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8B56B" w14:textId="77777777" w:rsidR="00386EC1" w:rsidRPr="002C4388" w:rsidRDefault="00386EC1" w:rsidP="00386EC1">
      <w:pPr>
        <w:autoSpaceDE w:val="0"/>
        <w:autoSpaceDN w:val="0"/>
        <w:adjustRightInd w:val="0"/>
        <w:spacing w:after="0" w:line="240" w:lineRule="auto"/>
        <w:jc w:val="center"/>
        <w:rPr>
          <w:rFonts w:ascii="Times New Roman" w:eastAsia="Calibri" w:hAnsi="Times New Roman" w:cs="Times New Roman"/>
          <w:b/>
          <w:bCs/>
          <w:sz w:val="24"/>
          <w:szCs w:val="24"/>
        </w:rPr>
      </w:pPr>
      <w:r w:rsidRPr="002C4388">
        <w:rPr>
          <w:rFonts w:ascii="Times New Roman" w:eastAsia="Calibri" w:hAnsi="Times New Roman" w:cs="Times New Roman"/>
          <w:b/>
          <w:bCs/>
          <w:sz w:val="24"/>
          <w:szCs w:val="24"/>
        </w:rPr>
        <w:t>SZCZEGÓŁOWY OPIS PRZEDMIOTU ZAMÓWIENIA</w:t>
      </w:r>
    </w:p>
    <w:p w14:paraId="29C4C475" w14:textId="77777777" w:rsidR="00386EC1" w:rsidRPr="002C4388" w:rsidRDefault="00386EC1" w:rsidP="00386EC1">
      <w:pPr>
        <w:autoSpaceDE w:val="0"/>
        <w:autoSpaceDN w:val="0"/>
        <w:adjustRightInd w:val="0"/>
        <w:spacing w:after="0" w:line="240" w:lineRule="auto"/>
        <w:jc w:val="center"/>
        <w:rPr>
          <w:rFonts w:ascii="Times New Roman" w:eastAsia="Calibri" w:hAnsi="Times New Roman" w:cs="Times New Roman"/>
          <w:b/>
          <w:bCs/>
          <w:sz w:val="24"/>
          <w:szCs w:val="24"/>
        </w:rPr>
      </w:pPr>
    </w:p>
    <w:p w14:paraId="7CB17645" w14:textId="77777777" w:rsidR="00386EC1" w:rsidRPr="00B4286F" w:rsidRDefault="00DC58E2" w:rsidP="00386EC1">
      <w:pPr>
        <w:autoSpaceDE w:val="0"/>
        <w:autoSpaceDN w:val="0"/>
        <w:adjustRightInd w:val="0"/>
        <w:spacing w:after="0" w:line="240" w:lineRule="auto"/>
        <w:jc w:val="center"/>
        <w:rPr>
          <w:rFonts w:ascii="Times New Roman" w:eastAsia="Calibri" w:hAnsi="Times New Roman" w:cs="Times New Roman"/>
          <w:i/>
          <w:color w:val="000000" w:themeColor="text1"/>
          <w:sz w:val="28"/>
          <w:szCs w:val="28"/>
        </w:rPr>
      </w:pPr>
      <w:r w:rsidRPr="00DC58E2">
        <w:rPr>
          <w:rFonts w:ascii="Times New Roman" w:hAnsi="Times New Roman"/>
          <w:color w:val="212121"/>
          <w:sz w:val="28"/>
          <w:szCs w:val="28"/>
          <w:shd w:val="clear" w:color="auto" w:fill="FFFFFF"/>
        </w:rPr>
        <w:t>Treningowy przenośny przeciwlotniczy zestaw rakietowy GROM/PIORUN</w:t>
      </w:r>
      <w:r w:rsidRPr="00B4286F">
        <w:rPr>
          <w:rFonts w:ascii="Times New Roman" w:eastAsia="Calibri" w:hAnsi="Times New Roman" w:cs="Times New Roman"/>
          <w:i/>
          <w:color w:val="000000" w:themeColor="text1"/>
          <w:sz w:val="28"/>
          <w:szCs w:val="28"/>
        </w:rPr>
        <w:t xml:space="preserve"> </w:t>
      </w:r>
      <w:r w:rsidR="00386EC1" w:rsidRPr="00B4286F">
        <w:rPr>
          <w:rFonts w:ascii="Times New Roman" w:eastAsia="Calibri" w:hAnsi="Times New Roman" w:cs="Times New Roman"/>
          <w:i/>
          <w:color w:val="000000" w:themeColor="text1"/>
          <w:sz w:val="28"/>
          <w:szCs w:val="28"/>
        </w:rPr>
        <w:t>(dostarczenie i instalacja stanowisk, urządzeń oraz szkolenie dla obsługi)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4961"/>
        <w:gridCol w:w="803"/>
        <w:gridCol w:w="1109"/>
      </w:tblGrid>
      <w:tr w:rsidR="00A619AA" w:rsidRPr="002C4388" w14:paraId="259AA379" w14:textId="77777777" w:rsidTr="00A619AA">
        <w:tc>
          <w:tcPr>
            <w:tcW w:w="816" w:type="dxa"/>
          </w:tcPr>
          <w:p w14:paraId="3F1336FE" w14:textId="77777777" w:rsidR="00A619AA" w:rsidRPr="002C4388" w:rsidRDefault="00A619AA" w:rsidP="004F3D43">
            <w:pPr>
              <w:autoSpaceDE w:val="0"/>
              <w:autoSpaceDN w:val="0"/>
              <w:adjustRightInd w:val="0"/>
              <w:spacing w:after="0" w:line="240" w:lineRule="auto"/>
              <w:rPr>
                <w:rFonts w:ascii="Times New Roman" w:eastAsia="Calibri" w:hAnsi="Times New Roman" w:cs="Times New Roman"/>
                <w:b/>
                <w:bCs/>
                <w:sz w:val="24"/>
                <w:szCs w:val="24"/>
              </w:rPr>
            </w:pPr>
            <w:proofErr w:type="spellStart"/>
            <w:r w:rsidRPr="002C4388">
              <w:rPr>
                <w:rFonts w:ascii="Times New Roman" w:eastAsia="Calibri" w:hAnsi="Times New Roman" w:cs="Times New Roman"/>
                <w:b/>
                <w:bCs/>
                <w:sz w:val="24"/>
                <w:szCs w:val="24"/>
              </w:rPr>
              <w:t>Lp</w:t>
            </w:r>
            <w:proofErr w:type="spellEnd"/>
          </w:p>
        </w:tc>
        <w:tc>
          <w:tcPr>
            <w:tcW w:w="4961" w:type="dxa"/>
          </w:tcPr>
          <w:p w14:paraId="0A119448" w14:textId="77777777" w:rsidR="00A619AA" w:rsidRPr="002C4388"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sidRPr="002C4388">
              <w:rPr>
                <w:rFonts w:ascii="Times New Roman" w:eastAsia="Calibri" w:hAnsi="Times New Roman" w:cs="Times New Roman"/>
                <w:b/>
                <w:bCs/>
                <w:sz w:val="24"/>
                <w:szCs w:val="24"/>
              </w:rPr>
              <w:t>Nazwa produktu</w:t>
            </w:r>
          </w:p>
        </w:tc>
        <w:tc>
          <w:tcPr>
            <w:tcW w:w="803" w:type="dxa"/>
          </w:tcPr>
          <w:p w14:paraId="5F723664" w14:textId="77777777" w:rsidR="00A619AA" w:rsidRPr="002C4388" w:rsidRDefault="00A619AA" w:rsidP="004F3D43">
            <w:pPr>
              <w:autoSpaceDE w:val="0"/>
              <w:autoSpaceDN w:val="0"/>
              <w:adjustRightInd w:val="0"/>
              <w:spacing w:after="0" w:line="240" w:lineRule="auto"/>
              <w:jc w:val="center"/>
              <w:rPr>
                <w:rFonts w:ascii="Times New Roman" w:eastAsia="Calibri" w:hAnsi="Times New Roman" w:cs="Times New Roman"/>
                <w:b/>
                <w:bCs/>
                <w:sz w:val="24"/>
                <w:szCs w:val="24"/>
              </w:rPr>
            </w:pPr>
            <w:r w:rsidRPr="002C4388">
              <w:rPr>
                <w:rFonts w:ascii="Times New Roman" w:eastAsia="Calibri" w:hAnsi="Times New Roman" w:cs="Times New Roman"/>
                <w:b/>
                <w:bCs/>
                <w:sz w:val="24"/>
                <w:szCs w:val="24"/>
              </w:rPr>
              <w:t>JM</w:t>
            </w:r>
          </w:p>
        </w:tc>
        <w:tc>
          <w:tcPr>
            <w:tcW w:w="1109" w:type="dxa"/>
          </w:tcPr>
          <w:p w14:paraId="3B9D88EC" w14:textId="77777777" w:rsidR="00A619AA" w:rsidRPr="002C4388" w:rsidRDefault="00A619AA" w:rsidP="004F3D43">
            <w:pPr>
              <w:autoSpaceDE w:val="0"/>
              <w:autoSpaceDN w:val="0"/>
              <w:adjustRightInd w:val="0"/>
              <w:spacing w:after="0" w:line="240" w:lineRule="auto"/>
              <w:jc w:val="center"/>
              <w:rPr>
                <w:rFonts w:ascii="Times New Roman" w:eastAsia="Calibri" w:hAnsi="Times New Roman" w:cs="Times New Roman"/>
                <w:b/>
                <w:bCs/>
                <w:sz w:val="24"/>
                <w:szCs w:val="24"/>
              </w:rPr>
            </w:pPr>
            <w:r w:rsidRPr="002C4388">
              <w:rPr>
                <w:rFonts w:ascii="Times New Roman" w:eastAsia="Calibri" w:hAnsi="Times New Roman" w:cs="Times New Roman"/>
                <w:b/>
                <w:bCs/>
                <w:sz w:val="24"/>
                <w:szCs w:val="24"/>
              </w:rPr>
              <w:t>Ilość razem</w:t>
            </w:r>
          </w:p>
        </w:tc>
      </w:tr>
      <w:tr w:rsidR="00A619AA" w:rsidRPr="002C4388" w14:paraId="052CF582" w14:textId="77777777" w:rsidTr="00A619AA">
        <w:tc>
          <w:tcPr>
            <w:tcW w:w="816" w:type="dxa"/>
          </w:tcPr>
          <w:p w14:paraId="387E155A" w14:textId="77777777" w:rsidR="00A619AA" w:rsidRPr="002C4388"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sidRPr="002C4388">
              <w:rPr>
                <w:rFonts w:ascii="Times New Roman" w:eastAsia="Calibri" w:hAnsi="Times New Roman" w:cs="Times New Roman"/>
                <w:b/>
                <w:bCs/>
                <w:sz w:val="24"/>
                <w:szCs w:val="24"/>
              </w:rPr>
              <w:t>1</w:t>
            </w:r>
          </w:p>
        </w:tc>
        <w:tc>
          <w:tcPr>
            <w:tcW w:w="4961" w:type="dxa"/>
          </w:tcPr>
          <w:p w14:paraId="74867C03" w14:textId="77777777" w:rsidR="00A619AA" w:rsidRPr="00AE4A20" w:rsidRDefault="00A619AA" w:rsidP="004F3D43">
            <w:pPr>
              <w:autoSpaceDE w:val="0"/>
              <w:autoSpaceDN w:val="0"/>
              <w:adjustRightInd w:val="0"/>
              <w:spacing w:after="0" w:line="240" w:lineRule="auto"/>
              <w:rPr>
                <w:rFonts w:ascii="Times New Roman" w:eastAsia="Calibri" w:hAnsi="Times New Roman" w:cs="Times New Roman"/>
                <w:bCs/>
                <w:sz w:val="24"/>
                <w:szCs w:val="24"/>
              </w:rPr>
            </w:pPr>
            <w:r w:rsidRPr="00AE4A20">
              <w:rPr>
                <w:rFonts w:ascii="Times New Roman" w:hAnsi="Times New Roman"/>
                <w:sz w:val="24"/>
                <w:szCs w:val="24"/>
                <w:shd w:val="clear" w:color="auto" w:fill="FFFFFF"/>
              </w:rPr>
              <w:t>Treningowy przenośny przeciwlotniczy zestaw rakietowy GROM/PIORUN</w:t>
            </w:r>
          </w:p>
        </w:tc>
        <w:tc>
          <w:tcPr>
            <w:tcW w:w="803" w:type="dxa"/>
          </w:tcPr>
          <w:p w14:paraId="665079E5"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sidRPr="002C4388">
              <w:rPr>
                <w:rFonts w:ascii="Times New Roman" w:eastAsia="Calibri" w:hAnsi="Times New Roman" w:cs="Times New Roman"/>
                <w:bCs/>
                <w:sz w:val="24"/>
                <w:szCs w:val="24"/>
              </w:rPr>
              <w:t>Kpl</w:t>
            </w:r>
            <w:proofErr w:type="spellEnd"/>
            <w:r w:rsidRPr="002C4388">
              <w:rPr>
                <w:rFonts w:ascii="Times New Roman" w:eastAsia="Calibri" w:hAnsi="Times New Roman" w:cs="Times New Roman"/>
                <w:bCs/>
                <w:sz w:val="24"/>
                <w:szCs w:val="24"/>
              </w:rPr>
              <w:t>.</w:t>
            </w:r>
          </w:p>
        </w:tc>
        <w:tc>
          <w:tcPr>
            <w:tcW w:w="1109" w:type="dxa"/>
          </w:tcPr>
          <w:p w14:paraId="38613B4E"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619AA" w:rsidRPr="002C4388" w14:paraId="7919E5CF" w14:textId="77777777" w:rsidTr="00A619AA">
        <w:tc>
          <w:tcPr>
            <w:tcW w:w="816" w:type="dxa"/>
          </w:tcPr>
          <w:p w14:paraId="28D32B5C" w14:textId="77777777" w:rsidR="00A619AA" w:rsidRPr="002C4388"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4961" w:type="dxa"/>
          </w:tcPr>
          <w:p w14:paraId="6D34E78B" w14:textId="354B7ABA" w:rsidR="00A619AA" w:rsidRPr="00AE4A20" w:rsidRDefault="00A619AA" w:rsidP="007D3A4D">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System komputerowy ze specjalistycznym oprogramowaniem do współpracy z systemem ŚNIEŻNIK</w:t>
            </w:r>
          </w:p>
        </w:tc>
        <w:tc>
          <w:tcPr>
            <w:tcW w:w="803" w:type="dxa"/>
          </w:tcPr>
          <w:p w14:paraId="21A39E5C"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p>
        </w:tc>
        <w:tc>
          <w:tcPr>
            <w:tcW w:w="1109" w:type="dxa"/>
          </w:tcPr>
          <w:p w14:paraId="1CFEE167" w14:textId="77777777"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619AA" w:rsidRPr="002C4388" w14:paraId="58916962" w14:textId="77777777" w:rsidTr="00A619AA">
        <w:tc>
          <w:tcPr>
            <w:tcW w:w="816" w:type="dxa"/>
          </w:tcPr>
          <w:p w14:paraId="71923BA5" w14:textId="77777777" w:rsidR="00A619AA" w:rsidRPr="002C4388"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1.1.1</w:t>
            </w:r>
          </w:p>
        </w:tc>
        <w:tc>
          <w:tcPr>
            <w:tcW w:w="4961" w:type="dxa"/>
          </w:tcPr>
          <w:p w14:paraId="34E8230A" w14:textId="7EC8F8A5" w:rsidR="00A619AA" w:rsidRPr="00AE4A20" w:rsidRDefault="00A619AA" w:rsidP="005F6C7B">
            <w:pPr>
              <w:spacing w:after="0" w:line="240" w:lineRule="auto"/>
              <w:jc w:val="both"/>
              <w:rPr>
                <w:rFonts w:ascii="Times New Roman" w:hAnsi="Times New Roman"/>
                <w:sz w:val="24"/>
                <w:szCs w:val="24"/>
              </w:rPr>
            </w:pPr>
            <w:r w:rsidRPr="00AE4A20">
              <w:rPr>
                <w:rFonts w:ascii="Times New Roman" w:hAnsi="Times New Roman"/>
              </w:rPr>
              <w:t>System komputerowy ze specjalistycznym oprogramowaniem – stanowisko instruktora</w:t>
            </w:r>
          </w:p>
        </w:tc>
        <w:tc>
          <w:tcPr>
            <w:tcW w:w="803" w:type="dxa"/>
          </w:tcPr>
          <w:p w14:paraId="4894FB91"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1683C7B7" w14:textId="77777777"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619AA" w:rsidRPr="002C4388" w14:paraId="2D82C6EE" w14:textId="77777777" w:rsidTr="00A619AA">
        <w:tc>
          <w:tcPr>
            <w:tcW w:w="816" w:type="dxa"/>
          </w:tcPr>
          <w:p w14:paraId="5D84AD64" w14:textId="77777777" w:rsidR="00A619AA"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1.1.2</w:t>
            </w:r>
          </w:p>
        </w:tc>
        <w:tc>
          <w:tcPr>
            <w:tcW w:w="4961" w:type="dxa"/>
          </w:tcPr>
          <w:p w14:paraId="0B402621" w14:textId="5B78BF74" w:rsidR="00A619AA" w:rsidRPr="00AE4A20" w:rsidRDefault="00A619AA" w:rsidP="002076C7">
            <w:pPr>
              <w:autoSpaceDE w:val="0"/>
              <w:autoSpaceDN w:val="0"/>
              <w:adjustRightInd w:val="0"/>
              <w:spacing w:after="0" w:line="240" w:lineRule="auto"/>
              <w:rPr>
                <w:rFonts w:ascii="Times New Roman" w:hAnsi="Times New Roman"/>
              </w:rPr>
            </w:pPr>
            <w:r w:rsidRPr="00AE4A20">
              <w:rPr>
                <w:rFonts w:ascii="Times New Roman" w:hAnsi="Times New Roman"/>
              </w:rPr>
              <w:t>Stanowisko strzelców zestawu PPZR PIORUN</w:t>
            </w:r>
          </w:p>
        </w:tc>
        <w:tc>
          <w:tcPr>
            <w:tcW w:w="803" w:type="dxa"/>
          </w:tcPr>
          <w:p w14:paraId="370388F8" w14:textId="77777777"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1DAA68CA" w14:textId="77777777"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619AA" w:rsidRPr="002C4388" w14:paraId="4E276A3E" w14:textId="77777777" w:rsidTr="00A619AA">
        <w:tc>
          <w:tcPr>
            <w:tcW w:w="816" w:type="dxa"/>
          </w:tcPr>
          <w:p w14:paraId="0D165F1F" w14:textId="77777777" w:rsidR="00A619AA"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1.1.3</w:t>
            </w:r>
          </w:p>
        </w:tc>
        <w:tc>
          <w:tcPr>
            <w:tcW w:w="4961" w:type="dxa"/>
          </w:tcPr>
          <w:p w14:paraId="30E04053" w14:textId="24403D73" w:rsidR="00A619AA" w:rsidRPr="00AE4A20" w:rsidRDefault="00A619AA" w:rsidP="002076C7">
            <w:pPr>
              <w:autoSpaceDE w:val="0"/>
              <w:autoSpaceDN w:val="0"/>
              <w:adjustRightInd w:val="0"/>
              <w:spacing w:after="0" w:line="240" w:lineRule="auto"/>
              <w:rPr>
                <w:rFonts w:ascii="Times New Roman" w:hAnsi="Times New Roman"/>
              </w:rPr>
            </w:pPr>
            <w:r w:rsidRPr="00AE4A20">
              <w:rPr>
                <w:rFonts w:ascii="Times New Roman" w:hAnsi="Times New Roman"/>
              </w:rPr>
              <w:t>Stanowisko dowódcy</w:t>
            </w:r>
          </w:p>
        </w:tc>
        <w:tc>
          <w:tcPr>
            <w:tcW w:w="803" w:type="dxa"/>
          </w:tcPr>
          <w:p w14:paraId="26106B33"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5EED3C19" w14:textId="77777777"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619AA" w:rsidRPr="002C4388" w14:paraId="7108EE42" w14:textId="77777777" w:rsidTr="00A619AA">
        <w:tc>
          <w:tcPr>
            <w:tcW w:w="816" w:type="dxa"/>
          </w:tcPr>
          <w:p w14:paraId="59239A39" w14:textId="77777777" w:rsidR="00A619AA"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w:t>
            </w:r>
          </w:p>
        </w:tc>
        <w:tc>
          <w:tcPr>
            <w:tcW w:w="4961" w:type="dxa"/>
          </w:tcPr>
          <w:p w14:paraId="70A55AA3" w14:textId="14C5C540" w:rsidR="00A619AA" w:rsidRPr="00AE4A20" w:rsidRDefault="00A619AA" w:rsidP="002076C7">
            <w:pPr>
              <w:autoSpaceDE w:val="0"/>
              <w:autoSpaceDN w:val="0"/>
              <w:adjustRightInd w:val="0"/>
              <w:spacing w:after="0" w:line="240" w:lineRule="auto"/>
              <w:rPr>
                <w:rFonts w:ascii="Times New Roman" w:hAnsi="Times New Roman" w:cs="Times New Roman"/>
              </w:rPr>
            </w:pPr>
            <w:r>
              <w:rPr>
                <w:rFonts w:ascii="Times New Roman" w:hAnsi="Times New Roman"/>
              </w:rPr>
              <w:t>S</w:t>
            </w:r>
            <w:r w:rsidRPr="00AE4A20">
              <w:rPr>
                <w:rFonts w:ascii="Times New Roman" w:hAnsi="Times New Roman"/>
              </w:rPr>
              <w:t>ymulator treningowy broni z oprzyrządowaniem</w:t>
            </w:r>
          </w:p>
          <w:p w14:paraId="4C78D29B" w14:textId="50D75A05" w:rsidR="00A619AA" w:rsidRPr="00AE4A20" w:rsidRDefault="00A619AA" w:rsidP="00F03AFD">
            <w:pPr>
              <w:spacing w:after="0" w:line="240" w:lineRule="auto"/>
              <w:jc w:val="both"/>
              <w:rPr>
                <w:rFonts w:ascii="Times New Roman" w:hAnsi="Times New Roman"/>
              </w:rPr>
            </w:pPr>
          </w:p>
        </w:tc>
        <w:tc>
          <w:tcPr>
            <w:tcW w:w="803" w:type="dxa"/>
          </w:tcPr>
          <w:p w14:paraId="52346291"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3EB641D9" w14:textId="69A21BE0"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A619AA" w:rsidRPr="002C4388" w14:paraId="2581CECD" w14:textId="77777777" w:rsidTr="00A619AA">
        <w:tc>
          <w:tcPr>
            <w:tcW w:w="816" w:type="dxa"/>
          </w:tcPr>
          <w:p w14:paraId="3B029D65" w14:textId="77777777" w:rsidR="00A619AA"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p>
        </w:tc>
        <w:tc>
          <w:tcPr>
            <w:tcW w:w="4961" w:type="dxa"/>
          </w:tcPr>
          <w:p w14:paraId="0208DFD0" w14:textId="77777777" w:rsidR="00A619AA" w:rsidRPr="00AE4A20" w:rsidRDefault="00A619AA" w:rsidP="004F3D43">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Celowniki do PPZR PIORUN</w:t>
            </w:r>
          </w:p>
        </w:tc>
        <w:tc>
          <w:tcPr>
            <w:tcW w:w="803" w:type="dxa"/>
          </w:tcPr>
          <w:p w14:paraId="297EF320"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0641CDD3" w14:textId="5A6FF627"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A619AA" w:rsidRPr="002C4388" w14:paraId="4A68BCC3" w14:textId="77777777" w:rsidTr="00A619AA">
        <w:tc>
          <w:tcPr>
            <w:tcW w:w="816" w:type="dxa"/>
          </w:tcPr>
          <w:p w14:paraId="1A51C357" w14:textId="77777777" w:rsidR="00A619AA" w:rsidRDefault="00A619AA" w:rsidP="004F3D4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p>
        </w:tc>
        <w:tc>
          <w:tcPr>
            <w:tcW w:w="4961" w:type="dxa"/>
          </w:tcPr>
          <w:p w14:paraId="4E386668" w14:textId="77777777" w:rsidR="00A619AA" w:rsidRPr="00AE4A20" w:rsidRDefault="00A619AA" w:rsidP="004F3D43">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Inne urządzenia</w:t>
            </w:r>
          </w:p>
        </w:tc>
        <w:tc>
          <w:tcPr>
            <w:tcW w:w="803" w:type="dxa"/>
          </w:tcPr>
          <w:p w14:paraId="64BD7FA4" w14:textId="77777777" w:rsidR="00A619AA" w:rsidRPr="002C4388"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
        </w:tc>
        <w:tc>
          <w:tcPr>
            <w:tcW w:w="1109" w:type="dxa"/>
          </w:tcPr>
          <w:p w14:paraId="54D6AAF1" w14:textId="77777777" w:rsidR="00A619AA" w:rsidRDefault="00A619AA" w:rsidP="003C360B">
            <w:pPr>
              <w:autoSpaceDE w:val="0"/>
              <w:autoSpaceDN w:val="0"/>
              <w:adjustRightInd w:val="0"/>
              <w:spacing w:after="0" w:line="240" w:lineRule="auto"/>
              <w:jc w:val="center"/>
              <w:rPr>
                <w:rFonts w:ascii="Times New Roman" w:eastAsia="Calibri" w:hAnsi="Times New Roman" w:cs="Times New Roman"/>
                <w:bCs/>
                <w:sz w:val="24"/>
                <w:szCs w:val="24"/>
              </w:rPr>
            </w:pPr>
          </w:p>
        </w:tc>
      </w:tr>
      <w:tr w:rsidR="00A619AA" w:rsidRPr="002C4388" w14:paraId="2A482A0A" w14:textId="77777777" w:rsidTr="00A619AA">
        <w:tc>
          <w:tcPr>
            <w:tcW w:w="816" w:type="dxa"/>
          </w:tcPr>
          <w:p w14:paraId="2F1E5D2F" w14:textId="77777777" w:rsidR="00A619AA" w:rsidRDefault="00A619AA" w:rsidP="004C6821">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1.4.1</w:t>
            </w:r>
          </w:p>
        </w:tc>
        <w:tc>
          <w:tcPr>
            <w:tcW w:w="4961" w:type="dxa"/>
          </w:tcPr>
          <w:p w14:paraId="2CE513AE" w14:textId="74AE004D" w:rsidR="00A619AA" w:rsidRPr="00AE4A20" w:rsidRDefault="00A619AA" w:rsidP="004C6821">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Gogle VR</w:t>
            </w:r>
          </w:p>
        </w:tc>
        <w:tc>
          <w:tcPr>
            <w:tcW w:w="803" w:type="dxa"/>
          </w:tcPr>
          <w:p w14:paraId="6B30C0F1" w14:textId="23F80154" w:rsidR="00A619AA" w:rsidRPr="00D85847" w:rsidRDefault="00A619AA" w:rsidP="004C6821">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4866C95F" w14:textId="48CA1523" w:rsidR="00A619AA" w:rsidRPr="00D85847" w:rsidRDefault="00A619AA" w:rsidP="004C6821">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619AA" w:rsidRPr="002C4388" w14:paraId="31FF8393" w14:textId="77777777" w:rsidTr="00A619AA">
        <w:tc>
          <w:tcPr>
            <w:tcW w:w="816" w:type="dxa"/>
          </w:tcPr>
          <w:p w14:paraId="09C3510E" w14:textId="3E7062CD"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sidRPr="00D85847">
              <w:rPr>
                <w:rFonts w:ascii="Times New Roman" w:eastAsia="Calibri" w:hAnsi="Times New Roman" w:cs="Times New Roman"/>
                <w:b/>
                <w:bCs/>
                <w:sz w:val="24"/>
                <w:szCs w:val="24"/>
              </w:rPr>
              <w:t>1.4.2</w:t>
            </w:r>
          </w:p>
        </w:tc>
        <w:tc>
          <w:tcPr>
            <w:tcW w:w="4961" w:type="dxa"/>
          </w:tcPr>
          <w:p w14:paraId="7064BECA" w14:textId="2FB5652D" w:rsidR="00A619AA" w:rsidRPr="00AE4A20" w:rsidRDefault="00A619AA" w:rsidP="00AE4A20">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Stacja bazowa</w:t>
            </w:r>
          </w:p>
        </w:tc>
        <w:tc>
          <w:tcPr>
            <w:tcW w:w="803" w:type="dxa"/>
          </w:tcPr>
          <w:p w14:paraId="63F83B19" w14:textId="7E3F442B" w:rsidR="00A619A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szt.</w:t>
            </w:r>
          </w:p>
        </w:tc>
        <w:tc>
          <w:tcPr>
            <w:tcW w:w="1109" w:type="dxa"/>
          </w:tcPr>
          <w:p w14:paraId="450027B1" w14:textId="5C273089" w:rsidR="00A619A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r>
      <w:tr w:rsidR="00A619AA" w:rsidRPr="002C4388" w14:paraId="07423E8A" w14:textId="77777777" w:rsidTr="00A619AA">
        <w:tc>
          <w:tcPr>
            <w:tcW w:w="816" w:type="dxa"/>
          </w:tcPr>
          <w:p w14:paraId="0165B2A2" w14:textId="788B28B6"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1.4.3</w:t>
            </w:r>
          </w:p>
        </w:tc>
        <w:tc>
          <w:tcPr>
            <w:tcW w:w="4961" w:type="dxa"/>
          </w:tcPr>
          <w:p w14:paraId="6D96D6D4" w14:textId="13E445E9" w:rsidR="00A619AA" w:rsidRPr="00AE4A20" w:rsidRDefault="00A619AA" w:rsidP="00AE4A20">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Czujnik ruchu</w:t>
            </w:r>
          </w:p>
        </w:tc>
        <w:tc>
          <w:tcPr>
            <w:tcW w:w="803" w:type="dxa"/>
          </w:tcPr>
          <w:p w14:paraId="4EBC6CD0" w14:textId="123C6752" w:rsidR="00A619A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2DA753AF" w14:textId="215E20F3" w:rsidR="00A619A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A619AA" w:rsidRPr="002C4388" w14:paraId="0014C47E" w14:textId="77777777" w:rsidTr="00A619AA">
        <w:tc>
          <w:tcPr>
            <w:tcW w:w="816" w:type="dxa"/>
          </w:tcPr>
          <w:p w14:paraId="3099A68E" w14:textId="0DA5D0F2"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1.4.4</w:t>
            </w:r>
          </w:p>
        </w:tc>
        <w:tc>
          <w:tcPr>
            <w:tcW w:w="4961" w:type="dxa"/>
          </w:tcPr>
          <w:p w14:paraId="79443E25" w14:textId="55A91590" w:rsidR="00A619AA" w:rsidRPr="00AE4A20" w:rsidRDefault="00A619AA" w:rsidP="00AE4A20">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Zasilacz awaryjny UPS</w:t>
            </w:r>
          </w:p>
        </w:tc>
        <w:tc>
          <w:tcPr>
            <w:tcW w:w="803" w:type="dxa"/>
          </w:tcPr>
          <w:p w14:paraId="4A1119BC" w14:textId="36710BE4" w:rsidR="00A619A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0D152AB9" w14:textId="29E20637" w:rsidR="00A619A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619AA" w:rsidRPr="002C4388" w14:paraId="0CBBF250" w14:textId="77777777" w:rsidTr="00A619AA">
        <w:tc>
          <w:tcPr>
            <w:tcW w:w="816" w:type="dxa"/>
          </w:tcPr>
          <w:p w14:paraId="2D818405" w14:textId="2D4D8D16" w:rsidR="00A619AA" w:rsidRPr="00D85847"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1.4.5</w:t>
            </w:r>
          </w:p>
        </w:tc>
        <w:tc>
          <w:tcPr>
            <w:tcW w:w="4961" w:type="dxa"/>
          </w:tcPr>
          <w:p w14:paraId="488F7C1A" w14:textId="77777777" w:rsidR="00A619AA" w:rsidRPr="00AE4A20" w:rsidRDefault="00A619AA" w:rsidP="00AE4A20">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Stojak do zestawu PPZR PIORUN</w:t>
            </w:r>
          </w:p>
        </w:tc>
        <w:tc>
          <w:tcPr>
            <w:tcW w:w="803" w:type="dxa"/>
          </w:tcPr>
          <w:p w14:paraId="4398BD7F" w14:textId="77777777" w:rsidR="00A619AA" w:rsidRPr="00D85847"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szt.</w:t>
            </w:r>
          </w:p>
        </w:tc>
        <w:tc>
          <w:tcPr>
            <w:tcW w:w="1109" w:type="dxa"/>
          </w:tcPr>
          <w:p w14:paraId="55AA98FD" w14:textId="77777777" w:rsidR="00A619AA" w:rsidRPr="00D85847"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A619AA" w:rsidRPr="002C4388" w14:paraId="39D0DE51" w14:textId="77777777" w:rsidTr="00A619AA">
        <w:tc>
          <w:tcPr>
            <w:tcW w:w="816" w:type="dxa"/>
          </w:tcPr>
          <w:p w14:paraId="214B96B8" w14:textId="25E39979" w:rsidR="00A619AA" w:rsidRPr="00D85847"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1.4.6</w:t>
            </w:r>
          </w:p>
        </w:tc>
        <w:tc>
          <w:tcPr>
            <w:tcW w:w="4961" w:type="dxa"/>
          </w:tcPr>
          <w:p w14:paraId="5237ACCD" w14:textId="77777777" w:rsidR="00A619AA" w:rsidRPr="00AE4A20" w:rsidRDefault="00A619AA" w:rsidP="00AE4A20">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Symulator radiostacji R3501</w:t>
            </w:r>
          </w:p>
        </w:tc>
        <w:tc>
          <w:tcPr>
            <w:tcW w:w="803" w:type="dxa"/>
          </w:tcPr>
          <w:p w14:paraId="3CED161B" w14:textId="77777777" w:rsidR="00A619AA" w:rsidRPr="009321D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sidRPr="009321DA">
              <w:rPr>
                <w:rFonts w:ascii="Times New Roman" w:eastAsia="Calibri" w:hAnsi="Times New Roman" w:cs="Times New Roman"/>
                <w:bCs/>
                <w:sz w:val="24"/>
                <w:szCs w:val="24"/>
              </w:rPr>
              <w:t>szt.</w:t>
            </w:r>
          </w:p>
        </w:tc>
        <w:tc>
          <w:tcPr>
            <w:tcW w:w="1109" w:type="dxa"/>
          </w:tcPr>
          <w:p w14:paraId="6E75D748" w14:textId="34888CD6" w:rsidR="00A619AA" w:rsidRPr="009321D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619AA" w:rsidRPr="002C4388" w14:paraId="1B27E2B2" w14:textId="77777777" w:rsidTr="00A619AA">
        <w:tc>
          <w:tcPr>
            <w:tcW w:w="816" w:type="dxa"/>
          </w:tcPr>
          <w:p w14:paraId="1CED9854" w14:textId="1AE984B6"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1.4.7</w:t>
            </w:r>
          </w:p>
        </w:tc>
        <w:tc>
          <w:tcPr>
            <w:tcW w:w="4961" w:type="dxa"/>
          </w:tcPr>
          <w:p w14:paraId="3D868D3A" w14:textId="77777777" w:rsidR="00A619AA" w:rsidRPr="00AE4A20" w:rsidRDefault="00A619AA" w:rsidP="00AE4A20">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Gogle taktyczne</w:t>
            </w:r>
          </w:p>
        </w:tc>
        <w:tc>
          <w:tcPr>
            <w:tcW w:w="803" w:type="dxa"/>
          </w:tcPr>
          <w:p w14:paraId="6DE4CE52" w14:textId="3A07F43D" w:rsidR="00A619AA" w:rsidRPr="009321D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sidRPr="009321DA">
              <w:rPr>
                <w:rFonts w:ascii="Times New Roman" w:eastAsia="Calibri" w:hAnsi="Times New Roman" w:cs="Times New Roman"/>
                <w:bCs/>
                <w:sz w:val="24"/>
                <w:szCs w:val="24"/>
              </w:rPr>
              <w:t>szt.</w:t>
            </w:r>
          </w:p>
        </w:tc>
        <w:tc>
          <w:tcPr>
            <w:tcW w:w="1109" w:type="dxa"/>
          </w:tcPr>
          <w:p w14:paraId="7DCC2156" w14:textId="063705F5" w:rsidR="00A619AA" w:rsidRPr="009321DA"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sidRPr="009321DA">
              <w:rPr>
                <w:rFonts w:ascii="Times New Roman" w:eastAsia="Calibri" w:hAnsi="Times New Roman" w:cs="Times New Roman"/>
                <w:bCs/>
                <w:sz w:val="24"/>
                <w:szCs w:val="24"/>
              </w:rPr>
              <w:t>4</w:t>
            </w:r>
          </w:p>
        </w:tc>
      </w:tr>
      <w:tr w:rsidR="00A619AA" w:rsidRPr="002C4388" w14:paraId="61235AEB" w14:textId="77777777" w:rsidTr="00A619AA">
        <w:tc>
          <w:tcPr>
            <w:tcW w:w="816" w:type="dxa"/>
          </w:tcPr>
          <w:p w14:paraId="64308347" w14:textId="74BC5FA9"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1.4.8</w:t>
            </w:r>
          </w:p>
        </w:tc>
        <w:tc>
          <w:tcPr>
            <w:tcW w:w="4961" w:type="dxa"/>
          </w:tcPr>
          <w:p w14:paraId="2C7B7DCD" w14:textId="77777777" w:rsidR="00A619AA" w:rsidRPr="00AE4A20" w:rsidRDefault="00A619AA" w:rsidP="00AE4A20">
            <w:pPr>
              <w:autoSpaceDE w:val="0"/>
              <w:autoSpaceDN w:val="0"/>
              <w:adjustRightInd w:val="0"/>
              <w:spacing w:after="0" w:line="240" w:lineRule="auto"/>
              <w:rPr>
                <w:rFonts w:ascii="Times New Roman" w:eastAsia="Calibri" w:hAnsi="Times New Roman" w:cs="Times New Roman"/>
                <w:sz w:val="24"/>
                <w:szCs w:val="24"/>
              </w:rPr>
            </w:pPr>
            <w:r w:rsidRPr="00AE4A20">
              <w:rPr>
                <w:rFonts w:ascii="Times New Roman" w:eastAsia="Calibri" w:hAnsi="Times New Roman" w:cs="Times New Roman"/>
                <w:sz w:val="24"/>
                <w:szCs w:val="24"/>
              </w:rPr>
              <w:t>Okablowanie sieciowe</w:t>
            </w:r>
          </w:p>
        </w:tc>
        <w:tc>
          <w:tcPr>
            <w:tcW w:w="803" w:type="dxa"/>
          </w:tcPr>
          <w:p w14:paraId="1895F70B" w14:textId="77777777" w:rsidR="00A619AA" w:rsidRPr="00D85847" w:rsidRDefault="00A619AA" w:rsidP="00AE4A20">
            <w:pPr>
              <w:spacing w:after="0" w:line="240" w:lineRule="auto"/>
              <w:jc w:val="center"/>
              <w:rPr>
                <w:rFonts w:ascii="Times New Roman" w:hAnsi="Times New Roman" w:cs="Times New Roman"/>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4C33251B" w14:textId="77777777" w:rsidR="00A619AA" w:rsidRPr="00D85847"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sidRPr="00D85847">
              <w:rPr>
                <w:rFonts w:ascii="Times New Roman" w:eastAsia="Calibri" w:hAnsi="Times New Roman" w:cs="Times New Roman"/>
                <w:bCs/>
                <w:sz w:val="24"/>
                <w:szCs w:val="24"/>
              </w:rPr>
              <w:t>1</w:t>
            </w:r>
          </w:p>
        </w:tc>
      </w:tr>
      <w:tr w:rsidR="00A619AA" w:rsidRPr="002C4388" w14:paraId="4A61AA6A" w14:textId="77777777" w:rsidTr="00A619AA">
        <w:tc>
          <w:tcPr>
            <w:tcW w:w="816" w:type="dxa"/>
          </w:tcPr>
          <w:p w14:paraId="1271CF57" w14:textId="14391728"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1.4.9</w:t>
            </w:r>
          </w:p>
        </w:tc>
        <w:tc>
          <w:tcPr>
            <w:tcW w:w="4961" w:type="dxa"/>
          </w:tcPr>
          <w:p w14:paraId="3783A8DA" w14:textId="3900A644" w:rsidR="00A619AA" w:rsidRPr="00AE4A20" w:rsidRDefault="00A619AA" w:rsidP="00AE4A20">
            <w:pPr>
              <w:autoSpaceDE w:val="0"/>
              <w:autoSpaceDN w:val="0"/>
              <w:adjustRightInd w:val="0"/>
              <w:spacing w:after="0" w:line="240" w:lineRule="auto"/>
              <w:rPr>
                <w:rFonts w:ascii="Times New Roman" w:eastAsia="Calibri" w:hAnsi="Times New Roman" w:cs="Times New Roman"/>
                <w:sz w:val="24"/>
                <w:szCs w:val="24"/>
              </w:rPr>
            </w:pPr>
            <w:r w:rsidRPr="00AE4A20">
              <w:rPr>
                <w:rFonts w:ascii="Times New Roman" w:hAnsi="Times New Roman"/>
                <w:sz w:val="24"/>
                <w:szCs w:val="24"/>
              </w:rPr>
              <w:t>Uchwyt do monitora/telewizora</w:t>
            </w:r>
          </w:p>
        </w:tc>
        <w:tc>
          <w:tcPr>
            <w:tcW w:w="803" w:type="dxa"/>
          </w:tcPr>
          <w:p w14:paraId="50F197AC" w14:textId="6A23840F" w:rsidR="00A619AA" w:rsidRDefault="00A619AA" w:rsidP="00AE4A20">
            <w:pPr>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5F549193" w14:textId="6F8E31B3" w:rsidR="00A619AA" w:rsidRPr="00D85847"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619AA" w:rsidRPr="002C4388" w14:paraId="5FDD4BC2" w14:textId="77777777" w:rsidTr="00A619AA">
        <w:tc>
          <w:tcPr>
            <w:tcW w:w="816" w:type="dxa"/>
          </w:tcPr>
          <w:p w14:paraId="479F663F" w14:textId="20F9C78C"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1.4.10</w:t>
            </w:r>
          </w:p>
        </w:tc>
        <w:tc>
          <w:tcPr>
            <w:tcW w:w="4961" w:type="dxa"/>
          </w:tcPr>
          <w:p w14:paraId="46B55D9A" w14:textId="68F76162" w:rsidR="00A619AA" w:rsidRPr="00AE4A20" w:rsidRDefault="00A619AA" w:rsidP="00AE4A20">
            <w:pPr>
              <w:autoSpaceDE w:val="0"/>
              <w:autoSpaceDN w:val="0"/>
              <w:adjustRightInd w:val="0"/>
              <w:spacing w:after="0" w:line="240" w:lineRule="auto"/>
              <w:rPr>
                <w:rFonts w:ascii="Times New Roman" w:eastAsia="Calibri" w:hAnsi="Times New Roman" w:cs="Times New Roman"/>
                <w:sz w:val="24"/>
                <w:szCs w:val="24"/>
              </w:rPr>
            </w:pPr>
            <w:r w:rsidRPr="00AE4A20">
              <w:rPr>
                <w:rFonts w:ascii="Times New Roman" w:hAnsi="Times New Roman"/>
                <w:sz w:val="24"/>
                <w:szCs w:val="24"/>
              </w:rPr>
              <w:t>Stojak podłogowy do monitora/telewizora</w:t>
            </w:r>
          </w:p>
        </w:tc>
        <w:tc>
          <w:tcPr>
            <w:tcW w:w="803" w:type="dxa"/>
          </w:tcPr>
          <w:p w14:paraId="36D4C313" w14:textId="2E3ECB73" w:rsidR="00A619AA" w:rsidRDefault="00A619AA" w:rsidP="00AE4A20">
            <w:pPr>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1B4C797C" w14:textId="3A0FB60C" w:rsidR="00A619AA" w:rsidRPr="00D85847"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619AA" w:rsidRPr="002C4388" w14:paraId="04DFE428" w14:textId="77777777" w:rsidTr="00A619AA">
        <w:tc>
          <w:tcPr>
            <w:tcW w:w="816" w:type="dxa"/>
          </w:tcPr>
          <w:p w14:paraId="6272678C" w14:textId="14ECA982"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1.4.11</w:t>
            </w:r>
          </w:p>
        </w:tc>
        <w:tc>
          <w:tcPr>
            <w:tcW w:w="4961" w:type="dxa"/>
          </w:tcPr>
          <w:p w14:paraId="19EC637E" w14:textId="755FCEE8" w:rsidR="00A619AA" w:rsidRPr="00AE4A20" w:rsidRDefault="00A619AA" w:rsidP="00AE4A20">
            <w:pPr>
              <w:autoSpaceDE w:val="0"/>
              <w:autoSpaceDN w:val="0"/>
              <w:adjustRightInd w:val="0"/>
              <w:spacing w:after="0" w:line="240" w:lineRule="auto"/>
              <w:rPr>
                <w:rFonts w:ascii="Times New Roman" w:eastAsia="Calibri" w:hAnsi="Times New Roman" w:cs="Times New Roman"/>
                <w:sz w:val="24"/>
                <w:szCs w:val="24"/>
              </w:rPr>
            </w:pPr>
            <w:r w:rsidRPr="00AE4A20">
              <w:rPr>
                <w:rFonts w:ascii="Times New Roman" w:hAnsi="Times New Roman"/>
                <w:sz w:val="24"/>
                <w:szCs w:val="24"/>
              </w:rPr>
              <w:t>Listwa zasilająca z bezpiecznikiem</w:t>
            </w:r>
          </w:p>
        </w:tc>
        <w:tc>
          <w:tcPr>
            <w:tcW w:w="803" w:type="dxa"/>
          </w:tcPr>
          <w:p w14:paraId="1CB188CE" w14:textId="08353725" w:rsidR="00A619AA" w:rsidRDefault="00A619AA" w:rsidP="00AE4A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szt.</w:t>
            </w:r>
          </w:p>
        </w:tc>
        <w:tc>
          <w:tcPr>
            <w:tcW w:w="1109" w:type="dxa"/>
          </w:tcPr>
          <w:p w14:paraId="61DA0ADE" w14:textId="7C913172" w:rsidR="00A619AA" w:rsidRPr="00D85847"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619AA" w:rsidRPr="002C4388" w14:paraId="18A3EECB" w14:textId="77777777" w:rsidTr="00A619AA">
        <w:tc>
          <w:tcPr>
            <w:tcW w:w="816" w:type="dxa"/>
          </w:tcPr>
          <w:p w14:paraId="76343261" w14:textId="6D8124CC" w:rsidR="00A619AA" w:rsidRDefault="00A619AA" w:rsidP="00AE4A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1.4.12</w:t>
            </w:r>
          </w:p>
        </w:tc>
        <w:tc>
          <w:tcPr>
            <w:tcW w:w="4961" w:type="dxa"/>
          </w:tcPr>
          <w:p w14:paraId="2DC1C599" w14:textId="11732B84" w:rsidR="00A619AA" w:rsidRPr="00AE4A20" w:rsidRDefault="00A619AA" w:rsidP="00AE4A20">
            <w:pPr>
              <w:autoSpaceDE w:val="0"/>
              <w:autoSpaceDN w:val="0"/>
              <w:adjustRightInd w:val="0"/>
              <w:spacing w:after="0" w:line="240" w:lineRule="auto"/>
              <w:rPr>
                <w:rFonts w:ascii="Times New Roman" w:hAnsi="Times New Roman"/>
                <w:sz w:val="24"/>
                <w:szCs w:val="24"/>
              </w:rPr>
            </w:pPr>
            <w:r w:rsidRPr="00AE4A20">
              <w:rPr>
                <w:rFonts w:ascii="Times New Roman" w:hAnsi="Times New Roman"/>
                <w:sz w:val="24"/>
                <w:szCs w:val="24"/>
              </w:rPr>
              <w:t>Drukarka</w:t>
            </w:r>
          </w:p>
        </w:tc>
        <w:tc>
          <w:tcPr>
            <w:tcW w:w="803" w:type="dxa"/>
          </w:tcPr>
          <w:p w14:paraId="7DC650DA" w14:textId="7D597DBE" w:rsidR="00A619AA" w:rsidRDefault="00A619AA" w:rsidP="00AE4A20">
            <w:pPr>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kpl</w:t>
            </w:r>
            <w:proofErr w:type="spellEnd"/>
            <w:r>
              <w:rPr>
                <w:rFonts w:ascii="Times New Roman" w:eastAsia="Calibri" w:hAnsi="Times New Roman" w:cs="Times New Roman"/>
                <w:bCs/>
                <w:sz w:val="24"/>
                <w:szCs w:val="24"/>
              </w:rPr>
              <w:t>.</w:t>
            </w:r>
          </w:p>
        </w:tc>
        <w:tc>
          <w:tcPr>
            <w:tcW w:w="1109" w:type="dxa"/>
          </w:tcPr>
          <w:p w14:paraId="3C18A5F8" w14:textId="6D39EF56" w:rsidR="00A619AA" w:rsidRPr="00D85847" w:rsidRDefault="00A619AA" w:rsidP="00AE4A20">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bl>
    <w:p w14:paraId="2463C89B" w14:textId="77777777" w:rsidR="006D11EC" w:rsidRDefault="006D11EC" w:rsidP="00386EC1">
      <w:pPr>
        <w:autoSpaceDE w:val="0"/>
        <w:autoSpaceDN w:val="0"/>
        <w:adjustRightInd w:val="0"/>
        <w:spacing w:after="0" w:line="240" w:lineRule="auto"/>
        <w:rPr>
          <w:rFonts w:ascii="Times New Roman" w:eastAsia="Calibri"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354"/>
        <w:gridCol w:w="762"/>
        <w:gridCol w:w="1063"/>
      </w:tblGrid>
      <w:tr w:rsidR="00BD5D30" w:rsidRPr="002C4388" w14:paraId="2B2C1FBC" w14:textId="77777777" w:rsidTr="002C46BB">
        <w:tc>
          <w:tcPr>
            <w:tcW w:w="696" w:type="dxa"/>
            <w:vAlign w:val="center"/>
          </w:tcPr>
          <w:p w14:paraId="3A1ECC05" w14:textId="77777777" w:rsidR="00BD5D30" w:rsidRDefault="00BD5D30" w:rsidP="002C46BB">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p>
        </w:tc>
        <w:tc>
          <w:tcPr>
            <w:tcW w:w="4354" w:type="dxa"/>
          </w:tcPr>
          <w:p w14:paraId="4A85B522" w14:textId="77777777" w:rsidR="00BD5D30" w:rsidRDefault="00BD5D30" w:rsidP="002C46B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WSPARCIE TECHNICZNE  OPROGRAMOWANIA </w:t>
            </w:r>
          </w:p>
        </w:tc>
        <w:tc>
          <w:tcPr>
            <w:tcW w:w="762" w:type="dxa"/>
            <w:vAlign w:val="center"/>
          </w:tcPr>
          <w:p w14:paraId="0682AC14" w14:textId="77777777" w:rsidR="00BD5D30" w:rsidRDefault="00BD5D30" w:rsidP="002C46BB">
            <w:pPr>
              <w:spacing w:after="0" w:line="240" w:lineRule="auto"/>
              <w:jc w:val="center"/>
              <w:rPr>
                <w:rFonts w:ascii="Times New Roman" w:eastAsia="Calibri" w:hAnsi="Times New Roman" w:cs="Times New Roman"/>
                <w:bCs/>
                <w:sz w:val="24"/>
                <w:szCs w:val="24"/>
              </w:rPr>
            </w:pPr>
          </w:p>
        </w:tc>
        <w:tc>
          <w:tcPr>
            <w:tcW w:w="1063" w:type="dxa"/>
            <w:vAlign w:val="center"/>
          </w:tcPr>
          <w:p w14:paraId="5E101CC2" w14:textId="77777777" w:rsidR="00BD5D30" w:rsidRDefault="00BD5D30" w:rsidP="002C46BB">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bl>
    <w:p w14:paraId="56CA404B" w14:textId="77777777" w:rsidR="00BD5D30" w:rsidRDefault="00BD5D30" w:rsidP="00BD5D30">
      <w:pPr>
        <w:autoSpaceDE w:val="0"/>
        <w:autoSpaceDN w:val="0"/>
        <w:adjustRightInd w:val="0"/>
        <w:spacing w:after="0" w:line="240" w:lineRule="auto"/>
        <w:rPr>
          <w:rFonts w:ascii="Times New Roman" w:eastAsia="Calibri" w:hAnsi="Times New Roman" w:cs="Times New Roman"/>
          <w:b/>
          <w:color w:val="FF0000"/>
          <w:sz w:val="28"/>
          <w:szCs w:val="28"/>
        </w:rPr>
      </w:pPr>
    </w:p>
    <w:p w14:paraId="281164A6" w14:textId="77777777" w:rsidR="00BD5D30" w:rsidRPr="001D4FA8" w:rsidRDefault="00BD5D30" w:rsidP="00BD5D30">
      <w:pPr>
        <w:autoSpaceDE w:val="0"/>
        <w:autoSpaceDN w:val="0"/>
        <w:adjustRightInd w:val="0"/>
        <w:spacing w:after="0" w:line="240" w:lineRule="auto"/>
        <w:jc w:val="center"/>
        <w:rPr>
          <w:rFonts w:ascii="Times New Roman" w:eastAsia="Calibri" w:hAnsi="Times New Roman" w:cs="Times New Roman"/>
          <w:i/>
          <w:color w:val="FF0000"/>
          <w:sz w:val="28"/>
          <w:szCs w:val="28"/>
        </w:rPr>
      </w:pPr>
      <w:r w:rsidRPr="001D4FA8">
        <w:rPr>
          <w:rFonts w:ascii="Times New Roman" w:eastAsia="Calibri" w:hAnsi="Times New Roman" w:cs="Times New Roman"/>
          <w:bCs/>
          <w:color w:val="FF0000"/>
          <w:sz w:val="24"/>
          <w:szCs w:val="24"/>
        </w:rPr>
        <w:t>Oferowany  zestaw   musi  posiadać możliwość rozbudowy zestawu w oparciu o system ŚNIEŻNIK posiadany przez AWL</w:t>
      </w:r>
    </w:p>
    <w:p w14:paraId="01627B3F" w14:textId="77777777" w:rsidR="00BD5D30" w:rsidRPr="002C4388" w:rsidRDefault="00BD5D30" w:rsidP="00386EC1">
      <w:pPr>
        <w:autoSpaceDE w:val="0"/>
        <w:autoSpaceDN w:val="0"/>
        <w:adjustRightInd w:val="0"/>
        <w:spacing w:after="0" w:line="240" w:lineRule="auto"/>
        <w:rPr>
          <w:rFonts w:ascii="Times New Roman" w:eastAsia="Calibri" w:hAnsi="Times New Roman" w:cs="Times New Roman"/>
          <w:b/>
          <w:color w:val="FF0000"/>
          <w:sz w:val="28"/>
          <w:szCs w:val="28"/>
        </w:rPr>
      </w:pPr>
    </w:p>
    <w:p w14:paraId="2313B6FB" w14:textId="77777777" w:rsidR="00386EC1" w:rsidRPr="002C4388" w:rsidRDefault="00386EC1" w:rsidP="00DB14B2">
      <w:pPr>
        <w:autoSpaceDE w:val="0"/>
        <w:autoSpaceDN w:val="0"/>
        <w:adjustRightInd w:val="0"/>
        <w:spacing w:after="0" w:line="240" w:lineRule="auto"/>
        <w:rPr>
          <w:rFonts w:ascii="Times New Roman" w:eastAsia="Calibri" w:hAnsi="Times New Roman" w:cs="Times New Roman"/>
          <w:b/>
          <w:sz w:val="24"/>
          <w:szCs w:val="24"/>
        </w:rPr>
      </w:pPr>
      <w:r w:rsidRPr="002C4388">
        <w:rPr>
          <w:rFonts w:ascii="Times New Roman" w:eastAsia="Calibri" w:hAnsi="Times New Roman" w:cs="Times New Roman"/>
          <w:b/>
          <w:sz w:val="24"/>
          <w:szCs w:val="24"/>
        </w:rPr>
        <w:t>OPIS PRZEDMIOTU ZAMÓWIENIA UKOMPLETOWANIA</w:t>
      </w:r>
    </w:p>
    <w:p w14:paraId="465F7866" w14:textId="77777777" w:rsidR="00386EC1" w:rsidRDefault="00386EC1" w:rsidP="00386EC1">
      <w:pPr>
        <w:pStyle w:val="Akapitzlist"/>
        <w:autoSpaceDE w:val="0"/>
        <w:autoSpaceDN w:val="0"/>
        <w:adjustRightInd w:val="0"/>
        <w:spacing w:after="0" w:line="240" w:lineRule="auto"/>
        <w:rPr>
          <w:rFonts w:ascii="Times New Roman" w:hAnsi="Times New Roman" w:cs="Times New Roman"/>
          <w:b/>
          <w:bCs/>
          <w:i/>
          <w:sz w:val="32"/>
          <w:szCs w:val="32"/>
        </w:rPr>
      </w:pPr>
    </w:p>
    <w:p w14:paraId="579ACA41" w14:textId="77777777" w:rsidR="00DC58E2" w:rsidRDefault="00DC58E2" w:rsidP="00DB14B2">
      <w:pPr>
        <w:pStyle w:val="Akapitzlist"/>
        <w:numPr>
          <w:ilvl w:val="0"/>
          <w:numId w:val="18"/>
        </w:numPr>
        <w:autoSpaceDE w:val="0"/>
        <w:autoSpaceDN w:val="0"/>
        <w:adjustRightInd w:val="0"/>
        <w:spacing w:after="0" w:line="240" w:lineRule="auto"/>
        <w:ind w:left="284" w:hanging="284"/>
        <w:rPr>
          <w:rFonts w:ascii="Times New Roman" w:hAnsi="Times New Roman" w:cs="Times New Roman"/>
          <w:b/>
        </w:rPr>
      </w:pPr>
      <w:r w:rsidRPr="00AE6683">
        <w:rPr>
          <w:rFonts w:ascii="Times New Roman" w:hAnsi="Times New Roman"/>
          <w:color w:val="212121"/>
          <w:shd w:val="clear" w:color="auto" w:fill="FFFFFF"/>
        </w:rPr>
        <w:t>Treningowy przenośny przeciwlotniczy zestaw rakietowy GROM/PIORUN</w:t>
      </w:r>
      <w:r w:rsidR="00DB14B2">
        <w:rPr>
          <w:rFonts w:ascii="Times New Roman" w:hAnsi="Times New Roman"/>
          <w:color w:val="212121"/>
          <w:shd w:val="clear" w:color="auto" w:fill="FFFFFF"/>
        </w:rPr>
        <w:t>.</w:t>
      </w:r>
      <w:r w:rsidRPr="00D85847">
        <w:rPr>
          <w:rFonts w:ascii="Times New Roman" w:hAnsi="Times New Roman" w:cs="Times New Roman"/>
          <w:b/>
        </w:rPr>
        <w:t xml:space="preserve"> </w:t>
      </w:r>
    </w:p>
    <w:p w14:paraId="684DFA59" w14:textId="0ED987CA" w:rsidR="00386EC1" w:rsidRPr="00AE4A20" w:rsidRDefault="00A406C7" w:rsidP="00D85847">
      <w:pPr>
        <w:pStyle w:val="Akapitzlist"/>
        <w:numPr>
          <w:ilvl w:val="1"/>
          <w:numId w:val="1"/>
        </w:numPr>
        <w:autoSpaceDE w:val="0"/>
        <w:autoSpaceDN w:val="0"/>
        <w:adjustRightInd w:val="0"/>
        <w:spacing w:after="0" w:line="240" w:lineRule="auto"/>
        <w:ind w:left="709" w:hanging="709"/>
        <w:rPr>
          <w:rFonts w:ascii="Times New Roman" w:hAnsi="Times New Roman" w:cs="Times New Roman"/>
        </w:rPr>
      </w:pPr>
      <w:r w:rsidRPr="00AE4A20">
        <w:rPr>
          <w:rFonts w:ascii="Times New Roman" w:eastAsiaTheme="minorHAnsi" w:hAnsi="Times New Roman"/>
        </w:rPr>
        <w:t>System komputerowy ze specjalistycznym oprogramowaniem do współpracy z systemem ŚNIEŻNIK</w:t>
      </w:r>
    </w:p>
    <w:p w14:paraId="128A2743" w14:textId="08ADBA82" w:rsidR="00386EC1" w:rsidRPr="00AE4A20" w:rsidRDefault="000E5F8C" w:rsidP="00D85847">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AE4A20">
        <w:rPr>
          <w:rFonts w:ascii="Times New Roman" w:hAnsi="Times New Roman"/>
        </w:rPr>
        <w:t>System komputerowy ze specjalistycznym oprogramowaniem – stanowisko instruktora.</w:t>
      </w:r>
    </w:p>
    <w:p w14:paraId="591103A4" w14:textId="77777777" w:rsidR="00386EC1" w:rsidRPr="00AE4A20" w:rsidRDefault="00386EC1" w:rsidP="00386EC1">
      <w:pPr>
        <w:spacing w:after="0" w:line="240" w:lineRule="auto"/>
        <w:rPr>
          <w:rFonts w:ascii="Times New Roman" w:hAnsi="Times New Roman" w:cs="Times New Roman"/>
          <w:sz w:val="24"/>
          <w:szCs w:val="24"/>
        </w:rPr>
      </w:pPr>
      <w:r w:rsidRPr="00AE4A20">
        <w:rPr>
          <w:rFonts w:ascii="Times New Roman" w:hAnsi="Times New Roman" w:cs="Times New Roman"/>
          <w:bCs/>
          <w:sz w:val="24"/>
          <w:szCs w:val="24"/>
        </w:rPr>
        <w:t>PARAMETRY MINIMALNE</w:t>
      </w:r>
    </w:p>
    <w:tbl>
      <w:tblPr>
        <w:tblpPr w:leftFromText="141" w:rightFromText="141" w:vertAnchor="text" w:tblpY="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43"/>
        <w:gridCol w:w="4252"/>
        <w:gridCol w:w="2706"/>
        <w:gridCol w:w="124"/>
      </w:tblGrid>
      <w:tr w:rsidR="008B7B2B" w:rsidRPr="00AE4A20" w14:paraId="1660385A" w14:textId="1BAE79F8" w:rsidTr="008B7B2B">
        <w:trPr>
          <w:gridAfter w:val="1"/>
          <w:wAfter w:w="124" w:type="dxa"/>
        </w:trPr>
        <w:tc>
          <w:tcPr>
            <w:tcW w:w="1937" w:type="dxa"/>
          </w:tcPr>
          <w:p w14:paraId="7CC57D4C" w14:textId="77777777" w:rsidR="008B7B2B" w:rsidRPr="00AE4A20" w:rsidRDefault="008B7B2B" w:rsidP="004F3D43">
            <w:pPr>
              <w:autoSpaceDE w:val="0"/>
              <w:autoSpaceDN w:val="0"/>
              <w:adjustRightInd w:val="0"/>
              <w:spacing w:after="0" w:line="240" w:lineRule="auto"/>
              <w:jc w:val="center"/>
              <w:rPr>
                <w:rFonts w:ascii="Times New Roman" w:eastAsia="Calibri" w:hAnsi="Times New Roman" w:cs="Times New Roman"/>
                <w:b/>
                <w:bCs/>
                <w:sz w:val="24"/>
                <w:szCs w:val="24"/>
              </w:rPr>
            </w:pPr>
            <w:r w:rsidRPr="00AE4A20">
              <w:rPr>
                <w:rFonts w:ascii="Times New Roman" w:eastAsia="Calibri" w:hAnsi="Times New Roman" w:cs="Times New Roman"/>
                <w:b/>
                <w:bCs/>
                <w:sz w:val="24"/>
                <w:szCs w:val="24"/>
              </w:rPr>
              <w:t>ASORTYMENT</w:t>
            </w:r>
          </w:p>
        </w:tc>
        <w:tc>
          <w:tcPr>
            <w:tcW w:w="4295" w:type="dxa"/>
            <w:gridSpan w:val="2"/>
          </w:tcPr>
          <w:p w14:paraId="3F64BAD4" w14:textId="77777777" w:rsidR="008B7B2B" w:rsidRPr="00AE4A20" w:rsidRDefault="008B7B2B" w:rsidP="00A619AA">
            <w:pPr>
              <w:autoSpaceDE w:val="0"/>
              <w:autoSpaceDN w:val="0"/>
              <w:adjustRightInd w:val="0"/>
              <w:spacing w:after="0" w:line="240" w:lineRule="auto"/>
              <w:ind w:right="601"/>
              <w:jc w:val="center"/>
              <w:rPr>
                <w:rFonts w:ascii="Times New Roman" w:eastAsia="Calibri" w:hAnsi="Times New Roman" w:cs="Times New Roman"/>
                <w:b/>
                <w:bCs/>
                <w:sz w:val="24"/>
                <w:szCs w:val="24"/>
              </w:rPr>
            </w:pPr>
            <w:r w:rsidRPr="00AE4A20">
              <w:rPr>
                <w:rFonts w:ascii="Times New Roman" w:eastAsia="Calibri" w:hAnsi="Times New Roman" w:cs="Times New Roman"/>
                <w:b/>
                <w:bCs/>
                <w:sz w:val="24"/>
                <w:szCs w:val="24"/>
              </w:rPr>
              <w:t>Opis przedmiotu zamówienia</w:t>
            </w:r>
          </w:p>
        </w:tc>
        <w:tc>
          <w:tcPr>
            <w:tcW w:w="2706" w:type="dxa"/>
          </w:tcPr>
          <w:p w14:paraId="0F89E1DC" w14:textId="40888F60" w:rsidR="008B7B2B" w:rsidRPr="00AE4A20" w:rsidRDefault="00817E43" w:rsidP="00A619AA">
            <w:pPr>
              <w:autoSpaceDE w:val="0"/>
              <w:autoSpaceDN w:val="0"/>
              <w:adjustRightInd w:val="0"/>
              <w:spacing w:after="0" w:line="240" w:lineRule="auto"/>
              <w:ind w:right="601"/>
              <w:jc w:val="center"/>
              <w:rPr>
                <w:rFonts w:ascii="Times New Roman" w:eastAsia="Calibri" w:hAnsi="Times New Roman" w:cs="Times New Roman"/>
                <w:b/>
                <w:bCs/>
                <w:sz w:val="24"/>
                <w:szCs w:val="24"/>
              </w:rPr>
            </w:pPr>
            <w:r w:rsidRPr="00817E43">
              <w:rPr>
                <w:rFonts w:ascii="Times New Roman" w:eastAsia="Calibri" w:hAnsi="Times New Roman" w:cs="Times New Roman"/>
                <w:b/>
                <w:bCs/>
                <w:sz w:val="24"/>
                <w:szCs w:val="24"/>
              </w:rPr>
              <w:t xml:space="preserve">Opis   warunków  gwarancyjnych   </w:t>
            </w:r>
            <w:r w:rsidRPr="00817E43">
              <w:rPr>
                <w:rFonts w:ascii="Times New Roman" w:eastAsia="Calibri" w:hAnsi="Times New Roman" w:cs="Times New Roman"/>
                <w:b/>
                <w:bCs/>
                <w:sz w:val="24"/>
                <w:szCs w:val="24"/>
              </w:rPr>
              <w:lastRenderedPageBreak/>
              <w:t>oferowanych przez  Wykonawcę</w:t>
            </w:r>
          </w:p>
        </w:tc>
      </w:tr>
      <w:tr w:rsidR="008B7B2B" w:rsidRPr="00AE4A20" w14:paraId="3A9D1727" w14:textId="578651D1" w:rsidTr="008B7B2B">
        <w:trPr>
          <w:gridAfter w:val="1"/>
          <w:wAfter w:w="124" w:type="dxa"/>
        </w:trPr>
        <w:tc>
          <w:tcPr>
            <w:tcW w:w="1937" w:type="dxa"/>
          </w:tcPr>
          <w:p w14:paraId="045E864D" w14:textId="5F481B09" w:rsidR="008B7B2B" w:rsidRPr="00AE4A20" w:rsidRDefault="008B7B2B" w:rsidP="004F3D43">
            <w:pPr>
              <w:autoSpaceDE w:val="0"/>
              <w:autoSpaceDN w:val="0"/>
              <w:adjustRightInd w:val="0"/>
              <w:spacing w:after="0" w:line="240" w:lineRule="auto"/>
              <w:rPr>
                <w:rFonts w:ascii="Times New Roman" w:hAnsi="Times New Roman"/>
                <w:b/>
              </w:rPr>
            </w:pPr>
            <w:r w:rsidRPr="00AE4A20">
              <w:rPr>
                <w:rFonts w:ascii="Times New Roman" w:hAnsi="Times New Roman"/>
                <w:b/>
              </w:rPr>
              <w:lastRenderedPageBreak/>
              <w:t>Oprogramowanie</w:t>
            </w:r>
          </w:p>
        </w:tc>
        <w:tc>
          <w:tcPr>
            <w:tcW w:w="4295" w:type="dxa"/>
            <w:gridSpan w:val="2"/>
          </w:tcPr>
          <w:p w14:paraId="42B9B60D" w14:textId="4C6E782F"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b/>
                <w:sz w:val="24"/>
                <w:szCs w:val="24"/>
              </w:rPr>
            </w:pPr>
            <w:r w:rsidRPr="00AE4A20">
              <w:rPr>
                <w:rFonts w:ascii="Times New Roman" w:hAnsi="Times New Roman" w:cs="Times New Roman"/>
                <w:b/>
                <w:sz w:val="24"/>
                <w:szCs w:val="24"/>
              </w:rPr>
              <w:t xml:space="preserve">Oprogramowanie </w:t>
            </w:r>
            <w:r w:rsidRPr="00AE4A20">
              <w:rPr>
                <w:rFonts w:ascii="Times New Roman" w:hAnsi="Times New Roman" w:cs="Times New Roman"/>
                <w:bCs/>
                <w:sz w:val="24"/>
                <w:szCs w:val="24"/>
              </w:rPr>
              <w:t xml:space="preserve">komputerowe musi być wyposażone w najnowsze dostępne na rynku, w pełnej wersji, gotowe do użycia środowisko symulacji wirtualnej wraz z niezbędnymi do poprawnego działania licencjami oprogramowania, którego wykorzystanie jest niezbędne do działania stanowiska komputerowego oraz oprogramowania symulacyjnego. Musi ono umożliwiać prowadzenie złożonych symulacji, z wiernym odwzorowaniem poszczególnych obiektów i zaawansowaną grafiką 3D oraz odwzorowaniem fizyki działań i zachowania obiektów. </w:t>
            </w:r>
          </w:p>
          <w:p w14:paraId="2BFA3B2D" w14:textId="11E97864"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hAnsi="Times New Roman" w:cs="Times New Roman"/>
                <w:sz w:val="24"/>
                <w:szCs w:val="24"/>
              </w:rPr>
              <w:t xml:space="preserve">Oprogramowanie </w:t>
            </w:r>
            <w:r w:rsidRPr="00AE4A20">
              <w:rPr>
                <w:rFonts w:ascii="Times New Roman" w:eastAsia="Calibri" w:hAnsi="Times New Roman" w:cs="Times New Roman"/>
                <w:sz w:val="24"/>
                <w:szCs w:val="24"/>
              </w:rPr>
              <w:t>musi zapewnić prace minimum 2 strzelców jednocześnie we wspólnym środowisku oraz dowódcy, a także  umożliwiać symulację dla każdego ze strzelców osobno. Musi także mieć możliwość rozbudowania w przyszłości do pracy jednocześnie 4 strzelców.</w:t>
            </w:r>
          </w:p>
          <w:p w14:paraId="39BD028B" w14:textId="34C74696"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 xml:space="preserve">Środowisko symulacyjne ma wykorzystywać technologię wirtualnej rzeczywistości i współpracować z posiadanym przez zamawiającego systemem Śnieżnik. </w:t>
            </w:r>
          </w:p>
          <w:p w14:paraId="23175621" w14:textId="6C421883"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eastAsia="Calibri" w:hAnsi="Times New Roman" w:cs="Times New Roman"/>
                <w:b/>
                <w:sz w:val="24"/>
                <w:szCs w:val="24"/>
              </w:rPr>
              <w:t>Oprogramowanie symulacji musi</w:t>
            </w:r>
            <w:r w:rsidRPr="00AE4A20">
              <w:rPr>
                <w:rFonts w:ascii="Times New Roman" w:eastAsia="Calibri" w:hAnsi="Times New Roman" w:cs="Times New Roman"/>
                <w:sz w:val="24"/>
                <w:szCs w:val="24"/>
              </w:rPr>
              <w:t>:</w:t>
            </w:r>
          </w:p>
          <w:p w14:paraId="3EB34E2E" w14:textId="2C644BFA"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 współpracować z system szkolno-treningowym Śnieżnik (pole walki);</w:t>
            </w:r>
          </w:p>
          <w:p w14:paraId="514FFC57"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eastAsia="Calibri" w:hAnsi="Times New Roman" w:cs="Times New Roman"/>
                <w:sz w:val="24"/>
                <w:szCs w:val="24"/>
              </w:rPr>
              <w:t xml:space="preserve">- współpracować (obsługiwać) z </w:t>
            </w:r>
            <w:r w:rsidRPr="00AE4A20">
              <w:rPr>
                <w:rFonts w:ascii="Times New Roman" w:hAnsi="Times New Roman" w:cs="Times New Roman"/>
                <w:sz w:val="24"/>
                <w:szCs w:val="24"/>
              </w:rPr>
              <w:t xml:space="preserve"> treningowym przenośnym przeciwlotniczym zestawem rakietowym PIORUN (makietą) po przez przekazywanie wykonanych na niej (wyrzutni) fizycznych aktywności do środowiska symulacji w tym : naziemnego bloku zasilania (podłączenie, odłączenie, czas pracy), korbki mechanizmu odryglowującego-</w:t>
            </w:r>
            <w:proofErr w:type="spellStart"/>
            <w:r w:rsidRPr="00AE4A20">
              <w:rPr>
                <w:rFonts w:ascii="Times New Roman" w:hAnsi="Times New Roman" w:cs="Times New Roman"/>
                <w:sz w:val="24"/>
                <w:szCs w:val="24"/>
              </w:rPr>
              <w:t>nakłuciowego</w:t>
            </w:r>
            <w:proofErr w:type="spellEnd"/>
            <w:r w:rsidRPr="00AE4A20">
              <w:rPr>
                <w:rFonts w:ascii="Times New Roman" w:hAnsi="Times New Roman" w:cs="Times New Roman"/>
                <w:sz w:val="24"/>
                <w:szCs w:val="24"/>
              </w:rPr>
              <w:t xml:space="preserve">, klawiatury mechanizmu startowego, </w:t>
            </w:r>
            <w:r w:rsidRPr="00AE4A20">
              <w:rPr>
                <w:rFonts w:ascii="Times New Roman" w:hAnsi="Times New Roman" w:cs="Times New Roman"/>
                <w:sz w:val="24"/>
                <w:szCs w:val="24"/>
              </w:rPr>
              <w:lastRenderedPageBreak/>
              <w:t>przełącznika pogoń-spotkanie, mechanizmu spustowego, odwzorowując jej parametry funkcjonalności;</w:t>
            </w:r>
          </w:p>
          <w:p w14:paraId="049072F8"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odzwierciedlać wirtualny i rzeczywisty model 3D PPZR Piorun;</w:t>
            </w:r>
          </w:p>
          <w:p w14:paraId="34975402"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dokładnie odzwierciedlać ekrany celowników GR-D i CTP-1;</w:t>
            </w:r>
          </w:p>
          <w:p w14:paraId="2C7EA83F"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odzwierciedlać środki napadu powietrznego oraz fizykę ich lotu;</w:t>
            </w:r>
          </w:p>
          <w:p w14:paraId="1209325C"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zapewnić realistyczną grafikę 3D w technologii PCVR wraz z przestrzennym dźwiękiem;</w:t>
            </w:r>
          </w:p>
          <w:p w14:paraId="7007D3A6" w14:textId="70922486"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xml:space="preserve">- zawierać bibliotekę  gotowych do użycia map (scenariuszy) w o zróżnicowanej charakterystyce terenowej: </w:t>
            </w:r>
          </w:p>
          <w:p w14:paraId="01E4DEC8" w14:textId="4244E478" w:rsidR="008B7B2B" w:rsidRPr="00AE4A20" w:rsidRDefault="008B7B2B" w:rsidP="00A619AA">
            <w:pPr>
              <w:pStyle w:val="Akapitzlist"/>
              <w:numPr>
                <w:ilvl w:val="0"/>
                <w:numId w:val="26"/>
              </w:numPr>
              <w:autoSpaceDE w:val="0"/>
              <w:autoSpaceDN w:val="0"/>
              <w:adjustRightInd w:val="0"/>
              <w:spacing w:after="0" w:line="240" w:lineRule="auto"/>
              <w:ind w:left="357" w:right="601" w:hanging="284"/>
              <w:jc w:val="both"/>
              <w:rPr>
                <w:rFonts w:ascii="Times New Roman" w:hAnsi="Times New Roman" w:cs="Times New Roman"/>
              </w:rPr>
            </w:pPr>
            <w:r w:rsidRPr="00AE4A20">
              <w:rPr>
                <w:rFonts w:ascii="Times New Roman" w:hAnsi="Times New Roman" w:cs="Times New Roman"/>
              </w:rPr>
              <w:t>2 mapy o różnorodnym terenie lesistym;</w:t>
            </w:r>
          </w:p>
          <w:p w14:paraId="65F4D10D" w14:textId="53DB31FA" w:rsidR="008B7B2B" w:rsidRPr="00AE4A20" w:rsidRDefault="008B7B2B" w:rsidP="00A619AA">
            <w:pPr>
              <w:pStyle w:val="Akapitzlist"/>
              <w:numPr>
                <w:ilvl w:val="0"/>
                <w:numId w:val="26"/>
              </w:numPr>
              <w:autoSpaceDE w:val="0"/>
              <w:autoSpaceDN w:val="0"/>
              <w:adjustRightInd w:val="0"/>
              <w:spacing w:after="0" w:line="240" w:lineRule="auto"/>
              <w:ind w:left="357" w:right="601" w:hanging="284"/>
              <w:jc w:val="both"/>
              <w:rPr>
                <w:rFonts w:ascii="Times New Roman" w:hAnsi="Times New Roman" w:cs="Times New Roman"/>
              </w:rPr>
            </w:pPr>
            <w:r w:rsidRPr="00AE4A20">
              <w:rPr>
                <w:rFonts w:ascii="Times New Roman" w:hAnsi="Times New Roman" w:cs="Times New Roman"/>
              </w:rPr>
              <w:t>2  mapy o różnorodnym terenie górzystym,</w:t>
            </w:r>
          </w:p>
          <w:p w14:paraId="7C04BE0E" w14:textId="55EA8EF5" w:rsidR="008B7B2B" w:rsidRPr="00AE4A20" w:rsidRDefault="008B7B2B" w:rsidP="00A619AA">
            <w:pPr>
              <w:pStyle w:val="Akapitzlist"/>
              <w:numPr>
                <w:ilvl w:val="0"/>
                <w:numId w:val="26"/>
              </w:numPr>
              <w:autoSpaceDE w:val="0"/>
              <w:autoSpaceDN w:val="0"/>
              <w:adjustRightInd w:val="0"/>
              <w:spacing w:after="0" w:line="240" w:lineRule="auto"/>
              <w:ind w:left="357" w:right="601" w:hanging="284"/>
              <w:jc w:val="both"/>
              <w:rPr>
                <w:rFonts w:ascii="Times New Roman" w:hAnsi="Times New Roman" w:cs="Times New Roman"/>
              </w:rPr>
            </w:pPr>
            <w:r w:rsidRPr="00AE4A20">
              <w:rPr>
                <w:rFonts w:ascii="Times New Roman" w:hAnsi="Times New Roman" w:cs="Times New Roman"/>
              </w:rPr>
              <w:t xml:space="preserve">1  mapę w terenie pustynnym, </w:t>
            </w:r>
          </w:p>
          <w:p w14:paraId="5CFC1339" w14:textId="7AC2BDA0" w:rsidR="008B7B2B" w:rsidRPr="00AE4A20" w:rsidRDefault="008B7B2B" w:rsidP="00A619AA">
            <w:pPr>
              <w:pStyle w:val="Akapitzlist"/>
              <w:numPr>
                <w:ilvl w:val="0"/>
                <w:numId w:val="26"/>
              </w:numPr>
              <w:autoSpaceDE w:val="0"/>
              <w:autoSpaceDN w:val="0"/>
              <w:adjustRightInd w:val="0"/>
              <w:spacing w:after="0" w:line="240" w:lineRule="auto"/>
              <w:ind w:left="357" w:right="601" w:hanging="284"/>
              <w:jc w:val="both"/>
              <w:rPr>
                <w:rFonts w:ascii="Times New Roman" w:hAnsi="Times New Roman" w:cs="Times New Roman"/>
              </w:rPr>
            </w:pPr>
            <w:r w:rsidRPr="00AE4A20">
              <w:rPr>
                <w:rFonts w:ascii="Times New Roman" w:hAnsi="Times New Roman" w:cs="Times New Roman"/>
              </w:rPr>
              <w:t xml:space="preserve">2 mapy o różnorodnym terenie  zurbanizowanym, z możliwością usytuowania strzelca </w:t>
            </w:r>
            <w:proofErr w:type="spellStart"/>
            <w:r w:rsidRPr="00AE4A20">
              <w:rPr>
                <w:rFonts w:ascii="Times New Roman" w:hAnsi="Times New Roman" w:cs="Times New Roman"/>
              </w:rPr>
              <w:t>przeciwlotnika</w:t>
            </w:r>
            <w:proofErr w:type="spellEnd"/>
            <w:r w:rsidRPr="00AE4A20">
              <w:rPr>
                <w:rFonts w:ascii="Times New Roman" w:hAnsi="Times New Roman" w:cs="Times New Roman"/>
              </w:rPr>
              <w:t xml:space="preserve"> na dachach budynków ,</w:t>
            </w:r>
          </w:p>
          <w:p w14:paraId="6AD5E751" w14:textId="29A497CB" w:rsidR="008B7B2B" w:rsidRPr="00AE4A20" w:rsidRDefault="008B7B2B" w:rsidP="00A619AA">
            <w:pPr>
              <w:pStyle w:val="Akapitzlist"/>
              <w:numPr>
                <w:ilvl w:val="0"/>
                <w:numId w:val="26"/>
              </w:numPr>
              <w:autoSpaceDE w:val="0"/>
              <w:autoSpaceDN w:val="0"/>
              <w:adjustRightInd w:val="0"/>
              <w:spacing w:after="0" w:line="240" w:lineRule="auto"/>
              <w:ind w:left="357" w:right="601" w:hanging="284"/>
              <w:jc w:val="both"/>
              <w:rPr>
                <w:rFonts w:ascii="Times New Roman" w:hAnsi="Times New Roman" w:cs="Times New Roman"/>
              </w:rPr>
            </w:pPr>
            <w:r w:rsidRPr="00AE4A20">
              <w:rPr>
                <w:rFonts w:ascii="Times New Roman" w:hAnsi="Times New Roman" w:cs="Times New Roman"/>
              </w:rPr>
              <w:t>4 mapy z odwzorowaniem realnych stanowisk ogniowych z Centralnego Poligonu Sił Powietrznych Ustka (stanowiska ogniowe nr 3, nr 8, nr 10, nr 14).</w:t>
            </w:r>
          </w:p>
          <w:p w14:paraId="2A601C64" w14:textId="5D1DDE5C" w:rsidR="008B7B2B" w:rsidRPr="00AE4A20" w:rsidRDefault="008B7B2B" w:rsidP="00A619AA">
            <w:pPr>
              <w:autoSpaceDE w:val="0"/>
              <w:autoSpaceDN w:val="0"/>
              <w:adjustRightInd w:val="0"/>
              <w:spacing w:after="0" w:line="240" w:lineRule="auto"/>
              <w:ind w:right="601"/>
              <w:jc w:val="both"/>
              <w:rPr>
                <w:rFonts w:ascii="Times New Roman" w:eastAsia="Arial" w:hAnsi="Times New Roman" w:cs="Times New Roman"/>
                <w:b/>
                <w:sz w:val="24"/>
                <w:szCs w:val="24"/>
                <w:lang w:eastAsia="pl-PL" w:bidi="pl-PL"/>
              </w:rPr>
            </w:pPr>
            <w:r w:rsidRPr="00AE4A20">
              <w:rPr>
                <w:rFonts w:ascii="Times New Roman" w:eastAsia="Arial" w:hAnsi="Times New Roman" w:cs="Times New Roman"/>
                <w:sz w:val="24"/>
                <w:szCs w:val="24"/>
                <w:lang w:eastAsia="pl-PL" w:bidi="pl-PL"/>
              </w:rPr>
              <w:t>Oprogramowanie musi zawierać dodatkowo scenariusze do realizacji strzelań bojowych według Programu Strzelań Wojsk Obrony Przeciwlotniczej sygn. Wojska OPL 229/2020 (nr 5, nr 6, nr 7, nr 8, nr 9, nr 10, nr 11, nr 12, nr 13, nr 14, nr 15, nr 16, nr 17, nr 19, nr 20, nr 21).</w:t>
            </w:r>
          </w:p>
          <w:p w14:paraId="05DDB31D" w14:textId="5DE84A88"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xml:space="preserve">Mapy powinny odzwierciedlać teren o min. powierzchni 6 km długości x 6 km szerokości x 5 km wysokości; </w:t>
            </w:r>
          </w:p>
          <w:p w14:paraId="33803ED0" w14:textId="7B55CFFC"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Oprogramowanie musi także :</w:t>
            </w:r>
          </w:p>
          <w:p w14:paraId="252D2226"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xml:space="preserve">- dawać możliwość instruktorowi wybrania dowolnego miejsca stania strzelców </w:t>
            </w:r>
            <w:proofErr w:type="spellStart"/>
            <w:r w:rsidRPr="00AE4A20">
              <w:rPr>
                <w:rFonts w:ascii="Times New Roman" w:hAnsi="Times New Roman" w:cs="Times New Roman"/>
                <w:sz w:val="24"/>
                <w:szCs w:val="24"/>
              </w:rPr>
              <w:t>przeciwlotników</w:t>
            </w:r>
            <w:proofErr w:type="spellEnd"/>
            <w:r w:rsidRPr="00AE4A20">
              <w:rPr>
                <w:rFonts w:ascii="Times New Roman" w:hAnsi="Times New Roman" w:cs="Times New Roman"/>
                <w:sz w:val="24"/>
                <w:szCs w:val="24"/>
              </w:rPr>
              <w:t xml:space="preserve"> oraz dowódcy na każdej z map;</w:t>
            </w:r>
          </w:p>
          <w:p w14:paraId="4F83D1A3" w14:textId="77777777"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lastRenderedPageBreak/>
              <w:t>- dawać możliwość edytowania (wyboru) dla każdej mapy (scenariusza) następujących parametrów lotu środków napadu powietrznego z biblioteki 3 D:</w:t>
            </w:r>
          </w:p>
          <w:p w14:paraId="0F0E3F26" w14:textId="77777777" w:rsidR="008B7B2B" w:rsidRPr="00AE4A20" w:rsidRDefault="008B7B2B" w:rsidP="00A619AA">
            <w:pPr>
              <w:pStyle w:val="Akapitzlist"/>
              <w:numPr>
                <w:ilvl w:val="0"/>
                <w:numId w:val="28"/>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 xml:space="preserve">prędkość od 0 m/s do 400 m/s ( zmiana co 20 m/s), </w:t>
            </w:r>
          </w:p>
          <w:p w14:paraId="30993B9E" w14:textId="77777777" w:rsidR="008B7B2B" w:rsidRPr="00AE4A20" w:rsidRDefault="008B7B2B" w:rsidP="00A619AA">
            <w:pPr>
              <w:pStyle w:val="Akapitzlist"/>
              <w:numPr>
                <w:ilvl w:val="0"/>
                <w:numId w:val="28"/>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wysokość lotu od 0 m do min 5000 m (zmiana co 50 m),</w:t>
            </w:r>
          </w:p>
          <w:p w14:paraId="0190F9B0" w14:textId="77777777" w:rsidR="008B7B2B" w:rsidRPr="00AE4A20" w:rsidRDefault="008B7B2B" w:rsidP="00A619AA">
            <w:pPr>
              <w:pStyle w:val="Akapitzlist"/>
              <w:numPr>
                <w:ilvl w:val="0"/>
                <w:numId w:val="28"/>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wybór kierunku pojawienia się obiektu w pełnym zakresie azymutu w odniesieniu do strzelca (zmiana co 10 stopni),</w:t>
            </w:r>
          </w:p>
          <w:p w14:paraId="31C78DE2" w14:textId="77777777" w:rsidR="008B7B2B" w:rsidRPr="00AE4A20" w:rsidRDefault="008B7B2B" w:rsidP="00A619AA">
            <w:pPr>
              <w:pStyle w:val="Akapitzlist"/>
              <w:numPr>
                <w:ilvl w:val="0"/>
                <w:numId w:val="28"/>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zaprogramowania trasy przelotu środków napadu powietrznego;</w:t>
            </w:r>
          </w:p>
          <w:p w14:paraId="4F9AF2BD" w14:textId="77777777" w:rsidR="008B7B2B" w:rsidRPr="00AE4A20" w:rsidRDefault="008B7B2B" w:rsidP="00A619AA">
            <w:pPr>
              <w:pStyle w:val="Akapitzlist"/>
              <w:numPr>
                <w:ilvl w:val="0"/>
                <w:numId w:val="28"/>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 xml:space="preserve">wysokości obiektu w określonym punkcie scenariusza w odniesieniu do odległości od strzelca, </w:t>
            </w:r>
          </w:p>
          <w:p w14:paraId="065F27A0" w14:textId="77777777" w:rsidR="008B7B2B" w:rsidRPr="00AE4A20" w:rsidRDefault="008B7B2B" w:rsidP="00A619AA">
            <w:pPr>
              <w:pStyle w:val="Akapitzlist"/>
              <w:numPr>
                <w:ilvl w:val="0"/>
                <w:numId w:val="28"/>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wybór startu obiektu powietrznego w odległości od strzelca w zakresie całej mapy.</w:t>
            </w:r>
          </w:p>
          <w:p w14:paraId="0B7FD096"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posiadać możliwość w czasie rzeczywistym podczas trwania ćwiczenia dodawania kolejnych środków napadu powietrznego;</w:t>
            </w:r>
          </w:p>
          <w:p w14:paraId="4171CB75"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musi mieć możliwość edytowania (wyboru) dla każdej mapy (scenariusza) ilości pojawiających się  środków napadu powietrznego ( od 0 do 10)  i określenia dla każdego z osobna parametrów lotu opisanych powyżej.</w:t>
            </w:r>
          </w:p>
          <w:p w14:paraId="45970D7D" w14:textId="77777777" w:rsidR="008B7B2B" w:rsidRPr="00AE4A20" w:rsidRDefault="008B7B2B" w:rsidP="00A619AA">
            <w:pPr>
              <w:pStyle w:val="Bezodstpw"/>
              <w:ind w:right="601"/>
              <w:jc w:val="both"/>
              <w:rPr>
                <w:rFonts w:ascii="Times New Roman" w:hAnsi="Times New Roman" w:cs="Times New Roman"/>
                <w:sz w:val="24"/>
                <w:szCs w:val="24"/>
              </w:rPr>
            </w:pPr>
            <w:r w:rsidRPr="00AE4A20">
              <w:rPr>
                <w:rFonts w:ascii="Times New Roman" w:hAnsi="Times New Roman" w:cs="Times New Roman"/>
                <w:sz w:val="24"/>
                <w:szCs w:val="24"/>
              </w:rPr>
              <w:t xml:space="preserve">- musi mieć możliwość symulowania przez strzelca wymianę wyrzutni po wystrzeleniu rakiety, tak by strzelec podczas trwania jednego scenariusza mógł użyć od 1 do 4 wyrzutni </w:t>
            </w:r>
            <w:proofErr w:type="spellStart"/>
            <w:r w:rsidRPr="00AE4A20">
              <w:rPr>
                <w:rFonts w:ascii="Times New Roman" w:hAnsi="Times New Roman" w:cs="Times New Roman"/>
                <w:sz w:val="24"/>
                <w:szCs w:val="24"/>
              </w:rPr>
              <w:t>ppzr</w:t>
            </w:r>
            <w:proofErr w:type="spellEnd"/>
            <w:r w:rsidRPr="00AE4A20">
              <w:rPr>
                <w:rFonts w:ascii="Times New Roman" w:hAnsi="Times New Roman" w:cs="Times New Roman"/>
                <w:sz w:val="24"/>
                <w:szCs w:val="24"/>
              </w:rPr>
              <w:t>;</w:t>
            </w:r>
          </w:p>
          <w:p w14:paraId="4EED40E9" w14:textId="77777777"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t>- zawierać bibliotekę 3D min. następujących środków napadu powietrznego (z możliwością doboru co najmniej 2 różnych barw koloru kamuflażu) :</w:t>
            </w:r>
          </w:p>
          <w:p w14:paraId="7EE015F0" w14:textId="1EC381CD" w:rsidR="008B7B2B" w:rsidRPr="00AE4A20" w:rsidRDefault="008B7B2B" w:rsidP="00A619AA">
            <w:pPr>
              <w:pStyle w:val="Akapitzlist"/>
              <w:numPr>
                <w:ilvl w:val="0"/>
                <w:numId w:val="29"/>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samoloty : MIG-29, MIG-31, SU-24, SU-25, SU-27, SU-30, SU-33, SU-34, SU-</w:t>
            </w:r>
            <w:r w:rsidRPr="00AE4A20">
              <w:rPr>
                <w:rFonts w:ascii="Times New Roman" w:hAnsi="Times New Roman" w:cs="Times New Roman"/>
              </w:rPr>
              <w:lastRenderedPageBreak/>
              <w:t xml:space="preserve">35, SU-57, TU-22M3,  IŁ-78; </w:t>
            </w:r>
          </w:p>
          <w:p w14:paraId="75B69C95" w14:textId="77777777" w:rsidR="008B7B2B" w:rsidRPr="00AE4A20" w:rsidRDefault="008B7B2B" w:rsidP="00A619AA">
            <w:pPr>
              <w:pStyle w:val="Akapitzlist"/>
              <w:numPr>
                <w:ilvl w:val="0"/>
                <w:numId w:val="29"/>
              </w:numPr>
              <w:autoSpaceDE w:val="0"/>
              <w:autoSpaceDN w:val="0"/>
              <w:adjustRightInd w:val="0"/>
              <w:spacing w:after="0" w:line="240" w:lineRule="auto"/>
              <w:ind w:right="601"/>
              <w:jc w:val="both"/>
              <w:rPr>
                <w:rFonts w:ascii="Times New Roman" w:hAnsi="Times New Roman" w:cs="Times New Roman"/>
              </w:rPr>
            </w:pPr>
            <w:r w:rsidRPr="00AE4A20">
              <w:rPr>
                <w:rFonts w:ascii="Times New Roman" w:hAnsi="Times New Roman" w:cs="Times New Roman"/>
              </w:rPr>
              <w:t xml:space="preserve">śmigłowce : MI-8, MI-24, MI-26, MI-28,  KA-52, </w:t>
            </w:r>
          </w:p>
          <w:p w14:paraId="79A1FED4" w14:textId="77777777" w:rsidR="008B7B2B" w:rsidRPr="00AE4A20" w:rsidRDefault="008B7B2B" w:rsidP="00A619AA">
            <w:pPr>
              <w:pStyle w:val="Akapitzlist"/>
              <w:numPr>
                <w:ilvl w:val="0"/>
                <w:numId w:val="29"/>
              </w:numPr>
              <w:autoSpaceDE w:val="0"/>
              <w:autoSpaceDN w:val="0"/>
              <w:adjustRightInd w:val="0"/>
              <w:spacing w:after="0" w:line="240" w:lineRule="auto"/>
              <w:ind w:right="601"/>
              <w:jc w:val="both"/>
              <w:rPr>
                <w:rFonts w:ascii="Times New Roman" w:eastAsia="Arial" w:hAnsi="Times New Roman" w:cs="Times New Roman"/>
                <w:lang w:eastAsia="pl-PL" w:bidi="pl-PL"/>
              </w:rPr>
            </w:pPr>
            <w:r w:rsidRPr="00AE4A20">
              <w:rPr>
                <w:rFonts w:ascii="Times New Roman" w:hAnsi="Times New Roman" w:cs="Times New Roman"/>
              </w:rPr>
              <w:t xml:space="preserve">bezzałogowe statki powietrzne: SHAHED-136, ORION-E, MOHAJER – 6, </w:t>
            </w:r>
            <w:r w:rsidRPr="00AE4A20">
              <w:rPr>
                <w:rFonts w:ascii="Times New Roman" w:eastAsia="Arial" w:hAnsi="Times New Roman" w:cs="Times New Roman"/>
                <w:lang w:eastAsia="pl-PL" w:bidi="pl-PL"/>
              </w:rPr>
              <w:t>ORŁAN-10;</w:t>
            </w:r>
          </w:p>
          <w:p w14:paraId="56BA1136" w14:textId="77777777" w:rsidR="008B7B2B" w:rsidRPr="00AE4A20" w:rsidRDefault="008B7B2B" w:rsidP="00A619AA">
            <w:pPr>
              <w:pStyle w:val="Akapitzlist"/>
              <w:numPr>
                <w:ilvl w:val="0"/>
                <w:numId w:val="29"/>
              </w:numPr>
              <w:autoSpaceDE w:val="0"/>
              <w:autoSpaceDN w:val="0"/>
              <w:adjustRightInd w:val="0"/>
              <w:spacing w:after="0" w:line="240" w:lineRule="auto"/>
              <w:ind w:right="601"/>
              <w:jc w:val="both"/>
              <w:rPr>
                <w:rFonts w:ascii="Times New Roman" w:eastAsia="Arial" w:hAnsi="Times New Roman" w:cs="Times New Roman"/>
                <w:lang w:eastAsia="pl-PL" w:bidi="pl-PL"/>
              </w:rPr>
            </w:pPr>
            <w:r w:rsidRPr="00AE4A20">
              <w:rPr>
                <w:rFonts w:ascii="Times New Roman" w:eastAsia="Arial" w:hAnsi="Times New Roman" w:cs="Times New Roman"/>
                <w:lang w:eastAsia="pl-PL" w:bidi="pl-PL"/>
              </w:rPr>
              <w:t xml:space="preserve">rakiety : Kh-55, Kh-101, </w:t>
            </w:r>
            <w:proofErr w:type="spellStart"/>
            <w:r w:rsidRPr="00AE4A20">
              <w:rPr>
                <w:rFonts w:ascii="Times New Roman" w:eastAsia="Arial" w:hAnsi="Times New Roman" w:cs="Times New Roman"/>
                <w:lang w:eastAsia="pl-PL" w:bidi="pl-PL"/>
              </w:rPr>
              <w:t>Kalibr</w:t>
            </w:r>
            <w:proofErr w:type="spellEnd"/>
            <w:r w:rsidRPr="00AE4A20">
              <w:rPr>
                <w:rFonts w:ascii="Times New Roman" w:eastAsia="Arial" w:hAnsi="Times New Roman" w:cs="Times New Roman"/>
                <w:lang w:eastAsia="pl-PL" w:bidi="pl-PL"/>
              </w:rPr>
              <w:t xml:space="preserve"> 3m-54</w:t>
            </w:r>
          </w:p>
          <w:p w14:paraId="3B332ABF" w14:textId="56FF92DE"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t xml:space="preserve">- posiadać wbudowany moduł podsumowania ćwiczenia  </w:t>
            </w:r>
            <w:proofErr w:type="spellStart"/>
            <w:r w:rsidRPr="00AE4A20">
              <w:rPr>
                <w:rFonts w:ascii="Times New Roman" w:hAnsi="Times New Roman" w:cs="Times New Roman"/>
                <w:sz w:val="24"/>
                <w:szCs w:val="24"/>
              </w:rPr>
              <w:t>After</w:t>
            </w:r>
            <w:proofErr w:type="spellEnd"/>
            <w:r w:rsidRPr="00AE4A20">
              <w:rPr>
                <w:rFonts w:ascii="Times New Roman" w:hAnsi="Times New Roman" w:cs="Times New Roman"/>
                <w:sz w:val="24"/>
                <w:szCs w:val="24"/>
              </w:rPr>
              <w:t xml:space="preserve"> Action </w:t>
            </w:r>
            <w:proofErr w:type="spellStart"/>
            <w:r w:rsidRPr="00AE4A20">
              <w:rPr>
                <w:rFonts w:ascii="Times New Roman" w:hAnsi="Times New Roman" w:cs="Times New Roman"/>
                <w:sz w:val="24"/>
                <w:szCs w:val="24"/>
              </w:rPr>
              <w:t>Review</w:t>
            </w:r>
            <w:proofErr w:type="spellEnd"/>
            <w:r w:rsidRPr="00AE4A20">
              <w:rPr>
                <w:rFonts w:ascii="Times New Roman" w:hAnsi="Times New Roman" w:cs="Times New Roman"/>
                <w:sz w:val="24"/>
                <w:szCs w:val="24"/>
              </w:rPr>
              <w:t xml:space="preserve"> (AAR) wyświetlany zarówno u instruktora (na jego monitorze), jak również na dodatkowym monitorze stanowiska strzelca lub dowódcy, umożliwiający odtworzenie całego scenariusza, jak również zatrzymanie ćwiczenia w dowolnej chwili i odtworzenie określonego momentu.</w:t>
            </w:r>
          </w:p>
          <w:p w14:paraId="4190F502" w14:textId="77777777"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hAnsi="Times New Roman" w:cs="Times New Roman"/>
                <w:sz w:val="24"/>
                <w:szCs w:val="24"/>
              </w:rPr>
              <w:t xml:space="preserve">Podczas wyświetlania scenariusza moduł AAR powinien wyświetlać </w:t>
            </w:r>
            <w:r w:rsidRPr="00AE4A20">
              <w:rPr>
                <w:rFonts w:ascii="Times New Roman" w:eastAsia="Calibri" w:hAnsi="Times New Roman" w:cs="Times New Roman"/>
                <w:sz w:val="24"/>
                <w:szCs w:val="24"/>
              </w:rPr>
              <w:t xml:space="preserve">następujące parametry: </w:t>
            </w:r>
          </w:p>
          <w:p w14:paraId="711434E6" w14:textId="77777777" w:rsidR="008B7B2B" w:rsidRPr="00AE4A20" w:rsidRDefault="008B7B2B" w:rsidP="00A619AA">
            <w:pPr>
              <w:pStyle w:val="Akapitzlist"/>
              <w:numPr>
                <w:ilvl w:val="0"/>
                <w:numId w:val="25"/>
              </w:numPr>
              <w:autoSpaceDE w:val="0"/>
              <w:autoSpaceDN w:val="0"/>
              <w:adjustRightInd w:val="0"/>
              <w:spacing w:after="0" w:line="240" w:lineRule="auto"/>
              <w:ind w:left="510" w:right="601" w:hanging="284"/>
              <w:jc w:val="both"/>
              <w:rPr>
                <w:rFonts w:ascii="Times New Roman" w:hAnsi="Times New Roman" w:cs="Times New Roman"/>
              </w:rPr>
            </w:pPr>
            <w:r w:rsidRPr="00AE4A20">
              <w:rPr>
                <w:rFonts w:ascii="Times New Roman" w:hAnsi="Times New Roman" w:cs="Times New Roman"/>
              </w:rPr>
              <w:t xml:space="preserve">ustawienie parametrów pracy zestawu (rodzaj celu, warunki pogodowe, </w:t>
            </w:r>
            <w:proofErr w:type="spellStart"/>
            <w:r w:rsidRPr="00AE4A20">
              <w:rPr>
                <w:rFonts w:ascii="Times New Roman" w:hAnsi="Times New Roman" w:cs="Times New Roman"/>
              </w:rPr>
              <w:t>wł</w:t>
            </w:r>
            <w:proofErr w:type="spellEnd"/>
            <w:r w:rsidRPr="00AE4A20">
              <w:rPr>
                <w:rFonts w:ascii="Times New Roman" w:hAnsi="Times New Roman" w:cs="Times New Roman"/>
              </w:rPr>
              <w:t>/wył. czujnika zbliżeniowego, kurs celu P/S);</w:t>
            </w:r>
          </w:p>
          <w:p w14:paraId="2F3E6054" w14:textId="77777777" w:rsidR="008B7B2B" w:rsidRPr="00AE4A20" w:rsidRDefault="008B7B2B" w:rsidP="00A619AA">
            <w:pPr>
              <w:pStyle w:val="Akapitzlist"/>
              <w:numPr>
                <w:ilvl w:val="0"/>
                <w:numId w:val="25"/>
              </w:numPr>
              <w:autoSpaceDE w:val="0"/>
              <w:autoSpaceDN w:val="0"/>
              <w:adjustRightInd w:val="0"/>
              <w:spacing w:after="0" w:line="240" w:lineRule="auto"/>
              <w:ind w:left="510" w:right="601" w:hanging="284"/>
              <w:jc w:val="both"/>
              <w:rPr>
                <w:rFonts w:ascii="Times New Roman" w:hAnsi="Times New Roman" w:cs="Times New Roman"/>
              </w:rPr>
            </w:pPr>
            <w:r w:rsidRPr="00AE4A20">
              <w:rPr>
                <w:rFonts w:ascii="Times New Roman" w:hAnsi="Times New Roman" w:cs="Times New Roman"/>
              </w:rPr>
              <w:t>odległość do celu w momencie aktywacji NBZ (Naziemnego Bloku Zasilania) (opcjonalnie);</w:t>
            </w:r>
          </w:p>
          <w:p w14:paraId="07024B43" w14:textId="77777777" w:rsidR="008B7B2B" w:rsidRPr="00AE4A20" w:rsidRDefault="008B7B2B" w:rsidP="00A619AA">
            <w:pPr>
              <w:pStyle w:val="Akapitzlist"/>
              <w:numPr>
                <w:ilvl w:val="0"/>
                <w:numId w:val="25"/>
              </w:numPr>
              <w:autoSpaceDE w:val="0"/>
              <w:autoSpaceDN w:val="0"/>
              <w:adjustRightInd w:val="0"/>
              <w:spacing w:after="0" w:line="240" w:lineRule="auto"/>
              <w:ind w:left="510" w:right="601" w:hanging="284"/>
              <w:jc w:val="both"/>
              <w:rPr>
                <w:rFonts w:ascii="Times New Roman" w:hAnsi="Times New Roman" w:cs="Times New Roman"/>
              </w:rPr>
            </w:pPr>
            <w:r w:rsidRPr="00AE4A20">
              <w:rPr>
                <w:rFonts w:ascii="Times New Roman" w:hAnsi="Times New Roman" w:cs="Times New Roman"/>
              </w:rPr>
              <w:t>czas pracy NBZ od aktywacji do startu rakiety;</w:t>
            </w:r>
          </w:p>
          <w:p w14:paraId="7E0E0D85" w14:textId="77777777" w:rsidR="008B7B2B" w:rsidRPr="00AE4A20" w:rsidRDefault="008B7B2B" w:rsidP="00A619AA">
            <w:pPr>
              <w:pStyle w:val="Akapitzlist"/>
              <w:numPr>
                <w:ilvl w:val="0"/>
                <w:numId w:val="25"/>
              </w:numPr>
              <w:autoSpaceDE w:val="0"/>
              <w:autoSpaceDN w:val="0"/>
              <w:adjustRightInd w:val="0"/>
              <w:spacing w:after="0" w:line="240" w:lineRule="auto"/>
              <w:ind w:left="510" w:right="601" w:hanging="284"/>
              <w:jc w:val="both"/>
              <w:rPr>
                <w:rFonts w:ascii="Times New Roman" w:hAnsi="Times New Roman" w:cs="Times New Roman"/>
              </w:rPr>
            </w:pPr>
            <w:r w:rsidRPr="00AE4A20">
              <w:rPr>
                <w:rFonts w:ascii="Times New Roman" w:hAnsi="Times New Roman" w:cs="Times New Roman"/>
              </w:rPr>
              <w:t>odległość do celu w momencie poprawnego uchwycenia celu;</w:t>
            </w:r>
          </w:p>
          <w:p w14:paraId="7C29B2C1" w14:textId="77777777" w:rsidR="008B7B2B" w:rsidRPr="00AE4A20" w:rsidRDefault="008B7B2B" w:rsidP="00A619AA">
            <w:pPr>
              <w:pStyle w:val="Akapitzlist"/>
              <w:numPr>
                <w:ilvl w:val="0"/>
                <w:numId w:val="25"/>
              </w:numPr>
              <w:autoSpaceDE w:val="0"/>
              <w:autoSpaceDN w:val="0"/>
              <w:adjustRightInd w:val="0"/>
              <w:spacing w:after="0"/>
              <w:ind w:left="510" w:right="601" w:hanging="284"/>
              <w:jc w:val="both"/>
              <w:rPr>
                <w:rFonts w:ascii="Times New Roman" w:hAnsi="Times New Roman" w:cs="Times New Roman"/>
              </w:rPr>
            </w:pPr>
            <w:r w:rsidRPr="00AE4A20">
              <w:rPr>
                <w:rFonts w:ascii="Times New Roman" w:hAnsi="Times New Roman" w:cs="Times New Roman"/>
              </w:rPr>
              <w:t>odległość do celu w momencie zejścia rakiety z wyrzutni;</w:t>
            </w:r>
          </w:p>
          <w:p w14:paraId="66BB97AA" w14:textId="77777777" w:rsidR="008B7B2B" w:rsidRPr="00AE4A20" w:rsidRDefault="008B7B2B" w:rsidP="00A619AA">
            <w:pPr>
              <w:pStyle w:val="Akapitzlist"/>
              <w:numPr>
                <w:ilvl w:val="0"/>
                <w:numId w:val="25"/>
              </w:numPr>
              <w:autoSpaceDE w:val="0"/>
              <w:autoSpaceDN w:val="0"/>
              <w:adjustRightInd w:val="0"/>
              <w:spacing w:after="0" w:line="240" w:lineRule="auto"/>
              <w:ind w:left="510" w:right="601" w:hanging="284"/>
              <w:jc w:val="both"/>
              <w:rPr>
                <w:rFonts w:ascii="Times New Roman" w:hAnsi="Times New Roman" w:cs="Times New Roman"/>
              </w:rPr>
            </w:pPr>
            <w:r w:rsidRPr="00AE4A20">
              <w:rPr>
                <w:rFonts w:ascii="Times New Roman" w:hAnsi="Times New Roman" w:cs="Times New Roman"/>
              </w:rPr>
              <w:t>odległość do celu w momencie trafienia celu;</w:t>
            </w:r>
          </w:p>
          <w:p w14:paraId="45B630D8" w14:textId="77777777" w:rsidR="008B7B2B" w:rsidRPr="00AE4A20" w:rsidRDefault="008B7B2B" w:rsidP="00A619AA">
            <w:pPr>
              <w:pStyle w:val="Akapitzlist"/>
              <w:numPr>
                <w:ilvl w:val="0"/>
                <w:numId w:val="25"/>
              </w:numPr>
              <w:autoSpaceDE w:val="0"/>
              <w:autoSpaceDN w:val="0"/>
              <w:adjustRightInd w:val="0"/>
              <w:spacing w:after="0"/>
              <w:ind w:left="510" w:right="601" w:hanging="284"/>
              <w:jc w:val="both"/>
              <w:rPr>
                <w:rFonts w:ascii="Times New Roman" w:hAnsi="Times New Roman" w:cs="Times New Roman"/>
              </w:rPr>
            </w:pPr>
            <w:r w:rsidRPr="00AE4A20">
              <w:rPr>
                <w:rFonts w:ascii="Times New Roman" w:hAnsi="Times New Roman" w:cs="Times New Roman"/>
              </w:rPr>
              <w:t>informacja o przerwaniu śledzenia;</w:t>
            </w:r>
          </w:p>
          <w:p w14:paraId="797CB15F" w14:textId="77777777" w:rsidR="008B7B2B" w:rsidRPr="00AE4A20" w:rsidRDefault="008B7B2B" w:rsidP="00A619AA">
            <w:pPr>
              <w:pStyle w:val="Akapitzlist"/>
              <w:numPr>
                <w:ilvl w:val="0"/>
                <w:numId w:val="25"/>
              </w:numPr>
              <w:autoSpaceDE w:val="0"/>
              <w:autoSpaceDN w:val="0"/>
              <w:adjustRightInd w:val="0"/>
              <w:spacing w:after="0" w:line="240" w:lineRule="auto"/>
              <w:ind w:left="510" w:right="601" w:hanging="284"/>
              <w:jc w:val="both"/>
              <w:rPr>
                <w:rFonts w:ascii="Times New Roman" w:hAnsi="Times New Roman" w:cs="Times New Roman"/>
              </w:rPr>
            </w:pPr>
            <w:r w:rsidRPr="00AE4A20">
              <w:rPr>
                <w:rFonts w:ascii="Times New Roman" w:hAnsi="Times New Roman" w:cs="Times New Roman"/>
              </w:rPr>
              <w:t>informacja o zbyt późnym dokonaniu startu rakiety jako przyczyny nie trafienia celu;</w:t>
            </w:r>
          </w:p>
          <w:p w14:paraId="3FAD80B9" w14:textId="77777777" w:rsidR="008B7B2B" w:rsidRPr="00AE4A20" w:rsidRDefault="008B7B2B" w:rsidP="00A619AA">
            <w:pPr>
              <w:pStyle w:val="Akapitzlist"/>
              <w:numPr>
                <w:ilvl w:val="0"/>
                <w:numId w:val="25"/>
              </w:numPr>
              <w:autoSpaceDE w:val="0"/>
              <w:autoSpaceDN w:val="0"/>
              <w:adjustRightInd w:val="0"/>
              <w:spacing w:after="0" w:line="240" w:lineRule="auto"/>
              <w:ind w:left="510" w:right="601" w:hanging="284"/>
              <w:jc w:val="both"/>
              <w:rPr>
                <w:rFonts w:ascii="Times New Roman" w:hAnsi="Times New Roman" w:cs="Times New Roman"/>
              </w:rPr>
            </w:pPr>
            <w:r w:rsidRPr="00AE4A20">
              <w:rPr>
                <w:rFonts w:ascii="Times New Roman" w:hAnsi="Times New Roman" w:cs="Times New Roman"/>
              </w:rPr>
              <w:t>tryb pracy zestawu ręczny/automatyczny.</w:t>
            </w:r>
          </w:p>
          <w:p w14:paraId="7E3012BE" w14:textId="77777777"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lastRenderedPageBreak/>
              <w:t xml:space="preserve">System musi zapewniać możliwość pracy z wykorzystaniem Gogli VR. </w:t>
            </w:r>
          </w:p>
          <w:p w14:paraId="154C058D" w14:textId="41F913F7"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System musi generować obrazy  z celowników CTP-1 i GR-D na monitorze  w trakcie pracy operatora, jak również odtworzenia tych obrazów w ramach AAR (</w:t>
            </w:r>
            <w:proofErr w:type="spellStart"/>
            <w:r w:rsidRPr="00AE4A20">
              <w:rPr>
                <w:rFonts w:ascii="Times New Roman" w:eastAsia="Calibri" w:hAnsi="Times New Roman" w:cs="Times New Roman"/>
                <w:sz w:val="24"/>
                <w:szCs w:val="24"/>
              </w:rPr>
              <w:t>After</w:t>
            </w:r>
            <w:proofErr w:type="spellEnd"/>
            <w:r w:rsidRPr="00AE4A20">
              <w:rPr>
                <w:rFonts w:ascii="Times New Roman" w:eastAsia="Calibri" w:hAnsi="Times New Roman" w:cs="Times New Roman"/>
                <w:sz w:val="24"/>
                <w:szCs w:val="24"/>
              </w:rPr>
              <w:t xml:space="preserve"> Action </w:t>
            </w:r>
            <w:proofErr w:type="spellStart"/>
            <w:r w:rsidRPr="00AE4A20">
              <w:rPr>
                <w:rFonts w:ascii="Times New Roman" w:eastAsia="Calibri" w:hAnsi="Times New Roman" w:cs="Times New Roman"/>
                <w:sz w:val="24"/>
                <w:szCs w:val="24"/>
              </w:rPr>
              <w:t>Review</w:t>
            </w:r>
            <w:proofErr w:type="spellEnd"/>
            <w:r w:rsidRPr="00AE4A20">
              <w:rPr>
                <w:rFonts w:ascii="Times New Roman" w:eastAsia="Calibri" w:hAnsi="Times New Roman" w:cs="Times New Roman"/>
                <w:sz w:val="24"/>
                <w:szCs w:val="24"/>
              </w:rPr>
              <w:t>) uwzględniając wszystkie parametry jak w bojowym celowniku.</w:t>
            </w:r>
          </w:p>
          <w:p w14:paraId="207DB5E3" w14:textId="77777777"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t>Oprogramowanie musi posiadać możliwość zobrazowania sytuacji taktycznej w 2D (widok mapy) i 3D (widok z perspektywy żołnierza)</w:t>
            </w:r>
          </w:p>
          <w:p w14:paraId="11B779C5" w14:textId="77777777"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bCs/>
                <w:sz w:val="24"/>
                <w:szCs w:val="24"/>
              </w:rPr>
            </w:pPr>
            <w:r w:rsidRPr="00AE4A20">
              <w:rPr>
                <w:rFonts w:ascii="Times New Roman" w:hAnsi="Times New Roman" w:cs="Times New Roman"/>
                <w:bCs/>
                <w:sz w:val="24"/>
                <w:szCs w:val="24"/>
              </w:rPr>
              <w:t>Symulowane działania muszą odbywać się w czasie rzeczywistym na podstawie wcześniej opracowanego scenariusza ćwiczenia, wykonanego w edytorze misji z możliwością odtworzenia przebiegu symulacji (AAR).</w:t>
            </w:r>
          </w:p>
          <w:p w14:paraId="46C725CD" w14:textId="77777777"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t>Oprogramowanie musi mieć możliwość tworzenia baz danych użytkowników ćwiczenia (stopień, imię i nazwisko – min 300 użytkowników), musi także rejestrować (zliczać) każde zadanie wykonywane przez ćwiczącego z datą ćwiczenia,  zapamiętywać wyniki ćwiczenia w postaci plików dyskowych, umożliwiać przegląd zapamiętanych wyników, umożliwiać wydruk wybranych przez operatora wyników ćwiczenia.</w:t>
            </w:r>
          </w:p>
          <w:p w14:paraId="6101FBE4" w14:textId="61775B15"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t xml:space="preserve">   </w:t>
            </w:r>
          </w:p>
          <w:p w14:paraId="2429528A" w14:textId="1673A2E6"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t>Oprogramowanie powinno zawierać co najmniej 24 miesięczne wsparcie techniczne z aktualizacją wersji oprogramowania, w ramach którego oprogramowanie byłoby aktualizowane do najnowszej wersji dostarczanej przez producenta i używanej przez SZ RP oraz przez okres wsparcia byłby gwarantowany stały dostęp do najnowszej dokumentacji oprogramowania.</w:t>
            </w:r>
          </w:p>
          <w:p w14:paraId="60504382" w14:textId="77777777"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sz w:val="24"/>
                <w:szCs w:val="24"/>
              </w:rPr>
            </w:pPr>
            <w:r w:rsidRPr="00AE4A20">
              <w:rPr>
                <w:rFonts w:ascii="Times New Roman" w:hAnsi="Times New Roman" w:cs="Times New Roman"/>
                <w:sz w:val="24"/>
                <w:szCs w:val="24"/>
              </w:rPr>
              <w:t xml:space="preserve">  </w:t>
            </w:r>
          </w:p>
          <w:p w14:paraId="023AC818" w14:textId="77777777" w:rsidR="008B7B2B" w:rsidRPr="00AE4A20" w:rsidRDefault="008B7B2B" w:rsidP="00A619AA">
            <w:pPr>
              <w:autoSpaceDE w:val="0"/>
              <w:autoSpaceDN w:val="0"/>
              <w:adjustRightInd w:val="0"/>
              <w:spacing w:after="0" w:line="240" w:lineRule="auto"/>
              <w:ind w:right="601"/>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 xml:space="preserve"> Dostawca zrealizuje u Zamawiającego szkolenie z obsługi programu symulacji, (min. 4 osób </w:t>
            </w:r>
            <w:r w:rsidRPr="00AE4A20">
              <w:rPr>
                <w:rFonts w:ascii="Times New Roman" w:eastAsia="Calibri" w:hAnsi="Times New Roman" w:cs="Times New Roman"/>
                <w:sz w:val="24"/>
                <w:szCs w:val="24"/>
              </w:rPr>
              <w:lastRenderedPageBreak/>
              <w:t xml:space="preserve">wskazanych przez Zamawiającego)  zapewniające administrowanie i użytkowanie systemu zgodnie z przeznaczeniem, zakończone wystawieniem certyfikatem (zaświadczeniem) uprawniającym do samodzielnej obsługi, edytowania i  administrowania systemem; </w:t>
            </w:r>
          </w:p>
          <w:p w14:paraId="037EA12F" w14:textId="77777777" w:rsidR="008B7B2B" w:rsidRPr="00AE4A20" w:rsidRDefault="008B7B2B" w:rsidP="00A619AA">
            <w:pPr>
              <w:autoSpaceDE w:val="0"/>
              <w:autoSpaceDN w:val="0"/>
              <w:adjustRightInd w:val="0"/>
              <w:spacing w:after="0"/>
              <w:ind w:right="601"/>
              <w:jc w:val="both"/>
              <w:rPr>
                <w:rFonts w:ascii="Times New Roman" w:hAnsi="Times New Roman" w:cs="Times New Roman"/>
                <w:bCs/>
                <w:sz w:val="24"/>
                <w:szCs w:val="24"/>
              </w:rPr>
            </w:pPr>
          </w:p>
          <w:p w14:paraId="2F2F09F0" w14:textId="77777777" w:rsidR="008B7B2B" w:rsidRPr="00AE4A20" w:rsidRDefault="008B7B2B" w:rsidP="00A619AA">
            <w:pPr>
              <w:autoSpaceDE w:val="0"/>
              <w:autoSpaceDN w:val="0"/>
              <w:adjustRightInd w:val="0"/>
              <w:spacing w:after="0" w:line="240" w:lineRule="auto"/>
              <w:ind w:right="601"/>
              <w:jc w:val="both"/>
              <w:rPr>
                <w:rFonts w:ascii="Times New Roman" w:hAnsi="Times New Roman"/>
                <w:b/>
              </w:rPr>
            </w:pPr>
          </w:p>
        </w:tc>
        <w:tc>
          <w:tcPr>
            <w:tcW w:w="2706" w:type="dxa"/>
          </w:tcPr>
          <w:p w14:paraId="56FD952B" w14:textId="77777777" w:rsidR="008B7B2B" w:rsidRPr="00AE4A20" w:rsidRDefault="008B7B2B" w:rsidP="00A619AA">
            <w:pPr>
              <w:autoSpaceDE w:val="0"/>
              <w:autoSpaceDN w:val="0"/>
              <w:adjustRightInd w:val="0"/>
              <w:spacing w:after="0" w:line="240" w:lineRule="auto"/>
              <w:ind w:right="601"/>
              <w:jc w:val="both"/>
              <w:rPr>
                <w:rFonts w:ascii="Times New Roman" w:hAnsi="Times New Roman" w:cs="Times New Roman"/>
                <w:b/>
                <w:sz w:val="24"/>
                <w:szCs w:val="24"/>
              </w:rPr>
            </w:pPr>
          </w:p>
        </w:tc>
      </w:tr>
      <w:tr w:rsidR="008B7B2B" w:rsidRPr="00AE4A20" w14:paraId="0A89A3B7" w14:textId="23B74DB3" w:rsidTr="00817E43">
        <w:tc>
          <w:tcPr>
            <w:tcW w:w="1980" w:type="dxa"/>
            <w:gridSpan w:val="2"/>
          </w:tcPr>
          <w:p w14:paraId="378DFA47" w14:textId="79C6BCBD" w:rsidR="008B7B2B" w:rsidRPr="00D8288E" w:rsidRDefault="008B7B2B" w:rsidP="004F3D43">
            <w:pPr>
              <w:autoSpaceDE w:val="0"/>
              <w:autoSpaceDN w:val="0"/>
              <w:adjustRightInd w:val="0"/>
              <w:spacing w:after="0" w:line="240" w:lineRule="auto"/>
              <w:rPr>
                <w:rFonts w:ascii="Times New Roman" w:eastAsia="Calibri" w:hAnsi="Times New Roman" w:cs="Times New Roman"/>
                <w:bCs/>
                <w:sz w:val="24"/>
                <w:szCs w:val="24"/>
              </w:rPr>
            </w:pPr>
            <w:r w:rsidRPr="00D8288E">
              <w:rPr>
                <w:rFonts w:ascii="Times New Roman" w:hAnsi="Times New Roman"/>
                <w:sz w:val="24"/>
                <w:szCs w:val="24"/>
              </w:rPr>
              <w:lastRenderedPageBreak/>
              <w:t>Stanowisko instruktora</w:t>
            </w:r>
          </w:p>
        </w:tc>
        <w:tc>
          <w:tcPr>
            <w:tcW w:w="4252" w:type="dxa"/>
          </w:tcPr>
          <w:p w14:paraId="75BAA8EA" w14:textId="77777777" w:rsidR="008B7B2B" w:rsidRPr="00AE4A20" w:rsidRDefault="008B7B2B" w:rsidP="00D77103">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 xml:space="preserve">Musi ono zapewniać możliwość zarządzania i sterowania procesem ćwiczenia (szkolenia). Musi ono </w:t>
            </w:r>
            <w:r w:rsidRPr="00AE4A20">
              <w:rPr>
                <w:rStyle w:val="bold"/>
                <w:rFonts w:ascii="Times New Roman" w:hAnsi="Times New Roman" w:cs="Times New Roman"/>
                <w:b w:val="0"/>
                <w:sz w:val="24"/>
                <w:szCs w:val="24"/>
              </w:rPr>
              <w:t>umożliwić tworzenie, zapisywanie i edytowanie scenariuszy ćwiczeń oraz uaktualnienia posiadanych baz danych, które będzie posiadał zakupiony system.</w:t>
            </w:r>
            <w:r w:rsidRPr="00AE4A20">
              <w:rPr>
                <w:rStyle w:val="bold"/>
                <w:b w:val="0"/>
                <w:sz w:val="24"/>
                <w:szCs w:val="24"/>
              </w:rPr>
              <w:t xml:space="preserve"> </w:t>
            </w:r>
          </w:p>
          <w:p w14:paraId="14EF08BB" w14:textId="77777777" w:rsidR="008B7B2B" w:rsidRPr="00AE4A20" w:rsidRDefault="008B7B2B" w:rsidP="00D77103">
            <w:pPr>
              <w:autoSpaceDE w:val="0"/>
              <w:autoSpaceDN w:val="0"/>
              <w:adjustRightInd w:val="0"/>
              <w:spacing w:after="0" w:line="240" w:lineRule="auto"/>
              <w:jc w:val="both"/>
              <w:rPr>
                <w:rFonts w:ascii="Times New Roman" w:hAnsi="Times New Roman" w:cs="Times New Roman"/>
                <w:bCs/>
                <w:sz w:val="24"/>
                <w:szCs w:val="24"/>
              </w:rPr>
            </w:pPr>
            <w:r w:rsidRPr="00AE4A20">
              <w:rPr>
                <w:rFonts w:ascii="Times New Roman" w:hAnsi="Times New Roman" w:cs="Times New Roman"/>
                <w:bCs/>
                <w:sz w:val="24"/>
                <w:szCs w:val="24"/>
              </w:rPr>
              <w:t xml:space="preserve">Stanowisko instruktora musi być wyposażone w najnowsze dostępne na rynku, w pełnej wersji, gotowe do użycia środowisko symulacji wirtualnej wraz z niezbędnymi do poprawnego działania licencjami oprogramowania, którego wykorzystanie jest niezbędne do działania stanowiska komputerowego oraz oprogramowania symulacyjnego. Powinno ono umożliwiać prowadzenie złożonych symulacji działań  z wiernym odwzorowaniem poszczególnych obiektów i zaawansowaną grafiką 3D oraz odwzorowaniem fizyki działań i zachowania obiektów. </w:t>
            </w:r>
          </w:p>
          <w:p w14:paraId="312E9AD1" w14:textId="77777777" w:rsidR="008B7B2B" w:rsidRPr="00AE4A20" w:rsidRDefault="008B7B2B" w:rsidP="00D77103">
            <w:pPr>
              <w:autoSpaceDE w:val="0"/>
              <w:autoSpaceDN w:val="0"/>
              <w:adjustRightInd w:val="0"/>
              <w:spacing w:after="0" w:line="240" w:lineRule="auto"/>
              <w:jc w:val="both"/>
              <w:rPr>
                <w:rFonts w:ascii="Times New Roman" w:hAnsi="Times New Roman" w:cs="Times New Roman"/>
                <w:bCs/>
                <w:sz w:val="24"/>
                <w:szCs w:val="24"/>
              </w:rPr>
            </w:pPr>
            <w:r w:rsidRPr="00AE4A20">
              <w:rPr>
                <w:rFonts w:ascii="Times New Roman" w:hAnsi="Times New Roman" w:cs="Times New Roman"/>
                <w:bCs/>
                <w:sz w:val="24"/>
                <w:szCs w:val="24"/>
              </w:rPr>
              <w:t xml:space="preserve">Przez dostępne na rynku oprogramowanie, Zamawiający rozumie oprogramowanie, które jest w wersji stabilnej </w:t>
            </w:r>
            <w:r w:rsidRPr="00AE4A20">
              <w:rPr>
                <w:rFonts w:ascii="Times New Roman" w:hAnsi="Times New Roman" w:cs="Times New Roman"/>
                <w:bCs/>
                <w:sz w:val="24"/>
                <w:szCs w:val="24"/>
              </w:rPr>
              <w:br/>
              <w:t xml:space="preserve">i nadającej się do użytkowania zgodnie z założeniami autorów (w wersji produkcyjnej – ang. </w:t>
            </w:r>
            <w:proofErr w:type="spellStart"/>
            <w:r w:rsidRPr="00AE4A20">
              <w:rPr>
                <w:rFonts w:ascii="Times New Roman" w:hAnsi="Times New Roman" w:cs="Times New Roman"/>
                <w:bCs/>
                <w:sz w:val="24"/>
                <w:szCs w:val="24"/>
              </w:rPr>
              <w:t>Ready</w:t>
            </w:r>
            <w:proofErr w:type="spellEnd"/>
            <w:r w:rsidRPr="00AE4A20">
              <w:rPr>
                <w:rFonts w:ascii="Times New Roman" w:hAnsi="Times New Roman" w:cs="Times New Roman"/>
                <w:bCs/>
                <w:sz w:val="24"/>
                <w:szCs w:val="24"/>
              </w:rPr>
              <w:t>-To-Market), oraz nie jest w trakcie niezakończonego projektu badawczo-rozwojowego.</w:t>
            </w:r>
          </w:p>
          <w:p w14:paraId="552D5C90" w14:textId="77777777" w:rsidR="008B7B2B" w:rsidRPr="00AE4A20" w:rsidRDefault="008B7B2B" w:rsidP="00D77103">
            <w:pPr>
              <w:autoSpaceDE w:val="0"/>
              <w:autoSpaceDN w:val="0"/>
              <w:adjustRightInd w:val="0"/>
              <w:spacing w:after="0" w:line="240" w:lineRule="auto"/>
              <w:jc w:val="both"/>
              <w:rPr>
                <w:rFonts w:ascii="Times New Roman" w:hAnsi="Times New Roman" w:cs="Times New Roman"/>
                <w:sz w:val="24"/>
                <w:szCs w:val="24"/>
              </w:rPr>
            </w:pPr>
            <w:r w:rsidRPr="00AE4A20">
              <w:rPr>
                <w:rFonts w:ascii="Times New Roman" w:hAnsi="Times New Roman" w:cs="Times New Roman"/>
                <w:sz w:val="24"/>
                <w:szCs w:val="24"/>
              </w:rPr>
              <w:t>Instruktor musi posiadać możliwość edytowania scenariuszy ćwiczeń z wykorzystaniem wszystkich elementów biblioteki 3D z wykorzystaniem stanowiska komputerowego.</w:t>
            </w:r>
          </w:p>
          <w:p w14:paraId="4844D3DC" w14:textId="77777777" w:rsidR="008B7B2B" w:rsidRPr="00AE4A20" w:rsidRDefault="008B7B2B" w:rsidP="00D77103">
            <w:pPr>
              <w:autoSpaceDE w:val="0"/>
              <w:autoSpaceDN w:val="0"/>
              <w:adjustRightInd w:val="0"/>
              <w:spacing w:after="0" w:line="240" w:lineRule="auto"/>
              <w:jc w:val="both"/>
              <w:rPr>
                <w:rFonts w:ascii="Times New Roman" w:hAnsi="Times New Roman" w:cs="Times New Roman"/>
                <w:sz w:val="24"/>
                <w:szCs w:val="24"/>
              </w:rPr>
            </w:pPr>
            <w:r w:rsidRPr="00AE4A20">
              <w:rPr>
                <w:rFonts w:ascii="Times New Roman" w:hAnsi="Times New Roman" w:cs="Times New Roman"/>
                <w:sz w:val="24"/>
                <w:szCs w:val="24"/>
              </w:rPr>
              <w:t>Stanowisko Instruktora musi mieć możliwość:</w:t>
            </w:r>
          </w:p>
          <w:p w14:paraId="1380722C" w14:textId="77777777" w:rsidR="008B7B2B" w:rsidRPr="00AE4A20" w:rsidRDefault="008B7B2B" w:rsidP="00D77103">
            <w:pPr>
              <w:autoSpaceDE w:val="0"/>
              <w:autoSpaceDN w:val="0"/>
              <w:adjustRightInd w:val="0"/>
              <w:spacing w:after="0" w:line="240" w:lineRule="auto"/>
              <w:jc w:val="both"/>
              <w:rPr>
                <w:rFonts w:ascii="Times New Roman" w:hAnsi="Times New Roman" w:cs="Times New Roman"/>
                <w:sz w:val="24"/>
                <w:szCs w:val="24"/>
              </w:rPr>
            </w:pPr>
            <w:r w:rsidRPr="00AE4A20">
              <w:rPr>
                <w:rFonts w:ascii="Times New Roman" w:hAnsi="Times New Roman" w:cs="Times New Roman"/>
                <w:sz w:val="24"/>
                <w:szCs w:val="24"/>
              </w:rPr>
              <w:lastRenderedPageBreak/>
              <w:t>- podglądu w czasie rzeczywistym widoku strzelców i dowódcy;</w:t>
            </w:r>
          </w:p>
          <w:p w14:paraId="41A8ADE5" w14:textId="77777777" w:rsidR="008B7B2B" w:rsidRPr="00AE4A20" w:rsidRDefault="008B7B2B" w:rsidP="00D77103">
            <w:pPr>
              <w:autoSpaceDE w:val="0"/>
              <w:autoSpaceDN w:val="0"/>
              <w:adjustRightInd w:val="0"/>
              <w:spacing w:after="0" w:line="240" w:lineRule="auto"/>
              <w:jc w:val="both"/>
              <w:rPr>
                <w:rFonts w:ascii="Times New Roman" w:hAnsi="Times New Roman" w:cs="Times New Roman"/>
                <w:sz w:val="24"/>
                <w:szCs w:val="24"/>
              </w:rPr>
            </w:pPr>
            <w:r w:rsidRPr="00AE4A20">
              <w:rPr>
                <w:rFonts w:ascii="Times New Roman" w:hAnsi="Times New Roman" w:cs="Times New Roman"/>
                <w:sz w:val="24"/>
                <w:szCs w:val="24"/>
              </w:rPr>
              <w:t>- podglądu w czasie rzeczywistym na scenariuszu położenia strzelców, dowódcy oraz środków napadu powietrznego;</w:t>
            </w:r>
          </w:p>
          <w:p w14:paraId="7F23EE99" w14:textId="77777777" w:rsidR="008B7B2B" w:rsidRPr="00AE4A20" w:rsidRDefault="008B7B2B" w:rsidP="00D77103">
            <w:pPr>
              <w:autoSpaceDE w:val="0"/>
              <w:autoSpaceDN w:val="0"/>
              <w:adjustRightInd w:val="0"/>
              <w:spacing w:after="0" w:line="240" w:lineRule="auto"/>
              <w:jc w:val="both"/>
              <w:rPr>
                <w:rFonts w:ascii="Times New Roman" w:hAnsi="Times New Roman" w:cs="Times New Roman"/>
                <w:sz w:val="24"/>
                <w:szCs w:val="24"/>
              </w:rPr>
            </w:pPr>
            <w:r w:rsidRPr="00AE4A20">
              <w:rPr>
                <w:rFonts w:ascii="Times New Roman" w:hAnsi="Times New Roman" w:cs="Times New Roman"/>
                <w:sz w:val="24"/>
                <w:szCs w:val="24"/>
              </w:rPr>
              <w:t xml:space="preserve">- wyświetlania na panelu instruktora informacji o aktywnościach podjętych przez strzelców (uruchomienie NBZ, wybór parametrów pracy zestawu </w:t>
            </w:r>
            <w:proofErr w:type="spellStart"/>
            <w:r w:rsidRPr="00AE4A20">
              <w:rPr>
                <w:rFonts w:ascii="Times New Roman" w:hAnsi="Times New Roman" w:cs="Times New Roman"/>
                <w:sz w:val="24"/>
                <w:szCs w:val="24"/>
              </w:rPr>
              <w:t>ppzr</w:t>
            </w:r>
            <w:proofErr w:type="spellEnd"/>
            <w:r w:rsidRPr="00AE4A20">
              <w:rPr>
                <w:rFonts w:ascii="Times New Roman" w:hAnsi="Times New Roman" w:cs="Times New Roman"/>
                <w:sz w:val="24"/>
                <w:szCs w:val="24"/>
              </w:rPr>
              <w:t xml:space="preserve"> Piorun, uchwycenie celu, śledzenie celu, start rakiety, zestrzelenie lub chybienie celu);</w:t>
            </w:r>
          </w:p>
          <w:p w14:paraId="20855D91" w14:textId="77777777" w:rsidR="008B7B2B" w:rsidRPr="00AE4A20" w:rsidRDefault="008B7B2B" w:rsidP="00D77103">
            <w:pPr>
              <w:autoSpaceDE w:val="0"/>
              <w:autoSpaceDN w:val="0"/>
              <w:adjustRightInd w:val="0"/>
              <w:spacing w:after="0" w:line="240" w:lineRule="auto"/>
              <w:jc w:val="both"/>
              <w:rPr>
                <w:rFonts w:ascii="Times New Roman" w:eastAsia="Calibri" w:hAnsi="Times New Roman" w:cs="Times New Roman"/>
                <w:sz w:val="24"/>
              </w:rPr>
            </w:pPr>
            <w:r w:rsidRPr="00AE4A20">
              <w:rPr>
                <w:rFonts w:ascii="Times New Roman" w:eastAsia="Calibri" w:hAnsi="Times New Roman" w:cs="Times New Roman"/>
                <w:sz w:val="24"/>
              </w:rPr>
              <w:t>- startowania, zatrzymywania(pauzowania), restartowania symulacji;</w:t>
            </w:r>
          </w:p>
          <w:p w14:paraId="3763526D" w14:textId="77777777" w:rsidR="008B7B2B" w:rsidRPr="00AE4A20" w:rsidRDefault="008B7B2B" w:rsidP="00D77103">
            <w:pPr>
              <w:autoSpaceDE w:val="0"/>
              <w:autoSpaceDN w:val="0"/>
              <w:adjustRightInd w:val="0"/>
              <w:spacing w:after="0" w:line="240" w:lineRule="auto"/>
              <w:jc w:val="both"/>
              <w:rPr>
                <w:rFonts w:ascii="Times New Roman" w:eastAsia="Calibri" w:hAnsi="Times New Roman" w:cs="Times New Roman"/>
                <w:sz w:val="24"/>
              </w:rPr>
            </w:pPr>
            <w:r w:rsidRPr="00AE4A20">
              <w:rPr>
                <w:rFonts w:ascii="Times New Roman" w:eastAsia="Calibri" w:hAnsi="Times New Roman" w:cs="Times New Roman"/>
                <w:sz w:val="24"/>
              </w:rPr>
              <w:t>- wyboru środowiska (mapy) z uwzględnieniem wyboru pogody i pory dnia;</w:t>
            </w:r>
          </w:p>
          <w:p w14:paraId="785DF5C3" w14:textId="77777777" w:rsidR="008B7B2B" w:rsidRPr="00AE4A20" w:rsidRDefault="008B7B2B" w:rsidP="00D77103">
            <w:pPr>
              <w:autoSpaceDE w:val="0"/>
              <w:autoSpaceDN w:val="0"/>
              <w:adjustRightInd w:val="0"/>
              <w:spacing w:after="0" w:line="240" w:lineRule="auto"/>
              <w:jc w:val="both"/>
              <w:rPr>
                <w:rFonts w:ascii="Times New Roman" w:eastAsia="Calibri" w:hAnsi="Times New Roman" w:cs="Times New Roman"/>
                <w:sz w:val="24"/>
              </w:rPr>
            </w:pPr>
            <w:r w:rsidRPr="00AE4A20">
              <w:rPr>
                <w:rFonts w:ascii="Times New Roman" w:eastAsia="Calibri" w:hAnsi="Times New Roman" w:cs="Times New Roman"/>
                <w:sz w:val="24"/>
              </w:rPr>
              <w:t>- programowania scenariuszy, ich zapisywania, edytowania i kasowania.</w:t>
            </w:r>
          </w:p>
          <w:p w14:paraId="47AA35B2" w14:textId="77777777" w:rsidR="008B7B2B" w:rsidRPr="00AE4A20" w:rsidRDefault="008B7B2B" w:rsidP="00D77103">
            <w:pPr>
              <w:autoSpaceDE w:val="0"/>
              <w:autoSpaceDN w:val="0"/>
              <w:adjustRightInd w:val="0"/>
              <w:spacing w:after="0" w:line="240" w:lineRule="auto"/>
              <w:jc w:val="both"/>
              <w:rPr>
                <w:rFonts w:ascii="Times New Roman" w:eastAsia="Calibri" w:hAnsi="Times New Roman" w:cs="Times New Roman"/>
                <w:sz w:val="24"/>
              </w:rPr>
            </w:pPr>
            <w:r w:rsidRPr="00AE4A20">
              <w:rPr>
                <w:rFonts w:ascii="Times New Roman" w:eastAsia="Calibri" w:hAnsi="Times New Roman" w:cs="Times New Roman"/>
                <w:sz w:val="24"/>
              </w:rPr>
              <w:t>- wyboru środków napadu powietrznych znajdujących się w programie symulacji i określania w scenariuszu wszystkich parametrów ich lotu (prędkość, wysokość) oraz programowania ich trasy lotu.</w:t>
            </w:r>
          </w:p>
          <w:p w14:paraId="67DAD13E" w14:textId="63BAF746" w:rsidR="008B7B2B" w:rsidRPr="00AE4A20" w:rsidRDefault="008B7B2B" w:rsidP="00D77103">
            <w:pPr>
              <w:ind w:left="229" w:hanging="229"/>
              <w:jc w:val="both"/>
              <w:rPr>
                <w:rFonts w:ascii="Times New Roman" w:hAnsi="Times New Roman" w:cs="Times New Roman"/>
                <w:sz w:val="24"/>
                <w:szCs w:val="24"/>
              </w:rPr>
            </w:pPr>
            <w:r w:rsidRPr="00AE4A20">
              <w:rPr>
                <w:rFonts w:ascii="Times New Roman" w:hAnsi="Times New Roman" w:cs="Times New Roman"/>
                <w:sz w:val="24"/>
                <w:szCs w:val="24"/>
              </w:rPr>
              <w:t>Stanowisko instruktora/kierownika zajęć powinno składać się z minimum następujących elementów:</w:t>
            </w:r>
          </w:p>
          <w:p w14:paraId="509A20B9" w14:textId="77777777" w:rsidR="008B7B2B" w:rsidRPr="00AE4A20" w:rsidRDefault="008B7B2B" w:rsidP="00D77103">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komputer stacjonarny;</w:t>
            </w:r>
          </w:p>
          <w:p w14:paraId="43E633F2" w14:textId="77777777" w:rsidR="008B7B2B" w:rsidRPr="00AE4A20" w:rsidRDefault="008B7B2B" w:rsidP="00D77103">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monitor;</w:t>
            </w:r>
          </w:p>
          <w:p w14:paraId="7163A37A" w14:textId="77777777" w:rsidR="008B7B2B" w:rsidRPr="00AE4A20" w:rsidRDefault="008B7B2B" w:rsidP="00D77103">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klawiatura;</w:t>
            </w:r>
          </w:p>
          <w:p w14:paraId="168373FD" w14:textId="77777777" w:rsidR="008B7B2B" w:rsidRPr="00AE4A20" w:rsidRDefault="008B7B2B" w:rsidP="00D77103">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mysz komputerowa;</w:t>
            </w:r>
          </w:p>
          <w:p w14:paraId="4C055D58" w14:textId="77777777" w:rsidR="008B7B2B" w:rsidRPr="00AE4A20" w:rsidRDefault="008B7B2B" w:rsidP="00D77103">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okablowanie, routery, odbiorniki-nadajniki;</w:t>
            </w:r>
          </w:p>
          <w:p w14:paraId="7EEAA35A" w14:textId="4FD7472C" w:rsidR="008B7B2B" w:rsidRPr="00AE4A20" w:rsidRDefault="008B7B2B" w:rsidP="0073696C">
            <w:pPr>
              <w:autoSpaceDE w:val="0"/>
              <w:autoSpaceDN w:val="0"/>
              <w:adjustRightInd w:val="0"/>
              <w:spacing w:after="0" w:line="240" w:lineRule="auto"/>
              <w:jc w:val="both"/>
              <w:rPr>
                <w:rFonts w:ascii="Times New Roman" w:hAnsi="Times New Roman" w:cs="Times New Roman"/>
                <w:bCs/>
                <w:sz w:val="24"/>
                <w:szCs w:val="24"/>
              </w:rPr>
            </w:pPr>
            <w:r w:rsidRPr="00AE4A20">
              <w:rPr>
                <w:rFonts w:ascii="Times New Roman" w:hAnsi="Times New Roman" w:cs="Times New Roman"/>
                <w:bCs/>
              </w:rPr>
              <w:t>dodatkowe oprogramowanie.</w:t>
            </w:r>
          </w:p>
        </w:tc>
        <w:tc>
          <w:tcPr>
            <w:tcW w:w="2830" w:type="dxa"/>
            <w:gridSpan w:val="2"/>
          </w:tcPr>
          <w:p w14:paraId="4A2C8100" w14:textId="77777777" w:rsidR="008B7B2B" w:rsidRPr="00AE4A20" w:rsidRDefault="008B7B2B" w:rsidP="00D77103">
            <w:pPr>
              <w:autoSpaceDE w:val="0"/>
              <w:autoSpaceDN w:val="0"/>
              <w:adjustRightInd w:val="0"/>
              <w:spacing w:after="0" w:line="240" w:lineRule="auto"/>
              <w:jc w:val="both"/>
              <w:rPr>
                <w:rFonts w:ascii="Times New Roman" w:eastAsia="Calibri" w:hAnsi="Times New Roman" w:cs="Times New Roman"/>
                <w:sz w:val="24"/>
                <w:szCs w:val="24"/>
              </w:rPr>
            </w:pPr>
          </w:p>
        </w:tc>
      </w:tr>
      <w:tr w:rsidR="008B7B2B" w:rsidRPr="00AE4A20" w14:paraId="4A40287E" w14:textId="71F1C52C" w:rsidTr="00817E43">
        <w:tc>
          <w:tcPr>
            <w:tcW w:w="1980" w:type="dxa"/>
            <w:gridSpan w:val="2"/>
          </w:tcPr>
          <w:p w14:paraId="2AEBF059" w14:textId="2E1D7BBE" w:rsidR="008B7B2B" w:rsidRPr="00D8288E" w:rsidRDefault="008B7B2B" w:rsidP="0073696C">
            <w:pPr>
              <w:autoSpaceDE w:val="0"/>
              <w:autoSpaceDN w:val="0"/>
              <w:adjustRightInd w:val="0"/>
              <w:spacing w:after="0" w:line="240" w:lineRule="auto"/>
              <w:rPr>
                <w:rFonts w:ascii="Times New Roman" w:hAnsi="Times New Roman"/>
                <w:sz w:val="24"/>
                <w:szCs w:val="24"/>
              </w:rPr>
            </w:pPr>
            <w:r w:rsidRPr="00D8288E">
              <w:rPr>
                <w:rFonts w:ascii="Times New Roman" w:hAnsi="Times New Roman"/>
                <w:sz w:val="24"/>
                <w:szCs w:val="24"/>
              </w:rPr>
              <w:t>Komputer stacjonarny instruktora</w:t>
            </w:r>
          </w:p>
        </w:tc>
        <w:tc>
          <w:tcPr>
            <w:tcW w:w="4252" w:type="dxa"/>
          </w:tcPr>
          <w:p w14:paraId="4A860E87"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Parametry minimalne:</w:t>
            </w:r>
          </w:p>
          <w:p w14:paraId="13E81B26"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Procesor:</w:t>
            </w:r>
          </w:p>
          <w:p w14:paraId="4A664CEE"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Taktowanie bazowe procesora: 4.2 GHz;</w:t>
            </w:r>
          </w:p>
          <w:p w14:paraId="51A23547"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Taktowanie maksymalne procesora: 5.7 GHz;</w:t>
            </w:r>
          </w:p>
          <w:p w14:paraId="56E2D76F"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Pamięć podręczna procesora: 128 MB</w:t>
            </w:r>
          </w:p>
          <w:p w14:paraId="576F93B7"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Liczba rdzeni procesora : 16;</w:t>
            </w:r>
          </w:p>
          <w:p w14:paraId="6E82BDE0"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Liczba wątków procesora: 32;</w:t>
            </w:r>
          </w:p>
          <w:p w14:paraId="28BB37E2"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Kontroler RAM – dwukanałowy DDR5-5200</w:t>
            </w:r>
          </w:p>
          <w:p w14:paraId="315B962B" w14:textId="77777777" w:rsidR="008B7B2B" w:rsidRPr="00AE4A20" w:rsidRDefault="008B7B2B" w:rsidP="007369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AE4A20">
              <w:rPr>
                <w:rFonts w:ascii="Times New Roman" w:hAnsi="Times New Roman" w:cs="Times New Roman"/>
                <w:sz w:val="24"/>
                <w:szCs w:val="24"/>
                <w:shd w:val="clear" w:color="auto" w:fill="FFFFFF"/>
              </w:rPr>
              <w:t>Kontroler PCI-Express - 28x PCI-Express 5.0</w:t>
            </w:r>
          </w:p>
          <w:p w14:paraId="219CCAE3"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p>
          <w:p w14:paraId="17202316"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Pamięć:</w:t>
            </w:r>
          </w:p>
          <w:p w14:paraId="46EEB472"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Typ pamięci RAM: DDR5</w:t>
            </w:r>
          </w:p>
          <w:p w14:paraId="4E8D4EC2"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Wielkość pamięci RAM : 32 GB;</w:t>
            </w:r>
          </w:p>
          <w:p w14:paraId="1E133E0C"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Taktowanie szyny pamięci RAM: 6000 MHz;</w:t>
            </w:r>
          </w:p>
          <w:p w14:paraId="63401678"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Maksymalna pojemność pamięci RAM: 128 GB</w:t>
            </w:r>
          </w:p>
          <w:p w14:paraId="2CAAD7B5"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p>
          <w:p w14:paraId="3121F3A0"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Karta graficzna:</w:t>
            </w:r>
          </w:p>
          <w:p w14:paraId="7E8C15CA"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Calibri" w:hAnsi="Times New Roman" w:cs="Times New Roman"/>
                <w:sz w:val="24"/>
                <w:szCs w:val="24"/>
              </w:rPr>
              <w:t>Rodzaj karty graficznej : dedykowana</w:t>
            </w:r>
          </w:p>
          <w:p w14:paraId="5F2CF053"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E4A20">
              <w:rPr>
                <w:rFonts w:ascii="Times New Roman" w:eastAsia="Times New Roman" w:hAnsi="Times New Roman" w:cs="Times New Roman"/>
                <w:sz w:val="24"/>
                <w:szCs w:val="24"/>
                <w:lang w:eastAsia="pl-PL"/>
              </w:rPr>
              <w:t>obsługiwane technologie :</w:t>
            </w:r>
            <w:proofErr w:type="spellStart"/>
            <w:r w:rsidRPr="00AE4A20">
              <w:rPr>
                <w:rFonts w:ascii="Times New Roman" w:eastAsia="Times New Roman" w:hAnsi="Times New Roman" w:cs="Times New Roman"/>
                <w:bCs/>
                <w:sz w:val="24"/>
                <w:szCs w:val="24"/>
                <w:lang w:eastAsia="pl-PL"/>
              </w:rPr>
              <w:t>Vulkan</w:t>
            </w:r>
            <w:proofErr w:type="spellEnd"/>
            <w:r w:rsidRPr="00AE4A20">
              <w:rPr>
                <w:rFonts w:ascii="Times New Roman" w:eastAsia="Times New Roman" w:hAnsi="Times New Roman" w:cs="Times New Roman"/>
                <w:bCs/>
                <w:sz w:val="24"/>
                <w:szCs w:val="24"/>
                <w:lang w:eastAsia="pl-PL"/>
              </w:rPr>
              <w:t xml:space="preserve">, DirectX 12 Ultimate, </w:t>
            </w:r>
            <w:proofErr w:type="spellStart"/>
            <w:r w:rsidRPr="00AE4A20">
              <w:rPr>
                <w:rFonts w:ascii="Times New Roman" w:eastAsia="Times New Roman" w:hAnsi="Times New Roman" w:cs="Times New Roman"/>
                <w:bCs/>
                <w:sz w:val="24"/>
                <w:szCs w:val="24"/>
                <w:lang w:eastAsia="pl-PL"/>
              </w:rPr>
              <w:t>OpenGL</w:t>
            </w:r>
            <w:proofErr w:type="spellEnd"/>
            <w:r w:rsidRPr="00AE4A20">
              <w:rPr>
                <w:rFonts w:ascii="Times New Roman" w:eastAsia="Times New Roman" w:hAnsi="Times New Roman" w:cs="Times New Roman"/>
                <w:bCs/>
                <w:sz w:val="24"/>
                <w:szCs w:val="24"/>
                <w:lang w:eastAsia="pl-PL"/>
              </w:rPr>
              <w:t xml:space="preserve"> 4.6</w:t>
            </w:r>
          </w:p>
          <w:p w14:paraId="5A0C896D"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E4A20">
              <w:rPr>
                <w:rFonts w:ascii="Times New Roman" w:eastAsia="Times New Roman" w:hAnsi="Times New Roman" w:cs="Times New Roman"/>
                <w:sz w:val="24"/>
                <w:szCs w:val="24"/>
                <w:lang w:eastAsia="pl-PL"/>
              </w:rPr>
              <w:t xml:space="preserve">typ złącza : </w:t>
            </w:r>
            <w:r w:rsidRPr="00AE4A20">
              <w:rPr>
                <w:rFonts w:ascii="Times New Roman" w:eastAsia="Times New Roman" w:hAnsi="Times New Roman" w:cs="Times New Roman"/>
                <w:bCs/>
                <w:sz w:val="24"/>
                <w:szCs w:val="24"/>
                <w:lang w:eastAsia="pl-PL"/>
              </w:rPr>
              <w:t>PCI-Express x16 v4.0</w:t>
            </w:r>
          </w:p>
          <w:p w14:paraId="2E00FC4E"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E4A20">
              <w:rPr>
                <w:rFonts w:ascii="Times New Roman" w:eastAsia="Times New Roman" w:hAnsi="Times New Roman" w:cs="Times New Roman"/>
                <w:sz w:val="24"/>
                <w:szCs w:val="24"/>
                <w:lang w:eastAsia="pl-PL"/>
              </w:rPr>
              <w:t xml:space="preserve">ilość i typ pamięci – 16 - </w:t>
            </w:r>
            <w:r w:rsidRPr="00AE4A20">
              <w:rPr>
                <w:rFonts w:ascii="Times New Roman" w:eastAsia="Times New Roman" w:hAnsi="Times New Roman" w:cs="Times New Roman"/>
                <w:bCs/>
                <w:sz w:val="24"/>
                <w:szCs w:val="24"/>
                <w:lang w:eastAsia="pl-PL"/>
              </w:rPr>
              <w:t xml:space="preserve">24 GB GDDR6X </w:t>
            </w:r>
          </w:p>
          <w:p w14:paraId="76DC10C7"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E4A20">
              <w:rPr>
                <w:rFonts w:ascii="Times New Roman" w:eastAsia="Times New Roman" w:hAnsi="Times New Roman" w:cs="Times New Roman"/>
                <w:sz w:val="24"/>
                <w:szCs w:val="24"/>
                <w:lang w:eastAsia="pl-PL"/>
              </w:rPr>
              <w:t xml:space="preserve">złącza wideo : </w:t>
            </w:r>
            <w:r w:rsidRPr="00AE4A20">
              <w:rPr>
                <w:rFonts w:ascii="Times New Roman" w:eastAsia="Times New Roman" w:hAnsi="Times New Roman" w:cs="Times New Roman"/>
                <w:bCs/>
                <w:sz w:val="24"/>
                <w:szCs w:val="24"/>
                <w:lang w:eastAsia="pl-PL"/>
              </w:rPr>
              <w:t xml:space="preserve">HDMI 2.1, </w:t>
            </w:r>
            <w:proofErr w:type="spellStart"/>
            <w:r w:rsidRPr="00AE4A20">
              <w:rPr>
                <w:rFonts w:ascii="Times New Roman" w:eastAsia="Times New Roman" w:hAnsi="Times New Roman" w:cs="Times New Roman"/>
                <w:bCs/>
                <w:sz w:val="24"/>
                <w:szCs w:val="24"/>
                <w:lang w:eastAsia="pl-PL"/>
              </w:rPr>
              <w:t>DisplayPort</w:t>
            </w:r>
            <w:proofErr w:type="spellEnd"/>
            <w:r w:rsidRPr="00AE4A20">
              <w:rPr>
                <w:rFonts w:ascii="Times New Roman" w:eastAsia="Times New Roman" w:hAnsi="Times New Roman" w:cs="Times New Roman"/>
                <w:bCs/>
                <w:sz w:val="24"/>
                <w:szCs w:val="24"/>
                <w:lang w:eastAsia="pl-PL"/>
              </w:rPr>
              <w:t xml:space="preserve"> 1.4a</w:t>
            </w:r>
          </w:p>
          <w:p w14:paraId="737C9754"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0DC6673B"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E4A20">
              <w:rPr>
                <w:rFonts w:ascii="Times New Roman" w:eastAsia="Times New Roman" w:hAnsi="Times New Roman" w:cs="Times New Roman"/>
                <w:bCs/>
                <w:sz w:val="24"/>
                <w:szCs w:val="24"/>
                <w:lang w:eastAsia="pl-PL"/>
              </w:rPr>
              <w:t>Dysk twardy:</w:t>
            </w:r>
          </w:p>
          <w:p w14:paraId="0F7303B3"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E4A20">
              <w:rPr>
                <w:rFonts w:ascii="Times New Roman" w:eastAsia="Times New Roman" w:hAnsi="Times New Roman" w:cs="Times New Roman"/>
                <w:bCs/>
                <w:sz w:val="24"/>
                <w:szCs w:val="24"/>
                <w:lang w:eastAsia="pl-PL"/>
              </w:rPr>
              <w:t>Typ dysku twardego : SSD (M.2);</w:t>
            </w:r>
          </w:p>
          <w:p w14:paraId="4A61A585" w14:textId="77777777" w:rsidR="008B7B2B" w:rsidRPr="00AE4A20" w:rsidRDefault="008B7B2B" w:rsidP="0073696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E4A20">
              <w:rPr>
                <w:rFonts w:ascii="Times New Roman" w:eastAsia="Times New Roman" w:hAnsi="Times New Roman" w:cs="Times New Roman"/>
                <w:bCs/>
                <w:sz w:val="24"/>
                <w:szCs w:val="24"/>
                <w:lang w:eastAsia="pl-PL"/>
              </w:rPr>
              <w:t>pojemność dysku : 2000 GB</w:t>
            </w:r>
          </w:p>
          <w:p w14:paraId="387060D9" w14:textId="1F17C1B3"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Times New Roman" w:hAnsi="Times New Roman" w:cs="Times New Roman"/>
                <w:b/>
                <w:bCs/>
                <w:sz w:val="24"/>
                <w:szCs w:val="24"/>
                <w:lang w:eastAsia="pl-PL"/>
              </w:rPr>
              <w:t xml:space="preserve">Gwarancja – </w:t>
            </w:r>
            <w:r w:rsidRPr="00AE4A20">
              <w:rPr>
                <w:rFonts w:ascii="Times New Roman" w:eastAsia="Times New Roman" w:hAnsi="Times New Roman" w:cs="Times New Roman"/>
                <w:bCs/>
                <w:sz w:val="24"/>
                <w:szCs w:val="24"/>
                <w:lang w:eastAsia="pl-PL"/>
              </w:rPr>
              <w:t>min.</w:t>
            </w:r>
            <w:r w:rsidRPr="00AE4A20">
              <w:rPr>
                <w:rFonts w:ascii="Times New Roman" w:eastAsia="Times New Roman" w:hAnsi="Times New Roman" w:cs="Times New Roman"/>
                <w:b/>
                <w:bCs/>
                <w:sz w:val="24"/>
                <w:szCs w:val="24"/>
                <w:lang w:eastAsia="pl-PL"/>
              </w:rPr>
              <w:t xml:space="preserve"> </w:t>
            </w:r>
            <w:r w:rsidRPr="00AE4A20">
              <w:rPr>
                <w:rFonts w:ascii="Times New Roman" w:eastAsia="Times New Roman" w:hAnsi="Times New Roman" w:cs="Times New Roman"/>
                <w:sz w:val="24"/>
                <w:szCs w:val="24"/>
                <w:lang w:eastAsia="pl-PL"/>
              </w:rPr>
              <w:t>36 miesięcy.</w:t>
            </w:r>
          </w:p>
        </w:tc>
        <w:tc>
          <w:tcPr>
            <w:tcW w:w="2830" w:type="dxa"/>
            <w:gridSpan w:val="2"/>
          </w:tcPr>
          <w:p w14:paraId="63262164" w14:textId="77777777" w:rsidR="008B7B2B" w:rsidRPr="00AE4A20" w:rsidRDefault="008B7B2B" w:rsidP="0073696C">
            <w:pPr>
              <w:autoSpaceDE w:val="0"/>
              <w:autoSpaceDN w:val="0"/>
              <w:adjustRightInd w:val="0"/>
              <w:spacing w:after="0" w:line="240" w:lineRule="auto"/>
              <w:jc w:val="both"/>
              <w:rPr>
                <w:rFonts w:ascii="Times New Roman" w:eastAsia="Calibri" w:hAnsi="Times New Roman" w:cs="Times New Roman"/>
                <w:sz w:val="24"/>
                <w:szCs w:val="24"/>
              </w:rPr>
            </w:pPr>
          </w:p>
        </w:tc>
      </w:tr>
      <w:tr w:rsidR="008B7B2B" w:rsidRPr="00AE4A20" w14:paraId="427DD53D" w14:textId="5FEF5E57" w:rsidTr="00817E43">
        <w:tc>
          <w:tcPr>
            <w:tcW w:w="1980" w:type="dxa"/>
            <w:gridSpan w:val="2"/>
          </w:tcPr>
          <w:p w14:paraId="73E3E166" w14:textId="5D9C3DC3" w:rsidR="008B7B2B" w:rsidRPr="00AE4A20" w:rsidRDefault="008B7B2B" w:rsidP="000E5F8C">
            <w:pPr>
              <w:autoSpaceDE w:val="0"/>
              <w:autoSpaceDN w:val="0"/>
              <w:adjustRightInd w:val="0"/>
              <w:spacing w:after="0" w:line="240" w:lineRule="auto"/>
              <w:rPr>
                <w:rFonts w:ascii="Times New Roman" w:hAnsi="Times New Roman"/>
              </w:rPr>
            </w:pPr>
            <w:r w:rsidRPr="00AE4A20">
              <w:rPr>
                <w:rFonts w:ascii="Times New Roman" w:hAnsi="Times New Roman" w:cs="Times New Roman"/>
                <w:bCs/>
                <w:sz w:val="24"/>
                <w:szCs w:val="24"/>
              </w:rPr>
              <w:t>Monitor instruktora</w:t>
            </w:r>
          </w:p>
        </w:tc>
        <w:tc>
          <w:tcPr>
            <w:tcW w:w="4252" w:type="dxa"/>
          </w:tcPr>
          <w:p w14:paraId="5D683AD9" w14:textId="77777777" w:rsidR="008B7B2B" w:rsidRPr="00AE4A20" w:rsidRDefault="008B7B2B" w:rsidP="000E5F8C">
            <w:pPr>
              <w:spacing w:after="0"/>
              <w:jc w:val="both"/>
              <w:rPr>
                <w:rFonts w:ascii="Times New Roman" w:hAnsi="Times New Roman" w:cs="Times New Roman"/>
                <w:sz w:val="24"/>
                <w:szCs w:val="24"/>
              </w:rPr>
            </w:pPr>
            <w:r w:rsidRPr="00AE4A20">
              <w:rPr>
                <w:rFonts w:ascii="Times New Roman" w:hAnsi="Times New Roman" w:cs="Times New Roman"/>
                <w:sz w:val="24"/>
                <w:szCs w:val="24"/>
              </w:rPr>
              <w:t>- przekątna 32 cale;</w:t>
            </w:r>
          </w:p>
          <w:p w14:paraId="02A68BF3"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 rodzaj matrycy: LED, IPS;</w:t>
            </w:r>
          </w:p>
          <w:p w14:paraId="4A539915"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 powłoka matrycy : matowa;</w:t>
            </w:r>
          </w:p>
          <w:p w14:paraId="04249021"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 typ ekranu – płaski;</w:t>
            </w:r>
          </w:p>
          <w:p w14:paraId="09B9EFC6" w14:textId="77777777" w:rsidR="008B7B2B" w:rsidRPr="00AE4A20" w:rsidRDefault="008B7B2B" w:rsidP="000E5F8C">
            <w:pPr>
              <w:tabs>
                <w:tab w:val="left" w:pos="193"/>
              </w:tabs>
              <w:spacing w:after="0"/>
              <w:jc w:val="both"/>
              <w:rPr>
                <w:rFonts w:ascii="Times New Roman" w:hAnsi="Times New Roman" w:cs="Times New Roman"/>
                <w:bCs/>
                <w:sz w:val="24"/>
                <w:szCs w:val="24"/>
                <w:shd w:val="clear" w:color="auto" w:fill="FFFFFF"/>
              </w:rPr>
            </w:pPr>
            <w:r w:rsidRPr="00AE4A20">
              <w:rPr>
                <w:rFonts w:ascii="Times New Roman" w:hAnsi="Times New Roman" w:cs="Times New Roman"/>
                <w:sz w:val="24"/>
                <w:szCs w:val="24"/>
              </w:rPr>
              <w:t xml:space="preserve">- rozdzielczość </w:t>
            </w:r>
            <w:r w:rsidRPr="00AE4A20">
              <w:rPr>
                <w:rFonts w:ascii="Times New Roman" w:hAnsi="Times New Roman" w:cs="Times New Roman"/>
                <w:bCs/>
                <w:sz w:val="24"/>
                <w:szCs w:val="24"/>
                <w:shd w:val="clear" w:color="auto" w:fill="FFFFFF"/>
              </w:rPr>
              <w:t>3840 x 2160 (4K/UHD);</w:t>
            </w:r>
          </w:p>
          <w:p w14:paraId="3D3031BB"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bCs/>
                <w:sz w:val="24"/>
                <w:szCs w:val="24"/>
                <w:shd w:val="clear" w:color="auto" w:fill="FFFFFF"/>
              </w:rPr>
              <w:t>- format obrazu : 16:9;</w:t>
            </w:r>
          </w:p>
          <w:p w14:paraId="7CF0B29D"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 głośniki – opcjonalnie;</w:t>
            </w:r>
          </w:p>
          <w:p w14:paraId="39012F84"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 regulacja wysokości: tak;</w:t>
            </w:r>
          </w:p>
          <w:p w14:paraId="7D88A5CE"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 regulacja pochylenia: tak;</w:t>
            </w:r>
          </w:p>
          <w:p w14:paraId="7E4DBB48"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 kolor: czarny;</w:t>
            </w:r>
          </w:p>
          <w:p w14:paraId="0716A548"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złącza:</w:t>
            </w:r>
          </w:p>
          <w:p w14:paraId="0ACF72D5" w14:textId="77777777" w:rsidR="008B7B2B" w:rsidRPr="00AE4A20" w:rsidRDefault="008B7B2B" w:rsidP="000E5F8C">
            <w:pPr>
              <w:tabs>
                <w:tab w:val="left" w:pos="193"/>
              </w:tabs>
              <w:spacing w:after="0"/>
              <w:ind w:left="709"/>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 xml:space="preserve">2 x </w:t>
            </w:r>
            <w:proofErr w:type="spellStart"/>
            <w:r w:rsidRPr="00AE4A20">
              <w:rPr>
                <w:rFonts w:ascii="Times New Roman" w:hAnsi="Times New Roman" w:cs="Times New Roman"/>
                <w:sz w:val="24"/>
                <w:szCs w:val="24"/>
              </w:rPr>
              <w:t>DisplayPort</w:t>
            </w:r>
            <w:proofErr w:type="spellEnd"/>
          </w:p>
          <w:p w14:paraId="53750748" w14:textId="77777777" w:rsidR="008B7B2B" w:rsidRPr="00AE4A20" w:rsidRDefault="008B7B2B" w:rsidP="000E5F8C">
            <w:pPr>
              <w:tabs>
                <w:tab w:val="left" w:pos="193"/>
              </w:tabs>
              <w:spacing w:after="0"/>
              <w:ind w:left="709"/>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2 x HDMI 2.1</w:t>
            </w:r>
          </w:p>
          <w:p w14:paraId="4BA52DF2" w14:textId="77777777" w:rsidR="008B7B2B" w:rsidRPr="00AE4A20" w:rsidRDefault="008B7B2B" w:rsidP="000E5F8C">
            <w:pPr>
              <w:tabs>
                <w:tab w:val="left" w:pos="193"/>
              </w:tabs>
              <w:spacing w:after="0"/>
              <w:ind w:left="709"/>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2 x USB 2.0</w:t>
            </w:r>
          </w:p>
          <w:p w14:paraId="1AE0801F" w14:textId="77777777" w:rsidR="008B7B2B" w:rsidRPr="00AE4A20" w:rsidRDefault="008B7B2B" w:rsidP="000E5F8C">
            <w:pPr>
              <w:tabs>
                <w:tab w:val="left" w:pos="193"/>
              </w:tabs>
              <w:spacing w:after="0"/>
              <w:ind w:left="709"/>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1 x wyjście audio</w:t>
            </w:r>
          </w:p>
          <w:p w14:paraId="319FEB9F" w14:textId="77777777" w:rsidR="008B7B2B" w:rsidRPr="00AE4A20" w:rsidRDefault="008B7B2B" w:rsidP="000E5F8C">
            <w:pPr>
              <w:tabs>
                <w:tab w:val="left" w:pos="193"/>
              </w:tabs>
              <w:spacing w:after="0"/>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komplet kabli zasilających i połączeniowych</w:t>
            </w:r>
          </w:p>
          <w:p w14:paraId="5F1EFBBE" w14:textId="77777777" w:rsidR="008B7B2B" w:rsidRPr="00AE4A20" w:rsidRDefault="008B7B2B" w:rsidP="000E5F8C">
            <w:pPr>
              <w:autoSpaceDE w:val="0"/>
              <w:autoSpaceDN w:val="0"/>
              <w:adjustRightInd w:val="0"/>
              <w:spacing w:after="0" w:line="240" w:lineRule="auto"/>
              <w:jc w:val="both"/>
              <w:rPr>
                <w:rFonts w:ascii="Times New Roman" w:hAnsi="Times New Roman" w:cs="Times New Roman"/>
                <w:sz w:val="24"/>
                <w:szCs w:val="24"/>
              </w:rPr>
            </w:pPr>
            <w:r w:rsidRPr="00AE4A20">
              <w:rPr>
                <w:rFonts w:ascii="Times New Roman" w:hAnsi="Times New Roman" w:cs="Times New Roman"/>
                <w:sz w:val="24"/>
                <w:szCs w:val="24"/>
              </w:rPr>
              <w:t>- instrukcja do monitora + sterownik w wersji elektronicznej na nośniku.</w:t>
            </w:r>
          </w:p>
          <w:p w14:paraId="084B0EA7" w14:textId="42AC7EB7" w:rsidR="008B7B2B" w:rsidRPr="00AE4A20" w:rsidRDefault="008B7B2B" w:rsidP="000E5F8C">
            <w:pPr>
              <w:autoSpaceDE w:val="0"/>
              <w:autoSpaceDN w:val="0"/>
              <w:adjustRightInd w:val="0"/>
              <w:spacing w:after="0" w:line="240" w:lineRule="auto"/>
              <w:jc w:val="both"/>
              <w:rPr>
                <w:rFonts w:ascii="Times New Roman" w:eastAsia="Calibri" w:hAnsi="Times New Roman" w:cs="Times New Roman"/>
                <w:sz w:val="24"/>
                <w:szCs w:val="24"/>
              </w:rPr>
            </w:pPr>
            <w:r w:rsidRPr="00AE4A20">
              <w:rPr>
                <w:rFonts w:ascii="Times New Roman" w:eastAsia="Times New Roman" w:hAnsi="Times New Roman" w:cs="Times New Roman"/>
                <w:b/>
                <w:bCs/>
                <w:sz w:val="24"/>
                <w:szCs w:val="24"/>
                <w:lang w:eastAsia="pl-PL"/>
              </w:rPr>
              <w:t xml:space="preserve">Gwarancja – </w:t>
            </w:r>
            <w:r w:rsidRPr="00AE4A20">
              <w:rPr>
                <w:rFonts w:ascii="Times New Roman" w:eastAsia="Times New Roman" w:hAnsi="Times New Roman" w:cs="Times New Roman"/>
                <w:bCs/>
                <w:sz w:val="24"/>
                <w:szCs w:val="24"/>
                <w:lang w:eastAsia="pl-PL"/>
              </w:rPr>
              <w:t>min.</w:t>
            </w:r>
            <w:r w:rsidRPr="00AE4A20">
              <w:rPr>
                <w:rFonts w:ascii="Times New Roman" w:eastAsia="Times New Roman" w:hAnsi="Times New Roman" w:cs="Times New Roman"/>
                <w:b/>
                <w:bCs/>
                <w:sz w:val="24"/>
                <w:szCs w:val="24"/>
                <w:lang w:eastAsia="pl-PL"/>
              </w:rPr>
              <w:t xml:space="preserve"> </w:t>
            </w:r>
            <w:r w:rsidRPr="00AE4A20">
              <w:rPr>
                <w:rFonts w:ascii="Times New Roman" w:eastAsia="Times New Roman" w:hAnsi="Times New Roman" w:cs="Times New Roman"/>
                <w:sz w:val="24"/>
                <w:szCs w:val="24"/>
                <w:lang w:eastAsia="pl-PL"/>
              </w:rPr>
              <w:t>36 miesięcy.</w:t>
            </w:r>
          </w:p>
        </w:tc>
        <w:tc>
          <w:tcPr>
            <w:tcW w:w="2830" w:type="dxa"/>
            <w:gridSpan w:val="2"/>
          </w:tcPr>
          <w:p w14:paraId="7D0310B6" w14:textId="77777777" w:rsidR="008B7B2B" w:rsidRPr="00AE4A20" w:rsidRDefault="008B7B2B" w:rsidP="000E5F8C">
            <w:pPr>
              <w:spacing w:after="0"/>
              <w:jc w:val="both"/>
              <w:rPr>
                <w:rFonts w:ascii="Times New Roman" w:hAnsi="Times New Roman" w:cs="Times New Roman"/>
                <w:sz w:val="24"/>
                <w:szCs w:val="24"/>
              </w:rPr>
            </w:pPr>
          </w:p>
        </w:tc>
      </w:tr>
      <w:tr w:rsidR="008B7B2B" w:rsidRPr="00AE4A20" w14:paraId="147852A2" w14:textId="0780BE72" w:rsidTr="00817E43">
        <w:tc>
          <w:tcPr>
            <w:tcW w:w="1980" w:type="dxa"/>
            <w:gridSpan w:val="2"/>
          </w:tcPr>
          <w:p w14:paraId="32FACF05" w14:textId="19C73074" w:rsidR="008B7B2B" w:rsidRPr="00AE4A20" w:rsidRDefault="008B7B2B" w:rsidP="000E5F8C">
            <w:pPr>
              <w:autoSpaceDE w:val="0"/>
              <w:autoSpaceDN w:val="0"/>
              <w:adjustRightInd w:val="0"/>
              <w:spacing w:after="0" w:line="240" w:lineRule="auto"/>
              <w:rPr>
                <w:rFonts w:ascii="Times New Roman" w:hAnsi="Times New Roman" w:cs="Times New Roman"/>
                <w:bCs/>
                <w:sz w:val="24"/>
                <w:szCs w:val="24"/>
              </w:rPr>
            </w:pPr>
            <w:r w:rsidRPr="00AE4A20">
              <w:rPr>
                <w:rFonts w:ascii="Times New Roman" w:hAnsi="Times New Roman" w:cs="Times New Roman"/>
                <w:bCs/>
                <w:sz w:val="24"/>
                <w:szCs w:val="24"/>
              </w:rPr>
              <w:t>Klawiatura instruktora</w:t>
            </w:r>
          </w:p>
        </w:tc>
        <w:tc>
          <w:tcPr>
            <w:tcW w:w="4252" w:type="dxa"/>
          </w:tcPr>
          <w:p w14:paraId="4F41C0BB" w14:textId="77777777" w:rsidR="008B7B2B" w:rsidRPr="00AE4A20" w:rsidRDefault="008B7B2B" w:rsidP="000E5F8C">
            <w:pPr>
              <w:spacing w:after="0"/>
              <w:jc w:val="both"/>
              <w:rPr>
                <w:rFonts w:ascii="Times New Roman" w:hAnsi="Times New Roman" w:cs="Times New Roman"/>
                <w:bCs/>
                <w:sz w:val="24"/>
                <w:szCs w:val="24"/>
              </w:rPr>
            </w:pPr>
            <w:r w:rsidRPr="00AE4A20">
              <w:rPr>
                <w:rFonts w:ascii="Times New Roman" w:hAnsi="Times New Roman" w:cs="Times New Roman"/>
                <w:sz w:val="24"/>
                <w:szCs w:val="24"/>
              </w:rPr>
              <w:t xml:space="preserve">Układ klawiatury : </w:t>
            </w:r>
            <w:r w:rsidRPr="00AE4A20">
              <w:rPr>
                <w:rFonts w:ascii="Times New Roman" w:hAnsi="Times New Roman" w:cs="Times New Roman"/>
                <w:bCs/>
                <w:sz w:val="24"/>
                <w:szCs w:val="24"/>
              </w:rPr>
              <w:t xml:space="preserve"> US QWERTY</w:t>
            </w:r>
          </w:p>
          <w:p w14:paraId="288B9489" w14:textId="77777777" w:rsidR="008B7B2B" w:rsidRPr="00AE4A20" w:rsidRDefault="008B7B2B" w:rsidP="000E5F8C">
            <w:pPr>
              <w:spacing w:after="0"/>
              <w:jc w:val="both"/>
              <w:rPr>
                <w:rFonts w:ascii="Times New Roman" w:hAnsi="Times New Roman" w:cs="Times New Roman"/>
                <w:bCs/>
                <w:sz w:val="24"/>
                <w:szCs w:val="24"/>
              </w:rPr>
            </w:pPr>
            <w:r w:rsidRPr="00AE4A20">
              <w:rPr>
                <w:rFonts w:ascii="Times New Roman" w:hAnsi="Times New Roman" w:cs="Times New Roman"/>
                <w:bCs/>
                <w:sz w:val="24"/>
                <w:szCs w:val="24"/>
              </w:rPr>
              <w:t>Typ klawiatury : membranowa</w:t>
            </w:r>
          </w:p>
          <w:p w14:paraId="0DCE1401" w14:textId="77777777" w:rsidR="008B7B2B" w:rsidRPr="00AE4A20" w:rsidRDefault="008B7B2B" w:rsidP="000E5F8C">
            <w:pPr>
              <w:spacing w:after="0"/>
              <w:jc w:val="both"/>
              <w:rPr>
                <w:rFonts w:ascii="Times New Roman" w:hAnsi="Times New Roman" w:cs="Times New Roman"/>
                <w:bCs/>
                <w:sz w:val="24"/>
                <w:szCs w:val="24"/>
              </w:rPr>
            </w:pPr>
            <w:r w:rsidRPr="00AE4A20">
              <w:rPr>
                <w:rFonts w:ascii="Times New Roman" w:hAnsi="Times New Roman" w:cs="Times New Roman"/>
                <w:bCs/>
                <w:sz w:val="24"/>
                <w:szCs w:val="24"/>
              </w:rPr>
              <w:t>Interfejs: USB</w:t>
            </w:r>
          </w:p>
          <w:p w14:paraId="5AE4BECB" w14:textId="35E221BC" w:rsidR="008B7B2B" w:rsidRPr="00AE4A20" w:rsidRDefault="008B7B2B" w:rsidP="000E5F8C">
            <w:pPr>
              <w:spacing w:after="0"/>
              <w:jc w:val="both"/>
              <w:rPr>
                <w:rFonts w:ascii="Times New Roman" w:hAnsi="Times New Roman" w:cs="Times New Roman"/>
                <w:sz w:val="24"/>
                <w:szCs w:val="24"/>
              </w:rPr>
            </w:pPr>
            <w:r w:rsidRPr="00AE4A20">
              <w:rPr>
                <w:rFonts w:ascii="Times New Roman" w:hAnsi="Times New Roman" w:cs="Times New Roman"/>
                <w:bCs/>
                <w:sz w:val="24"/>
                <w:szCs w:val="24"/>
              </w:rPr>
              <w:t>Konstrukcja : regulowane nóżki, niski profil klawiszy, podświetlenie</w:t>
            </w:r>
          </w:p>
        </w:tc>
        <w:tc>
          <w:tcPr>
            <w:tcW w:w="2830" w:type="dxa"/>
            <w:gridSpan w:val="2"/>
          </w:tcPr>
          <w:p w14:paraId="7116C752" w14:textId="77777777" w:rsidR="008B7B2B" w:rsidRPr="00AE4A20" w:rsidRDefault="008B7B2B" w:rsidP="000E5F8C">
            <w:pPr>
              <w:spacing w:after="0"/>
              <w:jc w:val="both"/>
              <w:rPr>
                <w:rFonts w:ascii="Times New Roman" w:hAnsi="Times New Roman" w:cs="Times New Roman"/>
                <w:sz w:val="24"/>
                <w:szCs w:val="24"/>
              </w:rPr>
            </w:pPr>
          </w:p>
        </w:tc>
      </w:tr>
      <w:tr w:rsidR="008B7B2B" w:rsidRPr="00AE4A20" w14:paraId="33BCA814" w14:textId="4614A172" w:rsidTr="00817E43">
        <w:tc>
          <w:tcPr>
            <w:tcW w:w="1980" w:type="dxa"/>
            <w:gridSpan w:val="2"/>
          </w:tcPr>
          <w:p w14:paraId="423B5897" w14:textId="5207190B" w:rsidR="008B7B2B" w:rsidRPr="00AE4A20" w:rsidRDefault="008B7B2B" w:rsidP="000E5F8C">
            <w:pPr>
              <w:autoSpaceDE w:val="0"/>
              <w:autoSpaceDN w:val="0"/>
              <w:adjustRightInd w:val="0"/>
              <w:spacing w:after="0" w:line="240" w:lineRule="auto"/>
              <w:rPr>
                <w:rFonts w:ascii="Times New Roman" w:hAnsi="Times New Roman" w:cs="Times New Roman"/>
                <w:bCs/>
                <w:sz w:val="24"/>
                <w:szCs w:val="24"/>
              </w:rPr>
            </w:pPr>
            <w:r w:rsidRPr="00AE4A20">
              <w:rPr>
                <w:rFonts w:ascii="Times New Roman" w:hAnsi="Times New Roman" w:cs="Times New Roman"/>
                <w:sz w:val="24"/>
                <w:szCs w:val="24"/>
              </w:rPr>
              <w:lastRenderedPageBreak/>
              <w:t>Mysz komputerowa instruktora</w:t>
            </w:r>
          </w:p>
        </w:tc>
        <w:tc>
          <w:tcPr>
            <w:tcW w:w="4252" w:type="dxa"/>
          </w:tcPr>
          <w:p w14:paraId="711C37FF" w14:textId="77777777" w:rsidR="008B7B2B" w:rsidRPr="00AE4A20" w:rsidRDefault="008B7B2B" w:rsidP="000E5F8C">
            <w:pPr>
              <w:spacing w:after="0"/>
              <w:jc w:val="both"/>
              <w:rPr>
                <w:rFonts w:ascii="Times New Roman" w:hAnsi="Times New Roman" w:cs="Times New Roman"/>
                <w:sz w:val="24"/>
                <w:szCs w:val="24"/>
              </w:rPr>
            </w:pPr>
            <w:r w:rsidRPr="00AE4A20">
              <w:rPr>
                <w:rFonts w:ascii="Times New Roman" w:hAnsi="Times New Roman" w:cs="Times New Roman"/>
                <w:sz w:val="24"/>
                <w:szCs w:val="24"/>
              </w:rPr>
              <w:t xml:space="preserve">Rozdzielczość myszy : 10000 </w:t>
            </w:r>
            <w:proofErr w:type="spellStart"/>
            <w:r w:rsidRPr="00AE4A20">
              <w:rPr>
                <w:rFonts w:ascii="Times New Roman" w:hAnsi="Times New Roman" w:cs="Times New Roman"/>
                <w:sz w:val="24"/>
                <w:szCs w:val="24"/>
              </w:rPr>
              <w:t>dpi</w:t>
            </w:r>
            <w:proofErr w:type="spellEnd"/>
          </w:p>
          <w:p w14:paraId="629D1357" w14:textId="77777777" w:rsidR="008B7B2B" w:rsidRPr="00AE4A20" w:rsidRDefault="008B7B2B" w:rsidP="000E5F8C">
            <w:pPr>
              <w:spacing w:after="0"/>
              <w:jc w:val="both"/>
              <w:rPr>
                <w:rFonts w:ascii="Times New Roman" w:hAnsi="Times New Roman" w:cs="Times New Roman"/>
                <w:sz w:val="24"/>
                <w:szCs w:val="24"/>
              </w:rPr>
            </w:pPr>
            <w:r w:rsidRPr="00AE4A20">
              <w:rPr>
                <w:rFonts w:ascii="Times New Roman" w:hAnsi="Times New Roman" w:cs="Times New Roman"/>
                <w:sz w:val="24"/>
                <w:szCs w:val="24"/>
              </w:rPr>
              <w:t>Sensor : optyczny</w:t>
            </w:r>
          </w:p>
          <w:p w14:paraId="3EFBEB6A" w14:textId="77777777" w:rsidR="008B7B2B" w:rsidRPr="00AE4A20" w:rsidRDefault="008B7B2B" w:rsidP="000E5F8C">
            <w:pPr>
              <w:spacing w:after="0"/>
              <w:jc w:val="both"/>
              <w:rPr>
                <w:rFonts w:ascii="Times New Roman" w:hAnsi="Times New Roman" w:cs="Times New Roman"/>
                <w:sz w:val="24"/>
                <w:szCs w:val="24"/>
              </w:rPr>
            </w:pPr>
            <w:r w:rsidRPr="00AE4A20">
              <w:rPr>
                <w:rFonts w:ascii="Times New Roman" w:hAnsi="Times New Roman" w:cs="Times New Roman"/>
                <w:sz w:val="24"/>
                <w:szCs w:val="24"/>
              </w:rPr>
              <w:t>Liczba przycisków: 5</w:t>
            </w:r>
          </w:p>
          <w:p w14:paraId="79C272D7" w14:textId="6183102E" w:rsidR="008B7B2B" w:rsidRPr="00AE4A20" w:rsidRDefault="008B7B2B" w:rsidP="000E5F8C">
            <w:pPr>
              <w:spacing w:after="0"/>
              <w:jc w:val="both"/>
              <w:rPr>
                <w:rFonts w:ascii="Times New Roman" w:hAnsi="Times New Roman" w:cs="Times New Roman"/>
                <w:sz w:val="24"/>
                <w:szCs w:val="24"/>
              </w:rPr>
            </w:pPr>
            <w:r w:rsidRPr="00AE4A20">
              <w:rPr>
                <w:rFonts w:ascii="Times New Roman" w:hAnsi="Times New Roman" w:cs="Times New Roman"/>
                <w:sz w:val="24"/>
                <w:szCs w:val="24"/>
              </w:rPr>
              <w:t>Interfejs: USB</w:t>
            </w:r>
          </w:p>
        </w:tc>
        <w:tc>
          <w:tcPr>
            <w:tcW w:w="2830" w:type="dxa"/>
            <w:gridSpan w:val="2"/>
          </w:tcPr>
          <w:p w14:paraId="20826476" w14:textId="77777777" w:rsidR="008B7B2B" w:rsidRPr="00AE4A20" w:rsidRDefault="008B7B2B" w:rsidP="000E5F8C">
            <w:pPr>
              <w:spacing w:after="0"/>
              <w:jc w:val="both"/>
              <w:rPr>
                <w:rFonts w:ascii="Times New Roman" w:hAnsi="Times New Roman" w:cs="Times New Roman"/>
                <w:sz w:val="24"/>
                <w:szCs w:val="24"/>
              </w:rPr>
            </w:pPr>
          </w:p>
        </w:tc>
      </w:tr>
      <w:tr w:rsidR="008B7B2B" w:rsidRPr="00AE4A20" w14:paraId="71A45BEF" w14:textId="4BDE8BC8" w:rsidTr="00817E43">
        <w:tc>
          <w:tcPr>
            <w:tcW w:w="1980" w:type="dxa"/>
            <w:gridSpan w:val="2"/>
          </w:tcPr>
          <w:p w14:paraId="7C10AA45" w14:textId="77777777" w:rsidR="008B7B2B" w:rsidRPr="00AE4A20" w:rsidRDefault="008B7B2B" w:rsidP="000E5F8C">
            <w:pPr>
              <w:spacing w:after="0"/>
              <w:jc w:val="both"/>
              <w:rPr>
                <w:rFonts w:ascii="Times New Roman" w:hAnsi="Times New Roman" w:cs="Times New Roman"/>
              </w:rPr>
            </w:pPr>
            <w:r w:rsidRPr="00AE4A20">
              <w:rPr>
                <w:rFonts w:ascii="Times New Roman" w:hAnsi="Times New Roman" w:cs="Times New Roman"/>
              </w:rPr>
              <w:t>Okablowanie, routery, odbiorniki-nadajniki radiowe;</w:t>
            </w:r>
          </w:p>
          <w:p w14:paraId="30BB3EC2" w14:textId="77777777" w:rsidR="008B7B2B" w:rsidRPr="00AE4A20" w:rsidRDefault="008B7B2B" w:rsidP="000E5F8C">
            <w:pPr>
              <w:autoSpaceDE w:val="0"/>
              <w:autoSpaceDN w:val="0"/>
              <w:adjustRightInd w:val="0"/>
              <w:spacing w:after="0" w:line="240" w:lineRule="auto"/>
              <w:rPr>
                <w:rFonts w:ascii="Times New Roman" w:hAnsi="Times New Roman" w:cs="Times New Roman"/>
                <w:bCs/>
                <w:sz w:val="24"/>
                <w:szCs w:val="24"/>
              </w:rPr>
            </w:pPr>
          </w:p>
        </w:tc>
        <w:tc>
          <w:tcPr>
            <w:tcW w:w="4252" w:type="dxa"/>
          </w:tcPr>
          <w:p w14:paraId="1A63619C" w14:textId="2661190C" w:rsidR="008B7B2B" w:rsidRPr="00AE4A20" w:rsidRDefault="008B7B2B" w:rsidP="000E5F8C">
            <w:pPr>
              <w:spacing w:after="0"/>
              <w:jc w:val="both"/>
              <w:rPr>
                <w:rFonts w:ascii="Times New Roman" w:hAnsi="Times New Roman" w:cs="Times New Roman"/>
                <w:sz w:val="24"/>
                <w:szCs w:val="24"/>
              </w:rPr>
            </w:pPr>
            <w:r w:rsidRPr="00AE4A20">
              <w:rPr>
                <w:rFonts w:ascii="Times New Roman" w:eastAsia="Calibri" w:hAnsi="Times New Roman" w:cs="Times New Roman"/>
                <w:sz w:val="24"/>
                <w:szCs w:val="24"/>
              </w:rPr>
              <w:t xml:space="preserve">Niezbędna ilość kabli połączeniowych, routerów, odbiorników-nadajników radiowych  do wykonania sieci </w:t>
            </w:r>
            <w:proofErr w:type="spellStart"/>
            <w:r w:rsidRPr="00AE4A20">
              <w:rPr>
                <w:rFonts w:ascii="Times New Roman" w:eastAsia="Calibri" w:hAnsi="Times New Roman" w:cs="Times New Roman"/>
                <w:sz w:val="24"/>
                <w:szCs w:val="24"/>
              </w:rPr>
              <w:t>przesyłu</w:t>
            </w:r>
            <w:proofErr w:type="spellEnd"/>
            <w:r w:rsidRPr="00AE4A20">
              <w:rPr>
                <w:rFonts w:ascii="Times New Roman" w:eastAsia="Calibri" w:hAnsi="Times New Roman" w:cs="Times New Roman"/>
                <w:sz w:val="24"/>
                <w:szCs w:val="24"/>
              </w:rPr>
              <w:t xml:space="preserve"> danych miedzy stanowiskami funkcyjnymi, a zestawem PPZR PIORUN zapewniające prawidłowe działanie  całego dostarczonego urządzenia zgodnie z zaleceniami producenta.</w:t>
            </w:r>
          </w:p>
        </w:tc>
        <w:tc>
          <w:tcPr>
            <w:tcW w:w="2830" w:type="dxa"/>
            <w:gridSpan w:val="2"/>
          </w:tcPr>
          <w:p w14:paraId="33A55864" w14:textId="77777777" w:rsidR="008B7B2B" w:rsidRPr="00AE4A20" w:rsidRDefault="008B7B2B" w:rsidP="000E5F8C">
            <w:pPr>
              <w:spacing w:after="0"/>
              <w:jc w:val="both"/>
              <w:rPr>
                <w:rFonts w:ascii="Times New Roman" w:eastAsia="Calibri" w:hAnsi="Times New Roman" w:cs="Times New Roman"/>
                <w:sz w:val="24"/>
                <w:szCs w:val="24"/>
              </w:rPr>
            </w:pPr>
          </w:p>
        </w:tc>
      </w:tr>
      <w:tr w:rsidR="008B7B2B" w:rsidRPr="00AE4A20" w14:paraId="47E7032A" w14:textId="4F2CDDBC" w:rsidTr="00817E43">
        <w:tc>
          <w:tcPr>
            <w:tcW w:w="1980" w:type="dxa"/>
            <w:gridSpan w:val="2"/>
          </w:tcPr>
          <w:p w14:paraId="449EA473" w14:textId="77777777" w:rsidR="008B7B2B" w:rsidRPr="00AE4A20" w:rsidRDefault="008B7B2B" w:rsidP="004F3D43">
            <w:pPr>
              <w:rPr>
                <w:rFonts w:ascii="Times New Roman" w:hAnsi="Times New Roman" w:cs="Times New Roman"/>
                <w:sz w:val="24"/>
                <w:szCs w:val="24"/>
              </w:rPr>
            </w:pPr>
            <w:r w:rsidRPr="00AE4A20">
              <w:rPr>
                <w:rFonts w:ascii="Times New Roman" w:hAnsi="Times New Roman" w:cs="Times New Roman"/>
                <w:sz w:val="24"/>
                <w:szCs w:val="24"/>
              </w:rPr>
              <w:t>Dodatkowe oprogramowanie</w:t>
            </w:r>
          </w:p>
        </w:tc>
        <w:tc>
          <w:tcPr>
            <w:tcW w:w="4252" w:type="dxa"/>
          </w:tcPr>
          <w:p w14:paraId="1517AA25" w14:textId="11725B57" w:rsidR="008B7B2B" w:rsidRPr="00AE4A20" w:rsidRDefault="008B7B2B" w:rsidP="00BC5B6F">
            <w:pPr>
              <w:rPr>
                <w:rFonts w:ascii="Times New Roman" w:hAnsi="Times New Roman" w:cs="Times New Roman"/>
                <w:sz w:val="24"/>
                <w:szCs w:val="24"/>
              </w:rPr>
            </w:pPr>
            <w:r w:rsidRPr="00AE4A20">
              <w:rPr>
                <w:rFonts w:ascii="Times New Roman" w:hAnsi="Times New Roman" w:cs="Times New Roman"/>
                <w:sz w:val="24"/>
                <w:szCs w:val="24"/>
              </w:rPr>
              <w:t>Oprogramowanie systemowe i sterowniki komputera stacjonarnego, monitora, routerów, odbiorników-nadajników, klawiatury i myszy komputerowej muszą zapewnić pełne wsparcie działania dołączonego oprogramowania symulacyjnego zestawu wraz z dodatkowymi urządzeniami w tym Gogli VR.</w:t>
            </w:r>
          </w:p>
        </w:tc>
        <w:tc>
          <w:tcPr>
            <w:tcW w:w="2830" w:type="dxa"/>
            <w:gridSpan w:val="2"/>
          </w:tcPr>
          <w:p w14:paraId="07435655" w14:textId="77777777" w:rsidR="008B7B2B" w:rsidRPr="00AE4A20" w:rsidRDefault="008B7B2B" w:rsidP="00BC5B6F">
            <w:pPr>
              <w:rPr>
                <w:rFonts w:ascii="Times New Roman" w:hAnsi="Times New Roman" w:cs="Times New Roman"/>
                <w:sz w:val="24"/>
                <w:szCs w:val="24"/>
              </w:rPr>
            </w:pPr>
          </w:p>
        </w:tc>
      </w:tr>
      <w:tr w:rsidR="008B7B2B" w:rsidRPr="00AE4A20" w14:paraId="5F0A3E45" w14:textId="2AC832C0" w:rsidTr="00817E43">
        <w:tc>
          <w:tcPr>
            <w:tcW w:w="1980" w:type="dxa"/>
            <w:gridSpan w:val="2"/>
          </w:tcPr>
          <w:p w14:paraId="0471452B" w14:textId="77777777" w:rsidR="008B7B2B" w:rsidRPr="00AE4A20" w:rsidRDefault="008B7B2B" w:rsidP="004F3D43">
            <w:pPr>
              <w:rPr>
                <w:rFonts w:ascii="Times New Roman" w:hAnsi="Times New Roman" w:cs="Times New Roman"/>
                <w:sz w:val="24"/>
                <w:szCs w:val="24"/>
              </w:rPr>
            </w:pPr>
            <w:r w:rsidRPr="00AE4A20">
              <w:rPr>
                <w:rFonts w:ascii="Times New Roman" w:hAnsi="Times New Roman" w:cs="Times New Roman"/>
                <w:sz w:val="24"/>
                <w:szCs w:val="24"/>
              </w:rPr>
              <w:t>Zasilanie zewnętrzne</w:t>
            </w:r>
          </w:p>
        </w:tc>
        <w:tc>
          <w:tcPr>
            <w:tcW w:w="4252" w:type="dxa"/>
          </w:tcPr>
          <w:p w14:paraId="08772D1C" w14:textId="77777777" w:rsidR="008B7B2B" w:rsidRPr="00AE4A20" w:rsidRDefault="008B7B2B" w:rsidP="004F3D43">
            <w:pPr>
              <w:rPr>
                <w:rFonts w:ascii="Times New Roman" w:hAnsi="Times New Roman" w:cs="Times New Roman"/>
                <w:sz w:val="24"/>
                <w:szCs w:val="24"/>
              </w:rPr>
            </w:pPr>
            <w:r w:rsidRPr="00AE4A20">
              <w:rPr>
                <w:rFonts w:ascii="Times New Roman" w:hAnsi="Times New Roman" w:cs="Times New Roman"/>
                <w:sz w:val="24"/>
                <w:szCs w:val="24"/>
              </w:rPr>
              <w:t>230 V</w:t>
            </w:r>
          </w:p>
        </w:tc>
        <w:tc>
          <w:tcPr>
            <w:tcW w:w="2830" w:type="dxa"/>
            <w:gridSpan w:val="2"/>
          </w:tcPr>
          <w:p w14:paraId="5D4FC2B2" w14:textId="77777777" w:rsidR="008B7B2B" w:rsidRPr="00AE4A20" w:rsidRDefault="008B7B2B" w:rsidP="004F3D43">
            <w:pPr>
              <w:rPr>
                <w:rFonts w:ascii="Times New Roman" w:hAnsi="Times New Roman" w:cs="Times New Roman"/>
                <w:sz w:val="24"/>
                <w:szCs w:val="24"/>
              </w:rPr>
            </w:pPr>
          </w:p>
        </w:tc>
      </w:tr>
      <w:tr w:rsidR="008B7B2B" w:rsidRPr="00AE4A20" w14:paraId="339045C3" w14:textId="0A4250E6" w:rsidTr="00817E43">
        <w:tc>
          <w:tcPr>
            <w:tcW w:w="1980" w:type="dxa"/>
            <w:gridSpan w:val="2"/>
          </w:tcPr>
          <w:p w14:paraId="2703D8A0" w14:textId="77777777" w:rsidR="008B7B2B" w:rsidRPr="00AE4A20" w:rsidRDefault="008B7B2B" w:rsidP="004F3D43">
            <w:pPr>
              <w:spacing w:after="0" w:line="240" w:lineRule="auto"/>
              <w:rPr>
                <w:rFonts w:ascii="Times New Roman" w:eastAsia="Calibri" w:hAnsi="Times New Roman" w:cs="Times New Roman"/>
                <w:sz w:val="24"/>
                <w:szCs w:val="24"/>
              </w:rPr>
            </w:pPr>
            <w:r w:rsidRPr="00AE4A20">
              <w:rPr>
                <w:rFonts w:ascii="Times New Roman" w:eastAsia="Calibri" w:hAnsi="Times New Roman" w:cs="Times New Roman"/>
                <w:sz w:val="24"/>
                <w:szCs w:val="24"/>
              </w:rPr>
              <w:t>Warunki gwarancji</w:t>
            </w:r>
          </w:p>
        </w:tc>
        <w:tc>
          <w:tcPr>
            <w:tcW w:w="4252" w:type="dxa"/>
          </w:tcPr>
          <w:p w14:paraId="599A39C1" w14:textId="681F11A1" w:rsidR="008B7B2B" w:rsidRPr="00AE4A20" w:rsidRDefault="008B7B2B" w:rsidP="004F3D43">
            <w:pPr>
              <w:spacing w:after="0" w:line="240" w:lineRule="auto"/>
              <w:rPr>
                <w:rFonts w:ascii="Times New Roman" w:eastAsia="Calibri" w:hAnsi="Times New Roman" w:cs="Times New Roman"/>
                <w:sz w:val="24"/>
                <w:szCs w:val="24"/>
              </w:rPr>
            </w:pPr>
            <w:r w:rsidRPr="00AE4A20">
              <w:rPr>
                <w:rFonts w:ascii="Times New Roman" w:eastAsia="Calibri" w:hAnsi="Times New Roman" w:cs="Times New Roman"/>
                <w:sz w:val="24"/>
                <w:szCs w:val="24"/>
              </w:rPr>
              <w:t xml:space="preserve">Min 24 miesiące. Weryfikacja gwarancyjna u Zamawiającego, a zabranie części zestawu do napraw/reklamacji będą realizowane po potwierdzeniu odbioru części przez Dostawcę na dokumentach </w:t>
            </w:r>
            <w:proofErr w:type="spellStart"/>
            <w:r w:rsidRPr="00AE4A20">
              <w:rPr>
                <w:rFonts w:ascii="Times New Roman" w:eastAsia="Calibri" w:hAnsi="Times New Roman" w:cs="Times New Roman"/>
                <w:sz w:val="24"/>
                <w:szCs w:val="24"/>
              </w:rPr>
              <w:t>Zamawiajacego</w:t>
            </w:r>
            <w:proofErr w:type="spellEnd"/>
            <w:r w:rsidRPr="00AE4A20">
              <w:rPr>
                <w:rFonts w:ascii="Times New Roman" w:eastAsia="Calibri" w:hAnsi="Times New Roman" w:cs="Times New Roman"/>
                <w:sz w:val="24"/>
                <w:szCs w:val="24"/>
              </w:rPr>
              <w:t>.</w:t>
            </w:r>
          </w:p>
          <w:p w14:paraId="0CA693D5" w14:textId="77777777" w:rsidR="008B7B2B" w:rsidRPr="00AE4A20" w:rsidRDefault="008B7B2B" w:rsidP="004F3D43">
            <w:pPr>
              <w:spacing w:after="0" w:line="240" w:lineRule="auto"/>
              <w:rPr>
                <w:rFonts w:ascii="Times New Roman" w:eastAsia="Calibri" w:hAnsi="Times New Roman" w:cs="Times New Roman"/>
                <w:sz w:val="24"/>
                <w:szCs w:val="24"/>
              </w:rPr>
            </w:pPr>
            <w:r w:rsidRPr="00AE4A20">
              <w:rPr>
                <w:rFonts w:ascii="Times New Roman" w:eastAsia="Calibri" w:hAnsi="Times New Roman" w:cs="Times New Roman"/>
                <w:sz w:val="24"/>
                <w:szCs w:val="24"/>
              </w:rPr>
              <w:t>Firma serwisująca musi posiadać autoryzację Producenta sprzętu – dokumenty potwierdzające załączyć do oferty.</w:t>
            </w:r>
          </w:p>
          <w:p w14:paraId="6D820960" w14:textId="64351A55" w:rsidR="008B7B2B" w:rsidRPr="00AE4A20" w:rsidRDefault="008B7B2B" w:rsidP="004F3D43">
            <w:pPr>
              <w:spacing w:after="0" w:line="240" w:lineRule="auto"/>
              <w:rPr>
                <w:rFonts w:ascii="Times New Roman" w:eastAsia="Calibri" w:hAnsi="Times New Roman" w:cs="Times New Roman"/>
                <w:sz w:val="24"/>
                <w:szCs w:val="24"/>
              </w:rPr>
            </w:pPr>
            <w:r w:rsidRPr="00AE4A20">
              <w:rPr>
                <w:rFonts w:ascii="Times New Roman" w:eastAsia="Calibri" w:hAnsi="Times New Roman" w:cs="Times New Roman"/>
                <w:sz w:val="24"/>
                <w:szCs w:val="24"/>
              </w:rPr>
              <w:t>Serwis urządzeń musi być realizowany przez Producenta lub Autoryzowanego Partnera Serwisowego Producenta – wymagane dołączenie do oferty oświadczenia</w:t>
            </w:r>
          </w:p>
          <w:p w14:paraId="30AE8E27" w14:textId="77777777" w:rsidR="008B7B2B" w:rsidRPr="00AE4A20" w:rsidRDefault="008B7B2B" w:rsidP="004F3D43">
            <w:pPr>
              <w:spacing w:after="0" w:line="240" w:lineRule="auto"/>
              <w:rPr>
                <w:rFonts w:ascii="Times New Roman" w:eastAsia="Calibri" w:hAnsi="Times New Roman" w:cs="Times New Roman"/>
                <w:sz w:val="24"/>
                <w:szCs w:val="24"/>
              </w:rPr>
            </w:pPr>
            <w:r w:rsidRPr="00AE4A20">
              <w:rPr>
                <w:rFonts w:ascii="Times New Roman" w:eastAsia="Calibri" w:hAnsi="Times New Roman" w:cs="Times New Roman"/>
                <w:sz w:val="24"/>
                <w:szCs w:val="24"/>
              </w:rPr>
              <w:t xml:space="preserve">Wykonawcy potwierdzonego przez Producenta, że serwis będzie realizowany przez Producenta lub Autoryzowanego Partnera Serwisowego Producenta. W przypadku awarii dysków twardych dysk pozostaje u Zamawiającego – wymagane jest dołączenie do oferty oświadczenia podmiotu realizującego serwis lub </w:t>
            </w:r>
            <w:r w:rsidRPr="00AE4A20">
              <w:rPr>
                <w:rFonts w:ascii="Times New Roman" w:eastAsia="Calibri" w:hAnsi="Times New Roman" w:cs="Times New Roman"/>
                <w:sz w:val="24"/>
                <w:szCs w:val="24"/>
              </w:rPr>
              <w:lastRenderedPageBreak/>
              <w:t>Producenta sprzętu o spełnieniu tego warunku.</w:t>
            </w:r>
          </w:p>
        </w:tc>
        <w:tc>
          <w:tcPr>
            <w:tcW w:w="2830" w:type="dxa"/>
            <w:gridSpan w:val="2"/>
          </w:tcPr>
          <w:p w14:paraId="2D263E07" w14:textId="77777777" w:rsidR="008B7B2B" w:rsidRPr="00AE4A20" w:rsidRDefault="008B7B2B" w:rsidP="004F3D43">
            <w:pPr>
              <w:spacing w:after="0" w:line="240" w:lineRule="auto"/>
              <w:rPr>
                <w:rFonts w:ascii="Times New Roman" w:eastAsia="Calibri" w:hAnsi="Times New Roman" w:cs="Times New Roman"/>
                <w:sz w:val="24"/>
                <w:szCs w:val="24"/>
              </w:rPr>
            </w:pPr>
          </w:p>
        </w:tc>
      </w:tr>
      <w:tr w:rsidR="008B7B2B" w:rsidRPr="00AE4A20" w14:paraId="1EF4CD8F" w14:textId="218F2ADF" w:rsidTr="00817E43">
        <w:trPr>
          <w:trHeight w:val="70"/>
        </w:trPr>
        <w:tc>
          <w:tcPr>
            <w:tcW w:w="1980" w:type="dxa"/>
            <w:gridSpan w:val="2"/>
          </w:tcPr>
          <w:p w14:paraId="40D10A47" w14:textId="77777777" w:rsidR="008B7B2B" w:rsidRPr="00AE4A20" w:rsidRDefault="008B7B2B" w:rsidP="004F3D43">
            <w:pPr>
              <w:spacing w:after="0" w:line="240" w:lineRule="auto"/>
              <w:rPr>
                <w:rFonts w:ascii="Times New Roman" w:eastAsia="Calibri" w:hAnsi="Times New Roman" w:cs="Times New Roman"/>
                <w:bCs/>
                <w:sz w:val="24"/>
                <w:szCs w:val="24"/>
              </w:rPr>
            </w:pPr>
            <w:r w:rsidRPr="00AE4A20">
              <w:rPr>
                <w:rFonts w:ascii="Times New Roman" w:eastAsia="Calibri" w:hAnsi="Times New Roman" w:cs="Times New Roman"/>
                <w:bCs/>
                <w:sz w:val="24"/>
                <w:szCs w:val="24"/>
              </w:rPr>
              <w:t>Inne</w:t>
            </w:r>
          </w:p>
        </w:tc>
        <w:tc>
          <w:tcPr>
            <w:tcW w:w="4252" w:type="dxa"/>
          </w:tcPr>
          <w:p w14:paraId="2E8427BA" w14:textId="09E2D244" w:rsidR="008B7B2B" w:rsidRPr="00AE4A20" w:rsidRDefault="008B7B2B" w:rsidP="006273E5">
            <w:pPr>
              <w:spacing w:after="0" w:line="240" w:lineRule="auto"/>
              <w:rPr>
                <w:rFonts w:ascii="Times New Roman" w:eastAsia="Calibri" w:hAnsi="Times New Roman" w:cs="Times New Roman"/>
                <w:sz w:val="24"/>
                <w:szCs w:val="24"/>
              </w:rPr>
            </w:pPr>
            <w:r w:rsidRPr="00AE4A20">
              <w:rPr>
                <w:rFonts w:ascii="Times New Roman" w:eastAsia="Calibri" w:hAnsi="Times New Roman" w:cs="Times New Roman"/>
                <w:b/>
                <w:bCs/>
                <w:sz w:val="24"/>
                <w:szCs w:val="24"/>
              </w:rPr>
              <w:t>Wszystkie parametry oferowanych urządzeń wchodzących w skład symulatora muszą spełniać rekomendowane (nie tylko minimalne) wymagania producentów oprogramowania oraz urządzeń stanowiących elementy oferowanego zestawu szkoleniowego.</w:t>
            </w:r>
          </w:p>
        </w:tc>
        <w:tc>
          <w:tcPr>
            <w:tcW w:w="2830" w:type="dxa"/>
            <w:gridSpan w:val="2"/>
          </w:tcPr>
          <w:p w14:paraId="0C6C5EFE" w14:textId="77777777" w:rsidR="008B7B2B" w:rsidRPr="00AE4A20" w:rsidRDefault="008B7B2B" w:rsidP="006273E5">
            <w:pPr>
              <w:spacing w:after="0" w:line="240" w:lineRule="auto"/>
              <w:rPr>
                <w:rFonts w:ascii="Times New Roman" w:eastAsia="Calibri" w:hAnsi="Times New Roman" w:cs="Times New Roman"/>
                <w:b/>
                <w:bCs/>
                <w:sz w:val="24"/>
                <w:szCs w:val="24"/>
              </w:rPr>
            </w:pPr>
          </w:p>
        </w:tc>
      </w:tr>
    </w:tbl>
    <w:p w14:paraId="307EA943" w14:textId="77777777" w:rsidR="00386EC1" w:rsidRPr="00AE4A20" w:rsidRDefault="00386EC1" w:rsidP="00386EC1">
      <w:pPr>
        <w:pStyle w:val="Akapitzlist"/>
        <w:autoSpaceDE w:val="0"/>
        <w:autoSpaceDN w:val="0"/>
        <w:adjustRightInd w:val="0"/>
        <w:spacing w:after="0" w:line="240" w:lineRule="auto"/>
        <w:ind w:left="1080"/>
        <w:rPr>
          <w:rFonts w:ascii="Times New Roman" w:hAnsi="Times New Roman" w:cs="Times New Roman"/>
        </w:rPr>
      </w:pPr>
    </w:p>
    <w:p w14:paraId="047F2CF3" w14:textId="77777777" w:rsidR="00C45DF0" w:rsidRDefault="00C45DF0" w:rsidP="00386EC1">
      <w:pPr>
        <w:spacing w:after="0" w:line="240" w:lineRule="auto"/>
        <w:rPr>
          <w:rFonts w:ascii="Times New Roman" w:hAnsi="Times New Roman" w:cs="Times New Roman"/>
          <w:bCs/>
          <w:sz w:val="24"/>
          <w:szCs w:val="24"/>
        </w:rPr>
      </w:pPr>
    </w:p>
    <w:p w14:paraId="056595A2" w14:textId="77777777" w:rsidR="00C45DF0" w:rsidRDefault="00C45DF0" w:rsidP="00386EC1">
      <w:pPr>
        <w:spacing w:after="0" w:line="240" w:lineRule="auto"/>
        <w:rPr>
          <w:rFonts w:ascii="Times New Roman" w:hAnsi="Times New Roman" w:cs="Times New Roman"/>
          <w:bCs/>
          <w:sz w:val="24"/>
          <w:szCs w:val="24"/>
        </w:rPr>
      </w:pPr>
    </w:p>
    <w:p w14:paraId="5D6C9FE8" w14:textId="77777777" w:rsidR="00C45DF0" w:rsidRDefault="00C45DF0" w:rsidP="00386EC1">
      <w:pPr>
        <w:spacing w:after="0" w:line="240" w:lineRule="auto"/>
        <w:rPr>
          <w:rFonts w:ascii="Times New Roman" w:hAnsi="Times New Roman" w:cs="Times New Roman"/>
          <w:bCs/>
          <w:sz w:val="24"/>
          <w:szCs w:val="24"/>
        </w:rPr>
      </w:pPr>
    </w:p>
    <w:p w14:paraId="3D3DC8BD" w14:textId="77777777" w:rsidR="00C45DF0" w:rsidRDefault="00C45DF0" w:rsidP="00386EC1">
      <w:pPr>
        <w:spacing w:after="0" w:line="240" w:lineRule="auto"/>
        <w:rPr>
          <w:rFonts w:ascii="Times New Roman" w:hAnsi="Times New Roman" w:cs="Times New Roman"/>
          <w:bCs/>
          <w:sz w:val="24"/>
          <w:szCs w:val="24"/>
        </w:rPr>
      </w:pPr>
    </w:p>
    <w:p w14:paraId="0067FCEF" w14:textId="77777777" w:rsidR="00C45DF0" w:rsidRDefault="00C45DF0" w:rsidP="00386EC1">
      <w:pPr>
        <w:spacing w:after="0" w:line="240" w:lineRule="auto"/>
        <w:rPr>
          <w:rFonts w:ascii="Times New Roman" w:hAnsi="Times New Roman" w:cs="Times New Roman"/>
          <w:bCs/>
          <w:sz w:val="24"/>
          <w:szCs w:val="24"/>
        </w:rPr>
      </w:pPr>
    </w:p>
    <w:p w14:paraId="49D8ED75" w14:textId="77777777" w:rsidR="00C45DF0" w:rsidRDefault="00C45DF0" w:rsidP="00386EC1">
      <w:pPr>
        <w:spacing w:after="0" w:line="240" w:lineRule="auto"/>
        <w:rPr>
          <w:rFonts w:ascii="Times New Roman" w:hAnsi="Times New Roman" w:cs="Times New Roman"/>
          <w:bCs/>
          <w:sz w:val="24"/>
          <w:szCs w:val="24"/>
        </w:rPr>
      </w:pPr>
    </w:p>
    <w:p w14:paraId="6C37396F" w14:textId="77777777" w:rsidR="00C45DF0" w:rsidRDefault="00C45DF0" w:rsidP="00386EC1">
      <w:pPr>
        <w:spacing w:after="0" w:line="240" w:lineRule="auto"/>
        <w:rPr>
          <w:rFonts w:ascii="Times New Roman" w:hAnsi="Times New Roman" w:cs="Times New Roman"/>
          <w:bCs/>
          <w:sz w:val="24"/>
          <w:szCs w:val="24"/>
        </w:rPr>
      </w:pPr>
    </w:p>
    <w:p w14:paraId="0A42390B" w14:textId="77777777" w:rsidR="00C45DF0" w:rsidRDefault="00C45DF0" w:rsidP="00386EC1">
      <w:pPr>
        <w:spacing w:after="0" w:line="240" w:lineRule="auto"/>
        <w:rPr>
          <w:rFonts w:ascii="Times New Roman" w:hAnsi="Times New Roman" w:cs="Times New Roman"/>
          <w:bCs/>
          <w:sz w:val="24"/>
          <w:szCs w:val="24"/>
        </w:rPr>
      </w:pPr>
    </w:p>
    <w:p w14:paraId="0B45969F" w14:textId="77777777" w:rsidR="00C45DF0" w:rsidRDefault="00C45DF0" w:rsidP="00386EC1">
      <w:pPr>
        <w:spacing w:after="0" w:line="240" w:lineRule="auto"/>
        <w:rPr>
          <w:rFonts w:ascii="Times New Roman" w:hAnsi="Times New Roman" w:cs="Times New Roman"/>
          <w:bCs/>
          <w:sz w:val="24"/>
          <w:szCs w:val="24"/>
        </w:rPr>
      </w:pPr>
    </w:p>
    <w:p w14:paraId="07E819C6" w14:textId="77777777" w:rsidR="00C45DF0" w:rsidRDefault="00C45DF0" w:rsidP="00386EC1">
      <w:pPr>
        <w:spacing w:after="0" w:line="240" w:lineRule="auto"/>
        <w:rPr>
          <w:rFonts w:ascii="Times New Roman" w:hAnsi="Times New Roman" w:cs="Times New Roman"/>
          <w:bCs/>
          <w:sz w:val="24"/>
          <w:szCs w:val="24"/>
        </w:rPr>
      </w:pPr>
    </w:p>
    <w:p w14:paraId="7B17A245" w14:textId="77777777" w:rsidR="00C45DF0" w:rsidRDefault="00C45DF0" w:rsidP="00386EC1">
      <w:pPr>
        <w:spacing w:after="0" w:line="240" w:lineRule="auto"/>
        <w:rPr>
          <w:rFonts w:ascii="Times New Roman" w:hAnsi="Times New Roman" w:cs="Times New Roman"/>
          <w:bCs/>
          <w:sz w:val="24"/>
          <w:szCs w:val="24"/>
        </w:rPr>
      </w:pPr>
    </w:p>
    <w:p w14:paraId="5BFADFF9" w14:textId="77777777" w:rsidR="00C45DF0" w:rsidRDefault="00C45DF0" w:rsidP="00386EC1">
      <w:pPr>
        <w:spacing w:after="0" w:line="240" w:lineRule="auto"/>
        <w:rPr>
          <w:rFonts w:ascii="Times New Roman" w:hAnsi="Times New Roman" w:cs="Times New Roman"/>
          <w:bCs/>
          <w:sz w:val="24"/>
          <w:szCs w:val="24"/>
        </w:rPr>
      </w:pPr>
    </w:p>
    <w:p w14:paraId="1A51169C" w14:textId="77777777" w:rsidR="00C45DF0" w:rsidRDefault="00C45DF0" w:rsidP="00386EC1">
      <w:pPr>
        <w:spacing w:after="0" w:line="240" w:lineRule="auto"/>
        <w:rPr>
          <w:rFonts w:ascii="Times New Roman" w:hAnsi="Times New Roman" w:cs="Times New Roman"/>
          <w:bCs/>
          <w:sz w:val="24"/>
          <w:szCs w:val="24"/>
        </w:rPr>
      </w:pPr>
    </w:p>
    <w:p w14:paraId="436169BA" w14:textId="77777777" w:rsidR="00C45DF0" w:rsidRDefault="00C45DF0" w:rsidP="00386EC1">
      <w:pPr>
        <w:spacing w:after="0" w:line="240" w:lineRule="auto"/>
        <w:rPr>
          <w:rFonts w:ascii="Times New Roman" w:hAnsi="Times New Roman" w:cs="Times New Roman"/>
          <w:bCs/>
          <w:sz w:val="24"/>
          <w:szCs w:val="24"/>
        </w:rPr>
      </w:pPr>
    </w:p>
    <w:p w14:paraId="18E7A431" w14:textId="77777777" w:rsidR="00C45DF0" w:rsidRPr="00AE4A20" w:rsidRDefault="00C45DF0" w:rsidP="00C45DF0">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AE4A20">
        <w:rPr>
          <w:rFonts w:ascii="Times New Roman" w:hAnsi="Times New Roman"/>
          <w:b/>
        </w:rPr>
        <w:t>Stanowisko strzelców zestawu PPZR PIORUN</w:t>
      </w:r>
    </w:p>
    <w:p w14:paraId="0992A8A5" w14:textId="77777777" w:rsidR="00C45DF0" w:rsidRDefault="00C45DF0" w:rsidP="00C45DF0">
      <w:pPr>
        <w:spacing w:after="0" w:line="240" w:lineRule="auto"/>
        <w:rPr>
          <w:rFonts w:ascii="Times New Roman" w:hAnsi="Times New Roman" w:cs="Times New Roman"/>
          <w:bCs/>
          <w:sz w:val="24"/>
          <w:szCs w:val="24"/>
        </w:rPr>
      </w:pPr>
      <w:r w:rsidRPr="00AE4A20">
        <w:rPr>
          <w:rFonts w:ascii="Times New Roman" w:hAnsi="Times New Roman" w:cs="Times New Roman"/>
          <w:bCs/>
          <w:sz w:val="24"/>
          <w:szCs w:val="24"/>
        </w:rPr>
        <w:t>PARAMETRY MINIMALNE</w:t>
      </w:r>
    </w:p>
    <w:p w14:paraId="09E1C15F" w14:textId="77777777" w:rsidR="00C45DF0" w:rsidRDefault="00C45DF0" w:rsidP="00386EC1">
      <w:pPr>
        <w:spacing w:after="0" w:line="240" w:lineRule="auto"/>
        <w:rPr>
          <w:rFonts w:ascii="Times New Roman" w:hAnsi="Times New Roman" w:cs="Times New Roman"/>
          <w:bCs/>
          <w:sz w:val="24"/>
          <w:szCs w:val="24"/>
        </w:rPr>
      </w:pPr>
    </w:p>
    <w:p w14:paraId="613E6B8E" w14:textId="77777777" w:rsidR="00C45DF0" w:rsidRPr="00AE4A20" w:rsidRDefault="00C45DF0" w:rsidP="00386EC1">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143"/>
        <w:gridCol w:w="3048"/>
        <w:gridCol w:w="2871"/>
      </w:tblGrid>
      <w:tr w:rsidR="008B7B2B" w:rsidRPr="00AE4A20" w14:paraId="5E26B763" w14:textId="5EFA93B5" w:rsidTr="008B7B2B">
        <w:tc>
          <w:tcPr>
            <w:tcW w:w="3143" w:type="dxa"/>
          </w:tcPr>
          <w:p w14:paraId="22286FE1" w14:textId="77777777" w:rsidR="008B7B2B" w:rsidRPr="00AE4A20" w:rsidRDefault="008B7B2B" w:rsidP="00DE5642">
            <w:pPr>
              <w:autoSpaceDE w:val="0"/>
              <w:autoSpaceDN w:val="0"/>
              <w:adjustRightInd w:val="0"/>
              <w:jc w:val="center"/>
              <w:rPr>
                <w:rFonts w:ascii="Times New Roman" w:eastAsia="Calibri" w:hAnsi="Times New Roman" w:cs="Times New Roman"/>
                <w:b/>
                <w:bCs/>
                <w:sz w:val="24"/>
                <w:szCs w:val="24"/>
              </w:rPr>
            </w:pPr>
            <w:r w:rsidRPr="00AE4A20">
              <w:rPr>
                <w:rFonts w:ascii="Times New Roman" w:eastAsia="Calibri" w:hAnsi="Times New Roman" w:cs="Times New Roman"/>
                <w:b/>
                <w:bCs/>
                <w:sz w:val="24"/>
                <w:szCs w:val="24"/>
              </w:rPr>
              <w:t>ASORTYMENT</w:t>
            </w:r>
          </w:p>
        </w:tc>
        <w:tc>
          <w:tcPr>
            <w:tcW w:w="3048" w:type="dxa"/>
          </w:tcPr>
          <w:p w14:paraId="0458CFC0" w14:textId="77777777" w:rsidR="008B7B2B" w:rsidRPr="00AE4A20" w:rsidRDefault="008B7B2B" w:rsidP="00DE5642">
            <w:pPr>
              <w:autoSpaceDE w:val="0"/>
              <w:autoSpaceDN w:val="0"/>
              <w:adjustRightInd w:val="0"/>
              <w:jc w:val="center"/>
              <w:rPr>
                <w:rFonts w:ascii="Times New Roman" w:eastAsia="Calibri" w:hAnsi="Times New Roman" w:cs="Times New Roman"/>
                <w:b/>
                <w:bCs/>
                <w:sz w:val="24"/>
                <w:szCs w:val="24"/>
              </w:rPr>
            </w:pPr>
            <w:r w:rsidRPr="00AE4A20">
              <w:rPr>
                <w:rFonts w:ascii="Times New Roman" w:eastAsia="Calibri" w:hAnsi="Times New Roman" w:cs="Times New Roman"/>
                <w:b/>
                <w:bCs/>
                <w:sz w:val="24"/>
                <w:szCs w:val="24"/>
              </w:rPr>
              <w:t>Opis przedmiotu zamówienia</w:t>
            </w:r>
          </w:p>
        </w:tc>
        <w:tc>
          <w:tcPr>
            <w:tcW w:w="2871" w:type="dxa"/>
          </w:tcPr>
          <w:p w14:paraId="4E0180D0" w14:textId="4D4B0D90" w:rsidR="008B7B2B" w:rsidRPr="00AE4A20" w:rsidRDefault="00817E43" w:rsidP="00DE5642">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Opis   warunków  gwarancyjnych   oferowanych przez  Wykonawcę</w:t>
            </w:r>
          </w:p>
        </w:tc>
      </w:tr>
      <w:tr w:rsidR="008B7B2B" w:rsidRPr="00AE4A20" w14:paraId="7D0F9A07" w14:textId="372195C2" w:rsidTr="008B7B2B">
        <w:tc>
          <w:tcPr>
            <w:tcW w:w="3143" w:type="dxa"/>
          </w:tcPr>
          <w:p w14:paraId="3506A592" w14:textId="77777777" w:rsidR="008B7B2B" w:rsidRPr="00AE4A20" w:rsidRDefault="008B7B2B" w:rsidP="000E5F8C">
            <w:pPr>
              <w:autoSpaceDE w:val="0"/>
              <w:autoSpaceDN w:val="0"/>
              <w:adjustRightInd w:val="0"/>
              <w:jc w:val="both"/>
              <w:rPr>
                <w:rFonts w:ascii="Times New Roman" w:eastAsia="Calibri" w:hAnsi="Times New Roman" w:cs="Times New Roman"/>
                <w:sz w:val="24"/>
              </w:rPr>
            </w:pPr>
            <w:r w:rsidRPr="00AE4A20">
              <w:rPr>
                <w:rFonts w:ascii="Times New Roman" w:eastAsia="Calibri" w:hAnsi="Times New Roman" w:cs="Times New Roman"/>
                <w:sz w:val="24"/>
              </w:rPr>
              <w:t>Stanowisko strzelców zestawu PPZR PIORUN</w:t>
            </w:r>
          </w:p>
          <w:p w14:paraId="1F9A3A20" w14:textId="77777777" w:rsidR="008B7B2B" w:rsidRPr="00AE4A20" w:rsidRDefault="008B7B2B" w:rsidP="009112E7">
            <w:pPr>
              <w:autoSpaceDE w:val="0"/>
              <w:autoSpaceDN w:val="0"/>
              <w:adjustRightInd w:val="0"/>
              <w:rPr>
                <w:rFonts w:ascii="Times New Roman" w:eastAsia="Calibri" w:hAnsi="Times New Roman" w:cs="Times New Roman"/>
                <w:b/>
                <w:sz w:val="24"/>
              </w:rPr>
            </w:pPr>
          </w:p>
        </w:tc>
        <w:tc>
          <w:tcPr>
            <w:tcW w:w="3048" w:type="dxa"/>
          </w:tcPr>
          <w:p w14:paraId="20F59E1E" w14:textId="0F339862" w:rsidR="008B7B2B" w:rsidRPr="00AE4A20" w:rsidRDefault="008B7B2B" w:rsidP="000E5F8C">
            <w:pPr>
              <w:ind w:left="229" w:hanging="229"/>
              <w:jc w:val="both"/>
              <w:rPr>
                <w:rFonts w:ascii="Times New Roman" w:hAnsi="Times New Roman" w:cs="Times New Roman"/>
                <w:sz w:val="24"/>
                <w:szCs w:val="24"/>
              </w:rPr>
            </w:pPr>
            <w:r w:rsidRPr="00AE4A20">
              <w:rPr>
                <w:rFonts w:ascii="Times New Roman" w:hAnsi="Times New Roman" w:cs="Times New Roman"/>
                <w:sz w:val="24"/>
                <w:szCs w:val="24"/>
              </w:rPr>
              <w:t>Stanowisko strzelców powinno składać się z min. następujących elementów:</w:t>
            </w:r>
          </w:p>
          <w:p w14:paraId="09BFBB72"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treningowej wyrzutni (makiety) przenośnego przeciwlotniczego zestawu rakietowego PIORUN wraz z czujnikiem ruchu (opis w osobnym punkcie); ;</w:t>
            </w:r>
          </w:p>
          <w:p w14:paraId="1B86B006"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treningowego mechanizmu startowego (opis w osobnym punkcie);</w:t>
            </w:r>
          </w:p>
          <w:p w14:paraId="191BA515"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lastRenderedPageBreak/>
              <w:t>treningowego naziemnego bloku zasilania(opis w osobnym punkcie);</w:t>
            </w:r>
          </w:p>
          <w:p w14:paraId="5498D45E"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 xml:space="preserve">celowniki do </w:t>
            </w:r>
            <w:proofErr w:type="spellStart"/>
            <w:r w:rsidRPr="00AE4A20">
              <w:rPr>
                <w:rFonts w:ascii="Times New Roman" w:hAnsi="Times New Roman" w:cs="Times New Roman"/>
              </w:rPr>
              <w:t>ppzr</w:t>
            </w:r>
            <w:proofErr w:type="spellEnd"/>
            <w:r w:rsidRPr="00AE4A20">
              <w:rPr>
                <w:rFonts w:ascii="Times New Roman" w:hAnsi="Times New Roman" w:cs="Times New Roman"/>
              </w:rPr>
              <w:t xml:space="preserve"> PIORUN (opis w osobnym punkcie);</w:t>
            </w:r>
          </w:p>
          <w:p w14:paraId="06180DC4"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gogle VR (opis w osobnym punkcie);</w:t>
            </w:r>
          </w:p>
          <w:p w14:paraId="63D4D618" w14:textId="0CFA6132"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kontrolerów VR</w:t>
            </w:r>
            <w:r>
              <w:rPr>
                <w:rFonts w:ascii="Times New Roman" w:hAnsi="Times New Roman" w:cs="Times New Roman"/>
              </w:rPr>
              <w:t>;</w:t>
            </w:r>
          </w:p>
          <w:p w14:paraId="772631E7"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stacji bazowych(opis w osobnym punkcie);</w:t>
            </w:r>
          </w:p>
          <w:p w14:paraId="0F556D4C"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baterii (jeżeli jest przewidziana w zestawie) wraz z ładowarką (opis w osobnym punkcie);</w:t>
            </w:r>
          </w:p>
          <w:p w14:paraId="5B4EB22F" w14:textId="3AA6BF50"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komputer stacjonarny (jeżeli jest niezbędny do pracy systemu);</w:t>
            </w:r>
          </w:p>
          <w:p w14:paraId="75168A0A" w14:textId="497EF16F"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2 x monitor;</w:t>
            </w:r>
          </w:p>
          <w:p w14:paraId="57FEE9A2" w14:textId="03F8DBB0" w:rsidR="008B7B2B" w:rsidRPr="00AE4A20" w:rsidRDefault="008B7B2B" w:rsidP="006B7E6F">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klawiatura ( jeżeli jest niezbędna do pracy systemu) ;</w:t>
            </w:r>
          </w:p>
          <w:p w14:paraId="4AB3F76C" w14:textId="5128BD91" w:rsidR="008B7B2B" w:rsidRPr="00AE4A20" w:rsidRDefault="008B7B2B" w:rsidP="006B7E6F">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mysz komputerowa ( jeżeli jest niezbędna do pracy systemu) ;</w:t>
            </w:r>
          </w:p>
          <w:p w14:paraId="4CF1BC83" w14:textId="1327184B"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okablowanie, routery, odbiorniki-nadajniki (niezbędne do pracy systemu);</w:t>
            </w:r>
          </w:p>
          <w:p w14:paraId="70D9D8CF"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bCs/>
              </w:rPr>
              <w:t>dodatkowe oprogramowanie;</w:t>
            </w:r>
          </w:p>
          <w:p w14:paraId="705F7AA0" w14:textId="77777777" w:rsidR="008B7B2B" w:rsidRPr="00AE4A20" w:rsidRDefault="008B7B2B" w:rsidP="000E5F8C">
            <w:pPr>
              <w:pStyle w:val="Akapitzlist"/>
              <w:numPr>
                <w:ilvl w:val="0"/>
                <w:numId w:val="3"/>
              </w:numPr>
              <w:spacing w:after="0"/>
              <w:ind w:left="319"/>
              <w:jc w:val="both"/>
              <w:rPr>
                <w:rFonts w:ascii="Times New Roman" w:hAnsi="Times New Roman" w:cs="Times New Roman"/>
              </w:rPr>
            </w:pPr>
            <w:r w:rsidRPr="00AE4A20">
              <w:rPr>
                <w:rFonts w:ascii="Times New Roman" w:hAnsi="Times New Roman" w:cs="Times New Roman"/>
              </w:rPr>
              <w:t>stojak na treningową wyrzutnię przenośnego przeciwlotniczego zestawu rakietowego PIORUN, wykonany z trwałego i odpornego na korozję materiału (opis w osobnym punkcie);</w:t>
            </w:r>
          </w:p>
          <w:p w14:paraId="44597DEF" w14:textId="19F04F07" w:rsidR="008B7B2B" w:rsidRPr="00AE4A20" w:rsidRDefault="008B7B2B" w:rsidP="000E5F8C">
            <w:pPr>
              <w:autoSpaceDE w:val="0"/>
              <w:autoSpaceDN w:val="0"/>
              <w:adjustRightInd w:val="0"/>
              <w:jc w:val="both"/>
              <w:rPr>
                <w:rFonts w:ascii="Times New Roman" w:eastAsia="Calibri" w:hAnsi="Times New Roman" w:cs="Times New Roman"/>
                <w:sz w:val="24"/>
              </w:rPr>
            </w:pPr>
            <w:r w:rsidRPr="00AE4A20">
              <w:rPr>
                <w:rFonts w:ascii="Times New Roman" w:hAnsi="Times New Roman" w:cs="Times New Roman"/>
              </w:rPr>
              <w:t>opakowanie transportowe (opis w osobnym punkcie).</w:t>
            </w:r>
          </w:p>
          <w:p w14:paraId="7AB496F1" w14:textId="1EA6034C" w:rsidR="008B7B2B" w:rsidRPr="00AE4A20" w:rsidRDefault="008B7B2B" w:rsidP="006B7E6F">
            <w:pPr>
              <w:autoSpaceDE w:val="0"/>
              <w:autoSpaceDN w:val="0"/>
              <w:adjustRightInd w:val="0"/>
              <w:jc w:val="both"/>
              <w:rPr>
                <w:rFonts w:ascii="Times New Roman" w:eastAsia="Calibri" w:hAnsi="Times New Roman" w:cs="Times New Roman"/>
                <w:sz w:val="24"/>
              </w:rPr>
            </w:pPr>
            <w:r w:rsidRPr="00AE4A20">
              <w:rPr>
                <w:rFonts w:ascii="Times New Roman" w:eastAsia="Calibri" w:hAnsi="Times New Roman" w:cs="Times New Roman"/>
                <w:sz w:val="24"/>
              </w:rPr>
              <w:t xml:space="preserve">Stanowisko strzelców zestawu PPZR PIORUN </w:t>
            </w:r>
            <w:r w:rsidRPr="00AE4A20">
              <w:rPr>
                <w:rFonts w:ascii="Times New Roman" w:eastAsia="Calibri" w:hAnsi="Times New Roman" w:cs="Times New Roman"/>
                <w:sz w:val="24"/>
              </w:rPr>
              <w:lastRenderedPageBreak/>
              <w:t xml:space="preserve">powinien zapewniać  w czasie rzeczywistym zobrazowanie na ekranach  monitora (na każdym monitorze 1 strzelec) widok z celowników używanych przez strzelców </w:t>
            </w:r>
            <w:proofErr w:type="spellStart"/>
            <w:r w:rsidRPr="00AE4A20">
              <w:rPr>
                <w:rFonts w:ascii="Times New Roman" w:eastAsia="Calibri" w:hAnsi="Times New Roman" w:cs="Times New Roman"/>
                <w:sz w:val="24"/>
              </w:rPr>
              <w:t>przeciwlotników</w:t>
            </w:r>
            <w:proofErr w:type="spellEnd"/>
            <w:r w:rsidRPr="00AE4A20">
              <w:rPr>
                <w:rFonts w:ascii="Times New Roman" w:eastAsia="Calibri" w:hAnsi="Times New Roman" w:cs="Times New Roman"/>
                <w:sz w:val="24"/>
              </w:rPr>
              <w:t xml:space="preserve"> w trakcie ćwiczenia, co umożliwi obserwację i ocenę działania strzelca. </w:t>
            </w:r>
          </w:p>
        </w:tc>
        <w:tc>
          <w:tcPr>
            <w:tcW w:w="2871" w:type="dxa"/>
          </w:tcPr>
          <w:p w14:paraId="1E7B1376" w14:textId="77777777" w:rsidR="008B7B2B" w:rsidRPr="00AE4A20" w:rsidRDefault="008B7B2B" w:rsidP="000E5F8C">
            <w:pPr>
              <w:ind w:left="229" w:hanging="229"/>
              <w:jc w:val="both"/>
              <w:rPr>
                <w:rFonts w:ascii="Times New Roman" w:hAnsi="Times New Roman" w:cs="Times New Roman"/>
                <w:sz w:val="24"/>
                <w:szCs w:val="24"/>
              </w:rPr>
            </w:pPr>
          </w:p>
        </w:tc>
      </w:tr>
      <w:tr w:rsidR="008B7B2B" w:rsidRPr="00AE4A20" w14:paraId="50FD7744" w14:textId="653076E2" w:rsidTr="008B7B2B">
        <w:tc>
          <w:tcPr>
            <w:tcW w:w="3143" w:type="dxa"/>
          </w:tcPr>
          <w:p w14:paraId="5A94EFC2" w14:textId="7C80BE7E" w:rsidR="008B7B2B" w:rsidRPr="00AE4A20" w:rsidRDefault="008B7B2B" w:rsidP="009112E7">
            <w:pPr>
              <w:autoSpaceDE w:val="0"/>
              <w:autoSpaceDN w:val="0"/>
              <w:adjustRightInd w:val="0"/>
              <w:jc w:val="both"/>
              <w:rPr>
                <w:rFonts w:ascii="Times New Roman" w:eastAsia="Calibri" w:hAnsi="Times New Roman" w:cs="Times New Roman"/>
                <w:sz w:val="24"/>
              </w:rPr>
            </w:pPr>
            <w:r w:rsidRPr="00AE4A20">
              <w:rPr>
                <w:rFonts w:ascii="Times New Roman" w:eastAsia="Calibri" w:hAnsi="Times New Roman" w:cs="Times New Roman"/>
                <w:sz w:val="24"/>
              </w:rPr>
              <w:lastRenderedPageBreak/>
              <w:t>Monitor strzelca nr 1</w:t>
            </w:r>
          </w:p>
        </w:tc>
        <w:tc>
          <w:tcPr>
            <w:tcW w:w="3048" w:type="dxa"/>
          </w:tcPr>
          <w:p w14:paraId="747AFFFC" w14:textId="77777777" w:rsidR="008B7B2B" w:rsidRPr="00AE4A20" w:rsidRDefault="008B7B2B" w:rsidP="006B7E6F">
            <w:pPr>
              <w:jc w:val="both"/>
              <w:rPr>
                <w:rFonts w:ascii="Times New Roman" w:hAnsi="Times New Roman" w:cs="Times New Roman"/>
                <w:sz w:val="24"/>
                <w:szCs w:val="24"/>
              </w:rPr>
            </w:pPr>
            <w:r w:rsidRPr="00AE4A20">
              <w:rPr>
                <w:rFonts w:ascii="Times New Roman" w:hAnsi="Times New Roman" w:cs="Times New Roman"/>
                <w:sz w:val="24"/>
                <w:szCs w:val="24"/>
              </w:rPr>
              <w:t>- przekątna 55 cale;</w:t>
            </w:r>
          </w:p>
          <w:p w14:paraId="2DBB5272"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rodzaj matrycy: LED</w:t>
            </w:r>
          </w:p>
          <w:p w14:paraId="0656A879"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typ ekranu – płaski;</w:t>
            </w:r>
          </w:p>
          <w:p w14:paraId="4589E141" w14:textId="77777777" w:rsidR="008B7B2B" w:rsidRPr="00AE4A20" w:rsidRDefault="008B7B2B" w:rsidP="006B7E6F">
            <w:pPr>
              <w:tabs>
                <w:tab w:val="left" w:pos="193"/>
              </w:tabs>
              <w:jc w:val="both"/>
              <w:rPr>
                <w:rFonts w:ascii="Times New Roman" w:hAnsi="Times New Roman" w:cs="Times New Roman"/>
                <w:bCs/>
                <w:sz w:val="24"/>
                <w:szCs w:val="24"/>
                <w:shd w:val="clear" w:color="auto" w:fill="FFFFFF"/>
              </w:rPr>
            </w:pPr>
            <w:r w:rsidRPr="00AE4A20">
              <w:rPr>
                <w:rFonts w:ascii="Times New Roman" w:hAnsi="Times New Roman" w:cs="Times New Roman"/>
                <w:sz w:val="24"/>
                <w:szCs w:val="24"/>
              </w:rPr>
              <w:t xml:space="preserve">- rozdzielczość </w:t>
            </w:r>
            <w:r w:rsidRPr="00AE4A20">
              <w:rPr>
                <w:rFonts w:ascii="Times New Roman" w:hAnsi="Times New Roman" w:cs="Times New Roman"/>
                <w:bCs/>
                <w:sz w:val="24"/>
                <w:szCs w:val="24"/>
                <w:shd w:val="clear" w:color="auto" w:fill="FFFFFF"/>
              </w:rPr>
              <w:t>3840 x 2160 (4K/UHD);</w:t>
            </w:r>
          </w:p>
          <w:p w14:paraId="55935666"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bCs/>
                <w:sz w:val="24"/>
                <w:szCs w:val="24"/>
                <w:shd w:val="clear" w:color="auto" w:fill="FFFFFF"/>
              </w:rPr>
              <w:t>- format obrazu : 16:9;</w:t>
            </w:r>
          </w:p>
          <w:p w14:paraId="10667474"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głośniki – 2 x 5W;</w:t>
            </w:r>
          </w:p>
          <w:p w14:paraId="458E411C"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możliwość montażu na ścianie- tak;</w:t>
            </w:r>
          </w:p>
          <w:p w14:paraId="7D64A722"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możliwość montażu na stojaku – tak;</w:t>
            </w:r>
          </w:p>
          <w:p w14:paraId="196CCCFF" w14:textId="77777777" w:rsidR="008B7B2B" w:rsidRPr="00AE4A20" w:rsidRDefault="008B7B2B" w:rsidP="006B7E6F">
            <w:pPr>
              <w:jc w:val="both"/>
              <w:rPr>
                <w:rFonts w:ascii="Times New Roman" w:hAnsi="Times New Roman" w:cs="Times New Roman"/>
                <w:sz w:val="24"/>
                <w:szCs w:val="24"/>
              </w:rPr>
            </w:pPr>
            <w:r w:rsidRPr="00AE4A20">
              <w:rPr>
                <w:rFonts w:ascii="Times New Roman" w:hAnsi="Times New Roman" w:cs="Times New Roman"/>
                <w:sz w:val="24"/>
                <w:szCs w:val="24"/>
              </w:rPr>
              <w:t>- kolor – czarny;</w:t>
            </w:r>
          </w:p>
          <w:p w14:paraId="7E012009"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komplet kabli zasilających i połączeniowych</w:t>
            </w:r>
          </w:p>
          <w:p w14:paraId="0C36EB77" w14:textId="77777777" w:rsidR="008B7B2B" w:rsidRPr="00AE4A20" w:rsidRDefault="008B7B2B" w:rsidP="006B7E6F">
            <w:pPr>
              <w:autoSpaceDE w:val="0"/>
              <w:autoSpaceDN w:val="0"/>
              <w:adjustRightInd w:val="0"/>
              <w:jc w:val="both"/>
              <w:rPr>
                <w:rFonts w:ascii="Times New Roman" w:hAnsi="Times New Roman" w:cs="Times New Roman"/>
                <w:sz w:val="24"/>
                <w:szCs w:val="24"/>
              </w:rPr>
            </w:pPr>
            <w:r w:rsidRPr="00AE4A20">
              <w:rPr>
                <w:rFonts w:ascii="Times New Roman" w:hAnsi="Times New Roman" w:cs="Times New Roman"/>
                <w:sz w:val="24"/>
                <w:szCs w:val="24"/>
              </w:rPr>
              <w:t>- instrukcja do monitora + sterownik w wersji elektronicznej na nośniku.</w:t>
            </w:r>
          </w:p>
          <w:p w14:paraId="34D4563F" w14:textId="31F3E0D0" w:rsidR="008B7B2B" w:rsidRPr="00AE4A20" w:rsidRDefault="008B7B2B" w:rsidP="006B7E6F">
            <w:pPr>
              <w:rPr>
                <w:rFonts w:ascii="Times New Roman" w:eastAsia="Calibri" w:hAnsi="Times New Roman" w:cs="Times New Roman"/>
                <w:sz w:val="24"/>
                <w:szCs w:val="24"/>
              </w:rPr>
            </w:pPr>
            <w:r w:rsidRPr="00AE4A20">
              <w:rPr>
                <w:rFonts w:ascii="Times New Roman" w:eastAsia="Times New Roman" w:hAnsi="Times New Roman" w:cs="Times New Roman"/>
                <w:b/>
                <w:bCs/>
                <w:sz w:val="24"/>
                <w:szCs w:val="24"/>
                <w:lang w:eastAsia="pl-PL"/>
              </w:rPr>
              <w:t xml:space="preserve">Gwarancja – </w:t>
            </w:r>
            <w:r w:rsidRPr="00AE4A20">
              <w:rPr>
                <w:rFonts w:ascii="Times New Roman" w:eastAsia="Times New Roman" w:hAnsi="Times New Roman" w:cs="Times New Roman"/>
                <w:bCs/>
                <w:sz w:val="24"/>
                <w:szCs w:val="24"/>
                <w:lang w:eastAsia="pl-PL"/>
              </w:rPr>
              <w:t>min.</w:t>
            </w:r>
            <w:r w:rsidRPr="00AE4A20">
              <w:rPr>
                <w:rFonts w:ascii="Times New Roman" w:eastAsia="Times New Roman" w:hAnsi="Times New Roman" w:cs="Times New Roman"/>
                <w:b/>
                <w:bCs/>
                <w:sz w:val="24"/>
                <w:szCs w:val="24"/>
                <w:lang w:eastAsia="pl-PL"/>
              </w:rPr>
              <w:t xml:space="preserve"> </w:t>
            </w:r>
            <w:r w:rsidRPr="00AE4A20">
              <w:rPr>
                <w:rFonts w:ascii="Times New Roman" w:eastAsia="Times New Roman" w:hAnsi="Times New Roman" w:cs="Times New Roman"/>
                <w:sz w:val="24"/>
                <w:szCs w:val="24"/>
                <w:lang w:eastAsia="pl-PL"/>
              </w:rPr>
              <w:t>36 miesięcy.</w:t>
            </w:r>
          </w:p>
        </w:tc>
        <w:tc>
          <w:tcPr>
            <w:tcW w:w="2871" w:type="dxa"/>
          </w:tcPr>
          <w:p w14:paraId="0F4DA109" w14:textId="77777777" w:rsidR="008B7B2B" w:rsidRPr="00AE4A20" w:rsidRDefault="008B7B2B" w:rsidP="006B7E6F">
            <w:pPr>
              <w:jc w:val="both"/>
              <w:rPr>
                <w:rFonts w:ascii="Times New Roman" w:hAnsi="Times New Roman" w:cs="Times New Roman"/>
                <w:sz w:val="24"/>
                <w:szCs w:val="24"/>
              </w:rPr>
            </w:pPr>
          </w:p>
        </w:tc>
      </w:tr>
      <w:tr w:rsidR="008B7B2B" w:rsidRPr="00AE4A20" w14:paraId="6DC92E28" w14:textId="0996CF52" w:rsidTr="008B7B2B">
        <w:tc>
          <w:tcPr>
            <w:tcW w:w="3143" w:type="dxa"/>
          </w:tcPr>
          <w:p w14:paraId="219D603E" w14:textId="5F49883F" w:rsidR="008B7B2B" w:rsidRPr="00AE4A20" w:rsidRDefault="008B7B2B" w:rsidP="006B7E6F">
            <w:pPr>
              <w:autoSpaceDE w:val="0"/>
              <w:autoSpaceDN w:val="0"/>
              <w:adjustRightInd w:val="0"/>
              <w:jc w:val="both"/>
              <w:rPr>
                <w:rFonts w:ascii="Times New Roman" w:eastAsia="Calibri" w:hAnsi="Times New Roman" w:cs="Times New Roman"/>
                <w:sz w:val="24"/>
              </w:rPr>
            </w:pPr>
            <w:r w:rsidRPr="00AE4A20">
              <w:rPr>
                <w:rFonts w:ascii="Times New Roman" w:eastAsia="Calibri" w:hAnsi="Times New Roman" w:cs="Times New Roman"/>
                <w:sz w:val="24"/>
              </w:rPr>
              <w:t>Monitor strzelca nr 2</w:t>
            </w:r>
          </w:p>
        </w:tc>
        <w:tc>
          <w:tcPr>
            <w:tcW w:w="3048" w:type="dxa"/>
          </w:tcPr>
          <w:p w14:paraId="1C43E44F" w14:textId="77777777" w:rsidR="008B7B2B" w:rsidRPr="00AE4A20" w:rsidRDefault="008B7B2B" w:rsidP="006B7E6F">
            <w:pPr>
              <w:jc w:val="both"/>
              <w:rPr>
                <w:rFonts w:ascii="Times New Roman" w:hAnsi="Times New Roman" w:cs="Times New Roman"/>
                <w:sz w:val="24"/>
                <w:szCs w:val="24"/>
              </w:rPr>
            </w:pPr>
            <w:r w:rsidRPr="00AE4A20">
              <w:rPr>
                <w:rFonts w:ascii="Times New Roman" w:hAnsi="Times New Roman" w:cs="Times New Roman"/>
                <w:sz w:val="24"/>
                <w:szCs w:val="24"/>
              </w:rPr>
              <w:t>- przekątna 55 cale;</w:t>
            </w:r>
          </w:p>
          <w:p w14:paraId="739A7E3E"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rodzaj matrycy: LED</w:t>
            </w:r>
          </w:p>
          <w:p w14:paraId="08E9FEAC"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typ ekranu – płaski;</w:t>
            </w:r>
          </w:p>
          <w:p w14:paraId="13DBC090" w14:textId="77777777" w:rsidR="008B7B2B" w:rsidRPr="00AE4A20" w:rsidRDefault="008B7B2B" w:rsidP="006B7E6F">
            <w:pPr>
              <w:tabs>
                <w:tab w:val="left" w:pos="193"/>
              </w:tabs>
              <w:jc w:val="both"/>
              <w:rPr>
                <w:rFonts w:ascii="Times New Roman" w:hAnsi="Times New Roman" w:cs="Times New Roman"/>
                <w:bCs/>
                <w:sz w:val="24"/>
                <w:szCs w:val="24"/>
                <w:shd w:val="clear" w:color="auto" w:fill="FFFFFF"/>
              </w:rPr>
            </w:pPr>
            <w:r w:rsidRPr="00AE4A20">
              <w:rPr>
                <w:rFonts w:ascii="Times New Roman" w:hAnsi="Times New Roman" w:cs="Times New Roman"/>
                <w:sz w:val="24"/>
                <w:szCs w:val="24"/>
              </w:rPr>
              <w:t xml:space="preserve">- rozdzielczość </w:t>
            </w:r>
            <w:r w:rsidRPr="00AE4A20">
              <w:rPr>
                <w:rFonts w:ascii="Times New Roman" w:hAnsi="Times New Roman" w:cs="Times New Roman"/>
                <w:bCs/>
                <w:sz w:val="24"/>
                <w:szCs w:val="24"/>
                <w:shd w:val="clear" w:color="auto" w:fill="FFFFFF"/>
              </w:rPr>
              <w:t>3840 x 2160 (4K/UHD);</w:t>
            </w:r>
          </w:p>
          <w:p w14:paraId="70771100"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bCs/>
                <w:sz w:val="24"/>
                <w:szCs w:val="24"/>
                <w:shd w:val="clear" w:color="auto" w:fill="FFFFFF"/>
              </w:rPr>
              <w:t>- format obrazu : 16:9;</w:t>
            </w:r>
          </w:p>
          <w:p w14:paraId="22D43226"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głośniki – 2 x 5W;</w:t>
            </w:r>
          </w:p>
          <w:p w14:paraId="4194AD1A"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możliwość montażu na ścianie- tak;</w:t>
            </w:r>
          </w:p>
          <w:p w14:paraId="7FC19B5A"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 możliwość montażu na stojaku – tak;</w:t>
            </w:r>
          </w:p>
          <w:p w14:paraId="4171D4E4" w14:textId="77777777" w:rsidR="008B7B2B" w:rsidRPr="00AE4A20" w:rsidRDefault="008B7B2B" w:rsidP="006B7E6F">
            <w:pPr>
              <w:jc w:val="both"/>
              <w:rPr>
                <w:rFonts w:ascii="Times New Roman" w:hAnsi="Times New Roman" w:cs="Times New Roman"/>
                <w:sz w:val="24"/>
                <w:szCs w:val="24"/>
              </w:rPr>
            </w:pPr>
            <w:r w:rsidRPr="00AE4A20">
              <w:rPr>
                <w:rFonts w:ascii="Times New Roman" w:hAnsi="Times New Roman" w:cs="Times New Roman"/>
                <w:sz w:val="24"/>
                <w:szCs w:val="24"/>
              </w:rPr>
              <w:t>- kolor – czarny;</w:t>
            </w:r>
          </w:p>
          <w:p w14:paraId="4700F8C8" w14:textId="77777777" w:rsidR="008B7B2B" w:rsidRPr="00AE4A20" w:rsidRDefault="008B7B2B" w:rsidP="006B7E6F">
            <w:pPr>
              <w:tabs>
                <w:tab w:val="left" w:pos="193"/>
              </w:tabs>
              <w:jc w:val="both"/>
              <w:rPr>
                <w:rFonts w:ascii="Times New Roman" w:hAnsi="Times New Roman" w:cs="Times New Roman"/>
                <w:sz w:val="24"/>
                <w:szCs w:val="24"/>
              </w:rPr>
            </w:pPr>
            <w:r w:rsidRPr="00AE4A20">
              <w:rPr>
                <w:rFonts w:ascii="Times New Roman" w:hAnsi="Times New Roman" w:cs="Times New Roman"/>
                <w:sz w:val="24"/>
                <w:szCs w:val="24"/>
              </w:rPr>
              <w:t>-</w:t>
            </w:r>
            <w:r w:rsidRPr="00AE4A20">
              <w:rPr>
                <w:rFonts w:ascii="Times New Roman" w:hAnsi="Times New Roman" w:cs="Times New Roman"/>
                <w:sz w:val="24"/>
                <w:szCs w:val="24"/>
              </w:rPr>
              <w:tab/>
              <w:t>komplet kabli zasilających i połączeniowych</w:t>
            </w:r>
          </w:p>
          <w:p w14:paraId="0B54F537" w14:textId="77777777" w:rsidR="008B7B2B" w:rsidRPr="00AE4A20" w:rsidRDefault="008B7B2B" w:rsidP="006B7E6F">
            <w:pPr>
              <w:autoSpaceDE w:val="0"/>
              <w:autoSpaceDN w:val="0"/>
              <w:adjustRightInd w:val="0"/>
              <w:jc w:val="both"/>
              <w:rPr>
                <w:rFonts w:ascii="Times New Roman" w:hAnsi="Times New Roman" w:cs="Times New Roman"/>
                <w:sz w:val="24"/>
                <w:szCs w:val="24"/>
              </w:rPr>
            </w:pPr>
            <w:r w:rsidRPr="00AE4A20">
              <w:rPr>
                <w:rFonts w:ascii="Times New Roman" w:hAnsi="Times New Roman" w:cs="Times New Roman"/>
                <w:sz w:val="24"/>
                <w:szCs w:val="24"/>
              </w:rPr>
              <w:t>- instrukcja do monitora + sterownik w wersji elektronicznej na nośniku.</w:t>
            </w:r>
          </w:p>
          <w:p w14:paraId="2D81F60D" w14:textId="554FE950" w:rsidR="008B7B2B" w:rsidRPr="00AE4A20" w:rsidRDefault="008B7B2B" w:rsidP="006B7E6F">
            <w:pPr>
              <w:jc w:val="both"/>
              <w:rPr>
                <w:rFonts w:ascii="Times New Roman" w:hAnsi="Times New Roman" w:cs="Times New Roman"/>
                <w:sz w:val="24"/>
                <w:szCs w:val="24"/>
              </w:rPr>
            </w:pPr>
            <w:r w:rsidRPr="00AE4A20">
              <w:rPr>
                <w:rFonts w:ascii="Times New Roman" w:eastAsia="Times New Roman" w:hAnsi="Times New Roman" w:cs="Times New Roman"/>
                <w:b/>
                <w:bCs/>
                <w:sz w:val="24"/>
                <w:szCs w:val="24"/>
                <w:lang w:eastAsia="pl-PL"/>
              </w:rPr>
              <w:t xml:space="preserve">Gwarancja – </w:t>
            </w:r>
            <w:r w:rsidRPr="00AE4A20">
              <w:rPr>
                <w:rFonts w:ascii="Times New Roman" w:eastAsia="Times New Roman" w:hAnsi="Times New Roman" w:cs="Times New Roman"/>
                <w:bCs/>
                <w:sz w:val="24"/>
                <w:szCs w:val="24"/>
                <w:lang w:eastAsia="pl-PL"/>
              </w:rPr>
              <w:t>min.</w:t>
            </w:r>
            <w:r w:rsidRPr="00AE4A20">
              <w:rPr>
                <w:rFonts w:ascii="Times New Roman" w:eastAsia="Times New Roman" w:hAnsi="Times New Roman" w:cs="Times New Roman"/>
                <w:b/>
                <w:bCs/>
                <w:sz w:val="24"/>
                <w:szCs w:val="24"/>
                <w:lang w:eastAsia="pl-PL"/>
              </w:rPr>
              <w:t xml:space="preserve"> </w:t>
            </w:r>
            <w:r w:rsidRPr="00AE4A20">
              <w:rPr>
                <w:rFonts w:ascii="Times New Roman" w:eastAsia="Times New Roman" w:hAnsi="Times New Roman" w:cs="Times New Roman"/>
                <w:sz w:val="24"/>
                <w:szCs w:val="24"/>
                <w:lang w:eastAsia="pl-PL"/>
              </w:rPr>
              <w:t>36 miesięcy.</w:t>
            </w:r>
          </w:p>
        </w:tc>
        <w:tc>
          <w:tcPr>
            <w:tcW w:w="2871" w:type="dxa"/>
          </w:tcPr>
          <w:p w14:paraId="799C320F" w14:textId="77777777" w:rsidR="008B7B2B" w:rsidRPr="00AE4A20" w:rsidRDefault="008B7B2B" w:rsidP="006B7E6F">
            <w:pPr>
              <w:jc w:val="both"/>
              <w:rPr>
                <w:rFonts w:ascii="Times New Roman" w:hAnsi="Times New Roman" w:cs="Times New Roman"/>
                <w:sz w:val="24"/>
                <w:szCs w:val="24"/>
              </w:rPr>
            </w:pPr>
          </w:p>
        </w:tc>
      </w:tr>
      <w:tr w:rsidR="008B7B2B" w14:paraId="6D5953D7" w14:textId="0328919D" w:rsidTr="008B7B2B">
        <w:tc>
          <w:tcPr>
            <w:tcW w:w="3143" w:type="dxa"/>
          </w:tcPr>
          <w:p w14:paraId="0A16F2E7" w14:textId="5B52A9FE" w:rsidR="008B7B2B" w:rsidRPr="000F4E38" w:rsidRDefault="008B7B2B" w:rsidP="006B7E6F">
            <w:pPr>
              <w:autoSpaceDE w:val="0"/>
              <w:autoSpaceDN w:val="0"/>
              <w:adjustRightInd w:val="0"/>
              <w:jc w:val="both"/>
              <w:rPr>
                <w:rFonts w:ascii="Times New Roman" w:eastAsia="Calibri" w:hAnsi="Times New Roman" w:cs="Times New Roman"/>
                <w:sz w:val="24"/>
              </w:rPr>
            </w:pPr>
            <w:r>
              <w:rPr>
                <w:rFonts w:ascii="Times New Roman" w:hAnsi="Times New Roman" w:cs="Times New Roman"/>
              </w:rPr>
              <w:lastRenderedPageBreak/>
              <w:t>Komputer stacjonarny ( jeżeli jest niezbędny do pracy systemu)</w:t>
            </w:r>
            <w:r w:rsidRPr="00DD0F69">
              <w:rPr>
                <w:rFonts w:ascii="Times New Roman" w:hAnsi="Times New Roman" w:cs="Times New Roman"/>
              </w:rPr>
              <w:t>;</w:t>
            </w:r>
          </w:p>
        </w:tc>
        <w:tc>
          <w:tcPr>
            <w:tcW w:w="3048" w:type="dxa"/>
          </w:tcPr>
          <w:p w14:paraId="28D8E591"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Parametry minimalne:</w:t>
            </w:r>
          </w:p>
          <w:p w14:paraId="23EBA872"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Procesor:</w:t>
            </w:r>
          </w:p>
          <w:p w14:paraId="22A9DCCE"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Taktowanie bazowe procesora: 4.2 GHz;</w:t>
            </w:r>
          </w:p>
          <w:p w14:paraId="698897EF"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Taktowanie maksymalne procesora: 5.7 GHz;</w:t>
            </w:r>
          </w:p>
          <w:p w14:paraId="3839A881"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Pamięć podręczna procesora: 128 MB</w:t>
            </w:r>
          </w:p>
          <w:p w14:paraId="1702404C"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Liczba rdzeni procesora : 16;</w:t>
            </w:r>
          </w:p>
          <w:p w14:paraId="4C695882"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Liczba wątków procesora: 32;</w:t>
            </w:r>
          </w:p>
          <w:p w14:paraId="00755636"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Kontroler RAM – dwukanałowy DDR5-5200</w:t>
            </w:r>
          </w:p>
          <w:p w14:paraId="30790712" w14:textId="77777777" w:rsidR="008B7B2B" w:rsidRDefault="008B7B2B" w:rsidP="006B7E6F">
            <w:pPr>
              <w:autoSpaceDE w:val="0"/>
              <w:autoSpaceDN w:val="0"/>
              <w:adjustRightInd w:val="0"/>
              <w:jc w:val="both"/>
              <w:rPr>
                <w:rFonts w:ascii="Times New Roman" w:hAnsi="Times New Roman" w:cs="Times New Roman"/>
                <w:color w:val="333333"/>
                <w:sz w:val="24"/>
                <w:szCs w:val="24"/>
                <w:shd w:val="clear" w:color="auto" w:fill="FFFFFF"/>
              </w:rPr>
            </w:pPr>
            <w:r w:rsidRPr="00F868A5">
              <w:rPr>
                <w:rFonts w:ascii="Times New Roman" w:hAnsi="Times New Roman" w:cs="Times New Roman"/>
                <w:color w:val="333333"/>
                <w:sz w:val="24"/>
                <w:szCs w:val="24"/>
                <w:shd w:val="clear" w:color="auto" w:fill="FFFFFF"/>
              </w:rPr>
              <w:t>Kontroler PCI-Express - 28x PCI-Express 5.0</w:t>
            </w:r>
          </w:p>
          <w:p w14:paraId="2E1112E3" w14:textId="77777777" w:rsidR="008B7B2B" w:rsidRPr="00F868A5" w:rsidRDefault="008B7B2B" w:rsidP="006B7E6F">
            <w:pPr>
              <w:autoSpaceDE w:val="0"/>
              <w:autoSpaceDN w:val="0"/>
              <w:adjustRightInd w:val="0"/>
              <w:jc w:val="both"/>
              <w:rPr>
                <w:rFonts w:ascii="Times New Roman" w:eastAsia="Calibri" w:hAnsi="Times New Roman" w:cs="Times New Roman"/>
                <w:color w:val="000000" w:themeColor="text1"/>
                <w:sz w:val="24"/>
                <w:szCs w:val="24"/>
              </w:rPr>
            </w:pPr>
          </w:p>
          <w:p w14:paraId="600E492B"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Pamięć:</w:t>
            </w:r>
          </w:p>
          <w:p w14:paraId="1F19EFBF"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Typ pamięci RAM: DDR5</w:t>
            </w:r>
          </w:p>
          <w:p w14:paraId="410F2A95"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Wielkość pamięci RAM : 32 GB;</w:t>
            </w:r>
          </w:p>
          <w:p w14:paraId="7DE178CE"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Taktowanie szyny pamięci RAM: 6000 MHz;</w:t>
            </w:r>
          </w:p>
          <w:p w14:paraId="4DE47F81"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Maksymalna pojemność pamięci RAM: 128 GB</w:t>
            </w:r>
          </w:p>
          <w:p w14:paraId="51FC5DB1"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p>
          <w:p w14:paraId="59A3235E" w14:textId="77777777" w:rsidR="008B7B2B" w:rsidRPr="002C5613"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sidRPr="002C5613">
              <w:rPr>
                <w:rFonts w:ascii="Times New Roman" w:eastAsia="Calibri" w:hAnsi="Times New Roman" w:cs="Times New Roman"/>
                <w:color w:val="000000" w:themeColor="text1"/>
                <w:sz w:val="24"/>
                <w:szCs w:val="24"/>
              </w:rPr>
              <w:t>Karta graficzna:</w:t>
            </w:r>
          </w:p>
          <w:p w14:paraId="6290C5B5"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r w:rsidRPr="002C5613">
              <w:rPr>
                <w:rFonts w:ascii="Times New Roman" w:eastAsia="Calibri" w:hAnsi="Times New Roman" w:cs="Times New Roman"/>
                <w:color w:val="000000" w:themeColor="text1"/>
                <w:sz w:val="24"/>
                <w:szCs w:val="24"/>
              </w:rPr>
              <w:t>Rodzaj karty graficznej : dedykowana</w:t>
            </w:r>
          </w:p>
          <w:p w14:paraId="66FD948E" w14:textId="77777777" w:rsidR="008B7B2B" w:rsidRPr="002C5613" w:rsidRDefault="008B7B2B" w:rsidP="006B7E6F">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obsługiwane technologie :</w:t>
            </w:r>
            <w:proofErr w:type="spellStart"/>
            <w:r w:rsidRPr="002C5613">
              <w:rPr>
                <w:rFonts w:ascii="Times New Roman" w:eastAsia="Times New Roman" w:hAnsi="Times New Roman" w:cs="Times New Roman"/>
                <w:bCs/>
                <w:sz w:val="24"/>
                <w:szCs w:val="24"/>
                <w:lang w:eastAsia="pl-PL"/>
              </w:rPr>
              <w:t>Vulkan</w:t>
            </w:r>
            <w:proofErr w:type="spellEnd"/>
            <w:r w:rsidRPr="002C5613">
              <w:rPr>
                <w:rFonts w:ascii="Times New Roman" w:eastAsia="Times New Roman" w:hAnsi="Times New Roman" w:cs="Times New Roman"/>
                <w:bCs/>
                <w:sz w:val="24"/>
                <w:szCs w:val="24"/>
                <w:lang w:eastAsia="pl-PL"/>
              </w:rPr>
              <w:t xml:space="preserve">, DirectX 12 Ultimate, </w:t>
            </w:r>
            <w:proofErr w:type="spellStart"/>
            <w:r w:rsidRPr="002C5613">
              <w:rPr>
                <w:rFonts w:ascii="Times New Roman" w:eastAsia="Times New Roman" w:hAnsi="Times New Roman" w:cs="Times New Roman"/>
                <w:bCs/>
                <w:sz w:val="24"/>
                <w:szCs w:val="24"/>
                <w:lang w:eastAsia="pl-PL"/>
              </w:rPr>
              <w:t>OpenGL</w:t>
            </w:r>
            <w:proofErr w:type="spellEnd"/>
            <w:r w:rsidRPr="002C5613">
              <w:rPr>
                <w:rFonts w:ascii="Times New Roman" w:eastAsia="Times New Roman" w:hAnsi="Times New Roman" w:cs="Times New Roman"/>
                <w:bCs/>
                <w:sz w:val="24"/>
                <w:szCs w:val="24"/>
                <w:lang w:eastAsia="pl-PL"/>
              </w:rPr>
              <w:t xml:space="preserve"> 4.6</w:t>
            </w:r>
          </w:p>
          <w:p w14:paraId="293909B1" w14:textId="77777777" w:rsidR="008B7B2B" w:rsidRPr="002C5613" w:rsidRDefault="008B7B2B" w:rsidP="006B7E6F">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 xml:space="preserve">typ złącza : </w:t>
            </w:r>
            <w:r w:rsidRPr="002C5613">
              <w:rPr>
                <w:rFonts w:ascii="Times New Roman" w:eastAsia="Times New Roman" w:hAnsi="Times New Roman" w:cs="Times New Roman"/>
                <w:bCs/>
                <w:sz w:val="24"/>
                <w:szCs w:val="24"/>
                <w:lang w:eastAsia="pl-PL"/>
              </w:rPr>
              <w:t>PCI-Express x16 v4.0</w:t>
            </w:r>
          </w:p>
          <w:p w14:paraId="0C3599AE" w14:textId="77777777" w:rsidR="008B7B2B" w:rsidRPr="002C5613" w:rsidRDefault="008B7B2B" w:rsidP="006B7E6F">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 xml:space="preserve">ilość i typ pamięci – 16 - </w:t>
            </w:r>
            <w:r w:rsidRPr="002C5613">
              <w:rPr>
                <w:rFonts w:ascii="Times New Roman" w:eastAsia="Times New Roman" w:hAnsi="Times New Roman" w:cs="Times New Roman"/>
                <w:bCs/>
                <w:sz w:val="24"/>
                <w:szCs w:val="24"/>
                <w:lang w:eastAsia="pl-PL"/>
              </w:rPr>
              <w:t xml:space="preserve">24 GB GDDR6X </w:t>
            </w:r>
          </w:p>
          <w:p w14:paraId="7F555B89" w14:textId="77777777" w:rsidR="008B7B2B" w:rsidRDefault="008B7B2B" w:rsidP="006B7E6F">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 xml:space="preserve">złącza wideo : </w:t>
            </w:r>
            <w:r w:rsidRPr="002C5613">
              <w:rPr>
                <w:rFonts w:ascii="Times New Roman" w:eastAsia="Times New Roman" w:hAnsi="Times New Roman" w:cs="Times New Roman"/>
                <w:bCs/>
                <w:sz w:val="24"/>
                <w:szCs w:val="24"/>
                <w:lang w:eastAsia="pl-PL"/>
              </w:rPr>
              <w:t xml:space="preserve">HDMI 2.1, </w:t>
            </w:r>
            <w:proofErr w:type="spellStart"/>
            <w:r w:rsidRPr="002C5613">
              <w:rPr>
                <w:rFonts w:ascii="Times New Roman" w:eastAsia="Times New Roman" w:hAnsi="Times New Roman" w:cs="Times New Roman"/>
                <w:bCs/>
                <w:sz w:val="24"/>
                <w:szCs w:val="24"/>
                <w:lang w:eastAsia="pl-PL"/>
              </w:rPr>
              <w:t>DisplayPort</w:t>
            </w:r>
            <w:proofErr w:type="spellEnd"/>
            <w:r w:rsidRPr="002C5613">
              <w:rPr>
                <w:rFonts w:ascii="Times New Roman" w:eastAsia="Times New Roman" w:hAnsi="Times New Roman" w:cs="Times New Roman"/>
                <w:bCs/>
                <w:sz w:val="24"/>
                <w:szCs w:val="24"/>
                <w:lang w:eastAsia="pl-PL"/>
              </w:rPr>
              <w:t xml:space="preserve"> 1.4a</w:t>
            </w:r>
          </w:p>
          <w:p w14:paraId="08A580DF" w14:textId="77777777" w:rsidR="008B7B2B" w:rsidRDefault="008B7B2B" w:rsidP="006B7E6F">
            <w:pPr>
              <w:autoSpaceDE w:val="0"/>
              <w:autoSpaceDN w:val="0"/>
              <w:adjustRightInd w:val="0"/>
              <w:jc w:val="both"/>
              <w:rPr>
                <w:rFonts w:ascii="Times New Roman" w:eastAsia="Times New Roman" w:hAnsi="Times New Roman" w:cs="Times New Roman"/>
                <w:bCs/>
                <w:sz w:val="24"/>
                <w:szCs w:val="24"/>
                <w:lang w:eastAsia="pl-PL"/>
              </w:rPr>
            </w:pPr>
          </w:p>
          <w:p w14:paraId="504DA648" w14:textId="77777777" w:rsidR="008B7B2B" w:rsidRDefault="008B7B2B" w:rsidP="006B7E6F">
            <w:pPr>
              <w:autoSpaceDE w:val="0"/>
              <w:autoSpaceDN w:val="0"/>
              <w:adjustRightInd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Dysk twardy:</w:t>
            </w:r>
          </w:p>
          <w:p w14:paraId="4DF0E5A2" w14:textId="77777777" w:rsidR="008B7B2B" w:rsidRDefault="008B7B2B" w:rsidP="006B7E6F">
            <w:pPr>
              <w:autoSpaceDE w:val="0"/>
              <w:autoSpaceDN w:val="0"/>
              <w:adjustRightInd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Typ dysku twardego : SSD (M.2);</w:t>
            </w:r>
          </w:p>
          <w:p w14:paraId="2DA64AA6" w14:textId="77777777" w:rsidR="008B7B2B" w:rsidRPr="002C5613" w:rsidRDefault="008B7B2B" w:rsidP="006B7E6F">
            <w:pPr>
              <w:autoSpaceDE w:val="0"/>
              <w:autoSpaceDN w:val="0"/>
              <w:adjustRightInd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pojemność dysku : 2000 GB</w:t>
            </w:r>
          </w:p>
          <w:p w14:paraId="2D714463" w14:textId="5F8A9121" w:rsidR="008B7B2B" w:rsidRDefault="008B7B2B" w:rsidP="006B7E6F">
            <w:pPr>
              <w:jc w:val="both"/>
              <w:rPr>
                <w:rFonts w:ascii="Times New Roman" w:hAnsi="Times New Roman" w:cs="Times New Roman"/>
                <w:color w:val="000000" w:themeColor="text1"/>
                <w:sz w:val="24"/>
                <w:szCs w:val="24"/>
              </w:rPr>
            </w:pPr>
            <w:r w:rsidRPr="000F4E38">
              <w:rPr>
                <w:rFonts w:ascii="Times New Roman" w:eastAsia="Times New Roman" w:hAnsi="Times New Roman" w:cs="Times New Roman"/>
                <w:b/>
                <w:bCs/>
                <w:color w:val="1A1A1A"/>
                <w:sz w:val="24"/>
                <w:szCs w:val="24"/>
                <w:lang w:eastAsia="pl-PL"/>
              </w:rPr>
              <w:t>Gwarancja</w:t>
            </w:r>
            <w:r w:rsidRPr="004C6821">
              <w:rPr>
                <w:rFonts w:ascii="Times New Roman" w:eastAsia="Times New Roman" w:hAnsi="Times New Roman" w:cs="Times New Roman"/>
                <w:b/>
                <w:bCs/>
                <w:color w:val="1A1A1A"/>
                <w:sz w:val="24"/>
                <w:szCs w:val="24"/>
                <w:lang w:eastAsia="pl-PL"/>
              </w:rPr>
              <w:t xml:space="preserve"> – </w:t>
            </w:r>
            <w:r w:rsidRPr="004C6821">
              <w:rPr>
                <w:rFonts w:ascii="Times New Roman" w:eastAsia="Times New Roman" w:hAnsi="Times New Roman" w:cs="Times New Roman"/>
                <w:bCs/>
                <w:color w:val="1A1A1A"/>
                <w:sz w:val="24"/>
                <w:szCs w:val="24"/>
                <w:lang w:eastAsia="pl-PL"/>
              </w:rPr>
              <w:t>min.</w:t>
            </w:r>
            <w:r w:rsidRPr="004C6821">
              <w:rPr>
                <w:rFonts w:ascii="Times New Roman" w:eastAsia="Times New Roman" w:hAnsi="Times New Roman" w:cs="Times New Roman"/>
                <w:b/>
                <w:bCs/>
                <w:color w:val="1A1A1A"/>
                <w:sz w:val="24"/>
                <w:szCs w:val="24"/>
                <w:lang w:eastAsia="pl-PL"/>
              </w:rPr>
              <w:t xml:space="preserve"> </w:t>
            </w:r>
            <w:r w:rsidRPr="000F4E38">
              <w:rPr>
                <w:rFonts w:ascii="Times New Roman" w:eastAsia="Times New Roman" w:hAnsi="Times New Roman" w:cs="Times New Roman"/>
                <w:color w:val="1A1A1A"/>
                <w:sz w:val="24"/>
                <w:szCs w:val="24"/>
                <w:lang w:eastAsia="pl-PL"/>
              </w:rPr>
              <w:t>36 miesięcy</w:t>
            </w:r>
            <w:r>
              <w:rPr>
                <w:rFonts w:ascii="Times New Roman" w:eastAsia="Times New Roman" w:hAnsi="Times New Roman" w:cs="Times New Roman"/>
                <w:color w:val="1A1A1A"/>
                <w:sz w:val="24"/>
                <w:szCs w:val="24"/>
                <w:lang w:eastAsia="pl-PL"/>
              </w:rPr>
              <w:t>.</w:t>
            </w:r>
            <w:r w:rsidRPr="000F4E38">
              <w:rPr>
                <w:rFonts w:ascii="Times New Roman" w:eastAsia="Times New Roman" w:hAnsi="Times New Roman" w:cs="Times New Roman"/>
                <w:color w:val="1A1A1A"/>
                <w:sz w:val="24"/>
                <w:szCs w:val="24"/>
                <w:lang w:eastAsia="pl-PL"/>
              </w:rPr>
              <w:t xml:space="preserve"> </w:t>
            </w:r>
          </w:p>
        </w:tc>
        <w:tc>
          <w:tcPr>
            <w:tcW w:w="2871" w:type="dxa"/>
          </w:tcPr>
          <w:p w14:paraId="4666F6B9" w14:textId="77777777" w:rsidR="008B7B2B" w:rsidRDefault="008B7B2B" w:rsidP="006B7E6F">
            <w:pPr>
              <w:autoSpaceDE w:val="0"/>
              <w:autoSpaceDN w:val="0"/>
              <w:adjustRightInd w:val="0"/>
              <w:jc w:val="both"/>
              <w:rPr>
                <w:rFonts w:ascii="Times New Roman" w:eastAsia="Calibri" w:hAnsi="Times New Roman" w:cs="Times New Roman"/>
                <w:color w:val="000000" w:themeColor="text1"/>
                <w:sz w:val="24"/>
                <w:szCs w:val="24"/>
              </w:rPr>
            </w:pPr>
          </w:p>
        </w:tc>
      </w:tr>
      <w:tr w:rsidR="008B7B2B" w14:paraId="28A347EC" w14:textId="30FD2AB2" w:rsidTr="008B7B2B">
        <w:tc>
          <w:tcPr>
            <w:tcW w:w="3143" w:type="dxa"/>
          </w:tcPr>
          <w:p w14:paraId="7B33434D" w14:textId="6A9586B4" w:rsidR="008B7B2B" w:rsidRPr="000F4E38" w:rsidRDefault="008B7B2B" w:rsidP="006B7E6F">
            <w:pPr>
              <w:autoSpaceDE w:val="0"/>
              <w:autoSpaceDN w:val="0"/>
              <w:adjustRightInd w:val="0"/>
              <w:jc w:val="both"/>
              <w:rPr>
                <w:rFonts w:ascii="Times New Roman" w:eastAsia="Calibri" w:hAnsi="Times New Roman" w:cs="Times New Roman"/>
                <w:sz w:val="24"/>
              </w:rPr>
            </w:pPr>
            <w:r>
              <w:rPr>
                <w:rFonts w:ascii="Times New Roman" w:hAnsi="Times New Roman" w:cs="Times New Roman"/>
                <w:bCs/>
                <w:sz w:val="24"/>
                <w:szCs w:val="24"/>
              </w:rPr>
              <w:t>Klawiatura</w:t>
            </w:r>
            <w:r>
              <w:rPr>
                <w:rFonts w:ascii="Times New Roman" w:hAnsi="Times New Roman" w:cs="Times New Roman"/>
              </w:rPr>
              <w:t>( jeżeli jest niezbędna do pracy systemu)</w:t>
            </w:r>
            <w:r w:rsidRPr="00DD0F69">
              <w:rPr>
                <w:rFonts w:ascii="Times New Roman" w:hAnsi="Times New Roman" w:cs="Times New Roman"/>
              </w:rPr>
              <w:t>;</w:t>
            </w:r>
          </w:p>
        </w:tc>
        <w:tc>
          <w:tcPr>
            <w:tcW w:w="3048" w:type="dxa"/>
          </w:tcPr>
          <w:p w14:paraId="151C9EF2" w14:textId="77777777" w:rsidR="008B7B2B" w:rsidRDefault="008B7B2B" w:rsidP="006B7E6F">
            <w:pPr>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Układ klawiatury : </w:t>
            </w:r>
            <w:r w:rsidRPr="002C4388">
              <w:rPr>
                <w:rFonts w:ascii="Times New Roman" w:hAnsi="Times New Roman" w:cs="Times New Roman"/>
                <w:bCs/>
                <w:sz w:val="24"/>
                <w:szCs w:val="24"/>
              </w:rPr>
              <w:t xml:space="preserve"> US QWERTY</w:t>
            </w:r>
          </w:p>
          <w:p w14:paraId="060A78F8" w14:textId="77777777" w:rsidR="008B7B2B" w:rsidRDefault="008B7B2B" w:rsidP="006B7E6F">
            <w:pPr>
              <w:jc w:val="both"/>
              <w:rPr>
                <w:rFonts w:ascii="Times New Roman" w:hAnsi="Times New Roman" w:cs="Times New Roman"/>
                <w:bCs/>
                <w:sz w:val="24"/>
                <w:szCs w:val="24"/>
              </w:rPr>
            </w:pPr>
            <w:r>
              <w:rPr>
                <w:rFonts w:ascii="Times New Roman" w:hAnsi="Times New Roman" w:cs="Times New Roman"/>
                <w:bCs/>
                <w:sz w:val="24"/>
                <w:szCs w:val="24"/>
              </w:rPr>
              <w:t>Typ klawiatury : membranowa</w:t>
            </w:r>
          </w:p>
          <w:p w14:paraId="5ACF6768" w14:textId="77777777" w:rsidR="008B7B2B" w:rsidRDefault="008B7B2B" w:rsidP="006B7E6F">
            <w:pPr>
              <w:jc w:val="both"/>
              <w:rPr>
                <w:rFonts w:ascii="Times New Roman" w:hAnsi="Times New Roman" w:cs="Times New Roman"/>
                <w:bCs/>
                <w:sz w:val="24"/>
                <w:szCs w:val="24"/>
              </w:rPr>
            </w:pPr>
            <w:r>
              <w:rPr>
                <w:rFonts w:ascii="Times New Roman" w:hAnsi="Times New Roman" w:cs="Times New Roman"/>
                <w:bCs/>
                <w:sz w:val="24"/>
                <w:szCs w:val="24"/>
              </w:rPr>
              <w:t>Interfejs: USB</w:t>
            </w:r>
          </w:p>
          <w:p w14:paraId="78A9E42B" w14:textId="61BEEC27" w:rsidR="008B7B2B" w:rsidRDefault="008B7B2B" w:rsidP="006B7E6F">
            <w:pPr>
              <w:jc w:val="both"/>
              <w:rPr>
                <w:rFonts w:ascii="Times New Roman" w:hAnsi="Times New Roman" w:cs="Times New Roman"/>
                <w:color w:val="000000" w:themeColor="text1"/>
                <w:sz w:val="24"/>
                <w:szCs w:val="24"/>
              </w:rPr>
            </w:pPr>
            <w:r>
              <w:rPr>
                <w:rFonts w:ascii="Times New Roman" w:hAnsi="Times New Roman" w:cs="Times New Roman"/>
                <w:bCs/>
                <w:sz w:val="24"/>
                <w:szCs w:val="24"/>
              </w:rPr>
              <w:lastRenderedPageBreak/>
              <w:t>Konstrukcja : regulowane nóżki, niski profil klawiszy, podświetlenie</w:t>
            </w:r>
          </w:p>
        </w:tc>
        <w:tc>
          <w:tcPr>
            <w:tcW w:w="2871" w:type="dxa"/>
          </w:tcPr>
          <w:p w14:paraId="7B5BA9DB" w14:textId="77777777" w:rsidR="008B7B2B" w:rsidRDefault="008B7B2B" w:rsidP="006B7E6F">
            <w:pPr>
              <w:jc w:val="both"/>
              <w:rPr>
                <w:rFonts w:ascii="Times New Roman" w:hAnsi="Times New Roman" w:cs="Times New Roman"/>
                <w:color w:val="000000" w:themeColor="text1"/>
                <w:sz w:val="24"/>
                <w:szCs w:val="24"/>
              </w:rPr>
            </w:pPr>
          </w:p>
        </w:tc>
      </w:tr>
      <w:tr w:rsidR="008B7B2B" w14:paraId="5E04B618" w14:textId="7D06AB0E" w:rsidTr="008B7B2B">
        <w:tc>
          <w:tcPr>
            <w:tcW w:w="3143" w:type="dxa"/>
          </w:tcPr>
          <w:p w14:paraId="6B72A049" w14:textId="1A6155CB" w:rsidR="008B7B2B" w:rsidRPr="000F4E38" w:rsidRDefault="008B7B2B" w:rsidP="006B7E6F">
            <w:pPr>
              <w:autoSpaceDE w:val="0"/>
              <w:autoSpaceDN w:val="0"/>
              <w:adjustRightInd w:val="0"/>
              <w:jc w:val="both"/>
              <w:rPr>
                <w:rFonts w:ascii="Times New Roman" w:eastAsia="Calibri" w:hAnsi="Times New Roman" w:cs="Times New Roman"/>
                <w:sz w:val="24"/>
              </w:rPr>
            </w:pPr>
            <w:r w:rsidRPr="002C4388">
              <w:rPr>
                <w:rFonts w:ascii="Times New Roman" w:hAnsi="Times New Roman" w:cs="Times New Roman"/>
                <w:sz w:val="24"/>
                <w:szCs w:val="24"/>
              </w:rPr>
              <w:t>Mysz</w:t>
            </w:r>
            <w:r>
              <w:rPr>
                <w:rFonts w:ascii="Times New Roman" w:hAnsi="Times New Roman" w:cs="Times New Roman"/>
                <w:sz w:val="24"/>
                <w:szCs w:val="24"/>
              </w:rPr>
              <w:t xml:space="preserve"> komputerowa</w:t>
            </w:r>
            <w:r>
              <w:rPr>
                <w:rFonts w:ascii="Times New Roman" w:hAnsi="Times New Roman" w:cs="Times New Roman"/>
              </w:rPr>
              <w:t>( jeżeli jest niezbędna do pracy systemu)</w:t>
            </w:r>
            <w:r w:rsidRPr="00DD0F69">
              <w:rPr>
                <w:rFonts w:ascii="Times New Roman" w:hAnsi="Times New Roman" w:cs="Times New Roman"/>
              </w:rPr>
              <w:t>;</w:t>
            </w:r>
          </w:p>
        </w:tc>
        <w:tc>
          <w:tcPr>
            <w:tcW w:w="3048" w:type="dxa"/>
          </w:tcPr>
          <w:p w14:paraId="00136122" w14:textId="77777777" w:rsidR="008B7B2B" w:rsidRDefault="008B7B2B" w:rsidP="006B7E6F">
            <w:pPr>
              <w:jc w:val="both"/>
              <w:rPr>
                <w:rFonts w:ascii="Times New Roman" w:hAnsi="Times New Roman" w:cs="Times New Roman"/>
                <w:sz w:val="24"/>
                <w:szCs w:val="24"/>
              </w:rPr>
            </w:pPr>
            <w:r>
              <w:rPr>
                <w:rFonts w:ascii="Times New Roman" w:hAnsi="Times New Roman" w:cs="Times New Roman"/>
                <w:sz w:val="24"/>
                <w:szCs w:val="24"/>
              </w:rPr>
              <w:t xml:space="preserve">Rozdzielczość myszy : 10000 </w:t>
            </w:r>
            <w:proofErr w:type="spellStart"/>
            <w:r>
              <w:rPr>
                <w:rFonts w:ascii="Times New Roman" w:hAnsi="Times New Roman" w:cs="Times New Roman"/>
                <w:sz w:val="24"/>
                <w:szCs w:val="24"/>
              </w:rPr>
              <w:t>dpi</w:t>
            </w:r>
            <w:proofErr w:type="spellEnd"/>
          </w:p>
          <w:p w14:paraId="0282083B" w14:textId="77777777" w:rsidR="008B7B2B" w:rsidRDefault="008B7B2B" w:rsidP="006B7E6F">
            <w:pPr>
              <w:jc w:val="both"/>
              <w:rPr>
                <w:rFonts w:ascii="Times New Roman" w:hAnsi="Times New Roman" w:cs="Times New Roman"/>
                <w:sz w:val="24"/>
                <w:szCs w:val="24"/>
              </w:rPr>
            </w:pPr>
            <w:r>
              <w:rPr>
                <w:rFonts w:ascii="Times New Roman" w:hAnsi="Times New Roman" w:cs="Times New Roman"/>
                <w:sz w:val="24"/>
                <w:szCs w:val="24"/>
              </w:rPr>
              <w:t>Sensor : optyczny</w:t>
            </w:r>
          </w:p>
          <w:p w14:paraId="51827FB9" w14:textId="77777777" w:rsidR="008B7B2B" w:rsidRDefault="008B7B2B" w:rsidP="006B7E6F">
            <w:pPr>
              <w:jc w:val="both"/>
              <w:rPr>
                <w:rFonts w:ascii="Times New Roman" w:hAnsi="Times New Roman" w:cs="Times New Roman"/>
                <w:sz w:val="24"/>
                <w:szCs w:val="24"/>
              </w:rPr>
            </w:pPr>
            <w:r>
              <w:rPr>
                <w:rFonts w:ascii="Times New Roman" w:hAnsi="Times New Roman" w:cs="Times New Roman"/>
                <w:sz w:val="24"/>
                <w:szCs w:val="24"/>
              </w:rPr>
              <w:t>Liczba przycisków: 5</w:t>
            </w:r>
          </w:p>
          <w:p w14:paraId="277C137F" w14:textId="166ABDDC" w:rsidR="008B7B2B" w:rsidRDefault="008B7B2B" w:rsidP="006B7E6F">
            <w:pPr>
              <w:jc w:val="both"/>
              <w:rPr>
                <w:rFonts w:ascii="Times New Roman" w:hAnsi="Times New Roman" w:cs="Times New Roman"/>
                <w:color w:val="000000" w:themeColor="text1"/>
                <w:sz w:val="24"/>
                <w:szCs w:val="24"/>
              </w:rPr>
            </w:pPr>
            <w:r>
              <w:rPr>
                <w:rFonts w:ascii="Times New Roman" w:hAnsi="Times New Roman" w:cs="Times New Roman"/>
                <w:sz w:val="24"/>
                <w:szCs w:val="24"/>
              </w:rPr>
              <w:t>Interfejs: USB</w:t>
            </w:r>
          </w:p>
        </w:tc>
        <w:tc>
          <w:tcPr>
            <w:tcW w:w="2871" w:type="dxa"/>
          </w:tcPr>
          <w:p w14:paraId="03DD3AFD" w14:textId="77777777" w:rsidR="008B7B2B" w:rsidRDefault="008B7B2B" w:rsidP="006B7E6F">
            <w:pPr>
              <w:jc w:val="both"/>
              <w:rPr>
                <w:rFonts w:ascii="Times New Roman" w:hAnsi="Times New Roman" w:cs="Times New Roman"/>
                <w:sz w:val="24"/>
                <w:szCs w:val="24"/>
              </w:rPr>
            </w:pPr>
          </w:p>
        </w:tc>
      </w:tr>
      <w:tr w:rsidR="008B7B2B" w14:paraId="28ED09CA" w14:textId="7F78D63B" w:rsidTr="008B7B2B">
        <w:tc>
          <w:tcPr>
            <w:tcW w:w="3143" w:type="dxa"/>
          </w:tcPr>
          <w:p w14:paraId="18026688" w14:textId="77777777" w:rsidR="008B7B2B" w:rsidRPr="00EF74AA" w:rsidRDefault="008B7B2B" w:rsidP="006B7E6F">
            <w:pPr>
              <w:jc w:val="both"/>
              <w:rPr>
                <w:rFonts w:ascii="Times New Roman" w:hAnsi="Times New Roman" w:cs="Times New Roman"/>
              </w:rPr>
            </w:pPr>
            <w:r>
              <w:rPr>
                <w:rFonts w:ascii="Times New Roman" w:hAnsi="Times New Roman" w:cs="Times New Roman"/>
              </w:rPr>
              <w:t>O</w:t>
            </w:r>
            <w:r w:rsidRPr="00EF74AA">
              <w:rPr>
                <w:rFonts w:ascii="Times New Roman" w:hAnsi="Times New Roman" w:cs="Times New Roman"/>
              </w:rPr>
              <w:t>kablowanie, routery, odbiorniki-nadajniki</w:t>
            </w:r>
            <w:r>
              <w:rPr>
                <w:rFonts w:ascii="Times New Roman" w:hAnsi="Times New Roman" w:cs="Times New Roman"/>
              </w:rPr>
              <w:t xml:space="preserve"> radiowe</w:t>
            </w:r>
            <w:r w:rsidRPr="00EF74AA">
              <w:rPr>
                <w:rFonts w:ascii="Times New Roman" w:hAnsi="Times New Roman" w:cs="Times New Roman"/>
              </w:rPr>
              <w:t>;</w:t>
            </w:r>
          </w:p>
          <w:p w14:paraId="08378577" w14:textId="77777777" w:rsidR="008B7B2B" w:rsidRPr="000F4E38" w:rsidRDefault="008B7B2B" w:rsidP="006B7E6F">
            <w:pPr>
              <w:autoSpaceDE w:val="0"/>
              <w:autoSpaceDN w:val="0"/>
              <w:adjustRightInd w:val="0"/>
              <w:jc w:val="both"/>
              <w:rPr>
                <w:rFonts w:ascii="Times New Roman" w:eastAsia="Calibri" w:hAnsi="Times New Roman" w:cs="Times New Roman"/>
                <w:sz w:val="24"/>
              </w:rPr>
            </w:pPr>
          </w:p>
        </w:tc>
        <w:tc>
          <w:tcPr>
            <w:tcW w:w="3048" w:type="dxa"/>
          </w:tcPr>
          <w:p w14:paraId="5507D7C2" w14:textId="2F243F6E" w:rsidR="008B7B2B" w:rsidRDefault="008B7B2B" w:rsidP="006B7E6F">
            <w:pPr>
              <w:jc w:val="both"/>
              <w:rPr>
                <w:rFonts w:ascii="Times New Roman" w:hAnsi="Times New Roman" w:cs="Times New Roman"/>
                <w:color w:val="000000" w:themeColor="text1"/>
                <w:sz w:val="24"/>
                <w:szCs w:val="24"/>
              </w:rPr>
            </w:pPr>
            <w:r w:rsidRPr="00D85847">
              <w:rPr>
                <w:rFonts w:ascii="Times New Roman" w:eastAsia="Calibri" w:hAnsi="Times New Roman" w:cs="Times New Roman"/>
                <w:sz w:val="24"/>
                <w:szCs w:val="24"/>
              </w:rPr>
              <w:t>Niezbędna ilość kabli połączeniowych</w:t>
            </w:r>
            <w:r>
              <w:rPr>
                <w:rFonts w:ascii="Times New Roman" w:eastAsia="Calibri" w:hAnsi="Times New Roman" w:cs="Times New Roman"/>
                <w:sz w:val="24"/>
                <w:szCs w:val="24"/>
              </w:rPr>
              <w:t xml:space="preserve">, routerów, odbiorników-nadajników radiowych </w:t>
            </w:r>
            <w:r w:rsidRPr="00D85847">
              <w:rPr>
                <w:rFonts w:ascii="Times New Roman" w:eastAsia="Calibri" w:hAnsi="Times New Roman" w:cs="Times New Roman"/>
                <w:sz w:val="24"/>
                <w:szCs w:val="24"/>
              </w:rPr>
              <w:t xml:space="preserve"> do wykonania sieci </w:t>
            </w:r>
            <w:proofErr w:type="spellStart"/>
            <w:r w:rsidRPr="00D85847">
              <w:rPr>
                <w:rFonts w:ascii="Times New Roman" w:eastAsia="Calibri" w:hAnsi="Times New Roman" w:cs="Times New Roman"/>
                <w:sz w:val="24"/>
                <w:szCs w:val="24"/>
              </w:rPr>
              <w:t>przesyłu</w:t>
            </w:r>
            <w:proofErr w:type="spellEnd"/>
            <w:r w:rsidRPr="00D85847">
              <w:rPr>
                <w:rFonts w:ascii="Times New Roman" w:eastAsia="Calibri" w:hAnsi="Times New Roman" w:cs="Times New Roman"/>
                <w:sz w:val="24"/>
                <w:szCs w:val="24"/>
              </w:rPr>
              <w:t xml:space="preserve"> danych miedzy stanowiskami funkcyjnymi</w:t>
            </w:r>
            <w:r>
              <w:rPr>
                <w:rFonts w:ascii="Times New Roman" w:eastAsia="Calibri" w:hAnsi="Times New Roman" w:cs="Times New Roman"/>
                <w:sz w:val="24"/>
                <w:szCs w:val="24"/>
              </w:rPr>
              <w:t>,</w:t>
            </w:r>
            <w:r w:rsidRPr="00D858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zestawem PPZR PIORUN zapewniające prawidłowe działanie  całego dostarczonego urządzenia </w:t>
            </w:r>
            <w:r w:rsidRPr="00D85847">
              <w:rPr>
                <w:rFonts w:ascii="Times New Roman" w:eastAsia="Calibri" w:hAnsi="Times New Roman" w:cs="Times New Roman"/>
                <w:sz w:val="24"/>
                <w:szCs w:val="24"/>
              </w:rPr>
              <w:t>zgodnie z zaleceniami producenta.</w:t>
            </w:r>
          </w:p>
        </w:tc>
        <w:tc>
          <w:tcPr>
            <w:tcW w:w="2871" w:type="dxa"/>
          </w:tcPr>
          <w:p w14:paraId="59BFA299" w14:textId="77777777" w:rsidR="008B7B2B" w:rsidRPr="00D85847" w:rsidRDefault="008B7B2B" w:rsidP="006B7E6F">
            <w:pPr>
              <w:jc w:val="both"/>
              <w:rPr>
                <w:rFonts w:ascii="Times New Roman" w:eastAsia="Calibri" w:hAnsi="Times New Roman" w:cs="Times New Roman"/>
                <w:sz w:val="24"/>
                <w:szCs w:val="24"/>
              </w:rPr>
            </w:pPr>
          </w:p>
        </w:tc>
      </w:tr>
      <w:tr w:rsidR="008B7B2B" w14:paraId="633BCB95" w14:textId="77BDB2DC" w:rsidTr="008B7B2B">
        <w:tc>
          <w:tcPr>
            <w:tcW w:w="3143" w:type="dxa"/>
          </w:tcPr>
          <w:p w14:paraId="3DFBD745" w14:textId="55822627" w:rsidR="008B7B2B" w:rsidRDefault="008B7B2B" w:rsidP="006B7E6F">
            <w:pPr>
              <w:jc w:val="both"/>
              <w:rPr>
                <w:rFonts w:ascii="Times New Roman" w:hAnsi="Times New Roman" w:cs="Times New Roman"/>
              </w:rPr>
            </w:pPr>
            <w:r w:rsidRPr="00CF79DE">
              <w:rPr>
                <w:rFonts w:ascii="Times New Roman" w:hAnsi="Times New Roman" w:cs="Times New Roman"/>
                <w:sz w:val="24"/>
                <w:szCs w:val="24"/>
              </w:rPr>
              <w:t>Dodatkowe oprogramowanie</w:t>
            </w:r>
          </w:p>
        </w:tc>
        <w:tc>
          <w:tcPr>
            <w:tcW w:w="3048" w:type="dxa"/>
          </w:tcPr>
          <w:p w14:paraId="017E3ECC" w14:textId="7CFE846D" w:rsidR="008B7B2B" w:rsidRPr="00D85847" w:rsidRDefault="008B7B2B" w:rsidP="006B7E6F">
            <w:pPr>
              <w:jc w:val="both"/>
              <w:rPr>
                <w:rFonts w:ascii="Times New Roman" w:eastAsia="Calibri" w:hAnsi="Times New Roman" w:cs="Times New Roman"/>
                <w:sz w:val="24"/>
                <w:szCs w:val="24"/>
              </w:rPr>
            </w:pPr>
            <w:r w:rsidRPr="00CF79DE">
              <w:rPr>
                <w:rFonts w:ascii="Times New Roman" w:hAnsi="Times New Roman" w:cs="Times New Roman"/>
                <w:sz w:val="24"/>
                <w:szCs w:val="24"/>
              </w:rPr>
              <w:t xml:space="preserve">Oprogramowanie systemowe i sterowniki </w:t>
            </w:r>
            <w:r>
              <w:rPr>
                <w:rFonts w:ascii="Times New Roman" w:hAnsi="Times New Roman" w:cs="Times New Roman"/>
                <w:sz w:val="24"/>
                <w:szCs w:val="24"/>
              </w:rPr>
              <w:t>komputera stacjonarnego, monitora, routerów, odbiorników-nadajników, klawiatury, myszy komputerowej, zestawu PPZR PIORUN( wyrzutnia, mechanizm startowy, naziemny blok zasilania, celowniki)</w:t>
            </w:r>
            <w:r w:rsidRPr="00CF79DE">
              <w:rPr>
                <w:rFonts w:ascii="Times New Roman" w:hAnsi="Times New Roman" w:cs="Times New Roman"/>
                <w:sz w:val="24"/>
                <w:szCs w:val="24"/>
              </w:rPr>
              <w:t xml:space="preserve"> muszą zapewnić pełne wsparcie działania dołączonego oprogramowania symulacyjnego zestawu</w:t>
            </w:r>
            <w:r>
              <w:rPr>
                <w:rFonts w:ascii="Times New Roman" w:hAnsi="Times New Roman" w:cs="Times New Roman"/>
                <w:sz w:val="24"/>
                <w:szCs w:val="24"/>
              </w:rPr>
              <w:t xml:space="preserve"> wraz z dodatkowymi urządzeniami w tym Gogli VR.</w:t>
            </w:r>
          </w:p>
        </w:tc>
        <w:tc>
          <w:tcPr>
            <w:tcW w:w="2871" w:type="dxa"/>
          </w:tcPr>
          <w:p w14:paraId="4383989C" w14:textId="77777777" w:rsidR="008B7B2B" w:rsidRPr="00CF79DE" w:rsidRDefault="008B7B2B" w:rsidP="006B7E6F">
            <w:pPr>
              <w:jc w:val="both"/>
              <w:rPr>
                <w:rFonts w:ascii="Times New Roman" w:hAnsi="Times New Roman" w:cs="Times New Roman"/>
                <w:sz w:val="24"/>
                <w:szCs w:val="24"/>
              </w:rPr>
            </w:pPr>
          </w:p>
        </w:tc>
      </w:tr>
    </w:tbl>
    <w:p w14:paraId="26D55760" w14:textId="2325083E" w:rsidR="00DE5642" w:rsidRDefault="00DE5642" w:rsidP="00DE5642">
      <w:pPr>
        <w:pStyle w:val="Akapitzlist"/>
        <w:autoSpaceDE w:val="0"/>
        <w:autoSpaceDN w:val="0"/>
        <w:adjustRightInd w:val="0"/>
        <w:spacing w:after="0" w:line="240" w:lineRule="auto"/>
        <w:ind w:left="1080"/>
        <w:rPr>
          <w:rFonts w:ascii="Times New Roman" w:hAnsi="Times New Roman" w:cs="Times New Roman"/>
          <w:b/>
        </w:rPr>
      </w:pPr>
    </w:p>
    <w:p w14:paraId="3341D872" w14:textId="77777777" w:rsidR="00653833" w:rsidRPr="002076C7" w:rsidRDefault="00653833" w:rsidP="00653833">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2076C7">
        <w:rPr>
          <w:rFonts w:ascii="Times New Roman" w:hAnsi="Times New Roman"/>
          <w:b/>
        </w:rPr>
        <w:t>Stanowisko dowódcy</w:t>
      </w:r>
    </w:p>
    <w:p w14:paraId="00195DD1" w14:textId="77777777" w:rsidR="00653833" w:rsidRPr="00DE5642" w:rsidRDefault="00653833" w:rsidP="00653833">
      <w:pPr>
        <w:spacing w:after="0" w:line="240" w:lineRule="auto"/>
        <w:rPr>
          <w:rFonts w:ascii="Times New Roman" w:hAnsi="Times New Roman" w:cs="Times New Roman"/>
          <w:sz w:val="24"/>
          <w:szCs w:val="24"/>
        </w:rPr>
      </w:pPr>
      <w:r w:rsidRPr="00DE5642">
        <w:rPr>
          <w:rFonts w:ascii="Times New Roman" w:hAnsi="Times New Roman" w:cs="Times New Roman"/>
          <w:bCs/>
          <w:sz w:val="24"/>
          <w:szCs w:val="24"/>
        </w:rPr>
        <w:t>PARAMETRY MINIMALNE</w:t>
      </w:r>
    </w:p>
    <w:tbl>
      <w:tblPr>
        <w:tblStyle w:val="Tabela-Siatka"/>
        <w:tblW w:w="0" w:type="auto"/>
        <w:tblLook w:val="04A0" w:firstRow="1" w:lastRow="0" w:firstColumn="1" w:lastColumn="0" w:noHBand="0" w:noVBand="1"/>
      </w:tblPr>
      <w:tblGrid>
        <w:gridCol w:w="3145"/>
        <w:gridCol w:w="3043"/>
        <w:gridCol w:w="2874"/>
      </w:tblGrid>
      <w:tr w:rsidR="008B7B2B" w14:paraId="07C80AF2" w14:textId="36CECBBD" w:rsidTr="008B7B2B">
        <w:tc>
          <w:tcPr>
            <w:tcW w:w="3145" w:type="dxa"/>
          </w:tcPr>
          <w:p w14:paraId="1F41196D" w14:textId="77777777" w:rsidR="008B7B2B" w:rsidRPr="00DE5642" w:rsidRDefault="008B7B2B" w:rsidP="00D13366">
            <w:pPr>
              <w:autoSpaceDE w:val="0"/>
              <w:autoSpaceDN w:val="0"/>
              <w:adjustRightInd w:val="0"/>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ASORTYMENT</w:t>
            </w:r>
          </w:p>
        </w:tc>
        <w:tc>
          <w:tcPr>
            <w:tcW w:w="3043" w:type="dxa"/>
          </w:tcPr>
          <w:p w14:paraId="1F7933E1" w14:textId="77777777" w:rsidR="008B7B2B" w:rsidRPr="00DE5642" w:rsidRDefault="008B7B2B" w:rsidP="00D13366">
            <w:pPr>
              <w:autoSpaceDE w:val="0"/>
              <w:autoSpaceDN w:val="0"/>
              <w:adjustRightInd w:val="0"/>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Opis przedmiotu zamówienia</w:t>
            </w:r>
          </w:p>
        </w:tc>
        <w:tc>
          <w:tcPr>
            <w:tcW w:w="2874" w:type="dxa"/>
          </w:tcPr>
          <w:p w14:paraId="366AD7F2" w14:textId="77777777" w:rsidR="008B7B2B" w:rsidRPr="00DE5642" w:rsidRDefault="008B7B2B" w:rsidP="00D13366">
            <w:pPr>
              <w:autoSpaceDE w:val="0"/>
              <w:autoSpaceDN w:val="0"/>
              <w:adjustRightInd w:val="0"/>
              <w:jc w:val="center"/>
              <w:rPr>
                <w:rFonts w:ascii="Times New Roman" w:eastAsia="Calibri" w:hAnsi="Times New Roman" w:cs="Times New Roman"/>
                <w:b/>
                <w:bCs/>
                <w:sz w:val="24"/>
                <w:szCs w:val="24"/>
              </w:rPr>
            </w:pPr>
          </w:p>
        </w:tc>
      </w:tr>
      <w:tr w:rsidR="008B7B2B" w14:paraId="01EA4228" w14:textId="2BF2102E" w:rsidTr="008B7B2B">
        <w:tc>
          <w:tcPr>
            <w:tcW w:w="3145" w:type="dxa"/>
          </w:tcPr>
          <w:p w14:paraId="20588EFA" w14:textId="77777777" w:rsidR="008B7B2B" w:rsidRPr="004C6821" w:rsidRDefault="008B7B2B" w:rsidP="00D13366">
            <w:pPr>
              <w:autoSpaceDE w:val="0"/>
              <w:autoSpaceDN w:val="0"/>
              <w:adjustRightInd w:val="0"/>
              <w:jc w:val="both"/>
              <w:rPr>
                <w:rFonts w:ascii="Times New Roman" w:eastAsia="Calibri" w:hAnsi="Times New Roman" w:cs="Times New Roman"/>
                <w:sz w:val="24"/>
              </w:rPr>
            </w:pPr>
            <w:r>
              <w:rPr>
                <w:rFonts w:ascii="Times New Roman" w:eastAsia="Calibri" w:hAnsi="Times New Roman" w:cs="Times New Roman"/>
                <w:sz w:val="24"/>
              </w:rPr>
              <w:t>Stanowisko dowódcy</w:t>
            </w:r>
          </w:p>
          <w:p w14:paraId="0071D4FB" w14:textId="77777777" w:rsidR="008B7B2B" w:rsidRPr="002C4388" w:rsidRDefault="008B7B2B" w:rsidP="00D13366">
            <w:pPr>
              <w:autoSpaceDE w:val="0"/>
              <w:autoSpaceDN w:val="0"/>
              <w:adjustRightInd w:val="0"/>
              <w:rPr>
                <w:rFonts w:ascii="Times New Roman" w:eastAsia="Calibri" w:hAnsi="Times New Roman" w:cs="Times New Roman"/>
                <w:b/>
                <w:sz w:val="24"/>
              </w:rPr>
            </w:pPr>
          </w:p>
        </w:tc>
        <w:tc>
          <w:tcPr>
            <w:tcW w:w="3043" w:type="dxa"/>
          </w:tcPr>
          <w:p w14:paraId="2A045197" w14:textId="696C0E65" w:rsidR="008B7B2B" w:rsidRDefault="008B7B2B" w:rsidP="00D13366">
            <w:pPr>
              <w:ind w:left="28"/>
              <w:jc w:val="both"/>
              <w:rPr>
                <w:rFonts w:ascii="Times New Roman" w:hAnsi="Times New Roman" w:cs="Times New Roman"/>
                <w:sz w:val="24"/>
                <w:szCs w:val="24"/>
              </w:rPr>
            </w:pPr>
            <w:r>
              <w:rPr>
                <w:rFonts w:ascii="Times New Roman" w:hAnsi="Times New Roman" w:cs="Times New Roman"/>
                <w:sz w:val="24"/>
                <w:szCs w:val="24"/>
              </w:rPr>
              <w:t xml:space="preserve">Musi zapewniać szkolenie 2 strzelców </w:t>
            </w:r>
            <w:proofErr w:type="spellStart"/>
            <w:r>
              <w:rPr>
                <w:rFonts w:ascii="Times New Roman" w:hAnsi="Times New Roman" w:cs="Times New Roman"/>
                <w:sz w:val="24"/>
                <w:szCs w:val="24"/>
              </w:rPr>
              <w:t>ppzr</w:t>
            </w:r>
            <w:proofErr w:type="spellEnd"/>
            <w:r>
              <w:rPr>
                <w:rFonts w:ascii="Times New Roman" w:hAnsi="Times New Roman" w:cs="Times New Roman"/>
                <w:sz w:val="24"/>
                <w:szCs w:val="24"/>
              </w:rPr>
              <w:t xml:space="preserve"> PIORUN równocześnie, w jednym scenariuszu oraz poszczególnych szkolonych osobno z wykorzystaniem gogli VR. Musi zapewnić zobrazowanie w czasie rzeczywistym obrazu </w:t>
            </w:r>
            <w:r>
              <w:rPr>
                <w:rFonts w:ascii="Times New Roman" w:hAnsi="Times New Roman" w:cs="Times New Roman"/>
                <w:sz w:val="24"/>
                <w:szCs w:val="24"/>
              </w:rPr>
              <w:lastRenderedPageBreak/>
              <w:t>dowódcy z gogli VR dowódcy na ekranie monitora będącego w komplecie stanowiska dowódcy zestawu PPZR PIORUN.</w:t>
            </w:r>
          </w:p>
          <w:p w14:paraId="02BACE60" w14:textId="77777777" w:rsidR="008B7B2B" w:rsidRDefault="008B7B2B" w:rsidP="00D13366">
            <w:pPr>
              <w:ind w:left="28" w:hanging="28"/>
              <w:jc w:val="both"/>
              <w:rPr>
                <w:rFonts w:ascii="Times New Roman" w:hAnsi="Times New Roman" w:cs="Times New Roman"/>
                <w:sz w:val="24"/>
                <w:szCs w:val="24"/>
              </w:rPr>
            </w:pPr>
            <w:r>
              <w:rPr>
                <w:rFonts w:ascii="Times New Roman" w:hAnsi="Times New Roman" w:cs="Times New Roman"/>
                <w:sz w:val="24"/>
                <w:szCs w:val="24"/>
              </w:rPr>
              <w:t>Stanowisko dowódcy powinno składać się z min. następujących elementów:</w:t>
            </w:r>
          </w:p>
          <w:p w14:paraId="38324EBD" w14:textId="77777777" w:rsidR="008B7B2B" w:rsidRDefault="008B7B2B" w:rsidP="00D13366">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gogle VR (opis w osobnym punkcie)</w:t>
            </w:r>
            <w:r w:rsidRPr="00DD0F69">
              <w:rPr>
                <w:rFonts w:ascii="Times New Roman" w:hAnsi="Times New Roman" w:cs="Times New Roman"/>
              </w:rPr>
              <w:t>;</w:t>
            </w:r>
          </w:p>
          <w:p w14:paraId="7D0382B8" w14:textId="77777777" w:rsidR="008B7B2B" w:rsidRDefault="008B7B2B" w:rsidP="00D13366">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kontrolerów VR(opis w osobnym punkcie)</w:t>
            </w:r>
            <w:r w:rsidRPr="00DD0F69">
              <w:rPr>
                <w:rFonts w:ascii="Times New Roman" w:hAnsi="Times New Roman" w:cs="Times New Roman"/>
              </w:rPr>
              <w:t>;</w:t>
            </w:r>
          </w:p>
          <w:p w14:paraId="0ABAD9CA" w14:textId="77777777" w:rsidR="008B7B2B" w:rsidRPr="00DD0F69" w:rsidRDefault="008B7B2B" w:rsidP="00D13366">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stacji bazowych(opis w osobnym punkcie)</w:t>
            </w:r>
            <w:r w:rsidRPr="00DD0F69">
              <w:rPr>
                <w:rFonts w:ascii="Times New Roman" w:hAnsi="Times New Roman" w:cs="Times New Roman"/>
              </w:rPr>
              <w:t>;</w:t>
            </w:r>
          </w:p>
          <w:p w14:paraId="3D41C11F" w14:textId="77777777" w:rsidR="008B7B2B" w:rsidRPr="00DD0F69" w:rsidRDefault="008B7B2B" w:rsidP="00D13366">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baterii (jeżeli jest przewidziana w zestawie) wraz z ładowarką (opis w osobnym punkcie)</w:t>
            </w:r>
            <w:r w:rsidRPr="00DD0F69">
              <w:rPr>
                <w:rFonts w:ascii="Times New Roman" w:hAnsi="Times New Roman" w:cs="Times New Roman"/>
              </w:rPr>
              <w:t>;</w:t>
            </w:r>
          </w:p>
          <w:p w14:paraId="4D7D725B" w14:textId="77777777" w:rsidR="008B7B2B" w:rsidRDefault="008B7B2B" w:rsidP="00653833">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komputer stacjonarny (jeżeli jest niezbędny do pracy systemu)</w:t>
            </w:r>
            <w:r w:rsidRPr="00DD0F69">
              <w:rPr>
                <w:rFonts w:ascii="Times New Roman" w:hAnsi="Times New Roman" w:cs="Times New Roman"/>
              </w:rPr>
              <w:t>;</w:t>
            </w:r>
          </w:p>
          <w:p w14:paraId="3CF0DE6D" w14:textId="77777777" w:rsidR="008B7B2B" w:rsidRDefault="008B7B2B" w:rsidP="00D13366">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monitor;</w:t>
            </w:r>
          </w:p>
          <w:p w14:paraId="0F14C171" w14:textId="77777777" w:rsidR="008B7B2B" w:rsidRDefault="008B7B2B" w:rsidP="00DE705E">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 xml:space="preserve">klawiatura ( jeżeli jest niezbędna do pracy systemu) </w:t>
            </w:r>
            <w:r w:rsidRPr="00DD0F69">
              <w:rPr>
                <w:rFonts w:ascii="Times New Roman" w:hAnsi="Times New Roman" w:cs="Times New Roman"/>
              </w:rPr>
              <w:t>;</w:t>
            </w:r>
          </w:p>
          <w:p w14:paraId="7425CE66" w14:textId="77777777" w:rsidR="008B7B2B" w:rsidRDefault="008B7B2B" w:rsidP="00DE705E">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 xml:space="preserve">mysz komputerowa ( jeżeli jest niezbędna do pracy systemu) </w:t>
            </w:r>
          </w:p>
          <w:p w14:paraId="26074879" w14:textId="03913188" w:rsidR="008B7B2B" w:rsidRDefault="008B7B2B" w:rsidP="00DE705E">
            <w:pPr>
              <w:pStyle w:val="Akapitzlist"/>
              <w:numPr>
                <w:ilvl w:val="0"/>
                <w:numId w:val="3"/>
              </w:numPr>
              <w:spacing w:after="0"/>
              <w:ind w:left="319"/>
              <w:jc w:val="both"/>
              <w:rPr>
                <w:rFonts w:ascii="Times New Roman" w:hAnsi="Times New Roman" w:cs="Times New Roman"/>
              </w:rPr>
            </w:pPr>
            <w:r w:rsidRPr="00DD0F69">
              <w:rPr>
                <w:rFonts w:ascii="Times New Roman" w:hAnsi="Times New Roman" w:cs="Times New Roman"/>
              </w:rPr>
              <w:t>okablowani</w:t>
            </w:r>
            <w:r>
              <w:rPr>
                <w:rFonts w:ascii="Times New Roman" w:hAnsi="Times New Roman" w:cs="Times New Roman"/>
              </w:rPr>
              <w:t>e, routery, odbiorniki-nadajniki</w:t>
            </w:r>
            <w:r w:rsidRPr="00DD0F69">
              <w:rPr>
                <w:rFonts w:ascii="Times New Roman" w:hAnsi="Times New Roman" w:cs="Times New Roman"/>
              </w:rPr>
              <w:t>;</w:t>
            </w:r>
          </w:p>
          <w:p w14:paraId="00741F88" w14:textId="77777777" w:rsidR="008B7B2B" w:rsidRPr="002C4388" w:rsidRDefault="008B7B2B" w:rsidP="00D13366">
            <w:pPr>
              <w:pStyle w:val="Akapitzlist"/>
              <w:numPr>
                <w:ilvl w:val="0"/>
                <w:numId w:val="3"/>
              </w:numPr>
              <w:spacing w:after="0"/>
              <w:ind w:left="319"/>
              <w:jc w:val="both"/>
              <w:rPr>
                <w:rFonts w:ascii="Times New Roman" w:hAnsi="Times New Roman" w:cs="Times New Roman"/>
              </w:rPr>
            </w:pPr>
            <w:r>
              <w:rPr>
                <w:rFonts w:ascii="Times New Roman" w:hAnsi="Times New Roman" w:cs="Times New Roman"/>
              </w:rPr>
              <w:t>dodatkowe oprogramowanie.</w:t>
            </w:r>
          </w:p>
        </w:tc>
        <w:tc>
          <w:tcPr>
            <w:tcW w:w="2874" w:type="dxa"/>
          </w:tcPr>
          <w:p w14:paraId="00637EE5" w14:textId="77777777" w:rsidR="008B7B2B" w:rsidRDefault="008B7B2B" w:rsidP="00D13366">
            <w:pPr>
              <w:ind w:left="28"/>
              <w:jc w:val="both"/>
              <w:rPr>
                <w:rFonts w:ascii="Times New Roman" w:hAnsi="Times New Roman" w:cs="Times New Roman"/>
                <w:sz w:val="24"/>
                <w:szCs w:val="24"/>
              </w:rPr>
            </w:pPr>
          </w:p>
        </w:tc>
      </w:tr>
      <w:tr w:rsidR="008B7B2B" w14:paraId="2C87CF4E" w14:textId="0866C05A" w:rsidTr="008B7B2B">
        <w:tc>
          <w:tcPr>
            <w:tcW w:w="3145" w:type="dxa"/>
          </w:tcPr>
          <w:p w14:paraId="12F8B048" w14:textId="12566854" w:rsidR="008B7B2B" w:rsidRDefault="008B7B2B" w:rsidP="00DE705E">
            <w:pPr>
              <w:autoSpaceDE w:val="0"/>
              <w:autoSpaceDN w:val="0"/>
              <w:adjustRightInd w:val="0"/>
              <w:jc w:val="both"/>
              <w:rPr>
                <w:rFonts w:ascii="Times New Roman" w:eastAsia="Calibri" w:hAnsi="Times New Roman" w:cs="Times New Roman"/>
                <w:sz w:val="24"/>
              </w:rPr>
            </w:pPr>
            <w:r>
              <w:rPr>
                <w:rFonts w:ascii="Times New Roman" w:hAnsi="Times New Roman" w:cs="Times New Roman"/>
                <w:bCs/>
                <w:sz w:val="24"/>
                <w:szCs w:val="24"/>
              </w:rPr>
              <w:t>Monitor</w:t>
            </w:r>
          </w:p>
        </w:tc>
        <w:tc>
          <w:tcPr>
            <w:tcW w:w="3043" w:type="dxa"/>
          </w:tcPr>
          <w:p w14:paraId="17ED1E95" w14:textId="77777777" w:rsidR="008B7B2B" w:rsidRPr="001839CF" w:rsidRDefault="008B7B2B" w:rsidP="00DE70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przekątna 55</w:t>
            </w:r>
            <w:r w:rsidRPr="001839CF">
              <w:rPr>
                <w:rFonts w:ascii="Times New Roman" w:hAnsi="Times New Roman" w:cs="Times New Roman"/>
                <w:color w:val="000000" w:themeColor="text1"/>
                <w:sz w:val="24"/>
                <w:szCs w:val="24"/>
              </w:rPr>
              <w:t xml:space="preserve"> cale;</w:t>
            </w:r>
          </w:p>
          <w:p w14:paraId="7EBAF937" w14:textId="77777777" w:rsidR="008B7B2B" w:rsidRPr="001839CF" w:rsidRDefault="008B7B2B" w:rsidP="00DE705E">
            <w:pPr>
              <w:tabs>
                <w:tab w:val="left" w:pos="193"/>
              </w:tabs>
              <w:jc w:val="both"/>
              <w:rPr>
                <w:rFonts w:ascii="Times New Roman" w:hAnsi="Times New Roman" w:cs="Times New Roman"/>
                <w:color w:val="000000" w:themeColor="text1"/>
                <w:sz w:val="24"/>
                <w:szCs w:val="24"/>
              </w:rPr>
            </w:pPr>
            <w:r w:rsidRPr="001839CF">
              <w:rPr>
                <w:rFonts w:ascii="Times New Roman" w:hAnsi="Times New Roman" w:cs="Times New Roman"/>
                <w:color w:val="000000" w:themeColor="text1"/>
                <w:sz w:val="24"/>
                <w:szCs w:val="24"/>
              </w:rPr>
              <w:t>- rodzaj matrycy: LED</w:t>
            </w:r>
          </w:p>
          <w:p w14:paraId="65F7B0EF" w14:textId="77777777" w:rsidR="008B7B2B" w:rsidRPr="001839CF" w:rsidRDefault="008B7B2B" w:rsidP="00DE705E">
            <w:pPr>
              <w:tabs>
                <w:tab w:val="left" w:pos="193"/>
              </w:tabs>
              <w:jc w:val="both"/>
              <w:rPr>
                <w:rFonts w:ascii="Times New Roman" w:hAnsi="Times New Roman" w:cs="Times New Roman"/>
                <w:color w:val="000000" w:themeColor="text1"/>
                <w:sz w:val="24"/>
                <w:szCs w:val="24"/>
              </w:rPr>
            </w:pPr>
            <w:r w:rsidRPr="001839CF">
              <w:rPr>
                <w:rFonts w:ascii="Times New Roman" w:hAnsi="Times New Roman" w:cs="Times New Roman"/>
                <w:color w:val="000000" w:themeColor="text1"/>
                <w:sz w:val="24"/>
                <w:szCs w:val="24"/>
              </w:rPr>
              <w:t>- typ ekranu – płaski;</w:t>
            </w:r>
          </w:p>
          <w:p w14:paraId="6A4BA7B3" w14:textId="77777777" w:rsidR="008B7B2B" w:rsidRPr="001839CF" w:rsidRDefault="008B7B2B" w:rsidP="00DE705E">
            <w:pPr>
              <w:tabs>
                <w:tab w:val="left" w:pos="193"/>
              </w:tabs>
              <w:jc w:val="both"/>
              <w:rPr>
                <w:rFonts w:ascii="Times New Roman" w:hAnsi="Times New Roman" w:cs="Times New Roman"/>
                <w:bCs/>
                <w:color w:val="000000" w:themeColor="text1"/>
                <w:sz w:val="24"/>
                <w:szCs w:val="24"/>
                <w:shd w:val="clear" w:color="auto" w:fill="FFFFFF"/>
              </w:rPr>
            </w:pPr>
            <w:r w:rsidRPr="001839CF">
              <w:rPr>
                <w:rFonts w:ascii="Times New Roman" w:hAnsi="Times New Roman" w:cs="Times New Roman"/>
                <w:color w:val="000000" w:themeColor="text1"/>
                <w:sz w:val="24"/>
                <w:szCs w:val="24"/>
              </w:rPr>
              <w:t xml:space="preserve">- rozdzielczość </w:t>
            </w:r>
            <w:r w:rsidRPr="001839CF">
              <w:rPr>
                <w:rFonts w:ascii="Times New Roman" w:hAnsi="Times New Roman" w:cs="Times New Roman"/>
                <w:bCs/>
                <w:color w:val="000000" w:themeColor="text1"/>
                <w:sz w:val="24"/>
                <w:szCs w:val="24"/>
                <w:shd w:val="clear" w:color="auto" w:fill="FFFFFF"/>
              </w:rPr>
              <w:t>3840 x 2160 (4K/UHD);</w:t>
            </w:r>
          </w:p>
          <w:p w14:paraId="736D66ED" w14:textId="77777777" w:rsidR="008B7B2B" w:rsidRPr="001839CF" w:rsidRDefault="008B7B2B" w:rsidP="00DE705E">
            <w:pPr>
              <w:tabs>
                <w:tab w:val="left" w:pos="193"/>
              </w:tabs>
              <w:jc w:val="both"/>
              <w:rPr>
                <w:rFonts w:ascii="Times New Roman" w:hAnsi="Times New Roman" w:cs="Times New Roman"/>
                <w:color w:val="000000" w:themeColor="text1"/>
                <w:sz w:val="24"/>
                <w:szCs w:val="24"/>
              </w:rPr>
            </w:pPr>
            <w:r w:rsidRPr="001839CF">
              <w:rPr>
                <w:rFonts w:ascii="Times New Roman" w:hAnsi="Times New Roman" w:cs="Times New Roman"/>
                <w:bCs/>
                <w:color w:val="000000" w:themeColor="text1"/>
                <w:sz w:val="24"/>
                <w:szCs w:val="24"/>
                <w:shd w:val="clear" w:color="auto" w:fill="FFFFFF"/>
              </w:rPr>
              <w:t>- format obrazu : 16:9;</w:t>
            </w:r>
          </w:p>
          <w:p w14:paraId="47127753" w14:textId="77777777" w:rsidR="008B7B2B" w:rsidRPr="001839CF" w:rsidRDefault="008B7B2B" w:rsidP="00DE705E">
            <w:pPr>
              <w:tabs>
                <w:tab w:val="left" w:pos="193"/>
              </w:tabs>
              <w:jc w:val="both"/>
              <w:rPr>
                <w:rFonts w:ascii="Times New Roman" w:hAnsi="Times New Roman" w:cs="Times New Roman"/>
                <w:color w:val="000000" w:themeColor="text1"/>
                <w:sz w:val="24"/>
                <w:szCs w:val="24"/>
              </w:rPr>
            </w:pPr>
            <w:r w:rsidRPr="001839CF">
              <w:rPr>
                <w:rFonts w:ascii="Times New Roman" w:hAnsi="Times New Roman" w:cs="Times New Roman"/>
                <w:color w:val="000000" w:themeColor="text1"/>
                <w:sz w:val="24"/>
                <w:szCs w:val="24"/>
              </w:rPr>
              <w:t xml:space="preserve">- głośniki – </w:t>
            </w:r>
            <w:r>
              <w:rPr>
                <w:rFonts w:ascii="Times New Roman" w:hAnsi="Times New Roman" w:cs="Times New Roman"/>
                <w:color w:val="000000" w:themeColor="text1"/>
                <w:sz w:val="24"/>
                <w:szCs w:val="24"/>
              </w:rPr>
              <w:t>2 x 5W</w:t>
            </w:r>
            <w:r w:rsidRPr="001839CF">
              <w:rPr>
                <w:rFonts w:ascii="Times New Roman" w:hAnsi="Times New Roman" w:cs="Times New Roman"/>
                <w:color w:val="000000" w:themeColor="text1"/>
                <w:sz w:val="24"/>
                <w:szCs w:val="24"/>
              </w:rPr>
              <w:t>;</w:t>
            </w:r>
          </w:p>
          <w:p w14:paraId="2A789447" w14:textId="77777777" w:rsidR="008B7B2B" w:rsidRDefault="008B7B2B" w:rsidP="00DE705E">
            <w:pPr>
              <w:tabs>
                <w:tab w:val="left" w:pos="193"/>
              </w:tabs>
              <w:jc w:val="both"/>
              <w:rPr>
                <w:rFonts w:ascii="Times New Roman" w:hAnsi="Times New Roman" w:cs="Times New Roman"/>
                <w:color w:val="000000" w:themeColor="text1"/>
                <w:sz w:val="24"/>
                <w:szCs w:val="24"/>
              </w:rPr>
            </w:pPr>
            <w:r w:rsidRPr="001839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7102E2">
              <w:rPr>
                <w:rFonts w:ascii="Times New Roman" w:hAnsi="Times New Roman" w:cs="Times New Roman"/>
                <w:color w:val="000000" w:themeColor="text1"/>
                <w:sz w:val="24"/>
                <w:szCs w:val="24"/>
              </w:rPr>
              <w:t>ożliwość montażu na ścianie</w:t>
            </w:r>
            <w:r w:rsidRPr="001839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tak</w:t>
            </w:r>
            <w:r w:rsidRPr="001839CF">
              <w:rPr>
                <w:rFonts w:ascii="Times New Roman" w:hAnsi="Times New Roman" w:cs="Times New Roman"/>
                <w:color w:val="000000" w:themeColor="text1"/>
                <w:sz w:val="24"/>
                <w:szCs w:val="24"/>
              </w:rPr>
              <w:t>;</w:t>
            </w:r>
          </w:p>
          <w:p w14:paraId="6EDD3B8F" w14:textId="77777777" w:rsidR="008B7B2B" w:rsidRPr="001839CF" w:rsidRDefault="008B7B2B" w:rsidP="00DE705E">
            <w:pPr>
              <w:tabs>
                <w:tab w:val="left" w:pos="19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możliwość montażu na stojaku – tak;</w:t>
            </w:r>
          </w:p>
          <w:p w14:paraId="3842E000" w14:textId="77777777" w:rsidR="008B7B2B" w:rsidRDefault="008B7B2B" w:rsidP="00DE70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kolor – czarny;</w:t>
            </w:r>
          </w:p>
          <w:p w14:paraId="78982DFF" w14:textId="77777777" w:rsidR="008B7B2B" w:rsidRPr="002C4388" w:rsidRDefault="008B7B2B" w:rsidP="00DE705E">
            <w:pPr>
              <w:tabs>
                <w:tab w:val="left" w:pos="193"/>
              </w:tabs>
              <w:jc w:val="both"/>
              <w:rPr>
                <w:rFonts w:ascii="Times New Roman" w:hAnsi="Times New Roman" w:cs="Times New Roman"/>
                <w:sz w:val="24"/>
                <w:szCs w:val="24"/>
              </w:rPr>
            </w:pPr>
            <w:r w:rsidRPr="002C4388">
              <w:rPr>
                <w:rFonts w:ascii="Times New Roman" w:hAnsi="Times New Roman" w:cs="Times New Roman"/>
                <w:sz w:val="24"/>
                <w:szCs w:val="24"/>
              </w:rPr>
              <w:lastRenderedPageBreak/>
              <w:t>-</w:t>
            </w:r>
            <w:r w:rsidRPr="002C4388">
              <w:rPr>
                <w:rFonts w:ascii="Times New Roman" w:hAnsi="Times New Roman" w:cs="Times New Roman"/>
                <w:sz w:val="24"/>
                <w:szCs w:val="24"/>
              </w:rPr>
              <w:tab/>
              <w:t>komplet kabli zasilających i połączeniowych</w:t>
            </w:r>
          </w:p>
          <w:p w14:paraId="01299337" w14:textId="06815605" w:rsidR="008B7B2B" w:rsidRDefault="008B7B2B" w:rsidP="00DE70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2C4388">
              <w:rPr>
                <w:rFonts w:ascii="Times New Roman" w:hAnsi="Times New Roman" w:cs="Times New Roman"/>
                <w:sz w:val="24"/>
                <w:szCs w:val="24"/>
              </w:rPr>
              <w:t xml:space="preserve">instrukcja do monitora + sterownik </w:t>
            </w:r>
            <w:r>
              <w:rPr>
                <w:rFonts w:ascii="Times New Roman" w:hAnsi="Times New Roman" w:cs="Times New Roman"/>
                <w:sz w:val="24"/>
                <w:szCs w:val="24"/>
              </w:rPr>
              <w:t>w wersji elektronicznej na nośniku</w:t>
            </w:r>
            <w:r w:rsidRPr="002C4388">
              <w:rPr>
                <w:rFonts w:ascii="Times New Roman" w:hAnsi="Times New Roman" w:cs="Times New Roman"/>
                <w:sz w:val="24"/>
                <w:szCs w:val="24"/>
              </w:rPr>
              <w:t>.</w:t>
            </w:r>
          </w:p>
          <w:p w14:paraId="269B3D35" w14:textId="330156F5" w:rsidR="008B7B2B" w:rsidRDefault="008B7B2B" w:rsidP="00DE705E">
            <w:pPr>
              <w:ind w:left="229" w:hanging="229"/>
              <w:jc w:val="both"/>
              <w:rPr>
                <w:rFonts w:ascii="Times New Roman" w:hAnsi="Times New Roman" w:cs="Times New Roman"/>
                <w:sz w:val="24"/>
                <w:szCs w:val="24"/>
              </w:rPr>
            </w:pPr>
            <w:r w:rsidRPr="000F4E38">
              <w:rPr>
                <w:rFonts w:ascii="Times New Roman" w:eastAsia="Times New Roman" w:hAnsi="Times New Roman" w:cs="Times New Roman"/>
                <w:b/>
                <w:bCs/>
                <w:color w:val="1A1A1A"/>
                <w:sz w:val="24"/>
                <w:szCs w:val="24"/>
                <w:lang w:eastAsia="pl-PL"/>
              </w:rPr>
              <w:t>Gwarancja</w:t>
            </w:r>
            <w:r w:rsidRPr="004C6821">
              <w:rPr>
                <w:rFonts w:ascii="Times New Roman" w:eastAsia="Times New Roman" w:hAnsi="Times New Roman" w:cs="Times New Roman"/>
                <w:b/>
                <w:bCs/>
                <w:color w:val="1A1A1A"/>
                <w:sz w:val="24"/>
                <w:szCs w:val="24"/>
                <w:lang w:eastAsia="pl-PL"/>
              </w:rPr>
              <w:t xml:space="preserve"> – </w:t>
            </w:r>
            <w:r w:rsidRPr="004C6821">
              <w:rPr>
                <w:rFonts w:ascii="Times New Roman" w:eastAsia="Times New Roman" w:hAnsi="Times New Roman" w:cs="Times New Roman"/>
                <w:bCs/>
                <w:color w:val="1A1A1A"/>
                <w:sz w:val="24"/>
                <w:szCs w:val="24"/>
                <w:lang w:eastAsia="pl-PL"/>
              </w:rPr>
              <w:t>min.</w:t>
            </w:r>
            <w:r w:rsidRPr="004C6821">
              <w:rPr>
                <w:rFonts w:ascii="Times New Roman" w:eastAsia="Times New Roman" w:hAnsi="Times New Roman" w:cs="Times New Roman"/>
                <w:b/>
                <w:bCs/>
                <w:color w:val="1A1A1A"/>
                <w:sz w:val="24"/>
                <w:szCs w:val="24"/>
                <w:lang w:eastAsia="pl-PL"/>
              </w:rPr>
              <w:t xml:space="preserve"> </w:t>
            </w:r>
            <w:r w:rsidRPr="000F4E38">
              <w:rPr>
                <w:rFonts w:ascii="Times New Roman" w:eastAsia="Times New Roman" w:hAnsi="Times New Roman" w:cs="Times New Roman"/>
                <w:color w:val="1A1A1A"/>
                <w:sz w:val="24"/>
                <w:szCs w:val="24"/>
                <w:lang w:eastAsia="pl-PL"/>
              </w:rPr>
              <w:t>36 miesięcy</w:t>
            </w:r>
            <w:r>
              <w:rPr>
                <w:rFonts w:ascii="Times New Roman" w:eastAsia="Times New Roman" w:hAnsi="Times New Roman" w:cs="Times New Roman"/>
                <w:color w:val="1A1A1A"/>
                <w:sz w:val="24"/>
                <w:szCs w:val="24"/>
                <w:lang w:eastAsia="pl-PL"/>
              </w:rPr>
              <w:t>.</w:t>
            </w:r>
          </w:p>
        </w:tc>
        <w:tc>
          <w:tcPr>
            <w:tcW w:w="2874" w:type="dxa"/>
          </w:tcPr>
          <w:p w14:paraId="68EDF3EA" w14:textId="77777777" w:rsidR="008B7B2B" w:rsidRDefault="008B7B2B" w:rsidP="00DE705E">
            <w:pPr>
              <w:jc w:val="both"/>
              <w:rPr>
                <w:rFonts w:ascii="Times New Roman" w:hAnsi="Times New Roman" w:cs="Times New Roman"/>
                <w:color w:val="000000" w:themeColor="text1"/>
                <w:sz w:val="24"/>
                <w:szCs w:val="24"/>
              </w:rPr>
            </w:pPr>
          </w:p>
        </w:tc>
      </w:tr>
      <w:tr w:rsidR="008B7B2B" w14:paraId="78007DE7" w14:textId="6FA0F698" w:rsidTr="008B7B2B">
        <w:tc>
          <w:tcPr>
            <w:tcW w:w="3145" w:type="dxa"/>
          </w:tcPr>
          <w:p w14:paraId="7128ADE3" w14:textId="0D1503D4" w:rsidR="008B7B2B" w:rsidRDefault="008B7B2B" w:rsidP="00D13366">
            <w:pPr>
              <w:autoSpaceDE w:val="0"/>
              <w:autoSpaceDN w:val="0"/>
              <w:adjustRightInd w:val="0"/>
              <w:jc w:val="both"/>
              <w:rPr>
                <w:rFonts w:ascii="Times New Roman" w:eastAsia="Calibri" w:hAnsi="Times New Roman" w:cs="Times New Roman"/>
                <w:sz w:val="24"/>
              </w:rPr>
            </w:pPr>
            <w:r>
              <w:rPr>
                <w:rFonts w:ascii="Times New Roman" w:hAnsi="Times New Roman" w:cs="Times New Roman"/>
              </w:rPr>
              <w:t>Komputer stacjonarny ( jeżeli jest niezbędny do pracy systemu)</w:t>
            </w:r>
            <w:r w:rsidRPr="00DD0F69">
              <w:rPr>
                <w:rFonts w:ascii="Times New Roman" w:hAnsi="Times New Roman" w:cs="Times New Roman"/>
              </w:rPr>
              <w:t>;</w:t>
            </w:r>
          </w:p>
        </w:tc>
        <w:tc>
          <w:tcPr>
            <w:tcW w:w="3043" w:type="dxa"/>
          </w:tcPr>
          <w:p w14:paraId="40A3D367"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Parametry minimalne:</w:t>
            </w:r>
          </w:p>
          <w:p w14:paraId="67F1ECA9"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Procesor:</w:t>
            </w:r>
          </w:p>
          <w:p w14:paraId="4710EBDB"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Taktowanie bazowe procesora: 4.2 GHz;</w:t>
            </w:r>
          </w:p>
          <w:p w14:paraId="6F350FF1"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Taktowanie maksymalne procesora: 5.7 GHz;</w:t>
            </w:r>
          </w:p>
          <w:p w14:paraId="61B17328"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Pamięć podręczna procesora: 128 MB</w:t>
            </w:r>
          </w:p>
          <w:p w14:paraId="6F9BA0DE"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Liczba rdzeni procesora : 16;</w:t>
            </w:r>
          </w:p>
          <w:p w14:paraId="40774E99"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Liczba wątków procesora: 32;</w:t>
            </w:r>
          </w:p>
          <w:p w14:paraId="3C0F176D"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Kontroler RAM – dwukanałowy DDR5-5200</w:t>
            </w:r>
          </w:p>
          <w:p w14:paraId="2A029441" w14:textId="77777777" w:rsidR="008B7B2B" w:rsidRDefault="008B7B2B" w:rsidP="00D13366">
            <w:pPr>
              <w:autoSpaceDE w:val="0"/>
              <w:autoSpaceDN w:val="0"/>
              <w:adjustRightInd w:val="0"/>
              <w:jc w:val="both"/>
              <w:rPr>
                <w:rFonts w:ascii="Times New Roman" w:hAnsi="Times New Roman" w:cs="Times New Roman"/>
                <w:color w:val="333333"/>
                <w:sz w:val="24"/>
                <w:szCs w:val="24"/>
                <w:shd w:val="clear" w:color="auto" w:fill="FFFFFF"/>
              </w:rPr>
            </w:pPr>
            <w:r w:rsidRPr="00F868A5">
              <w:rPr>
                <w:rFonts w:ascii="Times New Roman" w:hAnsi="Times New Roman" w:cs="Times New Roman"/>
                <w:color w:val="333333"/>
                <w:sz w:val="24"/>
                <w:szCs w:val="24"/>
                <w:shd w:val="clear" w:color="auto" w:fill="FFFFFF"/>
              </w:rPr>
              <w:t>Kontroler PCI-Express - 28x PCI-Express 5.0</w:t>
            </w:r>
          </w:p>
          <w:p w14:paraId="3FFE4B6B" w14:textId="77777777" w:rsidR="008B7B2B" w:rsidRPr="00F868A5" w:rsidRDefault="008B7B2B" w:rsidP="00D13366">
            <w:pPr>
              <w:autoSpaceDE w:val="0"/>
              <w:autoSpaceDN w:val="0"/>
              <w:adjustRightInd w:val="0"/>
              <w:jc w:val="both"/>
              <w:rPr>
                <w:rFonts w:ascii="Times New Roman" w:eastAsia="Calibri" w:hAnsi="Times New Roman" w:cs="Times New Roman"/>
                <w:color w:val="000000" w:themeColor="text1"/>
                <w:sz w:val="24"/>
                <w:szCs w:val="24"/>
              </w:rPr>
            </w:pPr>
          </w:p>
          <w:p w14:paraId="19A01E7E"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Pamięć:</w:t>
            </w:r>
          </w:p>
          <w:p w14:paraId="2EBE7A5A"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Typ pamięci RAM: DDR5</w:t>
            </w:r>
          </w:p>
          <w:p w14:paraId="5C689979"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Wielkość pamięci RAM : 32 GB;</w:t>
            </w:r>
          </w:p>
          <w:p w14:paraId="33D49B70"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Taktowanie szyny pamięci RAM: 6000 MHz;</w:t>
            </w:r>
          </w:p>
          <w:p w14:paraId="7E5BE16A"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Maksymalna pojemność pamięci RAM: 128 GB</w:t>
            </w:r>
          </w:p>
          <w:p w14:paraId="25E39586"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p>
          <w:p w14:paraId="26EBEC74" w14:textId="77777777" w:rsidR="008B7B2B" w:rsidRPr="002C5613"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sidRPr="002C5613">
              <w:rPr>
                <w:rFonts w:ascii="Times New Roman" w:eastAsia="Calibri" w:hAnsi="Times New Roman" w:cs="Times New Roman"/>
                <w:color w:val="000000" w:themeColor="text1"/>
                <w:sz w:val="24"/>
                <w:szCs w:val="24"/>
              </w:rPr>
              <w:t>Karta graficzna:</w:t>
            </w:r>
          </w:p>
          <w:p w14:paraId="43DAEF83"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r w:rsidRPr="002C5613">
              <w:rPr>
                <w:rFonts w:ascii="Times New Roman" w:eastAsia="Calibri" w:hAnsi="Times New Roman" w:cs="Times New Roman"/>
                <w:color w:val="000000" w:themeColor="text1"/>
                <w:sz w:val="24"/>
                <w:szCs w:val="24"/>
              </w:rPr>
              <w:t>Rodzaj karty graficznej : dedykowana</w:t>
            </w:r>
          </w:p>
          <w:p w14:paraId="41235878" w14:textId="77777777" w:rsidR="008B7B2B" w:rsidRPr="002C5613" w:rsidRDefault="008B7B2B" w:rsidP="00D13366">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obsługiwane technologie :</w:t>
            </w:r>
            <w:proofErr w:type="spellStart"/>
            <w:r w:rsidRPr="002C5613">
              <w:rPr>
                <w:rFonts w:ascii="Times New Roman" w:eastAsia="Times New Roman" w:hAnsi="Times New Roman" w:cs="Times New Roman"/>
                <w:bCs/>
                <w:sz w:val="24"/>
                <w:szCs w:val="24"/>
                <w:lang w:eastAsia="pl-PL"/>
              </w:rPr>
              <w:t>Vulkan</w:t>
            </w:r>
            <w:proofErr w:type="spellEnd"/>
            <w:r w:rsidRPr="002C5613">
              <w:rPr>
                <w:rFonts w:ascii="Times New Roman" w:eastAsia="Times New Roman" w:hAnsi="Times New Roman" w:cs="Times New Roman"/>
                <w:bCs/>
                <w:sz w:val="24"/>
                <w:szCs w:val="24"/>
                <w:lang w:eastAsia="pl-PL"/>
              </w:rPr>
              <w:t xml:space="preserve">, DirectX 12 Ultimate, </w:t>
            </w:r>
            <w:proofErr w:type="spellStart"/>
            <w:r w:rsidRPr="002C5613">
              <w:rPr>
                <w:rFonts w:ascii="Times New Roman" w:eastAsia="Times New Roman" w:hAnsi="Times New Roman" w:cs="Times New Roman"/>
                <w:bCs/>
                <w:sz w:val="24"/>
                <w:szCs w:val="24"/>
                <w:lang w:eastAsia="pl-PL"/>
              </w:rPr>
              <w:t>OpenGL</w:t>
            </w:r>
            <w:proofErr w:type="spellEnd"/>
            <w:r w:rsidRPr="002C5613">
              <w:rPr>
                <w:rFonts w:ascii="Times New Roman" w:eastAsia="Times New Roman" w:hAnsi="Times New Roman" w:cs="Times New Roman"/>
                <w:bCs/>
                <w:sz w:val="24"/>
                <w:szCs w:val="24"/>
                <w:lang w:eastAsia="pl-PL"/>
              </w:rPr>
              <w:t xml:space="preserve"> 4.6</w:t>
            </w:r>
          </w:p>
          <w:p w14:paraId="0405D24F" w14:textId="77777777" w:rsidR="008B7B2B" w:rsidRPr="002C5613" w:rsidRDefault="008B7B2B" w:rsidP="00D13366">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 xml:space="preserve">typ złącza : </w:t>
            </w:r>
            <w:r w:rsidRPr="002C5613">
              <w:rPr>
                <w:rFonts w:ascii="Times New Roman" w:eastAsia="Times New Roman" w:hAnsi="Times New Roman" w:cs="Times New Roman"/>
                <w:bCs/>
                <w:sz w:val="24"/>
                <w:szCs w:val="24"/>
                <w:lang w:eastAsia="pl-PL"/>
              </w:rPr>
              <w:t>PCI-Express x16 v4.0</w:t>
            </w:r>
          </w:p>
          <w:p w14:paraId="6E61C496" w14:textId="77777777" w:rsidR="008B7B2B" w:rsidRPr="002C5613" w:rsidRDefault="008B7B2B" w:rsidP="00D13366">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 xml:space="preserve">ilość i typ pamięci – 16 - </w:t>
            </w:r>
            <w:r w:rsidRPr="002C5613">
              <w:rPr>
                <w:rFonts w:ascii="Times New Roman" w:eastAsia="Times New Roman" w:hAnsi="Times New Roman" w:cs="Times New Roman"/>
                <w:bCs/>
                <w:sz w:val="24"/>
                <w:szCs w:val="24"/>
                <w:lang w:eastAsia="pl-PL"/>
              </w:rPr>
              <w:t xml:space="preserve">24 GB GDDR6X </w:t>
            </w:r>
          </w:p>
          <w:p w14:paraId="37BFAEEC" w14:textId="77777777" w:rsidR="008B7B2B" w:rsidRDefault="008B7B2B" w:rsidP="00D13366">
            <w:pPr>
              <w:autoSpaceDE w:val="0"/>
              <w:autoSpaceDN w:val="0"/>
              <w:adjustRightInd w:val="0"/>
              <w:jc w:val="both"/>
              <w:rPr>
                <w:rFonts w:ascii="Times New Roman" w:eastAsia="Times New Roman" w:hAnsi="Times New Roman" w:cs="Times New Roman"/>
                <w:bCs/>
                <w:sz w:val="24"/>
                <w:szCs w:val="24"/>
                <w:lang w:eastAsia="pl-PL"/>
              </w:rPr>
            </w:pPr>
            <w:r w:rsidRPr="002C5613">
              <w:rPr>
                <w:rFonts w:ascii="Times New Roman" w:eastAsia="Times New Roman" w:hAnsi="Times New Roman" w:cs="Times New Roman"/>
                <w:sz w:val="24"/>
                <w:szCs w:val="24"/>
                <w:lang w:eastAsia="pl-PL"/>
              </w:rPr>
              <w:t xml:space="preserve">złącza wideo : </w:t>
            </w:r>
            <w:r w:rsidRPr="002C5613">
              <w:rPr>
                <w:rFonts w:ascii="Times New Roman" w:eastAsia="Times New Roman" w:hAnsi="Times New Roman" w:cs="Times New Roman"/>
                <w:bCs/>
                <w:sz w:val="24"/>
                <w:szCs w:val="24"/>
                <w:lang w:eastAsia="pl-PL"/>
              </w:rPr>
              <w:t xml:space="preserve">HDMI 2.1, </w:t>
            </w:r>
            <w:proofErr w:type="spellStart"/>
            <w:r w:rsidRPr="002C5613">
              <w:rPr>
                <w:rFonts w:ascii="Times New Roman" w:eastAsia="Times New Roman" w:hAnsi="Times New Roman" w:cs="Times New Roman"/>
                <w:bCs/>
                <w:sz w:val="24"/>
                <w:szCs w:val="24"/>
                <w:lang w:eastAsia="pl-PL"/>
              </w:rPr>
              <w:t>DisplayPort</w:t>
            </w:r>
            <w:proofErr w:type="spellEnd"/>
            <w:r w:rsidRPr="002C5613">
              <w:rPr>
                <w:rFonts w:ascii="Times New Roman" w:eastAsia="Times New Roman" w:hAnsi="Times New Roman" w:cs="Times New Roman"/>
                <w:bCs/>
                <w:sz w:val="24"/>
                <w:szCs w:val="24"/>
                <w:lang w:eastAsia="pl-PL"/>
              </w:rPr>
              <w:t xml:space="preserve"> 1.4a</w:t>
            </w:r>
          </w:p>
          <w:p w14:paraId="4FA65419" w14:textId="77777777" w:rsidR="008B7B2B" w:rsidRDefault="008B7B2B" w:rsidP="00D13366">
            <w:pPr>
              <w:autoSpaceDE w:val="0"/>
              <w:autoSpaceDN w:val="0"/>
              <w:adjustRightInd w:val="0"/>
              <w:jc w:val="both"/>
              <w:rPr>
                <w:rFonts w:ascii="Times New Roman" w:eastAsia="Times New Roman" w:hAnsi="Times New Roman" w:cs="Times New Roman"/>
                <w:bCs/>
                <w:sz w:val="24"/>
                <w:szCs w:val="24"/>
                <w:lang w:eastAsia="pl-PL"/>
              </w:rPr>
            </w:pPr>
          </w:p>
          <w:p w14:paraId="3AF51E0C" w14:textId="77777777" w:rsidR="008B7B2B" w:rsidRDefault="008B7B2B" w:rsidP="00D13366">
            <w:pPr>
              <w:autoSpaceDE w:val="0"/>
              <w:autoSpaceDN w:val="0"/>
              <w:adjustRightInd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Dysk twardy:</w:t>
            </w:r>
          </w:p>
          <w:p w14:paraId="688E7977" w14:textId="77777777" w:rsidR="008B7B2B" w:rsidRDefault="008B7B2B" w:rsidP="00D13366">
            <w:pPr>
              <w:autoSpaceDE w:val="0"/>
              <w:autoSpaceDN w:val="0"/>
              <w:adjustRightInd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Typ dysku twardego : SSD (M.2);</w:t>
            </w:r>
          </w:p>
          <w:p w14:paraId="3CD6B288" w14:textId="77777777" w:rsidR="008B7B2B" w:rsidRPr="002C5613" w:rsidRDefault="008B7B2B" w:rsidP="00D13366">
            <w:pPr>
              <w:autoSpaceDE w:val="0"/>
              <w:autoSpaceDN w:val="0"/>
              <w:adjustRightInd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pojemność dysku : 2000 GB</w:t>
            </w:r>
          </w:p>
          <w:p w14:paraId="138BDF41" w14:textId="77777777" w:rsidR="008B7B2B" w:rsidRDefault="008B7B2B" w:rsidP="00D13366">
            <w:pPr>
              <w:ind w:left="28"/>
              <w:jc w:val="both"/>
              <w:rPr>
                <w:rFonts w:ascii="Times New Roman" w:hAnsi="Times New Roman" w:cs="Times New Roman"/>
                <w:sz w:val="24"/>
                <w:szCs w:val="24"/>
              </w:rPr>
            </w:pPr>
            <w:r w:rsidRPr="000F4E38">
              <w:rPr>
                <w:rFonts w:ascii="Times New Roman" w:eastAsia="Times New Roman" w:hAnsi="Times New Roman" w:cs="Times New Roman"/>
                <w:b/>
                <w:bCs/>
                <w:color w:val="1A1A1A"/>
                <w:sz w:val="24"/>
                <w:szCs w:val="24"/>
                <w:lang w:eastAsia="pl-PL"/>
              </w:rPr>
              <w:lastRenderedPageBreak/>
              <w:t>Gwarancja</w:t>
            </w:r>
            <w:r w:rsidRPr="004C6821">
              <w:rPr>
                <w:rFonts w:ascii="Times New Roman" w:eastAsia="Times New Roman" w:hAnsi="Times New Roman" w:cs="Times New Roman"/>
                <w:b/>
                <w:bCs/>
                <w:color w:val="1A1A1A"/>
                <w:sz w:val="24"/>
                <w:szCs w:val="24"/>
                <w:lang w:eastAsia="pl-PL"/>
              </w:rPr>
              <w:t xml:space="preserve"> – </w:t>
            </w:r>
            <w:r w:rsidRPr="004C6821">
              <w:rPr>
                <w:rFonts w:ascii="Times New Roman" w:eastAsia="Times New Roman" w:hAnsi="Times New Roman" w:cs="Times New Roman"/>
                <w:bCs/>
                <w:color w:val="1A1A1A"/>
                <w:sz w:val="24"/>
                <w:szCs w:val="24"/>
                <w:lang w:eastAsia="pl-PL"/>
              </w:rPr>
              <w:t>min.</w:t>
            </w:r>
            <w:r w:rsidRPr="004C6821">
              <w:rPr>
                <w:rFonts w:ascii="Times New Roman" w:eastAsia="Times New Roman" w:hAnsi="Times New Roman" w:cs="Times New Roman"/>
                <w:b/>
                <w:bCs/>
                <w:color w:val="1A1A1A"/>
                <w:sz w:val="24"/>
                <w:szCs w:val="24"/>
                <w:lang w:eastAsia="pl-PL"/>
              </w:rPr>
              <w:t xml:space="preserve"> </w:t>
            </w:r>
            <w:r w:rsidRPr="000F4E38">
              <w:rPr>
                <w:rFonts w:ascii="Times New Roman" w:eastAsia="Times New Roman" w:hAnsi="Times New Roman" w:cs="Times New Roman"/>
                <w:color w:val="1A1A1A"/>
                <w:sz w:val="24"/>
                <w:szCs w:val="24"/>
                <w:lang w:eastAsia="pl-PL"/>
              </w:rPr>
              <w:t>36 miesięcy</w:t>
            </w:r>
            <w:r>
              <w:rPr>
                <w:rFonts w:ascii="Times New Roman" w:eastAsia="Times New Roman" w:hAnsi="Times New Roman" w:cs="Times New Roman"/>
                <w:color w:val="1A1A1A"/>
                <w:sz w:val="24"/>
                <w:szCs w:val="24"/>
                <w:lang w:eastAsia="pl-PL"/>
              </w:rPr>
              <w:t>.</w:t>
            </w:r>
            <w:r w:rsidRPr="000F4E38">
              <w:rPr>
                <w:rFonts w:ascii="Times New Roman" w:eastAsia="Times New Roman" w:hAnsi="Times New Roman" w:cs="Times New Roman"/>
                <w:color w:val="1A1A1A"/>
                <w:sz w:val="24"/>
                <w:szCs w:val="24"/>
                <w:lang w:eastAsia="pl-PL"/>
              </w:rPr>
              <w:t xml:space="preserve"> </w:t>
            </w:r>
          </w:p>
        </w:tc>
        <w:tc>
          <w:tcPr>
            <w:tcW w:w="2874" w:type="dxa"/>
          </w:tcPr>
          <w:p w14:paraId="0D212739" w14:textId="77777777" w:rsidR="008B7B2B" w:rsidRDefault="008B7B2B" w:rsidP="00D13366">
            <w:pPr>
              <w:autoSpaceDE w:val="0"/>
              <w:autoSpaceDN w:val="0"/>
              <w:adjustRightInd w:val="0"/>
              <w:jc w:val="both"/>
              <w:rPr>
                <w:rFonts w:ascii="Times New Roman" w:eastAsia="Calibri" w:hAnsi="Times New Roman" w:cs="Times New Roman"/>
                <w:color w:val="000000" w:themeColor="text1"/>
                <w:sz w:val="24"/>
                <w:szCs w:val="24"/>
              </w:rPr>
            </w:pPr>
          </w:p>
        </w:tc>
      </w:tr>
      <w:tr w:rsidR="008B7B2B" w14:paraId="0DEBA2FB" w14:textId="22814578" w:rsidTr="008B7B2B">
        <w:tc>
          <w:tcPr>
            <w:tcW w:w="3145" w:type="dxa"/>
          </w:tcPr>
          <w:p w14:paraId="7DD7D966" w14:textId="6F801D05" w:rsidR="008B7B2B" w:rsidRDefault="008B7B2B" w:rsidP="00DE705E">
            <w:pPr>
              <w:autoSpaceDE w:val="0"/>
              <w:autoSpaceDN w:val="0"/>
              <w:adjustRightInd w:val="0"/>
              <w:jc w:val="both"/>
              <w:rPr>
                <w:rFonts w:ascii="Times New Roman" w:hAnsi="Times New Roman" w:cs="Times New Roman"/>
              </w:rPr>
            </w:pPr>
            <w:r>
              <w:rPr>
                <w:rFonts w:ascii="Times New Roman" w:hAnsi="Times New Roman" w:cs="Times New Roman"/>
                <w:bCs/>
                <w:sz w:val="24"/>
                <w:szCs w:val="24"/>
              </w:rPr>
              <w:t>Klawiatura</w:t>
            </w:r>
            <w:r>
              <w:rPr>
                <w:rFonts w:ascii="Times New Roman" w:hAnsi="Times New Roman" w:cs="Times New Roman"/>
              </w:rPr>
              <w:t>( jeżeli jest niezbędna do pracy systemu)</w:t>
            </w:r>
            <w:r w:rsidRPr="00DD0F69">
              <w:rPr>
                <w:rFonts w:ascii="Times New Roman" w:hAnsi="Times New Roman" w:cs="Times New Roman"/>
              </w:rPr>
              <w:t>;</w:t>
            </w:r>
          </w:p>
        </w:tc>
        <w:tc>
          <w:tcPr>
            <w:tcW w:w="3043" w:type="dxa"/>
          </w:tcPr>
          <w:p w14:paraId="39E020C7" w14:textId="77777777" w:rsidR="008B7B2B" w:rsidRDefault="008B7B2B" w:rsidP="00DE705E">
            <w:pPr>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Układ klawiatury : </w:t>
            </w:r>
            <w:r w:rsidRPr="002C4388">
              <w:rPr>
                <w:rFonts w:ascii="Times New Roman" w:hAnsi="Times New Roman" w:cs="Times New Roman"/>
                <w:bCs/>
                <w:sz w:val="24"/>
                <w:szCs w:val="24"/>
              </w:rPr>
              <w:t xml:space="preserve"> US QWERTY</w:t>
            </w:r>
          </w:p>
          <w:p w14:paraId="6656508D" w14:textId="77777777" w:rsidR="008B7B2B" w:rsidRDefault="008B7B2B" w:rsidP="00DE705E">
            <w:pPr>
              <w:jc w:val="both"/>
              <w:rPr>
                <w:rFonts w:ascii="Times New Roman" w:hAnsi="Times New Roman" w:cs="Times New Roman"/>
                <w:bCs/>
                <w:sz w:val="24"/>
                <w:szCs w:val="24"/>
              </w:rPr>
            </w:pPr>
            <w:r>
              <w:rPr>
                <w:rFonts w:ascii="Times New Roman" w:hAnsi="Times New Roman" w:cs="Times New Roman"/>
                <w:bCs/>
                <w:sz w:val="24"/>
                <w:szCs w:val="24"/>
              </w:rPr>
              <w:t>Typ klawiatury : membranowa</w:t>
            </w:r>
          </w:p>
          <w:p w14:paraId="185D1E65" w14:textId="77777777" w:rsidR="008B7B2B" w:rsidRDefault="008B7B2B" w:rsidP="00DE705E">
            <w:pPr>
              <w:jc w:val="both"/>
              <w:rPr>
                <w:rFonts w:ascii="Times New Roman" w:hAnsi="Times New Roman" w:cs="Times New Roman"/>
                <w:bCs/>
                <w:sz w:val="24"/>
                <w:szCs w:val="24"/>
              </w:rPr>
            </w:pPr>
            <w:r>
              <w:rPr>
                <w:rFonts w:ascii="Times New Roman" w:hAnsi="Times New Roman" w:cs="Times New Roman"/>
                <w:bCs/>
                <w:sz w:val="24"/>
                <w:szCs w:val="24"/>
              </w:rPr>
              <w:t>Interfejs: USB</w:t>
            </w:r>
          </w:p>
          <w:p w14:paraId="75DF2DC4" w14:textId="4763D51E" w:rsidR="008B7B2B" w:rsidRDefault="008B7B2B" w:rsidP="00DE705E">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hAnsi="Times New Roman" w:cs="Times New Roman"/>
                <w:bCs/>
                <w:sz w:val="24"/>
                <w:szCs w:val="24"/>
              </w:rPr>
              <w:t>Konstrukcja : regulowane nóżki, niski profil klawiszy, podświetlenie</w:t>
            </w:r>
          </w:p>
        </w:tc>
        <w:tc>
          <w:tcPr>
            <w:tcW w:w="2874" w:type="dxa"/>
          </w:tcPr>
          <w:p w14:paraId="5452D101" w14:textId="77777777" w:rsidR="008B7B2B" w:rsidRDefault="008B7B2B" w:rsidP="00DE705E">
            <w:pPr>
              <w:jc w:val="both"/>
              <w:rPr>
                <w:rFonts w:ascii="Times New Roman" w:hAnsi="Times New Roman" w:cs="Times New Roman"/>
                <w:color w:val="000000" w:themeColor="text1"/>
                <w:sz w:val="24"/>
                <w:szCs w:val="24"/>
              </w:rPr>
            </w:pPr>
          </w:p>
        </w:tc>
      </w:tr>
      <w:tr w:rsidR="008B7B2B" w14:paraId="02EC2136" w14:textId="320DD9C7" w:rsidTr="008B7B2B">
        <w:tc>
          <w:tcPr>
            <w:tcW w:w="3145" w:type="dxa"/>
          </w:tcPr>
          <w:p w14:paraId="23D82484" w14:textId="31BBC73A" w:rsidR="008B7B2B" w:rsidRDefault="008B7B2B" w:rsidP="00DE705E">
            <w:pPr>
              <w:autoSpaceDE w:val="0"/>
              <w:autoSpaceDN w:val="0"/>
              <w:adjustRightInd w:val="0"/>
              <w:jc w:val="both"/>
              <w:rPr>
                <w:rFonts w:ascii="Times New Roman" w:hAnsi="Times New Roman" w:cs="Times New Roman"/>
              </w:rPr>
            </w:pPr>
            <w:r w:rsidRPr="002C4388">
              <w:rPr>
                <w:rFonts w:ascii="Times New Roman" w:hAnsi="Times New Roman" w:cs="Times New Roman"/>
                <w:sz w:val="24"/>
                <w:szCs w:val="24"/>
              </w:rPr>
              <w:t>Mysz</w:t>
            </w:r>
            <w:r>
              <w:rPr>
                <w:rFonts w:ascii="Times New Roman" w:hAnsi="Times New Roman" w:cs="Times New Roman"/>
                <w:sz w:val="24"/>
                <w:szCs w:val="24"/>
              </w:rPr>
              <w:t xml:space="preserve"> komputerowa</w:t>
            </w:r>
            <w:r>
              <w:rPr>
                <w:rFonts w:ascii="Times New Roman" w:hAnsi="Times New Roman" w:cs="Times New Roman"/>
              </w:rPr>
              <w:t>( jeżeli jest niezbędna do pracy systemu)</w:t>
            </w:r>
            <w:r w:rsidRPr="00DD0F69">
              <w:rPr>
                <w:rFonts w:ascii="Times New Roman" w:hAnsi="Times New Roman" w:cs="Times New Roman"/>
              </w:rPr>
              <w:t>;</w:t>
            </w:r>
          </w:p>
        </w:tc>
        <w:tc>
          <w:tcPr>
            <w:tcW w:w="3043" w:type="dxa"/>
          </w:tcPr>
          <w:p w14:paraId="4B8E60AE" w14:textId="77777777" w:rsidR="008B7B2B" w:rsidRDefault="008B7B2B" w:rsidP="00DE705E">
            <w:pPr>
              <w:jc w:val="both"/>
              <w:rPr>
                <w:rFonts w:ascii="Times New Roman" w:hAnsi="Times New Roman" w:cs="Times New Roman"/>
                <w:sz w:val="24"/>
                <w:szCs w:val="24"/>
              </w:rPr>
            </w:pPr>
            <w:r>
              <w:rPr>
                <w:rFonts w:ascii="Times New Roman" w:hAnsi="Times New Roman" w:cs="Times New Roman"/>
                <w:sz w:val="24"/>
                <w:szCs w:val="24"/>
              </w:rPr>
              <w:t xml:space="preserve">Rozdzielczość myszy : 10000 </w:t>
            </w:r>
            <w:proofErr w:type="spellStart"/>
            <w:r>
              <w:rPr>
                <w:rFonts w:ascii="Times New Roman" w:hAnsi="Times New Roman" w:cs="Times New Roman"/>
                <w:sz w:val="24"/>
                <w:szCs w:val="24"/>
              </w:rPr>
              <w:t>dpi</w:t>
            </w:r>
            <w:proofErr w:type="spellEnd"/>
          </w:p>
          <w:p w14:paraId="301FC4A9" w14:textId="77777777" w:rsidR="008B7B2B" w:rsidRDefault="008B7B2B" w:rsidP="00DE705E">
            <w:pPr>
              <w:jc w:val="both"/>
              <w:rPr>
                <w:rFonts w:ascii="Times New Roman" w:hAnsi="Times New Roman" w:cs="Times New Roman"/>
                <w:sz w:val="24"/>
                <w:szCs w:val="24"/>
              </w:rPr>
            </w:pPr>
            <w:r>
              <w:rPr>
                <w:rFonts w:ascii="Times New Roman" w:hAnsi="Times New Roman" w:cs="Times New Roman"/>
                <w:sz w:val="24"/>
                <w:szCs w:val="24"/>
              </w:rPr>
              <w:t>Sensor : optyczny</w:t>
            </w:r>
          </w:p>
          <w:p w14:paraId="4DC84BE1" w14:textId="77777777" w:rsidR="008B7B2B" w:rsidRDefault="008B7B2B" w:rsidP="00DE705E">
            <w:pPr>
              <w:jc w:val="both"/>
              <w:rPr>
                <w:rFonts w:ascii="Times New Roman" w:hAnsi="Times New Roman" w:cs="Times New Roman"/>
                <w:sz w:val="24"/>
                <w:szCs w:val="24"/>
              </w:rPr>
            </w:pPr>
            <w:r>
              <w:rPr>
                <w:rFonts w:ascii="Times New Roman" w:hAnsi="Times New Roman" w:cs="Times New Roman"/>
                <w:sz w:val="24"/>
                <w:szCs w:val="24"/>
              </w:rPr>
              <w:t>Liczba przycisków: 5</w:t>
            </w:r>
          </w:p>
          <w:p w14:paraId="3F14256A" w14:textId="1813D154" w:rsidR="008B7B2B" w:rsidRDefault="008B7B2B" w:rsidP="00DE705E">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Interfejs: USB</w:t>
            </w:r>
          </w:p>
        </w:tc>
        <w:tc>
          <w:tcPr>
            <w:tcW w:w="2874" w:type="dxa"/>
          </w:tcPr>
          <w:p w14:paraId="58687CC9" w14:textId="77777777" w:rsidR="008B7B2B" w:rsidRDefault="008B7B2B" w:rsidP="00DE705E">
            <w:pPr>
              <w:jc w:val="both"/>
              <w:rPr>
                <w:rFonts w:ascii="Times New Roman" w:hAnsi="Times New Roman" w:cs="Times New Roman"/>
                <w:sz w:val="24"/>
                <w:szCs w:val="24"/>
              </w:rPr>
            </w:pPr>
          </w:p>
        </w:tc>
      </w:tr>
      <w:tr w:rsidR="008B7B2B" w14:paraId="0AAE51E2" w14:textId="7CD62580" w:rsidTr="008B7B2B">
        <w:tc>
          <w:tcPr>
            <w:tcW w:w="3145" w:type="dxa"/>
          </w:tcPr>
          <w:p w14:paraId="37C2D5F5" w14:textId="77777777" w:rsidR="008B7B2B" w:rsidRPr="00EF74AA" w:rsidRDefault="008B7B2B" w:rsidP="00D13366">
            <w:pPr>
              <w:jc w:val="both"/>
              <w:rPr>
                <w:rFonts w:ascii="Times New Roman" w:hAnsi="Times New Roman" w:cs="Times New Roman"/>
              </w:rPr>
            </w:pPr>
            <w:r>
              <w:rPr>
                <w:rFonts w:ascii="Times New Roman" w:hAnsi="Times New Roman" w:cs="Times New Roman"/>
              </w:rPr>
              <w:t>O</w:t>
            </w:r>
            <w:r w:rsidRPr="00EF74AA">
              <w:rPr>
                <w:rFonts w:ascii="Times New Roman" w:hAnsi="Times New Roman" w:cs="Times New Roman"/>
              </w:rPr>
              <w:t>kablowanie, routery, odbiorniki-nadajniki</w:t>
            </w:r>
            <w:r>
              <w:rPr>
                <w:rFonts w:ascii="Times New Roman" w:hAnsi="Times New Roman" w:cs="Times New Roman"/>
              </w:rPr>
              <w:t xml:space="preserve"> radiowe</w:t>
            </w:r>
            <w:r w:rsidRPr="00EF74AA">
              <w:rPr>
                <w:rFonts w:ascii="Times New Roman" w:hAnsi="Times New Roman" w:cs="Times New Roman"/>
              </w:rPr>
              <w:t>;</w:t>
            </w:r>
          </w:p>
          <w:p w14:paraId="4896DA78" w14:textId="77777777" w:rsidR="008B7B2B" w:rsidRPr="002C4388" w:rsidRDefault="008B7B2B" w:rsidP="00D13366">
            <w:pPr>
              <w:autoSpaceDE w:val="0"/>
              <w:autoSpaceDN w:val="0"/>
              <w:adjustRightInd w:val="0"/>
              <w:jc w:val="both"/>
              <w:rPr>
                <w:rFonts w:ascii="Times New Roman" w:hAnsi="Times New Roman" w:cs="Times New Roman"/>
                <w:sz w:val="24"/>
                <w:szCs w:val="24"/>
              </w:rPr>
            </w:pPr>
          </w:p>
        </w:tc>
        <w:tc>
          <w:tcPr>
            <w:tcW w:w="3043" w:type="dxa"/>
          </w:tcPr>
          <w:p w14:paraId="5E47FC7E" w14:textId="77777777" w:rsidR="008B7B2B" w:rsidRDefault="008B7B2B" w:rsidP="00D13366">
            <w:pPr>
              <w:jc w:val="both"/>
              <w:rPr>
                <w:rFonts w:ascii="Times New Roman" w:hAnsi="Times New Roman" w:cs="Times New Roman"/>
                <w:sz w:val="24"/>
                <w:szCs w:val="24"/>
              </w:rPr>
            </w:pPr>
            <w:r w:rsidRPr="00D85847">
              <w:rPr>
                <w:rFonts w:ascii="Times New Roman" w:eastAsia="Calibri" w:hAnsi="Times New Roman" w:cs="Times New Roman"/>
                <w:sz w:val="24"/>
                <w:szCs w:val="24"/>
              </w:rPr>
              <w:t>Niezbędna ilość kabli połączeniowych</w:t>
            </w:r>
            <w:r>
              <w:rPr>
                <w:rFonts w:ascii="Times New Roman" w:eastAsia="Calibri" w:hAnsi="Times New Roman" w:cs="Times New Roman"/>
                <w:sz w:val="24"/>
                <w:szCs w:val="24"/>
              </w:rPr>
              <w:t xml:space="preserve">, routerów, odbiorników-nadajników radiowych </w:t>
            </w:r>
            <w:r w:rsidRPr="00D85847">
              <w:rPr>
                <w:rFonts w:ascii="Times New Roman" w:eastAsia="Calibri" w:hAnsi="Times New Roman" w:cs="Times New Roman"/>
                <w:sz w:val="24"/>
                <w:szCs w:val="24"/>
              </w:rPr>
              <w:t xml:space="preserve"> do wykonania sieci </w:t>
            </w:r>
            <w:proofErr w:type="spellStart"/>
            <w:r w:rsidRPr="00D85847">
              <w:rPr>
                <w:rFonts w:ascii="Times New Roman" w:eastAsia="Calibri" w:hAnsi="Times New Roman" w:cs="Times New Roman"/>
                <w:sz w:val="24"/>
                <w:szCs w:val="24"/>
              </w:rPr>
              <w:t>przesyłu</w:t>
            </w:r>
            <w:proofErr w:type="spellEnd"/>
            <w:r w:rsidRPr="00D85847">
              <w:rPr>
                <w:rFonts w:ascii="Times New Roman" w:eastAsia="Calibri" w:hAnsi="Times New Roman" w:cs="Times New Roman"/>
                <w:sz w:val="24"/>
                <w:szCs w:val="24"/>
              </w:rPr>
              <w:t xml:space="preserve"> danych miedzy stanowiskami funkcyjnymi</w:t>
            </w:r>
            <w:r>
              <w:rPr>
                <w:rFonts w:ascii="Times New Roman" w:eastAsia="Calibri" w:hAnsi="Times New Roman" w:cs="Times New Roman"/>
                <w:sz w:val="24"/>
                <w:szCs w:val="24"/>
              </w:rPr>
              <w:t>,</w:t>
            </w:r>
            <w:r w:rsidRPr="00D858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zestawem PPZR PIORUN, lornetką dowódcy zapewniające prawidłowe działanie  całego dostarczonego urządzenia </w:t>
            </w:r>
            <w:r w:rsidRPr="00D85847">
              <w:rPr>
                <w:rFonts w:ascii="Times New Roman" w:eastAsia="Calibri" w:hAnsi="Times New Roman" w:cs="Times New Roman"/>
                <w:sz w:val="24"/>
                <w:szCs w:val="24"/>
              </w:rPr>
              <w:t>zgodnie z zaleceniami producenta.</w:t>
            </w:r>
          </w:p>
        </w:tc>
        <w:tc>
          <w:tcPr>
            <w:tcW w:w="2874" w:type="dxa"/>
          </w:tcPr>
          <w:p w14:paraId="3E699E34" w14:textId="77777777" w:rsidR="008B7B2B" w:rsidRPr="00D85847" w:rsidRDefault="008B7B2B" w:rsidP="00D13366">
            <w:pPr>
              <w:jc w:val="both"/>
              <w:rPr>
                <w:rFonts w:ascii="Times New Roman" w:eastAsia="Calibri" w:hAnsi="Times New Roman" w:cs="Times New Roman"/>
                <w:sz w:val="24"/>
                <w:szCs w:val="24"/>
              </w:rPr>
            </w:pPr>
          </w:p>
        </w:tc>
      </w:tr>
      <w:tr w:rsidR="008B7B2B" w14:paraId="59C53572" w14:textId="50AE201A" w:rsidTr="008B7B2B">
        <w:tc>
          <w:tcPr>
            <w:tcW w:w="3145" w:type="dxa"/>
          </w:tcPr>
          <w:p w14:paraId="5C87F1FD" w14:textId="77777777" w:rsidR="008B7B2B" w:rsidRDefault="008B7B2B" w:rsidP="00D13366">
            <w:pPr>
              <w:jc w:val="both"/>
              <w:rPr>
                <w:rFonts w:ascii="Times New Roman" w:hAnsi="Times New Roman" w:cs="Times New Roman"/>
              </w:rPr>
            </w:pPr>
            <w:r>
              <w:rPr>
                <w:rFonts w:ascii="Times New Roman" w:hAnsi="Times New Roman" w:cs="Times New Roman"/>
              </w:rPr>
              <w:t>Dodatkowe oprogramowanie</w:t>
            </w:r>
          </w:p>
        </w:tc>
        <w:tc>
          <w:tcPr>
            <w:tcW w:w="3043" w:type="dxa"/>
          </w:tcPr>
          <w:p w14:paraId="665B5B2A" w14:textId="77777777" w:rsidR="008B7B2B" w:rsidRPr="00D85847" w:rsidRDefault="008B7B2B" w:rsidP="00D13366">
            <w:pPr>
              <w:jc w:val="both"/>
              <w:rPr>
                <w:rFonts w:ascii="Times New Roman" w:eastAsia="Calibri" w:hAnsi="Times New Roman" w:cs="Times New Roman"/>
                <w:sz w:val="24"/>
                <w:szCs w:val="24"/>
              </w:rPr>
            </w:pPr>
            <w:r w:rsidRPr="00CF79DE">
              <w:rPr>
                <w:rFonts w:ascii="Times New Roman" w:hAnsi="Times New Roman" w:cs="Times New Roman"/>
                <w:sz w:val="24"/>
                <w:szCs w:val="24"/>
              </w:rPr>
              <w:t xml:space="preserve">Oprogramowanie systemowe i sterowniki </w:t>
            </w:r>
            <w:r>
              <w:rPr>
                <w:rFonts w:ascii="Times New Roman" w:hAnsi="Times New Roman" w:cs="Times New Roman"/>
                <w:sz w:val="24"/>
                <w:szCs w:val="24"/>
              </w:rPr>
              <w:t xml:space="preserve">komputera stacjonarnego, monitora, routerów, odbiorników-nadajników, klawiatury, myszy komputerowej, lornetki dowódcy </w:t>
            </w:r>
            <w:r w:rsidRPr="00CF79DE">
              <w:rPr>
                <w:rFonts w:ascii="Times New Roman" w:hAnsi="Times New Roman" w:cs="Times New Roman"/>
                <w:sz w:val="24"/>
                <w:szCs w:val="24"/>
              </w:rPr>
              <w:t>muszą zapewnić pełne wsparcie działania dołączonego oprogramowania symulacyjnego zestawu</w:t>
            </w:r>
            <w:r>
              <w:rPr>
                <w:rFonts w:ascii="Times New Roman" w:hAnsi="Times New Roman" w:cs="Times New Roman"/>
                <w:sz w:val="24"/>
                <w:szCs w:val="24"/>
              </w:rPr>
              <w:t xml:space="preserve"> wraz z dodatkowymi urządzeniami w tym Gogli VR.</w:t>
            </w:r>
          </w:p>
        </w:tc>
        <w:tc>
          <w:tcPr>
            <w:tcW w:w="2874" w:type="dxa"/>
          </w:tcPr>
          <w:p w14:paraId="43125937" w14:textId="77777777" w:rsidR="008B7B2B" w:rsidRPr="00CF79DE" w:rsidRDefault="008B7B2B" w:rsidP="00D13366">
            <w:pPr>
              <w:jc w:val="both"/>
              <w:rPr>
                <w:rFonts w:ascii="Times New Roman" w:hAnsi="Times New Roman" w:cs="Times New Roman"/>
                <w:sz w:val="24"/>
                <w:szCs w:val="24"/>
              </w:rPr>
            </w:pPr>
          </w:p>
        </w:tc>
      </w:tr>
    </w:tbl>
    <w:p w14:paraId="5EB9EE8A" w14:textId="77777777" w:rsidR="00653833" w:rsidRPr="00653833" w:rsidRDefault="00653833" w:rsidP="00653833">
      <w:pPr>
        <w:autoSpaceDE w:val="0"/>
        <w:autoSpaceDN w:val="0"/>
        <w:adjustRightInd w:val="0"/>
        <w:spacing w:after="0" w:line="240" w:lineRule="auto"/>
        <w:rPr>
          <w:rFonts w:ascii="Times New Roman" w:hAnsi="Times New Roman" w:cs="Times New Roman"/>
          <w:b/>
        </w:rPr>
      </w:pPr>
    </w:p>
    <w:p w14:paraId="1D2FBF93" w14:textId="77777777" w:rsidR="003D2F9C" w:rsidRDefault="003D2F9C" w:rsidP="00DE5642">
      <w:pPr>
        <w:pStyle w:val="Akapitzlist"/>
        <w:autoSpaceDE w:val="0"/>
        <w:autoSpaceDN w:val="0"/>
        <w:adjustRightInd w:val="0"/>
        <w:spacing w:after="0" w:line="240" w:lineRule="auto"/>
        <w:ind w:left="1080"/>
        <w:rPr>
          <w:rFonts w:ascii="Times New Roman" w:hAnsi="Times New Roman" w:cs="Times New Roman"/>
          <w:b/>
        </w:rPr>
      </w:pPr>
    </w:p>
    <w:p w14:paraId="2EC19AF4" w14:textId="77777777" w:rsidR="003D2F9C" w:rsidRPr="00DE5642" w:rsidRDefault="003D2F9C" w:rsidP="00DE5642">
      <w:pPr>
        <w:pStyle w:val="Akapitzlist"/>
        <w:autoSpaceDE w:val="0"/>
        <w:autoSpaceDN w:val="0"/>
        <w:adjustRightInd w:val="0"/>
        <w:spacing w:after="0" w:line="240" w:lineRule="auto"/>
        <w:ind w:left="1080"/>
        <w:rPr>
          <w:rFonts w:ascii="Times New Roman" w:hAnsi="Times New Roman" w:cs="Times New Roman"/>
          <w:b/>
        </w:rPr>
      </w:pPr>
    </w:p>
    <w:p w14:paraId="546241A8" w14:textId="77777777" w:rsidR="00386EC1" w:rsidRPr="00DE5642" w:rsidRDefault="00936E4C" w:rsidP="00DB37A4">
      <w:pPr>
        <w:pStyle w:val="Akapitzlist"/>
        <w:numPr>
          <w:ilvl w:val="1"/>
          <w:numId w:val="1"/>
        </w:numPr>
        <w:autoSpaceDE w:val="0"/>
        <w:autoSpaceDN w:val="0"/>
        <w:adjustRightInd w:val="0"/>
        <w:spacing w:after="0" w:line="240" w:lineRule="auto"/>
        <w:ind w:left="567" w:hanging="567"/>
        <w:rPr>
          <w:rFonts w:ascii="Times New Roman" w:hAnsi="Times New Roman" w:cs="Times New Roman"/>
          <w:b/>
        </w:rPr>
      </w:pPr>
      <w:r>
        <w:rPr>
          <w:rFonts w:ascii="Times New Roman" w:hAnsi="Times New Roman"/>
          <w:b/>
        </w:rPr>
        <w:t>SYMULATOR TRENINGOWY BRONI Z OPRZYRZĄDOWANIEM</w:t>
      </w:r>
    </w:p>
    <w:p w14:paraId="587D9AA7" w14:textId="77777777" w:rsidR="00A738CE" w:rsidRPr="00A738CE" w:rsidRDefault="00DE5642" w:rsidP="00DE5642">
      <w:pPr>
        <w:pStyle w:val="Akapitzlist"/>
        <w:spacing w:after="0" w:line="240" w:lineRule="auto"/>
        <w:ind w:left="567" w:hanging="567"/>
        <w:rPr>
          <w:rFonts w:ascii="Times New Roman" w:hAnsi="Times New Roman" w:cs="Times New Roman"/>
        </w:rPr>
      </w:pPr>
      <w:r w:rsidRPr="00DE5642">
        <w:rPr>
          <w:rFonts w:ascii="Times New Roman" w:hAnsi="Times New Roman" w:cs="Times New Roman"/>
          <w:bCs/>
          <w:szCs w:val="26"/>
        </w:rPr>
        <w:t>PARAMETRY MINIMALNE</w:t>
      </w:r>
    </w:p>
    <w:tbl>
      <w:tblPr>
        <w:tblStyle w:val="Tabela-Siatka"/>
        <w:tblW w:w="0" w:type="auto"/>
        <w:tblLook w:val="04A0" w:firstRow="1" w:lastRow="0" w:firstColumn="1" w:lastColumn="0" w:noHBand="0" w:noVBand="1"/>
      </w:tblPr>
      <w:tblGrid>
        <w:gridCol w:w="3150"/>
        <w:gridCol w:w="3026"/>
        <w:gridCol w:w="2886"/>
      </w:tblGrid>
      <w:tr w:rsidR="008B7B2B" w14:paraId="27CA1E04" w14:textId="15C6DA8A" w:rsidTr="008B7B2B">
        <w:tc>
          <w:tcPr>
            <w:tcW w:w="3150" w:type="dxa"/>
          </w:tcPr>
          <w:p w14:paraId="65A2E397" w14:textId="77777777" w:rsidR="008B7B2B" w:rsidRPr="00DE5642" w:rsidRDefault="008B7B2B" w:rsidP="00DE5642">
            <w:pPr>
              <w:autoSpaceDE w:val="0"/>
              <w:autoSpaceDN w:val="0"/>
              <w:adjustRightInd w:val="0"/>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ASORTYMENT</w:t>
            </w:r>
          </w:p>
        </w:tc>
        <w:tc>
          <w:tcPr>
            <w:tcW w:w="3026" w:type="dxa"/>
          </w:tcPr>
          <w:p w14:paraId="3501F96A" w14:textId="77777777" w:rsidR="008B7B2B" w:rsidRPr="00DE5642" w:rsidRDefault="008B7B2B" w:rsidP="00DE5642">
            <w:pPr>
              <w:autoSpaceDE w:val="0"/>
              <w:autoSpaceDN w:val="0"/>
              <w:adjustRightInd w:val="0"/>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Opis przedmiotu zamówienia</w:t>
            </w:r>
          </w:p>
        </w:tc>
        <w:tc>
          <w:tcPr>
            <w:tcW w:w="2886" w:type="dxa"/>
          </w:tcPr>
          <w:p w14:paraId="08BAAA77" w14:textId="222B5FE7" w:rsidR="008B7B2B" w:rsidRPr="00DE5642" w:rsidRDefault="00817E43" w:rsidP="00DE5642">
            <w:pPr>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Opis   warunków  gwarancyjnych   oferowanych przez  Wykonawcę</w:t>
            </w:r>
          </w:p>
        </w:tc>
      </w:tr>
      <w:tr w:rsidR="008B7B2B" w14:paraId="4985173A" w14:textId="2CA38BA4" w:rsidTr="008B7B2B">
        <w:tc>
          <w:tcPr>
            <w:tcW w:w="3150" w:type="dxa"/>
          </w:tcPr>
          <w:p w14:paraId="0FEE5660" w14:textId="77777777" w:rsidR="008B7B2B" w:rsidRDefault="008B7B2B" w:rsidP="00936E4C">
            <w:pPr>
              <w:autoSpaceDE w:val="0"/>
              <w:autoSpaceDN w:val="0"/>
              <w:adjustRightInd w:val="0"/>
              <w:rPr>
                <w:rFonts w:ascii="Times New Roman" w:hAnsi="Times New Roman" w:cs="Times New Roman"/>
              </w:rPr>
            </w:pPr>
            <w:r w:rsidRPr="00A37525">
              <w:rPr>
                <w:rFonts w:ascii="Times New Roman" w:hAnsi="Times New Roman"/>
                <w:sz w:val="24"/>
                <w:szCs w:val="24"/>
              </w:rPr>
              <w:lastRenderedPageBreak/>
              <w:t>Zestaw PPZR „PIORUN” do strzelania symulowanego w systemie Śnieżnik</w:t>
            </w:r>
            <w:r>
              <w:rPr>
                <w:rFonts w:ascii="Times New Roman" w:hAnsi="Times New Roman"/>
                <w:sz w:val="24"/>
                <w:szCs w:val="24"/>
              </w:rPr>
              <w:t xml:space="preserve"> </w:t>
            </w:r>
          </w:p>
        </w:tc>
        <w:tc>
          <w:tcPr>
            <w:tcW w:w="3026" w:type="dxa"/>
          </w:tcPr>
          <w:p w14:paraId="457448F6" w14:textId="2460FDE3" w:rsidR="008B7B2B" w:rsidRPr="005C7E3B" w:rsidRDefault="008B7B2B" w:rsidP="005C7E3B">
            <w:pPr>
              <w:pStyle w:val="Bezodstpw"/>
              <w:rPr>
                <w:rFonts w:ascii="Times New Roman" w:hAnsi="Times New Roman" w:cs="Times New Roman"/>
                <w:sz w:val="24"/>
                <w:szCs w:val="24"/>
              </w:rPr>
            </w:pPr>
            <w:r w:rsidRPr="005C7E3B">
              <w:rPr>
                <w:rFonts w:ascii="Times New Roman" w:hAnsi="Times New Roman" w:cs="Times New Roman"/>
                <w:sz w:val="24"/>
                <w:szCs w:val="24"/>
              </w:rPr>
              <w:t xml:space="preserve">- treningowa wyrzutnia (makieta) przenośnego przeciwlotniczego zestawu rakietowego PIORUN odwzorowująca prawdziwą wyrzutnię co do </w:t>
            </w:r>
            <w:r>
              <w:rPr>
                <w:rFonts w:ascii="Times New Roman" w:hAnsi="Times New Roman" w:cs="Times New Roman"/>
                <w:sz w:val="24"/>
                <w:szCs w:val="24"/>
              </w:rPr>
              <w:t xml:space="preserve">gabarytów </w:t>
            </w:r>
            <w:r>
              <w:rPr>
                <w:rFonts w:ascii="Times New Roman" w:hAnsi="Times New Roman" w:cs="Times New Roman"/>
                <w:sz w:val="24"/>
                <w:szCs w:val="24"/>
              </w:rPr>
              <w:br/>
            </w:r>
            <w:r w:rsidRPr="005C7E3B">
              <w:rPr>
                <w:rFonts w:ascii="Times New Roman" w:hAnsi="Times New Roman" w:cs="Times New Roman"/>
                <w:sz w:val="24"/>
                <w:szCs w:val="24"/>
              </w:rPr>
              <w:t>i funkcjonalności;</w:t>
            </w:r>
          </w:p>
          <w:p w14:paraId="191FE607" w14:textId="37F8B519" w:rsidR="008B7B2B" w:rsidRPr="005C7E3B" w:rsidRDefault="008B7B2B" w:rsidP="005C7E3B">
            <w:pPr>
              <w:pStyle w:val="Bezodstpw"/>
              <w:rPr>
                <w:rFonts w:ascii="Times New Roman" w:hAnsi="Times New Roman" w:cs="Times New Roman"/>
                <w:sz w:val="24"/>
                <w:szCs w:val="24"/>
              </w:rPr>
            </w:pPr>
            <w:r w:rsidRPr="005C7E3B">
              <w:rPr>
                <w:rFonts w:ascii="Times New Roman" w:hAnsi="Times New Roman" w:cs="Times New Roman"/>
                <w:sz w:val="24"/>
                <w:szCs w:val="24"/>
              </w:rPr>
              <w:t xml:space="preserve">- treningowy mechanizm startowy (makieta) do PPZR PIORUN odwzorowujący prawdziwy mechanizm startowy do PPZR PIORUN co do gabarytów </w:t>
            </w:r>
            <w:r>
              <w:rPr>
                <w:rFonts w:ascii="Times New Roman" w:hAnsi="Times New Roman" w:cs="Times New Roman"/>
                <w:sz w:val="24"/>
                <w:szCs w:val="24"/>
              </w:rPr>
              <w:br/>
            </w:r>
            <w:r w:rsidRPr="005C7E3B">
              <w:rPr>
                <w:rFonts w:ascii="Times New Roman" w:hAnsi="Times New Roman" w:cs="Times New Roman"/>
                <w:sz w:val="24"/>
                <w:szCs w:val="24"/>
              </w:rPr>
              <w:t xml:space="preserve">i </w:t>
            </w:r>
            <w:r>
              <w:rPr>
                <w:rFonts w:ascii="Times New Roman" w:hAnsi="Times New Roman" w:cs="Times New Roman"/>
                <w:sz w:val="24"/>
                <w:szCs w:val="24"/>
              </w:rPr>
              <w:t>f</w:t>
            </w:r>
            <w:r w:rsidRPr="005C7E3B">
              <w:rPr>
                <w:rFonts w:ascii="Times New Roman" w:hAnsi="Times New Roman" w:cs="Times New Roman"/>
                <w:sz w:val="24"/>
                <w:szCs w:val="24"/>
              </w:rPr>
              <w:t>unkcjonalności;</w:t>
            </w:r>
          </w:p>
          <w:p w14:paraId="77C85A27" w14:textId="45BB9262" w:rsidR="008B7B2B" w:rsidRPr="005C7E3B" w:rsidRDefault="008B7B2B" w:rsidP="005C7E3B">
            <w:pPr>
              <w:pStyle w:val="Bezodstpw"/>
              <w:rPr>
                <w:rFonts w:ascii="Times New Roman" w:hAnsi="Times New Roman" w:cs="Times New Roman"/>
                <w:sz w:val="24"/>
                <w:szCs w:val="24"/>
              </w:rPr>
            </w:pPr>
            <w:r w:rsidRPr="005C7E3B">
              <w:rPr>
                <w:rFonts w:ascii="Times New Roman" w:hAnsi="Times New Roman" w:cs="Times New Roman"/>
                <w:sz w:val="24"/>
                <w:szCs w:val="24"/>
              </w:rPr>
              <w:t xml:space="preserve">- treningowy naziemny blok zasilania odwzorowujący prawdziwy naziemny blok zasilania do PPZR PIORUN co do </w:t>
            </w:r>
            <w:r>
              <w:rPr>
                <w:rFonts w:ascii="Times New Roman" w:hAnsi="Times New Roman" w:cs="Times New Roman"/>
                <w:sz w:val="24"/>
                <w:szCs w:val="24"/>
              </w:rPr>
              <w:t xml:space="preserve">gabarytów </w:t>
            </w:r>
            <w:r w:rsidRPr="005C7E3B">
              <w:rPr>
                <w:rFonts w:ascii="Times New Roman" w:hAnsi="Times New Roman" w:cs="Times New Roman"/>
                <w:sz w:val="24"/>
                <w:szCs w:val="24"/>
              </w:rPr>
              <w:t>i funkcjonalności;</w:t>
            </w:r>
          </w:p>
          <w:p w14:paraId="5C379289" w14:textId="7BBB6D4C" w:rsidR="008B7B2B" w:rsidRDefault="008B7B2B" w:rsidP="005C7E3B">
            <w:pPr>
              <w:pStyle w:val="Bezodstpw"/>
              <w:rPr>
                <w:rFonts w:ascii="Times New Roman" w:hAnsi="Times New Roman" w:cs="Times New Roman"/>
                <w:sz w:val="24"/>
                <w:szCs w:val="24"/>
              </w:rPr>
            </w:pPr>
            <w:r w:rsidRPr="005C7E3B">
              <w:rPr>
                <w:rFonts w:ascii="Times New Roman" w:hAnsi="Times New Roman" w:cs="Times New Roman"/>
                <w:sz w:val="24"/>
                <w:szCs w:val="24"/>
              </w:rPr>
              <w:t>- okablowanie do symulatorów wyrzutni, mechanizmów startowych niezbędnych do pełnego funkcjonowania jako symulatora;</w:t>
            </w:r>
          </w:p>
          <w:p w14:paraId="605CF910" w14:textId="7D9CF456" w:rsidR="008B7B2B" w:rsidRPr="005C7E3B" w:rsidRDefault="008B7B2B" w:rsidP="005C7E3B">
            <w:pPr>
              <w:pStyle w:val="Bezodstpw"/>
              <w:rPr>
                <w:rFonts w:ascii="Times New Roman" w:hAnsi="Times New Roman" w:cs="Times New Roman"/>
                <w:sz w:val="24"/>
                <w:szCs w:val="24"/>
              </w:rPr>
            </w:pPr>
            <w:r>
              <w:rPr>
                <w:rFonts w:ascii="Times New Roman" w:hAnsi="Times New Roman" w:cs="Times New Roman"/>
                <w:sz w:val="24"/>
                <w:szCs w:val="24"/>
              </w:rPr>
              <w:t>- opakowanie transportowe do wszystkich elementów zestawu PPZR PIORUN (wyrzutnia, mechanizm startowy, naziemny blok zasilania, celowniki ).</w:t>
            </w:r>
          </w:p>
          <w:p w14:paraId="55E19104" w14:textId="649177DE" w:rsidR="008B7B2B" w:rsidRPr="0049701F" w:rsidRDefault="008B7B2B" w:rsidP="0049701F">
            <w:pPr>
              <w:rPr>
                <w:rFonts w:ascii="Times New Roman" w:hAnsi="Times New Roman" w:cs="Times New Roman"/>
              </w:rPr>
            </w:pPr>
          </w:p>
        </w:tc>
        <w:tc>
          <w:tcPr>
            <w:tcW w:w="2886" w:type="dxa"/>
          </w:tcPr>
          <w:p w14:paraId="1930EC6B" w14:textId="77777777" w:rsidR="008B7B2B" w:rsidRPr="005C7E3B" w:rsidRDefault="008B7B2B" w:rsidP="005C7E3B">
            <w:pPr>
              <w:pStyle w:val="Bezodstpw"/>
              <w:rPr>
                <w:rFonts w:ascii="Times New Roman" w:hAnsi="Times New Roman" w:cs="Times New Roman"/>
                <w:sz w:val="24"/>
                <w:szCs w:val="24"/>
              </w:rPr>
            </w:pPr>
          </w:p>
        </w:tc>
      </w:tr>
    </w:tbl>
    <w:p w14:paraId="6A416D42" w14:textId="77777777" w:rsidR="00386EC1" w:rsidRPr="00A738CE" w:rsidRDefault="00386EC1" w:rsidP="00386EC1">
      <w:pPr>
        <w:autoSpaceDE w:val="0"/>
        <w:autoSpaceDN w:val="0"/>
        <w:adjustRightInd w:val="0"/>
        <w:spacing w:after="0" w:line="240" w:lineRule="auto"/>
        <w:rPr>
          <w:rFonts w:ascii="Times New Roman" w:hAnsi="Times New Roman" w:cs="Times New Roman"/>
          <w:color w:val="FF0000"/>
        </w:rPr>
      </w:pPr>
    </w:p>
    <w:p w14:paraId="6B0966FF" w14:textId="77777777" w:rsidR="00386EC1" w:rsidRPr="00A738CE" w:rsidRDefault="00386EC1" w:rsidP="00386EC1">
      <w:pPr>
        <w:pStyle w:val="Akapitzlist"/>
        <w:autoSpaceDE w:val="0"/>
        <w:autoSpaceDN w:val="0"/>
        <w:adjustRightInd w:val="0"/>
        <w:spacing w:after="0" w:line="240" w:lineRule="auto"/>
        <w:ind w:left="1080"/>
        <w:rPr>
          <w:rFonts w:ascii="Times New Roman" w:hAnsi="Times New Roman" w:cs="Times New Roman"/>
          <w:color w:val="FF0000"/>
        </w:rPr>
      </w:pPr>
    </w:p>
    <w:p w14:paraId="62C145A9" w14:textId="77777777" w:rsidR="00386EC1" w:rsidRPr="0066729C" w:rsidRDefault="0066729C" w:rsidP="00900A23">
      <w:pPr>
        <w:pStyle w:val="Akapitzlist"/>
        <w:numPr>
          <w:ilvl w:val="1"/>
          <w:numId w:val="15"/>
        </w:numPr>
        <w:autoSpaceDE w:val="0"/>
        <w:autoSpaceDN w:val="0"/>
        <w:adjustRightInd w:val="0"/>
        <w:spacing w:after="0" w:line="240" w:lineRule="auto"/>
        <w:rPr>
          <w:rFonts w:ascii="Times New Roman" w:hAnsi="Times New Roman" w:cs="Times New Roman"/>
          <w:b/>
        </w:rPr>
      </w:pPr>
      <w:r w:rsidRPr="0066729C">
        <w:rPr>
          <w:rFonts w:ascii="Times New Roman" w:hAnsi="Times New Roman"/>
          <w:b/>
        </w:rPr>
        <w:t>CELOWNIKI DO PPZR PIORUN</w:t>
      </w:r>
      <w:r w:rsidRPr="0066729C">
        <w:rPr>
          <w:rFonts w:ascii="Times New Roman" w:hAnsi="Times New Roman" w:cs="Times New Roman"/>
          <w:b/>
        </w:rPr>
        <w:t xml:space="preserve"> </w:t>
      </w:r>
    </w:p>
    <w:p w14:paraId="2B9A5C82" w14:textId="77777777" w:rsidR="00386EC1" w:rsidRPr="00A738CE" w:rsidRDefault="00386EC1" w:rsidP="00386EC1">
      <w:pPr>
        <w:spacing w:after="0" w:line="240" w:lineRule="auto"/>
        <w:rPr>
          <w:rFonts w:ascii="Times New Roman" w:hAnsi="Times New Roman" w:cs="Times New Roman"/>
          <w:color w:val="FF0000"/>
          <w:szCs w:val="26"/>
        </w:rPr>
      </w:pPr>
      <w:r w:rsidRPr="00DE5642">
        <w:rPr>
          <w:rFonts w:ascii="Times New Roman" w:hAnsi="Times New Roman" w:cs="Times New Roman"/>
          <w:bCs/>
          <w:sz w:val="24"/>
          <w:szCs w:val="24"/>
        </w:rPr>
        <w:t>PARAMETRY MINIMALNE</w:t>
      </w:r>
    </w:p>
    <w:tbl>
      <w:tblPr>
        <w:tblpPr w:leftFromText="141" w:rightFromText="141" w:vertAnchor="text" w:tblpY="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3161"/>
        <w:gridCol w:w="2833"/>
      </w:tblGrid>
      <w:tr w:rsidR="008B7B2B" w:rsidRPr="00A738CE" w14:paraId="00B1E4B2" w14:textId="65225821" w:rsidTr="008B7B2B">
        <w:tc>
          <w:tcPr>
            <w:tcW w:w="3068" w:type="dxa"/>
          </w:tcPr>
          <w:p w14:paraId="5BDBA138" w14:textId="77777777" w:rsidR="008B7B2B" w:rsidRPr="00DE5642" w:rsidRDefault="008B7B2B" w:rsidP="004F3D43">
            <w:pPr>
              <w:autoSpaceDE w:val="0"/>
              <w:autoSpaceDN w:val="0"/>
              <w:adjustRightInd w:val="0"/>
              <w:spacing w:after="0" w:line="240" w:lineRule="auto"/>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ASORTYMENT</w:t>
            </w:r>
          </w:p>
        </w:tc>
        <w:tc>
          <w:tcPr>
            <w:tcW w:w="3161" w:type="dxa"/>
          </w:tcPr>
          <w:p w14:paraId="13C4D1D0" w14:textId="77777777" w:rsidR="008B7B2B" w:rsidRPr="00DE5642" w:rsidRDefault="008B7B2B" w:rsidP="004F3D43">
            <w:pPr>
              <w:autoSpaceDE w:val="0"/>
              <w:autoSpaceDN w:val="0"/>
              <w:adjustRightInd w:val="0"/>
              <w:spacing w:after="0" w:line="240" w:lineRule="auto"/>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Opis przedmiotu zamówienia</w:t>
            </w:r>
          </w:p>
        </w:tc>
        <w:tc>
          <w:tcPr>
            <w:tcW w:w="2833" w:type="dxa"/>
          </w:tcPr>
          <w:p w14:paraId="719BD941" w14:textId="77777777" w:rsidR="008B7B2B" w:rsidRPr="00DE5642" w:rsidRDefault="008B7B2B" w:rsidP="004F3D43">
            <w:pPr>
              <w:autoSpaceDE w:val="0"/>
              <w:autoSpaceDN w:val="0"/>
              <w:adjustRightInd w:val="0"/>
              <w:spacing w:after="0" w:line="240" w:lineRule="auto"/>
              <w:jc w:val="center"/>
              <w:rPr>
                <w:rFonts w:ascii="Times New Roman" w:eastAsia="Calibri" w:hAnsi="Times New Roman" w:cs="Times New Roman"/>
                <w:b/>
                <w:bCs/>
                <w:sz w:val="24"/>
                <w:szCs w:val="24"/>
              </w:rPr>
            </w:pPr>
          </w:p>
        </w:tc>
      </w:tr>
      <w:tr w:rsidR="008B7B2B" w:rsidRPr="00A738CE" w14:paraId="401A77C1" w14:textId="463348BC" w:rsidTr="008B7B2B">
        <w:tc>
          <w:tcPr>
            <w:tcW w:w="3068" w:type="dxa"/>
          </w:tcPr>
          <w:p w14:paraId="439F22C2" w14:textId="77777777" w:rsidR="008B7B2B" w:rsidRPr="00A738CE" w:rsidRDefault="008B7B2B" w:rsidP="004F3D43">
            <w:pPr>
              <w:autoSpaceDE w:val="0"/>
              <w:autoSpaceDN w:val="0"/>
              <w:adjustRightInd w:val="0"/>
              <w:spacing w:after="0" w:line="240" w:lineRule="auto"/>
              <w:rPr>
                <w:rFonts w:ascii="Times New Roman" w:eastAsia="Calibri" w:hAnsi="Times New Roman" w:cs="Times New Roman"/>
                <w:bCs/>
                <w:color w:val="FF0000"/>
                <w:sz w:val="24"/>
                <w:szCs w:val="24"/>
              </w:rPr>
            </w:pPr>
            <w:r>
              <w:rPr>
                <w:rFonts w:ascii="Times New Roman" w:hAnsi="Times New Roman"/>
                <w:sz w:val="24"/>
                <w:szCs w:val="24"/>
              </w:rPr>
              <w:t>C</w:t>
            </w:r>
            <w:r w:rsidRPr="00A37525">
              <w:rPr>
                <w:rFonts w:ascii="Times New Roman" w:hAnsi="Times New Roman"/>
                <w:sz w:val="24"/>
                <w:szCs w:val="24"/>
              </w:rPr>
              <w:t>elownik</w:t>
            </w:r>
            <w:r>
              <w:rPr>
                <w:rFonts w:ascii="Times New Roman" w:hAnsi="Times New Roman"/>
                <w:sz w:val="24"/>
                <w:szCs w:val="24"/>
              </w:rPr>
              <w:t xml:space="preserve"> optyczny CTP-1( do PPZR PIORUN) do strzelania symulowanego w systemie ŚNIEŻNIK</w:t>
            </w:r>
          </w:p>
        </w:tc>
        <w:tc>
          <w:tcPr>
            <w:tcW w:w="3161" w:type="dxa"/>
          </w:tcPr>
          <w:p w14:paraId="4B0538C1" w14:textId="77777777" w:rsidR="008B7B2B" w:rsidRDefault="008B7B2B" w:rsidP="00DE564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Celownik optyczny termowizyjny CTP-1 (do PPZR PIORUN).</w:t>
            </w:r>
          </w:p>
          <w:p w14:paraId="225F25F9" w14:textId="77777777" w:rsidR="008B7B2B" w:rsidRDefault="008B7B2B" w:rsidP="00DE564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Musi posiadać możliwość montażu i demontażu na treningowej wyrzutni PPZR PIORUN.</w:t>
            </w:r>
          </w:p>
          <w:p w14:paraId="37407D7A" w14:textId="66434C57" w:rsidR="008B7B2B" w:rsidRPr="0049701F" w:rsidRDefault="008B7B2B" w:rsidP="0049701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Musi współdziałać z dostarczonym przez zamawiającego systemem </w:t>
            </w:r>
            <w:proofErr w:type="spellStart"/>
            <w:r>
              <w:rPr>
                <w:rFonts w:ascii="Times New Roman" w:eastAsia="Calibri" w:hAnsi="Times New Roman" w:cs="Times New Roman"/>
                <w:sz w:val="24"/>
                <w:szCs w:val="24"/>
              </w:rPr>
              <w:t>komputerowym,treningowymi</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wyrzutniami PZPR PIORUN oraz goglami VR.</w:t>
            </w:r>
          </w:p>
        </w:tc>
        <w:tc>
          <w:tcPr>
            <w:tcW w:w="2833" w:type="dxa"/>
          </w:tcPr>
          <w:p w14:paraId="387A2D63" w14:textId="77777777" w:rsidR="008B7B2B" w:rsidRDefault="008B7B2B" w:rsidP="00DE5642">
            <w:pPr>
              <w:autoSpaceDE w:val="0"/>
              <w:autoSpaceDN w:val="0"/>
              <w:adjustRightInd w:val="0"/>
              <w:spacing w:after="0" w:line="240" w:lineRule="auto"/>
              <w:jc w:val="both"/>
              <w:rPr>
                <w:rFonts w:ascii="Times New Roman" w:eastAsia="Calibri" w:hAnsi="Times New Roman" w:cs="Times New Roman"/>
                <w:sz w:val="24"/>
                <w:szCs w:val="24"/>
              </w:rPr>
            </w:pPr>
          </w:p>
        </w:tc>
      </w:tr>
      <w:tr w:rsidR="008B7B2B" w:rsidRPr="00A738CE" w14:paraId="73893531" w14:textId="6E795841" w:rsidTr="008B7B2B">
        <w:tc>
          <w:tcPr>
            <w:tcW w:w="3068" w:type="dxa"/>
          </w:tcPr>
          <w:p w14:paraId="5270F710" w14:textId="77777777" w:rsidR="008B7B2B" w:rsidRPr="00A738CE" w:rsidRDefault="008B7B2B" w:rsidP="009D3D5B">
            <w:pPr>
              <w:rPr>
                <w:rFonts w:ascii="Times New Roman" w:hAnsi="Times New Roman" w:cs="Times New Roman"/>
                <w:color w:val="FF0000"/>
                <w:sz w:val="24"/>
                <w:szCs w:val="24"/>
              </w:rPr>
            </w:pPr>
            <w:r>
              <w:rPr>
                <w:rFonts w:ascii="Times New Roman" w:hAnsi="Times New Roman"/>
                <w:sz w:val="24"/>
                <w:szCs w:val="24"/>
              </w:rPr>
              <w:t>C</w:t>
            </w:r>
            <w:r w:rsidRPr="00A37525">
              <w:rPr>
                <w:rFonts w:ascii="Times New Roman" w:hAnsi="Times New Roman"/>
                <w:sz w:val="24"/>
                <w:szCs w:val="24"/>
              </w:rPr>
              <w:t xml:space="preserve">elownik GR-D </w:t>
            </w:r>
            <w:r>
              <w:rPr>
                <w:rFonts w:ascii="Times New Roman" w:hAnsi="Times New Roman"/>
                <w:sz w:val="24"/>
                <w:szCs w:val="24"/>
              </w:rPr>
              <w:t>( do PPZR PIORUN) do strzelania symulowanego w systemie ŚNIEŻNIK</w:t>
            </w:r>
          </w:p>
        </w:tc>
        <w:tc>
          <w:tcPr>
            <w:tcW w:w="3161" w:type="dxa"/>
          </w:tcPr>
          <w:p w14:paraId="52C2F362" w14:textId="77777777" w:rsidR="008B7B2B" w:rsidRDefault="008B7B2B" w:rsidP="009D3D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Celownik optyczny dzienny GR-D (do PPZR PIORUN).</w:t>
            </w:r>
          </w:p>
          <w:p w14:paraId="1BFFD6E3" w14:textId="77777777" w:rsidR="008B7B2B" w:rsidRDefault="008B7B2B" w:rsidP="009D3D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Musi posiadać możliwość montażu i demontażu na treningowej wyrzutni PPZR PIORUN.</w:t>
            </w:r>
          </w:p>
          <w:p w14:paraId="40E3859A" w14:textId="5A705447" w:rsidR="008B7B2B" w:rsidRPr="00A738CE" w:rsidRDefault="008B7B2B" w:rsidP="0049701F">
            <w:pPr>
              <w:rPr>
                <w:rFonts w:ascii="Times New Roman" w:hAnsi="Times New Roman" w:cs="Times New Roman"/>
                <w:color w:val="FF0000"/>
                <w:sz w:val="24"/>
                <w:szCs w:val="24"/>
              </w:rPr>
            </w:pPr>
            <w:r>
              <w:rPr>
                <w:rFonts w:ascii="Times New Roman" w:eastAsia="Calibri" w:hAnsi="Times New Roman" w:cs="Times New Roman"/>
                <w:sz w:val="24"/>
                <w:szCs w:val="24"/>
              </w:rPr>
              <w:t>Musi współdziałać z dostarczonym przez zamawiającego systemem komputerowym, treningowymi wyrzutniami PZPR PIORUN oraz goglami VR.</w:t>
            </w:r>
          </w:p>
        </w:tc>
        <w:tc>
          <w:tcPr>
            <w:tcW w:w="2833" w:type="dxa"/>
          </w:tcPr>
          <w:p w14:paraId="403BA495" w14:textId="77777777" w:rsidR="008B7B2B" w:rsidRDefault="008B7B2B" w:rsidP="009D3D5B">
            <w:pPr>
              <w:autoSpaceDE w:val="0"/>
              <w:autoSpaceDN w:val="0"/>
              <w:adjustRightInd w:val="0"/>
              <w:spacing w:after="0" w:line="240" w:lineRule="auto"/>
              <w:jc w:val="both"/>
              <w:rPr>
                <w:rFonts w:ascii="Times New Roman" w:eastAsia="Calibri" w:hAnsi="Times New Roman" w:cs="Times New Roman"/>
                <w:sz w:val="24"/>
                <w:szCs w:val="24"/>
              </w:rPr>
            </w:pPr>
          </w:p>
        </w:tc>
      </w:tr>
    </w:tbl>
    <w:p w14:paraId="7D920ED3" w14:textId="77777777" w:rsidR="00C45DF0" w:rsidRDefault="00C45DF0" w:rsidP="00386EC1">
      <w:pPr>
        <w:spacing w:after="0" w:line="240" w:lineRule="auto"/>
        <w:rPr>
          <w:rFonts w:ascii="Times New Roman" w:hAnsi="Times New Roman" w:cs="Times New Roman"/>
          <w:bCs/>
          <w:sz w:val="24"/>
          <w:szCs w:val="24"/>
        </w:rPr>
      </w:pPr>
    </w:p>
    <w:p w14:paraId="2E53BB57" w14:textId="77777777" w:rsidR="00C45DF0" w:rsidRPr="00C45DF0" w:rsidRDefault="00C45DF0" w:rsidP="00C45DF0">
      <w:pPr>
        <w:autoSpaceDE w:val="0"/>
        <w:autoSpaceDN w:val="0"/>
        <w:adjustRightInd w:val="0"/>
        <w:spacing w:after="0" w:line="240" w:lineRule="auto"/>
        <w:rPr>
          <w:rFonts w:ascii="Times New Roman" w:hAnsi="Times New Roman" w:cs="Times New Roman"/>
          <w:b/>
        </w:rPr>
      </w:pPr>
    </w:p>
    <w:p w14:paraId="7E4110E6" w14:textId="77777777" w:rsidR="00C45DF0" w:rsidRDefault="00C45DF0" w:rsidP="00C45DF0">
      <w:pPr>
        <w:pStyle w:val="Akapitzlist"/>
        <w:autoSpaceDE w:val="0"/>
        <w:autoSpaceDN w:val="0"/>
        <w:adjustRightInd w:val="0"/>
        <w:spacing w:after="0" w:line="240" w:lineRule="auto"/>
        <w:ind w:left="360"/>
        <w:rPr>
          <w:rFonts w:ascii="Times New Roman" w:hAnsi="Times New Roman" w:cs="Times New Roman"/>
          <w:b/>
        </w:rPr>
      </w:pPr>
    </w:p>
    <w:p w14:paraId="6312F0EF" w14:textId="21323148" w:rsidR="00C45DF0" w:rsidRPr="00C45DF0" w:rsidRDefault="00C45DF0" w:rsidP="00C45DF0">
      <w:pPr>
        <w:pStyle w:val="Akapitzlist"/>
        <w:numPr>
          <w:ilvl w:val="1"/>
          <w:numId w:val="15"/>
        </w:numPr>
        <w:autoSpaceDE w:val="0"/>
        <w:autoSpaceDN w:val="0"/>
        <w:adjustRightInd w:val="0"/>
        <w:spacing w:after="0" w:line="240" w:lineRule="auto"/>
        <w:rPr>
          <w:rFonts w:ascii="Times New Roman" w:hAnsi="Times New Roman" w:cs="Times New Roman"/>
          <w:b/>
        </w:rPr>
      </w:pPr>
      <w:r w:rsidRPr="00C45DF0">
        <w:rPr>
          <w:rFonts w:ascii="Times New Roman" w:hAnsi="Times New Roman" w:cs="Times New Roman"/>
          <w:b/>
        </w:rPr>
        <w:t>INNE URZĄDZENIA</w:t>
      </w:r>
    </w:p>
    <w:p w14:paraId="68B1F855" w14:textId="77777777" w:rsidR="00C45DF0" w:rsidRDefault="00C45DF0" w:rsidP="00C45DF0">
      <w:pPr>
        <w:spacing w:after="0" w:line="240" w:lineRule="auto"/>
        <w:rPr>
          <w:rFonts w:ascii="Times New Roman" w:hAnsi="Times New Roman" w:cs="Times New Roman"/>
          <w:bCs/>
          <w:sz w:val="24"/>
          <w:szCs w:val="24"/>
        </w:rPr>
      </w:pPr>
      <w:r w:rsidRPr="00D23154">
        <w:rPr>
          <w:rFonts w:ascii="Times New Roman" w:hAnsi="Times New Roman" w:cs="Times New Roman"/>
          <w:bCs/>
          <w:sz w:val="24"/>
          <w:szCs w:val="24"/>
        </w:rPr>
        <w:t>PARAMETRY MINIMALNE</w:t>
      </w:r>
    </w:p>
    <w:p w14:paraId="4891D6FA" w14:textId="77777777" w:rsidR="00C45DF0" w:rsidRDefault="00C45DF0" w:rsidP="00386EC1">
      <w:pPr>
        <w:spacing w:after="0" w:line="240" w:lineRule="auto"/>
        <w:rPr>
          <w:rFonts w:ascii="Times New Roman" w:hAnsi="Times New Roman" w:cs="Times New Roman"/>
          <w:bCs/>
          <w:sz w:val="24"/>
          <w:szCs w:val="24"/>
        </w:rPr>
      </w:pPr>
    </w:p>
    <w:p w14:paraId="46335F64" w14:textId="77777777" w:rsidR="00C45DF0" w:rsidRDefault="00C45DF0" w:rsidP="00386EC1">
      <w:pPr>
        <w:spacing w:after="0" w:line="240" w:lineRule="auto"/>
        <w:rPr>
          <w:rFonts w:ascii="Times New Roman" w:hAnsi="Times New Roman" w:cs="Times New Roman"/>
          <w:bCs/>
          <w:sz w:val="24"/>
          <w:szCs w:val="24"/>
        </w:rPr>
      </w:pPr>
    </w:p>
    <w:p w14:paraId="026C984C" w14:textId="77777777" w:rsidR="00C45DF0" w:rsidRPr="00D23154" w:rsidRDefault="00C45DF0" w:rsidP="00386EC1">
      <w:pPr>
        <w:spacing w:after="0" w:line="240" w:lineRule="auto"/>
        <w:rPr>
          <w:rFonts w:ascii="Times New Roman" w:hAnsi="Times New Roman" w:cs="Times New Roman"/>
          <w:bCs/>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3128"/>
        <w:gridCol w:w="2834"/>
      </w:tblGrid>
      <w:tr w:rsidR="008B7B2B" w:rsidRPr="00A738CE" w14:paraId="4B4ADD57" w14:textId="3643F0FB" w:rsidTr="008B7B2B">
        <w:tc>
          <w:tcPr>
            <w:tcW w:w="3100" w:type="dxa"/>
          </w:tcPr>
          <w:p w14:paraId="4D677438" w14:textId="77777777" w:rsidR="008B7B2B" w:rsidRPr="00DE5642" w:rsidRDefault="008B7B2B" w:rsidP="00D23154">
            <w:pPr>
              <w:autoSpaceDE w:val="0"/>
              <w:autoSpaceDN w:val="0"/>
              <w:adjustRightInd w:val="0"/>
              <w:spacing w:after="0" w:line="240" w:lineRule="auto"/>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ASORTYMENT</w:t>
            </w:r>
          </w:p>
        </w:tc>
        <w:tc>
          <w:tcPr>
            <w:tcW w:w="3128" w:type="dxa"/>
          </w:tcPr>
          <w:p w14:paraId="14E25E5D" w14:textId="77777777" w:rsidR="008B7B2B" w:rsidRPr="00DE5642" w:rsidRDefault="008B7B2B" w:rsidP="00D23154">
            <w:pPr>
              <w:autoSpaceDE w:val="0"/>
              <w:autoSpaceDN w:val="0"/>
              <w:adjustRightInd w:val="0"/>
              <w:spacing w:after="0" w:line="240" w:lineRule="auto"/>
              <w:jc w:val="center"/>
              <w:rPr>
                <w:rFonts w:ascii="Times New Roman" w:eastAsia="Calibri" w:hAnsi="Times New Roman" w:cs="Times New Roman"/>
                <w:b/>
                <w:bCs/>
                <w:sz w:val="24"/>
                <w:szCs w:val="24"/>
              </w:rPr>
            </w:pPr>
            <w:r w:rsidRPr="00DE5642">
              <w:rPr>
                <w:rFonts w:ascii="Times New Roman" w:eastAsia="Calibri" w:hAnsi="Times New Roman" w:cs="Times New Roman"/>
                <w:b/>
                <w:bCs/>
                <w:sz w:val="24"/>
                <w:szCs w:val="24"/>
              </w:rPr>
              <w:t>Opis przedmiotu zamówienia</w:t>
            </w:r>
          </w:p>
        </w:tc>
        <w:tc>
          <w:tcPr>
            <w:tcW w:w="2834" w:type="dxa"/>
          </w:tcPr>
          <w:p w14:paraId="678090B1" w14:textId="0B3EAAD9" w:rsidR="008B7B2B" w:rsidRPr="00DE5642" w:rsidRDefault="00647C7D" w:rsidP="00D23154">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Opis   warunków  gwarancyjnych   oferowanych przez  Wykonawcę</w:t>
            </w:r>
          </w:p>
        </w:tc>
      </w:tr>
      <w:tr w:rsidR="008B7B2B" w:rsidRPr="00A738CE" w14:paraId="48FABC74" w14:textId="7949D24A" w:rsidTr="008B7B2B">
        <w:tc>
          <w:tcPr>
            <w:tcW w:w="3100" w:type="dxa"/>
          </w:tcPr>
          <w:p w14:paraId="02F08D27" w14:textId="3EF5BE93" w:rsidR="008B7B2B" w:rsidRDefault="008B7B2B" w:rsidP="00D81FC7">
            <w:pPr>
              <w:spacing w:after="0" w:line="240" w:lineRule="auto"/>
              <w:rPr>
                <w:rFonts w:ascii="Times New Roman" w:hAnsi="Times New Roman"/>
                <w:sz w:val="24"/>
                <w:szCs w:val="24"/>
              </w:rPr>
            </w:pPr>
            <w:r>
              <w:rPr>
                <w:rFonts w:ascii="Times New Roman" w:hAnsi="Times New Roman"/>
                <w:sz w:val="24"/>
                <w:szCs w:val="24"/>
              </w:rPr>
              <w:t>Gogle VR</w:t>
            </w:r>
          </w:p>
        </w:tc>
        <w:tc>
          <w:tcPr>
            <w:tcW w:w="3128" w:type="dxa"/>
          </w:tcPr>
          <w:p w14:paraId="749CD541" w14:textId="77777777" w:rsidR="008B7B2B" w:rsidRDefault="008B7B2B" w:rsidP="00D81FC7">
            <w:pPr>
              <w:pStyle w:val="Bezodstpw"/>
              <w:rPr>
                <w:rFonts w:ascii="Times New Roman" w:eastAsia="Calibri" w:hAnsi="Times New Roman" w:cs="Times New Roman"/>
                <w:sz w:val="24"/>
              </w:rPr>
            </w:pPr>
            <w:r w:rsidRPr="002C4388">
              <w:rPr>
                <w:rFonts w:ascii="Times New Roman" w:eastAsia="Calibri" w:hAnsi="Times New Roman" w:cs="Times New Roman"/>
                <w:sz w:val="24"/>
              </w:rPr>
              <w:t xml:space="preserve">Okulary wirtualnej rzeczywistości 3D (VR) z </w:t>
            </w:r>
            <w:r w:rsidRPr="00AE670A">
              <w:rPr>
                <w:rFonts w:ascii="Times New Roman" w:eastAsia="Calibri" w:hAnsi="Times New Roman" w:cs="Times New Roman"/>
                <w:sz w:val="24"/>
              </w:rPr>
              <w:t>wbudowanymi sensorami 3DoF.</w:t>
            </w:r>
          </w:p>
          <w:p w14:paraId="3FAE263C" w14:textId="77777777" w:rsidR="008B7B2B" w:rsidRDefault="008B7B2B" w:rsidP="00D81FC7">
            <w:pPr>
              <w:pStyle w:val="Bezodstpw"/>
              <w:rPr>
                <w:rFonts w:ascii="Times New Roman" w:eastAsia="Calibri" w:hAnsi="Times New Roman" w:cs="Times New Roman"/>
                <w:sz w:val="24"/>
              </w:rPr>
            </w:pPr>
            <w:r>
              <w:rPr>
                <w:rFonts w:ascii="Times New Roman" w:eastAsia="Calibri" w:hAnsi="Times New Roman" w:cs="Times New Roman"/>
                <w:sz w:val="24"/>
              </w:rPr>
              <w:t>Parametry:</w:t>
            </w:r>
          </w:p>
          <w:p w14:paraId="16FD9CF2" w14:textId="77777777" w:rsidR="008B7B2B" w:rsidRPr="00E02A2C" w:rsidRDefault="008B7B2B" w:rsidP="00D81FC7">
            <w:pPr>
              <w:pStyle w:val="Bezodstpw"/>
              <w:numPr>
                <w:ilvl w:val="0"/>
                <w:numId w:val="24"/>
              </w:numPr>
              <w:ind w:left="460" w:hanging="284"/>
              <w:rPr>
                <w:rFonts w:ascii="Times New Roman" w:eastAsia="Calibri" w:hAnsi="Times New Roman" w:cs="Times New Roman"/>
                <w:sz w:val="24"/>
              </w:rPr>
            </w:pPr>
            <w:r w:rsidRPr="00E02A2C">
              <w:rPr>
                <w:rFonts w:ascii="Times New Roman" w:eastAsia="Calibri" w:hAnsi="Times New Roman" w:cs="Times New Roman"/>
                <w:sz w:val="24"/>
              </w:rPr>
              <w:t>Rozdzielczość ekranu : 4896 x 2448(2448x2448 na każde oko);</w:t>
            </w:r>
          </w:p>
          <w:p w14:paraId="1A7ABEE4" w14:textId="77777777" w:rsidR="008B7B2B" w:rsidRDefault="008B7B2B" w:rsidP="00D81FC7">
            <w:pPr>
              <w:pStyle w:val="Bezodstpw"/>
              <w:numPr>
                <w:ilvl w:val="0"/>
                <w:numId w:val="24"/>
              </w:numPr>
              <w:ind w:left="460" w:hanging="284"/>
              <w:rPr>
                <w:rFonts w:ascii="Times New Roman" w:eastAsia="Calibri" w:hAnsi="Times New Roman" w:cs="Times New Roman"/>
                <w:sz w:val="24"/>
              </w:rPr>
            </w:pPr>
            <w:r w:rsidRPr="00E02A2C">
              <w:rPr>
                <w:rFonts w:ascii="Times New Roman" w:eastAsia="Calibri" w:hAnsi="Times New Roman" w:cs="Times New Roman"/>
                <w:sz w:val="24"/>
              </w:rPr>
              <w:t>Pole widzenia: min 115 stopni;</w:t>
            </w:r>
          </w:p>
          <w:p w14:paraId="71F9F589" w14:textId="77777777" w:rsidR="008B7B2B" w:rsidRPr="00E02A2C" w:rsidRDefault="008B7B2B" w:rsidP="00D81FC7">
            <w:pPr>
              <w:pStyle w:val="Bezodstpw"/>
              <w:numPr>
                <w:ilvl w:val="0"/>
                <w:numId w:val="24"/>
              </w:numPr>
              <w:ind w:left="460" w:hanging="284"/>
              <w:rPr>
                <w:rFonts w:ascii="Times New Roman" w:eastAsia="Calibri" w:hAnsi="Times New Roman" w:cs="Times New Roman"/>
                <w:sz w:val="24"/>
              </w:rPr>
            </w:pPr>
            <w:r>
              <w:rPr>
                <w:rFonts w:ascii="Times New Roman" w:eastAsia="Calibri" w:hAnsi="Times New Roman" w:cs="Times New Roman"/>
                <w:sz w:val="24"/>
              </w:rPr>
              <w:t>Wyświetlacz – LCD RGB</w:t>
            </w:r>
          </w:p>
          <w:p w14:paraId="1D4D7844" w14:textId="77777777" w:rsidR="008B7B2B" w:rsidRPr="00E02A2C" w:rsidRDefault="008B7B2B" w:rsidP="00D81FC7">
            <w:pPr>
              <w:pStyle w:val="Bezodstpw"/>
              <w:numPr>
                <w:ilvl w:val="0"/>
                <w:numId w:val="24"/>
              </w:numPr>
              <w:ind w:left="460" w:hanging="284"/>
              <w:rPr>
                <w:rFonts w:ascii="Times New Roman" w:eastAsia="Calibri" w:hAnsi="Times New Roman" w:cs="Times New Roman"/>
                <w:sz w:val="24"/>
              </w:rPr>
            </w:pPr>
            <w:r w:rsidRPr="00E02A2C">
              <w:rPr>
                <w:rFonts w:ascii="Times New Roman" w:eastAsia="Calibri" w:hAnsi="Times New Roman" w:cs="Times New Roman"/>
                <w:sz w:val="24"/>
              </w:rPr>
              <w:t xml:space="preserve">Częstotliwość odświeżania : 120 </w:t>
            </w:r>
            <w:proofErr w:type="spellStart"/>
            <w:r w:rsidRPr="00E02A2C">
              <w:rPr>
                <w:rFonts w:ascii="Times New Roman" w:eastAsia="Calibri" w:hAnsi="Times New Roman" w:cs="Times New Roman"/>
                <w:sz w:val="24"/>
              </w:rPr>
              <w:t>Hz</w:t>
            </w:r>
            <w:proofErr w:type="spellEnd"/>
          </w:p>
          <w:p w14:paraId="400B86F8" w14:textId="77777777" w:rsidR="008B7B2B" w:rsidRPr="00E02A2C" w:rsidRDefault="008B7B2B" w:rsidP="00D81FC7">
            <w:pPr>
              <w:pStyle w:val="Bezodstpw"/>
              <w:numPr>
                <w:ilvl w:val="0"/>
                <w:numId w:val="24"/>
              </w:numPr>
              <w:ind w:left="460" w:hanging="284"/>
              <w:rPr>
                <w:rFonts w:ascii="Times New Roman" w:eastAsia="Calibri" w:hAnsi="Times New Roman" w:cs="Times New Roman"/>
                <w:sz w:val="24"/>
              </w:rPr>
            </w:pPr>
            <w:r w:rsidRPr="00E02A2C">
              <w:rPr>
                <w:rFonts w:ascii="Times New Roman" w:eastAsia="Calibri" w:hAnsi="Times New Roman" w:cs="Times New Roman"/>
                <w:sz w:val="24"/>
              </w:rPr>
              <w:t>Dźwięk : wbudowany podwójny mikrofon;</w:t>
            </w:r>
          </w:p>
          <w:p w14:paraId="1545AFC3" w14:textId="77777777" w:rsidR="008B7B2B" w:rsidRPr="00E02A2C" w:rsidRDefault="008B7B2B" w:rsidP="00D81FC7">
            <w:pPr>
              <w:pStyle w:val="Bezodstpw"/>
              <w:numPr>
                <w:ilvl w:val="0"/>
                <w:numId w:val="24"/>
              </w:numPr>
              <w:ind w:left="460" w:hanging="284"/>
              <w:rPr>
                <w:rFonts w:ascii="Times New Roman" w:eastAsia="Calibri" w:hAnsi="Times New Roman" w:cs="Times New Roman"/>
                <w:sz w:val="24"/>
              </w:rPr>
            </w:pPr>
            <w:r w:rsidRPr="00E02A2C">
              <w:rPr>
                <w:rFonts w:ascii="Times New Roman" w:eastAsia="Calibri" w:hAnsi="Times New Roman" w:cs="Times New Roman"/>
                <w:sz w:val="24"/>
              </w:rPr>
              <w:t>Zestaw słuchawkowy: tak;</w:t>
            </w:r>
          </w:p>
          <w:p w14:paraId="2D74933F" w14:textId="77777777" w:rsidR="008B7B2B" w:rsidRDefault="008B7B2B" w:rsidP="00D81FC7">
            <w:pPr>
              <w:pStyle w:val="Bezodstpw"/>
              <w:numPr>
                <w:ilvl w:val="0"/>
                <w:numId w:val="24"/>
              </w:numPr>
              <w:ind w:left="460" w:hanging="284"/>
              <w:rPr>
                <w:rFonts w:ascii="Times New Roman" w:eastAsia="Calibri" w:hAnsi="Times New Roman" w:cs="Times New Roman"/>
                <w:sz w:val="24"/>
              </w:rPr>
            </w:pPr>
            <w:r w:rsidRPr="00AE670A">
              <w:rPr>
                <w:rFonts w:ascii="Times New Roman" w:eastAsia="Calibri" w:hAnsi="Times New Roman" w:cs="Times New Roman"/>
                <w:sz w:val="24"/>
              </w:rPr>
              <w:t xml:space="preserve">wbudowane sensory min.: żyroskop 3D, akcelerometr 3D i </w:t>
            </w:r>
            <w:r>
              <w:rPr>
                <w:rFonts w:ascii="Times New Roman" w:eastAsia="Calibri" w:hAnsi="Times New Roman" w:cs="Times New Roman"/>
                <w:sz w:val="24"/>
              </w:rPr>
              <w:t>śledzenie laserowe</w:t>
            </w:r>
            <w:r w:rsidRPr="00AE670A">
              <w:rPr>
                <w:rFonts w:ascii="Times New Roman" w:eastAsia="Calibri" w:hAnsi="Times New Roman" w:cs="Times New Roman"/>
                <w:sz w:val="24"/>
              </w:rPr>
              <w:t xml:space="preserve"> 3D, </w:t>
            </w:r>
            <w:r w:rsidRPr="00AE670A">
              <w:rPr>
                <w:rFonts w:ascii="Times New Roman" w:eastAsia="Calibri" w:hAnsi="Times New Roman" w:cs="Times New Roman"/>
                <w:sz w:val="24"/>
              </w:rPr>
              <w:lastRenderedPageBreak/>
              <w:t>przednia kamera śledzenia położenia, których opóźnienie w działaniu jest pomijalnie małe dla człowieka i są wykorzystywane do właściwej wizualizacji obrazu w odniesieniu do położenia, śledzenia i ruchów okularami</w:t>
            </w:r>
            <w:r>
              <w:rPr>
                <w:rFonts w:ascii="Times New Roman" w:eastAsia="Calibri" w:hAnsi="Times New Roman" w:cs="Times New Roman"/>
                <w:sz w:val="24"/>
              </w:rPr>
              <w:t xml:space="preserve"> (czujnik bliskości)</w:t>
            </w:r>
            <w:r w:rsidRPr="00AE670A">
              <w:rPr>
                <w:rFonts w:ascii="Times New Roman" w:eastAsia="Calibri" w:hAnsi="Times New Roman" w:cs="Times New Roman"/>
                <w:sz w:val="24"/>
              </w:rPr>
              <w:t>;</w:t>
            </w:r>
          </w:p>
          <w:p w14:paraId="6C41B5B2" w14:textId="77777777" w:rsidR="008B7B2B" w:rsidRPr="00E02A2C" w:rsidRDefault="008B7B2B" w:rsidP="00D81FC7">
            <w:pPr>
              <w:pStyle w:val="Bezodstpw"/>
              <w:numPr>
                <w:ilvl w:val="0"/>
                <w:numId w:val="24"/>
              </w:numPr>
              <w:ind w:left="460" w:hanging="284"/>
              <w:rPr>
                <w:rFonts w:ascii="Times New Roman" w:eastAsia="Calibri" w:hAnsi="Times New Roman" w:cs="Times New Roman"/>
                <w:sz w:val="24"/>
              </w:rPr>
            </w:pPr>
            <w:proofErr w:type="spellStart"/>
            <w:r>
              <w:rPr>
                <w:rFonts w:ascii="Times New Roman" w:eastAsia="Calibri" w:hAnsi="Times New Roman" w:cs="Times New Roman"/>
                <w:sz w:val="24"/>
              </w:rPr>
              <w:t>bluetooth</w:t>
            </w:r>
            <w:proofErr w:type="spellEnd"/>
            <w:r>
              <w:rPr>
                <w:rFonts w:ascii="Times New Roman" w:eastAsia="Calibri" w:hAnsi="Times New Roman" w:cs="Times New Roman"/>
                <w:sz w:val="24"/>
              </w:rPr>
              <w:t xml:space="preserve"> - tak</w:t>
            </w:r>
          </w:p>
          <w:p w14:paraId="2FE45764" w14:textId="77777777" w:rsidR="008B7B2B" w:rsidRDefault="008B7B2B" w:rsidP="00D81FC7">
            <w:pPr>
              <w:pStyle w:val="Bezodstpw"/>
              <w:numPr>
                <w:ilvl w:val="0"/>
                <w:numId w:val="24"/>
              </w:numPr>
              <w:ind w:left="460" w:hanging="284"/>
              <w:rPr>
                <w:rFonts w:ascii="Times New Roman" w:eastAsia="Calibri" w:hAnsi="Times New Roman" w:cs="Times New Roman"/>
                <w:sz w:val="24"/>
              </w:rPr>
            </w:pPr>
            <w:r>
              <w:rPr>
                <w:rFonts w:ascii="Times New Roman" w:eastAsia="Calibri" w:hAnsi="Times New Roman" w:cs="Times New Roman"/>
                <w:sz w:val="24"/>
              </w:rPr>
              <w:t xml:space="preserve">złącza min: 1x USB-C 3.0, </w:t>
            </w:r>
            <w:proofErr w:type="spellStart"/>
            <w:r>
              <w:rPr>
                <w:rFonts w:ascii="Times New Roman" w:eastAsia="Calibri" w:hAnsi="Times New Roman" w:cs="Times New Roman"/>
                <w:sz w:val="24"/>
              </w:rPr>
              <w:t>DisplayPort</w:t>
            </w:r>
            <w:proofErr w:type="spellEnd"/>
            <w:r>
              <w:rPr>
                <w:rFonts w:ascii="Times New Roman" w:eastAsia="Calibri" w:hAnsi="Times New Roman" w:cs="Times New Roman"/>
                <w:sz w:val="24"/>
              </w:rPr>
              <w:t xml:space="preserve"> 1.2 ;</w:t>
            </w:r>
            <w:r w:rsidRPr="002C4388">
              <w:rPr>
                <w:rFonts w:ascii="Times New Roman" w:eastAsia="Calibri" w:hAnsi="Times New Roman" w:cs="Times New Roman"/>
                <w:sz w:val="24"/>
              </w:rPr>
              <w:t xml:space="preserve"> </w:t>
            </w:r>
          </w:p>
          <w:p w14:paraId="65F95631" w14:textId="77777777" w:rsidR="008B7B2B" w:rsidRPr="00E02A2C" w:rsidRDefault="008B7B2B" w:rsidP="00D81FC7">
            <w:pPr>
              <w:pStyle w:val="Bezodstpw"/>
              <w:numPr>
                <w:ilvl w:val="0"/>
                <w:numId w:val="24"/>
              </w:numPr>
              <w:ind w:left="460" w:hanging="284"/>
              <w:rPr>
                <w:rFonts w:ascii="Times New Roman" w:eastAsia="Calibri" w:hAnsi="Times New Roman" w:cs="Times New Roman"/>
                <w:sz w:val="24"/>
              </w:rPr>
            </w:pPr>
            <w:r w:rsidRPr="00E02A2C">
              <w:rPr>
                <w:rFonts w:ascii="Times New Roman" w:eastAsia="Calibri" w:hAnsi="Times New Roman" w:cs="Times New Roman"/>
                <w:sz w:val="24"/>
              </w:rPr>
              <w:t>Sposób noszenia: Min. 3-punktowy, precyzyjnie dopasowany pałąk;</w:t>
            </w:r>
          </w:p>
          <w:p w14:paraId="296C7EDA" w14:textId="77777777" w:rsidR="008B7B2B" w:rsidRPr="002C4388" w:rsidRDefault="008B7B2B" w:rsidP="00D81FC7">
            <w:pPr>
              <w:pStyle w:val="Bezodstpw"/>
              <w:numPr>
                <w:ilvl w:val="0"/>
                <w:numId w:val="24"/>
              </w:numPr>
              <w:ind w:left="460" w:hanging="284"/>
              <w:rPr>
                <w:rFonts w:ascii="Times New Roman" w:eastAsia="Calibri" w:hAnsi="Times New Roman" w:cs="Times New Roman"/>
                <w:sz w:val="24"/>
              </w:rPr>
            </w:pPr>
            <w:r>
              <w:rPr>
                <w:rFonts w:ascii="Times New Roman" w:eastAsia="Calibri" w:hAnsi="Times New Roman" w:cs="Times New Roman"/>
                <w:sz w:val="24"/>
              </w:rPr>
              <w:t xml:space="preserve">zestaw montażowy wyposażony w: kabel USB 3.0, kabel Display Port, zasilacz, </w:t>
            </w:r>
            <w:proofErr w:type="spellStart"/>
            <w:r>
              <w:rPr>
                <w:rFonts w:ascii="Times New Roman" w:eastAsia="Calibri" w:hAnsi="Times New Roman" w:cs="Times New Roman"/>
                <w:sz w:val="24"/>
              </w:rPr>
              <w:t>linkbox</w:t>
            </w:r>
            <w:proofErr w:type="spellEnd"/>
            <w:r>
              <w:rPr>
                <w:rFonts w:ascii="Times New Roman" w:eastAsia="Calibri" w:hAnsi="Times New Roman" w:cs="Times New Roman"/>
                <w:sz w:val="24"/>
              </w:rPr>
              <w:t>, adapter mini DP do DP, kabel USB-C</w:t>
            </w:r>
          </w:p>
          <w:p w14:paraId="424B3DFF" w14:textId="77777777" w:rsidR="008B7B2B" w:rsidRDefault="008B7B2B" w:rsidP="00D81FC7">
            <w:pPr>
              <w:pStyle w:val="Bezodstpw"/>
              <w:ind w:left="28"/>
              <w:rPr>
                <w:rFonts w:ascii="Times New Roman" w:eastAsia="Calibri" w:hAnsi="Times New Roman" w:cs="Times New Roman"/>
                <w:sz w:val="24"/>
              </w:rPr>
            </w:pPr>
            <w:r w:rsidRPr="002C4388">
              <w:rPr>
                <w:rFonts w:ascii="Times New Roman" w:eastAsia="Calibri" w:hAnsi="Times New Roman" w:cs="Times New Roman"/>
                <w:sz w:val="24"/>
              </w:rPr>
              <w:t>Okulary powinny posiadać przynajmniej następujące funkcje obrazu: redukcja zakłóceń w klatkach, zakłóceń blokowych i zniekształceń krawędzi, wyostrzanie obrazu przy odtwarzaniu video. Wymiary i waga okularów nie powinna negatywnie wpływać na ich długotr</w:t>
            </w:r>
            <w:r>
              <w:rPr>
                <w:rFonts w:ascii="Times New Roman" w:eastAsia="Calibri" w:hAnsi="Times New Roman" w:cs="Times New Roman"/>
                <w:sz w:val="24"/>
              </w:rPr>
              <w:t>wałe użytkownie przez człowieka.</w:t>
            </w:r>
          </w:p>
          <w:p w14:paraId="5B964071" w14:textId="77777777" w:rsidR="008B7B2B" w:rsidRDefault="008B7B2B" w:rsidP="00D81FC7">
            <w:pPr>
              <w:jc w:val="both"/>
              <w:rPr>
                <w:rFonts w:ascii="Times New Roman" w:eastAsia="Calibri" w:hAnsi="Times New Roman" w:cs="Times New Roman"/>
                <w:sz w:val="24"/>
              </w:rPr>
            </w:pPr>
            <w:r w:rsidRPr="002C4388">
              <w:rPr>
                <w:rFonts w:ascii="Times New Roman" w:eastAsia="Calibri" w:hAnsi="Times New Roman" w:cs="Times New Roman"/>
                <w:sz w:val="24"/>
              </w:rPr>
              <w:t>Zestaw powinien zawierać niezbędny osprzęt (min. kontrolery położenia, sterowania)</w:t>
            </w:r>
            <w:r>
              <w:rPr>
                <w:rFonts w:ascii="Times New Roman" w:eastAsia="Calibri" w:hAnsi="Times New Roman" w:cs="Times New Roman"/>
                <w:sz w:val="24"/>
              </w:rPr>
              <w:t>,</w:t>
            </w:r>
            <w:r w:rsidRPr="002C4388">
              <w:rPr>
                <w:rFonts w:ascii="Times New Roman" w:eastAsia="Calibri" w:hAnsi="Times New Roman" w:cs="Times New Roman"/>
                <w:sz w:val="24"/>
              </w:rPr>
              <w:t xml:space="preserve"> pozwalając</w:t>
            </w:r>
            <w:r>
              <w:rPr>
                <w:rFonts w:ascii="Times New Roman" w:eastAsia="Calibri" w:hAnsi="Times New Roman" w:cs="Times New Roman"/>
                <w:sz w:val="24"/>
              </w:rPr>
              <w:t>y</w:t>
            </w:r>
            <w:r w:rsidRPr="002C4388">
              <w:rPr>
                <w:rFonts w:ascii="Times New Roman" w:eastAsia="Calibri" w:hAnsi="Times New Roman" w:cs="Times New Roman"/>
                <w:sz w:val="24"/>
              </w:rPr>
              <w:t xml:space="preserve"> na efektywne i kompleksowe działanie zestawu okularów VR</w:t>
            </w:r>
            <w:r>
              <w:rPr>
                <w:rFonts w:ascii="Times New Roman" w:eastAsia="Calibri" w:hAnsi="Times New Roman" w:cs="Times New Roman"/>
                <w:sz w:val="24"/>
              </w:rPr>
              <w:t xml:space="preserve"> (opis w innym punkcie)</w:t>
            </w:r>
            <w:r w:rsidRPr="002C4388">
              <w:rPr>
                <w:rFonts w:ascii="Times New Roman" w:eastAsia="Calibri" w:hAnsi="Times New Roman" w:cs="Times New Roman"/>
                <w:sz w:val="24"/>
              </w:rPr>
              <w:t>.</w:t>
            </w:r>
          </w:p>
          <w:p w14:paraId="2E3322F7" w14:textId="77777777" w:rsidR="008B7B2B" w:rsidRPr="002C4388" w:rsidRDefault="008B7B2B" w:rsidP="00D81FC7">
            <w:pPr>
              <w:spacing w:after="0"/>
              <w:jc w:val="both"/>
              <w:rPr>
                <w:rFonts w:ascii="Times New Roman" w:eastAsia="Calibri" w:hAnsi="Times New Roman" w:cs="Times New Roman"/>
                <w:sz w:val="24"/>
              </w:rPr>
            </w:pPr>
            <w:r>
              <w:rPr>
                <w:rFonts w:ascii="Times New Roman" w:eastAsia="Calibri" w:hAnsi="Times New Roman" w:cs="Times New Roman"/>
                <w:sz w:val="24"/>
              </w:rPr>
              <w:t>Zestaw powinien być wyposażony w dedykowane stacje bazowe (opis w innym punkcie) zwiększające zasięg i pole widzenia oraz dedykowane statywy do nich.</w:t>
            </w:r>
          </w:p>
          <w:p w14:paraId="7AD1377E" w14:textId="77777777" w:rsidR="008B7B2B" w:rsidRPr="002C4388" w:rsidRDefault="008B7B2B" w:rsidP="00D81FC7">
            <w:pPr>
              <w:autoSpaceDE w:val="0"/>
              <w:autoSpaceDN w:val="0"/>
              <w:adjustRightInd w:val="0"/>
              <w:jc w:val="both"/>
              <w:rPr>
                <w:rFonts w:ascii="Times New Roman" w:eastAsia="Calibri" w:hAnsi="Times New Roman" w:cs="Times New Roman"/>
                <w:sz w:val="24"/>
              </w:rPr>
            </w:pPr>
            <w:r w:rsidRPr="002C4388">
              <w:rPr>
                <w:rFonts w:ascii="Times New Roman" w:eastAsia="Calibri" w:hAnsi="Times New Roman" w:cs="Times New Roman"/>
                <w:sz w:val="24"/>
              </w:rPr>
              <w:lastRenderedPageBreak/>
              <w:t>Okablowanie niezbędne do połączenia wszystkich elementów zestawu z komputerem.</w:t>
            </w:r>
          </w:p>
          <w:p w14:paraId="474ACDD7" w14:textId="77777777" w:rsidR="008B7B2B" w:rsidRPr="002C4388" w:rsidRDefault="008B7B2B" w:rsidP="00D81FC7">
            <w:pPr>
              <w:spacing w:after="0"/>
              <w:jc w:val="both"/>
              <w:rPr>
                <w:rFonts w:ascii="Times New Roman" w:eastAsia="Calibri" w:hAnsi="Times New Roman" w:cs="Times New Roman"/>
                <w:sz w:val="24"/>
              </w:rPr>
            </w:pPr>
            <w:r w:rsidRPr="002C4388">
              <w:rPr>
                <w:rFonts w:ascii="Times New Roman" w:eastAsia="Calibri" w:hAnsi="Times New Roman" w:cs="Times New Roman"/>
                <w:sz w:val="24"/>
              </w:rPr>
              <w:t xml:space="preserve">W przypadku zasilania dedykowanymi akumulatorami, Dostawca dołączy do zestawu ładowarki i zapasowe źródła zasilania dla każdego elementu zestawu. W przypadku zastosowania standardowych baterii, Dostawca dołączy po dwa (2) komplety baterii na każdy element zestawu. </w:t>
            </w:r>
          </w:p>
          <w:p w14:paraId="6163B3EF" w14:textId="1BC78EB2" w:rsidR="008B7B2B" w:rsidRPr="00357361" w:rsidRDefault="008B7B2B" w:rsidP="00D81FC7">
            <w:pPr>
              <w:autoSpaceDE w:val="0"/>
              <w:autoSpaceDN w:val="0"/>
              <w:adjustRightInd w:val="0"/>
              <w:spacing w:after="0" w:line="240" w:lineRule="auto"/>
              <w:rPr>
                <w:rFonts w:ascii="Times New Roman" w:eastAsia="Calibri" w:hAnsi="Times New Roman" w:cs="Times New Roman"/>
                <w:sz w:val="24"/>
                <w:szCs w:val="24"/>
              </w:rPr>
            </w:pPr>
            <w:r w:rsidRPr="002C4388">
              <w:rPr>
                <w:rFonts w:ascii="Times New Roman" w:eastAsia="Calibri" w:hAnsi="Times New Roman" w:cs="Times New Roman"/>
                <w:sz w:val="24"/>
              </w:rPr>
              <w:t>Sterowniki urządzeń dla systemu</w:t>
            </w:r>
            <w:r>
              <w:rPr>
                <w:rFonts w:ascii="Times New Roman" w:eastAsia="Calibri" w:hAnsi="Times New Roman" w:cs="Times New Roman"/>
                <w:sz w:val="24"/>
              </w:rPr>
              <w:t xml:space="preserve"> operacyjnego.</w:t>
            </w:r>
            <w:r w:rsidRPr="002C4388">
              <w:rPr>
                <w:rFonts w:ascii="Times New Roman" w:eastAsia="Calibri" w:hAnsi="Times New Roman" w:cs="Times New Roman"/>
                <w:sz w:val="24"/>
              </w:rPr>
              <w:t xml:space="preserve"> Zestaw programów narzędziowych umożliwiający przygotowanie zestawu do pracy, zarządzanie zestawem i jego wykorzystanie wraz z oprogramowaniem symulacyjnym</w:t>
            </w:r>
            <w:r>
              <w:rPr>
                <w:rFonts w:ascii="Times New Roman" w:eastAsia="Calibri" w:hAnsi="Times New Roman" w:cs="Times New Roman"/>
                <w:sz w:val="24"/>
              </w:rPr>
              <w:t>.</w:t>
            </w:r>
          </w:p>
        </w:tc>
        <w:tc>
          <w:tcPr>
            <w:tcW w:w="2834" w:type="dxa"/>
          </w:tcPr>
          <w:p w14:paraId="201560CA" w14:textId="77777777" w:rsidR="008B7B2B" w:rsidRPr="002C4388" w:rsidRDefault="008B7B2B" w:rsidP="00D81FC7">
            <w:pPr>
              <w:pStyle w:val="Bezodstpw"/>
              <w:rPr>
                <w:rFonts w:ascii="Times New Roman" w:eastAsia="Calibri" w:hAnsi="Times New Roman" w:cs="Times New Roman"/>
                <w:sz w:val="24"/>
              </w:rPr>
            </w:pPr>
          </w:p>
        </w:tc>
      </w:tr>
      <w:tr w:rsidR="008B7B2B" w:rsidRPr="00A738CE" w14:paraId="1FDF3033" w14:textId="18A87A43" w:rsidTr="008B7B2B">
        <w:tc>
          <w:tcPr>
            <w:tcW w:w="3100" w:type="dxa"/>
          </w:tcPr>
          <w:p w14:paraId="1E5B9D8E" w14:textId="51B9F11E" w:rsidR="008B7B2B" w:rsidRDefault="008B7B2B" w:rsidP="00D81FC7">
            <w:pPr>
              <w:spacing w:after="0" w:line="240" w:lineRule="auto"/>
              <w:rPr>
                <w:rFonts w:ascii="Times New Roman" w:hAnsi="Times New Roman"/>
                <w:sz w:val="24"/>
                <w:szCs w:val="24"/>
              </w:rPr>
            </w:pPr>
            <w:r>
              <w:rPr>
                <w:rFonts w:ascii="Times New Roman" w:hAnsi="Times New Roman"/>
                <w:sz w:val="24"/>
                <w:szCs w:val="24"/>
              </w:rPr>
              <w:lastRenderedPageBreak/>
              <w:t>Stacja bazowa</w:t>
            </w:r>
          </w:p>
        </w:tc>
        <w:tc>
          <w:tcPr>
            <w:tcW w:w="3128" w:type="dxa"/>
          </w:tcPr>
          <w:p w14:paraId="6563FD6A"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Pole widzenia : 160 stopni w poziomie, 115 stopni w pionie</w:t>
            </w:r>
          </w:p>
          <w:p w14:paraId="47FDAC77"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Złącza: micro USB- 1 </w:t>
            </w:r>
            <w:proofErr w:type="spellStart"/>
            <w:r>
              <w:rPr>
                <w:rFonts w:ascii="Times New Roman" w:eastAsia="Calibri" w:hAnsi="Times New Roman" w:cs="Times New Roman"/>
                <w:sz w:val="24"/>
                <w:szCs w:val="24"/>
              </w:rPr>
              <w:t>szt</w:t>
            </w:r>
            <w:proofErr w:type="spellEnd"/>
            <w:r>
              <w:rPr>
                <w:rFonts w:ascii="Times New Roman" w:eastAsia="Calibri" w:hAnsi="Times New Roman" w:cs="Times New Roman"/>
                <w:sz w:val="24"/>
                <w:szCs w:val="24"/>
              </w:rPr>
              <w:t>, DC – 1 szt.</w:t>
            </w:r>
          </w:p>
          <w:p w14:paraId="3BB813DF" w14:textId="69CE2CB7" w:rsidR="008B7B2B" w:rsidRPr="00357361"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Statywy do montażu – wysokość regulowana w zakresie 2-3m.</w:t>
            </w:r>
          </w:p>
        </w:tc>
        <w:tc>
          <w:tcPr>
            <w:tcW w:w="2834" w:type="dxa"/>
          </w:tcPr>
          <w:p w14:paraId="12671E34"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p>
        </w:tc>
      </w:tr>
      <w:tr w:rsidR="008B7B2B" w:rsidRPr="00A738CE" w14:paraId="3D8B0C8E" w14:textId="050AF99E" w:rsidTr="008B7B2B">
        <w:tc>
          <w:tcPr>
            <w:tcW w:w="3100" w:type="dxa"/>
          </w:tcPr>
          <w:p w14:paraId="7387A913" w14:textId="057D2032" w:rsidR="008B7B2B" w:rsidRDefault="008B7B2B" w:rsidP="00D81FC7">
            <w:pPr>
              <w:spacing w:after="0" w:line="240" w:lineRule="auto"/>
              <w:rPr>
                <w:rFonts w:ascii="Times New Roman" w:hAnsi="Times New Roman"/>
                <w:sz w:val="24"/>
                <w:szCs w:val="24"/>
              </w:rPr>
            </w:pPr>
            <w:r>
              <w:rPr>
                <w:rFonts w:ascii="Times New Roman" w:hAnsi="Times New Roman"/>
                <w:sz w:val="24"/>
                <w:szCs w:val="24"/>
              </w:rPr>
              <w:t>Czujnik ruchu</w:t>
            </w:r>
          </w:p>
        </w:tc>
        <w:tc>
          <w:tcPr>
            <w:tcW w:w="3128" w:type="dxa"/>
          </w:tcPr>
          <w:p w14:paraId="2C48CA4C" w14:textId="4BDCA743"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Czujnik ruchu zamontowany na wyrzutni</w:t>
            </w:r>
          </w:p>
          <w:p w14:paraId="7F859EEC"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Parametry:</w:t>
            </w:r>
          </w:p>
          <w:p w14:paraId="442EB15B"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Pole widzenia – 240 stopni;</w:t>
            </w:r>
          </w:p>
          <w:p w14:paraId="4E56C002"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Złącze USB-C;</w:t>
            </w:r>
          </w:p>
          <w:p w14:paraId="7110DF4B"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Przekaźnik</w:t>
            </w:r>
          </w:p>
          <w:p w14:paraId="366E38EF" w14:textId="2F5346E5" w:rsidR="008B7B2B" w:rsidRPr="00357361" w:rsidRDefault="008B7B2B" w:rsidP="00D81FC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Adapter przekaźnika (USB-C).</w:t>
            </w:r>
          </w:p>
        </w:tc>
        <w:tc>
          <w:tcPr>
            <w:tcW w:w="2834" w:type="dxa"/>
          </w:tcPr>
          <w:p w14:paraId="1116D62D" w14:textId="77777777" w:rsidR="008B7B2B" w:rsidRDefault="008B7B2B" w:rsidP="00D81FC7">
            <w:pPr>
              <w:autoSpaceDE w:val="0"/>
              <w:autoSpaceDN w:val="0"/>
              <w:adjustRightInd w:val="0"/>
              <w:spacing w:after="0" w:line="240" w:lineRule="auto"/>
              <w:rPr>
                <w:rFonts w:ascii="Times New Roman" w:eastAsia="Calibri" w:hAnsi="Times New Roman" w:cs="Times New Roman"/>
                <w:sz w:val="24"/>
                <w:szCs w:val="24"/>
              </w:rPr>
            </w:pPr>
          </w:p>
        </w:tc>
      </w:tr>
      <w:tr w:rsidR="008B7B2B" w:rsidRPr="00A738CE" w14:paraId="0E09544F" w14:textId="5787A9C9" w:rsidTr="008B7B2B">
        <w:tc>
          <w:tcPr>
            <w:tcW w:w="3100" w:type="dxa"/>
          </w:tcPr>
          <w:p w14:paraId="121A3E5B" w14:textId="77777777" w:rsidR="008B7B2B" w:rsidRPr="00A738CE" w:rsidRDefault="008B7B2B" w:rsidP="00357361">
            <w:pPr>
              <w:spacing w:after="0" w:line="240" w:lineRule="auto"/>
              <w:rPr>
                <w:rFonts w:ascii="Times New Roman" w:eastAsia="Calibri" w:hAnsi="Times New Roman" w:cs="Times New Roman"/>
                <w:b/>
                <w:bCs/>
                <w:color w:val="FF0000"/>
                <w:sz w:val="24"/>
                <w:szCs w:val="24"/>
              </w:rPr>
            </w:pPr>
            <w:r>
              <w:rPr>
                <w:rFonts w:ascii="Times New Roman" w:hAnsi="Times New Roman"/>
                <w:sz w:val="24"/>
                <w:szCs w:val="24"/>
              </w:rPr>
              <w:t>Zasilacz awaryjny UPS</w:t>
            </w:r>
          </w:p>
        </w:tc>
        <w:tc>
          <w:tcPr>
            <w:tcW w:w="3128" w:type="dxa"/>
          </w:tcPr>
          <w:p w14:paraId="35FC7840" w14:textId="2D1C278E" w:rsidR="008B7B2B" w:rsidRPr="00E93218"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 xml:space="preserve">Topologia </w:t>
            </w:r>
            <w:proofErr w:type="spellStart"/>
            <w:r w:rsidRPr="00357361">
              <w:rPr>
                <w:rFonts w:ascii="Times New Roman" w:eastAsia="Calibri" w:hAnsi="Times New Roman" w:cs="Times New Roman"/>
                <w:sz w:val="24"/>
                <w:szCs w:val="24"/>
              </w:rPr>
              <w:t>UPS’a</w:t>
            </w:r>
            <w:proofErr w:type="spellEnd"/>
            <w:r w:rsidRPr="00357361">
              <w:rPr>
                <w:rFonts w:ascii="Times New Roman" w:eastAsia="Calibri" w:hAnsi="Times New Roman" w:cs="Times New Roman"/>
                <w:sz w:val="24"/>
                <w:szCs w:val="24"/>
              </w:rPr>
              <w:t xml:space="preserve"> - </w:t>
            </w:r>
            <w:r w:rsidRPr="00E93218">
              <w:rPr>
                <w:rFonts w:ascii="Times New Roman" w:eastAsia="Calibri" w:hAnsi="Times New Roman" w:cs="Times New Roman"/>
                <w:sz w:val="24"/>
                <w:szCs w:val="24"/>
              </w:rPr>
              <w:t>Line-</w:t>
            </w:r>
            <w:proofErr w:type="spellStart"/>
            <w:r w:rsidRPr="00E93218">
              <w:rPr>
                <w:rFonts w:ascii="Times New Roman" w:eastAsia="Calibri" w:hAnsi="Times New Roman" w:cs="Times New Roman"/>
                <w:sz w:val="24"/>
                <w:szCs w:val="24"/>
              </w:rPr>
              <w:t>interactive</w:t>
            </w:r>
            <w:proofErr w:type="spellEnd"/>
            <w:r w:rsidRPr="00E93218">
              <w:rPr>
                <w:rFonts w:ascii="Times New Roman" w:eastAsia="Calibri" w:hAnsi="Times New Roman" w:cs="Times New Roman"/>
                <w:sz w:val="24"/>
                <w:szCs w:val="24"/>
              </w:rPr>
              <w:t xml:space="preserve"> </w:t>
            </w:r>
          </w:p>
          <w:p w14:paraId="319E0A4A" w14:textId="7401BE0A" w:rsidR="008B7B2B" w:rsidRPr="00E93218"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E93218">
              <w:rPr>
                <w:rFonts w:ascii="Times New Roman" w:eastAsia="Calibri" w:hAnsi="Times New Roman" w:cs="Times New Roman"/>
                <w:sz w:val="24"/>
                <w:szCs w:val="24"/>
              </w:rPr>
              <w:t>Czas przełączania na baterię - Maksymalnie 2/4 ms.</w:t>
            </w:r>
          </w:p>
          <w:p w14:paraId="16FD86F6" w14:textId="62F017FC" w:rsidR="008B7B2B" w:rsidRPr="00357361" w:rsidRDefault="008B7B2B" w:rsidP="00357361">
            <w:pPr>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Czę</w:t>
            </w:r>
            <w:r>
              <w:rPr>
                <w:rFonts w:ascii="Times New Roman" w:eastAsia="Calibri" w:hAnsi="Times New Roman" w:cs="Times New Roman"/>
                <w:sz w:val="24"/>
                <w:szCs w:val="24"/>
              </w:rPr>
              <w:t xml:space="preserve">stotliwość na wejściu </w:t>
            </w:r>
            <w:proofErr w:type="spellStart"/>
            <w:r>
              <w:rPr>
                <w:rFonts w:ascii="Times New Roman" w:eastAsia="Calibri" w:hAnsi="Times New Roman" w:cs="Times New Roman"/>
                <w:sz w:val="24"/>
                <w:szCs w:val="24"/>
              </w:rPr>
              <w:t>UPS’a</w:t>
            </w:r>
            <w:proofErr w:type="spellEnd"/>
            <w:r>
              <w:rPr>
                <w:rFonts w:ascii="Times New Roman" w:eastAsia="Calibri" w:hAnsi="Times New Roman" w:cs="Times New Roman"/>
                <w:sz w:val="24"/>
                <w:szCs w:val="24"/>
              </w:rPr>
              <w:t xml:space="preserve"> – w zakresie 45/65</w:t>
            </w:r>
            <w:r w:rsidRPr="00357361">
              <w:rPr>
                <w:rFonts w:ascii="Times New Roman" w:eastAsia="Calibri" w:hAnsi="Times New Roman" w:cs="Times New Roman"/>
                <w:sz w:val="24"/>
                <w:szCs w:val="24"/>
              </w:rPr>
              <w:t xml:space="preserve"> </w:t>
            </w:r>
            <w:proofErr w:type="spellStart"/>
            <w:r w:rsidRPr="00357361">
              <w:rPr>
                <w:rFonts w:ascii="Times New Roman" w:eastAsia="Calibri" w:hAnsi="Times New Roman" w:cs="Times New Roman"/>
                <w:sz w:val="24"/>
                <w:szCs w:val="24"/>
              </w:rPr>
              <w:t>Hz</w:t>
            </w:r>
            <w:proofErr w:type="spellEnd"/>
            <w:r w:rsidRPr="00357361">
              <w:rPr>
                <w:rFonts w:ascii="Times New Roman" w:eastAsia="Calibri" w:hAnsi="Times New Roman" w:cs="Times New Roman"/>
                <w:sz w:val="24"/>
                <w:szCs w:val="24"/>
              </w:rPr>
              <w:t xml:space="preserve"> +/- 5 </w:t>
            </w:r>
            <w:proofErr w:type="spellStart"/>
            <w:r w:rsidRPr="00357361">
              <w:rPr>
                <w:rFonts w:ascii="Times New Roman" w:eastAsia="Calibri" w:hAnsi="Times New Roman" w:cs="Times New Roman"/>
                <w:sz w:val="24"/>
                <w:szCs w:val="24"/>
              </w:rPr>
              <w:t>Hz</w:t>
            </w:r>
            <w:proofErr w:type="spellEnd"/>
            <w:r>
              <w:rPr>
                <w:rFonts w:ascii="Times New Roman" w:eastAsia="Calibri" w:hAnsi="Times New Roman" w:cs="Times New Roman"/>
                <w:sz w:val="24"/>
                <w:szCs w:val="24"/>
              </w:rPr>
              <w:t xml:space="preserve"> </w:t>
            </w:r>
          </w:p>
          <w:p w14:paraId="172F4930" w14:textId="77777777" w:rsidR="008B7B2B" w:rsidRPr="00357361" w:rsidRDefault="008B7B2B" w:rsidP="003573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Napięcie wejściowe – 178-281 V</w:t>
            </w:r>
          </w:p>
          <w:p w14:paraId="0C17644C" w14:textId="77777777" w:rsidR="008B7B2B" w:rsidRDefault="008B7B2B" w:rsidP="0035736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Kształt napięcia wyjściowego – sinusoidalny</w:t>
            </w:r>
          </w:p>
          <w:p w14:paraId="786F7160" w14:textId="77777777" w:rsidR="008B7B2B" w:rsidRDefault="008B7B2B" w:rsidP="0035736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Sygnalizacja pracy – wyświetlacz LCD, dźwiękowy</w:t>
            </w:r>
          </w:p>
          <w:p w14:paraId="665D71CC" w14:textId="77777777" w:rsidR="008B7B2B" w:rsidRDefault="008B7B2B" w:rsidP="0035736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Gniazda wyjściowe – 230 V EU min 2 szt.</w:t>
            </w:r>
          </w:p>
          <w:p w14:paraId="29E39E1D" w14:textId="77777777" w:rsidR="008B7B2B" w:rsidRDefault="008B7B2B" w:rsidP="0035736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IEC 320 C13(sterowalne) – min 3 szt.</w:t>
            </w:r>
          </w:p>
          <w:p w14:paraId="1C3593CE" w14:textId="77777777" w:rsidR="008B7B2B" w:rsidRDefault="008B7B2B" w:rsidP="0035736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IEC 320 C19 – min 1 szt.</w:t>
            </w:r>
          </w:p>
          <w:p w14:paraId="4E74146F" w14:textId="77777777" w:rsidR="008B7B2B" w:rsidRDefault="008B7B2B" w:rsidP="0035736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RJ-45</w:t>
            </w:r>
          </w:p>
          <w:p w14:paraId="5640D4EB"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USB</w:t>
            </w:r>
          </w:p>
          <w:p w14:paraId="1035191C"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Możliwość dołączenia wyłącznika ppoż. (EPO) - Tak</w:t>
            </w:r>
          </w:p>
          <w:p w14:paraId="60110390"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Możliwość rozszerzenia czasu autonomii - Tak</w:t>
            </w:r>
          </w:p>
          <w:p w14:paraId="07C29497"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Możliwość zainstalowania dodatkowej ładowarki - Tak</w:t>
            </w:r>
          </w:p>
          <w:p w14:paraId="4ECB2033"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Trwale umieszczona sonda temperatury wskazująca przekroczenie 50</w:t>
            </w:r>
            <w:r w:rsidRPr="00357361">
              <w:rPr>
                <w:rFonts w:ascii="Times New Roman" w:eastAsia="Calibri" w:hAnsi="Times New Roman" w:cs="Times New Roman"/>
                <w:sz w:val="24"/>
                <w:szCs w:val="24"/>
                <w:vertAlign w:val="superscript"/>
              </w:rPr>
              <w:t xml:space="preserve">o </w:t>
            </w:r>
            <w:r w:rsidRPr="00357361">
              <w:rPr>
                <w:rFonts w:ascii="Times New Roman" w:eastAsia="Calibri" w:hAnsi="Times New Roman" w:cs="Times New Roman"/>
                <w:sz w:val="24"/>
                <w:szCs w:val="24"/>
              </w:rPr>
              <w:t>C w otoczeniu, w którym zasilacz będzie eksploatowany.</w:t>
            </w:r>
          </w:p>
          <w:p w14:paraId="619F18F8"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Należy załączyć do oferty certyfikat producenta:</w:t>
            </w:r>
          </w:p>
          <w:p w14:paraId="2F8DD722"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Certyfikat ISO9001 dla Producenta sprzętu obejmujący proces projektowania i produkcji.</w:t>
            </w:r>
          </w:p>
          <w:p w14:paraId="6F83028C"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 xml:space="preserve">W przypadku modyfikacji </w:t>
            </w:r>
            <w:proofErr w:type="spellStart"/>
            <w:r w:rsidRPr="00357361">
              <w:rPr>
                <w:rFonts w:ascii="Times New Roman" w:eastAsia="Calibri" w:hAnsi="Times New Roman" w:cs="Times New Roman"/>
                <w:sz w:val="24"/>
                <w:szCs w:val="24"/>
              </w:rPr>
              <w:t>UPSa</w:t>
            </w:r>
            <w:proofErr w:type="spellEnd"/>
            <w:r w:rsidRPr="00357361">
              <w:rPr>
                <w:rFonts w:ascii="Times New Roman" w:eastAsia="Calibri" w:hAnsi="Times New Roman" w:cs="Times New Roman"/>
                <w:sz w:val="24"/>
                <w:szCs w:val="24"/>
              </w:rPr>
              <w:t xml:space="preserve"> niewykonywanej przez Producenta dokument uprawniający do jej dokonania wystawiony przez Producenta.</w:t>
            </w:r>
          </w:p>
          <w:p w14:paraId="1005B4D7" w14:textId="2FD4FE28"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w:t>
            </w:r>
          </w:p>
          <w:p w14:paraId="45F758DF"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rPr>
              <w:t xml:space="preserve">Autoryzację Producenta do sprzedaży oraz serwisowania jego produktów na terenie Polski. </w:t>
            </w:r>
          </w:p>
          <w:p w14:paraId="3D1948C4"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r w:rsidRPr="00357361">
              <w:rPr>
                <w:rFonts w:ascii="Times New Roman" w:eastAsia="Calibri" w:hAnsi="Times New Roman" w:cs="Times New Roman"/>
                <w:sz w:val="24"/>
                <w:szCs w:val="24"/>
                <w:lang w:eastAsia="pl-PL"/>
              </w:rPr>
              <w:t xml:space="preserve">Gwarancja - </w:t>
            </w:r>
            <w:r w:rsidRPr="00357361">
              <w:rPr>
                <w:rFonts w:ascii="Times New Roman" w:eastAsia="Calibri" w:hAnsi="Times New Roman" w:cs="Times New Roman"/>
                <w:bCs/>
                <w:sz w:val="24"/>
                <w:szCs w:val="24"/>
                <w:lang w:eastAsia="pl-PL"/>
              </w:rPr>
              <w:t>Min 24 miesiące.</w:t>
            </w:r>
          </w:p>
        </w:tc>
        <w:tc>
          <w:tcPr>
            <w:tcW w:w="2834" w:type="dxa"/>
          </w:tcPr>
          <w:p w14:paraId="0A89680D" w14:textId="77777777" w:rsidR="008B7B2B" w:rsidRPr="00357361" w:rsidRDefault="008B7B2B" w:rsidP="00357361">
            <w:pPr>
              <w:autoSpaceDE w:val="0"/>
              <w:autoSpaceDN w:val="0"/>
              <w:adjustRightInd w:val="0"/>
              <w:spacing w:after="0" w:line="240" w:lineRule="auto"/>
              <w:rPr>
                <w:rFonts w:ascii="Times New Roman" w:eastAsia="Calibri" w:hAnsi="Times New Roman" w:cs="Times New Roman"/>
                <w:sz w:val="24"/>
                <w:szCs w:val="24"/>
              </w:rPr>
            </w:pPr>
          </w:p>
        </w:tc>
      </w:tr>
      <w:tr w:rsidR="008B7B2B" w:rsidRPr="00A738CE" w14:paraId="6BE07217" w14:textId="490E8C79" w:rsidTr="008B7B2B">
        <w:tc>
          <w:tcPr>
            <w:tcW w:w="3100" w:type="dxa"/>
          </w:tcPr>
          <w:p w14:paraId="16F40AA8" w14:textId="77777777" w:rsidR="008B7B2B" w:rsidRDefault="008B7B2B" w:rsidP="00357361">
            <w:pPr>
              <w:spacing w:after="0" w:line="240" w:lineRule="auto"/>
              <w:rPr>
                <w:rFonts w:ascii="Times New Roman" w:hAnsi="Times New Roman"/>
                <w:sz w:val="24"/>
                <w:szCs w:val="24"/>
              </w:rPr>
            </w:pPr>
            <w:r>
              <w:rPr>
                <w:rFonts w:ascii="Times New Roman" w:hAnsi="Times New Roman"/>
                <w:sz w:val="24"/>
                <w:szCs w:val="24"/>
              </w:rPr>
              <w:t>Stojak do zestawu PPZR PIORUN</w:t>
            </w:r>
          </w:p>
        </w:tc>
        <w:tc>
          <w:tcPr>
            <w:tcW w:w="3128" w:type="dxa"/>
          </w:tcPr>
          <w:p w14:paraId="2B498C19" w14:textId="4B38C93B" w:rsidR="008B7B2B" w:rsidRDefault="008B7B2B" w:rsidP="006E1DA0">
            <w:pPr>
              <w:jc w:val="both"/>
              <w:rPr>
                <w:rFonts w:ascii="Times New Roman" w:hAnsi="Times New Roman" w:cs="Times New Roman"/>
              </w:rPr>
            </w:pPr>
            <w:r w:rsidRPr="006E1DA0">
              <w:rPr>
                <w:rFonts w:ascii="Times New Roman" w:hAnsi="Times New Roman" w:cs="Times New Roman"/>
              </w:rPr>
              <w:t>Stojak na treningową wyrzutnię przenośnego przeciwlotniczego zestawu rakietowego PIORUN, wykonany z trwałego i odpornego na korozję materiału, mobilny, składany</w:t>
            </w:r>
            <w:r>
              <w:rPr>
                <w:rFonts w:ascii="Times New Roman" w:hAnsi="Times New Roman" w:cs="Times New Roman"/>
              </w:rPr>
              <w:t>,</w:t>
            </w:r>
            <w:r w:rsidRPr="006E1DA0">
              <w:rPr>
                <w:rFonts w:ascii="Times New Roman" w:hAnsi="Times New Roman" w:cs="Times New Roman"/>
              </w:rPr>
              <w:t xml:space="preserve"> w kolorze </w:t>
            </w:r>
            <w:r w:rsidRPr="006E1DA0">
              <w:rPr>
                <w:rFonts w:ascii="Times New Roman" w:hAnsi="Times New Roman" w:cs="Times New Roman"/>
              </w:rPr>
              <w:lastRenderedPageBreak/>
              <w:t>czarnym. Wysokość minimalna 1 m.</w:t>
            </w:r>
          </w:p>
          <w:p w14:paraId="2418F0F3" w14:textId="5C8CB778" w:rsidR="008B7B2B" w:rsidRPr="00D85847" w:rsidRDefault="008B7B2B" w:rsidP="00EF7099">
            <w:pPr>
              <w:jc w:val="both"/>
              <w:rPr>
                <w:rFonts w:ascii="Times New Roman" w:eastAsia="Calibri" w:hAnsi="Times New Roman" w:cs="Times New Roman"/>
                <w:sz w:val="24"/>
                <w:szCs w:val="24"/>
              </w:rPr>
            </w:pPr>
            <w:r>
              <w:rPr>
                <w:rFonts w:ascii="Times New Roman" w:hAnsi="Times New Roman" w:cs="Times New Roman"/>
              </w:rPr>
              <w:t>Stojak wyposażony w obejmy, w których będzie znajdowała się wyrzutnia PPZR Piorun i uniemożliwiało to zsuniecie się wyrzutni ze stojaka.</w:t>
            </w:r>
          </w:p>
        </w:tc>
        <w:tc>
          <w:tcPr>
            <w:tcW w:w="2834" w:type="dxa"/>
          </w:tcPr>
          <w:p w14:paraId="4E2FDD7D" w14:textId="77777777" w:rsidR="008B7B2B" w:rsidRPr="006E1DA0" w:rsidRDefault="008B7B2B" w:rsidP="006E1DA0">
            <w:pPr>
              <w:jc w:val="both"/>
              <w:rPr>
                <w:rFonts w:ascii="Times New Roman" w:hAnsi="Times New Roman" w:cs="Times New Roman"/>
              </w:rPr>
            </w:pPr>
          </w:p>
        </w:tc>
      </w:tr>
      <w:tr w:rsidR="008B7B2B" w:rsidRPr="00A738CE" w14:paraId="11E67EC7" w14:textId="257FA1FF" w:rsidTr="008B7B2B">
        <w:tc>
          <w:tcPr>
            <w:tcW w:w="3100" w:type="dxa"/>
          </w:tcPr>
          <w:p w14:paraId="1C85D811" w14:textId="77777777" w:rsidR="008B7B2B" w:rsidRDefault="008B7B2B" w:rsidP="006E1D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Symulator radiostacji R3501</w:t>
            </w:r>
          </w:p>
        </w:tc>
        <w:tc>
          <w:tcPr>
            <w:tcW w:w="3128" w:type="dxa"/>
          </w:tcPr>
          <w:p w14:paraId="33554342" w14:textId="77777777" w:rsidR="008B7B2B" w:rsidRDefault="008B7B2B" w:rsidP="006E1DA0">
            <w:pPr>
              <w:spacing w:after="0" w:line="240" w:lineRule="auto"/>
              <w:rPr>
                <w:rFonts w:ascii="Times New Roman" w:eastAsia="Times New Roman" w:hAnsi="Times New Roman" w:cs="Times New Roman"/>
                <w:sz w:val="24"/>
                <w:szCs w:val="24"/>
                <w:shd w:val="clear" w:color="auto" w:fill="FFFFFF"/>
                <w:lang w:eastAsia="pl-PL"/>
              </w:rPr>
            </w:pPr>
            <w:r w:rsidRPr="00E93218">
              <w:rPr>
                <w:rFonts w:ascii="Times New Roman" w:eastAsia="Times New Roman" w:hAnsi="Times New Roman" w:cs="Times New Roman"/>
                <w:sz w:val="24"/>
                <w:szCs w:val="24"/>
                <w:shd w:val="clear" w:color="auto" w:fill="FFFFFF"/>
                <w:lang w:eastAsia="pl-PL"/>
              </w:rPr>
              <w:t xml:space="preserve">Symulator radiostacji R-3501 pozwalający na realistyczne szkolenie strzelców przy wykorzystaniu komunikacji przez radiostację (warunki zbliżone do bojowych) z i bez konieczności emisji fal radiowych. </w:t>
            </w:r>
          </w:p>
          <w:p w14:paraId="55BEB374" w14:textId="51EE057C" w:rsidR="008B7B2B" w:rsidRPr="00E93218" w:rsidRDefault="008B7B2B" w:rsidP="006E1DA0">
            <w:pPr>
              <w:spacing w:after="0" w:line="240" w:lineRule="auto"/>
              <w:rPr>
                <w:rFonts w:ascii="Times New Roman" w:eastAsia="Times New Roman" w:hAnsi="Times New Roman" w:cs="Times New Roman"/>
                <w:sz w:val="24"/>
                <w:szCs w:val="24"/>
                <w:lang w:eastAsia="pl-PL"/>
              </w:rPr>
            </w:pPr>
            <w:r w:rsidRPr="00E93218">
              <w:rPr>
                <w:rFonts w:ascii="Times New Roman" w:eastAsia="Times New Roman" w:hAnsi="Times New Roman" w:cs="Times New Roman"/>
                <w:sz w:val="24"/>
                <w:szCs w:val="24"/>
                <w:shd w:val="clear" w:color="auto" w:fill="FFFFFF"/>
                <w:lang w:eastAsia="pl-PL"/>
              </w:rPr>
              <w:t>Główne funkcje symulatora:</w:t>
            </w:r>
          </w:p>
          <w:p w14:paraId="0FF75A96" w14:textId="77777777" w:rsidR="008B7B2B" w:rsidRPr="00E93218" w:rsidRDefault="008B7B2B" w:rsidP="006E1DA0">
            <w:pPr>
              <w:numPr>
                <w:ilvl w:val="0"/>
                <w:numId w:val="21"/>
              </w:numPr>
              <w:tabs>
                <w:tab w:val="clear" w:pos="720"/>
                <w:tab w:val="num" w:pos="595"/>
              </w:tabs>
              <w:spacing w:after="0" w:line="240" w:lineRule="auto"/>
              <w:ind w:left="454" w:hanging="284"/>
              <w:jc w:val="both"/>
              <w:textAlignment w:val="baseline"/>
              <w:rPr>
                <w:rFonts w:ascii="Times New Roman" w:eastAsia="Times New Roman" w:hAnsi="Times New Roman" w:cs="Times New Roman"/>
                <w:sz w:val="24"/>
                <w:szCs w:val="24"/>
                <w:lang w:eastAsia="pl-PL"/>
              </w:rPr>
            </w:pPr>
            <w:r w:rsidRPr="00E93218">
              <w:rPr>
                <w:rFonts w:ascii="Times New Roman" w:eastAsia="Times New Roman" w:hAnsi="Times New Roman" w:cs="Times New Roman"/>
                <w:sz w:val="24"/>
                <w:szCs w:val="24"/>
                <w:lang w:eastAsia="pl-PL"/>
              </w:rPr>
              <w:t>Użytkownik może nawiązać połączenie z innymi stanowiskami. Komunikacja w trybie simpleks i dupleks.</w:t>
            </w:r>
          </w:p>
          <w:p w14:paraId="31EDFBED" w14:textId="34D8561B" w:rsidR="008B7B2B" w:rsidRPr="006E1DA0" w:rsidRDefault="008B7B2B" w:rsidP="00D81FC7">
            <w:pPr>
              <w:numPr>
                <w:ilvl w:val="0"/>
                <w:numId w:val="21"/>
              </w:numPr>
              <w:tabs>
                <w:tab w:val="clear" w:pos="720"/>
                <w:tab w:val="num" w:pos="595"/>
              </w:tabs>
              <w:spacing w:after="0" w:line="240" w:lineRule="auto"/>
              <w:ind w:left="454" w:hanging="284"/>
              <w:jc w:val="both"/>
              <w:textAlignment w:val="baseline"/>
              <w:rPr>
                <w:rFonts w:ascii="Times New Roman" w:hAnsi="Times New Roman" w:cs="Times New Roman"/>
              </w:rPr>
            </w:pPr>
            <w:r w:rsidRPr="00E93218">
              <w:rPr>
                <w:rFonts w:ascii="Times New Roman" w:eastAsia="Times New Roman" w:hAnsi="Times New Roman" w:cs="Times New Roman"/>
                <w:sz w:val="24"/>
                <w:szCs w:val="24"/>
                <w:lang w:eastAsia="pl-PL"/>
              </w:rPr>
              <w:t>Odwzorowanie wszystkich funkcjonalności radiostacji R3501</w:t>
            </w:r>
            <w:r>
              <w:rPr>
                <w:rFonts w:ascii="Times New Roman" w:eastAsia="Times New Roman" w:hAnsi="Times New Roman" w:cs="Times New Roman"/>
                <w:sz w:val="24"/>
                <w:szCs w:val="24"/>
                <w:lang w:eastAsia="pl-PL"/>
              </w:rPr>
              <w:t>.</w:t>
            </w:r>
          </w:p>
        </w:tc>
        <w:tc>
          <w:tcPr>
            <w:tcW w:w="2834" w:type="dxa"/>
          </w:tcPr>
          <w:p w14:paraId="2C76804A" w14:textId="77777777" w:rsidR="008B7B2B" w:rsidRPr="00E93218" w:rsidRDefault="008B7B2B" w:rsidP="006E1DA0">
            <w:pPr>
              <w:spacing w:after="0" w:line="240" w:lineRule="auto"/>
              <w:rPr>
                <w:rFonts w:ascii="Times New Roman" w:eastAsia="Times New Roman" w:hAnsi="Times New Roman" w:cs="Times New Roman"/>
                <w:sz w:val="24"/>
                <w:szCs w:val="24"/>
                <w:shd w:val="clear" w:color="auto" w:fill="FFFFFF"/>
                <w:lang w:eastAsia="pl-PL"/>
              </w:rPr>
            </w:pPr>
          </w:p>
        </w:tc>
      </w:tr>
      <w:tr w:rsidR="008B7B2B" w:rsidRPr="00A738CE" w14:paraId="025A74A0" w14:textId="621C2B4B" w:rsidTr="008B7B2B">
        <w:tc>
          <w:tcPr>
            <w:tcW w:w="3100" w:type="dxa"/>
          </w:tcPr>
          <w:p w14:paraId="529A5D4D" w14:textId="77777777" w:rsidR="008B7B2B" w:rsidRDefault="008B7B2B" w:rsidP="006E1D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Gogle taktyczne</w:t>
            </w:r>
          </w:p>
        </w:tc>
        <w:tc>
          <w:tcPr>
            <w:tcW w:w="3128" w:type="dxa"/>
          </w:tcPr>
          <w:p w14:paraId="06FA37FB" w14:textId="71376B35"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 xml:space="preserve">Gogle </w:t>
            </w:r>
            <w:proofErr w:type="spellStart"/>
            <w:r>
              <w:rPr>
                <w:rFonts w:ascii="Times New Roman" w:eastAsia="Times New Roman" w:hAnsi="Times New Roman" w:cs="Times New Roman"/>
                <w:color w:val="000000"/>
                <w:sz w:val="24"/>
                <w:szCs w:val="24"/>
                <w:shd w:val="clear" w:color="auto" w:fill="FFFFFF"/>
                <w:lang w:eastAsia="pl-PL"/>
              </w:rPr>
              <w:t>taktyczne-balistyczne</w:t>
            </w:r>
            <w:proofErr w:type="spellEnd"/>
            <w:r>
              <w:rPr>
                <w:rFonts w:ascii="Times New Roman" w:eastAsia="Times New Roman" w:hAnsi="Times New Roman" w:cs="Times New Roman"/>
                <w:color w:val="000000"/>
                <w:sz w:val="24"/>
                <w:szCs w:val="24"/>
                <w:shd w:val="clear" w:color="auto" w:fill="FFFFFF"/>
                <w:lang w:eastAsia="pl-PL"/>
              </w:rPr>
              <w:t xml:space="preserve"> z systemem aktywnej wentylacji zintegrowanej z ramką i  pokrowcem w kolorze czarnym.</w:t>
            </w:r>
          </w:p>
          <w:p w14:paraId="484245F7"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Dane Techniczne :</w:t>
            </w:r>
          </w:p>
          <w:p w14:paraId="3182EDE5"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Materiał Szkieł – poliwęglan;</w:t>
            </w:r>
          </w:p>
          <w:p w14:paraId="06ED49E1"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Grubość szkła wizjera – min. 2,5 mm;</w:t>
            </w:r>
          </w:p>
          <w:p w14:paraId="5837EE7D"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Kolor wizjerów:</w:t>
            </w:r>
          </w:p>
          <w:p w14:paraId="74C522A0"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 przeźroczysty – transmisja światła – min 85%;</w:t>
            </w:r>
          </w:p>
          <w:p w14:paraId="49CE3F92"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 przyciemniany – transmisja światła widzialnego – min 15%;</w:t>
            </w:r>
          </w:p>
          <w:p w14:paraId="0869B02A"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Materiał oprawki – Tworzywo sztuczne;</w:t>
            </w:r>
          </w:p>
          <w:p w14:paraId="5997F2DA"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Kolor oprawki – czarny;</w:t>
            </w:r>
          </w:p>
          <w:p w14:paraId="54C48A78" w14:textId="77777777" w:rsidR="008B7B2B" w:rsidRPr="00E93218" w:rsidRDefault="008B7B2B" w:rsidP="006E1DA0">
            <w:pPr>
              <w:spacing w:after="0" w:line="240" w:lineRule="auto"/>
              <w:rPr>
                <w:rFonts w:ascii="Times New Roman" w:eastAsia="Times New Roman" w:hAnsi="Times New Roman" w:cs="Times New Roman"/>
                <w:sz w:val="24"/>
                <w:szCs w:val="24"/>
                <w:shd w:val="clear" w:color="auto" w:fill="FFFFFF"/>
                <w:lang w:eastAsia="pl-PL"/>
              </w:rPr>
            </w:pPr>
            <w:r w:rsidRPr="00E93218">
              <w:rPr>
                <w:rFonts w:ascii="Times New Roman" w:eastAsia="Times New Roman" w:hAnsi="Times New Roman" w:cs="Times New Roman"/>
                <w:sz w:val="24"/>
                <w:szCs w:val="24"/>
                <w:shd w:val="clear" w:color="auto" w:fill="FFFFFF"/>
                <w:lang w:eastAsia="pl-PL"/>
              </w:rPr>
              <w:t>Kolor paska - czarny</w:t>
            </w:r>
          </w:p>
          <w:p w14:paraId="1301006D"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Klasa wytrzymałości – A;</w:t>
            </w:r>
          </w:p>
          <w:p w14:paraId="287A1F7B"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Polaryzacja – nie;</w:t>
            </w:r>
          </w:p>
          <w:p w14:paraId="701668E7"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Filtr UV – Tak;</w:t>
            </w:r>
          </w:p>
          <w:p w14:paraId="26C3611A" w14:textId="3D9006D0"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Przyciemnienie – Tak;</w:t>
            </w:r>
          </w:p>
          <w:p w14:paraId="3070ED9A" w14:textId="77777777" w:rsidR="008B7B2B" w:rsidRPr="00E93218" w:rsidRDefault="008B7B2B" w:rsidP="006E1DA0">
            <w:pPr>
              <w:spacing w:after="0" w:line="240" w:lineRule="auto"/>
              <w:rPr>
                <w:rFonts w:ascii="Times New Roman" w:eastAsia="Times New Roman" w:hAnsi="Times New Roman" w:cs="Times New Roman"/>
                <w:sz w:val="24"/>
                <w:szCs w:val="24"/>
                <w:shd w:val="clear" w:color="auto" w:fill="FFFFFF"/>
                <w:lang w:eastAsia="pl-PL"/>
              </w:rPr>
            </w:pPr>
            <w:r w:rsidRPr="00E93218">
              <w:rPr>
                <w:rFonts w:ascii="Times New Roman" w:eastAsia="Times New Roman" w:hAnsi="Times New Roman" w:cs="Times New Roman"/>
                <w:sz w:val="24"/>
                <w:szCs w:val="24"/>
                <w:shd w:val="clear" w:color="auto" w:fill="FFFFFF"/>
                <w:lang w:eastAsia="pl-PL"/>
              </w:rPr>
              <w:lastRenderedPageBreak/>
              <w:t>Cechy dodatkowe – wyposażone w system aktywnej wentylacji.</w:t>
            </w:r>
          </w:p>
          <w:p w14:paraId="7757E789" w14:textId="509904B9" w:rsidR="008B7B2B" w:rsidRPr="006E1DA0" w:rsidRDefault="008B7B2B" w:rsidP="00B72EF4">
            <w:pPr>
              <w:spacing w:after="0" w:line="240" w:lineRule="auto"/>
              <w:rPr>
                <w:rFonts w:ascii="Times New Roman" w:eastAsia="Times New Roman" w:hAnsi="Times New Roman" w:cs="Times New Roman"/>
                <w:color w:val="000000"/>
                <w:sz w:val="24"/>
                <w:szCs w:val="24"/>
                <w:shd w:val="clear" w:color="auto" w:fill="FFFFFF"/>
                <w:lang w:eastAsia="pl-PL"/>
              </w:rPr>
            </w:pPr>
            <w:r w:rsidRPr="00E93218">
              <w:rPr>
                <w:rFonts w:ascii="Times New Roman" w:eastAsia="Times New Roman" w:hAnsi="Times New Roman" w:cs="Times New Roman"/>
                <w:sz w:val="24"/>
                <w:szCs w:val="24"/>
                <w:shd w:val="clear" w:color="auto" w:fill="FFFFFF"/>
                <w:lang w:eastAsia="pl-PL"/>
              </w:rPr>
              <w:t>Wentylator pracujący minimum 100h na jednej baterii.</w:t>
            </w:r>
          </w:p>
        </w:tc>
        <w:tc>
          <w:tcPr>
            <w:tcW w:w="2834" w:type="dxa"/>
          </w:tcPr>
          <w:p w14:paraId="6DB5D45B" w14:textId="77777777" w:rsidR="008B7B2B" w:rsidRDefault="008B7B2B" w:rsidP="006E1DA0">
            <w:pPr>
              <w:spacing w:after="0" w:line="240" w:lineRule="auto"/>
              <w:rPr>
                <w:rFonts w:ascii="Times New Roman" w:eastAsia="Times New Roman" w:hAnsi="Times New Roman" w:cs="Times New Roman"/>
                <w:color w:val="000000"/>
                <w:sz w:val="24"/>
                <w:szCs w:val="24"/>
                <w:shd w:val="clear" w:color="auto" w:fill="FFFFFF"/>
                <w:lang w:eastAsia="pl-PL"/>
              </w:rPr>
            </w:pPr>
          </w:p>
        </w:tc>
      </w:tr>
      <w:tr w:rsidR="008B7B2B" w:rsidRPr="00A738CE" w14:paraId="31D467D2" w14:textId="41914BC4" w:rsidTr="008B7B2B">
        <w:tc>
          <w:tcPr>
            <w:tcW w:w="3100" w:type="dxa"/>
          </w:tcPr>
          <w:p w14:paraId="6338C95B" w14:textId="77777777" w:rsidR="008B7B2B" w:rsidRDefault="008B7B2B" w:rsidP="006E1DA0">
            <w:pPr>
              <w:spacing w:after="0" w:line="240" w:lineRule="auto"/>
              <w:rPr>
                <w:rFonts w:ascii="Times New Roman" w:hAnsi="Times New Roman"/>
                <w:sz w:val="24"/>
                <w:szCs w:val="24"/>
              </w:rPr>
            </w:pPr>
            <w:r>
              <w:rPr>
                <w:rFonts w:ascii="Times New Roman" w:hAnsi="Times New Roman"/>
                <w:sz w:val="24"/>
                <w:szCs w:val="24"/>
              </w:rPr>
              <w:t>Okablowanie sieciowe</w:t>
            </w:r>
          </w:p>
        </w:tc>
        <w:tc>
          <w:tcPr>
            <w:tcW w:w="3128" w:type="dxa"/>
          </w:tcPr>
          <w:p w14:paraId="1491A0D9" w14:textId="77777777" w:rsidR="008B7B2B" w:rsidRDefault="008B7B2B" w:rsidP="006E1DA0">
            <w:pPr>
              <w:spacing w:after="0" w:line="240" w:lineRule="auto"/>
              <w:rPr>
                <w:rFonts w:ascii="Times New Roman" w:eastAsia="Times New Roman" w:hAnsi="Times New Roman" w:cs="Times New Roman"/>
                <w:sz w:val="24"/>
                <w:szCs w:val="24"/>
                <w:lang w:eastAsia="pl-PL"/>
              </w:rPr>
            </w:pPr>
            <w:r w:rsidRPr="00D85847">
              <w:rPr>
                <w:rFonts w:ascii="Times New Roman" w:eastAsia="Calibri" w:hAnsi="Times New Roman" w:cs="Times New Roman"/>
                <w:sz w:val="24"/>
                <w:szCs w:val="24"/>
              </w:rPr>
              <w:t xml:space="preserve">Niezbędna ilość kabli połączeniowych do wykonania sieci </w:t>
            </w:r>
            <w:proofErr w:type="spellStart"/>
            <w:r w:rsidRPr="00D85847">
              <w:rPr>
                <w:rFonts w:ascii="Times New Roman" w:eastAsia="Calibri" w:hAnsi="Times New Roman" w:cs="Times New Roman"/>
                <w:sz w:val="24"/>
                <w:szCs w:val="24"/>
              </w:rPr>
              <w:t>przesyłu</w:t>
            </w:r>
            <w:proofErr w:type="spellEnd"/>
            <w:r w:rsidRPr="00D85847">
              <w:rPr>
                <w:rFonts w:ascii="Times New Roman" w:eastAsia="Calibri" w:hAnsi="Times New Roman" w:cs="Times New Roman"/>
                <w:sz w:val="24"/>
                <w:szCs w:val="24"/>
              </w:rPr>
              <w:t xml:space="preserve"> danych miedzy stanowiskami funkcyjnymi zgodnie z zaleceniami producenta. </w:t>
            </w:r>
          </w:p>
        </w:tc>
        <w:tc>
          <w:tcPr>
            <w:tcW w:w="2834" w:type="dxa"/>
          </w:tcPr>
          <w:p w14:paraId="7E146575" w14:textId="77777777" w:rsidR="008B7B2B" w:rsidRPr="00D85847" w:rsidRDefault="008B7B2B" w:rsidP="006E1DA0">
            <w:pPr>
              <w:spacing w:after="0" w:line="240" w:lineRule="auto"/>
              <w:rPr>
                <w:rFonts w:ascii="Times New Roman" w:eastAsia="Calibri" w:hAnsi="Times New Roman" w:cs="Times New Roman"/>
                <w:sz w:val="24"/>
                <w:szCs w:val="24"/>
              </w:rPr>
            </w:pPr>
          </w:p>
        </w:tc>
      </w:tr>
      <w:tr w:rsidR="008B7B2B" w:rsidRPr="00A738CE" w14:paraId="69B09DC3" w14:textId="0D853959" w:rsidTr="008B7B2B">
        <w:tc>
          <w:tcPr>
            <w:tcW w:w="3100" w:type="dxa"/>
          </w:tcPr>
          <w:p w14:paraId="184C01CF" w14:textId="674D54E2" w:rsidR="008B7B2B" w:rsidRDefault="008B7B2B" w:rsidP="00D81FC7">
            <w:pPr>
              <w:spacing w:after="0" w:line="240" w:lineRule="auto"/>
              <w:rPr>
                <w:rFonts w:ascii="Times New Roman" w:hAnsi="Times New Roman"/>
                <w:sz w:val="24"/>
                <w:szCs w:val="24"/>
              </w:rPr>
            </w:pPr>
            <w:r>
              <w:rPr>
                <w:rFonts w:ascii="Times New Roman" w:hAnsi="Times New Roman"/>
                <w:sz w:val="24"/>
                <w:szCs w:val="24"/>
              </w:rPr>
              <w:t>Uchwyt do monitora/telewizora</w:t>
            </w:r>
          </w:p>
        </w:tc>
        <w:tc>
          <w:tcPr>
            <w:tcW w:w="3128" w:type="dxa"/>
          </w:tcPr>
          <w:p w14:paraId="1CBE4097"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Uchwyt do montażu monitora/telewizora na ścianie</w:t>
            </w:r>
          </w:p>
          <w:p w14:paraId="49C09634"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Minimalna odległość od ściany – 30 mm;</w:t>
            </w:r>
          </w:p>
          <w:p w14:paraId="7C4F2F50"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Typ uchwytu – ruchomy;</w:t>
            </w:r>
          </w:p>
          <w:p w14:paraId="04D71BE2"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Rozmiar ekranu : 40-100 cali;</w:t>
            </w:r>
          </w:p>
          <w:p w14:paraId="36EE293B" w14:textId="4B555E7B" w:rsidR="008B7B2B" w:rsidRPr="00D85847" w:rsidRDefault="008B7B2B" w:rsidP="00D81FC7">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shd w:val="clear" w:color="auto" w:fill="FFFFFF"/>
                <w:lang w:eastAsia="pl-PL"/>
              </w:rPr>
              <w:t>maksymalne obciążenie : 60 kg.</w:t>
            </w:r>
          </w:p>
        </w:tc>
        <w:tc>
          <w:tcPr>
            <w:tcW w:w="2834" w:type="dxa"/>
          </w:tcPr>
          <w:p w14:paraId="4AF5CCD2"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p>
        </w:tc>
      </w:tr>
      <w:tr w:rsidR="008B7B2B" w:rsidRPr="00A738CE" w14:paraId="15B89E75" w14:textId="2B674390" w:rsidTr="008B7B2B">
        <w:tc>
          <w:tcPr>
            <w:tcW w:w="3100" w:type="dxa"/>
          </w:tcPr>
          <w:p w14:paraId="49882F3E" w14:textId="25166310" w:rsidR="008B7B2B" w:rsidRDefault="008B7B2B" w:rsidP="00D81FC7">
            <w:pPr>
              <w:spacing w:after="0" w:line="240" w:lineRule="auto"/>
              <w:rPr>
                <w:rFonts w:ascii="Times New Roman" w:hAnsi="Times New Roman"/>
                <w:sz w:val="24"/>
                <w:szCs w:val="24"/>
              </w:rPr>
            </w:pPr>
            <w:r>
              <w:rPr>
                <w:rFonts w:ascii="Times New Roman" w:hAnsi="Times New Roman"/>
                <w:sz w:val="24"/>
                <w:szCs w:val="24"/>
              </w:rPr>
              <w:t>Stojak podłogowy do monitora/telewizora</w:t>
            </w:r>
          </w:p>
        </w:tc>
        <w:tc>
          <w:tcPr>
            <w:tcW w:w="3128" w:type="dxa"/>
          </w:tcPr>
          <w:p w14:paraId="66E31023"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 xml:space="preserve">Stojak podłogowy na kółkach do montażu monitora/telewizora </w:t>
            </w:r>
          </w:p>
          <w:p w14:paraId="2FEEF8D1"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Minimalna odległość od ściany/sufitu – 125 mm;</w:t>
            </w:r>
          </w:p>
          <w:p w14:paraId="7DCC2531"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Typ uchwytu – stojak;</w:t>
            </w:r>
          </w:p>
          <w:p w14:paraId="1BBBBCA4"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Rozmiar ekranu : 55-80 cali;</w:t>
            </w:r>
          </w:p>
          <w:p w14:paraId="0C40B287"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maksymalne obciążenie : 90 kg.</w:t>
            </w:r>
          </w:p>
          <w:p w14:paraId="088948C0" w14:textId="290D9B71" w:rsidR="008B7B2B" w:rsidRPr="00D85847" w:rsidRDefault="008B7B2B" w:rsidP="00D81FC7">
            <w:pPr>
              <w:spacing w:after="0" w:line="240" w:lineRule="auto"/>
              <w:rPr>
                <w:rFonts w:ascii="Times New Roman" w:eastAsia="Calibri" w:hAnsi="Times New Roman" w:cs="Times New Roman"/>
                <w:sz w:val="24"/>
                <w:szCs w:val="24"/>
              </w:rPr>
            </w:pPr>
            <w:r w:rsidRPr="008803BA">
              <w:rPr>
                <w:rFonts w:ascii="Times New Roman" w:eastAsia="Times New Roman" w:hAnsi="Times New Roman" w:cs="Times New Roman"/>
                <w:color w:val="000000"/>
                <w:sz w:val="24"/>
                <w:szCs w:val="24"/>
                <w:shd w:val="clear" w:color="auto" w:fill="FFFFFF"/>
                <w:lang w:eastAsia="pl-PL"/>
              </w:rPr>
              <w:t xml:space="preserve">Inne :Stojak na kółkach z funkcją blokady, System prowadzenia kabli, Uchwyt na </w:t>
            </w:r>
            <w:proofErr w:type="spellStart"/>
            <w:r w:rsidRPr="008803BA">
              <w:rPr>
                <w:rFonts w:ascii="Times New Roman" w:eastAsia="Times New Roman" w:hAnsi="Times New Roman" w:cs="Times New Roman"/>
                <w:color w:val="000000"/>
                <w:sz w:val="24"/>
                <w:szCs w:val="24"/>
                <w:shd w:val="clear" w:color="auto" w:fill="FFFFFF"/>
                <w:lang w:eastAsia="pl-PL"/>
              </w:rPr>
              <w:t>soundbar</w:t>
            </w:r>
            <w:proofErr w:type="spellEnd"/>
            <w:r>
              <w:rPr>
                <w:rFonts w:ascii="Times New Roman" w:eastAsia="Times New Roman" w:hAnsi="Times New Roman" w:cs="Times New Roman"/>
                <w:color w:val="000000"/>
                <w:sz w:val="24"/>
                <w:szCs w:val="24"/>
                <w:shd w:val="clear" w:color="auto" w:fill="FFFFFF"/>
                <w:lang w:eastAsia="pl-PL"/>
              </w:rPr>
              <w:t>.</w:t>
            </w:r>
          </w:p>
        </w:tc>
        <w:tc>
          <w:tcPr>
            <w:tcW w:w="2834" w:type="dxa"/>
          </w:tcPr>
          <w:p w14:paraId="3397B0B2" w14:textId="77777777"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p>
        </w:tc>
      </w:tr>
      <w:tr w:rsidR="008B7B2B" w:rsidRPr="00A738CE" w14:paraId="477690F2" w14:textId="38EE0602" w:rsidTr="008B7B2B">
        <w:tc>
          <w:tcPr>
            <w:tcW w:w="3100" w:type="dxa"/>
          </w:tcPr>
          <w:p w14:paraId="5143EC28" w14:textId="29B9F4A7" w:rsidR="008B7B2B" w:rsidRDefault="008B7B2B" w:rsidP="00D81FC7">
            <w:pPr>
              <w:spacing w:after="0" w:line="240" w:lineRule="auto"/>
              <w:rPr>
                <w:rFonts w:ascii="Times New Roman" w:hAnsi="Times New Roman"/>
                <w:sz w:val="24"/>
                <w:szCs w:val="24"/>
              </w:rPr>
            </w:pPr>
            <w:r>
              <w:rPr>
                <w:rFonts w:ascii="Times New Roman" w:hAnsi="Times New Roman"/>
                <w:sz w:val="24"/>
                <w:szCs w:val="24"/>
              </w:rPr>
              <w:t>Listwa zasilająca z bezpiecznikiem</w:t>
            </w:r>
          </w:p>
        </w:tc>
        <w:tc>
          <w:tcPr>
            <w:tcW w:w="3128" w:type="dxa"/>
          </w:tcPr>
          <w:p w14:paraId="5DEB8448"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Typ : antyprzepięciowa</w:t>
            </w:r>
          </w:p>
          <w:p w14:paraId="2F3EA14A"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liczba gniazd sieciowych z uziemieniem : 6</w:t>
            </w:r>
          </w:p>
          <w:p w14:paraId="10BE5346"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długość przewodu – 5 m</w:t>
            </w:r>
          </w:p>
          <w:p w14:paraId="708D7187" w14:textId="77777777" w:rsidR="008B7B2B" w:rsidRPr="00E85777" w:rsidRDefault="008B7B2B" w:rsidP="00D81FC7">
            <w:pPr>
              <w:spacing w:after="0" w:line="240" w:lineRule="auto"/>
              <w:rPr>
                <w:rFonts w:ascii="Times New Roman" w:hAnsi="Times New Roman" w:cs="Times New Roman"/>
                <w:color w:val="222222"/>
                <w:sz w:val="24"/>
                <w:szCs w:val="24"/>
                <w:shd w:val="clear" w:color="auto" w:fill="FFFFFF"/>
              </w:rPr>
            </w:pPr>
            <w:r w:rsidRPr="00E85777">
              <w:rPr>
                <w:rFonts w:ascii="Times New Roman" w:hAnsi="Times New Roman" w:cs="Times New Roman"/>
                <w:color w:val="222222"/>
                <w:sz w:val="24"/>
                <w:szCs w:val="24"/>
                <w:shd w:val="clear" w:color="auto" w:fill="FFFFFF"/>
              </w:rPr>
              <w:t>Podświetlany wyłącznik sieciowy</w:t>
            </w:r>
          </w:p>
          <w:p w14:paraId="7D4944B8" w14:textId="77777777" w:rsidR="008B7B2B" w:rsidRPr="00E85777" w:rsidRDefault="008B7B2B" w:rsidP="00D81FC7">
            <w:pPr>
              <w:spacing w:after="0" w:line="240" w:lineRule="auto"/>
              <w:rPr>
                <w:rFonts w:ascii="Times New Roman" w:hAnsi="Times New Roman" w:cs="Times New Roman"/>
                <w:color w:val="222222"/>
                <w:sz w:val="24"/>
                <w:szCs w:val="24"/>
                <w:shd w:val="clear" w:color="auto" w:fill="FFFFFF"/>
              </w:rPr>
            </w:pPr>
            <w:r w:rsidRPr="00E85777">
              <w:rPr>
                <w:rFonts w:ascii="Times New Roman" w:hAnsi="Times New Roman" w:cs="Times New Roman"/>
                <w:color w:val="222222"/>
                <w:sz w:val="24"/>
                <w:szCs w:val="24"/>
                <w:shd w:val="clear" w:color="auto" w:fill="FFFFFF"/>
              </w:rPr>
              <w:t>Sygnalizacja LED - wskaźnik ochrony antyprzepięciowej</w:t>
            </w:r>
          </w:p>
          <w:p w14:paraId="7EDE50A2"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sidRPr="00E85777">
              <w:rPr>
                <w:rFonts w:ascii="Times New Roman" w:hAnsi="Times New Roman" w:cs="Times New Roman"/>
                <w:color w:val="222222"/>
                <w:sz w:val="24"/>
                <w:szCs w:val="24"/>
                <w:shd w:val="clear" w:color="auto" w:fill="FFFFFF"/>
              </w:rPr>
              <w:t>Możliwość zamontowania na ścianie/meblach</w:t>
            </w:r>
          </w:p>
          <w:p w14:paraId="35C7A7A1" w14:textId="31C8588E" w:rsidR="008B7B2B" w:rsidRDefault="008B7B2B" w:rsidP="00D81FC7">
            <w:pPr>
              <w:spacing w:after="0" w:line="240" w:lineRule="auto"/>
              <w:rPr>
                <w:rFonts w:ascii="Times New Roman" w:eastAsia="Times New Roman" w:hAnsi="Times New Roman" w:cs="Times New Roman"/>
                <w:color w:val="000000"/>
                <w:sz w:val="24"/>
                <w:szCs w:val="24"/>
                <w:shd w:val="clear" w:color="auto" w:fill="FFFFFF"/>
                <w:lang w:eastAsia="pl-PL"/>
              </w:rPr>
            </w:pPr>
            <w:r>
              <w:rPr>
                <w:rFonts w:ascii="Times New Roman" w:hAnsi="Times New Roman" w:cs="Times New Roman"/>
                <w:color w:val="222222"/>
                <w:sz w:val="24"/>
                <w:szCs w:val="24"/>
                <w:shd w:val="clear" w:color="auto" w:fill="FFFFFF"/>
              </w:rPr>
              <w:t>kolor - czarny</w:t>
            </w:r>
          </w:p>
        </w:tc>
        <w:tc>
          <w:tcPr>
            <w:tcW w:w="2834" w:type="dxa"/>
          </w:tcPr>
          <w:p w14:paraId="1E6948CE"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p>
        </w:tc>
      </w:tr>
      <w:tr w:rsidR="008B7B2B" w:rsidRPr="00A738CE" w14:paraId="5871BA65" w14:textId="3202FA99" w:rsidTr="008B7B2B">
        <w:tc>
          <w:tcPr>
            <w:tcW w:w="3100" w:type="dxa"/>
          </w:tcPr>
          <w:p w14:paraId="6BE08CF8" w14:textId="3E5E90FC" w:rsidR="008B7B2B" w:rsidRDefault="008B7B2B" w:rsidP="00D81FC7">
            <w:pPr>
              <w:spacing w:after="0" w:line="240" w:lineRule="auto"/>
              <w:rPr>
                <w:rFonts w:ascii="Times New Roman" w:hAnsi="Times New Roman"/>
                <w:sz w:val="24"/>
                <w:szCs w:val="24"/>
              </w:rPr>
            </w:pPr>
            <w:r>
              <w:rPr>
                <w:rFonts w:ascii="Times New Roman" w:hAnsi="Times New Roman"/>
                <w:sz w:val="24"/>
                <w:szCs w:val="24"/>
              </w:rPr>
              <w:t>Drukarka</w:t>
            </w:r>
          </w:p>
        </w:tc>
        <w:tc>
          <w:tcPr>
            <w:tcW w:w="3128" w:type="dxa"/>
          </w:tcPr>
          <w:p w14:paraId="229E470A"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Technologia druku : laserowa, kolorowa</w:t>
            </w:r>
          </w:p>
          <w:p w14:paraId="0BA7079F"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Obsługiwany format :</w:t>
            </w:r>
          </w:p>
          <w:p w14:paraId="1FDF58BC"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A4,A5,A6,BL;</w:t>
            </w:r>
          </w:p>
          <w:p w14:paraId="39D35970"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szybkość druku w kolorze i mono : do 22 </w:t>
            </w:r>
            <w:proofErr w:type="spellStart"/>
            <w:r>
              <w:rPr>
                <w:rFonts w:ascii="Times New Roman" w:hAnsi="Times New Roman" w:cs="Times New Roman"/>
                <w:color w:val="222222"/>
                <w:sz w:val="24"/>
                <w:szCs w:val="24"/>
                <w:shd w:val="clear" w:color="auto" w:fill="FFFFFF"/>
              </w:rPr>
              <w:t>str</w:t>
            </w:r>
            <w:proofErr w:type="spellEnd"/>
            <w:r>
              <w:rPr>
                <w:rFonts w:ascii="Times New Roman" w:hAnsi="Times New Roman" w:cs="Times New Roman"/>
                <w:color w:val="222222"/>
                <w:sz w:val="24"/>
                <w:szCs w:val="24"/>
                <w:shd w:val="clear" w:color="auto" w:fill="FFFFFF"/>
              </w:rPr>
              <w:t>/min;</w:t>
            </w:r>
          </w:p>
          <w:p w14:paraId="2986BBD7"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Interfejsy: WI-FI, LAN, USB(Ethernet).</w:t>
            </w:r>
          </w:p>
          <w:p w14:paraId="222186CE" w14:textId="67E00C12"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Druk dwustronny : automatyczny;</w:t>
            </w:r>
          </w:p>
          <w:p w14:paraId="487F6981" w14:textId="22ECD11E"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Wyświetlacz – wbudowany;</w:t>
            </w:r>
          </w:p>
          <w:p w14:paraId="208CE674" w14:textId="578B2B5F" w:rsidR="008B7B2B" w:rsidRDefault="008B7B2B" w:rsidP="00D81FC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Dołączone akcesoria – tonery startowe, kabel zasilający.</w:t>
            </w:r>
          </w:p>
        </w:tc>
        <w:tc>
          <w:tcPr>
            <w:tcW w:w="2834" w:type="dxa"/>
          </w:tcPr>
          <w:p w14:paraId="37549B25" w14:textId="77777777" w:rsidR="008B7B2B" w:rsidRDefault="008B7B2B" w:rsidP="00D81FC7">
            <w:pPr>
              <w:spacing w:after="0" w:line="240" w:lineRule="auto"/>
              <w:rPr>
                <w:rFonts w:ascii="Times New Roman" w:hAnsi="Times New Roman" w:cs="Times New Roman"/>
                <w:color w:val="222222"/>
                <w:sz w:val="24"/>
                <w:szCs w:val="24"/>
                <w:shd w:val="clear" w:color="auto" w:fill="FFFFFF"/>
              </w:rPr>
            </w:pPr>
          </w:p>
        </w:tc>
      </w:tr>
    </w:tbl>
    <w:p w14:paraId="3C9FA59A" w14:textId="77777777" w:rsidR="00386EC1" w:rsidRPr="00A738CE" w:rsidRDefault="00386EC1" w:rsidP="00386EC1">
      <w:pPr>
        <w:pStyle w:val="Akapitzlist"/>
        <w:autoSpaceDE w:val="0"/>
        <w:autoSpaceDN w:val="0"/>
        <w:adjustRightInd w:val="0"/>
        <w:spacing w:after="0" w:line="240" w:lineRule="auto"/>
        <w:ind w:left="1080"/>
        <w:rPr>
          <w:rFonts w:ascii="Times New Roman" w:hAnsi="Times New Roman" w:cs="Times New Roman"/>
          <w:color w:val="FF0000"/>
        </w:rPr>
      </w:pPr>
    </w:p>
    <w:p w14:paraId="53A0D544" w14:textId="77777777" w:rsidR="00386EC1" w:rsidRPr="00D85847" w:rsidRDefault="00386EC1" w:rsidP="00386EC1">
      <w:pPr>
        <w:pStyle w:val="Akapitzlist"/>
        <w:autoSpaceDE w:val="0"/>
        <w:autoSpaceDN w:val="0"/>
        <w:adjustRightInd w:val="0"/>
        <w:spacing w:after="0" w:line="240" w:lineRule="auto"/>
        <w:ind w:left="1080"/>
        <w:rPr>
          <w:rFonts w:ascii="Times New Roman" w:hAnsi="Times New Roman" w:cs="Times New Roman"/>
        </w:rPr>
      </w:pPr>
    </w:p>
    <w:p w14:paraId="5F9BD084" w14:textId="77777777" w:rsidR="002C41A6" w:rsidRPr="00D85847" w:rsidRDefault="002C41A6" w:rsidP="002C41A6">
      <w:pPr>
        <w:pStyle w:val="Akapitzlist"/>
        <w:autoSpaceDE w:val="0"/>
        <w:autoSpaceDN w:val="0"/>
        <w:adjustRightInd w:val="0"/>
        <w:spacing w:after="0" w:line="240" w:lineRule="auto"/>
        <w:ind w:left="1080"/>
        <w:rPr>
          <w:rFonts w:ascii="Times New Roman" w:hAnsi="Times New Roman" w:cs="Times New Roman"/>
        </w:rPr>
      </w:pPr>
    </w:p>
    <w:p w14:paraId="779B44F9" w14:textId="767475C1" w:rsidR="002C41A6" w:rsidRPr="00BD5D30" w:rsidRDefault="002C41A6" w:rsidP="00BD5D30">
      <w:pPr>
        <w:pStyle w:val="Akapitzlist"/>
        <w:numPr>
          <w:ilvl w:val="0"/>
          <w:numId w:val="1"/>
        </w:numPr>
        <w:spacing w:after="0" w:line="240" w:lineRule="auto"/>
        <w:rPr>
          <w:rFonts w:ascii="Times New Roman" w:hAnsi="Times New Roman" w:cs="Times New Roman"/>
          <w:b/>
          <w:szCs w:val="28"/>
        </w:rPr>
      </w:pPr>
      <w:r w:rsidRPr="00BD5D30">
        <w:rPr>
          <w:rFonts w:ascii="Times New Roman" w:hAnsi="Times New Roman" w:cs="Times New Roman"/>
          <w:b/>
          <w:szCs w:val="28"/>
        </w:rPr>
        <w:t xml:space="preserve"> GWARANCJA </w:t>
      </w:r>
    </w:p>
    <w:p w14:paraId="1AB1E950" w14:textId="77777777" w:rsidR="002C41A6" w:rsidRDefault="002C41A6" w:rsidP="002C41A6">
      <w:pPr>
        <w:spacing w:after="0" w:line="240" w:lineRule="auto"/>
        <w:rPr>
          <w:rFonts w:ascii="Times New Roman" w:eastAsia="Calibri" w:hAnsi="Times New Roman" w:cs="Times New Roman"/>
          <w:sz w:val="24"/>
          <w:szCs w:val="28"/>
        </w:rPr>
      </w:pPr>
    </w:p>
    <w:p w14:paraId="3650686C" w14:textId="77777777" w:rsidR="002C41A6" w:rsidRDefault="002C41A6" w:rsidP="002C41A6">
      <w:pPr>
        <w:spacing w:after="0" w:line="240" w:lineRule="auto"/>
        <w:rPr>
          <w:rFonts w:ascii="Times New Roman" w:eastAsia="Calibri" w:hAnsi="Times New Roman" w:cs="Times New Roman"/>
          <w:sz w:val="24"/>
          <w:szCs w:val="28"/>
        </w:rPr>
      </w:pPr>
    </w:p>
    <w:p w14:paraId="45C2C037" w14:textId="77777777" w:rsidR="002C41A6" w:rsidRDefault="002C41A6" w:rsidP="002C41A6">
      <w:pPr>
        <w:spacing w:after="0" w:line="240" w:lineRule="auto"/>
        <w:rPr>
          <w:rFonts w:ascii="Times New Roman" w:eastAsia="Calibri" w:hAnsi="Times New Roman" w:cs="Times New Roman"/>
          <w:sz w:val="24"/>
          <w:szCs w:val="2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4844"/>
        <w:gridCol w:w="1790"/>
      </w:tblGrid>
      <w:tr w:rsidR="002C41A6" w:rsidRPr="00DE5642" w14:paraId="17025A30" w14:textId="77777777" w:rsidTr="004515DF">
        <w:tc>
          <w:tcPr>
            <w:tcW w:w="2150" w:type="dxa"/>
          </w:tcPr>
          <w:p w14:paraId="5B54D4AC" w14:textId="77777777" w:rsidR="002C41A6" w:rsidRPr="00DE5642" w:rsidRDefault="002C41A6" w:rsidP="004515DF">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Opis   </w:t>
            </w:r>
          </w:p>
        </w:tc>
        <w:tc>
          <w:tcPr>
            <w:tcW w:w="5120" w:type="dxa"/>
          </w:tcPr>
          <w:p w14:paraId="606FAA64" w14:textId="77777777" w:rsidR="002C41A6" w:rsidRPr="00DE5642" w:rsidRDefault="002C41A6" w:rsidP="004515DF">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Opis   warunków  gwarancyjnych  wymaganych   przez Zamawiającego</w:t>
            </w:r>
          </w:p>
        </w:tc>
        <w:tc>
          <w:tcPr>
            <w:tcW w:w="1514" w:type="dxa"/>
          </w:tcPr>
          <w:p w14:paraId="36E8AB5A" w14:textId="77777777" w:rsidR="002C41A6" w:rsidRPr="00DE5642" w:rsidRDefault="002C41A6" w:rsidP="004515DF">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Opis   warunków  gwarancyjnych   oferowanych przez  Wykonawcę </w:t>
            </w:r>
          </w:p>
        </w:tc>
      </w:tr>
      <w:tr w:rsidR="002C41A6" w:rsidRPr="001734FF" w14:paraId="41B8512D" w14:textId="77777777" w:rsidTr="004515DF">
        <w:tc>
          <w:tcPr>
            <w:tcW w:w="2150" w:type="dxa"/>
          </w:tcPr>
          <w:p w14:paraId="504AA9A5" w14:textId="77777777" w:rsidR="002C41A6" w:rsidRPr="001757BD" w:rsidRDefault="002C41A6" w:rsidP="004515DF">
            <w:pPr>
              <w:spacing w:after="0" w:line="240" w:lineRule="auto"/>
              <w:rPr>
                <w:rFonts w:ascii="Times New Roman" w:hAnsi="Times New Roman"/>
                <w:color w:val="ED7D31" w:themeColor="accent2"/>
                <w:sz w:val="24"/>
                <w:szCs w:val="24"/>
              </w:rPr>
            </w:pPr>
            <w:r>
              <w:rPr>
                <w:rFonts w:ascii="Times New Roman" w:eastAsia="Calibri" w:hAnsi="Times New Roman" w:cs="Times New Roman"/>
                <w:b/>
                <w:bCs/>
                <w:sz w:val="24"/>
                <w:szCs w:val="24"/>
              </w:rPr>
              <w:t xml:space="preserve">SERWIS    GWARANCYJNY    </w:t>
            </w:r>
          </w:p>
        </w:tc>
        <w:tc>
          <w:tcPr>
            <w:tcW w:w="5120" w:type="dxa"/>
          </w:tcPr>
          <w:p w14:paraId="5B5B0059" w14:textId="77777777" w:rsidR="002C41A6" w:rsidRPr="00465029" w:rsidRDefault="002C41A6" w:rsidP="00AE679F">
            <w:pPr>
              <w:numPr>
                <w:ilvl w:val="0"/>
                <w:numId w:val="31"/>
              </w:numPr>
              <w:shd w:val="clear" w:color="auto" w:fill="FFFFFF"/>
              <w:spacing w:after="0" w:line="240" w:lineRule="auto"/>
              <w:ind w:left="288" w:hanging="149"/>
              <w:rPr>
                <w:rFonts w:ascii="Times New Roman" w:eastAsia="Calibri" w:hAnsi="Times New Roman" w:cs="Times New Roman"/>
                <w:sz w:val="24"/>
                <w:szCs w:val="24"/>
              </w:rPr>
            </w:pPr>
            <w:r w:rsidRPr="00465029">
              <w:rPr>
                <w:rFonts w:ascii="Times New Roman" w:eastAsia="Calibri" w:hAnsi="Times New Roman" w:cs="Times New Roman"/>
                <w:sz w:val="24"/>
                <w:szCs w:val="24"/>
              </w:rPr>
              <w:t xml:space="preserve">Całość dostarczonego sprzętu musi być objęta gwarancją producenta opartą </w:t>
            </w:r>
            <w:r w:rsidRPr="00465029">
              <w:rPr>
                <w:rFonts w:ascii="Times New Roman" w:eastAsia="Calibri" w:hAnsi="Times New Roman" w:cs="Times New Roman"/>
                <w:sz w:val="24"/>
                <w:szCs w:val="24"/>
              </w:rPr>
              <w:br/>
              <w:t>o świadczenia gwarancyjne producenta sprzętu, niezależne od statusu partnerskiego Wykonawcy przez okres 24 miesięcy.</w:t>
            </w:r>
          </w:p>
          <w:p w14:paraId="4D293544"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t>Wszystkie dostarczone przez Wykonawcę urządzenia muszą być fabrycznie nowe, pochodzić z bieżącej produkcji. Nie mogą być starsze niż 6 miesięcy od daty dostawy. Urządzenia nie mogą być dostarczane wcześniej w innych projektach. Wykonawca dostarczy Zamawiającemu oświadczenie producenta potwierdzające datę produkcji urządzeń.</w:t>
            </w:r>
          </w:p>
          <w:p w14:paraId="40ED50DD"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t xml:space="preserve">Wszystkie urządzenia dostarczone przez Wykonawcę będą pochodziły </w:t>
            </w:r>
            <w:r w:rsidRPr="00465029">
              <w:rPr>
                <w:rFonts w:ascii="Times New Roman" w:eastAsia="Calibri" w:hAnsi="Times New Roman" w:cs="Times New Roman"/>
                <w:sz w:val="24"/>
                <w:szCs w:val="24"/>
              </w:rPr>
              <w:br/>
              <w:t>z autoryzowanego kanału sprzedaży producenta na rynek polski lub Unii Europejskiej. Spełnienie powyższego wymogu zostanie potwierdzone oświadczeniem producenta sprzętu lub jego polskiego przedstawicielstwa, które Wykonawca zobowiązuje się dostarczyć Zamawiającemu, wraz z jego uwierzytelnionym tłumaczeniem na język polski, najpóźniej w dniu dostawy oferowanych urządzeń do odbioru jakościowego.</w:t>
            </w:r>
          </w:p>
          <w:p w14:paraId="6B43FBFC"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lastRenderedPageBreak/>
              <w:t xml:space="preserve">Na dostarczany sprzęt musi być udzielona min. 24 miesięczna gwarancja od daty odbioru sprzętu, oparta na gwarancji producenta. Serwis gwarancyjny świadczony ma być w miejscu instalacji sprzętu. Czas reakcji na zgłoszony problem (rozumiany jako podjęcie działań diagnostycznych i kontakt ze zgłaszającym) – do końca następnego dnia roboczego. Usunięcie usterki (naprawa lub wymiana wadliwego podzespołu lub urządzenia) ma zostać wykonana w przeciągu 14 dni roboczych od momentu zgłoszenia usterki. Serwis może być świadczony w godz. 07:30-15:30 w dni robocze </w:t>
            </w:r>
            <w:r w:rsidRPr="00465029">
              <w:rPr>
                <w:rFonts w:ascii="Times New Roman" w:eastAsia="Calibri" w:hAnsi="Times New Roman" w:cs="Times New Roman"/>
                <w:sz w:val="24"/>
                <w:szCs w:val="24"/>
              </w:rPr>
              <w:br/>
              <w:t>u Zamawiającego. Wykonawca zobowiązuje się żeby części podlegające naprawie gwarancyjnej wykonać poza AWL po potwierdzeniu odebrania części na dokumentach Zamawiającego. Wykonawca ma obowiązek przyjmowania zgłoszeń serwisowych przez telefon (w godzinach pracy Zamawiającego), fax, e-mail lub WWW (przez całą dobę).</w:t>
            </w:r>
          </w:p>
          <w:p w14:paraId="2A26DA40"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t>Wykonawca dostarczy Zamawiającemu oświadczenie producenta(ów) potwierdzające wykupienie pakietów serwisowych do dostarczonych urządzeń. Spełnienie powyższego wymogu zostanie potwierdzone oświadczeniem producenta sprzętu lub jego polskiego przedstawicielstwa, które Wykonawca zobowiązuje się dostarczyć Zamawiającemu, wraz z jego uwierzytelnionym tłumaczeniem na język polski, najpóźniej w dniu dostawy oferowanych urządzeń do odbioru jakościowego</w:t>
            </w:r>
          </w:p>
          <w:p w14:paraId="2F8F8BB6"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t>Podmiot sprzedający ma obowiązek przedstawić oficjalny dokument producenta, który będzie poświadczał, że sprzęt dostarczony w ramach realizacji umowy będzie sprzętem zakupionym w oficjalnym kanale sprzedaży oraz zarejestrowanym na użytkownika końcowego.</w:t>
            </w:r>
          </w:p>
          <w:p w14:paraId="30EFA361"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t>W przypadku awarii dysków twardych dysk pozostaje u Zamawiającego – wymagane jest dołączenie do oferty oświadczenia podmiotu realizującego serwis lub Producenta sprzętu o spełnieniu tego warunku.</w:t>
            </w:r>
          </w:p>
          <w:p w14:paraId="745B870B"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lastRenderedPageBreak/>
              <w:t>Wraz z dostawą sprzętu dostarczyć licencje systemowe i  na użytkowanie oprogramowania symulatora.</w:t>
            </w:r>
          </w:p>
          <w:p w14:paraId="7658A3C9" w14:textId="77777777" w:rsidR="002C41A6" w:rsidRPr="00465029" w:rsidRDefault="002C41A6" w:rsidP="002C41A6">
            <w:pPr>
              <w:numPr>
                <w:ilvl w:val="0"/>
                <w:numId w:val="31"/>
              </w:numPr>
              <w:shd w:val="clear" w:color="auto" w:fill="FFFFFF"/>
              <w:spacing w:after="0" w:line="240" w:lineRule="auto"/>
              <w:ind w:left="146" w:firstLine="0"/>
              <w:rPr>
                <w:rFonts w:ascii="Times New Roman" w:eastAsia="Calibri" w:hAnsi="Times New Roman" w:cs="Times New Roman"/>
                <w:sz w:val="24"/>
                <w:szCs w:val="24"/>
              </w:rPr>
            </w:pPr>
            <w:r w:rsidRPr="00465029">
              <w:rPr>
                <w:rFonts w:ascii="Times New Roman" w:eastAsia="Calibri" w:hAnsi="Times New Roman" w:cs="Times New Roman"/>
                <w:sz w:val="24"/>
                <w:szCs w:val="24"/>
              </w:rPr>
              <w:t>Wykonawca dostarczy dodatkowe oprogramowanie instalacyjne sytemu na osobnym dysku, które będzie można wykorzystać przez Zamawiającego tylko na dostarczonym do Zamawiającego urządzeniu.</w:t>
            </w:r>
          </w:p>
          <w:p w14:paraId="41903A59" w14:textId="77777777" w:rsidR="002C41A6" w:rsidRPr="00465029" w:rsidRDefault="002C41A6" w:rsidP="004515DF">
            <w:pPr>
              <w:shd w:val="clear" w:color="auto" w:fill="FFFFFF"/>
              <w:spacing w:after="0" w:line="240" w:lineRule="auto"/>
              <w:rPr>
                <w:rFonts w:ascii="Times New Roman" w:eastAsia="Calibri" w:hAnsi="Times New Roman" w:cs="Times New Roman"/>
                <w:sz w:val="24"/>
                <w:szCs w:val="24"/>
              </w:rPr>
            </w:pPr>
          </w:p>
          <w:p w14:paraId="551B4A90" w14:textId="77777777" w:rsidR="002C41A6" w:rsidRPr="001757BD" w:rsidRDefault="002C41A6" w:rsidP="004515DF">
            <w:pPr>
              <w:shd w:val="clear" w:color="auto" w:fill="FFFFFF"/>
              <w:spacing w:after="0" w:line="240" w:lineRule="auto"/>
              <w:rPr>
                <w:rFonts w:ascii="Times New Roman" w:eastAsia="Calibri" w:hAnsi="Times New Roman" w:cs="Times New Roman"/>
                <w:color w:val="ED7D31" w:themeColor="accent2"/>
                <w:sz w:val="24"/>
                <w:szCs w:val="24"/>
              </w:rPr>
            </w:pPr>
          </w:p>
        </w:tc>
        <w:tc>
          <w:tcPr>
            <w:tcW w:w="1514" w:type="dxa"/>
          </w:tcPr>
          <w:p w14:paraId="1308552D" w14:textId="77777777" w:rsidR="002C41A6" w:rsidRPr="001734FF" w:rsidRDefault="002C41A6" w:rsidP="004515DF">
            <w:pPr>
              <w:shd w:val="clear" w:color="auto" w:fill="FFFFFF"/>
              <w:spacing w:after="0" w:line="240" w:lineRule="auto"/>
              <w:rPr>
                <w:rFonts w:ascii="Times New Roman" w:eastAsia="Calibri" w:hAnsi="Times New Roman" w:cs="Times New Roman"/>
                <w:sz w:val="24"/>
                <w:szCs w:val="24"/>
              </w:rPr>
            </w:pPr>
          </w:p>
        </w:tc>
      </w:tr>
    </w:tbl>
    <w:p w14:paraId="570EFD2B" w14:textId="77777777" w:rsidR="002C41A6" w:rsidRDefault="002C41A6" w:rsidP="002C41A6">
      <w:pPr>
        <w:spacing w:after="0" w:line="240" w:lineRule="auto"/>
        <w:rPr>
          <w:rFonts w:ascii="Times New Roman" w:eastAsia="Calibri" w:hAnsi="Times New Roman" w:cs="Times New Roman"/>
          <w:sz w:val="24"/>
          <w:szCs w:val="28"/>
        </w:rPr>
      </w:pPr>
    </w:p>
    <w:p w14:paraId="751341F2" w14:textId="77777777" w:rsidR="002C41A6" w:rsidRPr="00D85847" w:rsidRDefault="002C41A6" w:rsidP="002C41A6">
      <w:pPr>
        <w:spacing w:after="0" w:line="240" w:lineRule="auto"/>
        <w:rPr>
          <w:rFonts w:ascii="Times New Roman" w:eastAsia="Calibri" w:hAnsi="Times New Roman" w:cs="Times New Roman"/>
          <w:sz w:val="24"/>
          <w:szCs w:val="28"/>
        </w:rPr>
      </w:pPr>
    </w:p>
    <w:p w14:paraId="251152B9" w14:textId="77777777" w:rsidR="004D546B" w:rsidRPr="00D85847" w:rsidRDefault="004D546B" w:rsidP="004D546B">
      <w:pPr>
        <w:spacing w:after="200" w:line="276" w:lineRule="auto"/>
        <w:rPr>
          <w:rFonts w:ascii="Times New Roman" w:eastAsia="Calibri" w:hAnsi="Times New Roman" w:cs="Times New Roman"/>
          <w:sz w:val="24"/>
          <w:szCs w:val="24"/>
        </w:rPr>
      </w:pPr>
    </w:p>
    <w:p w14:paraId="249F4AFE" w14:textId="77777777" w:rsidR="004D546B" w:rsidRPr="00E874C6" w:rsidRDefault="004D546B" w:rsidP="004D546B">
      <w:pPr>
        <w:rPr>
          <w:rFonts w:ascii="Times New Roman" w:hAnsi="Times New Roman" w:cs="Times New Roman"/>
          <w:b/>
        </w:rPr>
      </w:pPr>
    </w:p>
    <w:p w14:paraId="0E0CA634" w14:textId="7648D3C7" w:rsidR="004D546B" w:rsidRPr="00BD5D30" w:rsidRDefault="004D546B" w:rsidP="00BD5D30">
      <w:pPr>
        <w:pStyle w:val="Akapitzlist"/>
        <w:numPr>
          <w:ilvl w:val="0"/>
          <w:numId w:val="1"/>
        </w:numPr>
        <w:rPr>
          <w:rFonts w:ascii="Times New Roman" w:hAnsi="Times New Roman" w:cs="Times New Roman"/>
          <w:b/>
          <w:bCs/>
        </w:rPr>
      </w:pPr>
      <w:r w:rsidRPr="00BD5D30">
        <w:rPr>
          <w:rFonts w:ascii="Times New Roman" w:hAnsi="Times New Roman" w:cs="Times New Roman"/>
          <w:b/>
          <w:bCs/>
        </w:rPr>
        <w:t>WSPARCIE TECHNICZNE DLA OPROGRAMOWANIA SYMULACYJNEGO</w:t>
      </w:r>
    </w:p>
    <w:p w14:paraId="1650C7A6" w14:textId="77777777" w:rsidR="004D546B" w:rsidRDefault="004D546B" w:rsidP="004D546B">
      <w:pPr>
        <w:rPr>
          <w:rFonts w:ascii="Times New Roman" w:eastAsia="Calibri" w:hAnsi="Times New Roman" w:cs="Times New Roman"/>
          <w:bCs/>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0"/>
        <w:gridCol w:w="3934"/>
        <w:gridCol w:w="3066"/>
      </w:tblGrid>
      <w:tr w:rsidR="004D546B" w:rsidRPr="00465029" w14:paraId="43AFF932" w14:textId="77777777" w:rsidTr="004515DF">
        <w:trPr>
          <w:trHeight w:val="710"/>
        </w:trPr>
        <w:tc>
          <w:tcPr>
            <w:tcW w:w="2060" w:type="dxa"/>
          </w:tcPr>
          <w:p w14:paraId="3407EBF8" w14:textId="77777777" w:rsidR="004D546B" w:rsidRPr="00465029" w:rsidRDefault="004D546B" w:rsidP="004515DF">
            <w:pPr>
              <w:autoSpaceDE w:val="0"/>
              <w:autoSpaceDN w:val="0"/>
              <w:adjustRightInd w:val="0"/>
              <w:spacing w:after="0" w:line="240" w:lineRule="auto"/>
              <w:rPr>
                <w:rFonts w:ascii="Times New Roman" w:eastAsia="Calibri" w:hAnsi="Times New Roman" w:cs="Times New Roman"/>
                <w:b/>
                <w:bCs/>
                <w:sz w:val="24"/>
                <w:szCs w:val="24"/>
              </w:rPr>
            </w:pPr>
            <w:r w:rsidRPr="00465029">
              <w:rPr>
                <w:rFonts w:ascii="Times New Roman" w:eastAsia="Calibri" w:hAnsi="Times New Roman" w:cs="Times New Roman"/>
                <w:b/>
                <w:bCs/>
                <w:sz w:val="24"/>
                <w:szCs w:val="24"/>
              </w:rPr>
              <w:t xml:space="preserve">Opis   </w:t>
            </w:r>
          </w:p>
        </w:tc>
        <w:tc>
          <w:tcPr>
            <w:tcW w:w="3934" w:type="dxa"/>
          </w:tcPr>
          <w:p w14:paraId="2EF45991" w14:textId="77777777" w:rsidR="004D546B" w:rsidRPr="00465029" w:rsidRDefault="004D546B" w:rsidP="004515DF">
            <w:pPr>
              <w:autoSpaceDE w:val="0"/>
              <w:autoSpaceDN w:val="0"/>
              <w:adjustRightInd w:val="0"/>
              <w:spacing w:after="0" w:line="240" w:lineRule="auto"/>
              <w:jc w:val="center"/>
              <w:rPr>
                <w:rFonts w:ascii="Times New Roman" w:eastAsia="Calibri" w:hAnsi="Times New Roman" w:cs="Times New Roman"/>
                <w:b/>
                <w:bCs/>
                <w:sz w:val="24"/>
                <w:szCs w:val="24"/>
              </w:rPr>
            </w:pPr>
            <w:r w:rsidRPr="00465029">
              <w:rPr>
                <w:rFonts w:ascii="Times New Roman" w:eastAsia="Calibri" w:hAnsi="Times New Roman" w:cs="Times New Roman"/>
                <w:b/>
                <w:bCs/>
                <w:sz w:val="24"/>
                <w:szCs w:val="24"/>
              </w:rPr>
              <w:t xml:space="preserve"> Opis   warunków  </w:t>
            </w:r>
            <w:r>
              <w:rPr>
                <w:rFonts w:ascii="Times New Roman" w:eastAsia="Calibri" w:hAnsi="Times New Roman" w:cs="Times New Roman"/>
                <w:b/>
                <w:bCs/>
                <w:sz w:val="24"/>
                <w:szCs w:val="24"/>
              </w:rPr>
              <w:t xml:space="preserve">wsparcia  technicznego </w:t>
            </w:r>
            <w:r w:rsidRPr="00465029">
              <w:rPr>
                <w:rFonts w:ascii="Times New Roman" w:eastAsia="Calibri" w:hAnsi="Times New Roman" w:cs="Times New Roman"/>
                <w:b/>
                <w:bCs/>
                <w:sz w:val="24"/>
                <w:szCs w:val="24"/>
              </w:rPr>
              <w:t xml:space="preserve">  wymaganych  </w:t>
            </w:r>
            <w:r>
              <w:rPr>
                <w:rFonts w:ascii="Times New Roman" w:eastAsia="Calibri" w:hAnsi="Times New Roman" w:cs="Times New Roman"/>
                <w:b/>
                <w:bCs/>
                <w:sz w:val="24"/>
                <w:szCs w:val="24"/>
              </w:rPr>
              <w:t xml:space="preserve"> przez Zamawiającego</w:t>
            </w:r>
          </w:p>
        </w:tc>
        <w:tc>
          <w:tcPr>
            <w:tcW w:w="3066" w:type="dxa"/>
          </w:tcPr>
          <w:p w14:paraId="6F1CECA9" w14:textId="77777777" w:rsidR="004D546B" w:rsidRPr="00465029" w:rsidRDefault="004D546B" w:rsidP="004515DF">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Opis   warunków  wsparcia technicznego  oferowanych przez  Wykonawcę</w:t>
            </w:r>
          </w:p>
        </w:tc>
      </w:tr>
      <w:tr w:rsidR="004D546B" w:rsidRPr="00465029" w14:paraId="51F3F83C" w14:textId="77777777" w:rsidTr="004515DF">
        <w:tc>
          <w:tcPr>
            <w:tcW w:w="2060" w:type="dxa"/>
          </w:tcPr>
          <w:p w14:paraId="50F7B8EC" w14:textId="77777777" w:rsidR="004D546B" w:rsidRPr="00465029" w:rsidRDefault="004D546B" w:rsidP="004515DF">
            <w:pPr>
              <w:spacing w:after="0" w:line="240" w:lineRule="auto"/>
              <w:rPr>
                <w:rFonts w:ascii="Times New Roman" w:hAnsi="Times New Roman"/>
                <w:color w:val="ED7D31" w:themeColor="accent2"/>
                <w:sz w:val="24"/>
                <w:szCs w:val="24"/>
              </w:rPr>
            </w:pPr>
            <w:r>
              <w:rPr>
                <w:rFonts w:ascii="Times New Roman" w:eastAsia="Calibri" w:hAnsi="Times New Roman" w:cs="Times New Roman"/>
                <w:b/>
                <w:bCs/>
                <w:sz w:val="24"/>
                <w:szCs w:val="24"/>
              </w:rPr>
              <w:t xml:space="preserve">WSPARCIE  TECHNICZNE </w:t>
            </w:r>
            <w:r w:rsidRPr="00465029">
              <w:rPr>
                <w:rFonts w:ascii="Times New Roman" w:eastAsia="Calibri" w:hAnsi="Times New Roman" w:cs="Times New Roman"/>
                <w:b/>
                <w:bCs/>
                <w:sz w:val="24"/>
                <w:szCs w:val="24"/>
              </w:rPr>
              <w:t xml:space="preserve">    </w:t>
            </w:r>
          </w:p>
        </w:tc>
        <w:tc>
          <w:tcPr>
            <w:tcW w:w="3934" w:type="dxa"/>
          </w:tcPr>
          <w:p w14:paraId="4A7E13B2" w14:textId="77777777" w:rsidR="004D546B" w:rsidRPr="00F62ACE" w:rsidRDefault="004D546B" w:rsidP="004515DF">
            <w:pPr>
              <w:autoSpaceDE w:val="0"/>
              <w:autoSpaceDN w:val="0"/>
              <w:adjustRightInd w:val="0"/>
              <w:spacing w:after="0" w:line="240" w:lineRule="auto"/>
              <w:ind w:left="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minimalny    czas   trwania  24  miesiące   - max.  60 miesięcy  i obejmuje  min:.</w:t>
            </w:r>
          </w:p>
          <w:p w14:paraId="61C664F6" w14:textId="77777777" w:rsidR="004D546B" w:rsidRPr="00F62ACE" w:rsidRDefault="004D546B" w:rsidP="004515DF">
            <w:pPr>
              <w:autoSpaceDE w:val="0"/>
              <w:autoSpaceDN w:val="0"/>
              <w:adjustRightInd w:val="0"/>
              <w:spacing w:after="0" w:line="240" w:lineRule="auto"/>
              <w:ind w:firstLine="426"/>
              <w:jc w:val="both"/>
              <w:rPr>
                <w:rFonts w:ascii="Times New Roman" w:eastAsia="Calibri" w:hAnsi="Times New Roman" w:cs="Times New Roman"/>
                <w:bCs/>
                <w:sz w:val="24"/>
                <w:szCs w:val="24"/>
              </w:rPr>
            </w:pPr>
            <w:r w:rsidRPr="00F62ACE">
              <w:rPr>
                <w:rFonts w:ascii="Times New Roman" w:eastAsia="Calibri" w:hAnsi="Times New Roman" w:cs="Times New Roman"/>
                <w:bCs/>
                <w:sz w:val="24"/>
                <w:szCs w:val="24"/>
              </w:rPr>
              <w:t>- darmowe uaktualnienia,</w:t>
            </w:r>
          </w:p>
          <w:p w14:paraId="131C0E48" w14:textId="77777777" w:rsidR="004D546B" w:rsidRPr="00F62ACE" w:rsidRDefault="004D546B" w:rsidP="004515DF">
            <w:pPr>
              <w:autoSpaceDE w:val="0"/>
              <w:autoSpaceDN w:val="0"/>
              <w:adjustRightInd w:val="0"/>
              <w:spacing w:after="0" w:line="240" w:lineRule="auto"/>
              <w:ind w:left="567" w:hanging="141"/>
              <w:jc w:val="both"/>
              <w:rPr>
                <w:rFonts w:ascii="Times New Roman" w:eastAsia="Calibri" w:hAnsi="Times New Roman" w:cs="Times New Roman"/>
                <w:bCs/>
                <w:sz w:val="24"/>
                <w:szCs w:val="24"/>
              </w:rPr>
            </w:pPr>
            <w:r w:rsidRPr="00F62ACE">
              <w:rPr>
                <w:rFonts w:ascii="Times New Roman" w:eastAsia="Calibri" w:hAnsi="Times New Roman" w:cs="Times New Roman"/>
                <w:bCs/>
                <w:sz w:val="24"/>
                <w:szCs w:val="24"/>
              </w:rPr>
              <w:t xml:space="preserve">- pomoc techniczną producenta na odległość (kontakt przez email, chat lub telefon) min. </w:t>
            </w:r>
            <w:r w:rsidRPr="00F62ACE">
              <w:rPr>
                <w:rFonts w:ascii="Times New Roman" w:eastAsia="Calibri" w:hAnsi="Times New Roman" w:cs="Times New Roman"/>
                <w:bCs/>
                <w:sz w:val="24"/>
                <w:szCs w:val="24"/>
              </w:rPr>
              <w:br/>
              <w:t>w języku polskim;</w:t>
            </w:r>
          </w:p>
          <w:p w14:paraId="365C9CA0" w14:textId="77777777" w:rsidR="004D546B" w:rsidRPr="00F62ACE" w:rsidRDefault="004D546B" w:rsidP="004515DF">
            <w:pPr>
              <w:autoSpaceDE w:val="0"/>
              <w:autoSpaceDN w:val="0"/>
              <w:adjustRightInd w:val="0"/>
              <w:spacing w:after="0" w:line="240" w:lineRule="auto"/>
              <w:ind w:firstLine="426"/>
              <w:jc w:val="both"/>
              <w:rPr>
                <w:rFonts w:ascii="Times New Roman" w:eastAsia="Calibri" w:hAnsi="Times New Roman" w:cs="Times New Roman"/>
                <w:bCs/>
                <w:sz w:val="24"/>
                <w:szCs w:val="24"/>
              </w:rPr>
            </w:pPr>
            <w:r w:rsidRPr="00F62ACE">
              <w:rPr>
                <w:rFonts w:ascii="Times New Roman" w:eastAsia="Calibri" w:hAnsi="Times New Roman" w:cs="Times New Roman"/>
                <w:bCs/>
                <w:sz w:val="24"/>
                <w:szCs w:val="24"/>
              </w:rPr>
              <w:t xml:space="preserve">- dostęp do instrukcji obsługi, podręczników użytkowania i innych pomocy dla </w:t>
            </w:r>
          </w:p>
          <w:p w14:paraId="19F17002" w14:textId="77777777" w:rsidR="004D546B" w:rsidRPr="00F62ACE" w:rsidRDefault="004D546B" w:rsidP="004515D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F62ACE">
              <w:rPr>
                <w:rFonts w:ascii="Times New Roman" w:eastAsia="Calibri" w:hAnsi="Times New Roman" w:cs="Times New Roman"/>
                <w:bCs/>
                <w:sz w:val="24"/>
                <w:szCs w:val="24"/>
              </w:rPr>
              <w:t>użytkowników oferowanych przez producenta danego oprogramowania.</w:t>
            </w:r>
          </w:p>
          <w:p w14:paraId="5E62B3F2" w14:textId="77777777" w:rsidR="004D546B" w:rsidRPr="00465029" w:rsidRDefault="004D546B" w:rsidP="004515DF">
            <w:pPr>
              <w:shd w:val="clear" w:color="auto" w:fill="FFFFFF"/>
              <w:spacing w:after="0" w:line="240" w:lineRule="auto"/>
              <w:rPr>
                <w:rFonts w:ascii="Times New Roman" w:eastAsia="Calibri" w:hAnsi="Times New Roman" w:cs="Times New Roman"/>
                <w:color w:val="ED7D31" w:themeColor="accent2"/>
                <w:sz w:val="24"/>
                <w:szCs w:val="24"/>
              </w:rPr>
            </w:pPr>
          </w:p>
        </w:tc>
        <w:tc>
          <w:tcPr>
            <w:tcW w:w="3066" w:type="dxa"/>
          </w:tcPr>
          <w:p w14:paraId="0B9E461A" w14:textId="77777777" w:rsidR="004D546B" w:rsidRDefault="004D546B" w:rsidP="004515DF">
            <w:pPr>
              <w:autoSpaceDE w:val="0"/>
              <w:autoSpaceDN w:val="0"/>
              <w:adjustRightInd w:val="0"/>
              <w:spacing w:after="0" w:line="240" w:lineRule="auto"/>
              <w:ind w:left="426"/>
              <w:jc w:val="both"/>
              <w:rPr>
                <w:rFonts w:ascii="Times New Roman" w:eastAsia="Calibri" w:hAnsi="Times New Roman" w:cs="Times New Roman"/>
                <w:bCs/>
                <w:sz w:val="24"/>
                <w:szCs w:val="24"/>
              </w:rPr>
            </w:pPr>
          </w:p>
        </w:tc>
      </w:tr>
    </w:tbl>
    <w:p w14:paraId="5C71E249" w14:textId="77777777" w:rsidR="00C366C5" w:rsidRPr="00E874C6" w:rsidRDefault="00C366C5" w:rsidP="00C366C5">
      <w:pPr>
        <w:spacing w:line="312" w:lineRule="auto"/>
        <w:jc w:val="both"/>
        <w:rPr>
          <w:rFonts w:ascii="Times New Roman" w:eastAsia="Calibri" w:hAnsi="Times New Roman" w:cs="Times New Roman"/>
          <w:i/>
        </w:rPr>
      </w:pPr>
      <w:r w:rsidRPr="00E874C6">
        <w:rPr>
          <w:rFonts w:ascii="Times New Roman" w:eastAsia="Calibri" w:hAnsi="Times New Roman" w:cs="Times New Roman"/>
          <w:i/>
        </w:rPr>
        <w:t>Informacja dla Wykonawcy:</w:t>
      </w:r>
    </w:p>
    <w:p w14:paraId="1802EFAD" w14:textId="77777777" w:rsidR="00C366C5" w:rsidRPr="00E874C6" w:rsidRDefault="00C366C5" w:rsidP="00C366C5">
      <w:pPr>
        <w:jc w:val="both"/>
        <w:rPr>
          <w:rFonts w:ascii="Times New Roman" w:eastAsia="Batang" w:hAnsi="Times New Roman" w:cs="Times New Roman"/>
        </w:rPr>
      </w:pPr>
      <w:r w:rsidRPr="00E874C6">
        <w:rPr>
          <w:rFonts w:ascii="Times New Roman" w:eastAsia="Calibri" w:hAnsi="Times New Roman" w:cs="Times New Roman"/>
          <w:b/>
          <w:bCs/>
        </w:rPr>
        <w:t>Niniejszy formularz powinien zostać opatrzony kwalifikowanym podpisem elektronicznym przez osobę uprawnioną do reprezentacji wykonawcy</w:t>
      </w:r>
    </w:p>
    <w:p w14:paraId="55A48F11" w14:textId="77777777" w:rsidR="004D546B" w:rsidRPr="00D85847" w:rsidRDefault="004D546B" w:rsidP="004D546B">
      <w:pPr>
        <w:spacing w:before="100" w:beforeAutospacing="1" w:after="200" w:afterAutospacing="1" w:line="276" w:lineRule="auto"/>
        <w:jc w:val="both"/>
      </w:pPr>
    </w:p>
    <w:sectPr w:rsidR="004D546B" w:rsidRPr="00D8584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E48B3" w14:textId="77777777" w:rsidR="00252A5D" w:rsidRDefault="00252A5D" w:rsidP="00A619AA">
      <w:pPr>
        <w:spacing w:after="0" w:line="240" w:lineRule="auto"/>
      </w:pPr>
      <w:r>
        <w:separator/>
      </w:r>
    </w:p>
  </w:endnote>
  <w:endnote w:type="continuationSeparator" w:id="0">
    <w:p w14:paraId="4719E045" w14:textId="77777777" w:rsidR="00252A5D" w:rsidRDefault="00252A5D" w:rsidP="00A6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BC225" w14:textId="77777777" w:rsidR="00252A5D" w:rsidRDefault="00252A5D" w:rsidP="00A619AA">
      <w:pPr>
        <w:spacing w:after="0" w:line="240" w:lineRule="auto"/>
      </w:pPr>
      <w:r>
        <w:separator/>
      </w:r>
    </w:p>
  </w:footnote>
  <w:footnote w:type="continuationSeparator" w:id="0">
    <w:p w14:paraId="5C618612" w14:textId="77777777" w:rsidR="00252A5D" w:rsidRDefault="00252A5D" w:rsidP="00A6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D420" w14:textId="039CA7C4" w:rsidR="00A619AA" w:rsidRPr="00423473" w:rsidRDefault="00A619AA" w:rsidP="00A619AA">
    <w:pPr>
      <w:pStyle w:val="Nagwek"/>
      <w:tabs>
        <w:tab w:val="clear" w:pos="4536"/>
        <w:tab w:val="clear" w:pos="9072"/>
        <w:tab w:val="left" w:pos="7350"/>
      </w:tabs>
      <w:jc w:val="right"/>
      <w:rPr>
        <w:rFonts w:ascii="Cambria" w:hAnsi="Cambria"/>
        <w:iCs/>
      </w:rPr>
    </w:pPr>
    <w:r>
      <w:rPr>
        <w:rFonts w:ascii="Cambria" w:hAnsi="Cambria"/>
        <w:iCs/>
      </w:rPr>
      <w:t>Załącznik nr 1 do SWZ</w:t>
    </w:r>
    <w:r w:rsidRPr="00423473">
      <w:rPr>
        <w:rFonts w:ascii="Cambria" w:hAnsi="Cambria"/>
        <w:iCs/>
      </w:rPr>
      <w:t xml:space="preserve"> </w:t>
    </w:r>
    <w:r>
      <w:rPr>
        <w:rFonts w:ascii="Cambria" w:hAnsi="Cambria"/>
        <w:iCs/>
      </w:rPr>
      <w:t xml:space="preserve">                                                           </w:t>
    </w:r>
    <w:r w:rsidRPr="00423473">
      <w:rPr>
        <w:rFonts w:ascii="Cambria" w:hAnsi="Cambria"/>
        <w:iCs/>
      </w:rPr>
      <w:t>ZNAK SPRAWY: WNP/40</w:t>
    </w:r>
    <w:r>
      <w:rPr>
        <w:rFonts w:ascii="Cambria" w:hAnsi="Cambria"/>
        <w:iCs/>
      </w:rPr>
      <w:t>6</w:t>
    </w:r>
    <w:r w:rsidRPr="00423473">
      <w:rPr>
        <w:rFonts w:ascii="Cambria" w:hAnsi="Cambria"/>
        <w:iCs/>
      </w:rPr>
      <w:t>/PN/2024</w:t>
    </w:r>
  </w:p>
  <w:p w14:paraId="2434AE0C" w14:textId="77777777" w:rsidR="00A619AA" w:rsidRDefault="00A619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46FD"/>
    <w:multiLevelType w:val="hybridMultilevel"/>
    <w:tmpl w:val="2320F89E"/>
    <w:lvl w:ilvl="0" w:tplc="FEACBBA6">
      <w:start w:val="1"/>
      <w:numFmt w:val="decimal"/>
      <w:lvlText w:val="%1."/>
      <w:lvlJc w:val="left"/>
      <w:pPr>
        <w:ind w:left="720" w:hanging="360"/>
      </w:pPr>
      <w:rPr>
        <w:rFonts w:ascii="Cambria" w:hAnsi="Cambria" w:cs="Microsoft Sans Serif" w:hint="default"/>
        <w:w w:val="1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6496C"/>
    <w:multiLevelType w:val="hybridMultilevel"/>
    <w:tmpl w:val="D1D21248"/>
    <w:lvl w:ilvl="0" w:tplc="BB4A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D54B0E"/>
    <w:multiLevelType w:val="hybridMultilevel"/>
    <w:tmpl w:val="47D65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214353"/>
    <w:multiLevelType w:val="hybridMultilevel"/>
    <w:tmpl w:val="2EA82E2C"/>
    <w:lvl w:ilvl="0" w:tplc="BB4A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5F6F9B"/>
    <w:multiLevelType w:val="hybridMultilevel"/>
    <w:tmpl w:val="DADCB248"/>
    <w:lvl w:ilvl="0" w:tplc="BB4A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457A37"/>
    <w:multiLevelType w:val="hybridMultilevel"/>
    <w:tmpl w:val="E06AE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41788"/>
    <w:multiLevelType w:val="multilevel"/>
    <w:tmpl w:val="FEB8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F4D11"/>
    <w:multiLevelType w:val="hybridMultilevel"/>
    <w:tmpl w:val="66461A0E"/>
    <w:lvl w:ilvl="0" w:tplc="084E0A10">
      <w:start w:val="1"/>
      <w:numFmt w:val="decimal"/>
      <w:lvlText w:val="%1."/>
      <w:lvlJc w:val="left"/>
      <w:pPr>
        <w:ind w:left="720" w:hanging="360"/>
      </w:pPr>
      <w:rPr>
        <w:rFonts w:ascii="Cambria" w:hAnsi="Cambria" w:cs="Microsoft Sans Serif" w:hint="default"/>
        <w:w w:val="1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813912"/>
    <w:multiLevelType w:val="hybridMultilevel"/>
    <w:tmpl w:val="4BCA06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965E1D"/>
    <w:multiLevelType w:val="hybridMultilevel"/>
    <w:tmpl w:val="A3D46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1B3916"/>
    <w:multiLevelType w:val="multilevel"/>
    <w:tmpl w:val="F6605D7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8E0FD0"/>
    <w:multiLevelType w:val="hybridMultilevel"/>
    <w:tmpl w:val="8EDC05F0"/>
    <w:lvl w:ilvl="0" w:tplc="75C8DFF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EC84D59"/>
    <w:multiLevelType w:val="hybridMultilevel"/>
    <w:tmpl w:val="1A50D394"/>
    <w:lvl w:ilvl="0" w:tplc="6E46039A">
      <w:start w:val="1"/>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CC6696"/>
    <w:multiLevelType w:val="hybridMultilevel"/>
    <w:tmpl w:val="B0449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796CB5"/>
    <w:multiLevelType w:val="hybridMultilevel"/>
    <w:tmpl w:val="BAC0C9D6"/>
    <w:lvl w:ilvl="0" w:tplc="EE2221BE">
      <w:start w:val="1"/>
      <w:numFmt w:val="decimal"/>
      <w:lvlText w:val="1.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3F55DA"/>
    <w:multiLevelType w:val="multilevel"/>
    <w:tmpl w:val="967221F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A1D7CCD"/>
    <w:multiLevelType w:val="hybridMultilevel"/>
    <w:tmpl w:val="32E4CD46"/>
    <w:lvl w:ilvl="0" w:tplc="6E46039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045AC5"/>
    <w:multiLevelType w:val="hybridMultilevel"/>
    <w:tmpl w:val="E57EA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BF213F"/>
    <w:multiLevelType w:val="multilevel"/>
    <w:tmpl w:val="3CD6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E447B"/>
    <w:multiLevelType w:val="hybridMultilevel"/>
    <w:tmpl w:val="CCF0C864"/>
    <w:lvl w:ilvl="0" w:tplc="D71006E4">
      <w:start w:val="1"/>
      <w:numFmt w:val="decimal"/>
      <w:lvlText w:val="1.2.%1."/>
      <w:lvlJc w:val="left"/>
      <w:pPr>
        <w:ind w:left="32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D60004"/>
    <w:multiLevelType w:val="multilevel"/>
    <w:tmpl w:val="6AB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817CF"/>
    <w:multiLevelType w:val="multilevel"/>
    <w:tmpl w:val="8724F9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0BC5E54"/>
    <w:multiLevelType w:val="multilevel"/>
    <w:tmpl w:val="310A9A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705656"/>
    <w:multiLevelType w:val="multilevel"/>
    <w:tmpl w:val="EA9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15B38"/>
    <w:multiLevelType w:val="hybridMultilevel"/>
    <w:tmpl w:val="617074F2"/>
    <w:lvl w:ilvl="0" w:tplc="BB4A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4B40A6"/>
    <w:multiLevelType w:val="hybridMultilevel"/>
    <w:tmpl w:val="C0DEBE64"/>
    <w:lvl w:ilvl="0" w:tplc="EE2221BE">
      <w:start w:val="1"/>
      <w:numFmt w:val="decimal"/>
      <w:lvlText w:val="1.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406731"/>
    <w:multiLevelType w:val="hybridMultilevel"/>
    <w:tmpl w:val="0C22C1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767D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58F444C"/>
    <w:multiLevelType w:val="hybridMultilevel"/>
    <w:tmpl w:val="B554D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A59DD"/>
    <w:multiLevelType w:val="multilevel"/>
    <w:tmpl w:val="544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955DA3"/>
    <w:multiLevelType w:val="hybridMultilevel"/>
    <w:tmpl w:val="0088C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0382481">
    <w:abstractNumId w:val="21"/>
  </w:num>
  <w:num w:numId="2" w16cid:durableId="1105659737">
    <w:abstractNumId w:val="7"/>
  </w:num>
  <w:num w:numId="3" w16cid:durableId="529689226">
    <w:abstractNumId w:val="13"/>
  </w:num>
  <w:num w:numId="4" w16cid:durableId="390613469">
    <w:abstractNumId w:val="14"/>
  </w:num>
  <w:num w:numId="5" w16cid:durableId="1187209776">
    <w:abstractNumId w:val="25"/>
  </w:num>
  <w:num w:numId="6" w16cid:durableId="859853736">
    <w:abstractNumId w:val="15"/>
  </w:num>
  <w:num w:numId="7" w16cid:durableId="582495897">
    <w:abstractNumId w:val="12"/>
  </w:num>
  <w:num w:numId="8" w16cid:durableId="268391725">
    <w:abstractNumId w:val="19"/>
  </w:num>
  <w:num w:numId="9" w16cid:durableId="807742653">
    <w:abstractNumId w:val="16"/>
  </w:num>
  <w:num w:numId="10" w16cid:durableId="1312910198">
    <w:abstractNumId w:val="27"/>
  </w:num>
  <w:num w:numId="11" w16cid:durableId="1175533403">
    <w:abstractNumId w:val="30"/>
  </w:num>
  <w:num w:numId="12" w16cid:durableId="268391618">
    <w:abstractNumId w:val="29"/>
  </w:num>
  <w:num w:numId="13" w16cid:durableId="974137545">
    <w:abstractNumId w:val="18"/>
  </w:num>
  <w:num w:numId="14" w16cid:durableId="788939484">
    <w:abstractNumId w:val="20"/>
  </w:num>
  <w:num w:numId="15" w16cid:durableId="788662511">
    <w:abstractNumId w:val="22"/>
  </w:num>
  <w:num w:numId="16" w16cid:durableId="1201748402">
    <w:abstractNumId w:val="6"/>
  </w:num>
  <w:num w:numId="17" w16cid:durableId="32779518">
    <w:abstractNumId w:val="1"/>
  </w:num>
  <w:num w:numId="18" w16cid:durableId="1847288546">
    <w:abstractNumId w:val="11"/>
  </w:num>
  <w:num w:numId="19" w16cid:durableId="1152061791">
    <w:abstractNumId w:val="8"/>
  </w:num>
  <w:num w:numId="20" w16cid:durableId="672495305">
    <w:abstractNumId w:val="3"/>
  </w:num>
  <w:num w:numId="21" w16cid:durableId="1177891272">
    <w:abstractNumId w:val="23"/>
  </w:num>
  <w:num w:numId="22" w16cid:durableId="1521774543">
    <w:abstractNumId w:val="2"/>
  </w:num>
  <w:num w:numId="23" w16cid:durableId="803040233">
    <w:abstractNumId w:val="26"/>
  </w:num>
  <w:num w:numId="24" w16cid:durableId="1519418923">
    <w:abstractNumId w:val="5"/>
  </w:num>
  <w:num w:numId="25" w16cid:durableId="2114862287">
    <w:abstractNumId w:val="9"/>
  </w:num>
  <w:num w:numId="26" w16cid:durableId="1036613649">
    <w:abstractNumId w:val="4"/>
  </w:num>
  <w:num w:numId="27" w16cid:durableId="1376395428">
    <w:abstractNumId w:val="24"/>
  </w:num>
  <w:num w:numId="28" w16cid:durableId="1648899559">
    <w:abstractNumId w:val="28"/>
  </w:num>
  <w:num w:numId="29" w16cid:durableId="291639830">
    <w:abstractNumId w:val="17"/>
  </w:num>
  <w:num w:numId="30" w16cid:durableId="2066367965">
    <w:abstractNumId w:val="10"/>
  </w:num>
  <w:num w:numId="31" w16cid:durableId="97472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C1"/>
    <w:rsid w:val="00015D4F"/>
    <w:rsid w:val="000226DB"/>
    <w:rsid w:val="00027E7F"/>
    <w:rsid w:val="00043328"/>
    <w:rsid w:val="00057BF6"/>
    <w:rsid w:val="000C4013"/>
    <w:rsid w:val="000C6950"/>
    <w:rsid w:val="000E5F8C"/>
    <w:rsid w:val="000F01F4"/>
    <w:rsid w:val="000F4E38"/>
    <w:rsid w:val="00105F10"/>
    <w:rsid w:val="001173C7"/>
    <w:rsid w:val="00133DE3"/>
    <w:rsid w:val="00191B1D"/>
    <w:rsid w:val="001A1BCE"/>
    <w:rsid w:val="001F46A6"/>
    <w:rsid w:val="002076C7"/>
    <w:rsid w:val="00212FD4"/>
    <w:rsid w:val="002156CF"/>
    <w:rsid w:val="002270DD"/>
    <w:rsid w:val="002446DB"/>
    <w:rsid w:val="00252A5D"/>
    <w:rsid w:val="002665E6"/>
    <w:rsid w:val="0027593C"/>
    <w:rsid w:val="00280933"/>
    <w:rsid w:val="00285DC7"/>
    <w:rsid w:val="0029253D"/>
    <w:rsid w:val="00292E1F"/>
    <w:rsid w:val="002A6A31"/>
    <w:rsid w:val="002B463D"/>
    <w:rsid w:val="002C41A6"/>
    <w:rsid w:val="0030221F"/>
    <w:rsid w:val="003178FE"/>
    <w:rsid w:val="00344216"/>
    <w:rsid w:val="003512F6"/>
    <w:rsid w:val="00352E0F"/>
    <w:rsid w:val="00357361"/>
    <w:rsid w:val="00382209"/>
    <w:rsid w:val="00386EC1"/>
    <w:rsid w:val="003C360B"/>
    <w:rsid w:val="003C586F"/>
    <w:rsid w:val="003D1908"/>
    <w:rsid w:val="003D2F9C"/>
    <w:rsid w:val="003D7709"/>
    <w:rsid w:val="00422635"/>
    <w:rsid w:val="004368FB"/>
    <w:rsid w:val="00446DAB"/>
    <w:rsid w:val="00480813"/>
    <w:rsid w:val="00482710"/>
    <w:rsid w:val="00483A2D"/>
    <w:rsid w:val="0049701F"/>
    <w:rsid w:val="004B7FE0"/>
    <w:rsid w:val="004C6189"/>
    <w:rsid w:val="004C6821"/>
    <w:rsid w:val="004D546B"/>
    <w:rsid w:val="004F3D43"/>
    <w:rsid w:val="00560B44"/>
    <w:rsid w:val="005700E2"/>
    <w:rsid w:val="00571833"/>
    <w:rsid w:val="0058114A"/>
    <w:rsid w:val="00594FB1"/>
    <w:rsid w:val="00596304"/>
    <w:rsid w:val="005C7E3B"/>
    <w:rsid w:val="005F2D86"/>
    <w:rsid w:val="005F6C7B"/>
    <w:rsid w:val="006273E5"/>
    <w:rsid w:val="006409DD"/>
    <w:rsid w:val="00647C7D"/>
    <w:rsid w:val="00653833"/>
    <w:rsid w:val="0066729C"/>
    <w:rsid w:val="00680F29"/>
    <w:rsid w:val="006A2A72"/>
    <w:rsid w:val="006B7E6F"/>
    <w:rsid w:val="006C1CE0"/>
    <w:rsid w:val="006D11EC"/>
    <w:rsid w:val="006D252F"/>
    <w:rsid w:val="006D3920"/>
    <w:rsid w:val="006E1DA0"/>
    <w:rsid w:val="006F539A"/>
    <w:rsid w:val="00715325"/>
    <w:rsid w:val="00730B64"/>
    <w:rsid w:val="0073696C"/>
    <w:rsid w:val="00742145"/>
    <w:rsid w:val="00753D56"/>
    <w:rsid w:val="00770816"/>
    <w:rsid w:val="00796655"/>
    <w:rsid w:val="007B15BF"/>
    <w:rsid w:val="007C0732"/>
    <w:rsid w:val="007D3A4D"/>
    <w:rsid w:val="007D4C09"/>
    <w:rsid w:val="007E223D"/>
    <w:rsid w:val="008119C9"/>
    <w:rsid w:val="00817E43"/>
    <w:rsid w:val="00832379"/>
    <w:rsid w:val="008B0DE1"/>
    <w:rsid w:val="008B7B2B"/>
    <w:rsid w:val="00900A23"/>
    <w:rsid w:val="009112E7"/>
    <w:rsid w:val="009321DA"/>
    <w:rsid w:val="00936E4C"/>
    <w:rsid w:val="009408D0"/>
    <w:rsid w:val="00940EBC"/>
    <w:rsid w:val="009464AE"/>
    <w:rsid w:val="00983EF4"/>
    <w:rsid w:val="00993E7D"/>
    <w:rsid w:val="00995A21"/>
    <w:rsid w:val="009A77C2"/>
    <w:rsid w:val="009D3D5B"/>
    <w:rsid w:val="009D7E86"/>
    <w:rsid w:val="009E0092"/>
    <w:rsid w:val="00A27877"/>
    <w:rsid w:val="00A3379C"/>
    <w:rsid w:val="00A406C7"/>
    <w:rsid w:val="00A60B80"/>
    <w:rsid w:val="00A619AA"/>
    <w:rsid w:val="00A71B0B"/>
    <w:rsid w:val="00A738CE"/>
    <w:rsid w:val="00AA4E2E"/>
    <w:rsid w:val="00AA6919"/>
    <w:rsid w:val="00AC33FB"/>
    <w:rsid w:val="00AC6EF3"/>
    <w:rsid w:val="00AE4A20"/>
    <w:rsid w:val="00AE679F"/>
    <w:rsid w:val="00B13096"/>
    <w:rsid w:val="00B32B6B"/>
    <w:rsid w:val="00B42A84"/>
    <w:rsid w:val="00B42AE2"/>
    <w:rsid w:val="00B55BFB"/>
    <w:rsid w:val="00B72EF4"/>
    <w:rsid w:val="00BC5B6F"/>
    <w:rsid w:val="00BD5D30"/>
    <w:rsid w:val="00C05712"/>
    <w:rsid w:val="00C366C5"/>
    <w:rsid w:val="00C36F20"/>
    <w:rsid w:val="00C45DF0"/>
    <w:rsid w:val="00C76971"/>
    <w:rsid w:val="00C774D1"/>
    <w:rsid w:val="00C864B4"/>
    <w:rsid w:val="00CB2FCE"/>
    <w:rsid w:val="00CE3A73"/>
    <w:rsid w:val="00CF1792"/>
    <w:rsid w:val="00CF79DE"/>
    <w:rsid w:val="00D23154"/>
    <w:rsid w:val="00D318A9"/>
    <w:rsid w:val="00D33DAC"/>
    <w:rsid w:val="00D50422"/>
    <w:rsid w:val="00D54904"/>
    <w:rsid w:val="00D60742"/>
    <w:rsid w:val="00D63673"/>
    <w:rsid w:val="00D77103"/>
    <w:rsid w:val="00D81FC7"/>
    <w:rsid w:val="00D8288E"/>
    <w:rsid w:val="00D842ED"/>
    <w:rsid w:val="00D85847"/>
    <w:rsid w:val="00DB14B2"/>
    <w:rsid w:val="00DB37A4"/>
    <w:rsid w:val="00DC58E2"/>
    <w:rsid w:val="00DD0C97"/>
    <w:rsid w:val="00DE5642"/>
    <w:rsid w:val="00DE705E"/>
    <w:rsid w:val="00E47057"/>
    <w:rsid w:val="00E93218"/>
    <w:rsid w:val="00EF531F"/>
    <w:rsid w:val="00EF7099"/>
    <w:rsid w:val="00F03AFD"/>
    <w:rsid w:val="00F111AB"/>
    <w:rsid w:val="00F11341"/>
    <w:rsid w:val="00F20F34"/>
    <w:rsid w:val="00F433A8"/>
    <w:rsid w:val="00F507D2"/>
    <w:rsid w:val="00F83736"/>
    <w:rsid w:val="00F9039D"/>
    <w:rsid w:val="00FB285F"/>
    <w:rsid w:val="00FC2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8474"/>
  <w15:chartTrackingRefBased/>
  <w15:docId w15:val="{B34061AE-8B67-45D0-8931-D77FA0C3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E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6EC1"/>
    <w:pPr>
      <w:spacing w:after="200" w:line="276" w:lineRule="auto"/>
      <w:ind w:left="720"/>
      <w:contextualSpacing/>
    </w:pPr>
    <w:rPr>
      <w:rFonts w:ascii="Arial" w:eastAsia="Calibri" w:hAnsi="Arial" w:cs="Arial"/>
      <w:sz w:val="24"/>
      <w:szCs w:val="24"/>
    </w:rPr>
  </w:style>
  <w:style w:type="table" w:styleId="Tabela-Siatka">
    <w:name w:val="Table Grid"/>
    <w:basedOn w:val="Standardowy"/>
    <w:uiPriority w:val="39"/>
    <w:rsid w:val="0091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153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273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3E5"/>
    <w:rPr>
      <w:rFonts w:ascii="Segoe UI" w:hAnsi="Segoe UI" w:cs="Segoe UI"/>
      <w:sz w:val="18"/>
      <w:szCs w:val="18"/>
    </w:rPr>
  </w:style>
  <w:style w:type="character" w:customStyle="1" w:styleId="js-lexicon-link">
    <w:name w:val="js-lexicon-link"/>
    <w:basedOn w:val="Domylnaczcionkaakapitu"/>
    <w:rsid w:val="00D85847"/>
  </w:style>
  <w:style w:type="character" w:customStyle="1" w:styleId="bold">
    <w:name w:val="bold"/>
    <w:rsid w:val="00A3379C"/>
    <w:rPr>
      <w:b/>
    </w:rPr>
  </w:style>
  <w:style w:type="character" w:styleId="Hipercze">
    <w:name w:val="Hyperlink"/>
    <w:basedOn w:val="Domylnaczcionkaakapitu"/>
    <w:uiPriority w:val="99"/>
    <w:semiHidden/>
    <w:unhideWhenUsed/>
    <w:rsid w:val="00F9039D"/>
    <w:rPr>
      <w:color w:val="0000FF"/>
      <w:u w:val="single"/>
    </w:rPr>
  </w:style>
  <w:style w:type="character" w:customStyle="1" w:styleId="hwtze">
    <w:name w:val="hwtze"/>
    <w:basedOn w:val="Domylnaczcionkaakapitu"/>
    <w:rsid w:val="005C7E3B"/>
  </w:style>
  <w:style w:type="character" w:customStyle="1" w:styleId="rynqvb">
    <w:name w:val="rynqvb"/>
    <w:basedOn w:val="Domylnaczcionkaakapitu"/>
    <w:rsid w:val="005C7E3B"/>
  </w:style>
  <w:style w:type="paragraph" w:styleId="Bezodstpw">
    <w:name w:val="No Spacing"/>
    <w:uiPriority w:val="1"/>
    <w:qFormat/>
    <w:rsid w:val="005C7E3B"/>
    <w:pPr>
      <w:spacing w:after="0" w:line="240" w:lineRule="auto"/>
    </w:pPr>
  </w:style>
  <w:style w:type="character" w:styleId="Odwoaniedokomentarza">
    <w:name w:val="annotation reference"/>
    <w:basedOn w:val="Domylnaczcionkaakapitu"/>
    <w:uiPriority w:val="99"/>
    <w:semiHidden/>
    <w:unhideWhenUsed/>
    <w:rsid w:val="00191B1D"/>
    <w:rPr>
      <w:sz w:val="16"/>
      <w:szCs w:val="16"/>
    </w:rPr>
  </w:style>
  <w:style w:type="paragraph" w:styleId="Tekstkomentarza">
    <w:name w:val="annotation text"/>
    <w:basedOn w:val="Normalny"/>
    <w:link w:val="TekstkomentarzaZnak"/>
    <w:uiPriority w:val="99"/>
    <w:semiHidden/>
    <w:unhideWhenUsed/>
    <w:rsid w:val="00191B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1B1D"/>
    <w:rPr>
      <w:sz w:val="20"/>
      <w:szCs w:val="20"/>
    </w:rPr>
  </w:style>
  <w:style w:type="paragraph" w:styleId="Tematkomentarza">
    <w:name w:val="annotation subject"/>
    <w:basedOn w:val="Tekstkomentarza"/>
    <w:next w:val="Tekstkomentarza"/>
    <w:link w:val="TematkomentarzaZnak"/>
    <w:uiPriority w:val="99"/>
    <w:semiHidden/>
    <w:unhideWhenUsed/>
    <w:rsid w:val="00191B1D"/>
    <w:rPr>
      <w:b/>
      <w:bCs/>
    </w:rPr>
  </w:style>
  <w:style w:type="character" w:customStyle="1" w:styleId="TematkomentarzaZnak">
    <w:name w:val="Temat komentarza Znak"/>
    <w:basedOn w:val="TekstkomentarzaZnak"/>
    <w:link w:val="Tematkomentarza"/>
    <w:uiPriority w:val="99"/>
    <w:semiHidden/>
    <w:rsid w:val="00191B1D"/>
    <w:rPr>
      <w:b/>
      <w:bCs/>
      <w:sz w:val="20"/>
      <w:szCs w:val="20"/>
    </w:rPr>
  </w:style>
  <w:style w:type="paragraph" w:styleId="Nagwek">
    <w:name w:val="header"/>
    <w:basedOn w:val="Normalny"/>
    <w:link w:val="NagwekZnak"/>
    <w:uiPriority w:val="99"/>
    <w:unhideWhenUsed/>
    <w:rsid w:val="00A619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9AA"/>
  </w:style>
  <w:style w:type="paragraph" w:styleId="Stopka">
    <w:name w:val="footer"/>
    <w:basedOn w:val="Normalny"/>
    <w:link w:val="StopkaZnak"/>
    <w:uiPriority w:val="99"/>
    <w:unhideWhenUsed/>
    <w:rsid w:val="00A619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8319">
      <w:bodyDiv w:val="1"/>
      <w:marLeft w:val="0"/>
      <w:marRight w:val="0"/>
      <w:marTop w:val="0"/>
      <w:marBottom w:val="0"/>
      <w:divBdr>
        <w:top w:val="none" w:sz="0" w:space="0" w:color="auto"/>
        <w:left w:val="none" w:sz="0" w:space="0" w:color="auto"/>
        <w:bottom w:val="none" w:sz="0" w:space="0" w:color="auto"/>
        <w:right w:val="none" w:sz="0" w:space="0" w:color="auto"/>
      </w:divBdr>
    </w:div>
    <w:div w:id="274948367">
      <w:bodyDiv w:val="1"/>
      <w:marLeft w:val="0"/>
      <w:marRight w:val="0"/>
      <w:marTop w:val="0"/>
      <w:marBottom w:val="0"/>
      <w:divBdr>
        <w:top w:val="none" w:sz="0" w:space="0" w:color="auto"/>
        <w:left w:val="none" w:sz="0" w:space="0" w:color="auto"/>
        <w:bottom w:val="none" w:sz="0" w:space="0" w:color="auto"/>
        <w:right w:val="none" w:sz="0" w:space="0" w:color="auto"/>
      </w:divBdr>
    </w:div>
    <w:div w:id="341132332">
      <w:bodyDiv w:val="1"/>
      <w:marLeft w:val="0"/>
      <w:marRight w:val="0"/>
      <w:marTop w:val="0"/>
      <w:marBottom w:val="0"/>
      <w:divBdr>
        <w:top w:val="none" w:sz="0" w:space="0" w:color="auto"/>
        <w:left w:val="none" w:sz="0" w:space="0" w:color="auto"/>
        <w:bottom w:val="none" w:sz="0" w:space="0" w:color="auto"/>
        <w:right w:val="none" w:sz="0" w:space="0" w:color="auto"/>
      </w:divBdr>
    </w:div>
    <w:div w:id="435709402">
      <w:bodyDiv w:val="1"/>
      <w:marLeft w:val="0"/>
      <w:marRight w:val="0"/>
      <w:marTop w:val="0"/>
      <w:marBottom w:val="0"/>
      <w:divBdr>
        <w:top w:val="none" w:sz="0" w:space="0" w:color="auto"/>
        <w:left w:val="none" w:sz="0" w:space="0" w:color="auto"/>
        <w:bottom w:val="none" w:sz="0" w:space="0" w:color="auto"/>
        <w:right w:val="none" w:sz="0" w:space="0" w:color="auto"/>
      </w:divBdr>
      <w:divsChild>
        <w:div w:id="2066559703">
          <w:marLeft w:val="0"/>
          <w:marRight w:val="0"/>
          <w:marTop w:val="0"/>
          <w:marBottom w:val="0"/>
          <w:divBdr>
            <w:top w:val="single" w:sz="6" w:space="6" w:color="EBEBEB"/>
            <w:left w:val="none" w:sz="0" w:space="0" w:color="auto"/>
            <w:bottom w:val="none" w:sz="0" w:space="0" w:color="auto"/>
            <w:right w:val="none" w:sz="0" w:space="0" w:color="auto"/>
          </w:divBdr>
          <w:divsChild>
            <w:div w:id="1693845043">
              <w:marLeft w:val="2849"/>
              <w:marRight w:val="0"/>
              <w:marTop w:val="0"/>
              <w:marBottom w:val="0"/>
              <w:divBdr>
                <w:top w:val="none" w:sz="0" w:space="0" w:color="auto"/>
                <w:left w:val="none" w:sz="0" w:space="0" w:color="auto"/>
                <w:bottom w:val="none" w:sz="0" w:space="0" w:color="auto"/>
                <w:right w:val="none" w:sz="0" w:space="0" w:color="auto"/>
              </w:divBdr>
              <w:divsChild>
                <w:div w:id="629047241">
                  <w:marLeft w:val="0"/>
                  <w:marRight w:val="0"/>
                  <w:marTop w:val="0"/>
                  <w:marBottom w:val="0"/>
                  <w:divBdr>
                    <w:top w:val="none" w:sz="0" w:space="0" w:color="auto"/>
                    <w:left w:val="none" w:sz="0" w:space="0" w:color="auto"/>
                    <w:bottom w:val="none" w:sz="0" w:space="0" w:color="auto"/>
                    <w:right w:val="none" w:sz="0" w:space="0" w:color="auto"/>
                  </w:divBdr>
                </w:div>
              </w:divsChild>
            </w:div>
            <w:div w:id="1067142906">
              <w:marLeft w:val="0"/>
              <w:marRight w:val="0"/>
              <w:marTop w:val="0"/>
              <w:marBottom w:val="0"/>
              <w:divBdr>
                <w:top w:val="none" w:sz="0" w:space="0" w:color="auto"/>
                <w:left w:val="none" w:sz="0" w:space="0" w:color="auto"/>
                <w:bottom w:val="none" w:sz="0" w:space="0" w:color="auto"/>
                <w:right w:val="none" w:sz="0" w:space="0" w:color="auto"/>
              </w:divBdr>
              <w:divsChild>
                <w:div w:id="1840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4112">
          <w:marLeft w:val="0"/>
          <w:marRight w:val="0"/>
          <w:marTop w:val="0"/>
          <w:marBottom w:val="0"/>
          <w:divBdr>
            <w:top w:val="single" w:sz="6" w:space="6" w:color="EBEBEB"/>
            <w:left w:val="none" w:sz="0" w:space="0" w:color="auto"/>
            <w:bottom w:val="none" w:sz="0" w:space="0" w:color="auto"/>
            <w:right w:val="none" w:sz="0" w:space="0" w:color="auto"/>
          </w:divBdr>
          <w:divsChild>
            <w:div w:id="957490339">
              <w:marLeft w:val="2849"/>
              <w:marRight w:val="0"/>
              <w:marTop w:val="0"/>
              <w:marBottom w:val="0"/>
              <w:divBdr>
                <w:top w:val="none" w:sz="0" w:space="0" w:color="auto"/>
                <w:left w:val="none" w:sz="0" w:space="0" w:color="auto"/>
                <w:bottom w:val="none" w:sz="0" w:space="0" w:color="auto"/>
                <w:right w:val="none" w:sz="0" w:space="0" w:color="auto"/>
              </w:divBdr>
              <w:divsChild>
                <w:div w:id="1993217200">
                  <w:marLeft w:val="0"/>
                  <w:marRight w:val="0"/>
                  <w:marTop w:val="0"/>
                  <w:marBottom w:val="0"/>
                  <w:divBdr>
                    <w:top w:val="none" w:sz="0" w:space="0" w:color="auto"/>
                    <w:left w:val="none" w:sz="0" w:space="0" w:color="auto"/>
                    <w:bottom w:val="none" w:sz="0" w:space="0" w:color="auto"/>
                    <w:right w:val="none" w:sz="0" w:space="0" w:color="auto"/>
                  </w:divBdr>
                </w:div>
              </w:divsChild>
            </w:div>
            <w:div w:id="1076904647">
              <w:marLeft w:val="0"/>
              <w:marRight w:val="0"/>
              <w:marTop w:val="0"/>
              <w:marBottom w:val="0"/>
              <w:divBdr>
                <w:top w:val="none" w:sz="0" w:space="0" w:color="auto"/>
                <w:left w:val="none" w:sz="0" w:space="0" w:color="auto"/>
                <w:bottom w:val="none" w:sz="0" w:space="0" w:color="auto"/>
                <w:right w:val="none" w:sz="0" w:space="0" w:color="auto"/>
              </w:divBdr>
              <w:divsChild>
                <w:div w:id="4510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7349">
          <w:marLeft w:val="0"/>
          <w:marRight w:val="0"/>
          <w:marTop w:val="0"/>
          <w:marBottom w:val="0"/>
          <w:divBdr>
            <w:top w:val="single" w:sz="6" w:space="6" w:color="EBEBEB"/>
            <w:left w:val="none" w:sz="0" w:space="0" w:color="auto"/>
            <w:bottom w:val="none" w:sz="0" w:space="0" w:color="auto"/>
            <w:right w:val="none" w:sz="0" w:space="0" w:color="auto"/>
          </w:divBdr>
          <w:divsChild>
            <w:div w:id="853957475">
              <w:marLeft w:val="2849"/>
              <w:marRight w:val="0"/>
              <w:marTop w:val="0"/>
              <w:marBottom w:val="0"/>
              <w:divBdr>
                <w:top w:val="none" w:sz="0" w:space="0" w:color="auto"/>
                <w:left w:val="none" w:sz="0" w:space="0" w:color="auto"/>
                <w:bottom w:val="none" w:sz="0" w:space="0" w:color="auto"/>
                <w:right w:val="none" w:sz="0" w:space="0" w:color="auto"/>
              </w:divBdr>
              <w:divsChild>
                <w:div w:id="2004581573">
                  <w:marLeft w:val="0"/>
                  <w:marRight w:val="0"/>
                  <w:marTop w:val="0"/>
                  <w:marBottom w:val="0"/>
                  <w:divBdr>
                    <w:top w:val="none" w:sz="0" w:space="0" w:color="auto"/>
                    <w:left w:val="none" w:sz="0" w:space="0" w:color="auto"/>
                    <w:bottom w:val="none" w:sz="0" w:space="0" w:color="auto"/>
                    <w:right w:val="none" w:sz="0" w:space="0" w:color="auto"/>
                  </w:divBdr>
                </w:div>
              </w:divsChild>
            </w:div>
            <w:div w:id="94252455">
              <w:marLeft w:val="0"/>
              <w:marRight w:val="0"/>
              <w:marTop w:val="0"/>
              <w:marBottom w:val="0"/>
              <w:divBdr>
                <w:top w:val="none" w:sz="0" w:space="0" w:color="auto"/>
                <w:left w:val="none" w:sz="0" w:space="0" w:color="auto"/>
                <w:bottom w:val="none" w:sz="0" w:space="0" w:color="auto"/>
                <w:right w:val="none" w:sz="0" w:space="0" w:color="auto"/>
              </w:divBdr>
              <w:divsChild>
                <w:div w:id="20368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0950">
          <w:marLeft w:val="0"/>
          <w:marRight w:val="0"/>
          <w:marTop w:val="0"/>
          <w:marBottom w:val="0"/>
          <w:divBdr>
            <w:top w:val="single" w:sz="6" w:space="6" w:color="EBEBEB"/>
            <w:left w:val="none" w:sz="0" w:space="0" w:color="auto"/>
            <w:bottom w:val="none" w:sz="0" w:space="0" w:color="auto"/>
            <w:right w:val="none" w:sz="0" w:space="0" w:color="auto"/>
          </w:divBdr>
          <w:divsChild>
            <w:div w:id="323358904">
              <w:marLeft w:val="2849"/>
              <w:marRight w:val="0"/>
              <w:marTop w:val="0"/>
              <w:marBottom w:val="0"/>
              <w:divBdr>
                <w:top w:val="none" w:sz="0" w:space="0" w:color="auto"/>
                <w:left w:val="none" w:sz="0" w:space="0" w:color="auto"/>
                <w:bottom w:val="none" w:sz="0" w:space="0" w:color="auto"/>
                <w:right w:val="none" w:sz="0" w:space="0" w:color="auto"/>
              </w:divBdr>
              <w:divsChild>
                <w:div w:id="1058013201">
                  <w:marLeft w:val="0"/>
                  <w:marRight w:val="0"/>
                  <w:marTop w:val="0"/>
                  <w:marBottom w:val="0"/>
                  <w:divBdr>
                    <w:top w:val="none" w:sz="0" w:space="0" w:color="auto"/>
                    <w:left w:val="none" w:sz="0" w:space="0" w:color="auto"/>
                    <w:bottom w:val="none" w:sz="0" w:space="0" w:color="auto"/>
                    <w:right w:val="none" w:sz="0" w:space="0" w:color="auto"/>
                  </w:divBdr>
                </w:div>
              </w:divsChild>
            </w:div>
            <w:div w:id="490027218">
              <w:marLeft w:val="0"/>
              <w:marRight w:val="0"/>
              <w:marTop w:val="0"/>
              <w:marBottom w:val="0"/>
              <w:divBdr>
                <w:top w:val="none" w:sz="0" w:space="0" w:color="auto"/>
                <w:left w:val="none" w:sz="0" w:space="0" w:color="auto"/>
                <w:bottom w:val="none" w:sz="0" w:space="0" w:color="auto"/>
                <w:right w:val="none" w:sz="0" w:space="0" w:color="auto"/>
              </w:divBdr>
              <w:divsChild>
                <w:div w:id="20936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6547">
          <w:marLeft w:val="0"/>
          <w:marRight w:val="0"/>
          <w:marTop w:val="0"/>
          <w:marBottom w:val="0"/>
          <w:divBdr>
            <w:top w:val="single" w:sz="6" w:space="6" w:color="EBEBEB"/>
            <w:left w:val="none" w:sz="0" w:space="0" w:color="auto"/>
            <w:bottom w:val="none" w:sz="0" w:space="0" w:color="auto"/>
            <w:right w:val="none" w:sz="0" w:space="0" w:color="auto"/>
          </w:divBdr>
          <w:divsChild>
            <w:div w:id="1792868584">
              <w:marLeft w:val="2849"/>
              <w:marRight w:val="0"/>
              <w:marTop w:val="0"/>
              <w:marBottom w:val="0"/>
              <w:divBdr>
                <w:top w:val="none" w:sz="0" w:space="0" w:color="auto"/>
                <w:left w:val="none" w:sz="0" w:space="0" w:color="auto"/>
                <w:bottom w:val="none" w:sz="0" w:space="0" w:color="auto"/>
                <w:right w:val="none" w:sz="0" w:space="0" w:color="auto"/>
              </w:divBdr>
              <w:divsChild>
                <w:div w:id="1647002681">
                  <w:marLeft w:val="0"/>
                  <w:marRight w:val="0"/>
                  <w:marTop w:val="0"/>
                  <w:marBottom w:val="0"/>
                  <w:divBdr>
                    <w:top w:val="none" w:sz="0" w:space="0" w:color="auto"/>
                    <w:left w:val="none" w:sz="0" w:space="0" w:color="auto"/>
                    <w:bottom w:val="none" w:sz="0" w:space="0" w:color="auto"/>
                    <w:right w:val="none" w:sz="0" w:space="0" w:color="auto"/>
                  </w:divBdr>
                </w:div>
              </w:divsChild>
            </w:div>
            <w:div w:id="1144930138">
              <w:marLeft w:val="0"/>
              <w:marRight w:val="0"/>
              <w:marTop w:val="0"/>
              <w:marBottom w:val="0"/>
              <w:divBdr>
                <w:top w:val="none" w:sz="0" w:space="0" w:color="auto"/>
                <w:left w:val="none" w:sz="0" w:space="0" w:color="auto"/>
                <w:bottom w:val="none" w:sz="0" w:space="0" w:color="auto"/>
                <w:right w:val="none" w:sz="0" w:space="0" w:color="auto"/>
              </w:divBdr>
              <w:divsChild>
                <w:div w:id="1341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5220">
          <w:marLeft w:val="0"/>
          <w:marRight w:val="0"/>
          <w:marTop w:val="0"/>
          <w:marBottom w:val="0"/>
          <w:divBdr>
            <w:top w:val="single" w:sz="6" w:space="6" w:color="EBEBEB"/>
            <w:left w:val="none" w:sz="0" w:space="0" w:color="auto"/>
            <w:bottom w:val="none" w:sz="0" w:space="0" w:color="auto"/>
            <w:right w:val="none" w:sz="0" w:space="0" w:color="auto"/>
          </w:divBdr>
          <w:divsChild>
            <w:div w:id="562570434">
              <w:marLeft w:val="2849"/>
              <w:marRight w:val="0"/>
              <w:marTop w:val="0"/>
              <w:marBottom w:val="0"/>
              <w:divBdr>
                <w:top w:val="none" w:sz="0" w:space="0" w:color="auto"/>
                <w:left w:val="none" w:sz="0" w:space="0" w:color="auto"/>
                <w:bottom w:val="none" w:sz="0" w:space="0" w:color="auto"/>
                <w:right w:val="none" w:sz="0" w:space="0" w:color="auto"/>
              </w:divBdr>
              <w:divsChild>
                <w:div w:id="876548642">
                  <w:marLeft w:val="0"/>
                  <w:marRight w:val="0"/>
                  <w:marTop w:val="0"/>
                  <w:marBottom w:val="0"/>
                  <w:divBdr>
                    <w:top w:val="none" w:sz="0" w:space="0" w:color="auto"/>
                    <w:left w:val="none" w:sz="0" w:space="0" w:color="auto"/>
                    <w:bottom w:val="none" w:sz="0" w:space="0" w:color="auto"/>
                    <w:right w:val="none" w:sz="0" w:space="0" w:color="auto"/>
                  </w:divBdr>
                </w:div>
              </w:divsChild>
            </w:div>
            <w:div w:id="1997297067">
              <w:marLeft w:val="0"/>
              <w:marRight w:val="0"/>
              <w:marTop w:val="0"/>
              <w:marBottom w:val="0"/>
              <w:divBdr>
                <w:top w:val="none" w:sz="0" w:space="0" w:color="auto"/>
                <w:left w:val="none" w:sz="0" w:space="0" w:color="auto"/>
                <w:bottom w:val="none" w:sz="0" w:space="0" w:color="auto"/>
                <w:right w:val="none" w:sz="0" w:space="0" w:color="auto"/>
              </w:divBdr>
              <w:divsChild>
                <w:div w:id="7076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73">
          <w:marLeft w:val="0"/>
          <w:marRight w:val="0"/>
          <w:marTop w:val="0"/>
          <w:marBottom w:val="0"/>
          <w:divBdr>
            <w:top w:val="single" w:sz="6" w:space="6" w:color="EBEBEB"/>
            <w:left w:val="none" w:sz="0" w:space="0" w:color="auto"/>
            <w:bottom w:val="none" w:sz="0" w:space="0" w:color="auto"/>
            <w:right w:val="none" w:sz="0" w:space="0" w:color="auto"/>
          </w:divBdr>
          <w:divsChild>
            <w:div w:id="929659935">
              <w:marLeft w:val="2849"/>
              <w:marRight w:val="0"/>
              <w:marTop w:val="0"/>
              <w:marBottom w:val="0"/>
              <w:divBdr>
                <w:top w:val="none" w:sz="0" w:space="0" w:color="auto"/>
                <w:left w:val="none" w:sz="0" w:space="0" w:color="auto"/>
                <w:bottom w:val="none" w:sz="0" w:space="0" w:color="auto"/>
                <w:right w:val="none" w:sz="0" w:space="0" w:color="auto"/>
              </w:divBdr>
              <w:divsChild>
                <w:div w:id="246817138">
                  <w:marLeft w:val="0"/>
                  <w:marRight w:val="0"/>
                  <w:marTop w:val="0"/>
                  <w:marBottom w:val="0"/>
                  <w:divBdr>
                    <w:top w:val="none" w:sz="0" w:space="0" w:color="auto"/>
                    <w:left w:val="none" w:sz="0" w:space="0" w:color="auto"/>
                    <w:bottom w:val="none" w:sz="0" w:space="0" w:color="auto"/>
                    <w:right w:val="none" w:sz="0" w:space="0" w:color="auto"/>
                  </w:divBdr>
                </w:div>
              </w:divsChild>
            </w:div>
            <w:div w:id="1409225623">
              <w:marLeft w:val="0"/>
              <w:marRight w:val="0"/>
              <w:marTop w:val="0"/>
              <w:marBottom w:val="0"/>
              <w:divBdr>
                <w:top w:val="none" w:sz="0" w:space="0" w:color="auto"/>
                <w:left w:val="none" w:sz="0" w:space="0" w:color="auto"/>
                <w:bottom w:val="none" w:sz="0" w:space="0" w:color="auto"/>
                <w:right w:val="none" w:sz="0" w:space="0" w:color="auto"/>
              </w:divBdr>
              <w:divsChild>
                <w:div w:id="1822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7100">
          <w:marLeft w:val="0"/>
          <w:marRight w:val="0"/>
          <w:marTop w:val="0"/>
          <w:marBottom w:val="0"/>
          <w:divBdr>
            <w:top w:val="single" w:sz="6" w:space="6" w:color="EBEBEB"/>
            <w:left w:val="none" w:sz="0" w:space="0" w:color="auto"/>
            <w:bottom w:val="none" w:sz="0" w:space="0" w:color="auto"/>
            <w:right w:val="none" w:sz="0" w:space="0" w:color="auto"/>
          </w:divBdr>
          <w:divsChild>
            <w:div w:id="1349798155">
              <w:marLeft w:val="2849"/>
              <w:marRight w:val="0"/>
              <w:marTop w:val="0"/>
              <w:marBottom w:val="0"/>
              <w:divBdr>
                <w:top w:val="none" w:sz="0" w:space="0" w:color="auto"/>
                <w:left w:val="none" w:sz="0" w:space="0" w:color="auto"/>
                <w:bottom w:val="none" w:sz="0" w:space="0" w:color="auto"/>
                <w:right w:val="none" w:sz="0" w:space="0" w:color="auto"/>
              </w:divBdr>
              <w:divsChild>
                <w:div w:id="1886021735">
                  <w:marLeft w:val="0"/>
                  <w:marRight w:val="0"/>
                  <w:marTop w:val="0"/>
                  <w:marBottom w:val="0"/>
                  <w:divBdr>
                    <w:top w:val="none" w:sz="0" w:space="0" w:color="auto"/>
                    <w:left w:val="none" w:sz="0" w:space="0" w:color="auto"/>
                    <w:bottom w:val="none" w:sz="0" w:space="0" w:color="auto"/>
                    <w:right w:val="none" w:sz="0" w:space="0" w:color="auto"/>
                  </w:divBdr>
                </w:div>
              </w:divsChild>
            </w:div>
            <w:div w:id="1829594794">
              <w:marLeft w:val="0"/>
              <w:marRight w:val="0"/>
              <w:marTop w:val="0"/>
              <w:marBottom w:val="0"/>
              <w:divBdr>
                <w:top w:val="none" w:sz="0" w:space="0" w:color="auto"/>
                <w:left w:val="none" w:sz="0" w:space="0" w:color="auto"/>
                <w:bottom w:val="none" w:sz="0" w:space="0" w:color="auto"/>
                <w:right w:val="none" w:sz="0" w:space="0" w:color="auto"/>
              </w:divBdr>
              <w:divsChild>
                <w:div w:id="13577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8211">
          <w:marLeft w:val="0"/>
          <w:marRight w:val="0"/>
          <w:marTop w:val="0"/>
          <w:marBottom w:val="0"/>
          <w:divBdr>
            <w:top w:val="single" w:sz="6" w:space="6" w:color="EBEBEB"/>
            <w:left w:val="none" w:sz="0" w:space="0" w:color="auto"/>
            <w:bottom w:val="none" w:sz="0" w:space="0" w:color="auto"/>
            <w:right w:val="none" w:sz="0" w:space="0" w:color="auto"/>
          </w:divBdr>
          <w:divsChild>
            <w:div w:id="459421114">
              <w:marLeft w:val="2849"/>
              <w:marRight w:val="0"/>
              <w:marTop w:val="0"/>
              <w:marBottom w:val="0"/>
              <w:divBdr>
                <w:top w:val="none" w:sz="0" w:space="0" w:color="auto"/>
                <w:left w:val="none" w:sz="0" w:space="0" w:color="auto"/>
                <w:bottom w:val="none" w:sz="0" w:space="0" w:color="auto"/>
                <w:right w:val="none" w:sz="0" w:space="0" w:color="auto"/>
              </w:divBdr>
              <w:divsChild>
                <w:div w:id="1670282693">
                  <w:marLeft w:val="0"/>
                  <w:marRight w:val="0"/>
                  <w:marTop w:val="0"/>
                  <w:marBottom w:val="0"/>
                  <w:divBdr>
                    <w:top w:val="none" w:sz="0" w:space="0" w:color="auto"/>
                    <w:left w:val="none" w:sz="0" w:space="0" w:color="auto"/>
                    <w:bottom w:val="none" w:sz="0" w:space="0" w:color="auto"/>
                    <w:right w:val="none" w:sz="0" w:space="0" w:color="auto"/>
                  </w:divBdr>
                </w:div>
              </w:divsChild>
            </w:div>
            <w:div w:id="524245747">
              <w:marLeft w:val="0"/>
              <w:marRight w:val="0"/>
              <w:marTop w:val="0"/>
              <w:marBottom w:val="0"/>
              <w:divBdr>
                <w:top w:val="none" w:sz="0" w:space="0" w:color="auto"/>
                <w:left w:val="none" w:sz="0" w:space="0" w:color="auto"/>
                <w:bottom w:val="none" w:sz="0" w:space="0" w:color="auto"/>
                <w:right w:val="none" w:sz="0" w:space="0" w:color="auto"/>
              </w:divBdr>
              <w:divsChild>
                <w:div w:id="1015304035">
                  <w:marLeft w:val="0"/>
                  <w:marRight w:val="0"/>
                  <w:marTop w:val="0"/>
                  <w:marBottom w:val="60"/>
                  <w:divBdr>
                    <w:top w:val="none" w:sz="0" w:space="0" w:color="auto"/>
                    <w:left w:val="none" w:sz="0" w:space="0" w:color="auto"/>
                    <w:bottom w:val="none" w:sz="0" w:space="0" w:color="auto"/>
                    <w:right w:val="none" w:sz="0" w:space="0" w:color="auto"/>
                  </w:divBdr>
                </w:div>
                <w:div w:id="9439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5426">
          <w:marLeft w:val="0"/>
          <w:marRight w:val="0"/>
          <w:marTop w:val="0"/>
          <w:marBottom w:val="0"/>
          <w:divBdr>
            <w:top w:val="single" w:sz="6" w:space="6" w:color="EBEBEB"/>
            <w:left w:val="none" w:sz="0" w:space="0" w:color="auto"/>
            <w:bottom w:val="none" w:sz="0" w:space="0" w:color="auto"/>
            <w:right w:val="none" w:sz="0" w:space="0" w:color="auto"/>
          </w:divBdr>
          <w:divsChild>
            <w:div w:id="1133327493">
              <w:marLeft w:val="2849"/>
              <w:marRight w:val="0"/>
              <w:marTop w:val="0"/>
              <w:marBottom w:val="0"/>
              <w:divBdr>
                <w:top w:val="none" w:sz="0" w:space="0" w:color="auto"/>
                <w:left w:val="none" w:sz="0" w:space="0" w:color="auto"/>
                <w:bottom w:val="none" w:sz="0" w:space="0" w:color="auto"/>
                <w:right w:val="none" w:sz="0" w:space="0" w:color="auto"/>
              </w:divBdr>
              <w:divsChild>
                <w:div w:id="1609045068">
                  <w:marLeft w:val="0"/>
                  <w:marRight w:val="0"/>
                  <w:marTop w:val="0"/>
                  <w:marBottom w:val="0"/>
                  <w:divBdr>
                    <w:top w:val="none" w:sz="0" w:space="0" w:color="auto"/>
                    <w:left w:val="none" w:sz="0" w:space="0" w:color="auto"/>
                    <w:bottom w:val="none" w:sz="0" w:space="0" w:color="auto"/>
                    <w:right w:val="none" w:sz="0" w:space="0" w:color="auto"/>
                  </w:divBdr>
                </w:div>
              </w:divsChild>
            </w:div>
            <w:div w:id="1777213701">
              <w:marLeft w:val="0"/>
              <w:marRight w:val="0"/>
              <w:marTop w:val="0"/>
              <w:marBottom w:val="0"/>
              <w:divBdr>
                <w:top w:val="none" w:sz="0" w:space="0" w:color="auto"/>
                <w:left w:val="none" w:sz="0" w:space="0" w:color="auto"/>
                <w:bottom w:val="none" w:sz="0" w:space="0" w:color="auto"/>
                <w:right w:val="none" w:sz="0" w:space="0" w:color="auto"/>
              </w:divBdr>
              <w:divsChild>
                <w:div w:id="16515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5009">
          <w:marLeft w:val="0"/>
          <w:marRight w:val="0"/>
          <w:marTop w:val="0"/>
          <w:marBottom w:val="0"/>
          <w:divBdr>
            <w:top w:val="single" w:sz="6" w:space="6" w:color="EBEBEB"/>
            <w:left w:val="none" w:sz="0" w:space="0" w:color="auto"/>
            <w:bottom w:val="none" w:sz="0" w:space="0" w:color="auto"/>
            <w:right w:val="none" w:sz="0" w:space="0" w:color="auto"/>
          </w:divBdr>
          <w:divsChild>
            <w:div w:id="850681766">
              <w:marLeft w:val="2849"/>
              <w:marRight w:val="0"/>
              <w:marTop w:val="0"/>
              <w:marBottom w:val="0"/>
              <w:divBdr>
                <w:top w:val="none" w:sz="0" w:space="0" w:color="auto"/>
                <w:left w:val="none" w:sz="0" w:space="0" w:color="auto"/>
                <w:bottom w:val="none" w:sz="0" w:space="0" w:color="auto"/>
                <w:right w:val="none" w:sz="0" w:space="0" w:color="auto"/>
              </w:divBdr>
              <w:divsChild>
                <w:div w:id="1630280831">
                  <w:marLeft w:val="0"/>
                  <w:marRight w:val="0"/>
                  <w:marTop w:val="0"/>
                  <w:marBottom w:val="0"/>
                  <w:divBdr>
                    <w:top w:val="none" w:sz="0" w:space="0" w:color="auto"/>
                    <w:left w:val="none" w:sz="0" w:space="0" w:color="auto"/>
                    <w:bottom w:val="none" w:sz="0" w:space="0" w:color="auto"/>
                    <w:right w:val="none" w:sz="0" w:space="0" w:color="auto"/>
                  </w:divBdr>
                </w:div>
              </w:divsChild>
            </w:div>
            <w:div w:id="399210947">
              <w:marLeft w:val="0"/>
              <w:marRight w:val="0"/>
              <w:marTop w:val="0"/>
              <w:marBottom w:val="0"/>
              <w:divBdr>
                <w:top w:val="none" w:sz="0" w:space="0" w:color="auto"/>
                <w:left w:val="none" w:sz="0" w:space="0" w:color="auto"/>
                <w:bottom w:val="none" w:sz="0" w:space="0" w:color="auto"/>
                <w:right w:val="none" w:sz="0" w:space="0" w:color="auto"/>
              </w:divBdr>
              <w:divsChild>
                <w:div w:id="20887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6685">
          <w:marLeft w:val="0"/>
          <w:marRight w:val="0"/>
          <w:marTop w:val="0"/>
          <w:marBottom w:val="0"/>
          <w:divBdr>
            <w:top w:val="single" w:sz="6" w:space="6" w:color="EBEBEB"/>
            <w:left w:val="none" w:sz="0" w:space="0" w:color="auto"/>
            <w:bottom w:val="none" w:sz="0" w:space="0" w:color="auto"/>
            <w:right w:val="none" w:sz="0" w:space="0" w:color="auto"/>
          </w:divBdr>
          <w:divsChild>
            <w:div w:id="123741846">
              <w:marLeft w:val="2849"/>
              <w:marRight w:val="0"/>
              <w:marTop w:val="0"/>
              <w:marBottom w:val="0"/>
              <w:divBdr>
                <w:top w:val="none" w:sz="0" w:space="0" w:color="auto"/>
                <w:left w:val="none" w:sz="0" w:space="0" w:color="auto"/>
                <w:bottom w:val="none" w:sz="0" w:space="0" w:color="auto"/>
                <w:right w:val="none" w:sz="0" w:space="0" w:color="auto"/>
              </w:divBdr>
              <w:divsChild>
                <w:div w:id="1711882385">
                  <w:marLeft w:val="0"/>
                  <w:marRight w:val="0"/>
                  <w:marTop w:val="0"/>
                  <w:marBottom w:val="0"/>
                  <w:divBdr>
                    <w:top w:val="none" w:sz="0" w:space="0" w:color="auto"/>
                    <w:left w:val="none" w:sz="0" w:space="0" w:color="auto"/>
                    <w:bottom w:val="none" w:sz="0" w:space="0" w:color="auto"/>
                    <w:right w:val="none" w:sz="0" w:space="0" w:color="auto"/>
                  </w:divBdr>
                </w:div>
              </w:divsChild>
            </w:div>
            <w:div w:id="400257679">
              <w:marLeft w:val="0"/>
              <w:marRight w:val="0"/>
              <w:marTop w:val="0"/>
              <w:marBottom w:val="0"/>
              <w:divBdr>
                <w:top w:val="none" w:sz="0" w:space="0" w:color="auto"/>
                <w:left w:val="none" w:sz="0" w:space="0" w:color="auto"/>
                <w:bottom w:val="none" w:sz="0" w:space="0" w:color="auto"/>
                <w:right w:val="none" w:sz="0" w:space="0" w:color="auto"/>
              </w:divBdr>
              <w:divsChild>
                <w:div w:id="13226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1205">
          <w:marLeft w:val="0"/>
          <w:marRight w:val="0"/>
          <w:marTop w:val="0"/>
          <w:marBottom w:val="0"/>
          <w:divBdr>
            <w:top w:val="single" w:sz="6" w:space="6" w:color="EBEBEB"/>
            <w:left w:val="none" w:sz="0" w:space="0" w:color="auto"/>
            <w:bottom w:val="none" w:sz="0" w:space="0" w:color="auto"/>
            <w:right w:val="none" w:sz="0" w:space="0" w:color="auto"/>
          </w:divBdr>
          <w:divsChild>
            <w:div w:id="571623425">
              <w:marLeft w:val="2849"/>
              <w:marRight w:val="0"/>
              <w:marTop w:val="0"/>
              <w:marBottom w:val="0"/>
              <w:divBdr>
                <w:top w:val="none" w:sz="0" w:space="0" w:color="auto"/>
                <w:left w:val="none" w:sz="0" w:space="0" w:color="auto"/>
                <w:bottom w:val="none" w:sz="0" w:space="0" w:color="auto"/>
                <w:right w:val="none" w:sz="0" w:space="0" w:color="auto"/>
              </w:divBdr>
              <w:divsChild>
                <w:div w:id="1577740163">
                  <w:marLeft w:val="0"/>
                  <w:marRight w:val="0"/>
                  <w:marTop w:val="0"/>
                  <w:marBottom w:val="0"/>
                  <w:divBdr>
                    <w:top w:val="none" w:sz="0" w:space="0" w:color="auto"/>
                    <w:left w:val="none" w:sz="0" w:space="0" w:color="auto"/>
                    <w:bottom w:val="none" w:sz="0" w:space="0" w:color="auto"/>
                    <w:right w:val="none" w:sz="0" w:space="0" w:color="auto"/>
                  </w:divBdr>
                </w:div>
              </w:divsChild>
            </w:div>
            <w:div w:id="903178644">
              <w:marLeft w:val="0"/>
              <w:marRight w:val="0"/>
              <w:marTop w:val="0"/>
              <w:marBottom w:val="0"/>
              <w:divBdr>
                <w:top w:val="none" w:sz="0" w:space="0" w:color="auto"/>
                <w:left w:val="none" w:sz="0" w:space="0" w:color="auto"/>
                <w:bottom w:val="none" w:sz="0" w:space="0" w:color="auto"/>
                <w:right w:val="none" w:sz="0" w:space="0" w:color="auto"/>
              </w:divBdr>
              <w:divsChild>
                <w:div w:id="17194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5580">
          <w:marLeft w:val="0"/>
          <w:marRight w:val="0"/>
          <w:marTop w:val="0"/>
          <w:marBottom w:val="0"/>
          <w:divBdr>
            <w:top w:val="single" w:sz="6" w:space="6" w:color="EBEBEB"/>
            <w:left w:val="none" w:sz="0" w:space="0" w:color="auto"/>
            <w:bottom w:val="none" w:sz="0" w:space="0" w:color="auto"/>
            <w:right w:val="none" w:sz="0" w:space="0" w:color="auto"/>
          </w:divBdr>
          <w:divsChild>
            <w:div w:id="863178463">
              <w:marLeft w:val="2849"/>
              <w:marRight w:val="0"/>
              <w:marTop w:val="0"/>
              <w:marBottom w:val="0"/>
              <w:divBdr>
                <w:top w:val="none" w:sz="0" w:space="0" w:color="auto"/>
                <w:left w:val="none" w:sz="0" w:space="0" w:color="auto"/>
                <w:bottom w:val="none" w:sz="0" w:space="0" w:color="auto"/>
                <w:right w:val="none" w:sz="0" w:space="0" w:color="auto"/>
              </w:divBdr>
              <w:divsChild>
                <w:div w:id="545145929">
                  <w:marLeft w:val="0"/>
                  <w:marRight w:val="0"/>
                  <w:marTop w:val="0"/>
                  <w:marBottom w:val="0"/>
                  <w:divBdr>
                    <w:top w:val="none" w:sz="0" w:space="0" w:color="auto"/>
                    <w:left w:val="none" w:sz="0" w:space="0" w:color="auto"/>
                    <w:bottom w:val="none" w:sz="0" w:space="0" w:color="auto"/>
                    <w:right w:val="none" w:sz="0" w:space="0" w:color="auto"/>
                  </w:divBdr>
                </w:div>
              </w:divsChild>
            </w:div>
            <w:div w:id="35473413">
              <w:marLeft w:val="0"/>
              <w:marRight w:val="0"/>
              <w:marTop w:val="0"/>
              <w:marBottom w:val="0"/>
              <w:divBdr>
                <w:top w:val="none" w:sz="0" w:space="0" w:color="auto"/>
                <w:left w:val="none" w:sz="0" w:space="0" w:color="auto"/>
                <w:bottom w:val="none" w:sz="0" w:space="0" w:color="auto"/>
                <w:right w:val="none" w:sz="0" w:space="0" w:color="auto"/>
              </w:divBdr>
              <w:divsChild>
                <w:div w:id="974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8293">
          <w:marLeft w:val="0"/>
          <w:marRight w:val="0"/>
          <w:marTop w:val="0"/>
          <w:marBottom w:val="0"/>
          <w:divBdr>
            <w:top w:val="single" w:sz="6" w:space="6" w:color="EBEBEB"/>
            <w:left w:val="none" w:sz="0" w:space="0" w:color="auto"/>
            <w:bottom w:val="none" w:sz="0" w:space="0" w:color="auto"/>
            <w:right w:val="none" w:sz="0" w:space="0" w:color="auto"/>
          </w:divBdr>
          <w:divsChild>
            <w:div w:id="1217161304">
              <w:marLeft w:val="2849"/>
              <w:marRight w:val="0"/>
              <w:marTop w:val="0"/>
              <w:marBottom w:val="0"/>
              <w:divBdr>
                <w:top w:val="none" w:sz="0" w:space="0" w:color="auto"/>
                <w:left w:val="none" w:sz="0" w:space="0" w:color="auto"/>
                <w:bottom w:val="none" w:sz="0" w:space="0" w:color="auto"/>
                <w:right w:val="none" w:sz="0" w:space="0" w:color="auto"/>
              </w:divBdr>
              <w:divsChild>
                <w:div w:id="2120905638">
                  <w:marLeft w:val="0"/>
                  <w:marRight w:val="0"/>
                  <w:marTop w:val="0"/>
                  <w:marBottom w:val="0"/>
                  <w:divBdr>
                    <w:top w:val="none" w:sz="0" w:space="0" w:color="auto"/>
                    <w:left w:val="none" w:sz="0" w:space="0" w:color="auto"/>
                    <w:bottom w:val="none" w:sz="0" w:space="0" w:color="auto"/>
                    <w:right w:val="none" w:sz="0" w:space="0" w:color="auto"/>
                  </w:divBdr>
                </w:div>
              </w:divsChild>
            </w:div>
            <w:div w:id="831219974">
              <w:marLeft w:val="0"/>
              <w:marRight w:val="0"/>
              <w:marTop w:val="0"/>
              <w:marBottom w:val="0"/>
              <w:divBdr>
                <w:top w:val="none" w:sz="0" w:space="0" w:color="auto"/>
                <w:left w:val="none" w:sz="0" w:space="0" w:color="auto"/>
                <w:bottom w:val="none" w:sz="0" w:space="0" w:color="auto"/>
                <w:right w:val="none" w:sz="0" w:space="0" w:color="auto"/>
              </w:divBdr>
              <w:divsChild>
                <w:div w:id="320041692">
                  <w:marLeft w:val="0"/>
                  <w:marRight w:val="0"/>
                  <w:marTop w:val="0"/>
                  <w:marBottom w:val="60"/>
                  <w:divBdr>
                    <w:top w:val="none" w:sz="0" w:space="0" w:color="auto"/>
                    <w:left w:val="none" w:sz="0" w:space="0" w:color="auto"/>
                    <w:bottom w:val="none" w:sz="0" w:space="0" w:color="auto"/>
                    <w:right w:val="none" w:sz="0" w:space="0" w:color="auto"/>
                  </w:divBdr>
                </w:div>
                <w:div w:id="2699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9173">
          <w:marLeft w:val="0"/>
          <w:marRight w:val="0"/>
          <w:marTop w:val="0"/>
          <w:marBottom w:val="0"/>
          <w:divBdr>
            <w:top w:val="single" w:sz="6" w:space="6" w:color="EBEBEB"/>
            <w:left w:val="none" w:sz="0" w:space="0" w:color="auto"/>
            <w:bottom w:val="none" w:sz="0" w:space="0" w:color="auto"/>
            <w:right w:val="none" w:sz="0" w:space="0" w:color="auto"/>
          </w:divBdr>
          <w:divsChild>
            <w:div w:id="1230968274">
              <w:marLeft w:val="2849"/>
              <w:marRight w:val="0"/>
              <w:marTop w:val="0"/>
              <w:marBottom w:val="0"/>
              <w:divBdr>
                <w:top w:val="none" w:sz="0" w:space="0" w:color="auto"/>
                <w:left w:val="none" w:sz="0" w:space="0" w:color="auto"/>
                <w:bottom w:val="none" w:sz="0" w:space="0" w:color="auto"/>
                <w:right w:val="none" w:sz="0" w:space="0" w:color="auto"/>
              </w:divBdr>
              <w:divsChild>
                <w:div w:id="1939869736">
                  <w:marLeft w:val="0"/>
                  <w:marRight w:val="0"/>
                  <w:marTop w:val="0"/>
                  <w:marBottom w:val="0"/>
                  <w:divBdr>
                    <w:top w:val="none" w:sz="0" w:space="0" w:color="auto"/>
                    <w:left w:val="none" w:sz="0" w:space="0" w:color="auto"/>
                    <w:bottom w:val="none" w:sz="0" w:space="0" w:color="auto"/>
                    <w:right w:val="none" w:sz="0" w:space="0" w:color="auto"/>
                  </w:divBdr>
                </w:div>
              </w:divsChild>
            </w:div>
            <w:div w:id="998652766">
              <w:marLeft w:val="0"/>
              <w:marRight w:val="0"/>
              <w:marTop w:val="0"/>
              <w:marBottom w:val="0"/>
              <w:divBdr>
                <w:top w:val="none" w:sz="0" w:space="0" w:color="auto"/>
                <w:left w:val="none" w:sz="0" w:space="0" w:color="auto"/>
                <w:bottom w:val="none" w:sz="0" w:space="0" w:color="auto"/>
                <w:right w:val="none" w:sz="0" w:space="0" w:color="auto"/>
              </w:divBdr>
              <w:divsChild>
                <w:div w:id="4560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7667">
          <w:marLeft w:val="0"/>
          <w:marRight w:val="0"/>
          <w:marTop w:val="0"/>
          <w:marBottom w:val="0"/>
          <w:divBdr>
            <w:top w:val="single" w:sz="6" w:space="6" w:color="EBEBEB"/>
            <w:left w:val="none" w:sz="0" w:space="0" w:color="auto"/>
            <w:bottom w:val="none" w:sz="0" w:space="0" w:color="auto"/>
            <w:right w:val="none" w:sz="0" w:space="0" w:color="auto"/>
          </w:divBdr>
          <w:divsChild>
            <w:div w:id="1397127680">
              <w:marLeft w:val="2849"/>
              <w:marRight w:val="0"/>
              <w:marTop w:val="0"/>
              <w:marBottom w:val="0"/>
              <w:divBdr>
                <w:top w:val="none" w:sz="0" w:space="0" w:color="auto"/>
                <w:left w:val="none" w:sz="0" w:space="0" w:color="auto"/>
                <w:bottom w:val="none" w:sz="0" w:space="0" w:color="auto"/>
                <w:right w:val="none" w:sz="0" w:space="0" w:color="auto"/>
              </w:divBdr>
              <w:divsChild>
                <w:div w:id="163478235">
                  <w:marLeft w:val="0"/>
                  <w:marRight w:val="0"/>
                  <w:marTop w:val="0"/>
                  <w:marBottom w:val="0"/>
                  <w:divBdr>
                    <w:top w:val="none" w:sz="0" w:space="0" w:color="auto"/>
                    <w:left w:val="none" w:sz="0" w:space="0" w:color="auto"/>
                    <w:bottom w:val="none" w:sz="0" w:space="0" w:color="auto"/>
                    <w:right w:val="none" w:sz="0" w:space="0" w:color="auto"/>
                  </w:divBdr>
                </w:div>
              </w:divsChild>
            </w:div>
            <w:div w:id="2071534193">
              <w:marLeft w:val="0"/>
              <w:marRight w:val="0"/>
              <w:marTop w:val="0"/>
              <w:marBottom w:val="0"/>
              <w:divBdr>
                <w:top w:val="none" w:sz="0" w:space="0" w:color="auto"/>
                <w:left w:val="none" w:sz="0" w:space="0" w:color="auto"/>
                <w:bottom w:val="none" w:sz="0" w:space="0" w:color="auto"/>
                <w:right w:val="none" w:sz="0" w:space="0" w:color="auto"/>
              </w:divBdr>
              <w:divsChild>
                <w:div w:id="20481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4408">
          <w:marLeft w:val="0"/>
          <w:marRight w:val="0"/>
          <w:marTop w:val="0"/>
          <w:marBottom w:val="0"/>
          <w:divBdr>
            <w:top w:val="single" w:sz="6" w:space="6" w:color="EBEBEB"/>
            <w:left w:val="none" w:sz="0" w:space="0" w:color="auto"/>
            <w:bottom w:val="none" w:sz="0" w:space="0" w:color="auto"/>
            <w:right w:val="none" w:sz="0" w:space="0" w:color="auto"/>
          </w:divBdr>
          <w:divsChild>
            <w:div w:id="1443722879">
              <w:marLeft w:val="2849"/>
              <w:marRight w:val="0"/>
              <w:marTop w:val="0"/>
              <w:marBottom w:val="0"/>
              <w:divBdr>
                <w:top w:val="none" w:sz="0" w:space="0" w:color="auto"/>
                <w:left w:val="none" w:sz="0" w:space="0" w:color="auto"/>
                <w:bottom w:val="none" w:sz="0" w:space="0" w:color="auto"/>
                <w:right w:val="none" w:sz="0" w:space="0" w:color="auto"/>
              </w:divBdr>
              <w:divsChild>
                <w:div w:id="1995449896">
                  <w:marLeft w:val="0"/>
                  <w:marRight w:val="0"/>
                  <w:marTop w:val="0"/>
                  <w:marBottom w:val="0"/>
                  <w:divBdr>
                    <w:top w:val="none" w:sz="0" w:space="0" w:color="auto"/>
                    <w:left w:val="none" w:sz="0" w:space="0" w:color="auto"/>
                    <w:bottom w:val="none" w:sz="0" w:space="0" w:color="auto"/>
                    <w:right w:val="none" w:sz="0" w:space="0" w:color="auto"/>
                  </w:divBdr>
                </w:div>
              </w:divsChild>
            </w:div>
            <w:div w:id="1323240082">
              <w:marLeft w:val="0"/>
              <w:marRight w:val="0"/>
              <w:marTop w:val="0"/>
              <w:marBottom w:val="0"/>
              <w:divBdr>
                <w:top w:val="none" w:sz="0" w:space="0" w:color="auto"/>
                <w:left w:val="none" w:sz="0" w:space="0" w:color="auto"/>
                <w:bottom w:val="none" w:sz="0" w:space="0" w:color="auto"/>
                <w:right w:val="none" w:sz="0" w:space="0" w:color="auto"/>
              </w:divBdr>
              <w:divsChild>
                <w:div w:id="3144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3502">
          <w:marLeft w:val="0"/>
          <w:marRight w:val="0"/>
          <w:marTop w:val="0"/>
          <w:marBottom w:val="0"/>
          <w:divBdr>
            <w:top w:val="single" w:sz="6" w:space="6" w:color="EBEBEB"/>
            <w:left w:val="none" w:sz="0" w:space="0" w:color="auto"/>
            <w:bottom w:val="none" w:sz="0" w:space="0" w:color="auto"/>
            <w:right w:val="none" w:sz="0" w:space="0" w:color="auto"/>
          </w:divBdr>
          <w:divsChild>
            <w:div w:id="1651323983">
              <w:marLeft w:val="2849"/>
              <w:marRight w:val="0"/>
              <w:marTop w:val="0"/>
              <w:marBottom w:val="0"/>
              <w:divBdr>
                <w:top w:val="none" w:sz="0" w:space="0" w:color="auto"/>
                <w:left w:val="none" w:sz="0" w:space="0" w:color="auto"/>
                <w:bottom w:val="none" w:sz="0" w:space="0" w:color="auto"/>
                <w:right w:val="none" w:sz="0" w:space="0" w:color="auto"/>
              </w:divBdr>
              <w:divsChild>
                <w:div w:id="423841256">
                  <w:marLeft w:val="0"/>
                  <w:marRight w:val="0"/>
                  <w:marTop w:val="0"/>
                  <w:marBottom w:val="0"/>
                  <w:divBdr>
                    <w:top w:val="none" w:sz="0" w:space="0" w:color="auto"/>
                    <w:left w:val="none" w:sz="0" w:space="0" w:color="auto"/>
                    <w:bottom w:val="none" w:sz="0" w:space="0" w:color="auto"/>
                    <w:right w:val="none" w:sz="0" w:space="0" w:color="auto"/>
                  </w:divBdr>
                </w:div>
              </w:divsChild>
            </w:div>
            <w:div w:id="321855827">
              <w:marLeft w:val="0"/>
              <w:marRight w:val="0"/>
              <w:marTop w:val="0"/>
              <w:marBottom w:val="0"/>
              <w:divBdr>
                <w:top w:val="none" w:sz="0" w:space="0" w:color="auto"/>
                <w:left w:val="none" w:sz="0" w:space="0" w:color="auto"/>
                <w:bottom w:val="none" w:sz="0" w:space="0" w:color="auto"/>
                <w:right w:val="none" w:sz="0" w:space="0" w:color="auto"/>
              </w:divBdr>
              <w:divsChild>
                <w:div w:id="16906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8785">
          <w:marLeft w:val="0"/>
          <w:marRight w:val="0"/>
          <w:marTop w:val="0"/>
          <w:marBottom w:val="0"/>
          <w:divBdr>
            <w:top w:val="single" w:sz="6" w:space="6" w:color="EBEBEB"/>
            <w:left w:val="none" w:sz="0" w:space="0" w:color="auto"/>
            <w:bottom w:val="none" w:sz="0" w:space="0" w:color="auto"/>
            <w:right w:val="none" w:sz="0" w:space="0" w:color="auto"/>
          </w:divBdr>
          <w:divsChild>
            <w:div w:id="2089187760">
              <w:marLeft w:val="2849"/>
              <w:marRight w:val="0"/>
              <w:marTop w:val="0"/>
              <w:marBottom w:val="0"/>
              <w:divBdr>
                <w:top w:val="none" w:sz="0" w:space="0" w:color="auto"/>
                <w:left w:val="none" w:sz="0" w:space="0" w:color="auto"/>
                <w:bottom w:val="none" w:sz="0" w:space="0" w:color="auto"/>
                <w:right w:val="none" w:sz="0" w:space="0" w:color="auto"/>
              </w:divBdr>
              <w:divsChild>
                <w:div w:id="1279411338">
                  <w:marLeft w:val="0"/>
                  <w:marRight w:val="0"/>
                  <w:marTop w:val="0"/>
                  <w:marBottom w:val="0"/>
                  <w:divBdr>
                    <w:top w:val="none" w:sz="0" w:space="0" w:color="auto"/>
                    <w:left w:val="none" w:sz="0" w:space="0" w:color="auto"/>
                    <w:bottom w:val="none" w:sz="0" w:space="0" w:color="auto"/>
                    <w:right w:val="none" w:sz="0" w:space="0" w:color="auto"/>
                  </w:divBdr>
                </w:div>
              </w:divsChild>
            </w:div>
            <w:div w:id="44571999">
              <w:marLeft w:val="0"/>
              <w:marRight w:val="0"/>
              <w:marTop w:val="0"/>
              <w:marBottom w:val="0"/>
              <w:divBdr>
                <w:top w:val="none" w:sz="0" w:space="0" w:color="auto"/>
                <w:left w:val="none" w:sz="0" w:space="0" w:color="auto"/>
                <w:bottom w:val="none" w:sz="0" w:space="0" w:color="auto"/>
                <w:right w:val="none" w:sz="0" w:space="0" w:color="auto"/>
              </w:divBdr>
              <w:divsChild>
                <w:div w:id="2259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2914">
          <w:marLeft w:val="0"/>
          <w:marRight w:val="0"/>
          <w:marTop w:val="0"/>
          <w:marBottom w:val="0"/>
          <w:divBdr>
            <w:top w:val="single" w:sz="6" w:space="6" w:color="EBEBEB"/>
            <w:left w:val="none" w:sz="0" w:space="0" w:color="auto"/>
            <w:bottom w:val="none" w:sz="0" w:space="0" w:color="auto"/>
            <w:right w:val="none" w:sz="0" w:space="0" w:color="auto"/>
          </w:divBdr>
          <w:divsChild>
            <w:div w:id="1789204909">
              <w:marLeft w:val="2849"/>
              <w:marRight w:val="0"/>
              <w:marTop w:val="0"/>
              <w:marBottom w:val="0"/>
              <w:divBdr>
                <w:top w:val="none" w:sz="0" w:space="0" w:color="auto"/>
                <w:left w:val="none" w:sz="0" w:space="0" w:color="auto"/>
                <w:bottom w:val="none" w:sz="0" w:space="0" w:color="auto"/>
                <w:right w:val="none" w:sz="0" w:space="0" w:color="auto"/>
              </w:divBdr>
              <w:divsChild>
                <w:div w:id="577637530">
                  <w:marLeft w:val="0"/>
                  <w:marRight w:val="0"/>
                  <w:marTop w:val="0"/>
                  <w:marBottom w:val="0"/>
                  <w:divBdr>
                    <w:top w:val="none" w:sz="0" w:space="0" w:color="auto"/>
                    <w:left w:val="none" w:sz="0" w:space="0" w:color="auto"/>
                    <w:bottom w:val="none" w:sz="0" w:space="0" w:color="auto"/>
                    <w:right w:val="none" w:sz="0" w:space="0" w:color="auto"/>
                  </w:divBdr>
                </w:div>
              </w:divsChild>
            </w:div>
            <w:div w:id="1188984182">
              <w:marLeft w:val="0"/>
              <w:marRight w:val="0"/>
              <w:marTop w:val="0"/>
              <w:marBottom w:val="0"/>
              <w:divBdr>
                <w:top w:val="none" w:sz="0" w:space="0" w:color="auto"/>
                <w:left w:val="none" w:sz="0" w:space="0" w:color="auto"/>
                <w:bottom w:val="none" w:sz="0" w:space="0" w:color="auto"/>
                <w:right w:val="none" w:sz="0" w:space="0" w:color="auto"/>
              </w:divBdr>
              <w:divsChild>
                <w:div w:id="3599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3936">
          <w:marLeft w:val="0"/>
          <w:marRight w:val="0"/>
          <w:marTop w:val="0"/>
          <w:marBottom w:val="0"/>
          <w:divBdr>
            <w:top w:val="single" w:sz="6" w:space="6" w:color="EBEBEB"/>
            <w:left w:val="none" w:sz="0" w:space="0" w:color="auto"/>
            <w:bottom w:val="none" w:sz="0" w:space="0" w:color="auto"/>
            <w:right w:val="none" w:sz="0" w:space="0" w:color="auto"/>
          </w:divBdr>
          <w:divsChild>
            <w:div w:id="1895308569">
              <w:marLeft w:val="2849"/>
              <w:marRight w:val="0"/>
              <w:marTop w:val="0"/>
              <w:marBottom w:val="0"/>
              <w:divBdr>
                <w:top w:val="none" w:sz="0" w:space="0" w:color="auto"/>
                <w:left w:val="none" w:sz="0" w:space="0" w:color="auto"/>
                <w:bottom w:val="none" w:sz="0" w:space="0" w:color="auto"/>
                <w:right w:val="none" w:sz="0" w:space="0" w:color="auto"/>
              </w:divBdr>
              <w:divsChild>
                <w:div w:id="76295271">
                  <w:marLeft w:val="0"/>
                  <w:marRight w:val="0"/>
                  <w:marTop w:val="0"/>
                  <w:marBottom w:val="0"/>
                  <w:divBdr>
                    <w:top w:val="none" w:sz="0" w:space="0" w:color="auto"/>
                    <w:left w:val="none" w:sz="0" w:space="0" w:color="auto"/>
                    <w:bottom w:val="none" w:sz="0" w:space="0" w:color="auto"/>
                    <w:right w:val="none" w:sz="0" w:space="0" w:color="auto"/>
                  </w:divBdr>
                </w:div>
              </w:divsChild>
            </w:div>
            <w:div w:id="2067291590">
              <w:marLeft w:val="0"/>
              <w:marRight w:val="0"/>
              <w:marTop w:val="0"/>
              <w:marBottom w:val="0"/>
              <w:divBdr>
                <w:top w:val="none" w:sz="0" w:space="0" w:color="auto"/>
                <w:left w:val="none" w:sz="0" w:space="0" w:color="auto"/>
                <w:bottom w:val="none" w:sz="0" w:space="0" w:color="auto"/>
                <w:right w:val="none" w:sz="0" w:space="0" w:color="auto"/>
              </w:divBdr>
              <w:divsChild>
                <w:div w:id="1224637427">
                  <w:marLeft w:val="0"/>
                  <w:marRight w:val="0"/>
                  <w:marTop w:val="0"/>
                  <w:marBottom w:val="60"/>
                  <w:divBdr>
                    <w:top w:val="none" w:sz="0" w:space="0" w:color="auto"/>
                    <w:left w:val="none" w:sz="0" w:space="0" w:color="auto"/>
                    <w:bottom w:val="none" w:sz="0" w:space="0" w:color="auto"/>
                    <w:right w:val="none" w:sz="0" w:space="0" w:color="auto"/>
                  </w:divBdr>
                </w:div>
                <w:div w:id="1132560045">
                  <w:marLeft w:val="0"/>
                  <w:marRight w:val="0"/>
                  <w:marTop w:val="0"/>
                  <w:marBottom w:val="60"/>
                  <w:divBdr>
                    <w:top w:val="none" w:sz="0" w:space="0" w:color="auto"/>
                    <w:left w:val="none" w:sz="0" w:space="0" w:color="auto"/>
                    <w:bottom w:val="none" w:sz="0" w:space="0" w:color="auto"/>
                    <w:right w:val="none" w:sz="0" w:space="0" w:color="auto"/>
                  </w:divBdr>
                </w:div>
                <w:div w:id="1701052640">
                  <w:marLeft w:val="0"/>
                  <w:marRight w:val="0"/>
                  <w:marTop w:val="0"/>
                  <w:marBottom w:val="60"/>
                  <w:divBdr>
                    <w:top w:val="none" w:sz="0" w:space="0" w:color="auto"/>
                    <w:left w:val="none" w:sz="0" w:space="0" w:color="auto"/>
                    <w:bottom w:val="none" w:sz="0" w:space="0" w:color="auto"/>
                    <w:right w:val="none" w:sz="0" w:space="0" w:color="auto"/>
                  </w:divBdr>
                </w:div>
                <w:div w:id="140998844">
                  <w:marLeft w:val="0"/>
                  <w:marRight w:val="0"/>
                  <w:marTop w:val="0"/>
                  <w:marBottom w:val="60"/>
                  <w:divBdr>
                    <w:top w:val="none" w:sz="0" w:space="0" w:color="auto"/>
                    <w:left w:val="none" w:sz="0" w:space="0" w:color="auto"/>
                    <w:bottom w:val="none" w:sz="0" w:space="0" w:color="auto"/>
                    <w:right w:val="none" w:sz="0" w:space="0" w:color="auto"/>
                  </w:divBdr>
                </w:div>
                <w:div w:id="1654145019">
                  <w:marLeft w:val="0"/>
                  <w:marRight w:val="0"/>
                  <w:marTop w:val="0"/>
                  <w:marBottom w:val="60"/>
                  <w:divBdr>
                    <w:top w:val="none" w:sz="0" w:space="0" w:color="auto"/>
                    <w:left w:val="none" w:sz="0" w:space="0" w:color="auto"/>
                    <w:bottom w:val="none" w:sz="0" w:space="0" w:color="auto"/>
                    <w:right w:val="none" w:sz="0" w:space="0" w:color="auto"/>
                  </w:divBdr>
                </w:div>
                <w:div w:id="426073593">
                  <w:marLeft w:val="0"/>
                  <w:marRight w:val="0"/>
                  <w:marTop w:val="0"/>
                  <w:marBottom w:val="60"/>
                  <w:divBdr>
                    <w:top w:val="none" w:sz="0" w:space="0" w:color="auto"/>
                    <w:left w:val="none" w:sz="0" w:space="0" w:color="auto"/>
                    <w:bottom w:val="none" w:sz="0" w:space="0" w:color="auto"/>
                    <w:right w:val="none" w:sz="0" w:space="0" w:color="auto"/>
                  </w:divBdr>
                </w:div>
                <w:div w:id="1316180383">
                  <w:marLeft w:val="0"/>
                  <w:marRight w:val="0"/>
                  <w:marTop w:val="0"/>
                  <w:marBottom w:val="60"/>
                  <w:divBdr>
                    <w:top w:val="none" w:sz="0" w:space="0" w:color="auto"/>
                    <w:left w:val="none" w:sz="0" w:space="0" w:color="auto"/>
                    <w:bottom w:val="none" w:sz="0" w:space="0" w:color="auto"/>
                    <w:right w:val="none" w:sz="0" w:space="0" w:color="auto"/>
                  </w:divBdr>
                </w:div>
                <w:div w:id="15388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196">
          <w:marLeft w:val="0"/>
          <w:marRight w:val="0"/>
          <w:marTop w:val="0"/>
          <w:marBottom w:val="0"/>
          <w:divBdr>
            <w:top w:val="single" w:sz="6" w:space="6" w:color="EBEBEB"/>
            <w:left w:val="none" w:sz="0" w:space="0" w:color="auto"/>
            <w:bottom w:val="none" w:sz="0" w:space="0" w:color="auto"/>
            <w:right w:val="none" w:sz="0" w:space="0" w:color="auto"/>
          </w:divBdr>
          <w:divsChild>
            <w:div w:id="722287891">
              <w:marLeft w:val="2849"/>
              <w:marRight w:val="0"/>
              <w:marTop w:val="0"/>
              <w:marBottom w:val="0"/>
              <w:divBdr>
                <w:top w:val="none" w:sz="0" w:space="0" w:color="auto"/>
                <w:left w:val="none" w:sz="0" w:space="0" w:color="auto"/>
                <w:bottom w:val="none" w:sz="0" w:space="0" w:color="auto"/>
                <w:right w:val="none" w:sz="0" w:space="0" w:color="auto"/>
              </w:divBdr>
              <w:divsChild>
                <w:div w:id="1050963343">
                  <w:marLeft w:val="0"/>
                  <w:marRight w:val="0"/>
                  <w:marTop w:val="0"/>
                  <w:marBottom w:val="0"/>
                  <w:divBdr>
                    <w:top w:val="none" w:sz="0" w:space="0" w:color="auto"/>
                    <w:left w:val="none" w:sz="0" w:space="0" w:color="auto"/>
                    <w:bottom w:val="none" w:sz="0" w:space="0" w:color="auto"/>
                    <w:right w:val="none" w:sz="0" w:space="0" w:color="auto"/>
                  </w:divBdr>
                </w:div>
              </w:divsChild>
            </w:div>
            <w:div w:id="1139958307">
              <w:marLeft w:val="0"/>
              <w:marRight w:val="0"/>
              <w:marTop w:val="0"/>
              <w:marBottom w:val="0"/>
              <w:divBdr>
                <w:top w:val="none" w:sz="0" w:space="0" w:color="auto"/>
                <w:left w:val="none" w:sz="0" w:space="0" w:color="auto"/>
                <w:bottom w:val="none" w:sz="0" w:space="0" w:color="auto"/>
                <w:right w:val="none" w:sz="0" w:space="0" w:color="auto"/>
              </w:divBdr>
              <w:divsChild>
                <w:div w:id="3239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6697">
          <w:marLeft w:val="0"/>
          <w:marRight w:val="0"/>
          <w:marTop w:val="0"/>
          <w:marBottom w:val="0"/>
          <w:divBdr>
            <w:top w:val="single" w:sz="6" w:space="6" w:color="EBEBEB"/>
            <w:left w:val="none" w:sz="0" w:space="0" w:color="auto"/>
            <w:bottom w:val="none" w:sz="0" w:space="0" w:color="auto"/>
            <w:right w:val="none" w:sz="0" w:space="0" w:color="auto"/>
          </w:divBdr>
          <w:divsChild>
            <w:div w:id="700862697">
              <w:marLeft w:val="2849"/>
              <w:marRight w:val="0"/>
              <w:marTop w:val="0"/>
              <w:marBottom w:val="0"/>
              <w:divBdr>
                <w:top w:val="none" w:sz="0" w:space="0" w:color="auto"/>
                <w:left w:val="none" w:sz="0" w:space="0" w:color="auto"/>
                <w:bottom w:val="none" w:sz="0" w:space="0" w:color="auto"/>
                <w:right w:val="none" w:sz="0" w:space="0" w:color="auto"/>
              </w:divBdr>
              <w:divsChild>
                <w:div w:id="1611544748">
                  <w:marLeft w:val="0"/>
                  <w:marRight w:val="0"/>
                  <w:marTop w:val="0"/>
                  <w:marBottom w:val="0"/>
                  <w:divBdr>
                    <w:top w:val="none" w:sz="0" w:space="0" w:color="auto"/>
                    <w:left w:val="none" w:sz="0" w:space="0" w:color="auto"/>
                    <w:bottom w:val="none" w:sz="0" w:space="0" w:color="auto"/>
                    <w:right w:val="none" w:sz="0" w:space="0" w:color="auto"/>
                  </w:divBdr>
                </w:div>
              </w:divsChild>
            </w:div>
            <w:div w:id="840435415">
              <w:marLeft w:val="0"/>
              <w:marRight w:val="0"/>
              <w:marTop w:val="0"/>
              <w:marBottom w:val="0"/>
              <w:divBdr>
                <w:top w:val="none" w:sz="0" w:space="0" w:color="auto"/>
                <w:left w:val="none" w:sz="0" w:space="0" w:color="auto"/>
                <w:bottom w:val="none" w:sz="0" w:space="0" w:color="auto"/>
                <w:right w:val="none" w:sz="0" w:space="0" w:color="auto"/>
              </w:divBdr>
              <w:divsChild>
                <w:div w:id="5843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2786">
          <w:marLeft w:val="0"/>
          <w:marRight w:val="0"/>
          <w:marTop w:val="0"/>
          <w:marBottom w:val="0"/>
          <w:divBdr>
            <w:top w:val="single" w:sz="6" w:space="6" w:color="EBEBEB"/>
            <w:left w:val="none" w:sz="0" w:space="0" w:color="auto"/>
            <w:bottom w:val="none" w:sz="0" w:space="0" w:color="auto"/>
            <w:right w:val="none" w:sz="0" w:space="0" w:color="auto"/>
          </w:divBdr>
          <w:divsChild>
            <w:div w:id="1774788386">
              <w:marLeft w:val="2849"/>
              <w:marRight w:val="0"/>
              <w:marTop w:val="0"/>
              <w:marBottom w:val="0"/>
              <w:divBdr>
                <w:top w:val="none" w:sz="0" w:space="0" w:color="auto"/>
                <w:left w:val="none" w:sz="0" w:space="0" w:color="auto"/>
                <w:bottom w:val="none" w:sz="0" w:space="0" w:color="auto"/>
                <w:right w:val="none" w:sz="0" w:space="0" w:color="auto"/>
              </w:divBdr>
              <w:divsChild>
                <w:div w:id="1189879549">
                  <w:marLeft w:val="0"/>
                  <w:marRight w:val="0"/>
                  <w:marTop w:val="0"/>
                  <w:marBottom w:val="0"/>
                  <w:divBdr>
                    <w:top w:val="none" w:sz="0" w:space="0" w:color="auto"/>
                    <w:left w:val="none" w:sz="0" w:space="0" w:color="auto"/>
                    <w:bottom w:val="none" w:sz="0" w:space="0" w:color="auto"/>
                    <w:right w:val="none" w:sz="0" w:space="0" w:color="auto"/>
                  </w:divBdr>
                </w:div>
              </w:divsChild>
            </w:div>
            <w:div w:id="421881573">
              <w:marLeft w:val="0"/>
              <w:marRight w:val="0"/>
              <w:marTop w:val="0"/>
              <w:marBottom w:val="0"/>
              <w:divBdr>
                <w:top w:val="none" w:sz="0" w:space="0" w:color="auto"/>
                <w:left w:val="none" w:sz="0" w:space="0" w:color="auto"/>
                <w:bottom w:val="none" w:sz="0" w:space="0" w:color="auto"/>
                <w:right w:val="none" w:sz="0" w:space="0" w:color="auto"/>
              </w:divBdr>
              <w:divsChild>
                <w:div w:id="19897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4450">
          <w:marLeft w:val="0"/>
          <w:marRight w:val="0"/>
          <w:marTop w:val="0"/>
          <w:marBottom w:val="0"/>
          <w:divBdr>
            <w:top w:val="single" w:sz="6" w:space="6" w:color="EBEBEB"/>
            <w:left w:val="none" w:sz="0" w:space="0" w:color="auto"/>
            <w:bottom w:val="none" w:sz="0" w:space="0" w:color="auto"/>
            <w:right w:val="none" w:sz="0" w:space="0" w:color="auto"/>
          </w:divBdr>
          <w:divsChild>
            <w:div w:id="738360156">
              <w:marLeft w:val="2849"/>
              <w:marRight w:val="0"/>
              <w:marTop w:val="0"/>
              <w:marBottom w:val="0"/>
              <w:divBdr>
                <w:top w:val="none" w:sz="0" w:space="0" w:color="auto"/>
                <w:left w:val="none" w:sz="0" w:space="0" w:color="auto"/>
                <w:bottom w:val="none" w:sz="0" w:space="0" w:color="auto"/>
                <w:right w:val="none" w:sz="0" w:space="0" w:color="auto"/>
              </w:divBdr>
              <w:divsChild>
                <w:div w:id="1905679047">
                  <w:marLeft w:val="0"/>
                  <w:marRight w:val="0"/>
                  <w:marTop w:val="0"/>
                  <w:marBottom w:val="0"/>
                  <w:divBdr>
                    <w:top w:val="none" w:sz="0" w:space="0" w:color="auto"/>
                    <w:left w:val="none" w:sz="0" w:space="0" w:color="auto"/>
                    <w:bottom w:val="none" w:sz="0" w:space="0" w:color="auto"/>
                    <w:right w:val="none" w:sz="0" w:space="0" w:color="auto"/>
                  </w:divBdr>
                </w:div>
              </w:divsChild>
            </w:div>
            <w:div w:id="1693070820">
              <w:marLeft w:val="0"/>
              <w:marRight w:val="0"/>
              <w:marTop w:val="0"/>
              <w:marBottom w:val="0"/>
              <w:divBdr>
                <w:top w:val="none" w:sz="0" w:space="0" w:color="auto"/>
                <w:left w:val="none" w:sz="0" w:space="0" w:color="auto"/>
                <w:bottom w:val="none" w:sz="0" w:space="0" w:color="auto"/>
                <w:right w:val="none" w:sz="0" w:space="0" w:color="auto"/>
              </w:divBdr>
              <w:divsChild>
                <w:div w:id="5680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1032">
          <w:marLeft w:val="0"/>
          <w:marRight w:val="0"/>
          <w:marTop w:val="0"/>
          <w:marBottom w:val="0"/>
          <w:divBdr>
            <w:top w:val="single" w:sz="6" w:space="6" w:color="EBEBEB"/>
            <w:left w:val="none" w:sz="0" w:space="0" w:color="auto"/>
            <w:bottom w:val="none" w:sz="0" w:space="0" w:color="auto"/>
            <w:right w:val="none" w:sz="0" w:space="0" w:color="auto"/>
          </w:divBdr>
          <w:divsChild>
            <w:div w:id="509680737">
              <w:marLeft w:val="2849"/>
              <w:marRight w:val="0"/>
              <w:marTop w:val="0"/>
              <w:marBottom w:val="0"/>
              <w:divBdr>
                <w:top w:val="none" w:sz="0" w:space="0" w:color="auto"/>
                <w:left w:val="none" w:sz="0" w:space="0" w:color="auto"/>
                <w:bottom w:val="none" w:sz="0" w:space="0" w:color="auto"/>
                <w:right w:val="none" w:sz="0" w:space="0" w:color="auto"/>
              </w:divBdr>
              <w:divsChild>
                <w:div w:id="1332291067">
                  <w:marLeft w:val="0"/>
                  <w:marRight w:val="0"/>
                  <w:marTop w:val="0"/>
                  <w:marBottom w:val="0"/>
                  <w:divBdr>
                    <w:top w:val="none" w:sz="0" w:space="0" w:color="auto"/>
                    <w:left w:val="none" w:sz="0" w:space="0" w:color="auto"/>
                    <w:bottom w:val="none" w:sz="0" w:space="0" w:color="auto"/>
                    <w:right w:val="none" w:sz="0" w:space="0" w:color="auto"/>
                  </w:divBdr>
                </w:div>
              </w:divsChild>
            </w:div>
            <w:div w:id="1735157035">
              <w:marLeft w:val="0"/>
              <w:marRight w:val="0"/>
              <w:marTop w:val="0"/>
              <w:marBottom w:val="0"/>
              <w:divBdr>
                <w:top w:val="none" w:sz="0" w:space="0" w:color="auto"/>
                <w:left w:val="none" w:sz="0" w:space="0" w:color="auto"/>
                <w:bottom w:val="none" w:sz="0" w:space="0" w:color="auto"/>
                <w:right w:val="none" w:sz="0" w:space="0" w:color="auto"/>
              </w:divBdr>
              <w:divsChild>
                <w:div w:id="12440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735">
          <w:marLeft w:val="0"/>
          <w:marRight w:val="0"/>
          <w:marTop w:val="0"/>
          <w:marBottom w:val="0"/>
          <w:divBdr>
            <w:top w:val="single" w:sz="6" w:space="6" w:color="EBEBEB"/>
            <w:left w:val="none" w:sz="0" w:space="0" w:color="auto"/>
            <w:bottom w:val="none" w:sz="0" w:space="0" w:color="auto"/>
            <w:right w:val="none" w:sz="0" w:space="0" w:color="auto"/>
          </w:divBdr>
          <w:divsChild>
            <w:div w:id="69810087">
              <w:marLeft w:val="2849"/>
              <w:marRight w:val="0"/>
              <w:marTop w:val="0"/>
              <w:marBottom w:val="0"/>
              <w:divBdr>
                <w:top w:val="none" w:sz="0" w:space="0" w:color="auto"/>
                <w:left w:val="none" w:sz="0" w:space="0" w:color="auto"/>
                <w:bottom w:val="none" w:sz="0" w:space="0" w:color="auto"/>
                <w:right w:val="none" w:sz="0" w:space="0" w:color="auto"/>
              </w:divBdr>
              <w:divsChild>
                <w:div w:id="1821147098">
                  <w:marLeft w:val="0"/>
                  <w:marRight w:val="0"/>
                  <w:marTop w:val="0"/>
                  <w:marBottom w:val="0"/>
                  <w:divBdr>
                    <w:top w:val="none" w:sz="0" w:space="0" w:color="auto"/>
                    <w:left w:val="none" w:sz="0" w:space="0" w:color="auto"/>
                    <w:bottom w:val="none" w:sz="0" w:space="0" w:color="auto"/>
                    <w:right w:val="none" w:sz="0" w:space="0" w:color="auto"/>
                  </w:divBdr>
                </w:div>
              </w:divsChild>
            </w:div>
            <w:div w:id="1187019526">
              <w:marLeft w:val="0"/>
              <w:marRight w:val="0"/>
              <w:marTop w:val="0"/>
              <w:marBottom w:val="0"/>
              <w:divBdr>
                <w:top w:val="none" w:sz="0" w:space="0" w:color="auto"/>
                <w:left w:val="none" w:sz="0" w:space="0" w:color="auto"/>
                <w:bottom w:val="none" w:sz="0" w:space="0" w:color="auto"/>
                <w:right w:val="none" w:sz="0" w:space="0" w:color="auto"/>
              </w:divBdr>
              <w:divsChild>
                <w:div w:id="699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70137">
          <w:marLeft w:val="0"/>
          <w:marRight w:val="0"/>
          <w:marTop w:val="0"/>
          <w:marBottom w:val="0"/>
          <w:divBdr>
            <w:top w:val="single" w:sz="6" w:space="6" w:color="EBEBEB"/>
            <w:left w:val="none" w:sz="0" w:space="0" w:color="auto"/>
            <w:bottom w:val="none" w:sz="0" w:space="0" w:color="auto"/>
            <w:right w:val="none" w:sz="0" w:space="0" w:color="auto"/>
          </w:divBdr>
          <w:divsChild>
            <w:div w:id="584921580">
              <w:marLeft w:val="2849"/>
              <w:marRight w:val="0"/>
              <w:marTop w:val="0"/>
              <w:marBottom w:val="0"/>
              <w:divBdr>
                <w:top w:val="none" w:sz="0" w:space="0" w:color="auto"/>
                <w:left w:val="none" w:sz="0" w:space="0" w:color="auto"/>
                <w:bottom w:val="none" w:sz="0" w:space="0" w:color="auto"/>
                <w:right w:val="none" w:sz="0" w:space="0" w:color="auto"/>
              </w:divBdr>
              <w:divsChild>
                <w:div w:id="75175138">
                  <w:marLeft w:val="0"/>
                  <w:marRight w:val="0"/>
                  <w:marTop w:val="0"/>
                  <w:marBottom w:val="0"/>
                  <w:divBdr>
                    <w:top w:val="none" w:sz="0" w:space="0" w:color="auto"/>
                    <w:left w:val="none" w:sz="0" w:space="0" w:color="auto"/>
                    <w:bottom w:val="none" w:sz="0" w:space="0" w:color="auto"/>
                    <w:right w:val="none" w:sz="0" w:space="0" w:color="auto"/>
                  </w:divBdr>
                </w:div>
              </w:divsChild>
            </w:div>
            <w:div w:id="878930199">
              <w:marLeft w:val="0"/>
              <w:marRight w:val="0"/>
              <w:marTop w:val="0"/>
              <w:marBottom w:val="0"/>
              <w:divBdr>
                <w:top w:val="none" w:sz="0" w:space="0" w:color="auto"/>
                <w:left w:val="none" w:sz="0" w:space="0" w:color="auto"/>
                <w:bottom w:val="none" w:sz="0" w:space="0" w:color="auto"/>
                <w:right w:val="none" w:sz="0" w:space="0" w:color="auto"/>
              </w:divBdr>
              <w:divsChild>
                <w:div w:id="1209532624">
                  <w:marLeft w:val="0"/>
                  <w:marRight w:val="0"/>
                  <w:marTop w:val="0"/>
                  <w:marBottom w:val="60"/>
                  <w:divBdr>
                    <w:top w:val="none" w:sz="0" w:space="0" w:color="auto"/>
                    <w:left w:val="none" w:sz="0" w:space="0" w:color="auto"/>
                    <w:bottom w:val="none" w:sz="0" w:space="0" w:color="auto"/>
                    <w:right w:val="none" w:sz="0" w:space="0" w:color="auto"/>
                  </w:divBdr>
                </w:div>
                <w:div w:id="868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4440">
          <w:marLeft w:val="0"/>
          <w:marRight w:val="0"/>
          <w:marTop w:val="0"/>
          <w:marBottom w:val="0"/>
          <w:divBdr>
            <w:top w:val="single" w:sz="6" w:space="6" w:color="EBEBEB"/>
            <w:left w:val="none" w:sz="0" w:space="0" w:color="auto"/>
            <w:bottom w:val="none" w:sz="0" w:space="0" w:color="auto"/>
            <w:right w:val="none" w:sz="0" w:space="0" w:color="auto"/>
          </w:divBdr>
          <w:divsChild>
            <w:div w:id="244534344">
              <w:marLeft w:val="2849"/>
              <w:marRight w:val="0"/>
              <w:marTop w:val="0"/>
              <w:marBottom w:val="0"/>
              <w:divBdr>
                <w:top w:val="none" w:sz="0" w:space="0" w:color="auto"/>
                <w:left w:val="none" w:sz="0" w:space="0" w:color="auto"/>
                <w:bottom w:val="none" w:sz="0" w:space="0" w:color="auto"/>
                <w:right w:val="none" w:sz="0" w:space="0" w:color="auto"/>
              </w:divBdr>
              <w:divsChild>
                <w:div w:id="862019494">
                  <w:marLeft w:val="0"/>
                  <w:marRight w:val="0"/>
                  <w:marTop w:val="0"/>
                  <w:marBottom w:val="0"/>
                  <w:divBdr>
                    <w:top w:val="none" w:sz="0" w:space="0" w:color="auto"/>
                    <w:left w:val="none" w:sz="0" w:space="0" w:color="auto"/>
                    <w:bottom w:val="none" w:sz="0" w:space="0" w:color="auto"/>
                    <w:right w:val="none" w:sz="0" w:space="0" w:color="auto"/>
                  </w:divBdr>
                </w:div>
              </w:divsChild>
            </w:div>
            <w:div w:id="840856196">
              <w:marLeft w:val="0"/>
              <w:marRight w:val="0"/>
              <w:marTop w:val="0"/>
              <w:marBottom w:val="0"/>
              <w:divBdr>
                <w:top w:val="none" w:sz="0" w:space="0" w:color="auto"/>
                <w:left w:val="none" w:sz="0" w:space="0" w:color="auto"/>
                <w:bottom w:val="none" w:sz="0" w:space="0" w:color="auto"/>
                <w:right w:val="none" w:sz="0" w:space="0" w:color="auto"/>
              </w:divBdr>
              <w:divsChild>
                <w:div w:id="2700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1157">
          <w:marLeft w:val="0"/>
          <w:marRight w:val="0"/>
          <w:marTop w:val="0"/>
          <w:marBottom w:val="0"/>
          <w:divBdr>
            <w:top w:val="single" w:sz="6" w:space="6" w:color="EBEBEB"/>
            <w:left w:val="none" w:sz="0" w:space="0" w:color="auto"/>
            <w:bottom w:val="none" w:sz="0" w:space="0" w:color="auto"/>
            <w:right w:val="none" w:sz="0" w:space="0" w:color="auto"/>
          </w:divBdr>
          <w:divsChild>
            <w:div w:id="1901595045">
              <w:marLeft w:val="2849"/>
              <w:marRight w:val="0"/>
              <w:marTop w:val="0"/>
              <w:marBottom w:val="0"/>
              <w:divBdr>
                <w:top w:val="none" w:sz="0" w:space="0" w:color="auto"/>
                <w:left w:val="none" w:sz="0" w:space="0" w:color="auto"/>
                <w:bottom w:val="none" w:sz="0" w:space="0" w:color="auto"/>
                <w:right w:val="none" w:sz="0" w:space="0" w:color="auto"/>
              </w:divBdr>
              <w:divsChild>
                <w:div w:id="1670256241">
                  <w:marLeft w:val="0"/>
                  <w:marRight w:val="0"/>
                  <w:marTop w:val="0"/>
                  <w:marBottom w:val="0"/>
                  <w:divBdr>
                    <w:top w:val="none" w:sz="0" w:space="0" w:color="auto"/>
                    <w:left w:val="none" w:sz="0" w:space="0" w:color="auto"/>
                    <w:bottom w:val="none" w:sz="0" w:space="0" w:color="auto"/>
                    <w:right w:val="none" w:sz="0" w:space="0" w:color="auto"/>
                  </w:divBdr>
                </w:div>
              </w:divsChild>
            </w:div>
            <w:div w:id="1706560363">
              <w:marLeft w:val="0"/>
              <w:marRight w:val="0"/>
              <w:marTop w:val="0"/>
              <w:marBottom w:val="0"/>
              <w:divBdr>
                <w:top w:val="none" w:sz="0" w:space="0" w:color="auto"/>
                <w:left w:val="none" w:sz="0" w:space="0" w:color="auto"/>
                <w:bottom w:val="none" w:sz="0" w:space="0" w:color="auto"/>
                <w:right w:val="none" w:sz="0" w:space="0" w:color="auto"/>
              </w:divBdr>
              <w:divsChild>
                <w:div w:id="20390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8951">
          <w:marLeft w:val="0"/>
          <w:marRight w:val="0"/>
          <w:marTop w:val="0"/>
          <w:marBottom w:val="0"/>
          <w:divBdr>
            <w:top w:val="single" w:sz="6" w:space="6" w:color="EBEBEB"/>
            <w:left w:val="none" w:sz="0" w:space="0" w:color="auto"/>
            <w:bottom w:val="none" w:sz="0" w:space="0" w:color="auto"/>
            <w:right w:val="none" w:sz="0" w:space="0" w:color="auto"/>
          </w:divBdr>
          <w:divsChild>
            <w:div w:id="802163619">
              <w:marLeft w:val="2849"/>
              <w:marRight w:val="0"/>
              <w:marTop w:val="0"/>
              <w:marBottom w:val="0"/>
              <w:divBdr>
                <w:top w:val="none" w:sz="0" w:space="0" w:color="auto"/>
                <w:left w:val="none" w:sz="0" w:space="0" w:color="auto"/>
                <w:bottom w:val="none" w:sz="0" w:space="0" w:color="auto"/>
                <w:right w:val="none" w:sz="0" w:space="0" w:color="auto"/>
              </w:divBdr>
              <w:divsChild>
                <w:div w:id="506821819">
                  <w:marLeft w:val="0"/>
                  <w:marRight w:val="0"/>
                  <w:marTop w:val="0"/>
                  <w:marBottom w:val="0"/>
                  <w:divBdr>
                    <w:top w:val="none" w:sz="0" w:space="0" w:color="auto"/>
                    <w:left w:val="none" w:sz="0" w:space="0" w:color="auto"/>
                    <w:bottom w:val="none" w:sz="0" w:space="0" w:color="auto"/>
                    <w:right w:val="none" w:sz="0" w:space="0" w:color="auto"/>
                  </w:divBdr>
                </w:div>
              </w:divsChild>
            </w:div>
            <w:div w:id="1496919478">
              <w:marLeft w:val="0"/>
              <w:marRight w:val="0"/>
              <w:marTop w:val="0"/>
              <w:marBottom w:val="0"/>
              <w:divBdr>
                <w:top w:val="none" w:sz="0" w:space="0" w:color="auto"/>
                <w:left w:val="none" w:sz="0" w:space="0" w:color="auto"/>
                <w:bottom w:val="none" w:sz="0" w:space="0" w:color="auto"/>
                <w:right w:val="none" w:sz="0" w:space="0" w:color="auto"/>
              </w:divBdr>
              <w:divsChild>
                <w:div w:id="364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461">
          <w:marLeft w:val="0"/>
          <w:marRight w:val="0"/>
          <w:marTop w:val="0"/>
          <w:marBottom w:val="0"/>
          <w:divBdr>
            <w:top w:val="single" w:sz="6" w:space="6" w:color="EBEBEB"/>
            <w:left w:val="none" w:sz="0" w:space="0" w:color="auto"/>
            <w:bottom w:val="none" w:sz="0" w:space="0" w:color="auto"/>
            <w:right w:val="none" w:sz="0" w:space="0" w:color="auto"/>
          </w:divBdr>
          <w:divsChild>
            <w:div w:id="1386290971">
              <w:marLeft w:val="2849"/>
              <w:marRight w:val="0"/>
              <w:marTop w:val="0"/>
              <w:marBottom w:val="0"/>
              <w:divBdr>
                <w:top w:val="none" w:sz="0" w:space="0" w:color="auto"/>
                <w:left w:val="none" w:sz="0" w:space="0" w:color="auto"/>
                <w:bottom w:val="none" w:sz="0" w:space="0" w:color="auto"/>
                <w:right w:val="none" w:sz="0" w:space="0" w:color="auto"/>
              </w:divBdr>
              <w:divsChild>
                <w:div w:id="496842001">
                  <w:marLeft w:val="0"/>
                  <w:marRight w:val="0"/>
                  <w:marTop w:val="0"/>
                  <w:marBottom w:val="0"/>
                  <w:divBdr>
                    <w:top w:val="none" w:sz="0" w:space="0" w:color="auto"/>
                    <w:left w:val="none" w:sz="0" w:space="0" w:color="auto"/>
                    <w:bottom w:val="none" w:sz="0" w:space="0" w:color="auto"/>
                    <w:right w:val="none" w:sz="0" w:space="0" w:color="auto"/>
                  </w:divBdr>
                </w:div>
              </w:divsChild>
            </w:div>
            <w:div w:id="2092264588">
              <w:marLeft w:val="0"/>
              <w:marRight w:val="0"/>
              <w:marTop w:val="0"/>
              <w:marBottom w:val="0"/>
              <w:divBdr>
                <w:top w:val="none" w:sz="0" w:space="0" w:color="auto"/>
                <w:left w:val="none" w:sz="0" w:space="0" w:color="auto"/>
                <w:bottom w:val="none" w:sz="0" w:space="0" w:color="auto"/>
                <w:right w:val="none" w:sz="0" w:space="0" w:color="auto"/>
              </w:divBdr>
              <w:divsChild>
                <w:div w:id="18504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3088">
          <w:marLeft w:val="0"/>
          <w:marRight w:val="0"/>
          <w:marTop w:val="0"/>
          <w:marBottom w:val="0"/>
          <w:divBdr>
            <w:top w:val="single" w:sz="6" w:space="6" w:color="EBEBEB"/>
            <w:left w:val="none" w:sz="0" w:space="0" w:color="auto"/>
            <w:bottom w:val="none" w:sz="0" w:space="0" w:color="auto"/>
            <w:right w:val="none" w:sz="0" w:space="0" w:color="auto"/>
          </w:divBdr>
          <w:divsChild>
            <w:div w:id="1077633109">
              <w:marLeft w:val="2849"/>
              <w:marRight w:val="0"/>
              <w:marTop w:val="0"/>
              <w:marBottom w:val="0"/>
              <w:divBdr>
                <w:top w:val="none" w:sz="0" w:space="0" w:color="auto"/>
                <w:left w:val="none" w:sz="0" w:space="0" w:color="auto"/>
                <w:bottom w:val="none" w:sz="0" w:space="0" w:color="auto"/>
                <w:right w:val="none" w:sz="0" w:space="0" w:color="auto"/>
              </w:divBdr>
              <w:divsChild>
                <w:div w:id="1943222087">
                  <w:marLeft w:val="0"/>
                  <w:marRight w:val="0"/>
                  <w:marTop w:val="0"/>
                  <w:marBottom w:val="0"/>
                  <w:divBdr>
                    <w:top w:val="none" w:sz="0" w:space="0" w:color="auto"/>
                    <w:left w:val="none" w:sz="0" w:space="0" w:color="auto"/>
                    <w:bottom w:val="none" w:sz="0" w:space="0" w:color="auto"/>
                    <w:right w:val="none" w:sz="0" w:space="0" w:color="auto"/>
                  </w:divBdr>
                </w:div>
              </w:divsChild>
            </w:div>
            <w:div w:id="1610163290">
              <w:marLeft w:val="0"/>
              <w:marRight w:val="0"/>
              <w:marTop w:val="0"/>
              <w:marBottom w:val="0"/>
              <w:divBdr>
                <w:top w:val="none" w:sz="0" w:space="0" w:color="auto"/>
                <w:left w:val="none" w:sz="0" w:space="0" w:color="auto"/>
                <w:bottom w:val="none" w:sz="0" w:space="0" w:color="auto"/>
                <w:right w:val="none" w:sz="0" w:space="0" w:color="auto"/>
              </w:divBdr>
              <w:divsChild>
                <w:div w:id="808207070">
                  <w:marLeft w:val="0"/>
                  <w:marRight w:val="0"/>
                  <w:marTop w:val="0"/>
                  <w:marBottom w:val="60"/>
                  <w:divBdr>
                    <w:top w:val="none" w:sz="0" w:space="0" w:color="auto"/>
                    <w:left w:val="none" w:sz="0" w:space="0" w:color="auto"/>
                    <w:bottom w:val="none" w:sz="0" w:space="0" w:color="auto"/>
                    <w:right w:val="none" w:sz="0" w:space="0" w:color="auto"/>
                  </w:divBdr>
                </w:div>
                <w:div w:id="1509635845">
                  <w:marLeft w:val="0"/>
                  <w:marRight w:val="0"/>
                  <w:marTop w:val="0"/>
                  <w:marBottom w:val="60"/>
                  <w:divBdr>
                    <w:top w:val="none" w:sz="0" w:space="0" w:color="auto"/>
                    <w:left w:val="none" w:sz="0" w:space="0" w:color="auto"/>
                    <w:bottom w:val="none" w:sz="0" w:space="0" w:color="auto"/>
                    <w:right w:val="none" w:sz="0" w:space="0" w:color="auto"/>
                  </w:divBdr>
                </w:div>
                <w:div w:id="1576478498">
                  <w:marLeft w:val="0"/>
                  <w:marRight w:val="0"/>
                  <w:marTop w:val="0"/>
                  <w:marBottom w:val="60"/>
                  <w:divBdr>
                    <w:top w:val="none" w:sz="0" w:space="0" w:color="auto"/>
                    <w:left w:val="none" w:sz="0" w:space="0" w:color="auto"/>
                    <w:bottom w:val="none" w:sz="0" w:space="0" w:color="auto"/>
                    <w:right w:val="none" w:sz="0" w:space="0" w:color="auto"/>
                  </w:divBdr>
                </w:div>
                <w:div w:id="1760324077">
                  <w:marLeft w:val="0"/>
                  <w:marRight w:val="0"/>
                  <w:marTop w:val="0"/>
                  <w:marBottom w:val="60"/>
                  <w:divBdr>
                    <w:top w:val="none" w:sz="0" w:space="0" w:color="auto"/>
                    <w:left w:val="none" w:sz="0" w:space="0" w:color="auto"/>
                    <w:bottom w:val="none" w:sz="0" w:space="0" w:color="auto"/>
                    <w:right w:val="none" w:sz="0" w:space="0" w:color="auto"/>
                  </w:divBdr>
                </w:div>
                <w:div w:id="1083113795">
                  <w:marLeft w:val="0"/>
                  <w:marRight w:val="0"/>
                  <w:marTop w:val="0"/>
                  <w:marBottom w:val="60"/>
                  <w:divBdr>
                    <w:top w:val="none" w:sz="0" w:space="0" w:color="auto"/>
                    <w:left w:val="none" w:sz="0" w:space="0" w:color="auto"/>
                    <w:bottom w:val="none" w:sz="0" w:space="0" w:color="auto"/>
                    <w:right w:val="none" w:sz="0" w:space="0" w:color="auto"/>
                  </w:divBdr>
                </w:div>
                <w:div w:id="17186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083">
          <w:marLeft w:val="0"/>
          <w:marRight w:val="0"/>
          <w:marTop w:val="0"/>
          <w:marBottom w:val="0"/>
          <w:divBdr>
            <w:top w:val="single" w:sz="6" w:space="6" w:color="EBEBEB"/>
            <w:left w:val="none" w:sz="0" w:space="0" w:color="auto"/>
            <w:bottom w:val="none" w:sz="0" w:space="0" w:color="auto"/>
            <w:right w:val="none" w:sz="0" w:space="0" w:color="auto"/>
          </w:divBdr>
          <w:divsChild>
            <w:div w:id="313265382">
              <w:marLeft w:val="2849"/>
              <w:marRight w:val="0"/>
              <w:marTop w:val="0"/>
              <w:marBottom w:val="0"/>
              <w:divBdr>
                <w:top w:val="none" w:sz="0" w:space="0" w:color="auto"/>
                <w:left w:val="none" w:sz="0" w:space="0" w:color="auto"/>
                <w:bottom w:val="none" w:sz="0" w:space="0" w:color="auto"/>
                <w:right w:val="none" w:sz="0" w:space="0" w:color="auto"/>
              </w:divBdr>
              <w:divsChild>
                <w:div w:id="70004166">
                  <w:marLeft w:val="0"/>
                  <w:marRight w:val="0"/>
                  <w:marTop w:val="0"/>
                  <w:marBottom w:val="0"/>
                  <w:divBdr>
                    <w:top w:val="none" w:sz="0" w:space="0" w:color="auto"/>
                    <w:left w:val="none" w:sz="0" w:space="0" w:color="auto"/>
                    <w:bottom w:val="none" w:sz="0" w:space="0" w:color="auto"/>
                    <w:right w:val="none" w:sz="0" w:space="0" w:color="auto"/>
                  </w:divBdr>
                </w:div>
              </w:divsChild>
            </w:div>
            <w:div w:id="1247157146">
              <w:marLeft w:val="0"/>
              <w:marRight w:val="0"/>
              <w:marTop w:val="0"/>
              <w:marBottom w:val="0"/>
              <w:divBdr>
                <w:top w:val="none" w:sz="0" w:space="0" w:color="auto"/>
                <w:left w:val="none" w:sz="0" w:space="0" w:color="auto"/>
                <w:bottom w:val="none" w:sz="0" w:space="0" w:color="auto"/>
                <w:right w:val="none" w:sz="0" w:space="0" w:color="auto"/>
              </w:divBdr>
              <w:divsChild>
                <w:div w:id="1342660207">
                  <w:marLeft w:val="0"/>
                  <w:marRight w:val="0"/>
                  <w:marTop w:val="0"/>
                  <w:marBottom w:val="60"/>
                  <w:divBdr>
                    <w:top w:val="none" w:sz="0" w:space="0" w:color="auto"/>
                    <w:left w:val="none" w:sz="0" w:space="0" w:color="auto"/>
                    <w:bottom w:val="none" w:sz="0" w:space="0" w:color="auto"/>
                    <w:right w:val="none" w:sz="0" w:space="0" w:color="auto"/>
                  </w:divBdr>
                </w:div>
                <w:div w:id="1880698702">
                  <w:marLeft w:val="0"/>
                  <w:marRight w:val="0"/>
                  <w:marTop w:val="0"/>
                  <w:marBottom w:val="60"/>
                  <w:divBdr>
                    <w:top w:val="none" w:sz="0" w:space="0" w:color="auto"/>
                    <w:left w:val="none" w:sz="0" w:space="0" w:color="auto"/>
                    <w:bottom w:val="none" w:sz="0" w:space="0" w:color="auto"/>
                    <w:right w:val="none" w:sz="0" w:space="0" w:color="auto"/>
                  </w:divBdr>
                </w:div>
                <w:div w:id="1260913910">
                  <w:marLeft w:val="0"/>
                  <w:marRight w:val="0"/>
                  <w:marTop w:val="0"/>
                  <w:marBottom w:val="60"/>
                  <w:divBdr>
                    <w:top w:val="none" w:sz="0" w:space="0" w:color="auto"/>
                    <w:left w:val="none" w:sz="0" w:space="0" w:color="auto"/>
                    <w:bottom w:val="none" w:sz="0" w:space="0" w:color="auto"/>
                    <w:right w:val="none" w:sz="0" w:space="0" w:color="auto"/>
                  </w:divBdr>
                </w:div>
                <w:div w:id="1459296642">
                  <w:marLeft w:val="0"/>
                  <w:marRight w:val="0"/>
                  <w:marTop w:val="0"/>
                  <w:marBottom w:val="60"/>
                  <w:divBdr>
                    <w:top w:val="none" w:sz="0" w:space="0" w:color="auto"/>
                    <w:left w:val="none" w:sz="0" w:space="0" w:color="auto"/>
                    <w:bottom w:val="none" w:sz="0" w:space="0" w:color="auto"/>
                    <w:right w:val="none" w:sz="0" w:space="0" w:color="auto"/>
                  </w:divBdr>
                </w:div>
                <w:div w:id="589772863">
                  <w:marLeft w:val="0"/>
                  <w:marRight w:val="0"/>
                  <w:marTop w:val="0"/>
                  <w:marBottom w:val="60"/>
                  <w:divBdr>
                    <w:top w:val="none" w:sz="0" w:space="0" w:color="auto"/>
                    <w:left w:val="none" w:sz="0" w:space="0" w:color="auto"/>
                    <w:bottom w:val="none" w:sz="0" w:space="0" w:color="auto"/>
                    <w:right w:val="none" w:sz="0" w:space="0" w:color="auto"/>
                  </w:divBdr>
                </w:div>
                <w:div w:id="1871019920">
                  <w:marLeft w:val="0"/>
                  <w:marRight w:val="0"/>
                  <w:marTop w:val="0"/>
                  <w:marBottom w:val="60"/>
                  <w:divBdr>
                    <w:top w:val="none" w:sz="0" w:space="0" w:color="auto"/>
                    <w:left w:val="none" w:sz="0" w:space="0" w:color="auto"/>
                    <w:bottom w:val="none" w:sz="0" w:space="0" w:color="auto"/>
                    <w:right w:val="none" w:sz="0" w:space="0" w:color="auto"/>
                  </w:divBdr>
                </w:div>
                <w:div w:id="16734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685">
          <w:marLeft w:val="0"/>
          <w:marRight w:val="0"/>
          <w:marTop w:val="0"/>
          <w:marBottom w:val="0"/>
          <w:divBdr>
            <w:top w:val="single" w:sz="6" w:space="6" w:color="EBEBEB"/>
            <w:left w:val="none" w:sz="0" w:space="0" w:color="auto"/>
            <w:bottom w:val="none" w:sz="0" w:space="0" w:color="auto"/>
            <w:right w:val="none" w:sz="0" w:space="0" w:color="auto"/>
          </w:divBdr>
          <w:divsChild>
            <w:div w:id="1292058504">
              <w:marLeft w:val="2849"/>
              <w:marRight w:val="0"/>
              <w:marTop w:val="0"/>
              <w:marBottom w:val="0"/>
              <w:divBdr>
                <w:top w:val="none" w:sz="0" w:space="0" w:color="auto"/>
                <w:left w:val="none" w:sz="0" w:space="0" w:color="auto"/>
                <w:bottom w:val="none" w:sz="0" w:space="0" w:color="auto"/>
                <w:right w:val="none" w:sz="0" w:space="0" w:color="auto"/>
              </w:divBdr>
              <w:divsChild>
                <w:div w:id="975069022">
                  <w:marLeft w:val="0"/>
                  <w:marRight w:val="0"/>
                  <w:marTop w:val="0"/>
                  <w:marBottom w:val="0"/>
                  <w:divBdr>
                    <w:top w:val="none" w:sz="0" w:space="0" w:color="auto"/>
                    <w:left w:val="none" w:sz="0" w:space="0" w:color="auto"/>
                    <w:bottom w:val="none" w:sz="0" w:space="0" w:color="auto"/>
                    <w:right w:val="none" w:sz="0" w:space="0" w:color="auto"/>
                  </w:divBdr>
                </w:div>
              </w:divsChild>
            </w:div>
            <w:div w:id="840659371">
              <w:marLeft w:val="0"/>
              <w:marRight w:val="0"/>
              <w:marTop w:val="0"/>
              <w:marBottom w:val="0"/>
              <w:divBdr>
                <w:top w:val="none" w:sz="0" w:space="0" w:color="auto"/>
                <w:left w:val="none" w:sz="0" w:space="0" w:color="auto"/>
                <w:bottom w:val="none" w:sz="0" w:space="0" w:color="auto"/>
                <w:right w:val="none" w:sz="0" w:space="0" w:color="auto"/>
              </w:divBdr>
              <w:divsChild>
                <w:div w:id="18772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3031">
          <w:marLeft w:val="0"/>
          <w:marRight w:val="0"/>
          <w:marTop w:val="0"/>
          <w:marBottom w:val="0"/>
          <w:divBdr>
            <w:top w:val="single" w:sz="6" w:space="6" w:color="EBEBEB"/>
            <w:left w:val="none" w:sz="0" w:space="0" w:color="auto"/>
            <w:bottom w:val="none" w:sz="0" w:space="0" w:color="auto"/>
            <w:right w:val="none" w:sz="0" w:space="0" w:color="auto"/>
          </w:divBdr>
          <w:divsChild>
            <w:div w:id="1449543044">
              <w:marLeft w:val="2849"/>
              <w:marRight w:val="0"/>
              <w:marTop w:val="0"/>
              <w:marBottom w:val="0"/>
              <w:divBdr>
                <w:top w:val="none" w:sz="0" w:space="0" w:color="auto"/>
                <w:left w:val="none" w:sz="0" w:space="0" w:color="auto"/>
                <w:bottom w:val="none" w:sz="0" w:space="0" w:color="auto"/>
                <w:right w:val="none" w:sz="0" w:space="0" w:color="auto"/>
              </w:divBdr>
              <w:divsChild>
                <w:div w:id="1921136793">
                  <w:marLeft w:val="0"/>
                  <w:marRight w:val="0"/>
                  <w:marTop w:val="0"/>
                  <w:marBottom w:val="0"/>
                  <w:divBdr>
                    <w:top w:val="none" w:sz="0" w:space="0" w:color="auto"/>
                    <w:left w:val="none" w:sz="0" w:space="0" w:color="auto"/>
                    <w:bottom w:val="none" w:sz="0" w:space="0" w:color="auto"/>
                    <w:right w:val="none" w:sz="0" w:space="0" w:color="auto"/>
                  </w:divBdr>
                </w:div>
              </w:divsChild>
            </w:div>
            <w:div w:id="113252448">
              <w:marLeft w:val="0"/>
              <w:marRight w:val="0"/>
              <w:marTop w:val="0"/>
              <w:marBottom w:val="0"/>
              <w:divBdr>
                <w:top w:val="none" w:sz="0" w:space="0" w:color="auto"/>
                <w:left w:val="none" w:sz="0" w:space="0" w:color="auto"/>
                <w:bottom w:val="none" w:sz="0" w:space="0" w:color="auto"/>
                <w:right w:val="none" w:sz="0" w:space="0" w:color="auto"/>
              </w:divBdr>
              <w:divsChild>
                <w:div w:id="18673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049">
          <w:marLeft w:val="0"/>
          <w:marRight w:val="0"/>
          <w:marTop w:val="0"/>
          <w:marBottom w:val="0"/>
          <w:divBdr>
            <w:top w:val="single" w:sz="6" w:space="6" w:color="EBEBEB"/>
            <w:left w:val="none" w:sz="0" w:space="0" w:color="auto"/>
            <w:bottom w:val="none" w:sz="0" w:space="0" w:color="auto"/>
            <w:right w:val="none" w:sz="0" w:space="0" w:color="auto"/>
          </w:divBdr>
          <w:divsChild>
            <w:div w:id="2111004054">
              <w:marLeft w:val="2849"/>
              <w:marRight w:val="0"/>
              <w:marTop w:val="0"/>
              <w:marBottom w:val="0"/>
              <w:divBdr>
                <w:top w:val="none" w:sz="0" w:space="0" w:color="auto"/>
                <w:left w:val="none" w:sz="0" w:space="0" w:color="auto"/>
                <w:bottom w:val="none" w:sz="0" w:space="0" w:color="auto"/>
                <w:right w:val="none" w:sz="0" w:space="0" w:color="auto"/>
              </w:divBdr>
              <w:divsChild>
                <w:div w:id="1815754542">
                  <w:marLeft w:val="0"/>
                  <w:marRight w:val="0"/>
                  <w:marTop w:val="0"/>
                  <w:marBottom w:val="0"/>
                  <w:divBdr>
                    <w:top w:val="none" w:sz="0" w:space="0" w:color="auto"/>
                    <w:left w:val="none" w:sz="0" w:space="0" w:color="auto"/>
                    <w:bottom w:val="none" w:sz="0" w:space="0" w:color="auto"/>
                    <w:right w:val="none" w:sz="0" w:space="0" w:color="auto"/>
                  </w:divBdr>
                </w:div>
              </w:divsChild>
            </w:div>
            <w:div w:id="1636331220">
              <w:marLeft w:val="0"/>
              <w:marRight w:val="0"/>
              <w:marTop w:val="0"/>
              <w:marBottom w:val="0"/>
              <w:divBdr>
                <w:top w:val="none" w:sz="0" w:space="0" w:color="auto"/>
                <w:left w:val="none" w:sz="0" w:space="0" w:color="auto"/>
                <w:bottom w:val="none" w:sz="0" w:space="0" w:color="auto"/>
                <w:right w:val="none" w:sz="0" w:space="0" w:color="auto"/>
              </w:divBdr>
              <w:divsChild>
                <w:div w:id="14467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3571">
          <w:marLeft w:val="0"/>
          <w:marRight w:val="0"/>
          <w:marTop w:val="0"/>
          <w:marBottom w:val="0"/>
          <w:divBdr>
            <w:top w:val="single" w:sz="6" w:space="6" w:color="EBEBEB"/>
            <w:left w:val="none" w:sz="0" w:space="0" w:color="auto"/>
            <w:bottom w:val="none" w:sz="0" w:space="0" w:color="auto"/>
            <w:right w:val="none" w:sz="0" w:space="0" w:color="auto"/>
          </w:divBdr>
          <w:divsChild>
            <w:div w:id="1311639391">
              <w:marLeft w:val="2849"/>
              <w:marRight w:val="0"/>
              <w:marTop w:val="0"/>
              <w:marBottom w:val="0"/>
              <w:divBdr>
                <w:top w:val="none" w:sz="0" w:space="0" w:color="auto"/>
                <w:left w:val="none" w:sz="0" w:space="0" w:color="auto"/>
                <w:bottom w:val="none" w:sz="0" w:space="0" w:color="auto"/>
                <w:right w:val="none" w:sz="0" w:space="0" w:color="auto"/>
              </w:divBdr>
              <w:divsChild>
                <w:div w:id="1620992456">
                  <w:marLeft w:val="0"/>
                  <w:marRight w:val="0"/>
                  <w:marTop w:val="0"/>
                  <w:marBottom w:val="0"/>
                  <w:divBdr>
                    <w:top w:val="none" w:sz="0" w:space="0" w:color="auto"/>
                    <w:left w:val="none" w:sz="0" w:space="0" w:color="auto"/>
                    <w:bottom w:val="none" w:sz="0" w:space="0" w:color="auto"/>
                    <w:right w:val="none" w:sz="0" w:space="0" w:color="auto"/>
                  </w:divBdr>
                </w:div>
              </w:divsChild>
            </w:div>
            <w:div w:id="1805732155">
              <w:marLeft w:val="0"/>
              <w:marRight w:val="0"/>
              <w:marTop w:val="0"/>
              <w:marBottom w:val="0"/>
              <w:divBdr>
                <w:top w:val="none" w:sz="0" w:space="0" w:color="auto"/>
                <w:left w:val="none" w:sz="0" w:space="0" w:color="auto"/>
                <w:bottom w:val="none" w:sz="0" w:space="0" w:color="auto"/>
                <w:right w:val="none" w:sz="0" w:space="0" w:color="auto"/>
              </w:divBdr>
              <w:divsChild>
                <w:div w:id="14765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600">
          <w:marLeft w:val="0"/>
          <w:marRight w:val="0"/>
          <w:marTop w:val="0"/>
          <w:marBottom w:val="0"/>
          <w:divBdr>
            <w:top w:val="single" w:sz="6" w:space="6" w:color="EBEBEB"/>
            <w:left w:val="none" w:sz="0" w:space="0" w:color="auto"/>
            <w:bottom w:val="none" w:sz="0" w:space="0" w:color="auto"/>
            <w:right w:val="none" w:sz="0" w:space="0" w:color="auto"/>
          </w:divBdr>
          <w:divsChild>
            <w:div w:id="1270161722">
              <w:marLeft w:val="2849"/>
              <w:marRight w:val="0"/>
              <w:marTop w:val="0"/>
              <w:marBottom w:val="0"/>
              <w:divBdr>
                <w:top w:val="none" w:sz="0" w:space="0" w:color="auto"/>
                <w:left w:val="none" w:sz="0" w:space="0" w:color="auto"/>
                <w:bottom w:val="none" w:sz="0" w:space="0" w:color="auto"/>
                <w:right w:val="none" w:sz="0" w:space="0" w:color="auto"/>
              </w:divBdr>
              <w:divsChild>
                <w:div w:id="1361980211">
                  <w:marLeft w:val="0"/>
                  <w:marRight w:val="0"/>
                  <w:marTop w:val="0"/>
                  <w:marBottom w:val="0"/>
                  <w:divBdr>
                    <w:top w:val="none" w:sz="0" w:space="0" w:color="auto"/>
                    <w:left w:val="none" w:sz="0" w:space="0" w:color="auto"/>
                    <w:bottom w:val="none" w:sz="0" w:space="0" w:color="auto"/>
                    <w:right w:val="none" w:sz="0" w:space="0" w:color="auto"/>
                  </w:divBdr>
                </w:div>
              </w:divsChild>
            </w:div>
            <w:div w:id="275454468">
              <w:marLeft w:val="0"/>
              <w:marRight w:val="0"/>
              <w:marTop w:val="0"/>
              <w:marBottom w:val="0"/>
              <w:divBdr>
                <w:top w:val="none" w:sz="0" w:space="0" w:color="auto"/>
                <w:left w:val="none" w:sz="0" w:space="0" w:color="auto"/>
                <w:bottom w:val="none" w:sz="0" w:space="0" w:color="auto"/>
                <w:right w:val="none" w:sz="0" w:space="0" w:color="auto"/>
              </w:divBdr>
              <w:divsChild>
                <w:div w:id="13056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74694">
      <w:bodyDiv w:val="1"/>
      <w:marLeft w:val="0"/>
      <w:marRight w:val="0"/>
      <w:marTop w:val="0"/>
      <w:marBottom w:val="0"/>
      <w:divBdr>
        <w:top w:val="none" w:sz="0" w:space="0" w:color="auto"/>
        <w:left w:val="none" w:sz="0" w:space="0" w:color="auto"/>
        <w:bottom w:val="none" w:sz="0" w:space="0" w:color="auto"/>
        <w:right w:val="none" w:sz="0" w:space="0" w:color="auto"/>
      </w:divBdr>
    </w:div>
    <w:div w:id="1528324353">
      <w:bodyDiv w:val="1"/>
      <w:marLeft w:val="0"/>
      <w:marRight w:val="0"/>
      <w:marTop w:val="0"/>
      <w:marBottom w:val="0"/>
      <w:divBdr>
        <w:top w:val="none" w:sz="0" w:space="0" w:color="auto"/>
        <w:left w:val="none" w:sz="0" w:space="0" w:color="auto"/>
        <w:bottom w:val="none" w:sz="0" w:space="0" w:color="auto"/>
        <w:right w:val="none" w:sz="0" w:space="0" w:color="auto"/>
      </w:divBdr>
    </w:div>
    <w:div w:id="1672641729">
      <w:bodyDiv w:val="1"/>
      <w:marLeft w:val="0"/>
      <w:marRight w:val="0"/>
      <w:marTop w:val="0"/>
      <w:marBottom w:val="0"/>
      <w:divBdr>
        <w:top w:val="none" w:sz="0" w:space="0" w:color="auto"/>
        <w:left w:val="none" w:sz="0" w:space="0" w:color="auto"/>
        <w:bottom w:val="none" w:sz="0" w:space="0" w:color="auto"/>
        <w:right w:val="none" w:sz="0" w:space="0" w:color="auto"/>
      </w:divBdr>
      <w:divsChild>
        <w:div w:id="996762927">
          <w:marLeft w:val="0"/>
          <w:marRight w:val="0"/>
          <w:marTop w:val="0"/>
          <w:marBottom w:val="0"/>
          <w:divBdr>
            <w:top w:val="none" w:sz="0" w:space="0" w:color="auto"/>
            <w:left w:val="none" w:sz="0" w:space="0" w:color="auto"/>
            <w:bottom w:val="none" w:sz="0" w:space="0" w:color="auto"/>
            <w:right w:val="none" w:sz="0" w:space="0" w:color="auto"/>
          </w:divBdr>
        </w:div>
      </w:divsChild>
    </w:div>
    <w:div w:id="17392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28</Pages>
  <Words>4813</Words>
  <Characters>28884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awl.dw</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Patałuch Jarosław</dc:creator>
  <cp:keywords/>
  <dc:description/>
  <cp:lastModifiedBy>Elżbieta Janicka</cp:lastModifiedBy>
  <cp:revision>12</cp:revision>
  <cp:lastPrinted>2022-12-15T12:40:00Z</cp:lastPrinted>
  <dcterms:created xsi:type="dcterms:W3CDTF">2024-06-09T22:01:00Z</dcterms:created>
  <dcterms:modified xsi:type="dcterms:W3CDTF">2024-06-10T05:31:00Z</dcterms:modified>
</cp:coreProperties>
</file>