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WTI.271.2.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.ZP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 w:eastAsia="Tahoma"/>
          <w:b/>
          <w:bCs/>
          <w:color w:val="00000A"/>
          <w:kern w:val="1"/>
          <w:lang w:eastAsia="zh-CN"/>
        </w:rPr>
        <w:t xml:space="preserve">„Modernizacja nawierzchni parkingu na działce gminnej nr 3863/6 </w:t>
      </w:r>
      <w:r>
        <w:rPr>
          <w:rFonts w:hint="default" w:ascii="Times New Roman" w:hAnsi="Times New Roman" w:eastAsia="Tahoma"/>
          <w:b/>
          <w:bCs/>
          <w:color w:val="00000A"/>
          <w:kern w:val="1"/>
          <w:lang w:val="pl-PL" w:eastAsia="zh-CN"/>
        </w:rPr>
        <w:t xml:space="preserve">    </w:t>
      </w:r>
      <w:r>
        <w:rPr>
          <w:rFonts w:hint="default" w:ascii="Times New Roman" w:hAnsi="Times New Roman" w:eastAsia="Tahoma"/>
          <w:b/>
          <w:bCs/>
          <w:color w:val="00000A"/>
          <w:kern w:val="1"/>
          <w:lang w:eastAsia="zh-CN"/>
        </w:rPr>
        <w:t>i  3848/17 w miejscowości Wolbrom”.</w:t>
      </w:r>
      <w:r>
        <w:rPr>
          <w:rFonts w:hint="default" w:ascii="Times New Roman" w:hAnsi="Times New Roman" w:eastAsia="Tahoma" w:cs="Times New Roman"/>
          <w:b/>
          <w:bCs/>
          <w:color w:val="00000A"/>
          <w:kern w:val="1"/>
          <w:lang w:eastAsia="zh-CN" w:bidi="hi-IN"/>
        </w:rPr>
        <w:br w:type="textWrapping"/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1605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355.336,41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 zł/brutto.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81693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59355FD"/>
    <w:rsid w:val="1B6B08F1"/>
    <w:rsid w:val="35090FBB"/>
    <w:rsid w:val="3A314864"/>
    <w:rsid w:val="62846F13"/>
    <w:rsid w:val="77855C17"/>
    <w:rsid w:val="77D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548</Characters>
  <Lines>4</Lines>
  <Paragraphs>1</Paragraphs>
  <TotalTime>36</TotalTime>
  <ScaleCrop>false</ScaleCrop>
  <LinksUpToDate>false</LinksUpToDate>
  <CharactersWithSpaces>638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WPS_1704351421</cp:lastModifiedBy>
  <cp:lastPrinted>2023-11-29T07:35:00Z</cp:lastPrinted>
  <dcterms:modified xsi:type="dcterms:W3CDTF">2024-04-09T12:54:10Z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DA75C598AA29410E97354E6C6678CFF0_12</vt:lpwstr>
  </property>
</Properties>
</file>