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42" w:rsidRPr="008C4773" w:rsidRDefault="00355E42" w:rsidP="00355E42">
      <w:pPr>
        <w:jc w:val="right"/>
        <w:rPr>
          <w:rFonts w:cstheme="minorHAnsi"/>
          <w:sz w:val="22"/>
          <w:szCs w:val="22"/>
          <w:lang w:val="pl-PL"/>
        </w:rPr>
      </w:pPr>
      <w:r w:rsidRPr="008C4773">
        <w:rPr>
          <w:rFonts w:cstheme="minorHAnsi"/>
          <w:sz w:val="22"/>
          <w:szCs w:val="22"/>
          <w:lang w:val="pl-PL"/>
        </w:rPr>
        <w:t xml:space="preserve">Łomża, dnia </w:t>
      </w:r>
      <w:r w:rsidR="00254C99" w:rsidRPr="008C4773">
        <w:rPr>
          <w:rFonts w:cstheme="minorHAnsi"/>
          <w:sz w:val="22"/>
          <w:szCs w:val="22"/>
          <w:lang w:val="pl-PL"/>
        </w:rPr>
        <w:t>..</w:t>
      </w:r>
      <w:r w:rsidR="008C4773" w:rsidRPr="008C4773">
        <w:rPr>
          <w:rFonts w:cstheme="minorHAnsi"/>
          <w:sz w:val="22"/>
          <w:szCs w:val="22"/>
          <w:lang w:val="pl-PL"/>
        </w:rPr>
        <w:t>…12.2024</w:t>
      </w:r>
      <w:r w:rsidRPr="008C4773">
        <w:rPr>
          <w:rFonts w:cstheme="minorHAnsi"/>
          <w:sz w:val="22"/>
          <w:szCs w:val="22"/>
          <w:lang w:val="pl-PL"/>
        </w:rPr>
        <w:t xml:space="preserve"> r.</w:t>
      </w:r>
    </w:p>
    <w:p w:rsidR="00355E42" w:rsidRPr="008C4773" w:rsidRDefault="008C4773" w:rsidP="00E962F8">
      <w:pPr>
        <w:spacing w:after="0"/>
        <w:rPr>
          <w:rFonts w:cstheme="minorHAnsi"/>
          <w:b/>
          <w:lang w:val="pl-PL"/>
        </w:rPr>
      </w:pPr>
      <w:r w:rsidRPr="008C4773">
        <w:rPr>
          <w:rFonts w:cstheme="minorHAnsi"/>
          <w:b/>
          <w:sz w:val="22"/>
          <w:szCs w:val="22"/>
          <w:lang w:val="pl-PL"/>
        </w:rPr>
        <w:t>WOU.271.1.2024</w:t>
      </w:r>
    </w:p>
    <w:p w:rsidR="00E962F8" w:rsidRPr="008C4773" w:rsidRDefault="00E962F8" w:rsidP="00E962F8">
      <w:pPr>
        <w:spacing w:after="0"/>
        <w:rPr>
          <w:rFonts w:cstheme="minorHAnsi"/>
          <w:b/>
          <w:lang w:val="pl-PL"/>
        </w:rPr>
      </w:pPr>
    </w:p>
    <w:p w:rsidR="00E962F8" w:rsidRPr="008C4773" w:rsidRDefault="00E962F8" w:rsidP="00E962F8">
      <w:pPr>
        <w:spacing w:after="0"/>
        <w:rPr>
          <w:rFonts w:cstheme="minorHAnsi"/>
          <w:b/>
          <w:sz w:val="22"/>
          <w:szCs w:val="22"/>
          <w:lang w:val="pl-PL"/>
        </w:rPr>
      </w:pPr>
    </w:p>
    <w:p w:rsidR="00355E42" w:rsidRPr="008C4773" w:rsidRDefault="00355E42" w:rsidP="00E962F8">
      <w:pPr>
        <w:spacing w:after="0" w:line="276" w:lineRule="auto"/>
        <w:jc w:val="center"/>
        <w:rPr>
          <w:rFonts w:cstheme="minorHAnsi"/>
          <w:b/>
          <w:sz w:val="24"/>
          <w:szCs w:val="24"/>
          <w:lang w:val="pl-PL"/>
        </w:rPr>
      </w:pPr>
      <w:r w:rsidRPr="008C4773">
        <w:rPr>
          <w:rFonts w:cstheme="minorHAnsi"/>
          <w:b/>
          <w:sz w:val="24"/>
          <w:szCs w:val="24"/>
          <w:lang w:val="pl-PL"/>
        </w:rPr>
        <w:t>WYJAŚNIENIA TREŚCI SPECYFIKACJI WARUNKÓW ZAMÓWIENIA</w:t>
      </w:r>
    </w:p>
    <w:p w:rsidR="00E962F8" w:rsidRPr="008C4773" w:rsidRDefault="00E962F8" w:rsidP="00E962F8">
      <w:pPr>
        <w:spacing w:after="0" w:line="276" w:lineRule="auto"/>
        <w:jc w:val="center"/>
        <w:rPr>
          <w:rFonts w:cstheme="minorHAnsi"/>
          <w:b/>
          <w:sz w:val="24"/>
          <w:szCs w:val="24"/>
          <w:lang w:val="pl-PL"/>
        </w:rPr>
      </w:pPr>
    </w:p>
    <w:p w:rsidR="00355E42" w:rsidRPr="008C4773" w:rsidRDefault="00355E42" w:rsidP="008C4773">
      <w:pPr>
        <w:pStyle w:val="Nagwek3"/>
        <w:spacing w:before="0" w:beforeAutospacing="0" w:after="0" w:afterAutospacing="0" w:line="276" w:lineRule="auto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8C4773">
        <w:rPr>
          <w:rFonts w:asciiTheme="minorHAnsi" w:hAnsiTheme="minorHAnsi" w:cstheme="minorHAnsi"/>
          <w:sz w:val="22"/>
          <w:szCs w:val="22"/>
        </w:rPr>
        <w:t>Dotyczy: postępowania o udzielenie zamówienia publicznego nr W</w:t>
      </w:r>
      <w:r w:rsidR="00AC1E31">
        <w:rPr>
          <w:rFonts w:asciiTheme="minorHAnsi" w:hAnsiTheme="minorHAnsi" w:cstheme="minorHAnsi"/>
          <w:sz w:val="22"/>
          <w:szCs w:val="22"/>
        </w:rPr>
        <w:t>OU.271.1.2024</w:t>
      </w:r>
      <w:r w:rsidR="008C4773" w:rsidRPr="008C4773">
        <w:rPr>
          <w:rFonts w:asciiTheme="minorHAnsi" w:hAnsiTheme="minorHAnsi" w:cstheme="minorHAnsi"/>
          <w:sz w:val="22"/>
          <w:szCs w:val="22"/>
        </w:rPr>
        <w:t xml:space="preserve"> pn.: „Kompleksowe </w:t>
      </w:r>
      <w:r w:rsidRPr="008C4773">
        <w:rPr>
          <w:rFonts w:asciiTheme="minorHAnsi" w:hAnsiTheme="minorHAnsi" w:cstheme="minorHAnsi"/>
          <w:sz w:val="22"/>
          <w:szCs w:val="22"/>
        </w:rPr>
        <w:t>sprzątanie pomi</w:t>
      </w:r>
      <w:r w:rsidR="000A3BA1">
        <w:rPr>
          <w:rFonts w:asciiTheme="minorHAnsi" w:hAnsiTheme="minorHAnsi" w:cstheme="minorHAnsi"/>
          <w:sz w:val="22"/>
          <w:szCs w:val="22"/>
        </w:rPr>
        <w:t xml:space="preserve">eszczeń biurowych, sanitarnych, </w:t>
      </w:r>
      <w:r w:rsidRPr="008C4773">
        <w:rPr>
          <w:rFonts w:asciiTheme="minorHAnsi" w:hAnsiTheme="minorHAnsi" w:cstheme="minorHAnsi"/>
          <w:sz w:val="22"/>
          <w:szCs w:val="22"/>
        </w:rPr>
        <w:t>ciągów komunikacyjnych w budynku Urzędu Miejskiego w Łomży, Stary Rynek 14 oraz pomieszczeń użytkowanych przez Urząd w innych budynkach”</w:t>
      </w:r>
    </w:p>
    <w:p w:rsidR="00E962F8" w:rsidRPr="008C4773" w:rsidRDefault="00E962F8" w:rsidP="00E962F8">
      <w:pPr>
        <w:spacing w:after="0" w:line="276" w:lineRule="auto"/>
        <w:ind w:firstLine="708"/>
        <w:jc w:val="both"/>
        <w:rPr>
          <w:rFonts w:cstheme="minorHAnsi"/>
          <w:lang w:val="pl-PL"/>
        </w:rPr>
      </w:pPr>
    </w:p>
    <w:p w:rsidR="00355E42" w:rsidRPr="008C4773" w:rsidRDefault="00355E42" w:rsidP="00E962F8">
      <w:pPr>
        <w:spacing w:after="0" w:line="276" w:lineRule="auto"/>
        <w:ind w:firstLine="708"/>
        <w:jc w:val="both"/>
        <w:rPr>
          <w:rFonts w:cstheme="minorHAnsi"/>
          <w:sz w:val="22"/>
          <w:szCs w:val="22"/>
          <w:lang w:val="pl-PL"/>
        </w:rPr>
      </w:pPr>
      <w:r w:rsidRPr="008C4773">
        <w:rPr>
          <w:rFonts w:cstheme="minorHAnsi"/>
          <w:sz w:val="22"/>
          <w:szCs w:val="22"/>
          <w:lang w:val="pl-PL"/>
        </w:rPr>
        <w:t>Zamawiający, Miasto Łomża, działa</w:t>
      </w:r>
      <w:r w:rsidR="00AF2DA7" w:rsidRPr="008C4773">
        <w:rPr>
          <w:rFonts w:cstheme="minorHAnsi"/>
          <w:sz w:val="22"/>
          <w:szCs w:val="22"/>
          <w:lang w:val="pl-PL"/>
        </w:rPr>
        <w:t>jąc na podstawie art. 284 ust. 2</w:t>
      </w:r>
      <w:r w:rsidRPr="008C4773">
        <w:rPr>
          <w:rFonts w:cstheme="minorHAnsi"/>
          <w:sz w:val="22"/>
          <w:szCs w:val="22"/>
          <w:lang w:val="pl-PL"/>
        </w:rPr>
        <w:t xml:space="preserve"> i 6 Ustawy</w:t>
      </w:r>
      <w:r w:rsidR="00B21372" w:rsidRPr="008C4773">
        <w:rPr>
          <w:rFonts w:cstheme="minorHAnsi"/>
          <w:sz w:val="22"/>
          <w:szCs w:val="22"/>
          <w:lang w:val="pl-PL"/>
        </w:rPr>
        <w:t xml:space="preserve"> </w:t>
      </w:r>
      <w:r w:rsidRPr="008C4773">
        <w:rPr>
          <w:rFonts w:cstheme="minorHAnsi"/>
          <w:sz w:val="22"/>
          <w:szCs w:val="22"/>
          <w:lang w:val="pl-PL"/>
        </w:rPr>
        <w:t>z dnia 11 września 2019r. Prawo zamówie</w:t>
      </w:r>
      <w:r w:rsidR="008C4773">
        <w:rPr>
          <w:rFonts w:cstheme="minorHAnsi"/>
          <w:sz w:val="22"/>
          <w:szCs w:val="22"/>
          <w:lang w:val="pl-PL"/>
        </w:rPr>
        <w:t>ń publicznych (tj. Dz. U. z 2024 poz. 1320</w:t>
      </w:r>
      <w:r w:rsidRPr="008C4773">
        <w:rPr>
          <w:rFonts w:cstheme="minorHAnsi"/>
          <w:sz w:val="22"/>
          <w:szCs w:val="22"/>
          <w:lang w:val="pl-PL"/>
        </w:rPr>
        <w:t xml:space="preserve">), zwanej dalej „ustawą </w:t>
      </w:r>
      <w:proofErr w:type="spellStart"/>
      <w:r w:rsidRPr="008C4773">
        <w:rPr>
          <w:rFonts w:cstheme="minorHAnsi"/>
          <w:sz w:val="22"/>
          <w:szCs w:val="22"/>
          <w:lang w:val="pl-PL"/>
        </w:rPr>
        <w:t>Pzp</w:t>
      </w:r>
      <w:proofErr w:type="spellEnd"/>
      <w:r w:rsidRPr="008C4773">
        <w:rPr>
          <w:rFonts w:cstheme="minorHAnsi"/>
          <w:sz w:val="22"/>
          <w:szCs w:val="22"/>
          <w:lang w:val="pl-PL"/>
        </w:rPr>
        <w:t>”, wyjaśnia treść Specyfikacji Warunków Zamówienia</w:t>
      </w:r>
      <w:r w:rsidR="00B21372" w:rsidRPr="008C4773">
        <w:rPr>
          <w:rFonts w:cstheme="minorHAnsi"/>
          <w:sz w:val="22"/>
          <w:szCs w:val="22"/>
          <w:lang w:val="pl-PL"/>
        </w:rPr>
        <w:t xml:space="preserve"> </w:t>
      </w:r>
      <w:r w:rsidRPr="008C4773">
        <w:rPr>
          <w:rFonts w:cstheme="minorHAnsi"/>
          <w:sz w:val="22"/>
          <w:szCs w:val="22"/>
          <w:lang w:val="pl-PL"/>
        </w:rPr>
        <w:t>zwanej dalej „SWZ”:</w:t>
      </w:r>
    </w:p>
    <w:p w:rsidR="00B21372" w:rsidRPr="008C4773" w:rsidRDefault="00B21372" w:rsidP="00B21372">
      <w:pPr>
        <w:spacing w:after="0" w:line="276" w:lineRule="auto"/>
        <w:jc w:val="both"/>
        <w:rPr>
          <w:rFonts w:cstheme="minorHAnsi"/>
          <w:lang w:val="pl-PL"/>
        </w:rPr>
      </w:pPr>
    </w:p>
    <w:p w:rsidR="008C4773" w:rsidRDefault="00355E42" w:rsidP="008C4773">
      <w:pPr>
        <w:spacing w:after="0" w:line="276" w:lineRule="auto"/>
        <w:jc w:val="both"/>
        <w:rPr>
          <w:rFonts w:cstheme="minorHAnsi"/>
          <w:b/>
          <w:sz w:val="22"/>
          <w:szCs w:val="22"/>
          <w:lang w:val="pl-PL"/>
        </w:rPr>
      </w:pPr>
      <w:r w:rsidRPr="008C4773">
        <w:rPr>
          <w:rFonts w:cstheme="minorHAnsi"/>
          <w:b/>
          <w:sz w:val="22"/>
          <w:szCs w:val="22"/>
          <w:lang w:val="pl-PL"/>
        </w:rPr>
        <w:t>Pytanie nr 1:</w:t>
      </w:r>
    </w:p>
    <w:p w:rsidR="008C4773" w:rsidRPr="008C4773" w:rsidRDefault="008C4773" w:rsidP="008C4773">
      <w:pPr>
        <w:spacing w:after="0" w:line="276" w:lineRule="auto"/>
        <w:jc w:val="both"/>
        <w:rPr>
          <w:rFonts w:cstheme="minorHAnsi"/>
          <w:b/>
          <w:sz w:val="22"/>
          <w:szCs w:val="22"/>
          <w:lang w:val="pl-PL"/>
        </w:rPr>
      </w:pPr>
      <w:r w:rsidRPr="008C4773">
        <w:rPr>
          <w:rFonts w:ascii="Calibri" w:eastAsia="Calibri" w:hAnsi="Calibri" w:cs="Calibri"/>
          <w:kern w:val="2"/>
          <w:sz w:val="22"/>
          <w:szCs w:val="22"/>
          <w:lang w:val="pl-PL" w:eastAsia="en-US"/>
          <w14:ligatures w14:val="standardContextual"/>
        </w:rPr>
        <w:t xml:space="preserve">Uprzejmie prosimy o informację, czy Zamawiający akceptuje wystawienie przez wykonawcę ustrukturyzowanych faktur korygujących oraz innych ustrukturyzowanych dokumentów elektronicznych, dotyczących wykonania umowy o przedmiotowe zamówienie publiczne oraz przesłanie tychże dokumentów za pośrednictwem Platformy Elektronicznego Fakturowania </w:t>
      </w:r>
      <w:hyperlink r:id="rId5" w:history="1">
        <w:r w:rsidRPr="008C4773">
          <w:rPr>
            <w:rFonts w:ascii="Calibri" w:eastAsia="Calibri" w:hAnsi="Calibri" w:cs="Calibri"/>
            <w:color w:val="0563C1"/>
            <w:kern w:val="2"/>
            <w:sz w:val="22"/>
            <w:szCs w:val="22"/>
            <w:u w:val="single"/>
            <w:lang w:val="pl-PL" w:eastAsia="en-US"/>
            <w14:ligatures w14:val="standardContextual"/>
          </w:rPr>
          <w:t>https://brokerpefexpert.efaktura.gov.pl/</w:t>
        </w:r>
      </w:hyperlink>
      <w:r w:rsidRPr="008C4773">
        <w:rPr>
          <w:rFonts w:ascii="Calibri" w:eastAsia="Calibri" w:hAnsi="Calibri" w:cs="Calibri"/>
          <w:kern w:val="2"/>
          <w:sz w:val="22"/>
          <w:szCs w:val="22"/>
          <w:lang w:val="pl-PL" w:eastAsia="en-US"/>
          <w14:ligatures w14:val="standardContextual"/>
        </w:rPr>
        <w:t>?</w:t>
      </w:r>
    </w:p>
    <w:p w:rsidR="008C4773" w:rsidRPr="008C4773" w:rsidRDefault="008C4773" w:rsidP="00B21372">
      <w:pPr>
        <w:spacing w:after="0" w:line="276" w:lineRule="auto"/>
        <w:jc w:val="both"/>
        <w:rPr>
          <w:rFonts w:cstheme="minorHAnsi"/>
          <w:b/>
          <w:sz w:val="22"/>
          <w:szCs w:val="22"/>
          <w:lang w:val="pl-PL"/>
        </w:rPr>
      </w:pPr>
    </w:p>
    <w:p w:rsidR="00B21372" w:rsidRPr="008C4773" w:rsidRDefault="00B21372" w:rsidP="00B21372">
      <w:pPr>
        <w:spacing w:after="0" w:line="276" w:lineRule="auto"/>
        <w:jc w:val="both"/>
        <w:rPr>
          <w:rFonts w:cstheme="minorHAnsi"/>
          <w:b/>
          <w:u w:val="single"/>
          <w:lang w:val="pl-PL"/>
        </w:rPr>
      </w:pPr>
      <w:r w:rsidRPr="008C4773">
        <w:rPr>
          <w:rFonts w:cstheme="minorHAnsi"/>
          <w:b/>
          <w:u w:val="single"/>
          <w:lang w:val="pl-PL"/>
        </w:rPr>
        <w:t>Odpowiedź na pytanie nr 1:</w:t>
      </w:r>
    </w:p>
    <w:p w:rsidR="00AC1E31" w:rsidRDefault="00AC1E31" w:rsidP="00AC1E31">
      <w:pPr>
        <w:spacing w:after="0" w:line="276" w:lineRule="auto"/>
        <w:jc w:val="both"/>
        <w:rPr>
          <w:rFonts w:cstheme="minorHAnsi"/>
          <w:b/>
          <w:sz w:val="22"/>
          <w:szCs w:val="22"/>
          <w:lang w:val="pl-PL"/>
        </w:rPr>
      </w:pPr>
      <w:r w:rsidRPr="00AC1E31">
        <w:rPr>
          <w:rFonts w:cstheme="minorHAnsi"/>
          <w:b/>
          <w:sz w:val="22"/>
          <w:szCs w:val="22"/>
          <w:lang w:val="pl-PL"/>
        </w:rPr>
        <w:t>Zamawiający wyraża zgodę na wystawienie przez wyko</w:t>
      </w:r>
      <w:r>
        <w:rPr>
          <w:rFonts w:cstheme="minorHAnsi"/>
          <w:b/>
          <w:sz w:val="22"/>
          <w:szCs w:val="22"/>
          <w:lang w:val="pl-PL"/>
        </w:rPr>
        <w:t xml:space="preserve">nawcę ustrukturyzowanych faktur </w:t>
      </w:r>
      <w:r w:rsidRPr="00AC1E31">
        <w:rPr>
          <w:rFonts w:cstheme="minorHAnsi"/>
          <w:b/>
          <w:sz w:val="22"/>
          <w:szCs w:val="22"/>
          <w:lang w:val="pl-PL"/>
        </w:rPr>
        <w:t>korygujących oraz innych ustrukturyzowanych dokumentów elek</w:t>
      </w:r>
      <w:r>
        <w:rPr>
          <w:rFonts w:cstheme="minorHAnsi"/>
          <w:b/>
          <w:sz w:val="22"/>
          <w:szCs w:val="22"/>
          <w:lang w:val="pl-PL"/>
        </w:rPr>
        <w:t xml:space="preserve">tronicznych, dotyczących </w:t>
      </w:r>
      <w:r w:rsidRPr="00AC1E31">
        <w:rPr>
          <w:rFonts w:cstheme="minorHAnsi"/>
          <w:b/>
          <w:sz w:val="22"/>
          <w:szCs w:val="22"/>
          <w:lang w:val="pl-PL"/>
        </w:rPr>
        <w:t>przedmiotowego zamówienia ora</w:t>
      </w:r>
      <w:r>
        <w:rPr>
          <w:rFonts w:cstheme="minorHAnsi"/>
          <w:b/>
          <w:sz w:val="22"/>
          <w:szCs w:val="22"/>
          <w:lang w:val="pl-PL"/>
        </w:rPr>
        <w:t xml:space="preserve">z przesłanie tychże dokumentów </w:t>
      </w:r>
      <w:r w:rsidRPr="00AC1E31">
        <w:rPr>
          <w:rFonts w:cstheme="minorHAnsi"/>
          <w:b/>
          <w:sz w:val="22"/>
          <w:szCs w:val="22"/>
          <w:lang w:val="pl-PL"/>
        </w:rPr>
        <w:t xml:space="preserve">za pośrednictwem Platformy Elektronicznego Fakturowania </w:t>
      </w:r>
      <w:hyperlink r:id="rId6" w:history="1">
        <w:r w:rsidR="00676D8C" w:rsidRPr="00B429A9">
          <w:rPr>
            <w:rStyle w:val="Hipercze"/>
            <w:rFonts w:cstheme="minorHAnsi"/>
            <w:b/>
            <w:sz w:val="22"/>
            <w:szCs w:val="22"/>
            <w:lang w:val="pl-PL"/>
          </w:rPr>
          <w:t>https://brokerpefexpert.efaktura.gov.pl/</w:t>
        </w:r>
      </w:hyperlink>
      <w:r w:rsidR="00676D8C">
        <w:rPr>
          <w:rFonts w:cstheme="minorHAnsi"/>
          <w:b/>
          <w:sz w:val="22"/>
          <w:szCs w:val="22"/>
          <w:lang w:val="pl-PL"/>
        </w:rPr>
        <w:t xml:space="preserve"> </w:t>
      </w:r>
    </w:p>
    <w:p w:rsidR="00AC1E31" w:rsidRPr="00AC1E31" w:rsidRDefault="00AC1E31" w:rsidP="00AC1E31">
      <w:pPr>
        <w:spacing w:after="0" w:line="276" w:lineRule="auto"/>
        <w:jc w:val="both"/>
        <w:rPr>
          <w:rFonts w:cstheme="minorHAnsi"/>
          <w:b/>
          <w:sz w:val="22"/>
          <w:szCs w:val="22"/>
          <w:lang w:val="pl-PL"/>
        </w:rPr>
      </w:pPr>
      <w:r w:rsidRPr="00AC1E31">
        <w:rPr>
          <w:rFonts w:cstheme="minorHAnsi"/>
          <w:b/>
          <w:sz w:val="22"/>
          <w:szCs w:val="22"/>
          <w:lang w:val="pl-PL"/>
        </w:rPr>
        <w:t>Dane identyfikacyjne skrzynki na Platformie Elektronicznego Fakturow</w:t>
      </w:r>
      <w:r w:rsidR="00676D8C">
        <w:rPr>
          <w:rFonts w:cstheme="minorHAnsi"/>
          <w:b/>
          <w:sz w:val="22"/>
          <w:szCs w:val="22"/>
          <w:lang w:val="pl-PL"/>
        </w:rPr>
        <w:t xml:space="preserve">ania </w:t>
      </w:r>
      <w:hyperlink r:id="rId7" w:history="1">
        <w:r w:rsidR="00676D8C" w:rsidRPr="00B429A9">
          <w:rPr>
            <w:rStyle w:val="Hipercze"/>
            <w:rFonts w:cstheme="minorHAnsi"/>
            <w:b/>
            <w:sz w:val="22"/>
            <w:szCs w:val="22"/>
            <w:lang w:val="pl-PL"/>
          </w:rPr>
          <w:t>https://brokerpefexpert.efaktura.gov.pl/</w:t>
        </w:r>
      </w:hyperlink>
      <w:r w:rsidR="00676D8C">
        <w:rPr>
          <w:rFonts w:cstheme="minorHAnsi"/>
          <w:b/>
          <w:sz w:val="22"/>
          <w:szCs w:val="22"/>
          <w:lang w:val="pl-PL"/>
        </w:rPr>
        <w:t xml:space="preserve"> :</w:t>
      </w:r>
    </w:p>
    <w:p w:rsidR="00AC1E31" w:rsidRPr="00AC1E31" w:rsidRDefault="00AC1E31" w:rsidP="00AC1E31">
      <w:pPr>
        <w:spacing w:after="0" w:line="276" w:lineRule="auto"/>
        <w:jc w:val="both"/>
        <w:rPr>
          <w:rFonts w:cstheme="minorHAnsi"/>
          <w:b/>
          <w:sz w:val="22"/>
          <w:szCs w:val="22"/>
          <w:lang w:val="pl-PL"/>
        </w:rPr>
      </w:pPr>
      <w:r w:rsidRPr="00AC1E31">
        <w:rPr>
          <w:rFonts w:cstheme="minorHAnsi"/>
          <w:b/>
          <w:sz w:val="22"/>
          <w:szCs w:val="22"/>
          <w:lang w:val="pl-PL"/>
        </w:rPr>
        <w:t>Typ numeru PEPPOL: NIP</w:t>
      </w:r>
    </w:p>
    <w:p w:rsidR="00AC1E31" w:rsidRPr="00AC1E31" w:rsidRDefault="00AC1E31" w:rsidP="00AC1E31">
      <w:pPr>
        <w:spacing w:after="0" w:line="276" w:lineRule="auto"/>
        <w:jc w:val="both"/>
        <w:rPr>
          <w:rFonts w:cstheme="minorHAnsi"/>
          <w:b/>
          <w:sz w:val="22"/>
          <w:szCs w:val="22"/>
          <w:lang w:val="pl-PL"/>
        </w:rPr>
      </w:pPr>
      <w:r w:rsidRPr="00AC1E31">
        <w:rPr>
          <w:rFonts w:cstheme="minorHAnsi"/>
          <w:b/>
          <w:sz w:val="22"/>
          <w:szCs w:val="22"/>
          <w:lang w:val="pl-PL"/>
        </w:rPr>
        <w:t>Numer PEPPOL: 7182144919</w:t>
      </w:r>
    </w:p>
    <w:p w:rsidR="00B21372" w:rsidRDefault="00AC1E31" w:rsidP="00AC1E31">
      <w:pPr>
        <w:spacing w:after="0" w:line="276" w:lineRule="auto"/>
        <w:jc w:val="both"/>
        <w:rPr>
          <w:rFonts w:cstheme="minorHAnsi"/>
          <w:b/>
          <w:sz w:val="22"/>
          <w:szCs w:val="22"/>
          <w:lang w:val="pl-PL"/>
        </w:rPr>
      </w:pPr>
      <w:r w:rsidRPr="00AC1E31">
        <w:rPr>
          <w:rFonts w:cstheme="minorHAnsi"/>
          <w:b/>
          <w:sz w:val="22"/>
          <w:szCs w:val="22"/>
          <w:lang w:val="pl-PL"/>
        </w:rPr>
        <w:t>Skrócona nazwa skrzynki: Miasto Łomża Urząd Miejski w Łomży</w:t>
      </w:r>
    </w:p>
    <w:p w:rsidR="00AC1E31" w:rsidRPr="008C4773" w:rsidRDefault="00AC1E31" w:rsidP="00AC1E31">
      <w:pPr>
        <w:spacing w:after="0" w:line="276" w:lineRule="auto"/>
        <w:jc w:val="both"/>
        <w:rPr>
          <w:rFonts w:cstheme="minorHAnsi"/>
          <w:b/>
          <w:sz w:val="22"/>
          <w:szCs w:val="22"/>
          <w:lang w:val="pl-PL"/>
        </w:rPr>
      </w:pPr>
    </w:p>
    <w:p w:rsidR="008C4773" w:rsidRDefault="00B21372" w:rsidP="008C4773">
      <w:pPr>
        <w:spacing w:after="0" w:line="276" w:lineRule="auto"/>
        <w:jc w:val="both"/>
        <w:rPr>
          <w:rFonts w:cstheme="minorHAnsi"/>
          <w:b/>
          <w:sz w:val="22"/>
          <w:szCs w:val="22"/>
          <w:lang w:val="pl-PL"/>
        </w:rPr>
      </w:pPr>
      <w:r w:rsidRPr="008C4773">
        <w:rPr>
          <w:rFonts w:cstheme="minorHAnsi"/>
          <w:b/>
          <w:sz w:val="22"/>
          <w:szCs w:val="22"/>
          <w:lang w:val="pl-PL"/>
        </w:rPr>
        <w:t>Pytanie nr 2:</w:t>
      </w:r>
    </w:p>
    <w:p w:rsidR="008C4773" w:rsidRDefault="008C4773" w:rsidP="008C4773">
      <w:pPr>
        <w:spacing w:after="0" w:line="276" w:lineRule="auto"/>
        <w:jc w:val="both"/>
        <w:rPr>
          <w:rFonts w:ascii="Calibri" w:eastAsia="Calibri" w:hAnsi="Calibri" w:cs="Calibri"/>
          <w:kern w:val="2"/>
          <w:sz w:val="22"/>
          <w:szCs w:val="22"/>
          <w:lang w:val="pl-PL" w:eastAsia="en-US"/>
          <w14:ligatures w14:val="standardContextual"/>
        </w:rPr>
      </w:pPr>
      <w:r w:rsidRPr="008C4773">
        <w:rPr>
          <w:rFonts w:ascii="Calibri" w:eastAsia="Calibri" w:hAnsi="Calibri" w:cs="Calibri"/>
          <w:kern w:val="2"/>
          <w:sz w:val="22"/>
          <w:szCs w:val="22"/>
          <w:lang w:val="pl-PL" w:eastAsia="en-US"/>
          <w14:ligatures w14:val="standardContextual"/>
        </w:rPr>
        <w:t>Proszę o potwierdzenie, że za pomiary elektryczne w pomieszczeniach, przekazanych do użytkowania Wykonawcy w toku realizacji usługi, odpowiada Zamawiający.</w:t>
      </w:r>
    </w:p>
    <w:p w:rsidR="008C4773" w:rsidRPr="008C4773" w:rsidRDefault="008C4773" w:rsidP="008C4773">
      <w:pPr>
        <w:spacing w:after="0" w:line="276" w:lineRule="auto"/>
        <w:jc w:val="both"/>
        <w:rPr>
          <w:rFonts w:cstheme="minorHAnsi"/>
          <w:b/>
          <w:sz w:val="22"/>
          <w:szCs w:val="22"/>
          <w:lang w:val="pl-PL"/>
        </w:rPr>
      </w:pPr>
    </w:p>
    <w:p w:rsidR="00B21372" w:rsidRPr="008C4773" w:rsidRDefault="00B21372" w:rsidP="00B21372">
      <w:pPr>
        <w:spacing w:after="0" w:line="276" w:lineRule="auto"/>
        <w:jc w:val="both"/>
        <w:rPr>
          <w:rFonts w:cstheme="minorHAnsi"/>
          <w:b/>
          <w:u w:val="single"/>
          <w:lang w:val="pl-PL"/>
        </w:rPr>
      </w:pPr>
      <w:r w:rsidRPr="008C4773">
        <w:rPr>
          <w:rFonts w:cstheme="minorHAnsi"/>
          <w:b/>
          <w:u w:val="single"/>
          <w:lang w:val="pl-PL"/>
        </w:rPr>
        <w:t>Odpowiedź na pytanie nr 2:</w:t>
      </w:r>
    </w:p>
    <w:p w:rsidR="00890018" w:rsidRDefault="00AC1E31" w:rsidP="00B21372">
      <w:pPr>
        <w:spacing w:after="0" w:line="276" w:lineRule="auto"/>
        <w:jc w:val="both"/>
        <w:rPr>
          <w:rFonts w:cstheme="minorHAnsi"/>
          <w:b/>
          <w:sz w:val="22"/>
          <w:szCs w:val="22"/>
          <w:lang w:val="pl-PL"/>
        </w:rPr>
      </w:pPr>
      <w:r w:rsidRPr="00AC1E31">
        <w:rPr>
          <w:rFonts w:cstheme="minorHAnsi"/>
          <w:b/>
          <w:sz w:val="22"/>
          <w:szCs w:val="22"/>
          <w:lang w:val="pl-PL"/>
        </w:rPr>
        <w:t>Wykonywanie pomiarów elektrycznych w pomieszczeniach przekazanych do użytkowania Wykonawcy nie jest objęte przedmiotem zamówienia, Wykonawca nie uwzględnia ich w cenie oferty. Jednocześnie Zamawiający informuje, iż dokonuj</w:t>
      </w:r>
      <w:r>
        <w:rPr>
          <w:rFonts w:cstheme="minorHAnsi"/>
          <w:b/>
          <w:sz w:val="22"/>
          <w:szCs w:val="22"/>
          <w:lang w:val="pl-PL"/>
        </w:rPr>
        <w:t xml:space="preserve">e przeglądów budynków zgodnie </w:t>
      </w:r>
      <w:r w:rsidR="000F0084">
        <w:rPr>
          <w:rFonts w:cstheme="minorHAnsi"/>
          <w:b/>
          <w:sz w:val="22"/>
          <w:szCs w:val="22"/>
          <w:lang w:val="pl-PL"/>
        </w:rPr>
        <w:t xml:space="preserve">                                   </w:t>
      </w:r>
      <w:bookmarkStart w:id="0" w:name="_GoBack"/>
      <w:bookmarkEnd w:id="0"/>
      <w:r>
        <w:rPr>
          <w:rFonts w:cstheme="minorHAnsi"/>
          <w:b/>
          <w:sz w:val="22"/>
          <w:szCs w:val="22"/>
          <w:lang w:val="pl-PL"/>
        </w:rPr>
        <w:t xml:space="preserve">z </w:t>
      </w:r>
      <w:r w:rsidRPr="00AC1E31">
        <w:rPr>
          <w:rFonts w:cstheme="minorHAnsi"/>
          <w:b/>
          <w:sz w:val="22"/>
          <w:szCs w:val="22"/>
          <w:lang w:val="pl-PL"/>
        </w:rPr>
        <w:t>odpowiednimi przepisami prawa.</w:t>
      </w:r>
    </w:p>
    <w:p w:rsidR="008C4773" w:rsidRPr="008C4773" w:rsidRDefault="008C4773" w:rsidP="00B21372">
      <w:pPr>
        <w:spacing w:after="0" w:line="276" w:lineRule="auto"/>
        <w:jc w:val="both"/>
        <w:rPr>
          <w:rFonts w:cstheme="minorHAnsi"/>
          <w:b/>
          <w:sz w:val="22"/>
          <w:szCs w:val="22"/>
          <w:lang w:val="pl-PL"/>
        </w:rPr>
      </w:pPr>
    </w:p>
    <w:p w:rsidR="008C4773" w:rsidRPr="008C4773" w:rsidRDefault="008C4773" w:rsidP="008C4773">
      <w:pPr>
        <w:spacing w:after="0" w:line="276" w:lineRule="auto"/>
        <w:jc w:val="both"/>
        <w:rPr>
          <w:rFonts w:cstheme="minorHAnsi"/>
          <w:sz w:val="22"/>
          <w:szCs w:val="22"/>
          <w:lang w:val="pl-PL"/>
        </w:rPr>
      </w:pPr>
    </w:p>
    <w:p w:rsidR="00B21372" w:rsidRPr="008C4773" w:rsidRDefault="00B21372" w:rsidP="00B21372">
      <w:pPr>
        <w:spacing w:after="0" w:line="276" w:lineRule="auto"/>
        <w:ind w:firstLine="708"/>
        <w:jc w:val="both"/>
        <w:rPr>
          <w:rFonts w:cstheme="minorHAnsi"/>
          <w:sz w:val="22"/>
          <w:szCs w:val="22"/>
          <w:lang w:val="pl-PL"/>
        </w:rPr>
      </w:pPr>
      <w:r w:rsidRPr="008C4773">
        <w:rPr>
          <w:rFonts w:cstheme="minorHAnsi"/>
          <w:sz w:val="22"/>
          <w:szCs w:val="22"/>
          <w:lang w:val="pl-PL"/>
        </w:rPr>
        <w:lastRenderedPageBreak/>
        <w:t>Powyższe odpowiedzi na pytania nie prowadzą do istotnej zmiany zapisów Specyfikacji Warunków Zamówienia, są natomiast integralną częścią SWZ i są wiążące dla wszystkich Wykonawców. Tym samym, Wykonawcy są zobowiązani uwzględnić je, składając oferty</w:t>
      </w:r>
      <w:r w:rsidRPr="008C4773">
        <w:rPr>
          <w:rFonts w:cstheme="minorHAnsi"/>
          <w:sz w:val="22"/>
          <w:szCs w:val="22"/>
          <w:lang w:val="pl-PL"/>
        </w:rPr>
        <w:br/>
        <w:t>w postępowaniu o udzielenie zamówienia publicznego na wykonanie w/w zadania.</w:t>
      </w:r>
    </w:p>
    <w:sectPr w:rsidR="00B21372" w:rsidRPr="008C4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06692"/>
    <w:multiLevelType w:val="hybridMultilevel"/>
    <w:tmpl w:val="593CC4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3C"/>
    <w:rsid w:val="000A3BA1"/>
    <w:rsid w:val="000F0084"/>
    <w:rsid w:val="001137B8"/>
    <w:rsid w:val="00254C99"/>
    <w:rsid w:val="00266388"/>
    <w:rsid w:val="002D7773"/>
    <w:rsid w:val="00313DEE"/>
    <w:rsid w:val="003503E2"/>
    <w:rsid w:val="00355E42"/>
    <w:rsid w:val="004E243E"/>
    <w:rsid w:val="005A7A41"/>
    <w:rsid w:val="005C4FB0"/>
    <w:rsid w:val="00647927"/>
    <w:rsid w:val="0067393A"/>
    <w:rsid w:val="00676D8C"/>
    <w:rsid w:val="00734BC8"/>
    <w:rsid w:val="00755F5A"/>
    <w:rsid w:val="0082014D"/>
    <w:rsid w:val="00890018"/>
    <w:rsid w:val="008C4773"/>
    <w:rsid w:val="008F1EB4"/>
    <w:rsid w:val="009655B5"/>
    <w:rsid w:val="00A15F52"/>
    <w:rsid w:val="00A42E1A"/>
    <w:rsid w:val="00AC1E31"/>
    <w:rsid w:val="00AC65B7"/>
    <w:rsid w:val="00AF2DA7"/>
    <w:rsid w:val="00B21372"/>
    <w:rsid w:val="00BA2D61"/>
    <w:rsid w:val="00BF2D8A"/>
    <w:rsid w:val="00C5683C"/>
    <w:rsid w:val="00D428EB"/>
    <w:rsid w:val="00D47B2F"/>
    <w:rsid w:val="00D80B76"/>
    <w:rsid w:val="00DB2727"/>
    <w:rsid w:val="00E31850"/>
    <w:rsid w:val="00E962F8"/>
    <w:rsid w:val="00EC545A"/>
    <w:rsid w:val="00EF6245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4F3C9-0C0B-46EA-84D9-6653F19B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FB0"/>
    <w:pPr>
      <w:spacing w:line="254" w:lineRule="auto"/>
    </w:pPr>
    <w:rPr>
      <w:rFonts w:eastAsiaTheme="minorEastAsia"/>
      <w:sz w:val="20"/>
      <w:szCs w:val="20"/>
      <w:lang w:val="en-US" w:eastAsia="zh-CN"/>
    </w:rPr>
  </w:style>
  <w:style w:type="paragraph" w:styleId="Nagwek3">
    <w:name w:val="heading 3"/>
    <w:basedOn w:val="Normalny"/>
    <w:link w:val="Nagwek3Znak"/>
    <w:uiPriority w:val="9"/>
    <w:qFormat/>
    <w:rsid w:val="00355E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5E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21372"/>
    <w:pPr>
      <w:spacing w:line="259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F52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676D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okerpefexpert.efaktur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okerpefexpert.efaktura.gov.pl/" TargetMode="External"/><Relationship Id="rId5" Type="http://schemas.openxmlformats.org/officeDocument/2006/relationships/hyperlink" Target="https://brokerpefexpert.efaktura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Joanna Surawska</cp:lastModifiedBy>
  <cp:revision>10</cp:revision>
  <cp:lastPrinted>2023-11-08T13:35:00Z</cp:lastPrinted>
  <dcterms:created xsi:type="dcterms:W3CDTF">2023-11-08T13:26:00Z</dcterms:created>
  <dcterms:modified xsi:type="dcterms:W3CDTF">2024-12-10T08:32:00Z</dcterms:modified>
</cp:coreProperties>
</file>