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022DEF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3</w:t>
      </w:r>
      <w:r w:rsidR="00B67984">
        <w:rPr>
          <w:rFonts w:ascii="Calibri" w:eastAsia="Times New Roman" w:hAnsi="Calibri" w:cs="Times New Roman"/>
          <w:lang w:eastAsia="pl-PL"/>
        </w:rPr>
        <w:t xml:space="preserve">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składane na podstawie art. 273 ust. 2 ustawy z dnia 11 września 2019 r. Prawo zamówień publicznych (tekst jedn.: Dz. U. z 20</w:t>
      </w:r>
      <w:r w:rsidR="006F1847">
        <w:rPr>
          <w:rFonts w:ascii="Calibri" w:eastAsia="Calibri" w:hAnsi="Calibri" w:cs="Arial"/>
          <w:b/>
        </w:rPr>
        <w:t>21</w:t>
      </w:r>
      <w:r w:rsidRPr="00B67984">
        <w:rPr>
          <w:rFonts w:ascii="Calibri" w:eastAsia="Calibri" w:hAnsi="Calibri" w:cs="Arial"/>
          <w:b/>
        </w:rPr>
        <w:t xml:space="preserve"> r., poz. </w:t>
      </w:r>
      <w:r w:rsidR="006F1847">
        <w:rPr>
          <w:rFonts w:ascii="Calibri" w:eastAsia="Calibri" w:hAnsi="Calibri" w:cs="Arial"/>
          <w:b/>
        </w:rPr>
        <w:t>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3B6634" w:rsidRPr="003B6634">
        <w:rPr>
          <w:rFonts w:ascii="Calibri" w:eastAsia="Calibri" w:hAnsi="Calibri" w:cs="Arial"/>
          <w:b/>
        </w:rPr>
        <w:t xml:space="preserve">Dostawa sprzętu komputerowego </w:t>
      </w:r>
      <w:r w:rsidR="006F1847">
        <w:rPr>
          <w:rFonts w:ascii="Calibri" w:eastAsia="Calibri" w:hAnsi="Calibri" w:cs="Arial"/>
          <w:b/>
        </w:rPr>
        <w:t>wraz z oprogramowaniem</w:t>
      </w:r>
      <w:r w:rsidR="00EF1D13">
        <w:rPr>
          <w:rFonts w:ascii="Calibri" w:eastAsia="Calibri" w:hAnsi="Calibri" w:cs="Arial"/>
          <w:b/>
        </w:rPr>
        <w:t xml:space="preserve"> </w:t>
      </w:r>
      <w:r w:rsidR="003B6634" w:rsidRPr="003B6634">
        <w:rPr>
          <w:rFonts w:ascii="Calibri" w:eastAsia="Calibri" w:hAnsi="Calibri" w:cs="Arial"/>
          <w:b/>
        </w:rPr>
        <w:t>dla potrzeb Starostwa Powiatowego w Nowym Targu</w:t>
      </w:r>
      <w:r w:rsidR="005D51D9">
        <w:rPr>
          <w:rFonts w:ascii="Calibri" w:eastAsia="Calibri" w:hAnsi="Calibri" w:cs="Arial"/>
          <w:b/>
        </w:rPr>
        <w:t xml:space="preserve"> w podziale na 4 części</w:t>
      </w:r>
      <w:r w:rsidRPr="00B67984">
        <w:rPr>
          <w:rFonts w:cstheme="minorHAnsi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EF1D13">
        <w:rPr>
          <w:rFonts w:cstheme="minorHAnsi"/>
        </w:rPr>
        <w:t>24</w:t>
      </w:r>
      <w:r w:rsidR="006F1847">
        <w:rPr>
          <w:rFonts w:cstheme="minorHAnsi"/>
        </w:rPr>
        <w:t>.2022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  <w:bookmarkStart w:id="0" w:name="_GoBack"/>
      <w:bookmarkEnd w:id="0"/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022DEF" w:rsidRDefault="00022DEF" w:rsidP="00022DEF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6F1847" w:rsidRPr="00022DEF" w:rsidRDefault="006F1847" w:rsidP="00022DEF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6F1847" w:rsidRDefault="006F1847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6F1847" w:rsidRPr="00B67984" w:rsidRDefault="006F1847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val="x-none" w:eastAsia="x-none"/>
        </w:rPr>
      </w:pPr>
      <w:r w:rsidRPr="00B67984">
        <w:rPr>
          <w:rFonts w:ascii="Calibri" w:eastAsia="Calibri" w:hAnsi="Calibri" w:cs="Arial"/>
          <w:sz w:val="20"/>
          <w:szCs w:val="20"/>
          <w:lang w:eastAsia="x-none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 w:eastAsia="x-non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6F1847">
      <w:headerReference w:type="default" r:id="rId10"/>
      <w:footerReference w:type="default" r:id="rId11"/>
      <w:pgSz w:w="11906" w:h="16838"/>
      <w:pgMar w:top="1418" w:right="1417" w:bottom="1276" w:left="1417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8"/>
        <w:szCs w:val="8"/>
      </w:rPr>
    </w:pPr>
  </w:p>
  <w:p w:rsidR="006F1847" w:rsidRPr="006F1847" w:rsidRDefault="006F1847" w:rsidP="006F1847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DE0D20F" wp14:editId="54E758F2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33.05pt;margin-top:-9.3pt;width:497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"/>
          </w:pict>
        </mc:Fallback>
      </mc:AlternateContent>
    </w:r>
    <w:r w:rsidRPr="006F1847">
      <w:rPr>
        <w:rFonts w:ascii="Calibri" w:eastAsia="Calibri" w:hAnsi="Calibri" w:cs="Times New Roman"/>
        <w:sz w:val="16"/>
        <w:szCs w:val="16"/>
      </w:rPr>
      <w:t xml:space="preserve">Projekt nr RPMP.02.01.01-12-0180/19 pn. „Integracja i digitalizacja zasobów z zakresu administracji powiatowej i drogownictwa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wraz z udostępnieniem e-usług w Powiecie Nowotarskim”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współfinansowany ze środków Unii Europejskiej: Europejskiego Funduszu Rozwoju Regionalnego </w:t>
    </w:r>
    <w:r w:rsidRPr="006F1847">
      <w:rPr>
        <w:rFonts w:ascii="Calibri" w:eastAsia="Calibri" w:hAnsi="Calibri" w:cs="Times New Roman"/>
        <w:sz w:val="16"/>
        <w:szCs w:val="16"/>
      </w:rPr>
      <w:br/>
      <w:t xml:space="preserve">w ramach Regionalnego Programu Operacyjnego Województwa Małopolskiego na lata 2014-2020 </w:t>
    </w:r>
    <w:r w:rsidRPr="006F1847">
      <w:rPr>
        <w:rFonts w:ascii="Calibri" w:eastAsia="Calibri" w:hAnsi="Calibri" w:cs="Times New Roman"/>
        <w:sz w:val="16"/>
        <w:szCs w:val="16"/>
      </w:rPr>
      <w:br/>
      <w:t>2 Oś Priorytetowa Cyfrowa Małopolska, Działanie 2.1 E-administracja i otwarte zasoby, Poddziałanie 2.1.1 Elektroniczna administracja</w:t>
    </w:r>
  </w:p>
  <w:p w:rsidR="00503C0A" w:rsidRPr="00503C0A" w:rsidRDefault="00503C0A" w:rsidP="003B6634">
    <w:pPr>
      <w:pStyle w:val="Stopka"/>
      <w:tabs>
        <w:tab w:val="left" w:pos="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47" w:rsidRPr="006F1847" w:rsidRDefault="006F1847" w:rsidP="006F184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4A8F9F0F" wp14:editId="02D5D71F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6685280" cy="581025"/>
          <wp:effectExtent l="0" t="0" r="1270" b="9525"/>
          <wp:wrapNone/>
          <wp:docPr id="7" name="Obraz 7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AA7D7A" wp14:editId="079C9A87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6.1pt;margin-top:30.7pt;width:49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zN2byTsCAABQBAAADgAAAAAA&#10;AAAAAAAAAAAuAgAAZHJzL2Uyb0RvYy54bWxQSwECLQAUAAYACAAAACEAD5Qett4AAAAJAQAADwAA&#10;AAAAAAAAAAAAAACVBAAAZHJzL2Rvd25yZXYueG1sUEsFBgAAAAAEAAQA8wAAAKAFAAAAAA==&#10;"/>
          </w:pict>
        </mc:Fallback>
      </mc:AlternateContent>
    </w:r>
  </w:p>
  <w:p w:rsidR="006F1847" w:rsidRDefault="006F18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B635A"/>
    <w:rsid w:val="005B732C"/>
    <w:rsid w:val="005C2019"/>
    <w:rsid w:val="005D51D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6F1847"/>
    <w:rsid w:val="007614DB"/>
    <w:rsid w:val="007756F5"/>
    <w:rsid w:val="00781D3A"/>
    <w:rsid w:val="007E7FAE"/>
    <w:rsid w:val="007F4B2A"/>
    <w:rsid w:val="00806891"/>
    <w:rsid w:val="00875762"/>
    <w:rsid w:val="008C7948"/>
    <w:rsid w:val="008D30E7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1D13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105</cp:revision>
  <cp:lastPrinted>2018-03-07T10:12:00Z</cp:lastPrinted>
  <dcterms:created xsi:type="dcterms:W3CDTF">2017-03-21T07:49:00Z</dcterms:created>
  <dcterms:modified xsi:type="dcterms:W3CDTF">2022-05-30T08:39:00Z</dcterms:modified>
</cp:coreProperties>
</file>