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675FF" w14:textId="77777777" w:rsidR="003B79A5" w:rsidRDefault="003B79A5" w:rsidP="003B79A5">
      <w:pPr>
        <w:pStyle w:val="Nagwek3"/>
        <w:spacing w:before="0"/>
        <w:rPr>
          <w:rFonts w:ascii="Calibri" w:hAnsi="Calibri" w:cs="Calibri"/>
        </w:rPr>
      </w:pPr>
    </w:p>
    <w:p w14:paraId="2C75ACDC" w14:textId="77777777" w:rsidR="00F218E9" w:rsidRDefault="003B79A5" w:rsidP="003B79A5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Załącznik Nr 1 do SWZ – Oferta Wykonawcy</w:t>
      </w:r>
    </w:p>
    <w:p w14:paraId="429962A5" w14:textId="60F36904" w:rsidR="003B79A5" w:rsidRDefault="00F218E9" w:rsidP="003B79A5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Załącznik nr 1 do umowy</w:t>
      </w:r>
      <w:r w:rsidR="003B79A5">
        <w:rPr>
          <w:rFonts w:asciiTheme="minorHAnsi" w:hAnsiTheme="minorHAnsi" w:cs="Calibri"/>
          <w:b/>
        </w:rPr>
        <w:t xml:space="preserve"> </w:t>
      </w:r>
    </w:p>
    <w:p w14:paraId="116A37D3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  <w:b/>
        </w:rPr>
      </w:pPr>
    </w:p>
    <w:p w14:paraId="32EC5200" w14:textId="77777777" w:rsidR="003B79A5" w:rsidRDefault="003B79A5" w:rsidP="003B79A5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Zamawiający:</w:t>
      </w:r>
    </w:p>
    <w:p w14:paraId="2F129441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Regionalne Centrum Krwiodawstwa i Krwiolecznictwa w Bydgoszczy</w:t>
      </w:r>
    </w:p>
    <w:p w14:paraId="76CE5BAD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ul. Ks. Ryszarda </w:t>
      </w:r>
      <w:proofErr w:type="spellStart"/>
      <w:r>
        <w:rPr>
          <w:rFonts w:asciiTheme="minorHAnsi" w:hAnsiTheme="minorHAnsi" w:cs="Calibri"/>
        </w:rPr>
        <w:t>Markwarta</w:t>
      </w:r>
      <w:proofErr w:type="spellEnd"/>
      <w:r>
        <w:rPr>
          <w:rFonts w:asciiTheme="minorHAnsi" w:hAnsiTheme="minorHAnsi" w:cs="Calibri"/>
        </w:rPr>
        <w:t xml:space="preserve"> 8; 85-015 Bydgoszcz</w:t>
      </w:r>
    </w:p>
    <w:p w14:paraId="659FE26C" w14:textId="77777777" w:rsidR="003B79A5" w:rsidRDefault="003B79A5" w:rsidP="003B79A5">
      <w:pPr>
        <w:spacing w:line="100" w:lineRule="atLeast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 xml:space="preserve"> (pełna nazwa/firma, adres)</w:t>
      </w:r>
    </w:p>
    <w:p w14:paraId="41BE3CB3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Wykonawcy:</w:t>
      </w:r>
    </w:p>
    <w:p w14:paraId="3A2B7558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Nazwa: ……………………………………………………………………………………………….</w:t>
      </w:r>
    </w:p>
    <w:p w14:paraId="30419466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siedziby Wykonawcy: …............................................................................................................</w:t>
      </w:r>
    </w:p>
    <w:p w14:paraId="5EE6E851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Kod: ……………Miasto: ……………………………Województwo: …………………………………Kraj: ………………………………</w:t>
      </w:r>
    </w:p>
    <w:p w14:paraId="5B6B4E68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do korespondencji (</w:t>
      </w:r>
      <w:r>
        <w:rPr>
          <w:rFonts w:asciiTheme="minorHAnsi" w:hAnsiTheme="minorHAnsi" w:cs="Calibri"/>
          <w:i/>
        </w:rPr>
        <w:t>wypełnić, jeżeli jest inny niż adres siedziby</w:t>
      </w:r>
      <w:r>
        <w:rPr>
          <w:rFonts w:asciiTheme="minorHAnsi" w:hAnsiTheme="minorHAnsi" w:cs="Calibri"/>
        </w:rPr>
        <w:t>): ………………………………………………………………………………………………………</w:t>
      </w:r>
    </w:p>
    <w:p w14:paraId="3EABC399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nr NIP:................................................... nr REGON: …. …………………………………...</w:t>
      </w:r>
    </w:p>
    <w:p w14:paraId="5E7B99EC" w14:textId="77777777" w:rsidR="003B79A5" w:rsidRDefault="003B79A5" w:rsidP="003B79A5">
      <w:pPr>
        <w:pStyle w:val="Nagwek"/>
        <w:tabs>
          <w:tab w:val="left" w:pos="708"/>
          <w:tab w:val="center" w:pos="2127"/>
        </w:tabs>
        <w:spacing w:line="276" w:lineRule="auto"/>
        <w:ind w:firstLine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nr telefonu </w:t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...................................................; nr faksu..................................................</w:t>
      </w:r>
    </w:p>
    <w:p w14:paraId="46CCEEAA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 Wykonawcy...................................................</w:t>
      </w:r>
    </w:p>
    <w:p w14:paraId="3EECDA3B" w14:textId="77777777" w:rsidR="003B79A5" w:rsidRDefault="003B79A5" w:rsidP="003B79A5">
      <w:pPr>
        <w:spacing w:line="276" w:lineRule="auto"/>
        <w:ind w:firstLine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>Nr KRS/</w:t>
      </w:r>
      <w:proofErr w:type="spellStart"/>
      <w:r>
        <w:rPr>
          <w:rFonts w:asciiTheme="minorHAnsi" w:hAnsiTheme="minorHAnsi" w:cs="Calibri"/>
          <w:i/>
        </w:rPr>
        <w:t>CEiDG</w:t>
      </w:r>
      <w:proofErr w:type="spellEnd"/>
      <w:r>
        <w:rPr>
          <w:rFonts w:asciiTheme="minorHAnsi" w:hAnsiTheme="minorHAnsi" w:cs="Calibri"/>
          <w:i/>
        </w:rPr>
        <w:t>*</w:t>
      </w: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..................................................</w:t>
      </w:r>
    </w:p>
    <w:p w14:paraId="1F7CE78C" w14:textId="77777777" w:rsidR="003B79A5" w:rsidRDefault="003B79A5" w:rsidP="003B79A5">
      <w:pPr>
        <w:jc w:val="both"/>
        <w:rPr>
          <w:rFonts w:asciiTheme="minorHAnsi" w:hAnsiTheme="minorHAnsi" w:cs="Calibri"/>
          <w:i/>
        </w:rPr>
      </w:pPr>
      <w:r>
        <w:rPr>
          <w:rFonts w:asciiTheme="minorHAnsi" w:eastAsiaTheme="minorHAnsi" w:hAnsiTheme="minorHAnsi" w:cs="Calibri"/>
          <w:i/>
          <w:color w:val="000000"/>
          <w:lang w:eastAsia="en-US"/>
        </w:rPr>
        <w:t>*</w:t>
      </w:r>
      <w:r>
        <w:rPr>
          <w:rFonts w:asciiTheme="minorHAnsi" w:eastAsiaTheme="minorHAnsi" w:hAnsiTheme="minorHAnsi" w:cs="Calibri"/>
          <w:b/>
          <w:bCs/>
          <w:i/>
          <w:lang w:eastAsia="en-US"/>
        </w:rPr>
        <w:t>Zamawiający pobiera samodzielnie z tych baz danych dokument dotyczący Wykonawcy, w przypadku w którym Wykonawca nie dołączy tego dokumentu do oferty.</w:t>
      </w:r>
    </w:p>
    <w:p w14:paraId="15CB9EBC" w14:textId="77777777" w:rsidR="003B79A5" w:rsidRDefault="003B79A5" w:rsidP="003B79A5">
      <w:pPr>
        <w:spacing w:line="276" w:lineRule="auto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 upoważnionej do kontaktowania się z Zamawiającym:.....................................................................</w:t>
      </w:r>
    </w:p>
    <w:p w14:paraId="3F95409A" w14:textId="77777777" w:rsidR="003B79A5" w:rsidRDefault="003B79A5" w:rsidP="003B79A5">
      <w:pPr>
        <w:spacing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e-mail, na który Zamawiający ma przesłać korespondencję: …………………………………………………………………</w:t>
      </w:r>
    </w:p>
    <w:p w14:paraId="5BDC3786" w14:textId="77777777" w:rsidR="003B79A5" w:rsidRDefault="003B79A5" w:rsidP="003B79A5">
      <w:pPr>
        <w:rPr>
          <w:rFonts w:asciiTheme="minorHAnsi" w:hAnsiTheme="minorHAnsi" w:cs="Calibri"/>
        </w:rPr>
      </w:pPr>
    </w:p>
    <w:p w14:paraId="2A4AF8E1" w14:textId="77777777" w:rsidR="003B79A5" w:rsidRDefault="003B79A5" w:rsidP="003B79A5">
      <w:pPr>
        <w:pStyle w:val="Defaul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OFERTA WYKONAWCY</w:t>
      </w:r>
    </w:p>
    <w:p w14:paraId="1EB5B4BD" w14:textId="77777777" w:rsidR="003B79A5" w:rsidRDefault="003B79A5" w:rsidP="003B79A5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AAE2E2" w14:textId="4F0FE193" w:rsidR="003B79A5" w:rsidRDefault="003B79A5" w:rsidP="003B79A5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Oferujemy wykonanie </w:t>
      </w:r>
      <w:r w:rsidRPr="00BE4E09">
        <w:rPr>
          <w:rFonts w:ascii="Calibri" w:hAnsi="Calibri" w:cs="Calibri"/>
          <w:b/>
          <w:sz w:val="22"/>
          <w:szCs w:val="22"/>
        </w:rPr>
        <w:t>dostawy</w:t>
      </w:r>
      <w:r w:rsidR="00BE4E09" w:rsidRPr="00BE4E09">
        <w:rPr>
          <w:rFonts w:asciiTheme="minorHAnsi" w:hAnsiTheme="minorHAnsi" w:cs="Calibri"/>
          <w:b/>
          <w:sz w:val="22"/>
          <w:szCs w:val="22"/>
        </w:rPr>
        <w:t xml:space="preserve"> w pełni zautomatyzowanego analizatora wraz z odczynnikami, materiałami kontrolnymi i zużywalnymi do wykonywania badań immunohematologicznych w technice </w:t>
      </w:r>
      <w:proofErr w:type="spellStart"/>
      <w:r w:rsidR="00BE4E09" w:rsidRPr="00BE4E09">
        <w:rPr>
          <w:rFonts w:asciiTheme="minorHAnsi" w:hAnsiTheme="minorHAnsi" w:cs="Calibri"/>
          <w:b/>
          <w:sz w:val="22"/>
          <w:szCs w:val="22"/>
        </w:rPr>
        <w:t>mikropłytkowej</w:t>
      </w:r>
      <w:proofErr w:type="spellEnd"/>
      <w:r w:rsidR="00BE4E0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na warunkach i zasadach określonych w SWZ zgodnie z następującą ceną:</w:t>
      </w:r>
    </w:p>
    <w:p w14:paraId="08CEECC5" w14:textId="77777777" w:rsidR="003B79A5" w:rsidRDefault="003B79A5" w:rsidP="00F218E9">
      <w:pPr>
        <w:pStyle w:val="Akapitzlist"/>
        <w:numPr>
          <w:ilvl w:val="2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Specyfikacja cenowa:</w:t>
      </w:r>
    </w:p>
    <w:p w14:paraId="2E6A360C" w14:textId="77777777" w:rsidR="003B79A5" w:rsidRPr="00311FAB" w:rsidRDefault="003B79A5" w:rsidP="003B79A5">
      <w:pPr>
        <w:pStyle w:val="Akapitzlist"/>
        <w:spacing w:line="276" w:lineRule="auto"/>
        <w:ind w:left="284"/>
        <w:jc w:val="both"/>
        <w:rPr>
          <w:b/>
          <w:lang w:val="pl-PL"/>
        </w:rPr>
      </w:pPr>
      <w:r w:rsidRPr="00311FAB">
        <w:rPr>
          <w:b/>
          <w:lang w:val="pl-PL"/>
        </w:rPr>
        <w:t>Tabela 1 - urządzenie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0"/>
        <w:gridCol w:w="1276"/>
        <w:gridCol w:w="1276"/>
        <w:gridCol w:w="992"/>
        <w:gridCol w:w="1559"/>
      </w:tblGrid>
      <w:tr w:rsidR="00BE4E09" w:rsidRPr="002500E9" w14:paraId="2CE9AE94" w14:textId="77777777" w:rsidTr="00E90846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D5BC38" w14:textId="77777777" w:rsidR="00BE4E09" w:rsidRPr="002500E9" w:rsidRDefault="00BE4E09" w:rsidP="00BE4E09">
            <w:pPr>
              <w:spacing w:line="276" w:lineRule="auto"/>
              <w:jc w:val="both"/>
            </w:pPr>
            <w:proofErr w:type="spellStart"/>
            <w:r w:rsidRPr="002500E9">
              <w:rPr>
                <w:b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A287C9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400E59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ilość (sztuk)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734E7D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C96E94D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810B49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Stawka podatku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9AC0F7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rPr>
                <w:b/>
                <w:sz w:val="17"/>
                <w:szCs w:val="17"/>
              </w:rPr>
              <w:t>Wartość brutto</w:t>
            </w:r>
          </w:p>
        </w:tc>
      </w:tr>
      <w:tr w:rsidR="00E90846" w:rsidRPr="00E90846" w14:paraId="0C5A1E42" w14:textId="77777777" w:rsidTr="00E90846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9B9436" w14:textId="12AAFCAC" w:rsidR="00E90846" w:rsidRPr="00E90846" w:rsidRDefault="00E90846" w:rsidP="00BE4E09">
            <w:pPr>
              <w:spacing w:line="276" w:lineRule="auto"/>
              <w:jc w:val="both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D91CFC1" w14:textId="44AC04FC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DC0DC9" w14:textId="164821B9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E09966F" w14:textId="68427871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DD05ED" w14:textId="591376C5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A393AA1" w14:textId="5AC036BC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8AEAB0" w14:textId="1B00BBF7" w:rsidR="00E90846" w:rsidRPr="00E90846" w:rsidRDefault="00E90846" w:rsidP="00BE4E09">
            <w:pPr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E90846">
              <w:rPr>
                <w:i/>
                <w:sz w:val="17"/>
                <w:szCs w:val="17"/>
              </w:rPr>
              <w:t>7=5+6</w:t>
            </w:r>
          </w:p>
        </w:tc>
      </w:tr>
      <w:tr w:rsidR="00BE4E09" w:rsidRPr="002500E9" w14:paraId="4E132A79" w14:textId="77777777" w:rsidTr="00BE4E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3E5B" w14:textId="77777777" w:rsidR="00BE4E09" w:rsidRPr="002500E9" w:rsidRDefault="00BE4E09" w:rsidP="00BE4E09">
            <w:pPr>
              <w:spacing w:line="276" w:lineRule="auto"/>
              <w:jc w:val="center"/>
            </w:pPr>
            <w:r w:rsidRPr="002500E9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F3B0" w14:textId="77777777" w:rsidR="00BE4E09" w:rsidRPr="002500E9" w:rsidRDefault="00BE4E09" w:rsidP="00BE4E09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Nazwa: 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…………………………..</w:t>
            </w:r>
          </w:p>
          <w:p w14:paraId="5DD87D7A" w14:textId="77777777" w:rsidR="00BE4E09" w:rsidRPr="002500E9" w:rsidRDefault="00BE4E09" w:rsidP="00BE4E09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Typ: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……………………………….</w:t>
            </w:r>
          </w:p>
          <w:p w14:paraId="5552A9A7" w14:textId="77777777" w:rsidR="00BE4E09" w:rsidRPr="002500E9" w:rsidRDefault="00BE4E09" w:rsidP="00BE4E09">
            <w:pPr>
              <w:pStyle w:val="Default"/>
              <w:spacing w:line="276" w:lineRule="auto"/>
              <w:rPr>
                <w:color w:val="auto"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Producent: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………………………………</w:t>
            </w:r>
          </w:p>
          <w:p w14:paraId="5F4360EE" w14:textId="77777777" w:rsidR="00BE4E09" w:rsidRPr="002500E9" w:rsidRDefault="00BE4E09" w:rsidP="00BE4E09">
            <w:pPr>
              <w:pStyle w:val="Default"/>
              <w:spacing w:line="276" w:lineRule="auto"/>
              <w:rPr>
                <w:i/>
              </w:rPr>
            </w:pPr>
            <w:r w:rsidRPr="002500E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Rok produkcji: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6E91" w14:textId="12565440" w:rsidR="00BE4E09" w:rsidRPr="00AD6F79" w:rsidRDefault="00BE4E09" w:rsidP="00BE4E0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7DED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15A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44E3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6E1D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E4E09" w:rsidRPr="002500E9" w14:paraId="60CA1403" w14:textId="77777777" w:rsidTr="00BE4E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38ED" w14:textId="77777777" w:rsidR="00BE4E09" w:rsidRPr="002500E9" w:rsidRDefault="00BE4E09" w:rsidP="00BE4E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B530" w14:textId="77777777" w:rsidR="00BE4E09" w:rsidRDefault="00BE4E09" w:rsidP="00BE4E09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Pozostałe akcesoria – jeżeli dotyczy – należy wyspecyfikować</w:t>
            </w:r>
          </w:p>
          <w:p w14:paraId="7790CB26" w14:textId="77777777" w:rsidR="00BE4E09" w:rsidRPr="002500E9" w:rsidRDefault="00BE4E09" w:rsidP="00BE4E09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7369" w14:textId="77777777" w:rsidR="00BE4E09" w:rsidRDefault="00BE4E09" w:rsidP="00BE4E0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2755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DDD1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12B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5B16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E4E09" w:rsidRPr="002500E9" w14:paraId="780FC072" w14:textId="77777777" w:rsidTr="00BE4E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99B2" w14:textId="77777777" w:rsidR="00BE4E09" w:rsidRDefault="00BE4E09" w:rsidP="00BE4E0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1D01" w14:textId="77777777" w:rsidR="00BE4E09" w:rsidRDefault="00BE4E09" w:rsidP="00BE4E09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Pozostałe akcesoria – jeżeli dotyczy – należy wyspecyfikować</w:t>
            </w:r>
          </w:p>
          <w:p w14:paraId="166472F4" w14:textId="77777777" w:rsidR="00BE4E09" w:rsidRDefault="00BE4E09" w:rsidP="00BE4E09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A7F9" w14:textId="77777777" w:rsidR="00BE4E09" w:rsidRDefault="00BE4E09" w:rsidP="00BE4E0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D12E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7D66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618F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8AEE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E4E09" w:rsidRPr="002500E9" w14:paraId="5B4F69D0" w14:textId="77777777" w:rsidTr="00BE4E09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5465" w14:textId="47C05DD9" w:rsidR="00BE4E09" w:rsidRDefault="00BE4E09" w:rsidP="00BE4E09">
            <w:pPr>
              <w:pStyle w:val="Default"/>
              <w:spacing w:line="276" w:lineRule="auto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8B06" w14:textId="77777777" w:rsidR="00BE4E09" w:rsidRDefault="00BE4E09" w:rsidP="00BE4E09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DE20F9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C859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49DAA6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BD64" w14:textId="77777777" w:rsidR="00BE4E09" w:rsidRPr="00AD6F79" w:rsidRDefault="00BE4E09" w:rsidP="00BE4E09">
            <w:pPr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0E96FB9" w14:textId="77777777" w:rsidR="003B79A5" w:rsidRDefault="003B79A5" w:rsidP="003B79A5">
      <w:pPr>
        <w:spacing w:line="276" w:lineRule="auto"/>
        <w:jc w:val="both"/>
      </w:pPr>
    </w:p>
    <w:p w14:paraId="6A197BCB" w14:textId="276110ED" w:rsidR="00BE4E09" w:rsidRPr="00954FB7" w:rsidRDefault="00BE4E09" w:rsidP="00BE4E09">
      <w:pPr>
        <w:spacing w:line="276" w:lineRule="auto"/>
        <w:jc w:val="both"/>
        <w:rPr>
          <w:b/>
          <w:bCs/>
          <w:sz w:val="21"/>
          <w:szCs w:val="21"/>
        </w:rPr>
      </w:pPr>
      <w:r w:rsidRPr="00954FB7">
        <w:rPr>
          <w:b/>
          <w:bCs/>
          <w:sz w:val="21"/>
          <w:szCs w:val="21"/>
        </w:rPr>
        <w:t xml:space="preserve">Tabela 2 </w:t>
      </w:r>
      <w:r>
        <w:rPr>
          <w:rFonts w:asciiTheme="minorHAnsi" w:hAnsiTheme="minorHAnsi" w:cs="Calibri"/>
          <w:b/>
          <w:sz w:val="22"/>
          <w:szCs w:val="22"/>
        </w:rPr>
        <w:t>O</w:t>
      </w:r>
      <w:r w:rsidRPr="00BE4E09">
        <w:rPr>
          <w:rFonts w:asciiTheme="minorHAnsi" w:hAnsiTheme="minorHAnsi" w:cs="Calibri"/>
          <w:b/>
          <w:sz w:val="22"/>
          <w:szCs w:val="22"/>
        </w:rPr>
        <w:t>dczynnik</w:t>
      </w:r>
      <w:r>
        <w:rPr>
          <w:rFonts w:asciiTheme="minorHAnsi" w:hAnsiTheme="minorHAnsi" w:cs="Calibri"/>
          <w:b/>
          <w:sz w:val="22"/>
          <w:szCs w:val="22"/>
        </w:rPr>
        <w:t>i</w:t>
      </w:r>
      <w:r w:rsidRPr="00BE4E09">
        <w:rPr>
          <w:rFonts w:asciiTheme="minorHAnsi" w:hAnsiTheme="minorHAnsi" w:cs="Calibri"/>
          <w:b/>
          <w:sz w:val="22"/>
          <w:szCs w:val="22"/>
        </w:rPr>
        <w:t>, materiał</w:t>
      </w:r>
      <w:r>
        <w:rPr>
          <w:rFonts w:asciiTheme="minorHAnsi" w:hAnsiTheme="minorHAnsi" w:cs="Calibri"/>
          <w:b/>
          <w:sz w:val="22"/>
          <w:szCs w:val="22"/>
        </w:rPr>
        <w:t>y</w:t>
      </w:r>
      <w:r w:rsidRPr="00BE4E09">
        <w:rPr>
          <w:rFonts w:asciiTheme="minorHAnsi" w:hAnsiTheme="minorHAnsi" w:cs="Calibri"/>
          <w:b/>
          <w:sz w:val="22"/>
          <w:szCs w:val="22"/>
        </w:rPr>
        <w:t xml:space="preserve"> kontroln</w:t>
      </w:r>
      <w:r>
        <w:rPr>
          <w:rFonts w:asciiTheme="minorHAnsi" w:hAnsiTheme="minorHAnsi" w:cs="Calibri"/>
          <w:b/>
          <w:sz w:val="22"/>
          <w:szCs w:val="22"/>
        </w:rPr>
        <w:t>e</w:t>
      </w:r>
      <w:r w:rsidRPr="00BE4E09">
        <w:rPr>
          <w:rFonts w:asciiTheme="minorHAnsi" w:hAnsiTheme="minorHAnsi" w:cs="Calibri"/>
          <w:b/>
          <w:sz w:val="22"/>
          <w:szCs w:val="22"/>
        </w:rPr>
        <w:t xml:space="preserve"> i zużywaln</w:t>
      </w:r>
      <w:r>
        <w:rPr>
          <w:rFonts w:asciiTheme="minorHAnsi" w:hAnsiTheme="minorHAnsi" w:cs="Calibri"/>
          <w:b/>
          <w:sz w:val="22"/>
          <w:szCs w:val="22"/>
        </w:rPr>
        <w:t xml:space="preserve">e </w:t>
      </w:r>
    </w:p>
    <w:p w14:paraId="12B709F6" w14:textId="0580E5E4" w:rsidR="00BE4E09" w:rsidRPr="00580C75" w:rsidRDefault="00BE4E09" w:rsidP="00BE4E09">
      <w:pPr>
        <w:tabs>
          <w:tab w:val="left" w:pos="360"/>
        </w:tabs>
        <w:suppressAutoHyphens/>
        <w:autoSpaceDE w:val="0"/>
        <w:jc w:val="both"/>
        <w:rPr>
          <w:rFonts w:ascii="Calibri" w:hAnsi="Calibri" w:cs="Calibri"/>
          <w:b/>
          <w:bCs/>
        </w:rPr>
      </w:pPr>
      <w:r w:rsidRPr="007E5BB1">
        <w:rPr>
          <w:rFonts w:asciiTheme="minorHAnsi" w:hAnsiTheme="minorHAnsi" w:cstheme="minorHAnsi"/>
        </w:rPr>
        <w:t xml:space="preserve">Wykonawca zobowiązany jest wyspecyfikować w formie tabeli </w:t>
      </w:r>
      <w:r w:rsidRPr="007E5BB1">
        <w:rPr>
          <w:rFonts w:asciiTheme="minorHAnsi" w:hAnsiTheme="minorHAnsi" w:cstheme="minorHAnsi"/>
          <w:b/>
          <w:bCs/>
        </w:rPr>
        <w:t xml:space="preserve"> </w:t>
      </w:r>
      <w:r w:rsidRPr="007E5BB1">
        <w:rPr>
          <w:rFonts w:asciiTheme="minorHAnsi" w:hAnsiTheme="minorHAnsi" w:cstheme="minorHAnsi"/>
        </w:rPr>
        <w:t>odczynniki oraz materiały</w:t>
      </w:r>
      <w:r>
        <w:rPr>
          <w:rFonts w:asciiTheme="minorHAnsi" w:hAnsiTheme="minorHAnsi" w:cstheme="minorHAnsi"/>
        </w:rPr>
        <w:t xml:space="preserve"> kontrolne i zużywalne </w:t>
      </w:r>
      <w:r w:rsidRPr="007E5BB1">
        <w:rPr>
          <w:rFonts w:asciiTheme="minorHAnsi" w:hAnsiTheme="minorHAnsi" w:cstheme="minorHAnsi"/>
        </w:rPr>
        <w:t xml:space="preserve"> niezbędne do wykonania</w:t>
      </w:r>
      <w:r>
        <w:rPr>
          <w:rFonts w:asciiTheme="minorHAnsi" w:hAnsiTheme="minorHAnsi" w:cstheme="minorHAnsi"/>
        </w:rPr>
        <w:t xml:space="preserve"> nw</w:t>
      </w:r>
      <w:r w:rsidR="00941F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badań </w:t>
      </w:r>
      <w:r w:rsidRPr="007E5BB1">
        <w:rPr>
          <w:rFonts w:asciiTheme="minorHAnsi" w:hAnsiTheme="minorHAnsi" w:cstheme="minorHAnsi"/>
        </w:rPr>
        <w:t xml:space="preserve">w okresie </w:t>
      </w:r>
      <w:r w:rsidRPr="00BE4E09">
        <w:rPr>
          <w:rFonts w:asciiTheme="minorHAnsi" w:hAnsiTheme="minorHAnsi" w:cstheme="minorHAnsi"/>
          <w:b/>
        </w:rPr>
        <w:t>36</w:t>
      </w:r>
      <w:r w:rsidRPr="007E5BB1">
        <w:rPr>
          <w:rFonts w:asciiTheme="minorHAnsi" w:hAnsiTheme="minorHAnsi" w:cstheme="minorHAnsi"/>
          <w:b/>
        </w:rPr>
        <w:t xml:space="preserve"> miesięcy</w:t>
      </w:r>
      <w:r w:rsidRPr="007E5BB1">
        <w:rPr>
          <w:rFonts w:ascii="Calibri" w:hAnsi="Calibri" w:cs="Calibri"/>
          <w:b/>
          <w:bCs/>
        </w:rPr>
        <w:t xml:space="preserve">. </w:t>
      </w:r>
      <w:r w:rsidRPr="007E5BB1">
        <w:rPr>
          <w:rFonts w:ascii="Calibri" w:hAnsi="Calibri" w:cs="Calibri"/>
        </w:rPr>
        <w:t>Tabela powinna zawierać między innymi następujące informacje: nazwę, nr katalogowy, wielkość opakowania, ilość</w:t>
      </w:r>
      <w:r w:rsidR="0035276B">
        <w:rPr>
          <w:rFonts w:ascii="Calibri" w:hAnsi="Calibri" w:cs="Calibri"/>
        </w:rPr>
        <w:t xml:space="preserve"> opakowań</w:t>
      </w:r>
      <w:r w:rsidRPr="007E5BB1">
        <w:rPr>
          <w:rFonts w:ascii="Calibri" w:hAnsi="Calibri" w:cs="Calibri"/>
        </w:rPr>
        <w:t xml:space="preserve"> (każdy rodzaj)</w:t>
      </w:r>
      <w:r w:rsidR="0035276B">
        <w:rPr>
          <w:rFonts w:ascii="Calibri" w:hAnsi="Calibri" w:cs="Calibri"/>
        </w:rPr>
        <w:t>, ilość</w:t>
      </w:r>
      <w:r w:rsidRPr="007E5BB1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materiałów zużywalnych,</w:t>
      </w:r>
      <w:r w:rsidRPr="007E5BB1">
        <w:rPr>
          <w:rFonts w:ascii="Calibri" w:hAnsi="Calibri" w:cs="Calibri"/>
        </w:rPr>
        <w:t xml:space="preserve"> kontrolnych</w:t>
      </w:r>
      <w:r w:rsidR="000A0188">
        <w:rPr>
          <w:rFonts w:ascii="Calibri" w:hAnsi="Calibri" w:cs="Calibri"/>
        </w:rPr>
        <w:t xml:space="preserve">. </w:t>
      </w:r>
      <w:r w:rsidR="000A0188" w:rsidRPr="00580C75">
        <w:rPr>
          <w:rFonts w:ascii="Calibri" w:hAnsi="Calibri" w:cs="Calibri"/>
          <w:b/>
          <w:bCs/>
        </w:rPr>
        <w:t>Tabela musi obejmować zarówno zakres podstawowy jak i prawo opcji.</w:t>
      </w:r>
      <w:r w:rsidR="00580C75">
        <w:rPr>
          <w:rFonts w:ascii="Calibri" w:hAnsi="Calibri" w:cs="Calibri"/>
          <w:b/>
          <w:bCs/>
        </w:rPr>
        <w:t xml:space="preserve"> </w:t>
      </w:r>
      <w:r w:rsidR="00580C75" w:rsidRPr="00580C75">
        <w:rPr>
          <w:rFonts w:ascii="Calibri" w:hAnsi="Calibri" w:cs="Calibri"/>
          <w:sz w:val="22"/>
          <w:szCs w:val="22"/>
        </w:rPr>
        <w:t xml:space="preserve">Zamawiający przewiduje możliwość skorzystania z prawa opcji tzn. dodatkowych dostaw odczynników, materiałów kontrolnych i </w:t>
      </w:r>
      <w:r w:rsidR="00580C75" w:rsidRPr="00580C75">
        <w:rPr>
          <w:rFonts w:ascii="Calibri" w:hAnsi="Calibri" w:cs="Calibri"/>
          <w:sz w:val="22"/>
          <w:szCs w:val="22"/>
        </w:rPr>
        <w:lastRenderedPageBreak/>
        <w:t xml:space="preserve">zużywalnych   do wykonywania badań immunohematologicznych </w:t>
      </w:r>
      <w:r w:rsidR="00580C75" w:rsidRPr="00580C75">
        <w:rPr>
          <w:rFonts w:ascii="Calibri" w:hAnsi="Calibri" w:cs="Calibri"/>
          <w:color w:val="000000"/>
          <w:sz w:val="22"/>
          <w:szCs w:val="22"/>
        </w:rPr>
        <w:t xml:space="preserve">w technice </w:t>
      </w:r>
      <w:proofErr w:type="spellStart"/>
      <w:r w:rsidR="00580C75" w:rsidRPr="00580C75">
        <w:rPr>
          <w:rFonts w:ascii="Calibri" w:hAnsi="Calibri" w:cs="Calibri"/>
          <w:color w:val="000000"/>
          <w:sz w:val="22"/>
          <w:szCs w:val="22"/>
        </w:rPr>
        <w:t>mikropłytkowej</w:t>
      </w:r>
      <w:proofErr w:type="spellEnd"/>
      <w:r w:rsidR="00580C75" w:rsidRPr="00580C75">
        <w:rPr>
          <w:rFonts w:ascii="Calibri" w:hAnsi="Calibri" w:cs="Calibri"/>
          <w:sz w:val="22"/>
          <w:szCs w:val="22"/>
        </w:rPr>
        <w:t xml:space="preserve"> </w:t>
      </w:r>
      <w:r w:rsidR="00580C75" w:rsidRPr="00580C75">
        <w:rPr>
          <w:rFonts w:ascii="Calibri" w:hAnsi="Calibri" w:cs="Calibri"/>
          <w:b/>
          <w:bCs/>
          <w:sz w:val="22"/>
          <w:szCs w:val="22"/>
        </w:rPr>
        <w:t>w ilości do 30% zamówienia podstawowego</w:t>
      </w:r>
    </w:p>
    <w:p w14:paraId="6EE9C524" w14:textId="77777777" w:rsidR="000A0188" w:rsidRDefault="000A0188" w:rsidP="00BE4E09">
      <w:pPr>
        <w:tabs>
          <w:tab w:val="left" w:pos="360"/>
        </w:tabs>
        <w:suppressAutoHyphens/>
        <w:autoSpaceDE w:val="0"/>
        <w:jc w:val="both"/>
        <w:rPr>
          <w:rFonts w:ascii="Calibri" w:hAnsi="Calibri" w:cs="Calibri"/>
        </w:rPr>
      </w:pPr>
    </w:p>
    <w:p w14:paraId="043CF18F" w14:textId="7E16CAE2" w:rsidR="0035276B" w:rsidRPr="003E1818" w:rsidRDefault="0035276B" w:rsidP="0035276B">
      <w:pPr>
        <w:pStyle w:val="Akapitzlist"/>
        <w:ind w:left="-284"/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  <w:b/>
        </w:rPr>
        <w:t>ZAKRES I LICZBA PLANOWANYCH BADAŃ NA 36 MIESIĘCY – Z</w:t>
      </w:r>
      <w:r w:rsidR="00BF7FDC">
        <w:rPr>
          <w:rFonts w:asciiTheme="minorHAnsi" w:hAnsiTheme="minorHAnsi" w:cstheme="minorHAnsi"/>
          <w:b/>
        </w:rPr>
        <w:t>AMÓWIENIE PODSTAWOWE</w:t>
      </w:r>
    </w:p>
    <w:tbl>
      <w:tblPr>
        <w:tblStyle w:val="Tabela-Siatka1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9781"/>
      </w:tblGrid>
      <w:tr w:rsidR="0035276B" w:rsidRPr="003E1818" w14:paraId="4F9B8C81" w14:textId="77777777" w:rsidTr="00BF7FDC">
        <w:tc>
          <w:tcPr>
            <w:tcW w:w="568" w:type="dxa"/>
          </w:tcPr>
          <w:p w14:paraId="2674B130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81" w:type="dxa"/>
          </w:tcPr>
          <w:p w14:paraId="65BE464B" w14:textId="77777777" w:rsidR="0035276B" w:rsidRPr="003E1818" w:rsidRDefault="0035276B" w:rsidP="001F7A48">
            <w:pPr>
              <w:widowControl w:val="0"/>
              <w:suppressAutoHyphens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Grupa krwi układu ABO i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RhD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z użyciem odczynników monoklonalnych anty-A, anty-B, anty-DVI(-), anty-DVI(+) –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31 000 badań</w:t>
            </w:r>
          </w:p>
        </w:tc>
      </w:tr>
      <w:tr w:rsidR="0035276B" w:rsidRPr="003E1818" w14:paraId="63D5091A" w14:textId="77777777" w:rsidTr="00BF7FDC">
        <w:tc>
          <w:tcPr>
            <w:tcW w:w="568" w:type="dxa"/>
          </w:tcPr>
          <w:p w14:paraId="1D6A01DD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81" w:type="dxa"/>
          </w:tcPr>
          <w:p w14:paraId="06D63C54" w14:textId="77777777" w:rsidR="0035276B" w:rsidRPr="003E1818" w:rsidRDefault="0035276B" w:rsidP="001F7A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Kontrola serologiczna - oznaczenie antygenów A, B i D za pomocą zestawu odczynników monoklonalnych (inny klon niż odczynniki w pkt.1) wykrywających słabe odmiany A, B i D – ok.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303 000 badań</w:t>
            </w:r>
          </w:p>
        </w:tc>
      </w:tr>
      <w:tr w:rsidR="0035276B" w:rsidRPr="003E1818" w14:paraId="139936C3" w14:textId="77777777" w:rsidTr="00BF7FDC">
        <w:tc>
          <w:tcPr>
            <w:tcW w:w="568" w:type="dxa"/>
          </w:tcPr>
          <w:p w14:paraId="7ECB1930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81" w:type="dxa"/>
          </w:tcPr>
          <w:p w14:paraId="5092321C" w14:textId="77777777" w:rsidR="0035276B" w:rsidRPr="003E1818" w:rsidRDefault="0035276B" w:rsidP="001F7A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Fenotyp Rh +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 + K– oznaczenie antygenów C, c, E, e,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 K przy użyciu jednej serii odczynnika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28 600 badań</w:t>
            </w:r>
          </w:p>
        </w:tc>
      </w:tr>
      <w:tr w:rsidR="0035276B" w:rsidRPr="003E1818" w14:paraId="33D1C3C3" w14:textId="77777777" w:rsidTr="00BF7FDC">
        <w:tc>
          <w:tcPr>
            <w:tcW w:w="568" w:type="dxa"/>
          </w:tcPr>
          <w:p w14:paraId="77D6A177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81" w:type="dxa"/>
          </w:tcPr>
          <w:p w14:paraId="7FFD4F22" w14:textId="77777777" w:rsidR="0035276B" w:rsidRPr="003E1818" w:rsidRDefault="0035276B" w:rsidP="001F7A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M, N, S, s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- 11 600 badań</w:t>
            </w:r>
          </w:p>
        </w:tc>
      </w:tr>
      <w:tr w:rsidR="0035276B" w:rsidRPr="003E1818" w14:paraId="459CFA2D" w14:textId="77777777" w:rsidTr="00BF7FDC">
        <w:tc>
          <w:tcPr>
            <w:tcW w:w="568" w:type="dxa"/>
          </w:tcPr>
          <w:p w14:paraId="114FE5C9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81" w:type="dxa"/>
          </w:tcPr>
          <w:p w14:paraId="412F109C" w14:textId="77777777" w:rsidR="0035276B" w:rsidRPr="003E1818" w:rsidRDefault="0035276B" w:rsidP="001F7A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2 400 badań</w:t>
            </w:r>
          </w:p>
        </w:tc>
      </w:tr>
      <w:tr w:rsidR="0035276B" w:rsidRPr="003E1818" w14:paraId="59AD325B" w14:textId="77777777" w:rsidTr="00BF7FDC">
        <w:trPr>
          <w:trHeight w:val="266"/>
        </w:trPr>
        <w:tc>
          <w:tcPr>
            <w:tcW w:w="568" w:type="dxa"/>
          </w:tcPr>
          <w:p w14:paraId="32367175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81" w:type="dxa"/>
          </w:tcPr>
          <w:p w14:paraId="6DAB5890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przeglądowe na obecność przeciwciał odpornościowych </w:t>
            </w:r>
          </w:p>
          <w:p w14:paraId="61717BF4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w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pośrednim teście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antyglobulinowym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4 000</w:t>
            </w: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badań</w:t>
            </w:r>
          </w:p>
        </w:tc>
      </w:tr>
      <w:tr w:rsidR="0035276B" w:rsidRPr="003E1818" w14:paraId="5DCFD652" w14:textId="77777777" w:rsidTr="00BF7FDC">
        <w:trPr>
          <w:trHeight w:val="266"/>
        </w:trPr>
        <w:tc>
          <w:tcPr>
            <w:tcW w:w="568" w:type="dxa"/>
          </w:tcPr>
          <w:p w14:paraId="6471AA6B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81" w:type="dxa"/>
          </w:tcPr>
          <w:p w14:paraId="77A3B125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antygenu D w 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2 000 badań</w:t>
            </w:r>
          </w:p>
        </w:tc>
      </w:tr>
      <w:tr w:rsidR="0035276B" w:rsidRPr="003E1818" w14:paraId="723EA889" w14:textId="77777777" w:rsidTr="00BF7FDC">
        <w:trPr>
          <w:trHeight w:val="266"/>
        </w:trPr>
        <w:tc>
          <w:tcPr>
            <w:tcW w:w="568" w:type="dxa"/>
          </w:tcPr>
          <w:p w14:paraId="095DE7A0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81" w:type="dxa"/>
          </w:tcPr>
          <w:p w14:paraId="728BA4D0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B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Lea,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Leb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P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po 4000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możliwość wykonywania metodą manualną</w:t>
            </w:r>
          </w:p>
        </w:tc>
      </w:tr>
      <w:tr w:rsidR="0035276B" w:rsidRPr="003E1818" w14:paraId="45A44555" w14:textId="77777777" w:rsidTr="00BF7FDC">
        <w:trPr>
          <w:trHeight w:val="266"/>
        </w:trPr>
        <w:tc>
          <w:tcPr>
            <w:tcW w:w="568" w:type="dxa"/>
          </w:tcPr>
          <w:p w14:paraId="68D47C0A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781" w:type="dxa"/>
          </w:tcPr>
          <w:p w14:paraId="3AA7779B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anty-k monoklonalny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2 200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35276B" w:rsidRPr="003E1818" w14:paraId="647D6CC7" w14:textId="77777777" w:rsidTr="00BF7FDC">
        <w:trPr>
          <w:trHeight w:val="266"/>
        </w:trPr>
        <w:tc>
          <w:tcPr>
            <w:tcW w:w="568" w:type="dxa"/>
          </w:tcPr>
          <w:p w14:paraId="4A04A76B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781" w:type="dxa"/>
          </w:tcPr>
          <w:p w14:paraId="2F979009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Kpa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35276B" w:rsidRPr="003E1818" w14:paraId="644D4EB9" w14:textId="77777777" w:rsidTr="00BF7FDC">
        <w:trPr>
          <w:trHeight w:val="266"/>
        </w:trPr>
        <w:tc>
          <w:tcPr>
            <w:tcW w:w="568" w:type="dxa"/>
          </w:tcPr>
          <w:p w14:paraId="3AC30162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781" w:type="dxa"/>
          </w:tcPr>
          <w:p w14:paraId="6618E670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antygenu; A1 -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4 000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35276B" w:rsidRPr="003E1818" w14:paraId="1DFFE7F4" w14:textId="77777777" w:rsidTr="00BF7FDC">
        <w:trPr>
          <w:trHeight w:val="266"/>
        </w:trPr>
        <w:tc>
          <w:tcPr>
            <w:tcW w:w="568" w:type="dxa"/>
          </w:tcPr>
          <w:p w14:paraId="04D1E89A" w14:textId="77777777" w:rsidR="0035276B" w:rsidRPr="003E1818" w:rsidRDefault="0035276B" w:rsidP="001F7A48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781" w:type="dxa"/>
          </w:tcPr>
          <w:p w14:paraId="03D503D0" w14:textId="77777777" w:rsidR="0035276B" w:rsidRPr="003E1818" w:rsidRDefault="0035276B" w:rsidP="001F7A48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H 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1 600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</w:tbl>
    <w:p w14:paraId="2DF75321" w14:textId="77777777" w:rsidR="0035276B" w:rsidRDefault="0035276B" w:rsidP="00BE4E09">
      <w:pPr>
        <w:tabs>
          <w:tab w:val="left" w:pos="360"/>
        </w:tabs>
        <w:suppressAutoHyphens/>
        <w:autoSpaceDE w:val="0"/>
        <w:jc w:val="both"/>
        <w:rPr>
          <w:rFonts w:ascii="Calibri" w:hAnsi="Calibri" w:cs="Calibri"/>
        </w:rPr>
      </w:pPr>
    </w:p>
    <w:p w14:paraId="4A00C39E" w14:textId="416BACC1" w:rsidR="00BE4E09" w:rsidRPr="007E5BB1" w:rsidRDefault="00BE4E09" w:rsidP="00BE4E09">
      <w:pPr>
        <w:spacing w:line="276" w:lineRule="auto"/>
        <w:jc w:val="both"/>
      </w:pPr>
      <w:r w:rsidRPr="007E5BB1">
        <w:t>Przykładowy wzór tabeli</w:t>
      </w:r>
      <w:r w:rsidR="0035276B">
        <w:t xml:space="preserve"> nr 2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985"/>
        <w:gridCol w:w="897"/>
        <w:gridCol w:w="898"/>
        <w:gridCol w:w="898"/>
        <w:gridCol w:w="897"/>
        <w:gridCol w:w="898"/>
        <w:gridCol w:w="898"/>
      </w:tblGrid>
      <w:tr w:rsidR="0035276B" w:rsidRPr="00941FDD" w14:paraId="4CC6ACA0" w14:textId="77777777" w:rsidTr="00BF7FDC">
        <w:trPr>
          <w:cantSplit/>
          <w:trHeight w:val="1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F617339" w14:textId="77777777" w:rsidR="0035276B" w:rsidRPr="00941FDD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FDD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8E2879" w14:textId="431F6DB7" w:rsidR="0035276B" w:rsidRPr="0035276B" w:rsidRDefault="000A0188" w:rsidP="008D4DFB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badania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1E700C" w14:textId="3EF64404" w:rsidR="00EB55C5" w:rsidRDefault="0035276B" w:rsidP="00941FDD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odczynnika</w:t>
            </w:r>
            <w:r w:rsidR="00EB55C5">
              <w:rPr>
                <w:rFonts w:asciiTheme="minorHAnsi" w:hAnsiTheme="minorHAnsi" w:cstheme="minorHAnsi"/>
                <w:b/>
                <w:sz w:val="18"/>
                <w:szCs w:val="18"/>
              </w:rPr>
              <w:t>/ów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(nr katalogowy)</w:t>
            </w:r>
          </w:p>
          <w:p w14:paraId="3BA27E15" w14:textId="2112DF45" w:rsidR="0035276B" w:rsidRPr="00941FDD" w:rsidRDefault="000A0188" w:rsidP="00941FDD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EB55C5">
              <w:rPr>
                <w:rFonts w:asciiTheme="minorHAnsi" w:hAnsiTheme="minorHAnsi" w:cstheme="minorHAnsi"/>
                <w:b/>
                <w:sz w:val="18"/>
                <w:szCs w:val="18"/>
              </w:rPr>
              <w:t>iezbędnego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="00EB55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wykonania wskazanego badania</w:t>
            </w:r>
            <w:r w:rsidR="00580C75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30B390D6" w14:textId="2F3715D7" w:rsidR="0035276B" w:rsidRPr="00580C75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>Wielkość opakowania</w:t>
            </w:r>
            <w:r w:rsidR="00580C75"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(ilość </w:t>
            </w:r>
            <w:proofErr w:type="spellStart"/>
            <w:r w:rsidR="00580C75"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>ozn</w:t>
            </w:r>
            <w:proofErr w:type="spellEnd"/>
            <w:r w:rsidR="00580C75"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. </w:t>
            </w:r>
            <w:r w:rsidR="00580C75">
              <w:rPr>
                <w:rFonts w:asciiTheme="minorHAnsi" w:hAnsiTheme="minorHAnsi" w:cstheme="minorHAnsi"/>
                <w:b/>
                <w:sz w:val="14"/>
                <w:szCs w:val="14"/>
              </w:rPr>
              <w:t>z</w:t>
            </w:r>
            <w:r w:rsidR="00580C75"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1 op</w:t>
            </w:r>
            <w:r w:rsidR="00580C75">
              <w:rPr>
                <w:rFonts w:asciiTheme="minorHAnsi" w:hAnsiTheme="minorHAnsi" w:cstheme="minorHAnsi"/>
                <w:b/>
                <w:sz w:val="14"/>
                <w:szCs w:val="14"/>
              </w:rPr>
              <w:t>ak</w:t>
            </w:r>
            <w:r w:rsidR="00580C75" w:rsidRPr="00580C7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73C82447" w14:textId="3E8C14B6" w:rsidR="0035276B" w:rsidRPr="00EB55C5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5C5">
              <w:rPr>
                <w:rFonts w:asciiTheme="minorHAnsi" w:hAnsiTheme="minorHAnsi" w:cstheme="minorHAnsi"/>
                <w:b/>
                <w:sz w:val="18"/>
                <w:szCs w:val="18"/>
              </w:rPr>
              <w:t>Ilość opakowań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43CEB7BE" w14:textId="6986C9A9" w:rsidR="0035276B" w:rsidRPr="00941FDD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FDD">
              <w:rPr>
                <w:b/>
                <w:sz w:val="17"/>
                <w:szCs w:val="17"/>
              </w:rPr>
              <w:t>Cena jednostkowa netto za opak.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60249D05" w14:textId="35E2406F" w:rsidR="0035276B" w:rsidRPr="00941FDD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FDD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za wskazaną ilość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77A8B1F0" w14:textId="77777777" w:rsidR="0035276B" w:rsidRPr="00941FDD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FDD"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extDirection w:val="btLr"/>
          </w:tcPr>
          <w:p w14:paraId="1DBF3E53" w14:textId="77777777" w:rsidR="0035276B" w:rsidRPr="00941FDD" w:rsidRDefault="0035276B" w:rsidP="00EB55C5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FD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za wskazaną ilość</w:t>
            </w:r>
          </w:p>
        </w:tc>
      </w:tr>
      <w:tr w:rsidR="0035276B" w:rsidRPr="00E90846" w14:paraId="64FE757F" w14:textId="77777777" w:rsidTr="00BF7F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CD951FC" w14:textId="77777777" w:rsidR="0035276B" w:rsidRPr="00E90846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 w:rsidRPr="00E90846">
              <w:rPr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82B24E9" w14:textId="77777777" w:rsidR="0035276B" w:rsidRPr="0035276B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35276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9527610" w14:textId="66CAF241" w:rsidR="0035276B" w:rsidRPr="00E90846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A33DBEE" w14:textId="69F4D4CE" w:rsidR="0035276B" w:rsidRPr="00580C75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  <w:sz w:val="14"/>
                <w:szCs w:val="14"/>
              </w:rPr>
            </w:pPr>
            <w:r w:rsidRPr="00580C75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8918C5" w14:textId="15EBC0F4" w:rsidR="0035276B" w:rsidRPr="00E90846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F2CE44C" w14:textId="4F2241FC" w:rsidR="0035276B" w:rsidRPr="00E90846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881934" w14:textId="76830811" w:rsidR="0035276B" w:rsidRPr="00E90846" w:rsidRDefault="0035276B" w:rsidP="00941FDD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03BBF59" w14:textId="001EC151" w:rsidR="0035276B" w:rsidRPr="00E90846" w:rsidRDefault="0035276B" w:rsidP="00941FDD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F28A2E8" w14:textId="00F43A9E" w:rsidR="0035276B" w:rsidRPr="00E90846" w:rsidRDefault="0035276B" w:rsidP="00941FDD">
            <w:pPr>
              <w:tabs>
                <w:tab w:val="left" w:pos="36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35276B" w:rsidRPr="00580C75" w14:paraId="26D0460B" w14:textId="77777777" w:rsidTr="00580C75">
        <w:trPr>
          <w:trHeight w:val="32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EE7377" w14:textId="0B881437" w:rsidR="0035276B" w:rsidRPr="00580C75" w:rsidRDefault="0035276B" w:rsidP="008D4DFB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</w:rPr>
            </w:pPr>
            <w:r w:rsidRPr="00580C75">
              <w:rPr>
                <w:b/>
                <w:bCs/>
              </w:rPr>
              <w:t>ZAMÓWIENIE PODSTAWOWE</w:t>
            </w:r>
          </w:p>
        </w:tc>
      </w:tr>
      <w:tr w:rsidR="0035276B" w:rsidRPr="00F63569" w14:paraId="0B21194A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7C33" w14:textId="29263A6A" w:rsidR="0035276B" w:rsidRPr="00F63569" w:rsidRDefault="0035276B" w:rsidP="00941FDD">
            <w:pPr>
              <w:tabs>
                <w:tab w:val="left" w:pos="360"/>
              </w:tabs>
              <w:snapToGrid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B348" w14:textId="5B70F626" w:rsidR="0035276B" w:rsidRPr="0035276B" w:rsidRDefault="0035276B" w:rsidP="0018217F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Grupa krwi układu ABO i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RhD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z użyciem odczynników monoklonalnych anty-A, anty-B, anty-DVI(-), anty-DVI(+) –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31000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B3F" w14:textId="77777777" w:rsidR="00EB55C5" w:rsidRDefault="00EB55C5" w:rsidP="000A0188">
            <w:pPr>
              <w:tabs>
                <w:tab w:val="left" w:pos="360"/>
              </w:tabs>
              <w:snapToGrid w:val="0"/>
              <w:jc w:val="both"/>
            </w:pPr>
            <w:r>
              <w:t>1…….…..</w:t>
            </w:r>
          </w:p>
          <w:p w14:paraId="3186E8F3" w14:textId="77777777" w:rsidR="000A0188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2FA32162" w14:textId="77777777" w:rsidR="000A0188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3…………</w:t>
            </w:r>
          </w:p>
          <w:p w14:paraId="0C15CE64" w14:textId="6BCE2073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8349" w14:textId="7D8901C5" w:rsidR="0035276B" w:rsidRPr="00580C75" w:rsidRDefault="0035276B" w:rsidP="00941FDD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4EDA" w14:textId="77777777" w:rsidR="0035276B" w:rsidRPr="008E0424" w:rsidRDefault="0035276B" w:rsidP="00941FD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BD809" w14:textId="77777777" w:rsidR="0035276B" w:rsidRPr="00F63569" w:rsidRDefault="0035276B" w:rsidP="00941FD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BF1D" w14:textId="77777777" w:rsidR="0035276B" w:rsidRPr="00F63569" w:rsidRDefault="0035276B" w:rsidP="00941FD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050" w14:textId="77777777" w:rsidR="0035276B" w:rsidRPr="00F63569" w:rsidRDefault="0035276B" w:rsidP="00941FDD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02AB" w14:textId="77777777" w:rsidR="0035276B" w:rsidRPr="00F63569" w:rsidRDefault="0035276B" w:rsidP="00941FDD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A0188" w:rsidRPr="00F63569" w14:paraId="70986A8C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E415" w14:textId="3A9BAD4E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B5F2" w14:textId="558ADBAB" w:rsidR="000A0188" w:rsidRPr="0035276B" w:rsidRDefault="000A0188" w:rsidP="000A01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Kontrola serologiczna - oznaczenie antygenów A, B i D za pomocą zestawu odczynników monoklonalnych (inny klon niż odczynniki w pkt.1) wykrywających słabe odmiany A, B i D – ok.</w:t>
            </w:r>
            <w:r w:rsidRPr="0035276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303000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9FEE" w14:textId="77777777" w:rsidR="000A0188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1…….…..</w:t>
            </w:r>
          </w:p>
          <w:p w14:paraId="2D2560DA" w14:textId="77777777" w:rsidR="000A0188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0E015A8C" w14:textId="77777777" w:rsidR="000A0188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3…………</w:t>
            </w:r>
          </w:p>
          <w:p w14:paraId="5A9C6829" w14:textId="64FB6E0C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E738" w14:textId="3B9B947E" w:rsidR="000A0188" w:rsidRPr="00580C75" w:rsidRDefault="000A0188" w:rsidP="000A0188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352B" w14:textId="77777777" w:rsidR="000A0188" w:rsidRPr="008E0424" w:rsidRDefault="000A0188" w:rsidP="000A018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AD0E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449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E1F7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721B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A0188" w:rsidRPr="00F63569" w14:paraId="2DC2CC79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D51C" w14:textId="1B9BDBF9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  <w:r>
              <w:t>3</w:t>
            </w:r>
          </w:p>
          <w:p w14:paraId="09CB6718" w14:textId="77777777" w:rsidR="000A0188" w:rsidRPr="00F63569" w:rsidRDefault="000A0188" w:rsidP="000A0188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0CFF" w14:textId="52FD2BEC" w:rsidR="000A0188" w:rsidRPr="0035276B" w:rsidRDefault="000A0188" w:rsidP="000A018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Fenotyp Rh +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Cw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  + K– oznaczenie antygenów C, c, E, e,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Cw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 K przy użyciu jednej serii odczynnika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28600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23A" w14:textId="095CBC6E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</w:t>
            </w:r>
            <w:r>
              <w:t>…………</w:t>
            </w:r>
          </w:p>
          <w:p w14:paraId="2B0FECAA" w14:textId="615E060D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</w:t>
            </w:r>
            <w:r>
              <w:t>…………</w:t>
            </w:r>
          </w:p>
          <w:p w14:paraId="77F7305D" w14:textId="6F1B13F6" w:rsidR="000A0188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6F2C" w14:textId="3D54C430" w:rsidR="000A0188" w:rsidRPr="00580C75" w:rsidRDefault="000A0188" w:rsidP="000A0188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D155" w14:textId="694F5248" w:rsidR="000A0188" w:rsidRPr="008E0424" w:rsidRDefault="000A0188" w:rsidP="000A018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2967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EBA" w14:textId="31794823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F15B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1D74" w14:textId="77777777" w:rsidR="000A0188" w:rsidRPr="00F63569" w:rsidRDefault="000A0188" w:rsidP="000A018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3DFEA7C1" w14:textId="77777777" w:rsidTr="00BF7FDC">
        <w:trPr>
          <w:trHeight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F458" w14:textId="4552A1EB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7DB5" w14:textId="41A2ADDB" w:rsidR="00580C75" w:rsidRPr="0035276B" w:rsidRDefault="00580C75" w:rsidP="00580C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antygenów: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Fya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Fyb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Jka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Jkb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M, N, S, s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- 11600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A87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3B2BEB90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70E95673" w14:textId="1EF8CA28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42E6" w14:textId="61075233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4998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367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62C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17B6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4E4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603D5392" w14:textId="77777777" w:rsidTr="00BF7FDC">
        <w:trPr>
          <w:trHeight w:val="3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7166" w14:textId="0E1A9E23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5189" w14:textId="799BD6CC" w:rsidR="00580C75" w:rsidRPr="0035276B" w:rsidRDefault="00580C75" w:rsidP="00580C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2400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803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6EBBDFDE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07438847" w14:textId="38882D41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DBCB" w14:textId="42A67782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F1A9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09DF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B23A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213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A254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03F5E9BD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E6D3" w14:textId="2E3153C5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CEE3" w14:textId="77777777" w:rsidR="00580C75" w:rsidRPr="0035276B" w:rsidRDefault="00580C75" w:rsidP="00580C75">
            <w:pPr>
              <w:widowControl w:val="0"/>
              <w:suppressAutoHyphens/>
              <w:ind w:hanging="315"/>
              <w:textAlignment w:val="baseline"/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     B</w:t>
            </w: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adanie przeglądowe na obecność przeciwciał odpornościowych </w:t>
            </w:r>
          </w:p>
          <w:p w14:paraId="6292FDDF" w14:textId="249B7742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w 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w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pośrednim teście 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antyglobulinowym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PTA-LISS -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4000</w:t>
            </w: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D5C7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47E211DA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70513297" w14:textId="46D3BAE0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5051" w14:textId="44CFBB4C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1A61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0C4BE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E2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7169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8CA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07DB52F7" w14:textId="77777777" w:rsidTr="00BF7FDC">
        <w:trPr>
          <w:trHeight w:val="5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1DEF" w14:textId="3567891B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371B" w14:textId="1ABC9CE9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Badanie antygenu D w  PTA-LISS -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2000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5AE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12A7CA0B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2EBC4534" w14:textId="49FEB5B4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0C7B" w14:textId="760EBED7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A651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5774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59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66D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8EE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141BFF35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7F90" w14:textId="600390CC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62C6" w14:textId="2F730928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antygenów: Lea,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Leb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P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po 4000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możliwość wykonywania metodą manualną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C96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10573A4D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2AE3B9B7" w14:textId="7D644D59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06E5" w14:textId="07B7A28D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452C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9BD9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F2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3306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457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5676DDC2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5119" w14:textId="03D6C099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F271" w14:textId="224E1EF2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 anty-k monoklonalny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2200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4413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4E584061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438EAC58" w14:textId="2AAA9AE9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A208" w14:textId="7D5867AF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E399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447E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C6F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CD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342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1162EC7F" w14:textId="77777777" w:rsidTr="00BF7FDC">
        <w:trPr>
          <w:trHeight w:val="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8920" w14:textId="60A762EE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51A9" w14:textId="408EFA08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Kpa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600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E20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3C28D386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05BB9F15" w14:textId="0547839D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B3B6" w14:textId="53768AE7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1580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694CE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3B6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672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AAD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666AD022" w14:textId="77777777" w:rsidTr="00BF7FDC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10D7" w14:textId="2ABF996C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DFC5" w14:textId="4972DBF9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antygenu; A1 -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4000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FE6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07EA476F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6DE9DE6E" w14:textId="41C32EBD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7657" w14:textId="09D28FF8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9F21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7F5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77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95F6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CBE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4823A335" w14:textId="77777777" w:rsidTr="00BF7FDC">
        <w:trPr>
          <w:trHeight w:val="5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2A4" w14:textId="136D7B62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8A94" w14:textId="4AD1E5A0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H 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1600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D216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205C967F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69359F5A" w14:textId="1B064D65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2F1" w14:textId="40070AC9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FF54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DE75F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7A4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208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CD8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FDC" w:rsidRPr="00F63569" w14:paraId="33265339" w14:textId="77777777" w:rsidTr="00BF7FDC">
        <w:trPr>
          <w:trHeight w:val="544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7D9" w14:textId="0DEEB326" w:rsidR="00BF7FDC" w:rsidRPr="00BF7FDC" w:rsidRDefault="00BF7FDC" w:rsidP="00BF7FDC">
            <w:pPr>
              <w:tabs>
                <w:tab w:val="left" w:pos="360"/>
              </w:tabs>
              <w:snapToGrid w:val="0"/>
              <w:jc w:val="right"/>
            </w:pPr>
            <w:r w:rsidRPr="00BF7FDC">
              <w:rPr>
                <w:b/>
              </w:rPr>
              <w:t>RAZEM ZAMÓWIENIE PODSTAWOWE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25C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EE3E27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4C63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CB2D3F" w:rsidRPr="00580C75" w14:paraId="2068A094" w14:textId="77777777" w:rsidTr="00EB55C5">
        <w:trPr>
          <w:trHeight w:val="321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1E106A" w14:textId="7E6BEE0F" w:rsidR="00CB2D3F" w:rsidRPr="00580C75" w:rsidRDefault="00CB2D3F" w:rsidP="00941FDD">
            <w:pPr>
              <w:tabs>
                <w:tab w:val="left" w:pos="360"/>
              </w:tabs>
              <w:snapToGrid w:val="0"/>
              <w:jc w:val="center"/>
            </w:pPr>
            <w:r w:rsidRPr="00580C75">
              <w:rPr>
                <w:rFonts w:ascii="Calibri" w:hAnsi="Calibri" w:cs="Calibri"/>
                <w:b/>
              </w:rPr>
              <w:t>PRAWO OPCJI 30%</w:t>
            </w:r>
          </w:p>
        </w:tc>
      </w:tr>
      <w:tr w:rsidR="00580C75" w:rsidRPr="00F63569" w14:paraId="663A7F71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223C" w14:textId="05507BCA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9682" w14:textId="57E6D914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Grupa krwi układu ABO i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RhD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z użyciem odczynników monoklonalnych anty-A, anty-B, anty-DVI(-), anty-DVI(+) –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9300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139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472B17E0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1D0DD0DF" w14:textId="5B3FC2FE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F2D6" w14:textId="37359124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CE16" w14:textId="4959E480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6306D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3BD" w14:textId="59951E3F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E2CB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7B3B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54F7BD73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60A4" w14:textId="7BA9B69E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3A8A" w14:textId="24BA4542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Kontrola serologiczna - oznaczenie antygenów A, B i D za pomocą zestawu odczynników monoklonalnych (inny klon niż odczynniki w pkt.1) wykrywających słabe odmiany A, B i D – ok.</w:t>
            </w:r>
            <w:r w:rsidRPr="0035276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90900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6337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0072FFC3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06F8F4DC" w14:textId="56CA99F4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7422" w14:textId="3612B6BB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1871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6397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8F1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58B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40A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0670ED07" w14:textId="77777777" w:rsidTr="00BF7FDC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C16B" w14:textId="38CFBB1E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1E47" w14:textId="23EB306F" w:rsidR="00580C75" w:rsidRPr="0035276B" w:rsidRDefault="00580C75" w:rsidP="00580C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Fenotyp Rh +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Cw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  + K– oznaczenie antygenów C, c, E, e,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Cw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 K przy użyciu jednej serii odczynnika –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8580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5BC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342BA869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14ADC259" w14:textId="09E89931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861A" w14:textId="17D655FE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541D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86A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4EE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21E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3A5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48B45C0A" w14:textId="77777777" w:rsidTr="00BF7FDC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F50E" w14:textId="144A4126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D8BA" w14:textId="789DB7B5" w:rsidR="00580C75" w:rsidRPr="0035276B" w:rsidRDefault="00580C75" w:rsidP="00580C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antygenów: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Fya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Fyb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Jka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Jkb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M, N, S, s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– 3480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67F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13852ABC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16B20A70" w14:textId="76C5248B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2BB7" w14:textId="69059856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FBA5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8E5E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7AD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22A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389B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333B73D2" w14:textId="77777777" w:rsidTr="00BF7FDC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D07A" w14:textId="7FB1FAB6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B53B" w14:textId="17BF183D" w:rsidR="00580C75" w:rsidRPr="0035276B" w:rsidRDefault="00580C75" w:rsidP="00580C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720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5D2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21728D5E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118D5E34" w14:textId="42A60BD7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7B44" w14:textId="47473371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A994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96B7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F6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97FF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EE79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510889BB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B066" w14:textId="69EC02E3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2A0E" w14:textId="77777777" w:rsidR="00580C75" w:rsidRPr="0035276B" w:rsidRDefault="00580C75" w:rsidP="00580C75">
            <w:pPr>
              <w:widowControl w:val="0"/>
              <w:suppressAutoHyphens/>
              <w:ind w:hanging="315"/>
              <w:textAlignment w:val="baseline"/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     B</w:t>
            </w: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adanie przeglądowe na obecność przeciwciał odpornościowych </w:t>
            </w:r>
          </w:p>
          <w:p w14:paraId="180F01BD" w14:textId="558EA60B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w 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w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pośrednim teście  </w:t>
            </w:r>
            <w:proofErr w:type="spellStart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>antyglobulinowym</w:t>
            </w:r>
            <w:proofErr w:type="spellEnd"/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PTA-LISS –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1200</w:t>
            </w: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5E3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4B519D0D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47689C02" w14:textId="1502D1AB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6A7B" w14:textId="7763B6CC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BAB6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C3A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372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C59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CCFA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7F8DD9A7" w14:textId="77777777" w:rsidTr="00BF7FDC">
        <w:trPr>
          <w:trHeight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AEF6" w14:textId="1E37B88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0004" w14:textId="71239685" w:rsidR="00580C75" w:rsidRPr="0035276B" w:rsidRDefault="00580C75" w:rsidP="00580C75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35276B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Badanie antygenu D w  PTA-LISS - </w:t>
            </w:r>
            <w:r w:rsidRPr="0035276B">
              <w:rPr>
                <w:rFonts w:eastAsia="SimSun" w:cstheme="minorHAnsi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600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4DB6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2CDC08A0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1057F352" w14:textId="10439CDF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5B76" w14:textId="1335C1C9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BF0A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0E88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3A9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F47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1314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23AF0836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3BED" w14:textId="5AAEC265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B841" w14:textId="5B4E3C57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antygenów: Lea, </w:t>
            </w:r>
            <w:proofErr w:type="spellStart"/>
            <w:r w:rsidRPr="0035276B">
              <w:rPr>
                <w:color w:val="000000" w:themeColor="text1"/>
                <w:sz w:val="18"/>
                <w:szCs w:val="18"/>
              </w:rPr>
              <w:t>Leb</w:t>
            </w:r>
            <w:proofErr w:type="spellEnd"/>
            <w:r w:rsidRPr="0035276B">
              <w:rPr>
                <w:color w:val="000000" w:themeColor="text1"/>
                <w:sz w:val="18"/>
                <w:szCs w:val="18"/>
              </w:rPr>
              <w:t xml:space="preserve">, P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po 1200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możliwość wykonywania metodą manualną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DA13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68EBD42E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39787303" w14:textId="3A37DB47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88E" w14:textId="191E4637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7B7D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6445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CC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CD1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C0EC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5A2064ED" w14:textId="77777777" w:rsidTr="00BF7FDC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CE5F" w14:textId="7D649519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C251" w14:textId="0285F35D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 anty-k monoklonalny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660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0238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4535E680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42E5D633" w14:textId="3FD89344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72EB" w14:textId="5CE11B6C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84E0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1679B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42B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3DD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66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19FAE46E" w14:textId="77777777" w:rsidTr="00BF7FDC">
        <w:trPr>
          <w:trHeight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C472" w14:textId="16B8DC51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15EA" w14:textId="16D90360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Kpa –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180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E94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1282DCAB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5D1DE386" w14:textId="41584AFC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9D4F" w14:textId="065745D0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9760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EFC8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7E1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CED5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AE1A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1CFFBA5B" w14:textId="77777777" w:rsidTr="00BF7FDC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004A" w14:textId="4CE8C932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6CB" w14:textId="607328F9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antygenu; A1 -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1200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8E98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35085062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661452FC" w14:textId="1B00A07D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9068" w14:textId="5EAE76E7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A446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D7A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69A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D7B2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A6D3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580C75" w:rsidRPr="00F63569" w14:paraId="77B56AEC" w14:textId="77777777" w:rsidTr="00BF7FDC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F666" w14:textId="197B5EBB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6984" w14:textId="09C70E03" w:rsidR="00580C75" w:rsidRPr="0035276B" w:rsidRDefault="00580C75" w:rsidP="00580C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5276B">
              <w:rPr>
                <w:color w:val="000000" w:themeColor="text1"/>
                <w:sz w:val="18"/>
                <w:szCs w:val="18"/>
              </w:rPr>
              <w:t xml:space="preserve">Oznaczanie antygenu: H  - </w:t>
            </w:r>
            <w:r w:rsidRPr="0035276B">
              <w:rPr>
                <w:b/>
                <w:color w:val="000000" w:themeColor="text1"/>
                <w:sz w:val="18"/>
                <w:szCs w:val="18"/>
              </w:rPr>
              <w:t>480 badań</w:t>
            </w:r>
            <w:r w:rsidRPr="0035276B">
              <w:rPr>
                <w:color w:val="000000" w:themeColor="text1"/>
                <w:sz w:val="18"/>
                <w:szCs w:val="18"/>
              </w:rPr>
              <w:t xml:space="preserve"> - metoda manualna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992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1…………</w:t>
            </w:r>
          </w:p>
          <w:p w14:paraId="28BF5552" w14:textId="77777777" w:rsidR="00580C75" w:rsidRDefault="00580C75" w:rsidP="00580C75">
            <w:pPr>
              <w:tabs>
                <w:tab w:val="left" w:pos="360"/>
              </w:tabs>
              <w:snapToGrid w:val="0"/>
              <w:jc w:val="both"/>
            </w:pPr>
            <w:r>
              <w:t>2…………</w:t>
            </w:r>
          </w:p>
          <w:p w14:paraId="54ACCE3D" w14:textId="4F38F5DE" w:rsid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</w:rPr>
            </w:pPr>
            <w:r>
              <w:lastRenderedPageBreak/>
              <w:t>(</w:t>
            </w:r>
            <w:r w:rsidRPr="000A0188">
              <w:rPr>
                <w:sz w:val="16"/>
                <w:szCs w:val="16"/>
              </w:rPr>
              <w:t>użyć tyle razy ile potrzeba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CB37" w14:textId="34C069EF" w:rsidR="00580C75" w:rsidRPr="00580C75" w:rsidRDefault="00580C75" w:rsidP="00580C75">
            <w:pPr>
              <w:tabs>
                <w:tab w:val="left" w:pos="360"/>
              </w:tabs>
              <w:snapToGrid w:val="0"/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C3C9" w14:textId="77777777" w:rsidR="00580C75" w:rsidRPr="008E0424" w:rsidRDefault="00580C75" w:rsidP="00580C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E8D0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3186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EA34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7E91" w14:textId="77777777" w:rsidR="00580C75" w:rsidRPr="00F63569" w:rsidRDefault="00580C75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FDC" w:rsidRPr="00F63569" w14:paraId="06E39E5B" w14:textId="77777777" w:rsidTr="00BF7FDC">
        <w:trPr>
          <w:trHeight w:val="558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A836" w14:textId="58E364C8" w:rsidR="00BF7FDC" w:rsidRPr="00BF7FDC" w:rsidRDefault="00BF7FDC" w:rsidP="00BF7FDC">
            <w:pPr>
              <w:tabs>
                <w:tab w:val="left" w:pos="360"/>
              </w:tabs>
              <w:snapToGrid w:val="0"/>
              <w:jc w:val="right"/>
            </w:pPr>
            <w:r w:rsidRPr="00BF7FDC">
              <w:rPr>
                <w:b/>
                <w:bCs/>
              </w:rPr>
              <w:t>RAZEM PRAWO OPCJI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E022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3C3AE3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FBB1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FDC" w:rsidRPr="00F63569" w14:paraId="322E7CC5" w14:textId="77777777" w:rsidTr="00BF7FDC">
        <w:trPr>
          <w:trHeight w:val="558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9B89" w14:textId="07BB0C21" w:rsidR="00BF7FDC" w:rsidRPr="00BF7FDC" w:rsidRDefault="00BF7FDC" w:rsidP="00BF7FDC">
            <w:pPr>
              <w:tabs>
                <w:tab w:val="left" w:pos="360"/>
              </w:tabs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</w:t>
            </w:r>
            <w:r w:rsidRPr="00BF7FDC">
              <w:rPr>
                <w:rFonts w:ascii="Calibri" w:hAnsi="Calibri" w:cs="Calibri"/>
                <w:b/>
                <w:sz w:val="18"/>
                <w:szCs w:val="18"/>
              </w:rPr>
              <w:t xml:space="preserve">WARTOŚĆ NETTO I BRUTTO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BF7FDC">
              <w:rPr>
                <w:rFonts w:ascii="Calibri" w:hAnsi="Calibri" w:cs="Calibri"/>
                <w:b/>
                <w:sz w:val="18"/>
                <w:szCs w:val="18"/>
              </w:rPr>
              <w:t>(suma pozycji „razem zamówienie podstawowe” i „razem prawo opcji”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E2D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DE0228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A241" w14:textId="77777777" w:rsidR="00BF7FDC" w:rsidRPr="00F63569" w:rsidRDefault="00BF7FDC" w:rsidP="00580C75">
            <w:pPr>
              <w:tabs>
                <w:tab w:val="left" w:pos="360"/>
              </w:tabs>
              <w:snapToGrid w:val="0"/>
              <w:jc w:val="both"/>
            </w:pPr>
          </w:p>
        </w:tc>
      </w:tr>
    </w:tbl>
    <w:p w14:paraId="54DD3E63" w14:textId="5FDFA77B" w:rsidR="00311FAB" w:rsidRPr="00BF7FDC" w:rsidRDefault="00580C75" w:rsidP="00BF7FDC">
      <w:pPr>
        <w:suppressAutoHyphens/>
        <w:spacing w:after="120" w:line="276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F7FDC">
        <w:rPr>
          <w:rFonts w:asciiTheme="minorHAnsi" w:hAnsiTheme="minorHAnsi" w:cs="Calibri"/>
          <w:i/>
          <w:iCs/>
          <w:sz w:val="22"/>
          <w:szCs w:val="22"/>
        </w:rPr>
        <w:t xml:space="preserve">*Wykonawca w kolumnie 3 winien wskazać wszystkie niezbędne odczynniki do wykonania </w:t>
      </w:r>
      <w:r w:rsidR="00BF7FDC" w:rsidRPr="00BF7FDC">
        <w:rPr>
          <w:rFonts w:asciiTheme="minorHAnsi" w:hAnsiTheme="minorHAnsi" w:cs="Calibri"/>
          <w:i/>
          <w:iCs/>
          <w:sz w:val="22"/>
          <w:szCs w:val="22"/>
        </w:rPr>
        <w:t>danego badania</w:t>
      </w:r>
    </w:p>
    <w:p w14:paraId="09BBCA05" w14:textId="77777777" w:rsidR="00BF7FDC" w:rsidRDefault="00BF7FDC" w:rsidP="00BE4E09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59C1A9F6" w14:textId="3BFA3B25" w:rsidR="00BE4E09" w:rsidRDefault="00311FAB" w:rsidP="00BE4E09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</w:t>
      </w:r>
      <w:r w:rsidR="00BE4E09">
        <w:rPr>
          <w:rFonts w:asciiTheme="minorHAnsi" w:hAnsiTheme="minorHAnsi" w:cs="Calibri"/>
          <w:sz w:val="22"/>
          <w:szCs w:val="22"/>
          <w:lang w:val="pl-PL"/>
        </w:rPr>
        <w:t xml:space="preserve">czna wartość oferty netto (Tabela 1 + Tabela 2): ……………………………………………..PLN </w:t>
      </w:r>
    </w:p>
    <w:p w14:paraId="0ECC4EAD" w14:textId="5644B811" w:rsidR="003B79A5" w:rsidRPr="003B79A5" w:rsidRDefault="003B79A5" w:rsidP="003B79A5">
      <w:pPr>
        <w:pStyle w:val="Akapitzlist"/>
        <w:suppressAutoHyphens/>
        <w:spacing w:after="120"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>Łączna wartość oferty  brutto (Tabela 1 + Tabela 2): …………………………………………..PLN (słownie: ……………)</w:t>
      </w:r>
    </w:p>
    <w:p w14:paraId="50E4DA68" w14:textId="77777777" w:rsidR="003B79A5" w:rsidRDefault="003B79A5" w:rsidP="003B79A5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Cena oferty winna zawierać ostateczną, sumaryczną cenę obejmującą wszystkie koszty związane z realizacją przedmiotu zamówienia z uwzględnieniem między innymi: opłat i podatków, kosztów transportu, montażu, instalacji itp.</w:t>
      </w:r>
    </w:p>
    <w:p w14:paraId="769B9F12" w14:textId="77777777" w:rsidR="003B79A5" w:rsidRDefault="003B79A5" w:rsidP="003B79A5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3266D5" w14:textId="3C7D0016" w:rsidR="003B79A5" w:rsidRPr="0005461F" w:rsidRDefault="003B79A5" w:rsidP="00F218E9">
      <w:pPr>
        <w:pStyle w:val="Akapitzlis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05461F">
        <w:rPr>
          <w:rFonts w:ascii="Calibri" w:hAnsi="Calibri" w:cs="Calibri"/>
          <w:b/>
          <w:bCs/>
          <w:sz w:val="22"/>
          <w:szCs w:val="22"/>
        </w:rPr>
        <w:t>OŚWIADCZENIA DO UZYSKANIA PUNKTÓW W POZACENOWYCH KRYTERIACH OCENY OFERT:</w:t>
      </w:r>
    </w:p>
    <w:p w14:paraId="7765F4CF" w14:textId="77777777" w:rsidR="003B79A5" w:rsidRDefault="003B79A5" w:rsidP="003B79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że:</w:t>
      </w:r>
    </w:p>
    <w:p w14:paraId="271FD75A" w14:textId="49B2F512" w:rsidR="00E90846" w:rsidRPr="00E90846" w:rsidRDefault="00E90846" w:rsidP="00F218E9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  <w:lang w:val="pl-PL"/>
        </w:rPr>
        <w:t xml:space="preserve">Termin dostawy </w:t>
      </w:r>
      <w:r w:rsidRPr="00E90846">
        <w:rPr>
          <w:rFonts w:ascii="Calibri" w:hAnsi="Calibri"/>
          <w:b/>
          <w:bCs/>
          <w:iCs/>
          <w:sz w:val="22"/>
          <w:szCs w:val="22"/>
          <w:lang w:val="pl-PL"/>
        </w:rPr>
        <w:t xml:space="preserve">urządzenia </w:t>
      </w:r>
      <w:r w:rsidRPr="00E90846">
        <w:rPr>
          <w:rFonts w:ascii="Calibri" w:eastAsia="Calibri" w:hAnsi="Calibri" w:cs="Calibri"/>
          <w:b/>
          <w:sz w:val="22"/>
          <w:szCs w:val="22"/>
          <w:lang w:eastAsia="en-US"/>
        </w:rPr>
        <w:t>wraz z montażem, prawidłowym uruchomieniem, podłączeniem i  szkoleniem pracowników Zamawiającego</w:t>
      </w:r>
      <w:r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 wynosi ……………….. </w:t>
      </w:r>
      <w:r w:rsidRPr="00E90846">
        <w:rPr>
          <w:rFonts w:asciiTheme="minorHAnsi" w:hAnsiTheme="minorHAnsi" w:cstheme="minorHAnsi"/>
          <w:b/>
        </w:rPr>
        <w:t>tygodni od zawarcia umowy</w:t>
      </w:r>
      <w:r>
        <w:rPr>
          <w:rFonts w:asciiTheme="minorHAnsi" w:hAnsiTheme="minorHAnsi" w:cstheme="minorHAnsi"/>
          <w:b/>
          <w:lang w:val="pl-PL"/>
        </w:rPr>
        <w:t xml:space="preserve"> (</w:t>
      </w:r>
      <w:r>
        <w:rPr>
          <w:rFonts w:ascii="Calibri" w:hAnsi="Calibri"/>
          <w:iCs/>
          <w:sz w:val="22"/>
          <w:szCs w:val="22"/>
          <w:lang w:val="pl-PL"/>
        </w:rPr>
        <w:t>należy podać)</w:t>
      </w:r>
      <w:r>
        <w:rPr>
          <w:rFonts w:asciiTheme="minorHAnsi" w:hAnsiTheme="minorHAnsi" w:cstheme="minorHAnsi"/>
          <w:b/>
          <w:lang w:val="pl-PL"/>
        </w:rPr>
        <w:t>;</w:t>
      </w:r>
    </w:p>
    <w:p w14:paraId="1D6D9FF7" w14:textId="39BBD498" w:rsidR="003B79A5" w:rsidRDefault="003B79A5" w:rsidP="00F218E9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termin </w:t>
      </w:r>
      <w:r>
        <w:rPr>
          <w:rFonts w:ascii="Calibri" w:hAnsi="Calibri"/>
          <w:b/>
          <w:bCs/>
          <w:iCs/>
          <w:sz w:val="22"/>
          <w:szCs w:val="22"/>
          <w:lang w:val="pl-PL"/>
        </w:rPr>
        <w:t xml:space="preserve">gwarancji urządzenia </w:t>
      </w:r>
      <w:r w:rsidR="00E90846" w:rsidRPr="00E90846">
        <w:rPr>
          <w:rFonts w:ascii="Calibri" w:eastAsiaTheme="minorHAnsi" w:hAnsi="Calibri" w:cs="Calibri"/>
          <w:b/>
          <w:color w:val="000000"/>
          <w:sz w:val="21"/>
          <w:szCs w:val="21"/>
          <w:lang w:eastAsia="en-US"/>
        </w:rPr>
        <w:t xml:space="preserve">liczony jest od daty </w:t>
      </w:r>
      <w:r w:rsidR="00E90846" w:rsidRPr="00E90846">
        <w:rPr>
          <w:rFonts w:ascii="Calibri" w:eastAsia="Calibri" w:hAnsi="Calibri" w:cs="Calibri"/>
          <w:b/>
          <w:sz w:val="22"/>
          <w:szCs w:val="22"/>
          <w:lang w:eastAsia="en-US"/>
        </w:rPr>
        <w:t>włączenia w pełni sprawnego analizatora do eksploatacji</w:t>
      </w:r>
      <w:r w:rsidR="00E908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bCs/>
          <w:iCs/>
          <w:sz w:val="22"/>
          <w:szCs w:val="22"/>
        </w:rPr>
        <w:t>wynosi ……………… mies</w:t>
      </w:r>
      <w:r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  <w:lang w:val="pl-PL"/>
        </w:rPr>
        <w:t xml:space="preserve"> (należy podać)</w:t>
      </w:r>
    </w:p>
    <w:p w14:paraId="07335B65" w14:textId="77777777" w:rsidR="003B79A5" w:rsidRDefault="003B79A5" w:rsidP="003B79A5">
      <w:pPr>
        <w:pStyle w:val="Akapitzlist"/>
        <w:ind w:left="0"/>
        <w:rPr>
          <w:rFonts w:asciiTheme="minorHAnsi" w:eastAsia="SimSun" w:hAnsiTheme="minorHAnsi" w:cs="Mangal"/>
          <w:kern w:val="2"/>
          <w:sz w:val="22"/>
          <w:szCs w:val="22"/>
          <w:u w:val="single"/>
          <w:lang w:eastAsia="zh-CN" w:bidi="hi-IN"/>
        </w:rPr>
      </w:pPr>
    </w:p>
    <w:p w14:paraId="5845F2F4" w14:textId="77777777" w:rsidR="003B79A5" w:rsidRDefault="003B79A5" w:rsidP="00F218E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Calibri"/>
          <w:b/>
          <w:bCs/>
          <w:iCs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</w:rPr>
        <w:t>Oświadczamy, że:</w:t>
      </w:r>
    </w:p>
    <w:p w14:paraId="0E865C80" w14:textId="77777777" w:rsidR="003B79A5" w:rsidRDefault="003B79A5" w:rsidP="00F218E9">
      <w:pPr>
        <w:pStyle w:val="Akapitzlist"/>
        <w:numPr>
          <w:ilvl w:val="0"/>
          <w:numId w:val="7"/>
        </w:numPr>
        <w:suppressAutoHyphens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akceptujemy termin re</w:t>
      </w:r>
      <w:r>
        <w:rPr>
          <w:rFonts w:asciiTheme="minorHAnsi" w:hAnsiTheme="minorHAnsi" w:cs="Calibri"/>
          <w:sz w:val="22"/>
          <w:szCs w:val="22"/>
        </w:rPr>
        <w:t>alizacji przedmiotu umowy</w:t>
      </w:r>
    </w:p>
    <w:p w14:paraId="53975684" w14:textId="77777777" w:rsidR="003B79A5" w:rsidRDefault="003B79A5" w:rsidP="00F218E9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zapoznaliśmy się ze specyfikacją warunków zamówienia i nie wnosimy do niej zastrzeżeń oraz zdobyliśmy konieczne informacje do przygotowania oferty.</w:t>
      </w:r>
    </w:p>
    <w:p w14:paraId="6FDEF2BF" w14:textId="77777777" w:rsidR="003B79A5" w:rsidRDefault="003B79A5" w:rsidP="00F218E9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jesteśmy związani niniejszą ofertą od dnia upływu terminu składania oferty w okresie wskazanym w SWZ.</w:t>
      </w:r>
    </w:p>
    <w:p w14:paraId="57137FB3" w14:textId="77777777" w:rsidR="003B79A5" w:rsidRDefault="003B79A5" w:rsidP="00F218E9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przypadku wyboru naszej oferty jako najkorzystniejszej zobowiązujemy się do podpisania umowy na warunkach określonych w projektowanych postanowieniach umowy;</w:t>
      </w:r>
    </w:p>
    <w:p w14:paraId="2216C8AD" w14:textId="77777777" w:rsidR="003B79A5" w:rsidRDefault="003B79A5" w:rsidP="00F218E9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Theme="minorHAnsi" w:eastAsiaTheme="majorEastAsia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5F1D55BC" w14:textId="75B6F4C1" w:rsidR="003B79A5" w:rsidRPr="002C549E" w:rsidRDefault="003B79A5" w:rsidP="00F218E9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przedmiot zamówienia spełnia wymagania określone w SWZ, zgodnie z 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Opisem Przedmiotu Zamówienia – </w:t>
      </w:r>
      <w:r w:rsidRPr="002C549E">
        <w:rPr>
          <w:rFonts w:asciiTheme="minorHAnsi" w:hAnsiTheme="minorHAnsi" w:cs="Calibri"/>
          <w:b/>
          <w:i/>
          <w:sz w:val="22"/>
          <w:szCs w:val="22"/>
        </w:rPr>
        <w:t xml:space="preserve">załącznik nr </w:t>
      </w:r>
      <w:r w:rsidR="002C549E" w:rsidRPr="002C549E">
        <w:rPr>
          <w:rFonts w:asciiTheme="minorHAnsi" w:hAnsiTheme="minorHAnsi" w:cs="Calibri"/>
          <w:b/>
          <w:i/>
          <w:sz w:val="22"/>
          <w:szCs w:val="22"/>
          <w:lang w:val="pl-PL"/>
        </w:rPr>
        <w:t>2</w:t>
      </w:r>
      <w:r w:rsidRPr="002C549E">
        <w:rPr>
          <w:rFonts w:asciiTheme="minorHAnsi" w:hAnsiTheme="minorHAnsi" w:cs="Calibri"/>
          <w:b/>
          <w:i/>
          <w:sz w:val="22"/>
          <w:szCs w:val="22"/>
        </w:rPr>
        <w:t xml:space="preserve">  do SWZ.</w:t>
      </w:r>
      <w:r w:rsidRPr="002C549E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F1AF8F5" w14:textId="21F999F0" w:rsidR="00BC6254" w:rsidRPr="004E4248" w:rsidRDefault="00BC6254" w:rsidP="00F218E9">
      <w:pPr>
        <w:pStyle w:val="Akapitzlist"/>
        <w:numPr>
          <w:ilvl w:val="0"/>
          <w:numId w:val="7"/>
        </w:numPr>
        <w:suppressAutoHyphens/>
        <w:spacing w:line="276" w:lineRule="auto"/>
        <w:jc w:val="both"/>
      </w:pPr>
      <w:r w:rsidRPr="004E4248">
        <w:rPr>
          <w:rFonts w:ascii="Calibri" w:eastAsia="Calibri" w:hAnsi="Calibri" w:cs="Calibri"/>
          <w:sz w:val="22"/>
          <w:szCs w:val="22"/>
          <w:lang w:val="pl-PL" w:eastAsia="en-US"/>
        </w:rPr>
        <w:t xml:space="preserve">Wykonawca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>p</w:t>
      </w:r>
      <w:r w:rsidRPr="004E4248">
        <w:rPr>
          <w:rFonts w:ascii="Calibri" w:eastAsia="Calibri" w:hAnsi="Calibri" w:cs="Calibri"/>
          <w:sz w:val="22"/>
          <w:szCs w:val="22"/>
          <w:lang w:eastAsia="en-US"/>
        </w:rPr>
        <w:t>osiada autoryzowany serwis gwarancyjny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E4248">
        <w:rPr>
          <w:rFonts w:ascii="Calibri" w:eastAsia="Calibri" w:hAnsi="Calibri" w:cs="Calibri"/>
          <w:sz w:val="22"/>
          <w:szCs w:val="22"/>
          <w:lang w:eastAsia="en-US"/>
        </w:rPr>
        <w:t>który wykonywać będzie naprawy w okresie gwarancji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>:……………………………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  <w:lang w:val="pl-PL" w:eastAsia="en-US"/>
        </w:rPr>
        <w:t xml:space="preserve">należy podać 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>nazw</w:t>
      </w:r>
      <w:r>
        <w:rPr>
          <w:rFonts w:ascii="Calibri" w:eastAsia="Calibri" w:hAnsi="Calibri" w:cs="Calibri"/>
          <w:i/>
          <w:iCs/>
          <w:sz w:val="22"/>
          <w:szCs w:val="22"/>
          <w:lang w:val="pl-PL" w:eastAsia="en-US"/>
        </w:rPr>
        <w:t>ę</w:t>
      </w:r>
      <w:r w:rsidRPr="00BC6254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i adres)</w:t>
      </w:r>
      <w:r w:rsidRPr="00BC625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036EF2AE" w14:textId="77777777" w:rsidR="003B79A5" w:rsidRDefault="003B79A5" w:rsidP="003B79A5">
      <w:pPr>
        <w:autoSpaceDE w:val="0"/>
        <w:autoSpaceDN w:val="0"/>
        <w:spacing w:line="276" w:lineRule="auto"/>
        <w:jc w:val="both"/>
        <w:rPr>
          <w:rFonts w:ascii="Calibri" w:hAnsi="Calibri" w:cs="Calibri"/>
          <w:bCs/>
          <w:lang w:eastAsia="x-none"/>
        </w:rPr>
      </w:pPr>
    </w:p>
    <w:p w14:paraId="5260A778" w14:textId="77777777" w:rsidR="003B79A5" w:rsidRDefault="003B79A5" w:rsidP="00F218E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Oświadczamy, że przedmiot zamówienia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zamierzamy wykonać</w:t>
      </w:r>
      <w:r>
        <w:rPr>
          <w:rFonts w:ascii="Calibri" w:hAnsi="Calibri" w:cs="Calibri"/>
          <w:b/>
        </w:rPr>
        <w:t xml:space="preserve"> samodzielnie* – przy udziale podwykonawców*</w:t>
      </w:r>
    </w:p>
    <w:p w14:paraId="61059184" w14:textId="77777777" w:rsidR="003B79A5" w:rsidRDefault="003B79A5" w:rsidP="003B79A5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</w:rPr>
      </w:pPr>
      <w:r>
        <w:rPr>
          <w:rFonts w:ascii="Calibri" w:eastAsia="HG Mincho Light J" w:hAnsi="Calibri" w:cs="Calibri"/>
          <w:bCs/>
          <w:i/>
        </w:rPr>
        <w:t>(*niepotrzebne skreślić)</w:t>
      </w:r>
    </w:p>
    <w:p w14:paraId="2DAC5683" w14:textId="77777777" w:rsidR="003B79A5" w:rsidRDefault="003B79A5" w:rsidP="003B79A5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  <w:i/>
          <w:iCs/>
        </w:rPr>
      </w:pPr>
      <w:r>
        <w:rPr>
          <w:rFonts w:ascii="Calibri" w:eastAsia="HG Mincho Light J" w:hAnsi="Calibri" w:cs="Calibri"/>
          <w:bCs/>
          <w:i/>
          <w:iCs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3B79A5" w14:paraId="2F4AF670" w14:textId="77777777" w:rsidTr="003B79A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77FA619" w14:textId="77777777" w:rsidR="003B79A5" w:rsidRDefault="003B79A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13E401" w14:textId="77777777" w:rsidR="003B79A5" w:rsidRDefault="003B79A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 xml:space="preserve">Część zamówienia, których wykonanie Wykonawca </w:t>
            </w:r>
          </w:p>
          <w:p w14:paraId="211EA274" w14:textId="77777777" w:rsidR="003B79A5" w:rsidRDefault="003B79A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zamierza powierzyć podwykonawcom</w:t>
            </w:r>
          </w:p>
        </w:tc>
      </w:tr>
      <w:tr w:rsidR="003B79A5" w14:paraId="6131DC23" w14:textId="77777777" w:rsidTr="003B79A5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CE64D" w14:textId="77777777" w:rsidR="003B79A5" w:rsidRDefault="003B79A5">
            <w:pPr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BF9FA" w14:textId="77777777" w:rsidR="003B79A5" w:rsidRDefault="003B79A5">
            <w:pPr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  <w:tr w:rsidR="003B79A5" w14:paraId="524B1CBB" w14:textId="77777777" w:rsidTr="003B79A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D70F45" w14:textId="77777777" w:rsidR="003B79A5" w:rsidRDefault="003B79A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5719AC3" w14:textId="77777777" w:rsidR="003B79A5" w:rsidRDefault="003B79A5">
            <w:pPr>
              <w:spacing w:line="276" w:lineRule="auto"/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  <w:r>
              <w:rPr>
                <w:rFonts w:ascii="Calibri" w:eastAsia="HG Mincho Light J" w:hAnsi="Calibri" w:cs="Calibri"/>
                <w:b/>
                <w:bCs/>
                <w:lang w:eastAsia="en-US"/>
              </w:rPr>
              <w:t>Nazwy ewentualnych podwykonawców, jeżeli są już znani</w:t>
            </w:r>
          </w:p>
        </w:tc>
      </w:tr>
      <w:tr w:rsidR="003B79A5" w14:paraId="3366D416" w14:textId="77777777" w:rsidTr="003B79A5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A0F5F" w14:textId="77777777" w:rsidR="003B79A5" w:rsidRDefault="003B79A5">
            <w:pPr>
              <w:jc w:val="center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C7664" w14:textId="77777777" w:rsidR="003B79A5" w:rsidRDefault="003B79A5">
            <w:pPr>
              <w:suppressLineNumbers/>
              <w:snapToGrid w:val="0"/>
              <w:rPr>
                <w:rFonts w:ascii="Calibri" w:eastAsia="HG Mincho Light J" w:hAnsi="Calibri" w:cs="Calibri"/>
                <w:b/>
                <w:bCs/>
                <w:lang w:eastAsia="en-US"/>
              </w:rPr>
            </w:pPr>
          </w:p>
        </w:tc>
      </w:tr>
    </w:tbl>
    <w:p w14:paraId="0AE33047" w14:textId="77777777" w:rsidR="003B79A5" w:rsidRDefault="003B79A5" w:rsidP="003B79A5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  <w:r>
        <w:rPr>
          <w:rFonts w:ascii="Calibri" w:eastAsia="HG Mincho Light J" w:hAnsi="Calibri" w:cs="Calibri"/>
          <w:bCs/>
        </w:rPr>
        <w:t xml:space="preserve">Powierzenie wykonania części zamówienia podwykonawcom nie zwalnia Wykonawcy </w:t>
      </w:r>
      <w:r>
        <w:rPr>
          <w:rFonts w:ascii="Calibri" w:eastAsia="HG Mincho Light J" w:hAnsi="Calibri" w:cs="Calibri"/>
          <w:bCs/>
        </w:rPr>
        <w:br/>
        <w:t>z odpowiedzialności za należyte wykonanie tego zamówienia.</w:t>
      </w:r>
    </w:p>
    <w:p w14:paraId="48BFD6EE" w14:textId="77777777" w:rsidR="003B79A5" w:rsidRDefault="003B79A5" w:rsidP="003B79A5">
      <w:pPr>
        <w:pStyle w:val="Akapitzlist"/>
        <w:spacing w:line="276" w:lineRule="auto"/>
        <w:ind w:left="720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2A538B7" w14:textId="77777777" w:rsidR="003B79A5" w:rsidRDefault="003B79A5" w:rsidP="00F218E9">
      <w:pPr>
        <w:pStyle w:val="Zwykytekst1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jest:</w:t>
      </w:r>
    </w:p>
    <w:p w14:paraId="177D6633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45042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mikroprzedsiębiorstwem </w:t>
      </w:r>
    </w:p>
    <w:p w14:paraId="40C68254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555469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małym przedsiębiorcą</w:t>
      </w:r>
    </w:p>
    <w:p w14:paraId="1A82AC28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2399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średnim przedsiębiorcą</w:t>
      </w:r>
    </w:p>
    <w:p w14:paraId="221333A1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897817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jednoosobowa działalność gospodarcza</w:t>
      </w:r>
    </w:p>
    <w:p w14:paraId="55B06AB3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086691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osoba fizyczna nieprowadząca działalności gospodarczej</w:t>
      </w:r>
    </w:p>
    <w:p w14:paraId="6BFA2C3E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16151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inny rodzaj: …………………………</w:t>
      </w:r>
    </w:p>
    <w:p w14:paraId="778030D8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(zaznaczyć właściwe)</w:t>
      </w:r>
    </w:p>
    <w:p w14:paraId="0BDEC515" w14:textId="77777777" w:rsidR="003B79A5" w:rsidRDefault="003B79A5" w:rsidP="003B79A5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6 marca 2018 r. – Prawo przedsiębiorców, za </w:t>
      </w:r>
      <w:proofErr w:type="spellStart"/>
      <w:r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7C3B7EC8" w14:textId="77777777" w:rsidR="003B79A5" w:rsidRDefault="003B79A5" w:rsidP="00F218E9">
      <w:pPr>
        <w:pStyle w:val="Tekstprzypisudolnego"/>
        <w:widowControl/>
        <w:numPr>
          <w:ilvl w:val="0"/>
          <w:numId w:val="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17BBBCA" w14:textId="77777777" w:rsidR="003B79A5" w:rsidRDefault="003B79A5" w:rsidP="00F218E9">
      <w:pPr>
        <w:pStyle w:val="Tekstprzypisudolnego"/>
        <w:widowControl/>
        <w:numPr>
          <w:ilvl w:val="0"/>
          <w:numId w:val="8"/>
        </w:numPr>
        <w:suppressAutoHyphens w:val="0"/>
        <w:spacing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DFF50C" w14:textId="77777777" w:rsidR="003B79A5" w:rsidRDefault="003B79A5" w:rsidP="003B79A5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</w:rPr>
      </w:pPr>
      <w:bookmarkStart w:id="0" w:name="_Hlk75865543"/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małego przedsiębiorcę</w:t>
      </w:r>
      <w:r>
        <w:rPr>
          <w:rFonts w:ascii="Arial" w:hAnsi="Arial" w:cs="Arial"/>
          <w:sz w:val="16"/>
          <w:szCs w:val="16"/>
        </w:rPr>
        <w:t xml:space="preserve"> uważa się </w:t>
      </w:r>
      <w:bookmarkEnd w:id="0"/>
      <w:r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74C89DD4" w14:textId="77777777" w:rsidR="003B79A5" w:rsidRDefault="003B79A5" w:rsidP="00F218E9">
      <w:pPr>
        <w:pStyle w:val="Tekstprzypisudolnego"/>
        <w:widowControl/>
        <w:numPr>
          <w:ilvl w:val="0"/>
          <w:numId w:val="9"/>
        </w:numPr>
        <w:tabs>
          <w:tab w:val="left" w:pos="709"/>
        </w:tabs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14:paraId="4F5BD15D" w14:textId="77777777" w:rsidR="003B79A5" w:rsidRDefault="003B79A5" w:rsidP="00F218E9">
      <w:pPr>
        <w:pStyle w:val="Tekstprzypisudolnego"/>
        <w:widowControl/>
        <w:numPr>
          <w:ilvl w:val="0"/>
          <w:numId w:val="9"/>
        </w:numPr>
        <w:suppressAutoHyphens w:val="0"/>
        <w:spacing w:line="240" w:lineRule="auto"/>
        <w:ind w:left="709" w:hanging="2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107BC6A9" w14:textId="77777777" w:rsidR="003B79A5" w:rsidRDefault="003B79A5" w:rsidP="003B79A5">
      <w:pPr>
        <w:pStyle w:val="Tekstprzypisudolnego"/>
        <w:ind w:left="4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;</w:t>
      </w:r>
    </w:p>
    <w:p w14:paraId="77810E1E" w14:textId="77777777" w:rsidR="003B79A5" w:rsidRDefault="003B79A5" w:rsidP="003B79A5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  <w:u w:val="single"/>
        </w:rPr>
        <w:t>średniego przedsiębiorcę</w:t>
      </w:r>
      <w:r>
        <w:rPr>
          <w:rFonts w:ascii="Arial" w:hAnsi="Arial" w:cs="Arial"/>
          <w:sz w:val="16"/>
          <w:szCs w:val="16"/>
        </w:rPr>
        <w:t xml:space="preserve"> uważa się przedsiębiorcę, który w co najmniej jednym roku z dwóch ostatnich lat obrotowych spełniał łącznie następujące warunki:</w:t>
      </w:r>
    </w:p>
    <w:p w14:paraId="2D07951A" w14:textId="77777777" w:rsidR="003B79A5" w:rsidRDefault="003B79A5" w:rsidP="00F218E9">
      <w:pPr>
        <w:pStyle w:val="Tekstprzypisudolnego"/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14:paraId="16EFD832" w14:textId="77777777" w:rsidR="003B79A5" w:rsidRDefault="003B79A5" w:rsidP="00F218E9">
      <w:pPr>
        <w:pStyle w:val="Tekstprzypisudolnego"/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A45B02A" w14:textId="77777777" w:rsidR="003B79A5" w:rsidRDefault="003B79A5" w:rsidP="003B79A5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przedsiębiorcą.                          </w:t>
      </w:r>
    </w:p>
    <w:p w14:paraId="2E83DF00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140ECF21" w14:textId="77777777" w:rsidR="003B79A5" w:rsidRDefault="003B79A5" w:rsidP="00F218E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Czy Wykonawca pochodzi z innego państwa członkowskiego Unii Europejskiej</w:t>
      </w:r>
    </w:p>
    <w:p w14:paraId="172CED72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646357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Tak</w:t>
      </w:r>
    </w:p>
    <w:p w14:paraId="319DFAB1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-159725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Nie</w:t>
      </w:r>
    </w:p>
    <w:p w14:paraId="14A72EB2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6CB726B2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</w:p>
    <w:p w14:paraId="4954782B" w14:textId="77777777" w:rsidR="003B79A5" w:rsidRDefault="003B79A5" w:rsidP="00F218E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Czy Wykonawca pochodzi z innego państwa niebędącego członkiem Unii Europejskiej</w:t>
      </w:r>
    </w:p>
    <w:p w14:paraId="4892ED0D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138622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Tak</w:t>
      </w:r>
    </w:p>
    <w:p w14:paraId="479CE6FC" w14:textId="77777777" w:rsidR="003B79A5" w:rsidRDefault="00BF7FDC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sdt>
        <w:sdtPr>
          <w:id w:val="33750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9A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B79A5">
        <w:rPr>
          <w:rFonts w:asciiTheme="minorHAnsi" w:hAnsiTheme="minorHAnsi" w:cs="Calibri"/>
          <w:sz w:val="22"/>
          <w:szCs w:val="22"/>
        </w:rPr>
        <w:t xml:space="preserve"> Nie</w:t>
      </w:r>
    </w:p>
    <w:p w14:paraId="69563486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(właściwe zaznaczyć)</w:t>
      </w:r>
    </w:p>
    <w:p w14:paraId="1EA1A264" w14:textId="2BC5C70B" w:rsidR="009022AE" w:rsidRPr="009022AE" w:rsidRDefault="009022AE" w:rsidP="00F218E9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9022AE">
        <w:rPr>
          <w:rFonts w:ascii="Calibri" w:hAnsi="Calibri" w:cs="Calibri"/>
          <w:iCs/>
        </w:rPr>
        <w:t xml:space="preserve">Składając niniejszą ofertę, zgodnie z art. 225 ust. 1 ustawy </w:t>
      </w:r>
      <w:proofErr w:type="spellStart"/>
      <w:r w:rsidRPr="009022AE">
        <w:rPr>
          <w:rFonts w:ascii="Calibri" w:hAnsi="Calibri" w:cs="Calibri"/>
          <w:iCs/>
        </w:rPr>
        <w:t>Pzp</w:t>
      </w:r>
      <w:proofErr w:type="spellEnd"/>
      <w:r w:rsidRPr="009022AE">
        <w:rPr>
          <w:rFonts w:ascii="Calibri" w:hAnsi="Calibri" w:cs="Calibri"/>
          <w:iCs/>
        </w:rPr>
        <w:t xml:space="preserve"> informuję, że wybór oferty:</w:t>
      </w:r>
    </w:p>
    <w:p w14:paraId="502F3013" w14:textId="77777777" w:rsidR="009022AE" w:rsidRDefault="009022AE" w:rsidP="00F218E9">
      <w:pPr>
        <w:numPr>
          <w:ilvl w:val="0"/>
          <w:numId w:val="1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BF7FDC">
        <w:rPr>
          <w:rFonts w:ascii="Calibri" w:hAnsi="Calibri" w:cs="Calibri"/>
          <w:b/>
          <w:bCs/>
        </w:rPr>
      </w:r>
      <w:r w:rsidR="00BF7FDC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nie 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D543506" w14:textId="77777777" w:rsidR="009022AE" w:rsidRDefault="009022AE" w:rsidP="009022AE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62830523" w14:textId="77777777" w:rsidR="009022AE" w:rsidRDefault="009022AE" w:rsidP="00F218E9">
      <w:pPr>
        <w:numPr>
          <w:ilvl w:val="0"/>
          <w:numId w:val="11"/>
        </w:numPr>
        <w:suppressAutoHyphens/>
        <w:spacing w:line="276" w:lineRule="auto"/>
        <w:ind w:left="426" w:hanging="28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BF7FDC">
        <w:rPr>
          <w:rFonts w:ascii="Calibri" w:hAnsi="Calibri" w:cs="Calibri"/>
          <w:b/>
          <w:bCs/>
        </w:rPr>
      </w:r>
      <w:r w:rsidR="00BF7FDC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iCs/>
        </w:rPr>
        <w:t xml:space="preserve">będzie </w:t>
      </w:r>
      <w:r>
        <w:rPr>
          <w:rFonts w:ascii="Calibri" w:hAnsi="Calibri" w:cs="Calibri"/>
          <w:b/>
          <w:bCs/>
          <w:iCs/>
        </w:rPr>
        <w:t>prowadzić</w:t>
      </w:r>
      <w:r>
        <w:rPr>
          <w:rFonts w:ascii="Calibri" w:hAnsi="Calibri" w:cs="Calibri"/>
          <w:iCs/>
        </w:rPr>
        <w:t xml:space="preserve"> do prowadzić do powstania u Zamawiającego obowiązku podatkowego następujących towarów/usług:</w:t>
      </w:r>
    </w:p>
    <w:p w14:paraId="57690760" w14:textId="77777777" w:rsidR="009022AE" w:rsidRDefault="009022AE" w:rsidP="009022AE">
      <w:pPr>
        <w:spacing w:line="276" w:lineRule="auto"/>
        <w:ind w:left="426" w:hanging="284"/>
        <w:jc w:val="both"/>
        <w:rPr>
          <w:rFonts w:ascii="Calibri" w:hAnsi="Calibri" w:cs="Calibri"/>
          <w:iCs/>
        </w:rPr>
      </w:pPr>
    </w:p>
    <w:p w14:paraId="734CCAC9" w14:textId="77777777" w:rsidR="009022AE" w:rsidRDefault="009022AE" w:rsidP="009022AE">
      <w:pPr>
        <w:ind w:firstLine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…………………………………………………………… - </w:t>
      </w:r>
      <w:r>
        <w:rPr>
          <w:rFonts w:ascii="Calibri" w:hAnsi="Calibri" w:cs="Calibri"/>
          <w:bCs/>
        </w:rPr>
        <w:tab/>
        <w:t>…………………………………………………………..     zł netto</w:t>
      </w:r>
    </w:p>
    <w:p w14:paraId="640C63D9" w14:textId="77777777" w:rsidR="009022AE" w:rsidRDefault="009022AE" w:rsidP="009022AE">
      <w:pPr>
        <w:tabs>
          <w:tab w:val="left" w:pos="885"/>
        </w:tabs>
        <w:ind w:left="641" w:hanging="284"/>
        <w:contextualSpacing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Nazwa towaru/usług                                     wartość bez kwoty podatku VAT</w:t>
      </w:r>
    </w:p>
    <w:p w14:paraId="4A5F6C26" w14:textId="77777777" w:rsidR="009022AE" w:rsidRPr="0038610E" w:rsidRDefault="009022AE" w:rsidP="009022AE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Calibri"/>
          <w:iCs/>
          <w:u w:val="single"/>
        </w:rPr>
      </w:pPr>
      <w:r>
        <w:rPr>
          <w:rFonts w:ascii="Calibri" w:hAnsi="Calibri" w:cs="Calibri"/>
          <w:i/>
          <w:lang w:eastAsia="ar-SA"/>
        </w:rPr>
        <w:t xml:space="preserve">*Zgodnie z art. 225 ust. 2 ustawy </w:t>
      </w:r>
      <w:proofErr w:type="spellStart"/>
      <w:r>
        <w:rPr>
          <w:rFonts w:ascii="Calibri" w:hAnsi="Calibri" w:cs="Calibri"/>
          <w:i/>
          <w:lang w:eastAsia="ar-SA"/>
        </w:rPr>
        <w:t>Pzp</w:t>
      </w:r>
      <w:proofErr w:type="spellEnd"/>
      <w:r>
        <w:rPr>
          <w:rFonts w:ascii="Calibri" w:hAnsi="Calibri" w:cs="Calibri"/>
          <w:i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</w:r>
      <w:r>
        <w:rPr>
          <w:rFonts w:ascii="Calibri" w:hAnsi="Calibri" w:cs="Calibri"/>
          <w:i/>
          <w:lang w:eastAsia="ar-SA"/>
        </w:rPr>
        <w:lastRenderedPageBreak/>
        <w:t>podatku</w:t>
      </w:r>
      <w:r w:rsidRPr="0038610E">
        <w:rPr>
          <w:rFonts w:ascii="Calibri" w:hAnsi="Calibri" w:cs="Calibri"/>
          <w:iCs/>
          <w:lang w:eastAsia="ar-SA"/>
        </w:rPr>
        <w:t>.</w:t>
      </w:r>
      <w:r w:rsidRPr="0038610E">
        <w:rPr>
          <w:rFonts w:ascii="Calibri" w:hAnsi="Calibri" w:cs="Calibri"/>
          <w:iCs/>
        </w:rPr>
        <w:t xml:space="preserve"> </w:t>
      </w:r>
      <w:r w:rsidRPr="0038610E">
        <w:rPr>
          <w:rFonts w:ascii="Calibri" w:hAnsi="Calibri" w:cs="Calibri"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4F2AB02" w14:textId="343AE2F6" w:rsidR="00EF2327" w:rsidRPr="00EF2327" w:rsidRDefault="009022AE" w:rsidP="00EF2327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C02A03">
        <w:rPr>
          <w:rFonts w:ascii="Calibri" w:hAnsi="Calibri" w:cs="Calibri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EF2327">
        <w:rPr>
          <w:rFonts w:ascii="Calibri" w:hAnsi="Calibri" w:cs="Calibri"/>
          <w:lang w:val="pl-PL"/>
        </w:rPr>
        <w:t xml:space="preserve">  </w:t>
      </w:r>
      <w:r w:rsidR="00EF2327">
        <w:rPr>
          <w:rFonts w:ascii="Calibri" w:hAnsi="Calibri" w:cs="Calibri"/>
          <w:lang w:val="pl-PL"/>
        </w:rPr>
        <w:br/>
      </w:r>
      <w:r w:rsidRPr="00EF2327">
        <w:rPr>
          <w:rFonts w:ascii="Calibri" w:hAnsi="Calibri" w:cs="Calibr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D3C2C51" w14:textId="7C975CDD" w:rsidR="00EF2327" w:rsidRPr="00EF2327" w:rsidRDefault="00EF2327" w:rsidP="00EF2327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EF2327">
        <w:rPr>
          <w:rFonts w:ascii="CIDFont+F1" w:eastAsiaTheme="minorHAnsi" w:hAnsi="CIDFont+F1" w:cs="CIDFont+F1"/>
          <w:sz w:val="22"/>
          <w:szCs w:val="22"/>
          <w:lang w:eastAsia="en-US"/>
        </w:rPr>
        <w:t>Wpłata wadium:</w:t>
      </w:r>
    </w:p>
    <w:p w14:paraId="687D0DB8" w14:textId="77777777" w:rsidR="00EF2327" w:rsidRDefault="00EF2327" w:rsidP="00EF2327">
      <w:pPr>
        <w:pStyle w:val="Akapitzlist"/>
        <w:spacing w:before="120" w:line="276" w:lineRule="auto"/>
        <w:ind w:left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>
        <w:rPr>
          <w:rFonts w:ascii="CIDFont+F3" w:eastAsiaTheme="minorHAnsi" w:hAnsi="CIDFont+F3" w:cs="CIDFont+F3"/>
          <w:sz w:val="22"/>
          <w:szCs w:val="22"/>
          <w:lang w:eastAsia="en-US"/>
        </w:rPr>
        <w:t>Przedkładamy potwierdzenie wniesienia wadium w formie …...........……………........................</w:t>
      </w:r>
    </w:p>
    <w:p w14:paraId="20843412" w14:textId="77777777" w:rsidR="00EF2327" w:rsidRDefault="00EF2327" w:rsidP="00EF2327">
      <w:pPr>
        <w:pStyle w:val="Akapitzlist"/>
        <w:spacing w:before="120" w:line="276" w:lineRule="auto"/>
        <w:ind w:left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>
        <w:rPr>
          <w:rFonts w:ascii="CIDFont+F3" w:eastAsiaTheme="minorHAnsi" w:hAnsi="CIDFont+F3" w:cs="CIDFont+F3"/>
          <w:sz w:val="22"/>
          <w:szCs w:val="22"/>
          <w:lang w:eastAsia="en-US"/>
        </w:rPr>
        <w:t>w wysokości …….....................................................................................................................</w:t>
      </w:r>
    </w:p>
    <w:p w14:paraId="0ACE636B" w14:textId="77777777" w:rsidR="00EF2327" w:rsidRDefault="00EF2327" w:rsidP="00EF2327">
      <w:pPr>
        <w:pStyle w:val="Akapitzlist"/>
        <w:numPr>
          <w:ilvl w:val="0"/>
          <w:numId w:val="5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>
        <w:rPr>
          <w:rFonts w:ascii="CIDFont+F3" w:eastAsiaTheme="minorHAnsi" w:hAnsi="CIDFont+F3" w:cs="CIDFont+F3"/>
          <w:sz w:val="22"/>
          <w:szCs w:val="22"/>
          <w:lang w:eastAsia="en-US"/>
        </w:rPr>
        <w:t>Zamawiający zwróci wadium na konto Wykonawcy nr ……….................................……............</w:t>
      </w:r>
    </w:p>
    <w:p w14:paraId="2AC8C149" w14:textId="77777777" w:rsidR="00EF2327" w:rsidRDefault="00EF2327" w:rsidP="00EF2327">
      <w:pPr>
        <w:pStyle w:val="Akapitzlist"/>
        <w:spacing w:before="12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IDFont+F3" w:eastAsiaTheme="minorHAnsi" w:hAnsi="CIDFont+F3" w:cs="CIDFont+F3"/>
          <w:sz w:val="22"/>
          <w:szCs w:val="22"/>
          <w:lang w:eastAsia="en-US"/>
        </w:rPr>
        <w:t>w banku………………………………………………………………………….............................................……..</w:t>
      </w:r>
    </w:p>
    <w:p w14:paraId="00E6923D" w14:textId="77777777" w:rsidR="009022AE" w:rsidRPr="00D147D7" w:rsidRDefault="009022AE" w:rsidP="009022AE">
      <w:pPr>
        <w:tabs>
          <w:tab w:val="left" w:pos="426"/>
        </w:tabs>
        <w:spacing w:line="276" w:lineRule="auto"/>
        <w:ind w:left="426"/>
        <w:jc w:val="both"/>
        <w:rPr>
          <w:rFonts w:ascii="Calibri" w:eastAsia="HG Mincho Light J" w:hAnsi="Calibri" w:cs="Calibri"/>
          <w:bCs/>
        </w:rPr>
      </w:pPr>
    </w:p>
    <w:p w14:paraId="0ED047C3" w14:textId="77777777" w:rsidR="003B79A5" w:rsidRDefault="003B79A5" w:rsidP="003B79A5">
      <w:pPr>
        <w:tabs>
          <w:tab w:val="left" w:pos="3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9. Integralną część oferty stanowią następujące dokumenty:</w:t>
      </w:r>
    </w:p>
    <w:p w14:paraId="675DB225" w14:textId="77777777" w:rsidR="003B79A5" w:rsidRDefault="003B79A5" w:rsidP="003B79A5">
      <w:pPr>
        <w:pStyle w:val="Zwykytekst1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………………………………………………………….</w:t>
      </w:r>
    </w:p>
    <w:p w14:paraId="3E64E2D6" w14:textId="1B0E470A" w:rsidR="008D4DFB" w:rsidRDefault="003B79A5" w:rsidP="008D4DF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i/>
        </w:rPr>
        <w:t>Dokument należy podpisać elektronicznie zgodnie z wymaganiami SWZ</w:t>
      </w:r>
      <w:r>
        <w:br w:type="page"/>
      </w:r>
      <w:r w:rsidR="008D4DFB" w:rsidRPr="00A745EA">
        <w:rPr>
          <w:rFonts w:asciiTheme="minorHAnsi" w:hAnsiTheme="minorHAnsi" w:cs="Calibri"/>
          <w:b/>
        </w:rPr>
        <w:lastRenderedPageBreak/>
        <w:t xml:space="preserve">Załącznik Nr </w:t>
      </w:r>
      <w:r w:rsidR="008D4DFB">
        <w:rPr>
          <w:rFonts w:asciiTheme="minorHAnsi" w:hAnsiTheme="minorHAnsi" w:cs="Calibri"/>
          <w:b/>
        </w:rPr>
        <w:t>2</w:t>
      </w:r>
      <w:r w:rsidR="008D4DFB" w:rsidRPr="00A745EA">
        <w:rPr>
          <w:rFonts w:asciiTheme="minorHAnsi" w:hAnsiTheme="minorHAnsi" w:cs="Calibri"/>
          <w:b/>
        </w:rPr>
        <w:t xml:space="preserve"> do SWZ – Opis przedmiotu zamówienia</w:t>
      </w:r>
    </w:p>
    <w:p w14:paraId="75109DAF" w14:textId="197E3D9C" w:rsidR="00F218E9" w:rsidRPr="00A745EA" w:rsidRDefault="00F218E9" w:rsidP="008D4DF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Załącznik nr 2 do umowy</w:t>
      </w:r>
    </w:p>
    <w:p w14:paraId="3F5EF180" w14:textId="77777777" w:rsidR="008D4DFB" w:rsidRPr="00A745EA" w:rsidRDefault="008D4DFB" w:rsidP="008D4DFB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38639976" w14:textId="77777777" w:rsidR="008D4DFB" w:rsidRPr="00A745EA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6003152A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714FC92B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1CE55974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25A58119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59565A45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0D20020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735BBD83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21824E64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1F06194A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4804DFE2" w14:textId="77777777" w:rsidR="008D4DFB" w:rsidRDefault="008D4DFB" w:rsidP="008D4DFB">
      <w:pPr>
        <w:tabs>
          <w:tab w:val="left" w:pos="0"/>
          <w:tab w:val="left" w:pos="540"/>
        </w:tabs>
        <w:rPr>
          <w:b/>
        </w:rPr>
      </w:pPr>
    </w:p>
    <w:p w14:paraId="0B9D8A51" w14:textId="1E07B917" w:rsidR="008D4DFB" w:rsidRPr="008D4DFB" w:rsidRDefault="008D4DFB" w:rsidP="008D4DFB">
      <w:pPr>
        <w:jc w:val="center"/>
        <w:rPr>
          <w:rFonts w:ascii="Calibri" w:hAnsi="Calibri"/>
          <w:b/>
        </w:rPr>
      </w:pPr>
      <w:r w:rsidRPr="008D4DFB">
        <w:rPr>
          <w:rFonts w:ascii="Calibri" w:hAnsi="Calibri"/>
          <w:b/>
        </w:rPr>
        <w:t>OPIS PRZEDMIOTU ZAMÓWIENIA – UMOWA JAKOŚCIOWA</w:t>
      </w:r>
    </w:p>
    <w:p w14:paraId="35CFF395" w14:textId="77777777" w:rsidR="008D4DFB" w:rsidRDefault="008D4DFB" w:rsidP="008D4DFB">
      <w:pPr>
        <w:rPr>
          <w:rFonts w:ascii="Calibri" w:hAnsi="Calibri"/>
        </w:rPr>
      </w:pPr>
    </w:p>
    <w:p w14:paraId="62356615" w14:textId="51EF33DE" w:rsidR="008D4DFB" w:rsidRPr="00C550D5" w:rsidRDefault="008D4DFB" w:rsidP="00C550D5">
      <w:pPr>
        <w:jc w:val="both"/>
        <w:rPr>
          <w:rFonts w:asciiTheme="minorHAnsi" w:hAnsiTheme="minorHAnsi" w:cstheme="minorHAnsi"/>
          <w:b/>
          <w:color w:val="FF0000"/>
        </w:rPr>
      </w:pPr>
      <w:r w:rsidRPr="00C550D5">
        <w:rPr>
          <w:rFonts w:asciiTheme="minorHAnsi" w:hAnsiTheme="minorHAnsi" w:cstheme="minorHAnsi"/>
          <w:b/>
        </w:rPr>
        <w:t xml:space="preserve">Przedmiotem zamówienia jest </w:t>
      </w:r>
      <w:r w:rsidR="005048B5" w:rsidRPr="00C550D5">
        <w:rPr>
          <w:rFonts w:asciiTheme="minorHAnsi" w:hAnsiTheme="minorHAnsi" w:cstheme="minorHAnsi"/>
          <w:b/>
        </w:rPr>
        <w:t>dostawa</w:t>
      </w:r>
      <w:r w:rsidRPr="00C550D5">
        <w:rPr>
          <w:rFonts w:asciiTheme="minorHAnsi" w:hAnsiTheme="minorHAnsi" w:cstheme="minorHAnsi"/>
          <w:b/>
        </w:rPr>
        <w:t xml:space="preserve"> w pełni zautomatyzowanego analizatora wraz z</w:t>
      </w:r>
      <w:r w:rsidRPr="00C550D5">
        <w:rPr>
          <w:rFonts w:asciiTheme="minorHAnsi" w:hAnsiTheme="minorHAnsi" w:cstheme="minorHAnsi"/>
          <w:b/>
          <w:color w:val="FF0000"/>
        </w:rPr>
        <w:t xml:space="preserve"> </w:t>
      </w:r>
      <w:r w:rsidRPr="00C550D5">
        <w:rPr>
          <w:rFonts w:asciiTheme="minorHAnsi" w:hAnsiTheme="minorHAnsi" w:cstheme="minorHAnsi"/>
          <w:b/>
        </w:rPr>
        <w:t xml:space="preserve">odczynnikami, materiałami kontrolnymi i zużywalnymi  do wykonywania badań immunohematologicznych </w:t>
      </w:r>
      <w:r w:rsidRPr="00C550D5">
        <w:rPr>
          <w:rFonts w:asciiTheme="minorHAnsi" w:hAnsiTheme="minorHAnsi" w:cstheme="minorHAnsi"/>
          <w:b/>
          <w:color w:val="000000"/>
        </w:rPr>
        <w:t xml:space="preserve">w technice </w:t>
      </w:r>
      <w:proofErr w:type="spellStart"/>
      <w:r w:rsidRPr="00C550D5">
        <w:rPr>
          <w:rFonts w:asciiTheme="minorHAnsi" w:hAnsiTheme="minorHAnsi" w:cstheme="minorHAnsi"/>
          <w:b/>
          <w:color w:val="000000"/>
        </w:rPr>
        <w:t>mikropłytkowej</w:t>
      </w:r>
      <w:proofErr w:type="spellEnd"/>
      <w:r w:rsidR="00C550D5" w:rsidRPr="00C550D5">
        <w:rPr>
          <w:rFonts w:asciiTheme="minorHAnsi" w:hAnsiTheme="minorHAnsi" w:cstheme="minorHAnsi"/>
          <w:b/>
          <w:color w:val="000000"/>
        </w:rPr>
        <w:t xml:space="preserve"> wraz z </w:t>
      </w:r>
      <w:r w:rsidR="00C550D5" w:rsidRPr="00C550D5">
        <w:rPr>
          <w:rFonts w:asciiTheme="minorHAnsi" w:hAnsiTheme="minorHAnsi" w:cstheme="minorHAnsi"/>
          <w:b/>
          <w:bCs/>
          <w:sz w:val="22"/>
          <w:szCs w:val="22"/>
        </w:rPr>
        <w:t xml:space="preserve"> obsługą serwisową w okresie trwania gwarancji</w:t>
      </w:r>
      <w:r w:rsidR="00F458F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59A1257" w14:textId="77777777" w:rsidR="008D4DFB" w:rsidRPr="003E1818" w:rsidRDefault="008D4DFB" w:rsidP="008D4DFB">
      <w:pPr>
        <w:rPr>
          <w:rFonts w:asciiTheme="minorHAnsi" w:hAnsiTheme="minorHAnsi" w:cstheme="minorHAnsi"/>
        </w:rPr>
      </w:pPr>
    </w:p>
    <w:p w14:paraId="72BE5DDB" w14:textId="77777777" w:rsidR="008D4DFB" w:rsidRPr="003E1818" w:rsidRDefault="008D4DFB" w:rsidP="00F218E9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3E1818">
        <w:rPr>
          <w:rFonts w:asciiTheme="minorHAnsi" w:hAnsiTheme="minorHAnsi" w:cstheme="minorHAnsi"/>
        </w:rPr>
        <w:t xml:space="preserve">Analizator </w:t>
      </w:r>
      <w:r w:rsidRPr="003E1818">
        <w:rPr>
          <w:rFonts w:asciiTheme="minorHAnsi" w:hAnsiTheme="minorHAnsi" w:cstheme="minorHAnsi"/>
          <w:color w:val="000000" w:themeColor="text1"/>
        </w:rPr>
        <w:t>immunohematologiczny</w:t>
      </w:r>
    </w:p>
    <w:p w14:paraId="0C239AFD" w14:textId="77777777" w:rsidR="008D4DFB" w:rsidRPr="003E1818" w:rsidRDefault="008D4DFB" w:rsidP="008D4DFB">
      <w:pPr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7082"/>
        <w:gridCol w:w="2062"/>
      </w:tblGrid>
      <w:tr w:rsidR="008D4DFB" w:rsidRPr="003E1818" w14:paraId="79054368" w14:textId="77777777" w:rsidTr="00F458FC">
        <w:tc>
          <w:tcPr>
            <w:tcW w:w="485" w:type="dxa"/>
          </w:tcPr>
          <w:p w14:paraId="4CFD9C46" w14:textId="77777777" w:rsidR="008D4DFB" w:rsidRPr="003E1818" w:rsidRDefault="008D4DFB" w:rsidP="008D4DFB">
            <w:pPr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082" w:type="dxa"/>
          </w:tcPr>
          <w:p w14:paraId="38610465" w14:textId="77777777" w:rsidR="008D4DFB" w:rsidRPr="003E1818" w:rsidRDefault="008D4DFB" w:rsidP="008D4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Wymagania minimalne zamawiającego</w:t>
            </w:r>
          </w:p>
        </w:tc>
        <w:tc>
          <w:tcPr>
            <w:tcW w:w="2062" w:type="dxa"/>
          </w:tcPr>
          <w:p w14:paraId="7CF25DCC" w14:textId="7F6E66CE" w:rsidR="008D4DFB" w:rsidRPr="003E1818" w:rsidRDefault="008D4DFB" w:rsidP="008D4DFB">
            <w:pPr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Oferowane parametry i/lub opis*</w:t>
            </w:r>
            <w:r w:rsidR="00C550D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8D4DFB" w:rsidRPr="003E1818" w14:paraId="16655BA4" w14:textId="77777777" w:rsidTr="00F458FC">
        <w:tc>
          <w:tcPr>
            <w:tcW w:w="9629" w:type="dxa"/>
            <w:gridSpan w:val="3"/>
          </w:tcPr>
          <w:p w14:paraId="59F7E6FD" w14:textId="77777777" w:rsidR="008D4DFB" w:rsidRPr="003E1818" w:rsidRDefault="008D4DFB" w:rsidP="008D4D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1818">
              <w:rPr>
                <w:rFonts w:asciiTheme="minorHAnsi" w:hAnsiTheme="minorHAnsi" w:cstheme="minorHAnsi"/>
                <w:b/>
              </w:rPr>
              <w:t>WYMAGANIA ODNOŚNIE ANALIZATORA</w:t>
            </w:r>
          </w:p>
        </w:tc>
      </w:tr>
      <w:tr w:rsidR="00C550D5" w:rsidRPr="003E1818" w14:paraId="2FDF5928" w14:textId="77777777" w:rsidTr="00F458FC">
        <w:tc>
          <w:tcPr>
            <w:tcW w:w="485" w:type="dxa"/>
          </w:tcPr>
          <w:p w14:paraId="4979735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2" w:type="dxa"/>
          </w:tcPr>
          <w:p w14:paraId="534B1631" w14:textId="77777777" w:rsidR="00C550D5" w:rsidRPr="003E1818" w:rsidRDefault="00C550D5" w:rsidP="00C550D5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Analizator powinien wykonywać samodzielnie całą procedurę badania od identyfikacji próbki, pobrania materiału z badanej  próbki do automatycznego przesłania wyniku badania do systemu komputerowego wraz z możliwością weryfikacji poprawności każdego etapu badania.</w:t>
            </w:r>
          </w:p>
        </w:tc>
        <w:tc>
          <w:tcPr>
            <w:tcW w:w="2062" w:type="dxa"/>
          </w:tcPr>
          <w:p w14:paraId="029F2F1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3C7F991" w14:textId="77777777" w:rsidTr="00F458FC">
        <w:tc>
          <w:tcPr>
            <w:tcW w:w="485" w:type="dxa"/>
          </w:tcPr>
          <w:p w14:paraId="266C236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2" w:type="dxa"/>
          </w:tcPr>
          <w:p w14:paraId="1D972F64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Automatyczny analizator umożliwiający co najmniej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rozpipetowanie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następujących badań w technice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mikropłytkowej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C01C44D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grupa krwi układu ABO z użyciem odczynników monoklonalnych </w:t>
            </w:r>
          </w:p>
          <w:p w14:paraId="7AD4A7EB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anty-A, anty-B,  anty-DVI(-), anty-DVI(+)</w:t>
            </w:r>
          </w:p>
          <w:p w14:paraId="4B3ADC6E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izoaglutyniny A1,B</w:t>
            </w:r>
          </w:p>
          <w:p w14:paraId="2C273DC1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badanie przeglądowe na obecność przeciwciał odpornościowych</w:t>
            </w:r>
          </w:p>
          <w:p w14:paraId="7878EE20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 pośrednim teście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antyglobulinowym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PTA-LISS </w:t>
            </w:r>
            <w:r w:rsidRPr="003E18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na krwinkach </w:t>
            </w:r>
          </w:p>
          <w:p w14:paraId="525439BC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pulowanych</w:t>
            </w:r>
            <w:proofErr w:type="spellEnd"/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0437C1BC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badanie antygenu D w  PTA-LISS</w:t>
            </w:r>
          </w:p>
          <w:p w14:paraId="6A0FF401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potwierdzenie grupy krwi w zakresie anty-A, anty-B, anty-D,</w:t>
            </w:r>
          </w:p>
          <w:p w14:paraId="0110B8BD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kategoria (DVI+) dla  dawców </w:t>
            </w:r>
          </w:p>
          <w:p w14:paraId="798BCD20" w14:textId="77777777" w:rsidR="00C550D5" w:rsidRPr="003E1818" w:rsidRDefault="00C550D5" w:rsidP="00C550D5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f) oznaczenie fenotypu układu Rh </w:t>
            </w:r>
          </w:p>
          <w:p w14:paraId="034933C0" w14:textId="77777777" w:rsidR="00C550D5" w:rsidRPr="003E1818" w:rsidRDefault="00C550D5" w:rsidP="00C550D5">
            <w:pPr>
              <w:rPr>
                <w:rFonts w:asciiTheme="minorHAnsi" w:hAnsiTheme="minorHAnsi" w:cstheme="minorHAnsi"/>
                <w:color w:val="000000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>g) oznaczanie min. 10 antygenów z innych układów grupowych:</w:t>
            </w:r>
          </w:p>
          <w:p w14:paraId="2A52F3C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 xml:space="preserve">   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Duffy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Kidd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MNSs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/>
              </w:rPr>
              <w:t>Kell</w:t>
            </w:r>
            <w:proofErr w:type="spellEnd"/>
            <w:r w:rsidRPr="003E1818">
              <w:rPr>
                <w:rFonts w:asciiTheme="minorHAnsi" w:hAnsiTheme="minorHAnsi" w:cstheme="minorHAnsi"/>
                <w:color w:val="000000"/>
              </w:rPr>
              <w:t>,</w:t>
            </w:r>
          </w:p>
        </w:tc>
        <w:tc>
          <w:tcPr>
            <w:tcW w:w="2062" w:type="dxa"/>
          </w:tcPr>
          <w:p w14:paraId="4B5F583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7ACDA8D" w14:textId="77777777" w:rsidTr="00F458FC">
        <w:tc>
          <w:tcPr>
            <w:tcW w:w="485" w:type="dxa"/>
          </w:tcPr>
          <w:p w14:paraId="49BE035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2" w:type="dxa"/>
          </w:tcPr>
          <w:p w14:paraId="1994293B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Analizator wolnostojący lub dostarczony z przeznaczonym pod niego mobilnym stołem (dopuszczonym certyfikatem do pracy w medycznym laboratorium analitycznym o nośności dostosowanej do wagi kompletnego urządzenia). </w:t>
            </w:r>
          </w:p>
        </w:tc>
        <w:tc>
          <w:tcPr>
            <w:tcW w:w="2062" w:type="dxa"/>
          </w:tcPr>
          <w:p w14:paraId="63FE8E7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3BB64F7" w14:textId="77777777" w:rsidTr="00F458FC">
        <w:tc>
          <w:tcPr>
            <w:tcW w:w="485" w:type="dxa"/>
          </w:tcPr>
          <w:p w14:paraId="7D49333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2" w:type="dxa"/>
          </w:tcPr>
          <w:p w14:paraId="7C3E45E0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Wymagana ilość miejsc na badane próbki - minimum 100 na pokładzie analizatora. Raki do probówek umożliwiające swobodne wkładanie</w:t>
            </w:r>
          </w:p>
          <w:p w14:paraId="7C0BA978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i wyjmowanie probówek oklejonych kodami paskowymi, bez ich uszkodzenia. Możliwość pracy z różnymi typami probówek.</w:t>
            </w:r>
          </w:p>
        </w:tc>
        <w:tc>
          <w:tcPr>
            <w:tcW w:w="2062" w:type="dxa"/>
          </w:tcPr>
          <w:p w14:paraId="66714D9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E6E5130" w14:textId="77777777" w:rsidTr="00F458FC">
        <w:tc>
          <w:tcPr>
            <w:tcW w:w="485" w:type="dxa"/>
          </w:tcPr>
          <w:p w14:paraId="671D24E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2" w:type="dxa"/>
          </w:tcPr>
          <w:p w14:paraId="641DB59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System minimalizujący straty na płytce</w:t>
            </w:r>
          </w:p>
        </w:tc>
        <w:tc>
          <w:tcPr>
            <w:tcW w:w="2062" w:type="dxa"/>
          </w:tcPr>
          <w:p w14:paraId="62CB5AF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DA86D69" w14:textId="77777777" w:rsidTr="00F458FC">
        <w:tc>
          <w:tcPr>
            <w:tcW w:w="485" w:type="dxa"/>
          </w:tcPr>
          <w:p w14:paraId="592D578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82" w:type="dxa"/>
          </w:tcPr>
          <w:p w14:paraId="3B83E5FB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Monitoring załadowanych na pokład analizatora odczynników, mikropłytek, krwinek wzorcowych oraz roztworów pomocniczych </w:t>
            </w:r>
          </w:p>
          <w:p w14:paraId="4E1AA566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z aktywnym sygnałem alarmowym w momencie gdy ilość mikropłytek, odczynników nie jest wystarczająca do wykonania zaplanowanych badań bądź została przekroczona data ważności. </w:t>
            </w:r>
          </w:p>
        </w:tc>
        <w:tc>
          <w:tcPr>
            <w:tcW w:w="2062" w:type="dxa"/>
          </w:tcPr>
          <w:p w14:paraId="6F48246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AD2B74C" w14:textId="77777777" w:rsidTr="00F458FC">
        <w:trPr>
          <w:trHeight w:val="226"/>
        </w:trPr>
        <w:tc>
          <w:tcPr>
            <w:tcW w:w="485" w:type="dxa"/>
          </w:tcPr>
          <w:p w14:paraId="017A3CC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7082" w:type="dxa"/>
          </w:tcPr>
          <w:p w14:paraId="497A336C" w14:textId="77777777" w:rsidR="00C550D5" w:rsidRPr="003E1818" w:rsidRDefault="00C550D5" w:rsidP="00C550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Możliwość ciągłego doładowywania próbek, odczynników, mikropłytek, płynów eksploatacyjnych bez przerywania pracy analizatora. </w:t>
            </w:r>
          </w:p>
        </w:tc>
        <w:tc>
          <w:tcPr>
            <w:tcW w:w="2062" w:type="dxa"/>
          </w:tcPr>
          <w:p w14:paraId="7013989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4271D96" w14:textId="77777777" w:rsidTr="00F458FC">
        <w:tc>
          <w:tcPr>
            <w:tcW w:w="485" w:type="dxa"/>
          </w:tcPr>
          <w:p w14:paraId="40CEA69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2" w:type="dxa"/>
          </w:tcPr>
          <w:p w14:paraId="52DAC4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Pozytywna identyfikacja badanych próbek i odczynników poprzez kody  kreskowe zawierające nr serii i datę ważności. </w:t>
            </w:r>
          </w:p>
        </w:tc>
        <w:tc>
          <w:tcPr>
            <w:tcW w:w="2062" w:type="dxa"/>
          </w:tcPr>
          <w:p w14:paraId="2DA6D43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0047208" w14:textId="77777777" w:rsidTr="00F458FC">
        <w:tc>
          <w:tcPr>
            <w:tcW w:w="485" w:type="dxa"/>
          </w:tcPr>
          <w:p w14:paraId="1BA6EFC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82" w:type="dxa"/>
          </w:tcPr>
          <w:p w14:paraId="6E48F7C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wykonywania pojedynczych testów i kombinacji testów.</w:t>
            </w:r>
          </w:p>
        </w:tc>
        <w:tc>
          <w:tcPr>
            <w:tcW w:w="2062" w:type="dxa"/>
          </w:tcPr>
          <w:p w14:paraId="0057B69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7D95501" w14:textId="77777777" w:rsidTr="00F458FC">
        <w:tc>
          <w:tcPr>
            <w:tcW w:w="485" w:type="dxa"/>
          </w:tcPr>
          <w:p w14:paraId="0597791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2" w:type="dxa"/>
          </w:tcPr>
          <w:p w14:paraId="1F0C797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Analizator, rok produkcji-nie starszy niż </w:t>
            </w:r>
            <w:r w:rsidRPr="003E1818">
              <w:rPr>
                <w:rFonts w:asciiTheme="minorHAnsi" w:hAnsiTheme="minorHAnsi" w:cstheme="minorHAnsi"/>
                <w:color w:val="000000"/>
              </w:rPr>
              <w:t>2022, objęty minimum 24 miesięczną gwarancją z certyfikatem CE.</w:t>
            </w:r>
          </w:p>
        </w:tc>
        <w:tc>
          <w:tcPr>
            <w:tcW w:w="2062" w:type="dxa"/>
          </w:tcPr>
          <w:p w14:paraId="3C9B859F" w14:textId="77777777" w:rsidR="00C550D5" w:rsidRPr="003E1818" w:rsidRDefault="00C550D5" w:rsidP="00C550D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>TAK/NIE*)</w:t>
            </w:r>
          </w:p>
          <w:p w14:paraId="3561E6A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Rok produkcji:………</w:t>
            </w:r>
          </w:p>
        </w:tc>
      </w:tr>
      <w:tr w:rsidR="00C550D5" w:rsidRPr="003E1818" w14:paraId="66E61F83" w14:textId="77777777" w:rsidTr="00F458FC">
        <w:tc>
          <w:tcPr>
            <w:tcW w:w="485" w:type="dxa"/>
          </w:tcPr>
          <w:p w14:paraId="379EC8C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82" w:type="dxa"/>
          </w:tcPr>
          <w:p w14:paraId="618943B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Identyfikacja próbek badanych i kontrolnych przez kod kreskowy zgodny z standardem ISBT 128, przy użyciu wewnętrznego i zewnętrznego czytnika kodów.</w:t>
            </w:r>
          </w:p>
        </w:tc>
        <w:tc>
          <w:tcPr>
            <w:tcW w:w="2062" w:type="dxa"/>
          </w:tcPr>
          <w:p w14:paraId="69F7EA5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9817DBD" w14:textId="77777777" w:rsidTr="00F458FC">
        <w:tc>
          <w:tcPr>
            <w:tcW w:w="485" w:type="dxa"/>
          </w:tcPr>
          <w:p w14:paraId="2553D3D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82" w:type="dxa"/>
          </w:tcPr>
          <w:p w14:paraId="1BF36EA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Przygotowanie roboczej zawiesiny krwinek czerwonych w analizatorze musi obywać się bez jakichkolwiek ingerencji ze strony użytkownika.</w:t>
            </w:r>
          </w:p>
        </w:tc>
        <w:tc>
          <w:tcPr>
            <w:tcW w:w="2062" w:type="dxa"/>
          </w:tcPr>
          <w:p w14:paraId="64E893F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215EE6F" w14:textId="77777777" w:rsidTr="00F458FC">
        <w:tc>
          <w:tcPr>
            <w:tcW w:w="485" w:type="dxa"/>
          </w:tcPr>
          <w:p w14:paraId="07C1A40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82" w:type="dxa"/>
          </w:tcPr>
          <w:p w14:paraId="2ABEC81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czyszczenia igieł i zabezpieczenie próbek oraz odczynników przed kontaminacją.</w:t>
            </w:r>
          </w:p>
        </w:tc>
        <w:tc>
          <w:tcPr>
            <w:tcW w:w="2062" w:type="dxa"/>
          </w:tcPr>
          <w:p w14:paraId="740EAD2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50B40649" w14:textId="77777777" w:rsidTr="00F458FC">
        <w:tc>
          <w:tcPr>
            <w:tcW w:w="485" w:type="dxa"/>
          </w:tcPr>
          <w:p w14:paraId="4E6911E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82" w:type="dxa"/>
          </w:tcPr>
          <w:p w14:paraId="2FE1D02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detekcji poziomu surowicy/osocza w badanych próbkach i odczynnikach oraz automatyczny system rozpoznawania skrzepów.</w:t>
            </w:r>
          </w:p>
        </w:tc>
        <w:tc>
          <w:tcPr>
            <w:tcW w:w="2062" w:type="dxa"/>
          </w:tcPr>
          <w:p w14:paraId="04FBF35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582C4C5" w14:textId="77777777" w:rsidTr="00F458FC">
        <w:tc>
          <w:tcPr>
            <w:tcW w:w="485" w:type="dxa"/>
          </w:tcPr>
          <w:p w14:paraId="2561EDA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82" w:type="dxa"/>
          </w:tcPr>
          <w:p w14:paraId="38E6A597" w14:textId="77777777" w:rsidR="00C550D5" w:rsidRPr="003E1818" w:rsidRDefault="00C550D5" w:rsidP="00C550D5">
            <w:pPr>
              <w:tabs>
                <w:tab w:val="left" w:pos="-709"/>
              </w:tabs>
              <w:suppressAutoHyphens/>
              <w:ind w:left="851" w:hanging="851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Analizator rejestruje i archiwizuje w formie elektronicznej następujące</w:t>
            </w:r>
          </w:p>
          <w:p w14:paraId="036B52BF" w14:textId="77777777" w:rsidR="00C550D5" w:rsidRPr="003E1818" w:rsidRDefault="00C550D5" w:rsidP="00C550D5">
            <w:pPr>
              <w:tabs>
                <w:tab w:val="left" w:pos="-709"/>
              </w:tabs>
              <w:suppressAutoHyphens/>
              <w:ind w:left="851" w:hanging="851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parametry:</w:t>
            </w:r>
          </w:p>
          <w:p w14:paraId="47522867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identyfikacja operatora,</w:t>
            </w:r>
          </w:p>
          <w:p w14:paraId="35E4C80B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numery donacji przebadanych próbek,</w:t>
            </w:r>
          </w:p>
          <w:p w14:paraId="24DB128F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 xml:space="preserve">numery serii używanych odczynników i krwinek wzorcowych, </w:t>
            </w:r>
          </w:p>
          <w:p w14:paraId="0363B326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278" w:hanging="1278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datę ważności,</w:t>
            </w:r>
          </w:p>
          <w:p w14:paraId="22DC58F3" w14:textId="77777777" w:rsidR="00C550D5" w:rsidRPr="003E1818" w:rsidRDefault="00C550D5" w:rsidP="00C550D5">
            <w:pPr>
              <w:pStyle w:val="Akapitzlist"/>
              <w:tabs>
                <w:tab w:val="left" w:pos="-709"/>
              </w:tabs>
              <w:suppressAutoHyphens/>
              <w:ind w:left="1134" w:hanging="1132"/>
              <w:jc w:val="both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wyniki wykonanych kontroli i badań,</w:t>
            </w:r>
          </w:p>
          <w:p w14:paraId="7A4D393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informacje o błędach, które wystąpiły w trakcie badania</w:t>
            </w:r>
          </w:p>
        </w:tc>
        <w:tc>
          <w:tcPr>
            <w:tcW w:w="2062" w:type="dxa"/>
          </w:tcPr>
          <w:p w14:paraId="7F98019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B9028B9" w14:textId="77777777" w:rsidTr="00F458FC">
        <w:tc>
          <w:tcPr>
            <w:tcW w:w="485" w:type="dxa"/>
          </w:tcPr>
          <w:p w14:paraId="04C380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82" w:type="dxa"/>
          </w:tcPr>
          <w:p w14:paraId="5B1AEF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pracy w systemie ciągłym bez konieczności wyłączania.</w:t>
            </w:r>
          </w:p>
        </w:tc>
        <w:tc>
          <w:tcPr>
            <w:tcW w:w="2062" w:type="dxa"/>
          </w:tcPr>
          <w:p w14:paraId="33652D8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64D1305D" w14:textId="77777777" w:rsidTr="00F458FC">
        <w:tc>
          <w:tcPr>
            <w:tcW w:w="485" w:type="dxa"/>
          </w:tcPr>
          <w:p w14:paraId="7477202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82" w:type="dxa"/>
          </w:tcPr>
          <w:p w14:paraId="1918E43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Kompletna identyfikacja operatora oraz rejestracja jego czynności, użytych próbek i wykonanych testów.</w:t>
            </w:r>
          </w:p>
        </w:tc>
        <w:tc>
          <w:tcPr>
            <w:tcW w:w="2062" w:type="dxa"/>
          </w:tcPr>
          <w:p w14:paraId="6AF8C60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29D2E62" w14:textId="77777777" w:rsidTr="00F458FC">
        <w:tc>
          <w:tcPr>
            <w:tcW w:w="485" w:type="dxa"/>
          </w:tcPr>
          <w:p w14:paraId="4839408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82" w:type="dxa"/>
          </w:tcPr>
          <w:p w14:paraId="576CF4E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System kontroli jakości dla poszczególnych modułów analizatora (wirówki kontrola prędkości wirowania, inkubatora: temperatura inkubacji; systemu pipetującego: objętość pipetowania)  oraz odczynników</w:t>
            </w:r>
          </w:p>
        </w:tc>
        <w:tc>
          <w:tcPr>
            <w:tcW w:w="2062" w:type="dxa"/>
          </w:tcPr>
          <w:p w14:paraId="09FBF97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590C8375" w14:textId="77777777" w:rsidTr="00F458FC">
        <w:tc>
          <w:tcPr>
            <w:tcW w:w="485" w:type="dxa"/>
          </w:tcPr>
          <w:p w14:paraId="030920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2" w:type="dxa"/>
          </w:tcPr>
          <w:p w14:paraId="1027D98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Protokoły badania  zawierają reakcje badania, identyfikator badanej donacji z flagą, która musi być oddzielona i wyróżniona z numeru donacji</w:t>
            </w:r>
          </w:p>
        </w:tc>
        <w:tc>
          <w:tcPr>
            <w:tcW w:w="2062" w:type="dxa"/>
          </w:tcPr>
          <w:p w14:paraId="63D0B71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F2F86F2" w14:textId="77777777" w:rsidTr="00F458FC">
        <w:tc>
          <w:tcPr>
            <w:tcW w:w="485" w:type="dxa"/>
          </w:tcPr>
          <w:p w14:paraId="501C0FB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2" w:type="dxa"/>
          </w:tcPr>
          <w:p w14:paraId="5F94EFF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Automatyczny system kontroli niezgodności aktualnych wyników badań z wynikami w archiwum lub systemie Bank Krwi.</w:t>
            </w:r>
          </w:p>
        </w:tc>
        <w:tc>
          <w:tcPr>
            <w:tcW w:w="2062" w:type="dxa"/>
          </w:tcPr>
          <w:p w14:paraId="6FC6F8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0C911EA" w14:textId="77777777" w:rsidTr="00F458FC">
        <w:tc>
          <w:tcPr>
            <w:tcW w:w="485" w:type="dxa"/>
          </w:tcPr>
          <w:p w14:paraId="1D58D2F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2" w:type="dxa"/>
          </w:tcPr>
          <w:p w14:paraId="73A1705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Możliwość logowania się do systemu użytkowników zabezpieczona indywidualnym hasłem.</w:t>
            </w:r>
          </w:p>
        </w:tc>
        <w:tc>
          <w:tcPr>
            <w:tcW w:w="2062" w:type="dxa"/>
          </w:tcPr>
          <w:p w14:paraId="1360B9E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0D2EF71" w14:textId="77777777" w:rsidTr="00F458FC">
        <w:tc>
          <w:tcPr>
            <w:tcW w:w="485" w:type="dxa"/>
          </w:tcPr>
          <w:p w14:paraId="3CC0F1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82" w:type="dxa"/>
          </w:tcPr>
          <w:p w14:paraId="50FFD39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Wykonywanie kopii bezpieczeństwa przez analizator dla wszystkich wyników badań.</w:t>
            </w:r>
          </w:p>
        </w:tc>
        <w:tc>
          <w:tcPr>
            <w:tcW w:w="2062" w:type="dxa"/>
          </w:tcPr>
          <w:p w14:paraId="0165289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221E305" w14:textId="77777777" w:rsidTr="00F458FC">
        <w:tc>
          <w:tcPr>
            <w:tcW w:w="485" w:type="dxa"/>
          </w:tcPr>
          <w:p w14:paraId="5738799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82" w:type="dxa"/>
          </w:tcPr>
          <w:p w14:paraId="2C9CD23C" w14:textId="77777777" w:rsidR="00C550D5" w:rsidRPr="003E1818" w:rsidRDefault="00C550D5" w:rsidP="00C550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Zaoferowany analizator immunohematologiczny posiada  systemem odprowadzania płynnych odpadów medycznych do kanalizacji, </w:t>
            </w:r>
          </w:p>
          <w:p w14:paraId="173A111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z uwzględnieniem procesu  unieszkodliwiania odpadów z analizatora.</w:t>
            </w:r>
            <w:r w:rsidRPr="003E1818">
              <w:rPr>
                <w:rFonts w:asciiTheme="minorHAnsi" w:hAnsiTheme="minorHAnsi" w:cstheme="minorHAnsi"/>
              </w:rPr>
              <w:t xml:space="preserve">  Wykonawca zapewni właściwy środek do utylizacji tych odpadów w niezbędnej ilości, jeżeli jest to wymagane w danym procesie.</w:t>
            </w:r>
          </w:p>
        </w:tc>
        <w:tc>
          <w:tcPr>
            <w:tcW w:w="2062" w:type="dxa"/>
          </w:tcPr>
          <w:p w14:paraId="29ADF87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899DF07" w14:textId="77777777" w:rsidTr="00F458FC">
        <w:tc>
          <w:tcPr>
            <w:tcW w:w="485" w:type="dxa"/>
          </w:tcPr>
          <w:p w14:paraId="390EFEF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82" w:type="dxa"/>
          </w:tcPr>
          <w:p w14:paraId="0F586D3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Oprogramowanie analizatora w języku polskim. Uzyskiwanie protokołu badania w języku polskim.</w:t>
            </w:r>
          </w:p>
        </w:tc>
        <w:tc>
          <w:tcPr>
            <w:tcW w:w="2062" w:type="dxa"/>
          </w:tcPr>
          <w:p w14:paraId="4E630A9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35905AA" w14:textId="77777777" w:rsidTr="00F458FC">
        <w:tc>
          <w:tcPr>
            <w:tcW w:w="485" w:type="dxa"/>
          </w:tcPr>
          <w:p w14:paraId="520DF4C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82" w:type="dxa"/>
          </w:tcPr>
          <w:p w14:paraId="0BFB0434" w14:textId="580BCE4B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Analizator umożliwia przesyłanie wyników badań do systemu informatycznego Bank Krwi firmy ASSECO , w przyszłości do systemu e-krew.</w:t>
            </w:r>
          </w:p>
        </w:tc>
        <w:tc>
          <w:tcPr>
            <w:tcW w:w="2062" w:type="dxa"/>
          </w:tcPr>
          <w:p w14:paraId="37DCF96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65BAF0E" w14:textId="77777777" w:rsidTr="00F458FC">
        <w:tc>
          <w:tcPr>
            <w:tcW w:w="485" w:type="dxa"/>
          </w:tcPr>
          <w:p w14:paraId="793B206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082" w:type="dxa"/>
          </w:tcPr>
          <w:p w14:paraId="6C56DA7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Wykonawca podłączy i uruchomi automatyczny analizator do badań immunohematologicznych oraz przeszkoli personel w zakresie obsługi urządzenia w siedzibie RCKiK w Bydgoszczy, w terminie nie dłuższym niż 6 tygodni od podpisania umowy. Szkolenie zostanie potwierdzone podpisaniem protokołu przeprowadzonego szkolenia oraz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>wydaniem imiennego certyfikatu</w:t>
            </w:r>
          </w:p>
        </w:tc>
        <w:tc>
          <w:tcPr>
            <w:tcW w:w="2062" w:type="dxa"/>
          </w:tcPr>
          <w:p w14:paraId="5B09144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594EE73" w14:textId="77777777" w:rsidTr="00F458FC">
        <w:tc>
          <w:tcPr>
            <w:tcW w:w="485" w:type="dxa"/>
          </w:tcPr>
          <w:p w14:paraId="0657559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82" w:type="dxa"/>
          </w:tcPr>
          <w:p w14:paraId="5F7B9A2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Aparat zostanie dostarczony do RCKiK w Bydgoszczy i zainstalowany w miejscu wskazanym przez Zamawiającego wraz z: kartą gwarancyjną, paszportem technicznym, pełną instrukcją w języku polskim (nie skróconą wersją), dokumentem określającym zasady świadczenia usług przez autoryzowany serwis w okresie gwarancyjnym, wykazem autoryzowanych serwisów gwarancyjnych, wykazem materiałów  zużywalnych niezbędnych do bieżącej eksploatacji przedmiotu umowy.</w:t>
            </w:r>
          </w:p>
        </w:tc>
        <w:tc>
          <w:tcPr>
            <w:tcW w:w="2062" w:type="dxa"/>
          </w:tcPr>
          <w:p w14:paraId="23D6E17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2E739D72" w14:textId="77777777" w:rsidTr="00F458FC">
        <w:tc>
          <w:tcPr>
            <w:tcW w:w="485" w:type="dxa"/>
          </w:tcPr>
          <w:p w14:paraId="3D8C5F2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082" w:type="dxa"/>
          </w:tcPr>
          <w:p w14:paraId="4D2C6AC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dostarczy oraz zamontuje stacje uzdatniania wody na własny koszt  oraz obejmie ją usługą serwisową w okresie trwania gwarancji – minimum 24 miesiące.</w:t>
            </w:r>
          </w:p>
        </w:tc>
        <w:tc>
          <w:tcPr>
            <w:tcW w:w="2062" w:type="dxa"/>
          </w:tcPr>
          <w:p w14:paraId="3C0888C4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878B6" w:rsidRPr="008878B6" w14:paraId="033DD3F8" w14:textId="77777777" w:rsidTr="00F458FC">
        <w:tc>
          <w:tcPr>
            <w:tcW w:w="485" w:type="dxa"/>
          </w:tcPr>
          <w:p w14:paraId="246BFAE1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7082" w:type="dxa"/>
          </w:tcPr>
          <w:p w14:paraId="5D8442C2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t>Wykonawca zapewni urządzenie chłodnicze do przechowywania odczynników. Pojemność urządzenia 350 L, wysokość x  szerokość x  głębokość ,cm : min. 173 X 60 x 60.</w:t>
            </w:r>
          </w:p>
        </w:tc>
        <w:tc>
          <w:tcPr>
            <w:tcW w:w="2062" w:type="dxa"/>
          </w:tcPr>
          <w:p w14:paraId="3601EF15" w14:textId="77777777" w:rsidR="00C550D5" w:rsidRPr="008878B6" w:rsidRDefault="00C550D5" w:rsidP="00C550D5">
            <w:pPr>
              <w:rPr>
                <w:rFonts w:asciiTheme="minorHAnsi" w:hAnsiTheme="minorHAnsi" w:cstheme="minorHAnsi"/>
              </w:rPr>
            </w:pPr>
            <w:r w:rsidRPr="008878B6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87EB658" w14:textId="77777777" w:rsidTr="00F458FC">
        <w:tc>
          <w:tcPr>
            <w:tcW w:w="485" w:type="dxa"/>
          </w:tcPr>
          <w:p w14:paraId="75F994A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82" w:type="dxa"/>
          </w:tcPr>
          <w:p w14:paraId="02C9AAE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 xml:space="preserve">System podtrzymywania napięcia (UPS) podtrzymujący pracę do momentu przełączenia się na system zasilania awaryjnego i ewentualnego zakończenia procedury. Wymagane jest podtrzymanie pracy analizatora do 30 minut przez podłączony UPS (zagwarantowany przez Wykonawcę). W przypadku zużycia lub awarii UPS w okresie gwarancji Wykonawca ponosi koszt jego wymiany.  </w:t>
            </w:r>
          </w:p>
        </w:tc>
        <w:tc>
          <w:tcPr>
            <w:tcW w:w="2062" w:type="dxa"/>
          </w:tcPr>
          <w:p w14:paraId="0DAE7301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3A1C061" w14:textId="77777777" w:rsidTr="00F458FC">
        <w:tc>
          <w:tcPr>
            <w:tcW w:w="485" w:type="dxa"/>
          </w:tcPr>
          <w:p w14:paraId="30263BA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082" w:type="dxa"/>
          </w:tcPr>
          <w:p w14:paraId="45CBBF9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Czytnik kodów kreskowych w standardzie ISBT</w:t>
            </w:r>
          </w:p>
        </w:tc>
        <w:tc>
          <w:tcPr>
            <w:tcW w:w="2062" w:type="dxa"/>
          </w:tcPr>
          <w:p w14:paraId="34823E6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0A0188" w:rsidRPr="000A0188" w14:paraId="551732E1" w14:textId="77777777" w:rsidTr="00F458FC">
        <w:tc>
          <w:tcPr>
            <w:tcW w:w="485" w:type="dxa"/>
          </w:tcPr>
          <w:p w14:paraId="6F5E087A" w14:textId="77777777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082" w:type="dxa"/>
          </w:tcPr>
          <w:p w14:paraId="057815DA" w14:textId="6C14456F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  <w:bCs/>
              </w:rPr>
              <w:t>Drukarka laserowa wraz z materiałami eksploatacyjnymi (oprócz papieru). Toner, bęben muszą być nowe, oryginalne, tego samego producenta co urządzenie</w:t>
            </w:r>
            <w:r w:rsidR="008878B6" w:rsidRPr="000A0188">
              <w:rPr>
                <w:rFonts w:asciiTheme="minorHAnsi" w:hAnsiTheme="minorHAnsi" w:cstheme="minorHAnsi"/>
                <w:bCs/>
              </w:rPr>
              <w:t>. Materiały eksploatacyjne muszą być zapewnione na okres trwania umowy</w:t>
            </w:r>
          </w:p>
        </w:tc>
        <w:tc>
          <w:tcPr>
            <w:tcW w:w="2062" w:type="dxa"/>
          </w:tcPr>
          <w:p w14:paraId="6AEB0477" w14:textId="77777777" w:rsidR="00C550D5" w:rsidRPr="000A0188" w:rsidRDefault="00C550D5" w:rsidP="00C550D5">
            <w:pPr>
              <w:rPr>
                <w:rFonts w:asciiTheme="minorHAnsi" w:hAnsiTheme="minorHAnsi" w:cstheme="minorHAnsi"/>
              </w:rPr>
            </w:pPr>
            <w:r w:rsidRPr="000A018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FC41165" w14:textId="77777777" w:rsidTr="00F458FC">
        <w:tc>
          <w:tcPr>
            <w:tcW w:w="485" w:type="dxa"/>
          </w:tcPr>
          <w:p w14:paraId="7607C01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082" w:type="dxa"/>
          </w:tcPr>
          <w:p w14:paraId="226066AE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bCs/>
              </w:rPr>
              <w:t>Komputer system minimum Windows, monitor LCD, klawiatura, mysz</w:t>
            </w:r>
          </w:p>
        </w:tc>
        <w:tc>
          <w:tcPr>
            <w:tcW w:w="2062" w:type="dxa"/>
          </w:tcPr>
          <w:p w14:paraId="674FE9AA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DE4E9AF" w14:textId="77777777" w:rsidTr="00F458FC">
        <w:tc>
          <w:tcPr>
            <w:tcW w:w="485" w:type="dxa"/>
          </w:tcPr>
          <w:p w14:paraId="1FDC4C7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C550D5" w:rsidRPr="003E1818" w14:paraId="45023193" w14:textId="77777777" w:rsidTr="008D4DFB">
              <w:trPr>
                <w:trHeight w:val="353"/>
              </w:trPr>
              <w:tc>
                <w:tcPr>
                  <w:tcW w:w="0" w:type="auto"/>
                </w:tcPr>
                <w:p w14:paraId="616D9BE3" w14:textId="77777777" w:rsidR="00C550D5" w:rsidRPr="003E1818" w:rsidRDefault="00C550D5" w:rsidP="00C550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Zamawiający zastrzega, że w trakcie trwania umowy nastąpi zmiana oprogramowania „Bank Krwi” na oprogramowanie „E-Krew”. Zamawiający będzie wymagał zapewnienia przez Wykonawcę  transmisji danych z analizatorów do systemu „e-Krew”. </w:t>
                  </w:r>
                </w:p>
              </w:tc>
            </w:tr>
          </w:tbl>
          <w:p w14:paraId="0034B3A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62" w:type="dxa"/>
          </w:tcPr>
          <w:p w14:paraId="00DC48E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638B46C8" w14:textId="77777777" w:rsidTr="00F458FC">
        <w:tc>
          <w:tcPr>
            <w:tcW w:w="485" w:type="dxa"/>
          </w:tcPr>
          <w:p w14:paraId="71E5AFC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2" w:type="dxa"/>
          </w:tcPr>
          <w:p w14:paraId="13957C9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>Dostępność pomocy technicznej 5 dni w tygodniu (od poniedziałku do piątku)  w godz.8:00-19:00 – należy  podać nr telefonu</w:t>
            </w:r>
          </w:p>
        </w:tc>
        <w:tc>
          <w:tcPr>
            <w:tcW w:w="2062" w:type="dxa"/>
          </w:tcPr>
          <w:p w14:paraId="68D8E30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4399421" w14:textId="77777777" w:rsidTr="00F458FC">
        <w:tc>
          <w:tcPr>
            <w:tcW w:w="485" w:type="dxa"/>
          </w:tcPr>
          <w:p w14:paraId="7127576C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082" w:type="dxa"/>
          </w:tcPr>
          <w:p w14:paraId="0D51B23D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 xml:space="preserve">Dostawca zapewni aktualizację oprogramowania w okresie trwania umowy z licencją, w przypadku zmiany wersji oprogramowania przeprowadzi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walidacje systemu </w:t>
            </w:r>
            <w:r w:rsidRPr="003E1818">
              <w:rPr>
                <w:rFonts w:asciiTheme="minorHAnsi" w:hAnsiTheme="minorHAnsi" w:cstheme="minorHAnsi"/>
                <w:color w:val="000000"/>
              </w:rPr>
              <w:t>oraz dostarczy specyfikację.</w:t>
            </w:r>
          </w:p>
        </w:tc>
        <w:tc>
          <w:tcPr>
            <w:tcW w:w="2062" w:type="dxa"/>
          </w:tcPr>
          <w:p w14:paraId="122F862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0E4C5B4C" w14:textId="77777777" w:rsidTr="00F458FC">
        <w:tc>
          <w:tcPr>
            <w:tcW w:w="485" w:type="dxa"/>
          </w:tcPr>
          <w:p w14:paraId="6FF47E4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082" w:type="dxa"/>
          </w:tcPr>
          <w:p w14:paraId="119DE7F4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>Dostarczona aparatura będzie rozpakowana jedynie przez przedstawicieli Wykonawcy. Wszelkie szkody i koszty spowodowane niewłaściwym opakowaniem obciążają Wykonawcę, który odpowiada również za braki ilościowe i jakościowe stwierdzone bezpośrednio po  rozpakowaniu fabrycznych opakowań w RCKiK w Bydgoszczy. Wykonawca zapewni rozładunek i transport wewnętrzny dostarczonego sprzętu oraz zainstalowanie i prawidłowe uruchomienie wszelkich funkcji aparatu.</w:t>
            </w:r>
          </w:p>
        </w:tc>
        <w:tc>
          <w:tcPr>
            <w:tcW w:w="2062" w:type="dxa"/>
          </w:tcPr>
          <w:p w14:paraId="71D833E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49A6F632" w14:textId="77777777" w:rsidTr="00F458FC">
        <w:tc>
          <w:tcPr>
            <w:tcW w:w="485" w:type="dxa"/>
          </w:tcPr>
          <w:p w14:paraId="22572A9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082" w:type="dxa"/>
          </w:tcPr>
          <w:p w14:paraId="050963E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zobowiązany jest do przeprowadzenia na swój koszt udokumentowanej kwalifikacji instalacyjnej dostarczonej aparatury  a następnie kwalifikacji okresowych w terminach wyznaczonych przez producenta aparatury lub jeśli nie są określone - w terminach wyznaczonych przez RCKiK, jednak nie rzadzie</w:t>
            </w:r>
            <w:r w:rsidRPr="003E1818">
              <w:rPr>
                <w:rFonts w:asciiTheme="minorHAnsi" w:hAnsiTheme="minorHAnsi" w:cstheme="minorHAnsi"/>
                <w:color w:val="000000"/>
              </w:rPr>
              <w:t>j niż raz na rok – przez okres udzielonej gwarancji, w ramach zaproponowanej w ofercie ceny.</w:t>
            </w:r>
          </w:p>
        </w:tc>
        <w:tc>
          <w:tcPr>
            <w:tcW w:w="2062" w:type="dxa"/>
          </w:tcPr>
          <w:p w14:paraId="544A839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8839E99" w14:textId="77777777" w:rsidTr="00F458FC">
        <w:tc>
          <w:tcPr>
            <w:tcW w:w="485" w:type="dxa"/>
          </w:tcPr>
          <w:p w14:paraId="253FBAC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082" w:type="dxa"/>
          </w:tcPr>
          <w:p w14:paraId="18EE0DC3" w14:textId="77777777" w:rsidR="00C550D5" w:rsidRPr="003E1818" w:rsidRDefault="00C550D5" w:rsidP="00C550D5">
            <w:pPr>
              <w:suppressAutoHyphens/>
              <w:ind w:hanging="32"/>
              <w:jc w:val="both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  <w:color w:val="000000" w:themeColor="text1"/>
              </w:rPr>
              <w:t>Kwalifikacja musi obejmować również oprogramowanie i skanery.</w:t>
            </w:r>
          </w:p>
        </w:tc>
        <w:tc>
          <w:tcPr>
            <w:tcW w:w="2062" w:type="dxa"/>
          </w:tcPr>
          <w:p w14:paraId="7F92A9A8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EBFA590" w14:textId="77777777" w:rsidTr="00F458FC">
        <w:trPr>
          <w:trHeight w:val="1061"/>
        </w:trPr>
        <w:tc>
          <w:tcPr>
            <w:tcW w:w="485" w:type="dxa"/>
          </w:tcPr>
          <w:p w14:paraId="2C68242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2" w:type="dxa"/>
          </w:tcPr>
          <w:p w14:paraId="323EE9F2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W przypadku stosowania zewnętrznej aparatury pomiarowej w procesie okresowej walidacji dodatkowo do protokołów walidacji należy dołączyć kserokopie z wzorcowania zastosowanych urządzeń zewnętrznych w języku polskim lub z tłumaczeniem na język polski.</w:t>
            </w:r>
          </w:p>
        </w:tc>
        <w:tc>
          <w:tcPr>
            <w:tcW w:w="2062" w:type="dxa"/>
          </w:tcPr>
          <w:p w14:paraId="32A1A83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92EE2B1" w14:textId="77777777" w:rsidTr="00F458FC">
        <w:tc>
          <w:tcPr>
            <w:tcW w:w="485" w:type="dxa"/>
          </w:tcPr>
          <w:p w14:paraId="193F861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082" w:type="dxa"/>
          </w:tcPr>
          <w:p w14:paraId="3508E9A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Wykonawca przeprowadzi kwalifikację </w:t>
            </w:r>
            <w:proofErr w:type="spellStart"/>
            <w:r w:rsidRPr="003E1818">
              <w:rPr>
                <w:rFonts w:asciiTheme="minorHAnsi" w:hAnsiTheme="minorHAnsi" w:cstheme="minorHAnsi"/>
              </w:rPr>
              <w:t>opercyjno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-procesową w zakresie wymaganych badań: grupa AB0 i </w:t>
            </w:r>
            <w:proofErr w:type="spellStart"/>
            <w:r w:rsidRPr="003E1818">
              <w:rPr>
                <w:rFonts w:asciiTheme="minorHAnsi" w:hAnsiTheme="minorHAnsi" w:cstheme="minorHAnsi"/>
              </w:rPr>
              <w:t>RhD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fenotyp Rh i antygeny: K, k,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Jka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Jkb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Fya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</w:rPr>
              <w:t>Fyb</w:t>
            </w:r>
            <w:proofErr w:type="spellEnd"/>
            <w:r w:rsidRPr="003E1818">
              <w:rPr>
                <w:rFonts w:asciiTheme="minorHAnsi" w:hAnsiTheme="minorHAnsi" w:cstheme="minorHAnsi"/>
              </w:rPr>
              <w:t>, M, N, S, s antygen D w PTA-LISS, badanie przeglądowe na obecność przeciwciał</w:t>
            </w:r>
          </w:p>
        </w:tc>
        <w:tc>
          <w:tcPr>
            <w:tcW w:w="2062" w:type="dxa"/>
          </w:tcPr>
          <w:p w14:paraId="31F9048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FEC04EC" w14:textId="77777777" w:rsidTr="00F458FC">
        <w:tc>
          <w:tcPr>
            <w:tcW w:w="485" w:type="dxa"/>
          </w:tcPr>
          <w:p w14:paraId="56BB769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082" w:type="dxa"/>
          </w:tcPr>
          <w:p w14:paraId="70C26ED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dostarczy pełną i wyczerpującą instrukcję techniki wykonywanych badań (postępowanie z próbką) oraz możliwych interferencji w języku polskim.</w:t>
            </w:r>
          </w:p>
        </w:tc>
        <w:tc>
          <w:tcPr>
            <w:tcW w:w="2062" w:type="dxa"/>
          </w:tcPr>
          <w:p w14:paraId="6E229647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70AF8DE9" w14:textId="77777777" w:rsidTr="00F458FC">
        <w:tc>
          <w:tcPr>
            <w:tcW w:w="485" w:type="dxa"/>
          </w:tcPr>
          <w:p w14:paraId="5C85B78F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082" w:type="dxa"/>
          </w:tcPr>
          <w:p w14:paraId="10DFE36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/>
              </w:rPr>
              <w:t>Wykonawca musi zapewnić możliwość zdalnej diagnostyki systemu automatycznego analizatora.</w:t>
            </w:r>
          </w:p>
        </w:tc>
        <w:tc>
          <w:tcPr>
            <w:tcW w:w="2062" w:type="dxa"/>
          </w:tcPr>
          <w:p w14:paraId="7822F8CB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1756A3BB" w14:textId="77777777" w:rsidTr="00F458FC">
        <w:tc>
          <w:tcPr>
            <w:tcW w:w="485" w:type="dxa"/>
          </w:tcPr>
          <w:p w14:paraId="19E421C0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082" w:type="dxa"/>
          </w:tcPr>
          <w:p w14:paraId="5FEF9133" w14:textId="77777777" w:rsidR="00C550D5" w:rsidRPr="003E1818" w:rsidRDefault="00C550D5" w:rsidP="00C550D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Wszelkie przeglądy serwisowe i naprawy gwarancyjne będą wykonywane przez Wykonawcę niezwłocznie za pośrednictwem autoryzowanego serwisu upoważnionego przez producenta. </w:t>
            </w:r>
          </w:p>
          <w:p w14:paraId="04A23230" w14:textId="77777777" w:rsidR="00C550D5" w:rsidRPr="003E1818" w:rsidRDefault="00C550D5" w:rsidP="00C550D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818">
              <w:rPr>
                <w:rFonts w:asciiTheme="minorHAnsi" w:hAnsiTheme="minorHAnsi" w:cstheme="minorHAnsi"/>
                <w:sz w:val="20"/>
                <w:szCs w:val="20"/>
              </w:rPr>
              <w:t xml:space="preserve">Każdy przegląd techniczny musi być potwierdzonymi stosownymi dokumentami, zgodnie z zasadami i wymaganiami GMP. </w:t>
            </w:r>
          </w:p>
        </w:tc>
        <w:tc>
          <w:tcPr>
            <w:tcW w:w="2062" w:type="dxa"/>
          </w:tcPr>
          <w:p w14:paraId="5D6C1B0D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463C892" w14:textId="77777777" w:rsidTr="00F458FC">
        <w:tc>
          <w:tcPr>
            <w:tcW w:w="485" w:type="dxa"/>
          </w:tcPr>
          <w:p w14:paraId="71D406E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C550D5" w:rsidRPr="003E1818" w14:paraId="5C46FFC7" w14:textId="77777777" w:rsidTr="008D4DFB">
              <w:trPr>
                <w:trHeight w:val="226"/>
              </w:trPr>
              <w:tc>
                <w:tcPr>
                  <w:tcW w:w="0" w:type="auto"/>
                </w:tcPr>
                <w:p w14:paraId="6E191704" w14:textId="77777777" w:rsidR="00C550D5" w:rsidRPr="003E1818" w:rsidRDefault="00C550D5" w:rsidP="00C550D5">
                  <w:pPr>
                    <w:suppressAutoHyphens/>
                    <w:ind w:left="2" w:hanging="2"/>
                    <w:jc w:val="both"/>
                    <w:outlineLvl w:val="2"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3E1818">
                    <w:rPr>
                      <w:rFonts w:asciiTheme="minorHAnsi" w:hAnsiTheme="minorHAnsi" w:cstheme="minorHAnsi"/>
                    </w:rPr>
                    <w:t xml:space="preserve">Wykonawca zobowiązany jest dostarczyć w cenie oferty (na koszt Wykonawcy) pierwszą partię pełnych zestawów odczynników, materiałów kontrolnych oraz pozostałych odczynników wraz z akcesoriami umożliwiającą wykonanie i udokumentowanie wszystkich wymaganych kwalifikacji: instalacyjnej, operacyjnej i procesowej oraz </w:t>
                  </w: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walidacji metody immunohematologicznej: </w:t>
                  </w:r>
                </w:p>
                <w:p w14:paraId="5394EBAA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20"/>
                    </w:numPr>
                    <w:suppressAutoHyphens/>
                    <w:ind w:left="286" w:hanging="284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    zbadanie powtarzalności i odtwarzalności przy użyciu stabilnego   </w:t>
                  </w:r>
                </w:p>
                <w:p w14:paraId="1321B24D" w14:textId="77777777" w:rsidR="00C550D5" w:rsidRPr="003E1818" w:rsidRDefault="00C550D5" w:rsidP="00C550D5">
                  <w:pPr>
                    <w:pStyle w:val="Akapitzlist"/>
                    <w:suppressAutoHyphens/>
                    <w:ind w:left="286" w:hanging="284"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>materiału kontrolnego;</w:t>
                  </w:r>
                </w:p>
                <w:p w14:paraId="0EC1E9C6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" w:hanging="284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lastRenderedPageBreak/>
                    <w:t>2. sprawdzenie wiarygodności przez porównanie wyników uzyskiwanych nową metodą z wynikami uzyskanymi za pomocą metody stosowanej uprzednio;</w:t>
                  </w:r>
                </w:p>
                <w:p w14:paraId="40321471" w14:textId="77777777" w:rsidR="00C550D5" w:rsidRPr="003E1818" w:rsidRDefault="00C550D5" w:rsidP="00C550D5">
                  <w:pPr>
                    <w:pStyle w:val="Akapitzlist"/>
                    <w:numPr>
                      <w:ilvl w:val="0"/>
                      <w:numId w:val="19"/>
                    </w:numPr>
                    <w:suppressAutoHyphens/>
                    <w:ind w:left="2" w:firstLine="0"/>
                    <w:contextualSpacing/>
                    <w:jc w:val="both"/>
                    <w:outlineLvl w:val="2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lang w:eastAsia="ar-SA"/>
                    </w:rPr>
                    <w:t xml:space="preserve">przeprowadzenie wszystkich rodzajów badań wykonywanych przy użyciu analizatora w ilości łącznej nie mniejszej niż 100) </w:t>
                  </w:r>
                  <w:r w:rsidRPr="003E1818">
                    <w:rPr>
                      <w:rFonts w:asciiTheme="minorHAnsi" w:hAnsiTheme="minorHAnsi" w:cstheme="minorHAnsi"/>
                    </w:rPr>
                    <w:t>zgodnie z aktualnie obowiązującym „Obwieszczeniem Ministra Zdrowia w sprawie wymagań dobrej praktyki pobierania krwi i jej składników, badania, preparatyki, przechowywania, wydawania i transportu dla jednostek organizacyjnych publicznej służby krwi”</w:t>
                  </w:r>
                </w:p>
              </w:tc>
            </w:tr>
          </w:tbl>
          <w:p w14:paraId="2ACF4F22" w14:textId="77777777" w:rsidR="00C550D5" w:rsidRPr="003E1818" w:rsidRDefault="00C550D5" w:rsidP="00C550D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62" w:type="dxa"/>
          </w:tcPr>
          <w:p w14:paraId="6E1B9D05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TAK/NIE*</w:t>
            </w:r>
          </w:p>
        </w:tc>
      </w:tr>
      <w:tr w:rsidR="00C550D5" w:rsidRPr="003E1818" w14:paraId="4C7A2B00" w14:textId="77777777" w:rsidTr="00F458FC">
        <w:tc>
          <w:tcPr>
            <w:tcW w:w="485" w:type="dxa"/>
          </w:tcPr>
          <w:p w14:paraId="73125756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082" w:type="dxa"/>
          </w:tcPr>
          <w:p w14:paraId="21AD7754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Walidacja zostanie uznana za ważną i dopuszczającą zaoferowaną:</w:t>
            </w:r>
            <w:r w:rsidRPr="003E1818">
              <w:rPr>
                <w:rFonts w:asciiTheme="minorHAnsi" w:hAnsiTheme="minorHAnsi" w:cstheme="minorHAnsi"/>
              </w:rPr>
              <w:br/>
              <w:t xml:space="preserve">- w badaniu 100 próbek składających się z próbek rutynowych, uzyskane </w:t>
            </w:r>
          </w:p>
          <w:p w14:paraId="16C79960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  <w:lang w:eastAsia="ar-SA"/>
              </w:rPr>
            </w:pPr>
            <w:r w:rsidRPr="003E1818">
              <w:rPr>
                <w:rFonts w:asciiTheme="minorHAnsi" w:hAnsiTheme="minorHAnsi" w:cstheme="minorHAnsi"/>
              </w:rPr>
              <w:t xml:space="preserve">wyniki będą zgodne z wynikami uzyskanymi </w:t>
            </w:r>
            <w:r w:rsidRPr="003E1818">
              <w:rPr>
                <w:rFonts w:asciiTheme="minorHAnsi" w:hAnsiTheme="minorHAnsi" w:cstheme="minorHAnsi"/>
                <w:lang w:eastAsia="ar-SA"/>
              </w:rPr>
              <w:t>za pomocą metody</w:t>
            </w:r>
          </w:p>
          <w:p w14:paraId="0253B2C6" w14:textId="77777777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3E1818">
              <w:rPr>
                <w:rFonts w:asciiTheme="minorHAnsi" w:hAnsiTheme="minorHAnsi" w:cstheme="minorHAnsi"/>
                <w:lang w:eastAsia="ar-SA"/>
              </w:rPr>
              <w:t>stosowanej uprzednio</w:t>
            </w:r>
            <w:r w:rsidRPr="003E1818">
              <w:rPr>
                <w:rFonts w:asciiTheme="minorHAnsi" w:hAnsiTheme="minorHAnsi" w:cstheme="minorHAnsi"/>
              </w:rPr>
              <w:t xml:space="preserve"> </w:t>
            </w:r>
          </w:p>
          <w:p w14:paraId="5FFE0090" w14:textId="77777777" w:rsidR="00C550D5" w:rsidRPr="003E1818" w:rsidRDefault="00C550D5" w:rsidP="00C550D5">
            <w:pPr>
              <w:suppressAutoHyphens/>
              <w:ind w:left="-32" w:firstLine="3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- czułość i swoistość nie będą niższe niż wskazane w ulotce producenta</w:t>
            </w:r>
          </w:p>
          <w:p w14:paraId="2E687BB8" w14:textId="77777777" w:rsidR="00C550D5" w:rsidRPr="003E1818" w:rsidRDefault="00C550D5" w:rsidP="00C550D5">
            <w:pPr>
              <w:suppressAutoHyphens/>
              <w:ind w:left="-32" w:firstLine="32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  <w:r w:rsidRPr="003E1818">
              <w:rPr>
                <w:rFonts w:asciiTheme="minorHAnsi" w:hAnsiTheme="minorHAnsi" w:cstheme="minorHAnsi"/>
              </w:rPr>
              <w:t xml:space="preserve">  metody. </w:t>
            </w:r>
          </w:p>
        </w:tc>
        <w:tc>
          <w:tcPr>
            <w:tcW w:w="2062" w:type="dxa"/>
          </w:tcPr>
          <w:p w14:paraId="795EFF6E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C550D5" w:rsidRPr="003E1818" w14:paraId="3762E27E" w14:textId="77777777" w:rsidTr="00F458FC">
        <w:tc>
          <w:tcPr>
            <w:tcW w:w="485" w:type="dxa"/>
          </w:tcPr>
          <w:p w14:paraId="05D08B93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082" w:type="dxa"/>
          </w:tcPr>
          <w:p w14:paraId="2C874173" w14:textId="49CE6CAF" w:rsidR="00C550D5" w:rsidRPr="003E1818" w:rsidRDefault="00C550D5" w:rsidP="00C550D5">
            <w:pPr>
              <w:suppressAutoHyphens/>
              <w:ind w:left="-32" w:firstLine="142"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Zamawiający wymaga zapewnienia udziału w kontroli </w:t>
            </w:r>
            <w:proofErr w:type="spellStart"/>
            <w:r w:rsidRPr="003E1818">
              <w:rPr>
                <w:rFonts w:asciiTheme="minorHAnsi" w:hAnsiTheme="minorHAnsi" w:cstheme="minorHAnsi"/>
              </w:rPr>
              <w:t>zewnątrzlaboratoryjnej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 (panel automatyczny i panel zaawansowany ).</w:t>
            </w:r>
          </w:p>
        </w:tc>
        <w:tc>
          <w:tcPr>
            <w:tcW w:w="2062" w:type="dxa"/>
          </w:tcPr>
          <w:p w14:paraId="5BE69159" w14:textId="77777777" w:rsidR="00C550D5" w:rsidRPr="003E1818" w:rsidRDefault="00C550D5" w:rsidP="00C550D5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6797C979" w14:textId="77777777" w:rsidR="008D4DFB" w:rsidRDefault="008D4DFB" w:rsidP="008D4DFB">
      <w:pPr>
        <w:rPr>
          <w:rFonts w:asciiTheme="minorHAnsi" w:hAnsiTheme="minorHAnsi" w:cstheme="minorHAnsi"/>
        </w:rPr>
      </w:pPr>
    </w:p>
    <w:p w14:paraId="3C1B05C4" w14:textId="77777777" w:rsidR="00C550D5" w:rsidRPr="00C550D5" w:rsidRDefault="00C550D5" w:rsidP="00C550D5">
      <w:pPr>
        <w:rPr>
          <w:i/>
        </w:rPr>
      </w:pPr>
      <w:r w:rsidRPr="00C550D5">
        <w:rPr>
          <w:i/>
        </w:rPr>
        <w:t xml:space="preserve">*) - niepotrzebne skreślić </w:t>
      </w:r>
    </w:p>
    <w:p w14:paraId="73B8F715" w14:textId="25053314" w:rsidR="00C550D5" w:rsidRDefault="00C550D5" w:rsidP="00C550D5">
      <w:pPr>
        <w:tabs>
          <w:tab w:val="left" w:pos="10080"/>
        </w:tabs>
        <w:ind w:right="-9979"/>
        <w:rPr>
          <w:i/>
        </w:rPr>
      </w:pPr>
      <w:r w:rsidRPr="00C550D5">
        <w:rPr>
          <w:sz w:val="21"/>
          <w:szCs w:val="21"/>
        </w:rPr>
        <w:t>**)</w:t>
      </w:r>
      <w:r w:rsidRPr="00C550D5">
        <w:rPr>
          <w:i/>
        </w:rPr>
        <w:t xml:space="preserve"> W części oferowane parametry Wykonawca zobowiązany jest zaznaczyć odpowiednio  TAK lub NIE i dokonać </w:t>
      </w:r>
      <w:r w:rsidRPr="00C550D5">
        <w:rPr>
          <w:i/>
        </w:rPr>
        <w:br/>
        <w:t xml:space="preserve">      szczegółowego opisu - jeżeli parametr wymaga uszczegółowienia.</w:t>
      </w:r>
      <w:r w:rsidR="00F458FC">
        <w:rPr>
          <w:i/>
        </w:rPr>
        <w:t xml:space="preserve"> </w:t>
      </w:r>
      <w:r w:rsidR="00F458FC">
        <w:rPr>
          <w:i/>
        </w:rPr>
        <w:br/>
        <w:t xml:space="preserve">     Niespełnienie chociażby jednego parametru skutkować będzie odrzuceniem oferty jako niezgodnej z SWZ.</w:t>
      </w:r>
    </w:p>
    <w:p w14:paraId="1A36025C" w14:textId="77777777" w:rsidR="00F458FC" w:rsidRDefault="00F458FC" w:rsidP="00C550D5">
      <w:pPr>
        <w:tabs>
          <w:tab w:val="left" w:pos="10080"/>
        </w:tabs>
        <w:ind w:right="-9979"/>
        <w:rPr>
          <w:i/>
        </w:rPr>
      </w:pPr>
    </w:p>
    <w:p w14:paraId="339CEEAC" w14:textId="74E59A65" w:rsidR="00C550D5" w:rsidRPr="000A0188" w:rsidRDefault="00C550D5" w:rsidP="00C550D5">
      <w:pPr>
        <w:pStyle w:val="Normalny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0A0188">
        <w:rPr>
          <w:rFonts w:asciiTheme="minorHAnsi" w:hAnsiTheme="minorHAnsi" w:cstheme="minorHAnsi"/>
          <w:b/>
          <w:bCs/>
          <w:sz w:val="22"/>
          <w:szCs w:val="22"/>
        </w:rPr>
        <w:t>Integralną częścią Opisu Przedmiotu zamówienia są materiały firmowe</w:t>
      </w:r>
      <w:r w:rsidRPr="000A0188">
        <w:rPr>
          <w:rFonts w:asciiTheme="minorHAnsi" w:hAnsiTheme="minorHAnsi" w:cstheme="minorHAnsi"/>
          <w:bCs/>
          <w:sz w:val="22"/>
          <w:szCs w:val="22"/>
        </w:rPr>
        <w:t xml:space="preserve"> – np. specyfikacja techniczna</w:t>
      </w:r>
      <w:r w:rsidR="000A0188" w:rsidRPr="000A0188">
        <w:rPr>
          <w:rFonts w:asciiTheme="minorHAnsi" w:hAnsiTheme="minorHAnsi" w:cstheme="minorHAnsi"/>
          <w:bCs/>
          <w:sz w:val="22"/>
          <w:szCs w:val="22"/>
        </w:rPr>
        <w:t xml:space="preserve"> urządzenia</w:t>
      </w:r>
      <w:r w:rsidRPr="000A0188">
        <w:rPr>
          <w:rFonts w:asciiTheme="minorHAnsi" w:hAnsiTheme="minorHAnsi" w:cstheme="minorHAnsi"/>
          <w:bCs/>
          <w:sz w:val="22"/>
          <w:szCs w:val="22"/>
        </w:rPr>
        <w:t>, foldery, katalogi, instrukcja lub wyciąg z instrukcji, dokumentacja techniczna.</w:t>
      </w:r>
    </w:p>
    <w:p w14:paraId="3732AF56" w14:textId="77777777" w:rsidR="008D4DFB" w:rsidRPr="003E1818" w:rsidRDefault="008D4DFB" w:rsidP="00F218E9">
      <w:pPr>
        <w:pStyle w:val="Akapitzlist"/>
        <w:numPr>
          <w:ilvl w:val="0"/>
          <w:numId w:val="18"/>
        </w:numPr>
        <w:ind w:left="-284" w:hanging="371"/>
        <w:contextualSpacing/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</w:rPr>
        <w:t>Odczynniki:</w:t>
      </w:r>
    </w:p>
    <w:p w14:paraId="2E7D5927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p w14:paraId="19D1EEA8" w14:textId="12F5EBD1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  <w:r w:rsidRPr="003E1818">
        <w:rPr>
          <w:rFonts w:asciiTheme="minorHAnsi" w:hAnsiTheme="minorHAnsi" w:cstheme="minorHAnsi"/>
          <w:b/>
        </w:rPr>
        <w:t>ZAKRES I LICZBA PLANOWANYCH BADAŃ NA 36 MIESIĘCY – ZAKRES PODSTAWOWY</w:t>
      </w:r>
    </w:p>
    <w:p w14:paraId="25BD736E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486"/>
        <w:gridCol w:w="8581"/>
      </w:tblGrid>
      <w:tr w:rsidR="008D4DFB" w:rsidRPr="003E1818" w14:paraId="5CAC6A7B" w14:textId="77777777" w:rsidTr="008D4DFB">
        <w:tc>
          <w:tcPr>
            <w:tcW w:w="486" w:type="dxa"/>
          </w:tcPr>
          <w:p w14:paraId="700218FA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81" w:type="dxa"/>
          </w:tcPr>
          <w:p w14:paraId="1B851CBE" w14:textId="77777777" w:rsidR="008D4DFB" w:rsidRPr="003E1818" w:rsidRDefault="008D4DFB" w:rsidP="008D4DFB">
            <w:pPr>
              <w:widowControl w:val="0"/>
              <w:suppressAutoHyphens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Grupa krwi układu ABO i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RhD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z użyciem odczynników monoklonalnych anty-A, anty-B, anty-DVI(-), anty-DVI(+) –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31 000 badań</w:t>
            </w:r>
          </w:p>
        </w:tc>
      </w:tr>
      <w:tr w:rsidR="008D4DFB" w:rsidRPr="003E1818" w14:paraId="53BA26C3" w14:textId="77777777" w:rsidTr="008D4DFB">
        <w:tc>
          <w:tcPr>
            <w:tcW w:w="486" w:type="dxa"/>
          </w:tcPr>
          <w:p w14:paraId="5D7DD92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81" w:type="dxa"/>
          </w:tcPr>
          <w:p w14:paraId="3FFFCF22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Kontrola serologiczna - oznaczenie antygenów A, B i D za pomocą zestawu odczynników monoklonalnych (inny klon niż odczynniki w pkt.1) wykrywających słabe odmiany A, B i D – ok.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303 000 badań</w:t>
            </w:r>
          </w:p>
        </w:tc>
      </w:tr>
      <w:tr w:rsidR="008D4DFB" w:rsidRPr="003E1818" w14:paraId="1E83D1D1" w14:textId="77777777" w:rsidTr="008D4DFB">
        <w:tc>
          <w:tcPr>
            <w:tcW w:w="486" w:type="dxa"/>
          </w:tcPr>
          <w:p w14:paraId="276DF7C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81" w:type="dxa"/>
          </w:tcPr>
          <w:p w14:paraId="40C69D0D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Fenotyp Rh +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 + K– oznaczenie antygenów C, c, E, e,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Cw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 K przy użyciu jednej serii odczynnika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28 600 badań</w:t>
            </w:r>
          </w:p>
        </w:tc>
      </w:tr>
      <w:tr w:rsidR="008D4DFB" w:rsidRPr="003E1818" w14:paraId="0E613D47" w14:textId="77777777" w:rsidTr="008D4DFB">
        <w:tc>
          <w:tcPr>
            <w:tcW w:w="486" w:type="dxa"/>
          </w:tcPr>
          <w:p w14:paraId="42150D73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81" w:type="dxa"/>
          </w:tcPr>
          <w:p w14:paraId="3CB1DC67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Fyb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Jka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Jkb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M, N, S, s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- 11 600 badań</w:t>
            </w:r>
          </w:p>
        </w:tc>
      </w:tr>
      <w:tr w:rsidR="008D4DFB" w:rsidRPr="003E1818" w14:paraId="6DFA5B95" w14:textId="77777777" w:rsidTr="008D4DFB">
        <w:tc>
          <w:tcPr>
            <w:tcW w:w="486" w:type="dxa"/>
          </w:tcPr>
          <w:p w14:paraId="437888D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81" w:type="dxa"/>
          </w:tcPr>
          <w:p w14:paraId="02255A00" w14:textId="77777777" w:rsidR="008D4DFB" w:rsidRPr="003E1818" w:rsidRDefault="008D4DFB" w:rsidP="008D4D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2 400 badań</w:t>
            </w:r>
          </w:p>
        </w:tc>
      </w:tr>
      <w:tr w:rsidR="008D4DFB" w:rsidRPr="003E1818" w14:paraId="469D96EB" w14:textId="77777777" w:rsidTr="008D4DFB">
        <w:trPr>
          <w:trHeight w:val="266"/>
        </w:trPr>
        <w:tc>
          <w:tcPr>
            <w:tcW w:w="486" w:type="dxa"/>
          </w:tcPr>
          <w:p w14:paraId="38985C11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81" w:type="dxa"/>
          </w:tcPr>
          <w:p w14:paraId="4810C92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przeglądowe na obecność przeciwciał odpornościowych </w:t>
            </w:r>
          </w:p>
          <w:p w14:paraId="47028463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w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w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pośrednim teście  </w:t>
            </w:r>
            <w:proofErr w:type="spellStart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>antyglobulinowym</w:t>
            </w:r>
            <w:proofErr w:type="spellEnd"/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4 000</w:t>
            </w: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badań</w:t>
            </w:r>
          </w:p>
        </w:tc>
      </w:tr>
      <w:tr w:rsidR="008D4DFB" w:rsidRPr="003E1818" w14:paraId="52BE7BBF" w14:textId="77777777" w:rsidTr="008D4DFB">
        <w:trPr>
          <w:trHeight w:val="266"/>
        </w:trPr>
        <w:tc>
          <w:tcPr>
            <w:tcW w:w="486" w:type="dxa"/>
          </w:tcPr>
          <w:p w14:paraId="26B37DC1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81" w:type="dxa"/>
          </w:tcPr>
          <w:p w14:paraId="4EEC1A6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Badanie antygenu D w  PTA-LISS - </w:t>
            </w:r>
            <w:r w:rsidRPr="003E1818">
              <w:rPr>
                <w:rFonts w:asciiTheme="minorHAnsi" w:eastAsia="SimSun" w:hAnsiTheme="minorHAnsi" w:cstheme="minorHAnsi"/>
                <w:b/>
                <w:color w:val="000000" w:themeColor="text1"/>
                <w:kern w:val="3"/>
                <w:lang w:eastAsia="zh-CN" w:bidi="hi-IN"/>
              </w:rPr>
              <w:t>2 000 badań</w:t>
            </w:r>
          </w:p>
        </w:tc>
      </w:tr>
      <w:tr w:rsidR="008D4DFB" w:rsidRPr="003E1818" w14:paraId="36644CF2" w14:textId="77777777" w:rsidTr="008D4DFB">
        <w:trPr>
          <w:trHeight w:val="266"/>
        </w:trPr>
        <w:tc>
          <w:tcPr>
            <w:tcW w:w="486" w:type="dxa"/>
          </w:tcPr>
          <w:p w14:paraId="709E386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81" w:type="dxa"/>
          </w:tcPr>
          <w:p w14:paraId="00E6EED0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B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antygenów: Lea, </w:t>
            </w:r>
            <w:proofErr w:type="spellStart"/>
            <w:r w:rsidRPr="003E1818">
              <w:rPr>
                <w:rFonts w:asciiTheme="minorHAnsi" w:hAnsiTheme="minorHAnsi" w:cstheme="minorHAnsi"/>
                <w:color w:val="000000" w:themeColor="text1"/>
              </w:rPr>
              <w:t>Leb</w:t>
            </w:r>
            <w:proofErr w:type="spellEnd"/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, P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po 4000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możliwość wykonywania metodą manualną</w:t>
            </w:r>
          </w:p>
        </w:tc>
      </w:tr>
      <w:tr w:rsidR="008D4DFB" w:rsidRPr="003E1818" w14:paraId="7556AB1B" w14:textId="77777777" w:rsidTr="008D4DFB">
        <w:trPr>
          <w:trHeight w:val="266"/>
        </w:trPr>
        <w:tc>
          <w:tcPr>
            <w:tcW w:w="486" w:type="dxa"/>
          </w:tcPr>
          <w:p w14:paraId="40E8C04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81" w:type="dxa"/>
          </w:tcPr>
          <w:p w14:paraId="3C251300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 anty-k monoklonalny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2 200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30491D00" w14:textId="77777777" w:rsidTr="008D4DFB">
        <w:trPr>
          <w:trHeight w:val="266"/>
        </w:trPr>
        <w:tc>
          <w:tcPr>
            <w:tcW w:w="486" w:type="dxa"/>
          </w:tcPr>
          <w:p w14:paraId="18EF2F49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81" w:type="dxa"/>
          </w:tcPr>
          <w:p w14:paraId="2AF5BC64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Kpa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342BE073" w14:textId="77777777" w:rsidTr="008D4DFB">
        <w:trPr>
          <w:trHeight w:val="266"/>
        </w:trPr>
        <w:tc>
          <w:tcPr>
            <w:tcW w:w="486" w:type="dxa"/>
          </w:tcPr>
          <w:p w14:paraId="7FEA463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81" w:type="dxa"/>
          </w:tcPr>
          <w:p w14:paraId="5994952E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antygenu; A1 -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4 000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267983CA" w14:textId="77777777" w:rsidTr="008D4DFB">
        <w:trPr>
          <w:trHeight w:val="266"/>
        </w:trPr>
        <w:tc>
          <w:tcPr>
            <w:tcW w:w="486" w:type="dxa"/>
          </w:tcPr>
          <w:p w14:paraId="124E745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81" w:type="dxa"/>
          </w:tcPr>
          <w:p w14:paraId="66D22244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</w:pPr>
            <w:r w:rsidRPr="003E1818">
              <w:rPr>
                <w:rFonts w:asciiTheme="minorHAnsi" w:eastAsia="SimSun" w:hAnsiTheme="minorHAnsi" w:cstheme="minorHAnsi"/>
                <w:color w:val="000000" w:themeColor="text1"/>
                <w:kern w:val="3"/>
                <w:lang w:eastAsia="zh-CN" w:bidi="hi-IN"/>
              </w:rPr>
              <w:t xml:space="preserve">     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Oznaczanie antygenu: H  - </w:t>
            </w:r>
            <w:r w:rsidRPr="003E1818">
              <w:rPr>
                <w:rFonts w:asciiTheme="minorHAnsi" w:hAnsiTheme="minorHAnsi" w:cstheme="minorHAnsi"/>
                <w:b/>
                <w:color w:val="000000" w:themeColor="text1"/>
              </w:rPr>
              <w:t>1 600 badań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 xml:space="preserve"> - metoda manualna</w:t>
            </w:r>
          </w:p>
        </w:tc>
      </w:tr>
      <w:tr w:rsidR="008D4DFB" w:rsidRPr="003E1818" w14:paraId="2EF86EDF" w14:textId="77777777" w:rsidTr="008D4DFB">
        <w:trPr>
          <w:trHeight w:val="266"/>
        </w:trPr>
        <w:tc>
          <w:tcPr>
            <w:tcW w:w="486" w:type="dxa"/>
          </w:tcPr>
          <w:p w14:paraId="1EC1A43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81" w:type="dxa"/>
          </w:tcPr>
          <w:p w14:paraId="05C6996C" w14:textId="77777777" w:rsidR="008D4DFB" w:rsidRPr="003E1818" w:rsidRDefault="008D4DFB" w:rsidP="008D4DFB">
            <w:pPr>
              <w:widowControl w:val="0"/>
              <w:suppressAutoHyphens/>
              <w:ind w:hanging="315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</w:tr>
    </w:tbl>
    <w:p w14:paraId="0BC2220E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p w14:paraId="31A119AD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  <w:b/>
        </w:rPr>
      </w:pPr>
      <w:r w:rsidRPr="003E1818">
        <w:rPr>
          <w:rFonts w:asciiTheme="minorHAnsi" w:hAnsiTheme="minorHAnsi" w:cstheme="minorHAnsi"/>
          <w:b/>
        </w:rPr>
        <w:t>WYMAGANIA ODNOŚNIE ODCZYNNIKÓW DO BADAŃ</w:t>
      </w:r>
    </w:p>
    <w:p w14:paraId="0C62CA3B" w14:textId="77777777" w:rsidR="008D4DFB" w:rsidRPr="003E1818" w:rsidRDefault="008D4DFB" w:rsidP="008D4DFB">
      <w:pPr>
        <w:pStyle w:val="Akapitzlist"/>
        <w:ind w:left="-284"/>
        <w:rPr>
          <w:rFonts w:asciiTheme="minorHAnsi" w:hAnsiTheme="minorHAnsi" w:cstheme="minorHAns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6739"/>
        <w:gridCol w:w="1837"/>
      </w:tblGrid>
      <w:tr w:rsidR="008D4DFB" w:rsidRPr="003E1818" w14:paraId="25364738" w14:textId="77777777" w:rsidTr="008D4DFB">
        <w:tc>
          <w:tcPr>
            <w:tcW w:w="486" w:type="dxa"/>
          </w:tcPr>
          <w:p w14:paraId="44F4FEB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7"/>
            </w:tblGrid>
            <w:tr w:rsidR="008D4DFB" w:rsidRPr="003E1818" w14:paraId="0AC3B1BF" w14:textId="77777777" w:rsidTr="008D4DFB">
              <w:trPr>
                <w:trHeight w:val="138"/>
              </w:trPr>
              <w:tc>
                <w:tcPr>
                  <w:tcW w:w="0" w:type="auto"/>
                </w:tcPr>
                <w:p w14:paraId="05DD998A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/>
                    </w:rPr>
                    <w:t xml:space="preserve">  Odczynniki diagnostyczne, mikropłytki oraz krwinki wzorcowe muszą </w:t>
                  </w:r>
                </w:p>
                <w:p w14:paraId="215806CC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/>
                    </w:rPr>
                    <w:t xml:space="preserve">  być kompatybilne z  analizatorem</w:t>
                  </w: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dotyczy odczynników do metody  </w:t>
                  </w:r>
                </w:p>
                <w:p w14:paraId="49097469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ind w:left="-17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automatycznej.                                                                                     </w:t>
                  </w:r>
                </w:p>
              </w:tc>
            </w:tr>
          </w:tbl>
          <w:p w14:paraId="10869873" w14:textId="77777777" w:rsidR="008D4DFB" w:rsidRPr="003E1818" w:rsidRDefault="008D4DFB" w:rsidP="008D4DFB">
            <w:pPr>
              <w:ind w:left="-173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6931FC3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3BA6E589" w14:textId="77777777" w:rsidTr="008D4DFB">
        <w:tc>
          <w:tcPr>
            <w:tcW w:w="486" w:type="dxa"/>
          </w:tcPr>
          <w:p w14:paraId="2E56FED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39" w:type="dxa"/>
          </w:tcPr>
          <w:p w14:paraId="5A7B739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Wszystkie odczynniki diagnostyczne, krwinki wzorcowe oraz roztwory pomocnicze muszą pochodzić od jednego dostawcy i posiadać aktualne instrukcje w języku polskim. </w:t>
            </w:r>
          </w:p>
        </w:tc>
        <w:tc>
          <w:tcPr>
            <w:tcW w:w="1837" w:type="dxa"/>
          </w:tcPr>
          <w:p w14:paraId="4D0E60DD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2AF637E0" w14:textId="77777777" w:rsidTr="008D4DFB">
        <w:tc>
          <w:tcPr>
            <w:tcW w:w="486" w:type="dxa"/>
          </w:tcPr>
          <w:p w14:paraId="0CC09E2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39" w:type="dxa"/>
          </w:tcPr>
          <w:p w14:paraId="547FE86D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Oferowane odczynniki, mikropłytki, krwinki wzorcowe, materiały zużywalne i eksploatacyjne stosowane w procesie wykonywania badań muszą posiadać certyfikat CE zgodny z zapisami Ustawy z dnia 7 kwietnia 2022 r. o wyrobach </w:t>
            </w:r>
            <w:r w:rsidRPr="003E1818">
              <w:rPr>
                <w:rFonts w:asciiTheme="minorHAnsi" w:hAnsiTheme="minorHAnsi" w:cstheme="minorHAnsi"/>
              </w:rPr>
              <w:lastRenderedPageBreak/>
              <w:t xml:space="preserve">medycznych (Dz.U. poz. 974 z </w:t>
            </w:r>
            <w:proofErr w:type="spellStart"/>
            <w:r w:rsidRPr="003E1818">
              <w:rPr>
                <w:rFonts w:asciiTheme="minorHAnsi" w:hAnsiTheme="minorHAnsi" w:cstheme="minorHAnsi"/>
              </w:rPr>
              <w:t>późn</w:t>
            </w:r>
            <w:proofErr w:type="spellEnd"/>
            <w:r w:rsidRPr="003E1818">
              <w:rPr>
                <w:rFonts w:asciiTheme="minorHAnsi" w:hAnsiTheme="minorHAnsi" w:cstheme="minorHAnsi"/>
              </w:rPr>
              <w:t xml:space="preserve">. zm.), odczynniki dodatkowo muszą posiadać oznakowanie IVD. </w:t>
            </w:r>
          </w:p>
        </w:tc>
        <w:tc>
          <w:tcPr>
            <w:tcW w:w="1837" w:type="dxa"/>
          </w:tcPr>
          <w:p w14:paraId="4A048885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lastRenderedPageBreak/>
              <w:t>TAK/NIE*</w:t>
            </w:r>
          </w:p>
        </w:tc>
      </w:tr>
      <w:tr w:rsidR="008D4DFB" w:rsidRPr="003E1818" w14:paraId="44685E5C" w14:textId="77777777" w:rsidTr="008D4DFB">
        <w:tc>
          <w:tcPr>
            <w:tcW w:w="486" w:type="dxa"/>
          </w:tcPr>
          <w:p w14:paraId="42CA52E2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39" w:type="dxa"/>
          </w:tcPr>
          <w:p w14:paraId="66DA7F04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W przypadku wyrobów medycznych do diagnostyki in vitro, w których ocenie zgodności musi wziąć udział jednostka notyfikowana, obok znaku CE wymagany jest numer jednostki notyfikowanej. </w:t>
            </w:r>
          </w:p>
        </w:tc>
        <w:tc>
          <w:tcPr>
            <w:tcW w:w="1837" w:type="dxa"/>
          </w:tcPr>
          <w:p w14:paraId="6747B144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0EC942C3" w14:textId="77777777" w:rsidTr="008D4DFB">
        <w:tc>
          <w:tcPr>
            <w:tcW w:w="486" w:type="dxa"/>
          </w:tcPr>
          <w:p w14:paraId="72F8D566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39" w:type="dxa"/>
          </w:tcPr>
          <w:p w14:paraId="4F1F8C0F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Oferowane odczynniki/krwinki wzorcowe posiadają aktualne zgłoszenia/powiadomienia do bazy danych Prezesa Urzędu Rejestracji Produktów Leczniczych Wyrobów Medycznych i Produktów Biobójczych albo aktualne potwierdzenia przeniesienia danych o wyrobie medycznym do diagnostyki in vitro wydane przez Urząd Rejestracji Produktów Leczniczych Wyrobów Medycznych i Produktów Biobójczych. </w:t>
            </w:r>
          </w:p>
        </w:tc>
        <w:tc>
          <w:tcPr>
            <w:tcW w:w="1837" w:type="dxa"/>
          </w:tcPr>
          <w:p w14:paraId="084D0BC5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6ADFCA71" w14:textId="77777777" w:rsidTr="008D4DFB">
        <w:tc>
          <w:tcPr>
            <w:tcW w:w="486" w:type="dxa"/>
          </w:tcPr>
          <w:p w14:paraId="5A12DD2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739" w:type="dxa"/>
          </w:tcPr>
          <w:p w14:paraId="20BBD2E1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Terminy ważności:</w:t>
            </w:r>
            <w:r w:rsidRPr="003E1818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3E1818">
              <w:rPr>
                <w:rFonts w:asciiTheme="minorHAnsi" w:hAnsiTheme="minorHAnsi" w:cstheme="minorHAnsi"/>
              </w:rPr>
              <w:t>odczynników, materiałów zużywalnych nie krótsze niż 6 miesięcy, dla odczynników krwinkowych – pozwalający na wykonacie badań w ciągu 1 miesiąca, od daty dostarczenia do magazynu Zamawiającego. Zamawiający wymaga, aby Wykonawca w co najmniej jednej dostawie dostarczał odczynniki z jednym numerem serii.</w:t>
            </w:r>
          </w:p>
        </w:tc>
        <w:tc>
          <w:tcPr>
            <w:tcW w:w="1837" w:type="dxa"/>
          </w:tcPr>
          <w:p w14:paraId="6095B8CF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5CDE1252" w14:textId="77777777" w:rsidTr="008D4DFB">
        <w:tc>
          <w:tcPr>
            <w:tcW w:w="486" w:type="dxa"/>
          </w:tcPr>
          <w:p w14:paraId="26664AD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739" w:type="dxa"/>
          </w:tcPr>
          <w:p w14:paraId="3D50C77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bCs/>
              </w:rPr>
              <w:t>Odczynniki w stanie płynnym, gotowe do użycia, w opakowaniach do bezpośredniego wstawienia na pokład analizatora,</w:t>
            </w:r>
            <w:r w:rsidRPr="003E181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E1818">
              <w:rPr>
                <w:rFonts w:asciiTheme="minorHAnsi" w:hAnsiTheme="minorHAnsi" w:cstheme="minorHAnsi"/>
                <w:color w:val="000000" w:themeColor="text1"/>
              </w:rPr>
              <w:t>dotyczy odczynników do metody automatycznej.</w:t>
            </w:r>
          </w:p>
        </w:tc>
        <w:tc>
          <w:tcPr>
            <w:tcW w:w="1837" w:type="dxa"/>
          </w:tcPr>
          <w:p w14:paraId="5F01A32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60B88F81" w14:textId="77777777" w:rsidTr="008D4DFB">
        <w:tc>
          <w:tcPr>
            <w:tcW w:w="486" w:type="dxa"/>
          </w:tcPr>
          <w:p w14:paraId="4E71C23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739" w:type="dxa"/>
          </w:tcPr>
          <w:p w14:paraId="7D354798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Wykonawca oświadcza, że odczynniki, materiały zużywalne mające wpływ na jakość wykonywanych badań, będą dostarczone/transportowane do Zamawiającego w nadzorowanych warunkach, w temperaturze zalecanej przez producenta.</w:t>
            </w:r>
          </w:p>
        </w:tc>
        <w:tc>
          <w:tcPr>
            <w:tcW w:w="1837" w:type="dxa"/>
          </w:tcPr>
          <w:p w14:paraId="00087D38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7F3E2490" w14:textId="77777777" w:rsidTr="008D4DFB">
        <w:tc>
          <w:tcPr>
            <w:tcW w:w="486" w:type="dxa"/>
          </w:tcPr>
          <w:p w14:paraId="2366309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739" w:type="dxa"/>
          </w:tcPr>
          <w:p w14:paraId="2263DBF7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 xml:space="preserve">Dostarczone odczynniki do wykonania badań oraz odczynniki niezbędne do prawidłowej eksploatacji urządzenia muszą posiadać kartę charakterystyki w języku polskim </w:t>
            </w:r>
            <w:r w:rsidRPr="003E1818">
              <w:rPr>
                <w:rFonts w:asciiTheme="minorHAnsi" w:eastAsia="Calibri" w:hAnsiTheme="minorHAnsi" w:cstheme="minorHAnsi"/>
              </w:rPr>
              <w:t xml:space="preserve">(o ile zawierają substancje niebezpieczne). </w:t>
            </w:r>
          </w:p>
        </w:tc>
        <w:tc>
          <w:tcPr>
            <w:tcW w:w="1837" w:type="dxa"/>
          </w:tcPr>
          <w:p w14:paraId="6BFA5FE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3F3A3F13" w14:textId="77777777" w:rsidTr="008D4DFB">
        <w:tc>
          <w:tcPr>
            <w:tcW w:w="486" w:type="dxa"/>
          </w:tcPr>
          <w:p w14:paraId="0E0DAE10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739" w:type="dxa"/>
          </w:tcPr>
          <w:p w14:paraId="3DDB5821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Każde opakowanie odczynnika, krwinek wzorcowych, materiałów zużywalnych musi zawierać przynajmniej: nazwę, numer serii, termin ważności, warunki przechowywania, objętość.</w:t>
            </w:r>
          </w:p>
        </w:tc>
        <w:tc>
          <w:tcPr>
            <w:tcW w:w="1837" w:type="dxa"/>
          </w:tcPr>
          <w:p w14:paraId="22D0CC4C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2169FE1C" w14:textId="77777777" w:rsidTr="008D4DFB">
        <w:tc>
          <w:tcPr>
            <w:tcW w:w="486" w:type="dxa"/>
          </w:tcPr>
          <w:p w14:paraId="38928FF9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7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3"/>
            </w:tblGrid>
            <w:tr w:rsidR="008D4DFB" w:rsidRPr="003E1818" w14:paraId="3D0D8B79" w14:textId="77777777" w:rsidTr="008D4DFB">
              <w:trPr>
                <w:trHeight w:val="732"/>
              </w:trPr>
              <w:tc>
                <w:tcPr>
                  <w:tcW w:w="0" w:type="auto"/>
                </w:tcPr>
                <w:p w14:paraId="69AA15A7" w14:textId="77777777" w:rsidR="008D4DFB" w:rsidRPr="003E1818" w:rsidRDefault="008D4DFB" w:rsidP="008D4DF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1818">
                    <w:rPr>
                      <w:rFonts w:asciiTheme="minorHAnsi" w:hAnsiTheme="minorHAnsi" w:cstheme="minorHAnsi"/>
                      <w:color w:val="000000" w:themeColor="text1"/>
                    </w:rPr>
                    <w:t>W razie awarii analizatora przy użyciu dostarczonych odczynników można wykonywać oznaczenia metodą manualną.</w:t>
                  </w:r>
                </w:p>
              </w:tc>
            </w:tr>
          </w:tbl>
          <w:p w14:paraId="4BAC78B3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37" w:type="dxa"/>
          </w:tcPr>
          <w:p w14:paraId="329F396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  <w:tr w:rsidR="008D4DFB" w:rsidRPr="003E1818" w14:paraId="192AA1CA" w14:textId="77777777" w:rsidTr="008D4DFB">
        <w:tc>
          <w:tcPr>
            <w:tcW w:w="486" w:type="dxa"/>
          </w:tcPr>
          <w:p w14:paraId="7A463BE7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739" w:type="dxa"/>
          </w:tcPr>
          <w:p w14:paraId="737514E9" w14:textId="77777777" w:rsidR="008D4DFB" w:rsidRPr="003E1818" w:rsidRDefault="008D4DFB" w:rsidP="008D4DFB">
            <w:pPr>
              <w:suppressAutoHyphens/>
              <w:jc w:val="both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3E1818">
              <w:rPr>
                <w:rFonts w:asciiTheme="minorHAnsi" w:hAnsiTheme="minorHAnsi" w:cstheme="minorHAnsi"/>
                <w:color w:val="000000" w:themeColor="text1"/>
              </w:rPr>
              <w:t>Wykonawca musi uwzględnić dodatkową liczbę testów w ilości równoważnej z liczbą odczynników utraconych w związku z awarią urządzenia lub reklamacją odczynników nie wynikającą z winy Zamawiającego.</w:t>
            </w:r>
          </w:p>
        </w:tc>
        <w:tc>
          <w:tcPr>
            <w:tcW w:w="1837" w:type="dxa"/>
          </w:tcPr>
          <w:p w14:paraId="6DB0228E" w14:textId="77777777" w:rsidR="008D4DFB" w:rsidRPr="003E1818" w:rsidRDefault="008D4DFB" w:rsidP="008D4DFB">
            <w:pPr>
              <w:rPr>
                <w:rFonts w:asciiTheme="minorHAnsi" w:hAnsiTheme="minorHAnsi" w:cstheme="minorHAnsi"/>
              </w:rPr>
            </w:pPr>
            <w:r w:rsidRPr="003E1818"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138D9422" w14:textId="77777777" w:rsidR="008D4DFB" w:rsidRDefault="008D4DFB" w:rsidP="008D4DFB">
      <w:pPr>
        <w:pStyle w:val="Akapitzlist"/>
        <w:ind w:left="-284"/>
      </w:pPr>
    </w:p>
    <w:p w14:paraId="4C6658D0" w14:textId="77777777" w:rsidR="008D4DFB" w:rsidRPr="008D4DFB" w:rsidRDefault="008D4DFB" w:rsidP="008D4DFB">
      <w:pPr>
        <w:widowControl w:val="0"/>
        <w:tabs>
          <w:tab w:val="left" w:pos="1134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8D4DFB">
        <w:rPr>
          <w:rFonts w:asciiTheme="minorHAnsi" w:hAnsiTheme="minorHAnsi" w:cstheme="minorHAnsi"/>
          <w:b/>
        </w:rPr>
        <w:t>Osoby odpowiedzialne za realizacje umowy</w:t>
      </w:r>
    </w:p>
    <w:p w14:paraId="3E980918" w14:textId="2F5C3C45" w:rsidR="008D4DFB" w:rsidRPr="008D4DFB" w:rsidRDefault="008D4DFB" w:rsidP="00F218E9">
      <w:pPr>
        <w:pStyle w:val="Akapitzlist"/>
        <w:numPr>
          <w:ilvl w:val="0"/>
          <w:numId w:val="17"/>
        </w:numPr>
        <w:spacing w:after="120"/>
        <w:ind w:left="426" w:hanging="284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  <w:b/>
        </w:rPr>
        <w:t>z</w:t>
      </w:r>
      <w:r w:rsidRPr="00316A70">
        <w:rPr>
          <w:rFonts w:asciiTheme="minorHAnsi" w:hAnsiTheme="minorHAnsi" w:cstheme="minorHAnsi"/>
        </w:rPr>
        <w:t>e strony Zamaw</w:t>
      </w:r>
      <w:r>
        <w:rPr>
          <w:rFonts w:asciiTheme="minorHAnsi" w:hAnsiTheme="minorHAnsi" w:cstheme="minorHAnsi"/>
        </w:rPr>
        <w:t xml:space="preserve">iającego- mgr </w:t>
      </w:r>
      <w:r>
        <w:rPr>
          <w:rFonts w:asciiTheme="minorHAnsi" w:hAnsiTheme="minorHAnsi" w:cstheme="minorHAnsi"/>
          <w:lang w:val="pl-PL"/>
        </w:rPr>
        <w:t>Anna Makuszewska, mgr Beata Barabasz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316A70">
        <w:rPr>
          <w:rFonts w:asciiTheme="minorHAnsi" w:hAnsiTheme="minorHAnsi" w:cstheme="minorHAnsi"/>
        </w:rPr>
        <w:t>tel</w:t>
      </w:r>
      <w:proofErr w:type="spellEnd"/>
      <w:r w:rsidRPr="00316A70">
        <w:rPr>
          <w:rFonts w:asciiTheme="minorHAnsi" w:hAnsiTheme="minorHAnsi" w:cstheme="minorHAnsi"/>
        </w:rPr>
        <w:t xml:space="preserve"> 52/3221871; e-mail: </w:t>
      </w:r>
      <w:hyperlink r:id="rId8" w:history="1">
        <w:r w:rsidRPr="00B97D25">
          <w:rPr>
            <w:rStyle w:val="Hipercze"/>
            <w:rFonts w:asciiTheme="minorHAnsi" w:hAnsiTheme="minorHAnsi" w:cstheme="minorHAnsi"/>
            <w:lang w:val="pl-PL"/>
          </w:rPr>
          <w:t>anna.makuszewska@rckik-bydgoszcz.com.pl</w:t>
        </w:r>
      </w:hyperlink>
      <w:r>
        <w:rPr>
          <w:rFonts w:asciiTheme="minorHAnsi" w:hAnsiTheme="minorHAnsi" w:cstheme="minorHAnsi"/>
          <w:lang w:val="pl-PL"/>
        </w:rPr>
        <w:t xml:space="preserve">; </w:t>
      </w:r>
      <w:hyperlink r:id="rId9" w:history="1">
        <w:r w:rsidRPr="008D4DFB">
          <w:rPr>
            <w:rStyle w:val="Hipercze"/>
            <w:rFonts w:asciiTheme="minorHAnsi" w:hAnsiTheme="minorHAnsi" w:cstheme="minorHAnsi"/>
            <w:lang w:val="pl-PL"/>
          </w:rPr>
          <w:t>beata.barabasz@rckik-bydgoszcz.com.pl</w:t>
        </w:r>
      </w:hyperlink>
      <w:r w:rsidRPr="008D4DFB">
        <w:rPr>
          <w:rFonts w:asciiTheme="minorHAnsi" w:hAnsiTheme="minorHAnsi" w:cstheme="minorHAnsi"/>
        </w:rPr>
        <w:t>;</w:t>
      </w:r>
    </w:p>
    <w:p w14:paraId="69A1AEB7" w14:textId="77777777" w:rsidR="008D4DFB" w:rsidRPr="00316A70" w:rsidRDefault="008D4DFB" w:rsidP="00F218E9">
      <w:pPr>
        <w:pStyle w:val="Akapitzlist"/>
        <w:numPr>
          <w:ilvl w:val="0"/>
          <w:numId w:val="17"/>
        </w:numPr>
        <w:spacing w:after="120"/>
        <w:ind w:left="426" w:hanging="284"/>
        <w:jc w:val="both"/>
        <w:rPr>
          <w:rFonts w:asciiTheme="minorHAnsi" w:hAnsiTheme="minorHAnsi" w:cstheme="minorHAnsi"/>
          <w:b/>
        </w:rPr>
      </w:pPr>
      <w:r w:rsidRPr="00316A70">
        <w:rPr>
          <w:rFonts w:asciiTheme="minorHAnsi" w:hAnsiTheme="minorHAnsi" w:cstheme="minorHAnsi"/>
        </w:rPr>
        <w:t xml:space="preserve">ze strony Wykonawcy: ………………………….., </w:t>
      </w:r>
      <w:proofErr w:type="spellStart"/>
      <w:r w:rsidRPr="00316A70">
        <w:rPr>
          <w:rFonts w:asciiTheme="minorHAnsi" w:hAnsiTheme="minorHAnsi" w:cstheme="minorHAnsi"/>
        </w:rPr>
        <w:t>tel</w:t>
      </w:r>
      <w:proofErr w:type="spellEnd"/>
      <w:r w:rsidRPr="00316A70">
        <w:rPr>
          <w:rFonts w:asciiTheme="minorHAnsi" w:hAnsiTheme="minorHAnsi" w:cstheme="minorHAnsi"/>
        </w:rPr>
        <w:t>: ……………………….; e-mail:………………………</w:t>
      </w:r>
    </w:p>
    <w:p w14:paraId="1DE767BE" w14:textId="77777777" w:rsidR="008D4DFB" w:rsidRDefault="008D4DFB" w:rsidP="008D4DFB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AB889E1" w14:textId="77777777" w:rsidR="008D4DFB" w:rsidRPr="000E2A3F" w:rsidRDefault="008D4DFB" w:rsidP="008D4DFB">
      <w:pPr>
        <w:rPr>
          <w:rFonts w:asciiTheme="minorHAnsi" w:hAnsiTheme="minorHAnsi" w:cstheme="minorHAnsi"/>
          <w:sz w:val="18"/>
          <w:szCs w:val="18"/>
          <w:lang w:val="x-none"/>
        </w:rPr>
      </w:pPr>
      <w:r w:rsidRPr="000E2A3F">
        <w:rPr>
          <w:rFonts w:asciiTheme="minorHAnsi" w:hAnsiTheme="minorHAnsi" w:cstheme="minorHAnsi"/>
          <w:i/>
          <w:iCs/>
          <w:sz w:val="18"/>
          <w:szCs w:val="18"/>
        </w:rPr>
        <w:t>Oświadczam, że w przypadku wyboru mojej oferty zobowiązuje się do wypełnienia wszystkich warunków oraz zobowiązań zawartych w niniejszej SWZ oraz Umowie Jakościowej – opisie przedmiotu zamówienia</w:t>
      </w:r>
    </w:p>
    <w:p w14:paraId="148E700E" w14:textId="77777777" w:rsidR="008D4DFB" w:rsidRPr="000E2A3F" w:rsidRDefault="008D4DFB" w:rsidP="008D4DF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18"/>
          <w:szCs w:val="18"/>
          <w:lang w:val="x-none"/>
        </w:rPr>
      </w:pPr>
    </w:p>
    <w:p w14:paraId="376D918B" w14:textId="77777777" w:rsidR="008D4DFB" w:rsidRDefault="008D4DFB" w:rsidP="008D4DFB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E2A3F">
        <w:rPr>
          <w:rFonts w:asciiTheme="minorHAnsi" w:hAnsiTheme="minorHAnsi" w:cstheme="minorHAnsi"/>
          <w:i/>
          <w:sz w:val="18"/>
          <w:szCs w:val="18"/>
        </w:rPr>
        <w:t>Dokument należy podpisać elektronicznie zgodnie z wymaganiami SWZ</w:t>
      </w:r>
    </w:p>
    <w:p w14:paraId="01754DC7" w14:textId="77777777" w:rsidR="008D4DFB" w:rsidRDefault="008D4DFB" w:rsidP="008D4DFB">
      <w:pPr>
        <w:spacing w:after="160" w:line="259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5A8D3750" w14:textId="77777777" w:rsidR="008D4DFB" w:rsidRPr="00A745EA" w:rsidRDefault="008D4DFB" w:rsidP="008D4DFB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3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768FDFE9" w14:textId="77777777" w:rsidR="008D4DFB" w:rsidRPr="00A745EA" w:rsidRDefault="008D4DFB" w:rsidP="008D4DFB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</w:t>
      </w:r>
      <w:r>
        <w:rPr>
          <w:rFonts w:asciiTheme="minorHAnsi" w:hAnsiTheme="minorHAnsi" w:cs="Calibri"/>
          <w:b/>
        </w:rPr>
        <w:t>dot. braku podstaw wykluczenie „sankcyjne”</w:t>
      </w:r>
    </w:p>
    <w:p w14:paraId="088DE469" w14:textId="77777777" w:rsidR="008D4DFB" w:rsidRPr="00A745EA" w:rsidRDefault="008D4DFB" w:rsidP="008D4DFB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46803FE0" w14:textId="77777777" w:rsidR="008D4DFB" w:rsidRPr="00A745EA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411F42E6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6756592E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76A81B90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2A366C0F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04DC41F6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10DB2AED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430A6E2F" w14:textId="77777777" w:rsidR="008D4DFB" w:rsidRDefault="008D4DFB" w:rsidP="008D4DFB">
      <w:pPr>
        <w:spacing w:line="100" w:lineRule="atLeas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0231E1BC" w14:textId="77777777" w:rsidR="008D4DFB" w:rsidRPr="00A74A36" w:rsidRDefault="008D4DFB" w:rsidP="008D4DF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4EADA8E9" w14:textId="77777777" w:rsidR="008D4DFB" w:rsidRPr="00A74A36" w:rsidRDefault="008D4DFB" w:rsidP="008D4DFB">
      <w:pPr>
        <w:rPr>
          <w:rFonts w:ascii="Calibri" w:hAnsi="Calibri" w:cs="Arial"/>
          <w:szCs w:val="24"/>
          <w:u w:val="single"/>
        </w:rPr>
      </w:pPr>
    </w:p>
    <w:p w14:paraId="7735D4A6" w14:textId="77777777" w:rsidR="008D4DFB" w:rsidRPr="00A74A36" w:rsidRDefault="008D4DFB" w:rsidP="008D4DFB">
      <w:pPr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672BEBA0" w14:textId="77777777" w:rsidR="008D4DFB" w:rsidRPr="00A74A36" w:rsidRDefault="008D4DFB" w:rsidP="008D4DFB">
      <w:pPr>
        <w:ind w:right="4394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1AFB34C4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</w:p>
    <w:p w14:paraId="3223FC4D" w14:textId="77777777" w:rsidR="008D4DFB" w:rsidRPr="00A745EA" w:rsidRDefault="008D4DFB" w:rsidP="008D4DFB">
      <w:pPr>
        <w:pStyle w:val="Listapunktowana22"/>
        <w:ind w:left="0" w:firstLine="0"/>
        <w:rPr>
          <w:rFonts w:asciiTheme="minorHAnsi" w:hAnsiTheme="minorHAnsi" w:cs="Calibri"/>
          <w:bCs w:val="0"/>
          <w:i/>
          <w:snapToGrid w:val="0"/>
          <w:color w:val="auto"/>
          <w:kern w:val="0"/>
          <w:sz w:val="20"/>
          <w:szCs w:val="20"/>
          <w:lang w:eastAsia="pl-PL"/>
        </w:rPr>
      </w:pPr>
    </w:p>
    <w:p w14:paraId="2992D92F" w14:textId="23E68B8E" w:rsidR="008D4DFB" w:rsidRPr="003E1818" w:rsidRDefault="008D4DFB" w:rsidP="003E1818">
      <w:pPr>
        <w:pStyle w:val="Listapunktowana22"/>
        <w:ind w:left="0" w:firstLine="0"/>
        <w:jc w:val="both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</w:t>
      </w:r>
      <w:bookmarkStart w:id="1" w:name="_Hlk98146308"/>
      <w:r w:rsidR="003E1818" w:rsidRPr="003E1818">
        <w:rPr>
          <w:rFonts w:asciiTheme="minorHAnsi" w:hAnsiTheme="minorHAnsi" w:cs="Calibri"/>
          <w:b/>
          <w:sz w:val="24"/>
          <w:szCs w:val="24"/>
        </w:rPr>
        <w:t xml:space="preserve">DOSTAWA W PEŁNI ZAUTOMATYZOWANEGO ANALIZATORA </w:t>
      </w:r>
      <w:bookmarkEnd w:id="1"/>
      <w:r w:rsidR="003E1818" w:rsidRPr="003E1818">
        <w:rPr>
          <w:rFonts w:asciiTheme="minorHAnsi" w:hAnsiTheme="minorHAnsi" w:cs="Calibri"/>
          <w:b/>
          <w:sz w:val="24"/>
          <w:szCs w:val="24"/>
        </w:rPr>
        <w:t>WRAZ Z ODCZYNNIKAMI, MATERIAŁAMI KONTROLNYMI I ZUŻYWALNYMI DO WYKONYWANIA BADAŃ IMMUNOHEMATOLOGICZNYCH W TECHNICE MIKROPŁYTKOWEJ</w:t>
      </w:r>
      <w:r w:rsidRPr="003E1818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01A2B74B" w14:textId="77777777" w:rsidR="008D4DFB" w:rsidRPr="0073684A" w:rsidRDefault="008D4DFB" w:rsidP="008D4DFB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5A5E7C34" w14:textId="77777777" w:rsidR="008D4DFB" w:rsidRPr="00B61300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OŚWIADCZENIE WYKONAWCY/WYKONAWCÓW </w:t>
      </w: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br/>
        <w:t xml:space="preserve">WSPÓLNIE UBIEGAJĄCYCH SIĘ O UDZIELENIE ZAMÓWIENIA </w:t>
      </w:r>
    </w:p>
    <w:p w14:paraId="75CFCD6D" w14:textId="77777777" w:rsidR="008D4DFB" w:rsidRPr="00B61300" w:rsidRDefault="008D4DFB" w:rsidP="008D4DFB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008C18A" w14:textId="77777777" w:rsidR="008D4DFB" w:rsidRPr="00B61300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2AF59730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2AB5CDED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bookmarkStart w:id="2" w:name="_Hlk99016800"/>
    </w:p>
    <w:p w14:paraId="1BA9CD80" w14:textId="77777777" w:rsidR="008D4DFB" w:rsidRPr="00A74A36" w:rsidRDefault="008D4DFB" w:rsidP="008D4DFB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WYKONAWCY:</w:t>
      </w:r>
    </w:p>
    <w:p w14:paraId="5C3D5727" w14:textId="77777777" w:rsidR="008D4DFB" w:rsidRPr="00A74A36" w:rsidRDefault="008D4DFB" w:rsidP="008D4DFB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szCs w:val="21"/>
        </w:rPr>
      </w:pPr>
    </w:p>
    <w:p w14:paraId="38456117" w14:textId="77777777" w:rsidR="008D4DFB" w:rsidRPr="00A74A36" w:rsidRDefault="008D4DFB" w:rsidP="00F218E9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Calibri" w:hAnsi="Calibri" w:cs="Arial"/>
          <w:b/>
          <w:bCs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nie podlegam wykluczeniu z postępowania na podstawie </w:t>
      </w:r>
      <w:r w:rsidRPr="00A74A36">
        <w:rPr>
          <w:rFonts w:ascii="Calibri" w:hAnsi="Calibri" w:cs="Arial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2"/>
      </w:r>
    </w:p>
    <w:p w14:paraId="58AA74BD" w14:textId="77777777" w:rsidR="008D4DFB" w:rsidRPr="00A74A36" w:rsidRDefault="008D4DFB" w:rsidP="00F218E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b/>
          <w:bCs/>
          <w:sz w:val="22"/>
        </w:rPr>
      </w:pPr>
      <w:r w:rsidRPr="00A74A36">
        <w:rPr>
          <w:rFonts w:ascii="Calibri" w:hAnsi="Calibri" w:cs="Arial"/>
          <w:sz w:val="22"/>
        </w:rPr>
        <w:lastRenderedPageBreak/>
        <w:t xml:space="preserve">Oświadczam, że nie zachodzą w stosunku do mnie przesłanki wykluczenia z postępowania na podstawie art. </w:t>
      </w:r>
      <w:r w:rsidRPr="00A74A36">
        <w:rPr>
          <w:rFonts w:ascii="Calibri" w:hAnsi="Calibri" w:cs="Arial"/>
          <w:color w:val="222222"/>
          <w:sz w:val="22"/>
        </w:rPr>
        <w:t>7 ust. 1 ustawy z dnia 13 kwietnia 2022 r.</w:t>
      </w:r>
      <w:r w:rsidRPr="00A74A36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A74A36">
        <w:rPr>
          <w:rFonts w:ascii="Calibri" w:hAnsi="Calibri" w:cs="Arial"/>
          <w:color w:val="222222"/>
          <w:sz w:val="22"/>
        </w:rPr>
        <w:t>(Dz. U. poz. 835)</w:t>
      </w:r>
      <w:r w:rsidRPr="00A74A36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3"/>
      </w:r>
    </w:p>
    <w:p w14:paraId="1E4D5825" w14:textId="77777777" w:rsidR="008D4DFB" w:rsidRPr="00A745EA" w:rsidRDefault="008D4DFB" w:rsidP="008D4DFB">
      <w:pPr>
        <w:pStyle w:val="Akapitzlist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bookmarkEnd w:id="2"/>
    <w:p w14:paraId="183B42FC" w14:textId="77777777" w:rsidR="008D4DFB" w:rsidRPr="00A74A36" w:rsidRDefault="008D4DFB" w:rsidP="008D4DFB">
      <w:pPr>
        <w:shd w:val="clear" w:color="auto" w:fill="BFBFBF"/>
        <w:spacing w:line="276" w:lineRule="auto"/>
        <w:jc w:val="both"/>
        <w:rPr>
          <w:rFonts w:ascii="Calibri" w:hAnsi="Calibri" w:cs="Arial"/>
          <w:bCs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POLEGANIA NA ZDOLNOŚCIACH LUB SYTUACJI PODMIOTU UDOSTĘPNIAJĄCEGO ZASOBY W ZAKRESIE ODPOWIADAJĄCYM PONAD 10% WARTOŚCI ZAMÓWIENIA</w:t>
      </w:r>
      <w:r w:rsidRPr="00A74A36">
        <w:rPr>
          <w:rFonts w:ascii="Calibri" w:hAnsi="Calibri" w:cs="Arial"/>
          <w:b/>
          <w:bCs/>
          <w:szCs w:val="24"/>
        </w:rPr>
        <w:t>:</w:t>
      </w:r>
    </w:p>
    <w:p w14:paraId="3485723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7E7BC2C7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</w:p>
    <w:p w14:paraId="6CEC56D5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r w:rsidRPr="00A74A36">
        <w:rPr>
          <w:rFonts w:ascii="Calibri" w:hAnsi="Calibri" w:cs="Arial"/>
          <w:i/>
        </w:rPr>
        <w:t>(wskazać dokument i właściwą jednostkę redakcyjną dokumentu, w której określono warunki udziału w postępowaniu)</w:t>
      </w:r>
      <w:r w:rsidRPr="00A74A36">
        <w:rPr>
          <w:rFonts w:ascii="Calibri" w:hAnsi="Calibri" w:cs="Arial"/>
          <w:i/>
          <w:szCs w:val="24"/>
        </w:rPr>
        <w:t>,</w:t>
      </w:r>
      <w:r w:rsidRPr="00A74A36">
        <w:rPr>
          <w:rFonts w:ascii="Calibri" w:hAnsi="Calibri" w:cs="Arial"/>
          <w:szCs w:val="24"/>
        </w:rPr>
        <w:t xml:space="preserve"> </w:t>
      </w:r>
    </w:p>
    <w:p w14:paraId="41CC240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i/>
          <w:szCs w:val="24"/>
        </w:rPr>
      </w:pPr>
      <w:r w:rsidRPr="00A74A36">
        <w:rPr>
          <w:rFonts w:ascii="Calibri" w:hAnsi="Calibri" w:cs="Arial"/>
          <w:szCs w:val="24"/>
        </w:rPr>
        <w:t>polegam na zdolnościach lub sytuacji następującego podmiotu udostępniającego zasoby: ………………………………………………………………………….…</w:t>
      </w:r>
      <w:r w:rsidRPr="00A74A36">
        <w:rPr>
          <w:rFonts w:ascii="Calibri" w:hAnsi="Calibri" w:cs="Arial"/>
          <w:i/>
          <w:szCs w:val="24"/>
        </w:rPr>
        <w:t xml:space="preserve"> </w:t>
      </w:r>
    </w:p>
    <w:p w14:paraId="4F8F5472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A74A36">
        <w:rPr>
          <w:rFonts w:ascii="Calibri" w:hAnsi="Calibri" w:cs="Arial"/>
          <w:i/>
        </w:rPr>
        <w:t>CEiDG</w:t>
      </w:r>
      <w:proofErr w:type="spellEnd"/>
      <w:r w:rsidRPr="00A74A36">
        <w:rPr>
          <w:rFonts w:ascii="Calibri" w:hAnsi="Calibri" w:cs="Arial"/>
          <w:i/>
        </w:rPr>
        <w:t>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  <w:szCs w:val="24"/>
        </w:rPr>
        <w:br/>
        <w:t xml:space="preserve">w następującym zakresie: …………………………………………………………………………… </w:t>
      </w:r>
    </w:p>
    <w:p w14:paraId="48A777D3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iCs/>
        </w:rPr>
      </w:pPr>
      <w:r w:rsidRPr="00A74A36">
        <w:rPr>
          <w:rFonts w:ascii="Calibri" w:hAnsi="Calibri" w:cs="Arial"/>
          <w:i/>
        </w:rPr>
        <w:t>(określić odpowiedni zakres udostępnianych zasobów dla wskazanego podmiotu)</w:t>
      </w:r>
      <w:r w:rsidRPr="00A74A36">
        <w:rPr>
          <w:rFonts w:ascii="Calibri" w:hAnsi="Calibri" w:cs="Arial"/>
          <w:iCs/>
        </w:rPr>
        <w:t>,</w:t>
      </w:r>
    </w:p>
    <w:p w14:paraId="5BACAE65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co odpowiada ponad 10% wartości przedmiotowego zamówienia. </w:t>
      </w:r>
    </w:p>
    <w:p w14:paraId="0AAB433E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673F603D" w14:textId="77777777" w:rsidR="008D4DFB" w:rsidRPr="00A74A36" w:rsidRDefault="008D4DFB" w:rsidP="008D4DF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PODWYKONAWCY, NA KTÓREGO PRZYPADA PONAD 10% WARTOŚCI ZAMÓWIENIA:</w:t>
      </w:r>
    </w:p>
    <w:p w14:paraId="055BDF47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color w:val="0070C0"/>
          <w:szCs w:val="16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3091557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</w:rPr>
      </w:pPr>
    </w:p>
    <w:p w14:paraId="5288E304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 stosunku do następującego podmiotu, będącego podwykonawcą, na którego przypada ponad 10% wartości zamówienia: </w:t>
      </w:r>
    </w:p>
    <w:p w14:paraId="6879E50C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……………………………………………………………………………………………….………..….…… </w:t>
      </w:r>
    </w:p>
    <w:p w14:paraId="2754D9F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A74A36">
        <w:rPr>
          <w:rFonts w:ascii="Calibri" w:hAnsi="Calibri" w:cs="Arial"/>
          <w:i/>
        </w:rPr>
        <w:t>CEiDG</w:t>
      </w:r>
      <w:proofErr w:type="spellEnd"/>
      <w:r w:rsidRPr="00A74A36">
        <w:rPr>
          <w:rFonts w:ascii="Calibri" w:hAnsi="Calibri" w:cs="Arial"/>
          <w:i/>
        </w:rPr>
        <w:t>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</w:rPr>
        <w:br/>
      </w:r>
      <w:r w:rsidRPr="00A74A36">
        <w:rPr>
          <w:rFonts w:ascii="Calibri" w:hAnsi="Calibri" w:cs="Arial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D3AEC6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588C78DF" w14:textId="77777777" w:rsidR="008D4DFB" w:rsidRPr="00A74A36" w:rsidRDefault="008D4DFB" w:rsidP="008D4DF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DOSTAWCY, NA KTÓREGO PRZYPADA PONAD 10% WARTOŚCI ZAMÓWIENIA:</w:t>
      </w:r>
    </w:p>
    <w:p w14:paraId="2005DF40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color w:val="0070C0"/>
          <w:szCs w:val="16"/>
        </w:rPr>
        <w:t>[UWAGA</w:t>
      </w:r>
      <w:r w:rsidRPr="00A74A36">
        <w:rPr>
          <w:rFonts w:ascii="Calibri" w:hAnsi="Calibri" w:cs="Arial"/>
          <w:i/>
          <w:color w:val="0070C0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4A36">
        <w:rPr>
          <w:rFonts w:ascii="Calibri" w:hAnsi="Calibri" w:cs="Arial"/>
          <w:color w:val="0070C0"/>
          <w:szCs w:val="16"/>
        </w:rPr>
        <w:t>]</w:t>
      </w:r>
    </w:p>
    <w:p w14:paraId="1C5264BB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1"/>
        </w:rPr>
      </w:pPr>
    </w:p>
    <w:p w14:paraId="1FEF228B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lastRenderedPageBreak/>
        <w:t xml:space="preserve">Oświadczam, że w stosunku do następującego podmiotu, będącego dostawcą, na którego przypada ponad 10% wartości zamówienia: </w:t>
      </w:r>
    </w:p>
    <w:p w14:paraId="340CE25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……………………………………………………………………………………………….………..….…… </w:t>
      </w:r>
    </w:p>
    <w:p w14:paraId="6D543E7B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A74A36">
        <w:rPr>
          <w:rFonts w:ascii="Calibri" w:hAnsi="Calibri" w:cs="Arial"/>
          <w:i/>
        </w:rPr>
        <w:t>CEiDG</w:t>
      </w:r>
      <w:proofErr w:type="spellEnd"/>
      <w:r w:rsidRPr="00A74A36">
        <w:rPr>
          <w:rFonts w:ascii="Calibri" w:hAnsi="Calibri" w:cs="Arial"/>
          <w:i/>
        </w:rPr>
        <w:t>)</w:t>
      </w:r>
      <w:r w:rsidRPr="00A74A36">
        <w:rPr>
          <w:rFonts w:ascii="Calibri" w:hAnsi="Calibri" w:cs="Arial"/>
        </w:rPr>
        <w:t>,</w:t>
      </w:r>
      <w:r w:rsidRPr="00A74A36">
        <w:rPr>
          <w:rFonts w:ascii="Calibri" w:hAnsi="Calibri" w:cs="Arial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53EDDFD5" w14:textId="77777777" w:rsidR="008D4DFB" w:rsidRPr="00A74A36" w:rsidRDefault="008D4DFB" w:rsidP="008D4DFB">
      <w:pPr>
        <w:spacing w:line="276" w:lineRule="auto"/>
        <w:ind w:left="5664" w:firstLine="708"/>
        <w:jc w:val="both"/>
        <w:rPr>
          <w:rFonts w:ascii="Calibri" w:hAnsi="Calibri" w:cs="Arial"/>
          <w:i/>
          <w:szCs w:val="16"/>
        </w:rPr>
      </w:pPr>
    </w:p>
    <w:p w14:paraId="67B0BEA0" w14:textId="77777777" w:rsidR="008D4DFB" w:rsidRPr="00A74A36" w:rsidRDefault="008D4DFB" w:rsidP="008D4DF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OŚWIADCZENIE DOTYCZĄCE PODANYCH INFORMACJI:</w:t>
      </w:r>
    </w:p>
    <w:p w14:paraId="028DEE93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b/>
          <w:szCs w:val="24"/>
        </w:rPr>
      </w:pPr>
    </w:p>
    <w:p w14:paraId="1A0626D7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 xml:space="preserve">Oświadczam, że wszystkie informacje podane w powyższych oświadczeniach są aktualne </w:t>
      </w:r>
      <w:r w:rsidRPr="00A74A36">
        <w:rPr>
          <w:rFonts w:ascii="Calibri" w:hAnsi="Calibri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0CCABD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7ACAB42F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</w:rPr>
      </w:pPr>
    </w:p>
    <w:p w14:paraId="4D6F7545" w14:textId="77777777" w:rsidR="008D4DFB" w:rsidRPr="00A74A36" w:rsidRDefault="008D4DFB" w:rsidP="008D4DFB">
      <w:pPr>
        <w:shd w:val="clear" w:color="auto" w:fill="BFBFBF"/>
        <w:spacing w:line="276" w:lineRule="auto"/>
        <w:jc w:val="both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INFORMACJA DOTYCZĄCA DOSTĘPU DO PODMIOTOWYCH ŚRODKÓW DOWODOWYCH:</w:t>
      </w:r>
    </w:p>
    <w:p w14:paraId="47F2BE32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46774DBE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Wskazuję następujące podmiotowe środki dowodowe, które można uzyskać za pomocą bezpłatnych i ogólnodostępnych baz danych, oraz</w:t>
      </w:r>
      <w:r w:rsidRPr="00A74A36">
        <w:rPr>
          <w:rFonts w:ascii="Calibri" w:hAnsi="Calibri"/>
          <w:szCs w:val="24"/>
        </w:rPr>
        <w:t xml:space="preserve"> </w:t>
      </w:r>
      <w:r w:rsidRPr="00A74A36">
        <w:rPr>
          <w:rFonts w:ascii="Calibri" w:hAnsi="Calibri" w:cs="Arial"/>
          <w:szCs w:val="24"/>
        </w:rPr>
        <w:t>dane umożliwiające dostęp do tych środków:</w:t>
      </w:r>
      <w:r w:rsidRPr="00A74A36">
        <w:rPr>
          <w:rFonts w:ascii="Calibri" w:hAnsi="Calibri" w:cs="Arial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69EE5A19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78035662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szCs w:val="24"/>
        </w:rPr>
      </w:pPr>
      <w:r w:rsidRPr="00A74A36">
        <w:rPr>
          <w:rFonts w:ascii="Calibri" w:hAnsi="Calibri" w:cs="Arial"/>
          <w:szCs w:val="24"/>
        </w:rPr>
        <w:t>2) .......................................................................................................................................................</w:t>
      </w:r>
    </w:p>
    <w:p w14:paraId="3315DD9F" w14:textId="77777777" w:rsidR="008D4DFB" w:rsidRPr="00A74A36" w:rsidRDefault="008D4DFB" w:rsidP="008D4DFB">
      <w:pPr>
        <w:spacing w:line="276" w:lineRule="auto"/>
        <w:jc w:val="both"/>
        <w:rPr>
          <w:rFonts w:ascii="Calibri" w:hAnsi="Calibri" w:cs="Arial"/>
          <w:i/>
        </w:rPr>
      </w:pPr>
      <w:r w:rsidRPr="00A74A36">
        <w:rPr>
          <w:rFonts w:ascii="Calibri" w:hAnsi="Calibri" w:cs="Arial"/>
          <w:i/>
        </w:rPr>
        <w:t>(wskazać podmiotowy środek dowodowy, adres internetowy, wydający urząd lub organ, dokładne dane referencyjne dokumentacji)</w:t>
      </w:r>
    </w:p>
    <w:p w14:paraId="68E3E584" w14:textId="77777777" w:rsidR="008D4DFB" w:rsidRPr="00A745EA" w:rsidRDefault="008D4DFB" w:rsidP="008D4DFB">
      <w:pPr>
        <w:pStyle w:val="Bezodstpw"/>
        <w:spacing w:line="360" w:lineRule="auto"/>
        <w:jc w:val="both"/>
        <w:rPr>
          <w:rFonts w:asciiTheme="minorHAnsi" w:hAnsiTheme="minorHAnsi"/>
        </w:rPr>
      </w:pPr>
    </w:p>
    <w:p w14:paraId="09E8E11B" w14:textId="77777777" w:rsidR="008D4DFB" w:rsidRPr="00A745EA" w:rsidRDefault="008D4DFB" w:rsidP="008D4DFB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46108EB7" w14:textId="77777777" w:rsidR="008D4DFB" w:rsidRPr="00A745EA" w:rsidRDefault="008D4DFB" w:rsidP="008D4DFB">
      <w:pPr>
        <w:spacing w:line="360" w:lineRule="auto"/>
        <w:ind w:right="-1"/>
        <w:rPr>
          <w:rFonts w:asciiTheme="minorHAnsi" w:hAnsiTheme="minorHAnsi"/>
          <w:bCs/>
          <w:i/>
          <w:color w:val="0000FF"/>
          <w:kern w:val="144"/>
        </w:rPr>
      </w:pPr>
    </w:p>
    <w:p w14:paraId="043FEE62" w14:textId="77777777" w:rsidR="008D4DFB" w:rsidRPr="00A745EA" w:rsidRDefault="008D4DFB" w:rsidP="008D4DFB">
      <w:pPr>
        <w:spacing w:line="360" w:lineRule="auto"/>
        <w:ind w:left="720" w:right="282"/>
        <w:jc w:val="right"/>
        <w:rPr>
          <w:rFonts w:asciiTheme="minorHAnsi" w:hAnsiTheme="minorHAnsi"/>
          <w:kern w:val="144"/>
          <w:sz w:val="21"/>
        </w:rPr>
      </w:pPr>
      <w:r w:rsidRPr="00A745EA">
        <w:rPr>
          <w:rFonts w:asciiTheme="minorHAnsi" w:hAnsiTheme="minorHAnsi"/>
          <w:kern w:val="144"/>
          <w:sz w:val="21"/>
        </w:rPr>
        <w:t>_____________________________</w:t>
      </w:r>
    </w:p>
    <w:p w14:paraId="23A8C84C" w14:textId="77777777" w:rsidR="008D4DFB" w:rsidRPr="00A745EA" w:rsidRDefault="008D4DFB" w:rsidP="008D4DFB">
      <w:pPr>
        <w:pStyle w:val="Akapitzlist"/>
        <w:ind w:left="2148" w:firstLine="684"/>
        <w:jc w:val="right"/>
        <w:rPr>
          <w:rFonts w:asciiTheme="minorHAnsi" w:hAnsiTheme="minorHAnsi" w:cs="Calibri"/>
          <w:i/>
          <w:lang w:val="pl-PL"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1D18C2E9" w14:textId="77777777" w:rsidR="008D4DFB" w:rsidRPr="00A745EA" w:rsidRDefault="008D4DFB" w:rsidP="008D4DFB">
      <w:pPr>
        <w:rPr>
          <w:rFonts w:asciiTheme="minorHAnsi" w:hAnsiTheme="minorHAnsi"/>
        </w:rPr>
      </w:pPr>
    </w:p>
    <w:p w14:paraId="59FA1A11" w14:textId="77777777" w:rsidR="008D4DFB" w:rsidRPr="00A745EA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</w:p>
    <w:p w14:paraId="6AC6EB92" w14:textId="77777777" w:rsidR="008D4DFB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6C48215E" w14:textId="77777777" w:rsidR="008D4DFB" w:rsidRPr="00A745EA" w:rsidRDefault="008D4DFB" w:rsidP="008D4DF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4</w:t>
      </w:r>
      <w:r w:rsidRPr="00A745EA">
        <w:rPr>
          <w:rFonts w:asciiTheme="minorHAnsi" w:hAnsiTheme="minorHAnsi" w:cs="Calibri"/>
          <w:b/>
        </w:rPr>
        <w:t xml:space="preserve"> do SWZ – </w:t>
      </w:r>
    </w:p>
    <w:p w14:paraId="04638C2D" w14:textId="77777777" w:rsidR="00F218E9" w:rsidRDefault="00F218E9" w:rsidP="00F218E9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Wzór oświadczenie </w:t>
      </w:r>
      <w:r>
        <w:rPr>
          <w:rFonts w:asciiTheme="minorHAnsi" w:hAnsiTheme="minorHAnsi" w:cs="Calibri"/>
          <w:b/>
        </w:rPr>
        <w:t>dot. braku podstaw wykluczenie „sankcyjne”</w:t>
      </w:r>
    </w:p>
    <w:p w14:paraId="2001443B" w14:textId="7A055CF5" w:rsidR="00F218E9" w:rsidRPr="00A745EA" w:rsidRDefault="00F218E9" w:rsidP="00F218E9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o</w:t>
      </w:r>
      <w:r w:rsidR="008D4DFB">
        <w:rPr>
          <w:rFonts w:asciiTheme="minorHAnsi" w:hAnsiTheme="minorHAnsi" w:cs="Calibri"/>
          <w:b/>
        </w:rPr>
        <w:t>świadczenie podmiotu udostępniającego zasoby</w:t>
      </w:r>
      <w:r>
        <w:rPr>
          <w:rFonts w:asciiTheme="minorHAnsi" w:hAnsiTheme="minorHAnsi" w:cs="Calibri"/>
          <w:b/>
        </w:rPr>
        <w:t xml:space="preserve"> </w:t>
      </w:r>
    </w:p>
    <w:p w14:paraId="39EEFA33" w14:textId="77777777" w:rsidR="00F218E9" w:rsidRPr="00A745EA" w:rsidRDefault="00F218E9" w:rsidP="008D4DFB">
      <w:pPr>
        <w:tabs>
          <w:tab w:val="left" w:pos="0"/>
          <w:tab w:val="left" w:pos="360"/>
        </w:tabs>
        <w:jc w:val="right"/>
        <w:rPr>
          <w:rFonts w:asciiTheme="minorHAnsi" w:hAnsiTheme="minorHAnsi" w:cs="Calibri"/>
          <w:b/>
        </w:rPr>
      </w:pPr>
    </w:p>
    <w:p w14:paraId="5CEF388B" w14:textId="77777777" w:rsidR="008D4DFB" w:rsidRPr="00A745EA" w:rsidRDefault="008D4DFB" w:rsidP="008D4DFB">
      <w:pPr>
        <w:tabs>
          <w:tab w:val="left" w:pos="10080"/>
        </w:tabs>
        <w:ind w:right="-9980"/>
        <w:rPr>
          <w:rFonts w:asciiTheme="minorHAnsi" w:hAnsiTheme="minorHAnsi" w:cs="Calibri"/>
        </w:rPr>
      </w:pPr>
    </w:p>
    <w:p w14:paraId="60592308" w14:textId="77777777" w:rsidR="008D4DFB" w:rsidRPr="006A58BE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b/>
          <w:sz w:val="22"/>
          <w:szCs w:val="22"/>
        </w:rPr>
        <w:t>Zamawiający:</w:t>
      </w:r>
    </w:p>
    <w:p w14:paraId="56A1D162" w14:textId="77777777" w:rsidR="008D4DFB" w:rsidRPr="006A58BE" w:rsidRDefault="008D4DFB" w:rsidP="008D4DFB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>Regionalne Centrum Krwiodawstwa i Krwiolecznictwa w Bydgoszczy</w:t>
      </w:r>
    </w:p>
    <w:p w14:paraId="18EA7086" w14:textId="77777777" w:rsidR="008D4DFB" w:rsidRPr="006A58BE" w:rsidRDefault="008D4DFB" w:rsidP="008D4DFB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sz w:val="22"/>
          <w:szCs w:val="22"/>
        </w:rPr>
        <w:t xml:space="preserve">ul. Ks. Ryszarda </w:t>
      </w:r>
      <w:proofErr w:type="spellStart"/>
      <w:r w:rsidRPr="006A58BE">
        <w:rPr>
          <w:rFonts w:asciiTheme="minorHAnsi" w:hAnsiTheme="minorHAnsi" w:cs="Calibri"/>
          <w:sz w:val="22"/>
          <w:szCs w:val="22"/>
        </w:rPr>
        <w:t>Markwarta</w:t>
      </w:r>
      <w:proofErr w:type="spellEnd"/>
      <w:r w:rsidRPr="006A58BE">
        <w:rPr>
          <w:rFonts w:asciiTheme="minorHAnsi" w:hAnsiTheme="minorHAnsi" w:cs="Calibri"/>
          <w:sz w:val="22"/>
          <w:szCs w:val="22"/>
        </w:rPr>
        <w:t xml:space="preserve"> 8; 85-015 Bydgoszcz</w:t>
      </w:r>
    </w:p>
    <w:p w14:paraId="74EB88F0" w14:textId="77777777" w:rsidR="008D4DFB" w:rsidRPr="006A58BE" w:rsidRDefault="008D4DFB" w:rsidP="008D4DFB">
      <w:pPr>
        <w:spacing w:line="100" w:lineRule="atLeast"/>
        <w:jc w:val="right"/>
        <w:rPr>
          <w:rFonts w:asciiTheme="minorHAnsi" w:hAnsiTheme="minorHAnsi" w:cs="Calibri"/>
          <w:sz w:val="22"/>
          <w:szCs w:val="22"/>
        </w:rPr>
      </w:pPr>
      <w:r w:rsidRPr="006A58BE">
        <w:rPr>
          <w:rFonts w:asciiTheme="minorHAnsi" w:hAnsiTheme="minorHAnsi" w:cs="Calibri"/>
          <w:i/>
          <w:sz w:val="22"/>
          <w:szCs w:val="22"/>
        </w:rPr>
        <w:t xml:space="preserve"> (pełna nazwa/firma, adres)</w:t>
      </w:r>
    </w:p>
    <w:p w14:paraId="0AF14B3D" w14:textId="77777777" w:rsidR="008D4DFB" w:rsidRPr="00A74A36" w:rsidRDefault="008D4DFB" w:rsidP="008D4DFB">
      <w:pPr>
        <w:rPr>
          <w:rFonts w:ascii="Calibri" w:hAnsi="Calibri" w:cs="Arial"/>
          <w:b/>
          <w:szCs w:val="24"/>
          <w:u w:val="single"/>
        </w:rPr>
      </w:pPr>
      <w:r w:rsidRPr="00A74A36">
        <w:rPr>
          <w:rFonts w:ascii="Calibri" w:hAnsi="Calibri" w:cs="Arial"/>
          <w:b/>
          <w:szCs w:val="24"/>
          <w:u w:val="single"/>
        </w:rPr>
        <w:t>PODMIOT UDOSTĘPNIAJĄCY ZASOBY:</w:t>
      </w:r>
    </w:p>
    <w:p w14:paraId="65E013F0" w14:textId="77777777" w:rsidR="008D4DFB" w:rsidRPr="00A74A36" w:rsidRDefault="008D4DFB" w:rsidP="008D4DFB">
      <w:pPr>
        <w:spacing w:line="480" w:lineRule="auto"/>
        <w:ind w:right="5954"/>
        <w:rPr>
          <w:rFonts w:ascii="Calibri" w:hAnsi="Calibri" w:cs="Arial"/>
          <w:szCs w:val="10"/>
        </w:rPr>
      </w:pPr>
    </w:p>
    <w:p w14:paraId="6069C18A" w14:textId="77777777" w:rsidR="008D4DFB" w:rsidRPr="00A74A36" w:rsidRDefault="008D4DFB" w:rsidP="008D4DFB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5432C5CA" w14:textId="77777777" w:rsidR="008D4DFB" w:rsidRPr="00A74A36" w:rsidRDefault="008D4DFB" w:rsidP="008D4DFB">
      <w:pPr>
        <w:ind w:right="297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(pełna nazwa/firma, adres, w zależności od podmiotu: NIP/PESEL, KRS/</w:t>
      </w:r>
      <w:proofErr w:type="spellStart"/>
      <w:r w:rsidRPr="00A74A36">
        <w:rPr>
          <w:rFonts w:ascii="Calibri" w:hAnsi="Calibri" w:cs="Arial"/>
          <w:i/>
          <w:szCs w:val="16"/>
        </w:rPr>
        <w:t>CEiDG</w:t>
      </w:r>
      <w:proofErr w:type="spellEnd"/>
      <w:r w:rsidRPr="00A74A36">
        <w:rPr>
          <w:rFonts w:ascii="Calibri" w:hAnsi="Calibri" w:cs="Arial"/>
          <w:i/>
          <w:szCs w:val="16"/>
        </w:rPr>
        <w:t>)</w:t>
      </w:r>
    </w:p>
    <w:p w14:paraId="3ADABD7C" w14:textId="77777777" w:rsidR="008D4DFB" w:rsidRPr="00A74A36" w:rsidRDefault="008D4DFB" w:rsidP="008D4DFB">
      <w:pPr>
        <w:rPr>
          <w:rFonts w:ascii="Calibri" w:hAnsi="Calibri" w:cs="Arial"/>
          <w:szCs w:val="24"/>
          <w:u w:val="single"/>
        </w:rPr>
      </w:pPr>
      <w:r w:rsidRPr="00A74A36">
        <w:rPr>
          <w:rFonts w:ascii="Calibri" w:hAnsi="Calibri" w:cs="Arial"/>
          <w:szCs w:val="24"/>
          <w:u w:val="single"/>
        </w:rPr>
        <w:t>reprezentowany przez:</w:t>
      </w:r>
    </w:p>
    <w:p w14:paraId="74A4157C" w14:textId="77777777" w:rsidR="008D4DFB" w:rsidRPr="00A74A36" w:rsidRDefault="008D4DFB" w:rsidP="008D4DFB">
      <w:pPr>
        <w:rPr>
          <w:rFonts w:ascii="Calibri" w:hAnsi="Calibri" w:cs="Arial"/>
          <w:szCs w:val="10"/>
          <w:u w:val="single"/>
        </w:rPr>
      </w:pPr>
    </w:p>
    <w:p w14:paraId="55D93546" w14:textId="77777777" w:rsidR="008D4DFB" w:rsidRPr="00A74A36" w:rsidRDefault="008D4DFB" w:rsidP="008D4DFB">
      <w:pPr>
        <w:spacing w:line="480" w:lineRule="auto"/>
        <w:ind w:right="5954"/>
        <w:rPr>
          <w:rFonts w:ascii="Calibri" w:hAnsi="Calibri" w:cs="Arial"/>
        </w:rPr>
      </w:pPr>
      <w:r w:rsidRPr="00A74A36">
        <w:rPr>
          <w:rFonts w:ascii="Calibri" w:hAnsi="Calibri" w:cs="Arial"/>
        </w:rPr>
        <w:t>……………………………………………………</w:t>
      </w:r>
    </w:p>
    <w:p w14:paraId="08DDA8C2" w14:textId="77777777" w:rsidR="008D4DFB" w:rsidRPr="00A74A36" w:rsidRDefault="008D4DFB" w:rsidP="008D4DFB">
      <w:pPr>
        <w:ind w:right="4536"/>
        <w:rPr>
          <w:rFonts w:ascii="Calibri" w:hAnsi="Calibri" w:cs="Arial"/>
          <w:i/>
          <w:szCs w:val="16"/>
        </w:rPr>
      </w:pPr>
      <w:r w:rsidRPr="00A74A36">
        <w:rPr>
          <w:rFonts w:ascii="Calibri" w:hAnsi="Calibri" w:cs="Arial"/>
          <w:i/>
          <w:szCs w:val="16"/>
        </w:rPr>
        <w:t>(imię, nazwisko, stanowisko/podstawa do reprezentacji)</w:t>
      </w:r>
    </w:p>
    <w:p w14:paraId="3A9FC44A" w14:textId="77777777" w:rsidR="008D4DFB" w:rsidRDefault="008D4DFB" w:rsidP="008D4DFB">
      <w:pPr>
        <w:pStyle w:val="Listapunktowana22"/>
        <w:ind w:left="0" w:firstLine="0"/>
        <w:rPr>
          <w:rFonts w:asciiTheme="minorHAnsi" w:hAnsiTheme="minorHAnsi" w:cs="Calibri"/>
          <w:b/>
          <w:bCs w:val="0"/>
          <w:sz w:val="20"/>
          <w:szCs w:val="20"/>
        </w:rPr>
      </w:pPr>
    </w:p>
    <w:p w14:paraId="0DB1A545" w14:textId="77777777" w:rsidR="003E1818" w:rsidRPr="003E1818" w:rsidRDefault="008D4DFB" w:rsidP="003E1818">
      <w:pPr>
        <w:pStyle w:val="Listapunktowana22"/>
        <w:ind w:left="0" w:firstLine="0"/>
        <w:jc w:val="both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hAnsiTheme="minorHAnsi" w:cs="Calibri"/>
          <w:b/>
          <w:bCs w:val="0"/>
          <w:sz w:val="20"/>
          <w:szCs w:val="20"/>
        </w:rPr>
        <w:t>Dotyczy postępowania pn.: „</w:t>
      </w:r>
      <w:r w:rsidR="003E1818" w:rsidRPr="003E1818">
        <w:rPr>
          <w:rFonts w:asciiTheme="minorHAnsi" w:hAnsiTheme="minorHAnsi" w:cs="Calibri"/>
          <w:b/>
          <w:sz w:val="24"/>
          <w:szCs w:val="24"/>
        </w:rPr>
        <w:t>DOSTAWA W PEŁNI ZAUTOMATYZOWANEGO ANALIZATORA WRAZ Z ODCZYNNIKAMI, MATERIAŁAMI KONTROLNYMI I ZUŻYWALNYMI DO WYKONYWANIA BADAŃ IMMUNOHEMATOLOGICZNYCH W TECHNICE MIKROPŁYTKOWEJ</w:t>
      </w:r>
      <w:r w:rsidR="003E1818" w:rsidRPr="003E1818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33EB098F" w14:textId="54FD1F96" w:rsidR="008D4DFB" w:rsidRPr="001C298E" w:rsidRDefault="008D4DFB" w:rsidP="003E1818">
      <w:pPr>
        <w:pStyle w:val="Listapunktowana22"/>
        <w:ind w:left="0" w:firstLine="0"/>
        <w:rPr>
          <w:rFonts w:ascii="Garamond" w:hAnsi="Garamond" w:cs="Liberation Sans"/>
          <w:b/>
          <w:bCs w:val="0"/>
          <w:iCs/>
          <w:smallCaps/>
          <w:color w:val="000000" w:themeColor="text1"/>
          <w:sz w:val="18"/>
          <w:u w:val="single"/>
        </w:rPr>
      </w:pPr>
    </w:p>
    <w:p w14:paraId="5ADA7735" w14:textId="77777777" w:rsidR="008D4DFB" w:rsidRPr="0098639F" w:rsidRDefault="008D4DFB" w:rsidP="008D4DFB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</w:pP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Oświadczenie</w:t>
      </w:r>
      <w:r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 xml:space="preserve"> </w:t>
      </w:r>
      <w:r w:rsidRPr="0098639F"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  <w:u w:val="single"/>
        </w:rPr>
        <w:t>podmiotu udostępniającego zasoby</w:t>
      </w:r>
    </w:p>
    <w:p w14:paraId="0A1C184E" w14:textId="77777777" w:rsidR="008D4DFB" w:rsidRPr="00B61300" w:rsidRDefault="008D4DFB" w:rsidP="008D4DFB">
      <w:pPr>
        <w:spacing w:before="120" w:line="276" w:lineRule="auto"/>
        <w:jc w:val="center"/>
        <w:rPr>
          <w:rFonts w:ascii="Calibri" w:hAnsi="Calibri" w:cs="Arial"/>
          <w:b/>
          <w:caps/>
          <w:sz w:val="22"/>
          <w:szCs w:val="22"/>
        </w:rPr>
      </w:pPr>
      <w:r w:rsidRPr="00B61300">
        <w:rPr>
          <w:rFonts w:ascii="Calibri" w:hAnsi="Calibri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B61300">
        <w:rPr>
          <w:rFonts w:ascii="Calibri" w:hAnsi="Calibri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2DD18F6" w14:textId="77777777" w:rsidR="008D4DFB" w:rsidRPr="00B61300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B61300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SKŁADANE NA PODSTAWIE ART. 125 UST. 1 USTAWY PZP.</w:t>
      </w:r>
    </w:p>
    <w:p w14:paraId="27139127" w14:textId="77777777" w:rsidR="008D4DFB" w:rsidRDefault="008D4DFB" w:rsidP="008D4DFB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  <w:sz w:val="22"/>
          <w:szCs w:val="22"/>
        </w:rPr>
      </w:pPr>
    </w:p>
    <w:p w14:paraId="34B43B58" w14:textId="77777777" w:rsidR="008D4DFB" w:rsidRPr="00A74A36" w:rsidRDefault="008D4DFB" w:rsidP="008D4DFB">
      <w:pPr>
        <w:shd w:val="clear" w:color="auto" w:fill="BFBFBF"/>
        <w:spacing w:line="276" w:lineRule="auto"/>
        <w:rPr>
          <w:rFonts w:ascii="Calibri" w:hAnsi="Calibri" w:cs="Arial"/>
          <w:b/>
          <w:szCs w:val="24"/>
        </w:rPr>
      </w:pPr>
      <w:r w:rsidRPr="00A74A36">
        <w:rPr>
          <w:rFonts w:ascii="Calibri" w:hAnsi="Calibri" w:cs="Arial"/>
          <w:b/>
          <w:szCs w:val="24"/>
        </w:rPr>
        <w:t>OŚWIADCZENIA DOTYCZĄCE PODMIOTU UDOSTEPNIAJĄCEGO ZASOBY:</w:t>
      </w:r>
    </w:p>
    <w:p w14:paraId="01555EF6" w14:textId="77777777" w:rsidR="008D4DFB" w:rsidRPr="00A74A36" w:rsidRDefault="008D4DFB" w:rsidP="008D4DFB">
      <w:pPr>
        <w:pStyle w:val="Akapitzlist"/>
        <w:spacing w:line="276" w:lineRule="auto"/>
        <w:ind w:left="284"/>
        <w:jc w:val="both"/>
        <w:rPr>
          <w:rFonts w:ascii="Calibri" w:hAnsi="Calibri" w:cs="Arial"/>
          <w:b/>
          <w:bCs/>
          <w:szCs w:val="24"/>
        </w:rPr>
      </w:pPr>
    </w:p>
    <w:p w14:paraId="4328BB7D" w14:textId="77777777" w:rsidR="008D4DFB" w:rsidRPr="00A74A36" w:rsidRDefault="008D4DFB" w:rsidP="00F218E9">
      <w:pPr>
        <w:pStyle w:val="Akapitzlist"/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Calibri" w:hAnsi="Calibri" w:cs="Arial"/>
          <w:b/>
          <w:bCs/>
          <w:szCs w:val="24"/>
        </w:rPr>
      </w:pPr>
      <w:r w:rsidRPr="00A74A36">
        <w:rPr>
          <w:rFonts w:ascii="Calibri" w:hAnsi="Calibri" w:cs="Arial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4A36">
        <w:rPr>
          <w:rStyle w:val="Odwoanieprzypisudolnego"/>
          <w:rFonts w:ascii="Calibri" w:hAnsi="Calibri" w:cs="Arial"/>
          <w:szCs w:val="24"/>
        </w:rPr>
        <w:footnoteReference w:id="4"/>
      </w:r>
    </w:p>
    <w:p w14:paraId="0CAD8621" w14:textId="77777777" w:rsidR="008D4DFB" w:rsidRPr="00A74A36" w:rsidRDefault="008D4DFB" w:rsidP="00F218E9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b/>
          <w:bCs/>
          <w:sz w:val="22"/>
        </w:rPr>
      </w:pPr>
      <w:r w:rsidRPr="00A74A36">
        <w:rPr>
          <w:rFonts w:ascii="Calibri" w:hAnsi="Calibri" w:cs="Arial"/>
          <w:sz w:val="22"/>
        </w:rPr>
        <w:lastRenderedPageBreak/>
        <w:t xml:space="preserve">Oświadczam, że nie zachodzą w stosunku do mnie przesłanki wykluczenia z postępowania na podstawie art. </w:t>
      </w:r>
      <w:r w:rsidRPr="00A74A36">
        <w:rPr>
          <w:rFonts w:ascii="Calibri" w:hAnsi="Calibri" w:cs="Arial"/>
          <w:color w:val="222222"/>
          <w:sz w:val="22"/>
        </w:rPr>
        <w:t>7 ust. 1 ustawy z dnia 13 kwietnia 2022 r.</w:t>
      </w:r>
      <w:r w:rsidRPr="00A74A36">
        <w:rPr>
          <w:rFonts w:ascii="Calibri" w:hAnsi="Calibri" w:cs="Arial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A74A36">
        <w:rPr>
          <w:rFonts w:ascii="Calibri" w:hAnsi="Calibri" w:cs="Arial"/>
          <w:color w:val="222222"/>
          <w:sz w:val="22"/>
        </w:rPr>
        <w:t>(Dz. U. poz. 835)</w:t>
      </w:r>
      <w:r w:rsidRPr="00A74A36">
        <w:rPr>
          <w:rFonts w:ascii="Calibri" w:hAnsi="Calibri" w:cs="Arial"/>
          <w:i/>
          <w:iCs/>
          <w:color w:val="222222"/>
          <w:sz w:val="22"/>
        </w:rPr>
        <w:t>.</w:t>
      </w:r>
      <w:r w:rsidRPr="00A74A36">
        <w:rPr>
          <w:rStyle w:val="Odwoanieprzypisudolnego"/>
          <w:rFonts w:ascii="Calibri" w:hAnsi="Calibri" w:cs="Arial"/>
          <w:color w:val="222222"/>
          <w:sz w:val="22"/>
        </w:rPr>
        <w:footnoteReference w:id="5"/>
      </w:r>
    </w:p>
    <w:p w14:paraId="77FF4526" w14:textId="77777777" w:rsidR="008D4DFB" w:rsidRDefault="008D4DFB" w:rsidP="008D4DFB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170CC69B" w14:textId="77777777" w:rsidR="008D4DFB" w:rsidRDefault="008D4DFB" w:rsidP="008D4DFB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602BEF44" w14:textId="77777777" w:rsidR="008D4DFB" w:rsidRPr="007F5D3A" w:rsidRDefault="008D4DFB" w:rsidP="008D4DFB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OŚWIADCZENIE DOTYCZĄCE PODANYCH INFORMACJI:</w:t>
      </w:r>
    </w:p>
    <w:p w14:paraId="1086DE12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21020E44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6EA033E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3A8B58BC" w14:textId="77777777" w:rsidR="008D4DFB" w:rsidRDefault="008D4DFB" w:rsidP="008D4DFB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</w:p>
    <w:p w14:paraId="0ED7FDC4" w14:textId="77777777" w:rsidR="008D4DFB" w:rsidRPr="007F5D3A" w:rsidRDefault="008D4DFB" w:rsidP="008D4DFB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0000" w:themeColor="text1"/>
          <w:kern w:val="144"/>
        </w:rPr>
      </w:pPr>
      <w:r w:rsidRPr="007F5D3A">
        <w:rPr>
          <w:rFonts w:asciiTheme="minorHAnsi" w:hAnsiTheme="minorHAnsi"/>
          <w:b/>
          <w:bCs/>
          <w:caps/>
          <w:color w:val="000000" w:themeColor="text1"/>
          <w:kern w:val="144"/>
        </w:rPr>
        <w:t>INFORMACJA DOTYCZĄCA DOSTĘPU DO PODMIOTOWYCH ŚRODKÓW DOWODOWYCH:</w:t>
      </w:r>
    </w:p>
    <w:p w14:paraId="0F2EF709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"/>
          <w:szCs w:val="2"/>
        </w:rPr>
      </w:pPr>
    </w:p>
    <w:p w14:paraId="17C7DBE7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5D3A">
        <w:rPr>
          <w:rFonts w:asciiTheme="minorHAnsi" w:hAnsiTheme="minorHAnsi"/>
          <w:bCs/>
          <w:color w:val="000000" w:themeColor="text1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94BF945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1) ..........................................................................................................................................................</w:t>
      </w:r>
    </w:p>
    <w:p w14:paraId="22A6A96E" w14:textId="77777777" w:rsidR="008D4DFB" w:rsidRPr="007F5D3A" w:rsidRDefault="008D4DFB" w:rsidP="008D4DFB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6EBEA0DF" w14:textId="77777777" w:rsidR="008D4DFB" w:rsidRPr="007F5D3A" w:rsidRDefault="008D4DFB" w:rsidP="008D4DFB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F5D3A">
        <w:rPr>
          <w:rFonts w:asciiTheme="minorHAnsi" w:hAnsiTheme="minorHAnsi" w:cs="Arial"/>
          <w:sz w:val="21"/>
          <w:szCs w:val="21"/>
        </w:rPr>
        <w:t>2) ..........................................................................................................................................................</w:t>
      </w:r>
    </w:p>
    <w:p w14:paraId="222E88E5" w14:textId="77777777" w:rsidR="008D4DFB" w:rsidRPr="007F5D3A" w:rsidRDefault="008D4DFB" w:rsidP="008D4DFB">
      <w:pPr>
        <w:spacing w:line="276" w:lineRule="auto"/>
        <w:rPr>
          <w:rFonts w:asciiTheme="minorHAnsi" w:hAnsiTheme="minorHAnsi" w:cs="Arial"/>
          <w:i/>
        </w:rPr>
      </w:pPr>
      <w:r w:rsidRPr="007F5D3A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6E4672A9" w14:textId="77777777" w:rsidR="008D4DFB" w:rsidRPr="001C298E" w:rsidRDefault="008D4DFB" w:rsidP="008D4DFB">
      <w:pPr>
        <w:pStyle w:val="Bezodstpw"/>
        <w:spacing w:line="360" w:lineRule="auto"/>
        <w:jc w:val="both"/>
        <w:rPr>
          <w:rFonts w:ascii="Garamond" w:hAnsi="Garamond"/>
        </w:rPr>
      </w:pPr>
    </w:p>
    <w:p w14:paraId="1FA9A373" w14:textId="77777777" w:rsidR="008D4DFB" w:rsidRPr="001C298E" w:rsidRDefault="008D4DFB" w:rsidP="008D4DFB">
      <w:pPr>
        <w:spacing w:line="360" w:lineRule="auto"/>
        <w:ind w:right="-1"/>
        <w:rPr>
          <w:rFonts w:ascii="Garamond" w:hAnsi="Garamond"/>
          <w:bCs/>
          <w:i/>
          <w:color w:val="0000FF"/>
          <w:kern w:val="144"/>
        </w:rPr>
      </w:pPr>
    </w:p>
    <w:p w14:paraId="49F0358A" w14:textId="77777777" w:rsidR="008D4DFB" w:rsidRPr="001C298E" w:rsidRDefault="008D4DFB" w:rsidP="008D4DFB">
      <w:pPr>
        <w:spacing w:line="360" w:lineRule="auto"/>
        <w:ind w:left="720"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/>
          <w:kern w:val="144"/>
          <w:sz w:val="21"/>
        </w:rPr>
        <w:t>_____________________________</w:t>
      </w:r>
    </w:p>
    <w:p w14:paraId="1F42C2E8" w14:textId="77777777" w:rsidR="008D4DFB" w:rsidRPr="001C298E" w:rsidRDefault="008D4DFB" w:rsidP="008D4DFB">
      <w:pPr>
        <w:spacing w:line="360" w:lineRule="auto"/>
        <w:ind w:right="282"/>
        <w:jc w:val="right"/>
        <w:rPr>
          <w:rFonts w:ascii="Garamond" w:hAnsi="Garamond"/>
          <w:kern w:val="144"/>
          <w:sz w:val="21"/>
        </w:rPr>
      </w:pPr>
      <w:r w:rsidRPr="001C298E">
        <w:rPr>
          <w:rFonts w:ascii="Garamond" w:hAnsi="Garamond" w:cs="Tahoma"/>
          <w:i/>
          <w:kern w:val="144"/>
          <w:sz w:val="22"/>
          <w:szCs w:val="22"/>
        </w:rPr>
        <w:t xml:space="preserve">                                      (Podpis elektroniczny)</w:t>
      </w:r>
      <w:r w:rsidRPr="001C298E">
        <w:rPr>
          <w:rFonts w:ascii="Garamond" w:hAnsi="Garamond" w:cs="Tahoma"/>
          <w:i/>
          <w:kern w:val="144"/>
          <w:sz w:val="22"/>
          <w:szCs w:val="22"/>
        </w:rPr>
        <w:tab/>
      </w:r>
    </w:p>
    <w:p w14:paraId="5F3BF49A" w14:textId="77777777" w:rsidR="008D4DFB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1A23AC3D" w14:textId="77777777" w:rsidR="008D4DFB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</w:p>
    <w:p w14:paraId="6593500A" w14:textId="77777777" w:rsidR="008D4DFB" w:rsidRPr="00A745EA" w:rsidRDefault="008D4DFB" w:rsidP="008D4DFB">
      <w:pPr>
        <w:spacing w:after="160" w:line="259" w:lineRule="auto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Załącznik Nr </w:t>
      </w:r>
      <w:r>
        <w:rPr>
          <w:rFonts w:asciiTheme="minorHAnsi" w:hAnsiTheme="minorHAnsi" w:cs="Calibri"/>
          <w:b/>
        </w:rPr>
        <w:t>5</w:t>
      </w:r>
      <w:r w:rsidRPr="00A745EA">
        <w:rPr>
          <w:rFonts w:asciiTheme="minorHAnsi" w:hAnsiTheme="minorHAnsi" w:cs="Calibri"/>
          <w:b/>
        </w:rPr>
        <w:t xml:space="preserve"> do SWZ</w:t>
      </w:r>
    </w:p>
    <w:p w14:paraId="5F726C18" w14:textId="77777777" w:rsidR="008D4DFB" w:rsidRPr="00A745EA" w:rsidRDefault="008D4DFB" w:rsidP="008D4DFB">
      <w:pPr>
        <w:autoSpaceDE w:val="0"/>
        <w:autoSpaceDN w:val="0"/>
        <w:adjustRightInd w:val="0"/>
        <w:ind w:left="4956" w:hanging="703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Wzór oświadczenie wykonawcy o aktualności informacji </w:t>
      </w:r>
    </w:p>
    <w:p w14:paraId="43A9B41A" w14:textId="77777777" w:rsidR="008D4DFB" w:rsidRPr="00A745EA" w:rsidRDefault="008D4DFB" w:rsidP="008D4DFB">
      <w:pPr>
        <w:ind w:right="-9980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w Bydgoszczy</w:t>
      </w:r>
    </w:p>
    <w:p w14:paraId="606F2C0D" w14:textId="77777777" w:rsidR="008D4DFB" w:rsidRPr="00A745EA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 </w:t>
      </w:r>
      <w:r w:rsidRPr="00A745EA">
        <w:rPr>
          <w:rFonts w:asciiTheme="minorHAnsi" w:hAnsiTheme="minorHAnsi" w:cs="Calibri"/>
          <w:b/>
        </w:rPr>
        <w:t>Zamawiający:</w:t>
      </w:r>
    </w:p>
    <w:p w14:paraId="23F9CA10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40C98B66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0EF59BC1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7F64EA77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  <w:snapToGrid w:val="0"/>
        </w:rPr>
      </w:pPr>
    </w:p>
    <w:p w14:paraId="5D83CFA4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24C19C86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329E8145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05D1FD93" w14:textId="77777777" w:rsidR="008D4DFB" w:rsidRPr="00A745EA" w:rsidRDefault="008D4DFB" w:rsidP="008D4DFB">
      <w:pPr>
        <w:pStyle w:val="Listapunktowana22"/>
        <w:ind w:left="0" w:firstLine="0"/>
        <w:rPr>
          <w:rFonts w:asciiTheme="minorHAnsi" w:hAnsiTheme="minorHAnsi" w:cs="Calibri"/>
          <w:bCs w:val="0"/>
          <w:i/>
          <w:snapToGrid w:val="0"/>
          <w:color w:val="auto"/>
          <w:kern w:val="0"/>
          <w:sz w:val="20"/>
          <w:szCs w:val="20"/>
          <w:lang w:eastAsia="pl-PL"/>
        </w:rPr>
      </w:pPr>
    </w:p>
    <w:p w14:paraId="63F9AB25" w14:textId="77777777" w:rsidR="008D4DFB" w:rsidRPr="00A745EA" w:rsidRDefault="008D4DFB" w:rsidP="008D4DFB">
      <w:pPr>
        <w:pStyle w:val="Listapunktowana22"/>
        <w:ind w:left="0" w:firstLine="0"/>
        <w:rPr>
          <w:rFonts w:asciiTheme="minorHAnsi" w:hAnsiTheme="minorHAnsi" w:cs="Calibri"/>
          <w:sz w:val="20"/>
          <w:szCs w:val="20"/>
        </w:rPr>
      </w:pPr>
    </w:p>
    <w:p w14:paraId="7C2793DD" w14:textId="77777777" w:rsidR="008D4DFB" w:rsidRPr="00A745EA" w:rsidRDefault="008D4DFB" w:rsidP="008D4DFB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lang w:eastAsia="en-US"/>
        </w:rPr>
      </w:pPr>
    </w:p>
    <w:p w14:paraId="156074EE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OŚWIADCZENIE WYKONAWCY</w:t>
      </w:r>
    </w:p>
    <w:p w14:paraId="30729AD0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AKTUALNOŚCI INFORMACJI ZAWARTYCH W OŚWIADCZENIU</w:t>
      </w:r>
      <w:r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(JEDZ)</w:t>
      </w: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,</w:t>
      </w:r>
    </w:p>
    <w:p w14:paraId="37A9FAED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O KTÓRYM MOWA W ART. 125 UST. 1 USTAWY PZP</w:t>
      </w:r>
    </w:p>
    <w:p w14:paraId="0F0C1604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A745EA">
        <w:rPr>
          <w:rFonts w:asciiTheme="minorHAnsi" w:hAnsiTheme="minorHAnsi"/>
          <w:b/>
          <w:bCs/>
          <w:caps/>
          <w:kern w:val="144"/>
          <w:sz w:val="22"/>
          <w:szCs w:val="22"/>
        </w:rPr>
        <w:t>oraz W ZAKRESIE PODSTAW WYKLUCZENIA WSKAZANYCH PRZEZ ZAMAWIAJĄCEGO</w:t>
      </w:r>
    </w:p>
    <w:p w14:paraId="5DB5489B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3920F46" w14:textId="77777777" w:rsidR="003E1818" w:rsidRPr="003E1818" w:rsidRDefault="008D4DFB" w:rsidP="003E1818">
      <w:pPr>
        <w:pStyle w:val="Listapunktowana22"/>
        <w:ind w:left="0" w:firstLine="0"/>
        <w:jc w:val="both"/>
        <w:rPr>
          <w:rFonts w:asciiTheme="minorHAnsi" w:hAnsiTheme="minorHAnsi" w:cs="Calibri"/>
          <w:b/>
          <w:bCs w:val="0"/>
          <w:sz w:val="20"/>
          <w:szCs w:val="20"/>
        </w:rPr>
      </w:pPr>
      <w:r w:rsidRPr="0073684A">
        <w:rPr>
          <w:rFonts w:asciiTheme="minorHAnsi" w:eastAsiaTheme="minorHAnsi" w:hAnsiTheme="minorHAnsi" w:cs="Calibri"/>
          <w:lang w:eastAsia="en-US"/>
        </w:rPr>
        <w:t xml:space="preserve">W związku ze złożeniem oferty w postępowaniu o udzielenie zamówienia prowadzonego w trybie przetargu nieograniczonego na podstawie </w:t>
      </w:r>
      <w:r w:rsidRPr="0073684A">
        <w:rPr>
          <w:rFonts w:asciiTheme="minorHAnsi" w:hAnsiTheme="minorHAnsi" w:cs="Calibri"/>
        </w:rPr>
        <w:t>art. 132 ustawy z dnia 11 września 2019 r. Prawo zamówień publicznych</w:t>
      </w:r>
      <w:r w:rsidRPr="0073684A">
        <w:rPr>
          <w:rFonts w:asciiTheme="minorHAnsi" w:eastAsiaTheme="minorHAnsi" w:hAnsiTheme="minorHAnsi" w:cs="Calibri"/>
          <w:lang w:eastAsia="en-US"/>
        </w:rPr>
        <w:t xml:space="preserve"> pn.</w:t>
      </w:r>
      <w:r w:rsidRPr="0073684A">
        <w:rPr>
          <w:rFonts w:asciiTheme="minorHAnsi" w:hAnsiTheme="minorHAnsi" w:cs="Calibri"/>
          <w:b/>
          <w:bCs w:val="0"/>
        </w:rPr>
        <w:t>: „</w:t>
      </w:r>
      <w:r w:rsidR="003E1818" w:rsidRPr="003E1818">
        <w:rPr>
          <w:rFonts w:asciiTheme="minorHAnsi" w:hAnsiTheme="minorHAnsi" w:cs="Calibri"/>
          <w:b/>
          <w:sz w:val="24"/>
          <w:szCs w:val="24"/>
        </w:rPr>
        <w:t>DOSTAWA W PEŁNI ZAUTOMATYZOWANEGO ANALIZATORA WRAZ Z ODCZYNNIKAMI, MATERIAŁAMI KONTROLNYMI I ZUŻYWALNYMI DO WYKONYWANIA BADAŃ IMMUNOHEMATOLOGICZNYCH W TECHNICE MIKROPŁYTKOWEJ</w:t>
      </w:r>
      <w:r w:rsidR="003E1818" w:rsidRPr="003E1818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74894521" w14:textId="731E117E" w:rsidR="008D4DFB" w:rsidRPr="00A745EA" w:rsidRDefault="008D4DFB" w:rsidP="003E1818">
      <w:pPr>
        <w:pStyle w:val="Listapunktowana22"/>
        <w:ind w:left="0" w:firstLine="0"/>
        <w:rPr>
          <w:rFonts w:asciiTheme="minorHAnsi" w:eastAsiaTheme="minorHAnsi" w:hAnsiTheme="minorHAnsi" w:cs="Calibri"/>
          <w:b/>
          <w:lang w:eastAsia="en-US"/>
        </w:rPr>
      </w:pPr>
    </w:p>
    <w:p w14:paraId="512DEBF6" w14:textId="77777777" w:rsidR="008D4DFB" w:rsidRPr="00A745EA" w:rsidRDefault="008D4DFB" w:rsidP="008D4DFB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</w:p>
    <w:p w14:paraId="69C228A3" w14:textId="77777777" w:rsidR="008D4DFB" w:rsidRPr="00A745EA" w:rsidRDefault="008D4DFB" w:rsidP="008D4DFB">
      <w:pPr>
        <w:pStyle w:val="Listapunktowana22"/>
        <w:spacing w:line="276" w:lineRule="auto"/>
        <w:ind w:left="0" w:firstLine="0"/>
        <w:jc w:val="both"/>
        <w:rPr>
          <w:rFonts w:asciiTheme="minorHAnsi" w:eastAsiaTheme="minorHAnsi" w:hAnsiTheme="minorHAnsi" w:cs="Calibri"/>
          <w:lang w:eastAsia="en-US"/>
        </w:rPr>
      </w:pPr>
      <w:r w:rsidRPr="00A745EA">
        <w:rPr>
          <w:rFonts w:asciiTheme="minorHAnsi" w:eastAsiaTheme="minorHAnsi" w:hAnsiTheme="minorHAnsi" w:cs="Calibri"/>
          <w:lang w:eastAsia="en-US"/>
        </w:rPr>
        <w:t>Ja/My, niżej podpisany/-ni:</w:t>
      </w:r>
    </w:p>
    <w:p w14:paraId="589DE11C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3BD1DE97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7D552483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745EA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…………………………………………………………………………………………………………..…</w:t>
      </w:r>
    </w:p>
    <w:p w14:paraId="4666B7BD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</w:p>
    <w:p w14:paraId="6DA3BB21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ww. Wykonawcy, którego reprezentuję, nie zachodzą przesłanki wykluczenia z postępowania:</w:t>
      </w:r>
    </w:p>
    <w:p w14:paraId="3D4EC94A" w14:textId="77777777" w:rsidR="008D4DFB" w:rsidRPr="00A745EA" w:rsidRDefault="008D4DFB" w:rsidP="008D4DFB">
      <w:pPr>
        <w:pStyle w:val="Akapitzlist"/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128CEFBB" w14:textId="77777777" w:rsidR="008D4DFB" w:rsidRPr="00A745EA" w:rsidRDefault="008D4DFB" w:rsidP="008D4DFB">
      <w:pPr>
        <w:spacing w:line="276" w:lineRule="auto"/>
        <w:jc w:val="center"/>
        <w:rPr>
          <w:rFonts w:asciiTheme="minorHAnsi" w:hAnsiTheme="minorHAnsi"/>
          <w:b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W zakresie art. 108 ust. 1 pkt 3, 4, 5 i 6 ustawy </w:t>
      </w:r>
      <w:proofErr w:type="spellStart"/>
      <w:r w:rsidRPr="00A745EA">
        <w:rPr>
          <w:rFonts w:asciiTheme="minorHAnsi" w:hAnsiTheme="minorHAnsi"/>
          <w:b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kern w:val="144"/>
          <w:sz w:val="22"/>
          <w:szCs w:val="22"/>
        </w:rPr>
        <w:t>.:</w:t>
      </w:r>
    </w:p>
    <w:p w14:paraId="43D5963A" w14:textId="77777777" w:rsidR="008D4DFB" w:rsidRPr="00A745EA" w:rsidRDefault="008D4DFB" w:rsidP="00F218E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wydano prawomocnego wyroku sądu ani ostatecznej decyzji administracyjnej o zaleganiu </w:t>
      </w:r>
      <w:r w:rsidRPr="00A745EA">
        <w:rPr>
          <w:rFonts w:asciiTheme="minorHAnsi" w:hAnsiTheme="minorHAnsi"/>
          <w:kern w:val="144"/>
          <w:sz w:val="22"/>
          <w:szCs w:val="22"/>
        </w:rPr>
        <w:br/>
        <w:t xml:space="preserve">z uiszczaniem podatków, opłat lub składek na ubezpieczenia społeczne lub zdrowotne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3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</w:t>
      </w:r>
    </w:p>
    <w:p w14:paraId="73F0F8DF" w14:textId="77777777" w:rsidR="008D4DFB" w:rsidRPr="00A745EA" w:rsidRDefault="008D4DFB" w:rsidP="00F218E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orzeczono prawomocnie zakazu ubiegania się o zamówienia publiczne, tytułem środka zapobiegawczego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4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.),</w:t>
      </w:r>
    </w:p>
    <w:p w14:paraId="7E887FFD" w14:textId="77777777" w:rsidR="008D4DFB" w:rsidRPr="00A745EA" w:rsidRDefault="008D4DFB" w:rsidP="00F218E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color w:val="000000" w:themeColor="text1"/>
          <w:kern w:val="144"/>
          <w:sz w:val="22"/>
          <w:szCs w:val="22"/>
        </w:rPr>
        <w:t>wykonawca nie zawarł z innymi wykonawcami porozumienia mającego na celu zakłócenia konkurencji,</w:t>
      </w:r>
      <w:r w:rsidRPr="00A745E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(art. 108 ust. 1 pkt 5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ustawy</w:t>
      </w: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 </w:t>
      </w:r>
      <w:proofErr w:type="spellStart"/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.);</w:t>
      </w:r>
    </w:p>
    <w:p w14:paraId="55A30C36" w14:textId="77777777" w:rsidR="008D4DFB" w:rsidRPr="00A745EA" w:rsidRDefault="008D4DFB" w:rsidP="00F218E9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kern w:val="144"/>
          <w:sz w:val="22"/>
          <w:szCs w:val="22"/>
        </w:rPr>
      </w:pPr>
      <w:r w:rsidRPr="00A745EA">
        <w:rPr>
          <w:rFonts w:asciiTheme="minorHAnsi" w:hAnsiTheme="minorHAnsi"/>
          <w:kern w:val="144"/>
          <w:sz w:val="22"/>
          <w:szCs w:val="22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A745EA">
        <w:rPr>
          <w:rFonts w:asciiTheme="minorHAnsi" w:hAnsiTheme="minorHAnsi"/>
          <w:i/>
          <w:iCs/>
          <w:kern w:val="144"/>
          <w:sz w:val="22"/>
          <w:szCs w:val="22"/>
        </w:rPr>
        <w:t>o ochronie konkurencji i konsumentów</w:t>
      </w:r>
      <w:r w:rsidRPr="00A745EA">
        <w:rPr>
          <w:rFonts w:asciiTheme="minorHAnsi" w:hAnsiTheme="minorHAnsi"/>
          <w:kern w:val="144"/>
          <w:sz w:val="22"/>
          <w:szCs w:val="22"/>
        </w:rPr>
        <w:t xml:space="preserve">, w przypadkach, o których mowa w art. 85 ust. 1 ustawy </w:t>
      </w:r>
      <w:proofErr w:type="spellStart"/>
      <w:r w:rsidRPr="00A745EA">
        <w:rPr>
          <w:rFonts w:asciiTheme="minorHAnsi" w:hAnsiTheme="minorHAnsi"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kern w:val="144"/>
          <w:sz w:val="22"/>
          <w:szCs w:val="22"/>
        </w:rPr>
        <w:t xml:space="preserve">., chyba że spowodowane tym zakłócenie konkurencji może być wyeliminowane w inny sposób niż przez wykluczenie wykonawcy z udziału w postępowaniu o udzielenie zamówienia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(art. 108 ust. 1 pkt 6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.).</w:t>
      </w:r>
    </w:p>
    <w:p w14:paraId="6B1864D5" w14:textId="77777777" w:rsidR="008D4DFB" w:rsidRPr="00A745EA" w:rsidRDefault="008D4DFB" w:rsidP="008D4DFB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21E12AD4" w14:textId="77777777" w:rsidR="008D4DFB" w:rsidRPr="00A745EA" w:rsidRDefault="008D4DFB" w:rsidP="008D4DFB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5634CCC6" w14:textId="77777777" w:rsidR="008D4DFB" w:rsidRPr="00A745EA" w:rsidRDefault="008D4DFB" w:rsidP="008D4DFB">
      <w:pPr>
        <w:spacing w:line="276" w:lineRule="auto"/>
        <w:jc w:val="both"/>
        <w:rPr>
          <w:rFonts w:asciiTheme="minorHAnsi" w:hAnsiTheme="minorHAnsi"/>
          <w:b/>
          <w:kern w:val="144"/>
          <w:sz w:val="22"/>
          <w:szCs w:val="22"/>
        </w:rPr>
      </w:pPr>
    </w:p>
    <w:p w14:paraId="42A0A5E4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>Oświadczam, że wobec Wykonawcy, którego reprezentuję, nie zachodzą przesłanki wykluczenia z postępowania:</w:t>
      </w:r>
    </w:p>
    <w:p w14:paraId="2808ED21" w14:textId="77777777" w:rsidR="008D4DFB" w:rsidRPr="00A745EA" w:rsidRDefault="008D4DFB" w:rsidP="008D4DFB">
      <w:pPr>
        <w:spacing w:line="276" w:lineRule="auto"/>
        <w:jc w:val="center"/>
        <w:rPr>
          <w:rFonts w:asciiTheme="minorHAnsi" w:hAnsiTheme="minorHAnsi"/>
          <w:b/>
          <w:bCs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W zakresie art. 109 ust. 1 pkt 7 ustawy </w:t>
      </w:r>
      <w:proofErr w:type="spellStart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.:</w:t>
      </w:r>
    </w:p>
    <w:p w14:paraId="797DC188" w14:textId="77777777" w:rsidR="008D4DFB" w:rsidRPr="00A745EA" w:rsidRDefault="008D4DFB" w:rsidP="00F218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Garamond"/>
          <w:color w:val="000000"/>
          <w:sz w:val="22"/>
          <w:szCs w:val="22"/>
          <w:lang w:eastAsia="en-US"/>
        </w:rPr>
      </w:pPr>
      <w:r w:rsidRPr="00A745EA">
        <w:rPr>
          <w:rFonts w:asciiTheme="minorHAnsi" w:hAnsiTheme="minorHAns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(art. 109 ust. 1 pkt 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val="pl-PL" w:eastAsia="en-US"/>
        </w:rPr>
        <w:t>7</w:t>
      </w:r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 ustawy </w:t>
      </w:r>
      <w:proofErr w:type="spellStart"/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>Pzp</w:t>
      </w:r>
      <w:proofErr w:type="spellEnd"/>
      <w:r w:rsidRPr="00A745EA">
        <w:rPr>
          <w:rFonts w:asciiTheme="minorHAnsi" w:eastAsiaTheme="minorHAnsi" w:hAnsiTheme="minorHAnsi" w:cs="Garamond"/>
          <w:b/>
          <w:bCs/>
          <w:sz w:val="22"/>
          <w:szCs w:val="22"/>
          <w:lang w:eastAsia="en-US"/>
        </w:rPr>
        <w:t xml:space="preserve">.), </w:t>
      </w:r>
    </w:p>
    <w:p w14:paraId="68768799" w14:textId="77777777" w:rsidR="008D4DFB" w:rsidRPr="00A745EA" w:rsidRDefault="008D4DFB" w:rsidP="008D4DFB">
      <w:pPr>
        <w:spacing w:line="276" w:lineRule="auto"/>
        <w:rPr>
          <w:rFonts w:asciiTheme="minorHAnsi" w:hAnsiTheme="minorHAnsi"/>
          <w:b/>
          <w:kern w:val="144"/>
          <w:sz w:val="22"/>
          <w:szCs w:val="22"/>
        </w:rPr>
      </w:pPr>
    </w:p>
    <w:p w14:paraId="263CE8E7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color w:val="000000" w:themeColor="text1"/>
          <w:kern w:val="144"/>
          <w:sz w:val="22"/>
          <w:szCs w:val="22"/>
        </w:rPr>
        <w:t xml:space="preserve">W nawiązaniu do powyższego,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>oświadczam, że aktualna pozostaje informacja zawarta w JEDZ, w zakresie podstaw wykluczenia z postępowania, o których mowa w art. 108 ust. 1 pkt 3, 4, 5, 6  oraz</w:t>
      </w:r>
      <w:r w:rsidRPr="00A745EA">
        <w:rPr>
          <w:rFonts w:asciiTheme="minorHAnsi" w:hAnsiTheme="minorHAnsi"/>
          <w:sz w:val="22"/>
          <w:szCs w:val="22"/>
        </w:rPr>
        <w:t xml:space="preserve">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art. 109 ust. 1 pkt </w:t>
      </w:r>
      <w:r w:rsidRPr="00A745EA">
        <w:rPr>
          <w:rFonts w:asciiTheme="minorHAnsi" w:hAnsiTheme="minorHAnsi"/>
          <w:b/>
          <w:kern w:val="144"/>
          <w:sz w:val="22"/>
          <w:szCs w:val="22"/>
          <w:lang w:val="pl-PL"/>
        </w:rPr>
        <w:t>7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 ustawy </w:t>
      </w:r>
      <w:proofErr w:type="spellStart"/>
      <w:r w:rsidRPr="00A745EA">
        <w:rPr>
          <w:rFonts w:asciiTheme="minorHAnsi" w:hAnsiTheme="minorHAnsi"/>
          <w:b/>
          <w:kern w:val="144"/>
          <w:sz w:val="22"/>
          <w:szCs w:val="22"/>
        </w:rPr>
        <w:t>Pzp</w:t>
      </w:r>
      <w:proofErr w:type="spellEnd"/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. </w:t>
      </w:r>
    </w:p>
    <w:p w14:paraId="09BFA41D" w14:textId="77777777" w:rsidR="008D4DFB" w:rsidRPr="00A745EA" w:rsidRDefault="008D4DFB" w:rsidP="008D4DFB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</w:p>
    <w:p w14:paraId="180796DF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Oświadczam, że aktualna pozostaje informacja zawarta w oświadczeniu, o którym mowa 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br/>
        <w:t xml:space="preserve">w rozdziale </w:t>
      </w:r>
      <w:r w:rsidRPr="00A745EA">
        <w:rPr>
          <w:rFonts w:asciiTheme="minorHAnsi" w:hAnsiTheme="minorHAnsi"/>
          <w:b/>
          <w:kern w:val="144"/>
          <w:sz w:val="22"/>
          <w:szCs w:val="22"/>
          <w:lang w:val="pl-PL"/>
        </w:rPr>
        <w:t>X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>V</w:t>
      </w:r>
      <w:r>
        <w:rPr>
          <w:rFonts w:asciiTheme="minorHAnsi" w:hAnsiTheme="minorHAnsi"/>
          <w:b/>
          <w:kern w:val="144"/>
          <w:sz w:val="22"/>
          <w:szCs w:val="22"/>
          <w:lang w:val="pl-PL"/>
        </w:rPr>
        <w:t>II</w:t>
      </w:r>
      <w:r w:rsidRPr="00A745EA">
        <w:rPr>
          <w:rFonts w:asciiTheme="minorHAnsi" w:hAnsiTheme="minorHAnsi"/>
          <w:b/>
          <w:kern w:val="144"/>
          <w:sz w:val="22"/>
          <w:szCs w:val="22"/>
        </w:rPr>
        <w:t xml:space="preserve"> pkt </w:t>
      </w:r>
      <w:r w:rsidRPr="001E0A4C">
        <w:rPr>
          <w:rFonts w:asciiTheme="minorHAnsi" w:hAnsiTheme="minorHAnsi"/>
          <w:b/>
          <w:kern w:val="144"/>
          <w:sz w:val="22"/>
          <w:szCs w:val="22"/>
          <w:lang w:val="pl-PL"/>
        </w:rPr>
        <w:t>17.5</w:t>
      </w:r>
      <w:r w:rsidRPr="001E0A4C">
        <w:rPr>
          <w:rFonts w:asciiTheme="minorHAnsi" w:hAnsiTheme="minorHAnsi"/>
          <w:b/>
          <w:kern w:val="144"/>
          <w:sz w:val="22"/>
          <w:szCs w:val="22"/>
        </w:rPr>
        <w:t xml:space="preserve"> SWZ </w:t>
      </w:r>
      <w:r w:rsidRPr="00A745EA">
        <w:rPr>
          <w:rFonts w:asciiTheme="minorHAnsi" w:hAnsiTheme="minorHAnsi"/>
          <w:kern w:val="144"/>
          <w:sz w:val="22"/>
          <w:szCs w:val="22"/>
        </w:rPr>
        <w:t>w zakresie podstaw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wykluczenia z postępowania na podstawie art. 7 ust. 1 pkt 1-3 ustawy z dnia 13 kwietnia 2022 r</w:t>
      </w:r>
      <w:r w:rsidRPr="00A745EA">
        <w:rPr>
          <w:rFonts w:asciiTheme="minorHAnsi" w:hAnsiTheme="minorHAnsi"/>
          <w:bCs/>
          <w:i/>
          <w:iCs/>
          <w:kern w:val="144"/>
          <w:sz w:val="22"/>
          <w:szCs w:val="22"/>
        </w:rPr>
        <w:t>. o szczególnych rozwiązaniach w zakresie przeciwdziałania wspieraniu agresji na Ukrainę oraz służących ochronie bezpieczeństwa narodowego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 (Dz. U. 2022 poz. 835).</w:t>
      </w:r>
    </w:p>
    <w:p w14:paraId="7633B489" w14:textId="77777777" w:rsidR="008D4DFB" w:rsidRPr="00A745EA" w:rsidRDefault="008D4DFB" w:rsidP="008D4DFB">
      <w:pPr>
        <w:pStyle w:val="Akapitzlist"/>
        <w:rPr>
          <w:rFonts w:asciiTheme="minorHAnsi" w:hAnsiTheme="minorHAnsi"/>
          <w:b/>
          <w:bCs/>
          <w:kern w:val="144"/>
          <w:sz w:val="22"/>
          <w:szCs w:val="22"/>
        </w:rPr>
      </w:pPr>
    </w:p>
    <w:p w14:paraId="38A1EF92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Oświadczam, że aktualna pozostaje informacja zawarta w oświadczeniu, o którym mowa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br/>
        <w:t xml:space="preserve">w rozdziale </w:t>
      </w:r>
      <w:r w:rsidRPr="00A745EA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X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>V</w:t>
      </w:r>
      <w:r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I</w:t>
      </w:r>
      <w:r w:rsidRPr="00A745EA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I</w:t>
      </w:r>
      <w:r w:rsidRPr="00A745EA">
        <w:rPr>
          <w:rFonts w:asciiTheme="minorHAnsi" w:hAnsiTheme="minorHAnsi"/>
          <w:b/>
          <w:bCs/>
          <w:kern w:val="144"/>
          <w:sz w:val="22"/>
          <w:szCs w:val="22"/>
        </w:rPr>
        <w:t xml:space="preserve"> </w:t>
      </w:r>
      <w:r w:rsidRPr="001E0A4C">
        <w:rPr>
          <w:rFonts w:asciiTheme="minorHAnsi" w:hAnsiTheme="minorHAnsi"/>
          <w:b/>
          <w:bCs/>
          <w:kern w:val="144"/>
          <w:sz w:val="22"/>
          <w:szCs w:val="22"/>
        </w:rPr>
        <w:t>pkt 1</w:t>
      </w:r>
      <w:r w:rsidRPr="001E0A4C">
        <w:rPr>
          <w:rFonts w:asciiTheme="minorHAnsi" w:hAnsiTheme="minorHAnsi"/>
          <w:b/>
          <w:bCs/>
          <w:kern w:val="144"/>
          <w:sz w:val="22"/>
          <w:szCs w:val="22"/>
          <w:lang w:val="pl-PL"/>
        </w:rPr>
        <w:t>7.7</w:t>
      </w:r>
      <w:r w:rsidRPr="001E0A4C">
        <w:rPr>
          <w:rFonts w:asciiTheme="minorHAnsi" w:hAnsiTheme="minorHAnsi"/>
          <w:b/>
          <w:bCs/>
          <w:kern w:val="144"/>
          <w:sz w:val="22"/>
          <w:szCs w:val="22"/>
        </w:rPr>
        <w:t xml:space="preserve"> SWZ</w:t>
      </w:r>
      <w:r w:rsidRPr="001E0A4C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Pr="00A745EA">
        <w:rPr>
          <w:rFonts w:asciiTheme="minorHAnsi" w:hAnsiTheme="minorHAnsi"/>
          <w:bCs/>
          <w:kern w:val="144"/>
          <w:sz w:val="22"/>
          <w:szCs w:val="22"/>
        </w:rPr>
        <w:t xml:space="preserve">w zakresie podstaw wykluczenia z postępowania na podstawie art. 5k </w:t>
      </w:r>
      <w:r w:rsidRPr="00A745EA">
        <w:rPr>
          <w:rFonts w:asciiTheme="minorHAnsi" w:hAnsiTheme="minorHAnsi"/>
          <w:sz w:val="22"/>
          <w:szCs w:val="22"/>
        </w:rPr>
        <w:t xml:space="preserve">rozporządzenia Rady (UE) nr 833/2014 z dnia 31 lipca 2014 r. </w:t>
      </w:r>
      <w:r w:rsidRPr="00A745EA">
        <w:rPr>
          <w:rFonts w:asciiTheme="minorHAnsi" w:hAnsiTheme="minorHAnsi"/>
          <w:i/>
          <w:iCs/>
          <w:sz w:val="22"/>
          <w:szCs w:val="22"/>
        </w:rPr>
        <w:t>dotyczącego środków ograniczających w związku z działaniami Rosji destabilizującymi sytuację na Ukrainie</w:t>
      </w:r>
      <w:r w:rsidRPr="00A745EA">
        <w:rPr>
          <w:rFonts w:asciiTheme="minorHAnsi" w:hAnsiTheme="minorHAnsi"/>
          <w:sz w:val="22"/>
          <w:szCs w:val="22"/>
        </w:rPr>
        <w:t xml:space="preserve"> 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229 z 31.7.2014, str. 1</w:t>
      </w:r>
      <w:r w:rsidRPr="00A745EA">
        <w:rPr>
          <w:rFonts w:asciiTheme="minorHAnsi" w:hAnsiTheme="minorHAnsi"/>
          <w:sz w:val="22"/>
          <w:szCs w:val="22"/>
        </w:rPr>
        <w:t xml:space="preserve">), zmienionego rozporządzeniem Rady (UE) 2022/576 z dnia 8 kwietnia 2022 </w:t>
      </w:r>
      <w:r w:rsidRPr="00A745EA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w sprawie zmiany rozporządzenia (UE) nr 833/2014 dotyczącego środków ograniczających w związku z działaniami Rosji destabilizującymi sytuację na Ukrainie</w:t>
      </w:r>
      <w:r w:rsidRPr="00A745EA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A745EA">
        <w:rPr>
          <w:rFonts w:asciiTheme="minorHAnsi" w:hAnsiTheme="minorHAnsi"/>
          <w:sz w:val="22"/>
          <w:szCs w:val="22"/>
        </w:rPr>
        <w:t>(</w:t>
      </w:r>
      <w:r w:rsidRPr="00A745EA">
        <w:rPr>
          <w:rFonts w:asciiTheme="minorHAnsi" w:hAnsiTheme="minorHAnsi"/>
          <w:sz w:val="22"/>
          <w:szCs w:val="22"/>
          <w:shd w:val="clear" w:color="auto" w:fill="FFFFFF"/>
        </w:rPr>
        <w:t>Dz. Urz. UE nr L 111 z 8.4.2022, str. 1</w:t>
      </w:r>
      <w:r w:rsidRPr="00A745EA">
        <w:rPr>
          <w:rFonts w:asciiTheme="minorHAnsi" w:hAnsiTheme="minorHAnsi"/>
          <w:sz w:val="22"/>
          <w:szCs w:val="22"/>
        </w:rPr>
        <w:t>).</w:t>
      </w:r>
    </w:p>
    <w:p w14:paraId="37707AFF" w14:textId="77777777" w:rsidR="008D4DFB" w:rsidRPr="00A745EA" w:rsidRDefault="008D4DFB" w:rsidP="008D4DFB">
      <w:pPr>
        <w:pStyle w:val="Akapitzlist"/>
        <w:rPr>
          <w:rFonts w:asciiTheme="minorHAnsi" w:hAnsiTheme="minorHAnsi"/>
          <w:b/>
          <w:kern w:val="144"/>
          <w:sz w:val="22"/>
          <w:szCs w:val="22"/>
        </w:rPr>
      </w:pPr>
    </w:p>
    <w:p w14:paraId="712B62FF" w14:textId="77777777" w:rsidR="008D4DFB" w:rsidRPr="00A745EA" w:rsidRDefault="008D4DFB" w:rsidP="00F218E9">
      <w:pPr>
        <w:pStyle w:val="Akapitzlist"/>
        <w:numPr>
          <w:ilvl w:val="2"/>
          <w:numId w:val="3"/>
        </w:numPr>
        <w:tabs>
          <w:tab w:val="clear" w:pos="144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/>
          <w:color w:val="FF0000"/>
          <w:kern w:val="144"/>
          <w:sz w:val="22"/>
          <w:szCs w:val="22"/>
        </w:rPr>
      </w:pPr>
      <w:r w:rsidRPr="00A745EA">
        <w:rPr>
          <w:rFonts w:asciiTheme="minorHAnsi" w:hAnsiTheme="minorHAnsi"/>
          <w:b/>
          <w:kern w:val="144"/>
          <w:sz w:val="22"/>
          <w:szCs w:val="22"/>
        </w:rPr>
        <w:t>Oświadczam, że złożone wraz z ofertą w niniejszym postępowaniu podmiotowe środki dowodowe są prawidłowe i aktualne.</w:t>
      </w:r>
    </w:p>
    <w:p w14:paraId="2881D317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78BD5FA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A9C8945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24B17C7" w14:textId="77777777" w:rsidR="008D4DFB" w:rsidRPr="00A745EA" w:rsidRDefault="008D4DFB" w:rsidP="008D4DFB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5DBDC7F" w14:textId="77777777" w:rsidR="008D4DFB" w:rsidRPr="00A745EA" w:rsidRDefault="008D4DFB" w:rsidP="008D4DFB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A745EA">
        <w:rPr>
          <w:rFonts w:asciiTheme="minorHAnsi" w:hAnsiTheme="minorHAnsi" w:cs="Calibri"/>
          <w:i/>
          <w:sz w:val="22"/>
          <w:szCs w:val="22"/>
        </w:rPr>
        <w:t>Dokument należy podpisać elektronicznie zgodnie z wymaganiami SWZ</w:t>
      </w:r>
    </w:p>
    <w:p w14:paraId="3EA6DE9C" w14:textId="77777777" w:rsidR="008D4DFB" w:rsidRPr="00A745EA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22B6E4C9" w14:textId="77777777" w:rsidR="008D4DFB" w:rsidRPr="00A745EA" w:rsidRDefault="008D4DFB" w:rsidP="008D4DFB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6</w:t>
      </w:r>
      <w:r w:rsidRPr="00A745EA">
        <w:rPr>
          <w:rFonts w:asciiTheme="minorHAnsi" w:hAnsiTheme="minorHAnsi" w:cs="Calibri"/>
          <w:b/>
        </w:rPr>
        <w:t xml:space="preserve"> do SWZ –</w:t>
      </w:r>
    </w:p>
    <w:p w14:paraId="5D73ABE3" w14:textId="77777777" w:rsidR="008D4DFB" w:rsidRPr="00A745EA" w:rsidRDefault="008D4DFB" w:rsidP="008D4DFB">
      <w:pPr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>Wzór oświadczenia dot. grupy kapitałowej</w:t>
      </w:r>
    </w:p>
    <w:p w14:paraId="39961E7F" w14:textId="77777777" w:rsidR="008D4DFB" w:rsidRPr="00A745EA" w:rsidRDefault="008D4DFB" w:rsidP="008D4DFB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4F1CD1B7" w14:textId="77777777" w:rsidR="008D4DFB" w:rsidRPr="00A745EA" w:rsidRDefault="008D4DFB" w:rsidP="008D4DFB">
      <w:pPr>
        <w:spacing w:line="100" w:lineRule="atLeast"/>
        <w:ind w:firstLine="708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Zamawiający:</w:t>
      </w:r>
    </w:p>
    <w:p w14:paraId="1FA642AF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Regionalne Centrum Krwiodawstwa i Krwiolecznictwa w Bydgoszczy</w:t>
      </w:r>
    </w:p>
    <w:p w14:paraId="4858E7F3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 xml:space="preserve">ul. Ks. Ryszarda </w:t>
      </w:r>
      <w:proofErr w:type="spellStart"/>
      <w:r w:rsidRPr="00A745EA">
        <w:rPr>
          <w:rFonts w:asciiTheme="minorHAnsi" w:hAnsiTheme="minorHAnsi" w:cs="Calibri"/>
        </w:rPr>
        <w:t>Markwarta</w:t>
      </w:r>
      <w:proofErr w:type="spellEnd"/>
      <w:r w:rsidRPr="00A745EA">
        <w:rPr>
          <w:rFonts w:asciiTheme="minorHAnsi" w:hAnsiTheme="minorHAnsi" w:cs="Calibri"/>
        </w:rPr>
        <w:t xml:space="preserve"> 8; 85-015 Bydgoszcz</w:t>
      </w:r>
    </w:p>
    <w:p w14:paraId="15C72DD8" w14:textId="77777777" w:rsidR="008D4DFB" w:rsidRPr="00A745EA" w:rsidRDefault="008D4DFB" w:rsidP="008D4DFB">
      <w:pPr>
        <w:spacing w:line="100" w:lineRule="atLeast"/>
        <w:jc w:val="righ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 (pełna nazwa/firma, adres)</w:t>
      </w:r>
    </w:p>
    <w:p w14:paraId="153685C6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b/>
        </w:rPr>
        <w:t>Wykonawca:</w:t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  <w:r w:rsidRPr="00A745EA">
        <w:rPr>
          <w:rFonts w:asciiTheme="minorHAnsi" w:hAnsiTheme="minorHAnsi" w:cs="Calibri"/>
          <w:b/>
        </w:rPr>
        <w:tab/>
      </w:r>
    </w:p>
    <w:p w14:paraId="67B6A949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658943BD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 xml:space="preserve">(pełna nazwa/firma, adres, w zależności od podmiotu: </w:t>
      </w:r>
      <w:r w:rsidRPr="00A745EA">
        <w:rPr>
          <w:rFonts w:asciiTheme="minorHAnsi" w:hAnsiTheme="minorHAnsi" w:cs="Calibri"/>
          <w:i/>
        </w:rPr>
        <w:br/>
        <w:t xml:space="preserve">NIP/ PESEL, KRS/ </w:t>
      </w:r>
      <w:proofErr w:type="spellStart"/>
      <w:r w:rsidRPr="00A745EA">
        <w:rPr>
          <w:rFonts w:asciiTheme="minorHAnsi" w:hAnsiTheme="minorHAnsi" w:cs="Calibri"/>
          <w:i/>
        </w:rPr>
        <w:t>CEiDG</w:t>
      </w:r>
      <w:proofErr w:type="spellEnd"/>
      <w:r w:rsidRPr="00A745EA">
        <w:rPr>
          <w:rFonts w:asciiTheme="minorHAnsi" w:hAnsiTheme="minorHAnsi" w:cs="Calibri"/>
          <w:i/>
        </w:rPr>
        <w:t>)</w:t>
      </w:r>
    </w:p>
    <w:p w14:paraId="5DF88AEA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u w:val="single"/>
        </w:rPr>
        <w:t>reprezentowany przez:</w:t>
      </w:r>
    </w:p>
    <w:p w14:paraId="22F62A5F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</w:rPr>
        <w:t>…………………………………………………………………………</w:t>
      </w:r>
    </w:p>
    <w:p w14:paraId="58C43F8C" w14:textId="77777777" w:rsidR="008D4DFB" w:rsidRPr="00A745EA" w:rsidRDefault="008D4DFB" w:rsidP="008D4DFB">
      <w:pPr>
        <w:spacing w:line="100" w:lineRule="atLeast"/>
        <w:rPr>
          <w:rFonts w:asciiTheme="minorHAnsi" w:hAnsiTheme="minorHAnsi" w:cs="Calibri"/>
        </w:rPr>
      </w:pPr>
      <w:r w:rsidRPr="00A745EA">
        <w:rPr>
          <w:rFonts w:asciiTheme="minorHAnsi" w:hAnsiTheme="minorHAnsi" w:cs="Calibri"/>
          <w:i/>
        </w:rPr>
        <w:t>(imię, nazwisko, stanowisko/ podstawa do reprezentacji)</w:t>
      </w:r>
    </w:p>
    <w:p w14:paraId="7BC6D12C" w14:textId="77777777" w:rsidR="008D4DFB" w:rsidRPr="00A745EA" w:rsidRDefault="008D4DFB" w:rsidP="008D4DFB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14:paraId="155373BB" w14:textId="77777777" w:rsidR="008D4DFB" w:rsidRPr="003129E6" w:rsidRDefault="008D4DFB" w:rsidP="008D4DFB">
      <w:pPr>
        <w:spacing w:line="276" w:lineRule="auto"/>
        <w:jc w:val="center"/>
        <w:rPr>
          <w:rFonts w:asciiTheme="minorHAnsi" w:hAnsiTheme="minorHAnsi" w:cs="Calibri"/>
          <w:b/>
          <w:i/>
          <w:sz w:val="22"/>
          <w:szCs w:val="22"/>
        </w:rPr>
      </w:pPr>
    </w:p>
    <w:p w14:paraId="3D8B9265" w14:textId="77777777" w:rsidR="008D4DFB" w:rsidRPr="0098639F" w:rsidRDefault="008D4DFB" w:rsidP="008D4D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8639F">
        <w:rPr>
          <w:rFonts w:asciiTheme="minorHAnsi" w:hAnsiTheme="minorHAnsi" w:cs="Calibri"/>
          <w:b/>
          <w:sz w:val="22"/>
          <w:szCs w:val="22"/>
        </w:rPr>
        <w:t>OŚWIADCZENIE DOTYCZĄCE GRUPY KAPITAŁOWEJ</w:t>
      </w:r>
    </w:p>
    <w:p w14:paraId="20336899" w14:textId="7B46215F" w:rsidR="003E1818" w:rsidRPr="003E1818" w:rsidRDefault="008D4DFB" w:rsidP="003E1818">
      <w:pPr>
        <w:pStyle w:val="Listapunktowana22"/>
        <w:ind w:left="0" w:firstLine="0"/>
        <w:jc w:val="both"/>
        <w:rPr>
          <w:rFonts w:asciiTheme="minorHAnsi" w:hAnsiTheme="minorHAnsi" w:cs="Calibri"/>
          <w:b/>
          <w:bCs w:val="0"/>
          <w:sz w:val="20"/>
          <w:szCs w:val="20"/>
        </w:rPr>
      </w:pPr>
      <w:r w:rsidRPr="003129E6">
        <w:rPr>
          <w:rFonts w:asciiTheme="minorHAnsi" w:hAnsiTheme="minorHAnsi" w:cs="Calibri"/>
        </w:rPr>
        <w:t>Przystępując do prowadzonego przez Regionalne Centrum Krwiodawstwa i Krwiolecznictwa w Bydgoszczy postępowania o udzielenie zamówienia publicznego pn.:</w:t>
      </w:r>
      <w:r w:rsidRPr="003129E6">
        <w:rPr>
          <w:rFonts w:asciiTheme="minorHAnsi" w:hAnsiTheme="minorHAnsi" w:cs="Calibri"/>
          <w:b/>
        </w:rPr>
        <w:t xml:space="preserve"> </w:t>
      </w:r>
      <w:r w:rsidRPr="003129E6">
        <w:rPr>
          <w:rFonts w:asciiTheme="minorHAnsi" w:hAnsiTheme="minorHAnsi" w:cs="Calibri"/>
          <w:b/>
        </w:rPr>
        <w:br/>
      </w:r>
      <w:r w:rsidR="003E1818">
        <w:rPr>
          <w:rFonts w:asciiTheme="minorHAnsi" w:hAnsiTheme="minorHAnsi" w:cs="Calibri"/>
          <w:b/>
          <w:sz w:val="24"/>
          <w:szCs w:val="24"/>
        </w:rPr>
        <w:t>„</w:t>
      </w:r>
      <w:r w:rsidR="003E1818" w:rsidRPr="003E1818">
        <w:rPr>
          <w:rFonts w:asciiTheme="minorHAnsi" w:hAnsiTheme="minorHAnsi" w:cs="Calibri"/>
          <w:b/>
          <w:sz w:val="24"/>
          <w:szCs w:val="24"/>
        </w:rPr>
        <w:t>DOSTAWA W PEŁNI ZAUTOMATYZOWANEGO ANALIZATORA WRAZ Z ODCZYNNIKAMI, MATERIAŁAMI KONTROLNYMI I ZUŻYWALNYMI DO WYKONYWANIA BADAŃ IMMUNOHEMATOLOGICZNYCH W TECHNICE MIKROPŁYTKOWEJ</w:t>
      </w:r>
      <w:r w:rsidR="003E1818" w:rsidRPr="003E1818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63842A13" w14:textId="7560DE0C" w:rsidR="008D4DFB" w:rsidRPr="003129E6" w:rsidRDefault="008D4DFB" w:rsidP="003E1818">
      <w:pPr>
        <w:pStyle w:val="Listapunktowana22"/>
        <w:ind w:left="0" w:firstLine="0"/>
        <w:jc w:val="center"/>
        <w:rPr>
          <w:rFonts w:asciiTheme="minorHAnsi" w:hAnsiTheme="minorHAnsi" w:cs="Calibri"/>
          <w:b/>
          <w:i/>
        </w:rPr>
      </w:pPr>
    </w:p>
    <w:p w14:paraId="604EF650" w14:textId="77777777" w:rsidR="008D4DFB" w:rsidRPr="003129E6" w:rsidRDefault="008D4DFB" w:rsidP="008D4DFB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Ja niżej podpisany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[imię nazwisko]:</w:t>
      </w:r>
    </w:p>
    <w:p w14:paraId="504C4BFB" w14:textId="77777777" w:rsidR="008D4DFB" w:rsidRPr="003129E6" w:rsidRDefault="008D4DFB" w:rsidP="008D4DFB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1A0BABC3" w14:textId="77777777" w:rsidR="008D4DFB" w:rsidRPr="003129E6" w:rsidRDefault="008D4DFB" w:rsidP="008D4DFB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ab/>
      </w:r>
    </w:p>
    <w:p w14:paraId="4CC90792" w14:textId="77777777" w:rsidR="008D4DFB" w:rsidRPr="003129E6" w:rsidRDefault="008D4DFB" w:rsidP="008D4DFB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reprezentując firmę </w:t>
      </w: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[o ile dotyczy]: </w:t>
      </w:r>
    </w:p>
    <w:p w14:paraId="57343A90" w14:textId="77777777" w:rsidR="008D4DFB" w:rsidRPr="003129E6" w:rsidRDefault="008D4DFB" w:rsidP="008D4DFB">
      <w:pPr>
        <w:autoSpaceDE w:val="0"/>
        <w:autoSpaceDN w:val="0"/>
        <w:adjustRightInd w:val="0"/>
        <w:ind w:firstLine="284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129E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09B78DF1" w14:textId="77777777" w:rsidR="008D4DFB" w:rsidRPr="00A745EA" w:rsidRDefault="008D4DFB" w:rsidP="008D4DFB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14:paraId="61CD120B" w14:textId="2B6AFCD8" w:rsidR="008D4DFB" w:rsidRPr="0093677F" w:rsidRDefault="008D4DFB" w:rsidP="008D4DFB">
      <w:pPr>
        <w:spacing w:line="360" w:lineRule="auto"/>
        <w:jc w:val="both"/>
        <w:rPr>
          <w:rFonts w:asciiTheme="minorHAnsi" w:hAnsiTheme="minorHAnsi"/>
          <w:b/>
          <w:kern w:val="144"/>
          <w:sz w:val="22"/>
        </w:rPr>
      </w:pPr>
      <w:r w:rsidRPr="0093677F">
        <w:rPr>
          <w:rFonts w:asciiTheme="minorHAnsi" w:hAnsiTheme="minorHAnsi"/>
          <w:b/>
          <w:kern w:val="144"/>
          <w:sz w:val="22"/>
        </w:rPr>
        <w:t xml:space="preserve">przystępując do udziału w postępowaniu o udzielenie zamówienia, niniejszym, w zakresie art. 108                 ust. 1 pkt 5 ustawy </w:t>
      </w:r>
      <w:r w:rsidRPr="0093677F">
        <w:rPr>
          <w:rFonts w:asciiTheme="minorHAnsi" w:hAnsiTheme="minorHAnsi"/>
          <w:b/>
          <w:i/>
          <w:iCs/>
          <w:kern w:val="144"/>
          <w:sz w:val="22"/>
        </w:rPr>
        <w:t>Prawo zamówień publicznych</w:t>
      </w:r>
      <w:r w:rsidRPr="0093677F">
        <w:rPr>
          <w:rFonts w:asciiTheme="minorHAnsi" w:hAnsiTheme="minorHAnsi"/>
          <w:b/>
          <w:kern w:val="144"/>
          <w:sz w:val="22"/>
        </w:rPr>
        <w:t xml:space="preserve"> (Dz. U. z 202</w:t>
      </w:r>
      <w:r w:rsidR="005048B5">
        <w:rPr>
          <w:rFonts w:asciiTheme="minorHAnsi" w:hAnsiTheme="minorHAnsi"/>
          <w:b/>
          <w:kern w:val="144"/>
          <w:sz w:val="22"/>
        </w:rPr>
        <w:t>3</w:t>
      </w:r>
      <w:r w:rsidRPr="0093677F">
        <w:rPr>
          <w:rFonts w:asciiTheme="minorHAnsi" w:hAnsiTheme="minorHAnsi"/>
          <w:b/>
          <w:kern w:val="144"/>
          <w:sz w:val="22"/>
        </w:rPr>
        <w:t xml:space="preserve"> roku, poz. 1</w:t>
      </w:r>
      <w:r w:rsidR="005048B5">
        <w:rPr>
          <w:rFonts w:asciiTheme="minorHAnsi" w:hAnsiTheme="minorHAnsi"/>
          <w:b/>
          <w:kern w:val="144"/>
          <w:sz w:val="22"/>
        </w:rPr>
        <w:t>605</w:t>
      </w:r>
      <w:r w:rsidRPr="0093677F">
        <w:rPr>
          <w:rFonts w:asciiTheme="minorHAnsi" w:hAnsiTheme="minorHAnsi"/>
          <w:b/>
          <w:kern w:val="144"/>
          <w:sz w:val="22"/>
        </w:rPr>
        <w:t xml:space="preserve">, z </w:t>
      </w:r>
      <w:proofErr w:type="spellStart"/>
      <w:r w:rsidRPr="0093677F">
        <w:rPr>
          <w:rFonts w:asciiTheme="minorHAnsi" w:hAnsiTheme="minorHAnsi"/>
          <w:b/>
          <w:kern w:val="144"/>
          <w:sz w:val="22"/>
        </w:rPr>
        <w:t>późn</w:t>
      </w:r>
      <w:proofErr w:type="spellEnd"/>
      <w:r w:rsidRPr="0093677F">
        <w:rPr>
          <w:rFonts w:asciiTheme="minorHAnsi" w:hAnsiTheme="minorHAnsi"/>
          <w:b/>
          <w:kern w:val="144"/>
          <w:sz w:val="22"/>
        </w:rPr>
        <w:t>. zm.) oświadczam, że Wykonawca:</w:t>
      </w:r>
    </w:p>
    <w:p w14:paraId="133A1261" w14:textId="77777777" w:rsidR="008D4DFB" w:rsidRPr="0093677F" w:rsidRDefault="008D4DFB" w:rsidP="008D4DFB">
      <w:pPr>
        <w:pStyle w:val="Akapitzlist"/>
        <w:tabs>
          <w:tab w:val="left" w:pos="720"/>
        </w:tabs>
        <w:ind w:right="-1"/>
        <w:jc w:val="both"/>
        <w:rPr>
          <w:rFonts w:asciiTheme="minorHAnsi" w:hAnsiTheme="minorHAnsi"/>
          <w:b/>
          <w:kern w:val="144"/>
          <w:sz w:val="22"/>
        </w:rPr>
      </w:pPr>
    </w:p>
    <w:p w14:paraId="35DFD9AC" w14:textId="77777777" w:rsidR="008D4DFB" w:rsidRPr="0093677F" w:rsidRDefault="008D4DFB" w:rsidP="008D4DFB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93677F">
        <w:rPr>
          <w:rFonts w:asciiTheme="minorHAnsi" w:hAnsiTheme="minorHAnsi"/>
          <w:vertAlign w:val="superscript"/>
        </w:rPr>
        <w:t xml:space="preserve">* </w:t>
      </w:r>
      <w:r w:rsidRPr="0093677F">
        <w:rPr>
          <w:rFonts w:asciiTheme="minorHAnsi" w:hAnsiTheme="minorHAnsi"/>
          <w:b/>
        </w:rPr>
        <w:t>nie należy</w:t>
      </w:r>
      <w:r w:rsidRPr="0093677F">
        <w:rPr>
          <w:rFonts w:asciiTheme="minorHAnsi" w:hAnsiTheme="minorHAnsi"/>
        </w:rPr>
        <w:t xml:space="preserve"> do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z innym Wykonawcą, który złożył odrębną ofertę lub ofertę częściową w postępowaniu,</w:t>
      </w:r>
    </w:p>
    <w:p w14:paraId="67AE6B6E" w14:textId="77777777" w:rsidR="008D4DFB" w:rsidRPr="0093677F" w:rsidRDefault="008D4DFB" w:rsidP="008D4DFB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295C53E6" w14:textId="77777777" w:rsidR="008D4DFB" w:rsidRPr="0093677F" w:rsidRDefault="008D4DFB" w:rsidP="008D4DFB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93677F">
        <w:rPr>
          <w:rFonts w:asciiTheme="minorHAnsi" w:hAnsiTheme="minorHAnsi"/>
          <w:vertAlign w:val="superscript"/>
        </w:rPr>
        <w:t xml:space="preserve">*  </w:t>
      </w:r>
      <w:r w:rsidRPr="0093677F">
        <w:rPr>
          <w:rFonts w:asciiTheme="minorHAnsi" w:hAnsiTheme="minorHAnsi"/>
          <w:b/>
        </w:rPr>
        <w:t>należy</w:t>
      </w:r>
      <w:r w:rsidRPr="0093677F">
        <w:rPr>
          <w:rFonts w:asciiTheme="minorHAnsi" w:hAnsiTheme="minorHAnsi"/>
        </w:rPr>
        <w:t xml:space="preserve"> do tej samej grupy kapitałowej, w rozumieniu ustawy z dnia 16 lutego 2007 r. </w:t>
      </w:r>
      <w:r w:rsidRPr="0093677F">
        <w:rPr>
          <w:rFonts w:asciiTheme="minorHAnsi" w:hAnsiTheme="minorHAnsi"/>
          <w:i/>
          <w:iCs/>
        </w:rPr>
        <w:t>o ochronie konkurencji i konsumentów</w:t>
      </w:r>
      <w:r w:rsidRPr="0093677F">
        <w:rPr>
          <w:rFonts w:asciiTheme="minorHAnsi" w:hAnsiTheme="minorHAnsi"/>
        </w:rPr>
        <w:t xml:space="preserve"> (Dz. U. z 2020 r. poz. 1076 ze zm.) z innym Wykonawcą </w:t>
      </w:r>
      <w:r w:rsidRPr="0093677F">
        <w:rPr>
          <w:rFonts w:asciiTheme="minorHAnsi" w:hAnsiTheme="minorHAnsi"/>
          <w:bCs/>
          <w:i/>
          <w:iCs/>
        </w:rPr>
        <w:t>(podać nazwę/nazwy)</w:t>
      </w:r>
      <w:r w:rsidRPr="0093677F">
        <w:rPr>
          <w:rFonts w:asciiTheme="minorHAnsi" w:hAnsiTheme="minorHAnsi"/>
        </w:rPr>
        <w:t xml:space="preserve"> …………………………………………………………, który złożył odrębną ofertę lub ofertę częściową w postępowaniu i jednocześnie przedkładam w załączeniu dokumenty lub informacje potwierdzające przygotowanie oferty lub oferty częściowej niezależnie od innego Wykonawcy należącego do tej samej grupy kapitałowej ……………………………………., ………………………………….</w:t>
      </w:r>
    </w:p>
    <w:p w14:paraId="560B5879" w14:textId="77777777" w:rsidR="008D4DFB" w:rsidRPr="00A745EA" w:rsidRDefault="008D4DFB" w:rsidP="008D4DFB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t xml:space="preserve"> </w:t>
      </w:r>
    </w:p>
    <w:p w14:paraId="0C4E0376" w14:textId="77777777" w:rsidR="008D4DFB" w:rsidRDefault="008D4DFB" w:rsidP="008D4DFB">
      <w:pPr>
        <w:jc w:val="right"/>
        <w:rPr>
          <w:rFonts w:asciiTheme="minorHAnsi" w:hAnsiTheme="minorHAnsi" w:cs="Calibri"/>
          <w:i/>
        </w:rPr>
      </w:pPr>
      <w:r w:rsidRPr="00A745EA">
        <w:rPr>
          <w:rFonts w:asciiTheme="minorHAnsi" w:hAnsiTheme="minorHAnsi" w:cs="Calibri"/>
          <w:i/>
        </w:rPr>
        <w:t>Dokument należy podpisać elektronicznie zgodnie z wymaganiami SWZ</w:t>
      </w:r>
    </w:p>
    <w:p w14:paraId="27E76FC1" w14:textId="77777777" w:rsidR="008D4DFB" w:rsidRPr="00A745EA" w:rsidRDefault="008D4DFB" w:rsidP="008D4DFB">
      <w:pPr>
        <w:jc w:val="right"/>
        <w:rPr>
          <w:rFonts w:asciiTheme="minorHAnsi" w:hAnsiTheme="minorHAnsi" w:cs="Calibri"/>
        </w:rPr>
      </w:pPr>
    </w:p>
    <w:p w14:paraId="74B70731" w14:textId="77777777" w:rsidR="008D4DFB" w:rsidRPr="001E2747" w:rsidRDefault="008D4DFB" w:rsidP="008D4DFB">
      <w:pPr>
        <w:spacing w:line="360" w:lineRule="auto"/>
        <w:ind w:right="-1"/>
        <w:rPr>
          <w:rFonts w:ascii="Garamond" w:hAnsi="Garamond"/>
          <w:i/>
          <w:kern w:val="144"/>
        </w:rPr>
      </w:pPr>
      <w:r w:rsidRPr="001E2747">
        <w:rPr>
          <w:rFonts w:ascii="Garamond" w:hAnsi="Garamond"/>
          <w:i/>
          <w:kern w:val="144"/>
        </w:rPr>
        <w:t>*niepotrzebne skreślić</w:t>
      </w:r>
    </w:p>
    <w:p w14:paraId="2C9BD8F7" w14:textId="77777777" w:rsidR="008D4DFB" w:rsidRPr="00A745EA" w:rsidRDefault="008D4DFB" w:rsidP="008D4DFB">
      <w:pPr>
        <w:spacing w:after="160" w:line="259" w:lineRule="auto"/>
        <w:rPr>
          <w:rFonts w:asciiTheme="minorHAnsi" w:hAnsiTheme="minorHAnsi" w:cs="Calibri"/>
          <w:b/>
        </w:rPr>
      </w:pPr>
      <w:r w:rsidRPr="00A745EA">
        <w:rPr>
          <w:rFonts w:asciiTheme="minorHAnsi" w:hAnsiTheme="minorHAnsi" w:cs="Calibri"/>
          <w:b/>
        </w:rPr>
        <w:br w:type="page"/>
      </w:r>
    </w:p>
    <w:p w14:paraId="4479B2C6" w14:textId="77777777" w:rsidR="008D4DFB" w:rsidRDefault="008D4DFB" w:rsidP="008D4DFB">
      <w:pPr>
        <w:jc w:val="right"/>
        <w:rPr>
          <w:rFonts w:ascii="Calibri" w:hAnsi="Calibri" w:cs="Calibri"/>
          <w:i/>
        </w:rPr>
      </w:pPr>
    </w:p>
    <w:p w14:paraId="0BCC34F1" w14:textId="0EF8B222" w:rsidR="008D4DFB" w:rsidRPr="00E4243D" w:rsidRDefault="008D4DFB" w:rsidP="008D4DFB">
      <w:pPr>
        <w:jc w:val="right"/>
        <w:rPr>
          <w:rFonts w:ascii="Calibri" w:hAnsi="Calibri" w:cs="Calibri"/>
          <w:b/>
        </w:rPr>
      </w:pPr>
      <w:r w:rsidRPr="00E4243D">
        <w:rPr>
          <w:rFonts w:ascii="Calibri" w:hAnsi="Calibri" w:cs="Calibri"/>
          <w:b/>
        </w:rPr>
        <w:t xml:space="preserve">Załącznik Nr </w:t>
      </w:r>
      <w:r w:rsidR="003E1818" w:rsidRPr="00E4243D">
        <w:rPr>
          <w:rFonts w:ascii="Calibri" w:hAnsi="Calibri" w:cs="Calibri"/>
          <w:b/>
        </w:rPr>
        <w:t>8</w:t>
      </w:r>
      <w:r w:rsidRPr="00E4243D">
        <w:rPr>
          <w:rFonts w:ascii="Calibri" w:hAnsi="Calibri" w:cs="Calibri"/>
          <w:b/>
        </w:rPr>
        <w:t xml:space="preserve"> do SWZ -</w:t>
      </w:r>
    </w:p>
    <w:p w14:paraId="3417C151" w14:textId="77777777" w:rsidR="008D4DFB" w:rsidRDefault="008D4DFB" w:rsidP="008D4DFB">
      <w:pPr>
        <w:ind w:left="4956" w:right="-9980" w:firstLine="431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Oświadczenie podmiotu udostępniającego zasoby</w:t>
      </w:r>
      <w:r>
        <w:rPr>
          <w:rFonts w:ascii="Calibri" w:hAnsi="Calibri" w:cs="Calibri"/>
        </w:rPr>
        <w:t xml:space="preserve"> </w:t>
      </w:r>
    </w:p>
    <w:p w14:paraId="0E600A02" w14:textId="77777777" w:rsidR="008D4DFB" w:rsidRDefault="008D4DFB" w:rsidP="008D4DFB">
      <w:pPr>
        <w:widowControl w:val="0"/>
        <w:ind w:left="737" w:hanging="737"/>
        <w:rPr>
          <w:rFonts w:ascii="Calibri" w:hAnsi="Calibri" w:cs="Calibri"/>
        </w:rPr>
      </w:pPr>
    </w:p>
    <w:p w14:paraId="156CB071" w14:textId="77777777" w:rsidR="008D4DFB" w:rsidRDefault="008D4DFB" w:rsidP="008D4DFB">
      <w:pPr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Zamawiający:</w:t>
      </w:r>
    </w:p>
    <w:p w14:paraId="05B99DFF" w14:textId="77777777" w:rsidR="008D4DFB" w:rsidRDefault="008D4DFB" w:rsidP="008D4DF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Regionalne Centrum Krwiodawstwa i Krwiolecznictwa w Bydgoszczy</w:t>
      </w:r>
    </w:p>
    <w:p w14:paraId="3CEEE2EE" w14:textId="77777777" w:rsidR="008D4DFB" w:rsidRDefault="008D4DFB" w:rsidP="008D4DF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Ks. Ryszarda </w:t>
      </w:r>
      <w:proofErr w:type="spellStart"/>
      <w:r>
        <w:rPr>
          <w:rFonts w:ascii="Calibri" w:hAnsi="Calibri" w:cs="Calibri"/>
        </w:rPr>
        <w:t>Markwarta</w:t>
      </w:r>
      <w:proofErr w:type="spellEnd"/>
      <w:r>
        <w:rPr>
          <w:rFonts w:ascii="Calibri" w:hAnsi="Calibri" w:cs="Calibri"/>
        </w:rPr>
        <w:t xml:space="preserve"> 8; 85-015 Bydgoszcz</w:t>
      </w:r>
    </w:p>
    <w:p w14:paraId="33848D24" w14:textId="77777777" w:rsidR="008D4DFB" w:rsidRDefault="008D4DFB" w:rsidP="008D4DFB">
      <w:pPr>
        <w:pStyle w:val="Listapunktowana22"/>
        <w:ind w:left="0" w:firstLine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(pełna nazwa/firma, adres)</w:t>
      </w:r>
    </w:p>
    <w:p w14:paraId="7F277F42" w14:textId="77777777" w:rsidR="008D4DFB" w:rsidRDefault="008D4DFB" w:rsidP="008D4DFB">
      <w:pPr>
        <w:pStyle w:val="Listapunktowana22"/>
        <w:ind w:left="0" w:firstLine="0"/>
        <w:rPr>
          <w:rFonts w:ascii="Calibri" w:hAnsi="Calibri" w:cs="Calibri"/>
          <w:sz w:val="20"/>
          <w:szCs w:val="20"/>
        </w:rPr>
      </w:pPr>
    </w:p>
    <w:p w14:paraId="2949F75F" w14:textId="77777777" w:rsidR="008D4DFB" w:rsidRDefault="008D4DFB" w:rsidP="008D4DFB">
      <w:pPr>
        <w:pStyle w:val="Nagwek1"/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Podmiotu udostępniającego zasoby:</w:t>
      </w:r>
    </w:p>
    <w:p w14:paraId="15A3BCAC" w14:textId="77777777" w:rsidR="008D4DFB" w:rsidRDefault="008D4DFB" w:rsidP="008D4DFB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4589DF10" w14:textId="77777777" w:rsidR="008D4DFB" w:rsidRDefault="008D4DFB" w:rsidP="008D4DFB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53F34B7" w14:textId="77777777" w:rsidR="008D4DFB" w:rsidRDefault="008D4DFB" w:rsidP="008D4DFB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14:paraId="74D62A64" w14:textId="77777777" w:rsidR="008D4DFB" w:rsidRDefault="008D4DFB" w:rsidP="008D4DFB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7253D55" w14:textId="77777777" w:rsidR="008D4DFB" w:rsidRDefault="008D4DFB" w:rsidP="008D4DFB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4AAEBB39" w14:textId="77777777" w:rsidR="008D4DFB" w:rsidRDefault="008D4DFB" w:rsidP="008D4DFB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C514F47" w14:textId="77777777" w:rsidR="008D4DFB" w:rsidRDefault="008D4DFB" w:rsidP="008D4DFB">
      <w:pPr>
        <w:spacing w:before="120" w:line="276" w:lineRule="auto"/>
        <w:rPr>
          <w:rFonts w:ascii="Calibri" w:hAnsi="Calibri"/>
        </w:rPr>
      </w:pPr>
    </w:p>
    <w:p w14:paraId="465B1AE7" w14:textId="77777777" w:rsidR="008D4DFB" w:rsidRDefault="008D4DFB" w:rsidP="008D4DF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ZOBOWIĄZANIE PODMIOTU UDOSTĘPNIAJĄCEGO ZASOBY</w:t>
      </w:r>
    </w:p>
    <w:p w14:paraId="3023EE07" w14:textId="77777777" w:rsidR="008D4DFB" w:rsidRDefault="008D4DFB" w:rsidP="008D4DF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ICH ODDANIA WYKONAWCY DO DYSPOZYCJI NA POTRZEBY REALIZACJI ZAMÓWIENIA – wypełnić jeżeli dotyczy</w:t>
      </w:r>
    </w:p>
    <w:p w14:paraId="6D6F61C6" w14:textId="77777777" w:rsidR="008D4DFB" w:rsidRDefault="008D4DFB" w:rsidP="008D4DF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118 ust. 3 ustawy Prawo zamówień publicznych </w:t>
      </w:r>
    </w:p>
    <w:p w14:paraId="6506E3F6" w14:textId="260C14DD" w:rsidR="008D4DFB" w:rsidRDefault="008D4DFB" w:rsidP="008D4DF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(Dz.U. z 202</w:t>
      </w:r>
      <w:r w:rsidR="005048B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 poz. 1</w:t>
      </w:r>
      <w:r w:rsidR="005048B5">
        <w:rPr>
          <w:rFonts w:ascii="Calibri" w:hAnsi="Calibri" w:cs="Calibri"/>
        </w:rPr>
        <w:t>605</w:t>
      </w:r>
      <w:r>
        <w:rPr>
          <w:rFonts w:ascii="Calibri" w:hAnsi="Calibri" w:cs="Calibri"/>
        </w:rPr>
        <w:t xml:space="preserve"> z 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</w:t>
      </w:r>
    </w:p>
    <w:p w14:paraId="17562F47" w14:textId="77777777" w:rsidR="003E1818" w:rsidRPr="003E1818" w:rsidRDefault="008D4DFB" w:rsidP="003E1818">
      <w:pPr>
        <w:pStyle w:val="Listapunktowana22"/>
        <w:ind w:left="0" w:firstLine="0"/>
        <w:jc w:val="both"/>
        <w:rPr>
          <w:rFonts w:asciiTheme="minorHAnsi" w:hAnsiTheme="minorHAnsi" w:cs="Calibri"/>
          <w:b/>
          <w:bCs w:val="0"/>
          <w:sz w:val="20"/>
          <w:szCs w:val="20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>trybie przetargu nieograniczonego</w:t>
      </w:r>
      <w:r>
        <w:rPr>
          <w:rFonts w:ascii="Calibri" w:hAnsi="Calibri" w:cs="Calibri"/>
        </w:rPr>
        <w:t xml:space="preserve">, o którym mowa w art. 132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 xml:space="preserve">potrzeby postępowania o udzielenie zamówienia publicznego pn. </w:t>
      </w:r>
      <w:r>
        <w:rPr>
          <w:rFonts w:ascii="Calibri" w:hAnsi="Calibri" w:cs="Calibri"/>
          <w:b/>
        </w:rPr>
        <w:t xml:space="preserve"> „</w:t>
      </w:r>
      <w:r w:rsidR="003E1818" w:rsidRPr="003E1818">
        <w:rPr>
          <w:rFonts w:asciiTheme="minorHAnsi" w:hAnsiTheme="minorHAnsi" w:cs="Calibri"/>
          <w:b/>
          <w:sz w:val="24"/>
          <w:szCs w:val="24"/>
        </w:rPr>
        <w:t>DOSTAWA W PEŁNI ZAUTOMATYZOWANEGO ANALIZATORA WRAZ Z ODCZYNNIKAMI, MATERIAŁAMI KONTROLNYMI I ZUŻYWALNYMI DO WYKONYWANIA BADAŃ IMMUNOHEMATOLOGICZNYCH W TECHNICE MIKROPŁYTKOWEJ</w:t>
      </w:r>
      <w:r w:rsidR="003E1818" w:rsidRPr="003E1818">
        <w:rPr>
          <w:rFonts w:asciiTheme="minorHAnsi" w:hAnsiTheme="minorHAnsi" w:cs="Calibri"/>
          <w:b/>
          <w:bCs w:val="0"/>
          <w:sz w:val="20"/>
          <w:szCs w:val="20"/>
        </w:rPr>
        <w:t>”</w:t>
      </w:r>
    </w:p>
    <w:p w14:paraId="6D738F0D" w14:textId="086149BB" w:rsidR="008D4DFB" w:rsidRDefault="008D4DFB" w:rsidP="003E1818">
      <w:pPr>
        <w:spacing w:line="276" w:lineRule="auto"/>
        <w:jc w:val="both"/>
        <w:rPr>
          <w:rFonts w:ascii="Calibri" w:hAnsi="Calibri"/>
          <w:lang w:eastAsia="en-US"/>
        </w:rPr>
      </w:pPr>
    </w:p>
    <w:p w14:paraId="0543E568" w14:textId="77777777" w:rsidR="008D4DFB" w:rsidRDefault="008D4DFB" w:rsidP="008D4DFB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zakresie ZDOLNOŚCI TECHNICZNEJ LUB ZAWODOWEJ udostępnię Wykonawcy* / Wykonawcom wspólnie ubiegającym się o udzielenie zamówienia* następujące zasoby:</w:t>
      </w:r>
    </w:p>
    <w:p w14:paraId="18C467AD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CA27B9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362AFD0" w14:textId="77777777" w:rsidR="008D4DFB" w:rsidRDefault="008D4DFB" w:rsidP="008D4DFB">
      <w:pPr>
        <w:spacing w:line="360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7BFF7C9A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5C0913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CD4CB62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1A8B5242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DF77C7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030A46" w14:textId="77777777" w:rsidR="008D4DFB" w:rsidRDefault="008D4DFB" w:rsidP="008D4DFB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Gwarantujemy rzeczywisty dostęp Wykonawcy do powyższych zasobów oraz informujemy, że:</w:t>
      </w:r>
    </w:p>
    <w:p w14:paraId="5CADF85E" w14:textId="77777777" w:rsidR="008D4DFB" w:rsidRDefault="008D4DFB" w:rsidP="008D4DFB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191E1F4B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3A33E5D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9C3F84" w14:textId="77777777" w:rsidR="008D4DFB" w:rsidRDefault="008D4DFB" w:rsidP="008D4DFB">
      <w:p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3D3D7A9A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A954301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B386E21" w14:textId="77777777" w:rsidR="008D4DFB" w:rsidRDefault="008D4DFB" w:rsidP="008D4DF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3) zakres mojego udziału przy realizacji zamówienia , będzie następujący:</w:t>
      </w:r>
    </w:p>
    <w:p w14:paraId="4EE5D010" w14:textId="77777777" w:rsidR="008D4DFB" w:rsidRDefault="008D4DFB" w:rsidP="008D4DFB">
      <w:pPr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6BDB1D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1C1D78F" w14:textId="77777777" w:rsidR="008D4DFB" w:rsidRDefault="008D4DFB" w:rsidP="008D4DFB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04772B45" w14:textId="77777777" w:rsidR="008D4DFB" w:rsidRDefault="008D4DFB" w:rsidP="008D4DF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6AC3B0E3" w14:textId="77777777" w:rsidR="008D4DFB" w:rsidRDefault="008D4DFB" w:rsidP="008D4DFB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>
        <w:rPr>
          <w:rFonts w:ascii="Calibri" w:hAnsi="Calibri"/>
          <w:b/>
        </w:rPr>
        <w:t>jeśli podmioty 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wykonają roboty budowlane lub usługi</w:t>
      </w:r>
      <w:r>
        <w:rPr>
          <w:rFonts w:ascii="Calibri" w:hAnsi="Calibri"/>
        </w:rPr>
        <w:t xml:space="preserve">, do realizacji których te zdolności są wymagane. (art. 118 ust. 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7065D57C" w14:textId="77777777" w:rsidR="008D4DFB" w:rsidRDefault="008D4DFB" w:rsidP="008D4DFB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Podmiot, który zobowiązał się do udostępnienia zasobów, </w:t>
      </w:r>
      <w:r>
        <w:rPr>
          <w:rFonts w:ascii="Calibri" w:hAnsi="Calibri"/>
          <w:b/>
        </w:rPr>
        <w:t>odpowiada solidarnie z wykonawcą</w:t>
      </w:r>
      <w:r>
        <w:rPr>
          <w:rFonts w:ascii="Calibri" w:hAnsi="Calibri"/>
        </w:rPr>
        <w:t xml:space="preserve">, który polega na jego sytuacji finansowej lub ekonomicznej, </w:t>
      </w:r>
      <w:r>
        <w:rPr>
          <w:rFonts w:ascii="Calibri" w:hAnsi="Calibri"/>
          <w:b/>
        </w:rPr>
        <w:t>za szkodę</w:t>
      </w:r>
      <w:r>
        <w:rPr>
          <w:rFonts w:ascii="Calibri" w:hAnsi="Calibri"/>
        </w:rPr>
        <w:t xml:space="preserve"> poniesioną przez zamawiającego </w:t>
      </w:r>
      <w:r>
        <w:rPr>
          <w:rFonts w:ascii="Calibri" w:hAnsi="Calibri"/>
          <w:b/>
        </w:rPr>
        <w:t>powstałą wskutek nieudostępnienia</w:t>
      </w:r>
      <w:r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</w:t>
      </w:r>
    </w:p>
    <w:p w14:paraId="0DBBEF95" w14:textId="77777777" w:rsidR="008D4DFB" w:rsidRDefault="008D4DFB" w:rsidP="008D4DFB">
      <w:pPr>
        <w:spacing w:line="276" w:lineRule="auto"/>
        <w:jc w:val="both"/>
        <w:rPr>
          <w:rFonts w:ascii="Calibri" w:hAnsi="Calibri"/>
          <w:lang w:eastAsia="en-US"/>
        </w:rPr>
      </w:pPr>
    </w:p>
    <w:p w14:paraId="7DE2F294" w14:textId="77777777" w:rsidR="008D4DFB" w:rsidRDefault="008D4DFB" w:rsidP="008D4DFB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14:paraId="0681149A" w14:textId="77777777" w:rsidR="008D4DFB" w:rsidRDefault="008D4DFB" w:rsidP="008D4DFB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0FFFCBD" w14:textId="77777777" w:rsidR="008D4DFB" w:rsidRDefault="008D4DFB" w:rsidP="008D4DFB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78F9942" w14:textId="77777777" w:rsidR="008D4DFB" w:rsidRDefault="008D4DFB" w:rsidP="008D4DFB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7AF72E19" w14:textId="77777777" w:rsidR="008D4DFB" w:rsidRDefault="008D4DFB" w:rsidP="008D4DFB">
      <w:pPr>
        <w:pStyle w:val="Tekstpodstawowy2"/>
        <w:rPr>
          <w:rFonts w:ascii="Calibri" w:hAnsi="Calibri" w:cs="Calibri"/>
          <w:sz w:val="20"/>
        </w:rPr>
      </w:pPr>
    </w:p>
    <w:p w14:paraId="77B06CF7" w14:textId="77777777" w:rsidR="008D4DFB" w:rsidRDefault="008D4DFB" w:rsidP="008D4DF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Dokument należy podpisać elektronicznie zgodnie z wymaganiami SWZ</w:t>
      </w:r>
    </w:p>
    <w:p w14:paraId="4651318C" w14:textId="77777777" w:rsidR="008D4DFB" w:rsidRPr="00E15B92" w:rsidRDefault="008D4DFB" w:rsidP="008D4DFB">
      <w:pPr>
        <w:tabs>
          <w:tab w:val="left" w:pos="5670"/>
        </w:tabs>
        <w:rPr>
          <w:rFonts w:ascii="Calibri" w:hAnsi="Calibri" w:cs="Calibri"/>
        </w:rPr>
      </w:pPr>
    </w:p>
    <w:p w14:paraId="0568F481" w14:textId="7B79BD06" w:rsidR="003B79A5" w:rsidRDefault="003B79A5" w:rsidP="00726FD3">
      <w:pPr>
        <w:jc w:val="right"/>
        <w:rPr>
          <w:rFonts w:asciiTheme="minorHAnsi" w:hAnsiTheme="minorHAnsi"/>
          <w:b/>
        </w:rPr>
      </w:pPr>
    </w:p>
    <w:sectPr w:rsidR="003B79A5" w:rsidSect="00E63539">
      <w:headerReference w:type="default" r:id="rId10"/>
      <w:footerReference w:type="default" r:id="rId11"/>
      <w:pgSz w:w="11906" w:h="16838"/>
      <w:pgMar w:top="851" w:right="1133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DD290" w14:textId="77777777" w:rsidR="00F458FC" w:rsidRDefault="00F458FC" w:rsidP="007F6B33">
      <w:r>
        <w:separator/>
      </w:r>
    </w:p>
  </w:endnote>
  <w:endnote w:type="continuationSeparator" w:id="0">
    <w:p w14:paraId="47413405" w14:textId="77777777" w:rsidR="00F458FC" w:rsidRDefault="00F458FC" w:rsidP="007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0983167"/>
      <w:docPartObj>
        <w:docPartGallery w:val="Page Numbers (Bottom of Page)"/>
        <w:docPartUnique/>
      </w:docPartObj>
    </w:sdtPr>
    <w:sdtEndPr/>
    <w:sdtContent>
      <w:p w14:paraId="2243AA77" w14:textId="3202F18B" w:rsidR="00F458FC" w:rsidRDefault="00F4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0E">
          <w:rPr>
            <w:noProof/>
          </w:rPr>
          <w:t>21</w:t>
        </w:r>
        <w:r>
          <w:fldChar w:fldCharType="end"/>
        </w:r>
      </w:p>
    </w:sdtContent>
  </w:sdt>
  <w:p w14:paraId="6A6A234C" w14:textId="77777777" w:rsidR="00F458FC" w:rsidRDefault="00F4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B599C" w14:textId="77777777" w:rsidR="00F458FC" w:rsidRDefault="00F458FC" w:rsidP="007F6B33">
      <w:r>
        <w:separator/>
      </w:r>
    </w:p>
  </w:footnote>
  <w:footnote w:type="continuationSeparator" w:id="0">
    <w:p w14:paraId="45646F93" w14:textId="77777777" w:rsidR="00F458FC" w:rsidRDefault="00F458FC" w:rsidP="007F6B33">
      <w:r>
        <w:continuationSeparator/>
      </w:r>
    </w:p>
  </w:footnote>
  <w:footnote w:id="1">
    <w:p w14:paraId="74178B7D" w14:textId="77777777" w:rsidR="00F458FC" w:rsidRDefault="00F458FC" w:rsidP="003B79A5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Style w:val="FootnoteCharacters"/>
          <w:rFonts w:ascii="Calibri" w:hAnsi="Calibri"/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4F22EF" w14:textId="77777777" w:rsidR="00F458FC" w:rsidRDefault="00F458FC" w:rsidP="003B79A5">
      <w:pPr>
        <w:pStyle w:val="Tekstprzypisudolnego"/>
      </w:pPr>
    </w:p>
  </w:footnote>
  <w:footnote w:id="2">
    <w:p w14:paraId="33E69E67" w14:textId="77777777" w:rsidR="00F458FC" w:rsidRDefault="00F458FC" w:rsidP="008D4DF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157A764" w14:textId="77777777" w:rsidR="00F458FC" w:rsidRDefault="00F458FC" w:rsidP="00F218E9">
      <w:pPr>
        <w:pStyle w:val="Tekstprzypisudolnego"/>
        <w:widowControl/>
        <w:numPr>
          <w:ilvl w:val="0"/>
          <w:numId w:val="16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ABD763B" w14:textId="77777777" w:rsidR="00F458FC" w:rsidRDefault="00F458FC" w:rsidP="00F218E9">
      <w:pPr>
        <w:pStyle w:val="Tekstprzypisudolnego"/>
        <w:widowControl/>
        <w:numPr>
          <w:ilvl w:val="0"/>
          <w:numId w:val="16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16D732D" w14:textId="77777777" w:rsidR="00F458FC" w:rsidRDefault="00F458FC" w:rsidP="00F218E9">
      <w:pPr>
        <w:pStyle w:val="Tekstprzypisudolnego"/>
        <w:widowControl/>
        <w:numPr>
          <w:ilvl w:val="0"/>
          <w:numId w:val="16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E85298" w14:textId="77777777" w:rsidR="00F458FC" w:rsidRDefault="00F458FC" w:rsidP="008D4DF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3">
    <w:p w14:paraId="31B59BD6" w14:textId="77777777" w:rsidR="00F458FC" w:rsidRDefault="00F458FC" w:rsidP="008D4DFB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F283C15" w14:textId="77777777" w:rsidR="00F458FC" w:rsidRDefault="00F458FC" w:rsidP="008D4DFB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95B536" w14:textId="77777777" w:rsidR="00F458FC" w:rsidRPr="00AB3C3D" w:rsidRDefault="00F458FC" w:rsidP="008D4DFB">
      <w:pPr>
        <w:jc w:val="both"/>
        <w:rPr>
          <w:rFonts w:ascii="Cambria" w:eastAsia="Calibri" w:hAnsi="Cambria" w:cs="Arial"/>
          <w:color w:val="222222"/>
          <w:sz w:val="16"/>
          <w:szCs w:val="16"/>
          <w:lang w:eastAsia="en-US"/>
        </w:rPr>
      </w:pPr>
      <w:r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55D2AD" w14:textId="77777777" w:rsidR="00F458FC" w:rsidRDefault="00F458FC" w:rsidP="008D4D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6800C90" w14:textId="77777777" w:rsidR="00F458FC" w:rsidRPr="00F74857" w:rsidRDefault="00F458FC" w:rsidP="008D4DF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</w:t>
      </w:r>
      <w:r>
        <w:rPr>
          <w:rFonts w:ascii="Cambria" w:hAnsi="Cambria" w:cs="Arial"/>
          <w:sz w:val="16"/>
          <w:szCs w:val="16"/>
        </w:rPr>
        <w:tab/>
      </w:r>
      <w:r w:rsidRPr="00F74857">
        <w:rPr>
          <w:rFonts w:ascii="Cambria" w:hAnsi="Cambria" w:cs="Arial"/>
          <w:sz w:val="16"/>
          <w:szCs w:val="16"/>
        </w:rPr>
        <w:t xml:space="preserve">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6EE8B9" w14:textId="77777777" w:rsidR="00F458FC" w:rsidRPr="00F74857" w:rsidRDefault="00F458FC" w:rsidP="00F218E9">
      <w:pPr>
        <w:pStyle w:val="Tekstprzypisudolnego"/>
        <w:widowControl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EE2D714" w14:textId="77777777" w:rsidR="00F458FC" w:rsidRPr="00F74857" w:rsidRDefault="00F458FC" w:rsidP="00F218E9">
      <w:pPr>
        <w:pStyle w:val="Tekstprzypisudolnego"/>
        <w:widowControl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F61D3E3" w14:textId="77777777" w:rsidR="00F458FC" w:rsidRPr="00F74857" w:rsidRDefault="00F458FC" w:rsidP="00F218E9">
      <w:pPr>
        <w:pStyle w:val="Tekstprzypisudolnego"/>
        <w:widowControl/>
        <w:numPr>
          <w:ilvl w:val="0"/>
          <w:numId w:val="13"/>
        </w:numPr>
        <w:suppressAutoHyphens w:val="0"/>
        <w:spacing w:line="240" w:lineRule="auto"/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0A7917" w14:textId="77777777" w:rsidR="00F458FC" w:rsidRPr="00F74857" w:rsidRDefault="00F458FC" w:rsidP="008D4DF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5">
    <w:p w14:paraId="47D44816" w14:textId="77777777" w:rsidR="00F458FC" w:rsidRPr="00F74857" w:rsidRDefault="00F458FC" w:rsidP="008D4DF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74857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F74857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35DE60F0" w14:textId="77777777" w:rsidR="00F458FC" w:rsidRPr="00F74857" w:rsidRDefault="00F458FC" w:rsidP="008D4DF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39B513" w14:textId="77777777" w:rsidR="00F458FC" w:rsidRPr="00F74857" w:rsidRDefault="00F458FC" w:rsidP="008D4DFB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4643B" w14:textId="77777777" w:rsidR="00F458FC" w:rsidRPr="00F74857" w:rsidRDefault="00F458FC" w:rsidP="008D4DFB">
      <w:pPr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3DD6" w14:textId="6326AFCC" w:rsidR="00F458FC" w:rsidRPr="00BF455A" w:rsidRDefault="00F458FC">
    <w:pPr>
      <w:pStyle w:val="Nagwek"/>
      <w:rPr>
        <w:lang w:val="pl-PL"/>
      </w:rPr>
    </w:pPr>
    <w:r w:rsidRPr="00457068">
      <w:rPr>
        <w:rFonts w:ascii="Arial" w:hAnsi="Arial" w:cs="Arial"/>
        <w:sz w:val="16"/>
        <w:szCs w:val="16"/>
      </w:rPr>
      <w:t>Nr postępowania</w:t>
    </w:r>
    <w:r>
      <w:rPr>
        <w:rFonts w:ascii="Arial" w:hAnsi="Arial" w:cs="Arial"/>
        <w:b/>
        <w:sz w:val="20"/>
        <w:szCs w:val="16"/>
        <w:lang w:val="pl-PL"/>
      </w:rPr>
      <w:t xml:space="preserve"> 11/ZP</w:t>
    </w:r>
    <w:r w:rsidRPr="00493EBE">
      <w:rPr>
        <w:rFonts w:ascii="Arial" w:hAnsi="Arial" w:cs="Arial"/>
        <w:b/>
        <w:sz w:val="20"/>
        <w:szCs w:val="16"/>
      </w:rPr>
      <w:t>/202</w:t>
    </w:r>
    <w:r>
      <w:rPr>
        <w:rFonts w:ascii="Arial" w:hAnsi="Arial" w:cs="Arial"/>
        <w:b/>
        <w:sz w:val="20"/>
        <w:szCs w:val="16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kern w:val="0"/>
        <w:sz w:val="24"/>
        <w:szCs w:val="24"/>
        <w:lang w:val="pl-PL" w:eastAsia="pl-PL" w:bidi="ar-SA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  <w:lang w:val="pl-PL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DFCAEB5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multilevel"/>
    <w:tmpl w:val="BFB05E4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abstractNum w:abstractNumId="11" w15:restartNumberingAfterBreak="0">
    <w:nsid w:val="0000000F"/>
    <w:multiLevelType w:val="singleLevel"/>
    <w:tmpl w:val="0000000F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  <w:lang w:eastAsia="pl-PL"/>
      </w:rPr>
    </w:lvl>
  </w:abstractNum>
  <w:abstractNum w:abstractNumId="12" w15:restartNumberingAfterBreak="0">
    <w:nsid w:val="00000010"/>
    <w:multiLevelType w:val="multi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00" w:hanging="361"/>
      </w:pPr>
      <w:rPr>
        <w:rFonts w:ascii="Liberation Serif" w:hAnsi="Liberation Serif"/>
      </w:rPr>
    </w:lvl>
  </w:abstractNum>
  <w:abstractNum w:abstractNumId="16" w15:restartNumberingAfterBreak="0">
    <w:nsid w:val="00000017"/>
    <w:multiLevelType w:val="single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7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8" w15:restartNumberingAfterBreak="0">
    <w:nsid w:val="0000001A"/>
    <w:multiLevelType w:val="singleLevel"/>
    <w:tmpl w:val="0000001A"/>
    <w:name w:val="WW8Num3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color w:val="000000"/>
        <w:spacing w:val="-5"/>
        <w:sz w:val="22"/>
        <w:szCs w:val="22"/>
        <w:lang w:eastAsia="pl-PL"/>
      </w:rPr>
    </w:lvl>
  </w:abstractNum>
  <w:abstractNum w:abstractNumId="19" w15:restartNumberingAfterBreak="0">
    <w:nsid w:val="0000001B"/>
    <w:multiLevelType w:val="multilevel"/>
    <w:tmpl w:val="0000001B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2"/>
    <w:multiLevelType w:val="multilevel"/>
    <w:tmpl w:val="D29421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49E425D"/>
    <w:multiLevelType w:val="hybridMultilevel"/>
    <w:tmpl w:val="F70E88D8"/>
    <w:lvl w:ilvl="0" w:tplc="CE261780">
      <w:start w:val="2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08391A11"/>
    <w:multiLevelType w:val="multilevel"/>
    <w:tmpl w:val="5E2C1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536B9D"/>
    <w:multiLevelType w:val="hybridMultilevel"/>
    <w:tmpl w:val="846EFC8E"/>
    <w:lvl w:ilvl="0" w:tplc="A058012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1305B"/>
    <w:multiLevelType w:val="hybridMultilevel"/>
    <w:tmpl w:val="F1CA8E6A"/>
    <w:name w:val="WW8Num19422"/>
    <w:lvl w:ilvl="0" w:tplc="EC60C6F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256C75"/>
    <w:multiLevelType w:val="hybridMultilevel"/>
    <w:tmpl w:val="0186E79E"/>
    <w:lvl w:ilvl="0" w:tplc="FEC8E6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F2148C"/>
    <w:multiLevelType w:val="multilevel"/>
    <w:tmpl w:val="D766F0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4ECB085A"/>
    <w:multiLevelType w:val="hybridMultilevel"/>
    <w:tmpl w:val="84B0F9DE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5AB81952"/>
    <w:multiLevelType w:val="hybridMultilevel"/>
    <w:tmpl w:val="A3F4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56BCA"/>
    <w:multiLevelType w:val="hybridMultilevel"/>
    <w:tmpl w:val="EC622E3E"/>
    <w:lvl w:ilvl="0" w:tplc="718C76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1139"/>
    <w:multiLevelType w:val="hybridMultilevel"/>
    <w:tmpl w:val="BC3E12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FBD5524"/>
    <w:multiLevelType w:val="multilevel"/>
    <w:tmpl w:val="23D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 w:val="0"/>
        <w:i w:val="0"/>
        <w:i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bCs w:val="0"/>
        <w:color w:val="000000"/>
        <w:sz w:val="20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bCs w:val="0"/>
        <w:i w:val="0"/>
        <w:iCs w:val="0"/>
        <w:color w:val="000000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</w:abstractNum>
  <w:num w:numId="1" w16cid:durableId="978723356">
    <w:abstractNumId w:val="26"/>
  </w:num>
  <w:num w:numId="2" w16cid:durableId="519394085">
    <w:abstractNumId w:val="36"/>
  </w:num>
  <w:num w:numId="3" w16cid:durableId="1088305157">
    <w:abstractNumId w:val="10"/>
  </w:num>
  <w:num w:numId="4" w16cid:durableId="503589688">
    <w:abstractNumId w:val="0"/>
  </w:num>
  <w:num w:numId="5" w16cid:durableId="570169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113465">
    <w:abstractNumId w:val="40"/>
  </w:num>
  <w:num w:numId="7" w16cid:durableId="384054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1243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3905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786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1864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66941">
    <w:abstractNumId w:val="35"/>
  </w:num>
  <w:num w:numId="13" w16cid:durableId="524366637">
    <w:abstractNumId w:val="38"/>
  </w:num>
  <w:num w:numId="14" w16cid:durableId="489256010">
    <w:abstractNumId w:val="34"/>
  </w:num>
  <w:num w:numId="15" w16cid:durableId="5244388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12176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84066">
    <w:abstractNumId w:val="32"/>
  </w:num>
  <w:num w:numId="18" w16cid:durableId="1101531937">
    <w:abstractNumId w:val="39"/>
  </w:num>
  <w:num w:numId="19" w16cid:durableId="307900898">
    <w:abstractNumId w:val="24"/>
  </w:num>
  <w:num w:numId="20" w16cid:durableId="1796026166">
    <w:abstractNumId w:val="28"/>
  </w:num>
  <w:num w:numId="21" w16cid:durableId="172432656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F1"/>
    <w:rsid w:val="000008FF"/>
    <w:rsid w:val="00002DCD"/>
    <w:rsid w:val="00003075"/>
    <w:rsid w:val="00003DFA"/>
    <w:rsid w:val="000056D1"/>
    <w:rsid w:val="000063D1"/>
    <w:rsid w:val="000071E7"/>
    <w:rsid w:val="000117DA"/>
    <w:rsid w:val="00014489"/>
    <w:rsid w:val="0001480C"/>
    <w:rsid w:val="000178EF"/>
    <w:rsid w:val="00023131"/>
    <w:rsid w:val="000240C6"/>
    <w:rsid w:val="00026024"/>
    <w:rsid w:val="000271B7"/>
    <w:rsid w:val="000331B5"/>
    <w:rsid w:val="00034206"/>
    <w:rsid w:val="000346A9"/>
    <w:rsid w:val="00036E56"/>
    <w:rsid w:val="00037D5A"/>
    <w:rsid w:val="000418A3"/>
    <w:rsid w:val="00043608"/>
    <w:rsid w:val="00044929"/>
    <w:rsid w:val="00044D45"/>
    <w:rsid w:val="000458A0"/>
    <w:rsid w:val="000515C6"/>
    <w:rsid w:val="00054161"/>
    <w:rsid w:val="0005461F"/>
    <w:rsid w:val="00061E5C"/>
    <w:rsid w:val="0006296A"/>
    <w:rsid w:val="000642A8"/>
    <w:rsid w:val="0006752B"/>
    <w:rsid w:val="00067933"/>
    <w:rsid w:val="00070FE1"/>
    <w:rsid w:val="000726C8"/>
    <w:rsid w:val="00075550"/>
    <w:rsid w:val="000772ED"/>
    <w:rsid w:val="00084D58"/>
    <w:rsid w:val="00085B15"/>
    <w:rsid w:val="00086486"/>
    <w:rsid w:val="00086DB9"/>
    <w:rsid w:val="000872BC"/>
    <w:rsid w:val="00087D83"/>
    <w:rsid w:val="00090443"/>
    <w:rsid w:val="00090A07"/>
    <w:rsid w:val="0009426C"/>
    <w:rsid w:val="00094D3C"/>
    <w:rsid w:val="00095266"/>
    <w:rsid w:val="00097A7F"/>
    <w:rsid w:val="000A0188"/>
    <w:rsid w:val="000A3EFB"/>
    <w:rsid w:val="000B3BB3"/>
    <w:rsid w:val="000B40A0"/>
    <w:rsid w:val="000B4EEA"/>
    <w:rsid w:val="000B6215"/>
    <w:rsid w:val="000B7383"/>
    <w:rsid w:val="000C0422"/>
    <w:rsid w:val="000C0D33"/>
    <w:rsid w:val="000C1069"/>
    <w:rsid w:val="000C2A1F"/>
    <w:rsid w:val="000C427C"/>
    <w:rsid w:val="000C4CDA"/>
    <w:rsid w:val="000D0ACC"/>
    <w:rsid w:val="000D1490"/>
    <w:rsid w:val="000D2C11"/>
    <w:rsid w:val="000E10EB"/>
    <w:rsid w:val="000E12CC"/>
    <w:rsid w:val="000E16A4"/>
    <w:rsid w:val="000E4FB3"/>
    <w:rsid w:val="000E60C2"/>
    <w:rsid w:val="000F296C"/>
    <w:rsid w:val="00103150"/>
    <w:rsid w:val="00103935"/>
    <w:rsid w:val="00104C57"/>
    <w:rsid w:val="001056C8"/>
    <w:rsid w:val="00105BF3"/>
    <w:rsid w:val="00105FBF"/>
    <w:rsid w:val="00106AC2"/>
    <w:rsid w:val="00106E91"/>
    <w:rsid w:val="00112055"/>
    <w:rsid w:val="001141E5"/>
    <w:rsid w:val="00115ED8"/>
    <w:rsid w:val="00121CDC"/>
    <w:rsid w:val="001255F0"/>
    <w:rsid w:val="00125863"/>
    <w:rsid w:val="001261EC"/>
    <w:rsid w:val="0012794C"/>
    <w:rsid w:val="00130D5E"/>
    <w:rsid w:val="00130D70"/>
    <w:rsid w:val="00131075"/>
    <w:rsid w:val="00133803"/>
    <w:rsid w:val="001355EE"/>
    <w:rsid w:val="00146ED5"/>
    <w:rsid w:val="00147C40"/>
    <w:rsid w:val="0015007E"/>
    <w:rsid w:val="0015074C"/>
    <w:rsid w:val="00151090"/>
    <w:rsid w:val="001524BC"/>
    <w:rsid w:val="001542C0"/>
    <w:rsid w:val="00154502"/>
    <w:rsid w:val="00156B5C"/>
    <w:rsid w:val="00167A96"/>
    <w:rsid w:val="001708C8"/>
    <w:rsid w:val="00171650"/>
    <w:rsid w:val="00173089"/>
    <w:rsid w:val="00174D20"/>
    <w:rsid w:val="00174F6E"/>
    <w:rsid w:val="00176A65"/>
    <w:rsid w:val="00180115"/>
    <w:rsid w:val="001801DE"/>
    <w:rsid w:val="00181896"/>
    <w:rsid w:val="0018217F"/>
    <w:rsid w:val="001860DD"/>
    <w:rsid w:val="00187992"/>
    <w:rsid w:val="00190733"/>
    <w:rsid w:val="00190808"/>
    <w:rsid w:val="0019586C"/>
    <w:rsid w:val="00196E08"/>
    <w:rsid w:val="001974CA"/>
    <w:rsid w:val="00197816"/>
    <w:rsid w:val="001A3DAF"/>
    <w:rsid w:val="001B6296"/>
    <w:rsid w:val="001B62B9"/>
    <w:rsid w:val="001B7B07"/>
    <w:rsid w:val="001C20C2"/>
    <w:rsid w:val="001C7D48"/>
    <w:rsid w:val="001D65AA"/>
    <w:rsid w:val="001D780C"/>
    <w:rsid w:val="001E3B4C"/>
    <w:rsid w:val="001E5907"/>
    <w:rsid w:val="001F4097"/>
    <w:rsid w:val="001F49DD"/>
    <w:rsid w:val="001F5450"/>
    <w:rsid w:val="001F6C82"/>
    <w:rsid w:val="001F7E2A"/>
    <w:rsid w:val="0020229C"/>
    <w:rsid w:val="002031E7"/>
    <w:rsid w:val="00203D28"/>
    <w:rsid w:val="00205808"/>
    <w:rsid w:val="00207970"/>
    <w:rsid w:val="00207A9A"/>
    <w:rsid w:val="00207DA2"/>
    <w:rsid w:val="00210F6D"/>
    <w:rsid w:val="00214DEB"/>
    <w:rsid w:val="0021656B"/>
    <w:rsid w:val="00216B35"/>
    <w:rsid w:val="00217469"/>
    <w:rsid w:val="00220543"/>
    <w:rsid w:val="00221455"/>
    <w:rsid w:val="0022265A"/>
    <w:rsid w:val="002258C8"/>
    <w:rsid w:val="0023254B"/>
    <w:rsid w:val="00234D4B"/>
    <w:rsid w:val="00234D54"/>
    <w:rsid w:val="00235764"/>
    <w:rsid w:val="00242AF7"/>
    <w:rsid w:val="002439BC"/>
    <w:rsid w:val="00246CA9"/>
    <w:rsid w:val="00257B67"/>
    <w:rsid w:val="002608E0"/>
    <w:rsid w:val="00262C81"/>
    <w:rsid w:val="0026382B"/>
    <w:rsid w:val="002644CD"/>
    <w:rsid w:val="00264C31"/>
    <w:rsid w:val="00265491"/>
    <w:rsid w:val="00267D52"/>
    <w:rsid w:val="00270305"/>
    <w:rsid w:val="00271073"/>
    <w:rsid w:val="00272166"/>
    <w:rsid w:val="00273577"/>
    <w:rsid w:val="002757A7"/>
    <w:rsid w:val="00276DAC"/>
    <w:rsid w:val="00282845"/>
    <w:rsid w:val="00285777"/>
    <w:rsid w:val="002861A0"/>
    <w:rsid w:val="0028644D"/>
    <w:rsid w:val="00286B2E"/>
    <w:rsid w:val="00287609"/>
    <w:rsid w:val="002904AC"/>
    <w:rsid w:val="00291744"/>
    <w:rsid w:val="00291DA7"/>
    <w:rsid w:val="002939B2"/>
    <w:rsid w:val="00293D16"/>
    <w:rsid w:val="0029411E"/>
    <w:rsid w:val="002A04C0"/>
    <w:rsid w:val="002A0ED4"/>
    <w:rsid w:val="002A351C"/>
    <w:rsid w:val="002A404A"/>
    <w:rsid w:val="002A4E20"/>
    <w:rsid w:val="002A5A23"/>
    <w:rsid w:val="002A6630"/>
    <w:rsid w:val="002A6A00"/>
    <w:rsid w:val="002B2A64"/>
    <w:rsid w:val="002B2D35"/>
    <w:rsid w:val="002B517E"/>
    <w:rsid w:val="002B70EA"/>
    <w:rsid w:val="002C0158"/>
    <w:rsid w:val="002C549E"/>
    <w:rsid w:val="002C6834"/>
    <w:rsid w:val="002D6A38"/>
    <w:rsid w:val="002D6AB0"/>
    <w:rsid w:val="002D78D6"/>
    <w:rsid w:val="002E0D0E"/>
    <w:rsid w:val="002E0E53"/>
    <w:rsid w:val="002E3716"/>
    <w:rsid w:val="002E3C11"/>
    <w:rsid w:val="002E3E50"/>
    <w:rsid w:val="002E522E"/>
    <w:rsid w:val="002E7F68"/>
    <w:rsid w:val="002F05D1"/>
    <w:rsid w:val="002F5D09"/>
    <w:rsid w:val="00303F7C"/>
    <w:rsid w:val="00307D04"/>
    <w:rsid w:val="00310933"/>
    <w:rsid w:val="00311FAB"/>
    <w:rsid w:val="003134C8"/>
    <w:rsid w:val="00314727"/>
    <w:rsid w:val="0031508C"/>
    <w:rsid w:val="00315A9B"/>
    <w:rsid w:val="00321598"/>
    <w:rsid w:val="00323D4A"/>
    <w:rsid w:val="003258DD"/>
    <w:rsid w:val="003275B3"/>
    <w:rsid w:val="00335F3A"/>
    <w:rsid w:val="00336D0C"/>
    <w:rsid w:val="00341D8B"/>
    <w:rsid w:val="00342551"/>
    <w:rsid w:val="00342B11"/>
    <w:rsid w:val="003451D3"/>
    <w:rsid w:val="0034723E"/>
    <w:rsid w:val="00351341"/>
    <w:rsid w:val="0035276B"/>
    <w:rsid w:val="00352830"/>
    <w:rsid w:val="0035350B"/>
    <w:rsid w:val="00354011"/>
    <w:rsid w:val="00360C52"/>
    <w:rsid w:val="00361B2C"/>
    <w:rsid w:val="00362202"/>
    <w:rsid w:val="00362971"/>
    <w:rsid w:val="00364FE7"/>
    <w:rsid w:val="0036543D"/>
    <w:rsid w:val="00366C59"/>
    <w:rsid w:val="00367A33"/>
    <w:rsid w:val="00370558"/>
    <w:rsid w:val="00371273"/>
    <w:rsid w:val="00371F45"/>
    <w:rsid w:val="003720D3"/>
    <w:rsid w:val="00372685"/>
    <w:rsid w:val="003751FF"/>
    <w:rsid w:val="0037685B"/>
    <w:rsid w:val="0038030C"/>
    <w:rsid w:val="0038049E"/>
    <w:rsid w:val="00381560"/>
    <w:rsid w:val="00381818"/>
    <w:rsid w:val="00382DD2"/>
    <w:rsid w:val="00384916"/>
    <w:rsid w:val="0038500F"/>
    <w:rsid w:val="00386C66"/>
    <w:rsid w:val="003877E0"/>
    <w:rsid w:val="003931F7"/>
    <w:rsid w:val="00394A0B"/>
    <w:rsid w:val="003960C0"/>
    <w:rsid w:val="00397847"/>
    <w:rsid w:val="003A04DC"/>
    <w:rsid w:val="003A1235"/>
    <w:rsid w:val="003A248F"/>
    <w:rsid w:val="003A2632"/>
    <w:rsid w:val="003A2CA1"/>
    <w:rsid w:val="003A4177"/>
    <w:rsid w:val="003A593A"/>
    <w:rsid w:val="003A6DC7"/>
    <w:rsid w:val="003B1F3F"/>
    <w:rsid w:val="003B3E06"/>
    <w:rsid w:val="003B562E"/>
    <w:rsid w:val="003B6B01"/>
    <w:rsid w:val="003B71D8"/>
    <w:rsid w:val="003B79A5"/>
    <w:rsid w:val="003B7D5C"/>
    <w:rsid w:val="003C01BD"/>
    <w:rsid w:val="003C1B57"/>
    <w:rsid w:val="003C4468"/>
    <w:rsid w:val="003C7CA9"/>
    <w:rsid w:val="003E07C3"/>
    <w:rsid w:val="003E1818"/>
    <w:rsid w:val="003E183B"/>
    <w:rsid w:val="003E3243"/>
    <w:rsid w:val="003E3AEE"/>
    <w:rsid w:val="003E5E45"/>
    <w:rsid w:val="003E7838"/>
    <w:rsid w:val="003F01F9"/>
    <w:rsid w:val="003F0906"/>
    <w:rsid w:val="003F4476"/>
    <w:rsid w:val="003F4635"/>
    <w:rsid w:val="003F5EDE"/>
    <w:rsid w:val="004042C7"/>
    <w:rsid w:val="004042CA"/>
    <w:rsid w:val="00404B42"/>
    <w:rsid w:val="00405B5A"/>
    <w:rsid w:val="00411981"/>
    <w:rsid w:val="004123E0"/>
    <w:rsid w:val="0041252E"/>
    <w:rsid w:val="004142D7"/>
    <w:rsid w:val="00416FDA"/>
    <w:rsid w:val="004201E4"/>
    <w:rsid w:val="004238D2"/>
    <w:rsid w:val="00425976"/>
    <w:rsid w:val="00430C41"/>
    <w:rsid w:val="00431A3B"/>
    <w:rsid w:val="004350FA"/>
    <w:rsid w:val="00436D4F"/>
    <w:rsid w:val="004377AC"/>
    <w:rsid w:val="004379C2"/>
    <w:rsid w:val="004409E8"/>
    <w:rsid w:val="00441B7A"/>
    <w:rsid w:val="0044269B"/>
    <w:rsid w:val="004434B7"/>
    <w:rsid w:val="0044352B"/>
    <w:rsid w:val="0044544D"/>
    <w:rsid w:val="00450494"/>
    <w:rsid w:val="00452A41"/>
    <w:rsid w:val="00456174"/>
    <w:rsid w:val="004564EA"/>
    <w:rsid w:val="00462C12"/>
    <w:rsid w:val="00462F88"/>
    <w:rsid w:val="00463131"/>
    <w:rsid w:val="00463DEA"/>
    <w:rsid w:val="00464DFE"/>
    <w:rsid w:val="00465E2E"/>
    <w:rsid w:val="00466E26"/>
    <w:rsid w:val="00467C58"/>
    <w:rsid w:val="004744C6"/>
    <w:rsid w:val="00474B14"/>
    <w:rsid w:val="0047698D"/>
    <w:rsid w:val="00480D4F"/>
    <w:rsid w:val="004816D9"/>
    <w:rsid w:val="00483C5B"/>
    <w:rsid w:val="004843E2"/>
    <w:rsid w:val="00484E0C"/>
    <w:rsid w:val="00486D8E"/>
    <w:rsid w:val="0049128D"/>
    <w:rsid w:val="004913D4"/>
    <w:rsid w:val="00491D71"/>
    <w:rsid w:val="0049248B"/>
    <w:rsid w:val="004955A4"/>
    <w:rsid w:val="00495AF1"/>
    <w:rsid w:val="00496B45"/>
    <w:rsid w:val="00496DCB"/>
    <w:rsid w:val="004A1142"/>
    <w:rsid w:val="004A2897"/>
    <w:rsid w:val="004A310E"/>
    <w:rsid w:val="004A336E"/>
    <w:rsid w:val="004A395D"/>
    <w:rsid w:val="004A3F89"/>
    <w:rsid w:val="004A5949"/>
    <w:rsid w:val="004B00AE"/>
    <w:rsid w:val="004C49B7"/>
    <w:rsid w:val="004C72F4"/>
    <w:rsid w:val="004C7EDC"/>
    <w:rsid w:val="004D2602"/>
    <w:rsid w:val="004E15FD"/>
    <w:rsid w:val="004E24A9"/>
    <w:rsid w:val="004E2B8D"/>
    <w:rsid w:val="004E3704"/>
    <w:rsid w:val="004E4456"/>
    <w:rsid w:val="004E463E"/>
    <w:rsid w:val="004E5FA7"/>
    <w:rsid w:val="004E6660"/>
    <w:rsid w:val="004E7A7F"/>
    <w:rsid w:val="004F0824"/>
    <w:rsid w:val="004F25F8"/>
    <w:rsid w:val="004F2B2A"/>
    <w:rsid w:val="004F620E"/>
    <w:rsid w:val="004F68C2"/>
    <w:rsid w:val="004F6908"/>
    <w:rsid w:val="004F6A5C"/>
    <w:rsid w:val="004F7ED7"/>
    <w:rsid w:val="00502572"/>
    <w:rsid w:val="005048B5"/>
    <w:rsid w:val="005051FA"/>
    <w:rsid w:val="00505F9E"/>
    <w:rsid w:val="00511FA0"/>
    <w:rsid w:val="005125F5"/>
    <w:rsid w:val="005151A0"/>
    <w:rsid w:val="0051559B"/>
    <w:rsid w:val="00515DE5"/>
    <w:rsid w:val="00520455"/>
    <w:rsid w:val="00520468"/>
    <w:rsid w:val="00521C97"/>
    <w:rsid w:val="0052485E"/>
    <w:rsid w:val="0052614C"/>
    <w:rsid w:val="00526150"/>
    <w:rsid w:val="00531D1D"/>
    <w:rsid w:val="00532670"/>
    <w:rsid w:val="00537CC5"/>
    <w:rsid w:val="005410FA"/>
    <w:rsid w:val="005418FA"/>
    <w:rsid w:val="00542AFD"/>
    <w:rsid w:val="00542C53"/>
    <w:rsid w:val="00544842"/>
    <w:rsid w:val="005469BE"/>
    <w:rsid w:val="00551EA6"/>
    <w:rsid w:val="005539D9"/>
    <w:rsid w:val="00553CFA"/>
    <w:rsid w:val="005572B6"/>
    <w:rsid w:val="00557BD5"/>
    <w:rsid w:val="00561F33"/>
    <w:rsid w:val="005664FD"/>
    <w:rsid w:val="005669FD"/>
    <w:rsid w:val="00571627"/>
    <w:rsid w:val="00573020"/>
    <w:rsid w:val="0057493D"/>
    <w:rsid w:val="0057574A"/>
    <w:rsid w:val="00575AB0"/>
    <w:rsid w:val="00577C76"/>
    <w:rsid w:val="00580C75"/>
    <w:rsid w:val="005826BF"/>
    <w:rsid w:val="00584CCD"/>
    <w:rsid w:val="00584D15"/>
    <w:rsid w:val="00586F85"/>
    <w:rsid w:val="0059032A"/>
    <w:rsid w:val="005907D2"/>
    <w:rsid w:val="00591659"/>
    <w:rsid w:val="0059203F"/>
    <w:rsid w:val="005964CB"/>
    <w:rsid w:val="0059673D"/>
    <w:rsid w:val="005A015E"/>
    <w:rsid w:val="005B0228"/>
    <w:rsid w:val="005B11AE"/>
    <w:rsid w:val="005B2E8F"/>
    <w:rsid w:val="005B3582"/>
    <w:rsid w:val="005B7629"/>
    <w:rsid w:val="005C0B2C"/>
    <w:rsid w:val="005C2DBE"/>
    <w:rsid w:val="005C40BA"/>
    <w:rsid w:val="005C457B"/>
    <w:rsid w:val="005C4737"/>
    <w:rsid w:val="005C6D18"/>
    <w:rsid w:val="005D4590"/>
    <w:rsid w:val="005D4B59"/>
    <w:rsid w:val="005D4EFB"/>
    <w:rsid w:val="005D6C45"/>
    <w:rsid w:val="005E28D9"/>
    <w:rsid w:val="005E3250"/>
    <w:rsid w:val="005E37E3"/>
    <w:rsid w:val="005F327F"/>
    <w:rsid w:val="005F7A7A"/>
    <w:rsid w:val="00601A58"/>
    <w:rsid w:val="00601FCE"/>
    <w:rsid w:val="00602F1C"/>
    <w:rsid w:val="006065B5"/>
    <w:rsid w:val="006071F5"/>
    <w:rsid w:val="006110B7"/>
    <w:rsid w:val="0061254E"/>
    <w:rsid w:val="006125CE"/>
    <w:rsid w:val="00613098"/>
    <w:rsid w:val="0062431D"/>
    <w:rsid w:val="00633B1A"/>
    <w:rsid w:val="00635011"/>
    <w:rsid w:val="006351D8"/>
    <w:rsid w:val="00637F17"/>
    <w:rsid w:val="00640158"/>
    <w:rsid w:val="006505F7"/>
    <w:rsid w:val="006507CC"/>
    <w:rsid w:val="00650D5D"/>
    <w:rsid w:val="00652202"/>
    <w:rsid w:val="00654BB3"/>
    <w:rsid w:val="00656D53"/>
    <w:rsid w:val="00663298"/>
    <w:rsid w:val="00663714"/>
    <w:rsid w:val="006650DA"/>
    <w:rsid w:val="0066727F"/>
    <w:rsid w:val="00667847"/>
    <w:rsid w:val="00677C1A"/>
    <w:rsid w:val="00680EAB"/>
    <w:rsid w:val="006833A0"/>
    <w:rsid w:val="00685E0C"/>
    <w:rsid w:val="006864E9"/>
    <w:rsid w:val="00690917"/>
    <w:rsid w:val="00690DFA"/>
    <w:rsid w:val="006A01CC"/>
    <w:rsid w:val="006A2A4C"/>
    <w:rsid w:val="006A2E43"/>
    <w:rsid w:val="006A3184"/>
    <w:rsid w:val="006A6D30"/>
    <w:rsid w:val="006A6FA3"/>
    <w:rsid w:val="006B2B88"/>
    <w:rsid w:val="006B335F"/>
    <w:rsid w:val="006B3F46"/>
    <w:rsid w:val="006B43D7"/>
    <w:rsid w:val="006B56C5"/>
    <w:rsid w:val="006B5C49"/>
    <w:rsid w:val="006C437A"/>
    <w:rsid w:val="006D18EB"/>
    <w:rsid w:val="006D28FB"/>
    <w:rsid w:val="006D45E8"/>
    <w:rsid w:val="006D5E10"/>
    <w:rsid w:val="006D6612"/>
    <w:rsid w:val="006D6760"/>
    <w:rsid w:val="006D75B9"/>
    <w:rsid w:val="006D7747"/>
    <w:rsid w:val="006E6823"/>
    <w:rsid w:val="006E6BB1"/>
    <w:rsid w:val="006E7353"/>
    <w:rsid w:val="006F096A"/>
    <w:rsid w:val="006F3F43"/>
    <w:rsid w:val="006F5832"/>
    <w:rsid w:val="006F58DE"/>
    <w:rsid w:val="006F71B2"/>
    <w:rsid w:val="00700E49"/>
    <w:rsid w:val="007011D3"/>
    <w:rsid w:val="00707D0E"/>
    <w:rsid w:val="00711A12"/>
    <w:rsid w:val="00711ABD"/>
    <w:rsid w:val="00723FB2"/>
    <w:rsid w:val="00725E80"/>
    <w:rsid w:val="00726B6B"/>
    <w:rsid w:val="00726FD3"/>
    <w:rsid w:val="007275C8"/>
    <w:rsid w:val="00727A40"/>
    <w:rsid w:val="00732EB8"/>
    <w:rsid w:val="00733469"/>
    <w:rsid w:val="00735631"/>
    <w:rsid w:val="00735878"/>
    <w:rsid w:val="00735D39"/>
    <w:rsid w:val="00736A60"/>
    <w:rsid w:val="007410A5"/>
    <w:rsid w:val="00745F59"/>
    <w:rsid w:val="00747C0E"/>
    <w:rsid w:val="00751216"/>
    <w:rsid w:val="00751F54"/>
    <w:rsid w:val="007531DD"/>
    <w:rsid w:val="00755B3F"/>
    <w:rsid w:val="00757751"/>
    <w:rsid w:val="00757798"/>
    <w:rsid w:val="007615E8"/>
    <w:rsid w:val="00765A41"/>
    <w:rsid w:val="0077099C"/>
    <w:rsid w:val="007711AA"/>
    <w:rsid w:val="00774916"/>
    <w:rsid w:val="00775D3C"/>
    <w:rsid w:val="00777142"/>
    <w:rsid w:val="00781314"/>
    <w:rsid w:val="00792880"/>
    <w:rsid w:val="00794B4C"/>
    <w:rsid w:val="00796AB6"/>
    <w:rsid w:val="00796EFA"/>
    <w:rsid w:val="00797C6D"/>
    <w:rsid w:val="007A31FB"/>
    <w:rsid w:val="007A3829"/>
    <w:rsid w:val="007A406D"/>
    <w:rsid w:val="007B1A96"/>
    <w:rsid w:val="007B4309"/>
    <w:rsid w:val="007C1B82"/>
    <w:rsid w:val="007C4862"/>
    <w:rsid w:val="007C5F71"/>
    <w:rsid w:val="007C63BD"/>
    <w:rsid w:val="007D10C9"/>
    <w:rsid w:val="007D15BE"/>
    <w:rsid w:val="007D26AA"/>
    <w:rsid w:val="007D3122"/>
    <w:rsid w:val="007D3952"/>
    <w:rsid w:val="007D45D4"/>
    <w:rsid w:val="007D4968"/>
    <w:rsid w:val="007D6A8C"/>
    <w:rsid w:val="007E026E"/>
    <w:rsid w:val="007E384C"/>
    <w:rsid w:val="007E46BD"/>
    <w:rsid w:val="007F2342"/>
    <w:rsid w:val="007F47A6"/>
    <w:rsid w:val="007F6B33"/>
    <w:rsid w:val="007F6C20"/>
    <w:rsid w:val="007F6F48"/>
    <w:rsid w:val="008013B8"/>
    <w:rsid w:val="00801FD4"/>
    <w:rsid w:val="00804B73"/>
    <w:rsid w:val="008054CF"/>
    <w:rsid w:val="008060F8"/>
    <w:rsid w:val="008114A3"/>
    <w:rsid w:val="00813BBC"/>
    <w:rsid w:val="0081411A"/>
    <w:rsid w:val="00815AF3"/>
    <w:rsid w:val="00817F54"/>
    <w:rsid w:val="008207CB"/>
    <w:rsid w:val="00821A43"/>
    <w:rsid w:val="00822639"/>
    <w:rsid w:val="00826324"/>
    <w:rsid w:val="00826C47"/>
    <w:rsid w:val="00830E7C"/>
    <w:rsid w:val="0083237C"/>
    <w:rsid w:val="00832B03"/>
    <w:rsid w:val="008331C7"/>
    <w:rsid w:val="00833D45"/>
    <w:rsid w:val="00836CE2"/>
    <w:rsid w:val="008458D8"/>
    <w:rsid w:val="00845917"/>
    <w:rsid w:val="00846E6D"/>
    <w:rsid w:val="0085055A"/>
    <w:rsid w:val="008508B6"/>
    <w:rsid w:val="0085327B"/>
    <w:rsid w:val="00853F58"/>
    <w:rsid w:val="0085603E"/>
    <w:rsid w:val="00870053"/>
    <w:rsid w:val="00876D68"/>
    <w:rsid w:val="00881267"/>
    <w:rsid w:val="0088753C"/>
    <w:rsid w:val="008878B6"/>
    <w:rsid w:val="00890DCD"/>
    <w:rsid w:val="00892201"/>
    <w:rsid w:val="0089707C"/>
    <w:rsid w:val="008A0B0C"/>
    <w:rsid w:val="008A1351"/>
    <w:rsid w:val="008A3E5E"/>
    <w:rsid w:val="008A43A1"/>
    <w:rsid w:val="008A6DA4"/>
    <w:rsid w:val="008B10C4"/>
    <w:rsid w:val="008B3972"/>
    <w:rsid w:val="008B54B3"/>
    <w:rsid w:val="008C30D1"/>
    <w:rsid w:val="008C31A8"/>
    <w:rsid w:val="008C58F8"/>
    <w:rsid w:val="008D4DFB"/>
    <w:rsid w:val="008D5328"/>
    <w:rsid w:val="008D5522"/>
    <w:rsid w:val="008D5D4B"/>
    <w:rsid w:val="008D6A52"/>
    <w:rsid w:val="008E06D5"/>
    <w:rsid w:val="008E098C"/>
    <w:rsid w:val="008E7431"/>
    <w:rsid w:val="008F26A6"/>
    <w:rsid w:val="008F379B"/>
    <w:rsid w:val="008F4D3E"/>
    <w:rsid w:val="008F5222"/>
    <w:rsid w:val="008F5335"/>
    <w:rsid w:val="008F66CD"/>
    <w:rsid w:val="008F781C"/>
    <w:rsid w:val="00901188"/>
    <w:rsid w:val="009012F7"/>
    <w:rsid w:val="009019B5"/>
    <w:rsid w:val="00901CB8"/>
    <w:rsid w:val="00901F32"/>
    <w:rsid w:val="009022AE"/>
    <w:rsid w:val="00902E06"/>
    <w:rsid w:val="009034A3"/>
    <w:rsid w:val="00904E0C"/>
    <w:rsid w:val="0090505C"/>
    <w:rsid w:val="00905623"/>
    <w:rsid w:val="009064E3"/>
    <w:rsid w:val="00906F9E"/>
    <w:rsid w:val="009072CB"/>
    <w:rsid w:val="0090770E"/>
    <w:rsid w:val="0091273E"/>
    <w:rsid w:val="00913FBD"/>
    <w:rsid w:val="00914DF7"/>
    <w:rsid w:val="009161ED"/>
    <w:rsid w:val="0092026E"/>
    <w:rsid w:val="0092123E"/>
    <w:rsid w:val="00922782"/>
    <w:rsid w:val="00922A8D"/>
    <w:rsid w:val="009247B5"/>
    <w:rsid w:val="009249D1"/>
    <w:rsid w:val="009260F1"/>
    <w:rsid w:val="009301C5"/>
    <w:rsid w:val="0093129C"/>
    <w:rsid w:val="0093152F"/>
    <w:rsid w:val="00932193"/>
    <w:rsid w:val="009331A3"/>
    <w:rsid w:val="00936709"/>
    <w:rsid w:val="00936A16"/>
    <w:rsid w:val="00937046"/>
    <w:rsid w:val="009371C2"/>
    <w:rsid w:val="00940E61"/>
    <w:rsid w:val="00941339"/>
    <w:rsid w:val="00941FDD"/>
    <w:rsid w:val="00942191"/>
    <w:rsid w:val="009447CC"/>
    <w:rsid w:val="00944D86"/>
    <w:rsid w:val="00945DF9"/>
    <w:rsid w:val="00945FFE"/>
    <w:rsid w:val="009470F0"/>
    <w:rsid w:val="00947995"/>
    <w:rsid w:val="00947CF7"/>
    <w:rsid w:val="009502DE"/>
    <w:rsid w:val="0095287C"/>
    <w:rsid w:val="00954B27"/>
    <w:rsid w:val="009563AD"/>
    <w:rsid w:val="00957944"/>
    <w:rsid w:val="00965849"/>
    <w:rsid w:val="00974F52"/>
    <w:rsid w:val="009757A9"/>
    <w:rsid w:val="00975F00"/>
    <w:rsid w:val="009772D3"/>
    <w:rsid w:val="009812E7"/>
    <w:rsid w:val="00990C22"/>
    <w:rsid w:val="00990D38"/>
    <w:rsid w:val="00990F72"/>
    <w:rsid w:val="009916C4"/>
    <w:rsid w:val="00992EE0"/>
    <w:rsid w:val="009971E5"/>
    <w:rsid w:val="009A2870"/>
    <w:rsid w:val="009B4296"/>
    <w:rsid w:val="009B7E33"/>
    <w:rsid w:val="009C3566"/>
    <w:rsid w:val="009C3A7C"/>
    <w:rsid w:val="009C430B"/>
    <w:rsid w:val="009C6BBE"/>
    <w:rsid w:val="009D202C"/>
    <w:rsid w:val="009D29EF"/>
    <w:rsid w:val="009D5021"/>
    <w:rsid w:val="009D5AC2"/>
    <w:rsid w:val="009D5FCF"/>
    <w:rsid w:val="009D6DFD"/>
    <w:rsid w:val="009E19A0"/>
    <w:rsid w:val="009E2055"/>
    <w:rsid w:val="009E4E18"/>
    <w:rsid w:val="009E6D23"/>
    <w:rsid w:val="009F1A48"/>
    <w:rsid w:val="009F4736"/>
    <w:rsid w:val="009F5D18"/>
    <w:rsid w:val="00A00150"/>
    <w:rsid w:val="00A0077C"/>
    <w:rsid w:val="00A01B11"/>
    <w:rsid w:val="00A03077"/>
    <w:rsid w:val="00A07F22"/>
    <w:rsid w:val="00A07F97"/>
    <w:rsid w:val="00A10F43"/>
    <w:rsid w:val="00A11393"/>
    <w:rsid w:val="00A12E21"/>
    <w:rsid w:val="00A144D4"/>
    <w:rsid w:val="00A1696C"/>
    <w:rsid w:val="00A1707D"/>
    <w:rsid w:val="00A22595"/>
    <w:rsid w:val="00A228C6"/>
    <w:rsid w:val="00A23B4B"/>
    <w:rsid w:val="00A254C6"/>
    <w:rsid w:val="00A26B1A"/>
    <w:rsid w:val="00A31314"/>
    <w:rsid w:val="00A36D99"/>
    <w:rsid w:val="00A36F91"/>
    <w:rsid w:val="00A37021"/>
    <w:rsid w:val="00A37056"/>
    <w:rsid w:val="00A40345"/>
    <w:rsid w:val="00A413D6"/>
    <w:rsid w:val="00A43FB0"/>
    <w:rsid w:val="00A45F18"/>
    <w:rsid w:val="00A46E37"/>
    <w:rsid w:val="00A47050"/>
    <w:rsid w:val="00A47593"/>
    <w:rsid w:val="00A47C2C"/>
    <w:rsid w:val="00A527EB"/>
    <w:rsid w:val="00A532C4"/>
    <w:rsid w:val="00A54D56"/>
    <w:rsid w:val="00A56159"/>
    <w:rsid w:val="00A574C7"/>
    <w:rsid w:val="00A64982"/>
    <w:rsid w:val="00A673E1"/>
    <w:rsid w:val="00A70D0E"/>
    <w:rsid w:val="00A71541"/>
    <w:rsid w:val="00A717D4"/>
    <w:rsid w:val="00A72366"/>
    <w:rsid w:val="00A72D05"/>
    <w:rsid w:val="00A73648"/>
    <w:rsid w:val="00A77708"/>
    <w:rsid w:val="00A77EC8"/>
    <w:rsid w:val="00A804C8"/>
    <w:rsid w:val="00A83645"/>
    <w:rsid w:val="00A850F2"/>
    <w:rsid w:val="00A859E8"/>
    <w:rsid w:val="00A87289"/>
    <w:rsid w:val="00A90F14"/>
    <w:rsid w:val="00A911E0"/>
    <w:rsid w:val="00A9406A"/>
    <w:rsid w:val="00A95959"/>
    <w:rsid w:val="00AA0589"/>
    <w:rsid w:val="00AA1203"/>
    <w:rsid w:val="00AA1E7B"/>
    <w:rsid w:val="00AA5541"/>
    <w:rsid w:val="00AB2829"/>
    <w:rsid w:val="00AB342A"/>
    <w:rsid w:val="00AB36FC"/>
    <w:rsid w:val="00AB386A"/>
    <w:rsid w:val="00AB38D8"/>
    <w:rsid w:val="00AC0192"/>
    <w:rsid w:val="00AC0884"/>
    <w:rsid w:val="00AC2453"/>
    <w:rsid w:val="00AC24F0"/>
    <w:rsid w:val="00AC3047"/>
    <w:rsid w:val="00AC4326"/>
    <w:rsid w:val="00AC464E"/>
    <w:rsid w:val="00AC4B3E"/>
    <w:rsid w:val="00AC6F5B"/>
    <w:rsid w:val="00AD35E7"/>
    <w:rsid w:val="00AD3960"/>
    <w:rsid w:val="00AD5351"/>
    <w:rsid w:val="00AD6166"/>
    <w:rsid w:val="00AD7160"/>
    <w:rsid w:val="00AE01B2"/>
    <w:rsid w:val="00AE06CE"/>
    <w:rsid w:val="00AE5AFC"/>
    <w:rsid w:val="00AF1511"/>
    <w:rsid w:val="00AF2108"/>
    <w:rsid w:val="00AF229C"/>
    <w:rsid w:val="00AF2419"/>
    <w:rsid w:val="00AF5843"/>
    <w:rsid w:val="00AF5F06"/>
    <w:rsid w:val="00AF63A1"/>
    <w:rsid w:val="00AF69C1"/>
    <w:rsid w:val="00AF787A"/>
    <w:rsid w:val="00B0124E"/>
    <w:rsid w:val="00B06CC5"/>
    <w:rsid w:val="00B07BB6"/>
    <w:rsid w:val="00B15168"/>
    <w:rsid w:val="00B17642"/>
    <w:rsid w:val="00B17AF1"/>
    <w:rsid w:val="00B21121"/>
    <w:rsid w:val="00B21297"/>
    <w:rsid w:val="00B21720"/>
    <w:rsid w:val="00B2562C"/>
    <w:rsid w:val="00B27873"/>
    <w:rsid w:val="00B27EC4"/>
    <w:rsid w:val="00B30757"/>
    <w:rsid w:val="00B31649"/>
    <w:rsid w:val="00B3386B"/>
    <w:rsid w:val="00B34325"/>
    <w:rsid w:val="00B34610"/>
    <w:rsid w:val="00B35E95"/>
    <w:rsid w:val="00B37261"/>
    <w:rsid w:val="00B40FAD"/>
    <w:rsid w:val="00B42A71"/>
    <w:rsid w:val="00B42D1B"/>
    <w:rsid w:val="00B43E29"/>
    <w:rsid w:val="00B44956"/>
    <w:rsid w:val="00B466DC"/>
    <w:rsid w:val="00B468D9"/>
    <w:rsid w:val="00B517C2"/>
    <w:rsid w:val="00B53A58"/>
    <w:rsid w:val="00B54095"/>
    <w:rsid w:val="00B55889"/>
    <w:rsid w:val="00B6074F"/>
    <w:rsid w:val="00B61ED6"/>
    <w:rsid w:val="00B6222B"/>
    <w:rsid w:val="00B64125"/>
    <w:rsid w:val="00B654B0"/>
    <w:rsid w:val="00B6793A"/>
    <w:rsid w:val="00B7236E"/>
    <w:rsid w:val="00B725E9"/>
    <w:rsid w:val="00B737CA"/>
    <w:rsid w:val="00B73E43"/>
    <w:rsid w:val="00B7546C"/>
    <w:rsid w:val="00B755E3"/>
    <w:rsid w:val="00B75D64"/>
    <w:rsid w:val="00B77780"/>
    <w:rsid w:val="00B82409"/>
    <w:rsid w:val="00B82519"/>
    <w:rsid w:val="00B83F78"/>
    <w:rsid w:val="00B9397D"/>
    <w:rsid w:val="00B94782"/>
    <w:rsid w:val="00B94C5E"/>
    <w:rsid w:val="00B959B3"/>
    <w:rsid w:val="00B95A4F"/>
    <w:rsid w:val="00BA19F4"/>
    <w:rsid w:val="00BA225B"/>
    <w:rsid w:val="00BA2AA7"/>
    <w:rsid w:val="00BA3B72"/>
    <w:rsid w:val="00BB002D"/>
    <w:rsid w:val="00BB05F0"/>
    <w:rsid w:val="00BB0BAC"/>
    <w:rsid w:val="00BB19A3"/>
    <w:rsid w:val="00BB2F51"/>
    <w:rsid w:val="00BB48DE"/>
    <w:rsid w:val="00BB5869"/>
    <w:rsid w:val="00BB5BCA"/>
    <w:rsid w:val="00BB5F6E"/>
    <w:rsid w:val="00BB6B41"/>
    <w:rsid w:val="00BB7C3A"/>
    <w:rsid w:val="00BC0B17"/>
    <w:rsid w:val="00BC1DAF"/>
    <w:rsid w:val="00BC2140"/>
    <w:rsid w:val="00BC36CB"/>
    <w:rsid w:val="00BC6254"/>
    <w:rsid w:val="00BC721E"/>
    <w:rsid w:val="00BC7667"/>
    <w:rsid w:val="00BC7857"/>
    <w:rsid w:val="00BD0AC2"/>
    <w:rsid w:val="00BE0FBE"/>
    <w:rsid w:val="00BE109F"/>
    <w:rsid w:val="00BE2659"/>
    <w:rsid w:val="00BE4E09"/>
    <w:rsid w:val="00BE57F9"/>
    <w:rsid w:val="00BE5B37"/>
    <w:rsid w:val="00BF0F95"/>
    <w:rsid w:val="00BF12A2"/>
    <w:rsid w:val="00BF177D"/>
    <w:rsid w:val="00BF3CDB"/>
    <w:rsid w:val="00BF414D"/>
    <w:rsid w:val="00BF455A"/>
    <w:rsid w:val="00BF6551"/>
    <w:rsid w:val="00BF7870"/>
    <w:rsid w:val="00BF7FDC"/>
    <w:rsid w:val="00C02A03"/>
    <w:rsid w:val="00C07875"/>
    <w:rsid w:val="00C16B0C"/>
    <w:rsid w:val="00C17EB7"/>
    <w:rsid w:val="00C21AD0"/>
    <w:rsid w:val="00C21E03"/>
    <w:rsid w:val="00C2757B"/>
    <w:rsid w:val="00C301F8"/>
    <w:rsid w:val="00C31B8C"/>
    <w:rsid w:val="00C36922"/>
    <w:rsid w:val="00C40141"/>
    <w:rsid w:val="00C4108B"/>
    <w:rsid w:val="00C41A37"/>
    <w:rsid w:val="00C4304E"/>
    <w:rsid w:val="00C44CE8"/>
    <w:rsid w:val="00C47A3E"/>
    <w:rsid w:val="00C50C64"/>
    <w:rsid w:val="00C51F45"/>
    <w:rsid w:val="00C550D5"/>
    <w:rsid w:val="00C552CA"/>
    <w:rsid w:val="00C56E41"/>
    <w:rsid w:val="00C57D4F"/>
    <w:rsid w:val="00C6094D"/>
    <w:rsid w:val="00C61959"/>
    <w:rsid w:val="00C665E1"/>
    <w:rsid w:val="00C70E72"/>
    <w:rsid w:val="00C71F92"/>
    <w:rsid w:val="00C72141"/>
    <w:rsid w:val="00C724B9"/>
    <w:rsid w:val="00C73748"/>
    <w:rsid w:val="00C743D7"/>
    <w:rsid w:val="00C82D48"/>
    <w:rsid w:val="00C84143"/>
    <w:rsid w:val="00C92B43"/>
    <w:rsid w:val="00C92CBD"/>
    <w:rsid w:val="00C9580E"/>
    <w:rsid w:val="00C96987"/>
    <w:rsid w:val="00C97F27"/>
    <w:rsid w:val="00CA645C"/>
    <w:rsid w:val="00CA77FD"/>
    <w:rsid w:val="00CB07D1"/>
    <w:rsid w:val="00CB08E0"/>
    <w:rsid w:val="00CB227B"/>
    <w:rsid w:val="00CB2D3F"/>
    <w:rsid w:val="00CB2DD8"/>
    <w:rsid w:val="00CB3863"/>
    <w:rsid w:val="00CB3965"/>
    <w:rsid w:val="00CB41A4"/>
    <w:rsid w:val="00CB54D1"/>
    <w:rsid w:val="00CB77BB"/>
    <w:rsid w:val="00CC07A0"/>
    <w:rsid w:val="00CC0EB8"/>
    <w:rsid w:val="00CC32F6"/>
    <w:rsid w:val="00CC4735"/>
    <w:rsid w:val="00CC56A3"/>
    <w:rsid w:val="00CD69A8"/>
    <w:rsid w:val="00CD7789"/>
    <w:rsid w:val="00CE195A"/>
    <w:rsid w:val="00CE22BA"/>
    <w:rsid w:val="00CE290C"/>
    <w:rsid w:val="00CE6592"/>
    <w:rsid w:val="00CE7DF7"/>
    <w:rsid w:val="00CF2307"/>
    <w:rsid w:val="00CF307B"/>
    <w:rsid w:val="00CF36F1"/>
    <w:rsid w:val="00CF4BA7"/>
    <w:rsid w:val="00D00333"/>
    <w:rsid w:val="00D01966"/>
    <w:rsid w:val="00D02B62"/>
    <w:rsid w:val="00D05ECC"/>
    <w:rsid w:val="00D12C87"/>
    <w:rsid w:val="00D1359D"/>
    <w:rsid w:val="00D13B0B"/>
    <w:rsid w:val="00D162D0"/>
    <w:rsid w:val="00D167FC"/>
    <w:rsid w:val="00D1696B"/>
    <w:rsid w:val="00D170B2"/>
    <w:rsid w:val="00D172A8"/>
    <w:rsid w:val="00D21207"/>
    <w:rsid w:val="00D223F2"/>
    <w:rsid w:val="00D237A7"/>
    <w:rsid w:val="00D265C0"/>
    <w:rsid w:val="00D27603"/>
    <w:rsid w:val="00D3670A"/>
    <w:rsid w:val="00D40A3E"/>
    <w:rsid w:val="00D466C0"/>
    <w:rsid w:val="00D50A57"/>
    <w:rsid w:val="00D50EDB"/>
    <w:rsid w:val="00D51FBF"/>
    <w:rsid w:val="00D534F9"/>
    <w:rsid w:val="00D55FC3"/>
    <w:rsid w:val="00D66E23"/>
    <w:rsid w:val="00D709EB"/>
    <w:rsid w:val="00D74DE3"/>
    <w:rsid w:val="00D77499"/>
    <w:rsid w:val="00D80C1B"/>
    <w:rsid w:val="00D8583A"/>
    <w:rsid w:val="00D938BF"/>
    <w:rsid w:val="00D95D2B"/>
    <w:rsid w:val="00D97A07"/>
    <w:rsid w:val="00DA0A3E"/>
    <w:rsid w:val="00DA1B67"/>
    <w:rsid w:val="00DA4E5E"/>
    <w:rsid w:val="00DA5668"/>
    <w:rsid w:val="00DA5700"/>
    <w:rsid w:val="00DA6824"/>
    <w:rsid w:val="00DB3063"/>
    <w:rsid w:val="00DB3563"/>
    <w:rsid w:val="00DB4B4C"/>
    <w:rsid w:val="00DB5B60"/>
    <w:rsid w:val="00DC456D"/>
    <w:rsid w:val="00DC6E7D"/>
    <w:rsid w:val="00DD3994"/>
    <w:rsid w:val="00DD4674"/>
    <w:rsid w:val="00DD5772"/>
    <w:rsid w:val="00DD5A7B"/>
    <w:rsid w:val="00DD62DE"/>
    <w:rsid w:val="00DE0471"/>
    <w:rsid w:val="00DE5CAA"/>
    <w:rsid w:val="00DF0B9F"/>
    <w:rsid w:val="00DF17A7"/>
    <w:rsid w:val="00DF22C3"/>
    <w:rsid w:val="00DF3B84"/>
    <w:rsid w:val="00E03CE4"/>
    <w:rsid w:val="00E04B88"/>
    <w:rsid w:val="00E05121"/>
    <w:rsid w:val="00E06C02"/>
    <w:rsid w:val="00E0706F"/>
    <w:rsid w:val="00E12A17"/>
    <w:rsid w:val="00E1734D"/>
    <w:rsid w:val="00E17CA7"/>
    <w:rsid w:val="00E2358D"/>
    <w:rsid w:val="00E236A7"/>
    <w:rsid w:val="00E2452C"/>
    <w:rsid w:val="00E26362"/>
    <w:rsid w:val="00E27D14"/>
    <w:rsid w:val="00E30EAA"/>
    <w:rsid w:val="00E3133A"/>
    <w:rsid w:val="00E32298"/>
    <w:rsid w:val="00E332EB"/>
    <w:rsid w:val="00E3365F"/>
    <w:rsid w:val="00E35A69"/>
    <w:rsid w:val="00E36D07"/>
    <w:rsid w:val="00E375E1"/>
    <w:rsid w:val="00E379A9"/>
    <w:rsid w:val="00E40245"/>
    <w:rsid w:val="00E40931"/>
    <w:rsid w:val="00E41F83"/>
    <w:rsid w:val="00E4243D"/>
    <w:rsid w:val="00E43D3A"/>
    <w:rsid w:val="00E45C4C"/>
    <w:rsid w:val="00E468A5"/>
    <w:rsid w:val="00E52AA2"/>
    <w:rsid w:val="00E52B83"/>
    <w:rsid w:val="00E54286"/>
    <w:rsid w:val="00E54AA2"/>
    <w:rsid w:val="00E54F2B"/>
    <w:rsid w:val="00E56E8D"/>
    <w:rsid w:val="00E602B2"/>
    <w:rsid w:val="00E63539"/>
    <w:rsid w:val="00E65F5E"/>
    <w:rsid w:val="00E67687"/>
    <w:rsid w:val="00E70F05"/>
    <w:rsid w:val="00E73B86"/>
    <w:rsid w:val="00E75878"/>
    <w:rsid w:val="00E81030"/>
    <w:rsid w:val="00E8478A"/>
    <w:rsid w:val="00E90846"/>
    <w:rsid w:val="00E938DA"/>
    <w:rsid w:val="00E96D34"/>
    <w:rsid w:val="00EA2B7E"/>
    <w:rsid w:val="00EA3795"/>
    <w:rsid w:val="00EA4064"/>
    <w:rsid w:val="00EB1918"/>
    <w:rsid w:val="00EB2600"/>
    <w:rsid w:val="00EB2DCE"/>
    <w:rsid w:val="00EB4200"/>
    <w:rsid w:val="00EB431A"/>
    <w:rsid w:val="00EB55C5"/>
    <w:rsid w:val="00EC1B6A"/>
    <w:rsid w:val="00EC6BCC"/>
    <w:rsid w:val="00ED0A13"/>
    <w:rsid w:val="00ED1EB6"/>
    <w:rsid w:val="00ED5901"/>
    <w:rsid w:val="00ED795A"/>
    <w:rsid w:val="00EF2327"/>
    <w:rsid w:val="00EF3D31"/>
    <w:rsid w:val="00EF4A56"/>
    <w:rsid w:val="00EF5C7C"/>
    <w:rsid w:val="00F00C56"/>
    <w:rsid w:val="00F03CE1"/>
    <w:rsid w:val="00F04AFB"/>
    <w:rsid w:val="00F055CC"/>
    <w:rsid w:val="00F06694"/>
    <w:rsid w:val="00F108F9"/>
    <w:rsid w:val="00F151F8"/>
    <w:rsid w:val="00F165BF"/>
    <w:rsid w:val="00F2057C"/>
    <w:rsid w:val="00F206A3"/>
    <w:rsid w:val="00F218E9"/>
    <w:rsid w:val="00F222B8"/>
    <w:rsid w:val="00F23EFE"/>
    <w:rsid w:val="00F241A8"/>
    <w:rsid w:val="00F242EC"/>
    <w:rsid w:val="00F24344"/>
    <w:rsid w:val="00F25226"/>
    <w:rsid w:val="00F3116D"/>
    <w:rsid w:val="00F31AD3"/>
    <w:rsid w:val="00F31E6C"/>
    <w:rsid w:val="00F41833"/>
    <w:rsid w:val="00F4350F"/>
    <w:rsid w:val="00F43DC1"/>
    <w:rsid w:val="00F458FC"/>
    <w:rsid w:val="00F50E2B"/>
    <w:rsid w:val="00F57599"/>
    <w:rsid w:val="00F57BBE"/>
    <w:rsid w:val="00F62927"/>
    <w:rsid w:val="00F66386"/>
    <w:rsid w:val="00F66545"/>
    <w:rsid w:val="00F672AD"/>
    <w:rsid w:val="00F700D0"/>
    <w:rsid w:val="00F73CA0"/>
    <w:rsid w:val="00F7406F"/>
    <w:rsid w:val="00F77313"/>
    <w:rsid w:val="00F81EF7"/>
    <w:rsid w:val="00F82B4A"/>
    <w:rsid w:val="00F86838"/>
    <w:rsid w:val="00F90750"/>
    <w:rsid w:val="00F9158E"/>
    <w:rsid w:val="00F91AB6"/>
    <w:rsid w:val="00F92028"/>
    <w:rsid w:val="00F92761"/>
    <w:rsid w:val="00F93249"/>
    <w:rsid w:val="00F94F2F"/>
    <w:rsid w:val="00F95F50"/>
    <w:rsid w:val="00F96A32"/>
    <w:rsid w:val="00F96C25"/>
    <w:rsid w:val="00F973FA"/>
    <w:rsid w:val="00F97660"/>
    <w:rsid w:val="00FA383E"/>
    <w:rsid w:val="00FA3E8C"/>
    <w:rsid w:val="00FA545D"/>
    <w:rsid w:val="00FB272E"/>
    <w:rsid w:val="00FB4C64"/>
    <w:rsid w:val="00FB7370"/>
    <w:rsid w:val="00FC1ED1"/>
    <w:rsid w:val="00FC3AB8"/>
    <w:rsid w:val="00FC4F92"/>
    <w:rsid w:val="00FC52E2"/>
    <w:rsid w:val="00FC5C64"/>
    <w:rsid w:val="00FC66C6"/>
    <w:rsid w:val="00FD3A10"/>
    <w:rsid w:val="00FD452B"/>
    <w:rsid w:val="00FD77CB"/>
    <w:rsid w:val="00FE01DB"/>
    <w:rsid w:val="00FE0BA0"/>
    <w:rsid w:val="00FE104F"/>
    <w:rsid w:val="00FE1707"/>
    <w:rsid w:val="00FE30CA"/>
    <w:rsid w:val="00FE41B9"/>
    <w:rsid w:val="00FE4472"/>
    <w:rsid w:val="00FE5F96"/>
    <w:rsid w:val="00FE768A"/>
    <w:rsid w:val="00FF58F6"/>
    <w:rsid w:val="00FF7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961"/>
  <w15:docId w15:val="{3A5FEE4F-4B40-4CC9-AB1D-C5FA44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5ED8"/>
    <w:pPr>
      <w:keepNext/>
      <w:keepLines/>
      <w:suppressAutoHyphens/>
      <w:spacing w:before="20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Numerowanie,BulletC,Wyliczanie,Obiekt,List Paragraph,normalny tekst,Akapit z listą31,Bullets,Akapit z listą BS,CW_Lista,Odstavec,Akapit z listą numerowaną,Podsis rysunku,lp1,Bullet List,FooterText,numbered,Paragraphe de liste1,列出段落,列出段落1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Akapit z listą BS Znak,CW_Lista Znak,Odstavec Znak,Akapit z listą numerowaną Znak,lp1 Znak,列出段落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9470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7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7C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7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17C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17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qFormat/>
    <w:rsid w:val="00E17C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9161ED"/>
    <w:pPr>
      <w:suppressAutoHyphens/>
      <w:ind w:left="360" w:hanging="360"/>
      <w:jc w:val="both"/>
    </w:pPr>
    <w:rPr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F108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AA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4F6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6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4F6A5C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39"/>
    <w:rsid w:val="006D66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2258C8"/>
    <w:pPr>
      <w:numPr>
        <w:numId w:val="1"/>
      </w:numPr>
      <w:spacing w:after="160" w:line="259" w:lineRule="auto"/>
      <w:ind w:left="0" w:hanging="720"/>
      <w:contextualSpacing/>
      <w:jc w:val="both"/>
    </w:pPr>
  </w:style>
  <w:style w:type="character" w:customStyle="1" w:styleId="Styl1Znak">
    <w:name w:val="Styl1 Znak"/>
    <w:basedOn w:val="AkapitzlistZnak"/>
    <w:link w:val="Styl1"/>
    <w:qFormat/>
    <w:rsid w:val="002258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treci">
    <w:name w:val="Tekst treści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customStyle="1" w:styleId="Teksttreci0">
    <w:name w:val="Tekst treści_"/>
    <w:basedOn w:val="Normalny"/>
    <w:qFormat/>
    <w:rsid w:val="00C9580E"/>
    <w:pPr>
      <w:shd w:val="clear" w:color="auto" w:fill="FFFFFF"/>
      <w:spacing w:before="180" w:after="180" w:line="0" w:lineRule="atLeast"/>
      <w:ind w:hanging="720"/>
      <w:jc w:val="both"/>
    </w:pPr>
    <w:rPr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95959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959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iprzypiswdolnych">
    <w:name w:val="Znaki przypisów dolnych"/>
    <w:qFormat/>
    <w:rsid w:val="007F6B33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7F6B33"/>
    <w:pPr>
      <w:widowControl w:val="0"/>
      <w:suppressAutoHyphens/>
      <w:spacing w:line="288" w:lineRule="auto"/>
    </w:pPr>
    <w:rPr>
      <w:bCs/>
      <w:color w:val="000000"/>
      <w:kern w:val="2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7F6B33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uiPriority w:val="99"/>
    <w:qFormat/>
    <w:rsid w:val="007F6B33"/>
    <w:rPr>
      <w:rFonts w:cs="Times New Roman"/>
      <w:position w:val="6"/>
    </w:rPr>
  </w:style>
  <w:style w:type="paragraph" w:customStyle="1" w:styleId="Listapunktowana22">
    <w:name w:val="Lista punktowana 22"/>
    <w:basedOn w:val="Normalny"/>
    <w:qFormat/>
    <w:rsid w:val="0045617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174"/>
    <w:rPr>
      <w:vertAlign w:val="superscript"/>
    </w:rPr>
  </w:style>
  <w:style w:type="character" w:customStyle="1" w:styleId="Domylnaczcionkaakapitu1">
    <w:name w:val="Domyślna czcionka akapitu1"/>
    <w:qFormat/>
    <w:rsid w:val="00094D3C"/>
  </w:style>
  <w:style w:type="paragraph" w:customStyle="1" w:styleId="Nagwektabeli">
    <w:name w:val="Nagłówek tabeli"/>
    <w:basedOn w:val="Normalny"/>
    <w:qFormat/>
    <w:rsid w:val="00094D3C"/>
    <w:pPr>
      <w:widowControl w:val="0"/>
      <w:suppressLineNumbers/>
      <w:suppressAutoHyphens/>
      <w:spacing w:line="100" w:lineRule="atLeast"/>
      <w:jc w:val="center"/>
      <w:textAlignment w:val="baseline"/>
    </w:pPr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4352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F5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qFormat/>
    <w:rsid w:val="006F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Standard">
    <w:name w:val="Standard"/>
    <w:qFormat/>
    <w:rsid w:val="00F43D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0">
    <w:name w:val="Tekst podstawowy wci?ty"/>
    <w:basedOn w:val="Standard"/>
    <w:uiPriority w:val="99"/>
    <w:qFormat/>
    <w:rsid w:val="002608E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qFormat/>
    <w:rsid w:val="002608E0"/>
    <w:pPr>
      <w:numPr>
        <w:numId w:val="2"/>
      </w:numPr>
    </w:pPr>
  </w:style>
  <w:style w:type="character" w:styleId="Pogrubienie">
    <w:name w:val="Strong"/>
    <w:qFormat/>
    <w:rsid w:val="00E938DA"/>
    <w:rPr>
      <w:b/>
      <w:bCs/>
    </w:rPr>
  </w:style>
  <w:style w:type="paragraph" w:customStyle="1" w:styleId="pkt1">
    <w:name w:val="pkt1"/>
    <w:basedOn w:val="Normalny"/>
    <w:qFormat/>
    <w:rsid w:val="001141E5"/>
    <w:pPr>
      <w:spacing w:before="60" w:after="60"/>
      <w:ind w:left="850" w:hanging="425"/>
      <w:jc w:val="both"/>
    </w:pPr>
    <w:rPr>
      <w:rFonts w:ascii="Calibri" w:hAnsi="Calibri" w:cs="Calibri"/>
      <w:sz w:val="22"/>
    </w:rPr>
  </w:style>
  <w:style w:type="paragraph" w:styleId="Listapunktowana">
    <w:name w:val="List Bullet"/>
    <w:basedOn w:val="Normalny"/>
    <w:autoRedefine/>
    <w:qFormat/>
    <w:rsid w:val="001141E5"/>
    <w:pPr>
      <w:numPr>
        <w:numId w:val="4"/>
      </w:numPr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qFormat/>
    <w:rsid w:val="001141E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customStyle="1" w:styleId="Akapitzlist1">
    <w:name w:val="Akapit z listą1"/>
    <w:basedOn w:val="Normalny"/>
    <w:link w:val="ListParagraphChar"/>
    <w:qFormat/>
    <w:rsid w:val="0032159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sid w:val="000C2A1F"/>
    <w:rPr>
      <w:b/>
      <w:bCs/>
    </w:rPr>
  </w:style>
  <w:style w:type="character" w:customStyle="1" w:styleId="czeinternetowe">
    <w:name w:val="Łącze internetowe"/>
    <w:rsid w:val="000C2A1F"/>
    <w:rPr>
      <w:color w:val="000080"/>
      <w:u w:val="single"/>
    </w:rPr>
  </w:style>
  <w:style w:type="paragraph" w:customStyle="1" w:styleId="Zawartotabeli">
    <w:name w:val="Zawartość tabeli"/>
    <w:basedOn w:val="Normalny"/>
    <w:qFormat/>
    <w:rsid w:val="00EA379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l-xs-7">
    <w:name w:val="col-xs-7"/>
    <w:basedOn w:val="Normalny"/>
    <w:qFormat/>
    <w:rsid w:val="00386C6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8C58F8"/>
    <w:pPr>
      <w:spacing w:before="100" w:after="100"/>
      <w:ind w:left="360" w:right="360"/>
    </w:pPr>
    <w:rPr>
      <w:snapToGrid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115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115ED8"/>
    <w:rPr>
      <w:rFonts w:cs="Times New Roman"/>
      <w:color w:val="00000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5ED8"/>
    <w:rPr>
      <w:rFonts w:cs="Times New Roman"/>
      <w:color w:val="00000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15ED8"/>
    <w:rPr>
      <w:rFonts w:ascii="Calibri" w:hAnsi="Calibri"/>
      <w:szCs w:val="21"/>
    </w:rPr>
  </w:style>
  <w:style w:type="paragraph" w:styleId="Lista">
    <w:name w:val="List"/>
    <w:basedOn w:val="Tekstpodstawowy"/>
    <w:qFormat/>
    <w:rsid w:val="00115ED8"/>
    <w:pPr>
      <w:tabs>
        <w:tab w:val="clear" w:pos="567"/>
      </w:tabs>
      <w:suppressAutoHyphens/>
      <w:spacing w:after="120" w:line="252" w:lineRule="auto"/>
      <w:jc w:val="left"/>
    </w:pPr>
    <w:rPr>
      <w:rFonts w:ascii="Calibri" w:eastAsia="Calibri" w:hAnsi="Calibri" w:cs="Lucida Sans"/>
      <w:b w:val="0"/>
      <w:color w:val="00000A"/>
      <w:sz w:val="22"/>
      <w:szCs w:val="22"/>
      <w:lang w:val="pl-PL" w:eastAsia="en-US"/>
    </w:rPr>
  </w:style>
  <w:style w:type="paragraph" w:styleId="Legenda">
    <w:name w:val="caption"/>
    <w:basedOn w:val="Normalny"/>
    <w:qFormat/>
    <w:rsid w:val="00115ED8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115ED8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115ED8"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115ED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115ED8"/>
    <w:pPr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5ED8"/>
    <w:pPr>
      <w:suppressAutoHyphens/>
      <w:spacing w:after="120" w:line="252" w:lineRule="auto"/>
    </w:pPr>
    <w:rPr>
      <w:rFonts w:asciiTheme="minorHAnsi" w:eastAsiaTheme="minorHAnsi" w:hAnsiTheme="minorHAnsi"/>
      <w:color w:val="00000A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115E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qFormat/>
    <w:rsid w:val="00115ED8"/>
    <w:pPr>
      <w:suppressAutoHyphens/>
      <w:spacing w:before="60" w:after="60"/>
      <w:ind w:left="851" w:hanging="295"/>
      <w:jc w:val="both"/>
    </w:pPr>
    <w:rPr>
      <w:szCs w:val="24"/>
    </w:rPr>
  </w:style>
  <w:style w:type="paragraph" w:customStyle="1" w:styleId="litera">
    <w:name w:val="litera"/>
    <w:basedOn w:val="Normalny"/>
    <w:qFormat/>
    <w:rsid w:val="00115E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15ED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115ED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qFormat/>
    <w:rsid w:val="00115ED8"/>
  </w:style>
  <w:style w:type="character" w:customStyle="1" w:styleId="ListParagraphChar">
    <w:name w:val="List Paragraph Char"/>
    <w:link w:val="Akapitzlist1"/>
    <w:qFormat/>
    <w:locked/>
    <w:rsid w:val="008F5222"/>
    <w:rPr>
      <w:rFonts w:ascii="Calibri" w:eastAsia="Times New Roman" w:hAnsi="Calibri" w:cs="Calibri"/>
    </w:rPr>
  </w:style>
  <w:style w:type="paragraph" w:customStyle="1" w:styleId="Listapunktowana21">
    <w:name w:val="Lista punktowana 21"/>
    <w:basedOn w:val="Normalny"/>
    <w:rsid w:val="00AD535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WW8Num2z0">
    <w:name w:val="WW8Num2z0"/>
    <w:rsid w:val="009563AD"/>
    <w:rPr>
      <w:rFonts w:ascii="Wingdings" w:hAnsi="Wingdings" w:cs="Wingdings"/>
    </w:rPr>
  </w:style>
  <w:style w:type="paragraph" w:customStyle="1" w:styleId="msonormal0">
    <w:name w:val="msonormal"/>
    <w:basedOn w:val="Normalny"/>
    <w:qFormat/>
    <w:rsid w:val="003B79A5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2">
    <w:name w:val="Akapit z listą2"/>
    <w:basedOn w:val="Normalny"/>
    <w:qFormat/>
    <w:rsid w:val="003B79A5"/>
    <w:pPr>
      <w:suppressAutoHyphens/>
      <w:ind w:left="708"/>
    </w:pPr>
    <w:rPr>
      <w:rFonts w:eastAsia="Calibri"/>
    </w:rPr>
  </w:style>
  <w:style w:type="paragraph" w:customStyle="1" w:styleId="Teksttreci1">
    <w:name w:val="Tekst treści1"/>
    <w:basedOn w:val="Normalny"/>
    <w:uiPriority w:val="99"/>
    <w:qFormat/>
    <w:rsid w:val="003B79A5"/>
    <w:pPr>
      <w:widowControl w:val="0"/>
      <w:shd w:val="clear" w:color="auto" w:fill="FFFFFF"/>
      <w:suppressAutoHyphens/>
      <w:spacing w:after="780" w:line="240" w:lineRule="atLeast"/>
      <w:ind w:hanging="9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towy">
    <w:name w:val="Standartowy"/>
    <w:basedOn w:val="Tekstpodstawowy"/>
    <w:qFormat/>
    <w:rsid w:val="003B79A5"/>
    <w:pPr>
      <w:tabs>
        <w:tab w:val="clear" w:pos="567"/>
      </w:tabs>
      <w:suppressAutoHyphens/>
      <w:spacing w:line="360" w:lineRule="auto"/>
      <w:ind w:left="720" w:hanging="360"/>
    </w:pPr>
    <w:rPr>
      <w:rFonts w:ascii="Arial" w:hAnsi="Arial"/>
      <w:b w:val="0"/>
      <w:sz w:val="22"/>
      <w:lang w:val="pl-PL"/>
    </w:rPr>
  </w:style>
  <w:style w:type="character" w:customStyle="1" w:styleId="Zakotwiczenieprzypisudolnego">
    <w:name w:val="Zakotwiczenie przypisu dolnego"/>
    <w:rsid w:val="003B79A5"/>
    <w:rPr>
      <w:vertAlign w:val="superscript"/>
    </w:rPr>
  </w:style>
  <w:style w:type="character" w:customStyle="1" w:styleId="Zakotwiczenieprzypisukocowego">
    <w:name w:val="Zakotwiczenie przypisu końcowego"/>
    <w:rsid w:val="003B79A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B79A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B79A5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3B79A5"/>
  </w:style>
  <w:style w:type="character" w:customStyle="1" w:styleId="NagwekZnak1">
    <w:name w:val="Nagłówek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B79A5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2">
    <w:name w:val="Stopka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3B7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B79A5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3B79A5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2">
    <w:name w:val="Zwykły tekst Znak2"/>
    <w:basedOn w:val="Domylnaczcionkaakapitu"/>
    <w:uiPriority w:val="99"/>
    <w:semiHidden/>
    <w:rsid w:val="003B79A5"/>
    <w:rPr>
      <w:rFonts w:ascii="Consolas" w:eastAsia="Times New Roman" w:hAnsi="Consolas" w:cs="Consolas" w:hint="default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D4DF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8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kuszewska@rckik-bydgosz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barabasz@rckik-bydgosz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976A-63E9-4783-89D5-78B7F7C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21</Pages>
  <Words>7295</Words>
  <Characters>43770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Wiesława Raszkowska</cp:lastModifiedBy>
  <cp:revision>20</cp:revision>
  <cp:lastPrinted>2023-05-11T09:53:00Z</cp:lastPrinted>
  <dcterms:created xsi:type="dcterms:W3CDTF">2023-05-11T09:56:00Z</dcterms:created>
  <dcterms:modified xsi:type="dcterms:W3CDTF">2024-06-10T10:43:00Z</dcterms:modified>
</cp:coreProperties>
</file>