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BB" w:rsidRDefault="00E132BB" w:rsidP="00335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AA1" w:rsidRDefault="00335C41" w:rsidP="00335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41">
        <w:rPr>
          <w:rFonts w:ascii="Times New Roman" w:hAnsi="Times New Roman" w:cs="Times New Roman"/>
          <w:b/>
          <w:sz w:val="24"/>
          <w:szCs w:val="24"/>
        </w:rPr>
        <w:t>Skocznia narciarska K-4</w:t>
      </w:r>
      <w:r w:rsidR="00902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10" w:rsidRPr="00902E10">
        <w:rPr>
          <w:rFonts w:ascii="Times New Roman" w:hAnsi="Times New Roman" w:cs="Times New Roman"/>
          <w:b/>
          <w:sz w:val="24"/>
          <w:szCs w:val="24"/>
        </w:rPr>
        <w:t>z igielitem</w:t>
      </w:r>
    </w:p>
    <w:p w:rsidR="00B57B45" w:rsidRDefault="00B57B45" w:rsidP="00335C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B45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A36885" w:rsidRPr="0043374B" w:rsidRDefault="00A3688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D032D" w:rsidRPr="0043374B" w:rsidRDefault="00412DDF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</w:t>
      </w:r>
      <w:r w:rsidR="003D032D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rofil skocz</w:t>
      </w:r>
      <w:r w:rsidR="009E560A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ni powinien zostać zaprojektowan</w:t>
      </w:r>
      <w:r w:rsidR="003D032D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zgodnie z wymaganiami 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Międzynarodowej Federacji Narciarskiej (</w:t>
      </w:r>
      <w:r w:rsidR="003D032D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dostępne na stronie </w:t>
      </w:r>
      <w:hyperlink r:id="rId5" w:history="1">
        <w:r w:rsidR="006E09C5" w:rsidRPr="0043374B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lang w:eastAsia="pl-PL"/>
          </w:rPr>
          <w:t>www.fis-ski.com</w:t>
        </w:r>
      </w:hyperlink>
      <w:r w:rsidR="003D032D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podpisany przez specjalistę do spraw skoczni narciarskich;</w:t>
      </w:r>
    </w:p>
    <w:p w:rsidR="00A36885" w:rsidRPr="0043374B" w:rsidRDefault="00C3557C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m</w:t>
      </w:r>
      <w:r w:rsidR="00A36885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ożliwość postawienia skoczni na płaskim terenie utwardzonym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6E09C5" w:rsidRPr="0043374B" w:rsidRDefault="006E09C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konst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rukcja </w:t>
      </w:r>
      <w:r w:rsidR="00CC0B2E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ma posiadać badania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statyczno-</w:t>
      </w:r>
      <w:r w:rsidR="00CC0B2E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wytrzymałościowe potwierdzone przez 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osobę posiadającą uprawnienia budowlane,</w:t>
      </w:r>
      <w:r w:rsidR="00E132BB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spełniać wszystkie normy bezpiecze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ństwa dla tego typu konstrukcji;</w:t>
      </w:r>
    </w:p>
    <w:p w:rsidR="00CC0B2E" w:rsidRPr="0043374B" w:rsidRDefault="006B1051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obciążenia skoczka do 150 kg;</w:t>
      </w:r>
    </w:p>
    <w:p w:rsidR="006E09C5" w:rsidRPr="0043374B" w:rsidRDefault="006E09C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punkt</w:t>
      </w:r>
      <w:r w:rsidR="0069190A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konstrukcyjny na 4 metrze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335C41" w:rsidRPr="0043374B" w:rsidRDefault="006E09C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długość kon</w:t>
      </w:r>
      <w:r w:rsidR="00A3380A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strukcji do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15 metr</w:t>
      </w:r>
      <w:r w:rsidR="001B131F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ów, </w:t>
      </w:r>
      <w:r w:rsidR="00BB7A30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szerokość </w:t>
      </w:r>
      <w:r w:rsidR="00FE1F09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3,1 metra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6E09C5" w:rsidRPr="0043374B" w:rsidRDefault="006E09C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wysokość kon</w:t>
      </w:r>
      <w:r w:rsidR="00BB7A30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strukcji do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4 metrów ( razem z barierkami)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6E09C5" w:rsidRPr="0043374B" w:rsidRDefault="006E09C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powierzchnia konstrukcji do 25 metrów kwadratowych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3D032D" w:rsidRPr="0043374B" w:rsidRDefault="00335C41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412DDF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stać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stalowej / aluminiowej konstruk</w:t>
      </w:r>
      <w:r w:rsidR="00412DDF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cji</w:t>
      </w:r>
      <w:r w:rsidR="004A1BBE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E3D49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(zabezpieczonej antykorozyjnie)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9E560A" w:rsidRPr="0043374B" w:rsidRDefault="008863AE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DB7FF5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składać się z części</w:t>
      </w:r>
      <w:r w:rsidR="00D81773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, dzięki czemu skocznie będzie moż</w:t>
      </w:r>
      <w:r w:rsidR="00705A2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</w:t>
      </w:r>
      <w:r w:rsidR="00DB7FF5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705A2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łatwy sposób</w:t>
      </w:r>
      <w:r w:rsidR="00D81773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złożyć i rozłożyć;</w:t>
      </w:r>
    </w:p>
    <w:p w:rsidR="00D81773" w:rsidRPr="0043374B" w:rsidRDefault="00412DDF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posiadać igielit, który pozwala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skakać przez cały rok;</w:t>
      </w:r>
    </w:p>
    <w:p w:rsidR="00ED6A7C" w:rsidRPr="0043374B" w:rsidRDefault="00412DDF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posiadać specjalne tory najazdowe na rozbiegu, które umożliwiają całoroczne użytkowanie obiektu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412DDF" w:rsidRPr="0043374B" w:rsidRDefault="00ED6A7C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posiadać schody</w:t>
      </w:r>
      <w:r w:rsidR="008508D1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poręczą po obu stronach</w:t>
      </w:r>
      <w:r w:rsidR="00C3557C"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161315" w:rsidRPr="0043374B" w:rsidRDefault="0016131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certyfikacja wykonana przez niezależną jednostkę certyfikującą;</w:t>
      </w:r>
    </w:p>
    <w:p w:rsidR="00105ABE" w:rsidRPr="0043374B" w:rsidRDefault="00105ABE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 produkt powinien być wykonany w oparciu o dyrektywę 2001/95/WE Parlamentu Europejskiego i Rady z dnia 3 grudnia 2001 r. w sprawie ogólnego bezpieczeństwa produktów;</w:t>
      </w:r>
    </w:p>
    <w:p w:rsidR="00161315" w:rsidRPr="0043374B" w:rsidRDefault="00161315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75668E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przygotowanie podłoża pod utwierdzenie z podporami skoczni</w:t>
      </w: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161315" w:rsidRPr="0043374B" w:rsidRDefault="00161315" w:rsidP="003C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74B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C0B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gwarancja producenta na 3 lata </w:t>
      </w:r>
      <w:r w:rsidR="003C0B20" w:rsidRPr="003C0B20">
        <w:rPr>
          <w:rFonts w:ascii="Times New Roman" w:eastAsia="Calibri" w:hAnsi="Times New Roman" w:cs="Times New Roman"/>
          <w:sz w:val="24"/>
          <w:szCs w:val="24"/>
          <w:lang w:eastAsia="pl-PL"/>
        </w:rPr>
        <w:t>oraz rękojmi</w:t>
      </w:r>
      <w:r w:rsidR="003C0B20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3C0B20" w:rsidRPr="003C0B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wady na zasadach określonych w Kodeksie cywilnym.</w:t>
      </w:r>
      <w:bookmarkStart w:id="0" w:name="_GoBack"/>
      <w:bookmarkEnd w:id="0"/>
    </w:p>
    <w:p w:rsidR="00412DDF" w:rsidRPr="0043374B" w:rsidRDefault="00412DDF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12DDF" w:rsidRDefault="0049673D" w:rsidP="0033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673D">
        <w:rPr>
          <w:rFonts w:ascii="Times New Roman" w:eastAsia="Calibri" w:hAnsi="Times New Roman" w:cs="Times New Roman"/>
          <w:sz w:val="24"/>
          <w:szCs w:val="24"/>
          <w:lang w:eastAsia="pl-PL"/>
        </w:rPr>
        <w:t>Termin wykonania zamówienia: do 8 tygodni od daty podpisania umowy</w:t>
      </w:r>
    </w:p>
    <w:p w:rsidR="004342F1" w:rsidRPr="004342F1" w:rsidRDefault="004342F1" w:rsidP="004342F1">
      <w:pPr>
        <w:rPr>
          <w:rFonts w:ascii="Times New Roman" w:hAnsi="Times New Roman" w:cs="Times New Roman"/>
          <w:sz w:val="24"/>
          <w:szCs w:val="24"/>
        </w:rPr>
      </w:pPr>
    </w:p>
    <w:p w:rsidR="00A33CB3" w:rsidRDefault="00A33CB3" w:rsidP="00335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Zdjęcie poglądowe</w:t>
      </w:r>
    </w:p>
    <w:p w:rsidR="004342F1" w:rsidRPr="00FE5261" w:rsidRDefault="00733E40" w:rsidP="00FE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4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2475714"/>
            <wp:effectExtent l="0" t="0" r="0" b="1270"/>
            <wp:docPr id="2" name="Obraz 2" descr="Z:\2022\ZAMÓWIENIA PONIŻEJ 130 000\Skocznia 4K\Zdjęcie skoc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22\ZAMÓWIENIA PONIŻEJ 130 000\Skocznia 4K\Zdjęcie skoc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9D" w:rsidRDefault="00B07A9D" w:rsidP="004342F1">
      <w:pPr>
        <w:rPr>
          <w:rFonts w:ascii="Times New Roman" w:eastAsia="Helvetica Neue" w:hAnsi="Times New Roman" w:cs="Times New Roman"/>
          <w:sz w:val="24"/>
          <w:szCs w:val="24"/>
          <w:bdr w:val="nil"/>
        </w:rPr>
      </w:pPr>
    </w:p>
    <w:p w:rsidR="004342F1" w:rsidRPr="004342F1" w:rsidRDefault="004342F1" w:rsidP="004342F1">
      <w:pPr>
        <w:rPr>
          <w:rFonts w:ascii="Times New Roman" w:eastAsia="Helvetica Neue" w:hAnsi="Times New Roman" w:cs="Times New Roman"/>
          <w:sz w:val="24"/>
          <w:szCs w:val="24"/>
          <w:bdr w:val="nil"/>
        </w:rPr>
      </w:pPr>
      <w:r w:rsidRPr="0049673D">
        <w:rPr>
          <w:rFonts w:ascii="Times New Roman" w:eastAsia="Helvetica Neue" w:hAnsi="Times New Roman" w:cs="Times New Roman"/>
          <w:sz w:val="24"/>
          <w:szCs w:val="24"/>
          <w:bdr w:val="nil"/>
        </w:rPr>
        <w:t xml:space="preserve">Przed złożeniem oferty </w:t>
      </w:r>
      <w:r w:rsidRPr="0049673D">
        <w:rPr>
          <w:rFonts w:ascii="Times New Roman" w:eastAsia="Helvetica Neue" w:hAnsi="Times New Roman" w:cs="Times New Roman"/>
          <w:sz w:val="24"/>
          <w:szCs w:val="24"/>
          <w:u w:val="single"/>
          <w:bdr w:val="nil"/>
        </w:rPr>
        <w:t>Zamawiający zaleca</w:t>
      </w:r>
      <w:r w:rsidRPr="0049673D">
        <w:rPr>
          <w:rFonts w:ascii="Times New Roman" w:eastAsia="Helvetica Neue" w:hAnsi="Times New Roman" w:cs="Times New Roman"/>
          <w:sz w:val="24"/>
          <w:szCs w:val="24"/>
          <w:bdr w:val="nil"/>
        </w:rPr>
        <w:t>, aby Wykonawcy ubiegający się o wykonanie zamówienia przeprowadzali wizję lokalną, celem dokładnego zapozn</w:t>
      </w:r>
      <w:r w:rsidR="00FE5261">
        <w:rPr>
          <w:rFonts w:ascii="Times New Roman" w:eastAsia="Helvetica Neue" w:hAnsi="Times New Roman" w:cs="Times New Roman"/>
          <w:sz w:val="24"/>
          <w:szCs w:val="24"/>
          <w:bdr w:val="nil"/>
        </w:rPr>
        <w:t xml:space="preserve">ania się miejscem montażu </w:t>
      </w:r>
      <w:r w:rsidR="00FE5261" w:rsidRPr="00FE5261">
        <w:rPr>
          <w:rFonts w:ascii="Times New Roman" w:eastAsia="Helvetica Neue" w:hAnsi="Times New Roman" w:cs="Times New Roman"/>
          <w:sz w:val="24"/>
          <w:szCs w:val="24"/>
          <w:bdr w:val="nil"/>
        </w:rPr>
        <w:t>skoczni</w:t>
      </w:r>
      <w:r w:rsidR="0017629D">
        <w:rPr>
          <w:rFonts w:ascii="Times New Roman" w:eastAsia="Helvetica Neue" w:hAnsi="Times New Roman" w:cs="Times New Roman"/>
          <w:sz w:val="24"/>
          <w:szCs w:val="24"/>
          <w:bdr w:val="nil"/>
        </w:rPr>
        <w:t>.</w:t>
      </w:r>
    </w:p>
    <w:p w:rsidR="0017629D" w:rsidRDefault="0017629D" w:rsidP="00FE5261">
      <w:pPr>
        <w:rPr>
          <w:rFonts w:ascii="Times New Roman" w:hAnsi="Times New Roman" w:cs="Times New Roman"/>
          <w:sz w:val="24"/>
          <w:szCs w:val="24"/>
        </w:rPr>
      </w:pPr>
    </w:p>
    <w:p w:rsidR="004342F1" w:rsidRPr="00FE5261" w:rsidRDefault="004342F1" w:rsidP="00FE5261">
      <w:pPr>
        <w:rPr>
          <w:rFonts w:ascii="Times New Roman" w:hAnsi="Times New Roman" w:cs="Times New Roman"/>
          <w:sz w:val="24"/>
          <w:szCs w:val="24"/>
        </w:rPr>
      </w:pPr>
      <w:r w:rsidRPr="004342F1">
        <w:rPr>
          <w:rFonts w:ascii="Times New Roman" w:hAnsi="Times New Roman" w:cs="Times New Roman"/>
          <w:sz w:val="24"/>
          <w:szCs w:val="24"/>
        </w:rPr>
        <w:t>Kontakt: Krzysztof Włodarczyk –</w:t>
      </w:r>
      <w:r w:rsidR="002362E8">
        <w:rPr>
          <w:rFonts w:ascii="Times New Roman" w:hAnsi="Times New Roman" w:cs="Times New Roman"/>
          <w:sz w:val="24"/>
          <w:szCs w:val="24"/>
        </w:rPr>
        <w:t xml:space="preserve"> </w:t>
      </w:r>
      <w:r w:rsidRPr="004342F1">
        <w:rPr>
          <w:rFonts w:ascii="Times New Roman" w:hAnsi="Times New Roman" w:cs="Times New Roman"/>
          <w:sz w:val="24"/>
          <w:szCs w:val="24"/>
        </w:rPr>
        <w:t>Zamówienia Publiczne MOSiR Kielce – 41 367 67 96</w:t>
      </w:r>
    </w:p>
    <w:sectPr w:rsidR="004342F1" w:rsidRPr="00FE5261" w:rsidSect="004342F1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41"/>
    <w:rsid w:val="00105ABE"/>
    <w:rsid w:val="00161315"/>
    <w:rsid w:val="0017629D"/>
    <w:rsid w:val="001B131F"/>
    <w:rsid w:val="002362E8"/>
    <w:rsid w:val="002D0E4F"/>
    <w:rsid w:val="00335C41"/>
    <w:rsid w:val="003C0B20"/>
    <w:rsid w:val="003D032D"/>
    <w:rsid w:val="003E3D49"/>
    <w:rsid w:val="003F173E"/>
    <w:rsid w:val="00412DDF"/>
    <w:rsid w:val="0043374B"/>
    <w:rsid w:val="004342F1"/>
    <w:rsid w:val="0049673D"/>
    <w:rsid w:val="004A1BBE"/>
    <w:rsid w:val="00673240"/>
    <w:rsid w:val="0069190A"/>
    <w:rsid w:val="006B1051"/>
    <w:rsid w:val="006E09C5"/>
    <w:rsid w:val="00705A2C"/>
    <w:rsid w:val="00733E40"/>
    <w:rsid w:val="0075668E"/>
    <w:rsid w:val="008508D1"/>
    <w:rsid w:val="008863AE"/>
    <w:rsid w:val="00902E10"/>
    <w:rsid w:val="0098180A"/>
    <w:rsid w:val="009C1AA1"/>
    <w:rsid w:val="009E560A"/>
    <w:rsid w:val="00A3380A"/>
    <w:rsid w:val="00A33CB3"/>
    <w:rsid w:val="00A36885"/>
    <w:rsid w:val="00B07A9D"/>
    <w:rsid w:val="00B57B45"/>
    <w:rsid w:val="00BB7A30"/>
    <w:rsid w:val="00BC5C64"/>
    <w:rsid w:val="00C2701D"/>
    <w:rsid w:val="00C3557C"/>
    <w:rsid w:val="00CC0B2E"/>
    <w:rsid w:val="00D81773"/>
    <w:rsid w:val="00DB7FF5"/>
    <w:rsid w:val="00E132BB"/>
    <w:rsid w:val="00E43C7C"/>
    <w:rsid w:val="00E529BE"/>
    <w:rsid w:val="00ED6A7C"/>
    <w:rsid w:val="00F52A9C"/>
    <w:rsid w:val="00FE1F09"/>
    <w:rsid w:val="00FE2CA6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669F-CC08-4993-BE18-08006E1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0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fis-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A0E33D8-C084-44D5-A818-D583969A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E3B9AF22</Template>
  <TotalTime>16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12</cp:revision>
  <dcterms:created xsi:type="dcterms:W3CDTF">2022-05-25T05:51:00Z</dcterms:created>
  <dcterms:modified xsi:type="dcterms:W3CDTF">2022-05-26T10:10:00Z</dcterms:modified>
</cp:coreProperties>
</file>