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2"/>
        <w:gridCol w:w="1963"/>
        <w:gridCol w:w="1963"/>
        <w:gridCol w:w="4774"/>
      </w:tblGrid>
      <w:tr w:rsidR="00781400" w:rsidRPr="006D48E7" w14:paraId="250D26EF" w14:textId="77777777" w:rsidTr="00781400">
        <w:trPr>
          <w:trHeight w:val="2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9685" w14:textId="5F068FEC" w:rsidR="00781400" w:rsidRPr="006D48E7" w:rsidRDefault="00781400" w:rsidP="006E238F">
            <w:pPr>
              <w:jc w:val="both"/>
              <w:rPr>
                <w:rFonts w:asciiTheme="minorHAnsi" w:eastAsia="MS Outlook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B9F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1B38" w14:textId="06925178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Rodzaj  komponentu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284F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Wymagane minimalne parametry techniczne komputera</w:t>
            </w:r>
          </w:p>
        </w:tc>
      </w:tr>
      <w:tr w:rsidR="00781400" w:rsidRPr="006D48E7" w14:paraId="627949A5" w14:textId="77777777" w:rsidTr="00781400">
        <w:trPr>
          <w:trHeight w:val="2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633" w14:textId="172CE0DE" w:rsidR="00781400" w:rsidRPr="006D48E7" w:rsidRDefault="00781400" w:rsidP="006E238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65A9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9EEB" w14:textId="20CC70FD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86A5" w14:textId="391BD8D8" w:rsidR="00781400" w:rsidRPr="00522FB1" w:rsidRDefault="00781400" w:rsidP="006E238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Komputer stacjonarny</w:t>
            </w:r>
            <w:r w:rsidR="006240F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w ilości 69 sztuk</w:t>
            </w:r>
          </w:p>
        </w:tc>
      </w:tr>
      <w:tr w:rsidR="00781400" w:rsidRPr="006D48E7" w14:paraId="63C2D0B9" w14:textId="77777777" w:rsidTr="00781400">
        <w:trPr>
          <w:trHeight w:val="2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9BF" w14:textId="2FBB5A73" w:rsidR="00781400" w:rsidRPr="006D48E7" w:rsidRDefault="00781400" w:rsidP="006E238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6B2E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496C" w14:textId="42A3F6BC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A9CB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internetu</w:t>
            </w:r>
            <w:proofErr w:type="spellEnd"/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poczty elektronicznej</w:t>
            </w:r>
          </w:p>
        </w:tc>
      </w:tr>
      <w:tr w:rsidR="00781400" w:rsidRPr="006D48E7" w14:paraId="407023FA" w14:textId="77777777" w:rsidTr="00781400">
        <w:trPr>
          <w:trHeight w:val="2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C56" w14:textId="4189B14A" w:rsidR="00781400" w:rsidRPr="006D48E7" w:rsidRDefault="00781400" w:rsidP="006E238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513" w14:textId="77777777" w:rsidR="00781400" w:rsidRPr="006D48E7" w:rsidRDefault="00781400" w:rsidP="006E23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C4FE" w14:textId="7A45983A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hAnsiTheme="minorHAnsi"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B5D8" w14:textId="77777777" w:rsidR="00781400" w:rsidRPr="00D612C7" w:rsidRDefault="00781400" w:rsidP="006E23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2C7">
              <w:rPr>
                <w:rFonts w:asciiTheme="minorHAnsi" w:hAnsiTheme="minorHAnsi" w:cstheme="minorHAnsi"/>
                <w:bCs/>
                <w:sz w:val="18"/>
                <w:szCs w:val="18"/>
              </w:rPr>
              <w:t>Procesor dedykowany do pracy w komputerach stacjonarnych.</w:t>
            </w:r>
          </w:p>
          <w:p w14:paraId="2639E514" w14:textId="77777777" w:rsidR="00781400" w:rsidRPr="00D612C7" w:rsidRDefault="00781400" w:rsidP="006E23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2C7">
              <w:rPr>
                <w:rFonts w:asciiTheme="minorHAnsi" w:hAnsiTheme="minorHAnsi" w:cstheme="minorHAnsi"/>
                <w:bCs/>
                <w:sz w:val="18"/>
                <w:szCs w:val="18"/>
              </w:rPr>
              <w:t>Oferowany komputer musi osiągać w teście wydajności :</w:t>
            </w:r>
          </w:p>
          <w:p w14:paraId="6515F06C" w14:textId="42B74F7B" w:rsidR="00781400" w:rsidRPr="00522FB1" w:rsidRDefault="00781400" w:rsidP="006E238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2F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SYSMARK 25 </w:t>
            </w:r>
            <w:proofErr w:type="spellStart"/>
            <w:r w:rsidRPr="00522FB1">
              <w:rPr>
                <w:rFonts w:asciiTheme="minorHAnsi" w:hAnsiTheme="minorHAnsi" w:cstheme="minorHAnsi"/>
                <w:b/>
                <w:sz w:val="18"/>
                <w:szCs w:val="18"/>
              </w:rPr>
              <w:t>Overall</w:t>
            </w:r>
            <w:proofErr w:type="spellEnd"/>
            <w:r w:rsidRPr="00522F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Rating – wynik min. 1600 pkt – test w oferowanej konfiguracji załączyć do oferty.</w:t>
            </w:r>
          </w:p>
          <w:p w14:paraId="686FA118" w14:textId="77777777" w:rsidR="00781400" w:rsidRDefault="00781400" w:rsidP="006E23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2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D612C7">
              <w:rPr>
                <w:rFonts w:asciiTheme="minorHAnsi" w:hAnsiTheme="minorHAnsi" w:cstheme="minorHAnsi"/>
                <w:bCs/>
                <w:sz w:val="18"/>
                <w:szCs w:val="18"/>
              </w:rPr>
              <w:t>overclokingu</w:t>
            </w:r>
            <w:proofErr w:type="spellEnd"/>
            <w:r w:rsidRPr="00D612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      </w:r>
          </w:p>
          <w:p w14:paraId="0E9D37BE" w14:textId="49ECA96F" w:rsidR="00781400" w:rsidRPr="00D612C7" w:rsidRDefault="00781400" w:rsidP="006E23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- </w:t>
            </w:r>
            <w:r w:rsidRPr="006D48E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test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należy</w:t>
            </w:r>
            <w:r w:rsidRPr="006D48E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załączyć do oferty</w:t>
            </w:r>
          </w:p>
        </w:tc>
      </w:tr>
      <w:tr w:rsidR="00781400" w:rsidRPr="006D48E7" w14:paraId="544183EE" w14:textId="77777777" w:rsidTr="00781400">
        <w:trPr>
          <w:trHeight w:val="2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1140" w14:textId="5A63309C" w:rsidR="00781400" w:rsidRPr="006D48E7" w:rsidRDefault="00781400" w:rsidP="006E238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8D4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9F83" w14:textId="7379FB6A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Pamięć operacyjna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9810" w14:textId="0E4BAE5D" w:rsidR="00781400" w:rsidRPr="00522FB1" w:rsidRDefault="00781400" w:rsidP="006E238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Min. 16GB DDR4 3200MHz, możliwość rozbudowy do min. 128GB.</w:t>
            </w:r>
          </w:p>
          <w:p w14:paraId="2AB74792" w14:textId="06F0CCFE" w:rsidR="00781400" w:rsidRPr="00522FB1" w:rsidRDefault="00781400" w:rsidP="006E238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Obsługa pamięci DDR4 3866MHz. Min. 4 złącza pamięci RAM DDR4.</w:t>
            </w:r>
          </w:p>
        </w:tc>
      </w:tr>
      <w:tr w:rsidR="00781400" w:rsidRPr="006D48E7" w14:paraId="5EFD22BD" w14:textId="77777777" w:rsidTr="00781400">
        <w:trPr>
          <w:trHeight w:val="2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DC5" w14:textId="2A4CAA83" w:rsidR="00781400" w:rsidRPr="006D48E7" w:rsidRDefault="00781400" w:rsidP="006E238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E21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0660" w14:textId="3D5858A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Parametry pamięci masowej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4915" w14:textId="19CC8A93" w:rsidR="00781400" w:rsidRPr="00522FB1" w:rsidRDefault="00781400" w:rsidP="006E238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sv-SE" w:eastAsia="en-US"/>
              </w:rPr>
            </w:pPr>
            <w:r w:rsidRPr="00522F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sv-SE" w:eastAsia="en-US"/>
              </w:rPr>
              <w:t>Min. 512GB SSD PCIe.</w:t>
            </w:r>
          </w:p>
          <w:p w14:paraId="3ABF7BCC" w14:textId="7334B513" w:rsidR="00781400" w:rsidRPr="00522FB1" w:rsidRDefault="00781400" w:rsidP="006E238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sv-SE" w:eastAsia="en-US"/>
              </w:rPr>
            </w:pPr>
            <w:r w:rsidRPr="00522F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sv-SE" w:eastAsia="en-US"/>
              </w:rPr>
              <w:t>Wsparcie dla dysków M.2 NVMe oraz 2.5 SATA.</w:t>
            </w:r>
          </w:p>
        </w:tc>
      </w:tr>
      <w:tr w:rsidR="00781400" w:rsidRPr="006D48E7" w14:paraId="54069276" w14:textId="77777777" w:rsidTr="00781400">
        <w:trPr>
          <w:trHeight w:val="2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A080" w14:textId="5A363543" w:rsidR="00781400" w:rsidRPr="006D48E7" w:rsidRDefault="00781400" w:rsidP="006E238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sv-SE"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sv-SE" w:eastAsia="en-US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ABF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214B" w14:textId="234F5B33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Grafika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2F6F" w14:textId="51DEFFE2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Karta graficzna ze wsparciem dla DirectX 12, złącza video: min. 1xHDMI – karta osiągająca wynik w teście PC Mark 10 Digital Content </w:t>
            </w:r>
            <w:proofErr w:type="spellStart"/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Creation</w:t>
            </w:r>
            <w:proofErr w:type="spellEnd"/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min. 5500 pkt - </w:t>
            </w:r>
            <w:r w:rsidRPr="006D48E7">
              <w:rPr>
                <w:rFonts w:asciiTheme="minorHAnsi" w:hAnsiTheme="minorHAnsi" w:cstheme="minorHAnsi"/>
                <w:bCs/>
                <w:sz w:val="18"/>
                <w:szCs w:val="18"/>
              </w:rPr>
              <w:t>test w oferowanej konfiguracji załączyć do oferty</w:t>
            </w: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781400" w:rsidRPr="006D48E7" w14:paraId="6B2E1A38" w14:textId="77777777" w:rsidTr="00781400">
        <w:trPr>
          <w:trHeight w:val="2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A3E" w14:textId="6CA624BA" w:rsidR="00781400" w:rsidRPr="006D48E7" w:rsidRDefault="00781400" w:rsidP="006E238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3B0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2A0A" w14:textId="305990D9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Wyposażenie multimedialne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A058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Karta dźwiękowa zintegrowana z płytą główną, min. 2 kanałowa;</w:t>
            </w:r>
          </w:p>
        </w:tc>
      </w:tr>
      <w:tr w:rsidR="00781400" w:rsidRPr="006D48E7" w14:paraId="0F976AB5" w14:textId="77777777" w:rsidTr="00781400">
        <w:trPr>
          <w:trHeight w:val="2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6C5" w14:textId="7B980447" w:rsidR="00781400" w:rsidRPr="006D48E7" w:rsidRDefault="00781400" w:rsidP="006E238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4AC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2A4B" w14:textId="3CF8657E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Obudowa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F2B2" w14:textId="446C384D" w:rsidR="00781400" w:rsidRPr="00377C23" w:rsidRDefault="00781400" w:rsidP="003222B9">
            <w:pPr>
              <w:jc w:val="both"/>
              <w:rPr>
                <w:rFonts w:asciiTheme="minorHAnsi" w:eastAsia="Calibri" w:hAnsiTheme="minorHAnsi" w:cstheme="minorHAnsi"/>
                <w:strike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Obudowa</w:t>
            </w:r>
            <w:r w:rsidRPr="003222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obsługą kart wyłącznie o niskim profilu. Napęd optyczny zamontowany w dedykowanej wnęce zewnętrznej 5.25”. Obudowa fabrycznie przystosowana do pracy w orientacji poziomej i pionowej. </w:t>
            </w:r>
          </w:p>
          <w:p w14:paraId="628C1475" w14:textId="669CE530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222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Moduł konstrukcji obudowy w jednostce centralnej komputera powinien pozwalać na demontaż kart rozszerzeń  bez konieczności użycia narzędzi. Obudowa w jednostce centralnej musi być otwierana bez konieczności użycia narzędzi. Obudowa musi umożliwiać zastosowanie zabezpieczenia fizycznego w postaci linki metalowej oraz kłódki (oczko w obudowie do założenia kłódki). Wbudowany system diagnostyczny, służący do sygnalizowania i diagnozowania problemów z komputerem i jego komponentami. System diagnostyczny musi sygnalizować: uszkodzenie lub brak pamięci RAM, uszkodzenie płyty głównej, awarię </w:t>
            </w:r>
            <w:proofErr w:type="spellStart"/>
            <w:r w:rsidRPr="003222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BIOS’u</w:t>
            </w:r>
            <w:proofErr w:type="spellEnd"/>
            <w:r w:rsidRPr="003222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awarię procesora. Każdy komputer powinien być oznaczony niepowtarzalnym numerem seryjnym umieszonym na obudowie, oraz musi być wpisany na stałe w BIOS.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M</w:t>
            </w: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ożliwość montażu dysku 2,5" oraz 3,5" wewnątrz obudowy.</w:t>
            </w:r>
          </w:p>
          <w:p w14:paraId="2B00F195" w14:textId="318431BB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yposażona w co najmniej 4 porty USB w tym min. 2x USB 3.2 z przodu obudowy oraz złącza mikrofonu i słuchawek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</w:p>
          <w:p w14:paraId="5E40BBF1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wbudowana karta sieciowa 10/100/1000</w:t>
            </w:r>
          </w:p>
          <w:p w14:paraId="24CAB53B" w14:textId="31E107EB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026E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Zasilacz o mocy maksymalnej 300 WAT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Pr="004026E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sprawności min. 85%</w:t>
            </w:r>
          </w:p>
        </w:tc>
      </w:tr>
      <w:tr w:rsidR="00781400" w:rsidRPr="006D48E7" w14:paraId="56A4B00E" w14:textId="77777777" w:rsidTr="00D32FFF">
        <w:trPr>
          <w:trHeight w:val="2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62A" w14:textId="11E91F0B" w:rsidR="00781400" w:rsidRPr="006D48E7" w:rsidRDefault="00781400" w:rsidP="006E238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4BB" w14:textId="77777777" w:rsidR="00781400" w:rsidRPr="00B443FB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2CE2" w14:textId="46D4E26A" w:rsidR="00781400" w:rsidRPr="00B443FB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443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Certyfikaty i standardy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827D" w14:textId="77777777" w:rsidR="00781400" w:rsidRPr="00522FB1" w:rsidRDefault="00781400" w:rsidP="00522FB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Deklaracja zgodności CE</w:t>
            </w:r>
          </w:p>
          <w:p w14:paraId="027A743C" w14:textId="1C31C302" w:rsidR="00781400" w:rsidRPr="00522FB1" w:rsidRDefault="00781400" w:rsidP="00522FB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Poprawna praca zestawu z oferowanym systemem operacyjnym potwierdzona certyfikatem producenta oprogramowania (np. WHQL).</w:t>
            </w:r>
          </w:p>
          <w:p w14:paraId="651F41C9" w14:textId="7D8D9921" w:rsidR="00D32FFF" w:rsidRDefault="00781400" w:rsidP="00522FB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Produkcja sprzętu zgodnie z ISO 9001, ISO 27 001, ISO 28</w:t>
            </w:r>
            <w:r w:rsidR="00D32FF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000 </w:t>
            </w:r>
            <w:r w:rsidR="008E29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lub równoważne</w:t>
            </w:r>
          </w:p>
          <w:p w14:paraId="38A96C18" w14:textId="1456E86C" w:rsidR="00781400" w:rsidRPr="00D32FFF" w:rsidRDefault="00781400" w:rsidP="00D32FF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32FF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– załączyć do oferty. </w:t>
            </w:r>
          </w:p>
        </w:tc>
      </w:tr>
      <w:tr w:rsidR="00781400" w:rsidRPr="006D48E7" w14:paraId="504042B6" w14:textId="77777777" w:rsidTr="00781400">
        <w:trPr>
          <w:trHeight w:val="69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F1A" w14:textId="5CAE68AE" w:rsidR="00781400" w:rsidRPr="00985721" w:rsidRDefault="00781400" w:rsidP="006E238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8E9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41E" w14:textId="2099CD2D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BIOS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DD7E" w14:textId="77777777" w:rsidR="00781400" w:rsidRPr="006D48E7" w:rsidRDefault="00781400" w:rsidP="006E238F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BIOS zgodny ze specyfikacją UEFI</w:t>
            </w:r>
          </w:p>
          <w:p w14:paraId="0DAACF0B" w14:textId="77777777" w:rsidR="00781400" w:rsidRPr="006D48E7" w:rsidRDefault="00781400" w:rsidP="006E238F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Możliwość obsługi klawiaturą oraz myszą</w:t>
            </w:r>
          </w:p>
          <w:p w14:paraId="6CD5892C" w14:textId="77777777" w:rsidR="00781400" w:rsidRPr="006D48E7" w:rsidRDefault="00781400" w:rsidP="006E238F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56FC5551" w14:textId="77777777" w:rsidR="00781400" w:rsidRPr="00522FB1" w:rsidRDefault="00781400" w:rsidP="00522F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wersji BIOS, </w:t>
            </w:r>
          </w:p>
          <w:p w14:paraId="2961F9D7" w14:textId="77777777" w:rsidR="00781400" w:rsidRPr="00522FB1" w:rsidRDefault="00781400" w:rsidP="00522F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nr seryjnym komputera, </w:t>
            </w:r>
          </w:p>
          <w:p w14:paraId="2EBA78C9" w14:textId="77777777" w:rsidR="00781400" w:rsidRPr="00522FB1" w:rsidRDefault="00781400" w:rsidP="00522F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 pamięci RAM, </w:t>
            </w:r>
          </w:p>
          <w:p w14:paraId="42B87C07" w14:textId="77777777" w:rsidR="00781400" w:rsidRPr="00522FB1" w:rsidRDefault="00781400" w:rsidP="00522F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typie procesora, </w:t>
            </w:r>
          </w:p>
          <w:p w14:paraId="3A7AFD8C" w14:textId="77777777" w:rsidR="00781400" w:rsidRPr="00522FB1" w:rsidRDefault="00781400" w:rsidP="00522F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pojemności zainstalowanego dysku twardego</w:t>
            </w:r>
          </w:p>
          <w:p w14:paraId="1B5DB802" w14:textId="77777777" w:rsidR="00781400" w:rsidRPr="00522FB1" w:rsidRDefault="00781400" w:rsidP="00522F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rodzajach napędów optycznych</w:t>
            </w:r>
          </w:p>
          <w:p w14:paraId="7568D786" w14:textId="77777777" w:rsidR="00781400" w:rsidRPr="00522FB1" w:rsidRDefault="00781400" w:rsidP="00522F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kontrolerze audio</w:t>
            </w:r>
          </w:p>
          <w:p w14:paraId="522135BA" w14:textId="77777777" w:rsidR="00781400" w:rsidRPr="006D48E7" w:rsidRDefault="00781400" w:rsidP="006E238F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Funkcja blokowania wejścia do  BIOS oraz blokowania startu systemu operacyjnego</w:t>
            </w:r>
          </w:p>
          <w:p w14:paraId="5F16F8C2" w14:textId="77777777" w:rsidR="00781400" w:rsidRPr="006D48E7" w:rsidRDefault="00781400" w:rsidP="006E238F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Funkcja blokowania/odblokowania BOOT-</w:t>
            </w:r>
            <w:proofErr w:type="spellStart"/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owania</w:t>
            </w:r>
            <w:proofErr w:type="spellEnd"/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stacji roboczej z zewnętrznych urządzeń</w:t>
            </w:r>
          </w:p>
          <w:p w14:paraId="514B491A" w14:textId="5072B7D2" w:rsidR="00781400" w:rsidRPr="006D48E7" w:rsidRDefault="00781400" w:rsidP="006E238F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BIOS ma być obsługiwany przez interfejs myszy i klawiatury oraz w pełni wykorzystywać dyski twarde większe niż 2TB</w:t>
            </w:r>
          </w:p>
        </w:tc>
      </w:tr>
      <w:tr w:rsidR="00781400" w:rsidRPr="006D48E7" w14:paraId="5372EF82" w14:textId="77777777" w:rsidTr="00781400">
        <w:trPr>
          <w:trHeight w:val="69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8E8" w14:textId="6203E3C5" w:rsidR="00781400" w:rsidRPr="00374935" w:rsidRDefault="00781400" w:rsidP="006E238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6FD" w14:textId="77777777" w:rsidR="00781400" w:rsidRPr="00374935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10E" w14:textId="6E39DA02" w:rsidR="00781400" w:rsidRPr="00374935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493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System operacyjny </w:t>
            </w:r>
          </w:p>
          <w:p w14:paraId="1E645F7D" w14:textId="4292772E" w:rsidR="00781400" w:rsidRPr="00374935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B8D" w14:textId="23C09437" w:rsidR="00781400" w:rsidRPr="006D48E7" w:rsidRDefault="00781400" w:rsidP="006E238F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Par</w:t>
            </w:r>
            <w:r w:rsidR="00EC60E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</w:t>
            </w: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ycja </w:t>
            </w:r>
            <w:proofErr w:type="spellStart"/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Recovery</w:t>
            </w:r>
            <w:proofErr w:type="spellEnd"/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umożliwiająca w przypadku awarii dysku twardego ponowną instalację zainstalowanego systemu operacyjnego oraz nośnik zawierający sterowniki wszystkich zainstalowanych urządzeń Windows 11 Professional lub równoważny:</w:t>
            </w:r>
          </w:p>
          <w:p w14:paraId="46CE4035" w14:textId="77777777" w:rsidR="00781400" w:rsidRPr="006D48E7" w:rsidRDefault="00781400" w:rsidP="006E238F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System operacyjny klasy PC musi spełniać następujące wymagania poprzez wbudowane mechanizmy, bez użycia dodatkowych aplikacji:</w:t>
            </w:r>
          </w:p>
          <w:p w14:paraId="7181FEE0" w14:textId="2A00A237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Dostępne dwa rodzaje graficznego interfejsu użytkownika:</w:t>
            </w:r>
          </w:p>
          <w:p w14:paraId="231BDE79" w14:textId="7458D292" w:rsidR="00781400" w:rsidRPr="00522FB1" w:rsidRDefault="00781400" w:rsidP="00522FB1">
            <w:pPr>
              <w:pStyle w:val="Akapitzlist"/>
              <w:numPr>
                <w:ilvl w:val="1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Klasyczny, umożliwiający obsługę przy pomocy klawiatury i myszy,</w:t>
            </w:r>
          </w:p>
          <w:p w14:paraId="7F328E9C" w14:textId="0BB37445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Funkcje związane z obsługą komputerów typu tablet, z wbudowanym modułem „uczenia się” pisma użytkownika – obsługa języka polskiego</w:t>
            </w:r>
          </w:p>
          <w:p w14:paraId="519601E3" w14:textId="33CE66EA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Interfejs użytkownika dostępny w wielu językach do wyboru – w tym polskim i angielskim</w:t>
            </w:r>
          </w:p>
          <w:p w14:paraId="02D34E31" w14:textId="3B6226A0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Wbudowane w system operacyjny minimum dwie przeglądarki Internetowe</w:t>
            </w:r>
          </w:p>
          <w:p w14:paraId="7F6B506A" w14:textId="6EFC2290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2F8EF91" w14:textId="2880242E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Zlokalizowane w języku polskim, co najmniej następujące elementy: menu, pomoc, komunikaty systemowe, menedżer plików.</w:t>
            </w:r>
          </w:p>
          <w:p w14:paraId="330B5E3A" w14:textId="69AFCE17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Graficzne środowisko instalacji i konfiguracji dostępne w języku polskim</w:t>
            </w:r>
          </w:p>
          <w:p w14:paraId="562A94A9" w14:textId="3F12255E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Wbudowany system pomocy w języku polskim.</w:t>
            </w:r>
          </w:p>
          <w:p w14:paraId="3A95FD13" w14:textId="23C2FF64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Możliwość przystosowania stanowiska dla osób niepełnosprawnych (np. słabo widzących).</w:t>
            </w:r>
          </w:p>
          <w:p w14:paraId="271A8809" w14:textId="3CE1B10D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Możliwość sterowania czasem dostarczania nowych wersji systemu operacyjnego, możliwość centralnego opóźniania dostarczania nowej wersji o minimum 4 miesiące</w:t>
            </w:r>
          </w:p>
          <w:p w14:paraId="3FE19BB5" w14:textId="75E1EB4A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Wsparcie dla </w:t>
            </w: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VBScript</w:t>
            </w:r>
            <w:proofErr w:type="spellEnd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– możliwość uruchamiania interpretera poleceń</w:t>
            </w:r>
          </w:p>
          <w:p w14:paraId="1FD9695F" w14:textId="7FE9B41F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Wsparcie dla PowerShell 5.x – możliwość uruchamiania interpretera poleceń</w:t>
            </w:r>
          </w:p>
          <w:p w14:paraId="1939A4C6" w14:textId="53B511CA" w:rsidR="00781400" w:rsidRPr="00522FB1" w:rsidRDefault="00781400" w:rsidP="00522FB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Możliwość pracy w domenie Active Directory</w:t>
            </w:r>
          </w:p>
        </w:tc>
      </w:tr>
      <w:tr w:rsidR="00781400" w:rsidRPr="006D48E7" w14:paraId="52394482" w14:textId="77777777" w:rsidTr="0078140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352D" w14:textId="564F8CAC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F333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EF36" w14:textId="4E7A8FEA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Gwarancja i wsparcie techniczne producenta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F22A" w14:textId="0C52DF32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3-letnia gwarancja producenta, Czas reakcji serwisu do końca następnego dnia roboczego.</w:t>
            </w: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Firma serwisująca musi posiadać ISO 9001 oraz 27001 na świadczenie usług serwisowych oraz posiadać autoryzacje producenta komputera</w:t>
            </w:r>
            <w:r w:rsidR="00EC60E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14:paraId="0972FF5E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Ogólnopolska, telefoniczna infolinia/linia techniczna producenta komputera,   dostępna w czasie obowiązywania gwarancji na sprzęt i umożliwiająca po podaniu numeru seryjnego urządzenia:</w:t>
            </w:r>
          </w:p>
          <w:p w14:paraId="1BBB5EEA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  weryfikację konfiguracji fabrycznej wraz z wersją fabrycznie dostarczonego oprogramowania (system operacyjny, szczegółowa konfiguracja sprzętowa  - CPU, HDD, pamięć)</w:t>
            </w:r>
          </w:p>
          <w:p w14:paraId="7E34FF76" w14:textId="77777777" w:rsidR="00781400" w:rsidRPr="006D48E7" w:rsidRDefault="00781400" w:rsidP="006E238F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781400" w:rsidRPr="006D48E7" w14:paraId="6BDA8F80" w14:textId="77777777" w:rsidTr="0078140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513" w14:textId="26A10E9A" w:rsidR="00781400" w:rsidRPr="006D48E7" w:rsidRDefault="00781400" w:rsidP="0001651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417" w14:textId="77777777" w:rsidR="00781400" w:rsidRPr="00374935" w:rsidRDefault="00781400" w:rsidP="0001651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6A0" w14:textId="3192E603" w:rsidR="00781400" w:rsidRPr="006D48E7" w:rsidRDefault="00781400" w:rsidP="0001651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4935">
              <w:rPr>
                <w:rFonts w:asciiTheme="minorHAnsi" w:hAnsiTheme="minorHAnsi" w:cstheme="minorHAnsi"/>
                <w:bCs/>
                <w:sz w:val="18"/>
                <w:szCs w:val="18"/>
              </w:rPr>
              <w:t>Dodatkowe oprogramowanie dedykowane przez producenta komputera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C1C" w14:textId="1E329310" w:rsidR="00781400" w:rsidRPr="00A55405" w:rsidRDefault="00781400" w:rsidP="00A55405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Oprogramowanie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dedykowane przez producenta komputera </w:t>
            </w:r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>z nieograniczoną czasowo licencją na użytkowanie umożliwiające:</w:t>
            </w:r>
          </w:p>
          <w:p w14:paraId="21CE1D99" w14:textId="77777777" w:rsidR="00781400" w:rsidRPr="00A55405" w:rsidRDefault="00781400" w:rsidP="00A55405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>upgrade</w:t>
            </w:r>
            <w:proofErr w:type="spellEnd"/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instalacje wszystkich sterowników, aplikacji dostarczonych w obrazie systemu operacyjnego producenta, </w:t>
            </w:r>
            <w:proofErr w:type="spellStart"/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>BIOS’u</w:t>
            </w:r>
            <w:proofErr w:type="spellEnd"/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certyfikatem zgodności producenta do najnowszej dostępnej wersji, </w:t>
            </w:r>
          </w:p>
          <w:p w14:paraId="7B523EBC" w14:textId="15408948" w:rsidR="00781400" w:rsidRPr="00A55405" w:rsidRDefault="00781400" w:rsidP="00A55405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sprawdzenie przed zainstalowaniem wszystkich sterowników, aplikacji oraz BIOS </w:t>
            </w:r>
          </w:p>
          <w:p w14:paraId="627FCF9F" w14:textId="273FC565" w:rsidR="00781400" w:rsidRPr="00A55405" w:rsidRDefault="00781400" w:rsidP="00A55405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>- dostęp do wykazu najnowszych aktualizacji z podziałem na krytyczne (wymagające natychmiastowej instalacji), rekomendowane i opcjonalne</w:t>
            </w:r>
          </w:p>
          <w:p w14:paraId="5C4CFD99" w14:textId="77777777" w:rsidR="00781400" w:rsidRPr="00A55405" w:rsidRDefault="00781400" w:rsidP="00A55405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>- sprawdzenie historii aktualizacji z informacją, jakie sterowniki były instalowane z dokładną datą i wersją (rewizja wydania)</w:t>
            </w:r>
          </w:p>
          <w:p w14:paraId="785B911A" w14:textId="46A027E8" w:rsidR="00781400" w:rsidRPr="00D612C7" w:rsidRDefault="00781400" w:rsidP="0001651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dostęp do wykaz wymaganych sterowników, aplikacji, </w:t>
            </w:r>
            <w:proofErr w:type="spellStart"/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>BIOS’u</w:t>
            </w:r>
            <w:proofErr w:type="spellEnd"/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informacją o zainstalowanej obecnie wersji dla oferowanego komputera z możliwością exportu do pliku o rozszerzeniu .</w:t>
            </w:r>
            <w:proofErr w:type="spellStart"/>
            <w:r w:rsidRPr="00A55405">
              <w:rPr>
                <w:rFonts w:asciiTheme="minorHAnsi" w:hAnsiTheme="minorHAnsi" w:cstheme="minorHAnsi"/>
                <w:bCs/>
                <w:sz w:val="18"/>
                <w:szCs w:val="18"/>
              </w:rPr>
              <w:t>xml</w:t>
            </w:r>
            <w:proofErr w:type="spellEnd"/>
          </w:p>
        </w:tc>
      </w:tr>
      <w:tr w:rsidR="00781400" w:rsidRPr="006D48E7" w14:paraId="32EAC442" w14:textId="77777777" w:rsidTr="0078140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05C4" w14:textId="7813A000" w:rsidR="00781400" w:rsidRPr="006D48E7" w:rsidRDefault="00781400" w:rsidP="0001651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D48E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1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018" w14:textId="77777777" w:rsidR="00781400" w:rsidRPr="00522FB1" w:rsidRDefault="00781400" w:rsidP="0001651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2889" w14:textId="77FE62A0" w:rsidR="00781400" w:rsidRPr="00522FB1" w:rsidRDefault="00781400" w:rsidP="0001651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Wymagania dodatkowe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052F" w14:textId="1B493C98" w:rsidR="00781400" w:rsidRPr="00522FB1" w:rsidRDefault="00781400" w:rsidP="00016518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Wbudowane porty: </w:t>
            </w:r>
          </w:p>
          <w:p w14:paraId="2D8891D1" w14:textId="77777777" w:rsidR="00781400" w:rsidRPr="00522FB1" w:rsidRDefault="00781400" w:rsidP="000165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DVI-D - 1 szt.</w:t>
            </w:r>
          </w:p>
          <w:p w14:paraId="0890E5CC" w14:textId="77777777" w:rsidR="00781400" w:rsidRPr="00522FB1" w:rsidRDefault="00781400" w:rsidP="000165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HDMI - 1 szt. </w:t>
            </w:r>
          </w:p>
          <w:p w14:paraId="10A43D6D" w14:textId="177FF4E7" w:rsidR="00781400" w:rsidRPr="00522FB1" w:rsidRDefault="00781400" w:rsidP="00016518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min. 10 portów USB wyprowadzonych na zewnątrz komputera w tym min.: min. 6 portów USB z tyłu obudowy, w tym min. 4 porty USB 3.2 - wymagana ilość i rozmieszczenie portów USB nie może być osiągnięta w wyniku stosowania konwerterów, przejściówek, kart </w:t>
            </w: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PCIe</w:t>
            </w:r>
            <w:proofErr w:type="spellEnd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itp.</w:t>
            </w:r>
          </w:p>
          <w:p w14:paraId="3F97D152" w14:textId="30784E15" w:rsidR="00781400" w:rsidRPr="00522FB1" w:rsidRDefault="00781400" w:rsidP="00016518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</w:t>
            </w: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 xml:space="preserve">porty słuchawek i mikrofonu na przednim oraz tylnym panelu obudowy. </w:t>
            </w:r>
          </w:p>
          <w:p w14:paraId="3E460EE8" w14:textId="3A322364" w:rsidR="00781400" w:rsidRPr="00522FB1" w:rsidRDefault="00781400" w:rsidP="00016518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</w:t>
            </w: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 xml:space="preserve">Możliwość instalacji wewnętrznej karty sieci bezprzewodowej </w:t>
            </w: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WiFi</w:t>
            </w:r>
            <w:proofErr w:type="spellEnd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ax</w:t>
            </w:r>
            <w:proofErr w:type="spellEnd"/>
          </w:p>
          <w:p w14:paraId="20B6A523" w14:textId="77777777" w:rsidR="00781400" w:rsidRPr="00522FB1" w:rsidRDefault="00781400" w:rsidP="00016518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</w:t>
            </w: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 xml:space="preserve">Karta sieciowa 10/100/1000 Ethernet RJ 45, zintegrowana z płytą główną, wspierająca obsługę </w:t>
            </w: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WoL</w:t>
            </w:r>
            <w:proofErr w:type="spellEnd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(funkcja włączana przez użytkownika), PXE 2.1.</w:t>
            </w:r>
          </w:p>
          <w:p w14:paraId="19E9F4CD" w14:textId="1BE66998" w:rsidR="00781400" w:rsidRPr="00522FB1" w:rsidRDefault="00781400" w:rsidP="00016518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Płyta główna posiadająca chipset rekomendowany przez producenta procesora.  Zbudowana w oparciu o kondensatory polimerowe o podwyższonej trwałości., przeznaczona dla danego urządzenia; wyposażona w : </w:t>
            </w:r>
          </w:p>
          <w:p w14:paraId="1D2E1DD8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PS/2 klawiatura/mysz - 1 szt.</w:t>
            </w:r>
          </w:p>
          <w:p w14:paraId="6BE91C26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Audio </w:t>
            </w: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jack</w:t>
            </w:r>
            <w:proofErr w:type="spellEnd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- 3 szt. </w:t>
            </w:r>
          </w:p>
          <w:p w14:paraId="3D9BB256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SATA III (6 </w:t>
            </w: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Gb</w:t>
            </w:r>
            <w:proofErr w:type="spellEnd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/s) - 4 szt.</w:t>
            </w:r>
          </w:p>
          <w:p w14:paraId="19155028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M.2 </w:t>
            </w: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PCIe</w:t>
            </w:r>
            <w:proofErr w:type="spellEnd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NVMe</w:t>
            </w:r>
            <w:proofErr w:type="spellEnd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3.0 x4 - 1 szt.</w:t>
            </w:r>
          </w:p>
          <w:p w14:paraId="61B0C9DF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PCIe</w:t>
            </w:r>
            <w:proofErr w:type="spellEnd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3.0 x16 - 1 szt.</w:t>
            </w:r>
          </w:p>
          <w:p w14:paraId="563D6AD1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PCIe</w:t>
            </w:r>
            <w:proofErr w:type="spellEnd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2.0 x1 - 2 szt.</w:t>
            </w:r>
          </w:p>
          <w:p w14:paraId="28E9D614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Złącze RGB 4 pin - 1 szt.</w:t>
            </w:r>
          </w:p>
          <w:p w14:paraId="2DC67A09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Front Panel Audio</w:t>
            </w:r>
          </w:p>
          <w:p w14:paraId="32446AA9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Złącze wentylatora CPU 4 pin - 1 szt.</w:t>
            </w:r>
          </w:p>
          <w:p w14:paraId="05BCA280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Złącze wentylatora SYS/CHA - 2 szt.</w:t>
            </w:r>
          </w:p>
          <w:p w14:paraId="30B2B875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Złącze zasilania 8 pin - 1 szt.</w:t>
            </w:r>
          </w:p>
          <w:p w14:paraId="535B1D92" w14:textId="77777777" w:rsidR="00781400" w:rsidRPr="00522FB1" w:rsidRDefault="00781400" w:rsidP="000165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Złącze zasilania 24 pin - 1 szt.</w:t>
            </w:r>
          </w:p>
          <w:p w14:paraId="25AD9336" w14:textId="68E9DCBB" w:rsidR="00781400" w:rsidRPr="00522FB1" w:rsidRDefault="00781400" w:rsidP="0001651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 złącza DIMM z obsługą do 128GB DDR4 pamięci RAM, z obsługą DDR4-3200 MHz</w:t>
            </w:r>
          </w:p>
          <w:p w14:paraId="6FE8B061" w14:textId="31E3B0C8" w:rsidR="00781400" w:rsidRPr="00522FB1" w:rsidRDefault="00781400" w:rsidP="00016518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Klawiatura USB w układzie polski programisty</w:t>
            </w:r>
          </w:p>
          <w:p w14:paraId="4CC36C54" w14:textId="64EF0917" w:rsidR="00781400" w:rsidRPr="00522FB1" w:rsidRDefault="00781400" w:rsidP="00016518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Mysz USB z klawiszami oraz rolką (</w:t>
            </w:r>
            <w:proofErr w:type="spellStart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scroll</w:t>
            </w:r>
            <w:proofErr w:type="spellEnd"/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3AB4CE9B" w14:textId="4D052C8A" w:rsidR="00781400" w:rsidRPr="00522FB1" w:rsidRDefault="00781400" w:rsidP="00016518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Dołączony nośnik ze sterownikami</w:t>
            </w:r>
          </w:p>
          <w:p w14:paraId="056C3BB1" w14:textId="64E1D8F8" w:rsidR="00781400" w:rsidRPr="00522FB1" w:rsidRDefault="00781400" w:rsidP="00016518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Wsparcie dla konfiguracji RAID 0, 1, 10</w:t>
            </w:r>
          </w:p>
          <w:p w14:paraId="3B908929" w14:textId="74DCBE6B" w:rsidR="00781400" w:rsidRPr="00522FB1" w:rsidRDefault="00781400" w:rsidP="00016518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22FB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Wbudowany w płytę główną układ przetwarzania energii, zapewniający możliwość całościowego zarządzania poziomem zużywanej energii poprzez wykrywanie aktualnego poziomu wykorzystania zasobów PC (CPU, GPU, HDD, zasilacza) oraz inteligentne przydzielanie mocy w czasie rzeczywistym. Układ działający automatycznie od momentu uruchomienia komputera. </w:t>
            </w:r>
          </w:p>
        </w:tc>
      </w:tr>
    </w:tbl>
    <w:p w14:paraId="6BE5CD31" w14:textId="77777777" w:rsidR="00FC1B69" w:rsidRPr="006D48E7" w:rsidRDefault="00FC1B69" w:rsidP="006D48E7">
      <w:pPr>
        <w:rPr>
          <w:rFonts w:asciiTheme="minorHAnsi" w:hAnsiTheme="minorHAnsi" w:cstheme="minorHAnsi"/>
          <w:sz w:val="18"/>
          <w:szCs w:val="18"/>
        </w:rPr>
      </w:pPr>
    </w:p>
    <w:sectPr w:rsidR="00FC1B69" w:rsidRPr="006D48E7" w:rsidSect="00D32FFF">
      <w:headerReference w:type="default" r:id="rId8"/>
      <w:footerReference w:type="default" r:id="rId9"/>
      <w:pgSz w:w="11906" w:h="16838"/>
      <w:pgMar w:top="5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7299" w14:textId="77777777" w:rsidR="009B1F82" w:rsidRDefault="009B1F82" w:rsidP="009B1F82">
      <w:r>
        <w:separator/>
      </w:r>
    </w:p>
  </w:endnote>
  <w:endnote w:type="continuationSeparator" w:id="0">
    <w:p w14:paraId="7CBCB52E" w14:textId="77777777" w:rsidR="009B1F82" w:rsidRDefault="009B1F82" w:rsidP="009B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8"/>
        <w:szCs w:val="18"/>
      </w:rPr>
      <w:id w:val="794408659"/>
      <w:docPartObj>
        <w:docPartGallery w:val="Page Numbers (Bottom of Page)"/>
        <w:docPartUnique/>
      </w:docPartObj>
    </w:sdtPr>
    <w:sdtEndPr/>
    <w:sdtContent>
      <w:p w14:paraId="7DE82966" w14:textId="579DEABC" w:rsidR="009B1F82" w:rsidRPr="009B1F82" w:rsidRDefault="009B1F82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9B1F82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9B1F82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9B1F82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9B1F82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9B1F82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9B1F82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7DA8C056" w14:textId="77777777" w:rsidR="009B1F82" w:rsidRPr="009B1F82" w:rsidRDefault="009B1F82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396D" w14:textId="77777777" w:rsidR="009B1F82" w:rsidRDefault="009B1F82" w:rsidP="009B1F82">
      <w:r>
        <w:separator/>
      </w:r>
    </w:p>
  </w:footnote>
  <w:footnote w:type="continuationSeparator" w:id="0">
    <w:p w14:paraId="3D98DE6A" w14:textId="77777777" w:rsidR="009B1F82" w:rsidRDefault="009B1F82" w:rsidP="009B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4098" w14:textId="40395D60" w:rsidR="00781400" w:rsidRPr="00781400" w:rsidRDefault="00781400" w:rsidP="00781400">
    <w:pPr>
      <w:pStyle w:val="Nagwek"/>
      <w:jc w:val="right"/>
      <w:rPr>
        <w:rFonts w:asciiTheme="minorHAnsi" w:hAnsiTheme="minorHAnsi" w:cstheme="minorHAnsi"/>
      </w:rPr>
    </w:pPr>
    <w:r w:rsidRPr="00781400">
      <w:rPr>
        <w:rFonts w:asciiTheme="minorHAnsi" w:hAnsiTheme="minorHAnsi" w:cstheme="minorHAnsi"/>
      </w:rPr>
      <w:t>Załącznik nr 1 do SWZ</w:t>
    </w:r>
  </w:p>
  <w:p w14:paraId="32245992" w14:textId="642999F5" w:rsidR="00781400" w:rsidRPr="00781400" w:rsidRDefault="00781400" w:rsidP="00781400">
    <w:pPr>
      <w:pStyle w:val="Nagwek"/>
      <w:jc w:val="center"/>
      <w:rPr>
        <w:rFonts w:asciiTheme="minorHAnsi" w:hAnsiTheme="minorHAnsi" w:cstheme="minorHAnsi"/>
      </w:rPr>
    </w:pPr>
    <w:r w:rsidRPr="00781400">
      <w:rPr>
        <w:rFonts w:asciiTheme="minorHAnsi" w:hAnsiTheme="minorHAnsi" w:cstheme="minorHAnsi"/>
      </w:rPr>
      <w:t>Opis przedmiotu zamówienia</w:t>
    </w:r>
  </w:p>
  <w:p w14:paraId="0B215D0E" w14:textId="77777777" w:rsidR="00781400" w:rsidRDefault="00781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B1C"/>
    <w:multiLevelType w:val="hybridMultilevel"/>
    <w:tmpl w:val="47E8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1089"/>
    <w:multiLevelType w:val="hybridMultilevel"/>
    <w:tmpl w:val="0AF49436"/>
    <w:lvl w:ilvl="0" w:tplc="0F2A3D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C4CD4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BE3"/>
    <w:multiLevelType w:val="hybridMultilevel"/>
    <w:tmpl w:val="31805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E56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85C0F"/>
    <w:multiLevelType w:val="hybridMultilevel"/>
    <w:tmpl w:val="D5D61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27192"/>
    <w:multiLevelType w:val="hybridMultilevel"/>
    <w:tmpl w:val="F234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7AA3"/>
    <w:multiLevelType w:val="hybridMultilevel"/>
    <w:tmpl w:val="3DDEE50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9260D"/>
    <w:multiLevelType w:val="hybridMultilevel"/>
    <w:tmpl w:val="F6DE55E2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2461"/>
    <w:multiLevelType w:val="hybridMultilevel"/>
    <w:tmpl w:val="9946B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238786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87363">
    <w:abstractNumId w:val="7"/>
  </w:num>
  <w:num w:numId="3" w16cid:durableId="1946881212">
    <w:abstractNumId w:val="5"/>
  </w:num>
  <w:num w:numId="4" w16cid:durableId="999581586">
    <w:abstractNumId w:val="3"/>
  </w:num>
  <w:num w:numId="5" w16cid:durableId="1404985772">
    <w:abstractNumId w:val="2"/>
  </w:num>
  <w:num w:numId="6" w16cid:durableId="342628676">
    <w:abstractNumId w:val="8"/>
  </w:num>
  <w:num w:numId="7" w16cid:durableId="553199513">
    <w:abstractNumId w:val="4"/>
  </w:num>
  <w:num w:numId="8" w16cid:durableId="1571885575">
    <w:abstractNumId w:val="6"/>
  </w:num>
  <w:num w:numId="9" w16cid:durableId="517157624">
    <w:abstractNumId w:val="0"/>
  </w:num>
  <w:num w:numId="10" w16cid:durableId="80446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41"/>
    <w:rsid w:val="00016518"/>
    <w:rsid w:val="000411A6"/>
    <w:rsid w:val="00091841"/>
    <w:rsid w:val="000C05F8"/>
    <w:rsid w:val="000F1837"/>
    <w:rsid w:val="001B4C8D"/>
    <w:rsid w:val="002526CD"/>
    <w:rsid w:val="002861B8"/>
    <w:rsid w:val="00301471"/>
    <w:rsid w:val="003222B9"/>
    <w:rsid w:val="00374935"/>
    <w:rsid w:val="00377C23"/>
    <w:rsid w:val="003E0840"/>
    <w:rsid w:val="004026EB"/>
    <w:rsid w:val="0047789D"/>
    <w:rsid w:val="00487D2F"/>
    <w:rsid w:val="00522FB1"/>
    <w:rsid w:val="005503A6"/>
    <w:rsid w:val="0058073C"/>
    <w:rsid w:val="005A5670"/>
    <w:rsid w:val="005C6BB7"/>
    <w:rsid w:val="005E2359"/>
    <w:rsid w:val="005E4541"/>
    <w:rsid w:val="006240FE"/>
    <w:rsid w:val="006A21A5"/>
    <w:rsid w:val="006C2154"/>
    <w:rsid w:val="006D48E7"/>
    <w:rsid w:val="006E238F"/>
    <w:rsid w:val="00722D92"/>
    <w:rsid w:val="007247AB"/>
    <w:rsid w:val="00781400"/>
    <w:rsid w:val="00782330"/>
    <w:rsid w:val="007833B4"/>
    <w:rsid w:val="007A0A2F"/>
    <w:rsid w:val="007A4B40"/>
    <w:rsid w:val="007C4874"/>
    <w:rsid w:val="007E6837"/>
    <w:rsid w:val="007F3F72"/>
    <w:rsid w:val="007F5A0E"/>
    <w:rsid w:val="00847311"/>
    <w:rsid w:val="008E29F3"/>
    <w:rsid w:val="008E6024"/>
    <w:rsid w:val="00904C8B"/>
    <w:rsid w:val="00985721"/>
    <w:rsid w:val="009B1F82"/>
    <w:rsid w:val="009E2FB3"/>
    <w:rsid w:val="009F48E7"/>
    <w:rsid w:val="00A06AEB"/>
    <w:rsid w:val="00A42904"/>
    <w:rsid w:val="00A55405"/>
    <w:rsid w:val="00A86419"/>
    <w:rsid w:val="00AA379D"/>
    <w:rsid w:val="00AB1887"/>
    <w:rsid w:val="00AB2CC7"/>
    <w:rsid w:val="00AB446B"/>
    <w:rsid w:val="00AD01E2"/>
    <w:rsid w:val="00B0690C"/>
    <w:rsid w:val="00B40191"/>
    <w:rsid w:val="00B4159B"/>
    <w:rsid w:val="00B4308C"/>
    <w:rsid w:val="00B443FB"/>
    <w:rsid w:val="00B61ED5"/>
    <w:rsid w:val="00B74E8F"/>
    <w:rsid w:val="00B80E75"/>
    <w:rsid w:val="00B94D02"/>
    <w:rsid w:val="00BA4551"/>
    <w:rsid w:val="00BB6F4A"/>
    <w:rsid w:val="00BD2716"/>
    <w:rsid w:val="00CC1D7B"/>
    <w:rsid w:val="00D32FFF"/>
    <w:rsid w:val="00D43CD0"/>
    <w:rsid w:val="00D612C7"/>
    <w:rsid w:val="00D732DF"/>
    <w:rsid w:val="00D77177"/>
    <w:rsid w:val="00D95EC5"/>
    <w:rsid w:val="00E06E04"/>
    <w:rsid w:val="00E159E0"/>
    <w:rsid w:val="00E37035"/>
    <w:rsid w:val="00E61F57"/>
    <w:rsid w:val="00E87F5D"/>
    <w:rsid w:val="00EC60E8"/>
    <w:rsid w:val="00EF693F"/>
    <w:rsid w:val="00F108DE"/>
    <w:rsid w:val="00F65DED"/>
    <w:rsid w:val="00FB2085"/>
    <w:rsid w:val="00FC1B69"/>
    <w:rsid w:val="00FC4941"/>
    <w:rsid w:val="00FF1F2B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7057"/>
  <w15:chartTrackingRefBased/>
  <w15:docId w15:val="{1845DAA8-F54B-4061-B375-F32533F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A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AEB"/>
    <w:pPr>
      <w:ind w:left="720"/>
      <w:contextualSpacing/>
    </w:pPr>
  </w:style>
  <w:style w:type="paragraph" w:customStyle="1" w:styleId="Standard">
    <w:name w:val="Standard"/>
    <w:rsid w:val="00A06AE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9E0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E238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238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1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F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F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6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6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6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2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2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7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7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9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63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32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3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8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1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01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02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2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0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27C6-2C8F-4740-841B-C2922374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Michał Palusiński</cp:lastModifiedBy>
  <cp:revision>13</cp:revision>
  <dcterms:created xsi:type="dcterms:W3CDTF">2023-11-03T07:08:00Z</dcterms:created>
  <dcterms:modified xsi:type="dcterms:W3CDTF">2023-11-08T08:45:00Z</dcterms:modified>
</cp:coreProperties>
</file>