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15BD8161"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4F5CA7" w:rsidRPr="004F5CA7">
        <w:rPr>
          <w:sz w:val="20"/>
          <w:szCs w:val="20"/>
        </w:rPr>
        <w:t>Dz.U.202</w:t>
      </w:r>
      <w:r w:rsidR="005060A0">
        <w:rPr>
          <w:sz w:val="20"/>
          <w:szCs w:val="20"/>
        </w:rPr>
        <w:t>2</w:t>
      </w:r>
      <w:r w:rsidR="004F5CA7" w:rsidRPr="004F5CA7">
        <w:rPr>
          <w:sz w:val="20"/>
          <w:szCs w:val="20"/>
        </w:rPr>
        <w:t>.</w:t>
      </w:r>
      <w:r w:rsidR="005060A0">
        <w:rPr>
          <w:sz w:val="20"/>
          <w:szCs w:val="20"/>
        </w:rPr>
        <w:t>1710</w:t>
      </w:r>
      <w:r w:rsidR="004F5CA7" w:rsidRPr="004F5CA7">
        <w:rPr>
          <w:sz w:val="20"/>
          <w:szCs w:val="20"/>
        </w:rPr>
        <w:t xml:space="preserve"> </w:t>
      </w:r>
      <w:proofErr w:type="spellStart"/>
      <w:r w:rsidR="004F5CA7" w:rsidRPr="004F5CA7">
        <w:rPr>
          <w:sz w:val="20"/>
          <w:szCs w:val="20"/>
        </w:rPr>
        <w:t>t.j</w:t>
      </w:r>
      <w:proofErr w:type="spellEnd"/>
      <w:r w:rsidR="004F5CA7" w:rsidRPr="004F5CA7">
        <w:rPr>
          <w:sz w:val="20"/>
          <w:szCs w:val="20"/>
        </w:rPr>
        <w:t>.</w:t>
      </w:r>
      <w:r>
        <w:rPr>
          <w:sz w:val="20"/>
          <w:szCs w:val="20"/>
        </w:rPr>
        <w:t xml:space="preserve">) – dalej ustawy PZP </w:t>
      </w:r>
    </w:p>
    <w:p w14:paraId="3077C90A" w14:textId="77777777" w:rsidR="005C2F6D" w:rsidRDefault="005C2F6D" w:rsidP="005C2F6D">
      <w:pPr>
        <w:jc w:val="center"/>
        <w:rPr>
          <w:b/>
          <w:bCs/>
          <w:sz w:val="20"/>
          <w:szCs w:val="20"/>
        </w:rPr>
      </w:pPr>
    </w:p>
    <w:p w14:paraId="201E5AF3" w14:textId="77777777" w:rsidR="0097446C" w:rsidRDefault="00AE5359" w:rsidP="00AE5359">
      <w:pPr>
        <w:jc w:val="center"/>
        <w:rPr>
          <w:b/>
          <w:bCs/>
        </w:rPr>
      </w:pPr>
      <w:r w:rsidRPr="00AE5359">
        <w:rPr>
          <w:b/>
          <w:bCs/>
        </w:rPr>
        <w:t xml:space="preserve">Zatrudnienie opiekuna </w:t>
      </w:r>
      <w:proofErr w:type="spellStart"/>
      <w:r w:rsidRPr="00AE5359">
        <w:rPr>
          <w:b/>
          <w:bCs/>
        </w:rPr>
        <w:t>pedagogiczno</w:t>
      </w:r>
      <w:proofErr w:type="spellEnd"/>
      <w:r w:rsidRPr="00AE5359">
        <w:rPr>
          <w:b/>
          <w:bCs/>
        </w:rPr>
        <w:t xml:space="preserve"> - metodycznego w ramach projektu „Zdolni z Pomorza - powiat lęborski” </w:t>
      </w:r>
    </w:p>
    <w:p w14:paraId="600777B4" w14:textId="4DAF6CB8" w:rsidR="00E279FA" w:rsidRDefault="00AE5359" w:rsidP="00AE5359">
      <w:pPr>
        <w:jc w:val="center"/>
      </w:pPr>
      <w:r w:rsidRPr="00AE5359">
        <w:rPr>
          <w:b/>
          <w:bCs/>
        </w:rPr>
        <w:t>współfinansowanego ze środków Unii Europejskiej w ramach Europejskiego Funduszu Społecznego</w:t>
      </w:r>
      <w:r w:rsidR="007E53A1">
        <w:rPr>
          <w:b/>
          <w:bCs/>
        </w:rPr>
        <w:t xml:space="preserve">, </w:t>
      </w:r>
      <w:r w:rsidRPr="00AE5359">
        <w:rPr>
          <w:b/>
          <w:bCs/>
        </w:rPr>
        <w:t>Oś Priorytetowa 3 Edukacja; Działanie 3.2</w:t>
      </w:r>
      <w:r w:rsidR="00A125D8">
        <w:rPr>
          <w:b/>
          <w:bCs/>
        </w:rPr>
        <w:t>.</w:t>
      </w:r>
      <w:r w:rsidRPr="00AE5359">
        <w:rPr>
          <w:b/>
          <w:bCs/>
        </w:rPr>
        <w:t xml:space="preserve"> Edukacja Ogólna, Poddziałanie 3.2.2</w:t>
      </w:r>
      <w:r w:rsidR="00A125D8">
        <w:rPr>
          <w:b/>
          <w:bCs/>
        </w:rPr>
        <w:t xml:space="preserve">. </w:t>
      </w:r>
      <w:r w:rsidRPr="00AE5359">
        <w:rPr>
          <w:b/>
          <w:bCs/>
        </w:rPr>
        <w:t>Wsparcie ucznia szczególnie uzdolnionego, Regionalny Program Operacyjny Województwa Pomorskiego na lata 2014 – 2020</w:t>
      </w:r>
    </w:p>
    <w:p w14:paraId="198828D5" w14:textId="77777777" w:rsidR="00E279FA" w:rsidRDefault="00E279FA" w:rsidP="00AE5359">
      <w:pPr>
        <w:jc w:val="center"/>
        <w:rPr>
          <w:sz w:val="16"/>
          <w:szCs w:val="16"/>
        </w:rPr>
      </w:pPr>
    </w:p>
    <w:p w14:paraId="1078840B" w14:textId="77777777" w:rsidR="0097446C" w:rsidRDefault="0097446C">
      <w:pPr>
        <w:jc w:val="center"/>
      </w:pPr>
    </w:p>
    <w:p w14:paraId="73967886" w14:textId="77777777" w:rsidR="0097446C" w:rsidRDefault="0097446C">
      <w:pPr>
        <w:jc w:val="center"/>
      </w:pPr>
    </w:p>
    <w:p w14:paraId="0339B62B" w14:textId="77777777" w:rsidR="0097446C" w:rsidRDefault="0097446C" w:rsidP="0097446C"/>
    <w:p w14:paraId="3698631A" w14:textId="77777777" w:rsidR="0097446C" w:rsidRDefault="0097446C">
      <w:pPr>
        <w:jc w:val="center"/>
      </w:pPr>
    </w:p>
    <w:p w14:paraId="06FB068F" w14:textId="1BB8096C" w:rsidR="00E279FA" w:rsidRDefault="00883F9D">
      <w:pPr>
        <w:jc w:val="center"/>
      </w:pPr>
      <w:r w:rsidRPr="00FE77CF">
        <w:t xml:space="preserve">Nr postępowania: </w:t>
      </w:r>
    </w:p>
    <w:p w14:paraId="67373DBD" w14:textId="252A7C35" w:rsidR="00E279FA" w:rsidRDefault="00F56541">
      <w:pPr>
        <w:jc w:val="center"/>
      </w:pPr>
      <w:r>
        <w:t>PO.272.1.11.2022</w:t>
      </w: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5C507EF2" w14:textId="77777777" w:rsidR="00E279FA" w:rsidRDefault="00E279FA" w:rsidP="0097446C"/>
    <w:p w14:paraId="1722FF41" w14:textId="77777777" w:rsidR="00E279FA" w:rsidRDefault="00E279FA">
      <w:pPr>
        <w:jc w:val="center"/>
      </w:pPr>
    </w:p>
    <w:p w14:paraId="34A72553" w14:textId="32B5748B" w:rsidR="00E279FA" w:rsidRPr="00C9153C" w:rsidRDefault="00AB0D53">
      <w:pPr>
        <w:jc w:val="center"/>
        <w:rPr>
          <w:b/>
        </w:rPr>
      </w:pPr>
      <w:r>
        <w:rPr>
          <w:b/>
        </w:rPr>
        <w:t xml:space="preserve">21 </w:t>
      </w:r>
      <w:r w:rsidR="004577BC">
        <w:rPr>
          <w:b/>
        </w:rPr>
        <w:t>październik</w:t>
      </w:r>
      <w:r>
        <w:rPr>
          <w:b/>
        </w:rPr>
        <w:t>a</w:t>
      </w:r>
      <w:r w:rsidR="004577BC">
        <w:rPr>
          <w:b/>
        </w:rPr>
        <w:t xml:space="preserve"> 2022 r. </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43C88170"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4F5CA7">
        <w:rPr>
          <w:u w:val="single"/>
        </w:rPr>
        <w:br/>
      </w:r>
      <w:r>
        <w:rPr>
          <w:u w:val="single"/>
        </w:rPr>
        <w:t xml:space="preserve">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 xml:space="preserve">Przeprowadzenie postępowania o udzielenie zamówienia </w:t>
      </w:r>
      <w:proofErr w:type="gramStart"/>
      <w:r w:rsidRPr="001F65C3">
        <w:rPr>
          <w:i/>
          <w:iCs/>
          <w:sz w:val="20"/>
          <w:szCs w:val="20"/>
        </w:rPr>
        <w:t>publicznego  na</w:t>
      </w:r>
      <w:proofErr w:type="gramEnd"/>
      <w:r w:rsidRPr="001F65C3">
        <w:rPr>
          <w:i/>
          <w:iCs/>
          <w:sz w:val="20"/>
          <w:szCs w:val="20"/>
        </w:rPr>
        <w:t xml:space="preserve">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 xml:space="preserve">ustalenie, dochodzenie lub obrona roszczeń na podstawie art. 6 ust. 1 lit. </w:t>
      </w:r>
      <w:proofErr w:type="gramStart"/>
      <w:r w:rsidRPr="001F65C3">
        <w:rPr>
          <w:i/>
          <w:iCs/>
          <w:sz w:val="20"/>
          <w:szCs w:val="20"/>
        </w:rPr>
        <w:t>f)  RODO</w:t>
      </w:r>
      <w:proofErr w:type="gramEnd"/>
      <w:r w:rsidRPr="001F65C3">
        <w:rPr>
          <w:i/>
          <w:iCs/>
          <w:sz w:val="20"/>
          <w:szCs w:val="20"/>
        </w:rPr>
        <w:t xml:space="preserve">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 xml:space="preserve">spełnienie obowiązku prawnego związanego z możliwością nadania uprawnienia dostępu do informacji niejawnych na podstawie art. 6 ust. 1 lit. c) </w:t>
      </w:r>
      <w:proofErr w:type="gramStart"/>
      <w:r w:rsidRPr="001F65C3">
        <w:rPr>
          <w:i/>
          <w:iCs/>
          <w:sz w:val="20"/>
          <w:szCs w:val="20"/>
        </w:rPr>
        <w:t>RODO ;</w:t>
      </w:r>
      <w:proofErr w:type="gramEnd"/>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 xml:space="preserve">bieżąca komunikacja wewnątrz i na zewnątrz Starostwa </w:t>
      </w:r>
      <w:proofErr w:type="gramStart"/>
      <w:r w:rsidRPr="001F65C3">
        <w:rPr>
          <w:i/>
          <w:iCs/>
          <w:sz w:val="20"/>
          <w:szCs w:val="20"/>
        </w:rPr>
        <w:t>Powiatowego  na</w:t>
      </w:r>
      <w:proofErr w:type="gramEnd"/>
      <w:r w:rsidRPr="001F65C3">
        <w:rPr>
          <w:i/>
          <w:iCs/>
          <w:sz w:val="20"/>
          <w:szCs w:val="20"/>
        </w:rPr>
        <w:t xml:space="preserve">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0B82DCD2"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Posiadają Państwo prawo dostępu do treści swoich danych osobowych oraz prawo do ich sprostowania, usunięcia lub ograniczenia przetwarzania, a także prawo do wniesienia sprzeciwu wobec ich przetwarzania, a także prawo do przenoszenia danych – w</w:t>
      </w:r>
      <w:r w:rsidR="00374373">
        <w:rPr>
          <w:sz w:val="22"/>
          <w:szCs w:val="22"/>
        </w:rPr>
        <w:t xml:space="preserve"> </w:t>
      </w:r>
      <w:r w:rsidRPr="001F65C3">
        <w:rPr>
          <w:sz w:val="22"/>
          <w:szCs w:val="22"/>
        </w:rPr>
        <w:t xml:space="preserve">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Pr="007C4D4D" w:rsidRDefault="00883F9D" w:rsidP="006B3DBC">
      <w:pPr>
        <w:numPr>
          <w:ilvl w:val="0"/>
          <w:numId w:val="25"/>
        </w:numPr>
        <w:spacing w:line="360" w:lineRule="auto"/>
        <w:ind w:left="426"/>
        <w:jc w:val="both"/>
      </w:pPr>
      <w:r w:rsidRPr="007C4D4D">
        <w:t>Zamawiający nie określa dodatkowych wymagań związanych z zatrudnianiem osób, o których mowa w art. 96 ust. 2 pkt 2 PZP</w:t>
      </w:r>
      <w:r w:rsidR="000607FC" w:rsidRPr="007C4D4D">
        <w:t>.</w:t>
      </w:r>
    </w:p>
    <w:p w14:paraId="7A4E9191" w14:textId="0945BC57" w:rsidR="001A7E5C" w:rsidRPr="008E2497" w:rsidRDefault="001A7E5C" w:rsidP="006B3DBC">
      <w:pPr>
        <w:numPr>
          <w:ilvl w:val="0"/>
          <w:numId w:val="25"/>
        </w:numPr>
        <w:spacing w:line="360" w:lineRule="auto"/>
        <w:ind w:left="426"/>
        <w:jc w:val="both"/>
        <w:rPr>
          <w:rFonts w:eastAsia="Times New Roman"/>
          <w:color w:val="000000"/>
        </w:rPr>
      </w:pPr>
      <w:r w:rsidRPr="008E2497">
        <w:rPr>
          <w:rFonts w:eastAsia="Times New Roman"/>
          <w:color w:val="000000"/>
        </w:rPr>
        <w:t xml:space="preserve">Wymagania związane z realizacją zamówienia w zakresie zatrudnienia przez wykonawcę lub podwykonawcę na podstawie stosunku pracy osób wykonujących wskazane przez </w:t>
      </w:r>
      <w:r w:rsidRPr="008E2497">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8E2497">
        <w:rPr>
          <w:rFonts w:eastAsia="Times New Roman"/>
        </w:rPr>
        <w:t xml:space="preserve"> </w:t>
      </w:r>
      <w:r w:rsidRPr="008E2497">
        <w:rPr>
          <w:rFonts w:eastAsia="Times New Roman"/>
          <w:smallCaps/>
        </w:rPr>
        <w:t> </w:t>
      </w:r>
      <w:r w:rsidRPr="008E2497">
        <w:rPr>
          <w:rFonts w:eastAsia="Times New Roman"/>
          <w:smallCaps/>
        </w:rPr>
        <w:t> </w:t>
      </w:r>
      <w:r w:rsidRPr="008E2497">
        <w:rPr>
          <w:rFonts w:eastAsia="Times New Roman"/>
          <w:smallCaps/>
        </w:rPr>
        <w:t> </w:t>
      </w:r>
      <w:r w:rsidRPr="008E2497">
        <w:rPr>
          <w:rFonts w:eastAsia="Times New Roman"/>
          <w:smallCaps/>
        </w:rPr>
        <w:t> </w:t>
      </w:r>
      <w:r w:rsidRPr="008E2497">
        <w:rPr>
          <w:rFonts w:eastAsia="Times New Roman"/>
          <w:smallCaps/>
        </w:rPr>
        <w:t> </w:t>
      </w:r>
    </w:p>
    <w:p w14:paraId="5357130C" w14:textId="77777777" w:rsidR="001A7E5C" w:rsidRPr="008E2497" w:rsidRDefault="001A7E5C" w:rsidP="001A7E5C">
      <w:pPr>
        <w:spacing w:line="360" w:lineRule="auto"/>
        <w:ind w:left="426"/>
        <w:jc w:val="both"/>
        <w:rPr>
          <w:rFonts w:eastAsia="Times New Roman"/>
          <w:color w:val="000000"/>
        </w:rPr>
      </w:pPr>
    </w:p>
    <w:p w14:paraId="51F8F116" w14:textId="11490AC9" w:rsidR="008E2497" w:rsidRPr="00067A86" w:rsidRDefault="001A7E5C" w:rsidP="00165DB4">
      <w:pPr>
        <w:numPr>
          <w:ilvl w:val="0"/>
          <w:numId w:val="39"/>
        </w:numPr>
        <w:tabs>
          <w:tab w:val="left" w:pos="840"/>
        </w:tabs>
        <w:spacing w:line="0" w:lineRule="atLeast"/>
        <w:jc w:val="both"/>
      </w:pPr>
      <w:r w:rsidRPr="008E2497">
        <w:t xml:space="preserve">Zamawiający wymaga zatrudnienia </w:t>
      </w:r>
      <w:r w:rsidRPr="008E2497">
        <w:rPr>
          <w:u w:val="single"/>
        </w:rPr>
        <w:t>na podstawie umowy o</w:t>
      </w:r>
      <w:r w:rsidRPr="008E2497">
        <w:t xml:space="preserve"> </w:t>
      </w:r>
      <w:r w:rsidRPr="008E2497">
        <w:rPr>
          <w:u w:val="single"/>
        </w:rPr>
        <w:t>pracę</w:t>
      </w:r>
      <w:r w:rsidRPr="008E2497">
        <w:t xml:space="preserve"> przez wykonawcę</w:t>
      </w:r>
      <w:r w:rsidRPr="00067A86">
        <w:t xml:space="preserve"> lub podwykonawcę osób wykonujących </w:t>
      </w:r>
      <w:r w:rsidR="00165DB4" w:rsidRPr="00067A86">
        <w:t>wszystkie czynności</w:t>
      </w:r>
      <w:r w:rsidRPr="00067A86">
        <w:t xml:space="preserve"> </w:t>
      </w:r>
      <w:r w:rsidR="000B6480" w:rsidRPr="00067A86">
        <w:t xml:space="preserve">o charakterze administracyjnym </w:t>
      </w:r>
      <w:r w:rsidRPr="00067A86">
        <w:t>w trakcie realizacji zamówienia</w:t>
      </w:r>
      <w:bookmarkStart w:id="3" w:name="page19"/>
      <w:bookmarkEnd w:id="3"/>
      <w:r w:rsidR="00165DB4" w:rsidRPr="00067A86">
        <w:t xml:space="preserve"> za wyjątkiem </w:t>
      </w:r>
      <w:r w:rsidR="00E80A37" w:rsidRPr="00067A86">
        <w:rPr>
          <w:i/>
        </w:rPr>
        <w:t xml:space="preserve">czynności świadczonych przez osobę zatrudnioną jako opiekun </w:t>
      </w:r>
      <w:proofErr w:type="spellStart"/>
      <w:r w:rsidR="00E80A37" w:rsidRPr="00067A86">
        <w:rPr>
          <w:i/>
        </w:rPr>
        <w:t>pedagogiczno</w:t>
      </w:r>
      <w:proofErr w:type="spellEnd"/>
      <w:r w:rsidR="00E80A37" w:rsidRPr="00067A86">
        <w:rPr>
          <w:i/>
        </w:rPr>
        <w:t xml:space="preserve"> – metodyczny</w:t>
      </w:r>
      <w:r w:rsidR="00165DB4" w:rsidRPr="00067A86">
        <w:rPr>
          <w:i/>
        </w:rPr>
        <w:t xml:space="preserve">. </w:t>
      </w:r>
    </w:p>
    <w:p w14:paraId="60309AAF" w14:textId="77777777" w:rsidR="00707D0F" w:rsidRPr="000B6480" w:rsidRDefault="00707D0F" w:rsidP="00707D0F">
      <w:pPr>
        <w:spacing w:line="247" w:lineRule="exact"/>
        <w:jc w:val="both"/>
        <w:rPr>
          <w:rFonts w:ascii="Times New Roman" w:eastAsia="Times New Roman" w:hAnsi="Times New Roman"/>
          <w:color w:val="FF0000"/>
        </w:rPr>
      </w:pPr>
    </w:p>
    <w:p w14:paraId="3C1D990A" w14:textId="548F7498" w:rsidR="001A7E5C" w:rsidRPr="000B6480" w:rsidRDefault="001A7E5C" w:rsidP="006B3DBC">
      <w:pPr>
        <w:numPr>
          <w:ilvl w:val="0"/>
          <w:numId w:val="32"/>
        </w:numPr>
        <w:tabs>
          <w:tab w:val="left" w:pos="840"/>
        </w:tabs>
        <w:spacing w:line="247" w:lineRule="auto"/>
        <w:ind w:left="840" w:hanging="360"/>
        <w:jc w:val="both"/>
      </w:pPr>
      <w:r w:rsidRPr="000B6480">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Pr="000B6480" w:rsidRDefault="001A7E5C" w:rsidP="00B2140F">
      <w:pPr>
        <w:tabs>
          <w:tab w:val="left" w:pos="840"/>
        </w:tabs>
        <w:spacing w:line="247" w:lineRule="auto"/>
        <w:ind w:left="840"/>
        <w:jc w:val="both"/>
      </w:pPr>
    </w:p>
    <w:p w14:paraId="5684DB24" w14:textId="77777777" w:rsidR="001A7E5C" w:rsidRPr="000B6480" w:rsidRDefault="001A7E5C" w:rsidP="006B3DBC">
      <w:pPr>
        <w:numPr>
          <w:ilvl w:val="2"/>
          <w:numId w:val="33"/>
        </w:numPr>
        <w:tabs>
          <w:tab w:val="left" w:pos="1560"/>
        </w:tabs>
        <w:spacing w:line="0" w:lineRule="atLeast"/>
        <w:ind w:left="1560" w:hanging="180"/>
        <w:jc w:val="both"/>
      </w:pPr>
      <w:r w:rsidRPr="000B6480">
        <w:t>żądania oświadczeń i dokumentów w zakresie potwierdzenia spełniania ww. wymogów i dokonywania ich oceny,</w:t>
      </w:r>
    </w:p>
    <w:p w14:paraId="41D7CAFF" w14:textId="77777777" w:rsidR="001A7E5C" w:rsidRPr="000B6480" w:rsidRDefault="001A7E5C" w:rsidP="006B3DBC">
      <w:pPr>
        <w:numPr>
          <w:ilvl w:val="2"/>
          <w:numId w:val="33"/>
        </w:numPr>
        <w:tabs>
          <w:tab w:val="left" w:pos="1560"/>
        </w:tabs>
        <w:spacing w:line="0" w:lineRule="atLeast"/>
        <w:ind w:left="1560" w:hanging="180"/>
        <w:jc w:val="both"/>
      </w:pPr>
      <w:r w:rsidRPr="000B6480">
        <w:t>żądania wyjaśnień w przypadku wątpliwości w zakresie potwierdzenia spełniania ww. wymogów,</w:t>
      </w:r>
    </w:p>
    <w:p w14:paraId="0E936717" w14:textId="1E543246" w:rsidR="001A7E5C" w:rsidRPr="000B6480" w:rsidRDefault="001A7E5C" w:rsidP="006B3DBC">
      <w:pPr>
        <w:numPr>
          <w:ilvl w:val="2"/>
          <w:numId w:val="33"/>
        </w:numPr>
        <w:tabs>
          <w:tab w:val="left" w:pos="1560"/>
        </w:tabs>
        <w:spacing w:line="0" w:lineRule="atLeast"/>
        <w:ind w:left="1560" w:hanging="180"/>
        <w:jc w:val="both"/>
      </w:pPr>
      <w:r w:rsidRPr="000B6480">
        <w:t>przeprowadzania kontroli na miejscu wykonywania świadczenia.</w:t>
      </w:r>
    </w:p>
    <w:p w14:paraId="1F196433" w14:textId="77777777" w:rsidR="001A7E5C" w:rsidRPr="000B6480" w:rsidRDefault="001A7E5C" w:rsidP="00B2140F">
      <w:pPr>
        <w:tabs>
          <w:tab w:val="left" w:pos="1560"/>
        </w:tabs>
        <w:spacing w:line="0" w:lineRule="atLeast"/>
        <w:ind w:left="1560"/>
        <w:jc w:val="both"/>
      </w:pPr>
    </w:p>
    <w:p w14:paraId="47E697A6" w14:textId="77777777" w:rsidR="001A7E5C" w:rsidRPr="000B6480" w:rsidRDefault="001A7E5C" w:rsidP="006B3DBC">
      <w:pPr>
        <w:numPr>
          <w:ilvl w:val="0"/>
          <w:numId w:val="34"/>
        </w:numPr>
        <w:tabs>
          <w:tab w:val="left" w:pos="840"/>
        </w:tabs>
        <w:spacing w:line="0" w:lineRule="atLeast"/>
        <w:ind w:left="840" w:hanging="360"/>
        <w:jc w:val="both"/>
      </w:pPr>
      <w:r w:rsidRPr="000B6480">
        <w:t xml:space="preserve">W trakcie realizacji zamówienia </w:t>
      </w:r>
      <w:r w:rsidRPr="000B6480">
        <w:rPr>
          <w:u w:val="single"/>
        </w:rPr>
        <w:t>na każde wezwanie Zamawiającego</w:t>
      </w:r>
      <w:r w:rsidRPr="000B6480">
        <w:t>,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Pr="000B6480" w:rsidRDefault="001A7E5C" w:rsidP="006B3DBC">
      <w:pPr>
        <w:numPr>
          <w:ilvl w:val="1"/>
          <w:numId w:val="34"/>
        </w:numPr>
        <w:tabs>
          <w:tab w:val="left" w:pos="1542"/>
        </w:tabs>
        <w:spacing w:line="297" w:lineRule="auto"/>
        <w:ind w:left="1540" w:hanging="711"/>
        <w:jc w:val="both"/>
      </w:pPr>
      <w:r w:rsidRPr="000B6480">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Pr="000B6480" w:rsidRDefault="001A7E5C" w:rsidP="00B2140F">
      <w:pPr>
        <w:spacing w:line="32" w:lineRule="exact"/>
        <w:jc w:val="both"/>
      </w:pPr>
    </w:p>
    <w:p w14:paraId="6683FA36" w14:textId="77777777" w:rsidR="001A7E5C" w:rsidRPr="000B6480" w:rsidRDefault="001A7E5C" w:rsidP="006B3DBC">
      <w:pPr>
        <w:numPr>
          <w:ilvl w:val="3"/>
          <w:numId w:val="34"/>
        </w:numPr>
        <w:tabs>
          <w:tab w:val="left" w:pos="2240"/>
        </w:tabs>
        <w:spacing w:line="0" w:lineRule="atLeast"/>
        <w:ind w:left="2240" w:hanging="704"/>
        <w:jc w:val="both"/>
      </w:pPr>
      <w:r w:rsidRPr="000B6480">
        <w:t>dokładne określenie podmiotu składającego oświadczenie,</w:t>
      </w:r>
    </w:p>
    <w:p w14:paraId="7022CE3E" w14:textId="77777777" w:rsidR="001A7E5C" w:rsidRPr="000B6480" w:rsidRDefault="001A7E5C" w:rsidP="00B2140F">
      <w:pPr>
        <w:spacing w:line="120" w:lineRule="exact"/>
        <w:jc w:val="both"/>
      </w:pPr>
    </w:p>
    <w:p w14:paraId="024F1E8F" w14:textId="77777777" w:rsidR="001A7E5C" w:rsidRPr="000B6480" w:rsidRDefault="001A7E5C" w:rsidP="006B3DBC">
      <w:pPr>
        <w:numPr>
          <w:ilvl w:val="3"/>
          <w:numId w:val="34"/>
        </w:numPr>
        <w:tabs>
          <w:tab w:val="left" w:pos="2240"/>
        </w:tabs>
        <w:spacing w:line="0" w:lineRule="atLeast"/>
        <w:ind w:left="2240" w:hanging="702"/>
        <w:jc w:val="both"/>
      </w:pPr>
      <w:r w:rsidRPr="000B6480">
        <w:t>datę złożenia oświadczenia, wskazanie, że objęte wezwaniem czynności</w:t>
      </w:r>
    </w:p>
    <w:p w14:paraId="3053F525" w14:textId="77777777" w:rsidR="001A7E5C" w:rsidRPr="000B6480" w:rsidRDefault="001A7E5C" w:rsidP="00B2140F">
      <w:pPr>
        <w:spacing w:line="16" w:lineRule="exact"/>
        <w:jc w:val="both"/>
        <w:rPr>
          <w:rFonts w:ascii="Times New Roman" w:eastAsia="Times New Roman" w:hAnsi="Times New Roman"/>
        </w:rPr>
      </w:pPr>
    </w:p>
    <w:p w14:paraId="1FF051D4" w14:textId="77777777" w:rsidR="001A7E5C" w:rsidRPr="000B6480" w:rsidRDefault="001A7E5C" w:rsidP="00B2140F">
      <w:pPr>
        <w:spacing w:line="247" w:lineRule="auto"/>
        <w:ind w:left="2240"/>
        <w:jc w:val="both"/>
      </w:pPr>
      <w:r w:rsidRPr="000B6480">
        <w:t>wykonują osoby zatrudnione na podstawie umowy o pracę wraz ze wskazaniem liczby tych osób, imion i nazwisk tych osób,</w:t>
      </w:r>
    </w:p>
    <w:p w14:paraId="61800423" w14:textId="77777777" w:rsidR="001A7E5C" w:rsidRPr="000B6480" w:rsidRDefault="001A7E5C" w:rsidP="00B2140F">
      <w:pPr>
        <w:spacing w:line="88" w:lineRule="exact"/>
        <w:jc w:val="both"/>
        <w:rPr>
          <w:rFonts w:ascii="Times New Roman" w:eastAsia="Times New Roman" w:hAnsi="Times New Roman"/>
        </w:rPr>
      </w:pPr>
    </w:p>
    <w:p w14:paraId="072B8F8E" w14:textId="77777777" w:rsidR="001A7E5C" w:rsidRPr="000B6480" w:rsidRDefault="001A7E5C" w:rsidP="006B3DBC">
      <w:pPr>
        <w:numPr>
          <w:ilvl w:val="1"/>
          <w:numId w:val="35"/>
        </w:numPr>
        <w:tabs>
          <w:tab w:val="left" w:pos="2240"/>
        </w:tabs>
        <w:spacing w:line="262" w:lineRule="auto"/>
        <w:ind w:left="2240" w:hanging="704"/>
        <w:jc w:val="both"/>
      </w:pPr>
      <w:r w:rsidRPr="000B6480">
        <w:t>rodzaju umowy o pracę i wymiaru etatu oraz podpis osoby uprawnionej do złożenia oświadczenia w imieniu wykonawcy lub podwykonawcy;</w:t>
      </w:r>
    </w:p>
    <w:p w14:paraId="2D2EF016" w14:textId="77777777" w:rsidR="001A7E5C" w:rsidRPr="000B6480" w:rsidRDefault="001A7E5C" w:rsidP="001A7E5C">
      <w:pPr>
        <w:spacing w:line="70" w:lineRule="exact"/>
      </w:pPr>
    </w:p>
    <w:p w14:paraId="7CBD49FD" w14:textId="61524416" w:rsidR="001A7E5C" w:rsidRPr="000B6480" w:rsidRDefault="001A7E5C" w:rsidP="006B3DBC">
      <w:pPr>
        <w:numPr>
          <w:ilvl w:val="0"/>
          <w:numId w:val="35"/>
        </w:numPr>
        <w:tabs>
          <w:tab w:val="left" w:pos="1540"/>
        </w:tabs>
        <w:spacing w:line="242" w:lineRule="auto"/>
        <w:ind w:left="1540" w:hanging="711"/>
        <w:jc w:val="both"/>
      </w:pPr>
      <w:r w:rsidRPr="000B6480">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Imię i nazwisko pracownika nie </w:t>
      </w:r>
      <w:proofErr w:type="gramStart"/>
      <w:r w:rsidRPr="000B6480">
        <w:t>podlega</w:t>
      </w:r>
      <w:proofErr w:type="gramEnd"/>
      <w:r w:rsidRPr="000B6480">
        <w:t xml:space="preserve"> </w:t>
      </w:r>
      <w:proofErr w:type="spellStart"/>
      <w:r w:rsidRPr="000B6480">
        <w:t>anonim</w:t>
      </w:r>
      <w:r w:rsidR="00B2140F" w:rsidRPr="000B6480">
        <w:t>i</w:t>
      </w:r>
      <w:r w:rsidRPr="000B6480">
        <w:t>zacji</w:t>
      </w:r>
      <w:proofErr w:type="spellEnd"/>
      <w:r w:rsidRPr="000B6480">
        <w:t>. Informacje takie jak: data zawarcia umow</w:t>
      </w:r>
      <w:r w:rsidR="00B2140F" w:rsidRPr="000B6480">
        <w:t>y, rodzaj umowy o pracę i wymiar etatu powinny być możliwe do zidentyfikowania.</w:t>
      </w:r>
    </w:p>
    <w:p w14:paraId="07292A31" w14:textId="77777777" w:rsidR="001A7E5C" w:rsidRPr="000B6480" w:rsidRDefault="001A7E5C" w:rsidP="00B2140F">
      <w:pPr>
        <w:spacing w:line="104" w:lineRule="exact"/>
        <w:jc w:val="both"/>
        <w:rPr>
          <w:rFonts w:ascii="Times New Roman" w:eastAsia="Times New Roman" w:hAnsi="Times New Roman"/>
        </w:rPr>
      </w:pPr>
    </w:p>
    <w:p w14:paraId="4FD3C04E" w14:textId="424C8F05" w:rsidR="001A7E5C" w:rsidRPr="000B6480" w:rsidRDefault="001A7E5C" w:rsidP="006B3DBC">
      <w:pPr>
        <w:numPr>
          <w:ilvl w:val="0"/>
          <w:numId w:val="36"/>
        </w:numPr>
        <w:tabs>
          <w:tab w:val="left" w:pos="1540"/>
        </w:tabs>
        <w:spacing w:line="0" w:lineRule="atLeast"/>
        <w:ind w:left="1540"/>
        <w:jc w:val="both"/>
      </w:pPr>
      <w:proofErr w:type="gramStart"/>
      <w:r w:rsidRPr="000B6480">
        <w:lastRenderedPageBreak/>
        <w:t>zaświadczenie  właściwego</w:t>
      </w:r>
      <w:proofErr w:type="gramEnd"/>
      <w:r w:rsidRPr="000B6480">
        <w:t xml:space="preserve">  oddziału  ZUS,  potwierdzające  opłacanie  przez</w:t>
      </w:r>
      <w:r w:rsidR="00B2140F" w:rsidRPr="000B6480">
        <w:t xml:space="preserve"> </w:t>
      </w:r>
      <w:r w:rsidRPr="000B6480">
        <w:t>wykonawcę</w:t>
      </w:r>
      <w:r w:rsidRPr="000B6480">
        <w:rPr>
          <w:rFonts w:ascii="Times New Roman" w:eastAsia="Times New Roman" w:hAnsi="Times New Roman"/>
        </w:rPr>
        <w:tab/>
      </w:r>
      <w:r w:rsidRPr="000B6480">
        <w:t>lub</w:t>
      </w:r>
      <w:r w:rsidRPr="000B6480">
        <w:rPr>
          <w:rFonts w:ascii="Times New Roman" w:eastAsia="Times New Roman" w:hAnsi="Times New Roman"/>
        </w:rPr>
        <w:tab/>
      </w:r>
      <w:r w:rsidRPr="000B6480">
        <w:t>podwykonawcę</w:t>
      </w:r>
      <w:r w:rsidR="00B2140F" w:rsidRPr="000B6480">
        <w:t xml:space="preserve"> </w:t>
      </w:r>
      <w:r w:rsidRPr="000B6480">
        <w:t>składek</w:t>
      </w:r>
      <w:r w:rsidR="00B2140F" w:rsidRPr="000B6480">
        <w:rPr>
          <w:rFonts w:ascii="Times New Roman" w:eastAsia="Times New Roman" w:hAnsi="Times New Roman"/>
        </w:rPr>
        <w:t xml:space="preserve"> </w:t>
      </w:r>
      <w:r w:rsidRPr="000B6480">
        <w:t>n</w:t>
      </w:r>
      <w:r w:rsidR="00B2140F" w:rsidRPr="000B6480">
        <w:t xml:space="preserve">a </w:t>
      </w:r>
      <w:r w:rsidRPr="000B6480">
        <w:t>ubezpieczenia</w:t>
      </w:r>
      <w:r w:rsidR="00B2140F" w:rsidRPr="000B6480">
        <w:rPr>
          <w:rFonts w:ascii="Times New Roman" w:eastAsia="Times New Roman" w:hAnsi="Times New Roman"/>
        </w:rPr>
        <w:t xml:space="preserve"> </w:t>
      </w:r>
      <w:r w:rsidRPr="000B6480">
        <w:rPr>
          <w:sz w:val="21"/>
        </w:rPr>
        <w:t>społeczne</w:t>
      </w:r>
      <w:bookmarkStart w:id="4" w:name="page20"/>
      <w:bookmarkEnd w:id="4"/>
      <w:r w:rsidR="00B2140F" w:rsidRPr="000B6480">
        <w:t xml:space="preserve"> </w:t>
      </w:r>
      <w:r w:rsidRPr="000B6480">
        <w:t>i zdrowotne z tytułu zatrudnienia na podstawie umów o pracę za</w:t>
      </w:r>
      <w:r w:rsidR="00B2140F" w:rsidRPr="000B6480">
        <w:t xml:space="preserve"> </w:t>
      </w:r>
      <w:r w:rsidRPr="000B6480">
        <w:t>ostatni okres rozliczeniowy;</w:t>
      </w:r>
    </w:p>
    <w:p w14:paraId="09856048" w14:textId="77777777" w:rsidR="001A7E5C" w:rsidRPr="000B6480" w:rsidRDefault="001A7E5C" w:rsidP="00B2140F">
      <w:pPr>
        <w:spacing w:line="71" w:lineRule="exact"/>
        <w:jc w:val="both"/>
        <w:rPr>
          <w:rFonts w:ascii="Times New Roman" w:eastAsia="Times New Roman" w:hAnsi="Times New Roman"/>
        </w:rPr>
      </w:pPr>
    </w:p>
    <w:p w14:paraId="55A7DD11" w14:textId="2505F52B" w:rsidR="001A7E5C" w:rsidRPr="000B6480"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rsidRPr="000B6480">
        <w:t>•</w:t>
      </w:r>
      <w:r w:rsidRPr="000B6480">
        <w:rPr>
          <w:rFonts w:ascii="Times New Roman" w:eastAsia="Times New Roman" w:hAnsi="Times New Roman"/>
        </w:rPr>
        <w:tab/>
      </w:r>
      <w:r w:rsidRPr="000B6480">
        <w:t>poświadczoną</w:t>
      </w:r>
      <w:r w:rsidRPr="000B6480">
        <w:rPr>
          <w:rFonts w:ascii="Times New Roman" w:eastAsia="Times New Roman" w:hAnsi="Times New Roman"/>
        </w:rPr>
        <w:tab/>
      </w:r>
      <w:r w:rsidRPr="000B6480">
        <w:t>za</w:t>
      </w:r>
      <w:r w:rsidRPr="000B6480">
        <w:rPr>
          <w:rFonts w:ascii="Times New Roman" w:eastAsia="Times New Roman" w:hAnsi="Times New Roman"/>
        </w:rPr>
        <w:tab/>
      </w:r>
      <w:r w:rsidRPr="000B6480">
        <w:t>zgodność</w:t>
      </w:r>
      <w:r w:rsidRPr="000B6480">
        <w:rPr>
          <w:rFonts w:ascii="Times New Roman" w:eastAsia="Times New Roman" w:hAnsi="Times New Roman"/>
        </w:rPr>
        <w:tab/>
      </w:r>
      <w:r w:rsidRPr="000B6480">
        <w:t>z</w:t>
      </w:r>
      <w:r w:rsidRPr="000B6480">
        <w:rPr>
          <w:rFonts w:ascii="Times New Roman" w:eastAsia="Times New Roman" w:hAnsi="Times New Roman"/>
        </w:rPr>
        <w:tab/>
      </w:r>
      <w:r w:rsidRPr="000B6480">
        <w:t>oryginałem</w:t>
      </w:r>
      <w:r w:rsidRPr="000B6480">
        <w:rPr>
          <w:rFonts w:ascii="Times New Roman" w:eastAsia="Times New Roman" w:hAnsi="Times New Roman"/>
        </w:rPr>
        <w:tab/>
      </w:r>
      <w:r w:rsidRPr="000B6480">
        <w:t>odpowiednio</w:t>
      </w:r>
      <w:r w:rsidRPr="000B6480">
        <w:tab/>
        <w:t>przez</w:t>
      </w:r>
      <w:r w:rsidRPr="000B6480">
        <w:rPr>
          <w:rFonts w:ascii="Times New Roman" w:eastAsia="Times New Roman" w:hAnsi="Times New Roman"/>
        </w:rPr>
        <w:tab/>
      </w:r>
      <w:r w:rsidRPr="000B6480">
        <w:rPr>
          <w:sz w:val="21"/>
        </w:rPr>
        <w:t>wykonawcę</w:t>
      </w:r>
      <w:r w:rsidR="00B2140F" w:rsidRPr="000B6480">
        <w:rPr>
          <w:sz w:val="21"/>
        </w:rPr>
        <w:t xml:space="preserve"> </w:t>
      </w:r>
      <w:r w:rsidRPr="000B6480">
        <w:t>lub podwykonawcę kopię dowodu potwierdzającego zgłoszenie pracownika przez</w:t>
      </w:r>
      <w:r w:rsidR="00B2140F" w:rsidRPr="000B6480">
        <w:rPr>
          <w:sz w:val="21"/>
        </w:rPr>
        <w:t xml:space="preserve"> </w:t>
      </w:r>
      <w:r w:rsidRPr="000B6480">
        <w:t>pracodawcę do ubezpieczeń, zanonimizowaną w sposób zapewniający ochronę</w:t>
      </w:r>
      <w:r w:rsidR="00B2140F" w:rsidRPr="000B6480">
        <w:rPr>
          <w:sz w:val="21"/>
        </w:rPr>
        <w:t xml:space="preserve"> </w:t>
      </w:r>
      <w:r w:rsidRPr="000B6480">
        <w:t xml:space="preserve">danych osobowych pracowników, zgodnie z przepisami ustawy z dnia 29 sierpnia 1997 r. o ochronie danych osobowych. Imię i nazwisko pracownika nie </w:t>
      </w:r>
      <w:proofErr w:type="gramStart"/>
      <w:r w:rsidRPr="000B6480">
        <w:t>podlega</w:t>
      </w:r>
      <w:proofErr w:type="gramEnd"/>
      <w:r w:rsidRPr="000B6480">
        <w:t xml:space="preserve"> </w:t>
      </w:r>
      <w:proofErr w:type="spellStart"/>
      <w:r w:rsidRPr="000B6480">
        <w:t>anonimizacji</w:t>
      </w:r>
      <w:proofErr w:type="spellEnd"/>
      <w:r w:rsidRPr="000B6480">
        <w:t>.</w:t>
      </w:r>
    </w:p>
    <w:p w14:paraId="23D8BC81" w14:textId="77777777" w:rsidR="001A7E5C" w:rsidRPr="000B6480" w:rsidRDefault="001A7E5C" w:rsidP="001A7E5C">
      <w:pPr>
        <w:spacing w:line="94" w:lineRule="exact"/>
        <w:rPr>
          <w:rFonts w:ascii="Times New Roman" w:eastAsia="Times New Roman" w:hAnsi="Times New Roman"/>
        </w:rPr>
      </w:pPr>
    </w:p>
    <w:p w14:paraId="14182B2E" w14:textId="2DFCDB23" w:rsidR="001A7E5C" w:rsidRPr="000B6480" w:rsidRDefault="001A7E5C" w:rsidP="006B3DBC">
      <w:pPr>
        <w:numPr>
          <w:ilvl w:val="0"/>
          <w:numId w:val="37"/>
        </w:numPr>
        <w:tabs>
          <w:tab w:val="left" w:pos="840"/>
        </w:tabs>
        <w:spacing w:line="242" w:lineRule="auto"/>
        <w:ind w:left="840"/>
        <w:jc w:val="both"/>
      </w:pPr>
      <w:r w:rsidRPr="000B6480">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rsidRPr="000B6480">
        <w:t xml:space="preserve"> </w:t>
      </w:r>
      <w:r w:rsidRPr="000B6480">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Pr="000B6480" w:rsidRDefault="001A7E5C" w:rsidP="001A7E5C">
      <w:pPr>
        <w:spacing w:line="95" w:lineRule="exact"/>
        <w:rPr>
          <w:rFonts w:ascii="Times New Roman" w:eastAsia="Times New Roman" w:hAnsi="Times New Roman"/>
        </w:rPr>
      </w:pPr>
    </w:p>
    <w:p w14:paraId="0E1BF6DF" w14:textId="77777777" w:rsidR="001A7E5C" w:rsidRPr="000B6480" w:rsidRDefault="001A7E5C" w:rsidP="00B2140F">
      <w:pPr>
        <w:spacing w:line="251" w:lineRule="auto"/>
        <w:ind w:left="840"/>
        <w:jc w:val="both"/>
      </w:pPr>
      <w:r w:rsidRPr="000B6480">
        <w:t>W przypadku uzasadnionych wątpliwości co do przestrzegania prawa pracy przez wykonawcę lub podwykonawcę, zamawiający może zwrócić się o przeprowadzenie kontroli przez Państwową Inspekcję Pracy.</w:t>
      </w:r>
    </w:p>
    <w:p w14:paraId="7776D242" w14:textId="77777777" w:rsidR="001A7E5C" w:rsidRPr="000B6480" w:rsidRDefault="001A7E5C" w:rsidP="001A7E5C">
      <w:pPr>
        <w:spacing w:line="360" w:lineRule="auto"/>
        <w:jc w:val="both"/>
      </w:pPr>
    </w:p>
    <w:p w14:paraId="10562D22" w14:textId="77777777" w:rsidR="00E279FA" w:rsidRPr="000B6480" w:rsidRDefault="00883F9D">
      <w:pPr>
        <w:pStyle w:val="Nagwek2"/>
        <w:spacing w:before="240" w:after="240"/>
      </w:pPr>
      <w:bookmarkStart w:id="5" w:name="_x24vtaagcm5x" w:colFirst="0" w:colLast="0"/>
      <w:bookmarkEnd w:id="5"/>
      <w:r w:rsidRPr="000B6480">
        <w:t>IV. Opis przedmiotu zamówienia</w:t>
      </w:r>
    </w:p>
    <w:p w14:paraId="6760AE1A" w14:textId="1AD469A0" w:rsidR="00570681" w:rsidRDefault="00883F9D" w:rsidP="00953C1B">
      <w:pPr>
        <w:numPr>
          <w:ilvl w:val="0"/>
          <w:numId w:val="1"/>
        </w:numPr>
        <w:spacing w:before="240" w:line="360" w:lineRule="auto"/>
        <w:ind w:left="434"/>
        <w:jc w:val="both"/>
      </w:pPr>
      <w:r w:rsidRPr="00BA58E6">
        <w:t xml:space="preserve">Przedmiotem zamówienia jest </w:t>
      </w:r>
      <w:r w:rsidR="00DB7A01">
        <w:t xml:space="preserve">zatrudnienie opiekuna </w:t>
      </w:r>
      <w:proofErr w:type="spellStart"/>
      <w:r w:rsidR="00DB7A01">
        <w:t>pedagogiczno</w:t>
      </w:r>
      <w:proofErr w:type="spellEnd"/>
      <w:r w:rsidR="00DB7A01">
        <w:t xml:space="preserve"> – metodycznego</w:t>
      </w:r>
      <w:r w:rsidR="000F18DB">
        <w:t xml:space="preserve"> </w:t>
      </w:r>
      <w:r w:rsidR="00960F7C">
        <w:br/>
      </w:r>
      <w:r w:rsidR="000F18DB">
        <w:t>w ramach projektu „Zdolni z Pomorza – powiat lęborski” współfinansowanego ze środków Unii Europejskiej w ramach Europejskiego Funduszu Społecznego (Regionalny Program Operacyjny Województwa Pomorskiego na lata 2014-2021).</w:t>
      </w:r>
      <w:r w:rsidR="001F43FC">
        <w:t xml:space="preserve"> Oś priorytetowa 3 „Edukacja”, Działanie 3.2 „Edukacja Ogólna”, Poddziałanie 3.2.2 „Wspieranie ucznia szczególnie uzdolnionego”</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t>
      </w:r>
      <w:r w:rsidR="00960F7C">
        <w:rPr>
          <w:color w:val="000000"/>
        </w:rPr>
        <w:br/>
      </w:r>
      <w:r w:rsidR="00A82E93" w:rsidRPr="00BA58E6">
        <w:rPr>
          <w:color w:val="000000"/>
        </w:rPr>
        <w:t xml:space="preserve">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61E4CC9B" w14:textId="77777777" w:rsidR="00953C1B" w:rsidRPr="00BA58E6" w:rsidRDefault="00953C1B" w:rsidP="00953C1B">
      <w:pPr>
        <w:spacing w:before="240" w:line="360" w:lineRule="auto"/>
        <w:jc w:val="both"/>
      </w:pP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0B875786" w14:textId="1D960B99" w:rsidR="00570681" w:rsidRDefault="00570681" w:rsidP="000D3967">
      <w:pPr>
        <w:spacing w:line="360" w:lineRule="auto"/>
        <w:jc w:val="both"/>
      </w:pPr>
      <w:r>
        <w:br/>
        <w:t>Główny kod CPV:</w:t>
      </w:r>
    </w:p>
    <w:p w14:paraId="40D1D7C3" w14:textId="249EC9CB" w:rsidR="00570681" w:rsidRDefault="00570681" w:rsidP="00570681">
      <w:pPr>
        <w:spacing w:line="360" w:lineRule="auto"/>
        <w:ind w:left="434"/>
        <w:jc w:val="both"/>
      </w:pPr>
      <w:r>
        <w:t>80000000-4 Usługi edukacyjne i szkoleniowe</w:t>
      </w:r>
    </w:p>
    <w:p w14:paraId="7AB03634" w14:textId="77777777" w:rsidR="000D3967" w:rsidRDefault="000D3967" w:rsidP="00570681">
      <w:pPr>
        <w:spacing w:line="360" w:lineRule="auto"/>
        <w:ind w:left="434"/>
        <w:jc w:val="both"/>
      </w:pPr>
    </w:p>
    <w:p w14:paraId="4D4F2F2D" w14:textId="77777777" w:rsidR="00570681" w:rsidRDefault="00570681" w:rsidP="00570681">
      <w:pPr>
        <w:spacing w:line="360" w:lineRule="auto"/>
        <w:ind w:left="434"/>
        <w:jc w:val="both"/>
      </w:pPr>
      <w:r>
        <w:t xml:space="preserve">Dodatkowe kody CPV: </w:t>
      </w:r>
    </w:p>
    <w:p w14:paraId="65BCAB1C" w14:textId="77777777" w:rsidR="00570681" w:rsidRDefault="00570681" w:rsidP="00570681">
      <w:pPr>
        <w:spacing w:line="360" w:lineRule="auto"/>
        <w:ind w:left="434"/>
        <w:jc w:val="both"/>
      </w:pPr>
      <w:r>
        <w:t>80410000-1 Różne usługi szkolne</w:t>
      </w:r>
    </w:p>
    <w:p w14:paraId="11FD319C" w14:textId="77777777" w:rsidR="00570681" w:rsidRDefault="00570681" w:rsidP="00570681">
      <w:pPr>
        <w:spacing w:line="360" w:lineRule="auto"/>
        <w:ind w:left="434"/>
        <w:jc w:val="both"/>
      </w:pPr>
      <w:r>
        <w:lastRenderedPageBreak/>
        <w:t>80500000-9 Usługi szkoleniowe</w:t>
      </w:r>
    </w:p>
    <w:p w14:paraId="6438E3FE" w14:textId="77777777" w:rsidR="00570681" w:rsidRPr="00BA58E6" w:rsidRDefault="00570681" w:rsidP="00570681">
      <w:pPr>
        <w:spacing w:line="360" w:lineRule="auto"/>
        <w:ind w:left="434"/>
        <w:jc w:val="both"/>
      </w:pPr>
    </w:p>
    <w:p w14:paraId="37A034E5" w14:textId="4774571F" w:rsidR="00870087" w:rsidRPr="00A56622" w:rsidRDefault="00870087" w:rsidP="0058300D">
      <w:pPr>
        <w:numPr>
          <w:ilvl w:val="0"/>
          <w:numId w:val="1"/>
        </w:numPr>
        <w:spacing w:line="360" w:lineRule="auto"/>
        <w:ind w:left="434"/>
        <w:jc w:val="both"/>
      </w:pPr>
      <w:r w:rsidRPr="00A56622">
        <w:t>Zamawiający</w:t>
      </w:r>
      <w:r w:rsidR="004A7AD7" w:rsidRPr="00A56622">
        <w:t xml:space="preserve"> nie</w:t>
      </w:r>
      <w:r w:rsidRPr="00A56622">
        <w:t xml:space="preserve"> dopuszcza składani</w:t>
      </w:r>
      <w:r w:rsidR="004A7AD7" w:rsidRPr="00A56622">
        <w:t>a</w:t>
      </w:r>
      <w:r w:rsidRPr="00A56622">
        <w:t xml:space="preserve"> ofert częściowych. </w:t>
      </w:r>
      <w:r w:rsidR="00495FEF" w:rsidRPr="00A56622">
        <w:t xml:space="preserve">Opis zamówienia </w:t>
      </w:r>
      <w:r w:rsidR="00E6323B" w:rsidRPr="00A56622">
        <w:rPr>
          <w:color w:val="000000"/>
        </w:rPr>
        <w:t xml:space="preserve">zawiera Opis Przedmiotu Zamówienia (OPZ), stanowiący </w:t>
      </w:r>
      <w:r w:rsidR="00E6323B" w:rsidRPr="00A56622">
        <w:rPr>
          <w:b/>
          <w:bCs/>
          <w:color w:val="000000"/>
        </w:rPr>
        <w:t xml:space="preserve">Załącznik nr </w:t>
      </w:r>
      <w:r w:rsidR="00E6323B" w:rsidRPr="00A56622">
        <w:rPr>
          <w:b/>
          <w:bCs/>
        </w:rPr>
        <w:t>1</w:t>
      </w:r>
      <w:r w:rsidR="00657BDD" w:rsidRPr="00A56622">
        <w:rPr>
          <w:b/>
          <w:bCs/>
        </w:rPr>
        <w:t xml:space="preserve"> </w:t>
      </w:r>
      <w:r w:rsidR="00E6323B" w:rsidRPr="00A56622">
        <w:rPr>
          <w:b/>
          <w:bCs/>
          <w:color w:val="000000"/>
        </w:rPr>
        <w:t>do SWZ</w:t>
      </w:r>
      <w:r w:rsidR="00E6323B" w:rsidRPr="00A56622">
        <w:rPr>
          <w:color w:val="000000"/>
        </w:rPr>
        <w:t>.</w:t>
      </w:r>
    </w:p>
    <w:p w14:paraId="181A0358" w14:textId="77777777" w:rsidR="00E279FA" w:rsidRPr="00A56622" w:rsidRDefault="00883F9D">
      <w:pPr>
        <w:numPr>
          <w:ilvl w:val="0"/>
          <w:numId w:val="1"/>
        </w:numPr>
        <w:spacing w:line="360" w:lineRule="auto"/>
        <w:ind w:left="434"/>
        <w:jc w:val="both"/>
      </w:pPr>
      <w:r w:rsidRPr="00A56622">
        <w:t>Zamawiający nie dopuszcza składania ofert wariantowych oraz w postaci katalogów elektronicznych</w:t>
      </w:r>
      <w:r w:rsidR="00870087" w:rsidRPr="00A56622">
        <w:t>.</w:t>
      </w:r>
    </w:p>
    <w:p w14:paraId="38FF0BC1" w14:textId="77777777" w:rsidR="00E279FA" w:rsidRPr="00A56622" w:rsidRDefault="00883F9D">
      <w:pPr>
        <w:numPr>
          <w:ilvl w:val="0"/>
          <w:numId w:val="1"/>
        </w:numPr>
        <w:spacing w:line="360" w:lineRule="auto"/>
        <w:ind w:left="462"/>
        <w:jc w:val="both"/>
      </w:pPr>
      <w:r w:rsidRPr="00A56622">
        <w:t>Zamawiający nie przewiduje udzielania zamówień, o których mowa w art. 214 ust. 1 pkt 7 i 8</w:t>
      </w:r>
      <w:r w:rsidR="0088791F" w:rsidRPr="00A56622">
        <w:t xml:space="preserve">. </w:t>
      </w:r>
    </w:p>
    <w:p w14:paraId="2B72BB37" w14:textId="15CEF4E7" w:rsidR="00E6323B" w:rsidRPr="00A56622" w:rsidRDefault="00E6323B" w:rsidP="00E6323B">
      <w:pPr>
        <w:numPr>
          <w:ilvl w:val="0"/>
          <w:numId w:val="1"/>
        </w:numPr>
        <w:spacing w:line="360" w:lineRule="auto"/>
        <w:ind w:left="462"/>
        <w:jc w:val="both"/>
      </w:pPr>
      <w:bookmarkStart w:id="6" w:name="_s0i9odf430x7" w:colFirst="0" w:colLast="0"/>
      <w:bookmarkEnd w:id="6"/>
      <w:r w:rsidRPr="00A56622">
        <w:rPr>
          <w:color w:val="000000"/>
        </w:rPr>
        <w:t xml:space="preserve">Szczegółowy opis oraz sposób realizacji zamówienia zawiera </w:t>
      </w:r>
      <w:bookmarkStart w:id="7" w:name="_Hlk64539665"/>
      <w:r w:rsidRPr="00A56622">
        <w:rPr>
          <w:color w:val="000000"/>
        </w:rPr>
        <w:t xml:space="preserve">Opis Przedmiotu Zamówienia (OPZ), stanowiący </w:t>
      </w:r>
      <w:r w:rsidRPr="00A56622">
        <w:rPr>
          <w:b/>
          <w:bCs/>
          <w:color w:val="000000"/>
        </w:rPr>
        <w:t xml:space="preserve">Załącznik nr </w:t>
      </w:r>
      <w:r w:rsidRPr="00A56622">
        <w:rPr>
          <w:b/>
          <w:bCs/>
        </w:rPr>
        <w:t>1</w:t>
      </w:r>
      <w:r w:rsidR="00657BDD" w:rsidRPr="00A56622">
        <w:rPr>
          <w:b/>
          <w:bCs/>
        </w:rPr>
        <w:t xml:space="preserve"> </w:t>
      </w:r>
      <w:r w:rsidRPr="00A56622">
        <w:rPr>
          <w:b/>
          <w:bCs/>
          <w:color w:val="000000"/>
        </w:rPr>
        <w:t>do SWZ</w:t>
      </w:r>
      <w:r w:rsidRPr="00A56622">
        <w:rPr>
          <w:color w:val="000000"/>
        </w:rPr>
        <w:t>.</w:t>
      </w:r>
    </w:p>
    <w:p w14:paraId="7A503DB0" w14:textId="56E6B671" w:rsidR="00795448" w:rsidRPr="009D3D6D" w:rsidRDefault="00224084" w:rsidP="00795448">
      <w:pPr>
        <w:pStyle w:val="Akapitzlist"/>
        <w:numPr>
          <w:ilvl w:val="0"/>
          <w:numId w:val="1"/>
        </w:numPr>
        <w:tabs>
          <w:tab w:val="left" w:pos="426"/>
        </w:tabs>
        <w:spacing w:before="240" w:line="360" w:lineRule="auto"/>
        <w:ind w:left="462"/>
        <w:jc w:val="both"/>
        <w:rPr>
          <w:rFonts w:ascii="Arial" w:hAnsi="Arial" w:cs="Arial"/>
        </w:rPr>
      </w:pPr>
      <w:r w:rsidRPr="00A56622">
        <w:rPr>
          <w:rFonts w:ascii="Arial" w:hAnsi="Arial" w:cs="Arial"/>
        </w:rPr>
        <w:t xml:space="preserve">Zamawiający nie dokonuje podziału na </w:t>
      </w:r>
      <w:proofErr w:type="gramStart"/>
      <w:r w:rsidRPr="00A56622">
        <w:rPr>
          <w:rFonts w:ascii="Arial" w:hAnsi="Arial" w:cs="Arial"/>
        </w:rPr>
        <w:t>części</w:t>
      </w:r>
      <w:proofErr w:type="gramEnd"/>
      <w:r w:rsidRPr="00A56622">
        <w:rPr>
          <w:rFonts w:ascii="Arial" w:hAnsi="Arial" w:cs="Arial"/>
        </w:rPr>
        <w:t xml:space="preserve"> ponieważ przedmiot</w:t>
      </w:r>
      <w:r>
        <w:rPr>
          <w:rFonts w:ascii="Arial" w:hAnsi="Arial" w:cs="Arial"/>
        </w:rPr>
        <w:t xml:space="preserve"> zamówienia jest jednorodny i dzielenie go na części mogłoby powodować generowanie </w:t>
      </w:r>
      <w:r w:rsidRPr="008175E0">
        <w:rPr>
          <w:rFonts w:ascii="Arial" w:hAnsi="Arial" w:cs="Arial"/>
        </w:rPr>
        <w:t>nadmiern</w:t>
      </w:r>
      <w:r>
        <w:rPr>
          <w:rFonts w:ascii="Arial" w:hAnsi="Arial" w:cs="Arial"/>
        </w:rPr>
        <w:t>ych</w:t>
      </w:r>
      <w:r w:rsidRPr="008175E0">
        <w:rPr>
          <w:rFonts w:ascii="Arial" w:hAnsi="Arial" w:cs="Arial"/>
        </w:rPr>
        <w:t xml:space="preserve"> koszt</w:t>
      </w:r>
      <w:r>
        <w:rPr>
          <w:rFonts w:ascii="Arial" w:hAnsi="Arial" w:cs="Arial"/>
        </w:rPr>
        <w:t>ów</w:t>
      </w:r>
      <w:r w:rsidRPr="008175E0">
        <w:rPr>
          <w:rFonts w:ascii="Arial" w:hAnsi="Arial" w:cs="Arial"/>
        </w:rPr>
        <w:t xml:space="preserve"> wykonania zamówienia</w:t>
      </w:r>
      <w:r w:rsidR="00795448">
        <w:rPr>
          <w:rFonts w:ascii="Arial" w:hAnsi="Arial" w:cs="Arial"/>
        </w:rPr>
        <w:t xml:space="preserve"> a potrzeba skoordynowania działań różnych wykonawców realizujących poszczególne części zamówienia mogłaby poważnie zagrozić właściwemu wykonaniu zamówienia</w:t>
      </w:r>
      <w:r>
        <w:rPr>
          <w:rFonts w:ascii="Arial" w:hAnsi="Arial" w:cs="Arial"/>
        </w:rPr>
        <w:t xml:space="preserve">. </w:t>
      </w:r>
      <w:r w:rsidR="00795448">
        <w:rPr>
          <w:rFonts w:ascii="Arial" w:hAnsi="Arial" w:cs="Arial"/>
        </w:rPr>
        <w:t>W</w:t>
      </w:r>
      <w:r>
        <w:rPr>
          <w:rFonts w:ascii="Arial" w:hAnsi="Arial" w:cs="Arial"/>
        </w:rPr>
        <w:t xml:space="preserve">ykonanie zamówienia przez jednego </w:t>
      </w:r>
      <w:r w:rsidRPr="009D3D6D">
        <w:rPr>
          <w:rFonts w:ascii="Arial" w:hAnsi="Arial" w:cs="Arial"/>
        </w:rPr>
        <w:t xml:space="preserve">Wykonawcę, bez podziału na części, nie powoduje ograniczenia konkurencji. </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9" w:name="_6katmqtjrys4" w:colFirst="0" w:colLast="0"/>
      <w:bookmarkEnd w:id="9"/>
      <w:r>
        <w:t>VII. Termin wykonania zamówienia</w:t>
      </w:r>
    </w:p>
    <w:p w14:paraId="0C0CB38D" w14:textId="5852B14B"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C167FF">
        <w:t>30 lipca 2023</w:t>
      </w:r>
      <w:r w:rsidR="001B2F11" w:rsidRPr="00BA58E6">
        <w:t xml:space="preserve"> roku. </w:t>
      </w:r>
    </w:p>
    <w:p w14:paraId="5E9918BE" w14:textId="50EE00F4" w:rsidR="00E279FA" w:rsidRPr="006E520C" w:rsidRDefault="00883F9D" w:rsidP="006E520C">
      <w:pPr>
        <w:numPr>
          <w:ilvl w:val="0"/>
          <w:numId w:val="12"/>
        </w:numPr>
        <w:spacing w:before="240" w:line="360" w:lineRule="auto"/>
        <w:ind w:left="426"/>
        <w:jc w:val="both"/>
      </w:pPr>
      <w:r w:rsidRPr="00BA58E6">
        <w:lastRenderedPageBreak/>
        <w:t xml:space="preserve">Szczegółowe zagadnienia dotyczące terminu realizacji umowy uregulowane są we wzorze umowy stanowiącej </w:t>
      </w:r>
      <w:r w:rsidRPr="00BA58E6">
        <w:rPr>
          <w:b/>
        </w:rPr>
        <w:t xml:space="preserve">załącznik nr </w:t>
      </w:r>
      <w:r w:rsidR="00374373">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325711AF" w14:textId="77777777" w:rsidR="00E279FA" w:rsidRDefault="00883F9D">
      <w:pPr>
        <w:pStyle w:val="Nagwek2"/>
        <w:tabs>
          <w:tab w:val="left" w:pos="0"/>
        </w:tabs>
      </w:pPr>
      <w:bookmarkStart w:id="10" w:name="_nz5qrlch0jbr" w:colFirst="0" w:colLast="0"/>
      <w:bookmarkEnd w:id="10"/>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1" w:name="_Hlk64535065"/>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tym zakresie</w:t>
      </w:r>
    </w:p>
    <w:bookmarkEnd w:id="11"/>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2BF6F5E4" w:rsidR="00C3373C" w:rsidRPr="00FE77CF" w:rsidRDefault="00CF7530" w:rsidP="00C3373C">
      <w:pPr>
        <w:spacing w:line="360" w:lineRule="auto"/>
        <w:ind w:left="852" w:right="20"/>
        <w:jc w:val="both"/>
        <w:rPr>
          <w:highlight w:val="white"/>
        </w:rPr>
      </w:pPr>
      <w:r w:rsidRPr="00FE77CF">
        <w:rPr>
          <w:highlight w:val="white"/>
        </w:rPr>
        <w:t>Warunek w rozumieniu Zamawiającego spełni Wykonawca, który dysponuje lub będzie osobami, które będą skierowane przez Wykonawcę do realizacji zamówienia publicznego i posiadają:</w:t>
      </w:r>
    </w:p>
    <w:p w14:paraId="3C43F615" w14:textId="7819758D" w:rsidR="00CF7530" w:rsidRPr="00FE77CF" w:rsidRDefault="00CF7530" w:rsidP="00C3373C">
      <w:pPr>
        <w:spacing w:line="360" w:lineRule="auto"/>
        <w:ind w:left="852" w:right="20"/>
        <w:jc w:val="both"/>
        <w:rPr>
          <w:highlight w:val="white"/>
        </w:rPr>
      </w:pPr>
      <w:r w:rsidRPr="00FE77CF">
        <w:rPr>
          <w:highlight w:val="white"/>
        </w:rPr>
        <w:t xml:space="preserve">- wykształcenie wyższe magisterskie (pedagogiczne) </w:t>
      </w:r>
    </w:p>
    <w:p w14:paraId="03BFA726" w14:textId="38804D84" w:rsidR="00CF7530" w:rsidRPr="00FE77CF" w:rsidRDefault="00CF7530" w:rsidP="00C3373C">
      <w:pPr>
        <w:spacing w:line="360" w:lineRule="auto"/>
        <w:ind w:left="852" w:right="20"/>
        <w:jc w:val="both"/>
        <w:rPr>
          <w:highlight w:val="white"/>
        </w:rPr>
      </w:pPr>
      <w:r w:rsidRPr="00FE77CF">
        <w:rPr>
          <w:highlight w:val="white"/>
        </w:rPr>
        <w:t xml:space="preserve">- </w:t>
      </w:r>
      <w:r w:rsidR="00F36704" w:rsidRPr="00FE77CF">
        <w:rPr>
          <w:highlight w:val="white"/>
        </w:rPr>
        <w:t>co najmniej 3 letnie doświadczenie</w:t>
      </w:r>
      <w:r w:rsidR="00B25C8E" w:rsidRPr="00FE77CF">
        <w:rPr>
          <w:highlight w:val="white"/>
        </w:rPr>
        <w:t xml:space="preserve"> </w:t>
      </w:r>
      <w:proofErr w:type="gramStart"/>
      <w:r w:rsidR="00B25C8E" w:rsidRPr="00FE77CF">
        <w:rPr>
          <w:highlight w:val="white"/>
        </w:rPr>
        <w:t xml:space="preserve">zawodowe </w:t>
      </w:r>
      <w:r w:rsidR="00F36704" w:rsidRPr="00FE77CF">
        <w:rPr>
          <w:highlight w:val="white"/>
        </w:rPr>
        <w:t xml:space="preserve"> w</w:t>
      </w:r>
      <w:proofErr w:type="gramEnd"/>
      <w:r w:rsidR="00F36704" w:rsidRPr="00FE77CF">
        <w:rPr>
          <w:highlight w:val="white"/>
        </w:rPr>
        <w:t xml:space="preserve"> zakresie pracy z uczniami szczególnie uzdolnionymi </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lastRenderedPageBreak/>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 xml:space="preserve">w </w:t>
      </w:r>
      <w:proofErr w:type="gramStart"/>
      <w:r w:rsidRPr="00BA58E6">
        <w:t>stosunku</w:t>
      </w:r>
      <w:proofErr w:type="gramEnd"/>
      <w:r w:rsidRPr="00BA58E6">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 xml:space="preserve">który w sposób zawiniony poważnie naruszył obowiązki zawodowe, co podważa jego uczciwość, w </w:t>
      </w:r>
      <w:proofErr w:type="gramStart"/>
      <w:r w:rsidRPr="00BA58E6">
        <w:t>szczególności</w:t>
      </w:r>
      <w:proofErr w:type="gramEnd"/>
      <w:r w:rsidRPr="00BA58E6">
        <w:t xml:space="preserve">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2F74F876" w:rsidR="00E279FA" w:rsidRDefault="00883F9D">
      <w:pPr>
        <w:numPr>
          <w:ilvl w:val="0"/>
          <w:numId w:val="2"/>
        </w:numPr>
        <w:spacing w:line="360" w:lineRule="auto"/>
        <w:ind w:left="426"/>
        <w:jc w:val="both"/>
      </w:pPr>
      <w:r w:rsidRPr="00BA58E6">
        <w:t>Wykluczenie Wykonawcy następuje zgodnie z art. 111 PZP</w:t>
      </w:r>
      <w:r w:rsidR="004B20A4" w:rsidRPr="00BA58E6">
        <w:t>.</w:t>
      </w:r>
    </w:p>
    <w:p w14:paraId="1F47C081" w14:textId="77777777" w:rsidR="00A83884" w:rsidRPr="00ED404D" w:rsidRDefault="00A83884" w:rsidP="00A83884">
      <w:pPr>
        <w:pStyle w:val="Akapitzlist"/>
        <w:numPr>
          <w:ilvl w:val="0"/>
          <w:numId w:val="2"/>
        </w:numPr>
        <w:suppressAutoHyphens/>
        <w:autoSpaceDE w:val="0"/>
        <w:spacing w:line="360" w:lineRule="auto"/>
        <w:ind w:left="426" w:hanging="426"/>
        <w:jc w:val="both"/>
        <w:rPr>
          <w:rFonts w:ascii="Arial" w:hAnsi="Arial" w:cs="Arial"/>
          <w:color w:val="000000"/>
        </w:rPr>
      </w:pPr>
      <w:r w:rsidRPr="00ED404D">
        <w:rPr>
          <w:rFonts w:ascii="Arial" w:hAnsi="Arial" w:cs="Arial"/>
          <w:color w:val="000000"/>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D404D">
        <w:rPr>
          <w:rFonts w:ascii="Arial" w:hAnsi="Arial" w:cs="Arial"/>
          <w:color w:val="000000"/>
        </w:rPr>
        <w:t>Pzp</w:t>
      </w:r>
      <w:proofErr w:type="spellEnd"/>
      <w:r w:rsidRPr="00ED404D">
        <w:rPr>
          <w:rFonts w:ascii="Arial" w:hAnsi="Arial" w:cs="Arial"/>
          <w:color w:val="000000"/>
        </w:rPr>
        <w:t xml:space="preserve"> wyklucza się:</w:t>
      </w:r>
    </w:p>
    <w:p w14:paraId="1EB0CBCA" w14:textId="77777777" w:rsidR="00A83884" w:rsidRPr="00ED404D" w:rsidRDefault="00A83884" w:rsidP="00A83884">
      <w:pPr>
        <w:numPr>
          <w:ilvl w:val="0"/>
          <w:numId w:val="42"/>
        </w:numPr>
        <w:suppressAutoHyphens/>
        <w:autoSpaceDE w:val="0"/>
        <w:spacing w:line="360" w:lineRule="auto"/>
        <w:jc w:val="both"/>
        <w:rPr>
          <w:color w:val="000000"/>
        </w:rPr>
      </w:pPr>
      <w:r w:rsidRPr="00ED404D">
        <w:rPr>
          <w:color w:val="000000"/>
        </w:rPr>
        <w:t xml:space="preserve">wykonawcę oraz uczestnika konkursu wymienionego w wykazach określonych </w:t>
      </w:r>
      <w:r>
        <w:rPr>
          <w:color w:val="000000"/>
        </w:rPr>
        <w:br/>
      </w:r>
      <w:r w:rsidRPr="00ED404D">
        <w:rPr>
          <w:color w:val="000000"/>
        </w:rPr>
        <w:t>w rozporządzeniu 765/2006 i rozporządzeniu 269/2014 albo wpisanego na listę na podstawie decyzji w sprawie wpisu na listę rozstrzygającej o zastosowaniu środka,</w:t>
      </w:r>
      <w:r>
        <w:rPr>
          <w:color w:val="000000"/>
        </w:rPr>
        <w:br/>
      </w:r>
      <w:r w:rsidRPr="00ED404D">
        <w:rPr>
          <w:color w:val="000000"/>
        </w:rPr>
        <w:t xml:space="preserve"> o którym mowa w art. 1 pkt 3 ustawy;</w:t>
      </w:r>
    </w:p>
    <w:p w14:paraId="7F86BD53" w14:textId="77777777" w:rsidR="00A83884" w:rsidRPr="00ED404D" w:rsidRDefault="00A83884" w:rsidP="00A83884">
      <w:pPr>
        <w:numPr>
          <w:ilvl w:val="0"/>
          <w:numId w:val="42"/>
        </w:numPr>
        <w:suppressAutoHyphens/>
        <w:autoSpaceDE w:val="0"/>
        <w:spacing w:line="360" w:lineRule="auto"/>
        <w:jc w:val="both"/>
        <w:rPr>
          <w:color w:val="000000"/>
        </w:rPr>
      </w:pPr>
      <w:r w:rsidRPr="00ED404D">
        <w:rPr>
          <w:color w:val="000000"/>
        </w:rPr>
        <w:t xml:space="preserve">wykonawcę oraz uczestnika konkursu, którego beneficjentem rzeczywistym </w:t>
      </w:r>
      <w:r>
        <w:rPr>
          <w:color w:val="000000"/>
        </w:rPr>
        <w:br/>
      </w:r>
      <w:r w:rsidRPr="00ED404D">
        <w:rPr>
          <w:color w:val="000000"/>
        </w:rPr>
        <w:t xml:space="preserve">w rozumieniu ustawy z dnia 1 marca 2018 r. o przeciwdziałaniu praniu pieniędzy oraz finansowaniu terroryzmu (Dz. U. z 2022 r. poz. 593 i 655) jest osoba wymieniona </w:t>
      </w:r>
      <w:r>
        <w:rPr>
          <w:color w:val="000000"/>
        </w:rPr>
        <w:br/>
      </w:r>
      <w:r w:rsidRPr="00ED404D">
        <w:rPr>
          <w:color w:val="000000"/>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1A1B26" w14:textId="77777777" w:rsidR="00A83884" w:rsidRPr="00ED404D" w:rsidRDefault="00A83884" w:rsidP="00A83884">
      <w:pPr>
        <w:numPr>
          <w:ilvl w:val="0"/>
          <w:numId w:val="42"/>
        </w:numPr>
        <w:suppressAutoHyphens/>
        <w:autoSpaceDE w:val="0"/>
        <w:spacing w:line="360" w:lineRule="auto"/>
        <w:jc w:val="both"/>
        <w:rPr>
          <w:color w:val="000000"/>
        </w:rPr>
      </w:pPr>
      <w:r w:rsidRPr="00ED404D">
        <w:rPr>
          <w:color w:val="000000"/>
        </w:rPr>
        <w:t xml:space="preserve">wykonawcę oraz uczestnika konkursu, którego jednostką dominującą w rozumieniu art. 3 ust. 1 pkt 37 ustawy z dnia 29 września 1994 r. o rachunkowości (Dz. U. z 2021 </w:t>
      </w:r>
      <w:r w:rsidRPr="00ED404D">
        <w:rPr>
          <w:color w:val="000000"/>
        </w:rPr>
        <w:lastRenderedPageBreak/>
        <w:t xml:space="preserve">r. poz. 217, 2105 i 2106), jest podmiot wymieniony w wykazach określonych </w:t>
      </w:r>
      <w:r>
        <w:rPr>
          <w:color w:val="000000"/>
        </w:rPr>
        <w:br/>
      </w:r>
      <w:r w:rsidRPr="00ED404D">
        <w:rPr>
          <w:color w:val="000000"/>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6C856F" w14:textId="77777777" w:rsidR="00A83884" w:rsidRPr="00BA58E6" w:rsidRDefault="00A83884" w:rsidP="00A83884">
      <w:pPr>
        <w:spacing w:line="360" w:lineRule="auto"/>
        <w:ind w:left="-26"/>
        <w:jc w:val="both"/>
      </w:pPr>
    </w:p>
    <w:p w14:paraId="6CD951D6" w14:textId="77777777" w:rsidR="00E279FA" w:rsidRDefault="00883F9D">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19DE018E" w14:textId="7D2A7A5F" w:rsidR="001E66B4" w:rsidRPr="009624D4" w:rsidRDefault="00883F9D" w:rsidP="009506EF">
      <w:pPr>
        <w:numPr>
          <w:ilvl w:val="0"/>
          <w:numId w:val="9"/>
        </w:numPr>
        <w:spacing w:line="360" w:lineRule="auto"/>
        <w:ind w:left="284" w:hanging="426"/>
        <w:jc w:val="both"/>
        <w:rPr>
          <w:highlight w:val="white"/>
        </w:rPr>
      </w:pPr>
      <w:r w:rsidRPr="00FE77CF">
        <w:t xml:space="preserve">Zamawiający </w:t>
      </w:r>
      <w:r w:rsidR="009506EF">
        <w:t xml:space="preserve">nie </w:t>
      </w:r>
      <w:r w:rsidR="00BA58E6" w:rsidRPr="009506EF">
        <w:t>wymaga</w:t>
      </w:r>
      <w:r w:rsidR="00BA58E6" w:rsidRPr="00FE77CF">
        <w:t xml:space="preserve"> złożenia podmiotowych</w:t>
      </w:r>
      <w:r w:rsidR="00BA58E6" w:rsidRPr="009624D4">
        <w:t xml:space="preserve"> środków </w:t>
      </w:r>
      <w:r w:rsidR="00BA58E6" w:rsidRPr="0001366E">
        <w:t>dowodowych na potwierdzenie spełniania warunk</w:t>
      </w:r>
      <w:r w:rsidR="006041C4">
        <w:t>u</w:t>
      </w:r>
      <w:r w:rsidR="00BA58E6" w:rsidRPr="0001366E">
        <w:t xml:space="preserve"> udziału w post</w:t>
      </w:r>
      <w:r w:rsidR="006041C4">
        <w:t>ę</w:t>
      </w:r>
      <w:r w:rsidR="00BA58E6" w:rsidRPr="0001366E">
        <w:t>powaniu</w:t>
      </w:r>
      <w:r w:rsidR="009506EF">
        <w:t xml:space="preserve">. </w:t>
      </w:r>
    </w:p>
    <w:p w14:paraId="05E7AC75" w14:textId="291FB448" w:rsidR="00E279FA" w:rsidRPr="001E66B4" w:rsidRDefault="00883F9D" w:rsidP="001E66B4">
      <w:pPr>
        <w:pStyle w:val="Akapitzlist"/>
        <w:numPr>
          <w:ilvl w:val="0"/>
          <w:numId w:val="9"/>
        </w:numPr>
        <w:spacing w:line="360" w:lineRule="auto"/>
        <w:ind w:left="426" w:right="20"/>
        <w:jc w:val="both"/>
        <w:rPr>
          <w:rFonts w:ascii="Arial" w:eastAsia="Arial" w:hAnsi="Arial" w:cs="Arial"/>
        </w:rPr>
      </w:pPr>
      <w:r w:rsidRPr="001E66B4">
        <w:rPr>
          <w:rFonts w:ascii="Arial" w:eastAsia="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1E66B4">
        <w:rPr>
          <w:rFonts w:ascii="Arial" w:eastAsia="Arial" w:hAnsi="Arial" w:cs="Arial"/>
        </w:rPr>
        <w:t>30</w:t>
      </w:r>
      <w:r w:rsidRPr="001E66B4">
        <w:rPr>
          <w:rFonts w:ascii="Arial" w:eastAsia="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4" w:name="_gb4nrns0uw97" w:colFirst="0" w:colLast="0"/>
      <w:bookmarkEnd w:id="14"/>
      <w:r>
        <w:t>XI. Poleganie na zasobach innych podmiotów</w:t>
      </w:r>
    </w:p>
    <w:p w14:paraId="70176947" w14:textId="77777777" w:rsidR="00E279FA" w:rsidRPr="0001366E" w:rsidRDefault="00883F9D" w:rsidP="001E66B4">
      <w:pPr>
        <w:numPr>
          <w:ilvl w:val="3"/>
          <w:numId w:val="9"/>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rsidP="001E66B4">
      <w:pPr>
        <w:numPr>
          <w:ilvl w:val="3"/>
          <w:numId w:val="9"/>
        </w:numPr>
        <w:spacing w:line="360" w:lineRule="auto"/>
        <w:ind w:left="426" w:right="20"/>
        <w:jc w:val="both"/>
      </w:pPr>
      <w:r w:rsidRPr="0001366E">
        <w:lastRenderedPageBreak/>
        <w:t xml:space="preserve">W odniesieniu do warunków dotyczących doświadczenia, wykonawcy mogą polegać na zdolnościach podmiotów udostępniających zasoby, jeśli podmioty te wykonają </w:t>
      </w:r>
      <w:proofErr w:type="gramStart"/>
      <w:r w:rsidRPr="0001366E">
        <w:t>świadczenie</w:t>
      </w:r>
      <w:proofErr w:type="gramEnd"/>
      <w:r w:rsidRPr="0001366E">
        <w:t xml:space="preserve"> do realizacji którego te zdolności są wymagane.</w:t>
      </w:r>
    </w:p>
    <w:p w14:paraId="1768CA62" w14:textId="2EF7DE04" w:rsidR="00E279FA" w:rsidRPr="0001366E" w:rsidRDefault="00883F9D" w:rsidP="001E66B4">
      <w:pPr>
        <w:numPr>
          <w:ilvl w:val="3"/>
          <w:numId w:val="9"/>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rsidP="001E66B4">
      <w:pPr>
        <w:numPr>
          <w:ilvl w:val="3"/>
          <w:numId w:val="9"/>
        </w:numPr>
        <w:spacing w:line="360" w:lineRule="auto"/>
        <w:ind w:left="426" w:right="20"/>
        <w:jc w:val="both"/>
      </w:pPr>
      <w:r w:rsidRPr="0001366E">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01366E">
        <w:t>zachodzą</w:t>
      </w:r>
      <w:proofErr w:type="gramEnd"/>
      <w:r w:rsidRPr="0001366E">
        <w:t xml:space="preserve"> wobec tego podmiotu podstawy wykluczenia, które zostały przewidziane względem wykonawcy.</w:t>
      </w:r>
    </w:p>
    <w:p w14:paraId="7ADAEDE4" w14:textId="77777777" w:rsidR="00E279FA" w:rsidRPr="0001366E" w:rsidRDefault="00883F9D" w:rsidP="001E66B4">
      <w:pPr>
        <w:numPr>
          <w:ilvl w:val="3"/>
          <w:numId w:val="9"/>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w:t>
      </w:r>
      <w:proofErr w:type="gramStart"/>
      <w:r w:rsidRPr="0001366E">
        <w:t>zachodzą</w:t>
      </w:r>
      <w:proofErr w:type="gramEnd"/>
      <w:r w:rsidRPr="0001366E">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rsidP="001E66B4">
      <w:pPr>
        <w:numPr>
          <w:ilvl w:val="3"/>
          <w:numId w:val="9"/>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rsidP="001E66B4">
      <w:pPr>
        <w:numPr>
          <w:ilvl w:val="3"/>
          <w:numId w:val="9"/>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5" w:name="_lodptpqf2xh0" w:colFirst="0" w:colLast="0"/>
      <w:bookmarkEnd w:id="15"/>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 xml:space="preserve">Wykonawcy mogą wspólnie ubiegać się o udzielenie zamówienia. W takim przypadku Wykonawcy ustanawiają pełnomocnika do reprezentowania ich w postępowaniu albo do </w:t>
      </w:r>
      <w:r w:rsidRPr="0001366E">
        <w:lastRenderedPageBreak/>
        <w:t>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6" w:name="_tp7vefgpgfgi" w:colFirst="0" w:colLast="0"/>
      <w:bookmarkEnd w:id="16"/>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3F781C62" w:rsidR="00873FA8" w:rsidRPr="0001366E" w:rsidRDefault="00873FA8" w:rsidP="00873FA8">
      <w:pPr>
        <w:spacing w:line="320" w:lineRule="auto"/>
        <w:ind w:left="720"/>
        <w:jc w:val="both"/>
      </w:pPr>
      <w:r w:rsidRPr="0001366E">
        <w:t xml:space="preserve">-w sprawach merytorycznych – </w:t>
      </w:r>
      <w:r w:rsidR="00B800F5">
        <w:t>Aneta Kreft</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w:t>
      </w:r>
      <w:proofErr w:type="gramStart"/>
      <w:r w:rsidRPr="0001366E">
        <w:t>przycisku  „</w:t>
      </w:r>
      <w:proofErr w:type="gramEnd"/>
      <w:r w:rsidRPr="0001366E">
        <w:t xml:space="preserve">Wyślij wiadomość do zamawiającego” po których pojawi się komunikat, że wiadomość została wysłana do zamawiającego. Zamawiający dopuszcza, opcjonalnie, </w:t>
      </w:r>
      <w:proofErr w:type="gramStart"/>
      <w:r w:rsidRPr="0001366E">
        <w:t>komunikację  za</w:t>
      </w:r>
      <w:proofErr w:type="gramEnd"/>
      <w:r w:rsidRPr="0001366E">
        <w:t xml:space="preserve">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w:t>
      </w:r>
      <w:r w:rsidRPr="0001366E">
        <w:lastRenderedPageBreak/>
        <w:t xml:space="preserve">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w:t>
      </w:r>
      <w:proofErr w:type="gramStart"/>
      <w:r w:rsidRPr="0001366E">
        <w:t>mm:ss</w:t>
      </w:r>
      <w:proofErr w:type="spellEnd"/>
      <w:proofErr w:type="gram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lastRenderedPageBreak/>
        <w:t xml:space="preserve">Taka oferta zostanie uznana przez Zamawiającego za ofertę handlową i nie będzie brana pod uwagę w przedmiotowym </w:t>
      </w:r>
      <w:proofErr w:type="gramStart"/>
      <w:r w:rsidRPr="0001366E">
        <w:t>postępowaniu</w:t>
      </w:r>
      <w:proofErr w:type="gramEnd"/>
      <w:r w:rsidRPr="0001366E">
        <w:t xml:space="preserve">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7" w:name="_rq2udys4csh9" w:colFirst="0" w:colLast="0"/>
      <w:bookmarkEnd w:id="17"/>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8" w:name="_21eeoojwb3nb" w:colFirst="0" w:colLast="0"/>
      <w:bookmarkEnd w:id="18"/>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 xml:space="preserve">Podpisy kwalifikowane wykorzystywane przez Wykonawców do podpisywania wszelkich plików muszą spełniać “Rozporządzenie Parlamentu Europejskiego i Rady w sprawie identyfikacji elektronicznej i usług zaufania w odniesieniu do transakcji </w:t>
      </w:r>
      <w:r w:rsidRPr="0001366E">
        <w:lastRenderedPageBreak/>
        <w:t>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A83884">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 xml:space="preserve">Dokumenty i oświadczenia składane przez wykonawcę powinny być w języku polskim, chyba że w SWZ dopuszczono inaczej. W </w:t>
      </w:r>
      <w:proofErr w:type="gramStart"/>
      <w:r w:rsidRPr="0001366E">
        <w:t>przypadku  załączenia</w:t>
      </w:r>
      <w:proofErr w:type="gramEnd"/>
      <w:r w:rsidRPr="0001366E">
        <w:t xml:space="preserve">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lastRenderedPageBreak/>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proofErr w:type="gramStart"/>
      <w:r w:rsidRPr="0001366E">
        <w:t>bmp</w:t>
      </w:r>
      <w:proofErr w:type="spellEnd"/>
      <w:r w:rsidRPr="0001366E">
        <w:t xml:space="preserve"> .</w:t>
      </w:r>
      <w:proofErr w:type="spellStart"/>
      <w:r w:rsidRPr="0001366E">
        <w:t>numbers</w:t>
      </w:r>
      <w:proofErr w:type="spellEnd"/>
      <w:proofErr w:type="gram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przekonwertowanie plików składających się na ofertę na rozszerzenie .</w:t>
      </w:r>
      <w:proofErr w:type="gramStart"/>
      <w:r w:rsidRPr="0001366E">
        <w:rPr>
          <w:b/>
        </w:rPr>
        <w:t>pdf  i</w:t>
      </w:r>
      <w:proofErr w:type="gramEnd"/>
      <w:r w:rsidRPr="0001366E">
        <w:rPr>
          <w:b/>
        </w:rPr>
        <w:t xml:space="preserve">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t xml:space="preserve">Zamawiający </w:t>
      </w:r>
      <w:proofErr w:type="gramStart"/>
      <w:r w:rsidRPr="0001366E">
        <w:t>zaleca</w:t>
      </w:r>
      <w:proofErr w:type="gramEnd"/>
      <w:r w:rsidRPr="0001366E">
        <w:t xml:space="preserve">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w:t>
      </w:r>
      <w:proofErr w:type="gramStart"/>
      <w:r w:rsidRPr="001F65C3">
        <w:rPr>
          <w:b/>
          <w:bCs/>
        </w:rPr>
        <w:t>zaleca</w:t>
      </w:r>
      <w:proofErr w:type="gramEnd"/>
      <w:r w:rsidRPr="001F65C3">
        <w:rPr>
          <w:b/>
          <w:bCs/>
        </w:rPr>
        <w:t xml:space="preserve">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19" w:name="_c8de4rg6s4kb" w:colFirst="0" w:colLast="0"/>
      <w:bookmarkEnd w:id="19"/>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7777777" w:rsidR="00E279FA" w:rsidRPr="0001366E" w:rsidRDefault="00883F9D" w:rsidP="006B3DBC">
      <w:pPr>
        <w:numPr>
          <w:ilvl w:val="0"/>
          <w:numId w:val="5"/>
        </w:numPr>
        <w:spacing w:line="360" w:lineRule="auto"/>
        <w:ind w:left="426"/>
        <w:jc w:val="both"/>
      </w:pPr>
      <w:r w:rsidRPr="0001366E">
        <w:lastRenderedPageBreak/>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AD07A0" w:rsidRPr="0001366E">
        <w:t xml:space="preserve">: </w:t>
      </w:r>
      <w:r w:rsidR="00AD07A0" w:rsidRPr="0001366E">
        <w:rPr>
          <w:i/>
        </w:rPr>
        <w:t>zwolniona z VAT</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0" w:name="_1wm6hsxsy23e" w:colFirst="0" w:colLast="0"/>
      <w:bookmarkEnd w:id="20"/>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1" w:name="_kraqvybbazqg" w:colFirst="0" w:colLast="0"/>
      <w:bookmarkEnd w:id="21"/>
      <w:r>
        <w:lastRenderedPageBreak/>
        <w:t>XVII. Termin związania ofertą</w:t>
      </w:r>
    </w:p>
    <w:p w14:paraId="637C02FF" w14:textId="09E5D4FB"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E5427F">
        <w:rPr>
          <w:b/>
        </w:rPr>
        <w:t>30 dni</w:t>
      </w:r>
      <w:r w:rsidRPr="00E5427F">
        <w:t xml:space="preserve">, tj. do </w:t>
      </w:r>
      <w:r w:rsidRPr="00AB0D53">
        <w:t xml:space="preserve">dnia </w:t>
      </w:r>
      <w:r w:rsidR="00AB0D53" w:rsidRPr="00AB0D53">
        <w:rPr>
          <w:b/>
          <w:bCs/>
        </w:rPr>
        <w:t>01.12.2022</w:t>
      </w:r>
      <w:r w:rsidR="004A2C0A" w:rsidRPr="00AB0D53">
        <w:rPr>
          <w:b/>
          <w:bCs/>
        </w:rPr>
        <w:t xml:space="preserve"> </w:t>
      </w:r>
      <w:r w:rsidRPr="00AB0D53">
        <w:rPr>
          <w:b/>
          <w:bCs/>
        </w:rPr>
        <w:t>r</w:t>
      </w:r>
      <w:r w:rsidRPr="00AB0D53">
        <w:rPr>
          <w:color w:val="FF0000"/>
        </w:rPr>
        <w:t>.</w:t>
      </w:r>
      <w:r w:rsidRPr="00960F7C">
        <w:rPr>
          <w:color w:val="FF0000"/>
        </w:rPr>
        <w:t xml:space="preserve"> </w:t>
      </w:r>
      <w:r w:rsidRPr="004A2C0A">
        <w:rPr>
          <w:color w:val="000000" w:themeColor="text1"/>
        </w:rPr>
        <w:t>Bieg terminu związania ofertą rozpoczyna się wraz z upływem terminu składania ofert.</w:t>
      </w:r>
    </w:p>
    <w:p w14:paraId="278BE693" w14:textId="77777777" w:rsidR="00E279FA" w:rsidRPr="0001366E" w:rsidRDefault="00883F9D" w:rsidP="006B3DBC">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2" w:name="_iwk7tzonv6ne" w:colFirst="0" w:colLast="0"/>
      <w:bookmarkEnd w:id="22"/>
      <w:r w:rsidRPr="003C2EC1">
        <w:t>XVIII. Miejsce i termin składania ofert</w:t>
      </w:r>
    </w:p>
    <w:p w14:paraId="416EFC05" w14:textId="47DDB248" w:rsidR="00E279FA" w:rsidRPr="003D30D7" w:rsidRDefault="00883F9D" w:rsidP="006B3DBC">
      <w:pPr>
        <w:numPr>
          <w:ilvl w:val="0"/>
          <w:numId w:val="21"/>
        </w:numPr>
        <w:spacing w:before="240"/>
        <w:jc w:val="both"/>
        <w:rPr>
          <w:b/>
          <w:bCs/>
        </w:rPr>
      </w:pPr>
      <w:r w:rsidRPr="003D30D7">
        <w:t xml:space="preserve">Ofertę wraz z wymaganymi dokumentami należy umieścić na </w:t>
      </w:r>
      <w:hyperlink r:id="rId29">
        <w:r w:rsidRPr="003D30D7">
          <w:rPr>
            <w:color w:val="1155CC"/>
            <w:u w:val="single"/>
          </w:rPr>
          <w:t>platformazakupowa.pl</w:t>
        </w:r>
      </w:hyperlink>
      <w:r w:rsidRPr="003D30D7">
        <w:t xml:space="preserve"> pod adresem</w:t>
      </w:r>
      <w:r w:rsidRPr="003D30D7">
        <w:rPr>
          <w:vertAlign w:val="superscript"/>
        </w:rPr>
        <w:footnoteReference w:id="3"/>
      </w:r>
      <w:r w:rsidRPr="003D30D7">
        <w:t xml:space="preserve">: </w:t>
      </w:r>
      <w:r w:rsidR="0001366E" w:rsidRPr="003D30D7">
        <w:t xml:space="preserve"> </w:t>
      </w:r>
      <w:hyperlink r:id="rId30" w:history="1">
        <w:r w:rsidR="0001366E" w:rsidRPr="003D30D7">
          <w:rPr>
            <w:rStyle w:val="Hipercze"/>
            <w:sz w:val="21"/>
            <w:szCs w:val="21"/>
          </w:rPr>
          <w:t>https://platformazakupowa.pl/pn/powiat_lebork</w:t>
        </w:r>
      </w:hyperlink>
      <w:r w:rsidR="0001366E" w:rsidRPr="003D30D7">
        <w:rPr>
          <w:rFonts w:ascii="Segoe UI" w:hAnsi="Segoe UI" w:cs="Segoe UI"/>
          <w:sz w:val="21"/>
          <w:szCs w:val="21"/>
        </w:rPr>
        <w:t xml:space="preserve"> </w:t>
      </w:r>
      <w:r w:rsidRPr="003D30D7">
        <w:t xml:space="preserve"> w myśl Ustawy PZP na stronie internetowej prowadzonego postępowania do </w:t>
      </w:r>
      <w:r w:rsidRPr="003D30D7">
        <w:rPr>
          <w:color w:val="000000" w:themeColor="text1"/>
        </w:rPr>
        <w:t xml:space="preserve">dnia </w:t>
      </w:r>
      <w:r w:rsidR="00AB0D53" w:rsidRPr="003D30D7">
        <w:rPr>
          <w:b/>
          <w:bCs/>
        </w:rPr>
        <w:t>02.11.2022</w:t>
      </w:r>
      <w:r w:rsidR="004A2C0A" w:rsidRPr="003D30D7">
        <w:rPr>
          <w:b/>
          <w:bCs/>
        </w:rPr>
        <w:t xml:space="preserve"> r.</w:t>
      </w:r>
      <w:r w:rsidRPr="003D30D7">
        <w:rPr>
          <w:b/>
          <w:bCs/>
        </w:rPr>
        <w:t xml:space="preserve"> do godziny </w:t>
      </w:r>
      <w:r w:rsidR="004A2C0A" w:rsidRPr="003D30D7">
        <w:rPr>
          <w:b/>
          <w:bCs/>
        </w:rPr>
        <w:t>10:00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 xml:space="preserve">Po wypełnieniu Formularza składania oferty lub wniosku i </w:t>
      </w:r>
      <w:proofErr w:type="gramStart"/>
      <w:r w:rsidRPr="0001366E">
        <w:t>dołączenia  wszystkich</w:t>
      </w:r>
      <w:proofErr w:type="gramEnd"/>
      <w:r w:rsidRPr="0001366E">
        <w:t xml:space="preserve">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w:t>
      </w:r>
      <w:proofErr w:type="gramStart"/>
      <w:r w:rsidRPr="0001366E">
        <w:t xml:space="preserve">2  </w:t>
      </w:r>
      <w:proofErr w:type="spellStart"/>
      <w:r w:rsidRPr="0001366E">
        <w:t>Pzp</w:t>
      </w:r>
      <w:proofErr w:type="spellEnd"/>
      <w:proofErr w:type="gram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3" w:name="_g4kmfra1vcqp" w:colFirst="0" w:colLast="0"/>
      <w:bookmarkEnd w:id="23"/>
      <w:r>
        <w:lastRenderedPageBreak/>
        <w:t>XIX. Otwarcie ofert</w:t>
      </w:r>
    </w:p>
    <w:p w14:paraId="20D845EC" w14:textId="5F6FBA7B" w:rsidR="00E279FA" w:rsidRPr="003D30D7" w:rsidRDefault="00883F9D">
      <w:pPr>
        <w:numPr>
          <w:ilvl w:val="0"/>
          <w:numId w:val="3"/>
        </w:numPr>
        <w:spacing w:line="320" w:lineRule="auto"/>
        <w:jc w:val="both"/>
        <w:rPr>
          <w:b/>
          <w:bCs/>
        </w:rPr>
      </w:pPr>
      <w:r w:rsidRPr="003D30D7">
        <w:t xml:space="preserve">Otwarcie ofert następuje niezwłocznie po upływie terminu składania ofert, nie później niż następnego dnia po dniu, w którym upłynął termin składania </w:t>
      </w:r>
      <w:r w:rsidRPr="003D30D7">
        <w:rPr>
          <w:color w:val="000000" w:themeColor="text1"/>
        </w:rPr>
        <w:t>ofert tj</w:t>
      </w:r>
      <w:r w:rsidRPr="003D30D7">
        <w:rPr>
          <w:color w:val="FF0000"/>
        </w:rPr>
        <w:t xml:space="preserve">. </w:t>
      </w:r>
      <w:r w:rsidR="00AB0D53" w:rsidRPr="003D30D7">
        <w:rPr>
          <w:b/>
          <w:bCs/>
        </w:rPr>
        <w:t>02.11</w:t>
      </w:r>
      <w:r w:rsidR="006D363D" w:rsidRPr="003D30D7">
        <w:rPr>
          <w:b/>
          <w:bCs/>
        </w:rPr>
        <w:t>.202</w:t>
      </w:r>
      <w:r w:rsidR="00AB0D53" w:rsidRPr="003D30D7">
        <w:rPr>
          <w:b/>
          <w:bCs/>
        </w:rPr>
        <w:t>2</w:t>
      </w:r>
      <w:r w:rsidR="006D363D" w:rsidRPr="003D30D7">
        <w:rPr>
          <w:b/>
          <w:bCs/>
        </w:rPr>
        <w:t xml:space="preserve"> </w:t>
      </w:r>
      <w:r w:rsidR="004A2C0A" w:rsidRPr="003D30D7">
        <w:rPr>
          <w:b/>
          <w:bCs/>
        </w:rPr>
        <w:t>r. godzina 10:0</w:t>
      </w:r>
      <w:r w:rsidR="00B52BEE" w:rsidRPr="003D30D7">
        <w:rPr>
          <w:b/>
          <w:bCs/>
        </w:rPr>
        <w:t>5</w:t>
      </w:r>
      <w:r w:rsidR="004A2C0A" w:rsidRPr="003D30D7">
        <w:rPr>
          <w:b/>
          <w:bCs/>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 xml:space="preserve">Jeżeli otwarcie ofert następuje przy użyciu systemu teleinformatycznego, w przypadku </w:t>
      </w:r>
      <w:r w:rsidRPr="00A04BAF">
        <w:t>awarii tego systemu, która powoduje brak możliwości otwarcia ofert w terminie</w:t>
      </w:r>
      <w:r w:rsidRPr="0001366E">
        <w:t xml:space="preserv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w:t>
      </w:r>
      <w:proofErr w:type="gramStart"/>
      <w:r w:rsidRPr="0001366E">
        <w:t>” .</w:t>
      </w:r>
      <w:proofErr w:type="gramEnd"/>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4" w:name="_kc2xtpcwd955" w:colFirst="0" w:colLast="0"/>
      <w:bookmarkEnd w:id="24"/>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bookmarkStart w:id="25" w:name="_Hlk81215439"/>
      <w:r w:rsidRPr="0001366E">
        <w:t>Przy wyborze najkorzystniejszej oferty Zamawiający będzie się kierował następującymi kryteriami oceny ofert:</w:t>
      </w:r>
    </w:p>
    <w:p w14:paraId="5D6F63CF" w14:textId="2CC76FCA"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p>
    <w:p w14:paraId="1554F19D" w14:textId="3AA2C3C1" w:rsidR="00E279FA" w:rsidRPr="0001366E" w:rsidRDefault="001F43FC" w:rsidP="006B3DBC">
      <w:pPr>
        <w:numPr>
          <w:ilvl w:val="0"/>
          <w:numId w:val="20"/>
        </w:numPr>
        <w:spacing w:line="360" w:lineRule="auto"/>
        <w:ind w:left="924" w:hanging="476"/>
      </w:pPr>
      <w:bookmarkStart w:id="26" w:name="_Hlk79144876"/>
      <w:r>
        <w:rPr>
          <w:b/>
        </w:rPr>
        <w:t>Kryterium 2 (K2</w:t>
      </w:r>
      <w:r w:rsidR="004F5CA7">
        <w:t xml:space="preserve">) </w:t>
      </w:r>
      <w:r w:rsidR="004F5CA7" w:rsidRPr="004F5CA7">
        <w:rPr>
          <w:b/>
        </w:rPr>
        <w:t xml:space="preserve">Doświadczenie zawodowe osoby pełniącej funkcję opiekuna </w:t>
      </w:r>
      <w:proofErr w:type="spellStart"/>
      <w:r w:rsidR="004F5CA7" w:rsidRPr="004F5CA7">
        <w:rPr>
          <w:b/>
        </w:rPr>
        <w:t>pedagogiczno</w:t>
      </w:r>
      <w:proofErr w:type="spellEnd"/>
      <w:r w:rsidR="004F5CA7" w:rsidRPr="004F5CA7">
        <w:rPr>
          <w:b/>
        </w:rPr>
        <w:t xml:space="preserve"> – metodycznego w zakresie pracy z uczniami szczególnie </w:t>
      </w:r>
      <w:proofErr w:type="gramStart"/>
      <w:r w:rsidR="004F5CA7" w:rsidRPr="004F5CA7">
        <w:rPr>
          <w:b/>
        </w:rPr>
        <w:t>uzdolnionymi</w:t>
      </w:r>
      <w:r>
        <w:rPr>
          <w:b/>
        </w:rPr>
        <w:t xml:space="preserve">  </w:t>
      </w:r>
      <w:r w:rsidR="00883F9D" w:rsidRPr="0001366E">
        <w:t>–</w:t>
      </w:r>
      <w:proofErr w:type="gramEnd"/>
      <w:r>
        <w:t xml:space="preserve"> </w:t>
      </w:r>
      <w:r w:rsidR="004B1522" w:rsidRPr="0001366E">
        <w:rPr>
          <w:smallCaps/>
        </w:rPr>
        <w:t>40</w:t>
      </w:r>
      <w:r w:rsidR="00883F9D" w:rsidRPr="0001366E">
        <w:t>%.</w:t>
      </w:r>
    </w:p>
    <w:bookmarkEnd w:id="26"/>
    <w:p w14:paraId="76C5DFB6" w14:textId="7F06AC11" w:rsidR="00E279FA" w:rsidRPr="0001366E" w:rsidRDefault="00617DD0" w:rsidP="006B3DBC">
      <w:pPr>
        <w:numPr>
          <w:ilvl w:val="0"/>
          <w:numId w:val="13"/>
        </w:numPr>
        <w:spacing w:line="360" w:lineRule="auto"/>
        <w:ind w:left="426"/>
        <w:jc w:val="both"/>
      </w:pPr>
      <w:r>
        <w:t>Sposób</w:t>
      </w:r>
      <w:r w:rsidR="00883F9D" w:rsidRPr="0001366E">
        <w:t xml:space="preserve"> oceny ofert w poszczególnych kryteriach:</w:t>
      </w:r>
    </w:p>
    <w:p w14:paraId="2024347E" w14:textId="06417B61" w:rsidR="00E279FA" w:rsidRPr="0001366E" w:rsidRDefault="00883F9D" w:rsidP="006B3DBC">
      <w:pPr>
        <w:numPr>
          <w:ilvl w:val="0"/>
          <w:numId w:val="22"/>
        </w:numPr>
        <w:spacing w:line="360" w:lineRule="auto"/>
        <w:ind w:left="910" w:hanging="484"/>
        <w:jc w:val="both"/>
      </w:pPr>
      <w:r w:rsidRPr="0001366E">
        <w:rPr>
          <w:b/>
        </w:rPr>
        <w:t xml:space="preserve">Cena – </w:t>
      </w:r>
      <w:r w:rsidR="004B1522" w:rsidRPr="0001366E">
        <w:rPr>
          <w:b/>
          <w:smallCaps/>
        </w:rPr>
        <w:t>60</w:t>
      </w:r>
      <w:r w:rsidRPr="0001366E">
        <w:rPr>
          <w:b/>
          <w:smallCaps/>
        </w:rPr>
        <w:t> </w:t>
      </w:r>
      <w:r w:rsidRPr="0001366E">
        <w:rPr>
          <w:b/>
        </w:rPr>
        <w:t>%</w:t>
      </w:r>
    </w:p>
    <w:p w14:paraId="27FE847D" w14:textId="0F1DA645" w:rsidR="00E279FA" w:rsidRPr="000E40E6" w:rsidRDefault="000E40E6" w:rsidP="000E40E6">
      <w:pPr>
        <w:spacing w:before="240" w:line="360" w:lineRule="auto"/>
        <w:ind w:firstLine="720"/>
        <w:jc w:val="both"/>
        <w:rPr>
          <w:b/>
          <w:sz w:val="20"/>
          <w:szCs w:val="20"/>
        </w:rPr>
      </w:pPr>
      <w:r>
        <w:rPr>
          <w:b/>
          <w:sz w:val="20"/>
          <w:szCs w:val="20"/>
        </w:rPr>
        <w:t xml:space="preserve">                </w:t>
      </w:r>
      <w:r w:rsidRPr="000E40E6">
        <w:rPr>
          <w:b/>
          <w:sz w:val="20"/>
          <w:szCs w:val="20"/>
        </w:rPr>
        <w:t>Cena minimalna (najniższa spośród złożonych ofert)</w:t>
      </w:r>
    </w:p>
    <w:p w14:paraId="6A2D8A85" w14:textId="6F8DE0CD" w:rsidR="00E279FA" w:rsidRPr="0001366E" w:rsidRDefault="000E40E6">
      <w:pPr>
        <w:spacing w:line="360" w:lineRule="auto"/>
        <w:ind w:left="1080"/>
        <w:jc w:val="both"/>
      </w:pPr>
      <w:r>
        <w:rPr>
          <w:b/>
        </w:rPr>
        <w:lastRenderedPageBreak/>
        <w:t>K1</w:t>
      </w:r>
      <w:r w:rsidR="00883F9D" w:rsidRPr="0001366E">
        <w:rPr>
          <w:b/>
        </w:rPr>
        <w:t xml:space="preserve"> =</w:t>
      </w:r>
      <w:r>
        <w:rPr>
          <w:b/>
        </w:rPr>
        <w:t xml:space="preserve"> </w:t>
      </w:r>
      <w:r w:rsidR="00883F9D" w:rsidRPr="0001366E">
        <w:rPr>
          <w:strike/>
        </w:rPr>
        <w:t>-----------------------------------------------</w:t>
      </w:r>
      <w:r>
        <w:rPr>
          <w:strike/>
        </w:rPr>
        <w:t xml:space="preserve">         </w:t>
      </w:r>
      <w:r w:rsidR="00883F9D" w:rsidRPr="0001366E">
        <w:rPr>
          <w:strike/>
        </w:rPr>
        <w:t>-</w:t>
      </w:r>
      <w:r>
        <w:rPr>
          <w:strike/>
        </w:rPr>
        <w:t xml:space="preserve">           </w:t>
      </w:r>
      <w:r w:rsidR="00883F9D" w:rsidRPr="0001366E">
        <w:rPr>
          <w:strike/>
        </w:rPr>
        <w:t xml:space="preserve"> </w:t>
      </w:r>
      <w:r>
        <w:rPr>
          <w:strike/>
        </w:rPr>
        <w:t xml:space="preserve">   </w:t>
      </w:r>
      <w:r w:rsidR="00883F9D" w:rsidRPr="0001366E">
        <w:rPr>
          <w:b/>
        </w:rPr>
        <w:t xml:space="preserve">x </w:t>
      </w:r>
      <w:r>
        <w:rPr>
          <w:b/>
        </w:rPr>
        <w:t>60 pkt</w:t>
      </w:r>
    </w:p>
    <w:p w14:paraId="4B569844" w14:textId="033F0409" w:rsidR="00E279FA" w:rsidRDefault="000E40E6" w:rsidP="00617DD0">
      <w:pPr>
        <w:spacing w:line="360" w:lineRule="auto"/>
        <w:ind w:left="1736"/>
        <w:jc w:val="both"/>
        <w:rPr>
          <w:sz w:val="20"/>
          <w:szCs w:val="20"/>
        </w:rPr>
      </w:pPr>
      <w:r w:rsidRPr="000E40E6">
        <w:rPr>
          <w:b/>
          <w:sz w:val="20"/>
          <w:szCs w:val="20"/>
        </w:rPr>
        <w:t>Cena przedstawiona w ofercie</w:t>
      </w:r>
    </w:p>
    <w:p w14:paraId="238A9175" w14:textId="77777777" w:rsidR="00617DD0" w:rsidRPr="00617DD0" w:rsidRDefault="00617DD0" w:rsidP="00617DD0">
      <w:pPr>
        <w:spacing w:line="360" w:lineRule="auto"/>
        <w:ind w:left="1736"/>
        <w:jc w:val="both"/>
        <w:rPr>
          <w:sz w:val="20"/>
          <w:szCs w:val="20"/>
        </w:rPr>
      </w:pP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30E83A30" w:rsidR="00E279FA"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580D22AC" w14:textId="77777777" w:rsidR="000E40E6" w:rsidRPr="0001366E" w:rsidRDefault="000E40E6" w:rsidP="000E40E6">
      <w:pPr>
        <w:spacing w:line="360" w:lineRule="auto"/>
        <w:ind w:left="1358"/>
        <w:jc w:val="both"/>
      </w:pPr>
    </w:p>
    <w:p w14:paraId="75AFEC85" w14:textId="2B619D4E" w:rsidR="000E40E6" w:rsidRPr="000E40E6" w:rsidRDefault="000E40E6" w:rsidP="000E40E6">
      <w:pPr>
        <w:pStyle w:val="Akapitzlist"/>
        <w:numPr>
          <w:ilvl w:val="0"/>
          <w:numId w:val="22"/>
        </w:numPr>
        <w:spacing w:line="360" w:lineRule="auto"/>
        <w:rPr>
          <w:sz w:val="24"/>
          <w:szCs w:val="24"/>
        </w:rPr>
      </w:pPr>
      <w:r w:rsidRPr="000E40E6">
        <w:rPr>
          <w:b/>
          <w:sz w:val="24"/>
          <w:szCs w:val="24"/>
        </w:rPr>
        <w:t xml:space="preserve">Kryterium 2 (K2) </w:t>
      </w:r>
      <w:bookmarkStart w:id="27" w:name="_Hlk79752408"/>
      <w:r w:rsidRPr="000E40E6">
        <w:rPr>
          <w:b/>
          <w:sz w:val="24"/>
          <w:szCs w:val="24"/>
        </w:rPr>
        <w:t xml:space="preserve">Doświadczenie </w:t>
      </w:r>
      <w:r w:rsidR="004A7AD7">
        <w:rPr>
          <w:b/>
          <w:sz w:val="24"/>
          <w:szCs w:val="24"/>
        </w:rPr>
        <w:t xml:space="preserve">zawodowe osoby pełniącej funkcję opiekuna </w:t>
      </w:r>
      <w:proofErr w:type="spellStart"/>
      <w:r w:rsidR="004A7AD7">
        <w:rPr>
          <w:b/>
          <w:sz w:val="24"/>
          <w:szCs w:val="24"/>
        </w:rPr>
        <w:t>pedagogiczno</w:t>
      </w:r>
      <w:proofErr w:type="spellEnd"/>
      <w:r w:rsidR="004A7AD7">
        <w:rPr>
          <w:b/>
          <w:sz w:val="24"/>
          <w:szCs w:val="24"/>
        </w:rPr>
        <w:t xml:space="preserve"> – metodycznego w zakresie pracy z uczniami szczególnie uzdolnionymi </w:t>
      </w:r>
      <w:bookmarkEnd w:id="27"/>
      <w:r w:rsidRPr="000E40E6">
        <w:rPr>
          <w:sz w:val="24"/>
          <w:szCs w:val="24"/>
        </w:rPr>
        <w:t xml:space="preserve">– </w:t>
      </w:r>
      <w:r w:rsidRPr="000E40E6">
        <w:rPr>
          <w:smallCaps/>
          <w:sz w:val="24"/>
          <w:szCs w:val="24"/>
        </w:rPr>
        <w:t>40</w:t>
      </w:r>
      <w:r w:rsidRPr="000E40E6">
        <w:rPr>
          <w:sz w:val="24"/>
          <w:szCs w:val="24"/>
        </w:rPr>
        <w:t>%.</w:t>
      </w:r>
    </w:p>
    <w:p w14:paraId="0B02D288" w14:textId="77BC0598" w:rsidR="004B1522" w:rsidRPr="0001366E" w:rsidRDefault="00617DD0" w:rsidP="004B1522">
      <w:pPr>
        <w:spacing w:line="240" w:lineRule="auto"/>
        <w:jc w:val="both"/>
        <w:rPr>
          <w:rFonts w:eastAsia="Times New Roman"/>
        </w:rPr>
      </w:pPr>
      <w:r>
        <w:rPr>
          <w:rFonts w:eastAsia="Times New Roman"/>
        </w:rPr>
        <w:t xml:space="preserve">K2 = </w:t>
      </w:r>
      <w:r w:rsidR="004B1522" w:rsidRPr="0001366E">
        <w:rPr>
          <w:rFonts w:eastAsia="Times New Roman"/>
        </w:rPr>
        <w:t xml:space="preserve">Liczba punktów uzyskanych przez </w:t>
      </w:r>
      <w:r w:rsidR="004B1522" w:rsidRPr="0001366E">
        <w:rPr>
          <w:rFonts w:eastAsia="Times New Roman"/>
          <w:b/>
        </w:rPr>
        <w:t>osobę/-y wskazaną/-e do wykonania przedmiotu zamówienia</w:t>
      </w:r>
      <w:r w:rsidR="004B1522"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74A40D5D" w:rsidR="004B1522" w:rsidRPr="0001366E" w:rsidRDefault="000E40E6" w:rsidP="006B3DBC">
      <w:pPr>
        <w:numPr>
          <w:ilvl w:val="0"/>
          <w:numId w:val="30"/>
        </w:numPr>
        <w:spacing w:line="240" w:lineRule="auto"/>
        <w:contextualSpacing/>
        <w:jc w:val="both"/>
        <w:rPr>
          <w:rFonts w:eastAsia="Times New Roman"/>
        </w:rPr>
      </w:pPr>
      <w:bookmarkStart w:id="28" w:name="_Hlk79145140"/>
      <w:r>
        <w:rPr>
          <w:rFonts w:eastAsia="Times New Roman"/>
        </w:rPr>
        <w:t>Doświadczenie: 3 pełne lata</w:t>
      </w:r>
      <w:r w:rsidR="004B1522" w:rsidRPr="0001366E">
        <w:rPr>
          <w:rFonts w:eastAsia="Times New Roman"/>
        </w:rPr>
        <w:t xml:space="preserve"> – 0 pkt. </w:t>
      </w:r>
    </w:p>
    <w:bookmarkEnd w:id="28"/>
    <w:p w14:paraId="488365ED" w14:textId="03DCA457"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4</w:t>
      </w:r>
      <w:r w:rsidRPr="000E40E6">
        <w:rPr>
          <w:rFonts w:eastAsia="Times New Roman"/>
        </w:rPr>
        <w:t xml:space="preserve"> pełne lata – </w:t>
      </w:r>
      <w:r>
        <w:rPr>
          <w:rFonts w:eastAsia="Times New Roman"/>
        </w:rPr>
        <w:t>20</w:t>
      </w:r>
      <w:r w:rsidRPr="000E40E6">
        <w:rPr>
          <w:rFonts w:eastAsia="Times New Roman"/>
        </w:rPr>
        <w:t xml:space="preserve"> pkt. </w:t>
      </w:r>
    </w:p>
    <w:p w14:paraId="5D40A620" w14:textId="3B157425"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5</w:t>
      </w:r>
      <w:r w:rsidRPr="000E40E6">
        <w:rPr>
          <w:rFonts w:eastAsia="Times New Roman"/>
        </w:rPr>
        <w:t xml:space="preserve"> pełn</w:t>
      </w:r>
      <w:r w:rsidR="00AB3C15">
        <w:rPr>
          <w:rFonts w:eastAsia="Times New Roman"/>
        </w:rPr>
        <w:t>ych</w:t>
      </w:r>
      <w:r w:rsidRPr="000E40E6">
        <w:rPr>
          <w:rFonts w:eastAsia="Times New Roman"/>
        </w:rPr>
        <w:t xml:space="preserve"> lat – </w:t>
      </w:r>
      <w:r>
        <w:rPr>
          <w:rFonts w:eastAsia="Times New Roman"/>
        </w:rPr>
        <w:t>30</w:t>
      </w:r>
      <w:r w:rsidRPr="000E40E6">
        <w:rPr>
          <w:rFonts w:eastAsia="Times New Roman"/>
        </w:rPr>
        <w:t xml:space="preserve"> pkt. </w:t>
      </w:r>
    </w:p>
    <w:p w14:paraId="640B56B7" w14:textId="180323A1"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6</w:t>
      </w:r>
      <w:r w:rsidRPr="000E40E6">
        <w:rPr>
          <w:rFonts w:eastAsia="Times New Roman"/>
        </w:rPr>
        <w:t xml:space="preserve"> pełn</w:t>
      </w:r>
      <w:r w:rsidR="00AB3C15">
        <w:rPr>
          <w:rFonts w:eastAsia="Times New Roman"/>
        </w:rPr>
        <w:t>ych</w:t>
      </w:r>
      <w:r w:rsidRPr="000E40E6">
        <w:rPr>
          <w:rFonts w:eastAsia="Times New Roman"/>
        </w:rPr>
        <w:t xml:space="preserve"> </w:t>
      </w:r>
      <w:r w:rsidR="00AB3C15">
        <w:rPr>
          <w:rFonts w:eastAsia="Times New Roman"/>
        </w:rPr>
        <w:t>i więcej</w:t>
      </w:r>
      <w:r w:rsidRPr="000E40E6">
        <w:rPr>
          <w:rFonts w:eastAsia="Times New Roman"/>
        </w:rPr>
        <w:t xml:space="preserve">– </w:t>
      </w:r>
      <w:r>
        <w:rPr>
          <w:rFonts w:eastAsia="Times New Roman"/>
        </w:rPr>
        <w:t>4</w:t>
      </w:r>
      <w:r w:rsidRPr="000E40E6">
        <w:rPr>
          <w:rFonts w:eastAsia="Times New Roman"/>
        </w:rPr>
        <w:t xml:space="preserve">0 pkt. </w:t>
      </w:r>
    </w:p>
    <w:p w14:paraId="5768A678" w14:textId="77777777" w:rsidR="00617DD0" w:rsidRDefault="00617DD0" w:rsidP="00617DD0">
      <w:pPr>
        <w:spacing w:line="240" w:lineRule="auto"/>
        <w:jc w:val="both"/>
        <w:rPr>
          <w:rFonts w:eastAsia="Times New Roman"/>
        </w:rPr>
      </w:pPr>
    </w:p>
    <w:p w14:paraId="61704C61" w14:textId="64C72035" w:rsidR="00617DD0" w:rsidRDefault="00617DD0" w:rsidP="00617DD0">
      <w:pPr>
        <w:spacing w:line="240" w:lineRule="auto"/>
        <w:jc w:val="both"/>
        <w:rPr>
          <w:rFonts w:eastAsia="Times New Roman"/>
        </w:rPr>
      </w:pPr>
      <w:r w:rsidRPr="00617DD0">
        <w:rPr>
          <w:rFonts w:eastAsia="Times New Roman"/>
        </w:rPr>
        <w:t>Ocena ogólna poszczególnych ofert dokonywana będzie w oparciu o poniższy wzór:</w:t>
      </w:r>
    </w:p>
    <w:p w14:paraId="462B908F" w14:textId="17EC460E" w:rsidR="00617DD0" w:rsidRDefault="00617DD0" w:rsidP="00617DD0">
      <w:pPr>
        <w:spacing w:line="240" w:lineRule="auto"/>
        <w:jc w:val="both"/>
        <w:rPr>
          <w:rFonts w:eastAsia="Times New Roman"/>
        </w:rPr>
      </w:pPr>
      <w:r>
        <w:rPr>
          <w:rFonts w:eastAsia="Times New Roman"/>
        </w:rPr>
        <w:t>O= K1 + K2</w:t>
      </w:r>
    </w:p>
    <w:p w14:paraId="5E4836AA" w14:textId="5853BBA3" w:rsidR="00617DD0" w:rsidRDefault="00617DD0" w:rsidP="00617DD0">
      <w:pPr>
        <w:spacing w:line="240" w:lineRule="auto"/>
        <w:jc w:val="both"/>
        <w:rPr>
          <w:rFonts w:eastAsia="Times New Roman"/>
        </w:rPr>
      </w:pPr>
      <w:r>
        <w:rPr>
          <w:rFonts w:eastAsia="Times New Roman"/>
        </w:rPr>
        <w:t>Gdzie:</w:t>
      </w:r>
    </w:p>
    <w:p w14:paraId="1F522E7D" w14:textId="30524464" w:rsidR="00617DD0" w:rsidRDefault="00617DD0" w:rsidP="00617DD0">
      <w:pPr>
        <w:spacing w:line="240" w:lineRule="auto"/>
        <w:jc w:val="both"/>
        <w:rPr>
          <w:rFonts w:eastAsia="Times New Roman"/>
        </w:rPr>
      </w:pPr>
      <w:r>
        <w:rPr>
          <w:rFonts w:eastAsia="Times New Roman"/>
        </w:rPr>
        <w:t>O- oznacza łączną ocenę, jako sumę punktów w poszczególnych kryteriach</w:t>
      </w:r>
    </w:p>
    <w:p w14:paraId="5F167C87" w14:textId="5E95AE01" w:rsidR="00617DD0" w:rsidRDefault="00617DD0" w:rsidP="00617DD0">
      <w:pPr>
        <w:spacing w:line="240" w:lineRule="auto"/>
        <w:jc w:val="both"/>
        <w:rPr>
          <w:rFonts w:eastAsia="Times New Roman"/>
        </w:rPr>
      </w:pPr>
      <w:r>
        <w:rPr>
          <w:rFonts w:eastAsia="Times New Roman"/>
        </w:rPr>
        <w:t>K1 – liczba punktów uzyskanych w kryterium „Cena”</w:t>
      </w:r>
    </w:p>
    <w:p w14:paraId="2F4157B2" w14:textId="39E76477" w:rsidR="00617DD0" w:rsidRDefault="00617DD0" w:rsidP="00617DD0">
      <w:pPr>
        <w:spacing w:line="240" w:lineRule="auto"/>
        <w:jc w:val="both"/>
        <w:rPr>
          <w:rFonts w:eastAsia="Times New Roman"/>
        </w:rPr>
      </w:pPr>
      <w:r>
        <w:rPr>
          <w:rFonts w:eastAsia="Times New Roman"/>
        </w:rPr>
        <w:t xml:space="preserve">K2 – liczba punktów uzyskana w kryterium – „Doświadczenie </w:t>
      </w:r>
      <w:r w:rsidR="000D3967">
        <w:rPr>
          <w:rFonts w:eastAsia="Times New Roman"/>
        </w:rPr>
        <w:t xml:space="preserve">zawodowe osoby pełniącej funkcję opiekuna </w:t>
      </w:r>
      <w:proofErr w:type="spellStart"/>
      <w:r w:rsidR="000D3967">
        <w:rPr>
          <w:rFonts w:eastAsia="Times New Roman"/>
        </w:rPr>
        <w:t>pedagogiczno</w:t>
      </w:r>
      <w:proofErr w:type="spellEnd"/>
      <w:r w:rsidR="000D3967">
        <w:rPr>
          <w:rFonts w:eastAsia="Times New Roman"/>
        </w:rPr>
        <w:t xml:space="preserve"> – metodycznego</w:t>
      </w:r>
      <w:r w:rsidR="00C56F79">
        <w:rPr>
          <w:rFonts w:eastAsia="Times New Roman"/>
        </w:rPr>
        <w:t xml:space="preserve"> w zakresie pracy z uczniami szczególnie uzdolnionymi</w:t>
      </w:r>
      <w:r>
        <w:rPr>
          <w:rFonts w:eastAsia="Times New Roman"/>
        </w:rPr>
        <w:t>”</w:t>
      </w:r>
    </w:p>
    <w:p w14:paraId="1E4DE572" w14:textId="77777777" w:rsidR="00617DD0" w:rsidRPr="00617DD0" w:rsidRDefault="00617DD0" w:rsidP="00AB3C15">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5D231231" w:rsidR="004B1522" w:rsidRPr="0001366E" w:rsidRDefault="004B1522" w:rsidP="004B1522">
      <w:pPr>
        <w:spacing w:line="240" w:lineRule="auto"/>
        <w:jc w:val="both"/>
        <w:rPr>
          <w:rFonts w:eastAsia="Times New Roman"/>
        </w:rPr>
      </w:pPr>
      <w:r w:rsidRPr="0001366E">
        <w:rPr>
          <w:rFonts w:eastAsia="Times New Roman"/>
          <w:u w:val="single"/>
        </w:rPr>
        <w:t>Uwaga:</w:t>
      </w:r>
      <w:r w:rsidRPr="0001366E">
        <w:rPr>
          <w:rFonts w:eastAsia="Times New Roman"/>
        </w:rPr>
        <w:t xml:space="preserve"> Wykonawca może posługiwać się przy realizacji zamówienia większą liczbą osób zdolnych do wykonania dla każdej części zamówienia. Punkty za powyższe kryterium </w:t>
      </w:r>
      <w:r w:rsidRPr="0001366E">
        <w:rPr>
          <w:rFonts w:eastAsia="Times New Roman"/>
          <w:b/>
        </w:rPr>
        <w:t>(ilość przeprowadzonych kursów/ szkoleń/ zajęć/ wykładów</w:t>
      </w:r>
      <w:r w:rsidRPr="0001366E">
        <w:rPr>
          <w:rFonts w:eastAsia="Times New Roman"/>
        </w:rPr>
        <w:t>) zostaną przyznane w skali punktowej 0 – 40 punktów, na podstawie przedstawionego przez Wykonawcę zadeklarowanego doświadczenia, zawartego w formularzu ofertowym w 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bookmarkEnd w:id="25"/>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lastRenderedPageBreak/>
        <w:t>Zamawiający udzieli zamówienia Wykonawcy, którego oferta zostanie uznana za najkorzystniejszą.</w:t>
      </w:r>
    </w:p>
    <w:p w14:paraId="623CF1AC" w14:textId="77777777" w:rsidR="00E279FA" w:rsidRDefault="00883F9D">
      <w:pPr>
        <w:pStyle w:val="Nagwek2"/>
        <w:spacing w:line="320" w:lineRule="auto"/>
        <w:jc w:val="both"/>
      </w:pPr>
      <w:bookmarkStart w:id="29" w:name="_jdd1gpfct9cq" w:colFirst="0" w:colLast="0"/>
      <w:bookmarkEnd w:id="29"/>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 xml:space="preserve">Zamawiający zawiera umowę w sprawie zamówienia publicznego w terminie </w:t>
      </w:r>
      <w:r w:rsidRPr="00875686">
        <w:rPr>
          <w:color w:val="FF0000"/>
        </w:rPr>
        <w:t xml:space="preserve">nie krótszym niż 5 dni od </w:t>
      </w:r>
      <w:r w:rsidRPr="0001366E">
        <w:t>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30" w:name="_8o16t0j5rcy" w:colFirst="0" w:colLast="0"/>
      <w:bookmarkEnd w:id="30"/>
      <w:r>
        <w:t>XXII. Wymagania dotyczące zabezpieczenia należytego wykonania umowy</w:t>
      </w:r>
    </w:p>
    <w:p w14:paraId="1E0AB611" w14:textId="682F10D0" w:rsidR="000219ED"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31" w:name="_n1rtepxw0unn" w:colFirst="0" w:colLast="0"/>
      <w:bookmarkEnd w:id="31"/>
      <w:r>
        <w:t xml:space="preserve">XXIII. Informacje o treści zawieranej umowy oraz możliwości jej zmiany </w:t>
      </w:r>
    </w:p>
    <w:p w14:paraId="279C9DD4" w14:textId="79BB6F50"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855D9C">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lastRenderedPageBreak/>
        <w:t>Zakres świadczenia Wykonawcy wynikający z umowy jest tożsamy z jego zobowiązaniem zawartym w ofercie.</w:t>
      </w:r>
    </w:p>
    <w:p w14:paraId="75B1B9FF" w14:textId="65C68257"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125A1E">
        <w:rPr>
          <w:b/>
          <w:bCs/>
        </w:rPr>
        <w:t>5</w:t>
      </w:r>
      <w:r w:rsidRPr="0001366E">
        <w:rPr>
          <w:b/>
        </w:rPr>
        <w:t xml:space="preserve"> do SWZ</w:t>
      </w:r>
      <w:r w:rsidRPr="0001366E">
        <w:t>.</w:t>
      </w:r>
    </w:p>
    <w:p w14:paraId="009EE9FE" w14:textId="6929B59E" w:rsidR="000219ED" w:rsidRPr="0001366E" w:rsidRDefault="00883F9D" w:rsidP="00E47E8B">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32" w:name="_kmfqfyi30wag" w:colFirst="0" w:colLast="0"/>
      <w:bookmarkEnd w:id="32"/>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lastRenderedPageBreak/>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3" w:name="_uarrfy5kozla" w:colFirst="0" w:colLast="0"/>
      <w:bookmarkEnd w:id="33"/>
      <w:r>
        <w:t>XXV. Spis załączników</w:t>
      </w:r>
    </w:p>
    <w:p w14:paraId="4C5E1A17" w14:textId="379D8447" w:rsidR="00014AC9" w:rsidRPr="001F0B75" w:rsidRDefault="00014AC9" w:rsidP="00F63D17">
      <w:pPr>
        <w:spacing w:line="320" w:lineRule="auto"/>
        <w:jc w:val="both"/>
        <w:rPr>
          <w:color w:val="000000"/>
        </w:rPr>
      </w:pPr>
      <w:r w:rsidRPr="001F0B75">
        <w:rPr>
          <w:color w:val="000000"/>
        </w:rPr>
        <w:t xml:space="preserve">Zał. 1 </w:t>
      </w:r>
      <w:r w:rsidR="000E2B25">
        <w:rPr>
          <w:color w:val="000000"/>
        </w:rPr>
        <w:t>–</w:t>
      </w:r>
      <w:r w:rsidRPr="001F0B75">
        <w:rPr>
          <w:color w:val="000000"/>
        </w:rPr>
        <w:t xml:space="preserve">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5177EE0E" w:rsidR="00E279FA" w:rsidRDefault="008B428B">
      <w:pPr>
        <w:spacing w:line="320" w:lineRule="auto"/>
        <w:jc w:val="both"/>
        <w:rPr>
          <w:color w:val="FF0000"/>
        </w:rPr>
      </w:pPr>
      <w:r w:rsidRPr="001F0B75">
        <w:t xml:space="preserve">Zał. 3 </w:t>
      </w:r>
      <w:r w:rsidR="000E2B25">
        <w:t xml:space="preserve">– </w:t>
      </w:r>
      <w:r w:rsidRPr="001F0B75">
        <w:t>O</w:t>
      </w:r>
      <w:r w:rsidR="00EB32AB" w:rsidRPr="001F0B75">
        <w:t xml:space="preserve">świadczenie o spełnianiu warunków udziału w postępowaniu oraz o braku podstaw </w:t>
      </w:r>
      <w:r w:rsidR="00EB32AB" w:rsidRPr="00606439">
        <w:t>do wykluczenia z postępowania</w:t>
      </w:r>
    </w:p>
    <w:p w14:paraId="54D81F12" w14:textId="282372D9" w:rsidR="000E2B25" w:rsidRPr="000E2B25" w:rsidRDefault="000E2B25">
      <w:pPr>
        <w:spacing w:line="320" w:lineRule="auto"/>
        <w:jc w:val="both"/>
      </w:pPr>
      <w:r w:rsidRPr="000E2B25">
        <w:t xml:space="preserve">Zał. 4 – </w:t>
      </w:r>
      <w:r>
        <w:t>Z</w:t>
      </w:r>
      <w:r w:rsidRPr="000E2B25">
        <w:t>obowiązanie podmiotu do oddania do dyspozycji Wykonawcy niezbędnych zasobów na potrzeby realizacji zamówienia</w:t>
      </w:r>
    </w:p>
    <w:p w14:paraId="37B17F4B" w14:textId="6F2D72D9" w:rsidR="004D25CC" w:rsidRPr="005622A8" w:rsidRDefault="004D25CC">
      <w:pPr>
        <w:spacing w:line="320" w:lineRule="auto"/>
        <w:jc w:val="both"/>
      </w:pPr>
      <w:r w:rsidRPr="005622A8">
        <w:t xml:space="preserve">Zał. </w:t>
      </w:r>
      <w:r w:rsidR="000E2B25" w:rsidRPr="005622A8">
        <w:t>5</w:t>
      </w:r>
      <w:r w:rsidR="000219ED" w:rsidRPr="005622A8">
        <w:t xml:space="preserve"> </w:t>
      </w:r>
      <w:r w:rsidRPr="005622A8">
        <w:t>– Wz</w:t>
      </w:r>
      <w:r w:rsidR="000219ED" w:rsidRPr="005622A8">
        <w:t>ór</w:t>
      </w:r>
      <w:r w:rsidRPr="005622A8">
        <w:t xml:space="preserve"> um</w:t>
      </w:r>
      <w:r w:rsidR="000219ED" w:rsidRPr="005622A8">
        <w:t>owy</w:t>
      </w:r>
    </w:p>
    <w:sectPr w:rsidR="004D25CC" w:rsidRPr="005622A8"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E63A" w14:textId="77777777" w:rsidR="00F92176" w:rsidRDefault="00F92176">
      <w:pPr>
        <w:spacing w:line="240" w:lineRule="auto"/>
      </w:pPr>
      <w:r>
        <w:separator/>
      </w:r>
    </w:p>
  </w:endnote>
  <w:endnote w:type="continuationSeparator" w:id="0">
    <w:p w14:paraId="2A233D50" w14:textId="77777777" w:rsidR="00F92176" w:rsidRDefault="00F92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A119" w14:textId="77777777" w:rsidR="00F92176" w:rsidRDefault="00F92176">
      <w:pPr>
        <w:spacing w:line="240" w:lineRule="auto"/>
      </w:pPr>
      <w:r>
        <w:separator/>
      </w:r>
    </w:p>
  </w:footnote>
  <w:footnote w:type="continuationSeparator" w:id="0">
    <w:p w14:paraId="6F30BDC8" w14:textId="77777777" w:rsidR="00F92176" w:rsidRDefault="00F92176">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B753" w14:textId="5A96A53F" w:rsidR="00B314B8" w:rsidRDefault="00B314B8">
    <w:pPr>
      <w:rPr>
        <w:rFonts w:ascii="Calibri" w:eastAsia="Calibri" w:hAnsi="Calibri" w:cs="Calibri"/>
        <w:color w:val="434343"/>
      </w:rPr>
    </w:pPr>
  </w:p>
  <w:p w14:paraId="7B4BCF7D" w14:textId="0A11F709" w:rsidR="00602D33" w:rsidRDefault="00B314B8">
    <w:pPr>
      <w:rPr>
        <w:rFonts w:ascii="Calibri" w:eastAsia="Calibri" w:hAnsi="Calibri" w:cs="Calibri"/>
        <w:color w:val="434343"/>
      </w:rPr>
    </w:pPr>
    <w:r>
      <w:rPr>
        <w:noProof/>
      </w:rPr>
      <w:drawing>
        <wp:anchor distT="0" distB="0" distL="114300" distR="114300" simplePos="0" relativeHeight="251665408" behindDoc="0" locked="0" layoutInCell="0" allowOverlap="1" wp14:anchorId="4D6C10A3" wp14:editId="7A3BDD85">
          <wp:simplePos x="0" y="0"/>
          <wp:positionH relativeFrom="margin">
            <wp:align>center</wp:align>
          </wp:positionH>
          <wp:positionV relativeFrom="page">
            <wp:posOffset>390525</wp:posOffset>
          </wp:positionV>
          <wp:extent cx="6753225" cy="641675"/>
          <wp:effectExtent l="0" t="0" r="0" b="635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3">
      <w:rPr>
        <w:rFonts w:ascii="Calibri" w:eastAsia="Calibri" w:hAnsi="Calibri" w:cs="Calibri"/>
        <w:color w:val="434343"/>
      </w:rPr>
      <w:t xml:space="preserve">Nr </w:t>
    </w:r>
    <w:proofErr w:type="gramStart"/>
    <w:r w:rsidR="00602D33">
      <w:rPr>
        <w:rFonts w:ascii="Calibri" w:eastAsia="Calibri" w:hAnsi="Calibri" w:cs="Calibri"/>
        <w:color w:val="434343"/>
      </w:rPr>
      <w:t xml:space="preserve">postępowania: </w:t>
    </w:r>
    <w:r w:rsidR="00DA627F">
      <w:rPr>
        <w:rFonts w:ascii="Calibri" w:eastAsia="Calibri" w:hAnsi="Calibri" w:cs="Calibri"/>
        <w:color w:val="434343"/>
      </w:rPr>
      <w:t xml:space="preserve"> </w:t>
    </w:r>
    <w:bookmarkStart w:id="34" w:name="_Hlk117157754"/>
    <w:r w:rsidR="00DA627F">
      <w:rPr>
        <w:rFonts w:ascii="Calibri" w:eastAsia="Calibri" w:hAnsi="Calibri" w:cs="Calibri"/>
        <w:color w:val="434343"/>
      </w:rPr>
      <w:t>PO</w:t>
    </w:r>
    <w:proofErr w:type="gramEnd"/>
    <w:r w:rsidR="00DA627F">
      <w:rPr>
        <w:rFonts w:ascii="Calibri" w:eastAsia="Calibri" w:hAnsi="Calibri" w:cs="Calibri"/>
        <w:color w:val="434343"/>
      </w:rPr>
      <w:t>.272</w:t>
    </w:r>
    <w:r w:rsidR="001F0B75">
      <w:rPr>
        <w:rFonts w:ascii="Calibri" w:eastAsia="Calibri" w:hAnsi="Calibri" w:cs="Calibri"/>
        <w:color w:val="434343"/>
      </w:rPr>
      <w:t>.</w:t>
    </w:r>
    <w:r w:rsidR="00DA627F">
      <w:rPr>
        <w:rFonts w:ascii="Calibri" w:eastAsia="Calibri" w:hAnsi="Calibri" w:cs="Calibri"/>
        <w:color w:val="434343"/>
      </w:rPr>
      <w:t>1.</w:t>
    </w:r>
    <w:r w:rsidR="00F56541">
      <w:rPr>
        <w:rFonts w:ascii="Calibri" w:eastAsia="Calibri" w:hAnsi="Calibri" w:cs="Calibri"/>
        <w:color w:val="434343"/>
      </w:rPr>
      <w:t>11</w:t>
    </w:r>
    <w:r w:rsidR="00A43C60">
      <w:rPr>
        <w:rFonts w:ascii="Calibri" w:eastAsia="Calibri" w:hAnsi="Calibri" w:cs="Calibri"/>
        <w:color w:val="434343"/>
      </w:rPr>
      <w:t>.</w:t>
    </w:r>
    <w:r w:rsidR="00DA627F">
      <w:rPr>
        <w:rFonts w:ascii="Calibri" w:eastAsia="Calibri" w:hAnsi="Calibri" w:cs="Calibri"/>
        <w:color w:val="434343"/>
      </w:rPr>
      <w:t>202</w:t>
    </w:r>
    <w:r w:rsidR="00F56541">
      <w:rPr>
        <w:rFonts w:ascii="Calibri" w:eastAsia="Calibri" w:hAnsi="Calibri" w:cs="Calibri"/>
        <w:color w:val="434343"/>
      </w:rPr>
      <w:t>2</w:t>
    </w:r>
  </w:p>
  <w:bookmarkEnd w:id="34"/>
  <w:p w14:paraId="6E3ED2FB" w14:textId="77777777" w:rsidR="00F56541" w:rsidRDefault="00F56541">
    <w:pPr>
      <w:rPr>
        <w:rFonts w:ascii="Calibri" w:eastAsia="Calibri" w:hAnsi="Calibri" w:cs="Calibri"/>
        <w:color w:val="434343"/>
      </w:rPr>
    </w:pP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5107D2"/>
    <w:multiLevelType w:val="hybridMultilevel"/>
    <w:tmpl w:val="8A7EA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2771"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5"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7"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40B1CCB"/>
    <w:multiLevelType w:val="multilevel"/>
    <w:tmpl w:val="94A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06737288">
    <w:abstractNumId w:val="10"/>
  </w:num>
  <w:num w:numId="2" w16cid:durableId="641545647">
    <w:abstractNumId w:val="13"/>
  </w:num>
  <w:num w:numId="3" w16cid:durableId="1455369877">
    <w:abstractNumId w:val="21"/>
  </w:num>
  <w:num w:numId="4" w16cid:durableId="1922330861">
    <w:abstractNumId w:val="27"/>
  </w:num>
  <w:num w:numId="5" w16cid:durableId="23602514">
    <w:abstractNumId w:val="11"/>
  </w:num>
  <w:num w:numId="6" w16cid:durableId="330572862">
    <w:abstractNumId w:val="24"/>
  </w:num>
  <w:num w:numId="7" w16cid:durableId="456535659">
    <w:abstractNumId w:val="20"/>
  </w:num>
  <w:num w:numId="8" w16cid:durableId="2132480502">
    <w:abstractNumId w:val="34"/>
  </w:num>
  <w:num w:numId="9" w16cid:durableId="901016753">
    <w:abstractNumId w:val="31"/>
  </w:num>
  <w:num w:numId="10" w16cid:durableId="1522738732">
    <w:abstractNumId w:val="22"/>
  </w:num>
  <w:num w:numId="11" w16cid:durableId="742944555">
    <w:abstractNumId w:val="28"/>
  </w:num>
  <w:num w:numId="12" w16cid:durableId="2084990329">
    <w:abstractNumId w:val="30"/>
  </w:num>
  <w:num w:numId="13" w16cid:durableId="32582423">
    <w:abstractNumId w:val="41"/>
  </w:num>
  <w:num w:numId="14" w16cid:durableId="1312908969">
    <w:abstractNumId w:val="39"/>
  </w:num>
  <w:num w:numId="15" w16cid:durableId="231937672">
    <w:abstractNumId w:val="37"/>
  </w:num>
  <w:num w:numId="16" w16cid:durableId="2060395774">
    <w:abstractNumId w:val="35"/>
  </w:num>
  <w:num w:numId="17" w16cid:durableId="240524608">
    <w:abstractNumId w:val="8"/>
  </w:num>
  <w:num w:numId="18" w16cid:durableId="2052608576">
    <w:abstractNumId w:val="12"/>
  </w:num>
  <w:num w:numId="19" w16cid:durableId="1697465176">
    <w:abstractNumId w:val="32"/>
  </w:num>
  <w:num w:numId="20" w16cid:durableId="1494568276">
    <w:abstractNumId w:val="25"/>
  </w:num>
  <w:num w:numId="21" w16cid:durableId="147133426">
    <w:abstractNumId w:val="18"/>
  </w:num>
  <w:num w:numId="22" w16cid:durableId="778185918">
    <w:abstractNumId w:val="6"/>
  </w:num>
  <w:num w:numId="23" w16cid:durableId="1181360737">
    <w:abstractNumId w:val="17"/>
  </w:num>
  <w:num w:numId="24" w16cid:durableId="700670994">
    <w:abstractNumId w:val="33"/>
  </w:num>
  <w:num w:numId="25" w16cid:durableId="2094160414">
    <w:abstractNumId w:val="29"/>
  </w:num>
  <w:num w:numId="26" w16cid:durableId="671493381">
    <w:abstractNumId w:val="38"/>
  </w:num>
  <w:num w:numId="27" w16cid:durableId="1234316796">
    <w:abstractNumId w:val="26"/>
  </w:num>
  <w:num w:numId="28" w16cid:durableId="796528092">
    <w:abstractNumId w:val="7"/>
  </w:num>
  <w:num w:numId="29" w16cid:durableId="1420567680">
    <w:abstractNumId w:val="36"/>
  </w:num>
  <w:num w:numId="30" w16cid:durableId="6147527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4845799">
    <w:abstractNumId w:val="15"/>
  </w:num>
  <w:num w:numId="32" w16cid:durableId="1772703723">
    <w:abstractNumId w:val="0"/>
  </w:num>
  <w:num w:numId="33" w16cid:durableId="301231572">
    <w:abstractNumId w:val="1"/>
  </w:num>
  <w:num w:numId="34" w16cid:durableId="309868776">
    <w:abstractNumId w:val="2"/>
  </w:num>
  <w:num w:numId="35" w16cid:durableId="1933925980">
    <w:abstractNumId w:val="3"/>
  </w:num>
  <w:num w:numId="36" w16cid:durableId="602886279">
    <w:abstractNumId w:val="4"/>
  </w:num>
  <w:num w:numId="37" w16cid:durableId="1612467029">
    <w:abstractNumId w:val="5"/>
  </w:num>
  <w:num w:numId="38" w16cid:durableId="2129422619">
    <w:abstractNumId w:val="9"/>
  </w:num>
  <w:num w:numId="39" w16cid:durableId="2021544452">
    <w:abstractNumId w:val="23"/>
  </w:num>
  <w:num w:numId="40" w16cid:durableId="306979403">
    <w:abstractNumId w:val="16"/>
  </w:num>
  <w:num w:numId="41" w16cid:durableId="501046838">
    <w:abstractNumId w:val="40"/>
  </w:num>
  <w:num w:numId="42" w16cid:durableId="1130585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1814"/>
    <w:rsid w:val="000219ED"/>
    <w:rsid w:val="00027424"/>
    <w:rsid w:val="000607FC"/>
    <w:rsid w:val="00064D1A"/>
    <w:rsid w:val="00067A86"/>
    <w:rsid w:val="000807BB"/>
    <w:rsid w:val="000B6480"/>
    <w:rsid w:val="000C7194"/>
    <w:rsid w:val="000D289D"/>
    <w:rsid w:val="000D3967"/>
    <w:rsid w:val="000E2B25"/>
    <w:rsid w:val="000E3604"/>
    <w:rsid w:val="000E40E6"/>
    <w:rsid w:val="000F18DB"/>
    <w:rsid w:val="000F7E13"/>
    <w:rsid w:val="00120954"/>
    <w:rsid w:val="00120FEB"/>
    <w:rsid w:val="00122FC2"/>
    <w:rsid w:val="00125A1E"/>
    <w:rsid w:val="001442D6"/>
    <w:rsid w:val="0014449B"/>
    <w:rsid w:val="001646A8"/>
    <w:rsid w:val="00165DB4"/>
    <w:rsid w:val="001700DA"/>
    <w:rsid w:val="00173B7C"/>
    <w:rsid w:val="001751AD"/>
    <w:rsid w:val="00186A03"/>
    <w:rsid w:val="001870C6"/>
    <w:rsid w:val="001953D3"/>
    <w:rsid w:val="00197766"/>
    <w:rsid w:val="001A7E5C"/>
    <w:rsid w:val="001B2F11"/>
    <w:rsid w:val="001C7ACE"/>
    <w:rsid w:val="001E66B4"/>
    <w:rsid w:val="001F0B75"/>
    <w:rsid w:val="001F43FC"/>
    <w:rsid w:val="001F65C3"/>
    <w:rsid w:val="0020326F"/>
    <w:rsid w:val="002119E0"/>
    <w:rsid w:val="00217887"/>
    <w:rsid w:val="00224084"/>
    <w:rsid w:val="0022498F"/>
    <w:rsid w:val="00226E29"/>
    <w:rsid w:val="00231787"/>
    <w:rsid w:val="0027537D"/>
    <w:rsid w:val="0027666D"/>
    <w:rsid w:val="002938D1"/>
    <w:rsid w:val="002B2662"/>
    <w:rsid w:val="002C04EE"/>
    <w:rsid w:val="002C22BE"/>
    <w:rsid w:val="002C42F9"/>
    <w:rsid w:val="00301B90"/>
    <w:rsid w:val="00331AAF"/>
    <w:rsid w:val="00332753"/>
    <w:rsid w:val="00356898"/>
    <w:rsid w:val="00374373"/>
    <w:rsid w:val="00397205"/>
    <w:rsid w:val="003B35F6"/>
    <w:rsid w:val="003C0C76"/>
    <w:rsid w:val="003C2EC1"/>
    <w:rsid w:val="003C58DA"/>
    <w:rsid w:val="003D30D7"/>
    <w:rsid w:val="003E3B74"/>
    <w:rsid w:val="00410AF0"/>
    <w:rsid w:val="004238B8"/>
    <w:rsid w:val="00440150"/>
    <w:rsid w:val="00442EE2"/>
    <w:rsid w:val="00445070"/>
    <w:rsid w:val="00446324"/>
    <w:rsid w:val="00454D42"/>
    <w:rsid w:val="004577BC"/>
    <w:rsid w:val="00460D78"/>
    <w:rsid w:val="00466A8F"/>
    <w:rsid w:val="00495FEF"/>
    <w:rsid w:val="004A270D"/>
    <w:rsid w:val="004A2C0A"/>
    <w:rsid w:val="004A3645"/>
    <w:rsid w:val="004A7AD7"/>
    <w:rsid w:val="004B1522"/>
    <w:rsid w:val="004B20A4"/>
    <w:rsid w:val="004D25CC"/>
    <w:rsid w:val="004D776C"/>
    <w:rsid w:val="004F5CA7"/>
    <w:rsid w:val="005060A0"/>
    <w:rsid w:val="00530616"/>
    <w:rsid w:val="00543A7D"/>
    <w:rsid w:val="00551F20"/>
    <w:rsid w:val="005622A8"/>
    <w:rsid w:val="00570681"/>
    <w:rsid w:val="00574633"/>
    <w:rsid w:val="00577EE4"/>
    <w:rsid w:val="00580BDF"/>
    <w:rsid w:val="005A22FB"/>
    <w:rsid w:val="005B71FB"/>
    <w:rsid w:val="005C1E7B"/>
    <w:rsid w:val="005C2F6D"/>
    <w:rsid w:val="00602D33"/>
    <w:rsid w:val="0060369B"/>
    <w:rsid w:val="006041C4"/>
    <w:rsid w:val="00606439"/>
    <w:rsid w:val="00617DD0"/>
    <w:rsid w:val="006330BF"/>
    <w:rsid w:val="00641A6C"/>
    <w:rsid w:val="006512AB"/>
    <w:rsid w:val="00653243"/>
    <w:rsid w:val="00657BDD"/>
    <w:rsid w:val="006637C0"/>
    <w:rsid w:val="006770EA"/>
    <w:rsid w:val="00681F57"/>
    <w:rsid w:val="00685238"/>
    <w:rsid w:val="00693011"/>
    <w:rsid w:val="006B3DBC"/>
    <w:rsid w:val="006B46C5"/>
    <w:rsid w:val="006C7ECE"/>
    <w:rsid w:val="006D363D"/>
    <w:rsid w:val="006D4C77"/>
    <w:rsid w:val="006E304B"/>
    <w:rsid w:val="006E520C"/>
    <w:rsid w:val="006F3CB3"/>
    <w:rsid w:val="00707D0F"/>
    <w:rsid w:val="0071091D"/>
    <w:rsid w:val="0071220F"/>
    <w:rsid w:val="00722A24"/>
    <w:rsid w:val="00762ACB"/>
    <w:rsid w:val="00795448"/>
    <w:rsid w:val="007A7C96"/>
    <w:rsid w:val="007B44B4"/>
    <w:rsid w:val="007B6363"/>
    <w:rsid w:val="007C4D4D"/>
    <w:rsid w:val="007E53A1"/>
    <w:rsid w:val="007F1AE0"/>
    <w:rsid w:val="007F7FB4"/>
    <w:rsid w:val="00802DB8"/>
    <w:rsid w:val="00803059"/>
    <w:rsid w:val="00805425"/>
    <w:rsid w:val="00855D9C"/>
    <w:rsid w:val="00870087"/>
    <w:rsid w:val="0087252D"/>
    <w:rsid w:val="00873FA8"/>
    <w:rsid w:val="00875686"/>
    <w:rsid w:val="00883F9D"/>
    <w:rsid w:val="0088791F"/>
    <w:rsid w:val="008917C7"/>
    <w:rsid w:val="008B14CE"/>
    <w:rsid w:val="008B428B"/>
    <w:rsid w:val="008C4954"/>
    <w:rsid w:val="008E17F8"/>
    <w:rsid w:val="008E2497"/>
    <w:rsid w:val="00904488"/>
    <w:rsid w:val="00914292"/>
    <w:rsid w:val="009261B4"/>
    <w:rsid w:val="0093336B"/>
    <w:rsid w:val="00937CE2"/>
    <w:rsid w:val="009506EF"/>
    <w:rsid w:val="00953C1B"/>
    <w:rsid w:val="00957B46"/>
    <w:rsid w:val="00960F7C"/>
    <w:rsid w:val="009624D4"/>
    <w:rsid w:val="00972D6D"/>
    <w:rsid w:val="0097446C"/>
    <w:rsid w:val="009813BC"/>
    <w:rsid w:val="00986373"/>
    <w:rsid w:val="00997350"/>
    <w:rsid w:val="009B568B"/>
    <w:rsid w:val="009C37F1"/>
    <w:rsid w:val="009C3B6F"/>
    <w:rsid w:val="009C7833"/>
    <w:rsid w:val="009D3D6D"/>
    <w:rsid w:val="009D7723"/>
    <w:rsid w:val="009E6AF3"/>
    <w:rsid w:val="009F71B5"/>
    <w:rsid w:val="00A04BAF"/>
    <w:rsid w:val="00A06C80"/>
    <w:rsid w:val="00A125D8"/>
    <w:rsid w:val="00A167F5"/>
    <w:rsid w:val="00A42DC6"/>
    <w:rsid w:val="00A43C60"/>
    <w:rsid w:val="00A56622"/>
    <w:rsid w:val="00A801B6"/>
    <w:rsid w:val="00A82E93"/>
    <w:rsid w:val="00A83884"/>
    <w:rsid w:val="00AB0D53"/>
    <w:rsid w:val="00AB3A22"/>
    <w:rsid w:val="00AB3C15"/>
    <w:rsid w:val="00AC3F5C"/>
    <w:rsid w:val="00AC7FE6"/>
    <w:rsid w:val="00AD07A0"/>
    <w:rsid w:val="00AE5359"/>
    <w:rsid w:val="00AF77BF"/>
    <w:rsid w:val="00B1291C"/>
    <w:rsid w:val="00B20DCF"/>
    <w:rsid w:val="00B2140F"/>
    <w:rsid w:val="00B257DF"/>
    <w:rsid w:val="00B25C8E"/>
    <w:rsid w:val="00B314B8"/>
    <w:rsid w:val="00B449FC"/>
    <w:rsid w:val="00B52BEE"/>
    <w:rsid w:val="00B64A4A"/>
    <w:rsid w:val="00B7048A"/>
    <w:rsid w:val="00B75166"/>
    <w:rsid w:val="00B800F5"/>
    <w:rsid w:val="00BA58E6"/>
    <w:rsid w:val="00BB3560"/>
    <w:rsid w:val="00BD09F2"/>
    <w:rsid w:val="00BE1F6D"/>
    <w:rsid w:val="00BE6227"/>
    <w:rsid w:val="00C16173"/>
    <w:rsid w:val="00C167FF"/>
    <w:rsid w:val="00C3373C"/>
    <w:rsid w:val="00C45AED"/>
    <w:rsid w:val="00C56F79"/>
    <w:rsid w:val="00C7295C"/>
    <w:rsid w:val="00C76C8A"/>
    <w:rsid w:val="00C9153C"/>
    <w:rsid w:val="00C946BF"/>
    <w:rsid w:val="00C97889"/>
    <w:rsid w:val="00CA1E54"/>
    <w:rsid w:val="00CB0907"/>
    <w:rsid w:val="00CB2C11"/>
    <w:rsid w:val="00CB7298"/>
    <w:rsid w:val="00CC6CCE"/>
    <w:rsid w:val="00CD50BB"/>
    <w:rsid w:val="00CE4717"/>
    <w:rsid w:val="00CE75B0"/>
    <w:rsid w:val="00CF7530"/>
    <w:rsid w:val="00D073D0"/>
    <w:rsid w:val="00D30F1C"/>
    <w:rsid w:val="00D51F71"/>
    <w:rsid w:val="00D55E7F"/>
    <w:rsid w:val="00D5635C"/>
    <w:rsid w:val="00D67C4C"/>
    <w:rsid w:val="00DA10F2"/>
    <w:rsid w:val="00DA627F"/>
    <w:rsid w:val="00DB7A01"/>
    <w:rsid w:val="00E06114"/>
    <w:rsid w:val="00E20FF1"/>
    <w:rsid w:val="00E279FA"/>
    <w:rsid w:val="00E468A6"/>
    <w:rsid w:val="00E47E8B"/>
    <w:rsid w:val="00E5427F"/>
    <w:rsid w:val="00E55756"/>
    <w:rsid w:val="00E6323B"/>
    <w:rsid w:val="00E76DAC"/>
    <w:rsid w:val="00E80A37"/>
    <w:rsid w:val="00E82C08"/>
    <w:rsid w:val="00E84F14"/>
    <w:rsid w:val="00E95A8E"/>
    <w:rsid w:val="00E97F5E"/>
    <w:rsid w:val="00EA5674"/>
    <w:rsid w:val="00EA5BB1"/>
    <w:rsid w:val="00EB32AB"/>
    <w:rsid w:val="00EF6F4E"/>
    <w:rsid w:val="00F0484E"/>
    <w:rsid w:val="00F13249"/>
    <w:rsid w:val="00F14095"/>
    <w:rsid w:val="00F36704"/>
    <w:rsid w:val="00F56541"/>
    <w:rsid w:val="00F63D17"/>
    <w:rsid w:val="00F83FE5"/>
    <w:rsid w:val="00F92176"/>
    <w:rsid w:val="00FE2B37"/>
    <w:rsid w:val="00FE77CF"/>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8648">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7218</Words>
  <Characters>43313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13</cp:revision>
  <cp:lastPrinted>2021-08-25T13:10:00Z</cp:lastPrinted>
  <dcterms:created xsi:type="dcterms:W3CDTF">2022-10-04T12:36:00Z</dcterms:created>
  <dcterms:modified xsi:type="dcterms:W3CDTF">2022-10-21T10:39:00Z</dcterms:modified>
</cp:coreProperties>
</file>