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Ind w:w="-106" w:type="dxa"/>
        <w:tblLayout w:type="fixed"/>
        <w:tblLook w:val="01E0"/>
      </w:tblPr>
      <w:tblGrid>
        <w:gridCol w:w="7000"/>
        <w:gridCol w:w="7310"/>
      </w:tblGrid>
      <w:tr w:rsidR="00FB2498">
        <w:tc>
          <w:tcPr>
            <w:tcW w:w="7000" w:type="dxa"/>
          </w:tcPr>
          <w:p w:rsidR="00FB2498" w:rsidRDefault="00FB2498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9" w:type="dxa"/>
          </w:tcPr>
          <w:p w:rsidR="00FB2498" w:rsidRDefault="00FB2498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Sprawa Nr 93/D/2023 </w:t>
            </w:r>
          </w:p>
        </w:tc>
      </w:tr>
    </w:tbl>
    <w:p w:rsidR="00FB2498" w:rsidRDefault="00FB2498">
      <w:pPr>
        <w:jc w:val="center"/>
        <w:rPr>
          <w:b/>
          <w:bCs/>
          <w:spacing w:val="40"/>
          <w:sz w:val="20"/>
          <w:szCs w:val="20"/>
        </w:rPr>
      </w:pPr>
      <w:r>
        <w:rPr>
          <w:b/>
          <w:bCs/>
          <w:spacing w:val="40"/>
          <w:sz w:val="20"/>
          <w:szCs w:val="20"/>
        </w:rPr>
        <w:t>ARKUSZ ASORTYMENTOWO-CENOWY</w:t>
      </w:r>
    </w:p>
    <w:tbl>
      <w:tblPr>
        <w:tblW w:w="14002" w:type="dxa"/>
        <w:tblInd w:w="-106" w:type="dxa"/>
        <w:tblLayout w:type="fixed"/>
        <w:tblLook w:val="01E0"/>
      </w:tblPr>
      <w:tblGrid>
        <w:gridCol w:w="7002"/>
        <w:gridCol w:w="7000"/>
      </w:tblGrid>
      <w:tr w:rsidR="00FB2498">
        <w:tc>
          <w:tcPr>
            <w:tcW w:w="7001" w:type="dxa"/>
          </w:tcPr>
          <w:p w:rsidR="00FB2498" w:rsidRDefault="00FB2498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CPV 19520000-7</w:t>
            </w:r>
          </w:p>
        </w:tc>
        <w:tc>
          <w:tcPr>
            <w:tcW w:w="7000" w:type="dxa"/>
          </w:tcPr>
          <w:p w:rsidR="00FB2498" w:rsidRDefault="00FB2498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2 do SWZ</w:t>
            </w:r>
          </w:p>
          <w:p w:rsidR="00FB2498" w:rsidRDefault="00FB2498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Załącznik Nr 1 do Umowy </w:t>
            </w:r>
          </w:p>
        </w:tc>
      </w:tr>
    </w:tbl>
    <w:p w:rsidR="00FB2498" w:rsidRDefault="00FB2498">
      <w:pPr>
        <w:rPr>
          <w:spacing w:val="40"/>
          <w:sz w:val="20"/>
          <w:szCs w:val="20"/>
        </w:rPr>
      </w:pPr>
    </w:p>
    <w:tbl>
      <w:tblPr>
        <w:tblW w:w="15304" w:type="dxa"/>
        <w:jc w:val="center"/>
        <w:tblLayout w:type="fixed"/>
        <w:tblLook w:val="0000"/>
      </w:tblPr>
      <w:tblGrid>
        <w:gridCol w:w="3545"/>
        <w:gridCol w:w="1481"/>
        <w:gridCol w:w="1452"/>
        <w:gridCol w:w="1330"/>
        <w:gridCol w:w="1001"/>
        <w:gridCol w:w="860"/>
        <w:gridCol w:w="1214"/>
        <w:gridCol w:w="1668"/>
        <w:gridCol w:w="995"/>
        <w:gridCol w:w="1758"/>
      </w:tblGrid>
      <w:tr w:rsidR="00FB2498">
        <w:trPr>
          <w:cantSplit/>
          <w:trHeight w:val="598"/>
          <w:jc w:val="center"/>
        </w:trPr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4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  <w:p w:rsidR="00FB2498" w:rsidRDefault="00FB2498">
            <w:pPr>
              <w:widowControl w:val="0"/>
              <w:jc w:val="center"/>
            </w:pPr>
            <w:r>
              <w:rPr>
                <w:sz w:val="20"/>
                <w:szCs w:val="20"/>
              </w:rPr>
              <w:t>handlowa</w:t>
            </w:r>
          </w:p>
        </w:tc>
        <w:tc>
          <w:tcPr>
            <w:tcW w:w="1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3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 </w:t>
            </w:r>
          </w:p>
          <w:p w:rsidR="00FB2498" w:rsidRDefault="00FB2498">
            <w:pPr>
              <w:widowControl w:val="0"/>
              <w:jc w:val="center"/>
            </w:pPr>
            <w:r>
              <w:rPr>
                <w:sz w:val="20"/>
                <w:szCs w:val="20"/>
              </w:rPr>
              <w:t>pochodzenia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2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jedn. </w:t>
            </w:r>
          </w:p>
          <w:p w:rsidR="00FB2498" w:rsidRDefault="00FB2498">
            <w:pPr>
              <w:widowControl w:val="0"/>
              <w:jc w:val="center"/>
            </w:pPr>
            <w:r>
              <w:rPr>
                <w:sz w:val="20"/>
                <w:szCs w:val="20"/>
              </w:rPr>
              <w:t>netto (pln)</w:t>
            </w:r>
          </w:p>
        </w:tc>
        <w:tc>
          <w:tcPr>
            <w:tcW w:w="166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:rsidR="00FB2498" w:rsidRDefault="00FB2498">
            <w:pPr>
              <w:widowControl w:val="0"/>
              <w:jc w:val="center"/>
            </w:pPr>
            <w:r>
              <w:rPr>
                <w:sz w:val="20"/>
                <w:szCs w:val="20"/>
              </w:rPr>
              <w:t>netto (pln)</w:t>
            </w:r>
          </w:p>
        </w:tc>
        <w:tc>
          <w:tcPr>
            <w:tcW w:w="9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7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:rsidR="00FB2498" w:rsidRDefault="00FB2498">
            <w:pPr>
              <w:widowControl w:val="0"/>
              <w:jc w:val="center"/>
            </w:pPr>
            <w:r>
              <w:rPr>
                <w:sz w:val="20"/>
                <w:szCs w:val="20"/>
              </w:rPr>
              <w:t>brutto (pln)</w:t>
            </w:r>
          </w:p>
        </w:tc>
      </w:tr>
      <w:tr w:rsidR="00FB2498">
        <w:trPr>
          <w:cantSplit/>
          <w:trHeight w:val="2160"/>
          <w:jc w:val="center"/>
        </w:trPr>
        <w:tc>
          <w:tcPr>
            <w:tcW w:w="35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Ochraniacze foliowe na obuwie, jednorazowego użytku z gumką.</w:t>
            </w:r>
          </w:p>
          <w:p w:rsidR="00FB2498" w:rsidRDefault="00FB2498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– folia PE</w:t>
            </w:r>
          </w:p>
          <w:p w:rsidR="00FB2498" w:rsidRDefault="00FB2498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Gramatura – folia o grubości 30 -35 mikronów.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FB2498" w:rsidRDefault="00FB2498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niebieski.</w:t>
            </w:r>
          </w:p>
          <w:p w:rsidR="00FB2498" w:rsidRDefault="00FB2498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standard.</w:t>
            </w:r>
          </w:p>
          <w:p w:rsidR="00FB2498" w:rsidRDefault="00FB2498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</w:pPr>
            <w:r>
              <w:rPr>
                <w:sz w:val="20"/>
                <w:szCs w:val="20"/>
              </w:rPr>
              <w:t>Pakowanie maks.: 500 par.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34 500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righ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B2498" w:rsidRDefault="00FB2498">
            <w:pPr>
              <w:widowControl w:val="0"/>
              <w:snapToGrid w:val="0"/>
              <w:jc w:val="right"/>
            </w:pPr>
          </w:p>
        </w:tc>
      </w:tr>
    </w:tbl>
    <w:p w:rsidR="00FB2498" w:rsidRDefault="00FB2498">
      <w:pPr>
        <w:rPr>
          <w:sz w:val="20"/>
          <w:szCs w:val="20"/>
        </w:rPr>
      </w:pPr>
    </w:p>
    <w:p w:rsidR="00FB2498" w:rsidRDefault="00FB2498">
      <w:pPr>
        <w:rPr>
          <w:sz w:val="20"/>
          <w:szCs w:val="20"/>
        </w:rPr>
      </w:pPr>
    </w:p>
    <w:p w:rsidR="00FB2498" w:rsidRDefault="00FB2498">
      <w:pPr>
        <w:rPr>
          <w:sz w:val="20"/>
          <w:szCs w:val="20"/>
        </w:rPr>
      </w:pPr>
    </w:p>
    <w:p w:rsidR="00FB2498" w:rsidRDefault="00FB249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W celu potwierdzenia, że oferowany produkt odpowiada wymaganiom określonym przez Zamawiającego, Zamawiający żąda </w:t>
      </w:r>
      <w:r>
        <w:rPr>
          <w:b/>
          <w:bCs/>
          <w:sz w:val="20"/>
          <w:szCs w:val="20"/>
        </w:rPr>
        <w:t xml:space="preserve">wraz z ofertą </w:t>
      </w:r>
      <w:r>
        <w:rPr>
          <w:sz w:val="20"/>
          <w:szCs w:val="20"/>
        </w:rPr>
        <w:t>następujących dokumentów :</w:t>
      </w:r>
    </w:p>
    <w:p w:rsidR="00FB2498" w:rsidRDefault="00FB2498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deklaracja zgodności producenta,</w:t>
      </w:r>
    </w:p>
    <w:p w:rsidR="00FB2498" w:rsidRDefault="00FB2498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certyfikat CE.</w:t>
      </w:r>
    </w:p>
    <w:p w:rsidR="00FB2498" w:rsidRDefault="00FB2498">
      <w:pPr>
        <w:rPr>
          <w:sz w:val="20"/>
          <w:szCs w:val="20"/>
        </w:rPr>
      </w:pPr>
    </w:p>
    <w:p w:rsidR="00FB2498" w:rsidRDefault="00FB2498">
      <w:pPr>
        <w:rPr>
          <w:sz w:val="20"/>
          <w:szCs w:val="20"/>
        </w:rPr>
      </w:pPr>
    </w:p>
    <w:p w:rsidR="00FB2498" w:rsidRDefault="00FB2498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Miejsce dostaw</w:t>
      </w:r>
      <w:r>
        <w:rPr>
          <w:sz w:val="20"/>
          <w:szCs w:val="20"/>
        </w:rPr>
        <w:t>: Zespół Medyczny w Warszawie oraz Terenowe Stacje we Wrocławiu, Lublinie, Krakowie, Szczecinie, Gdańsku, Ełku.</w:t>
      </w:r>
    </w:p>
    <w:p w:rsidR="00FB2498" w:rsidRDefault="00FB2498">
      <w:pPr>
        <w:rPr>
          <w:sz w:val="20"/>
          <w:szCs w:val="20"/>
        </w:rPr>
      </w:pPr>
    </w:p>
    <w:p w:rsidR="00FB2498" w:rsidRDefault="00FB2498">
      <w:pPr>
        <w:rPr>
          <w:sz w:val="20"/>
          <w:szCs w:val="20"/>
        </w:rPr>
      </w:pPr>
    </w:p>
    <w:p w:rsidR="00FB2498" w:rsidRDefault="00FB2498" w:rsidP="008E2A67">
      <w:pPr>
        <w:ind w:firstLine="9356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FB2498" w:rsidRDefault="00FB2498" w:rsidP="008E2A67">
      <w:pPr>
        <w:ind w:right="90"/>
        <w:rPr>
          <w:sz w:val="18"/>
          <w:szCs w:val="18"/>
          <w:lang w:eastAsia="pl-P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znak graficzny podpisu</w:t>
      </w:r>
      <w:r>
        <w:rPr>
          <w:i/>
          <w:iCs/>
          <w:sz w:val="18"/>
          <w:szCs w:val="18"/>
          <w:lang w:eastAsia="pl-PL"/>
        </w:rPr>
        <w:t xml:space="preserve"> osoby (osób) upoważnionej (ych)  </w:t>
      </w:r>
    </w:p>
    <w:p w:rsidR="00FB2498" w:rsidRDefault="00FB2498" w:rsidP="008E2A67">
      <w:pPr>
        <w:ind w:right="90" w:firstLine="3544"/>
        <w:jc w:val="center"/>
        <w:rPr>
          <w:rFonts w:eastAsia="SimSun"/>
          <w:i/>
          <w:iCs/>
          <w:kern w:val="2"/>
          <w:sz w:val="18"/>
          <w:szCs w:val="18"/>
        </w:rPr>
      </w:pPr>
      <w:r>
        <w:rPr>
          <w:i/>
          <w:iCs/>
          <w:sz w:val="18"/>
          <w:szCs w:val="18"/>
          <w:lang w:eastAsia="pl-PL"/>
        </w:rPr>
        <w:t xml:space="preserve">                                                                                    do reprezentowania podmiotu oddającego do dyspozycji zasoby</w:t>
      </w:r>
    </w:p>
    <w:p w:rsidR="00FB2498" w:rsidRDefault="00FB2498" w:rsidP="008E2A67">
      <w:pPr>
        <w:ind w:firstLine="9356"/>
        <w:jc w:val="center"/>
      </w:pPr>
    </w:p>
    <w:sectPr w:rsidR="00FB2498" w:rsidSect="00C73FE1">
      <w:footerReference w:type="default" r:id="rId7"/>
      <w:footerReference w:type="first" r:id="rId8"/>
      <w:pgSz w:w="16838" w:h="11906" w:orient="landscape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98" w:rsidRDefault="00FB2498" w:rsidP="00C73FE1">
      <w:r>
        <w:separator/>
      </w:r>
    </w:p>
  </w:endnote>
  <w:endnote w:type="continuationSeparator" w:id="0">
    <w:p w:rsidR="00FB2498" w:rsidRDefault="00FB2498" w:rsidP="00C7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98" w:rsidRDefault="00FB2498">
    <w:pPr>
      <w:pStyle w:val="Footer"/>
      <w:ind w:right="-38"/>
      <w:jc w:val="right"/>
    </w:pPr>
    <w: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98" w:rsidRDefault="00FB249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98" w:rsidRDefault="00FB2498" w:rsidP="00C73FE1">
      <w:r>
        <w:separator/>
      </w:r>
    </w:p>
  </w:footnote>
  <w:footnote w:type="continuationSeparator" w:id="0">
    <w:p w:rsidR="00FB2498" w:rsidRDefault="00FB2498" w:rsidP="00C73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3AB"/>
    <w:multiLevelType w:val="multilevel"/>
    <w:tmpl w:val="FFFFFFFF"/>
    <w:lvl w:ilvl="0">
      <w:start w:val="15"/>
      <w:numFmt w:val="bullet"/>
      <w:lvlText w:val=""/>
      <w:lvlJc w:val="left"/>
      <w:pPr>
        <w:tabs>
          <w:tab w:val="num" w:pos="923"/>
        </w:tabs>
        <w:ind w:left="9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">
    <w:nsid w:val="41D848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5" w:hanging="180"/>
      </w:pPr>
    </w:lvl>
  </w:abstractNum>
  <w:abstractNum w:abstractNumId="2">
    <w:nsid w:val="4CD6032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FE1"/>
    <w:rsid w:val="000403C8"/>
    <w:rsid w:val="0022146F"/>
    <w:rsid w:val="003502A8"/>
    <w:rsid w:val="005C08EE"/>
    <w:rsid w:val="008E2A67"/>
    <w:rsid w:val="00B77FD5"/>
    <w:rsid w:val="00C73FE1"/>
    <w:rsid w:val="00D60D05"/>
    <w:rsid w:val="00FB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D60D05"/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next w:val="BodyText"/>
    <w:link w:val="HeaderChar"/>
    <w:uiPriority w:val="99"/>
    <w:rsid w:val="00C73FE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C73F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C73FE1"/>
  </w:style>
  <w:style w:type="paragraph" w:styleId="Caption">
    <w:name w:val="caption"/>
    <w:basedOn w:val="Normal"/>
    <w:uiPriority w:val="99"/>
    <w:qFormat/>
    <w:rsid w:val="00C73FE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73FE1"/>
    <w:pPr>
      <w:suppressLineNumbers/>
    </w:pPr>
  </w:style>
  <w:style w:type="paragraph" w:customStyle="1" w:styleId="Gwkaistopka">
    <w:name w:val="Główka i stopka"/>
    <w:basedOn w:val="Normal"/>
    <w:uiPriority w:val="99"/>
    <w:rsid w:val="00C73FE1"/>
  </w:style>
  <w:style w:type="paragraph" w:styleId="Footer">
    <w:name w:val="footer"/>
    <w:basedOn w:val="Normal"/>
    <w:link w:val="FooterChar1"/>
    <w:uiPriority w:val="99"/>
    <w:rsid w:val="00D60D05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169</Words>
  <Characters>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user</cp:lastModifiedBy>
  <cp:revision>7</cp:revision>
  <cp:lastPrinted>2023-12-01T10:25:00Z</cp:lastPrinted>
  <dcterms:created xsi:type="dcterms:W3CDTF">2023-11-27T08:34:00Z</dcterms:created>
  <dcterms:modified xsi:type="dcterms:W3CDTF">2023-12-19T08:16:00Z</dcterms:modified>
</cp:coreProperties>
</file>