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AA19" w14:textId="77777777" w:rsidR="00D85BCD" w:rsidRPr="00CB754A" w:rsidRDefault="00BC6BB0" w:rsidP="004352B0">
      <w:pPr>
        <w:pStyle w:val="Tytu"/>
        <w:rPr>
          <w:rFonts w:ascii="Arial" w:hAnsi="Arial" w:cs="Arial"/>
          <w:color w:val="000000"/>
          <w:sz w:val="36"/>
          <w:szCs w:val="36"/>
          <w:lang w:val="pl-PL"/>
        </w:rPr>
      </w:pPr>
      <w:r w:rsidRPr="00CB754A">
        <w:rPr>
          <w:rFonts w:ascii="Arial" w:hAnsi="Arial" w:cs="Arial"/>
          <w:color w:val="000000"/>
          <w:sz w:val="36"/>
          <w:szCs w:val="36"/>
          <w:lang w:val="pl-PL"/>
        </w:rPr>
        <w:t xml:space="preserve">           </w:t>
      </w:r>
    </w:p>
    <w:p w14:paraId="79946196" w14:textId="77777777" w:rsidR="00485D67" w:rsidRPr="00CB754A" w:rsidRDefault="00485D67" w:rsidP="004352B0">
      <w:pPr>
        <w:pStyle w:val="Tytu"/>
        <w:rPr>
          <w:rFonts w:ascii="Arial" w:hAnsi="Arial" w:cs="Arial"/>
          <w:color w:val="000000"/>
          <w:sz w:val="36"/>
          <w:szCs w:val="36"/>
        </w:rPr>
      </w:pPr>
      <w:r w:rsidRPr="00CB754A">
        <w:rPr>
          <w:rFonts w:ascii="Arial" w:hAnsi="Arial" w:cs="Arial"/>
          <w:color w:val="000000"/>
          <w:sz w:val="36"/>
          <w:szCs w:val="36"/>
        </w:rPr>
        <w:t>ZAMAWIAJĄCY</w:t>
      </w:r>
    </w:p>
    <w:p w14:paraId="4C70B5E5" w14:textId="77777777" w:rsidR="00485D67" w:rsidRPr="00CB754A" w:rsidRDefault="00485D67" w:rsidP="004352B0">
      <w:pPr>
        <w:pStyle w:val="Tytu"/>
        <w:rPr>
          <w:rFonts w:ascii="Arial" w:hAnsi="Arial" w:cs="Arial"/>
          <w:color w:val="000000"/>
          <w:sz w:val="28"/>
          <w:szCs w:val="28"/>
        </w:rPr>
      </w:pPr>
    </w:p>
    <w:p w14:paraId="1AFEFC84" w14:textId="77777777" w:rsidR="00485D67" w:rsidRPr="00CB754A" w:rsidRDefault="00485D67" w:rsidP="004352B0">
      <w:pPr>
        <w:pStyle w:val="Tytu"/>
        <w:rPr>
          <w:rFonts w:ascii="Arial" w:hAnsi="Arial" w:cs="Arial"/>
          <w:b w:val="0"/>
          <w:bCs w:val="0"/>
          <w:color w:val="000000"/>
          <w:sz w:val="28"/>
          <w:szCs w:val="28"/>
        </w:rPr>
      </w:pPr>
      <w:r w:rsidRPr="00CB754A">
        <w:rPr>
          <w:rFonts w:ascii="Arial" w:hAnsi="Arial" w:cs="Arial"/>
          <w:b w:val="0"/>
          <w:bCs w:val="0"/>
          <w:color w:val="000000"/>
          <w:sz w:val="28"/>
          <w:szCs w:val="28"/>
        </w:rPr>
        <w:t>KOMENDA  WOJEWÓDZKA  POLICJI</w:t>
      </w:r>
    </w:p>
    <w:p w14:paraId="432A2420" w14:textId="77777777" w:rsidR="00485D67" w:rsidRPr="00CB754A" w:rsidRDefault="00485D67" w:rsidP="004352B0">
      <w:pPr>
        <w:pStyle w:val="Podtytu"/>
        <w:rPr>
          <w:rFonts w:ascii="Arial" w:hAnsi="Arial" w:cs="Arial"/>
          <w:b w:val="0"/>
          <w:bCs w:val="0"/>
          <w:color w:val="000000"/>
        </w:rPr>
      </w:pPr>
      <w:r w:rsidRPr="00CB754A">
        <w:rPr>
          <w:rFonts w:ascii="Arial" w:hAnsi="Arial" w:cs="Arial"/>
          <w:b w:val="0"/>
          <w:bCs w:val="0"/>
          <w:color w:val="000000"/>
        </w:rPr>
        <w:t>W  ŁODZI</w:t>
      </w:r>
    </w:p>
    <w:p w14:paraId="42B8C71A" w14:textId="77777777" w:rsidR="00485D67" w:rsidRPr="00CB754A" w:rsidRDefault="00485D67" w:rsidP="004352B0">
      <w:pPr>
        <w:jc w:val="center"/>
        <w:rPr>
          <w:rFonts w:ascii="Arial" w:hAnsi="Arial" w:cs="Arial"/>
          <w:color w:val="000000"/>
          <w:sz w:val="32"/>
          <w:szCs w:val="32"/>
        </w:rPr>
      </w:pPr>
    </w:p>
    <w:p w14:paraId="45BB045D" w14:textId="77777777" w:rsidR="00485D67" w:rsidRPr="00CB754A" w:rsidRDefault="00485D67" w:rsidP="004352B0">
      <w:pPr>
        <w:jc w:val="center"/>
        <w:rPr>
          <w:rFonts w:ascii="Arial" w:hAnsi="Arial" w:cs="Arial"/>
          <w:color w:val="000000"/>
          <w:sz w:val="32"/>
          <w:szCs w:val="32"/>
        </w:rPr>
      </w:pPr>
    </w:p>
    <w:p w14:paraId="32A34E69" w14:textId="77777777" w:rsidR="00485D67" w:rsidRPr="00CB754A" w:rsidRDefault="00485D67" w:rsidP="004352B0">
      <w:pPr>
        <w:jc w:val="center"/>
        <w:rPr>
          <w:rFonts w:ascii="Arial" w:hAnsi="Arial" w:cs="Arial"/>
          <w:color w:val="000000"/>
          <w:sz w:val="32"/>
          <w:szCs w:val="32"/>
        </w:rPr>
      </w:pPr>
      <w:r w:rsidRPr="00CB754A">
        <w:rPr>
          <w:rFonts w:ascii="Arial" w:hAnsi="Arial" w:cs="Arial"/>
          <w:color w:val="000000"/>
          <w:sz w:val="32"/>
          <w:szCs w:val="32"/>
        </w:rPr>
        <w:t>NIP  726-000-44-58               Regon  470754976</w:t>
      </w:r>
    </w:p>
    <w:p w14:paraId="3E03D7D4" w14:textId="77777777" w:rsidR="00485D67" w:rsidRPr="00CB754A" w:rsidRDefault="00485D67" w:rsidP="004352B0">
      <w:pPr>
        <w:jc w:val="center"/>
        <w:rPr>
          <w:rFonts w:ascii="Arial" w:hAnsi="Arial" w:cs="Arial"/>
          <w:b/>
          <w:bCs/>
          <w:color w:val="000000"/>
          <w:sz w:val="32"/>
          <w:szCs w:val="32"/>
        </w:rPr>
      </w:pPr>
    </w:p>
    <w:p w14:paraId="347BB702" w14:textId="77777777" w:rsidR="00485D67" w:rsidRPr="00CB754A" w:rsidRDefault="00485D67" w:rsidP="004352B0">
      <w:pPr>
        <w:spacing w:line="360" w:lineRule="auto"/>
        <w:jc w:val="center"/>
        <w:rPr>
          <w:rFonts w:ascii="Arial" w:hAnsi="Arial" w:cs="Arial"/>
          <w:b/>
          <w:bCs/>
          <w:color w:val="000000"/>
          <w:sz w:val="32"/>
          <w:szCs w:val="32"/>
        </w:rPr>
      </w:pPr>
    </w:p>
    <w:p w14:paraId="09289D26" w14:textId="77777777" w:rsidR="00485D67" w:rsidRPr="00CB754A" w:rsidRDefault="00485D67" w:rsidP="004352B0">
      <w:pPr>
        <w:jc w:val="center"/>
        <w:rPr>
          <w:rFonts w:ascii="Arial" w:hAnsi="Arial" w:cs="Arial"/>
          <w:b/>
          <w:bCs/>
          <w:color w:val="000000"/>
          <w:position w:val="2"/>
          <w:sz w:val="52"/>
          <w:szCs w:val="52"/>
        </w:rPr>
      </w:pPr>
      <w:r w:rsidRPr="00CB754A">
        <w:rPr>
          <w:rFonts w:ascii="Arial" w:hAnsi="Arial" w:cs="Arial"/>
          <w:b/>
          <w:bCs/>
          <w:color w:val="000000"/>
          <w:position w:val="2"/>
          <w:sz w:val="52"/>
          <w:szCs w:val="52"/>
        </w:rPr>
        <w:t xml:space="preserve">SPECYFIKACJA </w:t>
      </w:r>
    </w:p>
    <w:p w14:paraId="762170FA" w14:textId="77777777" w:rsidR="00485D67" w:rsidRPr="00CB754A" w:rsidRDefault="00485D67" w:rsidP="00B05BA4">
      <w:pPr>
        <w:pStyle w:val="Akapitzlist"/>
        <w:jc w:val="center"/>
        <w:rPr>
          <w:rFonts w:ascii="Arial" w:hAnsi="Arial" w:cs="Arial"/>
          <w:b/>
          <w:bCs/>
          <w:sz w:val="52"/>
          <w:szCs w:val="52"/>
        </w:rPr>
      </w:pPr>
      <w:r w:rsidRPr="00CB754A">
        <w:rPr>
          <w:rFonts w:ascii="Arial" w:hAnsi="Arial" w:cs="Arial"/>
          <w:b/>
          <w:sz w:val="52"/>
          <w:szCs w:val="52"/>
        </w:rPr>
        <w:t>WARUNKÓW ZAMÓWIENIA</w:t>
      </w:r>
    </w:p>
    <w:p w14:paraId="7BF80D2B" w14:textId="77777777" w:rsidR="00485D67" w:rsidRDefault="00485D67" w:rsidP="004352B0">
      <w:pPr>
        <w:pStyle w:val="Nagwek7"/>
        <w:spacing w:line="240" w:lineRule="auto"/>
        <w:jc w:val="center"/>
        <w:rPr>
          <w:rFonts w:ascii="Arial" w:hAnsi="Arial" w:cs="Arial"/>
          <w:bCs w:val="0"/>
          <w:color w:val="000000"/>
          <w:spacing w:val="20"/>
          <w:position w:val="2"/>
          <w:sz w:val="52"/>
          <w:szCs w:val="52"/>
        </w:rPr>
      </w:pPr>
    </w:p>
    <w:p w14:paraId="7C67CE17" w14:textId="1E639740" w:rsidR="00C54D00" w:rsidRPr="00C54D00" w:rsidRDefault="00485D67" w:rsidP="00C54D00">
      <w:pPr>
        <w:jc w:val="center"/>
        <w:rPr>
          <w:rFonts w:ascii="Arial" w:hAnsi="Arial" w:cs="Arial"/>
          <w:b/>
          <w:sz w:val="22"/>
          <w:szCs w:val="22"/>
          <w:lang w:eastAsia="ar-SA"/>
        </w:rPr>
      </w:pPr>
      <w:r w:rsidRPr="00A14886">
        <w:rPr>
          <w:rFonts w:ascii="Arial" w:hAnsi="Arial" w:cs="Arial"/>
          <w:b/>
          <w:bCs/>
          <w:color w:val="000000"/>
          <w:sz w:val="22"/>
          <w:szCs w:val="22"/>
        </w:rPr>
        <w:t xml:space="preserve">do postępowania o udzielenie zamówienia w trybie </w:t>
      </w:r>
      <w:r w:rsidR="00AB0F9B" w:rsidRPr="00A14886">
        <w:rPr>
          <w:rFonts w:ascii="Arial" w:hAnsi="Arial" w:cs="Arial"/>
          <w:b/>
          <w:bCs/>
          <w:color w:val="000000"/>
          <w:sz w:val="22"/>
          <w:szCs w:val="22"/>
        </w:rPr>
        <w:t>przetargu nieograniczonego</w:t>
      </w:r>
      <w:r w:rsidRPr="00A14886">
        <w:rPr>
          <w:rFonts w:ascii="Arial" w:hAnsi="Arial" w:cs="Arial"/>
          <w:b/>
          <w:bCs/>
          <w:color w:val="000000"/>
          <w:sz w:val="22"/>
          <w:szCs w:val="22"/>
        </w:rPr>
        <w:t xml:space="preserve"> </w:t>
      </w:r>
      <w:r w:rsidR="00AC7BB3" w:rsidRPr="00A14886">
        <w:rPr>
          <w:rFonts w:ascii="Arial" w:hAnsi="Arial" w:cs="Arial"/>
          <w:b/>
          <w:bCs/>
          <w:color w:val="000000"/>
          <w:sz w:val="22"/>
          <w:szCs w:val="22"/>
        </w:rPr>
        <w:br/>
      </w:r>
      <w:r w:rsidR="0037028F" w:rsidRPr="00C54D00">
        <w:rPr>
          <w:rFonts w:ascii="Arial" w:hAnsi="Arial" w:cs="Arial"/>
          <w:b/>
          <w:sz w:val="22"/>
          <w:szCs w:val="22"/>
          <w:lang w:eastAsia="ar-SA"/>
        </w:rPr>
        <w:t xml:space="preserve">na </w:t>
      </w:r>
      <w:r w:rsidR="00C54D00">
        <w:rPr>
          <w:rFonts w:ascii="Arial" w:hAnsi="Arial" w:cs="Arial"/>
          <w:b/>
          <w:sz w:val="22"/>
          <w:szCs w:val="22"/>
          <w:lang w:eastAsia="ar-SA"/>
        </w:rPr>
        <w:t>d</w:t>
      </w:r>
      <w:r w:rsidR="00C54D00" w:rsidRPr="00C54D00">
        <w:rPr>
          <w:rFonts w:ascii="Arial" w:hAnsi="Arial" w:cs="Arial"/>
          <w:b/>
          <w:sz w:val="22"/>
          <w:szCs w:val="22"/>
          <w:lang w:eastAsia="ar-SA"/>
        </w:rPr>
        <w:t>ostaw</w:t>
      </w:r>
      <w:r w:rsidR="00C54D00">
        <w:rPr>
          <w:rFonts w:ascii="Arial" w:hAnsi="Arial" w:cs="Arial"/>
          <w:b/>
          <w:sz w:val="22"/>
          <w:szCs w:val="22"/>
          <w:lang w:eastAsia="ar-SA"/>
        </w:rPr>
        <w:t>y</w:t>
      </w:r>
      <w:r w:rsidR="00C54D00" w:rsidRPr="00C54D00">
        <w:rPr>
          <w:rFonts w:ascii="Arial" w:hAnsi="Arial" w:cs="Arial"/>
          <w:b/>
          <w:sz w:val="22"/>
          <w:szCs w:val="22"/>
          <w:lang w:eastAsia="ar-SA"/>
        </w:rPr>
        <w:t xml:space="preserve"> oleju opałowego lekkiego dla potrzeb Komendy Wojewódzkiej Policji w Łodzi                        </w:t>
      </w:r>
    </w:p>
    <w:p w14:paraId="41F52F66" w14:textId="355A2FFB" w:rsidR="00A14886" w:rsidRPr="00A14886" w:rsidRDefault="00C54D00" w:rsidP="00C54D00">
      <w:pPr>
        <w:jc w:val="center"/>
        <w:rPr>
          <w:rFonts w:ascii="Arial" w:hAnsi="Arial" w:cs="Arial"/>
          <w:b/>
          <w:sz w:val="22"/>
          <w:szCs w:val="22"/>
          <w:lang w:eastAsia="ar-SA"/>
        </w:rPr>
      </w:pPr>
      <w:r w:rsidRPr="00C54D00">
        <w:rPr>
          <w:rFonts w:ascii="Arial" w:hAnsi="Arial" w:cs="Arial"/>
          <w:b/>
          <w:sz w:val="22"/>
          <w:szCs w:val="22"/>
          <w:lang w:eastAsia="ar-SA"/>
        </w:rPr>
        <w:t xml:space="preserve">  i jednostek jej  podległych</w:t>
      </w:r>
    </w:p>
    <w:p w14:paraId="2BA9232A" w14:textId="77777777" w:rsidR="00A14886" w:rsidRDefault="00A14886" w:rsidP="007B5A69">
      <w:pPr>
        <w:pStyle w:val="Akapitzlist"/>
        <w:tabs>
          <w:tab w:val="left" w:pos="7305"/>
        </w:tabs>
        <w:ind w:left="443"/>
        <w:jc w:val="center"/>
        <w:rPr>
          <w:rFonts w:ascii="Arial" w:hAnsi="Arial" w:cs="Arial"/>
          <w:color w:val="000000"/>
        </w:rPr>
      </w:pPr>
    </w:p>
    <w:p w14:paraId="277F4089" w14:textId="3416B5E0" w:rsidR="00485D67" w:rsidRPr="00CB754A" w:rsidRDefault="00C206B0" w:rsidP="007B5A69">
      <w:pPr>
        <w:pStyle w:val="Akapitzlist"/>
        <w:tabs>
          <w:tab w:val="left" w:pos="7305"/>
        </w:tabs>
        <w:ind w:left="443"/>
        <w:jc w:val="center"/>
        <w:rPr>
          <w:rFonts w:ascii="Arial" w:hAnsi="Arial" w:cs="Arial"/>
          <w:color w:val="000000"/>
        </w:rPr>
      </w:pPr>
      <w:r w:rsidRPr="00CB754A">
        <w:rPr>
          <w:rFonts w:ascii="Arial" w:hAnsi="Arial" w:cs="Arial"/>
          <w:color w:val="000000"/>
        </w:rPr>
        <w:t>Nr postępowania: FZ</w:t>
      </w:r>
      <w:r w:rsidR="001E4D47" w:rsidRPr="00CB754A">
        <w:rPr>
          <w:rFonts w:ascii="Arial" w:hAnsi="Arial" w:cs="Arial"/>
          <w:color w:val="000000"/>
        </w:rPr>
        <w:t>-2380/</w:t>
      </w:r>
      <w:r w:rsidR="00C54D00">
        <w:rPr>
          <w:rFonts w:ascii="Arial" w:hAnsi="Arial" w:cs="Arial"/>
          <w:color w:val="000000"/>
        </w:rPr>
        <w:t>29</w:t>
      </w:r>
      <w:r w:rsidR="007B5A69" w:rsidRPr="00CB754A">
        <w:rPr>
          <w:rFonts w:ascii="Arial" w:hAnsi="Arial" w:cs="Arial"/>
          <w:color w:val="000000"/>
        </w:rPr>
        <w:t>/</w:t>
      </w:r>
      <w:r w:rsidR="00377DAF" w:rsidRPr="00CB754A">
        <w:rPr>
          <w:rFonts w:ascii="Arial" w:hAnsi="Arial" w:cs="Arial"/>
          <w:color w:val="000000"/>
        </w:rPr>
        <w:t>2</w:t>
      </w:r>
      <w:r w:rsidR="00032EB6" w:rsidRPr="00CB754A">
        <w:rPr>
          <w:rFonts w:ascii="Arial" w:hAnsi="Arial" w:cs="Arial"/>
          <w:color w:val="000000"/>
        </w:rPr>
        <w:t>3</w:t>
      </w:r>
      <w:r w:rsidR="00485D67" w:rsidRPr="00CB754A">
        <w:rPr>
          <w:rFonts w:ascii="Arial" w:hAnsi="Arial" w:cs="Arial"/>
          <w:color w:val="000000"/>
        </w:rPr>
        <w:t>/</w:t>
      </w:r>
      <w:r w:rsidR="00032EB6" w:rsidRPr="00CB754A">
        <w:rPr>
          <w:rFonts w:ascii="Arial" w:hAnsi="Arial" w:cs="Arial"/>
          <w:color w:val="000000"/>
        </w:rPr>
        <w:t>MB</w:t>
      </w:r>
    </w:p>
    <w:p w14:paraId="57DB9B9D" w14:textId="77777777" w:rsidR="00485D67" w:rsidRPr="00CB754A" w:rsidRDefault="00485D67" w:rsidP="004352B0">
      <w:pPr>
        <w:spacing w:line="360" w:lineRule="auto"/>
        <w:jc w:val="center"/>
        <w:rPr>
          <w:rFonts w:ascii="Arial" w:hAnsi="Arial" w:cs="Arial"/>
          <w:color w:val="000000"/>
          <w:sz w:val="22"/>
          <w:szCs w:val="22"/>
        </w:rPr>
      </w:pPr>
    </w:p>
    <w:p w14:paraId="1EEDB9B1" w14:textId="11497FAF" w:rsidR="00485D67" w:rsidRPr="00CB754A" w:rsidRDefault="00485D67" w:rsidP="004352B0">
      <w:pPr>
        <w:spacing w:line="360" w:lineRule="auto"/>
        <w:jc w:val="center"/>
        <w:rPr>
          <w:rFonts w:ascii="Arial" w:hAnsi="Arial" w:cs="Arial"/>
          <w:color w:val="000000"/>
          <w:sz w:val="22"/>
          <w:szCs w:val="22"/>
        </w:rPr>
      </w:pPr>
      <w:r w:rsidRPr="00CB754A">
        <w:rPr>
          <w:rFonts w:ascii="Arial" w:hAnsi="Arial" w:cs="Arial"/>
          <w:color w:val="000000"/>
          <w:sz w:val="22"/>
          <w:szCs w:val="22"/>
        </w:rPr>
        <w:t xml:space="preserve">Postępowanie prowadzone jest na zasadach i warunkach określonych w ustawie </w:t>
      </w:r>
      <w:r w:rsidRPr="00CB754A">
        <w:rPr>
          <w:rFonts w:ascii="Arial" w:hAnsi="Arial" w:cs="Arial"/>
          <w:color w:val="000000"/>
          <w:sz w:val="22"/>
          <w:szCs w:val="22"/>
        </w:rPr>
        <w:br/>
        <w:t xml:space="preserve">z dnia </w:t>
      </w:r>
      <w:r w:rsidR="007B5A69" w:rsidRPr="00CB754A">
        <w:rPr>
          <w:rFonts w:ascii="Arial" w:hAnsi="Arial" w:cs="Arial"/>
          <w:color w:val="000000"/>
          <w:sz w:val="22"/>
          <w:szCs w:val="22"/>
        </w:rPr>
        <w:t>11 września</w:t>
      </w:r>
      <w:r w:rsidRPr="00CB754A">
        <w:rPr>
          <w:rFonts w:ascii="Arial" w:hAnsi="Arial" w:cs="Arial"/>
          <w:color w:val="000000"/>
          <w:sz w:val="22"/>
          <w:szCs w:val="22"/>
        </w:rPr>
        <w:t xml:space="preserve"> 20</w:t>
      </w:r>
      <w:r w:rsidR="007B5A69" w:rsidRPr="00CB754A">
        <w:rPr>
          <w:rFonts w:ascii="Arial" w:hAnsi="Arial" w:cs="Arial"/>
          <w:color w:val="000000"/>
          <w:sz w:val="22"/>
          <w:szCs w:val="22"/>
        </w:rPr>
        <w:t>19</w:t>
      </w:r>
      <w:r w:rsidR="00DF7C49" w:rsidRPr="00CB754A">
        <w:rPr>
          <w:rFonts w:ascii="Arial" w:hAnsi="Arial" w:cs="Arial"/>
          <w:color w:val="000000"/>
          <w:sz w:val="22"/>
          <w:szCs w:val="22"/>
        </w:rPr>
        <w:t xml:space="preserve"> </w:t>
      </w:r>
      <w:r w:rsidRPr="00CB754A">
        <w:rPr>
          <w:rFonts w:ascii="Arial" w:hAnsi="Arial" w:cs="Arial"/>
          <w:color w:val="000000"/>
          <w:sz w:val="22"/>
          <w:szCs w:val="22"/>
        </w:rPr>
        <w:t xml:space="preserve">r. Prawo zamówień publicznych </w:t>
      </w:r>
      <w:r w:rsidRPr="00CB754A">
        <w:rPr>
          <w:rFonts w:ascii="Arial" w:hAnsi="Arial" w:cs="Arial"/>
          <w:color w:val="000000"/>
          <w:sz w:val="22"/>
          <w:szCs w:val="22"/>
        </w:rPr>
        <w:br/>
        <w:t xml:space="preserve">(tekst jednolity </w:t>
      </w:r>
      <w:bookmarkStart w:id="0" w:name="_Hlk144716347"/>
      <w:r w:rsidR="00C54D00" w:rsidRPr="00C54D00">
        <w:rPr>
          <w:rFonts w:ascii="Arial" w:hAnsi="Arial" w:cs="Arial"/>
          <w:color w:val="000000"/>
          <w:sz w:val="22"/>
          <w:szCs w:val="22"/>
        </w:rPr>
        <w:t>Dz. U. z 2023 r. poz. 1605</w:t>
      </w:r>
      <w:bookmarkEnd w:id="0"/>
      <w:r w:rsidRPr="00CB754A">
        <w:rPr>
          <w:rFonts w:ascii="Arial" w:hAnsi="Arial" w:cs="Arial"/>
          <w:color w:val="000000"/>
          <w:sz w:val="22"/>
          <w:szCs w:val="22"/>
        </w:rPr>
        <w:t>)</w:t>
      </w:r>
    </w:p>
    <w:p w14:paraId="20F9851B" w14:textId="77777777" w:rsidR="00485D67" w:rsidRPr="00CB754A" w:rsidRDefault="00485D67" w:rsidP="004352B0">
      <w:pPr>
        <w:spacing w:line="360" w:lineRule="auto"/>
        <w:jc w:val="center"/>
        <w:rPr>
          <w:rFonts w:ascii="Arial" w:hAnsi="Arial" w:cs="Arial"/>
          <w:color w:val="000000"/>
          <w:sz w:val="22"/>
          <w:szCs w:val="22"/>
        </w:rPr>
      </w:pPr>
    </w:p>
    <w:p w14:paraId="1F74336E" w14:textId="575145B5" w:rsidR="00485D67" w:rsidRPr="00CB754A" w:rsidRDefault="00485D67" w:rsidP="004352B0">
      <w:pPr>
        <w:spacing w:line="360" w:lineRule="auto"/>
        <w:jc w:val="center"/>
        <w:rPr>
          <w:rFonts w:ascii="Arial" w:hAnsi="Arial" w:cs="Arial"/>
          <w:sz w:val="22"/>
          <w:szCs w:val="22"/>
        </w:rPr>
      </w:pPr>
      <w:r w:rsidRPr="00C06608">
        <w:rPr>
          <w:rFonts w:ascii="Arial" w:hAnsi="Arial" w:cs="Arial"/>
          <w:sz w:val="22"/>
          <w:szCs w:val="22"/>
        </w:rPr>
        <w:t xml:space="preserve">Specyfikacja </w:t>
      </w:r>
      <w:r w:rsidR="00881E70" w:rsidRPr="00C06608">
        <w:rPr>
          <w:rFonts w:ascii="Arial" w:hAnsi="Arial" w:cs="Arial"/>
          <w:sz w:val="22"/>
          <w:szCs w:val="22"/>
        </w:rPr>
        <w:t xml:space="preserve">zawiera </w:t>
      </w:r>
      <w:r w:rsidR="00C06608" w:rsidRPr="00C06608">
        <w:rPr>
          <w:rFonts w:ascii="Arial" w:hAnsi="Arial" w:cs="Arial"/>
          <w:sz w:val="22"/>
          <w:szCs w:val="22"/>
        </w:rPr>
        <w:t>17</w:t>
      </w:r>
      <w:r w:rsidRPr="00C06608">
        <w:rPr>
          <w:rFonts w:ascii="Arial" w:hAnsi="Arial" w:cs="Arial"/>
          <w:sz w:val="22"/>
          <w:szCs w:val="22"/>
        </w:rPr>
        <w:t xml:space="preserve"> stron i </w:t>
      </w:r>
      <w:r w:rsidR="008474D6" w:rsidRPr="00C06608">
        <w:rPr>
          <w:rFonts w:ascii="Arial" w:hAnsi="Arial" w:cs="Arial"/>
          <w:sz w:val="22"/>
          <w:szCs w:val="22"/>
        </w:rPr>
        <w:t>1</w:t>
      </w:r>
      <w:r w:rsidR="00C06608" w:rsidRPr="00C06608">
        <w:rPr>
          <w:rFonts w:ascii="Arial" w:hAnsi="Arial" w:cs="Arial"/>
          <w:sz w:val="22"/>
          <w:szCs w:val="22"/>
        </w:rPr>
        <w:t>0</w:t>
      </w:r>
      <w:r w:rsidRPr="00C06608">
        <w:rPr>
          <w:rFonts w:ascii="Arial" w:hAnsi="Arial" w:cs="Arial"/>
          <w:sz w:val="22"/>
          <w:szCs w:val="22"/>
        </w:rPr>
        <w:t xml:space="preserve"> załączników</w:t>
      </w:r>
    </w:p>
    <w:p w14:paraId="47E5B58A" w14:textId="77777777" w:rsidR="00485D67" w:rsidRPr="00CB754A" w:rsidRDefault="00485D67" w:rsidP="004352B0">
      <w:pPr>
        <w:pStyle w:val="Tekstpodstawowy"/>
        <w:ind w:left="284" w:hanging="284"/>
        <w:jc w:val="both"/>
        <w:rPr>
          <w:rFonts w:ascii="Arial" w:hAnsi="Arial" w:cs="Arial"/>
          <w:color w:val="FF0000"/>
        </w:rPr>
      </w:pPr>
    </w:p>
    <w:p w14:paraId="527239E9" w14:textId="77777777" w:rsidR="00485D67" w:rsidRPr="00CB754A" w:rsidRDefault="00485D67" w:rsidP="004352B0">
      <w:pPr>
        <w:pStyle w:val="Tekstpodstawowy"/>
        <w:ind w:left="284" w:hanging="284"/>
        <w:jc w:val="both"/>
        <w:rPr>
          <w:rFonts w:ascii="Arial" w:hAnsi="Arial" w:cs="Arial"/>
          <w:color w:val="000000"/>
        </w:rPr>
      </w:pPr>
    </w:p>
    <w:p w14:paraId="03248421" w14:textId="77777777" w:rsidR="0028435A" w:rsidRPr="00CB754A" w:rsidRDefault="0028435A" w:rsidP="004352B0">
      <w:pPr>
        <w:pStyle w:val="Tekstpodstawowy"/>
        <w:ind w:left="284" w:hanging="284"/>
        <w:jc w:val="both"/>
        <w:rPr>
          <w:rFonts w:ascii="Arial" w:hAnsi="Arial" w:cs="Arial"/>
          <w:color w:val="000000"/>
          <w:sz w:val="20"/>
          <w:szCs w:val="20"/>
        </w:rPr>
      </w:pPr>
    </w:p>
    <w:p w14:paraId="2AED895B" w14:textId="21EC39CC" w:rsidR="008B368A" w:rsidRPr="00CB754A" w:rsidRDefault="00485D67" w:rsidP="004352B0">
      <w:pPr>
        <w:pStyle w:val="Tekstpodstawowy"/>
        <w:ind w:left="284" w:hanging="284"/>
        <w:jc w:val="both"/>
        <w:rPr>
          <w:rFonts w:ascii="Arial" w:hAnsi="Arial" w:cs="Arial"/>
          <w:color w:val="000000"/>
          <w:sz w:val="20"/>
          <w:szCs w:val="20"/>
          <w:lang w:val="pl-PL"/>
        </w:rPr>
      </w:pPr>
      <w:r w:rsidRPr="00CB754A">
        <w:rPr>
          <w:rFonts w:ascii="Arial" w:hAnsi="Arial" w:cs="Arial"/>
          <w:color w:val="000000"/>
          <w:sz w:val="20"/>
          <w:szCs w:val="20"/>
        </w:rPr>
        <w:t xml:space="preserve">Specyfikację zatwierdził </w:t>
      </w:r>
      <w:bookmarkStart w:id="1" w:name="_GoBack"/>
      <w:bookmarkEnd w:id="1"/>
    </w:p>
    <w:p w14:paraId="75BB37B5" w14:textId="77777777" w:rsidR="00485D67" w:rsidRPr="001C3BB6" w:rsidRDefault="00485D67" w:rsidP="004352B0">
      <w:pPr>
        <w:pStyle w:val="Tekstpodstawowy"/>
        <w:ind w:left="284" w:hanging="284"/>
        <w:jc w:val="both"/>
        <w:rPr>
          <w:rFonts w:ascii="Arial" w:hAnsi="Arial" w:cs="Arial"/>
          <w:color w:val="000000"/>
          <w:sz w:val="20"/>
          <w:szCs w:val="20"/>
        </w:rPr>
      </w:pPr>
      <w:r w:rsidRPr="001C3BB6">
        <w:rPr>
          <w:rFonts w:ascii="Arial" w:hAnsi="Arial" w:cs="Arial"/>
          <w:color w:val="000000"/>
          <w:sz w:val="20"/>
          <w:szCs w:val="20"/>
        </w:rPr>
        <w:t>Zastępc</w:t>
      </w:r>
      <w:r w:rsidR="003406D0" w:rsidRPr="001C3BB6">
        <w:rPr>
          <w:rFonts w:ascii="Arial" w:hAnsi="Arial" w:cs="Arial"/>
          <w:color w:val="000000"/>
          <w:sz w:val="20"/>
          <w:szCs w:val="20"/>
          <w:lang w:val="pl-PL"/>
        </w:rPr>
        <w:t>a</w:t>
      </w:r>
      <w:r w:rsidRPr="001C3BB6">
        <w:rPr>
          <w:rFonts w:ascii="Arial" w:hAnsi="Arial" w:cs="Arial"/>
          <w:color w:val="000000"/>
          <w:sz w:val="20"/>
          <w:szCs w:val="20"/>
        </w:rPr>
        <w:t xml:space="preserve"> Komendanta Wojewódzkiego Policji w Łodzi</w:t>
      </w:r>
    </w:p>
    <w:p w14:paraId="2A550ED2" w14:textId="77777777" w:rsidR="009E5EBE" w:rsidRDefault="009E5EBE" w:rsidP="000F7C4C">
      <w:pPr>
        <w:rPr>
          <w:rFonts w:ascii="Arial" w:hAnsi="Arial" w:cs="Arial"/>
          <w:color w:val="000000"/>
        </w:rPr>
      </w:pPr>
    </w:p>
    <w:p w14:paraId="1C264FB4" w14:textId="70341E2F" w:rsidR="009E5EBE" w:rsidRDefault="002579FC" w:rsidP="002579FC">
      <w:pPr>
        <w:ind w:left="284"/>
        <w:rPr>
          <w:rFonts w:ascii="Arial" w:hAnsi="Arial" w:cs="Arial"/>
          <w:color w:val="000000"/>
        </w:rPr>
      </w:pPr>
      <w:r>
        <w:rPr>
          <w:rFonts w:ascii="Arial" w:hAnsi="Arial" w:cs="Arial"/>
          <w:bCs/>
          <w:i/>
          <w:color w:val="0070C0"/>
          <w:sz w:val="16"/>
          <w:szCs w:val="16"/>
        </w:rPr>
        <w:t>(podpisano kwalifikowanym podpisem elektronicznym)</w:t>
      </w:r>
    </w:p>
    <w:p w14:paraId="04CC75D3" w14:textId="77777777" w:rsidR="009E5EBE" w:rsidRDefault="009E5EBE" w:rsidP="000F7C4C">
      <w:pPr>
        <w:rPr>
          <w:rFonts w:ascii="Arial" w:hAnsi="Arial" w:cs="Arial"/>
          <w:color w:val="000000"/>
        </w:rPr>
      </w:pPr>
    </w:p>
    <w:p w14:paraId="32D0D36E" w14:textId="77777777" w:rsidR="000F7C4C" w:rsidRPr="00CB754A" w:rsidRDefault="00AF1810" w:rsidP="009E5EBE">
      <w:pPr>
        <w:ind w:left="709"/>
        <w:rPr>
          <w:rFonts w:ascii="Arial" w:hAnsi="Arial" w:cs="Arial"/>
          <w:color w:val="000000"/>
        </w:rPr>
      </w:pPr>
      <w:r w:rsidRPr="002579FC">
        <w:rPr>
          <w:rFonts w:ascii="Arial" w:hAnsi="Arial" w:cs="Arial"/>
          <w:color w:val="000000"/>
        </w:rPr>
        <w:t xml:space="preserve">/-/ </w:t>
      </w:r>
      <w:r w:rsidR="000F7C4C" w:rsidRPr="002579FC">
        <w:rPr>
          <w:rFonts w:ascii="Arial" w:hAnsi="Arial" w:cs="Arial"/>
          <w:color w:val="000000"/>
        </w:rPr>
        <w:t xml:space="preserve"> </w:t>
      </w:r>
      <w:r w:rsidR="004D3321" w:rsidRPr="002579FC">
        <w:rPr>
          <w:rFonts w:ascii="Arial" w:hAnsi="Arial" w:cs="Arial"/>
          <w:color w:val="000000"/>
        </w:rPr>
        <w:t xml:space="preserve"> </w:t>
      </w:r>
      <w:r w:rsidR="007B0A8E" w:rsidRPr="002579FC">
        <w:rPr>
          <w:rFonts w:ascii="Arial" w:hAnsi="Arial" w:cs="Arial"/>
          <w:color w:val="000000"/>
        </w:rPr>
        <w:t xml:space="preserve">insp. </w:t>
      </w:r>
      <w:r w:rsidR="009E5EBE" w:rsidRPr="002579FC">
        <w:rPr>
          <w:rFonts w:ascii="Arial" w:hAnsi="Arial" w:cs="Arial"/>
          <w:color w:val="000000"/>
        </w:rPr>
        <w:t>Tomasz Jędrzejowski</w:t>
      </w:r>
    </w:p>
    <w:p w14:paraId="104BEA25" w14:textId="77777777" w:rsidR="008A0DCD" w:rsidRPr="00CB754A" w:rsidRDefault="008A0DCD" w:rsidP="00366DA9">
      <w:pPr>
        <w:rPr>
          <w:rFonts w:ascii="Arial" w:hAnsi="Arial" w:cs="Arial"/>
          <w:color w:val="000000"/>
        </w:rPr>
      </w:pPr>
    </w:p>
    <w:p w14:paraId="4B625659" w14:textId="77777777" w:rsidR="008A0DCD" w:rsidRPr="00CB754A" w:rsidRDefault="008A0DCD" w:rsidP="00493972">
      <w:pPr>
        <w:rPr>
          <w:rFonts w:ascii="Arial" w:hAnsi="Arial" w:cs="Arial"/>
        </w:rPr>
      </w:pPr>
      <w:r w:rsidRPr="00CB754A">
        <w:rPr>
          <w:rFonts w:ascii="Arial" w:hAnsi="Arial" w:cs="Arial"/>
          <w:color w:val="000000"/>
        </w:rPr>
        <w:br w:type="page"/>
      </w:r>
      <w:r w:rsidRPr="00CB754A">
        <w:rPr>
          <w:rFonts w:ascii="Arial" w:hAnsi="Arial" w:cs="Arial"/>
        </w:rPr>
        <w:lastRenderedPageBreak/>
        <w:t>Spis treści</w:t>
      </w:r>
    </w:p>
    <w:p w14:paraId="1697640F" w14:textId="756C286A" w:rsidR="008A0DCD" w:rsidRPr="00CB754A" w:rsidRDefault="008A0DCD" w:rsidP="00F05511">
      <w:pPr>
        <w:pStyle w:val="Spistreci2"/>
        <w:tabs>
          <w:tab w:val="left" w:pos="660"/>
          <w:tab w:val="right" w:leader="dot" w:pos="8920"/>
        </w:tabs>
        <w:ind w:left="709" w:hanging="567"/>
        <w:rPr>
          <w:rFonts w:ascii="Arial" w:hAnsi="Arial" w:cs="Arial"/>
          <w:noProof/>
          <w:sz w:val="20"/>
          <w:szCs w:val="20"/>
        </w:rPr>
      </w:pPr>
      <w:r w:rsidRPr="00CB754A">
        <w:rPr>
          <w:rFonts w:ascii="Arial" w:hAnsi="Arial" w:cs="Arial"/>
          <w:b/>
          <w:bCs/>
          <w:sz w:val="20"/>
          <w:szCs w:val="20"/>
        </w:rPr>
        <w:fldChar w:fldCharType="begin"/>
      </w:r>
      <w:r w:rsidRPr="00CB754A">
        <w:rPr>
          <w:rFonts w:ascii="Arial" w:hAnsi="Arial" w:cs="Arial"/>
          <w:b/>
          <w:bCs/>
          <w:sz w:val="20"/>
          <w:szCs w:val="20"/>
        </w:rPr>
        <w:instrText xml:space="preserve"> TOC \o "1-3" \h \z \u </w:instrText>
      </w:r>
      <w:r w:rsidRPr="00CB754A">
        <w:rPr>
          <w:rFonts w:ascii="Arial" w:hAnsi="Arial" w:cs="Arial"/>
          <w:b/>
          <w:bCs/>
          <w:sz w:val="20"/>
          <w:szCs w:val="20"/>
        </w:rPr>
        <w:fldChar w:fldCharType="separate"/>
      </w:r>
      <w:hyperlink w:anchor="_Toc66180993" w:history="1">
        <w:r w:rsidRPr="00CB754A">
          <w:rPr>
            <w:rStyle w:val="Hipercze"/>
            <w:rFonts w:ascii="Arial" w:hAnsi="Arial" w:cs="Arial"/>
            <w:noProof/>
            <w:sz w:val="20"/>
            <w:szCs w:val="20"/>
          </w:rPr>
          <w:t>1.</w:t>
        </w:r>
        <w:r w:rsidRPr="00CB754A">
          <w:rPr>
            <w:rFonts w:ascii="Arial" w:hAnsi="Arial" w:cs="Arial"/>
            <w:noProof/>
            <w:sz w:val="20"/>
            <w:szCs w:val="20"/>
          </w:rPr>
          <w:tab/>
        </w:r>
        <w:r w:rsidRPr="00CB754A">
          <w:rPr>
            <w:rStyle w:val="Hipercze"/>
            <w:rFonts w:ascii="Arial" w:hAnsi="Arial" w:cs="Arial"/>
            <w:noProof/>
            <w:sz w:val="20"/>
            <w:szCs w:val="20"/>
          </w:rPr>
          <w:t>Nazwa i adres Zamawiającego</w:t>
        </w:r>
        <w:r w:rsidRPr="00CB754A">
          <w:rPr>
            <w:rFonts w:ascii="Arial" w:hAnsi="Arial" w:cs="Arial"/>
            <w:noProof/>
            <w:webHidden/>
            <w:sz w:val="20"/>
            <w:szCs w:val="20"/>
          </w:rPr>
          <w:tab/>
        </w:r>
        <w:r w:rsidRPr="00CB754A">
          <w:rPr>
            <w:rFonts w:ascii="Arial" w:hAnsi="Arial" w:cs="Arial"/>
            <w:noProof/>
            <w:webHidden/>
            <w:sz w:val="20"/>
            <w:szCs w:val="20"/>
          </w:rPr>
          <w:fldChar w:fldCharType="begin"/>
        </w:r>
        <w:r w:rsidRPr="00CB754A">
          <w:rPr>
            <w:rFonts w:ascii="Arial" w:hAnsi="Arial" w:cs="Arial"/>
            <w:noProof/>
            <w:webHidden/>
            <w:sz w:val="20"/>
            <w:szCs w:val="20"/>
          </w:rPr>
          <w:instrText xml:space="preserve"> PAGEREF _Toc66180993 \h </w:instrText>
        </w:r>
        <w:r w:rsidRPr="00CB754A">
          <w:rPr>
            <w:rFonts w:ascii="Arial" w:hAnsi="Arial" w:cs="Arial"/>
            <w:noProof/>
            <w:webHidden/>
            <w:sz w:val="20"/>
            <w:szCs w:val="20"/>
          </w:rPr>
        </w:r>
        <w:r w:rsidRPr="00CB754A">
          <w:rPr>
            <w:rFonts w:ascii="Arial" w:hAnsi="Arial" w:cs="Arial"/>
            <w:noProof/>
            <w:webHidden/>
            <w:sz w:val="20"/>
            <w:szCs w:val="20"/>
          </w:rPr>
          <w:fldChar w:fldCharType="separate"/>
        </w:r>
        <w:r w:rsidR="00F625CB">
          <w:rPr>
            <w:rFonts w:ascii="Arial" w:hAnsi="Arial" w:cs="Arial"/>
            <w:noProof/>
            <w:webHidden/>
            <w:sz w:val="20"/>
            <w:szCs w:val="20"/>
          </w:rPr>
          <w:t>3</w:t>
        </w:r>
        <w:r w:rsidRPr="00CB754A">
          <w:rPr>
            <w:rFonts w:ascii="Arial" w:hAnsi="Arial" w:cs="Arial"/>
            <w:noProof/>
            <w:webHidden/>
            <w:sz w:val="20"/>
            <w:szCs w:val="20"/>
          </w:rPr>
          <w:fldChar w:fldCharType="end"/>
        </w:r>
      </w:hyperlink>
    </w:p>
    <w:p w14:paraId="48E6511D" w14:textId="39975D61" w:rsidR="008A0DCD" w:rsidRPr="00CB754A" w:rsidRDefault="001E073A" w:rsidP="00F05511">
      <w:pPr>
        <w:pStyle w:val="Spistreci2"/>
        <w:tabs>
          <w:tab w:val="left" w:pos="660"/>
          <w:tab w:val="right" w:leader="dot" w:pos="8920"/>
        </w:tabs>
        <w:ind w:left="709" w:hanging="567"/>
        <w:rPr>
          <w:rFonts w:ascii="Arial" w:hAnsi="Arial" w:cs="Arial"/>
          <w:noProof/>
          <w:sz w:val="20"/>
          <w:szCs w:val="20"/>
        </w:rPr>
      </w:pPr>
      <w:hyperlink w:anchor="_Toc66180994" w:history="1">
        <w:r w:rsidR="008A0DCD" w:rsidRPr="00CB754A">
          <w:rPr>
            <w:rStyle w:val="Hipercze"/>
            <w:rFonts w:ascii="Arial" w:hAnsi="Arial" w:cs="Arial"/>
            <w:noProof/>
            <w:sz w:val="20"/>
            <w:szCs w:val="20"/>
          </w:rPr>
          <w:t>2.</w:t>
        </w:r>
        <w:r w:rsidR="008A0DCD" w:rsidRPr="00CB754A">
          <w:rPr>
            <w:rFonts w:ascii="Arial" w:hAnsi="Arial" w:cs="Arial"/>
            <w:noProof/>
            <w:sz w:val="20"/>
            <w:szCs w:val="20"/>
          </w:rPr>
          <w:tab/>
        </w:r>
        <w:r w:rsidR="008A0DCD" w:rsidRPr="00CB754A">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_Toc66180994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46C2B22E" w14:textId="0CF418DA" w:rsidR="008A0DCD" w:rsidRPr="00CB754A" w:rsidRDefault="001E073A" w:rsidP="00F05511">
      <w:pPr>
        <w:pStyle w:val="Spistreci2"/>
        <w:tabs>
          <w:tab w:val="left" w:pos="660"/>
          <w:tab w:val="right" w:leader="dot" w:pos="8920"/>
        </w:tabs>
        <w:ind w:left="709" w:hanging="567"/>
        <w:rPr>
          <w:rFonts w:ascii="Arial" w:hAnsi="Arial" w:cs="Arial"/>
          <w:noProof/>
          <w:sz w:val="20"/>
          <w:szCs w:val="20"/>
        </w:rPr>
      </w:pPr>
      <w:hyperlink w:anchor="_Toc66180995" w:history="1">
        <w:r w:rsidR="008A0DCD" w:rsidRPr="00CB754A">
          <w:rPr>
            <w:rStyle w:val="Hipercze"/>
            <w:rFonts w:ascii="Arial" w:hAnsi="Arial" w:cs="Arial"/>
            <w:noProof/>
            <w:sz w:val="20"/>
            <w:szCs w:val="20"/>
          </w:rPr>
          <w:t>3.</w:t>
        </w:r>
        <w:r w:rsidR="008A0DCD" w:rsidRPr="00CB754A">
          <w:rPr>
            <w:rFonts w:ascii="Arial" w:hAnsi="Arial" w:cs="Arial"/>
            <w:noProof/>
            <w:sz w:val="20"/>
            <w:szCs w:val="20"/>
          </w:rPr>
          <w:tab/>
        </w:r>
        <w:r w:rsidR="008A0DCD" w:rsidRPr="00CB754A">
          <w:rPr>
            <w:rStyle w:val="Hipercze"/>
            <w:rFonts w:ascii="Arial" w:hAnsi="Arial" w:cs="Arial"/>
            <w:noProof/>
            <w:sz w:val="20"/>
            <w:szCs w:val="20"/>
          </w:rPr>
          <w:t>Tryb udzielenia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_Toc66180995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363A7716" w14:textId="21BB6E4B" w:rsidR="008A0DCD" w:rsidRPr="00CB754A" w:rsidRDefault="001E073A" w:rsidP="00F05511">
      <w:pPr>
        <w:pStyle w:val="Spistreci2"/>
        <w:tabs>
          <w:tab w:val="left" w:pos="660"/>
          <w:tab w:val="right" w:leader="dot" w:pos="8920"/>
        </w:tabs>
        <w:ind w:left="709" w:hanging="567"/>
        <w:rPr>
          <w:rFonts w:ascii="Arial" w:hAnsi="Arial" w:cs="Arial"/>
          <w:noProof/>
          <w:sz w:val="20"/>
          <w:szCs w:val="20"/>
        </w:rPr>
      </w:pPr>
      <w:hyperlink w:anchor="_Toc66180996" w:history="1">
        <w:r w:rsidR="008A0DCD" w:rsidRPr="00CB754A">
          <w:rPr>
            <w:rStyle w:val="Hipercze"/>
            <w:rFonts w:ascii="Arial" w:hAnsi="Arial" w:cs="Arial"/>
            <w:noProof/>
            <w:sz w:val="20"/>
            <w:szCs w:val="20"/>
          </w:rPr>
          <w:t>4.</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w:t>
        </w:r>
        <w:r w:rsidR="00BB2CD7" w:rsidRPr="00CB754A">
          <w:rPr>
            <w:rStyle w:val="Hipercze"/>
            <w:rFonts w:ascii="Arial" w:hAnsi="Arial" w:cs="Arial"/>
            <w:noProof/>
            <w:sz w:val="20"/>
            <w:szCs w:val="20"/>
          </w:rPr>
          <w:t xml:space="preserve"> o uprzedniej ocenie ofert-art. 139</w:t>
        </w:r>
        <w:r w:rsidR="008A0DCD" w:rsidRPr="00CB754A">
          <w:rPr>
            <w:rStyle w:val="Hipercze"/>
            <w:rFonts w:ascii="Arial" w:hAnsi="Arial" w:cs="Arial"/>
            <w:noProof/>
            <w:sz w:val="20"/>
            <w:szCs w:val="20"/>
          </w:rPr>
          <w:t>.</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_Toc66180996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7BF761CD" w14:textId="13D48E2F" w:rsidR="008A0DCD" w:rsidRPr="00CB754A" w:rsidRDefault="001E073A" w:rsidP="00F05511">
      <w:pPr>
        <w:pStyle w:val="Spistreci2"/>
        <w:tabs>
          <w:tab w:val="left" w:pos="660"/>
          <w:tab w:val="right" w:leader="dot" w:pos="8920"/>
        </w:tabs>
        <w:ind w:left="709" w:hanging="567"/>
        <w:rPr>
          <w:rStyle w:val="Hipercze"/>
          <w:rFonts w:ascii="Arial" w:hAnsi="Arial" w:cs="Arial"/>
          <w:noProof/>
          <w:sz w:val="20"/>
          <w:szCs w:val="20"/>
        </w:rPr>
      </w:pPr>
      <w:hyperlink w:anchor="_Toc66180997" w:history="1">
        <w:r w:rsidR="008A0DCD" w:rsidRPr="00CB754A">
          <w:rPr>
            <w:rStyle w:val="Hipercze"/>
            <w:rFonts w:ascii="Arial" w:hAnsi="Arial" w:cs="Arial"/>
            <w:noProof/>
            <w:sz w:val="20"/>
            <w:szCs w:val="20"/>
          </w:rPr>
          <w:t>5.</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przedmiotu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_Toc66180997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5C6FFB5E" w14:textId="11E9B018" w:rsidR="008A0DCD" w:rsidRPr="00CB754A" w:rsidRDefault="001E073A" w:rsidP="00F05511">
      <w:pPr>
        <w:pStyle w:val="Spistreci2"/>
        <w:tabs>
          <w:tab w:val="left" w:pos="660"/>
          <w:tab w:val="right" w:leader="dot" w:pos="8920"/>
        </w:tabs>
        <w:ind w:left="709" w:hanging="567"/>
        <w:rPr>
          <w:rFonts w:ascii="Arial" w:hAnsi="Arial" w:cs="Arial"/>
          <w:noProof/>
          <w:sz w:val="20"/>
          <w:szCs w:val="20"/>
        </w:rPr>
      </w:pPr>
      <w:hyperlink w:anchor="_Toc66180998" w:history="1">
        <w:r w:rsidR="008A0DCD" w:rsidRPr="00CB754A">
          <w:rPr>
            <w:rStyle w:val="Hipercze"/>
            <w:rFonts w:ascii="Arial" w:hAnsi="Arial" w:cs="Arial"/>
            <w:noProof/>
            <w:sz w:val="20"/>
            <w:szCs w:val="20"/>
          </w:rPr>
          <w:t>6.</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części zamówienia, jeżeli zamawiający dopuszcza składanie ofert częściowych</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_Toc66180998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4F0B35C4" w14:textId="02055296" w:rsidR="008A0DCD" w:rsidRPr="00CB754A" w:rsidRDefault="001E073A" w:rsidP="00F05511">
      <w:pPr>
        <w:pStyle w:val="Spistreci2"/>
        <w:tabs>
          <w:tab w:val="left" w:pos="660"/>
          <w:tab w:val="right" w:leader="dot" w:pos="8920"/>
        </w:tabs>
        <w:ind w:left="709" w:hanging="567"/>
        <w:rPr>
          <w:rFonts w:ascii="Arial" w:hAnsi="Arial" w:cs="Arial"/>
          <w:noProof/>
          <w:sz w:val="20"/>
          <w:szCs w:val="20"/>
        </w:rPr>
      </w:pPr>
      <w:hyperlink w:anchor="_Toc66180999" w:history="1">
        <w:r w:rsidR="008A0DCD" w:rsidRPr="00CB754A">
          <w:rPr>
            <w:rStyle w:val="Hipercze"/>
            <w:rFonts w:ascii="Arial" w:hAnsi="Arial" w:cs="Arial"/>
            <w:noProof/>
            <w:sz w:val="20"/>
            <w:szCs w:val="20"/>
          </w:rPr>
          <w:t>7.</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przewidywanych zamówieniach, o których mowa w art. 214 ust. 1 pkt. 7 ustawy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_Toc66180999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7C1A7A43" w14:textId="3EA412D1" w:rsidR="008A0DCD" w:rsidRPr="00CB754A" w:rsidRDefault="001E073A" w:rsidP="00F05511">
      <w:pPr>
        <w:pStyle w:val="Spistreci2"/>
        <w:tabs>
          <w:tab w:val="left" w:pos="660"/>
          <w:tab w:val="right" w:leader="dot" w:pos="8920"/>
        </w:tabs>
        <w:ind w:left="709" w:hanging="567"/>
        <w:rPr>
          <w:rFonts w:ascii="Arial" w:hAnsi="Arial" w:cs="Arial"/>
          <w:noProof/>
          <w:sz w:val="20"/>
          <w:szCs w:val="20"/>
        </w:rPr>
      </w:pPr>
      <w:hyperlink w:anchor="_Toc66181000" w:history="1">
        <w:r w:rsidR="008A0DCD" w:rsidRPr="00CB754A">
          <w:rPr>
            <w:rStyle w:val="Hipercze"/>
            <w:rFonts w:ascii="Arial" w:hAnsi="Arial" w:cs="Arial"/>
            <w:noProof/>
            <w:sz w:val="20"/>
            <w:szCs w:val="20"/>
          </w:rPr>
          <w:t>8.</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_Toc66181000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1ED16948" w14:textId="25AD080D" w:rsidR="008A0DCD" w:rsidRPr="00CB754A" w:rsidRDefault="001E073A" w:rsidP="00F05511">
      <w:pPr>
        <w:pStyle w:val="Spistreci2"/>
        <w:tabs>
          <w:tab w:val="left" w:pos="660"/>
          <w:tab w:val="right" w:leader="dot" w:pos="8920"/>
        </w:tabs>
        <w:ind w:left="709" w:hanging="567"/>
        <w:rPr>
          <w:rFonts w:ascii="Arial" w:hAnsi="Arial" w:cs="Arial"/>
          <w:noProof/>
          <w:sz w:val="20"/>
          <w:szCs w:val="20"/>
        </w:rPr>
      </w:pPr>
      <w:hyperlink w:anchor="_Toc66181001" w:history="1">
        <w:r w:rsidR="008A0DCD" w:rsidRPr="00CB754A">
          <w:rPr>
            <w:rStyle w:val="Hipercze"/>
            <w:rFonts w:ascii="Arial" w:hAnsi="Arial" w:cs="Arial"/>
            <w:noProof/>
            <w:sz w:val="20"/>
            <w:szCs w:val="20"/>
          </w:rPr>
          <w:t>9.</w:t>
        </w:r>
        <w:r w:rsidR="008A0DCD" w:rsidRPr="00CB754A">
          <w:rPr>
            <w:rFonts w:ascii="Arial" w:hAnsi="Arial" w:cs="Arial"/>
            <w:noProof/>
            <w:sz w:val="20"/>
            <w:szCs w:val="20"/>
          </w:rPr>
          <w:tab/>
        </w:r>
        <w:r w:rsidR="008A0DCD" w:rsidRPr="00CB754A">
          <w:rPr>
            <w:rStyle w:val="Hipercze"/>
            <w:rFonts w:ascii="Arial" w:hAnsi="Arial" w:cs="Arial"/>
            <w:noProof/>
            <w:sz w:val="20"/>
            <w:szCs w:val="20"/>
          </w:rPr>
          <w:t>Termin wykonania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_Toc66181001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6</w:t>
        </w:r>
        <w:r w:rsidR="008A0DCD" w:rsidRPr="00CB754A">
          <w:rPr>
            <w:rFonts w:ascii="Arial" w:hAnsi="Arial" w:cs="Arial"/>
            <w:noProof/>
            <w:webHidden/>
            <w:sz w:val="20"/>
            <w:szCs w:val="20"/>
          </w:rPr>
          <w:fldChar w:fldCharType="end"/>
        </w:r>
      </w:hyperlink>
    </w:p>
    <w:p w14:paraId="62C0BC41" w14:textId="5CD70E5A"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02" w:history="1">
        <w:r w:rsidR="008A0DCD" w:rsidRPr="00CB754A">
          <w:rPr>
            <w:rStyle w:val="Hipercze"/>
            <w:rFonts w:ascii="Arial" w:hAnsi="Arial" w:cs="Arial"/>
            <w:noProof/>
            <w:sz w:val="20"/>
            <w:szCs w:val="20"/>
          </w:rPr>
          <w:t>10.</w:t>
        </w:r>
        <w:r w:rsidR="008A0DCD" w:rsidRPr="00CB754A">
          <w:rPr>
            <w:rFonts w:ascii="Arial" w:hAnsi="Arial" w:cs="Arial"/>
            <w:noProof/>
            <w:sz w:val="20"/>
            <w:szCs w:val="20"/>
          </w:rPr>
          <w:tab/>
        </w:r>
        <w:r w:rsidR="008A0DCD" w:rsidRPr="00CB754A">
          <w:rPr>
            <w:rStyle w:val="Hipercze"/>
            <w:rFonts w:ascii="Arial" w:hAnsi="Arial" w:cs="Arial"/>
            <w:noProof/>
            <w:sz w:val="20"/>
            <w:szCs w:val="20"/>
          </w:rPr>
          <w:t>O udzielenie zamówienia mogą ubiegać się Wykonawcy, którzy: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_Toc66181002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6</w:t>
        </w:r>
        <w:r w:rsidR="008A0DCD" w:rsidRPr="00CB754A">
          <w:rPr>
            <w:rFonts w:ascii="Arial" w:hAnsi="Arial" w:cs="Arial"/>
            <w:noProof/>
            <w:webHidden/>
            <w:sz w:val="20"/>
            <w:szCs w:val="20"/>
          </w:rPr>
          <w:fldChar w:fldCharType="end"/>
        </w:r>
      </w:hyperlink>
    </w:p>
    <w:p w14:paraId="1703064C" w14:textId="43534A05"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03" w:history="1">
        <w:r w:rsidR="008A0DCD" w:rsidRPr="00CB754A">
          <w:rPr>
            <w:rStyle w:val="Hipercze"/>
            <w:rFonts w:ascii="Arial" w:hAnsi="Arial" w:cs="Arial"/>
            <w:noProof/>
            <w:sz w:val="20"/>
            <w:szCs w:val="20"/>
          </w:rPr>
          <w:t>11.</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_Toc66181003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8</w:t>
        </w:r>
        <w:r w:rsidR="008A0DCD" w:rsidRPr="00CB754A">
          <w:rPr>
            <w:rFonts w:ascii="Arial" w:hAnsi="Arial" w:cs="Arial"/>
            <w:noProof/>
            <w:webHidden/>
            <w:sz w:val="20"/>
            <w:szCs w:val="20"/>
          </w:rPr>
          <w:fldChar w:fldCharType="end"/>
        </w:r>
      </w:hyperlink>
    </w:p>
    <w:p w14:paraId="6A154EAC" w14:textId="0287458E"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04" w:history="1">
        <w:r w:rsidR="008A0DCD" w:rsidRPr="00CB754A">
          <w:rPr>
            <w:rStyle w:val="Hipercze"/>
            <w:rFonts w:ascii="Arial" w:hAnsi="Arial" w:cs="Arial"/>
            <w:noProof/>
            <w:sz w:val="20"/>
            <w:szCs w:val="20"/>
          </w:rPr>
          <w:t>12.</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przedmiotowych środkach dowodowych .</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_Toc66181004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10</w:t>
        </w:r>
        <w:r w:rsidR="008A0DCD" w:rsidRPr="00CB754A">
          <w:rPr>
            <w:rFonts w:ascii="Arial" w:hAnsi="Arial" w:cs="Arial"/>
            <w:noProof/>
            <w:webHidden/>
            <w:sz w:val="20"/>
            <w:szCs w:val="20"/>
          </w:rPr>
          <w:fldChar w:fldCharType="end"/>
        </w:r>
      </w:hyperlink>
    </w:p>
    <w:p w14:paraId="4E781E1C" w14:textId="5620BA7C"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05" w:history="1">
        <w:r w:rsidR="008A0DCD" w:rsidRPr="00CB754A">
          <w:rPr>
            <w:rStyle w:val="Hipercze"/>
            <w:rFonts w:ascii="Arial" w:hAnsi="Arial" w:cs="Arial"/>
            <w:noProof/>
            <w:sz w:val="20"/>
            <w:szCs w:val="20"/>
          </w:rPr>
          <w:t>13.</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sposobu przygotowania oferty: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_Toc66181005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10</w:t>
        </w:r>
        <w:r w:rsidR="008A0DCD" w:rsidRPr="00CB754A">
          <w:rPr>
            <w:rFonts w:ascii="Arial" w:hAnsi="Arial" w:cs="Arial"/>
            <w:noProof/>
            <w:webHidden/>
            <w:sz w:val="20"/>
            <w:szCs w:val="20"/>
          </w:rPr>
          <w:fldChar w:fldCharType="end"/>
        </w:r>
      </w:hyperlink>
    </w:p>
    <w:p w14:paraId="7127FB26" w14:textId="55972E8A"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06" w:history="1">
        <w:r w:rsidR="008A0DCD" w:rsidRPr="00CB754A">
          <w:rPr>
            <w:rStyle w:val="Hipercze"/>
            <w:rFonts w:ascii="Arial" w:hAnsi="Arial" w:cs="Arial"/>
            <w:noProof/>
            <w:sz w:val="20"/>
            <w:szCs w:val="20"/>
          </w:rPr>
          <w:t>14.</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_Toc66181006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11</w:t>
        </w:r>
        <w:r w:rsidR="008A0DCD" w:rsidRPr="00CB754A">
          <w:rPr>
            <w:rFonts w:ascii="Arial" w:hAnsi="Arial" w:cs="Arial"/>
            <w:noProof/>
            <w:webHidden/>
            <w:sz w:val="20"/>
            <w:szCs w:val="20"/>
          </w:rPr>
          <w:fldChar w:fldCharType="end"/>
        </w:r>
      </w:hyperlink>
    </w:p>
    <w:p w14:paraId="25DADEFC" w14:textId="10E76F89"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07" w:history="1">
        <w:r w:rsidR="008A0DCD" w:rsidRPr="00CB754A">
          <w:rPr>
            <w:rStyle w:val="Hipercze"/>
            <w:rFonts w:ascii="Arial" w:eastAsia="Calibri" w:hAnsi="Arial" w:cs="Arial"/>
            <w:noProof/>
            <w:sz w:val="20"/>
            <w:szCs w:val="20"/>
            <w:lang w:eastAsia="en-US"/>
          </w:rPr>
          <w:t>15.</w:t>
        </w:r>
        <w:r w:rsidR="008A0DCD" w:rsidRPr="00CB754A">
          <w:rPr>
            <w:rFonts w:ascii="Arial" w:hAnsi="Arial" w:cs="Arial"/>
            <w:noProof/>
            <w:sz w:val="20"/>
            <w:szCs w:val="20"/>
          </w:rPr>
          <w:tab/>
        </w:r>
        <w:r w:rsidR="008A0DCD" w:rsidRPr="00CB754A">
          <w:rPr>
            <w:rStyle w:val="Hipercze"/>
            <w:rFonts w:ascii="Arial" w:eastAsia="Calibri" w:hAnsi="Arial" w:cs="Arial"/>
            <w:noProof/>
            <w:sz w:val="20"/>
            <w:szCs w:val="20"/>
            <w:lang w:eastAsia="en-US"/>
          </w:rPr>
          <w:t>Opis sposobu przygotowania ofert oraz dokumentów wymaganych przez Zamawiającego w SWZ</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_Toc66181007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12</w:t>
        </w:r>
        <w:r w:rsidR="008A0DCD" w:rsidRPr="00CB754A">
          <w:rPr>
            <w:rFonts w:ascii="Arial" w:hAnsi="Arial" w:cs="Arial"/>
            <w:noProof/>
            <w:webHidden/>
            <w:sz w:val="20"/>
            <w:szCs w:val="20"/>
          </w:rPr>
          <w:fldChar w:fldCharType="end"/>
        </w:r>
      </w:hyperlink>
    </w:p>
    <w:p w14:paraId="58A93EE4" w14:textId="254143FF"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08" w:history="1">
        <w:r w:rsidR="008A0DCD" w:rsidRPr="00CB754A">
          <w:rPr>
            <w:rStyle w:val="Hipercze"/>
            <w:rFonts w:ascii="Arial" w:hAnsi="Arial" w:cs="Arial"/>
            <w:noProof/>
            <w:sz w:val="20"/>
            <w:szCs w:val="20"/>
          </w:rPr>
          <w:t>16.</w:t>
        </w:r>
        <w:r w:rsidR="008A0DCD" w:rsidRPr="00CB754A">
          <w:rPr>
            <w:rFonts w:ascii="Arial" w:hAnsi="Arial" w:cs="Arial"/>
            <w:noProof/>
            <w:sz w:val="20"/>
            <w:szCs w:val="20"/>
          </w:rPr>
          <w:tab/>
        </w:r>
        <w:r w:rsidR="008A0DCD" w:rsidRPr="00CB754A">
          <w:rPr>
            <w:rStyle w:val="Hipercze"/>
            <w:rFonts w:ascii="Arial" w:hAnsi="Arial" w:cs="Arial"/>
            <w:noProof/>
            <w:sz w:val="20"/>
            <w:szCs w:val="20"/>
          </w:rPr>
          <w:t>Wymagania dotyczące wadium</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_Toc66181008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6FDE8665" w14:textId="4FD857E4"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09" w:history="1">
        <w:r w:rsidR="008A0DCD" w:rsidRPr="00CB754A">
          <w:rPr>
            <w:rStyle w:val="Hipercze"/>
            <w:rFonts w:ascii="Arial" w:hAnsi="Arial" w:cs="Arial"/>
            <w:noProof/>
            <w:sz w:val="20"/>
            <w:szCs w:val="20"/>
          </w:rPr>
          <w:t>17.</w:t>
        </w:r>
        <w:r w:rsidR="008A0DCD" w:rsidRPr="00CB754A">
          <w:rPr>
            <w:rFonts w:ascii="Arial" w:hAnsi="Arial" w:cs="Arial"/>
            <w:noProof/>
            <w:sz w:val="20"/>
            <w:szCs w:val="20"/>
          </w:rPr>
          <w:tab/>
        </w:r>
        <w:r w:rsidR="008A0DCD" w:rsidRPr="00CB754A">
          <w:rPr>
            <w:rStyle w:val="Hipercze"/>
            <w:rFonts w:ascii="Arial" w:hAnsi="Arial" w:cs="Arial"/>
            <w:noProof/>
            <w:sz w:val="20"/>
            <w:szCs w:val="20"/>
          </w:rPr>
          <w:t>Termin związania ofertą</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_Toc66181009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46D6BB2A" w14:textId="5F90FF42"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0" w:history="1">
        <w:r w:rsidR="008A0DCD" w:rsidRPr="00CB754A">
          <w:rPr>
            <w:rStyle w:val="Hipercze"/>
            <w:rFonts w:ascii="Arial" w:hAnsi="Arial" w:cs="Arial"/>
            <w:noProof/>
            <w:sz w:val="20"/>
            <w:szCs w:val="20"/>
          </w:rPr>
          <w:t>18.</w:t>
        </w:r>
        <w:r w:rsidR="008A0DCD" w:rsidRPr="00CB754A">
          <w:rPr>
            <w:rFonts w:ascii="Arial" w:hAnsi="Arial" w:cs="Arial"/>
            <w:noProof/>
            <w:sz w:val="20"/>
            <w:szCs w:val="20"/>
          </w:rPr>
          <w:tab/>
        </w:r>
        <w:r w:rsidR="008A0DCD" w:rsidRPr="00CB754A">
          <w:rPr>
            <w:rStyle w:val="Hipercze"/>
            <w:rFonts w:ascii="Arial" w:hAnsi="Arial" w:cs="Arial"/>
            <w:noProof/>
            <w:sz w:val="20"/>
            <w:szCs w:val="20"/>
          </w:rPr>
          <w:t>Sposób oraz termin składania i otwarcia ofert</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_Toc66181010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36D71872" w14:textId="15FCB78E"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1" w:history="1">
        <w:r w:rsidR="008A0DCD" w:rsidRPr="00CB754A">
          <w:rPr>
            <w:rStyle w:val="Hipercze"/>
            <w:rFonts w:ascii="Arial" w:hAnsi="Arial" w:cs="Arial"/>
            <w:noProof/>
            <w:sz w:val="20"/>
            <w:szCs w:val="20"/>
          </w:rPr>
          <w:t>19.</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sposobu obliczenia ceny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_Toc66181011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74D18D40" w14:textId="1FF8324B"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2" w:history="1">
        <w:r w:rsidR="008A0DCD" w:rsidRPr="00CB754A">
          <w:rPr>
            <w:rStyle w:val="Hipercze"/>
            <w:rFonts w:ascii="Arial" w:hAnsi="Arial" w:cs="Arial"/>
            <w:noProof/>
            <w:sz w:val="20"/>
            <w:szCs w:val="20"/>
          </w:rPr>
          <w:t>20.</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Informacje dotyczące walut obcych, w jakich mogą być prowadzone rozliczenia między Zamawiającym a Wykonawcą</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_Toc66181012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15</w:t>
        </w:r>
        <w:r w:rsidR="008A0DCD" w:rsidRPr="00CB754A">
          <w:rPr>
            <w:rFonts w:ascii="Arial" w:hAnsi="Arial" w:cs="Arial"/>
            <w:noProof/>
            <w:webHidden/>
            <w:sz w:val="20"/>
            <w:szCs w:val="20"/>
          </w:rPr>
          <w:fldChar w:fldCharType="end"/>
        </w:r>
      </w:hyperlink>
    </w:p>
    <w:p w14:paraId="2624C72A" w14:textId="3E4F1E4D"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3" w:history="1">
        <w:r w:rsidR="008A0DCD" w:rsidRPr="00CB754A">
          <w:rPr>
            <w:rStyle w:val="Hipercze"/>
            <w:rFonts w:ascii="Arial" w:hAnsi="Arial" w:cs="Arial"/>
            <w:noProof/>
            <w:sz w:val="20"/>
            <w:szCs w:val="20"/>
          </w:rPr>
          <w:t>21.</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_Toc66181013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15</w:t>
        </w:r>
        <w:r w:rsidR="008A0DCD" w:rsidRPr="00CB754A">
          <w:rPr>
            <w:rFonts w:ascii="Arial" w:hAnsi="Arial" w:cs="Arial"/>
            <w:noProof/>
            <w:webHidden/>
            <w:sz w:val="20"/>
            <w:szCs w:val="20"/>
          </w:rPr>
          <w:fldChar w:fldCharType="end"/>
        </w:r>
      </w:hyperlink>
    </w:p>
    <w:p w14:paraId="6BF953EC" w14:textId="2C52FA24"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4" w:history="1">
        <w:r w:rsidR="008A0DCD" w:rsidRPr="00CB754A">
          <w:rPr>
            <w:rStyle w:val="Hipercze"/>
            <w:rFonts w:ascii="Arial" w:hAnsi="Arial" w:cs="Arial"/>
            <w:noProof/>
            <w:sz w:val="20"/>
            <w:szCs w:val="20"/>
          </w:rPr>
          <w:t>22.</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przewidywanym wyborze najkorzystniejszej oferty z zastosowaniem aukcji elektronicznej</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_Toc66181014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15</w:t>
        </w:r>
        <w:r w:rsidR="008A0DCD" w:rsidRPr="00CB754A">
          <w:rPr>
            <w:rFonts w:ascii="Arial" w:hAnsi="Arial" w:cs="Arial"/>
            <w:noProof/>
            <w:webHidden/>
            <w:sz w:val="20"/>
            <w:szCs w:val="20"/>
          </w:rPr>
          <w:fldChar w:fldCharType="end"/>
        </w:r>
      </w:hyperlink>
    </w:p>
    <w:p w14:paraId="57157161" w14:textId="2679430B"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5" w:history="1">
        <w:r w:rsidR="008A0DCD" w:rsidRPr="00CB754A">
          <w:rPr>
            <w:rStyle w:val="Hipercze"/>
            <w:rFonts w:ascii="Arial" w:hAnsi="Arial" w:cs="Arial"/>
            <w:noProof/>
            <w:sz w:val="20"/>
            <w:szCs w:val="20"/>
          </w:rPr>
          <w:t>23.</w:t>
        </w:r>
        <w:r w:rsidR="008A0DCD" w:rsidRPr="00CB754A">
          <w:rPr>
            <w:rFonts w:ascii="Arial" w:hAnsi="Arial" w:cs="Arial"/>
            <w:noProof/>
            <w:sz w:val="20"/>
            <w:szCs w:val="20"/>
          </w:rPr>
          <w:tab/>
        </w:r>
        <w:r w:rsidR="008A0DCD" w:rsidRPr="00CB754A">
          <w:rPr>
            <w:rStyle w:val="Hipercze"/>
            <w:rFonts w:ascii="Arial" w:hAnsi="Arial" w:cs="Arial"/>
            <w:noProof/>
            <w:sz w:val="20"/>
            <w:szCs w:val="20"/>
          </w:rPr>
          <w:t>Wymagania dotyczące zabezpieczenia należytego wykonania umowy.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_Toc66181015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15</w:t>
        </w:r>
        <w:r w:rsidR="008A0DCD" w:rsidRPr="00CB754A">
          <w:rPr>
            <w:rFonts w:ascii="Arial" w:hAnsi="Arial" w:cs="Arial"/>
            <w:noProof/>
            <w:webHidden/>
            <w:sz w:val="20"/>
            <w:szCs w:val="20"/>
          </w:rPr>
          <w:fldChar w:fldCharType="end"/>
        </w:r>
      </w:hyperlink>
    </w:p>
    <w:p w14:paraId="6CAB7EC3" w14:textId="09A6E533"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6" w:history="1">
        <w:r w:rsidR="008A0DCD" w:rsidRPr="00CB754A">
          <w:rPr>
            <w:rStyle w:val="Hipercze"/>
            <w:rFonts w:ascii="Arial" w:hAnsi="Arial" w:cs="Arial"/>
            <w:noProof/>
            <w:sz w:val="20"/>
            <w:szCs w:val="20"/>
          </w:rPr>
          <w:t>24.</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formalnościach, jakie powinny zostać dopełnione po wyborze oferty w celu   zawarcia umowy w sprawie zamówienia publicznego.</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_Toc66181016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15</w:t>
        </w:r>
        <w:r w:rsidR="008A0DCD" w:rsidRPr="00CB754A">
          <w:rPr>
            <w:rFonts w:ascii="Arial" w:hAnsi="Arial" w:cs="Arial"/>
            <w:noProof/>
            <w:webHidden/>
            <w:sz w:val="20"/>
            <w:szCs w:val="20"/>
          </w:rPr>
          <w:fldChar w:fldCharType="end"/>
        </w:r>
      </w:hyperlink>
    </w:p>
    <w:p w14:paraId="0A2AE798" w14:textId="7BC63C2E"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7" w:history="1">
        <w:r w:rsidR="008A0DCD" w:rsidRPr="00CB754A">
          <w:rPr>
            <w:rStyle w:val="Hipercze"/>
            <w:rFonts w:ascii="Arial" w:hAnsi="Arial" w:cs="Arial"/>
            <w:noProof/>
            <w:sz w:val="20"/>
            <w:szCs w:val="20"/>
          </w:rPr>
          <w:t>25.</w:t>
        </w:r>
        <w:r w:rsidR="008A0DCD" w:rsidRPr="00CB754A">
          <w:rPr>
            <w:rFonts w:ascii="Arial" w:hAnsi="Arial" w:cs="Arial"/>
            <w:noProof/>
            <w:sz w:val="20"/>
            <w:szCs w:val="20"/>
          </w:rPr>
          <w:tab/>
        </w:r>
        <w:r w:rsidR="008A0DCD" w:rsidRPr="00CB754A">
          <w:rPr>
            <w:rStyle w:val="Hipercze"/>
            <w:rFonts w:ascii="Arial" w:hAnsi="Arial" w:cs="Arial"/>
            <w:noProof/>
            <w:sz w:val="20"/>
            <w:szCs w:val="20"/>
          </w:rPr>
          <w:t>Projektowane postanowienia umowy w sprawie zamówienia publicznego, które zostaną wprowadzone do treści tej umowy.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_Toc66181017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2B03634C" w14:textId="5AF24C13"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8" w:history="1">
        <w:r w:rsidR="008A0DCD" w:rsidRPr="00CB754A">
          <w:rPr>
            <w:rStyle w:val="Hipercze"/>
            <w:rFonts w:ascii="Arial" w:hAnsi="Arial" w:cs="Arial"/>
            <w:noProof/>
            <w:sz w:val="20"/>
            <w:szCs w:val="20"/>
          </w:rPr>
          <w:t>26.</w:t>
        </w:r>
        <w:r w:rsidR="008A0DCD" w:rsidRPr="00CB754A">
          <w:rPr>
            <w:rFonts w:ascii="Arial" w:hAnsi="Arial" w:cs="Arial"/>
            <w:noProof/>
            <w:sz w:val="20"/>
            <w:szCs w:val="20"/>
          </w:rPr>
          <w:tab/>
        </w:r>
        <w:r w:rsidR="008A0DCD" w:rsidRPr="00CB754A">
          <w:rPr>
            <w:rStyle w:val="Hipercze"/>
            <w:rFonts w:ascii="Arial" w:hAnsi="Arial" w:cs="Arial"/>
            <w:noProof/>
            <w:sz w:val="20"/>
            <w:szCs w:val="20"/>
          </w:rPr>
          <w:t>Pouczenie o środkach ochrony prawnej przysługujących Wykonawcy.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_Toc66181018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3C05337A" w14:textId="73601484"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19" w:history="1">
        <w:r w:rsidR="008A0DCD" w:rsidRPr="00CB754A">
          <w:rPr>
            <w:rStyle w:val="Hipercze"/>
            <w:rFonts w:ascii="Arial" w:hAnsi="Arial" w:cs="Arial"/>
            <w:noProof/>
            <w:sz w:val="20"/>
            <w:szCs w:val="20"/>
          </w:rPr>
          <w:t xml:space="preserve">27. </w:t>
        </w:r>
        <w:r w:rsidR="008A0DCD" w:rsidRPr="00CB754A">
          <w:rPr>
            <w:rFonts w:ascii="Arial" w:hAnsi="Arial" w:cs="Arial"/>
            <w:noProof/>
            <w:sz w:val="20"/>
            <w:szCs w:val="20"/>
          </w:rPr>
          <w:tab/>
        </w:r>
        <w:r w:rsidR="008A0DCD" w:rsidRPr="00CB754A">
          <w:rPr>
            <w:rStyle w:val="Hipercze"/>
            <w:rFonts w:ascii="Arial" w:hAnsi="Arial" w:cs="Arial"/>
            <w:noProof/>
            <w:sz w:val="20"/>
            <w:szCs w:val="20"/>
          </w:rPr>
          <w:t>Postanowienia końcowe.</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_Toc66181019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2E949322" w14:textId="528B335E" w:rsidR="008A0DCD" w:rsidRPr="00CB754A" w:rsidRDefault="001E073A" w:rsidP="00F05511">
      <w:pPr>
        <w:pStyle w:val="Spistreci2"/>
        <w:tabs>
          <w:tab w:val="left" w:pos="880"/>
          <w:tab w:val="right" w:leader="dot" w:pos="8920"/>
        </w:tabs>
        <w:ind w:left="709" w:hanging="567"/>
        <w:rPr>
          <w:rFonts w:ascii="Arial" w:hAnsi="Arial" w:cs="Arial"/>
          <w:noProof/>
          <w:sz w:val="20"/>
          <w:szCs w:val="20"/>
        </w:rPr>
      </w:pPr>
      <w:hyperlink w:anchor="_Toc66181020" w:history="1">
        <w:r w:rsidR="008A0DCD" w:rsidRPr="00CB754A">
          <w:rPr>
            <w:rStyle w:val="Hipercze"/>
            <w:rFonts w:ascii="Arial" w:hAnsi="Arial" w:cs="Arial"/>
            <w:noProof/>
            <w:sz w:val="20"/>
            <w:szCs w:val="20"/>
          </w:rPr>
          <w:t>28.</w:t>
        </w:r>
        <w:r w:rsidR="008A0DCD" w:rsidRPr="00CB754A">
          <w:rPr>
            <w:rFonts w:ascii="Arial" w:hAnsi="Arial" w:cs="Arial"/>
            <w:noProof/>
            <w:sz w:val="20"/>
            <w:szCs w:val="20"/>
          </w:rPr>
          <w:tab/>
        </w:r>
        <w:r w:rsidR="008A0DCD" w:rsidRPr="00CB754A">
          <w:rPr>
            <w:rStyle w:val="Hipercze"/>
            <w:rFonts w:ascii="Arial" w:hAnsi="Arial" w:cs="Arial"/>
            <w:noProof/>
            <w:sz w:val="20"/>
            <w:szCs w:val="20"/>
          </w:rPr>
          <w:t>Klauzula informacyjna w związku z RODO.</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_Toc66181020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14DD4197" w14:textId="55C82D94" w:rsidR="008A0DCD" w:rsidRPr="00CB754A" w:rsidRDefault="001E073A">
      <w:pPr>
        <w:pStyle w:val="Spistreci3"/>
        <w:tabs>
          <w:tab w:val="right" w:leader="dot" w:pos="8920"/>
        </w:tabs>
        <w:rPr>
          <w:rFonts w:ascii="Arial" w:hAnsi="Arial" w:cs="Arial"/>
          <w:noProof/>
          <w:sz w:val="20"/>
          <w:szCs w:val="20"/>
        </w:rPr>
      </w:pPr>
      <w:hyperlink w:anchor="_Toc66181021" w:history="1">
        <w:r w:rsidR="008A0DCD" w:rsidRPr="00CB754A">
          <w:rPr>
            <w:rStyle w:val="Hipercze"/>
            <w:rFonts w:ascii="Arial" w:hAnsi="Arial" w:cs="Arial"/>
            <w:b/>
            <w:noProof/>
            <w:sz w:val="20"/>
            <w:szCs w:val="20"/>
          </w:rPr>
          <w:t>ZAŁĄCZNIKI  DO  SWZ :</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_Toc66181021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F625CB">
          <w:rPr>
            <w:rFonts w:ascii="Arial" w:hAnsi="Arial" w:cs="Arial"/>
            <w:noProof/>
            <w:webHidden/>
            <w:sz w:val="20"/>
            <w:szCs w:val="20"/>
          </w:rPr>
          <w:t>17</w:t>
        </w:r>
        <w:r w:rsidR="008A0DCD" w:rsidRPr="00CB754A">
          <w:rPr>
            <w:rFonts w:ascii="Arial" w:hAnsi="Arial" w:cs="Arial"/>
            <w:noProof/>
            <w:webHidden/>
            <w:sz w:val="20"/>
            <w:szCs w:val="20"/>
          </w:rPr>
          <w:fldChar w:fldCharType="end"/>
        </w:r>
      </w:hyperlink>
    </w:p>
    <w:p w14:paraId="072A0737" w14:textId="77777777" w:rsidR="008A0DCD" w:rsidRPr="00CB754A" w:rsidRDefault="008A0DCD">
      <w:pPr>
        <w:rPr>
          <w:rFonts w:ascii="Arial" w:hAnsi="Arial" w:cs="Arial"/>
        </w:rPr>
      </w:pPr>
      <w:r w:rsidRPr="00CB754A">
        <w:rPr>
          <w:rFonts w:ascii="Arial" w:hAnsi="Arial" w:cs="Arial"/>
          <w:b/>
          <w:bCs/>
        </w:rPr>
        <w:fldChar w:fldCharType="end"/>
      </w:r>
    </w:p>
    <w:p w14:paraId="726375C9" w14:textId="77777777" w:rsidR="0028435A" w:rsidRPr="00CB754A" w:rsidRDefault="0028435A" w:rsidP="00366DA9">
      <w:pPr>
        <w:rPr>
          <w:rFonts w:ascii="Arial" w:hAnsi="Arial" w:cs="Arial"/>
          <w:color w:val="000000"/>
        </w:rPr>
      </w:pPr>
    </w:p>
    <w:p w14:paraId="6CAA91AF" w14:textId="77777777" w:rsidR="008A0DCD" w:rsidRPr="00CB754A" w:rsidRDefault="008A0DCD" w:rsidP="00366DA9">
      <w:pPr>
        <w:rPr>
          <w:rFonts w:ascii="Arial" w:hAnsi="Arial" w:cs="Arial"/>
          <w:color w:val="000000"/>
        </w:rPr>
      </w:pPr>
    </w:p>
    <w:p w14:paraId="66A3D58A" w14:textId="77777777" w:rsidR="008A0DCD" w:rsidRPr="00CB754A" w:rsidRDefault="008A0DCD" w:rsidP="00366DA9">
      <w:pPr>
        <w:rPr>
          <w:rFonts w:ascii="Arial" w:hAnsi="Arial" w:cs="Arial"/>
          <w:color w:val="000000"/>
        </w:rPr>
      </w:pPr>
      <w:r w:rsidRPr="00CB754A">
        <w:rPr>
          <w:rFonts w:ascii="Arial" w:hAnsi="Arial" w:cs="Arial"/>
          <w:color w:val="000000"/>
        </w:rPr>
        <w:br w:type="page"/>
      </w:r>
    </w:p>
    <w:p w14:paraId="36440FC9" w14:textId="77777777" w:rsidR="00485D67" w:rsidRPr="00CB754A" w:rsidRDefault="00485D67" w:rsidP="00AA7475">
      <w:pPr>
        <w:jc w:val="both"/>
        <w:rPr>
          <w:rFonts w:ascii="Arial" w:hAnsi="Arial" w:cs="Arial"/>
          <w:color w:val="000000"/>
        </w:rPr>
      </w:pPr>
      <w:r w:rsidRPr="00CB754A">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6C1E6723" w14:textId="77777777" w:rsidR="00485D67" w:rsidRPr="00CB754A" w:rsidRDefault="00485D67" w:rsidP="00AA7475">
      <w:pPr>
        <w:ind w:left="360" w:firstLine="1341"/>
        <w:jc w:val="both"/>
        <w:rPr>
          <w:rFonts w:ascii="Arial" w:hAnsi="Arial" w:cs="Arial"/>
          <w:color w:val="000000"/>
        </w:rPr>
      </w:pPr>
    </w:p>
    <w:p w14:paraId="656790BD" w14:textId="77777777" w:rsidR="00485D67" w:rsidRPr="00CB754A" w:rsidRDefault="00485D67" w:rsidP="00AA7475">
      <w:pPr>
        <w:pStyle w:val="Nagwek2"/>
        <w:ind w:left="284" w:hanging="284"/>
        <w:rPr>
          <w:rFonts w:cs="Arial"/>
          <w:sz w:val="22"/>
          <w:u w:val="none"/>
        </w:rPr>
      </w:pPr>
      <w:bookmarkStart w:id="2" w:name="_Toc66180993"/>
      <w:r w:rsidRPr="00CB754A">
        <w:rPr>
          <w:rFonts w:cs="Arial"/>
          <w:sz w:val="22"/>
          <w:u w:val="none"/>
        </w:rPr>
        <w:t>Nazwa i adres Zamawiającego</w:t>
      </w:r>
      <w:bookmarkEnd w:id="2"/>
      <w:r w:rsidRPr="00CB754A">
        <w:rPr>
          <w:rFonts w:cs="Arial"/>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6D6ABE" w:rsidRPr="00CB754A" w14:paraId="58A18CD9"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51289992" w14:textId="77777777" w:rsidR="006D6ABE" w:rsidRPr="00CB754A" w:rsidRDefault="006D6ABE" w:rsidP="00AA7475">
            <w:pPr>
              <w:ind w:left="357" w:hanging="357"/>
              <w:jc w:val="both"/>
              <w:rPr>
                <w:rFonts w:ascii="Arial" w:hAnsi="Arial" w:cs="Arial"/>
                <w:b/>
                <w:bCs/>
                <w:color w:val="000000"/>
              </w:rPr>
            </w:pPr>
            <w:r w:rsidRPr="00CB754A">
              <w:rPr>
                <w:rFonts w:ascii="Arial" w:hAnsi="Arial" w:cs="Arial"/>
                <w:b/>
                <w:bCs/>
                <w:color w:val="000000"/>
              </w:rPr>
              <w:t>Zamawiającym jest:</w:t>
            </w:r>
          </w:p>
          <w:p w14:paraId="1D9859FF" w14:textId="77777777" w:rsidR="006D6ABE" w:rsidRPr="00CB754A" w:rsidRDefault="006D6ABE" w:rsidP="00AA7475">
            <w:pPr>
              <w:jc w:val="both"/>
              <w:rPr>
                <w:rFonts w:ascii="Arial" w:hAnsi="Arial" w:cs="Arial"/>
                <w:color w:val="000000"/>
              </w:rPr>
            </w:pPr>
            <w:r w:rsidRPr="00CB754A">
              <w:rPr>
                <w:rFonts w:ascii="Arial" w:hAnsi="Arial" w:cs="Arial"/>
                <w:color w:val="000000"/>
              </w:rPr>
              <w:t>Komenda Wojewódzka Policji w Łodzi</w:t>
            </w:r>
          </w:p>
          <w:p w14:paraId="78C14AF3" w14:textId="77777777" w:rsidR="006D6ABE" w:rsidRPr="00CB754A" w:rsidRDefault="006D6ABE" w:rsidP="00AA7475">
            <w:pPr>
              <w:jc w:val="both"/>
              <w:rPr>
                <w:rFonts w:ascii="Arial" w:hAnsi="Arial" w:cs="Arial"/>
                <w:color w:val="000000"/>
              </w:rPr>
            </w:pPr>
            <w:r w:rsidRPr="00CB754A">
              <w:rPr>
                <w:rFonts w:ascii="Arial" w:hAnsi="Arial" w:cs="Arial"/>
                <w:color w:val="000000"/>
              </w:rPr>
              <w:t>ul. Lutomierska 108/112, 91-048 Łódź</w:t>
            </w:r>
          </w:p>
          <w:p w14:paraId="2A6538C6" w14:textId="77777777" w:rsidR="006D6ABE" w:rsidRPr="00CB754A" w:rsidRDefault="006D6ABE" w:rsidP="00AA7475">
            <w:pPr>
              <w:rPr>
                <w:rFonts w:ascii="Arial" w:hAnsi="Arial" w:cs="Arial"/>
              </w:rPr>
            </w:pPr>
            <w:r w:rsidRPr="00CB754A">
              <w:rPr>
                <w:rFonts w:ascii="Arial" w:hAnsi="Arial" w:cs="Arial"/>
              </w:rPr>
              <w:t xml:space="preserve">NIP  726-000-44-58               </w:t>
            </w:r>
          </w:p>
          <w:p w14:paraId="083FDE5F" w14:textId="77777777" w:rsidR="006D6ABE" w:rsidRPr="00CB754A" w:rsidRDefault="006D6ABE" w:rsidP="00AA7475">
            <w:pPr>
              <w:rPr>
                <w:rFonts w:ascii="Arial" w:hAnsi="Arial" w:cs="Arial"/>
              </w:rPr>
            </w:pPr>
            <w:r w:rsidRPr="00CB754A">
              <w:rPr>
                <w:rFonts w:ascii="Arial" w:hAnsi="Arial" w:cs="Arial"/>
              </w:rPr>
              <w:t>Regon  470754976</w:t>
            </w:r>
          </w:p>
          <w:p w14:paraId="15429F35" w14:textId="77777777" w:rsidR="006D6ABE" w:rsidRPr="00CB754A" w:rsidRDefault="006D6ABE" w:rsidP="00AA7475">
            <w:pPr>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37E26CAD" w14:textId="77777777" w:rsidR="006D6ABE" w:rsidRPr="00CB754A" w:rsidRDefault="006D6ABE" w:rsidP="00AA7475">
            <w:pPr>
              <w:jc w:val="both"/>
              <w:rPr>
                <w:rFonts w:ascii="Arial" w:hAnsi="Arial" w:cs="Arial"/>
                <w:b/>
                <w:bCs/>
                <w:color w:val="000000"/>
              </w:rPr>
            </w:pPr>
            <w:r w:rsidRPr="00CB754A">
              <w:rPr>
                <w:rFonts w:ascii="Arial" w:hAnsi="Arial" w:cs="Arial"/>
                <w:b/>
                <w:bCs/>
                <w:color w:val="000000"/>
              </w:rPr>
              <w:t>Postępowanie prowadzi:</w:t>
            </w:r>
          </w:p>
          <w:p w14:paraId="046FFA13" w14:textId="77777777" w:rsidR="006D6ABE" w:rsidRPr="00CB754A" w:rsidRDefault="006D6ABE" w:rsidP="00AA7475">
            <w:pPr>
              <w:jc w:val="both"/>
              <w:rPr>
                <w:rFonts w:ascii="Arial" w:hAnsi="Arial" w:cs="Arial"/>
                <w:color w:val="000000"/>
              </w:rPr>
            </w:pPr>
            <w:r w:rsidRPr="00CB754A">
              <w:rPr>
                <w:rFonts w:ascii="Arial" w:hAnsi="Arial" w:cs="Arial"/>
                <w:color w:val="000000"/>
              </w:rPr>
              <w:t>Sekcja ds. Funduszy Pomocowych i Zamówień Publicznych KWP w Łodzi</w:t>
            </w:r>
          </w:p>
          <w:p w14:paraId="56D95A7B" w14:textId="77777777" w:rsidR="006D6ABE" w:rsidRPr="00CB754A" w:rsidRDefault="006D6ABE" w:rsidP="00AA7475">
            <w:pPr>
              <w:jc w:val="both"/>
              <w:rPr>
                <w:rFonts w:ascii="Arial" w:hAnsi="Arial" w:cs="Arial"/>
                <w:color w:val="000000"/>
              </w:rPr>
            </w:pPr>
            <w:r w:rsidRPr="00CB754A">
              <w:rPr>
                <w:rFonts w:ascii="Arial" w:hAnsi="Arial" w:cs="Arial"/>
                <w:color w:val="000000"/>
              </w:rPr>
              <w:t>ul. Lutomierska 108/112, 91-048 Łódź</w:t>
            </w:r>
          </w:p>
          <w:p w14:paraId="6B7107A2" w14:textId="77777777" w:rsidR="006D6ABE" w:rsidRPr="00CB754A" w:rsidRDefault="001E073A" w:rsidP="00AA7475">
            <w:pPr>
              <w:jc w:val="both"/>
              <w:rPr>
                <w:rFonts w:ascii="Arial" w:hAnsi="Arial" w:cs="Arial"/>
                <w:sz w:val="18"/>
              </w:rPr>
            </w:pPr>
            <w:hyperlink r:id="rId8" w:history="1">
              <w:r w:rsidR="00E621BA" w:rsidRPr="00CB754A">
                <w:rPr>
                  <w:rStyle w:val="Hipercze"/>
                  <w:rFonts w:ascii="Arial" w:hAnsi="Arial" w:cs="Arial"/>
                  <w:color w:val="auto"/>
                  <w:sz w:val="18"/>
                  <w:u w:val="none"/>
                </w:rPr>
                <w:t>http://przetargi.lodzka.policja.gov.pl/</w:t>
              </w:r>
            </w:hyperlink>
          </w:p>
          <w:p w14:paraId="6A3EC1B8" w14:textId="77777777" w:rsidR="00E621BA" w:rsidRPr="00CB754A" w:rsidRDefault="00E621BA" w:rsidP="00AA7475">
            <w:pPr>
              <w:jc w:val="both"/>
              <w:rPr>
                <w:rFonts w:ascii="Arial" w:hAnsi="Arial" w:cs="Arial"/>
                <w:sz w:val="18"/>
              </w:rPr>
            </w:pPr>
            <w:r w:rsidRPr="00CB754A">
              <w:rPr>
                <w:rFonts w:ascii="Arial" w:hAnsi="Arial" w:cs="Arial"/>
                <w:sz w:val="18"/>
              </w:rPr>
              <w:t>https://platformazakupowa.pl/pn/kwp_lodz</w:t>
            </w:r>
          </w:p>
          <w:p w14:paraId="049A9108" w14:textId="77777777" w:rsidR="006D6ABE" w:rsidRPr="00CB754A" w:rsidRDefault="006D6ABE" w:rsidP="00AA7475">
            <w:pPr>
              <w:jc w:val="both"/>
              <w:rPr>
                <w:rFonts w:ascii="Arial" w:hAnsi="Arial" w:cs="Arial"/>
                <w:sz w:val="18"/>
                <w:lang w:val="en-US"/>
              </w:rPr>
            </w:pPr>
            <w:r w:rsidRPr="00CB754A">
              <w:rPr>
                <w:rFonts w:ascii="Arial" w:hAnsi="Arial" w:cs="Arial"/>
                <w:sz w:val="18"/>
                <w:lang w:val="en-US"/>
              </w:rPr>
              <w:t>e-mail: zampub@ld.policja.gov.pl</w:t>
            </w:r>
          </w:p>
          <w:p w14:paraId="38BA8393" w14:textId="77777777" w:rsidR="006D6ABE" w:rsidRPr="00CB754A" w:rsidRDefault="00C90D5E" w:rsidP="00AA7475">
            <w:pPr>
              <w:jc w:val="both"/>
              <w:rPr>
                <w:rFonts w:ascii="Arial" w:hAnsi="Arial" w:cs="Arial"/>
                <w:sz w:val="18"/>
              </w:rPr>
            </w:pPr>
            <w:r w:rsidRPr="00CB754A">
              <w:rPr>
                <w:rFonts w:ascii="Arial" w:hAnsi="Arial" w:cs="Arial"/>
                <w:sz w:val="18"/>
              </w:rPr>
              <w:t>tel. 47 841 22 95, 47 841</w:t>
            </w:r>
            <w:r w:rsidR="00236EF0" w:rsidRPr="00CB754A">
              <w:rPr>
                <w:rFonts w:ascii="Arial" w:hAnsi="Arial" w:cs="Arial"/>
                <w:sz w:val="18"/>
              </w:rPr>
              <w:t xml:space="preserve"> 20 78, fax 47 841</w:t>
            </w:r>
            <w:r w:rsidR="006D6ABE" w:rsidRPr="00CB754A">
              <w:rPr>
                <w:rFonts w:ascii="Arial" w:hAnsi="Arial" w:cs="Arial"/>
                <w:sz w:val="18"/>
              </w:rPr>
              <w:t xml:space="preserve"> 20 80</w:t>
            </w:r>
          </w:p>
          <w:p w14:paraId="6656638F" w14:textId="77777777" w:rsidR="001F1FE6" w:rsidRPr="00CB754A" w:rsidRDefault="00E621BA" w:rsidP="00AA7475">
            <w:pPr>
              <w:jc w:val="both"/>
              <w:rPr>
                <w:rFonts w:ascii="Arial" w:hAnsi="Arial" w:cs="Arial"/>
                <w:b/>
                <w:sz w:val="18"/>
              </w:rPr>
            </w:pPr>
            <w:r w:rsidRPr="00CB754A">
              <w:rPr>
                <w:rFonts w:ascii="Arial" w:hAnsi="Arial" w:cs="Arial"/>
                <w:b/>
                <w:sz w:val="18"/>
              </w:rPr>
              <w:t>godziny pracy</w:t>
            </w:r>
            <w:r w:rsidR="001F1FE6" w:rsidRPr="00CB754A">
              <w:rPr>
                <w:rFonts w:ascii="Arial" w:hAnsi="Arial" w:cs="Arial"/>
                <w:b/>
                <w:sz w:val="18"/>
              </w:rPr>
              <w:t>:</w:t>
            </w:r>
          </w:p>
          <w:p w14:paraId="1B3657E4" w14:textId="77777777" w:rsidR="00E621BA" w:rsidRPr="00CB754A" w:rsidRDefault="00E621BA" w:rsidP="00AA7475">
            <w:pPr>
              <w:jc w:val="both"/>
              <w:rPr>
                <w:rFonts w:ascii="Arial" w:hAnsi="Arial" w:cs="Arial"/>
                <w:sz w:val="18"/>
              </w:rPr>
            </w:pPr>
            <w:r w:rsidRPr="00CB754A">
              <w:rPr>
                <w:rFonts w:ascii="Arial" w:hAnsi="Arial" w:cs="Arial"/>
                <w:sz w:val="18"/>
              </w:rPr>
              <w:t xml:space="preserve">Poniedziałek </w:t>
            </w:r>
            <w:r w:rsidR="001F1FE6" w:rsidRPr="00CB754A">
              <w:rPr>
                <w:rFonts w:ascii="Arial" w:hAnsi="Arial" w:cs="Arial"/>
                <w:sz w:val="18"/>
              </w:rPr>
              <w:t xml:space="preserve">– Piątek </w:t>
            </w:r>
          </w:p>
          <w:p w14:paraId="0ED691BC" w14:textId="77777777" w:rsidR="001F1FE6" w:rsidRPr="00CB754A" w:rsidRDefault="001F1FE6" w:rsidP="00AA7475">
            <w:pPr>
              <w:jc w:val="both"/>
              <w:rPr>
                <w:rFonts w:ascii="Arial" w:hAnsi="Arial" w:cs="Arial"/>
                <w:b/>
                <w:bCs/>
                <w:color w:val="000000"/>
                <w:u w:val="single"/>
              </w:rPr>
            </w:pPr>
            <w:r w:rsidRPr="00CB754A">
              <w:rPr>
                <w:rFonts w:ascii="Arial" w:hAnsi="Arial" w:cs="Arial"/>
                <w:sz w:val="18"/>
              </w:rPr>
              <w:t>od 8:00 do 16:00</w:t>
            </w:r>
          </w:p>
        </w:tc>
      </w:tr>
    </w:tbl>
    <w:p w14:paraId="48A53979" w14:textId="77777777" w:rsidR="007B5A69" w:rsidRPr="00CB754A" w:rsidRDefault="007B5A69" w:rsidP="00AA7475">
      <w:pPr>
        <w:ind w:left="284"/>
        <w:jc w:val="both"/>
        <w:rPr>
          <w:rFonts w:ascii="Arial" w:hAnsi="Arial" w:cs="Arial"/>
          <w:b/>
          <w:bCs/>
          <w:color w:val="000000"/>
        </w:rPr>
      </w:pPr>
    </w:p>
    <w:p w14:paraId="059AAC3B" w14:textId="77777777" w:rsidR="007B5A69" w:rsidRPr="00CB754A" w:rsidRDefault="007B5A69" w:rsidP="00AA7475">
      <w:pPr>
        <w:pStyle w:val="Nagwek2"/>
        <w:ind w:left="567" w:hanging="567"/>
        <w:rPr>
          <w:rFonts w:cs="Arial"/>
          <w:sz w:val="22"/>
          <w:u w:val="none"/>
        </w:rPr>
      </w:pPr>
      <w:bookmarkStart w:id="3" w:name="_Toc66180994"/>
      <w:r w:rsidRPr="00CB754A">
        <w:rPr>
          <w:rFonts w:cs="Arial"/>
          <w:sz w:val="22"/>
          <w:u w:val="none"/>
        </w:rPr>
        <w:t>Adres strony internetowej, na której udostępniane będą zmiany i wyjaśnienia treści SWZ oraz inne dokumenty zamówienia bezpośrednio związane z postępowaniem o udzielenie zamówienia.</w:t>
      </w:r>
      <w:bookmarkEnd w:id="3"/>
    </w:p>
    <w:p w14:paraId="19CDFBAC" w14:textId="6A4C9F8D" w:rsidR="007B5A69" w:rsidRPr="00C06608" w:rsidRDefault="007B5A69" w:rsidP="004E144B">
      <w:pPr>
        <w:numPr>
          <w:ilvl w:val="1"/>
          <w:numId w:val="18"/>
        </w:numPr>
        <w:ind w:left="567" w:hanging="567"/>
        <w:jc w:val="both"/>
        <w:rPr>
          <w:rFonts w:ascii="Arial" w:hAnsi="Arial" w:cs="Arial"/>
          <w:bCs/>
          <w:color w:val="000000"/>
        </w:rPr>
      </w:pPr>
      <w:r w:rsidRPr="00CB754A">
        <w:rPr>
          <w:rFonts w:ascii="Arial" w:hAnsi="Arial" w:cs="Arial"/>
          <w:bCs/>
          <w:color w:val="000000"/>
        </w:rPr>
        <w:t xml:space="preserve">Zmiany i </w:t>
      </w:r>
      <w:r w:rsidR="00D81B35" w:rsidRPr="00CB754A">
        <w:rPr>
          <w:rFonts w:ascii="Arial" w:hAnsi="Arial" w:cs="Arial"/>
          <w:bCs/>
          <w:color w:val="000000"/>
        </w:rPr>
        <w:t>wyjaśnienia</w:t>
      </w:r>
      <w:r w:rsidRPr="00CB754A">
        <w:rPr>
          <w:rFonts w:ascii="Arial" w:hAnsi="Arial" w:cs="Arial"/>
          <w:bCs/>
          <w:color w:val="000000"/>
        </w:rPr>
        <w:t xml:space="preserve"> </w:t>
      </w:r>
      <w:r w:rsidR="00D81B35" w:rsidRPr="00CB754A">
        <w:rPr>
          <w:rFonts w:ascii="Arial" w:hAnsi="Arial" w:cs="Arial"/>
          <w:bCs/>
          <w:color w:val="000000"/>
        </w:rPr>
        <w:t>treści</w:t>
      </w:r>
      <w:r w:rsidRPr="00CB754A">
        <w:rPr>
          <w:rFonts w:ascii="Arial" w:hAnsi="Arial" w:cs="Arial"/>
          <w:bCs/>
          <w:color w:val="000000"/>
        </w:rPr>
        <w:t xml:space="preserve"> SWZ oraz inne dokumenty </w:t>
      </w:r>
      <w:r w:rsidR="00D81B35" w:rsidRPr="00CB754A">
        <w:rPr>
          <w:rFonts w:ascii="Arial" w:hAnsi="Arial" w:cs="Arial"/>
          <w:bCs/>
          <w:color w:val="000000"/>
        </w:rPr>
        <w:t>zamówienia</w:t>
      </w:r>
      <w:r w:rsidRPr="00CB754A">
        <w:rPr>
          <w:rFonts w:ascii="Arial" w:hAnsi="Arial" w:cs="Arial"/>
          <w:bCs/>
          <w:color w:val="000000"/>
        </w:rPr>
        <w:t xml:space="preserve"> </w:t>
      </w:r>
      <w:r w:rsidR="00D81B35" w:rsidRPr="00CB754A">
        <w:rPr>
          <w:rFonts w:ascii="Arial" w:hAnsi="Arial" w:cs="Arial"/>
          <w:bCs/>
          <w:color w:val="000000"/>
        </w:rPr>
        <w:t>bezpośrednio</w:t>
      </w:r>
      <w:r w:rsidRPr="00CB754A">
        <w:rPr>
          <w:rFonts w:ascii="Arial" w:hAnsi="Arial" w:cs="Arial"/>
          <w:bCs/>
          <w:color w:val="000000"/>
        </w:rPr>
        <w:t xml:space="preserve"> </w:t>
      </w:r>
      <w:r w:rsidR="00D81B35" w:rsidRPr="00CB754A">
        <w:rPr>
          <w:rFonts w:ascii="Arial" w:hAnsi="Arial" w:cs="Arial"/>
          <w:bCs/>
          <w:color w:val="000000"/>
        </w:rPr>
        <w:t>związane</w:t>
      </w:r>
      <w:r w:rsidRPr="00CB754A">
        <w:rPr>
          <w:rFonts w:ascii="Arial" w:hAnsi="Arial" w:cs="Arial"/>
          <w:bCs/>
          <w:color w:val="000000"/>
        </w:rPr>
        <w:t xml:space="preserve"> z </w:t>
      </w:r>
      <w:r w:rsidR="00D81B35" w:rsidRPr="00CB754A">
        <w:rPr>
          <w:rFonts w:ascii="Arial" w:hAnsi="Arial" w:cs="Arial"/>
          <w:bCs/>
          <w:color w:val="000000"/>
        </w:rPr>
        <w:t>postepowaniem</w:t>
      </w:r>
      <w:r w:rsidRPr="00CB754A">
        <w:rPr>
          <w:rFonts w:ascii="Arial" w:hAnsi="Arial" w:cs="Arial"/>
          <w:bCs/>
          <w:color w:val="000000"/>
        </w:rPr>
        <w:t xml:space="preserve"> o udzielenie </w:t>
      </w:r>
      <w:r w:rsidR="00D81B35" w:rsidRPr="00CB754A">
        <w:rPr>
          <w:rFonts w:ascii="Arial" w:hAnsi="Arial" w:cs="Arial"/>
          <w:bCs/>
          <w:color w:val="000000"/>
        </w:rPr>
        <w:t>zamówienia</w:t>
      </w:r>
      <w:r w:rsidRPr="00CB754A">
        <w:rPr>
          <w:rFonts w:ascii="Arial" w:hAnsi="Arial" w:cs="Arial"/>
          <w:bCs/>
          <w:color w:val="000000"/>
        </w:rPr>
        <w:t xml:space="preserve"> będą udostępniane na stronie internetowej: </w:t>
      </w:r>
      <w:hyperlink r:id="rId9" w:history="1">
        <w:r w:rsidR="00C06608" w:rsidRPr="008B1D5C">
          <w:rPr>
            <w:rStyle w:val="Hipercze"/>
            <w:rFonts w:ascii="Arial" w:hAnsi="Arial" w:cs="Arial"/>
          </w:rPr>
          <w:t>https://platformazakupowa.pl/transakcja/816824</w:t>
        </w:r>
      </w:hyperlink>
      <w:r w:rsidR="00257B12" w:rsidRPr="00C06608">
        <w:rPr>
          <w:rFonts w:ascii="Arial" w:eastAsia="Calibri" w:hAnsi="Arial" w:cs="Arial"/>
          <w:lang w:eastAsia="en-US"/>
        </w:rPr>
        <w:t xml:space="preserve"> </w:t>
      </w:r>
      <w:r w:rsidR="000876E8" w:rsidRPr="00C06608">
        <w:rPr>
          <w:rFonts w:ascii="Arial" w:eastAsia="Calibri" w:hAnsi="Arial" w:cs="Arial"/>
          <w:lang w:eastAsia="en-US"/>
        </w:rPr>
        <w:t>elektronicznej platformy.</w:t>
      </w:r>
    </w:p>
    <w:p w14:paraId="0E3CBDB8" w14:textId="77777777" w:rsidR="007B5A69" w:rsidRPr="00CB754A" w:rsidRDefault="007B5A69" w:rsidP="00AA7475">
      <w:pPr>
        <w:ind w:left="284"/>
        <w:jc w:val="both"/>
        <w:rPr>
          <w:rFonts w:ascii="Arial" w:hAnsi="Arial" w:cs="Arial"/>
          <w:b/>
          <w:bCs/>
          <w:color w:val="000000"/>
        </w:rPr>
      </w:pPr>
    </w:p>
    <w:p w14:paraId="4B46F337" w14:textId="77777777" w:rsidR="00485D67" w:rsidRPr="00CB754A" w:rsidRDefault="00485D67" w:rsidP="00AA7475">
      <w:pPr>
        <w:pStyle w:val="Nagwek2"/>
        <w:ind w:left="284" w:hanging="284"/>
        <w:rPr>
          <w:rFonts w:cs="Arial"/>
          <w:sz w:val="22"/>
          <w:u w:val="none"/>
        </w:rPr>
      </w:pPr>
      <w:bookmarkStart w:id="4" w:name="_Toc66180995"/>
      <w:r w:rsidRPr="00CB754A">
        <w:rPr>
          <w:rFonts w:cs="Arial"/>
          <w:sz w:val="22"/>
          <w:u w:val="none"/>
        </w:rPr>
        <w:t>Tryb udzielenia zamówienia</w:t>
      </w:r>
      <w:bookmarkEnd w:id="4"/>
    </w:p>
    <w:p w14:paraId="7BED67BC" w14:textId="3CA401F2" w:rsidR="004521B8" w:rsidRDefault="009E5EBE" w:rsidP="004E144B">
      <w:pPr>
        <w:numPr>
          <w:ilvl w:val="1"/>
          <w:numId w:val="19"/>
        </w:numPr>
        <w:ind w:left="567" w:hanging="567"/>
        <w:jc w:val="both"/>
        <w:rPr>
          <w:rFonts w:ascii="Arial" w:hAnsi="Arial" w:cs="Arial"/>
        </w:rPr>
      </w:pPr>
      <w:r w:rsidRPr="009E5EBE">
        <w:rPr>
          <w:rFonts w:ascii="Arial" w:hAnsi="Arial" w:cs="Arial"/>
          <w:color w:val="000000"/>
        </w:rPr>
        <w:t>Postępowanie prowadzone jest na podstawie art. 132 ustawy z dnia 11 września 2019 r. - Prawo zamówień publicznych (</w:t>
      </w:r>
      <w:r w:rsidR="00C54D00" w:rsidRPr="00C54D00">
        <w:rPr>
          <w:rFonts w:ascii="Arial" w:hAnsi="Arial" w:cs="Arial"/>
          <w:color w:val="000000"/>
        </w:rPr>
        <w:t>Dz. U. z 2023 r. poz. 1605</w:t>
      </w:r>
      <w:r w:rsidRPr="009E5EBE">
        <w:rPr>
          <w:rFonts w:ascii="Arial" w:hAnsi="Arial" w:cs="Arial"/>
          <w:color w:val="000000"/>
        </w:rPr>
        <w:t xml:space="preserve">), zwanej dalej także </w:t>
      </w:r>
      <w:proofErr w:type="spellStart"/>
      <w:r w:rsidRPr="009E5EBE">
        <w:rPr>
          <w:rFonts w:ascii="Arial" w:hAnsi="Arial" w:cs="Arial"/>
          <w:color w:val="000000"/>
        </w:rPr>
        <w:t>uPzp</w:t>
      </w:r>
      <w:proofErr w:type="spellEnd"/>
      <w:r w:rsidR="00485D67" w:rsidRPr="00CB754A">
        <w:rPr>
          <w:rFonts w:ascii="Arial" w:hAnsi="Arial" w:cs="Arial"/>
        </w:rPr>
        <w:t>.</w:t>
      </w:r>
    </w:p>
    <w:p w14:paraId="7AEB65B2" w14:textId="33A95420" w:rsidR="00324BA7" w:rsidRPr="00CB754A" w:rsidRDefault="00324BA7" w:rsidP="004E144B">
      <w:pPr>
        <w:numPr>
          <w:ilvl w:val="1"/>
          <w:numId w:val="19"/>
        </w:numPr>
        <w:ind w:left="567" w:hanging="567"/>
        <w:jc w:val="both"/>
        <w:rPr>
          <w:rFonts w:ascii="Arial" w:hAnsi="Arial" w:cs="Arial"/>
        </w:rPr>
      </w:pPr>
      <w:r w:rsidRPr="0077653F">
        <w:rPr>
          <w:rFonts w:ascii="Arial" w:hAnsi="Arial" w:cs="Arial"/>
        </w:rPr>
        <w:t xml:space="preserve">Wartość </w:t>
      </w:r>
      <w:r>
        <w:rPr>
          <w:rFonts w:ascii="Arial" w:hAnsi="Arial" w:cs="Arial"/>
        </w:rPr>
        <w:t xml:space="preserve">szacunkowa </w:t>
      </w:r>
      <w:r w:rsidRPr="0077653F">
        <w:rPr>
          <w:rFonts w:ascii="Arial" w:hAnsi="Arial" w:cs="Arial"/>
        </w:rPr>
        <w:t xml:space="preserve">postępowania </w:t>
      </w:r>
      <w:r>
        <w:rPr>
          <w:rFonts w:ascii="Arial" w:hAnsi="Arial" w:cs="Arial"/>
        </w:rPr>
        <w:t xml:space="preserve">przekracza progi unijne, </w:t>
      </w:r>
      <w:r w:rsidRPr="00A55663">
        <w:rPr>
          <w:rFonts w:ascii="Arial" w:hAnsi="Arial" w:cs="Arial"/>
        </w:rPr>
        <w:t xml:space="preserve">o których mowa w art. 3 ustawy </w:t>
      </w:r>
      <w:r>
        <w:rPr>
          <w:rFonts w:ascii="Arial" w:hAnsi="Arial" w:cs="Arial"/>
        </w:rPr>
        <w:br/>
      </w:r>
      <w:r w:rsidRPr="00A55663">
        <w:rPr>
          <w:rFonts w:ascii="Arial" w:hAnsi="Arial" w:cs="Arial"/>
        </w:rPr>
        <w:t>z 11 września 2019 r.</w:t>
      </w:r>
      <w:r>
        <w:rPr>
          <w:rFonts w:ascii="Arial" w:hAnsi="Arial" w:cs="Arial"/>
        </w:rPr>
        <w:t xml:space="preserve"> </w:t>
      </w:r>
      <w:proofErr w:type="spellStart"/>
      <w:r>
        <w:rPr>
          <w:rFonts w:ascii="Arial" w:hAnsi="Arial" w:cs="Arial"/>
        </w:rPr>
        <w:t>uPzp</w:t>
      </w:r>
      <w:proofErr w:type="spellEnd"/>
      <w:r w:rsidRPr="0077653F">
        <w:rPr>
          <w:rFonts w:ascii="Arial" w:hAnsi="Arial" w:cs="Arial"/>
        </w:rPr>
        <w:t>.</w:t>
      </w:r>
    </w:p>
    <w:p w14:paraId="5DB18092" w14:textId="77777777" w:rsidR="004521B8" w:rsidRDefault="000876E8" w:rsidP="004E144B">
      <w:pPr>
        <w:numPr>
          <w:ilvl w:val="1"/>
          <w:numId w:val="19"/>
        </w:numPr>
        <w:ind w:left="567" w:hanging="567"/>
        <w:jc w:val="both"/>
        <w:rPr>
          <w:rFonts w:ascii="Arial" w:hAnsi="Arial" w:cs="Arial"/>
          <w:color w:val="000000"/>
        </w:rPr>
      </w:pPr>
      <w:r w:rsidRPr="00CB754A">
        <w:rPr>
          <w:rFonts w:ascii="Arial" w:hAnsi="Arial" w:cs="Arial"/>
        </w:rPr>
        <w:t xml:space="preserve">Na podstawie art. </w:t>
      </w:r>
      <w:r w:rsidR="008B368A" w:rsidRPr="00CB754A">
        <w:rPr>
          <w:rFonts w:ascii="Arial" w:hAnsi="Arial" w:cs="Arial"/>
        </w:rPr>
        <w:t>257 pkt. 1</w:t>
      </w:r>
      <w:r w:rsidRPr="00CB754A">
        <w:rPr>
          <w:rFonts w:ascii="Arial" w:hAnsi="Arial" w:cs="Arial"/>
        </w:rPr>
        <w:t xml:space="preserve"> ustawy Prawo zamówień publicznych Zamawiający</w:t>
      </w:r>
      <w:r w:rsidRPr="00CB754A">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3B764DB4" w14:textId="77777777" w:rsidR="001F1FE6" w:rsidRPr="00CB754A" w:rsidRDefault="00F2554B" w:rsidP="004E144B">
      <w:pPr>
        <w:numPr>
          <w:ilvl w:val="1"/>
          <w:numId w:val="19"/>
        </w:numPr>
        <w:ind w:left="567" w:hanging="567"/>
        <w:jc w:val="both"/>
        <w:rPr>
          <w:rFonts w:ascii="Arial" w:hAnsi="Arial" w:cs="Arial"/>
          <w:color w:val="000000"/>
        </w:rPr>
      </w:pPr>
      <w:r w:rsidRPr="00CB754A">
        <w:rPr>
          <w:rFonts w:ascii="Arial" w:hAnsi="Arial" w:cs="Arial"/>
          <w:color w:val="000000"/>
        </w:rPr>
        <w:t>Zamawiający nie przewiduje zwrotu kosztów udziału w postępowaniu.</w:t>
      </w:r>
    </w:p>
    <w:p w14:paraId="448FBCF2" w14:textId="77777777" w:rsidR="000876E8" w:rsidRPr="00CB754A" w:rsidRDefault="000876E8" w:rsidP="00AA7475">
      <w:pPr>
        <w:ind w:left="709"/>
        <w:jc w:val="both"/>
        <w:rPr>
          <w:rFonts w:ascii="Arial" w:hAnsi="Arial" w:cs="Arial"/>
          <w:color w:val="000000"/>
        </w:rPr>
      </w:pPr>
    </w:p>
    <w:p w14:paraId="59505F7D" w14:textId="77777777" w:rsidR="000876E8" w:rsidRPr="00CB754A" w:rsidRDefault="000876E8" w:rsidP="00AA7475">
      <w:pPr>
        <w:pStyle w:val="Nagwek2"/>
        <w:ind w:left="284" w:hanging="284"/>
        <w:rPr>
          <w:rFonts w:cs="Arial"/>
          <w:sz w:val="22"/>
          <w:u w:val="none"/>
        </w:rPr>
      </w:pPr>
      <w:bookmarkStart w:id="5" w:name="_Toc66180996"/>
      <w:r w:rsidRPr="00CB754A">
        <w:rPr>
          <w:rFonts w:cs="Arial"/>
          <w:sz w:val="22"/>
          <w:u w:val="none"/>
        </w:rPr>
        <w:t>Informacja</w:t>
      </w:r>
      <w:bookmarkEnd w:id="5"/>
      <w:r w:rsidR="00BB2CD7" w:rsidRPr="00CB754A">
        <w:rPr>
          <w:rFonts w:cs="Arial"/>
          <w:sz w:val="22"/>
          <w:u w:val="none"/>
        </w:rPr>
        <w:t xml:space="preserve"> o uprzedniej ocenie ofert, zgodnie z art. 139, jeżeli zamawiający przewiduje odwróconą kolejność oceny</w:t>
      </w:r>
      <w:r w:rsidR="00BB2CD7" w:rsidRPr="00CB754A">
        <w:rPr>
          <w:rFonts w:cs="Arial"/>
          <w:sz w:val="22"/>
          <w:u w:val="none"/>
          <w:lang w:val="pl-PL"/>
        </w:rPr>
        <w:t>.</w:t>
      </w:r>
    </w:p>
    <w:p w14:paraId="7B6C1480" w14:textId="77777777" w:rsidR="00BB2CD7" w:rsidRPr="00CB754A" w:rsidRDefault="007B5A69" w:rsidP="004E144B">
      <w:pPr>
        <w:numPr>
          <w:ilvl w:val="1"/>
          <w:numId w:val="19"/>
        </w:numPr>
        <w:ind w:left="567" w:hanging="567"/>
        <w:jc w:val="both"/>
        <w:rPr>
          <w:rFonts w:ascii="Arial" w:hAnsi="Arial" w:cs="Arial"/>
          <w:b/>
          <w:bCs/>
        </w:rPr>
      </w:pPr>
      <w:r w:rsidRPr="00CB754A">
        <w:rPr>
          <w:rFonts w:ascii="Arial" w:hAnsi="Arial" w:cs="Arial"/>
        </w:rPr>
        <w:t xml:space="preserve">Zamawiający </w:t>
      </w:r>
      <w:r w:rsidR="00BB2CD7" w:rsidRPr="00CB754A">
        <w:rPr>
          <w:rFonts w:ascii="Arial" w:hAnsi="Arial" w:cs="Arial"/>
        </w:rPr>
        <w:t xml:space="preserve">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00BB2CD7" w:rsidRPr="00CB754A">
        <w:rPr>
          <w:rFonts w:ascii="Arial" w:hAnsi="Arial" w:cs="Arial"/>
        </w:rPr>
        <w:t>uPzp</w:t>
      </w:r>
      <w:proofErr w:type="spellEnd"/>
      <w:r w:rsidR="00957925" w:rsidRPr="00CB754A">
        <w:rPr>
          <w:rFonts w:ascii="Arial" w:hAnsi="Arial" w:cs="Arial"/>
        </w:rPr>
        <w:t xml:space="preserve"> (tzw. procedura odwrócona)</w:t>
      </w:r>
    </w:p>
    <w:p w14:paraId="7C5B6763" w14:textId="77777777" w:rsidR="00957925" w:rsidRPr="00CB754A" w:rsidRDefault="00957925" w:rsidP="004E144B">
      <w:pPr>
        <w:numPr>
          <w:ilvl w:val="1"/>
          <w:numId w:val="19"/>
        </w:numPr>
        <w:ind w:left="567" w:hanging="567"/>
        <w:jc w:val="both"/>
        <w:rPr>
          <w:rFonts w:ascii="Arial" w:hAnsi="Arial" w:cs="Arial"/>
          <w:bCs/>
        </w:rPr>
      </w:pPr>
      <w:r w:rsidRPr="00CB754A">
        <w:rPr>
          <w:rFonts w:ascii="Arial" w:hAnsi="Arial" w:cs="Arial"/>
          <w:bCs/>
        </w:rPr>
        <w:t xml:space="preserve">W związku z zastosowaniem procedury, o której mowa w art. 139 ust. 1 </w:t>
      </w:r>
      <w:proofErr w:type="spellStart"/>
      <w:r w:rsidRPr="00CB754A">
        <w:rPr>
          <w:rFonts w:ascii="Arial" w:hAnsi="Arial" w:cs="Arial"/>
          <w:bCs/>
        </w:rPr>
        <w:t>uPzp</w:t>
      </w:r>
      <w:proofErr w:type="spellEnd"/>
      <w:r w:rsidRPr="00CB754A">
        <w:rPr>
          <w:rFonts w:ascii="Arial" w:hAnsi="Arial" w:cs="Arial"/>
          <w:bCs/>
        </w:rPr>
        <w:t>, Zamawiający nie wymaga złożenia wraz z ofertą oświadczenia, o którym mowa w art. 125 ust. 1uPzp.</w:t>
      </w:r>
    </w:p>
    <w:p w14:paraId="599A2897" w14:textId="77777777" w:rsidR="00032EB6" w:rsidRPr="00CB754A" w:rsidRDefault="000C0117" w:rsidP="00AA7475">
      <w:pPr>
        <w:ind w:left="567"/>
        <w:jc w:val="both"/>
        <w:rPr>
          <w:rFonts w:ascii="Arial" w:hAnsi="Arial" w:cs="Arial"/>
          <w:bCs/>
        </w:rPr>
      </w:pPr>
      <w:r w:rsidRPr="00CB754A">
        <w:rPr>
          <w:rFonts w:ascii="Arial" w:hAnsi="Arial" w:cs="Arial"/>
          <w:bCs/>
        </w:rPr>
        <w:t xml:space="preserve">Zamawiający </w:t>
      </w:r>
      <w:r w:rsidR="00957925" w:rsidRPr="00CB754A">
        <w:rPr>
          <w:rFonts w:ascii="Arial" w:hAnsi="Arial" w:cs="Arial"/>
          <w:bCs/>
        </w:rPr>
        <w:t xml:space="preserve">będzie </w:t>
      </w:r>
      <w:r w:rsidRPr="00CB754A">
        <w:rPr>
          <w:rFonts w:ascii="Arial" w:hAnsi="Arial" w:cs="Arial"/>
          <w:bCs/>
        </w:rPr>
        <w:t>żąd</w:t>
      </w:r>
      <w:r w:rsidR="00957925" w:rsidRPr="00CB754A">
        <w:rPr>
          <w:rFonts w:ascii="Arial" w:hAnsi="Arial" w:cs="Arial"/>
          <w:bCs/>
        </w:rPr>
        <w:t>ał</w:t>
      </w:r>
      <w:r w:rsidRPr="00CB754A">
        <w:rPr>
          <w:rFonts w:ascii="Arial" w:hAnsi="Arial" w:cs="Arial"/>
          <w:bCs/>
        </w:rPr>
        <w:t xml:space="preserve"> tego oświadczenia wyłącznie od wykonawcy, którego oferta zosta</w:t>
      </w:r>
      <w:r w:rsidR="00957925" w:rsidRPr="00CB754A">
        <w:rPr>
          <w:rFonts w:ascii="Arial" w:hAnsi="Arial" w:cs="Arial"/>
          <w:bCs/>
        </w:rPr>
        <w:t>nie</w:t>
      </w:r>
      <w:r w:rsidRPr="00CB754A">
        <w:rPr>
          <w:rFonts w:ascii="Arial" w:hAnsi="Arial" w:cs="Arial"/>
          <w:bCs/>
        </w:rPr>
        <w:t xml:space="preserve"> najwyżej oceniona.</w:t>
      </w:r>
      <w:r w:rsidR="00420B40" w:rsidRPr="00CB754A">
        <w:rPr>
          <w:rFonts w:ascii="Arial" w:hAnsi="Arial" w:cs="Arial"/>
          <w:bCs/>
        </w:rPr>
        <w:t xml:space="preserve"> </w:t>
      </w:r>
    </w:p>
    <w:p w14:paraId="0A140ACA" w14:textId="77777777" w:rsidR="00032EB6" w:rsidRPr="00CB754A" w:rsidRDefault="00957925" w:rsidP="00FA2BEE">
      <w:pPr>
        <w:numPr>
          <w:ilvl w:val="0"/>
          <w:numId w:val="34"/>
        </w:numPr>
        <w:ind w:left="567" w:hanging="567"/>
        <w:jc w:val="both"/>
        <w:rPr>
          <w:rFonts w:ascii="Arial" w:hAnsi="Arial" w:cs="Arial"/>
          <w:bCs/>
        </w:rPr>
      </w:pPr>
      <w:r w:rsidRPr="00CB754A">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3DEEAA5F" w14:textId="77777777" w:rsidR="000C0117" w:rsidRPr="00CB754A" w:rsidRDefault="00957925" w:rsidP="00FA2BEE">
      <w:pPr>
        <w:numPr>
          <w:ilvl w:val="0"/>
          <w:numId w:val="34"/>
        </w:numPr>
        <w:ind w:left="567" w:hanging="567"/>
        <w:jc w:val="both"/>
        <w:rPr>
          <w:rFonts w:ascii="Arial" w:hAnsi="Arial" w:cs="Arial"/>
          <w:bCs/>
        </w:rPr>
      </w:pPr>
      <w:r w:rsidRPr="00CB754A">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080AC0D4" w14:textId="77777777" w:rsidR="00957925" w:rsidRPr="00CB754A" w:rsidRDefault="00957925" w:rsidP="00AA7475">
      <w:pPr>
        <w:ind w:left="567" w:hanging="567"/>
        <w:jc w:val="both"/>
        <w:rPr>
          <w:rFonts w:ascii="Arial" w:hAnsi="Arial" w:cs="Arial"/>
          <w:b/>
          <w:bCs/>
          <w:sz w:val="22"/>
        </w:rPr>
      </w:pPr>
    </w:p>
    <w:p w14:paraId="1F942EFA" w14:textId="77777777" w:rsidR="00C13764" w:rsidRPr="00CB754A" w:rsidRDefault="00485D67" w:rsidP="00AA7475">
      <w:pPr>
        <w:pStyle w:val="Nagwek2"/>
        <w:ind w:left="284" w:hanging="284"/>
        <w:rPr>
          <w:rFonts w:cs="Arial"/>
          <w:sz w:val="22"/>
          <w:szCs w:val="20"/>
          <w:u w:val="none"/>
        </w:rPr>
      </w:pPr>
      <w:bookmarkStart w:id="6" w:name="_Toc66180997"/>
      <w:r w:rsidRPr="00CB754A">
        <w:rPr>
          <w:rFonts w:cs="Arial"/>
          <w:sz w:val="22"/>
          <w:szCs w:val="20"/>
          <w:u w:val="none"/>
        </w:rPr>
        <w:t>Opis przedmiotu  zamówienia</w:t>
      </w:r>
      <w:bookmarkEnd w:id="6"/>
      <w:r w:rsidRPr="00CB754A">
        <w:rPr>
          <w:rFonts w:cs="Arial"/>
          <w:sz w:val="22"/>
          <w:szCs w:val="20"/>
          <w:u w:val="none"/>
        </w:rPr>
        <w:t xml:space="preserve"> </w:t>
      </w:r>
    </w:p>
    <w:p w14:paraId="12DAFBDF" w14:textId="684D1171" w:rsidR="008C3A2B" w:rsidRPr="00CB754A" w:rsidRDefault="00324BA7" w:rsidP="004E144B">
      <w:pPr>
        <w:pStyle w:val="Default"/>
        <w:numPr>
          <w:ilvl w:val="1"/>
          <w:numId w:val="19"/>
        </w:numPr>
        <w:tabs>
          <w:tab w:val="left" w:pos="284"/>
        </w:tabs>
        <w:spacing w:after="11"/>
        <w:ind w:left="567" w:hanging="567"/>
        <w:jc w:val="both"/>
        <w:rPr>
          <w:color w:val="auto"/>
          <w:sz w:val="20"/>
          <w:szCs w:val="20"/>
        </w:rPr>
      </w:pPr>
      <w:bookmarkStart w:id="7" w:name="_Hlk66446455"/>
      <w:r w:rsidRPr="00324BA7">
        <w:rPr>
          <w:color w:val="auto"/>
          <w:sz w:val="20"/>
          <w:szCs w:val="20"/>
        </w:rPr>
        <w:t xml:space="preserve">Przedmiotem zamówienia są sukcesywne dostawy oleju opałowego lekkiego spełniającego wymagania normy PN C-96024:2011 zgodnie z bieżącymi potrzebami dla Komendy Wojewódzkiej Policji w Łodzi i jednostek jej podległych, wg ilości wskazanych w Wykazie kotłowni                                              i zapotrzebowania – Załącznik nr </w:t>
      </w:r>
      <w:r w:rsidR="00EF7EC8" w:rsidRPr="00EF7EC8">
        <w:rPr>
          <w:color w:val="auto"/>
          <w:sz w:val="20"/>
          <w:szCs w:val="20"/>
        </w:rPr>
        <w:t>2</w:t>
      </w:r>
      <w:r w:rsidR="00AF611D">
        <w:rPr>
          <w:color w:val="auto"/>
          <w:sz w:val="20"/>
          <w:szCs w:val="20"/>
        </w:rPr>
        <w:t>.1-2.3 (odpowiednio do numeru części)</w:t>
      </w:r>
      <w:r w:rsidRPr="00324BA7">
        <w:rPr>
          <w:color w:val="auto"/>
          <w:sz w:val="20"/>
          <w:szCs w:val="20"/>
        </w:rPr>
        <w:t xml:space="preserve"> do SWZ</w:t>
      </w:r>
      <w:r w:rsidR="00FA1809" w:rsidRPr="00FA1809">
        <w:rPr>
          <w:color w:val="auto"/>
          <w:sz w:val="20"/>
          <w:szCs w:val="20"/>
        </w:rPr>
        <w:t>.</w:t>
      </w:r>
      <w:r w:rsidR="008C3A2B" w:rsidRPr="00CB754A">
        <w:rPr>
          <w:color w:val="auto"/>
          <w:sz w:val="20"/>
          <w:szCs w:val="20"/>
        </w:rPr>
        <w:t xml:space="preserve">    </w:t>
      </w:r>
    </w:p>
    <w:p w14:paraId="75FD65B0" w14:textId="77777777" w:rsidR="00032EB6" w:rsidRPr="00CB754A" w:rsidRDefault="00032EB6" w:rsidP="00AA7475">
      <w:pPr>
        <w:pStyle w:val="Default"/>
        <w:tabs>
          <w:tab w:val="left" w:pos="284"/>
        </w:tabs>
        <w:spacing w:after="11"/>
        <w:jc w:val="both"/>
        <w:rPr>
          <w:color w:val="auto"/>
          <w:sz w:val="20"/>
          <w:szCs w:val="20"/>
        </w:rPr>
      </w:pPr>
    </w:p>
    <w:p w14:paraId="1532FC50" w14:textId="77777777" w:rsidR="008C3A2B" w:rsidRPr="00CB754A" w:rsidRDefault="008C3A2B" w:rsidP="00AA7475">
      <w:pPr>
        <w:pStyle w:val="Default"/>
        <w:spacing w:after="11"/>
        <w:ind w:firstLine="567"/>
        <w:jc w:val="both"/>
        <w:rPr>
          <w:color w:val="auto"/>
          <w:sz w:val="20"/>
          <w:szCs w:val="20"/>
        </w:rPr>
      </w:pPr>
      <w:r w:rsidRPr="00CB754A">
        <w:rPr>
          <w:color w:val="auto"/>
          <w:sz w:val="20"/>
          <w:szCs w:val="20"/>
        </w:rPr>
        <w:t>CPV:</w:t>
      </w:r>
    </w:p>
    <w:p w14:paraId="600647C7" w14:textId="4E854F26" w:rsidR="00032EB6" w:rsidRDefault="00324BA7" w:rsidP="00AA7475">
      <w:pPr>
        <w:ind w:left="443" w:right="110" w:firstLine="124"/>
        <w:jc w:val="both"/>
        <w:rPr>
          <w:rFonts w:ascii="Arial" w:hAnsi="Arial" w:cs="Arial"/>
        </w:rPr>
      </w:pPr>
      <w:r w:rsidRPr="00324BA7">
        <w:rPr>
          <w:rFonts w:ascii="Arial" w:hAnsi="Arial" w:cs="Arial"/>
        </w:rPr>
        <w:t>09135100-5</w:t>
      </w:r>
      <w:r w:rsidR="002550C8" w:rsidRPr="002550C8">
        <w:rPr>
          <w:rFonts w:ascii="Arial" w:hAnsi="Arial" w:cs="Arial"/>
        </w:rPr>
        <w:t xml:space="preserve">    </w:t>
      </w:r>
      <w:r w:rsidRPr="00324BA7">
        <w:rPr>
          <w:rFonts w:ascii="Arial" w:hAnsi="Arial" w:cs="Arial"/>
        </w:rPr>
        <w:t>Olej opałowy</w:t>
      </w:r>
    </w:p>
    <w:p w14:paraId="03CB35D3" w14:textId="77777777" w:rsidR="008E69F2" w:rsidRPr="008E69F2" w:rsidRDefault="008E69F2" w:rsidP="008E69F2">
      <w:pPr>
        <w:pStyle w:val="Default"/>
        <w:numPr>
          <w:ilvl w:val="1"/>
          <w:numId w:val="19"/>
        </w:numPr>
        <w:spacing w:after="11"/>
        <w:ind w:left="567" w:hanging="567"/>
        <w:jc w:val="both"/>
        <w:rPr>
          <w:color w:val="auto"/>
          <w:sz w:val="20"/>
          <w:szCs w:val="20"/>
        </w:rPr>
      </w:pPr>
      <w:r w:rsidRPr="008E69F2">
        <w:rPr>
          <w:color w:val="auto"/>
          <w:sz w:val="20"/>
          <w:szCs w:val="20"/>
        </w:rPr>
        <w:lastRenderedPageBreak/>
        <w:t>Szczegółowy opis wymogów przedmiotu zamówieni:</w:t>
      </w:r>
    </w:p>
    <w:p w14:paraId="1B8C1913" w14:textId="77777777" w:rsidR="008E69F2" w:rsidRPr="008E69F2" w:rsidRDefault="008E69F2" w:rsidP="008E69F2">
      <w:pPr>
        <w:pStyle w:val="Default"/>
        <w:spacing w:after="11"/>
        <w:ind w:left="567"/>
        <w:jc w:val="both"/>
        <w:rPr>
          <w:color w:val="auto"/>
          <w:sz w:val="20"/>
          <w:szCs w:val="20"/>
        </w:rPr>
      </w:pPr>
      <w:r w:rsidRPr="008E69F2">
        <w:rPr>
          <w:color w:val="auto"/>
          <w:sz w:val="20"/>
          <w:szCs w:val="20"/>
        </w:rPr>
        <w:t>Olej opałowy lekki o wartości opałowej min. 42,6 MJ/kg winien wykazywać się następującymi parametrami:</w:t>
      </w:r>
    </w:p>
    <w:p w14:paraId="344C6F6E" w14:textId="77777777" w:rsidR="008E69F2" w:rsidRDefault="008E69F2" w:rsidP="001405AC">
      <w:pPr>
        <w:pStyle w:val="Default"/>
        <w:numPr>
          <w:ilvl w:val="0"/>
          <w:numId w:val="65"/>
        </w:numPr>
        <w:spacing w:after="11"/>
        <w:ind w:left="924" w:hanging="357"/>
        <w:jc w:val="both"/>
        <w:rPr>
          <w:color w:val="auto"/>
          <w:sz w:val="20"/>
          <w:szCs w:val="20"/>
        </w:rPr>
      </w:pPr>
      <w:r w:rsidRPr="008E69F2">
        <w:rPr>
          <w:color w:val="auto"/>
          <w:sz w:val="20"/>
          <w:szCs w:val="20"/>
        </w:rPr>
        <w:t>Gęstość w temp. 15ºC max 860 kg/m³ ;</w:t>
      </w:r>
    </w:p>
    <w:p w14:paraId="2967AB82" w14:textId="77777777" w:rsidR="008E69F2" w:rsidRDefault="008E69F2" w:rsidP="001405AC">
      <w:pPr>
        <w:pStyle w:val="Default"/>
        <w:numPr>
          <w:ilvl w:val="0"/>
          <w:numId w:val="65"/>
        </w:numPr>
        <w:spacing w:after="11"/>
        <w:ind w:left="924" w:hanging="357"/>
        <w:jc w:val="both"/>
        <w:rPr>
          <w:color w:val="auto"/>
          <w:sz w:val="20"/>
          <w:szCs w:val="20"/>
        </w:rPr>
      </w:pPr>
      <w:r w:rsidRPr="008E69F2">
        <w:rPr>
          <w:color w:val="auto"/>
          <w:sz w:val="20"/>
          <w:szCs w:val="20"/>
        </w:rPr>
        <w:t>Lepkość kinematyczna w temperaturze 20ºC max 6,00 mm²/s;</w:t>
      </w:r>
    </w:p>
    <w:p w14:paraId="67986F56" w14:textId="77777777" w:rsidR="008E69F2" w:rsidRDefault="008E69F2" w:rsidP="001405AC">
      <w:pPr>
        <w:pStyle w:val="Default"/>
        <w:numPr>
          <w:ilvl w:val="0"/>
          <w:numId w:val="65"/>
        </w:numPr>
        <w:spacing w:after="11"/>
        <w:ind w:left="924" w:hanging="357"/>
        <w:jc w:val="both"/>
        <w:rPr>
          <w:color w:val="auto"/>
          <w:sz w:val="20"/>
          <w:szCs w:val="20"/>
        </w:rPr>
      </w:pPr>
      <w:r w:rsidRPr="008E69F2">
        <w:rPr>
          <w:color w:val="auto"/>
          <w:sz w:val="20"/>
          <w:szCs w:val="20"/>
        </w:rPr>
        <w:t>Zawartość siarki max 0,10 % (m/m) ;</w:t>
      </w:r>
    </w:p>
    <w:p w14:paraId="1CE8DDD1" w14:textId="77777777" w:rsidR="008E69F2" w:rsidRDefault="008E69F2" w:rsidP="001405AC">
      <w:pPr>
        <w:pStyle w:val="Default"/>
        <w:numPr>
          <w:ilvl w:val="0"/>
          <w:numId w:val="65"/>
        </w:numPr>
        <w:spacing w:after="11"/>
        <w:ind w:left="924" w:hanging="357"/>
        <w:jc w:val="both"/>
        <w:rPr>
          <w:color w:val="auto"/>
          <w:sz w:val="20"/>
          <w:szCs w:val="20"/>
        </w:rPr>
      </w:pPr>
      <w:r w:rsidRPr="008E69F2">
        <w:rPr>
          <w:color w:val="auto"/>
          <w:sz w:val="20"/>
          <w:szCs w:val="20"/>
        </w:rPr>
        <w:t>Pozostałość po spopieleniu max 0,01 %(m/m) ;</w:t>
      </w:r>
    </w:p>
    <w:p w14:paraId="241051C8" w14:textId="77777777" w:rsidR="008E69F2" w:rsidRDefault="008E69F2" w:rsidP="001405AC">
      <w:pPr>
        <w:pStyle w:val="Default"/>
        <w:numPr>
          <w:ilvl w:val="0"/>
          <w:numId w:val="65"/>
        </w:numPr>
        <w:spacing w:after="11"/>
        <w:ind w:left="924" w:hanging="357"/>
        <w:jc w:val="both"/>
        <w:rPr>
          <w:color w:val="auto"/>
          <w:sz w:val="20"/>
          <w:szCs w:val="20"/>
        </w:rPr>
      </w:pPr>
      <w:r w:rsidRPr="008E69F2">
        <w:rPr>
          <w:color w:val="auto"/>
          <w:sz w:val="20"/>
          <w:szCs w:val="20"/>
        </w:rPr>
        <w:t>Zawartość wody max 200 mg/kg ;</w:t>
      </w:r>
    </w:p>
    <w:p w14:paraId="35A2D470" w14:textId="77777777" w:rsidR="008E69F2" w:rsidRDefault="008E69F2" w:rsidP="001405AC">
      <w:pPr>
        <w:pStyle w:val="Default"/>
        <w:numPr>
          <w:ilvl w:val="0"/>
          <w:numId w:val="65"/>
        </w:numPr>
        <w:spacing w:after="11"/>
        <w:ind w:left="924" w:hanging="357"/>
        <w:jc w:val="both"/>
        <w:rPr>
          <w:color w:val="auto"/>
          <w:sz w:val="20"/>
          <w:szCs w:val="20"/>
        </w:rPr>
      </w:pPr>
      <w:r w:rsidRPr="008E69F2">
        <w:rPr>
          <w:color w:val="auto"/>
          <w:sz w:val="20"/>
          <w:szCs w:val="20"/>
        </w:rPr>
        <w:t>Całkowita zawartość zanieczyszczeń stałych nie większa niż 24 mg/kg ;</w:t>
      </w:r>
    </w:p>
    <w:p w14:paraId="2717504D" w14:textId="77777777" w:rsidR="008E69F2" w:rsidRDefault="008E69F2" w:rsidP="001405AC">
      <w:pPr>
        <w:pStyle w:val="Default"/>
        <w:numPr>
          <w:ilvl w:val="0"/>
          <w:numId w:val="65"/>
        </w:numPr>
        <w:spacing w:after="11"/>
        <w:ind w:left="924" w:hanging="357"/>
        <w:jc w:val="both"/>
        <w:rPr>
          <w:color w:val="auto"/>
          <w:sz w:val="20"/>
          <w:szCs w:val="20"/>
        </w:rPr>
      </w:pPr>
      <w:r w:rsidRPr="008E69F2">
        <w:rPr>
          <w:color w:val="auto"/>
          <w:sz w:val="20"/>
          <w:szCs w:val="20"/>
        </w:rPr>
        <w:t>Temperatura płynięcia max - 20ºC ;</w:t>
      </w:r>
    </w:p>
    <w:p w14:paraId="084443AD" w14:textId="65952E1F" w:rsidR="008E69F2" w:rsidRPr="008E69F2" w:rsidRDefault="008E69F2" w:rsidP="001405AC">
      <w:pPr>
        <w:pStyle w:val="Default"/>
        <w:numPr>
          <w:ilvl w:val="0"/>
          <w:numId w:val="65"/>
        </w:numPr>
        <w:spacing w:after="11"/>
        <w:ind w:left="924" w:hanging="357"/>
        <w:jc w:val="both"/>
        <w:rPr>
          <w:color w:val="auto"/>
          <w:sz w:val="20"/>
          <w:szCs w:val="20"/>
        </w:rPr>
      </w:pPr>
      <w:r w:rsidRPr="008E69F2">
        <w:rPr>
          <w:color w:val="auto"/>
          <w:sz w:val="20"/>
          <w:szCs w:val="20"/>
        </w:rPr>
        <w:t>Temperatura zapłonu min 56ºC .</w:t>
      </w:r>
    </w:p>
    <w:p w14:paraId="16DB5A5F" w14:textId="3A53674C" w:rsidR="00324BA7" w:rsidRDefault="008E69F2" w:rsidP="00324BA7">
      <w:pPr>
        <w:pStyle w:val="Default"/>
        <w:numPr>
          <w:ilvl w:val="1"/>
          <w:numId w:val="19"/>
        </w:numPr>
        <w:spacing w:after="11"/>
        <w:ind w:left="567" w:hanging="567"/>
        <w:jc w:val="both"/>
        <w:rPr>
          <w:color w:val="auto"/>
          <w:sz w:val="20"/>
          <w:szCs w:val="20"/>
        </w:rPr>
      </w:pPr>
      <w:r w:rsidRPr="008E69F2">
        <w:rPr>
          <w:color w:val="auto"/>
          <w:sz w:val="20"/>
          <w:szCs w:val="20"/>
        </w:rPr>
        <w:t>Szczegółowy wykaz miejsc dostaw oraz ilości oleju opałowego dla poszczególnych obiektów określono w Załączniku nr 2</w:t>
      </w:r>
      <w:r w:rsidR="00AF611D">
        <w:rPr>
          <w:color w:val="auto"/>
          <w:sz w:val="20"/>
          <w:szCs w:val="20"/>
        </w:rPr>
        <w:t>.1-2.3 (odpowiednio do numeru części)</w:t>
      </w:r>
      <w:r w:rsidRPr="008E69F2">
        <w:rPr>
          <w:color w:val="auto"/>
          <w:sz w:val="20"/>
          <w:szCs w:val="20"/>
        </w:rPr>
        <w:t xml:space="preserve"> do SWZ – Wykazie kotłowni i zapotrzebowania</w:t>
      </w:r>
      <w:r w:rsidR="007E3BA2" w:rsidRPr="007E3BA2">
        <w:rPr>
          <w:color w:val="auto"/>
          <w:sz w:val="20"/>
          <w:szCs w:val="20"/>
        </w:rPr>
        <w:t>.</w:t>
      </w:r>
    </w:p>
    <w:p w14:paraId="0DB97010" w14:textId="3227E913" w:rsidR="008E69F2" w:rsidRPr="008E69F2" w:rsidRDefault="00324BA7" w:rsidP="00324BA7">
      <w:pPr>
        <w:pStyle w:val="Default"/>
        <w:numPr>
          <w:ilvl w:val="1"/>
          <w:numId w:val="19"/>
        </w:numPr>
        <w:spacing w:after="11"/>
        <w:ind w:left="567" w:hanging="567"/>
        <w:jc w:val="both"/>
        <w:rPr>
          <w:color w:val="auto"/>
          <w:sz w:val="20"/>
          <w:szCs w:val="20"/>
        </w:rPr>
      </w:pPr>
      <w:r w:rsidRPr="008E69F2">
        <w:rPr>
          <w:sz w:val="20"/>
          <w:szCs w:val="20"/>
        </w:rPr>
        <w:t xml:space="preserve">Ilości zamawianego asortymentu przedstawione w poszczególnych pozycjach Załącznika nr </w:t>
      </w:r>
      <w:r w:rsidR="00AF611D" w:rsidRPr="008E69F2">
        <w:rPr>
          <w:color w:val="auto"/>
          <w:sz w:val="20"/>
          <w:szCs w:val="20"/>
        </w:rPr>
        <w:t>2</w:t>
      </w:r>
      <w:r w:rsidR="00AF611D">
        <w:rPr>
          <w:color w:val="auto"/>
          <w:sz w:val="20"/>
          <w:szCs w:val="20"/>
        </w:rPr>
        <w:t>.1-2.3 (odpowiednio do numeru części)</w:t>
      </w:r>
      <w:r w:rsidR="00AF611D" w:rsidRPr="008E69F2">
        <w:rPr>
          <w:color w:val="auto"/>
          <w:sz w:val="20"/>
          <w:szCs w:val="20"/>
        </w:rPr>
        <w:t xml:space="preserve"> </w:t>
      </w:r>
      <w:r w:rsidRPr="008E69F2">
        <w:rPr>
          <w:sz w:val="20"/>
          <w:szCs w:val="20"/>
        </w:rPr>
        <w:t xml:space="preserve">do SWZ są ilościami szacunkowymi służącymi do skalkulowania ceny oferty, które mogą ulec zmianie w trakcie realizacji zamówienia, ale ogólna wartość realizowanych dostaw nie przekroczy kwoty zapisanej w umowie. Ostateczna ilość poszczególnych dostaw oleju opałowego będzie wynikała z faktycznych potrzeb Zamawiającego i posiadanych przez niego środków budżetowych, a w przypadku mniejszych potrzeb, nie mogą one stanowić podstaw do roszczeń ze strony Wykonawcy. </w:t>
      </w:r>
    </w:p>
    <w:p w14:paraId="2AE38225" w14:textId="2A10E117" w:rsidR="008E69F2" w:rsidRPr="008E69F2" w:rsidRDefault="00324BA7" w:rsidP="008E69F2">
      <w:pPr>
        <w:pStyle w:val="Default"/>
        <w:numPr>
          <w:ilvl w:val="1"/>
          <w:numId w:val="19"/>
        </w:numPr>
        <w:spacing w:after="11"/>
        <w:ind w:left="567" w:hanging="567"/>
        <w:jc w:val="both"/>
        <w:rPr>
          <w:color w:val="auto"/>
          <w:sz w:val="20"/>
          <w:szCs w:val="20"/>
        </w:rPr>
      </w:pPr>
      <w:r w:rsidRPr="008E69F2">
        <w:rPr>
          <w:sz w:val="20"/>
          <w:szCs w:val="20"/>
        </w:rPr>
        <w:t>Minimalna wartość  jaką Zamawiający zamierz</w:t>
      </w:r>
      <w:r w:rsidR="00964626">
        <w:rPr>
          <w:sz w:val="20"/>
          <w:szCs w:val="20"/>
        </w:rPr>
        <w:t>a</w:t>
      </w:r>
      <w:r w:rsidRPr="008E69F2">
        <w:rPr>
          <w:sz w:val="20"/>
          <w:szCs w:val="20"/>
        </w:rPr>
        <w:t xml:space="preserve"> zrealizować nie będzie mniejsza niż </w:t>
      </w:r>
      <w:r w:rsidRPr="008E69F2">
        <w:rPr>
          <w:b/>
          <w:sz w:val="20"/>
          <w:szCs w:val="20"/>
        </w:rPr>
        <w:t>70 %</w:t>
      </w:r>
      <w:r w:rsidRPr="008E69F2">
        <w:rPr>
          <w:sz w:val="20"/>
          <w:szCs w:val="20"/>
        </w:rPr>
        <w:t xml:space="preserve"> wartości określonej w umowie.</w:t>
      </w:r>
    </w:p>
    <w:p w14:paraId="7423270D" w14:textId="77777777" w:rsidR="008E69F2" w:rsidRPr="008E69F2" w:rsidRDefault="00324BA7" w:rsidP="008E69F2">
      <w:pPr>
        <w:pStyle w:val="Default"/>
        <w:numPr>
          <w:ilvl w:val="1"/>
          <w:numId w:val="19"/>
        </w:numPr>
        <w:spacing w:after="11"/>
        <w:ind w:left="567" w:hanging="567"/>
        <w:jc w:val="both"/>
        <w:rPr>
          <w:color w:val="auto"/>
          <w:sz w:val="20"/>
          <w:szCs w:val="20"/>
        </w:rPr>
      </w:pPr>
      <w:r w:rsidRPr="008E69F2">
        <w:rPr>
          <w:sz w:val="20"/>
          <w:szCs w:val="20"/>
        </w:rPr>
        <w:t xml:space="preserve">Wykonawca do każdej dostawy będzie </w:t>
      </w:r>
      <w:r w:rsidR="008E69F2" w:rsidRPr="008E69F2">
        <w:rPr>
          <w:sz w:val="20"/>
          <w:szCs w:val="20"/>
        </w:rPr>
        <w:t xml:space="preserve">zobowiązany </w:t>
      </w:r>
      <w:r w:rsidRPr="008E69F2">
        <w:rPr>
          <w:sz w:val="20"/>
          <w:szCs w:val="20"/>
        </w:rPr>
        <w:t>załącz</w:t>
      </w:r>
      <w:r w:rsidR="008E69F2" w:rsidRPr="008E69F2">
        <w:rPr>
          <w:sz w:val="20"/>
          <w:szCs w:val="20"/>
        </w:rPr>
        <w:t>yć</w:t>
      </w:r>
      <w:r w:rsidRPr="008E69F2">
        <w:rPr>
          <w:sz w:val="20"/>
          <w:szCs w:val="20"/>
        </w:rPr>
        <w:t xml:space="preserve"> aktualne świadectwo jakości paliwa, poświadczone przez producenta paliwa lub atest akredytowanego laboratorium. Świadectwo z umieszczonym na nim numerem i data dostawy lub wydania winno być dołączone do faktury VAT.</w:t>
      </w:r>
    </w:p>
    <w:p w14:paraId="1A7022E7" w14:textId="77777777" w:rsidR="008E69F2" w:rsidRPr="008E69F2" w:rsidRDefault="00324BA7" w:rsidP="008E69F2">
      <w:pPr>
        <w:pStyle w:val="Default"/>
        <w:numPr>
          <w:ilvl w:val="1"/>
          <w:numId w:val="19"/>
        </w:numPr>
        <w:spacing w:after="11"/>
        <w:ind w:left="567" w:hanging="567"/>
        <w:jc w:val="both"/>
        <w:rPr>
          <w:color w:val="auto"/>
          <w:sz w:val="20"/>
          <w:szCs w:val="20"/>
        </w:rPr>
      </w:pPr>
      <w:r w:rsidRPr="008E69F2">
        <w:rPr>
          <w:sz w:val="20"/>
          <w:szCs w:val="20"/>
        </w:rPr>
        <w:t>Dostawy oleju opałowego będą realizowane na podstawie zleceń składanych telefonicznie lub drogą mailową  przez Zamawiającego u Wykonawcy w dni robocze ( dni robocze oznaczają dni powszednie od poniedziałku do piątku od godz. 8</w:t>
      </w:r>
      <w:r w:rsidRPr="008E69F2">
        <w:rPr>
          <w:sz w:val="20"/>
          <w:szCs w:val="20"/>
          <w:vertAlign w:val="superscript"/>
        </w:rPr>
        <w:t>00</w:t>
      </w:r>
      <w:r w:rsidRPr="008E69F2">
        <w:rPr>
          <w:sz w:val="20"/>
          <w:szCs w:val="20"/>
        </w:rPr>
        <w:t xml:space="preserve"> do godz. 15</w:t>
      </w:r>
      <w:r w:rsidRPr="008E69F2">
        <w:rPr>
          <w:sz w:val="20"/>
          <w:szCs w:val="20"/>
          <w:vertAlign w:val="superscript"/>
        </w:rPr>
        <w:t xml:space="preserve">00 </w:t>
      </w:r>
      <w:r w:rsidRPr="008E69F2">
        <w:rPr>
          <w:sz w:val="20"/>
          <w:szCs w:val="20"/>
        </w:rPr>
        <w:t xml:space="preserve"> z wyłączeniem dni ustawowo wolnych od pracy) po uprzednim powiadomieni Zamawiającego przez Wykonawcę  o terminie realizacji dostawy, z co najmniej jednodniowym  wyprzedzeniem.</w:t>
      </w:r>
    </w:p>
    <w:p w14:paraId="457A09F5" w14:textId="77777777" w:rsidR="008E69F2" w:rsidRPr="008E69F2" w:rsidRDefault="00324BA7" w:rsidP="008E69F2">
      <w:pPr>
        <w:pStyle w:val="Default"/>
        <w:numPr>
          <w:ilvl w:val="1"/>
          <w:numId w:val="19"/>
        </w:numPr>
        <w:spacing w:after="11"/>
        <w:ind w:left="567" w:hanging="567"/>
        <w:jc w:val="both"/>
        <w:rPr>
          <w:color w:val="auto"/>
          <w:sz w:val="20"/>
          <w:szCs w:val="20"/>
        </w:rPr>
      </w:pPr>
      <w:r w:rsidRPr="008E69F2">
        <w:rPr>
          <w:sz w:val="20"/>
          <w:szCs w:val="20"/>
        </w:rPr>
        <w:t xml:space="preserve">Wykonawca zobowiązany jest zapewnić transport wraz z rozładunkiem oleju opałowego środkami do tego przystosowanymi zgodnie z obowiązującymi przepisami prawa. Powyższe środki transportu winny być wyposażone w legalizowane przepływomierze wskazujące ilość wydanego paliwa. </w:t>
      </w:r>
    </w:p>
    <w:p w14:paraId="5CC06980" w14:textId="07938AE8" w:rsidR="008E69F2" w:rsidRPr="008E69F2" w:rsidRDefault="00324BA7" w:rsidP="008E69F2">
      <w:pPr>
        <w:pStyle w:val="Default"/>
        <w:numPr>
          <w:ilvl w:val="1"/>
          <w:numId w:val="19"/>
        </w:numPr>
        <w:spacing w:after="11"/>
        <w:ind w:left="567" w:hanging="567"/>
        <w:jc w:val="both"/>
        <w:rPr>
          <w:color w:val="auto"/>
          <w:sz w:val="20"/>
          <w:szCs w:val="20"/>
        </w:rPr>
      </w:pPr>
      <w:r w:rsidRPr="008E69F2">
        <w:rPr>
          <w:sz w:val="20"/>
          <w:szCs w:val="20"/>
        </w:rPr>
        <w:t>Zamawiający dopuszcza możliwość dostaw oleju opałowego do innych obiektów ( nie wymienionych                  w Załączniku nr</w:t>
      </w:r>
      <w:r w:rsidR="00EF7EC8">
        <w:rPr>
          <w:sz w:val="20"/>
          <w:szCs w:val="20"/>
        </w:rPr>
        <w:t xml:space="preserve"> </w:t>
      </w:r>
      <w:r w:rsidR="00AF611D" w:rsidRPr="008E69F2">
        <w:rPr>
          <w:color w:val="auto"/>
          <w:sz w:val="20"/>
          <w:szCs w:val="20"/>
        </w:rPr>
        <w:t>2</w:t>
      </w:r>
      <w:r w:rsidR="00AF611D">
        <w:rPr>
          <w:color w:val="auto"/>
          <w:sz w:val="20"/>
          <w:szCs w:val="20"/>
        </w:rPr>
        <w:t>.1-2.3 (odpowiednio do numeru części)</w:t>
      </w:r>
      <w:r w:rsidR="00AF611D" w:rsidRPr="008E69F2">
        <w:rPr>
          <w:color w:val="auto"/>
          <w:sz w:val="20"/>
          <w:szCs w:val="20"/>
        </w:rPr>
        <w:t xml:space="preserve"> </w:t>
      </w:r>
      <w:r w:rsidRPr="008E69F2">
        <w:rPr>
          <w:sz w:val="20"/>
          <w:szCs w:val="20"/>
        </w:rPr>
        <w:t>do SWZ - Wykazie kotłowni i zapotrzebowanie w przypadku oddania do użytku nowych obiektów w trakcie obowiązywania umowy, bądź dokonania wymiany kotłowni na olejową w trakcie obowiązywania umowy.</w:t>
      </w:r>
    </w:p>
    <w:p w14:paraId="569C61CA" w14:textId="77777777" w:rsidR="008E69F2" w:rsidRPr="008E69F2" w:rsidRDefault="00324BA7" w:rsidP="008E69F2">
      <w:pPr>
        <w:pStyle w:val="Default"/>
        <w:spacing w:after="11"/>
        <w:ind w:firstLine="567"/>
        <w:jc w:val="both"/>
        <w:rPr>
          <w:color w:val="auto"/>
          <w:sz w:val="20"/>
          <w:szCs w:val="20"/>
        </w:rPr>
      </w:pPr>
      <w:r w:rsidRPr="008E69F2">
        <w:rPr>
          <w:sz w:val="20"/>
          <w:szCs w:val="20"/>
        </w:rPr>
        <w:t>W powyższym przypadku wartość umowy nie ulegnie zmianie.</w:t>
      </w:r>
    </w:p>
    <w:p w14:paraId="01E32E8B" w14:textId="77777777" w:rsidR="008E69F2" w:rsidRPr="008E69F2" w:rsidRDefault="00324BA7" w:rsidP="008E69F2">
      <w:pPr>
        <w:pStyle w:val="Default"/>
        <w:numPr>
          <w:ilvl w:val="1"/>
          <w:numId w:val="19"/>
        </w:numPr>
        <w:spacing w:after="11"/>
        <w:ind w:left="567" w:hanging="567"/>
        <w:jc w:val="both"/>
        <w:rPr>
          <w:color w:val="auto"/>
          <w:sz w:val="20"/>
          <w:szCs w:val="20"/>
        </w:rPr>
      </w:pPr>
      <w:r w:rsidRPr="008E69F2">
        <w:rPr>
          <w:sz w:val="20"/>
          <w:szCs w:val="20"/>
        </w:rPr>
        <w:t xml:space="preserve">Rozliczenie każdorazowego tankowania odbywać się będzie  w oparciu o ilości rzeczywiście zatankowanego oleju ( wg. wskazań przepływomierza ). Zamówienie zostanie uznane za zrealizowane z chwilą przepompowania oleju do zbiornika Zamawiającego i potwierdzenia przez niego ilości  i rodzaju zamówienia. </w:t>
      </w:r>
    </w:p>
    <w:p w14:paraId="4FC72FE7" w14:textId="03FCF8F4" w:rsidR="008E69F2" w:rsidRPr="008E69F2" w:rsidRDefault="00324BA7" w:rsidP="008E69F2">
      <w:pPr>
        <w:pStyle w:val="Default"/>
        <w:numPr>
          <w:ilvl w:val="1"/>
          <w:numId w:val="19"/>
        </w:numPr>
        <w:spacing w:after="11"/>
        <w:ind w:left="567" w:hanging="567"/>
        <w:jc w:val="both"/>
        <w:rPr>
          <w:color w:val="auto"/>
          <w:sz w:val="20"/>
          <w:szCs w:val="20"/>
        </w:rPr>
      </w:pPr>
      <w:r w:rsidRPr="008E69F2">
        <w:rPr>
          <w:sz w:val="20"/>
          <w:szCs w:val="20"/>
        </w:rPr>
        <w:t>Szczegółowy opis i warunki wykonania zamówienia zostały określone we wzorze umowy stanowiącym załącznik nr</w:t>
      </w:r>
      <w:r w:rsidR="00EF7EC8">
        <w:rPr>
          <w:sz w:val="20"/>
          <w:szCs w:val="20"/>
        </w:rPr>
        <w:t xml:space="preserve"> 10</w:t>
      </w:r>
      <w:r w:rsidRPr="008E69F2">
        <w:rPr>
          <w:sz w:val="20"/>
          <w:szCs w:val="20"/>
        </w:rPr>
        <w:t xml:space="preserve"> do SWZ.</w:t>
      </w:r>
    </w:p>
    <w:p w14:paraId="384FAF4C" w14:textId="77777777" w:rsidR="008E69F2" w:rsidRPr="008E69F2" w:rsidRDefault="00324BA7" w:rsidP="008E69F2">
      <w:pPr>
        <w:pStyle w:val="Default"/>
        <w:numPr>
          <w:ilvl w:val="1"/>
          <w:numId w:val="19"/>
        </w:numPr>
        <w:spacing w:after="11"/>
        <w:ind w:left="567" w:hanging="567"/>
        <w:jc w:val="both"/>
        <w:rPr>
          <w:color w:val="auto"/>
          <w:sz w:val="20"/>
          <w:szCs w:val="20"/>
        </w:rPr>
      </w:pPr>
      <w:r w:rsidRPr="008E69F2">
        <w:rPr>
          <w:sz w:val="20"/>
          <w:szCs w:val="20"/>
        </w:rPr>
        <w:t>Zamawiający nie będzie udzielał zaliczek na wykonanie przedmiotu zamówienia.</w:t>
      </w:r>
    </w:p>
    <w:p w14:paraId="4FFA1A7C" w14:textId="77777777" w:rsidR="008E69F2" w:rsidRPr="008E69F2" w:rsidRDefault="00324BA7" w:rsidP="008E69F2">
      <w:pPr>
        <w:pStyle w:val="Default"/>
        <w:numPr>
          <w:ilvl w:val="1"/>
          <w:numId w:val="19"/>
        </w:numPr>
        <w:spacing w:after="11"/>
        <w:ind w:left="567" w:hanging="567"/>
        <w:jc w:val="both"/>
        <w:rPr>
          <w:color w:val="auto"/>
          <w:sz w:val="20"/>
          <w:szCs w:val="20"/>
        </w:rPr>
      </w:pPr>
      <w:r w:rsidRPr="008E69F2">
        <w:rPr>
          <w:sz w:val="20"/>
          <w:szCs w:val="20"/>
        </w:rPr>
        <w:t xml:space="preserve">Wykonawcy za dostarczony olej, </w:t>
      </w:r>
      <w:r w:rsidR="008E69F2">
        <w:rPr>
          <w:sz w:val="20"/>
          <w:szCs w:val="20"/>
        </w:rPr>
        <w:t xml:space="preserve">będzie </w:t>
      </w:r>
      <w:r w:rsidRPr="008E69F2">
        <w:rPr>
          <w:sz w:val="20"/>
          <w:szCs w:val="20"/>
        </w:rPr>
        <w:t>przysług</w:t>
      </w:r>
      <w:r w:rsidR="008E69F2">
        <w:rPr>
          <w:sz w:val="20"/>
          <w:szCs w:val="20"/>
        </w:rPr>
        <w:t>iwać</w:t>
      </w:r>
      <w:r w:rsidRPr="008E69F2">
        <w:rPr>
          <w:sz w:val="20"/>
          <w:szCs w:val="20"/>
        </w:rPr>
        <w:t xml:space="preserve"> wynagrodzenie stanowiące iloczyn ceny jednostkowej  1 litra oleju opałowego z dnia dostawy każdej partii towaru wg aktualnego cennika rafinerii i jego ilości  z zastosowaniem stałego upustu z oferty i powiększone o obowiązującą stawkę podatku VAT.</w:t>
      </w:r>
    </w:p>
    <w:p w14:paraId="2ECB3B84" w14:textId="77777777" w:rsidR="00377F8B" w:rsidRPr="00377F8B" w:rsidRDefault="00324BA7" w:rsidP="00377F8B">
      <w:pPr>
        <w:pStyle w:val="Default"/>
        <w:numPr>
          <w:ilvl w:val="1"/>
          <w:numId w:val="19"/>
        </w:numPr>
        <w:spacing w:after="11"/>
        <w:ind w:left="567" w:hanging="567"/>
        <w:jc w:val="both"/>
        <w:rPr>
          <w:color w:val="auto"/>
          <w:sz w:val="20"/>
          <w:szCs w:val="20"/>
        </w:rPr>
      </w:pPr>
      <w:r w:rsidRPr="008E69F2">
        <w:rPr>
          <w:sz w:val="20"/>
          <w:szCs w:val="20"/>
        </w:rPr>
        <w:t>Wykonawca zobowiązuje się dostarczać ( wraz z rozładunkiem ) towar na własny koszt i własnym transportem do poszczególnych kotłowni ( w każdym obiekcie ) zgodnie z zamówieniem, co zostanie uwzględnione w cenie oferty.</w:t>
      </w:r>
    </w:p>
    <w:p w14:paraId="7F15A0A9" w14:textId="77777777" w:rsidR="00377F8B" w:rsidRPr="00377F8B" w:rsidRDefault="00377F8B" w:rsidP="00377F8B">
      <w:pPr>
        <w:pStyle w:val="Default"/>
        <w:numPr>
          <w:ilvl w:val="1"/>
          <w:numId w:val="19"/>
        </w:numPr>
        <w:spacing w:after="11"/>
        <w:ind w:left="567" w:hanging="567"/>
        <w:jc w:val="both"/>
        <w:rPr>
          <w:color w:val="auto"/>
          <w:sz w:val="20"/>
          <w:szCs w:val="20"/>
        </w:rPr>
      </w:pPr>
      <w:r w:rsidRPr="00377F8B">
        <w:rPr>
          <w:sz w:val="20"/>
          <w:szCs w:val="20"/>
        </w:rPr>
        <w:t>cena jednostkowa paliwa dla każdorazowej dostawy nie może przekroczyć iloczynu ceny paliw PKN ORLEN S.A.  na dzień dostawy (jeżeli cena nie została w tym dniu ogłoszona to z dnia poprzedzającego) i współczynnika cenowego Wykonawcy.</w:t>
      </w:r>
    </w:p>
    <w:p w14:paraId="433DA5D0" w14:textId="1738F4D7" w:rsidR="00377F8B" w:rsidRPr="00377F8B" w:rsidRDefault="00377F8B" w:rsidP="00377F8B">
      <w:pPr>
        <w:pStyle w:val="Default"/>
        <w:spacing w:after="11"/>
        <w:ind w:left="567"/>
        <w:jc w:val="both"/>
        <w:rPr>
          <w:color w:val="auto"/>
          <w:sz w:val="20"/>
          <w:szCs w:val="20"/>
        </w:rPr>
      </w:pPr>
      <w:r w:rsidRPr="00377F8B">
        <w:rPr>
          <w:sz w:val="20"/>
          <w:szCs w:val="20"/>
        </w:rPr>
        <w:t xml:space="preserve">Współczynnik cenowy jest ilorazem ceny paliwa zaoferowanego przez Wykonawcę i ceny hurtowej paliw netto w dostawach kolejowych i autocysternach producenta paliw na rynku krajowym PKN ORLEN S.A. publikowanych codziennie na stronach internetowych tego producenta, na </w:t>
      </w:r>
      <w:r w:rsidRPr="00377F8B">
        <w:rPr>
          <w:b/>
          <w:sz w:val="20"/>
          <w:szCs w:val="20"/>
        </w:rPr>
        <w:t>5</w:t>
      </w:r>
      <w:r w:rsidRPr="00377F8B">
        <w:rPr>
          <w:sz w:val="20"/>
          <w:szCs w:val="20"/>
        </w:rPr>
        <w:t xml:space="preserve"> dni przed terminem otwarcia ofert (jeżeli cena nie została w tym dniu ogłoszona to z dnia poprzedzającego)</w:t>
      </w:r>
    </w:p>
    <w:p w14:paraId="55CE01AA" w14:textId="77777777" w:rsidR="00E05882" w:rsidRPr="00E05882" w:rsidRDefault="00377F8B" w:rsidP="00E05882">
      <w:pPr>
        <w:pStyle w:val="Default"/>
        <w:numPr>
          <w:ilvl w:val="1"/>
          <w:numId w:val="19"/>
        </w:numPr>
        <w:spacing w:after="11"/>
        <w:ind w:left="567" w:hanging="567"/>
        <w:jc w:val="both"/>
        <w:rPr>
          <w:color w:val="auto"/>
          <w:sz w:val="20"/>
          <w:szCs w:val="20"/>
        </w:rPr>
      </w:pPr>
      <w:r w:rsidRPr="00377F8B">
        <w:rPr>
          <w:sz w:val="20"/>
          <w:szCs w:val="20"/>
        </w:rPr>
        <w:t>Współczynnik zostanie wpisany do umowy i będzie niezmienny  przez cały okres obowiązywania umowy.</w:t>
      </w:r>
    </w:p>
    <w:p w14:paraId="06C2AFBB" w14:textId="77777777" w:rsidR="00E05882" w:rsidRPr="00E326BD" w:rsidRDefault="00E05882" w:rsidP="00E05882">
      <w:pPr>
        <w:pStyle w:val="Default"/>
        <w:numPr>
          <w:ilvl w:val="1"/>
          <w:numId w:val="19"/>
        </w:numPr>
        <w:spacing w:after="11"/>
        <w:ind w:left="567" w:hanging="567"/>
        <w:jc w:val="both"/>
        <w:rPr>
          <w:color w:val="auto"/>
          <w:sz w:val="20"/>
          <w:szCs w:val="20"/>
        </w:rPr>
      </w:pPr>
      <w:r w:rsidRPr="00E326BD">
        <w:rPr>
          <w:sz w:val="20"/>
          <w:szCs w:val="20"/>
          <w:lang w:eastAsia="ar-SA"/>
        </w:rPr>
        <w:lastRenderedPageBreak/>
        <w:t>Podane przez Zamawiającego w SWZ normy mają charakter przykładowy a ich wskazanie ma na celu określenie oczekiwanego standardu przy czym Zamawiający dopuszcza składanie ofert równoważnych na podstawie art. 101 ust 4 ustawy. Nazwy norm lub symbolika podana została w celu prawidłowego określenia przedmiotu zamówienia. Przedstawione normy stanowią minimum techniczne i jakościowe przedmiotu zamówienia oczekiwane  przez Zamawiającego i będą stanowiły podstawę oceny ofert równoważnych.</w:t>
      </w:r>
    </w:p>
    <w:p w14:paraId="39A3AE78" w14:textId="1167FA5D" w:rsidR="00DB3B98" w:rsidRPr="00E326BD" w:rsidRDefault="00E05882" w:rsidP="00E05882">
      <w:pPr>
        <w:pStyle w:val="Default"/>
        <w:numPr>
          <w:ilvl w:val="1"/>
          <w:numId w:val="19"/>
        </w:numPr>
        <w:spacing w:after="11"/>
        <w:ind w:left="567" w:hanging="567"/>
        <w:jc w:val="both"/>
        <w:rPr>
          <w:color w:val="auto"/>
          <w:sz w:val="20"/>
          <w:szCs w:val="20"/>
        </w:rPr>
      </w:pPr>
      <w:r w:rsidRPr="00E326BD">
        <w:rPr>
          <w:sz w:val="20"/>
          <w:szCs w:val="20"/>
          <w:lang w:eastAsia="ar-SA"/>
        </w:rPr>
        <w:t>Wszelkie koszty i czynności związane z potwierdzeniem spełniania przez ofertę równoważną parametrów jakościowych spoczywają na Wykonawcy.</w:t>
      </w:r>
    </w:p>
    <w:bookmarkEnd w:id="7"/>
    <w:p w14:paraId="57DBD2F1" w14:textId="77777777" w:rsidR="00BF68F9" w:rsidRPr="00CB754A" w:rsidRDefault="00BF68F9" w:rsidP="00AA7475">
      <w:pPr>
        <w:autoSpaceDE w:val="0"/>
        <w:autoSpaceDN w:val="0"/>
        <w:adjustRightInd w:val="0"/>
        <w:ind w:left="426"/>
        <w:jc w:val="both"/>
        <w:rPr>
          <w:rFonts w:ascii="Arial" w:hAnsi="Arial" w:cs="Arial"/>
        </w:rPr>
      </w:pPr>
    </w:p>
    <w:p w14:paraId="27385E8A" w14:textId="77777777" w:rsidR="00485D67" w:rsidRPr="00CB754A" w:rsidRDefault="00485D67" w:rsidP="00AA7475">
      <w:pPr>
        <w:pStyle w:val="Nagwek2"/>
        <w:ind w:left="284" w:hanging="284"/>
        <w:rPr>
          <w:rFonts w:cs="Arial"/>
          <w:sz w:val="22"/>
          <w:u w:val="none"/>
        </w:rPr>
      </w:pPr>
      <w:bookmarkStart w:id="8" w:name="_Toc66180998"/>
      <w:r w:rsidRPr="00CB754A">
        <w:rPr>
          <w:rFonts w:cs="Arial"/>
          <w:sz w:val="22"/>
          <w:u w:val="none"/>
        </w:rPr>
        <w:t>Opis części zamówienia, jeżeli zamawiający dopuszcza składanie ofert częściowych</w:t>
      </w:r>
      <w:bookmarkEnd w:id="8"/>
      <w:r w:rsidRPr="00CB754A">
        <w:rPr>
          <w:rFonts w:cs="Arial"/>
          <w:sz w:val="22"/>
          <w:u w:val="none"/>
        </w:rPr>
        <w:t xml:space="preserve"> </w:t>
      </w:r>
    </w:p>
    <w:p w14:paraId="388F98B1" w14:textId="27E8F986" w:rsidR="001D0529" w:rsidRPr="00E326BD" w:rsidRDefault="00E326BD" w:rsidP="00FA2BEE">
      <w:pPr>
        <w:pStyle w:val="Akapitzlist"/>
        <w:numPr>
          <w:ilvl w:val="0"/>
          <w:numId w:val="35"/>
        </w:numPr>
        <w:tabs>
          <w:tab w:val="left" w:pos="567"/>
        </w:tabs>
        <w:spacing w:after="0" w:line="240" w:lineRule="auto"/>
        <w:ind w:left="567" w:hanging="567"/>
        <w:jc w:val="both"/>
        <w:rPr>
          <w:rFonts w:ascii="Arial" w:hAnsi="Arial" w:cs="Arial"/>
          <w:bCs/>
          <w:i/>
          <w:color w:val="000000"/>
          <w:sz w:val="20"/>
          <w:szCs w:val="20"/>
        </w:rPr>
      </w:pPr>
      <w:r w:rsidRPr="00E326BD">
        <w:rPr>
          <w:rFonts w:ascii="Arial" w:hAnsi="Arial" w:cs="Arial"/>
          <w:color w:val="000000"/>
          <w:sz w:val="20"/>
          <w:szCs w:val="20"/>
        </w:rPr>
        <w:t>Zamawiający dopuszcza składanie ofert częściowych, wg poniższego podziału:</w:t>
      </w:r>
    </w:p>
    <w:tbl>
      <w:tblPr>
        <w:tblW w:w="843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559"/>
        <w:gridCol w:w="6379"/>
      </w:tblGrid>
      <w:tr w:rsidR="00E326BD" w:rsidRPr="00E326BD" w14:paraId="0665180E" w14:textId="77777777" w:rsidTr="00864043">
        <w:trPr>
          <w:trHeight w:val="405"/>
        </w:trPr>
        <w:tc>
          <w:tcPr>
            <w:tcW w:w="495" w:type="dxa"/>
            <w:tcBorders>
              <w:top w:val="single" w:sz="12" w:space="0" w:color="auto"/>
              <w:left w:val="single" w:sz="12" w:space="0" w:color="auto"/>
              <w:bottom w:val="single" w:sz="12" w:space="0" w:color="auto"/>
              <w:right w:val="single" w:sz="12" w:space="0" w:color="auto"/>
            </w:tcBorders>
            <w:shd w:val="clear" w:color="auto" w:fill="DEEAF6"/>
            <w:vAlign w:val="center"/>
          </w:tcPr>
          <w:p w14:paraId="2BFCA2A3" w14:textId="77777777" w:rsidR="00E326BD" w:rsidRPr="00E326BD" w:rsidRDefault="00E326BD" w:rsidP="00864043">
            <w:pPr>
              <w:ind w:left="99" w:hanging="142"/>
              <w:rPr>
                <w:rFonts w:ascii="Arial" w:hAnsi="Arial" w:cs="Arial"/>
                <w:b/>
              </w:rPr>
            </w:pPr>
            <w:r w:rsidRPr="00E326BD">
              <w:rPr>
                <w:rFonts w:ascii="Arial" w:hAnsi="Arial" w:cs="Arial"/>
                <w:b/>
              </w:rPr>
              <w:t>L.p.</w:t>
            </w:r>
          </w:p>
        </w:tc>
        <w:tc>
          <w:tcPr>
            <w:tcW w:w="1559" w:type="dxa"/>
            <w:tcBorders>
              <w:top w:val="single" w:sz="12" w:space="0" w:color="auto"/>
              <w:left w:val="single" w:sz="12" w:space="0" w:color="auto"/>
              <w:bottom w:val="single" w:sz="12" w:space="0" w:color="auto"/>
              <w:right w:val="single" w:sz="12" w:space="0" w:color="auto"/>
            </w:tcBorders>
            <w:shd w:val="clear" w:color="auto" w:fill="DEEAF6"/>
            <w:vAlign w:val="center"/>
          </w:tcPr>
          <w:p w14:paraId="15F81AC3" w14:textId="77777777" w:rsidR="00E326BD" w:rsidRPr="00E326BD" w:rsidRDefault="00E326BD" w:rsidP="00864043">
            <w:pPr>
              <w:ind w:left="99" w:hanging="142"/>
              <w:rPr>
                <w:rFonts w:ascii="Arial" w:hAnsi="Arial" w:cs="Arial"/>
                <w:b/>
              </w:rPr>
            </w:pPr>
            <w:r w:rsidRPr="00E326BD">
              <w:rPr>
                <w:rFonts w:ascii="Arial" w:hAnsi="Arial" w:cs="Arial"/>
                <w:b/>
              </w:rPr>
              <w:t>Numer części</w:t>
            </w:r>
          </w:p>
        </w:tc>
        <w:tc>
          <w:tcPr>
            <w:tcW w:w="6379" w:type="dxa"/>
            <w:tcBorders>
              <w:top w:val="single" w:sz="12" w:space="0" w:color="auto"/>
              <w:left w:val="single" w:sz="12" w:space="0" w:color="auto"/>
              <w:bottom w:val="single" w:sz="12" w:space="0" w:color="auto"/>
              <w:right w:val="single" w:sz="12" w:space="0" w:color="auto"/>
            </w:tcBorders>
            <w:shd w:val="clear" w:color="auto" w:fill="DEEAF6"/>
            <w:vAlign w:val="center"/>
          </w:tcPr>
          <w:p w14:paraId="6A27729E" w14:textId="77777777" w:rsidR="00E326BD" w:rsidRPr="00E326BD" w:rsidRDefault="00E326BD" w:rsidP="00864043">
            <w:pPr>
              <w:ind w:left="99" w:hanging="142"/>
              <w:rPr>
                <w:rFonts w:ascii="Arial" w:hAnsi="Arial" w:cs="Arial"/>
                <w:b/>
              </w:rPr>
            </w:pPr>
            <w:r w:rsidRPr="00E326BD">
              <w:rPr>
                <w:rFonts w:ascii="Arial" w:hAnsi="Arial" w:cs="Arial"/>
                <w:b/>
              </w:rPr>
              <w:t>Tytuł/ zakres</w:t>
            </w:r>
          </w:p>
        </w:tc>
      </w:tr>
      <w:tr w:rsidR="00E326BD" w:rsidRPr="00E326BD" w14:paraId="5D637582" w14:textId="77777777" w:rsidTr="00864043">
        <w:trPr>
          <w:trHeight w:val="253"/>
        </w:trPr>
        <w:tc>
          <w:tcPr>
            <w:tcW w:w="495" w:type="dxa"/>
            <w:vMerge w:val="restart"/>
            <w:tcBorders>
              <w:top w:val="single" w:sz="12" w:space="0" w:color="auto"/>
              <w:left w:val="single" w:sz="18" w:space="0" w:color="auto"/>
              <w:bottom w:val="single" w:sz="18" w:space="0" w:color="auto"/>
              <w:right w:val="single" w:sz="18" w:space="0" w:color="auto"/>
            </w:tcBorders>
            <w:vAlign w:val="center"/>
          </w:tcPr>
          <w:p w14:paraId="6F587FD7" w14:textId="77777777" w:rsidR="00E326BD" w:rsidRPr="00E326BD" w:rsidRDefault="00E326BD" w:rsidP="00864043">
            <w:pPr>
              <w:ind w:left="99" w:hanging="142"/>
              <w:jc w:val="center"/>
              <w:rPr>
                <w:rFonts w:ascii="Arial" w:hAnsi="Arial" w:cs="Arial"/>
              </w:rPr>
            </w:pPr>
            <w:r w:rsidRPr="00E326BD">
              <w:rPr>
                <w:rFonts w:ascii="Arial" w:hAnsi="Arial" w:cs="Arial"/>
              </w:rPr>
              <w:t>1.</w:t>
            </w:r>
          </w:p>
        </w:tc>
        <w:tc>
          <w:tcPr>
            <w:tcW w:w="1559" w:type="dxa"/>
            <w:vMerge w:val="restart"/>
            <w:tcBorders>
              <w:top w:val="single" w:sz="12" w:space="0" w:color="auto"/>
              <w:left w:val="single" w:sz="18" w:space="0" w:color="auto"/>
              <w:bottom w:val="single" w:sz="18" w:space="0" w:color="auto"/>
              <w:right w:val="single" w:sz="18" w:space="0" w:color="auto"/>
            </w:tcBorders>
            <w:vAlign w:val="center"/>
          </w:tcPr>
          <w:p w14:paraId="312D4222" w14:textId="77777777" w:rsidR="00E326BD" w:rsidRPr="00E326BD" w:rsidRDefault="00E326BD" w:rsidP="00864043">
            <w:pPr>
              <w:ind w:left="99" w:hanging="142"/>
              <w:rPr>
                <w:rFonts w:ascii="Arial" w:hAnsi="Arial" w:cs="Arial"/>
                <w:b/>
              </w:rPr>
            </w:pPr>
            <w:r w:rsidRPr="00E326BD">
              <w:rPr>
                <w:rFonts w:ascii="Arial" w:hAnsi="Arial" w:cs="Arial"/>
              </w:rPr>
              <w:t xml:space="preserve"> </w:t>
            </w:r>
            <w:r w:rsidRPr="00E326BD">
              <w:rPr>
                <w:rFonts w:ascii="Arial" w:hAnsi="Arial" w:cs="Arial"/>
                <w:b/>
              </w:rPr>
              <w:t>Część nr 1</w:t>
            </w:r>
          </w:p>
        </w:tc>
        <w:tc>
          <w:tcPr>
            <w:tcW w:w="6379" w:type="dxa"/>
            <w:tcBorders>
              <w:top w:val="single" w:sz="12" w:space="0" w:color="auto"/>
              <w:left w:val="single" w:sz="18" w:space="0" w:color="auto"/>
              <w:bottom w:val="single" w:sz="18" w:space="0" w:color="auto"/>
              <w:right w:val="single" w:sz="18" w:space="0" w:color="auto"/>
            </w:tcBorders>
            <w:shd w:val="clear" w:color="auto" w:fill="FBE4D5"/>
            <w:vAlign w:val="center"/>
          </w:tcPr>
          <w:p w14:paraId="304EE2E7" w14:textId="77777777" w:rsidR="00E326BD" w:rsidRPr="00E326BD" w:rsidRDefault="00E326BD" w:rsidP="00864043">
            <w:pPr>
              <w:ind w:left="99" w:hanging="142"/>
              <w:rPr>
                <w:rFonts w:ascii="Arial" w:hAnsi="Arial" w:cs="Arial"/>
              </w:rPr>
            </w:pPr>
            <w:r w:rsidRPr="00E326BD">
              <w:rPr>
                <w:rFonts w:ascii="Arial" w:hAnsi="Arial" w:cs="Arial"/>
              </w:rPr>
              <w:t>Sukcesywne dostawy oleju opałowego lekkiego dla potrzeb ośmiu obiektów</w:t>
            </w:r>
          </w:p>
        </w:tc>
      </w:tr>
      <w:tr w:rsidR="00E326BD" w:rsidRPr="00E326BD" w14:paraId="74A631F7" w14:textId="77777777" w:rsidTr="00864043">
        <w:trPr>
          <w:trHeight w:val="271"/>
        </w:trPr>
        <w:tc>
          <w:tcPr>
            <w:tcW w:w="495" w:type="dxa"/>
            <w:vMerge/>
            <w:tcBorders>
              <w:top w:val="single" w:sz="18" w:space="0" w:color="auto"/>
              <w:left w:val="single" w:sz="18" w:space="0" w:color="auto"/>
              <w:bottom w:val="single" w:sz="18" w:space="0" w:color="auto"/>
              <w:right w:val="single" w:sz="18" w:space="0" w:color="auto"/>
            </w:tcBorders>
            <w:vAlign w:val="center"/>
          </w:tcPr>
          <w:p w14:paraId="4B9FE1E7"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4FAA476A"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28287F2" w14:textId="77777777" w:rsidR="00E326BD" w:rsidRPr="00E326BD" w:rsidRDefault="00E326BD" w:rsidP="00864043">
            <w:pPr>
              <w:rPr>
                <w:rFonts w:ascii="Arial" w:hAnsi="Arial" w:cs="Arial"/>
                <w:b/>
              </w:rPr>
            </w:pPr>
            <w:r w:rsidRPr="00E326BD">
              <w:rPr>
                <w:rFonts w:ascii="Arial" w:hAnsi="Arial" w:cs="Arial"/>
                <w:b/>
              </w:rPr>
              <w:t>1)   Magazyny Łódź, ul. Smutna 23</w:t>
            </w:r>
          </w:p>
        </w:tc>
      </w:tr>
      <w:tr w:rsidR="00E326BD" w:rsidRPr="00E326BD" w14:paraId="648F1F8A" w14:textId="77777777" w:rsidTr="00864043">
        <w:trPr>
          <w:trHeight w:val="209"/>
        </w:trPr>
        <w:tc>
          <w:tcPr>
            <w:tcW w:w="495" w:type="dxa"/>
            <w:vMerge/>
            <w:tcBorders>
              <w:top w:val="single" w:sz="18" w:space="0" w:color="auto"/>
              <w:left w:val="single" w:sz="18" w:space="0" w:color="auto"/>
              <w:bottom w:val="single" w:sz="18" w:space="0" w:color="auto"/>
              <w:right w:val="single" w:sz="18" w:space="0" w:color="auto"/>
            </w:tcBorders>
            <w:vAlign w:val="center"/>
          </w:tcPr>
          <w:p w14:paraId="26D7D5E1"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4134EA09"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2603382F" w14:textId="77777777" w:rsidR="00E326BD" w:rsidRPr="00E326BD" w:rsidRDefault="00E326BD" w:rsidP="00864043">
            <w:pPr>
              <w:rPr>
                <w:rFonts w:ascii="Arial" w:hAnsi="Arial" w:cs="Arial"/>
                <w:b/>
              </w:rPr>
            </w:pPr>
            <w:r w:rsidRPr="00E326BD">
              <w:rPr>
                <w:rFonts w:ascii="Arial" w:hAnsi="Arial" w:cs="Arial"/>
                <w:b/>
              </w:rPr>
              <w:t>2)   VII KP KMP w Łodzi</w:t>
            </w:r>
          </w:p>
        </w:tc>
      </w:tr>
      <w:tr w:rsidR="00E326BD" w:rsidRPr="00E326BD" w14:paraId="36BD6717" w14:textId="77777777" w:rsidTr="00864043">
        <w:trPr>
          <w:trHeight w:val="257"/>
        </w:trPr>
        <w:tc>
          <w:tcPr>
            <w:tcW w:w="495" w:type="dxa"/>
            <w:vMerge/>
            <w:tcBorders>
              <w:top w:val="single" w:sz="18" w:space="0" w:color="auto"/>
              <w:left w:val="single" w:sz="18" w:space="0" w:color="auto"/>
              <w:bottom w:val="single" w:sz="18" w:space="0" w:color="auto"/>
              <w:right w:val="single" w:sz="18" w:space="0" w:color="auto"/>
            </w:tcBorders>
            <w:vAlign w:val="center"/>
          </w:tcPr>
          <w:p w14:paraId="61B9E160"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3307FD76"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4936CAF" w14:textId="77777777" w:rsidR="00E326BD" w:rsidRPr="00E326BD" w:rsidRDefault="00E326BD" w:rsidP="00864043">
            <w:pPr>
              <w:ind w:left="99" w:hanging="142"/>
              <w:rPr>
                <w:rFonts w:ascii="Arial" w:hAnsi="Arial" w:cs="Arial"/>
                <w:b/>
              </w:rPr>
            </w:pPr>
            <w:r w:rsidRPr="00E326BD">
              <w:rPr>
                <w:rFonts w:ascii="Arial" w:hAnsi="Arial" w:cs="Arial"/>
                <w:b/>
              </w:rPr>
              <w:t xml:space="preserve"> 3)   KP w Strykowie</w:t>
            </w:r>
          </w:p>
        </w:tc>
      </w:tr>
      <w:tr w:rsidR="00E326BD" w:rsidRPr="00E326BD" w14:paraId="3C9FA2D7" w14:textId="77777777" w:rsidTr="00864043">
        <w:trPr>
          <w:trHeight w:val="225"/>
        </w:trPr>
        <w:tc>
          <w:tcPr>
            <w:tcW w:w="495" w:type="dxa"/>
            <w:vMerge/>
            <w:tcBorders>
              <w:top w:val="single" w:sz="18" w:space="0" w:color="auto"/>
              <w:left w:val="single" w:sz="18" w:space="0" w:color="auto"/>
              <w:bottom w:val="single" w:sz="18" w:space="0" w:color="auto"/>
              <w:right w:val="single" w:sz="18" w:space="0" w:color="auto"/>
            </w:tcBorders>
            <w:vAlign w:val="center"/>
          </w:tcPr>
          <w:p w14:paraId="1B28BE51"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0519DE8E"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4C7B98BF" w14:textId="77777777" w:rsidR="00E326BD" w:rsidRPr="00E326BD" w:rsidRDefault="00E326BD" w:rsidP="00864043">
            <w:pPr>
              <w:ind w:left="99" w:hanging="142"/>
              <w:rPr>
                <w:rFonts w:ascii="Arial" w:hAnsi="Arial" w:cs="Arial"/>
                <w:b/>
              </w:rPr>
            </w:pPr>
            <w:r w:rsidRPr="00E326BD">
              <w:rPr>
                <w:rFonts w:ascii="Arial" w:hAnsi="Arial" w:cs="Arial"/>
                <w:b/>
              </w:rPr>
              <w:t xml:space="preserve"> 4)   KP w Ozorkowie</w:t>
            </w:r>
          </w:p>
        </w:tc>
      </w:tr>
      <w:tr w:rsidR="00E326BD" w:rsidRPr="00E326BD" w14:paraId="1AA0CE34" w14:textId="77777777" w:rsidTr="00864043">
        <w:trPr>
          <w:trHeight w:val="270"/>
        </w:trPr>
        <w:tc>
          <w:tcPr>
            <w:tcW w:w="495" w:type="dxa"/>
            <w:vMerge/>
            <w:tcBorders>
              <w:top w:val="single" w:sz="18" w:space="0" w:color="auto"/>
              <w:left w:val="single" w:sz="18" w:space="0" w:color="auto"/>
              <w:bottom w:val="single" w:sz="18" w:space="0" w:color="auto"/>
              <w:right w:val="single" w:sz="18" w:space="0" w:color="auto"/>
            </w:tcBorders>
            <w:vAlign w:val="center"/>
          </w:tcPr>
          <w:p w14:paraId="5336E892"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7C851A67"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1952DACE" w14:textId="77777777" w:rsidR="00E326BD" w:rsidRPr="00E326BD" w:rsidRDefault="00E326BD" w:rsidP="00864043">
            <w:pPr>
              <w:ind w:left="99" w:hanging="142"/>
              <w:rPr>
                <w:rFonts w:ascii="Arial" w:hAnsi="Arial" w:cs="Arial"/>
                <w:b/>
              </w:rPr>
            </w:pPr>
            <w:r w:rsidRPr="00E326BD">
              <w:rPr>
                <w:rFonts w:ascii="Arial" w:hAnsi="Arial" w:cs="Arial"/>
                <w:b/>
              </w:rPr>
              <w:t xml:space="preserve"> 5)   KPP w Kutnie</w:t>
            </w:r>
          </w:p>
        </w:tc>
      </w:tr>
      <w:tr w:rsidR="00E326BD" w:rsidRPr="00E326BD" w14:paraId="297FD0B8" w14:textId="77777777" w:rsidTr="00864043">
        <w:trPr>
          <w:trHeight w:val="275"/>
        </w:trPr>
        <w:tc>
          <w:tcPr>
            <w:tcW w:w="495" w:type="dxa"/>
            <w:vMerge/>
            <w:tcBorders>
              <w:top w:val="single" w:sz="18" w:space="0" w:color="auto"/>
              <w:left w:val="single" w:sz="18" w:space="0" w:color="auto"/>
              <w:bottom w:val="single" w:sz="18" w:space="0" w:color="auto"/>
              <w:right w:val="single" w:sz="18" w:space="0" w:color="auto"/>
            </w:tcBorders>
            <w:vAlign w:val="center"/>
          </w:tcPr>
          <w:p w14:paraId="261371AA"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2FC5941"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35F8EBEE" w14:textId="77777777" w:rsidR="00E326BD" w:rsidRPr="00E326BD" w:rsidRDefault="00E326BD" w:rsidP="00864043">
            <w:pPr>
              <w:ind w:left="99" w:hanging="142"/>
              <w:rPr>
                <w:rFonts w:ascii="Arial" w:hAnsi="Arial" w:cs="Arial"/>
                <w:b/>
              </w:rPr>
            </w:pPr>
            <w:r w:rsidRPr="00E326BD">
              <w:rPr>
                <w:rFonts w:ascii="Arial" w:hAnsi="Arial" w:cs="Arial"/>
                <w:b/>
              </w:rPr>
              <w:t xml:space="preserve"> 6 )   KP w Krośniewicach</w:t>
            </w:r>
          </w:p>
        </w:tc>
      </w:tr>
      <w:tr w:rsidR="00E326BD" w:rsidRPr="00E326BD" w14:paraId="5280380D" w14:textId="77777777" w:rsidTr="00864043">
        <w:trPr>
          <w:trHeight w:val="275"/>
        </w:trPr>
        <w:tc>
          <w:tcPr>
            <w:tcW w:w="495" w:type="dxa"/>
            <w:vMerge/>
            <w:tcBorders>
              <w:top w:val="single" w:sz="18" w:space="0" w:color="auto"/>
              <w:left w:val="single" w:sz="18" w:space="0" w:color="auto"/>
              <w:bottom w:val="single" w:sz="18" w:space="0" w:color="auto"/>
              <w:right w:val="single" w:sz="18" w:space="0" w:color="auto"/>
            </w:tcBorders>
            <w:vAlign w:val="center"/>
          </w:tcPr>
          <w:p w14:paraId="2776F2B8"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194A4873"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1CA21D1" w14:textId="77777777" w:rsidR="00E326BD" w:rsidRPr="00E326BD" w:rsidRDefault="00E326BD" w:rsidP="00864043">
            <w:pPr>
              <w:ind w:left="99" w:hanging="142"/>
              <w:rPr>
                <w:rFonts w:ascii="Arial" w:hAnsi="Arial" w:cs="Arial"/>
                <w:b/>
              </w:rPr>
            </w:pPr>
            <w:r w:rsidRPr="00E326BD">
              <w:rPr>
                <w:rFonts w:ascii="Arial" w:hAnsi="Arial" w:cs="Arial"/>
                <w:b/>
              </w:rPr>
              <w:t xml:space="preserve"> 7)   KPP w Łowiczu</w:t>
            </w:r>
          </w:p>
        </w:tc>
      </w:tr>
      <w:tr w:rsidR="00E326BD" w:rsidRPr="00E326BD" w14:paraId="2E0811FD" w14:textId="77777777" w:rsidTr="00864043">
        <w:trPr>
          <w:trHeight w:val="278"/>
        </w:trPr>
        <w:tc>
          <w:tcPr>
            <w:tcW w:w="495" w:type="dxa"/>
            <w:vMerge/>
            <w:tcBorders>
              <w:top w:val="single" w:sz="18" w:space="0" w:color="auto"/>
              <w:left w:val="single" w:sz="18" w:space="0" w:color="auto"/>
              <w:bottom w:val="single" w:sz="18" w:space="0" w:color="auto"/>
              <w:right w:val="single" w:sz="18" w:space="0" w:color="auto"/>
            </w:tcBorders>
            <w:vAlign w:val="center"/>
          </w:tcPr>
          <w:p w14:paraId="1BF31E7F"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8E5A475"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7CE310CA" w14:textId="77777777" w:rsidR="00E326BD" w:rsidRPr="00E326BD" w:rsidRDefault="00E326BD" w:rsidP="00864043">
            <w:pPr>
              <w:ind w:left="99" w:hanging="142"/>
              <w:rPr>
                <w:rFonts w:ascii="Arial" w:hAnsi="Arial" w:cs="Arial"/>
                <w:b/>
              </w:rPr>
            </w:pPr>
            <w:r w:rsidRPr="00E326BD">
              <w:rPr>
                <w:rFonts w:ascii="Arial" w:hAnsi="Arial" w:cs="Arial"/>
                <w:b/>
              </w:rPr>
              <w:t xml:space="preserve"> 8)   KP w Białej Rawskiej</w:t>
            </w:r>
          </w:p>
        </w:tc>
      </w:tr>
      <w:tr w:rsidR="00E326BD" w:rsidRPr="00E326BD" w14:paraId="488136A6" w14:textId="77777777" w:rsidTr="00864043">
        <w:trPr>
          <w:trHeight w:val="269"/>
        </w:trPr>
        <w:tc>
          <w:tcPr>
            <w:tcW w:w="495" w:type="dxa"/>
            <w:vMerge w:val="restart"/>
            <w:tcBorders>
              <w:top w:val="single" w:sz="18" w:space="0" w:color="auto"/>
              <w:left w:val="single" w:sz="18" w:space="0" w:color="auto"/>
              <w:bottom w:val="nil"/>
              <w:right w:val="single" w:sz="18" w:space="0" w:color="auto"/>
            </w:tcBorders>
            <w:vAlign w:val="center"/>
          </w:tcPr>
          <w:p w14:paraId="06A6F373" w14:textId="77777777" w:rsidR="00E326BD" w:rsidRPr="00E326BD" w:rsidRDefault="00E326BD" w:rsidP="00864043">
            <w:pPr>
              <w:ind w:left="99" w:hanging="142"/>
              <w:jc w:val="center"/>
              <w:rPr>
                <w:rFonts w:ascii="Arial" w:hAnsi="Arial" w:cs="Arial"/>
              </w:rPr>
            </w:pPr>
            <w:r w:rsidRPr="00E326BD">
              <w:rPr>
                <w:rFonts w:ascii="Arial" w:hAnsi="Arial" w:cs="Arial"/>
              </w:rPr>
              <w:t>2.</w:t>
            </w:r>
          </w:p>
        </w:tc>
        <w:tc>
          <w:tcPr>
            <w:tcW w:w="1559" w:type="dxa"/>
            <w:vMerge w:val="restart"/>
            <w:tcBorders>
              <w:top w:val="single" w:sz="18" w:space="0" w:color="auto"/>
              <w:left w:val="single" w:sz="18" w:space="0" w:color="auto"/>
              <w:bottom w:val="single" w:sz="18" w:space="0" w:color="auto"/>
              <w:right w:val="single" w:sz="18" w:space="0" w:color="auto"/>
            </w:tcBorders>
            <w:vAlign w:val="center"/>
          </w:tcPr>
          <w:p w14:paraId="4DD642C4" w14:textId="77777777" w:rsidR="00E326BD" w:rsidRPr="00E326BD" w:rsidRDefault="00E326BD" w:rsidP="00864043">
            <w:pPr>
              <w:ind w:left="99" w:hanging="142"/>
              <w:rPr>
                <w:rFonts w:ascii="Arial" w:hAnsi="Arial" w:cs="Arial"/>
                <w:b/>
              </w:rPr>
            </w:pPr>
            <w:r w:rsidRPr="00E326BD">
              <w:rPr>
                <w:rFonts w:ascii="Arial" w:hAnsi="Arial" w:cs="Arial"/>
              </w:rPr>
              <w:t xml:space="preserve"> </w:t>
            </w:r>
            <w:r w:rsidRPr="00E326BD">
              <w:rPr>
                <w:rFonts w:ascii="Arial" w:hAnsi="Arial" w:cs="Arial"/>
                <w:b/>
              </w:rPr>
              <w:t>Część nr 2</w:t>
            </w:r>
          </w:p>
        </w:tc>
        <w:tc>
          <w:tcPr>
            <w:tcW w:w="6379" w:type="dxa"/>
            <w:tcBorders>
              <w:top w:val="single" w:sz="18" w:space="0" w:color="auto"/>
              <w:left w:val="single" w:sz="18" w:space="0" w:color="auto"/>
              <w:bottom w:val="single" w:sz="18" w:space="0" w:color="auto"/>
              <w:right w:val="single" w:sz="18" w:space="0" w:color="auto"/>
            </w:tcBorders>
            <w:shd w:val="clear" w:color="auto" w:fill="FBE4D5"/>
            <w:vAlign w:val="center"/>
          </w:tcPr>
          <w:p w14:paraId="2FCC37B0" w14:textId="77777777" w:rsidR="00E326BD" w:rsidRPr="00E326BD" w:rsidRDefault="00E326BD" w:rsidP="00864043">
            <w:pPr>
              <w:ind w:left="99" w:hanging="142"/>
              <w:rPr>
                <w:rFonts w:ascii="Arial" w:hAnsi="Arial" w:cs="Arial"/>
              </w:rPr>
            </w:pPr>
            <w:r w:rsidRPr="00E326BD">
              <w:rPr>
                <w:rFonts w:ascii="Arial" w:hAnsi="Arial" w:cs="Arial"/>
              </w:rPr>
              <w:t>Sukcesywne dostawy oleju opałowego lekkiego dla potrzeb czterech obiektów</w:t>
            </w:r>
          </w:p>
        </w:tc>
      </w:tr>
      <w:tr w:rsidR="00E326BD" w:rsidRPr="00E326BD" w14:paraId="18217E64" w14:textId="77777777" w:rsidTr="00864043">
        <w:trPr>
          <w:trHeight w:val="130"/>
        </w:trPr>
        <w:tc>
          <w:tcPr>
            <w:tcW w:w="495" w:type="dxa"/>
            <w:vMerge/>
            <w:tcBorders>
              <w:top w:val="nil"/>
              <w:left w:val="single" w:sz="18" w:space="0" w:color="auto"/>
              <w:bottom w:val="nil"/>
              <w:right w:val="single" w:sz="18" w:space="0" w:color="auto"/>
            </w:tcBorders>
            <w:vAlign w:val="center"/>
          </w:tcPr>
          <w:p w14:paraId="201A64BC"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2F973F63"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867908E" w14:textId="77777777" w:rsidR="00E326BD" w:rsidRPr="00E326BD" w:rsidRDefault="00E326BD" w:rsidP="00864043">
            <w:pPr>
              <w:rPr>
                <w:rFonts w:ascii="Arial" w:hAnsi="Arial" w:cs="Arial"/>
                <w:b/>
              </w:rPr>
            </w:pPr>
            <w:r w:rsidRPr="00E326BD">
              <w:rPr>
                <w:rFonts w:ascii="Arial" w:hAnsi="Arial" w:cs="Arial"/>
                <w:b/>
              </w:rPr>
              <w:t>1)  KPP w Pajęcznie</w:t>
            </w:r>
          </w:p>
        </w:tc>
      </w:tr>
      <w:tr w:rsidR="00E326BD" w:rsidRPr="00E326BD" w14:paraId="5F164E85" w14:textId="77777777" w:rsidTr="00864043">
        <w:trPr>
          <w:trHeight w:val="102"/>
        </w:trPr>
        <w:tc>
          <w:tcPr>
            <w:tcW w:w="495" w:type="dxa"/>
            <w:vMerge/>
            <w:tcBorders>
              <w:top w:val="nil"/>
              <w:left w:val="single" w:sz="18" w:space="0" w:color="auto"/>
              <w:bottom w:val="nil"/>
              <w:right w:val="single" w:sz="18" w:space="0" w:color="auto"/>
            </w:tcBorders>
            <w:vAlign w:val="center"/>
          </w:tcPr>
          <w:p w14:paraId="57FA7DE5"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3FBCA38A"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42DACDCF" w14:textId="77777777" w:rsidR="00E326BD" w:rsidRPr="00E326BD" w:rsidRDefault="00E326BD" w:rsidP="00864043">
            <w:pPr>
              <w:rPr>
                <w:rFonts w:ascii="Arial" w:hAnsi="Arial" w:cs="Arial"/>
                <w:b/>
              </w:rPr>
            </w:pPr>
            <w:r w:rsidRPr="00E326BD">
              <w:rPr>
                <w:rFonts w:ascii="Arial" w:hAnsi="Arial" w:cs="Arial"/>
                <w:b/>
              </w:rPr>
              <w:t>2)  KP w Widawie</w:t>
            </w:r>
          </w:p>
        </w:tc>
      </w:tr>
      <w:tr w:rsidR="00E326BD" w:rsidRPr="00E326BD" w14:paraId="6B791CBD" w14:textId="77777777" w:rsidTr="00864043">
        <w:trPr>
          <w:trHeight w:val="201"/>
        </w:trPr>
        <w:tc>
          <w:tcPr>
            <w:tcW w:w="495" w:type="dxa"/>
            <w:vMerge/>
            <w:tcBorders>
              <w:top w:val="nil"/>
              <w:left w:val="single" w:sz="18" w:space="0" w:color="auto"/>
              <w:bottom w:val="nil"/>
              <w:right w:val="single" w:sz="18" w:space="0" w:color="auto"/>
            </w:tcBorders>
            <w:vAlign w:val="center"/>
          </w:tcPr>
          <w:p w14:paraId="75CF39BA"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29E6869D"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0BC6FA33" w14:textId="77777777" w:rsidR="00E326BD" w:rsidRPr="00E326BD" w:rsidRDefault="00E326BD" w:rsidP="00864043">
            <w:pPr>
              <w:ind w:left="99" w:hanging="142"/>
              <w:rPr>
                <w:rFonts w:ascii="Arial" w:hAnsi="Arial" w:cs="Arial"/>
                <w:b/>
              </w:rPr>
            </w:pPr>
            <w:r w:rsidRPr="00E326BD">
              <w:rPr>
                <w:rFonts w:ascii="Arial" w:hAnsi="Arial" w:cs="Arial"/>
                <w:b/>
              </w:rPr>
              <w:t xml:space="preserve"> 3)   KPP w Wieruszowie</w:t>
            </w:r>
          </w:p>
        </w:tc>
      </w:tr>
      <w:tr w:rsidR="00E326BD" w:rsidRPr="00E326BD" w14:paraId="4FD78218" w14:textId="77777777" w:rsidTr="00864043">
        <w:trPr>
          <w:trHeight w:val="182"/>
        </w:trPr>
        <w:tc>
          <w:tcPr>
            <w:tcW w:w="495" w:type="dxa"/>
            <w:vMerge/>
            <w:tcBorders>
              <w:top w:val="nil"/>
              <w:left w:val="single" w:sz="18" w:space="0" w:color="auto"/>
              <w:bottom w:val="single" w:sz="18" w:space="0" w:color="auto"/>
              <w:right w:val="single" w:sz="18" w:space="0" w:color="auto"/>
            </w:tcBorders>
            <w:vAlign w:val="center"/>
          </w:tcPr>
          <w:p w14:paraId="205070EE"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49090E16"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7B6E4199" w14:textId="77777777" w:rsidR="00E326BD" w:rsidRPr="00E326BD" w:rsidRDefault="00E326BD" w:rsidP="00864043">
            <w:pPr>
              <w:ind w:left="99" w:hanging="142"/>
              <w:rPr>
                <w:rFonts w:ascii="Arial" w:hAnsi="Arial" w:cs="Arial"/>
                <w:b/>
              </w:rPr>
            </w:pPr>
            <w:r w:rsidRPr="00E326BD">
              <w:rPr>
                <w:rFonts w:ascii="Arial" w:hAnsi="Arial" w:cs="Arial"/>
                <w:b/>
              </w:rPr>
              <w:t xml:space="preserve"> 4)   KP w Osjakowie</w:t>
            </w:r>
          </w:p>
        </w:tc>
      </w:tr>
      <w:tr w:rsidR="00E326BD" w:rsidRPr="00E326BD" w14:paraId="202E3532" w14:textId="77777777" w:rsidTr="00864043">
        <w:trPr>
          <w:trHeight w:val="257"/>
        </w:trPr>
        <w:tc>
          <w:tcPr>
            <w:tcW w:w="495" w:type="dxa"/>
            <w:vMerge w:val="restart"/>
            <w:tcBorders>
              <w:top w:val="single" w:sz="18" w:space="0" w:color="auto"/>
              <w:left w:val="single" w:sz="18" w:space="0" w:color="auto"/>
              <w:bottom w:val="single" w:sz="18" w:space="0" w:color="auto"/>
              <w:right w:val="single" w:sz="18" w:space="0" w:color="auto"/>
            </w:tcBorders>
            <w:vAlign w:val="center"/>
          </w:tcPr>
          <w:p w14:paraId="19A6A1C5" w14:textId="77777777" w:rsidR="00E326BD" w:rsidRPr="00E326BD" w:rsidRDefault="00E326BD" w:rsidP="00864043">
            <w:pPr>
              <w:ind w:left="99" w:hanging="142"/>
              <w:jc w:val="center"/>
              <w:rPr>
                <w:rFonts w:ascii="Arial" w:hAnsi="Arial" w:cs="Arial"/>
              </w:rPr>
            </w:pPr>
            <w:r w:rsidRPr="00E326BD">
              <w:rPr>
                <w:rFonts w:ascii="Arial" w:hAnsi="Arial" w:cs="Arial"/>
              </w:rPr>
              <w:t>3.</w:t>
            </w:r>
          </w:p>
        </w:tc>
        <w:tc>
          <w:tcPr>
            <w:tcW w:w="1559" w:type="dxa"/>
            <w:vMerge w:val="restart"/>
            <w:tcBorders>
              <w:top w:val="single" w:sz="18" w:space="0" w:color="auto"/>
              <w:left w:val="single" w:sz="18" w:space="0" w:color="auto"/>
              <w:bottom w:val="single" w:sz="18" w:space="0" w:color="auto"/>
              <w:right w:val="single" w:sz="18" w:space="0" w:color="auto"/>
            </w:tcBorders>
            <w:vAlign w:val="center"/>
          </w:tcPr>
          <w:p w14:paraId="2898CE3F" w14:textId="77777777" w:rsidR="00E326BD" w:rsidRPr="00E326BD" w:rsidRDefault="00E326BD" w:rsidP="00864043">
            <w:pPr>
              <w:ind w:left="99" w:hanging="142"/>
              <w:jc w:val="center"/>
              <w:rPr>
                <w:rFonts w:ascii="Arial" w:hAnsi="Arial" w:cs="Arial"/>
                <w:b/>
              </w:rPr>
            </w:pPr>
            <w:r w:rsidRPr="00E326BD">
              <w:rPr>
                <w:rFonts w:ascii="Arial" w:hAnsi="Arial" w:cs="Arial"/>
                <w:b/>
              </w:rPr>
              <w:t>Część nr 3</w:t>
            </w:r>
          </w:p>
        </w:tc>
        <w:tc>
          <w:tcPr>
            <w:tcW w:w="6379" w:type="dxa"/>
            <w:tcBorders>
              <w:top w:val="single" w:sz="18" w:space="0" w:color="auto"/>
              <w:left w:val="single" w:sz="18" w:space="0" w:color="auto"/>
              <w:bottom w:val="single" w:sz="18" w:space="0" w:color="auto"/>
              <w:right w:val="single" w:sz="18" w:space="0" w:color="auto"/>
            </w:tcBorders>
            <w:shd w:val="clear" w:color="auto" w:fill="FBE4D5"/>
            <w:vAlign w:val="center"/>
          </w:tcPr>
          <w:p w14:paraId="092D0BE6" w14:textId="77777777" w:rsidR="00E326BD" w:rsidRPr="00E326BD" w:rsidRDefault="00E326BD" w:rsidP="00864043">
            <w:pPr>
              <w:ind w:left="99" w:hanging="142"/>
              <w:rPr>
                <w:rFonts w:ascii="Arial" w:hAnsi="Arial" w:cs="Arial"/>
              </w:rPr>
            </w:pPr>
            <w:r w:rsidRPr="00E326BD">
              <w:rPr>
                <w:rFonts w:ascii="Arial" w:hAnsi="Arial" w:cs="Arial"/>
              </w:rPr>
              <w:t>Sukcesywne dostawy oleju opałowego lekkiego dla potrzeb trzynastu obiektów</w:t>
            </w:r>
          </w:p>
        </w:tc>
      </w:tr>
      <w:tr w:rsidR="00E326BD" w:rsidRPr="00E326BD" w14:paraId="598B3135"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27BB934F"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620F16DD"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77ECFBF7" w14:textId="77777777" w:rsidR="00E326BD" w:rsidRPr="00E326BD" w:rsidRDefault="00E326BD" w:rsidP="00864043">
            <w:pPr>
              <w:rPr>
                <w:rFonts w:ascii="Arial" w:hAnsi="Arial" w:cs="Arial"/>
                <w:b/>
              </w:rPr>
            </w:pPr>
            <w:r w:rsidRPr="00E326BD">
              <w:rPr>
                <w:rFonts w:ascii="Arial" w:hAnsi="Arial" w:cs="Arial"/>
                <w:b/>
              </w:rPr>
              <w:t>1)  PP w Ruścu</w:t>
            </w:r>
          </w:p>
        </w:tc>
      </w:tr>
      <w:tr w:rsidR="00E326BD" w:rsidRPr="00E326BD" w14:paraId="6163B355"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4BEBAF78"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2BB77A0B"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38D1BD9B" w14:textId="77777777" w:rsidR="00E326BD" w:rsidRPr="00E326BD" w:rsidRDefault="00E326BD" w:rsidP="00864043">
            <w:pPr>
              <w:rPr>
                <w:rFonts w:ascii="Arial" w:hAnsi="Arial" w:cs="Arial"/>
                <w:b/>
              </w:rPr>
            </w:pPr>
            <w:r w:rsidRPr="00E326BD">
              <w:rPr>
                <w:rFonts w:ascii="Arial" w:hAnsi="Arial" w:cs="Arial"/>
                <w:b/>
              </w:rPr>
              <w:t>2)  PP w Drużbicach</w:t>
            </w:r>
          </w:p>
        </w:tc>
      </w:tr>
      <w:tr w:rsidR="00E326BD" w:rsidRPr="00E326BD" w14:paraId="274DCF62"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48E39D6B"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F1AEE08"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272A92C8" w14:textId="77777777" w:rsidR="00E326BD" w:rsidRPr="00E326BD" w:rsidRDefault="00E326BD" w:rsidP="00864043">
            <w:pPr>
              <w:ind w:left="99" w:hanging="142"/>
              <w:rPr>
                <w:rFonts w:ascii="Arial" w:hAnsi="Arial" w:cs="Arial"/>
                <w:b/>
              </w:rPr>
            </w:pPr>
            <w:r w:rsidRPr="00E326BD">
              <w:rPr>
                <w:rFonts w:ascii="Arial" w:hAnsi="Arial" w:cs="Arial"/>
                <w:b/>
              </w:rPr>
              <w:t xml:space="preserve"> 3)  PP w Szczercowie</w:t>
            </w:r>
          </w:p>
        </w:tc>
      </w:tr>
      <w:tr w:rsidR="00E326BD" w:rsidRPr="00E326BD" w14:paraId="3A0EF18D"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6F19BC70"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495F0CB9"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E77EEBF" w14:textId="77777777" w:rsidR="00E326BD" w:rsidRPr="00E326BD" w:rsidRDefault="00E326BD" w:rsidP="00864043">
            <w:pPr>
              <w:ind w:left="99" w:hanging="142"/>
              <w:rPr>
                <w:rFonts w:ascii="Arial" w:hAnsi="Arial" w:cs="Arial"/>
                <w:b/>
              </w:rPr>
            </w:pPr>
            <w:r w:rsidRPr="00E326BD">
              <w:rPr>
                <w:rFonts w:ascii="Arial" w:hAnsi="Arial" w:cs="Arial"/>
                <w:b/>
              </w:rPr>
              <w:t xml:space="preserve"> 4)  KPP w Opocznie</w:t>
            </w:r>
          </w:p>
        </w:tc>
      </w:tr>
      <w:tr w:rsidR="00E326BD" w:rsidRPr="00E326BD" w14:paraId="4A800790"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6A5571BB"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6AF90605"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6E68EE04" w14:textId="77777777" w:rsidR="00E326BD" w:rsidRPr="00E326BD" w:rsidRDefault="00E326BD" w:rsidP="00864043">
            <w:pPr>
              <w:ind w:left="99" w:hanging="142"/>
              <w:rPr>
                <w:rFonts w:ascii="Arial" w:hAnsi="Arial" w:cs="Arial"/>
                <w:b/>
              </w:rPr>
            </w:pPr>
            <w:r w:rsidRPr="00E326BD">
              <w:rPr>
                <w:rFonts w:ascii="Arial" w:hAnsi="Arial" w:cs="Arial"/>
                <w:b/>
              </w:rPr>
              <w:t xml:space="preserve"> 5)  PP w Drzewicy</w:t>
            </w:r>
          </w:p>
        </w:tc>
      </w:tr>
      <w:tr w:rsidR="00E326BD" w:rsidRPr="00E326BD" w14:paraId="399F2335"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2CAEFFBF"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0961375"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28755DE0" w14:textId="77777777" w:rsidR="00E326BD" w:rsidRPr="00E326BD" w:rsidRDefault="00E326BD" w:rsidP="00864043">
            <w:pPr>
              <w:ind w:left="99" w:hanging="142"/>
              <w:rPr>
                <w:rFonts w:ascii="Arial" w:hAnsi="Arial" w:cs="Arial"/>
                <w:b/>
              </w:rPr>
            </w:pPr>
            <w:r w:rsidRPr="00E326BD">
              <w:rPr>
                <w:rFonts w:ascii="Arial" w:hAnsi="Arial" w:cs="Arial"/>
                <w:b/>
              </w:rPr>
              <w:t xml:space="preserve"> 6 )  KP w Czerniewicach</w:t>
            </w:r>
          </w:p>
        </w:tc>
      </w:tr>
      <w:tr w:rsidR="00E326BD" w:rsidRPr="00E326BD" w14:paraId="231117D7"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29167103"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CFA41E0"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07BE1AA6" w14:textId="77777777" w:rsidR="00E326BD" w:rsidRPr="00E326BD" w:rsidRDefault="00E326BD" w:rsidP="00864043">
            <w:pPr>
              <w:ind w:left="99" w:hanging="142"/>
              <w:rPr>
                <w:rFonts w:ascii="Arial" w:hAnsi="Arial" w:cs="Arial"/>
                <w:b/>
              </w:rPr>
            </w:pPr>
            <w:r w:rsidRPr="00E326BD">
              <w:rPr>
                <w:rFonts w:ascii="Arial" w:hAnsi="Arial" w:cs="Arial"/>
                <w:b/>
              </w:rPr>
              <w:t xml:space="preserve"> 7)  KP w Kolonii Rokiciny</w:t>
            </w:r>
          </w:p>
        </w:tc>
      </w:tr>
      <w:tr w:rsidR="00E326BD" w:rsidRPr="00E326BD" w14:paraId="34F83EFC"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61CC5C29"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77F86E8D"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10B61960" w14:textId="77777777" w:rsidR="00E326BD" w:rsidRPr="00E326BD" w:rsidRDefault="00E326BD" w:rsidP="00864043">
            <w:pPr>
              <w:ind w:left="99" w:hanging="142"/>
              <w:rPr>
                <w:rFonts w:ascii="Arial" w:hAnsi="Arial" w:cs="Arial"/>
                <w:b/>
              </w:rPr>
            </w:pPr>
            <w:r w:rsidRPr="00E326BD">
              <w:rPr>
                <w:rFonts w:ascii="Arial" w:hAnsi="Arial" w:cs="Arial"/>
                <w:b/>
              </w:rPr>
              <w:t xml:space="preserve"> 8)  PP w  Grabicy</w:t>
            </w:r>
          </w:p>
        </w:tc>
      </w:tr>
      <w:tr w:rsidR="00E326BD" w:rsidRPr="00E326BD" w14:paraId="093D53DB"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32950B7C"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1AE667E5"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142C797C" w14:textId="77777777" w:rsidR="00E326BD" w:rsidRPr="00E326BD" w:rsidRDefault="00E326BD" w:rsidP="00864043">
            <w:pPr>
              <w:ind w:left="99" w:hanging="142"/>
              <w:rPr>
                <w:rFonts w:ascii="Arial" w:hAnsi="Arial" w:cs="Arial"/>
                <w:b/>
              </w:rPr>
            </w:pPr>
            <w:r w:rsidRPr="00E326BD">
              <w:rPr>
                <w:rFonts w:ascii="Arial" w:hAnsi="Arial" w:cs="Arial"/>
                <w:b/>
              </w:rPr>
              <w:t xml:space="preserve"> 9)  PP w Moszczenicy</w:t>
            </w:r>
          </w:p>
        </w:tc>
      </w:tr>
      <w:tr w:rsidR="00E326BD" w:rsidRPr="00E326BD" w14:paraId="0A0F2710"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10C6A8D1"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30470C81"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30B77BA5" w14:textId="77777777" w:rsidR="00E326BD" w:rsidRPr="00E326BD" w:rsidRDefault="00E326BD" w:rsidP="00864043">
            <w:pPr>
              <w:ind w:left="99" w:hanging="142"/>
              <w:rPr>
                <w:rFonts w:ascii="Arial" w:hAnsi="Arial" w:cs="Arial"/>
                <w:b/>
              </w:rPr>
            </w:pPr>
            <w:r w:rsidRPr="00E326BD">
              <w:rPr>
                <w:rFonts w:ascii="Arial" w:hAnsi="Arial" w:cs="Arial"/>
                <w:b/>
              </w:rPr>
              <w:t xml:space="preserve"> 10)  KP w Sulejowie</w:t>
            </w:r>
          </w:p>
        </w:tc>
      </w:tr>
      <w:tr w:rsidR="00E326BD" w:rsidRPr="00E326BD" w14:paraId="63311C74"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025A342F"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990985C"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1B31DE7D" w14:textId="77777777" w:rsidR="00E326BD" w:rsidRPr="00E326BD" w:rsidRDefault="00E326BD" w:rsidP="00864043">
            <w:pPr>
              <w:ind w:left="99" w:hanging="142"/>
              <w:rPr>
                <w:rFonts w:ascii="Arial" w:hAnsi="Arial" w:cs="Arial"/>
                <w:b/>
              </w:rPr>
            </w:pPr>
            <w:r w:rsidRPr="00E326BD">
              <w:rPr>
                <w:rFonts w:ascii="Arial" w:hAnsi="Arial" w:cs="Arial"/>
                <w:b/>
              </w:rPr>
              <w:t xml:space="preserve"> 11)  PP w Rozprzy</w:t>
            </w:r>
          </w:p>
        </w:tc>
      </w:tr>
      <w:tr w:rsidR="00E326BD" w:rsidRPr="00E326BD" w14:paraId="4E28691B"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6E1D6D13"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79EE510F"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46A8A0AA" w14:textId="77777777" w:rsidR="00E326BD" w:rsidRPr="00E326BD" w:rsidRDefault="00E326BD" w:rsidP="00864043">
            <w:pPr>
              <w:ind w:left="99" w:hanging="142"/>
              <w:rPr>
                <w:rFonts w:ascii="Arial" w:hAnsi="Arial" w:cs="Arial"/>
                <w:b/>
              </w:rPr>
            </w:pPr>
            <w:r w:rsidRPr="00E326BD">
              <w:rPr>
                <w:rFonts w:ascii="Arial" w:hAnsi="Arial" w:cs="Arial"/>
                <w:b/>
              </w:rPr>
              <w:t xml:space="preserve"> 12)  PP w Woli Krzysztoporskiej</w:t>
            </w:r>
          </w:p>
        </w:tc>
      </w:tr>
      <w:tr w:rsidR="00E326BD" w:rsidRPr="00E326BD" w14:paraId="2D8A55E5" w14:textId="77777777" w:rsidTr="0086404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7F55185B" w14:textId="77777777" w:rsidR="00E326BD" w:rsidRPr="00E326BD" w:rsidRDefault="00E326BD" w:rsidP="00864043">
            <w:pPr>
              <w:ind w:left="99" w:hanging="142"/>
              <w:rPr>
                <w:rFonts w:ascii="Arial"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7E945C4E" w14:textId="77777777" w:rsidR="00E326BD" w:rsidRPr="00E326BD" w:rsidRDefault="00E326BD" w:rsidP="00864043">
            <w:pPr>
              <w:ind w:left="99" w:hanging="142"/>
              <w:rPr>
                <w:rFonts w:ascii="Arial"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1CA62947" w14:textId="77777777" w:rsidR="00E326BD" w:rsidRPr="00E326BD" w:rsidRDefault="00E326BD" w:rsidP="00864043">
            <w:pPr>
              <w:ind w:left="99" w:hanging="142"/>
              <w:rPr>
                <w:rFonts w:ascii="Arial" w:hAnsi="Arial" w:cs="Arial"/>
                <w:b/>
              </w:rPr>
            </w:pPr>
            <w:r w:rsidRPr="00E326BD">
              <w:rPr>
                <w:rFonts w:ascii="Arial" w:hAnsi="Arial" w:cs="Arial"/>
                <w:b/>
              </w:rPr>
              <w:t xml:space="preserve"> 13)  KP w Przedborzu</w:t>
            </w:r>
          </w:p>
        </w:tc>
      </w:tr>
    </w:tbl>
    <w:p w14:paraId="2FB95F66" w14:textId="77777777" w:rsidR="00E326BD" w:rsidRPr="00E326BD" w:rsidRDefault="00E326BD" w:rsidP="00E326BD">
      <w:pPr>
        <w:tabs>
          <w:tab w:val="left" w:pos="567"/>
        </w:tabs>
        <w:jc w:val="both"/>
        <w:rPr>
          <w:rFonts w:ascii="Arial" w:hAnsi="Arial" w:cs="Arial"/>
          <w:bCs/>
          <w:i/>
          <w:color w:val="000000"/>
        </w:rPr>
      </w:pPr>
    </w:p>
    <w:p w14:paraId="77E19FDB" w14:textId="2FFC7615" w:rsidR="0015136B" w:rsidRPr="00CB754A" w:rsidRDefault="00E326BD" w:rsidP="00FA2BEE">
      <w:pPr>
        <w:pStyle w:val="Akapitzlist"/>
        <w:numPr>
          <w:ilvl w:val="0"/>
          <w:numId w:val="35"/>
        </w:numPr>
        <w:tabs>
          <w:tab w:val="left" w:pos="567"/>
        </w:tabs>
        <w:spacing w:after="0" w:line="240" w:lineRule="auto"/>
        <w:ind w:left="567" w:hanging="567"/>
        <w:jc w:val="both"/>
        <w:rPr>
          <w:rFonts w:ascii="Arial" w:hAnsi="Arial" w:cs="Arial"/>
          <w:bCs/>
          <w:i/>
          <w:color w:val="000000"/>
          <w:sz w:val="20"/>
          <w:szCs w:val="20"/>
        </w:rPr>
      </w:pPr>
      <w:r w:rsidRPr="00E326BD">
        <w:rPr>
          <w:rFonts w:ascii="Arial" w:hAnsi="Arial" w:cs="Arial"/>
          <w:bCs/>
          <w:color w:val="000000"/>
          <w:sz w:val="20"/>
          <w:szCs w:val="20"/>
        </w:rPr>
        <w:t>Zamawiający nie ogranicza ilości części, w których zamówienie może zostać udzielone jednemu Wykonawcy. Wykonawca możne złożyć ofertę na dowolną ilość części.</w:t>
      </w:r>
      <w:r>
        <w:rPr>
          <w:rFonts w:ascii="Arial" w:hAnsi="Arial" w:cs="Arial"/>
          <w:bCs/>
          <w:color w:val="000000"/>
          <w:sz w:val="20"/>
          <w:szCs w:val="20"/>
        </w:rPr>
        <w:t>.</w:t>
      </w:r>
    </w:p>
    <w:p w14:paraId="25BE816E" w14:textId="77777777" w:rsidR="0015136B" w:rsidRPr="00CB754A" w:rsidRDefault="0015136B" w:rsidP="00AA7475">
      <w:pPr>
        <w:ind w:left="426"/>
        <w:jc w:val="both"/>
        <w:rPr>
          <w:rFonts w:ascii="Arial" w:hAnsi="Arial" w:cs="Arial"/>
          <w:bCs/>
          <w:color w:val="000000"/>
        </w:rPr>
      </w:pPr>
    </w:p>
    <w:p w14:paraId="18782FF5" w14:textId="77777777" w:rsidR="00485D67" w:rsidRPr="00CB754A" w:rsidRDefault="00485D67" w:rsidP="00FA2BEE">
      <w:pPr>
        <w:pStyle w:val="Nagwek2"/>
        <w:numPr>
          <w:ilvl w:val="0"/>
          <w:numId w:val="25"/>
        </w:numPr>
        <w:ind w:left="284"/>
        <w:rPr>
          <w:rFonts w:cs="Arial"/>
          <w:sz w:val="22"/>
          <w:u w:val="none"/>
        </w:rPr>
      </w:pPr>
      <w:bookmarkStart w:id="9" w:name="_Toc66180999"/>
      <w:r w:rsidRPr="00CB754A">
        <w:rPr>
          <w:rFonts w:cs="Arial"/>
          <w:sz w:val="22"/>
          <w:u w:val="none"/>
        </w:rPr>
        <w:t>Informacja</w:t>
      </w:r>
      <w:r w:rsidR="00CE63BE" w:rsidRPr="00CB754A">
        <w:rPr>
          <w:rFonts w:cs="Arial"/>
          <w:sz w:val="22"/>
          <w:u w:val="none"/>
        </w:rPr>
        <w:t xml:space="preserve"> </w:t>
      </w:r>
      <w:r w:rsidRPr="00CB754A">
        <w:rPr>
          <w:rFonts w:cs="Arial"/>
          <w:sz w:val="22"/>
          <w:u w:val="none"/>
        </w:rPr>
        <w:t>o przewidywanych zamówieniach, o któryc</w:t>
      </w:r>
      <w:r w:rsidR="00CE63BE" w:rsidRPr="00CB754A">
        <w:rPr>
          <w:rFonts w:cs="Arial"/>
          <w:sz w:val="22"/>
          <w:u w:val="none"/>
        </w:rPr>
        <w:t xml:space="preserve">h mowa w art. </w:t>
      </w:r>
      <w:r w:rsidR="003A5732" w:rsidRPr="00CB754A">
        <w:rPr>
          <w:rFonts w:cs="Arial"/>
          <w:sz w:val="22"/>
          <w:u w:val="none"/>
        </w:rPr>
        <w:t>214</w:t>
      </w:r>
      <w:r w:rsidR="00CE63BE" w:rsidRPr="00CB754A">
        <w:rPr>
          <w:rFonts w:cs="Arial"/>
          <w:sz w:val="22"/>
          <w:u w:val="none"/>
        </w:rPr>
        <w:t xml:space="preserve"> </w:t>
      </w:r>
      <w:r w:rsidR="000D55BF" w:rsidRPr="00CB754A">
        <w:rPr>
          <w:rFonts w:cs="Arial"/>
          <w:sz w:val="22"/>
          <w:u w:val="none"/>
        </w:rPr>
        <w:t xml:space="preserve">ust. 1 pkt. </w:t>
      </w:r>
      <w:r w:rsidR="003A5732" w:rsidRPr="00CB754A">
        <w:rPr>
          <w:rFonts w:cs="Arial"/>
          <w:sz w:val="22"/>
          <w:u w:val="none"/>
        </w:rPr>
        <w:t>7</w:t>
      </w:r>
      <w:r w:rsidRPr="00CB754A">
        <w:rPr>
          <w:rFonts w:cs="Arial"/>
          <w:sz w:val="22"/>
          <w:u w:val="none"/>
        </w:rPr>
        <w:t xml:space="preserve"> ustawy</w:t>
      </w:r>
      <w:bookmarkEnd w:id="9"/>
      <w:r w:rsidRPr="00CB754A">
        <w:rPr>
          <w:rFonts w:cs="Arial"/>
          <w:sz w:val="22"/>
          <w:u w:val="none"/>
        </w:rPr>
        <w:t xml:space="preserve"> </w:t>
      </w:r>
    </w:p>
    <w:p w14:paraId="55D4790F" w14:textId="77777777" w:rsidR="00485D67" w:rsidRPr="00CB754A" w:rsidRDefault="00485D67" w:rsidP="00AA7475">
      <w:pPr>
        <w:ind w:left="180" w:firstLine="104"/>
        <w:jc w:val="both"/>
        <w:rPr>
          <w:rFonts w:ascii="Arial" w:hAnsi="Arial" w:cs="Arial"/>
          <w:color w:val="000000"/>
        </w:rPr>
      </w:pPr>
      <w:r w:rsidRPr="00CB754A">
        <w:rPr>
          <w:rFonts w:ascii="Arial" w:hAnsi="Arial" w:cs="Arial"/>
          <w:color w:val="000000"/>
        </w:rPr>
        <w:t>Zamawiający nie przewiduje udzielenia dodatkowych zamówień.</w:t>
      </w:r>
    </w:p>
    <w:p w14:paraId="533510FC" w14:textId="77777777" w:rsidR="00485D67" w:rsidRPr="00CB754A" w:rsidRDefault="00485D67" w:rsidP="00AA7475">
      <w:pPr>
        <w:ind w:left="284" w:hanging="284"/>
        <w:rPr>
          <w:rFonts w:ascii="Arial" w:hAnsi="Arial" w:cs="Arial"/>
          <w:b/>
          <w:bCs/>
          <w:color w:val="000000"/>
        </w:rPr>
      </w:pPr>
    </w:p>
    <w:p w14:paraId="35D979E6" w14:textId="77777777" w:rsidR="00485D67" w:rsidRPr="00CB754A" w:rsidRDefault="00485D67" w:rsidP="00AA7475">
      <w:pPr>
        <w:pStyle w:val="Nagwek2"/>
        <w:ind w:left="284" w:hanging="284"/>
        <w:rPr>
          <w:rFonts w:cs="Arial"/>
          <w:u w:val="none"/>
        </w:rPr>
      </w:pPr>
      <w:bookmarkStart w:id="10" w:name="_Toc66181000"/>
      <w:r w:rsidRPr="00CB754A">
        <w:rPr>
          <w:rFonts w:cs="Arial"/>
          <w:sz w:val="22"/>
          <w:u w:val="none"/>
        </w:rPr>
        <w:t>Opis sposobu przedstawiania ofert wariantowych oraz minimalne warunki, jakim muszą odpowiadać oferty wariantowe, jeżeli Zamawiający dopuszcza ich składanie</w:t>
      </w:r>
      <w:r w:rsidRPr="00CB754A">
        <w:rPr>
          <w:rFonts w:cs="Arial"/>
          <w:u w:val="none"/>
        </w:rPr>
        <w:t>.</w:t>
      </w:r>
      <w:bookmarkEnd w:id="10"/>
    </w:p>
    <w:p w14:paraId="73264B09" w14:textId="77777777" w:rsidR="00485D67" w:rsidRPr="00CB754A" w:rsidRDefault="00485D67" w:rsidP="00AA7475">
      <w:pPr>
        <w:ind w:left="284"/>
        <w:jc w:val="both"/>
        <w:rPr>
          <w:rFonts w:ascii="Arial" w:hAnsi="Arial" w:cs="Arial"/>
          <w:color w:val="000000"/>
        </w:rPr>
      </w:pPr>
      <w:r w:rsidRPr="00CB754A">
        <w:rPr>
          <w:rFonts w:ascii="Arial" w:hAnsi="Arial" w:cs="Arial"/>
          <w:color w:val="000000"/>
        </w:rPr>
        <w:t>Zamawiający nie dopuszcza składania ofert wariantowych.</w:t>
      </w:r>
    </w:p>
    <w:p w14:paraId="1F199A59" w14:textId="77777777" w:rsidR="00485D67" w:rsidRPr="00CB754A" w:rsidRDefault="00485D67" w:rsidP="00AA7475">
      <w:pPr>
        <w:ind w:left="284" w:hanging="284"/>
        <w:jc w:val="both"/>
        <w:rPr>
          <w:rFonts w:ascii="Arial" w:hAnsi="Arial" w:cs="Arial"/>
          <w:b/>
          <w:bCs/>
          <w:color w:val="000000"/>
          <w:sz w:val="16"/>
          <w:szCs w:val="16"/>
        </w:rPr>
      </w:pPr>
    </w:p>
    <w:p w14:paraId="34430866" w14:textId="77777777" w:rsidR="00485D67" w:rsidRPr="00CB754A" w:rsidRDefault="00485D67" w:rsidP="00AA7475">
      <w:pPr>
        <w:pStyle w:val="Nagwek2"/>
        <w:ind w:left="284" w:hanging="284"/>
        <w:rPr>
          <w:rFonts w:cs="Arial"/>
          <w:sz w:val="22"/>
          <w:u w:val="none"/>
        </w:rPr>
      </w:pPr>
      <w:bookmarkStart w:id="11" w:name="_Toc66181001"/>
      <w:r w:rsidRPr="00CB754A">
        <w:rPr>
          <w:rFonts w:cs="Arial"/>
          <w:sz w:val="22"/>
          <w:u w:val="none"/>
        </w:rPr>
        <w:lastRenderedPageBreak/>
        <w:t>Termin wykonania zamówienia:</w:t>
      </w:r>
      <w:bookmarkEnd w:id="11"/>
    </w:p>
    <w:p w14:paraId="0AA5F026" w14:textId="554136E3" w:rsidR="00A80A41" w:rsidRPr="00CB754A" w:rsidRDefault="00CD51B5" w:rsidP="00CD51B5">
      <w:pPr>
        <w:pStyle w:val="Akapitzlist"/>
        <w:autoSpaceDE w:val="0"/>
        <w:autoSpaceDN w:val="0"/>
        <w:adjustRightInd w:val="0"/>
        <w:spacing w:after="0"/>
        <w:ind w:left="284"/>
        <w:jc w:val="both"/>
        <w:rPr>
          <w:rFonts w:ascii="Arial" w:hAnsi="Arial" w:cs="Arial"/>
          <w:sz w:val="20"/>
          <w:szCs w:val="20"/>
          <w:lang w:eastAsia="ar-SA"/>
        </w:rPr>
      </w:pPr>
      <w:r w:rsidRPr="00CD51B5">
        <w:rPr>
          <w:rFonts w:ascii="Arial" w:hAnsi="Arial" w:cs="Arial"/>
          <w:sz w:val="20"/>
          <w:szCs w:val="20"/>
          <w:lang w:eastAsia="ar-SA"/>
        </w:rPr>
        <w:t>Umowa zosta</w:t>
      </w:r>
      <w:r>
        <w:rPr>
          <w:rFonts w:ascii="Arial" w:hAnsi="Arial" w:cs="Arial"/>
          <w:sz w:val="20"/>
          <w:szCs w:val="20"/>
          <w:lang w:eastAsia="ar-SA"/>
        </w:rPr>
        <w:t>nie</w:t>
      </w:r>
      <w:r w:rsidRPr="00CD51B5">
        <w:rPr>
          <w:rFonts w:ascii="Arial" w:hAnsi="Arial" w:cs="Arial"/>
          <w:sz w:val="20"/>
          <w:szCs w:val="20"/>
          <w:lang w:eastAsia="ar-SA"/>
        </w:rPr>
        <w:t xml:space="preserve"> zawarta na czas określony, tj. okres </w:t>
      </w:r>
      <w:r w:rsidR="00E326BD" w:rsidRPr="00E326BD">
        <w:rPr>
          <w:rFonts w:ascii="Arial" w:hAnsi="Arial" w:cs="Arial"/>
          <w:sz w:val="20"/>
          <w:szCs w:val="20"/>
          <w:lang w:eastAsia="ar-SA"/>
        </w:rPr>
        <w:t>12 miesięcy od dnia podpisania umowy lub do wykorzystania kwoty umowy, w zależności od tego co nastąpi pierwsze, z zastrzeżeniem wydłużenia czasu trwania umowy w sytuacji niewykorzystania przez Zamawiającego przedmiotu  umowy przy zachowaniu jej wartości.</w:t>
      </w:r>
      <w:r w:rsidR="00A80A41" w:rsidRPr="00CB754A">
        <w:rPr>
          <w:rFonts w:ascii="Arial" w:hAnsi="Arial" w:cs="Arial"/>
          <w:sz w:val="20"/>
          <w:szCs w:val="20"/>
        </w:rPr>
        <w:t xml:space="preserve">  </w:t>
      </w:r>
    </w:p>
    <w:p w14:paraId="1AFA9309" w14:textId="77777777" w:rsidR="00E14F1D" w:rsidRPr="00CB754A" w:rsidRDefault="00E14F1D" w:rsidP="00AA7475">
      <w:pPr>
        <w:suppressAutoHyphens/>
        <w:autoSpaceDE w:val="0"/>
        <w:autoSpaceDN w:val="0"/>
        <w:adjustRightInd w:val="0"/>
        <w:ind w:left="284"/>
        <w:jc w:val="both"/>
        <w:rPr>
          <w:rFonts w:ascii="Arial" w:hAnsi="Arial" w:cs="Arial"/>
          <w:bCs/>
          <w:sz w:val="18"/>
        </w:rPr>
      </w:pPr>
    </w:p>
    <w:p w14:paraId="19E780B6" w14:textId="77777777" w:rsidR="00485D67" w:rsidRPr="00CB754A" w:rsidRDefault="00805A4C" w:rsidP="00AA7475">
      <w:pPr>
        <w:pStyle w:val="Nagwek2"/>
        <w:ind w:left="426" w:hanging="426"/>
        <w:rPr>
          <w:rFonts w:cs="Arial"/>
          <w:sz w:val="22"/>
          <w:u w:val="none"/>
        </w:rPr>
      </w:pPr>
      <w:r w:rsidRPr="00CB754A">
        <w:rPr>
          <w:rFonts w:cs="Arial"/>
          <w:u w:val="none"/>
        </w:rPr>
        <w:t xml:space="preserve"> </w:t>
      </w:r>
      <w:bookmarkStart w:id="12" w:name="_Toc66181002"/>
      <w:r w:rsidR="00485D67" w:rsidRPr="00CB754A">
        <w:rPr>
          <w:rFonts w:cs="Arial"/>
          <w:sz w:val="22"/>
          <w:u w:val="none"/>
        </w:rPr>
        <w:t>O udzielenie zamówienia mogą ubiegać się Wykonawcy, którzy:</w:t>
      </w:r>
      <w:bookmarkEnd w:id="12"/>
    </w:p>
    <w:p w14:paraId="614181AF" w14:textId="77777777" w:rsidR="003D562A" w:rsidRPr="00CB754A" w:rsidRDefault="00536C61" w:rsidP="004E144B">
      <w:pPr>
        <w:pStyle w:val="Akapitzlist"/>
        <w:numPr>
          <w:ilvl w:val="1"/>
          <w:numId w:val="19"/>
        </w:numPr>
        <w:suppressAutoHyphens/>
        <w:spacing w:after="0" w:line="240" w:lineRule="auto"/>
        <w:ind w:left="567" w:hanging="567"/>
        <w:jc w:val="both"/>
        <w:rPr>
          <w:rFonts w:ascii="Arial" w:hAnsi="Arial" w:cs="Arial"/>
          <w:bCs/>
          <w:color w:val="000000"/>
          <w:sz w:val="20"/>
          <w:szCs w:val="20"/>
        </w:rPr>
      </w:pPr>
      <w:r w:rsidRPr="00CB754A">
        <w:rPr>
          <w:rFonts w:ascii="Arial" w:hAnsi="Arial" w:cs="Arial"/>
          <w:bCs/>
          <w:sz w:val="20"/>
          <w:szCs w:val="20"/>
        </w:rPr>
        <w:t>Nie podlegają wykluczeniu z postępowania na podsta</w:t>
      </w:r>
      <w:r w:rsidR="00823089" w:rsidRPr="00CB754A">
        <w:rPr>
          <w:rFonts w:ascii="Arial" w:hAnsi="Arial" w:cs="Arial"/>
          <w:bCs/>
          <w:sz w:val="20"/>
          <w:szCs w:val="20"/>
        </w:rPr>
        <w:t>wie</w:t>
      </w:r>
      <w:r w:rsidR="003D562A" w:rsidRPr="00CB754A">
        <w:rPr>
          <w:rFonts w:ascii="Arial" w:hAnsi="Arial" w:cs="Arial"/>
          <w:bCs/>
          <w:sz w:val="20"/>
          <w:szCs w:val="20"/>
        </w:rPr>
        <w:t>:</w:t>
      </w:r>
    </w:p>
    <w:p w14:paraId="2918FFED" w14:textId="77777777" w:rsidR="003D562A" w:rsidRPr="00CB754A" w:rsidRDefault="00536C61" w:rsidP="00FA2BEE">
      <w:pPr>
        <w:pStyle w:val="Akapitzlist"/>
        <w:numPr>
          <w:ilvl w:val="0"/>
          <w:numId w:val="28"/>
        </w:numPr>
        <w:suppressAutoHyphens/>
        <w:spacing w:after="0" w:line="240" w:lineRule="auto"/>
        <w:jc w:val="both"/>
        <w:rPr>
          <w:rFonts w:ascii="Arial" w:hAnsi="Arial" w:cs="Arial"/>
          <w:bCs/>
          <w:sz w:val="20"/>
          <w:szCs w:val="20"/>
        </w:rPr>
      </w:pPr>
      <w:r w:rsidRPr="00CB754A">
        <w:rPr>
          <w:rFonts w:ascii="Arial" w:hAnsi="Arial" w:cs="Arial"/>
          <w:bCs/>
          <w:sz w:val="20"/>
          <w:szCs w:val="20"/>
        </w:rPr>
        <w:t xml:space="preserve">art. </w:t>
      </w:r>
      <w:r w:rsidR="00B73430" w:rsidRPr="00CB754A">
        <w:rPr>
          <w:rFonts w:ascii="Arial" w:hAnsi="Arial" w:cs="Arial"/>
          <w:bCs/>
          <w:sz w:val="20"/>
          <w:szCs w:val="20"/>
        </w:rPr>
        <w:t>108</w:t>
      </w:r>
      <w:r w:rsidRPr="00CB754A">
        <w:rPr>
          <w:rFonts w:ascii="Arial" w:hAnsi="Arial" w:cs="Arial"/>
          <w:bCs/>
          <w:sz w:val="20"/>
          <w:szCs w:val="20"/>
        </w:rPr>
        <w:t xml:space="preserve"> ust. 1</w:t>
      </w:r>
      <w:r w:rsidR="00E9624A" w:rsidRPr="00CB754A">
        <w:rPr>
          <w:rFonts w:ascii="Arial" w:hAnsi="Arial" w:cs="Arial"/>
          <w:bCs/>
          <w:sz w:val="20"/>
          <w:szCs w:val="20"/>
        </w:rPr>
        <w:t xml:space="preserve"> </w:t>
      </w:r>
      <w:proofErr w:type="spellStart"/>
      <w:r w:rsidR="003D562A" w:rsidRPr="00CB754A">
        <w:rPr>
          <w:rFonts w:ascii="Arial" w:hAnsi="Arial" w:cs="Arial"/>
          <w:bCs/>
          <w:sz w:val="20"/>
          <w:szCs w:val="20"/>
        </w:rPr>
        <w:t>uPzp</w:t>
      </w:r>
      <w:proofErr w:type="spellEnd"/>
      <w:r w:rsidR="003D562A" w:rsidRPr="00CB754A">
        <w:rPr>
          <w:rFonts w:ascii="Arial" w:hAnsi="Arial" w:cs="Arial"/>
          <w:bCs/>
          <w:sz w:val="20"/>
          <w:szCs w:val="20"/>
        </w:rPr>
        <w:t xml:space="preserve"> </w:t>
      </w:r>
    </w:p>
    <w:p w14:paraId="3F1EE969" w14:textId="058ED6A7" w:rsidR="00B466F5" w:rsidRPr="00CB754A" w:rsidRDefault="003D562A" w:rsidP="00FA2BEE">
      <w:pPr>
        <w:pStyle w:val="Akapitzlist"/>
        <w:numPr>
          <w:ilvl w:val="0"/>
          <w:numId w:val="28"/>
        </w:numPr>
        <w:suppressAutoHyphens/>
        <w:spacing w:after="0" w:line="240" w:lineRule="auto"/>
        <w:jc w:val="both"/>
        <w:rPr>
          <w:rFonts w:ascii="Arial" w:hAnsi="Arial" w:cs="Arial"/>
          <w:bCs/>
          <w:color w:val="000000"/>
          <w:sz w:val="20"/>
          <w:szCs w:val="20"/>
        </w:rPr>
      </w:pPr>
      <w:bookmarkStart w:id="13" w:name="_Hlk105671845"/>
      <w:r w:rsidRPr="00CB754A">
        <w:rPr>
          <w:rFonts w:ascii="Arial" w:hAnsi="Arial" w:cs="Arial"/>
          <w:bCs/>
          <w:sz w:val="20"/>
          <w:szCs w:val="20"/>
        </w:rPr>
        <w:t>art. 7 ust. 1 ustawy z dnia 13 kwietnia 2022 r. o szczególnych rozwiązaniach w zakresie przeciwdziałania wspieraniu agresji na Ukrainę oraz służących ochronie bezpieczeństwa narodowego (Dz. U. 2022 poz. 835</w:t>
      </w:r>
      <w:r w:rsidR="00B66E47">
        <w:rPr>
          <w:rFonts w:ascii="Arial" w:hAnsi="Arial" w:cs="Arial"/>
          <w:bCs/>
          <w:sz w:val="20"/>
          <w:szCs w:val="20"/>
        </w:rPr>
        <w:t xml:space="preserve"> ze zm.</w:t>
      </w:r>
      <w:r w:rsidRPr="00CB754A">
        <w:rPr>
          <w:rFonts w:ascii="Arial" w:hAnsi="Arial" w:cs="Arial"/>
          <w:bCs/>
          <w:sz w:val="20"/>
          <w:szCs w:val="20"/>
        </w:rPr>
        <w:t xml:space="preserve">) </w:t>
      </w:r>
    </w:p>
    <w:p w14:paraId="1FED3178" w14:textId="77777777" w:rsidR="00B466F5" w:rsidRPr="00CB754A" w:rsidRDefault="00B466F5" w:rsidP="00FA2BEE">
      <w:pPr>
        <w:pStyle w:val="Akapitzlist"/>
        <w:numPr>
          <w:ilvl w:val="0"/>
          <w:numId w:val="28"/>
        </w:numPr>
        <w:suppressAutoHyphens/>
        <w:spacing w:after="0" w:line="240" w:lineRule="auto"/>
        <w:jc w:val="both"/>
        <w:rPr>
          <w:rFonts w:ascii="Arial" w:hAnsi="Arial" w:cs="Arial"/>
          <w:sz w:val="20"/>
          <w:szCs w:val="20"/>
        </w:rPr>
      </w:pPr>
      <w:r w:rsidRPr="00CB754A">
        <w:rPr>
          <w:rFonts w:ascii="Arial" w:hAnsi="Arial" w:cs="Arial"/>
          <w:bCs/>
          <w:sz w:val="20"/>
          <w:szCs w:val="20"/>
        </w:rPr>
        <w:t xml:space="preserve">art. 5k rozporządzenia Rady (UE) nr 833/2014 </w:t>
      </w:r>
      <w:bookmarkEnd w:id="13"/>
      <w:r w:rsidRPr="00CB754A">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698F97A4" w14:textId="77777777" w:rsidR="00A9227B" w:rsidRPr="00CB754A" w:rsidRDefault="00536C61" w:rsidP="004E144B">
      <w:pPr>
        <w:pStyle w:val="Akapitzlist"/>
        <w:numPr>
          <w:ilvl w:val="2"/>
          <w:numId w:val="19"/>
        </w:numPr>
        <w:suppressAutoHyphens/>
        <w:spacing w:after="0" w:line="240" w:lineRule="auto"/>
        <w:ind w:left="709" w:hanging="709"/>
        <w:jc w:val="both"/>
        <w:rPr>
          <w:rFonts w:ascii="Arial" w:hAnsi="Arial" w:cs="Arial"/>
          <w:sz w:val="20"/>
          <w:szCs w:val="20"/>
        </w:rPr>
      </w:pPr>
      <w:r w:rsidRPr="00CB754A">
        <w:rPr>
          <w:rFonts w:ascii="Arial" w:hAnsi="Arial" w:cs="Arial"/>
          <w:sz w:val="20"/>
          <w:szCs w:val="20"/>
        </w:rPr>
        <w:t>Zamawiający nie żąda wykazania braku podstaw do wykluczenia</w:t>
      </w:r>
      <w:r w:rsidR="00A9227B" w:rsidRPr="00CB754A">
        <w:rPr>
          <w:rFonts w:ascii="Arial" w:hAnsi="Arial" w:cs="Arial"/>
          <w:sz w:val="20"/>
          <w:szCs w:val="20"/>
        </w:rPr>
        <w:t xml:space="preserve"> z art. 109 ust. 1 </w:t>
      </w:r>
      <w:proofErr w:type="spellStart"/>
      <w:r w:rsidR="00A9227B" w:rsidRPr="00CB754A">
        <w:rPr>
          <w:rFonts w:ascii="Arial" w:hAnsi="Arial" w:cs="Arial"/>
          <w:sz w:val="20"/>
          <w:szCs w:val="20"/>
        </w:rPr>
        <w:t>uPzp</w:t>
      </w:r>
      <w:proofErr w:type="spellEnd"/>
      <w:r w:rsidR="00A9227B" w:rsidRPr="00CB754A">
        <w:rPr>
          <w:rFonts w:ascii="Arial" w:hAnsi="Arial" w:cs="Arial"/>
          <w:sz w:val="20"/>
          <w:szCs w:val="20"/>
        </w:rPr>
        <w:t>.</w:t>
      </w:r>
    </w:p>
    <w:p w14:paraId="44B9609E" w14:textId="77777777" w:rsidR="00536C61" w:rsidRPr="00CB754A" w:rsidRDefault="00A9227B" w:rsidP="004E144B">
      <w:pPr>
        <w:pStyle w:val="Akapitzlist"/>
        <w:numPr>
          <w:ilvl w:val="2"/>
          <w:numId w:val="19"/>
        </w:numPr>
        <w:suppressAutoHyphens/>
        <w:spacing w:after="0" w:line="240" w:lineRule="auto"/>
        <w:ind w:left="709" w:hanging="709"/>
        <w:jc w:val="both"/>
        <w:rPr>
          <w:rFonts w:ascii="Arial" w:hAnsi="Arial" w:cs="Arial"/>
          <w:sz w:val="20"/>
          <w:szCs w:val="20"/>
        </w:rPr>
      </w:pPr>
      <w:r w:rsidRPr="00CB754A">
        <w:rPr>
          <w:rFonts w:ascii="Arial" w:hAnsi="Arial" w:cs="Arial"/>
          <w:sz w:val="20"/>
          <w:szCs w:val="20"/>
        </w:rPr>
        <w:t xml:space="preserve">Zamawiający nie żąda wykazania braku podstaw do wykluczenia </w:t>
      </w:r>
      <w:r w:rsidR="00536C61" w:rsidRPr="00CB754A">
        <w:rPr>
          <w:rFonts w:ascii="Arial" w:hAnsi="Arial" w:cs="Arial"/>
          <w:sz w:val="20"/>
          <w:szCs w:val="20"/>
        </w:rPr>
        <w:t>dla podwykonawców.</w:t>
      </w:r>
    </w:p>
    <w:p w14:paraId="16BC78C6" w14:textId="77777777" w:rsidR="00320A52" w:rsidRPr="00CB754A" w:rsidRDefault="00320A52" w:rsidP="004E144B">
      <w:pPr>
        <w:numPr>
          <w:ilvl w:val="2"/>
          <w:numId w:val="19"/>
        </w:numPr>
        <w:suppressAutoHyphens/>
        <w:ind w:left="709" w:hanging="709"/>
        <w:jc w:val="both"/>
        <w:rPr>
          <w:rFonts w:ascii="Arial" w:hAnsi="Arial" w:cs="Arial"/>
        </w:rPr>
      </w:pPr>
      <w:r w:rsidRPr="00CB754A">
        <w:rPr>
          <w:rFonts w:ascii="Arial" w:hAnsi="Arial" w:cs="Arial"/>
        </w:rPr>
        <w:t xml:space="preserve">Zamawiający zbada czy wobec podmiotu </w:t>
      </w:r>
      <w:r w:rsidR="009D2C66" w:rsidRPr="00CB754A">
        <w:rPr>
          <w:rFonts w:ascii="Arial" w:hAnsi="Arial" w:cs="Arial"/>
        </w:rPr>
        <w:t>udostępniającego zasoby</w:t>
      </w:r>
      <w:r w:rsidRPr="00CB754A">
        <w:rPr>
          <w:rFonts w:ascii="Arial" w:hAnsi="Arial" w:cs="Arial"/>
        </w:rPr>
        <w:t xml:space="preserve"> nie zachodzą podstawy wykluczenia, o których </w:t>
      </w:r>
      <w:r w:rsidR="008B22BD" w:rsidRPr="00CB754A">
        <w:rPr>
          <w:rFonts w:ascii="Arial" w:hAnsi="Arial" w:cs="Arial"/>
        </w:rPr>
        <w:t>mowa w pkt. 10.1. SWZ</w:t>
      </w:r>
    </w:p>
    <w:p w14:paraId="57720292" w14:textId="77777777" w:rsidR="00536C61" w:rsidRPr="00CB754A" w:rsidRDefault="00536C61" w:rsidP="004E144B">
      <w:pPr>
        <w:pStyle w:val="Akapitzlist"/>
        <w:numPr>
          <w:ilvl w:val="2"/>
          <w:numId w:val="19"/>
        </w:numPr>
        <w:suppressAutoHyphens/>
        <w:spacing w:after="0" w:line="240" w:lineRule="auto"/>
        <w:ind w:left="709" w:hanging="709"/>
        <w:jc w:val="both"/>
        <w:rPr>
          <w:rFonts w:ascii="Arial" w:hAnsi="Arial" w:cs="Arial"/>
          <w:color w:val="000000"/>
          <w:sz w:val="20"/>
          <w:szCs w:val="20"/>
        </w:rPr>
      </w:pPr>
      <w:r w:rsidRPr="00CB754A">
        <w:rPr>
          <w:rFonts w:ascii="Arial" w:hAnsi="Arial" w:cs="Arial"/>
          <w:sz w:val="20"/>
          <w:szCs w:val="20"/>
        </w:rPr>
        <w:t>Zamawiający może wykluczyć Wykonawcę</w:t>
      </w:r>
      <w:r w:rsidRPr="00CB754A">
        <w:rPr>
          <w:rFonts w:ascii="Arial" w:hAnsi="Arial" w:cs="Arial"/>
          <w:color w:val="000000"/>
          <w:sz w:val="20"/>
          <w:szCs w:val="20"/>
        </w:rPr>
        <w:t xml:space="preserve"> na każdym etapie postępowania o udzielenie zamówienia.</w:t>
      </w:r>
    </w:p>
    <w:p w14:paraId="4BD96F2F" w14:textId="77777777" w:rsidR="00470931" w:rsidRPr="00CB754A" w:rsidRDefault="00470931" w:rsidP="004E144B">
      <w:pPr>
        <w:pStyle w:val="Akapitzlist"/>
        <w:numPr>
          <w:ilvl w:val="2"/>
          <w:numId w:val="19"/>
        </w:numPr>
        <w:suppressAutoHyphens/>
        <w:spacing w:after="0" w:line="240" w:lineRule="auto"/>
        <w:ind w:left="709"/>
        <w:jc w:val="both"/>
        <w:rPr>
          <w:rFonts w:ascii="Arial" w:hAnsi="Arial" w:cs="Arial"/>
          <w:sz w:val="20"/>
          <w:szCs w:val="20"/>
        </w:rPr>
      </w:pPr>
      <w:r w:rsidRPr="00CB754A">
        <w:rPr>
          <w:rFonts w:ascii="Arial" w:hAnsi="Arial" w:cs="Arial"/>
          <w:sz w:val="20"/>
          <w:szCs w:val="20"/>
        </w:rPr>
        <w:t xml:space="preserve">Wykluczenie Wykonawcy następuje zgodnie z art. 111 </w:t>
      </w:r>
      <w:proofErr w:type="spellStart"/>
      <w:r w:rsidRPr="00CB754A">
        <w:rPr>
          <w:rFonts w:ascii="Arial" w:hAnsi="Arial" w:cs="Arial"/>
          <w:sz w:val="20"/>
          <w:szCs w:val="20"/>
        </w:rPr>
        <w:t>uPzp</w:t>
      </w:r>
      <w:proofErr w:type="spellEnd"/>
      <w:r w:rsidRPr="00CB754A">
        <w:rPr>
          <w:rFonts w:ascii="Arial" w:hAnsi="Arial" w:cs="Arial"/>
          <w:sz w:val="20"/>
          <w:szCs w:val="20"/>
        </w:rPr>
        <w:t xml:space="preserve">. </w:t>
      </w:r>
    </w:p>
    <w:p w14:paraId="6F8B373C" w14:textId="3FEEF6F2" w:rsidR="000037A1" w:rsidRPr="00CB754A" w:rsidRDefault="00470931" w:rsidP="004E144B">
      <w:pPr>
        <w:pStyle w:val="Akapitzlist"/>
        <w:numPr>
          <w:ilvl w:val="2"/>
          <w:numId w:val="19"/>
        </w:numPr>
        <w:suppressAutoHyphens/>
        <w:spacing w:after="0" w:line="240" w:lineRule="auto"/>
        <w:ind w:left="709" w:hanging="709"/>
        <w:jc w:val="both"/>
        <w:rPr>
          <w:rFonts w:ascii="Arial" w:hAnsi="Arial" w:cs="Arial"/>
          <w:sz w:val="20"/>
          <w:szCs w:val="20"/>
        </w:rPr>
      </w:pPr>
      <w:r w:rsidRPr="00CB754A">
        <w:rPr>
          <w:rFonts w:ascii="Arial" w:hAnsi="Arial" w:cs="Arial"/>
          <w:sz w:val="20"/>
          <w:szCs w:val="20"/>
        </w:rPr>
        <w:t>W</w:t>
      </w:r>
      <w:r w:rsidR="000037A1" w:rsidRPr="00CB754A">
        <w:rPr>
          <w:rFonts w:ascii="Arial" w:hAnsi="Arial" w:cs="Arial"/>
          <w:sz w:val="20"/>
          <w:szCs w:val="20"/>
        </w:rPr>
        <w:t>ykonawca nie podlega wykluczeniu w okolicznościach określonych w art. 108 ust. 1 pkt 1, 2 i 5</w:t>
      </w:r>
      <w:r w:rsidR="00E9624A" w:rsidRPr="00CB754A">
        <w:rPr>
          <w:rFonts w:ascii="Arial" w:hAnsi="Arial" w:cs="Arial"/>
          <w:sz w:val="20"/>
          <w:szCs w:val="20"/>
        </w:rPr>
        <w:t xml:space="preserve"> lub art. 109 ust. 1 pkt. 2-5 i 7-10</w:t>
      </w:r>
      <w:r w:rsidR="000037A1" w:rsidRPr="00CB754A">
        <w:rPr>
          <w:rFonts w:ascii="Arial" w:hAnsi="Arial" w:cs="Arial"/>
          <w:sz w:val="20"/>
          <w:szCs w:val="20"/>
        </w:rPr>
        <w:t xml:space="preserve">, jeżeli udowodni zamawiającemu, że spełnił łącznie  przesłanki, </w:t>
      </w:r>
      <w:r w:rsidR="00180C46">
        <w:rPr>
          <w:rFonts w:ascii="Arial" w:hAnsi="Arial" w:cs="Arial"/>
          <w:sz w:val="20"/>
          <w:szCs w:val="20"/>
        </w:rPr>
        <w:br/>
      </w:r>
      <w:r w:rsidR="000037A1" w:rsidRPr="00CB754A">
        <w:rPr>
          <w:rFonts w:ascii="Arial" w:hAnsi="Arial" w:cs="Arial"/>
          <w:sz w:val="20"/>
          <w:szCs w:val="20"/>
        </w:rPr>
        <w:t xml:space="preserve">o których mowa w </w:t>
      </w:r>
      <w:r w:rsidR="00536C61" w:rsidRPr="00CB754A">
        <w:rPr>
          <w:rFonts w:ascii="Arial" w:hAnsi="Arial" w:cs="Arial"/>
          <w:sz w:val="20"/>
          <w:szCs w:val="20"/>
        </w:rPr>
        <w:t xml:space="preserve"> art. </w:t>
      </w:r>
      <w:r w:rsidR="000037A1" w:rsidRPr="00CB754A">
        <w:rPr>
          <w:rFonts w:ascii="Arial" w:hAnsi="Arial" w:cs="Arial"/>
          <w:sz w:val="20"/>
          <w:szCs w:val="20"/>
        </w:rPr>
        <w:t>110</w:t>
      </w:r>
      <w:r w:rsidR="00536C61" w:rsidRPr="00CB754A">
        <w:rPr>
          <w:rFonts w:ascii="Arial" w:hAnsi="Arial" w:cs="Arial"/>
          <w:sz w:val="20"/>
          <w:szCs w:val="20"/>
        </w:rPr>
        <w:t xml:space="preserve"> ust. </w:t>
      </w:r>
      <w:r w:rsidR="000037A1" w:rsidRPr="00CB754A">
        <w:rPr>
          <w:rFonts w:ascii="Arial" w:hAnsi="Arial" w:cs="Arial"/>
          <w:sz w:val="20"/>
          <w:szCs w:val="20"/>
        </w:rPr>
        <w:t xml:space="preserve">2 </w:t>
      </w:r>
      <w:proofErr w:type="spellStart"/>
      <w:r w:rsidR="000037A1" w:rsidRPr="00CB754A">
        <w:rPr>
          <w:rFonts w:ascii="Arial" w:hAnsi="Arial" w:cs="Arial"/>
          <w:sz w:val="20"/>
          <w:szCs w:val="20"/>
        </w:rPr>
        <w:t>uPzp</w:t>
      </w:r>
      <w:proofErr w:type="spellEnd"/>
      <w:r w:rsidR="000037A1" w:rsidRPr="00CB754A">
        <w:rPr>
          <w:rFonts w:ascii="Arial" w:hAnsi="Arial" w:cs="Arial"/>
          <w:sz w:val="20"/>
          <w:szCs w:val="20"/>
        </w:rPr>
        <w:t>.</w:t>
      </w:r>
    </w:p>
    <w:p w14:paraId="4AD2FED8" w14:textId="77777777" w:rsidR="00485D67" w:rsidRPr="00CB754A" w:rsidRDefault="000037A1" w:rsidP="004E144B">
      <w:pPr>
        <w:pStyle w:val="Akapitzlist"/>
        <w:numPr>
          <w:ilvl w:val="2"/>
          <w:numId w:val="19"/>
        </w:numPr>
        <w:suppressAutoHyphens/>
        <w:spacing w:after="0" w:line="240" w:lineRule="auto"/>
        <w:ind w:left="709" w:hanging="709"/>
        <w:jc w:val="both"/>
        <w:rPr>
          <w:rFonts w:ascii="Arial" w:hAnsi="Arial" w:cs="Arial"/>
          <w:color w:val="000000"/>
          <w:sz w:val="20"/>
          <w:szCs w:val="20"/>
        </w:rPr>
      </w:pPr>
      <w:r w:rsidRPr="00CB754A">
        <w:rPr>
          <w:rFonts w:ascii="Arial" w:hAnsi="Arial" w:cs="Arial"/>
          <w:color w:val="000000"/>
          <w:sz w:val="20"/>
          <w:szCs w:val="20"/>
        </w:rPr>
        <w:t xml:space="preserve">Zamawiający ocenia, czy podjęte przez wykonawcę czynności, o których mowa w art. 110 ust. 2 </w:t>
      </w:r>
      <w:proofErr w:type="spellStart"/>
      <w:r w:rsidRPr="00CB754A">
        <w:rPr>
          <w:rFonts w:ascii="Arial" w:hAnsi="Arial" w:cs="Arial"/>
          <w:color w:val="000000"/>
          <w:sz w:val="20"/>
          <w:szCs w:val="20"/>
        </w:rPr>
        <w:t>uPzp</w:t>
      </w:r>
      <w:proofErr w:type="spellEnd"/>
      <w:r w:rsidRPr="00CB754A">
        <w:rPr>
          <w:rFonts w:ascii="Arial" w:hAnsi="Arial" w:cs="Arial"/>
          <w:color w:val="000000"/>
          <w:sz w:val="20"/>
          <w:szCs w:val="20"/>
        </w:rPr>
        <w:t>, są wystarczające do wykazania jego rzetelności, uwzględniając wagę</w:t>
      </w:r>
      <w:r w:rsidR="002852FB" w:rsidRPr="00CB754A">
        <w:rPr>
          <w:rFonts w:ascii="Arial" w:hAnsi="Arial" w:cs="Arial"/>
          <w:color w:val="000000"/>
          <w:sz w:val="20"/>
          <w:szCs w:val="20"/>
        </w:rPr>
        <w:t xml:space="preserve"> </w:t>
      </w:r>
      <w:r w:rsidRPr="00CB754A">
        <w:rPr>
          <w:rFonts w:ascii="Arial" w:hAnsi="Arial" w:cs="Arial"/>
          <w:color w:val="000000"/>
          <w:sz w:val="20"/>
          <w:szCs w:val="20"/>
        </w:rPr>
        <w:t>i szczególne okoliczności czynu wykonawcy. Jeżeli podjęte przez wykonawcę czynności,  nie są wystarczające do wykazania jego rzetelności, zamawiający wyklucza wykonawcę.</w:t>
      </w:r>
    </w:p>
    <w:p w14:paraId="1B877CA9" w14:textId="77777777" w:rsidR="000037A1" w:rsidRPr="00CB754A" w:rsidRDefault="000037A1" w:rsidP="00AA7475">
      <w:pPr>
        <w:pStyle w:val="Akapitzlist"/>
        <w:suppressAutoHyphens/>
        <w:spacing w:after="0" w:line="240" w:lineRule="auto"/>
        <w:ind w:left="709"/>
        <w:jc w:val="both"/>
        <w:rPr>
          <w:rFonts w:ascii="Arial" w:hAnsi="Arial" w:cs="Arial"/>
          <w:color w:val="000000"/>
          <w:sz w:val="20"/>
          <w:szCs w:val="20"/>
        </w:rPr>
      </w:pPr>
    </w:p>
    <w:p w14:paraId="37C63138" w14:textId="77777777" w:rsidR="00954DA8" w:rsidRPr="00CB754A" w:rsidRDefault="00485D67" w:rsidP="004E144B">
      <w:pPr>
        <w:numPr>
          <w:ilvl w:val="1"/>
          <w:numId w:val="19"/>
        </w:numPr>
        <w:ind w:left="567" w:hanging="567"/>
        <w:jc w:val="both"/>
        <w:rPr>
          <w:rFonts w:ascii="Arial" w:hAnsi="Arial" w:cs="Arial"/>
          <w:b/>
          <w:bCs/>
          <w:color w:val="000000"/>
        </w:rPr>
      </w:pPr>
      <w:r w:rsidRPr="00CB754A">
        <w:rPr>
          <w:rFonts w:ascii="Arial" w:hAnsi="Arial" w:cs="Arial"/>
          <w:b/>
          <w:bCs/>
          <w:color w:val="000000"/>
        </w:rPr>
        <w:t>Spełniają warunki udziału w postępowaniu dotyczące</w:t>
      </w:r>
      <w:r w:rsidR="00954DA8" w:rsidRPr="00CB754A">
        <w:rPr>
          <w:rFonts w:ascii="Arial" w:hAnsi="Arial" w:cs="Arial"/>
          <w:b/>
          <w:bCs/>
          <w:color w:val="000000"/>
        </w:rPr>
        <w:t xml:space="preserve"> </w:t>
      </w:r>
      <w:r w:rsidR="000D6848" w:rsidRPr="00CB754A">
        <w:rPr>
          <w:rFonts w:ascii="Arial" w:hAnsi="Arial" w:cs="Arial"/>
          <w:b/>
          <w:bCs/>
        </w:rPr>
        <w:t>/</w:t>
      </w:r>
      <w:r w:rsidR="00954DA8" w:rsidRPr="00CB754A">
        <w:rPr>
          <w:rFonts w:ascii="Arial" w:hAnsi="Arial" w:cs="Arial"/>
          <w:b/>
          <w:bCs/>
        </w:rPr>
        <w:t xml:space="preserve">art. 112 ust. 2 </w:t>
      </w:r>
      <w:proofErr w:type="spellStart"/>
      <w:r w:rsidR="00954DA8" w:rsidRPr="00CB754A">
        <w:rPr>
          <w:rFonts w:ascii="Arial" w:hAnsi="Arial" w:cs="Arial"/>
          <w:b/>
          <w:bCs/>
        </w:rPr>
        <w:t>uPzp</w:t>
      </w:r>
      <w:proofErr w:type="spellEnd"/>
      <w:r w:rsidR="000D6848" w:rsidRPr="00CB754A">
        <w:rPr>
          <w:rFonts w:ascii="Arial" w:hAnsi="Arial" w:cs="Arial"/>
          <w:b/>
          <w:bCs/>
        </w:rPr>
        <w:t>/</w:t>
      </w:r>
      <w:r w:rsidRPr="00CB754A">
        <w:rPr>
          <w:rFonts w:ascii="Arial" w:hAnsi="Arial" w:cs="Arial"/>
          <w:b/>
          <w:bCs/>
        </w:rPr>
        <w:t>:</w:t>
      </w:r>
    </w:p>
    <w:p w14:paraId="495AF24E" w14:textId="77777777" w:rsidR="00954DA8" w:rsidRPr="00CB754A" w:rsidRDefault="00954DA8" w:rsidP="004E144B">
      <w:pPr>
        <w:numPr>
          <w:ilvl w:val="2"/>
          <w:numId w:val="19"/>
        </w:numPr>
        <w:ind w:left="709"/>
        <w:jc w:val="both"/>
        <w:rPr>
          <w:rFonts w:ascii="Arial" w:hAnsi="Arial" w:cs="Arial"/>
          <w:bCs/>
          <w:color w:val="000000"/>
        </w:rPr>
      </w:pPr>
      <w:r w:rsidRPr="00CB754A">
        <w:rPr>
          <w:rFonts w:ascii="Arial" w:hAnsi="Arial" w:cs="Arial"/>
          <w:bCs/>
          <w:color w:val="000000"/>
        </w:rPr>
        <w:t>zdolności do występowania w obrocie gospodarczym;</w:t>
      </w:r>
    </w:p>
    <w:p w14:paraId="410E86AF" w14:textId="77777777" w:rsidR="00954DA8" w:rsidRPr="00CB754A" w:rsidRDefault="00954DA8" w:rsidP="00AA7475">
      <w:pPr>
        <w:ind w:left="709"/>
        <w:jc w:val="both"/>
        <w:rPr>
          <w:rFonts w:ascii="Arial" w:hAnsi="Arial" w:cs="Arial"/>
          <w:bCs/>
          <w:color w:val="000000"/>
        </w:rPr>
      </w:pPr>
      <w:r w:rsidRPr="00CB754A">
        <w:rPr>
          <w:rFonts w:ascii="Arial" w:hAnsi="Arial" w:cs="Arial"/>
          <w:color w:val="000000"/>
        </w:rPr>
        <w:t>Zamawiający odstępuje od określenia warunków udziału w postępowaniu</w:t>
      </w:r>
      <w:r w:rsidR="000E6706" w:rsidRPr="00CB754A">
        <w:rPr>
          <w:rFonts w:ascii="Arial" w:hAnsi="Arial" w:cs="Arial"/>
          <w:color w:val="000000"/>
        </w:rPr>
        <w:t>.</w:t>
      </w:r>
    </w:p>
    <w:p w14:paraId="6551B413" w14:textId="280E1957" w:rsidR="00954DA8" w:rsidRPr="00CB754A" w:rsidRDefault="00954DA8" w:rsidP="004E144B">
      <w:pPr>
        <w:numPr>
          <w:ilvl w:val="2"/>
          <w:numId w:val="19"/>
        </w:numPr>
        <w:ind w:left="709"/>
        <w:jc w:val="both"/>
        <w:rPr>
          <w:rFonts w:ascii="Arial" w:hAnsi="Arial" w:cs="Arial"/>
          <w:bCs/>
          <w:color w:val="000000"/>
        </w:rPr>
      </w:pPr>
      <w:r w:rsidRPr="00CB754A">
        <w:rPr>
          <w:rFonts w:ascii="Arial" w:hAnsi="Arial" w:cs="Arial"/>
          <w:bCs/>
          <w:color w:val="000000"/>
        </w:rPr>
        <w:t xml:space="preserve">uprawnień do prowadzenia określonej działalności gospodarczej lub zawodowej, o ile wynika to </w:t>
      </w:r>
      <w:r w:rsidR="00180C46">
        <w:rPr>
          <w:rFonts w:ascii="Arial" w:hAnsi="Arial" w:cs="Arial"/>
          <w:bCs/>
          <w:color w:val="000000"/>
        </w:rPr>
        <w:br/>
      </w:r>
      <w:r w:rsidRPr="00CB754A">
        <w:rPr>
          <w:rFonts w:ascii="Arial" w:hAnsi="Arial" w:cs="Arial"/>
          <w:bCs/>
          <w:color w:val="000000"/>
        </w:rPr>
        <w:t>z odrębnych przepisów;</w:t>
      </w:r>
    </w:p>
    <w:p w14:paraId="50DEC7A7" w14:textId="0AA715EF" w:rsidR="00E326BD" w:rsidRPr="009A554C" w:rsidRDefault="00E326BD" w:rsidP="00E326BD">
      <w:pPr>
        <w:pStyle w:val="Nagwek2"/>
        <w:numPr>
          <w:ilvl w:val="0"/>
          <w:numId w:val="0"/>
        </w:numPr>
        <w:ind w:left="680"/>
        <w:rPr>
          <w:b w:val="0"/>
          <w:u w:val="none"/>
          <w:lang w:val="pl-PL"/>
        </w:rPr>
      </w:pPr>
      <w:bookmarkStart w:id="14" w:name="_Hlk109034433"/>
      <w:r w:rsidRPr="00E326BD">
        <w:rPr>
          <w:b w:val="0"/>
          <w:u w:val="none"/>
        </w:rPr>
        <w:t xml:space="preserve">Zamawiający uzna przedmiotowy warunek za spełniony w odniesieniu do Wykonawcy, który posiada </w:t>
      </w:r>
      <w:bookmarkStart w:id="15" w:name="_Hlk144719933"/>
      <w:r w:rsidRPr="00E326BD">
        <w:rPr>
          <w:b w:val="0"/>
          <w:u w:val="none"/>
        </w:rPr>
        <w:t xml:space="preserve">koncesje na obrót paliwami ciekłymi, wydaną na podstawie ustawy z dnia 10 kwietnia 1997 roku Prawo Energetyczne ( </w:t>
      </w:r>
      <w:proofErr w:type="spellStart"/>
      <w:r w:rsidRPr="00E326BD">
        <w:rPr>
          <w:b w:val="0"/>
          <w:u w:val="none"/>
        </w:rPr>
        <w:t>t.j</w:t>
      </w:r>
      <w:proofErr w:type="spellEnd"/>
      <w:r w:rsidRPr="00E326BD">
        <w:rPr>
          <w:b w:val="0"/>
          <w:u w:val="none"/>
        </w:rPr>
        <w:t>. Dz. U. z 2023 r. poz.295)</w:t>
      </w:r>
      <w:bookmarkEnd w:id="15"/>
      <w:r w:rsidR="009A554C">
        <w:rPr>
          <w:b w:val="0"/>
          <w:u w:val="none"/>
          <w:lang w:val="pl-PL"/>
        </w:rPr>
        <w:t>.</w:t>
      </w:r>
    </w:p>
    <w:p w14:paraId="0D9E2238" w14:textId="77777777" w:rsidR="00E326BD" w:rsidRPr="00E326BD" w:rsidRDefault="00E326BD" w:rsidP="00E326BD">
      <w:pPr>
        <w:pStyle w:val="Nagwek2"/>
        <w:numPr>
          <w:ilvl w:val="0"/>
          <w:numId w:val="0"/>
        </w:numPr>
        <w:ind w:left="360" w:firstLine="320"/>
        <w:rPr>
          <w:b w:val="0"/>
          <w:i/>
          <w:u w:val="none"/>
        </w:rPr>
      </w:pPr>
      <w:r w:rsidRPr="00E326BD">
        <w:rPr>
          <w:b w:val="0"/>
          <w:i/>
          <w:u w:val="none"/>
        </w:rPr>
        <w:t xml:space="preserve">UWAGA: </w:t>
      </w:r>
    </w:p>
    <w:p w14:paraId="734F1CB4" w14:textId="2AD590E0" w:rsidR="00954DA8" w:rsidRPr="00E326BD" w:rsidRDefault="00E326BD" w:rsidP="00E326BD">
      <w:pPr>
        <w:pStyle w:val="Nagwek2"/>
        <w:numPr>
          <w:ilvl w:val="0"/>
          <w:numId w:val="0"/>
        </w:numPr>
        <w:ind w:left="680"/>
        <w:rPr>
          <w:b w:val="0"/>
          <w:bCs/>
          <w:i/>
          <w:color w:val="000000"/>
          <w:u w:val="none"/>
        </w:rPr>
      </w:pPr>
      <w:r w:rsidRPr="00E326BD">
        <w:rPr>
          <w:b w:val="0"/>
          <w:i/>
          <w:u w:val="none"/>
        </w:rPr>
        <w:t xml:space="preserve">Zamawiający wymaga aby aktualne zezwolenie posiadał Wykonawca składający ofertę w postępowaniu. Zamawiający informuje, że zgodnie z art. 118 </w:t>
      </w:r>
      <w:proofErr w:type="spellStart"/>
      <w:r w:rsidRPr="00E326BD">
        <w:rPr>
          <w:b w:val="0"/>
          <w:i/>
          <w:u w:val="none"/>
        </w:rPr>
        <w:t>uPzp</w:t>
      </w:r>
      <w:proofErr w:type="spellEnd"/>
      <w:r w:rsidRPr="00E326BD">
        <w:rPr>
          <w:b w:val="0"/>
          <w:i/>
          <w:u w:val="none"/>
        </w:rPr>
        <w:t xml:space="preserve">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zezwolenia wówczas nie spełni warunku udziału w postępowaniu, a w konsekwencji jego oferta zostanie odrzucona na podstawie art. 226 ust. 1 pkt. 2b ustawy </w:t>
      </w:r>
      <w:proofErr w:type="spellStart"/>
      <w:r w:rsidRPr="00E326BD">
        <w:rPr>
          <w:b w:val="0"/>
          <w:i/>
          <w:u w:val="none"/>
        </w:rPr>
        <w:t>Pzp</w:t>
      </w:r>
      <w:proofErr w:type="spellEnd"/>
      <w:r w:rsidR="00DB3B98" w:rsidRPr="00E326BD">
        <w:rPr>
          <w:b w:val="0"/>
          <w:i/>
          <w:color w:val="000000"/>
          <w:u w:val="none"/>
        </w:rPr>
        <w:t>.</w:t>
      </w:r>
    </w:p>
    <w:bookmarkEnd w:id="14"/>
    <w:p w14:paraId="3D0D1688" w14:textId="77777777" w:rsidR="00954DA8" w:rsidRPr="00CB754A" w:rsidRDefault="00954DA8" w:rsidP="004E144B">
      <w:pPr>
        <w:numPr>
          <w:ilvl w:val="2"/>
          <w:numId w:val="19"/>
        </w:numPr>
        <w:ind w:left="709"/>
        <w:jc w:val="both"/>
        <w:rPr>
          <w:rFonts w:ascii="Arial" w:hAnsi="Arial" w:cs="Arial"/>
          <w:bCs/>
          <w:color w:val="000000"/>
        </w:rPr>
      </w:pPr>
      <w:r w:rsidRPr="00CB754A">
        <w:rPr>
          <w:rFonts w:ascii="Arial" w:hAnsi="Arial" w:cs="Arial"/>
          <w:bCs/>
          <w:color w:val="000000"/>
        </w:rPr>
        <w:t>sytuacji ekonomicznej lub finansowej;</w:t>
      </w:r>
    </w:p>
    <w:p w14:paraId="3A264409" w14:textId="77777777" w:rsidR="00CD174B" w:rsidRPr="00CB754A" w:rsidRDefault="000E6706" w:rsidP="00AA7475">
      <w:pPr>
        <w:ind w:left="709"/>
        <w:jc w:val="both"/>
        <w:rPr>
          <w:rFonts w:ascii="Arial" w:hAnsi="Arial" w:cs="Arial"/>
          <w:bCs/>
          <w:color w:val="000000"/>
        </w:rPr>
      </w:pPr>
      <w:r w:rsidRPr="00CB754A">
        <w:rPr>
          <w:rFonts w:ascii="Arial" w:hAnsi="Arial" w:cs="Arial"/>
          <w:bCs/>
          <w:color w:val="000000"/>
        </w:rPr>
        <w:t>Zamawiający odstępuje od określenia warunków udziału w postępowaniu.</w:t>
      </w:r>
    </w:p>
    <w:p w14:paraId="690CE4EF" w14:textId="77777777" w:rsidR="001B20FD" w:rsidRPr="00CB754A" w:rsidRDefault="00954DA8" w:rsidP="00AA7475">
      <w:pPr>
        <w:ind w:left="567" w:hanging="567"/>
        <w:jc w:val="both"/>
        <w:rPr>
          <w:rFonts w:ascii="Arial" w:hAnsi="Arial" w:cs="Arial"/>
          <w:bCs/>
          <w:color w:val="000000"/>
        </w:rPr>
      </w:pPr>
      <w:r w:rsidRPr="00CB754A">
        <w:rPr>
          <w:rFonts w:ascii="Arial" w:hAnsi="Arial" w:cs="Arial"/>
          <w:bCs/>
          <w:color w:val="000000"/>
        </w:rPr>
        <w:t xml:space="preserve">10.2.4.  </w:t>
      </w:r>
      <w:bookmarkStart w:id="16" w:name="_Hlk136592616"/>
      <w:r w:rsidRPr="00CB754A">
        <w:rPr>
          <w:rFonts w:ascii="Arial" w:hAnsi="Arial" w:cs="Arial"/>
          <w:bCs/>
          <w:color w:val="000000"/>
        </w:rPr>
        <w:t>zdolności technicznej lub zawodowej</w:t>
      </w:r>
      <w:bookmarkEnd w:id="16"/>
      <w:r w:rsidRPr="00CB754A">
        <w:rPr>
          <w:rFonts w:ascii="Arial" w:hAnsi="Arial" w:cs="Arial"/>
          <w:bCs/>
          <w:color w:val="000000"/>
        </w:rPr>
        <w:t>.</w:t>
      </w:r>
    </w:p>
    <w:p w14:paraId="1EBBA8B9" w14:textId="65C0C055" w:rsidR="00E326BD" w:rsidRPr="00CB754A" w:rsidRDefault="00E326BD" w:rsidP="001A2D07">
      <w:pPr>
        <w:ind w:left="680"/>
        <w:jc w:val="both"/>
        <w:rPr>
          <w:rFonts w:ascii="Arial" w:hAnsi="Arial" w:cs="Arial"/>
          <w:i/>
        </w:rPr>
      </w:pPr>
      <w:r w:rsidRPr="00CB754A">
        <w:rPr>
          <w:rFonts w:ascii="Arial" w:hAnsi="Arial" w:cs="Arial"/>
          <w:bCs/>
          <w:color w:val="000000"/>
        </w:rPr>
        <w:t>Zamawiający odstępuje od określenia warunków udziału w postępowaniu</w:t>
      </w:r>
    </w:p>
    <w:p w14:paraId="537FAF07" w14:textId="77777777" w:rsidR="00862628" w:rsidRPr="00CB754A" w:rsidRDefault="00862628" w:rsidP="001970A8">
      <w:pPr>
        <w:jc w:val="both"/>
        <w:rPr>
          <w:rFonts w:ascii="Arial" w:hAnsi="Arial" w:cs="Arial"/>
          <w:bCs/>
          <w:lang w:eastAsia="ar-SA"/>
        </w:rPr>
      </w:pPr>
    </w:p>
    <w:p w14:paraId="646A8944" w14:textId="77777777" w:rsidR="00862628" w:rsidRPr="00CB754A" w:rsidRDefault="00862628" w:rsidP="004E144B">
      <w:pPr>
        <w:numPr>
          <w:ilvl w:val="1"/>
          <w:numId w:val="19"/>
        </w:numPr>
        <w:suppressAutoHyphens/>
        <w:ind w:left="680" w:hanging="680"/>
        <w:jc w:val="both"/>
        <w:rPr>
          <w:rFonts w:ascii="Arial" w:hAnsi="Arial" w:cs="Arial"/>
          <w:sz w:val="16"/>
          <w:lang w:eastAsia="ar-SA"/>
        </w:rPr>
      </w:pPr>
      <w:r w:rsidRPr="00CB754A">
        <w:rPr>
          <w:rFonts w:ascii="Arial" w:hAnsi="Arial" w:cs="Arial"/>
          <w:b/>
          <w:lang w:eastAsia="ar-SA"/>
        </w:rPr>
        <w:t>Wykonawcy wspólnie ubiegający się o udzielenie zamówienia</w:t>
      </w:r>
      <w:r w:rsidRPr="00CB754A">
        <w:rPr>
          <w:rFonts w:ascii="Arial" w:hAnsi="Arial" w:cs="Arial"/>
          <w:lang w:eastAsia="ar-SA"/>
        </w:rPr>
        <w:t xml:space="preserve"> </w:t>
      </w:r>
      <w:r w:rsidRPr="00CB754A">
        <w:rPr>
          <w:rFonts w:ascii="Arial" w:hAnsi="Arial" w:cs="Arial"/>
          <w:sz w:val="16"/>
          <w:lang w:eastAsia="ar-SA"/>
        </w:rPr>
        <w:t>/konsorcjum, spółka cywilna, osoby fizyczne działające razem/.</w:t>
      </w:r>
    </w:p>
    <w:p w14:paraId="6620DADB" w14:textId="77777777" w:rsidR="000C2B27" w:rsidRPr="00CB754A" w:rsidRDefault="0009051E" w:rsidP="00FA2BEE">
      <w:pPr>
        <w:numPr>
          <w:ilvl w:val="0"/>
          <w:numId w:val="36"/>
        </w:numPr>
        <w:suppressAutoHyphens/>
        <w:ind w:left="680" w:hanging="680"/>
        <w:jc w:val="both"/>
        <w:rPr>
          <w:rFonts w:ascii="Arial" w:hAnsi="Arial" w:cs="Arial"/>
          <w:lang w:eastAsia="ar-SA"/>
        </w:rPr>
      </w:pPr>
      <w:r w:rsidRPr="00CB754A">
        <w:rPr>
          <w:rFonts w:ascii="Arial" w:hAnsi="Arial" w:cs="Arial"/>
          <w:lang w:eastAsia="ar-SA"/>
        </w:rPr>
        <w:t>Wykonawcy mogą wspólnie ubiegać się o udzielenie zamówienia. W takim przypadku</w:t>
      </w:r>
      <w:r w:rsidR="00D174BB" w:rsidRPr="00CB754A">
        <w:rPr>
          <w:rFonts w:ascii="Arial" w:hAnsi="Arial" w:cs="Arial"/>
          <w:lang w:eastAsia="ar-SA"/>
        </w:rPr>
        <w:t xml:space="preserve"> </w:t>
      </w:r>
      <w:r w:rsidRPr="00CB754A">
        <w:rPr>
          <w:rFonts w:ascii="Arial" w:hAnsi="Arial" w:cs="Arial"/>
          <w:lang w:eastAsia="ar-SA"/>
        </w:rPr>
        <w:t>wykonawcy ustanawiają pełnomocnika do reprezentowania ich w postępowaniu o udzielenie zamówienia albo do reprezentowania w postępowaniu i zawarcia umowy w sprawie zamówienia publicznego.</w:t>
      </w:r>
    </w:p>
    <w:p w14:paraId="1578E5A5" w14:textId="4D8481AC" w:rsidR="000C2B27" w:rsidRDefault="00805544" w:rsidP="00FA2BEE">
      <w:pPr>
        <w:numPr>
          <w:ilvl w:val="0"/>
          <w:numId w:val="36"/>
        </w:numPr>
        <w:suppressAutoHyphens/>
        <w:ind w:left="680" w:hanging="680"/>
        <w:jc w:val="both"/>
        <w:rPr>
          <w:rFonts w:ascii="Arial" w:hAnsi="Arial" w:cs="Arial"/>
          <w:lang w:eastAsia="ar-SA"/>
        </w:rPr>
      </w:pPr>
      <w:r w:rsidRPr="00CB754A">
        <w:rPr>
          <w:rFonts w:ascii="Arial" w:hAnsi="Arial" w:cs="Arial"/>
          <w:lang w:eastAsia="ar-SA"/>
        </w:rPr>
        <w:t xml:space="preserve">Żaden z wykonawców wspólnie ubiegających się o zamówienie nie może podlegać wykluczeniu </w:t>
      </w:r>
      <w:r w:rsidR="00180C46">
        <w:rPr>
          <w:rFonts w:ascii="Arial" w:hAnsi="Arial" w:cs="Arial"/>
          <w:lang w:eastAsia="ar-SA"/>
        </w:rPr>
        <w:br/>
      </w:r>
      <w:r w:rsidRPr="00CB754A">
        <w:rPr>
          <w:rFonts w:ascii="Arial" w:hAnsi="Arial" w:cs="Arial"/>
          <w:lang w:eastAsia="ar-SA"/>
        </w:rPr>
        <w:t>z postępowania</w:t>
      </w:r>
      <w:r w:rsidR="006F43BD" w:rsidRPr="00CB754A">
        <w:rPr>
          <w:rFonts w:ascii="Arial" w:hAnsi="Arial" w:cs="Arial"/>
          <w:lang w:eastAsia="ar-SA"/>
        </w:rPr>
        <w:t>.</w:t>
      </w:r>
    </w:p>
    <w:p w14:paraId="7C8A2FEE" w14:textId="77777777" w:rsidR="00356CAC" w:rsidRPr="00CB754A" w:rsidRDefault="00805544" w:rsidP="00FA2BEE">
      <w:pPr>
        <w:numPr>
          <w:ilvl w:val="0"/>
          <w:numId w:val="36"/>
        </w:numPr>
        <w:suppressAutoHyphens/>
        <w:ind w:left="680" w:hanging="680"/>
        <w:jc w:val="both"/>
        <w:rPr>
          <w:rFonts w:ascii="Arial" w:hAnsi="Arial" w:cs="Arial"/>
          <w:lang w:eastAsia="ar-SA"/>
        </w:rPr>
      </w:pPr>
      <w:r w:rsidRPr="00CB754A">
        <w:rPr>
          <w:rFonts w:ascii="Arial" w:hAnsi="Arial" w:cs="Arial"/>
        </w:rPr>
        <w:t xml:space="preserve">Każdy z wykonawców </w:t>
      </w:r>
      <w:r w:rsidR="00356CAC" w:rsidRPr="00CB754A">
        <w:rPr>
          <w:rFonts w:ascii="Arial" w:hAnsi="Arial" w:cs="Arial"/>
        </w:rPr>
        <w:t>wspólnie ubiegających się o zamówienie składa:</w:t>
      </w:r>
    </w:p>
    <w:p w14:paraId="5C5DB4E5" w14:textId="6F6F8291" w:rsidR="00805544" w:rsidRPr="00CB754A" w:rsidRDefault="00356CAC" w:rsidP="00FA2BEE">
      <w:pPr>
        <w:numPr>
          <w:ilvl w:val="0"/>
          <w:numId w:val="37"/>
        </w:numPr>
        <w:ind w:left="1037" w:hanging="357"/>
        <w:jc w:val="both"/>
        <w:rPr>
          <w:rFonts w:ascii="Arial" w:hAnsi="Arial" w:cs="Arial"/>
        </w:rPr>
      </w:pPr>
      <w:r w:rsidRPr="00CB754A">
        <w:rPr>
          <w:rFonts w:ascii="Arial" w:hAnsi="Arial" w:cs="Arial"/>
        </w:rPr>
        <w:lastRenderedPageBreak/>
        <w:t>o</w:t>
      </w:r>
      <w:r w:rsidR="00805544" w:rsidRPr="00CB754A">
        <w:rPr>
          <w:rFonts w:ascii="Arial" w:hAnsi="Arial" w:cs="Arial"/>
        </w:rPr>
        <w:t xml:space="preserve">świadczenie, </w:t>
      </w:r>
      <w:r w:rsidRPr="00CB754A">
        <w:rPr>
          <w:rFonts w:ascii="Arial" w:hAnsi="Arial" w:cs="Arial"/>
        </w:rPr>
        <w:t xml:space="preserve">na podstawie art. 125 ust. 1 </w:t>
      </w:r>
      <w:proofErr w:type="spellStart"/>
      <w:r w:rsidRPr="00CB754A">
        <w:rPr>
          <w:rFonts w:ascii="Arial" w:hAnsi="Arial" w:cs="Arial"/>
        </w:rPr>
        <w:t>uPzp</w:t>
      </w:r>
      <w:proofErr w:type="spellEnd"/>
      <w:r w:rsidRPr="00CB754A">
        <w:rPr>
          <w:rFonts w:ascii="Arial" w:hAnsi="Arial" w:cs="Arial"/>
        </w:rPr>
        <w:t xml:space="preserve">, </w:t>
      </w:r>
      <w:r w:rsidR="00805544" w:rsidRPr="00CB754A">
        <w:rPr>
          <w:rFonts w:ascii="Arial" w:hAnsi="Arial" w:cs="Arial"/>
        </w:rPr>
        <w:t>o którym mowa w pkt. 11.1 SWZ</w:t>
      </w:r>
      <w:r w:rsidRPr="00CB754A">
        <w:rPr>
          <w:rFonts w:ascii="Arial" w:hAnsi="Arial" w:cs="Arial"/>
        </w:rPr>
        <w:t xml:space="preserve">. Oświadczenia te potwierdzają brak podstaw wykluczenia oraz spełnianie warunków udziału </w:t>
      </w:r>
      <w:r w:rsidR="00180C46">
        <w:rPr>
          <w:rFonts w:ascii="Arial" w:hAnsi="Arial" w:cs="Arial"/>
        </w:rPr>
        <w:br/>
      </w:r>
      <w:r w:rsidRPr="00CB754A">
        <w:rPr>
          <w:rFonts w:ascii="Arial" w:hAnsi="Arial" w:cs="Arial"/>
        </w:rPr>
        <w:t>w postępowaniu w zakresie, w jakim każdy z wykonawców wykazuje spełnianie warunków udziału w postępowaniu.</w:t>
      </w:r>
    </w:p>
    <w:p w14:paraId="11F1A3B7" w14:textId="77777777" w:rsidR="00356CAC" w:rsidRDefault="00356CAC" w:rsidP="00FA2BEE">
      <w:pPr>
        <w:numPr>
          <w:ilvl w:val="0"/>
          <w:numId w:val="37"/>
        </w:numPr>
        <w:ind w:left="1037" w:hanging="357"/>
        <w:jc w:val="both"/>
        <w:rPr>
          <w:rFonts w:ascii="Arial" w:hAnsi="Arial" w:cs="Arial"/>
        </w:rPr>
      </w:pPr>
      <w:r w:rsidRPr="00CB754A">
        <w:rPr>
          <w:rFonts w:ascii="Arial" w:hAnsi="Arial" w:cs="Arial"/>
        </w:rPr>
        <w:t>podmiotowe środki dowodowe potwierdzające brak podstaw do wykluczenia, o których mowa w pkt. 11.2.2. SWZ</w:t>
      </w:r>
    </w:p>
    <w:p w14:paraId="7E2253E1" w14:textId="77777777" w:rsidR="00E63D3E" w:rsidRPr="00CB754A" w:rsidRDefault="00E63D3E" w:rsidP="00AA7475">
      <w:pPr>
        <w:ind w:left="709" w:hanging="709"/>
        <w:jc w:val="both"/>
        <w:rPr>
          <w:rFonts w:ascii="Arial" w:hAnsi="Arial" w:cs="Arial"/>
          <w:b/>
          <w:bCs/>
          <w:lang w:eastAsia="ar-SA"/>
        </w:rPr>
      </w:pPr>
    </w:p>
    <w:p w14:paraId="05F8EBFB" w14:textId="77777777" w:rsidR="00320A52" w:rsidRPr="00CB754A" w:rsidRDefault="00E54A00" w:rsidP="001405AC">
      <w:pPr>
        <w:numPr>
          <w:ilvl w:val="0"/>
          <w:numId w:val="51"/>
        </w:numPr>
        <w:ind w:left="567" w:hanging="567"/>
        <w:jc w:val="both"/>
        <w:rPr>
          <w:rFonts w:ascii="Arial" w:hAnsi="Arial" w:cs="Arial"/>
          <w:b/>
          <w:bCs/>
          <w:lang w:eastAsia="ar-SA"/>
        </w:rPr>
      </w:pPr>
      <w:r w:rsidRPr="00CB754A">
        <w:rPr>
          <w:rFonts w:ascii="Arial" w:hAnsi="Arial" w:cs="Arial"/>
          <w:b/>
          <w:bCs/>
          <w:lang w:eastAsia="ar-SA"/>
        </w:rPr>
        <w:t xml:space="preserve">Podwykonawcy </w:t>
      </w:r>
    </w:p>
    <w:p w14:paraId="3981BECC" w14:textId="77777777" w:rsidR="00C33B0D" w:rsidRPr="00CB754A" w:rsidRDefault="00E54A00" w:rsidP="00FA2BEE">
      <w:pPr>
        <w:numPr>
          <w:ilvl w:val="0"/>
          <w:numId w:val="38"/>
        </w:numPr>
        <w:ind w:left="680" w:hanging="680"/>
        <w:jc w:val="both"/>
        <w:rPr>
          <w:rFonts w:ascii="Arial" w:hAnsi="Arial" w:cs="Arial"/>
          <w:lang w:eastAsia="ar-SA"/>
        </w:rPr>
      </w:pPr>
      <w:r w:rsidRPr="00CB754A">
        <w:rPr>
          <w:rFonts w:ascii="Arial" w:hAnsi="Arial" w:cs="Arial"/>
          <w:lang w:eastAsia="ar-SA"/>
        </w:rPr>
        <w:t xml:space="preserve">Zamawiający dopuszcza powierzenie części zamówienia podwykonawcom. </w:t>
      </w:r>
    </w:p>
    <w:p w14:paraId="41815DF1" w14:textId="77777777" w:rsidR="00C33B0D" w:rsidRDefault="00D7594C" w:rsidP="00FA2BEE">
      <w:pPr>
        <w:numPr>
          <w:ilvl w:val="0"/>
          <w:numId w:val="38"/>
        </w:numPr>
        <w:ind w:left="680" w:hanging="680"/>
        <w:jc w:val="both"/>
        <w:rPr>
          <w:rFonts w:ascii="Arial" w:hAnsi="Arial" w:cs="Arial"/>
          <w:lang w:eastAsia="ar-SA"/>
        </w:rPr>
      </w:pPr>
      <w:r w:rsidRPr="00CB754A">
        <w:rPr>
          <w:rFonts w:ascii="Arial" w:hAnsi="Arial" w:cs="Arial"/>
          <w:lang w:eastAsia="ar-SA"/>
        </w:rPr>
        <w:t xml:space="preserve">Zamawiający żąda wskazania przez wykonawcę, w </w:t>
      </w:r>
      <w:r w:rsidR="00D041B3" w:rsidRPr="00CB754A">
        <w:rPr>
          <w:rFonts w:ascii="Arial" w:hAnsi="Arial" w:cs="Arial"/>
          <w:lang w:eastAsia="ar-SA"/>
        </w:rPr>
        <w:t>załączniku nr 1 do SWZ – Formularzu ofertowym</w:t>
      </w:r>
      <w:r w:rsidRPr="00CB754A">
        <w:rPr>
          <w:rFonts w:ascii="Arial" w:hAnsi="Arial" w:cs="Arial"/>
          <w:lang w:eastAsia="ar-SA"/>
        </w:rPr>
        <w:t>, części zamówienia, których wykonanie zamierza powierzyć podwykonawcom, oraz podania nazw ewentualnych podwykonawców, jeżeli są już znani.</w:t>
      </w:r>
    </w:p>
    <w:p w14:paraId="1AFDCB7B" w14:textId="77777777" w:rsidR="00E4062B" w:rsidRPr="00CB754A" w:rsidRDefault="00E4062B" w:rsidP="00FA2BEE">
      <w:pPr>
        <w:numPr>
          <w:ilvl w:val="0"/>
          <w:numId w:val="38"/>
        </w:numPr>
        <w:ind w:left="680" w:hanging="680"/>
        <w:jc w:val="both"/>
        <w:rPr>
          <w:rFonts w:ascii="Arial" w:hAnsi="Arial" w:cs="Arial"/>
          <w:lang w:eastAsia="ar-SA"/>
        </w:rPr>
      </w:pPr>
      <w:r>
        <w:rPr>
          <w:rFonts w:ascii="Arial" w:eastAsia="SimSun" w:hAnsi="Arial" w:cs="Arial"/>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1573FADD" w14:textId="23F0E1C6" w:rsidR="00320A52" w:rsidRDefault="00D041B3" w:rsidP="00FA2BEE">
      <w:pPr>
        <w:numPr>
          <w:ilvl w:val="0"/>
          <w:numId w:val="38"/>
        </w:numPr>
        <w:ind w:left="680" w:hanging="680"/>
        <w:jc w:val="both"/>
        <w:rPr>
          <w:rFonts w:ascii="Arial" w:hAnsi="Arial" w:cs="Arial"/>
          <w:lang w:eastAsia="ar-SA"/>
        </w:rPr>
      </w:pPr>
      <w:r w:rsidRPr="00CB754A">
        <w:rPr>
          <w:rFonts w:ascii="Arial" w:hAnsi="Arial" w:cs="Arial"/>
          <w:lang w:eastAsia="ar-SA"/>
        </w:rPr>
        <w:t xml:space="preserve">Powierzenie wykonania części zamówienia podwykonawcom nie zwalnia wykonawcy </w:t>
      </w:r>
      <w:r w:rsidR="00180C46">
        <w:rPr>
          <w:rFonts w:ascii="Arial" w:hAnsi="Arial" w:cs="Arial"/>
          <w:lang w:eastAsia="ar-SA"/>
        </w:rPr>
        <w:br/>
      </w:r>
      <w:r w:rsidRPr="00CB754A">
        <w:rPr>
          <w:rFonts w:ascii="Arial" w:hAnsi="Arial" w:cs="Arial"/>
          <w:lang w:eastAsia="ar-SA"/>
        </w:rPr>
        <w:t>z odpowiedzialności za należyte wykonanie tego zamówienia.</w:t>
      </w:r>
    </w:p>
    <w:p w14:paraId="1D6BA736" w14:textId="6B122E63" w:rsidR="00D93BB0" w:rsidRDefault="00D93BB0" w:rsidP="00FA2BEE">
      <w:pPr>
        <w:numPr>
          <w:ilvl w:val="0"/>
          <w:numId w:val="38"/>
        </w:numPr>
        <w:ind w:left="680" w:hanging="680"/>
        <w:jc w:val="both"/>
        <w:rPr>
          <w:rFonts w:ascii="Arial" w:hAnsi="Arial" w:cs="Arial"/>
          <w:lang w:eastAsia="ar-SA"/>
        </w:rPr>
      </w:pPr>
      <w:r w:rsidRPr="00D93BB0">
        <w:rPr>
          <w:rFonts w:ascii="Arial" w:hAnsi="Arial" w:cs="Arial"/>
          <w:lang w:eastAsia="ar-SA"/>
        </w:rPr>
        <w:t xml:space="preserve">Zamawiający wymaga, aby podwykonawca wykonujący usługę posiadał aktualny  wpis do rejestru podmiotów wykonujących działalność leczniczą, zgodnie z ustawą z dnia 15 kwietnia 2011 r. </w:t>
      </w:r>
      <w:r w:rsidR="00180C46">
        <w:rPr>
          <w:rFonts w:ascii="Arial" w:hAnsi="Arial" w:cs="Arial"/>
          <w:lang w:eastAsia="ar-SA"/>
        </w:rPr>
        <w:br/>
      </w:r>
      <w:r w:rsidRPr="00D93BB0">
        <w:rPr>
          <w:rFonts w:ascii="Arial" w:hAnsi="Arial" w:cs="Arial"/>
          <w:lang w:eastAsia="ar-SA"/>
        </w:rPr>
        <w:t xml:space="preserve">o działalności leczniczej </w:t>
      </w:r>
      <w:r>
        <w:rPr>
          <w:rFonts w:ascii="Arial" w:hAnsi="Arial" w:cs="Arial"/>
          <w:lang w:eastAsia="ar-SA"/>
        </w:rPr>
        <w:t>(</w:t>
      </w:r>
      <w:r w:rsidRPr="00D93BB0">
        <w:rPr>
          <w:rFonts w:ascii="Arial" w:hAnsi="Arial" w:cs="Arial"/>
          <w:lang w:eastAsia="ar-SA"/>
        </w:rPr>
        <w:t>tj. Dz. U. z 2022 r., poz. 633)</w:t>
      </w:r>
      <w:r>
        <w:rPr>
          <w:rFonts w:ascii="Arial" w:hAnsi="Arial" w:cs="Arial"/>
          <w:lang w:eastAsia="ar-SA"/>
        </w:rPr>
        <w:t>.</w:t>
      </w:r>
    </w:p>
    <w:p w14:paraId="4617C750" w14:textId="1946287F" w:rsidR="001A2D07" w:rsidRDefault="001A2D07" w:rsidP="001A2D07">
      <w:pPr>
        <w:jc w:val="both"/>
        <w:rPr>
          <w:rFonts w:ascii="Arial" w:hAnsi="Arial" w:cs="Arial"/>
          <w:lang w:eastAsia="ar-SA"/>
        </w:rPr>
      </w:pPr>
    </w:p>
    <w:p w14:paraId="55262888" w14:textId="77777777" w:rsidR="001A2D07" w:rsidRDefault="001A2D07" w:rsidP="001405AC">
      <w:pPr>
        <w:numPr>
          <w:ilvl w:val="1"/>
          <w:numId w:val="58"/>
        </w:numPr>
        <w:spacing w:line="276" w:lineRule="auto"/>
        <w:ind w:left="567" w:hanging="567"/>
        <w:jc w:val="both"/>
        <w:rPr>
          <w:rFonts w:ascii="Arial" w:hAnsi="Arial" w:cs="Arial"/>
          <w:b/>
          <w:bCs/>
          <w:sz w:val="22"/>
          <w:szCs w:val="22"/>
          <w:lang w:eastAsia="ar-SA"/>
        </w:rPr>
      </w:pPr>
      <w:r>
        <w:rPr>
          <w:rFonts w:ascii="Arial" w:hAnsi="Arial" w:cs="Arial"/>
          <w:b/>
          <w:lang w:eastAsia="ar-SA"/>
        </w:rPr>
        <w:t>Podmioty udostępniające zasoby.</w:t>
      </w:r>
    </w:p>
    <w:p w14:paraId="33EDC0D9" w14:textId="77777777" w:rsidR="001A2D07" w:rsidRDefault="001A2D07" w:rsidP="001405AC">
      <w:pPr>
        <w:numPr>
          <w:ilvl w:val="0"/>
          <w:numId w:val="55"/>
        </w:numPr>
        <w:spacing w:line="276" w:lineRule="auto"/>
        <w:ind w:left="680" w:hanging="680"/>
        <w:jc w:val="both"/>
        <w:rPr>
          <w:rFonts w:ascii="Arial" w:hAnsi="Arial" w:cs="Arial"/>
          <w:bCs/>
          <w:color w:val="000000"/>
          <w:lang w:eastAsia="ar-SA"/>
        </w:rPr>
      </w:pPr>
      <w:r>
        <w:rPr>
          <w:rFonts w:ascii="Arial" w:hAnsi="Arial" w:cs="Arial"/>
          <w:bCs/>
          <w:lang w:eastAsia="ar-SA"/>
        </w:rPr>
        <w:t>Zgodnie z art. 118 ust. 1</w:t>
      </w:r>
      <w:r>
        <w:rPr>
          <w:rFonts w:ascii="Arial" w:hAnsi="Arial" w:cs="Arial"/>
          <w:bCs/>
          <w:color w:val="000000"/>
          <w:lang w:eastAsia="ar-SA"/>
        </w:rPr>
        <w:t xml:space="preserve"> </w:t>
      </w:r>
      <w:proofErr w:type="spellStart"/>
      <w:r>
        <w:rPr>
          <w:rFonts w:ascii="Arial" w:hAnsi="Arial" w:cs="Arial"/>
          <w:bCs/>
          <w:color w:val="000000"/>
          <w:lang w:eastAsia="ar-SA"/>
        </w:rPr>
        <w:t>uPzp</w:t>
      </w:r>
      <w:proofErr w:type="spellEnd"/>
      <w:r>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30C1DB2" w14:textId="77777777" w:rsidR="001A2D07" w:rsidRDefault="001A2D07" w:rsidP="001405AC">
      <w:pPr>
        <w:numPr>
          <w:ilvl w:val="0"/>
          <w:numId w:val="55"/>
        </w:numPr>
        <w:spacing w:line="276" w:lineRule="auto"/>
        <w:ind w:left="680" w:hanging="680"/>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2DC1FD6" w14:textId="5C8F1BDD" w:rsidR="001A2D07" w:rsidRPr="007E3BA2" w:rsidRDefault="001A2D07" w:rsidP="001405AC">
      <w:pPr>
        <w:numPr>
          <w:ilvl w:val="0"/>
          <w:numId w:val="55"/>
        </w:numPr>
        <w:spacing w:line="276" w:lineRule="auto"/>
        <w:ind w:left="680" w:hanging="680"/>
        <w:jc w:val="both"/>
        <w:rPr>
          <w:rFonts w:ascii="Arial" w:hAnsi="Arial" w:cs="Arial"/>
          <w:bCs/>
          <w:color w:val="000000"/>
          <w:lang w:eastAsia="ar-SA"/>
        </w:rPr>
      </w:pPr>
      <w:r>
        <w:rPr>
          <w:rFonts w:ascii="Arial" w:hAnsi="Arial" w:cs="Arial"/>
          <w:bCs/>
          <w:color w:val="000000"/>
          <w:lang w:eastAsia="ar-SA"/>
        </w:rPr>
        <w:t xml:space="preserve">Wykonawca, który polega na zdolnościach lub sytuacji podmiotów udostępniających zasoby, składa wraz z ofertą zobowiązanie </w:t>
      </w:r>
      <w:bookmarkStart w:id="17" w:name="_Hlk65389843"/>
      <w:r>
        <w:rPr>
          <w:rFonts w:ascii="Arial" w:hAnsi="Arial" w:cs="Arial"/>
          <w:bCs/>
          <w:color w:val="000000"/>
          <w:lang w:eastAsia="ar-SA"/>
        </w:rPr>
        <w:t xml:space="preserve">podmiotu udostępniającego zasoby </w:t>
      </w:r>
      <w:bookmarkEnd w:id="17"/>
      <w:r>
        <w:rPr>
          <w:rFonts w:ascii="Arial" w:hAnsi="Arial" w:cs="Arial"/>
          <w:bCs/>
          <w:color w:val="000000"/>
          <w:lang w:eastAsia="ar-SA"/>
        </w:rPr>
        <w:t xml:space="preserve">do oddania mu do dyspozycji niezbędnych zasobów na potrzeby realizacji danego zamówienia lub inny podmiotowy </w:t>
      </w:r>
      <w:r>
        <w:rPr>
          <w:rFonts w:ascii="Arial" w:hAnsi="Arial" w:cs="Arial"/>
          <w:bCs/>
          <w:lang w:eastAsia="ar-SA"/>
        </w:rPr>
        <w:t xml:space="preserve">środek dowodowy potwierdzający, że wykonawca realizując zamówienie, będzie dysponował </w:t>
      </w:r>
      <w:r w:rsidRPr="007E3BA2">
        <w:rPr>
          <w:rFonts w:ascii="Arial" w:hAnsi="Arial" w:cs="Arial"/>
          <w:bCs/>
          <w:lang w:eastAsia="ar-SA"/>
        </w:rPr>
        <w:t>niezbędnymi zasobami tych podmiotów.</w:t>
      </w:r>
      <w:r w:rsidRPr="007E3BA2">
        <w:rPr>
          <w:rFonts w:ascii="Arial" w:hAnsi="Arial" w:cs="Arial"/>
        </w:rPr>
        <w:t xml:space="preserve"> </w:t>
      </w:r>
      <w:r w:rsidRPr="007E3BA2">
        <w:rPr>
          <w:rFonts w:ascii="Arial" w:hAnsi="Arial" w:cs="Arial"/>
          <w:bCs/>
          <w:lang w:eastAsia="ar-SA"/>
        </w:rPr>
        <w:t xml:space="preserve">Wzór zobowiązania – załącznik nr </w:t>
      </w:r>
      <w:r w:rsidR="00AF611D">
        <w:rPr>
          <w:rFonts w:ascii="Arial" w:hAnsi="Arial" w:cs="Arial"/>
          <w:bCs/>
          <w:lang w:eastAsia="ar-SA"/>
        </w:rPr>
        <w:t>4</w:t>
      </w:r>
      <w:r w:rsidRPr="007E3BA2">
        <w:rPr>
          <w:rFonts w:ascii="Arial" w:hAnsi="Arial" w:cs="Arial"/>
          <w:bCs/>
          <w:lang w:eastAsia="ar-SA"/>
        </w:rPr>
        <w:t xml:space="preserve"> do SWZ.</w:t>
      </w:r>
    </w:p>
    <w:p w14:paraId="11BE3D58" w14:textId="04026E7A" w:rsidR="001A2D07" w:rsidRDefault="001A2D07" w:rsidP="001405AC">
      <w:pPr>
        <w:numPr>
          <w:ilvl w:val="0"/>
          <w:numId w:val="55"/>
        </w:numPr>
        <w:spacing w:line="276" w:lineRule="auto"/>
        <w:ind w:left="680" w:hanging="680"/>
        <w:jc w:val="both"/>
        <w:rPr>
          <w:rFonts w:ascii="Arial" w:hAnsi="Arial" w:cs="Arial"/>
          <w:bCs/>
          <w:color w:val="000000"/>
          <w:lang w:eastAsia="ar-SA"/>
        </w:rPr>
      </w:pPr>
      <w:r>
        <w:rPr>
          <w:rFonts w:ascii="Arial" w:hAnsi="Arial" w:cs="Arial"/>
          <w:bCs/>
          <w:lang w:eastAsia="ar-SA"/>
        </w:rPr>
        <w:t>Zobowiązanie podmiotu</w:t>
      </w:r>
      <w:r>
        <w:rPr>
          <w:rFonts w:ascii="Arial" w:hAnsi="Arial" w:cs="Arial"/>
          <w:bCs/>
          <w:color w:val="000000"/>
          <w:lang w:eastAsia="ar-SA"/>
        </w:rPr>
        <w:t xml:space="preserve"> udostępniającego zasoby, o którym mowa w pkt. 10.5.3., potwierdza, że stosunek łączący wykonawcę z podmiotami udostępniającymi zasoby gwarantuje rzeczywisty dostęp do tych zasobów oraz określa w szczególności:</w:t>
      </w:r>
    </w:p>
    <w:p w14:paraId="4A442253" w14:textId="77777777" w:rsidR="001A2D07" w:rsidRDefault="001A2D07" w:rsidP="001405AC">
      <w:pPr>
        <w:numPr>
          <w:ilvl w:val="0"/>
          <w:numId w:val="56"/>
        </w:numPr>
        <w:spacing w:line="276" w:lineRule="auto"/>
        <w:ind w:left="1066" w:hanging="357"/>
        <w:jc w:val="both"/>
        <w:rPr>
          <w:rFonts w:ascii="Arial" w:hAnsi="Arial" w:cs="Arial"/>
          <w:bCs/>
          <w:color w:val="000000"/>
          <w:lang w:eastAsia="ar-SA"/>
        </w:rPr>
      </w:pPr>
      <w:bookmarkStart w:id="18" w:name="_Hlk65415471"/>
      <w:r>
        <w:rPr>
          <w:rFonts w:ascii="Arial" w:hAnsi="Arial" w:cs="Arial"/>
          <w:bCs/>
          <w:color w:val="000000"/>
          <w:lang w:eastAsia="ar-SA"/>
        </w:rPr>
        <w:t>zakres dostępnych wykonawcy zasobów podmiotu udostępniającego zasoby;</w:t>
      </w:r>
    </w:p>
    <w:p w14:paraId="32E59D53" w14:textId="77777777" w:rsidR="001A2D07" w:rsidRDefault="001A2D07" w:rsidP="001405AC">
      <w:pPr>
        <w:numPr>
          <w:ilvl w:val="0"/>
          <w:numId w:val="56"/>
        </w:numPr>
        <w:spacing w:line="276" w:lineRule="auto"/>
        <w:ind w:left="1066" w:hanging="357"/>
        <w:jc w:val="both"/>
        <w:rPr>
          <w:rFonts w:ascii="Arial" w:hAnsi="Arial" w:cs="Arial"/>
          <w:bCs/>
          <w:color w:val="000000"/>
          <w:lang w:eastAsia="ar-SA"/>
        </w:rPr>
      </w:pPr>
      <w:r>
        <w:rPr>
          <w:rFonts w:ascii="Arial" w:hAnsi="Arial" w:cs="Arial"/>
          <w:bCs/>
          <w:color w:val="000000"/>
          <w:lang w:eastAsia="ar-SA"/>
        </w:rPr>
        <w:t>sposób i okres udostępnienia wykonawcy i wykorzystania przez niego zasobów podmiotu udostępniającego te zasoby przy wykonywaniu zamówienia;</w:t>
      </w:r>
    </w:p>
    <w:p w14:paraId="2DD14475" w14:textId="77777777" w:rsidR="001A2D07" w:rsidRDefault="001A2D07" w:rsidP="001405AC">
      <w:pPr>
        <w:numPr>
          <w:ilvl w:val="0"/>
          <w:numId w:val="56"/>
        </w:numPr>
        <w:spacing w:line="276" w:lineRule="auto"/>
        <w:ind w:left="1066" w:hanging="357"/>
        <w:jc w:val="both"/>
        <w:rPr>
          <w:rFonts w:ascii="Arial" w:hAnsi="Arial" w:cs="Arial"/>
          <w:bCs/>
          <w:color w:val="000000"/>
          <w:lang w:eastAsia="ar-SA"/>
        </w:rPr>
      </w:pPr>
      <w:r>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8"/>
    <w:p w14:paraId="503C0509" w14:textId="77777777" w:rsidR="001A2D07" w:rsidRDefault="001A2D07" w:rsidP="001405AC">
      <w:pPr>
        <w:numPr>
          <w:ilvl w:val="0"/>
          <w:numId w:val="57"/>
        </w:numPr>
        <w:spacing w:line="276" w:lineRule="auto"/>
        <w:ind w:left="680" w:hanging="680"/>
        <w:jc w:val="both"/>
        <w:rPr>
          <w:rFonts w:ascii="Arial" w:hAnsi="Arial" w:cs="Arial"/>
          <w:bCs/>
          <w:color w:val="000000"/>
          <w:lang w:eastAsia="ar-SA"/>
        </w:rPr>
      </w:pPr>
      <w:r>
        <w:rPr>
          <w:rFonts w:ascii="Arial" w:hAnsi="Arial" w:cs="Arial"/>
          <w:bCs/>
          <w:color w:val="000000"/>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2999FD84" w14:textId="7501FA09" w:rsidR="001A2D07" w:rsidRDefault="001A2D07" w:rsidP="001405AC">
      <w:pPr>
        <w:numPr>
          <w:ilvl w:val="0"/>
          <w:numId w:val="57"/>
        </w:numPr>
        <w:spacing w:line="276" w:lineRule="auto"/>
        <w:ind w:left="680" w:hanging="680"/>
        <w:jc w:val="both"/>
        <w:rPr>
          <w:rFonts w:ascii="Arial" w:hAnsi="Arial" w:cs="Arial"/>
          <w:bCs/>
          <w:color w:val="000000"/>
          <w:lang w:eastAsia="ar-SA"/>
        </w:rPr>
      </w:pPr>
      <w:r>
        <w:rPr>
          <w:rFonts w:ascii="Arial" w:hAnsi="Arial" w:cs="Arial"/>
          <w:bCs/>
          <w:color w:val="000000"/>
          <w:lang w:eastAsia="ar-SA"/>
        </w:rPr>
        <w:t xml:space="preserve">Jeżeli zdolności techniczne lub zawodowe, sytuacja ekonomiczna lub finansowa podmiotu udostępniającego zasoby nie potwierdzają spełniania przez wykonawcę warunków udziału </w:t>
      </w:r>
      <w:r w:rsidR="00180C46">
        <w:rPr>
          <w:rFonts w:ascii="Arial" w:hAnsi="Arial" w:cs="Arial"/>
          <w:bCs/>
          <w:color w:val="000000"/>
          <w:lang w:eastAsia="ar-SA"/>
        </w:rPr>
        <w:br/>
      </w:r>
      <w:r>
        <w:rPr>
          <w:rFonts w:ascii="Arial" w:hAnsi="Arial" w:cs="Arial"/>
          <w:bCs/>
          <w:color w:val="000000"/>
          <w:lang w:eastAsia="ar-SA"/>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9F833A" w14:textId="72F5A72F" w:rsidR="001A2D07" w:rsidRDefault="001A2D07" w:rsidP="001405AC">
      <w:pPr>
        <w:numPr>
          <w:ilvl w:val="0"/>
          <w:numId w:val="57"/>
        </w:numPr>
        <w:spacing w:line="276" w:lineRule="auto"/>
        <w:ind w:left="680" w:hanging="680"/>
        <w:jc w:val="both"/>
        <w:rPr>
          <w:rFonts w:ascii="Arial" w:hAnsi="Arial" w:cs="Arial"/>
          <w:bCs/>
          <w:color w:val="000000"/>
          <w:lang w:eastAsia="ar-SA"/>
        </w:rPr>
      </w:pPr>
      <w:r>
        <w:rPr>
          <w:rFonts w:ascii="Arial" w:hAnsi="Arial" w:cs="Arial"/>
          <w:bCs/>
          <w:color w:val="000000"/>
          <w:lang w:eastAsia="ar-SA"/>
        </w:rPr>
        <w:lastRenderedPageBreak/>
        <w:t xml:space="preserve">Wykonawca nie może, po upływie terminu składania wniosków o dopuszczenie do udziału </w:t>
      </w:r>
      <w:r w:rsidR="00180C46">
        <w:rPr>
          <w:rFonts w:ascii="Arial" w:hAnsi="Arial" w:cs="Arial"/>
          <w:bCs/>
          <w:color w:val="000000"/>
          <w:lang w:eastAsia="ar-SA"/>
        </w:rPr>
        <w:br/>
      </w:r>
      <w:r>
        <w:rPr>
          <w:rFonts w:ascii="Arial" w:hAnsi="Arial" w:cs="Arial"/>
          <w:bCs/>
          <w:color w:val="000000"/>
          <w:lang w:eastAsia="ar-SA"/>
        </w:rPr>
        <w:t xml:space="preserve">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14:paraId="5E49FD08" w14:textId="551BA1D2" w:rsidR="001A2D07" w:rsidRDefault="001A2D07" w:rsidP="001405AC">
      <w:pPr>
        <w:numPr>
          <w:ilvl w:val="0"/>
          <w:numId w:val="57"/>
        </w:numPr>
        <w:spacing w:line="276" w:lineRule="auto"/>
        <w:ind w:left="680" w:hanging="680"/>
        <w:jc w:val="both"/>
        <w:rPr>
          <w:rFonts w:ascii="Arial" w:hAnsi="Arial" w:cs="Arial"/>
          <w:bCs/>
          <w:color w:val="000000"/>
          <w:lang w:eastAsia="ar-SA"/>
        </w:rPr>
      </w:pPr>
      <w:r>
        <w:rPr>
          <w:rFonts w:ascii="Arial" w:hAnsi="Arial" w:cs="Arial"/>
          <w:bCs/>
          <w:lang w:eastAsia="ar-SA"/>
        </w:rPr>
        <w:t xml:space="preserve">Wykonawca, w przypadku polegania na zdolnościach lub sytuacji podmiotów udostępniających zasoby, przedstawia, wraz z oświadczeniem, o którym mowa w art. 125 ust. 1 </w:t>
      </w:r>
      <w:proofErr w:type="spellStart"/>
      <w:r>
        <w:rPr>
          <w:rFonts w:ascii="Arial" w:hAnsi="Arial" w:cs="Arial"/>
          <w:bCs/>
          <w:lang w:eastAsia="ar-SA"/>
        </w:rPr>
        <w:t>uPzp</w:t>
      </w:r>
      <w:proofErr w:type="spellEnd"/>
      <w:r>
        <w:rPr>
          <w:rFonts w:ascii="Arial" w:hAnsi="Arial" w:cs="Arial"/>
          <w:bCs/>
          <w:lang w:eastAsia="ar-SA"/>
        </w:rPr>
        <w:t xml:space="preserve">, także oświadczenie podmiotu udostępniającego zasoby, potwierdzające brak podstaw wykluczenia tego podmiotu oraz odpowiednio spełnianie warunków udziału w postępowaniu lub kryteriów selekcji, </w:t>
      </w:r>
      <w:r w:rsidR="00180C46">
        <w:rPr>
          <w:rFonts w:ascii="Arial" w:hAnsi="Arial" w:cs="Arial"/>
          <w:bCs/>
          <w:lang w:eastAsia="ar-SA"/>
        </w:rPr>
        <w:br/>
      </w:r>
      <w:r>
        <w:rPr>
          <w:rFonts w:ascii="Arial" w:hAnsi="Arial" w:cs="Arial"/>
          <w:bCs/>
          <w:lang w:eastAsia="ar-SA"/>
        </w:rPr>
        <w:t>w zakresie, w jakim wykonawca powołuje się na jego zasoby. Pkt. 11.1-11.1.4 i 11.2.1.stosuje się.</w:t>
      </w:r>
    </w:p>
    <w:p w14:paraId="338C6136" w14:textId="0819BBE5" w:rsidR="001A2D07" w:rsidRPr="001A2D07" w:rsidRDefault="001A2D07" w:rsidP="001405AC">
      <w:pPr>
        <w:numPr>
          <w:ilvl w:val="0"/>
          <w:numId w:val="57"/>
        </w:numPr>
        <w:spacing w:line="276" w:lineRule="auto"/>
        <w:ind w:left="680" w:hanging="680"/>
        <w:jc w:val="both"/>
        <w:rPr>
          <w:rFonts w:ascii="Arial" w:hAnsi="Arial" w:cs="Arial"/>
          <w:bCs/>
          <w:color w:val="000000"/>
          <w:lang w:eastAsia="ar-SA"/>
        </w:rPr>
      </w:pPr>
      <w:r w:rsidRPr="001A2D07">
        <w:rPr>
          <w:rFonts w:ascii="Arial" w:hAnsi="Arial" w:cs="Arial"/>
          <w:bCs/>
          <w:lang w:eastAsia="ar-SA"/>
        </w:rPr>
        <w:t xml:space="preserve">Na wezwanie zamawiającego Wykonawca, który polega na zdolnościach lub sytuacji podmiotów udostępniających zasoby na zasadach określonych w art. 118 </w:t>
      </w:r>
      <w:proofErr w:type="spellStart"/>
      <w:r w:rsidRPr="001A2D07">
        <w:rPr>
          <w:rFonts w:ascii="Arial" w:hAnsi="Arial" w:cs="Arial"/>
          <w:bCs/>
          <w:lang w:eastAsia="ar-SA"/>
        </w:rPr>
        <w:t>uPzp</w:t>
      </w:r>
      <w:proofErr w:type="spellEnd"/>
      <w:r w:rsidRPr="001A2D07">
        <w:rPr>
          <w:rFonts w:ascii="Arial" w:hAnsi="Arial" w:cs="Arial"/>
          <w:bCs/>
          <w:lang w:eastAsia="ar-SA"/>
        </w:rPr>
        <w:t>, zobowiązany jest do przedstawienia w odniesieniu do tych podmiotów podmiotowych środków dowodowych, o których mowa w pkt 11.2.2. SWZ potwierdzających, że nie zachodzą wobec tych podmiotów podstawy do wykluczenia z postępowania.</w:t>
      </w:r>
    </w:p>
    <w:p w14:paraId="45FA7B90" w14:textId="77777777" w:rsidR="003451B3" w:rsidRPr="00CB754A" w:rsidRDefault="003451B3" w:rsidP="00AA7475">
      <w:pPr>
        <w:ind w:left="567" w:hanging="567"/>
        <w:jc w:val="both"/>
        <w:rPr>
          <w:rFonts w:ascii="Arial" w:hAnsi="Arial" w:cs="Arial"/>
          <w:b/>
          <w:bCs/>
          <w:color w:val="000000"/>
        </w:rPr>
      </w:pPr>
    </w:p>
    <w:p w14:paraId="35631EF3" w14:textId="77777777" w:rsidR="00485D67" w:rsidRPr="00CB754A" w:rsidRDefault="002B2927" w:rsidP="00AA7475">
      <w:pPr>
        <w:pStyle w:val="Nagwek2"/>
        <w:ind w:left="426" w:hanging="426"/>
        <w:rPr>
          <w:rFonts w:cs="Arial"/>
          <w:strike/>
          <w:sz w:val="22"/>
          <w:u w:val="none"/>
        </w:rPr>
      </w:pPr>
      <w:bookmarkStart w:id="19" w:name="_Toc66181003"/>
      <w:r w:rsidRPr="00CB754A">
        <w:rPr>
          <w:rFonts w:cs="Arial"/>
          <w:sz w:val="22"/>
          <w:u w:val="none"/>
        </w:rPr>
        <w:t>Informacj</w:t>
      </w:r>
      <w:r w:rsidR="00470931" w:rsidRPr="00CB754A">
        <w:rPr>
          <w:rFonts w:cs="Arial"/>
          <w:sz w:val="22"/>
          <w:u w:val="none"/>
        </w:rPr>
        <w:t>a</w:t>
      </w:r>
      <w:r w:rsidRPr="00CB754A">
        <w:rPr>
          <w:rFonts w:cs="Arial"/>
          <w:sz w:val="22"/>
          <w:u w:val="none"/>
        </w:rPr>
        <w:t xml:space="preserve"> o </w:t>
      </w:r>
      <w:r w:rsidR="00A748FE" w:rsidRPr="00CB754A">
        <w:rPr>
          <w:rFonts w:cs="Arial"/>
          <w:sz w:val="22"/>
          <w:u w:val="none"/>
        </w:rPr>
        <w:t>podmiotowych środk</w:t>
      </w:r>
      <w:r w:rsidRPr="00CB754A">
        <w:rPr>
          <w:rFonts w:cs="Arial"/>
          <w:sz w:val="22"/>
          <w:u w:val="none"/>
        </w:rPr>
        <w:t>ach</w:t>
      </w:r>
      <w:r w:rsidR="00A748FE" w:rsidRPr="00CB754A">
        <w:rPr>
          <w:rFonts w:cs="Arial"/>
          <w:sz w:val="22"/>
          <w:u w:val="none"/>
        </w:rPr>
        <w:t xml:space="preserve"> dowodowych </w:t>
      </w:r>
      <w:r w:rsidR="00485D67" w:rsidRPr="00CB754A">
        <w:rPr>
          <w:rFonts w:cs="Arial"/>
          <w:sz w:val="22"/>
          <w:u w:val="none"/>
        </w:rPr>
        <w:t>potwierdzających spełnienie warunków udziału w postępowaniu oraz brak podstaw wykluczenia</w:t>
      </w:r>
      <w:bookmarkEnd w:id="19"/>
    </w:p>
    <w:p w14:paraId="36A72FBD" w14:textId="77777777" w:rsidR="001709CB" w:rsidRPr="00CB754A" w:rsidRDefault="001709CB" w:rsidP="00AA7475">
      <w:pPr>
        <w:jc w:val="center"/>
        <w:rPr>
          <w:rFonts w:ascii="Arial" w:hAnsi="Arial" w:cs="Arial"/>
          <w:b/>
          <w:bCs/>
          <w:color w:val="000000"/>
        </w:rPr>
      </w:pPr>
    </w:p>
    <w:p w14:paraId="46DF28DF" w14:textId="77777777" w:rsidR="00974279" w:rsidRPr="00CB754A" w:rsidRDefault="00B74337" w:rsidP="004E144B">
      <w:pPr>
        <w:numPr>
          <w:ilvl w:val="1"/>
          <w:numId w:val="7"/>
        </w:numPr>
        <w:ind w:left="680" w:hanging="680"/>
        <w:jc w:val="both"/>
        <w:rPr>
          <w:rFonts w:ascii="Arial" w:hAnsi="Arial" w:cs="Arial"/>
          <w:bCs/>
          <w:color w:val="000000"/>
        </w:rPr>
      </w:pPr>
      <w:r w:rsidRPr="00CB754A">
        <w:rPr>
          <w:rFonts w:ascii="Arial" w:hAnsi="Arial" w:cs="Arial"/>
          <w:bCs/>
          <w:color w:val="000000"/>
        </w:rPr>
        <w:t xml:space="preserve">1) </w:t>
      </w:r>
      <w:r w:rsidR="00974279" w:rsidRPr="00CB754A">
        <w:rPr>
          <w:rFonts w:ascii="Arial" w:hAnsi="Arial" w:cs="Arial"/>
          <w:bCs/>
          <w:color w:val="000000"/>
        </w:rPr>
        <w:t>W celu wstępnego potwierdzenia, że Wykonawca spełnia warunki udziału  i nie podlega wykluczeniu Wykonawca składa o</w:t>
      </w:r>
      <w:r w:rsidR="00827C8E" w:rsidRPr="00CB754A">
        <w:rPr>
          <w:rFonts w:ascii="Arial" w:hAnsi="Arial" w:cs="Arial"/>
          <w:bCs/>
          <w:color w:val="000000"/>
        </w:rPr>
        <w:t xml:space="preserve">świadczenie, </w:t>
      </w:r>
      <w:bookmarkStart w:id="20" w:name="_Hlk70237230"/>
      <w:r w:rsidR="00827C8E" w:rsidRPr="00CB754A">
        <w:rPr>
          <w:rFonts w:ascii="Arial" w:hAnsi="Arial" w:cs="Arial"/>
          <w:bCs/>
          <w:color w:val="000000"/>
        </w:rPr>
        <w:t xml:space="preserve">na podstawie art. 125 ust. 1 </w:t>
      </w:r>
      <w:proofErr w:type="spellStart"/>
      <w:r w:rsidR="00827C8E" w:rsidRPr="00CB754A">
        <w:rPr>
          <w:rFonts w:ascii="Arial" w:hAnsi="Arial" w:cs="Arial"/>
          <w:bCs/>
          <w:color w:val="000000"/>
        </w:rPr>
        <w:t>uPzp</w:t>
      </w:r>
      <w:bookmarkEnd w:id="20"/>
      <w:proofErr w:type="spellEnd"/>
      <w:r w:rsidR="00974279" w:rsidRPr="00CB754A">
        <w:rPr>
          <w:rFonts w:ascii="Arial" w:hAnsi="Arial" w:cs="Arial"/>
          <w:bCs/>
          <w:color w:val="000000"/>
        </w:rPr>
        <w:t xml:space="preserve">. </w:t>
      </w:r>
    </w:p>
    <w:p w14:paraId="7A2FCA3A" w14:textId="4414CFF0" w:rsidR="00403836" w:rsidRDefault="00B74337" w:rsidP="00D93BB0">
      <w:pPr>
        <w:ind w:left="709"/>
        <w:jc w:val="both"/>
        <w:rPr>
          <w:rFonts w:ascii="Arial" w:hAnsi="Arial" w:cs="Arial"/>
          <w:bCs/>
        </w:rPr>
      </w:pPr>
      <w:r w:rsidRPr="00CB754A">
        <w:rPr>
          <w:rFonts w:ascii="Arial" w:hAnsi="Arial" w:cs="Arial"/>
          <w:bCs/>
        </w:rPr>
        <w:t xml:space="preserve">2) </w:t>
      </w:r>
      <w:r w:rsidR="00FF1121" w:rsidRPr="00CB754A">
        <w:rPr>
          <w:rFonts w:ascii="Arial" w:hAnsi="Arial" w:cs="Arial"/>
          <w:bCs/>
        </w:rPr>
        <w:t xml:space="preserve">W celu wstępnego potwierdzenia, że Wykonawca nie podlega wykluczeniu z art. 7 ust. 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1 </w:t>
      </w:r>
      <w:proofErr w:type="spellStart"/>
      <w:r w:rsidR="00FF1121" w:rsidRPr="00CB754A">
        <w:rPr>
          <w:rFonts w:ascii="Arial" w:hAnsi="Arial" w:cs="Arial"/>
          <w:bCs/>
        </w:rPr>
        <w:t>uPzp</w:t>
      </w:r>
      <w:proofErr w:type="spellEnd"/>
      <w:r w:rsidR="00FF1121" w:rsidRPr="00CB754A">
        <w:rPr>
          <w:rFonts w:ascii="Arial" w:hAnsi="Arial" w:cs="Arial"/>
          <w:bCs/>
        </w:rPr>
        <w:t xml:space="preserve">, zgodnie z wzorem oświadczenia – załącznik </w:t>
      </w:r>
      <w:r w:rsidR="00FF1121" w:rsidRPr="00102A2E">
        <w:rPr>
          <w:rFonts w:ascii="Arial" w:hAnsi="Arial" w:cs="Arial"/>
          <w:bCs/>
        </w:rPr>
        <w:t xml:space="preserve">nr </w:t>
      </w:r>
      <w:r w:rsidR="007E3BA2">
        <w:rPr>
          <w:rFonts w:ascii="Arial" w:hAnsi="Arial" w:cs="Arial"/>
          <w:bCs/>
        </w:rPr>
        <w:t>10</w:t>
      </w:r>
      <w:r w:rsidR="00FF1121" w:rsidRPr="00102A2E">
        <w:rPr>
          <w:rFonts w:ascii="Arial" w:hAnsi="Arial" w:cs="Arial"/>
          <w:bCs/>
        </w:rPr>
        <w:t xml:space="preserve"> do SWZ</w:t>
      </w:r>
      <w:r w:rsidR="00FF1121" w:rsidRPr="00CB754A">
        <w:rPr>
          <w:rFonts w:ascii="Arial" w:hAnsi="Arial" w:cs="Arial"/>
          <w:bCs/>
        </w:rPr>
        <w:t>.</w:t>
      </w:r>
    </w:p>
    <w:p w14:paraId="6D7A091F" w14:textId="12413969" w:rsidR="007E3BA2" w:rsidRPr="00CB754A" w:rsidRDefault="007E3BA2" w:rsidP="00D93BB0">
      <w:pPr>
        <w:ind w:left="709"/>
        <w:jc w:val="both"/>
        <w:rPr>
          <w:rFonts w:ascii="Arial" w:hAnsi="Arial" w:cs="Arial"/>
          <w:bCs/>
        </w:rPr>
      </w:pPr>
      <w:r>
        <w:rPr>
          <w:rFonts w:ascii="Arial" w:hAnsi="Arial" w:cs="Arial"/>
          <w:bCs/>
        </w:rPr>
        <w:t xml:space="preserve">3) W celu wstępnego potwierdzenia, że podmiot udostępniający zasoby nie podlega wykluczeniu z art. 7 ust. 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5 </w:t>
      </w:r>
      <w:proofErr w:type="spellStart"/>
      <w:r>
        <w:rPr>
          <w:rFonts w:ascii="Arial" w:hAnsi="Arial" w:cs="Arial"/>
          <w:bCs/>
        </w:rPr>
        <w:t>uPzp</w:t>
      </w:r>
      <w:proofErr w:type="spellEnd"/>
      <w:r>
        <w:rPr>
          <w:rFonts w:ascii="Arial" w:hAnsi="Arial" w:cs="Arial"/>
          <w:bCs/>
        </w:rPr>
        <w:t xml:space="preserve">, zgodnie z wzorem oświadczenia – załącznik nr </w:t>
      </w:r>
      <w:r w:rsidR="00AF611D">
        <w:rPr>
          <w:rFonts w:ascii="Arial" w:hAnsi="Arial" w:cs="Arial"/>
          <w:bCs/>
        </w:rPr>
        <w:t>7</w:t>
      </w:r>
      <w:r>
        <w:rPr>
          <w:rFonts w:ascii="Arial" w:hAnsi="Arial" w:cs="Arial"/>
          <w:bCs/>
        </w:rPr>
        <w:t xml:space="preserve"> do SWZ</w:t>
      </w:r>
    </w:p>
    <w:p w14:paraId="166DFD65" w14:textId="201BD6EC" w:rsidR="00827C8E" w:rsidRPr="00CB754A" w:rsidRDefault="00974279" w:rsidP="004E144B">
      <w:pPr>
        <w:numPr>
          <w:ilvl w:val="2"/>
          <w:numId w:val="7"/>
        </w:numPr>
        <w:jc w:val="both"/>
        <w:rPr>
          <w:rFonts w:ascii="Arial" w:hAnsi="Arial" w:cs="Arial"/>
          <w:bCs/>
          <w:color w:val="000000"/>
        </w:rPr>
      </w:pPr>
      <w:r w:rsidRPr="00CB754A">
        <w:rPr>
          <w:rFonts w:ascii="Arial" w:hAnsi="Arial" w:cs="Arial"/>
          <w:bCs/>
          <w:color w:val="000000"/>
        </w:rPr>
        <w:t>Oświadczenie</w:t>
      </w:r>
      <w:r w:rsidR="00827C8E" w:rsidRPr="00CB754A">
        <w:rPr>
          <w:rFonts w:ascii="Arial" w:hAnsi="Arial" w:cs="Arial"/>
          <w:bCs/>
          <w:color w:val="000000"/>
        </w:rPr>
        <w:t xml:space="preserve"> nie jest podmiotowym środkiem dowodowym. Stanowi dowód tymczasowo zastępujący wymagane przez zamawiającego podmiotowe środki dowodowe, o których mowa </w:t>
      </w:r>
      <w:r w:rsidR="00180C46">
        <w:rPr>
          <w:rFonts w:ascii="Arial" w:hAnsi="Arial" w:cs="Arial"/>
          <w:bCs/>
          <w:color w:val="000000"/>
        </w:rPr>
        <w:br/>
      </w:r>
      <w:r w:rsidR="00827C8E" w:rsidRPr="00CB754A">
        <w:rPr>
          <w:rFonts w:ascii="Arial" w:hAnsi="Arial" w:cs="Arial"/>
          <w:bCs/>
          <w:color w:val="000000"/>
        </w:rPr>
        <w:t xml:space="preserve">w pkt. 11.2.  SWZ. </w:t>
      </w:r>
    </w:p>
    <w:p w14:paraId="149EDBF1" w14:textId="0ECF8F6B" w:rsidR="00AD2ED2" w:rsidRPr="00CB754A" w:rsidRDefault="00AD2ED2" w:rsidP="004E144B">
      <w:pPr>
        <w:numPr>
          <w:ilvl w:val="2"/>
          <w:numId w:val="7"/>
        </w:numPr>
        <w:autoSpaceDE w:val="0"/>
        <w:autoSpaceDN w:val="0"/>
        <w:adjustRightInd w:val="0"/>
        <w:jc w:val="both"/>
        <w:rPr>
          <w:rFonts w:ascii="Arial" w:hAnsi="Arial" w:cs="Arial"/>
          <w:color w:val="000000"/>
        </w:rPr>
      </w:pPr>
      <w:r w:rsidRPr="00CB754A">
        <w:rPr>
          <w:rFonts w:ascii="Arial" w:hAnsi="Arial" w:cs="Arial"/>
          <w:color w:val="000000"/>
        </w:rPr>
        <w:t>Oświadczenie</w:t>
      </w:r>
      <w:r w:rsidR="00403836" w:rsidRPr="00CB754A">
        <w:rPr>
          <w:rFonts w:ascii="Arial" w:hAnsi="Arial" w:cs="Arial"/>
          <w:color w:val="000000"/>
        </w:rPr>
        <w:t xml:space="preserve"> JEDZ</w:t>
      </w:r>
      <w:r w:rsidRPr="00CB754A">
        <w:rPr>
          <w:rFonts w:ascii="Arial" w:hAnsi="Arial" w:cs="Arial"/>
          <w:color w:val="000000"/>
        </w:rPr>
        <w:t xml:space="preserve">,  składa się na </w:t>
      </w:r>
      <w:r w:rsidRPr="00CB754A">
        <w:rPr>
          <w:rFonts w:ascii="Arial" w:hAnsi="Arial" w:cs="Arial"/>
          <w:b/>
          <w:color w:val="000000"/>
        </w:rPr>
        <w:t>formularzu jednolitego europejskiego dokumentu zamówienia,</w:t>
      </w:r>
      <w:r w:rsidRPr="00CB754A">
        <w:rPr>
          <w:rFonts w:ascii="Arial" w:hAnsi="Arial" w:cs="Arial"/>
          <w:color w:val="000000"/>
        </w:rPr>
        <w:t xml:space="preserve"> sporządzonym zgodnie ze wzorem standardowego formularza określonego </w:t>
      </w:r>
      <w:r w:rsidR="00180C46">
        <w:rPr>
          <w:rFonts w:ascii="Arial" w:hAnsi="Arial" w:cs="Arial"/>
          <w:color w:val="000000"/>
        </w:rPr>
        <w:br/>
      </w:r>
      <w:r w:rsidRPr="00CB754A">
        <w:rPr>
          <w:rFonts w:ascii="Arial" w:hAnsi="Arial" w:cs="Arial"/>
          <w:color w:val="000000"/>
        </w:rPr>
        <w:t xml:space="preserve">w rozporządzeniu wykonawczym Komisji (UE) 2016/7 z dnia 5 stycznia 2016 r. ustanawiającym standardowy formularz jednolitego europejskiego dokumentu zamówienia (Dz. Urz. UE L 3 </w:t>
      </w:r>
      <w:r w:rsidR="00180C46">
        <w:rPr>
          <w:rFonts w:ascii="Arial" w:hAnsi="Arial" w:cs="Arial"/>
          <w:color w:val="000000"/>
        </w:rPr>
        <w:br/>
      </w:r>
      <w:r w:rsidRPr="00CB754A">
        <w:rPr>
          <w:rFonts w:ascii="Arial" w:hAnsi="Arial" w:cs="Arial"/>
          <w:color w:val="000000"/>
        </w:rPr>
        <w:t xml:space="preserve">z 06.01.2016, str. 16), </w:t>
      </w:r>
      <w:r w:rsidRPr="00CB754A">
        <w:rPr>
          <w:rFonts w:ascii="Arial" w:hAnsi="Arial" w:cs="Arial"/>
          <w:b/>
          <w:color w:val="000000"/>
        </w:rPr>
        <w:t xml:space="preserve">zwanego </w:t>
      </w:r>
      <w:r w:rsidR="00DC52BD" w:rsidRPr="00CB754A">
        <w:rPr>
          <w:rFonts w:ascii="Arial" w:hAnsi="Arial" w:cs="Arial"/>
          <w:b/>
          <w:color w:val="000000"/>
        </w:rPr>
        <w:t>jako</w:t>
      </w:r>
      <w:r w:rsidRPr="00CB754A">
        <w:rPr>
          <w:rFonts w:ascii="Arial" w:hAnsi="Arial" w:cs="Arial"/>
          <w:b/>
          <w:color w:val="000000"/>
        </w:rPr>
        <w:t xml:space="preserve"> JEDZ</w:t>
      </w:r>
      <w:r w:rsidRPr="00CB754A">
        <w:rPr>
          <w:rFonts w:ascii="Arial" w:hAnsi="Arial" w:cs="Arial"/>
          <w:color w:val="000000"/>
        </w:rPr>
        <w:t xml:space="preserve">. </w:t>
      </w:r>
    </w:p>
    <w:p w14:paraId="2D6874A2" w14:textId="77777777" w:rsidR="00974279" w:rsidRPr="00CB754A" w:rsidRDefault="00974279" w:rsidP="00AA7475">
      <w:pPr>
        <w:autoSpaceDE w:val="0"/>
        <w:autoSpaceDN w:val="0"/>
        <w:adjustRightInd w:val="0"/>
        <w:ind w:left="720"/>
        <w:jc w:val="both"/>
        <w:rPr>
          <w:rFonts w:ascii="Arial" w:hAnsi="Arial" w:cs="Arial"/>
          <w:color w:val="000000"/>
        </w:rPr>
      </w:pPr>
    </w:p>
    <w:p w14:paraId="1B4F3AA7" w14:textId="77777777" w:rsidR="00974279" w:rsidRPr="00CB754A" w:rsidRDefault="00974279" w:rsidP="00AA7475">
      <w:pPr>
        <w:autoSpaceDE w:val="0"/>
        <w:autoSpaceDN w:val="0"/>
        <w:ind w:left="680"/>
        <w:jc w:val="both"/>
        <w:rPr>
          <w:rFonts w:ascii="Arial" w:hAnsi="Arial" w:cs="Arial"/>
          <w:i/>
        </w:rPr>
      </w:pPr>
      <w:r w:rsidRPr="00CB754A">
        <w:rPr>
          <w:rFonts w:ascii="Arial" w:hAnsi="Arial" w:cs="Arial"/>
          <w:i/>
        </w:rPr>
        <w:t xml:space="preserve">Wykonawca sporządza JEDZ tworząc dokument elektroniczny przy wykorzystaniu systemu dostępnego poprzez stronę internetową </w:t>
      </w:r>
      <w:hyperlink r:id="rId10" w:history="1">
        <w:r w:rsidRPr="00CB754A">
          <w:rPr>
            <w:rFonts w:ascii="Arial" w:hAnsi="Arial" w:cs="Arial"/>
            <w:i/>
            <w:color w:val="0000FF"/>
            <w:u w:val="single"/>
          </w:rPr>
          <w:t>https://espd.uzp.gov.pl/</w:t>
        </w:r>
      </w:hyperlink>
      <w:r w:rsidRPr="00CB754A">
        <w:rPr>
          <w:rFonts w:ascii="Arial" w:hAnsi="Arial" w:cs="Arial"/>
          <w:i/>
          <w:color w:val="0000FF"/>
          <w:u w:val="single"/>
        </w:rPr>
        <w:t xml:space="preserve"> </w:t>
      </w:r>
      <w:r w:rsidRPr="00CB754A">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14:paraId="4989DD4D" w14:textId="77777777" w:rsidR="00974279" w:rsidRPr="00CB754A" w:rsidRDefault="001E073A" w:rsidP="00AA7475">
      <w:pPr>
        <w:pStyle w:val="Tekstpodstawowy"/>
        <w:spacing w:line="240" w:lineRule="auto"/>
        <w:ind w:left="680"/>
        <w:jc w:val="both"/>
        <w:rPr>
          <w:rFonts w:ascii="Arial" w:hAnsi="Arial" w:cs="Arial"/>
          <w:i/>
          <w:color w:val="0000FF"/>
          <w:sz w:val="20"/>
          <w:szCs w:val="20"/>
          <w:u w:val="single"/>
        </w:rPr>
      </w:pPr>
      <w:hyperlink r:id="rId11" w:history="1">
        <w:r w:rsidR="00B74337" w:rsidRPr="00CB754A">
          <w:rPr>
            <w:rStyle w:val="Hipercze"/>
            <w:rFonts w:ascii="Arial" w:hAnsi="Arial" w:cs="Arial"/>
            <w:i/>
            <w:sz w:val="20"/>
            <w:szCs w:val="20"/>
          </w:rPr>
          <w:t>https://www.uzp.gov.pl/__data/assets/pdf_file/0015/32415/Instrukcja-wypelniania-JEDZ-ESPD.pdf</w:t>
        </w:r>
      </w:hyperlink>
    </w:p>
    <w:p w14:paraId="48FBBB7F" w14:textId="30D052D7" w:rsidR="00974279" w:rsidRPr="00CB754A" w:rsidRDefault="00974279" w:rsidP="00AA7475">
      <w:pPr>
        <w:autoSpaceDE w:val="0"/>
        <w:autoSpaceDN w:val="0"/>
        <w:spacing w:before="120" w:after="120"/>
        <w:ind w:left="680"/>
        <w:jc w:val="both"/>
        <w:rPr>
          <w:rFonts w:ascii="Arial" w:hAnsi="Arial" w:cs="Arial"/>
          <w:b/>
          <w:bCs/>
          <w:i/>
          <w:color w:val="000000"/>
        </w:rPr>
      </w:pPr>
      <w:r w:rsidRPr="00CB754A">
        <w:rPr>
          <w:rFonts w:ascii="Arial" w:hAnsi="Arial" w:cs="Arial"/>
          <w:i/>
        </w:rPr>
        <w:t>Celem ułatwienia wykonawcy sporządzenia JEDZ zamawiający przygotował formularz JEDZ (</w:t>
      </w:r>
      <w:r w:rsidRPr="005E3481">
        <w:rPr>
          <w:rFonts w:ascii="Arial" w:hAnsi="Arial" w:cs="Arial"/>
          <w:i/>
        </w:rPr>
        <w:t>załącznik nr</w:t>
      </w:r>
      <w:r w:rsidR="008F0B46" w:rsidRPr="005E3481">
        <w:rPr>
          <w:rFonts w:ascii="Arial" w:hAnsi="Arial" w:cs="Arial"/>
          <w:i/>
        </w:rPr>
        <w:t xml:space="preserve"> </w:t>
      </w:r>
      <w:r w:rsidR="00AF611D">
        <w:rPr>
          <w:rFonts w:ascii="Arial" w:hAnsi="Arial" w:cs="Arial"/>
          <w:i/>
        </w:rPr>
        <w:t>3</w:t>
      </w:r>
      <w:r w:rsidRPr="005E3481">
        <w:rPr>
          <w:rFonts w:ascii="Arial" w:hAnsi="Arial" w:cs="Arial"/>
          <w:i/>
        </w:rPr>
        <w:t xml:space="preserve"> do SWZ),</w:t>
      </w:r>
      <w:r w:rsidRPr="00CB754A">
        <w:rPr>
          <w:rFonts w:ascii="Arial" w:hAnsi="Arial" w:cs="Arial"/>
          <w:i/>
        </w:rPr>
        <w:t xml:space="preserve"> który zamieścił na stronie prowadzonego postępowania- plik XML do zaimportowania w serwisie ESPD.</w:t>
      </w:r>
    </w:p>
    <w:p w14:paraId="7C54DFE2" w14:textId="77777777" w:rsidR="00974279" w:rsidRPr="00CB754A" w:rsidRDefault="00974279" w:rsidP="00AA7475">
      <w:pPr>
        <w:autoSpaceDE w:val="0"/>
        <w:autoSpaceDN w:val="0"/>
        <w:adjustRightInd w:val="0"/>
        <w:ind w:left="680"/>
        <w:jc w:val="both"/>
        <w:rPr>
          <w:rFonts w:ascii="Arial" w:eastAsia="Calibri" w:hAnsi="Arial" w:cs="Arial"/>
          <w:i/>
          <w:lang w:eastAsia="en-US"/>
        </w:rPr>
      </w:pPr>
      <w:r w:rsidRPr="00CB754A">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sidRPr="00CB754A">
        <w:rPr>
          <w:rFonts w:ascii="Arial" w:hAnsi="Arial" w:cs="Arial"/>
          <w:i/>
        </w:rPr>
        <w:t xml:space="preserve"> </w:t>
      </w:r>
      <w:r w:rsidRPr="00CB754A">
        <w:rPr>
          <w:rFonts w:ascii="Arial" w:eastAsia="Calibri" w:hAnsi="Arial" w:cs="Arial"/>
          <w:i/>
          <w:lang w:eastAsia="en-US"/>
        </w:rPr>
        <w:t xml:space="preserve">w takim przypadku wykonawca nie wypełnia żadnej z pozostałych sekcji (A-D) w części IV JEDZ.  </w:t>
      </w:r>
    </w:p>
    <w:p w14:paraId="5F1DDEC1" w14:textId="45562E04" w:rsidR="00974279" w:rsidRPr="00CB754A" w:rsidRDefault="00974279" w:rsidP="00AA7475">
      <w:pPr>
        <w:autoSpaceDE w:val="0"/>
        <w:autoSpaceDN w:val="0"/>
        <w:spacing w:before="120" w:after="120"/>
        <w:ind w:left="680"/>
        <w:jc w:val="both"/>
        <w:rPr>
          <w:rFonts w:ascii="Arial" w:hAnsi="Arial" w:cs="Arial"/>
          <w:i/>
        </w:rPr>
      </w:pPr>
      <w:r w:rsidRPr="00CB754A">
        <w:rPr>
          <w:rFonts w:ascii="Arial" w:hAnsi="Arial" w:cs="Arial"/>
          <w:i/>
        </w:rPr>
        <w:t>Wykonawca składa JEDZ</w:t>
      </w:r>
      <w:r w:rsidR="002E10C5" w:rsidRPr="00CB754A">
        <w:rPr>
          <w:rFonts w:ascii="Arial" w:hAnsi="Arial" w:cs="Arial"/>
          <w:i/>
        </w:rPr>
        <w:t>, pod rygorem nieważności, w formie elektronicznej</w:t>
      </w:r>
      <w:r w:rsidR="00EB2688" w:rsidRPr="00CB754A">
        <w:rPr>
          <w:rFonts w:ascii="Arial" w:hAnsi="Arial" w:cs="Arial"/>
          <w:i/>
        </w:rPr>
        <w:t xml:space="preserve">. JEDZ </w:t>
      </w:r>
      <w:r w:rsidRPr="00CB754A">
        <w:rPr>
          <w:rFonts w:ascii="Arial" w:hAnsi="Arial" w:cs="Arial"/>
          <w:bCs/>
          <w:i/>
        </w:rPr>
        <w:t xml:space="preserve">w oryginale </w:t>
      </w:r>
      <w:r w:rsidR="00180C46">
        <w:rPr>
          <w:rFonts w:ascii="Arial" w:hAnsi="Arial" w:cs="Arial"/>
          <w:bCs/>
          <w:i/>
        </w:rPr>
        <w:br/>
      </w:r>
      <w:r w:rsidRPr="00CB754A">
        <w:rPr>
          <w:rFonts w:ascii="Arial" w:hAnsi="Arial" w:cs="Arial"/>
          <w:bCs/>
          <w:i/>
        </w:rPr>
        <w:t xml:space="preserve">w postaci dokumentu elektronicznego </w:t>
      </w:r>
      <w:r w:rsidR="00EB2688" w:rsidRPr="00CB754A">
        <w:rPr>
          <w:rFonts w:ascii="Arial" w:hAnsi="Arial" w:cs="Arial"/>
          <w:bCs/>
          <w:i/>
        </w:rPr>
        <w:t>podpisuje</w:t>
      </w:r>
      <w:r w:rsidRPr="00CB754A">
        <w:rPr>
          <w:rFonts w:ascii="Arial" w:hAnsi="Arial" w:cs="Arial"/>
          <w:bCs/>
          <w:i/>
        </w:rPr>
        <w:t xml:space="preserve"> kwalifikowanym podpisem elektronicznym</w:t>
      </w:r>
      <w:r w:rsidRPr="00CB754A">
        <w:rPr>
          <w:rFonts w:ascii="Arial" w:hAnsi="Arial" w:cs="Arial"/>
          <w:i/>
        </w:rPr>
        <w:t xml:space="preserve"> osob</w:t>
      </w:r>
      <w:r w:rsidR="00EB2688" w:rsidRPr="00CB754A">
        <w:rPr>
          <w:rFonts w:ascii="Arial" w:hAnsi="Arial" w:cs="Arial"/>
          <w:i/>
        </w:rPr>
        <w:t>a</w:t>
      </w:r>
      <w:r w:rsidRPr="00CB754A">
        <w:rPr>
          <w:rFonts w:ascii="Arial" w:hAnsi="Arial" w:cs="Arial"/>
          <w:i/>
        </w:rPr>
        <w:t xml:space="preserve"> upoważnion</w:t>
      </w:r>
      <w:r w:rsidR="00EB2688" w:rsidRPr="00CB754A">
        <w:rPr>
          <w:rFonts w:ascii="Arial" w:hAnsi="Arial" w:cs="Arial"/>
          <w:i/>
        </w:rPr>
        <w:t>a</w:t>
      </w:r>
      <w:r w:rsidRPr="00CB754A">
        <w:rPr>
          <w:rFonts w:ascii="Arial" w:hAnsi="Arial" w:cs="Arial"/>
          <w:i/>
        </w:rPr>
        <w:t xml:space="preserve"> do reprezentowania wykonawcy zgodnie z formą reprezentacji określoną </w:t>
      </w:r>
      <w:r w:rsidR="00180C46">
        <w:rPr>
          <w:rFonts w:ascii="Arial" w:hAnsi="Arial" w:cs="Arial"/>
          <w:i/>
        </w:rPr>
        <w:br/>
      </w:r>
      <w:r w:rsidRPr="00CB754A">
        <w:rPr>
          <w:rFonts w:ascii="Arial" w:hAnsi="Arial" w:cs="Arial"/>
          <w:i/>
        </w:rPr>
        <w:t>w dokumencie rejestrowym właściwym dla formy organizacyjnej lub innym dokumencie. Te same zasady dotyczą JEDZ podmiotu udostępniającego zasoby.</w:t>
      </w:r>
    </w:p>
    <w:p w14:paraId="17F7837C" w14:textId="163020D4" w:rsidR="00AD2ED2" w:rsidRPr="00CB754A" w:rsidRDefault="00AD2ED2" w:rsidP="004E144B">
      <w:pPr>
        <w:numPr>
          <w:ilvl w:val="2"/>
          <w:numId w:val="7"/>
        </w:numPr>
        <w:autoSpaceDE w:val="0"/>
        <w:autoSpaceDN w:val="0"/>
        <w:adjustRightInd w:val="0"/>
        <w:ind w:left="680" w:hanging="680"/>
        <w:jc w:val="both"/>
        <w:rPr>
          <w:rFonts w:ascii="Arial" w:hAnsi="Arial" w:cs="Arial"/>
          <w:color w:val="000000"/>
        </w:rPr>
      </w:pPr>
      <w:r w:rsidRPr="00CB754A">
        <w:rPr>
          <w:rFonts w:ascii="Arial" w:hAnsi="Arial" w:cs="Arial"/>
          <w:color w:val="000000"/>
        </w:rPr>
        <w:lastRenderedPageBreak/>
        <w:t>W przypadku wspólnego ubiegania się o zamówienie przez wykonawców</w:t>
      </w:r>
      <w:r w:rsidR="005C63EE" w:rsidRPr="00CB754A">
        <w:rPr>
          <w:rFonts w:ascii="Arial" w:hAnsi="Arial" w:cs="Arial"/>
          <w:color w:val="000000"/>
        </w:rPr>
        <w:t xml:space="preserve"> JEDZ</w:t>
      </w:r>
      <w:r w:rsidR="00403836" w:rsidRPr="00CB754A">
        <w:rPr>
          <w:rFonts w:ascii="Arial" w:hAnsi="Arial" w:cs="Arial"/>
          <w:color w:val="000000"/>
        </w:rPr>
        <w:t xml:space="preserve"> i </w:t>
      </w:r>
      <w:bookmarkStart w:id="21" w:name="_Hlk105672292"/>
      <w:r w:rsidR="00403836" w:rsidRPr="00CB754A">
        <w:rPr>
          <w:rFonts w:ascii="Arial" w:hAnsi="Arial" w:cs="Arial"/>
        </w:rPr>
        <w:t>oświadczeni</w:t>
      </w:r>
      <w:r w:rsidR="00391ACA" w:rsidRPr="00CB754A">
        <w:rPr>
          <w:rFonts w:ascii="Arial" w:hAnsi="Arial" w:cs="Arial"/>
        </w:rPr>
        <w:t>e</w:t>
      </w:r>
      <w:r w:rsidR="00403836" w:rsidRPr="00CB754A">
        <w:rPr>
          <w:rFonts w:ascii="Arial" w:hAnsi="Arial" w:cs="Arial"/>
        </w:rPr>
        <w:t xml:space="preserve">, </w:t>
      </w:r>
      <w:r w:rsidR="00180C46">
        <w:rPr>
          <w:rFonts w:ascii="Arial" w:hAnsi="Arial" w:cs="Arial"/>
        </w:rPr>
        <w:br/>
      </w:r>
      <w:r w:rsidR="00403836" w:rsidRPr="00CB754A">
        <w:rPr>
          <w:rFonts w:ascii="Arial" w:hAnsi="Arial" w:cs="Arial"/>
        </w:rPr>
        <w:t>o który</w:t>
      </w:r>
      <w:r w:rsidR="00391ACA" w:rsidRPr="00CB754A">
        <w:rPr>
          <w:rFonts w:ascii="Arial" w:hAnsi="Arial" w:cs="Arial"/>
        </w:rPr>
        <w:t>m</w:t>
      </w:r>
      <w:r w:rsidR="00403836" w:rsidRPr="00CB754A">
        <w:rPr>
          <w:rFonts w:ascii="Arial" w:hAnsi="Arial" w:cs="Arial"/>
        </w:rPr>
        <w:t xml:space="preserve"> mowa w pkt. 11.1. SWZ</w:t>
      </w:r>
      <w:r w:rsidR="005C63EE" w:rsidRPr="00CB754A">
        <w:rPr>
          <w:rFonts w:ascii="Arial" w:hAnsi="Arial" w:cs="Arial"/>
          <w:color w:val="000000"/>
        </w:rPr>
        <w:t xml:space="preserve"> </w:t>
      </w:r>
      <w:bookmarkEnd w:id="21"/>
      <w:r w:rsidRPr="00CB754A">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7BD8B5" w14:textId="77777777" w:rsidR="00902C34" w:rsidRPr="00CB754A" w:rsidRDefault="00AD2ED2" w:rsidP="004E144B">
      <w:pPr>
        <w:numPr>
          <w:ilvl w:val="2"/>
          <w:numId w:val="7"/>
        </w:numPr>
        <w:autoSpaceDE w:val="0"/>
        <w:autoSpaceDN w:val="0"/>
        <w:adjustRightInd w:val="0"/>
        <w:ind w:left="680" w:hanging="680"/>
        <w:jc w:val="both"/>
        <w:rPr>
          <w:rFonts w:ascii="Arial" w:hAnsi="Arial" w:cs="Arial"/>
          <w:b/>
          <w:bCs/>
          <w:color w:val="000000"/>
        </w:rPr>
      </w:pPr>
      <w:r w:rsidRPr="00CB754A">
        <w:rPr>
          <w:rFonts w:ascii="Arial" w:hAnsi="Arial" w:cs="Arial"/>
          <w:color w:val="000000"/>
        </w:rPr>
        <w:t>Wykonawca, w przypadku polegania na zdolnościach lub sytuacji podmiotów udostępniających zasoby, przedstawia</w:t>
      </w:r>
      <w:r w:rsidR="00DC52BD" w:rsidRPr="00CB754A">
        <w:rPr>
          <w:rFonts w:ascii="Arial" w:hAnsi="Arial" w:cs="Arial"/>
          <w:color w:val="000000"/>
        </w:rPr>
        <w:t xml:space="preserve"> </w:t>
      </w:r>
      <w:r w:rsidR="005C63EE" w:rsidRPr="00CB754A">
        <w:rPr>
          <w:rFonts w:ascii="Arial" w:hAnsi="Arial" w:cs="Arial"/>
          <w:color w:val="000000"/>
        </w:rPr>
        <w:t>JEDZ</w:t>
      </w:r>
      <w:r w:rsidR="00403836" w:rsidRPr="00CB754A">
        <w:rPr>
          <w:rFonts w:ascii="Arial" w:hAnsi="Arial" w:cs="Arial"/>
          <w:color w:val="000000"/>
        </w:rPr>
        <w:t xml:space="preserve"> </w:t>
      </w:r>
      <w:r w:rsidR="00403836" w:rsidRPr="00CB754A">
        <w:rPr>
          <w:rFonts w:ascii="Arial" w:hAnsi="Arial" w:cs="Arial"/>
        </w:rPr>
        <w:t>i</w:t>
      </w:r>
      <w:r w:rsidRPr="00CB754A">
        <w:rPr>
          <w:rFonts w:ascii="Arial" w:hAnsi="Arial" w:cs="Arial"/>
        </w:rPr>
        <w:t xml:space="preserve"> </w:t>
      </w:r>
      <w:r w:rsidR="00403836" w:rsidRPr="00CB754A">
        <w:rPr>
          <w:rFonts w:ascii="Arial" w:hAnsi="Arial" w:cs="Arial"/>
        </w:rPr>
        <w:t>oświadczeni</w:t>
      </w:r>
      <w:r w:rsidR="003221C2" w:rsidRPr="00CB754A">
        <w:rPr>
          <w:rFonts w:ascii="Arial" w:hAnsi="Arial" w:cs="Arial"/>
        </w:rPr>
        <w:t>e</w:t>
      </w:r>
      <w:r w:rsidR="00403836" w:rsidRPr="00CB754A">
        <w:rPr>
          <w:rFonts w:ascii="Arial" w:hAnsi="Arial" w:cs="Arial"/>
        </w:rPr>
        <w:t>, o który</w:t>
      </w:r>
      <w:r w:rsidR="003221C2" w:rsidRPr="00CB754A">
        <w:rPr>
          <w:rFonts w:ascii="Arial" w:hAnsi="Arial" w:cs="Arial"/>
        </w:rPr>
        <w:t>m</w:t>
      </w:r>
      <w:r w:rsidR="00403836" w:rsidRPr="00CB754A">
        <w:rPr>
          <w:rFonts w:ascii="Arial" w:hAnsi="Arial" w:cs="Arial"/>
        </w:rPr>
        <w:t xml:space="preserve"> mowa w pkt. 11.1.</w:t>
      </w:r>
      <w:r w:rsidR="00403836" w:rsidRPr="00CB754A">
        <w:rPr>
          <w:rFonts w:ascii="Arial" w:hAnsi="Arial" w:cs="Arial"/>
          <w:color w:val="FF0000"/>
        </w:rPr>
        <w:t xml:space="preserve"> </w:t>
      </w:r>
      <w:r w:rsidR="00403836" w:rsidRPr="00CB754A">
        <w:rPr>
          <w:rFonts w:ascii="Arial" w:hAnsi="Arial" w:cs="Arial"/>
        </w:rPr>
        <w:t xml:space="preserve">SWZ </w:t>
      </w:r>
      <w:r w:rsidRPr="00CB754A">
        <w:rPr>
          <w:rFonts w:ascii="Arial" w:hAnsi="Arial" w:cs="Arial"/>
        </w:rPr>
        <w:t>pod</w:t>
      </w:r>
      <w:r w:rsidRPr="00CB754A">
        <w:rPr>
          <w:rFonts w:ascii="Arial" w:hAnsi="Arial" w:cs="Arial"/>
          <w:color w:val="000000"/>
        </w:rPr>
        <w:t>miotu udostępniającego zasoby, potwierdzające brak podstaw wykluczenia tego podmiotu oraz odpowiednio spełnianie warunków udziału w postępowaniu, w zakresie, w jakim wykonawca powołuje się na jego zasoby.</w:t>
      </w:r>
    </w:p>
    <w:p w14:paraId="6335551E" w14:textId="77777777" w:rsidR="00AD2ED2" w:rsidRPr="00CB754A" w:rsidRDefault="00AD2ED2" w:rsidP="00AA7475">
      <w:pPr>
        <w:ind w:left="567"/>
        <w:jc w:val="both"/>
        <w:rPr>
          <w:rFonts w:ascii="Arial" w:eastAsia="Calibri" w:hAnsi="Arial" w:cs="Arial"/>
          <w:bCs/>
          <w:lang w:eastAsia="en-US"/>
        </w:rPr>
      </w:pPr>
    </w:p>
    <w:p w14:paraId="100F570A" w14:textId="77777777" w:rsidR="004245CA" w:rsidRPr="00CB754A" w:rsidRDefault="002E10C5" w:rsidP="00AA7475">
      <w:pPr>
        <w:jc w:val="center"/>
        <w:rPr>
          <w:rFonts w:ascii="Arial" w:hAnsi="Arial" w:cs="Arial"/>
          <w:b/>
          <w:bCs/>
          <w:sz w:val="22"/>
          <w:szCs w:val="22"/>
        </w:rPr>
      </w:pPr>
      <w:r w:rsidRPr="00CB754A">
        <w:rPr>
          <w:rFonts w:ascii="Arial" w:hAnsi="Arial" w:cs="Arial"/>
          <w:b/>
          <w:bCs/>
          <w:sz w:val="22"/>
          <w:szCs w:val="22"/>
        </w:rPr>
        <w:t xml:space="preserve">DOKUMENTY </w:t>
      </w:r>
      <w:r w:rsidR="00485D67" w:rsidRPr="00CB754A">
        <w:rPr>
          <w:rFonts w:ascii="Arial" w:hAnsi="Arial" w:cs="Arial"/>
          <w:b/>
          <w:bCs/>
          <w:sz w:val="22"/>
          <w:szCs w:val="22"/>
        </w:rPr>
        <w:t>SKŁADANE NA WEZWANIE ZAMAWIAJĄCEGO</w:t>
      </w:r>
    </w:p>
    <w:p w14:paraId="378AC6C4" w14:textId="77777777" w:rsidR="00B5688B" w:rsidRPr="00CB754A" w:rsidRDefault="00485D67" w:rsidP="00AA7475">
      <w:pPr>
        <w:jc w:val="center"/>
        <w:rPr>
          <w:rFonts w:ascii="Arial" w:hAnsi="Arial" w:cs="Arial"/>
          <w:b/>
          <w:bCs/>
        </w:rPr>
      </w:pPr>
      <w:r w:rsidRPr="00CB754A">
        <w:rPr>
          <w:rFonts w:ascii="Arial" w:hAnsi="Arial" w:cs="Arial"/>
          <w:b/>
          <w:bCs/>
          <w:sz w:val="22"/>
          <w:szCs w:val="22"/>
        </w:rPr>
        <w:t xml:space="preserve"> </w:t>
      </w:r>
    </w:p>
    <w:p w14:paraId="61F82684" w14:textId="77777777" w:rsidR="00DC2440" w:rsidRPr="00CB754A" w:rsidRDefault="00812402" w:rsidP="004E144B">
      <w:pPr>
        <w:numPr>
          <w:ilvl w:val="1"/>
          <w:numId w:val="8"/>
        </w:numPr>
        <w:ind w:left="680" w:hanging="680"/>
        <w:jc w:val="both"/>
        <w:rPr>
          <w:rFonts w:ascii="Arial" w:hAnsi="Arial" w:cs="Arial"/>
          <w:b/>
          <w:bCs/>
        </w:rPr>
      </w:pPr>
      <w:r w:rsidRPr="00CB754A">
        <w:rPr>
          <w:rFonts w:ascii="Arial" w:hAnsi="Arial" w:cs="Arial"/>
          <w:b/>
          <w:bCs/>
        </w:rPr>
        <w:t xml:space="preserve">Zamawiający przed wyborem najkorzystniejszej oferty </w:t>
      </w:r>
      <w:r w:rsidR="00AB0A5C" w:rsidRPr="00CB754A">
        <w:rPr>
          <w:rFonts w:ascii="Arial" w:hAnsi="Arial" w:cs="Arial"/>
          <w:b/>
          <w:bCs/>
        </w:rPr>
        <w:t xml:space="preserve">na podstawie </w:t>
      </w:r>
      <w:r w:rsidR="0034443C" w:rsidRPr="00CB754A">
        <w:rPr>
          <w:rFonts w:ascii="Arial" w:hAnsi="Arial" w:cs="Arial"/>
          <w:b/>
          <w:bCs/>
        </w:rPr>
        <w:t xml:space="preserve">art. </w:t>
      </w:r>
      <w:r w:rsidRPr="00CB754A">
        <w:rPr>
          <w:rFonts w:ascii="Arial" w:hAnsi="Arial" w:cs="Arial"/>
          <w:b/>
          <w:bCs/>
        </w:rPr>
        <w:t>126</w:t>
      </w:r>
      <w:r w:rsidR="0034443C" w:rsidRPr="00CB754A">
        <w:rPr>
          <w:rFonts w:ascii="Arial" w:hAnsi="Arial" w:cs="Arial"/>
          <w:b/>
          <w:bCs/>
        </w:rPr>
        <w:t xml:space="preserve"> ust. 1 </w:t>
      </w:r>
      <w:proofErr w:type="spellStart"/>
      <w:r w:rsidR="00485D67" w:rsidRPr="00CB754A">
        <w:rPr>
          <w:rFonts w:ascii="Arial" w:hAnsi="Arial" w:cs="Arial"/>
          <w:b/>
          <w:bCs/>
        </w:rPr>
        <w:t>uPzp</w:t>
      </w:r>
      <w:proofErr w:type="spellEnd"/>
      <w:r w:rsidR="00485D67" w:rsidRPr="00CB754A">
        <w:rPr>
          <w:rFonts w:ascii="Arial" w:hAnsi="Arial" w:cs="Arial"/>
          <w:b/>
          <w:bCs/>
        </w:rPr>
        <w:t xml:space="preserve"> </w:t>
      </w:r>
      <w:r w:rsidR="0034443C" w:rsidRPr="00CB754A">
        <w:rPr>
          <w:rFonts w:ascii="Arial" w:hAnsi="Arial" w:cs="Arial"/>
          <w:b/>
          <w:bCs/>
        </w:rPr>
        <w:t>w</w:t>
      </w:r>
      <w:r w:rsidR="00333563" w:rsidRPr="00CB754A">
        <w:rPr>
          <w:rFonts w:ascii="Arial" w:hAnsi="Arial" w:cs="Arial"/>
          <w:b/>
          <w:bCs/>
        </w:rPr>
        <w:t>e</w:t>
      </w:r>
      <w:r w:rsidR="0034443C" w:rsidRPr="00CB754A">
        <w:rPr>
          <w:rFonts w:ascii="Arial" w:hAnsi="Arial" w:cs="Arial"/>
          <w:b/>
          <w:bCs/>
        </w:rPr>
        <w:t>z</w:t>
      </w:r>
      <w:r w:rsidR="00333563" w:rsidRPr="00CB754A">
        <w:rPr>
          <w:rFonts w:ascii="Arial" w:hAnsi="Arial" w:cs="Arial"/>
          <w:b/>
          <w:bCs/>
        </w:rPr>
        <w:t>wie</w:t>
      </w:r>
      <w:r w:rsidR="0034443C" w:rsidRPr="00CB754A">
        <w:rPr>
          <w:rFonts w:ascii="Arial" w:hAnsi="Arial" w:cs="Arial"/>
          <w:b/>
          <w:bCs/>
        </w:rPr>
        <w:t xml:space="preserve"> wykonawcę, którego oferta została najwyżej oceniona, do złożenia w wyznaczonym terminie, nie krótszym niż </w:t>
      </w:r>
      <w:r w:rsidRPr="00CB754A">
        <w:rPr>
          <w:rFonts w:ascii="Arial" w:hAnsi="Arial" w:cs="Arial"/>
          <w:b/>
          <w:bCs/>
        </w:rPr>
        <w:t>10</w:t>
      </w:r>
      <w:r w:rsidR="0034443C" w:rsidRPr="00CB754A">
        <w:rPr>
          <w:rFonts w:ascii="Arial" w:hAnsi="Arial" w:cs="Arial"/>
          <w:b/>
          <w:bCs/>
        </w:rPr>
        <w:t xml:space="preserve"> dni od dnia wezwania, </w:t>
      </w:r>
      <w:r w:rsidRPr="00CB754A">
        <w:rPr>
          <w:rFonts w:ascii="Arial" w:hAnsi="Arial" w:cs="Arial"/>
          <w:b/>
          <w:bCs/>
        </w:rPr>
        <w:t xml:space="preserve">aktualnych na dzień złożenia </w:t>
      </w:r>
      <w:r w:rsidR="0034443C" w:rsidRPr="00CB754A">
        <w:rPr>
          <w:rFonts w:ascii="Arial" w:hAnsi="Arial" w:cs="Arial"/>
          <w:b/>
          <w:bCs/>
        </w:rPr>
        <w:t>podmiotowych środków dowodowych</w:t>
      </w:r>
      <w:r w:rsidRPr="00CB754A">
        <w:rPr>
          <w:rFonts w:ascii="Arial" w:hAnsi="Arial" w:cs="Arial"/>
          <w:b/>
          <w:bCs/>
        </w:rPr>
        <w:t xml:space="preserve"> oraz</w:t>
      </w:r>
      <w:r w:rsidR="003221C2" w:rsidRPr="00CB754A">
        <w:rPr>
          <w:rFonts w:ascii="Arial" w:hAnsi="Arial" w:cs="Arial"/>
          <w:b/>
          <w:bCs/>
        </w:rPr>
        <w:t xml:space="preserve"> oświadczeń</w:t>
      </w:r>
      <w:r w:rsidRPr="00CB754A">
        <w:rPr>
          <w:rFonts w:ascii="Arial" w:hAnsi="Arial" w:cs="Arial"/>
          <w:b/>
          <w:bCs/>
        </w:rPr>
        <w:t>, o który</w:t>
      </w:r>
      <w:r w:rsidR="003221C2" w:rsidRPr="00CB754A">
        <w:rPr>
          <w:rFonts w:ascii="Arial" w:hAnsi="Arial" w:cs="Arial"/>
          <w:b/>
          <w:bCs/>
        </w:rPr>
        <w:t>ch</w:t>
      </w:r>
      <w:r w:rsidRPr="00CB754A">
        <w:rPr>
          <w:rFonts w:ascii="Arial" w:hAnsi="Arial" w:cs="Arial"/>
          <w:b/>
          <w:bCs/>
        </w:rPr>
        <w:t xml:space="preserve"> mowa w pkt. 11</w:t>
      </w:r>
      <w:r w:rsidR="003221C2" w:rsidRPr="00CB754A">
        <w:rPr>
          <w:rFonts w:ascii="Arial" w:hAnsi="Arial" w:cs="Arial"/>
          <w:b/>
          <w:bCs/>
        </w:rPr>
        <w:t>.1</w:t>
      </w:r>
      <w:r w:rsidRPr="00CB754A">
        <w:rPr>
          <w:rFonts w:ascii="Arial" w:hAnsi="Arial" w:cs="Arial"/>
          <w:b/>
          <w:bCs/>
        </w:rPr>
        <w:t xml:space="preserve"> SWZ</w:t>
      </w:r>
    </w:p>
    <w:p w14:paraId="07EA8394" w14:textId="77777777" w:rsidR="00333563" w:rsidRPr="00CB754A" w:rsidRDefault="00333563" w:rsidP="00AA7475">
      <w:pPr>
        <w:jc w:val="both"/>
        <w:rPr>
          <w:rFonts w:ascii="Arial" w:hAnsi="Arial" w:cs="Arial"/>
        </w:rPr>
      </w:pPr>
    </w:p>
    <w:p w14:paraId="4AC66E47" w14:textId="77777777" w:rsidR="003A650C" w:rsidRPr="00CB754A" w:rsidRDefault="003A650C" w:rsidP="004E144B">
      <w:pPr>
        <w:numPr>
          <w:ilvl w:val="2"/>
          <w:numId w:val="8"/>
        </w:numPr>
        <w:ind w:left="680" w:hanging="680"/>
        <w:jc w:val="both"/>
        <w:rPr>
          <w:rFonts w:ascii="Arial" w:hAnsi="Arial" w:cs="Arial"/>
        </w:rPr>
      </w:pPr>
      <w:r w:rsidRPr="00CB754A">
        <w:rPr>
          <w:rFonts w:ascii="Arial" w:hAnsi="Arial" w:cs="Arial"/>
        </w:rPr>
        <w:t xml:space="preserve">Na wezwanie Zamawiającego, o którym mowa w pkt. 11.2. SWZ  wykonawca zobowiązany jest do złożenia oświadczenia na podstawie art. 125 ust. 1 </w:t>
      </w:r>
      <w:proofErr w:type="spellStart"/>
      <w:r w:rsidRPr="00CB754A">
        <w:rPr>
          <w:rFonts w:ascii="Arial" w:hAnsi="Arial" w:cs="Arial"/>
        </w:rPr>
        <w:t>uPzp</w:t>
      </w:r>
      <w:proofErr w:type="spellEnd"/>
      <w:r w:rsidRPr="00CB754A">
        <w:rPr>
          <w:rFonts w:ascii="Arial" w:hAnsi="Arial" w:cs="Arial"/>
        </w:rPr>
        <w:t>, zgodnie z opisem pkt. 11.1.- 11.1.4. SWZ.</w:t>
      </w:r>
    </w:p>
    <w:p w14:paraId="39816565" w14:textId="77777777" w:rsidR="003A650C" w:rsidRPr="00CB754A" w:rsidRDefault="003A650C" w:rsidP="004E144B">
      <w:pPr>
        <w:numPr>
          <w:ilvl w:val="2"/>
          <w:numId w:val="8"/>
        </w:numPr>
        <w:ind w:left="680" w:hanging="680"/>
        <w:jc w:val="both"/>
        <w:rPr>
          <w:rFonts w:ascii="Arial" w:hAnsi="Arial" w:cs="Arial"/>
        </w:rPr>
      </w:pPr>
      <w:r w:rsidRPr="00CB754A">
        <w:rPr>
          <w:rFonts w:ascii="Arial" w:hAnsi="Arial" w:cs="Arial"/>
          <w:b/>
        </w:rPr>
        <w:t>W celu potwierdzenia braku podstaw do wykluczenia</w:t>
      </w:r>
      <w:r w:rsidR="00E75EB4" w:rsidRPr="00CB754A">
        <w:rPr>
          <w:rFonts w:ascii="Arial" w:hAnsi="Arial" w:cs="Arial"/>
          <w:b/>
        </w:rPr>
        <w:t xml:space="preserve"> </w:t>
      </w:r>
      <w:r w:rsidR="008B30A3" w:rsidRPr="00CB754A">
        <w:rPr>
          <w:rFonts w:ascii="Arial" w:hAnsi="Arial" w:cs="Arial"/>
          <w:b/>
        </w:rPr>
        <w:t>z postępowania W</w:t>
      </w:r>
      <w:r w:rsidR="00E75EB4" w:rsidRPr="00CB754A">
        <w:rPr>
          <w:rFonts w:ascii="Arial" w:hAnsi="Arial" w:cs="Arial"/>
          <w:b/>
        </w:rPr>
        <w:t>ykonawca składa:</w:t>
      </w:r>
    </w:p>
    <w:p w14:paraId="341BB819" w14:textId="77777777" w:rsidR="008B30A3" w:rsidRPr="00CB754A" w:rsidRDefault="008B30A3" w:rsidP="00FA2BEE">
      <w:pPr>
        <w:numPr>
          <w:ilvl w:val="0"/>
          <w:numId w:val="39"/>
        </w:numPr>
        <w:autoSpaceDE w:val="0"/>
        <w:autoSpaceDN w:val="0"/>
        <w:adjustRightInd w:val="0"/>
        <w:ind w:left="1037" w:hanging="357"/>
        <w:jc w:val="both"/>
        <w:rPr>
          <w:rFonts w:ascii="Arial" w:hAnsi="Arial" w:cs="Arial"/>
        </w:rPr>
      </w:pPr>
      <w:r w:rsidRPr="00CB754A">
        <w:rPr>
          <w:rFonts w:ascii="Arial" w:hAnsi="Arial" w:cs="Arial"/>
        </w:rPr>
        <w:t xml:space="preserve">informację z Krajowego Rejestru Karnego w zakresie: </w:t>
      </w:r>
    </w:p>
    <w:p w14:paraId="267259D8" w14:textId="77777777" w:rsidR="00AA7475" w:rsidRPr="00CB754A" w:rsidRDefault="008B30A3" w:rsidP="004E144B">
      <w:pPr>
        <w:numPr>
          <w:ilvl w:val="0"/>
          <w:numId w:val="22"/>
        </w:numPr>
        <w:autoSpaceDE w:val="0"/>
        <w:autoSpaceDN w:val="0"/>
        <w:adjustRightInd w:val="0"/>
        <w:ind w:left="1395" w:hanging="357"/>
        <w:jc w:val="both"/>
        <w:rPr>
          <w:rFonts w:ascii="Arial" w:hAnsi="Arial" w:cs="Arial"/>
        </w:rPr>
      </w:pPr>
      <w:r w:rsidRPr="00CB754A">
        <w:rPr>
          <w:rFonts w:ascii="Arial" w:hAnsi="Arial" w:cs="Arial"/>
        </w:rPr>
        <w:t xml:space="preserve">art. 108 ust. 1 pkt 1 i 2 </w:t>
      </w:r>
      <w:proofErr w:type="spellStart"/>
      <w:r w:rsidRPr="00CB754A">
        <w:rPr>
          <w:rFonts w:ascii="Arial" w:hAnsi="Arial" w:cs="Arial"/>
        </w:rPr>
        <w:t>uPzp</w:t>
      </w:r>
      <w:proofErr w:type="spellEnd"/>
    </w:p>
    <w:p w14:paraId="0BED873E" w14:textId="77777777" w:rsidR="008B30A3" w:rsidRPr="00CB754A" w:rsidRDefault="008B30A3" w:rsidP="004E144B">
      <w:pPr>
        <w:numPr>
          <w:ilvl w:val="0"/>
          <w:numId w:val="22"/>
        </w:numPr>
        <w:autoSpaceDE w:val="0"/>
        <w:autoSpaceDN w:val="0"/>
        <w:adjustRightInd w:val="0"/>
        <w:ind w:left="1395" w:hanging="357"/>
        <w:jc w:val="both"/>
        <w:rPr>
          <w:rFonts w:ascii="Arial" w:hAnsi="Arial" w:cs="Arial"/>
        </w:rPr>
      </w:pPr>
      <w:r w:rsidRPr="00CB754A">
        <w:rPr>
          <w:rFonts w:ascii="Arial" w:hAnsi="Arial" w:cs="Arial"/>
        </w:rPr>
        <w:t xml:space="preserve">art. 108 ust. 1 pkt 4 </w:t>
      </w:r>
      <w:proofErr w:type="spellStart"/>
      <w:r w:rsidRPr="00CB754A">
        <w:rPr>
          <w:rFonts w:ascii="Arial" w:hAnsi="Arial" w:cs="Arial"/>
        </w:rPr>
        <w:t>uPzp</w:t>
      </w:r>
      <w:proofErr w:type="spellEnd"/>
      <w:r w:rsidRPr="00CB754A">
        <w:rPr>
          <w:rFonts w:ascii="Arial" w:hAnsi="Arial" w:cs="Arial"/>
        </w:rPr>
        <w:t xml:space="preserve">, dotyczącej orzeczenia zakazu ubiegania się o zamówienie publiczne tytułem środka karnego, </w:t>
      </w:r>
    </w:p>
    <w:p w14:paraId="326A0BD9" w14:textId="77777777" w:rsidR="00AA7475" w:rsidRPr="00CB754A" w:rsidRDefault="008B30A3" w:rsidP="00AA7475">
      <w:pPr>
        <w:pStyle w:val="Akapitzlist"/>
        <w:spacing w:after="0" w:line="240" w:lineRule="auto"/>
        <w:ind w:left="924" w:firstLine="113"/>
        <w:jc w:val="both"/>
        <w:rPr>
          <w:rFonts w:ascii="Arial" w:hAnsi="Arial" w:cs="Arial"/>
          <w:sz w:val="20"/>
          <w:szCs w:val="20"/>
        </w:rPr>
      </w:pPr>
      <w:r w:rsidRPr="00CB754A">
        <w:rPr>
          <w:rFonts w:ascii="Arial" w:hAnsi="Arial" w:cs="Arial"/>
          <w:sz w:val="20"/>
          <w:szCs w:val="20"/>
        </w:rPr>
        <w:t>sporządzon</w:t>
      </w:r>
      <w:r w:rsidR="00E14F1D" w:rsidRPr="00CB754A">
        <w:rPr>
          <w:rFonts w:ascii="Arial" w:hAnsi="Arial" w:cs="Arial"/>
          <w:sz w:val="20"/>
          <w:szCs w:val="20"/>
        </w:rPr>
        <w:t>ą</w:t>
      </w:r>
      <w:r w:rsidRPr="00CB754A">
        <w:rPr>
          <w:rFonts w:ascii="Arial" w:hAnsi="Arial" w:cs="Arial"/>
          <w:sz w:val="20"/>
          <w:szCs w:val="20"/>
        </w:rPr>
        <w:t xml:space="preserve"> nie wcześniej niż 6 miesięcy przed jej złożeniem</w:t>
      </w:r>
      <w:r w:rsidR="00AA7475" w:rsidRPr="00CB754A">
        <w:rPr>
          <w:rFonts w:ascii="Arial" w:hAnsi="Arial" w:cs="Arial"/>
          <w:sz w:val="20"/>
          <w:szCs w:val="20"/>
        </w:rPr>
        <w:t>,</w:t>
      </w:r>
    </w:p>
    <w:p w14:paraId="295551C2" w14:textId="766204EA" w:rsidR="00AA7475" w:rsidRPr="00CB754A" w:rsidRDefault="008B30A3" w:rsidP="00FA2BEE">
      <w:pPr>
        <w:pStyle w:val="Akapitzlist"/>
        <w:numPr>
          <w:ilvl w:val="0"/>
          <w:numId w:val="39"/>
        </w:numPr>
        <w:spacing w:after="0" w:line="240" w:lineRule="auto"/>
        <w:ind w:left="1037" w:hanging="357"/>
        <w:jc w:val="both"/>
        <w:rPr>
          <w:rFonts w:ascii="Arial" w:hAnsi="Arial" w:cs="Arial"/>
          <w:b/>
          <w:sz w:val="20"/>
          <w:szCs w:val="20"/>
        </w:rPr>
      </w:pPr>
      <w:r w:rsidRPr="00CB754A">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0C46">
        <w:rPr>
          <w:rFonts w:ascii="Arial" w:hAnsi="Arial" w:cs="Arial"/>
          <w:sz w:val="20"/>
          <w:szCs w:val="20"/>
        </w:rPr>
        <w:br/>
      </w:r>
      <w:r w:rsidRPr="00CB754A">
        <w:rPr>
          <w:rFonts w:ascii="Arial" w:hAnsi="Arial" w:cs="Arial"/>
          <w:sz w:val="20"/>
          <w:szCs w:val="20"/>
        </w:rPr>
        <w:t>o dopuszczenie do udziału w postępowaniu niezależnie od innego wykonawcy należącego do tej samej grupy kapitałowej</w:t>
      </w:r>
      <w:r w:rsidR="00222E85" w:rsidRPr="00CB754A">
        <w:rPr>
          <w:rFonts w:ascii="Arial" w:hAnsi="Arial" w:cs="Arial"/>
          <w:sz w:val="20"/>
          <w:szCs w:val="20"/>
        </w:rPr>
        <w:t xml:space="preserve">- </w:t>
      </w:r>
      <w:r w:rsidR="00222E85" w:rsidRPr="00102A2E">
        <w:rPr>
          <w:rFonts w:ascii="Arial" w:hAnsi="Arial" w:cs="Arial"/>
          <w:sz w:val="20"/>
          <w:szCs w:val="20"/>
        </w:rPr>
        <w:t xml:space="preserve">wzór załącznik nr </w:t>
      </w:r>
      <w:r w:rsidR="00AF611D">
        <w:rPr>
          <w:rFonts w:ascii="Arial" w:hAnsi="Arial" w:cs="Arial"/>
          <w:sz w:val="20"/>
          <w:szCs w:val="20"/>
        </w:rPr>
        <w:t>6</w:t>
      </w:r>
      <w:r w:rsidR="00222E85" w:rsidRPr="00CB754A">
        <w:rPr>
          <w:rFonts w:ascii="Arial" w:hAnsi="Arial" w:cs="Arial"/>
          <w:sz w:val="20"/>
          <w:szCs w:val="20"/>
        </w:rPr>
        <w:t xml:space="preserve"> do SWZ</w:t>
      </w:r>
      <w:r w:rsidR="00AA7475" w:rsidRPr="00CB754A">
        <w:rPr>
          <w:rFonts w:ascii="Arial" w:hAnsi="Arial" w:cs="Arial"/>
          <w:sz w:val="20"/>
          <w:szCs w:val="20"/>
        </w:rPr>
        <w:t>,</w:t>
      </w:r>
    </w:p>
    <w:p w14:paraId="492E55B8" w14:textId="77777777" w:rsidR="008B30A3" w:rsidRPr="00CB754A" w:rsidRDefault="008B30A3" w:rsidP="00FA2BEE">
      <w:pPr>
        <w:pStyle w:val="Akapitzlist"/>
        <w:numPr>
          <w:ilvl w:val="0"/>
          <w:numId w:val="39"/>
        </w:numPr>
        <w:spacing w:after="0" w:line="240" w:lineRule="auto"/>
        <w:ind w:left="1037" w:hanging="357"/>
        <w:jc w:val="both"/>
        <w:rPr>
          <w:rFonts w:ascii="Arial" w:hAnsi="Arial" w:cs="Arial"/>
          <w:b/>
          <w:sz w:val="20"/>
          <w:szCs w:val="20"/>
        </w:rPr>
      </w:pPr>
      <w:r w:rsidRPr="00CB754A">
        <w:rPr>
          <w:rFonts w:ascii="Arial" w:hAnsi="Arial" w:cs="Arial"/>
          <w:sz w:val="20"/>
          <w:szCs w:val="20"/>
        </w:rPr>
        <w:t xml:space="preserve">oświadczenia wykonawcy o aktualności informacji zawartych w oświadczeniu, o którym mowa w art. 125 ust. 1 ustawy, w zakresie podstaw wykluczenia z postępowania wskazanych przez zamawiającego, o których mowa w: </w:t>
      </w:r>
    </w:p>
    <w:p w14:paraId="119B504F" w14:textId="77777777" w:rsidR="00AA7475" w:rsidRPr="00CB754A" w:rsidRDefault="008B30A3" w:rsidP="00FA2BEE">
      <w:pPr>
        <w:numPr>
          <w:ilvl w:val="0"/>
          <w:numId w:val="40"/>
        </w:numPr>
        <w:autoSpaceDE w:val="0"/>
        <w:autoSpaceDN w:val="0"/>
        <w:adjustRightInd w:val="0"/>
        <w:ind w:left="1395" w:hanging="357"/>
        <w:jc w:val="both"/>
        <w:rPr>
          <w:rFonts w:ascii="Arial" w:hAnsi="Arial" w:cs="Arial"/>
        </w:rPr>
      </w:pPr>
      <w:r w:rsidRPr="00CB754A">
        <w:rPr>
          <w:rFonts w:ascii="Arial" w:hAnsi="Arial" w:cs="Arial"/>
        </w:rPr>
        <w:t xml:space="preserve">art. 108 ust. 1 pkt 3 ustawy, </w:t>
      </w:r>
    </w:p>
    <w:p w14:paraId="0E649FB9" w14:textId="77777777" w:rsidR="00AA7475" w:rsidRPr="00CB754A" w:rsidRDefault="008B30A3" w:rsidP="00FA2BEE">
      <w:pPr>
        <w:numPr>
          <w:ilvl w:val="0"/>
          <w:numId w:val="40"/>
        </w:numPr>
        <w:autoSpaceDE w:val="0"/>
        <w:autoSpaceDN w:val="0"/>
        <w:adjustRightInd w:val="0"/>
        <w:ind w:left="1395" w:hanging="357"/>
        <w:jc w:val="both"/>
        <w:rPr>
          <w:rFonts w:ascii="Arial" w:hAnsi="Arial" w:cs="Arial"/>
        </w:rPr>
      </w:pPr>
      <w:r w:rsidRPr="00CB754A">
        <w:rPr>
          <w:rFonts w:ascii="Arial" w:hAnsi="Arial" w:cs="Arial"/>
        </w:rPr>
        <w:t xml:space="preserve">art. 108 ust. 1 pkt 4 ustawy, dotyczących orzeczenia zakazu ubiegania się o zamówienie publiczne tytułem środka zapobiegawczego, </w:t>
      </w:r>
    </w:p>
    <w:p w14:paraId="45503873" w14:textId="77777777" w:rsidR="00AA7475" w:rsidRPr="00CB754A" w:rsidRDefault="008B30A3" w:rsidP="00FA2BEE">
      <w:pPr>
        <w:numPr>
          <w:ilvl w:val="0"/>
          <w:numId w:val="40"/>
        </w:numPr>
        <w:autoSpaceDE w:val="0"/>
        <w:autoSpaceDN w:val="0"/>
        <w:adjustRightInd w:val="0"/>
        <w:ind w:left="1395" w:hanging="357"/>
        <w:jc w:val="both"/>
        <w:rPr>
          <w:rFonts w:ascii="Arial" w:hAnsi="Arial" w:cs="Arial"/>
        </w:rPr>
      </w:pPr>
      <w:r w:rsidRPr="00CB754A">
        <w:rPr>
          <w:rFonts w:ascii="Arial" w:hAnsi="Arial" w:cs="Arial"/>
        </w:rPr>
        <w:t xml:space="preserve">art. 108 ust. 1 pkt 5 ustawy, dotyczących zawarcia z innymi wykonawcami porozumienia mającego na celu zakłócenie konkurencji, </w:t>
      </w:r>
    </w:p>
    <w:p w14:paraId="31926F1E" w14:textId="77777777" w:rsidR="00E9624A" w:rsidRPr="00CB754A" w:rsidRDefault="008B30A3" w:rsidP="00FA2BEE">
      <w:pPr>
        <w:numPr>
          <w:ilvl w:val="0"/>
          <w:numId w:val="40"/>
        </w:numPr>
        <w:autoSpaceDE w:val="0"/>
        <w:autoSpaceDN w:val="0"/>
        <w:adjustRightInd w:val="0"/>
        <w:ind w:left="1395" w:hanging="357"/>
        <w:jc w:val="both"/>
        <w:rPr>
          <w:rFonts w:ascii="Arial" w:hAnsi="Arial" w:cs="Arial"/>
        </w:rPr>
      </w:pPr>
      <w:r w:rsidRPr="00CB754A">
        <w:rPr>
          <w:rFonts w:ascii="Arial" w:hAnsi="Arial" w:cs="Arial"/>
        </w:rPr>
        <w:t>art. 108 ust. 1 pkt 6 ustawy.</w:t>
      </w:r>
      <w:r w:rsidR="00E9624A" w:rsidRPr="00CB754A">
        <w:rPr>
          <w:rFonts w:ascii="Arial" w:hAnsi="Arial" w:cs="Arial"/>
          <w:b/>
          <w:bCs/>
        </w:rPr>
        <w:t xml:space="preserve"> </w:t>
      </w:r>
    </w:p>
    <w:p w14:paraId="59BD957C" w14:textId="691444B5" w:rsidR="00222E85" w:rsidRPr="00CB754A" w:rsidRDefault="00222E85" w:rsidP="00AA7475">
      <w:pPr>
        <w:pStyle w:val="Akapitzlist"/>
        <w:spacing w:after="0" w:line="240" w:lineRule="auto"/>
        <w:ind w:firstLine="318"/>
        <w:jc w:val="both"/>
        <w:rPr>
          <w:rFonts w:ascii="Arial" w:hAnsi="Arial" w:cs="Arial"/>
          <w:sz w:val="20"/>
        </w:rPr>
      </w:pPr>
      <w:r w:rsidRPr="007E3BA2">
        <w:rPr>
          <w:rFonts w:ascii="Arial" w:hAnsi="Arial" w:cs="Arial"/>
          <w:sz w:val="20"/>
        </w:rPr>
        <w:t>Wzór</w:t>
      </w:r>
      <w:r w:rsidR="00AA7475" w:rsidRPr="007E3BA2">
        <w:rPr>
          <w:rFonts w:ascii="Arial" w:hAnsi="Arial" w:cs="Arial"/>
          <w:sz w:val="20"/>
        </w:rPr>
        <w:t xml:space="preserve"> stanowi</w:t>
      </w:r>
      <w:r w:rsidRPr="007E3BA2">
        <w:rPr>
          <w:rFonts w:ascii="Arial" w:hAnsi="Arial" w:cs="Arial"/>
          <w:sz w:val="20"/>
        </w:rPr>
        <w:t xml:space="preserve"> załącznik nr </w:t>
      </w:r>
      <w:r w:rsidR="00AF611D">
        <w:rPr>
          <w:rFonts w:ascii="Arial" w:hAnsi="Arial" w:cs="Arial"/>
          <w:sz w:val="20"/>
        </w:rPr>
        <w:t>7</w:t>
      </w:r>
      <w:r w:rsidRPr="007E3BA2">
        <w:rPr>
          <w:rFonts w:ascii="Arial" w:hAnsi="Arial" w:cs="Arial"/>
          <w:sz w:val="20"/>
        </w:rPr>
        <w:t xml:space="preserve"> do SWZ</w:t>
      </w:r>
      <w:r w:rsidR="00AA7475" w:rsidRPr="007E3BA2">
        <w:rPr>
          <w:rFonts w:ascii="Arial" w:hAnsi="Arial" w:cs="Arial"/>
          <w:sz w:val="20"/>
        </w:rPr>
        <w:t>.</w:t>
      </w:r>
    </w:p>
    <w:p w14:paraId="591C89BE" w14:textId="77777777" w:rsidR="00E9624A" w:rsidRPr="00CB754A" w:rsidRDefault="00B20F43" w:rsidP="00AA7475">
      <w:pPr>
        <w:pStyle w:val="Akapitzlist"/>
        <w:spacing w:after="0" w:line="240" w:lineRule="auto"/>
        <w:ind w:hanging="578"/>
        <w:jc w:val="both"/>
        <w:rPr>
          <w:rFonts w:ascii="Arial" w:hAnsi="Arial" w:cs="Arial"/>
        </w:rPr>
      </w:pPr>
      <w:r w:rsidRPr="00CB754A">
        <w:rPr>
          <w:rFonts w:ascii="Arial" w:hAnsi="Arial" w:cs="Arial"/>
          <w:sz w:val="20"/>
        </w:rPr>
        <w:t xml:space="preserve">  </w:t>
      </w:r>
    </w:p>
    <w:p w14:paraId="36DD13BE" w14:textId="77777777" w:rsidR="00D04B58" w:rsidRPr="00CB754A" w:rsidRDefault="008B30A3" w:rsidP="00AA7475">
      <w:pPr>
        <w:autoSpaceDE w:val="0"/>
        <w:autoSpaceDN w:val="0"/>
        <w:adjustRightInd w:val="0"/>
        <w:ind w:left="680"/>
        <w:jc w:val="both"/>
        <w:rPr>
          <w:rFonts w:ascii="Arial" w:hAnsi="Arial" w:cs="Arial"/>
        </w:rPr>
      </w:pPr>
      <w:r w:rsidRPr="00CB754A">
        <w:rPr>
          <w:rFonts w:ascii="Arial" w:hAnsi="Arial" w:cs="Arial"/>
        </w:rPr>
        <w:t>Jeżeli wykonawca ma siedzibę lub miejsce zamieszkania poza granicami Rzeczypospolitej Polskiej, zamiast</w:t>
      </w:r>
      <w:r w:rsidR="00AA7475" w:rsidRPr="00CB754A">
        <w:rPr>
          <w:rFonts w:ascii="Arial" w:hAnsi="Arial" w:cs="Arial"/>
        </w:rPr>
        <w:t xml:space="preserve"> </w:t>
      </w:r>
      <w:r w:rsidRPr="00CB754A">
        <w:rPr>
          <w:rFonts w:ascii="Arial" w:hAnsi="Arial" w:cs="Arial"/>
        </w:rPr>
        <w:t xml:space="preserve">informacji z Krajowego Rejestru Karnego, o której mowa w </w:t>
      </w:r>
      <w:r w:rsidR="00D04B58" w:rsidRPr="00CB754A">
        <w:rPr>
          <w:rFonts w:ascii="Arial" w:hAnsi="Arial" w:cs="Arial"/>
        </w:rPr>
        <w:t xml:space="preserve">pkt. 11.2.2. </w:t>
      </w:r>
      <w:proofErr w:type="spellStart"/>
      <w:r w:rsidR="00D04B58" w:rsidRPr="00CB754A">
        <w:rPr>
          <w:rFonts w:ascii="Arial" w:hAnsi="Arial" w:cs="Arial"/>
        </w:rPr>
        <w:t>lit.a</w:t>
      </w:r>
      <w:proofErr w:type="spellEnd"/>
      <w:r w:rsidRPr="00CB754A">
        <w:rPr>
          <w:rFonts w:ascii="Arial" w:hAnsi="Arial" w:cs="Arial"/>
        </w:rPr>
        <w:t xml:space="preserve"> </w:t>
      </w:r>
      <w:r w:rsidR="00D04B58" w:rsidRPr="00CB754A">
        <w:rPr>
          <w:rFonts w:ascii="Arial" w:hAnsi="Arial" w:cs="Arial"/>
        </w:rPr>
        <w:t>SWZ</w:t>
      </w:r>
      <w:r w:rsidRPr="00CB754A">
        <w:rPr>
          <w:rFonts w:ascii="Arial" w:hAnsi="Arial" w:cs="Arial"/>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00D04B58" w:rsidRPr="00CB754A">
        <w:rPr>
          <w:rFonts w:ascii="Arial" w:hAnsi="Arial" w:cs="Arial"/>
        </w:rPr>
        <w:t xml:space="preserve"> art. 108 ust. 1 pkt. 1,2,4 </w:t>
      </w:r>
      <w:proofErr w:type="spellStart"/>
      <w:r w:rsidR="00D04B58" w:rsidRPr="00CB754A">
        <w:rPr>
          <w:rFonts w:ascii="Arial" w:hAnsi="Arial" w:cs="Arial"/>
        </w:rPr>
        <w:t>uPzp</w:t>
      </w:r>
      <w:proofErr w:type="spellEnd"/>
      <w:r w:rsidR="00D04B58" w:rsidRPr="00CB754A">
        <w:rPr>
          <w:rFonts w:ascii="Arial" w:hAnsi="Arial" w:cs="Arial"/>
        </w:rPr>
        <w:t>. Dokument powinien być wystawiony nie wcześniej niż 6 miesięcy przed jego złożeniem.</w:t>
      </w:r>
    </w:p>
    <w:p w14:paraId="5A4B3212" w14:textId="69019A1D" w:rsidR="00D04B58" w:rsidRPr="00CB754A" w:rsidRDefault="00D04B58" w:rsidP="00AA7475">
      <w:pPr>
        <w:pStyle w:val="Akapitzlist"/>
        <w:spacing w:line="240" w:lineRule="auto"/>
        <w:ind w:left="680"/>
        <w:jc w:val="both"/>
        <w:rPr>
          <w:rFonts w:ascii="Arial" w:hAnsi="Arial" w:cs="Arial"/>
          <w:sz w:val="20"/>
          <w:szCs w:val="20"/>
        </w:rPr>
      </w:pPr>
      <w:r w:rsidRPr="00CB754A">
        <w:rPr>
          <w:rFonts w:ascii="Arial" w:hAnsi="Arial" w:cs="Arial"/>
          <w:sz w:val="20"/>
          <w:szCs w:val="20"/>
        </w:rPr>
        <w:t>Jeżeli w kraju, w którym wykonawca ma siedzibę lub miejsce zamieszkania, nie wydaje</w:t>
      </w:r>
      <w:r w:rsidR="00D90297" w:rsidRPr="00CB754A">
        <w:rPr>
          <w:rFonts w:ascii="Arial" w:hAnsi="Arial" w:cs="Arial"/>
          <w:sz w:val="20"/>
          <w:szCs w:val="20"/>
        </w:rPr>
        <w:t xml:space="preserve"> </w:t>
      </w:r>
      <w:r w:rsidRPr="00CB754A">
        <w:rPr>
          <w:rFonts w:ascii="Arial" w:hAnsi="Arial" w:cs="Arial"/>
          <w:sz w:val="20"/>
          <w:szCs w:val="20"/>
        </w:rPr>
        <w:t xml:space="preserve">się dokumentów, o których mowa pkt. 11.2.2. lit. a SWZ, lub gdy dokumenty te nie odnoszą się do wszystkich przypadków, o których mowa w art. 108 ust. 1 pkt 1, 2 i 4 </w:t>
      </w:r>
      <w:proofErr w:type="spellStart"/>
      <w:r w:rsidRPr="00CB754A">
        <w:rPr>
          <w:rFonts w:ascii="Arial" w:hAnsi="Arial" w:cs="Arial"/>
          <w:sz w:val="20"/>
          <w:szCs w:val="20"/>
        </w:rPr>
        <w:t>uPzp</w:t>
      </w:r>
      <w:proofErr w:type="spellEnd"/>
      <w:r w:rsidRPr="00CB754A">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180C46">
        <w:rPr>
          <w:rFonts w:ascii="Arial" w:hAnsi="Arial" w:cs="Arial"/>
          <w:sz w:val="20"/>
          <w:szCs w:val="20"/>
        </w:rPr>
        <w:br/>
      </w:r>
      <w:r w:rsidRPr="00CB754A">
        <w:rPr>
          <w:rFonts w:ascii="Arial" w:hAnsi="Arial" w:cs="Arial"/>
          <w:sz w:val="20"/>
          <w:szCs w:val="20"/>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1CCB269" w14:textId="690AB788" w:rsidR="00A27B65" w:rsidRDefault="00A27B65" w:rsidP="004E144B">
      <w:pPr>
        <w:pStyle w:val="Akapitzlist"/>
        <w:numPr>
          <w:ilvl w:val="2"/>
          <w:numId w:val="8"/>
        </w:numPr>
        <w:spacing w:after="0" w:line="240" w:lineRule="auto"/>
        <w:ind w:left="680" w:hanging="680"/>
        <w:jc w:val="both"/>
        <w:rPr>
          <w:rFonts w:ascii="Arial" w:hAnsi="Arial" w:cs="Arial"/>
          <w:b/>
          <w:sz w:val="20"/>
        </w:rPr>
      </w:pPr>
      <w:r w:rsidRPr="00CB754A">
        <w:rPr>
          <w:rFonts w:ascii="Arial" w:hAnsi="Arial" w:cs="Arial"/>
          <w:b/>
          <w:sz w:val="20"/>
        </w:rPr>
        <w:lastRenderedPageBreak/>
        <w:t>W celu potwierdzenia spełniania warunków udziału w postępowaniu</w:t>
      </w:r>
      <w:r w:rsidRPr="00A27B65">
        <w:rPr>
          <w:rFonts w:ascii="Arial" w:hAnsi="Arial" w:cs="Arial"/>
          <w:b/>
          <w:sz w:val="20"/>
        </w:rPr>
        <w:t xml:space="preserve"> </w:t>
      </w:r>
      <w:r w:rsidRPr="009A554C">
        <w:rPr>
          <w:rFonts w:ascii="Arial" w:hAnsi="Arial" w:cs="Arial"/>
          <w:b/>
          <w:sz w:val="20"/>
        </w:rPr>
        <w:t xml:space="preserve">dotyczących </w:t>
      </w:r>
      <w:r w:rsidR="009A554C" w:rsidRPr="009A554C">
        <w:rPr>
          <w:rFonts w:ascii="Arial" w:hAnsi="Arial" w:cs="Arial"/>
          <w:b/>
          <w:bCs/>
          <w:color w:val="000000"/>
        </w:rPr>
        <w:t>uprawnień do prowadzenia określonej działalności gospodarczej lub zawodowej, o ile wynika to z odrębnych przepisów</w:t>
      </w:r>
      <w:r w:rsidR="009A554C" w:rsidRPr="009A554C">
        <w:rPr>
          <w:rFonts w:ascii="Arial" w:hAnsi="Arial" w:cs="Arial"/>
          <w:b/>
          <w:sz w:val="20"/>
        </w:rPr>
        <w:t xml:space="preserve"> </w:t>
      </w:r>
      <w:r w:rsidRPr="009A554C">
        <w:rPr>
          <w:rFonts w:ascii="Arial" w:hAnsi="Arial" w:cs="Arial"/>
          <w:b/>
          <w:sz w:val="20"/>
        </w:rPr>
        <w:t>W</w:t>
      </w:r>
      <w:r w:rsidRPr="00CB754A">
        <w:rPr>
          <w:rFonts w:ascii="Arial" w:hAnsi="Arial" w:cs="Arial"/>
          <w:b/>
          <w:sz w:val="20"/>
        </w:rPr>
        <w:t>ykonawca składa</w:t>
      </w:r>
      <w:r>
        <w:rPr>
          <w:rFonts w:ascii="Arial" w:hAnsi="Arial" w:cs="Arial"/>
          <w:b/>
          <w:sz w:val="20"/>
        </w:rPr>
        <w:t>:</w:t>
      </w:r>
    </w:p>
    <w:p w14:paraId="4E18DF88" w14:textId="782F87F0" w:rsidR="00355D67" w:rsidRPr="009A554C" w:rsidRDefault="009A554C" w:rsidP="009A554C">
      <w:pPr>
        <w:spacing w:after="240"/>
        <w:ind w:left="680"/>
        <w:jc w:val="both"/>
        <w:rPr>
          <w:rFonts w:ascii="Arial" w:hAnsi="Arial" w:cs="Arial"/>
        </w:rPr>
      </w:pPr>
      <w:r w:rsidRPr="009A554C">
        <w:rPr>
          <w:rFonts w:ascii="Arial" w:hAnsi="Arial" w:cs="Arial"/>
        </w:rPr>
        <w:t xml:space="preserve">aktualną koncesje na obrót paliwami ciekłymi, wydaną na podstawie ustawy z dnia 10 kwietnia 1997 roku Prawo Energetyczne ( </w:t>
      </w:r>
      <w:proofErr w:type="spellStart"/>
      <w:r w:rsidRPr="009A554C">
        <w:rPr>
          <w:rFonts w:ascii="Arial" w:hAnsi="Arial" w:cs="Arial"/>
        </w:rPr>
        <w:t>t.j</w:t>
      </w:r>
      <w:proofErr w:type="spellEnd"/>
      <w:r w:rsidRPr="009A554C">
        <w:rPr>
          <w:rFonts w:ascii="Arial" w:hAnsi="Arial" w:cs="Arial"/>
        </w:rPr>
        <w:t>. Dz. U. z 2023 r. poz.295)</w:t>
      </w:r>
    </w:p>
    <w:p w14:paraId="2B444571" w14:textId="77777777" w:rsidR="002B2927" w:rsidRPr="00CB754A" w:rsidRDefault="002B2927" w:rsidP="00AA7475">
      <w:pPr>
        <w:pStyle w:val="Nagwek2"/>
        <w:ind w:left="426" w:hanging="426"/>
        <w:rPr>
          <w:rFonts w:cs="Arial"/>
          <w:color w:val="000000"/>
          <w:sz w:val="22"/>
          <w:u w:val="none"/>
        </w:rPr>
      </w:pPr>
      <w:bookmarkStart w:id="22" w:name="_Toc66181004"/>
      <w:r w:rsidRPr="00CB754A">
        <w:rPr>
          <w:rFonts w:cs="Arial"/>
          <w:color w:val="000000"/>
          <w:sz w:val="22"/>
          <w:u w:val="none"/>
        </w:rPr>
        <w:t>Informacj</w:t>
      </w:r>
      <w:r w:rsidR="00335064" w:rsidRPr="00CB754A">
        <w:rPr>
          <w:rFonts w:cs="Arial"/>
          <w:color w:val="000000"/>
          <w:sz w:val="22"/>
          <w:u w:val="none"/>
        </w:rPr>
        <w:t>a</w:t>
      </w:r>
      <w:r w:rsidRPr="00CB754A">
        <w:rPr>
          <w:rFonts w:cs="Arial"/>
          <w:color w:val="000000"/>
          <w:sz w:val="22"/>
          <w:u w:val="none"/>
        </w:rPr>
        <w:t xml:space="preserve"> o </w:t>
      </w:r>
      <w:r w:rsidRPr="00CB754A">
        <w:rPr>
          <w:rFonts w:cs="Arial"/>
          <w:sz w:val="22"/>
          <w:u w:val="none"/>
        </w:rPr>
        <w:t>przedmiotowych środkach dowodowych</w:t>
      </w:r>
      <w:r w:rsidRPr="00CB754A">
        <w:rPr>
          <w:rFonts w:cs="Arial"/>
          <w:color w:val="000000"/>
          <w:sz w:val="22"/>
          <w:u w:val="none"/>
        </w:rPr>
        <w:t>.</w:t>
      </w:r>
      <w:bookmarkEnd w:id="22"/>
    </w:p>
    <w:p w14:paraId="7528BC24" w14:textId="77777777" w:rsidR="00DD2ECA" w:rsidRPr="00CB754A" w:rsidRDefault="000E656E" w:rsidP="00AA7475">
      <w:pPr>
        <w:pStyle w:val="Akapitzlist"/>
        <w:spacing w:after="0" w:line="240" w:lineRule="auto"/>
        <w:ind w:left="426"/>
        <w:jc w:val="both"/>
        <w:rPr>
          <w:rFonts w:ascii="Arial" w:hAnsi="Arial" w:cs="Arial"/>
          <w:bCs/>
          <w:color w:val="000000"/>
          <w:sz w:val="20"/>
          <w:szCs w:val="20"/>
        </w:rPr>
      </w:pPr>
      <w:r w:rsidRPr="00CB754A">
        <w:rPr>
          <w:rFonts w:ascii="Arial" w:hAnsi="Arial" w:cs="Arial"/>
          <w:bCs/>
          <w:color w:val="000000"/>
          <w:sz w:val="20"/>
          <w:szCs w:val="20"/>
        </w:rPr>
        <w:t>Nie dotyczy.</w:t>
      </w:r>
    </w:p>
    <w:p w14:paraId="36C6A4D8" w14:textId="77777777" w:rsidR="002B2927" w:rsidRPr="00CB754A" w:rsidRDefault="002B2927" w:rsidP="00AA7475">
      <w:pPr>
        <w:pStyle w:val="Akapitzlist"/>
        <w:spacing w:after="0" w:line="240" w:lineRule="auto"/>
        <w:ind w:left="780"/>
        <w:jc w:val="both"/>
        <w:rPr>
          <w:rFonts w:ascii="Arial" w:hAnsi="Arial" w:cs="Arial"/>
          <w:b/>
          <w:bCs/>
          <w:color w:val="000000"/>
          <w:sz w:val="20"/>
          <w:szCs w:val="20"/>
        </w:rPr>
      </w:pPr>
    </w:p>
    <w:p w14:paraId="7DAEBE5E" w14:textId="77777777" w:rsidR="00485D67" w:rsidRPr="00CB754A" w:rsidRDefault="00485D67" w:rsidP="00BE475D">
      <w:pPr>
        <w:pStyle w:val="Nagwek2"/>
        <w:ind w:left="425" w:hanging="425"/>
        <w:rPr>
          <w:rFonts w:cs="Arial"/>
          <w:sz w:val="22"/>
        </w:rPr>
      </w:pPr>
      <w:bookmarkStart w:id="23" w:name="_Toc66181005"/>
      <w:r w:rsidRPr="00CB754A">
        <w:rPr>
          <w:rFonts w:cs="Arial"/>
          <w:sz w:val="22"/>
          <w:u w:val="none"/>
        </w:rPr>
        <w:t>Opis sposobu przygotowania</w:t>
      </w:r>
      <w:r w:rsidR="002F4A8C" w:rsidRPr="00CB754A">
        <w:rPr>
          <w:rFonts w:cs="Arial"/>
          <w:sz w:val="22"/>
          <w:u w:val="none"/>
        </w:rPr>
        <w:t xml:space="preserve"> oferty</w:t>
      </w:r>
      <w:r w:rsidRPr="00CB754A">
        <w:rPr>
          <w:rFonts w:cs="Arial"/>
          <w:sz w:val="22"/>
          <w:u w:val="none"/>
        </w:rPr>
        <w:t>:</w:t>
      </w:r>
      <w:bookmarkEnd w:id="23"/>
    </w:p>
    <w:p w14:paraId="33CA1C6D" w14:textId="0FED31BB" w:rsidR="00257B12" w:rsidRPr="00C06608" w:rsidRDefault="003754CF" w:rsidP="004E144B">
      <w:pPr>
        <w:numPr>
          <w:ilvl w:val="1"/>
          <w:numId w:val="9"/>
        </w:numPr>
        <w:ind w:left="567" w:hanging="567"/>
        <w:jc w:val="both"/>
        <w:rPr>
          <w:rFonts w:ascii="Arial" w:hAnsi="Arial" w:cs="Arial"/>
          <w:b/>
          <w:bCs/>
        </w:rPr>
      </w:pPr>
      <w:r w:rsidRPr="00CB754A">
        <w:rPr>
          <w:rFonts w:ascii="Arial" w:hAnsi="Arial" w:cs="Arial"/>
          <w:bCs/>
          <w:color w:val="000000"/>
        </w:rPr>
        <w:t>Wykonawca składa ofertę poprzez platformę dedykowaną dla niniejszego postępowania</w:t>
      </w:r>
      <w:r w:rsidR="001012B1" w:rsidRPr="00CB754A">
        <w:rPr>
          <w:rFonts w:ascii="Arial" w:hAnsi="Arial" w:cs="Arial"/>
          <w:bCs/>
          <w:color w:val="000000"/>
        </w:rPr>
        <w:t xml:space="preserve"> </w:t>
      </w:r>
      <w:r w:rsidRPr="00CB754A">
        <w:rPr>
          <w:rFonts w:ascii="Arial" w:hAnsi="Arial" w:cs="Arial"/>
          <w:bCs/>
          <w:color w:val="000000"/>
        </w:rPr>
        <w:t xml:space="preserve">na stronie </w:t>
      </w:r>
      <w:r w:rsidRPr="00C06608">
        <w:rPr>
          <w:rFonts w:ascii="Arial" w:hAnsi="Arial" w:cs="Arial"/>
          <w:bCs/>
          <w:color w:val="000000"/>
        </w:rPr>
        <w:t xml:space="preserve">Platformy zakupowej </w:t>
      </w:r>
      <w:hyperlink r:id="rId12" w:history="1">
        <w:r w:rsidR="00C06608" w:rsidRPr="00C06608">
          <w:rPr>
            <w:rStyle w:val="Hipercze"/>
            <w:rFonts w:ascii="Arial" w:hAnsi="Arial" w:cs="Arial"/>
          </w:rPr>
          <w:t xml:space="preserve">https://platformazakupowa.pl/transakcja/816824  </w:t>
        </w:r>
      </w:hyperlink>
      <w:r w:rsidR="00257B12" w:rsidRPr="00C06608">
        <w:rPr>
          <w:rFonts w:ascii="Arial" w:hAnsi="Arial" w:cs="Arial"/>
          <w:b/>
          <w:bCs/>
        </w:rPr>
        <w:t xml:space="preserve"> </w:t>
      </w:r>
    </w:p>
    <w:p w14:paraId="6BB15A3C" w14:textId="1F51F245" w:rsidR="000213F2" w:rsidRPr="00CB754A" w:rsidRDefault="00B007BF" w:rsidP="004E144B">
      <w:pPr>
        <w:numPr>
          <w:ilvl w:val="1"/>
          <w:numId w:val="9"/>
        </w:numPr>
        <w:ind w:left="680" w:hanging="680"/>
        <w:jc w:val="both"/>
        <w:rPr>
          <w:rFonts w:ascii="Arial" w:hAnsi="Arial" w:cs="Arial"/>
          <w:b/>
          <w:bCs/>
        </w:rPr>
      </w:pPr>
      <w:r w:rsidRPr="00CB754A">
        <w:rPr>
          <w:rFonts w:ascii="Arial" w:hAnsi="Arial" w:cs="Arial"/>
          <w:b/>
          <w:bCs/>
        </w:rPr>
        <w:t xml:space="preserve">Zgodnie z art. 63 ust. </w:t>
      </w:r>
      <w:r w:rsidR="002E10C5" w:rsidRPr="00CB754A">
        <w:rPr>
          <w:rFonts w:ascii="Arial" w:hAnsi="Arial" w:cs="Arial"/>
          <w:b/>
          <w:bCs/>
        </w:rPr>
        <w:t>1</w:t>
      </w:r>
      <w:r w:rsidRPr="00CB754A">
        <w:rPr>
          <w:rFonts w:ascii="Arial" w:hAnsi="Arial" w:cs="Arial"/>
          <w:b/>
          <w:bCs/>
        </w:rPr>
        <w:t xml:space="preserve"> </w:t>
      </w:r>
      <w:proofErr w:type="spellStart"/>
      <w:r w:rsidRPr="00CB754A">
        <w:rPr>
          <w:rFonts w:ascii="Arial" w:hAnsi="Arial" w:cs="Arial"/>
          <w:b/>
          <w:bCs/>
        </w:rPr>
        <w:t>uPzp</w:t>
      </w:r>
      <w:proofErr w:type="spellEnd"/>
      <w:r w:rsidRPr="00CB754A">
        <w:rPr>
          <w:rFonts w:ascii="Arial" w:hAnsi="Arial" w:cs="Arial"/>
          <w:b/>
          <w:bCs/>
        </w:rPr>
        <w:t xml:space="preserve"> Wykonawca składa ofertę, pod rygorem nieważności,</w:t>
      </w:r>
      <w:r w:rsidR="001012B1" w:rsidRPr="00CB754A">
        <w:rPr>
          <w:rFonts w:ascii="Arial" w:hAnsi="Arial" w:cs="Arial"/>
          <w:b/>
          <w:bCs/>
        </w:rPr>
        <w:t xml:space="preserve"> </w:t>
      </w:r>
      <w:r w:rsidRPr="00CB754A">
        <w:rPr>
          <w:rFonts w:ascii="Arial" w:hAnsi="Arial" w:cs="Arial"/>
          <w:b/>
          <w:bCs/>
        </w:rPr>
        <w:t>w formie elektronicznej,</w:t>
      </w:r>
      <w:r w:rsidR="000213F2" w:rsidRPr="00CB754A">
        <w:rPr>
          <w:rFonts w:ascii="Arial" w:hAnsi="Arial" w:cs="Arial"/>
          <w:b/>
          <w:bCs/>
        </w:rPr>
        <w:t xml:space="preserve"> </w:t>
      </w:r>
      <w:r w:rsidR="008F0B46" w:rsidRPr="00CB754A">
        <w:rPr>
          <w:rFonts w:ascii="Arial" w:hAnsi="Arial" w:cs="Arial"/>
          <w:b/>
          <w:bCs/>
        </w:rPr>
        <w:t xml:space="preserve">podpisaną kwalifikowanym podpisem elektronicznym </w:t>
      </w:r>
      <w:r w:rsidR="000213F2" w:rsidRPr="00CB754A">
        <w:rPr>
          <w:rFonts w:ascii="Arial" w:hAnsi="Arial" w:cs="Arial"/>
          <w:b/>
          <w:bCs/>
        </w:rPr>
        <w:t>na którą składają się:</w:t>
      </w:r>
    </w:p>
    <w:p w14:paraId="0DDFAB6F" w14:textId="77777777" w:rsidR="001C366A" w:rsidRPr="00CB754A" w:rsidRDefault="001C366A" w:rsidP="00AA7475">
      <w:pPr>
        <w:ind w:left="709"/>
        <w:jc w:val="both"/>
        <w:rPr>
          <w:rFonts w:ascii="Arial" w:hAnsi="Arial" w:cs="Arial"/>
          <w:b/>
          <w:bCs/>
        </w:rPr>
      </w:pPr>
    </w:p>
    <w:p w14:paraId="52D64424" w14:textId="77777777" w:rsidR="001A2D07" w:rsidRDefault="001A2D07" w:rsidP="001405AC">
      <w:pPr>
        <w:numPr>
          <w:ilvl w:val="2"/>
          <w:numId w:val="59"/>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
          <w:bCs/>
        </w:rPr>
        <w:t>załącznika nr 1 do SWZ</w:t>
      </w:r>
      <w:r>
        <w:rPr>
          <w:rFonts w:ascii="Arial" w:hAnsi="Arial" w:cs="Arial"/>
        </w:rPr>
        <w:t xml:space="preserve"> </w:t>
      </w:r>
      <w:bookmarkStart w:id="24" w:name="_Hlk70240354"/>
      <w:r>
        <w:rPr>
          <w:rFonts w:ascii="Arial" w:hAnsi="Arial" w:cs="Arial"/>
        </w:rPr>
        <w:t>– odpowiednio do składanej części - nie podlega uzupełnieniu,</w:t>
      </w:r>
    </w:p>
    <w:bookmarkEnd w:id="24"/>
    <w:p w14:paraId="1C96717E" w14:textId="77777777" w:rsidR="001A2D07" w:rsidRDefault="001A2D07" w:rsidP="001405AC">
      <w:pPr>
        <w:pStyle w:val="Akapitzlist1"/>
        <w:numPr>
          <w:ilvl w:val="2"/>
          <w:numId w:val="59"/>
        </w:numPr>
        <w:autoSpaceDE w:val="0"/>
        <w:autoSpaceDN w:val="0"/>
        <w:adjustRightInd w:val="0"/>
        <w:spacing w:after="0"/>
        <w:ind w:left="709" w:hanging="709"/>
        <w:rPr>
          <w:rFonts w:ascii="Arial" w:hAnsi="Arial" w:cs="Arial"/>
          <w:sz w:val="20"/>
          <w:szCs w:val="20"/>
        </w:rPr>
      </w:pPr>
      <w:r>
        <w:rPr>
          <w:rFonts w:ascii="Arial" w:hAnsi="Arial" w:cs="Arial"/>
          <w:sz w:val="20"/>
          <w:szCs w:val="20"/>
        </w:rPr>
        <w:t xml:space="preserve">/jeżeli dotyczy/ </w:t>
      </w:r>
      <w:r>
        <w:rPr>
          <w:rFonts w:ascii="Arial" w:hAnsi="Arial" w:cs="Arial"/>
          <w:b/>
          <w:sz w:val="20"/>
          <w:szCs w:val="20"/>
        </w:rPr>
        <w:t>pełnomocnictwo</w:t>
      </w:r>
      <w:r>
        <w:rPr>
          <w:rFonts w:ascii="Arial" w:hAnsi="Arial" w:cs="Arial"/>
          <w:sz w:val="20"/>
          <w:szCs w:val="20"/>
        </w:rPr>
        <w:t xml:space="preserve"> lub inny dokument potwierdzający umocowanie do reprezentowania Wykonawcy, jeżeli w imieniu wykonawcy działa osoba, której umocowanie do jego reprezentowania nie wynika z dokumentów rejestrowych: KRS, </w:t>
      </w:r>
      <w:proofErr w:type="spellStart"/>
      <w:r>
        <w:rPr>
          <w:rFonts w:ascii="Arial" w:hAnsi="Arial" w:cs="Arial"/>
          <w:sz w:val="20"/>
          <w:szCs w:val="20"/>
        </w:rPr>
        <w:t>CEDiG</w:t>
      </w:r>
      <w:proofErr w:type="spellEnd"/>
      <w:r>
        <w:rPr>
          <w:rFonts w:ascii="Arial" w:hAnsi="Arial" w:cs="Arial"/>
          <w:sz w:val="20"/>
          <w:szCs w:val="20"/>
        </w:rPr>
        <w:t>.</w:t>
      </w:r>
    </w:p>
    <w:p w14:paraId="528CBD13" w14:textId="77777777" w:rsidR="001A2D07" w:rsidRDefault="001A2D07" w:rsidP="001405AC">
      <w:pPr>
        <w:numPr>
          <w:ilvl w:val="2"/>
          <w:numId w:val="59"/>
        </w:numPr>
        <w:spacing w:line="276" w:lineRule="auto"/>
        <w:ind w:left="709" w:hanging="709"/>
        <w:jc w:val="both"/>
        <w:rPr>
          <w:rFonts w:ascii="Arial" w:hAnsi="Arial" w:cs="Arial"/>
          <w:bCs/>
        </w:rPr>
      </w:pPr>
      <w:r>
        <w:rPr>
          <w:rFonts w:ascii="Arial" w:hAnsi="Arial" w:cs="Arial"/>
          <w:bCs/>
        </w:rPr>
        <w:t xml:space="preserve">/jeżeli dotyczy/ </w:t>
      </w:r>
      <w:r>
        <w:rPr>
          <w:rFonts w:ascii="Arial" w:hAnsi="Arial" w:cs="Arial"/>
          <w:b/>
          <w:bCs/>
        </w:rPr>
        <w:t>Podmiot udostępniający zasoby:</w:t>
      </w:r>
    </w:p>
    <w:p w14:paraId="7C3E601F" w14:textId="361C7B39" w:rsidR="001A2D07" w:rsidRPr="007E3BA2" w:rsidRDefault="001A2D07" w:rsidP="001A2D07">
      <w:pPr>
        <w:numPr>
          <w:ilvl w:val="0"/>
          <w:numId w:val="23"/>
        </w:numPr>
        <w:spacing w:line="276" w:lineRule="auto"/>
        <w:ind w:left="1066" w:hanging="357"/>
        <w:jc w:val="both"/>
        <w:rPr>
          <w:rFonts w:ascii="Arial" w:hAnsi="Arial" w:cs="Arial"/>
          <w:bCs/>
        </w:rPr>
      </w:pPr>
      <w:r w:rsidRPr="007E3BA2">
        <w:rPr>
          <w:rFonts w:ascii="Arial" w:hAnsi="Arial" w:cs="Arial"/>
          <w:bCs/>
        </w:rPr>
        <w:t xml:space="preserve">zobowiązanie podmiotu udostępniającego zasoby - wg załącznika nr </w:t>
      </w:r>
      <w:r w:rsidR="00EF7EC8">
        <w:rPr>
          <w:rFonts w:ascii="Arial" w:hAnsi="Arial" w:cs="Arial"/>
          <w:bCs/>
        </w:rPr>
        <w:t>4</w:t>
      </w:r>
      <w:r w:rsidRPr="007E3BA2">
        <w:rPr>
          <w:rFonts w:ascii="Arial" w:hAnsi="Arial" w:cs="Arial"/>
          <w:bCs/>
        </w:rPr>
        <w:t xml:space="preserve"> do SWZ </w:t>
      </w:r>
    </w:p>
    <w:p w14:paraId="7FFA8217" w14:textId="77777777" w:rsidR="001A2D07" w:rsidRDefault="001A2D07" w:rsidP="001A2D07">
      <w:pPr>
        <w:numPr>
          <w:ilvl w:val="0"/>
          <w:numId w:val="23"/>
        </w:numPr>
        <w:spacing w:line="276" w:lineRule="auto"/>
        <w:ind w:left="1066" w:hanging="357"/>
        <w:jc w:val="both"/>
        <w:rPr>
          <w:rFonts w:ascii="Arial" w:hAnsi="Arial" w:cs="Arial"/>
          <w:bCs/>
        </w:rPr>
      </w:pPr>
      <w:r>
        <w:rPr>
          <w:rFonts w:ascii="Arial" w:hAnsi="Arial" w:cs="Arial"/>
          <w:bCs/>
        </w:rPr>
        <w:t xml:space="preserve">pełnomocnictwo lub inny dokument potwierdzający umocowanie osoby działającej </w:t>
      </w:r>
      <w:r>
        <w:rPr>
          <w:rFonts w:ascii="Arial" w:hAnsi="Arial" w:cs="Arial"/>
          <w:bCs/>
        </w:rPr>
        <w:br/>
        <w:t xml:space="preserve">w imieniu podmiotu udostępniającego zasoby na zasadach określonych w art. 118 </w:t>
      </w:r>
      <w:proofErr w:type="spellStart"/>
      <w:r>
        <w:rPr>
          <w:rFonts w:ascii="Arial" w:hAnsi="Arial" w:cs="Arial"/>
          <w:bCs/>
        </w:rPr>
        <w:t>uPzp</w:t>
      </w:r>
      <w:proofErr w:type="spellEnd"/>
      <w:r>
        <w:rPr>
          <w:rFonts w:ascii="Arial" w:hAnsi="Arial" w:cs="Arial"/>
          <w:bCs/>
        </w:rPr>
        <w:t xml:space="preserve">, 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14:paraId="485D9DDF" w14:textId="77777777" w:rsidR="001A2D07" w:rsidRDefault="001A2D07" w:rsidP="001405AC">
      <w:pPr>
        <w:numPr>
          <w:ilvl w:val="2"/>
          <w:numId w:val="60"/>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4A7E550B" w14:textId="6D1BBB28" w:rsidR="001A2D07" w:rsidRDefault="001A2D07" w:rsidP="00FA2BEE">
      <w:pPr>
        <w:numPr>
          <w:ilvl w:val="0"/>
          <w:numId w:val="24"/>
        </w:numPr>
        <w:spacing w:line="276" w:lineRule="auto"/>
        <w:ind w:left="1066" w:hanging="357"/>
        <w:jc w:val="both"/>
        <w:rPr>
          <w:rFonts w:ascii="Arial" w:hAnsi="Arial" w:cs="Arial"/>
          <w:bCs/>
        </w:rPr>
      </w:pPr>
      <w:r>
        <w:rPr>
          <w:rFonts w:ascii="Arial" w:hAnsi="Arial" w:cs="Arial"/>
          <w:bCs/>
        </w:rPr>
        <w:t xml:space="preserve">pełnomocnictwo lub inny dokument, w którym Wykonawcy wspólnie ubiegający się </w:t>
      </w:r>
      <w:r w:rsidR="00180C46">
        <w:rPr>
          <w:rFonts w:ascii="Arial" w:hAnsi="Arial" w:cs="Arial"/>
          <w:bCs/>
        </w:rPr>
        <w:br/>
      </w:r>
      <w:r>
        <w:rPr>
          <w:rFonts w:ascii="Arial" w:hAnsi="Arial" w:cs="Arial"/>
          <w:bCs/>
        </w:rPr>
        <w:t xml:space="preserve">o zamówienie ustanawiają pełnomocnika do reprezentowania wszystkich wykonawców </w:t>
      </w:r>
      <w:r w:rsidR="00180C46">
        <w:rPr>
          <w:rFonts w:ascii="Arial" w:hAnsi="Arial" w:cs="Arial"/>
          <w:bCs/>
        </w:rPr>
        <w:br/>
      </w:r>
      <w:r>
        <w:rPr>
          <w:rFonts w:ascii="Arial" w:hAnsi="Arial" w:cs="Arial"/>
          <w:bCs/>
        </w:rPr>
        <w:t xml:space="preserve">w postępowaniu albo do reprezentowania w postępowaniu i zawarcia umowy w sprawie zamówienia (art. 58 ust. 2 </w:t>
      </w:r>
      <w:proofErr w:type="spellStart"/>
      <w:r>
        <w:rPr>
          <w:rFonts w:ascii="Arial" w:hAnsi="Arial" w:cs="Arial"/>
          <w:bCs/>
        </w:rPr>
        <w:t>uPzp</w:t>
      </w:r>
      <w:proofErr w:type="spellEnd"/>
      <w:r>
        <w:rPr>
          <w:rFonts w:ascii="Arial" w:hAnsi="Arial" w:cs="Arial"/>
          <w:bCs/>
        </w:rPr>
        <w:t>);</w:t>
      </w:r>
    </w:p>
    <w:p w14:paraId="6B916973" w14:textId="63BD3821" w:rsidR="001A2D07" w:rsidRPr="00C061C0" w:rsidRDefault="001A2D07" w:rsidP="00FA2BEE">
      <w:pPr>
        <w:numPr>
          <w:ilvl w:val="0"/>
          <w:numId w:val="24"/>
        </w:numPr>
        <w:spacing w:line="276" w:lineRule="auto"/>
        <w:ind w:left="1066" w:hanging="357"/>
        <w:jc w:val="both"/>
        <w:rPr>
          <w:rFonts w:ascii="Arial" w:hAnsi="Arial" w:cs="Arial"/>
          <w:bCs/>
        </w:rPr>
      </w:pPr>
      <w:r>
        <w:rPr>
          <w:rFonts w:ascii="Arial" w:hAnsi="Arial" w:cs="Arial"/>
          <w:bCs/>
        </w:rPr>
        <w:t xml:space="preserve">oświadczenie wykonawców wspólnie ubiegających się o zamówienie, z którego wynika, które </w:t>
      </w:r>
      <w:r w:rsidRPr="00C061C0">
        <w:rPr>
          <w:rFonts w:ascii="Arial" w:hAnsi="Arial" w:cs="Arial"/>
          <w:bCs/>
        </w:rPr>
        <w:t xml:space="preserve">usługi wykonają poszczególni wykonawcy (art. 117 ust. 4 </w:t>
      </w:r>
      <w:proofErr w:type="spellStart"/>
      <w:r w:rsidRPr="00C061C0">
        <w:rPr>
          <w:rFonts w:ascii="Arial" w:hAnsi="Arial" w:cs="Arial"/>
          <w:bCs/>
        </w:rPr>
        <w:t>uPzp</w:t>
      </w:r>
      <w:proofErr w:type="spellEnd"/>
      <w:r w:rsidRPr="00C061C0">
        <w:rPr>
          <w:rFonts w:ascii="Arial" w:hAnsi="Arial" w:cs="Arial"/>
          <w:bCs/>
        </w:rPr>
        <w:t xml:space="preserve">) – wg załącznika nr </w:t>
      </w:r>
      <w:r w:rsidR="00EF7EC8">
        <w:rPr>
          <w:rFonts w:ascii="Arial" w:hAnsi="Arial" w:cs="Arial"/>
          <w:bCs/>
        </w:rPr>
        <w:t>5</w:t>
      </w:r>
      <w:r w:rsidRPr="00C061C0">
        <w:rPr>
          <w:rFonts w:ascii="Arial" w:hAnsi="Arial" w:cs="Arial"/>
          <w:bCs/>
        </w:rPr>
        <w:t xml:space="preserve"> do SWZ. </w:t>
      </w:r>
    </w:p>
    <w:p w14:paraId="4487548B" w14:textId="6BC3352D" w:rsidR="001A2D07" w:rsidRDefault="001A2D07" w:rsidP="001A2D07">
      <w:pPr>
        <w:spacing w:line="276" w:lineRule="auto"/>
        <w:ind w:left="680"/>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t>
      </w:r>
      <w:r w:rsidR="00180C46">
        <w:rPr>
          <w:rFonts w:ascii="Arial" w:hAnsi="Arial" w:cs="Arial"/>
          <w:color w:val="000000"/>
        </w:rPr>
        <w:br/>
      </w:r>
      <w:r>
        <w:rPr>
          <w:rFonts w:ascii="Arial" w:hAnsi="Arial" w:cs="Arial"/>
          <w:color w:val="000000"/>
        </w:rPr>
        <w:t xml:space="preserve">w miejscu np. „nazwa i adres Wykonawcy” należy wpisać dane dotyczące podmiotu wspólnego, </w:t>
      </w:r>
      <w:r w:rsidR="00180C46">
        <w:rPr>
          <w:rFonts w:ascii="Arial" w:hAnsi="Arial" w:cs="Arial"/>
          <w:color w:val="000000"/>
        </w:rPr>
        <w:br/>
      </w:r>
      <w:r>
        <w:rPr>
          <w:rFonts w:ascii="Arial" w:hAnsi="Arial" w:cs="Arial"/>
          <w:color w:val="000000"/>
        </w:rPr>
        <w:t xml:space="preserve">a nie tylko pełnomocnika (lidera). </w:t>
      </w:r>
      <w:r>
        <w:rPr>
          <w:rFonts w:ascii="Arial" w:hAnsi="Arial" w:cs="Arial"/>
          <w:color w:val="000000"/>
          <w:lang w:eastAsia="en-US"/>
        </w:rPr>
        <w:t xml:space="preserve"> </w:t>
      </w:r>
    </w:p>
    <w:p w14:paraId="16C32467" w14:textId="77777777" w:rsidR="001A2D07" w:rsidRDefault="001A2D07" w:rsidP="001405AC">
      <w:pPr>
        <w:numPr>
          <w:ilvl w:val="1"/>
          <w:numId w:val="61"/>
        </w:numPr>
        <w:autoSpaceDE w:val="0"/>
        <w:autoSpaceDN w:val="0"/>
        <w:adjustRightInd w:val="0"/>
        <w:spacing w:line="276" w:lineRule="auto"/>
        <w:ind w:left="567" w:hanging="567"/>
        <w:jc w:val="both"/>
        <w:rPr>
          <w:rFonts w:ascii="Arial" w:hAnsi="Arial" w:cs="Arial"/>
        </w:rPr>
      </w:pPr>
      <w:r>
        <w:rPr>
          <w:rFonts w:ascii="Arial" w:hAnsi="Arial" w:cs="Arial"/>
        </w:rPr>
        <w:t xml:space="preserve">Oferta i załączniki oferty (oświadczenia i dokumenty) muszą być </w:t>
      </w:r>
      <w:r>
        <w:rPr>
          <w:rFonts w:ascii="Arial" w:hAnsi="Arial" w:cs="Arial"/>
          <w:b/>
          <w:bCs/>
        </w:rPr>
        <w:t xml:space="preserve">podpisane </w:t>
      </w:r>
      <w:r>
        <w:rPr>
          <w:rFonts w:ascii="Arial" w:hAnsi="Arial" w:cs="Arial"/>
        </w:rPr>
        <w:t>przez osobę/osoby/ uprawnioną/uprawnione/ do reprezentowania  wykonawcy podpisem kwalifikowanym</w:t>
      </w:r>
      <w:r>
        <w:t xml:space="preserve"> -  </w:t>
      </w:r>
      <w:r>
        <w:rPr>
          <w:rFonts w:ascii="Arial" w:hAnsi="Arial" w:cs="Arial"/>
        </w:rPr>
        <w:t>podpis ma moc prawną jak podpis własnoręczny, jest poświadczony specjalnym certyfikatem kwalifikowanym, który umożliwia weryfikację składającej podpis osoby. Tylko ta osoba, do której podpis i certyfikat są przyporządkowane, może go używać.</w:t>
      </w:r>
      <w:r>
        <w:rPr>
          <w:rFonts w:ascii="Arial" w:hAnsi="Arial" w:cs="Arial"/>
          <w:sz w:val="24"/>
          <w:szCs w:val="24"/>
        </w:rPr>
        <w:t xml:space="preserve"> </w:t>
      </w:r>
      <w:r>
        <w:rPr>
          <w:rFonts w:ascii="Arial" w:hAnsi="Arial" w:cs="Arial"/>
        </w:rPr>
        <w:t>Sposób złożenia podpisu kwalifikowanego został opisany przez dostawcę posiadanego przez Wykonawcę podpisu</w:t>
      </w:r>
    </w:p>
    <w:p w14:paraId="575836F8" w14:textId="77777777" w:rsidR="001A2D07" w:rsidRDefault="001A2D07" w:rsidP="001405AC">
      <w:pPr>
        <w:numPr>
          <w:ilvl w:val="1"/>
          <w:numId w:val="61"/>
        </w:numPr>
        <w:autoSpaceDE w:val="0"/>
        <w:autoSpaceDN w:val="0"/>
        <w:adjustRightInd w:val="0"/>
        <w:spacing w:line="276" w:lineRule="auto"/>
        <w:ind w:left="567" w:hanging="567"/>
        <w:jc w:val="both"/>
        <w:rPr>
          <w:rFonts w:ascii="Arial" w:hAnsi="Arial" w:cs="Arial"/>
        </w:rPr>
      </w:pPr>
      <w:r>
        <w:rPr>
          <w:rFonts w:ascii="Arial" w:hAnsi="Arial" w:cs="Arial"/>
        </w:rPr>
        <w:t>Jeżeli ofertę i załączniki podpisuje osoba inna niż wynika to ze sposobu reprezentacji wówczas musi być wraz z ofertą złożone pełnomocnictwo lub inny dokument.  W treści pełnomocnictwo/dokument musi zawierać określenie do jakich czynności w prowadzonym postępowaniu upoważniony jest pełnomocnik działający w imieniu wykonawcy.</w:t>
      </w:r>
    </w:p>
    <w:p w14:paraId="6E41A0BB" w14:textId="3ADBF596" w:rsidR="001A2D07" w:rsidRDefault="001A2D07" w:rsidP="001405AC">
      <w:pPr>
        <w:numPr>
          <w:ilvl w:val="1"/>
          <w:numId w:val="61"/>
        </w:numPr>
        <w:autoSpaceDE w:val="0"/>
        <w:autoSpaceDN w:val="0"/>
        <w:adjustRightInd w:val="0"/>
        <w:spacing w:line="276" w:lineRule="auto"/>
        <w:ind w:left="567" w:hanging="567"/>
        <w:jc w:val="both"/>
        <w:rPr>
          <w:rFonts w:ascii="Arial" w:hAnsi="Arial" w:cs="Arial"/>
        </w:rPr>
      </w:pPr>
      <w:r>
        <w:rPr>
          <w:rFonts w:ascii="Arial" w:hAnsi="Arial" w:cs="Arial"/>
        </w:rPr>
        <w:t xml:space="preserve">Pełnomocnictwo/dokument musi  być  załączone  do  oferty w  oryginale w takiej samej formie jak składana oferta tj. w formie elektronicznej podpisane kwalifikowanym podpisem elektronicznym.  Dopuszcza  się także  złożenie  elektronicznej  kopii  pełnomocnictwa  sporządzonego  uprzednio </w:t>
      </w:r>
      <w:r w:rsidR="00180C46">
        <w:rPr>
          <w:rFonts w:ascii="Arial" w:hAnsi="Arial" w:cs="Arial"/>
        </w:rPr>
        <w:br/>
      </w:r>
      <w:r>
        <w:rPr>
          <w:rFonts w:ascii="Arial" w:hAnsi="Arial" w:cs="Arial"/>
        </w:rPr>
        <w:t xml:space="preserve">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mocodawcy.  Elektroniczna  kopia  pełnomocnictwa  nie może  być uwierzytelniona przez pełnomocnika. </w:t>
      </w:r>
    </w:p>
    <w:p w14:paraId="66C02190" w14:textId="77777777" w:rsidR="001A2D07" w:rsidRDefault="001A2D07" w:rsidP="001405AC">
      <w:pPr>
        <w:numPr>
          <w:ilvl w:val="1"/>
          <w:numId w:val="61"/>
        </w:numPr>
        <w:autoSpaceDE w:val="0"/>
        <w:autoSpaceDN w:val="0"/>
        <w:adjustRightInd w:val="0"/>
        <w:spacing w:line="276" w:lineRule="auto"/>
        <w:ind w:left="567" w:hanging="567"/>
        <w:jc w:val="both"/>
        <w:rPr>
          <w:rFonts w:ascii="Arial" w:hAnsi="Arial" w:cs="Arial"/>
        </w:rPr>
      </w:pPr>
      <w:r>
        <w:rPr>
          <w:rFonts w:ascii="Arial" w:hAnsi="Arial" w:cs="Arial"/>
        </w:rPr>
        <w:t>Oświadczenia i dokumenty składane przez podmiot udostępniający zasoby muszą być podpisane przez osobę uprawnioną do reprezentacji tego podmiotu lub pełnomocnika. Pełnomocnictwo należy załączyć do oferty. Zapisy pkt. 13.3-13.5 SWZ stosuje się.</w:t>
      </w:r>
    </w:p>
    <w:p w14:paraId="0AC51488" w14:textId="2369473F" w:rsidR="00384FA2" w:rsidRPr="00CB754A" w:rsidRDefault="001A2D07" w:rsidP="001A2D07">
      <w:pPr>
        <w:numPr>
          <w:ilvl w:val="1"/>
          <w:numId w:val="11"/>
        </w:numPr>
        <w:ind w:left="680" w:hanging="680"/>
        <w:jc w:val="both"/>
        <w:rPr>
          <w:rFonts w:ascii="Arial" w:hAnsi="Arial" w:cs="Arial"/>
          <w:b/>
          <w:bCs/>
          <w:color w:val="000000"/>
        </w:rPr>
      </w:pPr>
      <w:r>
        <w:rPr>
          <w:rFonts w:ascii="Arial" w:hAnsi="Arial" w:cs="Arial"/>
        </w:rPr>
        <w:lastRenderedPageBreak/>
        <w:t>Dołączony do SWZ formularz ofertowy i</w:t>
      </w:r>
      <w:r>
        <w:rPr>
          <w:rFonts w:ascii="Arial" w:hAnsi="Arial" w:cs="Arial"/>
          <w:color w:val="000000"/>
        </w:rPr>
        <w:t xml:space="preserve"> druki załączników mogą stanowić wzór dla Wykonawcy przy opracowywaniu tych dokumentów. Dopuszcza się sporządzenie formularza ofertowego </w:t>
      </w:r>
      <w:r w:rsidR="00180C46">
        <w:rPr>
          <w:rFonts w:ascii="Arial" w:hAnsi="Arial" w:cs="Arial"/>
          <w:color w:val="000000"/>
        </w:rPr>
        <w:br/>
      </w:r>
      <w:r>
        <w:rPr>
          <w:rFonts w:ascii="Arial" w:hAnsi="Arial" w:cs="Arial"/>
          <w:color w:val="000000"/>
        </w:rPr>
        <w:t>i załączników na drukach opracowanych przez Wykonawcę pod warunkiem zawarcia wszystkich informacji określonych we wzorze.</w:t>
      </w:r>
      <w:r w:rsidR="00384FA2" w:rsidRPr="00CB754A">
        <w:rPr>
          <w:rFonts w:ascii="Arial" w:hAnsi="Arial" w:cs="Arial"/>
          <w:color w:val="000000"/>
        </w:rPr>
        <w:t xml:space="preserve"> </w:t>
      </w:r>
    </w:p>
    <w:p w14:paraId="45B15C07" w14:textId="77777777" w:rsidR="00384FA2" w:rsidRPr="00CB754A" w:rsidRDefault="00384FA2" w:rsidP="00AA7475">
      <w:pPr>
        <w:jc w:val="both"/>
        <w:rPr>
          <w:rFonts w:ascii="Arial" w:hAnsi="Arial" w:cs="Arial"/>
          <w:color w:val="000000"/>
          <w:lang w:eastAsia="en-US"/>
        </w:rPr>
      </w:pPr>
    </w:p>
    <w:p w14:paraId="40246258" w14:textId="77777777" w:rsidR="00485D67" w:rsidRPr="00CB754A" w:rsidRDefault="002B2927" w:rsidP="00AA7475">
      <w:pPr>
        <w:pStyle w:val="Nagwek2"/>
        <w:ind w:left="426" w:hanging="426"/>
        <w:rPr>
          <w:rFonts w:cs="Arial"/>
          <w:u w:val="none"/>
        </w:rPr>
      </w:pPr>
      <w:r w:rsidRPr="00CB754A">
        <w:rPr>
          <w:rFonts w:cs="Arial"/>
          <w:color w:val="FF0000"/>
          <w:u w:val="none"/>
        </w:rPr>
        <w:t xml:space="preserve"> </w:t>
      </w:r>
      <w:bookmarkStart w:id="25" w:name="_Toc66181006"/>
      <w:r w:rsidR="00694BAC" w:rsidRPr="00CB754A">
        <w:rPr>
          <w:rFonts w:cs="Arial"/>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CB754A">
        <w:rPr>
          <w:rFonts w:cs="Arial"/>
          <w:u w:val="none"/>
        </w:rPr>
        <w:t>.</w:t>
      </w:r>
      <w:bookmarkEnd w:id="25"/>
    </w:p>
    <w:p w14:paraId="4EDD8FBA" w14:textId="3C5743A2" w:rsidR="00BE475D" w:rsidRPr="00CB754A" w:rsidRDefault="00D85B06" w:rsidP="00FA2BEE">
      <w:pPr>
        <w:numPr>
          <w:ilvl w:val="0"/>
          <w:numId w:val="41"/>
        </w:numPr>
        <w:autoSpaceDE w:val="0"/>
        <w:autoSpaceDN w:val="0"/>
        <w:adjustRightInd w:val="0"/>
        <w:ind w:left="680" w:hanging="680"/>
        <w:jc w:val="both"/>
        <w:rPr>
          <w:rFonts w:ascii="Arial" w:hAnsi="Arial" w:cs="Arial"/>
        </w:rPr>
      </w:pPr>
      <w:r w:rsidRPr="00CB754A">
        <w:rPr>
          <w:rFonts w:ascii="Arial" w:eastAsia="Calibri" w:hAnsi="Arial" w:cs="Arial"/>
          <w:lang w:eastAsia="en-US"/>
        </w:rPr>
        <w:t>W</w:t>
      </w:r>
      <w:r w:rsidR="00F509A9" w:rsidRPr="00CB754A">
        <w:rPr>
          <w:rFonts w:ascii="Arial" w:eastAsia="Calibri" w:hAnsi="Arial" w:cs="Arial"/>
          <w:b/>
          <w:lang w:eastAsia="en-US"/>
        </w:rPr>
        <w:t xml:space="preserve"> </w:t>
      </w:r>
      <w:r w:rsidR="00F509A9" w:rsidRPr="00CB754A">
        <w:rPr>
          <w:rFonts w:ascii="Arial" w:eastAsia="Calibri" w:hAnsi="Arial" w:cs="Arial"/>
          <w:lang w:eastAsia="en-US"/>
        </w:rPr>
        <w:t xml:space="preserve">postępowaniu </w:t>
      </w:r>
      <w:r w:rsidR="0087798F" w:rsidRPr="00CB754A">
        <w:rPr>
          <w:rFonts w:ascii="Arial" w:eastAsia="Calibri" w:hAnsi="Arial" w:cs="Arial"/>
          <w:lang w:eastAsia="en-US"/>
        </w:rPr>
        <w:t xml:space="preserve">cała </w:t>
      </w:r>
      <w:r w:rsidR="00F509A9" w:rsidRPr="00CB754A">
        <w:rPr>
          <w:rFonts w:ascii="Arial" w:eastAsia="Calibri" w:hAnsi="Arial" w:cs="Arial"/>
          <w:lang w:eastAsia="en-US"/>
        </w:rPr>
        <w:t>komunikacja</w:t>
      </w:r>
      <w:r w:rsidR="00990272" w:rsidRPr="00CB754A">
        <w:rPr>
          <w:rFonts w:ascii="Arial" w:eastAsia="Calibri" w:hAnsi="Arial" w:cs="Arial"/>
          <w:lang w:eastAsia="en-US"/>
        </w:rPr>
        <w:t xml:space="preserve">, </w:t>
      </w:r>
      <w:r w:rsidR="00F509A9" w:rsidRPr="00CB754A">
        <w:rPr>
          <w:rFonts w:ascii="Arial" w:eastAsia="Calibri" w:hAnsi="Arial" w:cs="Arial"/>
          <w:lang w:eastAsia="en-US"/>
        </w:rPr>
        <w:t xml:space="preserve">między Zamawiającym a Wykonawcami odbywa </w:t>
      </w:r>
      <w:r w:rsidR="00F85908" w:rsidRPr="00CB754A">
        <w:rPr>
          <w:rFonts w:ascii="Arial" w:eastAsia="Calibri" w:hAnsi="Arial" w:cs="Arial"/>
          <w:lang w:eastAsia="en-US"/>
        </w:rPr>
        <w:t xml:space="preserve"> </w:t>
      </w:r>
      <w:r w:rsidR="00F509A9" w:rsidRPr="00CB754A">
        <w:rPr>
          <w:rFonts w:ascii="Arial" w:eastAsia="Calibri" w:hAnsi="Arial" w:cs="Arial"/>
          <w:lang w:eastAsia="en-US"/>
        </w:rPr>
        <w:t>się wyłącznie</w:t>
      </w:r>
      <w:r w:rsidR="0012667F" w:rsidRPr="00CB754A">
        <w:rPr>
          <w:rFonts w:ascii="Arial" w:eastAsia="Calibri" w:hAnsi="Arial" w:cs="Arial"/>
          <w:lang w:eastAsia="en-US"/>
        </w:rPr>
        <w:t xml:space="preserve"> przy użyciu śro</w:t>
      </w:r>
      <w:r w:rsidR="00393480" w:rsidRPr="00CB754A">
        <w:rPr>
          <w:rFonts w:ascii="Arial" w:eastAsia="Calibri" w:hAnsi="Arial" w:cs="Arial"/>
          <w:lang w:eastAsia="en-US"/>
        </w:rPr>
        <w:t xml:space="preserve">dków komunikacji elektronicznej </w:t>
      </w:r>
      <w:r w:rsidR="00F509A9" w:rsidRPr="00CB754A">
        <w:rPr>
          <w:rFonts w:ascii="Arial" w:eastAsia="Calibri" w:hAnsi="Arial" w:cs="Arial"/>
          <w:lang w:eastAsia="en-US"/>
        </w:rPr>
        <w:t xml:space="preserve">poprzez </w:t>
      </w:r>
      <w:r w:rsidR="00BF6CA0" w:rsidRPr="00CB754A">
        <w:rPr>
          <w:rFonts w:ascii="Arial" w:eastAsia="Calibri" w:hAnsi="Arial" w:cs="Arial"/>
          <w:lang w:eastAsia="en-US"/>
        </w:rPr>
        <w:t>p</w:t>
      </w:r>
      <w:r w:rsidR="000A04CC" w:rsidRPr="00CB754A">
        <w:rPr>
          <w:rFonts w:ascii="Arial" w:hAnsi="Arial" w:cs="Arial"/>
        </w:rPr>
        <w:t>latform</w:t>
      </w:r>
      <w:r w:rsidR="00BF6CA0" w:rsidRPr="00CB754A">
        <w:rPr>
          <w:rFonts w:ascii="Arial" w:hAnsi="Arial" w:cs="Arial"/>
        </w:rPr>
        <w:t>ę</w:t>
      </w:r>
      <w:r w:rsidR="000A04CC" w:rsidRPr="00CB754A">
        <w:rPr>
          <w:rFonts w:ascii="Arial" w:hAnsi="Arial" w:cs="Arial"/>
        </w:rPr>
        <w:t xml:space="preserve"> zakupow</w:t>
      </w:r>
      <w:r w:rsidR="00BF6CA0" w:rsidRPr="00CB754A">
        <w:rPr>
          <w:rFonts w:ascii="Arial" w:hAnsi="Arial" w:cs="Arial"/>
        </w:rPr>
        <w:t>ą</w:t>
      </w:r>
      <w:r w:rsidR="000A04CC" w:rsidRPr="00CB754A">
        <w:rPr>
          <w:rFonts w:ascii="Arial" w:hAnsi="Arial" w:cs="Arial"/>
          <w:b/>
        </w:rPr>
        <w:t xml:space="preserve"> - </w:t>
      </w:r>
      <w:hyperlink r:id="rId13" w:history="1">
        <w:r w:rsidR="002F4355" w:rsidRPr="001D2213">
          <w:rPr>
            <w:rStyle w:val="Hipercze"/>
            <w:rFonts w:ascii="Arial" w:hAnsi="Arial" w:cs="Arial"/>
          </w:rPr>
          <w:t>https://platformazakupowa.pl/transakcja/</w:t>
        </w:r>
      </w:hyperlink>
      <w:r w:rsidR="00A14886" w:rsidRPr="00A14886">
        <w:rPr>
          <w:rStyle w:val="Hipercze"/>
          <w:rFonts w:ascii="Arial" w:hAnsi="Arial" w:cs="Arial"/>
        </w:rPr>
        <w:t>788949</w:t>
      </w:r>
      <w:r w:rsidR="000A04CC" w:rsidRPr="00CB754A">
        <w:rPr>
          <w:rFonts w:ascii="Arial" w:hAnsi="Arial" w:cs="Arial"/>
        </w:rPr>
        <w:t xml:space="preserve"> dedykowan</w:t>
      </w:r>
      <w:r w:rsidR="00BF6CA0" w:rsidRPr="00CB754A">
        <w:rPr>
          <w:rFonts w:ascii="Arial" w:hAnsi="Arial" w:cs="Arial"/>
        </w:rPr>
        <w:t>ą</w:t>
      </w:r>
      <w:r w:rsidR="000A04CC" w:rsidRPr="00CB754A">
        <w:rPr>
          <w:rFonts w:ascii="Arial" w:hAnsi="Arial" w:cs="Arial"/>
        </w:rPr>
        <w:t xml:space="preserve"> dla niniejszego postępowania</w:t>
      </w:r>
      <w:r w:rsidR="0087798F" w:rsidRPr="00CB754A">
        <w:rPr>
          <w:rFonts w:ascii="Arial" w:hAnsi="Arial" w:cs="Arial"/>
        </w:rPr>
        <w:t xml:space="preserve"> </w:t>
      </w:r>
      <w:r w:rsidR="00990272" w:rsidRPr="00CB754A">
        <w:rPr>
          <w:rFonts w:ascii="Arial" w:hAnsi="Arial" w:cs="Arial"/>
        </w:rPr>
        <w:t xml:space="preserve">poprzez wykorzystanie przycisku: </w:t>
      </w:r>
      <w:r w:rsidR="00CF71D6" w:rsidRPr="00CB754A">
        <w:rPr>
          <w:rFonts w:ascii="Arial" w:hAnsi="Arial" w:cs="Arial"/>
        </w:rPr>
        <w:t>„wyślij wiadomość do Zamawiającego”</w:t>
      </w:r>
      <w:r w:rsidR="00990272" w:rsidRPr="00CB754A">
        <w:rPr>
          <w:rFonts w:ascii="Arial" w:hAnsi="Arial" w:cs="Arial"/>
        </w:rPr>
        <w:t xml:space="preserve"> na stronie Platformy zakupowej.</w:t>
      </w:r>
    </w:p>
    <w:p w14:paraId="24DFB088" w14:textId="77777777" w:rsidR="00BE475D" w:rsidRPr="00CB754A" w:rsidRDefault="00FF6B4D"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348422B4" w14:textId="77777777" w:rsidR="00BE475D" w:rsidRPr="00CB754A" w:rsidRDefault="009E2FB3"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C34304D" w14:textId="77777777" w:rsidR="00BE475D" w:rsidRPr="00CB754A" w:rsidRDefault="009E2FB3"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 xml:space="preserve">Wykonawca jako podmiot profesjonalny ma obowiązek sprawdzania komunikatów </w:t>
      </w:r>
      <w:r w:rsidR="001012B1" w:rsidRPr="00CB754A">
        <w:rPr>
          <w:rFonts w:ascii="Arial" w:hAnsi="Arial" w:cs="Arial"/>
        </w:rPr>
        <w:t xml:space="preserve">                                   </w:t>
      </w:r>
      <w:r w:rsidRPr="00CB754A">
        <w:rPr>
          <w:rFonts w:ascii="Arial" w:hAnsi="Arial" w:cs="Arial"/>
        </w:rPr>
        <w:t>i wiadomości bezpośrednio na platformazakupowa.pl przesłanych przez zamawiającego, gdyż system powiadomień może ulec awarii lub powiadomienie może trafić do folderu SPAM.</w:t>
      </w:r>
    </w:p>
    <w:p w14:paraId="092DDCCF" w14:textId="77777777" w:rsidR="00733011" w:rsidRPr="00CB754A" w:rsidRDefault="000A04CC"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CB754A">
        <w:rPr>
          <w:rFonts w:ascii="Arial" w:hAnsi="Arial" w:cs="Arial"/>
          <w:i/>
        </w:rPr>
        <w:t>Regulamin Internetowej Platformy Zakupowej</w:t>
      </w:r>
      <w:r w:rsidRPr="00CB754A">
        <w:rPr>
          <w:rFonts w:ascii="Arial" w:hAnsi="Arial" w:cs="Arial"/>
        </w:rPr>
        <w:t xml:space="preserve"> </w:t>
      </w:r>
      <w:r w:rsidR="009E2FB3" w:rsidRPr="00CB754A">
        <w:rPr>
          <w:rFonts w:ascii="Arial" w:hAnsi="Arial" w:cs="Arial"/>
        </w:rPr>
        <w:t xml:space="preserve">( dostępny pod adresem https://platformazakupowa.pl/strona/1-regulamin) </w:t>
      </w:r>
      <w:r w:rsidRPr="00CB754A">
        <w:rPr>
          <w:rFonts w:ascii="Arial" w:hAnsi="Arial" w:cs="Arial"/>
        </w:rPr>
        <w:t xml:space="preserve">oraz </w:t>
      </w:r>
      <w:r w:rsidRPr="00CB754A">
        <w:rPr>
          <w:rFonts w:ascii="Arial" w:hAnsi="Arial" w:cs="Arial"/>
          <w:i/>
        </w:rPr>
        <w:t>Instrukcja składania oferty dla Wykonawcy</w:t>
      </w:r>
      <w:r w:rsidRPr="00CB754A">
        <w:rPr>
          <w:rFonts w:ascii="Arial" w:hAnsi="Arial" w:cs="Arial"/>
        </w:rPr>
        <w:t xml:space="preserve"> </w:t>
      </w:r>
      <w:r w:rsidR="009E2FB3" w:rsidRPr="00CB754A">
        <w:rPr>
          <w:rFonts w:ascii="Arial" w:hAnsi="Arial" w:cs="Arial"/>
        </w:rPr>
        <w:t>(dostępna pod adresem https://platformazakupowa.pl/strona/45-instrukcje).</w:t>
      </w:r>
      <w:r w:rsidR="004C0D97" w:rsidRPr="00CB754A">
        <w:rPr>
          <w:rFonts w:ascii="Arial" w:hAnsi="Arial" w:cs="Arial"/>
        </w:rPr>
        <w:t xml:space="preserve">     </w:t>
      </w:r>
    </w:p>
    <w:p w14:paraId="3F7C94B7" w14:textId="3F3D8A2B" w:rsidR="009E2FB3" w:rsidRPr="00CB754A" w:rsidRDefault="009E2FB3"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 xml:space="preserve">Zamawiający, zgodnie z § 11 ust. 2 </w:t>
      </w:r>
      <w:r w:rsidR="00696AE1" w:rsidRPr="00CB754A">
        <w:rPr>
          <w:rFonts w:ascii="Arial" w:hAnsi="Arial" w:cs="Arial"/>
        </w:rPr>
        <w:t xml:space="preserve">Rozporządzenia Prezesa Rady Ministrów </w:t>
      </w:r>
      <w:r w:rsidRPr="00CB754A">
        <w:rPr>
          <w:rFonts w:ascii="Arial" w:hAnsi="Arial" w:cs="Arial"/>
        </w:rPr>
        <w:t xml:space="preserve">z dnia 30 grudnia 2020 r. w sprawie sposobu sporządzania i przekazywania informacji oraz wymagań technicznych dla dokumentów elektronicznych oraz środków komunikacji elektronicznej w postępowaniu </w:t>
      </w:r>
      <w:r w:rsidR="00180C46">
        <w:rPr>
          <w:rFonts w:ascii="Arial" w:hAnsi="Arial" w:cs="Arial"/>
        </w:rPr>
        <w:br/>
      </w:r>
      <w:r w:rsidRPr="00CB754A">
        <w:rPr>
          <w:rFonts w:ascii="Arial" w:hAnsi="Arial" w:cs="Arial"/>
        </w:rPr>
        <w:t xml:space="preserve">o udzielenie zamówienia publicznego lub konkursie zamieszcza wymagania dotyczące specyfikacji połączenia, formatu przesyłanych danych oraz szyfrowania i oznaczania czasu przekazania </w:t>
      </w:r>
      <w:r w:rsidR="00180C46">
        <w:rPr>
          <w:rFonts w:ascii="Arial" w:hAnsi="Arial" w:cs="Arial"/>
        </w:rPr>
        <w:br/>
      </w:r>
      <w:r w:rsidRPr="00CB754A">
        <w:rPr>
          <w:rFonts w:ascii="Arial" w:hAnsi="Arial" w:cs="Arial"/>
        </w:rPr>
        <w:t>i odbioru danych za pośrednictwem platformazakupowa.p</w:t>
      </w:r>
      <w:r w:rsidR="00733011" w:rsidRPr="00CB754A">
        <w:rPr>
          <w:rFonts w:ascii="Arial" w:hAnsi="Arial" w:cs="Arial"/>
        </w:rPr>
        <w:t>l</w:t>
      </w:r>
      <w:r w:rsidRPr="00CB754A">
        <w:rPr>
          <w:rFonts w:ascii="Arial" w:hAnsi="Arial" w:cs="Arial"/>
        </w:rPr>
        <w:t>, tj.:</w:t>
      </w:r>
    </w:p>
    <w:p w14:paraId="29620E11"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 xml:space="preserve">stały dostęp do sieci Internet o gwarantowanej przepustowości nie mniejszej niż 512 </w:t>
      </w:r>
      <w:proofErr w:type="spellStart"/>
      <w:r w:rsidRPr="00CB754A">
        <w:rPr>
          <w:rFonts w:ascii="Arial" w:hAnsi="Arial" w:cs="Arial"/>
        </w:rPr>
        <w:t>kb</w:t>
      </w:r>
      <w:proofErr w:type="spellEnd"/>
      <w:r w:rsidRPr="00CB754A">
        <w:rPr>
          <w:rFonts w:ascii="Arial" w:hAnsi="Arial" w:cs="Arial"/>
        </w:rPr>
        <w:t>/s,</w:t>
      </w:r>
    </w:p>
    <w:p w14:paraId="31C276FF"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C5BDFCB"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zainstalowana dowolna przeglądarka internetowa, w przypadku Internet Explorer minimalnie wersja 10 0.,</w:t>
      </w:r>
    </w:p>
    <w:p w14:paraId="3BA52957"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włączona obsługa JavaScript,</w:t>
      </w:r>
    </w:p>
    <w:p w14:paraId="4A2FCA18"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 xml:space="preserve">zainstalowany program Adobe </w:t>
      </w:r>
      <w:proofErr w:type="spellStart"/>
      <w:r w:rsidRPr="00CB754A">
        <w:rPr>
          <w:rFonts w:ascii="Arial" w:hAnsi="Arial" w:cs="Arial"/>
        </w:rPr>
        <w:t>Acrobat</w:t>
      </w:r>
      <w:proofErr w:type="spellEnd"/>
      <w:r w:rsidRPr="00CB754A">
        <w:rPr>
          <w:rFonts w:ascii="Arial" w:hAnsi="Arial" w:cs="Arial"/>
        </w:rPr>
        <w:t xml:space="preserve"> Reader lub inny obsługujący format plików .pdf,</w:t>
      </w:r>
    </w:p>
    <w:p w14:paraId="2668CC3E"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Platformazakupowa.pl działa według standardu przyjętego w komunikacji sieciowej - kodowanie UTF8,</w:t>
      </w:r>
    </w:p>
    <w:p w14:paraId="1D7031FB" w14:textId="77777777" w:rsidR="00FF6B4D"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Oznaczenie czasu odbioru danych przez platformę zakupową stanowi datę oraz dokładny czas (</w:t>
      </w:r>
      <w:proofErr w:type="spellStart"/>
      <w:r w:rsidRPr="00CB754A">
        <w:rPr>
          <w:rFonts w:ascii="Arial" w:hAnsi="Arial" w:cs="Arial"/>
        </w:rPr>
        <w:t>hh:mm:ss</w:t>
      </w:r>
      <w:proofErr w:type="spellEnd"/>
      <w:r w:rsidRPr="00CB754A">
        <w:rPr>
          <w:rFonts w:ascii="Arial" w:hAnsi="Arial" w:cs="Arial"/>
        </w:rPr>
        <w:t>) generowany wg. czasu lokalnego serwera synchronizowanego z zegarem Głównego Urzędu Miar.</w:t>
      </w:r>
    </w:p>
    <w:p w14:paraId="743A1A49" w14:textId="77777777" w:rsidR="00733011" w:rsidRPr="00CB754A" w:rsidRDefault="00672A2E" w:rsidP="00FA2BEE">
      <w:pPr>
        <w:numPr>
          <w:ilvl w:val="0"/>
          <w:numId w:val="41"/>
        </w:numPr>
        <w:spacing w:before="120" w:after="120"/>
        <w:ind w:left="680" w:hanging="680"/>
        <w:contextualSpacing/>
        <w:jc w:val="both"/>
        <w:rPr>
          <w:rFonts w:ascii="Arial" w:hAnsi="Arial" w:cs="Arial"/>
        </w:rPr>
      </w:pPr>
      <w:r w:rsidRPr="00CB754A">
        <w:rPr>
          <w:rFonts w:ascii="Arial" w:hAnsi="Arial" w:cs="Arial"/>
        </w:rPr>
        <w:t>Występuje limit objętości plików lub spakowanych folderów do ilości 10 plików lub spakowanych folderów przy maksymalnej sumarycznej wielkości 500 MB.</w:t>
      </w:r>
      <w:r w:rsidR="00670610" w:rsidRPr="00CB754A">
        <w:rPr>
          <w:rFonts w:ascii="Arial" w:hAnsi="Arial" w:cs="Arial"/>
        </w:rPr>
        <w:t xml:space="preserve"> </w:t>
      </w:r>
    </w:p>
    <w:p w14:paraId="740F53E2" w14:textId="77777777" w:rsidR="00733011" w:rsidRPr="00CB754A" w:rsidRDefault="000A04CC" w:rsidP="00FA2BEE">
      <w:pPr>
        <w:numPr>
          <w:ilvl w:val="0"/>
          <w:numId w:val="41"/>
        </w:numPr>
        <w:spacing w:before="120" w:after="120"/>
        <w:ind w:left="680" w:hanging="680"/>
        <w:contextualSpacing/>
        <w:jc w:val="both"/>
        <w:rPr>
          <w:rFonts w:ascii="Arial" w:hAnsi="Arial" w:cs="Arial"/>
        </w:rPr>
      </w:pPr>
      <w:r w:rsidRPr="00CB754A">
        <w:rPr>
          <w:rFonts w:ascii="Arial" w:hAnsi="Arial" w:cs="Arial"/>
        </w:rPr>
        <w:t>We wszelkiej korespondencji związanej z niniejszym postępowaniem Zamawiający</w:t>
      </w:r>
      <w:r w:rsidR="00F85908" w:rsidRPr="00CB754A">
        <w:rPr>
          <w:rFonts w:ascii="Arial" w:hAnsi="Arial" w:cs="Arial"/>
        </w:rPr>
        <w:t xml:space="preserve"> </w:t>
      </w:r>
      <w:r w:rsidRPr="00CB754A">
        <w:rPr>
          <w:rFonts w:ascii="Arial" w:hAnsi="Arial" w:cs="Arial"/>
        </w:rPr>
        <w:t xml:space="preserve">i Wykonawcy posługują się numerem ogłoszenia (BZP, TED lub ID postępowania). </w:t>
      </w:r>
    </w:p>
    <w:p w14:paraId="0B11FE90" w14:textId="77777777" w:rsidR="00733011" w:rsidRPr="00CB754A" w:rsidRDefault="00D86825" w:rsidP="00FA2BEE">
      <w:pPr>
        <w:numPr>
          <w:ilvl w:val="0"/>
          <w:numId w:val="41"/>
        </w:numPr>
        <w:spacing w:before="120" w:after="120"/>
        <w:ind w:left="680" w:hanging="680"/>
        <w:contextualSpacing/>
        <w:jc w:val="both"/>
        <w:rPr>
          <w:rFonts w:ascii="Arial" w:hAnsi="Arial" w:cs="Arial"/>
        </w:rPr>
      </w:pPr>
      <w:r w:rsidRPr="00CB754A">
        <w:rPr>
          <w:rFonts w:ascii="Arial" w:hAnsi="Arial" w:cs="Arial"/>
        </w:rPr>
        <w:t xml:space="preserve">Zgodnie z art. 20 ust. 1 ustawy </w:t>
      </w:r>
      <w:proofErr w:type="spellStart"/>
      <w:r w:rsidRPr="00CB754A">
        <w:rPr>
          <w:rFonts w:ascii="Arial" w:hAnsi="Arial" w:cs="Arial"/>
        </w:rPr>
        <w:t>Pzp</w:t>
      </w:r>
      <w:proofErr w:type="spellEnd"/>
      <w:r w:rsidRPr="00CB754A">
        <w:rPr>
          <w:rFonts w:ascii="Arial" w:hAnsi="Arial" w:cs="Arial"/>
        </w:rPr>
        <w:t xml:space="preserve"> postępowanie o udzielenie zamówienia, z zastrzeżeniem wyjątków przewidzianych w ustawie </w:t>
      </w:r>
      <w:proofErr w:type="spellStart"/>
      <w:r w:rsidRPr="00CB754A">
        <w:rPr>
          <w:rFonts w:ascii="Arial" w:hAnsi="Arial" w:cs="Arial"/>
        </w:rPr>
        <w:t>Pzp</w:t>
      </w:r>
      <w:proofErr w:type="spellEnd"/>
      <w:r w:rsidRPr="00CB754A">
        <w:rPr>
          <w:rFonts w:ascii="Arial" w:hAnsi="Arial" w:cs="Arial"/>
        </w:rPr>
        <w:t>, prowadzi się pisemnie.</w:t>
      </w:r>
    </w:p>
    <w:p w14:paraId="4C5F9EB9" w14:textId="77777777" w:rsidR="00733011" w:rsidRPr="00CB754A" w:rsidRDefault="00D85B06" w:rsidP="00FA2BEE">
      <w:pPr>
        <w:numPr>
          <w:ilvl w:val="0"/>
          <w:numId w:val="41"/>
        </w:numPr>
        <w:spacing w:before="120" w:after="120"/>
        <w:ind w:left="680" w:hanging="680"/>
        <w:contextualSpacing/>
        <w:jc w:val="both"/>
        <w:rPr>
          <w:rFonts w:ascii="Arial" w:hAnsi="Arial" w:cs="Arial"/>
        </w:rPr>
      </w:pPr>
      <w:r w:rsidRPr="00CB754A">
        <w:rPr>
          <w:rFonts w:ascii="Arial" w:eastAsia="Calibri" w:hAnsi="Arial" w:cs="Arial"/>
          <w:lang w:eastAsia="en-US"/>
        </w:rPr>
        <w:t xml:space="preserve">Zgodnie z art. 61 ust. 1 </w:t>
      </w:r>
      <w:proofErr w:type="spellStart"/>
      <w:r w:rsidRPr="00CB754A">
        <w:rPr>
          <w:rFonts w:ascii="Arial" w:eastAsia="Calibri" w:hAnsi="Arial" w:cs="Arial"/>
          <w:lang w:eastAsia="en-US"/>
        </w:rPr>
        <w:t>uPzp</w:t>
      </w:r>
      <w:proofErr w:type="spellEnd"/>
      <w:r w:rsidRPr="00CB754A">
        <w:rPr>
          <w:rFonts w:ascii="Arial" w:eastAsia="Calibri" w:hAnsi="Arial" w:cs="Arial"/>
          <w:lang w:eastAsia="en-US"/>
        </w:rPr>
        <w:t xml:space="preserve"> </w:t>
      </w:r>
      <w:r w:rsidR="00D86825" w:rsidRPr="00CB754A">
        <w:rPr>
          <w:rFonts w:ascii="Arial" w:hAnsi="Arial" w:cs="Arial"/>
        </w:rPr>
        <w:t xml:space="preserve"> </w:t>
      </w:r>
      <w:r w:rsidR="00990E9E" w:rsidRPr="00CB754A">
        <w:rPr>
          <w:rFonts w:ascii="Arial" w:hAnsi="Arial" w:cs="Arial"/>
        </w:rPr>
        <w:t xml:space="preserve">w </w:t>
      </w:r>
      <w:r w:rsidR="00D86825" w:rsidRPr="00CB754A">
        <w:rPr>
          <w:rFonts w:ascii="Arial" w:hAnsi="Arial" w:cs="Arial"/>
        </w:rPr>
        <w:t>postępowaniu komunikacja i wymiana informacji oraz o</w:t>
      </w:r>
      <w:r w:rsidR="00990272" w:rsidRPr="00CB754A">
        <w:rPr>
          <w:rFonts w:ascii="Arial" w:hAnsi="Arial" w:cs="Arial"/>
        </w:rPr>
        <w:t>fert</w:t>
      </w:r>
      <w:r w:rsidR="00D86825" w:rsidRPr="00CB754A">
        <w:rPr>
          <w:rFonts w:ascii="Arial" w:hAnsi="Arial" w:cs="Arial"/>
        </w:rPr>
        <w:t>y</w:t>
      </w:r>
      <w:r w:rsidR="00990272" w:rsidRPr="00CB754A">
        <w:rPr>
          <w:rFonts w:ascii="Arial" w:hAnsi="Arial" w:cs="Arial"/>
        </w:rPr>
        <w:t>, d</w:t>
      </w:r>
      <w:r w:rsidR="000A04CC" w:rsidRPr="00CB754A">
        <w:rPr>
          <w:rFonts w:ascii="Arial" w:hAnsi="Arial" w:cs="Arial"/>
        </w:rPr>
        <w:t>okumenty</w:t>
      </w:r>
      <w:r w:rsidR="00990272" w:rsidRPr="00CB754A">
        <w:rPr>
          <w:rFonts w:ascii="Arial" w:hAnsi="Arial" w:cs="Arial"/>
        </w:rPr>
        <w:t xml:space="preserve">, </w:t>
      </w:r>
      <w:r w:rsidR="000A04CC" w:rsidRPr="00CB754A">
        <w:rPr>
          <w:rFonts w:ascii="Arial" w:hAnsi="Arial" w:cs="Arial"/>
        </w:rPr>
        <w:t>oświadczenia</w:t>
      </w:r>
      <w:r w:rsidR="00990272" w:rsidRPr="00CB754A">
        <w:rPr>
          <w:rFonts w:ascii="Arial" w:hAnsi="Arial" w:cs="Arial"/>
        </w:rPr>
        <w:t xml:space="preserve">, zapytania do treści SWZ, wyjaśnienia i inne informacje dotyczące postępowania </w:t>
      </w:r>
      <w:r w:rsidR="000A04CC" w:rsidRPr="00CB754A">
        <w:rPr>
          <w:rFonts w:ascii="Arial" w:hAnsi="Arial" w:cs="Arial"/>
        </w:rPr>
        <w:t>składane są przez Wykonawcę wyłącznie za pośrednictwem platformy</w:t>
      </w:r>
      <w:r w:rsidR="00990272" w:rsidRPr="00CB754A">
        <w:rPr>
          <w:rFonts w:ascii="Arial" w:hAnsi="Arial" w:cs="Arial"/>
        </w:rPr>
        <w:t xml:space="preserve">, na której prowadzone jest postępowanie. Złożenie oferty, dokumentów i oświadczeń, zapytań do treści SWZ, </w:t>
      </w:r>
      <w:r w:rsidR="00990272" w:rsidRPr="00CB754A">
        <w:rPr>
          <w:rFonts w:ascii="Arial" w:hAnsi="Arial" w:cs="Arial"/>
        </w:rPr>
        <w:lastRenderedPageBreak/>
        <w:t xml:space="preserve">wyjaśnień i innych informacji w inny sposób, z pominięciem </w:t>
      </w:r>
      <w:r w:rsidR="00D86825" w:rsidRPr="00CB754A">
        <w:rPr>
          <w:rFonts w:ascii="Arial" w:hAnsi="Arial" w:cs="Arial"/>
        </w:rPr>
        <w:t xml:space="preserve">przekazania ich za pośrednictwem </w:t>
      </w:r>
      <w:r w:rsidR="00990272" w:rsidRPr="00CB754A">
        <w:rPr>
          <w:rFonts w:ascii="Arial" w:hAnsi="Arial" w:cs="Arial"/>
        </w:rPr>
        <w:t>platformy zakupowej uważa się za nieskuteczne.</w:t>
      </w:r>
    </w:p>
    <w:p w14:paraId="0B58F2D5" w14:textId="77777777" w:rsidR="00733011" w:rsidRPr="00CB754A" w:rsidRDefault="00577F36" w:rsidP="00FA2BEE">
      <w:pPr>
        <w:numPr>
          <w:ilvl w:val="0"/>
          <w:numId w:val="41"/>
        </w:numPr>
        <w:spacing w:before="120" w:after="120"/>
        <w:ind w:left="680" w:hanging="680"/>
        <w:contextualSpacing/>
        <w:jc w:val="both"/>
        <w:rPr>
          <w:rFonts w:ascii="Arial" w:hAnsi="Arial" w:cs="Arial"/>
        </w:rPr>
      </w:pPr>
      <w:r w:rsidRPr="00CB754A">
        <w:rPr>
          <w:rFonts w:ascii="Arial" w:hAnsi="Arial" w:cs="Arial"/>
        </w:rPr>
        <w:t xml:space="preserve">Zamawiający nie udziela </w:t>
      </w:r>
      <w:r w:rsidR="00D86825" w:rsidRPr="00CB754A">
        <w:rPr>
          <w:rFonts w:ascii="Arial" w:hAnsi="Arial" w:cs="Arial"/>
        </w:rPr>
        <w:t>ustnych informacji dotyczących postępowania, w szczególności dotyczących ogłoszenia, treści SWZ i ofert.</w:t>
      </w:r>
    </w:p>
    <w:p w14:paraId="6E687DC3" w14:textId="77777777" w:rsidR="00733011" w:rsidRPr="00CB754A" w:rsidRDefault="00E56BBD" w:rsidP="00FA2BEE">
      <w:pPr>
        <w:numPr>
          <w:ilvl w:val="0"/>
          <w:numId w:val="41"/>
        </w:numPr>
        <w:spacing w:before="120" w:after="120"/>
        <w:ind w:left="680" w:hanging="680"/>
        <w:contextualSpacing/>
        <w:jc w:val="both"/>
        <w:rPr>
          <w:rFonts w:ascii="Arial" w:hAnsi="Arial" w:cs="Arial"/>
        </w:rPr>
      </w:pPr>
      <w:r w:rsidRPr="00CB754A">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9AD9E5F" w14:textId="77777777" w:rsidR="00733011" w:rsidRPr="00CB754A" w:rsidRDefault="00E56BBD" w:rsidP="00733011">
      <w:pPr>
        <w:spacing w:before="120" w:after="120"/>
        <w:ind w:left="680"/>
        <w:contextualSpacing/>
        <w:jc w:val="both"/>
        <w:rPr>
          <w:rFonts w:ascii="Arial" w:hAnsi="Arial" w:cs="Arial"/>
        </w:rPr>
      </w:pPr>
      <w:r w:rsidRPr="00CB754A">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CB754A">
        <w:rPr>
          <w:rFonts w:ascii="Arial" w:hAnsi="Arial" w:cs="Arial"/>
        </w:rPr>
        <w:t>uPzp</w:t>
      </w:r>
      <w:proofErr w:type="spellEnd"/>
      <w:r w:rsidR="00696AE1" w:rsidRPr="00CB754A">
        <w:rPr>
          <w:rFonts w:ascii="Arial" w:hAnsi="Arial" w:cs="Arial"/>
        </w:rPr>
        <w:t>.</w:t>
      </w:r>
    </w:p>
    <w:p w14:paraId="54A17827" w14:textId="77777777" w:rsidR="00733011" w:rsidRPr="00CB754A" w:rsidRDefault="005B3DD0" w:rsidP="00FA2BEE">
      <w:pPr>
        <w:numPr>
          <w:ilvl w:val="0"/>
          <w:numId w:val="41"/>
        </w:numPr>
        <w:spacing w:before="120" w:after="120"/>
        <w:ind w:left="680" w:hanging="680"/>
        <w:contextualSpacing/>
        <w:jc w:val="both"/>
        <w:rPr>
          <w:rFonts w:ascii="Arial" w:hAnsi="Arial" w:cs="Arial"/>
        </w:rPr>
      </w:pPr>
      <w:r w:rsidRPr="00CB754A">
        <w:rPr>
          <w:rFonts w:ascii="Arial" w:hAnsi="Arial" w:cs="Arial"/>
        </w:rPr>
        <w:t xml:space="preserve">Postępowanie, w tym korespondencja w postępowaniu prowadzona jest w języku polskim. Oznacza to, że wszelka korespondencja </w:t>
      </w:r>
      <w:r w:rsidR="00031D6A" w:rsidRPr="00CB754A">
        <w:rPr>
          <w:rFonts w:ascii="Arial" w:hAnsi="Arial" w:cs="Arial"/>
        </w:rPr>
        <w:t>oferta, oświadczenia oraz każdy dokument złożony wraz z ofertą sporządzony w języku obcym winien być złożony wraz z tłumaczeniem na język polski.</w:t>
      </w:r>
    </w:p>
    <w:p w14:paraId="518B619C" w14:textId="77777777" w:rsidR="00733011" w:rsidRPr="00CB754A" w:rsidRDefault="005B3DD0" w:rsidP="00FA2BEE">
      <w:pPr>
        <w:numPr>
          <w:ilvl w:val="0"/>
          <w:numId w:val="41"/>
        </w:numPr>
        <w:spacing w:before="120" w:after="120"/>
        <w:ind w:left="680" w:hanging="680"/>
        <w:contextualSpacing/>
        <w:jc w:val="both"/>
        <w:rPr>
          <w:rFonts w:ascii="Arial" w:hAnsi="Arial" w:cs="Arial"/>
        </w:rPr>
      </w:pPr>
      <w:r w:rsidRPr="00CB754A">
        <w:rPr>
          <w:rFonts w:ascii="Arial" w:hAnsi="Arial" w:cs="Arial"/>
        </w:rPr>
        <w:t>W przypadku podmiotów wspólnych wszelka korespondencja prowadzona będzie wyłącznie</w:t>
      </w:r>
      <w:r w:rsidR="001012B1" w:rsidRPr="00CB754A">
        <w:rPr>
          <w:rFonts w:ascii="Arial" w:hAnsi="Arial" w:cs="Arial"/>
        </w:rPr>
        <w:t xml:space="preserve">                  </w:t>
      </w:r>
      <w:r w:rsidRPr="00CB754A">
        <w:rPr>
          <w:rFonts w:ascii="Arial" w:hAnsi="Arial" w:cs="Arial"/>
        </w:rPr>
        <w:t xml:space="preserve"> z pełnomocnikiem</w:t>
      </w:r>
      <w:r w:rsidRPr="00CB754A">
        <w:rPr>
          <w:rFonts w:ascii="Arial" w:hAnsi="Arial" w:cs="Arial"/>
          <w:sz w:val="24"/>
          <w:szCs w:val="24"/>
        </w:rPr>
        <w:t xml:space="preserve"> </w:t>
      </w:r>
      <w:r w:rsidRPr="00CB754A">
        <w:rPr>
          <w:rFonts w:ascii="Arial" w:hAnsi="Arial" w:cs="Arial"/>
          <w:szCs w:val="24"/>
        </w:rPr>
        <w:t>(liderem).</w:t>
      </w:r>
    </w:p>
    <w:p w14:paraId="6B2C77A9" w14:textId="77777777" w:rsidR="00733011" w:rsidRPr="00CB754A" w:rsidRDefault="00CF71D6" w:rsidP="00FA2BEE">
      <w:pPr>
        <w:numPr>
          <w:ilvl w:val="0"/>
          <w:numId w:val="41"/>
        </w:numPr>
        <w:spacing w:before="120" w:after="120"/>
        <w:ind w:left="680" w:hanging="680"/>
        <w:contextualSpacing/>
        <w:jc w:val="both"/>
        <w:rPr>
          <w:rFonts w:ascii="Arial" w:hAnsi="Arial" w:cs="Arial"/>
        </w:rPr>
      </w:pPr>
      <w:r w:rsidRPr="00CB754A">
        <w:rPr>
          <w:rFonts w:ascii="Arial" w:hAnsi="Arial" w:cs="Arial"/>
        </w:rPr>
        <w:t>W formularzu ofertowym wykonawca poda adres poczty elektronicznej, na który</w:t>
      </w:r>
      <w:r w:rsidR="00D96385" w:rsidRPr="00CB754A">
        <w:rPr>
          <w:rFonts w:ascii="Arial" w:hAnsi="Arial" w:cs="Arial"/>
        </w:rPr>
        <w:t xml:space="preserve"> będzie wysyłana korespondencja.</w:t>
      </w:r>
      <w:r w:rsidR="00B3681B" w:rsidRPr="00CB754A">
        <w:rPr>
          <w:rFonts w:ascii="Arial" w:hAnsi="Arial" w:cs="Arial"/>
        </w:rPr>
        <w:t xml:space="preserve"> </w:t>
      </w:r>
    </w:p>
    <w:p w14:paraId="23F76E01" w14:textId="77777777" w:rsidR="00733011" w:rsidRPr="00CB754A" w:rsidRDefault="000A04CC" w:rsidP="00FA2BEE">
      <w:pPr>
        <w:numPr>
          <w:ilvl w:val="0"/>
          <w:numId w:val="41"/>
        </w:numPr>
        <w:spacing w:before="120" w:after="120"/>
        <w:ind w:left="680" w:hanging="680"/>
        <w:contextualSpacing/>
        <w:jc w:val="both"/>
        <w:rPr>
          <w:rFonts w:ascii="Arial" w:hAnsi="Arial" w:cs="Arial"/>
        </w:rPr>
      </w:pPr>
      <w:r w:rsidRPr="00CB754A">
        <w:rPr>
          <w:rFonts w:ascii="Arial" w:eastAsia="Calibri" w:hAnsi="Arial" w:cs="Arial"/>
          <w:lang w:eastAsia="en-US"/>
        </w:rPr>
        <w:t xml:space="preserve">W sprawach technicznych związanych z obsługą platformy należy korzystać z pomocy </w:t>
      </w:r>
      <w:r w:rsidRPr="00CB754A">
        <w:rPr>
          <w:rFonts w:ascii="Arial" w:eastAsia="Calibri" w:hAnsi="Arial" w:cs="Arial"/>
          <w:b/>
          <w:lang w:eastAsia="en-US"/>
        </w:rPr>
        <w:t>Centrum Wsparcia Klienta</w:t>
      </w:r>
      <w:r w:rsidRPr="00CB754A">
        <w:rPr>
          <w:rFonts w:ascii="Arial" w:eastAsia="Calibri" w:hAnsi="Arial" w:cs="Arial"/>
          <w:lang w:eastAsia="en-US"/>
        </w:rPr>
        <w:t xml:space="preserve">, które udzieli wszelkich informacji związanych z procesem składania ofert, rejestracji czy innych aspektów technicznych platformy. </w:t>
      </w:r>
      <w:r w:rsidRPr="00CB754A">
        <w:rPr>
          <w:rFonts w:ascii="Arial" w:eastAsia="Calibri" w:hAnsi="Arial" w:cs="Arial"/>
          <w:b/>
          <w:lang w:eastAsia="en-US"/>
        </w:rPr>
        <w:t>Centrum Wsparcia Klienta</w:t>
      </w:r>
      <w:r w:rsidRPr="00CB754A">
        <w:rPr>
          <w:rFonts w:ascii="Arial" w:eastAsia="Calibri" w:hAnsi="Arial" w:cs="Arial"/>
          <w:lang w:eastAsia="en-US"/>
        </w:rPr>
        <w:t xml:space="preserve"> dostępne codziennie od poniedziałku do piątku w godz. od 7.00 do 17.00 pod nr tel. </w:t>
      </w:r>
      <w:r w:rsidRPr="00CB754A">
        <w:rPr>
          <w:rFonts w:ascii="Arial" w:eastAsia="Calibri" w:hAnsi="Arial" w:cs="Arial"/>
          <w:b/>
          <w:lang w:eastAsia="en-US"/>
        </w:rPr>
        <w:t>22 101</w:t>
      </w:r>
      <w:r w:rsidRPr="00CB754A">
        <w:rPr>
          <w:rFonts w:ascii="Arial" w:eastAsia="Calibri" w:hAnsi="Arial" w:cs="Arial"/>
          <w:lang w:eastAsia="en-US"/>
        </w:rPr>
        <w:t xml:space="preserve"> </w:t>
      </w:r>
      <w:r w:rsidRPr="00CB754A">
        <w:rPr>
          <w:rFonts w:ascii="Arial" w:eastAsia="Calibri" w:hAnsi="Arial" w:cs="Arial"/>
          <w:b/>
          <w:lang w:eastAsia="en-US"/>
        </w:rPr>
        <w:t>02 02.</w:t>
      </w:r>
    </w:p>
    <w:p w14:paraId="6643ED82" w14:textId="33554E15" w:rsidR="00733011" w:rsidRPr="00CB754A" w:rsidRDefault="00733011" w:rsidP="00FA2BEE">
      <w:pPr>
        <w:numPr>
          <w:ilvl w:val="0"/>
          <w:numId w:val="41"/>
        </w:numPr>
        <w:spacing w:before="120" w:after="120"/>
        <w:ind w:left="680" w:hanging="680"/>
        <w:contextualSpacing/>
        <w:jc w:val="both"/>
        <w:rPr>
          <w:rFonts w:ascii="Arial" w:hAnsi="Arial" w:cs="Arial"/>
        </w:rPr>
      </w:pPr>
      <w:r w:rsidRPr="00CB754A">
        <w:rPr>
          <w:rFonts w:ascii="Arial" w:eastAsia="Calibri" w:hAnsi="Arial" w:cs="Arial"/>
          <w:lang w:eastAsia="en-US"/>
        </w:rPr>
        <w:t xml:space="preserve">Osobami upoważnionymi do komunikowania się z wykonawcami </w:t>
      </w:r>
      <w:proofErr w:type="spellStart"/>
      <w:r w:rsidRPr="00CB754A">
        <w:rPr>
          <w:rFonts w:ascii="Arial" w:eastAsia="Calibri" w:hAnsi="Arial" w:cs="Arial"/>
          <w:lang w:eastAsia="en-US"/>
        </w:rPr>
        <w:t>są:</w:t>
      </w:r>
      <w:r w:rsidR="00355D67" w:rsidRPr="00CB754A">
        <w:rPr>
          <w:rFonts w:ascii="Arial" w:eastAsia="Calibri" w:hAnsi="Arial" w:cs="Arial"/>
          <w:lang w:eastAsia="en-US"/>
        </w:rPr>
        <w:t>p</w:t>
      </w:r>
      <w:proofErr w:type="spellEnd"/>
      <w:r w:rsidR="00355D67" w:rsidRPr="00CB754A">
        <w:rPr>
          <w:rFonts w:ascii="Arial" w:eastAsia="Calibri" w:hAnsi="Arial" w:cs="Arial"/>
          <w:lang w:eastAsia="en-US"/>
        </w:rPr>
        <w:t xml:space="preserve">. Małgorzata </w:t>
      </w:r>
      <w:proofErr w:type="spellStart"/>
      <w:r w:rsidR="00355D67" w:rsidRPr="00CB754A">
        <w:rPr>
          <w:rFonts w:ascii="Arial" w:eastAsia="Calibri" w:hAnsi="Arial" w:cs="Arial"/>
          <w:lang w:eastAsia="en-US"/>
        </w:rPr>
        <w:t>Bozińska</w:t>
      </w:r>
      <w:proofErr w:type="spellEnd"/>
      <w:r w:rsidR="00355D67">
        <w:rPr>
          <w:rFonts w:ascii="Arial" w:eastAsia="Calibri" w:hAnsi="Arial" w:cs="Arial"/>
          <w:lang w:eastAsia="en-US"/>
        </w:rPr>
        <w:t xml:space="preserve">, </w:t>
      </w:r>
      <w:r w:rsidR="00995CFC">
        <w:rPr>
          <w:rFonts w:ascii="Arial" w:eastAsia="Calibri" w:hAnsi="Arial" w:cs="Arial"/>
          <w:lang w:eastAsia="en-US"/>
        </w:rPr>
        <w:br/>
      </w:r>
      <w:r w:rsidR="00355D67">
        <w:rPr>
          <w:rFonts w:ascii="Arial" w:eastAsia="Calibri" w:hAnsi="Arial" w:cs="Arial"/>
          <w:lang w:eastAsia="en-US"/>
        </w:rPr>
        <w:t>p. Renata Krakiewicz</w:t>
      </w:r>
      <w:r w:rsidR="00355D67" w:rsidRPr="00CB754A">
        <w:rPr>
          <w:rFonts w:ascii="Arial" w:eastAsia="Calibri" w:hAnsi="Arial" w:cs="Arial"/>
          <w:lang w:eastAsia="en-US"/>
        </w:rPr>
        <w:t xml:space="preserve"> </w:t>
      </w:r>
      <w:r w:rsidRPr="00CB754A">
        <w:rPr>
          <w:rFonts w:ascii="Arial" w:eastAsia="Calibri" w:hAnsi="Arial" w:cs="Arial"/>
          <w:lang w:eastAsia="en-US"/>
        </w:rPr>
        <w:t xml:space="preserve"> – 47 841 20 78,  </w:t>
      </w:r>
      <w:hyperlink r:id="rId14" w:history="1">
        <w:r w:rsidRPr="00CB754A">
          <w:rPr>
            <w:rStyle w:val="Hipercze"/>
            <w:rFonts w:ascii="Arial" w:eastAsia="Calibri" w:hAnsi="Arial" w:cs="Arial"/>
            <w:lang w:eastAsia="en-US"/>
          </w:rPr>
          <w:t>https://platformazakupowa.pl/pn/kwp_lodz</w:t>
        </w:r>
      </w:hyperlink>
    </w:p>
    <w:p w14:paraId="56FB8990" w14:textId="36EA6824" w:rsidR="00733011" w:rsidRPr="00CB754A" w:rsidRDefault="00423214" w:rsidP="00FA2BEE">
      <w:pPr>
        <w:numPr>
          <w:ilvl w:val="0"/>
          <w:numId w:val="41"/>
        </w:numPr>
        <w:spacing w:before="120" w:after="120"/>
        <w:ind w:left="680" w:hanging="680"/>
        <w:contextualSpacing/>
        <w:jc w:val="both"/>
        <w:rPr>
          <w:rFonts w:ascii="Arial" w:hAnsi="Arial" w:cs="Arial"/>
        </w:rPr>
      </w:pPr>
      <w:r w:rsidRPr="00CB754A">
        <w:rPr>
          <w:rFonts w:ascii="Arial" w:hAnsi="Arial" w:cs="Arial"/>
        </w:rPr>
        <w:t xml:space="preserve">Informacje o sposobie komunikowania się zamawiającego z wykonawcami w inny sposób niż przy użyciu środków komunikacji elektronicznej w przypadku zaistnienia jednej z sytuacji określonych </w:t>
      </w:r>
      <w:r w:rsidR="00180C46">
        <w:rPr>
          <w:rFonts w:ascii="Arial" w:hAnsi="Arial" w:cs="Arial"/>
        </w:rPr>
        <w:br/>
      </w:r>
      <w:r w:rsidRPr="00CB754A">
        <w:rPr>
          <w:rFonts w:ascii="Arial" w:hAnsi="Arial" w:cs="Arial"/>
        </w:rPr>
        <w:t>w art. 65 ust. 1, art. 66 i art. 69</w:t>
      </w:r>
      <w:r w:rsidR="002E60B8" w:rsidRPr="00CB754A">
        <w:rPr>
          <w:rFonts w:ascii="Arial" w:hAnsi="Arial" w:cs="Arial"/>
        </w:rPr>
        <w:t xml:space="preserve"> – nie dotyczy.</w:t>
      </w:r>
    </w:p>
    <w:p w14:paraId="0AD94463" w14:textId="77777777" w:rsidR="00E56BBD" w:rsidRPr="00CB754A" w:rsidRDefault="00672A2E" w:rsidP="00FA2BEE">
      <w:pPr>
        <w:numPr>
          <w:ilvl w:val="0"/>
          <w:numId w:val="41"/>
        </w:numPr>
        <w:spacing w:before="120" w:after="120"/>
        <w:ind w:left="680" w:hanging="680"/>
        <w:contextualSpacing/>
        <w:jc w:val="both"/>
        <w:rPr>
          <w:rFonts w:ascii="Arial" w:hAnsi="Arial" w:cs="Arial"/>
        </w:rPr>
      </w:pPr>
      <w:r w:rsidRPr="00CB754A">
        <w:rPr>
          <w:rFonts w:ascii="Arial" w:hAnsi="Arial" w:cs="Arial"/>
          <w:b/>
        </w:rPr>
        <w:t>W sytuacji awarii platformy zakupowej</w:t>
      </w:r>
      <w:r w:rsidRPr="00CB754A">
        <w:rPr>
          <w:rFonts w:ascii="Arial" w:hAnsi="Arial" w:cs="Arial"/>
        </w:rPr>
        <w:t xml:space="preserve"> Zamawiający dopuszcza, opcjonalnie, komunikację  za pośrednictwem poczty elektronicznej. Adres poczty elektronicznej osoby uprawnionej do kontaktu z Wykonawcami: </w:t>
      </w:r>
      <w:hyperlink r:id="rId15" w:history="1">
        <w:r w:rsidR="00355D67" w:rsidRPr="00627A67">
          <w:rPr>
            <w:rStyle w:val="Hipercze"/>
            <w:rFonts w:ascii="Arial" w:hAnsi="Arial" w:cs="Arial"/>
          </w:rPr>
          <w:t>zampub@ld.policja.gov.pl</w:t>
        </w:r>
      </w:hyperlink>
      <w:r w:rsidR="00355D67">
        <w:rPr>
          <w:rFonts w:ascii="Arial" w:hAnsi="Arial" w:cs="Arial"/>
        </w:rPr>
        <w:t xml:space="preserve"> </w:t>
      </w:r>
    </w:p>
    <w:p w14:paraId="4C215318" w14:textId="77777777" w:rsidR="00672A2E" w:rsidRPr="00CB754A" w:rsidRDefault="00672A2E" w:rsidP="00AA7475">
      <w:pPr>
        <w:pStyle w:val="Nagwek2"/>
        <w:ind w:left="426" w:hanging="426"/>
        <w:rPr>
          <w:rFonts w:eastAsia="Calibri" w:cs="Arial"/>
          <w:sz w:val="22"/>
          <w:u w:val="none"/>
          <w:lang w:eastAsia="en-US"/>
        </w:rPr>
      </w:pPr>
      <w:bookmarkStart w:id="26" w:name="_Toc66181007"/>
      <w:r w:rsidRPr="00CB754A">
        <w:rPr>
          <w:rFonts w:eastAsia="Calibri" w:cs="Arial"/>
          <w:sz w:val="22"/>
          <w:u w:val="none"/>
          <w:lang w:eastAsia="en-US"/>
        </w:rPr>
        <w:t>Opis sposobu przygotowania ofert oraz dokumentów wymaganych przez Zamawiającego w SWZ</w:t>
      </w:r>
      <w:bookmarkEnd w:id="26"/>
    </w:p>
    <w:p w14:paraId="357DA459" w14:textId="77777777" w:rsidR="00143D80" w:rsidRPr="00CB754A" w:rsidRDefault="00E51B4D" w:rsidP="00FA2BEE">
      <w:pPr>
        <w:numPr>
          <w:ilvl w:val="0"/>
          <w:numId w:val="42"/>
        </w:numPr>
        <w:ind w:left="680" w:hanging="680"/>
        <w:jc w:val="both"/>
        <w:rPr>
          <w:rFonts w:ascii="Arial" w:eastAsia="Calibri" w:hAnsi="Arial" w:cs="Arial"/>
          <w:lang w:eastAsia="en-US"/>
        </w:rPr>
      </w:pPr>
      <w:r w:rsidRPr="00CB754A">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016C200" w14:textId="77777777" w:rsidR="00143D80" w:rsidRPr="00CB754A" w:rsidRDefault="00672A2E" w:rsidP="00FA2BEE">
      <w:pPr>
        <w:numPr>
          <w:ilvl w:val="0"/>
          <w:numId w:val="42"/>
        </w:numPr>
        <w:ind w:left="680" w:hanging="680"/>
        <w:jc w:val="both"/>
        <w:rPr>
          <w:rFonts w:ascii="Arial" w:eastAsia="Calibri" w:hAnsi="Arial" w:cs="Arial"/>
          <w:lang w:eastAsia="en-US"/>
        </w:rPr>
      </w:pPr>
      <w:r w:rsidRPr="00CB754A">
        <w:rPr>
          <w:rFonts w:ascii="Arial" w:eastAsia="Calibri" w:hAnsi="Arial" w:cs="Arial"/>
          <w:lang w:eastAsia="en-US"/>
        </w:rPr>
        <w:t xml:space="preserve">Oferta, wniosek oraz przedmiotowe środki dowodowe (jeżeli były wymagane) składane elektronicznie muszą zostać podpisane </w:t>
      </w:r>
      <w:r w:rsidRPr="00CB754A">
        <w:rPr>
          <w:rFonts w:ascii="Arial" w:eastAsia="Calibri" w:hAnsi="Arial" w:cs="Arial"/>
          <w:b/>
          <w:lang w:eastAsia="en-US"/>
        </w:rPr>
        <w:t>elektronicznym kwalifikowanym podpisem</w:t>
      </w:r>
      <w:r w:rsidRPr="00CB754A">
        <w:rPr>
          <w:rFonts w:ascii="Arial" w:eastAsia="Calibri" w:hAnsi="Arial" w:cs="Arial"/>
          <w:lang w:eastAsia="en-US"/>
        </w:rPr>
        <w:t xml:space="preserve">. W procesie składania oferty, wniosku w tym przedmiotowych środków dowodowych na platformie, </w:t>
      </w:r>
      <w:r w:rsidRPr="00CB754A">
        <w:rPr>
          <w:rFonts w:ascii="Arial" w:eastAsia="Calibri" w:hAnsi="Arial" w:cs="Arial"/>
          <w:b/>
          <w:lang w:eastAsia="en-US"/>
        </w:rPr>
        <w:t>kwalifikowany podpis elektroniczny</w:t>
      </w:r>
      <w:r w:rsidRPr="00CB754A">
        <w:rPr>
          <w:rFonts w:ascii="Arial" w:eastAsia="Calibri" w:hAnsi="Arial" w:cs="Arial"/>
          <w:lang w:eastAsia="en-US"/>
        </w:rPr>
        <w:t xml:space="preserve"> Wykonawca składa bezpośrednio na dokumencie, który następnie przesyła do systemu.</w:t>
      </w:r>
    </w:p>
    <w:p w14:paraId="741D4167" w14:textId="59AA02B8" w:rsidR="00143D80" w:rsidRPr="00CB754A" w:rsidRDefault="00672A2E" w:rsidP="00FA2BEE">
      <w:pPr>
        <w:numPr>
          <w:ilvl w:val="0"/>
          <w:numId w:val="42"/>
        </w:numPr>
        <w:ind w:left="680" w:hanging="680"/>
        <w:jc w:val="both"/>
        <w:rPr>
          <w:rFonts w:ascii="Arial" w:eastAsia="Calibri" w:hAnsi="Arial" w:cs="Arial"/>
          <w:lang w:eastAsia="en-US"/>
        </w:rPr>
      </w:pPr>
      <w:r w:rsidRPr="00CB754A">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B754A">
        <w:rPr>
          <w:rFonts w:ascii="Arial" w:hAnsi="Arial" w:cs="Arial"/>
          <w:b/>
          <w:bCs/>
        </w:rPr>
        <w:t>kwalifikowanym podpisem elektronicznym</w:t>
      </w:r>
      <w:r w:rsidRPr="00CB754A">
        <w:rPr>
          <w:rFonts w:ascii="Arial" w:hAnsi="Arial" w:cs="Arial"/>
        </w:rPr>
        <w:t xml:space="preserve"> przez osobę/osoby upoważnioną/upoważnione. Poświadczenie za zgodność </w:t>
      </w:r>
      <w:r w:rsidR="00180C46">
        <w:rPr>
          <w:rFonts w:ascii="Arial" w:hAnsi="Arial" w:cs="Arial"/>
        </w:rPr>
        <w:br/>
      </w:r>
      <w:r w:rsidRPr="00CB754A">
        <w:rPr>
          <w:rFonts w:ascii="Arial" w:hAnsi="Arial" w:cs="Arial"/>
        </w:rPr>
        <w:t xml:space="preserve">z oryginałem następuje w formie elektronicznej podpisane kwalifikowanym podpisem elektronicznym przez osobę/osoby upoważnioną/upoważnione. </w:t>
      </w:r>
    </w:p>
    <w:p w14:paraId="21631098" w14:textId="77777777" w:rsidR="00672A2E" w:rsidRPr="00CB754A" w:rsidRDefault="00672A2E" w:rsidP="00FA2BEE">
      <w:pPr>
        <w:numPr>
          <w:ilvl w:val="0"/>
          <w:numId w:val="42"/>
        </w:numPr>
        <w:ind w:left="680" w:hanging="680"/>
        <w:jc w:val="both"/>
        <w:rPr>
          <w:rFonts w:ascii="Arial" w:eastAsia="Calibri" w:hAnsi="Arial" w:cs="Arial"/>
          <w:lang w:eastAsia="en-US"/>
        </w:rPr>
      </w:pPr>
      <w:r w:rsidRPr="00CB754A">
        <w:rPr>
          <w:rFonts w:ascii="Arial" w:hAnsi="Arial" w:cs="Arial"/>
        </w:rPr>
        <w:t>Oferta powinna być:</w:t>
      </w:r>
    </w:p>
    <w:p w14:paraId="70805A94" w14:textId="77777777" w:rsidR="00143D80" w:rsidRPr="00CB754A" w:rsidRDefault="00672A2E" w:rsidP="004E144B">
      <w:pPr>
        <w:numPr>
          <w:ilvl w:val="0"/>
          <w:numId w:val="14"/>
        </w:numPr>
        <w:ind w:left="1037" w:hanging="357"/>
        <w:jc w:val="both"/>
        <w:textAlignment w:val="baseline"/>
        <w:rPr>
          <w:rFonts w:ascii="Arial" w:hAnsi="Arial" w:cs="Arial"/>
        </w:rPr>
      </w:pPr>
      <w:r w:rsidRPr="00CB754A">
        <w:rPr>
          <w:rFonts w:ascii="Arial" w:hAnsi="Arial" w:cs="Arial"/>
        </w:rPr>
        <w:t>sporządzona na podstawie załączników niniejszej SWZ w języku polskim,</w:t>
      </w:r>
    </w:p>
    <w:p w14:paraId="071FC4EC" w14:textId="77777777" w:rsidR="00143D80" w:rsidRPr="00CB754A" w:rsidRDefault="00672A2E" w:rsidP="004E144B">
      <w:pPr>
        <w:numPr>
          <w:ilvl w:val="0"/>
          <w:numId w:val="14"/>
        </w:numPr>
        <w:ind w:left="1037" w:hanging="357"/>
        <w:jc w:val="both"/>
        <w:textAlignment w:val="baseline"/>
        <w:rPr>
          <w:rFonts w:ascii="Arial" w:hAnsi="Arial" w:cs="Arial"/>
        </w:rPr>
      </w:pPr>
      <w:r w:rsidRPr="00CB754A">
        <w:rPr>
          <w:rFonts w:ascii="Arial" w:hAnsi="Arial" w:cs="Arial"/>
        </w:rPr>
        <w:t xml:space="preserve">złożona przy użyciu środków komunikacji elektronicznej tzn. za pośrednictwem </w:t>
      </w:r>
      <w:hyperlink r:id="rId16" w:history="1">
        <w:r w:rsidRPr="00CB754A">
          <w:rPr>
            <w:rFonts w:ascii="Arial" w:hAnsi="Arial" w:cs="Arial"/>
          </w:rPr>
          <w:t>platformazakupowa.pl</w:t>
        </w:r>
      </w:hyperlink>
      <w:r w:rsidRPr="00CB754A">
        <w:rPr>
          <w:rFonts w:ascii="Arial" w:hAnsi="Arial" w:cs="Arial"/>
        </w:rPr>
        <w:t>,</w:t>
      </w:r>
    </w:p>
    <w:p w14:paraId="68D24D9A" w14:textId="77777777" w:rsidR="00672A2E" w:rsidRPr="00CB754A" w:rsidRDefault="00672A2E" w:rsidP="004E144B">
      <w:pPr>
        <w:numPr>
          <w:ilvl w:val="0"/>
          <w:numId w:val="14"/>
        </w:numPr>
        <w:ind w:left="1037" w:hanging="357"/>
        <w:jc w:val="both"/>
        <w:textAlignment w:val="baseline"/>
        <w:rPr>
          <w:rFonts w:ascii="Arial" w:hAnsi="Arial" w:cs="Arial"/>
        </w:rPr>
      </w:pPr>
      <w:r w:rsidRPr="00CB754A">
        <w:rPr>
          <w:rFonts w:ascii="Arial" w:hAnsi="Arial" w:cs="Arial"/>
        </w:rPr>
        <w:t xml:space="preserve">podpisana </w:t>
      </w:r>
      <w:hyperlink r:id="rId17" w:history="1">
        <w:r w:rsidRPr="00CB754A">
          <w:rPr>
            <w:rFonts w:ascii="Arial" w:hAnsi="Arial" w:cs="Arial"/>
            <w:b/>
            <w:bCs/>
          </w:rPr>
          <w:t>kwalifikowanym podpisem elektronicznym</w:t>
        </w:r>
      </w:hyperlink>
      <w:r w:rsidRPr="00CB754A">
        <w:rPr>
          <w:rFonts w:ascii="Arial" w:hAnsi="Arial" w:cs="Arial"/>
        </w:rPr>
        <w:t xml:space="preserve"> przez osobę/osoby upoważnioną/upoważnione.</w:t>
      </w:r>
    </w:p>
    <w:p w14:paraId="66F7EBCD" w14:textId="77777777" w:rsidR="00B05BA4"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54A">
        <w:rPr>
          <w:rFonts w:ascii="Arial" w:hAnsi="Arial" w:cs="Arial"/>
        </w:rPr>
        <w:t>eIDAS</w:t>
      </w:r>
      <w:proofErr w:type="spellEnd"/>
      <w:r w:rsidRPr="00CB754A">
        <w:rPr>
          <w:rFonts w:ascii="Arial" w:hAnsi="Arial" w:cs="Arial"/>
        </w:rPr>
        <w:t>) (UE) nr 910/2014 - od 1 lipca 2016 roku”.</w:t>
      </w:r>
    </w:p>
    <w:p w14:paraId="501E1607" w14:textId="77777777" w:rsidR="00B05BA4"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 xml:space="preserve">W przypadku wykorzystania formatu podpisu </w:t>
      </w:r>
      <w:proofErr w:type="spellStart"/>
      <w:r w:rsidRPr="00CB754A">
        <w:rPr>
          <w:rFonts w:ascii="Arial" w:hAnsi="Arial" w:cs="Arial"/>
        </w:rPr>
        <w:t>XAdES</w:t>
      </w:r>
      <w:proofErr w:type="spellEnd"/>
      <w:r w:rsidRPr="00CB754A">
        <w:rPr>
          <w:rFonts w:ascii="Arial" w:hAnsi="Arial" w:cs="Arial"/>
        </w:rPr>
        <w:t xml:space="preserve"> zewnętrzny. Zamawiający wymaga dołączenia odpowiedniej ilości plików tj. podpisywanych plików z danymi oraz plików </w:t>
      </w:r>
      <w:proofErr w:type="spellStart"/>
      <w:r w:rsidRPr="00CB754A">
        <w:rPr>
          <w:rFonts w:ascii="Arial" w:hAnsi="Arial" w:cs="Arial"/>
        </w:rPr>
        <w:t>XAdES</w:t>
      </w:r>
      <w:proofErr w:type="spellEnd"/>
      <w:r w:rsidRPr="00CB754A">
        <w:rPr>
          <w:rFonts w:ascii="Arial" w:hAnsi="Arial" w:cs="Arial"/>
        </w:rPr>
        <w:t>.</w:t>
      </w:r>
    </w:p>
    <w:p w14:paraId="2D3FDC5E" w14:textId="485DD9E1" w:rsidR="00B05BA4" w:rsidRPr="00CB754A" w:rsidRDefault="00AF11DC" w:rsidP="004E144B">
      <w:pPr>
        <w:numPr>
          <w:ilvl w:val="1"/>
          <w:numId w:val="17"/>
        </w:numPr>
        <w:ind w:left="680" w:hanging="680"/>
        <w:jc w:val="both"/>
        <w:textAlignment w:val="baseline"/>
        <w:rPr>
          <w:rFonts w:ascii="Arial" w:hAnsi="Arial" w:cs="Arial"/>
        </w:rPr>
      </w:pPr>
      <w:r w:rsidRPr="00CB754A">
        <w:rPr>
          <w:rFonts w:ascii="Arial" w:hAnsi="Arial" w:cs="Arial"/>
        </w:rPr>
        <w:lastRenderedPageBreak/>
        <w:t xml:space="preserve">Zgodnie z art. 18 ust. 3 ustawy </w:t>
      </w:r>
      <w:proofErr w:type="spellStart"/>
      <w:r w:rsidRPr="00CB754A">
        <w:rPr>
          <w:rFonts w:ascii="Arial" w:hAnsi="Arial" w:cs="Arial"/>
        </w:rPr>
        <w:t>Pzp</w:t>
      </w:r>
      <w:proofErr w:type="spellEnd"/>
      <w:r w:rsidRPr="00CB754A">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E4062B" w:rsidRPr="00E4062B">
        <w:rPr>
          <w:rFonts w:ascii="Arial" w:hAnsi="Arial" w:cs="Arial"/>
        </w:rPr>
        <w:t>Dz. U. 2022 poz. 1233</w:t>
      </w:r>
      <w:r w:rsidRPr="00CB754A">
        <w:rPr>
          <w:rFonts w:ascii="Arial" w:hAnsi="Arial" w:cs="Arial"/>
        </w:rPr>
        <w:t xml:space="preserve">), </w:t>
      </w:r>
      <w:r w:rsidRPr="00CB754A">
        <w:rPr>
          <w:rFonts w:ascii="Arial" w:hAnsi="Arial" w:cs="Arial"/>
          <w:b/>
        </w:rPr>
        <w:t xml:space="preserve">wykonawca, w celu utrzymania w poufności tych informacji, przekazuje je </w:t>
      </w:r>
      <w:r w:rsidR="00180C46">
        <w:rPr>
          <w:rFonts w:ascii="Arial" w:hAnsi="Arial" w:cs="Arial"/>
          <w:b/>
        </w:rPr>
        <w:br/>
      </w:r>
      <w:r w:rsidRPr="00CB754A">
        <w:rPr>
          <w:rFonts w:ascii="Arial" w:hAnsi="Arial" w:cs="Arial"/>
          <w:b/>
        </w:rPr>
        <w:t>w wydzielonym i odpowiednio oznaczonym pliku.</w:t>
      </w:r>
      <w:r w:rsidRPr="00CB754A">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05F5C31D" w14:textId="77777777" w:rsidR="00672A2E"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 xml:space="preserve">Wykonawca, za pośrednictwem </w:t>
      </w:r>
      <w:hyperlink r:id="rId18" w:history="1">
        <w:r w:rsidRPr="00CB754A">
          <w:rPr>
            <w:rFonts w:ascii="Arial" w:hAnsi="Arial" w:cs="Arial"/>
            <w:u w:val="single"/>
          </w:rPr>
          <w:t>platformazakupowa.p</w:t>
        </w:r>
      </w:hyperlink>
      <w:r w:rsidR="00143D80" w:rsidRPr="00CB754A">
        <w:rPr>
          <w:rFonts w:ascii="Arial" w:hAnsi="Arial" w:cs="Arial"/>
        </w:rPr>
        <w:t>l</w:t>
      </w:r>
      <w:r w:rsidRPr="00CB754A">
        <w:rPr>
          <w:rFonts w:ascii="Arial" w:hAnsi="Arial" w:cs="Arial"/>
        </w:rPr>
        <w:t xml:space="preserve"> może przed upływem terminu do składania ofert wycofać ofertę. Sposób dokonywania wycofania oferty zamieszczono w instrukcji zamieszczonej na stronie internetowej pod adresem:</w:t>
      </w:r>
    </w:p>
    <w:p w14:paraId="404AF585" w14:textId="77777777" w:rsidR="00B05BA4" w:rsidRPr="00CB754A" w:rsidRDefault="001E073A" w:rsidP="00143D80">
      <w:pPr>
        <w:ind w:left="680"/>
        <w:jc w:val="both"/>
        <w:rPr>
          <w:rFonts w:ascii="Arial" w:hAnsi="Arial" w:cs="Arial"/>
        </w:rPr>
      </w:pPr>
      <w:hyperlink r:id="rId19" w:history="1">
        <w:r w:rsidR="00143D80" w:rsidRPr="00CB754A">
          <w:rPr>
            <w:rStyle w:val="Hipercze"/>
            <w:rFonts w:ascii="Arial" w:hAnsi="Arial" w:cs="Arial"/>
          </w:rPr>
          <w:t>https://platformazakupowa.pl/strona/45-</w:t>
        </w:r>
        <w:r w:rsidR="00143D80" w:rsidRPr="00355D67">
          <w:rPr>
            <w:rStyle w:val="Hipercze"/>
            <w:rFonts w:ascii="Arial" w:hAnsi="Arial" w:cs="Arial"/>
          </w:rPr>
          <w:t>instrukcje</w:t>
        </w:r>
      </w:hyperlink>
    </w:p>
    <w:p w14:paraId="16B9BBD2"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 xml:space="preserve">Każdy z Wykonawców może złożyć tylko jedną ofertę. Złożenie większej liczby ofert lub oferty zawierającej propozycje wariantowe </w:t>
      </w:r>
      <w:r w:rsidR="00912FBB" w:rsidRPr="00CB754A">
        <w:rPr>
          <w:rFonts w:ascii="Arial" w:hAnsi="Arial" w:cs="Arial"/>
        </w:rPr>
        <w:t>spowoduje</w:t>
      </w:r>
      <w:r w:rsidRPr="00CB754A">
        <w:rPr>
          <w:rFonts w:ascii="Arial" w:hAnsi="Arial" w:cs="Arial"/>
        </w:rPr>
        <w:t xml:space="preserve"> odrzuceni</w:t>
      </w:r>
      <w:r w:rsidR="00912FBB" w:rsidRPr="00CB754A">
        <w:rPr>
          <w:rFonts w:ascii="Arial" w:hAnsi="Arial" w:cs="Arial"/>
        </w:rPr>
        <w:t>e ofert</w:t>
      </w:r>
      <w:r w:rsidRPr="00CB754A">
        <w:rPr>
          <w:rFonts w:ascii="Arial" w:hAnsi="Arial" w:cs="Arial"/>
        </w:rPr>
        <w:t>.</w:t>
      </w:r>
    </w:p>
    <w:p w14:paraId="6E672C38" w14:textId="537C71BE"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 xml:space="preserve">Dokumenty i oświadczenia składane przez wykonawcę powinny być w języku polskim, chyba że </w:t>
      </w:r>
      <w:r w:rsidR="00180C46">
        <w:rPr>
          <w:rFonts w:ascii="Arial" w:hAnsi="Arial" w:cs="Arial"/>
        </w:rPr>
        <w:br/>
      </w:r>
      <w:r w:rsidRPr="00CB754A">
        <w:rPr>
          <w:rFonts w:ascii="Arial" w:hAnsi="Arial" w:cs="Arial"/>
        </w:rPr>
        <w:t>w SWZ dopuszczono inaczej. W przypadku  załączenia dokumentów sporządzonych w innym języku niż dopuszczony, Wykonawca zobowiązany jest załączyć tłumaczenie na język polski.</w:t>
      </w:r>
    </w:p>
    <w:p w14:paraId="071864BF" w14:textId="6824712B"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Zgodnie z definicją dokumentu elektronicznego z art.</w:t>
      </w:r>
      <w:r w:rsidR="00610536" w:rsidRPr="00CB754A">
        <w:rPr>
          <w:rFonts w:ascii="Arial" w:hAnsi="Arial" w:cs="Arial"/>
        </w:rPr>
        <w:t xml:space="preserve"> </w:t>
      </w:r>
      <w:r w:rsidRPr="00CB754A">
        <w:rPr>
          <w:rFonts w:ascii="Arial" w:hAnsi="Arial" w:cs="Arial"/>
        </w:rPr>
        <w:t>3 ustęp 2 Ustawy o informatyzacji działalności podmiotów realizujących zadania publiczne, opatrzenie pliku kwalifikowanym podpisem elektronicznym</w:t>
      </w:r>
      <w:r w:rsidR="00E14F1D" w:rsidRPr="00CB754A">
        <w:rPr>
          <w:rFonts w:ascii="Arial" w:hAnsi="Arial" w:cs="Arial"/>
        </w:rPr>
        <w:t xml:space="preserve"> </w:t>
      </w:r>
      <w:r w:rsidRPr="00CB754A">
        <w:rPr>
          <w:rFonts w:ascii="Arial" w:hAnsi="Arial" w:cs="Arial"/>
        </w:rPr>
        <w:t xml:space="preserve">jest jednoznaczne z podpisaniem oryginału dokumentu, z wyjątkiem kopii poświadczonych odpowiednio przez innego wykonawcę ubiegającego się wspólnie z nim </w:t>
      </w:r>
      <w:r w:rsidR="00180C46">
        <w:rPr>
          <w:rFonts w:ascii="Arial" w:hAnsi="Arial" w:cs="Arial"/>
        </w:rPr>
        <w:br/>
      </w:r>
      <w:r w:rsidRPr="00CB754A">
        <w:rPr>
          <w:rFonts w:ascii="Arial" w:hAnsi="Arial" w:cs="Arial"/>
        </w:rPr>
        <w:t xml:space="preserve">o udzielenie zamówienia, przez podmiot, </w:t>
      </w:r>
      <w:r w:rsidR="00E62262" w:rsidRPr="00CB754A">
        <w:rPr>
          <w:rFonts w:ascii="Arial" w:hAnsi="Arial" w:cs="Arial"/>
        </w:rPr>
        <w:t>n</w:t>
      </w:r>
      <w:r w:rsidRPr="00CB754A">
        <w:rPr>
          <w:rFonts w:ascii="Arial" w:hAnsi="Arial" w:cs="Arial"/>
        </w:rPr>
        <w:t>a którego zdolnościach lub sytuacji polega Wykonawca, albo przez podwykonawcę.</w:t>
      </w:r>
    </w:p>
    <w:p w14:paraId="4DDDA55D"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4B1DC08B" w14:textId="59167515" w:rsidR="00B05BA4" w:rsidRPr="00CB754A" w:rsidRDefault="00672A2E" w:rsidP="004E144B">
      <w:pPr>
        <w:numPr>
          <w:ilvl w:val="1"/>
          <w:numId w:val="17"/>
        </w:numPr>
        <w:ind w:left="680" w:hanging="680"/>
        <w:jc w:val="both"/>
        <w:rPr>
          <w:rFonts w:ascii="Arial" w:hAnsi="Arial" w:cs="Arial"/>
        </w:rPr>
      </w:pPr>
      <w:r w:rsidRPr="00CB754A">
        <w:rPr>
          <w:rFonts w:ascii="Arial" w:hAnsi="Arial" w:cs="Arial"/>
          <w:b/>
          <w:bCs/>
        </w:rPr>
        <w:t xml:space="preserve">Rozszerzenia plików wykorzystywanych przez Wykonawców powinny być zgodne </w:t>
      </w:r>
      <w:r w:rsidR="001012B1" w:rsidRPr="00CB754A">
        <w:rPr>
          <w:rFonts w:ascii="Arial" w:hAnsi="Arial" w:cs="Arial"/>
          <w:b/>
          <w:bCs/>
        </w:rPr>
        <w:t xml:space="preserve">                     </w:t>
      </w:r>
      <w:r w:rsidRPr="00CB754A">
        <w:rPr>
          <w:rFonts w:ascii="Arial" w:hAnsi="Arial" w:cs="Arial"/>
          <w:b/>
          <w:bCs/>
        </w:rPr>
        <w:t>z</w:t>
      </w:r>
      <w:r w:rsidRPr="00CB754A">
        <w:rPr>
          <w:rFonts w:ascii="Arial" w:hAnsi="Arial" w:cs="Arial"/>
        </w:rPr>
        <w:t xml:space="preserve"> Załącznikiem nr 2 do “Rozporządzenia Rady Ministrów w sprawie Krajowych Ram Interoperacyjności</w:t>
      </w:r>
      <w:r w:rsidR="00E51B4D" w:rsidRPr="00CB754A">
        <w:rPr>
          <w:rFonts w:ascii="Arial" w:hAnsi="Arial" w:cs="Arial"/>
        </w:rPr>
        <w:t xml:space="preserve"> (KRI)</w:t>
      </w:r>
      <w:r w:rsidRPr="00CB754A">
        <w:rPr>
          <w:rFonts w:ascii="Arial" w:hAnsi="Arial" w:cs="Arial"/>
        </w:rPr>
        <w:t xml:space="preserve">, minimalnych wymagań dla rejestrów publicznych i wymiany informacji </w:t>
      </w:r>
      <w:r w:rsidR="00180C46">
        <w:rPr>
          <w:rFonts w:ascii="Arial" w:hAnsi="Arial" w:cs="Arial"/>
        </w:rPr>
        <w:br/>
      </w:r>
      <w:r w:rsidRPr="00CB754A">
        <w:rPr>
          <w:rFonts w:ascii="Arial" w:hAnsi="Arial" w:cs="Arial"/>
        </w:rPr>
        <w:t>w postaci elektronicznej oraz minimalnych wymagań dla systemów teleinformatycznych”, zwanego dalej Rozporządzeniem KRI.</w:t>
      </w:r>
    </w:p>
    <w:p w14:paraId="4F707394"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Zamawiający rekomenduje wykorzystanie formatów: .pdf .</w:t>
      </w:r>
      <w:proofErr w:type="spellStart"/>
      <w:r w:rsidRPr="00CB754A">
        <w:rPr>
          <w:rFonts w:ascii="Arial" w:hAnsi="Arial" w:cs="Arial"/>
        </w:rPr>
        <w:t>doc</w:t>
      </w:r>
      <w:proofErr w:type="spellEnd"/>
      <w:r w:rsidRPr="00CB754A">
        <w:rPr>
          <w:rFonts w:ascii="Arial" w:hAnsi="Arial" w:cs="Arial"/>
        </w:rPr>
        <w:t xml:space="preserve"> .</w:t>
      </w:r>
      <w:proofErr w:type="spellStart"/>
      <w:r w:rsidRPr="00CB754A">
        <w:rPr>
          <w:rFonts w:ascii="Arial" w:hAnsi="Arial" w:cs="Arial"/>
        </w:rPr>
        <w:t>docx</w:t>
      </w:r>
      <w:proofErr w:type="spellEnd"/>
      <w:r w:rsidRPr="00CB754A">
        <w:rPr>
          <w:rFonts w:ascii="Arial" w:hAnsi="Arial" w:cs="Arial"/>
        </w:rPr>
        <w:t xml:space="preserve"> .xls .</w:t>
      </w:r>
      <w:proofErr w:type="spellStart"/>
      <w:r w:rsidRPr="00CB754A">
        <w:rPr>
          <w:rFonts w:ascii="Arial" w:hAnsi="Arial" w:cs="Arial"/>
        </w:rPr>
        <w:t>xlsx</w:t>
      </w:r>
      <w:proofErr w:type="spellEnd"/>
      <w:r w:rsidRPr="00CB754A">
        <w:rPr>
          <w:rFonts w:ascii="Arial" w:hAnsi="Arial" w:cs="Arial"/>
        </w:rPr>
        <w:t xml:space="preserve"> .jpg (.</w:t>
      </w:r>
      <w:proofErr w:type="spellStart"/>
      <w:r w:rsidRPr="00CB754A">
        <w:rPr>
          <w:rFonts w:ascii="Arial" w:hAnsi="Arial" w:cs="Arial"/>
        </w:rPr>
        <w:t>jpeg</w:t>
      </w:r>
      <w:proofErr w:type="spellEnd"/>
      <w:r w:rsidRPr="00CB754A">
        <w:rPr>
          <w:rFonts w:ascii="Arial" w:hAnsi="Arial" w:cs="Arial"/>
        </w:rPr>
        <w:t xml:space="preserve">) </w:t>
      </w:r>
      <w:r w:rsidRPr="00CB754A">
        <w:rPr>
          <w:rFonts w:ascii="Arial" w:hAnsi="Arial" w:cs="Arial"/>
          <w:b/>
          <w:bCs/>
        </w:rPr>
        <w:t>ze szczególnym wskazaniem na .pdf</w:t>
      </w:r>
    </w:p>
    <w:p w14:paraId="280EE1DD" w14:textId="77777777" w:rsidR="00672A2E" w:rsidRPr="00CB754A" w:rsidRDefault="00672A2E" w:rsidP="004E144B">
      <w:pPr>
        <w:numPr>
          <w:ilvl w:val="1"/>
          <w:numId w:val="17"/>
        </w:numPr>
        <w:ind w:left="680" w:hanging="680"/>
        <w:jc w:val="both"/>
        <w:rPr>
          <w:rFonts w:ascii="Arial" w:hAnsi="Arial" w:cs="Arial"/>
        </w:rPr>
      </w:pPr>
      <w:r w:rsidRPr="00CB754A">
        <w:rPr>
          <w:rFonts w:ascii="Arial" w:hAnsi="Arial" w:cs="Arial"/>
        </w:rPr>
        <w:t xml:space="preserve">W celu ewentualnej kompresji danych Zamawiający rekomenduje wykorzystanie jednego </w:t>
      </w:r>
      <w:r w:rsidR="001012B1" w:rsidRPr="00CB754A">
        <w:rPr>
          <w:rFonts w:ascii="Arial" w:hAnsi="Arial" w:cs="Arial"/>
        </w:rPr>
        <w:t xml:space="preserve">                          </w:t>
      </w:r>
      <w:r w:rsidRPr="00CB754A">
        <w:rPr>
          <w:rFonts w:ascii="Arial" w:hAnsi="Arial" w:cs="Arial"/>
        </w:rPr>
        <w:t>z rozszerzeń:</w:t>
      </w:r>
    </w:p>
    <w:p w14:paraId="5DFBA0BE" w14:textId="77777777" w:rsidR="00672A2E" w:rsidRPr="00CB754A" w:rsidRDefault="00672A2E" w:rsidP="004E144B">
      <w:pPr>
        <w:numPr>
          <w:ilvl w:val="0"/>
          <w:numId w:val="15"/>
        </w:numPr>
        <w:ind w:left="680"/>
        <w:jc w:val="both"/>
        <w:textAlignment w:val="baseline"/>
        <w:rPr>
          <w:rFonts w:ascii="Arial" w:hAnsi="Arial" w:cs="Arial"/>
        </w:rPr>
      </w:pPr>
      <w:r w:rsidRPr="00CB754A">
        <w:rPr>
          <w:rFonts w:ascii="Arial" w:hAnsi="Arial" w:cs="Arial"/>
        </w:rPr>
        <w:t>.zip </w:t>
      </w:r>
    </w:p>
    <w:p w14:paraId="1952817A" w14:textId="77777777" w:rsidR="00672A2E" w:rsidRPr="00CB754A" w:rsidRDefault="00672A2E" w:rsidP="004E144B">
      <w:pPr>
        <w:numPr>
          <w:ilvl w:val="0"/>
          <w:numId w:val="15"/>
        </w:numPr>
        <w:ind w:left="680"/>
        <w:jc w:val="both"/>
        <w:textAlignment w:val="baseline"/>
        <w:rPr>
          <w:rFonts w:ascii="Arial" w:hAnsi="Arial" w:cs="Arial"/>
        </w:rPr>
      </w:pPr>
      <w:r w:rsidRPr="00CB754A">
        <w:rPr>
          <w:rFonts w:ascii="Arial" w:hAnsi="Arial" w:cs="Arial"/>
        </w:rPr>
        <w:t>.7Z</w:t>
      </w:r>
    </w:p>
    <w:p w14:paraId="0D3DE0BE" w14:textId="77777777" w:rsidR="00672A2E" w:rsidRPr="00CB754A" w:rsidRDefault="00E62262" w:rsidP="004E144B">
      <w:pPr>
        <w:numPr>
          <w:ilvl w:val="1"/>
          <w:numId w:val="17"/>
        </w:numPr>
        <w:ind w:left="680" w:hanging="680"/>
        <w:jc w:val="both"/>
        <w:textAlignment w:val="baseline"/>
        <w:rPr>
          <w:rFonts w:ascii="Arial" w:hAnsi="Arial" w:cs="Arial"/>
        </w:rPr>
      </w:pPr>
      <w:r w:rsidRPr="00CB754A">
        <w:rPr>
          <w:rFonts w:ascii="Arial" w:hAnsi="Arial" w:cs="Arial"/>
        </w:rPr>
        <w:t xml:space="preserve">Przy stosowaniu </w:t>
      </w:r>
      <w:r w:rsidR="00672A2E" w:rsidRPr="00CB754A">
        <w:rPr>
          <w:rFonts w:ascii="Arial" w:hAnsi="Arial" w:cs="Arial"/>
        </w:rPr>
        <w:t>przez wykonawcę kwalifikowanego podpisu elektronicznego:</w:t>
      </w:r>
    </w:p>
    <w:p w14:paraId="19E38E13" w14:textId="77777777" w:rsidR="00672A2E" w:rsidRPr="00CB754A" w:rsidRDefault="00672A2E" w:rsidP="004E144B">
      <w:pPr>
        <w:numPr>
          <w:ilvl w:val="0"/>
          <w:numId w:val="16"/>
        </w:numPr>
        <w:tabs>
          <w:tab w:val="clear" w:pos="720"/>
        </w:tabs>
        <w:ind w:left="1037" w:hanging="357"/>
        <w:jc w:val="both"/>
        <w:textAlignment w:val="baseline"/>
        <w:rPr>
          <w:rFonts w:ascii="Arial" w:hAnsi="Arial" w:cs="Arial"/>
        </w:rPr>
      </w:pPr>
      <w:r w:rsidRPr="00CB754A">
        <w:rPr>
          <w:rFonts w:ascii="Arial" w:hAnsi="Arial" w:cs="Arial"/>
        </w:rPr>
        <w:t xml:space="preserve">Ze względu na niskie ryzyko naruszenia integralności pliku oraz łatwiejszą weryfikację podpisu zamawiający zaleca, w miarę możliwości, </w:t>
      </w:r>
      <w:r w:rsidRPr="00CB754A">
        <w:rPr>
          <w:rFonts w:ascii="Arial" w:hAnsi="Arial" w:cs="Arial"/>
          <w:b/>
          <w:bCs/>
        </w:rPr>
        <w:t xml:space="preserve">przekonwertowanie plików składających się na ofertę na rozszerzenie .pdf  i opatrzenie ich podpisem kwalifikowanym w formacie </w:t>
      </w:r>
      <w:proofErr w:type="spellStart"/>
      <w:r w:rsidRPr="00CB754A">
        <w:rPr>
          <w:rFonts w:ascii="Arial" w:hAnsi="Arial" w:cs="Arial"/>
          <w:b/>
          <w:bCs/>
        </w:rPr>
        <w:t>PAdES</w:t>
      </w:r>
      <w:proofErr w:type="spellEnd"/>
      <w:r w:rsidRPr="00CB754A">
        <w:rPr>
          <w:rFonts w:ascii="Arial" w:hAnsi="Arial" w:cs="Arial"/>
          <w:b/>
          <w:bCs/>
        </w:rPr>
        <w:t>. </w:t>
      </w:r>
    </w:p>
    <w:p w14:paraId="49CE3975" w14:textId="77777777" w:rsidR="00672A2E" w:rsidRPr="00CB754A" w:rsidRDefault="00672A2E" w:rsidP="004E144B">
      <w:pPr>
        <w:numPr>
          <w:ilvl w:val="0"/>
          <w:numId w:val="16"/>
        </w:numPr>
        <w:tabs>
          <w:tab w:val="clear" w:pos="720"/>
        </w:tabs>
        <w:ind w:left="1037" w:hanging="357"/>
        <w:jc w:val="both"/>
        <w:textAlignment w:val="baseline"/>
        <w:rPr>
          <w:rFonts w:ascii="Arial" w:hAnsi="Arial" w:cs="Arial"/>
        </w:rPr>
      </w:pPr>
      <w:r w:rsidRPr="00CB754A">
        <w:rPr>
          <w:rFonts w:ascii="Arial" w:hAnsi="Arial" w:cs="Arial"/>
        </w:rPr>
        <w:t xml:space="preserve">Pliki w innych formatach niż PDF </w:t>
      </w:r>
      <w:r w:rsidRPr="00CB754A">
        <w:rPr>
          <w:rFonts w:ascii="Arial" w:hAnsi="Arial" w:cs="Arial"/>
          <w:b/>
          <w:bCs/>
        </w:rPr>
        <w:t xml:space="preserve">zaleca się opatrzyć podpisem w formacie </w:t>
      </w:r>
      <w:proofErr w:type="spellStart"/>
      <w:r w:rsidRPr="00CB754A">
        <w:rPr>
          <w:rFonts w:ascii="Arial" w:hAnsi="Arial" w:cs="Arial"/>
          <w:b/>
          <w:bCs/>
        </w:rPr>
        <w:t>XAdES</w:t>
      </w:r>
      <w:proofErr w:type="spellEnd"/>
      <w:r w:rsidRPr="00CB754A">
        <w:rPr>
          <w:rFonts w:ascii="Arial" w:hAnsi="Arial" w:cs="Arial"/>
          <w:b/>
          <w:bCs/>
        </w:rPr>
        <w:t xml:space="preserve"> </w:t>
      </w:r>
      <w:r w:rsidR="001012B1" w:rsidRPr="00CB754A">
        <w:rPr>
          <w:rFonts w:ascii="Arial" w:hAnsi="Arial" w:cs="Arial"/>
          <w:b/>
          <w:bCs/>
        </w:rPr>
        <w:t xml:space="preserve">                   </w:t>
      </w:r>
      <w:r w:rsidRPr="00CB754A">
        <w:rPr>
          <w:rFonts w:ascii="Arial" w:hAnsi="Arial" w:cs="Arial"/>
          <w:b/>
          <w:bCs/>
        </w:rPr>
        <w:t>o typie zewnętrznym</w:t>
      </w:r>
      <w:r w:rsidRPr="00CB754A">
        <w:rPr>
          <w:rFonts w:ascii="Arial" w:hAnsi="Arial" w:cs="Arial"/>
        </w:rPr>
        <w:t>. Wykonawca powinien pamiętać, aby plik z podpisem przekazywać łącznie z dokumentem podpisywanym.</w:t>
      </w:r>
    </w:p>
    <w:p w14:paraId="077F0D15" w14:textId="77777777" w:rsidR="00672A2E" w:rsidRPr="00CB754A" w:rsidRDefault="00672A2E" w:rsidP="004E144B">
      <w:pPr>
        <w:numPr>
          <w:ilvl w:val="0"/>
          <w:numId w:val="16"/>
        </w:numPr>
        <w:tabs>
          <w:tab w:val="clear" w:pos="720"/>
        </w:tabs>
        <w:ind w:left="1037" w:hanging="357"/>
        <w:jc w:val="both"/>
        <w:textAlignment w:val="baseline"/>
        <w:rPr>
          <w:rFonts w:ascii="Arial" w:hAnsi="Arial" w:cs="Arial"/>
        </w:rPr>
      </w:pPr>
      <w:r w:rsidRPr="00CB754A">
        <w:rPr>
          <w:rFonts w:ascii="Arial" w:hAnsi="Arial" w:cs="Arial"/>
        </w:rPr>
        <w:t>Zamawiający rekomenduje wykorzystanie podpisu z kwalifikowanym znacznikiem czasu.</w:t>
      </w:r>
    </w:p>
    <w:p w14:paraId="30258E5C" w14:textId="77777777" w:rsidR="006876E0"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Zamawiający zaleca, aby Wykonawca z odpowiednim wyprzedzeniem przetestował możliwość prawidłowego wykorzystania wybranej metody podpisania plików oferty.</w:t>
      </w:r>
    </w:p>
    <w:p w14:paraId="2BD32DF3" w14:textId="77777777" w:rsidR="006876E0"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Osobą składającą ofertę powinna być osoba kontaktowa podawana w dokumentacji.</w:t>
      </w:r>
    </w:p>
    <w:p w14:paraId="5F96848A" w14:textId="77777777" w:rsidR="006876E0"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Jeśli Wykonawca pakuje dokumenty np. w plik o rozszerzeniu .zip, zaleca się wcześniejsze podpisanie każdego ze skompresowanych plików. </w:t>
      </w:r>
    </w:p>
    <w:p w14:paraId="2C6783FE" w14:textId="77777777" w:rsidR="00672A2E"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 xml:space="preserve">Zamawiający zaleca aby </w:t>
      </w:r>
      <w:r w:rsidRPr="00CB754A">
        <w:rPr>
          <w:rFonts w:ascii="Arial" w:hAnsi="Arial" w:cs="Arial"/>
          <w:bCs/>
        </w:rPr>
        <w:t xml:space="preserve">nie </w:t>
      </w:r>
      <w:r w:rsidRPr="00CB754A">
        <w:rPr>
          <w:rFonts w:ascii="Arial" w:hAnsi="Arial" w:cs="Arial"/>
        </w:rPr>
        <w:t>wprowadzać jakichkolwiek zmian w plikach po podpisaniu ich podpisem kwalifikowanym. Może to skutkować naruszeniem integralności plików co równoważne będzie z koniecznością odrzucenia oferty.</w:t>
      </w:r>
    </w:p>
    <w:p w14:paraId="1A3F634B" w14:textId="77777777" w:rsidR="007C047D" w:rsidRPr="00CB754A" w:rsidRDefault="007C047D" w:rsidP="00AA7475">
      <w:pPr>
        <w:ind w:left="709"/>
        <w:jc w:val="both"/>
        <w:textAlignment w:val="baseline"/>
        <w:rPr>
          <w:rFonts w:ascii="Arial" w:hAnsi="Arial" w:cs="Arial"/>
          <w:color w:val="70AD47"/>
        </w:rPr>
      </w:pPr>
    </w:p>
    <w:p w14:paraId="0CD0FAAF" w14:textId="77777777" w:rsidR="00485D67" w:rsidRPr="00CB754A" w:rsidRDefault="00485D67" w:rsidP="00AA7475">
      <w:pPr>
        <w:pStyle w:val="Nagwek2"/>
        <w:ind w:left="426" w:hanging="426"/>
        <w:rPr>
          <w:rFonts w:cs="Arial"/>
          <w:sz w:val="22"/>
          <w:u w:val="none"/>
        </w:rPr>
      </w:pPr>
      <w:bookmarkStart w:id="27" w:name="_Toc66181008"/>
      <w:r w:rsidRPr="00CB754A">
        <w:rPr>
          <w:rFonts w:cs="Arial"/>
          <w:sz w:val="22"/>
          <w:u w:val="none"/>
        </w:rPr>
        <w:t>Wymagania dotyczące wadium</w:t>
      </w:r>
      <w:bookmarkEnd w:id="27"/>
      <w:r w:rsidRPr="00CB754A">
        <w:rPr>
          <w:rFonts w:cs="Arial"/>
          <w:sz w:val="22"/>
          <w:u w:val="none"/>
        </w:rPr>
        <w:t xml:space="preserve"> </w:t>
      </w:r>
    </w:p>
    <w:p w14:paraId="482DB529" w14:textId="77777777" w:rsidR="00196E28" w:rsidRPr="00CB754A" w:rsidRDefault="00990272" w:rsidP="00AA7475">
      <w:pPr>
        <w:ind w:left="426"/>
        <w:jc w:val="both"/>
        <w:rPr>
          <w:rFonts w:ascii="Arial" w:hAnsi="Arial" w:cs="Arial"/>
        </w:rPr>
      </w:pPr>
      <w:r w:rsidRPr="00CB754A">
        <w:rPr>
          <w:rFonts w:ascii="Arial" w:hAnsi="Arial" w:cs="Arial"/>
        </w:rPr>
        <w:t>Zamawiający nie żąda wadium.</w:t>
      </w:r>
    </w:p>
    <w:p w14:paraId="1C8BB878" w14:textId="77777777" w:rsidR="003C6AF8" w:rsidRPr="00CB754A" w:rsidRDefault="003C6AF8" w:rsidP="00AA7475">
      <w:pPr>
        <w:jc w:val="both"/>
        <w:rPr>
          <w:rFonts w:ascii="Arial" w:hAnsi="Arial" w:cs="Arial"/>
        </w:rPr>
      </w:pPr>
    </w:p>
    <w:p w14:paraId="37308D84" w14:textId="77777777" w:rsidR="00485D67" w:rsidRPr="00CB754A" w:rsidRDefault="00485D67" w:rsidP="00AA7475">
      <w:pPr>
        <w:pStyle w:val="Nagwek2"/>
        <w:ind w:left="426" w:hanging="426"/>
        <w:rPr>
          <w:rFonts w:cs="Arial"/>
          <w:sz w:val="22"/>
          <w:u w:val="none"/>
        </w:rPr>
      </w:pPr>
      <w:bookmarkStart w:id="28" w:name="_Toc66181009"/>
      <w:r w:rsidRPr="00CB754A">
        <w:rPr>
          <w:rFonts w:cs="Arial"/>
          <w:sz w:val="22"/>
          <w:u w:val="none"/>
        </w:rPr>
        <w:t>Termin związania ofertą</w:t>
      </w:r>
      <w:bookmarkEnd w:id="28"/>
      <w:r w:rsidRPr="00CB754A">
        <w:rPr>
          <w:rFonts w:cs="Arial"/>
          <w:sz w:val="22"/>
          <w:u w:val="none"/>
        </w:rPr>
        <w:t xml:space="preserve">   </w:t>
      </w:r>
    </w:p>
    <w:p w14:paraId="5CB1C416" w14:textId="04E50FCC" w:rsidR="00143D80" w:rsidRPr="00CB754A" w:rsidRDefault="00B8513D" w:rsidP="00FA2BEE">
      <w:pPr>
        <w:numPr>
          <w:ilvl w:val="0"/>
          <w:numId w:val="43"/>
        </w:numPr>
        <w:ind w:left="680" w:hanging="680"/>
        <w:jc w:val="both"/>
        <w:rPr>
          <w:rFonts w:ascii="Arial" w:hAnsi="Arial" w:cs="Arial"/>
          <w:b/>
        </w:rPr>
      </w:pPr>
      <w:r w:rsidRPr="00CB754A">
        <w:rPr>
          <w:rFonts w:ascii="Arial" w:hAnsi="Arial" w:cs="Arial"/>
          <w:color w:val="000000"/>
        </w:rPr>
        <w:t xml:space="preserve">Wykonawca pozostaje związany </w:t>
      </w:r>
      <w:r w:rsidRPr="00CB754A">
        <w:rPr>
          <w:rFonts w:ascii="Arial" w:hAnsi="Arial" w:cs="Arial"/>
        </w:rPr>
        <w:t>ofertą do dnia</w:t>
      </w:r>
      <w:r w:rsidR="00744D3F" w:rsidRPr="00CB754A">
        <w:rPr>
          <w:rFonts w:ascii="Arial" w:hAnsi="Arial" w:cs="Arial"/>
        </w:rPr>
        <w:t xml:space="preserve"> </w:t>
      </w:r>
      <w:r w:rsidR="00F625CB">
        <w:rPr>
          <w:rFonts w:ascii="Arial" w:hAnsi="Arial" w:cs="Arial"/>
          <w:b/>
          <w:highlight w:val="lightGray"/>
        </w:rPr>
        <w:t xml:space="preserve">17.01.2024 </w:t>
      </w:r>
      <w:r w:rsidR="007E2BD5" w:rsidRPr="00CB754A">
        <w:rPr>
          <w:rFonts w:ascii="Arial" w:hAnsi="Arial" w:cs="Arial"/>
          <w:b/>
          <w:highlight w:val="lightGray"/>
        </w:rPr>
        <w:t>r</w:t>
      </w:r>
      <w:r w:rsidR="007E2BD5" w:rsidRPr="00CB754A">
        <w:rPr>
          <w:rFonts w:ascii="Arial" w:hAnsi="Arial" w:cs="Arial"/>
          <w:b/>
        </w:rPr>
        <w:t xml:space="preserve">. </w:t>
      </w:r>
    </w:p>
    <w:p w14:paraId="2ABC769B" w14:textId="77777777" w:rsidR="00A042D7" w:rsidRPr="00CB754A" w:rsidRDefault="00485D67" w:rsidP="00FA2BEE">
      <w:pPr>
        <w:numPr>
          <w:ilvl w:val="0"/>
          <w:numId w:val="43"/>
        </w:numPr>
        <w:ind w:left="680" w:hanging="680"/>
        <w:jc w:val="both"/>
        <w:rPr>
          <w:rFonts w:ascii="Arial" w:hAnsi="Arial" w:cs="Arial"/>
          <w:b/>
        </w:rPr>
      </w:pPr>
      <w:r w:rsidRPr="00CB754A">
        <w:rPr>
          <w:rFonts w:ascii="Arial" w:hAnsi="Arial" w:cs="Arial"/>
          <w:color w:val="000000"/>
        </w:rPr>
        <w:t>Bieg terminu rozpoczyna się wraz z u</w:t>
      </w:r>
      <w:r w:rsidR="003733C9" w:rsidRPr="00CB754A">
        <w:rPr>
          <w:rFonts w:ascii="Arial" w:hAnsi="Arial" w:cs="Arial"/>
          <w:color w:val="000000"/>
        </w:rPr>
        <w:t>pływem terminu składania ofert.</w:t>
      </w:r>
    </w:p>
    <w:p w14:paraId="1B1EE064" w14:textId="77777777" w:rsidR="00A042D7" w:rsidRPr="00CB754A" w:rsidRDefault="00A042D7" w:rsidP="00AA7475">
      <w:pPr>
        <w:jc w:val="both"/>
        <w:rPr>
          <w:rFonts w:ascii="Arial" w:hAnsi="Arial" w:cs="Arial"/>
          <w:color w:val="000000"/>
        </w:rPr>
      </w:pPr>
    </w:p>
    <w:p w14:paraId="0A932C21" w14:textId="77777777" w:rsidR="00485D67" w:rsidRPr="00CB754A" w:rsidRDefault="00B8513D" w:rsidP="00AA7475">
      <w:pPr>
        <w:pStyle w:val="Nagwek2"/>
        <w:ind w:left="426" w:hanging="426"/>
        <w:rPr>
          <w:rFonts w:cs="Arial"/>
          <w:sz w:val="22"/>
          <w:u w:val="none"/>
        </w:rPr>
      </w:pPr>
      <w:bookmarkStart w:id="29" w:name="_Toc66181010"/>
      <w:r w:rsidRPr="00CB754A">
        <w:rPr>
          <w:rFonts w:cs="Arial"/>
          <w:sz w:val="22"/>
          <w:u w:val="none"/>
          <w:lang w:val="pl-PL"/>
        </w:rPr>
        <w:t>Sposób</w:t>
      </w:r>
      <w:r w:rsidR="00485D67" w:rsidRPr="00CB754A">
        <w:rPr>
          <w:rFonts w:cs="Arial"/>
          <w:sz w:val="22"/>
          <w:u w:val="none"/>
        </w:rPr>
        <w:t xml:space="preserve"> oraz termin składania i otwarcia ofert</w:t>
      </w:r>
      <w:bookmarkEnd w:id="29"/>
    </w:p>
    <w:p w14:paraId="4B10B29F" w14:textId="061F2341" w:rsidR="00143D80" w:rsidRPr="00C06608" w:rsidRDefault="00143D80" w:rsidP="004E144B">
      <w:pPr>
        <w:numPr>
          <w:ilvl w:val="1"/>
          <w:numId w:val="10"/>
        </w:numPr>
        <w:ind w:left="680" w:hanging="680"/>
        <w:jc w:val="both"/>
        <w:rPr>
          <w:rFonts w:ascii="Arial" w:eastAsia="Calibri" w:hAnsi="Arial" w:cs="Arial"/>
          <w:lang w:eastAsia="en-US"/>
        </w:rPr>
      </w:pPr>
      <w:r w:rsidRPr="00C06608">
        <w:rPr>
          <w:rFonts w:ascii="Arial" w:eastAsia="Calibri" w:hAnsi="Arial" w:cs="Arial"/>
          <w:lang w:eastAsia="en-US"/>
        </w:rPr>
        <w:t>Ofertę</w:t>
      </w:r>
      <w:r w:rsidRPr="00C06608">
        <w:rPr>
          <w:rFonts w:ascii="Arial" w:eastAsia="Calibri" w:hAnsi="Arial" w:cs="Arial"/>
          <w:b/>
          <w:lang w:eastAsia="en-US"/>
        </w:rPr>
        <w:t xml:space="preserve"> </w:t>
      </w:r>
      <w:r w:rsidRPr="00C06608">
        <w:rPr>
          <w:rFonts w:ascii="Arial" w:eastAsia="Calibri" w:hAnsi="Arial" w:cs="Arial"/>
          <w:lang w:eastAsia="en-US"/>
        </w:rPr>
        <w:t>należy złożyć</w:t>
      </w:r>
      <w:r w:rsidRPr="00C06608">
        <w:rPr>
          <w:rFonts w:ascii="Arial" w:eastAsia="Calibri" w:hAnsi="Arial" w:cs="Arial"/>
          <w:b/>
          <w:lang w:eastAsia="en-US"/>
        </w:rPr>
        <w:t xml:space="preserve"> za pośrednictwem Formularza drogą elektroniczną</w:t>
      </w:r>
      <w:r w:rsidRPr="00C06608">
        <w:rPr>
          <w:rFonts w:ascii="Arial" w:eastAsia="Calibri" w:hAnsi="Arial" w:cs="Arial"/>
          <w:lang w:eastAsia="en-US"/>
        </w:rPr>
        <w:t xml:space="preserve">, poprzez odpowiednią stronę, dedykowaną dla niniejszego postępowania na </w:t>
      </w:r>
      <w:r w:rsidRPr="00C06608">
        <w:rPr>
          <w:rFonts w:ascii="Arial" w:eastAsia="Calibri" w:hAnsi="Arial" w:cs="Arial"/>
          <w:b/>
          <w:lang w:eastAsia="en-US"/>
        </w:rPr>
        <w:t xml:space="preserve">platformazakupowa.pl </w:t>
      </w:r>
      <w:r w:rsidRPr="00C06608">
        <w:rPr>
          <w:rFonts w:ascii="Arial" w:eastAsia="Calibri" w:hAnsi="Arial" w:cs="Arial"/>
          <w:lang w:eastAsia="en-US"/>
        </w:rPr>
        <w:t xml:space="preserve">lub profilu nabywcy - </w:t>
      </w:r>
      <w:bookmarkStart w:id="30" w:name="_Hlk127269009"/>
      <w:r w:rsidR="00C06608" w:rsidRPr="00C06608">
        <w:rPr>
          <w:rFonts w:ascii="Arial" w:hAnsi="Arial" w:cs="Arial"/>
        </w:rPr>
        <w:fldChar w:fldCharType="begin"/>
      </w:r>
      <w:r w:rsidR="00C06608" w:rsidRPr="00C06608">
        <w:rPr>
          <w:rFonts w:ascii="Arial" w:hAnsi="Arial" w:cs="Arial"/>
        </w:rPr>
        <w:instrText xml:space="preserve"> HYPERLINK "https://platformazakupowa.pl/transakcja/816824 " </w:instrText>
      </w:r>
      <w:r w:rsidR="00C06608" w:rsidRPr="00C06608">
        <w:rPr>
          <w:rFonts w:ascii="Arial" w:hAnsi="Arial" w:cs="Arial"/>
        </w:rPr>
        <w:fldChar w:fldCharType="separate"/>
      </w:r>
      <w:r w:rsidR="00C06608" w:rsidRPr="00C06608">
        <w:rPr>
          <w:rStyle w:val="Hipercze"/>
          <w:rFonts w:ascii="Arial" w:hAnsi="Arial" w:cs="Arial"/>
        </w:rPr>
        <w:t>https://platformazakupowa.pl/transakcja/</w:t>
      </w:r>
      <w:bookmarkEnd w:id="30"/>
      <w:r w:rsidR="00C06608" w:rsidRPr="00C06608">
        <w:rPr>
          <w:rStyle w:val="Hipercze"/>
          <w:rFonts w:ascii="Arial" w:hAnsi="Arial" w:cs="Arial"/>
        </w:rPr>
        <w:t xml:space="preserve">816824 </w:t>
      </w:r>
      <w:r w:rsidR="00C06608" w:rsidRPr="00C06608">
        <w:rPr>
          <w:rFonts w:ascii="Arial" w:hAnsi="Arial" w:cs="Arial"/>
        </w:rPr>
        <w:fldChar w:fldCharType="end"/>
      </w:r>
      <w:r w:rsidR="00CF71D6" w:rsidRPr="00C06608">
        <w:rPr>
          <w:rFonts w:ascii="Arial" w:hAnsi="Arial" w:cs="Arial"/>
          <w:b/>
          <w:bCs/>
        </w:rPr>
        <w:t xml:space="preserve"> </w:t>
      </w:r>
    </w:p>
    <w:p w14:paraId="5AA16649" w14:textId="29B484E8" w:rsidR="00143D80" w:rsidRPr="00CB754A" w:rsidRDefault="0012667F"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 xml:space="preserve">Termin składania ofert upływa </w:t>
      </w:r>
      <w:r w:rsidRPr="00CB754A">
        <w:rPr>
          <w:rFonts w:ascii="Arial" w:eastAsia="Calibri" w:hAnsi="Arial" w:cs="Arial"/>
          <w:b/>
          <w:highlight w:val="lightGray"/>
          <w:lang w:eastAsia="en-US"/>
        </w:rPr>
        <w:t>dnia</w:t>
      </w:r>
      <w:r w:rsidR="003F6D23" w:rsidRPr="00CB754A">
        <w:rPr>
          <w:rFonts w:ascii="Arial" w:eastAsia="Calibri" w:hAnsi="Arial" w:cs="Arial"/>
          <w:b/>
          <w:highlight w:val="lightGray"/>
          <w:lang w:eastAsia="en-US"/>
        </w:rPr>
        <w:t xml:space="preserve"> </w:t>
      </w:r>
      <w:r w:rsidR="00F625CB">
        <w:rPr>
          <w:rFonts w:ascii="Arial" w:eastAsia="Calibri" w:hAnsi="Arial" w:cs="Arial"/>
          <w:b/>
          <w:highlight w:val="lightGray"/>
          <w:lang w:eastAsia="en-US"/>
        </w:rPr>
        <w:t>20</w:t>
      </w:r>
      <w:r w:rsidR="00C06608">
        <w:rPr>
          <w:rFonts w:ascii="Arial" w:eastAsia="Calibri" w:hAnsi="Arial" w:cs="Arial"/>
          <w:b/>
          <w:highlight w:val="lightGray"/>
          <w:lang w:eastAsia="en-US"/>
        </w:rPr>
        <w:t>.10.2023</w:t>
      </w:r>
      <w:r w:rsidRPr="00CB754A">
        <w:rPr>
          <w:rFonts w:ascii="Arial" w:eastAsia="Calibri" w:hAnsi="Arial" w:cs="Arial"/>
          <w:b/>
          <w:highlight w:val="lightGray"/>
          <w:lang w:eastAsia="en-US"/>
        </w:rPr>
        <w:t xml:space="preserve"> r. o godz. 10:</w:t>
      </w:r>
      <w:r w:rsidR="008E7CDE" w:rsidRPr="00CB754A">
        <w:rPr>
          <w:rFonts w:ascii="Arial" w:eastAsia="Calibri" w:hAnsi="Arial" w:cs="Arial"/>
          <w:b/>
          <w:highlight w:val="lightGray"/>
          <w:lang w:eastAsia="en-US"/>
        </w:rPr>
        <w:t>00</w:t>
      </w:r>
      <w:r w:rsidRPr="00CB754A">
        <w:rPr>
          <w:rFonts w:ascii="Arial" w:eastAsia="Calibri" w:hAnsi="Arial" w:cs="Arial"/>
          <w:b/>
          <w:lang w:eastAsia="en-US"/>
        </w:rPr>
        <w:t>.</w:t>
      </w:r>
    </w:p>
    <w:p w14:paraId="7CDDE744" w14:textId="77777777" w:rsidR="00143D80" w:rsidRPr="00CB754A" w:rsidRDefault="0012667F"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 xml:space="preserve">Wykonawca, </w:t>
      </w:r>
      <w:r w:rsidR="00E370F3" w:rsidRPr="00CB754A">
        <w:rPr>
          <w:rFonts w:ascii="Arial" w:eastAsia="Calibri" w:hAnsi="Arial" w:cs="Arial"/>
          <w:lang w:eastAsia="en-US"/>
        </w:rPr>
        <w:t>do upływu terminu składania ofert wykonawca może wycofać, zmienić ofertę</w:t>
      </w:r>
      <w:r w:rsidRPr="00CB754A">
        <w:rPr>
          <w:rFonts w:ascii="Arial" w:eastAsia="Calibri" w:hAnsi="Arial" w:cs="Arial"/>
          <w:lang w:eastAsia="en-US"/>
        </w:rPr>
        <w:t xml:space="preserve">. </w:t>
      </w:r>
      <w:r w:rsidRPr="00CB754A">
        <w:rPr>
          <w:rFonts w:ascii="Arial" w:eastAsia="Calibri" w:hAnsi="Arial" w:cs="Arial"/>
          <w:lang w:eastAsia="en-US"/>
        </w:rPr>
        <w:br/>
      </w:r>
      <w:r w:rsidR="00B97E1F" w:rsidRPr="00CB754A">
        <w:rPr>
          <w:rFonts w:ascii="Arial" w:eastAsia="Calibri" w:hAnsi="Arial" w:cs="Arial"/>
          <w:lang w:eastAsia="en-US"/>
        </w:rPr>
        <w:t>Przez zmianę oferty</w:t>
      </w:r>
      <w:r w:rsidR="00670610" w:rsidRPr="00CB754A">
        <w:rPr>
          <w:rFonts w:ascii="Arial" w:eastAsia="Calibri" w:hAnsi="Arial" w:cs="Arial"/>
          <w:lang w:eastAsia="en-US"/>
        </w:rPr>
        <w:t xml:space="preserve"> rozumie się złożenie nowej oferty i </w:t>
      </w:r>
      <w:r w:rsidR="00B97E1F" w:rsidRPr="00CB754A">
        <w:rPr>
          <w:rFonts w:ascii="Arial" w:eastAsia="Calibri" w:hAnsi="Arial" w:cs="Arial"/>
          <w:lang w:eastAsia="en-US"/>
        </w:rPr>
        <w:t>wycofanie poprzedniej. Powyższe należy wykonać</w:t>
      </w:r>
      <w:r w:rsidRPr="00CB754A">
        <w:rPr>
          <w:rFonts w:ascii="Arial" w:eastAsia="Calibri" w:hAnsi="Arial" w:cs="Arial"/>
          <w:lang w:eastAsia="en-US"/>
        </w:rPr>
        <w:t xml:space="preserve"> zgodnie z postanowieniami pkt. </w:t>
      </w:r>
      <w:r w:rsidR="00CF71D6" w:rsidRPr="00CB754A">
        <w:rPr>
          <w:rFonts w:ascii="Arial" w:eastAsia="Calibri" w:hAnsi="Arial" w:cs="Arial"/>
          <w:lang w:eastAsia="en-US"/>
        </w:rPr>
        <w:t>18</w:t>
      </w:r>
      <w:r w:rsidRPr="00CB754A">
        <w:rPr>
          <w:rFonts w:ascii="Arial" w:eastAsia="Calibri" w:hAnsi="Arial" w:cs="Arial"/>
          <w:lang w:eastAsia="en-US"/>
        </w:rPr>
        <w:t xml:space="preserve">.1 SWZ </w:t>
      </w:r>
      <w:r w:rsidR="00B97E1F" w:rsidRPr="00CB754A">
        <w:rPr>
          <w:rFonts w:ascii="Arial" w:eastAsia="Calibri" w:hAnsi="Arial" w:cs="Arial"/>
          <w:lang w:eastAsia="en-US"/>
        </w:rPr>
        <w:t>oraz instrukcją składania ofert dla wykonawcy dostępn</w:t>
      </w:r>
      <w:r w:rsidR="00EB3B0C" w:rsidRPr="00CB754A">
        <w:rPr>
          <w:rFonts w:ascii="Arial" w:eastAsia="Calibri" w:hAnsi="Arial" w:cs="Arial"/>
          <w:lang w:eastAsia="en-US"/>
        </w:rPr>
        <w:t>ą</w:t>
      </w:r>
      <w:r w:rsidR="00B97E1F" w:rsidRPr="00CB754A">
        <w:rPr>
          <w:rFonts w:ascii="Arial" w:eastAsia="Calibri" w:hAnsi="Arial" w:cs="Arial"/>
          <w:lang w:eastAsia="en-US"/>
        </w:rPr>
        <w:t xml:space="preserve"> na stronie Platformy.</w:t>
      </w:r>
    </w:p>
    <w:p w14:paraId="67FE195B" w14:textId="77777777" w:rsidR="00143D80" w:rsidRPr="00CB754A" w:rsidRDefault="0012667F"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Oferta złożona po terminie</w:t>
      </w:r>
      <w:r w:rsidRPr="00CB754A">
        <w:rPr>
          <w:rFonts w:ascii="Arial" w:eastAsia="Calibri" w:hAnsi="Arial" w:cs="Arial"/>
          <w:b/>
          <w:lang w:eastAsia="en-US"/>
        </w:rPr>
        <w:t xml:space="preserve"> nie podlega otwarciu</w:t>
      </w:r>
      <w:r w:rsidRPr="00CB754A">
        <w:rPr>
          <w:rFonts w:ascii="Arial" w:eastAsia="Calibri" w:hAnsi="Arial" w:cs="Arial"/>
          <w:lang w:eastAsia="en-US"/>
        </w:rPr>
        <w:t>.</w:t>
      </w:r>
    </w:p>
    <w:p w14:paraId="1A1FA96E" w14:textId="4EC6336C" w:rsidR="00143D80" w:rsidRPr="00CB754A" w:rsidRDefault="007C3C0A" w:rsidP="004E144B">
      <w:pPr>
        <w:numPr>
          <w:ilvl w:val="1"/>
          <w:numId w:val="10"/>
        </w:numPr>
        <w:ind w:left="680" w:hanging="680"/>
        <w:jc w:val="both"/>
        <w:rPr>
          <w:rFonts w:ascii="Arial" w:eastAsia="Calibri" w:hAnsi="Arial" w:cs="Arial"/>
          <w:lang w:eastAsia="en-US"/>
        </w:rPr>
      </w:pPr>
      <w:r w:rsidRPr="00CB754A">
        <w:rPr>
          <w:rFonts w:ascii="Arial" w:hAnsi="Arial" w:cs="Arial"/>
          <w:b/>
          <w:bCs/>
        </w:rPr>
        <w:t xml:space="preserve">Otwarcie ofert nastąpi </w:t>
      </w:r>
      <w:r w:rsidRPr="00CB754A">
        <w:rPr>
          <w:rFonts w:ascii="Arial" w:hAnsi="Arial" w:cs="Arial"/>
          <w:b/>
          <w:bCs/>
          <w:highlight w:val="lightGray"/>
        </w:rPr>
        <w:t>w dniu</w:t>
      </w:r>
      <w:r w:rsidR="00C03874" w:rsidRPr="00CB754A">
        <w:rPr>
          <w:rFonts w:ascii="Arial" w:hAnsi="Arial" w:cs="Arial"/>
          <w:b/>
          <w:bCs/>
          <w:highlight w:val="lightGray"/>
        </w:rPr>
        <w:t xml:space="preserve"> </w:t>
      </w:r>
      <w:r w:rsidR="00F625CB">
        <w:rPr>
          <w:rFonts w:ascii="Arial" w:hAnsi="Arial" w:cs="Arial"/>
          <w:b/>
          <w:bCs/>
          <w:highlight w:val="lightGray"/>
        </w:rPr>
        <w:t>20.10.2023</w:t>
      </w:r>
      <w:r w:rsidR="00143D80" w:rsidRPr="00CB754A">
        <w:rPr>
          <w:rFonts w:ascii="Arial" w:eastAsia="Calibri" w:hAnsi="Arial" w:cs="Arial"/>
          <w:b/>
          <w:highlight w:val="lightGray"/>
          <w:lang w:eastAsia="en-US"/>
        </w:rPr>
        <w:t xml:space="preserve"> </w:t>
      </w:r>
      <w:r w:rsidRPr="00CB754A">
        <w:rPr>
          <w:rFonts w:ascii="Arial" w:hAnsi="Arial" w:cs="Arial"/>
          <w:b/>
          <w:bCs/>
          <w:highlight w:val="lightGray"/>
        </w:rPr>
        <w:t>r. o godz. 10:30</w:t>
      </w:r>
      <w:r w:rsidRPr="00CB754A">
        <w:rPr>
          <w:rFonts w:ascii="Arial" w:hAnsi="Arial" w:cs="Arial"/>
          <w:b/>
          <w:bCs/>
        </w:rPr>
        <w:t xml:space="preserve"> </w:t>
      </w:r>
      <w:r w:rsidRPr="00CB754A">
        <w:rPr>
          <w:rFonts w:ascii="Arial" w:hAnsi="Arial" w:cs="Arial"/>
        </w:rPr>
        <w:t>- w Sekcji ds. Funduszy Pomocowych i Zamówień Publicznych,  ul. Lutomierska 108/112, 91-048 Łódź,</w:t>
      </w:r>
      <w:r w:rsidR="00D93BB0">
        <w:rPr>
          <w:rFonts w:ascii="Arial" w:hAnsi="Arial" w:cs="Arial"/>
        </w:rPr>
        <w:t xml:space="preserve"> </w:t>
      </w:r>
      <w:r w:rsidRPr="00CB754A">
        <w:rPr>
          <w:rFonts w:ascii="Arial" w:hAnsi="Arial" w:cs="Arial"/>
        </w:rPr>
        <w:t>poprzez</w:t>
      </w:r>
      <w:r w:rsidR="00A10E85" w:rsidRPr="00CB754A">
        <w:rPr>
          <w:rFonts w:ascii="Arial" w:eastAsia="Calibri" w:hAnsi="Arial" w:cs="Arial"/>
          <w:lang w:eastAsia="en-US"/>
        </w:rPr>
        <w:t xml:space="preserve"> wykorzystanie odpowiedniej, dedykowanej strony dla niniejszego postępowania na </w:t>
      </w:r>
      <w:r w:rsidR="00A10E85" w:rsidRPr="00CB754A">
        <w:rPr>
          <w:rFonts w:ascii="Arial" w:eastAsia="Calibri" w:hAnsi="Arial" w:cs="Arial"/>
          <w:b/>
          <w:lang w:eastAsia="en-US"/>
        </w:rPr>
        <w:t>platformazakupowa.pl/</w:t>
      </w:r>
      <w:proofErr w:type="spellStart"/>
      <w:r w:rsidR="00FB0496" w:rsidRPr="00CB754A">
        <w:rPr>
          <w:rFonts w:ascii="Arial" w:eastAsia="Calibri" w:hAnsi="Arial" w:cs="Arial"/>
          <w:b/>
          <w:lang w:eastAsia="en-US"/>
        </w:rPr>
        <w:t>pn</w:t>
      </w:r>
      <w:proofErr w:type="spellEnd"/>
      <w:r w:rsidR="00FB0496" w:rsidRPr="00CB754A">
        <w:rPr>
          <w:rFonts w:ascii="Arial" w:eastAsia="Calibri" w:hAnsi="Arial" w:cs="Arial"/>
          <w:b/>
          <w:lang w:eastAsia="en-US"/>
        </w:rPr>
        <w:t>/</w:t>
      </w:r>
      <w:proofErr w:type="spellStart"/>
      <w:r w:rsidR="00A10E85" w:rsidRPr="00CB754A">
        <w:rPr>
          <w:rFonts w:ascii="Arial" w:eastAsia="Calibri" w:hAnsi="Arial" w:cs="Arial"/>
          <w:b/>
          <w:lang w:eastAsia="en-US"/>
        </w:rPr>
        <w:t>kwp_lod</w:t>
      </w:r>
      <w:r w:rsidR="009A554C">
        <w:rPr>
          <w:rFonts w:ascii="Arial" w:eastAsia="Calibri" w:hAnsi="Arial" w:cs="Arial"/>
          <w:b/>
          <w:lang w:eastAsia="en-US"/>
        </w:rPr>
        <w:t>z</w:t>
      </w:r>
      <w:proofErr w:type="spellEnd"/>
      <w:r w:rsidR="009A554C">
        <w:rPr>
          <w:rFonts w:ascii="Arial" w:eastAsia="Calibri" w:hAnsi="Arial" w:cs="Arial"/>
          <w:b/>
          <w:lang w:eastAsia="en-US"/>
        </w:rPr>
        <w:t xml:space="preserve"> </w:t>
      </w:r>
      <w:r w:rsidR="00355D67">
        <w:rPr>
          <w:rFonts w:ascii="Arial" w:eastAsia="Calibri" w:hAnsi="Arial" w:cs="Arial"/>
          <w:b/>
          <w:lang w:eastAsia="en-US"/>
        </w:rPr>
        <w:t xml:space="preserve"> </w:t>
      </w:r>
      <w:r w:rsidR="00A10E85" w:rsidRPr="00CB754A">
        <w:rPr>
          <w:rFonts w:ascii="Arial" w:eastAsia="Calibri" w:hAnsi="Arial" w:cs="Arial"/>
          <w:lang w:eastAsia="en-US"/>
        </w:rPr>
        <w:t xml:space="preserve"> </w:t>
      </w:r>
    </w:p>
    <w:p w14:paraId="4BB38D9E" w14:textId="77777777" w:rsidR="00143D80" w:rsidRPr="00CB754A" w:rsidRDefault="00E370F3"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CB754A">
        <w:rPr>
          <w:rFonts w:ascii="Arial" w:eastAsia="Calibri" w:hAnsi="Arial" w:cs="Arial"/>
          <w:lang w:eastAsia="en-US"/>
        </w:rPr>
        <w:t>SWZ</w:t>
      </w:r>
      <w:r w:rsidRPr="00CB754A">
        <w:rPr>
          <w:rFonts w:ascii="Arial" w:eastAsia="Calibri" w:hAnsi="Arial" w:cs="Arial"/>
          <w:lang w:eastAsia="en-US"/>
        </w:rPr>
        <w:t>, otwarcie ofert nastąpi niezwłocznie po usunięciu awarii.</w:t>
      </w:r>
    </w:p>
    <w:p w14:paraId="424CCA21" w14:textId="77777777" w:rsidR="00143D80" w:rsidRPr="00CB754A" w:rsidRDefault="00E370F3"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r w:rsidR="00143D80" w:rsidRPr="00CB754A">
        <w:rPr>
          <w:rFonts w:ascii="Arial" w:eastAsia="Calibri" w:hAnsi="Arial" w:cs="Arial"/>
          <w:lang w:eastAsia="en-US"/>
        </w:rPr>
        <w:t>.</w:t>
      </w:r>
    </w:p>
    <w:p w14:paraId="16F324C4" w14:textId="77777777" w:rsidR="00530BBC" w:rsidRPr="00CB754A" w:rsidRDefault="00E370F3"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CB754A">
        <w:rPr>
          <w:rFonts w:ascii="Arial" w:eastAsia="Calibri" w:hAnsi="Arial" w:cs="Arial"/>
          <w:lang w:eastAsia="en-US"/>
        </w:rPr>
        <w:t>uPzp</w:t>
      </w:r>
      <w:proofErr w:type="spellEnd"/>
      <w:r w:rsidRPr="00CB754A">
        <w:rPr>
          <w:rFonts w:ascii="Arial" w:eastAsia="Calibri" w:hAnsi="Arial" w:cs="Arial"/>
          <w:lang w:eastAsia="en-US"/>
        </w:rPr>
        <w:t>.</w:t>
      </w:r>
    </w:p>
    <w:p w14:paraId="08D61F57" w14:textId="77777777" w:rsidR="00E370F3" w:rsidRPr="00CB754A" w:rsidRDefault="00E370F3" w:rsidP="00AA7475">
      <w:pPr>
        <w:ind w:left="709" w:hanging="709"/>
        <w:jc w:val="both"/>
        <w:rPr>
          <w:rFonts w:ascii="Arial" w:eastAsia="Calibri" w:hAnsi="Arial" w:cs="Arial"/>
          <w:color w:val="FF0000"/>
          <w:lang w:eastAsia="en-US"/>
        </w:rPr>
      </w:pPr>
    </w:p>
    <w:p w14:paraId="197CFF8F" w14:textId="77777777" w:rsidR="00485D67" w:rsidRPr="00CB754A" w:rsidRDefault="00485D67" w:rsidP="00AA7475">
      <w:pPr>
        <w:pStyle w:val="Nagwek2"/>
        <w:ind w:left="426" w:hanging="426"/>
        <w:rPr>
          <w:rFonts w:cs="Arial"/>
          <w:sz w:val="22"/>
          <w:u w:val="none"/>
        </w:rPr>
      </w:pPr>
      <w:bookmarkStart w:id="31" w:name="_Toc66181011"/>
      <w:r w:rsidRPr="00CB754A">
        <w:rPr>
          <w:rFonts w:cs="Arial"/>
          <w:sz w:val="22"/>
          <w:u w:val="none"/>
        </w:rPr>
        <w:t>Opis sposobu obliczenia ceny</w:t>
      </w:r>
      <w:bookmarkEnd w:id="31"/>
    </w:p>
    <w:p w14:paraId="6B64D834" w14:textId="4D968723" w:rsidR="00143D80" w:rsidRPr="00CB754A" w:rsidRDefault="008858EF" w:rsidP="00FA2BEE">
      <w:pPr>
        <w:numPr>
          <w:ilvl w:val="0"/>
          <w:numId w:val="44"/>
        </w:numPr>
        <w:ind w:left="680" w:hanging="680"/>
        <w:jc w:val="both"/>
        <w:rPr>
          <w:rFonts w:ascii="Arial" w:hAnsi="Arial" w:cs="Arial"/>
        </w:rPr>
      </w:pPr>
      <w:r w:rsidRPr="00CB754A">
        <w:rPr>
          <w:rFonts w:ascii="Arial" w:hAnsi="Arial" w:cs="Arial"/>
        </w:rPr>
        <w:t>Cena oferty jest ceną brutto i należy przez nią rozumieć cenę w rozumieniu art. 3 ust. 1 pkt 1 i ust. 2 ustawy z dnia 9 maja 2014 r. o informowaniu o cenach towarów i usług (</w:t>
      </w:r>
      <w:r w:rsidR="00B66E47" w:rsidRPr="00B66E47">
        <w:rPr>
          <w:rFonts w:ascii="Arial" w:hAnsi="Arial" w:cs="Arial"/>
        </w:rPr>
        <w:t>Dz.U. z 2023r. poz. 168</w:t>
      </w:r>
      <w:r w:rsidRPr="00CB754A">
        <w:rPr>
          <w:rFonts w:ascii="Arial" w:hAnsi="Arial" w:cs="Arial"/>
        </w:rPr>
        <w:t xml:space="preserve">), nawet jeżeli jest płacona na rzecz osoby niebędącej przedsiębiorcą. Cena musi być wyrażona </w:t>
      </w:r>
      <w:r w:rsidR="00180C46">
        <w:rPr>
          <w:rFonts w:ascii="Arial" w:hAnsi="Arial" w:cs="Arial"/>
        </w:rPr>
        <w:br/>
      </w:r>
      <w:r w:rsidRPr="00CB754A">
        <w:rPr>
          <w:rFonts w:ascii="Arial" w:hAnsi="Arial" w:cs="Arial"/>
        </w:rPr>
        <w:t>w złotych polskich.</w:t>
      </w:r>
    </w:p>
    <w:p w14:paraId="16C73921" w14:textId="77777777" w:rsidR="00143D80" w:rsidRPr="00CB754A" w:rsidRDefault="008858EF" w:rsidP="00FA2BEE">
      <w:pPr>
        <w:numPr>
          <w:ilvl w:val="0"/>
          <w:numId w:val="44"/>
        </w:numPr>
        <w:ind w:left="680" w:hanging="680"/>
        <w:jc w:val="both"/>
        <w:rPr>
          <w:rFonts w:ascii="Arial" w:hAnsi="Arial" w:cs="Arial"/>
        </w:rPr>
      </w:pPr>
      <w:r w:rsidRPr="00CB754A">
        <w:rPr>
          <w:rFonts w:ascii="Arial" w:hAnsi="Arial" w:cs="Aria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9E9A863" w14:textId="77777777" w:rsidR="009A554C" w:rsidRDefault="009A554C" w:rsidP="00FA2BEE">
      <w:pPr>
        <w:numPr>
          <w:ilvl w:val="0"/>
          <w:numId w:val="44"/>
        </w:numPr>
        <w:ind w:left="680" w:hanging="680"/>
        <w:jc w:val="both"/>
        <w:rPr>
          <w:rFonts w:ascii="Arial" w:hAnsi="Arial" w:cs="Arial"/>
        </w:rPr>
      </w:pPr>
      <w:r w:rsidRPr="004F7434">
        <w:rPr>
          <w:rFonts w:ascii="Arial" w:hAnsi="Arial" w:cs="Arial"/>
        </w:rPr>
        <w:t>Wszystkie koszty związane z realizacją zamó</w:t>
      </w:r>
      <w:r>
        <w:rPr>
          <w:rFonts w:ascii="Arial" w:hAnsi="Arial" w:cs="Arial"/>
        </w:rPr>
        <w:t>wienia, w tym: koszty dostawy/</w:t>
      </w:r>
      <w:r w:rsidRPr="004F7434">
        <w:rPr>
          <w:rFonts w:ascii="Arial" w:hAnsi="Arial" w:cs="Arial"/>
        </w:rPr>
        <w:t xml:space="preserve">transportu oraz  </w:t>
      </w:r>
      <w:r w:rsidRPr="00A14DBC">
        <w:rPr>
          <w:rFonts w:ascii="Arial" w:hAnsi="Arial" w:cs="Arial"/>
        </w:rPr>
        <w:t>wynagrodzenia osób biorących udział w realizacji zamówienia</w:t>
      </w:r>
      <w:r w:rsidRPr="000E660F">
        <w:rPr>
          <w:rFonts w:ascii="Arial" w:hAnsi="Arial" w:cs="Arial"/>
        </w:rPr>
        <w:t>, należy wliczyć w cenę oferty.</w:t>
      </w:r>
    </w:p>
    <w:p w14:paraId="1129AF01" w14:textId="499CCAE4" w:rsidR="00143D80" w:rsidRPr="00CB754A" w:rsidRDefault="009A554C" w:rsidP="00FA2BEE">
      <w:pPr>
        <w:numPr>
          <w:ilvl w:val="0"/>
          <w:numId w:val="44"/>
        </w:numPr>
        <w:ind w:left="680" w:hanging="680"/>
        <w:jc w:val="both"/>
        <w:rPr>
          <w:rFonts w:ascii="Arial" w:hAnsi="Arial" w:cs="Arial"/>
        </w:rPr>
      </w:pPr>
      <w:r w:rsidRPr="00475F7B">
        <w:rPr>
          <w:rFonts w:ascii="Arial" w:hAnsi="Arial" w:cs="Arial"/>
        </w:rPr>
        <w:t>Cen</w:t>
      </w:r>
      <w:r>
        <w:rPr>
          <w:rFonts w:ascii="Arial" w:hAnsi="Arial" w:cs="Arial"/>
        </w:rPr>
        <w:t>ę oferty należy</w:t>
      </w:r>
      <w:r w:rsidRPr="00475F7B">
        <w:rPr>
          <w:rFonts w:ascii="Arial" w:hAnsi="Arial" w:cs="Arial"/>
        </w:rPr>
        <w:t xml:space="preserve"> </w:t>
      </w:r>
      <w:r w:rsidRPr="00A14DBC">
        <w:rPr>
          <w:rFonts w:ascii="Arial" w:hAnsi="Arial" w:cs="Arial"/>
        </w:rPr>
        <w:t>wylicz</w:t>
      </w:r>
      <w:r>
        <w:rPr>
          <w:rFonts w:ascii="Arial" w:hAnsi="Arial" w:cs="Arial"/>
        </w:rPr>
        <w:t>yć biorąc pod uwagę wymagania S</w:t>
      </w:r>
      <w:r w:rsidRPr="00A14DBC">
        <w:rPr>
          <w:rFonts w:ascii="Arial" w:hAnsi="Arial" w:cs="Arial"/>
        </w:rPr>
        <w:t>WZ wraz z załącznikami</w:t>
      </w:r>
      <w:r w:rsidRPr="00475F7B">
        <w:rPr>
          <w:rFonts w:ascii="Arial" w:hAnsi="Arial" w:cs="Arial"/>
        </w:rPr>
        <w:t xml:space="preserve"> i podać z dokładnością do dwóch miejsc po przecinku oraz wpisać w formu</w:t>
      </w:r>
      <w:r>
        <w:rPr>
          <w:rFonts w:ascii="Arial" w:hAnsi="Arial" w:cs="Arial"/>
        </w:rPr>
        <w:t>larz ofertowy (załącznik 1 do S</w:t>
      </w:r>
      <w:r w:rsidRPr="00475F7B">
        <w:rPr>
          <w:rFonts w:ascii="Arial" w:hAnsi="Arial" w:cs="Arial"/>
        </w:rPr>
        <w:t>WZ)</w:t>
      </w:r>
      <w:r w:rsidR="008858EF" w:rsidRPr="00CB754A">
        <w:rPr>
          <w:rFonts w:ascii="Arial" w:hAnsi="Arial" w:cs="Arial"/>
        </w:rPr>
        <w:t>.</w:t>
      </w:r>
    </w:p>
    <w:p w14:paraId="072B7409" w14:textId="77777777" w:rsidR="000D2187" w:rsidRPr="00CB754A" w:rsidRDefault="008858EF" w:rsidP="00FA2BEE">
      <w:pPr>
        <w:numPr>
          <w:ilvl w:val="0"/>
          <w:numId w:val="44"/>
        </w:numPr>
        <w:ind w:left="680" w:hanging="680"/>
        <w:jc w:val="both"/>
        <w:rPr>
          <w:rFonts w:ascii="Arial" w:hAnsi="Arial" w:cs="Arial"/>
        </w:rPr>
      </w:pPr>
      <w:r w:rsidRPr="00CB754A">
        <w:rPr>
          <w:rFonts w:ascii="Arial" w:hAnsi="Arial" w:cs="Arial"/>
        </w:rPr>
        <w:t>Zamawiający nie będzie udzielał zaliczek na wykonanie przedmiotu zamówienia.</w:t>
      </w:r>
    </w:p>
    <w:p w14:paraId="290F395D" w14:textId="16EB5FFE" w:rsidR="00F80EA6" w:rsidRPr="00CB754A" w:rsidRDefault="00F80EA6" w:rsidP="00FA2BEE">
      <w:pPr>
        <w:numPr>
          <w:ilvl w:val="0"/>
          <w:numId w:val="44"/>
        </w:numPr>
        <w:ind w:left="680" w:hanging="680"/>
        <w:jc w:val="both"/>
        <w:rPr>
          <w:rFonts w:ascii="Arial" w:hAnsi="Arial" w:cs="Arial"/>
        </w:rPr>
      </w:pPr>
      <w:r w:rsidRPr="00CB754A">
        <w:rPr>
          <w:rFonts w:ascii="Arial" w:hAnsi="Arial" w:cs="Arial"/>
        </w:rPr>
        <w:t>Zgodnie z art. 225. 1</w:t>
      </w:r>
      <w:r w:rsidR="00C7060F" w:rsidRPr="00CB754A">
        <w:rPr>
          <w:rFonts w:ascii="Arial" w:hAnsi="Arial" w:cs="Arial"/>
        </w:rPr>
        <w:t xml:space="preserve"> </w:t>
      </w:r>
      <w:proofErr w:type="spellStart"/>
      <w:r w:rsidR="00C7060F" w:rsidRPr="00CB754A">
        <w:rPr>
          <w:rFonts w:ascii="Arial" w:hAnsi="Arial" w:cs="Arial"/>
        </w:rPr>
        <w:t>uPzp</w:t>
      </w:r>
      <w:proofErr w:type="spellEnd"/>
      <w:r w:rsidRPr="00CB754A">
        <w:rPr>
          <w:rFonts w:ascii="Arial" w:hAnsi="Arial" w:cs="Arial"/>
        </w:rPr>
        <w:t xml:space="preserve"> jeżeli wykonawca złożył ofertę, której wybór prowadzi do powstania </w:t>
      </w:r>
      <w:r w:rsidR="00180C46">
        <w:rPr>
          <w:rFonts w:ascii="Arial" w:hAnsi="Arial" w:cs="Arial"/>
        </w:rPr>
        <w:br/>
      </w:r>
      <w:r w:rsidRPr="00CB754A">
        <w:rPr>
          <w:rFonts w:ascii="Arial" w:hAnsi="Arial" w:cs="Arial"/>
        </w:rPr>
        <w:t>u zamawiającego obowiązku podatkowego zgodnie z ustawą z dnia 11 marca 2004 r. o podatku od towarów i usług (</w:t>
      </w:r>
      <w:r w:rsidR="00B66E47" w:rsidRPr="00B66E47">
        <w:rPr>
          <w:rFonts w:ascii="Arial" w:hAnsi="Arial" w:cs="Arial"/>
        </w:rPr>
        <w:t>Dz.U. 2022 poz.931</w:t>
      </w:r>
      <w:r w:rsidRPr="00CB754A">
        <w:rPr>
          <w:rFonts w:ascii="Arial" w:hAnsi="Arial" w:cs="Arial"/>
        </w:rPr>
        <w:t>), dla celów zastosowania kryterium ceny zamawiający dolicza do przedstawionej w tej ofercie ceny kwotę podatku od towarów i usług, którą miałby obowiązek rozliczyć. W tym przypadku wykonawca ma obowiązek:</w:t>
      </w:r>
    </w:p>
    <w:p w14:paraId="48187230" w14:textId="5ECE5881" w:rsidR="000D2187" w:rsidRPr="00CB754A" w:rsidRDefault="00F80EA6" w:rsidP="00FA2BEE">
      <w:pPr>
        <w:numPr>
          <w:ilvl w:val="0"/>
          <w:numId w:val="45"/>
        </w:numPr>
        <w:suppressAutoHyphens/>
        <w:ind w:left="1037" w:hanging="357"/>
        <w:jc w:val="both"/>
        <w:rPr>
          <w:rFonts w:ascii="Arial" w:hAnsi="Arial" w:cs="Arial"/>
        </w:rPr>
      </w:pPr>
      <w:r w:rsidRPr="00CB754A">
        <w:rPr>
          <w:rFonts w:ascii="Arial" w:hAnsi="Arial" w:cs="Arial"/>
        </w:rPr>
        <w:t xml:space="preserve">poinformowania zamawiającego, że wybór jego oferty będzie prowadził do powstania </w:t>
      </w:r>
      <w:r w:rsidR="00180C46">
        <w:rPr>
          <w:rFonts w:ascii="Arial" w:hAnsi="Arial" w:cs="Arial"/>
        </w:rPr>
        <w:br/>
      </w:r>
      <w:r w:rsidRPr="00CB754A">
        <w:rPr>
          <w:rFonts w:ascii="Arial" w:hAnsi="Arial" w:cs="Arial"/>
        </w:rPr>
        <w:t>u zamawiającego obowiązku podatkowego;</w:t>
      </w:r>
    </w:p>
    <w:p w14:paraId="6CE16743" w14:textId="77777777" w:rsidR="000D2187" w:rsidRPr="00CB754A" w:rsidRDefault="00F80EA6" w:rsidP="00FA2BEE">
      <w:pPr>
        <w:numPr>
          <w:ilvl w:val="0"/>
          <w:numId w:val="45"/>
        </w:numPr>
        <w:suppressAutoHyphens/>
        <w:ind w:left="1037" w:hanging="357"/>
        <w:jc w:val="both"/>
        <w:rPr>
          <w:rFonts w:ascii="Arial" w:hAnsi="Arial" w:cs="Arial"/>
        </w:rPr>
      </w:pPr>
      <w:r w:rsidRPr="00CB754A">
        <w:rPr>
          <w:rFonts w:ascii="Arial" w:hAnsi="Arial" w:cs="Arial"/>
        </w:rPr>
        <w:t>wskazania nazwy (rodzaju) towaru lub usługi, których dostawa lub świadczenie będą prowadziły do powstania obowiązku podatkowego;</w:t>
      </w:r>
    </w:p>
    <w:p w14:paraId="1E436EA7" w14:textId="77777777" w:rsidR="000D2187" w:rsidRPr="00CB754A" w:rsidRDefault="00F80EA6" w:rsidP="00FA2BEE">
      <w:pPr>
        <w:numPr>
          <w:ilvl w:val="0"/>
          <w:numId w:val="45"/>
        </w:numPr>
        <w:suppressAutoHyphens/>
        <w:ind w:left="1037" w:hanging="357"/>
        <w:jc w:val="both"/>
        <w:rPr>
          <w:rFonts w:ascii="Arial" w:hAnsi="Arial" w:cs="Arial"/>
        </w:rPr>
      </w:pPr>
      <w:r w:rsidRPr="00CB754A">
        <w:rPr>
          <w:rFonts w:ascii="Arial" w:hAnsi="Arial" w:cs="Arial"/>
        </w:rPr>
        <w:t>wskazania wartości towaru lub usługi objętego obowiązkiem podatkowym zamawiającego, bez kwoty podatku;</w:t>
      </w:r>
    </w:p>
    <w:p w14:paraId="1BF8B325" w14:textId="77777777" w:rsidR="00C7060F" w:rsidRPr="00CB754A" w:rsidRDefault="00C7060F" w:rsidP="00FA2BEE">
      <w:pPr>
        <w:numPr>
          <w:ilvl w:val="0"/>
          <w:numId w:val="45"/>
        </w:numPr>
        <w:suppressAutoHyphens/>
        <w:ind w:left="1037" w:hanging="357"/>
        <w:jc w:val="both"/>
        <w:rPr>
          <w:rFonts w:ascii="Arial" w:hAnsi="Arial" w:cs="Arial"/>
        </w:rPr>
      </w:pPr>
      <w:r w:rsidRPr="00CB754A">
        <w:rPr>
          <w:rFonts w:ascii="Arial" w:hAnsi="Arial" w:cs="Arial"/>
        </w:rPr>
        <w:t>wskazania stawki podatku od towarów i usług, która zgodnie z wiedzą wykonawcy, będzie miała zastosowanie.</w:t>
      </w:r>
    </w:p>
    <w:p w14:paraId="2EFD47F1" w14:textId="77777777" w:rsidR="00F80EA6" w:rsidRPr="00CB754A" w:rsidRDefault="00F80EA6" w:rsidP="00FA2BEE">
      <w:pPr>
        <w:numPr>
          <w:ilvl w:val="0"/>
          <w:numId w:val="44"/>
        </w:numPr>
        <w:suppressAutoHyphens/>
        <w:ind w:left="680" w:hanging="680"/>
        <w:jc w:val="both"/>
        <w:rPr>
          <w:rFonts w:ascii="Arial" w:hAnsi="Arial" w:cs="Arial"/>
          <w:color w:val="000000"/>
        </w:rPr>
      </w:pPr>
      <w:r w:rsidRPr="00CB754A">
        <w:rPr>
          <w:rFonts w:ascii="Arial" w:hAnsi="Arial" w:cs="Arial"/>
          <w:color w:val="000000"/>
        </w:rPr>
        <w:t>Informację w powyższym zakresie wykonawca podaje w Formularzu ofertowym. Brak złożenia ww. informacji będzie postrzegany jako brak powstania obowiązku podatkowego u zamawiającego.</w:t>
      </w:r>
    </w:p>
    <w:p w14:paraId="45BDB68D" w14:textId="77777777" w:rsidR="00F80EA6" w:rsidRPr="00CB754A" w:rsidRDefault="00F80EA6" w:rsidP="00AA7475">
      <w:pPr>
        <w:suppressAutoHyphens/>
        <w:ind w:left="709" w:hanging="709"/>
        <w:jc w:val="both"/>
        <w:rPr>
          <w:rFonts w:ascii="Arial" w:hAnsi="Arial" w:cs="Arial"/>
          <w:b/>
          <w:bCs/>
          <w:color w:val="000000"/>
          <w:spacing w:val="-2"/>
        </w:rPr>
      </w:pPr>
    </w:p>
    <w:p w14:paraId="1A111C70" w14:textId="77777777" w:rsidR="00485D67" w:rsidRPr="00CB754A" w:rsidRDefault="00F80EA6" w:rsidP="00AA7475">
      <w:pPr>
        <w:pStyle w:val="Nagwek2"/>
        <w:numPr>
          <w:ilvl w:val="0"/>
          <w:numId w:val="0"/>
        </w:numPr>
        <w:ind w:left="426" w:hanging="426"/>
        <w:rPr>
          <w:rFonts w:cs="Arial"/>
          <w:sz w:val="22"/>
          <w:u w:val="none"/>
        </w:rPr>
      </w:pPr>
      <w:bookmarkStart w:id="32" w:name="_Toc66181012"/>
      <w:r w:rsidRPr="00CB754A">
        <w:rPr>
          <w:rFonts w:cs="Arial"/>
          <w:u w:val="none"/>
        </w:rPr>
        <w:lastRenderedPageBreak/>
        <w:t>20</w:t>
      </w:r>
      <w:r w:rsidR="00485D67" w:rsidRPr="00CB754A">
        <w:rPr>
          <w:rFonts w:cs="Arial"/>
          <w:u w:val="none"/>
        </w:rPr>
        <w:t>.</w:t>
      </w:r>
      <w:r w:rsidR="00485D67" w:rsidRPr="00CB754A">
        <w:rPr>
          <w:rFonts w:cs="Arial"/>
          <w:u w:val="none"/>
        </w:rPr>
        <w:tab/>
      </w:r>
      <w:r w:rsidR="00485D67" w:rsidRPr="00CB754A">
        <w:rPr>
          <w:rFonts w:cs="Arial"/>
          <w:sz w:val="22"/>
          <w:u w:val="none"/>
        </w:rPr>
        <w:t>Informacje dotyczące walut obcych, w jakich mogą być prowadzone rozliczenia między Zamawiającym a Wykonawcą</w:t>
      </w:r>
      <w:bookmarkEnd w:id="32"/>
      <w:r w:rsidR="00485D67" w:rsidRPr="00CB754A">
        <w:rPr>
          <w:rFonts w:cs="Arial"/>
          <w:sz w:val="22"/>
          <w:u w:val="none"/>
        </w:rPr>
        <w:t xml:space="preserve"> </w:t>
      </w:r>
    </w:p>
    <w:p w14:paraId="1D7CA6AB" w14:textId="37F5CC78" w:rsidR="00485D67" w:rsidRPr="00CB754A" w:rsidRDefault="00485D67" w:rsidP="00AA7475">
      <w:pPr>
        <w:ind w:left="426"/>
        <w:jc w:val="both"/>
        <w:rPr>
          <w:rFonts w:ascii="Arial" w:hAnsi="Arial" w:cs="Arial"/>
          <w:color w:val="000000"/>
        </w:rPr>
      </w:pPr>
      <w:r w:rsidRPr="00CB754A">
        <w:rPr>
          <w:rFonts w:ascii="Arial" w:hAnsi="Arial" w:cs="Arial"/>
          <w:color w:val="000000"/>
        </w:rPr>
        <w:t>Zamawiający nie dopuszcza rozliczeń w walutach innych niż PLN.</w:t>
      </w:r>
      <w:r w:rsidR="00B664CE" w:rsidRPr="00CB754A">
        <w:rPr>
          <w:rFonts w:ascii="Arial" w:hAnsi="Arial" w:cs="Arial"/>
        </w:rPr>
        <w:t xml:space="preserve"> </w:t>
      </w:r>
      <w:r w:rsidR="00B664CE" w:rsidRPr="00CB754A">
        <w:rPr>
          <w:rFonts w:ascii="Arial" w:hAnsi="Arial" w:cs="Arial"/>
          <w:color w:val="000000"/>
        </w:rPr>
        <w:t xml:space="preserve">Sposób zapłaty i rozliczenia za </w:t>
      </w:r>
      <w:r w:rsidR="00B664CE" w:rsidRPr="00C061C0">
        <w:rPr>
          <w:rFonts w:ascii="Arial" w:hAnsi="Arial" w:cs="Arial"/>
          <w:color w:val="000000"/>
        </w:rPr>
        <w:t xml:space="preserve">realizację niniejszego zamówienia zostały określone we wzorze umowy stanowiącej </w:t>
      </w:r>
      <w:r w:rsidR="00B664CE" w:rsidRPr="00C061C0">
        <w:rPr>
          <w:rFonts w:ascii="Arial" w:hAnsi="Arial" w:cs="Arial"/>
        </w:rPr>
        <w:t xml:space="preserve">Załącznik nr </w:t>
      </w:r>
      <w:r w:rsidR="004314E9" w:rsidRPr="00C061C0">
        <w:rPr>
          <w:rFonts w:ascii="Arial" w:hAnsi="Arial" w:cs="Arial"/>
        </w:rPr>
        <w:t>1</w:t>
      </w:r>
      <w:r w:rsidR="00AF611D">
        <w:rPr>
          <w:rFonts w:ascii="Arial" w:hAnsi="Arial" w:cs="Arial"/>
        </w:rPr>
        <w:t>0</w:t>
      </w:r>
      <w:r w:rsidR="00B664CE" w:rsidRPr="00C061C0">
        <w:rPr>
          <w:rFonts w:ascii="Arial" w:hAnsi="Arial" w:cs="Arial"/>
        </w:rPr>
        <w:t xml:space="preserve"> do SWZ.</w:t>
      </w:r>
    </w:p>
    <w:p w14:paraId="5212A784" w14:textId="77777777" w:rsidR="00485D67" w:rsidRPr="00CB754A" w:rsidRDefault="00485D67" w:rsidP="00AA7475">
      <w:pPr>
        <w:jc w:val="both"/>
        <w:rPr>
          <w:rFonts w:ascii="Arial" w:hAnsi="Arial" w:cs="Arial"/>
          <w:color w:val="000000"/>
        </w:rPr>
      </w:pPr>
    </w:p>
    <w:p w14:paraId="30B1520A" w14:textId="77777777" w:rsidR="00485D67" w:rsidRPr="00CB754A" w:rsidRDefault="00B664CE" w:rsidP="00AA7475">
      <w:pPr>
        <w:pStyle w:val="Nagwek2"/>
        <w:numPr>
          <w:ilvl w:val="0"/>
          <w:numId w:val="0"/>
        </w:numPr>
        <w:ind w:left="426" w:hanging="426"/>
        <w:rPr>
          <w:rFonts w:cs="Arial"/>
          <w:color w:val="FF0000"/>
          <w:u w:val="none"/>
        </w:rPr>
      </w:pPr>
      <w:bookmarkStart w:id="33" w:name="_Toc66181013"/>
      <w:r w:rsidRPr="00CB754A">
        <w:rPr>
          <w:rFonts w:cs="Arial"/>
          <w:u w:val="none"/>
        </w:rPr>
        <w:t>21</w:t>
      </w:r>
      <w:r w:rsidR="00485D67" w:rsidRPr="00CB754A">
        <w:rPr>
          <w:rFonts w:cs="Arial"/>
          <w:u w:val="none"/>
        </w:rPr>
        <w:t>.</w:t>
      </w:r>
      <w:r w:rsidR="00485D67" w:rsidRPr="00CB754A">
        <w:rPr>
          <w:rFonts w:cs="Arial"/>
          <w:u w:val="none"/>
        </w:rPr>
        <w:tab/>
      </w:r>
      <w:r w:rsidR="00485D67" w:rsidRPr="00CB754A">
        <w:rPr>
          <w:rFonts w:cs="Arial"/>
          <w:sz w:val="22"/>
          <w:u w:val="none"/>
        </w:rPr>
        <w:t xml:space="preserve">Opis kryteriów, którymi Zamawiający będzie się kierował przy wyborze oferty, </w:t>
      </w:r>
      <w:r w:rsidR="00485D67" w:rsidRPr="00CB754A">
        <w:rPr>
          <w:rFonts w:cs="Arial"/>
          <w:sz w:val="22"/>
          <w:u w:val="none"/>
        </w:rPr>
        <w:br/>
        <w:t>wraz z podaniem wag tych kryteriów i sposobu oceny ofert</w:t>
      </w:r>
      <w:bookmarkEnd w:id="33"/>
      <w:r w:rsidR="00485D67" w:rsidRPr="00CB754A">
        <w:rPr>
          <w:rFonts w:cs="Arial"/>
          <w:sz w:val="22"/>
          <w:u w:val="none"/>
        </w:rPr>
        <w:t xml:space="preserve"> </w:t>
      </w:r>
    </w:p>
    <w:p w14:paraId="1DA5105E" w14:textId="77777777" w:rsidR="00BB5F58" w:rsidRPr="00CB754A" w:rsidRDefault="00BB5F58" w:rsidP="00AA7475">
      <w:pPr>
        <w:pStyle w:val="Tekstpodstawowywcity2"/>
        <w:spacing w:line="240" w:lineRule="auto"/>
        <w:ind w:left="0" w:firstLine="0"/>
        <w:jc w:val="both"/>
        <w:rPr>
          <w:rFonts w:ascii="Arial" w:hAnsi="Arial" w:cs="Arial"/>
          <w:color w:val="000000"/>
          <w:sz w:val="20"/>
          <w:szCs w:val="20"/>
          <w:lang w:val="pl-PL"/>
        </w:rPr>
      </w:pPr>
    </w:p>
    <w:p w14:paraId="6071AB9B" w14:textId="77777777" w:rsidR="00485D67" w:rsidRPr="00CB754A" w:rsidRDefault="00485D67" w:rsidP="00FA2BEE">
      <w:pPr>
        <w:pStyle w:val="Tekstpodstawowywcity2"/>
        <w:numPr>
          <w:ilvl w:val="0"/>
          <w:numId w:val="46"/>
        </w:numPr>
        <w:spacing w:line="240" w:lineRule="auto"/>
        <w:ind w:left="567" w:hanging="567"/>
        <w:jc w:val="both"/>
        <w:rPr>
          <w:rFonts w:ascii="Arial" w:hAnsi="Arial" w:cs="Arial"/>
          <w:color w:val="000000"/>
          <w:sz w:val="20"/>
          <w:szCs w:val="20"/>
        </w:rPr>
      </w:pPr>
      <w:r w:rsidRPr="00CB754A">
        <w:rPr>
          <w:rFonts w:ascii="Arial" w:hAnsi="Arial" w:cs="Arial"/>
          <w:color w:val="000000"/>
          <w:sz w:val="20"/>
          <w:szCs w:val="20"/>
        </w:rPr>
        <w:t>Oferty  niepodlegające odrzuceniu będą oceniane na podstawie kryterium:</w:t>
      </w:r>
    </w:p>
    <w:p w14:paraId="03D141C3" w14:textId="77777777" w:rsidR="00756558" w:rsidRPr="00CB754A" w:rsidRDefault="00756558" w:rsidP="00AA7475">
      <w:pPr>
        <w:ind w:left="1440"/>
        <w:jc w:val="both"/>
        <w:rPr>
          <w:rFonts w:ascii="Arial" w:hAnsi="Arial" w:cs="Arial"/>
          <w:b/>
        </w:rPr>
      </w:pPr>
    </w:p>
    <w:p w14:paraId="213B192E" w14:textId="0A1F7237" w:rsidR="003C545A" w:rsidRPr="003C545A" w:rsidRDefault="003C545A" w:rsidP="001405AC">
      <w:pPr>
        <w:pStyle w:val="Akapitzlist"/>
        <w:numPr>
          <w:ilvl w:val="0"/>
          <w:numId w:val="62"/>
        </w:numPr>
        <w:spacing w:after="0" w:line="269" w:lineRule="auto"/>
        <w:ind w:left="924" w:hanging="357"/>
        <w:jc w:val="both"/>
        <w:rPr>
          <w:rFonts w:ascii="Arial" w:hAnsi="Arial" w:cs="Arial"/>
          <w:b/>
          <w:sz w:val="20"/>
          <w:szCs w:val="20"/>
        </w:rPr>
      </w:pPr>
      <w:r w:rsidRPr="003C545A">
        <w:rPr>
          <w:rFonts w:ascii="Arial" w:hAnsi="Arial" w:cs="Arial"/>
          <w:b/>
          <w:sz w:val="20"/>
          <w:szCs w:val="20"/>
        </w:rPr>
        <w:t xml:space="preserve">cena oferty  /C/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74AF1">
        <w:rPr>
          <w:rFonts w:ascii="Arial" w:hAnsi="Arial" w:cs="Arial"/>
          <w:b/>
          <w:sz w:val="20"/>
          <w:szCs w:val="20"/>
        </w:rPr>
        <w:t>60</w:t>
      </w:r>
      <w:r w:rsidRPr="003C545A">
        <w:rPr>
          <w:rFonts w:ascii="Arial" w:hAnsi="Arial" w:cs="Arial"/>
          <w:b/>
          <w:sz w:val="20"/>
          <w:szCs w:val="20"/>
        </w:rPr>
        <w:t xml:space="preserve"> %</w:t>
      </w:r>
    </w:p>
    <w:p w14:paraId="17512DF1" w14:textId="7F234621" w:rsidR="00812830" w:rsidRPr="003C545A" w:rsidRDefault="003C545A" w:rsidP="001405AC">
      <w:pPr>
        <w:pStyle w:val="Akapitzlist"/>
        <w:numPr>
          <w:ilvl w:val="0"/>
          <w:numId w:val="62"/>
        </w:numPr>
        <w:spacing w:after="0" w:line="269" w:lineRule="auto"/>
        <w:ind w:left="924" w:hanging="357"/>
        <w:jc w:val="both"/>
        <w:rPr>
          <w:rFonts w:ascii="Arial" w:hAnsi="Arial" w:cs="Arial"/>
          <w:b/>
          <w:sz w:val="20"/>
          <w:szCs w:val="20"/>
        </w:rPr>
      </w:pPr>
      <w:r w:rsidRPr="003C545A">
        <w:rPr>
          <w:rFonts w:ascii="Arial" w:hAnsi="Arial" w:cs="Arial"/>
          <w:b/>
          <w:sz w:val="20"/>
          <w:szCs w:val="20"/>
        </w:rPr>
        <w:t xml:space="preserve">termin </w:t>
      </w:r>
      <w:r w:rsidR="00174AF1">
        <w:rPr>
          <w:rFonts w:ascii="Arial" w:hAnsi="Arial" w:cs="Arial"/>
          <w:b/>
          <w:sz w:val="20"/>
          <w:szCs w:val="20"/>
        </w:rPr>
        <w:t>dostawy</w:t>
      </w:r>
      <w:r w:rsidRPr="003C545A">
        <w:rPr>
          <w:rFonts w:ascii="Arial" w:hAnsi="Arial" w:cs="Arial"/>
          <w:b/>
          <w:sz w:val="20"/>
          <w:szCs w:val="20"/>
        </w:rPr>
        <w:t xml:space="preserve"> /T/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74AF1">
        <w:rPr>
          <w:rFonts w:ascii="Arial" w:hAnsi="Arial" w:cs="Arial"/>
          <w:b/>
          <w:sz w:val="20"/>
          <w:szCs w:val="20"/>
        </w:rPr>
        <w:t>4</w:t>
      </w:r>
      <w:r w:rsidRPr="003C545A">
        <w:rPr>
          <w:rFonts w:ascii="Arial" w:hAnsi="Arial" w:cs="Arial"/>
          <w:b/>
          <w:sz w:val="20"/>
          <w:szCs w:val="20"/>
        </w:rPr>
        <w:t xml:space="preserve">0% </w:t>
      </w:r>
    </w:p>
    <w:p w14:paraId="205C4527" w14:textId="77777777" w:rsidR="00BB5F58" w:rsidRPr="00CB754A" w:rsidRDefault="00BB5F58" w:rsidP="00AA7475">
      <w:pPr>
        <w:jc w:val="both"/>
        <w:rPr>
          <w:rFonts w:ascii="Arial" w:hAnsi="Arial" w:cs="Arial"/>
          <w:b/>
        </w:rPr>
      </w:pPr>
    </w:p>
    <w:p w14:paraId="0ED5B167" w14:textId="77777777" w:rsidR="007B40C6" w:rsidRPr="00CB754A" w:rsidRDefault="007B40C6" w:rsidP="00FA2BEE">
      <w:pPr>
        <w:numPr>
          <w:ilvl w:val="0"/>
          <w:numId w:val="46"/>
        </w:numPr>
        <w:ind w:left="567" w:hanging="567"/>
        <w:jc w:val="both"/>
        <w:rPr>
          <w:rFonts w:ascii="Arial" w:hAnsi="Arial" w:cs="Arial"/>
        </w:rPr>
      </w:pPr>
      <w:r w:rsidRPr="00CB754A">
        <w:rPr>
          <w:rFonts w:ascii="Arial" w:hAnsi="Arial" w:cs="Arial"/>
        </w:rPr>
        <w:t>Opis kryteriów:</w:t>
      </w:r>
    </w:p>
    <w:p w14:paraId="370373CA" w14:textId="77777777" w:rsidR="007B40C6" w:rsidRPr="00CB754A" w:rsidRDefault="007B40C6" w:rsidP="00AA7475">
      <w:pPr>
        <w:jc w:val="both"/>
        <w:rPr>
          <w:rFonts w:ascii="Arial" w:hAnsi="Arial" w:cs="Arial"/>
        </w:rPr>
      </w:pPr>
    </w:p>
    <w:p w14:paraId="1A7DEF24" w14:textId="081D700B" w:rsidR="00BB5F58" w:rsidRPr="00C061C0" w:rsidRDefault="00BB5F58" w:rsidP="00FA2BEE">
      <w:pPr>
        <w:numPr>
          <w:ilvl w:val="0"/>
          <w:numId w:val="47"/>
        </w:numPr>
        <w:spacing w:line="269" w:lineRule="auto"/>
        <w:ind w:left="924" w:hanging="357"/>
        <w:jc w:val="both"/>
        <w:rPr>
          <w:rFonts w:ascii="Arial" w:hAnsi="Arial" w:cs="Arial"/>
        </w:rPr>
      </w:pPr>
      <w:r w:rsidRPr="00CB754A">
        <w:rPr>
          <w:rFonts w:ascii="Arial" w:hAnsi="Arial" w:cs="Arial"/>
          <w:b/>
        </w:rPr>
        <w:t xml:space="preserve">cena  oferty (C)  </w:t>
      </w:r>
      <w:r w:rsidRPr="00CB754A">
        <w:rPr>
          <w:rFonts w:ascii="Arial" w:hAnsi="Arial" w:cs="Arial"/>
        </w:rPr>
        <w:t>punkty   za  kryterium będą  przyznawane  na   podstawie   ceny  podanej</w:t>
      </w:r>
      <w:r w:rsidRPr="00CB754A">
        <w:rPr>
          <w:rFonts w:ascii="Arial" w:hAnsi="Arial" w:cs="Arial"/>
          <w:b/>
        </w:rPr>
        <w:t xml:space="preserve"> </w:t>
      </w:r>
      <w:r w:rsidR="00180C46">
        <w:rPr>
          <w:rFonts w:ascii="Arial" w:hAnsi="Arial" w:cs="Arial"/>
          <w:b/>
        </w:rPr>
        <w:br/>
      </w:r>
      <w:r w:rsidRPr="00CB754A">
        <w:rPr>
          <w:rFonts w:ascii="Arial" w:hAnsi="Arial" w:cs="Arial"/>
          <w:b/>
        </w:rPr>
        <w:t xml:space="preserve">w  </w:t>
      </w:r>
      <w:r w:rsidRPr="00C061C0">
        <w:rPr>
          <w:rFonts w:ascii="Arial" w:hAnsi="Arial" w:cs="Arial"/>
          <w:b/>
        </w:rPr>
        <w:t xml:space="preserve">pkt. </w:t>
      </w:r>
      <w:r w:rsidR="0095277C">
        <w:rPr>
          <w:rFonts w:ascii="Arial" w:hAnsi="Arial" w:cs="Arial"/>
          <w:b/>
        </w:rPr>
        <w:t>12</w:t>
      </w:r>
      <w:r w:rsidR="005E3481" w:rsidRPr="00C061C0">
        <w:rPr>
          <w:rFonts w:ascii="Arial" w:hAnsi="Arial" w:cs="Arial"/>
          <w:b/>
        </w:rPr>
        <w:t>.1</w:t>
      </w:r>
      <w:r w:rsidRPr="00C061C0">
        <w:rPr>
          <w:rFonts w:ascii="Arial" w:hAnsi="Arial" w:cs="Arial"/>
          <w:b/>
        </w:rPr>
        <w:t xml:space="preserve"> Formularza  ofertowego</w:t>
      </w:r>
      <w:r w:rsidR="0095277C">
        <w:rPr>
          <w:rFonts w:ascii="Arial" w:hAnsi="Arial" w:cs="Arial"/>
          <w:b/>
        </w:rPr>
        <w:t xml:space="preserve"> </w:t>
      </w:r>
      <w:bookmarkStart w:id="34" w:name="_Hlk145933018"/>
      <w:r w:rsidR="0095277C">
        <w:rPr>
          <w:rFonts w:ascii="Arial" w:hAnsi="Arial" w:cs="Arial"/>
        </w:rPr>
        <w:t>(odpowiednio do numeru części)</w:t>
      </w:r>
      <w:bookmarkEnd w:id="34"/>
      <w:r w:rsidRPr="00C061C0">
        <w:rPr>
          <w:rFonts w:ascii="Arial" w:hAnsi="Arial" w:cs="Arial"/>
        </w:rPr>
        <w:t>, stanowiącego załącznik nr 1 do SWZ.</w:t>
      </w:r>
    </w:p>
    <w:p w14:paraId="6C4BFAFD" w14:textId="77D44B90" w:rsidR="00BB5F58" w:rsidRPr="000D4024" w:rsidRDefault="00E95EC3" w:rsidP="00E95EC3">
      <w:pPr>
        <w:spacing w:line="268" w:lineRule="auto"/>
        <w:ind w:left="567"/>
        <w:jc w:val="both"/>
        <w:rPr>
          <w:rFonts w:ascii="Arial" w:hAnsi="Arial" w:cs="Arial"/>
        </w:rPr>
      </w:pPr>
      <w:r>
        <w:rPr>
          <w:rFonts w:ascii="Arial" w:hAnsi="Arial" w:cs="Arial"/>
        </w:rPr>
        <w:t xml:space="preserve">Wykonawca, który zaproponuje najniższą cenę za wykonanie przedmiotu zamówienia otrzyma </w:t>
      </w:r>
      <w:r w:rsidR="00174AF1">
        <w:rPr>
          <w:rFonts w:ascii="Arial" w:hAnsi="Arial" w:cs="Arial"/>
        </w:rPr>
        <w:t>6</w:t>
      </w:r>
      <w:r>
        <w:rPr>
          <w:rFonts w:ascii="Arial" w:hAnsi="Arial" w:cs="Arial"/>
        </w:rPr>
        <w:t>0 pkt., pozostali Wykonawcy odpowiednio mniej  wg wzoru:</w:t>
      </w:r>
    </w:p>
    <w:p w14:paraId="39E89D9E" w14:textId="77777777" w:rsidR="00BB5F58" w:rsidRPr="000D4024" w:rsidRDefault="00BB5F58" w:rsidP="00BB5F58">
      <w:pPr>
        <w:spacing w:line="268"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BB5F58" w:rsidRPr="000D4024" w14:paraId="4B6F2631" w14:textId="77777777" w:rsidTr="00BB5F58">
        <w:trPr>
          <w:trHeight w:val="330"/>
          <w:jc w:val="center"/>
        </w:trPr>
        <w:tc>
          <w:tcPr>
            <w:tcW w:w="636" w:type="dxa"/>
            <w:vMerge w:val="restart"/>
            <w:vAlign w:val="center"/>
            <w:hideMark/>
          </w:tcPr>
          <w:p w14:paraId="2BF38AD8" w14:textId="77777777" w:rsidR="00BB5F58" w:rsidRPr="000D4024" w:rsidRDefault="00BB5F58">
            <w:pPr>
              <w:suppressAutoHyphens/>
              <w:autoSpaceDE w:val="0"/>
              <w:autoSpaceDN w:val="0"/>
              <w:adjustRightInd w:val="0"/>
              <w:spacing w:line="268" w:lineRule="auto"/>
              <w:jc w:val="center"/>
              <w:rPr>
                <w:rFonts w:ascii="Arial" w:hAnsi="Arial" w:cs="Arial"/>
                <w:b/>
                <w:color w:val="000000"/>
                <w:sz w:val="24"/>
                <w:szCs w:val="24"/>
              </w:rPr>
            </w:pPr>
            <w:r w:rsidRPr="000D4024">
              <w:rPr>
                <w:rFonts w:ascii="Arial" w:hAnsi="Arial" w:cs="Arial"/>
                <w:b/>
                <w:color w:val="000000"/>
                <w:sz w:val="28"/>
                <w:szCs w:val="28"/>
              </w:rPr>
              <w:t>C</w:t>
            </w:r>
            <w:r w:rsidRPr="000D4024">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9224F25" w14:textId="77777777" w:rsidR="00BB5F58" w:rsidRPr="000D4024" w:rsidRDefault="00BB5F58">
            <w:pPr>
              <w:suppressAutoHyphens/>
              <w:autoSpaceDE w:val="0"/>
              <w:autoSpaceDN w:val="0"/>
              <w:adjustRightInd w:val="0"/>
              <w:spacing w:line="268" w:lineRule="auto"/>
              <w:jc w:val="center"/>
              <w:rPr>
                <w:rFonts w:ascii="Arial" w:hAnsi="Arial" w:cs="Arial"/>
                <w:b/>
                <w:i/>
                <w:color w:val="000000"/>
              </w:rPr>
            </w:pPr>
            <w:r w:rsidRPr="000D4024">
              <w:rPr>
                <w:rFonts w:ascii="Arial" w:hAnsi="Arial" w:cs="Arial"/>
                <w:b/>
                <w:i/>
                <w:color w:val="000000"/>
              </w:rPr>
              <w:t xml:space="preserve">najniższa cena wśród złożonych ofert </w:t>
            </w:r>
            <w:r w:rsidRPr="000D4024">
              <w:rPr>
                <w:rFonts w:ascii="Arial" w:hAnsi="Arial" w:cs="Arial"/>
                <w:b/>
                <w:i/>
                <w:color w:val="000000"/>
                <w:sz w:val="16"/>
                <w:szCs w:val="16"/>
              </w:rPr>
              <w:t xml:space="preserve">(wartość brutto) </w:t>
            </w:r>
            <w:r w:rsidRPr="000D4024">
              <w:rPr>
                <w:rFonts w:ascii="Arial" w:hAnsi="Arial" w:cs="Arial"/>
                <w:b/>
                <w:i/>
                <w:sz w:val="16"/>
                <w:szCs w:val="16"/>
              </w:rPr>
              <w:t>[PLN]</w:t>
            </w:r>
          </w:p>
        </w:tc>
        <w:tc>
          <w:tcPr>
            <w:tcW w:w="993" w:type="dxa"/>
            <w:vMerge w:val="restart"/>
            <w:vAlign w:val="center"/>
            <w:hideMark/>
          </w:tcPr>
          <w:p w14:paraId="74430DA3" w14:textId="0E2D2BD2" w:rsidR="00BB5F58" w:rsidRPr="000D4024" w:rsidRDefault="00BB5F58">
            <w:pPr>
              <w:suppressAutoHyphens/>
              <w:autoSpaceDE w:val="0"/>
              <w:autoSpaceDN w:val="0"/>
              <w:adjustRightInd w:val="0"/>
              <w:spacing w:line="268" w:lineRule="auto"/>
              <w:jc w:val="center"/>
              <w:rPr>
                <w:rFonts w:ascii="Arial" w:hAnsi="Arial" w:cs="Arial"/>
                <w:b/>
                <w:color w:val="000000"/>
              </w:rPr>
            </w:pPr>
            <w:r w:rsidRPr="000D4024">
              <w:rPr>
                <w:rFonts w:ascii="Arial" w:hAnsi="Arial" w:cs="Arial"/>
                <w:b/>
                <w:color w:val="000000"/>
              </w:rPr>
              <w:t xml:space="preserve">x </w:t>
            </w:r>
            <w:r w:rsidR="00174AF1">
              <w:rPr>
                <w:rFonts w:ascii="Arial" w:hAnsi="Arial" w:cs="Arial"/>
                <w:b/>
                <w:color w:val="000000"/>
              </w:rPr>
              <w:t>6</w:t>
            </w:r>
            <w:r w:rsidRPr="000D4024">
              <w:rPr>
                <w:rFonts w:ascii="Arial" w:hAnsi="Arial" w:cs="Arial"/>
                <w:b/>
                <w:color w:val="000000"/>
              </w:rPr>
              <w:t>0</w:t>
            </w:r>
          </w:p>
        </w:tc>
      </w:tr>
      <w:tr w:rsidR="00BB5F58" w:rsidRPr="000D4024" w14:paraId="658549F3" w14:textId="77777777" w:rsidTr="00BB5F58">
        <w:trPr>
          <w:trHeight w:val="330"/>
          <w:jc w:val="center"/>
        </w:trPr>
        <w:tc>
          <w:tcPr>
            <w:tcW w:w="0" w:type="auto"/>
            <w:vMerge/>
            <w:vAlign w:val="center"/>
            <w:hideMark/>
          </w:tcPr>
          <w:p w14:paraId="021908EF" w14:textId="77777777" w:rsidR="00BB5F58" w:rsidRPr="000D4024" w:rsidRDefault="00BB5F58">
            <w:pPr>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15787837" w14:textId="77777777" w:rsidR="00BB5F58" w:rsidRPr="000D4024" w:rsidRDefault="00BB5F58">
            <w:pPr>
              <w:suppressAutoHyphens/>
              <w:autoSpaceDE w:val="0"/>
              <w:autoSpaceDN w:val="0"/>
              <w:adjustRightInd w:val="0"/>
              <w:spacing w:line="268" w:lineRule="auto"/>
              <w:jc w:val="center"/>
              <w:rPr>
                <w:rFonts w:ascii="Arial" w:hAnsi="Arial" w:cs="Arial"/>
                <w:b/>
                <w:i/>
                <w:color w:val="000000"/>
              </w:rPr>
            </w:pPr>
            <w:r w:rsidRPr="000D4024">
              <w:rPr>
                <w:rFonts w:ascii="Arial" w:hAnsi="Arial" w:cs="Arial"/>
                <w:b/>
                <w:i/>
                <w:color w:val="000000"/>
              </w:rPr>
              <w:t xml:space="preserve">cena oferty badanej </w:t>
            </w:r>
            <w:r w:rsidRPr="000D4024">
              <w:rPr>
                <w:rFonts w:ascii="Arial" w:hAnsi="Arial" w:cs="Arial"/>
                <w:b/>
                <w:i/>
                <w:color w:val="000000"/>
                <w:sz w:val="16"/>
                <w:szCs w:val="16"/>
              </w:rPr>
              <w:t xml:space="preserve">(wartość brutto) </w:t>
            </w:r>
            <w:r w:rsidRPr="000D4024">
              <w:rPr>
                <w:rFonts w:ascii="Arial" w:hAnsi="Arial" w:cs="Arial"/>
                <w:b/>
                <w:i/>
                <w:sz w:val="16"/>
                <w:szCs w:val="16"/>
              </w:rPr>
              <w:t>[PLN]</w:t>
            </w:r>
          </w:p>
        </w:tc>
        <w:tc>
          <w:tcPr>
            <w:tcW w:w="0" w:type="auto"/>
            <w:vMerge/>
            <w:vAlign w:val="center"/>
            <w:hideMark/>
          </w:tcPr>
          <w:p w14:paraId="49A8A315" w14:textId="77777777" w:rsidR="00BB5F58" w:rsidRPr="000D4024" w:rsidRDefault="00BB5F58">
            <w:pPr>
              <w:rPr>
                <w:rFonts w:ascii="Arial" w:hAnsi="Arial" w:cs="Arial"/>
                <w:b/>
                <w:color w:val="000000"/>
              </w:rPr>
            </w:pPr>
          </w:p>
        </w:tc>
      </w:tr>
    </w:tbl>
    <w:p w14:paraId="4572C9A4" w14:textId="041BBB35" w:rsidR="007B40C6" w:rsidRDefault="007B40C6" w:rsidP="00BB5F58">
      <w:pPr>
        <w:jc w:val="both"/>
        <w:rPr>
          <w:rFonts w:ascii="Arial" w:hAnsi="Arial" w:cs="Arial"/>
          <w:b/>
          <w:i/>
        </w:rPr>
      </w:pPr>
    </w:p>
    <w:p w14:paraId="2ADC43A4" w14:textId="660ED2F6" w:rsidR="00E95EC3" w:rsidRPr="00E95EC3" w:rsidRDefault="00174AF1" w:rsidP="00FA2BEE">
      <w:pPr>
        <w:pStyle w:val="Akapitzlist"/>
        <w:numPr>
          <w:ilvl w:val="0"/>
          <w:numId w:val="47"/>
        </w:numPr>
        <w:spacing w:after="0"/>
        <w:ind w:left="924" w:hanging="357"/>
        <w:jc w:val="both"/>
        <w:rPr>
          <w:rFonts w:ascii="Arial" w:hAnsi="Arial" w:cs="Arial"/>
          <w:b/>
          <w:bCs/>
          <w:color w:val="000000"/>
        </w:rPr>
      </w:pPr>
      <w:r w:rsidRPr="003C545A">
        <w:rPr>
          <w:rFonts w:ascii="Arial" w:hAnsi="Arial" w:cs="Arial"/>
          <w:b/>
          <w:sz w:val="20"/>
          <w:szCs w:val="20"/>
        </w:rPr>
        <w:t xml:space="preserve">termin </w:t>
      </w:r>
      <w:r>
        <w:rPr>
          <w:rFonts w:ascii="Arial" w:hAnsi="Arial" w:cs="Arial"/>
          <w:b/>
          <w:sz w:val="20"/>
          <w:szCs w:val="20"/>
        </w:rPr>
        <w:t>dostawy</w:t>
      </w:r>
      <w:r w:rsidRPr="003C545A">
        <w:rPr>
          <w:rFonts w:ascii="Arial" w:hAnsi="Arial" w:cs="Arial"/>
          <w:b/>
          <w:sz w:val="20"/>
          <w:szCs w:val="20"/>
        </w:rPr>
        <w:t xml:space="preserve"> </w:t>
      </w:r>
      <w:r w:rsidR="00E95EC3" w:rsidRPr="00C061C0">
        <w:rPr>
          <w:rFonts w:ascii="Arial" w:hAnsi="Arial" w:cs="Arial"/>
          <w:b/>
          <w:sz w:val="20"/>
          <w:szCs w:val="20"/>
        </w:rPr>
        <w:t>(</w:t>
      </w:r>
      <w:r>
        <w:rPr>
          <w:rFonts w:ascii="Arial" w:hAnsi="Arial" w:cs="Arial"/>
          <w:b/>
          <w:sz w:val="20"/>
          <w:szCs w:val="20"/>
        </w:rPr>
        <w:t>T</w:t>
      </w:r>
      <w:r w:rsidR="00E95EC3" w:rsidRPr="00C061C0">
        <w:rPr>
          <w:rFonts w:ascii="Arial" w:hAnsi="Arial" w:cs="Arial"/>
          <w:b/>
          <w:sz w:val="20"/>
          <w:szCs w:val="20"/>
        </w:rPr>
        <w:t>)</w:t>
      </w:r>
      <w:r w:rsidR="00E95EC3" w:rsidRPr="00C061C0">
        <w:rPr>
          <w:rFonts w:ascii="Arial" w:hAnsi="Arial" w:cs="Arial"/>
          <w:sz w:val="20"/>
          <w:szCs w:val="20"/>
        </w:rPr>
        <w:t xml:space="preserve"> </w:t>
      </w:r>
      <w:r w:rsidRPr="00174AF1">
        <w:rPr>
          <w:rFonts w:ascii="Arial" w:hAnsi="Arial" w:cs="Arial"/>
          <w:b/>
          <w:sz w:val="20"/>
          <w:szCs w:val="20"/>
        </w:rPr>
        <w:t xml:space="preserve">w ramach pojedynczego zamówienia </w:t>
      </w:r>
      <w:r w:rsidR="00E95EC3" w:rsidRPr="00C061C0">
        <w:rPr>
          <w:rFonts w:ascii="Arial" w:hAnsi="Arial" w:cs="Arial"/>
          <w:sz w:val="20"/>
          <w:szCs w:val="20"/>
        </w:rPr>
        <w:t xml:space="preserve">– informacja </w:t>
      </w:r>
      <w:r w:rsidR="00E95EC3" w:rsidRPr="00C061C0">
        <w:rPr>
          <w:rFonts w:ascii="Arial" w:hAnsi="Arial" w:cs="Arial"/>
          <w:sz w:val="20"/>
        </w:rPr>
        <w:t xml:space="preserve">podana w </w:t>
      </w:r>
      <w:r w:rsidR="00E95EC3" w:rsidRPr="00C061C0">
        <w:rPr>
          <w:rFonts w:ascii="Arial" w:hAnsi="Arial" w:cs="Arial"/>
          <w:b/>
          <w:sz w:val="20"/>
        </w:rPr>
        <w:t xml:space="preserve">pkt. </w:t>
      </w:r>
      <w:r w:rsidR="0095277C">
        <w:rPr>
          <w:rFonts w:ascii="Arial" w:hAnsi="Arial" w:cs="Arial"/>
          <w:b/>
          <w:sz w:val="20"/>
        </w:rPr>
        <w:t>12</w:t>
      </w:r>
      <w:r w:rsidR="004D2BE1" w:rsidRPr="00C061C0">
        <w:rPr>
          <w:rFonts w:ascii="Arial" w:hAnsi="Arial" w:cs="Arial"/>
          <w:b/>
          <w:sz w:val="20"/>
        </w:rPr>
        <w:t>.2</w:t>
      </w:r>
      <w:r w:rsidR="00E95EC3" w:rsidRPr="00C061C0">
        <w:rPr>
          <w:rFonts w:ascii="Arial" w:hAnsi="Arial" w:cs="Arial"/>
          <w:sz w:val="20"/>
        </w:rPr>
        <w:t xml:space="preserve"> </w:t>
      </w:r>
      <w:r w:rsidR="00E95EC3" w:rsidRPr="00C061C0">
        <w:rPr>
          <w:rFonts w:ascii="Arial" w:hAnsi="Arial" w:cs="Arial"/>
          <w:b/>
          <w:sz w:val="20"/>
        </w:rPr>
        <w:t>Formularza ofertowego</w:t>
      </w:r>
      <w:r w:rsidR="0095277C">
        <w:rPr>
          <w:rFonts w:ascii="Arial" w:hAnsi="Arial" w:cs="Arial"/>
          <w:b/>
          <w:sz w:val="20"/>
        </w:rPr>
        <w:t xml:space="preserve"> </w:t>
      </w:r>
      <w:r w:rsidR="0095277C" w:rsidRPr="0095277C">
        <w:rPr>
          <w:rFonts w:ascii="Arial" w:hAnsi="Arial" w:cs="Arial"/>
          <w:sz w:val="20"/>
        </w:rPr>
        <w:t xml:space="preserve">(odpowiednio do numeru </w:t>
      </w:r>
      <w:r w:rsidR="0095277C">
        <w:rPr>
          <w:rFonts w:ascii="Arial" w:hAnsi="Arial" w:cs="Arial"/>
          <w:sz w:val="20"/>
        </w:rPr>
        <w:t>części</w:t>
      </w:r>
      <w:r w:rsidR="0095277C" w:rsidRPr="0095277C">
        <w:rPr>
          <w:rFonts w:ascii="Arial" w:hAnsi="Arial" w:cs="Arial"/>
          <w:sz w:val="20"/>
        </w:rPr>
        <w:t>)</w:t>
      </w:r>
      <w:r w:rsidR="00E95EC3" w:rsidRPr="00C061C0">
        <w:rPr>
          <w:rFonts w:ascii="Arial" w:hAnsi="Arial" w:cs="Arial"/>
          <w:b/>
          <w:sz w:val="20"/>
        </w:rPr>
        <w:t>,</w:t>
      </w:r>
      <w:r w:rsidR="00E95EC3">
        <w:rPr>
          <w:rFonts w:ascii="Arial" w:hAnsi="Arial" w:cs="Arial"/>
          <w:b/>
          <w:sz w:val="20"/>
        </w:rPr>
        <w:t xml:space="preserve"> </w:t>
      </w:r>
      <w:r w:rsidR="00E95EC3">
        <w:rPr>
          <w:rFonts w:ascii="Arial" w:hAnsi="Arial" w:cs="Arial"/>
          <w:sz w:val="20"/>
        </w:rPr>
        <w:t>stanowiącego załącznik nr 1 do SWZ.</w:t>
      </w:r>
    </w:p>
    <w:p w14:paraId="75188CDF" w14:textId="58CD0857" w:rsidR="00E95EC3" w:rsidRPr="00174AF1" w:rsidRDefault="00E95EC3" w:rsidP="00E95EC3">
      <w:pPr>
        <w:ind w:left="924"/>
        <w:jc w:val="both"/>
        <w:rPr>
          <w:rFonts w:ascii="Arial" w:hAnsi="Arial" w:cs="Arial"/>
          <w:i/>
        </w:rPr>
      </w:pPr>
      <w:r w:rsidRPr="00174AF1">
        <w:rPr>
          <w:rFonts w:ascii="Arial" w:hAnsi="Arial" w:cs="Arial"/>
          <w:i/>
        </w:rPr>
        <w:t xml:space="preserve">Termin maksymalnie do </w:t>
      </w:r>
      <w:r w:rsidR="00174AF1" w:rsidRPr="00174AF1">
        <w:rPr>
          <w:rFonts w:ascii="Arial" w:hAnsi="Arial" w:cs="Arial"/>
          <w:i/>
        </w:rPr>
        <w:t>4</w:t>
      </w:r>
      <w:r w:rsidRPr="00174AF1">
        <w:rPr>
          <w:rFonts w:ascii="Arial" w:hAnsi="Arial" w:cs="Arial"/>
          <w:i/>
        </w:rPr>
        <w:t xml:space="preserve"> </w:t>
      </w:r>
      <w:r w:rsidR="00174AF1" w:rsidRPr="00174AF1">
        <w:rPr>
          <w:rFonts w:ascii="Arial" w:hAnsi="Arial" w:cs="Arial"/>
          <w:i/>
        </w:rPr>
        <w:t>dni roboczych</w:t>
      </w:r>
      <w:r w:rsidRPr="00174AF1">
        <w:rPr>
          <w:rFonts w:ascii="Arial" w:hAnsi="Arial" w:cs="Arial"/>
          <w:i/>
        </w:rPr>
        <w:t xml:space="preserve"> od </w:t>
      </w:r>
      <w:r w:rsidR="00174AF1" w:rsidRPr="00174AF1">
        <w:rPr>
          <w:rFonts w:ascii="Arial" w:hAnsi="Arial" w:cs="Arial"/>
          <w:i/>
        </w:rPr>
        <w:t>złożenia zamówienia</w:t>
      </w:r>
      <w:r w:rsidRPr="00174AF1">
        <w:rPr>
          <w:rFonts w:ascii="Arial" w:hAnsi="Arial" w:cs="Arial"/>
          <w:i/>
        </w:rPr>
        <w:t>.</w:t>
      </w:r>
    </w:p>
    <w:p w14:paraId="5BE6BCE7" w14:textId="77777777" w:rsidR="00174AF1" w:rsidRDefault="00174AF1" w:rsidP="00174AF1">
      <w:pPr>
        <w:suppressAutoHyphens/>
        <w:spacing w:line="276" w:lineRule="auto"/>
        <w:ind w:left="811" w:firstLine="113"/>
        <w:jc w:val="both"/>
        <w:rPr>
          <w:rFonts w:ascii="Arial" w:hAnsi="Arial" w:cs="Arial"/>
        </w:rPr>
      </w:pPr>
      <w:r w:rsidRPr="00130D86">
        <w:rPr>
          <w:rFonts w:ascii="Arial" w:hAnsi="Arial" w:cs="Arial"/>
        </w:rPr>
        <w:t>Punkty za kryterium będą liczone wg wzoru:</w:t>
      </w:r>
    </w:p>
    <w:p w14:paraId="4CC5D0C4" w14:textId="42D461C6" w:rsidR="00174AF1" w:rsidRDefault="00174AF1" w:rsidP="00E95EC3">
      <w:pPr>
        <w:ind w:left="924"/>
        <w:jc w:val="both"/>
        <w:rPr>
          <w:rFonts w:ascii="Arial" w:hAnsi="Arial" w:cs="Arial"/>
          <w:b/>
          <w:i/>
        </w:rPr>
      </w:pPr>
    </w:p>
    <w:tbl>
      <w:tblPr>
        <w:tblW w:w="0" w:type="auto"/>
        <w:jc w:val="center"/>
        <w:tblLook w:val="04A0" w:firstRow="1" w:lastRow="0" w:firstColumn="1" w:lastColumn="0" w:noHBand="0" w:noVBand="1"/>
      </w:tblPr>
      <w:tblGrid>
        <w:gridCol w:w="636"/>
        <w:gridCol w:w="5601"/>
        <w:gridCol w:w="993"/>
      </w:tblGrid>
      <w:tr w:rsidR="00174AF1" w:rsidRPr="000D4024" w14:paraId="015CD09E" w14:textId="77777777" w:rsidTr="00864043">
        <w:trPr>
          <w:trHeight w:val="330"/>
          <w:jc w:val="center"/>
        </w:trPr>
        <w:tc>
          <w:tcPr>
            <w:tcW w:w="636" w:type="dxa"/>
            <w:vMerge w:val="restart"/>
            <w:vAlign w:val="center"/>
            <w:hideMark/>
          </w:tcPr>
          <w:p w14:paraId="6A39ADF2" w14:textId="6676C50A" w:rsidR="00174AF1" w:rsidRPr="000D4024" w:rsidRDefault="00174AF1" w:rsidP="00864043">
            <w:pPr>
              <w:suppressAutoHyphens/>
              <w:autoSpaceDE w:val="0"/>
              <w:autoSpaceDN w:val="0"/>
              <w:adjustRightInd w:val="0"/>
              <w:spacing w:line="268" w:lineRule="auto"/>
              <w:jc w:val="center"/>
              <w:rPr>
                <w:rFonts w:ascii="Arial" w:hAnsi="Arial" w:cs="Arial"/>
                <w:b/>
                <w:color w:val="000000"/>
                <w:sz w:val="24"/>
                <w:szCs w:val="24"/>
              </w:rPr>
            </w:pPr>
            <w:r>
              <w:rPr>
                <w:rFonts w:ascii="Arial" w:hAnsi="Arial" w:cs="Arial"/>
                <w:b/>
                <w:color w:val="000000"/>
                <w:sz w:val="28"/>
                <w:szCs w:val="28"/>
              </w:rPr>
              <w:t>T</w:t>
            </w:r>
            <w:r w:rsidRPr="000D4024">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41D316D3" w14:textId="6F649C8C" w:rsidR="00174AF1" w:rsidRPr="000D4024" w:rsidRDefault="00174AF1" w:rsidP="00864043">
            <w:pPr>
              <w:suppressAutoHyphens/>
              <w:autoSpaceDE w:val="0"/>
              <w:autoSpaceDN w:val="0"/>
              <w:adjustRightInd w:val="0"/>
              <w:spacing w:line="268" w:lineRule="auto"/>
              <w:jc w:val="center"/>
              <w:rPr>
                <w:rFonts w:ascii="Arial" w:hAnsi="Arial" w:cs="Arial"/>
                <w:b/>
                <w:i/>
                <w:color w:val="000000"/>
              </w:rPr>
            </w:pPr>
            <w:r w:rsidRPr="00174AF1">
              <w:rPr>
                <w:rFonts w:ascii="Arial" w:hAnsi="Arial" w:cs="Arial"/>
                <w:b/>
                <w:i/>
                <w:color w:val="000000"/>
              </w:rPr>
              <w:t xml:space="preserve">najmniejsza liczba dni roboczych </w:t>
            </w:r>
            <w:r w:rsidRPr="000D4024">
              <w:rPr>
                <w:rFonts w:ascii="Arial" w:hAnsi="Arial" w:cs="Arial"/>
                <w:b/>
                <w:i/>
                <w:color w:val="000000"/>
              </w:rPr>
              <w:t xml:space="preserve">wśród złożonych ofert </w:t>
            </w:r>
          </w:p>
        </w:tc>
        <w:tc>
          <w:tcPr>
            <w:tcW w:w="993" w:type="dxa"/>
            <w:vMerge w:val="restart"/>
            <w:vAlign w:val="center"/>
            <w:hideMark/>
          </w:tcPr>
          <w:p w14:paraId="5A1F646F" w14:textId="5E9981FE" w:rsidR="00174AF1" w:rsidRPr="000D4024" w:rsidRDefault="00174AF1" w:rsidP="00864043">
            <w:pPr>
              <w:suppressAutoHyphens/>
              <w:autoSpaceDE w:val="0"/>
              <w:autoSpaceDN w:val="0"/>
              <w:adjustRightInd w:val="0"/>
              <w:spacing w:line="268" w:lineRule="auto"/>
              <w:jc w:val="center"/>
              <w:rPr>
                <w:rFonts w:ascii="Arial" w:hAnsi="Arial" w:cs="Arial"/>
                <w:b/>
                <w:color w:val="000000"/>
              </w:rPr>
            </w:pPr>
            <w:r w:rsidRPr="000D4024">
              <w:rPr>
                <w:rFonts w:ascii="Arial" w:hAnsi="Arial" w:cs="Arial"/>
                <w:b/>
                <w:color w:val="000000"/>
              </w:rPr>
              <w:t xml:space="preserve">x </w:t>
            </w:r>
            <w:r>
              <w:rPr>
                <w:rFonts w:ascii="Arial" w:hAnsi="Arial" w:cs="Arial"/>
                <w:b/>
                <w:color w:val="000000"/>
              </w:rPr>
              <w:t>4</w:t>
            </w:r>
            <w:r w:rsidRPr="000D4024">
              <w:rPr>
                <w:rFonts w:ascii="Arial" w:hAnsi="Arial" w:cs="Arial"/>
                <w:b/>
                <w:color w:val="000000"/>
              </w:rPr>
              <w:t>0</w:t>
            </w:r>
          </w:p>
        </w:tc>
      </w:tr>
      <w:tr w:rsidR="00174AF1" w:rsidRPr="000D4024" w14:paraId="4897FF6A" w14:textId="77777777" w:rsidTr="00864043">
        <w:trPr>
          <w:trHeight w:val="330"/>
          <w:jc w:val="center"/>
        </w:trPr>
        <w:tc>
          <w:tcPr>
            <w:tcW w:w="0" w:type="auto"/>
            <w:vMerge/>
            <w:vAlign w:val="center"/>
            <w:hideMark/>
          </w:tcPr>
          <w:p w14:paraId="60BBEC27" w14:textId="77777777" w:rsidR="00174AF1" w:rsidRPr="000D4024" w:rsidRDefault="00174AF1" w:rsidP="00864043">
            <w:pPr>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245F7B33" w14:textId="04291785" w:rsidR="00174AF1" w:rsidRPr="000D4024" w:rsidRDefault="00174AF1" w:rsidP="00864043">
            <w:pPr>
              <w:suppressAutoHyphens/>
              <w:autoSpaceDE w:val="0"/>
              <w:autoSpaceDN w:val="0"/>
              <w:adjustRightInd w:val="0"/>
              <w:spacing w:line="268" w:lineRule="auto"/>
              <w:jc w:val="center"/>
              <w:rPr>
                <w:rFonts w:ascii="Arial" w:hAnsi="Arial" w:cs="Arial"/>
                <w:b/>
                <w:i/>
                <w:color w:val="000000"/>
              </w:rPr>
            </w:pPr>
            <w:r w:rsidRPr="00174AF1">
              <w:rPr>
                <w:rFonts w:ascii="Arial" w:hAnsi="Arial" w:cs="Arial"/>
                <w:b/>
                <w:i/>
                <w:color w:val="000000"/>
              </w:rPr>
              <w:t xml:space="preserve">liczba dni roboczych </w:t>
            </w:r>
            <w:r>
              <w:rPr>
                <w:rFonts w:ascii="Arial" w:hAnsi="Arial" w:cs="Arial"/>
                <w:b/>
                <w:i/>
                <w:color w:val="000000"/>
              </w:rPr>
              <w:t xml:space="preserve">oferty </w:t>
            </w:r>
            <w:r w:rsidRPr="000D4024">
              <w:rPr>
                <w:rFonts w:ascii="Arial" w:hAnsi="Arial" w:cs="Arial"/>
                <w:b/>
                <w:i/>
                <w:color w:val="000000"/>
              </w:rPr>
              <w:t>badanej</w:t>
            </w:r>
          </w:p>
        </w:tc>
        <w:tc>
          <w:tcPr>
            <w:tcW w:w="0" w:type="auto"/>
            <w:vMerge/>
            <w:vAlign w:val="center"/>
            <w:hideMark/>
          </w:tcPr>
          <w:p w14:paraId="7E060919" w14:textId="77777777" w:rsidR="00174AF1" w:rsidRPr="000D4024" w:rsidRDefault="00174AF1" w:rsidP="00864043">
            <w:pPr>
              <w:rPr>
                <w:rFonts w:ascii="Arial" w:hAnsi="Arial" w:cs="Arial"/>
                <w:b/>
                <w:color w:val="000000"/>
              </w:rPr>
            </w:pPr>
          </w:p>
        </w:tc>
      </w:tr>
    </w:tbl>
    <w:p w14:paraId="68B7B222" w14:textId="77777777" w:rsidR="00174AF1" w:rsidRDefault="00174AF1" w:rsidP="00E95EC3">
      <w:pPr>
        <w:ind w:left="924"/>
        <w:jc w:val="both"/>
        <w:rPr>
          <w:rFonts w:ascii="Arial" w:hAnsi="Arial" w:cs="Arial"/>
          <w:b/>
          <w:i/>
        </w:rPr>
      </w:pPr>
    </w:p>
    <w:p w14:paraId="436B3B21" w14:textId="6D3E6A7A" w:rsidR="00C061C0" w:rsidRDefault="00C061C0" w:rsidP="00C061C0">
      <w:pPr>
        <w:ind w:left="924"/>
        <w:jc w:val="both"/>
        <w:rPr>
          <w:rFonts w:ascii="Arial" w:hAnsi="Arial" w:cs="Arial"/>
          <w:i/>
          <w:lang w:eastAsia="ar-SA"/>
        </w:rPr>
      </w:pPr>
      <w:r w:rsidRPr="00C061C0">
        <w:rPr>
          <w:rFonts w:ascii="Arial" w:hAnsi="Arial" w:cs="Arial"/>
          <w:i/>
          <w:lang w:eastAsia="ar-SA"/>
        </w:rPr>
        <w:t xml:space="preserve">W przypadku nie podania w ofercie informacji o </w:t>
      </w:r>
      <w:r w:rsidR="00174AF1">
        <w:rPr>
          <w:rFonts w:ascii="Arial" w:hAnsi="Arial" w:cs="Arial"/>
          <w:i/>
          <w:lang w:eastAsia="ar-SA"/>
        </w:rPr>
        <w:t>terminie dostawy w ramach pojedynczego zamówienia</w:t>
      </w:r>
      <w:r w:rsidRPr="00C061C0">
        <w:rPr>
          <w:rFonts w:ascii="Arial" w:hAnsi="Arial" w:cs="Arial"/>
          <w:i/>
          <w:lang w:eastAsia="ar-SA"/>
        </w:rPr>
        <w:t xml:space="preserve"> do wyliczenia zostanie przyjęty maksymalny </w:t>
      </w:r>
      <w:r>
        <w:rPr>
          <w:rFonts w:ascii="Arial" w:hAnsi="Arial" w:cs="Arial"/>
          <w:i/>
          <w:lang w:eastAsia="ar-SA"/>
        </w:rPr>
        <w:t xml:space="preserve">czas </w:t>
      </w:r>
      <w:r w:rsidR="00174AF1">
        <w:rPr>
          <w:rFonts w:ascii="Arial" w:hAnsi="Arial" w:cs="Arial"/>
          <w:i/>
          <w:lang w:eastAsia="ar-SA"/>
        </w:rPr>
        <w:t>dostawy</w:t>
      </w:r>
      <w:r w:rsidRPr="00C061C0">
        <w:rPr>
          <w:rFonts w:ascii="Arial" w:hAnsi="Arial" w:cs="Arial"/>
          <w:i/>
          <w:lang w:eastAsia="ar-SA"/>
        </w:rPr>
        <w:t xml:space="preserve"> tj. </w:t>
      </w:r>
      <w:r w:rsidR="00174AF1">
        <w:rPr>
          <w:rFonts w:ascii="Arial" w:hAnsi="Arial" w:cs="Arial"/>
          <w:i/>
          <w:lang w:eastAsia="ar-SA"/>
        </w:rPr>
        <w:t>4 dni robocze</w:t>
      </w:r>
      <w:r w:rsidRPr="00C061C0">
        <w:rPr>
          <w:rFonts w:ascii="Arial" w:hAnsi="Arial" w:cs="Arial"/>
          <w:i/>
          <w:lang w:eastAsia="ar-SA"/>
        </w:rPr>
        <w:t>.</w:t>
      </w:r>
    </w:p>
    <w:p w14:paraId="39C1F044" w14:textId="77777777" w:rsidR="00EF7EC8" w:rsidRDefault="00EF7EC8" w:rsidP="00C95C43">
      <w:pPr>
        <w:suppressAutoHyphens/>
        <w:spacing w:line="276" w:lineRule="auto"/>
        <w:ind w:left="567" w:firstLine="113"/>
        <w:jc w:val="both"/>
        <w:rPr>
          <w:rFonts w:ascii="Arial" w:hAnsi="Arial"/>
        </w:rPr>
      </w:pPr>
    </w:p>
    <w:p w14:paraId="622F76CB" w14:textId="041BCE31" w:rsidR="00C95C43" w:rsidRDefault="00C95C43" w:rsidP="00C95C43">
      <w:pPr>
        <w:suppressAutoHyphens/>
        <w:spacing w:line="276" w:lineRule="auto"/>
        <w:ind w:left="567" w:firstLine="113"/>
        <w:jc w:val="both"/>
        <w:rPr>
          <w:rFonts w:ascii="Arial" w:hAnsi="Arial"/>
        </w:rPr>
      </w:pPr>
      <w:r>
        <w:rPr>
          <w:rFonts w:ascii="Arial" w:hAnsi="Arial"/>
        </w:rPr>
        <w:t>Suma uzyskanych przez Wykonawcę punktów zostanie wyliczona wg wzoru:</w:t>
      </w:r>
    </w:p>
    <w:p w14:paraId="51ED2F33" w14:textId="77777777" w:rsidR="00C95C43" w:rsidRDefault="00C95C43" w:rsidP="00C95C43">
      <w:pPr>
        <w:spacing w:line="276" w:lineRule="auto"/>
        <w:ind w:left="180"/>
        <w:jc w:val="center"/>
        <w:rPr>
          <w:rFonts w:ascii="Arial" w:hAnsi="Arial"/>
          <w:b/>
        </w:rPr>
      </w:pPr>
      <w:r>
        <w:rPr>
          <w:rFonts w:ascii="Arial" w:hAnsi="Arial"/>
          <w:b/>
        </w:rPr>
        <w:t xml:space="preserve"> </w:t>
      </w:r>
    </w:p>
    <w:p w14:paraId="13388F1F" w14:textId="5CE3F0C1" w:rsidR="00C95C43" w:rsidRDefault="00C95C43" w:rsidP="00C95C43">
      <w:pPr>
        <w:spacing w:line="276" w:lineRule="auto"/>
        <w:ind w:left="180"/>
        <w:jc w:val="center"/>
        <w:rPr>
          <w:rFonts w:ascii="Arial" w:hAnsi="Arial"/>
          <w:b/>
        </w:rPr>
      </w:pPr>
      <w:r>
        <w:rPr>
          <w:rFonts w:ascii="Arial" w:hAnsi="Arial"/>
          <w:b/>
        </w:rPr>
        <w:t>S= C + T</w:t>
      </w:r>
    </w:p>
    <w:p w14:paraId="7BD758B2" w14:textId="77777777" w:rsidR="00C95C43" w:rsidRDefault="00C95C43" w:rsidP="00C95C43">
      <w:pPr>
        <w:spacing w:line="276" w:lineRule="auto"/>
        <w:ind w:left="180"/>
        <w:jc w:val="center"/>
        <w:rPr>
          <w:rFonts w:ascii="Arial" w:hAnsi="Arial"/>
        </w:rPr>
      </w:pPr>
    </w:p>
    <w:p w14:paraId="5FAE74AA" w14:textId="50478660" w:rsidR="007B40C6" w:rsidRPr="00CB754A" w:rsidRDefault="00C95C43" w:rsidP="00C95C43">
      <w:pPr>
        <w:ind w:left="680"/>
        <w:jc w:val="both"/>
        <w:rPr>
          <w:rFonts w:ascii="Arial" w:hAnsi="Arial" w:cs="Arial"/>
          <w:color w:val="000000"/>
        </w:rPr>
      </w:pPr>
      <w:r>
        <w:rPr>
          <w:rFonts w:ascii="Arial" w:hAnsi="Arial"/>
        </w:rPr>
        <w:t>Ofertą najkorzystniejszą będzie oferta, która przedstawi najkorzystniejszy bilans ceny</w:t>
      </w:r>
      <w:r w:rsidR="002823B6">
        <w:rPr>
          <w:rFonts w:ascii="Arial" w:hAnsi="Arial"/>
        </w:rPr>
        <w:t>, czasu dojazdu od powiadomienia</w:t>
      </w:r>
      <w:r>
        <w:rPr>
          <w:rFonts w:ascii="Arial" w:hAnsi="Arial"/>
        </w:rPr>
        <w:t xml:space="preserve"> i terminu płatności wyliczony wg powyższego wzoru (uzyska największą ilość punktów).</w:t>
      </w:r>
      <w:r w:rsidR="007B40C6" w:rsidRPr="00CB754A">
        <w:rPr>
          <w:rFonts w:ascii="Arial" w:hAnsi="Arial" w:cs="Arial"/>
          <w:color w:val="000000"/>
        </w:rPr>
        <w:t xml:space="preserve"> </w:t>
      </w:r>
    </w:p>
    <w:p w14:paraId="42BE80AA" w14:textId="77777777" w:rsidR="00353A52" w:rsidRPr="00CB754A" w:rsidRDefault="00353A52" w:rsidP="00AA7475">
      <w:pPr>
        <w:ind w:left="426" w:hanging="426"/>
        <w:jc w:val="both"/>
        <w:rPr>
          <w:rFonts w:ascii="Arial" w:hAnsi="Arial" w:cs="Arial"/>
          <w:b/>
          <w:bCs/>
          <w:color w:val="000000"/>
        </w:rPr>
      </w:pPr>
    </w:p>
    <w:p w14:paraId="215ACA9C" w14:textId="77777777" w:rsidR="00485D67" w:rsidRPr="00CB754A" w:rsidRDefault="00B664CE" w:rsidP="00AA7475">
      <w:pPr>
        <w:pStyle w:val="Nagwek2"/>
        <w:numPr>
          <w:ilvl w:val="0"/>
          <w:numId w:val="0"/>
        </w:numPr>
        <w:ind w:left="426" w:hanging="426"/>
        <w:rPr>
          <w:rFonts w:cs="Arial"/>
          <w:sz w:val="22"/>
          <w:u w:val="none"/>
        </w:rPr>
      </w:pPr>
      <w:bookmarkStart w:id="35" w:name="_Toc66181014"/>
      <w:r w:rsidRPr="00CB754A">
        <w:rPr>
          <w:rFonts w:cs="Arial"/>
          <w:color w:val="000000"/>
          <w:u w:val="none"/>
        </w:rPr>
        <w:t>22</w:t>
      </w:r>
      <w:r w:rsidR="00485D67" w:rsidRPr="00CB754A">
        <w:rPr>
          <w:rFonts w:cs="Arial"/>
          <w:color w:val="000000"/>
          <w:u w:val="none"/>
        </w:rPr>
        <w:t>.</w:t>
      </w:r>
      <w:r w:rsidR="00485D67" w:rsidRPr="00CB754A">
        <w:rPr>
          <w:rFonts w:cs="Arial"/>
          <w:color w:val="000000"/>
          <w:u w:val="none"/>
        </w:rPr>
        <w:tab/>
      </w:r>
      <w:r w:rsidR="00485D67" w:rsidRPr="00CB754A">
        <w:rPr>
          <w:rFonts w:cs="Arial"/>
          <w:sz w:val="22"/>
          <w:u w:val="none"/>
        </w:rPr>
        <w:t>Informacja o przewidywanym wyborze najkorzystniejszej oferty z zastosowaniem aukcji elektronicznej</w:t>
      </w:r>
      <w:bookmarkEnd w:id="35"/>
    </w:p>
    <w:p w14:paraId="331B75C6" w14:textId="77777777" w:rsidR="005218A0" w:rsidRPr="00CB754A" w:rsidRDefault="00742A6B" w:rsidP="00BB5F58">
      <w:pPr>
        <w:ind w:firstLine="426"/>
        <w:rPr>
          <w:rFonts w:ascii="Arial" w:hAnsi="Arial" w:cs="Arial"/>
          <w:bCs/>
        </w:rPr>
      </w:pPr>
      <w:r w:rsidRPr="00CB754A">
        <w:rPr>
          <w:rFonts w:ascii="Arial" w:hAnsi="Arial" w:cs="Arial"/>
          <w:bCs/>
        </w:rPr>
        <w:t>Zamawiający nie przewiduje wyboru oferty za pomocą aukcji elektronicznej.</w:t>
      </w:r>
    </w:p>
    <w:p w14:paraId="3F820220" w14:textId="77777777" w:rsidR="00F7723A" w:rsidRPr="00CB754A" w:rsidRDefault="00F7723A" w:rsidP="00AA7475">
      <w:pPr>
        <w:jc w:val="both"/>
        <w:rPr>
          <w:rFonts w:ascii="Arial" w:hAnsi="Arial" w:cs="Arial"/>
        </w:rPr>
      </w:pPr>
    </w:p>
    <w:p w14:paraId="79984D41" w14:textId="77777777" w:rsidR="00485D67" w:rsidRPr="00CB754A" w:rsidRDefault="00B664CE" w:rsidP="00AA7475">
      <w:pPr>
        <w:pStyle w:val="Nagwek2"/>
        <w:numPr>
          <w:ilvl w:val="0"/>
          <w:numId w:val="0"/>
        </w:numPr>
        <w:ind w:left="426" w:hanging="426"/>
        <w:rPr>
          <w:rFonts w:cs="Arial"/>
          <w:u w:val="none"/>
        </w:rPr>
      </w:pPr>
      <w:bookmarkStart w:id="36" w:name="_Toc66181015"/>
      <w:r w:rsidRPr="00CB754A">
        <w:rPr>
          <w:rFonts w:cs="Arial"/>
          <w:u w:val="none"/>
        </w:rPr>
        <w:t>23</w:t>
      </w:r>
      <w:r w:rsidR="00485D67" w:rsidRPr="00CB754A">
        <w:rPr>
          <w:rFonts w:cs="Arial"/>
          <w:u w:val="none"/>
        </w:rPr>
        <w:t>.</w:t>
      </w:r>
      <w:r w:rsidR="00485D67" w:rsidRPr="00CB754A">
        <w:rPr>
          <w:rFonts w:cs="Arial"/>
          <w:u w:val="none"/>
        </w:rPr>
        <w:tab/>
      </w:r>
      <w:r w:rsidR="00485D67" w:rsidRPr="00CB754A">
        <w:rPr>
          <w:rFonts w:cs="Arial"/>
          <w:sz w:val="22"/>
          <w:u w:val="none"/>
        </w:rPr>
        <w:t>Wymagania dotyczące zabezpieczenia należytego wykonania umowy</w:t>
      </w:r>
      <w:r w:rsidR="00485D67" w:rsidRPr="00CB754A">
        <w:rPr>
          <w:rFonts w:cs="Arial"/>
          <w:u w:val="none"/>
        </w:rPr>
        <w:t>.</w:t>
      </w:r>
      <w:bookmarkEnd w:id="36"/>
    </w:p>
    <w:p w14:paraId="62D8A954" w14:textId="77777777" w:rsidR="00C92480" w:rsidRPr="00CB754A" w:rsidRDefault="007B40C6" w:rsidP="00BB5F58">
      <w:pPr>
        <w:pStyle w:val="Akapitzlist"/>
        <w:spacing w:after="0" w:line="240" w:lineRule="auto"/>
        <w:ind w:left="0" w:firstLine="426"/>
        <w:jc w:val="both"/>
        <w:rPr>
          <w:rFonts w:ascii="Arial" w:hAnsi="Arial" w:cs="Arial"/>
          <w:bCs/>
          <w:sz w:val="20"/>
          <w:szCs w:val="20"/>
          <w:lang w:eastAsia="ar-SA"/>
        </w:rPr>
      </w:pPr>
      <w:r w:rsidRPr="00CB754A">
        <w:rPr>
          <w:rFonts w:ascii="Arial" w:hAnsi="Arial" w:cs="Arial"/>
          <w:sz w:val="20"/>
          <w:szCs w:val="20"/>
          <w:lang w:eastAsia="ar-SA"/>
        </w:rPr>
        <w:t>Nie dotyczy</w:t>
      </w:r>
      <w:r w:rsidR="00C92480" w:rsidRPr="00CB754A">
        <w:rPr>
          <w:rFonts w:ascii="Arial" w:hAnsi="Arial" w:cs="Arial"/>
          <w:bCs/>
          <w:sz w:val="20"/>
          <w:szCs w:val="20"/>
          <w:lang w:eastAsia="ar-SA"/>
        </w:rPr>
        <w:t>.</w:t>
      </w:r>
    </w:p>
    <w:p w14:paraId="2CE4D8F4" w14:textId="77777777" w:rsidR="00AE67C2" w:rsidRPr="00CB754A" w:rsidRDefault="00AE67C2" w:rsidP="00AA7475">
      <w:pPr>
        <w:ind w:left="993" w:hanging="284"/>
        <w:jc w:val="both"/>
        <w:rPr>
          <w:rFonts w:ascii="Arial" w:hAnsi="Arial" w:cs="Arial"/>
          <w:b/>
          <w:bCs/>
          <w:lang w:eastAsia="ar-SA"/>
        </w:rPr>
      </w:pPr>
    </w:p>
    <w:p w14:paraId="6263CF85" w14:textId="77777777" w:rsidR="00485D67" w:rsidRPr="00CB754A" w:rsidRDefault="00485D67" w:rsidP="00AA7475">
      <w:pPr>
        <w:pStyle w:val="Nagwek2"/>
        <w:numPr>
          <w:ilvl w:val="0"/>
          <w:numId w:val="0"/>
        </w:numPr>
        <w:ind w:left="426" w:hanging="426"/>
        <w:rPr>
          <w:rFonts w:cs="Arial"/>
          <w:sz w:val="22"/>
          <w:u w:val="none"/>
        </w:rPr>
      </w:pPr>
      <w:bookmarkStart w:id="37" w:name="_Toc66181016"/>
      <w:r w:rsidRPr="00CB754A">
        <w:rPr>
          <w:rFonts w:cs="Arial"/>
          <w:u w:val="none"/>
        </w:rPr>
        <w:t>2</w:t>
      </w:r>
      <w:r w:rsidR="00BB06FF" w:rsidRPr="00CB754A">
        <w:rPr>
          <w:rFonts w:cs="Arial"/>
          <w:u w:val="none"/>
        </w:rPr>
        <w:t>4</w:t>
      </w:r>
      <w:r w:rsidRPr="00CB754A">
        <w:rPr>
          <w:rFonts w:cs="Arial"/>
          <w:u w:val="none"/>
        </w:rPr>
        <w:t>.</w:t>
      </w:r>
      <w:r w:rsidRPr="00CB754A">
        <w:rPr>
          <w:rFonts w:cs="Arial"/>
          <w:u w:val="none"/>
        </w:rPr>
        <w:tab/>
      </w:r>
      <w:r w:rsidRPr="00CB754A">
        <w:rPr>
          <w:rFonts w:cs="Arial"/>
          <w:sz w:val="22"/>
          <w:u w:val="none"/>
        </w:rPr>
        <w:t xml:space="preserve">Informacja o formalnościach, jakie powinny zostać dopełnione po wyborze oferty </w:t>
      </w:r>
      <w:r w:rsidR="00F85908" w:rsidRPr="00CB754A">
        <w:rPr>
          <w:rFonts w:cs="Arial"/>
          <w:sz w:val="22"/>
          <w:u w:val="none"/>
        </w:rPr>
        <w:t xml:space="preserve">                    </w:t>
      </w:r>
      <w:r w:rsidRPr="00CB754A">
        <w:rPr>
          <w:rFonts w:cs="Arial"/>
          <w:sz w:val="22"/>
          <w:u w:val="none"/>
        </w:rPr>
        <w:t>w celu   zawarcia umowy w sprawie zamówienia publicznego.</w:t>
      </w:r>
      <w:bookmarkEnd w:id="37"/>
    </w:p>
    <w:p w14:paraId="2A1D1B14" w14:textId="77777777" w:rsidR="00485D67" w:rsidRPr="00CB754A" w:rsidRDefault="00485D67" w:rsidP="004E144B">
      <w:pPr>
        <w:numPr>
          <w:ilvl w:val="1"/>
          <w:numId w:val="12"/>
        </w:numPr>
        <w:autoSpaceDE w:val="0"/>
        <w:autoSpaceDN w:val="0"/>
        <w:adjustRightInd w:val="0"/>
        <w:ind w:left="680" w:hanging="680"/>
        <w:jc w:val="both"/>
        <w:rPr>
          <w:rFonts w:ascii="Arial" w:hAnsi="Arial" w:cs="Arial"/>
          <w:color w:val="000000"/>
        </w:rPr>
      </w:pPr>
      <w:r w:rsidRPr="00CB754A">
        <w:rPr>
          <w:rFonts w:ascii="Arial" w:hAnsi="Arial" w:cs="Arial"/>
          <w:color w:val="000000"/>
        </w:rPr>
        <w:t xml:space="preserve">Wykonawca zobowiązany jest </w:t>
      </w:r>
      <w:r w:rsidR="00AE67C2" w:rsidRPr="00CB754A">
        <w:rPr>
          <w:rFonts w:ascii="Arial" w:hAnsi="Arial" w:cs="Arial"/>
          <w:color w:val="000000"/>
        </w:rPr>
        <w:t xml:space="preserve">podpisać umowę w terminie wskazanym przez </w:t>
      </w:r>
      <w:r w:rsidRPr="00CB754A">
        <w:rPr>
          <w:rFonts w:ascii="Arial" w:hAnsi="Arial" w:cs="Arial"/>
          <w:color w:val="000000"/>
        </w:rPr>
        <w:t xml:space="preserve"> Zamawiającego. Nie </w:t>
      </w:r>
      <w:r w:rsidR="00AE67C2" w:rsidRPr="00CB754A">
        <w:rPr>
          <w:rFonts w:ascii="Arial" w:hAnsi="Arial" w:cs="Arial"/>
          <w:color w:val="000000"/>
        </w:rPr>
        <w:t>podpisanie umowy przez Wykonawcę w wyznaczonym terminie</w:t>
      </w:r>
      <w:r w:rsidRPr="00CB754A">
        <w:rPr>
          <w:rFonts w:ascii="Arial" w:hAnsi="Arial" w:cs="Arial"/>
          <w:color w:val="000000"/>
        </w:rPr>
        <w:t xml:space="preserve"> będzie traktowane jako uchylenie się od zawarcia umowy.</w:t>
      </w:r>
    </w:p>
    <w:p w14:paraId="39A4881C" w14:textId="77777777" w:rsidR="00701BBB" w:rsidRPr="00CB754A" w:rsidRDefault="00485D67" w:rsidP="004E144B">
      <w:pPr>
        <w:numPr>
          <w:ilvl w:val="1"/>
          <w:numId w:val="12"/>
        </w:numPr>
        <w:autoSpaceDE w:val="0"/>
        <w:autoSpaceDN w:val="0"/>
        <w:adjustRightInd w:val="0"/>
        <w:ind w:left="680" w:hanging="680"/>
        <w:jc w:val="both"/>
        <w:rPr>
          <w:rFonts w:ascii="Arial" w:hAnsi="Arial" w:cs="Arial"/>
        </w:rPr>
      </w:pPr>
      <w:r w:rsidRPr="00CB754A">
        <w:rPr>
          <w:rFonts w:ascii="Arial" w:hAnsi="Arial" w:cs="Arial"/>
          <w:color w:val="000000"/>
        </w:rPr>
        <w:lastRenderedPageBreak/>
        <w:t xml:space="preserve">Osoby reprezentujące Wykonawcę przy podpisywaniu umowy powinny posiadać ze sobą </w:t>
      </w:r>
      <w:r w:rsidRPr="00CB754A">
        <w:rPr>
          <w:rFonts w:ascii="Arial" w:hAnsi="Arial" w:cs="Arial"/>
        </w:rPr>
        <w:t>dokumenty potwierdzające ich umocowanie do podpisania umowy, o ile umocowanie to nie będzie wynikać z dokumentów załączonych do oferty.</w:t>
      </w:r>
    </w:p>
    <w:p w14:paraId="78067CB3" w14:textId="77777777" w:rsidR="00485D67" w:rsidRPr="00CB754A" w:rsidRDefault="00485D67" w:rsidP="004E144B">
      <w:pPr>
        <w:numPr>
          <w:ilvl w:val="1"/>
          <w:numId w:val="12"/>
        </w:numPr>
        <w:autoSpaceDE w:val="0"/>
        <w:autoSpaceDN w:val="0"/>
        <w:adjustRightInd w:val="0"/>
        <w:ind w:left="680" w:hanging="680"/>
        <w:jc w:val="both"/>
        <w:rPr>
          <w:rFonts w:ascii="Arial" w:hAnsi="Arial" w:cs="Arial"/>
          <w:strike/>
          <w:color w:val="000000"/>
        </w:rPr>
      </w:pPr>
      <w:r w:rsidRPr="00CB754A">
        <w:rPr>
          <w:rFonts w:ascii="Arial" w:hAnsi="Arial" w:cs="Arial"/>
        </w:rPr>
        <w:t>Do dnia podpisania umowy</w:t>
      </w:r>
      <w:r w:rsidRPr="00CB754A">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w:t>
      </w:r>
      <w:r w:rsidR="00812830">
        <w:rPr>
          <w:rFonts w:ascii="Arial" w:hAnsi="Arial" w:cs="Arial"/>
          <w:color w:val="000000"/>
        </w:rPr>
        <w:t xml:space="preserve"> z</w:t>
      </w:r>
      <w:r w:rsidRPr="00CB754A">
        <w:rPr>
          <w:rFonts w:ascii="Arial" w:hAnsi="Arial" w:cs="Arial"/>
          <w:color w:val="000000"/>
        </w:rPr>
        <w:t xml:space="preserve"> Zamawiającym. Zamiast powyższego dokumentu Zamawiający dopuszcza złożenie wraz z ofertą umowy o wspólnej działalności.</w:t>
      </w:r>
    </w:p>
    <w:p w14:paraId="2BEAD9C3" w14:textId="77777777" w:rsidR="00D83E79" w:rsidRPr="00CB754A" w:rsidRDefault="00D83E79" w:rsidP="004E144B">
      <w:pPr>
        <w:pStyle w:val="Tekstkomentarza"/>
        <w:numPr>
          <w:ilvl w:val="1"/>
          <w:numId w:val="12"/>
        </w:numPr>
        <w:ind w:left="680" w:hanging="680"/>
        <w:jc w:val="both"/>
        <w:rPr>
          <w:rFonts w:ascii="Arial" w:hAnsi="Arial" w:cs="Arial"/>
          <w:lang w:val="pl-PL"/>
        </w:rPr>
      </w:pPr>
      <w:r w:rsidRPr="00CB754A">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BB0D5B2" w14:textId="77777777" w:rsidR="002600A4" w:rsidRPr="00CB754A" w:rsidRDefault="002600A4" w:rsidP="00AA7475">
      <w:pPr>
        <w:autoSpaceDE w:val="0"/>
        <w:autoSpaceDN w:val="0"/>
        <w:adjustRightInd w:val="0"/>
        <w:jc w:val="both"/>
        <w:rPr>
          <w:rFonts w:ascii="Arial" w:hAnsi="Arial" w:cs="Arial"/>
          <w:strike/>
          <w:color w:val="000000"/>
        </w:rPr>
      </w:pPr>
    </w:p>
    <w:p w14:paraId="7A02EEEB" w14:textId="77777777" w:rsidR="00485D67" w:rsidRPr="00CB754A" w:rsidRDefault="00485D67" w:rsidP="00AA7475">
      <w:pPr>
        <w:pStyle w:val="Nagwek2"/>
        <w:numPr>
          <w:ilvl w:val="0"/>
          <w:numId w:val="0"/>
        </w:numPr>
        <w:ind w:left="426" w:hanging="426"/>
        <w:rPr>
          <w:rFonts w:cs="Arial"/>
          <w:u w:val="none"/>
        </w:rPr>
      </w:pPr>
      <w:bookmarkStart w:id="38" w:name="_Toc66181017"/>
      <w:r w:rsidRPr="00CB754A">
        <w:rPr>
          <w:rFonts w:cs="Arial"/>
          <w:u w:val="none"/>
        </w:rPr>
        <w:t>2</w:t>
      </w:r>
      <w:r w:rsidR="00F2554B" w:rsidRPr="00CB754A">
        <w:rPr>
          <w:rFonts w:cs="Arial"/>
          <w:u w:val="none"/>
        </w:rPr>
        <w:t>5</w:t>
      </w:r>
      <w:r w:rsidRPr="00CB754A">
        <w:rPr>
          <w:rFonts w:cs="Arial"/>
          <w:u w:val="none"/>
        </w:rPr>
        <w:t>.</w:t>
      </w:r>
      <w:r w:rsidRPr="00CB754A">
        <w:rPr>
          <w:rFonts w:cs="Arial"/>
          <w:u w:val="none"/>
        </w:rPr>
        <w:tab/>
      </w:r>
      <w:r w:rsidR="00703DA0" w:rsidRPr="00CB754A">
        <w:rPr>
          <w:rFonts w:cs="Arial"/>
          <w:sz w:val="22"/>
          <w:u w:val="none"/>
        </w:rPr>
        <w:t>Projektowane postanowienia umowy w sprawie zamówienia publicznego, które zostaną wprowadzone do treści tej umowy</w:t>
      </w:r>
      <w:r w:rsidRPr="00CB754A">
        <w:rPr>
          <w:rFonts w:cs="Arial"/>
          <w:sz w:val="22"/>
          <w:u w:val="none"/>
        </w:rPr>
        <w:t>.</w:t>
      </w:r>
      <w:bookmarkEnd w:id="38"/>
    </w:p>
    <w:p w14:paraId="5D94A4E1" w14:textId="5726F709" w:rsidR="007A1FCF" w:rsidRPr="00CB754A" w:rsidRDefault="00485D67" w:rsidP="004E7ADB">
      <w:pPr>
        <w:ind w:firstLine="426"/>
        <w:jc w:val="both"/>
        <w:rPr>
          <w:rFonts w:ascii="Arial" w:hAnsi="Arial" w:cs="Arial"/>
          <w:color w:val="000000"/>
        </w:rPr>
      </w:pPr>
      <w:r w:rsidRPr="00C061C0">
        <w:rPr>
          <w:rFonts w:ascii="Arial" w:hAnsi="Arial" w:cs="Arial"/>
          <w:color w:val="000000"/>
        </w:rPr>
        <w:t xml:space="preserve">Wzór umowy został przedstawiony w </w:t>
      </w:r>
      <w:r w:rsidR="00E35DBF" w:rsidRPr="00C061C0">
        <w:rPr>
          <w:rFonts w:ascii="Arial" w:hAnsi="Arial" w:cs="Arial"/>
          <w:b/>
          <w:bCs/>
        </w:rPr>
        <w:t xml:space="preserve">załączniku nr </w:t>
      </w:r>
      <w:r w:rsidR="00EF7EC8" w:rsidRPr="00EF7EC8">
        <w:rPr>
          <w:rFonts w:ascii="Arial" w:hAnsi="Arial" w:cs="Arial"/>
          <w:b/>
          <w:bCs/>
        </w:rPr>
        <w:t>10</w:t>
      </w:r>
      <w:r w:rsidRPr="00C061C0">
        <w:rPr>
          <w:rFonts w:ascii="Arial" w:hAnsi="Arial" w:cs="Arial"/>
        </w:rPr>
        <w:t xml:space="preserve"> </w:t>
      </w:r>
      <w:r w:rsidRPr="00C061C0">
        <w:rPr>
          <w:rFonts w:ascii="Arial" w:hAnsi="Arial" w:cs="Arial"/>
          <w:b/>
          <w:bCs/>
        </w:rPr>
        <w:t>do SW</w:t>
      </w:r>
      <w:r w:rsidRPr="00C061C0">
        <w:rPr>
          <w:rFonts w:ascii="Arial" w:hAnsi="Arial" w:cs="Arial"/>
          <w:b/>
          <w:bCs/>
          <w:color w:val="000000"/>
        </w:rPr>
        <w:t>Z</w:t>
      </w:r>
      <w:r w:rsidR="00701BBB" w:rsidRPr="00C061C0">
        <w:rPr>
          <w:rFonts w:ascii="Arial" w:hAnsi="Arial" w:cs="Arial"/>
          <w:color w:val="000000"/>
        </w:rPr>
        <w:t>.</w:t>
      </w:r>
    </w:p>
    <w:p w14:paraId="2A864127" w14:textId="77777777" w:rsidR="00485D67" w:rsidRPr="00CB754A" w:rsidRDefault="00485D67" w:rsidP="00AA7475">
      <w:pPr>
        <w:ind w:left="426" w:hanging="426"/>
        <w:jc w:val="both"/>
        <w:rPr>
          <w:rFonts w:ascii="Arial" w:hAnsi="Arial" w:cs="Arial"/>
          <w:b/>
          <w:bCs/>
          <w:color w:val="000000"/>
          <w:sz w:val="16"/>
          <w:szCs w:val="16"/>
        </w:rPr>
      </w:pPr>
    </w:p>
    <w:p w14:paraId="7B7E40D8" w14:textId="77777777" w:rsidR="00485D67" w:rsidRPr="00CB754A" w:rsidRDefault="00701BBB" w:rsidP="00AA7475">
      <w:pPr>
        <w:pStyle w:val="Nagwek2"/>
        <w:numPr>
          <w:ilvl w:val="0"/>
          <w:numId w:val="0"/>
        </w:numPr>
        <w:ind w:left="426" w:hanging="426"/>
        <w:rPr>
          <w:rFonts w:cs="Arial"/>
          <w:color w:val="000000"/>
          <w:u w:val="none"/>
        </w:rPr>
      </w:pPr>
      <w:bookmarkStart w:id="39" w:name="_Toc66181018"/>
      <w:r w:rsidRPr="00CB754A">
        <w:rPr>
          <w:rFonts w:cs="Arial"/>
          <w:color w:val="000000"/>
          <w:u w:val="none"/>
        </w:rPr>
        <w:t>2</w:t>
      </w:r>
      <w:r w:rsidR="00F2554B" w:rsidRPr="00CB754A">
        <w:rPr>
          <w:rFonts w:cs="Arial"/>
          <w:color w:val="000000"/>
          <w:u w:val="none"/>
        </w:rPr>
        <w:t>6</w:t>
      </w:r>
      <w:r w:rsidR="00485D67" w:rsidRPr="00CB754A">
        <w:rPr>
          <w:rFonts w:cs="Arial"/>
          <w:color w:val="000000"/>
          <w:u w:val="none"/>
        </w:rPr>
        <w:t>.</w:t>
      </w:r>
      <w:r w:rsidR="00485D67" w:rsidRPr="00CB754A">
        <w:rPr>
          <w:rFonts w:cs="Arial"/>
          <w:color w:val="000000"/>
          <w:u w:val="none"/>
        </w:rPr>
        <w:tab/>
      </w:r>
      <w:r w:rsidR="00485D67" w:rsidRPr="00CB754A">
        <w:rPr>
          <w:rFonts w:cs="Arial"/>
          <w:sz w:val="22"/>
          <w:u w:val="none"/>
        </w:rPr>
        <w:t>Pouczenie o środkach ochrony prawnej przysługujących</w:t>
      </w:r>
      <w:r w:rsidR="00485D67" w:rsidRPr="00CB754A">
        <w:rPr>
          <w:rFonts w:cs="Arial"/>
          <w:color w:val="000000"/>
          <w:sz w:val="22"/>
          <w:u w:val="none"/>
        </w:rPr>
        <w:t xml:space="preserve"> Wykonawcy</w:t>
      </w:r>
      <w:r w:rsidR="00B247EA" w:rsidRPr="00CB754A">
        <w:rPr>
          <w:rFonts w:cs="Arial"/>
          <w:color w:val="000000"/>
          <w:u w:val="none"/>
        </w:rPr>
        <w:t>.</w:t>
      </w:r>
      <w:bookmarkEnd w:id="39"/>
    </w:p>
    <w:p w14:paraId="358A89D8" w14:textId="77777777" w:rsidR="004E7ADB" w:rsidRPr="00CB754A" w:rsidRDefault="00F2554B" w:rsidP="00FA2BEE">
      <w:pPr>
        <w:pStyle w:val="Tekstpodstawowywcity3"/>
        <w:numPr>
          <w:ilvl w:val="0"/>
          <w:numId w:val="48"/>
        </w:numPr>
        <w:spacing w:line="240" w:lineRule="auto"/>
        <w:ind w:left="680" w:hanging="680"/>
        <w:jc w:val="both"/>
        <w:rPr>
          <w:rFonts w:ascii="Arial" w:hAnsi="Arial" w:cs="Arial"/>
          <w:sz w:val="20"/>
          <w:szCs w:val="20"/>
          <w:lang w:val="pl-PL"/>
        </w:rPr>
      </w:pPr>
      <w:r w:rsidRPr="00CB754A">
        <w:rPr>
          <w:rFonts w:ascii="Arial" w:hAnsi="Arial" w:cs="Arial"/>
          <w:sz w:val="20"/>
          <w:szCs w:val="20"/>
        </w:rPr>
        <w:t>Środki ochrony prawnej określon</w:t>
      </w:r>
      <w:r w:rsidRPr="00CB754A">
        <w:rPr>
          <w:rFonts w:ascii="Arial" w:hAnsi="Arial" w:cs="Arial"/>
          <w:sz w:val="20"/>
          <w:szCs w:val="20"/>
          <w:lang w:val="pl-PL"/>
        </w:rPr>
        <w:t xml:space="preserve">o w Dziale IX </w:t>
      </w:r>
      <w:proofErr w:type="spellStart"/>
      <w:r w:rsidRPr="00CB754A">
        <w:rPr>
          <w:rFonts w:ascii="Arial" w:hAnsi="Arial" w:cs="Arial"/>
          <w:sz w:val="20"/>
          <w:szCs w:val="20"/>
          <w:lang w:val="pl-PL"/>
        </w:rPr>
        <w:t>uPzp</w:t>
      </w:r>
      <w:proofErr w:type="spellEnd"/>
      <w:r w:rsidRPr="00CB754A">
        <w:rPr>
          <w:rFonts w:ascii="Arial" w:hAnsi="Arial" w:cs="Arial"/>
          <w:sz w:val="20"/>
          <w:szCs w:val="20"/>
          <w:lang w:val="pl-PL"/>
        </w:rPr>
        <w:t xml:space="preserve"> – środki ochrony prawnej.</w:t>
      </w:r>
    </w:p>
    <w:p w14:paraId="1ED6E230" w14:textId="77777777" w:rsidR="00AC6DA3" w:rsidRPr="00CB754A" w:rsidRDefault="00F2554B" w:rsidP="00FA2BEE">
      <w:pPr>
        <w:pStyle w:val="Tekstpodstawowywcity3"/>
        <w:numPr>
          <w:ilvl w:val="0"/>
          <w:numId w:val="48"/>
        </w:numPr>
        <w:spacing w:line="240" w:lineRule="auto"/>
        <w:ind w:left="680" w:hanging="680"/>
        <w:jc w:val="both"/>
        <w:rPr>
          <w:rFonts w:ascii="Arial" w:hAnsi="Arial" w:cs="Arial"/>
          <w:sz w:val="20"/>
          <w:szCs w:val="20"/>
          <w:lang w:val="pl-PL"/>
        </w:rPr>
      </w:pPr>
      <w:r w:rsidRPr="00CB754A">
        <w:rPr>
          <w:rFonts w:ascii="Arial" w:hAnsi="Arial" w:cs="Arial"/>
          <w:sz w:val="20"/>
          <w:szCs w:val="20"/>
          <w:lang w:val="pl-PL"/>
        </w:rPr>
        <w:t>Środki ochrony pr</w:t>
      </w:r>
      <w:r w:rsidR="00B247EA" w:rsidRPr="00CB754A">
        <w:rPr>
          <w:rFonts w:ascii="Arial" w:hAnsi="Arial" w:cs="Arial"/>
          <w:sz w:val="20"/>
          <w:szCs w:val="20"/>
          <w:lang w:val="pl-PL"/>
        </w:rPr>
        <w:t>a</w:t>
      </w:r>
      <w:r w:rsidRPr="00CB754A">
        <w:rPr>
          <w:rFonts w:ascii="Arial" w:hAnsi="Arial" w:cs="Arial"/>
          <w:sz w:val="20"/>
          <w:szCs w:val="20"/>
          <w:lang w:val="pl-PL"/>
        </w:rPr>
        <w:t>wnej</w:t>
      </w:r>
      <w:r w:rsidRPr="00CB754A">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34B00030" w14:textId="77777777" w:rsidR="00AC6DA3" w:rsidRPr="00CB754A" w:rsidRDefault="00F2554B" w:rsidP="00FA2BEE">
      <w:pPr>
        <w:pStyle w:val="Tekstpodstawowywcity3"/>
        <w:numPr>
          <w:ilvl w:val="0"/>
          <w:numId w:val="48"/>
        </w:numPr>
        <w:spacing w:line="240" w:lineRule="auto"/>
        <w:ind w:left="680" w:hanging="680"/>
        <w:jc w:val="both"/>
        <w:rPr>
          <w:rFonts w:ascii="Arial" w:hAnsi="Arial" w:cs="Arial"/>
          <w:sz w:val="20"/>
          <w:szCs w:val="20"/>
          <w:lang w:val="pl-PL"/>
        </w:rPr>
      </w:pPr>
      <w:r w:rsidRPr="00CB754A">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F04067B" w14:textId="77777777" w:rsidR="00B247EA" w:rsidRPr="00CB754A" w:rsidRDefault="00B247EA" w:rsidP="00FA2BEE">
      <w:pPr>
        <w:pStyle w:val="Tekstpodstawowywcity3"/>
        <w:numPr>
          <w:ilvl w:val="0"/>
          <w:numId w:val="48"/>
        </w:numPr>
        <w:spacing w:line="240" w:lineRule="auto"/>
        <w:ind w:left="680" w:hanging="680"/>
        <w:jc w:val="both"/>
        <w:rPr>
          <w:rFonts w:ascii="Arial" w:hAnsi="Arial" w:cs="Arial"/>
          <w:sz w:val="20"/>
          <w:szCs w:val="20"/>
          <w:lang w:val="pl-PL"/>
        </w:rPr>
      </w:pPr>
      <w:r w:rsidRPr="00CB754A">
        <w:rPr>
          <w:rFonts w:ascii="Arial" w:hAnsi="Arial" w:cs="Arial"/>
          <w:sz w:val="20"/>
          <w:szCs w:val="20"/>
        </w:rPr>
        <w:t>Zgodnie z a</w:t>
      </w:r>
      <w:r w:rsidRPr="00CB754A">
        <w:rPr>
          <w:rFonts w:ascii="Arial" w:hAnsi="Arial" w:cs="Arial"/>
          <w:bCs/>
          <w:sz w:val="20"/>
          <w:szCs w:val="20"/>
        </w:rPr>
        <w:t>rt. 513 o</w:t>
      </w:r>
      <w:r w:rsidRPr="00CB754A">
        <w:rPr>
          <w:rFonts w:ascii="Arial" w:hAnsi="Arial" w:cs="Arial"/>
          <w:sz w:val="20"/>
          <w:szCs w:val="20"/>
        </w:rPr>
        <w:t xml:space="preserve">dwołanie przysługuje na: </w:t>
      </w:r>
    </w:p>
    <w:p w14:paraId="38797CBE" w14:textId="7B746594" w:rsidR="00AC6DA3" w:rsidRPr="00CB754A" w:rsidRDefault="00B247EA" w:rsidP="00FA2BEE">
      <w:pPr>
        <w:numPr>
          <w:ilvl w:val="0"/>
          <w:numId w:val="49"/>
        </w:numPr>
        <w:autoSpaceDE w:val="0"/>
        <w:autoSpaceDN w:val="0"/>
        <w:adjustRightInd w:val="0"/>
        <w:ind w:left="1037" w:hanging="357"/>
        <w:jc w:val="both"/>
        <w:rPr>
          <w:rFonts w:ascii="Arial" w:hAnsi="Arial" w:cs="Arial"/>
          <w:color w:val="000000"/>
        </w:rPr>
      </w:pPr>
      <w:r w:rsidRPr="00CB754A">
        <w:rPr>
          <w:rFonts w:ascii="Arial" w:hAnsi="Arial" w:cs="Arial"/>
          <w:color w:val="000000"/>
        </w:rPr>
        <w:t xml:space="preserve">niezgodną z przepisami ustawy czynność zamawiającego, podjętą w postępowaniu </w:t>
      </w:r>
      <w:r w:rsidR="00180C46">
        <w:rPr>
          <w:rFonts w:ascii="Arial" w:hAnsi="Arial" w:cs="Arial"/>
          <w:color w:val="000000"/>
        </w:rPr>
        <w:br/>
      </w:r>
      <w:r w:rsidRPr="00CB754A">
        <w:rPr>
          <w:rFonts w:ascii="Arial" w:hAnsi="Arial" w:cs="Arial"/>
          <w:color w:val="000000"/>
        </w:rPr>
        <w:t xml:space="preserve">o udzielenie zamówienia, w tym na projektowane postanowienie umowy; </w:t>
      </w:r>
    </w:p>
    <w:p w14:paraId="27B3599F" w14:textId="77777777" w:rsidR="00B247EA" w:rsidRPr="00CB754A" w:rsidRDefault="00B247EA" w:rsidP="00FA2BEE">
      <w:pPr>
        <w:numPr>
          <w:ilvl w:val="0"/>
          <w:numId w:val="49"/>
        </w:numPr>
        <w:autoSpaceDE w:val="0"/>
        <w:autoSpaceDN w:val="0"/>
        <w:adjustRightInd w:val="0"/>
        <w:ind w:left="1037" w:hanging="357"/>
        <w:jc w:val="both"/>
        <w:rPr>
          <w:rFonts w:ascii="Arial" w:hAnsi="Arial" w:cs="Arial"/>
          <w:color w:val="000000"/>
        </w:rPr>
      </w:pPr>
      <w:r w:rsidRPr="00CB754A">
        <w:rPr>
          <w:rFonts w:ascii="Arial" w:hAnsi="Arial" w:cs="Arial"/>
          <w:color w:val="000000"/>
        </w:rPr>
        <w:t xml:space="preserve">zaniechanie czynności w postępowaniu o udzielenie zamówienia, do której zamawiający był obowiązany na podstawie ustawy; </w:t>
      </w:r>
    </w:p>
    <w:p w14:paraId="2681DF03" w14:textId="77777777" w:rsidR="00AC6DA3" w:rsidRPr="00CB754A" w:rsidRDefault="00B247EA" w:rsidP="00FA2BEE">
      <w:pPr>
        <w:pStyle w:val="Tekstpodstawowywcity3"/>
        <w:numPr>
          <w:ilvl w:val="0"/>
          <w:numId w:val="48"/>
        </w:numPr>
        <w:spacing w:line="240" w:lineRule="auto"/>
        <w:ind w:left="680" w:hanging="680"/>
        <w:jc w:val="both"/>
        <w:rPr>
          <w:rFonts w:ascii="Arial" w:hAnsi="Arial" w:cs="Arial"/>
          <w:color w:val="000000"/>
          <w:sz w:val="20"/>
          <w:szCs w:val="20"/>
          <w:lang w:val="pl-PL"/>
        </w:rPr>
      </w:pPr>
      <w:r w:rsidRPr="00CB754A">
        <w:rPr>
          <w:rFonts w:ascii="Arial" w:hAnsi="Arial" w:cs="Arial"/>
          <w:color w:val="000000"/>
          <w:sz w:val="20"/>
          <w:szCs w:val="20"/>
          <w:lang w:val="pl-PL"/>
        </w:rPr>
        <w:t>Odwołanie wnosi się do Prezesa Izby</w:t>
      </w:r>
      <w:r w:rsidR="00006997" w:rsidRPr="00CB754A">
        <w:rPr>
          <w:rFonts w:ascii="Arial" w:hAnsi="Arial" w:cs="Arial"/>
          <w:color w:val="000000"/>
          <w:sz w:val="20"/>
          <w:szCs w:val="20"/>
          <w:lang w:val="pl-PL"/>
        </w:rPr>
        <w:t>.</w:t>
      </w:r>
    </w:p>
    <w:p w14:paraId="5F553D0C" w14:textId="77777777" w:rsidR="00AC6DA3" w:rsidRPr="00CB754A" w:rsidRDefault="00006997" w:rsidP="00FA2BEE">
      <w:pPr>
        <w:pStyle w:val="Tekstpodstawowywcity3"/>
        <w:numPr>
          <w:ilvl w:val="0"/>
          <w:numId w:val="48"/>
        </w:numPr>
        <w:spacing w:line="240" w:lineRule="auto"/>
        <w:ind w:left="680" w:hanging="680"/>
        <w:jc w:val="both"/>
        <w:rPr>
          <w:rFonts w:ascii="Arial" w:hAnsi="Arial" w:cs="Arial"/>
          <w:color w:val="000000"/>
          <w:sz w:val="20"/>
          <w:szCs w:val="20"/>
          <w:lang w:val="pl-PL"/>
        </w:rPr>
      </w:pPr>
      <w:r w:rsidRPr="00CB754A">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413CFB9" w14:textId="77777777" w:rsidR="00F2554B" w:rsidRPr="00CB754A" w:rsidRDefault="00006997" w:rsidP="00FA2BEE">
      <w:pPr>
        <w:pStyle w:val="Tekstpodstawowywcity3"/>
        <w:numPr>
          <w:ilvl w:val="0"/>
          <w:numId w:val="48"/>
        </w:numPr>
        <w:spacing w:line="240" w:lineRule="auto"/>
        <w:ind w:left="680" w:hanging="680"/>
        <w:jc w:val="both"/>
        <w:rPr>
          <w:rFonts w:ascii="Arial" w:hAnsi="Arial" w:cs="Arial"/>
          <w:color w:val="000000"/>
          <w:sz w:val="20"/>
          <w:szCs w:val="20"/>
          <w:lang w:val="pl-PL"/>
        </w:rPr>
      </w:pPr>
      <w:r w:rsidRPr="00CB754A">
        <w:rPr>
          <w:rFonts w:ascii="Arial" w:hAnsi="Arial" w:cs="Arial"/>
          <w:color w:val="000000"/>
          <w:sz w:val="20"/>
          <w:szCs w:val="20"/>
          <w:lang w:val="pl-PL"/>
        </w:rPr>
        <w:t xml:space="preserve">Odwołanie wnosi się w terminach określonych w art. 515 </w:t>
      </w:r>
      <w:proofErr w:type="spellStart"/>
      <w:r w:rsidRPr="00CB754A">
        <w:rPr>
          <w:rFonts w:ascii="Arial" w:hAnsi="Arial" w:cs="Arial"/>
          <w:color w:val="000000"/>
          <w:sz w:val="20"/>
          <w:szCs w:val="20"/>
          <w:lang w:val="pl-PL"/>
        </w:rPr>
        <w:t>uPzp</w:t>
      </w:r>
      <w:proofErr w:type="spellEnd"/>
      <w:r w:rsidRPr="00CB754A">
        <w:rPr>
          <w:rFonts w:ascii="Arial" w:hAnsi="Arial" w:cs="Arial"/>
          <w:color w:val="000000"/>
          <w:sz w:val="20"/>
          <w:szCs w:val="20"/>
          <w:lang w:val="pl-PL"/>
        </w:rPr>
        <w:t xml:space="preserve">. i musi ono zawierać informacje określone w art. 516 </w:t>
      </w:r>
      <w:proofErr w:type="spellStart"/>
      <w:r w:rsidRPr="00CB754A">
        <w:rPr>
          <w:rFonts w:ascii="Arial" w:hAnsi="Arial" w:cs="Arial"/>
          <w:color w:val="000000"/>
          <w:sz w:val="20"/>
          <w:szCs w:val="20"/>
          <w:lang w:val="pl-PL"/>
        </w:rPr>
        <w:t>uPzp</w:t>
      </w:r>
      <w:proofErr w:type="spellEnd"/>
      <w:r w:rsidRPr="00CB754A">
        <w:rPr>
          <w:rFonts w:ascii="Arial" w:hAnsi="Arial" w:cs="Arial"/>
          <w:color w:val="000000"/>
          <w:sz w:val="20"/>
          <w:szCs w:val="20"/>
          <w:lang w:val="pl-PL"/>
        </w:rPr>
        <w:t>.</w:t>
      </w:r>
    </w:p>
    <w:p w14:paraId="6714C84B" w14:textId="77777777" w:rsidR="00F7723A" w:rsidRPr="00CB754A" w:rsidRDefault="00F7723A" w:rsidP="00AA7475">
      <w:pPr>
        <w:pStyle w:val="Tekstpodstawowywcity3"/>
        <w:spacing w:line="240" w:lineRule="auto"/>
        <w:ind w:left="709" w:hanging="709"/>
        <w:jc w:val="both"/>
        <w:rPr>
          <w:rFonts w:ascii="Arial" w:hAnsi="Arial" w:cs="Arial"/>
          <w:sz w:val="20"/>
          <w:szCs w:val="20"/>
        </w:rPr>
      </w:pPr>
    </w:p>
    <w:p w14:paraId="2354C827" w14:textId="77777777" w:rsidR="00701BBB" w:rsidRPr="00CB754A" w:rsidRDefault="00701BBB" w:rsidP="00AA7475">
      <w:pPr>
        <w:pStyle w:val="Nagwek2"/>
        <w:numPr>
          <w:ilvl w:val="0"/>
          <w:numId w:val="0"/>
        </w:numPr>
        <w:ind w:left="426" w:hanging="426"/>
        <w:rPr>
          <w:rFonts w:cs="Arial"/>
          <w:sz w:val="22"/>
          <w:u w:val="none"/>
        </w:rPr>
      </w:pPr>
      <w:bookmarkStart w:id="40" w:name="_Toc66181019"/>
      <w:r w:rsidRPr="00CB754A">
        <w:rPr>
          <w:rFonts w:cs="Arial"/>
          <w:u w:val="none"/>
        </w:rPr>
        <w:t>2</w:t>
      </w:r>
      <w:r w:rsidR="00D7086E" w:rsidRPr="00CB754A">
        <w:rPr>
          <w:rFonts w:cs="Arial"/>
          <w:u w:val="none"/>
          <w:lang w:val="pl-PL"/>
        </w:rPr>
        <w:t>7</w:t>
      </w:r>
      <w:r w:rsidRPr="00CB754A">
        <w:rPr>
          <w:rFonts w:cs="Arial"/>
          <w:u w:val="none"/>
        </w:rPr>
        <w:t xml:space="preserve">. </w:t>
      </w:r>
      <w:r w:rsidRPr="00CB754A">
        <w:rPr>
          <w:rFonts w:cs="Arial"/>
          <w:u w:val="none"/>
        </w:rPr>
        <w:tab/>
      </w:r>
      <w:r w:rsidRPr="00CB754A">
        <w:rPr>
          <w:rFonts w:cs="Arial"/>
          <w:sz w:val="22"/>
          <w:u w:val="none"/>
        </w:rPr>
        <w:t>Postanowienia końcowe.</w:t>
      </w:r>
      <w:bookmarkEnd w:id="40"/>
    </w:p>
    <w:p w14:paraId="068F5105" w14:textId="71F57205" w:rsidR="00701BBB" w:rsidRPr="00CB754A" w:rsidRDefault="00701BBB" w:rsidP="00AC6DA3">
      <w:pPr>
        <w:ind w:left="426"/>
        <w:jc w:val="both"/>
        <w:rPr>
          <w:rFonts w:ascii="Arial" w:hAnsi="Arial" w:cs="Arial"/>
          <w:color w:val="000000"/>
        </w:rPr>
      </w:pPr>
      <w:r w:rsidRPr="00CB754A">
        <w:rPr>
          <w:rFonts w:ascii="Arial" w:hAnsi="Arial" w:cs="Arial"/>
          <w:color w:val="000000"/>
        </w:rPr>
        <w:t xml:space="preserve">W sprawach nieuregulowanych niniejszą </w:t>
      </w:r>
      <w:r w:rsidR="00FB4282" w:rsidRPr="00CB754A">
        <w:rPr>
          <w:rFonts w:ascii="Arial" w:hAnsi="Arial" w:cs="Arial"/>
          <w:color w:val="000000"/>
        </w:rPr>
        <w:t>SWZ</w:t>
      </w:r>
      <w:r w:rsidRPr="00CB754A">
        <w:rPr>
          <w:rFonts w:ascii="Arial" w:hAnsi="Arial" w:cs="Arial"/>
          <w:color w:val="000000"/>
        </w:rPr>
        <w:t xml:space="preserve"> mają zastosowanie pozostałe postanowienia ustawy Prawo zamówień publicznych z dnia </w:t>
      </w:r>
      <w:r w:rsidR="00FB4282" w:rsidRPr="00CB754A">
        <w:rPr>
          <w:rFonts w:ascii="Arial" w:hAnsi="Arial" w:cs="Arial"/>
          <w:color w:val="000000"/>
        </w:rPr>
        <w:t>11 września 2019</w:t>
      </w:r>
      <w:r w:rsidRPr="00CB754A">
        <w:rPr>
          <w:rFonts w:ascii="Arial" w:hAnsi="Arial" w:cs="Arial"/>
          <w:color w:val="000000"/>
        </w:rPr>
        <w:t xml:space="preserve"> r. (tj. </w:t>
      </w:r>
      <w:r w:rsidR="00C54D00" w:rsidRPr="00C54D00">
        <w:rPr>
          <w:rFonts w:ascii="Arial" w:hAnsi="Arial" w:cs="Arial"/>
          <w:color w:val="000000"/>
        </w:rPr>
        <w:t>Dz. U. z 2023 r. poz. 1605</w:t>
      </w:r>
      <w:r w:rsidR="005F0A9C" w:rsidRPr="00CB754A">
        <w:rPr>
          <w:rFonts w:ascii="Arial" w:hAnsi="Arial" w:cs="Arial"/>
          <w:color w:val="000000"/>
        </w:rPr>
        <w:t>)</w:t>
      </w:r>
      <w:r w:rsidRPr="00CB754A">
        <w:rPr>
          <w:rFonts w:ascii="Arial" w:hAnsi="Arial" w:cs="Arial"/>
          <w:color w:val="000000"/>
        </w:rPr>
        <w:t>.</w:t>
      </w:r>
    </w:p>
    <w:p w14:paraId="4323DFEB" w14:textId="77777777" w:rsidR="008E6638" w:rsidRPr="00CB754A" w:rsidRDefault="008E6638" w:rsidP="00AA7475">
      <w:pPr>
        <w:pStyle w:val="Nagwek2"/>
        <w:numPr>
          <w:ilvl w:val="0"/>
          <w:numId w:val="0"/>
        </w:numPr>
        <w:ind w:left="426" w:hanging="426"/>
        <w:rPr>
          <w:rFonts w:cs="Arial"/>
          <w:u w:val="none"/>
        </w:rPr>
      </w:pPr>
      <w:bookmarkStart w:id="41" w:name="_Toc66181020"/>
      <w:r w:rsidRPr="00CB754A">
        <w:rPr>
          <w:rFonts w:cs="Arial"/>
          <w:u w:val="none"/>
        </w:rPr>
        <w:t>2</w:t>
      </w:r>
      <w:r w:rsidR="00D7086E" w:rsidRPr="00CB754A">
        <w:rPr>
          <w:rFonts w:cs="Arial"/>
          <w:u w:val="none"/>
          <w:lang w:val="pl-PL"/>
        </w:rPr>
        <w:t>8</w:t>
      </w:r>
      <w:r w:rsidRPr="00CB754A">
        <w:rPr>
          <w:rFonts w:cs="Arial"/>
          <w:u w:val="none"/>
        </w:rPr>
        <w:t>.</w:t>
      </w:r>
      <w:r w:rsidR="009C159D" w:rsidRPr="00CB754A">
        <w:rPr>
          <w:rFonts w:cs="Arial"/>
          <w:u w:val="none"/>
        </w:rPr>
        <w:tab/>
      </w:r>
      <w:r w:rsidRPr="00CB754A">
        <w:rPr>
          <w:rFonts w:cs="Arial"/>
          <w:sz w:val="22"/>
          <w:u w:val="none"/>
        </w:rPr>
        <w:t>Klauzula informacyjna w związku z RODO</w:t>
      </w:r>
      <w:r w:rsidRPr="00CB754A">
        <w:rPr>
          <w:rFonts w:cs="Arial"/>
          <w:u w:val="none"/>
        </w:rPr>
        <w:t>.</w:t>
      </w:r>
      <w:bookmarkEnd w:id="41"/>
    </w:p>
    <w:p w14:paraId="52520F90" w14:textId="3075E1B6" w:rsidR="00AC6DA3" w:rsidRPr="00CB754A" w:rsidRDefault="00AC6DA3" w:rsidP="00AC6DA3">
      <w:pPr>
        <w:spacing w:line="276" w:lineRule="auto"/>
        <w:ind w:left="357"/>
        <w:jc w:val="both"/>
        <w:rPr>
          <w:rStyle w:val="Pogrubienie"/>
          <w:rFonts w:ascii="Arial" w:hAnsi="Arial" w:cs="Arial"/>
          <w:color w:val="000000"/>
          <w:shd w:val="clear" w:color="auto" w:fill="FFFFFF"/>
        </w:rPr>
      </w:pPr>
      <w:r w:rsidRPr="00CB754A">
        <w:rPr>
          <w:rStyle w:val="Pogrubienie"/>
          <w:rFonts w:ascii="Arial" w:hAnsi="Arial" w:cs="Arial"/>
          <w:color w:val="000000"/>
          <w:shd w:val="clear" w:color="auto" w:fill="FFFFFF"/>
        </w:rPr>
        <w:t>Zgodnie z art. 13 Rozporządzenia Parlamentu Europejskiego i Rady (UE) 2016/679 z dnia</w:t>
      </w:r>
      <w:r w:rsidRPr="00CB754A">
        <w:rPr>
          <w:rFonts w:ascii="Arial" w:hAnsi="Arial" w:cs="Arial"/>
          <w:b/>
          <w:bCs/>
          <w:color w:val="000000"/>
          <w:shd w:val="clear" w:color="auto" w:fill="FFFFFF"/>
        </w:rPr>
        <w:br/>
      </w:r>
      <w:r w:rsidRPr="00CB754A">
        <w:rPr>
          <w:rStyle w:val="Pogrubienie"/>
          <w:rFonts w:ascii="Arial" w:hAnsi="Arial" w:cs="Arial"/>
          <w:color w:val="000000"/>
          <w:shd w:val="clear" w:color="auto" w:fill="FFFFFF"/>
        </w:rPr>
        <w:t xml:space="preserve">27 kwietnia 2016 r. w sprawie ochrony osób fizycznych w związku z przetwarzaniem danych osobowych i w sprawie swobodnego przepływu takich danych oraz uchylenia dyrektywy 95/46/WE (ogólne rozporządzenie o ochronie danych - RODO) informuję Pana/Panią o tym, </w:t>
      </w:r>
      <w:r w:rsidR="00180C46">
        <w:rPr>
          <w:rStyle w:val="Pogrubienie"/>
          <w:rFonts w:ascii="Arial" w:hAnsi="Arial" w:cs="Arial"/>
          <w:color w:val="000000"/>
          <w:shd w:val="clear" w:color="auto" w:fill="FFFFFF"/>
        </w:rPr>
        <w:br/>
      </w:r>
      <w:r w:rsidRPr="00CB754A">
        <w:rPr>
          <w:rStyle w:val="Pogrubienie"/>
          <w:rFonts w:ascii="Arial" w:hAnsi="Arial" w:cs="Arial"/>
          <w:color w:val="000000"/>
          <w:shd w:val="clear" w:color="auto" w:fill="FFFFFF"/>
        </w:rPr>
        <w:t>w jaki sposób Komendant Wojewódzki Policji w Łodzi przetwarza Pana/Pani dane osobowe:</w:t>
      </w:r>
    </w:p>
    <w:p w14:paraId="312BF54F" w14:textId="77777777" w:rsidR="00AC6DA3" w:rsidRPr="00CB754A" w:rsidRDefault="00AC6DA3" w:rsidP="00AC6DA3">
      <w:pPr>
        <w:spacing w:line="276" w:lineRule="auto"/>
        <w:jc w:val="both"/>
        <w:rPr>
          <w:rStyle w:val="Pogrubienie"/>
          <w:rFonts w:ascii="Arial" w:hAnsi="Arial" w:cs="Arial"/>
          <w:color w:val="000000"/>
          <w:shd w:val="clear" w:color="auto" w:fill="FFFFFF"/>
        </w:rPr>
      </w:pPr>
    </w:p>
    <w:p w14:paraId="7E6EA40C"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rPr>
      </w:pPr>
      <w:r w:rsidRPr="00CB754A">
        <w:rPr>
          <w:rFonts w:ascii="Arial" w:hAnsi="Arial" w:cs="Arial"/>
          <w:color w:val="000000"/>
        </w:rPr>
        <w:t xml:space="preserve">Administratorem Danych Osobowych (ADO) jest Komendant Wojewódzki Policji w Łodzi </w:t>
      </w:r>
      <w:r w:rsidRPr="00CB754A">
        <w:rPr>
          <w:rFonts w:ascii="Arial" w:hAnsi="Arial" w:cs="Arial"/>
          <w:color w:val="000000"/>
        </w:rPr>
        <w:br/>
        <w:t xml:space="preserve">z siedzibą przy ul. Lutomierskiej 108/112 w Łodzi, kod 91-048. </w:t>
      </w:r>
    </w:p>
    <w:p w14:paraId="75986415"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 xml:space="preserve">Dane kontaktowe Inspektora Ochrony Danych (IOD) – e-mail: </w:t>
      </w:r>
      <w:hyperlink r:id="rId20" w:history="1">
        <w:r w:rsidRPr="00CB754A">
          <w:rPr>
            <w:rStyle w:val="Hipercze"/>
            <w:rFonts w:ascii="Arial" w:hAnsi="Arial" w:cs="Arial"/>
          </w:rPr>
          <w:t>iod@ld.policja.gov.pl</w:t>
        </w:r>
      </w:hyperlink>
    </w:p>
    <w:p w14:paraId="7244600E"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Dane osobowe, zwane dalej „danymi”, przetwarzane są:</w:t>
      </w:r>
    </w:p>
    <w:p w14:paraId="4425DE9D" w14:textId="4AAD433B" w:rsidR="00AC6DA3" w:rsidRPr="00390B92" w:rsidRDefault="00AC6DA3" w:rsidP="00390B92">
      <w:pPr>
        <w:numPr>
          <w:ilvl w:val="1"/>
          <w:numId w:val="32"/>
        </w:numPr>
        <w:suppressAutoHyphens/>
        <w:spacing w:line="276" w:lineRule="auto"/>
        <w:ind w:left="709"/>
        <w:contextualSpacing/>
        <w:jc w:val="both"/>
        <w:textAlignment w:val="top"/>
        <w:outlineLvl w:val="0"/>
        <w:rPr>
          <w:rFonts w:ascii="Arial" w:hAnsi="Arial" w:cs="Arial"/>
        </w:rPr>
      </w:pPr>
      <w:r w:rsidRPr="00CB754A">
        <w:rPr>
          <w:rFonts w:ascii="Arial" w:hAnsi="Arial" w:cs="Arial"/>
          <w:color w:val="000000"/>
        </w:rPr>
        <w:t xml:space="preserve">na podstawie  art. 6 ust. 1 lit. c RODO, w celu wykonania obowiązku prawnego ciążącego na Administratorze, tj. realizacji postępowania o udzielenie zamówienia publicznego na </w:t>
      </w:r>
      <w:r w:rsidR="00390B92" w:rsidRPr="00390B92">
        <w:rPr>
          <w:rFonts w:ascii="Arial" w:hAnsi="Arial" w:cs="Arial"/>
        </w:rPr>
        <w:t>dostawy oleju opałowego lekkiego dla potrzeb Komendy Wojewódzkiej Policji w Łodzi i jednostek jej  podległych</w:t>
      </w:r>
      <w:r w:rsidR="002823B6" w:rsidRPr="00390B92">
        <w:rPr>
          <w:rFonts w:ascii="Arial" w:hAnsi="Arial" w:cs="Arial"/>
        </w:rPr>
        <w:t xml:space="preserve"> – </w:t>
      </w:r>
      <w:r w:rsidRPr="00390B92">
        <w:rPr>
          <w:rFonts w:ascii="Arial" w:hAnsi="Arial" w:cs="Arial"/>
        </w:rPr>
        <w:t>FZ-2380/</w:t>
      </w:r>
      <w:r w:rsidR="00390B92" w:rsidRPr="00390B92">
        <w:rPr>
          <w:rFonts w:ascii="Arial" w:hAnsi="Arial" w:cs="Arial"/>
        </w:rPr>
        <w:t>29</w:t>
      </w:r>
      <w:r w:rsidRPr="00390B92">
        <w:rPr>
          <w:rFonts w:ascii="Arial" w:hAnsi="Arial" w:cs="Arial"/>
        </w:rPr>
        <w:t>/2</w:t>
      </w:r>
      <w:r w:rsidR="000033DE" w:rsidRPr="00390B92">
        <w:rPr>
          <w:rFonts w:ascii="Arial" w:hAnsi="Arial" w:cs="Arial"/>
        </w:rPr>
        <w:t>3</w:t>
      </w:r>
      <w:r w:rsidRPr="00390B92">
        <w:rPr>
          <w:rFonts w:ascii="Arial" w:hAnsi="Arial" w:cs="Arial"/>
        </w:rPr>
        <w:t>/MB</w:t>
      </w:r>
      <w:r w:rsidRPr="00390B92">
        <w:rPr>
          <w:rFonts w:ascii="Arial" w:hAnsi="Arial" w:cs="Arial"/>
          <w:color w:val="000000"/>
        </w:rPr>
        <w:t xml:space="preserve"> prowadzonego w oparciu o ustawę z dnia 11 września 2019 roku Prawo zamówień publicznych (dalej ustawa PZP).</w:t>
      </w:r>
    </w:p>
    <w:p w14:paraId="7BDA0BAB" w14:textId="77777777" w:rsidR="00AC6DA3" w:rsidRPr="00CB754A" w:rsidRDefault="00AC6DA3" w:rsidP="00FA2BEE">
      <w:pPr>
        <w:numPr>
          <w:ilvl w:val="1"/>
          <w:numId w:val="32"/>
        </w:numPr>
        <w:suppressAutoHyphens/>
        <w:spacing w:line="276" w:lineRule="auto"/>
        <w:ind w:left="714" w:hanging="357"/>
        <w:contextualSpacing/>
        <w:jc w:val="both"/>
        <w:textAlignment w:val="top"/>
        <w:outlineLvl w:val="0"/>
        <w:rPr>
          <w:rFonts w:ascii="Arial" w:hAnsi="Arial" w:cs="Arial"/>
          <w:color w:val="000000"/>
        </w:rPr>
      </w:pPr>
      <w:r w:rsidRPr="00CB754A">
        <w:rPr>
          <w:rFonts w:ascii="Arial" w:hAnsi="Arial" w:cs="Arial"/>
          <w:color w:val="000000"/>
        </w:rPr>
        <w:lastRenderedPageBreak/>
        <w:t>w przypadku wyboru Pana/Pani oferty na podstawie art. 6 ust. 1 lit. b  RODO, w celu wykonania umowy zawartej z Komendantem Wojewódzkim Policji bądź jego przedstawicielem prawnym lub podjęcie działań na Pana/Pani żądanie przed jej zawarciem.</w:t>
      </w:r>
    </w:p>
    <w:p w14:paraId="76FE88C4" w14:textId="77777777" w:rsidR="00AC6DA3" w:rsidRPr="00CB754A" w:rsidRDefault="00AC6DA3" w:rsidP="00FA2BEE">
      <w:pPr>
        <w:pStyle w:val="Akapitzlist"/>
        <w:numPr>
          <w:ilvl w:val="0"/>
          <w:numId w:val="32"/>
        </w:numPr>
        <w:suppressAutoHyphens/>
        <w:spacing w:after="0"/>
        <w:ind w:left="357" w:hanging="357"/>
        <w:contextualSpacing/>
        <w:jc w:val="both"/>
        <w:textAlignment w:val="top"/>
        <w:outlineLvl w:val="0"/>
        <w:rPr>
          <w:rFonts w:ascii="Arial" w:hAnsi="Arial" w:cs="Arial"/>
          <w:sz w:val="20"/>
          <w:szCs w:val="20"/>
        </w:rPr>
      </w:pPr>
      <w:r w:rsidRPr="00CB754A">
        <w:rPr>
          <w:rFonts w:ascii="Arial" w:hAnsi="Arial" w:cs="Arial"/>
          <w:sz w:val="20"/>
          <w:szCs w:val="20"/>
        </w:rPr>
        <w:t>Obowiązek podania przez Panią/Pana danych osobowych bezpośrednio Pani/Pana dotyczących jest wymogiem określonym w przepisach ustawy PZP, związanym z udziałem w postępowaniu</w:t>
      </w:r>
      <w:r w:rsidRPr="00CB754A">
        <w:rPr>
          <w:rFonts w:ascii="Arial" w:hAnsi="Arial" w:cs="Arial"/>
          <w:sz w:val="20"/>
          <w:szCs w:val="20"/>
        </w:rPr>
        <w:br/>
        <w:t>o udzielenie zamówienia publicznego; konsekwencje niepodania określonych danych wynikają</w:t>
      </w:r>
      <w:r w:rsidRPr="00CB754A">
        <w:rPr>
          <w:rFonts w:ascii="Arial" w:hAnsi="Arial" w:cs="Arial"/>
          <w:sz w:val="20"/>
          <w:szCs w:val="20"/>
        </w:rPr>
        <w:br/>
        <w:t>z ustawy PZP.</w:t>
      </w:r>
    </w:p>
    <w:p w14:paraId="1DD1CBE7" w14:textId="601AB3E6"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 xml:space="preserve">Odbiorcami Pani/Pana danych osobowych będą osoby lub podmioty, którym udostępniona zostanie dokumentacja postępowania zgodnie z art. 18 oraz art. 74 ustawy PZP, oraz inne jednostki Policji </w:t>
      </w:r>
      <w:r w:rsidR="00180C46">
        <w:rPr>
          <w:rFonts w:ascii="Arial" w:hAnsi="Arial" w:cs="Arial"/>
          <w:color w:val="000000"/>
        </w:rPr>
        <w:br/>
      </w:r>
      <w:r w:rsidRPr="00CB754A">
        <w:rPr>
          <w:rFonts w:ascii="Arial" w:hAnsi="Arial" w:cs="Arial"/>
          <w:color w:val="000000"/>
        </w:rPr>
        <w:t>w celu i zakresie koniecznym do realizacji umowy.</w:t>
      </w:r>
    </w:p>
    <w:p w14:paraId="14882AC5" w14:textId="77777777" w:rsidR="00AC6DA3" w:rsidRPr="00CB754A" w:rsidRDefault="00AC6DA3" w:rsidP="00FA2BEE">
      <w:pPr>
        <w:numPr>
          <w:ilvl w:val="0"/>
          <w:numId w:val="32"/>
        </w:numPr>
        <w:suppressAutoHyphens/>
        <w:spacing w:line="276" w:lineRule="auto"/>
        <w:ind w:left="357" w:hanging="357"/>
        <w:jc w:val="both"/>
        <w:textAlignment w:val="top"/>
        <w:outlineLvl w:val="0"/>
        <w:rPr>
          <w:rFonts w:ascii="Arial" w:hAnsi="Arial" w:cs="Arial"/>
        </w:rPr>
      </w:pPr>
      <w:r w:rsidRPr="00CB754A">
        <w:rPr>
          <w:rFonts w:ascii="Arial" w:hAnsi="Arial" w:cs="Arial"/>
        </w:rPr>
        <w:t xml:space="preserve">W związku z przetwarzaniem Pana/Pani danych osobowych, przysługuje Panu/Pani prawo do: </w:t>
      </w:r>
    </w:p>
    <w:p w14:paraId="46DD96D7" w14:textId="510A4554" w:rsidR="00AC6DA3" w:rsidRPr="00CB754A" w:rsidRDefault="00AC6DA3" w:rsidP="00FA2BEE">
      <w:pPr>
        <w:numPr>
          <w:ilvl w:val="0"/>
          <w:numId w:val="33"/>
        </w:numPr>
        <w:suppressAutoHyphens/>
        <w:spacing w:line="276" w:lineRule="auto"/>
        <w:ind w:left="714" w:hanging="357"/>
        <w:jc w:val="both"/>
        <w:textAlignment w:val="top"/>
        <w:outlineLvl w:val="0"/>
        <w:rPr>
          <w:rFonts w:ascii="Arial" w:hAnsi="Arial" w:cs="Arial"/>
        </w:rPr>
      </w:pPr>
      <w:r w:rsidRPr="00CB754A">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00D07896">
        <w:rPr>
          <w:rFonts w:ascii="Arial" w:hAnsi="Arial" w:cs="Arial"/>
        </w:rPr>
        <w:t xml:space="preserve"> </w:t>
      </w:r>
      <w:r w:rsidRPr="00CB754A">
        <w:rPr>
          <w:rFonts w:ascii="Arial" w:hAnsi="Arial" w:cs="Arial"/>
        </w:rPr>
        <w:t>w Łodzi;</w:t>
      </w:r>
    </w:p>
    <w:p w14:paraId="3DF096B0" w14:textId="77777777" w:rsidR="00AC6DA3" w:rsidRPr="00CB754A" w:rsidRDefault="00AC6DA3" w:rsidP="00FA2BEE">
      <w:pPr>
        <w:numPr>
          <w:ilvl w:val="0"/>
          <w:numId w:val="33"/>
        </w:numPr>
        <w:suppressAutoHyphens/>
        <w:spacing w:line="276" w:lineRule="auto"/>
        <w:ind w:left="714" w:hanging="357"/>
        <w:jc w:val="both"/>
        <w:textAlignment w:val="top"/>
        <w:outlineLvl w:val="0"/>
        <w:rPr>
          <w:rFonts w:ascii="Arial" w:hAnsi="Arial" w:cs="Arial"/>
        </w:rPr>
      </w:pPr>
      <w:r w:rsidRPr="00CB754A">
        <w:rPr>
          <w:rFonts w:ascii="Arial" w:hAnsi="Arial" w:cs="Arial"/>
        </w:rPr>
        <w:t>sprostowania danych, na podstawie art. 16 RODO;</w:t>
      </w:r>
    </w:p>
    <w:p w14:paraId="51D1BCF2" w14:textId="77777777" w:rsidR="00AC6DA3" w:rsidRPr="00CB754A" w:rsidRDefault="00AC6DA3" w:rsidP="00FA2BEE">
      <w:pPr>
        <w:numPr>
          <w:ilvl w:val="0"/>
          <w:numId w:val="33"/>
        </w:numPr>
        <w:suppressAutoHyphens/>
        <w:spacing w:line="276" w:lineRule="auto"/>
        <w:ind w:left="714" w:hanging="357"/>
        <w:jc w:val="both"/>
        <w:textAlignment w:val="top"/>
        <w:outlineLvl w:val="0"/>
        <w:rPr>
          <w:rFonts w:ascii="Arial" w:hAnsi="Arial" w:cs="Arial"/>
        </w:rPr>
      </w:pPr>
      <w:r w:rsidRPr="00CB754A">
        <w:rPr>
          <w:rFonts w:ascii="Arial" w:hAnsi="Arial" w:cs="Arial"/>
        </w:rPr>
        <w:t>ograniczenia przetwarzania danych, na podstawie art. 18 RODO - j</w:t>
      </w:r>
      <w:r w:rsidRPr="00CB754A">
        <w:rPr>
          <w:rFonts w:ascii="Arial" w:hAnsi="Arial" w:cs="Arial"/>
          <w:color w:val="000000"/>
        </w:rPr>
        <w:t>eżeli  kwestionuje Pan/Pani prawidłowość przetwarzanych danych, uważa, że są przetwarzane niezgodnie z prawem, bądź sprzeciwia się ich przetwarzaniu.</w:t>
      </w:r>
    </w:p>
    <w:p w14:paraId="764A760A"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 xml:space="preserve">W przypadku uznania, że przetwarzanie przez Komendanta Wojewódzkiego Policji w Łodzi Pana/Pani danych osobowych narusza przepisy </w:t>
      </w:r>
      <w:r w:rsidRPr="00CB754A">
        <w:rPr>
          <w:rFonts w:ascii="Arial" w:hAnsi="Arial" w:cs="Arial"/>
        </w:rPr>
        <w:t xml:space="preserve">RODO, przysługuje </w:t>
      </w:r>
      <w:r w:rsidRPr="00CB754A">
        <w:rPr>
          <w:rFonts w:ascii="Arial" w:hAnsi="Arial" w:cs="Arial"/>
          <w:color w:val="000000"/>
        </w:rPr>
        <w:t>Panu/Pani prawo do wniesienia skargi do Prezesa Urzędu Ochrony Danych Osobowych.</w:t>
      </w:r>
      <w:r w:rsidRPr="00CB754A">
        <w:rPr>
          <w:rFonts w:ascii="Arial" w:hAnsi="Arial" w:cs="Arial"/>
          <w:color w:val="000000"/>
        </w:rPr>
        <w:tab/>
      </w:r>
    </w:p>
    <w:p w14:paraId="219F4D94"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76FE8A0" w14:textId="77777777" w:rsidR="000C0506" w:rsidRPr="00CB754A" w:rsidRDefault="00AC6DA3" w:rsidP="00FA2BEE">
      <w:pPr>
        <w:numPr>
          <w:ilvl w:val="0"/>
          <w:numId w:val="32"/>
        </w:numPr>
        <w:suppressAutoHyphens/>
        <w:ind w:leftChars="-1" w:left="386" w:hangingChars="194" w:hanging="388"/>
        <w:contextualSpacing/>
        <w:jc w:val="both"/>
        <w:textAlignment w:val="top"/>
        <w:outlineLvl w:val="0"/>
        <w:rPr>
          <w:rFonts w:ascii="Arial" w:hAnsi="Arial" w:cs="Arial"/>
          <w:color w:val="000000"/>
        </w:rPr>
      </w:pPr>
      <w:r w:rsidRPr="00CB754A">
        <w:rPr>
          <w:rFonts w:ascii="Arial" w:hAnsi="Arial" w:cs="Arial"/>
          <w:color w:val="000000"/>
        </w:rPr>
        <w:t>Dane nie podlegają  zautomatyzowanemu podejmowaniu decyzji, w tym profilowaniu.</w:t>
      </w:r>
    </w:p>
    <w:p w14:paraId="1B3C355E" w14:textId="77777777" w:rsidR="00641B67" w:rsidRPr="00CB754A" w:rsidRDefault="00641B67" w:rsidP="00AA7475">
      <w:pPr>
        <w:pStyle w:val="Tekstpodstawowywcity3"/>
        <w:spacing w:line="240" w:lineRule="auto"/>
        <w:rPr>
          <w:rFonts w:ascii="Arial" w:hAnsi="Arial" w:cs="Arial"/>
          <w:b/>
          <w:bCs/>
          <w:color w:val="000000"/>
          <w:sz w:val="14"/>
          <w:szCs w:val="16"/>
          <w:u w:val="single"/>
        </w:rPr>
      </w:pPr>
    </w:p>
    <w:p w14:paraId="6FD818B5" w14:textId="77777777" w:rsidR="0025245C" w:rsidRDefault="0025245C" w:rsidP="00AA7475">
      <w:pPr>
        <w:pStyle w:val="Nagwek3"/>
        <w:spacing w:line="240" w:lineRule="auto"/>
        <w:rPr>
          <w:rFonts w:ascii="Arial" w:hAnsi="Arial" w:cs="Arial"/>
          <w:b/>
          <w:sz w:val="18"/>
          <w:szCs w:val="18"/>
        </w:rPr>
      </w:pPr>
      <w:bookmarkStart w:id="42" w:name="_Toc66181021"/>
    </w:p>
    <w:p w14:paraId="5038D57C" w14:textId="77777777" w:rsidR="00701BBB" w:rsidRPr="00CB754A" w:rsidRDefault="00701BBB" w:rsidP="00AA7475">
      <w:pPr>
        <w:pStyle w:val="Nagwek3"/>
        <w:spacing w:line="240" w:lineRule="auto"/>
        <w:rPr>
          <w:rFonts w:ascii="Arial" w:hAnsi="Arial" w:cs="Arial"/>
          <w:b/>
          <w:sz w:val="18"/>
          <w:szCs w:val="18"/>
        </w:rPr>
      </w:pPr>
      <w:r w:rsidRPr="00CB754A">
        <w:rPr>
          <w:rFonts w:ascii="Arial" w:hAnsi="Arial" w:cs="Arial"/>
          <w:b/>
          <w:sz w:val="18"/>
          <w:szCs w:val="18"/>
        </w:rPr>
        <w:t>ZAŁĄCZNIKI  DO  SWZ:</w:t>
      </w:r>
      <w:bookmarkEnd w:id="42"/>
      <w:r w:rsidRPr="00CB754A">
        <w:rPr>
          <w:rFonts w:ascii="Arial" w:hAnsi="Arial" w:cs="Arial"/>
          <w:b/>
          <w:sz w:val="18"/>
          <w:szCs w:val="18"/>
        </w:rPr>
        <w:tab/>
      </w:r>
    </w:p>
    <w:p w14:paraId="2F62C818" w14:textId="230826AC" w:rsidR="0086794E" w:rsidRPr="00CB754A" w:rsidRDefault="0086794E" w:rsidP="00AA7475">
      <w:pPr>
        <w:ind w:left="284" w:hanging="284"/>
        <w:rPr>
          <w:rFonts w:ascii="Arial" w:hAnsi="Arial" w:cs="Arial"/>
          <w:color w:val="000000"/>
          <w:sz w:val="16"/>
          <w:szCs w:val="16"/>
          <w:lang w:val="x-none"/>
        </w:rPr>
      </w:pPr>
      <w:r w:rsidRPr="00CB754A">
        <w:rPr>
          <w:rFonts w:ascii="Arial" w:hAnsi="Arial" w:cs="Arial"/>
          <w:color w:val="000000"/>
          <w:sz w:val="16"/>
          <w:szCs w:val="16"/>
          <w:lang w:val="x-none"/>
        </w:rPr>
        <w:t>Załącznik nr 1</w:t>
      </w:r>
      <w:r w:rsidR="00A135C0" w:rsidRPr="00CB754A">
        <w:rPr>
          <w:rFonts w:ascii="Arial" w:hAnsi="Arial" w:cs="Arial"/>
          <w:color w:val="000000"/>
          <w:sz w:val="16"/>
          <w:szCs w:val="16"/>
        </w:rPr>
        <w:t xml:space="preserve"> </w:t>
      </w:r>
      <w:r w:rsidR="006E3ED3" w:rsidRPr="00CB754A">
        <w:rPr>
          <w:rFonts w:ascii="Arial" w:hAnsi="Arial" w:cs="Arial"/>
          <w:color w:val="000000"/>
          <w:sz w:val="16"/>
          <w:szCs w:val="16"/>
        </w:rPr>
        <w:tab/>
      </w:r>
      <w:r w:rsidR="00D904AC">
        <w:rPr>
          <w:rFonts w:ascii="Arial" w:hAnsi="Arial" w:cs="Arial"/>
          <w:color w:val="000000"/>
          <w:sz w:val="16"/>
          <w:szCs w:val="16"/>
        </w:rPr>
        <w:tab/>
      </w:r>
      <w:r w:rsidRPr="00CB754A">
        <w:rPr>
          <w:rFonts w:ascii="Arial" w:hAnsi="Arial" w:cs="Arial"/>
          <w:color w:val="000000"/>
          <w:sz w:val="16"/>
          <w:szCs w:val="16"/>
          <w:lang w:val="x-none"/>
        </w:rPr>
        <w:t>– Formularz ofertowy</w:t>
      </w:r>
    </w:p>
    <w:p w14:paraId="7BA31695" w14:textId="4F85528A" w:rsidR="00A135C0" w:rsidRPr="00CB754A" w:rsidRDefault="00A135C0" w:rsidP="00AA7475">
      <w:pPr>
        <w:ind w:left="284" w:hanging="284"/>
        <w:rPr>
          <w:rFonts w:ascii="Arial" w:hAnsi="Arial" w:cs="Arial"/>
          <w:color w:val="000000"/>
          <w:sz w:val="16"/>
          <w:szCs w:val="16"/>
        </w:rPr>
      </w:pPr>
      <w:r w:rsidRPr="00CB754A">
        <w:rPr>
          <w:rFonts w:ascii="Arial" w:hAnsi="Arial" w:cs="Arial"/>
          <w:color w:val="000000"/>
          <w:sz w:val="16"/>
          <w:szCs w:val="16"/>
        </w:rPr>
        <w:t>Załącznik nr 2</w:t>
      </w:r>
      <w:r w:rsidR="00390B92">
        <w:rPr>
          <w:rFonts w:ascii="Arial" w:hAnsi="Arial" w:cs="Arial"/>
          <w:color w:val="000000"/>
          <w:sz w:val="16"/>
          <w:szCs w:val="16"/>
        </w:rPr>
        <w:tab/>
      </w:r>
      <w:r w:rsidR="006E3ED3" w:rsidRPr="00CB754A">
        <w:rPr>
          <w:rFonts w:ascii="Arial" w:hAnsi="Arial" w:cs="Arial"/>
          <w:color w:val="000000"/>
          <w:sz w:val="16"/>
          <w:szCs w:val="16"/>
        </w:rPr>
        <w:tab/>
      </w:r>
      <w:r w:rsidRPr="00CB754A">
        <w:rPr>
          <w:rFonts w:ascii="Arial" w:hAnsi="Arial" w:cs="Arial"/>
          <w:color w:val="000000"/>
          <w:sz w:val="16"/>
          <w:szCs w:val="16"/>
        </w:rPr>
        <w:t xml:space="preserve">– </w:t>
      </w:r>
      <w:bookmarkStart w:id="43" w:name="_Hlk144723328"/>
      <w:r w:rsidR="00390B92" w:rsidRPr="00390B92">
        <w:rPr>
          <w:rFonts w:ascii="Arial" w:hAnsi="Arial" w:cs="Arial"/>
          <w:color w:val="000000"/>
          <w:sz w:val="16"/>
          <w:szCs w:val="16"/>
        </w:rPr>
        <w:t>Wykaz kotłowni i zapotrzebowania</w:t>
      </w:r>
      <w:bookmarkEnd w:id="43"/>
    </w:p>
    <w:p w14:paraId="32339441" w14:textId="65981CD4" w:rsidR="00D904AC" w:rsidRDefault="00DC335A" w:rsidP="00AA7475">
      <w:pPr>
        <w:ind w:left="284" w:hanging="284"/>
        <w:rPr>
          <w:rFonts w:ascii="Arial" w:hAnsi="Arial" w:cs="Arial"/>
          <w:color w:val="000000"/>
          <w:sz w:val="16"/>
          <w:szCs w:val="16"/>
        </w:rPr>
      </w:pPr>
      <w:r w:rsidRPr="00CB754A">
        <w:rPr>
          <w:rFonts w:ascii="Arial" w:hAnsi="Arial" w:cs="Arial"/>
          <w:color w:val="000000"/>
          <w:sz w:val="16"/>
          <w:szCs w:val="16"/>
        </w:rPr>
        <w:t xml:space="preserve">Załącznik nr </w:t>
      </w:r>
      <w:r w:rsidR="00A135C0" w:rsidRPr="00CB754A">
        <w:rPr>
          <w:rFonts w:ascii="Arial" w:hAnsi="Arial" w:cs="Arial"/>
          <w:color w:val="000000"/>
          <w:sz w:val="16"/>
          <w:szCs w:val="16"/>
        </w:rPr>
        <w:t>3</w:t>
      </w:r>
      <w:r w:rsidRPr="00CB754A">
        <w:rPr>
          <w:rFonts w:ascii="Arial" w:hAnsi="Arial" w:cs="Arial"/>
          <w:color w:val="000000"/>
          <w:sz w:val="16"/>
          <w:szCs w:val="16"/>
        </w:rPr>
        <w:t xml:space="preserve"> </w:t>
      </w:r>
      <w:r w:rsidR="00072353">
        <w:rPr>
          <w:rFonts w:ascii="Arial" w:hAnsi="Arial" w:cs="Arial"/>
          <w:color w:val="000000"/>
          <w:sz w:val="16"/>
          <w:szCs w:val="16"/>
        </w:rPr>
        <w:tab/>
      </w:r>
      <w:r w:rsidR="00072353">
        <w:rPr>
          <w:rFonts w:ascii="Arial" w:hAnsi="Arial" w:cs="Arial"/>
          <w:color w:val="000000"/>
          <w:sz w:val="16"/>
          <w:szCs w:val="16"/>
        </w:rPr>
        <w:tab/>
      </w:r>
      <w:r w:rsidR="00072353" w:rsidRPr="00CB754A">
        <w:rPr>
          <w:rFonts w:ascii="Arial" w:hAnsi="Arial" w:cs="Arial"/>
          <w:color w:val="000000"/>
          <w:sz w:val="16"/>
          <w:szCs w:val="16"/>
        </w:rPr>
        <w:t>– JEDZ</w:t>
      </w:r>
      <w:r w:rsidR="006E3ED3" w:rsidRPr="00CB754A">
        <w:rPr>
          <w:rFonts w:ascii="Arial" w:hAnsi="Arial" w:cs="Arial"/>
          <w:color w:val="000000"/>
          <w:sz w:val="16"/>
          <w:szCs w:val="16"/>
        </w:rPr>
        <w:tab/>
      </w:r>
      <w:r w:rsidR="00D904AC">
        <w:rPr>
          <w:rFonts w:ascii="Arial" w:hAnsi="Arial" w:cs="Arial"/>
          <w:color w:val="000000"/>
          <w:sz w:val="16"/>
          <w:szCs w:val="16"/>
        </w:rPr>
        <w:tab/>
      </w:r>
    </w:p>
    <w:p w14:paraId="5F9FF607" w14:textId="5231CEC0" w:rsidR="00D904AC" w:rsidRDefault="00D904AC" w:rsidP="00390B92">
      <w:pPr>
        <w:ind w:left="284" w:hanging="284"/>
        <w:rPr>
          <w:rFonts w:ascii="Arial" w:hAnsi="Arial" w:cs="Arial"/>
          <w:color w:val="000000"/>
          <w:sz w:val="16"/>
          <w:szCs w:val="16"/>
        </w:rPr>
      </w:pPr>
      <w:r w:rsidRPr="00CB754A">
        <w:rPr>
          <w:rFonts w:ascii="Arial" w:hAnsi="Arial" w:cs="Arial"/>
          <w:color w:val="000000"/>
          <w:sz w:val="16"/>
          <w:szCs w:val="16"/>
          <w:lang w:val="x-none"/>
        </w:rPr>
        <w:t xml:space="preserve">Załącznik nr </w:t>
      </w:r>
      <w:r w:rsidR="00390B92">
        <w:rPr>
          <w:rFonts w:ascii="Arial" w:hAnsi="Arial" w:cs="Arial"/>
          <w:color w:val="000000"/>
          <w:sz w:val="16"/>
          <w:szCs w:val="16"/>
        </w:rPr>
        <w:t>4</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sidR="00072353" w:rsidRPr="00CB754A">
        <w:rPr>
          <w:rFonts w:ascii="Arial" w:hAnsi="Arial" w:cs="Arial"/>
          <w:color w:val="000000"/>
          <w:sz w:val="16"/>
          <w:szCs w:val="16"/>
          <w:lang w:val="x-none"/>
        </w:rPr>
        <w:t xml:space="preserve">– </w:t>
      </w:r>
      <w:r w:rsidR="00072353">
        <w:rPr>
          <w:rFonts w:ascii="Arial" w:hAnsi="Arial" w:cs="Arial"/>
          <w:color w:val="000000"/>
          <w:sz w:val="16"/>
          <w:szCs w:val="16"/>
        </w:rPr>
        <w:t>Zobowiązanie podmiotu udostępniającego zasoby</w:t>
      </w:r>
    </w:p>
    <w:p w14:paraId="652AFC78" w14:textId="26607B4A" w:rsidR="00072353" w:rsidRDefault="00D904AC" w:rsidP="00072353">
      <w:pPr>
        <w:spacing w:line="276" w:lineRule="auto"/>
        <w:ind w:left="284" w:hanging="284"/>
        <w:rPr>
          <w:rFonts w:ascii="Arial" w:hAnsi="Arial" w:cs="Arial"/>
          <w:color w:val="000000"/>
          <w:sz w:val="16"/>
          <w:szCs w:val="16"/>
        </w:rPr>
      </w:pPr>
      <w:r w:rsidRPr="00CB754A">
        <w:rPr>
          <w:rFonts w:ascii="Arial" w:hAnsi="Arial" w:cs="Arial"/>
          <w:color w:val="000000"/>
          <w:sz w:val="16"/>
          <w:szCs w:val="16"/>
          <w:lang w:val="x-none"/>
        </w:rPr>
        <w:t xml:space="preserve">Załącznik nr </w:t>
      </w:r>
      <w:r w:rsidR="00390B92">
        <w:rPr>
          <w:rFonts w:ascii="Arial" w:hAnsi="Arial" w:cs="Arial"/>
          <w:color w:val="000000"/>
          <w:sz w:val="16"/>
          <w:szCs w:val="16"/>
        </w:rPr>
        <w:t>5</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sidR="00072353">
        <w:rPr>
          <w:rFonts w:ascii="Arial" w:hAnsi="Arial" w:cs="Arial"/>
          <w:color w:val="000000"/>
          <w:sz w:val="16"/>
          <w:szCs w:val="16"/>
        </w:rPr>
        <w:t xml:space="preserve">– Oświadczenie wykonawców wspólnie ubiegających się o udzielenie zamówienia- art. 117 ust. 4 </w:t>
      </w:r>
    </w:p>
    <w:p w14:paraId="599539CA" w14:textId="3D247E17" w:rsidR="00D904AC" w:rsidRDefault="00072353" w:rsidP="00072353">
      <w:pPr>
        <w:ind w:left="284" w:hanging="284"/>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roofErr w:type="spellStart"/>
      <w:r>
        <w:rPr>
          <w:rFonts w:ascii="Arial" w:hAnsi="Arial" w:cs="Arial"/>
          <w:color w:val="000000"/>
          <w:sz w:val="16"/>
          <w:szCs w:val="16"/>
        </w:rPr>
        <w:t>uPzp</w:t>
      </w:r>
      <w:proofErr w:type="spellEnd"/>
    </w:p>
    <w:p w14:paraId="408659C7" w14:textId="1EC8B363" w:rsidR="00222E85" w:rsidRPr="00CB754A" w:rsidRDefault="00D904AC" w:rsidP="00AA7475">
      <w:pPr>
        <w:ind w:left="284" w:hanging="284"/>
        <w:rPr>
          <w:rFonts w:ascii="Arial" w:hAnsi="Arial" w:cs="Arial"/>
          <w:color w:val="000000"/>
          <w:sz w:val="16"/>
          <w:szCs w:val="16"/>
        </w:rPr>
      </w:pPr>
      <w:r w:rsidRPr="00CB754A">
        <w:rPr>
          <w:rFonts w:ascii="Arial" w:hAnsi="Arial" w:cs="Arial"/>
          <w:color w:val="000000"/>
          <w:sz w:val="16"/>
          <w:szCs w:val="16"/>
          <w:lang w:val="x-none"/>
        </w:rPr>
        <w:t xml:space="preserve">Załącznik nr </w:t>
      </w:r>
      <w:r w:rsidR="00390B92">
        <w:rPr>
          <w:rFonts w:ascii="Arial" w:hAnsi="Arial" w:cs="Arial"/>
          <w:color w:val="000000"/>
          <w:sz w:val="16"/>
          <w:szCs w:val="16"/>
        </w:rPr>
        <w:t>6</w:t>
      </w:r>
      <w:r>
        <w:rPr>
          <w:rFonts w:ascii="Arial" w:hAnsi="Arial" w:cs="Arial"/>
          <w:color w:val="000000"/>
          <w:sz w:val="16"/>
          <w:szCs w:val="16"/>
        </w:rPr>
        <w:tab/>
      </w:r>
      <w:r>
        <w:rPr>
          <w:rFonts w:ascii="Arial" w:hAnsi="Arial" w:cs="Arial"/>
          <w:color w:val="000000"/>
          <w:sz w:val="16"/>
          <w:szCs w:val="16"/>
        </w:rPr>
        <w:tab/>
      </w:r>
      <w:r w:rsidR="00072353">
        <w:rPr>
          <w:rFonts w:ascii="Arial" w:hAnsi="Arial" w:cs="Arial"/>
          <w:color w:val="000000"/>
          <w:sz w:val="16"/>
          <w:szCs w:val="16"/>
        </w:rPr>
        <w:t>– Oświadczenie o braku przynależności do tej samej grupy kapitałowej</w:t>
      </w:r>
      <w:r w:rsidR="00222E85" w:rsidRPr="00CB754A">
        <w:rPr>
          <w:rFonts w:ascii="Arial" w:hAnsi="Arial" w:cs="Arial"/>
          <w:color w:val="000000"/>
          <w:sz w:val="16"/>
          <w:szCs w:val="16"/>
        </w:rPr>
        <w:t xml:space="preserve"> </w:t>
      </w:r>
    </w:p>
    <w:p w14:paraId="7D2F058D" w14:textId="6FFF0769" w:rsidR="009B1C4F" w:rsidRPr="00CB754A" w:rsidRDefault="009B1C4F" w:rsidP="00AA7475">
      <w:pPr>
        <w:ind w:left="284" w:hanging="284"/>
        <w:rPr>
          <w:rFonts w:ascii="Arial" w:hAnsi="Arial" w:cs="Arial"/>
          <w:color w:val="000000"/>
          <w:sz w:val="16"/>
          <w:szCs w:val="16"/>
        </w:rPr>
      </w:pPr>
      <w:r w:rsidRPr="00CB754A">
        <w:rPr>
          <w:rFonts w:ascii="Arial" w:hAnsi="Arial" w:cs="Arial"/>
          <w:color w:val="000000"/>
          <w:sz w:val="16"/>
          <w:szCs w:val="16"/>
        </w:rPr>
        <w:t xml:space="preserve">Załącznik nr </w:t>
      </w:r>
      <w:r w:rsidR="00390B92">
        <w:rPr>
          <w:rFonts w:ascii="Arial" w:hAnsi="Arial" w:cs="Arial"/>
          <w:color w:val="000000"/>
          <w:sz w:val="16"/>
          <w:szCs w:val="16"/>
        </w:rPr>
        <w:t>7</w:t>
      </w:r>
      <w:r w:rsidR="006E3ED3" w:rsidRPr="00CB754A">
        <w:rPr>
          <w:rFonts w:ascii="Arial" w:hAnsi="Arial" w:cs="Arial"/>
          <w:color w:val="000000"/>
          <w:sz w:val="16"/>
          <w:szCs w:val="16"/>
        </w:rPr>
        <w:t xml:space="preserve"> </w:t>
      </w:r>
      <w:r w:rsidR="006E3ED3" w:rsidRPr="00CB754A">
        <w:rPr>
          <w:rFonts w:ascii="Arial" w:hAnsi="Arial" w:cs="Arial"/>
          <w:color w:val="000000"/>
          <w:sz w:val="16"/>
          <w:szCs w:val="16"/>
        </w:rPr>
        <w:tab/>
      </w:r>
      <w:r w:rsidR="00D904AC">
        <w:rPr>
          <w:rFonts w:ascii="Arial" w:hAnsi="Arial" w:cs="Arial"/>
          <w:color w:val="000000"/>
          <w:sz w:val="16"/>
          <w:szCs w:val="16"/>
        </w:rPr>
        <w:tab/>
      </w:r>
      <w:r w:rsidR="00072353" w:rsidRPr="00CB754A">
        <w:rPr>
          <w:rFonts w:ascii="Arial" w:hAnsi="Arial" w:cs="Arial"/>
          <w:color w:val="000000"/>
          <w:sz w:val="16"/>
          <w:szCs w:val="16"/>
          <w:lang w:val="x-none"/>
        </w:rPr>
        <w:t xml:space="preserve">– </w:t>
      </w:r>
      <w:r w:rsidR="00072353" w:rsidRPr="00CB754A">
        <w:rPr>
          <w:rFonts w:ascii="Arial" w:hAnsi="Arial" w:cs="Arial"/>
          <w:color w:val="000000"/>
          <w:sz w:val="16"/>
          <w:szCs w:val="16"/>
        </w:rPr>
        <w:t>Oświadczenie o aktualności informacji</w:t>
      </w:r>
    </w:p>
    <w:p w14:paraId="2F9E71B8" w14:textId="3F3D2464" w:rsidR="00B222EB" w:rsidRDefault="009B1C4F" w:rsidP="00AA7475">
      <w:pPr>
        <w:ind w:left="284" w:hanging="284"/>
        <w:rPr>
          <w:rFonts w:ascii="Arial" w:hAnsi="Arial" w:cs="Arial"/>
          <w:color w:val="000000"/>
          <w:sz w:val="16"/>
          <w:szCs w:val="16"/>
        </w:rPr>
      </w:pPr>
      <w:r w:rsidRPr="00CB754A">
        <w:rPr>
          <w:rFonts w:ascii="Arial" w:hAnsi="Arial" w:cs="Arial"/>
          <w:color w:val="000000"/>
          <w:sz w:val="16"/>
          <w:szCs w:val="16"/>
        </w:rPr>
        <w:t xml:space="preserve">Załącznik nr </w:t>
      </w:r>
      <w:r w:rsidR="00390B92">
        <w:rPr>
          <w:rFonts w:ascii="Arial" w:hAnsi="Arial" w:cs="Arial"/>
          <w:color w:val="000000"/>
          <w:sz w:val="16"/>
          <w:szCs w:val="16"/>
        </w:rPr>
        <w:t>8</w:t>
      </w:r>
      <w:r w:rsidR="00D904AC">
        <w:rPr>
          <w:rFonts w:ascii="Arial" w:hAnsi="Arial" w:cs="Arial"/>
          <w:color w:val="000000"/>
          <w:sz w:val="16"/>
          <w:szCs w:val="16"/>
        </w:rPr>
        <w:t xml:space="preserve"> </w:t>
      </w:r>
      <w:r w:rsidR="00B222EB">
        <w:rPr>
          <w:rFonts w:ascii="Arial" w:hAnsi="Arial" w:cs="Arial"/>
          <w:color w:val="000000"/>
          <w:sz w:val="16"/>
          <w:szCs w:val="16"/>
        </w:rPr>
        <w:tab/>
      </w:r>
      <w:r w:rsidR="00B222EB">
        <w:rPr>
          <w:rFonts w:ascii="Arial" w:hAnsi="Arial" w:cs="Arial"/>
          <w:color w:val="000000"/>
          <w:sz w:val="16"/>
          <w:szCs w:val="16"/>
        </w:rPr>
        <w:tab/>
      </w:r>
      <w:r w:rsidR="00072353" w:rsidRPr="00CB754A">
        <w:rPr>
          <w:rFonts w:ascii="Arial" w:hAnsi="Arial" w:cs="Arial"/>
          <w:color w:val="000000"/>
          <w:sz w:val="16"/>
          <w:szCs w:val="16"/>
        </w:rPr>
        <w:t>– Oświadczenie wykonawcy – sankcje unijne -wykluczenie art. 7 i art. 5k</w:t>
      </w:r>
    </w:p>
    <w:p w14:paraId="0FF4DF65" w14:textId="75665F81" w:rsidR="007113BD" w:rsidRPr="00CB754A" w:rsidRDefault="00B222EB" w:rsidP="00AA7475">
      <w:pPr>
        <w:ind w:left="284" w:hanging="284"/>
        <w:rPr>
          <w:rFonts w:ascii="Arial" w:hAnsi="Arial" w:cs="Arial"/>
          <w:b/>
          <w:bCs/>
          <w:color w:val="000000"/>
          <w:sz w:val="18"/>
          <w:szCs w:val="18"/>
        </w:rPr>
      </w:pPr>
      <w:r w:rsidRPr="00CB754A">
        <w:rPr>
          <w:rFonts w:ascii="Arial" w:hAnsi="Arial" w:cs="Arial"/>
          <w:color w:val="000000"/>
          <w:sz w:val="16"/>
          <w:szCs w:val="16"/>
        </w:rPr>
        <w:t xml:space="preserve">Załącznik nr </w:t>
      </w:r>
      <w:r w:rsidR="00390B92">
        <w:rPr>
          <w:rFonts w:ascii="Arial" w:hAnsi="Arial" w:cs="Arial"/>
          <w:color w:val="000000"/>
          <w:sz w:val="16"/>
          <w:szCs w:val="16"/>
        </w:rPr>
        <w:t>9</w:t>
      </w:r>
      <w:r>
        <w:rPr>
          <w:rFonts w:ascii="Arial" w:hAnsi="Arial" w:cs="Arial"/>
          <w:color w:val="000000"/>
          <w:sz w:val="16"/>
          <w:szCs w:val="16"/>
        </w:rPr>
        <w:tab/>
      </w:r>
      <w:r>
        <w:rPr>
          <w:rFonts w:ascii="Arial" w:hAnsi="Arial" w:cs="Arial"/>
          <w:color w:val="000000"/>
          <w:sz w:val="16"/>
          <w:szCs w:val="16"/>
        </w:rPr>
        <w:tab/>
      </w:r>
      <w:r w:rsidR="00072353">
        <w:rPr>
          <w:rFonts w:ascii="Arial" w:hAnsi="Arial" w:cs="Arial"/>
          <w:color w:val="000000"/>
          <w:sz w:val="16"/>
          <w:szCs w:val="16"/>
        </w:rPr>
        <w:t>– Oświadczenie podmiotu udostępniającego zasoby – sankcje unijne- wykluczenie art. 7 i art. 5</w:t>
      </w:r>
      <w:r w:rsidR="00A548E6" w:rsidRPr="00CB754A">
        <w:rPr>
          <w:rFonts w:ascii="Arial" w:hAnsi="Arial" w:cs="Arial"/>
          <w:b/>
          <w:bCs/>
          <w:color w:val="000000"/>
          <w:sz w:val="18"/>
          <w:szCs w:val="18"/>
        </w:rPr>
        <w:tab/>
      </w:r>
    </w:p>
    <w:p w14:paraId="402AF232" w14:textId="64E7363C" w:rsidR="00A135C0" w:rsidRPr="00CB754A" w:rsidRDefault="00072353" w:rsidP="00072353">
      <w:pPr>
        <w:ind w:left="284" w:hanging="284"/>
        <w:rPr>
          <w:rFonts w:ascii="Arial" w:hAnsi="Arial" w:cs="Arial"/>
          <w:b/>
          <w:bCs/>
          <w:color w:val="000000"/>
          <w:sz w:val="18"/>
          <w:szCs w:val="18"/>
        </w:rPr>
      </w:pPr>
      <w:bookmarkStart w:id="44" w:name="_Hlk98762092"/>
      <w:r w:rsidRPr="00CB754A">
        <w:rPr>
          <w:rFonts w:ascii="Arial" w:hAnsi="Arial" w:cs="Arial"/>
          <w:color w:val="000000"/>
          <w:sz w:val="16"/>
          <w:szCs w:val="16"/>
        </w:rPr>
        <w:t xml:space="preserve">Załącznik nr </w:t>
      </w:r>
      <w:r>
        <w:rPr>
          <w:rFonts w:ascii="Arial" w:hAnsi="Arial" w:cs="Arial"/>
          <w:color w:val="000000"/>
          <w:sz w:val="16"/>
          <w:szCs w:val="16"/>
        </w:rPr>
        <w:t>1</w:t>
      </w:r>
      <w:r w:rsidR="00390B92">
        <w:rPr>
          <w:rFonts w:ascii="Arial" w:hAnsi="Arial" w:cs="Arial"/>
          <w:color w:val="000000"/>
          <w:sz w:val="16"/>
          <w:szCs w:val="16"/>
        </w:rPr>
        <w:t>0</w:t>
      </w:r>
      <w:r>
        <w:rPr>
          <w:rFonts w:ascii="Arial" w:hAnsi="Arial" w:cs="Arial"/>
          <w:color w:val="000000"/>
          <w:sz w:val="16"/>
          <w:szCs w:val="16"/>
        </w:rPr>
        <w:tab/>
      </w:r>
      <w:r>
        <w:rPr>
          <w:rFonts w:ascii="Arial" w:hAnsi="Arial" w:cs="Arial"/>
          <w:color w:val="000000"/>
          <w:sz w:val="16"/>
          <w:szCs w:val="16"/>
        </w:rPr>
        <w:tab/>
      </w:r>
      <w:r w:rsidRPr="00CB754A">
        <w:rPr>
          <w:rFonts w:ascii="Arial" w:hAnsi="Arial" w:cs="Arial"/>
          <w:color w:val="000000"/>
          <w:sz w:val="16"/>
          <w:szCs w:val="16"/>
        </w:rPr>
        <w:t xml:space="preserve">– </w:t>
      </w:r>
      <w:r w:rsidRPr="00CB754A">
        <w:rPr>
          <w:rFonts w:ascii="Arial" w:hAnsi="Arial" w:cs="Arial"/>
          <w:color w:val="000000"/>
          <w:sz w:val="16"/>
          <w:szCs w:val="16"/>
          <w:lang w:val="x-none"/>
        </w:rPr>
        <w:t>Wzór umowy</w:t>
      </w:r>
    </w:p>
    <w:p w14:paraId="4A9A2D19" w14:textId="77777777" w:rsidR="00A135C0" w:rsidRPr="00CB754A" w:rsidRDefault="00A135C0" w:rsidP="00AA7475">
      <w:pPr>
        <w:tabs>
          <w:tab w:val="left" w:pos="1716"/>
          <w:tab w:val="left" w:pos="7701"/>
        </w:tabs>
        <w:ind w:left="284" w:hanging="284"/>
        <w:jc w:val="right"/>
        <w:rPr>
          <w:rFonts w:ascii="Arial" w:hAnsi="Arial" w:cs="Arial"/>
          <w:b/>
          <w:bCs/>
          <w:color w:val="000000"/>
          <w:sz w:val="18"/>
          <w:szCs w:val="18"/>
        </w:rPr>
      </w:pPr>
    </w:p>
    <w:p w14:paraId="17C0F61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0AEB52A"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2968E50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827E091"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CDEE108"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D6BDF4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E607117"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4DF6D3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A6D2276"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7CFAFA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593838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57287E72"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4787B70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C864D2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74BC74A"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12912B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FC0A09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BDEC3F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C0F9AC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2DB28D1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EB5B93A" w14:textId="1436AB42" w:rsidR="00485D67" w:rsidRPr="000033DE" w:rsidRDefault="001C7D64" w:rsidP="007113BD">
      <w:pPr>
        <w:tabs>
          <w:tab w:val="left" w:pos="1716"/>
          <w:tab w:val="left" w:pos="7701"/>
        </w:tabs>
        <w:ind w:left="284" w:hanging="284"/>
        <w:jc w:val="right"/>
        <w:rPr>
          <w:rFonts w:ascii="Arial" w:hAnsi="Arial" w:cs="Arial"/>
          <w:b/>
          <w:bCs/>
          <w:color w:val="000000"/>
        </w:rPr>
      </w:pPr>
      <w:r w:rsidRPr="000033DE">
        <w:rPr>
          <w:rFonts w:ascii="Arial" w:hAnsi="Arial" w:cs="Arial"/>
          <w:b/>
          <w:bCs/>
          <w:color w:val="000000"/>
        </w:rPr>
        <w:lastRenderedPageBreak/>
        <w:t>Za</w:t>
      </w:r>
      <w:r w:rsidR="00485D67" w:rsidRPr="000033DE">
        <w:rPr>
          <w:rFonts w:ascii="Arial" w:hAnsi="Arial" w:cs="Arial"/>
          <w:b/>
          <w:bCs/>
          <w:color w:val="000000"/>
        </w:rPr>
        <w:t>łącznik nr 1 do SWZ</w:t>
      </w:r>
    </w:p>
    <w:p w14:paraId="5C8FADA0" w14:textId="049A003B" w:rsidR="00485D67" w:rsidRPr="000033DE" w:rsidRDefault="00485D67" w:rsidP="00756EB1">
      <w:pPr>
        <w:tabs>
          <w:tab w:val="left" w:pos="1716"/>
        </w:tabs>
        <w:ind w:left="284" w:hanging="284"/>
        <w:jc w:val="right"/>
        <w:rPr>
          <w:rFonts w:ascii="Arial" w:hAnsi="Arial" w:cs="Arial"/>
          <w:b/>
          <w:bCs/>
          <w:color w:val="000000"/>
        </w:rPr>
      </w:pPr>
      <w:r w:rsidRPr="000033DE">
        <w:rPr>
          <w:rFonts w:ascii="Arial" w:hAnsi="Arial" w:cs="Arial"/>
          <w:b/>
          <w:bCs/>
          <w:color w:val="000000"/>
        </w:rPr>
        <w:tab/>
      </w:r>
      <w:r w:rsidRPr="000033DE">
        <w:rPr>
          <w:rFonts w:ascii="Arial" w:hAnsi="Arial" w:cs="Arial"/>
          <w:b/>
          <w:bCs/>
          <w:color w:val="000000"/>
        </w:rPr>
        <w:tab/>
      </w:r>
      <w:r w:rsidRPr="000033DE">
        <w:rPr>
          <w:rFonts w:ascii="Arial" w:hAnsi="Arial" w:cs="Arial"/>
          <w:b/>
          <w:bCs/>
          <w:color w:val="000000"/>
        </w:rPr>
        <w:tab/>
      </w:r>
      <w:r w:rsidRPr="000033DE">
        <w:rPr>
          <w:rFonts w:ascii="Arial" w:hAnsi="Arial" w:cs="Arial"/>
          <w:b/>
          <w:bCs/>
          <w:color w:val="000000"/>
        </w:rPr>
        <w:tab/>
        <w:t xml:space="preserve">                                                      </w:t>
      </w:r>
      <w:r w:rsidR="002712A2" w:rsidRPr="000033DE">
        <w:rPr>
          <w:rFonts w:ascii="Arial" w:hAnsi="Arial" w:cs="Arial"/>
          <w:b/>
          <w:bCs/>
          <w:color w:val="000000"/>
        </w:rPr>
        <w:t xml:space="preserve">                     </w:t>
      </w:r>
      <w:r w:rsidR="00E6103F" w:rsidRPr="000033DE">
        <w:rPr>
          <w:rFonts w:ascii="Arial" w:hAnsi="Arial" w:cs="Arial"/>
          <w:b/>
          <w:bCs/>
          <w:color w:val="000000"/>
        </w:rPr>
        <w:t>FZ</w:t>
      </w:r>
      <w:r w:rsidR="002712A2" w:rsidRPr="000033DE">
        <w:rPr>
          <w:rFonts w:ascii="Arial" w:hAnsi="Arial" w:cs="Arial"/>
          <w:b/>
          <w:bCs/>
          <w:color w:val="000000"/>
        </w:rPr>
        <w:t>- 2380/</w:t>
      </w:r>
      <w:r w:rsidR="00390B92">
        <w:rPr>
          <w:rFonts w:ascii="Arial" w:hAnsi="Arial" w:cs="Arial"/>
          <w:b/>
          <w:bCs/>
          <w:color w:val="000000"/>
        </w:rPr>
        <w:t>29</w:t>
      </w:r>
      <w:r w:rsidR="00204F5B" w:rsidRPr="000033DE">
        <w:rPr>
          <w:rFonts w:ascii="Arial" w:hAnsi="Arial" w:cs="Arial"/>
          <w:b/>
          <w:bCs/>
          <w:color w:val="000000"/>
        </w:rPr>
        <w:t>/2</w:t>
      </w:r>
      <w:r w:rsidR="006E3ED3" w:rsidRPr="000033DE">
        <w:rPr>
          <w:rFonts w:ascii="Arial" w:hAnsi="Arial" w:cs="Arial"/>
          <w:b/>
          <w:bCs/>
          <w:color w:val="000000"/>
        </w:rPr>
        <w:t>3</w:t>
      </w:r>
      <w:r w:rsidRPr="000033DE">
        <w:rPr>
          <w:rFonts w:ascii="Arial" w:hAnsi="Arial" w:cs="Arial"/>
          <w:b/>
          <w:bCs/>
          <w:color w:val="000000"/>
        </w:rPr>
        <w:t>/</w:t>
      </w:r>
      <w:r w:rsidR="006E3ED3" w:rsidRPr="000033DE">
        <w:rPr>
          <w:rFonts w:ascii="Arial" w:hAnsi="Arial" w:cs="Arial"/>
          <w:b/>
          <w:bCs/>
          <w:color w:val="000000"/>
        </w:rPr>
        <w:t>MB</w:t>
      </w:r>
      <w:r w:rsidRPr="000033DE">
        <w:rPr>
          <w:rFonts w:ascii="Arial" w:hAnsi="Arial" w:cs="Arial"/>
          <w:color w:val="000000"/>
        </w:rPr>
        <w:t xml:space="preserve">        </w:t>
      </w:r>
    </w:p>
    <w:p w14:paraId="0F04BEE0" w14:textId="77777777" w:rsidR="00EB1EAC" w:rsidRPr="00CB754A" w:rsidRDefault="0029070F" w:rsidP="00EB1EAC">
      <w:pPr>
        <w:pStyle w:val="Nagwek1"/>
        <w:ind w:right="-567"/>
        <w:jc w:val="center"/>
        <w:rPr>
          <w:rFonts w:ascii="Arial" w:hAnsi="Arial" w:cs="Arial"/>
          <w:i/>
          <w:iCs/>
          <w:color w:val="000000"/>
          <w:sz w:val="28"/>
          <w:szCs w:val="28"/>
        </w:rPr>
      </w:pPr>
      <w:r w:rsidRPr="00CB754A">
        <w:rPr>
          <w:rFonts w:ascii="Arial" w:hAnsi="Arial" w:cs="Arial"/>
          <w:i/>
          <w:iCs/>
          <w:color w:val="000000"/>
          <w:sz w:val="28"/>
          <w:szCs w:val="28"/>
        </w:rPr>
        <w:t xml:space="preserve">                                                                        </w:t>
      </w:r>
    </w:p>
    <w:p w14:paraId="441B527E" w14:textId="77777777" w:rsidR="00FB287C" w:rsidRPr="00CB754A" w:rsidRDefault="00FB287C" w:rsidP="00EE3614">
      <w:pPr>
        <w:pStyle w:val="Akapitzlist"/>
        <w:jc w:val="center"/>
        <w:rPr>
          <w:rFonts w:ascii="Arial" w:hAnsi="Arial" w:cs="Arial"/>
          <w:b/>
          <w:sz w:val="28"/>
          <w:szCs w:val="28"/>
        </w:rPr>
      </w:pPr>
      <w:r w:rsidRPr="00CB754A">
        <w:rPr>
          <w:rFonts w:ascii="Arial" w:hAnsi="Arial" w:cs="Arial"/>
          <w:b/>
          <w:sz w:val="28"/>
          <w:szCs w:val="28"/>
        </w:rPr>
        <w:t>FORMULARZ OFERTOWY</w:t>
      </w:r>
    </w:p>
    <w:p w14:paraId="673891AD" w14:textId="21A1EC49" w:rsidR="00D55812" w:rsidRPr="00CB754A" w:rsidRDefault="00B222EB" w:rsidP="00A135C0">
      <w:pPr>
        <w:jc w:val="both"/>
        <w:rPr>
          <w:rFonts w:ascii="Arial" w:hAnsi="Arial" w:cs="Arial"/>
          <w:b/>
        </w:rPr>
      </w:pPr>
      <w:bookmarkStart w:id="45" w:name="_Hlk105138287"/>
      <w:bookmarkStart w:id="46" w:name="_Hlk70247355"/>
      <w:bookmarkStart w:id="47" w:name="_Hlk109045151"/>
      <w:r>
        <w:rPr>
          <w:rFonts w:ascii="Arial" w:hAnsi="Arial" w:cs="Arial"/>
          <w:b/>
        </w:rPr>
        <w:t xml:space="preserve">do postępowania o udzielenie zamówienia publicznego w trybie przetargu nieograniczonego </w:t>
      </w:r>
      <w:r w:rsidR="006645D5" w:rsidRPr="00CB754A">
        <w:rPr>
          <w:rFonts w:ascii="Arial" w:hAnsi="Arial" w:cs="Arial"/>
          <w:b/>
        </w:rPr>
        <w:t xml:space="preserve">na </w:t>
      </w:r>
      <w:bookmarkStart w:id="48" w:name="_Hlk144721680"/>
      <w:bookmarkEnd w:id="45"/>
      <w:bookmarkEnd w:id="46"/>
      <w:bookmarkEnd w:id="47"/>
      <w:r w:rsidR="00390B92" w:rsidRPr="00390B92">
        <w:rPr>
          <w:rFonts w:ascii="Arial" w:hAnsi="Arial" w:cs="Arial"/>
          <w:b/>
        </w:rPr>
        <w:t>dostawy oleju opałowego lekkiego dla potrzeb Komendy Wojewódzkiej Policji w Łodzi i jednostek jej  podległych</w:t>
      </w:r>
      <w:bookmarkEnd w:id="48"/>
    </w:p>
    <w:p w14:paraId="003974E4" w14:textId="77777777" w:rsidR="00A135C0" w:rsidRPr="00CB754A" w:rsidRDefault="00A135C0" w:rsidP="00A135C0">
      <w:pPr>
        <w:jc w:val="both"/>
        <w:rPr>
          <w:rFonts w:ascii="Arial" w:hAnsi="Arial" w:cs="Arial"/>
          <w:b/>
          <w:sz w:val="22"/>
          <w:szCs w:val="22"/>
        </w:rPr>
      </w:pPr>
    </w:p>
    <w:p w14:paraId="3745F68A" w14:textId="77777777" w:rsidR="0042448F" w:rsidRPr="00CB754A" w:rsidRDefault="0042448F" w:rsidP="00FA2BEE">
      <w:pPr>
        <w:pStyle w:val="Akapitzlist"/>
        <w:numPr>
          <w:ilvl w:val="0"/>
          <w:numId w:val="50"/>
        </w:numPr>
        <w:ind w:left="357" w:hanging="357"/>
        <w:jc w:val="both"/>
        <w:rPr>
          <w:rFonts w:ascii="Arial" w:hAnsi="Arial" w:cs="Arial"/>
        </w:rPr>
      </w:pPr>
      <w:r w:rsidRPr="00CB754A">
        <w:rPr>
          <w:rFonts w:ascii="Arial" w:hAnsi="Arial" w:cs="Arial"/>
          <w:b/>
        </w:rPr>
        <w:t xml:space="preserve">Pełna nazwa i siedziba Wykonawcy </w:t>
      </w:r>
    </w:p>
    <w:p w14:paraId="120FF051" w14:textId="77777777" w:rsidR="0042448F" w:rsidRPr="00CB754A" w:rsidRDefault="0042448F" w:rsidP="0042448F">
      <w:pPr>
        <w:spacing w:line="276" w:lineRule="auto"/>
        <w:jc w:val="both"/>
        <w:rPr>
          <w:rFonts w:ascii="Arial" w:hAnsi="Arial" w:cs="Arial"/>
          <w:sz w:val="16"/>
          <w:szCs w:val="16"/>
        </w:rPr>
      </w:pPr>
      <w:r w:rsidRPr="00CB754A">
        <w:rPr>
          <w:rFonts w:ascii="Arial" w:hAnsi="Arial" w:cs="Arial"/>
          <w:sz w:val="16"/>
          <w:szCs w:val="16"/>
        </w:rPr>
        <w:t>/w przypadku podmiotów wspólnie ubiegających się o zamówienie - konsorcja, spółki cywilne wpisać wszystkich uczestników/wspólników/</w:t>
      </w:r>
    </w:p>
    <w:p w14:paraId="08830FAC" w14:textId="77777777" w:rsidR="0042448F" w:rsidRPr="00CB754A" w:rsidRDefault="0042448F" w:rsidP="0042448F">
      <w:pPr>
        <w:spacing w:line="276" w:lineRule="auto"/>
        <w:jc w:val="both"/>
        <w:rPr>
          <w:rFonts w:ascii="Arial" w:hAnsi="Arial" w:cs="Arial"/>
        </w:rPr>
      </w:pPr>
    </w:p>
    <w:p w14:paraId="26FCEE76" w14:textId="77777777" w:rsidR="0042448F" w:rsidRPr="00CB754A" w:rsidRDefault="0042448F" w:rsidP="0042448F">
      <w:pPr>
        <w:spacing w:line="276" w:lineRule="auto"/>
        <w:ind w:left="426" w:hanging="426"/>
        <w:rPr>
          <w:rFonts w:ascii="Arial" w:hAnsi="Arial" w:cs="Arial"/>
        </w:rPr>
      </w:pPr>
      <w:r w:rsidRPr="00CB754A">
        <w:rPr>
          <w:rFonts w:ascii="Arial" w:hAnsi="Arial" w:cs="Arial"/>
        </w:rPr>
        <w:t>……………………………………………………………………………………….……………………………</w:t>
      </w:r>
    </w:p>
    <w:p w14:paraId="5054E874" w14:textId="77777777" w:rsidR="0042448F" w:rsidRPr="00CB754A" w:rsidRDefault="0042448F" w:rsidP="0042448F">
      <w:pPr>
        <w:spacing w:line="276" w:lineRule="auto"/>
        <w:ind w:left="426" w:hanging="426"/>
        <w:rPr>
          <w:rFonts w:ascii="Arial" w:hAnsi="Arial" w:cs="Arial"/>
          <w:b/>
        </w:rPr>
      </w:pPr>
      <w:r w:rsidRPr="00CB754A">
        <w:rPr>
          <w:rFonts w:ascii="Arial" w:hAnsi="Arial" w:cs="Arial"/>
        </w:rPr>
        <w:t xml:space="preserve">REGON ...........................................................        NIP ........................................................................  </w:t>
      </w:r>
    </w:p>
    <w:p w14:paraId="64667DD5" w14:textId="77777777" w:rsidR="0042448F" w:rsidRPr="00CB754A" w:rsidRDefault="0042448F" w:rsidP="00FA2BEE">
      <w:pPr>
        <w:pStyle w:val="Akapitzlist"/>
        <w:numPr>
          <w:ilvl w:val="0"/>
          <w:numId w:val="50"/>
        </w:numPr>
        <w:ind w:left="357" w:hanging="357"/>
        <w:rPr>
          <w:rFonts w:ascii="Arial" w:hAnsi="Arial" w:cs="Arial"/>
        </w:rPr>
      </w:pPr>
      <w:r w:rsidRPr="00CB754A">
        <w:rPr>
          <w:rFonts w:ascii="Arial" w:hAnsi="Arial" w:cs="Arial"/>
          <w:b/>
        </w:rPr>
        <w:t>Dane do korespondencji i kontaktu:</w:t>
      </w:r>
    </w:p>
    <w:p w14:paraId="4AF65076" w14:textId="77777777" w:rsidR="0042448F" w:rsidRPr="00CB754A" w:rsidRDefault="0042448F" w:rsidP="0042448F">
      <w:pPr>
        <w:spacing w:line="276" w:lineRule="auto"/>
        <w:ind w:left="426" w:hanging="426"/>
        <w:rPr>
          <w:rFonts w:ascii="Arial" w:hAnsi="Arial" w:cs="Arial"/>
          <w:bCs/>
          <w:color w:val="000000"/>
        </w:rPr>
      </w:pPr>
      <w:r w:rsidRPr="00CB754A">
        <w:rPr>
          <w:rFonts w:ascii="Arial" w:hAnsi="Arial" w:cs="Arial"/>
        </w:rPr>
        <w:t xml:space="preserve">Telefon ........................................        kom .......................................      </w:t>
      </w:r>
    </w:p>
    <w:p w14:paraId="667990E9" w14:textId="77777777" w:rsidR="0042448F" w:rsidRPr="00CB754A" w:rsidRDefault="0042448F" w:rsidP="0042448F">
      <w:pPr>
        <w:spacing w:line="276" w:lineRule="auto"/>
        <w:jc w:val="both"/>
        <w:rPr>
          <w:rFonts w:ascii="Arial" w:hAnsi="Arial" w:cs="Arial"/>
          <w:bCs/>
          <w:color w:val="000000"/>
        </w:rPr>
      </w:pPr>
      <w:r w:rsidRPr="00CB754A">
        <w:rPr>
          <w:rFonts w:ascii="Arial" w:hAnsi="Arial" w:cs="Arial"/>
          <w:bCs/>
          <w:color w:val="000000"/>
        </w:rPr>
        <w:t>Adres e- mail………………………………………………………………………………………….…………</w:t>
      </w:r>
    </w:p>
    <w:p w14:paraId="60B936E0" w14:textId="77777777" w:rsidR="0042448F" w:rsidRPr="00CB754A" w:rsidRDefault="0042448F" w:rsidP="0042448F">
      <w:pPr>
        <w:spacing w:line="276" w:lineRule="auto"/>
        <w:jc w:val="both"/>
        <w:rPr>
          <w:rFonts w:ascii="Arial" w:hAnsi="Arial" w:cs="Arial"/>
          <w:bCs/>
          <w:color w:val="000000"/>
        </w:rPr>
      </w:pPr>
    </w:p>
    <w:p w14:paraId="3C7B0F5C" w14:textId="77777777" w:rsidR="0042448F" w:rsidRPr="00CB754A" w:rsidRDefault="0042448F" w:rsidP="00FA2BEE">
      <w:pPr>
        <w:pStyle w:val="Akapitzlist"/>
        <w:numPr>
          <w:ilvl w:val="0"/>
          <w:numId w:val="50"/>
        </w:numPr>
        <w:spacing w:after="0"/>
        <w:ind w:left="357" w:hanging="357"/>
        <w:jc w:val="both"/>
        <w:rPr>
          <w:rFonts w:ascii="Arial" w:hAnsi="Arial" w:cs="Arial"/>
          <w:b/>
          <w:bCs/>
          <w:color w:val="000000"/>
        </w:rPr>
      </w:pPr>
      <w:r w:rsidRPr="00CB754A">
        <w:rPr>
          <w:rFonts w:ascii="Arial" w:hAnsi="Arial" w:cs="Arial"/>
          <w:b/>
          <w:bCs/>
          <w:color w:val="000000"/>
        </w:rPr>
        <w:t xml:space="preserve">Oświadczam, że zgodnie z </w:t>
      </w:r>
      <w:r w:rsidRPr="00CB754A">
        <w:rPr>
          <w:rFonts w:ascii="Arial" w:hAnsi="Arial" w:cs="Arial"/>
          <w:bCs/>
          <w:color w:val="000000"/>
        </w:rPr>
        <w:t>…………………………………………………</w:t>
      </w:r>
      <w:r w:rsidRPr="00CB754A">
        <w:rPr>
          <w:rFonts w:ascii="Arial" w:hAnsi="Arial" w:cs="Arial"/>
          <w:b/>
          <w:bCs/>
          <w:color w:val="000000"/>
        </w:rPr>
        <w:t xml:space="preserve"> </w:t>
      </w:r>
      <w:r w:rsidRPr="00CB754A">
        <w:rPr>
          <w:rFonts w:ascii="Arial" w:hAnsi="Arial" w:cs="Arial"/>
          <w:bCs/>
          <w:color w:val="000000"/>
          <w:sz w:val="16"/>
          <w:szCs w:val="16"/>
        </w:rPr>
        <w:t>/wskazać odpowiedni dokument,  z którego wynika prawo do reprezentacji Wykonawcy – KRS, CEIDG, pełnomocnictwo/</w:t>
      </w:r>
    </w:p>
    <w:p w14:paraId="58090A0C" w14:textId="77777777" w:rsidR="0042448F" w:rsidRPr="00CB754A" w:rsidRDefault="0042448F" w:rsidP="0042448F">
      <w:pPr>
        <w:spacing w:line="276" w:lineRule="auto"/>
        <w:ind w:left="357"/>
        <w:jc w:val="both"/>
        <w:rPr>
          <w:rFonts w:ascii="Arial" w:hAnsi="Arial" w:cs="Arial"/>
          <w:b/>
          <w:bCs/>
          <w:color w:val="000000"/>
        </w:rPr>
      </w:pPr>
      <w:r w:rsidRPr="00CB754A">
        <w:rPr>
          <w:rFonts w:ascii="Arial" w:hAnsi="Arial" w:cs="Arial"/>
          <w:b/>
          <w:bCs/>
          <w:color w:val="000000"/>
        </w:rPr>
        <w:t>do reprezentacji Wykonawcy w postępowaniu, złożenia i podpisania oferty wraz</w:t>
      </w:r>
      <w:r w:rsidRPr="00CB754A">
        <w:rPr>
          <w:rFonts w:ascii="Arial" w:hAnsi="Arial" w:cs="Arial"/>
          <w:b/>
          <w:bCs/>
          <w:color w:val="000000"/>
        </w:rPr>
        <w:br/>
        <w:t xml:space="preserve">z załącznikami uprawniony jest: </w:t>
      </w:r>
    </w:p>
    <w:p w14:paraId="6DD34F17" w14:textId="77777777" w:rsidR="0042448F" w:rsidRPr="00CB754A" w:rsidRDefault="0042448F" w:rsidP="0042448F">
      <w:pPr>
        <w:spacing w:line="276" w:lineRule="auto"/>
        <w:ind w:left="284" w:hanging="284"/>
        <w:jc w:val="both"/>
        <w:rPr>
          <w:rFonts w:ascii="Arial" w:hAnsi="Arial" w:cs="Arial"/>
          <w:color w:val="000000"/>
        </w:rPr>
      </w:pPr>
    </w:p>
    <w:p w14:paraId="5E8E124D" w14:textId="77777777" w:rsidR="0042448F" w:rsidRPr="00CB754A" w:rsidRDefault="0042448F" w:rsidP="0042448F">
      <w:pPr>
        <w:spacing w:line="276" w:lineRule="auto"/>
        <w:rPr>
          <w:rFonts w:ascii="Arial" w:hAnsi="Arial" w:cs="Arial"/>
          <w:i/>
          <w:iCs/>
          <w:color w:val="000000"/>
          <w:sz w:val="16"/>
          <w:szCs w:val="16"/>
        </w:rPr>
      </w:pPr>
      <w:r w:rsidRPr="00CB754A">
        <w:rPr>
          <w:rFonts w:ascii="Arial" w:hAnsi="Arial" w:cs="Arial"/>
          <w:color w:val="000000"/>
        </w:rPr>
        <w:t>……………………………………………………….....................................................................................</w:t>
      </w:r>
    </w:p>
    <w:p w14:paraId="0B60F203" w14:textId="77777777" w:rsidR="0042448F" w:rsidRPr="00CB754A" w:rsidRDefault="0042448F" w:rsidP="0042448F">
      <w:pPr>
        <w:spacing w:line="276" w:lineRule="auto"/>
        <w:jc w:val="center"/>
        <w:rPr>
          <w:rFonts w:ascii="Arial" w:hAnsi="Arial" w:cs="Arial"/>
          <w:b/>
          <w:bCs/>
        </w:rPr>
      </w:pPr>
      <w:r w:rsidRPr="00CB754A">
        <w:rPr>
          <w:rFonts w:ascii="Arial" w:hAnsi="Arial" w:cs="Arial"/>
          <w:i/>
          <w:iCs/>
          <w:color w:val="000000"/>
          <w:sz w:val="16"/>
          <w:szCs w:val="16"/>
        </w:rPr>
        <w:t>/imię i nazwisko osoby/osób/</w:t>
      </w:r>
    </w:p>
    <w:p w14:paraId="71197FE2" w14:textId="0210DFF6" w:rsidR="005A15D9" w:rsidRPr="005A15D9" w:rsidRDefault="005A15D9" w:rsidP="00C22A8E">
      <w:pPr>
        <w:pStyle w:val="Akapitzlist"/>
        <w:numPr>
          <w:ilvl w:val="0"/>
          <w:numId w:val="50"/>
        </w:numPr>
        <w:suppressAutoHyphens/>
        <w:spacing w:after="0"/>
        <w:ind w:left="357" w:hanging="357"/>
        <w:jc w:val="both"/>
        <w:rPr>
          <w:rFonts w:ascii="Arial" w:hAnsi="Arial" w:cs="Arial"/>
          <w:color w:val="000000"/>
          <w:sz w:val="20"/>
          <w:szCs w:val="20"/>
        </w:rPr>
      </w:pPr>
      <w:r w:rsidRPr="005A15D9">
        <w:rPr>
          <w:rFonts w:ascii="Arial" w:hAnsi="Arial" w:cs="Arial"/>
          <w:color w:val="000000"/>
          <w:sz w:val="20"/>
          <w:szCs w:val="20"/>
        </w:rPr>
        <w:t>Oświadczam, że:</w:t>
      </w:r>
    </w:p>
    <w:p w14:paraId="2E074071" w14:textId="0E345B05" w:rsidR="005A15D9" w:rsidRPr="005A15D9" w:rsidRDefault="001E073A" w:rsidP="005A15D9">
      <w:pPr>
        <w:suppressAutoHyphens/>
        <w:ind w:firstLine="357"/>
        <w:jc w:val="both"/>
        <w:rPr>
          <w:rFonts w:ascii="Arial" w:hAnsi="Arial" w:cs="Arial"/>
          <w:color w:val="000000"/>
        </w:rPr>
      </w:pPr>
      <w:sdt>
        <w:sdtPr>
          <w:rPr>
            <w:rFonts w:ascii="MS Gothic" w:eastAsia="MS Gothic" w:hAnsi="MS Gothic" w:cs="Arial"/>
            <w:color w:val="000000"/>
          </w:rPr>
          <w:id w:val="444281901"/>
          <w14:checkbox>
            <w14:checked w14:val="0"/>
            <w14:checkedState w14:val="2612" w14:font="MS Gothic"/>
            <w14:uncheckedState w14:val="2610" w14:font="MS Gothic"/>
          </w14:checkbox>
        </w:sdtPr>
        <w:sdtEndPr/>
        <w:sdtContent>
          <w:r w:rsidR="005A15D9" w:rsidRPr="005A15D9">
            <w:rPr>
              <w:rFonts w:ascii="MS Gothic" w:eastAsia="MS Gothic" w:hAnsi="MS Gothic" w:cs="Arial" w:hint="eastAsia"/>
              <w:color w:val="000000"/>
            </w:rPr>
            <w:t>☐</w:t>
          </w:r>
        </w:sdtContent>
      </w:sdt>
      <w:r w:rsidR="005A15D9" w:rsidRPr="005A15D9">
        <w:rPr>
          <w:rFonts w:ascii="Arial" w:hAnsi="Arial" w:cs="Arial"/>
          <w:color w:val="000000"/>
        </w:rPr>
        <w:t xml:space="preserve">  jestem płatnikiem VAT i stawka procentowa podatku wynosi  …………… %</w:t>
      </w:r>
    </w:p>
    <w:p w14:paraId="67716B49" w14:textId="44167EB2" w:rsidR="004D2BE1" w:rsidRPr="005A15D9" w:rsidRDefault="001E073A" w:rsidP="005A15D9">
      <w:pPr>
        <w:suppressAutoHyphens/>
        <w:ind w:firstLine="357"/>
        <w:jc w:val="both"/>
        <w:rPr>
          <w:rFonts w:ascii="Arial" w:hAnsi="Arial" w:cs="Arial"/>
          <w:color w:val="000000"/>
        </w:rPr>
      </w:pPr>
      <w:sdt>
        <w:sdtPr>
          <w:rPr>
            <w:rFonts w:ascii="MS Gothic" w:eastAsia="MS Gothic" w:hAnsi="MS Gothic" w:cs="Arial"/>
            <w:color w:val="000000"/>
          </w:rPr>
          <w:id w:val="539790726"/>
          <w14:checkbox>
            <w14:checked w14:val="0"/>
            <w14:checkedState w14:val="2612" w14:font="MS Gothic"/>
            <w14:uncheckedState w14:val="2610" w14:font="MS Gothic"/>
          </w14:checkbox>
        </w:sdtPr>
        <w:sdtEndPr/>
        <w:sdtContent>
          <w:r w:rsidR="005A15D9" w:rsidRPr="005A15D9">
            <w:rPr>
              <w:rFonts w:ascii="MS Gothic" w:eastAsia="MS Gothic" w:hAnsi="MS Gothic" w:cs="Arial" w:hint="eastAsia"/>
              <w:color w:val="000000"/>
            </w:rPr>
            <w:t>☐</w:t>
          </w:r>
        </w:sdtContent>
      </w:sdt>
      <w:r w:rsidR="004D2BE1" w:rsidRPr="005A15D9">
        <w:rPr>
          <w:rFonts w:ascii="Arial" w:hAnsi="Arial" w:cs="Arial"/>
          <w:color w:val="000000"/>
        </w:rPr>
        <w:t xml:space="preserve">  </w:t>
      </w:r>
      <w:r w:rsidR="004D2BE1" w:rsidRPr="005A15D9">
        <w:rPr>
          <w:rFonts w:ascii="Arial" w:hAnsi="Arial" w:cs="Arial"/>
        </w:rPr>
        <w:t>nie jest płatnikiem VAT</w:t>
      </w:r>
    </w:p>
    <w:p w14:paraId="2DE6CF73" w14:textId="50C66DDC" w:rsidR="001E384B" w:rsidRPr="00CB754A" w:rsidRDefault="001E384B" w:rsidP="00C22A8E">
      <w:pPr>
        <w:pStyle w:val="Akapitzlist"/>
        <w:numPr>
          <w:ilvl w:val="0"/>
          <w:numId w:val="50"/>
        </w:numPr>
        <w:suppressAutoHyphens/>
        <w:spacing w:after="0"/>
        <w:ind w:left="357" w:hanging="357"/>
        <w:jc w:val="both"/>
        <w:rPr>
          <w:rFonts w:ascii="Arial" w:hAnsi="Arial" w:cs="Arial"/>
          <w:color w:val="000000"/>
          <w:sz w:val="20"/>
          <w:szCs w:val="20"/>
        </w:rPr>
      </w:pPr>
      <w:r w:rsidRPr="00CB754A">
        <w:rPr>
          <w:rFonts w:ascii="Arial" w:hAnsi="Arial" w:cs="Arial"/>
          <w:color w:val="000000"/>
          <w:sz w:val="20"/>
          <w:szCs w:val="20"/>
          <w:lang w:eastAsia="ar-SA"/>
        </w:rPr>
        <w:t>Mając</w:t>
      </w:r>
      <w:r w:rsidRPr="00CB754A">
        <w:rPr>
          <w:rFonts w:ascii="Arial" w:hAnsi="Arial" w:cs="Arial"/>
          <w:color w:val="000000"/>
          <w:sz w:val="20"/>
          <w:szCs w:val="20"/>
        </w:rPr>
        <w:t xml:space="preserve"> na uwadze definicję MŚP</w:t>
      </w:r>
      <w:r w:rsidRPr="00CB754A">
        <w:rPr>
          <w:rStyle w:val="Odwoanieprzypisudolnego"/>
          <w:rFonts w:ascii="Arial" w:hAnsi="Arial" w:cs="Arial"/>
          <w:color w:val="000000"/>
          <w:sz w:val="20"/>
          <w:szCs w:val="20"/>
        </w:rPr>
        <w:footnoteReference w:id="1"/>
      </w:r>
      <w:r w:rsidRPr="00CB754A">
        <w:rPr>
          <w:rFonts w:ascii="Arial" w:hAnsi="Arial" w:cs="Arial"/>
          <w:color w:val="000000"/>
          <w:sz w:val="20"/>
          <w:szCs w:val="20"/>
        </w:rPr>
        <w:t xml:space="preserve"> określoną w zaleceniu nr 2003/361/WE Komisji Europejskiej oświadczamy, iż </w:t>
      </w:r>
      <w:r w:rsidRPr="00CB754A">
        <w:rPr>
          <w:rFonts w:ascii="Arial" w:hAnsi="Arial" w:cs="Arial"/>
          <w:i/>
          <w:iCs/>
          <w:color w:val="000000"/>
          <w:sz w:val="20"/>
          <w:szCs w:val="20"/>
        </w:rPr>
        <w:t xml:space="preserve">(właściwe należy oznaczyć znakiem </w:t>
      </w:r>
      <w:r w:rsidRPr="00CB754A">
        <w:rPr>
          <w:rFonts w:ascii="Arial" w:hAnsi="Arial" w:cs="Arial"/>
          <w:b/>
          <w:bCs/>
          <w:i/>
          <w:iCs/>
          <w:color w:val="000000"/>
          <w:sz w:val="20"/>
          <w:szCs w:val="20"/>
        </w:rPr>
        <w:t xml:space="preserve">„x” </w:t>
      </w:r>
      <w:r w:rsidRPr="00CB754A">
        <w:rPr>
          <w:rFonts w:ascii="Arial" w:hAnsi="Arial" w:cs="Arial"/>
          <w:i/>
          <w:iCs/>
          <w:color w:val="000000"/>
          <w:sz w:val="20"/>
          <w:szCs w:val="20"/>
        </w:rPr>
        <w:t>w polu kwadratu)</w:t>
      </w:r>
      <w:r w:rsidRPr="00CB754A">
        <w:rPr>
          <w:rFonts w:ascii="Arial" w:hAnsi="Arial" w:cs="Arial"/>
          <w:color w:val="000000"/>
          <w:sz w:val="20"/>
          <w:szCs w:val="20"/>
        </w:rPr>
        <w:t xml:space="preserve">:   </w:t>
      </w:r>
    </w:p>
    <w:tbl>
      <w:tblPr>
        <w:tblW w:w="9072" w:type="dxa"/>
        <w:tblInd w:w="284" w:type="dxa"/>
        <w:tblLook w:val="04A0" w:firstRow="1" w:lastRow="0" w:firstColumn="1" w:lastColumn="0" w:noHBand="0" w:noVBand="1"/>
      </w:tblPr>
      <w:tblGrid>
        <w:gridCol w:w="2977"/>
        <w:gridCol w:w="3402"/>
        <w:gridCol w:w="2693"/>
      </w:tblGrid>
      <w:tr w:rsidR="001E384B" w:rsidRPr="00EE3A52" w14:paraId="6B0778B1" w14:textId="77777777" w:rsidTr="00E75F40">
        <w:trPr>
          <w:trHeight w:val="469"/>
        </w:trPr>
        <w:tc>
          <w:tcPr>
            <w:tcW w:w="2977" w:type="dxa"/>
            <w:shd w:val="clear" w:color="auto" w:fill="auto"/>
            <w:hideMark/>
          </w:tcPr>
          <w:p w14:paraId="0AB14373" w14:textId="77777777" w:rsidR="001E384B" w:rsidRPr="00EE3A52" w:rsidRDefault="001E384B" w:rsidP="00C528C4">
            <w:pPr>
              <w:suppressAutoHyphens/>
              <w:spacing w:line="276" w:lineRule="auto"/>
              <w:jc w:val="both"/>
              <w:rPr>
                <w:rFonts w:ascii="Arial" w:hAnsi="Arial" w:cs="Arial"/>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mikroprzedsiębiorstwo</w:t>
            </w:r>
          </w:p>
        </w:tc>
        <w:tc>
          <w:tcPr>
            <w:tcW w:w="3402" w:type="dxa"/>
            <w:shd w:val="clear" w:color="auto" w:fill="auto"/>
            <w:hideMark/>
          </w:tcPr>
          <w:p w14:paraId="4D754FFE" w14:textId="77777777" w:rsidR="001E384B" w:rsidRPr="00EE3A52" w:rsidRDefault="001E384B" w:rsidP="00C528C4">
            <w:pPr>
              <w:suppressAutoHyphens/>
              <w:spacing w:line="276" w:lineRule="auto"/>
              <w:jc w:val="both"/>
              <w:rPr>
                <w:rFonts w:ascii="Arial" w:hAnsi="Arial" w:cs="Arial"/>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mały przedsiębiorca</w:t>
            </w:r>
          </w:p>
        </w:tc>
        <w:tc>
          <w:tcPr>
            <w:tcW w:w="2693" w:type="dxa"/>
            <w:shd w:val="clear" w:color="auto" w:fill="auto"/>
            <w:hideMark/>
          </w:tcPr>
          <w:p w14:paraId="288AAC79" w14:textId="77777777" w:rsidR="001E384B" w:rsidRPr="00EE3A52" w:rsidRDefault="001E384B" w:rsidP="00C528C4">
            <w:pPr>
              <w:spacing w:line="276" w:lineRule="auto"/>
              <w:jc w:val="both"/>
              <w:rPr>
                <w:rFonts w:ascii="Arial" w:hAnsi="Arial" w:cs="Arial"/>
                <w:bCs/>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średni przedsiębiorca</w:t>
            </w:r>
          </w:p>
        </w:tc>
      </w:tr>
      <w:tr w:rsidR="001E384B" w:rsidRPr="00EE3A52" w14:paraId="501A2BC2" w14:textId="77777777" w:rsidTr="00E75F40">
        <w:tc>
          <w:tcPr>
            <w:tcW w:w="2977" w:type="dxa"/>
            <w:shd w:val="clear" w:color="auto" w:fill="auto"/>
            <w:hideMark/>
          </w:tcPr>
          <w:p w14:paraId="18AE1D3B" w14:textId="77777777" w:rsidR="001E384B" w:rsidRPr="00EE3A52" w:rsidRDefault="001E384B" w:rsidP="00C528C4">
            <w:pPr>
              <w:suppressAutoHyphens/>
              <w:spacing w:line="276" w:lineRule="auto"/>
              <w:jc w:val="both"/>
              <w:rPr>
                <w:rFonts w:ascii="Arial" w:hAnsi="Arial" w:cs="Arial"/>
                <w:bCs/>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jednoosobowa działalność   </w:t>
            </w:r>
          </w:p>
          <w:p w14:paraId="6AA42EE2" w14:textId="77777777" w:rsidR="001E384B" w:rsidRPr="00EE3A52" w:rsidRDefault="001E384B" w:rsidP="00C528C4">
            <w:pPr>
              <w:suppressAutoHyphens/>
              <w:spacing w:line="276" w:lineRule="auto"/>
              <w:ind w:left="164"/>
              <w:jc w:val="both"/>
              <w:rPr>
                <w:rFonts w:ascii="Arial" w:hAnsi="Arial" w:cs="Arial"/>
                <w:color w:val="000000"/>
              </w:rPr>
            </w:pPr>
            <w:r w:rsidRPr="00EE3A52">
              <w:rPr>
                <w:rFonts w:ascii="Arial" w:hAnsi="Arial" w:cs="Arial"/>
                <w:bCs/>
                <w:color w:val="000000"/>
              </w:rPr>
              <w:t xml:space="preserve"> gospodarcza</w:t>
            </w:r>
          </w:p>
        </w:tc>
        <w:tc>
          <w:tcPr>
            <w:tcW w:w="3402" w:type="dxa"/>
            <w:shd w:val="clear" w:color="auto" w:fill="auto"/>
            <w:hideMark/>
          </w:tcPr>
          <w:p w14:paraId="37A774C3" w14:textId="77777777" w:rsidR="001E384B" w:rsidRPr="00EE3A52" w:rsidRDefault="001E384B" w:rsidP="00C528C4">
            <w:pPr>
              <w:suppressAutoHyphens/>
              <w:spacing w:line="276" w:lineRule="auto"/>
              <w:jc w:val="both"/>
              <w:rPr>
                <w:rFonts w:ascii="Arial" w:hAnsi="Arial" w:cs="Arial"/>
                <w:bCs/>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osoba fizyczna nieprowadząca </w:t>
            </w:r>
          </w:p>
          <w:p w14:paraId="2E371C75" w14:textId="77777777" w:rsidR="001E384B" w:rsidRPr="00EE3A52" w:rsidRDefault="001E384B" w:rsidP="00C528C4">
            <w:pPr>
              <w:suppressAutoHyphens/>
              <w:spacing w:line="276" w:lineRule="auto"/>
              <w:ind w:left="178"/>
              <w:jc w:val="both"/>
              <w:rPr>
                <w:rFonts w:ascii="Arial" w:hAnsi="Arial" w:cs="Arial"/>
                <w:color w:val="000000"/>
              </w:rPr>
            </w:pPr>
            <w:r w:rsidRPr="00EE3A52">
              <w:rPr>
                <w:rFonts w:ascii="Arial" w:hAnsi="Arial" w:cs="Arial"/>
                <w:bCs/>
                <w:color w:val="000000"/>
              </w:rPr>
              <w:t xml:space="preserve"> działalności gospodarczej</w:t>
            </w:r>
          </w:p>
        </w:tc>
        <w:tc>
          <w:tcPr>
            <w:tcW w:w="2693" w:type="dxa"/>
            <w:shd w:val="clear" w:color="auto" w:fill="auto"/>
            <w:hideMark/>
          </w:tcPr>
          <w:p w14:paraId="134B7026" w14:textId="77777777" w:rsidR="001E384B" w:rsidRPr="00EE3A52" w:rsidRDefault="001E384B" w:rsidP="00C528C4">
            <w:pPr>
              <w:suppressAutoHyphens/>
              <w:spacing w:line="276" w:lineRule="auto"/>
              <w:jc w:val="both"/>
              <w:rPr>
                <w:rFonts w:ascii="Arial" w:hAnsi="Arial" w:cs="Arial"/>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inny rodzaj</w:t>
            </w:r>
          </w:p>
        </w:tc>
      </w:tr>
    </w:tbl>
    <w:p w14:paraId="170D9608" w14:textId="77777777" w:rsidR="001E384B" w:rsidRPr="001E384B" w:rsidRDefault="001E384B" w:rsidP="00C22A8E">
      <w:pPr>
        <w:pStyle w:val="Akapitzlist"/>
        <w:numPr>
          <w:ilvl w:val="0"/>
          <w:numId w:val="50"/>
        </w:numPr>
        <w:suppressAutoHyphens/>
        <w:spacing w:after="0"/>
        <w:ind w:left="357" w:hanging="357"/>
        <w:jc w:val="both"/>
        <w:rPr>
          <w:rFonts w:ascii="Arial" w:hAnsi="Arial" w:cs="Arial"/>
          <w:color w:val="000000"/>
          <w:sz w:val="20"/>
          <w:szCs w:val="20"/>
        </w:rPr>
      </w:pPr>
      <w:r w:rsidRPr="00CB754A">
        <w:rPr>
          <w:rFonts w:ascii="Arial" w:hAnsi="Arial" w:cs="Arial"/>
          <w:b/>
        </w:rPr>
        <w:t>Oświadczamy, że</w:t>
      </w:r>
      <w:r w:rsidRPr="00CB754A">
        <w:rPr>
          <w:rFonts w:ascii="Arial" w:hAnsi="Arial" w:cs="Arial"/>
        </w:rPr>
        <w:t>:</w:t>
      </w:r>
    </w:p>
    <w:p w14:paraId="7F41819A" w14:textId="77777777" w:rsidR="00E75F40" w:rsidRPr="00C061C0" w:rsidRDefault="001E384B" w:rsidP="001405AC">
      <w:pPr>
        <w:pStyle w:val="Akapitzlist"/>
        <w:numPr>
          <w:ilvl w:val="0"/>
          <w:numId w:val="52"/>
        </w:numPr>
        <w:spacing w:after="0"/>
        <w:jc w:val="both"/>
        <w:rPr>
          <w:rFonts w:ascii="Arial" w:hAnsi="Arial" w:cs="Arial"/>
          <w:sz w:val="20"/>
          <w:szCs w:val="20"/>
        </w:rPr>
      </w:pPr>
      <w:r w:rsidRPr="00E75F40">
        <w:rPr>
          <w:rFonts w:ascii="Arial" w:hAnsi="Arial" w:cs="Arial"/>
          <w:sz w:val="20"/>
          <w:szCs w:val="20"/>
        </w:rPr>
        <w:t xml:space="preserve">zapoznaliśmy się z </w:t>
      </w:r>
      <w:r w:rsidR="00E75F40">
        <w:rPr>
          <w:rFonts w:ascii="Arial" w:hAnsi="Arial" w:cs="Arial"/>
          <w:sz w:val="20"/>
          <w:szCs w:val="20"/>
        </w:rPr>
        <w:t xml:space="preserve">SWZ oraz </w:t>
      </w:r>
      <w:r w:rsidRPr="00E75F40">
        <w:rPr>
          <w:rFonts w:ascii="Arial" w:hAnsi="Arial" w:cs="Arial"/>
          <w:sz w:val="20"/>
          <w:szCs w:val="20"/>
        </w:rPr>
        <w:t xml:space="preserve">ogłoszeniem o zamówieniu i uznajemy się za związanych określonymi w nim postanowieniami i zasadami postępowania oraz zdobyliśmy wszystkie konieczne informacje potrzebne do właściwego wykonania zamówienia i nie wnosimy do niego </w:t>
      </w:r>
      <w:r w:rsidRPr="00C061C0">
        <w:rPr>
          <w:rFonts w:ascii="Arial" w:hAnsi="Arial" w:cs="Arial"/>
          <w:sz w:val="20"/>
          <w:szCs w:val="20"/>
        </w:rPr>
        <w:t>zastrzeżeń oraz, że uwzględniliśmy w ofercie wszelkie koszty z tego tytułu;</w:t>
      </w:r>
    </w:p>
    <w:p w14:paraId="0F15E2D7" w14:textId="0682146A" w:rsidR="00E75F40" w:rsidRDefault="001E384B" w:rsidP="001405AC">
      <w:pPr>
        <w:pStyle w:val="Akapitzlist"/>
        <w:numPr>
          <w:ilvl w:val="0"/>
          <w:numId w:val="52"/>
        </w:numPr>
        <w:spacing w:after="0"/>
        <w:jc w:val="both"/>
        <w:rPr>
          <w:rFonts w:ascii="Arial" w:hAnsi="Arial" w:cs="Arial"/>
          <w:sz w:val="20"/>
          <w:szCs w:val="20"/>
        </w:rPr>
      </w:pPr>
      <w:r w:rsidRPr="00C061C0">
        <w:rPr>
          <w:rFonts w:ascii="Arial" w:hAnsi="Arial" w:cs="Arial"/>
          <w:sz w:val="20"/>
          <w:szCs w:val="20"/>
        </w:rPr>
        <w:t xml:space="preserve">zapoznaliśmy się z wzorem umowy (załącznik nr </w:t>
      </w:r>
      <w:r w:rsidR="00864043">
        <w:rPr>
          <w:rFonts w:ascii="Arial" w:hAnsi="Arial" w:cs="Arial"/>
          <w:sz w:val="20"/>
          <w:szCs w:val="20"/>
        </w:rPr>
        <w:t>10</w:t>
      </w:r>
      <w:r w:rsidRPr="00C061C0">
        <w:rPr>
          <w:rFonts w:ascii="Arial" w:hAnsi="Arial" w:cs="Arial"/>
          <w:sz w:val="20"/>
          <w:szCs w:val="20"/>
        </w:rPr>
        <w:t xml:space="preserve"> do SWZ), zobowiązujemy się w przypadku wyboru naszej Oferty do zawarcia umowy na określonych w tej umowie warunkach, w miejscu </w:t>
      </w:r>
      <w:r w:rsidR="00180C46">
        <w:rPr>
          <w:rFonts w:ascii="Arial" w:hAnsi="Arial" w:cs="Arial"/>
          <w:sz w:val="20"/>
          <w:szCs w:val="20"/>
        </w:rPr>
        <w:br/>
      </w:r>
      <w:r w:rsidRPr="00C061C0">
        <w:rPr>
          <w:rFonts w:ascii="Arial" w:hAnsi="Arial" w:cs="Arial"/>
          <w:sz w:val="20"/>
          <w:szCs w:val="20"/>
        </w:rPr>
        <w:t>i terminie wyznaczonym przez Zamawiającego;</w:t>
      </w:r>
    </w:p>
    <w:p w14:paraId="55AC092D" w14:textId="66345214" w:rsidR="001E384B" w:rsidRPr="00C061C0" w:rsidRDefault="001E384B" w:rsidP="001405AC">
      <w:pPr>
        <w:pStyle w:val="Akapitzlist"/>
        <w:numPr>
          <w:ilvl w:val="0"/>
          <w:numId w:val="52"/>
        </w:numPr>
        <w:spacing w:after="0"/>
        <w:jc w:val="both"/>
        <w:rPr>
          <w:rFonts w:ascii="Arial" w:hAnsi="Arial" w:cs="Arial"/>
          <w:sz w:val="20"/>
          <w:szCs w:val="20"/>
        </w:rPr>
      </w:pPr>
      <w:r w:rsidRPr="00C061C0">
        <w:rPr>
          <w:rFonts w:ascii="Arial" w:eastAsia="TimesNewRomanPSMT" w:hAnsi="Arial" w:cs="Arial"/>
          <w:sz w:val="20"/>
          <w:szCs w:val="20"/>
        </w:rPr>
        <w:t xml:space="preserve">spełniam wszystkie wymogi i wymagania Zamawiającego, o których mowa w treści SWZ </w:t>
      </w:r>
      <w:r w:rsidR="00180C46">
        <w:rPr>
          <w:rFonts w:ascii="Arial" w:eastAsia="TimesNewRomanPSMT" w:hAnsi="Arial" w:cs="Arial"/>
          <w:sz w:val="20"/>
          <w:szCs w:val="20"/>
        </w:rPr>
        <w:br/>
      </w:r>
      <w:r w:rsidRPr="00C061C0">
        <w:rPr>
          <w:rFonts w:ascii="Arial" w:eastAsia="TimesNewRomanPSMT" w:hAnsi="Arial" w:cs="Arial"/>
          <w:sz w:val="20"/>
          <w:szCs w:val="20"/>
        </w:rPr>
        <w:t>i zobowiązuję się do świadczenia usługi zgodnie z zapisami SWZ i wzoru umowy</w:t>
      </w:r>
      <w:r w:rsidRPr="00C061C0">
        <w:rPr>
          <w:rFonts w:ascii="Arial" w:hAnsi="Arial" w:cs="Arial"/>
          <w:color w:val="000000"/>
          <w:sz w:val="20"/>
          <w:szCs w:val="20"/>
        </w:rPr>
        <w:t>.</w:t>
      </w:r>
    </w:p>
    <w:p w14:paraId="43E8F098" w14:textId="77777777" w:rsidR="00E75F40" w:rsidRPr="00E75F40" w:rsidRDefault="00E75F40" w:rsidP="00C22A8E">
      <w:pPr>
        <w:pStyle w:val="Akapitzlist"/>
        <w:numPr>
          <w:ilvl w:val="0"/>
          <w:numId w:val="50"/>
        </w:numPr>
        <w:suppressAutoHyphens/>
        <w:spacing w:after="0"/>
        <w:ind w:left="357" w:hanging="357"/>
        <w:jc w:val="both"/>
        <w:rPr>
          <w:rFonts w:ascii="Arial" w:hAnsi="Arial" w:cs="Arial"/>
          <w:color w:val="000000"/>
          <w:sz w:val="20"/>
          <w:szCs w:val="20"/>
        </w:rPr>
      </w:pPr>
      <w:r w:rsidRPr="00CB754A">
        <w:rPr>
          <w:rFonts w:ascii="Arial" w:hAnsi="Arial" w:cs="Arial"/>
          <w:b/>
        </w:rPr>
        <w:t>Oświadczamy, że:</w:t>
      </w:r>
    </w:p>
    <w:p w14:paraId="5A62CA9D" w14:textId="77777777" w:rsidR="00E75F40" w:rsidRPr="00E75F40" w:rsidRDefault="00E75F40" w:rsidP="001405AC">
      <w:pPr>
        <w:pStyle w:val="Akapitzlist"/>
        <w:numPr>
          <w:ilvl w:val="0"/>
          <w:numId w:val="53"/>
        </w:numPr>
        <w:suppressAutoHyphens/>
        <w:spacing w:after="0"/>
        <w:jc w:val="both"/>
        <w:rPr>
          <w:rFonts w:ascii="Arial" w:hAnsi="Arial" w:cs="Arial"/>
          <w:sz w:val="20"/>
          <w:szCs w:val="20"/>
        </w:rPr>
      </w:pPr>
      <w:r w:rsidRPr="00E75F40">
        <w:rPr>
          <w:rFonts w:ascii="Arial" w:hAnsi="Arial" w:cs="Arial"/>
          <w:sz w:val="20"/>
          <w:szCs w:val="20"/>
        </w:rPr>
        <w:t>dane osobowe przekazane w ofercie oraz załącznikach są przetwarzane i udostępnione Zamawiającemu zgodnie z art. 28 Rozporządzenia Parlamentu Europejskiego i Rady (UE) 2016/679;</w:t>
      </w:r>
    </w:p>
    <w:p w14:paraId="1B03C93F" w14:textId="77777777" w:rsidR="00E75F40" w:rsidRPr="00E75F40" w:rsidRDefault="00E75F40" w:rsidP="001405AC">
      <w:pPr>
        <w:pStyle w:val="Akapitzlist"/>
        <w:numPr>
          <w:ilvl w:val="0"/>
          <w:numId w:val="53"/>
        </w:numPr>
        <w:suppressAutoHyphens/>
        <w:spacing w:after="0"/>
        <w:jc w:val="both"/>
        <w:rPr>
          <w:rFonts w:ascii="Arial" w:hAnsi="Arial" w:cs="Arial"/>
          <w:sz w:val="20"/>
          <w:szCs w:val="20"/>
        </w:rPr>
      </w:pPr>
      <w:r w:rsidRPr="00E75F40">
        <w:rPr>
          <w:rFonts w:ascii="Arial" w:hAnsi="Arial" w:cs="Arial"/>
          <w:sz w:val="20"/>
          <w:szCs w:val="20"/>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7B4C320D" w14:textId="17B0298F" w:rsidR="00E75F40" w:rsidRPr="00E75F40" w:rsidRDefault="00E75F40" w:rsidP="001405AC">
      <w:pPr>
        <w:pStyle w:val="Akapitzlist"/>
        <w:numPr>
          <w:ilvl w:val="0"/>
          <w:numId w:val="53"/>
        </w:numPr>
        <w:suppressAutoHyphens/>
        <w:spacing w:after="0"/>
        <w:jc w:val="both"/>
        <w:rPr>
          <w:rFonts w:ascii="Arial" w:hAnsi="Arial" w:cs="Arial"/>
          <w:sz w:val="20"/>
          <w:szCs w:val="20"/>
        </w:rPr>
      </w:pPr>
      <w:r w:rsidRPr="00E75F40">
        <w:rPr>
          <w:rFonts w:ascii="Arial" w:hAnsi="Arial" w:cs="Arial"/>
          <w:sz w:val="20"/>
          <w:szCs w:val="20"/>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291775" w14:textId="77777777" w:rsidR="00E75F40" w:rsidRPr="00E75F40" w:rsidRDefault="00E75F40" w:rsidP="001405AC">
      <w:pPr>
        <w:pStyle w:val="Akapitzlist"/>
        <w:numPr>
          <w:ilvl w:val="0"/>
          <w:numId w:val="53"/>
        </w:numPr>
        <w:suppressAutoHyphens/>
        <w:spacing w:after="0"/>
        <w:jc w:val="both"/>
        <w:rPr>
          <w:rFonts w:ascii="Arial" w:hAnsi="Arial" w:cs="Arial"/>
          <w:sz w:val="20"/>
          <w:szCs w:val="20"/>
        </w:rPr>
      </w:pPr>
      <w:r w:rsidRPr="00E75F40">
        <w:rPr>
          <w:rFonts w:ascii="Arial" w:hAnsi="Arial" w:cs="Arial"/>
          <w:sz w:val="20"/>
          <w:szCs w:val="20"/>
        </w:rPr>
        <w:t>przyjmuje do wiadomości i akceptuje zapisy klauzuli informacyjnej zawartej w pkt. 28 SWZ.</w:t>
      </w:r>
    </w:p>
    <w:p w14:paraId="0475AB5D" w14:textId="77777777" w:rsidR="00E75F40" w:rsidRPr="00E75F40" w:rsidRDefault="00E75F40" w:rsidP="00C22A8E">
      <w:pPr>
        <w:pStyle w:val="Akapitzlist"/>
        <w:numPr>
          <w:ilvl w:val="0"/>
          <w:numId w:val="50"/>
        </w:numPr>
        <w:suppressAutoHyphens/>
        <w:spacing w:after="0"/>
        <w:ind w:left="357" w:hanging="357"/>
        <w:jc w:val="both"/>
        <w:rPr>
          <w:rFonts w:ascii="Arial" w:hAnsi="Arial" w:cs="Arial"/>
          <w:color w:val="000000"/>
          <w:sz w:val="20"/>
          <w:szCs w:val="20"/>
        </w:rPr>
      </w:pPr>
      <w:r w:rsidRPr="00CB754A">
        <w:rPr>
          <w:rFonts w:ascii="Arial" w:eastAsia="Calibri" w:hAnsi="Arial" w:cs="Arial"/>
          <w:sz w:val="20"/>
          <w:szCs w:val="20"/>
          <w:lang w:eastAsia="ar-SA"/>
        </w:rPr>
        <w:t xml:space="preserve">Osoba odpowiedzialna za realizację zamówienia: </w:t>
      </w:r>
      <w:r w:rsidRPr="00CB754A">
        <w:rPr>
          <w:rFonts w:ascii="Arial" w:eastAsia="Calibri" w:hAnsi="Arial" w:cs="Arial"/>
          <w:b/>
          <w:sz w:val="20"/>
          <w:szCs w:val="20"/>
          <w:lang w:eastAsia="ar-SA"/>
        </w:rPr>
        <w:t>………………</w:t>
      </w:r>
      <w:r w:rsidRPr="00CB754A">
        <w:rPr>
          <w:rFonts w:ascii="Arial" w:eastAsia="Calibri" w:hAnsi="Arial" w:cs="Arial"/>
          <w:sz w:val="20"/>
          <w:szCs w:val="20"/>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sz w:val="20"/>
          <w:szCs w:val="20"/>
          <w:lang w:eastAsia="ar-SA"/>
        </w:rPr>
        <w:t>,</w:t>
      </w:r>
      <w:r w:rsidRPr="00CB754A">
        <w:rPr>
          <w:rFonts w:ascii="Arial" w:eastAsia="Calibri" w:hAnsi="Arial" w:cs="Arial"/>
          <w:sz w:val="16"/>
          <w:szCs w:val="16"/>
          <w:lang w:eastAsia="ar-SA"/>
        </w:rPr>
        <w:t xml:space="preserve"> adres mail/</w:t>
      </w:r>
    </w:p>
    <w:p w14:paraId="313BC9AE" w14:textId="77777777" w:rsidR="003F3D93" w:rsidRPr="00E75F40" w:rsidRDefault="003F3D93" w:rsidP="00C22A8E">
      <w:pPr>
        <w:pStyle w:val="Akapitzlist"/>
        <w:numPr>
          <w:ilvl w:val="0"/>
          <w:numId w:val="50"/>
        </w:numPr>
        <w:suppressAutoHyphens/>
        <w:spacing w:after="0"/>
        <w:ind w:left="357" w:hanging="357"/>
        <w:jc w:val="both"/>
        <w:rPr>
          <w:rFonts w:ascii="Arial" w:hAnsi="Arial" w:cs="Arial"/>
          <w:color w:val="000000"/>
          <w:sz w:val="20"/>
          <w:szCs w:val="20"/>
        </w:rPr>
      </w:pPr>
      <w:r w:rsidRPr="00E75F40">
        <w:rPr>
          <w:rFonts w:ascii="Arial" w:hAnsi="Arial" w:cs="Arial"/>
          <w:b/>
          <w:lang w:eastAsia="ar-SA"/>
        </w:rPr>
        <w:t>Oświadczam / oświadczamy, że zamówienie zamierzamy wykonać</w:t>
      </w:r>
      <w:r w:rsidRPr="00E75F40">
        <w:rPr>
          <w:rFonts w:ascii="Arial" w:hAnsi="Arial" w:cs="Arial"/>
          <w:lang w:eastAsia="ar-SA"/>
        </w:rPr>
        <w:t xml:space="preserve"> </w:t>
      </w:r>
      <w:r w:rsidRPr="00E75F40">
        <w:rPr>
          <w:rFonts w:ascii="Arial" w:hAnsi="Arial" w:cs="Arial"/>
          <w:i/>
          <w:iCs/>
          <w:color w:val="000000"/>
          <w:sz w:val="16"/>
          <w:szCs w:val="16"/>
        </w:rPr>
        <w:t xml:space="preserve">/właściwe należy oznaczyć znakiem </w:t>
      </w:r>
      <w:r w:rsidRPr="00E75F40">
        <w:rPr>
          <w:rFonts w:ascii="Arial" w:hAnsi="Arial" w:cs="Arial"/>
          <w:b/>
          <w:bCs/>
          <w:i/>
          <w:iCs/>
          <w:color w:val="000000"/>
          <w:sz w:val="16"/>
          <w:szCs w:val="16"/>
        </w:rPr>
        <w:t xml:space="preserve">„x” </w:t>
      </w:r>
      <w:r w:rsidRPr="00E75F40">
        <w:rPr>
          <w:rFonts w:ascii="Arial" w:hAnsi="Arial" w:cs="Arial"/>
          <w:i/>
          <w:iCs/>
          <w:color w:val="000000"/>
          <w:sz w:val="16"/>
          <w:szCs w:val="16"/>
        </w:rPr>
        <w:t>w polu kwadratu/</w:t>
      </w:r>
      <w:r w:rsidRPr="00E75F40">
        <w:rPr>
          <w:rFonts w:ascii="Arial" w:hAnsi="Arial" w:cs="Arial"/>
          <w:sz w:val="16"/>
          <w:szCs w:val="16"/>
          <w:lang w:eastAsia="ar-SA"/>
        </w:rPr>
        <w:t>:</w:t>
      </w:r>
    </w:p>
    <w:p w14:paraId="5DB4E935" w14:textId="77777777" w:rsidR="00E75F40" w:rsidRPr="00CB754A" w:rsidRDefault="00E75F40" w:rsidP="00E75F40">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Pr>
          <w:rFonts w:ascii="Segoe UI Symbol" w:eastAsia="MS Gothic" w:hAnsi="Segoe UI Symbol" w:cs="Segoe UI Symbol"/>
          <w:lang w:eastAsia="ar-SA"/>
        </w:rPr>
        <w:t xml:space="preserve">    </w:t>
      </w:r>
      <w:r w:rsidRPr="00CB754A">
        <w:rPr>
          <w:rFonts w:ascii="Arial" w:eastAsia="Calibri" w:hAnsi="Arial" w:cs="Arial"/>
          <w:lang w:eastAsia="ar-SA"/>
        </w:rPr>
        <w:t>samodzielnie,</w:t>
      </w:r>
    </w:p>
    <w:p w14:paraId="00637DA9" w14:textId="77777777" w:rsidR="00E75F40" w:rsidRPr="00CB754A" w:rsidRDefault="00E75F40" w:rsidP="00E75F40">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14:paraId="03D862FD" w14:textId="77777777" w:rsidR="00E75F40" w:rsidRPr="00CB754A" w:rsidRDefault="00E75F40" w:rsidP="00E75F40">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E75F40" w:rsidRPr="00CB754A" w14:paraId="587BB27D" w14:textId="77777777" w:rsidTr="00C528C4">
        <w:tc>
          <w:tcPr>
            <w:tcW w:w="567" w:type="dxa"/>
            <w:tcBorders>
              <w:top w:val="single" w:sz="4" w:space="0" w:color="auto"/>
              <w:left w:val="single" w:sz="4" w:space="0" w:color="auto"/>
              <w:bottom w:val="single" w:sz="4" w:space="0" w:color="auto"/>
              <w:right w:val="single" w:sz="4" w:space="0" w:color="auto"/>
            </w:tcBorders>
            <w:vAlign w:val="center"/>
            <w:hideMark/>
          </w:tcPr>
          <w:p w14:paraId="1F5A25EE" w14:textId="77777777" w:rsidR="00E75F40" w:rsidRPr="00CB754A" w:rsidRDefault="00E75F40" w:rsidP="00C528C4">
            <w:pPr>
              <w:suppressAutoHyphens/>
              <w:jc w:val="center"/>
              <w:rPr>
                <w:rFonts w:ascii="Arial" w:hAnsi="Arial" w:cs="Arial"/>
                <w:sz w:val="18"/>
                <w:lang w:eastAsia="ar-SA"/>
              </w:rPr>
            </w:pPr>
            <w:r w:rsidRPr="00CB754A">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06DEF24" w14:textId="77777777" w:rsidR="00E75F40" w:rsidRPr="00CB754A" w:rsidRDefault="00E75F40" w:rsidP="00C528C4">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47C1D44" w14:textId="77777777" w:rsidR="00E75F40" w:rsidRPr="00CB754A" w:rsidRDefault="00E75F40" w:rsidP="00C528C4">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E75F40" w:rsidRPr="00CB754A" w14:paraId="05F02394" w14:textId="77777777" w:rsidTr="00C528C4">
        <w:tc>
          <w:tcPr>
            <w:tcW w:w="567" w:type="dxa"/>
            <w:tcBorders>
              <w:top w:val="single" w:sz="4" w:space="0" w:color="auto"/>
              <w:left w:val="single" w:sz="4" w:space="0" w:color="auto"/>
              <w:bottom w:val="single" w:sz="4" w:space="0" w:color="auto"/>
              <w:right w:val="single" w:sz="4" w:space="0" w:color="auto"/>
            </w:tcBorders>
            <w:vAlign w:val="center"/>
            <w:hideMark/>
          </w:tcPr>
          <w:p w14:paraId="1C7B37C2" w14:textId="77777777" w:rsidR="00E75F40" w:rsidRPr="00CB754A" w:rsidRDefault="00E75F40" w:rsidP="00C528C4">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E16D8DB" w14:textId="77777777" w:rsidR="00E75F40" w:rsidRPr="00CB754A" w:rsidRDefault="00E75F40" w:rsidP="00C528C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D8A1910" w14:textId="77777777" w:rsidR="00E75F40" w:rsidRPr="00CB754A" w:rsidRDefault="00E75F40" w:rsidP="00C528C4">
            <w:pPr>
              <w:suppressAutoHyphens/>
              <w:ind w:left="426"/>
              <w:jc w:val="center"/>
              <w:rPr>
                <w:rFonts w:ascii="Arial" w:hAnsi="Arial" w:cs="Arial"/>
                <w:sz w:val="18"/>
                <w:lang w:eastAsia="ar-SA"/>
              </w:rPr>
            </w:pPr>
          </w:p>
        </w:tc>
      </w:tr>
      <w:tr w:rsidR="00E75F40" w:rsidRPr="00CB754A" w14:paraId="46719158" w14:textId="77777777" w:rsidTr="00C528C4">
        <w:tc>
          <w:tcPr>
            <w:tcW w:w="567" w:type="dxa"/>
            <w:tcBorders>
              <w:top w:val="single" w:sz="4" w:space="0" w:color="auto"/>
              <w:left w:val="single" w:sz="4" w:space="0" w:color="auto"/>
              <w:bottom w:val="single" w:sz="4" w:space="0" w:color="auto"/>
              <w:right w:val="single" w:sz="4" w:space="0" w:color="auto"/>
            </w:tcBorders>
            <w:vAlign w:val="center"/>
            <w:hideMark/>
          </w:tcPr>
          <w:p w14:paraId="6891910C" w14:textId="77777777" w:rsidR="00E75F40" w:rsidRPr="00CB754A" w:rsidRDefault="00E75F40" w:rsidP="00C528C4">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3376609D" w14:textId="77777777" w:rsidR="00E75F40" w:rsidRPr="00CB754A" w:rsidRDefault="00E75F40" w:rsidP="00C528C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5F65260C" w14:textId="77777777" w:rsidR="00E75F40" w:rsidRPr="00CB754A" w:rsidRDefault="00E75F40" w:rsidP="00C528C4">
            <w:pPr>
              <w:suppressAutoHyphens/>
              <w:ind w:left="426"/>
              <w:jc w:val="center"/>
              <w:rPr>
                <w:rFonts w:ascii="Arial" w:hAnsi="Arial" w:cs="Arial"/>
                <w:sz w:val="18"/>
                <w:lang w:eastAsia="ar-SA"/>
              </w:rPr>
            </w:pPr>
          </w:p>
        </w:tc>
      </w:tr>
    </w:tbl>
    <w:p w14:paraId="0DE1C7E5" w14:textId="77777777" w:rsidR="00E75F40" w:rsidRPr="00CB754A" w:rsidRDefault="00E75F40" w:rsidP="00E75F40">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29BE5763" w14:textId="0278600C" w:rsidR="00E75F40" w:rsidRDefault="00E75F40" w:rsidP="00E75F40">
      <w:pPr>
        <w:suppressAutoHyphens/>
        <w:ind w:left="357"/>
        <w:jc w:val="both"/>
        <w:rPr>
          <w:rFonts w:ascii="Arial" w:hAnsi="Arial" w:cs="Arial"/>
          <w:bCs/>
          <w:i/>
          <w:color w:val="FF0000"/>
          <w:sz w:val="16"/>
          <w:szCs w:val="16"/>
        </w:rPr>
      </w:pPr>
      <w:r w:rsidRPr="00E75F40">
        <w:rPr>
          <w:rFonts w:ascii="Arial" w:hAnsi="Arial" w:cs="Arial"/>
          <w:bCs/>
          <w:i/>
          <w:color w:val="FF0000"/>
          <w:sz w:val="16"/>
          <w:szCs w:val="16"/>
        </w:rPr>
        <w:t>Jeżeli Wykonawca pozostawi powyższą tabelę niewypełnioną to Zamawiający przyjmie, iż Wykonawca samodzielnie zrealizuje całe niniejsze zamówienie.</w:t>
      </w:r>
    </w:p>
    <w:p w14:paraId="5F095712" w14:textId="77777777" w:rsidR="00807E64" w:rsidRPr="00E75F40" w:rsidRDefault="00807E64" w:rsidP="00E75F40">
      <w:pPr>
        <w:suppressAutoHyphens/>
        <w:ind w:left="357"/>
        <w:jc w:val="both"/>
        <w:rPr>
          <w:rFonts w:ascii="Arial" w:hAnsi="Arial" w:cs="Arial"/>
          <w:color w:val="000000"/>
        </w:rPr>
      </w:pPr>
    </w:p>
    <w:p w14:paraId="658DF2AB" w14:textId="77777777" w:rsidR="00807E64" w:rsidRDefault="00807E64" w:rsidP="00C22A8E">
      <w:pPr>
        <w:pStyle w:val="Akapitzlist"/>
        <w:numPr>
          <w:ilvl w:val="0"/>
          <w:numId w:val="50"/>
        </w:numPr>
        <w:ind w:left="357" w:hanging="357"/>
        <w:jc w:val="both"/>
        <w:rPr>
          <w:rFonts w:ascii="Arial" w:hAnsi="Arial" w:cs="Arial"/>
          <w:bCs/>
          <w:sz w:val="20"/>
          <w:szCs w:val="20"/>
        </w:rPr>
      </w:pPr>
      <w:r>
        <w:rPr>
          <w:rFonts w:ascii="Arial" w:hAnsi="Arial" w:cs="Arial"/>
          <w:bCs/>
          <w:sz w:val="20"/>
          <w:szCs w:val="20"/>
        </w:rPr>
        <w:t xml:space="preserve">/jeżeli dotyczy/ </w:t>
      </w:r>
      <w:r>
        <w:rPr>
          <w:rFonts w:ascii="Arial" w:hAnsi="Arial" w:cs="Arial"/>
          <w:b/>
          <w:bCs/>
          <w:sz w:val="20"/>
          <w:szCs w:val="20"/>
        </w:rPr>
        <w:t>Oświadczamy, że poniżej wskazaną część zamówienia powierzam do wykonania  podwykonawcy, z zasobów którego korzystamy na podstawie</w:t>
      </w:r>
      <w:r>
        <w:rPr>
          <w:rFonts w:ascii="Arial" w:hAnsi="Arial" w:cs="Arial"/>
          <w:bCs/>
          <w:sz w:val="20"/>
          <w:szCs w:val="20"/>
        </w:rPr>
        <w:t xml:space="preserve"> art. 118 ust. 1 </w:t>
      </w:r>
      <w:proofErr w:type="spellStart"/>
      <w:r>
        <w:rPr>
          <w:rFonts w:ascii="Arial" w:hAnsi="Arial" w:cs="Arial"/>
          <w:bCs/>
          <w:sz w:val="20"/>
          <w:szCs w:val="20"/>
        </w:rPr>
        <w:t>uPzp</w:t>
      </w:r>
      <w:proofErr w:type="spellEnd"/>
      <w:r>
        <w:rPr>
          <w:rFonts w:ascii="Arial" w:hAnsi="Arial" w:cs="Arial"/>
          <w:bCs/>
          <w:sz w:val="20"/>
          <w:szCs w:val="20"/>
        </w:rPr>
        <w:t xml:space="preserve"> /podmiot udostępniający zasoby/: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807E64" w14:paraId="6273F13F" w14:textId="77777777" w:rsidTr="00807E64">
        <w:tc>
          <w:tcPr>
            <w:tcW w:w="567" w:type="dxa"/>
            <w:tcBorders>
              <w:top w:val="single" w:sz="4" w:space="0" w:color="auto"/>
              <w:left w:val="single" w:sz="4" w:space="0" w:color="auto"/>
              <w:bottom w:val="single" w:sz="4" w:space="0" w:color="auto"/>
              <w:right w:val="single" w:sz="4" w:space="0" w:color="auto"/>
            </w:tcBorders>
            <w:vAlign w:val="center"/>
            <w:hideMark/>
          </w:tcPr>
          <w:p w14:paraId="11A36A8F" w14:textId="77777777" w:rsidR="00807E64" w:rsidRDefault="00807E64">
            <w:pPr>
              <w:suppressAutoHyphens/>
              <w:jc w:val="center"/>
              <w:rPr>
                <w:rFonts w:ascii="Arial" w:hAnsi="Arial" w:cs="Arial"/>
                <w:sz w:val="18"/>
                <w:lang w:eastAsia="ar-SA"/>
              </w:rPr>
            </w:pPr>
            <w:r>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453B9AA9" w14:textId="77777777" w:rsidR="00807E64" w:rsidRDefault="00807E64">
            <w:pPr>
              <w:suppressAutoHyphens/>
              <w:ind w:left="-107"/>
              <w:jc w:val="center"/>
              <w:rPr>
                <w:rFonts w:ascii="Arial" w:hAnsi="Arial" w:cs="Arial"/>
                <w:sz w:val="18"/>
                <w:lang w:eastAsia="ar-SA"/>
              </w:rPr>
            </w:pPr>
            <w:r>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1AA90D67" w14:textId="77777777" w:rsidR="00807E64" w:rsidRDefault="00807E64">
            <w:pPr>
              <w:suppressAutoHyphens/>
              <w:ind w:left="-227"/>
              <w:jc w:val="center"/>
              <w:rPr>
                <w:rFonts w:ascii="Arial" w:hAnsi="Arial" w:cs="Arial"/>
                <w:sz w:val="18"/>
                <w:lang w:eastAsia="ar-SA"/>
              </w:rPr>
            </w:pPr>
            <w:r>
              <w:rPr>
                <w:rFonts w:ascii="Arial" w:hAnsi="Arial" w:cs="Arial"/>
                <w:sz w:val="18"/>
                <w:lang w:eastAsia="ar-SA"/>
              </w:rPr>
              <w:t>Opis części zamówienia powierzonej podwykonawcy</w:t>
            </w:r>
          </w:p>
        </w:tc>
      </w:tr>
      <w:tr w:rsidR="00807E64" w14:paraId="6693BBE4" w14:textId="77777777" w:rsidTr="00807E64">
        <w:tc>
          <w:tcPr>
            <w:tcW w:w="567" w:type="dxa"/>
            <w:tcBorders>
              <w:top w:val="single" w:sz="4" w:space="0" w:color="auto"/>
              <w:left w:val="single" w:sz="4" w:space="0" w:color="auto"/>
              <w:bottom w:val="single" w:sz="4" w:space="0" w:color="auto"/>
              <w:right w:val="single" w:sz="4" w:space="0" w:color="auto"/>
            </w:tcBorders>
            <w:vAlign w:val="center"/>
            <w:hideMark/>
          </w:tcPr>
          <w:p w14:paraId="14FAED02" w14:textId="77777777" w:rsidR="00807E64" w:rsidRDefault="00807E64">
            <w:pPr>
              <w:suppressAutoHyphens/>
              <w:jc w:val="center"/>
              <w:rPr>
                <w:rFonts w:ascii="Arial" w:hAnsi="Arial" w:cs="Arial"/>
                <w:sz w:val="18"/>
                <w:szCs w:val="18"/>
              </w:rPr>
            </w:pPr>
            <w:r>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79632783" w14:textId="77777777" w:rsidR="00807E64" w:rsidRDefault="00807E6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6BEFB8DC" w14:textId="77777777" w:rsidR="00807E64" w:rsidRDefault="00807E64">
            <w:pPr>
              <w:suppressAutoHyphens/>
              <w:ind w:left="426"/>
              <w:jc w:val="center"/>
              <w:rPr>
                <w:rFonts w:ascii="Arial" w:hAnsi="Arial" w:cs="Arial"/>
                <w:sz w:val="18"/>
                <w:lang w:eastAsia="ar-SA"/>
              </w:rPr>
            </w:pPr>
          </w:p>
        </w:tc>
      </w:tr>
      <w:tr w:rsidR="00807E64" w14:paraId="71674365" w14:textId="77777777" w:rsidTr="00807E64">
        <w:tc>
          <w:tcPr>
            <w:tcW w:w="567" w:type="dxa"/>
            <w:tcBorders>
              <w:top w:val="single" w:sz="4" w:space="0" w:color="auto"/>
              <w:left w:val="single" w:sz="4" w:space="0" w:color="auto"/>
              <w:bottom w:val="single" w:sz="4" w:space="0" w:color="auto"/>
              <w:right w:val="single" w:sz="4" w:space="0" w:color="auto"/>
            </w:tcBorders>
            <w:vAlign w:val="center"/>
            <w:hideMark/>
          </w:tcPr>
          <w:p w14:paraId="4C9C104A" w14:textId="77777777" w:rsidR="00807E64" w:rsidRDefault="00807E64">
            <w:pPr>
              <w:suppressAutoHyphens/>
              <w:jc w:val="center"/>
              <w:rPr>
                <w:rFonts w:ascii="Arial" w:hAnsi="Arial" w:cs="Arial"/>
                <w:sz w:val="18"/>
                <w:szCs w:val="18"/>
              </w:rPr>
            </w:pPr>
            <w:r>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1A29C765" w14:textId="77777777" w:rsidR="00807E64" w:rsidRDefault="00807E6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FD31F5E" w14:textId="77777777" w:rsidR="00807E64" w:rsidRDefault="00807E64">
            <w:pPr>
              <w:suppressAutoHyphens/>
              <w:ind w:left="426"/>
              <w:jc w:val="center"/>
              <w:rPr>
                <w:rFonts w:ascii="Arial" w:hAnsi="Arial" w:cs="Arial"/>
                <w:sz w:val="18"/>
                <w:lang w:eastAsia="ar-SA"/>
              </w:rPr>
            </w:pPr>
          </w:p>
        </w:tc>
      </w:tr>
    </w:tbl>
    <w:p w14:paraId="21916943" w14:textId="77777777" w:rsidR="00807E64" w:rsidRDefault="00807E64" w:rsidP="00807E64">
      <w:pPr>
        <w:spacing w:before="240"/>
        <w:ind w:firstLine="357"/>
        <w:jc w:val="both"/>
        <w:rPr>
          <w:rFonts w:ascii="Arial" w:hAnsi="Arial" w:cs="Arial"/>
          <w:b/>
          <w:i/>
          <w:color w:val="FF0000"/>
          <w:sz w:val="16"/>
          <w:szCs w:val="16"/>
        </w:rPr>
      </w:pPr>
      <w:r>
        <w:rPr>
          <w:rFonts w:ascii="Arial" w:hAnsi="Arial" w:cs="Arial"/>
          <w:b/>
          <w:i/>
          <w:color w:val="FF0000"/>
          <w:sz w:val="16"/>
          <w:szCs w:val="16"/>
        </w:rPr>
        <w:t>UWAGA</w:t>
      </w:r>
    </w:p>
    <w:p w14:paraId="4A0926B6" w14:textId="102B21CA" w:rsidR="00807E64" w:rsidRDefault="00807E64" w:rsidP="00807E64">
      <w:pPr>
        <w:suppressAutoHyphens/>
        <w:ind w:left="360"/>
        <w:jc w:val="both"/>
        <w:rPr>
          <w:rFonts w:ascii="Arial" w:hAnsi="Arial" w:cs="Arial"/>
          <w:bCs/>
          <w:i/>
          <w:color w:val="FF0000"/>
          <w:sz w:val="16"/>
          <w:szCs w:val="16"/>
        </w:rPr>
      </w:pPr>
      <w:r w:rsidRPr="00807E64">
        <w:rPr>
          <w:rFonts w:ascii="Arial" w:hAnsi="Arial" w:cs="Arial"/>
          <w:bCs/>
          <w:i/>
          <w:color w:val="FF0000"/>
          <w:sz w:val="16"/>
          <w:szCs w:val="16"/>
        </w:rPr>
        <w:t>Jeżeli Wykonawca pozostawi powyższą tabelę niewypełnioną to Zamawiający przyjmie, iż Wykonawca samodzielnie zrealizuje całe niniejsze zamówienie.</w:t>
      </w:r>
    </w:p>
    <w:p w14:paraId="61BC02D2" w14:textId="77777777" w:rsidR="00807E64" w:rsidRPr="00807E64" w:rsidRDefault="00807E64" w:rsidP="00807E64">
      <w:pPr>
        <w:suppressAutoHyphens/>
        <w:ind w:left="360"/>
        <w:jc w:val="both"/>
        <w:rPr>
          <w:rFonts w:ascii="Arial" w:hAnsi="Arial" w:cs="Arial"/>
          <w:color w:val="000000"/>
        </w:rPr>
      </w:pPr>
    </w:p>
    <w:p w14:paraId="062B377A" w14:textId="5C372166" w:rsidR="003F3D93" w:rsidRPr="00E75F40" w:rsidRDefault="003F3D93" w:rsidP="00C22A8E">
      <w:pPr>
        <w:pStyle w:val="Akapitzlist"/>
        <w:numPr>
          <w:ilvl w:val="0"/>
          <w:numId w:val="50"/>
        </w:numPr>
        <w:suppressAutoHyphens/>
        <w:spacing w:after="0"/>
        <w:ind w:left="357" w:hanging="357"/>
        <w:jc w:val="both"/>
        <w:rPr>
          <w:rFonts w:ascii="Arial" w:hAnsi="Arial" w:cs="Arial"/>
          <w:color w:val="000000"/>
          <w:sz w:val="20"/>
          <w:szCs w:val="20"/>
        </w:rPr>
      </w:pPr>
      <w:r w:rsidRPr="00E75F40">
        <w:rPr>
          <w:rFonts w:ascii="Arial" w:hAnsi="Arial" w:cs="Arial"/>
          <w:b/>
          <w:color w:val="000000"/>
          <w:sz w:val="20"/>
          <w:szCs w:val="20"/>
        </w:rPr>
        <w:t>Oświadczamy, że wybór naszej oferty</w:t>
      </w:r>
      <w:r w:rsidRPr="00E75F40">
        <w:rPr>
          <w:rFonts w:ascii="Arial" w:hAnsi="Arial" w:cs="Arial"/>
          <w:b/>
          <w:color w:val="000000"/>
        </w:rPr>
        <w:t xml:space="preserve"> </w:t>
      </w:r>
      <w:r w:rsidRPr="00E75F40">
        <w:rPr>
          <w:rFonts w:ascii="Arial" w:hAnsi="Arial" w:cs="Arial"/>
          <w:color w:val="000000"/>
          <w:sz w:val="16"/>
          <w:szCs w:val="16"/>
        </w:rPr>
        <w:t>/</w:t>
      </w:r>
      <w:r w:rsidRPr="00E75F40">
        <w:rPr>
          <w:rFonts w:ascii="Arial" w:hAnsi="Arial" w:cs="Arial"/>
          <w:i/>
          <w:iCs/>
          <w:color w:val="000000"/>
          <w:sz w:val="16"/>
          <w:szCs w:val="16"/>
        </w:rPr>
        <w:t xml:space="preserve">właściwe należy oznaczyć znakiem </w:t>
      </w:r>
      <w:r w:rsidRPr="00E75F40">
        <w:rPr>
          <w:rFonts w:ascii="Arial" w:hAnsi="Arial" w:cs="Arial"/>
          <w:b/>
          <w:bCs/>
          <w:i/>
          <w:iCs/>
          <w:color w:val="000000"/>
          <w:sz w:val="16"/>
          <w:szCs w:val="16"/>
        </w:rPr>
        <w:t xml:space="preserve">„x” </w:t>
      </w:r>
      <w:r w:rsidRPr="00E75F40">
        <w:rPr>
          <w:rFonts w:ascii="Arial" w:hAnsi="Arial" w:cs="Arial"/>
          <w:i/>
          <w:iCs/>
          <w:color w:val="000000"/>
          <w:sz w:val="16"/>
          <w:szCs w:val="16"/>
        </w:rPr>
        <w:t>w polu kwadratu/</w:t>
      </w:r>
      <w:r w:rsidRPr="00E75F40">
        <w:rPr>
          <w:rFonts w:ascii="Arial" w:hAnsi="Arial" w:cs="Arial"/>
          <w:b/>
          <w:color w:val="000000"/>
        </w:rPr>
        <w:t>:</w:t>
      </w:r>
    </w:p>
    <w:p w14:paraId="42FBF3E0" w14:textId="77777777" w:rsidR="003F3D93" w:rsidRPr="00CB754A" w:rsidRDefault="003F3D93" w:rsidP="003F3D93">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(Dz.U. 2020 poz. 106 ze zm.),</w:t>
      </w:r>
    </w:p>
    <w:p w14:paraId="56C7A6D3" w14:textId="003DC101" w:rsidR="003F3D93" w:rsidRPr="00CB754A" w:rsidRDefault="003F3D93" w:rsidP="003F3D93">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 xml:space="preserve">będzie prowadzić u Zamawiającego do powstania obowiązku podatkowego zgodnie z ustawą </w:t>
      </w:r>
      <w:r w:rsidR="00180C46">
        <w:rPr>
          <w:rFonts w:ascii="Arial" w:hAnsi="Arial" w:cs="Arial"/>
          <w:color w:val="000000"/>
        </w:rPr>
        <w:br/>
      </w:r>
      <w:r w:rsidRPr="00CB754A">
        <w:rPr>
          <w:rFonts w:ascii="Arial" w:hAnsi="Arial" w:cs="Arial"/>
          <w:color w:val="000000"/>
        </w:rPr>
        <w:t xml:space="preserve">z dnia 11 marca 2014 r. o podatku od towarów i usług (Dz.U. 2020 poz. 106 ze zm.). </w:t>
      </w:r>
    </w:p>
    <w:p w14:paraId="4457CD4F" w14:textId="77777777" w:rsidR="003F3D93" w:rsidRDefault="003F3D93" w:rsidP="003F3D93">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14:paraId="776C35AC" w14:textId="1F15F8BA" w:rsidR="00E75F40" w:rsidRDefault="00E75F40" w:rsidP="003F3D93">
      <w:pPr>
        <w:ind w:left="675" w:right="23"/>
        <w:jc w:val="both"/>
        <w:rPr>
          <w:rFonts w:ascii="Arial" w:hAnsi="Arial" w:cs="Arial"/>
          <w:color w:val="000000"/>
        </w:rPr>
      </w:pPr>
    </w:p>
    <w:p w14:paraId="6CF10E83" w14:textId="77777777" w:rsidR="003F3D93" w:rsidRPr="00CB754A" w:rsidRDefault="003F3D93" w:rsidP="003F3D93">
      <w:pPr>
        <w:ind w:right="23"/>
        <w:jc w:val="both"/>
        <w:rPr>
          <w:rFonts w:ascii="Arial" w:hAnsi="Arial" w:cs="Arial"/>
          <w:color w:val="00000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3F3D93" w:rsidRPr="00EE3A52" w14:paraId="5A6BA3B7" w14:textId="77777777" w:rsidTr="00807E64">
        <w:trPr>
          <w:jc w:val="center"/>
        </w:trPr>
        <w:tc>
          <w:tcPr>
            <w:tcW w:w="562" w:type="dxa"/>
            <w:shd w:val="clear" w:color="auto" w:fill="auto"/>
            <w:vAlign w:val="center"/>
            <w:hideMark/>
          </w:tcPr>
          <w:p w14:paraId="76C69C24"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l.p.</w:t>
            </w:r>
          </w:p>
        </w:tc>
        <w:tc>
          <w:tcPr>
            <w:tcW w:w="2977" w:type="dxa"/>
            <w:shd w:val="clear" w:color="auto" w:fill="auto"/>
            <w:vAlign w:val="center"/>
            <w:hideMark/>
          </w:tcPr>
          <w:p w14:paraId="3C61084A"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14:paraId="7187D86B"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14:paraId="03868366"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3F3D93" w:rsidRPr="00EE3A52" w14:paraId="664A4797" w14:textId="77777777" w:rsidTr="00807E64">
        <w:trPr>
          <w:jc w:val="center"/>
        </w:trPr>
        <w:tc>
          <w:tcPr>
            <w:tcW w:w="562" w:type="dxa"/>
            <w:shd w:val="clear" w:color="auto" w:fill="auto"/>
            <w:vAlign w:val="center"/>
            <w:hideMark/>
          </w:tcPr>
          <w:p w14:paraId="6E747E24"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14:paraId="0618230B" w14:textId="77777777" w:rsidR="003F3D93" w:rsidRPr="00EE3A52" w:rsidRDefault="003F3D93" w:rsidP="00EE3A52">
            <w:pPr>
              <w:spacing w:line="276" w:lineRule="auto"/>
              <w:rPr>
                <w:rFonts w:ascii="Arial" w:hAnsi="Arial" w:cs="Arial"/>
                <w:sz w:val="18"/>
                <w:szCs w:val="18"/>
              </w:rPr>
            </w:pPr>
          </w:p>
        </w:tc>
        <w:tc>
          <w:tcPr>
            <w:tcW w:w="2406" w:type="dxa"/>
            <w:shd w:val="clear" w:color="auto" w:fill="auto"/>
            <w:vAlign w:val="center"/>
          </w:tcPr>
          <w:p w14:paraId="67050920" w14:textId="77777777" w:rsidR="003F3D93" w:rsidRPr="00EE3A52" w:rsidRDefault="003F3D93" w:rsidP="00EE3A52">
            <w:pPr>
              <w:spacing w:line="276" w:lineRule="auto"/>
              <w:rPr>
                <w:rFonts w:ascii="Arial" w:hAnsi="Arial" w:cs="Arial"/>
                <w:sz w:val="18"/>
                <w:szCs w:val="18"/>
              </w:rPr>
            </w:pPr>
          </w:p>
        </w:tc>
        <w:tc>
          <w:tcPr>
            <w:tcW w:w="2981" w:type="dxa"/>
            <w:shd w:val="clear" w:color="auto" w:fill="auto"/>
            <w:vAlign w:val="center"/>
          </w:tcPr>
          <w:p w14:paraId="473C104D" w14:textId="77777777" w:rsidR="003F3D93" w:rsidRPr="00EE3A52" w:rsidRDefault="003F3D93" w:rsidP="00EE3A52">
            <w:pPr>
              <w:spacing w:line="276" w:lineRule="auto"/>
              <w:rPr>
                <w:rFonts w:ascii="Arial" w:hAnsi="Arial" w:cs="Arial"/>
                <w:sz w:val="18"/>
                <w:szCs w:val="18"/>
              </w:rPr>
            </w:pPr>
          </w:p>
        </w:tc>
      </w:tr>
      <w:tr w:rsidR="003F3D93" w:rsidRPr="00EE3A52" w14:paraId="3EEFABDE" w14:textId="77777777" w:rsidTr="00807E64">
        <w:trPr>
          <w:jc w:val="center"/>
        </w:trPr>
        <w:tc>
          <w:tcPr>
            <w:tcW w:w="562" w:type="dxa"/>
            <w:shd w:val="clear" w:color="auto" w:fill="auto"/>
            <w:vAlign w:val="center"/>
            <w:hideMark/>
          </w:tcPr>
          <w:p w14:paraId="4AA96218"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14:paraId="5F24FE52" w14:textId="77777777" w:rsidR="003F3D93" w:rsidRPr="00EE3A52" w:rsidRDefault="003F3D93" w:rsidP="00EE3A52">
            <w:pPr>
              <w:spacing w:line="276" w:lineRule="auto"/>
              <w:rPr>
                <w:rFonts w:ascii="Arial" w:hAnsi="Arial" w:cs="Arial"/>
                <w:sz w:val="18"/>
                <w:szCs w:val="18"/>
              </w:rPr>
            </w:pPr>
          </w:p>
        </w:tc>
        <w:tc>
          <w:tcPr>
            <w:tcW w:w="2406" w:type="dxa"/>
            <w:shd w:val="clear" w:color="auto" w:fill="auto"/>
            <w:vAlign w:val="center"/>
          </w:tcPr>
          <w:p w14:paraId="293D7432" w14:textId="77777777" w:rsidR="003F3D93" w:rsidRPr="00EE3A52" w:rsidRDefault="003F3D93" w:rsidP="00EE3A52">
            <w:pPr>
              <w:spacing w:line="276" w:lineRule="auto"/>
              <w:rPr>
                <w:rFonts w:ascii="Arial" w:hAnsi="Arial" w:cs="Arial"/>
                <w:sz w:val="18"/>
                <w:szCs w:val="18"/>
              </w:rPr>
            </w:pPr>
          </w:p>
        </w:tc>
        <w:tc>
          <w:tcPr>
            <w:tcW w:w="2981" w:type="dxa"/>
            <w:shd w:val="clear" w:color="auto" w:fill="auto"/>
            <w:vAlign w:val="center"/>
          </w:tcPr>
          <w:p w14:paraId="359F64ED" w14:textId="77777777" w:rsidR="003F3D93" w:rsidRPr="00EE3A52" w:rsidRDefault="003F3D93" w:rsidP="00EE3A52">
            <w:pPr>
              <w:spacing w:line="276" w:lineRule="auto"/>
              <w:rPr>
                <w:rFonts w:ascii="Arial" w:hAnsi="Arial" w:cs="Arial"/>
                <w:sz w:val="18"/>
                <w:szCs w:val="18"/>
              </w:rPr>
            </w:pPr>
          </w:p>
        </w:tc>
      </w:tr>
    </w:tbl>
    <w:p w14:paraId="794924FC"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854B78B" w14:textId="6375229B" w:rsidR="00072353" w:rsidRPr="00C22A8E" w:rsidRDefault="00C22A8E" w:rsidP="00C22A8E">
      <w:pPr>
        <w:pStyle w:val="Tekstpodstawowywcity"/>
        <w:numPr>
          <w:ilvl w:val="0"/>
          <w:numId w:val="50"/>
        </w:numPr>
        <w:spacing w:line="240" w:lineRule="auto"/>
        <w:ind w:left="357" w:hanging="357"/>
        <w:rPr>
          <w:rFonts w:ascii="Arial" w:hAnsi="Arial" w:cs="Arial"/>
          <w:b/>
          <w:bCs/>
          <w:color w:val="000000"/>
          <w:sz w:val="20"/>
          <w:szCs w:val="20"/>
        </w:rPr>
      </w:pPr>
      <w:r>
        <w:rPr>
          <w:rFonts w:ascii="Arial" w:hAnsi="Arial" w:cs="Arial"/>
          <w:b/>
          <w:bCs/>
          <w:color w:val="000000"/>
          <w:sz w:val="20"/>
          <w:szCs w:val="20"/>
          <w:lang w:val="pl-PL"/>
        </w:rPr>
        <w:t>Kryteria oceny ofert:</w:t>
      </w:r>
    </w:p>
    <w:p w14:paraId="1FBD756B" w14:textId="7B5137F2" w:rsidR="00C22A8E" w:rsidRDefault="00C22A8E" w:rsidP="00C22A8E">
      <w:pPr>
        <w:pStyle w:val="Tekstpodstawowywcity"/>
        <w:spacing w:line="240" w:lineRule="auto"/>
        <w:ind w:left="0" w:firstLine="0"/>
        <w:rPr>
          <w:rFonts w:ascii="Arial" w:hAnsi="Arial" w:cs="Arial"/>
          <w:bCs/>
          <w:color w:val="000000"/>
          <w:sz w:val="20"/>
          <w:szCs w:val="20"/>
        </w:rPr>
      </w:pPr>
      <w:r w:rsidRPr="00C22A8E">
        <w:rPr>
          <w:rFonts w:ascii="Arial" w:hAnsi="Arial" w:cs="Arial"/>
          <w:bCs/>
          <w:color w:val="000000"/>
          <w:sz w:val="20"/>
          <w:szCs w:val="20"/>
        </w:rPr>
        <w:t>/Należy  wypełnić dla tych części, na które składana jest oferta. Pozostałe części usunąć, przekreślić lub pozostawić niewypełnione./</w:t>
      </w:r>
    </w:p>
    <w:p w14:paraId="75DC2916" w14:textId="7BB57D29" w:rsidR="00FE3C02" w:rsidRDefault="00FE3C02" w:rsidP="00C22A8E">
      <w:pPr>
        <w:pStyle w:val="Tekstpodstawowywcity"/>
        <w:spacing w:line="240" w:lineRule="auto"/>
        <w:ind w:left="0" w:firstLine="0"/>
        <w:rPr>
          <w:rFonts w:ascii="Arial" w:hAnsi="Arial" w:cs="Arial"/>
          <w:bCs/>
          <w:color w:val="000000"/>
          <w:sz w:val="20"/>
          <w:szCs w:val="20"/>
        </w:rPr>
      </w:pPr>
    </w:p>
    <w:p w14:paraId="7C8F7B10" w14:textId="277107AE" w:rsidR="00F07368" w:rsidRDefault="00F07368" w:rsidP="00C22A8E">
      <w:pPr>
        <w:pStyle w:val="Tekstpodstawowywcity"/>
        <w:spacing w:line="240" w:lineRule="auto"/>
        <w:ind w:left="0" w:firstLine="0"/>
        <w:rPr>
          <w:rFonts w:ascii="Arial" w:hAnsi="Arial" w:cs="Arial"/>
          <w:bCs/>
          <w:color w:val="000000"/>
          <w:sz w:val="20"/>
          <w:szCs w:val="20"/>
        </w:rPr>
      </w:pPr>
    </w:p>
    <w:p w14:paraId="36406339" w14:textId="5F2B4058" w:rsidR="00F07368" w:rsidRDefault="00F07368" w:rsidP="00C22A8E">
      <w:pPr>
        <w:pStyle w:val="Tekstpodstawowywcity"/>
        <w:spacing w:line="240" w:lineRule="auto"/>
        <w:ind w:left="0" w:firstLine="0"/>
        <w:rPr>
          <w:rFonts w:ascii="Arial" w:hAnsi="Arial" w:cs="Arial"/>
          <w:bCs/>
          <w:color w:val="000000"/>
          <w:sz w:val="20"/>
          <w:szCs w:val="20"/>
        </w:rPr>
      </w:pPr>
    </w:p>
    <w:p w14:paraId="4C84B0F4" w14:textId="1F08EF7D" w:rsidR="00F07368" w:rsidRDefault="00F07368" w:rsidP="00C22A8E">
      <w:pPr>
        <w:pStyle w:val="Tekstpodstawowywcity"/>
        <w:spacing w:line="240" w:lineRule="auto"/>
        <w:ind w:left="0" w:firstLine="0"/>
        <w:rPr>
          <w:rFonts w:ascii="Arial" w:hAnsi="Arial" w:cs="Arial"/>
          <w:bCs/>
          <w:color w:val="000000"/>
          <w:sz w:val="20"/>
          <w:szCs w:val="20"/>
        </w:rPr>
      </w:pPr>
    </w:p>
    <w:p w14:paraId="34D84C9A" w14:textId="68FF80A4" w:rsidR="003A113E" w:rsidRDefault="003A113E" w:rsidP="00C22A8E">
      <w:pPr>
        <w:pStyle w:val="Tekstpodstawowywcity"/>
        <w:spacing w:line="240" w:lineRule="auto"/>
        <w:ind w:left="0" w:firstLine="0"/>
        <w:rPr>
          <w:rFonts w:ascii="Arial" w:hAnsi="Arial" w:cs="Arial"/>
          <w:bCs/>
          <w:color w:val="000000"/>
          <w:sz w:val="20"/>
          <w:szCs w:val="20"/>
        </w:rPr>
      </w:pPr>
    </w:p>
    <w:p w14:paraId="2CF70578" w14:textId="1B99AA08" w:rsidR="003A113E" w:rsidRDefault="003A113E" w:rsidP="00C22A8E">
      <w:pPr>
        <w:pStyle w:val="Tekstpodstawowywcity"/>
        <w:spacing w:line="240" w:lineRule="auto"/>
        <w:ind w:left="0" w:firstLine="0"/>
        <w:rPr>
          <w:rFonts w:ascii="Arial" w:hAnsi="Arial" w:cs="Arial"/>
          <w:bCs/>
          <w:color w:val="000000"/>
          <w:sz w:val="20"/>
          <w:szCs w:val="20"/>
        </w:rPr>
      </w:pPr>
    </w:p>
    <w:p w14:paraId="711CBBC9" w14:textId="765D07C6" w:rsidR="003A113E" w:rsidRDefault="003A113E" w:rsidP="00C22A8E">
      <w:pPr>
        <w:pStyle w:val="Tekstpodstawowywcity"/>
        <w:spacing w:line="240" w:lineRule="auto"/>
        <w:ind w:left="0" w:firstLine="0"/>
        <w:rPr>
          <w:rFonts w:ascii="Arial" w:hAnsi="Arial" w:cs="Arial"/>
          <w:bCs/>
          <w:color w:val="000000"/>
          <w:sz w:val="20"/>
          <w:szCs w:val="20"/>
        </w:rPr>
      </w:pPr>
    </w:p>
    <w:p w14:paraId="6A003D93" w14:textId="77777777" w:rsidR="003A113E" w:rsidRDefault="003A113E" w:rsidP="00C22A8E">
      <w:pPr>
        <w:pStyle w:val="Tekstpodstawowywcity"/>
        <w:spacing w:line="240" w:lineRule="auto"/>
        <w:ind w:left="0" w:firstLine="0"/>
        <w:rPr>
          <w:rFonts w:ascii="Arial" w:hAnsi="Arial" w:cs="Arial"/>
          <w:bCs/>
          <w:color w:val="000000"/>
          <w:sz w:val="20"/>
          <w:szCs w:val="20"/>
        </w:rPr>
      </w:pPr>
    </w:p>
    <w:p w14:paraId="02E28586" w14:textId="77777777" w:rsidR="00FE3C02" w:rsidRDefault="00FE3C02" w:rsidP="00C22A8E">
      <w:pPr>
        <w:pStyle w:val="Tekstpodstawowywcity"/>
        <w:spacing w:line="240" w:lineRule="auto"/>
        <w:ind w:left="0" w:firstLine="0"/>
        <w:rPr>
          <w:rFonts w:ascii="Arial" w:hAnsi="Arial" w:cs="Arial"/>
          <w:bCs/>
          <w:color w:val="000000"/>
          <w:sz w:val="20"/>
          <w:szCs w:val="20"/>
        </w:rPr>
      </w:pPr>
    </w:p>
    <w:p w14:paraId="04E8EE5E" w14:textId="77777777" w:rsidR="00FE3C02" w:rsidRPr="009B1F58" w:rsidRDefault="00FE3C02" w:rsidP="00FE3C02">
      <w:pPr>
        <w:tabs>
          <w:tab w:val="left" w:pos="284"/>
        </w:tabs>
        <w:suppressAutoHyphens/>
        <w:spacing w:line="276" w:lineRule="auto"/>
        <w:jc w:val="both"/>
        <w:rPr>
          <w:rFonts w:ascii="Arial" w:hAnsi="Arial"/>
        </w:rPr>
      </w:pPr>
      <w:r w:rsidRPr="000C4DF9">
        <w:rPr>
          <w:rFonts w:ascii="Arial" w:hAnsi="Arial"/>
        </w:rPr>
        <w:lastRenderedPageBreak/>
        <w:t>CZĘŚĆ NR 1</w:t>
      </w:r>
    </w:p>
    <w:p w14:paraId="770D3B6D" w14:textId="46E8E728" w:rsidR="00FE3C02" w:rsidRDefault="00FE3C02" w:rsidP="00FE3C02">
      <w:pPr>
        <w:spacing w:line="276" w:lineRule="auto"/>
        <w:rPr>
          <w:rFonts w:ascii="Arial" w:hAnsi="Arial" w:cs="Arial"/>
          <w:b/>
        </w:rPr>
      </w:pPr>
      <w:r>
        <w:rPr>
          <w:rFonts w:ascii="Arial" w:hAnsi="Arial" w:cs="Arial"/>
          <w:b/>
        </w:rPr>
        <w:t>12</w:t>
      </w:r>
      <w:r w:rsidRPr="000C4DF9">
        <w:rPr>
          <w:rFonts w:ascii="Arial" w:hAnsi="Arial" w:cs="Arial"/>
          <w:b/>
        </w:rPr>
        <w:t>.1.</w:t>
      </w:r>
      <w:r w:rsidRPr="009B1F58">
        <w:rPr>
          <w:rFonts w:ascii="Arial" w:hAnsi="Arial" w:cs="Arial"/>
          <w:b/>
        </w:rPr>
        <w:t xml:space="preserve">  Cena oferty</w:t>
      </w:r>
      <w:r w:rsidRPr="000C4DF9">
        <w:rPr>
          <w:rFonts w:ascii="Arial" w:hAnsi="Arial" w:cs="Arial"/>
          <w:b/>
        </w:rPr>
        <w:t xml:space="preserve"> brutto</w:t>
      </w:r>
      <w:r w:rsidRPr="009B1F58">
        <w:rPr>
          <w:rFonts w:ascii="Arial" w:hAnsi="Arial" w:cs="Arial"/>
          <w:b/>
        </w:rPr>
        <w:t xml:space="preserve">: </w:t>
      </w:r>
    </w:p>
    <w:p w14:paraId="6FF8CC0F" w14:textId="77777777" w:rsidR="00EF7EC8" w:rsidRPr="009B1F58" w:rsidRDefault="00EF7EC8" w:rsidP="00FE3C02">
      <w:pPr>
        <w:spacing w:line="276" w:lineRule="auto"/>
        <w:rPr>
          <w:rFonts w:ascii="Arial" w:hAnsi="Arial" w:cs="Arial"/>
          <w:b/>
        </w:rPr>
      </w:pP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1955"/>
        <w:gridCol w:w="1257"/>
        <w:gridCol w:w="1345"/>
        <w:gridCol w:w="1368"/>
        <w:gridCol w:w="1119"/>
        <w:gridCol w:w="1332"/>
      </w:tblGrid>
      <w:tr w:rsidR="00FE3C02" w:rsidRPr="00473647" w14:paraId="1B8603AF" w14:textId="77777777" w:rsidTr="00EF7EC8">
        <w:trPr>
          <w:trHeight w:val="1154"/>
        </w:trPr>
        <w:tc>
          <w:tcPr>
            <w:tcW w:w="494" w:type="dxa"/>
            <w:shd w:val="clear" w:color="000000" w:fill="DEEAF6"/>
            <w:vAlign w:val="center"/>
            <w:hideMark/>
          </w:tcPr>
          <w:p w14:paraId="51ADB60A"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Lp.</w:t>
            </w:r>
          </w:p>
        </w:tc>
        <w:tc>
          <w:tcPr>
            <w:tcW w:w="1955" w:type="dxa"/>
            <w:shd w:val="clear" w:color="000000" w:fill="DEEAF6"/>
            <w:vAlign w:val="center"/>
            <w:hideMark/>
          </w:tcPr>
          <w:p w14:paraId="102D77C6"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Przedmiot zamówienia</w:t>
            </w:r>
          </w:p>
        </w:tc>
        <w:tc>
          <w:tcPr>
            <w:tcW w:w="1257" w:type="dxa"/>
            <w:shd w:val="clear" w:color="000000" w:fill="DEEAF6"/>
            <w:vAlign w:val="center"/>
            <w:hideMark/>
          </w:tcPr>
          <w:p w14:paraId="3B58AE1D"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Ilość                         m³</w:t>
            </w:r>
          </w:p>
        </w:tc>
        <w:tc>
          <w:tcPr>
            <w:tcW w:w="1345" w:type="dxa"/>
            <w:shd w:val="clear" w:color="000000" w:fill="DEEAF6"/>
            <w:vAlign w:val="center"/>
            <w:hideMark/>
          </w:tcPr>
          <w:p w14:paraId="541C5771"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Cena  netto             za 1 m</w:t>
            </w:r>
            <w:r>
              <w:rPr>
                <w:rFonts w:ascii="Arial" w:hAnsi="Arial" w:cs="Arial"/>
                <w:b/>
                <w:bCs/>
                <w:color w:val="000000"/>
              </w:rPr>
              <w:t>³</w:t>
            </w:r>
            <w:r w:rsidRPr="00473647">
              <w:rPr>
                <w:rFonts w:ascii="Arial" w:hAnsi="Arial" w:cs="Arial"/>
                <w:b/>
                <w:bCs/>
                <w:color w:val="000000"/>
              </w:rPr>
              <w:t xml:space="preserve"> </w:t>
            </w:r>
          </w:p>
        </w:tc>
        <w:tc>
          <w:tcPr>
            <w:tcW w:w="1368" w:type="dxa"/>
            <w:shd w:val="clear" w:color="000000" w:fill="DEEAF6"/>
            <w:vAlign w:val="center"/>
            <w:hideMark/>
          </w:tcPr>
          <w:p w14:paraId="5E5359C6"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Wartość netto ofert</w:t>
            </w:r>
            <w:r w:rsidRPr="00473647">
              <w:rPr>
                <w:rFonts w:ascii="Arial" w:hAnsi="Arial" w:cs="Arial"/>
                <w:b/>
                <w:bCs/>
                <w:color w:val="000000"/>
              </w:rPr>
              <w:t xml:space="preserve">               </w:t>
            </w:r>
          </w:p>
        </w:tc>
        <w:tc>
          <w:tcPr>
            <w:tcW w:w="1119" w:type="dxa"/>
            <w:shd w:val="clear" w:color="000000" w:fill="DEEAF6"/>
            <w:vAlign w:val="center"/>
            <w:hideMark/>
          </w:tcPr>
          <w:p w14:paraId="3EA7E4F6"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 xml:space="preserve">Wartość podatku VAT                               23% </w:t>
            </w:r>
          </w:p>
        </w:tc>
        <w:tc>
          <w:tcPr>
            <w:tcW w:w="1332" w:type="dxa"/>
            <w:shd w:val="clear" w:color="000000" w:fill="DEEAF6"/>
            <w:vAlign w:val="center"/>
            <w:hideMark/>
          </w:tcPr>
          <w:p w14:paraId="4A0777A6"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Wartość brutto oferty</w:t>
            </w:r>
          </w:p>
        </w:tc>
      </w:tr>
      <w:tr w:rsidR="00FE3C02" w:rsidRPr="00473647" w14:paraId="37CA9061" w14:textId="77777777" w:rsidTr="00EF7EC8">
        <w:trPr>
          <w:trHeight w:val="369"/>
        </w:trPr>
        <w:tc>
          <w:tcPr>
            <w:tcW w:w="494" w:type="dxa"/>
            <w:shd w:val="clear" w:color="000000" w:fill="F8CBAD"/>
            <w:vAlign w:val="center"/>
            <w:hideMark/>
          </w:tcPr>
          <w:p w14:paraId="7F480505"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A</w:t>
            </w:r>
          </w:p>
        </w:tc>
        <w:tc>
          <w:tcPr>
            <w:tcW w:w="1955" w:type="dxa"/>
            <w:shd w:val="clear" w:color="000000" w:fill="F8CBAD"/>
            <w:vAlign w:val="center"/>
            <w:hideMark/>
          </w:tcPr>
          <w:p w14:paraId="08F596B8"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B</w:t>
            </w:r>
          </w:p>
        </w:tc>
        <w:tc>
          <w:tcPr>
            <w:tcW w:w="1257" w:type="dxa"/>
            <w:shd w:val="clear" w:color="000000" w:fill="F8CBAD"/>
            <w:vAlign w:val="center"/>
            <w:hideMark/>
          </w:tcPr>
          <w:p w14:paraId="50A3B4BC"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C</w:t>
            </w:r>
          </w:p>
        </w:tc>
        <w:tc>
          <w:tcPr>
            <w:tcW w:w="1345" w:type="dxa"/>
            <w:shd w:val="clear" w:color="000000" w:fill="F8CBAD"/>
            <w:vAlign w:val="center"/>
            <w:hideMark/>
          </w:tcPr>
          <w:p w14:paraId="33596A5D"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D</w:t>
            </w:r>
          </w:p>
        </w:tc>
        <w:tc>
          <w:tcPr>
            <w:tcW w:w="1368" w:type="dxa"/>
            <w:shd w:val="clear" w:color="000000" w:fill="F8CBAD"/>
            <w:vAlign w:val="center"/>
            <w:hideMark/>
          </w:tcPr>
          <w:p w14:paraId="08523201"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E = C x D</w:t>
            </w:r>
          </w:p>
        </w:tc>
        <w:tc>
          <w:tcPr>
            <w:tcW w:w="1119" w:type="dxa"/>
            <w:shd w:val="clear" w:color="000000" w:fill="F8CBAD"/>
            <w:vAlign w:val="center"/>
            <w:hideMark/>
          </w:tcPr>
          <w:p w14:paraId="5454F706"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F</w:t>
            </w:r>
          </w:p>
        </w:tc>
        <w:tc>
          <w:tcPr>
            <w:tcW w:w="1332" w:type="dxa"/>
            <w:shd w:val="clear" w:color="000000" w:fill="F8CBAD"/>
            <w:vAlign w:val="center"/>
            <w:hideMark/>
          </w:tcPr>
          <w:p w14:paraId="5A9596E4"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G=E+F</w:t>
            </w:r>
          </w:p>
        </w:tc>
      </w:tr>
      <w:tr w:rsidR="00FE3C02" w:rsidRPr="00473647" w14:paraId="6F827EF8" w14:textId="77777777" w:rsidTr="00EF7EC8">
        <w:trPr>
          <w:trHeight w:val="1293"/>
        </w:trPr>
        <w:tc>
          <w:tcPr>
            <w:tcW w:w="494" w:type="dxa"/>
            <w:shd w:val="clear" w:color="auto" w:fill="auto"/>
            <w:vAlign w:val="center"/>
            <w:hideMark/>
          </w:tcPr>
          <w:p w14:paraId="7111B420" w14:textId="77777777" w:rsidR="00FE3C02" w:rsidRPr="00473647" w:rsidRDefault="00FE3C02" w:rsidP="006F5EFE">
            <w:pPr>
              <w:spacing w:line="276" w:lineRule="auto"/>
              <w:jc w:val="center"/>
              <w:rPr>
                <w:rFonts w:ascii="Arial" w:hAnsi="Arial" w:cs="Arial"/>
                <w:color w:val="000000"/>
              </w:rPr>
            </w:pPr>
            <w:r w:rsidRPr="00473647">
              <w:rPr>
                <w:rFonts w:ascii="Arial" w:hAnsi="Arial" w:cs="Arial"/>
                <w:color w:val="000000"/>
              </w:rPr>
              <w:t>1.</w:t>
            </w:r>
          </w:p>
        </w:tc>
        <w:tc>
          <w:tcPr>
            <w:tcW w:w="1955" w:type="dxa"/>
            <w:shd w:val="clear" w:color="auto" w:fill="auto"/>
            <w:vAlign w:val="center"/>
            <w:hideMark/>
          </w:tcPr>
          <w:p w14:paraId="4F381620"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Olej opalowy          (zgodnie z SWZ</w:t>
            </w:r>
            <w:r w:rsidRPr="00473647">
              <w:rPr>
                <w:rFonts w:ascii="Arial" w:hAnsi="Arial" w:cs="Arial"/>
                <w:b/>
                <w:bCs/>
                <w:color w:val="000000"/>
              </w:rPr>
              <w:t>) …………………… producent</w:t>
            </w:r>
          </w:p>
        </w:tc>
        <w:tc>
          <w:tcPr>
            <w:tcW w:w="1257" w:type="dxa"/>
            <w:shd w:val="clear" w:color="auto" w:fill="auto"/>
            <w:vAlign w:val="center"/>
            <w:hideMark/>
          </w:tcPr>
          <w:p w14:paraId="35B5B60C"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138,5</w:t>
            </w:r>
          </w:p>
        </w:tc>
        <w:tc>
          <w:tcPr>
            <w:tcW w:w="1345" w:type="dxa"/>
            <w:shd w:val="clear" w:color="auto" w:fill="auto"/>
            <w:vAlign w:val="center"/>
            <w:hideMark/>
          </w:tcPr>
          <w:p w14:paraId="1715BDD5" w14:textId="77777777" w:rsidR="00FE3C02" w:rsidRPr="00473647" w:rsidRDefault="00FE3C02" w:rsidP="006F5EFE">
            <w:pPr>
              <w:spacing w:line="276" w:lineRule="auto"/>
              <w:rPr>
                <w:rFonts w:ascii="Arial" w:hAnsi="Arial" w:cs="Arial"/>
                <w:color w:val="000000"/>
              </w:rPr>
            </w:pPr>
            <w:r w:rsidRPr="00473647">
              <w:rPr>
                <w:rFonts w:ascii="Arial" w:hAnsi="Arial" w:cs="Arial"/>
                <w:color w:val="000000"/>
              </w:rPr>
              <w:t> </w:t>
            </w:r>
          </w:p>
        </w:tc>
        <w:tc>
          <w:tcPr>
            <w:tcW w:w="1368" w:type="dxa"/>
            <w:shd w:val="clear" w:color="auto" w:fill="auto"/>
            <w:vAlign w:val="center"/>
            <w:hideMark/>
          </w:tcPr>
          <w:p w14:paraId="38205531" w14:textId="77777777" w:rsidR="00FE3C02" w:rsidRPr="00473647" w:rsidRDefault="00FE3C02" w:rsidP="006F5EFE">
            <w:pPr>
              <w:spacing w:line="276" w:lineRule="auto"/>
              <w:jc w:val="right"/>
              <w:rPr>
                <w:rFonts w:ascii="Arial" w:hAnsi="Arial" w:cs="Arial"/>
                <w:color w:val="000000"/>
              </w:rPr>
            </w:pPr>
          </w:p>
        </w:tc>
        <w:tc>
          <w:tcPr>
            <w:tcW w:w="1119" w:type="dxa"/>
            <w:shd w:val="clear" w:color="auto" w:fill="auto"/>
            <w:vAlign w:val="center"/>
            <w:hideMark/>
          </w:tcPr>
          <w:p w14:paraId="4B711736" w14:textId="77777777" w:rsidR="00FE3C02" w:rsidRPr="00473647" w:rsidRDefault="00FE3C02" w:rsidP="006F5EFE">
            <w:pPr>
              <w:spacing w:line="276" w:lineRule="auto"/>
              <w:jc w:val="right"/>
              <w:rPr>
                <w:rFonts w:ascii="Arial" w:hAnsi="Arial" w:cs="Arial"/>
                <w:color w:val="000000"/>
              </w:rPr>
            </w:pPr>
          </w:p>
        </w:tc>
        <w:tc>
          <w:tcPr>
            <w:tcW w:w="1332" w:type="dxa"/>
            <w:shd w:val="clear" w:color="auto" w:fill="auto"/>
            <w:vAlign w:val="center"/>
            <w:hideMark/>
          </w:tcPr>
          <w:p w14:paraId="4C94475C" w14:textId="77777777" w:rsidR="00FE3C02" w:rsidRPr="00473647" w:rsidRDefault="00FE3C02" w:rsidP="006F5EFE">
            <w:pPr>
              <w:spacing w:line="276" w:lineRule="auto"/>
              <w:jc w:val="right"/>
              <w:rPr>
                <w:rFonts w:ascii="Arial" w:hAnsi="Arial" w:cs="Arial"/>
                <w:color w:val="000000"/>
              </w:rPr>
            </w:pPr>
          </w:p>
        </w:tc>
      </w:tr>
    </w:tbl>
    <w:p w14:paraId="7C4DD52B" w14:textId="77777777" w:rsidR="00FE3C02" w:rsidRPr="009B1F58" w:rsidRDefault="00FE3C02" w:rsidP="00FE3C02">
      <w:pPr>
        <w:spacing w:line="276" w:lineRule="auto"/>
        <w:rPr>
          <w:rFonts w:ascii="Arial" w:hAnsi="Arial" w:cs="Arial"/>
          <w:b/>
          <w:i/>
          <w:u w:val="single"/>
        </w:rPr>
      </w:pPr>
    </w:p>
    <w:p w14:paraId="50F7D42C" w14:textId="77777777" w:rsidR="00FE3C02" w:rsidRPr="009B1F58"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b/>
          <w:bCs/>
          <w:color w:val="000000"/>
        </w:rPr>
        <w:t>Wartość brutto</w:t>
      </w:r>
      <w:r w:rsidRPr="009B1F58">
        <w:rPr>
          <w:rFonts w:ascii="Arial" w:eastAsia="Calibri" w:hAnsi="Arial" w:cs="Arial"/>
          <w:bCs/>
          <w:color w:val="000000"/>
        </w:rPr>
        <w:t xml:space="preserve">: </w:t>
      </w:r>
      <w:r>
        <w:rPr>
          <w:rFonts w:ascii="Arial" w:eastAsia="Calibri" w:hAnsi="Arial" w:cs="Arial"/>
          <w:bCs/>
          <w:color w:val="000000"/>
        </w:rPr>
        <w:t>………………………………………</w:t>
      </w:r>
      <w:r w:rsidRPr="009B1F58">
        <w:rPr>
          <w:rFonts w:ascii="Arial" w:eastAsia="Calibri" w:hAnsi="Arial" w:cs="Arial"/>
          <w:color w:val="000000"/>
        </w:rPr>
        <w:t>.......................................................................PLN /słownie:………………</w:t>
      </w:r>
      <w:r>
        <w:rPr>
          <w:rFonts w:ascii="Arial" w:eastAsia="Calibri" w:hAnsi="Arial" w:cs="Arial"/>
          <w:color w:val="000000"/>
        </w:rPr>
        <w:t>...</w:t>
      </w:r>
      <w:r w:rsidRPr="009B1F58">
        <w:rPr>
          <w:rFonts w:ascii="Arial" w:eastAsia="Calibri" w:hAnsi="Arial" w:cs="Arial"/>
          <w:color w:val="000000"/>
        </w:rPr>
        <w:t xml:space="preserve">..................................................................................................................PLN </w:t>
      </w:r>
    </w:p>
    <w:p w14:paraId="4E937812" w14:textId="77777777" w:rsidR="00FE3C02" w:rsidRPr="009B1F58"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Wartość netto: ……………………………….</w:t>
      </w:r>
      <w:r>
        <w:rPr>
          <w:rFonts w:ascii="Arial" w:eastAsia="Calibri" w:hAnsi="Arial" w:cs="Arial"/>
          <w:color w:val="000000"/>
        </w:rPr>
        <w:t>………...</w:t>
      </w:r>
      <w:r w:rsidRPr="009B1F58">
        <w:rPr>
          <w:rFonts w:ascii="Arial" w:eastAsia="Calibri" w:hAnsi="Arial" w:cs="Arial"/>
          <w:color w:val="000000"/>
        </w:rPr>
        <w:t>.......................................................................PLN</w:t>
      </w:r>
    </w:p>
    <w:p w14:paraId="07F9201A" w14:textId="77777777" w:rsidR="00FE3C02"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/słownie: ....................................</w:t>
      </w:r>
      <w:r w:rsidRPr="000C4DF9">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 xml:space="preserve">......................................................................... PLN  </w:t>
      </w:r>
    </w:p>
    <w:p w14:paraId="0A722D73" w14:textId="0C8290C9" w:rsidR="00FE3C02" w:rsidRPr="009B1F58"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 xml:space="preserve">                                     </w:t>
      </w:r>
    </w:p>
    <w:p w14:paraId="76F5C6CD" w14:textId="6EB0B7A8" w:rsidR="00FE3C02" w:rsidRPr="000C4DF9" w:rsidRDefault="00FE3C02" w:rsidP="00FE3C02">
      <w:pPr>
        <w:spacing w:line="276" w:lineRule="auto"/>
        <w:ind w:left="426" w:hanging="426"/>
        <w:rPr>
          <w:rFonts w:ascii="Arial" w:hAnsi="Arial" w:cs="Arial"/>
          <w:b/>
        </w:rPr>
      </w:pPr>
      <w:r>
        <w:rPr>
          <w:rFonts w:ascii="Arial" w:hAnsi="Arial" w:cs="Arial"/>
          <w:b/>
        </w:rPr>
        <w:t>12</w:t>
      </w:r>
      <w:r w:rsidRPr="000C4DF9">
        <w:rPr>
          <w:rFonts w:ascii="Arial" w:hAnsi="Arial" w:cs="Arial"/>
          <w:b/>
        </w:rPr>
        <w:t>.2. Termin dostawy - asortymentu w ramach pojedynczego zamówienia</w:t>
      </w:r>
      <w:r>
        <w:rPr>
          <w:rFonts w:ascii="Arial" w:hAnsi="Arial" w:cs="Arial"/>
          <w:b/>
        </w:rPr>
        <w:t xml:space="preserve"> </w:t>
      </w:r>
      <w:r w:rsidRPr="00630FB4">
        <w:rPr>
          <w:rFonts w:ascii="Arial" w:hAnsi="Arial" w:cs="Arial"/>
        </w:rPr>
        <w:t>(należy oznaczyć znakiem „x” w polu kwadratu)</w:t>
      </w:r>
      <w:r w:rsidRPr="000C4DF9">
        <w:rPr>
          <w:rFonts w:ascii="Arial" w:hAnsi="Arial" w:cs="Arial"/>
          <w:b/>
        </w:rPr>
        <w:t>:</w:t>
      </w:r>
    </w:p>
    <w:p w14:paraId="4DD8A207" w14:textId="77777777" w:rsidR="00FE3C02" w:rsidRPr="000C4DF9" w:rsidRDefault="001E073A" w:rsidP="00FE3C02">
      <w:pPr>
        <w:spacing w:line="276" w:lineRule="auto"/>
        <w:ind w:left="720"/>
        <w:jc w:val="both"/>
        <w:rPr>
          <w:rFonts w:ascii="Arial" w:hAnsi="Arial" w:cs="Arial"/>
          <w:lang w:eastAsia="en-US"/>
        </w:rPr>
      </w:pPr>
      <w:sdt>
        <w:sdtPr>
          <w:rPr>
            <w:rFonts w:ascii="Arial" w:hAnsi="Arial" w:cs="Arial"/>
            <w:lang w:eastAsia="zh-CN"/>
          </w:rPr>
          <w:id w:val="436562986"/>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en-US"/>
        </w:rPr>
        <w:t>termin dostawy do 1 dnia roboczego</w:t>
      </w:r>
    </w:p>
    <w:p w14:paraId="0ACCD49E" w14:textId="77777777" w:rsidR="00FE3C02" w:rsidRPr="000C4DF9" w:rsidRDefault="001E073A" w:rsidP="00FE3C02">
      <w:pPr>
        <w:suppressAutoHyphens/>
        <w:spacing w:line="276" w:lineRule="auto"/>
        <w:ind w:left="720"/>
        <w:jc w:val="both"/>
        <w:rPr>
          <w:rFonts w:ascii="Arial" w:hAnsi="Arial" w:cs="Arial"/>
          <w:lang w:eastAsia="ar-SA"/>
        </w:rPr>
      </w:pPr>
      <w:sdt>
        <w:sdtPr>
          <w:rPr>
            <w:rFonts w:ascii="Arial" w:hAnsi="Arial" w:cs="Arial"/>
            <w:lang w:eastAsia="zh-CN"/>
          </w:rPr>
          <w:id w:val="-539662262"/>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ar-SA"/>
        </w:rPr>
        <w:t>termin dostawy do 2 dni roboczych</w:t>
      </w:r>
    </w:p>
    <w:p w14:paraId="6F055E5A" w14:textId="77777777" w:rsidR="00FE3C02" w:rsidRPr="000C4DF9" w:rsidRDefault="001E073A" w:rsidP="00FE3C02">
      <w:pPr>
        <w:suppressAutoHyphens/>
        <w:spacing w:line="276" w:lineRule="auto"/>
        <w:ind w:left="720"/>
        <w:jc w:val="both"/>
        <w:rPr>
          <w:rFonts w:ascii="Arial" w:hAnsi="Arial" w:cs="Arial"/>
          <w:lang w:eastAsia="ar-SA"/>
        </w:rPr>
      </w:pPr>
      <w:sdt>
        <w:sdtPr>
          <w:rPr>
            <w:rFonts w:ascii="Arial" w:hAnsi="Arial" w:cs="Arial"/>
            <w:lang w:eastAsia="zh-CN"/>
          </w:rPr>
          <w:id w:val="845212978"/>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ar-SA"/>
        </w:rPr>
        <w:t>termin dostawy do 3 dni roboczych</w:t>
      </w:r>
    </w:p>
    <w:p w14:paraId="3C01A24C" w14:textId="77777777" w:rsidR="00FE3C02" w:rsidRPr="000C4DF9" w:rsidRDefault="001E073A" w:rsidP="00FE3C02">
      <w:pPr>
        <w:suppressAutoHyphens/>
        <w:spacing w:line="276" w:lineRule="auto"/>
        <w:ind w:left="720"/>
        <w:jc w:val="both"/>
        <w:rPr>
          <w:rFonts w:ascii="Arial" w:hAnsi="Arial" w:cs="Arial"/>
          <w:lang w:eastAsia="ar-SA"/>
        </w:rPr>
      </w:pPr>
      <w:sdt>
        <w:sdtPr>
          <w:rPr>
            <w:rFonts w:ascii="Arial" w:hAnsi="Arial" w:cs="Arial"/>
            <w:lang w:eastAsia="zh-CN"/>
          </w:rPr>
          <w:id w:val="-247889998"/>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ar-SA"/>
        </w:rPr>
        <w:t>termin dostawy do 4 dni roboczych</w:t>
      </w:r>
    </w:p>
    <w:p w14:paraId="25BC2457" w14:textId="77777777" w:rsidR="00FE3C02" w:rsidRPr="009B1F58" w:rsidRDefault="00FE3C02" w:rsidP="00FE3C02">
      <w:pPr>
        <w:spacing w:line="276" w:lineRule="auto"/>
        <w:rPr>
          <w:rFonts w:ascii="Arial" w:hAnsi="Arial" w:cs="Arial"/>
          <w:b/>
        </w:rPr>
      </w:pPr>
      <w:r>
        <w:rPr>
          <w:rFonts w:ascii="Arial" w:hAnsi="Arial" w:cs="Arial"/>
          <w:b/>
        </w:rPr>
        <w:t xml:space="preserve"> </w:t>
      </w:r>
    </w:p>
    <w:p w14:paraId="3DCAD235" w14:textId="77777777" w:rsidR="00FE3C02" w:rsidRPr="009B1F58" w:rsidRDefault="00FE3C02" w:rsidP="00FE3C02">
      <w:pPr>
        <w:tabs>
          <w:tab w:val="left" w:pos="284"/>
        </w:tabs>
        <w:suppressAutoHyphens/>
        <w:spacing w:line="276" w:lineRule="auto"/>
        <w:jc w:val="both"/>
        <w:rPr>
          <w:rFonts w:ascii="Arial" w:hAnsi="Arial"/>
        </w:rPr>
      </w:pPr>
      <w:r w:rsidRPr="000C4DF9">
        <w:rPr>
          <w:rFonts w:ascii="Arial" w:hAnsi="Arial"/>
        </w:rPr>
        <w:t>CZĘŚĆ NR 2</w:t>
      </w:r>
    </w:p>
    <w:p w14:paraId="28EF025D" w14:textId="217CD3DD" w:rsidR="00FE3C02" w:rsidRPr="009B1F58" w:rsidRDefault="00FE3C02" w:rsidP="00FE3C02">
      <w:pPr>
        <w:spacing w:line="276" w:lineRule="auto"/>
        <w:rPr>
          <w:rFonts w:ascii="Arial" w:hAnsi="Arial" w:cs="Arial"/>
          <w:b/>
        </w:rPr>
      </w:pPr>
      <w:r>
        <w:rPr>
          <w:rFonts w:ascii="Arial" w:hAnsi="Arial" w:cs="Arial"/>
          <w:b/>
        </w:rPr>
        <w:t>12</w:t>
      </w:r>
      <w:r w:rsidRPr="000C4DF9">
        <w:rPr>
          <w:rFonts w:ascii="Arial" w:hAnsi="Arial" w:cs="Arial"/>
          <w:b/>
        </w:rPr>
        <w:t>.1.</w:t>
      </w:r>
      <w:r w:rsidRPr="009B1F58">
        <w:rPr>
          <w:rFonts w:ascii="Arial" w:hAnsi="Arial" w:cs="Arial"/>
          <w:b/>
        </w:rPr>
        <w:t xml:space="preserve">  Cena oferty</w:t>
      </w:r>
      <w:r w:rsidRPr="000C4DF9">
        <w:rPr>
          <w:rFonts w:ascii="Arial" w:hAnsi="Arial" w:cs="Arial"/>
          <w:b/>
        </w:rPr>
        <w:t xml:space="preserve"> brutto</w:t>
      </w:r>
      <w:r w:rsidRPr="009B1F58">
        <w:rPr>
          <w:rFonts w:ascii="Arial" w:hAnsi="Arial" w:cs="Arial"/>
          <w:b/>
        </w:rPr>
        <w:t xml:space="preserve">: </w:t>
      </w:r>
    </w:p>
    <w:tbl>
      <w:tblPr>
        <w:tblW w:w="8870" w:type="dxa"/>
        <w:tblCellMar>
          <w:left w:w="70" w:type="dxa"/>
          <w:right w:w="70" w:type="dxa"/>
        </w:tblCellMar>
        <w:tblLook w:val="04A0" w:firstRow="1" w:lastRow="0" w:firstColumn="1" w:lastColumn="0" w:noHBand="0" w:noVBand="1"/>
      </w:tblPr>
      <w:tblGrid>
        <w:gridCol w:w="494"/>
        <w:gridCol w:w="1955"/>
        <w:gridCol w:w="1257"/>
        <w:gridCol w:w="1345"/>
        <w:gridCol w:w="1368"/>
        <w:gridCol w:w="1119"/>
        <w:gridCol w:w="1332"/>
      </w:tblGrid>
      <w:tr w:rsidR="00FE3C02" w:rsidRPr="00473647" w14:paraId="1A7548E7" w14:textId="77777777" w:rsidTr="006F5EFE">
        <w:trPr>
          <w:trHeight w:val="1154"/>
        </w:trPr>
        <w:tc>
          <w:tcPr>
            <w:tcW w:w="494" w:type="dxa"/>
            <w:tcBorders>
              <w:top w:val="single" w:sz="8" w:space="0" w:color="auto"/>
              <w:left w:val="single" w:sz="8" w:space="0" w:color="auto"/>
              <w:bottom w:val="nil"/>
              <w:right w:val="single" w:sz="8" w:space="0" w:color="auto"/>
            </w:tcBorders>
            <w:shd w:val="clear" w:color="000000" w:fill="DEEAF6"/>
            <w:vAlign w:val="center"/>
            <w:hideMark/>
          </w:tcPr>
          <w:p w14:paraId="743A6BB8"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Lp.</w:t>
            </w:r>
          </w:p>
        </w:tc>
        <w:tc>
          <w:tcPr>
            <w:tcW w:w="1955" w:type="dxa"/>
            <w:tcBorders>
              <w:top w:val="single" w:sz="8" w:space="0" w:color="auto"/>
              <w:left w:val="nil"/>
              <w:bottom w:val="nil"/>
              <w:right w:val="single" w:sz="8" w:space="0" w:color="auto"/>
            </w:tcBorders>
            <w:shd w:val="clear" w:color="000000" w:fill="DEEAF6"/>
            <w:vAlign w:val="center"/>
            <w:hideMark/>
          </w:tcPr>
          <w:p w14:paraId="00436C0E"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Przedmiot zamówienia</w:t>
            </w:r>
          </w:p>
        </w:tc>
        <w:tc>
          <w:tcPr>
            <w:tcW w:w="1257" w:type="dxa"/>
            <w:tcBorders>
              <w:top w:val="single" w:sz="8" w:space="0" w:color="auto"/>
              <w:left w:val="nil"/>
              <w:bottom w:val="nil"/>
              <w:right w:val="single" w:sz="8" w:space="0" w:color="auto"/>
            </w:tcBorders>
            <w:shd w:val="clear" w:color="000000" w:fill="DEEAF6"/>
            <w:vAlign w:val="center"/>
            <w:hideMark/>
          </w:tcPr>
          <w:p w14:paraId="35951274"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Ilość                         m³</w:t>
            </w:r>
          </w:p>
        </w:tc>
        <w:tc>
          <w:tcPr>
            <w:tcW w:w="1345" w:type="dxa"/>
            <w:tcBorders>
              <w:top w:val="single" w:sz="8" w:space="0" w:color="auto"/>
              <w:left w:val="nil"/>
              <w:bottom w:val="nil"/>
              <w:right w:val="single" w:sz="8" w:space="0" w:color="auto"/>
            </w:tcBorders>
            <w:shd w:val="clear" w:color="000000" w:fill="DEEAF6"/>
            <w:vAlign w:val="center"/>
            <w:hideMark/>
          </w:tcPr>
          <w:p w14:paraId="32F1BCEA"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Cena  netto             za 1 m</w:t>
            </w:r>
            <w:r>
              <w:rPr>
                <w:rFonts w:ascii="Arial" w:hAnsi="Arial" w:cs="Arial"/>
                <w:b/>
                <w:bCs/>
                <w:color w:val="000000"/>
              </w:rPr>
              <w:t>³</w:t>
            </w:r>
            <w:r w:rsidRPr="00473647">
              <w:rPr>
                <w:rFonts w:ascii="Arial" w:hAnsi="Arial" w:cs="Arial"/>
                <w:b/>
                <w:bCs/>
                <w:color w:val="000000"/>
              </w:rPr>
              <w:t xml:space="preserve"> </w:t>
            </w:r>
          </w:p>
        </w:tc>
        <w:tc>
          <w:tcPr>
            <w:tcW w:w="1368" w:type="dxa"/>
            <w:tcBorders>
              <w:top w:val="single" w:sz="8" w:space="0" w:color="auto"/>
              <w:left w:val="nil"/>
              <w:bottom w:val="nil"/>
              <w:right w:val="single" w:sz="8" w:space="0" w:color="auto"/>
            </w:tcBorders>
            <w:shd w:val="clear" w:color="000000" w:fill="DEEAF6"/>
            <w:vAlign w:val="center"/>
            <w:hideMark/>
          </w:tcPr>
          <w:p w14:paraId="7EE93DE3"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Wartość netto oferty</w:t>
            </w:r>
            <w:r w:rsidRPr="00473647">
              <w:rPr>
                <w:rFonts w:ascii="Arial" w:hAnsi="Arial" w:cs="Arial"/>
                <w:b/>
                <w:bCs/>
                <w:color w:val="000000"/>
              </w:rPr>
              <w:t xml:space="preserve">              </w:t>
            </w:r>
          </w:p>
        </w:tc>
        <w:tc>
          <w:tcPr>
            <w:tcW w:w="1119" w:type="dxa"/>
            <w:tcBorders>
              <w:top w:val="single" w:sz="8" w:space="0" w:color="auto"/>
              <w:left w:val="nil"/>
              <w:bottom w:val="nil"/>
              <w:right w:val="single" w:sz="8" w:space="0" w:color="auto"/>
            </w:tcBorders>
            <w:shd w:val="clear" w:color="000000" w:fill="DEEAF6"/>
            <w:vAlign w:val="center"/>
            <w:hideMark/>
          </w:tcPr>
          <w:p w14:paraId="54F82859"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 xml:space="preserve">Wartość podatku VAT                               23% </w:t>
            </w:r>
          </w:p>
        </w:tc>
        <w:tc>
          <w:tcPr>
            <w:tcW w:w="1332" w:type="dxa"/>
            <w:tcBorders>
              <w:top w:val="single" w:sz="8" w:space="0" w:color="auto"/>
              <w:left w:val="nil"/>
              <w:bottom w:val="nil"/>
              <w:right w:val="single" w:sz="8" w:space="0" w:color="auto"/>
            </w:tcBorders>
            <w:shd w:val="clear" w:color="000000" w:fill="DEEAF6"/>
            <w:vAlign w:val="center"/>
            <w:hideMark/>
          </w:tcPr>
          <w:p w14:paraId="4F30B3F9"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Wartość brutto oferty</w:t>
            </w:r>
          </w:p>
        </w:tc>
      </w:tr>
      <w:tr w:rsidR="00FE3C02" w:rsidRPr="00473647" w14:paraId="3358116E" w14:textId="77777777" w:rsidTr="006F5EFE">
        <w:trPr>
          <w:trHeight w:val="369"/>
        </w:trPr>
        <w:tc>
          <w:tcPr>
            <w:tcW w:w="494" w:type="dxa"/>
            <w:tcBorders>
              <w:top w:val="single" w:sz="8" w:space="0" w:color="auto"/>
              <w:left w:val="single" w:sz="8" w:space="0" w:color="auto"/>
              <w:bottom w:val="single" w:sz="8" w:space="0" w:color="auto"/>
              <w:right w:val="single" w:sz="8" w:space="0" w:color="auto"/>
            </w:tcBorders>
            <w:shd w:val="clear" w:color="000000" w:fill="F8CBAD"/>
            <w:vAlign w:val="center"/>
            <w:hideMark/>
          </w:tcPr>
          <w:p w14:paraId="207A798C"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A</w:t>
            </w:r>
          </w:p>
        </w:tc>
        <w:tc>
          <w:tcPr>
            <w:tcW w:w="1955" w:type="dxa"/>
            <w:tcBorders>
              <w:top w:val="single" w:sz="8" w:space="0" w:color="auto"/>
              <w:left w:val="nil"/>
              <w:bottom w:val="single" w:sz="8" w:space="0" w:color="auto"/>
              <w:right w:val="single" w:sz="8" w:space="0" w:color="auto"/>
            </w:tcBorders>
            <w:shd w:val="clear" w:color="000000" w:fill="F8CBAD"/>
            <w:vAlign w:val="center"/>
            <w:hideMark/>
          </w:tcPr>
          <w:p w14:paraId="1595A91C"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B</w:t>
            </w:r>
          </w:p>
        </w:tc>
        <w:tc>
          <w:tcPr>
            <w:tcW w:w="1257" w:type="dxa"/>
            <w:tcBorders>
              <w:top w:val="single" w:sz="8" w:space="0" w:color="auto"/>
              <w:left w:val="nil"/>
              <w:bottom w:val="single" w:sz="8" w:space="0" w:color="auto"/>
              <w:right w:val="single" w:sz="8" w:space="0" w:color="auto"/>
            </w:tcBorders>
            <w:shd w:val="clear" w:color="000000" w:fill="F8CBAD"/>
            <w:vAlign w:val="center"/>
            <w:hideMark/>
          </w:tcPr>
          <w:p w14:paraId="298541F5"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C</w:t>
            </w:r>
          </w:p>
        </w:tc>
        <w:tc>
          <w:tcPr>
            <w:tcW w:w="1345" w:type="dxa"/>
            <w:tcBorders>
              <w:top w:val="single" w:sz="8" w:space="0" w:color="auto"/>
              <w:left w:val="nil"/>
              <w:bottom w:val="single" w:sz="8" w:space="0" w:color="auto"/>
              <w:right w:val="single" w:sz="8" w:space="0" w:color="auto"/>
            </w:tcBorders>
            <w:shd w:val="clear" w:color="000000" w:fill="F8CBAD"/>
            <w:vAlign w:val="center"/>
            <w:hideMark/>
          </w:tcPr>
          <w:p w14:paraId="784022FA"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D</w:t>
            </w:r>
          </w:p>
        </w:tc>
        <w:tc>
          <w:tcPr>
            <w:tcW w:w="1368" w:type="dxa"/>
            <w:tcBorders>
              <w:top w:val="single" w:sz="8" w:space="0" w:color="auto"/>
              <w:left w:val="nil"/>
              <w:bottom w:val="single" w:sz="8" w:space="0" w:color="auto"/>
              <w:right w:val="single" w:sz="8" w:space="0" w:color="auto"/>
            </w:tcBorders>
            <w:shd w:val="clear" w:color="000000" w:fill="F8CBAD"/>
            <w:vAlign w:val="center"/>
            <w:hideMark/>
          </w:tcPr>
          <w:p w14:paraId="4F8ABBE4"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E = C x D</w:t>
            </w:r>
          </w:p>
        </w:tc>
        <w:tc>
          <w:tcPr>
            <w:tcW w:w="1119" w:type="dxa"/>
            <w:tcBorders>
              <w:top w:val="single" w:sz="8" w:space="0" w:color="auto"/>
              <w:left w:val="nil"/>
              <w:bottom w:val="single" w:sz="8" w:space="0" w:color="auto"/>
              <w:right w:val="single" w:sz="8" w:space="0" w:color="auto"/>
            </w:tcBorders>
            <w:shd w:val="clear" w:color="000000" w:fill="F8CBAD"/>
            <w:vAlign w:val="center"/>
            <w:hideMark/>
          </w:tcPr>
          <w:p w14:paraId="18570966"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F</w:t>
            </w:r>
          </w:p>
        </w:tc>
        <w:tc>
          <w:tcPr>
            <w:tcW w:w="1332" w:type="dxa"/>
            <w:tcBorders>
              <w:top w:val="single" w:sz="8" w:space="0" w:color="auto"/>
              <w:left w:val="nil"/>
              <w:bottom w:val="single" w:sz="8" w:space="0" w:color="auto"/>
              <w:right w:val="single" w:sz="8" w:space="0" w:color="auto"/>
            </w:tcBorders>
            <w:shd w:val="clear" w:color="000000" w:fill="F8CBAD"/>
            <w:vAlign w:val="center"/>
            <w:hideMark/>
          </w:tcPr>
          <w:p w14:paraId="5E105349"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G=E+F</w:t>
            </w:r>
          </w:p>
        </w:tc>
      </w:tr>
      <w:tr w:rsidR="00FE3C02" w:rsidRPr="00473647" w14:paraId="10DB1469" w14:textId="77777777" w:rsidTr="006F5EFE">
        <w:trPr>
          <w:trHeight w:val="1293"/>
        </w:trPr>
        <w:tc>
          <w:tcPr>
            <w:tcW w:w="494" w:type="dxa"/>
            <w:tcBorders>
              <w:top w:val="nil"/>
              <w:left w:val="single" w:sz="8" w:space="0" w:color="auto"/>
              <w:bottom w:val="single" w:sz="8" w:space="0" w:color="auto"/>
              <w:right w:val="single" w:sz="8" w:space="0" w:color="auto"/>
            </w:tcBorders>
            <w:shd w:val="clear" w:color="auto" w:fill="auto"/>
            <w:vAlign w:val="center"/>
            <w:hideMark/>
          </w:tcPr>
          <w:p w14:paraId="54A170BE" w14:textId="77777777" w:rsidR="00FE3C02" w:rsidRPr="00473647" w:rsidRDefault="00FE3C02" w:rsidP="006F5EFE">
            <w:pPr>
              <w:spacing w:line="276" w:lineRule="auto"/>
              <w:jc w:val="center"/>
              <w:rPr>
                <w:rFonts w:ascii="Arial" w:hAnsi="Arial" w:cs="Arial"/>
                <w:color w:val="000000"/>
              </w:rPr>
            </w:pPr>
            <w:r w:rsidRPr="00473647">
              <w:rPr>
                <w:rFonts w:ascii="Arial" w:hAnsi="Arial" w:cs="Arial"/>
                <w:color w:val="000000"/>
              </w:rPr>
              <w:t>1.</w:t>
            </w:r>
          </w:p>
        </w:tc>
        <w:tc>
          <w:tcPr>
            <w:tcW w:w="1955" w:type="dxa"/>
            <w:tcBorders>
              <w:top w:val="nil"/>
              <w:left w:val="nil"/>
              <w:bottom w:val="single" w:sz="8" w:space="0" w:color="auto"/>
              <w:right w:val="single" w:sz="8" w:space="0" w:color="auto"/>
            </w:tcBorders>
            <w:shd w:val="clear" w:color="auto" w:fill="auto"/>
            <w:vAlign w:val="center"/>
            <w:hideMark/>
          </w:tcPr>
          <w:p w14:paraId="506F0350"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Olej opalowy          (zgodnie z SWZ</w:t>
            </w:r>
            <w:r w:rsidRPr="00473647">
              <w:rPr>
                <w:rFonts w:ascii="Arial" w:hAnsi="Arial" w:cs="Arial"/>
                <w:b/>
                <w:bCs/>
                <w:color w:val="000000"/>
              </w:rPr>
              <w:t>) …………………… producent</w:t>
            </w:r>
          </w:p>
        </w:tc>
        <w:tc>
          <w:tcPr>
            <w:tcW w:w="1257" w:type="dxa"/>
            <w:tcBorders>
              <w:top w:val="nil"/>
              <w:left w:val="nil"/>
              <w:bottom w:val="single" w:sz="8" w:space="0" w:color="auto"/>
              <w:right w:val="single" w:sz="8" w:space="0" w:color="auto"/>
            </w:tcBorders>
            <w:shd w:val="clear" w:color="auto" w:fill="auto"/>
            <w:vAlign w:val="center"/>
            <w:hideMark/>
          </w:tcPr>
          <w:p w14:paraId="4DDEE92E"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57,2</w:t>
            </w:r>
          </w:p>
        </w:tc>
        <w:tc>
          <w:tcPr>
            <w:tcW w:w="1345" w:type="dxa"/>
            <w:tcBorders>
              <w:top w:val="nil"/>
              <w:left w:val="nil"/>
              <w:bottom w:val="single" w:sz="8" w:space="0" w:color="auto"/>
              <w:right w:val="single" w:sz="8" w:space="0" w:color="auto"/>
            </w:tcBorders>
            <w:shd w:val="clear" w:color="auto" w:fill="auto"/>
            <w:vAlign w:val="center"/>
            <w:hideMark/>
          </w:tcPr>
          <w:p w14:paraId="7BA470BC" w14:textId="77777777" w:rsidR="00FE3C02" w:rsidRPr="00473647" w:rsidRDefault="00FE3C02" w:rsidP="006F5EFE">
            <w:pPr>
              <w:spacing w:line="276" w:lineRule="auto"/>
              <w:rPr>
                <w:rFonts w:ascii="Arial" w:hAnsi="Arial" w:cs="Arial"/>
                <w:color w:val="000000"/>
              </w:rPr>
            </w:pPr>
            <w:r w:rsidRPr="00473647">
              <w:rPr>
                <w:rFonts w:ascii="Arial" w:hAnsi="Arial" w:cs="Arial"/>
                <w:color w:val="000000"/>
              </w:rPr>
              <w:t> </w:t>
            </w:r>
          </w:p>
        </w:tc>
        <w:tc>
          <w:tcPr>
            <w:tcW w:w="1368" w:type="dxa"/>
            <w:tcBorders>
              <w:top w:val="nil"/>
              <w:left w:val="nil"/>
              <w:bottom w:val="single" w:sz="8" w:space="0" w:color="auto"/>
              <w:right w:val="single" w:sz="8" w:space="0" w:color="auto"/>
            </w:tcBorders>
            <w:shd w:val="clear" w:color="auto" w:fill="auto"/>
            <w:vAlign w:val="center"/>
            <w:hideMark/>
          </w:tcPr>
          <w:p w14:paraId="6E85D321" w14:textId="77777777" w:rsidR="00FE3C02" w:rsidRPr="00473647" w:rsidRDefault="00FE3C02" w:rsidP="006F5EFE">
            <w:pPr>
              <w:spacing w:line="276" w:lineRule="auto"/>
              <w:jc w:val="right"/>
              <w:rPr>
                <w:rFonts w:ascii="Arial" w:hAnsi="Arial" w:cs="Arial"/>
                <w:color w:val="000000"/>
              </w:rPr>
            </w:pPr>
          </w:p>
        </w:tc>
        <w:tc>
          <w:tcPr>
            <w:tcW w:w="1119" w:type="dxa"/>
            <w:tcBorders>
              <w:top w:val="nil"/>
              <w:left w:val="nil"/>
              <w:bottom w:val="single" w:sz="8" w:space="0" w:color="auto"/>
              <w:right w:val="single" w:sz="8" w:space="0" w:color="auto"/>
            </w:tcBorders>
            <w:shd w:val="clear" w:color="auto" w:fill="auto"/>
            <w:vAlign w:val="center"/>
            <w:hideMark/>
          </w:tcPr>
          <w:p w14:paraId="1F019C7D" w14:textId="77777777" w:rsidR="00FE3C02" w:rsidRPr="00473647" w:rsidRDefault="00FE3C02" w:rsidP="006F5EFE">
            <w:pPr>
              <w:spacing w:line="276" w:lineRule="auto"/>
              <w:jc w:val="right"/>
              <w:rPr>
                <w:rFonts w:ascii="Arial" w:hAnsi="Arial" w:cs="Arial"/>
                <w:color w:val="000000"/>
              </w:rPr>
            </w:pPr>
          </w:p>
        </w:tc>
        <w:tc>
          <w:tcPr>
            <w:tcW w:w="1332" w:type="dxa"/>
            <w:tcBorders>
              <w:top w:val="nil"/>
              <w:left w:val="nil"/>
              <w:bottom w:val="single" w:sz="8" w:space="0" w:color="auto"/>
              <w:right w:val="single" w:sz="8" w:space="0" w:color="auto"/>
            </w:tcBorders>
            <w:shd w:val="clear" w:color="auto" w:fill="auto"/>
            <w:vAlign w:val="center"/>
            <w:hideMark/>
          </w:tcPr>
          <w:p w14:paraId="1BDD38DC" w14:textId="77777777" w:rsidR="00FE3C02" w:rsidRPr="00473647" w:rsidRDefault="00FE3C02" w:rsidP="006F5EFE">
            <w:pPr>
              <w:spacing w:line="276" w:lineRule="auto"/>
              <w:jc w:val="right"/>
              <w:rPr>
                <w:rFonts w:ascii="Arial" w:hAnsi="Arial" w:cs="Arial"/>
                <w:color w:val="000000"/>
              </w:rPr>
            </w:pPr>
          </w:p>
        </w:tc>
      </w:tr>
    </w:tbl>
    <w:p w14:paraId="3FAAB45F" w14:textId="77777777" w:rsidR="00FE3C02" w:rsidRPr="009B1F58" w:rsidRDefault="00FE3C02" w:rsidP="00FE3C02">
      <w:pPr>
        <w:spacing w:line="276" w:lineRule="auto"/>
        <w:rPr>
          <w:rFonts w:ascii="Arial" w:hAnsi="Arial" w:cs="Arial"/>
          <w:b/>
          <w:i/>
          <w:u w:val="single"/>
        </w:rPr>
      </w:pPr>
    </w:p>
    <w:p w14:paraId="12D66B25" w14:textId="77777777" w:rsidR="00FE3C02" w:rsidRPr="009B1F58"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b/>
          <w:bCs/>
          <w:color w:val="000000"/>
        </w:rPr>
        <w:t>Wartość brutto</w:t>
      </w:r>
      <w:r w:rsidRPr="009B1F58">
        <w:rPr>
          <w:rFonts w:ascii="Arial" w:eastAsia="Calibri" w:hAnsi="Arial" w:cs="Arial"/>
          <w:bCs/>
          <w:color w:val="000000"/>
        </w:rPr>
        <w:t>: ………………………………</w:t>
      </w:r>
      <w:r>
        <w:rPr>
          <w:rFonts w:ascii="Arial" w:eastAsia="Calibri" w:hAnsi="Arial" w:cs="Arial"/>
          <w:color w:val="000000"/>
        </w:rPr>
        <w:t>…….........</w:t>
      </w:r>
      <w:r w:rsidRPr="009B1F58">
        <w:rPr>
          <w:rFonts w:ascii="Arial" w:eastAsia="Calibri" w:hAnsi="Arial" w:cs="Arial"/>
          <w:color w:val="000000"/>
        </w:rPr>
        <w:t>..................................................................PLN /słownie:………………</w:t>
      </w:r>
      <w:r w:rsidRPr="000C4DF9">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 xml:space="preserve">....................................................................................PLN </w:t>
      </w:r>
    </w:p>
    <w:p w14:paraId="46D91A9F" w14:textId="77777777" w:rsidR="00FE3C02" w:rsidRPr="009B1F58"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Wartość netto: ……………………………….</w:t>
      </w:r>
      <w:r>
        <w:rPr>
          <w:rFonts w:ascii="Arial" w:eastAsia="Calibri" w:hAnsi="Arial" w:cs="Arial"/>
          <w:color w:val="000000"/>
        </w:rPr>
        <w:t>…….</w:t>
      </w:r>
      <w:r w:rsidRPr="009B1F58">
        <w:rPr>
          <w:rFonts w:ascii="Arial" w:eastAsia="Calibri" w:hAnsi="Arial" w:cs="Arial"/>
          <w:color w:val="000000"/>
        </w:rPr>
        <w:t>.............................................................................PLN</w:t>
      </w:r>
    </w:p>
    <w:p w14:paraId="11DF17BD" w14:textId="77777777" w:rsidR="00FE3C02" w:rsidRPr="009B1F58"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/słownie: ....................................</w:t>
      </w:r>
      <w:r w:rsidRPr="000C4DF9">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 xml:space="preserve">PLN                                       </w:t>
      </w:r>
    </w:p>
    <w:p w14:paraId="369E5633" w14:textId="3636790F" w:rsidR="00FE3C02" w:rsidRPr="000C4DF9" w:rsidRDefault="00FE3C02" w:rsidP="00FE3C02">
      <w:pPr>
        <w:spacing w:line="276" w:lineRule="auto"/>
        <w:ind w:left="426" w:hanging="426"/>
        <w:rPr>
          <w:rFonts w:ascii="Arial" w:hAnsi="Arial" w:cs="Arial"/>
          <w:b/>
        </w:rPr>
      </w:pPr>
      <w:r>
        <w:rPr>
          <w:rFonts w:ascii="Arial" w:hAnsi="Arial" w:cs="Arial"/>
          <w:b/>
        </w:rPr>
        <w:t>12</w:t>
      </w:r>
      <w:r w:rsidRPr="000C4DF9">
        <w:rPr>
          <w:rFonts w:ascii="Arial" w:hAnsi="Arial" w:cs="Arial"/>
          <w:b/>
        </w:rPr>
        <w:t>.2. Termin dostawy - asortymentu w ramach pojedynczego zamówienia</w:t>
      </w:r>
      <w:r>
        <w:rPr>
          <w:rFonts w:ascii="Arial" w:hAnsi="Arial" w:cs="Arial"/>
          <w:b/>
        </w:rPr>
        <w:t xml:space="preserve"> </w:t>
      </w:r>
      <w:r w:rsidRPr="00630FB4">
        <w:rPr>
          <w:rFonts w:ascii="Arial" w:hAnsi="Arial" w:cs="Arial"/>
        </w:rPr>
        <w:t>(należy oznaczyć znakiem „x” w polu kwadratu)</w:t>
      </w:r>
      <w:r w:rsidRPr="000C4DF9">
        <w:rPr>
          <w:rFonts w:ascii="Arial" w:hAnsi="Arial" w:cs="Arial"/>
          <w:b/>
        </w:rPr>
        <w:t>:</w:t>
      </w:r>
    </w:p>
    <w:p w14:paraId="735DA044" w14:textId="77777777" w:rsidR="00FE3C02" w:rsidRPr="000C4DF9" w:rsidRDefault="001E073A" w:rsidP="00FE3C02">
      <w:pPr>
        <w:spacing w:line="276" w:lineRule="auto"/>
        <w:ind w:left="720"/>
        <w:jc w:val="both"/>
        <w:rPr>
          <w:rFonts w:ascii="Arial" w:hAnsi="Arial" w:cs="Arial"/>
          <w:lang w:eastAsia="en-US"/>
        </w:rPr>
      </w:pPr>
      <w:sdt>
        <w:sdtPr>
          <w:rPr>
            <w:rFonts w:ascii="Arial" w:hAnsi="Arial" w:cs="Arial"/>
            <w:lang w:eastAsia="zh-CN"/>
          </w:rPr>
          <w:id w:val="-65955743"/>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en-US"/>
        </w:rPr>
        <w:t>termin dostawy do 1 dnia roboczego</w:t>
      </w:r>
    </w:p>
    <w:p w14:paraId="69DA4451" w14:textId="77777777" w:rsidR="00FE3C02" w:rsidRPr="000C4DF9" w:rsidRDefault="001E073A" w:rsidP="00FE3C02">
      <w:pPr>
        <w:suppressAutoHyphens/>
        <w:spacing w:line="276" w:lineRule="auto"/>
        <w:ind w:left="720"/>
        <w:jc w:val="both"/>
        <w:rPr>
          <w:rFonts w:ascii="Arial" w:hAnsi="Arial" w:cs="Arial"/>
          <w:lang w:eastAsia="ar-SA"/>
        </w:rPr>
      </w:pPr>
      <w:sdt>
        <w:sdtPr>
          <w:rPr>
            <w:rFonts w:ascii="Arial" w:hAnsi="Arial" w:cs="Arial"/>
            <w:lang w:eastAsia="zh-CN"/>
          </w:rPr>
          <w:id w:val="287330967"/>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ar-SA"/>
        </w:rPr>
        <w:t>termin dostawy do 2 dni roboczych</w:t>
      </w:r>
    </w:p>
    <w:p w14:paraId="757BBBC0" w14:textId="77777777" w:rsidR="00FE3C02" w:rsidRPr="000C4DF9" w:rsidRDefault="001E073A" w:rsidP="00FE3C02">
      <w:pPr>
        <w:suppressAutoHyphens/>
        <w:spacing w:line="276" w:lineRule="auto"/>
        <w:ind w:left="720"/>
        <w:jc w:val="both"/>
        <w:rPr>
          <w:rFonts w:ascii="Arial" w:hAnsi="Arial" w:cs="Arial"/>
          <w:lang w:eastAsia="ar-SA"/>
        </w:rPr>
      </w:pPr>
      <w:sdt>
        <w:sdtPr>
          <w:rPr>
            <w:rFonts w:ascii="Arial" w:hAnsi="Arial" w:cs="Arial"/>
            <w:lang w:eastAsia="zh-CN"/>
          </w:rPr>
          <w:id w:val="-746961502"/>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ar-SA"/>
        </w:rPr>
        <w:t>termin dostawy do 3 dni roboczych</w:t>
      </w:r>
    </w:p>
    <w:p w14:paraId="26DEBD45" w14:textId="62CEFB8E" w:rsidR="00FE3C02" w:rsidRDefault="001E073A" w:rsidP="00FE3C02">
      <w:pPr>
        <w:spacing w:line="276" w:lineRule="auto"/>
        <w:ind w:left="709"/>
        <w:rPr>
          <w:rFonts w:ascii="Arial" w:hAnsi="Arial" w:cs="Arial"/>
          <w:lang w:eastAsia="ar-SA"/>
        </w:rPr>
      </w:pPr>
      <w:sdt>
        <w:sdtPr>
          <w:rPr>
            <w:rFonts w:ascii="Arial" w:hAnsi="Arial" w:cs="Arial"/>
            <w:lang w:eastAsia="zh-CN"/>
          </w:rPr>
          <w:id w:val="-1283271609"/>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ar-SA"/>
        </w:rPr>
        <w:t>termin dostawy do 4 dni roboczych</w:t>
      </w:r>
    </w:p>
    <w:p w14:paraId="39955EE3" w14:textId="264719FA" w:rsidR="00FE3C02" w:rsidRDefault="00FE3C02" w:rsidP="00FE3C02">
      <w:pPr>
        <w:spacing w:line="276" w:lineRule="auto"/>
        <w:ind w:left="709"/>
        <w:rPr>
          <w:rFonts w:ascii="Arial" w:hAnsi="Arial" w:cs="Arial"/>
          <w:b/>
          <w:i/>
          <w:u w:val="single"/>
        </w:rPr>
      </w:pPr>
    </w:p>
    <w:p w14:paraId="10BC630A" w14:textId="26303A98" w:rsidR="003A113E" w:rsidRDefault="003A113E" w:rsidP="00FE3C02">
      <w:pPr>
        <w:spacing w:line="276" w:lineRule="auto"/>
        <w:ind w:left="709"/>
        <w:rPr>
          <w:rFonts w:ascii="Arial" w:hAnsi="Arial" w:cs="Arial"/>
          <w:b/>
          <w:i/>
          <w:u w:val="single"/>
        </w:rPr>
      </w:pPr>
    </w:p>
    <w:p w14:paraId="2344A965" w14:textId="1C2348CE" w:rsidR="003A113E" w:rsidRDefault="003A113E" w:rsidP="00FE3C02">
      <w:pPr>
        <w:spacing w:line="276" w:lineRule="auto"/>
        <w:ind w:left="709"/>
        <w:rPr>
          <w:rFonts w:ascii="Arial" w:hAnsi="Arial" w:cs="Arial"/>
          <w:b/>
          <w:i/>
          <w:u w:val="single"/>
        </w:rPr>
      </w:pPr>
    </w:p>
    <w:p w14:paraId="10ACDAC2" w14:textId="77777777" w:rsidR="003A113E" w:rsidRDefault="003A113E" w:rsidP="00FE3C02">
      <w:pPr>
        <w:spacing w:line="276" w:lineRule="auto"/>
        <w:ind w:left="709"/>
        <w:rPr>
          <w:rFonts w:ascii="Arial" w:hAnsi="Arial" w:cs="Arial"/>
          <w:b/>
          <w:i/>
          <w:u w:val="single"/>
        </w:rPr>
      </w:pPr>
    </w:p>
    <w:p w14:paraId="4A0FD81B" w14:textId="77777777" w:rsidR="00FE3C02" w:rsidRPr="009B1F58" w:rsidRDefault="00FE3C02" w:rsidP="00FE3C02">
      <w:pPr>
        <w:tabs>
          <w:tab w:val="left" w:pos="284"/>
        </w:tabs>
        <w:suppressAutoHyphens/>
        <w:spacing w:line="276" w:lineRule="auto"/>
        <w:jc w:val="both"/>
        <w:rPr>
          <w:rFonts w:ascii="Arial" w:hAnsi="Arial"/>
        </w:rPr>
      </w:pPr>
      <w:r w:rsidRPr="000C4DF9">
        <w:rPr>
          <w:rFonts w:ascii="Arial" w:hAnsi="Arial"/>
        </w:rPr>
        <w:lastRenderedPageBreak/>
        <w:t>CZĘŚĆ NR 3</w:t>
      </w:r>
    </w:p>
    <w:p w14:paraId="5CE26E0E" w14:textId="558F19DF" w:rsidR="00FE3C02" w:rsidRPr="009B1F58" w:rsidRDefault="00FE3C02" w:rsidP="00FE3C02">
      <w:pPr>
        <w:spacing w:line="276" w:lineRule="auto"/>
        <w:rPr>
          <w:rFonts w:ascii="Arial" w:hAnsi="Arial" w:cs="Arial"/>
          <w:b/>
        </w:rPr>
      </w:pPr>
      <w:r>
        <w:rPr>
          <w:rFonts w:ascii="Arial" w:hAnsi="Arial" w:cs="Arial"/>
          <w:b/>
        </w:rPr>
        <w:t>12</w:t>
      </w:r>
      <w:r w:rsidRPr="000C4DF9">
        <w:rPr>
          <w:rFonts w:ascii="Arial" w:hAnsi="Arial" w:cs="Arial"/>
          <w:b/>
        </w:rPr>
        <w:t>.1.</w:t>
      </w:r>
      <w:r w:rsidRPr="009B1F58">
        <w:rPr>
          <w:rFonts w:ascii="Arial" w:hAnsi="Arial" w:cs="Arial"/>
          <w:b/>
        </w:rPr>
        <w:t xml:space="preserve">  Cena oferty</w:t>
      </w:r>
      <w:r w:rsidRPr="000C4DF9">
        <w:rPr>
          <w:rFonts w:ascii="Arial" w:hAnsi="Arial" w:cs="Arial"/>
          <w:b/>
        </w:rPr>
        <w:t xml:space="preserve"> brutto</w:t>
      </w:r>
      <w:r w:rsidRPr="009B1F58">
        <w:rPr>
          <w:rFonts w:ascii="Arial" w:hAnsi="Arial" w:cs="Arial"/>
          <w:b/>
        </w:rPr>
        <w:t xml:space="preserve">: </w:t>
      </w:r>
    </w:p>
    <w:tbl>
      <w:tblPr>
        <w:tblW w:w="8870" w:type="dxa"/>
        <w:tblCellMar>
          <w:left w:w="70" w:type="dxa"/>
          <w:right w:w="70" w:type="dxa"/>
        </w:tblCellMar>
        <w:tblLook w:val="04A0" w:firstRow="1" w:lastRow="0" w:firstColumn="1" w:lastColumn="0" w:noHBand="0" w:noVBand="1"/>
      </w:tblPr>
      <w:tblGrid>
        <w:gridCol w:w="494"/>
        <w:gridCol w:w="1955"/>
        <w:gridCol w:w="1257"/>
        <w:gridCol w:w="1345"/>
        <w:gridCol w:w="1368"/>
        <w:gridCol w:w="1119"/>
        <w:gridCol w:w="1332"/>
      </w:tblGrid>
      <w:tr w:rsidR="00FE3C02" w:rsidRPr="00473647" w14:paraId="579A4F8C" w14:textId="77777777" w:rsidTr="006F5EFE">
        <w:trPr>
          <w:trHeight w:val="1154"/>
        </w:trPr>
        <w:tc>
          <w:tcPr>
            <w:tcW w:w="494" w:type="dxa"/>
            <w:tcBorders>
              <w:top w:val="single" w:sz="8" w:space="0" w:color="auto"/>
              <w:left w:val="single" w:sz="8" w:space="0" w:color="auto"/>
              <w:bottom w:val="nil"/>
              <w:right w:val="single" w:sz="8" w:space="0" w:color="auto"/>
            </w:tcBorders>
            <w:shd w:val="clear" w:color="000000" w:fill="DEEAF6"/>
            <w:vAlign w:val="center"/>
            <w:hideMark/>
          </w:tcPr>
          <w:p w14:paraId="75A4FEA7"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Lp.</w:t>
            </w:r>
          </w:p>
        </w:tc>
        <w:tc>
          <w:tcPr>
            <w:tcW w:w="1955" w:type="dxa"/>
            <w:tcBorders>
              <w:top w:val="single" w:sz="8" w:space="0" w:color="auto"/>
              <w:left w:val="nil"/>
              <w:bottom w:val="nil"/>
              <w:right w:val="single" w:sz="8" w:space="0" w:color="auto"/>
            </w:tcBorders>
            <w:shd w:val="clear" w:color="000000" w:fill="DEEAF6"/>
            <w:vAlign w:val="center"/>
            <w:hideMark/>
          </w:tcPr>
          <w:p w14:paraId="55CA3844"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Przedmiot zamówienia</w:t>
            </w:r>
          </w:p>
        </w:tc>
        <w:tc>
          <w:tcPr>
            <w:tcW w:w="1257" w:type="dxa"/>
            <w:tcBorders>
              <w:top w:val="single" w:sz="8" w:space="0" w:color="auto"/>
              <w:left w:val="nil"/>
              <w:bottom w:val="nil"/>
              <w:right w:val="single" w:sz="8" w:space="0" w:color="auto"/>
            </w:tcBorders>
            <w:shd w:val="clear" w:color="000000" w:fill="DEEAF6"/>
            <w:vAlign w:val="center"/>
            <w:hideMark/>
          </w:tcPr>
          <w:p w14:paraId="49DD5C3F"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Ilość                         m³</w:t>
            </w:r>
          </w:p>
        </w:tc>
        <w:tc>
          <w:tcPr>
            <w:tcW w:w="1345" w:type="dxa"/>
            <w:tcBorders>
              <w:top w:val="single" w:sz="8" w:space="0" w:color="auto"/>
              <w:left w:val="nil"/>
              <w:bottom w:val="nil"/>
              <w:right w:val="single" w:sz="8" w:space="0" w:color="auto"/>
            </w:tcBorders>
            <w:shd w:val="clear" w:color="000000" w:fill="DEEAF6"/>
            <w:vAlign w:val="center"/>
            <w:hideMark/>
          </w:tcPr>
          <w:p w14:paraId="4C28CB08"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Cena  netto             za 1 m</w:t>
            </w:r>
            <w:r>
              <w:rPr>
                <w:rFonts w:ascii="Arial" w:hAnsi="Arial" w:cs="Arial"/>
                <w:b/>
                <w:bCs/>
                <w:color w:val="000000"/>
              </w:rPr>
              <w:t>³</w:t>
            </w:r>
            <w:r w:rsidRPr="00473647">
              <w:rPr>
                <w:rFonts w:ascii="Arial" w:hAnsi="Arial" w:cs="Arial"/>
                <w:b/>
                <w:bCs/>
                <w:color w:val="000000"/>
              </w:rPr>
              <w:t xml:space="preserve"> </w:t>
            </w:r>
          </w:p>
        </w:tc>
        <w:tc>
          <w:tcPr>
            <w:tcW w:w="1368" w:type="dxa"/>
            <w:tcBorders>
              <w:top w:val="single" w:sz="8" w:space="0" w:color="auto"/>
              <w:left w:val="nil"/>
              <w:bottom w:val="nil"/>
              <w:right w:val="single" w:sz="8" w:space="0" w:color="auto"/>
            </w:tcBorders>
            <w:shd w:val="clear" w:color="000000" w:fill="DEEAF6"/>
            <w:vAlign w:val="center"/>
            <w:hideMark/>
          </w:tcPr>
          <w:p w14:paraId="5401CC32"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Wartość netto oferty</w:t>
            </w:r>
            <w:r w:rsidRPr="00473647">
              <w:rPr>
                <w:rFonts w:ascii="Arial" w:hAnsi="Arial" w:cs="Arial"/>
                <w:b/>
                <w:bCs/>
                <w:color w:val="000000"/>
              </w:rPr>
              <w:t xml:space="preserve">               </w:t>
            </w:r>
          </w:p>
        </w:tc>
        <w:tc>
          <w:tcPr>
            <w:tcW w:w="1119" w:type="dxa"/>
            <w:tcBorders>
              <w:top w:val="single" w:sz="8" w:space="0" w:color="auto"/>
              <w:left w:val="nil"/>
              <w:bottom w:val="nil"/>
              <w:right w:val="single" w:sz="8" w:space="0" w:color="auto"/>
            </w:tcBorders>
            <w:shd w:val="clear" w:color="000000" w:fill="DEEAF6"/>
            <w:vAlign w:val="center"/>
            <w:hideMark/>
          </w:tcPr>
          <w:p w14:paraId="64036F48"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 xml:space="preserve">Wartość podatku VAT                               23% </w:t>
            </w:r>
          </w:p>
        </w:tc>
        <w:tc>
          <w:tcPr>
            <w:tcW w:w="1332" w:type="dxa"/>
            <w:tcBorders>
              <w:top w:val="single" w:sz="8" w:space="0" w:color="auto"/>
              <w:left w:val="nil"/>
              <w:bottom w:val="nil"/>
              <w:right w:val="single" w:sz="8" w:space="0" w:color="auto"/>
            </w:tcBorders>
            <w:shd w:val="clear" w:color="000000" w:fill="DEEAF6"/>
            <w:vAlign w:val="center"/>
            <w:hideMark/>
          </w:tcPr>
          <w:p w14:paraId="72D1042E"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Wartość brutto oferty</w:t>
            </w:r>
          </w:p>
        </w:tc>
      </w:tr>
      <w:tr w:rsidR="00FE3C02" w:rsidRPr="00473647" w14:paraId="313F44B5" w14:textId="77777777" w:rsidTr="006F5EFE">
        <w:trPr>
          <w:trHeight w:val="369"/>
        </w:trPr>
        <w:tc>
          <w:tcPr>
            <w:tcW w:w="494" w:type="dxa"/>
            <w:tcBorders>
              <w:top w:val="single" w:sz="8" w:space="0" w:color="auto"/>
              <w:left w:val="single" w:sz="8" w:space="0" w:color="auto"/>
              <w:bottom w:val="single" w:sz="8" w:space="0" w:color="auto"/>
              <w:right w:val="single" w:sz="8" w:space="0" w:color="auto"/>
            </w:tcBorders>
            <w:shd w:val="clear" w:color="000000" w:fill="F8CBAD"/>
            <w:vAlign w:val="center"/>
            <w:hideMark/>
          </w:tcPr>
          <w:p w14:paraId="55EA8AFF"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A</w:t>
            </w:r>
          </w:p>
        </w:tc>
        <w:tc>
          <w:tcPr>
            <w:tcW w:w="1955" w:type="dxa"/>
            <w:tcBorders>
              <w:top w:val="single" w:sz="8" w:space="0" w:color="auto"/>
              <w:left w:val="nil"/>
              <w:bottom w:val="single" w:sz="8" w:space="0" w:color="auto"/>
              <w:right w:val="single" w:sz="8" w:space="0" w:color="auto"/>
            </w:tcBorders>
            <w:shd w:val="clear" w:color="000000" w:fill="F8CBAD"/>
            <w:vAlign w:val="center"/>
            <w:hideMark/>
          </w:tcPr>
          <w:p w14:paraId="21E32A03"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B</w:t>
            </w:r>
          </w:p>
        </w:tc>
        <w:tc>
          <w:tcPr>
            <w:tcW w:w="1257" w:type="dxa"/>
            <w:tcBorders>
              <w:top w:val="single" w:sz="8" w:space="0" w:color="auto"/>
              <w:left w:val="nil"/>
              <w:bottom w:val="single" w:sz="8" w:space="0" w:color="auto"/>
              <w:right w:val="single" w:sz="8" w:space="0" w:color="auto"/>
            </w:tcBorders>
            <w:shd w:val="clear" w:color="000000" w:fill="F8CBAD"/>
            <w:vAlign w:val="center"/>
            <w:hideMark/>
          </w:tcPr>
          <w:p w14:paraId="22CF729C"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C</w:t>
            </w:r>
          </w:p>
        </w:tc>
        <w:tc>
          <w:tcPr>
            <w:tcW w:w="1345" w:type="dxa"/>
            <w:tcBorders>
              <w:top w:val="single" w:sz="8" w:space="0" w:color="auto"/>
              <w:left w:val="nil"/>
              <w:bottom w:val="single" w:sz="8" w:space="0" w:color="auto"/>
              <w:right w:val="single" w:sz="8" w:space="0" w:color="auto"/>
            </w:tcBorders>
            <w:shd w:val="clear" w:color="000000" w:fill="F8CBAD"/>
            <w:vAlign w:val="center"/>
            <w:hideMark/>
          </w:tcPr>
          <w:p w14:paraId="0B6C8306" w14:textId="77777777" w:rsidR="00FE3C02" w:rsidRPr="00473647" w:rsidRDefault="00FE3C02" w:rsidP="006F5EFE">
            <w:pPr>
              <w:spacing w:line="276" w:lineRule="auto"/>
              <w:jc w:val="center"/>
              <w:rPr>
                <w:rFonts w:ascii="Arial" w:hAnsi="Arial" w:cs="Arial"/>
                <w:b/>
                <w:bCs/>
                <w:color w:val="000000"/>
              </w:rPr>
            </w:pPr>
            <w:r w:rsidRPr="00473647">
              <w:rPr>
                <w:rFonts w:ascii="Arial" w:hAnsi="Arial" w:cs="Arial"/>
                <w:b/>
                <w:bCs/>
                <w:color w:val="000000"/>
              </w:rPr>
              <w:t>D</w:t>
            </w:r>
          </w:p>
        </w:tc>
        <w:tc>
          <w:tcPr>
            <w:tcW w:w="1368" w:type="dxa"/>
            <w:tcBorders>
              <w:top w:val="single" w:sz="8" w:space="0" w:color="auto"/>
              <w:left w:val="nil"/>
              <w:bottom w:val="single" w:sz="8" w:space="0" w:color="auto"/>
              <w:right w:val="single" w:sz="8" w:space="0" w:color="auto"/>
            </w:tcBorders>
            <w:shd w:val="clear" w:color="000000" w:fill="F8CBAD"/>
            <w:vAlign w:val="center"/>
            <w:hideMark/>
          </w:tcPr>
          <w:p w14:paraId="5CEB2112"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E = C x D</w:t>
            </w:r>
          </w:p>
        </w:tc>
        <w:tc>
          <w:tcPr>
            <w:tcW w:w="1119" w:type="dxa"/>
            <w:tcBorders>
              <w:top w:val="single" w:sz="8" w:space="0" w:color="auto"/>
              <w:left w:val="nil"/>
              <w:bottom w:val="single" w:sz="8" w:space="0" w:color="auto"/>
              <w:right w:val="single" w:sz="8" w:space="0" w:color="auto"/>
            </w:tcBorders>
            <w:shd w:val="clear" w:color="000000" w:fill="F8CBAD"/>
            <w:vAlign w:val="center"/>
            <w:hideMark/>
          </w:tcPr>
          <w:p w14:paraId="4360899A"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F</w:t>
            </w:r>
          </w:p>
        </w:tc>
        <w:tc>
          <w:tcPr>
            <w:tcW w:w="1332" w:type="dxa"/>
            <w:tcBorders>
              <w:top w:val="single" w:sz="8" w:space="0" w:color="auto"/>
              <w:left w:val="nil"/>
              <w:bottom w:val="single" w:sz="8" w:space="0" w:color="auto"/>
              <w:right w:val="single" w:sz="8" w:space="0" w:color="auto"/>
            </w:tcBorders>
            <w:shd w:val="clear" w:color="000000" w:fill="F8CBAD"/>
            <w:vAlign w:val="center"/>
            <w:hideMark/>
          </w:tcPr>
          <w:p w14:paraId="698BBF85"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G=E+F</w:t>
            </w:r>
          </w:p>
        </w:tc>
      </w:tr>
      <w:tr w:rsidR="00FE3C02" w:rsidRPr="00473647" w14:paraId="77A54017" w14:textId="77777777" w:rsidTr="006F5EFE">
        <w:trPr>
          <w:trHeight w:val="1293"/>
        </w:trPr>
        <w:tc>
          <w:tcPr>
            <w:tcW w:w="494" w:type="dxa"/>
            <w:tcBorders>
              <w:top w:val="nil"/>
              <w:left w:val="single" w:sz="8" w:space="0" w:color="auto"/>
              <w:bottom w:val="single" w:sz="8" w:space="0" w:color="auto"/>
              <w:right w:val="single" w:sz="8" w:space="0" w:color="auto"/>
            </w:tcBorders>
            <w:shd w:val="clear" w:color="auto" w:fill="auto"/>
            <w:vAlign w:val="center"/>
            <w:hideMark/>
          </w:tcPr>
          <w:p w14:paraId="633BA31A" w14:textId="77777777" w:rsidR="00FE3C02" w:rsidRPr="00473647" w:rsidRDefault="00FE3C02" w:rsidP="006F5EFE">
            <w:pPr>
              <w:spacing w:line="276" w:lineRule="auto"/>
              <w:jc w:val="center"/>
              <w:rPr>
                <w:rFonts w:ascii="Arial" w:hAnsi="Arial" w:cs="Arial"/>
                <w:color w:val="000000"/>
              </w:rPr>
            </w:pPr>
            <w:r w:rsidRPr="00473647">
              <w:rPr>
                <w:rFonts w:ascii="Arial" w:hAnsi="Arial" w:cs="Arial"/>
                <w:color w:val="000000"/>
              </w:rPr>
              <w:t>1.</w:t>
            </w:r>
          </w:p>
        </w:tc>
        <w:tc>
          <w:tcPr>
            <w:tcW w:w="1955" w:type="dxa"/>
            <w:tcBorders>
              <w:top w:val="nil"/>
              <w:left w:val="nil"/>
              <w:bottom w:val="single" w:sz="8" w:space="0" w:color="auto"/>
              <w:right w:val="single" w:sz="8" w:space="0" w:color="auto"/>
            </w:tcBorders>
            <w:shd w:val="clear" w:color="auto" w:fill="auto"/>
            <w:vAlign w:val="center"/>
            <w:hideMark/>
          </w:tcPr>
          <w:p w14:paraId="01ED0400"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Olej opalowy          (zgodnie z SWZ</w:t>
            </w:r>
            <w:r w:rsidRPr="00473647">
              <w:rPr>
                <w:rFonts w:ascii="Arial" w:hAnsi="Arial" w:cs="Arial"/>
                <w:b/>
                <w:bCs/>
                <w:color w:val="000000"/>
              </w:rPr>
              <w:t>) …………………… producent</w:t>
            </w:r>
          </w:p>
        </w:tc>
        <w:tc>
          <w:tcPr>
            <w:tcW w:w="1257" w:type="dxa"/>
            <w:tcBorders>
              <w:top w:val="nil"/>
              <w:left w:val="nil"/>
              <w:bottom w:val="single" w:sz="8" w:space="0" w:color="auto"/>
              <w:right w:val="single" w:sz="8" w:space="0" w:color="auto"/>
            </w:tcBorders>
            <w:shd w:val="clear" w:color="auto" w:fill="auto"/>
            <w:vAlign w:val="center"/>
            <w:hideMark/>
          </w:tcPr>
          <w:p w14:paraId="7CBF2885" w14:textId="77777777" w:rsidR="00FE3C02" w:rsidRPr="00473647" w:rsidRDefault="00FE3C02" w:rsidP="006F5EFE">
            <w:pPr>
              <w:spacing w:line="276" w:lineRule="auto"/>
              <w:jc w:val="center"/>
              <w:rPr>
                <w:rFonts w:ascii="Arial" w:hAnsi="Arial" w:cs="Arial"/>
                <w:b/>
                <w:bCs/>
                <w:color w:val="000000"/>
              </w:rPr>
            </w:pPr>
            <w:r>
              <w:rPr>
                <w:rFonts w:ascii="Arial" w:hAnsi="Arial" w:cs="Arial"/>
                <w:b/>
                <w:bCs/>
                <w:color w:val="000000"/>
              </w:rPr>
              <w:t>87,2</w:t>
            </w:r>
          </w:p>
        </w:tc>
        <w:tc>
          <w:tcPr>
            <w:tcW w:w="1345" w:type="dxa"/>
            <w:tcBorders>
              <w:top w:val="nil"/>
              <w:left w:val="nil"/>
              <w:bottom w:val="single" w:sz="8" w:space="0" w:color="auto"/>
              <w:right w:val="single" w:sz="8" w:space="0" w:color="auto"/>
            </w:tcBorders>
            <w:shd w:val="clear" w:color="auto" w:fill="auto"/>
            <w:vAlign w:val="center"/>
            <w:hideMark/>
          </w:tcPr>
          <w:p w14:paraId="4C82832F" w14:textId="77777777" w:rsidR="00FE3C02" w:rsidRPr="00473647" w:rsidRDefault="00FE3C02" w:rsidP="006F5EFE">
            <w:pPr>
              <w:spacing w:line="276" w:lineRule="auto"/>
              <w:rPr>
                <w:rFonts w:ascii="Arial" w:hAnsi="Arial" w:cs="Arial"/>
                <w:color w:val="000000"/>
              </w:rPr>
            </w:pPr>
            <w:r w:rsidRPr="00473647">
              <w:rPr>
                <w:rFonts w:ascii="Arial" w:hAnsi="Arial" w:cs="Arial"/>
                <w:color w:val="000000"/>
              </w:rPr>
              <w:t> </w:t>
            </w:r>
          </w:p>
        </w:tc>
        <w:tc>
          <w:tcPr>
            <w:tcW w:w="1368" w:type="dxa"/>
            <w:tcBorders>
              <w:top w:val="nil"/>
              <w:left w:val="nil"/>
              <w:bottom w:val="single" w:sz="8" w:space="0" w:color="auto"/>
              <w:right w:val="single" w:sz="8" w:space="0" w:color="auto"/>
            </w:tcBorders>
            <w:shd w:val="clear" w:color="auto" w:fill="auto"/>
            <w:vAlign w:val="center"/>
            <w:hideMark/>
          </w:tcPr>
          <w:p w14:paraId="45EF7F36" w14:textId="77777777" w:rsidR="00FE3C02" w:rsidRPr="00473647" w:rsidRDefault="00FE3C02" w:rsidP="006F5EFE">
            <w:pPr>
              <w:spacing w:line="276" w:lineRule="auto"/>
              <w:jc w:val="right"/>
              <w:rPr>
                <w:rFonts w:ascii="Arial" w:hAnsi="Arial" w:cs="Arial"/>
                <w:color w:val="000000"/>
              </w:rPr>
            </w:pPr>
          </w:p>
        </w:tc>
        <w:tc>
          <w:tcPr>
            <w:tcW w:w="1119" w:type="dxa"/>
            <w:tcBorders>
              <w:top w:val="nil"/>
              <w:left w:val="nil"/>
              <w:bottom w:val="single" w:sz="8" w:space="0" w:color="auto"/>
              <w:right w:val="single" w:sz="8" w:space="0" w:color="auto"/>
            </w:tcBorders>
            <w:shd w:val="clear" w:color="auto" w:fill="auto"/>
            <w:vAlign w:val="center"/>
            <w:hideMark/>
          </w:tcPr>
          <w:p w14:paraId="0FF00BFE" w14:textId="77777777" w:rsidR="00FE3C02" w:rsidRPr="00473647" w:rsidRDefault="00FE3C02" w:rsidP="006F5EFE">
            <w:pPr>
              <w:spacing w:line="276" w:lineRule="auto"/>
              <w:jc w:val="right"/>
              <w:rPr>
                <w:rFonts w:ascii="Arial" w:hAnsi="Arial" w:cs="Arial"/>
                <w:color w:val="000000"/>
              </w:rPr>
            </w:pPr>
          </w:p>
        </w:tc>
        <w:tc>
          <w:tcPr>
            <w:tcW w:w="1332" w:type="dxa"/>
            <w:tcBorders>
              <w:top w:val="nil"/>
              <w:left w:val="nil"/>
              <w:bottom w:val="single" w:sz="8" w:space="0" w:color="auto"/>
              <w:right w:val="single" w:sz="8" w:space="0" w:color="auto"/>
            </w:tcBorders>
            <w:shd w:val="clear" w:color="auto" w:fill="auto"/>
            <w:vAlign w:val="center"/>
            <w:hideMark/>
          </w:tcPr>
          <w:p w14:paraId="0708CCCB" w14:textId="77777777" w:rsidR="00FE3C02" w:rsidRPr="00473647" w:rsidRDefault="00FE3C02" w:rsidP="006F5EFE">
            <w:pPr>
              <w:spacing w:line="276" w:lineRule="auto"/>
              <w:jc w:val="right"/>
              <w:rPr>
                <w:rFonts w:ascii="Arial" w:hAnsi="Arial" w:cs="Arial"/>
                <w:color w:val="000000"/>
              </w:rPr>
            </w:pPr>
          </w:p>
        </w:tc>
      </w:tr>
    </w:tbl>
    <w:p w14:paraId="1998A2FA" w14:textId="77777777" w:rsidR="00FE3C02" w:rsidRPr="009B1F58" w:rsidRDefault="00FE3C02" w:rsidP="00FE3C02">
      <w:pPr>
        <w:spacing w:line="276" w:lineRule="auto"/>
        <w:rPr>
          <w:rFonts w:ascii="Arial" w:hAnsi="Arial" w:cs="Arial"/>
          <w:b/>
          <w:i/>
          <w:u w:val="single"/>
        </w:rPr>
      </w:pPr>
    </w:p>
    <w:p w14:paraId="0FB10499" w14:textId="77777777" w:rsidR="00FE3C02" w:rsidRPr="009B1F58"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b/>
          <w:bCs/>
          <w:color w:val="000000"/>
        </w:rPr>
        <w:t>Wartość brutto</w:t>
      </w:r>
      <w:r w:rsidRPr="009B1F58">
        <w:rPr>
          <w:rFonts w:ascii="Arial" w:eastAsia="Calibri" w:hAnsi="Arial" w:cs="Arial"/>
          <w:bCs/>
          <w:color w:val="000000"/>
        </w:rPr>
        <w:t>: ………………………………</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..................PLN /słownie:………………</w:t>
      </w:r>
      <w:r w:rsidRPr="000C4DF9">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 xml:space="preserve">....................................PLN </w:t>
      </w:r>
    </w:p>
    <w:p w14:paraId="150A28C4" w14:textId="77777777" w:rsidR="00FE3C02" w:rsidRPr="009B1F58"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Wartość netto: ……………………………….</w:t>
      </w:r>
      <w:r w:rsidRPr="000C4DF9">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.............................PLN</w:t>
      </w:r>
    </w:p>
    <w:p w14:paraId="41CAB01C" w14:textId="77777777" w:rsidR="00FE3C02" w:rsidRPr="009B1F58" w:rsidRDefault="00FE3C02" w:rsidP="00FE3C02">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/słownie: ....................................</w:t>
      </w:r>
      <w:r w:rsidRPr="000C4DF9">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 xml:space="preserve">................................ PLN                                       </w:t>
      </w:r>
    </w:p>
    <w:p w14:paraId="17D2F1E6" w14:textId="6139A243" w:rsidR="00FE3C02" w:rsidRPr="000C4DF9" w:rsidRDefault="00FE3C02" w:rsidP="00FE3C02">
      <w:pPr>
        <w:spacing w:line="276" w:lineRule="auto"/>
        <w:ind w:left="426" w:hanging="426"/>
        <w:rPr>
          <w:rFonts w:ascii="Arial" w:hAnsi="Arial" w:cs="Arial"/>
          <w:b/>
        </w:rPr>
      </w:pPr>
      <w:r>
        <w:rPr>
          <w:rFonts w:ascii="Arial" w:hAnsi="Arial" w:cs="Arial"/>
          <w:b/>
        </w:rPr>
        <w:t>12</w:t>
      </w:r>
      <w:r w:rsidRPr="000C4DF9">
        <w:rPr>
          <w:rFonts w:ascii="Arial" w:hAnsi="Arial" w:cs="Arial"/>
          <w:b/>
        </w:rPr>
        <w:t>.2. Termin dostawy - asortymentu w ramach pojedynczego zamówienia</w:t>
      </w:r>
      <w:r>
        <w:rPr>
          <w:rFonts w:ascii="Arial" w:hAnsi="Arial" w:cs="Arial"/>
          <w:b/>
        </w:rPr>
        <w:t xml:space="preserve"> </w:t>
      </w:r>
      <w:r w:rsidRPr="00630FB4">
        <w:rPr>
          <w:rFonts w:ascii="Arial" w:hAnsi="Arial" w:cs="Arial"/>
        </w:rPr>
        <w:t>(należy oznaczyć znakiem „x” w polu kwadratu)</w:t>
      </w:r>
      <w:r w:rsidRPr="000C4DF9">
        <w:rPr>
          <w:rFonts w:ascii="Arial" w:hAnsi="Arial" w:cs="Arial"/>
          <w:b/>
        </w:rPr>
        <w:t>:</w:t>
      </w:r>
    </w:p>
    <w:p w14:paraId="1296C239" w14:textId="77777777" w:rsidR="00FE3C02" w:rsidRPr="000C4DF9" w:rsidRDefault="001E073A" w:rsidP="00FE3C02">
      <w:pPr>
        <w:spacing w:line="276" w:lineRule="auto"/>
        <w:ind w:left="720"/>
        <w:jc w:val="both"/>
        <w:rPr>
          <w:rFonts w:ascii="Arial" w:hAnsi="Arial" w:cs="Arial"/>
          <w:lang w:eastAsia="en-US"/>
        </w:rPr>
      </w:pPr>
      <w:sdt>
        <w:sdtPr>
          <w:rPr>
            <w:rFonts w:ascii="Arial" w:hAnsi="Arial" w:cs="Arial"/>
            <w:lang w:eastAsia="zh-CN"/>
          </w:rPr>
          <w:id w:val="163526829"/>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en-US"/>
        </w:rPr>
        <w:t>termin dostawy do 1 dnia roboczego</w:t>
      </w:r>
    </w:p>
    <w:p w14:paraId="3CA5CAFE" w14:textId="77777777" w:rsidR="00FE3C02" w:rsidRPr="000C4DF9" w:rsidRDefault="001E073A" w:rsidP="00FE3C02">
      <w:pPr>
        <w:suppressAutoHyphens/>
        <w:spacing w:line="276" w:lineRule="auto"/>
        <w:ind w:left="720"/>
        <w:jc w:val="both"/>
        <w:rPr>
          <w:rFonts w:ascii="Arial" w:hAnsi="Arial" w:cs="Arial"/>
          <w:lang w:eastAsia="ar-SA"/>
        </w:rPr>
      </w:pPr>
      <w:sdt>
        <w:sdtPr>
          <w:rPr>
            <w:rFonts w:ascii="Arial" w:hAnsi="Arial" w:cs="Arial"/>
            <w:lang w:eastAsia="zh-CN"/>
          </w:rPr>
          <w:id w:val="-1523236382"/>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ar-SA"/>
        </w:rPr>
        <w:t>termin dostawy do 2 dni roboczych</w:t>
      </w:r>
    </w:p>
    <w:p w14:paraId="3F693449" w14:textId="77777777" w:rsidR="00FE3C02" w:rsidRPr="000C4DF9" w:rsidRDefault="001E073A" w:rsidP="00FE3C02">
      <w:pPr>
        <w:suppressAutoHyphens/>
        <w:spacing w:line="276" w:lineRule="auto"/>
        <w:ind w:left="720"/>
        <w:jc w:val="both"/>
        <w:rPr>
          <w:rFonts w:ascii="Arial" w:hAnsi="Arial" w:cs="Arial"/>
          <w:lang w:eastAsia="ar-SA"/>
        </w:rPr>
      </w:pPr>
      <w:sdt>
        <w:sdtPr>
          <w:rPr>
            <w:rFonts w:ascii="Arial" w:hAnsi="Arial" w:cs="Arial"/>
            <w:lang w:eastAsia="zh-CN"/>
          </w:rPr>
          <w:id w:val="-652685578"/>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ar-SA"/>
        </w:rPr>
        <w:t>termin dostawy do 3 dni roboczych</w:t>
      </w:r>
    </w:p>
    <w:p w14:paraId="4207AF55" w14:textId="77777777" w:rsidR="00FE3C02" w:rsidRPr="009B1F58" w:rsidRDefault="001E073A" w:rsidP="00FE3C02">
      <w:pPr>
        <w:spacing w:line="276" w:lineRule="auto"/>
        <w:ind w:left="709"/>
        <w:rPr>
          <w:rFonts w:ascii="Arial" w:hAnsi="Arial" w:cs="Arial"/>
          <w:b/>
          <w:i/>
          <w:u w:val="single"/>
        </w:rPr>
      </w:pPr>
      <w:sdt>
        <w:sdtPr>
          <w:rPr>
            <w:rFonts w:ascii="Arial" w:hAnsi="Arial" w:cs="Arial"/>
            <w:lang w:eastAsia="zh-CN"/>
          </w:rPr>
          <w:id w:val="536238994"/>
        </w:sdtPr>
        <w:sdtEndPr/>
        <w:sdtContent>
          <w:r w:rsidR="00FE3C02" w:rsidRPr="000C4DF9">
            <w:rPr>
              <w:rFonts w:ascii="MS Gothic" w:eastAsia="MS Gothic" w:hAnsi="MS Gothic" w:cs="Arial" w:hint="eastAsia"/>
              <w:lang w:eastAsia="zh-CN"/>
            </w:rPr>
            <w:t>☐</w:t>
          </w:r>
        </w:sdtContent>
      </w:sdt>
      <w:r w:rsidR="00FE3C02" w:rsidRPr="000C4DF9">
        <w:rPr>
          <w:rFonts w:ascii="Arial" w:hAnsi="Arial" w:cs="Arial"/>
        </w:rPr>
        <w:t xml:space="preserve"> </w:t>
      </w:r>
      <w:r w:rsidR="00FE3C02" w:rsidRPr="000C4DF9">
        <w:rPr>
          <w:rFonts w:ascii="Arial" w:hAnsi="Arial" w:cs="Arial"/>
          <w:color w:val="000000"/>
        </w:rPr>
        <w:t xml:space="preserve">  </w:t>
      </w:r>
      <w:r w:rsidR="00FE3C02" w:rsidRPr="000C4DF9">
        <w:rPr>
          <w:rFonts w:ascii="Arial" w:hAnsi="Arial" w:cs="Arial"/>
          <w:lang w:eastAsia="ar-SA"/>
        </w:rPr>
        <w:t>termin dostawy do 4 dni roboczych</w:t>
      </w:r>
    </w:p>
    <w:p w14:paraId="6DA242C8" w14:textId="77777777" w:rsidR="00FE3C02" w:rsidRPr="00C22A8E" w:rsidRDefault="00FE3C02" w:rsidP="00C22A8E">
      <w:pPr>
        <w:pStyle w:val="Tekstpodstawowywcity"/>
        <w:spacing w:line="240" w:lineRule="auto"/>
        <w:ind w:left="0" w:firstLine="0"/>
        <w:rPr>
          <w:rFonts w:ascii="Arial" w:hAnsi="Arial" w:cs="Arial"/>
          <w:bCs/>
          <w:color w:val="000000"/>
          <w:sz w:val="20"/>
          <w:szCs w:val="20"/>
        </w:rPr>
      </w:pPr>
    </w:p>
    <w:p w14:paraId="71A32A8F"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71524C8"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67643D38" w14:textId="5E1AE35E" w:rsidR="00072353" w:rsidRDefault="00072353" w:rsidP="000C3106">
      <w:pPr>
        <w:pStyle w:val="Tekstpodstawowywcity"/>
        <w:spacing w:line="240" w:lineRule="auto"/>
        <w:ind w:left="360"/>
        <w:jc w:val="right"/>
        <w:rPr>
          <w:rFonts w:ascii="Arial" w:hAnsi="Arial" w:cs="Arial"/>
          <w:b/>
          <w:bCs/>
          <w:color w:val="000000"/>
          <w:sz w:val="20"/>
          <w:szCs w:val="20"/>
        </w:rPr>
      </w:pPr>
    </w:p>
    <w:p w14:paraId="48916843" w14:textId="0D59A763" w:rsidR="00A93DF3" w:rsidRDefault="00A93DF3" w:rsidP="000C3106">
      <w:pPr>
        <w:pStyle w:val="Tekstpodstawowywcity"/>
        <w:spacing w:line="240" w:lineRule="auto"/>
        <w:ind w:left="360"/>
        <w:jc w:val="right"/>
        <w:rPr>
          <w:rFonts w:ascii="Arial" w:hAnsi="Arial" w:cs="Arial"/>
          <w:b/>
          <w:bCs/>
          <w:color w:val="000000"/>
          <w:sz w:val="20"/>
          <w:szCs w:val="20"/>
        </w:rPr>
      </w:pPr>
    </w:p>
    <w:p w14:paraId="43773AA9" w14:textId="501239FD" w:rsidR="00A93DF3" w:rsidRDefault="00A93DF3" w:rsidP="000C3106">
      <w:pPr>
        <w:pStyle w:val="Tekstpodstawowywcity"/>
        <w:spacing w:line="240" w:lineRule="auto"/>
        <w:ind w:left="360"/>
        <w:jc w:val="right"/>
        <w:rPr>
          <w:rFonts w:ascii="Arial" w:hAnsi="Arial" w:cs="Arial"/>
          <w:b/>
          <w:bCs/>
          <w:color w:val="000000"/>
          <w:sz w:val="20"/>
          <w:szCs w:val="20"/>
        </w:rPr>
      </w:pPr>
    </w:p>
    <w:p w14:paraId="66477B85" w14:textId="5F5A8AA3" w:rsidR="00A93DF3" w:rsidRDefault="00A93DF3" w:rsidP="000C3106">
      <w:pPr>
        <w:pStyle w:val="Tekstpodstawowywcity"/>
        <w:spacing w:line="240" w:lineRule="auto"/>
        <w:ind w:left="360"/>
        <w:jc w:val="right"/>
        <w:rPr>
          <w:rFonts w:ascii="Arial" w:hAnsi="Arial" w:cs="Arial"/>
          <w:b/>
          <w:bCs/>
          <w:color w:val="000000"/>
          <w:sz w:val="20"/>
          <w:szCs w:val="20"/>
        </w:rPr>
      </w:pPr>
    </w:p>
    <w:p w14:paraId="2F856994" w14:textId="2C302EDB" w:rsidR="00A93DF3" w:rsidRDefault="00A93DF3" w:rsidP="000C3106">
      <w:pPr>
        <w:pStyle w:val="Tekstpodstawowywcity"/>
        <w:spacing w:line="240" w:lineRule="auto"/>
        <w:ind w:left="360"/>
        <w:jc w:val="right"/>
        <w:rPr>
          <w:rFonts w:ascii="Arial" w:hAnsi="Arial" w:cs="Arial"/>
          <w:b/>
          <w:bCs/>
          <w:color w:val="000000"/>
          <w:sz w:val="20"/>
          <w:szCs w:val="20"/>
        </w:rPr>
      </w:pPr>
    </w:p>
    <w:p w14:paraId="4F82441A" w14:textId="537B6A4B" w:rsidR="00A93DF3" w:rsidRDefault="00A93DF3" w:rsidP="000C3106">
      <w:pPr>
        <w:pStyle w:val="Tekstpodstawowywcity"/>
        <w:spacing w:line="240" w:lineRule="auto"/>
        <w:ind w:left="360"/>
        <w:jc w:val="right"/>
        <w:rPr>
          <w:rFonts w:ascii="Arial" w:hAnsi="Arial" w:cs="Arial"/>
          <w:b/>
          <w:bCs/>
          <w:color w:val="000000"/>
          <w:sz w:val="20"/>
          <w:szCs w:val="20"/>
        </w:rPr>
      </w:pPr>
    </w:p>
    <w:p w14:paraId="40A998B6" w14:textId="45545350" w:rsidR="00A93DF3" w:rsidRDefault="00A93DF3" w:rsidP="000C3106">
      <w:pPr>
        <w:pStyle w:val="Tekstpodstawowywcity"/>
        <w:spacing w:line="240" w:lineRule="auto"/>
        <w:ind w:left="360"/>
        <w:jc w:val="right"/>
        <w:rPr>
          <w:rFonts w:ascii="Arial" w:hAnsi="Arial" w:cs="Arial"/>
          <w:b/>
          <w:bCs/>
          <w:color w:val="000000"/>
          <w:sz w:val="20"/>
          <w:szCs w:val="20"/>
        </w:rPr>
      </w:pPr>
    </w:p>
    <w:p w14:paraId="4F0CEBB1" w14:textId="3DBAD804" w:rsidR="00A93DF3" w:rsidRDefault="00A93DF3" w:rsidP="000C3106">
      <w:pPr>
        <w:pStyle w:val="Tekstpodstawowywcity"/>
        <w:spacing w:line="240" w:lineRule="auto"/>
        <w:ind w:left="360"/>
        <w:jc w:val="right"/>
        <w:rPr>
          <w:rFonts w:ascii="Arial" w:hAnsi="Arial" w:cs="Arial"/>
          <w:b/>
          <w:bCs/>
          <w:color w:val="000000"/>
          <w:sz w:val="20"/>
          <w:szCs w:val="20"/>
        </w:rPr>
      </w:pPr>
    </w:p>
    <w:p w14:paraId="43FDEED0" w14:textId="7FBF87D6" w:rsidR="00A93DF3" w:rsidRDefault="00A93DF3" w:rsidP="000C3106">
      <w:pPr>
        <w:pStyle w:val="Tekstpodstawowywcity"/>
        <w:spacing w:line="240" w:lineRule="auto"/>
        <w:ind w:left="360"/>
        <w:jc w:val="right"/>
        <w:rPr>
          <w:rFonts w:ascii="Arial" w:hAnsi="Arial" w:cs="Arial"/>
          <w:b/>
          <w:bCs/>
          <w:color w:val="000000"/>
          <w:sz w:val="20"/>
          <w:szCs w:val="20"/>
        </w:rPr>
      </w:pPr>
    </w:p>
    <w:p w14:paraId="71CB1A9E" w14:textId="17C92599" w:rsidR="00A93DF3" w:rsidRDefault="00A93DF3" w:rsidP="000C3106">
      <w:pPr>
        <w:pStyle w:val="Tekstpodstawowywcity"/>
        <w:spacing w:line="240" w:lineRule="auto"/>
        <w:ind w:left="360"/>
        <w:jc w:val="right"/>
        <w:rPr>
          <w:rFonts w:ascii="Arial" w:hAnsi="Arial" w:cs="Arial"/>
          <w:b/>
          <w:bCs/>
          <w:color w:val="000000"/>
          <w:sz w:val="20"/>
          <w:szCs w:val="20"/>
        </w:rPr>
      </w:pPr>
    </w:p>
    <w:p w14:paraId="1AB41E59" w14:textId="0AFD05EA" w:rsidR="00A93DF3" w:rsidRDefault="00A93DF3" w:rsidP="000C3106">
      <w:pPr>
        <w:pStyle w:val="Tekstpodstawowywcity"/>
        <w:spacing w:line="240" w:lineRule="auto"/>
        <w:ind w:left="360"/>
        <w:jc w:val="right"/>
        <w:rPr>
          <w:rFonts w:ascii="Arial" w:hAnsi="Arial" w:cs="Arial"/>
          <w:b/>
          <w:bCs/>
          <w:color w:val="000000"/>
          <w:sz w:val="20"/>
          <w:szCs w:val="20"/>
        </w:rPr>
      </w:pPr>
    </w:p>
    <w:p w14:paraId="27D8A3B9" w14:textId="3D0DAF26" w:rsidR="00A93DF3" w:rsidRDefault="00A93DF3" w:rsidP="000C3106">
      <w:pPr>
        <w:pStyle w:val="Tekstpodstawowywcity"/>
        <w:spacing w:line="240" w:lineRule="auto"/>
        <w:ind w:left="360"/>
        <w:jc w:val="right"/>
        <w:rPr>
          <w:rFonts w:ascii="Arial" w:hAnsi="Arial" w:cs="Arial"/>
          <w:b/>
          <w:bCs/>
          <w:color w:val="000000"/>
          <w:sz w:val="20"/>
          <w:szCs w:val="20"/>
        </w:rPr>
      </w:pPr>
    </w:p>
    <w:p w14:paraId="51050E75" w14:textId="4A088D8C" w:rsidR="00A93DF3" w:rsidRDefault="00A93DF3" w:rsidP="000C3106">
      <w:pPr>
        <w:pStyle w:val="Tekstpodstawowywcity"/>
        <w:spacing w:line="240" w:lineRule="auto"/>
        <w:ind w:left="360"/>
        <w:jc w:val="right"/>
        <w:rPr>
          <w:rFonts w:ascii="Arial" w:hAnsi="Arial" w:cs="Arial"/>
          <w:b/>
          <w:bCs/>
          <w:color w:val="000000"/>
          <w:sz w:val="20"/>
          <w:szCs w:val="20"/>
        </w:rPr>
      </w:pPr>
    </w:p>
    <w:p w14:paraId="452B150B" w14:textId="20D31107" w:rsidR="00A93DF3" w:rsidRDefault="00A93DF3" w:rsidP="000C3106">
      <w:pPr>
        <w:pStyle w:val="Tekstpodstawowywcity"/>
        <w:spacing w:line="240" w:lineRule="auto"/>
        <w:ind w:left="360"/>
        <w:jc w:val="right"/>
        <w:rPr>
          <w:rFonts w:ascii="Arial" w:hAnsi="Arial" w:cs="Arial"/>
          <w:b/>
          <w:bCs/>
          <w:color w:val="000000"/>
          <w:sz w:val="20"/>
          <w:szCs w:val="20"/>
        </w:rPr>
      </w:pPr>
    </w:p>
    <w:p w14:paraId="5C40FEB3" w14:textId="44780BF8" w:rsidR="00A93DF3" w:rsidRDefault="00A93DF3" w:rsidP="000C3106">
      <w:pPr>
        <w:pStyle w:val="Tekstpodstawowywcity"/>
        <w:spacing w:line="240" w:lineRule="auto"/>
        <w:ind w:left="360"/>
        <w:jc w:val="right"/>
        <w:rPr>
          <w:rFonts w:ascii="Arial" w:hAnsi="Arial" w:cs="Arial"/>
          <w:b/>
          <w:bCs/>
          <w:color w:val="000000"/>
          <w:sz w:val="20"/>
          <w:szCs w:val="20"/>
        </w:rPr>
      </w:pPr>
    </w:p>
    <w:p w14:paraId="4C6FF4FF" w14:textId="7E16B48C" w:rsidR="00A93DF3" w:rsidRDefault="00A93DF3" w:rsidP="000C3106">
      <w:pPr>
        <w:pStyle w:val="Tekstpodstawowywcity"/>
        <w:spacing w:line="240" w:lineRule="auto"/>
        <w:ind w:left="360"/>
        <w:jc w:val="right"/>
        <w:rPr>
          <w:rFonts w:ascii="Arial" w:hAnsi="Arial" w:cs="Arial"/>
          <w:b/>
          <w:bCs/>
          <w:color w:val="000000"/>
          <w:sz w:val="20"/>
          <w:szCs w:val="20"/>
        </w:rPr>
      </w:pPr>
    </w:p>
    <w:p w14:paraId="48195DDD" w14:textId="1032BCA2" w:rsidR="00A93DF3" w:rsidRDefault="00A93DF3" w:rsidP="000C3106">
      <w:pPr>
        <w:pStyle w:val="Tekstpodstawowywcity"/>
        <w:spacing w:line="240" w:lineRule="auto"/>
        <w:ind w:left="360"/>
        <w:jc w:val="right"/>
        <w:rPr>
          <w:rFonts w:ascii="Arial" w:hAnsi="Arial" w:cs="Arial"/>
          <w:b/>
          <w:bCs/>
          <w:color w:val="000000"/>
          <w:sz w:val="20"/>
          <w:szCs w:val="20"/>
        </w:rPr>
      </w:pPr>
    </w:p>
    <w:p w14:paraId="057B420F" w14:textId="64A1FD8F" w:rsidR="00A93DF3" w:rsidRDefault="00A93DF3" w:rsidP="000C3106">
      <w:pPr>
        <w:pStyle w:val="Tekstpodstawowywcity"/>
        <w:spacing w:line="240" w:lineRule="auto"/>
        <w:ind w:left="360"/>
        <w:jc w:val="right"/>
        <w:rPr>
          <w:rFonts w:ascii="Arial" w:hAnsi="Arial" w:cs="Arial"/>
          <w:b/>
          <w:bCs/>
          <w:color w:val="000000"/>
          <w:sz w:val="20"/>
          <w:szCs w:val="20"/>
        </w:rPr>
      </w:pPr>
    </w:p>
    <w:p w14:paraId="3589350F" w14:textId="6BC55FAE" w:rsidR="00A93DF3" w:rsidRDefault="00A93DF3" w:rsidP="000C3106">
      <w:pPr>
        <w:pStyle w:val="Tekstpodstawowywcity"/>
        <w:spacing w:line="240" w:lineRule="auto"/>
        <w:ind w:left="360"/>
        <w:jc w:val="right"/>
        <w:rPr>
          <w:rFonts w:ascii="Arial" w:hAnsi="Arial" w:cs="Arial"/>
          <w:b/>
          <w:bCs/>
          <w:color w:val="000000"/>
          <w:sz w:val="20"/>
          <w:szCs w:val="20"/>
        </w:rPr>
      </w:pPr>
    </w:p>
    <w:p w14:paraId="0DF4913F" w14:textId="7A74DB40" w:rsidR="00A93DF3" w:rsidRDefault="00A93DF3" w:rsidP="000C3106">
      <w:pPr>
        <w:pStyle w:val="Tekstpodstawowywcity"/>
        <w:spacing w:line="240" w:lineRule="auto"/>
        <w:ind w:left="360"/>
        <w:jc w:val="right"/>
        <w:rPr>
          <w:rFonts w:ascii="Arial" w:hAnsi="Arial" w:cs="Arial"/>
          <w:b/>
          <w:bCs/>
          <w:color w:val="000000"/>
          <w:sz w:val="20"/>
          <w:szCs w:val="20"/>
        </w:rPr>
      </w:pPr>
    </w:p>
    <w:p w14:paraId="700C1D62" w14:textId="1BD0319D" w:rsidR="00A93DF3" w:rsidRDefault="00A93DF3" w:rsidP="000C3106">
      <w:pPr>
        <w:pStyle w:val="Tekstpodstawowywcity"/>
        <w:spacing w:line="240" w:lineRule="auto"/>
        <w:ind w:left="360"/>
        <w:jc w:val="right"/>
        <w:rPr>
          <w:rFonts w:ascii="Arial" w:hAnsi="Arial" w:cs="Arial"/>
          <w:b/>
          <w:bCs/>
          <w:color w:val="000000"/>
          <w:sz w:val="20"/>
          <w:szCs w:val="20"/>
        </w:rPr>
      </w:pPr>
    </w:p>
    <w:p w14:paraId="1D0C1500" w14:textId="738E66FB" w:rsidR="00A93DF3" w:rsidRDefault="00A93DF3" w:rsidP="000C3106">
      <w:pPr>
        <w:pStyle w:val="Tekstpodstawowywcity"/>
        <w:spacing w:line="240" w:lineRule="auto"/>
        <w:ind w:left="360"/>
        <w:jc w:val="right"/>
        <w:rPr>
          <w:rFonts w:ascii="Arial" w:hAnsi="Arial" w:cs="Arial"/>
          <w:b/>
          <w:bCs/>
          <w:color w:val="000000"/>
          <w:sz w:val="20"/>
          <w:szCs w:val="20"/>
        </w:rPr>
      </w:pPr>
    </w:p>
    <w:p w14:paraId="39119E0D" w14:textId="73E91DBB" w:rsidR="00A93DF3" w:rsidRDefault="00A93DF3" w:rsidP="000C3106">
      <w:pPr>
        <w:pStyle w:val="Tekstpodstawowywcity"/>
        <w:spacing w:line="240" w:lineRule="auto"/>
        <w:ind w:left="360"/>
        <w:jc w:val="right"/>
        <w:rPr>
          <w:rFonts w:ascii="Arial" w:hAnsi="Arial" w:cs="Arial"/>
          <w:b/>
          <w:bCs/>
          <w:color w:val="000000"/>
          <w:sz w:val="20"/>
          <w:szCs w:val="20"/>
        </w:rPr>
      </w:pPr>
    </w:p>
    <w:p w14:paraId="512673F0" w14:textId="4B3A9255" w:rsidR="00A93DF3" w:rsidRDefault="00A93DF3" w:rsidP="000C3106">
      <w:pPr>
        <w:pStyle w:val="Tekstpodstawowywcity"/>
        <w:spacing w:line="240" w:lineRule="auto"/>
        <w:ind w:left="360"/>
        <w:jc w:val="right"/>
        <w:rPr>
          <w:rFonts w:ascii="Arial" w:hAnsi="Arial" w:cs="Arial"/>
          <w:b/>
          <w:bCs/>
          <w:color w:val="000000"/>
          <w:sz w:val="20"/>
          <w:szCs w:val="20"/>
        </w:rPr>
      </w:pPr>
    </w:p>
    <w:p w14:paraId="210CA00C" w14:textId="7C64A5AD" w:rsidR="00A93DF3" w:rsidRDefault="00A93DF3" w:rsidP="000C3106">
      <w:pPr>
        <w:pStyle w:val="Tekstpodstawowywcity"/>
        <w:spacing w:line="240" w:lineRule="auto"/>
        <w:ind w:left="360"/>
        <w:jc w:val="right"/>
        <w:rPr>
          <w:rFonts w:ascii="Arial" w:hAnsi="Arial" w:cs="Arial"/>
          <w:b/>
          <w:bCs/>
          <w:color w:val="000000"/>
          <w:sz w:val="20"/>
          <w:szCs w:val="20"/>
        </w:rPr>
      </w:pPr>
    </w:p>
    <w:p w14:paraId="3C34DC54" w14:textId="52F54D5E" w:rsidR="00A93DF3" w:rsidRDefault="00A93DF3" w:rsidP="000C3106">
      <w:pPr>
        <w:pStyle w:val="Tekstpodstawowywcity"/>
        <w:spacing w:line="240" w:lineRule="auto"/>
        <w:ind w:left="360"/>
        <w:jc w:val="right"/>
        <w:rPr>
          <w:rFonts w:ascii="Arial" w:hAnsi="Arial" w:cs="Arial"/>
          <w:b/>
          <w:bCs/>
          <w:color w:val="000000"/>
          <w:sz w:val="20"/>
          <w:szCs w:val="20"/>
        </w:rPr>
      </w:pPr>
    </w:p>
    <w:p w14:paraId="27A5FA99" w14:textId="258B8531" w:rsidR="00A93DF3" w:rsidRDefault="00A93DF3" w:rsidP="000C3106">
      <w:pPr>
        <w:pStyle w:val="Tekstpodstawowywcity"/>
        <w:spacing w:line="240" w:lineRule="auto"/>
        <w:ind w:left="360"/>
        <w:jc w:val="right"/>
        <w:rPr>
          <w:rFonts w:ascii="Arial" w:hAnsi="Arial" w:cs="Arial"/>
          <w:b/>
          <w:bCs/>
          <w:color w:val="000000"/>
          <w:sz w:val="20"/>
          <w:szCs w:val="20"/>
        </w:rPr>
      </w:pPr>
    </w:p>
    <w:p w14:paraId="748178D2" w14:textId="26051032" w:rsidR="00A93DF3" w:rsidRDefault="00A93DF3" w:rsidP="000C3106">
      <w:pPr>
        <w:pStyle w:val="Tekstpodstawowywcity"/>
        <w:spacing w:line="240" w:lineRule="auto"/>
        <w:ind w:left="360"/>
        <w:jc w:val="right"/>
        <w:rPr>
          <w:rFonts w:ascii="Arial" w:hAnsi="Arial" w:cs="Arial"/>
          <w:b/>
          <w:bCs/>
          <w:color w:val="000000"/>
          <w:sz w:val="20"/>
          <w:szCs w:val="20"/>
        </w:rPr>
      </w:pPr>
    </w:p>
    <w:p w14:paraId="2B4B040A" w14:textId="77E6BE1C" w:rsidR="00A93DF3" w:rsidRDefault="00A93DF3" w:rsidP="000C3106">
      <w:pPr>
        <w:pStyle w:val="Tekstpodstawowywcity"/>
        <w:spacing w:line="240" w:lineRule="auto"/>
        <w:ind w:left="360"/>
        <w:jc w:val="right"/>
        <w:rPr>
          <w:rFonts w:ascii="Arial" w:hAnsi="Arial" w:cs="Arial"/>
          <w:b/>
          <w:bCs/>
          <w:color w:val="000000"/>
          <w:sz w:val="20"/>
          <w:szCs w:val="20"/>
        </w:rPr>
      </w:pPr>
    </w:p>
    <w:p w14:paraId="6A182723" w14:textId="3BA26A5E" w:rsidR="00A93DF3" w:rsidRDefault="00A93DF3" w:rsidP="000C3106">
      <w:pPr>
        <w:pStyle w:val="Tekstpodstawowywcity"/>
        <w:spacing w:line="240" w:lineRule="auto"/>
        <w:ind w:left="360"/>
        <w:jc w:val="right"/>
        <w:rPr>
          <w:rFonts w:ascii="Arial" w:hAnsi="Arial" w:cs="Arial"/>
          <w:b/>
          <w:bCs/>
          <w:color w:val="000000"/>
          <w:sz w:val="20"/>
          <w:szCs w:val="20"/>
        </w:rPr>
      </w:pPr>
    </w:p>
    <w:p w14:paraId="60D76D44" w14:textId="4387B0BB" w:rsidR="00A93DF3" w:rsidRDefault="00A93DF3" w:rsidP="000C3106">
      <w:pPr>
        <w:pStyle w:val="Tekstpodstawowywcity"/>
        <w:spacing w:line="240" w:lineRule="auto"/>
        <w:ind w:left="360"/>
        <w:jc w:val="right"/>
        <w:rPr>
          <w:rFonts w:ascii="Arial" w:hAnsi="Arial" w:cs="Arial"/>
          <w:b/>
          <w:bCs/>
          <w:color w:val="000000"/>
          <w:sz w:val="20"/>
          <w:szCs w:val="20"/>
        </w:rPr>
      </w:pPr>
    </w:p>
    <w:p w14:paraId="4793C668" w14:textId="0B2F60C5" w:rsidR="00A93DF3" w:rsidRDefault="00A93DF3" w:rsidP="000C3106">
      <w:pPr>
        <w:pStyle w:val="Tekstpodstawowywcity"/>
        <w:spacing w:line="240" w:lineRule="auto"/>
        <w:ind w:left="360"/>
        <w:jc w:val="right"/>
        <w:rPr>
          <w:rFonts w:ascii="Arial" w:hAnsi="Arial" w:cs="Arial"/>
          <w:b/>
          <w:bCs/>
          <w:color w:val="000000"/>
          <w:sz w:val="20"/>
          <w:szCs w:val="20"/>
        </w:rPr>
      </w:pPr>
    </w:p>
    <w:p w14:paraId="4CC49056"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D3EAC39"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090D6761" w14:textId="7DFBAFF0" w:rsidR="000C3106" w:rsidRPr="000033DE" w:rsidRDefault="000C3106" w:rsidP="000C3106">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t xml:space="preserve">Załącznik nr </w:t>
      </w:r>
      <w:r w:rsidR="00FC7EF6" w:rsidRPr="000033DE">
        <w:rPr>
          <w:rFonts w:ascii="Arial" w:hAnsi="Arial" w:cs="Arial"/>
          <w:b/>
          <w:bCs/>
          <w:color w:val="000000"/>
          <w:sz w:val="20"/>
          <w:szCs w:val="20"/>
          <w:lang w:val="pl-PL"/>
        </w:rPr>
        <w:t>2</w:t>
      </w:r>
      <w:r w:rsidRPr="000033DE">
        <w:rPr>
          <w:rFonts w:ascii="Arial" w:hAnsi="Arial" w:cs="Arial"/>
          <w:b/>
          <w:bCs/>
          <w:color w:val="000000"/>
          <w:sz w:val="20"/>
          <w:szCs w:val="20"/>
        </w:rPr>
        <w:t xml:space="preserve"> SWZ</w:t>
      </w:r>
    </w:p>
    <w:p w14:paraId="62439BB9" w14:textId="6D31803B" w:rsidR="000C3106" w:rsidRPr="00CB754A" w:rsidRDefault="000C3106" w:rsidP="000C3106">
      <w:pPr>
        <w:pStyle w:val="Tekstpodstawowywcity"/>
        <w:spacing w:line="240" w:lineRule="auto"/>
        <w:ind w:left="360"/>
        <w:jc w:val="right"/>
        <w:rPr>
          <w:rFonts w:ascii="Arial" w:hAnsi="Arial" w:cs="Arial"/>
          <w:b/>
          <w:bCs/>
          <w:color w:val="000000"/>
          <w:sz w:val="18"/>
          <w:szCs w:val="18"/>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sidR="00390B92">
        <w:rPr>
          <w:rFonts w:ascii="Arial" w:hAnsi="Arial" w:cs="Arial"/>
          <w:b/>
          <w:bCs/>
          <w:color w:val="000000"/>
          <w:sz w:val="20"/>
          <w:szCs w:val="20"/>
          <w:lang w:val="pl-PL"/>
        </w:rPr>
        <w:t>29</w:t>
      </w:r>
      <w:r w:rsidRPr="000033DE">
        <w:rPr>
          <w:rFonts w:ascii="Arial" w:hAnsi="Arial" w:cs="Arial"/>
          <w:b/>
          <w:bCs/>
          <w:color w:val="000000"/>
          <w:sz w:val="20"/>
          <w:szCs w:val="20"/>
        </w:rPr>
        <w:t>/2</w:t>
      </w:r>
      <w:r w:rsidR="00CB754A" w:rsidRPr="000033DE">
        <w:rPr>
          <w:rFonts w:ascii="Arial" w:hAnsi="Arial" w:cs="Arial"/>
          <w:b/>
          <w:bCs/>
          <w:color w:val="000000"/>
          <w:sz w:val="20"/>
          <w:szCs w:val="20"/>
          <w:lang w:val="pl-PL"/>
        </w:rPr>
        <w:t>3</w:t>
      </w:r>
      <w:r w:rsidRPr="000033DE">
        <w:rPr>
          <w:rFonts w:ascii="Arial" w:hAnsi="Arial" w:cs="Arial"/>
          <w:b/>
          <w:bCs/>
          <w:color w:val="000000"/>
          <w:sz w:val="20"/>
          <w:szCs w:val="20"/>
        </w:rPr>
        <w:t>/</w:t>
      </w:r>
      <w:r w:rsidR="00CB754A" w:rsidRPr="000033DE">
        <w:rPr>
          <w:rFonts w:ascii="Arial" w:hAnsi="Arial" w:cs="Arial"/>
          <w:b/>
          <w:bCs/>
          <w:color w:val="000000"/>
          <w:sz w:val="20"/>
          <w:szCs w:val="20"/>
          <w:lang w:val="pl-PL"/>
        </w:rPr>
        <w:t>MB</w:t>
      </w:r>
    </w:p>
    <w:p w14:paraId="56B9FDD8" w14:textId="77777777" w:rsidR="005D65B2" w:rsidRPr="00CB754A" w:rsidRDefault="005D65B2" w:rsidP="005D65B2">
      <w:pPr>
        <w:pStyle w:val="Tekstpodstawowywcity"/>
        <w:spacing w:line="240" w:lineRule="auto"/>
        <w:ind w:left="360"/>
        <w:jc w:val="right"/>
        <w:rPr>
          <w:rFonts w:ascii="Arial" w:hAnsi="Arial" w:cs="Arial"/>
          <w:b/>
          <w:bCs/>
          <w:color w:val="000000"/>
          <w:sz w:val="18"/>
          <w:szCs w:val="18"/>
        </w:rPr>
      </w:pPr>
    </w:p>
    <w:p w14:paraId="4DBC4AF3" w14:textId="26FF3F1B" w:rsidR="00072353" w:rsidRPr="00B403D2" w:rsidRDefault="00072353" w:rsidP="00072353">
      <w:pPr>
        <w:pStyle w:val="Tekstpodstawowywcity"/>
        <w:spacing w:line="240" w:lineRule="auto"/>
        <w:ind w:left="360"/>
        <w:jc w:val="right"/>
        <w:rPr>
          <w:rFonts w:ascii="Arial" w:hAnsi="Arial" w:cs="Arial"/>
          <w:b/>
          <w:bCs/>
          <w:color w:val="000000"/>
          <w:sz w:val="20"/>
          <w:szCs w:val="20"/>
          <w:lang w:val="pl-PL"/>
        </w:rPr>
      </w:pPr>
    </w:p>
    <w:p w14:paraId="783FEEC9"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6DA3BF7F" w14:textId="77777777" w:rsidR="006A4335" w:rsidRPr="00CB754A" w:rsidRDefault="006A4335" w:rsidP="008F1F14">
      <w:pPr>
        <w:pStyle w:val="Tekstpodstawowywcity"/>
        <w:spacing w:line="240" w:lineRule="auto"/>
        <w:ind w:left="360"/>
        <w:jc w:val="right"/>
        <w:rPr>
          <w:rFonts w:ascii="Arial" w:hAnsi="Arial" w:cs="Arial"/>
          <w:b/>
          <w:bCs/>
          <w:color w:val="000000"/>
          <w:sz w:val="18"/>
          <w:szCs w:val="18"/>
        </w:rPr>
      </w:pPr>
    </w:p>
    <w:p w14:paraId="3DF66A97"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163FBA6"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3B9CC25"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9D99429" w14:textId="4EEA938D" w:rsidR="007437DA" w:rsidRPr="00C22A8E" w:rsidRDefault="00C22A8E" w:rsidP="00C22A8E">
      <w:pPr>
        <w:pStyle w:val="Tekstpodstawowywcity"/>
        <w:spacing w:line="240" w:lineRule="auto"/>
        <w:ind w:left="360"/>
        <w:jc w:val="center"/>
        <w:rPr>
          <w:rFonts w:ascii="Arial" w:hAnsi="Arial" w:cs="Arial"/>
          <w:b/>
          <w:bCs/>
          <w:color w:val="000000"/>
          <w:sz w:val="22"/>
          <w:szCs w:val="22"/>
          <w:lang w:val="pl-PL"/>
        </w:rPr>
      </w:pPr>
      <w:r w:rsidRPr="00C22A8E">
        <w:rPr>
          <w:rFonts w:ascii="Arial" w:hAnsi="Arial" w:cs="Arial"/>
          <w:b/>
          <w:bCs/>
          <w:color w:val="000000"/>
          <w:sz w:val="22"/>
          <w:szCs w:val="22"/>
        </w:rPr>
        <w:t>Wykaz kotłowni i zapotrzebowania</w:t>
      </w:r>
      <w:r w:rsidRPr="00C22A8E">
        <w:rPr>
          <w:rFonts w:ascii="Arial" w:hAnsi="Arial" w:cs="Arial"/>
          <w:b/>
          <w:bCs/>
          <w:color w:val="000000"/>
          <w:sz w:val="22"/>
          <w:szCs w:val="22"/>
          <w:lang w:val="pl-PL"/>
        </w:rPr>
        <w:t xml:space="preserve"> – w odrębnym pliku</w:t>
      </w:r>
    </w:p>
    <w:p w14:paraId="5B15D83D"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701572D9"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1E3F51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213ED378"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2436117"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DF06633"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A8DB13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8D51B31"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5281232E"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F2F89A2"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1DBFD13D" w14:textId="0B4692B3" w:rsidR="007437DA" w:rsidRDefault="007437DA" w:rsidP="00390B92">
      <w:pPr>
        <w:pStyle w:val="Tekstpodstawowywcity"/>
        <w:spacing w:line="240" w:lineRule="auto"/>
        <w:ind w:left="360"/>
        <w:jc w:val="right"/>
        <w:rPr>
          <w:rFonts w:ascii="Arial" w:hAnsi="Arial" w:cs="Arial"/>
          <w:b/>
          <w:bCs/>
          <w:color w:val="000000"/>
          <w:sz w:val="18"/>
          <w:szCs w:val="18"/>
        </w:rPr>
      </w:pPr>
    </w:p>
    <w:p w14:paraId="6E1D67B9" w14:textId="367BCE97" w:rsidR="008F1F14" w:rsidRPr="000033DE" w:rsidRDefault="008F1F14" w:rsidP="008F1F14">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t xml:space="preserve">Załącznik nr </w:t>
      </w:r>
      <w:r w:rsidR="00390B92">
        <w:rPr>
          <w:rFonts w:ascii="Arial" w:hAnsi="Arial" w:cs="Arial"/>
          <w:b/>
          <w:bCs/>
          <w:color w:val="000000"/>
          <w:sz w:val="20"/>
          <w:szCs w:val="20"/>
          <w:lang w:val="pl-PL"/>
        </w:rPr>
        <w:t>3</w:t>
      </w:r>
      <w:r w:rsidRPr="000033DE">
        <w:rPr>
          <w:rFonts w:ascii="Arial" w:hAnsi="Arial" w:cs="Arial"/>
          <w:b/>
          <w:bCs/>
          <w:color w:val="000000"/>
          <w:sz w:val="20"/>
          <w:szCs w:val="20"/>
        </w:rPr>
        <w:t xml:space="preserve"> do SWZ</w:t>
      </w:r>
    </w:p>
    <w:p w14:paraId="79211D23" w14:textId="7D3314CD" w:rsidR="008F1F14" w:rsidRDefault="008F1F14" w:rsidP="008F1F14">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sidR="009A591F">
        <w:rPr>
          <w:rFonts w:ascii="Arial" w:hAnsi="Arial" w:cs="Arial"/>
          <w:b/>
          <w:bCs/>
          <w:color w:val="000000"/>
          <w:sz w:val="20"/>
          <w:szCs w:val="20"/>
          <w:lang w:val="pl-PL"/>
        </w:rPr>
        <w:t>29</w:t>
      </w:r>
      <w:r w:rsidRPr="000033DE">
        <w:rPr>
          <w:rFonts w:ascii="Arial" w:hAnsi="Arial" w:cs="Arial"/>
          <w:b/>
          <w:bCs/>
          <w:color w:val="000000"/>
          <w:sz w:val="20"/>
          <w:szCs w:val="20"/>
        </w:rPr>
        <w:t>/2</w:t>
      </w:r>
      <w:r w:rsidR="007437DA" w:rsidRPr="000033DE">
        <w:rPr>
          <w:rFonts w:ascii="Arial" w:hAnsi="Arial" w:cs="Arial"/>
          <w:b/>
          <w:bCs/>
          <w:color w:val="000000"/>
          <w:sz w:val="20"/>
          <w:szCs w:val="20"/>
          <w:lang w:val="pl-PL"/>
        </w:rPr>
        <w:t>3</w:t>
      </w:r>
      <w:r w:rsidRPr="000033DE">
        <w:rPr>
          <w:rFonts w:ascii="Arial" w:hAnsi="Arial" w:cs="Arial"/>
          <w:b/>
          <w:bCs/>
          <w:color w:val="000000"/>
          <w:sz w:val="20"/>
          <w:szCs w:val="20"/>
        </w:rPr>
        <w:t>/</w:t>
      </w:r>
      <w:r w:rsidR="007437DA" w:rsidRPr="000033DE">
        <w:rPr>
          <w:rFonts w:ascii="Arial" w:hAnsi="Arial" w:cs="Arial"/>
          <w:b/>
          <w:bCs/>
          <w:color w:val="000000"/>
          <w:sz w:val="20"/>
          <w:szCs w:val="20"/>
          <w:lang w:val="pl-PL"/>
        </w:rPr>
        <w:t>MB</w:t>
      </w:r>
    </w:p>
    <w:p w14:paraId="033F77B0" w14:textId="34DF4E6A" w:rsidR="00807E64" w:rsidRDefault="00807E64" w:rsidP="008F1F14">
      <w:pPr>
        <w:pStyle w:val="Tekstpodstawowywcity"/>
        <w:spacing w:line="240" w:lineRule="auto"/>
        <w:ind w:left="360"/>
        <w:jc w:val="right"/>
        <w:rPr>
          <w:rFonts w:ascii="Arial" w:hAnsi="Arial" w:cs="Arial"/>
          <w:b/>
          <w:bCs/>
          <w:color w:val="000000"/>
          <w:sz w:val="20"/>
          <w:szCs w:val="20"/>
          <w:lang w:val="pl-PL"/>
        </w:rPr>
      </w:pPr>
    </w:p>
    <w:p w14:paraId="5E8858DC"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53E817D8"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15F0D985"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3E46C669"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13218455"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330EECEE" w14:textId="77777777" w:rsidR="00C22A8E" w:rsidRPr="007437DA" w:rsidRDefault="00C22A8E" w:rsidP="00C22A8E">
      <w:pPr>
        <w:pStyle w:val="Tekstpodstawowywcity"/>
        <w:spacing w:line="240" w:lineRule="auto"/>
        <w:ind w:left="360"/>
        <w:jc w:val="center"/>
        <w:rPr>
          <w:rFonts w:ascii="Arial" w:hAnsi="Arial" w:cs="Arial"/>
          <w:b/>
          <w:bCs/>
          <w:color w:val="000000"/>
          <w:sz w:val="22"/>
          <w:szCs w:val="22"/>
          <w:lang w:val="pl-PL"/>
        </w:rPr>
      </w:pPr>
      <w:r w:rsidRPr="007437DA">
        <w:rPr>
          <w:rFonts w:ascii="Arial" w:hAnsi="Arial" w:cs="Arial"/>
          <w:b/>
          <w:bCs/>
          <w:color w:val="000000"/>
          <w:sz w:val="22"/>
          <w:szCs w:val="22"/>
          <w:lang w:val="pl-PL"/>
        </w:rPr>
        <w:t>Formularz JEDZ- w odrębnym pliku zip.</w:t>
      </w:r>
    </w:p>
    <w:p w14:paraId="7C3DCBE3"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16672699"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59DFF963"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434E1FB9"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24EB8698"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14294487"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63CE79EA"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2DC3027C"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03C0FDF0"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65B30EAD"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3B9203CD"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404915AD"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503936FE"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0E85D8AD"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1580E208"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279F3288"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555784A1"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0FC61312"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02E574AF"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76ABC2B9"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3D593621"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6883469B" w14:textId="77777777" w:rsidR="00C22A8E" w:rsidRDefault="00C22A8E" w:rsidP="00807E64">
      <w:pPr>
        <w:pStyle w:val="Tekstpodstawowywcity"/>
        <w:spacing w:line="240" w:lineRule="auto"/>
        <w:ind w:left="360"/>
        <w:jc w:val="right"/>
        <w:rPr>
          <w:rFonts w:ascii="Arial" w:hAnsi="Arial" w:cs="Arial"/>
          <w:b/>
          <w:bCs/>
          <w:color w:val="000000"/>
          <w:sz w:val="20"/>
          <w:szCs w:val="20"/>
        </w:rPr>
      </w:pPr>
    </w:p>
    <w:p w14:paraId="7E98781F" w14:textId="77777777" w:rsidR="001405AC" w:rsidRDefault="001405AC" w:rsidP="00807E64">
      <w:pPr>
        <w:pStyle w:val="Tekstpodstawowywcity"/>
        <w:spacing w:line="240" w:lineRule="auto"/>
        <w:ind w:left="360"/>
        <w:jc w:val="right"/>
        <w:rPr>
          <w:rFonts w:ascii="Arial" w:hAnsi="Arial" w:cs="Arial"/>
          <w:b/>
          <w:bCs/>
          <w:color w:val="000000"/>
          <w:sz w:val="20"/>
          <w:szCs w:val="20"/>
        </w:rPr>
      </w:pPr>
    </w:p>
    <w:p w14:paraId="0B068A91" w14:textId="77777777" w:rsidR="001405AC" w:rsidRDefault="001405AC" w:rsidP="00807E64">
      <w:pPr>
        <w:pStyle w:val="Tekstpodstawowywcity"/>
        <w:spacing w:line="240" w:lineRule="auto"/>
        <w:ind w:left="360"/>
        <w:jc w:val="right"/>
        <w:rPr>
          <w:rFonts w:ascii="Arial" w:hAnsi="Arial" w:cs="Arial"/>
          <w:b/>
          <w:bCs/>
          <w:color w:val="000000"/>
          <w:sz w:val="20"/>
          <w:szCs w:val="20"/>
        </w:rPr>
      </w:pPr>
    </w:p>
    <w:p w14:paraId="07120124" w14:textId="77777777" w:rsidR="001405AC" w:rsidRDefault="001405AC" w:rsidP="00807E64">
      <w:pPr>
        <w:pStyle w:val="Tekstpodstawowywcity"/>
        <w:spacing w:line="240" w:lineRule="auto"/>
        <w:ind w:left="360"/>
        <w:jc w:val="right"/>
        <w:rPr>
          <w:rFonts w:ascii="Arial" w:hAnsi="Arial" w:cs="Arial"/>
          <w:b/>
          <w:bCs/>
          <w:color w:val="000000"/>
          <w:sz w:val="20"/>
          <w:szCs w:val="20"/>
        </w:rPr>
      </w:pPr>
    </w:p>
    <w:p w14:paraId="39D95B17" w14:textId="77777777" w:rsidR="001405AC" w:rsidRDefault="001405AC" w:rsidP="00807E64">
      <w:pPr>
        <w:pStyle w:val="Tekstpodstawowywcity"/>
        <w:spacing w:line="240" w:lineRule="auto"/>
        <w:ind w:left="360"/>
        <w:jc w:val="right"/>
        <w:rPr>
          <w:rFonts w:ascii="Arial" w:hAnsi="Arial" w:cs="Arial"/>
          <w:b/>
          <w:bCs/>
          <w:color w:val="000000"/>
          <w:sz w:val="20"/>
          <w:szCs w:val="20"/>
        </w:rPr>
      </w:pPr>
    </w:p>
    <w:p w14:paraId="24B1F83E" w14:textId="77777777" w:rsidR="001405AC" w:rsidRDefault="001405AC" w:rsidP="00807E64">
      <w:pPr>
        <w:pStyle w:val="Tekstpodstawowywcity"/>
        <w:spacing w:line="240" w:lineRule="auto"/>
        <w:ind w:left="360"/>
        <w:jc w:val="right"/>
        <w:rPr>
          <w:rFonts w:ascii="Arial" w:hAnsi="Arial" w:cs="Arial"/>
          <w:b/>
          <w:bCs/>
          <w:color w:val="000000"/>
          <w:sz w:val="20"/>
          <w:szCs w:val="20"/>
        </w:rPr>
      </w:pPr>
    </w:p>
    <w:p w14:paraId="74800DEA" w14:textId="77777777" w:rsidR="001405AC" w:rsidRDefault="001405AC" w:rsidP="00807E64">
      <w:pPr>
        <w:pStyle w:val="Tekstpodstawowywcity"/>
        <w:spacing w:line="240" w:lineRule="auto"/>
        <w:ind w:left="360"/>
        <w:jc w:val="right"/>
        <w:rPr>
          <w:rFonts w:ascii="Arial" w:hAnsi="Arial" w:cs="Arial"/>
          <w:b/>
          <w:bCs/>
          <w:color w:val="000000"/>
          <w:sz w:val="20"/>
          <w:szCs w:val="20"/>
        </w:rPr>
      </w:pPr>
    </w:p>
    <w:p w14:paraId="52EC6EAC" w14:textId="77777777" w:rsidR="001405AC" w:rsidRDefault="001405AC" w:rsidP="00807E64">
      <w:pPr>
        <w:pStyle w:val="Tekstpodstawowywcity"/>
        <w:spacing w:line="240" w:lineRule="auto"/>
        <w:ind w:left="360"/>
        <w:jc w:val="right"/>
        <w:rPr>
          <w:rFonts w:ascii="Arial" w:hAnsi="Arial" w:cs="Arial"/>
          <w:b/>
          <w:bCs/>
          <w:color w:val="000000"/>
          <w:sz w:val="20"/>
          <w:szCs w:val="20"/>
        </w:rPr>
      </w:pPr>
    </w:p>
    <w:p w14:paraId="6EF33D3C" w14:textId="77777777" w:rsidR="001405AC" w:rsidRDefault="001405AC" w:rsidP="00807E64">
      <w:pPr>
        <w:pStyle w:val="Tekstpodstawowywcity"/>
        <w:spacing w:line="240" w:lineRule="auto"/>
        <w:ind w:left="360"/>
        <w:jc w:val="right"/>
        <w:rPr>
          <w:rFonts w:ascii="Arial" w:hAnsi="Arial" w:cs="Arial"/>
          <w:b/>
          <w:bCs/>
          <w:color w:val="000000"/>
          <w:sz w:val="20"/>
          <w:szCs w:val="20"/>
        </w:rPr>
      </w:pPr>
    </w:p>
    <w:p w14:paraId="6D689735" w14:textId="4F1B344B" w:rsidR="00807E64" w:rsidRPr="000033DE" w:rsidRDefault="00807E64" w:rsidP="00807E64">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t xml:space="preserve">Załącznik nr </w:t>
      </w:r>
      <w:r w:rsidR="009A591F">
        <w:rPr>
          <w:rFonts w:ascii="Arial" w:hAnsi="Arial" w:cs="Arial"/>
          <w:b/>
          <w:bCs/>
          <w:color w:val="000000"/>
          <w:sz w:val="20"/>
          <w:szCs w:val="20"/>
          <w:lang w:val="pl-PL"/>
        </w:rPr>
        <w:t>4</w:t>
      </w:r>
      <w:r w:rsidRPr="000033DE">
        <w:rPr>
          <w:rFonts w:ascii="Arial" w:hAnsi="Arial" w:cs="Arial"/>
          <w:b/>
          <w:bCs/>
          <w:color w:val="000000"/>
          <w:sz w:val="20"/>
          <w:szCs w:val="20"/>
        </w:rPr>
        <w:t xml:space="preserve"> do SWZ</w:t>
      </w:r>
    </w:p>
    <w:p w14:paraId="607DC543" w14:textId="5902754D" w:rsidR="00807E64" w:rsidRDefault="00807E64" w:rsidP="00807E64">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sidR="009A591F">
        <w:rPr>
          <w:rFonts w:ascii="Arial" w:hAnsi="Arial" w:cs="Arial"/>
          <w:b/>
          <w:bCs/>
          <w:color w:val="000000"/>
          <w:sz w:val="20"/>
          <w:szCs w:val="20"/>
          <w:lang w:val="pl-PL"/>
        </w:rPr>
        <w:t>29</w:t>
      </w:r>
      <w:r w:rsidRPr="000033DE">
        <w:rPr>
          <w:rFonts w:ascii="Arial" w:hAnsi="Arial" w:cs="Arial"/>
          <w:b/>
          <w:bCs/>
          <w:color w:val="000000"/>
          <w:sz w:val="20"/>
          <w:szCs w:val="20"/>
        </w:rPr>
        <w:t>/2</w:t>
      </w:r>
      <w:r w:rsidRPr="000033DE">
        <w:rPr>
          <w:rFonts w:ascii="Arial" w:hAnsi="Arial" w:cs="Arial"/>
          <w:b/>
          <w:bCs/>
          <w:color w:val="000000"/>
          <w:sz w:val="20"/>
          <w:szCs w:val="20"/>
          <w:lang w:val="pl-PL"/>
        </w:rPr>
        <w:t>3</w:t>
      </w:r>
      <w:r w:rsidRPr="000033DE">
        <w:rPr>
          <w:rFonts w:ascii="Arial" w:hAnsi="Arial" w:cs="Arial"/>
          <w:b/>
          <w:bCs/>
          <w:color w:val="000000"/>
          <w:sz w:val="20"/>
          <w:szCs w:val="20"/>
        </w:rPr>
        <w:t>/</w:t>
      </w:r>
      <w:r w:rsidRPr="000033DE">
        <w:rPr>
          <w:rFonts w:ascii="Arial" w:hAnsi="Arial" w:cs="Arial"/>
          <w:b/>
          <w:bCs/>
          <w:color w:val="000000"/>
          <w:sz w:val="20"/>
          <w:szCs w:val="20"/>
          <w:lang w:val="pl-PL"/>
        </w:rPr>
        <w:t>MB</w:t>
      </w:r>
    </w:p>
    <w:p w14:paraId="3C8B8DBD" w14:textId="77777777" w:rsidR="00AB49AB" w:rsidRDefault="00AB49AB" w:rsidP="00AB49AB">
      <w:pPr>
        <w:spacing w:line="276" w:lineRule="auto"/>
        <w:jc w:val="center"/>
        <w:rPr>
          <w:rFonts w:ascii="Arial" w:hAnsi="Arial" w:cs="Arial"/>
          <w:b/>
          <w:sz w:val="28"/>
          <w:szCs w:val="28"/>
          <w:lang w:val="sq-AL"/>
        </w:rPr>
      </w:pPr>
    </w:p>
    <w:p w14:paraId="5A83E2F2" w14:textId="77777777" w:rsidR="00AB49AB" w:rsidRDefault="00AB49AB" w:rsidP="00AB49AB">
      <w:pPr>
        <w:spacing w:line="276" w:lineRule="auto"/>
        <w:jc w:val="center"/>
        <w:rPr>
          <w:rFonts w:ascii="Arial" w:hAnsi="Arial" w:cs="Arial"/>
          <w:b/>
          <w:sz w:val="28"/>
          <w:szCs w:val="28"/>
          <w:lang w:val="sq-AL"/>
        </w:rPr>
      </w:pPr>
    </w:p>
    <w:p w14:paraId="1A845CE0" w14:textId="10A63E5A" w:rsidR="00AB49AB" w:rsidRDefault="00AB49AB" w:rsidP="00AB49AB">
      <w:pPr>
        <w:spacing w:line="276" w:lineRule="auto"/>
        <w:jc w:val="center"/>
        <w:rPr>
          <w:rFonts w:ascii="Arial" w:hAnsi="Arial" w:cs="Arial"/>
          <w:sz w:val="21"/>
          <w:szCs w:val="21"/>
        </w:rPr>
      </w:pPr>
      <w:r>
        <w:rPr>
          <w:rFonts w:ascii="Arial" w:hAnsi="Arial" w:cs="Arial"/>
          <w:b/>
          <w:sz w:val="28"/>
          <w:szCs w:val="28"/>
          <w:lang w:val="sq-AL"/>
        </w:rPr>
        <w:t>ZOBOWIĄZANIE</w:t>
      </w:r>
    </w:p>
    <w:p w14:paraId="62EBC8D3" w14:textId="23E9605C" w:rsidR="00AB49AB" w:rsidRDefault="00AB49AB" w:rsidP="00AB49AB">
      <w:pPr>
        <w:spacing w:line="276" w:lineRule="auto"/>
        <w:jc w:val="both"/>
        <w:rPr>
          <w:rFonts w:ascii="Arial" w:hAnsi="Arial" w:cs="Arial"/>
          <w:bCs/>
          <w:lang w:eastAsia="ar-SA"/>
        </w:rPr>
      </w:pPr>
      <w:r>
        <w:rPr>
          <w:rFonts w:ascii="Arial" w:hAnsi="Arial" w:cs="Arial"/>
          <w:color w:val="000000"/>
          <w:lang w:val="x-none"/>
        </w:rPr>
        <w:t xml:space="preserve">na potrzeby postępowania o udzielenie zamówienia publicznego </w:t>
      </w:r>
      <w:r>
        <w:rPr>
          <w:rFonts w:ascii="Arial" w:hAnsi="Arial" w:cs="Arial"/>
          <w:color w:val="000000"/>
        </w:rPr>
        <w:t xml:space="preserve">prowadzonego </w:t>
      </w:r>
      <w:r>
        <w:rPr>
          <w:rFonts w:ascii="Arial" w:hAnsi="Arial" w:cs="Arial"/>
          <w:b/>
        </w:rPr>
        <w:t xml:space="preserve">w trybie przetargu nieograniczonego na </w:t>
      </w:r>
      <w:r w:rsidR="009A591F" w:rsidRPr="00390B92">
        <w:rPr>
          <w:rFonts w:ascii="Arial" w:hAnsi="Arial" w:cs="Arial"/>
          <w:b/>
        </w:rPr>
        <w:t>dostawy oleju opałowego lekkiego dla potrzeb Komendy Wojewódzkiej Policji w Łodzi i jednostek jej  podległych</w:t>
      </w:r>
    </w:p>
    <w:p w14:paraId="0A84437D" w14:textId="77777777" w:rsidR="00AB49AB" w:rsidRDefault="00AB49AB" w:rsidP="00AB49AB">
      <w:pPr>
        <w:spacing w:line="276" w:lineRule="auto"/>
        <w:jc w:val="both"/>
        <w:rPr>
          <w:rFonts w:ascii="Arial" w:hAnsi="Arial" w:cs="Arial"/>
          <w:bCs/>
          <w:lang w:eastAsia="ar-SA"/>
        </w:rPr>
      </w:pPr>
    </w:p>
    <w:p w14:paraId="0F1DB70E" w14:textId="77777777" w:rsidR="00AB49AB" w:rsidRDefault="00AB49AB" w:rsidP="00AB49AB">
      <w:pPr>
        <w:rPr>
          <w:rFonts w:ascii="Arial" w:hAnsi="Arial" w:cs="Arial"/>
        </w:rPr>
      </w:pPr>
      <w:r>
        <w:rPr>
          <w:rFonts w:ascii="Arial" w:hAnsi="Arial" w:cs="Arial"/>
        </w:rPr>
        <w:t>Ja niżej podpisany:</w:t>
      </w:r>
    </w:p>
    <w:p w14:paraId="020440BF" w14:textId="77777777" w:rsidR="00AB49AB" w:rsidRDefault="00AB49AB" w:rsidP="00AB49AB">
      <w:pPr>
        <w:rPr>
          <w:rFonts w:ascii="Arial" w:hAnsi="Arial" w:cs="Arial"/>
        </w:rPr>
      </w:pPr>
    </w:p>
    <w:p w14:paraId="78349CC0" w14:textId="77777777" w:rsidR="00AB49AB" w:rsidRDefault="00AB49AB" w:rsidP="00AB49AB">
      <w:pPr>
        <w:rPr>
          <w:rFonts w:ascii="Arial" w:hAnsi="Arial" w:cs="Arial"/>
        </w:rPr>
      </w:pPr>
      <w:r>
        <w:rPr>
          <w:rFonts w:ascii="Arial" w:hAnsi="Arial" w:cs="Arial"/>
        </w:rPr>
        <w:t>...............................................................................................</w:t>
      </w:r>
    </w:p>
    <w:p w14:paraId="156E68E4" w14:textId="77777777" w:rsidR="00AB49AB" w:rsidRDefault="00AB49AB" w:rsidP="00AB49AB">
      <w:pPr>
        <w:rPr>
          <w:rFonts w:ascii="Arial" w:hAnsi="Arial" w:cs="Arial"/>
        </w:rPr>
      </w:pPr>
      <w:r>
        <w:rPr>
          <w:rFonts w:ascii="Arial" w:hAnsi="Arial" w:cs="Arial"/>
        </w:rPr>
        <w:t>/imię i nazwisko/</w:t>
      </w:r>
    </w:p>
    <w:p w14:paraId="47BAB60A" w14:textId="77777777" w:rsidR="00AB49AB" w:rsidRDefault="00AB49AB" w:rsidP="00AB49AB">
      <w:pPr>
        <w:rPr>
          <w:rFonts w:ascii="Arial" w:hAnsi="Arial" w:cs="Arial"/>
        </w:rPr>
      </w:pPr>
    </w:p>
    <w:p w14:paraId="60E674D9" w14:textId="77777777" w:rsidR="00AB49AB" w:rsidRDefault="00AB49AB" w:rsidP="00AB49AB">
      <w:pPr>
        <w:rPr>
          <w:rFonts w:ascii="Arial" w:hAnsi="Arial" w:cs="Arial"/>
        </w:rPr>
      </w:pPr>
      <w:r>
        <w:rPr>
          <w:rFonts w:ascii="Arial" w:hAnsi="Arial" w:cs="Arial"/>
        </w:rPr>
        <w:t>upoważniony do reprezentacji podmiotu udostępniającego zasoby:</w:t>
      </w:r>
    </w:p>
    <w:p w14:paraId="041D9329" w14:textId="77777777" w:rsidR="00AB49AB" w:rsidRDefault="00AB49AB" w:rsidP="00AB49AB">
      <w:pPr>
        <w:rPr>
          <w:rFonts w:ascii="Arial" w:hAnsi="Arial" w:cs="Arial"/>
        </w:rPr>
      </w:pPr>
    </w:p>
    <w:p w14:paraId="7DA335B3" w14:textId="77777777" w:rsidR="00AB49AB" w:rsidRDefault="00AB49AB" w:rsidP="00AB49AB">
      <w:pPr>
        <w:rPr>
          <w:rFonts w:ascii="Arial" w:hAnsi="Arial" w:cs="Arial"/>
        </w:rPr>
      </w:pPr>
      <w:r>
        <w:rPr>
          <w:rFonts w:ascii="Arial" w:hAnsi="Arial" w:cs="Arial"/>
        </w:rPr>
        <w:t>........................................... ..................................................</w:t>
      </w:r>
    </w:p>
    <w:p w14:paraId="795021DD" w14:textId="77777777" w:rsidR="00AB49AB" w:rsidRDefault="00AB49AB" w:rsidP="00AB49AB">
      <w:pPr>
        <w:rPr>
          <w:rFonts w:ascii="Arial" w:hAnsi="Arial" w:cs="Arial"/>
        </w:rPr>
      </w:pPr>
      <w:r>
        <w:rPr>
          <w:rFonts w:ascii="Arial" w:hAnsi="Arial" w:cs="Arial"/>
        </w:rPr>
        <w:t>/nazwa podmiotu/</w:t>
      </w:r>
    </w:p>
    <w:p w14:paraId="123015A5" w14:textId="77777777" w:rsidR="00AB49AB" w:rsidRDefault="00AB49AB" w:rsidP="00AB49AB">
      <w:pPr>
        <w:rPr>
          <w:rFonts w:ascii="Arial" w:hAnsi="Arial" w:cs="Arial"/>
        </w:rPr>
      </w:pPr>
    </w:p>
    <w:p w14:paraId="59BB263E" w14:textId="77777777" w:rsidR="00AB49AB" w:rsidRDefault="00AB49AB" w:rsidP="00AB49AB">
      <w:pPr>
        <w:rPr>
          <w:rFonts w:ascii="Arial" w:hAnsi="Arial" w:cs="Arial"/>
        </w:rPr>
      </w:pPr>
      <w:r>
        <w:rPr>
          <w:rFonts w:ascii="Arial" w:hAnsi="Arial" w:cs="Arial"/>
        </w:rPr>
        <w:t xml:space="preserve">oświadczam, że stosownie do art. 118 ust. 1 </w:t>
      </w:r>
      <w:proofErr w:type="spellStart"/>
      <w:r>
        <w:rPr>
          <w:rFonts w:ascii="Arial" w:hAnsi="Arial" w:cs="Arial"/>
        </w:rPr>
        <w:t>uPzp</w:t>
      </w:r>
      <w:proofErr w:type="spellEnd"/>
      <w:r>
        <w:rPr>
          <w:rFonts w:ascii="Arial" w:hAnsi="Arial" w:cs="Arial"/>
        </w:rPr>
        <w:t xml:space="preserve"> podmiot udostępniający zasoby zobowiązuje się do oddania Wykonawcy:</w:t>
      </w:r>
    </w:p>
    <w:p w14:paraId="7BB7076A" w14:textId="77777777" w:rsidR="00AB49AB" w:rsidRDefault="00AB49AB" w:rsidP="00AB49AB">
      <w:pPr>
        <w:rPr>
          <w:rFonts w:ascii="Arial" w:hAnsi="Arial" w:cs="Arial"/>
        </w:rPr>
      </w:pPr>
    </w:p>
    <w:p w14:paraId="37A4671E" w14:textId="77777777" w:rsidR="00AB49AB" w:rsidRDefault="00AB49AB" w:rsidP="00AB49AB">
      <w:pPr>
        <w:rPr>
          <w:rFonts w:ascii="Arial" w:hAnsi="Arial" w:cs="Arial"/>
        </w:rPr>
      </w:pPr>
      <w:r>
        <w:rPr>
          <w:rFonts w:ascii="Arial" w:hAnsi="Arial" w:cs="Arial"/>
        </w:rPr>
        <w:t xml:space="preserve">...................................................................................... </w:t>
      </w:r>
    </w:p>
    <w:p w14:paraId="3914BC3F" w14:textId="77777777" w:rsidR="00AB49AB" w:rsidRDefault="00AB49AB" w:rsidP="00AB49AB">
      <w:pPr>
        <w:rPr>
          <w:rFonts w:ascii="Arial" w:hAnsi="Arial" w:cs="Arial"/>
        </w:rPr>
      </w:pPr>
      <w:r>
        <w:rPr>
          <w:rFonts w:ascii="Arial" w:hAnsi="Arial" w:cs="Arial"/>
        </w:rPr>
        <w:t>/nazwa Wykonawcy/</w:t>
      </w:r>
    </w:p>
    <w:p w14:paraId="6B868843" w14:textId="77777777" w:rsidR="00AB49AB" w:rsidRDefault="00AB49AB" w:rsidP="00AB49AB">
      <w:pPr>
        <w:rPr>
          <w:rFonts w:ascii="Arial" w:hAnsi="Arial" w:cs="Arial"/>
        </w:rPr>
      </w:pPr>
    </w:p>
    <w:p w14:paraId="23266834" w14:textId="77777777" w:rsidR="00AB49AB" w:rsidRDefault="00AB49AB" w:rsidP="00AB49AB">
      <w:pPr>
        <w:rPr>
          <w:rFonts w:ascii="Arial" w:hAnsi="Arial" w:cs="Arial"/>
        </w:rPr>
      </w:pPr>
      <w:r>
        <w:rPr>
          <w:rFonts w:ascii="Arial" w:hAnsi="Arial" w:cs="Arial"/>
        </w:rPr>
        <w:t>do dyspozycji nw. zasobów:</w:t>
      </w:r>
    </w:p>
    <w:p w14:paraId="13786218" w14:textId="77777777" w:rsidR="00AB49AB" w:rsidRDefault="00AB49AB" w:rsidP="00AB49AB">
      <w:pPr>
        <w:rPr>
          <w:rFonts w:ascii="Arial" w:hAnsi="Arial" w:cs="Arial"/>
        </w:rPr>
      </w:pPr>
    </w:p>
    <w:p w14:paraId="0C57E5F9" w14:textId="77777777" w:rsidR="00AB49AB" w:rsidRDefault="00AB49AB" w:rsidP="00AB49AB">
      <w:pPr>
        <w:rPr>
          <w:rFonts w:ascii="Arial" w:hAnsi="Arial" w:cs="Arial"/>
        </w:rPr>
      </w:pPr>
      <w:r>
        <w:rPr>
          <w:rFonts w:ascii="Arial" w:hAnsi="Arial" w:cs="Arial"/>
        </w:rPr>
        <w:t>.................................................................................................</w:t>
      </w:r>
    </w:p>
    <w:p w14:paraId="231E3E3A" w14:textId="77777777" w:rsidR="00AB49AB" w:rsidRDefault="00AB49AB" w:rsidP="00AB49AB">
      <w:pPr>
        <w:rPr>
          <w:rFonts w:ascii="Arial" w:hAnsi="Arial" w:cs="Arial"/>
        </w:rPr>
      </w:pPr>
    </w:p>
    <w:p w14:paraId="5A45F675" w14:textId="77777777" w:rsidR="00AB49AB" w:rsidRDefault="00AB49AB" w:rsidP="00AB49AB">
      <w:pPr>
        <w:rPr>
          <w:rFonts w:ascii="Arial" w:hAnsi="Arial" w:cs="Arial"/>
        </w:rPr>
      </w:pPr>
      <w:r>
        <w:rPr>
          <w:rFonts w:ascii="Arial" w:hAnsi="Arial" w:cs="Arial"/>
        </w:rPr>
        <w:t>na okres korzystania z nich przy wykonywaniu zamówienia.</w:t>
      </w:r>
    </w:p>
    <w:p w14:paraId="490CD9F8" w14:textId="77777777" w:rsidR="00AB49AB" w:rsidRDefault="00AB49AB" w:rsidP="00AB49AB">
      <w:pPr>
        <w:rPr>
          <w:rFonts w:ascii="Arial" w:hAnsi="Arial" w:cs="Arial"/>
        </w:rPr>
      </w:pPr>
    </w:p>
    <w:p w14:paraId="0D12D56A" w14:textId="77777777" w:rsidR="00AB49AB" w:rsidRDefault="00AB49AB" w:rsidP="00AB49AB">
      <w:pPr>
        <w:rPr>
          <w:rFonts w:ascii="Arial" w:hAnsi="Arial" w:cs="Arial"/>
        </w:rPr>
      </w:pPr>
      <w:r>
        <w:rPr>
          <w:rFonts w:ascii="Arial" w:hAnsi="Arial" w:cs="Arial"/>
        </w:rPr>
        <w:t>Oświadczam, że:</w:t>
      </w:r>
    </w:p>
    <w:p w14:paraId="26920094" w14:textId="77777777" w:rsidR="00AB49AB" w:rsidRDefault="00AB49AB" w:rsidP="00AB49AB">
      <w:pPr>
        <w:rPr>
          <w:rFonts w:ascii="Arial" w:hAnsi="Arial" w:cs="Arial"/>
        </w:rPr>
      </w:pPr>
    </w:p>
    <w:p w14:paraId="4A2CE2AA" w14:textId="77777777" w:rsidR="00AB49AB" w:rsidRDefault="00AB49AB" w:rsidP="00AB49AB">
      <w:pPr>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370076BD" w14:textId="77777777" w:rsidR="00AB49AB" w:rsidRDefault="00AB49AB" w:rsidP="00AB49AB">
      <w:pPr>
        <w:rPr>
          <w:rFonts w:ascii="Arial" w:hAnsi="Arial" w:cs="Arial"/>
        </w:rPr>
      </w:pPr>
    </w:p>
    <w:p w14:paraId="27D8087A" w14:textId="77777777" w:rsidR="00AB49AB" w:rsidRDefault="00AB49AB" w:rsidP="00AB49AB">
      <w:pPr>
        <w:ind w:firstLine="357"/>
        <w:rPr>
          <w:rFonts w:ascii="Arial" w:hAnsi="Arial" w:cs="Arial"/>
        </w:rPr>
      </w:pPr>
      <w:r>
        <w:rPr>
          <w:rFonts w:ascii="Arial" w:hAnsi="Arial" w:cs="Arial"/>
        </w:rPr>
        <w:t>……………………………………….................................................................................................</w:t>
      </w:r>
    </w:p>
    <w:p w14:paraId="25CA05AA" w14:textId="77777777" w:rsidR="00AB49AB" w:rsidRDefault="00AB49AB" w:rsidP="00AB49AB">
      <w:pPr>
        <w:rPr>
          <w:rFonts w:ascii="Arial" w:hAnsi="Arial" w:cs="Arial"/>
        </w:rPr>
      </w:pPr>
    </w:p>
    <w:p w14:paraId="52482053" w14:textId="77777777" w:rsidR="00AB49AB" w:rsidRDefault="00AB49AB" w:rsidP="00AB49AB">
      <w:pPr>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340CFAA0" w14:textId="77777777" w:rsidR="00AB49AB" w:rsidRDefault="00AB49AB" w:rsidP="00AB49AB">
      <w:pPr>
        <w:rPr>
          <w:rFonts w:ascii="Arial" w:hAnsi="Arial" w:cs="Arial"/>
        </w:rPr>
      </w:pPr>
    </w:p>
    <w:p w14:paraId="70F7AA3B" w14:textId="77777777" w:rsidR="00AB49AB" w:rsidRDefault="00AB49AB" w:rsidP="00AB49AB">
      <w:pPr>
        <w:ind w:firstLine="357"/>
        <w:rPr>
          <w:rFonts w:ascii="Arial" w:hAnsi="Arial" w:cs="Arial"/>
        </w:rPr>
      </w:pPr>
      <w:r>
        <w:rPr>
          <w:rFonts w:ascii="Arial" w:hAnsi="Arial" w:cs="Arial"/>
        </w:rPr>
        <w:t>……………………………………….................................................................................................</w:t>
      </w:r>
    </w:p>
    <w:p w14:paraId="684A9F07" w14:textId="77777777" w:rsidR="00AB49AB" w:rsidRDefault="00AB49AB" w:rsidP="00AB49AB">
      <w:pPr>
        <w:rPr>
          <w:rFonts w:ascii="Arial" w:hAnsi="Arial" w:cs="Arial"/>
        </w:rPr>
      </w:pPr>
    </w:p>
    <w:p w14:paraId="11C3CAA7" w14:textId="77777777" w:rsidR="00AB49AB" w:rsidRDefault="00AB49AB" w:rsidP="00AB49AB">
      <w:pPr>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1F422CDB" w14:textId="77777777" w:rsidR="00AB49AB" w:rsidRDefault="00AB49AB" w:rsidP="00AB49AB">
      <w:pPr>
        <w:ind w:firstLine="357"/>
        <w:rPr>
          <w:rFonts w:ascii="Arial" w:hAnsi="Arial" w:cs="Arial"/>
        </w:rPr>
      </w:pPr>
      <w:r>
        <w:rPr>
          <w:rFonts w:ascii="Arial" w:hAnsi="Arial" w:cs="Arial"/>
        </w:rPr>
        <w:t>……………………………………….................................................................................................</w:t>
      </w:r>
    </w:p>
    <w:p w14:paraId="48BF8C46" w14:textId="77777777" w:rsidR="00AB49AB" w:rsidRDefault="00AB49AB" w:rsidP="00AB49AB">
      <w:pPr>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7775348A" w14:textId="77777777" w:rsidR="00AB49AB" w:rsidRDefault="00AB49AB" w:rsidP="00AB49AB">
      <w:pPr>
        <w:ind w:left="357"/>
        <w:rPr>
          <w:rFonts w:ascii="Arial" w:hAnsi="Arial" w:cs="Arial"/>
          <w:i/>
          <w:sz w:val="16"/>
          <w:szCs w:val="16"/>
        </w:rPr>
      </w:pPr>
    </w:p>
    <w:p w14:paraId="666D8D8A" w14:textId="77777777" w:rsidR="00AB49AB" w:rsidRDefault="00AB49AB" w:rsidP="00AB49AB">
      <w:pPr>
        <w:ind w:left="357"/>
        <w:rPr>
          <w:rFonts w:ascii="Arial" w:hAnsi="Arial" w:cs="Arial"/>
          <w:i/>
          <w:sz w:val="16"/>
          <w:szCs w:val="16"/>
        </w:rPr>
      </w:pPr>
    </w:p>
    <w:p w14:paraId="13DBC745" w14:textId="77777777" w:rsidR="00AB49AB" w:rsidRDefault="00AB49AB" w:rsidP="00AB49AB">
      <w:pPr>
        <w:jc w:val="both"/>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71785743" w14:textId="77777777" w:rsidR="00AB49AB" w:rsidRDefault="00AB49AB" w:rsidP="00AB49AB">
      <w:pPr>
        <w:jc w:val="both"/>
        <w:rPr>
          <w:rFonts w:ascii="Arial" w:hAnsi="Arial" w:cs="Arial"/>
          <w:sz w:val="21"/>
          <w:szCs w:val="21"/>
        </w:rPr>
      </w:pPr>
    </w:p>
    <w:p w14:paraId="30B8A432" w14:textId="77777777" w:rsidR="00AB49AB" w:rsidRDefault="00AB49AB" w:rsidP="00AB49AB">
      <w:pPr>
        <w:rPr>
          <w:rFonts w:ascii="Arial" w:hAnsi="Arial" w:cs="Arial"/>
        </w:rPr>
      </w:pPr>
    </w:p>
    <w:p w14:paraId="367FD992" w14:textId="77777777" w:rsidR="00AB49AB" w:rsidRDefault="00AB49AB" w:rsidP="00AB49AB">
      <w:pPr>
        <w:ind w:right="-1"/>
        <w:rPr>
          <w:rFonts w:ascii="Arial" w:hAnsi="Arial" w:cs="Arial"/>
          <w:b/>
          <w:i/>
          <w:color w:val="FF0000"/>
          <w:sz w:val="18"/>
          <w:szCs w:val="18"/>
        </w:rPr>
      </w:pPr>
      <w:r>
        <w:rPr>
          <w:rFonts w:ascii="Arial" w:hAnsi="Arial" w:cs="Arial"/>
          <w:b/>
          <w:i/>
          <w:color w:val="FF0000"/>
          <w:sz w:val="18"/>
          <w:szCs w:val="18"/>
        </w:rPr>
        <w:t>UWAGA</w:t>
      </w:r>
    </w:p>
    <w:p w14:paraId="0AE77B0F" w14:textId="61CA93D9" w:rsidR="00807E64" w:rsidRDefault="00AB49AB" w:rsidP="00AB49AB">
      <w:pPr>
        <w:spacing w:line="276" w:lineRule="auto"/>
        <w:rPr>
          <w:rFonts w:ascii="Arial" w:hAnsi="Arial" w:cs="Arial"/>
          <w:b/>
          <w:bCs/>
          <w:sz w:val="28"/>
          <w:szCs w:val="28"/>
        </w:rPr>
      </w:pPr>
      <w:r>
        <w:rPr>
          <w:rFonts w:ascii="Arial" w:hAnsi="Arial" w:cs="Arial"/>
          <w:i/>
          <w:color w:val="FF0000"/>
          <w:sz w:val="16"/>
          <w:szCs w:val="16"/>
        </w:rPr>
        <w:t>Zobowiązanie podpisuje osoba uprawniona do reprezentacji podmiotu udostępniającego zasoby lub działający w jego imieniu pełnomocnik – należy załączyć pełnomocnictwo zgodnie z opisem - pkt. 13.5. SWZ</w:t>
      </w:r>
    </w:p>
    <w:p w14:paraId="237549A3" w14:textId="77777777" w:rsidR="00412A1C" w:rsidRDefault="00412A1C" w:rsidP="00412A1C">
      <w:pPr>
        <w:spacing w:line="276" w:lineRule="auto"/>
        <w:jc w:val="center"/>
        <w:rPr>
          <w:rFonts w:ascii="Arial" w:hAnsi="Arial" w:cs="Arial"/>
          <w:b/>
          <w:bCs/>
          <w:sz w:val="28"/>
          <w:szCs w:val="28"/>
        </w:rPr>
      </w:pPr>
    </w:p>
    <w:p w14:paraId="19AAC079" w14:textId="77777777" w:rsidR="00AB49AB" w:rsidRDefault="00AB49AB" w:rsidP="00412A1C">
      <w:pPr>
        <w:spacing w:line="276" w:lineRule="auto"/>
        <w:jc w:val="center"/>
        <w:rPr>
          <w:rFonts w:ascii="Arial" w:hAnsi="Arial" w:cs="Arial"/>
          <w:b/>
          <w:bCs/>
          <w:sz w:val="28"/>
          <w:szCs w:val="28"/>
        </w:rPr>
      </w:pPr>
    </w:p>
    <w:p w14:paraId="02FB6FC1" w14:textId="77777777" w:rsidR="00AB49AB" w:rsidRDefault="00AB49AB" w:rsidP="00412A1C">
      <w:pPr>
        <w:spacing w:line="276" w:lineRule="auto"/>
        <w:jc w:val="center"/>
        <w:rPr>
          <w:rFonts w:ascii="Arial" w:hAnsi="Arial" w:cs="Arial"/>
          <w:b/>
          <w:bCs/>
          <w:sz w:val="28"/>
          <w:szCs w:val="28"/>
        </w:rPr>
      </w:pPr>
    </w:p>
    <w:p w14:paraId="7084192A" w14:textId="77777777" w:rsidR="00AB49AB" w:rsidRDefault="00AB49AB" w:rsidP="00412A1C">
      <w:pPr>
        <w:spacing w:line="276" w:lineRule="auto"/>
        <w:jc w:val="center"/>
        <w:rPr>
          <w:rFonts w:ascii="Arial" w:hAnsi="Arial" w:cs="Arial"/>
          <w:b/>
          <w:bCs/>
          <w:sz w:val="28"/>
          <w:szCs w:val="28"/>
        </w:rPr>
      </w:pPr>
    </w:p>
    <w:p w14:paraId="1D999B3F" w14:textId="2CBF7675" w:rsidR="00AB49AB" w:rsidRPr="000033DE" w:rsidRDefault="00AB49AB" w:rsidP="00AB49AB">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t xml:space="preserve">Załącznik nr </w:t>
      </w:r>
      <w:r w:rsidR="009A591F">
        <w:rPr>
          <w:rFonts w:ascii="Arial" w:hAnsi="Arial" w:cs="Arial"/>
          <w:b/>
          <w:bCs/>
          <w:color w:val="000000"/>
          <w:sz w:val="20"/>
          <w:szCs w:val="20"/>
          <w:lang w:val="pl-PL"/>
        </w:rPr>
        <w:t>5</w:t>
      </w:r>
      <w:r w:rsidRPr="000033DE">
        <w:rPr>
          <w:rFonts w:ascii="Arial" w:hAnsi="Arial" w:cs="Arial"/>
          <w:b/>
          <w:bCs/>
          <w:color w:val="000000"/>
          <w:sz w:val="20"/>
          <w:szCs w:val="20"/>
        </w:rPr>
        <w:t xml:space="preserve"> do SWZ</w:t>
      </w:r>
    </w:p>
    <w:p w14:paraId="28E590D0" w14:textId="7D125697" w:rsidR="00AB49AB" w:rsidRDefault="00AB49AB" w:rsidP="00AB49AB">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sidR="009A591F">
        <w:rPr>
          <w:rFonts w:ascii="Arial" w:hAnsi="Arial" w:cs="Arial"/>
          <w:b/>
          <w:bCs/>
          <w:color w:val="000000"/>
          <w:sz w:val="20"/>
          <w:szCs w:val="20"/>
          <w:lang w:val="pl-PL"/>
        </w:rPr>
        <w:t>29</w:t>
      </w:r>
      <w:r w:rsidRPr="000033DE">
        <w:rPr>
          <w:rFonts w:ascii="Arial" w:hAnsi="Arial" w:cs="Arial"/>
          <w:b/>
          <w:bCs/>
          <w:color w:val="000000"/>
          <w:sz w:val="20"/>
          <w:szCs w:val="20"/>
        </w:rPr>
        <w:t>/2</w:t>
      </w:r>
      <w:r w:rsidRPr="000033DE">
        <w:rPr>
          <w:rFonts w:ascii="Arial" w:hAnsi="Arial" w:cs="Arial"/>
          <w:b/>
          <w:bCs/>
          <w:color w:val="000000"/>
          <w:sz w:val="20"/>
          <w:szCs w:val="20"/>
          <w:lang w:val="pl-PL"/>
        </w:rPr>
        <w:t>3</w:t>
      </w:r>
      <w:r w:rsidRPr="000033DE">
        <w:rPr>
          <w:rFonts w:ascii="Arial" w:hAnsi="Arial" w:cs="Arial"/>
          <w:b/>
          <w:bCs/>
          <w:color w:val="000000"/>
          <w:sz w:val="20"/>
          <w:szCs w:val="20"/>
        </w:rPr>
        <w:t>/</w:t>
      </w:r>
      <w:r w:rsidRPr="000033DE">
        <w:rPr>
          <w:rFonts w:ascii="Arial" w:hAnsi="Arial" w:cs="Arial"/>
          <w:b/>
          <w:bCs/>
          <w:color w:val="000000"/>
          <w:sz w:val="20"/>
          <w:szCs w:val="20"/>
          <w:lang w:val="pl-PL"/>
        </w:rPr>
        <w:t>MB</w:t>
      </w:r>
    </w:p>
    <w:p w14:paraId="541C88A3" w14:textId="77777777" w:rsidR="00AB49AB" w:rsidRDefault="00AB49AB" w:rsidP="00AB49AB">
      <w:pPr>
        <w:pStyle w:val="Tekstpodstawowywcity"/>
        <w:spacing w:line="240" w:lineRule="auto"/>
        <w:ind w:left="360"/>
        <w:jc w:val="right"/>
        <w:rPr>
          <w:rFonts w:ascii="Arial" w:hAnsi="Arial" w:cs="Arial"/>
          <w:b/>
          <w:bCs/>
          <w:color w:val="000000"/>
          <w:sz w:val="20"/>
          <w:szCs w:val="20"/>
          <w:lang w:val="pl-PL"/>
        </w:rPr>
      </w:pPr>
    </w:p>
    <w:p w14:paraId="52416043" w14:textId="77777777" w:rsidR="00AB49AB" w:rsidRDefault="00AB49AB" w:rsidP="00412A1C">
      <w:pPr>
        <w:spacing w:line="276" w:lineRule="auto"/>
        <w:jc w:val="center"/>
        <w:rPr>
          <w:rFonts w:ascii="Arial" w:hAnsi="Arial" w:cs="Arial"/>
          <w:b/>
          <w:bCs/>
          <w:sz w:val="28"/>
          <w:szCs w:val="28"/>
        </w:rPr>
      </w:pPr>
    </w:p>
    <w:p w14:paraId="6596B6EC" w14:textId="16C65897" w:rsidR="00412A1C" w:rsidRPr="00B75255" w:rsidRDefault="00412A1C" w:rsidP="00412A1C">
      <w:pPr>
        <w:spacing w:line="276" w:lineRule="auto"/>
        <w:jc w:val="center"/>
        <w:rPr>
          <w:rFonts w:ascii="Arial" w:hAnsi="Arial" w:cs="Arial"/>
          <w:b/>
          <w:bCs/>
          <w:sz w:val="28"/>
          <w:szCs w:val="28"/>
        </w:rPr>
      </w:pPr>
      <w:r w:rsidRPr="00B75255">
        <w:rPr>
          <w:rFonts w:ascii="Arial" w:hAnsi="Arial" w:cs="Arial"/>
          <w:b/>
          <w:bCs/>
          <w:sz w:val="28"/>
          <w:szCs w:val="28"/>
        </w:rPr>
        <w:t xml:space="preserve">OŚWIADCZENIE </w:t>
      </w:r>
    </w:p>
    <w:p w14:paraId="61F46B3A" w14:textId="77777777" w:rsidR="00412A1C" w:rsidRPr="00B75255" w:rsidRDefault="00412A1C" w:rsidP="00412A1C">
      <w:pPr>
        <w:spacing w:line="276" w:lineRule="auto"/>
        <w:jc w:val="center"/>
        <w:rPr>
          <w:rFonts w:ascii="Arial" w:hAnsi="Arial" w:cs="Arial"/>
          <w:b/>
          <w:bCs/>
          <w:sz w:val="22"/>
          <w:szCs w:val="28"/>
        </w:rPr>
      </w:pPr>
      <w:r w:rsidRPr="00B75255">
        <w:rPr>
          <w:rFonts w:ascii="Arial" w:hAnsi="Arial" w:cs="Arial"/>
          <w:b/>
          <w:bCs/>
          <w:sz w:val="22"/>
          <w:szCs w:val="28"/>
        </w:rPr>
        <w:t xml:space="preserve">wykonawców wspólnie ubiegających się o udzielenie zamówienia w zakresie, </w:t>
      </w:r>
    </w:p>
    <w:p w14:paraId="78C274B2" w14:textId="77777777" w:rsidR="00412A1C" w:rsidRPr="00B75255" w:rsidRDefault="00412A1C" w:rsidP="00412A1C">
      <w:pPr>
        <w:spacing w:line="276" w:lineRule="auto"/>
        <w:jc w:val="center"/>
        <w:rPr>
          <w:rFonts w:ascii="Arial" w:hAnsi="Arial" w:cs="Arial"/>
          <w:b/>
          <w:bCs/>
          <w:sz w:val="16"/>
        </w:rPr>
      </w:pPr>
      <w:r w:rsidRPr="00B75255">
        <w:rPr>
          <w:rFonts w:ascii="Arial" w:hAnsi="Arial" w:cs="Arial"/>
          <w:b/>
          <w:bCs/>
          <w:sz w:val="22"/>
          <w:szCs w:val="28"/>
        </w:rPr>
        <w:t xml:space="preserve">o którym mowa w art. 117 ust. 4 ustawy </w:t>
      </w:r>
      <w:proofErr w:type="spellStart"/>
      <w:r w:rsidRPr="00B75255">
        <w:rPr>
          <w:rFonts w:ascii="Arial" w:hAnsi="Arial" w:cs="Arial"/>
          <w:b/>
          <w:bCs/>
          <w:sz w:val="22"/>
          <w:szCs w:val="28"/>
        </w:rPr>
        <w:t>Pzp</w:t>
      </w:r>
      <w:proofErr w:type="spellEnd"/>
    </w:p>
    <w:p w14:paraId="5703CEB1" w14:textId="77777777" w:rsidR="00412A1C" w:rsidRDefault="00412A1C" w:rsidP="00412A1C">
      <w:pPr>
        <w:spacing w:line="276" w:lineRule="auto"/>
        <w:rPr>
          <w:rFonts w:ascii="Arial" w:hAnsi="Arial" w:cs="Arial"/>
          <w:color w:val="FF0000"/>
          <w:sz w:val="22"/>
          <w:szCs w:val="22"/>
        </w:rPr>
      </w:pPr>
    </w:p>
    <w:p w14:paraId="481D4A38" w14:textId="34220491" w:rsidR="00412A1C" w:rsidRDefault="00AB49AB" w:rsidP="00412A1C">
      <w:pPr>
        <w:spacing w:line="276" w:lineRule="auto"/>
        <w:jc w:val="both"/>
        <w:rPr>
          <w:rFonts w:ascii="Arial" w:hAnsi="Arial" w:cs="Arial"/>
          <w:color w:val="000000"/>
        </w:rPr>
      </w:pPr>
      <w:r w:rsidRPr="00AB49AB">
        <w:rPr>
          <w:rFonts w:ascii="Arial" w:hAnsi="Arial" w:cs="Arial"/>
          <w:color w:val="000000"/>
        </w:rPr>
        <w:t xml:space="preserve">na potrzeby postępowania o udzielenie zamówienia publicznego prowadzonego w trybie przetargu nieograniczonego na </w:t>
      </w:r>
      <w:r w:rsidR="009A591F" w:rsidRPr="009A591F">
        <w:rPr>
          <w:rFonts w:ascii="Arial" w:hAnsi="Arial" w:cs="Arial"/>
          <w:color w:val="000000"/>
        </w:rPr>
        <w:t>dostawy oleju opałowego lekkiego dla potrzeb Komendy Wojewódzkiej Policji w Łodzi i jednostek jej  podległych</w:t>
      </w:r>
      <w:r>
        <w:rPr>
          <w:rFonts w:ascii="Arial" w:hAnsi="Arial" w:cs="Arial"/>
          <w:color w:val="000000"/>
        </w:rPr>
        <w:t>, oświadczam co następuje:</w:t>
      </w:r>
    </w:p>
    <w:p w14:paraId="1FB841F9" w14:textId="7AC7A93F" w:rsidR="00AB49AB" w:rsidRDefault="00AB49AB" w:rsidP="00412A1C">
      <w:pPr>
        <w:spacing w:line="276" w:lineRule="auto"/>
        <w:jc w:val="both"/>
        <w:rPr>
          <w:rFonts w:ascii="Arial" w:hAnsi="Arial" w:cs="Arial"/>
          <w:color w:val="000000"/>
        </w:rPr>
      </w:pPr>
    </w:p>
    <w:p w14:paraId="58B4D424" w14:textId="77777777" w:rsidR="00AB49AB" w:rsidRDefault="00AB49AB" w:rsidP="00412A1C">
      <w:pPr>
        <w:spacing w:line="276" w:lineRule="auto"/>
        <w:jc w:val="both"/>
        <w:rPr>
          <w:rFonts w:ascii="Arial" w:hAnsi="Arial" w:cs="Arial"/>
          <w:color w:val="000000"/>
        </w:rPr>
      </w:pPr>
    </w:p>
    <w:p w14:paraId="26B53218" w14:textId="77777777" w:rsidR="00412A1C" w:rsidRDefault="00412A1C" w:rsidP="00412A1C">
      <w:pPr>
        <w:spacing w:line="276" w:lineRule="auto"/>
        <w:jc w:val="both"/>
        <w:rPr>
          <w:rFonts w:ascii="Verdana" w:hAnsi="Verdana"/>
          <w:b/>
        </w:rPr>
      </w:pPr>
    </w:p>
    <w:p w14:paraId="104F7DD7" w14:textId="77777777" w:rsidR="00412A1C" w:rsidRPr="003B0A9E" w:rsidRDefault="00412A1C" w:rsidP="00412A1C">
      <w:pPr>
        <w:pStyle w:val="Zwykytekst1"/>
        <w:tabs>
          <w:tab w:val="left" w:pos="9214"/>
        </w:tabs>
        <w:spacing w:after="120" w:line="276" w:lineRule="auto"/>
        <w:ind w:right="-1"/>
        <w:jc w:val="both"/>
        <w:rPr>
          <w:rFonts w:ascii="Arial" w:hAnsi="Arial" w:cs="Arial"/>
        </w:rPr>
      </w:pPr>
      <w:r w:rsidRPr="003B0A9E">
        <w:rPr>
          <w:rFonts w:ascii="Arial" w:hAnsi="Arial" w:cs="Arial"/>
          <w:b/>
        </w:rPr>
        <w:t>JA/MY</w:t>
      </w:r>
      <w:r w:rsidRPr="003B0A9E">
        <w:rPr>
          <w:rFonts w:ascii="Arial" w:hAnsi="Arial" w:cs="Arial"/>
        </w:rPr>
        <w:t>:</w:t>
      </w:r>
    </w:p>
    <w:p w14:paraId="549B60A5" w14:textId="77777777" w:rsidR="00412A1C" w:rsidRPr="003B0A9E" w:rsidRDefault="00412A1C" w:rsidP="00412A1C">
      <w:pPr>
        <w:pStyle w:val="Zwykytekst1"/>
        <w:tabs>
          <w:tab w:val="left" w:pos="9214"/>
        </w:tabs>
        <w:spacing w:line="276" w:lineRule="auto"/>
        <w:ind w:right="-286"/>
        <w:jc w:val="both"/>
        <w:rPr>
          <w:rFonts w:ascii="Arial" w:hAnsi="Arial" w:cs="Arial"/>
        </w:rPr>
      </w:pPr>
      <w:r w:rsidRPr="003B0A9E">
        <w:rPr>
          <w:rFonts w:ascii="Arial" w:hAnsi="Arial" w:cs="Arial"/>
        </w:rPr>
        <w:t>_______________________________________________________________________</w:t>
      </w:r>
    </w:p>
    <w:p w14:paraId="67D774FA" w14:textId="77777777" w:rsidR="00412A1C" w:rsidRPr="003B0A9E" w:rsidRDefault="00412A1C" w:rsidP="00412A1C">
      <w:pPr>
        <w:pStyle w:val="Zwykytekst1"/>
        <w:tabs>
          <w:tab w:val="left" w:pos="9214"/>
        </w:tabs>
        <w:spacing w:line="276" w:lineRule="auto"/>
        <w:ind w:right="141"/>
        <w:jc w:val="center"/>
        <w:rPr>
          <w:rFonts w:ascii="Arial" w:hAnsi="Arial" w:cs="Arial"/>
          <w:i/>
          <w:sz w:val="16"/>
          <w:szCs w:val="16"/>
        </w:rPr>
      </w:pPr>
      <w:r w:rsidRPr="003B0A9E">
        <w:rPr>
          <w:rFonts w:ascii="Arial" w:hAnsi="Arial" w:cs="Arial"/>
          <w:i/>
          <w:sz w:val="16"/>
          <w:szCs w:val="16"/>
        </w:rPr>
        <w:t>(imię i nazwisko osoby/osób upoważnionej/-</w:t>
      </w:r>
      <w:proofErr w:type="spellStart"/>
      <w:r w:rsidRPr="003B0A9E">
        <w:rPr>
          <w:rFonts w:ascii="Arial" w:hAnsi="Arial" w:cs="Arial"/>
          <w:i/>
          <w:sz w:val="16"/>
          <w:szCs w:val="16"/>
        </w:rPr>
        <w:t>ych</w:t>
      </w:r>
      <w:proofErr w:type="spellEnd"/>
      <w:r w:rsidRPr="003B0A9E">
        <w:rPr>
          <w:rFonts w:ascii="Arial" w:hAnsi="Arial" w:cs="Arial"/>
          <w:i/>
          <w:sz w:val="16"/>
          <w:szCs w:val="16"/>
        </w:rPr>
        <w:t xml:space="preserve"> do reprezentowania Wykonawców wspólnie ubiegających się o udzielenie zamówienia)</w:t>
      </w:r>
    </w:p>
    <w:p w14:paraId="4FAF8F42" w14:textId="77777777" w:rsidR="00412A1C" w:rsidRPr="003B0A9E" w:rsidRDefault="00412A1C" w:rsidP="00412A1C">
      <w:pPr>
        <w:spacing w:line="276" w:lineRule="auto"/>
        <w:ind w:right="284"/>
        <w:jc w:val="both"/>
        <w:rPr>
          <w:rFonts w:ascii="Arial" w:hAnsi="Arial" w:cs="Arial"/>
        </w:rPr>
      </w:pPr>
    </w:p>
    <w:p w14:paraId="1D17BB28" w14:textId="77777777" w:rsidR="00412A1C" w:rsidRPr="003B0A9E" w:rsidRDefault="00412A1C" w:rsidP="00412A1C">
      <w:pPr>
        <w:spacing w:line="276" w:lineRule="auto"/>
        <w:jc w:val="both"/>
        <w:rPr>
          <w:rFonts w:ascii="Arial" w:hAnsi="Arial" w:cs="Arial"/>
          <w:b/>
          <w:bCs/>
        </w:rPr>
      </w:pPr>
      <w:r w:rsidRPr="003B0A9E">
        <w:rPr>
          <w:rFonts w:ascii="Arial" w:hAnsi="Arial" w:cs="Arial"/>
          <w:b/>
          <w:bCs/>
        </w:rPr>
        <w:t>w imieniu Wykonawcy:</w:t>
      </w:r>
    </w:p>
    <w:p w14:paraId="3273C1C0" w14:textId="77777777" w:rsidR="00412A1C" w:rsidRPr="003B0A9E" w:rsidRDefault="00412A1C" w:rsidP="00412A1C">
      <w:pPr>
        <w:spacing w:line="276" w:lineRule="auto"/>
        <w:jc w:val="both"/>
        <w:rPr>
          <w:rFonts w:ascii="Arial" w:hAnsi="Arial" w:cs="Arial"/>
          <w:b/>
          <w:bCs/>
        </w:rPr>
      </w:pPr>
      <w:r w:rsidRPr="003B0A9E">
        <w:rPr>
          <w:rFonts w:ascii="Arial" w:hAnsi="Arial" w:cs="Arial"/>
          <w:b/>
          <w:bCs/>
        </w:rPr>
        <w:t>______________________________________________________________</w:t>
      </w:r>
    </w:p>
    <w:p w14:paraId="1DDCC2E3" w14:textId="77777777" w:rsidR="00412A1C" w:rsidRPr="003B0A9E" w:rsidRDefault="00412A1C" w:rsidP="00412A1C">
      <w:pPr>
        <w:spacing w:line="276" w:lineRule="auto"/>
        <w:jc w:val="center"/>
        <w:rPr>
          <w:rFonts w:ascii="Arial" w:hAnsi="Arial" w:cs="Arial"/>
          <w:bCs/>
          <w:i/>
          <w:sz w:val="16"/>
          <w:szCs w:val="16"/>
        </w:rPr>
      </w:pPr>
      <w:r w:rsidRPr="003B0A9E">
        <w:rPr>
          <w:rFonts w:ascii="Arial" w:hAnsi="Arial" w:cs="Arial"/>
          <w:bCs/>
          <w:i/>
          <w:sz w:val="16"/>
          <w:szCs w:val="16"/>
        </w:rPr>
        <w:t>(wpisać nazwy (firmy) Wykonawców wspólnie ubiegających się o udzielenie zamówienia)</w:t>
      </w:r>
    </w:p>
    <w:p w14:paraId="392D33AA" w14:textId="77777777" w:rsidR="00412A1C" w:rsidRPr="003B0A9E" w:rsidRDefault="00412A1C" w:rsidP="00412A1C">
      <w:pPr>
        <w:spacing w:after="120" w:line="276" w:lineRule="auto"/>
        <w:jc w:val="center"/>
        <w:rPr>
          <w:rFonts w:ascii="Arial" w:hAnsi="Arial" w:cs="Arial"/>
          <w:bCs/>
          <w:i/>
          <w:sz w:val="16"/>
          <w:szCs w:val="16"/>
        </w:rPr>
      </w:pPr>
    </w:p>
    <w:p w14:paraId="1623D940" w14:textId="77777777" w:rsidR="00412A1C" w:rsidRPr="003B0A9E" w:rsidRDefault="00412A1C" w:rsidP="00412A1C">
      <w:pPr>
        <w:spacing w:after="120" w:line="276" w:lineRule="auto"/>
        <w:jc w:val="center"/>
        <w:rPr>
          <w:rFonts w:ascii="Arial" w:hAnsi="Arial" w:cs="Arial"/>
          <w:bCs/>
          <w:i/>
          <w:sz w:val="16"/>
          <w:szCs w:val="16"/>
        </w:rPr>
      </w:pPr>
    </w:p>
    <w:p w14:paraId="78523394" w14:textId="6EFDE823" w:rsidR="00412A1C" w:rsidRDefault="00412A1C" w:rsidP="00412A1C">
      <w:pPr>
        <w:spacing w:before="200" w:line="276" w:lineRule="auto"/>
        <w:jc w:val="both"/>
        <w:rPr>
          <w:rFonts w:ascii="Arial" w:hAnsi="Arial" w:cs="Arial"/>
        </w:rPr>
      </w:pPr>
      <w:r w:rsidRPr="003B0A9E">
        <w:rPr>
          <w:rFonts w:ascii="Arial" w:hAnsi="Arial" w:cs="Arial"/>
          <w:b/>
        </w:rPr>
        <w:t>OŚWIADCZAM/-MY</w:t>
      </w:r>
      <w:r w:rsidRPr="003B0A9E">
        <w:rPr>
          <w:rFonts w:ascii="Arial" w:hAnsi="Arial" w:cs="Arial"/>
        </w:rPr>
        <w:t xml:space="preserve">, iż następujące usługi wykonają poszczególni Wykonawcy wspólnie ubiegający się </w:t>
      </w:r>
      <w:r w:rsidR="00180C46">
        <w:rPr>
          <w:rFonts w:ascii="Arial" w:hAnsi="Arial" w:cs="Arial"/>
        </w:rPr>
        <w:br/>
      </w:r>
      <w:r w:rsidRPr="003B0A9E">
        <w:rPr>
          <w:rFonts w:ascii="Arial" w:hAnsi="Arial" w:cs="Arial"/>
        </w:rPr>
        <w:t>o udzielenie zamówienia:</w:t>
      </w:r>
    </w:p>
    <w:p w14:paraId="0491B1FA" w14:textId="77777777" w:rsidR="00412A1C" w:rsidRPr="003B0A9E" w:rsidRDefault="00412A1C" w:rsidP="00412A1C">
      <w:pPr>
        <w:spacing w:before="200" w:line="276" w:lineRule="auto"/>
        <w:jc w:val="both"/>
        <w:rPr>
          <w:rFonts w:ascii="Arial" w:hAnsi="Arial" w:cs="Arial"/>
        </w:rPr>
      </w:pPr>
    </w:p>
    <w:p w14:paraId="64656503" w14:textId="77777777" w:rsidR="00412A1C" w:rsidRPr="003B0A9E" w:rsidRDefault="00412A1C" w:rsidP="00412A1C">
      <w:pPr>
        <w:spacing w:line="276" w:lineRule="auto"/>
        <w:ind w:right="-2"/>
        <w:jc w:val="both"/>
        <w:rPr>
          <w:rFonts w:ascii="Arial" w:hAnsi="Arial" w:cs="Arial"/>
        </w:rPr>
      </w:pPr>
      <w:r w:rsidRPr="003B0A9E">
        <w:rPr>
          <w:rFonts w:ascii="Arial" w:hAnsi="Arial" w:cs="Arial"/>
        </w:rPr>
        <w:t>Wykonawca (nazwa): _______________ wykona: __________________________**</w:t>
      </w:r>
    </w:p>
    <w:p w14:paraId="20E10FD7" w14:textId="77777777" w:rsidR="00412A1C" w:rsidRPr="003B0A9E" w:rsidRDefault="00412A1C" w:rsidP="00412A1C">
      <w:pPr>
        <w:spacing w:line="276" w:lineRule="auto"/>
        <w:ind w:right="-2"/>
        <w:jc w:val="both"/>
        <w:rPr>
          <w:rFonts w:ascii="Arial" w:hAnsi="Arial" w:cs="Arial"/>
        </w:rPr>
      </w:pPr>
    </w:p>
    <w:p w14:paraId="75296639" w14:textId="77777777" w:rsidR="00412A1C" w:rsidRPr="003B0A9E" w:rsidRDefault="00412A1C" w:rsidP="00412A1C">
      <w:pPr>
        <w:spacing w:line="276" w:lineRule="auto"/>
        <w:ind w:right="-2"/>
        <w:jc w:val="both"/>
        <w:rPr>
          <w:rFonts w:ascii="Arial" w:hAnsi="Arial" w:cs="Arial"/>
        </w:rPr>
      </w:pPr>
      <w:r w:rsidRPr="003B0A9E">
        <w:rPr>
          <w:rFonts w:ascii="Arial" w:hAnsi="Arial" w:cs="Arial"/>
        </w:rPr>
        <w:t>Wykonawca (nazwa): _______________ wykona: __________________________**</w:t>
      </w:r>
    </w:p>
    <w:p w14:paraId="50437E9C" w14:textId="77777777" w:rsidR="00412A1C" w:rsidRPr="003B0A9E" w:rsidRDefault="00412A1C" w:rsidP="00412A1C">
      <w:pPr>
        <w:spacing w:line="276" w:lineRule="auto"/>
        <w:ind w:right="-2"/>
        <w:jc w:val="both"/>
        <w:rPr>
          <w:rFonts w:ascii="Arial" w:hAnsi="Arial" w:cs="Arial"/>
        </w:rPr>
      </w:pPr>
    </w:p>
    <w:p w14:paraId="485D01B6" w14:textId="77777777" w:rsidR="00412A1C" w:rsidRPr="003B0A9E" w:rsidRDefault="00412A1C" w:rsidP="00412A1C">
      <w:pPr>
        <w:spacing w:after="120" w:line="276" w:lineRule="auto"/>
        <w:jc w:val="both"/>
        <w:rPr>
          <w:rFonts w:ascii="Arial" w:hAnsi="Arial" w:cs="Arial"/>
          <w:spacing w:val="4"/>
          <w:sz w:val="16"/>
          <w:szCs w:val="16"/>
        </w:rPr>
      </w:pPr>
    </w:p>
    <w:p w14:paraId="33177132" w14:textId="77777777" w:rsidR="00412A1C" w:rsidRDefault="00412A1C" w:rsidP="00412A1C">
      <w:pPr>
        <w:pStyle w:val="Zwykytekst1"/>
        <w:spacing w:before="120" w:after="120" w:line="276" w:lineRule="auto"/>
        <w:rPr>
          <w:rFonts w:ascii="Arial" w:hAnsi="Arial" w:cs="Arial"/>
          <w:i/>
        </w:rPr>
      </w:pPr>
    </w:p>
    <w:p w14:paraId="255E48FB" w14:textId="77777777" w:rsidR="00412A1C" w:rsidRPr="003B0A9E" w:rsidRDefault="00412A1C" w:rsidP="00412A1C">
      <w:pPr>
        <w:pStyle w:val="Zwykytekst1"/>
        <w:spacing w:before="120" w:after="120" w:line="276" w:lineRule="auto"/>
        <w:rPr>
          <w:rFonts w:ascii="Arial" w:hAnsi="Arial" w:cs="Arial"/>
          <w:i/>
        </w:rPr>
      </w:pPr>
    </w:p>
    <w:p w14:paraId="2D229968" w14:textId="77777777" w:rsidR="00412A1C" w:rsidRPr="003B0A9E" w:rsidRDefault="00412A1C" w:rsidP="00412A1C">
      <w:pPr>
        <w:spacing w:after="120" w:line="276" w:lineRule="auto"/>
        <w:jc w:val="both"/>
        <w:rPr>
          <w:rFonts w:ascii="Arial" w:hAnsi="Arial" w:cs="Arial"/>
          <w:spacing w:val="4"/>
          <w:sz w:val="16"/>
          <w:szCs w:val="16"/>
        </w:rPr>
      </w:pPr>
    </w:p>
    <w:p w14:paraId="2363E48E" w14:textId="77777777" w:rsidR="00412A1C" w:rsidRPr="003B0A9E" w:rsidRDefault="00412A1C" w:rsidP="00412A1C">
      <w:pPr>
        <w:spacing w:after="120" w:line="276" w:lineRule="auto"/>
        <w:jc w:val="both"/>
        <w:rPr>
          <w:rFonts w:ascii="Arial" w:hAnsi="Arial" w:cs="Arial"/>
          <w:spacing w:val="4"/>
          <w:sz w:val="16"/>
          <w:szCs w:val="16"/>
        </w:rPr>
      </w:pPr>
    </w:p>
    <w:p w14:paraId="4A43D0C9" w14:textId="77777777" w:rsidR="00412A1C" w:rsidRPr="003B0A9E" w:rsidRDefault="00412A1C" w:rsidP="00412A1C">
      <w:pPr>
        <w:spacing w:after="120" w:line="276" w:lineRule="auto"/>
        <w:jc w:val="both"/>
        <w:rPr>
          <w:rFonts w:ascii="Arial" w:hAnsi="Arial" w:cs="Arial"/>
          <w:spacing w:val="4"/>
          <w:sz w:val="16"/>
          <w:szCs w:val="16"/>
        </w:rPr>
      </w:pPr>
    </w:p>
    <w:p w14:paraId="26AD8783" w14:textId="77777777" w:rsidR="00412A1C" w:rsidRPr="003B0A9E" w:rsidRDefault="00412A1C" w:rsidP="00412A1C">
      <w:pPr>
        <w:spacing w:after="120" w:line="276" w:lineRule="auto"/>
        <w:jc w:val="both"/>
        <w:rPr>
          <w:rFonts w:ascii="Arial" w:hAnsi="Arial" w:cs="Arial"/>
          <w:spacing w:val="4"/>
          <w:sz w:val="16"/>
          <w:szCs w:val="16"/>
        </w:rPr>
      </w:pPr>
      <w:r w:rsidRPr="003B0A9E">
        <w:rPr>
          <w:rFonts w:ascii="Arial" w:hAnsi="Arial" w:cs="Arial"/>
          <w:spacing w:val="4"/>
          <w:sz w:val="16"/>
          <w:szCs w:val="16"/>
        </w:rPr>
        <w:t>** należy dostosować do ilości Wykonawców w konsorcjum</w:t>
      </w:r>
    </w:p>
    <w:p w14:paraId="6A3473EB" w14:textId="77777777" w:rsidR="0036549E" w:rsidRDefault="0036549E" w:rsidP="0036549E">
      <w:pPr>
        <w:ind w:left="360" w:hanging="426"/>
        <w:jc w:val="right"/>
        <w:rPr>
          <w:rFonts w:ascii="Arial" w:hAnsi="Arial" w:cs="Arial"/>
          <w:b/>
          <w:color w:val="FF0000"/>
        </w:rPr>
      </w:pPr>
    </w:p>
    <w:p w14:paraId="794FFB93" w14:textId="77777777" w:rsidR="0036549E" w:rsidRDefault="0036549E" w:rsidP="0036549E">
      <w:pPr>
        <w:ind w:left="360" w:hanging="426"/>
        <w:jc w:val="right"/>
        <w:rPr>
          <w:rFonts w:ascii="Arial" w:hAnsi="Arial" w:cs="Arial"/>
          <w:b/>
          <w:color w:val="FF0000"/>
        </w:rPr>
      </w:pPr>
    </w:p>
    <w:p w14:paraId="0C732440" w14:textId="77777777" w:rsidR="0036549E" w:rsidRDefault="0036549E" w:rsidP="0036549E">
      <w:pPr>
        <w:ind w:left="360" w:hanging="426"/>
        <w:jc w:val="right"/>
        <w:rPr>
          <w:rFonts w:ascii="Arial" w:hAnsi="Arial" w:cs="Arial"/>
          <w:b/>
          <w:color w:val="FF0000"/>
        </w:rPr>
      </w:pPr>
    </w:p>
    <w:p w14:paraId="384269D1" w14:textId="77777777" w:rsidR="00412A1C" w:rsidRDefault="00412A1C" w:rsidP="002C0E9A">
      <w:pPr>
        <w:ind w:left="360" w:hanging="426"/>
        <w:jc w:val="right"/>
        <w:rPr>
          <w:rFonts w:ascii="Arial" w:hAnsi="Arial" w:cs="Arial"/>
          <w:b/>
        </w:rPr>
      </w:pPr>
    </w:p>
    <w:p w14:paraId="66E2441A" w14:textId="77777777" w:rsidR="00412A1C" w:rsidRDefault="00412A1C" w:rsidP="002C0E9A">
      <w:pPr>
        <w:ind w:left="360" w:hanging="426"/>
        <w:jc w:val="right"/>
        <w:rPr>
          <w:rFonts w:ascii="Arial" w:hAnsi="Arial" w:cs="Arial"/>
          <w:b/>
        </w:rPr>
      </w:pPr>
    </w:p>
    <w:p w14:paraId="115B76BC" w14:textId="77777777" w:rsidR="00412A1C" w:rsidRDefault="00412A1C" w:rsidP="002C0E9A">
      <w:pPr>
        <w:ind w:left="360" w:hanging="426"/>
        <w:jc w:val="right"/>
        <w:rPr>
          <w:rFonts w:ascii="Arial" w:hAnsi="Arial" w:cs="Arial"/>
          <w:b/>
        </w:rPr>
      </w:pPr>
    </w:p>
    <w:p w14:paraId="7CE6C33D" w14:textId="77777777" w:rsidR="00412A1C" w:rsidRDefault="00412A1C" w:rsidP="002C0E9A">
      <w:pPr>
        <w:ind w:left="360" w:hanging="426"/>
        <w:jc w:val="right"/>
        <w:rPr>
          <w:rFonts w:ascii="Arial" w:hAnsi="Arial" w:cs="Arial"/>
          <w:b/>
        </w:rPr>
      </w:pPr>
    </w:p>
    <w:p w14:paraId="3BDCFD29" w14:textId="77777777" w:rsidR="00412A1C" w:rsidRDefault="00412A1C" w:rsidP="002C0E9A">
      <w:pPr>
        <w:ind w:left="360" w:hanging="426"/>
        <w:jc w:val="right"/>
        <w:rPr>
          <w:rFonts w:ascii="Arial" w:hAnsi="Arial" w:cs="Arial"/>
          <w:b/>
        </w:rPr>
      </w:pPr>
    </w:p>
    <w:p w14:paraId="27E8ED6E" w14:textId="77777777" w:rsidR="00412A1C" w:rsidRDefault="00412A1C" w:rsidP="002C0E9A">
      <w:pPr>
        <w:ind w:left="360" w:hanging="426"/>
        <w:jc w:val="right"/>
        <w:rPr>
          <w:rFonts w:ascii="Arial" w:hAnsi="Arial" w:cs="Arial"/>
          <w:b/>
        </w:rPr>
      </w:pPr>
    </w:p>
    <w:p w14:paraId="2DE95F24" w14:textId="77777777" w:rsidR="00412A1C" w:rsidRDefault="00412A1C" w:rsidP="002C0E9A">
      <w:pPr>
        <w:ind w:left="360" w:hanging="426"/>
        <w:jc w:val="right"/>
        <w:rPr>
          <w:rFonts w:ascii="Arial" w:hAnsi="Arial" w:cs="Arial"/>
          <w:b/>
        </w:rPr>
      </w:pPr>
    </w:p>
    <w:p w14:paraId="6CF3BB2C" w14:textId="77777777" w:rsidR="00412A1C" w:rsidRDefault="00412A1C" w:rsidP="002C0E9A">
      <w:pPr>
        <w:ind w:left="360" w:hanging="426"/>
        <w:jc w:val="right"/>
        <w:rPr>
          <w:rFonts w:ascii="Arial" w:hAnsi="Arial" w:cs="Arial"/>
          <w:b/>
        </w:rPr>
      </w:pPr>
    </w:p>
    <w:p w14:paraId="5D6071AE" w14:textId="77777777" w:rsidR="00412A1C" w:rsidRDefault="00412A1C" w:rsidP="002C0E9A">
      <w:pPr>
        <w:ind w:left="360" w:hanging="426"/>
        <w:jc w:val="right"/>
        <w:rPr>
          <w:rFonts w:ascii="Arial" w:hAnsi="Arial" w:cs="Arial"/>
          <w:b/>
        </w:rPr>
      </w:pPr>
    </w:p>
    <w:p w14:paraId="57F6133A" w14:textId="77777777" w:rsidR="00412A1C" w:rsidRDefault="00412A1C" w:rsidP="002C0E9A">
      <w:pPr>
        <w:ind w:left="360" w:hanging="426"/>
        <w:jc w:val="right"/>
        <w:rPr>
          <w:rFonts w:ascii="Arial" w:hAnsi="Arial" w:cs="Arial"/>
          <w:b/>
        </w:rPr>
      </w:pPr>
    </w:p>
    <w:p w14:paraId="78E4BEA5" w14:textId="77777777" w:rsidR="00AB49AB" w:rsidRDefault="00AB49AB" w:rsidP="002C0E9A">
      <w:pPr>
        <w:ind w:left="360" w:hanging="426"/>
        <w:jc w:val="right"/>
        <w:rPr>
          <w:rFonts w:ascii="Arial" w:hAnsi="Arial" w:cs="Arial"/>
          <w:b/>
        </w:rPr>
      </w:pPr>
    </w:p>
    <w:p w14:paraId="7AE4F043" w14:textId="77777777" w:rsidR="001405AC" w:rsidRDefault="001405AC" w:rsidP="002C0E9A">
      <w:pPr>
        <w:ind w:left="360" w:hanging="426"/>
        <w:jc w:val="right"/>
        <w:rPr>
          <w:rFonts w:ascii="Arial" w:hAnsi="Arial" w:cs="Arial"/>
          <w:b/>
        </w:rPr>
      </w:pPr>
    </w:p>
    <w:p w14:paraId="164C6AF2" w14:textId="061F53F7" w:rsidR="002C0E9A" w:rsidRPr="000033DE" w:rsidRDefault="002C0E9A" w:rsidP="002C0E9A">
      <w:pPr>
        <w:ind w:left="360" w:hanging="426"/>
        <w:jc w:val="right"/>
        <w:rPr>
          <w:rFonts w:ascii="Arial" w:hAnsi="Arial" w:cs="Arial"/>
          <w:b/>
          <w:bCs/>
          <w:lang w:eastAsia="ar-SA"/>
        </w:rPr>
      </w:pPr>
      <w:r w:rsidRPr="000033DE">
        <w:rPr>
          <w:rFonts w:ascii="Arial" w:hAnsi="Arial" w:cs="Arial"/>
          <w:b/>
        </w:rPr>
        <w:t>Z</w:t>
      </w:r>
      <w:r w:rsidRPr="000033DE">
        <w:rPr>
          <w:rFonts w:ascii="Arial" w:hAnsi="Arial" w:cs="Arial"/>
          <w:b/>
          <w:bCs/>
          <w:lang w:eastAsia="ar-SA"/>
        </w:rPr>
        <w:t xml:space="preserve">ałącznik nr </w:t>
      </w:r>
      <w:r w:rsidR="009A591F">
        <w:rPr>
          <w:rFonts w:ascii="Arial" w:hAnsi="Arial" w:cs="Arial"/>
          <w:b/>
          <w:bCs/>
          <w:lang w:eastAsia="ar-SA"/>
        </w:rPr>
        <w:t>6</w:t>
      </w:r>
      <w:r w:rsidRPr="000033DE">
        <w:rPr>
          <w:rFonts w:ascii="Arial" w:hAnsi="Arial" w:cs="Arial"/>
          <w:b/>
          <w:bCs/>
          <w:lang w:eastAsia="ar-SA"/>
        </w:rPr>
        <w:t xml:space="preserve"> do SWZ</w:t>
      </w:r>
    </w:p>
    <w:p w14:paraId="0CAF7559" w14:textId="4A27F8CB" w:rsidR="002C0E9A" w:rsidRPr="000033DE" w:rsidRDefault="002C0E9A" w:rsidP="002C0E9A">
      <w:pPr>
        <w:spacing w:line="240" w:lineRule="exact"/>
        <w:jc w:val="right"/>
        <w:rPr>
          <w:rFonts w:ascii="Arial" w:hAnsi="Arial" w:cs="Arial"/>
          <w:b/>
          <w:bCs/>
          <w:lang w:eastAsia="ar-SA"/>
        </w:rPr>
      </w:pPr>
      <w:r w:rsidRPr="000033DE">
        <w:rPr>
          <w:rFonts w:ascii="Arial" w:hAnsi="Arial" w:cs="Arial"/>
          <w:b/>
          <w:bCs/>
          <w:lang w:eastAsia="ar-SA"/>
        </w:rPr>
        <w:t xml:space="preserve">               FZ-2380/</w:t>
      </w:r>
      <w:r w:rsidR="009A591F">
        <w:rPr>
          <w:rFonts w:ascii="Arial" w:hAnsi="Arial" w:cs="Arial"/>
          <w:b/>
          <w:bCs/>
          <w:lang w:eastAsia="ar-SA"/>
        </w:rPr>
        <w:t>29</w:t>
      </w:r>
      <w:r w:rsidRPr="000033DE">
        <w:rPr>
          <w:rFonts w:ascii="Arial" w:hAnsi="Arial" w:cs="Arial"/>
          <w:b/>
          <w:bCs/>
          <w:lang w:eastAsia="ar-SA"/>
        </w:rPr>
        <w:t>/2</w:t>
      </w:r>
      <w:r w:rsidR="0036549E" w:rsidRPr="000033DE">
        <w:rPr>
          <w:rFonts w:ascii="Arial" w:hAnsi="Arial" w:cs="Arial"/>
          <w:b/>
          <w:bCs/>
          <w:lang w:eastAsia="ar-SA"/>
        </w:rPr>
        <w:t>3</w:t>
      </w:r>
      <w:r w:rsidRPr="000033DE">
        <w:rPr>
          <w:rFonts w:ascii="Arial" w:hAnsi="Arial" w:cs="Arial"/>
          <w:b/>
          <w:bCs/>
          <w:lang w:eastAsia="ar-SA"/>
        </w:rPr>
        <w:t>/</w:t>
      </w:r>
      <w:r w:rsidR="0036549E" w:rsidRPr="000033DE">
        <w:rPr>
          <w:rFonts w:ascii="Arial" w:hAnsi="Arial" w:cs="Arial"/>
          <w:b/>
          <w:bCs/>
          <w:lang w:eastAsia="ar-SA"/>
        </w:rPr>
        <w:t>MB</w:t>
      </w:r>
    </w:p>
    <w:p w14:paraId="423589FC" w14:textId="77777777" w:rsidR="002C0E9A" w:rsidRPr="00CB754A" w:rsidRDefault="002C0E9A" w:rsidP="002C0E9A">
      <w:pPr>
        <w:ind w:left="360" w:hanging="426"/>
        <w:jc w:val="right"/>
        <w:rPr>
          <w:rFonts w:ascii="Arial" w:hAnsi="Arial" w:cs="Arial"/>
          <w:b/>
          <w:bCs/>
          <w:color w:val="000000"/>
          <w:sz w:val="18"/>
          <w:szCs w:val="18"/>
        </w:rPr>
      </w:pPr>
    </w:p>
    <w:p w14:paraId="1AFB5A4C" w14:textId="77777777" w:rsidR="002C0E9A" w:rsidRPr="00CB754A" w:rsidRDefault="002C0E9A" w:rsidP="002C0E9A">
      <w:pPr>
        <w:ind w:left="360" w:hanging="426"/>
        <w:jc w:val="right"/>
        <w:rPr>
          <w:rFonts w:ascii="Arial" w:hAnsi="Arial" w:cs="Arial"/>
          <w:b/>
          <w:bCs/>
          <w:color w:val="000000"/>
          <w:sz w:val="18"/>
          <w:szCs w:val="18"/>
        </w:rPr>
      </w:pPr>
    </w:p>
    <w:p w14:paraId="37C3CF9B" w14:textId="77777777" w:rsidR="00412A1C" w:rsidRDefault="00412A1C" w:rsidP="002C0E9A">
      <w:pPr>
        <w:spacing w:line="276" w:lineRule="auto"/>
        <w:jc w:val="center"/>
        <w:rPr>
          <w:rFonts w:ascii="Arial" w:hAnsi="Arial" w:cs="Arial"/>
          <w:b/>
          <w:bCs/>
          <w:sz w:val="28"/>
          <w:szCs w:val="28"/>
        </w:rPr>
      </w:pPr>
    </w:p>
    <w:p w14:paraId="6E003769" w14:textId="77777777" w:rsidR="002C0E9A" w:rsidRPr="00CB754A" w:rsidRDefault="002C0E9A" w:rsidP="002C0E9A">
      <w:pPr>
        <w:spacing w:line="276" w:lineRule="auto"/>
        <w:jc w:val="center"/>
        <w:rPr>
          <w:rFonts w:ascii="Arial" w:hAnsi="Arial" w:cs="Arial"/>
          <w:b/>
          <w:bCs/>
          <w:sz w:val="28"/>
          <w:szCs w:val="28"/>
        </w:rPr>
      </w:pPr>
      <w:r w:rsidRPr="00CB754A">
        <w:rPr>
          <w:rFonts w:ascii="Arial" w:hAnsi="Arial" w:cs="Arial"/>
          <w:b/>
          <w:bCs/>
          <w:sz w:val="28"/>
          <w:szCs w:val="28"/>
        </w:rPr>
        <w:t xml:space="preserve">OŚWIADCZENIE </w:t>
      </w:r>
    </w:p>
    <w:p w14:paraId="195AA9A3" w14:textId="1DBF7BAE" w:rsidR="002C0E9A" w:rsidRPr="00CB754A" w:rsidRDefault="002C0E9A" w:rsidP="002C0E9A">
      <w:pPr>
        <w:autoSpaceDE w:val="0"/>
        <w:autoSpaceDN w:val="0"/>
        <w:adjustRightInd w:val="0"/>
        <w:jc w:val="center"/>
        <w:rPr>
          <w:rFonts w:ascii="Arial" w:hAnsi="Arial" w:cs="Arial"/>
        </w:rPr>
      </w:pPr>
      <w:r w:rsidRPr="00CB754A">
        <w:rPr>
          <w:rFonts w:ascii="Arial" w:hAnsi="Arial" w:cs="Arial"/>
        </w:rPr>
        <w:t xml:space="preserve">w zakresie art. 108 ust. 1 pkt 5 ustawy, o braku przynależności do tej samej grupy kapitałowej </w:t>
      </w:r>
      <w:r w:rsidR="00180C46">
        <w:rPr>
          <w:rFonts w:ascii="Arial" w:hAnsi="Arial" w:cs="Arial"/>
        </w:rPr>
        <w:br/>
      </w:r>
      <w:r w:rsidRPr="00CB754A">
        <w:rPr>
          <w:rFonts w:ascii="Arial" w:hAnsi="Arial" w:cs="Arial"/>
        </w:rPr>
        <w:t>w rozumieniu ustawy z dnia 16 lutego 2007 r. o ochronie konkurencji i konsumentów (Dz. U. z 2020 r. poz. 1076 i 1086), z innym wykonawcą, który złożył odrębną ofertę.</w:t>
      </w:r>
    </w:p>
    <w:p w14:paraId="462A9AAC" w14:textId="77777777" w:rsidR="002C0E9A" w:rsidRPr="00CB754A" w:rsidRDefault="002C0E9A" w:rsidP="002C0E9A">
      <w:pPr>
        <w:spacing w:line="276" w:lineRule="auto"/>
        <w:jc w:val="center"/>
        <w:rPr>
          <w:rFonts w:ascii="Arial" w:hAnsi="Arial" w:cs="Arial"/>
          <w:b/>
          <w:color w:val="FF0000"/>
          <w:sz w:val="22"/>
          <w:szCs w:val="22"/>
        </w:rPr>
      </w:pPr>
    </w:p>
    <w:p w14:paraId="6B7C84C2" w14:textId="77777777" w:rsidR="002C0E9A" w:rsidRPr="00CB754A" w:rsidRDefault="002C0E9A" w:rsidP="002C0E9A">
      <w:pPr>
        <w:spacing w:line="276" w:lineRule="auto"/>
        <w:jc w:val="center"/>
        <w:rPr>
          <w:rFonts w:ascii="Arial" w:hAnsi="Arial" w:cs="Arial"/>
          <w:b/>
          <w:color w:val="FF0000"/>
        </w:rPr>
      </w:pPr>
    </w:p>
    <w:p w14:paraId="22FE033C" w14:textId="77777777" w:rsidR="002C0E9A" w:rsidRPr="00CB754A" w:rsidRDefault="002C0E9A" w:rsidP="002C0E9A">
      <w:pPr>
        <w:spacing w:line="276" w:lineRule="auto"/>
        <w:rPr>
          <w:rFonts w:ascii="Arial" w:hAnsi="Arial" w:cs="Arial"/>
        </w:rPr>
      </w:pPr>
      <w:r w:rsidRPr="00CB754A">
        <w:rPr>
          <w:rFonts w:ascii="Arial" w:hAnsi="Arial" w:cs="Arial"/>
        </w:rPr>
        <w:t>Wykonawca …</w:t>
      </w:r>
      <w:r w:rsidR="00544301" w:rsidRPr="00CB754A">
        <w:rPr>
          <w:rFonts w:ascii="Arial" w:hAnsi="Arial" w:cs="Arial"/>
        </w:rPr>
        <w:t>…</w:t>
      </w:r>
      <w:r w:rsidRPr="00CB754A">
        <w:rPr>
          <w:rFonts w:ascii="Arial" w:hAnsi="Arial" w:cs="Arial"/>
        </w:rPr>
        <w:t>.........................................................................................</w:t>
      </w:r>
    </w:p>
    <w:p w14:paraId="05CED8E9" w14:textId="77777777" w:rsidR="002C0E9A" w:rsidRPr="00CB754A" w:rsidRDefault="002C0E9A" w:rsidP="002C0E9A">
      <w:pPr>
        <w:spacing w:line="276" w:lineRule="auto"/>
        <w:rPr>
          <w:rFonts w:ascii="Arial" w:hAnsi="Arial" w:cs="Arial"/>
          <w:color w:val="FF0000"/>
        </w:rPr>
      </w:pPr>
    </w:p>
    <w:p w14:paraId="6B641A64" w14:textId="112A5F3B" w:rsidR="002C0E9A" w:rsidRPr="00CB754A" w:rsidRDefault="00AB49AB" w:rsidP="002C0E9A">
      <w:pPr>
        <w:jc w:val="both"/>
        <w:rPr>
          <w:rFonts w:ascii="Arial" w:hAnsi="Arial" w:cs="Arial"/>
          <w:color w:val="000000"/>
        </w:rPr>
      </w:pPr>
      <w:r w:rsidRPr="00AB49AB">
        <w:rPr>
          <w:rFonts w:ascii="Arial" w:hAnsi="Arial" w:cs="Arial"/>
          <w:color w:val="000000"/>
        </w:rPr>
        <w:t xml:space="preserve">na potrzeby postępowania o udzielenie zamówienia publicznego prowadzonego w trybie przetargu nieograniczonego na </w:t>
      </w:r>
      <w:r w:rsidR="009A591F" w:rsidRPr="009A591F">
        <w:rPr>
          <w:rFonts w:ascii="Arial" w:hAnsi="Arial" w:cs="Arial"/>
          <w:color w:val="000000"/>
        </w:rPr>
        <w:t>dostawy oleju opałowego lekkiego dla potrzeb Komendy Wojewódzkiej Policji w Łodzi i jednostek jej  podległych</w:t>
      </w:r>
      <w:r w:rsidR="00412A1C">
        <w:rPr>
          <w:rFonts w:ascii="Arial" w:hAnsi="Arial" w:cs="Arial"/>
          <w:color w:val="000000"/>
        </w:rPr>
        <w:t xml:space="preserve"> oświadczam</w:t>
      </w:r>
      <w:r w:rsidR="002C0E9A" w:rsidRPr="00CB754A">
        <w:rPr>
          <w:rFonts w:ascii="Arial" w:hAnsi="Arial" w:cs="Arial"/>
          <w:color w:val="000000"/>
        </w:rPr>
        <w:t>, co następuje:</w:t>
      </w:r>
    </w:p>
    <w:p w14:paraId="7A554D8F" w14:textId="77777777" w:rsidR="002C0E9A" w:rsidRPr="00CB754A" w:rsidRDefault="002C0E9A" w:rsidP="002C0E9A">
      <w:pPr>
        <w:spacing w:line="276" w:lineRule="auto"/>
        <w:jc w:val="both"/>
        <w:rPr>
          <w:rFonts w:ascii="Arial" w:hAnsi="Arial" w:cs="Arial"/>
          <w:b/>
        </w:rPr>
      </w:pPr>
    </w:p>
    <w:p w14:paraId="358D620F" w14:textId="77777777" w:rsidR="002C0E9A" w:rsidRPr="00CB754A" w:rsidRDefault="002C0E9A" w:rsidP="002C0E9A">
      <w:pPr>
        <w:widowControl w:val="0"/>
        <w:autoSpaceDE w:val="0"/>
        <w:autoSpaceDN w:val="0"/>
        <w:adjustRightInd w:val="0"/>
        <w:spacing w:after="200" w:line="276" w:lineRule="auto"/>
        <w:jc w:val="both"/>
        <w:rPr>
          <w:rFonts w:ascii="Arial" w:hAnsi="Arial" w:cs="Arial"/>
        </w:rPr>
      </w:pPr>
      <w:bookmarkStart w:id="49" w:name="_Hlk43808181"/>
      <w:r w:rsidRPr="00CB754A">
        <w:rPr>
          <w:rFonts w:ascii="Arial" w:hAnsi="Arial" w:cs="Arial"/>
        </w:rPr>
        <w:t xml:space="preserve">       </w:t>
      </w:r>
      <w:bookmarkEnd w:id="49"/>
      <w:r w:rsidRPr="00CB754A">
        <w:rPr>
          <w:rFonts w:ascii="Arial" w:hAnsi="Arial" w:cs="Arial"/>
          <w:sz w:val="28"/>
          <w:szCs w:val="28"/>
        </w:rPr>
        <w:t xml:space="preserve">                             </w:t>
      </w:r>
    </w:p>
    <w:p w14:paraId="0BF79DB6" w14:textId="77777777" w:rsidR="002C0E9A" w:rsidRPr="00CB754A" w:rsidRDefault="002C0E9A" w:rsidP="00FA2BEE">
      <w:pPr>
        <w:widowControl w:val="0"/>
        <w:numPr>
          <w:ilvl w:val="0"/>
          <w:numId w:val="26"/>
        </w:numPr>
        <w:autoSpaceDE w:val="0"/>
        <w:autoSpaceDN w:val="0"/>
        <w:adjustRightInd w:val="0"/>
        <w:spacing w:after="200" w:line="276" w:lineRule="auto"/>
        <w:ind w:left="357" w:hanging="357"/>
        <w:jc w:val="both"/>
        <w:rPr>
          <w:rFonts w:ascii="Arial" w:hAnsi="Arial" w:cs="Arial"/>
        </w:rPr>
      </w:pPr>
      <w:r w:rsidRPr="00CB754A">
        <w:rPr>
          <w:rFonts w:ascii="Arial" w:hAnsi="Arial" w:cs="Arial"/>
          <w:b/>
        </w:rPr>
        <w:t>nie należymy</w:t>
      </w:r>
      <w:r w:rsidRPr="00CB754A">
        <w:rPr>
          <w:rFonts w:ascii="Arial" w:hAnsi="Arial" w:cs="Arial"/>
        </w:rPr>
        <w:t xml:space="preserve"> do tej samej grupy kapitałowej w rozumieniu ustawy z dnia 16 lutego 2007 r. o ochronie konkurencji i konsumentów, do której należą inni wykonawcy składający ofertę w postępowaniu</w:t>
      </w:r>
      <w:r w:rsidR="005E3481">
        <w:rPr>
          <w:rFonts w:ascii="Arial" w:hAnsi="Arial" w:cs="Arial"/>
        </w:rPr>
        <w:t>*</w:t>
      </w:r>
    </w:p>
    <w:p w14:paraId="356A14CD" w14:textId="77777777" w:rsidR="002C0E9A" w:rsidRPr="00CB754A" w:rsidRDefault="002C0E9A" w:rsidP="002C0E9A">
      <w:pPr>
        <w:ind w:left="10"/>
        <w:jc w:val="both"/>
        <w:rPr>
          <w:rFonts w:ascii="Arial" w:hAnsi="Arial" w:cs="Arial"/>
        </w:rPr>
      </w:pPr>
    </w:p>
    <w:p w14:paraId="41ACD377" w14:textId="77777777" w:rsidR="002C0E9A" w:rsidRPr="00CB754A" w:rsidRDefault="002C0E9A" w:rsidP="002C0E9A">
      <w:pPr>
        <w:widowControl w:val="0"/>
        <w:autoSpaceDE w:val="0"/>
        <w:autoSpaceDN w:val="0"/>
        <w:adjustRightInd w:val="0"/>
        <w:rPr>
          <w:rFonts w:ascii="Arial" w:hAnsi="Arial" w:cs="Arial"/>
        </w:rPr>
      </w:pPr>
      <w:r w:rsidRPr="00CB754A">
        <w:rPr>
          <w:rFonts w:ascii="Arial" w:hAnsi="Arial" w:cs="Arial"/>
        </w:rPr>
        <w:t xml:space="preserve">           ____________________________________________________________________________</w:t>
      </w:r>
    </w:p>
    <w:p w14:paraId="1E3951A7" w14:textId="77777777" w:rsidR="002C0E9A" w:rsidRPr="00CB754A" w:rsidRDefault="002C0E9A" w:rsidP="002C0E9A">
      <w:pPr>
        <w:widowControl w:val="0"/>
        <w:autoSpaceDE w:val="0"/>
        <w:autoSpaceDN w:val="0"/>
        <w:adjustRightInd w:val="0"/>
        <w:rPr>
          <w:rFonts w:ascii="Arial" w:hAnsi="Arial" w:cs="Arial"/>
        </w:rPr>
      </w:pPr>
    </w:p>
    <w:p w14:paraId="17FE29D8" w14:textId="77777777" w:rsidR="002C0E9A" w:rsidRPr="00CB754A" w:rsidRDefault="002C0E9A" w:rsidP="00FA2BEE">
      <w:pPr>
        <w:numPr>
          <w:ilvl w:val="0"/>
          <w:numId w:val="26"/>
        </w:numPr>
        <w:spacing w:after="120"/>
        <w:ind w:left="357" w:hanging="357"/>
        <w:jc w:val="both"/>
        <w:rPr>
          <w:rFonts w:ascii="Arial" w:hAnsi="Arial" w:cs="Arial"/>
        </w:rPr>
      </w:pPr>
      <w:r w:rsidRPr="00CB754A">
        <w:rPr>
          <w:rFonts w:ascii="Arial" w:hAnsi="Arial" w:cs="Arial"/>
          <w:b/>
        </w:rPr>
        <w:t>należymy</w:t>
      </w:r>
      <w:r w:rsidRPr="00CB754A">
        <w:rPr>
          <w:rFonts w:ascii="Arial" w:hAnsi="Arial" w:cs="Arial"/>
        </w:rPr>
        <w:t xml:space="preserve"> do tej samej grupy kapitałowej w rozumieniu ustawy z dnia 16 lutego 2007 r.  o ochronie konkurencji i konsumentów co wykonawca</w:t>
      </w:r>
      <w:r w:rsidR="005E3481">
        <w:rPr>
          <w:rFonts w:ascii="Arial" w:hAnsi="Arial" w:cs="Arial"/>
          <w:vertAlign w:val="superscript"/>
        </w:rPr>
        <w:t>*</w:t>
      </w:r>
      <w:r w:rsidRPr="00CB754A">
        <w:rPr>
          <w:rFonts w:ascii="Arial" w:hAnsi="Arial" w:cs="Arial"/>
        </w:rPr>
        <w:t>:</w:t>
      </w:r>
    </w:p>
    <w:p w14:paraId="0C980376" w14:textId="77777777" w:rsidR="002C0E9A" w:rsidRPr="00CB754A" w:rsidRDefault="002C0E9A" w:rsidP="002C0E9A">
      <w:pPr>
        <w:spacing w:after="120"/>
        <w:ind w:left="11" w:firstLine="698"/>
        <w:jc w:val="both"/>
        <w:rPr>
          <w:rFonts w:ascii="Arial" w:hAnsi="Arial" w:cs="Arial"/>
        </w:rPr>
      </w:pPr>
      <w:r w:rsidRPr="00CB754A">
        <w:rPr>
          <w:rFonts w:ascii="Arial" w:hAnsi="Arial" w:cs="Arial"/>
        </w:rPr>
        <w:t>………………………………………………………………………………….(dane Wykonawcy)</w:t>
      </w:r>
    </w:p>
    <w:p w14:paraId="3EC97DFD" w14:textId="77777777" w:rsidR="002C0E9A" w:rsidRPr="00CB754A" w:rsidRDefault="002C0E9A" w:rsidP="002C0E9A">
      <w:pPr>
        <w:ind w:left="10" w:firstLine="699"/>
        <w:jc w:val="both"/>
        <w:rPr>
          <w:rFonts w:ascii="Arial" w:hAnsi="Arial" w:cs="Arial"/>
        </w:rPr>
      </w:pPr>
      <w:r w:rsidRPr="00CB754A">
        <w:rPr>
          <w:rFonts w:ascii="Arial" w:hAnsi="Arial" w:cs="Arial"/>
        </w:rPr>
        <w:t>………………………………………………………………………………….(dane Wykonawcy)</w:t>
      </w:r>
    </w:p>
    <w:p w14:paraId="52F32E9F" w14:textId="77777777" w:rsidR="002C0E9A" w:rsidRPr="00CB754A" w:rsidRDefault="002C0E9A" w:rsidP="002C0E9A">
      <w:pPr>
        <w:ind w:left="10"/>
        <w:jc w:val="both"/>
        <w:rPr>
          <w:rFonts w:ascii="Arial" w:hAnsi="Arial" w:cs="Arial"/>
        </w:rPr>
      </w:pPr>
    </w:p>
    <w:p w14:paraId="56507030" w14:textId="77777777" w:rsidR="002C0E9A" w:rsidRPr="00CB754A" w:rsidRDefault="002C0E9A" w:rsidP="002C0E9A">
      <w:pPr>
        <w:ind w:left="10" w:firstLine="699"/>
        <w:jc w:val="both"/>
        <w:rPr>
          <w:rFonts w:ascii="Arial" w:hAnsi="Arial" w:cs="Arial"/>
        </w:rPr>
      </w:pPr>
      <w:r w:rsidRPr="00CB754A">
        <w:rPr>
          <w:rFonts w:ascii="Arial" w:hAnsi="Arial" w:cs="Arial"/>
        </w:rPr>
        <w:t>który złożył ofertę w niniejszym postępowaniu*;</w:t>
      </w:r>
    </w:p>
    <w:p w14:paraId="66ECC6E3" w14:textId="77777777" w:rsidR="002C0E9A" w:rsidRPr="00CB754A" w:rsidRDefault="002C0E9A" w:rsidP="002C0E9A">
      <w:pPr>
        <w:ind w:left="567"/>
        <w:jc w:val="both"/>
        <w:rPr>
          <w:rFonts w:ascii="Arial" w:hAnsi="Arial" w:cs="Arial"/>
        </w:rPr>
      </w:pPr>
    </w:p>
    <w:p w14:paraId="2496F06C" w14:textId="77777777" w:rsidR="002C0E9A" w:rsidRPr="00CB754A" w:rsidRDefault="002C0E9A" w:rsidP="002C0E9A">
      <w:pPr>
        <w:ind w:left="567"/>
        <w:jc w:val="both"/>
        <w:rPr>
          <w:rFonts w:ascii="Arial" w:hAnsi="Arial" w:cs="Arial"/>
        </w:rPr>
      </w:pPr>
      <w:r w:rsidRPr="00CB754A">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4D921FAC" w14:textId="77777777" w:rsidR="002C0E9A" w:rsidRPr="00CB754A" w:rsidRDefault="002C0E9A" w:rsidP="002C0E9A">
      <w:pPr>
        <w:ind w:left="10"/>
        <w:jc w:val="both"/>
        <w:rPr>
          <w:rFonts w:ascii="Arial" w:hAnsi="Arial" w:cs="Arial"/>
          <w:i/>
          <w:sz w:val="16"/>
          <w:szCs w:val="16"/>
        </w:rPr>
      </w:pPr>
    </w:p>
    <w:p w14:paraId="79D5EB6A" w14:textId="77777777" w:rsidR="002C0E9A" w:rsidRPr="00CB754A" w:rsidRDefault="002C0E9A" w:rsidP="002C0E9A">
      <w:pPr>
        <w:ind w:left="360" w:hanging="426"/>
        <w:jc w:val="right"/>
        <w:rPr>
          <w:rFonts w:ascii="Arial" w:hAnsi="Arial" w:cs="Arial"/>
          <w:b/>
          <w:bCs/>
          <w:color w:val="000000"/>
          <w:sz w:val="18"/>
          <w:szCs w:val="18"/>
        </w:rPr>
      </w:pPr>
    </w:p>
    <w:p w14:paraId="1EB52ADC" w14:textId="77777777" w:rsidR="002C0E9A" w:rsidRPr="00CB754A" w:rsidRDefault="002C0E9A" w:rsidP="00FA2BEE">
      <w:pPr>
        <w:numPr>
          <w:ilvl w:val="0"/>
          <w:numId w:val="27"/>
        </w:numPr>
        <w:ind w:left="142" w:hanging="142"/>
        <w:jc w:val="both"/>
        <w:rPr>
          <w:rFonts w:ascii="Arial" w:hAnsi="Arial" w:cs="Arial"/>
          <w:i/>
          <w:sz w:val="16"/>
          <w:szCs w:val="16"/>
        </w:rPr>
      </w:pPr>
      <w:r w:rsidRPr="00CB754A">
        <w:rPr>
          <w:rFonts w:ascii="Arial" w:hAnsi="Arial" w:cs="Arial"/>
          <w:i/>
          <w:sz w:val="16"/>
          <w:szCs w:val="16"/>
        </w:rPr>
        <w:t xml:space="preserve">niepotrzebne skreślić/usunąć </w:t>
      </w:r>
    </w:p>
    <w:p w14:paraId="2739FC63" w14:textId="77777777" w:rsidR="002C0E9A" w:rsidRPr="00CB754A" w:rsidRDefault="002C0E9A" w:rsidP="002C0E9A">
      <w:pPr>
        <w:ind w:left="360" w:hanging="426"/>
        <w:jc w:val="right"/>
        <w:rPr>
          <w:rFonts w:ascii="Arial" w:hAnsi="Arial" w:cs="Arial"/>
          <w:b/>
        </w:rPr>
      </w:pPr>
    </w:p>
    <w:p w14:paraId="769419DC" w14:textId="77777777" w:rsidR="002C0E9A" w:rsidRPr="00CB754A" w:rsidRDefault="002C0E9A" w:rsidP="002C0E9A">
      <w:pPr>
        <w:ind w:left="360" w:hanging="426"/>
        <w:jc w:val="right"/>
        <w:rPr>
          <w:rFonts w:ascii="Arial" w:hAnsi="Arial" w:cs="Arial"/>
          <w:b/>
        </w:rPr>
      </w:pPr>
    </w:p>
    <w:p w14:paraId="2AB0FA18" w14:textId="77777777" w:rsidR="002C0E9A" w:rsidRPr="00CB754A" w:rsidRDefault="002C0E9A" w:rsidP="002C0E9A">
      <w:pPr>
        <w:ind w:left="360" w:hanging="426"/>
        <w:jc w:val="right"/>
        <w:rPr>
          <w:rFonts w:ascii="Arial" w:hAnsi="Arial" w:cs="Arial"/>
          <w:b/>
        </w:rPr>
      </w:pPr>
    </w:p>
    <w:p w14:paraId="62773738" w14:textId="77777777" w:rsidR="002C0E9A" w:rsidRPr="00CB754A" w:rsidRDefault="002C0E9A" w:rsidP="002C0E9A">
      <w:pPr>
        <w:ind w:left="360" w:hanging="426"/>
        <w:jc w:val="right"/>
        <w:rPr>
          <w:rFonts w:ascii="Arial" w:hAnsi="Arial" w:cs="Arial"/>
          <w:b/>
        </w:rPr>
      </w:pPr>
    </w:p>
    <w:p w14:paraId="128E4AA5" w14:textId="77777777" w:rsidR="002C0E9A" w:rsidRPr="00CB754A" w:rsidRDefault="002C0E9A" w:rsidP="002C0E9A">
      <w:pPr>
        <w:ind w:left="360" w:hanging="426"/>
        <w:jc w:val="right"/>
        <w:rPr>
          <w:rFonts w:ascii="Arial" w:hAnsi="Arial" w:cs="Arial"/>
          <w:b/>
        </w:rPr>
      </w:pPr>
    </w:p>
    <w:p w14:paraId="77D2539C" w14:textId="77777777" w:rsidR="002C0E9A" w:rsidRPr="00CB754A" w:rsidRDefault="00544301" w:rsidP="00544301">
      <w:pPr>
        <w:ind w:left="360" w:hanging="426"/>
        <w:jc w:val="both"/>
        <w:rPr>
          <w:rFonts w:ascii="Arial" w:hAnsi="Arial" w:cs="Arial"/>
          <w:i/>
          <w:sz w:val="16"/>
        </w:rPr>
      </w:pPr>
      <w:r w:rsidRPr="00CB754A">
        <w:rPr>
          <w:rFonts w:ascii="Arial" w:hAnsi="Arial" w:cs="Arial"/>
          <w:i/>
          <w:sz w:val="16"/>
        </w:rPr>
        <w:t>/JEŻELI DOTYCZY/- OŚWIADCZENIE SKLADA RÓWNIEŻ PODMIOT UDOSTĘPNIAJĄCY ZASOBY/</w:t>
      </w:r>
    </w:p>
    <w:p w14:paraId="5ADE864D" w14:textId="77777777" w:rsidR="002C0E9A" w:rsidRPr="00CB754A" w:rsidRDefault="002C0E9A" w:rsidP="002C0E9A">
      <w:pPr>
        <w:ind w:left="360" w:hanging="426"/>
        <w:jc w:val="right"/>
        <w:rPr>
          <w:rFonts w:ascii="Arial" w:hAnsi="Arial" w:cs="Arial"/>
          <w:b/>
        </w:rPr>
      </w:pPr>
    </w:p>
    <w:p w14:paraId="25D310EA" w14:textId="77777777" w:rsidR="002C0E9A" w:rsidRPr="00CB754A" w:rsidRDefault="002C0E9A" w:rsidP="002C0E9A">
      <w:pPr>
        <w:ind w:left="360" w:hanging="426"/>
        <w:jc w:val="right"/>
        <w:rPr>
          <w:rFonts w:ascii="Arial" w:hAnsi="Arial" w:cs="Arial"/>
          <w:b/>
        </w:rPr>
      </w:pPr>
    </w:p>
    <w:p w14:paraId="2D3CABCA" w14:textId="77777777" w:rsidR="002C0E9A" w:rsidRPr="00CB754A" w:rsidRDefault="002C0E9A" w:rsidP="002C0E9A">
      <w:pPr>
        <w:ind w:left="360" w:hanging="426"/>
        <w:jc w:val="right"/>
        <w:rPr>
          <w:rFonts w:ascii="Arial" w:hAnsi="Arial" w:cs="Arial"/>
          <w:b/>
        </w:rPr>
      </w:pPr>
    </w:p>
    <w:p w14:paraId="0B972280" w14:textId="77777777" w:rsidR="002C0E9A" w:rsidRPr="00CB754A" w:rsidRDefault="002C0E9A" w:rsidP="002C0E9A">
      <w:pPr>
        <w:ind w:left="360" w:hanging="426"/>
        <w:jc w:val="right"/>
        <w:rPr>
          <w:rFonts w:ascii="Arial" w:hAnsi="Arial" w:cs="Arial"/>
          <w:b/>
        </w:rPr>
      </w:pPr>
    </w:p>
    <w:p w14:paraId="4013523B" w14:textId="77777777" w:rsidR="002C0E9A" w:rsidRPr="00CB754A" w:rsidRDefault="002C0E9A" w:rsidP="002C0E9A">
      <w:pPr>
        <w:ind w:left="360" w:hanging="426"/>
        <w:jc w:val="right"/>
        <w:rPr>
          <w:rFonts w:ascii="Arial" w:hAnsi="Arial" w:cs="Arial"/>
          <w:b/>
        </w:rPr>
      </w:pPr>
    </w:p>
    <w:p w14:paraId="40467115" w14:textId="77777777" w:rsidR="002C0E9A" w:rsidRPr="00CB754A" w:rsidRDefault="002C0E9A" w:rsidP="002C0E9A">
      <w:pPr>
        <w:ind w:left="360" w:hanging="426"/>
        <w:jc w:val="right"/>
        <w:rPr>
          <w:rFonts w:ascii="Arial" w:hAnsi="Arial" w:cs="Arial"/>
          <w:b/>
        </w:rPr>
      </w:pPr>
    </w:p>
    <w:p w14:paraId="696D0FB0" w14:textId="77777777" w:rsidR="002C0E9A" w:rsidRPr="00CB754A" w:rsidRDefault="002C0E9A" w:rsidP="002C0E9A">
      <w:pPr>
        <w:ind w:left="360" w:hanging="426"/>
        <w:jc w:val="right"/>
        <w:rPr>
          <w:rFonts w:ascii="Arial" w:hAnsi="Arial" w:cs="Arial"/>
          <w:b/>
        </w:rPr>
      </w:pPr>
    </w:p>
    <w:p w14:paraId="17FFC3B5" w14:textId="77777777" w:rsidR="002C0E9A" w:rsidRPr="00CB754A" w:rsidRDefault="002C0E9A" w:rsidP="002C0E9A">
      <w:pPr>
        <w:ind w:left="360" w:hanging="426"/>
        <w:jc w:val="right"/>
        <w:rPr>
          <w:rFonts w:ascii="Arial" w:hAnsi="Arial" w:cs="Arial"/>
          <w:b/>
        </w:rPr>
      </w:pPr>
    </w:p>
    <w:p w14:paraId="4A03B864" w14:textId="77777777" w:rsidR="002C0E9A" w:rsidRPr="00CB754A" w:rsidRDefault="002C0E9A" w:rsidP="002C0E9A">
      <w:pPr>
        <w:ind w:left="360" w:hanging="426"/>
        <w:jc w:val="right"/>
        <w:rPr>
          <w:rFonts w:ascii="Arial" w:hAnsi="Arial" w:cs="Arial"/>
          <w:b/>
        </w:rPr>
      </w:pPr>
    </w:p>
    <w:p w14:paraId="0BC5B2AB" w14:textId="77777777" w:rsidR="002C0E9A" w:rsidRPr="00CB754A" w:rsidRDefault="002C0E9A" w:rsidP="002C0E9A">
      <w:pPr>
        <w:ind w:left="360" w:hanging="426"/>
        <w:jc w:val="right"/>
        <w:rPr>
          <w:rFonts w:ascii="Arial" w:hAnsi="Arial" w:cs="Arial"/>
          <w:b/>
        </w:rPr>
      </w:pPr>
    </w:p>
    <w:p w14:paraId="3A63F189" w14:textId="77777777" w:rsidR="006A4335" w:rsidRPr="00CB754A" w:rsidRDefault="006A4335" w:rsidP="002C0E9A">
      <w:pPr>
        <w:ind w:left="360" w:hanging="426"/>
        <w:jc w:val="right"/>
        <w:rPr>
          <w:rFonts w:ascii="Arial" w:hAnsi="Arial" w:cs="Arial"/>
          <w:b/>
        </w:rPr>
      </w:pPr>
    </w:p>
    <w:p w14:paraId="2735DD14" w14:textId="77777777" w:rsidR="006A4335" w:rsidRPr="00CB754A" w:rsidRDefault="006A4335" w:rsidP="002C0E9A">
      <w:pPr>
        <w:ind w:left="360" w:hanging="426"/>
        <w:jc w:val="right"/>
        <w:rPr>
          <w:rFonts w:ascii="Arial" w:hAnsi="Arial" w:cs="Arial"/>
          <w:b/>
        </w:rPr>
      </w:pPr>
    </w:p>
    <w:p w14:paraId="586F069B" w14:textId="77777777" w:rsidR="006A4335" w:rsidRPr="00CB754A" w:rsidRDefault="006A4335" w:rsidP="002C0E9A">
      <w:pPr>
        <w:ind w:left="360" w:hanging="426"/>
        <w:jc w:val="right"/>
        <w:rPr>
          <w:rFonts w:ascii="Arial" w:hAnsi="Arial" w:cs="Arial"/>
          <w:b/>
        </w:rPr>
      </w:pPr>
    </w:p>
    <w:p w14:paraId="365D46F2" w14:textId="77777777" w:rsidR="002C0E9A" w:rsidRPr="00CB754A" w:rsidRDefault="002C0E9A" w:rsidP="002C0E9A">
      <w:pPr>
        <w:ind w:left="360" w:hanging="426"/>
        <w:jc w:val="right"/>
        <w:rPr>
          <w:rFonts w:ascii="Arial" w:hAnsi="Arial" w:cs="Arial"/>
          <w:b/>
        </w:rPr>
      </w:pPr>
    </w:p>
    <w:p w14:paraId="33777533" w14:textId="77777777" w:rsidR="00A21122" w:rsidRPr="00CB754A" w:rsidRDefault="00A21122" w:rsidP="002C0E9A">
      <w:pPr>
        <w:ind w:left="360" w:hanging="426"/>
        <w:jc w:val="right"/>
        <w:rPr>
          <w:rFonts w:ascii="Arial" w:hAnsi="Arial" w:cs="Arial"/>
          <w:b/>
        </w:rPr>
      </w:pPr>
    </w:p>
    <w:p w14:paraId="18B5E949" w14:textId="77777777" w:rsidR="00AB49AB" w:rsidRDefault="00AB49AB" w:rsidP="002C0E9A">
      <w:pPr>
        <w:ind w:left="360" w:hanging="426"/>
        <w:jc w:val="right"/>
        <w:rPr>
          <w:rFonts w:ascii="Arial" w:hAnsi="Arial" w:cs="Arial"/>
          <w:b/>
        </w:rPr>
      </w:pPr>
    </w:p>
    <w:p w14:paraId="6E68D536" w14:textId="77777777" w:rsidR="001405AC" w:rsidRDefault="001405AC" w:rsidP="002C0E9A">
      <w:pPr>
        <w:ind w:left="360" w:hanging="426"/>
        <w:jc w:val="right"/>
        <w:rPr>
          <w:rFonts w:ascii="Arial" w:hAnsi="Arial" w:cs="Arial"/>
          <w:b/>
        </w:rPr>
      </w:pPr>
    </w:p>
    <w:p w14:paraId="08D803B7" w14:textId="3BE229C2" w:rsidR="002C0E9A" w:rsidRPr="000033DE" w:rsidRDefault="002C0E9A" w:rsidP="002C0E9A">
      <w:pPr>
        <w:ind w:left="360" w:hanging="426"/>
        <w:jc w:val="right"/>
        <w:rPr>
          <w:rFonts w:ascii="Arial" w:hAnsi="Arial" w:cs="Arial"/>
          <w:b/>
          <w:bCs/>
          <w:lang w:eastAsia="ar-SA"/>
        </w:rPr>
      </w:pPr>
      <w:r w:rsidRPr="000033DE">
        <w:rPr>
          <w:rFonts w:ascii="Arial" w:hAnsi="Arial" w:cs="Arial"/>
          <w:b/>
        </w:rPr>
        <w:t>Z</w:t>
      </w:r>
      <w:r w:rsidRPr="000033DE">
        <w:rPr>
          <w:rFonts w:ascii="Arial" w:hAnsi="Arial" w:cs="Arial"/>
          <w:b/>
          <w:bCs/>
          <w:lang w:eastAsia="ar-SA"/>
        </w:rPr>
        <w:t xml:space="preserve">ałącznik nr </w:t>
      </w:r>
      <w:r w:rsidR="009A591F">
        <w:rPr>
          <w:rFonts w:ascii="Arial" w:hAnsi="Arial" w:cs="Arial"/>
          <w:b/>
          <w:bCs/>
          <w:lang w:eastAsia="ar-SA"/>
        </w:rPr>
        <w:t>7</w:t>
      </w:r>
      <w:r w:rsidRPr="000033DE">
        <w:rPr>
          <w:rFonts w:ascii="Arial" w:hAnsi="Arial" w:cs="Arial"/>
          <w:b/>
          <w:bCs/>
          <w:lang w:eastAsia="ar-SA"/>
        </w:rPr>
        <w:t xml:space="preserve"> do SWZ</w:t>
      </w:r>
    </w:p>
    <w:p w14:paraId="62134351" w14:textId="2CB12C4F" w:rsidR="002C0E9A" w:rsidRPr="000033DE" w:rsidRDefault="002C0E9A" w:rsidP="002C0E9A">
      <w:pPr>
        <w:spacing w:line="240" w:lineRule="exact"/>
        <w:jc w:val="right"/>
        <w:rPr>
          <w:rFonts w:ascii="Arial" w:hAnsi="Arial" w:cs="Arial"/>
          <w:b/>
          <w:bCs/>
          <w:lang w:eastAsia="ar-SA"/>
        </w:rPr>
      </w:pPr>
      <w:r w:rsidRPr="000033DE">
        <w:rPr>
          <w:rFonts w:ascii="Arial" w:hAnsi="Arial" w:cs="Arial"/>
          <w:b/>
          <w:bCs/>
          <w:lang w:eastAsia="ar-SA"/>
        </w:rPr>
        <w:t xml:space="preserve">               FZ-2380/</w:t>
      </w:r>
      <w:r w:rsidR="009A591F">
        <w:rPr>
          <w:rFonts w:ascii="Arial" w:hAnsi="Arial" w:cs="Arial"/>
          <w:b/>
          <w:bCs/>
          <w:lang w:eastAsia="ar-SA"/>
        </w:rPr>
        <w:t>29</w:t>
      </w:r>
      <w:r w:rsidRPr="000033DE">
        <w:rPr>
          <w:rFonts w:ascii="Arial" w:hAnsi="Arial" w:cs="Arial"/>
          <w:b/>
          <w:bCs/>
          <w:lang w:eastAsia="ar-SA"/>
        </w:rPr>
        <w:t>/2</w:t>
      </w:r>
      <w:r w:rsidR="005E3481" w:rsidRPr="000033DE">
        <w:rPr>
          <w:rFonts w:ascii="Arial" w:hAnsi="Arial" w:cs="Arial"/>
          <w:b/>
          <w:bCs/>
          <w:lang w:eastAsia="ar-SA"/>
        </w:rPr>
        <w:t>3</w:t>
      </w:r>
      <w:r w:rsidRPr="000033DE">
        <w:rPr>
          <w:rFonts w:ascii="Arial" w:hAnsi="Arial" w:cs="Arial"/>
          <w:b/>
          <w:bCs/>
          <w:lang w:eastAsia="ar-SA"/>
        </w:rPr>
        <w:t>/</w:t>
      </w:r>
      <w:r w:rsidR="005E3481" w:rsidRPr="000033DE">
        <w:rPr>
          <w:rFonts w:ascii="Arial" w:hAnsi="Arial" w:cs="Arial"/>
          <w:b/>
          <w:bCs/>
          <w:lang w:eastAsia="ar-SA"/>
        </w:rPr>
        <w:t>MB</w:t>
      </w:r>
    </w:p>
    <w:p w14:paraId="180A7157" w14:textId="77777777" w:rsidR="002C0E9A" w:rsidRPr="00CB754A" w:rsidRDefault="002C0E9A" w:rsidP="002C0E9A">
      <w:pPr>
        <w:ind w:left="360" w:hanging="426"/>
        <w:jc w:val="right"/>
        <w:rPr>
          <w:rFonts w:ascii="Arial" w:hAnsi="Arial" w:cs="Arial"/>
          <w:b/>
          <w:bCs/>
          <w:color w:val="000000"/>
          <w:sz w:val="18"/>
          <w:szCs w:val="18"/>
        </w:rPr>
      </w:pPr>
      <w:r w:rsidRPr="00CB754A">
        <w:rPr>
          <w:rFonts w:ascii="Arial" w:hAnsi="Arial" w:cs="Arial"/>
          <w:b/>
          <w:bCs/>
          <w:color w:val="000000"/>
          <w:sz w:val="18"/>
          <w:szCs w:val="18"/>
        </w:rPr>
        <w:lastRenderedPageBreak/>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p>
    <w:p w14:paraId="63AAD432" w14:textId="77777777" w:rsidR="002C0E9A" w:rsidRPr="00CB754A" w:rsidRDefault="002C0E9A" w:rsidP="002C0E9A">
      <w:pPr>
        <w:ind w:left="360" w:hanging="426"/>
        <w:jc w:val="right"/>
        <w:rPr>
          <w:rFonts w:ascii="Arial" w:hAnsi="Arial" w:cs="Arial"/>
          <w:b/>
          <w:bCs/>
          <w:color w:val="000000"/>
          <w:sz w:val="18"/>
          <w:szCs w:val="18"/>
        </w:rPr>
      </w:pPr>
    </w:p>
    <w:p w14:paraId="2B9B67D8" w14:textId="77777777" w:rsidR="002C0E9A" w:rsidRPr="00CB754A" w:rsidRDefault="002C0E9A" w:rsidP="002C0E9A">
      <w:pPr>
        <w:ind w:left="360" w:hanging="426"/>
        <w:jc w:val="right"/>
        <w:rPr>
          <w:rFonts w:ascii="Arial" w:hAnsi="Arial" w:cs="Arial"/>
          <w:b/>
          <w:bCs/>
          <w:color w:val="000000"/>
          <w:sz w:val="18"/>
          <w:szCs w:val="18"/>
        </w:rPr>
      </w:pPr>
    </w:p>
    <w:p w14:paraId="03EB8F9B" w14:textId="77777777" w:rsidR="006A4335" w:rsidRPr="00CB754A" w:rsidRDefault="002C0E9A" w:rsidP="002C0E9A">
      <w:pPr>
        <w:spacing w:line="276" w:lineRule="auto"/>
        <w:jc w:val="center"/>
        <w:rPr>
          <w:rFonts w:ascii="Arial" w:hAnsi="Arial" w:cs="Arial"/>
          <w:b/>
          <w:bCs/>
          <w:sz w:val="28"/>
          <w:szCs w:val="28"/>
        </w:rPr>
      </w:pPr>
      <w:r w:rsidRPr="00CB754A">
        <w:rPr>
          <w:rFonts w:ascii="Arial" w:hAnsi="Arial" w:cs="Arial"/>
          <w:b/>
          <w:bCs/>
          <w:sz w:val="28"/>
          <w:szCs w:val="28"/>
        </w:rPr>
        <w:t xml:space="preserve">OŚWIADCZENIE </w:t>
      </w:r>
    </w:p>
    <w:p w14:paraId="7EF0E161" w14:textId="77777777" w:rsidR="002C0E9A" w:rsidRPr="00CB754A" w:rsidRDefault="002C0E9A" w:rsidP="002C0E9A">
      <w:pPr>
        <w:spacing w:line="276" w:lineRule="auto"/>
        <w:jc w:val="center"/>
        <w:rPr>
          <w:rFonts w:ascii="Arial" w:hAnsi="Arial" w:cs="Arial"/>
          <w:b/>
          <w:bCs/>
          <w:sz w:val="16"/>
        </w:rPr>
      </w:pPr>
      <w:r w:rsidRPr="00CB754A">
        <w:rPr>
          <w:rFonts w:ascii="Arial" w:hAnsi="Arial" w:cs="Arial"/>
          <w:b/>
          <w:bCs/>
          <w:szCs w:val="28"/>
        </w:rPr>
        <w:t xml:space="preserve">o aktualności informacji zawartych w oświadczeniu, o którym mowa w art. 125 ust. 1 ustawy </w:t>
      </w:r>
      <w:proofErr w:type="spellStart"/>
      <w:r w:rsidRPr="00CB754A">
        <w:rPr>
          <w:rFonts w:ascii="Arial" w:hAnsi="Arial" w:cs="Arial"/>
          <w:b/>
          <w:bCs/>
          <w:szCs w:val="28"/>
        </w:rPr>
        <w:t>Pzp</w:t>
      </w:r>
      <w:proofErr w:type="spellEnd"/>
    </w:p>
    <w:p w14:paraId="7A034FA7" w14:textId="77777777" w:rsidR="002C0E9A" w:rsidRPr="00CB754A" w:rsidRDefault="002C0E9A" w:rsidP="002C0E9A">
      <w:pPr>
        <w:spacing w:line="276" w:lineRule="auto"/>
        <w:rPr>
          <w:rFonts w:ascii="Arial" w:hAnsi="Arial" w:cs="Arial"/>
          <w:color w:val="FF0000"/>
          <w:sz w:val="22"/>
          <w:szCs w:val="22"/>
        </w:rPr>
      </w:pPr>
    </w:p>
    <w:p w14:paraId="6C13BEF7" w14:textId="77777777" w:rsidR="002C0E9A" w:rsidRPr="00CB754A" w:rsidRDefault="002C0E9A" w:rsidP="002C0E9A">
      <w:pPr>
        <w:spacing w:line="276" w:lineRule="auto"/>
        <w:rPr>
          <w:rFonts w:ascii="Arial" w:hAnsi="Arial" w:cs="Arial"/>
          <w:color w:val="FF0000"/>
        </w:rPr>
      </w:pPr>
    </w:p>
    <w:p w14:paraId="4C91E8F7" w14:textId="77777777" w:rsidR="002C0E9A" w:rsidRPr="00CB754A" w:rsidRDefault="002C0E9A" w:rsidP="002C0E9A">
      <w:pPr>
        <w:spacing w:line="276" w:lineRule="auto"/>
        <w:rPr>
          <w:rFonts w:ascii="Arial" w:hAnsi="Arial" w:cs="Arial"/>
        </w:rPr>
      </w:pPr>
      <w:r w:rsidRPr="00CB754A">
        <w:rPr>
          <w:rFonts w:ascii="Arial" w:hAnsi="Arial" w:cs="Arial"/>
        </w:rPr>
        <w:t>Wykonawca …............................................................................................</w:t>
      </w:r>
    </w:p>
    <w:p w14:paraId="14A3207A" w14:textId="77777777" w:rsidR="002C0E9A" w:rsidRPr="00CB754A" w:rsidRDefault="002C0E9A" w:rsidP="002C0E9A">
      <w:pPr>
        <w:spacing w:line="276" w:lineRule="auto"/>
        <w:rPr>
          <w:rFonts w:ascii="Arial" w:hAnsi="Arial" w:cs="Arial"/>
        </w:rPr>
      </w:pPr>
    </w:p>
    <w:p w14:paraId="5121AC81" w14:textId="77777777" w:rsidR="002C0E9A" w:rsidRPr="00CB754A" w:rsidRDefault="002C0E9A" w:rsidP="002C0E9A">
      <w:pPr>
        <w:spacing w:line="276" w:lineRule="auto"/>
        <w:rPr>
          <w:rFonts w:ascii="Arial" w:hAnsi="Arial" w:cs="Arial"/>
          <w:color w:val="FF0000"/>
        </w:rPr>
      </w:pPr>
    </w:p>
    <w:p w14:paraId="13E3B5F2" w14:textId="57D49180" w:rsidR="002C0E9A" w:rsidRPr="00AB49AB" w:rsidRDefault="00AB49AB" w:rsidP="008532ED">
      <w:pPr>
        <w:keepNext/>
        <w:jc w:val="both"/>
        <w:outlineLvl w:val="1"/>
        <w:rPr>
          <w:rFonts w:ascii="Arial" w:hAnsi="Arial" w:cs="Arial"/>
          <w:color w:val="000000"/>
        </w:rPr>
      </w:pPr>
      <w:r w:rsidRPr="00AB49AB">
        <w:rPr>
          <w:rFonts w:ascii="Arial" w:hAnsi="Arial" w:cs="Arial"/>
          <w:color w:val="000000"/>
          <w:lang w:val="x-none"/>
        </w:rPr>
        <w:t xml:space="preserve">na potrzeby postępowania o udzielenie zamówienia publicznego </w:t>
      </w:r>
      <w:r w:rsidRPr="00AB49AB">
        <w:rPr>
          <w:rFonts w:ascii="Arial" w:hAnsi="Arial" w:cs="Arial"/>
          <w:color w:val="000000"/>
        </w:rPr>
        <w:t xml:space="preserve">prowadzonego </w:t>
      </w:r>
      <w:r w:rsidRPr="00AB49AB">
        <w:rPr>
          <w:rFonts w:ascii="Arial" w:hAnsi="Arial" w:cs="Arial"/>
        </w:rPr>
        <w:t xml:space="preserve">w trybie przetargu nieograniczonego na </w:t>
      </w:r>
      <w:r w:rsidR="009A591F" w:rsidRPr="009A591F">
        <w:rPr>
          <w:rFonts w:ascii="Arial" w:hAnsi="Arial" w:cs="Arial"/>
        </w:rPr>
        <w:t>dostawy oleju opałowego lekkiego dla potrzeb Komendy Wojewódzkiej Policji w Łodzi i jednostek jej  podległych</w:t>
      </w:r>
      <w:r w:rsidRPr="00AB49AB">
        <w:rPr>
          <w:rFonts w:ascii="Arial" w:hAnsi="Arial" w:cs="Arial"/>
        </w:rPr>
        <w:t xml:space="preserve"> </w:t>
      </w:r>
      <w:r w:rsidR="00412A1C" w:rsidRPr="00AB49AB">
        <w:rPr>
          <w:rFonts w:ascii="Arial" w:hAnsi="Arial" w:cs="Arial"/>
          <w:color w:val="000000"/>
        </w:rPr>
        <w:t>oświadczam</w:t>
      </w:r>
      <w:r w:rsidR="002C0E9A" w:rsidRPr="00AB49AB">
        <w:rPr>
          <w:rFonts w:ascii="Arial" w:hAnsi="Arial" w:cs="Arial"/>
          <w:color w:val="000000"/>
        </w:rPr>
        <w:t>, co następuje:</w:t>
      </w:r>
    </w:p>
    <w:p w14:paraId="21C7B9AA" w14:textId="77777777" w:rsidR="002C0E9A" w:rsidRPr="00CB754A" w:rsidRDefault="002C0E9A" w:rsidP="002C0E9A">
      <w:pPr>
        <w:spacing w:line="276" w:lineRule="auto"/>
        <w:jc w:val="both"/>
        <w:rPr>
          <w:rFonts w:ascii="Arial" w:hAnsi="Arial" w:cs="Arial"/>
          <w:b/>
        </w:rPr>
      </w:pPr>
    </w:p>
    <w:p w14:paraId="062A83CE" w14:textId="77777777" w:rsidR="002C0E9A" w:rsidRPr="00CB754A" w:rsidRDefault="002C0E9A" w:rsidP="002C0E9A">
      <w:pPr>
        <w:autoSpaceDE w:val="0"/>
        <w:autoSpaceDN w:val="0"/>
        <w:adjustRightInd w:val="0"/>
        <w:jc w:val="both"/>
        <w:rPr>
          <w:rFonts w:ascii="Arial" w:hAnsi="Arial" w:cs="Arial"/>
        </w:rPr>
      </w:pPr>
      <w:r w:rsidRPr="00CB754A">
        <w:rPr>
          <w:rFonts w:ascii="Arial" w:eastAsia="Calibri" w:hAnsi="Arial" w:cs="Arial"/>
          <w:bCs/>
        </w:rPr>
        <w:t xml:space="preserve">Oświadczam, że informacje zawarte w oświadczeniu, o którym mowa w art. 125 ust. 1 ustawy </w:t>
      </w:r>
      <w:proofErr w:type="spellStart"/>
      <w:r w:rsidRPr="00CB754A">
        <w:rPr>
          <w:rFonts w:ascii="Arial" w:eastAsia="Calibri" w:hAnsi="Arial" w:cs="Arial"/>
          <w:bCs/>
        </w:rPr>
        <w:t>Pzp</w:t>
      </w:r>
      <w:proofErr w:type="spellEnd"/>
      <w:r w:rsidRPr="00CB754A">
        <w:rPr>
          <w:rFonts w:ascii="Arial" w:eastAsia="Calibri" w:hAnsi="Arial" w:cs="Arial"/>
          <w:bCs/>
        </w:rPr>
        <w:t xml:space="preserve"> </w:t>
      </w:r>
      <w:r w:rsidRPr="00CB754A">
        <w:rPr>
          <w:rFonts w:ascii="Arial" w:eastAsia="Calibri" w:hAnsi="Arial" w:cs="Arial"/>
          <w:bCs/>
        </w:rPr>
        <w:br/>
        <w:t>w zakresie podstaw wykluczenia</w:t>
      </w:r>
      <w:r w:rsidRPr="00CB754A">
        <w:rPr>
          <w:rFonts w:ascii="Arial" w:eastAsia="Calibri" w:hAnsi="Arial" w:cs="Arial"/>
          <w:b/>
        </w:rPr>
        <w:t xml:space="preserve"> </w:t>
      </w:r>
      <w:r w:rsidRPr="00CB754A">
        <w:rPr>
          <w:rFonts w:ascii="Arial" w:eastAsia="Calibri" w:hAnsi="Arial" w:cs="Arial"/>
          <w:bCs/>
        </w:rPr>
        <w:t xml:space="preserve">z </w:t>
      </w:r>
      <w:r w:rsidRPr="00CB754A">
        <w:rPr>
          <w:rFonts w:ascii="Arial" w:eastAsia="Calibri" w:hAnsi="Arial" w:cs="Arial"/>
        </w:rPr>
        <w:t xml:space="preserve">postępowania wskazanych przez zamawiającego, o których </w:t>
      </w:r>
      <w:r w:rsidRPr="00CB754A">
        <w:rPr>
          <w:rFonts w:ascii="Arial" w:hAnsi="Arial" w:cs="Arial"/>
        </w:rPr>
        <w:t xml:space="preserve"> mowa w: </w:t>
      </w:r>
    </w:p>
    <w:p w14:paraId="280F2F88" w14:textId="77777777" w:rsidR="002C0E9A" w:rsidRPr="00CB754A" w:rsidRDefault="002C0E9A" w:rsidP="004E144B">
      <w:pPr>
        <w:numPr>
          <w:ilvl w:val="0"/>
          <w:numId w:val="20"/>
        </w:numPr>
        <w:autoSpaceDE w:val="0"/>
        <w:autoSpaceDN w:val="0"/>
        <w:adjustRightInd w:val="0"/>
        <w:ind w:left="567"/>
        <w:jc w:val="both"/>
        <w:rPr>
          <w:rFonts w:ascii="Arial" w:hAnsi="Arial" w:cs="Arial"/>
        </w:rPr>
      </w:pPr>
      <w:r w:rsidRPr="00CB754A">
        <w:rPr>
          <w:rFonts w:ascii="Arial" w:hAnsi="Arial" w:cs="Arial"/>
        </w:rPr>
        <w:t xml:space="preserve">art. 108 ust. 1 pkt 3 ustawy, </w:t>
      </w:r>
    </w:p>
    <w:p w14:paraId="699F4900" w14:textId="77777777" w:rsidR="002C0E9A" w:rsidRPr="00CB754A" w:rsidRDefault="002C0E9A" w:rsidP="004E144B">
      <w:pPr>
        <w:numPr>
          <w:ilvl w:val="0"/>
          <w:numId w:val="21"/>
        </w:numPr>
        <w:autoSpaceDE w:val="0"/>
        <w:autoSpaceDN w:val="0"/>
        <w:adjustRightInd w:val="0"/>
        <w:ind w:left="567"/>
        <w:jc w:val="both"/>
        <w:rPr>
          <w:rFonts w:ascii="Arial" w:hAnsi="Arial" w:cs="Arial"/>
        </w:rPr>
      </w:pPr>
      <w:r w:rsidRPr="00CB754A">
        <w:rPr>
          <w:rFonts w:ascii="Arial" w:hAnsi="Arial" w:cs="Arial"/>
        </w:rPr>
        <w:t xml:space="preserve">art. 108 ust. 1 pkt 4 ustawy, dotyczących orzeczenia zakazu ubiegania się o zamówienie publiczne tytułem środka zapobiegawczego, </w:t>
      </w:r>
    </w:p>
    <w:p w14:paraId="1EC0619D" w14:textId="77777777" w:rsidR="002C0E9A" w:rsidRPr="00CB754A" w:rsidRDefault="002C0E9A" w:rsidP="004E144B">
      <w:pPr>
        <w:numPr>
          <w:ilvl w:val="0"/>
          <w:numId w:val="21"/>
        </w:numPr>
        <w:autoSpaceDE w:val="0"/>
        <w:autoSpaceDN w:val="0"/>
        <w:adjustRightInd w:val="0"/>
        <w:ind w:left="567"/>
        <w:jc w:val="both"/>
        <w:rPr>
          <w:rFonts w:ascii="Arial" w:hAnsi="Arial" w:cs="Arial"/>
        </w:rPr>
      </w:pPr>
      <w:r w:rsidRPr="00CB754A">
        <w:rPr>
          <w:rFonts w:ascii="Arial" w:hAnsi="Arial" w:cs="Arial"/>
        </w:rPr>
        <w:t xml:space="preserve">art. 108 ust. 1 pkt 5 ustawy, dotyczących zawarcia z innymi wykonawcami porozumienia mającego na celu zakłócenie konkurencji, </w:t>
      </w:r>
    </w:p>
    <w:p w14:paraId="556D8AFE" w14:textId="77777777" w:rsidR="002C0E9A" w:rsidRPr="00CB754A" w:rsidRDefault="002C0E9A" w:rsidP="004E144B">
      <w:pPr>
        <w:numPr>
          <w:ilvl w:val="1"/>
          <w:numId w:val="21"/>
        </w:numPr>
        <w:ind w:left="567" w:hanging="357"/>
        <w:jc w:val="both"/>
        <w:rPr>
          <w:rFonts w:ascii="Arial" w:hAnsi="Arial" w:cs="Arial"/>
          <w:b/>
          <w:sz w:val="22"/>
          <w:szCs w:val="22"/>
        </w:rPr>
      </w:pPr>
      <w:r w:rsidRPr="00CB754A">
        <w:rPr>
          <w:rFonts w:ascii="Arial" w:hAnsi="Arial" w:cs="Arial"/>
        </w:rPr>
        <w:t>art. 108 ust. 1 pkt 6 ustawy</w:t>
      </w:r>
    </w:p>
    <w:p w14:paraId="667A0CA3" w14:textId="77777777" w:rsidR="002C0E9A" w:rsidRPr="00CB754A" w:rsidRDefault="002C0E9A" w:rsidP="002C0E9A">
      <w:pPr>
        <w:spacing w:line="276" w:lineRule="auto"/>
        <w:jc w:val="both"/>
        <w:rPr>
          <w:rFonts w:ascii="Arial" w:hAnsi="Arial" w:cs="Arial"/>
          <w:b/>
          <w:spacing w:val="4"/>
          <w:sz w:val="16"/>
          <w:szCs w:val="16"/>
        </w:rPr>
      </w:pPr>
      <w:r w:rsidRPr="00CB754A">
        <w:rPr>
          <w:rFonts w:ascii="Arial" w:eastAsia="Calibri" w:hAnsi="Arial" w:cs="Arial"/>
          <w:b/>
        </w:rPr>
        <w:t>pozostają aktualne</w:t>
      </w:r>
      <w:r w:rsidRPr="00CB754A">
        <w:rPr>
          <w:rFonts w:ascii="Arial" w:eastAsia="Calibri" w:hAnsi="Arial" w:cs="Arial"/>
          <w:b/>
          <w:bCs/>
        </w:rPr>
        <w:t>.</w:t>
      </w:r>
    </w:p>
    <w:p w14:paraId="7343A54D" w14:textId="77777777" w:rsidR="002C0E9A" w:rsidRPr="00CB754A" w:rsidRDefault="002C0E9A" w:rsidP="002C0E9A">
      <w:pPr>
        <w:ind w:left="360" w:hanging="426"/>
        <w:jc w:val="right"/>
        <w:rPr>
          <w:rFonts w:ascii="Arial" w:hAnsi="Arial" w:cs="Arial"/>
          <w:b/>
          <w:bCs/>
          <w:color w:val="000000"/>
          <w:sz w:val="18"/>
          <w:szCs w:val="18"/>
        </w:rPr>
      </w:pPr>
    </w:p>
    <w:p w14:paraId="05295DE2" w14:textId="77777777" w:rsidR="002C0E9A" w:rsidRPr="00CB754A" w:rsidRDefault="002C0E9A" w:rsidP="002C0E9A">
      <w:pPr>
        <w:ind w:left="360" w:hanging="426"/>
        <w:jc w:val="right"/>
        <w:rPr>
          <w:rFonts w:ascii="Arial" w:hAnsi="Arial" w:cs="Arial"/>
          <w:b/>
          <w:bCs/>
          <w:color w:val="000000"/>
          <w:sz w:val="18"/>
          <w:szCs w:val="18"/>
        </w:rPr>
      </w:pPr>
    </w:p>
    <w:p w14:paraId="1F035197" w14:textId="77777777" w:rsidR="002C0E9A" w:rsidRPr="00CB754A" w:rsidRDefault="002C0E9A" w:rsidP="002C0E9A">
      <w:pPr>
        <w:ind w:left="360" w:hanging="426"/>
        <w:jc w:val="right"/>
        <w:rPr>
          <w:rFonts w:ascii="Arial" w:hAnsi="Arial" w:cs="Arial"/>
          <w:b/>
          <w:bCs/>
          <w:color w:val="000000"/>
          <w:sz w:val="18"/>
          <w:szCs w:val="18"/>
        </w:rPr>
      </w:pPr>
    </w:p>
    <w:p w14:paraId="5D5DC0F5" w14:textId="77777777" w:rsidR="002C0E9A" w:rsidRPr="00CB754A" w:rsidRDefault="002C0E9A" w:rsidP="002C0E9A">
      <w:pPr>
        <w:ind w:left="360" w:hanging="426"/>
        <w:jc w:val="right"/>
        <w:rPr>
          <w:rFonts w:ascii="Arial" w:hAnsi="Arial" w:cs="Arial"/>
          <w:b/>
          <w:bCs/>
          <w:color w:val="000000"/>
          <w:sz w:val="18"/>
          <w:szCs w:val="18"/>
        </w:rPr>
      </w:pPr>
    </w:p>
    <w:p w14:paraId="70C04C32" w14:textId="77777777" w:rsidR="003B0A9E" w:rsidRPr="00CB754A" w:rsidRDefault="003B0A9E" w:rsidP="00D743C8">
      <w:pPr>
        <w:ind w:left="360" w:hanging="426"/>
        <w:jc w:val="right"/>
        <w:rPr>
          <w:rFonts w:ascii="Arial" w:hAnsi="Arial" w:cs="Arial"/>
          <w:b/>
        </w:rPr>
      </w:pPr>
    </w:p>
    <w:p w14:paraId="1C380829" w14:textId="77777777" w:rsidR="00544301" w:rsidRPr="00CB754A" w:rsidRDefault="00544301" w:rsidP="00544301">
      <w:pPr>
        <w:ind w:left="360" w:hanging="426"/>
        <w:jc w:val="both"/>
        <w:rPr>
          <w:rFonts w:ascii="Arial" w:hAnsi="Arial" w:cs="Arial"/>
          <w:i/>
          <w:sz w:val="16"/>
        </w:rPr>
      </w:pPr>
      <w:r w:rsidRPr="00CB754A">
        <w:rPr>
          <w:rFonts w:ascii="Arial" w:hAnsi="Arial" w:cs="Arial"/>
          <w:i/>
          <w:sz w:val="16"/>
        </w:rPr>
        <w:t>/JEŻELI DOTYCZY/- OŚWIADCZENIE SKLADA RÓWNIEŻ PODMIOT UDOSTĘPNIAJĄCY ZASOBY/</w:t>
      </w:r>
    </w:p>
    <w:p w14:paraId="2C9DD93F" w14:textId="77777777" w:rsidR="003B0A9E" w:rsidRPr="00CB754A" w:rsidRDefault="003B0A9E" w:rsidP="00D743C8">
      <w:pPr>
        <w:ind w:left="360" w:hanging="426"/>
        <w:jc w:val="right"/>
        <w:rPr>
          <w:rFonts w:ascii="Arial" w:hAnsi="Arial" w:cs="Arial"/>
          <w:b/>
        </w:rPr>
      </w:pPr>
    </w:p>
    <w:p w14:paraId="3EA4233F" w14:textId="77777777" w:rsidR="003B0A9E" w:rsidRPr="00CB754A" w:rsidRDefault="003B0A9E" w:rsidP="00D743C8">
      <w:pPr>
        <w:ind w:left="360" w:hanging="426"/>
        <w:jc w:val="right"/>
        <w:rPr>
          <w:rFonts w:ascii="Arial" w:hAnsi="Arial" w:cs="Arial"/>
          <w:b/>
        </w:rPr>
      </w:pPr>
    </w:p>
    <w:p w14:paraId="39E90E2A" w14:textId="77777777" w:rsidR="003B0A9E" w:rsidRPr="00CB754A" w:rsidRDefault="003B0A9E" w:rsidP="00D743C8">
      <w:pPr>
        <w:ind w:left="360" w:hanging="426"/>
        <w:jc w:val="right"/>
        <w:rPr>
          <w:rFonts w:ascii="Arial" w:hAnsi="Arial" w:cs="Arial"/>
          <w:b/>
        </w:rPr>
      </w:pPr>
    </w:p>
    <w:p w14:paraId="3CD138C6" w14:textId="77777777" w:rsidR="003B0A9E" w:rsidRPr="00CB754A" w:rsidRDefault="003B0A9E" w:rsidP="00D743C8">
      <w:pPr>
        <w:ind w:left="360" w:hanging="426"/>
        <w:jc w:val="right"/>
        <w:rPr>
          <w:rFonts w:ascii="Arial" w:hAnsi="Arial" w:cs="Arial"/>
          <w:b/>
        </w:rPr>
      </w:pPr>
    </w:p>
    <w:p w14:paraId="417BE3C3" w14:textId="77777777" w:rsidR="003B0A9E" w:rsidRPr="00CB754A" w:rsidRDefault="003B0A9E" w:rsidP="00D743C8">
      <w:pPr>
        <w:ind w:left="360" w:hanging="426"/>
        <w:jc w:val="right"/>
        <w:rPr>
          <w:rFonts w:ascii="Arial" w:hAnsi="Arial" w:cs="Arial"/>
          <w:b/>
        </w:rPr>
      </w:pPr>
    </w:p>
    <w:p w14:paraId="48DD95E4" w14:textId="77777777" w:rsidR="003B0A9E" w:rsidRPr="00CB754A" w:rsidRDefault="003B0A9E" w:rsidP="00D743C8">
      <w:pPr>
        <w:ind w:left="360" w:hanging="426"/>
        <w:jc w:val="right"/>
        <w:rPr>
          <w:rFonts w:ascii="Arial" w:hAnsi="Arial" w:cs="Arial"/>
          <w:b/>
        </w:rPr>
      </w:pPr>
    </w:p>
    <w:p w14:paraId="77CC34CD" w14:textId="77777777" w:rsidR="003B0A9E" w:rsidRPr="00CB754A" w:rsidRDefault="003B0A9E" w:rsidP="00D743C8">
      <w:pPr>
        <w:ind w:left="360" w:hanging="426"/>
        <w:jc w:val="right"/>
        <w:rPr>
          <w:rFonts w:ascii="Arial" w:hAnsi="Arial" w:cs="Arial"/>
          <w:b/>
        </w:rPr>
      </w:pPr>
    </w:p>
    <w:p w14:paraId="701288AB" w14:textId="77777777" w:rsidR="003B0A9E" w:rsidRPr="00CB754A" w:rsidRDefault="003B0A9E" w:rsidP="00D743C8">
      <w:pPr>
        <w:ind w:left="360" w:hanging="426"/>
        <w:jc w:val="right"/>
        <w:rPr>
          <w:rFonts w:ascii="Arial" w:hAnsi="Arial" w:cs="Arial"/>
          <w:b/>
        </w:rPr>
      </w:pPr>
    </w:p>
    <w:p w14:paraId="1211ED0D" w14:textId="77777777" w:rsidR="003B0A9E" w:rsidRPr="00CB754A" w:rsidRDefault="003B0A9E" w:rsidP="00D743C8">
      <w:pPr>
        <w:ind w:left="360" w:hanging="426"/>
        <w:jc w:val="right"/>
        <w:rPr>
          <w:rFonts w:ascii="Arial" w:hAnsi="Arial" w:cs="Arial"/>
          <w:b/>
        </w:rPr>
      </w:pPr>
    </w:p>
    <w:p w14:paraId="54BFD8F9" w14:textId="77777777" w:rsidR="003B0A9E" w:rsidRPr="00CB754A" w:rsidRDefault="003B0A9E" w:rsidP="00D743C8">
      <w:pPr>
        <w:ind w:left="360" w:hanging="426"/>
        <w:jc w:val="right"/>
        <w:rPr>
          <w:rFonts w:ascii="Arial" w:hAnsi="Arial" w:cs="Arial"/>
          <w:b/>
        </w:rPr>
      </w:pPr>
    </w:p>
    <w:p w14:paraId="5EF3ACB6" w14:textId="77777777" w:rsidR="003B0A9E" w:rsidRPr="00CB754A" w:rsidRDefault="003B0A9E" w:rsidP="00D743C8">
      <w:pPr>
        <w:ind w:left="360" w:hanging="426"/>
        <w:jc w:val="right"/>
        <w:rPr>
          <w:rFonts w:ascii="Arial" w:hAnsi="Arial" w:cs="Arial"/>
          <w:b/>
        </w:rPr>
      </w:pPr>
    </w:p>
    <w:p w14:paraId="45359D4E" w14:textId="77777777" w:rsidR="003B0A9E" w:rsidRPr="00CB754A" w:rsidRDefault="003B0A9E" w:rsidP="00D743C8">
      <w:pPr>
        <w:ind w:left="360" w:hanging="426"/>
        <w:jc w:val="right"/>
        <w:rPr>
          <w:rFonts w:ascii="Arial" w:hAnsi="Arial" w:cs="Arial"/>
          <w:b/>
        </w:rPr>
      </w:pPr>
    </w:p>
    <w:p w14:paraId="34E09559" w14:textId="77777777" w:rsidR="003B0A9E" w:rsidRPr="00CB754A" w:rsidRDefault="003B0A9E" w:rsidP="00D743C8">
      <w:pPr>
        <w:ind w:left="360" w:hanging="426"/>
        <w:jc w:val="right"/>
        <w:rPr>
          <w:rFonts w:ascii="Arial" w:hAnsi="Arial" w:cs="Arial"/>
          <w:b/>
        </w:rPr>
      </w:pPr>
    </w:p>
    <w:p w14:paraId="26CE5345" w14:textId="77777777" w:rsidR="003B0A9E" w:rsidRPr="00CB754A" w:rsidRDefault="003B0A9E" w:rsidP="00D743C8">
      <w:pPr>
        <w:ind w:left="360" w:hanging="426"/>
        <w:jc w:val="right"/>
        <w:rPr>
          <w:rFonts w:ascii="Arial" w:hAnsi="Arial" w:cs="Arial"/>
          <w:b/>
        </w:rPr>
      </w:pPr>
    </w:p>
    <w:p w14:paraId="545D5309" w14:textId="77777777" w:rsidR="003B0A9E" w:rsidRPr="00CB754A" w:rsidRDefault="003B0A9E" w:rsidP="00D743C8">
      <w:pPr>
        <w:ind w:left="360" w:hanging="426"/>
        <w:jc w:val="right"/>
        <w:rPr>
          <w:rFonts w:ascii="Arial" w:hAnsi="Arial" w:cs="Arial"/>
          <w:b/>
        </w:rPr>
      </w:pPr>
    </w:p>
    <w:p w14:paraId="1B47595D" w14:textId="77777777" w:rsidR="003B0A9E" w:rsidRPr="00CB754A" w:rsidRDefault="003B0A9E" w:rsidP="00D743C8">
      <w:pPr>
        <w:ind w:left="360" w:hanging="426"/>
        <w:jc w:val="right"/>
        <w:rPr>
          <w:rFonts w:ascii="Arial" w:hAnsi="Arial" w:cs="Arial"/>
          <w:b/>
        </w:rPr>
      </w:pPr>
    </w:p>
    <w:p w14:paraId="1B3BF724" w14:textId="77777777" w:rsidR="003B0A9E" w:rsidRPr="00CB754A" w:rsidRDefault="003B0A9E" w:rsidP="00D743C8">
      <w:pPr>
        <w:ind w:left="360" w:hanging="426"/>
        <w:jc w:val="right"/>
        <w:rPr>
          <w:rFonts w:ascii="Arial" w:hAnsi="Arial" w:cs="Arial"/>
          <w:b/>
        </w:rPr>
      </w:pPr>
    </w:p>
    <w:p w14:paraId="6684D5F3" w14:textId="77777777" w:rsidR="003B0A9E" w:rsidRPr="00CB754A" w:rsidRDefault="003B0A9E" w:rsidP="00D743C8">
      <w:pPr>
        <w:ind w:left="360" w:hanging="426"/>
        <w:jc w:val="right"/>
        <w:rPr>
          <w:rFonts w:ascii="Arial" w:hAnsi="Arial" w:cs="Arial"/>
          <w:b/>
        </w:rPr>
      </w:pPr>
    </w:p>
    <w:p w14:paraId="1110BC1F" w14:textId="77777777" w:rsidR="003B0A9E" w:rsidRPr="00CB754A" w:rsidRDefault="003B0A9E" w:rsidP="00D743C8">
      <w:pPr>
        <w:ind w:left="360" w:hanging="426"/>
        <w:jc w:val="right"/>
        <w:rPr>
          <w:rFonts w:ascii="Arial" w:hAnsi="Arial" w:cs="Arial"/>
          <w:b/>
        </w:rPr>
      </w:pPr>
    </w:p>
    <w:p w14:paraId="4A0DB9DE" w14:textId="77777777" w:rsidR="003B0A9E" w:rsidRPr="00CB754A" w:rsidRDefault="003B0A9E" w:rsidP="00D743C8">
      <w:pPr>
        <w:ind w:left="360" w:hanging="426"/>
        <w:jc w:val="right"/>
        <w:rPr>
          <w:rFonts w:ascii="Arial" w:hAnsi="Arial" w:cs="Arial"/>
          <w:b/>
        </w:rPr>
      </w:pPr>
    </w:p>
    <w:p w14:paraId="0BA053DE" w14:textId="77777777" w:rsidR="003B0A9E" w:rsidRPr="00CB754A" w:rsidRDefault="003B0A9E" w:rsidP="00D743C8">
      <w:pPr>
        <w:ind w:left="360" w:hanging="426"/>
        <w:jc w:val="right"/>
        <w:rPr>
          <w:rFonts w:ascii="Arial" w:hAnsi="Arial" w:cs="Arial"/>
          <w:b/>
        </w:rPr>
      </w:pPr>
    </w:p>
    <w:p w14:paraId="20BE1370" w14:textId="77777777" w:rsidR="00AB0F9B" w:rsidRPr="00CB754A" w:rsidRDefault="00AB0F9B" w:rsidP="00D743C8">
      <w:pPr>
        <w:ind w:left="360" w:hanging="426"/>
        <w:jc w:val="right"/>
        <w:rPr>
          <w:rFonts w:ascii="Arial" w:hAnsi="Arial" w:cs="Arial"/>
          <w:b/>
        </w:rPr>
      </w:pPr>
    </w:p>
    <w:p w14:paraId="36FC7479" w14:textId="77777777" w:rsidR="003B0A9E" w:rsidRPr="00CB754A" w:rsidRDefault="003B0A9E" w:rsidP="00D743C8">
      <w:pPr>
        <w:ind w:left="360" w:hanging="426"/>
        <w:jc w:val="right"/>
        <w:rPr>
          <w:rFonts w:ascii="Arial" w:hAnsi="Arial" w:cs="Arial"/>
          <w:b/>
        </w:rPr>
      </w:pPr>
    </w:p>
    <w:p w14:paraId="0E0D160F" w14:textId="77777777" w:rsidR="003B0A9E" w:rsidRPr="00CB754A" w:rsidRDefault="003B0A9E" w:rsidP="00D743C8">
      <w:pPr>
        <w:ind w:left="360" w:hanging="426"/>
        <w:jc w:val="right"/>
        <w:rPr>
          <w:rFonts w:ascii="Arial" w:hAnsi="Arial" w:cs="Arial"/>
          <w:b/>
        </w:rPr>
      </w:pPr>
    </w:p>
    <w:p w14:paraId="2713F798" w14:textId="77777777" w:rsidR="003B0A9E" w:rsidRPr="00CB754A" w:rsidRDefault="003B0A9E" w:rsidP="00D743C8">
      <w:pPr>
        <w:ind w:left="360" w:hanging="426"/>
        <w:jc w:val="right"/>
        <w:rPr>
          <w:rFonts w:ascii="Arial" w:hAnsi="Arial" w:cs="Arial"/>
          <w:b/>
        </w:rPr>
      </w:pPr>
    </w:p>
    <w:p w14:paraId="440E5A42" w14:textId="77777777" w:rsidR="001F75F3" w:rsidRPr="00CB754A" w:rsidRDefault="001F75F3" w:rsidP="00D743C8">
      <w:pPr>
        <w:ind w:left="360" w:hanging="426"/>
        <w:jc w:val="right"/>
        <w:rPr>
          <w:rFonts w:ascii="Arial" w:hAnsi="Arial" w:cs="Arial"/>
          <w:b/>
        </w:rPr>
      </w:pPr>
    </w:p>
    <w:p w14:paraId="75A98039" w14:textId="77777777" w:rsidR="001F75F3" w:rsidRPr="00CB754A" w:rsidRDefault="001F75F3" w:rsidP="00D743C8">
      <w:pPr>
        <w:ind w:left="360" w:hanging="426"/>
        <w:jc w:val="right"/>
        <w:rPr>
          <w:rFonts w:ascii="Arial" w:hAnsi="Arial" w:cs="Arial"/>
          <w:b/>
        </w:rPr>
      </w:pPr>
    </w:p>
    <w:bookmarkEnd w:id="44"/>
    <w:p w14:paraId="02A8FA48" w14:textId="77777777" w:rsidR="00060823" w:rsidRPr="00CB754A" w:rsidRDefault="00060823" w:rsidP="00382E6A">
      <w:pPr>
        <w:ind w:left="360" w:hanging="426"/>
        <w:jc w:val="right"/>
        <w:rPr>
          <w:rFonts w:ascii="Arial" w:hAnsi="Arial" w:cs="Arial"/>
          <w:b/>
        </w:rPr>
      </w:pPr>
    </w:p>
    <w:p w14:paraId="27963B1A" w14:textId="77777777" w:rsidR="008816EA" w:rsidRPr="00CB754A" w:rsidRDefault="008816EA" w:rsidP="00382E6A">
      <w:pPr>
        <w:ind w:left="360" w:hanging="426"/>
        <w:jc w:val="right"/>
        <w:rPr>
          <w:rFonts w:ascii="Arial" w:hAnsi="Arial" w:cs="Arial"/>
          <w:b/>
        </w:rPr>
      </w:pPr>
    </w:p>
    <w:p w14:paraId="29B56610" w14:textId="77777777" w:rsidR="00AB49AB" w:rsidRDefault="00AB49AB" w:rsidP="00382E6A">
      <w:pPr>
        <w:ind w:left="360" w:hanging="426"/>
        <w:jc w:val="right"/>
        <w:rPr>
          <w:rFonts w:ascii="Arial" w:hAnsi="Arial" w:cs="Arial"/>
          <w:b/>
        </w:rPr>
      </w:pPr>
    </w:p>
    <w:p w14:paraId="0F6634F0" w14:textId="77777777" w:rsidR="001405AC" w:rsidRDefault="001405AC" w:rsidP="00382E6A">
      <w:pPr>
        <w:ind w:left="360" w:hanging="426"/>
        <w:jc w:val="right"/>
        <w:rPr>
          <w:rFonts w:ascii="Arial" w:hAnsi="Arial" w:cs="Arial"/>
          <w:b/>
        </w:rPr>
      </w:pPr>
    </w:p>
    <w:p w14:paraId="49662EF6" w14:textId="46C85B5F" w:rsidR="00382E6A" w:rsidRPr="000033DE" w:rsidRDefault="00382E6A" w:rsidP="00382E6A">
      <w:pPr>
        <w:ind w:left="360" w:hanging="426"/>
        <w:jc w:val="right"/>
        <w:rPr>
          <w:rFonts w:ascii="Arial" w:hAnsi="Arial" w:cs="Arial"/>
          <w:b/>
          <w:bCs/>
          <w:lang w:eastAsia="ar-SA"/>
        </w:rPr>
      </w:pPr>
      <w:r w:rsidRPr="000033DE">
        <w:rPr>
          <w:rFonts w:ascii="Arial" w:hAnsi="Arial" w:cs="Arial"/>
          <w:b/>
        </w:rPr>
        <w:t>Z</w:t>
      </w:r>
      <w:r w:rsidRPr="000033DE">
        <w:rPr>
          <w:rFonts w:ascii="Arial" w:hAnsi="Arial" w:cs="Arial"/>
          <w:b/>
          <w:bCs/>
          <w:lang w:eastAsia="ar-SA"/>
        </w:rPr>
        <w:t xml:space="preserve">ałącznik nr </w:t>
      </w:r>
      <w:r w:rsidR="009A591F">
        <w:rPr>
          <w:rFonts w:ascii="Arial" w:hAnsi="Arial" w:cs="Arial"/>
          <w:b/>
          <w:bCs/>
          <w:lang w:eastAsia="ar-SA"/>
        </w:rPr>
        <w:t>8</w:t>
      </w:r>
      <w:r w:rsidRPr="000033DE">
        <w:rPr>
          <w:rFonts w:ascii="Arial" w:hAnsi="Arial" w:cs="Arial"/>
          <w:b/>
          <w:bCs/>
          <w:lang w:eastAsia="ar-SA"/>
        </w:rPr>
        <w:t xml:space="preserve"> do SWZ</w:t>
      </w:r>
    </w:p>
    <w:p w14:paraId="70246E07" w14:textId="45B3FE1D" w:rsidR="00382E6A" w:rsidRPr="000033DE" w:rsidRDefault="00382E6A" w:rsidP="00382E6A">
      <w:pPr>
        <w:spacing w:line="240" w:lineRule="exact"/>
        <w:jc w:val="right"/>
        <w:rPr>
          <w:rFonts w:ascii="Arial" w:hAnsi="Arial" w:cs="Arial"/>
          <w:b/>
          <w:bCs/>
          <w:lang w:eastAsia="ar-SA"/>
        </w:rPr>
      </w:pPr>
      <w:r w:rsidRPr="000033DE">
        <w:rPr>
          <w:rFonts w:ascii="Arial" w:hAnsi="Arial" w:cs="Arial"/>
          <w:b/>
          <w:bCs/>
          <w:lang w:eastAsia="ar-SA"/>
        </w:rPr>
        <w:t xml:space="preserve">               FZ-2380/</w:t>
      </w:r>
      <w:r w:rsidR="009A591F">
        <w:rPr>
          <w:rFonts w:ascii="Arial" w:hAnsi="Arial" w:cs="Arial"/>
          <w:b/>
          <w:bCs/>
          <w:lang w:eastAsia="ar-SA"/>
        </w:rPr>
        <w:t>29</w:t>
      </w:r>
      <w:r w:rsidRPr="000033DE">
        <w:rPr>
          <w:rFonts w:ascii="Arial" w:hAnsi="Arial" w:cs="Arial"/>
          <w:b/>
          <w:bCs/>
          <w:lang w:eastAsia="ar-SA"/>
        </w:rPr>
        <w:t>/2</w:t>
      </w:r>
      <w:r w:rsidR="005E3481" w:rsidRPr="000033DE">
        <w:rPr>
          <w:rFonts w:ascii="Arial" w:hAnsi="Arial" w:cs="Arial"/>
          <w:b/>
          <w:bCs/>
          <w:lang w:eastAsia="ar-SA"/>
        </w:rPr>
        <w:t>3</w:t>
      </w:r>
      <w:r w:rsidRPr="000033DE">
        <w:rPr>
          <w:rFonts w:ascii="Arial" w:hAnsi="Arial" w:cs="Arial"/>
          <w:b/>
          <w:bCs/>
          <w:lang w:eastAsia="ar-SA"/>
        </w:rPr>
        <w:t>/</w:t>
      </w:r>
      <w:r w:rsidR="005E3481" w:rsidRPr="000033DE">
        <w:rPr>
          <w:rFonts w:ascii="Arial" w:hAnsi="Arial" w:cs="Arial"/>
          <w:b/>
          <w:bCs/>
          <w:lang w:eastAsia="ar-SA"/>
        </w:rPr>
        <w:t>MB</w:t>
      </w:r>
    </w:p>
    <w:p w14:paraId="409DFA81" w14:textId="77777777" w:rsidR="00102A2E" w:rsidRDefault="00102A2E" w:rsidP="00102A2E">
      <w:pPr>
        <w:spacing w:line="276" w:lineRule="auto"/>
        <w:jc w:val="center"/>
        <w:rPr>
          <w:rFonts w:ascii="Arial" w:hAnsi="Arial" w:cs="Arial"/>
          <w:b/>
          <w:bCs/>
          <w:sz w:val="28"/>
          <w:szCs w:val="28"/>
        </w:rPr>
      </w:pPr>
    </w:p>
    <w:p w14:paraId="079FF95D" w14:textId="77777777" w:rsidR="00102A2E" w:rsidRPr="00CB754A" w:rsidRDefault="00102A2E" w:rsidP="00102A2E">
      <w:pPr>
        <w:spacing w:line="276" w:lineRule="auto"/>
        <w:jc w:val="center"/>
        <w:rPr>
          <w:rFonts w:ascii="Arial" w:hAnsi="Arial" w:cs="Arial"/>
          <w:b/>
          <w:bCs/>
          <w:sz w:val="28"/>
          <w:szCs w:val="28"/>
        </w:rPr>
      </w:pPr>
      <w:r w:rsidRPr="00CB754A">
        <w:rPr>
          <w:rFonts w:ascii="Arial" w:hAnsi="Arial" w:cs="Arial"/>
          <w:b/>
          <w:bCs/>
          <w:sz w:val="28"/>
          <w:szCs w:val="28"/>
        </w:rPr>
        <w:t>OŚWIADCZENIE WYKONAWCY</w:t>
      </w:r>
    </w:p>
    <w:p w14:paraId="1F2E17BD" w14:textId="77777777" w:rsidR="00102A2E" w:rsidRPr="00CB754A" w:rsidRDefault="00102A2E" w:rsidP="00102A2E">
      <w:pPr>
        <w:spacing w:before="120" w:line="360" w:lineRule="auto"/>
        <w:jc w:val="center"/>
        <w:rPr>
          <w:rFonts w:ascii="Arial" w:hAnsi="Arial" w:cs="Arial"/>
          <w:b/>
          <w:sz w:val="22"/>
          <w:szCs w:val="22"/>
          <w:u w:val="single"/>
        </w:rPr>
      </w:pPr>
      <w:r w:rsidRPr="00CB754A">
        <w:rPr>
          <w:rFonts w:ascii="Arial" w:hAnsi="Arial" w:cs="Arial"/>
          <w:b/>
          <w:sz w:val="21"/>
          <w:szCs w:val="21"/>
        </w:rPr>
        <w:t xml:space="preserve">składane na podstawie art. 125 ust. 1 ustawy </w:t>
      </w:r>
      <w:proofErr w:type="spellStart"/>
      <w:r w:rsidRPr="00CB754A">
        <w:rPr>
          <w:rFonts w:ascii="Arial" w:hAnsi="Arial" w:cs="Arial"/>
          <w:b/>
          <w:sz w:val="21"/>
          <w:szCs w:val="21"/>
        </w:rPr>
        <w:t>Pzp</w:t>
      </w:r>
      <w:proofErr w:type="spellEnd"/>
    </w:p>
    <w:p w14:paraId="465174EB" w14:textId="77777777" w:rsidR="00102A2E" w:rsidRPr="00CB754A" w:rsidRDefault="00102A2E" w:rsidP="00102A2E">
      <w:pPr>
        <w:jc w:val="center"/>
        <w:rPr>
          <w:rFonts w:ascii="Arial" w:hAnsi="Arial" w:cs="Arial"/>
          <w:caps/>
        </w:rPr>
      </w:pPr>
      <w:r w:rsidRPr="00CB754A">
        <w:rPr>
          <w:rFonts w:ascii="Arial" w:hAnsi="Arial" w:cs="Arial"/>
        </w:rPr>
        <w:t xml:space="preserve">DOTYCZĄCE PRZESŁANEK WYKLUCZENIA Z ART. 5K ROZPORZĄDZENIA 833/2014 ORAZ ART. 7 UST. 1 USTAWY </w:t>
      </w:r>
      <w:r w:rsidRPr="00CB754A">
        <w:rPr>
          <w:rFonts w:ascii="Arial" w:hAnsi="Arial" w:cs="Arial"/>
          <w:caps/>
        </w:rPr>
        <w:t>o szczególnych rozwiązaniach w zakresie przeciwdziałania wspieraniu agresji na Ukrainę oraz służących ochronie bezpieczeństwa narodowego</w:t>
      </w:r>
    </w:p>
    <w:p w14:paraId="3DFF2B3F" w14:textId="0974D2B3" w:rsidR="00102A2E" w:rsidRPr="00CB754A" w:rsidRDefault="00AB49AB" w:rsidP="008532ED">
      <w:pPr>
        <w:spacing w:before="240" w:line="276" w:lineRule="auto"/>
        <w:ind w:firstLine="709"/>
        <w:jc w:val="both"/>
        <w:rPr>
          <w:rFonts w:ascii="Arial" w:hAnsi="Arial" w:cs="Arial"/>
        </w:rPr>
      </w:pPr>
      <w:r w:rsidRPr="00AB49AB">
        <w:rPr>
          <w:rFonts w:ascii="Arial" w:hAnsi="Arial" w:cs="Arial"/>
          <w:color w:val="000000"/>
        </w:rPr>
        <w:t xml:space="preserve">na potrzeby postępowania o udzielenie zamówienia publicznego prowadzonego w trybie przetargu nieograniczonego na </w:t>
      </w:r>
      <w:r w:rsidR="009A591F" w:rsidRPr="009A591F">
        <w:rPr>
          <w:rFonts w:ascii="Arial" w:hAnsi="Arial" w:cs="Arial"/>
          <w:color w:val="000000"/>
        </w:rPr>
        <w:t>dostawy oleju opałowego lekkiego dla potrzeb Komendy Wojewódzkiej Policji w Łodzi i jednostek jej  podległych</w:t>
      </w:r>
      <w:r>
        <w:rPr>
          <w:rFonts w:ascii="Arial" w:hAnsi="Arial" w:cs="Arial"/>
          <w:color w:val="000000"/>
        </w:rPr>
        <w:t xml:space="preserve"> </w:t>
      </w:r>
      <w:r w:rsidR="00412A1C">
        <w:rPr>
          <w:rFonts w:ascii="Arial" w:hAnsi="Arial" w:cs="Arial"/>
          <w:color w:val="000000"/>
        </w:rPr>
        <w:t>oświadczam</w:t>
      </w:r>
      <w:r w:rsidR="00102A2E" w:rsidRPr="00CB754A">
        <w:rPr>
          <w:rFonts w:ascii="Arial" w:hAnsi="Arial" w:cs="Arial"/>
          <w:color w:val="000000"/>
        </w:rPr>
        <w:t>, co następuje</w:t>
      </w:r>
      <w:r w:rsidR="00102A2E" w:rsidRPr="00CB754A">
        <w:rPr>
          <w:rFonts w:ascii="Arial" w:hAnsi="Arial" w:cs="Arial"/>
          <w:sz w:val="21"/>
          <w:szCs w:val="21"/>
        </w:rPr>
        <w:t>:</w:t>
      </w:r>
    </w:p>
    <w:p w14:paraId="012ADB7E" w14:textId="77777777" w:rsidR="00102A2E" w:rsidRPr="00CB754A" w:rsidRDefault="00102A2E" w:rsidP="00102A2E">
      <w:pPr>
        <w:spacing w:line="276" w:lineRule="auto"/>
        <w:rPr>
          <w:rFonts w:ascii="Arial" w:hAnsi="Arial" w:cs="Arial"/>
        </w:rPr>
      </w:pPr>
    </w:p>
    <w:p w14:paraId="64332ED0" w14:textId="77777777" w:rsidR="00102A2E" w:rsidRPr="00CB754A" w:rsidRDefault="00102A2E" w:rsidP="00102A2E">
      <w:pPr>
        <w:spacing w:line="276" w:lineRule="auto"/>
        <w:rPr>
          <w:rFonts w:ascii="Arial" w:hAnsi="Arial" w:cs="Arial"/>
        </w:rPr>
      </w:pPr>
      <w:r w:rsidRPr="00CB754A">
        <w:rPr>
          <w:rFonts w:ascii="Arial" w:hAnsi="Arial" w:cs="Arial"/>
        </w:rPr>
        <w:t>Wykonawca …............................................................................................</w:t>
      </w:r>
    </w:p>
    <w:p w14:paraId="1A97CAB1" w14:textId="77777777" w:rsidR="00102A2E" w:rsidRPr="00CB754A" w:rsidRDefault="00102A2E" w:rsidP="00102A2E">
      <w:pPr>
        <w:shd w:val="clear" w:color="auto" w:fill="BFBFBF"/>
        <w:spacing w:before="360" w:line="360" w:lineRule="auto"/>
        <w:rPr>
          <w:rFonts w:ascii="Arial" w:hAnsi="Arial" w:cs="Arial"/>
          <w:b/>
          <w:sz w:val="21"/>
          <w:szCs w:val="21"/>
        </w:rPr>
      </w:pPr>
      <w:r w:rsidRPr="00CB754A">
        <w:rPr>
          <w:rFonts w:ascii="Arial" w:hAnsi="Arial" w:cs="Arial"/>
          <w:b/>
          <w:sz w:val="21"/>
          <w:szCs w:val="21"/>
        </w:rPr>
        <w:t>OŚWIADCZENIA DOTYCZĄCE WYKONAWCY:</w:t>
      </w:r>
    </w:p>
    <w:p w14:paraId="4C47A12C" w14:textId="4392E1AA" w:rsidR="00102A2E" w:rsidRPr="00CB754A" w:rsidRDefault="00102A2E" w:rsidP="00FA2BEE">
      <w:pPr>
        <w:pStyle w:val="Akapitzlist"/>
        <w:numPr>
          <w:ilvl w:val="0"/>
          <w:numId w:val="31"/>
        </w:numPr>
        <w:spacing w:before="360" w:after="0" w:line="360" w:lineRule="auto"/>
        <w:contextualSpacing/>
        <w:jc w:val="both"/>
        <w:rPr>
          <w:rFonts w:ascii="Arial" w:hAnsi="Arial" w:cs="Arial"/>
          <w:b/>
          <w:bCs/>
          <w:sz w:val="21"/>
          <w:szCs w:val="21"/>
        </w:rPr>
      </w:pPr>
      <w:r w:rsidRPr="00CB754A">
        <w:rPr>
          <w:rFonts w:ascii="Arial" w:hAnsi="Arial" w:cs="Arial"/>
          <w:sz w:val="21"/>
          <w:szCs w:val="21"/>
        </w:rPr>
        <w:t>Oświadczam,</w:t>
      </w:r>
      <w:r w:rsidR="00180C46">
        <w:rPr>
          <w:rFonts w:ascii="Arial" w:hAnsi="Arial" w:cs="Arial"/>
          <w:sz w:val="21"/>
          <w:szCs w:val="21"/>
        </w:rPr>
        <w:t xml:space="preserve"> </w:t>
      </w:r>
      <w:r w:rsidRPr="00CB754A">
        <w:rPr>
          <w:rFonts w:ascii="Arial" w:hAnsi="Arial" w:cs="Arial"/>
          <w:sz w:val="21"/>
          <w:szCs w:val="21"/>
        </w:rPr>
        <w:t xml:space="preserve">że nie podlegam wykluczeniu z postępowania na podstawie </w:t>
      </w:r>
      <w:r w:rsidRPr="00CB754A">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B754A">
        <w:rPr>
          <w:rStyle w:val="Odwoanieprzypisudolnego"/>
          <w:rFonts w:ascii="Arial" w:hAnsi="Arial" w:cs="Arial"/>
          <w:sz w:val="21"/>
          <w:szCs w:val="21"/>
        </w:rPr>
        <w:footnoteReference w:id="2"/>
      </w:r>
    </w:p>
    <w:p w14:paraId="72FEE9A7" w14:textId="55F88A84" w:rsidR="00102A2E" w:rsidRPr="00CB754A" w:rsidRDefault="00102A2E" w:rsidP="00FA2BEE">
      <w:pPr>
        <w:pStyle w:val="NormalnyWeb"/>
        <w:numPr>
          <w:ilvl w:val="0"/>
          <w:numId w:val="31"/>
        </w:numPr>
        <w:spacing w:before="0" w:beforeAutospacing="0" w:after="0" w:afterAutospacing="0" w:line="360" w:lineRule="auto"/>
        <w:jc w:val="both"/>
        <w:rPr>
          <w:rFonts w:ascii="Arial" w:hAnsi="Arial" w:cs="Arial"/>
          <w:b/>
          <w:bCs/>
          <w:sz w:val="21"/>
          <w:szCs w:val="21"/>
        </w:rPr>
      </w:pPr>
      <w:r w:rsidRPr="00CB754A">
        <w:rPr>
          <w:rFonts w:ascii="Arial" w:hAnsi="Arial" w:cs="Arial"/>
          <w:sz w:val="21"/>
          <w:szCs w:val="21"/>
        </w:rPr>
        <w:t xml:space="preserve">Oświadczam, że nie zachodzą w stosunku do mnie przesłanki wykluczenia z postępowania na podstawie art. </w:t>
      </w:r>
      <w:r w:rsidRPr="00CB754A">
        <w:rPr>
          <w:rFonts w:ascii="Arial" w:hAnsi="Arial" w:cs="Arial"/>
          <w:color w:val="222222"/>
          <w:sz w:val="21"/>
          <w:szCs w:val="21"/>
        </w:rPr>
        <w:t>7 ust. 1 ustawy z dnia 13 kwietnia 2022 r.</w:t>
      </w:r>
      <w:r w:rsidRPr="00CB754A">
        <w:rPr>
          <w:rFonts w:ascii="Arial" w:hAnsi="Arial" w:cs="Arial"/>
          <w:i/>
          <w:iCs/>
          <w:color w:val="222222"/>
          <w:sz w:val="21"/>
          <w:szCs w:val="21"/>
        </w:rPr>
        <w:t xml:space="preserve"> o szczególnych rozwiązaniach </w:t>
      </w:r>
      <w:r w:rsidR="00180C46">
        <w:rPr>
          <w:rFonts w:ascii="Arial" w:hAnsi="Arial" w:cs="Arial"/>
          <w:i/>
          <w:iCs/>
          <w:color w:val="222222"/>
          <w:sz w:val="21"/>
          <w:szCs w:val="21"/>
        </w:rPr>
        <w:br/>
      </w:r>
      <w:r w:rsidRPr="00CB754A">
        <w:rPr>
          <w:rFonts w:ascii="Arial" w:hAnsi="Arial" w:cs="Arial"/>
          <w:i/>
          <w:iCs/>
          <w:color w:val="222222"/>
          <w:sz w:val="21"/>
          <w:szCs w:val="21"/>
        </w:rPr>
        <w:t xml:space="preserve">w zakresie przeciwdziałania wspieraniu agresji na Ukrainę oraz służących ochronie bezpieczeństwa narodowego </w:t>
      </w:r>
      <w:r w:rsidRPr="00CB754A">
        <w:rPr>
          <w:rFonts w:ascii="Arial" w:hAnsi="Arial" w:cs="Arial"/>
          <w:color w:val="222222"/>
          <w:sz w:val="21"/>
          <w:szCs w:val="21"/>
        </w:rPr>
        <w:t>(</w:t>
      </w:r>
      <w:r w:rsidR="00B66E47" w:rsidRPr="00B66E47">
        <w:rPr>
          <w:rFonts w:ascii="Arial" w:hAnsi="Arial" w:cs="Arial"/>
          <w:color w:val="222222"/>
          <w:sz w:val="21"/>
          <w:szCs w:val="21"/>
        </w:rPr>
        <w:t>Dz.U. z 2023r. poz. 129 ze zm.</w:t>
      </w:r>
      <w:r w:rsidRPr="00CB754A">
        <w:rPr>
          <w:rFonts w:ascii="Arial" w:hAnsi="Arial" w:cs="Arial"/>
          <w:color w:val="222222"/>
          <w:sz w:val="21"/>
          <w:szCs w:val="21"/>
        </w:rPr>
        <w:t>)</w:t>
      </w:r>
      <w:r w:rsidRPr="00CB754A">
        <w:rPr>
          <w:rFonts w:ascii="Arial" w:hAnsi="Arial" w:cs="Arial"/>
          <w:i/>
          <w:iCs/>
          <w:color w:val="222222"/>
          <w:sz w:val="21"/>
          <w:szCs w:val="21"/>
        </w:rPr>
        <w:t>.</w:t>
      </w:r>
      <w:r w:rsidRPr="00CB754A">
        <w:rPr>
          <w:rStyle w:val="Odwoanieprzypisudolnego"/>
          <w:rFonts w:ascii="Arial" w:hAnsi="Arial" w:cs="Arial"/>
          <w:color w:val="222222"/>
          <w:sz w:val="21"/>
          <w:szCs w:val="21"/>
        </w:rPr>
        <w:footnoteReference w:id="3"/>
      </w:r>
    </w:p>
    <w:p w14:paraId="38568F40" w14:textId="083013F8" w:rsidR="00102A2E" w:rsidRPr="00CB754A" w:rsidRDefault="00102A2E" w:rsidP="00FA2BEE">
      <w:pPr>
        <w:numPr>
          <w:ilvl w:val="0"/>
          <w:numId w:val="31"/>
        </w:numPr>
        <w:spacing w:line="360" w:lineRule="auto"/>
        <w:jc w:val="both"/>
        <w:rPr>
          <w:rFonts w:ascii="Arial" w:hAnsi="Arial" w:cs="Arial"/>
          <w:sz w:val="21"/>
          <w:szCs w:val="21"/>
        </w:rPr>
      </w:pPr>
      <w:r w:rsidRPr="00CB754A">
        <w:rPr>
          <w:rFonts w:ascii="Arial" w:hAnsi="Arial" w:cs="Arial"/>
          <w:sz w:val="21"/>
          <w:szCs w:val="21"/>
        </w:rPr>
        <w:lastRenderedPageBreak/>
        <w:t xml:space="preserve">Oświadczam, że wszystkie informacje podane w powyższych oświadczeniach są aktualne </w:t>
      </w:r>
      <w:r w:rsidR="00180C46">
        <w:rPr>
          <w:rFonts w:ascii="Arial" w:hAnsi="Arial" w:cs="Arial"/>
          <w:sz w:val="21"/>
          <w:szCs w:val="21"/>
        </w:rPr>
        <w:br/>
      </w:r>
      <w:r w:rsidRPr="00CB754A">
        <w:rPr>
          <w:rFonts w:ascii="Arial" w:hAnsi="Arial" w:cs="Arial"/>
          <w:sz w:val="21"/>
          <w:szCs w:val="21"/>
        </w:rPr>
        <w:t>i zgodne z prawdą oraz zostały przedstawione z pełną świadomością konsekwencji wprowadzenia zamawiającego w błąd przy przedstawianiu informacji.</w:t>
      </w:r>
    </w:p>
    <w:p w14:paraId="6BC24D29" w14:textId="77777777" w:rsidR="00102A2E" w:rsidRPr="00CB754A" w:rsidRDefault="00102A2E" w:rsidP="00102A2E">
      <w:pPr>
        <w:shd w:val="clear" w:color="auto" w:fill="BFBFBF"/>
        <w:spacing w:before="240" w:after="120" w:line="360" w:lineRule="auto"/>
        <w:jc w:val="both"/>
        <w:rPr>
          <w:rFonts w:ascii="Arial" w:hAnsi="Arial" w:cs="Arial"/>
          <w:sz w:val="21"/>
          <w:szCs w:val="21"/>
        </w:rPr>
      </w:pPr>
      <w:r w:rsidRPr="00CB754A">
        <w:rPr>
          <w:rFonts w:ascii="Arial" w:hAnsi="Arial" w:cs="Arial"/>
          <w:b/>
          <w:sz w:val="21"/>
          <w:szCs w:val="21"/>
        </w:rPr>
        <w:t>INFORMACJA DOTYCZĄCA POLEGANIA NA ZDOLNOŚCIACH LUB SYTUACJI PODMIOTU UDOSTĘPNIAJĄCEGO ZASOBY W ZAKRESIE ODPOWIADAJĄCYM PONAD 10% WARTOŚCI ZAMÓWIENIA</w:t>
      </w:r>
      <w:r w:rsidRPr="00CB754A">
        <w:rPr>
          <w:rFonts w:ascii="Arial" w:hAnsi="Arial" w:cs="Arial"/>
          <w:b/>
          <w:bCs/>
          <w:sz w:val="21"/>
          <w:szCs w:val="21"/>
        </w:rPr>
        <w:t>:</w:t>
      </w:r>
    </w:p>
    <w:p w14:paraId="1816FF9B" w14:textId="77777777" w:rsidR="00102A2E" w:rsidRPr="00CB754A" w:rsidRDefault="00102A2E" w:rsidP="00102A2E">
      <w:pPr>
        <w:spacing w:after="120" w:line="360" w:lineRule="auto"/>
        <w:jc w:val="both"/>
        <w:rPr>
          <w:rFonts w:ascii="Arial" w:hAnsi="Arial" w:cs="Arial"/>
        </w:rPr>
      </w:pPr>
      <w:bookmarkStart w:id="50" w:name="_Hlk99016800"/>
      <w:r w:rsidRPr="00CB754A">
        <w:rPr>
          <w:rFonts w:ascii="Arial" w:hAnsi="Arial" w:cs="Arial"/>
          <w:color w:val="0070C0"/>
          <w:sz w:val="16"/>
          <w:szCs w:val="16"/>
        </w:rPr>
        <w:t>[UWAGA</w:t>
      </w:r>
      <w:r w:rsidRPr="00CB754A">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B754A">
        <w:rPr>
          <w:rFonts w:ascii="Arial" w:hAnsi="Arial" w:cs="Arial"/>
          <w:color w:val="0070C0"/>
          <w:sz w:val="16"/>
          <w:szCs w:val="16"/>
        </w:rPr>
        <w:t>]</w:t>
      </w:r>
      <w:bookmarkEnd w:id="50"/>
    </w:p>
    <w:p w14:paraId="45588B64" w14:textId="77777777" w:rsidR="00102A2E" w:rsidRPr="00CB754A" w:rsidRDefault="00102A2E" w:rsidP="00102A2E">
      <w:pPr>
        <w:spacing w:after="120" w:line="360" w:lineRule="auto"/>
        <w:jc w:val="both"/>
        <w:rPr>
          <w:rFonts w:ascii="Arial" w:hAnsi="Arial" w:cs="Arial"/>
          <w:sz w:val="21"/>
          <w:szCs w:val="21"/>
        </w:rPr>
      </w:pPr>
      <w:r w:rsidRPr="00CB754A">
        <w:rPr>
          <w:rFonts w:ascii="Arial" w:hAnsi="Arial" w:cs="Arial"/>
          <w:sz w:val="21"/>
          <w:szCs w:val="21"/>
        </w:rPr>
        <w:t>Oświadczam, że w celu wykazania spełniania warunków udziału w postępowaniu, określonych przez zamawiającego:</w:t>
      </w:r>
    </w:p>
    <w:p w14:paraId="70E84A00" w14:textId="77777777" w:rsidR="00102A2E" w:rsidRPr="00CB754A" w:rsidRDefault="00102A2E" w:rsidP="00102A2E">
      <w:pPr>
        <w:jc w:val="both"/>
        <w:rPr>
          <w:rFonts w:ascii="Arial" w:hAnsi="Arial" w:cs="Arial"/>
          <w:i/>
          <w:sz w:val="16"/>
          <w:szCs w:val="16"/>
        </w:rPr>
      </w:pPr>
      <w:r w:rsidRPr="00CB754A">
        <w:rPr>
          <w:rFonts w:ascii="Arial" w:hAnsi="Arial" w:cs="Arial"/>
          <w:sz w:val="21"/>
          <w:szCs w:val="21"/>
        </w:rPr>
        <w:t>1) w pkt. 10.2.4. SWZ /</w:t>
      </w:r>
      <w:r w:rsidRPr="00CB754A">
        <w:rPr>
          <w:rFonts w:ascii="Arial" w:hAnsi="Arial" w:cs="Arial"/>
          <w:sz w:val="16"/>
          <w:szCs w:val="16"/>
        </w:rPr>
        <w:t>zdolność zawodowa lub techniczna</w:t>
      </w:r>
      <w:r w:rsidRPr="00CB754A">
        <w:rPr>
          <w:rFonts w:ascii="Arial" w:hAnsi="Arial" w:cs="Arial"/>
          <w:sz w:val="21"/>
          <w:szCs w:val="21"/>
        </w:rPr>
        <w:t>/ polegam na zdolnościach lub sytuacji następującego podmiotu udostępniającego zasoby: ………………………………………………...……………………………………</w:t>
      </w:r>
      <w:r w:rsidRPr="00CB754A">
        <w:rPr>
          <w:rFonts w:ascii="Arial" w:hAnsi="Arial" w:cs="Arial"/>
          <w:i/>
          <w:sz w:val="16"/>
          <w:szCs w:val="16"/>
        </w:rPr>
        <w:t xml:space="preserve"> ………………………..</w:t>
      </w:r>
    </w:p>
    <w:p w14:paraId="1A6BD791" w14:textId="77777777" w:rsidR="00102A2E" w:rsidRPr="00CB754A" w:rsidRDefault="00102A2E" w:rsidP="00102A2E">
      <w:pPr>
        <w:jc w:val="both"/>
        <w:rPr>
          <w:rFonts w:ascii="Arial" w:hAnsi="Arial" w:cs="Arial"/>
          <w:sz w:val="21"/>
          <w:szCs w:val="21"/>
        </w:rPr>
      </w:pPr>
      <w:r w:rsidRPr="00CB754A">
        <w:rPr>
          <w:rFonts w:ascii="Arial" w:hAnsi="Arial" w:cs="Arial"/>
          <w:i/>
          <w:sz w:val="16"/>
          <w:szCs w:val="16"/>
        </w:rPr>
        <w:t>(podać pełną nazwę/firmę, adres, a także w zależności od podmiotu: NIP/PESEL, KRS/</w:t>
      </w:r>
      <w:proofErr w:type="spellStart"/>
      <w:r w:rsidRPr="00CB754A">
        <w:rPr>
          <w:rFonts w:ascii="Arial" w:hAnsi="Arial" w:cs="Arial"/>
          <w:i/>
          <w:sz w:val="16"/>
          <w:szCs w:val="16"/>
        </w:rPr>
        <w:t>CEiDG</w:t>
      </w:r>
      <w:proofErr w:type="spellEnd"/>
      <w:r w:rsidRPr="00CB754A">
        <w:rPr>
          <w:rFonts w:ascii="Arial" w:hAnsi="Arial" w:cs="Arial"/>
          <w:i/>
          <w:sz w:val="16"/>
          <w:szCs w:val="16"/>
        </w:rPr>
        <w:t>)</w:t>
      </w:r>
      <w:r w:rsidRPr="00CB754A">
        <w:rPr>
          <w:rFonts w:ascii="Arial" w:hAnsi="Arial" w:cs="Arial"/>
          <w:sz w:val="16"/>
          <w:szCs w:val="16"/>
        </w:rPr>
        <w:t>,</w:t>
      </w:r>
      <w:r w:rsidRPr="00CB754A">
        <w:rPr>
          <w:rFonts w:ascii="Arial" w:hAnsi="Arial" w:cs="Arial"/>
          <w:sz w:val="21"/>
          <w:szCs w:val="21"/>
        </w:rPr>
        <w:br/>
      </w:r>
    </w:p>
    <w:p w14:paraId="36398901" w14:textId="77777777" w:rsidR="00102A2E" w:rsidRPr="00CB754A" w:rsidRDefault="00102A2E" w:rsidP="00102A2E">
      <w:pPr>
        <w:jc w:val="both"/>
        <w:rPr>
          <w:rFonts w:ascii="Arial" w:hAnsi="Arial" w:cs="Arial"/>
          <w:sz w:val="21"/>
          <w:szCs w:val="21"/>
        </w:rPr>
      </w:pPr>
      <w:r w:rsidRPr="00CB754A">
        <w:rPr>
          <w:rFonts w:ascii="Arial" w:hAnsi="Arial" w:cs="Arial"/>
          <w:sz w:val="21"/>
          <w:szCs w:val="21"/>
        </w:rPr>
        <w:t xml:space="preserve">w następującym zakresie: …………………………………………………………………………… </w:t>
      </w:r>
      <w:r w:rsidRPr="00CB754A">
        <w:rPr>
          <w:rFonts w:ascii="Arial" w:hAnsi="Arial" w:cs="Arial"/>
          <w:i/>
          <w:sz w:val="16"/>
          <w:szCs w:val="16"/>
        </w:rPr>
        <w:t>(określić odpowiedni zakres udostępnianych zasobów dla wskazanego podmiotu)</w:t>
      </w:r>
      <w:r w:rsidRPr="00CB754A">
        <w:rPr>
          <w:rFonts w:ascii="Arial" w:hAnsi="Arial" w:cs="Arial"/>
          <w:iCs/>
          <w:sz w:val="16"/>
          <w:szCs w:val="16"/>
        </w:rPr>
        <w:t>,</w:t>
      </w:r>
      <w:r w:rsidRPr="00CB754A">
        <w:rPr>
          <w:rFonts w:ascii="Arial" w:hAnsi="Arial" w:cs="Arial"/>
          <w:i/>
          <w:sz w:val="16"/>
          <w:szCs w:val="16"/>
        </w:rPr>
        <w:br/>
      </w:r>
      <w:r w:rsidRPr="00CB754A">
        <w:rPr>
          <w:rFonts w:ascii="Arial" w:hAnsi="Arial" w:cs="Arial"/>
          <w:sz w:val="21"/>
          <w:szCs w:val="21"/>
        </w:rPr>
        <w:t xml:space="preserve">co odpowiada ponad 10% wartości przedmiotowego zamówienia. </w:t>
      </w:r>
    </w:p>
    <w:p w14:paraId="5849AF19" w14:textId="77777777" w:rsidR="00102A2E" w:rsidRPr="00CB754A" w:rsidRDefault="00102A2E" w:rsidP="00102A2E">
      <w:pPr>
        <w:jc w:val="both"/>
        <w:rPr>
          <w:rFonts w:ascii="Arial" w:hAnsi="Arial" w:cs="Arial"/>
          <w:sz w:val="21"/>
          <w:szCs w:val="21"/>
        </w:rPr>
      </w:pPr>
    </w:p>
    <w:p w14:paraId="1DCF33B7" w14:textId="77777777" w:rsidR="00102A2E" w:rsidRPr="00CB754A" w:rsidRDefault="00102A2E" w:rsidP="00102A2E">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PODWYKONAWCY, NA KTÓREGO PRZYPADA PONAD 10% WARTOŚCI ZAMÓWIENIA:</w:t>
      </w:r>
    </w:p>
    <w:p w14:paraId="30FFC0F5" w14:textId="77777777" w:rsidR="00102A2E" w:rsidRPr="00CB754A" w:rsidRDefault="00102A2E" w:rsidP="00102A2E">
      <w:pPr>
        <w:spacing w:after="120"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B754A">
        <w:rPr>
          <w:rFonts w:ascii="Arial" w:hAnsi="Arial" w:cs="Arial"/>
          <w:color w:val="0070C0"/>
          <w:sz w:val="16"/>
          <w:szCs w:val="16"/>
        </w:rPr>
        <w:t>]</w:t>
      </w:r>
    </w:p>
    <w:p w14:paraId="5E9A49CC"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Oświadczam, że w stosunku do następującego podmiotu, będącego podwykonawcą, na którego przypada ponad 10% wartości zamówienia: ……………………………………………………………………………………………….………..….</w:t>
      </w:r>
      <w:r w:rsidRPr="00CB754A">
        <w:rPr>
          <w:rFonts w:ascii="Arial" w:hAnsi="Arial" w:cs="Arial"/>
        </w:rPr>
        <w:t xml:space="preserve"> </w:t>
      </w:r>
      <w:r w:rsidRPr="00CB754A">
        <w:rPr>
          <w:rFonts w:ascii="Arial" w:hAnsi="Arial" w:cs="Arial"/>
          <w:i/>
          <w:sz w:val="16"/>
          <w:szCs w:val="16"/>
        </w:rPr>
        <w:t>(podać pełną nazwę/firmę, adres, a także w zależności od podmiotu: NIP/PESEL, KRS/</w:t>
      </w:r>
      <w:proofErr w:type="spellStart"/>
      <w:r w:rsidRPr="00CB754A">
        <w:rPr>
          <w:rFonts w:ascii="Arial" w:hAnsi="Arial" w:cs="Arial"/>
          <w:i/>
          <w:sz w:val="16"/>
          <w:szCs w:val="16"/>
        </w:rPr>
        <w:t>CEiDG</w:t>
      </w:r>
      <w:proofErr w:type="spellEnd"/>
      <w:r w:rsidRPr="00CB754A">
        <w:rPr>
          <w:rFonts w:ascii="Arial" w:hAnsi="Arial" w:cs="Arial"/>
          <w:i/>
          <w:sz w:val="16"/>
          <w:szCs w:val="16"/>
        </w:rPr>
        <w:t>)</w:t>
      </w:r>
      <w:r w:rsidRPr="00CB754A">
        <w:rPr>
          <w:rFonts w:ascii="Arial" w:hAnsi="Arial" w:cs="Arial"/>
          <w:sz w:val="16"/>
          <w:szCs w:val="16"/>
        </w:rPr>
        <w:t>,</w:t>
      </w:r>
      <w:r w:rsidRPr="00CB754A">
        <w:rPr>
          <w:rFonts w:ascii="Arial" w:hAnsi="Arial" w:cs="Arial"/>
          <w:sz w:val="16"/>
          <w:szCs w:val="16"/>
        </w:rPr>
        <w:br/>
      </w:r>
      <w:r w:rsidRPr="00CB754A">
        <w:rPr>
          <w:rFonts w:ascii="Arial" w:hAnsi="Arial" w:cs="Arial"/>
          <w:sz w:val="21"/>
          <w:szCs w:val="21"/>
        </w:rPr>
        <w:t>nie</w:t>
      </w:r>
      <w:r w:rsidRPr="00CB754A">
        <w:rPr>
          <w:rFonts w:ascii="Arial" w:hAnsi="Arial" w:cs="Arial"/>
          <w:sz w:val="16"/>
          <w:szCs w:val="16"/>
        </w:rPr>
        <w:t xml:space="preserve"> </w:t>
      </w:r>
      <w:r w:rsidRPr="00CB754A">
        <w:rPr>
          <w:rFonts w:ascii="Arial" w:hAnsi="Arial" w:cs="Arial"/>
          <w:sz w:val="21"/>
          <w:szCs w:val="21"/>
        </w:rPr>
        <w:t>zachodzą podstawy wykluczenia z postępowania o udzielenie zamówienia przewidziane w  art.  5k rozporządzenia 833/2014 w brzmieniu nadanym rozporządzeniem 2022/576.</w:t>
      </w:r>
    </w:p>
    <w:p w14:paraId="600E0C4C" w14:textId="77777777" w:rsidR="00102A2E" w:rsidRPr="00CB754A" w:rsidRDefault="00102A2E" w:rsidP="00102A2E">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DOSTAWCY, NA KTÓREGO PRZYPADA PONAD 10% WARTOŚCI ZAMÓWIENIA:</w:t>
      </w:r>
    </w:p>
    <w:p w14:paraId="15FA9CC0" w14:textId="77777777" w:rsidR="00102A2E" w:rsidRPr="00CB754A" w:rsidRDefault="00102A2E" w:rsidP="00102A2E">
      <w:pPr>
        <w:spacing w:after="120"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CB754A">
        <w:rPr>
          <w:rFonts w:ascii="Arial" w:hAnsi="Arial" w:cs="Arial"/>
          <w:color w:val="0070C0"/>
          <w:sz w:val="16"/>
          <w:szCs w:val="16"/>
        </w:rPr>
        <w:t>]</w:t>
      </w:r>
    </w:p>
    <w:p w14:paraId="4A5C1CC2"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Oświadczam, że w stosunku do następującego podmiotu, będącego dostawcą, na którego przypada ponad 10% wartości zamówienia: ……………………………………………………………………………………………….………..….</w:t>
      </w:r>
      <w:r w:rsidRPr="00CB754A">
        <w:rPr>
          <w:rFonts w:ascii="Arial" w:hAnsi="Arial" w:cs="Arial"/>
        </w:rPr>
        <w:t xml:space="preserve"> </w:t>
      </w:r>
      <w:r w:rsidRPr="00CB754A">
        <w:rPr>
          <w:rFonts w:ascii="Arial" w:hAnsi="Arial" w:cs="Arial"/>
          <w:i/>
          <w:sz w:val="16"/>
          <w:szCs w:val="16"/>
        </w:rPr>
        <w:t>(podać pełną nazwę/firmę, adres, a także w zależności od podmiotu: NIP/PESEL, KRS/</w:t>
      </w:r>
      <w:proofErr w:type="spellStart"/>
      <w:r w:rsidRPr="00CB754A">
        <w:rPr>
          <w:rFonts w:ascii="Arial" w:hAnsi="Arial" w:cs="Arial"/>
          <w:i/>
          <w:sz w:val="16"/>
          <w:szCs w:val="16"/>
        </w:rPr>
        <w:t>CEiDG</w:t>
      </w:r>
      <w:proofErr w:type="spellEnd"/>
      <w:r w:rsidRPr="00CB754A">
        <w:rPr>
          <w:rFonts w:ascii="Arial" w:hAnsi="Arial" w:cs="Arial"/>
          <w:i/>
          <w:sz w:val="16"/>
          <w:szCs w:val="16"/>
        </w:rPr>
        <w:t>)</w:t>
      </w:r>
      <w:r w:rsidRPr="00CB754A">
        <w:rPr>
          <w:rFonts w:ascii="Arial" w:hAnsi="Arial" w:cs="Arial"/>
          <w:sz w:val="16"/>
          <w:szCs w:val="16"/>
        </w:rPr>
        <w:t>,</w:t>
      </w:r>
      <w:r w:rsidRPr="00CB754A">
        <w:rPr>
          <w:rFonts w:ascii="Arial" w:hAnsi="Arial" w:cs="Arial"/>
          <w:sz w:val="16"/>
          <w:szCs w:val="16"/>
        </w:rPr>
        <w:br/>
      </w:r>
      <w:r w:rsidRPr="00CB754A">
        <w:rPr>
          <w:rFonts w:ascii="Arial" w:hAnsi="Arial" w:cs="Arial"/>
          <w:sz w:val="21"/>
          <w:szCs w:val="21"/>
        </w:rPr>
        <w:t>nie</w:t>
      </w:r>
      <w:r w:rsidRPr="00CB754A">
        <w:rPr>
          <w:rFonts w:ascii="Arial" w:hAnsi="Arial" w:cs="Arial"/>
          <w:sz w:val="16"/>
          <w:szCs w:val="16"/>
        </w:rPr>
        <w:t xml:space="preserve"> </w:t>
      </w:r>
      <w:r w:rsidRPr="00CB754A">
        <w:rPr>
          <w:rFonts w:ascii="Arial" w:hAnsi="Arial" w:cs="Arial"/>
          <w:sz w:val="21"/>
          <w:szCs w:val="21"/>
        </w:rPr>
        <w:t>zachodzą podstawy wykluczenia z postępowania o udzielenie zamówienia przewidziane w  art.  5k rozporządzenia 833/2014 w brzmieniu nadanym rozporządzeniem 2022/576.</w:t>
      </w:r>
    </w:p>
    <w:p w14:paraId="4AC8225B" w14:textId="77777777" w:rsidR="00102A2E" w:rsidRPr="00CB754A" w:rsidRDefault="00102A2E" w:rsidP="00102A2E">
      <w:pPr>
        <w:spacing w:line="360" w:lineRule="auto"/>
        <w:ind w:left="5664" w:firstLine="708"/>
        <w:jc w:val="both"/>
        <w:rPr>
          <w:rFonts w:ascii="Arial" w:hAnsi="Arial" w:cs="Arial"/>
          <w:i/>
          <w:sz w:val="16"/>
          <w:szCs w:val="16"/>
        </w:rPr>
      </w:pPr>
    </w:p>
    <w:p w14:paraId="7ADADBC4" w14:textId="77777777" w:rsidR="00102A2E" w:rsidRPr="00CB754A" w:rsidRDefault="00102A2E" w:rsidP="00102A2E">
      <w:pPr>
        <w:shd w:val="clear" w:color="auto" w:fill="BFBFBF"/>
        <w:spacing w:after="120" w:line="360" w:lineRule="auto"/>
        <w:jc w:val="both"/>
        <w:rPr>
          <w:rFonts w:ascii="Arial" w:hAnsi="Arial" w:cs="Arial"/>
          <w:b/>
          <w:sz w:val="21"/>
          <w:szCs w:val="21"/>
        </w:rPr>
      </w:pPr>
      <w:r w:rsidRPr="00CB754A">
        <w:rPr>
          <w:rFonts w:ascii="Arial" w:hAnsi="Arial" w:cs="Arial"/>
          <w:b/>
          <w:sz w:val="21"/>
          <w:szCs w:val="21"/>
        </w:rPr>
        <w:t>INFORMACJA DOTYCZĄCA DOSTĘPU DO PODMIOTOWYCH ŚRODKÓW DOWODOWYCH:</w:t>
      </w:r>
    </w:p>
    <w:p w14:paraId="392DDED2" w14:textId="77777777" w:rsidR="00102A2E" w:rsidRPr="00CB754A" w:rsidRDefault="00102A2E" w:rsidP="00102A2E">
      <w:pPr>
        <w:spacing w:after="120" w:line="360" w:lineRule="auto"/>
        <w:jc w:val="both"/>
        <w:rPr>
          <w:rFonts w:ascii="Arial" w:hAnsi="Arial" w:cs="Arial"/>
          <w:sz w:val="21"/>
          <w:szCs w:val="21"/>
        </w:rPr>
      </w:pPr>
      <w:r w:rsidRPr="00CB754A">
        <w:rPr>
          <w:rFonts w:ascii="Arial" w:hAnsi="Arial" w:cs="Arial"/>
          <w:sz w:val="21"/>
          <w:szCs w:val="21"/>
        </w:rPr>
        <w:t>Wskazuję następujące podmiotowe środki dowodowe, które można uzyskać za pomocą bezpłatnych i ogólnodostępnych baz danych, oraz</w:t>
      </w:r>
      <w:r w:rsidRPr="00CB754A">
        <w:rPr>
          <w:rFonts w:ascii="Arial" w:hAnsi="Arial" w:cs="Arial"/>
        </w:rPr>
        <w:t xml:space="preserve"> </w:t>
      </w:r>
      <w:r w:rsidRPr="00CB754A">
        <w:rPr>
          <w:rFonts w:ascii="Arial" w:hAnsi="Arial" w:cs="Arial"/>
          <w:sz w:val="21"/>
          <w:szCs w:val="21"/>
        </w:rPr>
        <w:t>dane umożliwiające dostęp do tych środków:</w:t>
      </w:r>
      <w:r w:rsidRPr="00CB754A">
        <w:rPr>
          <w:rFonts w:ascii="Arial" w:hAnsi="Arial" w:cs="Arial"/>
          <w:sz w:val="21"/>
          <w:szCs w:val="21"/>
        </w:rPr>
        <w:br/>
        <w:t>1) ......................................................................................................................................................</w:t>
      </w:r>
    </w:p>
    <w:p w14:paraId="2FC9F86E"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i/>
          <w:sz w:val="16"/>
          <w:szCs w:val="16"/>
        </w:rPr>
        <w:t>(wskazać podmiotowy środek dowodowy, adres internetowy, wydający urząd lub organ, dokładne dane referencyjne dokumentacji)</w:t>
      </w:r>
    </w:p>
    <w:p w14:paraId="724C5B24"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2) .......................................................................................................................................................</w:t>
      </w:r>
    </w:p>
    <w:p w14:paraId="76516358" w14:textId="77777777" w:rsidR="00102A2E" w:rsidRPr="00CB754A" w:rsidRDefault="00102A2E" w:rsidP="00102A2E">
      <w:pPr>
        <w:spacing w:line="360" w:lineRule="auto"/>
        <w:jc w:val="both"/>
        <w:rPr>
          <w:rFonts w:ascii="Arial" w:hAnsi="Arial" w:cs="Arial"/>
          <w:i/>
          <w:sz w:val="16"/>
          <w:szCs w:val="16"/>
        </w:rPr>
      </w:pPr>
      <w:r w:rsidRPr="00CB754A">
        <w:rPr>
          <w:rFonts w:ascii="Arial" w:hAnsi="Arial" w:cs="Arial"/>
          <w:i/>
          <w:sz w:val="16"/>
          <w:szCs w:val="16"/>
        </w:rPr>
        <w:t>(wskazać podmiotowy środek dowodowy, adres internetowy, wydający urząd lub organ, dokładne dane referencyjne dokumentacji)</w:t>
      </w:r>
    </w:p>
    <w:p w14:paraId="2B5D1D22" w14:textId="77777777" w:rsidR="00102A2E" w:rsidRPr="00CB754A" w:rsidRDefault="00102A2E" w:rsidP="00102A2E">
      <w:pPr>
        <w:spacing w:line="360" w:lineRule="auto"/>
        <w:jc w:val="both"/>
        <w:rPr>
          <w:rFonts w:ascii="Arial" w:hAnsi="Arial" w:cs="Arial"/>
          <w:i/>
          <w:sz w:val="16"/>
          <w:szCs w:val="16"/>
        </w:rPr>
      </w:pPr>
    </w:p>
    <w:p w14:paraId="2E336610" w14:textId="77777777" w:rsidR="00102A2E" w:rsidRPr="00CB754A" w:rsidRDefault="00102A2E" w:rsidP="00102A2E">
      <w:pPr>
        <w:spacing w:line="360" w:lineRule="auto"/>
        <w:jc w:val="both"/>
        <w:rPr>
          <w:rFonts w:ascii="Arial" w:hAnsi="Arial" w:cs="Arial"/>
          <w:sz w:val="21"/>
          <w:szCs w:val="21"/>
        </w:rPr>
      </w:pPr>
    </w:p>
    <w:p w14:paraId="04DF3CF2"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p>
    <w:p w14:paraId="0331CE2F" w14:textId="77777777" w:rsidR="00102A2E" w:rsidRPr="00CB754A" w:rsidRDefault="00102A2E" w:rsidP="00102A2E">
      <w:pPr>
        <w:spacing w:line="360" w:lineRule="auto"/>
        <w:jc w:val="both"/>
        <w:rPr>
          <w:rFonts w:ascii="Arial" w:hAnsi="Arial" w:cs="Arial"/>
          <w:b/>
        </w:rPr>
      </w:pPr>
    </w:p>
    <w:p w14:paraId="28BF9261" w14:textId="77777777" w:rsidR="00102A2E" w:rsidRPr="00CB754A" w:rsidRDefault="00102A2E" w:rsidP="00102A2E">
      <w:pPr>
        <w:ind w:left="360" w:hanging="426"/>
        <w:jc w:val="right"/>
        <w:rPr>
          <w:rFonts w:ascii="Arial" w:hAnsi="Arial" w:cs="Arial"/>
          <w:b/>
        </w:rPr>
      </w:pPr>
    </w:p>
    <w:p w14:paraId="585F5AA5" w14:textId="77777777" w:rsidR="001F75F3" w:rsidRPr="00CB754A" w:rsidRDefault="001F75F3" w:rsidP="00D743C8">
      <w:pPr>
        <w:ind w:left="360" w:hanging="426"/>
        <w:jc w:val="right"/>
        <w:rPr>
          <w:rFonts w:ascii="Arial" w:hAnsi="Arial" w:cs="Arial"/>
          <w:b/>
        </w:rPr>
      </w:pPr>
    </w:p>
    <w:p w14:paraId="5D2560C1" w14:textId="77777777" w:rsidR="00382E6A" w:rsidRPr="00CB754A" w:rsidRDefault="00382E6A" w:rsidP="00D743C8">
      <w:pPr>
        <w:ind w:left="360" w:hanging="426"/>
        <w:jc w:val="right"/>
        <w:rPr>
          <w:rFonts w:ascii="Arial" w:hAnsi="Arial" w:cs="Arial"/>
          <w:b/>
        </w:rPr>
      </w:pPr>
    </w:p>
    <w:p w14:paraId="7DFDACC4" w14:textId="77777777" w:rsidR="006C3DB7" w:rsidRPr="00CB754A" w:rsidRDefault="006C3DB7" w:rsidP="00D743C8">
      <w:pPr>
        <w:ind w:left="360" w:hanging="426"/>
        <w:jc w:val="right"/>
        <w:rPr>
          <w:rFonts w:ascii="Arial" w:hAnsi="Arial" w:cs="Arial"/>
          <w:b/>
        </w:rPr>
      </w:pPr>
    </w:p>
    <w:p w14:paraId="07D9E78C" w14:textId="77777777" w:rsidR="006C3DB7" w:rsidRPr="00CB754A" w:rsidRDefault="006C3DB7" w:rsidP="00D743C8">
      <w:pPr>
        <w:ind w:left="360" w:hanging="426"/>
        <w:jc w:val="right"/>
        <w:rPr>
          <w:rFonts w:ascii="Arial" w:hAnsi="Arial" w:cs="Arial"/>
          <w:b/>
        </w:rPr>
      </w:pPr>
    </w:p>
    <w:p w14:paraId="4D94A194" w14:textId="77777777" w:rsidR="006C3DB7" w:rsidRPr="00CB754A" w:rsidRDefault="006C3DB7" w:rsidP="00D743C8">
      <w:pPr>
        <w:ind w:left="360" w:hanging="426"/>
        <w:jc w:val="right"/>
        <w:rPr>
          <w:rFonts w:ascii="Arial" w:hAnsi="Arial" w:cs="Arial"/>
          <w:b/>
        </w:rPr>
      </w:pPr>
    </w:p>
    <w:p w14:paraId="5A077BB0" w14:textId="77777777" w:rsidR="006C3DB7" w:rsidRPr="00CB754A" w:rsidRDefault="006C3DB7" w:rsidP="00D743C8">
      <w:pPr>
        <w:ind w:left="360" w:hanging="426"/>
        <w:jc w:val="right"/>
        <w:rPr>
          <w:rFonts w:ascii="Arial" w:hAnsi="Arial" w:cs="Arial"/>
          <w:b/>
        </w:rPr>
      </w:pPr>
    </w:p>
    <w:p w14:paraId="6C20EF5E" w14:textId="77777777" w:rsidR="006C3DB7" w:rsidRPr="00CB754A" w:rsidRDefault="006C3DB7" w:rsidP="00D743C8">
      <w:pPr>
        <w:ind w:left="360" w:hanging="426"/>
        <w:jc w:val="right"/>
        <w:rPr>
          <w:rFonts w:ascii="Arial" w:hAnsi="Arial" w:cs="Arial"/>
          <w:b/>
        </w:rPr>
      </w:pPr>
    </w:p>
    <w:p w14:paraId="468BE096" w14:textId="77777777" w:rsidR="006C3DB7" w:rsidRPr="00CB754A" w:rsidRDefault="006C3DB7" w:rsidP="00D743C8">
      <w:pPr>
        <w:ind w:left="360" w:hanging="426"/>
        <w:jc w:val="right"/>
        <w:rPr>
          <w:rFonts w:ascii="Arial" w:hAnsi="Arial" w:cs="Arial"/>
          <w:b/>
        </w:rPr>
      </w:pPr>
    </w:p>
    <w:p w14:paraId="7F33A2A5" w14:textId="77777777" w:rsidR="006C3DB7" w:rsidRPr="00CB754A" w:rsidRDefault="006C3DB7" w:rsidP="00D743C8">
      <w:pPr>
        <w:ind w:left="360" w:hanging="426"/>
        <w:jc w:val="right"/>
        <w:rPr>
          <w:rFonts w:ascii="Arial" w:hAnsi="Arial" w:cs="Arial"/>
          <w:b/>
        </w:rPr>
      </w:pPr>
    </w:p>
    <w:p w14:paraId="7AF39112" w14:textId="77777777" w:rsidR="006C3DB7" w:rsidRPr="00CB754A" w:rsidRDefault="006C3DB7" w:rsidP="00D743C8">
      <w:pPr>
        <w:ind w:left="360" w:hanging="426"/>
        <w:jc w:val="right"/>
        <w:rPr>
          <w:rFonts w:ascii="Arial" w:hAnsi="Arial" w:cs="Arial"/>
          <w:b/>
        </w:rPr>
      </w:pPr>
    </w:p>
    <w:p w14:paraId="6D114690" w14:textId="77777777" w:rsidR="006C3DB7" w:rsidRPr="00CB754A" w:rsidRDefault="006C3DB7" w:rsidP="00D743C8">
      <w:pPr>
        <w:ind w:left="360" w:hanging="426"/>
        <w:jc w:val="right"/>
        <w:rPr>
          <w:rFonts w:ascii="Arial" w:hAnsi="Arial" w:cs="Arial"/>
          <w:b/>
        </w:rPr>
      </w:pPr>
    </w:p>
    <w:p w14:paraId="4ACCF939" w14:textId="77777777" w:rsidR="006C3DB7" w:rsidRPr="00CB754A" w:rsidRDefault="006C3DB7" w:rsidP="00D743C8">
      <w:pPr>
        <w:ind w:left="360" w:hanging="426"/>
        <w:jc w:val="right"/>
        <w:rPr>
          <w:rFonts w:ascii="Arial" w:hAnsi="Arial" w:cs="Arial"/>
          <w:b/>
        </w:rPr>
      </w:pPr>
    </w:p>
    <w:p w14:paraId="3481E3BD" w14:textId="77777777" w:rsidR="006C3DB7" w:rsidRPr="00CB754A" w:rsidRDefault="006C3DB7" w:rsidP="00D743C8">
      <w:pPr>
        <w:ind w:left="360" w:hanging="426"/>
        <w:jc w:val="right"/>
        <w:rPr>
          <w:rFonts w:ascii="Arial" w:hAnsi="Arial" w:cs="Arial"/>
          <w:b/>
        </w:rPr>
      </w:pPr>
    </w:p>
    <w:p w14:paraId="760A8FF1" w14:textId="77777777" w:rsidR="006C3DB7" w:rsidRPr="00CB754A" w:rsidRDefault="006C3DB7" w:rsidP="00D743C8">
      <w:pPr>
        <w:ind w:left="360" w:hanging="426"/>
        <w:jc w:val="right"/>
        <w:rPr>
          <w:rFonts w:ascii="Arial" w:hAnsi="Arial" w:cs="Arial"/>
          <w:b/>
        </w:rPr>
      </w:pPr>
    </w:p>
    <w:p w14:paraId="0E40F8EE" w14:textId="77777777" w:rsidR="006C3DB7" w:rsidRPr="00CB754A" w:rsidRDefault="006C3DB7" w:rsidP="00D743C8">
      <w:pPr>
        <w:ind w:left="360" w:hanging="426"/>
        <w:jc w:val="right"/>
        <w:rPr>
          <w:rFonts w:ascii="Arial" w:hAnsi="Arial" w:cs="Arial"/>
          <w:b/>
        </w:rPr>
      </w:pPr>
    </w:p>
    <w:p w14:paraId="6D9A76FC" w14:textId="77777777" w:rsidR="006C3DB7" w:rsidRPr="00CB754A" w:rsidRDefault="006C3DB7" w:rsidP="00D743C8">
      <w:pPr>
        <w:ind w:left="360" w:hanging="426"/>
        <w:jc w:val="right"/>
        <w:rPr>
          <w:rFonts w:ascii="Arial" w:hAnsi="Arial" w:cs="Arial"/>
          <w:b/>
        </w:rPr>
      </w:pPr>
    </w:p>
    <w:p w14:paraId="59D3880C" w14:textId="77777777" w:rsidR="00E54746" w:rsidRPr="00CB754A" w:rsidRDefault="00E54746" w:rsidP="00D743C8">
      <w:pPr>
        <w:ind w:left="360" w:hanging="426"/>
        <w:jc w:val="right"/>
        <w:rPr>
          <w:rFonts w:ascii="Arial" w:hAnsi="Arial" w:cs="Arial"/>
          <w:b/>
        </w:rPr>
      </w:pPr>
    </w:p>
    <w:p w14:paraId="231720C8" w14:textId="77777777" w:rsidR="00382E6A" w:rsidRPr="00CB754A" w:rsidRDefault="00382E6A" w:rsidP="00D743C8">
      <w:pPr>
        <w:ind w:left="360" w:hanging="426"/>
        <w:jc w:val="right"/>
        <w:rPr>
          <w:rFonts w:ascii="Arial" w:hAnsi="Arial" w:cs="Arial"/>
          <w:b/>
        </w:rPr>
      </w:pPr>
    </w:p>
    <w:p w14:paraId="49516C20" w14:textId="77777777" w:rsidR="00382E6A" w:rsidRPr="00CB754A" w:rsidRDefault="00382E6A" w:rsidP="00D743C8">
      <w:pPr>
        <w:ind w:left="360" w:hanging="426"/>
        <w:jc w:val="right"/>
        <w:rPr>
          <w:rFonts w:ascii="Arial" w:hAnsi="Arial" w:cs="Arial"/>
          <w:b/>
        </w:rPr>
      </w:pPr>
    </w:p>
    <w:p w14:paraId="53ADEECD" w14:textId="77777777" w:rsidR="00382E6A" w:rsidRPr="00CB754A" w:rsidRDefault="00382E6A" w:rsidP="00D743C8">
      <w:pPr>
        <w:ind w:left="360" w:hanging="426"/>
        <w:jc w:val="right"/>
        <w:rPr>
          <w:rFonts w:ascii="Arial" w:hAnsi="Arial" w:cs="Arial"/>
          <w:b/>
        </w:rPr>
      </w:pPr>
    </w:p>
    <w:p w14:paraId="52AF0CE2" w14:textId="77777777" w:rsidR="00382E6A" w:rsidRPr="00CB754A" w:rsidRDefault="00382E6A" w:rsidP="00D743C8">
      <w:pPr>
        <w:ind w:left="360" w:hanging="426"/>
        <w:jc w:val="right"/>
        <w:rPr>
          <w:rFonts w:ascii="Arial" w:hAnsi="Arial" w:cs="Arial"/>
          <w:b/>
        </w:rPr>
      </w:pPr>
    </w:p>
    <w:p w14:paraId="208E0ED9" w14:textId="77777777" w:rsidR="00382E6A" w:rsidRPr="00CB754A" w:rsidRDefault="00382E6A" w:rsidP="00D743C8">
      <w:pPr>
        <w:ind w:left="360" w:hanging="426"/>
        <w:jc w:val="right"/>
        <w:rPr>
          <w:rFonts w:ascii="Arial" w:hAnsi="Arial" w:cs="Arial"/>
          <w:b/>
        </w:rPr>
      </w:pPr>
    </w:p>
    <w:p w14:paraId="04DC5F05" w14:textId="77777777" w:rsidR="00382E6A" w:rsidRPr="00CB754A" w:rsidRDefault="00382E6A" w:rsidP="00D743C8">
      <w:pPr>
        <w:ind w:left="360" w:hanging="426"/>
        <w:jc w:val="right"/>
        <w:rPr>
          <w:rFonts w:ascii="Arial" w:hAnsi="Arial" w:cs="Arial"/>
          <w:b/>
        </w:rPr>
      </w:pPr>
    </w:p>
    <w:p w14:paraId="15360189" w14:textId="77777777" w:rsidR="00382E6A" w:rsidRPr="00CB754A" w:rsidRDefault="00382E6A" w:rsidP="00D743C8">
      <w:pPr>
        <w:ind w:left="360" w:hanging="426"/>
        <w:jc w:val="right"/>
        <w:rPr>
          <w:rFonts w:ascii="Arial" w:hAnsi="Arial" w:cs="Arial"/>
          <w:b/>
        </w:rPr>
      </w:pPr>
    </w:p>
    <w:p w14:paraId="53E59985" w14:textId="77777777" w:rsidR="00382E6A" w:rsidRPr="00CB754A" w:rsidRDefault="00382E6A" w:rsidP="00D743C8">
      <w:pPr>
        <w:ind w:left="360" w:hanging="426"/>
        <w:jc w:val="right"/>
        <w:rPr>
          <w:rFonts w:ascii="Arial" w:hAnsi="Arial" w:cs="Arial"/>
          <w:b/>
        </w:rPr>
      </w:pPr>
    </w:p>
    <w:p w14:paraId="2A3F585D" w14:textId="77777777" w:rsidR="00A77314" w:rsidRDefault="00A77314" w:rsidP="00382E6A">
      <w:pPr>
        <w:ind w:left="360" w:hanging="426"/>
        <w:jc w:val="right"/>
        <w:rPr>
          <w:rFonts w:ascii="Arial" w:hAnsi="Arial" w:cs="Arial"/>
          <w:b/>
        </w:rPr>
      </w:pPr>
    </w:p>
    <w:p w14:paraId="5B2DA17B" w14:textId="77777777" w:rsidR="00A77314" w:rsidRDefault="00A77314" w:rsidP="00382E6A">
      <w:pPr>
        <w:ind w:left="360" w:hanging="426"/>
        <w:jc w:val="right"/>
        <w:rPr>
          <w:rFonts w:ascii="Arial" w:hAnsi="Arial" w:cs="Arial"/>
          <w:b/>
        </w:rPr>
      </w:pPr>
    </w:p>
    <w:p w14:paraId="0098C048" w14:textId="77777777" w:rsidR="00A77314" w:rsidRDefault="00A77314" w:rsidP="00382E6A">
      <w:pPr>
        <w:ind w:left="360" w:hanging="426"/>
        <w:jc w:val="right"/>
        <w:rPr>
          <w:rFonts w:ascii="Arial" w:hAnsi="Arial" w:cs="Arial"/>
          <w:b/>
        </w:rPr>
      </w:pPr>
    </w:p>
    <w:p w14:paraId="7F154067" w14:textId="77777777" w:rsidR="00A77314" w:rsidRDefault="00A77314" w:rsidP="00382E6A">
      <w:pPr>
        <w:ind w:left="360" w:hanging="426"/>
        <w:jc w:val="right"/>
        <w:rPr>
          <w:rFonts w:ascii="Arial" w:hAnsi="Arial" w:cs="Arial"/>
          <w:b/>
        </w:rPr>
      </w:pPr>
    </w:p>
    <w:p w14:paraId="6D549CBD" w14:textId="77777777" w:rsidR="00A77314" w:rsidRDefault="00A77314" w:rsidP="00382E6A">
      <w:pPr>
        <w:ind w:left="360" w:hanging="426"/>
        <w:jc w:val="right"/>
        <w:rPr>
          <w:rFonts w:ascii="Arial" w:hAnsi="Arial" w:cs="Arial"/>
          <w:b/>
        </w:rPr>
      </w:pPr>
    </w:p>
    <w:p w14:paraId="620DE4A3" w14:textId="77777777" w:rsidR="00A77314" w:rsidRDefault="00A77314" w:rsidP="00382E6A">
      <w:pPr>
        <w:ind w:left="360" w:hanging="426"/>
        <w:jc w:val="right"/>
        <w:rPr>
          <w:rFonts w:ascii="Arial" w:hAnsi="Arial" w:cs="Arial"/>
          <w:b/>
        </w:rPr>
      </w:pPr>
    </w:p>
    <w:p w14:paraId="4A09234C" w14:textId="77777777" w:rsidR="00A77314" w:rsidRDefault="00A77314" w:rsidP="00382E6A">
      <w:pPr>
        <w:ind w:left="360" w:hanging="426"/>
        <w:jc w:val="right"/>
        <w:rPr>
          <w:rFonts w:ascii="Arial" w:hAnsi="Arial" w:cs="Arial"/>
          <w:b/>
        </w:rPr>
      </w:pPr>
    </w:p>
    <w:p w14:paraId="5B9BEB88" w14:textId="77777777" w:rsidR="00A77314" w:rsidRDefault="00A77314" w:rsidP="00382E6A">
      <w:pPr>
        <w:ind w:left="360" w:hanging="426"/>
        <w:jc w:val="right"/>
        <w:rPr>
          <w:rFonts w:ascii="Arial" w:hAnsi="Arial" w:cs="Arial"/>
          <w:b/>
        </w:rPr>
      </w:pPr>
    </w:p>
    <w:p w14:paraId="07A7A0D8" w14:textId="77777777" w:rsidR="00A77314" w:rsidRDefault="00A77314" w:rsidP="00382E6A">
      <w:pPr>
        <w:ind w:left="360" w:hanging="426"/>
        <w:jc w:val="right"/>
        <w:rPr>
          <w:rFonts w:ascii="Arial" w:hAnsi="Arial" w:cs="Arial"/>
          <w:b/>
        </w:rPr>
      </w:pPr>
    </w:p>
    <w:p w14:paraId="44D2292E" w14:textId="77777777" w:rsidR="00A77314" w:rsidRDefault="00A77314" w:rsidP="00382E6A">
      <w:pPr>
        <w:ind w:left="360" w:hanging="426"/>
        <w:jc w:val="right"/>
        <w:rPr>
          <w:rFonts w:ascii="Arial" w:hAnsi="Arial" w:cs="Arial"/>
          <w:b/>
        </w:rPr>
      </w:pPr>
    </w:p>
    <w:p w14:paraId="4D8291B7" w14:textId="77777777" w:rsidR="00A77314" w:rsidRDefault="00A77314" w:rsidP="00382E6A">
      <w:pPr>
        <w:ind w:left="360" w:hanging="426"/>
        <w:jc w:val="right"/>
        <w:rPr>
          <w:rFonts w:ascii="Arial" w:hAnsi="Arial" w:cs="Arial"/>
          <w:b/>
        </w:rPr>
      </w:pPr>
    </w:p>
    <w:p w14:paraId="251D08AD" w14:textId="77777777" w:rsidR="00A77314" w:rsidRDefault="00A77314" w:rsidP="00382E6A">
      <w:pPr>
        <w:ind w:left="360" w:hanging="426"/>
        <w:jc w:val="right"/>
        <w:rPr>
          <w:rFonts w:ascii="Arial" w:hAnsi="Arial" w:cs="Arial"/>
          <w:b/>
        </w:rPr>
      </w:pPr>
    </w:p>
    <w:p w14:paraId="65E29D9A" w14:textId="77777777" w:rsidR="006C3DB7" w:rsidRPr="00CB754A" w:rsidRDefault="006C3DB7" w:rsidP="00412A1C">
      <w:pPr>
        <w:rPr>
          <w:rFonts w:ascii="Arial" w:hAnsi="Arial" w:cs="Arial"/>
          <w:b/>
        </w:rPr>
      </w:pPr>
    </w:p>
    <w:p w14:paraId="4D6B8F80" w14:textId="77777777" w:rsidR="00AB49AB" w:rsidRDefault="00AB49AB" w:rsidP="00D743C8">
      <w:pPr>
        <w:ind w:left="360" w:hanging="426"/>
        <w:jc w:val="right"/>
        <w:rPr>
          <w:rFonts w:ascii="Arial" w:hAnsi="Arial" w:cs="Arial"/>
          <w:b/>
        </w:rPr>
      </w:pPr>
    </w:p>
    <w:p w14:paraId="17CB231C" w14:textId="77777777" w:rsidR="00AB49AB" w:rsidRDefault="00AB49AB" w:rsidP="00D743C8">
      <w:pPr>
        <w:ind w:left="360" w:hanging="426"/>
        <w:jc w:val="right"/>
        <w:rPr>
          <w:rFonts w:ascii="Arial" w:hAnsi="Arial" w:cs="Arial"/>
          <w:b/>
        </w:rPr>
      </w:pPr>
    </w:p>
    <w:p w14:paraId="3A22F55E" w14:textId="77777777" w:rsidR="00AB49AB" w:rsidRDefault="00AB49AB" w:rsidP="00D743C8">
      <w:pPr>
        <w:ind w:left="360" w:hanging="426"/>
        <w:jc w:val="right"/>
        <w:rPr>
          <w:rFonts w:ascii="Arial" w:hAnsi="Arial" w:cs="Arial"/>
          <w:b/>
        </w:rPr>
      </w:pPr>
    </w:p>
    <w:p w14:paraId="41C50519" w14:textId="26B7AB53" w:rsidR="00D57023" w:rsidRPr="000033DE" w:rsidRDefault="00D743C8" w:rsidP="00D743C8">
      <w:pPr>
        <w:ind w:left="360" w:hanging="426"/>
        <w:jc w:val="right"/>
        <w:rPr>
          <w:rFonts w:ascii="Arial" w:hAnsi="Arial" w:cs="Arial"/>
          <w:b/>
          <w:bCs/>
          <w:lang w:eastAsia="ar-SA"/>
        </w:rPr>
      </w:pPr>
      <w:r w:rsidRPr="000033DE">
        <w:rPr>
          <w:rFonts w:ascii="Arial" w:hAnsi="Arial" w:cs="Arial"/>
          <w:b/>
        </w:rPr>
        <w:t>Z</w:t>
      </w:r>
      <w:r w:rsidR="00D57023" w:rsidRPr="000033DE">
        <w:rPr>
          <w:rFonts w:ascii="Arial" w:hAnsi="Arial" w:cs="Arial"/>
          <w:b/>
          <w:bCs/>
          <w:lang w:eastAsia="ar-SA"/>
        </w:rPr>
        <w:t>ałącznik nr</w:t>
      </w:r>
      <w:r w:rsidR="000703CC" w:rsidRPr="000033DE">
        <w:rPr>
          <w:rFonts w:ascii="Arial" w:hAnsi="Arial" w:cs="Arial"/>
          <w:b/>
          <w:bCs/>
          <w:lang w:eastAsia="ar-SA"/>
        </w:rPr>
        <w:t xml:space="preserve"> </w:t>
      </w:r>
      <w:r w:rsidR="009A591F">
        <w:rPr>
          <w:rFonts w:ascii="Arial" w:hAnsi="Arial" w:cs="Arial"/>
          <w:b/>
          <w:bCs/>
          <w:lang w:eastAsia="ar-SA"/>
        </w:rPr>
        <w:t>9</w:t>
      </w:r>
      <w:r w:rsidR="00D57023" w:rsidRPr="000033DE">
        <w:rPr>
          <w:rFonts w:ascii="Arial" w:hAnsi="Arial" w:cs="Arial"/>
          <w:b/>
          <w:bCs/>
          <w:lang w:eastAsia="ar-SA"/>
        </w:rPr>
        <w:t xml:space="preserve"> do SWZ</w:t>
      </w:r>
    </w:p>
    <w:p w14:paraId="3E6155FE" w14:textId="400EB663" w:rsidR="00D57023" w:rsidRPr="000033DE" w:rsidRDefault="00631351" w:rsidP="00D57023">
      <w:pPr>
        <w:spacing w:line="240" w:lineRule="exact"/>
        <w:jc w:val="right"/>
        <w:rPr>
          <w:rFonts w:ascii="Arial" w:hAnsi="Arial" w:cs="Arial"/>
          <w:b/>
          <w:bCs/>
          <w:lang w:eastAsia="ar-SA"/>
        </w:rPr>
      </w:pPr>
      <w:r w:rsidRPr="000033DE">
        <w:rPr>
          <w:rFonts w:ascii="Arial" w:hAnsi="Arial" w:cs="Arial"/>
          <w:b/>
          <w:bCs/>
          <w:lang w:eastAsia="ar-SA"/>
        </w:rPr>
        <w:t xml:space="preserve">               FZ-2380/</w:t>
      </w:r>
      <w:r w:rsidR="009A591F">
        <w:rPr>
          <w:rFonts w:ascii="Arial" w:hAnsi="Arial" w:cs="Arial"/>
          <w:b/>
          <w:bCs/>
          <w:lang w:eastAsia="ar-SA"/>
        </w:rPr>
        <w:t>29</w:t>
      </w:r>
      <w:r w:rsidR="00E44DB6" w:rsidRPr="000033DE">
        <w:rPr>
          <w:rFonts w:ascii="Arial" w:hAnsi="Arial" w:cs="Arial"/>
          <w:b/>
          <w:bCs/>
          <w:lang w:eastAsia="ar-SA"/>
        </w:rPr>
        <w:t>/2</w:t>
      </w:r>
      <w:r w:rsidR="005E3481" w:rsidRPr="000033DE">
        <w:rPr>
          <w:rFonts w:ascii="Arial" w:hAnsi="Arial" w:cs="Arial"/>
          <w:b/>
          <w:bCs/>
          <w:lang w:eastAsia="ar-SA"/>
        </w:rPr>
        <w:t>3</w:t>
      </w:r>
      <w:r w:rsidR="00D57023" w:rsidRPr="000033DE">
        <w:rPr>
          <w:rFonts w:ascii="Arial" w:hAnsi="Arial" w:cs="Arial"/>
          <w:b/>
          <w:bCs/>
          <w:lang w:eastAsia="ar-SA"/>
        </w:rPr>
        <w:t>/</w:t>
      </w:r>
      <w:r w:rsidR="005E3481" w:rsidRPr="000033DE">
        <w:rPr>
          <w:rFonts w:ascii="Arial" w:hAnsi="Arial" w:cs="Arial"/>
          <w:b/>
          <w:bCs/>
          <w:lang w:eastAsia="ar-SA"/>
        </w:rPr>
        <w:t>MB</w:t>
      </w:r>
    </w:p>
    <w:p w14:paraId="372CB6CF" w14:textId="0E817154" w:rsidR="00B921E6" w:rsidRDefault="00B921E6" w:rsidP="00D57023">
      <w:pPr>
        <w:spacing w:line="240" w:lineRule="exact"/>
        <w:jc w:val="right"/>
        <w:rPr>
          <w:rFonts w:ascii="Arial" w:hAnsi="Arial" w:cs="Arial"/>
          <w:b/>
          <w:lang w:val="sq-AL" w:eastAsia="ar-SA"/>
        </w:rPr>
      </w:pPr>
    </w:p>
    <w:p w14:paraId="3766EFCB" w14:textId="77777777" w:rsidR="00AB49AB" w:rsidRDefault="00AB49AB" w:rsidP="00AB49AB">
      <w:pPr>
        <w:jc w:val="center"/>
        <w:rPr>
          <w:rFonts w:ascii="Arial" w:hAnsi="Arial" w:cs="Arial"/>
          <w:b/>
          <w:sz w:val="28"/>
          <w:szCs w:val="28"/>
        </w:rPr>
      </w:pPr>
      <w:r>
        <w:rPr>
          <w:rFonts w:ascii="Arial" w:hAnsi="Arial" w:cs="Arial"/>
          <w:b/>
          <w:sz w:val="28"/>
          <w:szCs w:val="28"/>
        </w:rPr>
        <w:lastRenderedPageBreak/>
        <w:t>OŚWIADCZENIE PODMIOTU UDOSTEPNIAJĄCEGO ZASOBY</w:t>
      </w:r>
    </w:p>
    <w:p w14:paraId="030A0ABA" w14:textId="77777777" w:rsidR="00AB49AB" w:rsidRDefault="00AB49AB" w:rsidP="00AB49AB">
      <w:pPr>
        <w:jc w:val="center"/>
        <w:rPr>
          <w:rFonts w:ascii="Arial" w:hAnsi="Arial" w:cs="Arial"/>
          <w:b/>
          <w:sz w:val="22"/>
          <w:szCs w:val="22"/>
          <w:u w:val="single"/>
        </w:rPr>
      </w:pPr>
      <w:r>
        <w:rPr>
          <w:rFonts w:ascii="Arial" w:hAnsi="Arial" w:cs="Arial"/>
          <w:b/>
          <w:sz w:val="21"/>
          <w:szCs w:val="21"/>
        </w:rPr>
        <w:t xml:space="preserve">składane na podstawie art. 125 ust. 5 ustawy </w:t>
      </w:r>
      <w:proofErr w:type="spellStart"/>
      <w:r>
        <w:rPr>
          <w:rFonts w:ascii="Arial" w:hAnsi="Arial" w:cs="Arial"/>
          <w:b/>
          <w:sz w:val="21"/>
          <w:szCs w:val="21"/>
        </w:rPr>
        <w:t>Pzp</w:t>
      </w:r>
      <w:proofErr w:type="spellEnd"/>
    </w:p>
    <w:p w14:paraId="334A3C17" w14:textId="77777777" w:rsidR="00AB49AB" w:rsidRDefault="00AB49AB" w:rsidP="00AB49AB">
      <w:pPr>
        <w:jc w:val="center"/>
        <w:rPr>
          <w:rFonts w:ascii="Arial" w:hAnsi="Arial" w:cs="Arial"/>
          <w:b/>
          <w:sz w:val="24"/>
          <w:szCs w:val="22"/>
        </w:rPr>
      </w:pPr>
    </w:p>
    <w:p w14:paraId="41F012E1" w14:textId="77777777" w:rsidR="00AB49AB" w:rsidRDefault="00AB49AB" w:rsidP="00AB49AB">
      <w:pPr>
        <w:jc w:val="center"/>
        <w:rPr>
          <w:rFonts w:ascii="Arial" w:hAnsi="Arial" w:cs="Arial"/>
          <w:caps/>
        </w:rPr>
      </w:pPr>
      <w:r>
        <w:rPr>
          <w:rFonts w:ascii="Arial" w:hAnsi="Arial" w:cs="Arial"/>
        </w:rPr>
        <w:t xml:space="preserve">DOTYCZĄCE PRZESŁANEK WYKLUCZENIA Z ART. 5K ROZPORZĄDZENIA 833/2014 ORAZ ART. 7 UST. 1 USTAWY </w:t>
      </w:r>
      <w:r>
        <w:rPr>
          <w:rFonts w:ascii="Arial" w:hAnsi="Arial" w:cs="Arial"/>
          <w:caps/>
        </w:rPr>
        <w:t>o szczególnych rozwiązaniach w zakresie przeciwdziałania wspieraniu agresji na Ukrainę oraz służących ochronie bezpieczeństwa narodowego</w:t>
      </w:r>
    </w:p>
    <w:p w14:paraId="32110806" w14:textId="023FEEEC" w:rsidR="00AB49AB" w:rsidRDefault="00AB49AB" w:rsidP="00AB49AB">
      <w:pPr>
        <w:spacing w:before="240" w:line="360" w:lineRule="auto"/>
        <w:ind w:firstLine="709"/>
        <w:jc w:val="both"/>
        <w:rPr>
          <w:rFonts w:ascii="Arial" w:hAnsi="Arial" w:cs="Arial"/>
          <w:sz w:val="21"/>
          <w:szCs w:val="21"/>
        </w:rPr>
      </w:pPr>
      <w:bookmarkStart w:id="51" w:name="_Hlk105670002"/>
      <w:r>
        <w:rPr>
          <w:rFonts w:ascii="Arial" w:hAnsi="Arial" w:cs="Arial"/>
          <w:color w:val="000000"/>
        </w:rPr>
        <w:t xml:space="preserve">na potrzeby postępowania o udzielenie zamówienia publicznego prowadzonego w trybie przetargu nieograniczonego na </w:t>
      </w:r>
      <w:r w:rsidR="009A591F" w:rsidRPr="009A591F">
        <w:rPr>
          <w:rFonts w:ascii="Arial" w:hAnsi="Arial" w:cs="Arial"/>
          <w:color w:val="000000"/>
        </w:rPr>
        <w:t xml:space="preserve">dostawy oleju opałowego lekkiego dla potrzeb Komendy Wojewódzkiej Policji w Łodzi i jednostek jej  podległych </w:t>
      </w:r>
      <w:r>
        <w:rPr>
          <w:rFonts w:ascii="Arial" w:hAnsi="Arial" w:cs="Arial"/>
          <w:color w:val="000000"/>
        </w:rPr>
        <w:t>oświadczam, co następuje:</w:t>
      </w:r>
      <w:bookmarkEnd w:id="51"/>
    </w:p>
    <w:p w14:paraId="526D9031" w14:textId="77777777" w:rsidR="00AB49AB" w:rsidRDefault="00AB49AB" w:rsidP="00AB49AB">
      <w:pPr>
        <w:shd w:val="clear" w:color="auto" w:fill="BFBF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5041829D" w14:textId="377AD102" w:rsidR="00AB49AB" w:rsidRDefault="00AB49AB" w:rsidP="001405AC">
      <w:pPr>
        <w:pStyle w:val="Akapitzlist"/>
        <w:numPr>
          <w:ilvl w:val="0"/>
          <w:numId w:val="63"/>
        </w:numPr>
        <w:spacing w:before="360" w:after="0" w:line="360" w:lineRule="auto"/>
        <w:contextualSpacing/>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00180C46">
        <w:rPr>
          <w:rFonts w:ascii="Arial" w:hAnsi="Arial" w:cs="Arial"/>
          <w:sz w:val="21"/>
          <w:szCs w:val="21"/>
        </w:rPr>
        <w:br/>
      </w:r>
      <w:r>
        <w:rPr>
          <w:rFonts w:ascii="Arial" w:hAnsi="Arial" w:cs="Arial"/>
          <w:sz w:val="21"/>
          <w:szCs w:val="21"/>
        </w:rPr>
        <w:t>z działaniami Rosji destabilizującymi sytuację na Ukrainie (Dz. Urz. UE nr L 111 z 8.4.2022, str. 1), dalej: rozporządzenie 2022/576.</w:t>
      </w:r>
      <w:r>
        <w:rPr>
          <w:rStyle w:val="Odwoanieprzypisudolnego"/>
          <w:rFonts w:ascii="Arial" w:hAnsi="Arial" w:cs="Arial"/>
          <w:sz w:val="21"/>
          <w:szCs w:val="21"/>
        </w:rPr>
        <w:footnoteReference w:id="4"/>
      </w:r>
    </w:p>
    <w:p w14:paraId="7C3CA091" w14:textId="7DB1113D" w:rsidR="00AB49AB" w:rsidRDefault="00AB49AB" w:rsidP="001405AC">
      <w:pPr>
        <w:pStyle w:val="NormalnyWeb"/>
        <w:numPr>
          <w:ilvl w:val="0"/>
          <w:numId w:val="63"/>
        </w:numPr>
        <w:spacing w:before="0" w:beforeAutospacing="0" w:after="0" w:afterAutospacing="0" w:line="360"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t>
      </w:r>
      <w:r w:rsidR="00180C46">
        <w:rPr>
          <w:rFonts w:ascii="Arial" w:hAnsi="Arial" w:cs="Arial"/>
          <w:i/>
          <w:iCs/>
          <w:color w:val="222222"/>
          <w:sz w:val="21"/>
          <w:szCs w:val="21"/>
        </w:rPr>
        <w:br/>
      </w:r>
      <w:r>
        <w:rPr>
          <w:rFonts w:ascii="Arial" w:hAnsi="Arial" w:cs="Arial"/>
          <w:i/>
          <w:iCs/>
          <w:color w:val="222222"/>
          <w:sz w:val="21"/>
          <w:szCs w:val="21"/>
        </w:rPr>
        <w:t xml:space="preserve">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5"/>
      </w:r>
    </w:p>
    <w:p w14:paraId="3CE8CB38" w14:textId="6742A050" w:rsidR="00AB49AB" w:rsidRDefault="00AB49AB" w:rsidP="001405AC">
      <w:pPr>
        <w:numPr>
          <w:ilvl w:val="0"/>
          <w:numId w:val="63"/>
        </w:numPr>
        <w:spacing w:line="360" w:lineRule="auto"/>
        <w:jc w:val="both"/>
        <w:rPr>
          <w:rFonts w:ascii="Arial" w:hAnsi="Arial" w:cs="Arial"/>
          <w:sz w:val="21"/>
          <w:szCs w:val="21"/>
        </w:rPr>
      </w:pPr>
      <w:r>
        <w:rPr>
          <w:rFonts w:ascii="Arial" w:hAnsi="Arial" w:cs="Arial"/>
          <w:sz w:val="21"/>
          <w:szCs w:val="21"/>
        </w:rPr>
        <w:lastRenderedPageBreak/>
        <w:t xml:space="preserve">Oświadczam, że wszystkie informacje podane w powyższych oświadczeniach są aktualne </w:t>
      </w:r>
      <w:r w:rsidR="00B46EBC">
        <w:rPr>
          <w:rFonts w:ascii="Arial" w:hAnsi="Arial" w:cs="Arial"/>
          <w:sz w:val="21"/>
          <w:szCs w:val="21"/>
        </w:rPr>
        <w:br/>
      </w:r>
      <w:r>
        <w:rPr>
          <w:rFonts w:ascii="Arial" w:hAnsi="Arial" w:cs="Arial"/>
          <w:sz w:val="21"/>
          <w:szCs w:val="21"/>
        </w:rPr>
        <w:t>i zgodne z prawdą oraz zostały przedstawione z pełną świadomością konsekwencji wprowadzenia zamawiającego w błąd przy przedstawianiu informacji.</w:t>
      </w:r>
    </w:p>
    <w:p w14:paraId="49C8F697" w14:textId="77777777" w:rsidR="00AB49AB" w:rsidRDefault="00AB49AB" w:rsidP="00AB49AB">
      <w:pPr>
        <w:spacing w:line="360" w:lineRule="auto"/>
        <w:jc w:val="both"/>
        <w:rPr>
          <w:rFonts w:ascii="Arial" w:hAnsi="Arial" w:cs="Arial"/>
        </w:rPr>
      </w:pPr>
    </w:p>
    <w:p w14:paraId="3DA8D121" w14:textId="77777777" w:rsidR="00AB49AB" w:rsidRDefault="00AB49AB" w:rsidP="00AB49AB">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106BA367" w14:textId="77777777" w:rsidR="00AB49AB" w:rsidRDefault="00AB49AB" w:rsidP="00AB49AB">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rPr>
          <w:rFonts w:ascii="Arial" w:hAnsi="Arial" w:cs="Arial"/>
        </w:rPr>
        <w:t xml:space="preserve"> </w:t>
      </w:r>
      <w:r>
        <w:rPr>
          <w:rFonts w:ascii="Arial" w:hAnsi="Arial" w:cs="Arial"/>
          <w:sz w:val="21"/>
          <w:szCs w:val="21"/>
        </w:rPr>
        <w:t>dane umożliwiające dostęp do tych środków:</w:t>
      </w:r>
    </w:p>
    <w:p w14:paraId="0C6853AE" w14:textId="77777777" w:rsidR="00AB49AB" w:rsidRDefault="00AB49AB" w:rsidP="00AB49AB">
      <w:pPr>
        <w:spacing w:line="360" w:lineRule="auto"/>
        <w:jc w:val="both"/>
        <w:rPr>
          <w:rFonts w:ascii="Arial" w:hAnsi="Arial" w:cs="Arial"/>
          <w:sz w:val="21"/>
          <w:szCs w:val="21"/>
        </w:rPr>
      </w:pPr>
      <w:r>
        <w:rPr>
          <w:rFonts w:ascii="Arial" w:hAnsi="Arial" w:cs="Arial"/>
          <w:sz w:val="21"/>
          <w:szCs w:val="21"/>
        </w:rPr>
        <w:t>1) ......................................................................................................................................................</w:t>
      </w:r>
    </w:p>
    <w:p w14:paraId="195EE29A" w14:textId="77777777" w:rsidR="00AB49AB" w:rsidRDefault="00AB49AB" w:rsidP="00AB49AB">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6827DDBF" w14:textId="77777777" w:rsidR="00AB49AB" w:rsidRDefault="00AB49AB" w:rsidP="00AB49AB">
      <w:pPr>
        <w:spacing w:line="360" w:lineRule="auto"/>
        <w:jc w:val="both"/>
        <w:rPr>
          <w:rFonts w:ascii="Arial" w:hAnsi="Arial" w:cs="Arial"/>
          <w:sz w:val="21"/>
          <w:szCs w:val="21"/>
        </w:rPr>
      </w:pPr>
      <w:r>
        <w:rPr>
          <w:rFonts w:ascii="Arial" w:hAnsi="Arial" w:cs="Arial"/>
          <w:sz w:val="21"/>
          <w:szCs w:val="21"/>
        </w:rPr>
        <w:t>2) .......................................................................................................................................................</w:t>
      </w:r>
    </w:p>
    <w:p w14:paraId="5C72E43E" w14:textId="77777777" w:rsidR="00AB49AB" w:rsidRDefault="00AB49AB" w:rsidP="00AB49AB">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16E54CF4" w14:textId="17B2EAE7" w:rsidR="00AB49AB" w:rsidRDefault="00AB49AB" w:rsidP="00D57023">
      <w:pPr>
        <w:spacing w:line="240" w:lineRule="exact"/>
        <w:jc w:val="right"/>
        <w:rPr>
          <w:rFonts w:ascii="Arial" w:hAnsi="Arial" w:cs="Arial"/>
          <w:b/>
          <w:lang w:val="sq-AL" w:eastAsia="ar-SA"/>
        </w:rPr>
      </w:pPr>
    </w:p>
    <w:p w14:paraId="45EA6C92" w14:textId="4D53EFE9" w:rsidR="00364AA9" w:rsidRDefault="00364AA9" w:rsidP="00D57023">
      <w:pPr>
        <w:spacing w:line="240" w:lineRule="exact"/>
        <w:jc w:val="right"/>
        <w:rPr>
          <w:rFonts w:ascii="Arial" w:hAnsi="Arial" w:cs="Arial"/>
          <w:b/>
          <w:lang w:val="sq-AL" w:eastAsia="ar-SA"/>
        </w:rPr>
      </w:pPr>
    </w:p>
    <w:p w14:paraId="28279370" w14:textId="115008B5" w:rsidR="00364AA9" w:rsidRDefault="00364AA9" w:rsidP="00D57023">
      <w:pPr>
        <w:spacing w:line="240" w:lineRule="exact"/>
        <w:jc w:val="right"/>
        <w:rPr>
          <w:rFonts w:ascii="Arial" w:hAnsi="Arial" w:cs="Arial"/>
          <w:b/>
          <w:lang w:val="sq-AL" w:eastAsia="ar-SA"/>
        </w:rPr>
      </w:pPr>
    </w:p>
    <w:p w14:paraId="466AB323" w14:textId="06672614" w:rsidR="00364AA9" w:rsidRDefault="00364AA9" w:rsidP="00D57023">
      <w:pPr>
        <w:spacing w:line="240" w:lineRule="exact"/>
        <w:jc w:val="right"/>
        <w:rPr>
          <w:rFonts w:ascii="Arial" w:hAnsi="Arial" w:cs="Arial"/>
          <w:b/>
          <w:lang w:val="sq-AL" w:eastAsia="ar-SA"/>
        </w:rPr>
      </w:pPr>
    </w:p>
    <w:p w14:paraId="3E2C7102" w14:textId="49F825DA" w:rsidR="00364AA9" w:rsidRDefault="00364AA9" w:rsidP="00D57023">
      <w:pPr>
        <w:spacing w:line="240" w:lineRule="exact"/>
        <w:jc w:val="right"/>
        <w:rPr>
          <w:rFonts w:ascii="Arial" w:hAnsi="Arial" w:cs="Arial"/>
          <w:b/>
          <w:lang w:val="sq-AL" w:eastAsia="ar-SA"/>
        </w:rPr>
      </w:pPr>
    </w:p>
    <w:p w14:paraId="4FD10B03" w14:textId="21A064BB" w:rsidR="00364AA9" w:rsidRDefault="00364AA9" w:rsidP="00D57023">
      <w:pPr>
        <w:spacing w:line="240" w:lineRule="exact"/>
        <w:jc w:val="right"/>
        <w:rPr>
          <w:rFonts w:ascii="Arial" w:hAnsi="Arial" w:cs="Arial"/>
          <w:b/>
          <w:lang w:val="sq-AL" w:eastAsia="ar-SA"/>
        </w:rPr>
      </w:pPr>
    </w:p>
    <w:p w14:paraId="21453054" w14:textId="765BCA8C" w:rsidR="00364AA9" w:rsidRDefault="00364AA9" w:rsidP="00D57023">
      <w:pPr>
        <w:spacing w:line="240" w:lineRule="exact"/>
        <w:jc w:val="right"/>
        <w:rPr>
          <w:rFonts w:ascii="Arial" w:hAnsi="Arial" w:cs="Arial"/>
          <w:b/>
          <w:lang w:val="sq-AL" w:eastAsia="ar-SA"/>
        </w:rPr>
      </w:pPr>
    </w:p>
    <w:p w14:paraId="3A765A5D" w14:textId="69758536" w:rsidR="00364AA9" w:rsidRDefault="00364AA9" w:rsidP="00D57023">
      <w:pPr>
        <w:spacing w:line="240" w:lineRule="exact"/>
        <w:jc w:val="right"/>
        <w:rPr>
          <w:rFonts w:ascii="Arial" w:hAnsi="Arial" w:cs="Arial"/>
          <w:b/>
          <w:lang w:val="sq-AL" w:eastAsia="ar-SA"/>
        </w:rPr>
      </w:pPr>
    </w:p>
    <w:p w14:paraId="5C846A3E" w14:textId="5EECAF81" w:rsidR="00364AA9" w:rsidRDefault="00364AA9" w:rsidP="00D57023">
      <w:pPr>
        <w:spacing w:line="240" w:lineRule="exact"/>
        <w:jc w:val="right"/>
        <w:rPr>
          <w:rFonts w:ascii="Arial" w:hAnsi="Arial" w:cs="Arial"/>
          <w:b/>
          <w:lang w:val="sq-AL" w:eastAsia="ar-SA"/>
        </w:rPr>
      </w:pPr>
    </w:p>
    <w:p w14:paraId="3915BFAE" w14:textId="12674B8F" w:rsidR="00364AA9" w:rsidRDefault="00364AA9" w:rsidP="00D57023">
      <w:pPr>
        <w:spacing w:line="240" w:lineRule="exact"/>
        <w:jc w:val="right"/>
        <w:rPr>
          <w:rFonts w:ascii="Arial" w:hAnsi="Arial" w:cs="Arial"/>
          <w:b/>
          <w:lang w:val="sq-AL" w:eastAsia="ar-SA"/>
        </w:rPr>
      </w:pPr>
    </w:p>
    <w:p w14:paraId="1FCA5C28" w14:textId="313E2EA4" w:rsidR="00364AA9" w:rsidRDefault="00364AA9" w:rsidP="00D57023">
      <w:pPr>
        <w:spacing w:line="240" w:lineRule="exact"/>
        <w:jc w:val="right"/>
        <w:rPr>
          <w:rFonts w:ascii="Arial" w:hAnsi="Arial" w:cs="Arial"/>
          <w:b/>
          <w:lang w:val="sq-AL" w:eastAsia="ar-SA"/>
        </w:rPr>
      </w:pPr>
    </w:p>
    <w:p w14:paraId="399027B0" w14:textId="6A4F6A2B" w:rsidR="00364AA9" w:rsidRDefault="00364AA9" w:rsidP="00D57023">
      <w:pPr>
        <w:spacing w:line="240" w:lineRule="exact"/>
        <w:jc w:val="right"/>
        <w:rPr>
          <w:rFonts w:ascii="Arial" w:hAnsi="Arial" w:cs="Arial"/>
          <w:b/>
          <w:lang w:val="sq-AL" w:eastAsia="ar-SA"/>
        </w:rPr>
      </w:pPr>
    </w:p>
    <w:p w14:paraId="03A8EEA8" w14:textId="02D86040" w:rsidR="00364AA9" w:rsidRDefault="00364AA9" w:rsidP="00D57023">
      <w:pPr>
        <w:spacing w:line="240" w:lineRule="exact"/>
        <w:jc w:val="right"/>
        <w:rPr>
          <w:rFonts w:ascii="Arial" w:hAnsi="Arial" w:cs="Arial"/>
          <w:b/>
          <w:lang w:val="sq-AL" w:eastAsia="ar-SA"/>
        </w:rPr>
      </w:pPr>
    </w:p>
    <w:p w14:paraId="41F13A16" w14:textId="5E4E38BB" w:rsidR="00364AA9" w:rsidRDefault="00364AA9" w:rsidP="00D57023">
      <w:pPr>
        <w:spacing w:line="240" w:lineRule="exact"/>
        <w:jc w:val="right"/>
        <w:rPr>
          <w:rFonts w:ascii="Arial" w:hAnsi="Arial" w:cs="Arial"/>
          <w:b/>
          <w:lang w:val="sq-AL" w:eastAsia="ar-SA"/>
        </w:rPr>
      </w:pPr>
    </w:p>
    <w:p w14:paraId="79E34D80" w14:textId="20211319" w:rsidR="00364AA9" w:rsidRDefault="00364AA9" w:rsidP="00D57023">
      <w:pPr>
        <w:spacing w:line="240" w:lineRule="exact"/>
        <w:jc w:val="right"/>
        <w:rPr>
          <w:rFonts w:ascii="Arial" w:hAnsi="Arial" w:cs="Arial"/>
          <w:b/>
          <w:lang w:val="sq-AL" w:eastAsia="ar-SA"/>
        </w:rPr>
      </w:pPr>
    </w:p>
    <w:p w14:paraId="2FE679A1" w14:textId="37D4DD45" w:rsidR="00364AA9" w:rsidRDefault="00364AA9" w:rsidP="00D57023">
      <w:pPr>
        <w:spacing w:line="240" w:lineRule="exact"/>
        <w:jc w:val="right"/>
        <w:rPr>
          <w:rFonts w:ascii="Arial" w:hAnsi="Arial" w:cs="Arial"/>
          <w:b/>
          <w:lang w:val="sq-AL" w:eastAsia="ar-SA"/>
        </w:rPr>
      </w:pPr>
    </w:p>
    <w:p w14:paraId="7C397A5A" w14:textId="4417CA2D" w:rsidR="00364AA9" w:rsidRDefault="00364AA9" w:rsidP="00D57023">
      <w:pPr>
        <w:spacing w:line="240" w:lineRule="exact"/>
        <w:jc w:val="right"/>
        <w:rPr>
          <w:rFonts w:ascii="Arial" w:hAnsi="Arial" w:cs="Arial"/>
          <w:b/>
          <w:lang w:val="sq-AL" w:eastAsia="ar-SA"/>
        </w:rPr>
      </w:pPr>
    </w:p>
    <w:p w14:paraId="5FB4075F" w14:textId="188BBE5A" w:rsidR="00364AA9" w:rsidRDefault="00364AA9" w:rsidP="00D57023">
      <w:pPr>
        <w:spacing w:line="240" w:lineRule="exact"/>
        <w:jc w:val="right"/>
        <w:rPr>
          <w:rFonts w:ascii="Arial" w:hAnsi="Arial" w:cs="Arial"/>
          <w:b/>
          <w:lang w:val="sq-AL" w:eastAsia="ar-SA"/>
        </w:rPr>
      </w:pPr>
    </w:p>
    <w:p w14:paraId="44123951" w14:textId="0A2DC23A" w:rsidR="00364AA9" w:rsidRDefault="00364AA9" w:rsidP="00D57023">
      <w:pPr>
        <w:spacing w:line="240" w:lineRule="exact"/>
        <w:jc w:val="right"/>
        <w:rPr>
          <w:rFonts w:ascii="Arial" w:hAnsi="Arial" w:cs="Arial"/>
          <w:b/>
          <w:lang w:val="sq-AL" w:eastAsia="ar-SA"/>
        </w:rPr>
      </w:pPr>
    </w:p>
    <w:p w14:paraId="1880F0D5" w14:textId="25A3D2FA" w:rsidR="00364AA9" w:rsidRDefault="00364AA9" w:rsidP="00D57023">
      <w:pPr>
        <w:spacing w:line="240" w:lineRule="exact"/>
        <w:jc w:val="right"/>
        <w:rPr>
          <w:rFonts w:ascii="Arial" w:hAnsi="Arial" w:cs="Arial"/>
          <w:b/>
          <w:lang w:val="sq-AL" w:eastAsia="ar-SA"/>
        </w:rPr>
      </w:pPr>
    </w:p>
    <w:p w14:paraId="18E1921F" w14:textId="20AF65D0" w:rsidR="00364AA9" w:rsidRDefault="00364AA9" w:rsidP="00D57023">
      <w:pPr>
        <w:spacing w:line="240" w:lineRule="exact"/>
        <w:jc w:val="right"/>
        <w:rPr>
          <w:rFonts w:ascii="Arial" w:hAnsi="Arial" w:cs="Arial"/>
          <w:b/>
          <w:lang w:val="sq-AL" w:eastAsia="ar-SA"/>
        </w:rPr>
      </w:pPr>
    </w:p>
    <w:p w14:paraId="03E19909" w14:textId="00B891CA" w:rsidR="00364AA9" w:rsidRDefault="00364AA9" w:rsidP="00D57023">
      <w:pPr>
        <w:spacing w:line="240" w:lineRule="exact"/>
        <w:jc w:val="right"/>
        <w:rPr>
          <w:rFonts w:ascii="Arial" w:hAnsi="Arial" w:cs="Arial"/>
          <w:b/>
          <w:lang w:val="sq-AL" w:eastAsia="ar-SA"/>
        </w:rPr>
      </w:pPr>
    </w:p>
    <w:p w14:paraId="43BDA99B" w14:textId="5E207421" w:rsidR="00364AA9" w:rsidRDefault="00364AA9" w:rsidP="00D57023">
      <w:pPr>
        <w:spacing w:line="240" w:lineRule="exact"/>
        <w:jc w:val="right"/>
        <w:rPr>
          <w:rFonts w:ascii="Arial" w:hAnsi="Arial" w:cs="Arial"/>
          <w:b/>
          <w:lang w:val="sq-AL" w:eastAsia="ar-SA"/>
        </w:rPr>
      </w:pPr>
    </w:p>
    <w:p w14:paraId="1E13EC9C" w14:textId="7D68CF3F" w:rsidR="00364AA9" w:rsidRDefault="00364AA9" w:rsidP="00D57023">
      <w:pPr>
        <w:spacing w:line="240" w:lineRule="exact"/>
        <w:jc w:val="right"/>
        <w:rPr>
          <w:rFonts w:ascii="Arial" w:hAnsi="Arial" w:cs="Arial"/>
          <w:b/>
          <w:lang w:val="sq-AL" w:eastAsia="ar-SA"/>
        </w:rPr>
      </w:pPr>
    </w:p>
    <w:p w14:paraId="38E39507" w14:textId="0DD9122D" w:rsidR="00364AA9" w:rsidRDefault="00364AA9" w:rsidP="00D57023">
      <w:pPr>
        <w:spacing w:line="240" w:lineRule="exact"/>
        <w:jc w:val="right"/>
        <w:rPr>
          <w:rFonts w:ascii="Arial" w:hAnsi="Arial" w:cs="Arial"/>
          <w:b/>
          <w:lang w:val="sq-AL" w:eastAsia="ar-SA"/>
        </w:rPr>
      </w:pPr>
    </w:p>
    <w:p w14:paraId="5B9AF9A6" w14:textId="63684313" w:rsidR="00364AA9" w:rsidRDefault="00364AA9" w:rsidP="00D57023">
      <w:pPr>
        <w:spacing w:line="240" w:lineRule="exact"/>
        <w:jc w:val="right"/>
        <w:rPr>
          <w:rFonts w:ascii="Arial" w:hAnsi="Arial" w:cs="Arial"/>
          <w:b/>
          <w:lang w:val="sq-AL" w:eastAsia="ar-SA"/>
        </w:rPr>
      </w:pPr>
    </w:p>
    <w:p w14:paraId="31E20DB7" w14:textId="4834E8D7" w:rsidR="00364AA9" w:rsidRDefault="00364AA9" w:rsidP="00D57023">
      <w:pPr>
        <w:spacing w:line="240" w:lineRule="exact"/>
        <w:jc w:val="right"/>
        <w:rPr>
          <w:rFonts w:ascii="Arial" w:hAnsi="Arial" w:cs="Arial"/>
          <w:b/>
          <w:lang w:val="sq-AL" w:eastAsia="ar-SA"/>
        </w:rPr>
      </w:pPr>
    </w:p>
    <w:p w14:paraId="30D56543" w14:textId="059A7710" w:rsidR="00364AA9" w:rsidRDefault="00364AA9" w:rsidP="00D57023">
      <w:pPr>
        <w:spacing w:line="240" w:lineRule="exact"/>
        <w:jc w:val="right"/>
        <w:rPr>
          <w:rFonts w:ascii="Arial" w:hAnsi="Arial" w:cs="Arial"/>
          <w:b/>
          <w:lang w:val="sq-AL" w:eastAsia="ar-SA"/>
        </w:rPr>
      </w:pPr>
    </w:p>
    <w:p w14:paraId="11D64B60" w14:textId="65165BF1" w:rsidR="00364AA9" w:rsidRDefault="00364AA9" w:rsidP="00D57023">
      <w:pPr>
        <w:spacing w:line="240" w:lineRule="exact"/>
        <w:jc w:val="right"/>
        <w:rPr>
          <w:rFonts w:ascii="Arial" w:hAnsi="Arial" w:cs="Arial"/>
          <w:b/>
          <w:lang w:val="sq-AL" w:eastAsia="ar-SA"/>
        </w:rPr>
      </w:pPr>
    </w:p>
    <w:p w14:paraId="25D223FD" w14:textId="09BB68EB" w:rsidR="00364AA9" w:rsidRDefault="00364AA9" w:rsidP="00D57023">
      <w:pPr>
        <w:spacing w:line="240" w:lineRule="exact"/>
        <w:jc w:val="right"/>
        <w:rPr>
          <w:rFonts w:ascii="Arial" w:hAnsi="Arial" w:cs="Arial"/>
          <w:b/>
          <w:lang w:val="sq-AL" w:eastAsia="ar-SA"/>
        </w:rPr>
      </w:pPr>
    </w:p>
    <w:p w14:paraId="75B4C833" w14:textId="33713BA6" w:rsidR="00364AA9" w:rsidRDefault="00364AA9" w:rsidP="00D57023">
      <w:pPr>
        <w:spacing w:line="240" w:lineRule="exact"/>
        <w:jc w:val="right"/>
        <w:rPr>
          <w:rFonts w:ascii="Arial" w:hAnsi="Arial" w:cs="Arial"/>
          <w:b/>
          <w:lang w:val="sq-AL" w:eastAsia="ar-SA"/>
        </w:rPr>
      </w:pPr>
    </w:p>
    <w:p w14:paraId="1A0A112B" w14:textId="0F416B80" w:rsidR="00364AA9" w:rsidRDefault="00364AA9" w:rsidP="00D57023">
      <w:pPr>
        <w:spacing w:line="240" w:lineRule="exact"/>
        <w:jc w:val="right"/>
        <w:rPr>
          <w:rFonts w:ascii="Arial" w:hAnsi="Arial" w:cs="Arial"/>
          <w:b/>
          <w:lang w:val="sq-AL" w:eastAsia="ar-SA"/>
        </w:rPr>
      </w:pPr>
    </w:p>
    <w:p w14:paraId="5BC5CEE9" w14:textId="4E9FB070" w:rsidR="00364AA9" w:rsidRDefault="00364AA9" w:rsidP="00D57023">
      <w:pPr>
        <w:spacing w:line="240" w:lineRule="exact"/>
        <w:jc w:val="right"/>
        <w:rPr>
          <w:rFonts w:ascii="Arial" w:hAnsi="Arial" w:cs="Arial"/>
          <w:b/>
          <w:lang w:val="sq-AL" w:eastAsia="ar-SA"/>
        </w:rPr>
      </w:pPr>
    </w:p>
    <w:p w14:paraId="7BF3E0E1" w14:textId="499D4132" w:rsidR="00364AA9" w:rsidRDefault="00364AA9" w:rsidP="00E7144C">
      <w:pPr>
        <w:spacing w:line="240" w:lineRule="exact"/>
        <w:rPr>
          <w:rFonts w:ascii="Arial" w:hAnsi="Arial" w:cs="Arial"/>
          <w:b/>
          <w:lang w:val="sq-AL" w:eastAsia="ar-SA"/>
        </w:rPr>
      </w:pPr>
    </w:p>
    <w:p w14:paraId="30DAE6D8" w14:textId="77777777" w:rsidR="00E7144C" w:rsidRPr="00CB754A" w:rsidRDefault="00E7144C" w:rsidP="00E7144C">
      <w:pPr>
        <w:spacing w:line="240" w:lineRule="exact"/>
        <w:rPr>
          <w:rFonts w:ascii="Arial" w:hAnsi="Arial" w:cs="Arial"/>
          <w:b/>
          <w:lang w:val="sq-AL" w:eastAsia="ar-SA"/>
        </w:rPr>
      </w:pPr>
    </w:p>
    <w:p w14:paraId="496DEC41" w14:textId="56F1A5BE" w:rsidR="00D34FD0" w:rsidRDefault="00D34FD0" w:rsidP="00D74654">
      <w:pPr>
        <w:jc w:val="right"/>
        <w:rPr>
          <w:rFonts w:ascii="Arial" w:hAnsi="Arial" w:cs="Arial"/>
          <w:b/>
        </w:rPr>
      </w:pPr>
    </w:p>
    <w:p w14:paraId="20CA6E8C" w14:textId="77777777" w:rsidR="007C5384" w:rsidRDefault="007C5384" w:rsidP="00364AA9">
      <w:pPr>
        <w:ind w:left="360" w:hanging="426"/>
        <w:jc w:val="right"/>
        <w:rPr>
          <w:rFonts w:ascii="Arial" w:hAnsi="Arial" w:cs="Arial"/>
          <w:b/>
        </w:rPr>
      </w:pPr>
    </w:p>
    <w:p w14:paraId="3C61311E" w14:textId="77777777" w:rsidR="007C5384" w:rsidRDefault="007C5384" w:rsidP="00364AA9">
      <w:pPr>
        <w:ind w:left="360" w:hanging="426"/>
        <w:jc w:val="right"/>
        <w:rPr>
          <w:rFonts w:ascii="Arial" w:hAnsi="Arial" w:cs="Arial"/>
          <w:b/>
        </w:rPr>
      </w:pPr>
    </w:p>
    <w:p w14:paraId="3D4A4697" w14:textId="77777777" w:rsidR="007C5384" w:rsidRDefault="007C5384" w:rsidP="00364AA9">
      <w:pPr>
        <w:ind w:left="360" w:hanging="426"/>
        <w:jc w:val="right"/>
        <w:rPr>
          <w:rFonts w:ascii="Arial" w:hAnsi="Arial" w:cs="Arial"/>
          <w:b/>
        </w:rPr>
      </w:pPr>
    </w:p>
    <w:p w14:paraId="68AA5768" w14:textId="77777777" w:rsidR="007C5384" w:rsidRDefault="007C5384" w:rsidP="00364AA9">
      <w:pPr>
        <w:ind w:left="360" w:hanging="426"/>
        <w:jc w:val="right"/>
        <w:rPr>
          <w:rFonts w:ascii="Arial" w:hAnsi="Arial" w:cs="Arial"/>
          <w:b/>
        </w:rPr>
      </w:pPr>
    </w:p>
    <w:p w14:paraId="06E37C51" w14:textId="77777777" w:rsidR="007C5384" w:rsidRDefault="007C5384" w:rsidP="00364AA9">
      <w:pPr>
        <w:ind w:left="360" w:hanging="426"/>
        <w:jc w:val="right"/>
        <w:rPr>
          <w:rFonts w:ascii="Arial" w:hAnsi="Arial" w:cs="Arial"/>
          <w:b/>
        </w:rPr>
      </w:pPr>
    </w:p>
    <w:p w14:paraId="00B19A26" w14:textId="77777777" w:rsidR="007C5384" w:rsidRDefault="007C5384" w:rsidP="00364AA9">
      <w:pPr>
        <w:ind w:left="360" w:hanging="426"/>
        <w:jc w:val="right"/>
        <w:rPr>
          <w:rFonts w:ascii="Arial" w:hAnsi="Arial" w:cs="Arial"/>
          <w:b/>
        </w:rPr>
      </w:pPr>
    </w:p>
    <w:p w14:paraId="0FF75BCD" w14:textId="77777777" w:rsidR="001405AC" w:rsidRDefault="001405AC" w:rsidP="00364AA9">
      <w:pPr>
        <w:ind w:left="360" w:hanging="426"/>
        <w:jc w:val="right"/>
        <w:rPr>
          <w:rFonts w:ascii="Arial" w:hAnsi="Arial" w:cs="Arial"/>
          <w:b/>
        </w:rPr>
      </w:pPr>
    </w:p>
    <w:p w14:paraId="76AEFFEC" w14:textId="77777777" w:rsidR="001405AC" w:rsidRDefault="001405AC" w:rsidP="00364AA9">
      <w:pPr>
        <w:ind w:left="360" w:hanging="426"/>
        <w:jc w:val="right"/>
        <w:rPr>
          <w:rFonts w:ascii="Arial" w:hAnsi="Arial" w:cs="Arial"/>
          <w:b/>
        </w:rPr>
      </w:pPr>
    </w:p>
    <w:p w14:paraId="61A31E8D" w14:textId="329CFDDE" w:rsidR="00364AA9" w:rsidRPr="000033DE" w:rsidRDefault="00364AA9" w:rsidP="00364AA9">
      <w:pPr>
        <w:ind w:left="360" w:hanging="426"/>
        <w:jc w:val="right"/>
        <w:rPr>
          <w:rFonts w:ascii="Arial" w:hAnsi="Arial" w:cs="Arial"/>
          <w:b/>
          <w:bCs/>
          <w:lang w:eastAsia="ar-SA"/>
        </w:rPr>
      </w:pPr>
      <w:r w:rsidRPr="000033DE">
        <w:rPr>
          <w:rFonts w:ascii="Arial" w:hAnsi="Arial" w:cs="Arial"/>
          <w:b/>
        </w:rPr>
        <w:lastRenderedPageBreak/>
        <w:t>Z</w:t>
      </w:r>
      <w:r w:rsidRPr="000033DE">
        <w:rPr>
          <w:rFonts w:ascii="Arial" w:hAnsi="Arial" w:cs="Arial"/>
          <w:b/>
          <w:bCs/>
          <w:lang w:eastAsia="ar-SA"/>
        </w:rPr>
        <w:t xml:space="preserve">ałącznik nr </w:t>
      </w:r>
      <w:r>
        <w:rPr>
          <w:rFonts w:ascii="Arial" w:hAnsi="Arial" w:cs="Arial"/>
          <w:b/>
          <w:bCs/>
          <w:lang w:eastAsia="ar-SA"/>
        </w:rPr>
        <w:t>1</w:t>
      </w:r>
      <w:r w:rsidR="009A591F">
        <w:rPr>
          <w:rFonts w:ascii="Arial" w:hAnsi="Arial" w:cs="Arial"/>
          <w:b/>
          <w:bCs/>
          <w:lang w:eastAsia="ar-SA"/>
        </w:rPr>
        <w:t>0</w:t>
      </w:r>
      <w:r w:rsidRPr="000033DE">
        <w:rPr>
          <w:rFonts w:ascii="Arial" w:hAnsi="Arial" w:cs="Arial"/>
          <w:b/>
          <w:bCs/>
          <w:lang w:eastAsia="ar-SA"/>
        </w:rPr>
        <w:t xml:space="preserve"> do SWZ</w:t>
      </w:r>
    </w:p>
    <w:p w14:paraId="49D7E149" w14:textId="67DFDD94" w:rsidR="00364AA9" w:rsidRPr="000033DE" w:rsidRDefault="00364AA9" w:rsidP="00364AA9">
      <w:pPr>
        <w:spacing w:line="240" w:lineRule="exact"/>
        <w:jc w:val="right"/>
        <w:rPr>
          <w:rFonts w:ascii="Arial" w:hAnsi="Arial" w:cs="Arial"/>
          <w:b/>
          <w:bCs/>
          <w:lang w:eastAsia="ar-SA"/>
        </w:rPr>
      </w:pPr>
      <w:r w:rsidRPr="000033DE">
        <w:rPr>
          <w:rFonts w:ascii="Arial" w:hAnsi="Arial" w:cs="Arial"/>
          <w:b/>
          <w:bCs/>
          <w:lang w:eastAsia="ar-SA"/>
        </w:rPr>
        <w:t xml:space="preserve">               FZ-2380/</w:t>
      </w:r>
      <w:r w:rsidR="009A591F">
        <w:rPr>
          <w:rFonts w:ascii="Arial" w:hAnsi="Arial" w:cs="Arial"/>
          <w:b/>
          <w:bCs/>
          <w:lang w:eastAsia="ar-SA"/>
        </w:rPr>
        <w:t>29</w:t>
      </w:r>
      <w:r w:rsidRPr="000033DE">
        <w:rPr>
          <w:rFonts w:ascii="Arial" w:hAnsi="Arial" w:cs="Arial"/>
          <w:b/>
          <w:bCs/>
          <w:lang w:eastAsia="ar-SA"/>
        </w:rPr>
        <w:t>/23/MB</w:t>
      </w:r>
    </w:p>
    <w:p w14:paraId="0F7048BC" w14:textId="77777777" w:rsidR="00364AA9" w:rsidRPr="00CB754A" w:rsidRDefault="00364AA9" w:rsidP="00D74654">
      <w:pPr>
        <w:jc w:val="right"/>
        <w:rPr>
          <w:rFonts w:ascii="Arial" w:hAnsi="Arial" w:cs="Arial"/>
          <w:b/>
        </w:rPr>
      </w:pPr>
    </w:p>
    <w:p w14:paraId="1923DFB2" w14:textId="1F26E00D" w:rsidR="00364AA9" w:rsidRDefault="00364AA9" w:rsidP="00364AA9">
      <w:pPr>
        <w:rPr>
          <w:rFonts w:ascii="Arial" w:eastAsia="Calibri" w:hAnsi="Arial" w:cs="Arial"/>
        </w:rPr>
      </w:pPr>
      <w:r>
        <w:rPr>
          <w:rFonts w:ascii="Arial" w:eastAsia="Calibri" w:hAnsi="Arial" w:cs="Arial"/>
          <w:b/>
          <w:bCs/>
          <w:sz w:val="18"/>
          <w:szCs w:val="18"/>
        </w:rPr>
        <w:t>WZÓR</w:t>
      </w:r>
      <w:r>
        <w:rPr>
          <w:rFonts w:ascii="Arial" w:eastAsia="Calibri" w:hAnsi="Arial" w:cs="Arial"/>
          <w:b/>
        </w:rPr>
        <w:t xml:space="preserve">                                                                                                            </w:t>
      </w:r>
    </w:p>
    <w:p w14:paraId="10495FB2" w14:textId="77777777" w:rsidR="00364AA9" w:rsidRDefault="00364AA9" w:rsidP="00364AA9">
      <w:pPr>
        <w:rPr>
          <w:rFonts w:ascii="Arial" w:eastAsia="Calibri" w:hAnsi="Arial" w:cs="Arial"/>
          <w:b/>
          <w:bCs/>
          <w:sz w:val="22"/>
          <w:szCs w:val="22"/>
        </w:rPr>
      </w:pPr>
    </w:p>
    <w:p w14:paraId="6C363510" w14:textId="77777777" w:rsidR="009A591F" w:rsidRDefault="009A591F" w:rsidP="009A591F">
      <w:pPr>
        <w:tabs>
          <w:tab w:val="left" w:pos="4140"/>
        </w:tabs>
        <w:jc w:val="center"/>
        <w:rPr>
          <w:rFonts w:ascii="Arial" w:hAnsi="Arial" w:cs="Arial"/>
          <w:b/>
          <w:lang w:val="sq-AL"/>
        </w:rPr>
      </w:pPr>
      <w:r>
        <w:rPr>
          <w:rFonts w:ascii="Arial" w:hAnsi="Arial" w:cs="Arial"/>
          <w:b/>
          <w:lang w:val="sq-AL"/>
        </w:rPr>
        <w:t>UMOWA  NR ...... / 2023 / Kb</w:t>
      </w:r>
    </w:p>
    <w:p w14:paraId="769E9E3F" w14:textId="77777777" w:rsidR="009A591F" w:rsidRDefault="009A591F" w:rsidP="009A591F">
      <w:pPr>
        <w:shd w:val="clear" w:color="auto" w:fill="FFFFFF"/>
        <w:ind w:left="180" w:hanging="180"/>
        <w:jc w:val="center"/>
        <w:rPr>
          <w:rFonts w:ascii="Arial" w:hAnsi="Arial" w:cs="Arial"/>
          <w:b/>
        </w:rPr>
      </w:pPr>
      <w:r>
        <w:rPr>
          <w:rFonts w:ascii="Arial" w:hAnsi="Arial" w:cs="Arial"/>
          <w:b/>
        </w:rPr>
        <w:t xml:space="preserve">na dostawę oleju opałowego lekkiego dla  </w:t>
      </w:r>
    </w:p>
    <w:p w14:paraId="3E29C568" w14:textId="77777777" w:rsidR="009A591F" w:rsidRDefault="009A591F" w:rsidP="009A591F">
      <w:pPr>
        <w:shd w:val="clear" w:color="auto" w:fill="FFFFFF"/>
        <w:ind w:left="-360"/>
        <w:jc w:val="center"/>
        <w:rPr>
          <w:rFonts w:ascii="Arial" w:hAnsi="Arial" w:cs="Arial"/>
          <w:b/>
        </w:rPr>
      </w:pPr>
      <w:r>
        <w:rPr>
          <w:rFonts w:ascii="Arial" w:hAnsi="Arial" w:cs="Arial"/>
          <w:b/>
        </w:rPr>
        <w:t>potrzeb Komendy Wojewódzkiej Policji w Łodzi i jednostek jej podległych</w:t>
      </w:r>
    </w:p>
    <w:p w14:paraId="6386FD9F" w14:textId="77777777" w:rsidR="009A591F" w:rsidRDefault="009A591F" w:rsidP="009A591F">
      <w:pPr>
        <w:shd w:val="clear" w:color="auto" w:fill="FFFFFF"/>
        <w:ind w:left="-360"/>
        <w:jc w:val="center"/>
        <w:rPr>
          <w:rFonts w:ascii="Arial" w:hAnsi="Arial" w:cs="Arial"/>
        </w:rPr>
      </w:pPr>
    </w:p>
    <w:p w14:paraId="4CBCAA9B" w14:textId="77777777" w:rsidR="009A591F" w:rsidRDefault="009A591F" w:rsidP="009A591F">
      <w:pPr>
        <w:rPr>
          <w:rFonts w:ascii="Arial" w:hAnsi="Arial" w:cs="Arial"/>
          <w:b/>
        </w:rPr>
      </w:pPr>
      <w:r>
        <w:rPr>
          <w:rFonts w:ascii="Arial" w:hAnsi="Arial" w:cs="Arial"/>
        </w:rPr>
        <w:t>W dniu …………………… w Łodzi pomiędzy:</w:t>
      </w:r>
    </w:p>
    <w:p w14:paraId="7CE9E115" w14:textId="77777777" w:rsidR="009A591F" w:rsidRDefault="009A591F" w:rsidP="009A591F">
      <w:pPr>
        <w:rPr>
          <w:rFonts w:ascii="Arial" w:hAnsi="Arial" w:cs="Arial"/>
          <w:b/>
        </w:rPr>
      </w:pPr>
      <w:r>
        <w:rPr>
          <w:rFonts w:ascii="Arial" w:hAnsi="Arial" w:cs="Arial"/>
          <w:b/>
        </w:rPr>
        <w:t xml:space="preserve">(Skarbem Państwa) Komendantem Wojewódzkim Policji w Łodzi, </w:t>
      </w:r>
    </w:p>
    <w:p w14:paraId="336CEE99" w14:textId="77777777" w:rsidR="009A591F" w:rsidRDefault="009A591F" w:rsidP="009A591F">
      <w:pPr>
        <w:rPr>
          <w:rFonts w:ascii="Arial" w:hAnsi="Arial" w:cs="Arial"/>
        </w:rPr>
      </w:pPr>
      <w:r>
        <w:rPr>
          <w:rFonts w:ascii="Arial" w:hAnsi="Arial" w:cs="Arial"/>
        </w:rPr>
        <w:t>91-048 Łódź, ul. Lutomierska 108/112</w:t>
      </w:r>
    </w:p>
    <w:p w14:paraId="750A22BE" w14:textId="77777777" w:rsidR="009A591F" w:rsidRDefault="009A591F" w:rsidP="009A591F">
      <w:pPr>
        <w:rPr>
          <w:rFonts w:ascii="Arial" w:hAnsi="Arial" w:cs="Arial"/>
        </w:rPr>
      </w:pPr>
      <w:r>
        <w:rPr>
          <w:rFonts w:ascii="Arial" w:hAnsi="Arial" w:cs="Arial"/>
        </w:rPr>
        <w:t>REGON 470754976, NIP 7260004458,</w:t>
      </w:r>
    </w:p>
    <w:p w14:paraId="20E3D7F3" w14:textId="77777777" w:rsidR="009A591F" w:rsidRDefault="009A591F" w:rsidP="009A591F">
      <w:pPr>
        <w:rPr>
          <w:rFonts w:ascii="Arial" w:hAnsi="Arial" w:cs="Arial"/>
        </w:rPr>
      </w:pPr>
      <w:r>
        <w:rPr>
          <w:rFonts w:ascii="Arial" w:hAnsi="Arial" w:cs="Arial"/>
        </w:rPr>
        <w:t>reprezentowaną przez:</w:t>
      </w:r>
    </w:p>
    <w:p w14:paraId="5FE041BE" w14:textId="77777777" w:rsidR="009A591F" w:rsidRDefault="009A591F" w:rsidP="009A591F">
      <w:pPr>
        <w:rPr>
          <w:rFonts w:ascii="Arial" w:hAnsi="Arial" w:cs="Arial"/>
        </w:rPr>
      </w:pPr>
      <w:r>
        <w:rPr>
          <w:rFonts w:ascii="Arial" w:hAnsi="Arial" w:cs="Arial"/>
          <w:b/>
        </w:rPr>
        <w:t>insp. Tomasza Jędrzejowskiego</w:t>
      </w:r>
      <w:r>
        <w:rPr>
          <w:rFonts w:ascii="Arial" w:hAnsi="Arial" w:cs="Arial"/>
        </w:rPr>
        <w:t xml:space="preserve"> – Zastępcę Komendanta Wojewódzkiego Policji w Łodzi, </w:t>
      </w:r>
    </w:p>
    <w:p w14:paraId="39470644" w14:textId="77777777" w:rsidR="009A591F" w:rsidRDefault="009A591F" w:rsidP="009A591F">
      <w:pPr>
        <w:rPr>
          <w:rFonts w:ascii="Arial" w:hAnsi="Arial" w:cs="Arial"/>
        </w:rPr>
      </w:pPr>
      <w:r>
        <w:rPr>
          <w:rFonts w:ascii="Arial" w:hAnsi="Arial" w:cs="Arial"/>
        </w:rPr>
        <w:t xml:space="preserve">zwaną dalej </w:t>
      </w:r>
      <w:r>
        <w:rPr>
          <w:rFonts w:ascii="Arial" w:hAnsi="Arial" w:cs="Arial"/>
          <w:b/>
        </w:rPr>
        <w:t>„Zamawiającym”</w:t>
      </w:r>
      <w:r>
        <w:rPr>
          <w:rFonts w:ascii="Arial" w:hAnsi="Arial" w:cs="Arial"/>
        </w:rPr>
        <w:t>, a</w:t>
      </w:r>
    </w:p>
    <w:p w14:paraId="74C83C49" w14:textId="77777777" w:rsidR="009A591F" w:rsidRDefault="009A591F" w:rsidP="009A591F">
      <w:pPr>
        <w:rPr>
          <w:rFonts w:ascii="Arial" w:hAnsi="Arial" w:cs="Arial"/>
        </w:rPr>
      </w:pPr>
    </w:p>
    <w:p w14:paraId="40BDB7B4" w14:textId="77777777" w:rsidR="009A591F" w:rsidRDefault="009A591F" w:rsidP="009A591F">
      <w:pPr>
        <w:ind w:left="-142" w:right="-284"/>
        <w:jc w:val="both"/>
        <w:rPr>
          <w:rFonts w:ascii="Arial" w:hAnsi="Arial" w:cs="Arial"/>
        </w:rPr>
      </w:pPr>
      <w:r>
        <w:rPr>
          <w:rFonts w:ascii="Arial" w:hAnsi="Arial" w:cs="Arial"/>
          <w:b/>
        </w:rPr>
        <w:t xml:space="preserve">   dane Wykonawcy</w:t>
      </w:r>
    </w:p>
    <w:p w14:paraId="493D3F8B" w14:textId="77777777" w:rsidR="009A591F" w:rsidRDefault="009A591F" w:rsidP="009A591F">
      <w:pPr>
        <w:ind w:left="284" w:hanging="284"/>
        <w:jc w:val="both"/>
        <w:rPr>
          <w:rFonts w:ascii="Arial" w:hAnsi="Arial" w:cs="Arial"/>
        </w:rPr>
      </w:pPr>
    </w:p>
    <w:p w14:paraId="4DBB9874" w14:textId="77777777" w:rsidR="009A591F" w:rsidRDefault="009A591F" w:rsidP="009A591F">
      <w:pPr>
        <w:ind w:left="284" w:hanging="284"/>
        <w:jc w:val="both"/>
        <w:rPr>
          <w:rFonts w:ascii="Arial" w:hAnsi="Arial" w:cs="Arial"/>
        </w:rPr>
      </w:pPr>
      <w:r>
        <w:rPr>
          <w:rFonts w:ascii="Arial" w:hAnsi="Arial" w:cs="Arial"/>
        </w:rPr>
        <w:t>- imię i nazwisko właściciela/-i, nazwa firmy i jej adres  oraz adres do doręczeń, dane organu rejestracyjnego, NIP, Regon, Pesel,</w:t>
      </w:r>
    </w:p>
    <w:p w14:paraId="30D475A1" w14:textId="77777777" w:rsidR="009A591F" w:rsidRDefault="009A591F" w:rsidP="009A591F">
      <w:pPr>
        <w:ind w:left="284" w:hanging="284"/>
        <w:jc w:val="both"/>
        <w:rPr>
          <w:rFonts w:ascii="Arial" w:hAnsi="Arial" w:cs="Arial"/>
        </w:rPr>
      </w:pPr>
      <w:r>
        <w:rPr>
          <w:rFonts w:ascii="Arial" w:hAnsi="Arial" w:cs="Arial"/>
        </w:rPr>
        <w:t xml:space="preserve">- nazwa firmy, siedziba, oznaczenie sądu rejestrowego i nr rejestru, imiona i nazwiska osób uprawnionych do reprezentacji, NIP, Regon, </w:t>
      </w:r>
    </w:p>
    <w:p w14:paraId="61B17302" w14:textId="77777777" w:rsidR="009A591F" w:rsidRDefault="009A591F" w:rsidP="009A591F">
      <w:pPr>
        <w:rPr>
          <w:rFonts w:ascii="Arial" w:hAnsi="Arial" w:cs="Arial"/>
        </w:rPr>
      </w:pPr>
    </w:p>
    <w:p w14:paraId="6F96058A" w14:textId="77777777" w:rsidR="009A591F" w:rsidRDefault="009A591F" w:rsidP="009A591F">
      <w:pPr>
        <w:spacing w:line="252" w:lineRule="auto"/>
        <w:jc w:val="both"/>
        <w:rPr>
          <w:rFonts w:ascii="Arial" w:eastAsia="Calibri" w:hAnsi="Arial" w:cs="Arial"/>
        </w:rPr>
      </w:pPr>
      <w:r>
        <w:rPr>
          <w:rFonts w:ascii="Arial" w:eastAsia="Calibri" w:hAnsi="Arial" w:cs="Arial"/>
        </w:rPr>
        <w:t xml:space="preserve">zwanym dalej </w:t>
      </w:r>
      <w:r>
        <w:rPr>
          <w:rFonts w:ascii="Arial" w:eastAsia="Calibri" w:hAnsi="Arial" w:cs="Arial"/>
          <w:b/>
        </w:rPr>
        <w:t>Wykonawcą</w:t>
      </w:r>
      <w:r>
        <w:rPr>
          <w:rFonts w:ascii="Arial" w:eastAsia="Calibri" w:hAnsi="Arial" w:cs="Arial"/>
        </w:rPr>
        <w:t xml:space="preserve">, </w:t>
      </w:r>
    </w:p>
    <w:p w14:paraId="695F7BF6" w14:textId="2C108038" w:rsidR="009A591F" w:rsidRDefault="009A591F" w:rsidP="009A591F">
      <w:pPr>
        <w:spacing w:line="252" w:lineRule="auto"/>
        <w:jc w:val="both"/>
        <w:rPr>
          <w:rFonts w:ascii="Arial" w:hAnsi="Arial" w:cs="Arial"/>
        </w:rPr>
      </w:pPr>
      <w:r>
        <w:rPr>
          <w:rFonts w:ascii="Arial" w:eastAsia="Calibri" w:hAnsi="Arial" w:cs="Arial"/>
        </w:rPr>
        <w:t xml:space="preserve">na podstawie dokonanego przez </w:t>
      </w:r>
      <w:r>
        <w:rPr>
          <w:rFonts w:ascii="Arial" w:eastAsia="Calibri" w:hAnsi="Arial" w:cs="Arial"/>
          <w:b/>
        </w:rPr>
        <w:t xml:space="preserve">Zamawiającego </w:t>
      </w:r>
      <w:r>
        <w:rPr>
          <w:rFonts w:ascii="Arial" w:eastAsia="Calibri" w:hAnsi="Arial" w:cs="Arial"/>
        </w:rPr>
        <w:t xml:space="preserve">wyboru oferty </w:t>
      </w:r>
      <w:r>
        <w:rPr>
          <w:rFonts w:ascii="Arial" w:eastAsia="Calibri" w:hAnsi="Arial" w:cs="Arial"/>
          <w:b/>
        </w:rPr>
        <w:t xml:space="preserve">w trybie przetargu nieograniczonego – </w:t>
      </w:r>
      <w:r>
        <w:rPr>
          <w:rFonts w:ascii="Arial" w:eastAsia="Calibri" w:hAnsi="Arial" w:cs="Arial"/>
        </w:rPr>
        <w:t xml:space="preserve">art. 132 ustawy z </w:t>
      </w:r>
      <w:r>
        <w:rPr>
          <w:rFonts w:ascii="Arial" w:eastAsia="Calibri" w:hAnsi="Arial" w:cs="Arial"/>
          <w:bCs/>
          <w:color w:val="000000"/>
        </w:rPr>
        <w:t>dnia 11 września 2019 r. Prawo zamówień publicznych  (</w:t>
      </w:r>
      <w:r w:rsidR="00C22A8E" w:rsidRPr="00C54D00">
        <w:rPr>
          <w:rFonts w:ascii="Arial" w:hAnsi="Arial" w:cs="Arial"/>
          <w:color w:val="000000"/>
          <w:sz w:val="22"/>
          <w:szCs w:val="22"/>
        </w:rPr>
        <w:t>Dz. U. z 2023 r. poz. 1605</w:t>
      </w:r>
      <w:r>
        <w:rPr>
          <w:rFonts w:ascii="Arial" w:eastAsia="Calibri" w:hAnsi="Arial" w:cs="Arial"/>
          <w:bCs/>
          <w:color w:val="000000"/>
        </w:rPr>
        <w:t>)</w:t>
      </w:r>
      <w:r>
        <w:rPr>
          <w:rFonts w:ascii="Arial" w:eastAsia="Calibri" w:hAnsi="Arial" w:cs="Arial"/>
          <w:color w:val="000000"/>
        </w:rPr>
        <w:t xml:space="preserve">, </w:t>
      </w:r>
      <w:r>
        <w:rPr>
          <w:rFonts w:ascii="Arial" w:eastAsia="Calibri" w:hAnsi="Arial" w:cs="Arial"/>
        </w:rPr>
        <w:t xml:space="preserve">nr sprawy: </w:t>
      </w:r>
      <w:r w:rsidR="00C22A8E">
        <w:rPr>
          <w:rFonts w:ascii="Arial" w:eastAsia="Calibri" w:hAnsi="Arial" w:cs="Arial"/>
          <w:b/>
        </w:rPr>
        <w:t>FZ-2380/29/23/MB</w:t>
      </w:r>
      <w:r>
        <w:rPr>
          <w:rFonts w:ascii="Arial" w:eastAsia="Calibri" w:hAnsi="Arial" w:cs="Arial"/>
          <w:b/>
        </w:rPr>
        <w:t xml:space="preserve">, </w:t>
      </w:r>
      <w:r>
        <w:rPr>
          <w:rFonts w:ascii="Arial" w:eastAsia="Calibri" w:hAnsi="Arial" w:cs="Arial"/>
        </w:rPr>
        <w:t>została zawarta umowa</w:t>
      </w:r>
      <w:r w:rsidR="007200FF">
        <w:rPr>
          <w:rFonts w:ascii="Arial" w:eastAsia="Calibri" w:hAnsi="Arial" w:cs="Arial"/>
        </w:rPr>
        <w:t xml:space="preserve"> </w:t>
      </w:r>
      <w:r>
        <w:rPr>
          <w:rFonts w:ascii="Arial" w:eastAsia="Calibri" w:hAnsi="Arial" w:cs="Arial"/>
        </w:rPr>
        <w:t>o następującej treści:</w:t>
      </w:r>
    </w:p>
    <w:p w14:paraId="0F237DE3" w14:textId="77777777" w:rsidR="009A591F" w:rsidRDefault="009A591F" w:rsidP="009A591F">
      <w:pPr>
        <w:jc w:val="center"/>
        <w:rPr>
          <w:rFonts w:ascii="Arial" w:hAnsi="Arial" w:cs="Arial"/>
          <w:b/>
        </w:rPr>
      </w:pPr>
    </w:p>
    <w:p w14:paraId="5FA1280F" w14:textId="77777777" w:rsidR="009A591F" w:rsidRDefault="009A591F" w:rsidP="009A591F">
      <w:pPr>
        <w:jc w:val="center"/>
        <w:rPr>
          <w:rFonts w:ascii="Arial" w:hAnsi="Arial" w:cs="Arial"/>
          <w:b/>
        </w:rPr>
      </w:pPr>
    </w:p>
    <w:p w14:paraId="448AA2F0" w14:textId="77777777" w:rsidR="009A591F" w:rsidRDefault="009A591F" w:rsidP="009A591F">
      <w:pPr>
        <w:jc w:val="center"/>
        <w:rPr>
          <w:rFonts w:ascii="Arial" w:hAnsi="Arial" w:cs="Arial"/>
          <w:b/>
        </w:rPr>
      </w:pPr>
      <w:r>
        <w:rPr>
          <w:rFonts w:ascii="Arial" w:hAnsi="Arial" w:cs="Arial"/>
          <w:b/>
        </w:rPr>
        <w:t>§ 1 - Przedmiot umowy</w:t>
      </w:r>
    </w:p>
    <w:p w14:paraId="1599A2B6" w14:textId="77777777" w:rsidR="009A591F" w:rsidRDefault="009A591F" w:rsidP="009A591F">
      <w:pPr>
        <w:jc w:val="center"/>
        <w:rPr>
          <w:rFonts w:ascii="Arial" w:hAnsi="Arial" w:cs="Arial"/>
          <w:b/>
        </w:rPr>
      </w:pPr>
    </w:p>
    <w:p w14:paraId="4203EB92" w14:textId="243CAB9A" w:rsidR="009A591F" w:rsidRDefault="009A591F" w:rsidP="001405AC">
      <w:pPr>
        <w:numPr>
          <w:ilvl w:val="0"/>
          <w:numId w:val="66"/>
        </w:numPr>
        <w:ind w:left="426" w:hanging="426"/>
        <w:jc w:val="both"/>
        <w:rPr>
          <w:rFonts w:ascii="Arial" w:hAnsi="Arial" w:cs="Arial"/>
          <w:b/>
        </w:rPr>
      </w:pPr>
      <w:r w:rsidRPr="00C22A8E">
        <w:rPr>
          <w:rFonts w:ascii="Arial" w:hAnsi="Arial" w:cs="Arial"/>
          <w:b/>
        </w:rPr>
        <w:t>Przedmiotem umowy są sukcesywne dostawy oleju opałowego lekkiego zgodnie z bieżącymi</w:t>
      </w:r>
      <w:r>
        <w:rPr>
          <w:rFonts w:ascii="Arial" w:hAnsi="Arial" w:cs="Arial"/>
          <w:b/>
        </w:rPr>
        <w:t xml:space="preserve"> potrzebami Komendy Wojewódzkiej Policji w Łodzi i jednostek jej podległych.</w:t>
      </w:r>
    </w:p>
    <w:p w14:paraId="2B711682" w14:textId="77777777" w:rsidR="009A591F" w:rsidRDefault="009A591F" w:rsidP="009A591F">
      <w:pPr>
        <w:ind w:left="426"/>
        <w:jc w:val="both"/>
        <w:rPr>
          <w:rFonts w:ascii="Arial" w:hAnsi="Arial" w:cs="Arial"/>
        </w:rPr>
      </w:pPr>
      <w:r>
        <w:rPr>
          <w:rFonts w:ascii="Arial" w:hAnsi="Arial" w:cs="Arial"/>
          <w:b/>
        </w:rPr>
        <w:t>Wykonawca będzie dostarczał Zamawiającemu olej opałowy dla:</w:t>
      </w:r>
    </w:p>
    <w:p w14:paraId="2C79443B" w14:textId="77777777" w:rsidR="009A591F" w:rsidRDefault="009A591F" w:rsidP="009A591F">
      <w:pPr>
        <w:ind w:left="360"/>
        <w:jc w:val="both"/>
        <w:rPr>
          <w:rFonts w:ascii="Arial" w:hAnsi="Arial" w:cs="Arial"/>
        </w:rPr>
      </w:pPr>
      <w:r>
        <w:rPr>
          <w:rFonts w:ascii="Arial" w:hAnsi="Arial" w:cs="Arial"/>
        </w:rPr>
        <w:t xml:space="preserve">     Część nr ….  w ilości ……. litrów.</w:t>
      </w:r>
    </w:p>
    <w:p w14:paraId="433B5E74" w14:textId="77777777" w:rsidR="009A591F" w:rsidRDefault="009A591F" w:rsidP="009A591F">
      <w:pPr>
        <w:ind w:left="360"/>
        <w:jc w:val="both"/>
        <w:rPr>
          <w:rFonts w:ascii="Arial" w:hAnsi="Arial" w:cs="Arial"/>
        </w:rPr>
      </w:pPr>
      <w:r>
        <w:rPr>
          <w:rFonts w:ascii="Arial" w:hAnsi="Arial" w:cs="Arial"/>
        </w:rPr>
        <w:t xml:space="preserve">     Część nr ….  w ilości ……. litrów.</w:t>
      </w:r>
    </w:p>
    <w:p w14:paraId="57A36BDE" w14:textId="77777777" w:rsidR="009A591F" w:rsidRDefault="009A591F" w:rsidP="009A591F">
      <w:pPr>
        <w:ind w:left="360"/>
        <w:jc w:val="both"/>
        <w:rPr>
          <w:rFonts w:ascii="Arial" w:hAnsi="Arial" w:cs="Arial"/>
        </w:rPr>
      </w:pPr>
      <w:r>
        <w:rPr>
          <w:rFonts w:ascii="Arial" w:hAnsi="Arial" w:cs="Arial"/>
        </w:rPr>
        <w:t xml:space="preserve">     Część nr …   w ilości ……. litrów.</w:t>
      </w:r>
    </w:p>
    <w:p w14:paraId="336E1AC9" w14:textId="77777777" w:rsidR="009A591F" w:rsidRDefault="009A591F" w:rsidP="001405AC">
      <w:pPr>
        <w:pStyle w:val="Akapitzlist"/>
        <w:numPr>
          <w:ilvl w:val="0"/>
          <w:numId w:val="66"/>
        </w:numPr>
        <w:tabs>
          <w:tab w:val="num" w:pos="284"/>
        </w:tabs>
        <w:spacing w:before="240" w:after="0" w:line="240" w:lineRule="auto"/>
        <w:ind w:left="426" w:hanging="426"/>
        <w:contextualSpacing/>
        <w:jc w:val="both"/>
        <w:rPr>
          <w:rFonts w:ascii="Arial" w:hAnsi="Arial" w:cs="Arial"/>
          <w:sz w:val="20"/>
          <w:szCs w:val="20"/>
        </w:rPr>
      </w:pPr>
      <w:r>
        <w:rPr>
          <w:rFonts w:ascii="Arial" w:hAnsi="Arial" w:cs="Arial"/>
          <w:sz w:val="20"/>
          <w:szCs w:val="20"/>
        </w:rPr>
        <w:t xml:space="preserve">  Szczegółowy wykaz kotłowni wraz z zapotrzebowaniem na dostawę oleju opałowego zawiera Wykaz kotłowni (Załącznik nr 2 do umowy). Liczba zrealizowanych dostaw będzie zależna od potrzeb i posiadanych przez Zamawiającego środków finansowych. Ilości zamawianego asortymentu przedstawione w poszczególnych pozycjach Załącznika nr 2 do Umowy, są ilościami szacunkowymi służącymi do skalkulowania ceny oferty, które mogą ulec zmianie w trakcie realizacji zamówienia, ale ogólna wartość dostaw nie przekroczy łącznej kwoty, określonej w § 7 ust. 1. Minimalna wartość jaką Zamawiający zamierza zrealizować nie będzie mniejsza niż </w:t>
      </w:r>
      <w:r>
        <w:rPr>
          <w:rFonts w:ascii="Arial" w:hAnsi="Arial" w:cs="Arial"/>
          <w:b/>
          <w:sz w:val="20"/>
          <w:szCs w:val="20"/>
        </w:rPr>
        <w:t>70 %</w:t>
      </w:r>
      <w:r>
        <w:rPr>
          <w:rFonts w:ascii="Arial" w:hAnsi="Arial" w:cs="Arial"/>
          <w:sz w:val="20"/>
          <w:szCs w:val="20"/>
        </w:rPr>
        <w:t xml:space="preserve"> wartości określonej w § 7 ust. 1</w:t>
      </w:r>
      <w:r>
        <w:rPr>
          <w:rFonts w:ascii="Arial" w:hAnsi="Arial" w:cs="Arial"/>
          <w:color w:val="FF0000"/>
          <w:sz w:val="20"/>
          <w:szCs w:val="20"/>
        </w:rPr>
        <w:t xml:space="preserve"> </w:t>
      </w:r>
      <w:r>
        <w:rPr>
          <w:rFonts w:ascii="Arial" w:hAnsi="Arial" w:cs="Arial"/>
          <w:sz w:val="20"/>
          <w:szCs w:val="20"/>
        </w:rPr>
        <w:t>niniejszej umowy, co nie może stanowić podstawy roszczeń ze strony Wykonawcy.</w:t>
      </w:r>
    </w:p>
    <w:p w14:paraId="22066385" w14:textId="77777777" w:rsidR="009A591F" w:rsidRDefault="009A591F" w:rsidP="001405AC">
      <w:pPr>
        <w:numPr>
          <w:ilvl w:val="0"/>
          <w:numId w:val="66"/>
        </w:numPr>
        <w:spacing w:before="240"/>
        <w:ind w:left="426" w:hanging="426"/>
        <w:jc w:val="both"/>
        <w:rPr>
          <w:rFonts w:ascii="Arial" w:hAnsi="Arial" w:cs="Arial"/>
        </w:rPr>
      </w:pPr>
      <w:r>
        <w:rPr>
          <w:rFonts w:ascii="Arial" w:hAnsi="Arial" w:cs="Arial"/>
          <w:color w:val="000000"/>
          <w:spacing w:val="-5"/>
        </w:rPr>
        <w:t xml:space="preserve">Wykonawca oświadcza, że jakość oleju opałowego dostarczanego w ramach </w:t>
      </w:r>
      <w:r>
        <w:rPr>
          <w:rFonts w:ascii="Arial" w:hAnsi="Arial" w:cs="Arial"/>
          <w:color w:val="000000"/>
          <w:spacing w:val="-3"/>
        </w:rPr>
        <w:t>niniejszej umowy  spełnia wymagania normy  PN-C-96024:2011.</w:t>
      </w:r>
      <w:r>
        <w:rPr>
          <w:rFonts w:ascii="Arial" w:hAnsi="Arial" w:cs="Arial"/>
        </w:rPr>
        <w:t xml:space="preserve"> Wykonawca do każdej dostawy oleju opałowego dostarczy Zamawiającemu aktualne świadectwo jakości paliwa, poświadczone przez producenta paliwa lub atest akredytowanego laboratorium. Świadectwo z umieszczonym na nim numerem i datą dostawy lub wydania winno być dołączone do faktury VAT.</w:t>
      </w:r>
    </w:p>
    <w:p w14:paraId="6A249844" w14:textId="280E4E65" w:rsidR="009A591F" w:rsidRDefault="009A591F" w:rsidP="001405AC">
      <w:pPr>
        <w:numPr>
          <w:ilvl w:val="0"/>
          <w:numId w:val="66"/>
        </w:numPr>
        <w:spacing w:before="240"/>
        <w:ind w:left="426" w:hanging="426"/>
        <w:jc w:val="both"/>
        <w:rPr>
          <w:rFonts w:ascii="Arial" w:hAnsi="Arial" w:cs="Arial"/>
        </w:rPr>
      </w:pPr>
      <w:r>
        <w:rPr>
          <w:rFonts w:ascii="Arial" w:hAnsi="Arial" w:cs="Arial"/>
        </w:rPr>
        <w:t>Zamawiający dopuszcza możliwość dostaw oleju opałowego do innych obiektów                                    (niewymienionych w Załączniku nr 2 do umowy – Wykazie kotłowni i zapotrzebowania)  w przypadku oddania do użytku takich obiektów w trakcie obowiązywania umowy, bądź wykonania wymiany kotłowni na olejową w trakcie obowiązywania umowy.</w:t>
      </w:r>
    </w:p>
    <w:p w14:paraId="18F25653" w14:textId="77777777" w:rsidR="009A591F" w:rsidRDefault="009A591F" w:rsidP="009A591F">
      <w:pPr>
        <w:spacing w:before="240"/>
        <w:jc w:val="both"/>
        <w:rPr>
          <w:rFonts w:ascii="Arial" w:hAnsi="Arial" w:cs="Arial"/>
        </w:rPr>
      </w:pPr>
    </w:p>
    <w:p w14:paraId="5C7D9E25" w14:textId="77777777" w:rsidR="009A591F" w:rsidRDefault="009A591F" w:rsidP="009A591F">
      <w:pPr>
        <w:jc w:val="center"/>
        <w:rPr>
          <w:rFonts w:ascii="Arial" w:hAnsi="Arial" w:cs="Arial"/>
        </w:rPr>
      </w:pPr>
      <w:r>
        <w:rPr>
          <w:rFonts w:ascii="Arial" w:hAnsi="Arial" w:cs="Arial"/>
          <w:b/>
        </w:rPr>
        <w:t>§ 2 - Termin wykonywania umowy</w:t>
      </w:r>
    </w:p>
    <w:p w14:paraId="5A28D5D8" w14:textId="77777777" w:rsidR="009A591F" w:rsidRDefault="009A591F" w:rsidP="009A591F">
      <w:pPr>
        <w:shd w:val="clear" w:color="auto" w:fill="FFFFFF"/>
        <w:ind w:left="360"/>
        <w:jc w:val="center"/>
        <w:rPr>
          <w:rFonts w:ascii="Arial" w:hAnsi="Arial" w:cs="Arial"/>
          <w:b/>
          <w:color w:val="000000"/>
          <w:spacing w:val="23"/>
        </w:rPr>
      </w:pPr>
    </w:p>
    <w:p w14:paraId="6BA0A897" w14:textId="77777777" w:rsidR="009A591F" w:rsidRDefault="009A591F" w:rsidP="001405AC">
      <w:pPr>
        <w:numPr>
          <w:ilvl w:val="0"/>
          <w:numId w:val="67"/>
        </w:numPr>
        <w:shd w:val="clear" w:color="auto" w:fill="FFFFFF"/>
        <w:spacing w:line="276" w:lineRule="auto"/>
        <w:ind w:left="426"/>
        <w:jc w:val="both"/>
        <w:rPr>
          <w:rFonts w:ascii="Arial" w:hAnsi="Arial" w:cs="Arial"/>
        </w:rPr>
      </w:pPr>
      <w:r>
        <w:rPr>
          <w:rFonts w:ascii="Arial" w:hAnsi="Arial" w:cs="Arial"/>
        </w:rPr>
        <w:lastRenderedPageBreak/>
        <w:t xml:space="preserve">Umowa zostaje zawarta na czas określony tj. </w:t>
      </w:r>
      <w:r>
        <w:rPr>
          <w:rFonts w:ascii="Arial" w:hAnsi="Arial" w:cs="Arial"/>
          <w:b/>
        </w:rPr>
        <w:t>na okres 12 miesięcy</w:t>
      </w:r>
      <w:r>
        <w:rPr>
          <w:rFonts w:ascii="Arial" w:hAnsi="Arial" w:cs="Arial"/>
        </w:rPr>
        <w:t xml:space="preserve"> </w:t>
      </w:r>
      <w:r>
        <w:rPr>
          <w:rFonts w:ascii="Arial" w:hAnsi="Arial" w:cs="Arial"/>
          <w:b/>
        </w:rPr>
        <w:t>lub do wykorzystania  kwoty  umowy</w:t>
      </w:r>
      <w:r>
        <w:rPr>
          <w:rFonts w:ascii="Arial" w:hAnsi="Arial" w:cs="Arial"/>
        </w:rPr>
        <w:t xml:space="preserve">,  o której mowa w § 7 ust. 1, w zależności od tego co nastąpi pierwsze. </w:t>
      </w:r>
    </w:p>
    <w:p w14:paraId="0D70A2FE" w14:textId="77777777" w:rsidR="009A591F" w:rsidRDefault="009A591F" w:rsidP="001405AC">
      <w:pPr>
        <w:numPr>
          <w:ilvl w:val="0"/>
          <w:numId w:val="67"/>
        </w:numPr>
        <w:shd w:val="clear" w:color="auto" w:fill="FFFFFF"/>
        <w:spacing w:before="240" w:line="276" w:lineRule="auto"/>
        <w:ind w:left="426"/>
        <w:jc w:val="both"/>
        <w:rPr>
          <w:rFonts w:ascii="Arial" w:hAnsi="Arial" w:cs="Arial"/>
        </w:rPr>
      </w:pPr>
      <w:r>
        <w:rPr>
          <w:rFonts w:ascii="Arial" w:hAnsi="Arial" w:cs="Arial"/>
        </w:rPr>
        <w:t xml:space="preserve">Realizacja umowy nastąpi po zakończeniu okresu obowiązywania trwających umów, o czym Wykonawca zostanie powiadomiony pisemnie z co najmniej </w:t>
      </w:r>
      <w:r>
        <w:rPr>
          <w:rFonts w:ascii="Arial" w:hAnsi="Arial" w:cs="Arial"/>
          <w:b/>
        </w:rPr>
        <w:t xml:space="preserve">5 </w:t>
      </w:r>
      <w:r>
        <w:rPr>
          <w:rFonts w:ascii="Arial" w:hAnsi="Arial" w:cs="Arial"/>
        </w:rPr>
        <w:t xml:space="preserve">dniowym wyprzedzeniem. </w:t>
      </w:r>
    </w:p>
    <w:p w14:paraId="3529A0BF" w14:textId="77777777" w:rsidR="009A591F" w:rsidRDefault="009A591F" w:rsidP="009A591F">
      <w:pPr>
        <w:shd w:val="clear" w:color="auto" w:fill="FFFFFF"/>
        <w:spacing w:before="240"/>
        <w:ind w:left="360"/>
        <w:jc w:val="center"/>
        <w:rPr>
          <w:rFonts w:ascii="Arial" w:hAnsi="Arial" w:cs="Arial"/>
          <w:b/>
          <w:color w:val="000000"/>
          <w:spacing w:val="23"/>
        </w:rPr>
      </w:pPr>
    </w:p>
    <w:p w14:paraId="19089B40" w14:textId="77777777" w:rsidR="009A591F" w:rsidRDefault="009A591F" w:rsidP="009A591F">
      <w:pPr>
        <w:autoSpaceDE w:val="0"/>
        <w:jc w:val="center"/>
        <w:rPr>
          <w:rFonts w:ascii="Arial" w:hAnsi="Arial" w:cs="Arial"/>
          <w:b/>
        </w:rPr>
      </w:pPr>
      <w:r>
        <w:rPr>
          <w:rFonts w:ascii="Arial" w:hAnsi="Arial" w:cs="Arial"/>
          <w:b/>
        </w:rPr>
        <w:t>§ 3 - Potencjał kadrowy</w:t>
      </w:r>
    </w:p>
    <w:p w14:paraId="7A38B43F" w14:textId="77777777" w:rsidR="009A591F" w:rsidRDefault="009A591F" w:rsidP="009A591F">
      <w:pPr>
        <w:autoSpaceDE w:val="0"/>
        <w:jc w:val="center"/>
        <w:rPr>
          <w:rFonts w:ascii="Arial" w:hAnsi="Arial" w:cs="Arial"/>
        </w:rPr>
      </w:pPr>
    </w:p>
    <w:p w14:paraId="6C67D875" w14:textId="70684008" w:rsidR="009A591F" w:rsidRDefault="009A591F" w:rsidP="009A591F">
      <w:pPr>
        <w:autoSpaceDE w:val="0"/>
        <w:autoSpaceDN w:val="0"/>
        <w:adjustRightInd w:val="0"/>
        <w:spacing w:line="276" w:lineRule="auto"/>
        <w:ind w:left="284" w:hanging="284"/>
        <w:jc w:val="both"/>
        <w:rPr>
          <w:rFonts w:ascii="Arial" w:hAnsi="Arial" w:cs="Arial"/>
        </w:rPr>
      </w:pPr>
      <w:r>
        <w:rPr>
          <w:rFonts w:ascii="Arial" w:hAnsi="Arial" w:cs="Arial"/>
        </w:rPr>
        <w:t>1. Ze strony Zamawiającego osobą upoważnioną do kontaktów bezpośrednich z Wykonawcą                                                 i kontroli przebiegu realizacji umowy przez Wykonawcę oraz składania szczegółowych zamówień będzie…………………………………………..........................……..…, nr tel</w:t>
      </w:r>
      <w:r w:rsidR="00467553">
        <w:rPr>
          <w:rFonts w:ascii="Arial" w:hAnsi="Arial" w:cs="Arial"/>
        </w:rPr>
        <w:t>.</w:t>
      </w:r>
      <w:r>
        <w:rPr>
          <w:rFonts w:ascii="Arial" w:hAnsi="Arial" w:cs="Arial"/>
        </w:rPr>
        <w:t xml:space="preserve"> …...………………………, adres a-mail: ………...…………………………………………………………………………….....………..</w:t>
      </w:r>
    </w:p>
    <w:p w14:paraId="66E7FF35" w14:textId="77777777" w:rsidR="009A591F" w:rsidRDefault="009A591F" w:rsidP="009A591F">
      <w:pPr>
        <w:autoSpaceDE w:val="0"/>
        <w:autoSpaceDN w:val="0"/>
        <w:adjustRightInd w:val="0"/>
        <w:spacing w:line="276" w:lineRule="auto"/>
        <w:ind w:left="284" w:hanging="284"/>
        <w:jc w:val="both"/>
        <w:rPr>
          <w:rFonts w:ascii="Arial" w:hAnsi="Arial" w:cs="Arial"/>
        </w:rPr>
      </w:pPr>
    </w:p>
    <w:p w14:paraId="6D367416" w14:textId="77777777" w:rsidR="009A591F" w:rsidRDefault="009A591F" w:rsidP="001405AC">
      <w:pPr>
        <w:pStyle w:val="Akapitzlist"/>
        <w:numPr>
          <w:ilvl w:val="0"/>
          <w:numId w:val="68"/>
        </w:numPr>
        <w:contextualSpacing/>
        <w:jc w:val="both"/>
        <w:rPr>
          <w:rFonts w:ascii="Arial" w:hAnsi="Arial" w:cs="Arial"/>
        </w:rPr>
      </w:pPr>
      <w:r>
        <w:rPr>
          <w:rFonts w:ascii="Arial" w:hAnsi="Arial" w:cs="Arial"/>
          <w:sz w:val="20"/>
          <w:szCs w:val="20"/>
        </w:rPr>
        <w:t>Osobami wyznaczonymi, odpowiedzialnymi za dokonanie odbioru jakościowego i ilościowego  dostawy w poszczególnych jednostkach organizacyjnych KWP w Łodzi oraz KMP/KPP garnizonu łódzkiego będą ich pracownicy, każdorazowo wskazani  w konkretnym zamówieniu</w:t>
      </w:r>
      <w:r>
        <w:rPr>
          <w:rFonts w:ascii="Arial" w:hAnsi="Arial" w:cs="Arial"/>
        </w:rPr>
        <w:t xml:space="preserve">.  </w:t>
      </w:r>
    </w:p>
    <w:p w14:paraId="5D10560B" w14:textId="77777777" w:rsidR="009A591F" w:rsidRDefault="009A591F" w:rsidP="001405AC">
      <w:pPr>
        <w:numPr>
          <w:ilvl w:val="0"/>
          <w:numId w:val="68"/>
        </w:numPr>
        <w:suppressAutoHyphens/>
        <w:ind w:left="284" w:hanging="284"/>
        <w:jc w:val="both"/>
        <w:rPr>
          <w:rFonts w:ascii="Arial" w:hAnsi="Arial"/>
          <w:lang w:val="en-US"/>
        </w:rPr>
      </w:pPr>
      <w:r>
        <w:rPr>
          <w:rFonts w:ascii="Arial" w:hAnsi="Arial"/>
        </w:rPr>
        <w:t>Ze strony Wykonawcy osoba upoważnioną do kontaktów z Zamawiającym</w:t>
      </w:r>
      <w:r>
        <w:rPr>
          <w:rFonts w:ascii="Arial" w:hAnsi="Arial"/>
          <w:b/>
        </w:rPr>
        <w:t xml:space="preserve"> </w:t>
      </w:r>
      <w:r>
        <w:rPr>
          <w:rFonts w:ascii="Arial" w:hAnsi="Arial"/>
        </w:rPr>
        <w:t>w trakcie realizacji umowy</w:t>
      </w:r>
      <w:r>
        <w:rPr>
          <w:rFonts w:ascii="Arial" w:hAnsi="Arial"/>
          <w:b/>
        </w:rPr>
        <w:t xml:space="preserve"> </w:t>
      </w:r>
      <w:r>
        <w:rPr>
          <w:rFonts w:ascii="Arial" w:hAnsi="Arial"/>
        </w:rPr>
        <w:t>będzie: ……..</w:t>
      </w:r>
      <w:r>
        <w:rPr>
          <w:rFonts w:ascii="Arial" w:hAnsi="Arial"/>
          <w:lang w:val="en-US"/>
        </w:rPr>
        <w:t>..........................................................................., nr tel. ....................................</w:t>
      </w:r>
    </w:p>
    <w:p w14:paraId="56C1CD1F" w14:textId="77777777" w:rsidR="009A591F" w:rsidRDefault="009A591F" w:rsidP="009A591F">
      <w:pPr>
        <w:tabs>
          <w:tab w:val="left" w:pos="567"/>
        </w:tabs>
        <w:autoSpaceDE w:val="0"/>
        <w:ind w:left="284" w:hanging="284"/>
        <w:rPr>
          <w:rFonts w:ascii="Arial" w:hAnsi="Arial" w:cs="Arial"/>
        </w:rPr>
      </w:pPr>
      <w:r>
        <w:rPr>
          <w:rFonts w:ascii="Arial" w:hAnsi="Arial"/>
          <w:lang w:val="en-US"/>
        </w:rPr>
        <w:t xml:space="preserve">      </w:t>
      </w:r>
      <w:proofErr w:type="spellStart"/>
      <w:r>
        <w:rPr>
          <w:rFonts w:ascii="Arial" w:hAnsi="Arial"/>
          <w:lang w:val="en-US"/>
        </w:rPr>
        <w:t>adres</w:t>
      </w:r>
      <w:proofErr w:type="spellEnd"/>
      <w:r>
        <w:rPr>
          <w:rFonts w:ascii="Arial" w:hAnsi="Arial"/>
          <w:lang w:val="en-US"/>
        </w:rPr>
        <w:t xml:space="preserve"> e – mail …………………………………………………………………………………………………</w:t>
      </w:r>
    </w:p>
    <w:p w14:paraId="63E6F208" w14:textId="645AE0C9" w:rsidR="009A591F" w:rsidRDefault="009A591F" w:rsidP="009A591F">
      <w:pPr>
        <w:tabs>
          <w:tab w:val="left" w:pos="284"/>
          <w:tab w:val="left" w:pos="426"/>
        </w:tabs>
        <w:autoSpaceDE w:val="0"/>
        <w:spacing w:before="240"/>
        <w:ind w:left="284" w:hanging="284"/>
        <w:jc w:val="both"/>
        <w:rPr>
          <w:rFonts w:ascii="Arial" w:hAnsi="Arial" w:cs="Arial"/>
          <w:bCs/>
        </w:rPr>
      </w:pPr>
      <w:r>
        <w:rPr>
          <w:rFonts w:ascii="Arial" w:hAnsi="Arial" w:cs="Arial"/>
          <w:bCs/>
        </w:rPr>
        <w:t>4.  Wykonawca zobowiązuje się poinformować osobę, o któr</w:t>
      </w:r>
      <w:r w:rsidR="003A113E">
        <w:rPr>
          <w:rFonts w:ascii="Arial" w:hAnsi="Arial" w:cs="Arial"/>
          <w:bCs/>
        </w:rPr>
        <w:t>ej</w:t>
      </w:r>
      <w:r>
        <w:rPr>
          <w:rFonts w:ascii="Arial" w:hAnsi="Arial" w:cs="Arial"/>
          <w:bCs/>
        </w:rPr>
        <w:t xml:space="preserve"> mowa w ust, 3 o powierzeniu jej danych osobowych (imienia i nazwiska) Zamawiającemu i o przetwarzaniu tych danych (w szczególności poprzez przechowywanie i utrwalanie) przez Zamawiającego w celu realizacji niniejszej umowy.</w:t>
      </w:r>
    </w:p>
    <w:p w14:paraId="2DDFF998" w14:textId="77777777" w:rsidR="009A591F" w:rsidRDefault="009A591F" w:rsidP="009A591F">
      <w:pPr>
        <w:tabs>
          <w:tab w:val="left" w:pos="142"/>
        </w:tabs>
        <w:autoSpaceDE w:val="0"/>
        <w:jc w:val="both"/>
        <w:rPr>
          <w:rFonts w:ascii="Arial" w:hAnsi="Arial" w:cs="Arial"/>
        </w:rPr>
      </w:pPr>
    </w:p>
    <w:p w14:paraId="04770A26" w14:textId="77777777" w:rsidR="009A591F" w:rsidRDefault="009A591F" w:rsidP="009A591F">
      <w:pPr>
        <w:tabs>
          <w:tab w:val="left" w:pos="142"/>
        </w:tabs>
        <w:autoSpaceDE w:val="0"/>
        <w:jc w:val="both"/>
        <w:rPr>
          <w:rFonts w:ascii="Arial" w:hAnsi="Arial" w:cs="Arial"/>
        </w:rPr>
      </w:pPr>
    </w:p>
    <w:p w14:paraId="65CD03AF" w14:textId="77777777" w:rsidR="009A591F" w:rsidRDefault="009A591F" w:rsidP="009A591F">
      <w:pPr>
        <w:shd w:val="clear" w:color="auto" w:fill="FFFFFF"/>
        <w:ind w:left="284"/>
        <w:jc w:val="center"/>
        <w:rPr>
          <w:rFonts w:ascii="Arial" w:hAnsi="Arial" w:cs="Arial"/>
        </w:rPr>
      </w:pPr>
      <w:r>
        <w:rPr>
          <w:rFonts w:ascii="Arial" w:hAnsi="Arial" w:cs="Arial"/>
          <w:b/>
          <w:color w:val="000000"/>
          <w:spacing w:val="23"/>
          <w:lang w:val="en-US"/>
        </w:rPr>
        <w:t xml:space="preserve">§ 4- </w:t>
      </w:r>
      <w:r>
        <w:rPr>
          <w:rFonts w:ascii="Arial" w:hAnsi="Arial" w:cs="Arial"/>
          <w:b/>
        </w:rPr>
        <w:t>Przebieg realizacji umowy</w:t>
      </w:r>
    </w:p>
    <w:p w14:paraId="05132D0A" w14:textId="77777777" w:rsidR="009A591F" w:rsidRDefault="009A591F" w:rsidP="009A591F">
      <w:pPr>
        <w:shd w:val="clear" w:color="auto" w:fill="FFFFFF"/>
        <w:ind w:left="284"/>
        <w:jc w:val="center"/>
        <w:rPr>
          <w:rFonts w:ascii="Arial" w:hAnsi="Arial" w:cs="Arial"/>
          <w:b/>
          <w:color w:val="000000"/>
          <w:spacing w:val="23"/>
          <w:lang w:val="en-US"/>
        </w:rPr>
      </w:pPr>
    </w:p>
    <w:p w14:paraId="4BB391A7" w14:textId="77777777" w:rsidR="009A591F" w:rsidRDefault="009A591F" w:rsidP="001405AC">
      <w:pPr>
        <w:numPr>
          <w:ilvl w:val="0"/>
          <w:numId w:val="69"/>
        </w:numPr>
        <w:ind w:left="426" w:hanging="426"/>
        <w:jc w:val="both"/>
        <w:rPr>
          <w:rFonts w:ascii="Arial" w:hAnsi="Arial" w:cs="Arial"/>
        </w:rPr>
      </w:pPr>
      <w:r>
        <w:rPr>
          <w:rFonts w:ascii="Arial" w:hAnsi="Arial" w:cs="Arial"/>
        </w:rPr>
        <w:t xml:space="preserve">Dostawy będą realizowane </w:t>
      </w:r>
      <w:r>
        <w:rPr>
          <w:rFonts w:ascii="Arial" w:hAnsi="Arial" w:cs="Arial"/>
          <w:b/>
          <w:u w:val="single"/>
        </w:rPr>
        <w:t>sukcesywnie</w:t>
      </w:r>
      <w:r>
        <w:rPr>
          <w:rFonts w:ascii="Arial" w:hAnsi="Arial" w:cs="Arial"/>
        </w:rPr>
        <w:t xml:space="preserve"> w okresie trwania umowy, na podstawie szczegółowych telefonicznych lub mailowych zamówień wraz z określeniem ilości i miejsca dostawy. </w:t>
      </w:r>
    </w:p>
    <w:p w14:paraId="42E79646" w14:textId="77777777" w:rsidR="009A591F" w:rsidRDefault="009A591F" w:rsidP="009A591F">
      <w:pPr>
        <w:ind w:left="426"/>
        <w:jc w:val="both"/>
        <w:rPr>
          <w:rFonts w:ascii="Arial" w:hAnsi="Arial" w:cs="Arial"/>
        </w:rPr>
      </w:pPr>
    </w:p>
    <w:p w14:paraId="497CD6C4" w14:textId="77777777" w:rsidR="009A591F" w:rsidRDefault="009A591F" w:rsidP="001405AC">
      <w:pPr>
        <w:numPr>
          <w:ilvl w:val="0"/>
          <w:numId w:val="69"/>
        </w:numPr>
        <w:ind w:left="426" w:hanging="426"/>
        <w:jc w:val="both"/>
        <w:rPr>
          <w:rFonts w:ascii="Arial" w:hAnsi="Arial" w:cs="Arial"/>
        </w:rPr>
      </w:pPr>
      <w:r>
        <w:rPr>
          <w:rFonts w:ascii="Arial" w:hAnsi="Arial" w:cs="Arial"/>
        </w:rPr>
        <w:t xml:space="preserve">W ramach pojedynczego zamówienia, Wykonawca zrealizuje zamówienie w nieprzekraczalnym terminie …………… </w:t>
      </w:r>
      <w:r>
        <w:rPr>
          <w:rFonts w:ascii="Arial" w:hAnsi="Arial" w:cs="Arial"/>
          <w:b/>
        </w:rPr>
        <w:t>dni roboczych</w:t>
      </w:r>
      <w:r>
        <w:rPr>
          <w:rFonts w:ascii="Arial" w:hAnsi="Arial" w:cs="Arial"/>
        </w:rPr>
        <w:t xml:space="preserve"> </w:t>
      </w:r>
      <w:r>
        <w:rPr>
          <w:rFonts w:ascii="Arial" w:hAnsi="Arial" w:cs="Arial"/>
          <w:b/>
        </w:rPr>
        <w:t xml:space="preserve">(max. 4 dni robocze) </w:t>
      </w:r>
      <w:r>
        <w:rPr>
          <w:rFonts w:ascii="Arial" w:hAnsi="Arial" w:cs="Arial"/>
        </w:rPr>
        <w:t>od dnia zgłoszenia zamówienia, do miejsca wskazanego przez Zamawiającego w zamówieniu zgodnie z Wykazem miejsc dostaw – Załącznik nr 2 do umowy.</w:t>
      </w:r>
    </w:p>
    <w:p w14:paraId="55480727" w14:textId="77777777" w:rsidR="009A591F" w:rsidRDefault="009A591F" w:rsidP="009A591F">
      <w:pPr>
        <w:jc w:val="both"/>
        <w:rPr>
          <w:rFonts w:ascii="Arial" w:hAnsi="Arial" w:cs="Arial"/>
        </w:rPr>
      </w:pPr>
    </w:p>
    <w:p w14:paraId="474736DD" w14:textId="0D6E5B8F" w:rsidR="009A591F" w:rsidRDefault="009A591F" w:rsidP="001405AC">
      <w:pPr>
        <w:numPr>
          <w:ilvl w:val="0"/>
          <w:numId w:val="69"/>
        </w:numPr>
        <w:ind w:left="426" w:hanging="426"/>
        <w:jc w:val="both"/>
        <w:rPr>
          <w:rFonts w:ascii="Arial" w:hAnsi="Arial" w:cs="Arial"/>
        </w:rPr>
      </w:pPr>
      <w:r>
        <w:rPr>
          <w:rFonts w:ascii="Arial" w:hAnsi="Arial" w:cs="Arial"/>
        </w:rPr>
        <w:t xml:space="preserve">Dostawy i rozładunek oleju opałowego w ilościach wskazanych przez Zamawiającego będą realizowane w godzinach 8:00 - 15:00, po uprzednim powiadomieniu Zamawiającego przez Wykonawcę o terminie realizacji dostawy, z co najmniej </w:t>
      </w:r>
      <w:r w:rsidRPr="007200FF">
        <w:rPr>
          <w:rFonts w:ascii="Arial" w:hAnsi="Arial" w:cs="Arial"/>
        </w:rPr>
        <w:t xml:space="preserve">jednodniowym wyprzedzeniem. </w:t>
      </w:r>
      <w:r>
        <w:rPr>
          <w:rFonts w:ascii="Arial" w:hAnsi="Arial" w:cs="Arial"/>
        </w:rPr>
        <w:t>W</w:t>
      </w:r>
      <w:r w:rsidR="007200FF">
        <w:rPr>
          <w:rFonts w:ascii="Arial" w:hAnsi="Arial" w:cs="Arial"/>
        </w:rPr>
        <w:t xml:space="preserve"> </w:t>
      </w:r>
      <w:r>
        <w:rPr>
          <w:rFonts w:ascii="Arial" w:hAnsi="Arial" w:cs="Arial"/>
        </w:rPr>
        <w:t>przypadku problematycznych dostaw, terminy należy konsultować z osobą wyznaczoną  do bieżących kontaktów</w:t>
      </w:r>
      <w:r w:rsidR="003A113E">
        <w:rPr>
          <w:rFonts w:ascii="Arial" w:hAnsi="Arial" w:cs="Arial"/>
        </w:rPr>
        <w:t>.</w:t>
      </w:r>
    </w:p>
    <w:p w14:paraId="12109202" w14:textId="77777777" w:rsidR="009A591F" w:rsidRDefault="009A591F" w:rsidP="001405AC">
      <w:pPr>
        <w:numPr>
          <w:ilvl w:val="0"/>
          <w:numId w:val="69"/>
        </w:numPr>
        <w:spacing w:before="240"/>
        <w:ind w:left="426" w:hanging="426"/>
        <w:jc w:val="both"/>
        <w:rPr>
          <w:rFonts w:ascii="Arial" w:hAnsi="Arial" w:cs="Arial"/>
        </w:rPr>
      </w:pPr>
      <w:r>
        <w:rPr>
          <w:rFonts w:ascii="Arial" w:hAnsi="Arial" w:cs="Arial"/>
        </w:rPr>
        <w:t>Realizacja dostawy następować będzie środkami transportu Wykonawcy.</w:t>
      </w:r>
    </w:p>
    <w:p w14:paraId="20BE0269" w14:textId="77777777" w:rsidR="009A591F" w:rsidRDefault="009A591F" w:rsidP="001405AC">
      <w:pPr>
        <w:numPr>
          <w:ilvl w:val="0"/>
          <w:numId w:val="69"/>
        </w:numPr>
        <w:spacing w:before="240"/>
        <w:ind w:left="426" w:hanging="426"/>
        <w:jc w:val="both"/>
        <w:rPr>
          <w:rFonts w:ascii="Arial" w:hAnsi="Arial" w:cs="Arial"/>
        </w:rPr>
      </w:pPr>
      <w:r>
        <w:rPr>
          <w:rFonts w:ascii="Arial" w:hAnsi="Arial" w:cs="Arial"/>
        </w:rPr>
        <w:t>Zamawiający zobowiązany jest sprawdzić ilość dostarczonego paliwa z dokumentami dostawy niezwłocznie po jej otrzymaniu.</w:t>
      </w:r>
    </w:p>
    <w:p w14:paraId="346F4C03" w14:textId="77777777" w:rsidR="009A591F" w:rsidRDefault="009A591F" w:rsidP="001405AC">
      <w:pPr>
        <w:numPr>
          <w:ilvl w:val="0"/>
          <w:numId w:val="70"/>
        </w:numPr>
        <w:spacing w:before="240"/>
        <w:jc w:val="both"/>
        <w:rPr>
          <w:rFonts w:ascii="Arial" w:hAnsi="Arial" w:cs="Arial"/>
        </w:rPr>
      </w:pPr>
      <w:r>
        <w:rPr>
          <w:rFonts w:ascii="Arial" w:hAnsi="Arial" w:cs="Arial"/>
        </w:rPr>
        <w:t>Wykonawca gwarantuje, iż wszedł legalnie w posiadanie towaru stanowiącego przedmiot umowy, ponosząc z tego tytułu wszelkie opłaty przewidziane prawem.</w:t>
      </w:r>
    </w:p>
    <w:p w14:paraId="2CC3EF13" w14:textId="77777777" w:rsidR="009A591F" w:rsidRDefault="009A591F" w:rsidP="001405AC">
      <w:pPr>
        <w:pStyle w:val="Akapitzlist"/>
        <w:numPr>
          <w:ilvl w:val="0"/>
          <w:numId w:val="70"/>
        </w:numPr>
        <w:spacing w:before="240" w:after="0" w:line="240" w:lineRule="auto"/>
        <w:contextualSpacing/>
        <w:jc w:val="both"/>
        <w:rPr>
          <w:rFonts w:ascii="Arial" w:hAnsi="Arial" w:cs="Arial"/>
          <w:sz w:val="20"/>
          <w:szCs w:val="20"/>
        </w:rPr>
      </w:pPr>
      <w:r>
        <w:rPr>
          <w:rFonts w:ascii="Arial" w:hAnsi="Arial" w:cs="Arial"/>
          <w:sz w:val="20"/>
          <w:szCs w:val="20"/>
        </w:rPr>
        <w:t>Wykonawca ponosi odpowiedzialność za profesjonalne, rzetelne i terminowe wykonanie przedmiotu umowy. W przypadku każdorazowego nie wywiązania się z terminowej dostawy zamówionego oleju opałowego Zamawiającemu przysługuje prawo żądania zapłaty kary umownej zgodnie z § 8 ust. 1 pkt. 1.</w:t>
      </w:r>
    </w:p>
    <w:p w14:paraId="73B77986" w14:textId="77777777" w:rsidR="009A591F" w:rsidRDefault="009A591F" w:rsidP="001405AC">
      <w:pPr>
        <w:numPr>
          <w:ilvl w:val="0"/>
          <w:numId w:val="70"/>
        </w:numPr>
        <w:spacing w:before="240"/>
        <w:ind w:left="426" w:hanging="426"/>
        <w:jc w:val="both"/>
        <w:rPr>
          <w:rFonts w:ascii="Arial" w:hAnsi="Arial" w:cs="Arial"/>
        </w:rPr>
      </w:pPr>
      <w:r>
        <w:rPr>
          <w:rFonts w:ascii="Arial" w:hAnsi="Arial" w:cs="Arial"/>
        </w:rPr>
        <w:t>Wykonawca odstąpi od żądania zapłaty kar umownych za nieterminowe wykonanie usługi dostawy oleju opałowego w przypadku, gdy Wykonawca udokumentuje rzetelnie, że opóźnienie jest spowodowane reglamentacją paliw na rynku hurtowym.</w:t>
      </w:r>
    </w:p>
    <w:p w14:paraId="769668F3" w14:textId="77777777" w:rsidR="009A591F" w:rsidRDefault="009A591F" w:rsidP="009A591F">
      <w:pPr>
        <w:autoSpaceDE w:val="0"/>
        <w:ind w:left="644"/>
        <w:jc w:val="center"/>
        <w:rPr>
          <w:rFonts w:ascii="Arial" w:hAnsi="Arial" w:cs="Arial"/>
        </w:rPr>
      </w:pPr>
      <w:r>
        <w:rPr>
          <w:rFonts w:ascii="Arial" w:hAnsi="Arial" w:cs="Arial"/>
          <w:b/>
        </w:rPr>
        <w:t>§ 5 - Reklamacje ilościowe</w:t>
      </w:r>
    </w:p>
    <w:p w14:paraId="03451723" w14:textId="77777777" w:rsidR="009A591F" w:rsidRDefault="009A591F" w:rsidP="001405AC">
      <w:pPr>
        <w:numPr>
          <w:ilvl w:val="0"/>
          <w:numId w:val="71"/>
        </w:numPr>
        <w:spacing w:before="240"/>
        <w:ind w:left="284" w:hanging="284"/>
        <w:jc w:val="both"/>
        <w:rPr>
          <w:rFonts w:ascii="Arial" w:hAnsi="Arial" w:cs="Arial"/>
        </w:rPr>
      </w:pPr>
      <w:r>
        <w:rPr>
          <w:rFonts w:ascii="Arial" w:hAnsi="Arial" w:cs="Arial"/>
        </w:rPr>
        <w:lastRenderedPageBreak/>
        <w:t>W przypadku stwierdzonych rozbieżności, między ilością oleju określoną w dokumentach dostawy, a ilością faktycznie dostarczoną, Zamawiający niezwłocznie powiadomi Wykonawcę, przysyłając mu drogą elektroniczną oraz potwierdzając na piśmie zgłoszenie reklamacyjne zawierające uzasadnienie reklamacji.</w:t>
      </w:r>
    </w:p>
    <w:p w14:paraId="0C9539B6" w14:textId="77777777" w:rsidR="009A591F" w:rsidRDefault="009A591F" w:rsidP="001405AC">
      <w:pPr>
        <w:numPr>
          <w:ilvl w:val="0"/>
          <w:numId w:val="71"/>
        </w:numPr>
        <w:spacing w:before="240"/>
        <w:ind w:left="284" w:hanging="284"/>
        <w:jc w:val="both"/>
        <w:rPr>
          <w:rFonts w:ascii="Arial" w:hAnsi="Arial" w:cs="Arial"/>
        </w:rPr>
      </w:pPr>
      <w:r>
        <w:rPr>
          <w:rFonts w:ascii="Arial" w:hAnsi="Arial" w:cs="Arial"/>
        </w:rPr>
        <w:t xml:space="preserve">Wykonawca zobowiązany jest rozpatrzyć reklamacje w ciągu </w:t>
      </w:r>
      <w:r>
        <w:rPr>
          <w:rFonts w:ascii="Arial" w:hAnsi="Arial" w:cs="Arial"/>
          <w:b/>
        </w:rPr>
        <w:t>2 dni</w:t>
      </w:r>
      <w:r>
        <w:rPr>
          <w:rFonts w:ascii="Arial" w:hAnsi="Arial" w:cs="Arial"/>
        </w:rPr>
        <w:t xml:space="preserve"> od daty jej zgłoszenia drogą elektroniczną. </w:t>
      </w:r>
    </w:p>
    <w:p w14:paraId="53D3C419" w14:textId="59824833" w:rsidR="009A591F" w:rsidRDefault="009A591F" w:rsidP="001405AC">
      <w:pPr>
        <w:numPr>
          <w:ilvl w:val="0"/>
          <w:numId w:val="71"/>
        </w:numPr>
        <w:spacing w:before="240"/>
        <w:ind w:left="284" w:hanging="284"/>
        <w:jc w:val="both"/>
        <w:rPr>
          <w:rFonts w:ascii="Arial" w:hAnsi="Arial" w:cs="Arial"/>
        </w:rPr>
      </w:pPr>
      <w:r>
        <w:rPr>
          <w:rFonts w:ascii="Arial" w:hAnsi="Arial" w:cs="Arial"/>
        </w:rPr>
        <w:t>W przypadku stwierdzenia rozbieżności między ilością towaru w dokumentach przewozowych a ilością faktycznie przyjętą, Zamawiający sporządzi w obecności Wykonawcy lub jego przedstawiciela protokół rozbieżności i zabezpieczy dokumenty przewozowe.</w:t>
      </w:r>
    </w:p>
    <w:p w14:paraId="7E16E0C4" w14:textId="77777777" w:rsidR="009A591F" w:rsidRDefault="009A591F" w:rsidP="001405AC">
      <w:pPr>
        <w:numPr>
          <w:ilvl w:val="0"/>
          <w:numId w:val="71"/>
        </w:numPr>
        <w:spacing w:before="240"/>
        <w:ind w:left="284" w:hanging="284"/>
        <w:jc w:val="both"/>
        <w:rPr>
          <w:rFonts w:ascii="Arial" w:hAnsi="Arial" w:cs="Arial"/>
        </w:rPr>
      </w:pPr>
      <w:r>
        <w:rPr>
          <w:rFonts w:ascii="Arial" w:hAnsi="Arial" w:cs="Arial"/>
        </w:rPr>
        <w:t xml:space="preserve">Załatwienie  reklamacji ilościowych będzie następować w ciągu </w:t>
      </w:r>
      <w:r>
        <w:rPr>
          <w:rFonts w:ascii="Arial" w:hAnsi="Arial" w:cs="Arial"/>
          <w:b/>
        </w:rPr>
        <w:t>4 dni roboczych</w:t>
      </w:r>
      <w:r>
        <w:rPr>
          <w:rFonts w:ascii="Arial" w:hAnsi="Arial" w:cs="Arial"/>
        </w:rPr>
        <w:t xml:space="preserve"> wg wyboru Zamawiającego przez odpowiednie uzupełnienie dostawy uwzględniające faktycznie dostarczoną ilość towaru lub  rozliczenie finansowe, polegające na obniżeniu wartości dostawy stosownie do ilości faktycznie dostarczonego towaru.</w:t>
      </w:r>
    </w:p>
    <w:p w14:paraId="4EB9AD1F" w14:textId="77777777" w:rsidR="009A591F" w:rsidRDefault="009A591F" w:rsidP="001405AC">
      <w:pPr>
        <w:numPr>
          <w:ilvl w:val="0"/>
          <w:numId w:val="71"/>
        </w:numPr>
        <w:spacing w:before="240"/>
        <w:ind w:left="284" w:hanging="284"/>
        <w:jc w:val="both"/>
        <w:rPr>
          <w:rFonts w:ascii="Arial" w:hAnsi="Arial" w:cs="Arial"/>
        </w:rPr>
      </w:pPr>
      <w:r>
        <w:rPr>
          <w:rFonts w:ascii="Arial" w:hAnsi="Arial" w:cs="Arial"/>
        </w:rPr>
        <w:t xml:space="preserve">Nie udzielenie odpowiedzi na zgłoszoną reklamację ilościową w ciągu </w:t>
      </w:r>
      <w:r>
        <w:rPr>
          <w:rFonts w:ascii="Arial" w:hAnsi="Arial" w:cs="Arial"/>
          <w:b/>
        </w:rPr>
        <w:t>2 dni</w:t>
      </w:r>
      <w:r>
        <w:rPr>
          <w:rFonts w:ascii="Arial" w:hAnsi="Arial" w:cs="Arial"/>
        </w:rPr>
        <w:t xml:space="preserve"> od dnia jej zgłoszenia  drogą elektroniczną, uważa się za uznanie reklamacji, za uzasadnioną.</w:t>
      </w:r>
    </w:p>
    <w:p w14:paraId="44336A15" w14:textId="77777777" w:rsidR="009A591F" w:rsidRDefault="009A591F" w:rsidP="009A591F">
      <w:pPr>
        <w:shd w:val="clear" w:color="auto" w:fill="FFFFFF"/>
        <w:rPr>
          <w:rFonts w:ascii="Arial" w:hAnsi="Arial" w:cs="Arial"/>
          <w:b/>
          <w:color w:val="000000"/>
          <w:spacing w:val="23"/>
        </w:rPr>
      </w:pPr>
    </w:p>
    <w:p w14:paraId="03799015" w14:textId="77777777" w:rsidR="009A591F" w:rsidRDefault="009A591F" w:rsidP="009A591F">
      <w:pPr>
        <w:shd w:val="clear" w:color="auto" w:fill="FFFFFF"/>
        <w:ind w:left="567" w:hanging="567"/>
        <w:jc w:val="center"/>
        <w:rPr>
          <w:rFonts w:ascii="Arial" w:hAnsi="Arial" w:cs="Arial"/>
          <w:b/>
          <w:color w:val="000000"/>
          <w:spacing w:val="23"/>
        </w:rPr>
      </w:pPr>
    </w:p>
    <w:p w14:paraId="6999310B" w14:textId="77777777" w:rsidR="009A591F" w:rsidRDefault="009A591F" w:rsidP="009A591F">
      <w:pPr>
        <w:autoSpaceDE w:val="0"/>
        <w:ind w:left="720"/>
        <w:jc w:val="center"/>
        <w:rPr>
          <w:rFonts w:ascii="Arial" w:hAnsi="Arial" w:cs="Arial"/>
        </w:rPr>
      </w:pPr>
      <w:r>
        <w:rPr>
          <w:rFonts w:ascii="Arial" w:hAnsi="Arial" w:cs="Arial"/>
          <w:b/>
        </w:rPr>
        <w:t>§ 6 - Reklamacje jakościowe</w:t>
      </w:r>
    </w:p>
    <w:p w14:paraId="34FB74C6" w14:textId="77777777" w:rsidR="009A591F" w:rsidRDefault="009A591F" w:rsidP="009A591F">
      <w:pPr>
        <w:shd w:val="clear" w:color="auto" w:fill="FFFFFF"/>
        <w:ind w:left="567" w:hanging="567"/>
        <w:jc w:val="center"/>
        <w:rPr>
          <w:rFonts w:ascii="Arial" w:hAnsi="Arial" w:cs="Arial"/>
          <w:b/>
          <w:color w:val="000000"/>
          <w:spacing w:val="23"/>
        </w:rPr>
      </w:pPr>
    </w:p>
    <w:p w14:paraId="2DBB9A7C" w14:textId="77777777" w:rsidR="009A591F" w:rsidRDefault="009A591F" w:rsidP="001405AC">
      <w:pPr>
        <w:numPr>
          <w:ilvl w:val="0"/>
          <w:numId w:val="72"/>
        </w:numPr>
        <w:suppressAutoHyphens/>
        <w:ind w:left="284" w:hanging="284"/>
        <w:jc w:val="both"/>
        <w:rPr>
          <w:rFonts w:ascii="Arial" w:hAnsi="Arial" w:cs="Arial"/>
        </w:rPr>
      </w:pPr>
      <w:r>
        <w:rPr>
          <w:rFonts w:ascii="Arial" w:hAnsi="Arial" w:cs="Arial"/>
        </w:rPr>
        <w:t xml:space="preserve">Zastrzeżenia dotyczące jakości wykonania dostawy lub jej zgodności ze złożoną ofertą, Zamawiający będzie zgłaszał  telefonicznie lub e-mailem w formie zgłoszenia reklamacyjnego do osoby podanej w § 3 ust. 3. </w:t>
      </w:r>
    </w:p>
    <w:p w14:paraId="112256A0" w14:textId="77777777" w:rsidR="009A591F" w:rsidRDefault="009A591F" w:rsidP="009A591F">
      <w:pPr>
        <w:ind w:left="284"/>
        <w:jc w:val="both"/>
        <w:rPr>
          <w:rFonts w:ascii="Arial" w:hAnsi="Arial" w:cs="Arial"/>
        </w:rPr>
      </w:pPr>
    </w:p>
    <w:p w14:paraId="6D61E7DA" w14:textId="77777777" w:rsidR="009A591F" w:rsidRDefault="009A591F" w:rsidP="001405AC">
      <w:pPr>
        <w:numPr>
          <w:ilvl w:val="0"/>
          <w:numId w:val="72"/>
        </w:numPr>
        <w:suppressAutoHyphens/>
        <w:ind w:left="284" w:hanging="284"/>
        <w:rPr>
          <w:rFonts w:ascii="Arial" w:hAnsi="Arial" w:cs="Arial"/>
        </w:rPr>
      </w:pPr>
      <w:r>
        <w:rPr>
          <w:rFonts w:ascii="Arial" w:hAnsi="Arial" w:cs="Arial"/>
        </w:rPr>
        <w:t>Zgłoszenie reklamacji będzie następować  telefonicznie  na nr telefonu: …………………………….</w:t>
      </w:r>
    </w:p>
    <w:p w14:paraId="60088B15" w14:textId="77777777" w:rsidR="009A591F" w:rsidRDefault="009A591F" w:rsidP="009A591F">
      <w:pPr>
        <w:ind w:left="284"/>
        <w:jc w:val="both"/>
        <w:rPr>
          <w:rFonts w:ascii="Arial" w:hAnsi="Arial" w:cs="Arial"/>
        </w:rPr>
      </w:pPr>
      <w:r>
        <w:rPr>
          <w:rFonts w:ascii="Arial" w:hAnsi="Arial" w:cs="Arial"/>
        </w:rPr>
        <w:t xml:space="preserve">lub na adres e-mail ……………………………………, a następnie będzie potwierdzone w ciągu </w:t>
      </w:r>
      <w:r>
        <w:rPr>
          <w:rFonts w:ascii="Arial" w:hAnsi="Arial" w:cs="Arial"/>
          <w:b/>
        </w:rPr>
        <w:t xml:space="preserve"> 2 dni</w:t>
      </w:r>
      <w:r>
        <w:rPr>
          <w:rFonts w:ascii="Arial" w:hAnsi="Arial" w:cs="Arial"/>
        </w:rPr>
        <w:t xml:space="preserve"> na piśmie, w którym będzie zapis o dacie telefonicznego zgłoszenia. </w:t>
      </w:r>
    </w:p>
    <w:p w14:paraId="42CC8C41" w14:textId="77777777" w:rsidR="009A591F" w:rsidRDefault="009A591F" w:rsidP="009A591F">
      <w:pPr>
        <w:jc w:val="both"/>
        <w:rPr>
          <w:rFonts w:ascii="Arial" w:hAnsi="Arial" w:cs="Arial"/>
        </w:rPr>
      </w:pPr>
    </w:p>
    <w:p w14:paraId="3C2D7B78" w14:textId="77777777" w:rsidR="009A591F" w:rsidRDefault="009A591F" w:rsidP="001405AC">
      <w:pPr>
        <w:numPr>
          <w:ilvl w:val="0"/>
          <w:numId w:val="72"/>
        </w:numPr>
        <w:suppressAutoHyphens/>
        <w:ind w:left="284" w:hanging="284"/>
        <w:jc w:val="both"/>
        <w:rPr>
          <w:rFonts w:ascii="Arial" w:hAnsi="Arial" w:cs="Arial"/>
        </w:rPr>
      </w:pPr>
      <w:r>
        <w:rPr>
          <w:rFonts w:ascii="Arial" w:hAnsi="Arial" w:cs="Arial"/>
        </w:rPr>
        <w:t xml:space="preserve">Wykonawca będzie zobowiązany rozpatrzyć reklamację dotyczącą jakości wykonanej dostawy                     w ciągu </w:t>
      </w:r>
      <w:r>
        <w:rPr>
          <w:rFonts w:ascii="Arial" w:hAnsi="Arial" w:cs="Arial"/>
          <w:b/>
        </w:rPr>
        <w:t>4 dni</w:t>
      </w:r>
      <w:r>
        <w:rPr>
          <w:rFonts w:ascii="Arial" w:hAnsi="Arial" w:cs="Arial"/>
        </w:rPr>
        <w:t xml:space="preserve"> od daty zgłoszenia (potwierdzonego pismem). W przypadku uznania reklamacji dotyczących jakości wykonanej dostawy, o której mowa powyżej będzie na koszt własny Wykonawcy poprzez usunięcie wady przedstawionej w reklamacji. W razie braku możliwości jej wykonania, comiesięczne wynagrodzenie zostanie pomniejszone o wartość nienależycie wykonanej dostawy. </w:t>
      </w:r>
    </w:p>
    <w:p w14:paraId="37E68CFA" w14:textId="77777777" w:rsidR="009A591F" w:rsidRDefault="009A591F" w:rsidP="009A591F">
      <w:pPr>
        <w:ind w:left="284"/>
        <w:jc w:val="both"/>
        <w:rPr>
          <w:rFonts w:ascii="Arial" w:hAnsi="Arial" w:cs="Arial"/>
        </w:rPr>
      </w:pPr>
    </w:p>
    <w:p w14:paraId="22BB1941" w14:textId="51EBAE15" w:rsidR="009A591F" w:rsidRDefault="009A591F" w:rsidP="001405AC">
      <w:pPr>
        <w:numPr>
          <w:ilvl w:val="0"/>
          <w:numId w:val="72"/>
        </w:numPr>
        <w:suppressAutoHyphens/>
        <w:ind w:left="284" w:hanging="284"/>
        <w:jc w:val="both"/>
        <w:rPr>
          <w:rFonts w:ascii="Arial" w:hAnsi="Arial" w:cs="Arial"/>
          <w:sz w:val="24"/>
          <w:szCs w:val="24"/>
        </w:rPr>
      </w:pPr>
      <w:r>
        <w:rPr>
          <w:rFonts w:ascii="Arial" w:hAnsi="Arial" w:cs="Arial"/>
        </w:rPr>
        <w:t xml:space="preserve">Nieudzielanie odpowiedzi (telefonicznie lub e-mailem) na zgłoszoną reklamację w ciągu </w:t>
      </w:r>
      <w:r>
        <w:rPr>
          <w:rFonts w:ascii="Arial" w:hAnsi="Arial" w:cs="Arial"/>
          <w:b/>
        </w:rPr>
        <w:t>2 dni</w:t>
      </w:r>
      <w:r>
        <w:rPr>
          <w:rFonts w:ascii="Arial" w:hAnsi="Arial" w:cs="Arial"/>
        </w:rPr>
        <w:t xml:space="preserve"> od dnia jej otrzymania uważa się za uznanie reklamacji za uzasadnioną.</w:t>
      </w:r>
    </w:p>
    <w:p w14:paraId="7EC4A28F" w14:textId="77777777" w:rsidR="009A591F" w:rsidRDefault="009A591F" w:rsidP="001405AC">
      <w:pPr>
        <w:numPr>
          <w:ilvl w:val="0"/>
          <w:numId w:val="73"/>
        </w:numPr>
        <w:spacing w:before="240"/>
        <w:jc w:val="both"/>
        <w:rPr>
          <w:rFonts w:ascii="Arial" w:hAnsi="Arial" w:cs="Arial"/>
        </w:rPr>
      </w:pPr>
      <w:r>
        <w:rPr>
          <w:rFonts w:ascii="Arial" w:hAnsi="Arial" w:cs="Arial"/>
        </w:rPr>
        <w:t xml:space="preserve">Zamawiający zastrzega sobie prawo dokonywania wyrywkowej kontroli jakości dostarczanego paliwa  przez niezależne laboratorium wskazane przez Zamawiającego w przypadku negatywnego wyniku kontroli, jej koszt pokryje Wykonawca. </w:t>
      </w:r>
    </w:p>
    <w:p w14:paraId="589D40E2" w14:textId="77777777" w:rsidR="009A591F" w:rsidRDefault="009A591F" w:rsidP="001405AC">
      <w:pPr>
        <w:numPr>
          <w:ilvl w:val="0"/>
          <w:numId w:val="73"/>
        </w:numPr>
        <w:spacing w:before="240"/>
        <w:ind w:left="426" w:hanging="426"/>
        <w:jc w:val="both"/>
        <w:rPr>
          <w:rFonts w:ascii="Arial" w:hAnsi="Arial" w:cs="Arial"/>
        </w:rPr>
      </w:pPr>
      <w:r>
        <w:rPr>
          <w:rFonts w:ascii="Arial" w:hAnsi="Arial" w:cs="Arial"/>
        </w:rPr>
        <w:t>W przypadku dostarczenia oleju o nieodpowiedniej jakości, Zamawiający ma prawo żądać jego wymiany i pokrycia przez Wykonawcę związanych z tym kosztów.</w:t>
      </w:r>
    </w:p>
    <w:p w14:paraId="23CEFE89" w14:textId="77777777" w:rsidR="009A591F" w:rsidRDefault="009A591F" w:rsidP="009A591F">
      <w:pPr>
        <w:shd w:val="clear" w:color="auto" w:fill="FFFFFF"/>
        <w:jc w:val="center"/>
        <w:rPr>
          <w:rFonts w:ascii="Arial" w:hAnsi="Arial" w:cs="Arial"/>
          <w:b/>
          <w:color w:val="000000"/>
          <w:spacing w:val="23"/>
        </w:rPr>
      </w:pPr>
    </w:p>
    <w:p w14:paraId="57079ED7" w14:textId="77777777" w:rsidR="009A591F" w:rsidRDefault="009A591F" w:rsidP="009A591F">
      <w:pPr>
        <w:shd w:val="clear" w:color="auto" w:fill="FFFFFF"/>
        <w:jc w:val="center"/>
        <w:rPr>
          <w:rFonts w:ascii="Arial" w:hAnsi="Arial" w:cs="Arial"/>
        </w:rPr>
      </w:pPr>
      <w:r>
        <w:rPr>
          <w:rFonts w:ascii="Arial" w:hAnsi="Arial" w:cs="Arial"/>
          <w:b/>
          <w:color w:val="000000"/>
          <w:spacing w:val="23"/>
        </w:rPr>
        <w:t xml:space="preserve">§ 7- </w:t>
      </w:r>
      <w:r>
        <w:rPr>
          <w:rFonts w:ascii="Arial" w:hAnsi="Arial" w:cs="Arial"/>
          <w:b/>
        </w:rPr>
        <w:t>Wynagrodzenie</w:t>
      </w:r>
    </w:p>
    <w:p w14:paraId="5A658C79" w14:textId="77777777" w:rsidR="009A591F" w:rsidRDefault="009A591F" w:rsidP="009A591F">
      <w:pPr>
        <w:shd w:val="clear" w:color="auto" w:fill="FFFFFF"/>
        <w:jc w:val="center"/>
        <w:rPr>
          <w:rFonts w:ascii="Arial" w:hAnsi="Arial" w:cs="Arial"/>
          <w:b/>
          <w:color w:val="000000"/>
          <w:spacing w:val="23"/>
        </w:rPr>
      </w:pPr>
    </w:p>
    <w:p w14:paraId="04CAED28" w14:textId="77777777" w:rsidR="009A591F" w:rsidRDefault="009A591F" w:rsidP="001405AC">
      <w:pPr>
        <w:pStyle w:val="Tytu"/>
        <w:numPr>
          <w:ilvl w:val="0"/>
          <w:numId w:val="74"/>
        </w:numPr>
        <w:tabs>
          <w:tab w:val="left" w:pos="0"/>
        </w:tabs>
        <w:ind w:left="426" w:hanging="425"/>
        <w:jc w:val="left"/>
        <w:rPr>
          <w:rFonts w:ascii="Arial" w:hAnsi="Arial" w:cs="Arial"/>
          <w:b w:val="0"/>
          <w:sz w:val="20"/>
          <w:szCs w:val="20"/>
        </w:rPr>
      </w:pPr>
      <w:r>
        <w:rPr>
          <w:rFonts w:ascii="Arial" w:hAnsi="Arial" w:cs="Arial"/>
          <w:b w:val="0"/>
          <w:sz w:val="20"/>
        </w:rPr>
        <w:t>Maksymalna wartość umowy</w:t>
      </w:r>
      <w:r>
        <w:rPr>
          <w:rFonts w:ascii="Arial" w:hAnsi="Arial" w:cs="Arial"/>
          <w:b w:val="0"/>
          <w:sz w:val="20"/>
          <w:lang w:val="pl-PL"/>
        </w:rPr>
        <w:t xml:space="preserve"> </w:t>
      </w:r>
      <w:r>
        <w:rPr>
          <w:rFonts w:ascii="Arial" w:hAnsi="Arial" w:cs="Arial"/>
          <w:sz w:val="20"/>
          <w:lang w:val="pl-PL"/>
        </w:rPr>
        <w:t>brutto</w:t>
      </w:r>
      <w:r>
        <w:rPr>
          <w:rFonts w:ascii="Arial" w:hAnsi="Arial" w:cs="Arial"/>
          <w:b w:val="0"/>
          <w:sz w:val="20"/>
        </w:rPr>
        <w:t xml:space="preserve"> wynosi ……</w:t>
      </w:r>
      <w:r>
        <w:rPr>
          <w:rFonts w:ascii="Arial" w:hAnsi="Arial" w:cs="Arial"/>
          <w:b w:val="0"/>
          <w:sz w:val="20"/>
          <w:lang w:val="pl-PL"/>
        </w:rPr>
        <w:t>……………………………………..………….PLN                                                                                                ( słownie w PLN:……………………………………………………………………………………………)</w:t>
      </w:r>
      <w:r>
        <w:rPr>
          <w:rFonts w:ascii="Arial" w:hAnsi="Arial" w:cs="Arial"/>
          <w:b w:val="0"/>
          <w:sz w:val="20"/>
        </w:rPr>
        <w:t>,</w:t>
      </w:r>
    </w:p>
    <w:p w14:paraId="77F8B9EC" w14:textId="77777777" w:rsidR="009A591F" w:rsidRDefault="009A591F" w:rsidP="009A591F">
      <w:pPr>
        <w:pStyle w:val="Tytu"/>
        <w:tabs>
          <w:tab w:val="left" w:pos="0"/>
        </w:tabs>
        <w:ind w:left="426"/>
        <w:jc w:val="left"/>
        <w:rPr>
          <w:rFonts w:ascii="Arial" w:hAnsi="Arial" w:cs="Arial"/>
          <w:b w:val="0"/>
          <w:sz w:val="20"/>
        </w:rPr>
      </w:pPr>
    </w:p>
    <w:p w14:paraId="1C017AE3" w14:textId="77777777" w:rsidR="009A591F" w:rsidRDefault="009A591F" w:rsidP="009A591F">
      <w:pPr>
        <w:pStyle w:val="Tytu"/>
        <w:tabs>
          <w:tab w:val="left" w:pos="0"/>
        </w:tabs>
        <w:ind w:left="426"/>
        <w:jc w:val="left"/>
        <w:rPr>
          <w:rFonts w:ascii="Arial" w:hAnsi="Arial" w:cs="Arial"/>
          <w:b w:val="0"/>
          <w:sz w:val="20"/>
        </w:rPr>
      </w:pPr>
      <w:r>
        <w:rPr>
          <w:rFonts w:ascii="Arial" w:hAnsi="Arial" w:cs="Arial"/>
          <w:b w:val="0"/>
          <w:sz w:val="20"/>
        </w:rPr>
        <w:t xml:space="preserve"> w tym</w:t>
      </w:r>
      <w:r>
        <w:rPr>
          <w:rFonts w:ascii="Arial" w:hAnsi="Arial" w:cs="Arial"/>
          <w:b w:val="0"/>
          <w:sz w:val="20"/>
          <w:lang w:val="pl-PL"/>
        </w:rPr>
        <w:t xml:space="preserve"> dla</w:t>
      </w:r>
      <w:r>
        <w:rPr>
          <w:rFonts w:ascii="Arial" w:hAnsi="Arial" w:cs="Arial"/>
          <w:b w:val="0"/>
          <w:sz w:val="20"/>
        </w:rPr>
        <w:t>:</w:t>
      </w:r>
    </w:p>
    <w:p w14:paraId="7FD41C85" w14:textId="77777777" w:rsidR="009A591F" w:rsidRDefault="009A591F" w:rsidP="009A591F">
      <w:pPr>
        <w:pStyle w:val="Tytu"/>
        <w:tabs>
          <w:tab w:val="left" w:pos="0"/>
        </w:tabs>
        <w:jc w:val="left"/>
        <w:rPr>
          <w:rFonts w:ascii="Arial" w:hAnsi="Arial" w:cs="Arial"/>
          <w:b w:val="0"/>
          <w:sz w:val="20"/>
        </w:rPr>
      </w:pPr>
    </w:p>
    <w:p w14:paraId="07571427" w14:textId="77777777" w:rsidR="009A591F" w:rsidRDefault="009A591F" w:rsidP="009A591F">
      <w:pPr>
        <w:pStyle w:val="Tytu"/>
        <w:tabs>
          <w:tab w:val="left" w:pos="0"/>
        </w:tabs>
        <w:ind w:left="426" w:hanging="426"/>
        <w:jc w:val="left"/>
        <w:rPr>
          <w:rFonts w:ascii="Arial" w:hAnsi="Arial" w:cs="Arial"/>
          <w:b w:val="0"/>
          <w:sz w:val="20"/>
        </w:rPr>
      </w:pPr>
      <w:r>
        <w:rPr>
          <w:rFonts w:ascii="Arial" w:hAnsi="Arial" w:cs="Arial"/>
          <w:b w:val="0"/>
          <w:sz w:val="20"/>
          <w:lang w:val="pl-PL"/>
        </w:rPr>
        <w:t>1.1.</w:t>
      </w:r>
      <w:r>
        <w:rPr>
          <w:rFonts w:ascii="Arial" w:hAnsi="Arial" w:cs="Arial"/>
          <w:sz w:val="20"/>
          <w:lang w:val="pl-PL"/>
        </w:rPr>
        <w:t xml:space="preserve">   Część </w:t>
      </w:r>
      <w:r>
        <w:rPr>
          <w:rFonts w:ascii="Arial" w:hAnsi="Arial" w:cs="Arial"/>
          <w:sz w:val="20"/>
        </w:rPr>
        <w:t xml:space="preserve"> nr </w:t>
      </w:r>
      <w:r>
        <w:rPr>
          <w:rFonts w:ascii="Arial" w:hAnsi="Arial" w:cs="Arial"/>
          <w:sz w:val="20"/>
          <w:lang w:val="pl-PL"/>
        </w:rPr>
        <w:t>1</w:t>
      </w:r>
      <w:r>
        <w:rPr>
          <w:rFonts w:ascii="Arial" w:hAnsi="Arial" w:cs="Arial"/>
          <w:b w:val="0"/>
          <w:sz w:val="20"/>
        </w:rPr>
        <w:t>…</w:t>
      </w:r>
      <w:r>
        <w:rPr>
          <w:rFonts w:ascii="Arial" w:hAnsi="Arial" w:cs="Arial"/>
          <w:b w:val="0"/>
          <w:sz w:val="20"/>
          <w:lang w:val="pl-PL"/>
        </w:rPr>
        <w:t>…………………………………………………………………………..…</w:t>
      </w:r>
      <w:r>
        <w:rPr>
          <w:rFonts w:ascii="Arial" w:hAnsi="Arial" w:cs="Arial"/>
          <w:b w:val="0"/>
          <w:sz w:val="20"/>
        </w:rPr>
        <w:t xml:space="preserve"> </w:t>
      </w:r>
      <w:r>
        <w:rPr>
          <w:rFonts w:ascii="Arial" w:hAnsi="Arial" w:cs="Arial"/>
          <w:b w:val="0"/>
          <w:sz w:val="20"/>
          <w:lang w:val="pl-PL"/>
        </w:rPr>
        <w:t>PLN</w:t>
      </w:r>
      <w:r>
        <w:rPr>
          <w:rFonts w:ascii="Arial" w:hAnsi="Arial" w:cs="Arial"/>
          <w:b w:val="0"/>
          <w:sz w:val="20"/>
        </w:rPr>
        <w:t xml:space="preserve">  brutto</w:t>
      </w:r>
      <w:r>
        <w:rPr>
          <w:rFonts w:ascii="Arial" w:hAnsi="Arial" w:cs="Arial"/>
          <w:b w:val="0"/>
          <w:sz w:val="20"/>
          <w:lang w:val="pl-PL"/>
        </w:rPr>
        <w:t>;</w:t>
      </w:r>
      <w:r>
        <w:rPr>
          <w:rFonts w:ascii="Arial" w:hAnsi="Arial" w:cs="Arial"/>
          <w:b w:val="0"/>
          <w:sz w:val="20"/>
        </w:rPr>
        <w:t xml:space="preserve"> </w:t>
      </w:r>
      <w:r>
        <w:rPr>
          <w:rFonts w:ascii="Arial" w:hAnsi="Arial" w:cs="Arial"/>
          <w:b w:val="0"/>
          <w:sz w:val="20"/>
          <w:lang w:val="pl-PL"/>
        </w:rPr>
        <w:t xml:space="preserve">                                                                                 </w:t>
      </w:r>
      <w:r>
        <w:rPr>
          <w:rFonts w:ascii="Arial" w:hAnsi="Arial" w:cs="Arial"/>
          <w:b w:val="0"/>
          <w:sz w:val="20"/>
        </w:rPr>
        <w:t xml:space="preserve"> (słownie</w:t>
      </w:r>
      <w:r>
        <w:rPr>
          <w:rFonts w:ascii="Arial" w:hAnsi="Arial" w:cs="Arial"/>
          <w:b w:val="0"/>
          <w:sz w:val="20"/>
          <w:lang w:val="pl-PL"/>
        </w:rPr>
        <w:t xml:space="preserve"> w PLN</w:t>
      </w:r>
      <w:r>
        <w:rPr>
          <w:rFonts w:ascii="Arial" w:hAnsi="Arial" w:cs="Arial"/>
          <w:b w:val="0"/>
          <w:sz w:val="20"/>
        </w:rPr>
        <w:t xml:space="preserve">: </w:t>
      </w:r>
      <w:r>
        <w:rPr>
          <w:rFonts w:ascii="Arial" w:hAnsi="Arial" w:cs="Arial"/>
          <w:b w:val="0"/>
          <w:sz w:val="20"/>
          <w:lang w:val="pl-PL"/>
        </w:rPr>
        <w:t>……..…</w:t>
      </w:r>
      <w:r>
        <w:rPr>
          <w:rFonts w:ascii="Arial" w:hAnsi="Arial" w:cs="Arial"/>
          <w:b w:val="0"/>
          <w:sz w:val="20"/>
        </w:rPr>
        <w:t>………………………………………………</w:t>
      </w:r>
      <w:r>
        <w:rPr>
          <w:rFonts w:ascii="Arial" w:hAnsi="Arial" w:cs="Arial"/>
          <w:b w:val="0"/>
          <w:sz w:val="20"/>
          <w:lang w:val="pl-PL"/>
        </w:rPr>
        <w:t>………………….……………….</w:t>
      </w:r>
      <w:r>
        <w:rPr>
          <w:rFonts w:ascii="Arial" w:hAnsi="Arial" w:cs="Arial"/>
          <w:b w:val="0"/>
          <w:sz w:val="20"/>
        </w:rPr>
        <w:t>);</w:t>
      </w:r>
    </w:p>
    <w:p w14:paraId="32ACDD22" w14:textId="77777777" w:rsidR="009A591F" w:rsidRDefault="009A591F" w:rsidP="009A591F">
      <w:pPr>
        <w:pStyle w:val="Tytu"/>
        <w:tabs>
          <w:tab w:val="left" w:pos="0"/>
        </w:tabs>
        <w:ind w:left="426"/>
        <w:jc w:val="left"/>
        <w:rPr>
          <w:rFonts w:ascii="Arial" w:hAnsi="Arial" w:cs="Arial"/>
          <w:b w:val="0"/>
          <w:sz w:val="20"/>
        </w:rPr>
      </w:pPr>
    </w:p>
    <w:p w14:paraId="2CAC2756" w14:textId="77777777" w:rsidR="009A591F" w:rsidRDefault="009A591F" w:rsidP="001405AC">
      <w:pPr>
        <w:pStyle w:val="Tytu"/>
        <w:numPr>
          <w:ilvl w:val="1"/>
          <w:numId w:val="74"/>
        </w:numPr>
        <w:tabs>
          <w:tab w:val="left" w:pos="0"/>
        </w:tabs>
        <w:ind w:left="426" w:hanging="426"/>
        <w:jc w:val="left"/>
        <w:rPr>
          <w:rFonts w:ascii="Arial" w:hAnsi="Arial" w:cs="Arial"/>
          <w:b w:val="0"/>
          <w:sz w:val="20"/>
        </w:rPr>
      </w:pPr>
      <w:r>
        <w:rPr>
          <w:rFonts w:ascii="Arial" w:hAnsi="Arial" w:cs="Arial"/>
          <w:sz w:val="20"/>
          <w:lang w:val="pl-PL"/>
        </w:rPr>
        <w:t xml:space="preserve"> Część</w:t>
      </w:r>
      <w:r>
        <w:rPr>
          <w:rFonts w:ascii="Arial" w:hAnsi="Arial" w:cs="Arial"/>
          <w:sz w:val="20"/>
        </w:rPr>
        <w:t xml:space="preserve"> nr </w:t>
      </w:r>
      <w:r>
        <w:rPr>
          <w:rFonts w:ascii="Arial" w:hAnsi="Arial" w:cs="Arial"/>
          <w:sz w:val="20"/>
          <w:lang w:val="pl-PL"/>
        </w:rPr>
        <w:t>2</w:t>
      </w:r>
      <w:r>
        <w:rPr>
          <w:rFonts w:ascii="Arial" w:hAnsi="Arial" w:cs="Arial"/>
          <w:b w:val="0"/>
          <w:sz w:val="20"/>
        </w:rPr>
        <w:t>…</w:t>
      </w:r>
      <w:r>
        <w:rPr>
          <w:rFonts w:ascii="Arial" w:hAnsi="Arial" w:cs="Arial"/>
          <w:b w:val="0"/>
          <w:sz w:val="20"/>
          <w:lang w:val="pl-PL"/>
        </w:rPr>
        <w:t>……………………………………………….………………......………</w:t>
      </w:r>
      <w:r>
        <w:rPr>
          <w:rFonts w:ascii="Arial" w:hAnsi="Arial" w:cs="Arial"/>
          <w:b w:val="0"/>
          <w:sz w:val="20"/>
        </w:rPr>
        <w:t xml:space="preserve"> </w:t>
      </w:r>
      <w:r>
        <w:rPr>
          <w:rFonts w:ascii="Arial" w:hAnsi="Arial" w:cs="Arial"/>
          <w:b w:val="0"/>
          <w:sz w:val="20"/>
          <w:lang w:val="pl-PL"/>
        </w:rPr>
        <w:t>PLN</w:t>
      </w:r>
      <w:r>
        <w:rPr>
          <w:rFonts w:ascii="Arial" w:hAnsi="Arial" w:cs="Arial"/>
          <w:b w:val="0"/>
          <w:sz w:val="20"/>
        </w:rPr>
        <w:t xml:space="preserve">  brutto</w:t>
      </w:r>
      <w:r>
        <w:rPr>
          <w:rFonts w:ascii="Arial" w:hAnsi="Arial" w:cs="Arial"/>
          <w:b w:val="0"/>
          <w:sz w:val="20"/>
          <w:lang w:val="pl-PL"/>
        </w:rPr>
        <w:t>;</w:t>
      </w:r>
      <w:r>
        <w:rPr>
          <w:rFonts w:ascii="Arial" w:hAnsi="Arial" w:cs="Arial"/>
          <w:b w:val="0"/>
          <w:sz w:val="20"/>
        </w:rPr>
        <w:t xml:space="preserve"> </w:t>
      </w:r>
      <w:r>
        <w:rPr>
          <w:rFonts w:ascii="Arial" w:hAnsi="Arial" w:cs="Arial"/>
          <w:b w:val="0"/>
          <w:sz w:val="20"/>
          <w:lang w:val="pl-PL"/>
        </w:rPr>
        <w:t xml:space="preserve">                                  </w:t>
      </w:r>
      <w:r>
        <w:rPr>
          <w:rFonts w:ascii="Arial" w:hAnsi="Arial" w:cs="Arial"/>
          <w:b w:val="0"/>
          <w:sz w:val="20"/>
        </w:rPr>
        <w:t>(słownie</w:t>
      </w:r>
      <w:r>
        <w:rPr>
          <w:rFonts w:ascii="Arial" w:hAnsi="Arial" w:cs="Arial"/>
          <w:b w:val="0"/>
          <w:sz w:val="20"/>
          <w:lang w:val="pl-PL"/>
        </w:rPr>
        <w:t xml:space="preserve"> w PLN</w:t>
      </w:r>
      <w:r>
        <w:rPr>
          <w:rFonts w:ascii="Arial" w:hAnsi="Arial" w:cs="Arial"/>
          <w:b w:val="0"/>
          <w:sz w:val="20"/>
        </w:rPr>
        <w:t xml:space="preserve">: </w:t>
      </w:r>
      <w:r>
        <w:rPr>
          <w:rFonts w:ascii="Arial" w:hAnsi="Arial" w:cs="Arial"/>
          <w:b w:val="0"/>
          <w:sz w:val="20"/>
          <w:lang w:val="pl-PL"/>
        </w:rPr>
        <w:t>……..…</w:t>
      </w:r>
      <w:r>
        <w:rPr>
          <w:rFonts w:ascii="Arial" w:hAnsi="Arial" w:cs="Arial"/>
          <w:b w:val="0"/>
          <w:sz w:val="20"/>
        </w:rPr>
        <w:t>……………………………</w:t>
      </w:r>
      <w:r>
        <w:rPr>
          <w:rFonts w:ascii="Arial" w:hAnsi="Arial" w:cs="Arial"/>
          <w:b w:val="0"/>
          <w:sz w:val="20"/>
          <w:lang w:val="pl-PL"/>
        </w:rPr>
        <w:t>……….</w:t>
      </w:r>
      <w:r>
        <w:rPr>
          <w:rFonts w:ascii="Arial" w:hAnsi="Arial" w:cs="Arial"/>
          <w:b w:val="0"/>
          <w:sz w:val="20"/>
        </w:rPr>
        <w:t>………</w:t>
      </w:r>
      <w:r>
        <w:rPr>
          <w:rFonts w:ascii="Arial" w:hAnsi="Arial" w:cs="Arial"/>
          <w:b w:val="0"/>
          <w:sz w:val="20"/>
          <w:lang w:val="pl-PL"/>
        </w:rPr>
        <w:t>………………..</w:t>
      </w:r>
      <w:r>
        <w:rPr>
          <w:rFonts w:ascii="Arial" w:hAnsi="Arial" w:cs="Arial"/>
          <w:b w:val="0"/>
          <w:sz w:val="20"/>
        </w:rPr>
        <w:t>………</w:t>
      </w:r>
      <w:r>
        <w:rPr>
          <w:rFonts w:ascii="Arial" w:hAnsi="Arial" w:cs="Arial"/>
          <w:b w:val="0"/>
          <w:sz w:val="20"/>
          <w:lang w:val="pl-PL"/>
        </w:rPr>
        <w:t>.</w:t>
      </w:r>
      <w:r>
        <w:rPr>
          <w:rFonts w:ascii="Arial" w:hAnsi="Arial" w:cs="Arial"/>
          <w:b w:val="0"/>
          <w:sz w:val="20"/>
        </w:rPr>
        <w:t>…</w:t>
      </w:r>
      <w:r>
        <w:rPr>
          <w:rFonts w:ascii="Arial" w:hAnsi="Arial" w:cs="Arial"/>
          <w:b w:val="0"/>
          <w:sz w:val="20"/>
          <w:lang w:val="pl-PL"/>
        </w:rPr>
        <w:t>……….</w:t>
      </w:r>
      <w:r>
        <w:rPr>
          <w:rFonts w:ascii="Arial" w:hAnsi="Arial" w:cs="Arial"/>
          <w:b w:val="0"/>
          <w:sz w:val="20"/>
        </w:rPr>
        <w:t>);</w:t>
      </w:r>
    </w:p>
    <w:p w14:paraId="636DDABE" w14:textId="77777777" w:rsidR="009A591F" w:rsidRDefault="009A591F" w:rsidP="009A591F">
      <w:pPr>
        <w:pStyle w:val="Tytu"/>
        <w:tabs>
          <w:tab w:val="left" w:pos="0"/>
        </w:tabs>
        <w:ind w:left="426"/>
        <w:jc w:val="left"/>
        <w:rPr>
          <w:rFonts w:ascii="Arial" w:hAnsi="Arial" w:cs="Arial"/>
          <w:b w:val="0"/>
          <w:sz w:val="20"/>
        </w:rPr>
      </w:pPr>
    </w:p>
    <w:p w14:paraId="086D9653" w14:textId="77777777" w:rsidR="009A591F" w:rsidRDefault="009A591F" w:rsidP="001405AC">
      <w:pPr>
        <w:pStyle w:val="Tytu"/>
        <w:numPr>
          <w:ilvl w:val="1"/>
          <w:numId w:val="74"/>
        </w:numPr>
        <w:tabs>
          <w:tab w:val="left" w:pos="0"/>
        </w:tabs>
        <w:ind w:hanging="502"/>
        <w:jc w:val="left"/>
        <w:rPr>
          <w:rFonts w:ascii="Arial" w:hAnsi="Arial" w:cs="Arial"/>
          <w:b w:val="0"/>
          <w:sz w:val="20"/>
        </w:rPr>
      </w:pPr>
      <w:r>
        <w:rPr>
          <w:rFonts w:ascii="Arial" w:hAnsi="Arial" w:cs="Arial"/>
          <w:sz w:val="20"/>
          <w:lang w:val="pl-PL"/>
        </w:rPr>
        <w:t xml:space="preserve">Część </w:t>
      </w:r>
      <w:r>
        <w:rPr>
          <w:rFonts w:ascii="Arial" w:hAnsi="Arial" w:cs="Arial"/>
          <w:sz w:val="20"/>
        </w:rPr>
        <w:t xml:space="preserve">nr </w:t>
      </w:r>
      <w:r>
        <w:rPr>
          <w:rFonts w:ascii="Arial" w:hAnsi="Arial" w:cs="Arial"/>
          <w:sz w:val="20"/>
          <w:lang w:val="pl-PL"/>
        </w:rPr>
        <w:t>3</w:t>
      </w:r>
      <w:r>
        <w:rPr>
          <w:rFonts w:ascii="Arial" w:hAnsi="Arial" w:cs="Arial"/>
          <w:b w:val="0"/>
          <w:sz w:val="20"/>
        </w:rPr>
        <w:t>…</w:t>
      </w:r>
      <w:r>
        <w:rPr>
          <w:rFonts w:ascii="Arial" w:hAnsi="Arial" w:cs="Arial"/>
          <w:b w:val="0"/>
          <w:sz w:val="20"/>
          <w:lang w:val="pl-PL"/>
        </w:rPr>
        <w:t>………………………………………………………….………...…..……</w:t>
      </w:r>
      <w:r>
        <w:rPr>
          <w:rFonts w:ascii="Arial" w:hAnsi="Arial" w:cs="Arial"/>
          <w:b w:val="0"/>
          <w:sz w:val="20"/>
        </w:rPr>
        <w:t xml:space="preserve"> </w:t>
      </w:r>
      <w:r>
        <w:rPr>
          <w:rFonts w:ascii="Arial" w:hAnsi="Arial" w:cs="Arial"/>
          <w:b w:val="0"/>
          <w:sz w:val="20"/>
          <w:lang w:val="pl-PL"/>
        </w:rPr>
        <w:t>PLN</w:t>
      </w:r>
      <w:r>
        <w:rPr>
          <w:rFonts w:ascii="Arial" w:hAnsi="Arial" w:cs="Arial"/>
          <w:b w:val="0"/>
          <w:sz w:val="20"/>
        </w:rPr>
        <w:t xml:space="preserve">  brutto</w:t>
      </w:r>
      <w:r>
        <w:rPr>
          <w:rFonts w:ascii="Arial" w:hAnsi="Arial" w:cs="Arial"/>
          <w:b w:val="0"/>
          <w:sz w:val="20"/>
          <w:lang w:val="pl-PL"/>
        </w:rPr>
        <w:t>;</w:t>
      </w:r>
      <w:r>
        <w:rPr>
          <w:rFonts w:ascii="Arial" w:hAnsi="Arial" w:cs="Arial"/>
          <w:b w:val="0"/>
          <w:sz w:val="20"/>
        </w:rPr>
        <w:t xml:space="preserve"> </w:t>
      </w:r>
      <w:r>
        <w:rPr>
          <w:rFonts w:ascii="Arial" w:hAnsi="Arial" w:cs="Arial"/>
          <w:b w:val="0"/>
          <w:sz w:val="20"/>
          <w:lang w:val="pl-PL"/>
        </w:rPr>
        <w:t xml:space="preserve">                                                                                 </w:t>
      </w:r>
      <w:r>
        <w:rPr>
          <w:rFonts w:ascii="Arial" w:hAnsi="Arial" w:cs="Arial"/>
          <w:b w:val="0"/>
          <w:sz w:val="20"/>
        </w:rPr>
        <w:t xml:space="preserve"> (słownie</w:t>
      </w:r>
      <w:r>
        <w:rPr>
          <w:rFonts w:ascii="Arial" w:hAnsi="Arial" w:cs="Arial"/>
          <w:b w:val="0"/>
          <w:sz w:val="20"/>
          <w:lang w:val="pl-PL"/>
        </w:rPr>
        <w:t xml:space="preserve"> w PLN</w:t>
      </w:r>
      <w:r>
        <w:rPr>
          <w:rFonts w:ascii="Arial" w:hAnsi="Arial" w:cs="Arial"/>
          <w:b w:val="0"/>
          <w:sz w:val="20"/>
        </w:rPr>
        <w:t xml:space="preserve">: </w:t>
      </w:r>
      <w:r>
        <w:rPr>
          <w:rFonts w:ascii="Arial" w:hAnsi="Arial" w:cs="Arial"/>
          <w:b w:val="0"/>
          <w:sz w:val="20"/>
          <w:lang w:val="pl-PL"/>
        </w:rPr>
        <w:t>……..……………………</w:t>
      </w:r>
      <w:r>
        <w:rPr>
          <w:rFonts w:ascii="Arial" w:hAnsi="Arial" w:cs="Arial"/>
          <w:b w:val="0"/>
          <w:sz w:val="20"/>
        </w:rPr>
        <w:t>………………………………………</w:t>
      </w:r>
      <w:r>
        <w:rPr>
          <w:rFonts w:ascii="Arial" w:hAnsi="Arial" w:cs="Arial"/>
          <w:b w:val="0"/>
          <w:sz w:val="20"/>
          <w:lang w:val="pl-PL"/>
        </w:rPr>
        <w:t>……………..……….</w:t>
      </w:r>
      <w:r>
        <w:rPr>
          <w:rFonts w:ascii="Arial" w:hAnsi="Arial" w:cs="Arial"/>
          <w:b w:val="0"/>
          <w:sz w:val="20"/>
        </w:rPr>
        <w:t>),</w:t>
      </w:r>
    </w:p>
    <w:p w14:paraId="6F2CA5D2" w14:textId="77777777" w:rsidR="009A591F" w:rsidRDefault="009A591F" w:rsidP="009A591F">
      <w:pPr>
        <w:pStyle w:val="Tytu"/>
        <w:tabs>
          <w:tab w:val="left" w:pos="0"/>
        </w:tabs>
        <w:ind w:left="142"/>
        <w:jc w:val="left"/>
        <w:rPr>
          <w:rFonts w:ascii="Arial" w:hAnsi="Arial" w:cs="Arial"/>
          <w:b w:val="0"/>
          <w:sz w:val="20"/>
        </w:rPr>
      </w:pPr>
    </w:p>
    <w:p w14:paraId="1EE267EC" w14:textId="77777777" w:rsidR="009A591F" w:rsidRDefault="009A591F" w:rsidP="009A591F">
      <w:pPr>
        <w:pStyle w:val="Tytu"/>
        <w:ind w:left="284"/>
        <w:jc w:val="both"/>
        <w:rPr>
          <w:rFonts w:ascii="Arial" w:hAnsi="Arial" w:cs="Arial"/>
          <w:b w:val="0"/>
          <w:sz w:val="20"/>
        </w:rPr>
      </w:pPr>
      <w:r>
        <w:rPr>
          <w:rFonts w:ascii="Arial" w:hAnsi="Arial" w:cs="Arial"/>
          <w:b w:val="0"/>
          <w:sz w:val="20"/>
          <w:lang w:val="pl-PL"/>
        </w:rPr>
        <w:lastRenderedPageBreak/>
        <w:t xml:space="preserve">  </w:t>
      </w:r>
      <w:r>
        <w:rPr>
          <w:rFonts w:ascii="Arial" w:hAnsi="Arial" w:cs="Arial"/>
          <w:b w:val="0"/>
          <w:sz w:val="20"/>
        </w:rPr>
        <w:t>Cena jednostkowa netto za litr oleju</w:t>
      </w:r>
      <w:r>
        <w:rPr>
          <w:rFonts w:ascii="Arial" w:hAnsi="Arial" w:cs="Arial"/>
          <w:b w:val="0"/>
          <w:sz w:val="20"/>
          <w:lang w:val="pl-PL"/>
        </w:rPr>
        <w:t xml:space="preserve">  na dzień złożenia oferty</w:t>
      </w:r>
      <w:r>
        <w:rPr>
          <w:rFonts w:ascii="Arial" w:hAnsi="Arial" w:cs="Arial"/>
          <w:b w:val="0"/>
          <w:sz w:val="20"/>
        </w:rPr>
        <w:t>: ………</w:t>
      </w:r>
      <w:r>
        <w:rPr>
          <w:rFonts w:ascii="Arial" w:hAnsi="Arial" w:cs="Arial"/>
          <w:b w:val="0"/>
          <w:sz w:val="20"/>
          <w:lang w:val="pl-PL"/>
        </w:rPr>
        <w:t>…..</w:t>
      </w:r>
      <w:r>
        <w:rPr>
          <w:rFonts w:ascii="Arial" w:hAnsi="Arial" w:cs="Arial"/>
          <w:b w:val="0"/>
          <w:sz w:val="20"/>
        </w:rPr>
        <w:t>zł.</w:t>
      </w:r>
    </w:p>
    <w:p w14:paraId="6EB97B4F" w14:textId="77777777" w:rsidR="009A591F" w:rsidRDefault="009A591F" w:rsidP="009A591F">
      <w:pPr>
        <w:pStyle w:val="Tytu"/>
        <w:ind w:left="284"/>
        <w:jc w:val="both"/>
        <w:rPr>
          <w:rFonts w:ascii="Arial" w:hAnsi="Arial" w:cs="Arial"/>
          <w:b w:val="0"/>
          <w:sz w:val="20"/>
        </w:rPr>
      </w:pPr>
    </w:p>
    <w:p w14:paraId="5CBC76D7" w14:textId="77777777" w:rsidR="009A591F" w:rsidRDefault="009A591F" w:rsidP="009A591F">
      <w:pPr>
        <w:spacing w:line="256" w:lineRule="auto"/>
        <w:ind w:left="426" w:hanging="426"/>
        <w:jc w:val="both"/>
        <w:rPr>
          <w:rFonts w:ascii="Arial" w:eastAsia="Calibri" w:hAnsi="Arial" w:cs="Arial"/>
          <w:b/>
          <w:lang w:eastAsia="en-US"/>
        </w:rPr>
      </w:pPr>
      <w:r>
        <w:rPr>
          <w:rFonts w:ascii="Arial" w:eastAsia="Calibri" w:hAnsi="Arial" w:cs="Arial"/>
          <w:lang w:eastAsia="en-US"/>
        </w:rPr>
        <w:t xml:space="preserve">       Sposób finansowania: środki budżetowe – rozdział  </w:t>
      </w:r>
      <w:r>
        <w:rPr>
          <w:rFonts w:ascii="Arial" w:eastAsia="Calibri" w:hAnsi="Arial" w:cs="Arial"/>
          <w:b/>
          <w:lang w:eastAsia="en-US"/>
        </w:rPr>
        <w:t xml:space="preserve">75404/75405 </w:t>
      </w:r>
      <w:r>
        <w:rPr>
          <w:rFonts w:ascii="Arial" w:eastAsia="Calibri" w:hAnsi="Arial" w:cs="Arial"/>
          <w:lang w:eastAsia="en-US"/>
        </w:rPr>
        <w:t xml:space="preserve">, paragraf  </w:t>
      </w:r>
      <w:r>
        <w:rPr>
          <w:rFonts w:ascii="Arial" w:eastAsia="Calibri" w:hAnsi="Arial" w:cs="Arial"/>
          <w:b/>
          <w:lang w:eastAsia="en-US"/>
        </w:rPr>
        <w:t xml:space="preserve">4300  </w:t>
      </w:r>
      <w:r>
        <w:rPr>
          <w:rFonts w:ascii="Arial" w:eastAsia="Calibri" w:hAnsi="Arial" w:cs="Arial"/>
          <w:lang w:eastAsia="en-US"/>
        </w:rPr>
        <w:t xml:space="preserve">pozycja budżetowa  </w:t>
      </w:r>
      <w:r>
        <w:rPr>
          <w:rFonts w:ascii="Arial" w:eastAsia="Calibri" w:hAnsi="Arial" w:cs="Arial"/>
          <w:b/>
          <w:lang w:eastAsia="en-US"/>
        </w:rPr>
        <w:t>430022.</w:t>
      </w:r>
    </w:p>
    <w:p w14:paraId="4527FABC" w14:textId="77777777" w:rsidR="009A591F" w:rsidRDefault="009A591F" w:rsidP="001405AC">
      <w:pPr>
        <w:pStyle w:val="Tytu"/>
        <w:numPr>
          <w:ilvl w:val="0"/>
          <w:numId w:val="74"/>
        </w:numPr>
        <w:spacing w:before="240" w:after="240" w:line="276" w:lineRule="auto"/>
        <w:ind w:hanging="502"/>
        <w:jc w:val="both"/>
        <w:rPr>
          <w:rFonts w:ascii="Arial" w:hAnsi="Arial" w:cs="Arial"/>
          <w:b w:val="0"/>
          <w:sz w:val="20"/>
          <w:szCs w:val="20"/>
          <w:lang w:eastAsia="x-none"/>
        </w:rPr>
      </w:pPr>
      <w:r>
        <w:rPr>
          <w:rFonts w:ascii="Arial" w:hAnsi="Arial" w:cs="Arial"/>
          <w:b w:val="0"/>
          <w:sz w:val="20"/>
        </w:rPr>
        <w:t xml:space="preserve">Kwota, o której mowa w ust. 1 obejmuje wartość całej umowy i  wszystkie poniesione przez Wykonawcę z tytułu realizacji przedmiotu umowy wydatki oraz koszty, w szczególności koszty transportu samochodami specjalistycznymi do miejsca wskazanego przez Zamawiającego </w:t>
      </w:r>
      <w:r>
        <w:rPr>
          <w:rFonts w:ascii="Arial" w:hAnsi="Arial" w:cs="Arial"/>
          <w:b w:val="0"/>
          <w:sz w:val="20"/>
          <w:lang w:val="pl-PL"/>
        </w:rPr>
        <w:t xml:space="preserve">                    </w:t>
      </w:r>
      <w:r>
        <w:rPr>
          <w:rFonts w:ascii="Arial" w:hAnsi="Arial" w:cs="Arial"/>
          <w:b w:val="0"/>
          <w:sz w:val="20"/>
        </w:rPr>
        <w:t>z uwzględnieniem  rozładun</w:t>
      </w:r>
      <w:r>
        <w:rPr>
          <w:rFonts w:ascii="Arial" w:hAnsi="Arial" w:cs="Arial"/>
          <w:b w:val="0"/>
          <w:sz w:val="20"/>
          <w:lang w:val="pl-PL"/>
        </w:rPr>
        <w:t>ku.</w:t>
      </w:r>
    </w:p>
    <w:p w14:paraId="29CAD5F7" w14:textId="77777777" w:rsidR="009A591F" w:rsidRDefault="009A591F" w:rsidP="001405AC">
      <w:pPr>
        <w:pStyle w:val="Akapitzlist"/>
        <w:numPr>
          <w:ilvl w:val="0"/>
          <w:numId w:val="74"/>
        </w:numPr>
        <w:spacing w:after="160" w:line="256" w:lineRule="auto"/>
        <w:contextualSpacing/>
        <w:jc w:val="both"/>
        <w:rPr>
          <w:rFonts w:ascii="Arial" w:eastAsiaTheme="minorHAnsi" w:hAnsi="Arial" w:cs="Arial"/>
          <w:sz w:val="20"/>
          <w:szCs w:val="20"/>
        </w:rPr>
      </w:pPr>
      <w:r>
        <w:rPr>
          <w:rFonts w:ascii="Arial" w:eastAsiaTheme="minorHAnsi" w:hAnsi="Arial" w:cs="Arial"/>
          <w:sz w:val="20"/>
          <w:szCs w:val="20"/>
        </w:rPr>
        <w:t>Strony zgodnie postanawiają, że cena jednostkowa paliwa dla każdorazowej dostawy nie może przekroczyć iloczynu ceny paliw PKN ORLEN S.A.  na dzień dostawy (jeżeli cena nie została w tym dniu ogłoszona to z dnia poprzedzającego) i współczynnika cenowego Wykonawcy.</w:t>
      </w:r>
    </w:p>
    <w:p w14:paraId="657F2C23" w14:textId="77777777" w:rsidR="009A591F" w:rsidRDefault="009A591F" w:rsidP="009A591F">
      <w:pPr>
        <w:spacing w:after="160" w:line="256" w:lineRule="auto"/>
        <w:ind w:left="426"/>
        <w:jc w:val="both"/>
        <w:rPr>
          <w:rFonts w:ascii="Arial" w:eastAsiaTheme="minorHAnsi" w:hAnsi="Arial" w:cs="Arial"/>
        </w:rPr>
      </w:pPr>
      <w:r>
        <w:rPr>
          <w:rFonts w:ascii="Arial" w:hAnsi="Arial" w:cs="Arial"/>
          <w:b/>
        </w:rPr>
        <w:t>Współczynnik cenowy</w:t>
      </w:r>
      <w:r>
        <w:rPr>
          <w:rFonts w:ascii="Arial" w:hAnsi="Arial" w:cs="Arial"/>
        </w:rPr>
        <w:t xml:space="preserve"> jest ilorazem ceny paliwa zaoferowanego przez Wykonawcę i ceny hurtowej paliw netto w dostawach kolejowych i autocysternach producenta paliw na rynku krajowym PKN ORLEN S.A. publikowanych codziennie na stronach internetowych tego producenta, na </w:t>
      </w:r>
      <w:r>
        <w:rPr>
          <w:rFonts w:ascii="Arial" w:hAnsi="Arial" w:cs="Arial"/>
          <w:b/>
        </w:rPr>
        <w:t xml:space="preserve">5 dni przed terminem otwarcia ofert </w:t>
      </w:r>
      <w:r>
        <w:rPr>
          <w:rFonts w:ascii="Arial" w:eastAsiaTheme="minorHAnsi" w:hAnsi="Arial" w:cs="Arial"/>
        </w:rPr>
        <w:t>(jeżeli cena nie została w tym dniu ogłoszona to z dnia poprzedzającego)</w:t>
      </w:r>
      <w:r>
        <w:rPr>
          <w:rFonts w:ascii="Arial" w:hAnsi="Arial" w:cs="Arial"/>
        </w:rPr>
        <w:t>:</w:t>
      </w:r>
    </w:p>
    <w:p w14:paraId="5ACD1886" w14:textId="77777777" w:rsidR="009A591F" w:rsidRDefault="009A591F" w:rsidP="009A591F">
      <w:pPr>
        <w:pStyle w:val="Akapitzlist"/>
        <w:suppressAutoHyphens/>
        <w:ind w:left="502"/>
        <w:rPr>
          <w:rFonts w:ascii="Arial" w:eastAsia="Calibri" w:hAnsi="Arial" w:cs="Arial"/>
          <w:b/>
          <w:sz w:val="20"/>
          <w:szCs w:val="20"/>
        </w:rPr>
      </w:pPr>
      <w:r>
        <w:rPr>
          <w:rFonts w:ascii="Arial" w:hAnsi="Arial" w:cs="Arial"/>
          <w:b/>
          <w:sz w:val="20"/>
          <w:szCs w:val="20"/>
        </w:rPr>
        <w:t xml:space="preserve">        C</w:t>
      </w:r>
      <w:r>
        <w:rPr>
          <w:rFonts w:ascii="Arial" w:hAnsi="Arial" w:cs="Arial"/>
          <w:b/>
          <w:sz w:val="20"/>
          <w:szCs w:val="20"/>
          <w:vertAlign w:val="subscript"/>
        </w:rPr>
        <w:t>W</w:t>
      </w:r>
    </w:p>
    <w:p w14:paraId="0932B668" w14:textId="77777777" w:rsidR="009A591F" w:rsidRDefault="009A591F" w:rsidP="009A591F">
      <w:pPr>
        <w:pStyle w:val="Akapitzlist"/>
        <w:suppressAutoHyphens/>
        <w:ind w:left="502"/>
        <w:rPr>
          <w:rFonts w:ascii="Arial" w:hAnsi="Arial" w:cs="Arial"/>
          <w:b/>
          <w:sz w:val="20"/>
          <w:szCs w:val="20"/>
        </w:rPr>
      </w:pPr>
      <w:r>
        <w:rPr>
          <w:rFonts w:ascii="Arial" w:hAnsi="Arial" w:cs="Arial"/>
          <w:b/>
          <w:sz w:val="20"/>
          <w:szCs w:val="20"/>
        </w:rPr>
        <w:t>W =  ------</w:t>
      </w:r>
    </w:p>
    <w:p w14:paraId="798C7291" w14:textId="77777777" w:rsidR="009A591F" w:rsidRDefault="009A591F" w:rsidP="009A591F">
      <w:pPr>
        <w:pStyle w:val="Akapitzlist"/>
        <w:suppressAutoHyphens/>
        <w:ind w:left="502"/>
        <w:rPr>
          <w:rFonts w:ascii="Arial" w:hAnsi="Arial" w:cs="Arial"/>
          <w:b/>
          <w:sz w:val="20"/>
          <w:szCs w:val="20"/>
        </w:rPr>
      </w:pPr>
      <w:r>
        <w:rPr>
          <w:rFonts w:ascii="Arial" w:hAnsi="Arial" w:cs="Arial"/>
          <w:b/>
          <w:sz w:val="20"/>
          <w:szCs w:val="20"/>
        </w:rPr>
        <w:t xml:space="preserve">         C</w:t>
      </w:r>
      <w:r>
        <w:rPr>
          <w:rFonts w:ascii="Arial" w:hAnsi="Arial" w:cs="Arial"/>
          <w:b/>
          <w:sz w:val="20"/>
          <w:szCs w:val="20"/>
          <w:vertAlign w:val="subscript"/>
        </w:rPr>
        <w:t>H</w:t>
      </w:r>
    </w:p>
    <w:p w14:paraId="1C142D1F" w14:textId="77777777" w:rsidR="009A591F" w:rsidRDefault="009A591F" w:rsidP="009A591F">
      <w:pPr>
        <w:pStyle w:val="Akapitzlist"/>
        <w:suppressAutoHyphens/>
        <w:ind w:left="502"/>
        <w:rPr>
          <w:rFonts w:ascii="Arial" w:hAnsi="Arial" w:cs="Arial"/>
          <w:b/>
          <w:sz w:val="20"/>
          <w:szCs w:val="20"/>
        </w:rPr>
      </w:pPr>
    </w:p>
    <w:p w14:paraId="4D13CF42" w14:textId="77777777" w:rsidR="009A591F" w:rsidRDefault="009A591F" w:rsidP="009A591F">
      <w:pPr>
        <w:suppressAutoHyphens/>
        <w:ind w:left="142"/>
        <w:jc w:val="both"/>
        <w:rPr>
          <w:rFonts w:ascii="Arial" w:hAnsi="Arial" w:cs="Arial"/>
        </w:rPr>
      </w:pPr>
      <w:r>
        <w:rPr>
          <w:rFonts w:ascii="Arial" w:hAnsi="Arial" w:cs="Arial"/>
        </w:rPr>
        <w:t xml:space="preserve">     gdzie:</w:t>
      </w:r>
      <w:r>
        <w:rPr>
          <w:rFonts w:ascii="Arial" w:hAnsi="Arial" w:cs="Arial"/>
          <w:b/>
        </w:rPr>
        <w:t xml:space="preserve"> W </w:t>
      </w:r>
      <w:r>
        <w:rPr>
          <w:rFonts w:ascii="Arial" w:hAnsi="Arial" w:cs="Arial"/>
        </w:rPr>
        <w:t>-</w:t>
      </w:r>
      <w:r>
        <w:rPr>
          <w:rFonts w:ascii="Arial" w:hAnsi="Arial" w:cs="Arial"/>
          <w:b/>
        </w:rPr>
        <w:t xml:space="preserve">  </w:t>
      </w:r>
      <w:r>
        <w:rPr>
          <w:rFonts w:ascii="Arial" w:hAnsi="Arial" w:cs="Arial"/>
        </w:rPr>
        <w:t xml:space="preserve"> współczynnik cenowy wyliczony do 4 miejsc po przecinku</w:t>
      </w:r>
    </w:p>
    <w:p w14:paraId="0C02FE62" w14:textId="77777777" w:rsidR="009A591F" w:rsidRDefault="009A591F" w:rsidP="009A591F">
      <w:pPr>
        <w:suppressAutoHyphens/>
        <w:jc w:val="both"/>
        <w:rPr>
          <w:rFonts w:ascii="Arial" w:hAnsi="Arial" w:cs="Arial"/>
        </w:rPr>
      </w:pPr>
      <w:r>
        <w:rPr>
          <w:rFonts w:ascii="Arial" w:hAnsi="Arial" w:cs="Arial"/>
          <w:b/>
        </w:rPr>
        <w:t xml:space="preserve">                 C</w:t>
      </w:r>
      <w:r>
        <w:rPr>
          <w:rFonts w:ascii="Arial" w:hAnsi="Arial" w:cs="Arial"/>
          <w:b/>
          <w:vertAlign w:val="subscript"/>
        </w:rPr>
        <w:t>W</w:t>
      </w:r>
      <w:r>
        <w:rPr>
          <w:rFonts w:ascii="Arial" w:hAnsi="Arial" w:cs="Arial"/>
          <w:b/>
        </w:rPr>
        <w:t xml:space="preserve"> </w:t>
      </w:r>
      <w:r>
        <w:rPr>
          <w:rFonts w:ascii="Arial" w:hAnsi="Arial" w:cs="Arial"/>
        </w:rPr>
        <w:t>-</w:t>
      </w:r>
      <w:r>
        <w:rPr>
          <w:rFonts w:ascii="Arial" w:hAnsi="Arial" w:cs="Arial"/>
          <w:b/>
        </w:rPr>
        <w:t xml:space="preserve"> </w:t>
      </w:r>
      <w:r>
        <w:rPr>
          <w:rFonts w:ascii="Arial" w:hAnsi="Arial" w:cs="Arial"/>
        </w:rPr>
        <w:t xml:space="preserve">cena jednostkowa paliwa oferowana przez Wykonawcę </w:t>
      </w:r>
    </w:p>
    <w:p w14:paraId="69E59C30" w14:textId="77777777" w:rsidR="009A591F" w:rsidRDefault="009A591F" w:rsidP="009A591F">
      <w:pPr>
        <w:spacing w:after="160" w:line="256" w:lineRule="auto"/>
        <w:jc w:val="both"/>
        <w:rPr>
          <w:rFonts w:ascii="Arial" w:eastAsiaTheme="minorHAnsi" w:hAnsi="Arial" w:cs="Arial"/>
          <w:lang w:eastAsia="en-US"/>
        </w:rPr>
      </w:pPr>
      <w:r>
        <w:rPr>
          <w:rFonts w:ascii="Arial" w:hAnsi="Arial" w:cs="Arial"/>
          <w:b/>
        </w:rPr>
        <w:t xml:space="preserve">                 C</w:t>
      </w:r>
      <w:r>
        <w:rPr>
          <w:rFonts w:ascii="Arial" w:hAnsi="Arial" w:cs="Arial"/>
          <w:b/>
          <w:vertAlign w:val="subscript"/>
        </w:rPr>
        <w:t>H</w:t>
      </w:r>
      <w:r>
        <w:rPr>
          <w:rFonts w:ascii="Arial" w:hAnsi="Arial" w:cs="Arial"/>
          <w:b/>
        </w:rPr>
        <w:t xml:space="preserve"> </w:t>
      </w:r>
      <w:r>
        <w:rPr>
          <w:rFonts w:ascii="Arial" w:hAnsi="Arial" w:cs="Arial"/>
        </w:rPr>
        <w:t>- średnia arytmetyczna cen hurtowych paliw</w:t>
      </w:r>
    </w:p>
    <w:p w14:paraId="28A5CC2F" w14:textId="54C98477" w:rsidR="009A591F" w:rsidRDefault="009A591F" w:rsidP="009A591F">
      <w:pPr>
        <w:pStyle w:val="Akapitzlist"/>
        <w:spacing w:after="160" w:line="256" w:lineRule="auto"/>
        <w:ind w:left="502"/>
        <w:rPr>
          <w:rFonts w:ascii="Arial" w:eastAsiaTheme="minorHAnsi" w:hAnsi="Arial" w:cs="Arial"/>
          <w:sz w:val="20"/>
          <w:szCs w:val="20"/>
          <w:lang w:eastAsia="en-US"/>
        </w:rPr>
      </w:pPr>
      <w:r>
        <w:rPr>
          <w:rFonts w:ascii="Arial" w:eastAsiaTheme="minorHAnsi" w:hAnsi="Arial" w:cs="Arial"/>
          <w:sz w:val="20"/>
          <w:szCs w:val="20"/>
        </w:rPr>
        <w:t>Współczynnik cenowy jest stały w czasie obowiązywania umowy i wynosi</w:t>
      </w:r>
      <w:r w:rsidR="007200FF">
        <w:rPr>
          <w:rFonts w:ascii="Arial" w:eastAsiaTheme="minorHAnsi" w:hAnsi="Arial" w:cs="Arial"/>
          <w:sz w:val="20"/>
          <w:szCs w:val="20"/>
        </w:rPr>
        <w:t xml:space="preserve"> </w:t>
      </w:r>
      <w:r>
        <w:rPr>
          <w:rFonts w:ascii="Arial" w:eastAsiaTheme="minorHAnsi" w:hAnsi="Arial" w:cs="Arial"/>
          <w:sz w:val="20"/>
          <w:szCs w:val="20"/>
        </w:rPr>
        <w:t>………………..</w:t>
      </w:r>
    </w:p>
    <w:p w14:paraId="7B96EC61" w14:textId="77777777" w:rsidR="009A591F" w:rsidRDefault="009A591F" w:rsidP="009A591F">
      <w:pPr>
        <w:pStyle w:val="Tekstkomentarza"/>
        <w:ind w:left="502"/>
        <w:rPr>
          <w:rFonts w:ascii="Arial" w:eastAsiaTheme="minorHAnsi" w:hAnsi="Arial" w:cs="Arial"/>
          <w:lang w:eastAsia="en-US"/>
        </w:rPr>
      </w:pPr>
      <w:r>
        <w:rPr>
          <w:rFonts w:ascii="Arial" w:eastAsiaTheme="minorHAnsi" w:hAnsi="Arial" w:cs="Arial"/>
          <w:lang w:eastAsia="en-US"/>
        </w:rPr>
        <w:t>Zmiany cen wynikające z powyższego sposobu naliczeń, nie wymagają zmiany umowy.</w:t>
      </w:r>
    </w:p>
    <w:p w14:paraId="67F7461D" w14:textId="77777777" w:rsidR="009A591F" w:rsidRDefault="009A591F" w:rsidP="009A591F">
      <w:pPr>
        <w:pStyle w:val="Tekstkomentarza"/>
        <w:ind w:left="502"/>
        <w:rPr>
          <w:rFonts w:eastAsia="SimSun"/>
        </w:rPr>
      </w:pPr>
    </w:p>
    <w:p w14:paraId="1449B090" w14:textId="1F490AF0" w:rsidR="009A591F" w:rsidRDefault="009A591F" w:rsidP="001405AC">
      <w:pPr>
        <w:pStyle w:val="Tekstkomentarza"/>
        <w:numPr>
          <w:ilvl w:val="0"/>
          <w:numId w:val="74"/>
        </w:numPr>
        <w:jc w:val="both"/>
        <w:rPr>
          <w:rFonts w:ascii="Arial" w:hAnsi="Arial" w:cs="Arial"/>
        </w:rPr>
      </w:pPr>
      <w:r>
        <w:rPr>
          <w:rFonts w:ascii="Arial" w:hAnsi="Arial" w:cs="Arial"/>
        </w:rPr>
        <w:t>Wykonawca zobowiązany jest do dostarczenia Zamawiającemu, łącznie z fakturą VAT aktualnego cennika z dnia podstawowego producenta paliw na rynku krajowym PKN ORLEN S.A.                         publikowanego w dniu dostawy, kalkulacji ceny oraz świadectwa jakości dostarczonego oleju.</w:t>
      </w:r>
    </w:p>
    <w:p w14:paraId="6A07389C" w14:textId="77777777" w:rsidR="009A591F" w:rsidRPr="007200FF" w:rsidRDefault="009A591F" w:rsidP="001405AC">
      <w:pPr>
        <w:pStyle w:val="Tytu"/>
        <w:numPr>
          <w:ilvl w:val="0"/>
          <w:numId w:val="74"/>
        </w:numPr>
        <w:spacing w:before="240"/>
        <w:ind w:hanging="502"/>
        <w:jc w:val="both"/>
        <w:rPr>
          <w:rFonts w:ascii="Arial" w:hAnsi="Arial" w:cs="Arial"/>
          <w:b w:val="0"/>
          <w:kern w:val="32"/>
          <w:sz w:val="20"/>
        </w:rPr>
      </w:pPr>
      <w:r w:rsidRPr="007200FF">
        <w:rPr>
          <w:rFonts w:ascii="Arial" w:hAnsi="Arial" w:cs="Arial"/>
          <w:b w:val="0"/>
          <w:sz w:val="20"/>
        </w:rPr>
        <w:t>Podstawą do wypłaty wynagrodzenia będzie prawidłowo wystawiona</w:t>
      </w:r>
      <w:r w:rsidRPr="007200FF">
        <w:rPr>
          <w:rFonts w:ascii="Arial" w:hAnsi="Arial" w:cs="Arial"/>
          <w:b w:val="0"/>
          <w:sz w:val="20"/>
          <w:lang w:val="pl-PL"/>
        </w:rPr>
        <w:t xml:space="preserve"> faktura VAT</w:t>
      </w:r>
      <w:r w:rsidRPr="007200FF">
        <w:rPr>
          <w:rFonts w:ascii="Arial" w:hAnsi="Arial" w:cs="Arial"/>
          <w:b w:val="0"/>
          <w:sz w:val="20"/>
        </w:rPr>
        <w:t xml:space="preserve">, po </w:t>
      </w:r>
      <w:r w:rsidRPr="007200FF">
        <w:rPr>
          <w:rFonts w:ascii="Arial" w:hAnsi="Arial" w:cs="Arial"/>
          <w:sz w:val="20"/>
        </w:rPr>
        <w:t>każdorazowej dostawie</w:t>
      </w:r>
      <w:r w:rsidRPr="007200FF">
        <w:rPr>
          <w:rFonts w:ascii="Arial" w:hAnsi="Arial" w:cs="Arial"/>
          <w:b w:val="0"/>
          <w:sz w:val="20"/>
          <w:lang w:val="pl-PL"/>
        </w:rPr>
        <w:t xml:space="preserve"> </w:t>
      </w:r>
      <w:r w:rsidRPr="007200FF">
        <w:rPr>
          <w:rFonts w:ascii="Arial" w:hAnsi="Arial" w:cs="Arial"/>
          <w:b w:val="0"/>
          <w:sz w:val="20"/>
        </w:rPr>
        <w:t>na podstawie pisemnego poświadczenia zrealizowania tej dostawy przez upoważnionego pracownika Zamawiającego. W opisie faktury</w:t>
      </w:r>
      <w:r w:rsidRPr="007200FF">
        <w:rPr>
          <w:rFonts w:ascii="Arial" w:hAnsi="Arial" w:cs="Arial"/>
          <w:b w:val="0"/>
          <w:sz w:val="20"/>
          <w:lang w:val="pl-PL"/>
        </w:rPr>
        <w:t xml:space="preserve"> VAT</w:t>
      </w:r>
      <w:r w:rsidRPr="007200FF">
        <w:rPr>
          <w:rFonts w:ascii="Arial" w:hAnsi="Arial" w:cs="Arial"/>
          <w:b w:val="0"/>
          <w:sz w:val="20"/>
        </w:rPr>
        <w:t xml:space="preserve"> należy  wskazać jednostkę Policji będąc</w:t>
      </w:r>
      <w:r w:rsidRPr="007200FF">
        <w:rPr>
          <w:rFonts w:ascii="Arial" w:hAnsi="Arial" w:cs="Arial"/>
          <w:b w:val="0"/>
          <w:sz w:val="20"/>
          <w:lang w:val="pl-PL"/>
        </w:rPr>
        <w:t>ą</w:t>
      </w:r>
      <w:r w:rsidRPr="007200FF">
        <w:rPr>
          <w:rFonts w:ascii="Arial" w:hAnsi="Arial" w:cs="Arial"/>
          <w:b w:val="0"/>
          <w:sz w:val="20"/>
        </w:rPr>
        <w:t xml:space="preserve"> odbiorcą oleju opałowego.       </w:t>
      </w:r>
    </w:p>
    <w:p w14:paraId="3213B0A2" w14:textId="77777777" w:rsidR="009A591F" w:rsidRPr="007200FF" w:rsidRDefault="009A591F" w:rsidP="001405AC">
      <w:pPr>
        <w:pStyle w:val="Tytu"/>
        <w:numPr>
          <w:ilvl w:val="0"/>
          <w:numId w:val="74"/>
        </w:numPr>
        <w:spacing w:before="240"/>
        <w:ind w:hanging="502"/>
        <w:jc w:val="both"/>
        <w:rPr>
          <w:rFonts w:ascii="Arial" w:hAnsi="Arial" w:cs="Arial"/>
          <w:b w:val="0"/>
          <w:bCs w:val="0"/>
          <w:sz w:val="20"/>
        </w:rPr>
      </w:pPr>
      <w:r w:rsidRPr="007200FF">
        <w:rPr>
          <w:rFonts w:ascii="Arial" w:hAnsi="Arial" w:cs="Arial"/>
          <w:b w:val="0"/>
          <w:sz w:val="20"/>
        </w:rPr>
        <w:t>Zamawiający nie przyjmie faktury</w:t>
      </w:r>
      <w:r w:rsidRPr="007200FF">
        <w:rPr>
          <w:rFonts w:ascii="Arial" w:hAnsi="Arial" w:cs="Arial"/>
          <w:b w:val="0"/>
          <w:sz w:val="20"/>
          <w:lang w:val="pl-PL"/>
        </w:rPr>
        <w:t xml:space="preserve"> VAT</w:t>
      </w:r>
      <w:r w:rsidRPr="007200FF">
        <w:rPr>
          <w:rFonts w:ascii="Arial" w:hAnsi="Arial" w:cs="Arial"/>
          <w:b w:val="0"/>
          <w:sz w:val="20"/>
        </w:rPr>
        <w:t>, na której nie będzie informacji o miejscu,</w:t>
      </w:r>
      <w:r w:rsidRPr="007200FF">
        <w:rPr>
          <w:rFonts w:ascii="Arial" w:hAnsi="Arial" w:cs="Arial"/>
          <w:b w:val="0"/>
          <w:sz w:val="20"/>
          <w:lang w:val="pl-PL"/>
        </w:rPr>
        <w:t xml:space="preserve"> do</w:t>
      </w:r>
      <w:r w:rsidRPr="007200FF">
        <w:rPr>
          <w:rFonts w:ascii="Arial" w:hAnsi="Arial" w:cs="Arial"/>
          <w:b w:val="0"/>
          <w:sz w:val="20"/>
        </w:rPr>
        <w:t xml:space="preserve"> któr</w:t>
      </w:r>
      <w:r w:rsidRPr="007200FF">
        <w:rPr>
          <w:rFonts w:ascii="Arial" w:hAnsi="Arial" w:cs="Arial"/>
          <w:b w:val="0"/>
          <w:sz w:val="20"/>
          <w:lang w:val="pl-PL"/>
        </w:rPr>
        <w:t>ego</w:t>
      </w:r>
      <w:r w:rsidRPr="007200FF">
        <w:rPr>
          <w:rFonts w:ascii="Arial" w:hAnsi="Arial" w:cs="Arial"/>
          <w:b w:val="0"/>
          <w:sz w:val="20"/>
        </w:rPr>
        <w:t xml:space="preserve"> został </w:t>
      </w:r>
      <w:r w:rsidRPr="007200FF">
        <w:rPr>
          <w:rFonts w:ascii="Arial" w:hAnsi="Arial" w:cs="Arial"/>
          <w:b w:val="0"/>
          <w:sz w:val="20"/>
          <w:lang w:val="pl-PL"/>
        </w:rPr>
        <w:t>dostarczony</w:t>
      </w:r>
      <w:r w:rsidRPr="007200FF">
        <w:rPr>
          <w:rFonts w:ascii="Arial" w:hAnsi="Arial" w:cs="Arial"/>
          <w:b w:val="0"/>
          <w:sz w:val="20"/>
        </w:rPr>
        <w:t xml:space="preserve"> olej opałowy lub nie będzie załączony kwit nalewu.</w:t>
      </w:r>
    </w:p>
    <w:p w14:paraId="386C0946" w14:textId="77777777" w:rsidR="009A591F" w:rsidRDefault="009A591F" w:rsidP="001405AC">
      <w:pPr>
        <w:pStyle w:val="Tytu"/>
        <w:numPr>
          <w:ilvl w:val="0"/>
          <w:numId w:val="74"/>
        </w:numPr>
        <w:spacing w:before="240"/>
        <w:ind w:hanging="502"/>
        <w:jc w:val="both"/>
        <w:rPr>
          <w:rFonts w:ascii="Arial" w:hAnsi="Arial" w:cs="Arial"/>
          <w:b w:val="0"/>
          <w:sz w:val="20"/>
        </w:rPr>
      </w:pPr>
      <w:r w:rsidRPr="007200FF">
        <w:rPr>
          <w:rFonts w:ascii="Arial" w:hAnsi="Arial" w:cs="Arial"/>
          <w:b w:val="0"/>
          <w:sz w:val="20"/>
        </w:rPr>
        <w:t>Termin płatności faktury</w:t>
      </w:r>
      <w:r w:rsidRPr="007200FF">
        <w:rPr>
          <w:rFonts w:ascii="Arial" w:hAnsi="Arial" w:cs="Arial"/>
          <w:b w:val="0"/>
          <w:sz w:val="20"/>
          <w:lang w:val="pl-PL"/>
        </w:rPr>
        <w:t xml:space="preserve"> VAT </w:t>
      </w:r>
      <w:r w:rsidRPr="007200FF">
        <w:rPr>
          <w:rFonts w:ascii="Arial" w:hAnsi="Arial" w:cs="Arial"/>
          <w:b w:val="0"/>
          <w:sz w:val="20"/>
        </w:rPr>
        <w:t>wynosi</w:t>
      </w:r>
      <w:r w:rsidRPr="007200FF">
        <w:rPr>
          <w:rFonts w:ascii="Arial" w:hAnsi="Arial" w:cs="Arial"/>
          <w:b w:val="0"/>
          <w:sz w:val="20"/>
          <w:lang w:val="pl-PL"/>
        </w:rPr>
        <w:t xml:space="preserve"> </w:t>
      </w:r>
      <w:r w:rsidRPr="007200FF">
        <w:rPr>
          <w:rFonts w:ascii="Arial" w:hAnsi="Arial" w:cs="Arial"/>
          <w:sz w:val="20"/>
        </w:rPr>
        <w:t>30 dni</w:t>
      </w:r>
      <w:r w:rsidRPr="007200FF">
        <w:rPr>
          <w:rFonts w:ascii="Arial" w:hAnsi="Arial" w:cs="Arial"/>
          <w:sz w:val="20"/>
          <w:lang w:val="pl-PL"/>
        </w:rPr>
        <w:t>,</w:t>
      </w:r>
      <w:r w:rsidRPr="007200FF">
        <w:rPr>
          <w:rFonts w:ascii="Arial" w:hAnsi="Arial" w:cs="Arial"/>
          <w:b w:val="0"/>
          <w:sz w:val="20"/>
        </w:rPr>
        <w:t xml:space="preserve"> od d</w:t>
      </w:r>
      <w:r w:rsidRPr="007200FF">
        <w:rPr>
          <w:rFonts w:ascii="Arial" w:hAnsi="Arial" w:cs="Arial"/>
          <w:b w:val="0"/>
          <w:sz w:val="20"/>
          <w:lang w:val="pl-PL"/>
        </w:rPr>
        <w:t>aty</w:t>
      </w:r>
      <w:r w:rsidRPr="007200FF">
        <w:rPr>
          <w:rFonts w:ascii="Arial" w:hAnsi="Arial" w:cs="Arial"/>
          <w:b w:val="0"/>
          <w:sz w:val="20"/>
        </w:rPr>
        <w:t xml:space="preserve"> </w:t>
      </w:r>
      <w:r w:rsidRPr="007200FF">
        <w:rPr>
          <w:rFonts w:ascii="Arial" w:hAnsi="Arial" w:cs="Arial"/>
          <w:b w:val="0"/>
          <w:sz w:val="20"/>
          <w:lang w:val="pl-PL"/>
        </w:rPr>
        <w:t xml:space="preserve">jej </w:t>
      </w:r>
      <w:r w:rsidRPr="007200FF">
        <w:rPr>
          <w:rFonts w:ascii="Arial" w:hAnsi="Arial" w:cs="Arial"/>
          <w:b w:val="0"/>
          <w:sz w:val="20"/>
        </w:rPr>
        <w:t>doręczeni</w:t>
      </w:r>
      <w:r w:rsidRPr="007200FF">
        <w:rPr>
          <w:rFonts w:ascii="Arial" w:hAnsi="Arial" w:cs="Arial"/>
          <w:b w:val="0"/>
          <w:sz w:val="20"/>
          <w:lang w:val="pl-PL"/>
        </w:rPr>
        <w:t xml:space="preserve">a Zamawiającemu </w:t>
      </w:r>
      <w:r w:rsidRPr="007200FF">
        <w:rPr>
          <w:rFonts w:ascii="Arial" w:hAnsi="Arial" w:cs="Arial"/>
          <w:b w:val="0"/>
          <w:sz w:val="20"/>
        </w:rPr>
        <w:t>wraz</w:t>
      </w:r>
      <w:r>
        <w:rPr>
          <w:rFonts w:ascii="Arial" w:hAnsi="Arial" w:cs="Arial"/>
          <w:b w:val="0"/>
          <w:sz w:val="20"/>
        </w:rPr>
        <w:t xml:space="preserve"> </w:t>
      </w:r>
      <w:r>
        <w:rPr>
          <w:rFonts w:ascii="Arial" w:hAnsi="Arial" w:cs="Arial"/>
          <w:b w:val="0"/>
          <w:sz w:val="20"/>
          <w:lang w:val="pl-PL"/>
        </w:rPr>
        <w:t xml:space="preserve">                                   </w:t>
      </w:r>
      <w:r>
        <w:rPr>
          <w:rFonts w:ascii="Arial" w:hAnsi="Arial" w:cs="Arial"/>
          <w:b w:val="0"/>
          <w:sz w:val="20"/>
        </w:rPr>
        <w:t>z potwierdzeniem wykonania dostawy</w:t>
      </w:r>
      <w:r>
        <w:rPr>
          <w:rFonts w:ascii="Arial" w:hAnsi="Arial" w:cs="Arial"/>
          <w:b w:val="0"/>
          <w:sz w:val="20"/>
          <w:lang w:val="pl-PL"/>
        </w:rPr>
        <w:t>.</w:t>
      </w:r>
    </w:p>
    <w:p w14:paraId="23AC94C7" w14:textId="77777777" w:rsidR="009A591F" w:rsidRDefault="009A591F" w:rsidP="001405AC">
      <w:pPr>
        <w:pStyle w:val="Tytu"/>
        <w:numPr>
          <w:ilvl w:val="0"/>
          <w:numId w:val="74"/>
        </w:numPr>
        <w:spacing w:before="240"/>
        <w:ind w:hanging="502"/>
        <w:jc w:val="both"/>
        <w:rPr>
          <w:rFonts w:ascii="Arial" w:hAnsi="Arial" w:cs="Arial"/>
          <w:b w:val="0"/>
          <w:sz w:val="20"/>
        </w:rPr>
      </w:pPr>
      <w:r>
        <w:rPr>
          <w:rFonts w:ascii="Arial" w:hAnsi="Arial" w:cs="Arial"/>
          <w:b w:val="0"/>
          <w:sz w:val="20"/>
        </w:rPr>
        <w:t xml:space="preserve">Zapłata należności następować będzie przelewem na rachunek bankowy Wykonawcy, znajdujący się  w wykazie podmiotów prowadzonym przez administrację skarbową na podstawie odrębnych przepisów podatkowych. </w:t>
      </w:r>
    </w:p>
    <w:p w14:paraId="2ED461AC" w14:textId="77777777" w:rsidR="009A591F" w:rsidRDefault="009A591F" w:rsidP="001405AC">
      <w:pPr>
        <w:pStyle w:val="Tytu"/>
        <w:numPr>
          <w:ilvl w:val="0"/>
          <w:numId w:val="74"/>
        </w:numPr>
        <w:spacing w:before="240"/>
        <w:ind w:hanging="502"/>
        <w:jc w:val="both"/>
        <w:rPr>
          <w:rFonts w:ascii="Arial" w:hAnsi="Arial" w:cs="Arial"/>
          <w:b w:val="0"/>
          <w:sz w:val="20"/>
        </w:rPr>
      </w:pPr>
      <w:r>
        <w:rPr>
          <w:rFonts w:ascii="Arial" w:hAnsi="Arial" w:cs="Arial"/>
          <w:b w:val="0"/>
          <w:sz w:val="20"/>
        </w:rPr>
        <w:t>W przypadku braku rachunku bankowego w wykazie na dzień płatności faktury</w:t>
      </w:r>
      <w:r>
        <w:rPr>
          <w:rFonts w:ascii="Arial" w:hAnsi="Arial" w:cs="Arial"/>
          <w:b w:val="0"/>
          <w:sz w:val="20"/>
          <w:lang w:val="pl-PL"/>
        </w:rPr>
        <w:t xml:space="preserve"> VAT</w:t>
      </w:r>
      <w:r>
        <w:rPr>
          <w:rFonts w:ascii="Arial" w:hAnsi="Arial" w:cs="Arial"/>
          <w:b w:val="0"/>
          <w:sz w:val="20"/>
        </w:rPr>
        <w:t>, Wykonawca jest zobowiązany do skorygowania faktury poprzez wskazanie w jej treści rachunku bankowego znajdującego się w wykazie. W takim przypadku bieg terminu płatności rozpoczyna się od dnia doręczenia Zamawiającemu faktury korygującej.</w:t>
      </w:r>
    </w:p>
    <w:p w14:paraId="24B3D2FC" w14:textId="70C59506" w:rsidR="009A591F" w:rsidRDefault="009A591F" w:rsidP="001405AC">
      <w:pPr>
        <w:pStyle w:val="Tytu"/>
        <w:numPr>
          <w:ilvl w:val="0"/>
          <w:numId w:val="74"/>
        </w:numPr>
        <w:spacing w:before="240"/>
        <w:ind w:hanging="502"/>
        <w:jc w:val="both"/>
        <w:rPr>
          <w:rFonts w:ascii="Arial" w:hAnsi="Arial" w:cs="Arial"/>
          <w:b w:val="0"/>
          <w:sz w:val="20"/>
        </w:rPr>
      </w:pPr>
      <w:r>
        <w:rPr>
          <w:rFonts w:ascii="Arial" w:hAnsi="Arial" w:cs="Arial"/>
          <w:b w:val="0"/>
          <w:sz w:val="20"/>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w:t>
      </w:r>
      <w:r>
        <w:rPr>
          <w:rFonts w:ascii="Arial" w:hAnsi="Arial" w:cs="Arial"/>
          <w:b w:val="0"/>
          <w:sz w:val="20"/>
          <w:lang w:val="pl-PL"/>
        </w:rPr>
        <w:t xml:space="preserve">   </w:t>
      </w:r>
      <w:r>
        <w:rPr>
          <w:rFonts w:ascii="Arial" w:hAnsi="Arial" w:cs="Arial"/>
          <w:b w:val="0"/>
          <w:sz w:val="20"/>
        </w:rPr>
        <w:t xml:space="preserve">i usług w zakresie tej </w:t>
      </w:r>
      <w:r>
        <w:rPr>
          <w:rFonts w:ascii="Arial" w:hAnsi="Arial" w:cs="Arial"/>
          <w:b w:val="0"/>
          <w:sz w:val="20"/>
        </w:rPr>
        <w:lastRenderedPageBreak/>
        <w:t>transakcji. Ponadto Wykonawca jest zobowiązany do wyrównania Zamawiającemu innych negatywnych skutków, związanych z podaniem przez Wykonawcę rachunku nie znajdującego się</w:t>
      </w:r>
      <w:r>
        <w:rPr>
          <w:rFonts w:ascii="Arial" w:hAnsi="Arial" w:cs="Arial"/>
          <w:b w:val="0"/>
          <w:sz w:val="20"/>
          <w:lang w:val="pl-PL"/>
        </w:rPr>
        <w:t xml:space="preserve"> </w:t>
      </w:r>
      <w:r>
        <w:rPr>
          <w:rFonts w:ascii="Arial" w:hAnsi="Arial" w:cs="Arial"/>
          <w:b w:val="0"/>
          <w:sz w:val="20"/>
        </w:rPr>
        <w:t>w wykazie lub brakiem rachunku bankowego Wykonawcy</w:t>
      </w:r>
      <w:r w:rsidR="005233D9">
        <w:rPr>
          <w:rFonts w:ascii="Arial" w:hAnsi="Arial" w:cs="Arial"/>
          <w:b w:val="0"/>
          <w:sz w:val="20"/>
          <w:lang w:val="pl-PL"/>
        </w:rPr>
        <w:t xml:space="preserve"> </w:t>
      </w:r>
      <w:r>
        <w:rPr>
          <w:rFonts w:ascii="Arial" w:hAnsi="Arial" w:cs="Arial"/>
          <w:b w:val="0"/>
          <w:sz w:val="20"/>
        </w:rPr>
        <w:t xml:space="preserve">w wykazie. </w:t>
      </w:r>
    </w:p>
    <w:p w14:paraId="21B1DCAC" w14:textId="77777777" w:rsidR="009A591F" w:rsidRDefault="009A591F" w:rsidP="009A591F">
      <w:pPr>
        <w:spacing w:line="276" w:lineRule="auto"/>
        <w:ind w:left="502"/>
        <w:jc w:val="both"/>
        <w:rPr>
          <w:rFonts w:ascii="Arial" w:hAnsi="Arial"/>
        </w:rPr>
      </w:pPr>
    </w:p>
    <w:p w14:paraId="3F6B8521" w14:textId="15C9B9B2" w:rsidR="009A591F" w:rsidRDefault="009A591F" w:rsidP="001405AC">
      <w:pPr>
        <w:numPr>
          <w:ilvl w:val="0"/>
          <w:numId w:val="74"/>
        </w:numPr>
        <w:spacing w:line="276" w:lineRule="auto"/>
        <w:jc w:val="both"/>
        <w:rPr>
          <w:rFonts w:ascii="Arial" w:hAnsi="Arial"/>
        </w:rPr>
      </w:pPr>
      <w:r>
        <w:rPr>
          <w:rFonts w:ascii="Arial" w:hAnsi="Arial"/>
        </w:rPr>
        <w:t>Wynagrodzenie będzie płatne przelewem na konto Wykonawcy podane na fakturze VAT.</w:t>
      </w:r>
      <w:r w:rsidR="005233D9">
        <w:rPr>
          <w:rFonts w:ascii="Arial" w:hAnsi="Arial"/>
        </w:rPr>
        <w:t xml:space="preserve"> </w:t>
      </w:r>
      <w:r>
        <w:rPr>
          <w:rFonts w:ascii="Arial" w:hAnsi="Arial"/>
        </w:rPr>
        <w:t xml:space="preserve">Za dzień zapłaty  uważa się datę obciążenia rachunku bankowego Zamawiającego.    </w:t>
      </w:r>
    </w:p>
    <w:p w14:paraId="1ADF2A3E" w14:textId="77777777" w:rsidR="009A591F" w:rsidRDefault="009A591F" w:rsidP="009A591F">
      <w:pPr>
        <w:spacing w:line="276" w:lineRule="auto"/>
        <w:ind w:left="502"/>
        <w:jc w:val="both"/>
        <w:rPr>
          <w:rFonts w:ascii="Arial" w:hAnsi="Arial"/>
        </w:rPr>
      </w:pPr>
      <w:r>
        <w:rPr>
          <w:rFonts w:ascii="Arial" w:hAnsi="Arial"/>
        </w:rPr>
        <w:t xml:space="preserve">  </w:t>
      </w:r>
    </w:p>
    <w:p w14:paraId="7E644B89" w14:textId="77777777" w:rsidR="009A591F" w:rsidRDefault="009A591F" w:rsidP="001405AC">
      <w:pPr>
        <w:numPr>
          <w:ilvl w:val="0"/>
          <w:numId w:val="74"/>
        </w:numPr>
        <w:tabs>
          <w:tab w:val="num" w:pos="426"/>
        </w:tabs>
        <w:spacing w:line="276" w:lineRule="auto"/>
        <w:ind w:left="426" w:hanging="426"/>
        <w:jc w:val="both"/>
        <w:rPr>
          <w:rFonts w:ascii="Arial" w:hAnsi="Arial"/>
          <w:u w:val="single"/>
        </w:rPr>
      </w:pPr>
      <w:r>
        <w:rPr>
          <w:rFonts w:ascii="Arial" w:hAnsi="Arial"/>
        </w:rPr>
        <w:t>Przeniesienie wierzytelności przysługujących Wykonawcy z tytułu zawarcia niniejszej umowy                na osobę trzecią może nastąpić pod rygorem nieważności tylko za uprzednią zgodą   Zamawiającego wyrażoną na piśmie.</w:t>
      </w:r>
      <w:r>
        <w:rPr>
          <w:rFonts w:ascii="Arial" w:hAnsi="Arial"/>
          <w:u w:val="single"/>
        </w:rPr>
        <w:t xml:space="preserve"> </w:t>
      </w:r>
    </w:p>
    <w:p w14:paraId="68B2BDC1" w14:textId="77777777" w:rsidR="009A591F" w:rsidRDefault="009A591F" w:rsidP="001405AC">
      <w:pPr>
        <w:numPr>
          <w:ilvl w:val="0"/>
          <w:numId w:val="74"/>
        </w:numPr>
        <w:tabs>
          <w:tab w:val="left" w:pos="426"/>
        </w:tabs>
        <w:spacing w:before="240"/>
        <w:ind w:hanging="502"/>
        <w:jc w:val="both"/>
        <w:rPr>
          <w:rFonts w:ascii="Arial" w:hAnsi="Arial" w:cs="Arial"/>
        </w:rPr>
      </w:pPr>
      <w:r>
        <w:rPr>
          <w:rFonts w:ascii="Arial" w:hAnsi="Arial" w:cs="Arial"/>
        </w:rPr>
        <w:t xml:space="preserve"> Zamawiający nie przewiduje udzielania zaliczek na poczet realizacji niniejszej umowy. </w:t>
      </w:r>
    </w:p>
    <w:p w14:paraId="2C26800A" w14:textId="77777777" w:rsidR="009A591F" w:rsidRDefault="009A591F" w:rsidP="009A591F">
      <w:pPr>
        <w:ind w:hanging="502"/>
        <w:rPr>
          <w:rFonts w:ascii="Arial" w:hAnsi="Arial" w:cs="Arial"/>
        </w:rPr>
      </w:pPr>
    </w:p>
    <w:p w14:paraId="5C0ABAD3" w14:textId="77777777" w:rsidR="009A591F" w:rsidRDefault="009A591F" w:rsidP="009A591F">
      <w:pPr>
        <w:ind w:hanging="644"/>
        <w:jc w:val="both"/>
        <w:rPr>
          <w:rFonts w:ascii="Arial" w:hAnsi="Arial" w:cs="Arial"/>
        </w:rPr>
      </w:pPr>
    </w:p>
    <w:p w14:paraId="22AE1D86" w14:textId="77777777" w:rsidR="009A591F" w:rsidRDefault="009A591F" w:rsidP="009A591F">
      <w:pPr>
        <w:jc w:val="center"/>
        <w:rPr>
          <w:rFonts w:ascii="Arial" w:hAnsi="Arial" w:cs="Arial"/>
        </w:rPr>
      </w:pPr>
      <w:r>
        <w:rPr>
          <w:rFonts w:ascii="Arial" w:hAnsi="Arial" w:cs="Arial"/>
          <w:b/>
          <w:color w:val="000000"/>
          <w:spacing w:val="23"/>
          <w:lang w:val="en-US"/>
        </w:rPr>
        <w:t xml:space="preserve">§ 8 - </w:t>
      </w:r>
      <w:r>
        <w:rPr>
          <w:rFonts w:ascii="Arial" w:hAnsi="Arial" w:cs="Arial"/>
          <w:b/>
        </w:rPr>
        <w:t>Kary umowne</w:t>
      </w:r>
    </w:p>
    <w:p w14:paraId="0CAF749A" w14:textId="77777777" w:rsidR="009A591F" w:rsidRDefault="009A591F" w:rsidP="009A591F">
      <w:pPr>
        <w:jc w:val="center"/>
        <w:rPr>
          <w:rFonts w:ascii="Arial" w:hAnsi="Arial" w:cs="Arial"/>
          <w:b/>
          <w:color w:val="000000"/>
          <w:spacing w:val="23"/>
          <w:lang w:val="en-US"/>
        </w:rPr>
      </w:pPr>
    </w:p>
    <w:p w14:paraId="4218E008" w14:textId="77777777" w:rsidR="009A591F" w:rsidRDefault="009A591F" w:rsidP="001405AC">
      <w:pPr>
        <w:numPr>
          <w:ilvl w:val="0"/>
          <w:numId w:val="75"/>
        </w:numPr>
        <w:ind w:left="426" w:hanging="426"/>
        <w:jc w:val="both"/>
        <w:rPr>
          <w:rFonts w:ascii="Arial" w:hAnsi="Arial" w:cs="Arial"/>
        </w:rPr>
      </w:pPr>
      <w:r>
        <w:rPr>
          <w:rFonts w:ascii="Arial" w:hAnsi="Arial" w:cs="Arial"/>
        </w:rPr>
        <w:t xml:space="preserve">Zamawiający może obciążyć Wykonawcę karami umownymi w następujących przypadkach:  </w:t>
      </w:r>
    </w:p>
    <w:p w14:paraId="4F577390" w14:textId="77777777" w:rsidR="009A591F" w:rsidRDefault="009A591F" w:rsidP="001405AC">
      <w:pPr>
        <w:numPr>
          <w:ilvl w:val="0"/>
          <w:numId w:val="76"/>
        </w:numPr>
        <w:spacing w:before="240"/>
        <w:jc w:val="both"/>
        <w:rPr>
          <w:rFonts w:ascii="Arial" w:hAnsi="Arial" w:cs="Arial"/>
        </w:rPr>
      </w:pPr>
      <w:r>
        <w:rPr>
          <w:rFonts w:ascii="Arial" w:hAnsi="Arial" w:cs="Arial"/>
        </w:rPr>
        <w:t xml:space="preserve">  za zwłokę w realizacji poszczególnych dostaw przedmiotu umowy </w:t>
      </w:r>
      <w:r>
        <w:rPr>
          <w:rFonts w:ascii="Arial" w:hAnsi="Arial" w:cs="Arial"/>
          <w:b/>
        </w:rPr>
        <w:t>w wysokości</w:t>
      </w:r>
      <w:r>
        <w:rPr>
          <w:rFonts w:ascii="Arial" w:hAnsi="Arial" w:cs="Arial"/>
        </w:rPr>
        <w:t xml:space="preserve"> </w:t>
      </w:r>
      <w:r>
        <w:rPr>
          <w:rFonts w:ascii="Arial" w:hAnsi="Arial" w:cs="Arial"/>
          <w:b/>
        </w:rPr>
        <w:t>3%</w:t>
      </w:r>
      <w:r>
        <w:rPr>
          <w:rFonts w:ascii="Arial" w:hAnsi="Arial" w:cs="Arial"/>
        </w:rPr>
        <w:t xml:space="preserve"> wartości brutto </w:t>
      </w:r>
      <w:r>
        <w:rPr>
          <w:rFonts w:ascii="Arial" w:hAnsi="Arial" w:cs="Arial"/>
          <w:u w:val="single"/>
        </w:rPr>
        <w:t>niedostarczonego asortymentu</w:t>
      </w:r>
      <w:r>
        <w:rPr>
          <w:rFonts w:ascii="Arial" w:hAnsi="Arial" w:cs="Arial"/>
        </w:rPr>
        <w:t>, za każdy rozpoczęty dzień zwłoki, nie więcej niż 10% wynagrodzenia brutto, o którym mowa w § 7 ust. 1;</w:t>
      </w:r>
    </w:p>
    <w:p w14:paraId="68F9414A" w14:textId="77777777" w:rsidR="009A591F" w:rsidRDefault="009A591F" w:rsidP="001405AC">
      <w:pPr>
        <w:numPr>
          <w:ilvl w:val="0"/>
          <w:numId w:val="76"/>
        </w:numPr>
        <w:spacing w:before="240"/>
        <w:jc w:val="both"/>
        <w:rPr>
          <w:rFonts w:ascii="Arial" w:hAnsi="Arial" w:cs="Arial"/>
        </w:rPr>
      </w:pPr>
      <w:r>
        <w:rPr>
          <w:rFonts w:ascii="Arial" w:hAnsi="Arial" w:cs="Arial"/>
        </w:rPr>
        <w:t xml:space="preserve">  za dostarczenie towaru wadliwego i zwłokę w realizacji obowiązków wynikających z § 5 i § 6 umowy </w:t>
      </w:r>
      <w:r>
        <w:rPr>
          <w:rFonts w:ascii="Arial" w:hAnsi="Arial" w:cs="Arial"/>
          <w:b/>
        </w:rPr>
        <w:t>w wysokości</w:t>
      </w:r>
      <w:r>
        <w:rPr>
          <w:rFonts w:ascii="Arial" w:hAnsi="Arial" w:cs="Arial"/>
        </w:rPr>
        <w:t xml:space="preserve"> </w:t>
      </w:r>
      <w:r>
        <w:rPr>
          <w:rFonts w:ascii="Arial" w:hAnsi="Arial" w:cs="Arial"/>
          <w:b/>
        </w:rPr>
        <w:t>3%</w:t>
      </w:r>
      <w:r>
        <w:rPr>
          <w:rFonts w:ascii="Arial" w:hAnsi="Arial" w:cs="Arial"/>
        </w:rPr>
        <w:t xml:space="preserve"> wartości brutto wadliwej partii towaru, za każdy rozpoczęty dzień zwłoki, nie więcej niż 10% wartości brutto umowy,</w:t>
      </w:r>
    </w:p>
    <w:p w14:paraId="3D4A95E4" w14:textId="77777777" w:rsidR="009A591F" w:rsidRDefault="009A591F" w:rsidP="001405AC">
      <w:pPr>
        <w:numPr>
          <w:ilvl w:val="0"/>
          <w:numId w:val="76"/>
        </w:numPr>
        <w:spacing w:before="240"/>
        <w:ind w:left="709"/>
        <w:jc w:val="both"/>
        <w:rPr>
          <w:rFonts w:ascii="Arial" w:hAnsi="Arial" w:cs="Arial"/>
        </w:rPr>
      </w:pPr>
      <w:r>
        <w:rPr>
          <w:rFonts w:ascii="Arial" w:hAnsi="Arial" w:cs="Arial"/>
        </w:rPr>
        <w:t xml:space="preserve">  za odstąpienie od umowy przez którąkolwiek ze stron, z przyczyn leżących po stronie Wykonawcy </w:t>
      </w:r>
      <w:r>
        <w:rPr>
          <w:rFonts w:ascii="Arial" w:hAnsi="Arial" w:cs="Arial"/>
          <w:b/>
        </w:rPr>
        <w:t>w wysokości</w:t>
      </w:r>
      <w:r>
        <w:rPr>
          <w:rFonts w:ascii="Arial" w:hAnsi="Arial" w:cs="Arial"/>
        </w:rPr>
        <w:t xml:space="preserve"> </w:t>
      </w:r>
      <w:r>
        <w:rPr>
          <w:rFonts w:ascii="Arial" w:hAnsi="Arial" w:cs="Arial"/>
          <w:b/>
        </w:rPr>
        <w:t>10%</w:t>
      </w:r>
      <w:r>
        <w:rPr>
          <w:rFonts w:ascii="Arial" w:hAnsi="Arial" w:cs="Arial"/>
        </w:rPr>
        <w:t xml:space="preserve"> łącznej wartości brutto, o której mowa w § 7 ust. 1,  niezależnie od daty odstąpienia. </w:t>
      </w:r>
    </w:p>
    <w:p w14:paraId="716515C8" w14:textId="77777777" w:rsidR="009A591F" w:rsidRDefault="009A591F" w:rsidP="001405AC">
      <w:pPr>
        <w:numPr>
          <w:ilvl w:val="0"/>
          <w:numId w:val="75"/>
        </w:numPr>
        <w:spacing w:before="240"/>
        <w:ind w:left="426" w:hanging="426"/>
        <w:jc w:val="both"/>
        <w:rPr>
          <w:rFonts w:ascii="Arial" w:hAnsi="Arial" w:cs="Arial"/>
        </w:rPr>
      </w:pPr>
      <w:r>
        <w:rPr>
          <w:rFonts w:ascii="Arial" w:hAnsi="Arial" w:cs="Arial"/>
        </w:rPr>
        <w:t>Zamawiający oświadcza, że wystawi Wykonawcy notę obciążeniową wraz z kalkulacją wynikową zawierającą szczegółowe naliczenie kwot w przypadku  sytuacji, o których mowa w ust.1.</w:t>
      </w:r>
    </w:p>
    <w:p w14:paraId="4E017E36" w14:textId="77777777" w:rsidR="009A591F" w:rsidRDefault="009A591F" w:rsidP="001405AC">
      <w:pPr>
        <w:numPr>
          <w:ilvl w:val="0"/>
          <w:numId w:val="75"/>
        </w:numPr>
        <w:spacing w:before="240"/>
        <w:ind w:left="426" w:hanging="426"/>
        <w:jc w:val="both"/>
        <w:rPr>
          <w:rFonts w:ascii="Arial" w:hAnsi="Arial" w:cs="Arial"/>
        </w:rPr>
      </w:pPr>
      <w:r>
        <w:rPr>
          <w:rFonts w:ascii="Arial" w:hAnsi="Arial" w:cs="Arial"/>
        </w:rPr>
        <w:t>Zamawiający zastrzega sobie prawo potrącenia naliczonych kar umownych z należności przysługującej Wykonawcy.</w:t>
      </w:r>
    </w:p>
    <w:p w14:paraId="2A53AE77" w14:textId="77777777" w:rsidR="009A591F" w:rsidRDefault="009A591F" w:rsidP="001405AC">
      <w:pPr>
        <w:numPr>
          <w:ilvl w:val="0"/>
          <w:numId w:val="75"/>
        </w:numPr>
        <w:spacing w:before="240"/>
        <w:ind w:left="426" w:hanging="426"/>
        <w:jc w:val="both"/>
        <w:rPr>
          <w:rFonts w:ascii="Arial" w:hAnsi="Arial" w:cs="Arial"/>
        </w:rPr>
      </w:pPr>
      <w:r>
        <w:rPr>
          <w:rFonts w:ascii="Arial" w:hAnsi="Arial" w:cs="Arial"/>
        </w:rPr>
        <w:t>Zamawiający zastrzega sobie prawo dochodzenia odszkodowania przewyższającego wysokość kar umownych na zasadach  ogólnych.</w:t>
      </w:r>
    </w:p>
    <w:p w14:paraId="6758E4B1" w14:textId="77777777" w:rsidR="009A591F" w:rsidRDefault="009A591F" w:rsidP="001405AC">
      <w:pPr>
        <w:numPr>
          <w:ilvl w:val="0"/>
          <w:numId w:val="75"/>
        </w:numPr>
        <w:spacing w:before="240"/>
        <w:ind w:left="426" w:hanging="426"/>
        <w:jc w:val="both"/>
        <w:rPr>
          <w:rFonts w:ascii="Arial" w:hAnsi="Arial" w:cs="Arial"/>
        </w:rPr>
      </w:pPr>
      <w:r>
        <w:rPr>
          <w:rFonts w:ascii="Arial" w:hAnsi="Arial" w:cs="Arial"/>
        </w:rPr>
        <w:t>Zamawiający może obciążyć  Wykonawcę karami umownymi niezależnie od tego czy wskutek niewykonania/nienależytego wykonania umowy przez Wykonawcę poniósł jakąkolwiek szkodę.</w:t>
      </w:r>
    </w:p>
    <w:p w14:paraId="584A55DB" w14:textId="77777777" w:rsidR="009A591F" w:rsidRDefault="009A591F" w:rsidP="001405AC">
      <w:pPr>
        <w:numPr>
          <w:ilvl w:val="0"/>
          <w:numId w:val="75"/>
        </w:numPr>
        <w:spacing w:before="240"/>
        <w:ind w:left="426" w:hanging="426"/>
        <w:jc w:val="both"/>
        <w:rPr>
          <w:rFonts w:ascii="Arial" w:hAnsi="Arial" w:cs="Arial"/>
        </w:rPr>
      </w:pPr>
      <w:r>
        <w:rPr>
          <w:rFonts w:ascii="Arial" w:hAnsi="Arial" w:cs="Arial"/>
        </w:rPr>
        <w:t xml:space="preserve">Łączna maksymalna wysokość kar umownych, o których mowa w ust. 1, nie może przekroczyć  </w:t>
      </w:r>
      <w:r>
        <w:rPr>
          <w:rFonts w:ascii="Arial" w:hAnsi="Arial" w:cs="Arial"/>
          <w:b/>
        </w:rPr>
        <w:t>20%</w:t>
      </w:r>
      <w:r>
        <w:rPr>
          <w:rFonts w:ascii="Arial" w:hAnsi="Arial" w:cs="Arial"/>
        </w:rPr>
        <w:t xml:space="preserve"> wartości umowy, o której mowa w § 7 ust. 1.</w:t>
      </w:r>
    </w:p>
    <w:p w14:paraId="36CCA08E" w14:textId="77777777" w:rsidR="009A591F" w:rsidRDefault="009A591F" w:rsidP="009A591F">
      <w:pPr>
        <w:jc w:val="both"/>
        <w:rPr>
          <w:rFonts w:ascii="Arial" w:hAnsi="Arial" w:cs="Arial"/>
        </w:rPr>
      </w:pPr>
    </w:p>
    <w:p w14:paraId="633833F0" w14:textId="77777777" w:rsidR="009A591F" w:rsidRDefault="009A591F" w:rsidP="009A591F">
      <w:pPr>
        <w:jc w:val="both"/>
        <w:rPr>
          <w:rFonts w:ascii="Arial" w:hAnsi="Arial" w:cs="Arial"/>
        </w:rPr>
      </w:pPr>
    </w:p>
    <w:p w14:paraId="7E2D5B8B" w14:textId="77777777" w:rsidR="009A591F" w:rsidRDefault="009A591F" w:rsidP="009A591F">
      <w:pPr>
        <w:ind w:left="568"/>
        <w:jc w:val="center"/>
        <w:rPr>
          <w:rFonts w:ascii="Arial" w:hAnsi="Arial" w:cs="Arial"/>
          <w:b/>
        </w:rPr>
      </w:pPr>
      <w:r>
        <w:rPr>
          <w:rFonts w:ascii="Arial" w:hAnsi="Arial" w:cs="Arial"/>
          <w:b/>
          <w:color w:val="000000"/>
          <w:spacing w:val="23"/>
          <w:lang w:val="en-US"/>
        </w:rPr>
        <w:t xml:space="preserve">§ 9- </w:t>
      </w:r>
      <w:r>
        <w:rPr>
          <w:rFonts w:ascii="Arial" w:hAnsi="Arial" w:cs="Arial"/>
          <w:b/>
        </w:rPr>
        <w:t>Odstąpienie od umowy</w:t>
      </w:r>
    </w:p>
    <w:p w14:paraId="2D1DF023" w14:textId="77777777" w:rsidR="009A591F" w:rsidRDefault="009A591F" w:rsidP="009A591F">
      <w:pPr>
        <w:ind w:left="568"/>
        <w:jc w:val="center"/>
        <w:rPr>
          <w:rFonts w:ascii="Arial" w:hAnsi="Arial" w:cs="Arial"/>
        </w:rPr>
      </w:pPr>
    </w:p>
    <w:p w14:paraId="7092464E" w14:textId="77777777" w:rsidR="009A591F" w:rsidRDefault="009A591F" w:rsidP="009A591F">
      <w:pPr>
        <w:ind w:left="568"/>
        <w:jc w:val="center"/>
        <w:rPr>
          <w:rFonts w:ascii="Arial" w:hAnsi="Arial" w:cs="Arial"/>
          <w:b/>
          <w:color w:val="000000"/>
          <w:spacing w:val="23"/>
          <w:lang w:val="en-US"/>
        </w:rPr>
      </w:pPr>
    </w:p>
    <w:p w14:paraId="36A00523" w14:textId="77777777" w:rsidR="009A591F" w:rsidRDefault="009A591F" w:rsidP="001405AC">
      <w:pPr>
        <w:numPr>
          <w:ilvl w:val="0"/>
          <w:numId w:val="77"/>
        </w:numPr>
        <w:ind w:left="426" w:hanging="426"/>
        <w:jc w:val="both"/>
        <w:rPr>
          <w:rFonts w:ascii="Arial" w:hAnsi="Arial" w:cs="Arial"/>
        </w:rPr>
      </w:pPr>
      <w:r>
        <w:rPr>
          <w:rFonts w:ascii="Arial" w:hAnsi="Arial" w:cs="Arial"/>
        </w:rPr>
        <w:t>Zamawiającemu przysługuje prawo odstąpienia</w:t>
      </w:r>
      <w:bookmarkStart w:id="53" w:name="_Hlk101361985"/>
      <w:r>
        <w:rPr>
          <w:rFonts w:ascii="Arial" w:hAnsi="Arial" w:cs="Arial"/>
        </w:rPr>
        <w:t xml:space="preserve"> </w:t>
      </w:r>
      <w:r>
        <w:rPr>
          <w:rFonts w:ascii="Arial" w:hAnsi="Arial" w:cs="Arial"/>
          <w:color w:val="000000"/>
        </w:rPr>
        <w:t>od umowy w szczególności w przypadkach, kiedy:</w:t>
      </w:r>
    </w:p>
    <w:p w14:paraId="33F1F1A6" w14:textId="77777777" w:rsidR="009A591F" w:rsidRDefault="009A591F" w:rsidP="009A591F">
      <w:pPr>
        <w:ind w:left="426"/>
        <w:jc w:val="both"/>
        <w:rPr>
          <w:rFonts w:ascii="Arial" w:hAnsi="Arial" w:cs="Arial"/>
        </w:rPr>
      </w:pPr>
    </w:p>
    <w:bookmarkEnd w:id="53"/>
    <w:p w14:paraId="63D0304A" w14:textId="77777777" w:rsidR="009A591F" w:rsidRDefault="009A591F" w:rsidP="001405AC">
      <w:pPr>
        <w:numPr>
          <w:ilvl w:val="0"/>
          <w:numId w:val="78"/>
        </w:numPr>
        <w:spacing w:after="240"/>
        <w:ind w:left="993" w:hanging="426"/>
        <w:jc w:val="both"/>
        <w:rPr>
          <w:rFonts w:ascii="Arial" w:hAnsi="Arial" w:cs="Arial"/>
        </w:rPr>
      </w:pPr>
      <w:r>
        <w:rPr>
          <w:rFonts w:ascii="Arial" w:hAnsi="Arial" w:cs="Arial"/>
        </w:rPr>
        <w:t>Wykonawca dwukrotnie naruszył obowiązki, o których mowa w § 5 i § 6 umowy;</w:t>
      </w:r>
    </w:p>
    <w:p w14:paraId="44D96F8F" w14:textId="77777777" w:rsidR="009A591F" w:rsidRDefault="009A591F" w:rsidP="001405AC">
      <w:pPr>
        <w:numPr>
          <w:ilvl w:val="0"/>
          <w:numId w:val="78"/>
        </w:numPr>
        <w:spacing w:after="240"/>
        <w:ind w:left="993" w:hanging="426"/>
        <w:jc w:val="both"/>
        <w:rPr>
          <w:rFonts w:ascii="Arial" w:hAnsi="Arial" w:cs="Arial"/>
        </w:rPr>
      </w:pPr>
      <w:r>
        <w:rPr>
          <w:rFonts w:ascii="Arial" w:hAnsi="Arial" w:cs="Arial"/>
        </w:rPr>
        <w:t xml:space="preserve">Wykonawca dwukrotnie dostarczył towar niezgodny z umową lub złożoną ofertą;                                                                                                                                   </w:t>
      </w:r>
    </w:p>
    <w:p w14:paraId="64999145" w14:textId="77777777" w:rsidR="009A591F" w:rsidRDefault="009A591F" w:rsidP="001405AC">
      <w:pPr>
        <w:numPr>
          <w:ilvl w:val="0"/>
          <w:numId w:val="78"/>
        </w:numPr>
        <w:ind w:left="993" w:hanging="426"/>
        <w:jc w:val="both"/>
        <w:rPr>
          <w:rFonts w:ascii="Arial" w:hAnsi="Arial" w:cs="Arial"/>
        </w:rPr>
      </w:pPr>
      <w:r>
        <w:rPr>
          <w:rFonts w:ascii="Arial" w:hAnsi="Arial" w:cs="Arial"/>
        </w:rPr>
        <w:t xml:space="preserve">Wykonawca dwukrotnie opóźnił się z dostawą, a zwłoka trwała dłużej niż </w:t>
      </w:r>
      <w:r>
        <w:rPr>
          <w:rFonts w:ascii="Arial" w:hAnsi="Arial" w:cs="Arial"/>
          <w:b/>
        </w:rPr>
        <w:t xml:space="preserve">3 dni robocze, </w:t>
      </w:r>
      <w:r>
        <w:rPr>
          <w:rFonts w:ascii="Arial" w:hAnsi="Arial" w:cs="Arial"/>
        </w:rPr>
        <w:t>względem terminu, o którym mowa w § 4 ust. 2.</w:t>
      </w:r>
      <w:r>
        <w:rPr>
          <w:rFonts w:ascii="Arial" w:hAnsi="Arial" w:cs="Arial"/>
          <w:b/>
        </w:rPr>
        <w:t xml:space="preserve"> </w:t>
      </w:r>
    </w:p>
    <w:p w14:paraId="7266F97A" w14:textId="77777777" w:rsidR="009A591F" w:rsidRDefault="009A591F" w:rsidP="001405AC">
      <w:pPr>
        <w:numPr>
          <w:ilvl w:val="0"/>
          <w:numId w:val="78"/>
        </w:numPr>
        <w:spacing w:before="240"/>
        <w:ind w:left="993" w:hanging="426"/>
        <w:jc w:val="both"/>
        <w:rPr>
          <w:rFonts w:ascii="Arial" w:hAnsi="Arial" w:cs="Arial"/>
        </w:rPr>
      </w:pPr>
      <w:r>
        <w:rPr>
          <w:rFonts w:ascii="Arial" w:hAnsi="Arial" w:cs="Arial"/>
        </w:rPr>
        <w:t>zostanie rozwiązane konsorcjum z woli jego uczestników.</w:t>
      </w:r>
    </w:p>
    <w:p w14:paraId="737DAF5C" w14:textId="77777777" w:rsidR="009A591F" w:rsidRDefault="009A591F" w:rsidP="009A591F">
      <w:pPr>
        <w:spacing w:before="240"/>
        <w:ind w:left="567"/>
        <w:jc w:val="both"/>
        <w:rPr>
          <w:rFonts w:ascii="Arial" w:hAnsi="Arial" w:cs="Arial"/>
        </w:rPr>
      </w:pPr>
      <w:r>
        <w:rPr>
          <w:rFonts w:ascii="Arial" w:hAnsi="Arial" w:cs="Arial"/>
        </w:rPr>
        <w:t>Odstąpienie może nastąpić nie później niż w terminie 2 tygodni od stwierdzenia przez Zamawiającego przesłanki odstąpienia, o której mowa w pkt. 1 – 3.</w:t>
      </w:r>
    </w:p>
    <w:p w14:paraId="37BD47F2" w14:textId="77777777" w:rsidR="009A591F" w:rsidRDefault="009A591F" w:rsidP="009A591F">
      <w:pPr>
        <w:ind w:left="709"/>
        <w:jc w:val="both"/>
        <w:rPr>
          <w:rFonts w:ascii="Arial" w:hAnsi="Arial" w:cs="Arial"/>
        </w:rPr>
      </w:pPr>
    </w:p>
    <w:p w14:paraId="737DDB90" w14:textId="77777777" w:rsidR="009A591F" w:rsidRDefault="009A591F" w:rsidP="001405AC">
      <w:pPr>
        <w:numPr>
          <w:ilvl w:val="0"/>
          <w:numId w:val="77"/>
        </w:numPr>
        <w:ind w:left="426" w:hanging="426"/>
        <w:jc w:val="both"/>
        <w:rPr>
          <w:rFonts w:ascii="Arial" w:hAnsi="Arial" w:cs="Arial"/>
        </w:rPr>
      </w:pPr>
      <w:r>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E5D1C8C" w14:textId="77777777" w:rsidR="009A591F" w:rsidRDefault="009A591F" w:rsidP="009A591F">
      <w:pPr>
        <w:pStyle w:val="Akapitzlist"/>
        <w:rPr>
          <w:rFonts w:ascii="Arial" w:hAnsi="Arial" w:cs="Arial"/>
          <w:sz w:val="20"/>
          <w:szCs w:val="20"/>
        </w:rPr>
      </w:pPr>
    </w:p>
    <w:p w14:paraId="151CFCCE" w14:textId="77777777" w:rsidR="009A591F" w:rsidRDefault="009A591F" w:rsidP="001405AC">
      <w:pPr>
        <w:numPr>
          <w:ilvl w:val="0"/>
          <w:numId w:val="77"/>
        </w:numPr>
        <w:ind w:left="426" w:hanging="426"/>
        <w:jc w:val="both"/>
        <w:rPr>
          <w:rFonts w:ascii="Arial" w:hAnsi="Arial" w:cs="Arial"/>
        </w:rPr>
      </w:pPr>
      <w:r>
        <w:rPr>
          <w:rFonts w:ascii="Arial" w:hAnsi="Arial" w:cs="Arial"/>
        </w:rPr>
        <w:t xml:space="preserve"> W terminie </w:t>
      </w:r>
      <w:r>
        <w:rPr>
          <w:rFonts w:ascii="Arial" w:hAnsi="Arial" w:cs="Arial"/>
          <w:b/>
        </w:rPr>
        <w:t>4 miesięcy</w:t>
      </w:r>
      <w:r>
        <w:rPr>
          <w:rFonts w:ascii="Arial" w:hAnsi="Arial" w:cs="Arial"/>
        </w:rPr>
        <w:t xml:space="preserve"> od dnia zawarcia umowy Zamawiającemu przysługuje prawo odstąpienia od umowy. W takim przypadku Wykonawcy służy wynagrodzenie za prawidłowo wykonaną cześć przedmiotu umowy bez prawa żądania odszkodowania przez Zamawiającego z tytułu nie wykonania całości umowy. </w:t>
      </w:r>
    </w:p>
    <w:p w14:paraId="141B2B6D" w14:textId="77777777" w:rsidR="009A591F" w:rsidRDefault="009A591F" w:rsidP="009A591F">
      <w:pPr>
        <w:pStyle w:val="Akapitzlist"/>
        <w:rPr>
          <w:rFonts w:ascii="Arial" w:hAnsi="Arial" w:cs="Arial"/>
          <w:sz w:val="20"/>
          <w:szCs w:val="20"/>
        </w:rPr>
      </w:pPr>
    </w:p>
    <w:p w14:paraId="715DBE1A" w14:textId="77777777" w:rsidR="009A591F" w:rsidRDefault="009A591F" w:rsidP="001405AC">
      <w:pPr>
        <w:numPr>
          <w:ilvl w:val="0"/>
          <w:numId w:val="77"/>
        </w:numPr>
        <w:ind w:left="426" w:hanging="426"/>
        <w:jc w:val="both"/>
        <w:rPr>
          <w:rFonts w:ascii="Arial" w:hAnsi="Arial" w:cs="Arial"/>
        </w:rPr>
      </w:pPr>
      <w:r>
        <w:rPr>
          <w:rFonts w:ascii="Arial" w:hAnsi="Arial" w:cs="Arial"/>
        </w:rPr>
        <w:t>Odstąpienie od umowy powinno nastąpić w formie pisemnej pod rygorem nieważności takiego oświadczenia i powinno zawierać uzasadnienie.</w:t>
      </w:r>
    </w:p>
    <w:p w14:paraId="3452CC8E" w14:textId="77777777" w:rsidR="009A591F" w:rsidRDefault="009A591F" w:rsidP="009A591F">
      <w:pPr>
        <w:ind w:left="709" w:hanging="436"/>
        <w:jc w:val="both"/>
        <w:rPr>
          <w:rFonts w:ascii="Arial" w:hAnsi="Arial" w:cs="Arial"/>
        </w:rPr>
      </w:pPr>
    </w:p>
    <w:p w14:paraId="677E26A5" w14:textId="77777777" w:rsidR="009A591F" w:rsidRDefault="009A591F" w:rsidP="009A591F">
      <w:pPr>
        <w:ind w:left="709" w:hanging="436"/>
        <w:jc w:val="center"/>
        <w:rPr>
          <w:rFonts w:ascii="Arial" w:hAnsi="Arial" w:cs="Arial"/>
          <w:b/>
        </w:rPr>
      </w:pPr>
    </w:p>
    <w:p w14:paraId="6D9D7795" w14:textId="77777777" w:rsidR="009A591F" w:rsidRDefault="009A591F" w:rsidP="009A591F">
      <w:pPr>
        <w:jc w:val="center"/>
        <w:rPr>
          <w:rFonts w:ascii="Arial" w:hAnsi="Arial" w:cs="Arial"/>
        </w:rPr>
      </w:pPr>
      <w:r>
        <w:rPr>
          <w:rFonts w:ascii="Arial" w:hAnsi="Arial" w:cs="Arial"/>
          <w:b/>
        </w:rPr>
        <w:t xml:space="preserve">§ 10 - </w:t>
      </w:r>
      <w:r>
        <w:rPr>
          <w:rFonts w:ascii="Arial" w:hAnsi="Arial" w:cs="Arial"/>
          <w:b/>
          <w:lang w:val="sq-AL"/>
        </w:rPr>
        <w:t>Zmiana postanowień umowy</w:t>
      </w:r>
    </w:p>
    <w:p w14:paraId="4D0181B2" w14:textId="77777777" w:rsidR="009A591F" w:rsidRDefault="009A591F" w:rsidP="009A591F">
      <w:pPr>
        <w:jc w:val="center"/>
        <w:rPr>
          <w:rFonts w:ascii="Arial" w:hAnsi="Arial" w:cs="Arial"/>
          <w:b/>
        </w:rPr>
      </w:pPr>
    </w:p>
    <w:p w14:paraId="4DD9592A" w14:textId="216C5A1B" w:rsidR="009A591F" w:rsidRDefault="009A591F" w:rsidP="001405AC">
      <w:pPr>
        <w:numPr>
          <w:ilvl w:val="0"/>
          <w:numId w:val="79"/>
        </w:numPr>
        <w:ind w:left="426" w:hanging="426"/>
        <w:jc w:val="both"/>
        <w:rPr>
          <w:rFonts w:ascii="Arial" w:hAnsi="Arial" w:cs="Arial"/>
        </w:rPr>
      </w:pPr>
      <w:r>
        <w:rPr>
          <w:rFonts w:ascii="Arial" w:hAnsi="Arial" w:cs="Arial"/>
        </w:rPr>
        <w:t>Zamawiający dopuszcza zmianę postanowień zawartej umowy w stosunku do treści oferty, na podstawie której dokonano wyboru Wykonawcy oraz postanowień niniejszej umowy w następujących przypadkach i na określonych warunkach:</w:t>
      </w:r>
    </w:p>
    <w:p w14:paraId="263E6F62" w14:textId="0C762553" w:rsidR="009A591F" w:rsidRDefault="009A591F" w:rsidP="001405AC">
      <w:pPr>
        <w:numPr>
          <w:ilvl w:val="0"/>
          <w:numId w:val="80"/>
        </w:numPr>
        <w:spacing w:before="240"/>
        <w:jc w:val="both"/>
        <w:rPr>
          <w:rFonts w:ascii="Arial" w:hAnsi="Arial" w:cs="Arial"/>
        </w:rPr>
      </w:pPr>
      <w:r>
        <w:rPr>
          <w:rFonts w:ascii="Arial" w:hAnsi="Arial" w:cs="Arial"/>
        </w:rPr>
        <w:t xml:space="preserve"> do cen jednostkowych netto będzie doliczany VAT w stawce obowiązującej w dniu wystawienia faktury, na mocy przepisów powszechnie obowiązujących. Zmiana stawki podatku nie wymaga aneksu do um</w:t>
      </w:r>
      <w:r w:rsidR="00467553">
        <w:rPr>
          <w:rFonts w:ascii="Arial" w:hAnsi="Arial" w:cs="Arial"/>
        </w:rPr>
        <w:t>ó</w:t>
      </w:r>
      <w:r>
        <w:rPr>
          <w:rFonts w:ascii="Arial" w:hAnsi="Arial" w:cs="Arial"/>
        </w:rPr>
        <w:t xml:space="preserve">w; </w:t>
      </w:r>
    </w:p>
    <w:p w14:paraId="4443D53F" w14:textId="77777777" w:rsidR="009A591F" w:rsidRDefault="009A591F" w:rsidP="001405AC">
      <w:pPr>
        <w:numPr>
          <w:ilvl w:val="0"/>
          <w:numId w:val="80"/>
        </w:numPr>
        <w:spacing w:before="240"/>
        <w:jc w:val="both"/>
        <w:rPr>
          <w:rFonts w:ascii="Arial" w:hAnsi="Arial" w:cs="Arial"/>
        </w:rPr>
      </w:pPr>
      <w:r>
        <w:rPr>
          <w:rFonts w:ascii="Arial" w:hAnsi="Arial" w:cs="Arial"/>
        </w:rPr>
        <w:t>dopuszczalne jest wydłużenie czasu trwania umowy w sytuacji niewykorzystania przez Zamawiającego wartości przedmiotu umowy do wyczerpania tej wartości;</w:t>
      </w:r>
    </w:p>
    <w:p w14:paraId="7958B922" w14:textId="77777777" w:rsidR="009A591F" w:rsidRDefault="009A591F" w:rsidP="001405AC">
      <w:pPr>
        <w:numPr>
          <w:ilvl w:val="0"/>
          <w:numId w:val="80"/>
        </w:numPr>
        <w:spacing w:before="240"/>
        <w:jc w:val="both"/>
        <w:rPr>
          <w:rFonts w:ascii="Arial" w:hAnsi="Arial" w:cs="Arial"/>
        </w:rPr>
      </w:pPr>
      <w:r>
        <w:rPr>
          <w:rFonts w:ascii="Arial" w:hAnsi="Arial" w:cs="Arial"/>
        </w:rPr>
        <w:t>dopuszczalna jest zmiana terminu zakończenia umowy z powodu okoliczności leżących po stronie Zamawiającego, nieprzewidywanych w chwili zawarcia umowy;</w:t>
      </w:r>
    </w:p>
    <w:p w14:paraId="5BC35917" w14:textId="5C00F46A" w:rsidR="009A591F" w:rsidRDefault="009A591F" w:rsidP="001405AC">
      <w:pPr>
        <w:numPr>
          <w:ilvl w:val="0"/>
          <w:numId w:val="80"/>
        </w:numPr>
        <w:spacing w:before="240"/>
        <w:jc w:val="both"/>
        <w:rPr>
          <w:rFonts w:ascii="Arial" w:hAnsi="Arial" w:cs="Arial"/>
        </w:rPr>
      </w:pPr>
      <w:r>
        <w:rPr>
          <w:rFonts w:ascii="Arial" w:hAnsi="Arial" w:cs="Arial"/>
        </w:rPr>
        <w:t>dopuszczalna jest możliwość dostaw oleju opałowego do innych obiektów                                        (niewymienionych  w Załączniku nr 2  do umowy) w przypadku oddania do użytku takich obiektów w trakcie obowiązywania umowy bądź wykonania wymiany kotłowni na olejową</w:t>
      </w:r>
      <w:r w:rsidR="00467553">
        <w:rPr>
          <w:rFonts w:ascii="Arial" w:hAnsi="Arial" w:cs="Arial"/>
        </w:rPr>
        <w:t xml:space="preserve"> </w:t>
      </w:r>
      <w:r>
        <w:rPr>
          <w:rFonts w:ascii="Arial" w:hAnsi="Arial" w:cs="Arial"/>
        </w:rPr>
        <w:t>w trakcie obowiązywania umowy. Powyższe zmiany odbędą się na podstawie pisemnego powiadomienia Wykonawcy i nie wymagają aneksu.</w:t>
      </w:r>
    </w:p>
    <w:p w14:paraId="703DBE6A" w14:textId="77777777" w:rsidR="009A591F" w:rsidRDefault="009A591F" w:rsidP="001405AC">
      <w:pPr>
        <w:numPr>
          <w:ilvl w:val="0"/>
          <w:numId w:val="80"/>
        </w:numPr>
        <w:spacing w:before="240"/>
        <w:jc w:val="both"/>
        <w:rPr>
          <w:rFonts w:ascii="Arial" w:hAnsi="Arial" w:cs="Arial"/>
        </w:rPr>
      </w:pPr>
      <w:r>
        <w:rPr>
          <w:rFonts w:ascii="Arial" w:hAnsi="Arial" w:cs="Arial"/>
        </w:rPr>
        <w:t xml:space="preserve">W przypadku wymienionym w pkt. 4 wartość wynagrodzenia określona w § 7 ust. 1 nie ulega zmianie. </w:t>
      </w:r>
    </w:p>
    <w:p w14:paraId="0BBEDA67" w14:textId="77777777" w:rsidR="009A591F" w:rsidRDefault="009A591F" w:rsidP="001405AC">
      <w:pPr>
        <w:numPr>
          <w:ilvl w:val="0"/>
          <w:numId w:val="79"/>
        </w:numPr>
        <w:spacing w:before="240"/>
        <w:ind w:left="426" w:hanging="426"/>
        <w:jc w:val="both"/>
        <w:rPr>
          <w:rFonts w:ascii="Arial" w:hAnsi="Arial" w:cs="Arial"/>
        </w:rPr>
      </w:pPr>
      <w:r>
        <w:rPr>
          <w:rFonts w:ascii="Arial" w:hAnsi="Arial" w:cs="Arial"/>
        </w:rPr>
        <w:t>Wnioskodawcą ewentualnych zmian  może być Zamawiający lub Wykonawca poprzez pisemne wystąpienie w okresie obowiązywania umowy, zawierające uzasadnienie proponowanych zmian.</w:t>
      </w:r>
    </w:p>
    <w:p w14:paraId="33CD587E" w14:textId="77777777" w:rsidR="009A591F" w:rsidRDefault="009A591F" w:rsidP="009A591F">
      <w:pPr>
        <w:spacing w:before="240"/>
        <w:ind w:left="426" w:hanging="426"/>
        <w:jc w:val="both"/>
        <w:rPr>
          <w:rFonts w:ascii="Arial" w:hAnsi="Arial" w:cs="Arial"/>
        </w:rPr>
      </w:pPr>
    </w:p>
    <w:p w14:paraId="67C8A0A7" w14:textId="77777777" w:rsidR="009A591F" w:rsidRDefault="009A591F" w:rsidP="001405AC">
      <w:pPr>
        <w:pStyle w:val="Akapitzlist"/>
        <w:numPr>
          <w:ilvl w:val="0"/>
          <w:numId w:val="79"/>
        </w:numPr>
        <w:tabs>
          <w:tab w:val="left" w:pos="426"/>
        </w:tabs>
        <w:spacing w:after="0"/>
        <w:ind w:left="426" w:hanging="426"/>
        <w:contextualSpacing/>
        <w:jc w:val="both"/>
        <w:rPr>
          <w:rFonts w:ascii="Arial" w:hAnsi="Arial" w:cs="Times New Roman"/>
          <w:sz w:val="20"/>
          <w:szCs w:val="20"/>
        </w:rPr>
      </w:pPr>
      <w:r>
        <w:rPr>
          <w:rFonts w:ascii="Arial" w:hAnsi="Arial"/>
          <w:sz w:val="20"/>
          <w:szCs w:val="20"/>
        </w:rPr>
        <w:t xml:space="preserve">Wszelkie zmiany umowy mogą zostać dokonane, pod rygorem nieważności, wyłącznie w  formie pisemnego aneksu do niniejszej umowy z zastrzeżeniem </w:t>
      </w:r>
      <w:r>
        <w:rPr>
          <w:rFonts w:ascii="Arial" w:hAnsi="Arial" w:cs="Arial"/>
          <w:sz w:val="20"/>
          <w:szCs w:val="20"/>
        </w:rPr>
        <w:t>§</w:t>
      </w:r>
      <w:r>
        <w:rPr>
          <w:rFonts w:ascii="Arial" w:hAnsi="Arial"/>
          <w:sz w:val="20"/>
          <w:szCs w:val="20"/>
        </w:rPr>
        <w:t xml:space="preserve"> 1 ust. 1 i 4. Załącznikiem do aneksu musi być wniosek  zawierający  uzasadnienie  potrzeby dokonania takiej zmiany.</w:t>
      </w:r>
    </w:p>
    <w:p w14:paraId="16C8206E" w14:textId="77777777" w:rsidR="009A591F" w:rsidRDefault="009A591F" w:rsidP="009A591F">
      <w:pPr>
        <w:ind w:left="426" w:hanging="426"/>
        <w:jc w:val="center"/>
        <w:rPr>
          <w:rFonts w:ascii="Arial" w:hAnsi="Arial" w:cs="Arial"/>
          <w:b/>
        </w:rPr>
      </w:pPr>
    </w:p>
    <w:p w14:paraId="6B96174F" w14:textId="77777777" w:rsidR="009A591F" w:rsidRDefault="009A591F" w:rsidP="009A591F">
      <w:pPr>
        <w:ind w:left="426" w:hanging="426"/>
        <w:jc w:val="center"/>
        <w:rPr>
          <w:rFonts w:ascii="Arial" w:hAnsi="Arial" w:cs="Arial"/>
          <w:b/>
        </w:rPr>
      </w:pPr>
    </w:p>
    <w:p w14:paraId="78092C0E" w14:textId="369A4389" w:rsidR="009A591F" w:rsidRDefault="009A591F" w:rsidP="001405AC">
      <w:pPr>
        <w:jc w:val="center"/>
        <w:rPr>
          <w:rFonts w:ascii="Arial" w:hAnsi="Arial" w:cs="Arial"/>
          <w:b/>
        </w:rPr>
      </w:pPr>
      <w:r>
        <w:rPr>
          <w:rFonts w:ascii="Arial" w:hAnsi="Arial" w:cs="Arial"/>
          <w:b/>
        </w:rPr>
        <w:t>§ 11.</w:t>
      </w:r>
    </w:p>
    <w:p w14:paraId="12EC06C1" w14:textId="77777777" w:rsidR="009A591F" w:rsidRDefault="009A591F" w:rsidP="009A591F">
      <w:pPr>
        <w:rPr>
          <w:rFonts w:ascii="Arial" w:hAnsi="Arial" w:cs="Arial"/>
          <w:b/>
        </w:rPr>
      </w:pPr>
      <w:r>
        <w:rPr>
          <w:rFonts w:ascii="Arial" w:hAnsi="Arial" w:cs="Arial"/>
          <w:b/>
        </w:rPr>
        <w:t xml:space="preserve">                                                                 Zmiana wynagrodzenia</w:t>
      </w:r>
    </w:p>
    <w:p w14:paraId="03CBE2B9" w14:textId="77777777" w:rsidR="009A591F" w:rsidRDefault="009A591F" w:rsidP="009A591F">
      <w:pPr>
        <w:ind w:left="426"/>
        <w:jc w:val="center"/>
        <w:rPr>
          <w:rFonts w:ascii="Arial" w:hAnsi="Arial" w:cs="Arial"/>
          <w:b/>
        </w:rPr>
      </w:pPr>
      <w:r>
        <w:rPr>
          <w:rFonts w:ascii="Arial" w:hAnsi="Arial" w:cs="Arial"/>
          <w:snapToGrid w:val="0"/>
        </w:rPr>
        <w:t xml:space="preserve">  </w:t>
      </w:r>
    </w:p>
    <w:p w14:paraId="3FC5870F" w14:textId="2BAD7507" w:rsidR="009A591F" w:rsidRDefault="009A591F" w:rsidP="009A591F">
      <w:pPr>
        <w:spacing w:line="276" w:lineRule="auto"/>
        <w:jc w:val="both"/>
        <w:rPr>
          <w:rFonts w:ascii="Arial" w:hAnsi="Arial" w:cs="Arial"/>
          <w:snapToGrid w:val="0"/>
        </w:rPr>
      </w:pPr>
      <w:r>
        <w:rPr>
          <w:rFonts w:ascii="Arial" w:hAnsi="Arial" w:cs="Arial"/>
          <w:snapToGrid w:val="0"/>
        </w:rPr>
        <w:t>1. Ceny jednostkowe przedmiotu umowy, mogą ulegać zmianom, tj. podwyższeniu lub obniżeniu,                                     w zakresie zamówienia pozostałego do wykonania, w wypadku zaistnienia po dniu podpisania umowy zmiany cen materiałów lub kosztów związanych z realizacją zamówienia, przy czym warunkiem powstania uprawnienia do żądania zmiany wynagrodzenia jest zmiana cen materiałów lub kosztów na poziomie co najmniej 10% w stosunku do kosztów przyjętych w ofercie Wykonawcy.</w:t>
      </w:r>
    </w:p>
    <w:p w14:paraId="17DB189A" w14:textId="77777777" w:rsidR="009A591F" w:rsidRDefault="009A591F" w:rsidP="009A591F">
      <w:pPr>
        <w:spacing w:line="276" w:lineRule="auto"/>
        <w:jc w:val="both"/>
        <w:rPr>
          <w:rFonts w:ascii="Arial" w:hAnsi="Arial" w:cs="Arial"/>
          <w:snapToGrid w:val="0"/>
        </w:rPr>
      </w:pPr>
    </w:p>
    <w:p w14:paraId="4B4B90BB" w14:textId="77777777" w:rsidR="009A591F" w:rsidRDefault="009A591F" w:rsidP="009A591F">
      <w:pPr>
        <w:spacing w:line="276" w:lineRule="auto"/>
        <w:jc w:val="both"/>
        <w:rPr>
          <w:rFonts w:ascii="Arial" w:hAnsi="Arial" w:cs="Arial"/>
          <w:snapToGrid w:val="0"/>
        </w:rPr>
      </w:pPr>
      <w:r>
        <w:rPr>
          <w:rFonts w:ascii="Arial" w:hAnsi="Arial" w:cs="Arial"/>
          <w:snapToGrid w:val="0"/>
        </w:rPr>
        <w:t xml:space="preserve">2. Wprowadzenie zmian cen jednostkowych w wyniku zmiany cen materiałów lub kosztów związanych z realizacją zamówienia wymaga uprzednio złożenia przez stronę pisemnego wniosku o dokonanie zmiany i </w:t>
      </w:r>
      <w:r>
        <w:rPr>
          <w:rFonts w:ascii="Arial" w:hAnsi="Arial" w:cs="Arial"/>
          <w:snapToGrid w:val="0"/>
        </w:rPr>
        <w:lastRenderedPageBreak/>
        <w:t xml:space="preserve">informacji o wysokości wzrostu lub obniżenia kosztów wynikających z wprowadzenia zmian.  W informacji zostaną zawarte następujące dane: wykazanie wartości poszczególnych cen materiałów lub kosztów przyjętych przy kalkulowaniu ceny ofertowej (cen jednostkowych), wartość zmiany cen materiałów lub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14:paraId="2CFC2609" w14:textId="77777777" w:rsidR="009A591F" w:rsidRDefault="009A591F" w:rsidP="009A591F">
      <w:pPr>
        <w:spacing w:line="276" w:lineRule="auto"/>
        <w:jc w:val="both"/>
        <w:rPr>
          <w:rFonts w:ascii="Arial" w:hAnsi="Arial" w:cs="Arial"/>
          <w:snapToGrid w:val="0"/>
        </w:rPr>
      </w:pPr>
    </w:p>
    <w:p w14:paraId="604BE16A" w14:textId="39356D54" w:rsidR="009A591F" w:rsidRDefault="009A591F" w:rsidP="009A591F">
      <w:pPr>
        <w:spacing w:line="276" w:lineRule="auto"/>
        <w:jc w:val="both"/>
        <w:rPr>
          <w:rFonts w:ascii="Arial" w:hAnsi="Arial" w:cs="Arial"/>
          <w:snapToGrid w:val="0"/>
        </w:rPr>
      </w:pPr>
      <w:r>
        <w:rPr>
          <w:rFonts w:ascii="Arial" w:hAnsi="Arial" w:cs="Arial"/>
          <w:snapToGrid w:val="0"/>
        </w:rPr>
        <w:t>3. Strona uprawniona jest do złożenia pisemnego wniosku wskazanego w ust.2 nie wcześniej niż</w:t>
      </w:r>
      <w:r w:rsidR="007200FF">
        <w:rPr>
          <w:rFonts w:ascii="Arial" w:hAnsi="Arial" w:cs="Arial"/>
          <w:snapToGrid w:val="0"/>
        </w:rPr>
        <w:t xml:space="preserve"> </w:t>
      </w:r>
      <w:r>
        <w:rPr>
          <w:rFonts w:ascii="Arial" w:hAnsi="Arial" w:cs="Arial"/>
          <w:snapToGrid w:val="0"/>
        </w:rPr>
        <w:t>6 miesięcy od daty zawarcia umowy, ponadto zmiany o których mowa powyżej nie mogą następować częściej, niż co (dalszych) 6 miesięcy.</w:t>
      </w:r>
    </w:p>
    <w:p w14:paraId="5A13778C" w14:textId="77777777" w:rsidR="009A591F" w:rsidRDefault="009A591F" w:rsidP="009A591F">
      <w:pPr>
        <w:spacing w:line="276" w:lineRule="auto"/>
        <w:jc w:val="both"/>
        <w:rPr>
          <w:rFonts w:ascii="Arial" w:hAnsi="Arial" w:cs="Arial"/>
          <w:snapToGrid w:val="0"/>
        </w:rPr>
      </w:pPr>
    </w:p>
    <w:p w14:paraId="37DE201C" w14:textId="77777777" w:rsidR="009A591F" w:rsidRDefault="009A591F" w:rsidP="009A591F">
      <w:pPr>
        <w:spacing w:line="276" w:lineRule="auto"/>
        <w:jc w:val="both"/>
        <w:rPr>
          <w:rFonts w:ascii="Arial" w:hAnsi="Arial" w:cs="Arial"/>
          <w:snapToGrid w:val="0"/>
        </w:rPr>
      </w:pPr>
      <w:r>
        <w:rPr>
          <w:rFonts w:ascii="Arial" w:hAnsi="Arial" w:cs="Arial"/>
          <w:snapToGrid w:val="0"/>
        </w:rPr>
        <w:t>4. S</w:t>
      </w:r>
      <w:r>
        <w:rPr>
          <w:rFonts w:ascii="Arial" w:hAnsi="Arial" w:cs="Arial"/>
        </w:rPr>
        <w:t xml:space="preserve">trony ponoszą zwiększony koszt wykonania zamówienia publicznego w uzgodnionych częściach, wysokość wynagrodzenia będzie ustalona w drodze negocjacji. </w:t>
      </w:r>
      <w:r>
        <w:rPr>
          <w:rFonts w:ascii="Arial" w:hAnsi="Arial" w:cs="Arial"/>
          <w:snapToGrid w:val="0"/>
        </w:rPr>
        <w:t xml:space="preserve">Zmiana cen jednostkowych przez cały okres obowiązywania umowy nie może przekroczyć 50% cen ofertowych (jednostkowych). Zmiana cen jednostkowych nie może spowodować zmiany maksymalnej wartości wynagrodzenia umownego,                    o którym mowa w § 7 ust. 1 , chyba że Zamawiający będzie dysponował środkami finansowymi. </w:t>
      </w:r>
    </w:p>
    <w:p w14:paraId="5F829B60" w14:textId="77777777" w:rsidR="009A591F" w:rsidRDefault="009A591F" w:rsidP="009A591F">
      <w:pPr>
        <w:spacing w:line="276" w:lineRule="auto"/>
        <w:jc w:val="both"/>
        <w:rPr>
          <w:rFonts w:ascii="Arial" w:hAnsi="Arial" w:cs="Arial"/>
          <w:color w:val="FF0000"/>
        </w:rPr>
      </w:pPr>
    </w:p>
    <w:p w14:paraId="308F9D79" w14:textId="77777777" w:rsidR="009A591F" w:rsidRDefault="009A591F" w:rsidP="009A591F">
      <w:pPr>
        <w:spacing w:line="276" w:lineRule="auto"/>
        <w:jc w:val="both"/>
        <w:rPr>
          <w:rFonts w:ascii="Arial" w:hAnsi="Arial" w:cs="Arial"/>
          <w:snapToGrid w:val="0"/>
        </w:rPr>
      </w:pPr>
      <w:r>
        <w:rPr>
          <w:rFonts w:ascii="Arial" w:hAnsi="Arial" w:cs="Arial"/>
          <w:snapToGrid w:val="0"/>
        </w:rPr>
        <w:t xml:space="preserve">5. W przypadku zmiany wysokości wynagrodzenia Wykonawcy w związku ze zmianą kosztów, Wykonawca zobowiązany jest dokonać odpowiedniej zmiany wynagrodzenia podwykonawców zgodnie z art. 439 ustawy </w:t>
      </w:r>
      <w:proofErr w:type="spellStart"/>
      <w:r>
        <w:rPr>
          <w:rFonts w:ascii="Arial" w:hAnsi="Arial" w:cs="Arial"/>
          <w:snapToGrid w:val="0"/>
        </w:rPr>
        <w:t>Pzp</w:t>
      </w:r>
      <w:proofErr w:type="spellEnd"/>
      <w:r>
        <w:rPr>
          <w:rFonts w:ascii="Arial" w:hAnsi="Arial" w:cs="Arial"/>
          <w:snapToGrid w:val="0"/>
        </w:rPr>
        <w:t>.</w:t>
      </w:r>
    </w:p>
    <w:p w14:paraId="586862A5" w14:textId="42C1BE7E" w:rsidR="009A591F" w:rsidRDefault="009A591F" w:rsidP="009A591F">
      <w:pPr>
        <w:ind w:left="360"/>
        <w:jc w:val="center"/>
        <w:rPr>
          <w:rFonts w:ascii="Arial" w:hAnsi="Arial" w:cs="Arial"/>
          <w:b/>
        </w:rPr>
      </w:pPr>
      <w:r>
        <w:rPr>
          <w:rFonts w:ascii="Arial" w:hAnsi="Arial" w:cs="Arial"/>
          <w:b/>
        </w:rPr>
        <w:t xml:space="preserve">§ 12 </w:t>
      </w:r>
      <w:r w:rsidR="00EF7EC8">
        <w:rPr>
          <w:rFonts w:ascii="Arial" w:hAnsi="Arial" w:cs="Arial"/>
          <w:b/>
        </w:rPr>
        <w:t>–</w:t>
      </w:r>
      <w:r>
        <w:rPr>
          <w:rFonts w:ascii="Arial" w:hAnsi="Arial" w:cs="Arial"/>
          <w:b/>
        </w:rPr>
        <w:t xml:space="preserve"> Załączniki</w:t>
      </w:r>
    </w:p>
    <w:p w14:paraId="00BBE0CA" w14:textId="77777777" w:rsidR="00EF7EC8" w:rsidRDefault="00EF7EC8" w:rsidP="009A591F">
      <w:pPr>
        <w:ind w:left="360"/>
        <w:jc w:val="center"/>
        <w:rPr>
          <w:rFonts w:ascii="Arial" w:eastAsia="Calibri" w:hAnsi="Arial" w:cs="Arial"/>
          <w:lang w:eastAsia="en-US"/>
        </w:rPr>
      </w:pPr>
    </w:p>
    <w:p w14:paraId="379D2E3B" w14:textId="386F6450" w:rsidR="009A591F" w:rsidRDefault="009A591F" w:rsidP="009A591F">
      <w:pPr>
        <w:shd w:val="clear" w:color="auto" w:fill="FFFFFF"/>
        <w:jc w:val="both"/>
        <w:rPr>
          <w:rFonts w:ascii="Arial" w:hAnsi="Arial" w:cs="Arial"/>
          <w:color w:val="000000"/>
        </w:rPr>
      </w:pPr>
      <w:r>
        <w:rPr>
          <w:rFonts w:ascii="Arial" w:hAnsi="Arial" w:cs="Arial"/>
          <w:color w:val="000000"/>
          <w:lang w:val="en-US"/>
        </w:rPr>
        <w:t xml:space="preserve">      </w:t>
      </w:r>
      <w:r>
        <w:rPr>
          <w:rFonts w:ascii="Arial" w:hAnsi="Arial" w:cs="Arial"/>
          <w:color w:val="000000"/>
        </w:rPr>
        <w:t xml:space="preserve">Załącznikami do niniejszej umowy, stanowiącymi jej integralną część są następujące dokumenty: </w:t>
      </w:r>
    </w:p>
    <w:p w14:paraId="2403628E" w14:textId="77777777" w:rsidR="009A591F" w:rsidRDefault="009A591F" w:rsidP="009A591F">
      <w:pPr>
        <w:shd w:val="clear" w:color="auto" w:fill="FFFFFF"/>
        <w:jc w:val="both"/>
        <w:rPr>
          <w:rFonts w:ascii="Arial" w:hAnsi="Arial" w:cs="Arial"/>
          <w:color w:val="000000"/>
        </w:rPr>
      </w:pPr>
      <w:r>
        <w:rPr>
          <w:rFonts w:ascii="Arial" w:hAnsi="Arial" w:cs="Arial"/>
          <w:color w:val="000000"/>
        </w:rPr>
        <w:t xml:space="preserve">      1) Formularz ofertowy – Załącznik nr 1;</w:t>
      </w:r>
    </w:p>
    <w:p w14:paraId="30E8A240" w14:textId="763D5B88" w:rsidR="009A591F" w:rsidRDefault="009A591F" w:rsidP="009A591F">
      <w:pPr>
        <w:shd w:val="clear" w:color="auto" w:fill="FFFFFF"/>
        <w:ind w:left="360" w:hanging="360"/>
        <w:jc w:val="both"/>
        <w:rPr>
          <w:rFonts w:ascii="Arial" w:hAnsi="Arial" w:cs="Arial"/>
          <w:color w:val="000000"/>
        </w:rPr>
      </w:pPr>
      <w:r>
        <w:rPr>
          <w:rFonts w:ascii="Arial" w:hAnsi="Arial" w:cs="Arial"/>
          <w:color w:val="000000"/>
        </w:rPr>
        <w:t xml:space="preserve">      2) </w:t>
      </w:r>
      <w:r w:rsidR="00EF7EC8" w:rsidRPr="00EF7EC8">
        <w:rPr>
          <w:rFonts w:ascii="Arial" w:hAnsi="Arial" w:cs="Arial"/>
          <w:color w:val="000000"/>
        </w:rPr>
        <w:t xml:space="preserve">Wykaz kotłowni i zapotrzebowania </w:t>
      </w:r>
      <w:r>
        <w:rPr>
          <w:rFonts w:ascii="Arial" w:hAnsi="Arial" w:cs="Arial"/>
          <w:color w:val="000000"/>
        </w:rPr>
        <w:t>– Załącznik nr 2;</w:t>
      </w:r>
    </w:p>
    <w:p w14:paraId="5AC381B4" w14:textId="21BF2112" w:rsidR="009A591F" w:rsidRDefault="009A591F" w:rsidP="009A591F">
      <w:pPr>
        <w:shd w:val="clear" w:color="auto" w:fill="FFFFFF"/>
        <w:ind w:left="567" w:hanging="567"/>
        <w:jc w:val="both"/>
        <w:rPr>
          <w:rFonts w:ascii="Arial" w:hAnsi="Arial" w:cs="Arial"/>
          <w:color w:val="000000"/>
        </w:rPr>
      </w:pPr>
      <w:r>
        <w:rPr>
          <w:rFonts w:ascii="Arial" w:hAnsi="Arial" w:cs="Arial"/>
          <w:color w:val="000000"/>
        </w:rPr>
        <w:t xml:space="preserve">      </w:t>
      </w:r>
      <w:r w:rsidR="00EF7EC8">
        <w:rPr>
          <w:rFonts w:ascii="Arial" w:hAnsi="Arial" w:cs="Arial"/>
          <w:color w:val="000000"/>
        </w:rPr>
        <w:t>3</w:t>
      </w:r>
      <w:r>
        <w:rPr>
          <w:rFonts w:ascii="Arial" w:hAnsi="Arial" w:cs="Arial"/>
          <w:color w:val="000000"/>
        </w:rPr>
        <w:t xml:space="preserve">) Koncesja na dystrybucję i obrót paliwami  ciekłymi, wydana na podstawie ustawy z dnia                         10 kwietnia 1997 roku Prawo Energetyczne (t. j. </w:t>
      </w:r>
      <w:r w:rsidR="00EF7EC8" w:rsidRPr="00EF7EC8">
        <w:rPr>
          <w:rFonts w:ascii="Arial" w:hAnsi="Arial" w:cs="Arial"/>
        </w:rPr>
        <w:t>Dz. U. z 2023 r. poz.295</w:t>
      </w:r>
      <w:r w:rsidR="00EF7EC8">
        <w:rPr>
          <w:rFonts w:ascii="Arial" w:hAnsi="Arial" w:cs="Arial"/>
        </w:rPr>
        <w:t>)</w:t>
      </w:r>
      <w:r>
        <w:rPr>
          <w:rFonts w:ascii="Arial" w:hAnsi="Arial" w:cs="Arial"/>
          <w:color w:val="000000"/>
        </w:rPr>
        <w:t xml:space="preserve"> –</w:t>
      </w:r>
      <w:r w:rsidR="00EF7EC8">
        <w:rPr>
          <w:rFonts w:ascii="Arial" w:hAnsi="Arial" w:cs="Arial"/>
          <w:color w:val="000000"/>
        </w:rPr>
        <w:t xml:space="preserve"> </w:t>
      </w:r>
      <w:r>
        <w:rPr>
          <w:rFonts w:ascii="Arial" w:hAnsi="Arial" w:cs="Arial"/>
          <w:color w:val="000000"/>
        </w:rPr>
        <w:t xml:space="preserve">Załącznik nr </w:t>
      </w:r>
      <w:r w:rsidR="00AF611D">
        <w:rPr>
          <w:rFonts w:ascii="Arial" w:hAnsi="Arial" w:cs="Arial"/>
          <w:color w:val="000000"/>
        </w:rPr>
        <w:t>3</w:t>
      </w:r>
      <w:r>
        <w:rPr>
          <w:rFonts w:ascii="Arial" w:hAnsi="Arial" w:cs="Arial"/>
          <w:color w:val="000000"/>
        </w:rPr>
        <w:t>.</w:t>
      </w:r>
    </w:p>
    <w:p w14:paraId="1953B45A" w14:textId="77777777" w:rsidR="009A591F" w:rsidRDefault="009A591F" w:rsidP="009A591F">
      <w:pPr>
        <w:shd w:val="clear" w:color="auto" w:fill="FFFFFF"/>
        <w:ind w:left="567" w:hanging="567"/>
        <w:jc w:val="both"/>
        <w:rPr>
          <w:rFonts w:ascii="Arial" w:hAnsi="Arial" w:cs="Arial"/>
          <w:color w:val="000000"/>
        </w:rPr>
      </w:pPr>
    </w:p>
    <w:p w14:paraId="55CB3A2F" w14:textId="1DB5B673" w:rsidR="009A591F" w:rsidRDefault="009A591F" w:rsidP="009A591F">
      <w:pPr>
        <w:ind w:left="360"/>
        <w:jc w:val="center"/>
        <w:rPr>
          <w:rFonts w:ascii="Arial" w:hAnsi="Arial" w:cs="Arial"/>
          <w:b/>
          <w:lang w:val="sq-AL"/>
        </w:rPr>
      </w:pPr>
      <w:r>
        <w:rPr>
          <w:rFonts w:ascii="Arial" w:hAnsi="Arial" w:cs="Arial"/>
          <w:b/>
          <w:lang w:val="sq-AL"/>
        </w:rPr>
        <w:t>§ 13 - Prawo i rozstrzygnięcie sporów</w:t>
      </w:r>
    </w:p>
    <w:p w14:paraId="5F2528FA" w14:textId="77777777" w:rsidR="00EF7EC8" w:rsidRDefault="00EF7EC8" w:rsidP="009A591F">
      <w:pPr>
        <w:ind w:left="360"/>
        <w:jc w:val="center"/>
        <w:rPr>
          <w:rFonts w:ascii="Arial" w:hAnsi="Arial" w:cs="Arial"/>
          <w:lang w:val="sq-AL"/>
        </w:rPr>
      </w:pPr>
    </w:p>
    <w:p w14:paraId="12FD312A" w14:textId="77777777" w:rsidR="009A591F" w:rsidRDefault="009A591F" w:rsidP="001405AC">
      <w:pPr>
        <w:numPr>
          <w:ilvl w:val="0"/>
          <w:numId w:val="81"/>
        </w:numPr>
        <w:ind w:left="426" w:hanging="426"/>
        <w:jc w:val="both"/>
        <w:rPr>
          <w:rFonts w:ascii="Arial" w:hAnsi="Arial" w:cs="Arial"/>
          <w:lang w:val="sq-AL"/>
        </w:rPr>
      </w:pPr>
      <w:r>
        <w:rPr>
          <w:rFonts w:ascii="Arial" w:hAnsi="Arial" w:cs="Arial"/>
          <w:lang w:val="sq-AL"/>
        </w:rPr>
        <w:t>W razie powstania sporu na tle wykonywania niniejszej umowy strony są zobowiązane przede wszystkim do wyczerpania drogi postępowania polubownego.</w:t>
      </w:r>
    </w:p>
    <w:p w14:paraId="1653CFA2" w14:textId="77777777" w:rsidR="009A591F" w:rsidRDefault="009A591F" w:rsidP="001405AC">
      <w:pPr>
        <w:numPr>
          <w:ilvl w:val="0"/>
          <w:numId w:val="81"/>
        </w:numPr>
        <w:spacing w:before="240"/>
        <w:ind w:left="426" w:hanging="426"/>
        <w:jc w:val="both"/>
        <w:rPr>
          <w:rFonts w:ascii="Arial" w:hAnsi="Arial" w:cs="Arial"/>
          <w:lang w:val="sq-AL"/>
        </w:rPr>
      </w:pPr>
      <w:r>
        <w:rPr>
          <w:rFonts w:ascii="Arial" w:hAnsi="Arial" w:cs="Arial"/>
          <w:lang w:val="sq-AL"/>
        </w:rPr>
        <w:t xml:space="preserve">Wszczęcie postępowania polubownego następuje poprzez skierowanie konkretnego pisemnego roszczenia do drugiej strony. </w:t>
      </w:r>
      <w:r>
        <w:rPr>
          <w:rFonts w:ascii="Arial" w:hAnsi="Arial" w:cs="Arial"/>
          <w:spacing w:val="-5"/>
          <w:lang w:val="sq-AL"/>
        </w:rPr>
        <w:t>Strona ta ma obowiązek do pisemnego ustosunkowania się do zgłoszonego roszczenia w terminie 21 dni od daty zgłoszenia. Brak ustosunkowanie się do żądania strony będzie oznaczał uznanie roszczenia za uzasadnione.</w:t>
      </w:r>
    </w:p>
    <w:p w14:paraId="2851363F" w14:textId="77777777" w:rsidR="009A591F" w:rsidRDefault="009A591F" w:rsidP="001405AC">
      <w:pPr>
        <w:numPr>
          <w:ilvl w:val="0"/>
          <w:numId w:val="81"/>
        </w:numPr>
        <w:spacing w:before="240"/>
        <w:ind w:left="426" w:hanging="426"/>
        <w:jc w:val="both"/>
        <w:rPr>
          <w:rFonts w:ascii="Arial" w:hAnsi="Arial" w:cs="Arial"/>
          <w:lang w:val="sq-AL"/>
        </w:rPr>
      </w:pPr>
      <w:r>
        <w:rPr>
          <w:rFonts w:ascii="Arial" w:hAnsi="Arial" w:cs="Arial"/>
          <w:spacing w:val="-5"/>
          <w:lang w:val="sq-AL"/>
        </w:rPr>
        <w:t>Spory wynikłe na tle niniejszej umowy rozpatrywać będzie Sąd właściwy dla siedziby Zamawiającego, po bezskutecznym przeprowadzeniu postępowania polubownego,  o którym mowa w ust. 1 – 2.</w:t>
      </w:r>
    </w:p>
    <w:p w14:paraId="4E9AD1CC" w14:textId="77777777" w:rsidR="009A591F" w:rsidRDefault="009A591F" w:rsidP="009A591F">
      <w:pPr>
        <w:jc w:val="center"/>
        <w:rPr>
          <w:rFonts w:ascii="Arial" w:hAnsi="Arial" w:cs="Arial"/>
          <w:b/>
          <w:lang w:val="sq-AL"/>
        </w:rPr>
      </w:pPr>
    </w:p>
    <w:p w14:paraId="43DE07E7" w14:textId="2FA1D870" w:rsidR="009A591F" w:rsidRDefault="009A591F" w:rsidP="009A591F">
      <w:pPr>
        <w:jc w:val="center"/>
        <w:rPr>
          <w:rFonts w:ascii="Arial" w:hAnsi="Arial" w:cs="Arial"/>
          <w:b/>
          <w:lang w:val="sq-AL"/>
        </w:rPr>
      </w:pPr>
      <w:r>
        <w:rPr>
          <w:rFonts w:ascii="Arial" w:hAnsi="Arial" w:cs="Arial"/>
          <w:b/>
          <w:lang w:val="sq-AL"/>
        </w:rPr>
        <w:t>§ 14.</w:t>
      </w:r>
    </w:p>
    <w:p w14:paraId="6EF8FD74" w14:textId="77777777" w:rsidR="00EF7EC8" w:rsidRDefault="00EF7EC8" w:rsidP="009A591F">
      <w:pPr>
        <w:jc w:val="center"/>
        <w:rPr>
          <w:rFonts w:ascii="Arial" w:hAnsi="Arial" w:cs="Arial"/>
          <w:b/>
          <w:lang w:val="sq-AL"/>
        </w:rPr>
      </w:pPr>
    </w:p>
    <w:p w14:paraId="37E21304" w14:textId="73FF2BEF" w:rsidR="009A591F" w:rsidRDefault="009A591F" w:rsidP="009A591F">
      <w:pPr>
        <w:ind w:left="426" w:hanging="426"/>
        <w:jc w:val="both"/>
        <w:rPr>
          <w:rFonts w:ascii="Arial" w:hAnsi="Arial" w:cs="Arial"/>
          <w:lang w:val="sq-AL"/>
        </w:rPr>
      </w:pPr>
      <w:r>
        <w:rPr>
          <w:rFonts w:ascii="Arial" w:hAnsi="Arial" w:cs="Arial"/>
          <w:lang w:val="sq-AL"/>
        </w:rPr>
        <w:t>1.  W sprawach nie uregulowanych niniejszą umową stosuje się przepisy Kodeksu cywilnego i ustawy Prawo zamówień publicznych.</w:t>
      </w:r>
    </w:p>
    <w:p w14:paraId="77006215" w14:textId="77777777" w:rsidR="009A591F" w:rsidRDefault="009A591F" w:rsidP="009A591F">
      <w:pPr>
        <w:ind w:left="426" w:hanging="426"/>
        <w:jc w:val="both"/>
        <w:rPr>
          <w:rFonts w:ascii="Arial" w:hAnsi="Arial" w:cs="Arial"/>
          <w:lang w:val="sq-AL"/>
        </w:rPr>
      </w:pPr>
    </w:p>
    <w:p w14:paraId="64BFB377" w14:textId="5386AB58" w:rsidR="009A591F" w:rsidRDefault="009A591F" w:rsidP="009A591F">
      <w:pPr>
        <w:ind w:left="426" w:hanging="426"/>
        <w:jc w:val="both"/>
        <w:rPr>
          <w:rFonts w:ascii="Arial" w:hAnsi="Arial" w:cs="Arial"/>
          <w:b/>
        </w:rPr>
      </w:pPr>
      <w:r>
        <w:rPr>
          <w:rFonts w:ascii="Arial" w:hAnsi="Arial" w:cs="Arial"/>
          <w:lang w:val="sq-AL"/>
        </w:rPr>
        <w:t>2.  Umowę niniejszą sporządza się w dwóch jednobrzmiących egzemplarzach po jednym</w:t>
      </w:r>
      <w:r w:rsidR="00467553">
        <w:rPr>
          <w:rFonts w:ascii="Arial" w:hAnsi="Arial" w:cs="Arial"/>
          <w:lang w:val="sq-AL"/>
        </w:rPr>
        <w:t xml:space="preserve"> </w:t>
      </w:r>
      <w:r>
        <w:rPr>
          <w:rFonts w:ascii="Arial" w:hAnsi="Arial" w:cs="Arial"/>
          <w:lang w:val="sq-AL"/>
        </w:rPr>
        <w:t>egzemplarzu dla każdej ze stron.</w:t>
      </w:r>
    </w:p>
    <w:p w14:paraId="2954D58B" w14:textId="77777777" w:rsidR="009A591F" w:rsidRDefault="009A591F" w:rsidP="009A591F">
      <w:pPr>
        <w:ind w:left="284" w:hanging="284"/>
        <w:rPr>
          <w:rFonts w:ascii="Arial" w:hAnsi="Arial" w:cs="Arial"/>
          <w:b/>
        </w:rPr>
      </w:pPr>
    </w:p>
    <w:p w14:paraId="4EDF885F" w14:textId="77777777" w:rsidR="009A591F" w:rsidRDefault="009A591F" w:rsidP="009A591F">
      <w:pPr>
        <w:ind w:left="284" w:hanging="284"/>
        <w:rPr>
          <w:rFonts w:ascii="Arial" w:hAnsi="Arial" w:cs="Arial"/>
          <w:b/>
        </w:rPr>
      </w:pPr>
    </w:p>
    <w:p w14:paraId="707F805F" w14:textId="77777777" w:rsidR="009A591F" w:rsidRDefault="009A591F" w:rsidP="009A591F">
      <w:pPr>
        <w:ind w:left="284" w:hanging="284"/>
        <w:rPr>
          <w:rFonts w:ascii="Arial" w:hAnsi="Arial" w:cs="Arial"/>
          <w:b/>
        </w:rPr>
      </w:pPr>
      <w:r>
        <w:rPr>
          <w:rFonts w:ascii="Arial" w:hAnsi="Arial" w:cs="Arial"/>
          <w:b/>
        </w:rPr>
        <w:tab/>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p w14:paraId="21D2CFBF" w14:textId="42FFD90A" w:rsidR="00882BBE" w:rsidRPr="009661A5" w:rsidRDefault="00882BBE" w:rsidP="009A591F">
      <w:pPr>
        <w:autoSpaceDE w:val="0"/>
        <w:autoSpaceDN w:val="0"/>
        <w:adjustRightInd w:val="0"/>
        <w:rPr>
          <w:rFonts w:ascii="Arial" w:hAnsi="Arial" w:cs="Arial"/>
          <w:bCs/>
          <w:i/>
        </w:rPr>
      </w:pPr>
    </w:p>
    <w:sectPr w:rsidR="00882BBE" w:rsidRPr="009661A5" w:rsidSect="00C528C4">
      <w:headerReference w:type="default" r:id="rId21"/>
      <w:footerReference w:type="default" r:id="rId22"/>
      <w:headerReference w:type="first" r:id="rId23"/>
      <w:footerReference w:type="first" r:id="rId24"/>
      <w:pgSz w:w="11906" w:h="16838"/>
      <w:pgMar w:top="765" w:right="1134" w:bottom="765"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E603" w14:textId="77777777" w:rsidR="001E073A" w:rsidRDefault="001E073A" w:rsidP="00FE5F16">
      <w:r>
        <w:separator/>
      </w:r>
    </w:p>
  </w:endnote>
  <w:endnote w:type="continuationSeparator" w:id="0">
    <w:p w14:paraId="6E7FDFCB" w14:textId="77777777" w:rsidR="001E073A" w:rsidRDefault="001E073A"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2434" w14:textId="77777777" w:rsidR="00F07368" w:rsidRDefault="00F07368">
    <w:pPr>
      <w:pStyle w:val="Stopka"/>
    </w:pPr>
    <w:r>
      <w:rPr>
        <w:noProof/>
      </w:rPr>
      <mc:AlternateContent>
        <mc:Choice Requires="wps">
          <w:drawing>
            <wp:anchor distT="0" distB="0" distL="114300" distR="114300" simplePos="0" relativeHeight="251657216" behindDoc="0" locked="0" layoutInCell="0" allowOverlap="1" wp14:anchorId="0E082FAB" wp14:editId="6B195A88">
              <wp:simplePos x="0" y="0"/>
              <wp:positionH relativeFrom="page">
                <wp:posOffset>6654165</wp:posOffset>
              </wp:positionH>
              <wp:positionV relativeFrom="page">
                <wp:posOffset>9909175</wp:posOffset>
              </wp:positionV>
              <wp:extent cx="762000" cy="301625"/>
              <wp:effectExtent l="0" t="3175"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9A55B" w14:textId="77777777" w:rsidR="00F07368" w:rsidRPr="006E3ED3" w:rsidRDefault="00F07368">
                          <w:pPr>
                            <w:jc w:val="center"/>
                            <w:rPr>
                              <w:rFonts w:ascii="Calibri Light" w:hAnsi="Calibri Light"/>
                              <w:sz w:val="16"/>
                              <w:szCs w:val="16"/>
                            </w:rPr>
                          </w:pPr>
                          <w:r w:rsidRPr="006E3ED3">
                            <w:rPr>
                              <w:rFonts w:ascii="Calibri" w:hAnsi="Calibri"/>
                              <w:sz w:val="16"/>
                              <w:szCs w:val="16"/>
                            </w:rPr>
                            <w:fldChar w:fldCharType="begin"/>
                          </w:r>
                          <w:r w:rsidRPr="006E3ED3">
                            <w:rPr>
                              <w:sz w:val="16"/>
                              <w:szCs w:val="16"/>
                            </w:rPr>
                            <w:instrText>PAGE  \* MERGEFORMAT</w:instrText>
                          </w:r>
                          <w:r w:rsidRPr="006E3ED3">
                            <w:rPr>
                              <w:rFonts w:ascii="Calibri" w:hAnsi="Calibri"/>
                              <w:sz w:val="16"/>
                              <w:szCs w:val="16"/>
                            </w:rPr>
                            <w:fldChar w:fldCharType="separate"/>
                          </w:r>
                          <w:r w:rsidRPr="00A40707">
                            <w:rPr>
                              <w:rFonts w:ascii="Calibri Light" w:hAnsi="Calibri Light"/>
                              <w:noProof/>
                              <w:sz w:val="16"/>
                              <w:szCs w:val="16"/>
                            </w:rPr>
                            <w:t>50</w:t>
                          </w:r>
                          <w:r w:rsidRPr="006E3ED3">
                            <w:rPr>
                              <w:rFonts w:ascii="Calibri Light" w:hAnsi="Calibri Light"/>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2FAB" id="Rectangle 2" o:spid="_x0000_s1026" style="position:absolute;margin-left:523.95pt;margin-top:780.25pt;width:60pt;height:2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" o:allowincell="f" stroked="f">
              <v:textbox>
                <w:txbxContent>
                  <w:p w14:paraId="4139A55B" w14:textId="77777777" w:rsidR="00EF7EC8" w:rsidRPr="006E3ED3" w:rsidRDefault="00EF7EC8">
                    <w:pPr>
                      <w:jc w:val="center"/>
                      <w:rPr>
                        <w:rFonts w:ascii="Calibri Light" w:hAnsi="Calibri Light"/>
                        <w:sz w:val="16"/>
                        <w:szCs w:val="16"/>
                      </w:rPr>
                    </w:pPr>
                    <w:r w:rsidRPr="006E3ED3">
                      <w:rPr>
                        <w:rFonts w:ascii="Calibri" w:hAnsi="Calibri"/>
                        <w:sz w:val="16"/>
                        <w:szCs w:val="16"/>
                      </w:rPr>
                      <w:fldChar w:fldCharType="begin"/>
                    </w:r>
                    <w:r w:rsidRPr="006E3ED3">
                      <w:rPr>
                        <w:sz w:val="16"/>
                        <w:szCs w:val="16"/>
                      </w:rPr>
                      <w:instrText>PAGE  \* MERGEFORMAT</w:instrText>
                    </w:r>
                    <w:r w:rsidRPr="006E3ED3">
                      <w:rPr>
                        <w:rFonts w:ascii="Calibri" w:hAnsi="Calibri"/>
                        <w:sz w:val="16"/>
                        <w:szCs w:val="16"/>
                      </w:rPr>
                      <w:fldChar w:fldCharType="separate"/>
                    </w:r>
                    <w:r w:rsidRPr="00A40707">
                      <w:rPr>
                        <w:rFonts w:ascii="Calibri Light" w:hAnsi="Calibri Light"/>
                        <w:noProof/>
                        <w:sz w:val="16"/>
                        <w:szCs w:val="16"/>
                      </w:rPr>
                      <w:t>50</w:t>
                    </w:r>
                    <w:r w:rsidRPr="006E3ED3">
                      <w:rPr>
                        <w:rFonts w:ascii="Calibri Light" w:hAnsi="Calibri Light"/>
                        <w:sz w:val="16"/>
                        <w:szCs w:val="16"/>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11F7" w14:textId="77777777" w:rsidR="00F07368" w:rsidRDefault="00F07368">
    <w:pPr>
      <w:pStyle w:val="Stopka"/>
      <w:jc w:val="right"/>
    </w:pPr>
    <w:r>
      <w:fldChar w:fldCharType="begin"/>
    </w:r>
    <w:r>
      <w:instrText>PAGE   \* MERGEFORMAT</w:instrText>
    </w:r>
    <w:r>
      <w:fldChar w:fldCharType="separate"/>
    </w:r>
    <w:r w:rsidRPr="00F70344">
      <w:rPr>
        <w:noProof/>
        <w:lang w:val="pl-PL"/>
      </w:rPr>
      <w:t>1</w:t>
    </w:r>
    <w:r>
      <w:fldChar w:fldCharType="end"/>
    </w:r>
  </w:p>
  <w:p w14:paraId="02FD0A6C" w14:textId="77777777" w:rsidR="00F07368" w:rsidRDefault="00F073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7C41" w14:textId="77777777" w:rsidR="001E073A" w:rsidRDefault="001E073A" w:rsidP="00FE5F16">
      <w:r>
        <w:separator/>
      </w:r>
    </w:p>
  </w:footnote>
  <w:footnote w:type="continuationSeparator" w:id="0">
    <w:p w14:paraId="28A2DAC7" w14:textId="77777777" w:rsidR="001E073A" w:rsidRDefault="001E073A" w:rsidP="00FE5F16">
      <w:r>
        <w:continuationSeparator/>
      </w:r>
    </w:p>
  </w:footnote>
  <w:footnote w:id="1">
    <w:p w14:paraId="64426CCA" w14:textId="77777777" w:rsidR="00F07368" w:rsidRDefault="00F07368" w:rsidP="001E384B">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2">
    <w:p w14:paraId="63545E71" w14:textId="77777777" w:rsidR="00F07368" w:rsidRDefault="00F07368" w:rsidP="00102A2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6B805D2" w14:textId="77777777" w:rsidR="00F07368" w:rsidRDefault="00F07368" w:rsidP="00FA2BEE">
      <w:pPr>
        <w:pStyle w:val="Tekstprzypisudolnego"/>
        <w:numPr>
          <w:ilvl w:val="0"/>
          <w:numId w:val="30"/>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CC40AED" w14:textId="77777777" w:rsidR="00F07368" w:rsidRDefault="00F07368" w:rsidP="00FA2BEE">
      <w:pPr>
        <w:pStyle w:val="Tekstprzypisudolnego"/>
        <w:numPr>
          <w:ilvl w:val="0"/>
          <w:numId w:val="30"/>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17E4046F" w14:textId="77777777" w:rsidR="00F07368" w:rsidRDefault="00F07368" w:rsidP="00FA2BEE">
      <w:pPr>
        <w:pStyle w:val="Tekstprzypisudolnego"/>
        <w:numPr>
          <w:ilvl w:val="0"/>
          <w:numId w:val="30"/>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218AE41A" w14:textId="77777777" w:rsidR="00F07368" w:rsidRDefault="00F07368" w:rsidP="00102A2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685D81C0" w14:textId="77777777" w:rsidR="00F07368" w:rsidRDefault="00F07368" w:rsidP="00102A2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66478774" w14:textId="77777777" w:rsidR="00F07368" w:rsidRDefault="00F07368" w:rsidP="00102A2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244BC6" w14:textId="74E82067" w:rsidR="00F07368" w:rsidRPr="00382E6A" w:rsidRDefault="00F07368" w:rsidP="00102A2E">
      <w:pPr>
        <w:jc w:val="both"/>
        <w:rPr>
          <w:rFonts w:ascii="Arial" w:eastAsia="Calibri" w:hAnsi="Arial" w:cs="Arial"/>
          <w:color w:val="222222"/>
          <w:sz w:val="16"/>
          <w:szCs w:val="16"/>
          <w:lang w:eastAsia="en-US"/>
        </w:rPr>
      </w:pPr>
      <w:r>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t>o przeciwdziałaniu praniu pieniędzy oraz finansowaniu terroryzmu (Dz. U. z 2022 r. poz. 593 i 655, 835, 218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7BD494" w14:textId="36F4F9AC" w:rsidR="00F07368" w:rsidRDefault="00F07368" w:rsidP="00102A2E">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3EAB0207" w14:textId="7478056E" w:rsidR="00F07368" w:rsidRDefault="00F07368" w:rsidP="00AB49AB">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179A8C6" w14:textId="77777777" w:rsidR="00F07368" w:rsidRDefault="00F07368" w:rsidP="001405AC">
      <w:pPr>
        <w:pStyle w:val="Tekstprzypisudolnego"/>
        <w:numPr>
          <w:ilvl w:val="0"/>
          <w:numId w:val="64"/>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734C92C9" w14:textId="77777777" w:rsidR="00F07368" w:rsidRDefault="00F07368" w:rsidP="001405AC">
      <w:pPr>
        <w:pStyle w:val="Tekstprzypisudolnego"/>
        <w:numPr>
          <w:ilvl w:val="0"/>
          <w:numId w:val="64"/>
        </w:numPr>
        <w:rPr>
          <w:rFonts w:ascii="Arial" w:hAnsi="Arial" w:cs="Arial"/>
          <w:sz w:val="16"/>
          <w:szCs w:val="16"/>
        </w:rPr>
      </w:pPr>
      <w:bookmarkStart w:id="5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52"/>
    </w:p>
    <w:p w14:paraId="5BA82792" w14:textId="77777777" w:rsidR="00F07368" w:rsidRDefault="00F07368" w:rsidP="001405AC">
      <w:pPr>
        <w:pStyle w:val="Tekstprzypisudolnego"/>
        <w:numPr>
          <w:ilvl w:val="0"/>
          <w:numId w:val="64"/>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D03044C" w14:textId="77777777" w:rsidR="00F07368" w:rsidRDefault="00F07368" w:rsidP="00AB49AB">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57C8C5E7" w14:textId="77777777" w:rsidR="00F07368" w:rsidRDefault="00F07368" w:rsidP="00AB49AB">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4C5D1725" w14:textId="77777777" w:rsidR="00F07368" w:rsidRDefault="00F07368" w:rsidP="00AB49AB">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4DB352" w14:textId="2B2F5BE4" w:rsidR="00F07368" w:rsidRDefault="00F07368" w:rsidP="00AB49AB">
      <w:pPr>
        <w:jc w:val="both"/>
        <w:rPr>
          <w:rFonts w:ascii="Arial" w:eastAsia="Calibri" w:hAnsi="Arial" w:cs="Arial"/>
          <w:color w:val="222222"/>
          <w:sz w:val="16"/>
          <w:szCs w:val="16"/>
          <w:lang w:eastAsia="en-US"/>
        </w:rPr>
      </w:pPr>
      <w:r>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835, 218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1E51235" w14:textId="7F9524D5" w:rsidR="00F07368" w:rsidRDefault="00F07368" w:rsidP="00AB49AB">
      <w:pPr>
        <w:jc w:val="both"/>
        <w:rPr>
          <w:rFonts w:ascii="Arial" w:hAnsi="Arial" w:cs="Arial"/>
          <w:sz w:val="16"/>
          <w:szCs w:val="16"/>
        </w:rPr>
      </w:pPr>
      <w:r>
        <w:rPr>
          <w:rFonts w:ascii="Arial" w:hAnsi="Arial" w:cs="Arial"/>
          <w:color w:val="222222"/>
          <w:sz w:val="16"/>
          <w:szCs w:val="16"/>
        </w:rPr>
        <w:t xml:space="preserve">3) </w:t>
      </w:r>
      <w:r w:rsidRPr="00364AA9">
        <w:rPr>
          <w:rFonts w:ascii="Arial" w:hAnsi="Arial" w:cs="Arial"/>
          <w:color w:val="222222"/>
          <w:sz w:val="16"/>
          <w:szCs w:val="16"/>
        </w:rPr>
        <w:t>wykonawcę oraz uczestnika konkursu, którego jednostką dominującą w rozumieniu art. 3 ust. 1 pkt 37 ustawy z dnia 29 września 1994 r. o rachunkowości (Dz. U. z 2021 r. poz. 217, 2105 i 2106 oraz z 2022 r. poz. 1488),</w:t>
      </w:r>
      <w:r>
        <w:rPr>
          <w:rFonts w:ascii="Arial" w:hAnsi="Arial" w:cs="Arial"/>
          <w:color w:val="222222"/>
          <w:sz w:val="16"/>
          <w:szCs w:val="16"/>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29B4" w14:textId="77777777" w:rsidR="00F07368" w:rsidRDefault="00F07368">
    <w:pPr>
      <w:pStyle w:val="Nagwek"/>
    </w:pPr>
  </w:p>
  <w:p w14:paraId="6F54960F" w14:textId="77777777" w:rsidR="00F07368" w:rsidRDefault="00F07368"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789" w14:textId="77777777" w:rsidR="00F07368" w:rsidRDefault="00F07368"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singleLevel"/>
    <w:tmpl w:val="5CA0FAF0"/>
    <w:name w:val="WW8Num14"/>
    <w:lvl w:ilvl="0">
      <w:start w:val="1"/>
      <w:numFmt w:val="decimal"/>
      <w:lvlText w:val="%1."/>
      <w:lvlJc w:val="left"/>
      <w:pPr>
        <w:tabs>
          <w:tab w:val="num" w:pos="0"/>
        </w:tabs>
        <w:ind w:left="92" w:hanging="92"/>
      </w:pPr>
      <w:rPr>
        <w:rFonts w:ascii="Arial" w:hAnsi="Arial" w:cs="Arial"/>
        <w:b w:val="0"/>
        <w:color w:val="000000"/>
        <w:sz w:val="20"/>
        <w:szCs w:val="20"/>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0C9438A"/>
    <w:multiLevelType w:val="multilevel"/>
    <w:tmpl w:val="582E7586"/>
    <w:name w:val="WW8Num42"/>
    <w:lvl w:ilvl="0">
      <w:start w:val="1"/>
      <w:numFmt w:val="decimal"/>
      <w:lvlText w:val="%1."/>
      <w:lvlJc w:val="left"/>
      <w:pPr>
        <w:tabs>
          <w:tab w:val="num" w:pos="644"/>
        </w:tabs>
        <w:ind w:left="644" w:hanging="360"/>
      </w:pPr>
      <w:rPr>
        <w:rFonts w:cs="Arial" w:hint="default"/>
        <w:b/>
        <w:i w:val="0"/>
        <w:sz w:val="18"/>
        <w:szCs w:val="18"/>
      </w:rPr>
    </w:lvl>
    <w:lvl w:ilvl="1">
      <w:start w:val="1"/>
      <w:numFmt w:val="bullet"/>
      <w:lvlText w:val=""/>
      <w:lvlJc w:val="left"/>
      <w:pPr>
        <w:tabs>
          <w:tab w:val="num" w:pos="1277"/>
        </w:tabs>
        <w:ind w:left="1277" w:hanging="360"/>
      </w:pPr>
      <w:rPr>
        <w:rFonts w:ascii="Symbol" w:hAnsi="Symbol" w:cs="Symbol" w:hint="default"/>
        <w:b w:val="0"/>
        <w:i w:val="0"/>
        <w:sz w:val="18"/>
        <w:szCs w:val="18"/>
      </w:rPr>
    </w:lvl>
    <w:lvl w:ilvl="2">
      <w:numFmt w:val="bullet"/>
      <w:lvlText w:val=""/>
      <w:lvlJc w:val="left"/>
      <w:pPr>
        <w:tabs>
          <w:tab w:val="num" w:pos="2264"/>
        </w:tabs>
        <w:ind w:left="2264" w:hanging="360"/>
      </w:pPr>
      <w:rPr>
        <w:rFonts w:ascii="Symbol" w:hAnsi="Symbol" w:cs="Symbol" w:hint="default"/>
        <w:b w:val="0"/>
        <w:i w:val="0"/>
      </w:rPr>
    </w:lvl>
    <w:lvl w:ilvl="3">
      <w:start w:val="1"/>
      <w:numFmt w:val="decimal"/>
      <w:lvlText w:val="%4."/>
      <w:lvlJc w:val="left"/>
      <w:pPr>
        <w:tabs>
          <w:tab w:val="num" w:pos="2804"/>
        </w:tabs>
        <w:ind w:left="2804" w:hanging="360"/>
      </w:pPr>
      <w:rPr>
        <w:rFonts w:ascii="Arial" w:hAnsi="Arial" w:cs="Times New Roman" w:hint="default"/>
        <w:sz w:val="18"/>
        <w:szCs w:val="18"/>
      </w:rPr>
    </w:lvl>
    <w:lvl w:ilvl="4">
      <w:start w:val="1"/>
      <w:numFmt w:val="lowerLetter"/>
      <w:lvlText w:val="%5."/>
      <w:lvlJc w:val="left"/>
      <w:pPr>
        <w:tabs>
          <w:tab w:val="num" w:pos="3524"/>
        </w:tabs>
        <w:ind w:left="3524" w:hanging="360"/>
      </w:pPr>
      <w:rPr>
        <w:rFonts w:ascii="Arial" w:hAnsi="Arial" w:cs="Times New Roman" w:hint="default"/>
        <w:sz w:val="18"/>
        <w:szCs w:val="18"/>
      </w:rPr>
    </w:lvl>
    <w:lvl w:ilvl="5">
      <w:start w:val="1"/>
      <w:numFmt w:val="lowerRoman"/>
      <w:lvlText w:val="%6."/>
      <w:lvlJc w:val="right"/>
      <w:pPr>
        <w:tabs>
          <w:tab w:val="num" w:pos="4244"/>
        </w:tabs>
        <w:ind w:left="4244" w:hanging="180"/>
      </w:pPr>
      <w:rPr>
        <w:rFonts w:ascii="Arial" w:hAnsi="Arial" w:cs="Times New Roman" w:hint="default"/>
        <w:sz w:val="18"/>
        <w:szCs w:val="18"/>
      </w:rPr>
    </w:lvl>
    <w:lvl w:ilvl="6">
      <w:start w:val="1"/>
      <w:numFmt w:val="decimal"/>
      <w:lvlText w:val="%7."/>
      <w:lvlJc w:val="left"/>
      <w:pPr>
        <w:tabs>
          <w:tab w:val="num" w:pos="4964"/>
        </w:tabs>
        <w:ind w:left="4964" w:hanging="360"/>
      </w:pPr>
      <w:rPr>
        <w:rFonts w:ascii="Arial" w:hAnsi="Arial" w:cs="Times New Roman" w:hint="default"/>
        <w:sz w:val="18"/>
        <w:szCs w:val="18"/>
      </w:rPr>
    </w:lvl>
    <w:lvl w:ilvl="7">
      <w:start w:val="1"/>
      <w:numFmt w:val="lowerLetter"/>
      <w:lvlText w:val="%8."/>
      <w:lvlJc w:val="left"/>
      <w:pPr>
        <w:tabs>
          <w:tab w:val="num" w:pos="5684"/>
        </w:tabs>
        <w:ind w:left="5684" w:hanging="360"/>
      </w:pPr>
      <w:rPr>
        <w:rFonts w:ascii="Arial" w:hAnsi="Arial" w:cs="Times New Roman" w:hint="default"/>
        <w:sz w:val="18"/>
        <w:szCs w:val="18"/>
      </w:rPr>
    </w:lvl>
    <w:lvl w:ilvl="8">
      <w:start w:val="1"/>
      <w:numFmt w:val="lowerRoman"/>
      <w:lvlText w:val="%9."/>
      <w:lvlJc w:val="right"/>
      <w:pPr>
        <w:tabs>
          <w:tab w:val="num" w:pos="6404"/>
        </w:tabs>
        <w:ind w:left="6404" w:hanging="180"/>
      </w:pPr>
      <w:rPr>
        <w:rFonts w:ascii="Arial" w:hAnsi="Arial" w:cs="Times New Roman" w:hint="default"/>
        <w:sz w:val="18"/>
        <w:szCs w:val="18"/>
      </w:rPr>
    </w:lvl>
  </w:abstractNum>
  <w:abstractNum w:abstractNumId="29"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2C60D17"/>
    <w:multiLevelType w:val="multilevel"/>
    <w:tmpl w:val="98E2850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4EB5FF4"/>
    <w:multiLevelType w:val="hybridMultilevel"/>
    <w:tmpl w:val="5E60DE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5A235AB"/>
    <w:multiLevelType w:val="hybridMultilevel"/>
    <w:tmpl w:val="9DDEF0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62C6AAE"/>
    <w:multiLevelType w:val="multilevel"/>
    <w:tmpl w:val="A81232E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6" w15:restartNumberingAfterBreak="0">
    <w:nsid w:val="06BD30D5"/>
    <w:multiLevelType w:val="hybridMultilevel"/>
    <w:tmpl w:val="B9C8D65E"/>
    <w:lvl w:ilvl="0" w:tplc="9E34C0D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88056BB"/>
    <w:multiLevelType w:val="hybridMultilevel"/>
    <w:tmpl w:val="7E5AAF70"/>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8" w15:restartNumberingAfterBreak="0">
    <w:nsid w:val="092162F4"/>
    <w:multiLevelType w:val="multilevel"/>
    <w:tmpl w:val="C370154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0BE7589D"/>
    <w:multiLevelType w:val="hybridMultilevel"/>
    <w:tmpl w:val="134E1C06"/>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0" w15:restartNumberingAfterBreak="0">
    <w:nsid w:val="0D54081D"/>
    <w:multiLevelType w:val="hybridMultilevel"/>
    <w:tmpl w:val="EA0A2DDE"/>
    <w:lvl w:ilvl="0" w:tplc="461AE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055537"/>
    <w:multiLevelType w:val="hybridMultilevel"/>
    <w:tmpl w:val="D6561EAE"/>
    <w:lvl w:ilvl="0" w:tplc="0415000F">
      <w:start w:val="1"/>
      <w:numFmt w:val="decimal"/>
      <w:lvlText w:val="%1."/>
      <w:lvlJc w:val="left"/>
      <w:pPr>
        <w:ind w:left="928"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0F723392"/>
    <w:multiLevelType w:val="hybridMultilevel"/>
    <w:tmpl w:val="50E6EFC4"/>
    <w:lvl w:ilvl="0" w:tplc="C568A952">
      <w:start w:val="5"/>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FDF2385"/>
    <w:multiLevelType w:val="hybridMultilevel"/>
    <w:tmpl w:val="5B1484DA"/>
    <w:lvl w:ilvl="0" w:tplc="154EA89E">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257526C"/>
    <w:multiLevelType w:val="hybridMultilevel"/>
    <w:tmpl w:val="E6F2553A"/>
    <w:lvl w:ilvl="0" w:tplc="E126F14E">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5" w15:restartNumberingAfterBreak="0">
    <w:nsid w:val="144A2181"/>
    <w:multiLevelType w:val="hybridMultilevel"/>
    <w:tmpl w:val="E15AE508"/>
    <w:lvl w:ilvl="0" w:tplc="08502288">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B9C75EC"/>
    <w:multiLevelType w:val="multilevel"/>
    <w:tmpl w:val="5F30194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C011B1D"/>
    <w:multiLevelType w:val="hybridMultilevel"/>
    <w:tmpl w:val="554009BC"/>
    <w:lvl w:ilvl="0" w:tplc="E0F0F630">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C34352"/>
    <w:multiLevelType w:val="hybridMultilevel"/>
    <w:tmpl w:val="9B268BCC"/>
    <w:lvl w:ilvl="0" w:tplc="7E24A164">
      <w:start w:val="1"/>
      <w:numFmt w:val="lowerLetter"/>
      <w:lvlText w:val="%1)"/>
      <w:lvlJc w:val="left"/>
      <w:pPr>
        <w:ind w:left="720" w:hanging="360"/>
      </w:pPr>
      <w:rPr>
        <w:rFonts w:cs="Times New Roman"/>
        <w:b w:val="0"/>
        <w:bCs/>
        <w:i w:val="0"/>
        <w:i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21C123F3"/>
    <w:multiLevelType w:val="hybridMultilevel"/>
    <w:tmpl w:val="A8681F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222D44DE"/>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30E75DE"/>
    <w:multiLevelType w:val="multilevel"/>
    <w:tmpl w:val="542C813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3FA5852"/>
    <w:multiLevelType w:val="hybridMultilevel"/>
    <w:tmpl w:val="291C9D6A"/>
    <w:lvl w:ilvl="0" w:tplc="D2302524">
      <w:start w:val="5"/>
      <w:numFmt w:val="decimal"/>
      <w:lvlText w:val="10.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431E7E"/>
    <w:multiLevelType w:val="hybridMultilevel"/>
    <w:tmpl w:val="74AC7902"/>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92068CA"/>
    <w:multiLevelType w:val="hybridMultilevel"/>
    <w:tmpl w:val="57EA33A6"/>
    <w:lvl w:ilvl="0" w:tplc="B05E9F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29F569BF"/>
    <w:multiLevelType w:val="multilevel"/>
    <w:tmpl w:val="5DB8E9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311F66"/>
    <w:multiLevelType w:val="hybridMultilevel"/>
    <w:tmpl w:val="72907C5A"/>
    <w:lvl w:ilvl="0" w:tplc="0D3863A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AC7170"/>
    <w:multiLevelType w:val="hybridMultilevel"/>
    <w:tmpl w:val="A7D4FD04"/>
    <w:lvl w:ilvl="0" w:tplc="4FE4693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EF06C8E"/>
    <w:multiLevelType w:val="hybridMultilevel"/>
    <w:tmpl w:val="F46C9CB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F4A6B72"/>
    <w:multiLevelType w:val="hybridMultilevel"/>
    <w:tmpl w:val="27DEB568"/>
    <w:lvl w:ilvl="0" w:tplc="2E7EF310">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1" w15:restartNumberingAfterBreak="0">
    <w:nsid w:val="3593175A"/>
    <w:multiLevelType w:val="multilevel"/>
    <w:tmpl w:val="49105EDA"/>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2" w15:restartNumberingAfterBreak="0">
    <w:nsid w:val="35E712CD"/>
    <w:multiLevelType w:val="multilevel"/>
    <w:tmpl w:val="35E712CD"/>
    <w:lvl w:ilvl="0">
      <w:start w:val="1"/>
      <w:numFmt w:val="decimal"/>
      <w:lvlText w:val="%1)"/>
      <w:lvlJc w:val="left"/>
      <w:pPr>
        <w:ind w:left="1222" w:hanging="360"/>
      </w:pPr>
      <w:rPr>
        <w:b w:val="0"/>
        <w:sz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63" w15:restartNumberingAfterBreak="0">
    <w:nsid w:val="36213EFA"/>
    <w:multiLevelType w:val="multilevel"/>
    <w:tmpl w:val="1D28CB92"/>
    <w:lvl w:ilvl="0">
      <w:start w:val="1"/>
      <w:numFmt w:val="decimal"/>
      <w:lvlText w:val="%1."/>
      <w:lvlJc w:val="left"/>
      <w:pPr>
        <w:tabs>
          <w:tab w:val="num" w:pos="502"/>
        </w:tabs>
        <w:ind w:left="502" w:hanging="360"/>
      </w:pPr>
      <w:rPr>
        <w:b w:val="0"/>
      </w:rPr>
    </w:lvl>
    <w:lvl w:ilvl="1">
      <w:start w:val="2"/>
      <w:numFmt w:val="decimal"/>
      <w:isLgl/>
      <w:lvlText w:val="%1.%2."/>
      <w:lvlJc w:val="left"/>
      <w:pPr>
        <w:ind w:left="502" w:hanging="360"/>
      </w:pPr>
      <w:rPr>
        <w:b w:val="0"/>
      </w:rPr>
    </w:lvl>
    <w:lvl w:ilvl="2">
      <w:start w:val="1"/>
      <w:numFmt w:val="decimal"/>
      <w:isLgl/>
      <w:lvlText w:val="%1.%2.%3."/>
      <w:lvlJc w:val="left"/>
      <w:pPr>
        <w:ind w:left="1430" w:hanging="720"/>
      </w:pPr>
      <w:rPr>
        <w:b/>
      </w:rPr>
    </w:lvl>
    <w:lvl w:ilvl="3">
      <w:start w:val="1"/>
      <w:numFmt w:val="decimal"/>
      <w:isLgl/>
      <w:lvlText w:val="%1.%2.%3.%4."/>
      <w:lvlJc w:val="left"/>
      <w:pPr>
        <w:ind w:left="1714" w:hanging="720"/>
      </w:pPr>
      <w:rPr>
        <w:b/>
      </w:rPr>
    </w:lvl>
    <w:lvl w:ilvl="4">
      <w:start w:val="1"/>
      <w:numFmt w:val="decimal"/>
      <w:isLgl/>
      <w:lvlText w:val="%1.%2.%3.%4.%5."/>
      <w:lvlJc w:val="left"/>
      <w:pPr>
        <w:ind w:left="2358" w:hanging="1080"/>
      </w:pPr>
      <w:rPr>
        <w:b/>
      </w:rPr>
    </w:lvl>
    <w:lvl w:ilvl="5">
      <w:start w:val="1"/>
      <w:numFmt w:val="decimal"/>
      <w:isLgl/>
      <w:lvlText w:val="%1.%2.%3.%4.%5.%6."/>
      <w:lvlJc w:val="left"/>
      <w:pPr>
        <w:ind w:left="2642" w:hanging="1080"/>
      </w:pPr>
      <w:rPr>
        <w:b/>
      </w:rPr>
    </w:lvl>
    <w:lvl w:ilvl="6">
      <w:start w:val="1"/>
      <w:numFmt w:val="decimal"/>
      <w:isLgl/>
      <w:lvlText w:val="%1.%2.%3.%4.%5.%6.%7."/>
      <w:lvlJc w:val="left"/>
      <w:pPr>
        <w:ind w:left="3286" w:hanging="1440"/>
      </w:pPr>
      <w:rPr>
        <w:b/>
      </w:rPr>
    </w:lvl>
    <w:lvl w:ilvl="7">
      <w:start w:val="1"/>
      <w:numFmt w:val="decimal"/>
      <w:isLgl/>
      <w:lvlText w:val="%1.%2.%3.%4.%5.%6.%7.%8."/>
      <w:lvlJc w:val="left"/>
      <w:pPr>
        <w:ind w:left="3570" w:hanging="1440"/>
      </w:pPr>
      <w:rPr>
        <w:b/>
      </w:rPr>
    </w:lvl>
    <w:lvl w:ilvl="8">
      <w:start w:val="1"/>
      <w:numFmt w:val="decimal"/>
      <w:isLgl/>
      <w:lvlText w:val="%1.%2.%3.%4.%5.%6.%7.%8.%9."/>
      <w:lvlJc w:val="left"/>
      <w:pPr>
        <w:ind w:left="4214" w:hanging="1800"/>
      </w:pPr>
      <w:rPr>
        <w:b/>
      </w:rPr>
    </w:lvl>
  </w:abstractNum>
  <w:abstractNum w:abstractNumId="64" w15:restartNumberingAfterBreak="0">
    <w:nsid w:val="36312763"/>
    <w:multiLevelType w:val="hybridMultilevel"/>
    <w:tmpl w:val="31A4F110"/>
    <w:lvl w:ilvl="0" w:tplc="C46C1D7A">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7" w15:restartNumberingAfterBreak="0">
    <w:nsid w:val="39617190"/>
    <w:multiLevelType w:val="hybridMultilevel"/>
    <w:tmpl w:val="4FBE8696"/>
    <w:lvl w:ilvl="0" w:tplc="53123FAE">
      <w:start w:val="1"/>
      <w:numFmt w:val="decimal"/>
      <w:lvlText w:val="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7E49FB"/>
    <w:multiLevelType w:val="hybridMultilevel"/>
    <w:tmpl w:val="59CC44D6"/>
    <w:lvl w:ilvl="0" w:tplc="164A994A">
      <w:start w:val="1"/>
      <w:numFmt w:val="decimal"/>
      <w:lvlText w:val="10.5.%1."/>
      <w:lvlJc w:val="left"/>
      <w:pPr>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10A5D23"/>
    <w:multiLevelType w:val="multilevel"/>
    <w:tmpl w:val="A8A8E254"/>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0" w15:restartNumberingAfterBreak="0">
    <w:nsid w:val="483E28E2"/>
    <w:multiLevelType w:val="hybridMultilevel"/>
    <w:tmpl w:val="EBD00878"/>
    <w:lvl w:ilvl="0" w:tplc="54B4D388">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49EC3907"/>
    <w:multiLevelType w:val="hybridMultilevel"/>
    <w:tmpl w:val="70B4249A"/>
    <w:lvl w:ilvl="0" w:tplc="560ED57C">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3E948FF"/>
    <w:multiLevelType w:val="hybridMultilevel"/>
    <w:tmpl w:val="0BF65A26"/>
    <w:lvl w:ilvl="0" w:tplc="CE6458FC">
      <w:start w:val="1"/>
      <w:numFmt w:val="decimal"/>
      <w:lvlText w:val="1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43B2EFA"/>
    <w:multiLevelType w:val="hybridMultilevel"/>
    <w:tmpl w:val="CAFCB69E"/>
    <w:lvl w:ilvl="0" w:tplc="461AE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E941A1"/>
    <w:multiLevelType w:val="hybridMultilevel"/>
    <w:tmpl w:val="0F6CE1D8"/>
    <w:lvl w:ilvl="0" w:tplc="AF3AD74A">
      <w:start w:val="6"/>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82832C5"/>
    <w:multiLevelType w:val="hybridMultilevel"/>
    <w:tmpl w:val="5D24C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8DD5CA2"/>
    <w:multiLevelType w:val="hybridMultilevel"/>
    <w:tmpl w:val="E754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287E8F"/>
    <w:multiLevelType w:val="singleLevel"/>
    <w:tmpl w:val="A1525BDC"/>
    <w:lvl w:ilvl="0">
      <w:start w:val="2"/>
      <w:numFmt w:val="decimal"/>
      <w:lvlText w:val="%1."/>
      <w:lvlJc w:val="left"/>
      <w:pPr>
        <w:tabs>
          <w:tab w:val="num" w:pos="360"/>
        </w:tabs>
        <w:ind w:left="360" w:hanging="360"/>
      </w:pPr>
      <w:rPr>
        <w:sz w:val="20"/>
        <w:szCs w:val="20"/>
      </w:rPr>
    </w:lvl>
  </w:abstractNum>
  <w:abstractNum w:abstractNumId="8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CAD18CD"/>
    <w:multiLevelType w:val="hybridMultilevel"/>
    <w:tmpl w:val="28BE6612"/>
    <w:lvl w:ilvl="0" w:tplc="149A9FDE">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3D3AAE"/>
    <w:multiLevelType w:val="hybridMultilevel"/>
    <w:tmpl w:val="A27A945C"/>
    <w:lvl w:ilvl="0" w:tplc="08502288">
      <w:start w:val="1"/>
      <w:numFmt w:val="decimal"/>
      <w:lvlText w:val="%1)"/>
      <w:lvlJc w:val="left"/>
      <w:pPr>
        <w:ind w:left="654" w:hanging="360"/>
      </w:pPr>
      <w:rPr>
        <w:rFonts w:ascii="Arial" w:eastAsia="Calibri" w:hAnsi="Arial" w:cs="Arial"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85" w15:restartNumberingAfterBreak="0">
    <w:nsid w:val="5F21439E"/>
    <w:multiLevelType w:val="hybridMultilevel"/>
    <w:tmpl w:val="A27A945C"/>
    <w:lvl w:ilvl="0" w:tplc="08502288">
      <w:start w:val="1"/>
      <w:numFmt w:val="decimal"/>
      <w:lvlText w:val="%1)"/>
      <w:lvlJc w:val="left"/>
      <w:pPr>
        <w:ind w:left="654" w:hanging="360"/>
      </w:pPr>
      <w:rPr>
        <w:rFonts w:ascii="Arial" w:eastAsia="Calibri" w:hAnsi="Arial" w:cs="Arial"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86" w15:restartNumberingAfterBreak="0">
    <w:nsid w:val="65B8168B"/>
    <w:multiLevelType w:val="multilevel"/>
    <w:tmpl w:val="BCE633CA"/>
    <w:lvl w:ilvl="0">
      <w:start w:val="13"/>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5"/>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7"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15:restartNumberingAfterBreak="0">
    <w:nsid w:val="6A371241"/>
    <w:multiLevelType w:val="hybridMultilevel"/>
    <w:tmpl w:val="F9F264A6"/>
    <w:lvl w:ilvl="0" w:tplc="4FE46936">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BA206A2"/>
    <w:multiLevelType w:val="hybridMultilevel"/>
    <w:tmpl w:val="1F86B3E4"/>
    <w:lvl w:ilvl="0" w:tplc="A5E2606A">
      <w:start w:val="1"/>
      <w:numFmt w:val="decimal"/>
      <w:lvlText w:val="6.%1."/>
      <w:lvlJc w:val="left"/>
      <w:pPr>
        <w:ind w:left="720" w:hanging="360"/>
      </w:pPr>
      <w:rPr>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DB04F63"/>
    <w:multiLevelType w:val="hybridMultilevel"/>
    <w:tmpl w:val="A27A945C"/>
    <w:lvl w:ilvl="0" w:tplc="08502288">
      <w:start w:val="1"/>
      <w:numFmt w:val="decimal"/>
      <w:lvlText w:val="%1)"/>
      <w:lvlJc w:val="left"/>
      <w:pPr>
        <w:ind w:left="654" w:hanging="360"/>
      </w:pPr>
      <w:rPr>
        <w:rFonts w:ascii="Arial" w:eastAsia="Calibri" w:hAnsi="Arial" w:cs="Arial"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91"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EA32483"/>
    <w:multiLevelType w:val="hybridMultilevel"/>
    <w:tmpl w:val="C3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6FA849F2"/>
    <w:multiLevelType w:val="multilevel"/>
    <w:tmpl w:val="563E09CC"/>
    <w:lvl w:ilvl="0">
      <w:start w:val="13"/>
      <w:numFmt w:val="decimal"/>
      <w:lvlText w:val="%1."/>
      <w:lvlJc w:val="left"/>
      <w:pPr>
        <w:ind w:left="612" w:hanging="612"/>
      </w:pPr>
    </w:lvl>
    <w:lvl w:ilvl="1">
      <w:start w:val="3"/>
      <w:numFmt w:val="decimal"/>
      <w:lvlText w:val="%1.%2."/>
      <w:lvlJc w:val="left"/>
      <w:pPr>
        <w:ind w:left="754" w:hanging="612"/>
      </w:pPr>
      <w:rPr>
        <w:b w:val="0"/>
      </w:rPr>
    </w:lvl>
    <w:lvl w:ilvl="2">
      <w:start w:val="5"/>
      <w:numFmt w:val="decimal"/>
      <w:lvlText w:val="%1.%2.%3."/>
      <w:lvlJc w:val="left"/>
      <w:pPr>
        <w:ind w:left="1004"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0F40E23"/>
    <w:multiLevelType w:val="hybridMultilevel"/>
    <w:tmpl w:val="95A0BA38"/>
    <w:lvl w:ilvl="0" w:tplc="81587090">
      <w:start w:val="1"/>
      <w:numFmt w:val="lowerLetter"/>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237102"/>
    <w:multiLevelType w:val="multilevel"/>
    <w:tmpl w:val="8D207E96"/>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7" w15:restartNumberingAfterBreak="0">
    <w:nsid w:val="72BD7FCB"/>
    <w:multiLevelType w:val="hybridMultilevel"/>
    <w:tmpl w:val="BE8A2542"/>
    <w:lvl w:ilvl="0" w:tplc="99BE749C">
      <w:start w:val="4"/>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99" w15:restartNumberingAfterBreak="0">
    <w:nsid w:val="75DF3BCE"/>
    <w:multiLevelType w:val="hybridMultilevel"/>
    <w:tmpl w:val="BCAC9118"/>
    <w:lvl w:ilvl="0" w:tplc="9FA4C54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741CFC"/>
    <w:multiLevelType w:val="hybridMultilevel"/>
    <w:tmpl w:val="6B16AD2E"/>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823455"/>
    <w:multiLevelType w:val="multilevel"/>
    <w:tmpl w:val="B374208E"/>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i w:val="0"/>
        <w:sz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15:restartNumberingAfterBreak="0">
    <w:nsid w:val="7E1370BB"/>
    <w:multiLevelType w:val="multilevel"/>
    <w:tmpl w:val="7E1370BB"/>
    <w:lvl w:ilvl="0">
      <w:start w:val="1"/>
      <w:numFmt w:val="decimal"/>
      <w:lvlText w:val="%1)"/>
      <w:lvlJc w:val="left"/>
      <w:pPr>
        <w:ind w:left="804" w:hanging="444"/>
      </w:pPr>
      <w:rPr>
        <w:rFonts w:ascii="Arial" w:hAnsi="Arial"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F455F5E"/>
    <w:multiLevelType w:val="multilevel"/>
    <w:tmpl w:val="2434520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4"/>
  </w:num>
  <w:num w:numId="5">
    <w:abstractNumId w:val="2"/>
  </w:num>
  <w:num w:numId="6">
    <w:abstractNumId w:val="73"/>
  </w:num>
  <w:num w:numId="7">
    <w:abstractNumId w:val="51"/>
  </w:num>
  <w:num w:numId="8">
    <w:abstractNumId w:val="30"/>
  </w:num>
  <w:num w:numId="9">
    <w:abstractNumId w:val="34"/>
  </w:num>
  <w:num w:numId="10">
    <w:abstractNumId w:val="61"/>
  </w:num>
  <w:num w:numId="11">
    <w:abstractNumId w:val="69"/>
  </w:num>
  <w:num w:numId="12">
    <w:abstractNumId w:val="103"/>
  </w:num>
  <w:num w:numId="13">
    <w:abstractNumId w:val="66"/>
  </w:num>
  <w:num w:numId="14">
    <w:abstractNumId w:val="65"/>
    <w:lvlOverride w:ilvl="0">
      <w:lvl w:ilvl="0">
        <w:numFmt w:val="lowerLetter"/>
        <w:lvlText w:val="%1."/>
        <w:lvlJc w:val="left"/>
        <w:rPr>
          <w:rFonts w:ascii="Arial" w:hAnsi="Arial" w:cs="Arial" w:hint="default"/>
        </w:rPr>
      </w:lvl>
    </w:lvlOverride>
  </w:num>
  <w:num w:numId="15">
    <w:abstractNumId w:val="55"/>
    <w:lvlOverride w:ilvl="0">
      <w:lvl w:ilvl="0">
        <w:numFmt w:val="lowerLetter"/>
        <w:lvlText w:val="%1."/>
        <w:lvlJc w:val="left"/>
      </w:lvl>
    </w:lvlOverride>
  </w:num>
  <w:num w:numId="16">
    <w:abstractNumId w:val="46"/>
  </w:num>
  <w:num w:numId="17">
    <w:abstractNumId w:val="96"/>
  </w:num>
  <w:num w:numId="18">
    <w:abstractNumId w:val="38"/>
  </w:num>
  <w:num w:numId="19">
    <w:abstractNumId w:val="101"/>
  </w:num>
  <w:num w:numId="20">
    <w:abstractNumId w:val="31"/>
  </w:num>
  <w:num w:numId="21">
    <w:abstractNumId w:val="56"/>
  </w:num>
  <w:num w:numId="22">
    <w:abstractNumId w:val="37"/>
  </w:num>
  <w:num w:numId="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1"/>
    <w:lvlOverride w:ilvl="0">
      <w:startOverride w:val="7"/>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8"/>
  </w:num>
  <w:num w:numId="28">
    <w:abstractNumId w:val="82"/>
  </w:num>
  <w:num w:numId="29">
    <w:abstractNumId w:val="91"/>
  </w:num>
  <w:num w:numId="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59"/>
  </w:num>
  <w:num w:numId="38">
    <w:abstractNumId w:val="47"/>
  </w:num>
  <w:num w:numId="39">
    <w:abstractNumId w:val="95"/>
  </w:num>
  <w:num w:numId="40">
    <w:abstractNumId w:val="92"/>
  </w:num>
  <w:num w:numId="41">
    <w:abstractNumId w:val="99"/>
  </w:num>
  <w:num w:numId="42">
    <w:abstractNumId w:val="57"/>
  </w:num>
  <w:num w:numId="43">
    <w:abstractNumId w:val="74"/>
  </w:num>
  <w:num w:numId="44">
    <w:abstractNumId w:val="72"/>
  </w:num>
  <w:num w:numId="45">
    <w:abstractNumId w:val="40"/>
  </w:num>
  <w:num w:numId="46">
    <w:abstractNumId w:val="70"/>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76"/>
  </w:num>
  <w:num w:numId="50">
    <w:abstractNumId w:val="53"/>
  </w:num>
  <w:num w:numId="51">
    <w:abstractNumId w:val="97"/>
  </w:num>
  <w:num w:numId="52">
    <w:abstractNumId w:val="100"/>
  </w:num>
  <w:num w:numId="53">
    <w:abstractNumId w:val="79"/>
  </w:num>
  <w:num w:numId="54">
    <w:abstractNumId w:val="101"/>
  </w:num>
  <w:num w:numId="55">
    <w:abstractNumId w:val="68"/>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3"/>
    <w:lvlOverride w:ilvl="0">
      <w:startOverride w:val="1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49"/>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2"/>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num>
  <w:num w:numId="7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num>
  <w:num w:numId="83">
    <w:abstractNumId w:val="84"/>
  </w:num>
  <w:num w:numId="84">
    <w:abstractNumId w:val="9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089C"/>
    <w:rsid w:val="00001490"/>
    <w:rsid w:val="00001C96"/>
    <w:rsid w:val="00002739"/>
    <w:rsid w:val="00002D9C"/>
    <w:rsid w:val="000033DE"/>
    <w:rsid w:val="000037A1"/>
    <w:rsid w:val="00003B3C"/>
    <w:rsid w:val="00004104"/>
    <w:rsid w:val="0000495D"/>
    <w:rsid w:val="00004CCF"/>
    <w:rsid w:val="00004F74"/>
    <w:rsid w:val="00005DFE"/>
    <w:rsid w:val="0000602E"/>
    <w:rsid w:val="00006997"/>
    <w:rsid w:val="000071E3"/>
    <w:rsid w:val="00014976"/>
    <w:rsid w:val="000155ED"/>
    <w:rsid w:val="00016B7C"/>
    <w:rsid w:val="000174F1"/>
    <w:rsid w:val="000207CA"/>
    <w:rsid w:val="000213F2"/>
    <w:rsid w:val="00021CD4"/>
    <w:rsid w:val="00021E23"/>
    <w:rsid w:val="00022122"/>
    <w:rsid w:val="000222F4"/>
    <w:rsid w:val="00022CCB"/>
    <w:rsid w:val="000239A2"/>
    <w:rsid w:val="00024834"/>
    <w:rsid w:val="0002555A"/>
    <w:rsid w:val="00025C8D"/>
    <w:rsid w:val="000265AD"/>
    <w:rsid w:val="000273E5"/>
    <w:rsid w:val="000305F7"/>
    <w:rsid w:val="000307F5"/>
    <w:rsid w:val="00031BD0"/>
    <w:rsid w:val="00031D6A"/>
    <w:rsid w:val="00032EAA"/>
    <w:rsid w:val="00032EB6"/>
    <w:rsid w:val="00034EE8"/>
    <w:rsid w:val="00036B27"/>
    <w:rsid w:val="0004051B"/>
    <w:rsid w:val="0004102A"/>
    <w:rsid w:val="0004175A"/>
    <w:rsid w:val="00043AE7"/>
    <w:rsid w:val="000446B9"/>
    <w:rsid w:val="00044936"/>
    <w:rsid w:val="00044FAA"/>
    <w:rsid w:val="00045FB6"/>
    <w:rsid w:val="000469A0"/>
    <w:rsid w:val="00050207"/>
    <w:rsid w:val="00052CEA"/>
    <w:rsid w:val="00053085"/>
    <w:rsid w:val="00053E41"/>
    <w:rsid w:val="00054F13"/>
    <w:rsid w:val="00055478"/>
    <w:rsid w:val="0006024A"/>
    <w:rsid w:val="00060823"/>
    <w:rsid w:val="000613EB"/>
    <w:rsid w:val="000623B3"/>
    <w:rsid w:val="00063222"/>
    <w:rsid w:val="00064132"/>
    <w:rsid w:val="000642E7"/>
    <w:rsid w:val="000651BB"/>
    <w:rsid w:val="000654C8"/>
    <w:rsid w:val="00065909"/>
    <w:rsid w:val="00065BCB"/>
    <w:rsid w:val="000667E6"/>
    <w:rsid w:val="00067429"/>
    <w:rsid w:val="000703CC"/>
    <w:rsid w:val="00072353"/>
    <w:rsid w:val="00073623"/>
    <w:rsid w:val="00073CBB"/>
    <w:rsid w:val="00084168"/>
    <w:rsid w:val="00084678"/>
    <w:rsid w:val="00084F74"/>
    <w:rsid w:val="0008567E"/>
    <w:rsid w:val="00085E2F"/>
    <w:rsid w:val="00085EE2"/>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12FA"/>
    <w:rsid w:val="000A1DAD"/>
    <w:rsid w:val="000A25A6"/>
    <w:rsid w:val="000A28B4"/>
    <w:rsid w:val="000A2BF7"/>
    <w:rsid w:val="000A2C32"/>
    <w:rsid w:val="000A2D19"/>
    <w:rsid w:val="000A68CE"/>
    <w:rsid w:val="000A6DAA"/>
    <w:rsid w:val="000B04B0"/>
    <w:rsid w:val="000B232A"/>
    <w:rsid w:val="000B5551"/>
    <w:rsid w:val="000B5E60"/>
    <w:rsid w:val="000B655C"/>
    <w:rsid w:val="000B71D1"/>
    <w:rsid w:val="000C0117"/>
    <w:rsid w:val="000C0246"/>
    <w:rsid w:val="000C0506"/>
    <w:rsid w:val="000C19D6"/>
    <w:rsid w:val="000C2AAE"/>
    <w:rsid w:val="000C2B27"/>
    <w:rsid w:val="000C3106"/>
    <w:rsid w:val="000C3EBA"/>
    <w:rsid w:val="000C40D4"/>
    <w:rsid w:val="000C42C2"/>
    <w:rsid w:val="000C4420"/>
    <w:rsid w:val="000C5CE6"/>
    <w:rsid w:val="000C5CF1"/>
    <w:rsid w:val="000C6AC5"/>
    <w:rsid w:val="000C733A"/>
    <w:rsid w:val="000C7D79"/>
    <w:rsid w:val="000D1204"/>
    <w:rsid w:val="000D2187"/>
    <w:rsid w:val="000D4024"/>
    <w:rsid w:val="000D5136"/>
    <w:rsid w:val="000D5301"/>
    <w:rsid w:val="000D55BF"/>
    <w:rsid w:val="000D6848"/>
    <w:rsid w:val="000D7F7E"/>
    <w:rsid w:val="000E12BE"/>
    <w:rsid w:val="000E1A6C"/>
    <w:rsid w:val="000E2C1C"/>
    <w:rsid w:val="000E49B6"/>
    <w:rsid w:val="000E4BF1"/>
    <w:rsid w:val="000E5444"/>
    <w:rsid w:val="000E5459"/>
    <w:rsid w:val="000E5FF4"/>
    <w:rsid w:val="000E656E"/>
    <w:rsid w:val="000E6706"/>
    <w:rsid w:val="000E7939"/>
    <w:rsid w:val="000F0CEA"/>
    <w:rsid w:val="000F0F8A"/>
    <w:rsid w:val="000F1229"/>
    <w:rsid w:val="000F19CF"/>
    <w:rsid w:val="000F1D0C"/>
    <w:rsid w:val="000F2452"/>
    <w:rsid w:val="000F340A"/>
    <w:rsid w:val="000F3819"/>
    <w:rsid w:val="000F3896"/>
    <w:rsid w:val="000F729A"/>
    <w:rsid w:val="000F7C4C"/>
    <w:rsid w:val="00100153"/>
    <w:rsid w:val="001006AB"/>
    <w:rsid w:val="001012B1"/>
    <w:rsid w:val="00101679"/>
    <w:rsid w:val="00101735"/>
    <w:rsid w:val="00101C40"/>
    <w:rsid w:val="001026C5"/>
    <w:rsid w:val="00102A2E"/>
    <w:rsid w:val="0010332A"/>
    <w:rsid w:val="00103CF9"/>
    <w:rsid w:val="00104477"/>
    <w:rsid w:val="00104616"/>
    <w:rsid w:val="00104C94"/>
    <w:rsid w:val="00104EDD"/>
    <w:rsid w:val="001058CA"/>
    <w:rsid w:val="00105E27"/>
    <w:rsid w:val="00106AF1"/>
    <w:rsid w:val="00106E69"/>
    <w:rsid w:val="00107978"/>
    <w:rsid w:val="00110B5A"/>
    <w:rsid w:val="00110BD1"/>
    <w:rsid w:val="001113AD"/>
    <w:rsid w:val="00111A4C"/>
    <w:rsid w:val="001124DB"/>
    <w:rsid w:val="001133C2"/>
    <w:rsid w:val="00113573"/>
    <w:rsid w:val="00113998"/>
    <w:rsid w:val="00114104"/>
    <w:rsid w:val="0011640A"/>
    <w:rsid w:val="001165F7"/>
    <w:rsid w:val="00117E8B"/>
    <w:rsid w:val="00120DA4"/>
    <w:rsid w:val="00121215"/>
    <w:rsid w:val="00122D18"/>
    <w:rsid w:val="00122F0A"/>
    <w:rsid w:val="00123415"/>
    <w:rsid w:val="0012481B"/>
    <w:rsid w:val="00125187"/>
    <w:rsid w:val="0012609F"/>
    <w:rsid w:val="0012667F"/>
    <w:rsid w:val="00126DD6"/>
    <w:rsid w:val="001272C0"/>
    <w:rsid w:val="001273CC"/>
    <w:rsid w:val="00130675"/>
    <w:rsid w:val="00130983"/>
    <w:rsid w:val="0013298E"/>
    <w:rsid w:val="00132B11"/>
    <w:rsid w:val="00136E65"/>
    <w:rsid w:val="001405AC"/>
    <w:rsid w:val="00143AD3"/>
    <w:rsid w:val="00143D80"/>
    <w:rsid w:val="001448A5"/>
    <w:rsid w:val="001448FB"/>
    <w:rsid w:val="001452E7"/>
    <w:rsid w:val="00145A3B"/>
    <w:rsid w:val="00145C2A"/>
    <w:rsid w:val="001475EC"/>
    <w:rsid w:val="00147AC0"/>
    <w:rsid w:val="00150F3E"/>
    <w:rsid w:val="0015136B"/>
    <w:rsid w:val="00152961"/>
    <w:rsid w:val="001538DE"/>
    <w:rsid w:val="00153F58"/>
    <w:rsid w:val="00154942"/>
    <w:rsid w:val="00155288"/>
    <w:rsid w:val="001563A2"/>
    <w:rsid w:val="001568B4"/>
    <w:rsid w:val="00157D26"/>
    <w:rsid w:val="00160586"/>
    <w:rsid w:val="001606FA"/>
    <w:rsid w:val="001609C5"/>
    <w:rsid w:val="00161033"/>
    <w:rsid w:val="00161064"/>
    <w:rsid w:val="0016123B"/>
    <w:rsid w:val="00161D85"/>
    <w:rsid w:val="00162BB9"/>
    <w:rsid w:val="00163804"/>
    <w:rsid w:val="00163ED6"/>
    <w:rsid w:val="00165362"/>
    <w:rsid w:val="00167561"/>
    <w:rsid w:val="001709CB"/>
    <w:rsid w:val="00170A8A"/>
    <w:rsid w:val="00172C33"/>
    <w:rsid w:val="00174AF1"/>
    <w:rsid w:val="0017671E"/>
    <w:rsid w:val="00176A72"/>
    <w:rsid w:val="00176BEF"/>
    <w:rsid w:val="00177F1B"/>
    <w:rsid w:val="0018019E"/>
    <w:rsid w:val="001808EC"/>
    <w:rsid w:val="00180C46"/>
    <w:rsid w:val="00181A94"/>
    <w:rsid w:val="001829CD"/>
    <w:rsid w:val="00182EFA"/>
    <w:rsid w:val="00183145"/>
    <w:rsid w:val="0018374E"/>
    <w:rsid w:val="001839A9"/>
    <w:rsid w:val="00183CDF"/>
    <w:rsid w:val="0018437C"/>
    <w:rsid w:val="00185007"/>
    <w:rsid w:val="00185143"/>
    <w:rsid w:val="001868F2"/>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0A8"/>
    <w:rsid w:val="00197584"/>
    <w:rsid w:val="001A0544"/>
    <w:rsid w:val="001A0886"/>
    <w:rsid w:val="001A0CAC"/>
    <w:rsid w:val="001A18C8"/>
    <w:rsid w:val="001A1B04"/>
    <w:rsid w:val="001A1EBB"/>
    <w:rsid w:val="001A20EF"/>
    <w:rsid w:val="001A2D07"/>
    <w:rsid w:val="001A3C97"/>
    <w:rsid w:val="001A3E79"/>
    <w:rsid w:val="001A483F"/>
    <w:rsid w:val="001A4997"/>
    <w:rsid w:val="001A4E81"/>
    <w:rsid w:val="001A5135"/>
    <w:rsid w:val="001A544F"/>
    <w:rsid w:val="001A6274"/>
    <w:rsid w:val="001A65A3"/>
    <w:rsid w:val="001A6C47"/>
    <w:rsid w:val="001B08CF"/>
    <w:rsid w:val="001B0B53"/>
    <w:rsid w:val="001B0D3A"/>
    <w:rsid w:val="001B1199"/>
    <w:rsid w:val="001B20FD"/>
    <w:rsid w:val="001B336B"/>
    <w:rsid w:val="001B486A"/>
    <w:rsid w:val="001B4D72"/>
    <w:rsid w:val="001B5B4D"/>
    <w:rsid w:val="001B5B8F"/>
    <w:rsid w:val="001B5EB2"/>
    <w:rsid w:val="001B75B5"/>
    <w:rsid w:val="001C01BC"/>
    <w:rsid w:val="001C05C3"/>
    <w:rsid w:val="001C0D26"/>
    <w:rsid w:val="001C2405"/>
    <w:rsid w:val="001C366A"/>
    <w:rsid w:val="001C3BB6"/>
    <w:rsid w:val="001C5190"/>
    <w:rsid w:val="001C551C"/>
    <w:rsid w:val="001C7D64"/>
    <w:rsid w:val="001C7F05"/>
    <w:rsid w:val="001D0529"/>
    <w:rsid w:val="001D0D46"/>
    <w:rsid w:val="001D153F"/>
    <w:rsid w:val="001D1D3D"/>
    <w:rsid w:val="001D28E4"/>
    <w:rsid w:val="001D2E84"/>
    <w:rsid w:val="001D3A19"/>
    <w:rsid w:val="001D5EE5"/>
    <w:rsid w:val="001D650E"/>
    <w:rsid w:val="001D6CAE"/>
    <w:rsid w:val="001E073A"/>
    <w:rsid w:val="001E110D"/>
    <w:rsid w:val="001E116E"/>
    <w:rsid w:val="001E1BE2"/>
    <w:rsid w:val="001E1FFC"/>
    <w:rsid w:val="001E384B"/>
    <w:rsid w:val="001E3F5F"/>
    <w:rsid w:val="001E446C"/>
    <w:rsid w:val="001E47C0"/>
    <w:rsid w:val="001E49B5"/>
    <w:rsid w:val="001E4D47"/>
    <w:rsid w:val="001E5389"/>
    <w:rsid w:val="001E55A3"/>
    <w:rsid w:val="001E61AF"/>
    <w:rsid w:val="001E6C4E"/>
    <w:rsid w:val="001E7295"/>
    <w:rsid w:val="001E7A52"/>
    <w:rsid w:val="001F0292"/>
    <w:rsid w:val="001F0360"/>
    <w:rsid w:val="001F1AE7"/>
    <w:rsid w:val="001F1FE6"/>
    <w:rsid w:val="001F2234"/>
    <w:rsid w:val="001F3962"/>
    <w:rsid w:val="001F4C82"/>
    <w:rsid w:val="001F6148"/>
    <w:rsid w:val="001F6D86"/>
    <w:rsid w:val="001F75E2"/>
    <w:rsid w:val="001F75F3"/>
    <w:rsid w:val="00201AB7"/>
    <w:rsid w:val="00204D9A"/>
    <w:rsid w:val="00204F5B"/>
    <w:rsid w:val="002068EE"/>
    <w:rsid w:val="00206B13"/>
    <w:rsid w:val="00206C1A"/>
    <w:rsid w:val="002074F6"/>
    <w:rsid w:val="002075E4"/>
    <w:rsid w:val="00207681"/>
    <w:rsid w:val="00214152"/>
    <w:rsid w:val="002142E2"/>
    <w:rsid w:val="00214F06"/>
    <w:rsid w:val="00216E15"/>
    <w:rsid w:val="0021787F"/>
    <w:rsid w:val="002209EF"/>
    <w:rsid w:val="00221DC1"/>
    <w:rsid w:val="00222AB4"/>
    <w:rsid w:val="00222B0E"/>
    <w:rsid w:val="00222E85"/>
    <w:rsid w:val="00223425"/>
    <w:rsid w:val="002247CA"/>
    <w:rsid w:val="00225099"/>
    <w:rsid w:val="0022559A"/>
    <w:rsid w:val="00225640"/>
    <w:rsid w:val="002265D2"/>
    <w:rsid w:val="002302C7"/>
    <w:rsid w:val="00230DD4"/>
    <w:rsid w:val="00231CD6"/>
    <w:rsid w:val="00232395"/>
    <w:rsid w:val="00232DF0"/>
    <w:rsid w:val="00234409"/>
    <w:rsid w:val="00234E41"/>
    <w:rsid w:val="00236DAB"/>
    <w:rsid w:val="00236EF0"/>
    <w:rsid w:val="00237CDE"/>
    <w:rsid w:val="00240204"/>
    <w:rsid w:val="00241AD4"/>
    <w:rsid w:val="00241B68"/>
    <w:rsid w:val="00241E41"/>
    <w:rsid w:val="002424F6"/>
    <w:rsid w:val="00242AE1"/>
    <w:rsid w:val="00242E46"/>
    <w:rsid w:val="0024342C"/>
    <w:rsid w:val="00245B5D"/>
    <w:rsid w:val="00247861"/>
    <w:rsid w:val="00247E01"/>
    <w:rsid w:val="0025245C"/>
    <w:rsid w:val="00253016"/>
    <w:rsid w:val="002539B2"/>
    <w:rsid w:val="0025456B"/>
    <w:rsid w:val="002550C4"/>
    <w:rsid w:val="002550C8"/>
    <w:rsid w:val="002565E8"/>
    <w:rsid w:val="002579FC"/>
    <w:rsid w:val="00257B12"/>
    <w:rsid w:val="00257DD4"/>
    <w:rsid w:val="002600A4"/>
    <w:rsid w:val="0026012F"/>
    <w:rsid w:val="00260879"/>
    <w:rsid w:val="00260FA9"/>
    <w:rsid w:val="00260FD6"/>
    <w:rsid w:val="002616B5"/>
    <w:rsid w:val="002625DF"/>
    <w:rsid w:val="0026315E"/>
    <w:rsid w:val="00264FA6"/>
    <w:rsid w:val="002651E4"/>
    <w:rsid w:val="00266AE6"/>
    <w:rsid w:val="00270C8A"/>
    <w:rsid w:val="00271210"/>
    <w:rsid w:val="002712A2"/>
    <w:rsid w:val="00272385"/>
    <w:rsid w:val="00273269"/>
    <w:rsid w:val="00273F31"/>
    <w:rsid w:val="0027421C"/>
    <w:rsid w:val="002745D6"/>
    <w:rsid w:val="00280F12"/>
    <w:rsid w:val="00281357"/>
    <w:rsid w:val="00281FB9"/>
    <w:rsid w:val="00282284"/>
    <w:rsid w:val="002823B6"/>
    <w:rsid w:val="002831A3"/>
    <w:rsid w:val="00283D61"/>
    <w:rsid w:val="00283F2A"/>
    <w:rsid w:val="00284061"/>
    <w:rsid w:val="0028435A"/>
    <w:rsid w:val="002852FB"/>
    <w:rsid w:val="00286410"/>
    <w:rsid w:val="0028675E"/>
    <w:rsid w:val="00287AF4"/>
    <w:rsid w:val="0029070F"/>
    <w:rsid w:val="002922DA"/>
    <w:rsid w:val="00292F04"/>
    <w:rsid w:val="00293177"/>
    <w:rsid w:val="0029496C"/>
    <w:rsid w:val="00295889"/>
    <w:rsid w:val="00295A89"/>
    <w:rsid w:val="00295BE0"/>
    <w:rsid w:val="002960A3"/>
    <w:rsid w:val="002A0175"/>
    <w:rsid w:val="002A17A8"/>
    <w:rsid w:val="002A3705"/>
    <w:rsid w:val="002A39A6"/>
    <w:rsid w:val="002A3A7B"/>
    <w:rsid w:val="002A4AC4"/>
    <w:rsid w:val="002A5732"/>
    <w:rsid w:val="002A58B4"/>
    <w:rsid w:val="002A7811"/>
    <w:rsid w:val="002B18DA"/>
    <w:rsid w:val="002B2927"/>
    <w:rsid w:val="002B2BD8"/>
    <w:rsid w:val="002B48BE"/>
    <w:rsid w:val="002B534D"/>
    <w:rsid w:val="002B538F"/>
    <w:rsid w:val="002B67C5"/>
    <w:rsid w:val="002B7255"/>
    <w:rsid w:val="002B7936"/>
    <w:rsid w:val="002C0C8E"/>
    <w:rsid w:val="002C0E9A"/>
    <w:rsid w:val="002C0F92"/>
    <w:rsid w:val="002C23CD"/>
    <w:rsid w:val="002C50BE"/>
    <w:rsid w:val="002C68EF"/>
    <w:rsid w:val="002C6CC4"/>
    <w:rsid w:val="002C79A0"/>
    <w:rsid w:val="002C7AAA"/>
    <w:rsid w:val="002D0BD9"/>
    <w:rsid w:val="002D16E8"/>
    <w:rsid w:val="002D1777"/>
    <w:rsid w:val="002D1CD8"/>
    <w:rsid w:val="002D5C57"/>
    <w:rsid w:val="002E10C5"/>
    <w:rsid w:val="002E1B41"/>
    <w:rsid w:val="002E3CDB"/>
    <w:rsid w:val="002E4D44"/>
    <w:rsid w:val="002E5223"/>
    <w:rsid w:val="002E55CB"/>
    <w:rsid w:val="002E60B8"/>
    <w:rsid w:val="002E79DD"/>
    <w:rsid w:val="002E7F3B"/>
    <w:rsid w:val="002F1565"/>
    <w:rsid w:val="002F2427"/>
    <w:rsid w:val="002F3754"/>
    <w:rsid w:val="002F3841"/>
    <w:rsid w:val="002F40AD"/>
    <w:rsid w:val="002F4355"/>
    <w:rsid w:val="002F44D7"/>
    <w:rsid w:val="002F4A8C"/>
    <w:rsid w:val="002F52CE"/>
    <w:rsid w:val="002F6B01"/>
    <w:rsid w:val="002F6B1D"/>
    <w:rsid w:val="002F7126"/>
    <w:rsid w:val="002F72D1"/>
    <w:rsid w:val="002F75ED"/>
    <w:rsid w:val="002F7896"/>
    <w:rsid w:val="002F78D4"/>
    <w:rsid w:val="00301E81"/>
    <w:rsid w:val="0030439E"/>
    <w:rsid w:val="003044B0"/>
    <w:rsid w:val="0030479C"/>
    <w:rsid w:val="00304C98"/>
    <w:rsid w:val="0030511D"/>
    <w:rsid w:val="00311B6F"/>
    <w:rsid w:val="003129E0"/>
    <w:rsid w:val="003132FA"/>
    <w:rsid w:val="00313ECE"/>
    <w:rsid w:val="00314A5B"/>
    <w:rsid w:val="003151A1"/>
    <w:rsid w:val="00315A93"/>
    <w:rsid w:val="0031645E"/>
    <w:rsid w:val="003173E4"/>
    <w:rsid w:val="00317811"/>
    <w:rsid w:val="00317AA1"/>
    <w:rsid w:val="003203A3"/>
    <w:rsid w:val="0032062A"/>
    <w:rsid w:val="00320A52"/>
    <w:rsid w:val="00320E3B"/>
    <w:rsid w:val="00320EEB"/>
    <w:rsid w:val="00320F6B"/>
    <w:rsid w:val="003210CD"/>
    <w:rsid w:val="003221C2"/>
    <w:rsid w:val="00324B77"/>
    <w:rsid w:val="00324BA7"/>
    <w:rsid w:val="00325724"/>
    <w:rsid w:val="00330D47"/>
    <w:rsid w:val="00333563"/>
    <w:rsid w:val="00335064"/>
    <w:rsid w:val="0033570D"/>
    <w:rsid w:val="00335AD9"/>
    <w:rsid w:val="00335D45"/>
    <w:rsid w:val="00337288"/>
    <w:rsid w:val="00337437"/>
    <w:rsid w:val="00337DB6"/>
    <w:rsid w:val="003406D0"/>
    <w:rsid w:val="00340814"/>
    <w:rsid w:val="003409A7"/>
    <w:rsid w:val="00340C4A"/>
    <w:rsid w:val="00340FEA"/>
    <w:rsid w:val="0034214B"/>
    <w:rsid w:val="003439A1"/>
    <w:rsid w:val="0034443C"/>
    <w:rsid w:val="00344DA4"/>
    <w:rsid w:val="00344F9F"/>
    <w:rsid w:val="00345082"/>
    <w:rsid w:val="003451B3"/>
    <w:rsid w:val="00345698"/>
    <w:rsid w:val="00345BD4"/>
    <w:rsid w:val="00345DB4"/>
    <w:rsid w:val="00347415"/>
    <w:rsid w:val="00347D05"/>
    <w:rsid w:val="00350E27"/>
    <w:rsid w:val="0035116C"/>
    <w:rsid w:val="003512EC"/>
    <w:rsid w:val="0035213D"/>
    <w:rsid w:val="00353A52"/>
    <w:rsid w:val="00353B55"/>
    <w:rsid w:val="00353CA2"/>
    <w:rsid w:val="00354AAB"/>
    <w:rsid w:val="00355528"/>
    <w:rsid w:val="00355630"/>
    <w:rsid w:val="00355D67"/>
    <w:rsid w:val="00356CAC"/>
    <w:rsid w:val="003630CF"/>
    <w:rsid w:val="00363532"/>
    <w:rsid w:val="003637DD"/>
    <w:rsid w:val="0036453E"/>
    <w:rsid w:val="00364966"/>
    <w:rsid w:val="00364AA9"/>
    <w:rsid w:val="00364E3E"/>
    <w:rsid w:val="0036549E"/>
    <w:rsid w:val="003662AE"/>
    <w:rsid w:val="00366DA9"/>
    <w:rsid w:val="00370170"/>
    <w:rsid w:val="0037028F"/>
    <w:rsid w:val="0037075F"/>
    <w:rsid w:val="0037182F"/>
    <w:rsid w:val="0037185E"/>
    <w:rsid w:val="003733C9"/>
    <w:rsid w:val="00375083"/>
    <w:rsid w:val="003754CF"/>
    <w:rsid w:val="0037788C"/>
    <w:rsid w:val="00377DAF"/>
    <w:rsid w:val="00377F8B"/>
    <w:rsid w:val="00380162"/>
    <w:rsid w:val="00380784"/>
    <w:rsid w:val="003818FA"/>
    <w:rsid w:val="00381C27"/>
    <w:rsid w:val="00382C37"/>
    <w:rsid w:val="00382E6A"/>
    <w:rsid w:val="0038396F"/>
    <w:rsid w:val="00384FA2"/>
    <w:rsid w:val="00387A8E"/>
    <w:rsid w:val="00387FE6"/>
    <w:rsid w:val="00390312"/>
    <w:rsid w:val="00390A1B"/>
    <w:rsid w:val="00390B92"/>
    <w:rsid w:val="00391ACA"/>
    <w:rsid w:val="00391B73"/>
    <w:rsid w:val="00393480"/>
    <w:rsid w:val="00393CD3"/>
    <w:rsid w:val="00396DCC"/>
    <w:rsid w:val="00396EC0"/>
    <w:rsid w:val="003A0DB7"/>
    <w:rsid w:val="003A0EA6"/>
    <w:rsid w:val="003A113E"/>
    <w:rsid w:val="003A2D0A"/>
    <w:rsid w:val="003A5732"/>
    <w:rsid w:val="003A646B"/>
    <w:rsid w:val="003A650C"/>
    <w:rsid w:val="003A6DA6"/>
    <w:rsid w:val="003A751A"/>
    <w:rsid w:val="003A7A6F"/>
    <w:rsid w:val="003B0A9E"/>
    <w:rsid w:val="003B2CCF"/>
    <w:rsid w:val="003B36F3"/>
    <w:rsid w:val="003B4976"/>
    <w:rsid w:val="003B523D"/>
    <w:rsid w:val="003B68E6"/>
    <w:rsid w:val="003B746B"/>
    <w:rsid w:val="003B7769"/>
    <w:rsid w:val="003B77AA"/>
    <w:rsid w:val="003B7B5F"/>
    <w:rsid w:val="003C001D"/>
    <w:rsid w:val="003C272A"/>
    <w:rsid w:val="003C3A6D"/>
    <w:rsid w:val="003C4CC9"/>
    <w:rsid w:val="003C545A"/>
    <w:rsid w:val="003C58F8"/>
    <w:rsid w:val="003C6AF8"/>
    <w:rsid w:val="003C7EF0"/>
    <w:rsid w:val="003D0D7E"/>
    <w:rsid w:val="003D0F37"/>
    <w:rsid w:val="003D1D6E"/>
    <w:rsid w:val="003D2CEF"/>
    <w:rsid w:val="003D3B55"/>
    <w:rsid w:val="003D3C28"/>
    <w:rsid w:val="003D44A6"/>
    <w:rsid w:val="003D4880"/>
    <w:rsid w:val="003D4C02"/>
    <w:rsid w:val="003D562A"/>
    <w:rsid w:val="003D6371"/>
    <w:rsid w:val="003D6E97"/>
    <w:rsid w:val="003D6FDD"/>
    <w:rsid w:val="003E0806"/>
    <w:rsid w:val="003E1710"/>
    <w:rsid w:val="003E376F"/>
    <w:rsid w:val="003E43D3"/>
    <w:rsid w:val="003E4DD0"/>
    <w:rsid w:val="003E662B"/>
    <w:rsid w:val="003E7DFD"/>
    <w:rsid w:val="003E7FCF"/>
    <w:rsid w:val="003F0D62"/>
    <w:rsid w:val="003F1B2E"/>
    <w:rsid w:val="003F3A0D"/>
    <w:rsid w:val="003F3AAF"/>
    <w:rsid w:val="003F3ABC"/>
    <w:rsid w:val="003F3D93"/>
    <w:rsid w:val="003F3DC7"/>
    <w:rsid w:val="003F4CD3"/>
    <w:rsid w:val="003F6D23"/>
    <w:rsid w:val="003F7779"/>
    <w:rsid w:val="00400001"/>
    <w:rsid w:val="00400247"/>
    <w:rsid w:val="00402C4E"/>
    <w:rsid w:val="00403836"/>
    <w:rsid w:val="00404D8A"/>
    <w:rsid w:val="0040588C"/>
    <w:rsid w:val="0041137A"/>
    <w:rsid w:val="00411B44"/>
    <w:rsid w:val="00411C53"/>
    <w:rsid w:val="004120AA"/>
    <w:rsid w:val="00412A1C"/>
    <w:rsid w:val="00412A72"/>
    <w:rsid w:val="004135A5"/>
    <w:rsid w:val="00416399"/>
    <w:rsid w:val="00416C1D"/>
    <w:rsid w:val="004178AB"/>
    <w:rsid w:val="00420AEA"/>
    <w:rsid w:val="00420B40"/>
    <w:rsid w:val="004222FF"/>
    <w:rsid w:val="00422938"/>
    <w:rsid w:val="00423214"/>
    <w:rsid w:val="00424222"/>
    <w:rsid w:val="0042448F"/>
    <w:rsid w:val="004245CA"/>
    <w:rsid w:val="00425CBC"/>
    <w:rsid w:val="00426476"/>
    <w:rsid w:val="0042785D"/>
    <w:rsid w:val="00427F44"/>
    <w:rsid w:val="00430EBD"/>
    <w:rsid w:val="004314E9"/>
    <w:rsid w:val="004352B0"/>
    <w:rsid w:val="00435979"/>
    <w:rsid w:val="00437800"/>
    <w:rsid w:val="00440509"/>
    <w:rsid w:val="0044107B"/>
    <w:rsid w:val="004419CE"/>
    <w:rsid w:val="0044225C"/>
    <w:rsid w:val="0044478F"/>
    <w:rsid w:val="0044637B"/>
    <w:rsid w:val="00446B6C"/>
    <w:rsid w:val="00447F96"/>
    <w:rsid w:val="004506AE"/>
    <w:rsid w:val="00450DDD"/>
    <w:rsid w:val="0045195A"/>
    <w:rsid w:val="004521B8"/>
    <w:rsid w:val="004538F5"/>
    <w:rsid w:val="0045400C"/>
    <w:rsid w:val="004557E0"/>
    <w:rsid w:val="00457444"/>
    <w:rsid w:val="004606D0"/>
    <w:rsid w:val="00461DE3"/>
    <w:rsid w:val="004627AB"/>
    <w:rsid w:val="004646E5"/>
    <w:rsid w:val="00465827"/>
    <w:rsid w:val="00465C08"/>
    <w:rsid w:val="00467265"/>
    <w:rsid w:val="00467553"/>
    <w:rsid w:val="0047013B"/>
    <w:rsid w:val="00470931"/>
    <w:rsid w:val="004709C6"/>
    <w:rsid w:val="00470BA5"/>
    <w:rsid w:val="00471524"/>
    <w:rsid w:val="00472DE7"/>
    <w:rsid w:val="00474030"/>
    <w:rsid w:val="004758EF"/>
    <w:rsid w:val="00475F7B"/>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3972"/>
    <w:rsid w:val="00493C7A"/>
    <w:rsid w:val="0049431F"/>
    <w:rsid w:val="004957FE"/>
    <w:rsid w:val="00496104"/>
    <w:rsid w:val="00496FFB"/>
    <w:rsid w:val="00497008"/>
    <w:rsid w:val="0049796D"/>
    <w:rsid w:val="004A0BA7"/>
    <w:rsid w:val="004A135C"/>
    <w:rsid w:val="004A3DD0"/>
    <w:rsid w:val="004A4A25"/>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219"/>
    <w:rsid w:val="004C38BA"/>
    <w:rsid w:val="004C3E80"/>
    <w:rsid w:val="004C4AF0"/>
    <w:rsid w:val="004C6810"/>
    <w:rsid w:val="004C7A05"/>
    <w:rsid w:val="004D2BE1"/>
    <w:rsid w:val="004D3321"/>
    <w:rsid w:val="004D353E"/>
    <w:rsid w:val="004D5074"/>
    <w:rsid w:val="004D5BC8"/>
    <w:rsid w:val="004D6B2C"/>
    <w:rsid w:val="004E0FA5"/>
    <w:rsid w:val="004E144B"/>
    <w:rsid w:val="004E22F3"/>
    <w:rsid w:val="004E2957"/>
    <w:rsid w:val="004E2C53"/>
    <w:rsid w:val="004E3224"/>
    <w:rsid w:val="004E3B9A"/>
    <w:rsid w:val="004E43BA"/>
    <w:rsid w:val="004E47D2"/>
    <w:rsid w:val="004E4BD5"/>
    <w:rsid w:val="004E4E63"/>
    <w:rsid w:val="004E6B28"/>
    <w:rsid w:val="004E7857"/>
    <w:rsid w:val="004E7ADB"/>
    <w:rsid w:val="004F04F9"/>
    <w:rsid w:val="004F0E03"/>
    <w:rsid w:val="004F19CA"/>
    <w:rsid w:val="004F1C93"/>
    <w:rsid w:val="004F24A0"/>
    <w:rsid w:val="004F2C8A"/>
    <w:rsid w:val="004F3620"/>
    <w:rsid w:val="004F3762"/>
    <w:rsid w:val="004F5DA7"/>
    <w:rsid w:val="004F5DFD"/>
    <w:rsid w:val="004F6D38"/>
    <w:rsid w:val="00500C29"/>
    <w:rsid w:val="00500FCE"/>
    <w:rsid w:val="00501F06"/>
    <w:rsid w:val="0050323C"/>
    <w:rsid w:val="00504315"/>
    <w:rsid w:val="00505230"/>
    <w:rsid w:val="0050533F"/>
    <w:rsid w:val="0050535C"/>
    <w:rsid w:val="00505B96"/>
    <w:rsid w:val="0050746C"/>
    <w:rsid w:val="005117E0"/>
    <w:rsid w:val="0051242E"/>
    <w:rsid w:val="0051410F"/>
    <w:rsid w:val="00514163"/>
    <w:rsid w:val="00514974"/>
    <w:rsid w:val="00515DE2"/>
    <w:rsid w:val="005218A0"/>
    <w:rsid w:val="00523118"/>
    <w:rsid w:val="005233D9"/>
    <w:rsid w:val="00524C94"/>
    <w:rsid w:val="00525EA3"/>
    <w:rsid w:val="00526F34"/>
    <w:rsid w:val="00527034"/>
    <w:rsid w:val="00527580"/>
    <w:rsid w:val="00530291"/>
    <w:rsid w:val="00530680"/>
    <w:rsid w:val="00530882"/>
    <w:rsid w:val="00530BBC"/>
    <w:rsid w:val="00530E27"/>
    <w:rsid w:val="005319CA"/>
    <w:rsid w:val="00532458"/>
    <w:rsid w:val="00533C90"/>
    <w:rsid w:val="00534EDA"/>
    <w:rsid w:val="00534F27"/>
    <w:rsid w:val="0053593A"/>
    <w:rsid w:val="005362FD"/>
    <w:rsid w:val="00536C61"/>
    <w:rsid w:val="00537C1D"/>
    <w:rsid w:val="0054040D"/>
    <w:rsid w:val="00541D41"/>
    <w:rsid w:val="00544301"/>
    <w:rsid w:val="00544E6B"/>
    <w:rsid w:val="00545288"/>
    <w:rsid w:val="005452F9"/>
    <w:rsid w:val="00550C23"/>
    <w:rsid w:val="00550CBF"/>
    <w:rsid w:val="00551699"/>
    <w:rsid w:val="005516AE"/>
    <w:rsid w:val="005517F0"/>
    <w:rsid w:val="00552837"/>
    <w:rsid w:val="005534FC"/>
    <w:rsid w:val="005552E1"/>
    <w:rsid w:val="00555A30"/>
    <w:rsid w:val="005566D5"/>
    <w:rsid w:val="005606CA"/>
    <w:rsid w:val="00561E77"/>
    <w:rsid w:val="0056230E"/>
    <w:rsid w:val="00562863"/>
    <w:rsid w:val="00562884"/>
    <w:rsid w:val="00562C49"/>
    <w:rsid w:val="00563FCE"/>
    <w:rsid w:val="00565572"/>
    <w:rsid w:val="00565587"/>
    <w:rsid w:val="00566492"/>
    <w:rsid w:val="00570084"/>
    <w:rsid w:val="00570243"/>
    <w:rsid w:val="005711B6"/>
    <w:rsid w:val="005726E9"/>
    <w:rsid w:val="00573117"/>
    <w:rsid w:val="0057410A"/>
    <w:rsid w:val="005750F7"/>
    <w:rsid w:val="00576692"/>
    <w:rsid w:val="005772C3"/>
    <w:rsid w:val="00577F36"/>
    <w:rsid w:val="0058058B"/>
    <w:rsid w:val="0058189F"/>
    <w:rsid w:val="005819BB"/>
    <w:rsid w:val="00581B1C"/>
    <w:rsid w:val="00582788"/>
    <w:rsid w:val="00582E62"/>
    <w:rsid w:val="00583101"/>
    <w:rsid w:val="005861A5"/>
    <w:rsid w:val="00586C30"/>
    <w:rsid w:val="00587205"/>
    <w:rsid w:val="00587728"/>
    <w:rsid w:val="00592A3C"/>
    <w:rsid w:val="00594217"/>
    <w:rsid w:val="00595842"/>
    <w:rsid w:val="00596280"/>
    <w:rsid w:val="00597097"/>
    <w:rsid w:val="0059747A"/>
    <w:rsid w:val="0059790E"/>
    <w:rsid w:val="005A15D9"/>
    <w:rsid w:val="005A174F"/>
    <w:rsid w:val="005A2A95"/>
    <w:rsid w:val="005A2E60"/>
    <w:rsid w:val="005A33A7"/>
    <w:rsid w:val="005A41DB"/>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6E9B"/>
    <w:rsid w:val="005B7243"/>
    <w:rsid w:val="005B76C3"/>
    <w:rsid w:val="005C074E"/>
    <w:rsid w:val="005C0C6F"/>
    <w:rsid w:val="005C1549"/>
    <w:rsid w:val="005C2A5E"/>
    <w:rsid w:val="005C5444"/>
    <w:rsid w:val="005C58EA"/>
    <w:rsid w:val="005C63EE"/>
    <w:rsid w:val="005C6AD9"/>
    <w:rsid w:val="005C76F9"/>
    <w:rsid w:val="005D0AA3"/>
    <w:rsid w:val="005D2387"/>
    <w:rsid w:val="005D3F2D"/>
    <w:rsid w:val="005D435F"/>
    <w:rsid w:val="005D5B6A"/>
    <w:rsid w:val="005D5EB6"/>
    <w:rsid w:val="005D65B2"/>
    <w:rsid w:val="005D7648"/>
    <w:rsid w:val="005E1A0F"/>
    <w:rsid w:val="005E3481"/>
    <w:rsid w:val="005F0176"/>
    <w:rsid w:val="005F0A9C"/>
    <w:rsid w:val="005F0C14"/>
    <w:rsid w:val="005F0C9D"/>
    <w:rsid w:val="005F22BA"/>
    <w:rsid w:val="005F2C86"/>
    <w:rsid w:val="005F33F3"/>
    <w:rsid w:val="005F3D14"/>
    <w:rsid w:val="005F6A7B"/>
    <w:rsid w:val="005F7614"/>
    <w:rsid w:val="005F77DE"/>
    <w:rsid w:val="005F7CC8"/>
    <w:rsid w:val="005F7F55"/>
    <w:rsid w:val="00600D21"/>
    <w:rsid w:val="00600F1A"/>
    <w:rsid w:val="00604449"/>
    <w:rsid w:val="0060564F"/>
    <w:rsid w:val="00606A57"/>
    <w:rsid w:val="006074B6"/>
    <w:rsid w:val="00610536"/>
    <w:rsid w:val="006110AA"/>
    <w:rsid w:val="00612CBC"/>
    <w:rsid w:val="006135B8"/>
    <w:rsid w:val="006135BE"/>
    <w:rsid w:val="00613E05"/>
    <w:rsid w:val="00615A4A"/>
    <w:rsid w:val="00615C62"/>
    <w:rsid w:val="00617039"/>
    <w:rsid w:val="00617120"/>
    <w:rsid w:val="00617786"/>
    <w:rsid w:val="00620457"/>
    <w:rsid w:val="00622169"/>
    <w:rsid w:val="006278D1"/>
    <w:rsid w:val="00627DCD"/>
    <w:rsid w:val="00630458"/>
    <w:rsid w:val="00631351"/>
    <w:rsid w:val="00631C1A"/>
    <w:rsid w:val="00632701"/>
    <w:rsid w:val="00632DF8"/>
    <w:rsid w:val="0063311D"/>
    <w:rsid w:val="00633248"/>
    <w:rsid w:val="0063389A"/>
    <w:rsid w:val="00634925"/>
    <w:rsid w:val="00635397"/>
    <w:rsid w:val="00637136"/>
    <w:rsid w:val="00641B67"/>
    <w:rsid w:val="00643462"/>
    <w:rsid w:val="006436BD"/>
    <w:rsid w:val="0064375D"/>
    <w:rsid w:val="00645492"/>
    <w:rsid w:val="0064667C"/>
    <w:rsid w:val="006474BC"/>
    <w:rsid w:val="00647608"/>
    <w:rsid w:val="00650E56"/>
    <w:rsid w:val="00651D49"/>
    <w:rsid w:val="00653497"/>
    <w:rsid w:val="006538D8"/>
    <w:rsid w:val="00653F7A"/>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0BF"/>
    <w:rsid w:val="006926A6"/>
    <w:rsid w:val="00693FCB"/>
    <w:rsid w:val="006940DC"/>
    <w:rsid w:val="00694BAC"/>
    <w:rsid w:val="006952DB"/>
    <w:rsid w:val="006955A1"/>
    <w:rsid w:val="00695C0E"/>
    <w:rsid w:val="00696AE1"/>
    <w:rsid w:val="006A2169"/>
    <w:rsid w:val="006A36FE"/>
    <w:rsid w:val="006A3CC0"/>
    <w:rsid w:val="006A4335"/>
    <w:rsid w:val="006A45A5"/>
    <w:rsid w:val="006A5D4D"/>
    <w:rsid w:val="006A5D54"/>
    <w:rsid w:val="006A708B"/>
    <w:rsid w:val="006A7488"/>
    <w:rsid w:val="006A7688"/>
    <w:rsid w:val="006B0176"/>
    <w:rsid w:val="006B05E7"/>
    <w:rsid w:val="006B0610"/>
    <w:rsid w:val="006B1A0B"/>
    <w:rsid w:val="006B1E7D"/>
    <w:rsid w:val="006B32D1"/>
    <w:rsid w:val="006B3533"/>
    <w:rsid w:val="006B64B6"/>
    <w:rsid w:val="006B6B24"/>
    <w:rsid w:val="006B6D15"/>
    <w:rsid w:val="006B706B"/>
    <w:rsid w:val="006C1AA9"/>
    <w:rsid w:val="006C1C5A"/>
    <w:rsid w:val="006C201A"/>
    <w:rsid w:val="006C2AB8"/>
    <w:rsid w:val="006C36EE"/>
    <w:rsid w:val="006C3DB7"/>
    <w:rsid w:val="006C4377"/>
    <w:rsid w:val="006C5169"/>
    <w:rsid w:val="006C70C7"/>
    <w:rsid w:val="006C7C9A"/>
    <w:rsid w:val="006D0A6A"/>
    <w:rsid w:val="006D0BC4"/>
    <w:rsid w:val="006D0F87"/>
    <w:rsid w:val="006D1AF0"/>
    <w:rsid w:val="006D389F"/>
    <w:rsid w:val="006D67FB"/>
    <w:rsid w:val="006D6921"/>
    <w:rsid w:val="006D6ABE"/>
    <w:rsid w:val="006D6C85"/>
    <w:rsid w:val="006D6EFD"/>
    <w:rsid w:val="006E0558"/>
    <w:rsid w:val="006E1484"/>
    <w:rsid w:val="006E1B9D"/>
    <w:rsid w:val="006E237E"/>
    <w:rsid w:val="006E3E20"/>
    <w:rsid w:val="006E3ED3"/>
    <w:rsid w:val="006E4861"/>
    <w:rsid w:val="006E4AEB"/>
    <w:rsid w:val="006E4F78"/>
    <w:rsid w:val="006E531F"/>
    <w:rsid w:val="006E6262"/>
    <w:rsid w:val="006E6AEC"/>
    <w:rsid w:val="006E793B"/>
    <w:rsid w:val="006E7D1A"/>
    <w:rsid w:val="006F0560"/>
    <w:rsid w:val="006F0991"/>
    <w:rsid w:val="006F1092"/>
    <w:rsid w:val="006F2E18"/>
    <w:rsid w:val="006F2FE6"/>
    <w:rsid w:val="006F3507"/>
    <w:rsid w:val="006F382F"/>
    <w:rsid w:val="006F3A09"/>
    <w:rsid w:val="006F43BD"/>
    <w:rsid w:val="006F5EFE"/>
    <w:rsid w:val="006F67F3"/>
    <w:rsid w:val="006F6E94"/>
    <w:rsid w:val="006F6F0C"/>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67A"/>
    <w:rsid w:val="00715C0D"/>
    <w:rsid w:val="007163FA"/>
    <w:rsid w:val="0071671D"/>
    <w:rsid w:val="00717337"/>
    <w:rsid w:val="007173A7"/>
    <w:rsid w:val="00717BE1"/>
    <w:rsid w:val="007200FF"/>
    <w:rsid w:val="00720AF3"/>
    <w:rsid w:val="00722724"/>
    <w:rsid w:val="00723CF1"/>
    <w:rsid w:val="007259AF"/>
    <w:rsid w:val="00726161"/>
    <w:rsid w:val="00731862"/>
    <w:rsid w:val="00731DD5"/>
    <w:rsid w:val="00731EB1"/>
    <w:rsid w:val="00732864"/>
    <w:rsid w:val="00733011"/>
    <w:rsid w:val="00734082"/>
    <w:rsid w:val="0073433B"/>
    <w:rsid w:val="00734453"/>
    <w:rsid w:val="00734854"/>
    <w:rsid w:val="00734BEB"/>
    <w:rsid w:val="00736D0B"/>
    <w:rsid w:val="00742A6B"/>
    <w:rsid w:val="007437DA"/>
    <w:rsid w:val="00743EF3"/>
    <w:rsid w:val="00744673"/>
    <w:rsid w:val="00744D3F"/>
    <w:rsid w:val="00745C56"/>
    <w:rsid w:val="00746B1A"/>
    <w:rsid w:val="00750BA9"/>
    <w:rsid w:val="00750E49"/>
    <w:rsid w:val="0075112A"/>
    <w:rsid w:val="00751A96"/>
    <w:rsid w:val="007527B0"/>
    <w:rsid w:val="007528E9"/>
    <w:rsid w:val="00753366"/>
    <w:rsid w:val="0075369C"/>
    <w:rsid w:val="007543D0"/>
    <w:rsid w:val="00755DDF"/>
    <w:rsid w:val="00756558"/>
    <w:rsid w:val="00756EB1"/>
    <w:rsid w:val="007571A7"/>
    <w:rsid w:val="007608B6"/>
    <w:rsid w:val="00760AD0"/>
    <w:rsid w:val="00761605"/>
    <w:rsid w:val="00763031"/>
    <w:rsid w:val="007631D5"/>
    <w:rsid w:val="0076329B"/>
    <w:rsid w:val="007654D7"/>
    <w:rsid w:val="007668AD"/>
    <w:rsid w:val="00767599"/>
    <w:rsid w:val="00767BEA"/>
    <w:rsid w:val="007715BF"/>
    <w:rsid w:val="00771BA8"/>
    <w:rsid w:val="00771C4E"/>
    <w:rsid w:val="0077327C"/>
    <w:rsid w:val="00773ACD"/>
    <w:rsid w:val="00773BC7"/>
    <w:rsid w:val="0077653F"/>
    <w:rsid w:val="00777D71"/>
    <w:rsid w:val="00780B08"/>
    <w:rsid w:val="00782369"/>
    <w:rsid w:val="00782E94"/>
    <w:rsid w:val="00784F49"/>
    <w:rsid w:val="0078597C"/>
    <w:rsid w:val="00786904"/>
    <w:rsid w:val="007875EA"/>
    <w:rsid w:val="00787D79"/>
    <w:rsid w:val="0079278C"/>
    <w:rsid w:val="00792EEB"/>
    <w:rsid w:val="0079436D"/>
    <w:rsid w:val="00795DA4"/>
    <w:rsid w:val="00796AD9"/>
    <w:rsid w:val="007A13F7"/>
    <w:rsid w:val="007A1CEE"/>
    <w:rsid w:val="007A1DC6"/>
    <w:rsid w:val="007A1FCF"/>
    <w:rsid w:val="007A3A53"/>
    <w:rsid w:val="007A519A"/>
    <w:rsid w:val="007A5F97"/>
    <w:rsid w:val="007A789A"/>
    <w:rsid w:val="007B020D"/>
    <w:rsid w:val="007B0A8E"/>
    <w:rsid w:val="007B0E32"/>
    <w:rsid w:val="007B2009"/>
    <w:rsid w:val="007B2245"/>
    <w:rsid w:val="007B23BF"/>
    <w:rsid w:val="007B25CA"/>
    <w:rsid w:val="007B3CB4"/>
    <w:rsid w:val="007B3D5C"/>
    <w:rsid w:val="007B40C6"/>
    <w:rsid w:val="007B41C3"/>
    <w:rsid w:val="007B5030"/>
    <w:rsid w:val="007B5A69"/>
    <w:rsid w:val="007C0149"/>
    <w:rsid w:val="007C047D"/>
    <w:rsid w:val="007C1E22"/>
    <w:rsid w:val="007C2ED9"/>
    <w:rsid w:val="007C3C0A"/>
    <w:rsid w:val="007C3D8A"/>
    <w:rsid w:val="007C455D"/>
    <w:rsid w:val="007C5384"/>
    <w:rsid w:val="007C5EDC"/>
    <w:rsid w:val="007C7399"/>
    <w:rsid w:val="007D1138"/>
    <w:rsid w:val="007D219B"/>
    <w:rsid w:val="007D221C"/>
    <w:rsid w:val="007D6465"/>
    <w:rsid w:val="007D6E6E"/>
    <w:rsid w:val="007D71FE"/>
    <w:rsid w:val="007E0649"/>
    <w:rsid w:val="007E0C42"/>
    <w:rsid w:val="007E0E3C"/>
    <w:rsid w:val="007E1647"/>
    <w:rsid w:val="007E2BD5"/>
    <w:rsid w:val="007E3883"/>
    <w:rsid w:val="007E3BA2"/>
    <w:rsid w:val="007E40F6"/>
    <w:rsid w:val="007E69AD"/>
    <w:rsid w:val="007E69F4"/>
    <w:rsid w:val="007E71CB"/>
    <w:rsid w:val="007E7BF9"/>
    <w:rsid w:val="007F328B"/>
    <w:rsid w:val="007F6E6E"/>
    <w:rsid w:val="007F7DEF"/>
    <w:rsid w:val="008006CD"/>
    <w:rsid w:val="00801831"/>
    <w:rsid w:val="008019DD"/>
    <w:rsid w:val="008023A8"/>
    <w:rsid w:val="00802D1C"/>
    <w:rsid w:val="00803884"/>
    <w:rsid w:val="0080424B"/>
    <w:rsid w:val="008044C4"/>
    <w:rsid w:val="00804960"/>
    <w:rsid w:val="00805544"/>
    <w:rsid w:val="00805A4C"/>
    <w:rsid w:val="00805B33"/>
    <w:rsid w:val="00806016"/>
    <w:rsid w:val="00807E64"/>
    <w:rsid w:val="008113D3"/>
    <w:rsid w:val="00812402"/>
    <w:rsid w:val="00812830"/>
    <w:rsid w:val="00812D85"/>
    <w:rsid w:val="0081309D"/>
    <w:rsid w:val="0081417A"/>
    <w:rsid w:val="00814ABF"/>
    <w:rsid w:val="00815627"/>
    <w:rsid w:val="00816391"/>
    <w:rsid w:val="00820BEF"/>
    <w:rsid w:val="0082197B"/>
    <w:rsid w:val="00821A91"/>
    <w:rsid w:val="00821BD7"/>
    <w:rsid w:val="0082214E"/>
    <w:rsid w:val="00823089"/>
    <w:rsid w:val="008237C0"/>
    <w:rsid w:val="00824203"/>
    <w:rsid w:val="00824BA7"/>
    <w:rsid w:val="00825925"/>
    <w:rsid w:val="00826060"/>
    <w:rsid w:val="0082651E"/>
    <w:rsid w:val="00827C8E"/>
    <w:rsid w:val="00827C98"/>
    <w:rsid w:val="00830729"/>
    <w:rsid w:val="008317BC"/>
    <w:rsid w:val="00832854"/>
    <w:rsid w:val="00833155"/>
    <w:rsid w:val="00834400"/>
    <w:rsid w:val="0083457B"/>
    <w:rsid w:val="00834D14"/>
    <w:rsid w:val="0083654C"/>
    <w:rsid w:val="00836F92"/>
    <w:rsid w:val="008401E3"/>
    <w:rsid w:val="00840EB7"/>
    <w:rsid w:val="00842DD9"/>
    <w:rsid w:val="008438DC"/>
    <w:rsid w:val="0084441E"/>
    <w:rsid w:val="008453ED"/>
    <w:rsid w:val="0084573F"/>
    <w:rsid w:val="00846274"/>
    <w:rsid w:val="008474D6"/>
    <w:rsid w:val="0085073A"/>
    <w:rsid w:val="00850D1A"/>
    <w:rsid w:val="00851AE2"/>
    <w:rsid w:val="00851F72"/>
    <w:rsid w:val="00852F76"/>
    <w:rsid w:val="008532ED"/>
    <w:rsid w:val="008534F3"/>
    <w:rsid w:val="0085434C"/>
    <w:rsid w:val="00855AB0"/>
    <w:rsid w:val="008560CF"/>
    <w:rsid w:val="0086047C"/>
    <w:rsid w:val="00860948"/>
    <w:rsid w:val="0086111F"/>
    <w:rsid w:val="008612B5"/>
    <w:rsid w:val="00861557"/>
    <w:rsid w:val="00862628"/>
    <w:rsid w:val="008630E1"/>
    <w:rsid w:val="00863DD4"/>
    <w:rsid w:val="00864043"/>
    <w:rsid w:val="0086697F"/>
    <w:rsid w:val="00867538"/>
    <w:rsid w:val="0086794E"/>
    <w:rsid w:val="00874C2B"/>
    <w:rsid w:val="00875710"/>
    <w:rsid w:val="00875D4D"/>
    <w:rsid w:val="008767D0"/>
    <w:rsid w:val="0087798F"/>
    <w:rsid w:val="00877C62"/>
    <w:rsid w:val="00880A66"/>
    <w:rsid w:val="008816EA"/>
    <w:rsid w:val="00881E70"/>
    <w:rsid w:val="00882126"/>
    <w:rsid w:val="00882BBE"/>
    <w:rsid w:val="008837ED"/>
    <w:rsid w:val="00884C48"/>
    <w:rsid w:val="00885568"/>
    <w:rsid w:val="008858EF"/>
    <w:rsid w:val="008859A7"/>
    <w:rsid w:val="00885EC6"/>
    <w:rsid w:val="00886CB9"/>
    <w:rsid w:val="008911D0"/>
    <w:rsid w:val="0089151A"/>
    <w:rsid w:val="00892E2F"/>
    <w:rsid w:val="00893205"/>
    <w:rsid w:val="0089548A"/>
    <w:rsid w:val="008969AE"/>
    <w:rsid w:val="00897FF9"/>
    <w:rsid w:val="008A0857"/>
    <w:rsid w:val="008A0DCD"/>
    <w:rsid w:val="008A210F"/>
    <w:rsid w:val="008A3D46"/>
    <w:rsid w:val="008A4EE4"/>
    <w:rsid w:val="008A5BA1"/>
    <w:rsid w:val="008A6286"/>
    <w:rsid w:val="008A7830"/>
    <w:rsid w:val="008B1D82"/>
    <w:rsid w:val="008B22BD"/>
    <w:rsid w:val="008B2B4D"/>
    <w:rsid w:val="008B30A3"/>
    <w:rsid w:val="008B312E"/>
    <w:rsid w:val="008B368A"/>
    <w:rsid w:val="008B3D57"/>
    <w:rsid w:val="008C1672"/>
    <w:rsid w:val="008C25EF"/>
    <w:rsid w:val="008C3A2B"/>
    <w:rsid w:val="008C3C9D"/>
    <w:rsid w:val="008C4248"/>
    <w:rsid w:val="008C5411"/>
    <w:rsid w:val="008C5E0F"/>
    <w:rsid w:val="008C5E73"/>
    <w:rsid w:val="008C60BF"/>
    <w:rsid w:val="008C685C"/>
    <w:rsid w:val="008C726A"/>
    <w:rsid w:val="008D2BE6"/>
    <w:rsid w:val="008D2F59"/>
    <w:rsid w:val="008D426D"/>
    <w:rsid w:val="008D530D"/>
    <w:rsid w:val="008D565C"/>
    <w:rsid w:val="008D5DEF"/>
    <w:rsid w:val="008D6655"/>
    <w:rsid w:val="008D6923"/>
    <w:rsid w:val="008D77BB"/>
    <w:rsid w:val="008E0182"/>
    <w:rsid w:val="008E0E38"/>
    <w:rsid w:val="008E16C5"/>
    <w:rsid w:val="008E3792"/>
    <w:rsid w:val="008E3A19"/>
    <w:rsid w:val="008E57FA"/>
    <w:rsid w:val="008E5A20"/>
    <w:rsid w:val="008E6638"/>
    <w:rsid w:val="008E69F2"/>
    <w:rsid w:val="008E7CDE"/>
    <w:rsid w:val="008F0B46"/>
    <w:rsid w:val="008F13C0"/>
    <w:rsid w:val="008F1983"/>
    <w:rsid w:val="008F1F14"/>
    <w:rsid w:val="008F2A4E"/>
    <w:rsid w:val="008F30A0"/>
    <w:rsid w:val="008F464B"/>
    <w:rsid w:val="008F5D0E"/>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0CB8"/>
    <w:rsid w:val="00944209"/>
    <w:rsid w:val="00944E78"/>
    <w:rsid w:val="00945FB3"/>
    <w:rsid w:val="009465D7"/>
    <w:rsid w:val="00946EEA"/>
    <w:rsid w:val="00950D4E"/>
    <w:rsid w:val="00951D08"/>
    <w:rsid w:val="00951F7C"/>
    <w:rsid w:val="0095277C"/>
    <w:rsid w:val="00953625"/>
    <w:rsid w:val="00954ABB"/>
    <w:rsid w:val="00954C34"/>
    <w:rsid w:val="00954DA8"/>
    <w:rsid w:val="00955208"/>
    <w:rsid w:val="00956054"/>
    <w:rsid w:val="00957925"/>
    <w:rsid w:val="00957BAB"/>
    <w:rsid w:val="00960294"/>
    <w:rsid w:val="0096115E"/>
    <w:rsid w:val="009621F2"/>
    <w:rsid w:val="00962324"/>
    <w:rsid w:val="00962F29"/>
    <w:rsid w:val="009632BF"/>
    <w:rsid w:val="00963398"/>
    <w:rsid w:val="00963910"/>
    <w:rsid w:val="00963CDD"/>
    <w:rsid w:val="00964626"/>
    <w:rsid w:val="009652DF"/>
    <w:rsid w:val="00965D95"/>
    <w:rsid w:val="00965E16"/>
    <w:rsid w:val="00966099"/>
    <w:rsid w:val="009661A5"/>
    <w:rsid w:val="00967C52"/>
    <w:rsid w:val="00971B46"/>
    <w:rsid w:val="009741CC"/>
    <w:rsid w:val="00974279"/>
    <w:rsid w:val="009750AE"/>
    <w:rsid w:val="00975B05"/>
    <w:rsid w:val="00977AE2"/>
    <w:rsid w:val="00977B3E"/>
    <w:rsid w:val="0098046B"/>
    <w:rsid w:val="00980E70"/>
    <w:rsid w:val="009811BE"/>
    <w:rsid w:val="0098224A"/>
    <w:rsid w:val="00982DED"/>
    <w:rsid w:val="009837BE"/>
    <w:rsid w:val="009839C2"/>
    <w:rsid w:val="0098463F"/>
    <w:rsid w:val="00984E4B"/>
    <w:rsid w:val="00984FFE"/>
    <w:rsid w:val="00986099"/>
    <w:rsid w:val="009863F3"/>
    <w:rsid w:val="00987DA9"/>
    <w:rsid w:val="00990272"/>
    <w:rsid w:val="009907B7"/>
    <w:rsid w:val="00990D5A"/>
    <w:rsid w:val="00990E9E"/>
    <w:rsid w:val="00991DBE"/>
    <w:rsid w:val="009922A5"/>
    <w:rsid w:val="009928C9"/>
    <w:rsid w:val="00992F5B"/>
    <w:rsid w:val="0099302E"/>
    <w:rsid w:val="00993421"/>
    <w:rsid w:val="009946A4"/>
    <w:rsid w:val="00995CFC"/>
    <w:rsid w:val="009963EE"/>
    <w:rsid w:val="009A0543"/>
    <w:rsid w:val="009A294A"/>
    <w:rsid w:val="009A3BB7"/>
    <w:rsid w:val="009A554C"/>
    <w:rsid w:val="009A591F"/>
    <w:rsid w:val="009A5952"/>
    <w:rsid w:val="009A70ED"/>
    <w:rsid w:val="009A7651"/>
    <w:rsid w:val="009B07CA"/>
    <w:rsid w:val="009B0C25"/>
    <w:rsid w:val="009B11FF"/>
    <w:rsid w:val="009B19F0"/>
    <w:rsid w:val="009B1B8B"/>
    <w:rsid w:val="009B1C4F"/>
    <w:rsid w:val="009B39A1"/>
    <w:rsid w:val="009B53B4"/>
    <w:rsid w:val="009B54B2"/>
    <w:rsid w:val="009B5531"/>
    <w:rsid w:val="009B6C64"/>
    <w:rsid w:val="009C1048"/>
    <w:rsid w:val="009C1408"/>
    <w:rsid w:val="009C159D"/>
    <w:rsid w:val="009C35D1"/>
    <w:rsid w:val="009C539E"/>
    <w:rsid w:val="009C5851"/>
    <w:rsid w:val="009C7413"/>
    <w:rsid w:val="009C7708"/>
    <w:rsid w:val="009D0415"/>
    <w:rsid w:val="009D0F3C"/>
    <w:rsid w:val="009D194E"/>
    <w:rsid w:val="009D1DAF"/>
    <w:rsid w:val="009D2C66"/>
    <w:rsid w:val="009D2CB9"/>
    <w:rsid w:val="009D34BA"/>
    <w:rsid w:val="009D3B52"/>
    <w:rsid w:val="009D42AF"/>
    <w:rsid w:val="009D4AD8"/>
    <w:rsid w:val="009D575A"/>
    <w:rsid w:val="009D5D6F"/>
    <w:rsid w:val="009D7953"/>
    <w:rsid w:val="009D7F10"/>
    <w:rsid w:val="009E07CA"/>
    <w:rsid w:val="009E08D4"/>
    <w:rsid w:val="009E0BFA"/>
    <w:rsid w:val="009E1BEA"/>
    <w:rsid w:val="009E2E0C"/>
    <w:rsid w:val="009E2FB3"/>
    <w:rsid w:val="009E4E8B"/>
    <w:rsid w:val="009E5152"/>
    <w:rsid w:val="009E571A"/>
    <w:rsid w:val="009E5EBE"/>
    <w:rsid w:val="009E627A"/>
    <w:rsid w:val="009E7794"/>
    <w:rsid w:val="009F1467"/>
    <w:rsid w:val="009F30F8"/>
    <w:rsid w:val="009F5016"/>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62FD"/>
    <w:rsid w:val="00A07241"/>
    <w:rsid w:val="00A07E58"/>
    <w:rsid w:val="00A10968"/>
    <w:rsid w:val="00A10CB9"/>
    <w:rsid w:val="00A10E85"/>
    <w:rsid w:val="00A1246A"/>
    <w:rsid w:val="00A1339A"/>
    <w:rsid w:val="00A135C0"/>
    <w:rsid w:val="00A13711"/>
    <w:rsid w:val="00A13F85"/>
    <w:rsid w:val="00A14886"/>
    <w:rsid w:val="00A17F30"/>
    <w:rsid w:val="00A203D2"/>
    <w:rsid w:val="00A20549"/>
    <w:rsid w:val="00A208E9"/>
    <w:rsid w:val="00A20927"/>
    <w:rsid w:val="00A21122"/>
    <w:rsid w:val="00A21380"/>
    <w:rsid w:val="00A2230C"/>
    <w:rsid w:val="00A22447"/>
    <w:rsid w:val="00A228FE"/>
    <w:rsid w:val="00A22DCF"/>
    <w:rsid w:val="00A23FF0"/>
    <w:rsid w:val="00A25B5C"/>
    <w:rsid w:val="00A26F4A"/>
    <w:rsid w:val="00A27574"/>
    <w:rsid w:val="00A2795F"/>
    <w:rsid w:val="00A27B65"/>
    <w:rsid w:val="00A3072F"/>
    <w:rsid w:val="00A30E1B"/>
    <w:rsid w:val="00A3228B"/>
    <w:rsid w:val="00A32565"/>
    <w:rsid w:val="00A32E9E"/>
    <w:rsid w:val="00A33A87"/>
    <w:rsid w:val="00A35969"/>
    <w:rsid w:val="00A35CCD"/>
    <w:rsid w:val="00A372CC"/>
    <w:rsid w:val="00A40707"/>
    <w:rsid w:val="00A40D09"/>
    <w:rsid w:val="00A417B1"/>
    <w:rsid w:val="00A43045"/>
    <w:rsid w:val="00A438F4"/>
    <w:rsid w:val="00A463DC"/>
    <w:rsid w:val="00A46DB5"/>
    <w:rsid w:val="00A46DFD"/>
    <w:rsid w:val="00A50FCF"/>
    <w:rsid w:val="00A5184B"/>
    <w:rsid w:val="00A51B8D"/>
    <w:rsid w:val="00A52447"/>
    <w:rsid w:val="00A548E6"/>
    <w:rsid w:val="00A55F3F"/>
    <w:rsid w:val="00A56074"/>
    <w:rsid w:val="00A57170"/>
    <w:rsid w:val="00A61218"/>
    <w:rsid w:val="00A616D2"/>
    <w:rsid w:val="00A61CAD"/>
    <w:rsid w:val="00A62CA5"/>
    <w:rsid w:val="00A63DAD"/>
    <w:rsid w:val="00A648E4"/>
    <w:rsid w:val="00A66373"/>
    <w:rsid w:val="00A70CF4"/>
    <w:rsid w:val="00A70F63"/>
    <w:rsid w:val="00A71765"/>
    <w:rsid w:val="00A74066"/>
    <w:rsid w:val="00A748FE"/>
    <w:rsid w:val="00A7572F"/>
    <w:rsid w:val="00A764EE"/>
    <w:rsid w:val="00A76859"/>
    <w:rsid w:val="00A77314"/>
    <w:rsid w:val="00A77DA5"/>
    <w:rsid w:val="00A80A41"/>
    <w:rsid w:val="00A81BCC"/>
    <w:rsid w:val="00A8215D"/>
    <w:rsid w:val="00A82DCC"/>
    <w:rsid w:val="00A83252"/>
    <w:rsid w:val="00A836AD"/>
    <w:rsid w:val="00A83C1B"/>
    <w:rsid w:val="00A83F3F"/>
    <w:rsid w:val="00A85049"/>
    <w:rsid w:val="00A85280"/>
    <w:rsid w:val="00A854FF"/>
    <w:rsid w:val="00A85A11"/>
    <w:rsid w:val="00A85CB0"/>
    <w:rsid w:val="00A86122"/>
    <w:rsid w:val="00A871BF"/>
    <w:rsid w:val="00A872E8"/>
    <w:rsid w:val="00A87736"/>
    <w:rsid w:val="00A91D98"/>
    <w:rsid w:val="00A9227B"/>
    <w:rsid w:val="00A922F0"/>
    <w:rsid w:val="00A93CE0"/>
    <w:rsid w:val="00A93DF3"/>
    <w:rsid w:val="00A94109"/>
    <w:rsid w:val="00AA0209"/>
    <w:rsid w:val="00AA03B3"/>
    <w:rsid w:val="00AA059E"/>
    <w:rsid w:val="00AA24CD"/>
    <w:rsid w:val="00AA2750"/>
    <w:rsid w:val="00AA566C"/>
    <w:rsid w:val="00AA5BB1"/>
    <w:rsid w:val="00AA5EB1"/>
    <w:rsid w:val="00AA647D"/>
    <w:rsid w:val="00AA6789"/>
    <w:rsid w:val="00AA7475"/>
    <w:rsid w:val="00AA7BB3"/>
    <w:rsid w:val="00AA7E53"/>
    <w:rsid w:val="00AB0A5C"/>
    <w:rsid w:val="00AB0C44"/>
    <w:rsid w:val="00AB0C9A"/>
    <w:rsid w:val="00AB0F9B"/>
    <w:rsid w:val="00AB175B"/>
    <w:rsid w:val="00AB2973"/>
    <w:rsid w:val="00AB2BF6"/>
    <w:rsid w:val="00AB36C7"/>
    <w:rsid w:val="00AB3EFD"/>
    <w:rsid w:val="00AB49AB"/>
    <w:rsid w:val="00AB59E0"/>
    <w:rsid w:val="00AB7036"/>
    <w:rsid w:val="00AB7BE2"/>
    <w:rsid w:val="00AC29E6"/>
    <w:rsid w:val="00AC2FA8"/>
    <w:rsid w:val="00AC3BA5"/>
    <w:rsid w:val="00AC5028"/>
    <w:rsid w:val="00AC6DA3"/>
    <w:rsid w:val="00AC7503"/>
    <w:rsid w:val="00AC79E7"/>
    <w:rsid w:val="00AC7BB3"/>
    <w:rsid w:val="00AD186F"/>
    <w:rsid w:val="00AD20F4"/>
    <w:rsid w:val="00AD2159"/>
    <w:rsid w:val="00AD2ED2"/>
    <w:rsid w:val="00AD45A4"/>
    <w:rsid w:val="00AD471E"/>
    <w:rsid w:val="00AD616C"/>
    <w:rsid w:val="00AD719B"/>
    <w:rsid w:val="00AD75A2"/>
    <w:rsid w:val="00AE0043"/>
    <w:rsid w:val="00AE0CCA"/>
    <w:rsid w:val="00AE0F26"/>
    <w:rsid w:val="00AE0FBE"/>
    <w:rsid w:val="00AE1C60"/>
    <w:rsid w:val="00AE26F6"/>
    <w:rsid w:val="00AE5B35"/>
    <w:rsid w:val="00AE67C2"/>
    <w:rsid w:val="00AE6AD3"/>
    <w:rsid w:val="00AE6D2B"/>
    <w:rsid w:val="00AE73B9"/>
    <w:rsid w:val="00AE7710"/>
    <w:rsid w:val="00AE78DD"/>
    <w:rsid w:val="00AE7DED"/>
    <w:rsid w:val="00AF0049"/>
    <w:rsid w:val="00AF11DC"/>
    <w:rsid w:val="00AF1810"/>
    <w:rsid w:val="00AF24E1"/>
    <w:rsid w:val="00AF272C"/>
    <w:rsid w:val="00AF2854"/>
    <w:rsid w:val="00AF29AD"/>
    <w:rsid w:val="00AF2C69"/>
    <w:rsid w:val="00AF3B86"/>
    <w:rsid w:val="00AF48A3"/>
    <w:rsid w:val="00AF50D2"/>
    <w:rsid w:val="00AF50E6"/>
    <w:rsid w:val="00AF550E"/>
    <w:rsid w:val="00AF5615"/>
    <w:rsid w:val="00AF611D"/>
    <w:rsid w:val="00AF6ED7"/>
    <w:rsid w:val="00AF780F"/>
    <w:rsid w:val="00AF7BCA"/>
    <w:rsid w:val="00B007BF"/>
    <w:rsid w:val="00B01493"/>
    <w:rsid w:val="00B04966"/>
    <w:rsid w:val="00B052C5"/>
    <w:rsid w:val="00B05BA4"/>
    <w:rsid w:val="00B05E60"/>
    <w:rsid w:val="00B06CEB"/>
    <w:rsid w:val="00B07A0A"/>
    <w:rsid w:val="00B103A6"/>
    <w:rsid w:val="00B11324"/>
    <w:rsid w:val="00B135EA"/>
    <w:rsid w:val="00B13C5D"/>
    <w:rsid w:val="00B157F3"/>
    <w:rsid w:val="00B15982"/>
    <w:rsid w:val="00B166E9"/>
    <w:rsid w:val="00B17166"/>
    <w:rsid w:val="00B172EF"/>
    <w:rsid w:val="00B20C18"/>
    <w:rsid w:val="00B20F43"/>
    <w:rsid w:val="00B222EB"/>
    <w:rsid w:val="00B227FA"/>
    <w:rsid w:val="00B241F0"/>
    <w:rsid w:val="00B24606"/>
    <w:rsid w:val="00B247EA"/>
    <w:rsid w:val="00B252BC"/>
    <w:rsid w:val="00B27BEE"/>
    <w:rsid w:val="00B27DBC"/>
    <w:rsid w:val="00B30071"/>
    <w:rsid w:val="00B3080F"/>
    <w:rsid w:val="00B308BC"/>
    <w:rsid w:val="00B30F2A"/>
    <w:rsid w:val="00B31400"/>
    <w:rsid w:val="00B31985"/>
    <w:rsid w:val="00B32205"/>
    <w:rsid w:val="00B32725"/>
    <w:rsid w:val="00B32AE2"/>
    <w:rsid w:val="00B32D95"/>
    <w:rsid w:val="00B33AF4"/>
    <w:rsid w:val="00B3681B"/>
    <w:rsid w:val="00B36DFB"/>
    <w:rsid w:val="00B37AEA"/>
    <w:rsid w:val="00B37D1A"/>
    <w:rsid w:val="00B403D2"/>
    <w:rsid w:val="00B40A7F"/>
    <w:rsid w:val="00B43A0E"/>
    <w:rsid w:val="00B43E78"/>
    <w:rsid w:val="00B443AB"/>
    <w:rsid w:val="00B44734"/>
    <w:rsid w:val="00B458A7"/>
    <w:rsid w:val="00B466F5"/>
    <w:rsid w:val="00B46EBC"/>
    <w:rsid w:val="00B47E1B"/>
    <w:rsid w:val="00B517B1"/>
    <w:rsid w:val="00B51B50"/>
    <w:rsid w:val="00B521F7"/>
    <w:rsid w:val="00B53F98"/>
    <w:rsid w:val="00B53FDF"/>
    <w:rsid w:val="00B541A5"/>
    <w:rsid w:val="00B559F8"/>
    <w:rsid w:val="00B55A98"/>
    <w:rsid w:val="00B5665C"/>
    <w:rsid w:val="00B5688B"/>
    <w:rsid w:val="00B56931"/>
    <w:rsid w:val="00B56E4C"/>
    <w:rsid w:val="00B56EDB"/>
    <w:rsid w:val="00B57064"/>
    <w:rsid w:val="00B5767F"/>
    <w:rsid w:val="00B60917"/>
    <w:rsid w:val="00B60C27"/>
    <w:rsid w:val="00B624C0"/>
    <w:rsid w:val="00B630DF"/>
    <w:rsid w:val="00B65CF8"/>
    <w:rsid w:val="00B65E69"/>
    <w:rsid w:val="00B664CE"/>
    <w:rsid w:val="00B66E47"/>
    <w:rsid w:val="00B675BD"/>
    <w:rsid w:val="00B676CC"/>
    <w:rsid w:val="00B67A03"/>
    <w:rsid w:val="00B70100"/>
    <w:rsid w:val="00B72C96"/>
    <w:rsid w:val="00B73430"/>
    <w:rsid w:val="00B7416A"/>
    <w:rsid w:val="00B74337"/>
    <w:rsid w:val="00B74C08"/>
    <w:rsid w:val="00B75255"/>
    <w:rsid w:val="00B75274"/>
    <w:rsid w:val="00B805CD"/>
    <w:rsid w:val="00B80F0F"/>
    <w:rsid w:val="00B80FB6"/>
    <w:rsid w:val="00B81D27"/>
    <w:rsid w:val="00B829C7"/>
    <w:rsid w:val="00B84AF6"/>
    <w:rsid w:val="00B8513D"/>
    <w:rsid w:val="00B85420"/>
    <w:rsid w:val="00B85E21"/>
    <w:rsid w:val="00B86700"/>
    <w:rsid w:val="00B90232"/>
    <w:rsid w:val="00B905F9"/>
    <w:rsid w:val="00B909D7"/>
    <w:rsid w:val="00B90B4D"/>
    <w:rsid w:val="00B9124F"/>
    <w:rsid w:val="00B91690"/>
    <w:rsid w:val="00B921E6"/>
    <w:rsid w:val="00B925C7"/>
    <w:rsid w:val="00B92A71"/>
    <w:rsid w:val="00B939C8"/>
    <w:rsid w:val="00B942FD"/>
    <w:rsid w:val="00B94325"/>
    <w:rsid w:val="00B94722"/>
    <w:rsid w:val="00B9488B"/>
    <w:rsid w:val="00B967D4"/>
    <w:rsid w:val="00B976A5"/>
    <w:rsid w:val="00B97E1F"/>
    <w:rsid w:val="00BA1228"/>
    <w:rsid w:val="00BA2B07"/>
    <w:rsid w:val="00BA36CD"/>
    <w:rsid w:val="00BA5D63"/>
    <w:rsid w:val="00BA6E74"/>
    <w:rsid w:val="00BA7244"/>
    <w:rsid w:val="00BB06FF"/>
    <w:rsid w:val="00BB0E5F"/>
    <w:rsid w:val="00BB1744"/>
    <w:rsid w:val="00BB1CFA"/>
    <w:rsid w:val="00BB2CD7"/>
    <w:rsid w:val="00BB432C"/>
    <w:rsid w:val="00BB4AB8"/>
    <w:rsid w:val="00BB5F58"/>
    <w:rsid w:val="00BB661F"/>
    <w:rsid w:val="00BB70C6"/>
    <w:rsid w:val="00BC250E"/>
    <w:rsid w:val="00BC2F97"/>
    <w:rsid w:val="00BC389F"/>
    <w:rsid w:val="00BC4B6A"/>
    <w:rsid w:val="00BC6497"/>
    <w:rsid w:val="00BC6BB0"/>
    <w:rsid w:val="00BC7E46"/>
    <w:rsid w:val="00BC7FE5"/>
    <w:rsid w:val="00BD0335"/>
    <w:rsid w:val="00BD1014"/>
    <w:rsid w:val="00BD1C94"/>
    <w:rsid w:val="00BD1F43"/>
    <w:rsid w:val="00BD2402"/>
    <w:rsid w:val="00BD4197"/>
    <w:rsid w:val="00BD435B"/>
    <w:rsid w:val="00BD47A0"/>
    <w:rsid w:val="00BD5303"/>
    <w:rsid w:val="00BD549F"/>
    <w:rsid w:val="00BD5896"/>
    <w:rsid w:val="00BD62E7"/>
    <w:rsid w:val="00BD6322"/>
    <w:rsid w:val="00BD670F"/>
    <w:rsid w:val="00BD70CA"/>
    <w:rsid w:val="00BD7E43"/>
    <w:rsid w:val="00BE0505"/>
    <w:rsid w:val="00BE08E3"/>
    <w:rsid w:val="00BE1966"/>
    <w:rsid w:val="00BE1A40"/>
    <w:rsid w:val="00BE1B10"/>
    <w:rsid w:val="00BE1C39"/>
    <w:rsid w:val="00BE1C65"/>
    <w:rsid w:val="00BE261A"/>
    <w:rsid w:val="00BE31DD"/>
    <w:rsid w:val="00BE3889"/>
    <w:rsid w:val="00BE3CA6"/>
    <w:rsid w:val="00BE475D"/>
    <w:rsid w:val="00BE50D9"/>
    <w:rsid w:val="00BE77FA"/>
    <w:rsid w:val="00BF03E1"/>
    <w:rsid w:val="00BF0A7F"/>
    <w:rsid w:val="00BF10B4"/>
    <w:rsid w:val="00BF1F3F"/>
    <w:rsid w:val="00BF3102"/>
    <w:rsid w:val="00BF3F10"/>
    <w:rsid w:val="00BF425F"/>
    <w:rsid w:val="00BF4A12"/>
    <w:rsid w:val="00BF68F9"/>
    <w:rsid w:val="00BF6CA0"/>
    <w:rsid w:val="00C01088"/>
    <w:rsid w:val="00C022B0"/>
    <w:rsid w:val="00C030D7"/>
    <w:rsid w:val="00C0318A"/>
    <w:rsid w:val="00C03874"/>
    <w:rsid w:val="00C03BCC"/>
    <w:rsid w:val="00C04DA7"/>
    <w:rsid w:val="00C061C0"/>
    <w:rsid w:val="00C06608"/>
    <w:rsid w:val="00C075FF"/>
    <w:rsid w:val="00C076EC"/>
    <w:rsid w:val="00C07EDE"/>
    <w:rsid w:val="00C11A12"/>
    <w:rsid w:val="00C1265E"/>
    <w:rsid w:val="00C12EC7"/>
    <w:rsid w:val="00C13764"/>
    <w:rsid w:val="00C15DBE"/>
    <w:rsid w:val="00C163E5"/>
    <w:rsid w:val="00C206B0"/>
    <w:rsid w:val="00C20A05"/>
    <w:rsid w:val="00C20E52"/>
    <w:rsid w:val="00C20EEC"/>
    <w:rsid w:val="00C2185D"/>
    <w:rsid w:val="00C21BF3"/>
    <w:rsid w:val="00C226FB"/>
    <w:rsid w:val="00C22A8E"/>
    <w:rsid w:val="00C22AAA"/>
    <w:rsid w:val="00C22FD2"/>
    <w:rsid w:val="00C233DF"/>
    <w:rsid w:val="00C23B21"/>
    <w:rsid w:val="00C23FB5"/>
    <w:rsid w:val="00C244CD"/>
    <w:rsid w:val="00C25F2A"/>
    <w:rsid w:val="00C26C34"/>
    <w:rsid w:val="00C30721"/>
    <w:rsid w:val="00C30C23"/>
    <w:rsid w:val="00C316AE"/>
    <w:rsid w:val="00C31925"/>
    <w:rsid w:val="00C31E0A"/>
    <w:rsid w:val="00C32049"/>
    <w:rsid w:val="00C331AA"/>
    <w:rsid w:val="00C33B0D"/>
    <w:rsid w:val="00C33ECC"/>
    <w:rsid w:val="00C341EB"/>
    <w:rsid w:val="00C3540C"/>
    <w:rsid w:val="00C35D81"/>
    <w:rsid w:val="00C35EA2"/>
    <w:rsid w:val="00C37D16"/>
    <w:rsid w:val="00C41BA9"/>
    <w:rsid w:val="00C426DD"/>
    <w:rsid w:val="00C435E4"/>
    <w:rsid w:val="00C4431E"/>
    <w:rsid w:val="00C462B1"/>
    <w:rsid w:val="00C4646D"/>
    <w:rsid w:val="00C46668"/>
    <w:rsid w:val="00C4669B"/>
    <w:rsid w:val="00C46978"/>
    <w:rsid w:val="00C4725C"/>
    <w:rsid w:val="00C51BDC"/>
    <w:rsid w:val="00C528C4"/>
    <w:rsid w:val="00C5322A"/>
    <w:rsid w:val="00C54084"/>
    <w:rsid w:val="00C548D7"/>
    <w:rsid w:val="00C54D00"/>
    <w:rsid w:val="00C552F8"/>
    <w:rsid w:val="00C5592D"/>
    <w:rsid w:val="00C5609D"/>
    <w:rsid w:val="00C563C8"/>
    <w:rsid w:val="00C570D2"/>
    <w:rsid w:val="00C5736C"/>
    <w:rsid w:val="00C60392"/>
    <w:rsid w:val="00C61BA0"/>
    <w:rsid w:val="00C6333A"/>
    <w:rsid w:val="00C63BCD"/>
    <w:rsid w:val="00C6438A"/>
    <w:rsid w:val="00C6625C"/>
    <w:rsid w:val="00C66BBA"/>
    <w:rsid w:val="00C66BBB"/>
    <w:rsid w:val="00C66E93"/>
    <w:rsid w:val="00C672F0"/>
    <w:rsid w:val="00C7060F"/>
    <w:rsid w:val="00C709B6"/>
    <w:rsid w:val="00C722EF"/>
    <w:rsid w:val="00C7371D"/>
    <w:rsid w:val="00C73AFE"/>
    <w:rsid w:val="00C73D49"/>
    <w:rsid w:val="00C73E2B"/>
    <w:rsid w:val="00C757CB"/>
    <w:rsid w:val="00C77F74"/>
    <w:rsid w:val="00C8046D"/>
    <w:rsid w:val="00C80C8C"/>
    <w:rsid w:val="00C814B0"/>
    <w:rsid w:val="00C8333B"/>
    <w:rsid w:val="00C834DC"/>
    <w:rsid w:val="00C83ED2"/>
    <w:rsid w:val="00C8479E"/>
    <w:rsid w:val="00C854DC"/>
    <w:rsid w:val="00C87D80"/>
    <w:rsid w:val="00C909BE"/>
    <w:rsid w:val="00C90D39"/>
    <w:rsid w:val="00C90D5E"/>
    <w:rsid w:val="00C911C4"/>
    <w:rsid w:val="00C92480"/>
    <w:rsid w:val="00C92C61"/>
    <w:rsid w:val="00C94819"/>
    <w:rsid w:val="00C95443"/>
    <w:rsid w:val="00C9573E"/>
    <w:rsid w:val="00C95C43"/>
    <w:rsid w:val="00C95E2D"/>
    <w:rsid w:val="00C975A5"/>
    <w:rsid w:val="00CA05B0"/>
    <w:rsid w:val="00CA0F54"/>
    <w:rsid w:val="00CA1102"/>
    <w:rsid w:val="00CA16E7"/>
    <w:rsid w:val="00CA198B"/>
    <w:rsid w:val="00CA2760"/>
    <w:rsid w:val="00CA2A18"/>
    <w:rsid w:val="00CA3B48"/>
    <w:rsid w:val="00CA478E"/>
    <w:rsid w:val="00CA58C0"/>
    <w:rsid w:val="00CA65C9"/>
    <w:rsid w:val="00CB0039"/>
    <w:rsid w:val="00CB095C"/>
    <w:rsid w:val="00CB09B2"/>
    <w:rsid w:val="00CB0C71"/>
    <w:rsid w:val="00CB1211"/>
    <w:rsid w:val="00CB2D80"/>
    <w:rsid w:val="00CB534A"/>
    <w:rsid w:val="00CB5F54"/>
    <w:rsid w:val="00CB754A"/>
    <w:rsid w:val="00CB76B8"/>
    <w:rsid w:val="00CB7E17"/>
    <w:rsid w:val="00CC031F"/>
    <w:rsid w:val="00CC185C"/>
    <w:rsid w:val="00CC38F6"/>
    <w:rsid w:val="00CC3ABE"/>
    <w:rsid w:val="00CC505F"/>
    <w:rsid w:val="00CC618D"/>
    <w:rsid w:val="00CC6896"/>
    <w:rsid w:val="00CD106B"/>
    <w:rsid w:val="00CD174B"/>
    <w:rsid w:val="00CD21DF"/>
    <w:rsid w:val="00CD3846"/>
    <w:rsid w:val="00CD51B5"/>
    <w:rsid w:val="00CD6744"/>
    <w:rsid w:val="00CD6AF0"/>
    <w:rsid w:val="00CE007D"/>
    <w:rsid w:val="00CE09B1"/>
    <w:rsid w:val="00CE1A3E"/>
    <w:rsid w:val="00CE1B68"/>
    <w:rsid w:val="00CE1BAF"/>
    <w:rsid w:val="00CE22DB"/>
    <w:rsid w:val="00CE2913"/>
    <w:rsid w:val="00CE3D0C"/>
    <w:rsid w:val="00CE44B1"/>
    <w:rsid w:val="00CE4DDD"/>
    <w:rsid w:val="00CE63BE"/>
    <w:rsid w:val="00CE63DF"/>
    <w:rsid w:val="00CF09BE"/>
    <w:rsid w:val="00CF1964"/>
    <w:rsid w:val="00CF24AA"/>
    <w:rsid w:val="00CF38A2"/>
    <w:rsid w:val="00CF4ACF"/>
    <w:rsid w:val="00CF5809"/>
    <w:rsid w:val="00CF65E6"/>
    <w:rsid w:val="00CF71D6"/>
    <w:rsid w:val="00CF72AC"/>
    <w:rsid w:val="00CF7575"/>
    <w:rsid w:val="00CF76A3"/>
    <w:rsid w:val="00D006B5"/>
    <w:rsid w:val="00D01F19"/>
    <w:rsid w:val="00D01FA3"/>
    <w:rsid w:val="00D023B3"/>
    <w:rsid w:val="00D028C3"/>
    <w:rsid w:val="00D032BF"/>
    <w:rsid w:val="00D041B3"/>
    <w:rsid w:val="00D045DA"/>
    <w:rsid w:val="00D047BB"/>
    <w:rsid w:val="00D04B58"/>
    <w:rsid w:val="00D05F74"/>
    <w:rsid w:val="00D07896"/>
    <w:rsid w:val="00D07AFB"/>
    <w:rsid w:val="00D07B81"/>
    <w:rsid w:val="00D10758"/>
    <w:rsid w:val="00D125D5"/>
    <w:rsid w:val="00D12B3D"/>
    <w:rsid w:val="00D12FF4"/>
    <w:rsid w:val="00D137C5"/>
    <w:rsid w:val="00D13F46"/>
    <w:rsid w:val="00D14331"/>
    <w:rsid w:val="00D16F74"/>
    <w:rsid w:val="00D174BB"/>
    <w:rsid w:val="00D20EB9"/>
    <w:rsid w:val="00D32E50"/>
    <w:rsid w:val="00D34FD0"/>
    <w:rsid w:val="00D35A95"/>
    <w:rsid w:val="00D36470"/>
    <w:rsid w:val="00D3775C"/>
    <w:rsid w:val="00D42F04"/>
    <w:rsid w:val="00D444AF"/>
    <w:rsid w:val="00D45F21"/>
    <w:rsid w:val="00D46A9E"/>
    <w:rsid w:val="00D47A51"/>
    <w:rsid w:val="00D50266"/>
    <w:rsid w:val="00D503F9"/>
    <w:rsid w:val="00D5248D"/>
    <w:rsid w:val="00D52AD8"/>
    <w:rsid w:val="00D52C44"/>
    <w:rsid w:val="00D53CB7"/>
    <w:rsid w:val="00D54306"/>
    <w:rsid w:val="00D5530E"/>
    <w:rsid w:val="00D55812"/>
    <w:rsid w:val="00D56812"/>
    <w:rsid w:val="00D57023"/>
    <w:rsid w:val="00D573BF"/>
    <w:rsid w:val="00D62076"/>
    <w:rsid w:val="00D653CE"/>
    <w:rsid w:val="00D65C13"/>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B06"/>
    <w:rsid w:val="00D85BCD"/>
    <w:rsid w:val="00D864B6"/>
    <w:rsid w:val="00D86825"/>
    <w:rsid w:val="00D87103"/>
    <w:rsid w:val="00D90297"/>
    <w:rsid w:val="00D904AC"/>
    <w:rsid w:val="00D93BB0"/>
    <w:rsid w:val="00D96385"/>
    <w:rsid w:val="00D96C41"/>
    <w:rsid w:val="00D97091"/>
    <w:rsid w:val="00D97E3F"/>
    <w:rsid w:val="00DA080D"/>
    <w:rsid w:val="00DA20BD"/>
    <w:rsid w:val="00DA2AD7"/>
    <w:rsid w:val="00DA46C9"/>
    <w:rsid w:val="00DA5734"/>
    <w:rsid w:val="00DB07A2"/>
    <w:rsid w:val="00DB2005"/>
    <w:rsid w:val="00DB237F"/>
    <w:rsid w:val="00DB3B98"/>
    <w:rsid w:val="00DB4E02"/>
    <w:rsid w:val="00DC07DB"/>
    <w:rsid w:val="00DC0818"/>
    <w:rsid w:val="00DC1200"/>
    <w:rsid w:val="00DC2440"/>
    <w:rsid w:val="00DC27B0"/>
    <w:rsid w:val="00DC3264"/>
    <w:rsid w:val="00DC335A"/>
    <w:rsid w:val="00DC3A3A"/>
    <w:rsid w:val="00DC4556"/>
    <w:rsid w:val="00DC49FA"/>
    <w:rsid w:val="00DC52BD"/>
    <w:rsid w:val="00DC5B5E"/>
    <w:rsid w:val="00DC5BA9"/>
    <w:rsid w:val="00DC78A3"/>
    <w:rsid w:val="00DD026B"/>
    <w:rsid w:val="00DD2ECA"/>
    <w:rsid w:val="00DD3B1C"/>
    <w:rsid w:val="00DD54DF"/>
    <w:rsid w:val="00DD6224"/>
    <w:rsid w:val="00DD701E"/>
    <w:rsid w:val="00DD7AE3"/>
    <w:rsid w:val="00DE00AF"/>
    <w:rsid w:val="00DE1855"/>
    <w:rsid w:val="00DE2EBA"/>
    <w:rsid w:val="00DE46C3"/>
    <w:rsid w:val="00DE5BD4"/>
    <w:rsid w:val="00DE5E82"/>
    <w:rsid w:val="00DE7960"/>
    <w:rsid w:val="00DF06D5"/>
    <w:rsid w:val="00DF1D1D"/>
    <w:rsid w:val="00DF318D"/>
    <w:rsid w:val="00DF3491"/>
    <w:rsid w:val="00DF36BA"/>
    <w:rsid w:val="00DF45F3"/>
    <w:rsid w:val="00DF7675"/>
    <w:rsid w:val="00DF7AAB"/>
    <w:rsid w:val="00DF7C49"/>
    <w:rsid w:val="00E014A6"/>
    <w:rsid w:val="00E01611"/>
    <w:rsid w:val="00E02B7C"/>
    <w:rsid w:val="00E03358"/>
    <w:rsid w:val="00E04DB5"/>
    <w:rsid w:val="00E05882"/>
    <w:rsid w:val="00E06EA5"/>
    <w:rsid w:val="00E121EB"/>
    <w:rsid w:val="00E129E7"/>
    <w:rsid w:val="00E12B30"/>
    <w:rsid w:val="00E12CEC"/>
    <w:rsid w:val="00E131BC"/>
    <w:rsid w:val="00E13E99"/>
    <w:rsid w:val="00E142A6"/>
    <w:rsid w:val="00E14F1D"/>
    <w:rsid w:val="00E15070"/>
    <w:rsid w:val="00E15F7B"/>
    <w:rsid w:val="00E175D7"/>
    <w:rsid w:val="00E1783B"/>
    <w:rsid w:val="00E21C04"/>
    <w:rsid w:val="00E21DBB"/>
    <w:rsid w:val="00E21E05"/>
    <w:rsid w:val="00E22017"/>
    <w:rsid w:val="00E23C2E"/>
    <w:rsid w:val="00E23CA1"/>
    <w:rsid w:val="00E255FC"/>
    <w:rsid w:val="00E25B95"/>
    <w:rsid w:val="00E26C9F"/>
    <w:rsid w:val="00E319DE"/>
    <w:rsid w:val="00E31C06"/>
    <w:rsid w:val="00E326BD"/>
    <w:rsid w:val="00E32871"/>
    <w:rsid w:val="00E340AE"/>
    <w:rsid w:val="00E34B4F"/>
    <w:rsid w:val="00E34D5E"/>
    <w:rsid w:val="00E35DBF"/>
    <w:rsid w:val="00E370F3"/>
    <w:rsid w:val="00E37698"/>
    <w:rsid w:val="00E3785E"/>
    <w:rsid w:val="00E37972"/>
    <w:rsid w:val="00E4039C"/>
    <w:rsid w:val="00E4062B"/>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746"/>
    <w:rsid w:val="00E54A00"/>
    <w:rsid w:val="00E54B92"/>
    <w:rsid w:val="00E55217"/>
    <w:rsid w:val="00E556ED"/>
    <w:rsid w:val="00E557E8"/>
    <w:rsid w:val="00E559CB"/>
    <w:rsid w:val="00E55D15"/>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0949"/>
    <w:rsid w:val="00E7144C"/>
    <w:rsid w:val="00E71FD4"/>
    <w:rsid w:val="00E72016"/>
    <w:rsid w:val="00E72375"/>
    <w:rsid w:val="00E723A3"/>
    <w:rsid w:val="00E72949"/>
    <w:rsid w:val="00E730A0"/>
    <w:rsid w:val="00E73BCA"/>
    <w:rsid w:val="00E73C8F"/>
    <w:rsid w:val="00E73DA3"/>
    <w:rsid w:val="00E75204"/>
    <w:rsid w:val="00E75A63"/>
    <w:rsid w:val="00E75EB4"/>
    <w:rsid w:val="00E75ECC"/>
    <w:rsid w:val="00E75F40"/>
    <w:rsid w:val="00E767FA"/>
    <w:rsid w:val="00E76F78"/>
    <w:rsid w:val="00E77A94"/>
    <w:rsid w:val="00E80722"/>
    <w:rsid w:val="00E81789"/>
    <w:rsid w:val="00E84B10"/>
    <w:rsid w:val="00E87592"/>
    <w:rsid w:val="00E87B02"/>
    <w:rsid w:val="00E91A1F"/>
    <w:rsid w:val="00E91C54"/>
    <w:rsid w:val="00E924B9"/>
    <w:rsid w:val="00E92648"/>
    <w:rsid w:val="00E930AD"/>
    <w:rsid w:val="00E93153"/>
    <w:rsid w:val="00E93293"/>
    <w:rsid w:val="00E952B6"/>
    <w:rsid w:val="00E95EC3"/>
    <w:rsid w:val="00E9624A"/>
    <w:rsid w:val="00E9629D"/>
    <w:rsid w:val="00EA0485"/>
    <w:rsid w:val="00EA0F49"/>
    <w:rsid w:val="00EA23D3"/>
    <w:rsid w:val="00EA30BF"/>
    <w:rsid w:val="00EA35B1"/>
    <w:rsid w:val="00EA4FDD"/>
    <w:rsid w:val="00EA5277"/>
    <w:rsid w:val="00EA67C6"/>
    <w:rsid w:val="00EA6E17"/>
    <w:rsid w:val="00EA784D"/>
    <w:rsid w:val="00EB03E7"/>
    <w:rsid w:val="00EB1EAC"/>
    <w:rsid w:val="00EB2688"/>
    <w:rsid w:val="00EB27D2"/>
    <w:rsid w:val="00EB3B0C"/>
    <w:rsid w:val="00EB47D4"/>
    <w:rsid w:val="00EB53B4"/>
    <w:rsid w:val="00EB69A6"/>
    <w:rsid w:val="00EB6EC8"/>
    <w:rsid w:val="00EC0173"/>
    <w:rsid w:val="00EC26B3"/>
    <w:rsid w:val="00EC286C"/>
    <w:rsid w:val="00EC3C4A"/>
    <w:rsid w:val="00EC4147"/>
    <w:rsid w:val="00EC5C61"/>
    <w:rsid w:val="00EC5F0D"/>
    <w:rsid w:val="00EC6FE4"/>
    <w:rsid w:val="00ED1D9C"/>
    <w:rsid w:val="00ED251B"/>
    <w:rsid w:val="00ED335E"/>
    <w:rsid w:val="00ED3DE9"/>
    <w:rsid w:val="00ED5193"/>
    <w:rsid w:val="00ED7AD5"/>
    <w:rsid w:val="00EE021C"/>
    <w:rsid w:val="00EE02C0"/>
    <w:rsid w:val="00EE1A15"/>
    <w:rsid w:val="00EE32C3"/>
    <w:rsid w:val="00EE3614"/>
    <w:rsid w:val="00EE3A52"/>
    <w:rsid w:val="00EE3BE1"/>
    <w:rsid w:val="00EE418D"/>
    <w:rsid w:val="00EE651F"/>
    <w:rsid w:val="00EE7498"/>
    <w:rsid w:val="00EE7BA4"/>
    <w:rsid w:val="00EF2CC2"/>
    <w:rsid w:val="00EF30A4"/>
    <w:rsid w:val="00EF4485"/>
    <w:rsid w:val="00EF51DE"/>
    <w:rsid w:val="00EF586E"/>
    <w:rsid w:val="00EF679E"/>
    <w:rsid w:val="00EF7EC8"/>
    <w:rsid w:val="00F008E9"/>
    <w:rsid w:val="00F01A18"/>
    <w:rsid w:val="00F02B7A"/>
    <w:rsid w:val="00F0546E"/>
    <w:rsid w:val="00F05511"/>
    <w:rsid w:val="00F061E6"/>
    <w:rsid w:val="00F07368"/>
    <w:rsid w:val="00F1006B"/>
    <w:rsid w:val="00F1115D"/>
    <w:rsid w:val="00F1282D"/>
    <w:rsid w:val="00F12BC3"/>
    <w:rsid w:val="00F130B6"/>
    <w:rsid w:val="00F1557F"/>
    <w:rsid w:val="00F155AE"/>
    <w:rsid w:val="00F1577C"/>
    <w:rsid w:val="00F1698A"/>
    <w:rsid w:val="00F16E1E"/>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848"/>
    <w:rsid w:val="00F41B35"/>
    <w:rsid w:val="00F42B40"/>
    <w:rsid w:val="00F441AF"/>
    <w:rsid w:val="00F44937"/>
    <w:rsid w:val="00F4509A"/>
    <w:rsid w:val="00F46475"/>
    <w:rsid w:val="00F509A9"/>
    <w:rsid w:val="00F50E23"/>
    <w:rsid w:val="00F50E8E"/>
    <w:rsid w:val="00F50FCF"/>
    <w:rsid w:val="00F51F88"/>
    <w:rsid w:val="00F52074"/>
    <w:rsid w:val="00F5253A"/>
    <w:rsid w:val="00F52892"/>
    <w:rsid w:val="00F544BE"/>
    <w:rsid w:val="00F54680"/>
    <w:rsid w:val="00F54E8B"/>
    <w:rsid w:val="00F55B3A"/>
    <w:rsid w:val="00F606B1"/>
    <w:rsid w:val="00F60869"/>
    <w:rsid w:val="00F612D2"/>
    <w:rsid w:val="00F625CB"/>
    <w:rsid w:val="00F64590"/>
    <w:rsid w:val="00F65C53"/>
    <w:rsid w:val="00F65F9C"/>
    <w:rsid w:val="00F6671D"/>
    <w:rsid w:val="00F67BE1"/>
    <w:rsid w:val="00F70344"/>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91A4C"/>
    <w:rsid w:val="00F92ECE"/>
    <w:rsid w:val="00F933B6"/>
    <w:rsid w:val="00F93D6A"/>
    <w:rsid w:val="00F94244"/>
    <w:rsid w:val="00F946E3"/>
    <w:rsid w:val="00F971CF"/>
    <w:rsid w:val="00F977E5"/>
    <w:rsid w:val="00FA0216"/>
    <w:rsid w:val="00FA0A6F"/>
    <w:rsid w:val="00FA1809"/>
    <w:rsid w:val="00FA2BEE"/>
    <w:rsid w:val="00FA4351"/>
    <w:rsid w:val="00FA4F3C"/>
    <w:rsid w:val="00FA6501"/>
    <w:rsid w:val="00FA6CB4"/>
    <w:rsid w:val="00FA784E"/>
    <w:rsid w:val="00FA7982"/>
    <w:rsid w:val="00FB02DC"/>
    <w:rsid w:val="00FB0389"/>
    <w:rsid w:val="00FB0496"/>
    <w:rsid w:val="00FB1D04"/>
    <w:rsid w:val="00FB287C"/>
    <w:rsid w:val="00FB28E0"/>
    <w:rsid w:val="00FB4282"/>
    <w:rsid w:val="00FB4414"/>
    <w:rsid w:val="00FB4E9C"/>
    <w:rsid w:val="00FC0FA1"/>
    <w:rsid w:val="00FC18E8"/>
    <w:rsid w:val="00FC2B58"/>
    <w:rsid w:val="00FC5C66"/>
    <w:rsid w:val="00FC5CCD"/>
    <w:rsid w:val="00FC61FA"/>
    <w:rsid w:val="00FC689B"/>
    <w:rsid w:val="00FC76DA"/>
    <w:rsid w:val="00FC7EF6"/>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2EB1"/>
    <w:rsid w:val="00FE3113"/>
    <w:rsid w:val="00FE3444"/>
    <w:rsid w:val="00FE39C0"/>
    <w:rsid w:val="00FE3C02"/>
    <w:rsid w:val="00FE522C"/>
    <w:rsid w:val="00FE5522"/>
    <w:rsid w:val="00FE5F16"/>
    <w:rsid w:val="00FF035E"/>
    <w:rsid w:val="00FF0CDC"/>
    <w:rsid w:val="00FF10B6"/>
    <w:rsid w:val="00FF1121"/>
    <w:rsid w:val="00FF1F1F"/>
    <w:rsid w:val="00FF217B"/>
    <w:rsid w:val="00FF25A7"/>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F221A"/>
  <w15:chartTrackingRefBased/>
  <w15:docId w15:val="{C41163AE-069A-4A28-8786-7D3775ED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0B6"/>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54"/>
      </w:numPr>
      <w:jc w:val="both"/>
      <w:outlineLvl w:val="1"/>
    </w:pPr>
    <w:rPr>
      <w:rFonts w:ascii="Arial" w:hAnsi="Arial"/>
      <w:b/>
      <w:szCs w:val="28"/>
      <w:u w:val="single"/>
      <w:lang w:val="x-non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lang w:val="x-none"/>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uiPriority w:val="99"/>
    <w:locked/>
    <w:rsid w:val="002F44D7"/>
    <w:rPr>
      <w:rFonts w:ascii="Times New Roman" w:hAnsi="Times New Roman" w:cs="Times New Roman"/>
      <w:sz w:val="28"/>
      <w:szCs w:val="28"/>
      <w:lang w:val="x-none"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val="x-none"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val="x-none"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uiPriority w:val="99"/>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qFormat/>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qFormat/>
    <w:rsid w:val="002F44D7"/>
    <w:pPr>
      <w:jc w:val="both"/>
    </w:pPr>
    <w:rPr>
      <w:sz w:val="24"/>
      <w:szCs w:val="24"/>
    </w:rPr>
  </w:style>
  <w:style w:type="character" w:customStyle="1" w:styleId="paragraphpunkt1">
    <w:name w:val="paragraphpunkt1"/>
    <w:uiPriority w:val="99"/>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lang w:val="x-none"/>
    </w:rPr>
  </w:style>
  <w:style w:type="character" w:customStyle="1" w:styleId="PodtytuZnak">
    <w:name w:val="Podtytuł Znak"/>
    <w:link w:val="Podtytu"/>
    <w:uiPriority w:val="99"/>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qFormat/>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lang w:val="x-none"/>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uiPriority w:val="99"/>
    <w:rsid w:val="002F44D7"/>
    <w:pPr>
      <w:spacing w:line="360" w:lineRule="atLeast"/>
      <w:jc w:val="both"/>
    </w:pPr>
    <w:rPr>
      <w:sz w:val="24"/>
      <w:szCs w:val="24"/>
      <w:lang w:val="x-none"/>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5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qForma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unhideWhenUsed/>
    <w:locked/>
    <w:rsid w:val="00021CD4"/>
    <w:rPr>
      <w:lang w:val="x-none" w:eastAsia="x-none"/>
    </w:rPr>
  </w:style>
  <w:style w:type="character" w:customStyle="1" w:styleId="TekstprzypisudolnegoZnak">
    <w:name w:val="Tekst przypisu dolnego Znak"/>
    <w:link w:val="Tekstprzypisudolnego"/>
    <w:uiPriority w:val="99"/>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uiPriority w:val="99"/>
    <w:rsid w:val="00A17F30"/>
    <w:rPr>
      <w:rFonts w:ascii="Courier New" w:hAnsi="Courier New" w:cs="Times New Roman"/>
      <w:w w:val="89"/>
      <w:sz w:val="25"/>
    </w:rPr>
  </w:style>
  <w:style w:type="paragraph" w:styleId="Zwykytekst">
    <w:name w:val="Plain Text"/>
    <w:basedOn w:val="Normalny"/>
    <w:link w:val="ZwykytekstZnak"/>
    <w:uiPriority w:val="99"/>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qFormat/>
    <w:locked/>
    <w:rsid w:val="00222E85"/>
    <w:rPr>
      <w:sz w:val="22"/>
      <w:szCs w:val="22"/>
    </w:rPr>
  </w:style>
  <w:style w:type="paragraph" w:customStyle="1" w:styleId="Punkt">
    <w:name w:val="Punkt"/>
    <w:basedOn w:val="Normalny"/>
    <w:autoRedefine/>
    <w:qFormat/>
    <w:rsid w:val="00FE3444"/>
    <w:pPr>
      <w:framePr w:hSpace="141" w:wrap="around" w:vAnchor="text" w:hAnchor="text" w:xAlign="center" w:y="1"/>
      <w:numPr>
        <w:numId w:val="29"/>
      </w:numPr>
      <w:tabs>
        <w:tab w:val="left" w:pos="355"/>
      </w:tabs>
      <w:spacing w:before="60" w:after="60"/>
      <w:suppressOverlap/>
    </w:pPr>
    <w:rPr>
      <w:snapToGrid w:val="0"/>
      <w:lang w:eastAsia="en-US"/>
    </w:rPr>
  </w:style>
  <w:style w:type="paragraph" w:customStyle="1" w:styleId="Tekstpodstawowywcity1">
    <w:name w:val="Tekst podstawowy wcięty1"/>
    <w:basedOn w:val="Normalny"/>
    <w:link w:val="BodyTextIndentChar1"/>
    <w:rsid w:val="00FE3444"/>
    <w:pPr>
      <w:spacing w:line="360" w:lineRule="auto"/>
      <w:ind w:left="567" w:hanging="426"/>
    </w:pPr>
  </w:style>
  <w:style w:type="character" w:customStyle="1" w:styleId="BodyTextIndentChar1">
    <w:name w:val="Body Text Indent Char1"/>
    <w:link w:val="Tekstpodstawowywcity1"/>
    <w:rsid w:val="00FE3444"/>
    <w:rPr>
      <w:rFonts w:ascii="Times New Roman" w:hAnsi="Times New Roman" w:cs="Times New Roman"/>
    </w:rPr>
  </w:style>
  <w:style w:type="character" w:customStyle="1" w:styleId="cf01">
    <w:name w:val="cf01"/>
    <w:rsid w:val="00FE3444"/>
    <w:rPr>
      <w:rFonts w:ascii="Segoe UI" w:hAnsi="Segoe UI" w:cs="Segoe UI" w:hint="default"/>
      <w:sz w:val="18"/>
      <w:szCs w:val="18"/>
    </w:rPr>
  </w:style>
  <w:style w:type="character" w:styleId="UyteHipercze">
    <w:name w:val="FollowedHyperlink"/>
    <w:uiPriority w:val="99"/>
    <w:semiHidden/>
    <w:unhideWhenUsed/>
    <w:locked/>
    <w:rsid w:val="00CE1B68"/>
    <w:rPr>
      <w:color w:val="800080"/>
      <w:u w:val="single"/>
    </w:rPr>
  </w:style>
  <w:style w:type="paragraph" w:customStyle="1" w:styleId="xl66">
    <w:name w:val="xl66"/>
    <w:basedOn w:val="Normalny"/>
    <w:rsid w:val="00CE1B68"/>
    <w:pPr>
      <w:spacing w:before="100" w:beforeAutospacing="1" w:after="100" w:afterAutospacing="1"/>
      <w:jc w:val="center"/>
      <w:textAlignment w:val="center"/>
    </w:pPr>
    <w:rPr>
      <w:color w:val="000000"/>
      <w:sz w:val="16"/>
      <w:szCs w:val="16"/>
    </w:rPr>
  </w:style>
  <w:style w:type="paragraph" w:customStyle="1" w:styleId="xl67">
    <w:name w:val="xl67"/>
    <w:basedOn w:val="Normalny"/>
    <w:rsid w:val="00CE1B68"/>
    <w:pPr>
      <w:spacing w:before="100" w:beforeAutospacing="1" w:after="100" w:afterAutospacing="1"/>
      <w:jc w:val="center"/>
      <w:textAlignment w:val="center"/>
    </w:pPr>
    <w:rPr>
      <w:sz w:val="16"/>
      <w:szCs w:val="16"/>
    </w:rPr>
  </w:style>
  <w:style w:type="paragraph" w:customStyle="1" w:styleId="xl68">
    <w:name w:val="xl68"/>
    <w:basedOn w:val="Normalny"/>
    <w:rsid w:val="00CE1B68"/>
    <w:pPr>
      <w:spacing w:before="100" w:beforeAutospacing="1" w:after="100" w:afterAutospacing="1"/>
      <w:jc w:val="center"/>
      <w:textAlignment w:val="center"/>
    </w:pPr>
    <w:rPr>
      <w:sz w:val="16"/>
      <w:szCs w:val="16"/>
    </w:rPr>
  </w:style>
  <w:style w:type="paragraph" w:customStyle="1" w:styleId="xl69">
    <w:name w:val="xl69"/>
    <w:basedOn w:val="Normalny"/>
    <w:rsid w:val="00CE1B68"/>
    <w:pPr>
      <w:spacing w:before="100" w:beforeAutospacing="1" w:after="100" w:afterAutospacing="1"/>
      <w:jc w:val="center"/>
      <w:textAlignment w:val="center"/>
    </w:pPr>
    <w:rPr>
      <w:sz w:val="16"/>
      <w:szCs w:val="16"/>
    </w:rPr>
  </w:style>
  <w:style w:type="paragraph" w:customStyle="1" w:styleId="xl70">
    <w:name w:val="xl70"/>
    <w:basedOn w:val="Normalny"/>
    <w:rsid w:val="00CE1B68"/>
    <w:pPr>
      <w:spacing w:before="100" w:beforeAutospacing="1" w:after="100" w:afterAutospacing="1"/>
      <w:textAlignment w:val="center"/>
    </w:pPr>
    <w:rPr>
      <w:b/>
      <w:bCs/>
      <w:sz w:val="24"/>
      <w:szCs w:val="24"/>
    </w:rPr>
  </w:style>
  <w:style w:type="paragraph" w:customStyle="1" w:styleId="xl71">
    <w:name w:val="xl71"/>
    <w:basedOn w:val="Normalny"/>
    <w:rsid w:val="00CE1B68"/>
    <w:pPr>
      <w:spacing w:before="100" w:beforeAutospacing="1" w:after="100" w:afterAutospacing="1"/>
      <w:textAlignment w:val="center"/>
    </w:pPr>
    <w:rPr>
      <w:sz w:val="24"/>
      <w:szCs w:val="24"/>
    </w:rPr>
  </w:style>
  <w:style w:type="paragraph" w:customStyle="1" w:styleId="xl72">
    <w:name w:val="xl72"/>
    <w:basedOn w:val="Normalny"/>
    <w:rsid w:val="00CE1B68"/>
    <w:pPr>
      <w:spacing w:before="100" w:beforeAutospacing="1" w:after="100" w:afterAutospacing="1"/>
      <w:jc w:val="center"/>
      <w:textAlignment w:val="center"/>
    </w:pPr>
    <w:rPr>
      <w:sz w:val="16"/>
      <w:szCs w:val="16"/>
    </w:rPr>
  </w:style>
  <w:style w:type="paragraph" w:customStyle="1" w:styleId="xl73">
    <w:name w:val="xl73"/>
    <w:basedOn w:val="Normalny"/>
    <w:rsid w:val="00CE1B68"/>
    <w:pPr>
      <w:spacing w:before="100" w:beforeAutospacing="1" w:after="100" w:afterAutospacing="1"/>
      <w:jc w:val="center"/>
      <w:textAlignment w:val="center"/>
    </w:pPr>
    <w:rPr>
      <w:sz w:val="16"/>
      <w:szCs w:val="16"/>
    </w:rPr>
  </w:style>
  <w:style w:type="paragraph" w:customStyle="1" w:styleId="xl74">
    <w:name w:val="xl74"/>
    <w:basedOn w:val="Normalny"/>
    <w:rsid w:val="00CE1B68"/>
    <w:pPr>
      <w:spacing w:before="100" w:beforeAutospacing="1" w:after="100" w:afterAutospacing="1"/>
      <w:jc w:val="center"/>
      <w:textAlignment w:val="center"/>
    </w:pPr>
    <w:rPr>
      <w:sz w:val="16"/>
      <w:szCs w:val="16"/>
    </w:rPr>
  </w:style>
  <w:style w:type="paragraph" w:customStyle="1" w:styleId="xl75">
    <w:name w:val="xl75"/>
    <w:basedOn w:val="Normalny"/>
    <w:rsid w:val="00CE1B68"/>
    <w:pPr>
      <w:spacing w:before="100" w:beforeAutospacing="1" w:after="100" w:afterAutospacing="1"/>
      <w:jc w:val="center"/>
      <w:textAlignment w:val="center"/>
    </w:pPr>
    <w:rPr>
      <w:sz w:val="16"/>
      <w:szCs w:val="16"/>
    </w:rPr>
  </w:style>
  <w:style w:type="paragraph" w:customStyle="1" w:styleId="xl76">
    <w:name w:val="xl76"/>
    <w:basedOn w:val="Normalny"/>
    <w:rsid w:val="00CE1B68"/>
    <w:pPr>
      <w:spacing w:before="100" w:beforeAutospacing="1" w:after="100" w:afterAutospacing="1"/>
      <w:jc w:val="center"/>
      <w:textAlignment w:val="center"/>
    </w:pPr>
    <w:rPr>
      <w:b/>
      <w:bCs/>
    </w:rPr>
  </w:style>
  <w:style w:type="paragraph" w:customStyle="1" w:styleId="xl77">
    <w:name w:val="xl77"/>
    <w:basedOn w:val="Normalny"/>
    <w:rsid w:val="00CE1B68"/>
    <w:pPr>
      <w:spacing w:before="100" w:beforeAutospacing="1" w:after="100" w:afterAutospacing="1"/>
      <w:jc w:val="center"/>
      <w:textAlignment w:val="center"/>
    </w:pPr>
    <w:rPr>
      <w:b/>
      <w:bCs/>
      <w:sz w:val="24"/>
      <w:szCs w:val="24"/>
    </w:rPr>
  </w:style>
  <w:style w:type="paragraph" w:customStyle="1" w:styleId="xl78">
    <w:name w:val="xl78"/>
    <w:basedOn w:val="Normalny"/>
    <w:rsid w:val="00CE1B68"/>
    <w:pPr>
      <w:spacing w:before="100" w:beforeAutospacing="1" w:after="100" w:afterAutospacing="1"/>
      <w:jc w:val="center"/>
      <w:textAlignment w:val="center"/>
    </w:pPr>
    <w:rPr>
      <w:b/>
      <w:bCs/>
      <w:sz w:val="24"/>
      <w:szCs w:val="24"/>
    </w:rPr>
  </w:style>
  <w:style w:type="paragraph" w:customStyle="1" w:styleId="xl79">
    <w:name w:val="xl79"/>
    <w:basedOn w:val="Normalny"/>
    <w:rsid w:val="00CE1B68"/>
    <w:pPr>
      <w:shd w:val="clear" w:color="000000" w:fill="F2F2F2"/>
      <w:spacing w:before="100" w:beforeAutospacing="1" w:after="100" w:afterAutospacing="1"/>
      <w:jc w:val="center"/>
      <w:textAlignment w:val="center"/>
    </w:pPr>
    <w:rPr>
      <w:color w:val="366092"/>
      <w:sz w:val="16"/>
      <w:szCs w:val="16"/>
    </w:rPr>
  </w:style>
  <w:style w:type="paragraph" w:customStyle="1" w:styleId="xl80">
    <w:name w:val="xl80"/>
    <w:basedOn w:val="Normalny"/>
    <w:rsid w:val="00CE1B68"/>
    <w:pPr>
      <w:shd w:val="clear" w:color="000000" w:fill="F2F2F2"/>
      <w:spacing w:before="100" w:beforeAutospacing="1" w:after="100" w:afterAutospacing="1"/>
      <w:jc w:val="center"/>
      <w:textAlignment w:val="center"/>
    </w:pPr>
    <w:rPr>
      <w:color w:val="366092"/>
      <w:sz w:val="16"/>
      <w:szCs w:val="16"/>
    </w:rPr>
  </w:style>
  <w:style w:type="paragraph" w:customStyle="1" w:styleId="xl81">
    <w:name w:val="xl81"/>
    <w:basedOn w:val="Normalny"/>
    <w:rsid w:val="00CE1B68"/>
    <w:pPr>
      <w:shd w:val="clear" w:color="000000" w:fill="F2F2F2"/>
      <w:spacing w:before="100" w:beforeAutospacing="1" w:after="100" w:afterAutospacing="1"/>
      <w:jc w:val="center"/>
      <w:textAlignment w:val="center"/>
    </w:pPr>
    <w:rPr>
      <w:color w:val="366092"/>
      <w:sz w:val="16"/>
      <w:szCs w:val="16"/>
    </w:rPr>
  </w:style>
  <w:style w:type="paragraph" w:customStyle="1" w:styleId="xl82">
    <w:name w:val="xl82"/>
    <w:basedOn w:val="Normalny"/>
    <w:rsid w:val="00CE1B68"/>
    <w:pPr>
      <w:shd w:val="clear" w:color="000000" w:fill="D9D9D9"/>
      <w:spacing w:before="100" w:beforeAutospacing="1" w:after="100" w:afterAutospacing="1"/>
      <w:jc w:val="center"/>
      <w:textAlignment w:val="center"/>
    </w:pPr>
    <w:rPr>
      <w:rFonts w:ascii="Cambria" w:hAnsi="Cambria"/>
      <w:b/>
      <w:bCs/>
      <w:sz w:val="28"/>
      <w:szCs w:val="28"/>
    </w:rPr>
  </w:style>
  <w:style w:type="paragraph" w:customStyle="1" w:styleId="xl83">
    <w:name w:val="xl83"/>
    <w:basedOn w:val="Normalny"/>
    <w:rsid w:val="00CE1B68"/>
    <w:pPr>
      <w:spacing w:before="100" w:beforeAutospacing="1" w:after="100" w:afterAutospacing="1"/>
      <w:jc w:val="center"/>
      <w:textAlignment w:val="center"/>
    </w:pPr>
    <w:rPr>
      <w:b/>
      <w:bCs/>
      <w:sz w:val="24"/>
      <w:szCs w:val="24"/>
    </w:rPr>
  </w:style>
  <w:style w:type="paragraph" w:customStyle="1" w:styleId="xl84">
    <w:name w:val="xl84"/>
    <w:basedOn w:val="Normalny"/>
    <w:rsid w:val="00CE1B68"/>
    <w:pPr>
      <w:spacing w:before="100" w:beforeAutospacing="1" w:after="100" w:afterAutospacing="1"/>
      <w:jc w:val="center"/>
      <w:textAlignment w:val="center"/>
    </w:pPr>
    <w:rPr>
      <w:b/>
      <w:bCs/>
      <w:sz w:val="24"/>
      <w:szCs w:val="24"/>
    </w:rPr>
  </w:style>
  <w:style w:type="paragraph" w:customStyle="1" w:styleId="xl85">
    <w:name w:val="xl85"/>
    <w:basedOn w:val="Normalny"/>
    <w:rsid w:val="00CE1B68"/>
    <w:pPr>
      <w:shd w:val="clear" w:color="000000" w:fill="D9D9D9"/>
      <w:spacing w:before="100" w:beforeAutospacing="1" w:after="100" w:afterAutospacing="1"/>
      <w:jc w:val="center"/>
      <w:textAlignment w:val="center"/>
    </w:pPr>
    <w:rPr>
      <w:b/>
      <w:bCs/>
      <w:sz w:val="28"/>
      <w:szCs w:val="28"/>
    </w:rPr>
  </w:style>
  <w:style w:type="paragraph" w:customStyle="1" w:styleId="xl86">
    <w:name w:val="xl86"/>
    <w:basedOn w:val="Normalny"/>
    <w:rsid w:val="00CE1B68"/>
    <w:pPr>
      <w:shd w:val="clear" w:color="000000" w:fill="D9D9D9"/>
      <w:spacing w:before="100" w:beforeAutospacing="1" w:after="100" w:afterAutospacing="1"/>
      <w:jc w:val="center"/>
      <w:textAlignment w:val="center"/>
    </w:pPr>
    <w:rPr>
      <w:b/>
      <w:bCs/>
      <w:sz w:val="28"/>
      <w:szCs w:val="28"/>
    </w:rPr>
  </w:style>
  <w:style w:type="paragraph" w:customStyle="1" w:styleId="xl87">
    <w:name w:val="xl87"/>
    <w:basedOn w:val="Normalny"/>
    <w:rsid w:val="00CE1B68"/>
    <w:pPr>
      <w:shd w:val="clear" w:color="000000" w:fill="D9D9D9"/>
      <w:spacing w:before="100" w:beforeAutospacing="1" w:after="100" w:afterAutospacing="1"/>
      <w:jc w:val="center"/>
      <w:textAlignment w:val="center"/>
    </w:pPr>
    <w:rPr>
      <w:sz w:val="16"/>
      <w:szCs w:val="16"/>
    </w:rPr>
  </w:style>
  <w:style w:type="character" w:customStyle="1" w:styleId="tooltipster">
    <w:name w:val="tooltipster"/>
    <w:rsid w:val="00CE1B68"/>
  </w:style>
  <w:style w:type="paragraph" w:customStyle="1" w:styleId="msonormal0">
    <w:name w:val="msonormal"/>
    <w:basedOn w:val="Normalny"/>
    <w:rsid w:val="00177F1B"/>
    <w:pPr>
      <w:spacing w:before="100" w:beforeAutospacing="1" w:after="100" w:afterAutospacing="1"/>
    </w:pPr>
    <w:rPr>
      <w:sz w:val="24"/>
      <w:szCs w:val="24"/>
    </w:rPr>
  </w:style>
  <w:style w:type="paragraph" w:customStyle="1" w:styleId="font5">
    <w:name w:val="font5"/>
    <w:basedOn w:val="Normalny"/>
    <w:rsid w:val="00177F1B"/>
    <w:pPr>
      <w:spacing w:before="100" w:beforeAutospacing="1" w:after="100" w:afterAutospacing="1"/>
    </w:pPr>
    <w:rPr>
      <w:rFonts w:ascii="Arial" w:hAnsi="Arial" w:cs="Arial"/>
      <w:b/>
      <w:bCs/>
      <w:color w:val="000000"/>
      <w:sz w:val="16"/>
      <w:szCs w:val="16"/>
    </w:rPr>
  </w:style>
  <w:style w:type="paragraph" w:customStyle="1" w:styleId="font6">
    <w:name w:val="font6"/>
    <w:basedOn w:val="Normalny"/>
    <w:rsid w:val="00177F1B"/>
    <w:pPr>
      <w:spacing w:before="100" w:beforeAutospacing="1" w:after="100" w:afterAutospacing="1"/>
    </w:pPr>
    <w:rPr>
      <w:rFonts w:ascii="Arial" w:hAnsi="Arial" w:cs="Arial"/>
      <w:color w:val="000000"/>
      <w:sz w:val="16"/>
      <w:szCs w:val="16"/>
    </w:rPr>
  </w:style>
  <w:style w:type="paragraph" w:customStyle="1" w:styleId="font7">
    <w:name w:val="font7"/>
    <w:basedOn w:val="Normalny"/>
    <w:rsid w:val="00177F1B"/>
    <w:pPr>
      <w:spacing w:before="100" w:beforeAutospacing="1" w:after="100" w:afterAutospacing="1"/>
    </w:pPr>
    <w:rPr>
      <w:rFonts w:ascii="Arial" w:hAnsi="Arial" w:cs="Arial"/>
      <w:color w:val="FF0000"/>
      <w:sz w:val="16"/>
      <w:szCs w:val="16"/>
    </w:rPr>
  </w:style>
  <w:style w:type="paragraph" w:customStyle="1" w:styleId="xl65">
    <w:name w:val="xl65"/>
    <w:basedOn w:val="Normalny"/>
    <w:rsid w:val="00177F1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Normalny"/>
    <w:rsid w:val="00177F1B"/>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Normalny"/>
    <w:rsid w:val="00177F1B"/>
    <w:pPr>
      <w:pBdr>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0">
    <w:name w:val="xl90"/>
    <w:basedOn w:val="Normalny"/>
    <w:rsid w:val="00177F1B"/>
    <w:pPr>
      <w:pBdr>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1">
    <w:name w:val="xl91"/>
    <w:basedOn w:val="Normalny"/>
    <w:rsid w:val="00177F1B"/>
    <w:pPr>
      <w:pBdr>
        <w:top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2">
    <w:name w:val="xl92"/>
    <w:basedOn w:val="Normalny"/>
    <w:rsid w:val="00177F1B"/>
    <w:pPr>
      <w:pBdr>
        <w:right w:val="single" w:sz="4" w:space="0" w:color="auto"/>
      </w:pBdr>
      <w:spacing w:before="100" w:beforeAutospacing="1" w:after="100" w:afterAutospacing="1"/>
      <w:textAlignment w:val="center"/>
    </w:pPr>
    <w:rPr>
      <w:rFonts w:ascii="Arial" w:hAnsi="Arial" w:cs="Arial"/>
      <w:sz w:val="16"/>
      <w:szCs w:val="16"/>
    </w:rPr>
  </w:style>
  <w:style w:type="paragraph" w:customStyle="1" w:styleId="xl93">
    <w:name w:val="xl93"/>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4">
    <w:name w:val="xl94"/>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ny"/>
    <w:rsid w:val="00177F1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177F1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rPr>
  </w:style>
  <w:style w:type="paragraph" w:customStyle="1" w:styleId="xl98">
    <w:name w:val="xl98"/>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0">
    <w:name w:val="xl100"/>
    <w:basedOn w:val="Normalny"/>
    <w:rsid w:val="00177F1B"/>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1">
    <w:name w:val="xl101"/>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Normalny"/>
    <w:rsid w:val="00177F1B"/>
    <w:pPr>
      <w:spacing w:before="100" w:beforeAutospacing="1" w:after="100" w:afterAutospacing="1"/>
    </w:pPr>
    <w:rPr>
      <w:rFonts w:ascii="Arial" w:hAnsi="Arial" w:cs="Arial"/>
      <w:sz w:val="16"/>
      <w:szCs w:val="16"/>
    </w:rPr>
  </w:style>
  <w:style w:type="paragraph" w:customStyle="1" w:styleId="xl103">
    <w:name w:val="xl103"/>
    <w:basedOn w:val="Normalny"/>
    <w:rsid w:val="00177F1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ny"/>
    <w:rsid w:val="00177F1B"/>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5">
    <w:name w:val="xl105"/>
    <w:basedOn w:val="Normalny"/>
    <w:rsid w:val="00177F1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6">
    <w:name w:val="xl106"/>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7">
    <w:name w:val="xl107"/>
    <w:basedOn w:val="Normalny"/>
    <w:rsid w:val="00177F1B"/>
    <w:pPr>
      <w:pBdr>
        <w:top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8">
    <w:name w:val="xl108"/>
    <w:basedOn w:val="Normalny"/>
    <w:rsid w:val="00177F1B"/>
    <w:pPr>
      <w:pBdr>
        <w:right w:val="single" w:sz="4" w:space="0" w:color="auto"/>
      </w:pBdr>
      <w:spacing w:before="100" w:beforeAutospacing="1" w:after="100" w:afterAutospacing="1"/>
      <w:textAlignment w:val="center"/>
    </w:pPr>
    <w:rPr>
      <w:rFonts w:ascii="Arial" w:hAnsi="Arial" w:cs="Arial"/>
      <w:sz w:val="16"/>
      <w:szCs w:val="16"/>
    </w:rPr>
  </w:style>
  <w:style w:type="paragraph" w:customStyle="1" w:styleId="xl109">
    <w:name w:val="xl109"/>
    <w:basedOn w:val="Normalny"/>
    <w:rsid w:val="00177F1B"/>
    <w:pPr>
      <w:pBdr>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177F1B"/>
    <w:pPr>
      <w:spacing w:before="100" w:beforeAutospacing="1" w:after="100" w:afterAutospacing="1"/>
    </w:pPr>
    <w:rPr>
      <w:rFonts w:ascii="Arial" w:hAnsi="Arial" w:cs="Arial"/>
      <w:sz w:val="16"/>
      <w:szCs w:val="16"/>
    </w:rPr>
  </w:style>
  <w:style w:type="paragraph" w:customStyle="1" w:styleId="xl111">
    <w:name w:val="xl111"/>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3">
    <w:name w:val="xl113"/>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5">
    <w:name w:val="xl115"/>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6">
    <w:name w:val="xl116"/>
    <w:basedOn w:val="Normalny"/>
    <w:rsid w:val="00177F1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7">
    <w:name w:val="xl117"/>
    <w:basedOn w:val="Normalny"/>
    <w:rsid w:val="00177F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177F1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9">
    <w:name w:val="xl119"/>
    <w:basedOn w:val="Normalny"/>
    <w:rsid w:val="00177F1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0">
    <w:name w:val="xl120"/>
    <w:basedOn w:val="Normalny"/>
    <w:rsid w:val="00177F1B"/>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character" w:customStyle="1" w:styleId="luchili">
    <w:name w:val="luc_hili"/>
    <w:qFormat/>
    <w:rsid w:val="008532ED"/>
  </w:style>
  <w:style w:type="character" w:customStyle="1" w:styleId="czeinternetowe">
    <w:name w:val="Łącze internetowe"/>
    <w:rsid w:val="008532ED"/>
    <w:rPr>
      <w:color w:val="000080"/>
      <w:u w:val="single"/>
    </w:rPr>
  </w:style>
  <w:style w:type="paragraph" w:customStyle="1" w:styleId="Zawartoramki">
    <w:name w:val="Zawartość ramki"/>
    <w:basedOn w:val="Normalny"/>
    <w:qFormat/>
    <w:rsid w:val="00D87103"/>
    <w:pPr>
      <w:suppressAutoHyphens/>
      <w:overflowPunct w:val="0"/>
      <w:spacing w:after="200" w:line="276" w:lineRule="auto"/>
    </w:pPr>
    <w:rPr>
      <w:rFonts w:ascii="Calibri" w:eastAsia="Calibri" w:hAnsi="Calibri" w:cs="Calibri"/>
      <w:color w:val="00000A"/>
      <w:sz w:val="22"/>
      <w:szCs w:val="22"/>
      <w:lang w:eastAsia="zh-CN"/>
    </w:rPr>
  </w:style>
  <w:style w:type="paragraph" w:customStyle="1" w:styleId="Tekstpodstawowy31">
    <w:name w:val="Tekst podstawowy 31"/>
    <w:basedOn w:val="Normalny"/>
    <w:qFormat/>
    <w:rsid w:val="00D87103"/>
    <w:pPr>
      <w:suppressAutoHyphens/>
      <w:overflowPunct w:val="0"/>
      <w:spacing w:after="200" w:line="276" w:lineRule="auto"/>
    </w:pPr>
    <w:rPr>
      <w:rFonts w:ascii="Tahoma" w:eastAsia="Calibri" w:hAnsi="Tahoma" w:cs="Tahoma"/>
      <w:b/>
      <w:bCs/>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59256109">
      <w:bodyDiv w:val="1"/>
      <w:marLeft w:val="0"/>
      <w:marRight w:val="0"/>
      <w:marTop w:val="0"/>
      <w:marBottom w:val="0"/>
      <w:divBdr>
        <w:top w:val="none" w:sz="0" w:space="0" w:color="auto"/>
        <w:left w:val="none" w:sz="0" w:space="0" w:color="auto"/>
        <w:bottom w:val="none" w:sz="0" w:space="0" w:color="auto"/>
        <w:right w:val="none" w:sz="0" w:space="0" w:color="auto"/>
      </w:divBdr>
    </w:div>
    <w:div w:id="94715416">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36604832">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59589698">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4152721">
      <w:bodyDiv w:val="1"/>
      <w:marLeft w:val="0"/>
      <w:marRight w:val="0"/>
      <w:marTop w:val="0"/>
      <w:marBottom w:val="0"/>
      <w:divBdr>
        <w:top w:val="none" w:sz="0" w:space="0" w:color="auto"/>
        <w:left w:val="none" w:sz="0" w:space="0" w:color="auto"/>
        <w:bottom w:val="none" w:sz="0" w:space="0" w:color="auto"/>
        <w:right w:val="none" w:sz="0" w:space="0" w:color="auto"/>
      </w:divBdr>
    </w:div>
    <w:div w:id="239365393">
      <w:bodyDiv w:val="1"/>
      <w:marLeft w:val="0"/>
      <w:marRight w:val="0"/>
      <w:marTop w:val="0"/>
      <w:marBottom w:val="0"/>
      <w:divBdr>
        <w:top w:val="none" w:sz="0" w:space="0" w:color="auto"/>
        <w:left w:val="none" w:sz="0" w:space="0" w:color="auto"/>
        <w:bottom w:val="none" w:sz="0" w:space="0" w:color="auto"/>
        <w:right w:val="none" w:sz="0" w:space="0" w:color="auto"/>
      </w:divBdr>
    </w:div>
    <w:div w:id="265819367">
      <w:bodyDiv w:val="1"/>
      <w:marLeft w:val="0"/>
      <w:marRight w:val="0"/>
      <w:marTop w:val="0"/>
      <w:marBottom w:val="0"/>
      <w:divBdr>
        <w:top w:val="none" w:sz="0" w:space="0" w:color="auto"/>
        <w:left w:val="none" w:sz="0" w:space="0" w:color="auto"/>
        <w:bottom w:val="none" w:sz="0" w:space="0" w:color="auto"/>
        <w:right w:val="none" w:sz="0" w:space="0" w:color="auto"/>
      </w:divBdr>
    </w:div>
    <w:div w:id="274799108">
      <w:bodyDiv w:val="1"/>
      <w:marLeft w:val="0"/>
      <w:marRight w:val="0"/>
      <w:marTop w:val="0"/>
      <w:marBottom w:val="0"/>
      <w:divBdr>
        <w:top w:val="none" w:sz="0" w:space="0" w:color="auto"/>
        <w:left w:val="none" w:sz="0" w:space="0" w:color="auto"/>
        <w:bottom w:val="none" w:sz="0" w:space="0" w:color="auto"/>
        <w:right w:val="none" w:sz="0" w:space="0" w:color="auto"/>
      </w:divBdr>
    </w:div>
    <w:div w:id="279070948">
      <w:bodyDiv w:val="1"/>
      <w:marLeft w:val="0"/>
      <w:marRight w:val="0"/>
      <w:marTop w:val="0"/>
      <w:marBottom w:val="0"/>
      <w:divBdr>
        <w:top w:val="none" w:sz="0" w:space="0" w:color="auto"/>
        <w:left w:val="none" w:sz="0" w:space="0" w:color="auto"/>
        <w:bottom w:val="none" w:sz="0" w:space="0" w:color="auto"/>
        <w:right w:val="none" w:sz="0" w:space="0" w:color="auto"/>
      </w:divBdr>
    </w:div>
    <w:div w:id="305355164">
      <w:bodyDiv w:val="1"/>
      <w:marLeft w:val="0"/>
      <w:marRight w:val="0"/>
      <w:marTop w:val="0"/>
      <w:marBottom w:val="0"/>
      <w:divBdr>
        <w:top w:val="none" w:sz="0" w:space="0" w:color="auto"/>
        <w:left w:val="none" w:sz="0" w:space="0" w:color="auto"/>
        <w:bottom w:val="none" w:sz="0" w:space="0" w:color="auto"/>
        <w:right w:val="none" w:sz="0" w:space="0" w:color="auto"/>
      </w:divBdr>
    </w:div>
    <w:div w:id="317461826">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2696172">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47942157">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1704881">
      <w:bodyDiv w:val="1"/>
      <w:marLeft w:val="0"/>
      <w:marRight w:val="0"/>
      <w:marTop w:val="0"/>
      <w:marBottom w:val="0"/>
      <w:divBdr>
        <w:top w:val="none" w:sz="0" w:space="0" w:color="auto"/>
        <w:left w:val="none" w:sz="0" w:space="0" w:color="auto"/>
        <w:bottom w:val="none" w:sz="0" w:space="0" w:color="auto"/>
        <w:right w:val="none" w:sz="0" w:space="0" w:color="auto"/>
      </w:divBdr>
    </w:div>
    <w:div w:id="517161486">
      <w:bodyDiv w:val="1"/>
      <w:marLeft w:val="0"/>
      <w:marRight w:val="0"/>
      <w:marTop w:val="0"/>
      <w:marBottom w:val="0"/>
      <w:divBdr>
        <w:top w:val="none" w:sz="0" w:space="0" w:color="auto"/>
        <w:left w:val="none" w:sz="0" w:space="0" w:color="auto"/>
        <w:bottom w:val="none" w:sz="0" w:space="0" w:color="auto"/>
        <w:right w:val="none" w:sz="0" w:space="0" w:color="auto"/>
      </w:divBdr>
    </w:div>
    <w:div w:id="53978525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61017940">
      <w:bodyDiv w:val="1"/>
      <w:marLeft w:val="0"/>
      <w:marRight w:val="0"/>
      <w:marTop w:val="0"/>
      <w:marBottom w:val="0"/>
      <w:divBdr>
        <w:top w:val="none" w:sz="0" w:space="0" w:color="auto"/>
        <w:left w:val="none" w:sz="0" w:space="0" w:color="auto"/>
        <w:bottom w:val="none" w:sz="0" w:space="0" w:color="auto"/>
        <w:right w:val="none" w:sz="0" w:space="0" w:color="auto"/>
      </w:divBdr>
    </w:div>
    <w:div w:id="563610356">
      <w:bodyDiv w:val="1"/>
      <w:marLeft w:val="0"/>
      <w:marRight w:val="0"/>
      <w:marTop w:val="0"/>
      <w:marBottom w:val="0"/>
      <w:divBdr>
        <w:top w:val="none" w:sz="0" w:space="0" w:color="auto"/>
        <w:left w:val="none" w:sz="0" w:space="0" w:color="auto"/>
        <w:bottom w:val="none" w:sz="0" w:space="0" w:color="auto"/>
        <w:right w:val="none" w:sz="0" w:space="0" w:color="auto"/>
      </w:divBdr>
    </w:div>
    <w:div w:id="601499091">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77855441">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699010639">
      <w:bodyDiv w:val="1"/>
      <w:marLeft w:val="0"/>
      <w:marRight w:val="0"/>
      <w:marTop w:val="0"/>
      <w:marBottom w:val="0"/>
      <w:divBdr>
        <w:top w:val="none" w:sz="0" w:space="0" w:color="auto"/>
        <w:left w:val="none" w:sz="0" w:space="0" w:color="auto"/>
        <w:bottom w:val="none" w:sz="0" w:space="0" w:color="auto"/>
        <w:right w:val="none" w:sz="0" w:space="0" w:color="auto"/>
      </w:divBdr>
    </w:div>
    <w:div w:id="701515365">
      <w:bodyDiv w:val="1"/>
      <w:marLeft w:val="0"/>
      <w:marRight w:val="0"/>
      <w:marTop w:val="0"/>
      <w:marBottom w:val="0"/>
      <w:divBdr>
        <w:top w:val="none" w:sz="0" w:space="0" w:color="auto"/>
        <w:left w:val="none" w:sz="0" w:space="0" w:color="auto"/>
        <w:bottom w:val="none" w:sz="0" w:space="0" w:color="auto"/>
        <w:right w:val="none" w:sz="0" w:space="0" w:color="auto"/>
      </w:divBdr>
    </w:div>
    <w:div w:id="738021170">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
    <w:div w:id="766080670">
      <w:bodyDiv w:val="1"/>
      <w:marLeft w:val="0"/>
      <w:marRight w:val="0"/>
      <w:marTop w:val="0"/>
      <w:marBottom w:val="0"/>
      <w:divBdr>
        <w:top w:val="none" w:sz="0" w:space="0" w:color="auto"/>
        <w:left w:val="none" w:sz="0" w:space="0" w:color="auto"/>
        <w:bottom w:val="none" w:sz="0" w:space="0" w:color="auto"/>
        <w:right w:val="none" w:sz="0" w:space="0" w:color="auto"/>
      </w:divBdr>
    </w:div>
    <w:div w:id="783184607">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07354316">
      <w:bodyDiv w:val="1"/>
      <w:marLeft w:val="0"/>
      <w:marRight w:val="0"/>
      <w:marTop w:val="0"/>
      <w:marBottom w:val="0"/>
      <w:divBdr>
        <w:top w:val="none" w:sz="0" w:space="0" w:color="auto"/>
        <w:left w:val="none" w:sz="0" w:space="0" w:color="auto"/>
        <w:bottom w:val="none" w:sz="0" w:space="0" w:color="auto"/>
        <w:right w:val="none" w:sz="0" w:space="0" w:color="auto"/>
      </w:divBdr>
    </w:div>
    <w:div w:id="811604223">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20537874">
      <w:bodyDiv w:val="1"/>
      <w:marLeft w:val="0"/>
      <w:marRight w:val="0"/>
      <w:marTop w:val="0"/>
      <w:marBottom w:val="0"/>
      <w:divBdr>
        <w:top w:val="none" w:sz="0" w:space="0" w:color="auto"/>
        <w:left w:val="none" w:sz="0" w:space="0" w:color="auto"/>
        <w:bottom w:val="none" w:sz="0" w:space="0" w:color="auto"/>
        <w:right w:val="none" w:sz="0" w:space="0" w:color="auto"/>
      </w:divBdr>
    </w:div>
    <w:div w:id="820539631">
      <w:bodyDiv w:val="1"/>
      <w:marLeft w:val="0"/>
      <w:marRight w:val="0"/>
      <w:marTop w:val="0"/>
      <w:marBottom w:val="0"/>
      <w:divBdr>
        <w:top w:val="none" w:sz="0" w:space="0" w:color="auto"/>
        <w:left w:val="none" w:sz="0" w:space="0" w:color="auto"/>
        <w:bottom w:val="none" w:sz="0" w:space="0" w:color="auto"/>
        <w:right w:val="none" w:sz="0" w:space="0" w:color="auto"/>
      </w:divBdr>
    </w:div>
    <w:div w:id="837505326">
      <w:bodyDiv w:val="1"/>
      <w:marLeft w:val="0"/>
      <w:marRight w:val="0"/>
      <w:marTop w:val="0"/>
      <w:marBottom w:val="0"/>
      <w:divBdr>
        <w:top w:val="none" w:sz="0" w:space="0" w:color="auto"/>
        <w:left w:val="none" w:sz="0" w:space="0" w:color="auto"/>
        <w:bottom w:val="none" w:sz="0" w:space="0" w:color="auto"/>
        <w:right w:val="none" w:sz="0" w:space="0" w:color="auto"/>
      </w:divBdr>
    </w:div>
    <w:div w:id="854727640">
      <w:bodyDiv w:val="1"/>
      <w:marLeft w:val="0"/>
      <w:marRight w:val="0"/>
      <w:marTop w:val="0"/>
      <w:marBottom w:val="0"/>
      <w:divBdr>
        <w:top w:val="none" w:sz="0" w:space="0" w:color="auto"/>
        <w:left w:val="none" w:sz="0" w:space="0" w:color="auto"/>
        <w:bottom w:val="none" w:sz="0" w:space="0" w:color="auto"/>
        <w:right w:val="none" w:sz="0" w:space="0" w:color="auto"/>
      </w:divBdr>
    </w:div>
    <w:div w:id="882519909">
      <w:bodyDiv w:val="1"/>
      <w:marLeft w:val="0"/>
      <w:marRight w:val="0"/>
      <w:marTop w:val="0"/>
      <w:marBottom w:val="0"/>
      <w:divBdr>
        <w:top w:val="none" w:sz="0" w:space="0" w:color="auto"/>
        <w:left w:val="none" w:sz="0" w:space="0" w:color="auto"/>
        <w:bottom w:val="none" w:sz="0" w:space="0" w:color="auto"/>
        <w:right w:val="none" w:sz="0" w:space="0" w:color="auto"/>
      </w:divBdr>
    </w:div>
    <w:div w:id="891429263">
      <w:bodyDiv w:val="1"/>
      <w:marLeft w:val="0"/>
      <w:marRight w:val="0"/>
      <w:marTop w:val="0"/>
      <w:marBottom w:val="0"/>
      <w:divBdr>
        <w:top w:val="none" w:sz="0" w:space="0" w:color="auto"/>
        <w:left w:val="none" w:sz="0" w:space="0" w:color="auto"/>
        <w:bottom w:val="none" w:sz="0" w:space="0" w:color="auto"/>
        <w:right w:val="none" w:sz="0" w:space="0" w:color="auto"/>
      </w:divBdr>
    </w:div>
    <w:div w:id="899487608">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51208161">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968242439">
      <w:bodyDiv w:val="1"/>
      <w:marLeft w:val="0"/>
      <w:marRight w:val="0"/>
      <w:marTop w:val="0"/>
      <w:marBottom w:val="0"/>
      <w:divBdr>
        <w:top w:val="none" w:sz="0" w:space="0" w:color="auto"/>
        <w:left w:val="none" w:sz="0" w:space="0" w:color="auto"/>
        <w:bottom w:val="none" w:sz="0" w:space="0" w:color="auto"/>
        <w:right w:val="none" w:sz="0" w:space="0" w:color="auto"/>
      </w:divBdr>
    </w:div>
    <w:div w:id="984243779">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993921027">
      <w:bodyDiv w:val="1"/>
      <w:marLeft w:val="0"/>
      <w:marRight w:val="0"/>
      <w:marTop w:val="0"/>
      <w:marBottom w:val="0"/>
      <w:divBdr>
        <w:top w:val="none" w:sz="0" w:space="0" w:color="auto"/>
        <w:left w:val="none" w:sz="0" w:space="0" w:color="auto"/>
        <w:bottom w:val="none" w:sz="0" w:space="0" w:color="auto"/>
        <w:right w:val="none" w:sz="0" w:space="0" w:color="auto"/>
      </w:divBdr>
    </w:div>
    <w:div w:id="995645356">
      <w:bodyDiv w:val="1"/>
      <w:marLeft w:val="0"/>
      <w:marRight w:val="0"/>
      <w:marTop w:val="0"/>
      <w:marBottom w:val="0"/>
      <w:divBdr>
        <w:top w:val="none" w:sz="0" w:space="0" w:color="auto"/>
        <w:left w:val="none" w:sz="0" w:space="0" w:color="auto"/>
        <w:bottom w:val="none" w:sz="0" w:space="0" w:color="auto"/>
        <w:right w:val="none" w:sz="0" w:space="0" w:color="auto"/>
      </w:divBdr>
    </w:div>
    <w:div w:id="1000306885">
      <w:bodyDiv w:val="1"/>
      <w:marLeft w:val="0"/>
      <w:marRight w:val="0"/>
      <w:marTop w:val="0"/>
      <w:marBottom w:val="0"/>
      <w:divBdr>
        <w:top w:val="none" w:sz="0" w:space="0" w:color="auto"/>
        <w:left w:val="none" w:sz="0" w:space="0" w:color="auto"/>
        <w:bottom w:val="none" w:sz="0" w:space="0" w:color="auto"/>
        <w:right w:val="none" w:sz="0" w:space="0" w:color="auto"/>
      </w:divBdr>
    </w:div>
    <w:div w:id="1001664990">
      <w:bodyDiv w:val="1"/>
      <w:marLeft w:val="0"/>
      <w:marRight w:val="0"/>
      <w:marTop w:val="0"/>
      <w:marBottom w:val="0"/>
      <w:divBdr>
        <w:top w:val="none" w:sz="0" w:space="0" w:color="auto"/>
        <w:left w:val="none" w:sz="0" w:space="0" w:color="auto"/>
        <w:bottom w:val="none" w:sz="0" w:space="0" w:color="auto"/>
        <w:right w:val="none" w:sz="0" w:space="0" w:color="auto"/>
      </w:divBdr>
    </w:div>
    <w:div w:id="1017583816">
      <w:bodyDiv w:val="1"/>
      <w:marLeft w:val="0"/>
      <w:marRight w:val="0"/>
      <w:marTop w:val="0"/>
      <w:marBottom w:val="0"/>
      <w:divBdr>
        <w:top w:val="none" w:sz="0" w:space="0" w:color="auto"/>
        <w:left w:val="none" w:sz="0" w:space="0" w:color="auto"/>
        <w:bottom w:val="none" w:sz="0" w:space="0" w:color="auto"/>
        <w:right w:val="none" w:sz="0" w:space="0" w:color="auto"/>
      </w:divBdr>
    </w:div>
    <w:div w:id="1043485088">
      <w:bodyDiv w:val="1"/>
      <w:marLeft w:val="0"/>
      <w:marRight w:val="0"/>
      <w:marTop w:val="0"/>
      <w:marBottom w:val="0"/>
      <w:divBdr>
        <w:top w:val="none" w:sz="0" w:space="0" w:color="auto"/>
        <w:left w:val="none" w:sz="0" w:space="0" w:color="auto"/>
        <w:bottom w:val="none" w:sz="0" w:space="0" w:color="auto"/>
        <w:right w:val="none" w:sz="0" w:space="0" w:color="auto"/>
      </w:divBdr>
    </w:div>
    <w:div w:id="1055927998">
      <w:bodyDiv w:val="1"/>
      <w:marLeft w:val="0"/>
      <w:marRight w:val="0"/>
      <w:marTop w:val="0"/>
      <w:marBottom w:val="0"/>
      <w:divBdr>
        <w:top w:val="none" w:sz="0" w:space="0" w:color="auto"/>
        <w:left w:val="none" w:sz="0" w:space="0" w:color="auto"/>
        <w:bottom w:val="none" w:sz="0" w:space="0" w:color="auto"/>
        <w:right w:val="none" w:sz="0" w:space="0" w:color="auto"/>
      </w:divBdr>
    </w:div>
    <w:div w:id="1061055846">
      <w:bodyDiv w:val="1"/>
      <w:marLeft w:val="0"/>
      <w:marRight w:val="0"/>
      <w:marTop w:val="0"/>
      <w:marBottom w:val="0"/>
      <w:divBdr>
        <w:top w:val="none" w:sz="0" w:space="0" w:color="auto"/>
        <w:left w:val="none" w:sz="0" w:space="0" w:color="auto"/>
        <w:bottom w:val="none" w:sz="0" w:space="0" w:color="auto"/>
        <w:right w:val="none" w:sz="0" w:space="0" w:color="auto"/>
      </w:divBdr>
    </w:div>
    <w:div w:id="1070031963">
      <w:bodyDiv w:val="1"/>
      <w:marLeft w:val="0"/>
      <w:marRight w:val="0"/>
      <w:marTop w:val="0"/>
      <w:marBottom w:val="0"/>
      <w:divBdr>
        <w:top w:val="none" w:sz="0" w:space="0" w:color="auto"/>
        <w:left w:val="none" w:sz="0" w:space="0" w:color="auto"/>
        <w:bottom w:val="none" w:sz="0" w:space="0" w:color="auto"/>
        <w:right w:val="none" w:sz="0" w:space="0" w:color="auto"/>
      </w:divBdr>
    </w:div>
    <w:div w:id="1085761649">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6024465">
      <w:bodyDiv w:val="1"/>
      <w:marLeft w:val="0"/>
      <w:marRight w:val="0"/>
      <w:marTop w:val="0"/>
      <w:marBottom w:val="0"/>
      <w:divBdr>
        <w:top w:val="none" w:sz="0" w:space="0" w:color="auto"/>
        <w:left w:val="none" w:sz="0" w:space="0" w:color="auto"/>
        <w:bottom w:val="none" w:sz="0" w:space="0" w:color="auto"/>
        <w:right w:val="none" w:sz="0" w:space="0" w:color="auto"/>
      </w:divBdr>
    </w:div>
    <w:div w:id="1133668832">
      <w:bodyDiv w:val="1"/>
      <w:marLeft w:val="0"/>
      <w:marRight w:val="0"/>
      <w:marTop w:val="0"/>
      <w:marBottom w:val="0"/>
      <w:divBdr>
        <w:top w:val="none" w:sz="0" w:space="0" w:color="auto"/>
        <w:left w:val="none" w:sz="0" w:space="0" w:color="auto"/>
        <w:bottom w:val="none" w:sz="0" w:space="0" w:color="auto"/>
        <w:right w:val="none" w:sz="0" w:space="0" w:color="auto"/>
      </w:divBdr>
    </w:div>
    <w:div w:id="1154369398">
      <w:bodyDiv w:val="1"/>
      <w:marLeft w:val="0"/>
      <w:marRight w:val="0"/>
      <w:marTop w:val="0"/>
      <w:marBottom w:val="0"/>
      <w:divBdr>
        <w:top w:val="none" w:sz="0" w:space="0" w:color="auto"/>
        <w:left w:val="none" w:sz="0" w:space="0" w:color="auto"/>
        <w:bottom w:val="none" w:sz="0" w:space="0" w:color="auto"/>
        <w:right w:val="none" w:sz="0" w:space="0" w:color="auto"/>
      </w:divBdr>
    </w:div>
    <w:div w:id="116007994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780652">
      <w:bodyDiv w:val="1"/>
      <w:marLeft w:val="0"/>
      <w:marRight w:val="0"/>
      <w:marTop w:val="0"/>
      <w:marBottom w:val="0"/>
      <w:divBdr>
        <w:top w:val="none" w:sz="0" w:space="0" w:color="auto"/>
        <w:left w:val="none" w:sz="0" w:space="0" w:color="auto"/>
        <w:bottom w:val="none" w:sz="0" w:space="0" w:color="auto"/>
        <w:right w:val="none" w:sz="0" w:space="0" w:color="auto"/>
      </w:divBdr>
    </w:div>
    <w:div w:id="1168717567">
      <w:bodyDiv w:val="1"/>
      <w:marLeft w:val="0"/>
      <w:marRight w:val="0"/>
      <w:marTop w:val="0"/>
      <w:marBottom w:val="0"/>
      <w:divBdr>
        <w:top w:val="none" w:sz="0" w:space="0" w:color="auto"/>
        <w:left w:val="none" w:sz="0" w:space="0" w:color="auto"/>
        <w:bottom w:val="none" w:sz="0" w:space="0" w:color="auto"/>
        <w:right w:val="none" w:sz="0" w:space="0" w:color="auto"/>
      </w:divBdr>
    </w:div>
    <w:div w:id="1175146214">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193760159">
      <w:bodyDiv w:val="1"/>
      <w:marLeft w:val="0"/>
      <w:marRight w:val="0"/>
      <w:marTop w:val="0"/>
      <w:marBottom w:val="0"/>
      <w:divBdr>
        <w:top w:val="none" w:sz="0" w:space="0" w:color="auto"/>
        <w:left w:val="none" w:sz="0" w:space="0" w:color="auto"/>
        <w:bottom w:val="none" w:sz="0" w:space="0" w:color="auto"/>
        <w:right w:val="none" w:sz="0" w:space="0" w:color="auto"/>
      </w:divBdr>
    </w:div>
    <w:div w:id="1197540928">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0837546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8850825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294865613">
      <w:bodyDiv w:val="1"/>
      <w:marLeft w:val="0"/>
      <w:marRight w:val="0"/>
      <w:marTop w:val="0"/>
      <w:marBottom w:val="0"/>
      <w:divBdr>
        <w:top w:val="none" w:sz="0" w:space="0" w:color="auto"/>
        <w:left w:val="none" w:sz="0" w:space="0" w:color="auto"/>
        <w:bottom w:val="none" w:sz="0" w:space="0" w:color="auto"/>
        <w:right w:val="none" w:sz="0" w:space="0" w:color="auto"/>
      </w:divBdr>
    </w:div>
    <w:div w:id="1320037881">
      <w:bodyDiv w:val="1"/>
      <w:marLeft w:val="0"/>
      <w:marRight w:val="0"/>
      <w:marTop w:val="0"/>
      <w:marBottom w:val="0"/>
      <w:divBdr>
        <w:top w:val="none" w:sz="0" w:space="0" w:color="auto"/>
        <w:left w:val="none" w:sz="0" w:space="0" w:color="auto"/>
        <w:bottom w:val="none" w:sz="0" w:space="0" w:color="auto"/>
        <w:right w:val="none" w:sz="0" w:space="0" w:color="auto"/>
      </w:divBdr>
    </w:div>
    <w:div w:id="132933464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8173061">
      <w:bodyDiv w:val="1"/>
      <w:marLeft w:val="0"/>
      <w:marRight w:val="0"/>
      <w:marTop w:val="0"/>
      <w:marBottom w:val="0"/>
      <w:divBdr>
        <w:top w:val="none" w:sz="0" w:space="0" w:color="auto"/>
        <w:left w:val="none" w:sz="0" w:space="0" w:color="auto"/>
        <w:bottom w:val="none" w:sz="0" w:space="0" w:color="auto"/>
        <w:right w:val="none" w:sz="0" w:space="0" w:color="auto"/>
      </w:divBdr>
    </w:div>
    <w:div w:id="1350447521">
      <w:bodyDiv w:val="1"/>
      <w:marLeft w:val="0"/>
      <w:marRight w:val="0"/>
      <w:marTop w:val="0"/>
      <w:marBottom w:val="0"/>
      <w:divBdr>
        <w:top w:val="none" w:sz="0" w:space="0" w:color="auto"/>
        <w:left w:val="none" w:sz="0" w:space="0" w:color="auto"/>
        <w:bottom w:val="none" w:sz="0" w:space="0" w:color="auto"/>
        <w:right w:val="none" w:sz="0" w:space="0" w:color="auto"/>
      </w:divBdr>
    </w:div>
    <w:div w:id="1357190831">
      <w:bodyDiv w:val="1"/>
      <w:marLeft w:val="0"/>
      <w:marRight w:val="0"/>
      <w:marTop w:val="0"/>
      <w:marBottom w:val="0"/>
      <w:divBdr>
        <w:top w:val="none" w:sz="0" w:space="0" w:color="auto"/>
        <w:left w:val="none" w:sz="0" w:space="0" w:color="auto"/>
        <w:bottom w:val="none" w:sz="0" w:space="0" w:color="auto"/>
        <w:right w:val="none" w:sz="0" w:space="0" w:color="auto"/>
      </w:divBdr>
    </w:div>
    <w:div w:id="1393383277">
      <w:bodyDiv w:val="1"/>
      <w:marLeft w:val="0"/>
      <w:marRight w:val="0"/>
      <w:marTop w:val="0"/>
      <w:marBottom w:val="0"/>
      <w:divBdr>
        <w:top w:val="none" w:sz="0" w:space="0" w:color="auto"/>
        <w:left w:val="none" w:sz="0" w:space="0" w:color="auto"/>
        <w:bottom w:val="none" w:sz="0" w:space="0" w:color="auto"/>
        <w:right w:val="none" w:sz="0" w:space="0" w:color="auto"/>
      </w:divBdr>
    </w:div>
    <w:div w:id="1396319400">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23331180">
      <w:bodyDiv w:val="1"/>
      <w:marLeft w:val="0"/>
      <w:marRight w:val="0"/>
      <w:marTop w:val="0"/>
      <w:marBottom w:val="0"/>
      <w:divBdr>
        <w:top w:val="none" w:sz="0" w:space="0" w:color="auto"/>
        <w:left w:val="none" w:sz="0" w:space="0" w:color="auto"/>
        <w:bottom w:val="none" w:sz="0" w:space="0" w:color="auto"/>
        <w:right w:val="none" w:sz="0" w:space="0" w:color="auto"/>
      </w:divBdr>
    </w:div>
    <w:div w:id="1448618977">
      <w:bodyDiv w:val="1"/>
      <w:marLeft w:val="0"/>
      <w:marRight w:val="0"/>
      <w:marTop w:val="0"/>
      <w:marBottom w:val="0"/>
      <w:divBdr>
        <w:top w:val="none" w:sz="0" w:space="0" w:color="auto"/>
        <w:left w:val="none" w:sz="0" w:space="0" w:color="auto"/>
        <w:bottom w:val="none" w:sz="0" w:space="0" w:color="auto"/>
        <w:right w:val="none" w:sz="0" w:space="0" w:color="auto"/>
      </w:divBdr>
    </w:div>
    <w:div w:id="146619113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87285171">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12797450">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620447938">
      <w:bodyDiv w:val="1"/>
      <w:marLeft w:val="0"/>
      <w:marRight w:val="0"/>
      <w:marTop w:val="0"/>
      <w:marBottom w:val="0"/>
      <w:divBdr>
        <w:top w:val="none" w:sz="0" w:space="0" w:color="auto"/>
        <w:left w:val="none" w:sz="0" w:space="0" w:color="auto"/>
        <w:bottom w:val="none" w:sz="0" w:space="0" w:color="auto"/>
        <w:right w:val="none" w:sz="0" w:space="0" w:color="auto"/>
      </w:divBdr>
    </w:div>
    <w:div w:id="1625766201">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71856464">
      <w:bodyDiv w:val="1"/>
      <w:marLeft w:val="0"/>
      <w:marRight w:val="0"/>
      <w:marTop w:val="0"/>
      <w:marBottom w:val="0"/>
      <w:divBdr>
        <w:top w:val="none" w:sz="0" w:space="0" w:color="auto"/>
        <w:left w:val="none" w:sz="0" w:space="0" w:color="auto"/>
        <w:bottom w:val="none" w:sz="0" w:space="0" w:color="auto"/>
        <w:right w:val="none" w:sz="0" w:space="0" w:color="auto"/>
      </w:divBdr>
    </w:div>
    <w:div w:id="1780837148">
      <w:bodyDiv w:val="1"/>
      <w:marLeft w:val="0"/>
      <w:marRight w:val="0"/>
      <w:marTop w:val="0"/>
      <w:marBottom w:val="0"/>
      <w:divBdr>
        <w:top w:val="none" w:sz="0" w:space="0" w:color="auto"/>
        <w:left w:val="none" w:sz="0" w:space="0" w:color="auto"/>
        <w:bottom w:val="none" w:sz="0" w:space="0" w:color="auto"/>
        <w:right w:val="none" w:sz="0" w:space="0" w:color="auto"/>
      </w:divBdr>
    </w:div>
    <w:div w:id="1780877632">
      <w:bodyDiv w:val="1"/>
      <w:marLeft w:val="0"/>
      <w:marRight w:val="0"/>
      <w:marTop w:val="0"/>
      <w:marBottom w:val="0"/>
      <w:divBdr>
        <w:top w:val="none" w:sz="0" w:space="0" w:color="auto"/>
        <w:left w:val="none" w:sz="0" w:space="0" w:color="auto"/>
        <w:bottom w:val="none" w:sz="0" w:space="0" w:color="auto"/>
        <w:right w:val="none" w:sz="0" w:space="0" w:color="auto"/>
      </w:divBdr>
    </w:div>
    <w:div w:id="1790009225">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20919933">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39535693">
      <w:bodyDiv w:val="1"/>
      <w:marLeft w:val="0"/>
      <w:marRight w:val="0"/>
      <w:marTop w:val="0"/>
      <w:marBottom w:val="0"/>
      <w:divBdr>
        <w:top w:val="none" w:sz="0" w:space="0" w:color="auto"/>
        <w:left w:val="none" w:sz="0" w:space="0" w:color="auto"/>
        <w:bottom w:val="none" w:sz="0" w:space="0" w:color="auto"/>
        <w:right w:val="none" w:sz="0" w:space="0" w:color="auto"/>
      </w:divBdr>
    </w:div>
    <w:div w:id="1842282546">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7022142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66620711">
      <w:bodyDiv w:val="1"/>
      <w:marLeft w:val="0"/>
      <w:marRight w:val="0"/>
      <w:marTop w:val="0"/>
      <w:marBottom w:val="0"/>
      <w:divBdr>
        <w:top w:val="none" w:sz="0" w:space="0" w:color="auto"/>
        <w:left w:val="none" w:sz="0" w:space="0" w:color="auto"/>
        <w:bottom w:val="none" w:sz="0" w:space="0" w:color="auto"/>
        <w:right w:val="none" w:sz="0" w:space="0" w:color="auto"/>
      </w:divBdr>
    </w:div>
    <w:div w:id="1975133597">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7398505">
      <w:bodyDiv w:val="1"/>
      <w:marLeft w:val="0"/>
      <w:marRight w:val="0"/>
      <w:marTop w:val="0"/>
      <w:marBottom w:val="0"/>
      <w:divBdr>
        <w:top w:val="none" w:sz="0" w:space="0" w:color="auto"/>
        <w:left w:val="none" w:sz="0" w:space="0" w:color="auto"/>
        <w:bottom w:val="none" w:sz="0" w:space="0" w:color="auto"/>
        <w:right w:val="none" w:sz="0" w:space="0" w:color="auto"/>
      </w:divBdr>
    </w:div>
    <w:div w:id="2029213628">
      <w:bodyDiv w:val="1"/>
      <w:marLeft w:val="0"/>
      <w:marRight w:val="0"/>
      <w:marTop w:val="0"/>
      <w:marBottom w:val="0"/>
      <w:divBdr>
        <w:top w:val="none" w:sz="0" w:space="0" w:color="auto"/>
        <w:left w:val="none" w:sz="0" w:space="0" w:color="auto"/>
        <w:bottom w:val="none" w:sz="0" w:space="0" w:color="auto"/>
        <w:right w:val="none" w:sz="0" w:space="0" w:color="auto"/>
      </w:divBdr>
    </w:div>
    <w:div w:id="2029941719">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 TargetMode="External"/><Relationship Id="rId18" Type="http://schemas.openxmlformats.org/officeDocument/2006/relationships/hyperlink" Target="https://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transakcja/816824%20%20" TargetMode="External"/><Relationship Id="rId17" Type="http://schemas.openxmlformats.org/officeDocument/2006/relationships/hyperlink" Target="https://www.nccert.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ld.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d.policja.gov.pl" TargetMode="External"/><Relationship Id="rId23" Type="http://schemas.openxmlformats.org/officeDocument/2006/relationships/header" Target="header2.xml"/><Relationship Id="rId10" Type="http://schemas.openxmlformats.org/officeDocument/2006/relationships/hyperlink" Target="https://espd.uzp.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16824" TargetMode="External"/><Relationship Id="rId14" Type="http://schemas.openxmlformats.org/officeDocument/2006/relationships/hyperlink" Target="https://platformazakupowa.pl/pn/kwp_lod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AF45-C7E4-4A88-81D6-2AD20A6B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15924</Words>
  <Characters>95544</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111246</CharactersWithSpaces>
  <SharedDoc>false</SharedDoc>
  <HLinks>
    <vt:vector size="276" baseType="variant">
      <vt:variant>
        <vt:i4>3145782</vt:i4>
      </vt:variant>
      <vt:variant>
        <vt:i4>222</vt:i4>
      </vt:variant>
      <vt:variant>
        <vt:i4>0</vt:i4>
      </vt:variant>
      <vt:variant>
        <vt:i4>5</vt:i4>
      </vt:variant>
      <vt:variant>
        <vt:lpwstr>http://bip.lodz.kwp.policja.gov.pl/KPL/ochrona-danych-osobowych/28144,Ochrona-danych-osobowych.html</vt:lpwstr>
      </vt:variant>
      <vt:variant>
        <vt:lpwstr/>
      </vt:variant>
      <vt:variant>
        <vt:i4>3145782</vt:i4>
      </vt:variant>
      <vt:variant>
        <vt:i4>219</vt:i4>
      </vt:variant>
      <vt:variant>
        <vt:i4>0</vt:i4>
      </vt:variant>
      <vt:variant>
        <vt:i4>5</vt:i4>
      </vt:variant>
      <vt:variant>
        <vt:lpwstr>http://bip.lodz.kwp.policja.gov.pl/KPL/ochrona-danych-osobowych/28144,Ochrona-danych-osobowych.html</vt:lpwstr>
      </vt:variant>
      <vt:variant>
        <vt:lpwstr/>
      </vt:variant>
      <vt:variant>
        <vt:i4>4325502</vt:i4>
      </vt:variant>
      <vt:variant>
        <vt:i4>216</vt:i4>
      </vt:variant>
      <vt:variant>
        <vt:i4>0</vt:i4>
      </vt:variant>
      <vt:variant>
        <vt:i4>5</vt:i4>
      </vt:variant>
      <vt:variant>
        <vt:lpwstr>mailto:iod@ld.policja.gov.pl</vt:lpwstr>
      </vt:variant>
      <vt:variant>
        <vt:lpwstr/>
      </vt:variant>
      <vt:variant>
        <vt:i4>2883631</vt:i4>
      </vt:variant>
      <vt:variant>
        <vt:i4>213</vt:i4>
      </vt:variant>
      <vt:variant>
        <vt:i4>0</vt:i4>
      </vt:variant>
      <vt:variant>
        <vt:i4>5</vt:i4>
      </vt:variant>
      <vt:variant>
        <vt:lpwstr>https://platformazakupowa.pl/transakcja/664934</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6225998</vt:i4>
      </vt:variant>
      <vt:variant>
        <vt:i4>207</vt:i4>
      </vt:variant>
      <vt:variant>
        <vt:i4>0</vt:i4>
      </vt:variant>
      <vt:variant>
        <vt:i4>5</vt:i4>
      </vt:variant>
      <vt:variant>
        <vt:lpwstr>https://platformazakupowa.pl/</vt:lpwstr>
      </vt:variant>
      <vt:variant>
        <vt:lpwstr/>
      </vt:variant>
      <vt:variant>
        <vt:i4>6619261</vt:i4>
      </vt:variant>
      <vt:variant>
        <vt:i4>204</vt:i4>
      </vt:variant>
      <vt:variant>
        <vt:i4>0</vt:i4>
      </vt:variant>
      <vt:variant>
        <vt:i4>5</vt:i4>
      </vt:variant>
      <vt:variant>
        <vt:lpwstr>https://www.nccert.pl/</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5963896</vt:i4>
      </vt:variant>
      <vt:variant>
        <vt:i4>198</vt:i4>
      </vt:variant>
      <vt:variant>
        <vt:i4>0</vt:i4>
      </vt:variant>
      <vt:variant>
        <vt:i4>5</vt:i4>
      </vt:variant>
      <vt:variant>
        <vt:lpwstr>mailto:zampub@ld.policja.gov.pl</vt:lpwstr>
      </vt:variant>
      <vt:variant>
        <vt:lpwstr/>
      </vt:variant>
      <vt:variant>
        <vt:i4>3997724</vt:i4>
      </vt:variant>
      <vt:variant>
        <vt:i4>195</vt:i4>
      </vt:variant>
      <vt:variant>
        <vt:i4>0</vt:i4>
      </vt:variant>
      <vt:variant>
        <vt:i4>5</vt:i4>
      </vt:variant>
      <vt:variant>
        <vt:lpwstr>https://platformazakupowa.pl/pn/kwp_lodz</vt:lpwstr>
      </vt:variant>
      <vt:variant>
        <vt:lpwstr/>
      </vt:variant>
      <vt:variant>
        <vt:i4>2949163</vt:i4>
      </vt:variant>
      <vt:variant>
        <vt:i4>192</vt:i4>
      </vt:variant>
      <vt:variant>
        <vt:i4>0</vt:i4>
      </vt:variant>
      <vt:variant>
        <vt:i4>5</vt:i4>
      </vt:variant>
      <vt:variant>
        <vt:lpwstr>https://platformazakupowa.pl/transakcja/775974</vt:lpwstr>
      </vt:variant>
      <vt:variant>
        <vt:lpwstr/>
      </vt:variant>
      <vt:variant>
        <vt:i4>2949163</vt:i4>
      </vt:variant>
      <vt:variant>
        <vt:i4>189</vt:i4>
      </vt:variant>
      <vt:variant>
        <vt:i4>0</vt:i4>
      </vt:variant>
      <vt:variant>
        <vt:i4>5</vt:i4>
      </vt:variant>
      <vt:variant>
        <vt:lpwstr>https://platformazakupowa.pl/transakcja/775974</vt:lpwstr>
      </vt:variant>
      <vt:variant>
        <vt:lpwstr/>
      </vt:variant>
      <vt:variant>
        <vt:i4>6488076</vt:i4>
      </vt:variant>
      <vt:variant>
        <vt:i4>186</vt:i4>
      </vt:variant>
      <vt:variant>
        <vt:i4>0</vt:i4>
      </vt:variant>
      <vt:variant>
        <vt:i4>5</vt:i4>
      </vt:variant>
      <vt:variant>
        <vt:lpwstr>https://www.uzp.gov.pl/__data/assets/pdf_file/0015/32415/Instrukcja-wypelniania-JEDZ-ESPD.pdf</vt:lpwstr>
      </vt:variant>
      <vt:variant>
        <vt:lpwstr/>
      </vt:variant>
      <vt:variant>
        <vt:i4>5046274</vt:i4>
      </vt:variant>
      <vt:variant>
        <vt:i4>183</vt:i4>
      </vt:variant>
      <vt:variant>
        <vt:i4>0</vt:i4>
      </vt:variant>
      <vt:variant>
        <vt:i4>5</vt:i4>
      </vt:variant>
      <vt:variant>
        <vt:lpwstr>https://espd.uzp.gov.pl/</vt:lpwstr>
      </vt:variant>
      <vt:variant>
        <vt:lpwstr/>
      </vt:variant>
      <vt:variant>
        <vt:i4>2949163</vt:i4>
      </vt:variant>
      <vt:variant>
        <vt:i4>180</vt:i4>
      </vt:variant>
      <vt:variant>
        <vt:i4>0</vt:i4>
      </vt:variant>
      <vt:variant>
        <vt:i4>5</vt:i4>
      </vt:variant>
      <vt:variant>
        <vt:lpwstr>https://platformazakupowa.pl/transakcja/775974</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ariant>
        <vt:i4>7864332</vt:i4>
      </vt:variant>
      <vt:variant>
        <vt:i4>0</vt:i4>
      </vt:variant>
      <vt:variant>
        <vt:i4>0</vt:i4>
      </vt:variant>
      <vt:variant>
        <vt:i4>5</vt:i4>
      </vt:variant>
      <vt:variant>
        <vt:lpwstr>http://www.pih.org.pl/images/definicja_msp.pdf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4</cp:revision>
  <cp:lastPrinted>2023-09-05T13:17:00Z</cp:lastPrinted>
  <dcterms:created xsi:type="dcterms:W3CDTF">2023-09-18T10:41:00Z</dcterms:created>
  <dcterms:modified xsi:type="dcterms:W3CDTF">2023-09-18T11:11:00Z</dcterms:modified>
</cp:coreProperties>
</file>