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61789" w14:textId="05B5E8F9" w:rsidR="006B1D34" w:rsidRPr="00BB27E8" w:rsidRDefault="006B1D34" w:rsidP="006B1D34">
      <w:pPr>
        <w:jc w:val="right"/>
        <w:rPr>
          <w:rFonts w:asciiTheme="minorHAnsi" w:hAnsiTheme="minorHAnsi" w:cstheme="minorHAnsi"/>
        </w:rPr>
      </w:pPr>
      <w:r w:rsidRPr="00BB27E8">
        <w:rPr>
          <w:rFonts w:asciiTheme="minorHAnsi" w:hAnsiTheme="minorHAnsi" w:cstheme="minorHAnsi"/>
        </w:rPr>
        <w:t xml:space="preserve">Siemiatycze, </w:t>
      </w:r>
      <w:r w:rsidR="00A1582B" w:rsidRPr="00BB27E8">
        <w:rPr>
          <w:rFonts w:asciiTheme="minorHAnsi" w:hAnsiTheme="minorHAnsi" w:cstheme="minorHAnsi"/>
        </w:rPr>
        <w:t>1</w:t>
      </w:r>
      <w:r w:rsidR="00C91C8A" w:rsidRPr="00BB27E8">
        <w:rPr>
          <w:rFonts w:asciiTheme="minorHAnsi" w:hAnsiTheme="minorHAnsi" w:cstheme="minorHAnsi"/>
        </w:rPr>
        <w:t>2</w:t>
      </w:r>
      <w:r w:rsidR="0040398B" w:rsidRPr="00BB27E8">
        <w:rPr>
          <w:rFonts w:asciiTheme="minorHAnsi" w:hAnsiTheme="minorHAnsi" w:cstheme="minorHAnsi"/>
        </w:rPr>
        <w:t>.0</w:t>
      </w:r>
      <w:r w:rsidR="00A1582B" w:rsidRPr="00BB27E8">
        <w:rPr>
          <w:rFonts w:asciiTheme="minorHAnsi" w:hAnsiTheme="minorHAnsi" w:cstheme="minorHAnsi"/>
        </w:rPr>
        <w:t>4</w:t>
      </w:r>
      <w:r w:rsidRPr="00BB27E8">
        <w:rPr>
          <w:rFonts w:asciiTheme="minorHAnsi" w:hAnsiTheme="minorHAnsi" w:cstheme="minorHAnsi"/>
        </w:rPr>
        <w:t>.202</w:t>
      </w:r>
      <w:r w:rsidR="0040398B" w:rsidRPr="00BB27E8">
        <w:rPr>
          <w:rFonts w:asciiTheme="minorHAnsi" w:hAnsiTheme="minorHAnsi" w:cstheme="minorHAnsi"/>
        </w:rPr>
        <w:t>4</w:t>
      </w:r>
      <w:r w:rsidRPr="00BB27E8">
        <w:rPr>
          <w:rFonts w:asciiTheme="minorHAnsi" w:hAnsiTheme="minorHAnsi" w:cstheme="minorHAnsi"/>
        </w:rPr>
        <w:t xml:space="preserve"> r.</w:t>
      </w:r>
    </w:p>
    <w:p w14:paraId="0D280512" w14:textId="77777777" w:rsidR="006B1D34" w:rsidRPr="00BB27E8" w:rsidRDefault="006B1D34" w:rsidP="006B1D34">
      <w:pPr>
        <w:rPr>
          <w:rFonts w:asciiTheme="minorHAnsi" w:hAnsiTheme="minorHAnsi" w:cstheme="minorHAnsi"/>
        </w:rPr>
      </w:pPr>
    </w:p>
    <w:p w14:paraId="6BCC8A4A" w14:textId="77777777" w:rsidR="006B1D34" w:rsidRPr="00BB27E8" w:rsidRDefault="006B1D34" w:rsidP="006B1D34">
      <w:pPr>
        <w:jc w:val="right"/>
        <w:rPr>
          <w:rFonts w:asciiTheme="minorHAnsi" w:hAnsiTheme="minorHAnsi" w:cstheme="minorHAnsi"/>
        </w:rPr>
      </w:pPr>
    </w:p>
    <w:p w14:paraId="5BCBEDE2" w14:textId="77777777" w:rsidR="00C91C8A" w:rsidRPr="00BB27E8" w:rsidRDefault="00C91C8A" w:rsidP="006B1D34">
      <w:pPr>
        <w:jc w:val="right"/>
        <w:rPr>
          <w:rFonts w:asciiTheme="minorHAnsi" w:hAnsiTheme="minorHAnsi" w:cstheme="minorHAnsi"/>
        </w:rPr>
      </w:pPr>
    </w:p>
    <w:p w14:paraId="278308B3" w14:textId="77777777" w:rsidR="006B1D34" w:rsidRPr="00BB27E8" w:rsidRDefault="006B1D34" w:rsidP="006B1D34">
      <w:pPr>
        <w:jc w:val="right"/>
        <w:rPr>
          <w:rFonts w:asciiTheme="minorHAnsi" w:hAnsiTheme="minorHAnsi" w:cstheme="minorHAnsi"/>
        </w:rPr>
      </w:pPr>
    </w:p>
    <w:p w14:paraId="68F18E6C" w14:textId="023D49E5" w:rsidR="006B1D34" w:rsidRPr="00BB27E8" w:rsidRDefault="006B1D34" w:rsidP="006B1D34">
      <w:pPr>
        <w:jc w:val="right"/>
        <w:rPr>
          <w:rFonts w:asciiTheme="minorHAnsi" w:hAnsiTheme="minorHAnsi" w:cstheme="minorHAnsi"/>
          <w:b/>
          <w:bCs/>
        </w:rPr>
      </w:pPr>
      <w:r w:rsidRPr="00BB27E8">
        <w:rPr>
          <w:rFonts w:asciiTheme="minorHAnsi" w:hAnsiTheme="minorHAnsi" w:cstheme="minorHAnsi"/>
          <w:b/>
          <w:bCs/>
        </w:rPr>
        <w:t>Do firm zainteresowanych postępowaniem: RG.271.</w:t>
      </w:r>
      <w:r w:rsidR="00327BC4">
        <w:rPr>
          <w:rFonts w:asciiTheme="minorHAnsi" w:hAnsiTheme="minorHAnsi" w:cstheme="minorHAnsi"/>
          <w:b/>
          <w:bCs/>
        </w:rPr>
        <w:t>9</w:t>
      </w:r>
      <w:r w:rsidRPr="00BB27E8">
        <w:rPr>
          <w:rFonts w:asciiTheme="minorHAnsi" w:hAnsiTheme="minorHAnsi" w:cstheme="minorHAnsi"/>
          <w:b/>
          <w:bCs/>
        </w:rPr>
        <w:t>.202</w:t>
      </w:r>
      <w:r w:rsidR="0040398B" w:rsidRPr="00BB27E8">
        <w:rPr>
          <w:rFonts w:asciiTheme="minorHAnsi" w:hAnsiTheme="minorHAnsi" w:cstheme="minorHAnsi"/>
          <w:b/>
          <w:bCs/>
        </w:rPr>
        <w:t>4</w:t>
      </w:r>
    </w:p>
    <w:p w14:paraId="15F1A572" w14:textId="7A69C124" w:rsidR="006B1D34" w:rsidRPr="00327BC4" w:rsidRDefault="006B1D34" w:rsidP="006B1D34">
      <w:pPr>
        <w:jc w:val="right"/>
        <w:rPr>
          <w:rFonts w:asciiTheme="minorHAnsi" w:hAnsiTheme="minorHAnsi" w:cstheme="minorHAnsi"/>
          <w:b/>
          <w:bCs/>
        </w:rPr>
      </w:pPr>
      <w:r w:rsidRPr="00327BC4">
        <w:rPr>
          <w:rFonts w:asciiTheme="minorHAnsi" w:hAnsiTheme="minorHAnsi" w:cstheme="minorHAnsi"/>
          <w:b/>
          <w:bCs/>
        </w:rPr>
        <w:t>„</w:t>
      </w:r>
      <w:r w:rsidR="00327BC4" w:rsidRPr="00327BC4">
        <w:rPr>
          <w:rFonts w:asciiTheme="minorHAnsi" w:hAnsiTheme="minorHAnsi" w:cstheme="minorHAnsi"/>
          <w:b/>
          <w:bCs/>
          <w:lang w:bidi="pl-PL"/>
        </w:rPr>
        <w:t>Modernizacja oświetlenia ulicznego na terenie gminy Siemiatycze</w:t>
      </w:r>
      <w:r w:rsidRPr="00327BC4">
        <w:rPr>
          <w:rFonts w:asciiTheme="minorHAnsi" w:hAnsiTheme="minorHAnsi" w:cstheme="minorHAnsi"/>
          <w:b/>
          <w:bCs/>
        </w:rPr>
        <w:t>”</w:t>
      </w:r>
    </w:p>
    <w:p w14:paraId="7264C294" w14:textId="77777777" w:rsidR="006B1D34" w:rsidRPr="00BB27E8" w:rsidRDefault="006B1D34" w:rsidP="006B1D34">
      <w:pPr>
        <w:rPr>
          <w:rFonts w:asciiTheme="minorHAnsi" w:hAnsiTheme="minorHAnsi" w:cstheme="minorHAnsi"/>
        </w:rPr>
      </w:pPr>
    </w:p>
    <w:p w14:paraId="63E361FF" w14:textId="77777777" w:rsidR="00B96D66" w:rsidRPr="00BB27E8" w:rsidRDefault="00B96D66" w:rsidP="006B1D34">
      <w:pPr>
        <w:rPr>
          <w:rFonts w:asciiTheme="minorHAnsi" w:hAnsiTheme="minorHAnsi" w:cstheme="minorHAnsi"/>
        </w:rPr>
      </w:pPr>
    </w:p>
    <w:p w14:paraId="60636876" w14:textId="77777777" w:rsidR="00C91C8A" w:rsidRPr="00BB27E8" w:rsidRDefault="00C91C8A" w:rsidP="006B1D34">
      <w:pPr>
        <w:rPr>
          <w:rFonts w:asciiTheme="minorHAnsi" w:hAnsiTheme="minorHAnsi" w:cstheme="minorHAnsi"/>
        </w:rPr>
      </w:pPr>
    </w:p>
    <w:p w14:paraId="212BD05C" w14:textId="77777777" w:rsidR="006B1D34" w:rsidRPr="00BB27E8" w:rsidRDefault="006B1D34" w:rsidP="006B1D34">
      <w:pPr>
        <w:rPr>
          <w:rFonts w:asciiTheme="minorHAnsi" w:hAnsiTheme="minorHAnsi" w:cstheme="minorHAnsi"/>
        </w:rPr>
      </w:pPr>
      <w:r w:rsidRPr="00BB27E8">
        <w:rPr>
          <w:rFonts w:asciiTheme="minorHAnsi" w:hAnsiTheme="minorHAnsi" w:cstheme="minorHAnsi"/>
        </w:rPr>
        <w:t xml:space="preserve">                                                                                     </w:t>
      </w:r>
    </w:p>
    <w:p w14:paraId="7749386C" w14:textId="5C6948F8" w:rsidR="006B1D34" w:rsidRPr="00BB27E8" w:rsidRDefault="006B1D34" w:rsidP="006B1D3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27E8">
        <w:rPr>
          <w:rFonts w:asciiTheme="minorHAnsi" w:hAnsiTheme="minorHAnsi" w:cstheme="minorHAnsi"/>
          <w:b/>
          <w:bCs/>
          <w:sz w:val="28"/>
          <w:szCs w:val="28"/>
        </w:rPr>
        <w:t>Odpowiedź na zapytanie</w:t>
      </w:r>
      <w:r w:rsidR="005E3B45" w:rsidRPr="00BB27E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27BC4">
        <w:rPr>
          <w:rFonts w:asciiTheme="minorHAnsi" w:hAnsiTheme="minorHAnsi" w:cstheme="minorHAnsi"/>
          <w:b/>
          <w:bCs/>
          <w:sz w:val="28"/>
          <w:szCs w:val="28"/>
        </w:rPr>
        <w:t>1</w:t>
      </w:r>
    </w:p>
    <w:p w14:paraId="67809929" w14:textId="77777777" w:rsidR="005C5593" w:rsidRPr="00BB27E8" w:rsidRDefault="005C5593" w:rsidP="006B1D3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7BCBBFF" w14:textId="77777777" w:rsidR="00C91C8A" w:rsidRPr="00BB27E8" w:rsidRDefault="00C91C8A" w:rsidP="006B1D3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D966296" w14:textId="73063A80" w:rsidR="00582A14" w:rsidRPr="00BB27E8" w:rsidRDefault="00582A14" w:rsidP="00582A14">
      <w:pPr>
        <w:jc w:val="both"/>
        <w:rPr>
          <w:rFonts w:asciiTheme="minorHAnsi" w:hAnsiTheme="minorHAnsi" w:cstheme="minorHAnsi"/>
          <w:kern w:val="2"/>
          <w:u w:val="single"/>
        </w:rPr>
      </w:pPr>
      <w:r w:rsidRPr="00BB27E8">
        <w:rPr>
          <w:rFonts w:asciiTheme="minorHAnsi" w:hAnsiTheme="minorHAnsi" w:cstheme="minorHAnsi"/>
          <w:u w:val="single"/>
        </w:rPr>
        <w:t>Pytanie</w:t>
      </w:r>
      <w:r w:rsidR="00327BC4">
        <w:rPr>
          <w:rFonts w:asciiTheme="minorHAnsi" w:hAnsiTheme="minorHAnsi" w:cstheme="minorHAnsi"/>
          <w:u w:val="single"/>
        </w:rPr>
        <w:t xml:space="preserve"> 1</w:t>
      </w:r>
      <w:r w:rsidRPr="00BB27E8">
        <w:rPr>
          <w:rFonts w:asciiTheme="minorHAnsi" w:hAnsiTheme="minorHAnsi" w:cstheme="minorHAnsi"/>
          <w:u w:val="single"/>
        </w:rPr>
        <w:t>:</w:t>
      </w:r>
    </w:p>
    <w:p w14:paraId="726EA8B2" w14:textId="6EB535B1" w:rsidR="00582A14" w:rsidRPr="00BB27E8" w:rsidRDefault="00327BC4" w:rsidP="00C91C8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kern w:val="0"/>
        </w:rPr>
      </w:pPr>
      <w:r w:rsidRPr="00327BC4">
        <w:rPr>
          <w:rFonts w:asciiTheme="minorHAnsi" w:eastAsiaTheme="minorHAnsi" w:hAnsiTheme="minorHAnsi" w:cstheme="minorHAnsi"/>
          <w:kern w:val="0"/>
        </w:rPr>
        <w:t>Prosimy o wyjaśnienie jaką potrzebą kierował się Zamawiający przy postawieniu wymagania dla zapewnienia całodobowej infolinii przez 365 dni w roku. Zwracamy uwagę, że system w ramach postępowania będzie oddany do użytku Zamawiającego po uprzednim wdrożeniu i przeszkoleniu personelu. Ponad to prosimy o doprecyzowanie wytycznych jakimi należy się kierować przy udostępnieniu infolinii Zamawiającemu. Czy to ma być np. platforma zgłoszeń na którą będą wpływały komunikaty Zamawiającego a Wykonawca będzie miał określony czas na reakcję? Czy Wykonawca ma oddelegować personel który przez 24 h na dobę przez 365 dni w roku będzie gotowy do odebrania zgłoszenia</w:t>
      </w:r>
      <w:r>
        <w:rPr>
          <w:rFonts w:asciiTheme="minorHAnsi" w:eastAsiaTheme="minorHAnsi" w:hAnsiTheme="minorHAnsi" w:cstheme="minorHAnsi"/>
          <w:kern w:val="0"/>
        </w:rPr>
        <w:t>?</w:t>
      </w:r>
    </w:p>
    <w:p w14:paraId="1A4AA702" w14:textId="77777777" w:rsidR="00582A14" w:rsidRPr="00BB27E8" w:rsidRDefault="00582A14" w:rsidP="00582A14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kern w:val="0"/>
        </w:rPr>
      </w:pPr>
    </w:p>
    <w:p w14:paraId="1C475FA7" w14:textId="77777777" w:rsidR="00C91C8A" w:rsidRPr="00BB27E8" w:rsidRDefault="00C91C8A" w:rsidP="00582A14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kern w:val="0"/>
        </w:rPr>
      </w:pPr>
    </w:p>
    <w:p w14:paraId="3CF5B265" w14:textId="6BD2262B" w:rsidR="00582A14" w:rsidRPr="00BB27E8" w:rsidRDefault="00582A14" w:rsidP="00582A14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kern w:val="0"/>
        </w:rPr>
      </w:pPr>
      <w:r w:rsidRPr="00BB27E8">
        <w:rPr>
          <w:rFonts w:asciiTheme="minorHAnsi" w:hAnsiTheme="minorHAnsi" w:cstheme="minorHAnsi"/>
          <w:u w:val="single"/>
        </w:rPr>
        <w:t>Odpowiedź</w:t>
      </w:r>
      <w:r w:rsidR="00327BC4">
        <w:rPr>
          <w:rFonts w:asciiTheme="minorHAnsi" w:hAnsiTheme="minorHAnsi" w:cstheme="minorHAnsi"/>
          <w:u w:val="single"/>
        </w:rPr>
        <w:t xml:space="preserve"> 1</w:t>
      </w:r>
      <w:r w:rsidRPr="00BB27E8">
        <w:rPr>
          <w:rFonts w:asciiTheme="minorHAnsi" w:hAnsiTheme="minorHAnsi" w:cstheme="minorHAnsi"/>
          <w:u w:val="single"/>
        </w:rPr>
        <w:t>:</w:t>
      </w:r>
    </w:p>
    <w:p w14:paraId="0EA0D43A" w14:textId="6B424471" w:rsidR="00C91C8A" w:rsidRPr="00BB27E8" w:rsidRDefault="00327BC4" w:rsidP="00C91C8A">
      <w:pPr>
        <w:ind w:firstLine="567"/>
        <w:jc w:val="both"/>
        <w:rPr>
          <w:rFonts w:asciiTheme="minorHAnsi" w:hAnsiTheme="minorHAnsi" w:cstheme="minorHAnsi"/>
          <w:kern w:val="2"/>
        </w:rPr>
      </w:pPr>
      <w:r w:rsidRPr="00327BC4">
        <w:rPr>
          <w:rFonts w:asciiTheme="minorHAnsi" w:hAnsiTheme="minorHAnsi" w:cstheme="minorHAnsi"/>
          <w:bCs/>
        </w:rPr>
        <w:t>Zamawiający podtrzymuje zapisy przetargowe</w:t>
      </w:r>
      <w:r>
        <w:rPr>
          <w:rFonts w:asciiTheme="minorHAnsi" w:hAnsiTheme="minorHAnsi" w:cstheme="minorHAnsi"/>
          <w:bCs/>
        </w:rPr>
        <w:t>.</w:t>
      </w:r>
    </w:p>
    <w:p w14:paraId="4C75FB24" w14:textId="77777777" w:rsidR="00C91C8A" w:rsidRDefault="00C91C8A" w:rsidP="00795701">
      <w:pPr>
        <w:jc w:val="both"/>
        <w:rPr>
          <w:rFonts w:asciiTheme="minorHAnsi" w:hAnsiTheme="minorHAnsi" w:cstheme="minorHAnsi"/>
          <w:bCs/>
        </w:rPr>
      </w:pPr>
    </w:p>
    <w:p w14:paraId="773F2AF4" w14:textId="77777777" w:rsidR="00327BC4" w:rsidRDefault="00327BC4" w:rsidP="00795701">
      <w:pPr>
        <w:jc w:val="both"/>
        <w:rPr>
          <w:rFonts w:asciiTheme="minorHAnsi" w:hAnsiTheme="minorHAnsi" w:cstheme="minorHAnsi"/>
          <w:bCs/>
        </w:rPr>
      </w:pPr>
    </w:p>
    <w:p w14:paraId="2891C8F3" w14:textId="6CEC9F75" w:rsidR="00327BC4" w:rsidRPr="00BB27E8" w:rsidRDefault="00327BC4" w:rsidP="00327BC4">
      <w:pPr>
        <w:jc w:val="both"/>
        <w:rPr>
          <w:rFonts w:asciiTheme="minorHAnsi" w:hAnsiTheme="minorHAnsi" w:cstheme="minorHAnsi"/>
          <w:kern w:val="2"/>
          <w:u w:val="single"/>
        </w:rPr>
      </w:pPr>
      <w:r w:rsidRPr="00BB27E8">
        <w:rPr>
          <w:rFonts w:asciiTheme="minorHAnsi" w:hAnsiTheme="minorHAnsi" w:cstheme="minorHAnsi"/>
          <w:u w:val="single"/>
        </w:rPr>
        <w:t>Pytanie</w:t>
      </w:r>
      <w:r>
        <w:rPr>
          <w:rFonts w:asciiTheme="minorHAnsi" w:hAnsiTheme="minorHAnsi" w:cstheme="minorHAnsi"/>
          <w:u w:val="single"/>
        </w:rPr>
        <w:t xml:space="preserve"> 2</w:t>
      </w:r>
      <w:r w:rsidRPr="00BB27E8">
        <w:rPr>
          <w:rFonts w:asciiTheme="minorHAnsi" w:hAnsiTheme="minorHAnsi" w:cstheme="minorHAnsi"/>
          <w:u w:val="single"/>
        </w:rPr>
        <w:t>:</w:t>
      </w:r>
    </w:p>
    <w:p w14:paraId="7BD6C8BF" w14:textId="4EF2121E" w:rsidR="00327BC4" w:rsidRPr="00BB27E8" w:rsidRDefault="00327BC4" w:rsidP="00327BC4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kern w:val="0"/>
        </w:rPr>
      </w:pPr>
      <w:r w:rsidRPr="00327BC4">
        <w:rPr>
          <w:rFonts w:asciiTheme="minorHAnsi" w:eastAsiaTheme="minorHAnsi" w:hAnsiTheme="minorHAnsi" w:cstheme="minorHAnsi"/>
          <w:kern w:val="0"/>
        </w:rPr>
        <w:t>Prosimy o potwierdzenie, że Zamawiający wymaga parametru L90 dla żywotności diod 100 000 h potwierdzonego raportem LM-80 zastosowanych diod LED, dla temperatur referencyjnych, wraz z prognozą trwałości strumienia światła zgodnie ze wzorem Memorandum Technicznym TM-21, potwierdzający trwałość strumienia światła oprawy ulicznej o najniższej trwałości spośród oferowanych opraw ulicznych, mierzoną parametrem L90 dla opraw oświetlenia ulicznego</w:t>
      </w:r>
      <w:r>
        <w:rPr>
          <w:rFonts w:asciiTheme="minorHAnsi" w:eastAsiaTheme="minorHAnsi" w:hAnsiTheme="minorHAnsi" w:cstheme="minorHAnsi"/>
          <w:kern w:val="0"/>
        </w:rPr>
        <w:t>.</w:t>
      </w:r>
    </w:p>
    <w:p w14:paraId="79E0499C" w14:textId="77777777" w:rsidR="00327BC4" w:rsidRPr="00BB27E8" w:rsidRDefault="00327BC4" w:rsidP="00327BC4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kern w:val="0"/>
        </w:rPr>
      </w:pPr>
    </w:p>
    <w:p w14:paraId="2C74DA30" w14:textId="77777777" w:rsidR="00327BC4" w:rsidRPr="00BB27E8" w:rsidRDefault="00327BC4" w:rsidP="00327BC4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kern w:val="0"/>
        </w:rPr>
      </w:pPr>
    </w:p>
    <w:p w14:paraId="19E3284D" w14:textId="74DB2D11" w:rsidR="00327BC4" w:rsidRPr="00BB27E8" w:rsidRDefault="00327BC4" w:rsidP="00327BC4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kern w:val="0"/>
        </w:rPr>
      </w:pPr>
      <w:r w:rsidRPr="00BB27E8">
        <w:rPr>
          <w:rFonts w:asciiTheme="minorHAnsi" w:hAnsiTheme="minorHAnsi" w:cstheme="minorHAnsi"/>
          <w:u w:val="single"/>
        </w:rPr>
        <w:t>Odpowiedź</w:t>
      </w:r>
      <w:r>
        <w:rPr>
          <w:rFonts w:asciiTheme="minorHAnsi" w:hAnsiTheme="minorHAnsi" w:cstheme="minorHAnsi"/>
          <w:u w:val="single"/>
        </w:rPr>
        <w:t xml:space="preserve"> 2</w:t>
      </w:r>
      <w:r w:rsidRPr="00BB27E8">
        <w:rPr>
          <w:rFonts w:asciiTheme="minorHAnsi" w:hAnsiTheme="minorHAnsi" w:cstheme="minorHAnsi"/>
          <w:u w:val="single"/>
        </w:rPr>
        <w:t>:</w:t>
      </w:r>
    </w:p>
    <w:p w14:paraId="4D855E30" w14:textId="77777777" w:rsidR="00327BC4" w:rsidRPr="00327BC4" w:rsidRDefault="00327BC4" w:rsidP="00327BC4">
      <w:pPr>
        <w:ind w:firstLine="567"/>
        <w:jc w:val="both"/>
        <w:rPr>
          <w:rFonts w:asciiTheme="minorHAnsi" w:hAnsiTheme="minorHAnsi" w:cstheme="minorHAnsi"/>
          <w:bCs/>
        </w:rPr>
      </w:pPr>
      <w:r w:rsidRPr="00327BC4">
        <w:rPr>
          <w:rFonts w:asciiTheme="minorHAnsi" w:hAnsiTheme="minorHAnsi" w:cstheme="minorHAnsi"/>
          <w:bCs/>
        </w:rPr>
        <w:t>W celu potwierdzenia spełniania przez Wykonawcę warunków udziału w postępowaniu, Zamawiający żąda złożenia wraz z ofertą następujących przedmiotowych środków dowodowych:</w:t>
      </w:r>
    </w:p>
    <w:p w14:paraId="107B2E22" w14:textId="77777777" w:rsidR="00327BC4" w:rsidRPr="00327BC4" w:rsidRDefault="00327BC4" w:rsidP="00327BC4">
      <w:pPr>
        <w:ind w:firstLine="567"/>
        <w:jc w:val="both"/>
        <w:rPr>
          <w:rFonts w:asciiTheme="minorHAnsi" w:hAnsiTheme="minorHAnsi" w:cstheme="minorHAnsi"/>
          <w:bCs/>
        </w:rPr>
      </w:pPr>
      <w:r w:rsidRPr="00327BC4">
        <w:rPr>
          <w:rFonts w:asciiTheme="minorHAnsi" w:hAnsiTheme="minorHAnsi" w:cstheme="minorHAnsi"/>
          <w:bCs/>
        </w:rPr>
        <w:t>1.Certyfikat ENEC,ENEC+,ZD4i lub równoważne wg opisu PFU  opraw</w:t>
      </w:r>
    </w:p>
    <w:p w14:paraId="6B72433B" w14:textId="24AC0394" w:rsidR="00327BC4" w:rsidRPr="00BB27E8" w:rsidRDefault="00327BC4" w:rsidP="00327BC4">
      <w:pPr>
        <w:ind w:left="851" w:hanging="284"/>
        <w:jc w:val="both"/>
        <w:rPr>
          <w:rFonts w:asciiTheme="minorHAnsi" w:hAnsiTheme="minorHAnsi" w:cstheme="minorHAnsi"/>
          <w:kern w:val="2"/>
        </w:rPr>
      </w:pPr>
      <w:r w:rsidRPr="00327BC4">
        <w:rPr>
          <w:rFonts w:asciiTheme="minorHAnsi" w:hAnsiTheme="minorHAnsi" w:cstheme="minorHAnsi"/>
          <w:bCs/>
        </w:rPr>
        <w:t>2. Karty katalogowe oferowanych opraw przez Wykonawcę zawierające  takie parametry:</w:t>
      </w:r>
      <w:r>
        <w:rPr>
          <w:rFonts w:asciiTheme="minorHAnsi" w:hAnsiTheme="minorHAnsi" w:cstheme="minorHAnsi"/>
          <w:bCs/>
        </w:rPr>
        <w:t xml:space="preserve"> </w:t>
      </w:r>
      <w:r w:rsidRPr="00327BC4">
        <w:rPr>
          <w:rFonts w:asciiTheme="minorHAnsi" w:hAnsiTheme="minorHAnsi" w:cstheme="minorHAnsi"/>
          <w:bCs/>
        </w:rPr>
        <w:t>moc oprawy [W], skuteczność oprawy [Lm/W], temperatura barwowa [K],IP,IK, Klasa izolacji</w:t>
      </w:r>
      <w:r>
        <w:rPr>
          <w:rFonts w:asciiTheme="minorHAnsi" w:hAnsiTheme="minorHAnsi" w:cstheme="minorHAnsi"/>
          <w:bCs/>
        </w:rPr>
        <w:t>.</w:t>
      </w:r>
    </w:p>
    <w:p w14:paraId="6E9D6DFF" w14:textId="77777777" w:rsidR="00327BC4" w:rsidRDefault="00327BC4" w:rsidP="00795701">
      <w:pPr>
        <w:jc w:val="both"/>
        <w:rPr>
          <w:rFonts w:asciiTheme="minorHAnsi" w:hAnsiTheme="minorHAnsi" w:cstheme="minorHAnsi"/>
          <w:bCs/>
        </w:rPr>
      </w:pPr>
    </w:p>
    <w:p w14:paraId="6C3FFC7C" w14:textId="77777777" w:rsidR="00327BC4" w:rsidRDefault="00327BC4" w:rsidP="00795701">
      <w:pPr>
        <w:jc w:val="both"/>
        <w:rPr>
          <w:rFonts w:asciiTheme="minorHAnsi" w:hAnsiTheme="minorHAnsi" w:cstheme="minorHAnsi"/>
          <w:bCs/>
        </w:rPr>
      </w:pPr>
    </w:p>
    <w:p w14:paraId="5F93E61B" w14:textId="77777777" w:rsidR="00327BC4" w:rsidRDefault="00327BC4" w:rsidP="00795701">
      <w:pPr>
        <w:jc w:val="both"/>
        <w:rPr>
          <w:rFonts w:asciiTheme="minorHAnsi" w:hAnsiTheme="minorHAnsi" w:cstheme="minorHAnsi"/>
          <w:bCs/>
        </w:rPr>
      </w:pPr>
    </w:p>
    <w:p w14:paraId="3324A5EF" w14:textId="25AD9813" w:rsidR="00327BC4" w:rsidRPr="00BB27E8" w:rsidRDefault="00327BC4" w:rsidP="00327BC4">
      <w:pPr>
        <w:jc w:val="both"/>
        <w:rPr>
          <w:rFonts w:asciiTheme="minorHAnsi" w:hAnsiTheme="minorHAnsi" w:cstheme="minorHAnsi"/>
          <w:kern w:val="2"/>
          <w:u w:val="single"/>
        </w:rPr>
      </w:pPr>
      <w:r w:rsidRPr="00BB27E8">
        <w:rPr>
          <w:rFonts w:asciiTheme="minorHAnsi" w:hAnsiTheme="minorHAnsi" w:cstheme="minorHAnsi"/>
          <w:u w:val="single"/>
        </w:rPr>
        <w:lastRenderedPageBreak/>
        <w:t>Pytanie</w:t>
      </w:r>
      <w:r>
        <w:rPr>
          <w:rFonts w:asciiTheme="minorHAnsi" w:hAnsiTheme="minorHAnsi" w:cstheme="minorHAnsi"/>
          <w:u w:val="single"/>
        </w:rPr>
        <w:t xml:space="preserve"> 3</w:t>
      </w:r>
      <w:r w:rsidRPr="00BB27E8">
        <w:rPr>
          <w:rFonts w:asciiTheme="minorHAnsi" w:hAnsiTheme="minorHAnsi" w:cstheme="minorHAnsi"/>
          <w:u w:val="single"/>
        </w:rPr>
        <w:t>:</w:t>
      </w:r>
    </w:p>
    <w:p w14:paraId="1FFE88EF" w14:textId="022ED505" w:rsidR="00327BC4" w:rsidRPr="00BB27E8" w:rsidRDefault="00327BC4" w:rsidP="00327BC4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kern w:val="0"/>
        </w:rPr>
      </w:pPr>
      <w:r w:rsidRPr="00327BC4">
        <w:rPr>
          <w:rFonts w:asciiTheme="minorHAnsi" w:eastAsiaTheme="minorHAnsi" w:hAnsiTheme="minorHAnsi" w:cstheme="minorHAnsi"/>
          <w:kern w:val="0"/>
        </w:rPr>
        <w:t>Prosimy o potwierdzenie, że Zamawiający wymaga dostarczenia opraw, których wnętrze komory optycznej, komory elektrycznej oraz elementy oprawy (np. pokrywa, uchwyt montażowy) zabezpieczone jest przed korozją powłoką lakierniczą co zwiększy bezawaryjność oraz żywotność oprawy i nie dopuszcza surowego materiału w konstrukcji oprawy</w:t>
      </w:r>
      <w:r>
        <w:rPr>
          <w:rFonts w:asciiTheme="minorHAnsi" w:eastAsiaTheme="minorHAnsi" w:hAnsiTheme="minorHAnsi" w:cstheme="minorHAnsi"/>
          <w:kern w:val="0"/>
        </w:rPr>
        <w:t>.</w:t>
      </w:r>
    </w:p>
    <w:p w14:paraId="02D7FAC4" w14:textId="77777777" w:rsidR="00327BC4" w:rsidRPr="00BB27E8" w:rsidRDefault="00327BC4" w:rsidP="00327BC4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kern w:val="0"/>
        </w:rPr>
      </w:pPr>
    </w:p>
    <w:p w14:paraId="32BBDEB0" w14:textId="77777777" w:rsidR="00327BC4" w:rsidRPr="00BB27E8" w:rsidRDefault="00327BC4" w:rsidP="00327BC4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kern w:val="0"/>
        </w:rPr>
      </w:pPr>
    </w:p>
    <w:p w14:paraId="6C5AC33B" w14:textId="698E3B0C" w:rsidR="00327BC4" w:rsidRPr="00BB27E8" w:rsidRDefault="00327BC4" w:rsidP="00327BC4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kern w:val="0"/>
        </w:rPr>
      </w:pPr>
      <w:r w:rsidRPr="00BB27E8">
        <w:rPr>
          <w:rFonts w:asciiTheme="minorHAnsi" w:hAnsiTheme="minorHAnsi" w:cstheme="minorHAnsi"/>
          <w:u w:val="single"/>
        </w:rPr>
        <w:t>Odpowiedź</w:t>
      </w:r>
      <w:r>
        <w:rPr>
          <w:rFonts w:asciiTheme="minorHAnsi" w:hAnsiTheme="minorHAnsi" w:cstheme="minorHAnsi"/>
          <w:u w:val="single"/>
        </w:rPr>
        <w:t xml:space="preserve"> 3</w:t>
      </w:r>
      <w:r w:rsidRPr="00BB27E8">
        <w:rPr>
          <w:rFonts w:asciiTheme="minorHAnsi" w:hAnsiTheme="minorHAnsi" w:cstheme="minorHAnsi"/>
          <w:u w:val="single"/>
        </w:rPr>
        <w:t>:</w:t>
      </w:r>
    </w:p>
    <w:p w14:paraId="3D840B13" w14:textId="43842BDB" w:rsidR="00327BC4" w:rsidRPr="00BB27E8" w:rsidRDefault="00327BC4" w:rsidP="00327BC4">
      <w:pPr>
        <w:ind w:firstLine="567"/>
        <w:jc w:val="both"/>
        <w:rPr>
          <w:rFonts w:asciiTheme="minorHAnsi" w:hAnsiTheme="minorHAnsi" w:cstheme="minorHAnsi"/>
          <w:kern w:val="2"/>
        </w:rPr>
      </w:pPr>
      <w:r w:rsidRPr="00327BC4">
        <w:rPr>
          <w:rFonts w:asciiTheme="minorHAnsi" w:hAnsiTheme="minorHAnsi" w:cstheme="minorHAnsi"/>
          <w:bCs/>
        </w:rPr>
        <w:t>Zamawiający dopuszcza oprawy których wnętrze będzie zabezpieczone powłoką lakierniczą</w:t>
      </w:r>
      <w:r>
        <w:rPr>
          <w:rFonts w:asciiTheme="minorHAnsi" w:hAnsiTheme="minorHAnsi" w:cstheme="minorHAnsi"/>
          <w:bCs/>
        </w:rPr>
        <w:t>.</w:t>
      </w:r>
    </w:p>
    <w:p w14:paraId="64F55758" w14:textId="77777777" w:rsidR="00327BC4" w:rsidRDefault="00327BC4" w:rsidP="00795701">
      <w:pPr>
        <w:jc w:val="both"/>
        <w:rPr>
          <w:rFonts w:asciiTheme="minorHAnsi" w:hAnsiTheme="minorHAnsi" w:cstheme="minorHAnsi"/>
          <w:bCs/>
        </w:rPr>
      </w:pPr>
    </w:p>
    <w:p w14:paraId="08847ACF" w14:textId="77777777" w:rsidR="00327BC4" w:rsidRDefault="00327BC4" w:rsidP="00795701">
      <w:pPr>
        <w:jc w:val="both"/>
        <w:rPr>
          <w:rFonts w:asciiTheme="minorHAnsi" w:hAnsiTheme="minorHAnsi" w:cstheme="minorHAnsi"/>
          <w:bCs/>
        </w:rPr>
      </w:pPr>
    </w:p>
    <w:p w14:paraId="2B0C610E" w14:textId="7A68CC49" w:rsidR="00327BC4" w:rsidRPr="00BB27E8" w:rsidRDefault="00327BC4" w:rsidP="00327BC4">
      <w:pPr>
        <w:jc w:val="both"/>
        <w:rPr>
          <w:rFonts w:asciiTheme="minorHAnsi" w:hAnsiTheme="minorHAnsi" w:cstheme="minorHAnsi"/>
          <w:kern w:val="2"/>
          <w:u w:val="single"/>
        </w:rPr>
      </w:pPr>
      <w:r w:rsidRPr="00BB27E8">
        <w:rPr>
          <w:rFonts w:asciiTheme="minorHAnsi" w:hAnsiTheme="minorHAnsi" w:cstheme="minorHAnsi"/>
          <w:u w:val="single"/>
        </w:rPr>
        <w:t>Pytanie</w:t>
      </w:r>
      <w:r>
        <w:rPr>
          <w:rFonts w:asciiTheme="minorHAnsi" w:hAnsiTheme="minorHAnsi" w:cstheme="minorHAnsi"/>
          <w:u w:val="single"/>
        </w:rPr>
        <w:t xml:space="preserve"> 4</w:t>
      </w:r>
      <w:r w:rsidRPr="00BB27E8">
        <w:rPr>
          <w:rFonts w:asciiTheme="minorHAnsi" w:hAnsiTheme="minorHAnsi" w:cstheme="minorHAnsi"/>
          <w:u w:val="single"/>
        </w:rPr>
        <w:t>:</w:t>
      </w:r>
    </w:p>
    <w:p w14:paraId="14F42450" w14:textId="6A6589B3" w:rsidR="00327BC4" w:rsidRPr="00BB27E8" w:rsidRDefault="00327BC4" w:rsidP="00327BC4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kern w:val="0"/>
        </w:rPr>
      </w:pPr>
      <w:r w:rsidRPr="00327BC4">
        <w:rPr>
          <w:rFonts w:asciiTheme="minorHAnsi" w:eastAsiaTheme="minorHAnsi" w:hAnsiTheme="minorHAnsi" w:cstheme="minorHAnsi"/>
          <w:kern w:val="0"/>
        </w:rPr>
        <w:t>Prosimy o doprecyzowanie sposobu weryfikacji skuteczności świetlnej opraw. Czy kryterium oceny skuteczności dotyczy średniej ważonej skuteczności wszystkich opraw czy pod uwagę będzie brana najgorsza skuteczność świetlna z pośród oferowanych opraw</w:t>
      </w:r>
      <w:r>
        <w:rPr>
          <w:rFonts w:asciiTheme="minorHAnsi" w:eastAsiaTheme="minorHAnsi" w:hAnsiTheme="minorHAnsi" w:cstheme="minorHAnsi"/>
          <w:kern w:val="0"/>
        </w:rPr>
        <w:t>.</w:t>
      </w:r>
    </w:p>
    <w:p w14:paraId="7521DCD0" w14:textId="77777777" w:rsidR="00327BC4" w:rsidRPr="00BB27E8" w:rsidRDefault="00327BC4" w:rsidP="00327BC4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kern w:val="0"/>
        </w:rPr>
      </w:pPr>
    </w:p>
    <w:p w14:paraId="2F2109E8" w14:textId="77777777" w:rsidR="00327BC4" w:rsidRPr="00BB27E8" w:rsidRDefault="00327BC4" w:rsidP="00327BC4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kern w:val="0"/>
        </w:rPr>
      </w:pPr>
    </w:p>
    <w:p w14:paraId="2185C3F4" w14:textId="2E0316AE" w:rsidR="00327BC4" w:rsidRPr="00BB27E8" w:rsidRDefault="00327BC4" w:rsidP="00327BC4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kern w:val="0"/>
        </w:rPr>
      </w:pPr>
      <w:r w:rsidRPr="00BB27E8">
        <w:rPr>
          <w:rFonts w:asciiTheme="minorHAnsi" w:hAnsiTheme="minorHAnsi" w:cstheme="minorHAnsi"/>
          <w:u w:val="single"/>
        </w:rPr>
        <w:t>Odpowiedź</w:t>
      </w:r>
      <w:r>
        <w:rPr>
          <w:rFonts w:asciiTheme="minorHAnsi" w:hAnsiTheme="minorHAnsi" w:cstheme="minorHAnsi"/>
          <w:u w:val="single"/>
        </w:rPr>
        <w:t xml:space="preserve"> 4</w:t>
      </w:r>
      <w:r w:rsidRPr="00BB27E8">
        <w:rPr>
          <w:rFonts w:asciiTheme="minorHAnsi" w:hAnsiTheme="minorHAnsi" w:cstheme="minorHAnsi"/>
          <w:u w:val="single"/>
        </w:rPr>
        <w:t>:</w:t>
      </w:r>
    </w:p>
    <w:p w14:paraId="24594413" w14:textId="77777777" w:rsidR="00327BC4" w:rsidRPr="00327BC4" w:rsidRDefault="00327BC4" w:rsidP="00327BC4">
      <w:pPr>
        <w:ind w:firstLine="567"/>
        <w:jc w:val="both"/>
        <w:rPr>
          <w:rFonts w:asciiTheme="minorHAnsi" w:hAnsiTheme="minorHAnsi" w:cstheme="minorHAnsi"/>
          <w:bCs/>
        </w:rPr>
      </w:pPr>
      <w:r w:rsidRPr="00327BC4">
        <w:rPr>
          <w:rFonts w:asciiTheme="minorHAnsi" w:hAnsiTheme="minorHAnsi" w:cstheme="minorHAnsi"/>
          <w:bCs/>
          <w:iCs/>
        </w:rPr>
        <w:t>Zamawiający w sposób precyzyjny określił zasady przyznania punktów w kryterium</w:t>
      </w:r>
      <w:r w:rsidRPr="00327BC4">
        <w:rPr>
          <w:rFonts w:asciiTheme="minorHAnsi" w:hAnsiTheme="minorHAnsi" w:cstheme="minorHAnsi"/>
          <w:bCs/>
        </w:rPr>
        <w:t xml:space="preserve"> skuteczność świetlna Lm/W lamp</w:t>
      </w:r>
    </w:p>
    <w:tbl>
      <w:tblPr>
        <w:tblpPr w:leftFromText="141" w:rightFromText="141" w:vertAnchor="text" w:horzAnchor="margin" w:tblpXSpec="center" w:tblpY="395"/>
        <w:tblW w:w="81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0"/>
      </w:tblGrid>
      <w:tr w:rsidR="00327BC4" w:rsidRPr="00327BC4" w14:paraId="709FEDD9" w14:textId="77777777" w:rsidTr="00327BC4">
        <w:trPr>
          <w:trHeight w:val="416"/>
          <w:jc w:val="center"/>
        </w:trPr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D07C4" w14:textId="65B0487F" w:rsidR="00327BC4" w:rsidRPr="00327BC4" w:rsidRDefault="00327BC4" w:rsidP="00327BC4">
            <w:pPr>
              <w:ind w:firstLine="567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27BC4">
              <w:rPr>
                <w:rFonts w:asciiTheme="minorHAnsi" w:hAnsiTheme="minorHAnsi" w:cstheme="minorHAnsi"/>
                <w:b/>
                <w:bCs/>
                <w:u w:val="single"/>
              </w:rPr>
              <w:t>Kryterium  Skuteczności Świetlnej Lm/W</w:t>
            </w:r>
          </w:p>
        </w:tc>
      </w:tr>
      <w:tr w:rsidR="00327BC4" w:rsidRPr="00327BC4" w14:paraId="7CC4DA0B" w14:textId="77777777" w:rsidTr="00327BC4">
        <w:trPr>
          <w:trHeight w:val="1700"/>
          <w:jc w:val="center"/>
        </w:trPr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44773" w14:textId="36DA0FAC" w:rsidR="00327BC4" w:rsidRPr="00327BC4" w:rsidRDefault="00327BC4" w:rsidP="00327BC4">
            <w:pPr>
              <w:ind w:firstLine="567"/>
              <w:jc w:val="both"/>
              <w:rPr>
                <w:rFonts w:asciiTheme="minorHAnsi" w:hAnsiTheme="minorHAnsi" w:cstheme="minorHAnsi"/>
                <w:bCs/>
              </w:rPr>
            </w:pPr>
            <w:r w:rsidRPr="00327BC4">
              <w:rPr>
                <w:rFonts w:asciiTheme="minorHAnsi" w:hAnsiTheme="minorHAnsi" w:cstheme="minorHAnsi"/>
                <w:bCs/>
              </w:rPr>
              <w:t>Ocenie podlegać będzie skuteczność świetlna  wg poniższej punktacji</w:t>
            </w:r>
          </w:p>
          <w:p w14:paraId="1225C2B9" w14:textId="77777777" w:rsidR="00327BC4" w:rsidRPr="00327BC4" w:rsidRDefault="00327BC4" w:rsidP="00327BC4">
            <w:pPr>
              <w:ind w:firstLine="567"/>
              <w:jc w:val="both"/>
              <w:rPr>
                <w:rFonts w:asciiTheme="minorHAnsi" w:hAnsiTheme="minorHAnsi" w:cstheme="minorHAnsi"/>
                <w:bCs/>
              </w:rPr>
            </w:pPr>
            <w:r w:rsidRPr="00327BC4">
              <w:rPr>
                <w:rFonts w:asciiTheme="minorHAnsi" w:hAnsiTheme="minorHAnsi" w:cstheme="minorHAnsi"/>
                <w:bCs/>
              </w:rPr>
              <w:t>-  145,00 lm/W   0 pkt.</w:t>
            </w:r>
          </w:p>
          <w:p w14:paraId="4DABF2AC" w14:textId="77777777" w:rsidR="00327BC4" w:rsidRPr="00327BC4" w:rsidRDefault="00327BC4" w:rsidP="00327BC4">
            <w:pPr>
              <w:ind w:firstLine="567"/>
              <w:jc w:val="both"/>
              <w:rPr>
                <w:rFonts w:asciiTheme="minorHAnsi" w:hAnsiTheme="minorHAnsi" w:cstheme="minorHAnsi"/>
                <w:bCs/>
              </w:rPr>
            </w:pPr>
            <w:r w:rsidRPr="00327BC4">
              <w:rPr>
                <w:rFonts w:asciiTheme="minorHAnsi" w:hAnsiTheme="minorHAnsi" w:cstheme="minorHAnsi"/>
                <w:bCs/>
              </w:rPr>
              <w:t>- od 145,01lm/W   do  155,00lm/ W– 5 pkt.</w:t>
            </w:r>
          </w:p>
          <w:p w14:paraId="5889848E" w14:textId="77777777" w:rsidR="00327BC4" w:rsidRPr="00327BC4" w:rsidRDefault="00327BC4" w:rsidP="00327BC4">
            <w:pPr>
              <w:ind w:firstLine="567"/>
              <w:jc w:val="both"/>
              <w:rPr>
                <w:rFonts w:asciiTheme="minorHAnsi" w:hAnsiTheme="minorHAnsi" w:cstheme="minorHAnsi"/>
                <w:bCs/>
              </w:rPr>
            </w:pPr>
            <w:r w:rsidRPr="00327BC4">
              <w:rPr>
                <w:rFonts w:asciiTheme="minorHAnsi" w:hAnsiTheme="minorHAnsi" w:cstheme="minorHAnsi"/>
                <w:bCs/>
              </w:rPr>
              <w:t>- od 155,01 lm/W do 165,00 Lm/W – 10 pkt.</w:t>
            </w:r>
          </w:p>
          <w:p w14:paraId="2EAF0DC9" w14:textId="77777777" w:rsidR="00327BC4" w:rsidRPr="00327BC4" w:rsidRDefault="00327BC4" w:rsidP="00327BC4">
            <w:pPr>
              <w:ind w:firstLine="567"/>
              <w:jc w:val="both"/>
              <w:rPr>
                <w:rFonts w:asciiTheme="minorHAnsi" w:hAnsiTheme="minorHAnsi" w:cstheme="minorHAnsi"/>
                <w:bCs/>
              </w:rPr>
            </w:pPr>
            <w:r w:rsidRPr="00327BC4">
              <w:rPr>
                <w:rFonts w:asciiTheme="minorHAnsi" w:hAnsiTheme="minorHAnsi" w:cstheme="minorHAnsi"/>
                <w:bCs/>
              </w:rPr>
              <w:t>- od 165,01 lm /W – w górę –   20 pkt.</w:t>
            </w:r>
          </w:p>
          <w:p w14:paraId="6D62A79B" w14:textId="669803A9" w:rsidR="00327BC4" w:rsidRPr="00327BC4" w:rsidRDefault="00327BC4" w:rsidP="00327BC4">
            <w:pPr>
              <w:ind w:firstLine="567"/>
              <w:jc w:val="both"/>
              <w:rPr>
                <w:rFonts w:asciiTheme="minorHAnsi" w:hAnsiTheme="minorHAnsi" w:cstheme="minorHAnsi"/>
                <w:bCs/>
              </w:rPr>
            </w:pPr>
            <w:r w:rsidRPr="00327BC4">
              <w:rPr>
                <w:rFonts w:asciiTheme="minorHAnsi" w:hAnsiTheme="minorHAnsi" w:cstheme="minorHAnsi"/>
                <w:bCs/>
              </w:rPr>
              <w:t>W powyższym kryterium oferta może uzyskać maksymalnie 20 pkt.</w:t>
            </w:r>
          </w:p>
        </w:tc>
      </w:tr>
    </w:tbl>
    <w:p w14:paraId="26EDD833" w14:textId="77777777" w:rsidR="00327BC4" w:rsidRPr="00327BC4" w:rsidRDefault="00327BC4" w:rsidP="00327BC4">
      <w:pPr>
        <w:ind w:firstLine="567"/>
        <w:jc w:val="both"/>
        <w:rPr>
          <w:rFonts w:asciiTheme="minorHAnsi" w:hAnsiTheme="minorHAnsi" w:cstheme="minorHAnsi"/>
          <w:bCs/>
        </w:rPr>
      </w:pPr>
    </w:p>
    <w:p w14:paraId="421497B2" w14:textId="0ACB79E4" w:rsidR="00327BC4" w:rsidRPr="00BB27E8" w:rsidRDefault="00327BC4" w:rsidP="00327BC4">
      <w:pPr>
        <w:ind w:firstLine="567"/>
        <w:jc w:val="both"/>
        <w:rPr>
          <w:rFonts w:asciiTheme="minorHAnsi" w:hAnsiTheme="minorHAnsi" w:cstheme="minorHAnsi"/>
          <w:bCs/>
        </w:rPr>
      </w:pPr>
      <w:r w:rsidRPr="00327BC4">
        <w:rPr>
          <w:rFonts w:asciiTheme="minorHAnsi" w:hAnsiTheme="minorHAnsi" w:cstheme="minorHAnsi"/>
          <w:bCs/>
        </w:rPr>
        <w:t>Brak wskazania (brak zaznaczenia w formularzu ofertowym) przez Wykonawcę      kryterium skuteczności świetlnej lm/W  zostanie uznany jako zamiar spełnienia  podstawowych wymagań w tym zakresie, w powyższy przypadku  Zamawiający przyzna 0 punktów w ww. kryterium</w:t>
      </w:r>
      <w:r>
        <w:rPr>
          <w:rFonts w:asciiTheme="minorHAnsi" w:hAnsiTheme="minorHAnsi" w:cstheme="minorHAnsi"/>
          <w:bCs/>
        </w:rPr>
        <w:t>.</w:t>
      </w:r>
    </w:p>
    <w:sectPr w:rsidR="00327BC4" w:rsidRPr="00BB27E8" w:rsidSect="00AF3864">
      <w:footerReference w:type="even" r:id="rId7"/>
      <w:footerReference w:type="default" r:id="rId8"/>
      <w:pgSz w:w="11906" w:h="16838"/>
      <w:pgMar w:top="68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3046A" w14:textId="77777777" w:rsidR="00C07AEC" w:rsidRDefault="00C07AEC">
      <w:r>
        <w:separator/>
      </w:r>
    </w:p>
  </w:endnote>
  <w:endnote w:type="continuationSeparator" w:id="0">
    <w:p w14:paraId="4B19E919" w14:textId="77777777" w:rsidR="00C07AEC" w:rsidRDefault="00C0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E0A7B" w14:textId="77777777" w:rsidR="006B1D34" w:rsidRDefault="006B1D34" w:rsidP="003F24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C4F7F0" w14:textId="77777777" w:rsidR="006B1D34" w:rsidRDefault="006B1D34" w:rsidP="00910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100AF" w14:textId="77777777" w:rsidR="006B1D34" w:rsidRDefault="006B1D34" w:rsidP="00910CC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AB0E2" w14:textId="77777777" w:rsidR="00C07AEC" w:rsidRDefault="00C07AEC">
      <w:r>
        <w:separator/>
      </w:r>
    </w:p>
  </w:footnote>
  <w:footnote w:type="continuationSeparator" w:id="0">
    <w:p w14:paraId="4013F23D" w14:textId="77777777" w:rsidR="00C07AEC" w:rsidRDefault="00C0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30187"/>
    <w:multiLevelType w:val="hybridMultilevel"/>
    <w:tmpl w:val="ED44E6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7654F"/>
    <w:multiLevelType w:val="hybridMultilevel"/>
    <w:tmpl w:val="F81A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138F0"/>
    <w:multiLevelType w:val="hybridMultilevel"/>
    <w:tmpl w:val="9466B7F4"/>
    <w:lvl w:ilvl="0" w:tplc="FFFFFFFF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B6530"/>
    <w:multiLevelType w:val="hybridMultilevel"/>
    <w:tmpl w:val="9466B7F4"/>
    <w:lvl w:ilvl="0" w:tplc="DCE858C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A1130"/>
    <w:multiLevelType w:val="hybridMultilevel"/>
    <w:tmpl w:val="CFAA3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240C5"/>
    <w:multiLevelType w:val="hybridMultilevel"/>
    <w:tmpl w:val="C58C39A6"/>
    <w:lvl w:ilvl="0" w:tplc="5756DE24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F413279"/>
    <w:multiLevelType w:val="multilevel"/>
    <w:tmpl w:val="816C734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787390261">
    <w:abstractNumId w:val="4"/>
  </w:num>
  <w:num w:numId="2" w16cid:durableId="1080440859">
    <w:abstractNumId w:val="3"/>
  </w:num>
  <w:num w:numId="3" w16cid:durableId="2079089678">
    <w:abstractNumId w:val="2"/>
  </w:num>
  <w:num w:numId="4" w16cid:durableId="1990282272">
    <w:abstractNumId w:val="6"/>
  </w:num>
  <w:num w:numId="5" w16cid:durableId="1781073711">
    <w:abstractNumId w:val="0"/>
  </w:num>
  <w:num w:numId="6" w16cid:durableId="852458385">
    <w:abstractNumId w:val="5"/>
  </w:num>
  <w:num w:numId="7" w16cid:durableId="1492870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34"/>
    <w:rsid w:val="00227C9D"/>
    <w:rsid w:val="00327BC4"/>
    <w:rsid w:val="0040398B"/>
    <w:rsid w:val="00582A14"/>
    <w:rsid w:val="005905D8"/>
    <w:rsid w:val="005C5593"/>
    <w:rsid w:val="005E3B45"/>
    <w:rsid w:val="006B1D34"/>
    <w:rsid w:val="006E04B4"/>
    <w:rsid w:val="00795701"/>
    <w:rsid w:val="00797A35"/>
    <w:rsid w:val="007C15FD"/>
    <w:rsid w:val="00A1582B"/>
    <w:rsid w:val="00A93083"/>
    <w:rsid w:val="00AE0C0D"/>
    <w:rsid w:val="00AE351B"/>
    <w:rsid w:val="00B96D66"/>
    <w:rsid w:val="00BB11C3"/>
    <w:rsid w:val="00BB27E8"/>
    <w:rsid w:val="00BE1916"/>
    <w:rsid w:val="00BF0947"/>
    <w:rsid w:val="00BF66A1"/>
    <w:rsid w:val="00C07AEC"/>
    <w:rsid w:val="00C46D37"/>
    <w:rsid w:val="00C91C8A"/>
    <w:rsid w:val="00DC6286"/>
    <w:rsid w:val="00FC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BAE0"/>
  <w15:chartTrackingRefBased/>
  <w15:docId w15:val="{49E98A9F-EECA-433F-AC61-3B467853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D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B1D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1D34"/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character" w:styleId="Numerstrony">
    <w:name w:val="page number"/>
    <w:basedOn w:val="Domylnaczcionkaakapitu"/>
    <w:rsid w:val="006B1D34"/>
  </w:style>
  <w:style w:type="paragraph" w:styleId="Akapitzlist">
    <w:name w:val="List Paragraph"/>
    <w:basedOn w:val="Normalny"/>
    <w:uiPriority w:val="34"/>
    <w:qFormat/>
    <w:rsid w:val="00AE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Mikołajczuk</dc:creator>
  <cp:keywords/>
  <dc:description/>
  <cp:lastModifiedBy>Agata Mikołajczuk</cp:lastModifiedBy>
  <cp:revision>16</cp:revision>
  <cp:lastPrinted>2024-04-12T07:15:00Z</cp:lastPrinted>
  <dcterms:created xsi:type="dcterms:W3CDTF">2023-11-29T09:50:00Z</dcterms:created>
  <dcterms:modified xsi:type="dcterms:W3CDTF">2024-09-23T14:02:00Z</dcterms:modified>
</cp:coreProperties>
</file>