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FA59" w14:textId="77777777" w:rsidR="0097055E" w:rsidRDefault="001C5CD0">
      <w:pPr>
        <w:pStyle w:val="Standard"/>
        <w:shd w:val="clear" w:color="auto" w:fill="FFFFFF"/>
        <w:tabs>
          <w:tab w:val="left" w:pos="811"/>
          <w:tab w:val="left" w:pos="1322"/>
          <w:tab w:val="left" w:pos="6362"/>
          <w:tab w:val="right" w:pos="9599"/>
        </w:tabs>
        <w:spacing w:after="0" w:line="360" w:lineRule="auto"/>
        <w:ind w:left="52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…………..., dnia …………</w:t>
      </w:r>
    </w:p>
    <w:p w14:paraId="2660E03B" w14:textId="77777777" w:rsidR="0097055E" w:rsidRDefault="001C5CD0">
      <w:pPr>
        <w:pStyle w:val="Standard"/>
        <w:shd w:val="clear" w:color="auto" w:fill="FFFFFF"/>
        <w:tabs>
          <w:tab w:val="left" w:pos="811"/>
        </w:tabs>
        <w:spacing w:after="0" w:line="360" w:lineRule="auto"/>
        <w:ind w:left="527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6D86FE3D" w14:textId="77777777" w:rsidR="0097055E" w:rsidRDefault="001C5CD0">
      <w:pPr>
        <w:pStyle w:val="Standard"/>
        <w:widowControl w:val="0"/>
        <w:tabs>
          <w:tab w:val="left" w:pos="2136"/>
          <w:tab w:val="left" w:leader="dot" w:pos="681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Dane Wykonawcy</w:t>
      </w:r>
    </w:p>
    <w:p w14:paraId="6ED46A96" w14:textId="77777777" w:rsidR="0097055E" w:rsidRDefault="001C5CD0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firmy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09E338" w14:textId="77777777" w:rsidR="0097055E" w:rsidRDefault="001C5CD0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5EB662" w14:textId="77777777" w:rsidR="0097055E" w:rsidRDefault="001C5CD0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 telefonu: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0879BAD" w14:textId="77777777" w:rsidR="0097055E" w:rsidRDefault="001C5CD0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 rachunku bankowego       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6C2007" w14:textId="77777777" w:rsidR="0097055E" w:rsidRDefault="001C5CD0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do korespondencji              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81580C3" w14:textId="77777777" w:rsidR="0097055E" w:rsidRDefault="001C5CD0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 NIP: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BF998F8" w14:textId="77777777" w:rsidR="0097055E" w:rsidRDefault="001C5CD0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 REGON: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16E6405" w14:textId="77777777" w:rsidR="0097055E" w:rsidRDefault="0097055E">
      <w:pPr>
        <w:pStyle w:val="Standard"/>
        <w:widowControl w:val="0"/>
        <w:tabs>
          <w:tab w:val="left" w:pos="2078"/>
          <w:tab w:val="left" w:pos="3266"/>
          <w:tab w:val="left" w:leader="dot" w:pos="675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FEC74" w14:textId="77777777" w:rsidR="0097055E" w:rsidRDefault="001C5CD0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Nadleśnictwo Świętoszów</w:t>
      </w:r>
    </w:p>
    <w:p w14:paraId="5F1F19C5" w14:textId="77777777" w:rsidR="0097055E" w:rsidRDefault="001C5CD0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ul. Brzozowa 17</w:t>
      </w:r>
    </w:p>
    <w:p w14:paraId="472C8FAE" w14:textId="77777777" w:rsidR="0097055E" w:rsidRDefault="001C5CD0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59-726 Świętoszów </w:t>
      </w:r>
    </w:p>
    <w:p w14:paraId="1390DC62" w14:textId="77777777" w:rsidR="0097055E" w:rsidRDefault="0097055E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634ABB" w14:textId="77777777" w:rsidR="0097055E" w:rsidRDefault="001C5CD0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</w:p>
    <w:p w14:paraId="7736CB6F" w14:textId="7547630D" w:rsidR="0097055E" w:rsidRDefault="001C5CD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zaproszenie do składania ofert o zamówienie publiczne o wartości mniejszej niż 130 000 złotych netto na podstawie art. 2 pkt 1 ust 1 ustawy Prawo Zamówień Publicznych pn.: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F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</w:t>
      </w:r>
      <w:r w:rsidR="002F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urządzeń (rejestratorów leśniczego) do obsługi aplikacji Leśnik+</w:t>
      </w:r>
      <w:r w:rsidR="002F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ś</w:t>
      </w:r>
      <w:r w:rsidR="002F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wiadczenie</w:t>
      </w:r>
      <w:r w:rsidR="002F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2F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 telekomunikacyjnych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C2769EC" w14:textId="77777777" w:rsidR="0097055E" w:rsidRDefault="001C5CD0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(nazwa zamówienia)</w:t>
      </w:r>
    </w:p>
    <w:p w14:paraId="5F173B4E" w14:textId="77777777" w:rsidR="0097055E" w:rsidRDefault="0097055E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194AFE7F" w14:textId="77777777" w:rsidR="0097055E" w:rsidRDefault="001C5C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 cenę:</w:t>
      </w:r>
    </w:p>
    <w:p w14:paraId="6D121BD6" w14:textId="77777777" w:rsidR="0097055E" w:rsidRDefault="001C5C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netto ................................................................................................................zł</w:t>
      </w:r>
    </w:p>
    <w:p w14:paraId="6AC2C871" w14:textId="77777777" w:rsidR="0097055E" w:rsidRDefault="001C5C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(słownie:............................................................................................................................……)</w:t>
      </w:r>
    </w:p>
    <w:p w14:paraId="4D907FE0" w14:textId="77777777" w:rsidR="0097055E" w:rsidRDefault="001C5C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VAT….......%, wartość 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..........................................................................zł</w:t>
      </w:r>
    </w:p>
    <w:p w14:paraId="3B8692A3" w14:textId="77777777" w:rsidR="0097055E" w:rsidRDefault="001C5C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brutto ..............................................................................................................zł</w:t>
      </w:r>
    </w:p>
    <w:p w14:paraId="34B43E06" w14:textId="77777777" w:rsidR="0097055E" w:rsidRDefault="001C5C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(słownie:...................................................................................................................................),</w:t>
      </w:r>
    </w:p>
    <w:p w14:paraId="01BC389C" w14:textId="77777777" w:rsidR="0097055E" w:rsidRDefault="001C5C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przedmiotu zamówienia określona w niniejszym formularzu oferty składa się z sum cząstkowych abonamentów szczegółowo określonych w formularzu cenowym (załącznik nr 3), opłat aktywacyjnych, cen urządzeń wraz z gwarancjami, dostawą do siedziby Zamawiającego oraz innych opłat  związanych z realizacją.</w:t>
      </w:r>
    </w:p>
    <w:p w14:paraId="2CD476A4" w14:textId="77777777" w:rsidR="0097055E" w:rsidRDefault="0097055E">
      <w:pPr>
        <w:pStyle w:val="Bezodstpw"/>
        <w:jc w:val="both"/>
      </w:pPr>
    </w:p>
    <w:p w14:paraId="6DD82D5F" w14:textId="77777777" w:rsidR="0097055E" w:rsidRDefault="001C5CD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oświadczam, że:</w:t>
      </w:r>
    </w:p>
    <w:p w14:paraId="19518469" w14:textId="77777777" w:rsidR="0097055E" w:rsidRDefault="001C5CD0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spełniam warunki udziału w postępowaniu o udzielenie zamówienia publicznego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tym dotyczące:</w:t>
      </w:r>
    </w:p>
    <w:p w14:paraId="67515D06" w14:textId="77777777" w:rsidR="0097055E" w:rsidRDefault="001C5CD0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posiadania wpisu do ewidencji działalności gospodarczej lub KRS,</w:t>
      </w:r>
    </w:p>
    <w:p w14:paraId="376AA7D1" w14:textId="77777777" w:rsidR="0097055E" w:rsidRDefault="001C5CD0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posiadania wpisu do rejestru przedsiębiorstw telekomunikacyjnych prowadzonego przez Prezesa Urzędu komunikacji Elektronicznej, zgodnie z art. ustawą z dnia 16 lipca 2004 r. prawo telekomunikacyjne (Dz.U. z </w:t>
      </w:r>
      <w:r>
        <w:rPr>
          <w:rFonts w:ascii="Times New Roman" w:hAnsi="Times New Roman" w:cs="Times New Roman"/>
          <w:color w:val="000000"/>
        </w:rPr>
        <w:t xml:space="preserve">2019r. poz. 2460 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11B4C157" w14:textId="77777777" w:rsidR="0097055E" w:rsidRDefault="001C5CD0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posiadania wiedzy i doświadczenia,</w:t>
      </w:r>
    </w:p>
    <w:p w14:paraId="1CF1940A" w14:textId="77777777" w:rsidR="0097055E" w:rsidRDefault="001C5CD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zostanie zrealizowane w terminie: …………………………………</w:t>
      </w:r>
    </w:p>
    <w:p w14:paraId="7AC8F36F" w14:textId="77777777" w:rsidR="0097055E" w:rsidRDefault="001C5CD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 cenie oferty zostały uwzględnione wszystkie koszty wykonania zamówienia;</w:t>
      </w:r>
    </w:p>
    <w:p w14:paraId="0A2FE52F" w14:textId="77777777" w:rsidR="0097055E" w:rsidRDefault="001C5CD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zapoznałem się opisem przedmiotu zamówienia i nie wnoszę do ich treści zastrzeżeń</w:t>
      </w:r>
      <w:r>
        <w:rPr>
          <w:rFonts w:ascii="Times New Roman" w:hAnsi="Times New Roman" w:cs="Times New Roman"/>
        </w:rPr>
        <w:t xml:space="preserve"> i uwag </w:t>
      </w:r>
      <w:r>
        <w:rPr>
          <w:rFonts w:ascii="Times New Roman" w:hAnsi="Times New Roman" w:cs="Times New Roman"/>
          <w:color w:val="000000"/>
          <w:sz w:val="24"/>
          <w:szCs w:val="24"/>
        </w:rPr>
        <w:t>oraz przyjmuję warunki w nich zawarte;</w:t>
      </w:r>
    </w:p>
    <w:p w14:paraId="6A77F94A" w14:textId="77777777" w:rsidR="0097055E" w:rsidRDefault="001C5CD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zobowiązuję się do zawarcia umowy w miejscu i terminie wyznaczonym przez Zamawiającego;</w:t>
      </w:r>
    </w:p>
    <w:p w14:paraId="17A37516" w14:textId="53C64C70" w:rsidR="0097055E" w:rsidRDefault="001C5CD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akceptuję termin płatności do </w:t>
      </w:r>
      <w:r w:rsidR="00F20656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dni;</w:t>
      </w:r>
    </w:p>
    <w:p w14:paraId="74CF815D" w14:textId="77777777" w:rsidR="0097055E" w:rsidRDefault="001C5CD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cały przedmiot zamówienia udzielam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miesięcznej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gwarancji w okresie obowiązywania umowy;</w:t>
      </w:r>
    </w:p>
    <w:p w14:paraId="57A2CBB6" w14:textId="77777777" w:rsidR="0097055E" w:rsidRDefault="001C5CD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jestem związany niniejszą ofertą przez okres 30 dni od upływu terminu składania ofert.</w:t>
      </w:r>
    </w:p>
    <w:p w14:paraId="1B6DF9EF" w14:textId="77777777" w:rsidR="0097055E" w:rsidRDefault="0097055E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A001E" w14:textId="77777777" w:rsidR="0097055E" w:rsidRDefault="001C5CD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Osobą upoważnioną do kontaktów w sprawie oferty jest:  </w:t>
      </w:r>
    </w:p>
    <w:p w14:paraId="318364E1" w14:textId="77777777" w:rsidR="0097055E" w:rsidRDefault="001C5CD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Bartłomiej Śmigielski specjalista ds. administrowania systemem informatycznym</w:t>
      </w:r>
    </w:p>
    <w:p w14:paraId="18C1C762" w14:textId="3E1477D1" w:rsidR="0097055E" w:rsidRDefault="00F2065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C5CD0">
        <w:rPr>
          <w:rFonts w:ascii="Times New Roman" w:hAnsi="Times New Roman" w:cs="Times New Roman"/>
          <w:color w:val="000000"/>
          <w:sz w:val="24"/>
          <w:szCs w:val="24"/>
        </w:rPr>
        <w:t xml:space="preserve">mail: </w:t>
      </w:r>
      <w:hyperlink r:id="rId7" w:history="1">
        <w:r w:rsidR="001C5CD0">
          <w:rPr>
            <w:rStyle w:val="Hipercze"/>
            <w:rFonts w:ascii="Times New Roman" w:hAnsi="Times New Roman" w:cs="Times New Roman"/>
            <w:sz w:val="24"/>
            <w:szCs w:val="24"/>
          </w:rPr>
          <w:t>bartlomiej.smigielski@wroclaw.lasy.gov.pl</w:t>
        </w:r>
      </w:hyperlink>
      <w:r w:rsidR="001C5C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C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D0AC48E" w14:textId="77777777" w:rsidR="0097055E" w:rsidRDefault="001C5CD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75 734 93 16</w:t>
      </w:r>
    </w:p>
    <w:p w14:paraId="01236025" w14:textId="77777777" w:rsidR="0097055E" w:rsidRDefault="0097055E">
      <w:pPr>
        <w:pStyle w:val="Standard"/>
        <w:spacing w:after="0" w:line="360" w:lineRule="auto"/>
        <w:jc w:val="both"/>
      </w:pPr>
    </w:p>
    <w:p w14:paraId="452C15C7" w14:textId="77777777" w:rsidR="0097055E" w:rsidRDefault="0097055E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C3ED2" w14:textId="77777777" w:rsidR="0097055E" w:rsidRDefault="001C5CD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Do oferty dołączam:</w:t>
      </w:r>
    </w:p>
    <w:p w14:paraId="5312E730" w14:textId="77777777" w:rsidR="0097055E" w:rsidRDefault="001C5CD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1)         Formularz cenowy;</w:t>
      </w:r>
    </w:p>
    <w:p w14:paraId="173C01AB" w14:textId="77777777" w:rsidR="0097055E" w:rsidRDefault="001C5CD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Szczegółowy opis zaoferowanego sprzętu wraz z parametrami;</w:t>
      </w:r>
    </w:p>
    <w:p w14:paraId="748334FF" w14:textId="297ED628" w:rsidR="0097055E" w:rsidRDefault="00F2065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C5C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5CD0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</w:t>
      </w:r>
    </w:p>
    <w:p w14:paraId="689521E1" w14:textId="77777777" w:rsidR="0097055E" w:rsidRDefault="001C5CD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C41AFB2" w14:textId="77777777" w:rsidR="0097055E" w:rsidRDefault="0097055E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E1C47" w14:textId="77777777" w:rsidR="0097055E" w:rsidRDefault="001C5CD0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……………………………………………………............................................……</w:t>
      </w:r>
    </w:p>
    <w:p w14:paraId="358F96C0" w14:textId="77777777" w:rsidR="0097055E" w:rsidRDefault="001C5CD0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podpis czytelny  Wykonawcy albo nieczytelny z pieczątką imienną Wykonawcy)</w:t>
      </w:r>
    </w:p>
    <w:sectPr w:rsidR="0097055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5964" w14:textId="77777777" w:rsidR="007D15D3" w:rsidRDefault="007D15D3">
      <w:pPr>
        <w:spacing w:after="0"/>
      </w:pPr>
      <w:r>
        <w:separator/>
      </w:r>
    </w:p>
  </w:endnote>
  <w:endnote w:type="continuationSeparator" w:id="0">
    <w:p w14:paraId="7B4A5FE9" w14:textId="77777777" w:rsidR="007D15D3" w:rsidRDefault="007D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099E" w14:textId="77777777" w:rsidR="007D15D3" w:rsidRDefault="007D15D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5C8B4B" w14:textId="77777777" w:rsidR="007D15D3" w:rsidRDefault="007D15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110C" w14:textId="77777777" w:rsidR="006723BF" w:rsidRDefault="001C5CD0">
    <w:pPr>
      <w:pStyle w:val="Nagwek"/>
      <w:jc w:val="right"/>
    </w:pPr>
    <w:r>
      <w:rPr>
        <w:rFonts w:ascii="Times New Roman" w:hAnsi="Times New Roman" w:cs="Times New Roman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D0A"/>
    <w:multiLevelType w:val="multilevel"/>
    <w:tmpl w:val="82324D3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E54A08"/>
    <w:multiLevelType w:val="multilevel"/>
    <w:tmpl w:val="D71E1178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53C1D"/>
    <w:multiLevelType w:val="multilevel"/>
    <w:tmpl w:val="D6866F00"/>
    <w:styleLink w:val="WW8Num5"/>
    <w:lvl w:ilvl="0">
      <w:start w:val="1"/>
      <w:numFmt w:val="upperRoman"/>
      <w:lvlText w:val="%1."/>
      <w:lvlJc w:val="right"/>
      <w:pPr>
        <w:ind w:left="342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F32801"/>
    <w:multiLevelType w:val="multilevel"/>
    <w:tmpl w:val="C7CC8C7A"/>
    <w:styleLink w:val="WW8Num15"/>
    <w:lvl w:ilvl="0">
      <w:start w:val="59"/>
      <w:numFmt w:val="decimal"/>
      <w:lvlText w:val="%1"/>
      <w:lvlJc w:val="left"/>
      <w:pPr>
        <w:ind w:left="684" w:hanging="684"/>
      </w:pPr>
    </w:lvl>
    <w:lvl w:ilvl="1">
      <w:start w:val="700"/>
      <w:numFmt w:val="decimal"/>
      <w:lvlText w:val="%1.%2"/>
      <w:lvlJc w:val="left"/>
      <w:pPr>
        <w:ind w:left="1204" w:hanging="684"/>
      </w:pPr>
    </w:lvl>
    <w:lvl w:ilvl="2">
      <w:start w:val="1"/>
      <w:numFmt w:val="decimal"/>
      <w:lvlText w:val="%1.%2.%3"/>
      <w:lvlJc w:val="left"/>
      <w:pPr>
        <w:ind w:left="1760" w:hanging="720"/>
      </w:pPr>
    </w:lvl>
    <w:lvl w:ilvl="3">
      <w:start w:val="1"/>
      <w:numFmt w:val="decimal"/>
      <w:lvlText w:val="%1.%2.%3.%4"/>
      <w:lvlJc w:val="left"/>
      <w:pPr>
        <w:ind w:left="2280" w:hanging="720"/>
      </w:pPr>
    </w:lvl>
    <w:lvl w:ilvl="4">
      <w:start w:val="1"/>
      <w:numFmt w:val="decimal"/>
      <w:lvlText w:val="%1.%2.%3.%4.%5"/>
      <w:lvlJc w:val="left"/>
      <w:pPr>
        <w:ind w:left="3160" w:hanging="1080"/>
      </w:pPr>
    </w:lvl>
    <w:lvl w:ilvl="5">
      <w:start w:val="1"/>
      <w:numFmt w:val="decimal"/>
      <w:lvlText w:val="%1.%2.%3.%4.%5.%6"/>
      <w:lvlJc w:val="left"/>
      <w:pPr>
        <w:ind w:left="3680" w:hanging="1080"/>
      </w:pPr>
    </w:lvl>
    <w:lvl w:ilvl="6">
      <w:start w:val="1"/>
      <w:numFmt w:val="decimal"/>
      <w:lvlText w:val="%1.%2.%3.%4.%5.%6.%7"/>
      <w:lvlJc w:val="left"/>
      <w:pPr>
        <w:ind w:left="4560" w:hanging="1440"/>
      </w:pPr>
    </w:lvl>
    <w:lvl w:ilvl="7">
      <w:start w:val="1"/>
      <w:numFmt w:val="decimal"/>
      <w:lvlText w:val="%1.%2.%3.%4.%5.%6.%7.%8"/>
      <w:lvlJc w:val="left"/>
      <w:pPr>
        <w:ind w:left="5080" w:hanging="1440"/>
      </w:pPr>
    </w:lvl>
    <w:lvl w:ilvl="8">
      <w:start w:val="1"/>
      <w:numFmt w:val="decimal"/>
      <w:lvlText w:val="%1.%2.%3.%4.%5.%6.%7.%8.%9"/>
      <w:lvlJc w:val="left"/>
      <w:pPr>
        <w:ind w:left="5960" w:hanging="1800"/>
      </w:pPr>
    </w:lvl>
  </w:abstractNum>
  <w:abstractNum w:abstractNumId="4" w15:restartNumberingAfterBreak="0">
    <w:nsid w:val="7FDB5819"/>
    <w:multiLevelType w:val="multilevel"/>
    <w:tmpl w:val="56A2ED2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5E"/>
    <w:rsid w:val="001C5CD0"/>
    <w:rsid w:val="002F20A1"/>
    <w:rsid w:val="007D15D3"/>
    <w:rsid w:val="0097055E"/>
    <w:rsid w:val="00C30B92"/>
    <w:rsid w:val="00F2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125A"/>
  <w15:docId w15:val="{D92B22C9-1F45-4CA5-8E3A-6CACF6D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Bezodstpw">
    <w:name w:val="No Spacing"/>
    <w:pPr>
      <w:widowControl/>
      <w:suppressAutoHyphens/>
      <w:spacing w:after="0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80808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3">
    <w:name w:val="WW8Num1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lomiej.smigielski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Bartłomiej Śmigielski</cp:lastModifiedBy>
  <cp:revision>3</cp:revision>
  <cp:lastPrinted>2021-09-27T11:50:00Z</cp:lastPrinted>
  <dcterms:created xsi:type="dcterms:W3CDTF">2021-09-27T11:51:00Z</dcterms:created>
  <dcterms:modified xsi:type="dcterms:W3CDTF">2021-09-29T11:47:00Z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