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19A6" w14:textId="32E28971" w:rsidR="00B020BD" w:rsidRDefault="00B20F47" w:rsidP="00BF11D1">
      <w:pPr>
        <w:ind w:left="7080"/>
      </w:pPr>
      <w:r>
        <w:t xml:space="preserve">Kłodawa </w:t>
      </w:r>
      <w:r w:rsidR="001E0394">
        <w:t>05</w:t>
      </w:r>
      <w:r w:rsidR="005538A6">
        <w:t>.</w:t>
      </w:r>
      <w:r w:rsidR="00110EBE">
        <w:t>0</w:t>
      </w:r>
      <w:r w:rsidR="001E0394">
        <w:t>7</w:t>
      </w:r>
      <w:r w:rsidR="005538A6">
        <w:t>.202</w:t>
      </w:r>
      <w:r w:rsidR="00CE160A">
        <w:t>4</w:t>
      </w:r>
      <w:r w:rsidR="005538A6">
        <w:t xml:space="preserve">r. </w:t>
      </w:r>
    </w:p>
    <w:p w14:paraId="01D90805" w14:textId="4A3D5ACD" w:rsidR="00B51F7B" w:rsidRDefault="00BF11D1" w:rsidP="00BF11D1">
      <w:r>
        <w:t>RPI.271.</w:t>
      </w:r>
      <w:r w:rsidR="001E0394">
        <w:t>5</w:t>
      </w:r>
      <w:r>
        <w:t>.202</w:t>
      </w:r>
      <w:r w:rsidR="00CE160A">
        <w:t>4</w:t>
      </w:r>
    </w:p>
    <w:p w14:paraId="0CA20135" w14:textId="77777777" w:rsidR="006623C1" w:rsidRDefault="006623C1" w:rsidP="00B83522">
      <w:pPr>
        <w:jc w:val="center"/>
        <w:rPr>
          <w:b/>
          <w:bCs/>
          <w:sz w:val="32"/>
          <w:szCs w:val="32"/>
        </w:rPr>
      </w:pPr>
    </w:p>
    <w:p w14:paraId="0FBAF32A" w14:textId="3AB6A9EF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15E68D8E" w14:textId="7742A695" w:rsidR="008D28AF" w:rsidRPr="006623C1" w:rsidRDefault="00BF11D1" w:rsidP="005629AE">
      <w:pPr>
        <w:pStyle w:val="Domylnie"/>
        <w:ind w:left="-142"/>
        <w:jc w:val="both"/>
        <w:rPr>
          <w:rFonts w:ascii="Calibri" w:hAnsi="Calibri" w:cs="Calibri"/>
          <w:b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</w:t>
      </w:r>
      <w:bookmarkStart w:id="0" w:name="_Hlk126671493"/>
      <w:r w:rsidR="00F60295">
        <w:rPr>
          <w:rFonts w:asciiTheme="minorHAnsi" w:hAnsiTheme="minorHAnsi" w:cstheme="minorHAnsi"/>
          <w:sz w:val="22"/>
          <w:szCs w:val="22"/>
        </w:rPr>
        <w:t xml:space="preserve">pn. </w:t>
      </w:r>
      <w:r w:rsidR="004D56A2" w:rsidRPr="004D56A2">
        <w:rPr>
          <w:rFonts w:ascii="Calibri" w:hAnsi="Calibri" w:cs="Calibri"/>
          <w:b/>
          <w:bCs/>
        </w:rPr>
        <w:t>„</w:t>
      </w:r>
      <w:r w:rsidR="00F60295" w:rsidRPr="00F60295">
        <w:rPr>
          <w:rFonts w:ascii="Calibri" w:hAnsi="Calibri" w:cs="Calibri"/>
          <w:b/>
          <w:bCs/>
        </w:rPr>
        <w:t xml:space="preserve">Przebudowa i rozbudowa budynku po byłym przedszkolu na potrzeby Gminnego Ośrodka </w:t>
      </w:r>
      <w:r w:rsidR="00F60295">
        <w:rPr>
          <w:rFonts w:ascii="Calibri" w:hAnsi="Calibri" w:cs="Calibri"/>
          <w:b/>
          <w:bCs/>
        </w:rPr>
        <w:t>Pomocy Społecznej w Kłodawie</w:t>
      </w:r>
      <w:r w:rsidR="004D56A2" w:rsidRPr="004D56A2">
        <w:rPr>
          <w:rFonts w:ascii="Calibri" w:hAnsi="Calibri" w:cs="Calibri"/>
          <w:b/>
          <w:bCs/>
        </w:rPr>
        <w:t>”.</w:t>
      </w:r>
    </w:p>
    <w:bookmarkEnd w:id="0"/>
    <w:p w14:paraId="71BA21DD" w14:textId="77777777" w:rsidR="008D28AF" w:rsidRPr="006623C1" w:rsidRDefault="008D28AF" w:rsidP="00B51F7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3239719" w14:textId="53FBF694" w:rsidR="004F2212" w:rsidRPr="006623C1" w:rsidRDefault="00BF11D1" w:rsidP="005629AE">
      <w:pPr>
        <w:pStyle w:val="Tekstpodstawowy"/>
        <w:ind w:left="-142"/>
        <w:rPr>
          <w:rFonts w:asciiTheme="minorHAnsi" w:hAnsiTheme="minorHAnsi" w:cstheme="minorHAnsi"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>Stosownie do art. 222 ust. 5 ustawy z dnia 11 września 2019r.</w:t>
      </w:r>
      <w:r w:rsidR="004D56A2">
        <w:rPr>
          <w:rFonts w:asciiTheme="minorHAnsi" w:hAnsiTheme="minorHAnsi" w:cstheme="minorHAnsi"/>
          <w:sz w:val="22"/>
          <w:szCs w:val="22"/>
        </w:rPr>
        <w:t xml:space="preserve"> </w:t>
      </w:r>
      <w:r w:rsidRPr="006623C1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6623C1">
        <w:rPr>
          <w:rFonts w:asciiTheme="minorHAnsi" w:hAnsiTheme="minorHAnsi" w:cstheme="minorHAnsi"/>
          <w:sz w:val="22"/>
          <w:szCs w:val="22"/>
        </w:rPr>
        <w:br/>
      </w:r>
      <w:r w:rsidR="00CE160A">
        <w:rPr>
          <w:rFonts w:asciiTheme="minorHAnsi" w:hAnsiTheme="minorHAnsi" w:cstheme="minorHAnsi"/>
          <w:sz w:val="22"/>
          <w:szCs w:val="22"/>
        </w:rPr>
        <w:t>(tj. Dz. U. z 2023, poz. 1605</w:t>
      </w:r>
      <w:r w:rsidR="008D28AF" w:rsidRPr="006623C1">
        <w:rPr>
          <w:rFonts w:asciiTheme="minorHAnsi" w:hAnsiTheme="minorHAnsi" w:cstheme="minorHAnsi"/>
          <w:sz w:val="22"/>
          <w:szCs w:val="22"/>
        </w:rPr>
        <w:t xml:space="preserve"> ze zm.), </w:t>
      </w:r>
      <w:r w:rsidRPr="006623C1">
        <w:rPr>
          <w:rFonts w:asciiTheme="minorHAnsi" w:hAnsiTheme="minorHAnsi" w:cstheme="minorHAnsi"/>
          <w:sz w:val="22"/>
          <w:szCs w:val="22"/>
        </w:rPr>
        <w:t xml:space="preserve">Zamawiający – Gmina Kłodawa ul. Gorzowska 40, 66-415 Kłodawa informuje, 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że do upływu terminu składania ofert w w/w postępowaniu </w:t>
      </w:r>
      <w:r w:rsidR="008C47C8" w:rsidRPr="00851B50">
        <w:rPr>
          <w:rFonts w:asciiTheme="minorHAnsi" w:hAnsiTheme="minorHAnsi" w:cstheme="minorHAnsi"/>
          <w:bCs/>
          <w:sz w:val="22"/>
          <w:szCs w:val="22"/>
        </w:rPr>
        <w:t>wpłynęł</w:t>
      </w:r>
      <w:r w:rsidR="001E0394">
        <w:rPr>
          <w:rFonts w:asciiTheme="minorHAnsi" w:hAnsiTheme="minorHAnsi" w:cstheme="minorHAnsi"/>
          <w:bCs/>
          <w:sz w:val="22"/>
          <w:szCs w:val="22"/>
        </w:rPr>
        <w:t>y</w:t>
      </w:r>
      <w:r w:rsidR="008C47C8" w:rsidRPr="00851B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0394">
        <w:rPr>
          <w:rFonts w:asciiTheme="minorHAnsi" w:hAnsiTheme="minorHAnsi" w:cstheme="minorHAnsi"/>
          <w:bCs/>
          <w:sz w:val="22"/>
          <w:szCs w:val="22"/>
        </w:rPr>
        <w:t>4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6199" w:rsidRPr="006623C1">
        <w:rPr>
          <w:rFonts w:asciiTheme="minorHAnsi" w:hAnsiTheme="minorHAnsi" w:cstheme="minorHAnsi"/>
          <w:bCs/>
          <w:sz w:val="22"/>
          <w:szCs w:val="22"/>
        </w:rPr>
        <w:t>ofer</w:t>
      </w:r>
      <w:r w:rsidR="001A6199">
        <w:rPr>
          <w:rFonts w:asciiTheme="minorHAnsi" w:hAnsiTheme="minorHAnsi" w:cstheme="minorHAnsi"/>
          <w:bCs/>
          <w:sz w:val="22"/>
          <w:szCs w:val="22"/>
        </w:rPr>
        <w:t>t</w:t>
      </w:r>
      <w:r w:rsidR="001E0394">
        <w:rPr>
          <w:rFonts w:asciiTheme="minorHAnsi" w:hAnsiTheme="minorHAnsi" w:cstheme="minorHAnsi"/>
          <w:bCs/>
          <w:sz w:val="22"/>
          <w:szCs w:val="22"/>
        </w:rPr>
        <w:t>y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>.</w:t>
      </w:r>
      <w:r w:rsidR="00393440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5456" w:rsidRPr="006623C1">
        <w:rPr>
          <w:rFonts w:asciiTheme="minorHAnsi" w:hAnsiTheme="minorHAnsi" w:cstheme="minorHAnsi"/>
          <w:sz w:val="22"/>
          <w:szCs w:val="22"/>
        </w:rPr>
        <w:t>Ot</w:t>
      </w:r>
      <w:r w:rsidR="004D10DD" w:rsidRPr="006623C1">
        <w:rPr>
          <w:rFonts w:asciiTheme="minorHAnsi" w:hAnsiTheme="minorHAnsi" w:cstheme="minorHAnsi"/>
          <w:sz w:val="22"/>
          <w:szCs w:val="22"/>
        </w:rPr>
        <w:t xml:space="preserve">warcie ofert nastąpiło w dniu </w:t>
      </w:r>
      <w:r w:rsidR="001E0394">
        <w:rPr>
          <w:rFonts w:asciiTheme="minorHAnsi" w:hAnsiTheme="minorHAnsi" w:cstheme="minorHAnsi"/>
          <w:sz w:val="22"/>
          <w:szCs w:val="22"/>
        </w:rPr>
        <w:t>05</w:t>
      </w:r>
      <w:r w:rsidR="00D55456" w:rsidRPr="006623C1">
        <w:rPr>
          <w:rFonts w:asciiTheme="minorHAnsi" w:hAnsiTheme="minorHAnsi" w:cstheme="minorHAnsi"/>
          <w:sz w:val="22"/>
          <w:szCs w:val="22"/>
        </w:rPr>
        <w:t>.</w:t>
      </w:r>
      <w:r w:rsidR="00110EBE" w:rsidRPr="006623C1">
        <w:rPr>
          <w:rFonts w:asciiTheme="minorHAnsi" w:hAnsiTheme="minorHAnsi" w:cstheme="minorHAnsi"/>
          <w:sz w:val="22"/>
          <w:szCs w:val="22"/>
        </w:rPr>
        <w:t>0</w:t>
      </w:r>
      <w:r w:rsidR="001E0394">
        <w:rPr>
          <w:rFonts w:asciiTheme="minorHAnsi" w:hAnsiTheme="minorHAnsi" w:cstheme="minorHAnsi"/>
          <w:sz w:val="22"/>
          <w:szCs w:val="22"/>
        </w:rPr>
        <w:t>7</w:t>
      </w:r>
      <w:r w:rsidR="00D55456" w:rsidRPr="006623C1">
        <w:rPr>
          <w:rFonts w:asciiTheme="minorHAnsi" w:hAnsiTheme="minorHAnsi" w:cstheme="minorHAnsi"/>
          <w:sz w:val="22"/>
          <w:szCs w:val="22"/>
        </w:rPr>
        <w:t>.202</w:t>
      </w:r>
      <w:r w:rsidR="00CE160A">
        <w:rPr>
          <w:rFonts w:asciiTheme="minorHAnsi" w:hAnsiTheme="minorHAnsi" w:cstheme="minorHAnsi"/>
          <w:sz w:val="22"/>
          <w:szCs w:val="22"/>
        </w:rPr>
        <w:t>4</w:t>
      </w:r>
      <w:r w:rsidR="00F60295">
        <w:rPr>
          <w:rFonts w:asciiTheme="minorHAnsi" w:hAnsiTheme="minorHAnsi" w:cstheme="minorHAnsi"/>
          <w:sz w:val="22"/>
          <w:szCs w:val="22"/>
        </w:rPr>
        <w:t>r. o godzinie 1</w:t>
      </w:r>
      <w:r w:rsidR="001E0394">
        <w:rPr>
          <w:rFonts w:asciiTheme="minorHAnsi" w:hAnsiTheme="minorHAnsi" w:cstheme="minorHAnsi"/>
          <w:sz w:val="22"/>
          <w:szCs w:val="22"/>
        </w:rPr>
        <w:t>1</w:t>
      </w:r>
      <w:r w:rsidR="00D55456" w:rsidRPr="006623C1">
        <w:rPr>
          <w:rFonts w:asciiTheme="minorHAnsi" w:hAnsiTheme="minorHAnsi" w:cstheme="minorHAnsi"/>
          <w:sz w:val="22"/>
          <w:szCs w:val="22"/>
        </w:rPr>
        <w:t>.05 i został</w:t>
      </w:r>
      <w:r w:rsidR="008C47C8" w:rsidRPr="006623C1">
        <w:rPr>
          <w:rFonts w:asciiTheme="minorHAnsi" w:hAnsiTheme="minorHAnsi" w:cstheme="minorHAnsi"/>
          <w:sz w:val="22"/>
          <w:szCs w:val="22"/>
        </w:rPr>
        <w:t>y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 otwart</w:t>
      </w:r>
      <w:r w:rsidR="008C47C8" w:rsidRPr="006623C1">
        <w:rPr>
          <w:rFonts w:asciiTheme="minorHAnsi" w:hAnsiTheme="minorHAnsi" w:cstheme="minorHAnsi"/>
          <w:sz w:val="22"/>
          <w:szCs w:val="22"/>
        </w:rPr>
        <w:t>e następujące oferty</w:t>
      </w:r>
      <w:r w:rsidR="00D55456" w:rsidRPr="006623C1">
        <w:rPr>
          <w:rFonts w:asciiTheme="minorHAnsi" w:hAnsiTheme="minorHAnsi" w:cstheme="minorHAnsi"/>
          <w:sz w:val="22"/>
          <w:szCs w:val="22"/>
        </w:rPr>
        <w:t>:</w:t>
      </w:r>
    </w:p>
    <w:p w14:paraId="0F26128E" w14:textId="77777777" w:rsidR="00DC18D7" w:rsidRPr="00DC18D7" w:rsidRDefault="00DC18D7" w:rsidP="00DC18D7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24"/>
        <w:gridCol w:w="5779"/>
        <w:gridCol w:w="1443"/>
        <w:gridCol w:w="1560"/>
      </w:tblGrid>
      <w:tr w:rsidR="00DC18D7" w:rsidRPr="00DC18D7" w14:paraId="28DCB855" w14:textId="77777777" w:rsidTr="001E0394">
        <w:tc>
          <w:tcPr>
            <w:tcW w:w="824" w:type="dxa"/>
            <w:shd w:val="clear" w:color="auto" w:fill="D9D9D9" w:themeFill="background1" w:themeFillShade="D9"/>
          </w:tcPr>
          <w:p w14:paraId="42A27F98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Nr oferty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4887A46B" w14:textId="6E06329A" w:rsidR="00DC18D7" w:rsidRPr="00DC18D7" w:rsidRDefault="00DC18D7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Nazwa i adres Wykonawcy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16BB761D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 xml:space="preserve">Cena </w:t>
            </w:r>
          </w:p>
          <w:p w14:paraId="30AEF6D3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brutto (zł)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33FD0A6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 xml:space="preserve">Okres </w:t>
            </w:r>
          </w:p>
          <w:p w14:paraId="02343B89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gwarancji</w:t>
            </w:r>
          </w:p>
        </w:tc>
      </w:tr>
      <w:tr w:rsidR="00DC18D7" w:rsidRPr="00DC18D7" w14:paraId="1C0BD326" w14:textId="77777777" w:rsidTr="00F750B9">
        <w:tc>
          <w:tcPr>
            <w:tcW w:w="824" w:type="dxa"/>
            <w:vAlign w:val="center"/>
          </w:tcPr>
          <w:p w14:paraId="708D3BB7" w14:textId="3B4AA0AF" w:rsidR="00DC18D7" w:rsidRPr="00DC18D7" w:rsidRDefault="001E0394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5779" w:type="dxa"/>
            <w:vAlign w:val="center"/>
          </w:tcPr>
          <w:p w14:paraId="0F877D7A" w14:textId="0E6D8580" w:rsidR="00DC18D7" w:rsidRPr="003D4A5A" w:rsidRDefault="00DC18D7" w:rsidP="00DC18D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DC18D7">
              <w:rPr>
                <w:rFonts w:ascii="Calibri" w:eastAsia="Calibri" w:hAnsi="Calibri" w:cs="Calibri"/>
              </w:rPr>
              <w:t xml:space="preserve"> </w:t>
            </w:r>
            <w:r w:rsidR="001E0394" w:rsidRPr="001E0394">
              <w:rPr>
                <w:b/>
                <w:sz w:val="24"/>
                <w:szCs w:val="24"/>
              </w:rPr>
              <w:t>GOOD BUILDER</w:t>
            </w:r>
            <w:r w:rsidR="001E0394" w:rsidRPr="001E0394">
              <w:rPr>
                <w:b/>
              </w:rPr>
              <w:t xml:space="preserve"> </w:t>
            </w:r>
            <w:r w:rsidRPr="003D4A5A">
              <w:rPr>
                <w:b/>
                <w:sz w:val="24"/>
                <w:szCs w:val="24"/>
              </w:rPr>
              <w:t>Sp. z o. o.</w:t>
            </w:r>
          </w:p>
          <w:p w14:paraId="1F792F88" w14:textId="4053CC01" w:rsidR="00DC18D7" w:rsidRPr="00DC18D7" w:rsidRDefault="00DC18D7" w:rsidP="00DC18D7">
            <w:pPr>
              <w:pStyle w:val="Bezodstpw"/>
              <w:jc w:val="center"/>
            </w:pPr>
            <w:r w:rsidRPr="00851B50">
              <w:t>ul. Parkowa 6,</w:t>
            </w:r>
            <w:r>
              <w:t xml:space="preserve"> </w:t>
            </w:r>
            <w:r w:rsidRPr="00851B50">
              <w:t>64-410 Sieraków</w:t>
            </w:r>
          </w:p>
        </w:tc>
        <w:tc>
          <w:tcPr>
            <w:tcW w:w="1443" w:type="dxa"/>
            <w:vAlign w:val="center"/>
          </w:tcPr>
          <w:p w14:paraId="07214628" w14:textId="7DF6541F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D4A5A">
              <w:rPr>
                <w:b/>
              </w:rPr>
              <w:t>4 </w:t>
            </w:r>
            <w:r w:rsidR="001E0394">
              <w:rPr>
                <w:b/>
              </w:rPr>
              <w:t>102</w:t>
            </w:r>
            <w:r w:rsidRPr="003D4A5A">
              <w:rPr>
                <w:b/>
              </w:rPr>
              <w:t> </w:t>
            </w:r>
            <w:r w:rsidR="001E0394">
              <w:rPr>
                <w:b/>
              </w:rPr>
              <w:t>05</w:t>
            </w:r>
            <w:r w:rsidRPr="003D4A5A"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14:paraId="228D2687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60 miesięcy</w:t>
            </w:r>
          </w:p>
        </w:tc>
      </w:tr>
      <w:tr w:rsidR="001E0394" w:rsidRPr="00DC18D7" w14:paraId="42B415E1" w14:textId="77777777" w:rsidTr="00F750B9">
        <w:tc>
          <w:tcPr>
            <w:tcW w:w="824" w:type="dxa"/>
            <w:vAlign w:val="center"/>
          </w:tcPr>
          <w:p w14:paraId="0CB024EF" w14:textId="4C18AC04" w:rsidR="001E0394" w:rsidRPr="00DC18D7" w:rsidRDefault="001E0394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5779" w:type="dxa"/>
            <w:vAlign w:val="center"/>
          </w:tcPr>
          <w:p w14:paraId="7BF361F0" w14:textId="5C9C8289" w:rsidR="001E0394" w:rsidRPr="003D4A5A" w:rsidRDefault="001E0394" w:rsidP="001E0394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D4A5A">
              <w:rPr>
                <w:b/>
                <w:sz w:val="24"/>
                <w:szCs w:val="24"/>
              </w:rPr>
              <w:t>TOPATOTERA</w:t>
            </w:r>
            <w:r w:rsidRPr="003D4A5A">
              <w:rPr>
                <w:b/>
                <w:sz w:val="24"/>
                <w:szCs w:val="24"/>
              </w:rPr>
              <w:t xml:space="preserve"> Sp. z o.o.</w:t>
            </w:r>
          </w:p>
          <w:p w14:paraId="5C85AD47" w14:textId="7ED03C32" w:rsidR="001E0394" w:rsidRPr="00DC18D7" w:rsidRDefault="001E0394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t>u</w:t>
            </w:r>
            <w:r>
              <w:t>l. Floriana 7, 44-190 Knurów</w:t>
            </w:r>
          </w:p>
        </w:tc>
        <w:tc>
          <w:tcPr>
            <w:tcW w:w="1443" w:type="dxa"/>
            <w:vAlign w:val="center"/>
          </w:tcPr>
          <w:p w14:paraId="0F556F70" w14:textId="0D9C4D72" w:rsidR="001E0394" w:rsidRPr="00DC18D7" w:rsidRDefault="001E0394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D4A5A">
              <w:rPr>
                <w:b/>
              </w:rPr>
              <w:t>3</w:t>
            </w:r>
            <w:r>
              <w:rPr>
                <w:b/>
              </w:rPr>
              <w:t> 453 202</w:t>
            </w:r>
            <w:r w:rsidRPr="003D4A5A">
              <w:rPr>
                <w:b/>
              </w:rPr>
              <w:t>,</w:t>
            </w:r>
            <w:r>
              <w:rPr>
                <w:b/>
              </w:rPr>
              <w:t>10</w:t>
            </w:r>
          </w:p>
        </w:tc>
        <w:tc>
          <w:tcPr>
            <w:tcW w:w="1560" w:type="dxa"/>
            <w:vAlign w:val="center"/>
          </w:tcPr>
          <w:p w14:paraId="5BA0CBB7" w14:textId="759DA15D" w:rsidR="001E0394" w:rsidRPr="00DC18D7" w:rsidRDefault="001E0394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60 miesięcy</w:t>
            </w:r>
          </w:p>
        </w:tc>
      </w:tr>
      <w:tr w:rsidR="001E0394" w:rsidRPr="00DC18D7" w14:paraId="41F0DC3E" w14:textId="77777777" w:rsidTr="00F750B9">
        <w:tc>
          <w:tcPr>
            <w:tcW w:w="824" w:type="dxa"/>
            <w:vAlign w:val="center"/>
          </w:tcPr>
          <w:p w14:paraId="11B82FE2" w14:textId="6E1EF90A" w:rsidR="001E0394" w:rsidRPr="00DC18D7" w:rsidRDefault="001E0394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5779" w:type="dxa"/>
            <w:vAlign w:val="center"/>
          </w:tcPr>
          <w:p w14:paraId="53E629F3" w14:textId="77777777" w:rsidR="001E0394" w:rsidRPr="003D4A5A" w:rsidRDefault="001E0394" w:rsidP="001E0394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D4A5A">
              <w:rPr>
                <w:b/>
                <w:sz w:val="24"/>
                <w:szCs w:val="24"/>
              </w:rPr>
              <w:t>Usługi Ogólnobudowlane PAK-BUD Zbigniew Pakuła</w:t>
            </w:r>
          </w:p>
          <w:p w14:paraId="6211AE17" w14:textId="71FAF420" w:rsidR="001E0394" w:rsidRPr="00DC18D7" w:rsidRDefault="001E0394" w:rsidP="001E0394">
            <w:pPr>
              <w:pStyle w:val="Bezodstpw"/>
              <w:jc w:val="center"/>
            </w:pPr>
            <w:r w:rsidRPr="006A5740">
              <w:t>ul. Cicha 25, 66-400 Gorzów Wlkp.</w:t>
            </w:r>
          </w:p>
        </w:tc>
        <w:tc>
          <w:tcPr>
            <w:tcW w:w="1443" w:type="dxa"/>
            <w:vAlign w:val="center"/>
          </w:tcPr>
          <w:p w14:paraId="5B50A303" w14:textId="246D95C5" w:rsidR="001E0394" w:rsidRPr="00DC18D7" w:rsidRDefault="001E0394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D4A5A">
              <w:rPr>
                <w:b/>
              </w:rPr>
              <w:t>4</w:t>
            </w:r>
            <w:r>
              <w:rPr>
                <w:b/>
              </w:rPr>
              <w:t> 000 000</w:t>
            </w:r>
            <w:r w:rsidRPr="003D4A5A">
              <w:rPr>
                <w:b/>
              </w:rPr>
              <w:t>,00</w:t>
            </w:r>
          </w:p>
        </w:tc>
        <w:tc>
          <w:tcPr>
            <w:tcW w:w="1560" w:type="dxa"/>
            <w:vAlign w:val="center"/>
          </w:tcPr>
          <w:p w14:paraId="3F8A9131" w14:textId="77777777" w:rsidR="001E0394" w:rsidRPr="00DC18D7" w:rsidRDefault="001E0394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60 miesięcy</w:t>
            </w:r>
          </w:p>
        </w:tc>
      </w:tr>
      <w:tr w:rsidR="001E0394" w:rsidRPr="00DC18D7" w14:paraId="378A25D4" w14:textId="77777777" w:rsidTr="00F750B9">
        <w:tc>
          <w:tcPr>
            <w:tcW w:w="824" w:type="dxa"/>
            <w:vAlign w:val="center"/>
          </w:tcPr>
          <w:p w14:paraId="503E0F63" w14:textId="2F7848BE" w:rsidR="001E0394" w:rsidRPr="00DC18D7" w:rsidRDefault="001E0394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5779" w:type="dxa"/>
            <w:vAlign w:val="center"/>
          </w:tcPr>
          <w:p w14:paraId="1CDC1939" w14:textId="77777777" w:rsidR="001E0394" w:rsidRPr="003D4A5A" w:rsidRDefault="001E0394" w:rsidP="001E0394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D4A5A">
              <w:rPr>
                <w:b/>
                <w:sz w:val="24"/>
                <w:szCs w:val="24"/>
              </w:rPr>
              <w:t xml:space="preserve">FENIKS Anna </w:t>
            </w:r>
            <w:proofErr w:type="spellStart"/>
            <w:r w:rsidRPr="003D4A5A">
              <w:rPr>
                <w:b/>
                <w:sz w:val="24"/>
                <w:szCs w:val="24"/>
              </w:rPr>
              <w:t>Miziniak</w:t>
            </w:r>
            <w:proofErr w:type="spellEnd"/>
            <w:r w:rsidRPr="003D4A5A">
              <w:rPr>
                <w:b/>
                <w:sz w:val="24"/>
                <w:szCs w:val="24"/>
              </w:rPr>
              <w:t>-Piątkowska</w:t>
            </w:r>
          </w:p>
          <w:p w14:paraId="77E13323" w14:textId="69C6280A" w:rsidR="001E0394" w:rsidRPr="00DC18D7" w:rsidRDefault="001E0394" w:rsidP="001E0394">
            <w:pPr>
              <w:pStyle w:val="Bezodstpw"/>
              <w:jc w:val="center"/>
            </w:pPr>
            <w:r w:rsidRPr="00851B50">
              <w:t>u</w:t>
            </w:r>
            <w:r>
              <w:t>l</w:t>
            </w:r>
            <w:r w:rsidRPr="00851B50">
              <w:t>. Lipowa 8, 66-400 Gorzów Wlkp.</w:t>
            </w:r>
          </w:p>
        </w:tc>
        <w:tc>
          <w:tcPr>
            <w:tcW w:w="1443" w:type="dxa"/>
            <w:vAlign w:val="center"/>
          </w:tcPr>
          <w:p w14:paraId="1573AE51" w14:textId="4E33961F" w:rsidR="001E0394" w:rsidRPr="00DC18D7" w:rsidRDefault="001E0394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4 298 850,00</w:t>
            </w:r>
          </w:p>
        </w:tc>
        <w:tc>
          <w:tcPr>
            <w:tcW w:w="1560" w:type="dxa"/>
            <w:vAlign w:val="center"/>
          </w:tcPr>
          <w:p w14:paraId="11F322C9" w14:textId="77777777" w:rsidR="001E0394" w:rsidRPr="00DC18D7" w:rsidRDefault="001E0394" w:rsidP="001E039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60 miesięcy</w:t>
            </w:r>
          </w:p>
        </w:tc>
      </w:tr>
    </w:tbl>
    <w:p w14:paraId="0A10C68B" w14:textId="77777777" w:rsidR="00DC18D7" w:rsidRPr="00DC18D7" w:rsidRDefault="00DC18D7" w:rsidP="00DC18D7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6AE4AD0" w14:textId="77777777" w:rsidR="00DC18D7" w:rsidRDefault="00DC18D7" w:rsidP="005629AE">
      <w:pPr>
        <w:pStyle w:val="Tekstpodstawowy"/>
        <w:rPr>
          <w:rFonts w:asciiTheme="minorHAnsi" w:hAnsiTheme="minorHAnsi" w:cstheme="minorHAnsi"/>
          <w:bCs/>
          <w:szCs w:val="24"/>
        </w:rPr>
      </w:pPr>
    </w:p>
    <w:sectPr w:rsidR="00DC18D7" w:rsidSect="006623C1">
      <w:headerReference w:type="default" r:id="rId7"/>
      <w:footerReference w:type="default" r:id="rId8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B02F" w14:textId="77777777" w:rsidR="00851B50" w:rsidRDefault="00851B50" w:rsidP="00302F24">
      <w:pPr>
        <w:spacing w:after="0" w:line="240" w:lineRule="auto"/>
      </w:pPr>
      <w:r>
        <w:separator/>
      </w:r>
    </w:p>
  </w:endnote>
  <w:endnote w:type="continuationSeparator" w:id="0">
    <w:p w14:paraId="6DA74C4B" w14:textId="77777777" w:rsidR="00851B50" w:rsidRDefault="00851B50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B7B9" w14:textId="3988453B" w:rsidR="00851B50" w:rsidRDefault="00851B50" w:rsidP="008D28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E9EC" w14:textId="77777777" w:rsidR="00851B50" w:rsidRDefault="00851B50" w:rsidP="00302F24">
      <w:pPr>
        <w:spacing w:after="0" w:line="240" w:lineRule="auto"/>
      </w:pPr>
      <w:r>
        <w:separator/>
      </w:r>
    </w:p>
  </w:footnote>
  <w:footnote w:type="continuationSeparator" w:id="0">
    <w:p w14:paraId="24DBE526" w14:textId="77777777" w:rsidR="00851B50" w:rsidRDefault="00851B50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BC4E" w14:textId="4A25C01F" w:rsidR="00851B50" w:rsidRDefault="00851B50" w:rsidP="002F23F0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0" allowOverlap="1" wp14:anchorId="1113FB9B" wp14:editId="44F6C664">
          <wp:simplePos x="0" y="0"/>
          <wp:positionH relativeFrom="column">
            <wp:posOffset>2145665</wp:posOffset>
          </wp:positionH>
          <wp:positionV relativeFrom="paragraph">
            <wp:posOffset>4445</wp:posOffset>
          </wp:positionV>
          <wp:extent cx="3021965" cy="932180"/>
          <wp:effectExtent l="0" t="0" r="6985" b="127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965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46A81D02" wp14:editId="7D4B97A9">
          <wp:extent cx="75247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</w:p>
  <w:p w14:paraId="039042DD" w14:textId="42503DAC" w:rsidR="00851B50" w:rsidRDefault="00851B50" w:rsidP="005629AE">
    <w:pPr>
      <w:pStyle w:val="Nagwek"/>
    </w:pPr>
    <w:r>
      <w:t xml:space="preserve">                                                         </w:t>
    </w:r>
  </w:p>
  <w:p w14:paraId="293A59BA" w14:textId="6C75964E" w:rsidR="00851B50" w:rsidRDefault="00851B50" w:rsidP="006623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2DA"/>
    <w:rsid w:val="00004CD6"/>
    <w:rsid w:val="000602EE"/>
    <w:rsid w:val="000A4867"/>
    <w:rsid w:val="00110EBE"/>
    <w:rsid w:val="001231FA"/>
    <w:rsid w:val="00154D25"/>
    <w:rsid w:val="001A6199"/>
    <w:rsid w:val="001C65EC"/>
    <w:rsid w:val="001D14EB"/>
    <w:rsid w:val="001E0394"/>
    <w:rsid w:val="00215518"/>
    <w:rsid w:val="00222D62"/>
    <w:rsid w:val="00226CA7"/>
    <w:rsid w:val="002603F7"/>
    <w:rsid w:val="002F23F0"/>
    <w:rsid w:val="002F7160"/>
    <w:rsid w:val="00302F24"/>
    <w:rsid w:val="00304C44"/>
    <w:rsid w:val="00393440"/>
    <w:rsid w:val="003B1E3C"/>
    <w:rsid w:val="003D4A5A"/>
    <w:rsid w:val="003F66C3"/>
    <w:rsid w:val="004412DA"/>
    <w:rsid w:val="00453DAA"/>
    <w:rsid w:val="004B1938"/>
    <w:rsid w:val="004D10DD"/>
    <w:rsid w:val="004D56A2"/>
    <w:rsid w:val="004D78B9"/>
    <w:rsid w:val="004E30BA"/>
    <w:rsid w:val="004F2212"/>
    <w:rsid w:val="00531134"/>
    <w:rsid w:val="005538A6"/>
    <w:rsid w:val="005629AE"/>
    <w:rsid w:val="00567A83"/>
    <w:rsid w:val="005C7EC9"/>
    <w:rsid w:val="005E45BE"/>
    <w:rsid w:val="00617AF7"/>
    <w:rsid w:val="00640F62"/>
    <w:rsid w:val="006623C1"/>
    <w:rsid w:val="00690F1C"/>
    <w:rsid w:val="00692833"/>
    <w:rsid w:val="006A5740"/>
    <w:rsid w:val="006D44AD"/>
    <w:rsid w:val="00715D41"/>
    <w:rsid w:val="007F1DD0"/>
    <w:rsid w:val="007F2294"/>
    <w:rsid w:val="0083336E"/>
    <w:rsid w:val="00851B50"/>
    <w:rsid w:val="008C47C8"/>
    <w:rsid w:val="008D28AF"/>
    <w:rsid w:val="00987959"/>
    <w:rsid w:val="009879C4"/>
    <w:rsid w:val="00A12B25"/>
    <w:rsid w:val="00A736E9"/>
    <w:rsid w:val="00AC7931"/>
    <w:rsid w:val="00AE5C70"/>
    <w:rsid w:val="00B020BD"/>
    <w:rsid w:val="00B20F47"/>
    <w:rsid w:val="00B51F7B"/>
    <w:rsid w:val="00B83522"/>
    <w:rsid w:val="00BF11D1"/>
    <w:rsid w:val="00C301D5"/>
    <w:rsid w:val="00C74B88"/>
    <w:rsid w:val="00C75AF2"/>
    <w:rsid w:val="00C8249D"/>
    <w:rsid w:val="00CA0B2A"/>
    <w:rsid w:val="00CE160A"/>
    <w:rsid w:val="00CF698B"/>
    <w:rsid w:val="00D16EF4"/>
    <w:rsid w:val="00D55456"/>
    <w:rsid w:val="00D87344"/>
    <w:rsid w:val="00D9068B"/>
    <w:rsid w:val="00DC18D7"/>
    <w:rsid w:val="00DF4A80"/>
    <w:rsid w:val="00E34367"/>
    <w:rsid w:val="00E4691B"/>
    <w:rsid w:val="00EA50F0"/>
    <w:rsid w:val="00F60295"/>
    <w:rsid w:val="00F80C26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5C3"/>
  <w15:docId w15:val="{7B18B744-5366-4010-AE9D-7469B9BB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,Znak"/>
    <w:basedOn w:val="Normalny"/>
    <w:link w:val="NagwekZnak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aliases w:val="Znak Znak1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D4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155F-69C4-4842-8A2F-11C4D55A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Gmina Klodawa</cp:lastModifiedBy>
  <cp:revision>6</cp:revision>
  <cp:lastPrinted>2024-07-05T11:13:00Z</cp:lastPrinted>
  <dcterms:created xsi:type="dcterms:W3CDTF">2024-06-14T06:11:00Z</dcterms:created>
  <dcterms:modified xsi:type="dcterms:W3CDTF">2024-07-05T11:13:00Z</dcterms:modified>
</cp:coreProperties>
</file>