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F02" w:rsidRDefault="00640F02" w:rsidP="00F55349">
      <w:pPr>
        <w:spacing w:line="100" w:lineRule="atLeast"/>
        <w:jc w:val="right"/>
        <w:rPr>
          <w:b/>
          <w:bCs/>
          <w:sz w:val="24"/>
          <w:szCs w:val="24"/>
        </w:rPr>
      </w:pPr>
    </w:p>
    <w:p w:rsidR="00F55349" w:rsidRPr="006B60D8" w:rsidRDefault="00F55349" w:rsidP="00F55349">
      <w:pPr>
        <w:spacing w:line="100" w:lineRule="atLeast"/>
        <w:jc w:val="right"/>
        <w:rPr>
          <w:b/>
          <w:bCs/>
          <w:sz w:val="24"/>
          <w:szCs w:val="24"/>
        </w:rPr>
      </w:pPr>
      <w:r w:rsidRPr="006B60D8">
        <w:rPr>
          <w:b/>
          <w:bCs/>
          <w:sz w:val="24"/>
          <w:szCs w:val="24"/>
        </w:rPr>
        <w:t>Zał. nr 1</w:t>
      </w:r>
    </w:p>
    <w:p w:rsidR="00F55349" w:rsidRPr="006B60D8" w:rsidRDefault="00F55349" w:rsidP="00F55349">
      <w:pPr>
        <w:spacing w:line="100" w:lineRule="atLeast"/>
        <w:ind w:right="-288"/>
        <w:rPr>
          <w:b/>
          <w:bCs/>
        </w:rPr>
      </w:pPr>
    </w:p>
    <w:p w:rsidR="00F55349" w:rsidRPr="006B60D8" w:rsidRDefault="00F55349" w:rsidP="00F55349">
      <w:pPr>
        <w:spacing w:line="100" w:lineRule="atLeast"/>
        <w:rPr>
          <w:rFonts w:eastAsiaTheme="minorHAnsi"/>
          <w:bCs/>
        </w:rPr>
      </w:pPr>
      <w:r w:rsidRPr="006B60D8">
        <w:rPr>
          <w:rFonts w:eastAsiaTheme="minorHAnsi"/>
          <w:bCs/>
        </w:rPr>
        <w:t>Numer sprawy</w:t>
      </w:r>
      <w:r w:rsidRPr="006B60D8">
        <w:rPr>
          <w:b/>
          <w:color w:val="000000"/>
        </w:rPr>
        <w:tab/>
      </w:r>
      <w:r w:rsidRPr="006B60D8">
        <w:rPr>
          <w:b/>
          <w:color w:val="000000"/>
        </w:rPr>
        <w:tab/>
      </w:r>
      <w:r w:rsidRPr="006B60D8">
        <w:rPr>
          <w:b/>
          <w:color w:val="000000"/>
        </w:rPr>
        <w:tab/>
      </w:r>
      <w:r w:rsidRPr="006B60D8">
        <w:rPr>
          <w:b/>
          <w:color w:val="000000"/>
        </w:rPr>
        <w:tab/>
      </w:r>
      <w:r w:rsidRPr="006B60D8">
        <w:rPr>
          <w:b/>
          <w:color w:val="000000"/>
        </w:rPr>
        <w:tab/>
      </w:r>
      <w:r w:rsidRPr="006B60D8">
        <w:rPr>
          <w:b/>
          <w:color w:val="000000"/>
        </w:rPr>
        <w:tab/>
        <w:t xml:space="preserve">                         </w:t>
      </w:r>
      <w:r w:rsidRPr="006B60D8">
        <w:rPr>
          <w:b/>
          <w:color w:val="000000"/>
        </w:rPr>
        <w:tab/>
      </w:r>
    </w:p>
    <w:p w:rsidR="00F55349" w:rsidRPr="006B60D8" w:rsidRDefault="00F55349" w:rsidP="00F55349">
      <w:pPr>
        <w:rPr>
          <w:rFonts w:eastAsiaTheme="minorHAnsi"/>
          <w:bCs/>
        </w:rPr>
      </w:pPr>
      <w:r w:rsidRPr="006B60D8">
        <w:rPr>
          <w:rFonts w:eastAsiaTheme="minorHAnsi"/>
          <w:bCs/>
        </w:rPr>
        <w:t>OR.251.2.</w:t>
      </w:r>
      <w:r w:rsidR="008336F0">
        <w:rPr>
          <w:rFonts w:eastAsiaTheme="minorHAnsi"/>
          <w:bCs/>
        </w:rPr>
        <w:t>6</w:t>
      </w:r>
      <w:r w:rsidRPr="006B60D8">
        <w:rPr>
          <w:rFonts w:eastAsiaTheme="minorHAnsi"/>
          <w:bCs/>
        </w:rPr>
        <w:t>.20</w:t>
      </w:r>
      <w:r w:rsidR="00640F02">
        <w:rPr>
          <w:rFonts w:eastAsiaTheme="minorHAnsi"/>
          <w:bCs/>
        </w:rPr>
        <w:t>2</w:t>
      </w:r>
      <w:r w:rsidR="008336F0">
        <w:rPr>
          <w:rFonts w:eastAsiaTheme="minorHAnsi"/>
          <w:bCs/>
        </w:rPr>
        <w:t>1</w:t>
      </w:r>
    </w:p>
    <w:p w:rsidR="00F55349" w:rsidRPr="006B60D8" w:rsidRDefault="00F55349" w:rsidP="00F55349">
      <w:pPr>
        <w:jc w:val="center"/>
        <w:rPr>
          <w:b/>
          <w:bCs/>
          <w:sz w:val="24"/>
          <w:szCs w:val="36"/>
        </w:rPr>
      </w:pPr>
      <w:r w:rsidRPr="006B60D8">
        <w:rPr>
          <w:b/>
          <w:bCs/>
          <w:sz w:val="24"/>
          <w:szCs w:val="36"/>
        </w:rPr>
        <w:t>FORMULARZ OFERTOWY WYKONAWCY</w:t>
      </w:r>
    </w:p>
    <w:p w:rsidR="00F55349" w:rsidRPr="006B60D8" w:rsidRDefault="00F55349" w:rsidP="00F55349">
      <w:pPr>
        <w:jc w:val="center"/>
        <w:rPr>
          <w:b/>
          <w:bCs/>
          <w:sz w:val="24"/>
          <w:szCs w:val="36"/>
        </w:rPr>
      </w:pPr>
    </w:p>
    <w:p w:rsidR="00F55349" w:rsidRPr="006B60D8" w:rsidRDefault="00F55349" w:rsidP="00F55349">
      <w:pPr>
        <w:widowControl w:val="0"/>
        <w:overflowPunct w:val="0"/>
        <w:autoSpaceDE w:val="0"/>
        <w:autoSpaceDN w:val="0"/>
        <w:adjustRightInd w:val="0"/>
        <w:rPr>
          <w:rFonts w:eastAsia="Calibri"/>
          <w:kern w:val="28"/>
          <w:sz w:val="24"/>
          <w:szCs w:val="24"/>
        </w:rPr>
      </w:pPr>
      <w:r w:rsidRPr="006B60D8">
        <w:rPr>
          <w:rFonts w:eastAsia="Calibri"/>
          <w:kern w:val="28"/>
          <w:sz w:val="24"/>
          <w:szCs w:val="24"/>
        </w:rPr>
        <w:t>Nazwa Wykonawcy                   ..........................................................................</w:t>
      </w:r>
    </w:p>
    <w:p w:rsidR="00F55349" w:rsidRPr="006B60D8" w:rsidRDefault="00F55349" w:rsidP="00F55349">
      <w:pPr>
        <w:widowControl w:val="0"/>
        <w:overflowPunct w:val="0"/>
        <w:autoSpaceDE w:val="0"/>
        <w:autoSpaceDN w:val="0"/>
        <w:adjustRightInd w:val="0"/>
        <w:rPr>
          <w:rFonts w:eastAsia="Calibri"/>
          <w:kern w:val="28"/>
          <w:sz w:val="24"/>
          <w:szCs w:val="24"/>
        </w:rPr>
      </w:pPr>
      <w:r w:rsidRPr="006B60D8">
        <w:rPr>
          <w:rFonts w:eastAsia="Calibri"/>
          <w:kern w:val="28"/>
          <w:sz w:val="24"/>
          <w:szCs w:val="24"/>
        </w:rPr>
        <w:tab/>
      </w:r>
      <w:r w:rsidRPr="006B60D8">
        <w:rPr>
          <w:rFonts w:eastAsia="Calibri"/>
          <w:kern w:val="28"/>
          <w:sz w:val="24"/>
          <w:szCs w:val="24"/>
        </w:rPr>
        <w:tab/>
      </w:r>
      <w:r w:rsidRPr="006B60D8">
        <w:rPr>
          <w:rFonts w:eastAsia="Calibri"/>
          <w:kern w:val="28"/>
          <w:sz w:val="24"/>
          <w:szCs w:val="24"/>
        </w:rPr>
        <w:tab/>
        <w:t xml:space="preserve">                .........................................................................</w:t>
      </w:r>
    </w:p>
    <w:p w:rsidR="00F55349" w:rsidRPr="006B60D8" w:rsidRDefault="00F55349" w:rsidP="00F55349">
      <w:pPr>
        <w:widowControl w:val="0"/>
        <w:overflowPunct w:val="0"/>
        <w:autoSpaceDE w:val="0"/>
        <w:autoSpaceDN w:val="0"/>
        <w:adjustRightInd w:val="0"/>
        <w:rPr>
          <w:rFonts w:eastAsia="Calibri"/>
          <w:kern w:val="28"/>
          <w:sz w:val="24"/>
          <w:szCs w:val="24"/>
        </w:rPr>
      </w:pPr>
      <w:r w:rsidRPr="006B60D8">
        <w:rPr>
          <w:rFonts w:eastAsia="Calibri"/>
          <w:kern w:val="28"/>
          <w:sz w:val="24"/>
          <w:szCs w:val="24"/>
        </w:rPr>
        <w:t>Adres Wykonawcy</w:t>
      </w:r>
      <w:r w:rsidRPr="006B60D8">
        <w:rPr>
          <w:rFonts w:eastAsia="Calibri"/>
          <w:kern w:val="28"/>
          <w:sz w:val="24"/>
          <w:szCs w:val="24"/>
        </w:rPr>
        <w:tab/>
        <w:t xml:space="preserve">                .........................................................................</w:t>
      </w:r>
    </w:p>
    <w:p w:rsidR="00F55349" w:rsidRPr="006B60D8" w:rsidRDefault="00F55349" w:rsidP="00F55349">
      <w:pPr>
        <w:widowControl w:val="0"/>
        <w:overflowPunct w:val="0"/>
        <w:autoSpaceDE w:val="0"/>
        <w:autoSpaceDN w:val="0"/>
        <w:adjustRightInd w:val="0"/>
        <w:rPr>
          <w:rFonts w:eastAsia="Calibri"/>
          <w:kern w:val="28"/>
          <w:sz w:val="24"/>
          <w:szCs w:val="24"/>
        </w:rPr>
      </w:pPr>
      <w:r w:rsidRPr="006B60D8">
        <w:rPr>
          <w:rFonts w:eastAsia="Calibri"/>
          <w:kern w:val="28"/>
          <w:sz w:val="24"/>
          <w:szCs w:val="24"/>
        </w:rPr>
        <w:tab/>
      </w:r>
      <w:r w:rsidRPr="006B60D8">
        <w:rPr>
          <w:rFonts w:eastAsia="Calibri"/>
          <w:kern w:val="28"/>
          <w:sz w:val="24"/>
          <w:szCs w:val="24"/>
        </w:rPr>
        <w:tab/>
      </w:r>
      <w:r w:rsidRPr="006B60D8">
        <w:rPr>
          <w:rFonts w:eastAsia="Calibri"/>
          <w:kern w:val="28"/>
          <w:sz w:val="24"/>
          <w:szCs w:val="24"/>
        </w:rPr>
        <w:tab/>
        <w:t xml:space="preserve">                .........................................................................</w:t>
      </w:r>
    </w:p>
    <w:p w:rsidR="00F55349" w:rsidRPr="006B60D8" w:rsidRDefault="00F55349" w:rsidP="00F55349">
      <w:pPr>
        <w:widowControl w:val="0"/>
        <w:overflowPunct w:val="0"/>
        <w:autoSpaceDE w:val="0"/>
        <w:autoSpaceDN w:val="0"/>
        <w:adjustRightInd w:val="0"/>
        <w:rPr>
          <w:rFonts w:eastAsia="Calibri"/>
          <w:kern w:val="28"/>
          <w:sz w:val="24"/>
          <w:szCs w:val="24"/>
        </w:rPr>
      </w:pPr>
      <w:r w:rsidRPr="006B60D8">
        <w:rPr>
          <w:rFonts w:eastAsia="Calibri"/>
          <w:kern w:val="28"/>
          <w:sz w:val="24"/>
          <w:szCs w:val="24"/>
        </w:rPr>
        <w:t xml:space="preserve">Osoba upoważniona do </w:t>
      </w:r>
    </w:p>
    <w:p w:rsidR="00F55349" w:rsidRPr="006B60D8" w:rsidRDefault="00F55349" w:rsidP="00F55349">
      <w:pPr>
        <w:widowControl w:val="0"/>
        <w:overflowPunct w:val="0"/>
        <w:autoSpaceDE w:val="0"/>
        <w:autoSpaceDN w:val="0"/>
        <w:adjustRightInd w:val="0"/>
        <w:rPr>
          <w:rFonts w:eastAsia="Calibri"/>
          <w:kern w:val="28"/>
          <w:sz w:val="24"/>
          <w:szCs w:val="24"/>
        </w:rPr>
      </w:pPr>
      <w:r w:rsidRPr="006B60D8">
        <w:rPr>
          <w:rFonts w:eastAsia="Calibri"/>
          <w:kern w:val="28"/>
          <w:sz w:val="24"/>
          <w:szCs w:val="24"/>
        </w:rPr>
        <w:t>reprezentowania Wykonawcy   ………………………………………………..</w:t>
      </w:r>
    </w:p>
    <w:p w:rsidR="00F55349" w:rsidRPr="006B60D8" w:rsidRDefault="00F55349" w:rsidP="00F55349">
      <w:pPr>
        <w:widowControl w:val="0"/>
        <w:overflowPunct w:val="0"/>
        <w:autoSpaceDE w:val="0"/>
        <w:autoSpaceDN w:val="0"/>
        <w:adjustRightInd w:val="0"/>
        <w:rPr>
          <w:rFonts w:eastAsia="Calibri"/>
          <w:kern w:val="28"/>
          <w:sz w:val="24"/>
          <w:szCs w:val="24"/>
        </w:rPr>
      </w:pPr>
    </w:p>
    <w:p w:rsidR="00F55349" w:rsidRPr="006B60D8" w:rsidRDefault="00F55349" w:rsidP="00F55349">
      <w:pPr>
        <w:jc w:val="both"/>
        <w:rPr>
          <w:rFonts w:eastAsia="Calibri"/>
          <w:kern w:val="28"/>
          <w:sz w:val="24"/>
          <w:szCs w:val="24"/>
        </w:rPr>
      </w:pPr>
      <w:r w:rsidRPr="006B60D8">
        <w:rPr>
          <w:rFonts w:eastAsia="Calibri"/>
          <w:kern w:val="28"/>
          <w:sz w:val="24"/>
          <w:szCs w:val="24"/>
        </w:rPr>
        <w:t>Numer telefonu/faksu                 .........................................................................</w:t>
      </w:r>
    </w:p>
    <w:p w:rsidR="00DB16A1" w:rsidRPr="00E16EA2" w:rsidRDefault="00DB16A1" w:rsidP="0037556A">
      <w:pPr>
        <w:jc w:val="center"/>
        <w:rPr>
          <w:b/>
          <w:bCs/>
          <w:szCs w:val="28"/>
        </w:rPr>
      </w:pPr>
    </w:p>
    <w:p w:rsidR="00DB16A1" w:rsidRPr="00E16EA2" w:rsidRDefault="00DB16A1" w:rsidP="0037556A">
      <w:pPr>
        <w:ind w:right="-468"/>
        <w:rPr>
          <w:b/>
          <w:bCs/>
          <w:sz w:val="24"/>
          <w:szCs w:val="26"/>
        </w:rPr>
      </w:pPr>
      <w:r>
        <w:rPr>
          <w:b/>
          <w:sz w:val="24"/>
          <w:szCs w:val="26"/>
        </w:rPr>
        <w:t>Zobowiązuję</w:t>
      </w:r>
      <w:r w:rsidRPr="00E16EA2">
        <w:rPr>
          <w:b/>
          <w:sz w:val="24"/>
          <w:szCs w:val="26"/>
        </w:rPr>
        <w:t xml:space="preserve"> się do: </w:t>
      </w:r>
    </w:p>
    <w:p w:rsidR="00DB16A1" w:rsidRPr="00E16EA2" w:rsidRDefault="00DB16A1" w:rsidP="00DB16A1">
      <w:pPr>
        <w:pStyle w:val="Tekstpodstawowy3"/>
        <w:jc w:val="both"/>
        <w:rPr>
          <w:b/>
          <w:sz w:val="24"/>
          <w:szCs w:val="26"/>
        </w:rPr>
      </w:pPr>
      <w:r w:rsidRPr="007D4D5D">
        <w:rPr>
          <w:sz w:val="24"/>
          <w:szCs w:val="26"/>
        </w:rPr>
        <w:t xml:space="preserve">1. </w:t>
      </w:r>
      <w:r>
        <w:rPr>
          <w:sz w:val="24"/>
          <w:szCs w:val="26"/>
        </w:rPr>
        <w:t>w</w:t>
      </w:r>
      <w:r w:rsidRPr="007D4D5D">
        <w:rPr>
          <w:sz w:val="24"/>
          <w:szCs w:val="26"/>
        </w:rPr>
        <w:t>ykonania</w:t>
      </w:r>
      <w:r w:rsidRPr="00E16EA2">
        <w:rPr>
          <w:sz w:val="24"/>
          <w:szCs w:val="26"/>
        </w:rPr>
        <w:t xml:space="preserve"> przedmiotu zamówienia za cenę: </w:t>
      </w:r>
      <w:r w:rsidRPr="00E16EA2">
        <w:rPr>
          <w:b/>
          <w:sz w:val="24"/>
          <w:szCs w:val="26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6"/>
        <w:gridCol w:w="5870"/>
        <w:gridCol w:w="728"/>
        <w:gridCol w:w="1089"/>
        <w:gridCol w:w="1089"/>
      </w:tblGrid>
      <w:tr w:rsidR="00DB16A1" w:rsidTr="004A6CD7">
        <w:trPr>
          <w:trHeight w:val="321"/>
          <w:jc w:val="center"/>
        </w:trPr>
        <w:tc>
          <w:tcPr>
            <w:tcW w:w="237" w:type="pct"/>
            <w:vAlign w:val="center"/>
          </w:tcPr>
          <w:p w:rsidR="00DB16A1" w:rsidRPr="00DB16A1" w:rsidRDefault="00DB16A1" w:rsidP="00860EE4">
            <w:pPr>
              <w:jc w:val="center"/>
              <w:rPr>
                <w:b/>
              </w:rPr>
            </w:pPr>
            <w:r w:rsidRPr="00DB16A1">
              <w:rPr>
                <w:b/>
              </w:rPr>
              <w:t>Lp.</w:t>
            </w:r>
          </w:p>
        </w:tc>
        <w:tc>
          <w:tcPr>
            <w:tcW w:w="3186" w:type="pct"/>
            <w:vAlign w:val="center"/>
          </w:tcPr>
          <w:p w:rsidR="00DB16A1" w:rsidRPr="00DB16A1" w:rsidRDefault="00DB16A1" w:rsidP="00860EE4">
            <w:pPr>
              <w:jc w:val="center"/>
              <w:rPr>
                <w:b/>
              </w:rPr>
            </w:pPr>
            <w:r w:rsidRPr="00DB16A1">
              <w:rPr>
                <w:b/>
              </w:rPr>
              <w:t>Przedmiot zamówienia</w:t>
            </w:r>
          </w:p>
        </w:tc>
        <w:tc>
          <w:tcPr>
            <w:tcW w:w="395" w:type="pct"/>
            <w:vAlign w:val="center"/>
          </w:tcPr>
          <w:p w:rsidR="00DB16A1" w:rsidRPr="00DB16A1" w:rsidRDefault="00DB16A1" w:rsidP="004D3177">
            <w:pPr>
              <w:jc w:val="center"/>
              <w:rPr>
                <w:b/>
              </w:rPr>
            </w:pPr>
            <w:r w:rsidRPr="00DB16A1">
              <w:rPr>
                <w:b/>
              </w:rPr>
              <w:t>Ilość</w:t>
            </w:r>
          </w:p>
          <w:p w:rsidR="00DB16A1" w:rsidRPr="00DB16A1" w:rsidRDefault="00DB16A1" w:rsidP="004D3177">
            <w:pPr>
              <w:jc w:val="center"/>
              <w:rPr>
                <w:b/>
              </w:rPr>
            </w:pPr>
            <w:r w:rsidRPr="00DB16A1">
              <w:rPr>
                <w:b/>
              </w:rPr>
              <w:t>(szt.)</w:t>
            </w:r>
          </w:p>
        </w:tc>
        <w:tc>
          <w:tcPr>
            <w:tcW w:w="591" w:type="pct"/>
          </w:tcPr>
          <w:p w:rsidR="00DB16A1" w:rsidRPr="00DB16A1" w:rsidRDefault="00DB16A1" w:rsidP="00860EE4">
            <w:pPr>
              <w:jc w:val="center"/>
              <w:rPr>
                <w:b/>
              </w:rPr>
            </w:pPr>
            <w:r w:rsidRPr="00DB16A1">
              <w:rPr>
                <w:b/>
              </w:rPr>
              <w:t xml:space="preserve">Cena brutto </w:t>
            </w:r>
            <w:r w:rsidRPr="00DB16A1">
              <w:rPr>
                <w:b/>
              </w:rPr>
              <w:br/>
              <w:t>za 1 szt.</w:t>
            </w:r>
          </w:p>
        </w:tc>
        <w:tc>
          <w:tcPr>
            <w:tcW w:w="591" w:type="pct"/>
            <w:vAlign w:val="center"/>
          </w:tcPr>
          <w:p w:rsidR="00DB16A1" w:rsidRPr="00DB16A1" w:rsidRDefault="00DB16A1" w:rsidP="00DB16A1">
            <w:pPr>
              <w:jc w:val="center"/>
              <w:rPr>
                <w:b/>
              </w:rPr>
            </w:pPr>
            <w:r w:rsidRPr="00DB16A1">
              <w:rPr>
                <w:b/>
              </w:rPr>
              <w:t xml:space="preserve">Wartość brutto </w:t>
            </w:r>
            <w:r w:rsidRPr="00DB16A1">
              <w:rPr>
                <w:b/>
              </w:rPr>
              <w:br/>
            </w:r>
            <w:r>
              <w:rPr>
                <w:b/>
              </w:rPr>
              <w:t>(poz. 3x4)</w:t>
            </w:r>
          </w:p>
        </w:tc>
      </w:tr>
      <w:tr w:rsidR="00DB16A1" w:rsidTr="004A6CD7">
        <w:trPr>
          <w:trHeight w:val="321"/>
          <w:jc w:val="center"/>
        </w:trPr>
        <w:tc>
          <w:tcPr>
            <w:tcW w:w="237" w:type="pct"/>
            <w:vAlign w:val="center"/>
          </w:tcPr>
          <w:p w:rsidR="00DB16A1" w:rsidRPr="00DB16A1" w:rsidRDefault="00DB16A1" w:rsidP="00860EE4">
            <w:pPr>
              <w:jc w:val="center"/>
              <w:rPr>
                <w:b/>
              </w:rPr>
            </w:pPr>
            <w:r w:rsidRPr="00DB16A1">
              <w:rPr>
                <w:b/>
              </w:rPr>
              <w:t>1</w:t>
            </w:r>
          </w:p>
        </w:tc>
        <w:tc>
          <w:tcPr>
            <w:tcW w:w="3186" w:type="pct"/>
            <w:vAlign w:val="center"/>
          </w:tcPr>
          <w:p w:rsidR="00DB16A1" w:rsidRPr="00DB16A1" w:rsidRDefault="00DB16A1" w:rsidP="00860EE4">
            <w:pPr>
              <w:jc w:val="center"/>
              <w:rPr>
                <w:b/>
              </w:rPr>
            </w:pPr>
            <w:r w:rsidRPr="00DB16A1">
              <w:rPr>
                <w:b/>
              </w:rPr>
              <w:t>2</w:t>
            </w:r>
          </w:p>
        </w:tc>
        <w:tc>
          <w:tcPr>
            <w:tcW w:w="395" w:type="pct"/>
            <w:vAlign w:val="center"/>
          </w:tcPr>
          <w:p w:rsidR="00DB16A1" w:rsidRPr="00DB16A1" w:rsidRDefault="00DB16A1" w:rsidP="004D3177">
            <w:pPr>
              <w:jc w:val="center"/>
              <w:rPr>
                <w:b/>
              </w:rPr>
            </w:pPr>
            <w:r w:rsidRPr="00DB16A1">
              <w:rPr>
                <w:b/>
              </w:rPr>
              <w:t>3</w:t>
            </w:r>
          </w:p>
        </w:tc>
        <w:tc>
          <w:tcPr>
            <w:tcW w:w="591" w:type="pct"/>
            <w:vAlign w:val="center"/>
          </w:tcPr>
          <w:p w:rsidR="00DB16A1" w:rsidRPr="00DB16A1" w:rsidRDefault="00DB16A1" w:rsidP="00DB16A1">
            <w:pPr>
              <w:jc w:val="center"/>
              <w:rPr>
                <w:b/>
              </w:rPr>
            </w:pPr>
            <w:r w:rsidRPr="00DB16A1">
              <w:rPr>
                <w:b/>
              </w:rPr>
              <w:t>4</w:t>
            </w:r>
          </w:p>
        </w:tc>
        <w:tc>
          <w:tcPr>
            <w:tcW w:w="591" w:type="pct"/>
            <w:vAlign w:val="center"/>
          </w:tcPr>
          <w:p w:rsidR="00DB16A1" w:rsidRPr="00DB16A1" w:rsidRDefault="00DB16A1" w:rsidP="00860EE4">
            <w:pPr>
              <w:jc w:val="center"/>
              <w:rPr>
                <w:b/>
              </w:rPr>
            </w:pPr>
            <w:r w:rsidRPr="00DB16A1">
              <w:rPr>
                <w:b/>
              </w:rPr>
              <w:t>5</w:t>
            </w:r>
          </w:p>
        </w:tc>
      </w:tr>
      <w:tr w:rsidR="008336F0" w:rsidRPr="007071D0" w:rsidTr="00A40ABD">
        <w:trPr>
          <w:trHeight w:val="214"/>
          <w:jc w:val="center"/>
        </w:trPr>
        <w:tc>
          <w:tcPr>
            <w:tcW w:w="237" w:type="pct"/>
            <w:vAlign w:val="center"/>
          </w:tcPr>
          <w:p w:rsidR="008336F0" w:rsidRPr="00DB16A1" w:rsidRDefault="008336F0" w:rsidP="008336F0">
            <w:pPr>
              <w:jc w:val="center"/>
            </w:pPr>
            <w:r>
              <w:t>1</w:t>
            </w:r>
          </w:p>
        </w:tc>
        <w:tc>
          <w:tcPr>
            <w:tcW w:w="3186" w:type="pct"/>
          </w:tcPr>
          <w:p w:rsidR="008336F0" w:rsidRPr="00F657B4" w:rsidRDefault="008336F0" w:rsidP="008336F0">
            <w:pPr>
              <w:pStyle w:val="western"/>
              <w:spacing w:before="0" w:beforeAutospacing="0" w:after="0"/>
              <w:jc w:val="both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F657B4">
              <w:rPr>
                <w:b/>
                <w:bCs/>
                <w:i/>
                <w:iCs/>
                <w:sz w:val="20"/>
                <w:szCs w:val="20"/>
                <w:u w:val="single"/>
              </w:rPr>
              <w:t>Oprogramowanie:</w:t>
            </w:r>
          </w:p>
          <w:p w:rsidR="008336F0" w:rsidRPr="00277618" w:rsidRDefault="008336F0" w:rsidP="008336F0">
            <w:pPr>
              <w:pStyle w:val="Nagwek1"/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277618">
              <w:rPr>
                <w:b w:val="0"/>
                <w:sz w:val="20"/>
                <w:szCs w:val="20"/>
              </w:rPr>
              <w:t>Eset</w:t>
            </w:r>
            <w:proofErr w:type="spellEnd"/>
            <w:r w:rsidRPr="0027761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7618">
              <w:rPr>
                <w:b w:val="0"/>
                <w:sz w:val="20"/>
                <w:szCs w:val="20"/>
              </w:rPr>
              <w:t>Endpoint</w:t>
            </w:r>
            <w:proofErr w:type="spellEnd"/>
            <w:r w:rsidRPr="0027761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7618">
              <w:rPr>
                <w:b w:val="0"/>
                <w:sz w:val="20"/>
                <w:szCs w:val="20"/>
              </w:rPr>
              <w:t>Protection</w:t>
            </w:r>
            <w:proofErr w:type="spellEnd"/>
            <w:r w:rsidRPr="00277618">
              <w:rPr>
                <w:b w:val="0"/>
                <w:sz w:val="20"/>
                <w:szCs w:val="20"/>
              </w:rPr>
              <w:t xml:space="preserve"> Advanced - o</w:t>
            </w:r>
            <w:r w:rsidRPr="00277618">
              <w:rPr>
                <w:b w:val="0"/>
                <w:iCs/>
                <w:sz w:val="20"/>
                <w:szCs w:val="20"/>
              </w:rPr>
              <w:t xml:space="preserve">dnowienie licencji oprogramowania antywirusowego </w:t>
            </w:r>
            <w:r w:rsidRPr="00277618">
              <w:rPr>
                <w:b w:val="0"/>
                <w:sz w:val="20"/>
                <w:szCs w:val="20"/>
              </w:rPr>
              <w:t>– 12 miesięcy (data wygaśnięcia licencji: 202</w:t>
            </w:r>
            <w:r>
              <w:rPr>
                <w:b w:val="0"/>
                <w:sz w:val="20"/>
                <w:szCs w:val="20"/>
              </w:rPr>
              <w:t>1</w:t>
            </w:r>
            <w:r w:rsidRPr="00277618">
              <w:rPr>
                <w:b w:val="0"/>
                <w:sz w:val="20"/>
                <w:szCs w:val="20"/>
              </w:rPr>
              <w:t>-05-17)</w:t>
            </w:r>
          </w:p>
        </w:tc>
        <w:tc>
          <w:tcPr>
            <w:tcW w:w="395" w:type="pct"/>
            <w:vAlign w:val="center"/>
          </w:tcPr>
          <w:p w:rsidR="008336F0" w:rsidRPr="008336F0" w:rsidRDefault="008336F0" w:rsidP="008336F0">
            <w:pPr>
              <w:jc w:val="center"/>
              <w:rPr>
                <w:lang w:val="en-US"/>
              </w:rPr>
            </w:pPr>
            <w:r w:rsidRPr="008336F0">
              <w:rPr>
                <w:lang w:val="en-US"/>
              </w:rPr>
              <w:t>157</w:t>
            </w:r>
          </w:p>
        </w:tc>
        <w:tc>
          <w:tcPr>
            <w:tcW w:w="591" w:type="pct"/>
          </w:tcPr>
          <w:p w:rsidR="008336F0" w:rsidRPr="004A6CD7" w:rsidRDefault="008336F0" w:rsidP="008336F0">
            <w:pPr>
              <w:jc w:val="center"/>
              <w:rPr>
                <w:b/>
              </w:rPr>
            </w:pPr>
          </w:p>
        </w:tc>
        <w:tc>
          <w:tcPr>
            <w:tcW w:w="591" w:type="pct"/>
          </w:tcPr>
          <w:p w:rsidR="008336F0" w:rsidRPr="004A6CD7" w:rsidRDefault="008336F0" w:rsidP="008336F0">
            <w:pPr>
              <w:jc w:val="center"/>
              <w:rPr>
                <w:b/>
              </w:rPr>
            </w:pPr>
          </w:p>
        </w:tc>
      </w:tr>
      <w:tr w:rsidR="008336F0" w:rsidRPr="007071D0" w:rsidTr="00A40ABD">
        <w:trPr>
          <w:trHeight w:val="214"/>
          <w:jc w:val="center"/>
        </w:trPr>
        <w:tc>
          <w:tcPr>
            <w:tcW w:w="237" w:type="pct"/>
            <w:vAlign w:val="center"/>
          </w:tcPr>
          <w:p w:rsidR="008336F0" w:rsidRPr="00DB16A1" w:rsidRDefault="008336F0" w:rsidP="008336F0">
            <w:pPr>
              <w:jc w:val="center"/>
            </w:pPr>
            <w:r>
              <w:t>2</w:t>
            </w:r>
          </w:p>
        </w:tc>
        <w:tc>
          <w:tcPr>
            <w:tcW w:w="3186" w:type="pct"/>
          </w:tcPr>
          <w:p w:rsidR="008336F0" w:rsidRPr="00F657B4" w:rsidRDefault="008336F0" w:rsidP="008336F0">
            <w:pPr>
              <w:pStyle w:val="western"/>
              <w:spacing w:before="0" w:beforeAutospacing="0" w:after="0"/>
              <w:jc w:val="both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F657B4">
              <w:rPr>
                <w:b/>
                <w:bCs/>
                <w:i/>
                <w:iCs/>
                <w:sz w:val="20"/>
                <w:szCs w:val="20"/>
                <w:u w:val="single"/>
              </w:rPr>
              <w:t>Oprogramowanie:</w:t>
            </w:r>
          </w:p>
          <w:p w:rsidR="008336F0" w:rsidRPr="00277618" w:rsidRDefault="008336F0" w:rsidP="008336F0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proofErr w:type="spellStart"/>
            <w:r w:rsidRPr="00277618">
              <w:rPr>
                <w:sz w:val="20"/>
                <w:szCs w:val="20"/>
              </w:rPr>
              <w:t>Eset</w:t>
            </w:r>
            <w:proofErr w:type="spellEnd"/>
            <w:r w:rsidRPr="00277618">
              <w:rPr>
                <w:sz w:val="20"/>
                <w:szCs w:val="20"/>
              </w:rPr>
              <w:t xml:space="preserve"> </w:t>
            </w:r>
            <w:proofErr w:type="spellStart"/>
            <w:r w:rsidRPr="00277618">
              <w:rPr>
                <w:sz w:val="20"/>
                <w:szCs w:val="20"/>
              </w:rPr>
              <w:t>Endpoint</w:t>
            </w:r>
            <w:proofErr w:type="spellEnd"/>
            <w:r w:rsidRPr="00277618">
              <w:rPr>
                <w:sz w:val="20"/>
                <w:szCs w:val="20"/>
              </w:rPr>
              <w:t xml:space="preserve"> </w:t>
            </w:r>
            <w:proofErr w:type="spellStart"/>
            <w:r w:rsidRPr="00277618">
              <w:rPr>
                <w:sz w:val="20"/>
                <w:szCs w:val="20"/>
              </w:rPr>
              <w:t>Encryption</w:t>
            </w:r>
            <w:proofErr w:type="spellEnd"/>
            <w:r w:rsidRPr="00277618">
              <w:rPr>
                <w:sz w:val="20"/>
                <w:szCs w:val="20"/>
              </w:rPr>
              <w:t xml:space="preserve"> PRO zakup serwisu do licencji dożywotniej - 12 miesięcy (Aktualny serwis ważny do: 202</w:t>
            </w:r>
            <w:r>
              <w:rPr>
                <w:sz w:val="20"/>
                <w:szCs w:val="20"/>
              </w:rPr>
              <w:t>1</w:t>
            </w:r>
            <w:r w:rsidRPr="00277618">
              <w:rPr>
                <w:sz w:val="20"/>
                <w:szCs w:val="20"/>
              </w:rPr>
              <w:t>-05-13)</w:t>
            </w:r>
          </w:p>
          <w:p w:rsidR="008336F0" w:rsidRPr="00277618" w:rsidRDefault="008336F0" w:rsidP="008336F0">
            <w:pPr>
              <w:pStyle w:val="western"/>
              <w:spacing w:before="0" w:beforeAutospacing="0" w:after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77618">
              <w:rPr>
                <w:rFonts w:eastAsiaTheme="minorHAnsi"/>
                <w:sz w:val="20"/>
                <w:szCs w:val="20"/>
                <w:lang w:eastAsia="en-US"/>
              </w:rPr>
              <w:t xml:space="preserve">Identyfikator </w:t>
            </w:r>
            <w:proofErr w:type="spellStart"/>
            <w:r w:rsidRPr="00277618">
              <w:rPr>
                <w:rFonts w:eastAsiaTheme="minorHAnsi"/>
                <w:sz w:val="20"/>
                <w:szCs w:val="20"/>
                <w:lang w:eastAsia="en-US"/>
              </w:rPr>
              <w:t>proxy</w:t>
            </w:r>
            <w:proofErr w:type="spellEnd"/>
            <w:r w:rsidRPr="00277618">
              <w:rPr>
                <w:rFonts w:eastAsiaTheme="minorHAnsi"/>
                <w:sz w:val="20"/>
                <w:szCs w:val="20"/>
                <w:lang w:eastAsia="en-US"/>
              </w:rPr>
              <w:t xml:space="preserve"> (Proxy ID):</w:t>
            </w:r>
          </w:p>
          <w:p w:rsidR="008336F0" w:rsidRPr="00277618" w:rsidRDefault="008336F0" w:rsidP="008336F0">
            <w:pPr>
              <w:pStyle w:val="western"/>
              <w:spacing w:before="0" w:beforeAutospacing="0" w:after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277618">
              <w:rPr>
                <w:rFonts w:eastAsiaTheme="minorHAnsi"/>
                <w:sz w:val="20"/>
                <w:szCs w:val="20"/>
                <w:lang w:eastAsia="en-US"/>
              </w:rPr>
              <w:t>PKA4KXBF3X179JRFBQ3KEQD5RNM99EDP7SWV6FG1</w:t>
            </w:r>
          </w:p>
        </w:tc>
        <w:tc>
          <w:tcPr>
            <w:tcW w:w="395" w:type="pct"/>
            <w:vAlign w:val="center"/>
          </w:tcPr>
          <w:p w:rsidR="008336F0" w:rsidRPr="008336F0" w:rsidRDefault="008336F0" w:rsidP="008336F0">
            <w:pPr>
              <w:jc w:val="center"/>
            </w:pPr>
            <w:r w:rsidRPr="008336F0">
              <w:t>7</w:t>
            </w:r>
          </w:p>
        </w:tc>
        <w:tc>
          <w:tcPr>
            <w:tcW w:w="591" w:type="pct"/>
          </w:tcPr>
          <w:p w:rsidR="008336F0" w:rsidRPr="000214BD" w:rsidRDefault="008336F0" w:rsidP="008336F0">
            <w:pPr>
              <w:jc w:val="center"/>
              <w:rPr>
                <w:b/>
              </w:rPr>
            </w:pPr>
          </w:p>
        </w:tc>
        <w:tc>
          <w:tcPr>
            <w:tcW w:w="591" w:type="pct"/>
          </w:tcPr>
          <w:p w:rsidR="008336F0" w:rsidRPr="000214BD" w:rsidRDefault="008336F0" w:rsidP="008336F0">
            <w:pPr>
              <w:jc w:val="center"/>
              <w:rPr>
                <w:b/>
              </w:rPr>
            </w:pPr>
          </w:p>
        </w:tc>
      </w:tr>
      <w:tr w:rsidR="008336F0" w:rsidRPr="00592252" w:rsidTr="00A40ABD">
        <w:trPr>
          <w:trHeight w:val="214"/>
          <w:jc w:val="center"/>
        </w:trPr>
        <w:tc>
          <w:tcPr>
            <w:tcW w:w="237" w:type="pct"/>
            <w:vAlign w:val="center"/>
          </w:tcPr>
          <w:p w:rsidR="008336F0" w:rsidRPr="00DB16A1" w:rsidRDefault="008336F0" w:rsidP="008336F0">
            <w:pPr>
              <w:jc w:val="center"/>
            </w:pPr>
            <w:r>
              <w:t>3</w:t>
            </w:r>
          </w:p>
        </w:tc>
        <w:tc>
          <w:tcPr>
            <w:tcW w:w="3186" w:type="pct"/>
          </w:tcPr>
          <w:p w:rsidR="008336F0" w:rsidRPr="00277618" w:rsidRDefault="008336F0" w:rsidP="008336F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57B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Serwis urządzenia </w:t>
            </w:r>
            <w:proofErr w:type="spellStart"/>
            <w:r w:rsidRPr="00F657B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Stormshield</w:t>
            </w:r>
            <w:proofErr w:type="spellEnd"/>
            <w:r w:rsidRPr="00F657B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SN510:</w:t>
            </w:r>
            <w:r w:rsidRPr="0027761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77618">
              <w:rPr>
                <w:rFonts w:ascii="Times New Roman" w:hAnsi="Times New Roman" w:cs="Times New Roman"/>
                <w:sz w:val="20"/>
                <w:szCs w:val="20"/>
              </w:rPr>
              <w:t>UTM Security Pack (12 miesięcy)</w:t>
            </w:r>
          </w:p>
          <w:p w:rsidR="008336F0" w:rsidRPr="00277618" w:rsidRDefault="008336F0" w:rsidP="008336F0">
            <w:pPr>
              <w:pStyle w:val="Defaul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77618">
              <w:rPr>
                <w:rFonts w:ascii="Times New Roman" w:hAnsi="Times New Roman" w:cs="Times New Roman"/>
                <w:sz w:val="20"/>
                <w:szCs w:val="20"/>
              </w:rPr>
              <w:t xml:space="preserve">Urządzenie: </w:t>
            </w:r>
            <w:proofErr w:type="spellStart"/>
            <w:r w:rsidRPr="003709A0">
              <w:rPr>
                <w:rFonts w:ascii="Times New Roman" w:hAnsi="Times New Roman" w:cs="Times New Roman"/>
                <w:b/>
                <w:sz w:val="20"/>
                <w:szCs w:val="20"/>
              </w:rPr>
              <w:t>Stormshield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7618">
              <w:rPr>
                <w:rFonts w:ascii="Times New Roman" w:hAnsi="Times New Roman" w:cs="Times New Roman"/>
                <w:b/>
                <w:sz w:val="20"/>
                <w:szCs w:val="20"/>
              </w:rPr>
              <w:t>SN510A15J0130A7</w:t>
            </w:r>
          </w:p>
        </w:tc>
        <w:tc>
          <w:tcPr>
            <w:tcW w:w="395" w:type="pct"/>
            <w:vAlign w:val="center"/>
          </w:tcPr>
          <w:p w:rsidR="008336F0" w:rsidRPr="008336F0" w:rsidRDefault="008336F0" w:rsidP="008336F0">
            <w:pPr>
              <w:jc w:val="center"/>
            </w:pPr>
            <w:r w:rsidRPr="008336F0">
              <w:t>1</w:t>
            </w:r>
          </w:p>
        </w:tc>
        <w:tc>
          <w:tcPr>
            <w:tcW w:w="591" w:type="pct"/>
          </w:tcPr>
          <w:p w:rsidR="008336F0" w:rsidRPr="006B3E30" w:rsidRDefault="008336F0" w:rsidP="008336F0">
            <w:pPr>
              <w:jc w:val="center"/>
              <w:rPr>
                <w:b/>
              </w:rPr>
            </w:pPr>
          </w:p>
        </w:tc>
        <w:tc>
          <w:tcPr>
            <w:tcW w:w="591" w:type="pct"/>
          </w:tcPr>
          <w:p w:rsidR="008336F0" w:rsidRPr="006B3E30" w:rsidRDefault="008336F0" w:rsidP="008336F0">
            <w:pPr>
              <w:jc w:val="center"/>
              <w:rPr>
                <w:b/>
              </w:rPr>
            </w:pPr>
          </w:p>
        </w:tc>
      </w:tr>
      <w:tr w:rsidR="008336F0" w:rsidRPr="000214BD" w:rsidTr="00A40ABD">
        <w:trPr>
          <w:trHeight w:val="214"/>
          <w:jc w:val="center"/>
        </w:trPr>
        <w:tc>
          <w:tcPr>
            <w:tcW w:w="237" w:type="pct"/>
            <w:vAlign w:val="center"/>
          </w:tcPr>
          <w:p w:rsidR="008336F0" w:rsidRPr="00DB16A1" w:rsidRDefault="008336F0" w:rsidP="008336F0">
            <w:pPr>
              <w:jc w:val="center"/>
            </w:pPr>
            <w:r>
              <w:t>4</w:t>
            </w:r>
          </w:p>
        </w:tc>
        <w:tc>
          <w:tcPr>
            <w:tcW w:w="3186" w:type="pct"/>
          </w:tcPr>
          <w:p w:rsidR="008336F0" w:rsidRPr="00277618" w:rsidRDefault="008336F0" w:rsidP="008336F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7B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Usługa dla urządzenia </w:t>
            </w:r>
            <w:proofErr w:type="spellStart"/>
            <w:r w:rsidRPr="00F657B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Stormshield</w:t>
            </w:r>
            <w:proofErr w:type="spellEnd"/>
            <w:r w:rsidRPr="00F657B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SN510:</w:t>
            </w:r>
            <w:r w:rsidRPr="0027761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Pr="00277618">
              <w:rPr>
                <w:rFonts w:ascii="Times New Roman" w:hAnsi="Times New Roman" w:cs="Times New Roman"/>
                <w:sz w:val="20"/>
                <w:szCs w:val="20"/>
              </w:rPr>
              <w:t>Breach</w:t>
            </w:r>
            <w:proofErr w:type="spellEnd"/>
            <w:r w:rsidRPr="00277618">
              <w:rPr>
                <w:rFonts w:ascii="Times New Roman" w:hAnsi="Times New Roman" w:cs="Times New Roman"/>
                <w:sz w:val="20"/>
                <w:szCs w:val="20"/>
              </w:rPr>
              <w:t xml:space="preserve"> Fighter – </w:t>
            </w:r>
            <w:proofErr w:type="spellStart"/>
            <w:r w:rsidRPr="00277618">
              <w:rPr>
                <w:rFonts w:ascii="Times New Roman" w:hAnsi="Times New Roman" w:cs="Times New Roman"/>
                <w:sz w:val="20"/>
                <w:szCs w:val="20"/>
              </w:rPr>
              <w:t>sandboxing</w:t>
            </w:r>
            <w:proofErr w:type="spellEnd"/>
            <w:r w:rsidRPr="00277618">
              <w:rPr>
                <w:rFonts w:ascii="Times New Roman" w:hAnsi="Times New Roman" w:cs="Times New Roman"/>
                <w:sz w:val="20"/>
                <w:szCs w:val="20"/>
              </w:rPr>
              <w:t xml:space="preserve"> (12 miesięcy)</w:t>
            </w:r>
          </w:p>
        </w:tc>
        <w:tc>
          <w:tcPr>
            <w:tcW w:w="395" w:type="pct"/>
            <w:vAlign w:val="center"/>
          </w:tcPr>
          <w:p w:rsidR="008336F0" w:rsidRPr="008336F0" w:rsidRDefault="008336F0" w:rsidP="008336F0">
            <w:pPr>
              <w:jc w:val="center"/>
            </w:pPr>
            <w:r w:rsidRPr="008336F0">
              <w:t>1</w:t>
            </w:r>
          </w:p>
        </w:tc>
        <w:tc>
          <w:tcPr>
            <w:tcW w:w="591" w:type="pct"/>
          </w:tcPr>
          <w:p w:rsidR="008336F0" w:rsidRPr="004A6CD7" w:rsidRDefault="008336F0" w:rsidP="008336F0">
            <w:pPr>
              <w:jc w:val="center"/>
              <w:rPr>
                <w:b/>
              </w:rPr>
            </w:pPr>
          </w:p>
        </w:tc>
        <w:tc>
          <w:tcPr>
            <w:tcW w:w="591" w:type="pct"/>
          </w:tcPr>
          <w:p w:rsidR="008336F0" w:rsidRPr="004A6CD7" w:rsidRDefault="008336F0" w:rsidP="008336F0">
            <w:pPr>
              <w:jc w:val="center"/>
              <w:rPr>
                <w:b/>
              </w:rPr>
            </w:pPr>
          </w:p>
        </w:tc>
      </w:tr>
      <w:tr w:rsidR="008336F0" w:rsidRPr="000214BD" w:rsidTr="00A40ABD">
        <w:trPr>
          <w:trHeight w:val="214"/>
          <w:jc w:val="center"/>
        </w:trPr>
        <w:tc>
          <w:tcPr>
            <w:tcW w:w="237" w:type="pct"/>
            <w:vAlign w:val="center"/>
          </w:tcPr>
          <w:p w:rsidR="008336F0" w:rsidRPr="00DB16A1" w:rsidRDefault="008336F0" w:rsidP="008336F0">
            <w:pPr>
              <w:jc w:val="center"/>
            </w:pPr>
            <w:r>
              <w:t>5</w:t>
            </w:r>
          </w:p>
        </w:tc>
        <w:tc>
          <w:tcPr>
            <w:tcW w:w="3186" w:type="pct"/>
          </w:tcPr>
          <w:p w:rsidR="008336F0" w:rsidRPr="00277618" w:rsidRDefault="008336F0" w:rsidP="008336F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7B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Ochrona AV dla urządzenia </w:t>
            </w:r>
            <w:proofErr w:type="spellStart"/>
            <w:r w:rsidRPr="00F657B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Stormshield</w:t>
            </w:r>
            <w:proofErr w:type="spellEnd"/>
            <w:r w:rsidRPr="00F657B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SN510:</w:t>
            </w:r>
            <w:r w:rsidRPr="00F657B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br/>
            </w:r>
            <w:r w:rsidRPr="00277618">
              <w:rPr>
                <w:rFonts w:ascii="Times New Roman" w:hAnsi="Times New Roman" w:cs="Times New Roman"/>
                <w:sz w:val="20"/>
                <w:szCs w:val="20"/>
              </w:rPr>
              <w:t>Kaspersky Antywirus (12 miesięcy)</w:t>
            </w:r>
          </w:p>
        </w:tc>
        <w:tc>
          <w:tcPr>
            <w:tcW w:w="395" w:type="pct"/>
            <w:vAlign w:val="center"/>
          </w:tcPr>
          <w:p w:rsidR="008336F0" w:rsidRPr="008336F0" w:rsidRDefault="008336F0" w:rsidP="008336F0">
            <w:pPr>
              <w:jc w:val="center"/>
            </w:pPr>
            <w:r w:rsidRPr="008336F0">
              <w:t>1</w:t>
            </w:r>
          </w:p>
        </w:tc>
        <w:tc>
          <w:tcPr>
            <w:tcW w:w="591" w:type="pct"/>
          </w:tcPr>
          <w:p w:rsidR="008336F0" w:rsidRPr="004A6CD7" w:rsidRDefault="008336F0" w:rsidP="008336F0">
            <w:pPr>
              <w:jc w:val="center"/>
              <w:rPr>
                <w:b/>
              </w:rPr>
            </w:pPr>
          </w:p>
        </w:tc>
        <w:tc>
          <w:tcPr>
            <w:tcW w:w="591" w:type="pct"/>
          </w:tcPr>
          <w:p w:rsidR="008336F0" w:rsidRPr="004A6CD7" w:rsidRDefault="008336F0" w:rsidP="008336F0">
            <w:pPr>
              <w:jc w:val="center"/>
              <w:rPr>
                <w:b/>
              </w:rPr>
            </w:pPr>
          </w:p>
        </w:tc>
      </w:tr>
      <w:tr w:rsidR="008336F0" w:rsidRPr="000214BD" w:rsidTr="00A40ABD">
        <w:trPr>
          <w:trHeight w:val="214"/>
          <w:jc w:val="center"/>
        </w:trPr>
        <w:tc>
          <w:tcPr>
            <w:tcW w:w="237" w:type="pct"/>
            <w:vAlign w:val="center"/>
          </w:tcPr>
          <w:p w:rsidR="008336F0" w:rsidRPr="00DB16A1" w:rsidRDefault="008336F0" w:rsidP="008336F0">
            <w:pPr>
              <w:jc w:val="center"/>
            </w:pPr>
            <w:r>
              <w:t>6</w:t>
            </w:r>
          </w:p>
        </w:tc>
        <w:tc>
          <w:tcPr>
            <w:tcW w:w="3186" w:type="pct"/>
          </w:tcPr>
          <w:p w:rsidR="008336F0" w:rsidRPr="00277618" w:rsidRDefault="008336F0" w:rsidP="008336F0">
            <w:pPr>
              <w:pStyle w:val="western"/>
              <w:spacing w:before="0" w:beforeAutospacing="0" w:after="0"/>
              <w:jc w:val="both"/>
              <w:rPr>
                <w:bCs/>
                <w:iCs/>
                <w:sz w:val="20"/>
                <w:lang w:val="en-US"/>
              </w:rPr>
            </w:pPr>
            <w:proofErr w:type="spellStart"/>
            <w:r w:rsidRPr="00F657B4">
              <w:rPr>
                <w:b/>
                <w:bCs/>
                <w:i/>
                <w:iCs/>
                <w:sz w:val="20"/>
                <w:u w:val="single"/>
                <w:lang w:val="en-US"/>
              </w:rPr>
              <w:t>Oprogramowanie</w:t>
            </w:r>
            <w:proofErr w:type="spellEnd"/>
            <w:r w:rsidRPr="00F657B4">
              <w:rPr>
                <w:b/>
                <w:bCs/>
                <w:i/>
                <w:iCs/>
                <w:sz w:val="20"/>
                <w:u w:val="single"/>
                <w:lang w:val="en-US"/>
              </w:rPr>
              <w:t>:</w:t>
            </w:r>
            <w:r w:rsidRPr="00277618">
              <w:rPr>
                <w:b/>
                <w:bCs/>
                <w:iCs/>
                <w:sz w:val="20"/>
                <w:lang w:val="en-US"/>
              </w:rPr>
              <w:br/>
            </w:r>
            <w:r w:rsidRPr="00277618">
              <w:rPr>
                <w:bCs/>
                <w:iCs/>
                <w:sz w:val="20"/>
                <w:lang w:val="en-US"/>
              </w:rPr>
              <w:t xml:space="preserve">Acronis Cyber Backup Advanced Server License – Renewal Acronis Premium Customer Support GESD </w:t>
            </w:r>
            <w:r w:rsidRPr="00277618">
              <w:rPr>
                <w:sz w:val="20"/>
                <w:szCs w:val="20"/>
                <w:lang w:val="en-US"/>
              </w:rPr>
              <w:t xml:space="preserve">(12 </w:t>
            </w:r>
            <w:proofErr w:type="spellStart"/>
            <w:r w:rsidRPr="00277618">
              <w:rPr>
                <w:sz w:val="20"/>
                <w:szCs w:val="20"/>
                <w:lang w:val="en-US"/>
              </w:rPr>
              <w:t>miesięcy</w:t>
            </w:r>
            <w:proofErr w:type="spellEnd"/>
            <w:r w:rsidRPr="00277618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95" w:type="pct"/>
            <w:vAlign w:val="center"/>
          </w:tcPr>
          <w:p w:rsidR="008336F0" w:rsidRPr="008336F0" w:rsidRDefault="008336F0" w:rsidP="008336F0">
            <w:pPr>
              <w:jc w:val="center"/>
            </w:pPr>
            <w:r w:rsidRPr="008336F0">
              <w:t>3</w:t>
            </w:r>
          </w:p>
        </w:tc>
        <w:tc>
          <w:tcPr>
            <w:tcW w:w="591" w:type="pct"/>
          </w:tcPr>
          <w:p w:rsidR="008336F0" w:rsidRPr="004A6CD7" w:rsidRDefault="008336F0" w:rsidP="008336F0">
            <w:pPr>
              <w:jc w:val="center"/>
              <w:rPr>
                <w:b/>
              </w:rPr>
            </w:pPr>
          </w:p>
        </w:tc>
        <w:tc>
          <w:tcPr>
            <w:tcW w:w="591" w:type="pct"/>
          </w:tcPr>
          <w:p w:rsidR="008336F0" w:rsidRPr="004A6CD7" w:rsidRDefault="008336F0" w:rsidP="008336F0">
            <w:pPr>
              <w:jc w:val="center"/>
              <w:rPr>
                <w:b/>
              </w:rPr>
            </w:pPr>
          </w:p>
        </w:tc>
      </w:tr>
      <w:tr w:rsidR="008336F0" w:rsidRPr="000214BD" w:rsidTr="00A40ABD">
        <w:trPr>
          <w:trHeight w:val="214"/>
          <w:jc w:val="center"/>
        </w:trPr>
        <w:tc>
          <w:tcPr>
            <w:tcW w:w="237" w:type="pct"/>
            <w:vAlign w:val="center"/>
          </w:tcPr>
          <w:p w:rsidR="008336F0" w:rsidRDefault="008336F0" w:rsidP="008336F0">
            <w:pPr>
              <w:jc w:val="center"/>
            </w:pPr>
            <w:r>
              <w:t>7</w:t>
            </w:r>
          </w:p>
        </w:tc>
        <w:tc>
          <w:tcPr>
            <w:tcW w:w="3186" w:type="pct"/>
          </w:tcPr>
          <w:p w:rsidR="008336F0" w:rsidRPr="00277618" w:rsidRDefault="008336F0" w:rsidP="008336F0">
            <w:pPr>
              <w:pStyle w:val="western"/>
              <w:spacing w:before="0" w:beforeAutospacing="0" w:after="0"/>
              <w:jc w:val="both"/>
              <w:rPr>
                <w:bCs/>
                <w:iCs/>
                <w:sz w:val="20"/>
                <w:lang w:val="en-US"/>
              </w:rPr>
            </w:pPr>
            <w:proofErr w:type="spellStart"/>
            <w:r w:rsidRPr="00F657B4">
              <w:rPr>
                <w:b/>
                <w:bCs/>
                <w:i/>
                <w:iCs/>
                <w:sz w:val="20"/>
                <w:u w:val="single"/>
                <w:lang w:val="en-US"/>
              </w:rPr>
              <w:t>Oprogramowanie</w:t>
            </w:r>
            <w:proofErr w:type="spellEnd"/>
            <w:r w:rsidRPr="00F657B4">
              <w:rPr>
                <w:b/>
                <w:bCs/>
                <w:i/>
                <w:iCs/>
                <w:sz w:val="20"/>
                <w:u w:val="single"/>
                <w:lang w:val="en-US"/>
              </w:rPr>
              <w:t>:</w:t>
            </w:r>
            <w:r w:rsidRPr="00277618">
              <w:rPr>
                <w:b/>
                <w:bCs/>
                <w:iCs/>
                <w:sz w:val="20"/>
                <w:lang w:val="en-US"/>
              </w:rPr>
              <w:br/>
            </w:r>
            <w:r w:rsidRPr="00277618">
              <w:rPr>
                <w:bCs/>
                <w:iCs/>
                <w:sz w:val="20"/>
                <w:lang w:val="en-US"/>
              </w:rPr>
              <w:t xml:space="preserve">Acronis Cyber Backup Advanced Virtual Host License – </w:t>
            </w:r>
            <w:r w:rsidRPr="00277618">
              <w:rPr>
                <w:color w:val="000000" w:themeColor="text1"/>
                <w:sz w:val="20"/>
                <w:szCs w:val="20"/>
                <w:lang w:val="en-US"/>
              </w:rPr>
              <w:t>Renewal Acronis Premium Customer Support</w:t>
            </w:r>
            <w:r w:rsidRPr="00277618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 GESD</w:t>
            </w:r>
            <w:r w:rsidRPr="00277618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277618">
              <w:rPr>
                <w:sz w:val="20"/>
                <w:szCs w:val="20"/>
                <w:lang w:val="en-US"/>
              </w:rPr>
              <w:t xml:space="preserve">(12 </w:t>
            </w:r>
            <w:proofErr w:type="spellStart"/>
            <w:r w:rsidRPr="00277618">
              <w:rPr>
                <w:sz w:val="20"/>
                <w:szCs w:val="20"/>
                <w:lang w:val="en-US"/>
              </w:rPr>
              <w:t>miesięcy</w:t>
            </w:r>
            <w:proofErr w:type="spellEnd"/>
            <w:r w:rsidRPr="00277618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95" w:type="pct"/>
            <w:vAlign w:val="center"/>
          </w:tcPr>
          <w:p w:rsidR="008336F0" w:rsidRPr="008336F0" w:rsidRDefault="008336F0" w:rsidP="008336F0">
            <w:pPr>
              <w:jc w:val="center"/>
            </w:pPr>
            <w:r w:rsidRPr="008336F0">
              <w:t>2</w:t>
            </w:r>
          </w:p>
        </w:tc>
        <w:tc>
          <w:tcPr>
            <w:tcW w:w="591" w:type="pct"/>
          </w:tcPr>
          <w:p w:rsidR="008336F0" w:rsidRPr="000214BD" w:rsidRDefault="008336F0" w:rsidP="008336F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91" w:type="pct"/>
          </w:tcPr>
          <w:p w:rsidR="008336F0" w:rsidRPr="000214BD" w:rsidRDefault="008336F0" w:rsidP="008336F0">
            <w:pPr>
              <w:jc w:val="center"/>
              <w:rPr>
                <w:b/>
                <w:lang w:val="en-US"/>
              </w:rPr>
            </w:pPr>
          </w:p>
        </w:tc>
      </w:tr>
    </w:tbl>
    <w:p w:rsidR="000A262C" w:rsidRDefault="000A262C" w:rsidP="000A262C">
      <w:pPr>
        <w:rPr>
          <w:b/>
        </w:rPr>
      </w:pPr>
    </w:p>
    <w:p w:rsidR="005F6B80" w:rsidRDefault="005F6B80" w:rsidP="005F6B8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Cena brutto za całość zamówienia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……................................................ </w:t>
      </w:r>
    </w:p>
    <w:p w:rsidR="005F6B80" w:rsidRDefault="005F6B80" w:rsidP="005F6B80">
      <w:pPr>
        <w:jc w:val="right"/>
        <w:rPr>
          <w:b/>
          <w:sz w:val="24"/>
          <w:szCs w:val="24"/>
        </w:rPr>
      </w:pPr>
    </w:p>
    <w:p w:rsidR="005F6B80" w:rsidRDefault="005F6B80" w:rsidP="005F6B80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Słownie: …………………………………...………………………………………..…………</w:t>
      </w:r>
    </w:p>
    <w:p w:rsidR="005F6B80" w:rsidRDefault="005F6B80" w:rsidP="005F6B80">
      <w:pPr>
        <w:tabs>
          <w:tab w:val="left" w:pos="9356"/>
        </w:tabs>
        <w:ind w:left="284" w:hanging="284"/>
        <w:jc w:val="both"/>
        <w:rPr>
          <w:b/>
          <w:sz w:val="2"/>
          <w:szCs w:val="24"/>
        </w:rPr>
      </w:pPr>
    </w:p>
    <w:p w:rsidR="00F55349" w:rsidRDefault="00F55349" w:rsidP="005F6B80">
      <w:pPr>
        <w:jc w:val="both"/>
        <w:rPr>
          <w:sz w:val="24"/>
          <w:szCs w:val="24"/>
        </w:rPr>
      </w:pPr>
    </w:p>
    <w:p w:rsidR="005F6B80" w:rsidRDefault="005F6B80" w:rsidP="005F6B80">
      <w:pPr>
        <w:jc w:val="both"/>
        <w:rPr>
          <w:rFonts w:eastAsia="Calibri"/>
          <w:color w:val="FF0000"/>
          <w:sz w:val="24"/>
          <w:szCs w:val="24"/>
          <w:lang w:eastAsia="en-US"/>
        </w:rPr>
      </w:pPr>
      <w:r>
        <w:rPr>
          <w:sz w:val="24"/>
          <w:szCs w:val="24"/>
        </w:rPr>
        <w:t xml:space="preserve">2. zrealizowania zamówienia w terminie </w:t>
      </w:r>
      <w:r w:rsidR="00CB3627">
        <w:rPr>
          <w:sz w:val="24"/>
          <w:szCs w:val="24"/>
        </w:rPr>
        <w:t>14</w:t>
      </w:r>
      <w:r>
        <w:rPr>
          <w:sz w:val="24"/>
          <w:szCs w:val="24"/>
        </w:rPr>
        <w:t xml:space="preserve"> dni od dnia podpisania umowy,</w:t>
      </w:r>
    </w:p>
    <w:p w:rsidR="005F6B80" w:rsidRDefault="005F6B80" w:rsidP="005F6B80">
      <w:pPr>
        <w:jc w:val="both"/>
        <w:rPr>
          <w:sz w:val="24"/>
          <w:szCs w:val="24"/>
        </w:rPr>
      </w:pPr>
      <w:r>
        <w:rPr>
          <w:sz w:val="24"/>
          <w:szCs w:val="24"/>
        </w:rPr>
        <w:t>3.  przyjęcia warunków płatności określonych we wzorze umowy (zał. nr 2).</w:t>
      </w:r>
    </w:p>
    <w:p w:rsidR="00640F02" w:rsidRDefault="00640F02" w:rsidP="005F6B80">
      <w:pPr>
        <w:jc w:val="center"/>
      </w:pPr>
    </w:p>
    <w:p w:rsidR="005F6B80" w:rsidRDefault="005F6B80" w:rsidP="005F6B80">
      <w:pPr>
        <w:jc w:val="center"/>
        <w:rPr>
          <w:sz w:val="22"/>
          <w:szCs w:val="22"/>
          <w:lang w:eastAsia="en-US"/>
        </w:rPr>
      </w:pPr>
      <w:r>
        <w:t xml:space="preserve">                           </w:t>
      </w:r>
    </w:p>
    <w:p w:rsidR="005F6B80" w:rsidRDefault="005F6B80" w:rsidP="00DC6839">
      <w:pPr>
        <w:rPr>
          <w:sz w:val="24"/>
          <w:szCs w:val="24"/>
        </w:rPr>
      </w:pPr>
      <w:r>
        <w:rPr>
          <w:sz w:val="24"/>
          <w:szCs w:val="24"/>
        </w:rPr>
        <w:t>Wykonawca oświadcza, że:</w:t>
      </w:r>
    </w:p>
    <w:p w:rsidR="005F6B80" w:rsidRDefault="005F6B80" w:rsidP="005F6B80">
      <w:pPr>
        <w:tabs>
          <w:tab w:val="left" w:pos="921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zapoznał się ze wzorem umowy oraz posiada wszelkie niezbędne informacje do rzetelnego    </w:t>
      </w:r>
      <w:r>
        <w:rPr>
          <w:sz w:val="24"/>
          <w:szCs w:val="24"/>
        </w:rPr>
        <w:br/>
        <w:t xml:space="preserve">   wykonania zamówienia,</w:t>
      </w:r>
      <w:bookmarkStart w:id="0" w:name="_GoBack"/>
      <w:bookmarkEnd w:id="0"/>
    </w:p>
    <w:p w:rsidR="005F6B80" w:rsidRDefault="005F6B80" w:rsidP="005F6B80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- w cenie oferty zostały uwzględnione wszystkie koszty wykonania zamówienia wymagane    </w:t>
      </w:r>
      <w:r>
        <w:rPr>
          <w:sz w:val="24"/>
          <w:szCs w:val="24"/>
        </w:rPr>
        <w:br/>
        <w:t xml:space="preserve">   przez Zamawiającego</w:t>
      </w:r>
      <w:r w:rsidR="00040763">
        <w:rPr>
          <w:sz w:val="24"/>
          <w:szCs w:val="24"/>
        </w:rPr>
        <w:t>.</w:t>
      </w:r>
    </w:p>
    <w:p w:rsidR="005F6B80" w:rsidRDefault="005F6B80" w:rsidP="005F6B80">
      <w:pPr>
        <w:jc w:val="center"/>
        <w:rPr>
          <w:sz w:val="22"/>
          <w:szCs w:val="22"/>
        </w:rPr>
      </w:pPr>
    </w:p>
    <w:p w:rsidR="005F6B80" w:rsidRDefault="005F6B80" w:rsidP="005F6B80">
      <w:pPr>
        <w:ind w:left="4956" w:firstLine="708"/>
      </w:pPr>
      <w:r>
        <w:t xml:space="preserve">               </w:t>
      </w:r>
      <w:r>
        <w:br/>
        <w:t xml:space="preserve"> </w:t>
      </w:r>
      <w:r w:rsidR="00F55349">
        <w:t>………</w:t>
      </w:r>
      <w:r w:rsidR="0040235F">
        <w:t>…</w:t>
      </w:r>
      <w:r w:rsidR="00F55349">
        <w:t>..</w:t>
      </w:r>
      <w:r>
        <w:t>.…………………………………….</w:t>
      </w:r>
    </w:p>
    <w:p w:rsidR="009160AA" w:rsidRPr="00160DC1" w:rsidRDefault="00BF1821" w:rsidP="007D5A6A">
      <w:pPr>
        <w:ind w:left="4956"/>
        <w:rPr>
          <w:bCs/>
        </w:rPr>
      </w:pPr>
      <w:r>
        <w:t xml:space="preserve"> </w:t>
      </w:r>
      <w:r w:rsidR="00F55349" w:rsidRPr="006B60D8">
        <w:t>(data, podpis i pieczęć Wykonawcy lub osoby upoważnionej do reprezentowania Wykonawcy)</w:t>
      </w:r>
    </w:p>
    <w:sectPr w:rsidR="009160AA" w:rsidRPr="00160DC1" w:rsidSect="00CB3627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Ope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32D98"/>
    <w:multiLevelType w:val="multilevel"/>
    <w:tmpl w:val="D1B2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424FE"/>
    <w:multiLevelType w:val="multilevel"/>
    <w:tmpl w:val="AF60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968C2"/>
    <w:multiLevelType w:val="hybridMultilevel"/>
    <w:tmpl w:val="71681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A1D36"/>
    <w:multiLevelType w:val="multilevel"/>
    <w:tmpl w:val="AD9E0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FD76B5"/>
    <w:multiLevelType w:val="hybridMultilevel"/>
    <w:tmpl w:val="C4BAC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A04D5"/>
    <w:multiLevelType w:val="hybridMultilevel"/>
    <w:tmpl w:val="26B2E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27665"/>
    <w:multiLevelType w:val="hybridMultilevel"/>
    <w:tmpl w:val="D918F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21722"/>
    <w:multiLevelType w:val="hybridMultilevel"/>
    <w:tmpl w:val="3386F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B103A"/>
    <w:multiLevelType w:val="multilevel"/>
    <w:tmpl w:val="7C58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897738"/>
    <w:multiLevelType w:val="multilevel"/>
    <w:tmpl w:val="C2443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276AAE"/>
    <w:multiLevelType w:val="multilevel"/>
    <w:tmpl w:val="D1AE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C36BA9"/>
    <w:multiLevelType w:val="multilevel"/>
    <w:tmpl w:val="F6EC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1"/>
  </w:num>
  <w:num w:numId="5">
    <w:abstractNumId w:val="0"/>
  </w:num>
  <w:num w:numId="6">
    <w:abstractNumId w:val="10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977"/>
    <w:rsid w:val="000214BD"/>
    <w:rsid w:val="00030E14"/>
    <w:rsid w:val="00040763"/>
    <w:rsid w:val="00044238"/>
    <w:rsid w:val="000637CA"/>
    <w:rsid w:val="00091B6E"/>
    <w:rsid w:val="000A262C"/>
    <w:rsid w:val="000C266B"/>
    <w:rsid w:val="000E32F6"/>
    <w:rsid w:val="000E7804"/>
    <w:rsid w:val="00104528"/>
    <w:rsid w:val="00154FF4"/>
    <w:rsid w:val="00160DC1"/>
    <w:rsid w:val="001716E7"/>
    <w:rsid w:val="00182279"/>
    <w:rsid w:val="001A6119"/>
    <w:rsid w:val="001B4D16"/>
    <w:rsid w:val="001F48E3"/>
    <w:rsid w:val="00205C5E"/>
    <w:rsid w:val="00211921"/>
    <w:rsid w:val="00211DB2"/>
    <w:rsid w:val="00227ED4"/>
    <w:rsid w:val="00231AC5"/>
    <w:rsid w:val="00237E9E"/>
    <w:rsid w:val="00254DFA"/>
    <w:rsid w:val="0025621B"/>
    <w:rsid w:val="002759B5"/>
    <w:rsid w:val="00281974"/>
    <w:rsid w:val="002A6E91"/>
    <w:rsid w:val="002D1676"/>
    <w:rsid w:val="00301786"/>
    <w:rsid w:val="00316658"/>
    <w:rsid w:val="0031717F"/>
    <w:rsid w:val="00337C6F"/>
    <w:rsid w:val="00340609"/>
    <w:rsid w:val="003851B2"/>
    <w:rsid w:val="00391C36"/>
    <w:rsid w:val="003B72A5"/>
    <w:rsid w:val="0040235F"/>
    <w:rsid w:val="00407527"/>
    <w:rsid w:val="00413A72"/>
    <w:rsid w:val="004142F1"/>
    <w:rsid w:val="004173DF"/>
    <w:rsid w:val="00420977"/>
    <w:rsid w:val="004547A5"/>
    <w:rsid w:val="004612EE"/>
    <w:rsid w:val="004A6CD7"/>
    <w:rsid w:val="004C2CBE"/>
    <w:rsid w:val="004C7778"/>
    <w:rsid w:val="004D3177"/>
    <w:rsid w:val="004E0403"/>
    <w:rsid w:val="004F677C"/>
    <w:rsid w:val="005161B9"/>
    <w:rsid w:val="00517BE2"/>
    <w:rsid w:val="00530EE0"/>
    <w:rsid w:val="005407E5"/>
    <w:rsid w:val="00575E5C"/>
    <w:rsid w:val="00597092"/>
    <w:rsid w:val="005F6B80"/>
    <w:rsid w:val="00615765"/>
    <w:rsid w:val="00640F02"/>
    <w:rsid w:val="00646D16"/>
    <w:rsid w:val="0069577F"/>
    <w:rsid w:val="006B3E30"/>
    <w:rsid w:val="006C5621"/>
    <w:rsid w:val="006C7D7A"/>
    <w:rsid w:val="006F3BF0"/>
    <w:rsid w:val="006F637B"/>
    <w:rsid w:val="007071D0"/>
    <w:rsid w:val="007174D1"/>
    <w:rsid w:val="007653CB"/>
    <w:rsid w:val="007960F2"/>
    <w:rsid w:val="007D0D66"/>
    <w:rsid w:val="007D5A6A"/>
    <w:rsid w:val="00810AC4"/>
    <w:rsid w:val="008127FB"/>
    <w:rsid w:val="0081695A"/>
    <w:rsid w:val="008336F0"/>
    <w:rsid w:val="008372A9"/>
    <w:rsid w:val="00860EE4"/>
    <w:rsid w:val="008B6AF9"/>
    <w:rsid w:val="009160AA"/>
    <w:rsid w:val="0096626F"/>
    <w:rsid w:val="009A7050"/>
    <w:rsid w:val="009E6089"/>
    <w:rsid w:val="00A24CD6"/>
    <w:rsid w:val="00A409B0"/>
    <w:rsid w:val="00A511FE"/>
    <w:rsid w:val="00AC53A1"/>
    <w:rsid w:val="00AF79E8"/>
    <w:rsid w:val="00B3472E"/>
    <w:rsid w:val="00B47326"/>
    <w:rsid w:val="00B60BF7"/>
    <w:rsid w:val="00B6425E"/>
    <w:rsid w:val="00B6499C"/>
    <w:rsid w:val="00B77FC7"/>
    <w:rsid w:val="00BD042C"/>
    <w:rsid w:val="00BF1821"/>
    <w:rsid w:val="00C05485"/>
    <w:rsid w:val="00C16912"/>
    <w:rsid w:val="00C67FE5"/>
    <w:rsid w:val="00C835EA"/>
    <w:rsid w:val="00C9514F"/>
    <w:rsid w:val="00CA60A6"/>
    <w:rsid w:val="00CB3627"/>
    <w:rsid w:val="00CB3846"/>
    <w:rsid w:val="00CC23D5"/>
    <w:rsid w:val="00CE4F76"/>
    <w:rsid w:val="00CF0B14"/>
    <w:rsid w:val="00D04810"/>
    <w:rsid w:val="00D04A4D"/>
    <w:rsid w:val="00D056B4"/>
    <w:rsid w:val="00D12149"/>
    <w:rsid w:val="00D25998"/>
    <w:rsid w:val="00D35C9A"/>
    <w:rsid w:val="00D628CF"/>
    <w:rsid w:val="00D92172"/>
    <w:rsid w:val="00DA166C"/>
    <w:rsid w:val="00DA572C"/>
    <w:rsid w:val="00DB16A1"/>
    <w:rsid w:val="00DB24A3"/>
    <w:rsid w:val="00DB6EA5"/>
    <w:rsid w:val="00DC1190"/>
    <w:rsid w:val="00DC6839"/>
    <w:rsid w:val="00E32C79"/>
    <w:rsid w:val="00E36F3C"/>
    <w:rsid w:val="00E371D5"/>
    <w:rsid w:val="00E6156E"/>
    <w:rsid w:val="00E808EC"/>
    <w:rsid w:val="00E85F61"/>
    <w:rsid w:val="00EA5F34"/>
    <w:rsid w:val="00EE11A7"/>
    <w:rsid w:val="00EF03C0"/>
    <w:rsid w:val="00F55349"/>
    <w:rsid w:val="00F962F8"/>
    <w:rsid w:val="00FB25F4"/>
    <w:rsid w:val="00FE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2D00C"/>
  <w15:docId w15:val="{6522DE00-8C3E-4CBD-9063-CABED29A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1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0E7804"/>
    <w:pPr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20977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2097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2097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2097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0A262C"/>
    <w:pPr>
      <w:spacing w:before="100" w:beforeAutospacing="1" w:after="119"/>
    </w:pPr>
    <w:rPr>
      <w:color w:val="000000"/>
      <w:sz w:val="24"/>
      <w:szCs w:val="24"/>
    </w:rPr>
  </w:style>
  <w:style w:type="character" w:customStyle="1" w:styleId="style21">
    <w:name w:val="style21"/>
    <w:basedOn w:val="Domylnaczcionkaakapitu"/>
    <w:rsid w:val="000A262C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E780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E7804"/>
    <w:rPr>
      <w:strike w:val="0"/>
      <w:dstrike w:val="0"/>
      <w:color w:val="557E9A"/>
      <w:u w:val="none"/>
      <w:effect w:val="none"/>
    </w:rPr>
  </w:style>
  <w:style w:type="character" w:customStyle="1" w:styleId="p">
    <w:name w:val="p"/>
    <w:basedOn w:val="Domylnaczcionkaakapitu"/>
    <w:rsid w:val="000E7804"/>
  </w:style>
  <w:style w:type="paragraph" w:styleId="Tekstdymka">
    <w:name w:val="Balloon Text"/>
    <w:basedOn w:val="Normalny"/>
    <w:link w:val="TekstdymkaZnak"/>
    <w:uiPriority w:val="99"/>
    <w:semiHidden/>
    <w:unhideWhenUsed/>
    <w:rsid w:val="000E78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80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ableContents">
    <w:name w:val="Table Contents"/>
    <w:basedOn w:val="Normalny"/>
    <w:rsid w:val="002759B5"/>
    <w:pPr>
      <w:widowControl w:val="0"/>
      <w:suppressLineNumbers/>
      <w:suppressAutoHyphens/>
    </w:pPr>
    <w:rPr>
      <w:rFonts w:eastAsia="DejaVu Sans" w:cs="DejaVu Sans"/>
      <w:kern w:val="2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2759B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214B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214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1665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DBDBDB"/>
                    <w:right w:val="none" w:sz="0" w:space="0" w:color="auto"/>
                  </w:divBdr>
                  <w:divsChild>
                    <w:div w:id="55419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91451-0E6B-4224-B508-97A65B45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Ośrodek Pomocy Rodzinie w Grudziądzu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m.krysiak</dc:creator>
  <cp:lastModifiedBy>Magdalena Kobylarz</cp:lastModifiedBy>
  <cp:revision>42</cp:revision>
  <cp:lastPrinted>2020-03-19T09:34:00Z</cp:lastPrinted>
  <dcterms:created xsi:type="dcterms:W3CDTF">2014-04-22T09:26:00Z</dcterms:created>
  <dcterms:modified xsi:type="dcterms:W3CDTF">2021-03-25T12:43:00Z</dcterms:modified>
</cp:coreProperties>
</file>