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0656949A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BE6E1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Not., </w:t>
      </w:r>
      <w:r w:rsidR="006F721E" w:rsidRPr="00E805F6">
        <w:rPr>
          <w:rFonts w:ascii="Calibri" w:eastAsia="Times New Roman" w:hAnsi="Calibri" w:cs="Calibri"/>
          <w:snapToGrid w:val="0"/>
          <w:lang w:val="pl-PL"/>
        </w:rPr>
        <w:t>12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02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Pr="00E805F6">
        <w:rPr>
          <w:rFonts w:ascii="Calibri" w:eastAsia="Times New Roman" w:hAnsi="Calibri" w:cs="Calibri"/>
          <w:snapToGrid w:val="0"/>
          <w:lang w:val="pl-PL"/>
        </w:rPr>
        <w:t>202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4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E91B243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94291">
        <w:rPr>
          <w:rFonts w:ascii="Calibri" w:eastAsia="Times New Roman" w:hAnsi="Calibri" w:cs="Calibri"/>
          <w:snapToGrid w:val="0"/>
          <w:lang w:val="pl-PL"/>
        </w:rPr>
        <w:t>1.202</w:t>
      </w:r>
      <w:r w:rsidR="00A9623F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180F986D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>pt.</w:t>
      </w:r>
      <w:r w:rsidR="00694291">
        <w:rPr>
          <w:rFonts w:ascii="Calibri" w:eastAsia="Calibri" w:hAnsi="Calibri" w:cs="Calibri"/>
          <w:bCs/>
        </w:rPr>
        <w:t xml:space="preserve"> </w:t>
      </w:r>
      <w:r w:rsidR="00A9623F" w:rsidRPr="00A9623F">
        <w:rPr>
          <w:rFonts w:ascii="Calibri" w:eastAsia="Calibri" w:hAnsi="Calibri" w:cs="Calibri"/>
          <w:bCs/>
          <w:i/>
          <w:iCs/>
        </w:rPr>
        <w:t>Dostawa mikrobusu dla placówek opiekuńczo-wychowawczych w powiecie nakielskim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2128917E" w14:textId="2C9EFA32" w:rsidR="00AC3BE6" w:rsidRPr="00DA53E1" w:rsidRDefault="00AC3BE6" w:rsidP="009A570C">
      <w:pPr>
        <w:widowControl w:val="0"/>
        <w:ind w:firstLine="720"/>
        <w:jc w:val="both"/>
        <w:rPr>
          <w:rFonts w:ascii="Calibri" w:eastAsia="Times New Roman" w:hAnsi="Calibri" w:cs="Calibri"/>
          <w:bCs/>
          <w:lang w:val="pl-PL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>z 202</w:t>
      </w:r>
      <w:r w:rsidR="00BE6E16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</w:t>
      </w:r>
      <w:r w:rsidR="00BE6E16">
        <w:rPr>
          <w:rFonts w:ascii="Calibri" w:eastAsia="Times New Roman" w:hAnsi="Calibri" w:cs="Calibri"/>
        </w:rPr>
        <w:t>605</w:t>
      </w:r>
      <w:r w:rsidR="00694291">
        <w:rPr>
          <w:rFonts w:ascii="Calibri" w:eastAsia="Times New Roman" w:hAnsi="Calibri" w:cs="Calibri"/>
        </w:rPr>
        <w:t xml:space="preserve"> ze zm.</w:t>
      </w:r>
      <w:r w:rsidRPr="002401D7">
        <w:rPr>
          <w:rFonts w:ascii="Calibri" w:eastAsia="Times New Roman" w:hAnsi="Calibri" w:cs="Calibri"/>
        </w:rPr>
        <w:t>), zamawiający informuje, że dokonał wyboru</w:t>
      </w:r>
      <w:r w:rsidR="004279C6">
        <w:rPr>
          <w:rFonts w:ascii="Calibri" w:eastAsia="Times New Roman" w:hAnsi="Calibri" w:cs="Calibri"/>
        </w:rPr>
        <w:t xml:space="preserve"> </w:t>
      </w:r>
      <w:r w:rsidRPr="002401D7">
        <w:rPr>
          <w:rFonts w:ascii="Calibri" w:eastAsia="Times New Roman" w:hAnsi="Calibri" w:cs="Calibri"/>
        </w:rPr>
        <w:t xml:space="preserve">oferty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63439D">
        <w:rPr>
          <w:rFonts w:ascii="Calibri" w:eastAsia="Times New Roman" w:hAnsi="Calibri" w:cs="Calibri"/>
        </w:rPr>
        <w:t>wykonawcę pod</w:t>
      </w:r>
      <w:r w:rsidR="00DA53E1">
        <w:rPr>
          <w:rFonts w:ascii="Calibri" w:eastAsia="Times New Roman" w:hAnsi="Calibri" w:cs="Calibri"/>
        </w:rPr>
        <w:t xml:space="preserve"> </w:t>
      </w:r>
      <w:r w:rsidR="00804481">
        <w:rPr>
          <w:rFonts w:ascii="Calibri" w:eastAsia="Times New Roman" w:hAnsi="Calibri" w:cs="Calibri"/>
        </w:rPr>
        <w:t>nazwą:</w:t>
      </w:r>
      <w:r w:rsidR="009A570C" w:rsidRPr="009A570C">
        <w:rPr>
          <w:rFonts w:ascii="Calibri" w:eastAsia="Calibri" w:hAnsi="Calibri" w:cs="Calibri"/>
          <w:bCs/>
          <w:lang w:val="pl-PL" w:eastAsia="en-US"/>
        </w:rPr>
        <w:t xml:space="preserve"> </w:t>
      </w:r>
      <w:r w:rsidR="009A570C" w:rsidRPr="009A570C">
        <w:rPr>
          <w:rFonts w:ascii="Calibri" w:eastAsia="Times New Roman" w:hAnsi="Calibri" w:cs="Calibri"/>
          <w:bCs/>
          <w:lang w:val="pl-PL"/>
        </w:rPr>
        <w:t>Pabich Sp. z o.o.</w:t>
      </w:r>
      <w:r w:rsidR="009A570C">
        <w:rPr>
          <w:rFonts w:ascii="Calibri" w:eastAsia="Times New Roman" w:hAnsi="Calibri" w:cs="Calibri"/>
          <w:bCs/>
          <w:lang w:val="pl-PL"/>
        </w:rPr>
        <w:t xml:space="preserve">, </w:t>
      </w:r>
      <w:r w:rsidR="009A570C" w:rsidRPr="009A570C">
        <w:rPr>
          <w:rFonts w:ascii="Calibri" w:eastAsia="Times New Roman" w:hAnsi="Calibri" w:cs="Calibri"/>
          <w:bCs/>
          <w:lang w:val="pl-PL"/>
        </w:rPr>
        <w:t>Al. Niepodległości 49</w:t>
      </w:r>
      <w:r w:rsidR="009A570C">
        <w:rPr>
          <w:rFonts w:ascii="Calibri" w:eastAsia="Times New Roman" w:hAnsi="Calibri" w:cs="Calibri"/>
          <w:bCs/>
          <w:lang w:val="pl-PL"/>
        </w:rPr>
        <w:t xml:space="preserve">, </w:t>
      </w:r>
      <w:r w:rsidR="009A570C" w:rsidRPr="009A570C">
        <w:rPr>
          <w:rFonts w:ascii="Calibri" w:eastAsia="Times New Roman" w:hAnsi="Calibri" w:cs="Calibri"/>
          <w:bCs/>
          <w:lang w:val="pl-PL"/>
        </w:rPr>
        <w:t>64-920 Piła</w:t>
      </w:r>
      <w:r w:rsidR="00804481">
        <w:rPr>
          <w:rFonts w:ascii="Calibri" w:eastAsia="Times New Roman" w:hAnsi="Calibri" w:cs="Calibri"/>
        </w:rPr>
        <w:t xml:space="preserve">.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9A570C">
        <w:rPr>
          <w:rFonts w:ascii="Calibri" w:eastAsia="Times New Roman" w:hAnsi="Calibri" w:cs="Calibri"/>
        </w:rPr>
        <w:t>runek</w:t>
      </w:r>
      <w:r w:rsidRPr="00451E47">
        <w:rPr>
          <w:rFonts w:ascii="Calibri" w:eastAsia="Times New Roman" w:hAnsi="Calibri" w:cs="Calibri"/>
        </w:rPr>
        <w:t xml:space="preserve"> udziału </w:t>
      </w:r>
      <w:r w:rsidR="009A570C">
        <w:rPr>
          <w:rFonts w:ascii="Calibri" w:eastAsia="Times New Roman" w:hAnsi="Calibri" w:cs="Calibri"/>
        </w:rPr>
        <w:br/>
      </w:r>
      <w:r w:rsidRPr="00451E47">
        <w:rPr>
          <w:rFonts w:ascii="Calibri" w:eastAsia="Times New Roman" w:hAnsi="Calibri" w:cs="Calibri"/>
        </w:rPr>
        <w:t>w postępowaniu.</w:t>
      </w:r>
    </w:p>
    <w:p w14:paraId="621D6B9D" w14:textId="77777777" w:rsidR="00E21476" w:rsidRPr="004F5A9E" w:rsidRDefault="00E21476" w:rsidP="00D0237A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69"/>
        <w:gridCol w:w="1842"/>
        <w:gridCol w:w="2127"/>
        <w:gridCol w:w="1275"/>
      </w:tblGrid>
      <w:tr w:rsidR="00694291" w:rsidRPr="004F5A9E" w14:paraId="45F7BFDC" w14:textId="77777777" w:rsidTr="00A9623F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694291" w:rsidRPr="004F5A9E" w:rsidRDefault="00694291" w:rsidP="00C44B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4E558B9" w14:textId="77777777" w:rsidR="00694291" w:rsidRPr="004F5A9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842" w:type="dxa"/>
          </w:tcPr>
          <w:p w14:paraId="78E26000" w14:textId="676FACA0" w:rsidR="00694291" w:rsidRPr="009A04E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9A04EE">
              <w:rPr>
                <w:rFonts w:ascii="Calibri" w:eastAsia="Calibri" w:hAnsi="Calibri" w:cs="Calibri"/>
                <w:bCs/>
              </w:rPr>
              <w:t xml:space="preserve">Cena – waga </w:t>
            </w:r>
            <w:r>
              <w:rPr>
                <w:rFonts w:ascii="Calibri" w:eastAsia="Calibri" w:hAnsi="Calibri" w:cs="Calibri"/>
                <w:bCs/>
              </w:rPr>
              <w:t>6</w:t>
            </w:r>
            <w:r w:rsidRPr="009A04EE">
              <w:rPr>
                <w:rFonts w:ascii="Calibri" w:eastAsia="Calibri" w:hAnsi="Calibri" w:cs="Calibri"/>
                <w:bCs/>
              </w:rPr>
              <w:t>0%</w:t>
            </w:r>
          </w:p>
          <w:p w14:paraId="6C1DA675" w14:textId="1F89DA83" w:rsidR="00694291" w:rsidRPr="009A04E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2127" w:type="dxa"/>
          </w:tcPr>
          <w:p w14:paraId="2964C700" w14:textId="263C352A" w:rsidR="00694291" w:rsidRPr="00804481" w:rsidRDefault="00694291" w:rsidP="0080448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694291">
              <w:rPr>
                <w:rFonts w:ascii="Calibri" w:eastAsia="Times New Roman" w:hAnsi="Calibri" w:cs="Calibri"/>
                <w:lang w:val="pl-PL"/>
              </w:rPr>
              <w:t>Okres gwarancji</w:t>
            </w:r>
            <w:r w:rsidR="00804481">
              <w:rPr>
                <w:rFonts w:ascii="Calibri" w:eastAsia="Times New Roman" w:hAnsi="Calibri" w:cs="Calibri"/>
                <w:lang w:val="pl-PL"/>
              </w:rPr>
              <w:t xml:space="preserve"> – w</w:t>
            </w:r>
            <w:r w:rsidR="00804481" w:rsidRPr="009A04EE">
              <w:rPr>
                <w:rFonts w:ascii="Calibri" w:eastAsia="Calibri" w:hAnsi="Calibri" w:cs="Calibri"/>
                <w:bCs/>
              </w:rPr>
              <w:t xml:space="preserve">aga </w:t>
            </w:r>
            <w:r w:rsidR="00804481">
              <w:rPr>
                <w:rFonts w:ascii="Calibri" w:eastAsia="Calibri" w:hAnsi="Calibri" w:cs="Calibri"/>
                <w:bCs/>
              </w:rPr>
              <w:t>4</w:t>
            </w:r>
            <w:r w:rsidR="00804481" w:rsidRPr="009A04EE">
              <w:rPr>
                <w:rFonts w:ascii="Calibri" w:eastAsia="Calibri" w:hAnsi="Calibri" w:cs="Calibri"/>
                <w:bCs/>
              </w:rPr>
              <w:t>0%</w:t>
            </w:r>
            <w:r w:rsidR="00A9623F">
              <w:rPr>
                <w:rFonts w:ascii="Calibri" w:eastAsia="Calibri" w:hAnsi="Calibri" w:cs="Calibri"/>
                <w:bCs/>
              </w:rPr>
              <w:t xml:space="preserve"> (w latach)</w:t>
            </w:r>
          </w:p>
        </w:tc>
        <w:tc>
          <w:tcPr>
            <w:tcW w:w="1275" w:type="dxa"/>
          </w:tcPr>
          <w:p w14:paraId="5C2BAB2D" w14:textId="1B23DEC6" w:rsidR="00694291" w:rsidRPr="009A04EE" w:rsidRDefault="00C44B6B" w:rsidP="00C44B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</w:rPr>
              <w:t xml:space="preserve">Łączna </w:t>
            </w:r>
            <w:r w:rsidR="00694291" w:rsidRPr="009A04EE">
              <w:rPr>
                <w:rFonts w:ascii="Calibri" w:eastAsia="Calibri" w:hAnsi="Calibri" w:cs="Calibri"/>
                <w:bCs/>
              </w:rPr>
              <w:t>punktacja</w:t>
            </w:r>
          </w:p>
        </w:tc>
      </w:tr>
      <w:tr w:rsidR="009A570C" w:rsidRPr="004F5A9E" w14:paraId="675EFFF3" w14:textId="77777777" w:rsidTr="00A9623F">
        <w:tc>
          <w:tcPr>
            <w:tcW w:w="759" w:type="dxa"/>
            <w:shd w:val="clear" w:color="auto" w:fill="auto"/>
          </w:tcPr>
          <w:p w14:paraId="40BCFD12" w14:textId="76FC1B38" w:rsidR="009A570C" w:rsidRPr="004F5A9E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14:paraId="3D68FCF1" w14:textId="77777777" w:rsidR="009A570C" w:rsidRPr="00624D28" w:rsidRDefault="009A570C" w:rsidP="009A570C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ITS System Sp. z o.o.</w:t>
            </w:r>
          </w:p>
          <w:p w14:paraId="7FBC8B41" w14:textId="77777777" w:rsidR="009A570C" w:rsidRDefault="009A570C" w:rsidP="009A570C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Kwiatkowskiego 22</w:t>
            </w:r>
          </w:p>
          <w:p w14:paraId="2D4581BE" w14:textId="7F37376B" w:rsidR="009A570C" w:rsidRDefault="009A570C" w:rsidP="009A570C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55-011 Siechnice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8E43E4" w14:textId="77777777" w:rsidR="009A570C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266 644,32</w:t>
            </w:r>
          </w:p>
          <w:p w14:paraId="5E8F2692" w14:textId="2EEA1682" w:rsidR="000D412C" w:rsidRDefault="000D412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47,00 pkt.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E2534B" w14:textId="77777777" w:rsidR="009A570C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4 lata</w:t>
            </w:r>
          </w:p>
          <w:p w14:paraId="49C03CDA" w14:textId="6E7BE38A" w:rsidR="001E6642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32,00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792FF" w14:textId="4D5895CE" w:rsidR="009A570C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79,00 pkt.</w:t>
            </w:r>
          </w:p>
        </w:tc>
      </w:tr>
      <w:tr w:rsidR="009A570C" w:rsidRPr="004F5A9E" w14:paraId="10A899B3" w14:textId="77777777" w:rsidTr="00A9623F">
        <w:tc>
          <w:tcPr>
            <w:tcW w:w="759" w:type="dxa"/>
            <w:shd w:val="clear" w:color="auto" w:fill="auto"/>
          </w:tcPr>
          <w:p w14:paraId="1093A36D" w14:textId="09256784" w:rsidR="009A570C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14:paraId="713DB1C9" w14:textId="77777777" w:rsidR="009A570C" w:rsidRPr="00624D28" w:rsidRDefault="009A570C" w:rsidP="009A570C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58274375"/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Pabich Sp. z o.o.</w:t>
            </w:r>
          </w:p>
          <w:p w14:paraId="66DA6ED8" w14:textId="77777777" w:rsidR="009A570C" w:rsidRPr="00624D28" w:rsidRDefault="009A570C" w:rsidP="009A570C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Al. Niepodległości 49</w:t>
            </w:r>
          </w:p>
          <w:p w14:paraId="0AF1561B" w14:textId="64DB3400" w:rsidR="009A570C" w:rsidRDefault="009A570C" w:rsidP="009A570C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64-920 Piła</w:t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53926F10" w14:textId="77777777" w:rsidR="009A570C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208 880,00</w:t>
            </w:r>
          </w:p>
          <w:p w14:paraId="6781048D" w14:textId="132EA0AC" w:rsidR="000D412C" w:rsidRDefault="000D412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60,00 pkt.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4BB05" w14:textId="77777777" w:rsidR="009A570C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4 lata</w:t>
            </w:r>
          </w:p>
          <w:p w14:paraId="5B987EA5" w14:textId="722F1606" w:rsidR="001E6642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32,00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F6F97" w14:textId="70AB7540" w:rsidR="009A570C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92,00 pkt.</w:t>
            </w:r>
          </w:p>
        </w:tc>
      </w:tr>
      <w:tr w:rsidR="009A570C" w:rsidRPr="004F5A9E" w14:paraId="7D6F6D7C" w14:textId="77777777" w:rsidTr="00A9623F">
        <w:tc>
          <w:tcPr>
            <w:tcW w:w="759" w:type="dxa"/>
            <w:shd w:val="clear" w:color="auto" w:fill="auto"/>
          </w:tcPr>
          <w:p w14:paraId="068D8127" w14:textId="397AB55F" w:rsidR="009A570C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14:paraId="2BF4AB98" w14:textId="77777777" w:rsidR="009A570C" w:rsidRPr="00624D28" w:rsidRDefault="009A570C" w:rsidP="009A570C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Green Way Kamila Sadowska</w:t>
            </w:r>
          </w:p>
          <w:p w14:paraId="6467AA8D" w14:textId="77777777" w:rsidR="009A570C" w:rsidRPr="00624D28" w:rsidRDefault="009A570C" w:rsidP="009A570C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ul. Chmielna 68G</w:t>
            </w:r>
          </w:p>
          <w:p w14:paraId="7DA05A41" w14:textId="7806D63C" w:rsidR="009A570C" w:rsidRDefault="009A570C" w:rsidP="009A570C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05-825 Makówka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8F7C06" w14:textId="77777777" w:rsidR="009A570C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249 690,00</w:t>
            </w:r>
          </w:p>
          <w:p w14:paraId="0BB36C73" w14:textId="0A6D3D8F" w:rsidR="000D412C" w:rsidRDefault="000D412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50,19 pkt.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490C5A" w14:textId="77777777" w:rsidR="009A570C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 lat</w:t>
            </w:r>
          </w:p>
          <w:p w14:paraId="7D541C90" w14:textId="1E62B10B" w:rsidR="001E6642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tj. 40,00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8C7A3" w14:textId="60B442DD" w:rsidR="009A570C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90,19 pkt.</w:t>
            </w:r>
          </w:p>
        </w:tc>
      </w:tr>
    </w:tbl>
    <w:p w14:paraId="64497BFD" w14:textId="77777777" w:rsidR="00E21476" w:rsidRPr="004F5A9E" w:rsidRDefault="00E21476" w:rsidP="00D0237A">
      <w:pPr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D0237A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06690352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DA53E1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43AB1EF1" w:rsidR="00A074A6" w:rsidRPr="00626F55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="00DA53E1">
        <w:rPr>
          <w:rFonts w:ascii="Calibri" w:eastAsia="Times New Roman" w:hAnsi="Calibri" w:cs="Calibri"/>
          <w:lang w:val="pl-PL"/>
        </w:rPr>
        <w:t>Tadeusz Sobol</w:t>
      </w:r>
    </w:p>
    <w:sectPr w:rsidR="00A074A6" w:rsidRPr="00626F55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1608" w14:textId="77777777" w:rsidR="00625637" w:rsidRDefault="00625637">
      <w:pPr>
        <w:spacing w:line="240" w:lineRule="auto"/>
      </w:pPr>
      <w:r>
        <w:separator/>
      </w:r>
    </w:p>
  </w:endnote>
  <w:endnote w:type="continuationSeparator" w:id="0">
    <w:p w14:paraId="2F4CC52F" w14:textId="77777777" w:rsidR="00625637" w:rsidRDefault="00625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21E9" w14:textId="77777777" w:rsidR="00625637" w:rsidRDefault="00625637">
      <w:pPr>
        <w:spacing w:line="240" w:lineRule="auto"/>
      </w:pPr>
      <w:r>
        <w:separator/>
      </w:r>
    </w:p>
  </w:footnote>
  <w:footnote w:type="continuationSeparator" w:id="0">
    <w:p w14:paraId="6A0E7636" w14:textId="77777777" w:rsidR="00625637" w:rsidRDefault="00625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30323"/>
    <w:rsid w:val="000D412C"/>
    <w:rsid w:val="0011179D"/>
    <w:rsid w:val="00141620"/>
    <w:rsid w:val="00142562"/>
    <w:rsid w:val="00155DB9"/>
    <w:rsid w:val="00180CC5"/>
    <w:rsid w:val="001862D7"/>
    <w:rsid w:val="001E6642"/>
    <w:rsid w:val="00243F81"/>
    <w:rsid w:val="00343F5A"/>
    <w:rsid w:val="00355580"/>
    <w:rsid w:val="0037375B"/>
    <w:rsid w:val="00377559"/>
    <w:rsid w:val="003A2CB5"/>
    <w:rsid w:val="003B5594"/>
    <w:rsid w:val="003D4C66"/>
    <w:rsid w:val="004279C6"/>
    <w:rsid w:val="004615CD"/>
    <w:rsid w:val="00474648"/>
    <w:rsid w:val="004F07F9"/>
    <w:rsid w:val="004F5A9E"/>
    <w:rsid w:val="00516D7A"/>
    <w:rsid w:val="005839BB"/>
    <w:rsid w:val="005E1C6C"/>
    <w:rsid w:val="00601231"/>
    <w:rsid w:val="00607171"/>
    <w:rsid w:val="00625637"/>
    <w:rsid w:val="00626F55"/>
    <w:rsid w:val="0063439D"/>
    <w:rsid w:val="0063618E"/>
    <w:rsid w:val="00654B8B"/>
    <w:rsid w:val="006753A7"/>
    <w:rsid w:val="00694291"/>
    <w:rsid w:val="006D6C40"/>
    <w:rsid w:val="006F721E"/>
    <w:rsid w:val="00700F9C"/>
    <w:rsid w:val="007331CF"/>
    <w:rsid w:val="00740951"/>
    <w:rsid w:val="00804481"/>
    <w:rsid w:val="00850AB4"/>
    <w:rsid w:val="008520A9"/>
    <w:rsid w:val="00886D77"/>
    <w:rsid w:val="00894358"/>
    <w:rsid w:val="008B1566"/>
    <w:rsid w:val="008C5396"/>
    <w:rsid w:val="008E7240"/>
    <w:rsid w:val="009255B0"/>
    <w:rsid w:val="00936282"/>
    <w:rsid w:val="009A04EE"/>
    <w:rsid w:val="009A570C"/>
    <w:rsid w:val="009C2313"/>
    <w:rsid w:val="009E11E1"/>
    <w:rsid w:val="00A074A6"/>
    <w:rsid w:val="00A101E1"/>
    <w:rsid w:val="00A952E2"/>
    <w:rsid w:val="00A9623F"/>
    <w:rsid w:val="00AA29DA"/>
    <w:rsid w:val="00AC1C3C"/>
    <w:rsid w:val="00AC3BE6"/>
    <w:rsid w:val="00B03973"/>
    <w:rsid w:val="00BB64FB"/>
    <w:rsid w:val="00BD2D2D"/>
    <w:rsid w:val="00BE6E16"/>
    <w:rsid w:val="00C03392"/>
    <w:rsid w:val="00C06EEB"/>
    <w:rsid w:val="00C13C8E"/>
    <w:rsid w:val="00C44B6B"/>
    <w:rsid w:val="00C524DC"/>
    <w:rsid w:val="00C56E67"/>
    <w:rsid w:val="00C97462"/>
    <w:rsid w:val="00D0237A"/>
    <w:rsid w:val="00D04312"/>
    <w:rsid w:val="00D135F4"/>
    <w:rsid w:val="00D21E6E"/>
    <w:rsid w:val="00D933DD"/>
    <w:rsid w:val="00DA53E1"/>
    <w:rsid w:val="00E05E91"/>
    <w:rsid w:val="00E073AD"/>
    <w:rsid w:val="00E21476"/>
    <w:rsid w:val="00E71EC0"/>
    <w:rsid w:val="00E74D46"/>
    <w:rsid w:val="00E805F6"/>
    <w:rsid w:val="00E96EB2"/>
    <w:rsid w:val="00EA6872"/>
    <w:rsid w:val="00EC0799"/>
    <w:rsid w:val="00EF2EF7"/>
    <w:rsid w:val="00F01AD8"/>
    <w:rsid w:val="00F04353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48</cp:revision>
  <dcterms:created xsi:type="dcterms:W3CDTF">2022-07-06T12:47:00Z</dcterms:created>
  <dcterms:modified xsi:type="dcterms:W3CDTF">2024-02-12T13:37:00Z</dcterms:modified>
</cp:coreProperties>
</file>