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3BF" w:rsidRPr="00675782" w:rsidRDefault="001C73BF" w:rsidP="001C73BF">
      <w:pPr>
        <w:pStyle w:val="Bezodstpw"/>
        <w:jc w:val="center"/>
        <w:rPr>
          <w:rFonts w:cs="Times New Roman"/>
          <w:sz w:val="20"/>
          <w:szCs w:val="20"/>
        </w:rPr>
      </w:pPr>
      <w:r w:rsidRPr="00675782">
        <w:rPr>
          <w:rFonts w:cs="Times New Roman"/>
          <w:sz w:val="20"/>
          <w:szCs w:val="20"/>
        </w:rPr>
        <w:t>Szczegółowy opis przedmiotu zamówienia</w:t>
      </w:r>
    </w:p>
    <w:p w:rsidR="001C73BF" w:rsidRPr="00675782" w:rsidRDefault="001C73BF" w:rsidP="001C73BF">
      <w:pPr>
        <w:pStyle w:val="Bezodstpw"/>
        <w:rPr>
          <w:rFonts w:cs="Times New Roman"/>
          <w:sz w:val="20"/>
          <w:szCs w:val="20"/>
        </w:rPr>
      </w:pPr>
    </w:p>
    <w:p w:rsidR="001C73BF" w:rsidRPr="00675782" w:rsidRDefault="001C73BF" w:rsidP="001C73BF">
      <w:pPr>
        <w:pStyle w:val="Bezodstpw"/>
        <w:rPr>
          <w:rFonts w:cs="Times New Roman"/>
          <w:sz w:val="20"/>
          <w:szCs w:val="20"/>
        </w:rPr>
      </w:pPr>
      <w:r w:rsidRPr="00675782">
        <w:rPr>
          <w:rFonts w:cs="Times New Roman"/>
          <w:sz w:val="20"/>
          <w:szCs w:val="20"/>
        </w:rPr>
        <w:t>Uwagi i objaśnienia dotyczące wszystkich zadań:</w:t>
      </w:r>
    </w:p>
    <w:p w:rsidR="001C73BF" w:rsidRPr="00675782" w:rsidRDefault="001C73BF" w:rsidP="001C73BF">
      <w:pPr>
        <w:pStyle w:val="Bezodstpw"/>
        <w:jc w:val="both"/>
        <w:rPr>
          <w:rFonts w:cs="Times New Roman"/>
          <w:sz w:val="20"/>
          <w:szCs w:val="20"/>
        </w:rPr>
      </w:pPr>
    </w:p>
    <w:p w:rsidR="001C73BF" w:rsidRPr="00A5639F" w:rsidRDefault="001C73BF" w:rsidP="001C73BF">
      <w:pPr>
        <w:pStyle w:val="Bezodstpw"/>
        <w:numPr>
          <w:ilvl w:val="0"/>
          <w:numId w:val="1"/>
        </w:numPr>
        <w:ind w:left="284" w:hanging="284"/>
        <w:jc w:val="both"/>
        <w:rPr>
          <w:rFonts w:cs="Times New Roman"/>
          <w:sz w:val="20"/>
          <w:szCs w:val="20"/>
        </w:rPr>
      </w:pPr>
      <w:r w:rsidRPr="00A5639F">
        <w:rPr>
          <w:rFonts w:cs="Times New Roman"/>
          <w:sz w:val="20"/>
          <w:szCs w:val="20"/>
        </w:rPr>
        <w:t>Wykonawca zobowiązany jest do podania parametrów w jednostkach wskazanych w niniejszym opisie.</w:t>
      </w:r>
    </w:p>
    <w:p w:rsidR="001C73BF" w:rsidRPr="00675782" w:rsidRDefault="001C73BF" w:rsidP="001C73BF">
      <w:pPr>
        <w:pStyle w:val="Bezodstpw"/>
        <w:numPr>
          <w:ilvl w:val="0"/>
          <w:numId w:val="1"/>
        </w:numPr>
        <w:ind w:left="284" w:hanging="284"/>
        <w:jc w:val="both"/>
        <w:rPr>
          <w:rFonts w:cs="Times New Roman"/>
          <w:sz w:val="20"/>
          <w:szCs w:val="20"/>
        </w:rPr>
      </w:pPr>
      <w:r w:rsidRPr="00675782">
        <w:rPr>
          <w:rFonts w:cs="Times New Roman"/>
          <w:sz w:val="20"/>
          <w:szCs w:val="20"/>
        </w:rPr>
        <w:t xml:space="preserve">Wykonawca gwarantuje niniejszym, że sprzęt jest fabrycznie nowy (rok produkcji: nie wcześniej niż2018), nieużywany, kompletny i do jego uruchomienia oraz stosowania zgodnie z przeznaczeniem nie jest konieczny zakup dodatkowych elementów i akcesoriów. Żaden aparat ani jego część składowa, wyposażenie, </w:t>
      </w:r>
      <w:r>
        <w:rPr>
          <w:rFonts w:cs="Times New Roman"/>
          <w:sz w:val="20"/>
          <w:szCs w:val="20"/>
        </w:rPr>
        <w:t xml:space="preserve">itd. </w:t>
      </w:r>
      <w:r w:rsidRPr="00675782">
        <w:rPr>
          <w:rFonts w:cs="Times New Roman"/>
          <w:sz w:val="20"/>
          <w:szCs w:val="20"/>
        </w:rPr>
        <w:t>nie jest sprzętem rekondycjonowanym, powystawowym i nie był wykorzystywany wcześniej przez innego użytkownika.</w:t>
      </w:r>
    </w:p>
    <w:p w:rsidR="000956B0" w:rsidRDefault="000956B0"/>
    <w:p w:rsidR="001C73BF" w:rsidRDefault="001C73BF"/>
    <w:p w:rsidR="001C73BF" w:rsidRPr="00675782" w:rsidRDefault="001C73BF" w:rsidP="001C73BF">
      <w:pPr>
        <w:pStyle w:val="Bezodstpw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Z</w:t>
      </w:r>
      <w:r w:rsidRPr="006A0460">
        <w:rPr>
          <w:rFonts w:cs="Times New Roman"/>
          <w:b/>
          <w:sz w:val="20"/>
          <w:szCs w:val="20"/>
        </w:rPr>
        <w:t>estaw do intubacji i wentylacji</w:t>
      </w:r>
      <w:r>
        <w:rPr>
          <w:rFonts w:cs="Times New Roman"/>
          <w:b/>
          <w:sz w:val="20"/>
          <w:szCs w:val="20"/>
        </w:rPr>
        <w:t xml:space="preserve"> – maska krtaniowa</w:t>
      </w:r>
      <w:r w:rsidRPr="006A0460">
        <w:rPr>
          <w:rFonts w:cs="Times New Roman"/>
          <w:b/>
          <w:sz w:val="20"/>
          <w:szCs w:val="20"/>
        </w:rPr>
        <w:t xml:space="preserve"> (</w:t>
      </w:r>
      <w:r>
        <w:rPr>
          <w:rFonts w:cs="Times New Roman"/>
          <w:b/>
          <w:sz w:val="20"/>
          <w:szCs w:val="20"/>
        </w:rPr>
        <w:t>60</w:t>
      </w:r>
      <w:r w:rsidRPr="006A0460">
        <w:rPr>
          <w:rFonts w:cs="Times New Roman"/>
          <w:b/>
          <w:sz w:val="20"/>
          <w:szCs w:val="20"/>
        </w:rPr>
        <w:t xml:space="preserve"> szt.)</w:t>
      </w:r>
    </w:p>
    <w:p w:rsidR="001C73BF" w:rsidRPr="00675782" w:rsidRDefault="001C73BF" w:rsidP="001C73BF">
      <w:pPr>
        <w:pStyle w:val="Bezodstpw"/>
        <w:rPr>
          <w:rFonts w:cs="Times New Roman"/>
          <w:sz w:val="20"/>
          <w:szCs w:val="20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/>
      </w:tblPr>
      <w:tblGrid>
        <w:gridCol w:w="2263"/>
        <w:gridCol w:w="1418"/>
        <w:gridCol w:w="4252"/>
      </w:tblGrid>
      <w:tr w:rsidR="001C73BF" w:rsidRPr="00E05FF2" w:rsidTr="003010EB">
        <w:trPr>
          <w:trHeight w:val="284"/>
          <w:jc w:val="center"/>
        </w:trPr>
        <w:tc>
          <w:tcPr>
            <w:tcW w:w="2263" w:type="dxa"/>
          </w:tcPr>
          <w:p w:rsidR="001C73BF" w:rsidRPr="00E05FF2" w:rsidRDefault="001C73BF" w:rsidP="003010EB">
            <w:pPr>
              <w:pStyle w:val="Bezodstpw"/>
              <w:rPr>
                <w:sz w:val="20"/>
                <w:szCs w:val="20"/>
              </w:rPr>
            </w:pPr>
            <w:r w:rsidRPr="00E05FF2">
              <w:rPr>
                <w:sz w:val="20"/>
                <w:szCs w:val="20"/>
              </w:rPr>
              <w:t>Pełna nazwa urządzenia</w:t>
            </w:r>
          </w:p>
        </w:tc>
        <w:tc>
          <w:tcPr>
            <w:tcW w:w="1418" w:type="dxa"/>
          </w:tcPr>
          <w:p w:rsidR="001C73BF" w:rsidRPr="00E05FF2" w:rsidRDefault="001C73BF" w:rsidP="003010EB">
            <w:pPr>
              <w:pStyle w:val="Bezodstpw"/>
              <w:rPr>
                <w:sz w:val="20"/>
                <w:szCs w:val="20"/>
              </w:rPr>
            </w:pPr>
            <w:r w:rsidRPr="00E05FF2">
              <w:rPr>
                <w:sz w:val="20"/>
                <w:szCs w:val="20"/>
              </w:rPr>
              <w:t>Podać</w:t>
            </w:r>
          </w:p>
        </w:tc>
        <w:tc>
          <w:tcPr>
            <w:tcW w:w="4252" w:type="dxa"/>
          </w:tcPr>
          <w:p w:rsidR="001C73BF" w:rsidRPr="00E05FF2" w:rsidRDefault="001C73BF" w:rsidP="003010EB">
            <w:pPr>
              <w:pStyle w:val="Bezodstpw"/>
              <w:rPr>
                <w:sz w:val="20"/>
                <w:szCs w:val="20"/>
              </w:rPr>
            </w:pPr>
          </w:p>
        </w:tc>
      </w:tr>
      <w:tr w:rsidR="001C73BF" w:rsidRPr="00E05FF2" w:rsidTr="003010EB">
        <w:trPr>
          <w:trHeight w:val="284"/>
          <w:jc w:val="center"/>
        </w:trPr>
        <w:tc>
          <w:tcPr>
            <w:tcW w:w="2263" w:type="dxa"/>
          </w:tcPr>
          <w:p w:rsidR="001C73BF" w:rsidRPr="00E05FF2" w:rsidRDefault="001C73BF" w:rsidP="003010EB">
            <w:pPr>
              <w:pStyle w:val="Bezodstpw"/>
              <w:rPr>
                <w:sz w:val="20"/>
                <w:szCs w:val="20"/>
              </w:rPr>
            </w:pPr>
            <w:r w:rsidRPr="00E05FF2">
              <w:rPr>
                <w:sz w:val="20"/>
                <w:szCs w:val="20"/>
              </w:rPr>
              <w:t>Producent/Firma</w:t>
            </w:r>
          </w:p>
        </w:tc>
        <w:tc>
          <w:tcPr>
            <w:tcW w:w="1418" w:type="dxa"/>
          </w:tcPr>
          <w:p w:rsidR="001C73BF" w:rsidRPr="00E05FF2" w:rsidRDefault="001C73BF" w:rsidP="003010EB">
            <w:pPr>
              <w:pStyle w:val="Bezodstpw"/>
              <w:rPr>
                <w:sz w:val="20"/>
                <w:szCs w:val="20"/>
              </w:rPr>
            </w:pPr>
            <w:r w:rsidRPr="00E05FF2">
              <w:rPr>
                <w:sz w:val="20"/>
                <w:szCs w:val="20"/>
              </w:rPr>
              <w:t>Podać</w:t>
            </w:r>
          </w:p>
        </w:tc>
        <w:tc>
          <w:tcPr>
            <w:tcW w:w="4252" w:type="dxa"/>
          </w:tcPr>
          <w:p w:rsidR="001C73BF" w:rsidRPr="00E05FF2" w:rsidRDefault="001C73BF" w:rsidP="003010EB">
            <w:pPr>
              <w:pStyle w:val="Bezodstpw"/>
              <w:rPr>
                <w:sz w:val="20"/>
                <w:szCs w:val="20"/>
              </w:rPr>
            </w:pPr>
          </w:p>
        </w:tc>
      </w:tr>
      <w:tr w:rsidR="001C73BF" w:rsidRPr="00E05FF2" w:rsidTr="003010EB">
        <w:trPr>
          <w:trHeight w:val="284"/>
          <w:jc w:val="center"/>
        </w:trPr>
        <w:tc>
          <w:tcPr>
            <w:tcW w:w="2263" w:type="dxa"/>
          </w:tcPr>
          <w:p w:rsidR="001C73BF" w:rsidRPr="00E05FF2" w:rsidRDefault="001C73BF" w:rsidP="003010EB">
            <w:pPr>
              <w:pStyle w:val="Bezodstpw"/>
              <w:rPr>
                <w:bCs/>
                <w:sz w:val="20"/>
                <w:szCs w:val="20"/>
              </w:rPr>
            </w:pPr>
            <w:r w:rsidRPr="00E05FF2">
              <w:rPr>
                <w:sz w:val="20"/>
                <w:szCs w:val="20"/>
              </w:rPr>
              <w:t>Typ, model</w:t>
            </w:r>
          </w:p>
        </w:tc>
        <w:tc>
          <w:tcPr>
            <w:tcW w:w="1418" w:type="dxa"/>
          </w:tcPr>
          <w:p w:rsidR="001C73BF" w:rsidRPr="00E05FF2" w:rsidRDefault="001C73BF" w:rsidP="003010EB">
            <w:pPr>
              <w:pStyle w:val="Bezodstpw"/>
              <w:rPr>
                <w:sz w:val="20"/>
                <w:szCs w:val="20"/>
              </w:rPr>
            </w:pPr>
            <w:r w:rsidRPr="00E05FF2">
              <w:rPr>
                <w:sz w:val="20"/>
                <w:szCs w:val="20"/>
              </w:rPr>
              <w:t>Podać</w:t>
            </w:r>
          </w:p>
        </w:tc>
        <w:tc>
          <w:tcPr>
            <w:tcW w:w="4252" w:type="dxa"/>
          </w:tcPr>
          <w:p w:rsidR="001C73BF" w:rsidRPr="00E05FF2" w:rsidRDefault="001C73BF" w:rsidP="003010EB">
            <w:pPr>
              <w:pStyle w:val="Bezodstpw"/>
              <w:rPr>
                <w:sz w:val="20"/>
                <w:szCs w:val="20"/>
              </w:rPr>
            </w:pPr>
          </w:p>
        </w:tc>
      </w:tr>
      <w:tr w:rsidR="001C73BF" w:rsidRPr="00E05FF2" w:rsidTr="003010EB">
        <w:trPr>
          <w:trHeight w:val="284"/>
          <w:jc w:val="center"/>
        </w:trPr>
        <w:tc>
          <w:tcPr>
            <w:tcW w:w="2263" w:type="dxa"/>
          </w:tcPr>
          <w:p w:rsidR="001C73BF" w:rsidRPr="00E05FF2" w:rsidRDefault="001C73BF" w:rsidP="003010EB">
            <w:pPr>
              <w:pStyle w:val="Bezodstpw"/>
              <w:rPr>
                <w:sz w:val="20"/>
                <w:szCs w:val="20"/>
              </w:rPr>
            </w:pPr>
            <w:r w:rsidRPr="00E05FF2">
              <w:rPr>
                <w:sz w:val="20"/>
                <w:szCs w:val="20"/>
              </w:rPr>
              <w:t xml:space="preserve">Rok produkcji </w:t>
            </w:r>
          </w:p>
        </w:tc>
        <w:tc>
          <w:tcPr>
            <w:tcW w:w="1418" w:type="dxa"/>
          </w:tcPr>
          <w:p w:rsidR="001C73BF" w:rsidRPr="00E05FF2" w:rsidRDefault="001C73BF" w:rsidP="003010EB">
            <w:pPr>
              <w:pStyle w:val="Bezodstpw"/>
              <w:rPr>
                <w:sz w:val="20"/>
                <w:szCs w:val="20"/>
              </w:rPr>
            </w:pPr>
            <w:r w:rsidRPr="00E05FF2">
              <w:rPr>
                <w:sz w:val="20"/>
                <w:szCs w:val="20"/>
              </w:rPr>
              <w:t>Podać</w:t>
            </w:r>
          </w:p>
        </w:tc>
        <w:tc>
          <w:tcPr>
            <w:tcW w:w="4252" w:type="dxa"/>
          </w:tcPr>
          <w:p w:rsidR="001C73BF" w:rsidRPr="00E05FF2" w:rsidRDefault="001C73BF" w:rsidP="003010EB">
            <w:pPr>
              <w:pStyle w:val="Bezodstpw"/>
              <w:rPr>
                <w:sz w:val="20"/>
                <w:szCs w:val="20"/>
              </w:rPr>
            </w:pPr>
          </w:p>
        </w:tc>
      </w:tr>
    </w:tbl>
    <w:p w:rsidR="001C73BF" w:rsidRDefault="001C73BF" w:rsidP="001C73BF">
      <w:pPr>
        <w:rPr>
          <w:b/>
          <w:sz w:val="22"/>
          <w:szCs w:val="22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2"/>
        <w:gridCol w:w="4111"/>
        <w:gridCol w:w="1417"/>
        <w:gridCol w:w="2131"/>
        <w:gridCol w:w="2122"/>
      </w:tblGrid>
      <w:tr w:rsidR="001C73BF" w:rsidRPr="00AC5D04" w:rsidTr="003010EB">
        <w:trPr>
          <w:trHeight w:val="780"/>
          <w:jc w:val="center"/>
        </w:trPr>
        <w:tc>
          <w:tcPr>
            <w:tcW w:w="562" w:type="dxa"/>
            <w:vAlign w:val="center"/>
          </w:tcPr>
          <w:p w:rsidR="001C73BF" w:rsidRPr="00AC5D04" w:rsidRDefault="001C73BF" w:rsidP="003010E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5D04">
              <w:rPr>
                <w:rFonts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4111" w:type="dxa"/>
            <w:vAlign w:val="center"/>
          </w:tcPr>
          <w:p w:rsidR="001C73BF" w:rsidRPr="001E0C23" w:rsidRDefault="001C73BF" w:rsidP="003010EB">
            <w:pPr>
              <w:jc w:val="center"/>
              <w:rPr>
                <w:rFonts w:eastAsia="Arial Unicode MS" w:cs="Times New Roman"/>
                <w:b/>
                <w:bCs/>
                <w:sz w:val="18"/>
                <w:szCs w:val="18"/>
              </w:rPr>
            </w:pPr>
            <w:r w:rsidRPr="001E0C23">
              <w:rPr>
                <w:rFonts w:cs="Times New Roman"/>
                <w:b/>
                <w:sz w:val="18"/>
                <w:szCs w:val="18"/>
              </w:rPr>
              <w:t>Parametry wymagane</w:t>
            </w:r>
          </w:p>
        </w:tc>
        <w:tc>
          <w:tcPr>
            <w:tcW w:w="1417" w:type="dxa"/>
            <w:vAlign w:val="center"/>
          </w:tcPr>
          <w:p w:rsidR="001C73BF" w:rsidRPr="00AC5D04" w:rsidRDefault="001C73BF" w:rsidP="003010EB">
            <w:pPr>
              <w:tabs>
                <w:tab w:val="left" w:pos="3285"/>
              </w:tabs>
              <w:spacing w:before="40"/>
              <w:jc w:val="center"/>
              <w:rPr>
                <w:rFonts w:eastAsia="Arial Unicode MS" w:cs="Times New Roman"/>
                <w:b/>
                <w:bCs/>
                <w:sz w:val="18"/>
                <w:szCs w:val="18"/>
              </w:rPr>
            </w:pPr>
            <w:r w:rsidRPr="00AC5D04">
              <w:rPr>
                <w:rFonts w:eastAsia="Arial Unicode MS" w:cs="Times New Roman"/>
                <w:b/>
                <w:bCs/>
                <w:sz w:val="18"/>
                <w:szCs w:val="18"/>
              </w:rPr>
              <w:t>Wymóg</w:t>
            </w:r>
          </w:p>
        </w:tc>
        <w:tc>
          <w:tcPr>
            <w:tcW w:w="2131" w:type="dxa"/>
            <w:vAlign w:val="center"/>
          </w:tcPr>
          <w:p w:rsidR="001C73BF" w:rsidRPr="00AC5D04" w:rsidRDefault="001C73BF" w:rsidP="003010EB">
            <w:pPr>
              <w:tabs>
                <w:tab w:val="left" w:pos="3285"/>
              </w:tabs>
              <w:spacing w:before="40"/>
              <w:jc w:val="center"/>
              <w:rPr>
                <w:rFonts w:eastAsia="Arial Unicode MS" w:cs="Times New Roman"/>
                <w:b/>
                <w:bCs/>
                <w:sz w:val="18"/>
                <w:szCs w:val="18"/>
              </w:rPr>
            </w:pPr>
            <w:r w:rsidRPr="00AC5D04">
              <w:rPr>
                <w:rFonts w:eastAsia="Arial Unicode MS" w:cs="Times New Roman"/>
                <w:b/>
                <w:bCs/>
                <w:sz w:val="18"/>
                <w:szCs w:val="18"/>
              </w:rPr>
              <w:t>Parametry oceniane</w:t>
            </w:r>
          </w:p>
        </w:tc>
        <w:tc>
          <w:tcPr>
            <w:tcW w:w="2122" w:type="dxa"/>
            <w:vAlign w:val="center"/>
          </w:tcPr>
          <w:p w:rsidR="001C73BF" w:rsidRPr="00AC5D04" w:rsidRDefault="001C73BF" w:rsidP="003010EB">
            <w:pPr>
              <w:spacing w:before="40"/>
              <w:jc w:val="center"/>
              <w:rPr>
                <w:rFonts w:cs="Times New Roman"/>
                <w:sz w:val="18"/>
                <w:szCs w:val="18"/>
              </w:rPr>
            </w:pPr>
            <w:r w:rsidRPr="00AC5D04">
              <w:rPr>
                <w:rFonts w:eastAsia="Arial Unicode MS" w:cs="Times New Roman"/>
                <w:b/>
                <w:bCs/>
                <w:sz w:val="18"/>
                <w:szCs w:val="18"/>
              </w:rPr>
              <w:t xml:space="preserve">Oferowane parametry  </w:t>
            </w:r>
          </w:p>
        </w:tc>
      </w:tr>
      <w:tr w:rsidR="001C73BF" w:rsidRPr="00AC5D04" w:rsidTr="003010EB">
        <w:trPr>
          <w:cantSplit/>
          <w:jc w:val="center"/>
        </w:trPr>
        <w:tc>
          <w:tcPr>
            <w:tcW w:w="562" w:type="dxa"/>
          </w:tcPr>
          <w:p w:rsidR="001C73BF" w:rsidRPr="00AC5D04" w:rsidRDefault="001C73BF" w:rsidP="001C73BF">
            <w:pPr>
              <w:pStyle w:val="Akapitzlist"/>
              <w:numPr>
                <w:ilvl w:val="0"/>
                <w:numId w:val="2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1C73BF" w:rsidRPr="00C25C8A" w:rsidRDefault="001C73BF" w:rsidP="003010EB">
            <w:pPr>
              <w:pStyle w:val="Standard"/>
              <w:jc w:val="both"/>
              <w:rPr>
                <w:sz w:val="18"/>
                <w:szCs w:val="18"/>
              </w:rPr>
            </w:pPr>
            <w:r w:rsidRPr="00C45415">
              <w:rPr>
                <w:color w:val="000000"/>
                <w:kern w:val="0"/>
                <w:sz w:val="18"/>
                <w:szCs w:val="18"/>
                <w:lang w:eastAsia="pl-PL"/>
              </w:rPr>
              <w:t>Maska krtaniowa jednorazowego użytku do wentylacji pacjenta</w:t>
            </w:r>
          </w:p>
        </w:tc>
        <w:tc>
          <w:tcPr>
            <w:tcW w:w="1417" w:type="dxa"/>
            <w:vAlign w:val="center"/>
          </w:tcPr>
          <w:p w:rsidR="001C73BF" w:rsidRPr="00AC5D04" w:rsidRDefault="001C73BF" w:rsidP="003010EB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</w:t>
            </w:r>
            <w:bookmarkStart w:id="0" w:name="_GoBack"/>
            <w:bookmarkEnd w:id="0"/>
            <w:r>
              <w:rPr>
                <w:rFonts w:cs="Times New Roman"/>
                <w:sz w:val="18"/>
                <w:szCs w:val="18"/>
              </w:rPr>
              <w:t>AK</w:t>
            </w:r>
          </w:p>
        </w:tc>
        <w:tc>
          <w:tcPr>
            <w:tcW w:w="2131" w:type="dxa"/>
          </w:tcPr>
          <w:p w:rsidR="001C73BF" w:rsidRPr="00AC5D04" w:rsidRDefault="001C73BF" w:rsidP="003010EB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 w:rsidRPr="0093313F">
              <w:rPr>
                <w:rFonts w:cs="Times New Roman"/>
                <w:sz w:val="18"/>
                <w:szCs w:val="18"/>
              </w:rPr>
              <w:t>Bez punktacji.</w:t>
            </w:r>
          </w:p>
        </w:tc>
        <w:tc>
          <w:tcPr>
            <w:tcW w:w="2122" w:type="dxa"/>
          </w:tcPr>
          <w:p w:rsidR="001C73BF" w:rsidRPr="00AC5D04" w:rsidRDefault="001C73BF" w:rsidP="003010EB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C73BF" w:rsidRPr="00AC5D04" w:rsidTr="003010EB">
        <w:trPr>
          <w:cantSplit/>
          <w:jc w:val="center"/>
        </w:trPr>
        <w:tc>
          <w:tcPr>
            <w:tcW w:w="562" w:type="dxa"/>
          </w:tcPr>
          <w:p w:rsidR="001C73BF" w:rsidRPr="00AC5D04" w:rsidRDefault="001C73BF" w:rsidP="001C73BF">
            <w:pPr>
              <w:pStyle w:val="Akapitzlist"/>
              <w:numPr>
                <w:ilvl w:val="0"/>
                <w:numId w:val="2"/>
              </w:numPr>
              <w:spacing w:before="60" w:after="60"/>
              <w:ind w:left="351" w:hanging="351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1C73BF" w:rsidRPr="00C25C8A" w:rsidRDefault="001C73BF" w:rsidP="003010EB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eastAsia="pl-PL"/>
              </w:rPr>
              <w:t>Z</w:t>
            </w:r>
            <w:r w:rsidRPr="00C45415">
              <w:rPr>
                <w:color w:val="000000"/>
                <w:kern w:val="0"/>
                <w:sz w:val="18"/>
                <w:szCs w:val="18"/>
                <w:lang w:eastAsia="pl-PL"/>
              </w:rPr>
              <w:t xml:space="preserve">abezpieczenie w postaci użebrowania chroniącego przed możliwością wklinowania nagłośni </w:t>
            </w:r>
          </w:p>
        </w:tc>
        <w:tc>
          <w:tcPr>
            <w:tcW w:w="1417" w:type="dxa"/>
            <w:vAlign w:val="center"/>
          </w:tcPr>
          <w:p w:rsidR="001C73BF" w:rsidRPr="00AC5D04" w:rsidRDefault="001C73BF" w:rsidP="003010EB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TAK</w:t>
            </w:r>
          </w:p>
        </w:tc>
        <w:tc>
          <w:tcPr>
            <w:tcW w:w="2131" w:type="dxa"/>
          </w:tcPr>
          <w:p w:rsidR="001C73BF" w:rsidRPr="00AC5D04" w:rsidRDefault="001C73BF" w:rsidP="003010EB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 w:rsidRPr="0093313F">
              <w:rPr>
                <w:rFonts w:cs="Times New Roman"/>
                <w:sz w:val="18"/>
                <w:szCs w:val="18"/>
              </w:rPr>
              <w:t>Bez punktacji.</w:t>
            </w:r>
          </w:p>
        </w:tc>
        <w:tc>
          <w:tcPr>
            <w:tcW w:w="2122" w:type="dxa"/>
          </w:tcPr>
          <w:p w:rsidR="001C73BF" w:rsidRPr="00AC5D04" w:rsidRDefault="001C73BF" w:rsidP="003010EB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C73BF" w:rsidRPr="00AC5D04" w:rsidTr="003010EB">
        <w:trPr>
          <w:cantSplit/>
          <w:jc w:val="center"/>
        </w:trPr>
        <w:tc>
          <w:tcPr>
            <w:tcW w:w="562" w:type="dxa"/>
          </w:tcPr>
          <w:p w:rsidR="001C73BF" w:rsidRPr="00AC5D04" w:rsidRDefault="001C73BF" w:rsidP="001C73BF">
            <w:pPr>
              <w:pStyle w:val="Akapitzlist"/>
              <w:numPr>
                <w:ilvl w:val="0"/>
                <w:numId w:val="2"/>
              </w:numPr>
              <w:spacing w:before="60" w:after="60"/>
              <w:ind w:left="351" w:hanging="351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1C73BF" w:rsidRPr="00C25C8A" w:rsidRDefault="001C73BF" w:rsidP="003010EB">
            <w:pPr>
              <w:snapToGrid w:val="0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Wyposażona w </w:t>
            </w:r>
            <w:r w:rsidRPr="00C45415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luźny, niewbudowany drenem do napełniania mankietu co chroni przed możliwością przypadkowego przegryzienia poprzez dowolne oddalenie drenu od zębów pacjenta</w:t>
            </w:r>
          </w:p>
        </w:tc>
        <w:tc>
          <w:tcPr>
            <w:tcW w:w="1417" w:type="dxa"/>
            <w:vAlign w:val="center"/>
          </w:tcPr>
          <w:p w:rsidR="001C73BF" w:rsidRPr="00AC5D04" w:rsidRDefault="001C73BF" w:rsidP="003010EB">
            <w:pPr>
              <w:spacing w:before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TAK</w:t>
            </w:r>
          </w:p>
        </w:tc>
        <w:tc>
          <w:tcPr>
            <w:tcW w:w="2131" w:type="dxa"/>
          </w:tcPr>
          <w:p w:rsidR="001C73BF" w:rsidRPr="00AC5D04" w:rsidRDefault="001C73BF" w:rsidP="003010E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F4A48">
              <w:rPr>
                <w:rFonts w:cs="Times New Roman"/>
                <w:sz w:val="18"/>
                <w:szCs w:val="18"/>
              </w:rPr>
              <w:t>Bez punktacji</w:t>
            </w:r>
          </w:p>
        </w:tc>
        <w:tc>
          <w:tcPr>
            <w:tcW w:w="2122" w:type="dxa"/>
          </w:tcPr>
          <w:p w:rsidR="001C73BF" w:rsidRPr="00AC5D04" w:rsidRDefault="001C73BF" w:rsidP="003010EB">
            <w:pPr>
              <w:spacing w:before="120" w:after="120"/>
              <w:ind w:left="144" w:right="144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1C73BF" w:rsidRPr="00AC5D04" w:rsidTr="003010EB">
        <w:trPr>
          <w:cantSplit/>
          <w:jc w:val="center"/>
        </w:trPr>
        <w:tc>
          <w:tcPr>
            <w:tcW w:w="562" w:type="dxa"/>
          </w:tcPr>
          <w:p w:rsidR="001C73BF" w:rsidRPr="00AC5D04" w:rsidRDefault="001C73BF" w:rsidP="001C73BF">
            <w:pPr>
              <w:pStyle w:val="Akapitzlist"/>
              <w:numPr>
                <w:ilvl w:val="0"/>
                <w:numId w:val="2"/>
              </w:numPr>
              <w:spacing w:before="60" w:after="60"/>
              <w:ind w:left="351" w:hanging="351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1C73BF" w:rsidRPr="00C25C8A" w:rsidRDefault="001C73BF" w:rsidP="003010EB">
            <w:pPr>
              <w:snapToGrid w:val="0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C45415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Maska krtaniowa w zestawie z lubrykantem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(</w:t>
            </w:r>
            <w:r w:rsidRPr="00C45415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żel) i strzykawką luer-lock 30ml</w:t>
            </w:r>
          </w:p>
        </w:tc>
        <w:tc>
          <w:tcPr>
            <w:tcW w:w="1417" w:type="dxa"/>
            <w:vAlign w:val="center"/>
          </w:tcPr>
          <w:p w:rsidR="001C73BF" w:rsidRPr="00AC5D04" w:rsidRDefault="001C73BF" w:rsidP="001C73BF">
            <w:pPr>
              <w:spacing w:before="60"/>
              <w:jc w:val="center"/>
              <w:rPr>
                <w:rFonts w:cs="Times New Roman"/>
                <w:sz w:val="18"/>
                <w:szCs w:val="18"/>
              </w:rPr>
            </w:pPr>
            <w:r w:rsidRPr="004F5E0B">
              <w:rPr>
                <w:rFonts w:cs="Times New Roman"/>
                <w:sz w:val="18"/>
                <w:szCs w:val="18"/>
              </w:rPr>
              <w:t>T</w:t>
            </w:r>
            <w:r>
              <w:rPr>
                <w:rFonts w:cs="Times New Roman"/>
                <w:sz w:val="18"/>
                <w:szCs w:val="18"/>
              </w:rPr>
              <w:t>AK</w:t>
            </w:r>
          </w:p>
        </w:tc>
        <w:tc>
          <w:tcPr>
            <w:tcW w:w="2131" w:type="dxa"/>
          </w:tcPr>
          <w:p w:rsidR="001C73BF" w:rsidRPr="00AC5D04" w:rsidRDefault="001C73BF" w:rsidP="003010E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F4A48">
              <w:rPr>
                <w:rFonts w:cs="Times New Roman"/>
                <w:sz w:val="18"/>
                <w:szCs w:val="18"/>
              </w:rPr>
              <w:t>Bez punktacji</w:t>
            </w:r>
          </w:p>
        </w:tc>
        <w:tc>
          <w:tcPr>
            <w:tcW w:w="2122" w:type="dxa"/>
          </w:tcPr>
          <w:p w:rsidR="001C73BF" w:rsidRPr="00AC5D04" w:rsidRDefault="001C73BF" w:rsidP="003010EB">
            <w:pPr>
              <w:spacing w:before="120" w:after="120"/>
              <w:ind w:left="144" w:right="144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1C73BF" w:rsidRPr="00AC5D04" w:rsidTr="003010EB">
        <w:trPr>
          <w:cantSplit/>
          <w:jc w:val="center"/>
        </w:trPr>
        <w:tc>
          <w:tcPr>
            <w:tcW w:w="562" w:type="dxa"/>
          </w:tcPr>
          <w:p w:rsidR="001C73BF" w:rsidRPr="00AC5D04" w:rsidRDefault="001C73BF" w:rsidP="001C73BF">
            <w:pPr>
              <w:pStyle w:val="Akapitzlist"/>
              <w:numPr>
                <w:ilvl w:val="0"/>
                <w:numId w:val="2"/>
              </w:numPr>
              <w:spacing w:before="60" w:after="60"/>
              <w:ind w:left="351" w:hanging="351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1C73BF" w:rsidRPr="00C25C8A" w:rsidRDefault="001C73BF" w:rsidP="003010EB">
            <w:pPr>
              <w:snapToGrid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45415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Rozmiary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: od n</w:t>
            </w:r>
            <w:r w:rsidRPr="00C45415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r 1 do 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n</w:t>
            </w:r>
            <w:r w:rsidRPr="00C45415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r 5 (co pół rozmiaru)</w:t>
            </w:r>
          </w:p>
        </w:tc>
        <w:tc>
          <w:tcPr>
            <w:tcW w:w="1417" w:type="dxa"/>
            <w:vAlign w:val="center"/>
          </w:tcPr>
          <w:p w:rsidR="001C73BF" w:rsidRPr="004F5E0B" w:rsidRDefault="001C73BF" w:rsidP="003010EB">
            <w:pPr>
              <w:spacing w:before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TAK, podać</w:t>
            </w:r>
          </w:p>
        </w:tc>
        <w:tc>
          <w:tcPr>
            <w:tcW w:w="2131" w:type="dxa"/>
          </w:tcPr>
          <w:p w:rsidR="001C73BF" w:rsidRPr="008860C7" w:rsidRDefault="001C73BF" w:rsidP="003010E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F4A48">
              <w:rPr>
                <w:rFonts w:cs="Times New Roman"/>
                <w:sz w:val="18"/>
                <w:szCs w:val="18"/>
              </w:rPr>
              <w:t>Bez punktacji</w:t>
            </w:r>
          </w:p>
        </w:tc>
        <w:tc>
          <w:tcPr>
            <w:tcW w:w="2122" w:type="dxa"/>
          </w:tcPr>
          <w:p w:rsidR="001C73BF" w:rsidRPr="00AC5D04" w:rsidRDefault="001C73BF" w:rsidP="003010EB">
            <w:pPr>
              <w:spacing w:before="120" w:after="120"/>
              <w:ind w:left="144" w:right="144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1C73BF" w:rsidRPr="00AC5D04" w:rsidTr="003010EB">
        <w:trPr>
          <w:cantSplit/>
          <w:jc w:val="center"/>
        </w:trPr>
        <w:tc>
          <w:tcPr>
            <w:tcW w:w="562" w:type="dxa"/>
          </w:tcPr>
          <w:p w:rsidR="001C73BF" w:rsidRPr="00AC5D04" w:rsidRDefault="001C73BF" w:rsidP="003010EB">
            <w:pPr>
              <w:pStyle w:val="Bezodstpw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1C73BF" w:rsidRPr="001E0C23" w:rsidRDefault="001C73BF" w:rsidP="003010EB">
            <w:pPr>
              <w:pStyle w:val="Bezodstpw"/>
              <w:rPr>
                <w:rFonts w:eastAsia="Times New Roman" w:cs="Times New Roman"/>
                <w:sz w:val="18"/>
                <w:szCs w:val="18"/>
                <w:lang w:val="en-GB" w:eastAsia="ar-SA"/>
              </w:rPr>
            </w:pPr>
            <w:r>
              <w:rPr>
                <w:rFonts w:cs="Times New Roman"/>
                <w:b/>
                <w:sz w:val="18"/>
                <w:szCs w:val="18"/>
              </w:rPr>
              <w:t>Inne</w:t>
            </w:r>
          </w:p>
        </w:tc>
        <w:tc>
          <w:tcPr>
            <w:tcW w:w="1417" w:type="dxa"/>
          </w:tcPr>
          <w:p w:rsidR="001C73BF" w:rsidRPr="00AC5D04" w:rsidRDefault="001C73BF" w:rsidP="003010EB">
            <w:pPr>
              <w:pStyle w:val="Bezodstpw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2131" w:type="dxa"/>
          </w:tcPr>
          <w:p w:rsidR="001C73BF" w:rsidRPr="00AC5D04" w:rsidRDefault="001C73BF" w:rsidP="003010EB">
            <w:pPr>
              <w:pStyle w:val="Bezodstpw"/>
              <w:jc w:val="center"/>
              <w:rPr>
                <w:rFonts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122" w:type="dxa"/>
          </w:tcPr>
          <w:p w:rsidR="001C73BF" w:rsidRPr="00AC5D04" w:rsidRDefault="001C73BF" w:rsidP="003010EB">
            <w:pPr>
              <w:pStyle w:val="Bezodstpw"/>
              <w:rPr>
                <w:rFonts w:cs="Times New Roman"/>
                <w:b/>
                <w:sz w:val="18"/>
                <w:szCs w:val="18"/>
                <w:lang w:val="en-GB"/>
              </w:rPr>
            </w:pPr>
          </w:p>
        </w:tc>
      </w:tr>
      <w:tr w:rsidR="001C73BF" w:rsidRPr="00AC5D04" w:rsidTr="003010EB">
        <w:trPr>
          <w:cantSplit/>
          <w:jc w:val="center"/>
        </w:trPr>
        <w:tc>
          <w:tcPr>
            <w:tcW w:w="562" w:type="dxa"/>
          </w:tcPr>
          <w:p w:rsidR="001C73BF" w:rsidRPr="00AC5D04" w:rsidRDefault="001C73BF" w:rsidP="001C73BF">
            <w:pPr>
              <w:pStyle w:val="Akapitzlist"/>
              <w:numPr>
                <w:ilvl w:val="0"/>
                <w:numId w:val="2"/>
              </w:numPr>
              <w:spacing w:before="60" w:after="60"/>
              <w:ind w:left="351" w:hanging="351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111" w:type="dxa"/>
          </w:tcPr>
          <w:p w:rsidR="001C73BF" w:rsidRPr="000D384C" w:rsidRDefault="001C73BF" w:rsidP="003010EB">
            <w:pPr>
              <w:pStyle w:val="Bezodstpw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D384C">
              <w:rPr>
                <w:rFonts w:eastAsia="Calibri"/>
                <w:color w:val="000000"/>
                <w:sz w:val="18"/>
                <w:szCs w:val="18"/>
                <w:lang w:eastAsia="en-US"/>
              </w:rPr>
              <w:t>Dostarczany towar musi spełniać warunki dopuszczenia do obrotu oraz posiadać termin ważności nie krótszy niż 12 miesięcy licząc od momentu dostawy</w:t>
            </w:r>
          </w:p>
        </w:tc>
        <w:tc>
          <w:tcPr>
            <w:tcW w:w="1417" w:type="dxa"/>
          </w:tcPr>
          <w:p w:rsidR="001C73BF" w:rsidRPr="00AC5D04" w:rsidRDefault="001C73BF" w:rsidP="003010EB">
            <w:pPr>
              <w:pStyle w:val="Bezodstpw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TAK, podać</w:t>
            </w:r>
          </w:p>
        </w:tc>
        <w:tc>
          <w:tcPr>
            <w:tcW w:w="2131" w:type="dxa"/>
          </w:tcPr>
          <w:p w:rsidR="001C73BF" w:rsidRPr="00AC5D04" w:rsidRDefault="001C73BF" w:rsidP="003010EB">
            <w:pPr>
              <w:pStyle w:val="Bezodstpw"/>
              <w:jc w:val="center"/>
              <w:rPr>
                <w:rFonts w:cs="Times New Roman"/>
                <w:sz w:val="18"/>
                <w:szCs w:val="18"/>
              </w:rPr>
            </w:pPr>
            <w:r w:rsidRPr="006B75D4">
              <w:rPr>
                <w:rFonts w:cs="Times New Roman"/>
                <w:sz w:val="18"/>
                <w:szCs w:val="18"/>
              </w:rPr>
              <w:t>Bez punktacji.</w:t>
            </w:r>
          </w:p>
        </w:tc>
        <w:tc>
          <w:tcPr>
            <w:tcW w:w="2122" w:type="dxa"/>
          </w:tcPr>
          <w:p w:rsidR="001C73BF" w:rsidRPr="00AC5D04" w:rsidRDefault="001C73BF" w:rsidP="003010EB">
            <w:pPr>
              <w:spacing w:before="120" w:after="120"/>
              <w:ind w:left="144" w:right="144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1C73BF" w:rsidRPr="00AC5D04" w:rsidTr="003010EB">
        <w:trPr>
          <w:cantSplit/>
          <w:jc w:val="center"/>
        </w:trPr>
        <w:tc>
          <w:tcPr>
            <w:tcW w:w="562" w:type="dxa"/>
          </w:tcPr>
          <w:p w:rsidR="001C73BF" w:rsidRPr="00AC5D04" w:rsidRDefault="001C73BF" w:rsidP="001C73BF">
            <w:pPr>
              <w:pStyle w:val="Akapitzlist"/>
              <w:numPr>
                <w:ilvl w:val="0"/>
                <w:numId w:val="2"/>
              </w:numPr>
              <w:spacing w:before="60" w:after="60"/>
              <w:ind w:left="351" w:hanging="351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111" w:type="dxa"/>
          </w:tcPr>
          <w:p w:rsidR="001C73BF" w:rsidRPr="000D384C" w:rsidRDefault="001C73BF" w:rsidP="003010EB">
            <w:pPr>
              <w:pStyle w:val="Bezodstpw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D384C">
              <w:rPr>
                <w:rFonts w:eastAsia="Calibri"/>
                <w:color w:val="000000"/>
                <w:sz w:val="18"/>
                <w:szCs w:val="18"/>
                <w:lang w:eastAsia="en-US"/>
              </w:rPr>
              <w:t>Przedmiot zamówienia posiada aktualne świadectwa dopuszczenia do obrotu na rynku polskim (Rejestr Wyrobów Medycznych), oraz jest oznaczony znakiem zgodności CE dla którego wystawiono deklarację zgodności</w:t>
            </w:r>
          </w:p>
        </w:tc>
        <w:tc>
          <w:tcPr>
            <w:tcW w:w="1417" w:type="dxa"/>
          </w:tcPr>
          <w:p w:rsidR="001C73BF" w:rsidRPr="00AC5D04" w:rsidRDefault="001C73BF" w:rsidP="003010EB">
            <w:pPr>
              <w:pStyle w:val="Bezodstpw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TAK</w:t>
            </w:r>
          </w:p>
        </w:tc>
        <w:tc>
          <w:tcPr>
            <w:tcW w:w="2131" w:type="dxa"/>
          </w:tcPr>
          <w:p w:rsidR="001C73BF" w:rsidRDefault="001C73BF" w:rsidP="003010EB">
            <w:pPr>
              <w:jc w:val="center"/>
            </w:pPr>
            <w:r w:rsidRPr="006B75D4">
              <w:rPr>
                <w:rFonts w:cs="Times New Roman"/>
                <w:sz w:val="18"/>
                <w:szCs w:val="18"/>
              </w:rPr>
              <w:t>Bez punktacji.</w:t>
            </w:r>
          </w:p>
        </w:tc>
        <w:tc>
          <w:tcPr>
            <w:tcW w:w="2122" w:type="dxa"/>
          </w:tcPr>
          <w:p w:rsidR="001C73BF" w:rsidRPr="00AC5D04" w:rsidRDefault="001C73BF" w:rsidP="003010EB">
            <w:pPr>
              <w:spacing w:before="120" w:after="120"/>
              <w:ind w:left="144" w:right="144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1C73BF" w:rsidRPr="00AC5D04" w:rsidTr="003010EB">
        <w:trPr>
          <w:cantSplit/>
          <w:jc w:val="center"/>
        </w:trPr>
        <w:tc>
          <w:tcPr>
            <w:tcW w:w="562" w:type="dxa"/>
          </w:tcPr>
          <w:p w:rsidR="001C73BF" w:rsidRPr="00AC5D04" w:rsidRDefault="001C73BF" w:rsidP="001C73BF">
            <w:pPr>
              <w:pStyle w:val="Akapitzlist"/>
              <w:numPr>
                <w:ilvl w:val="0"/>
                <w:numId w:val="2"/>
              </w:numPr>
              <w:spacing w:before="60" w:after="60"/>
              <w:ind w:left="351" w:hanging="351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1C73BF" w:rsidRPr="000D384C" w:rsidRDefault="001C73BF" w:rsidP="003010EB">
            <w:pPr>
              <w:pStyle w:val="Bezodstpw"/>
              <w:rPr>
                <w:rFonts w:cs="Times New Roman"/>
                <w:sz w:val="18"/>
                <w:szCs w:val="18"/>
              </w:rPr>
            </w:pPr>
            <w:r w:rsidRPr="000D384C">
              <w:rPr>
                <w:rFonts w:cs="Times New Roman"/>
                <w:sz w:val="18"/>
                <w:szCs w:val="18"/>
              </w:rPr>
              <w:t xml:space="preserve">Instrukcja obsługi w języku polskim </w:t>
            </w:r>
          </w:p>
        </w:tc>
        <w:tc>
          <w:tcPr>
            <w:tcW w:w="1417" w:type="dxa"/>
            <w:vAlign w:val="center"/>
          </w:tcPr>
          <w:p w:rsidR="001C73BF" w:rsidRPr="00AC5D04" w:rsidRDefault="001C73BF" w:rsidP="003010EB">
            <w:pPr>
              <w:pStyle w:val="Bezodstpw"/>
              <w:jc w:val="center"/>
              <w:rPr>
                <w:rFonts w:cs="Times New Roman"/>
                <w:sz w:val="18"/>
                <w:szCs w:val="18"/>
              </w:rPr>
            </w:pPr>
            <w:r w:rsidRPr="00AC5D04">
              <w:rPr>
                <w:rFonts w:cs="Times New Roman"/>
                <w:sz w:val="18"/>
                <w:szCs w:val="18"/>
              </w:rPr>
              <w:t>TAK</w:t>
            </w:r>
          </w:p>
        </w:tc>
        <w:tc>
          <w:tcPr>
            <w:tcW w:w="2131" w:type="dxa"/>
          </w:tcPr>
          <w:p w:rsidR="001C73BF" w:rsidRDefault="001C73BF" w:rsidP="003010EB">
            <w:pPr>
              <w:jc w:val="center"/>
            </w:pPr>
            <w:r w:rsidRPr="005B4953">
              <w:rPr>
                <w:rFonts w:cs="Times New Roman"/>
                <w:sz w:val="18"/>
                <w:szCs w:val="18"/>
              </w:rPr>
              <w:t>Bez punktacji.</w:t>
            </w:r>
          </w:p>
        </w:tc>
        <w:tc>
          <w:tcPr>
            <w:tcW w:w="2122" w:type="dxa"/>
          </w:tcPr>
          <w:p w:rsidR="001C73BF" w:rsidRPr="00AC5D04" w:rsidRDefault="001C73BF" w:rsidP="003010EB">
            <w:pPr>
              <w:spacing w:before="120" w:after="120"/>
              <w:ind w:left="144" w:right="144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1C73BF" w:rsidRDefault="001C73BF" w:rsidP="001C73BF">
      <w:pPr>
        <w:rPr>
          <w:rFonts w:cs="Times New Roman"/>
          <w:b/>
          <w:sz w:val="20"/>
          <w:szCs w:val="20"/>
        </w:rPr>
      </w:pPr>
    </w:p>
    <w:p w:rsidR="001C73BF" w:rsidRDefault="001C73BF"/>
    <w:sectPr w:rsidR="001C73BF" w:rsidSect="000956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526" w:rsidRDefault="00B02526" w:rsidP="001C73BF">
      <w:r>
        <w:separator/>
      </w:r>
    </w:p>
  </w:endnote>
  <w:endnote w:type="continuationSeparator" w:id="0">
    <w:p w:rsidR="00B02526" w:rsidRDefault="00B02526" w:rsidP="001C7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526" w:rsidRDefault="00B02526" w:rsidP="001C73BF">
      <w:r>
        <w:separator/>
      </w:r>
    </w:p>
  </w:footnote>
  <w:footnote w:type="continuationSeparator" w:id="0">
    <w:p w:rsidR="00B02526" w:rsidRDefault="00B02526" w:rsidP="001C73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3BF" w:rsidRDefault="001C73BF">
    <w:pPr>
      <w:pStyle w:val="Nagwek"/>
    </w:pPr>
    <w:r w:rsidRPr="001C73BF">
      <w:drawing>
        <wp:inline distT="0" distB="0" distL="0" distR="0">
          <wp:extent cx="5760720" cy="71374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OI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3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C7C0D"/>
    <w:multiLevelType w:val="hybridMultilevel"/>
    <w:tmpl w:val="53B84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03D8F"/>
    <w:multiLevelType w:val="hybridMultilevel"/>
    <w:tmpl w:val="55B6ABE8"/>
    <w:lvl w:ilvl="0" w:tplc="BD5635C0">
      <w:start w:val="1"/>
      <w:numFmt w:val="decimal"/>
      <w:lvlText w:val="%1."/>
      <w:lvlJc w:val="left"/>
      <w:pPr>
        <w:ind w:left="1080" w:hanging="102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73BF"/>
    <w:rsid w:val="000956B0"/>
    <w:rsid w:val="001C73BF"/>
    <w:rsid w:val="00B02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3B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73B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99"/>
    <w:qFormat/>
    <w:rsid w:val="001C73BF"/>
    <w:pPr>
      <w:widowControl/>
      <w:ind w:left="708"/>
    </w:pPr>
    <w:rPr>
      <w:rFonts w:eastAsia="Times New Roman" w:cs="Times New Roman"/>
      <w:kern w:val="0"/>
      <w:lang w:eastAsia="ar-SA" w:bidi="ar-SA"/>
    </w:rPr>
  </w:style>
  <w:style w:type="paragraph" w:customStyle="1" w:styleId="Standard">
    <w:name w:val="Standard"/>
    <w:rsid w:val="001C73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1C73B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C73B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1C73B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1C73B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3BF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3BF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265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Przetargi</dc:creator>
  <cp:lastModifiedBy>Przetargi</cp:lastModifiedBy>
  <cp:revision>1</cp:revision>
  <dcterms:created xsi:type="dcterms:W3CDTF">2019-07-19T11:04:00Z</dcterms:created>
  <dcterms:modified xsi:type="dcterms:W3CDTF">2019-07-19T11:10:00Z</dcterms:modified>
</cp:coreProperties>
</file>