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7418" w14:textId="588B450C" w:rsidR="00954D3B" w:rsidRDefault="00954D3B" w:rsidP="0006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ZADAŃ OBJĘTYCH WYKONYWANIEM CZYNNOŚCI OKREŚLONYCH W OPISIE PRZEDMIOTU ZAMÓWIENIA</w:t>
      </w:r>
    </w:p>
    <w:p w14:paraId="71E4C25C" w14:textId="77777777" w:rsidR="00067A5F" w:rsidRPr="00067A5F" w:rsidRDefault="00067A5F" w:rsidP="0006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B882C" w14:textId="5659054C" w:rsidR="00375C69" w:rsidRPr="00067A5F" w:rsidRDefault="00F54891" w:rsidP="00067A5F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Pełnienie roli Inżyniera K</w:t>
      </w:r>
      <w:r w:rsidR="00954D3B" w:rsidRPr="00C6552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ontraktu dla za</w:t>
      </w:r>
      <w:r w:rsidR="00C6552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dania: </w:t>
      </w:r>
      <w:r w:rsidR="006C0502" w:rsidRPr="006C0502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: </w:t>
      </w:r>
      <w:r w:rsidR="00A40B15" w:rsidRPr="00A40B1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„Przebudowa ul. Grunwaldzkiej w Świnoujściu w Świnoujściu od granicy </w:t>
      </w:r>
      <w:r w:rsidR="00E81899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państwa </w:t>
      </w:r>
      <w:r w:rsidR="00A40B15" w:rsidRPr="00A40B1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do ul. 11 Listopada”.</w:t>
      </w:r>
    </w:p>
    <w:p w14:paraId="5BD788DB" w14:textId="77777777" w:rsidR="00975499" w:rsidRPr="00975499" w:rsidRDefault="00975499" w:rsidP="006A5782">
      <w:pPr>
        <w:pStyle w:val="Akapitzlist"/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DBA0596" w14:textId="77777777" w:rsidR="00A40B15" w:rsidRPr="00A40B15" w:rsidRDefault="00A40B15" w:rsidP="00A40B15">
      <w:pPr>
        <w:pStyle w:val="Akapitzlist"/>
        <w:spacing w:before="120" w:after="24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40B15">
        <w:rPr>
          <w:rFonts w:ascii="Times New Roman" w:hAnsi="Times New Roman" w:cs="Times New Roman"/>
          <w:sz w:val="24"/>
          <w:szCs w:val="24"/>
        </w:rPr>
        <w:t>Zakres opracowania obejmuje przebudowę ul. Grunwaldzkiej w Świnoujściu na odcinku od granicy Państwa do skrzyżowania z ul. 11 Listopada z wyłączeniem odcinka od km 0+400 do km 0+856,81, który został już zrealizowany.</w:t>
      </w:r>
    </w:p>
    <w:p w14:paraId="14752AA7" w14:textId="77777777" w:rsidR="00A40B15" w:rsidRPr="00A40B15" w:rsidRDefault="00A40B15" w:rsidP="00A40B15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B15">
        <w:rPr>
          <w:rFonts w:ascii="Times New Roman" w:hAnsi="Times New Roman" w:cs="Times New Roman"/>
          <w:sz w:val="24"/>
          <w:szCs w:val="24"/>
        </w:rPr>
        <w:t>Dokumentacja projektowa przebudowy ul. Grunwaldzkiej została podzielona na 3 etapy realizacyjne:</w:t>
      </w:r>
    </w:p>
    <w:p w14:paraId="6DF21684" w14:textId="77777777" w:rsidR="00A40B15" w:rsidRPr="00A40B15" w:rsidRDefault="00A40B15" w:rsidP="00A40B15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B15">
        <w:rPr>
          <w:rFonts w:ascii="Times New Roman" w:hAnsi="Times New Roman" w:cs="Times New Roman"/>
          <w:sz w:val="24"/>
          <w:szCs w:val="24"/>
        </w:rPr>
        <w:t>Etap I - odcinek od km 0+000 do km 0+413,00;</w:t>
      </w:r>
    </w:p>
    <w:p w14:paraId="7B56BB96" w14:textId="77777777" w:rsidR="00A40B15" w:rsidRPr="00A40B15" w:rsidRDefault="00A40B15" w:rsidP="00A40B15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B15">
        <w:rPr>
          <w:rFonts w:ascii="Times New Roman" w:hAnsi="Times New Roman" w:cs="Times New Roman"/>
          <w:sz w:val="24"/>
          <w:szCs w:val="24"/>
        </w:rPr>
        <w:t xml:space="preserve">Etap II - odcinek od skrzyżowania z ul. Krzywą (km 0+838,00) za skrzyżowanie z ul. </w:t>
      </w:r>
      <w:proofErr w:type="spellStart"/>
      <w:r w:rsidRPr="00A40B15">
        <w:rPr>
          <w:rFonts w:ascii="Times New Roman" w:hAnsi="Times New Roman" w:cs="Times New Roman"/>
          <w:sz w:val="24"/>
          <w:szCs w:val="24"/>
        </w:rPr>
        <w:t>Nowokarsiborską</w:t>
      </w:r>
      <w:proofErr w:type="spellEnd"/>
      <w:r w:rsidRPr="00A40B15">
        <w:rPr>
          <w:rFonts w:ascii="Times New Roman" w:hAnsi="Times New Roman" w:cs="Times New Roman"/>
          <w:sz w:val="24"/>
          <w:szCs w:val="24"/>
        </w:rPr>
        <w:t xml:space="preserve"> (km 1+850,00);</w:t>
      </w:r>
    </w:p>
    <w:p w14:paraId="03E9F26D" w14:textId="77777777" w:rsidR="00A40B15" w:rsidRDefault="00A40B15" w:rsidP="00A40B15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B15">
        <w:rPr>
          <w:rFonts w:ascii="Times New Roman" w:hAnsi="Times New Roman" w:cs="Times New Roman"/>
          <w:sz w:val="24"/>
          <w:szCs w:val="24"/>
        </w:rPr>
        <w:t xml:space="preserve">Etap III - odcinek od skrzyżowania z ul. </w:t>
      </w:r>
      <w:proofErr w:type="spellStart"/>
      <w:r w:rsidRPr="00A40B15">
        <w:rPr>
          <w:rFonts w:ascii="Times New Roman" w:hAnsi="Times New Roman" w:cs="Times New Roman"/>
          <w:sz w:val="24"/>
          <w:szCs w:val="24"/>
        </w:rPr>
        <w:t>Nowokarsiborską</w:t>
      </w:r>
      <w:proofErr w:type="spellEnd"/>
      <w:r w:rsidRPr="00A40B15">
        <w:rPr>
          <w:rFonts w:ascii="Times New Roman" w:hAnsi="Times New Roman" w:cs="Times New Roman"/>
          <w:sz w:val="24"/>
          <w:szCs w:val="24"/>
        </w:rPr>
        <w:t xml:space="preserve"> (km 1+8500,00) do skrzyżowania z ul. 11 Listopada (km 2+026,00).</w:t>
      </w:r>
    </w:p>
    <w:p w14:paraId="7A480DC5" w14:textId="3734E961" w:rsidR="005F2DA3" w:rsidRDefault="00CA1D8A" w:rsidP="00A40B15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robót </w:t>
      </w:r>
      <w:r w:rsidR="00D6493E">
        <w:rPr>
          <w:rFonts w:ascii="Times New Roman" w:hAnsi="Times New Roman" w:cs="Times New Roman"/>
          <w:sz w:val="24"/>
          <w:szCs w:val="24"/>
        </w:rPr>
        <w:t>określa dokumentacja</w:t>
      </w:r>
      <w:r>
        <w:rPr>
          <w:rFonts w:ascii="Times New Roman" w:hAnsi="Times New Roman" w:cs="Times New Roman"/>
          <w:sz w:val="24"/>
          <w:szCs w:val="24"/>
        </w:rPr>
        <w:t xml:space="preserve"> projektow</w:t>
      </w:r>
      <w:r w:rsidR="00D649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wg poniższego wykazu:</w:t>
      </w:r>
    </w:p>
    <w:p w14:paraId="0B252A49" w14:textId="77777777" w:rsidR="00D6493E" w:rsidRPr="00D6493E" w:rsidRDefault="00D6493E" w:rsidP="00A40B15">
      <w:pPr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b/>
          <w:sz w:val="24"/>
          <w:szCs w:val="20"/>
        </w:rPr>
        <w:t>Zakres Gminy</w:t>
      </w:r>
    </w:p>
    <w:p w14:paraId="0F8FF40A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ZAKRES GMINY</w:t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ab/>
      </w:r>
    </w:p>
    <w:p w14:paraId="2091DFF4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1.</w:t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ab/>
        <w:t>PROJEKT BUDOWLANY</w:t>
      </w:r>
    </w:p>
    <w:p w14:paraId="17494F96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1.1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Projekt zagospodarowania terenu</w:t>
      </w:r>
    </w:p>
    <w:p w14:paraId="727EECF4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1.2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drogowa - Tom 1</w:t>
      </w:r>
    </w:p>
    <w:p w14:paraId="0A554714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1.3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sanitarna - sieci kanalizacji deszczowej - Tom 2</w:t>
      </w:r>
    </w:p>
    <w:p w14:paraId="04947641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1.4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Sieci gazowe - Tom 3</w:t>
      </w:r>
    </w:p>
    <w:p w14:paraId="4E8940A1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1.5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elektryczna – oświetlenie uliczne - Tom 4</w:t>
      </w:r>
    </w:p>
    <w:p w14:paraId="02812FFE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1.6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elektryczna – przebudowa sieci Enea Operator - Tom 5</w:t>
      </w:r>
    </w:p>
    <w:p w14:paraId="311ACC09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1.7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teletechniczna - Tom 6</w:t>
      </w:r>
    </w:p>
    <w:p w14:paraId="6C1247EA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1.8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Zieleń - Tom 7</w:t>
      </w:r>
    </w:p>
    <w:p w14:paraId="145DDA44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1.9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Projekt stałej organizacji ruchu - Tom 9</w:t>
      </w:r>
    </w:p>
    <w:p w14:paraId="6F8B18B9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ab/>
        <w:t>PROJEKT WYKONAWCZY</w:t>
      </w:r>
    </w:p>
    <w:p w14:paraId="46406FFC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2.1</w:t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>Branża drogowa Tom 1</w:t>
      </w:r>
    </w:p>
    <w:p w14:paraId="3114FD46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2.2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sanitarna - sieci kanalizacji deszczowej - Tom 2a</w:t>
      </w:r>
    </w:p>
    <w:p w14:paraId="0D454165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2.3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sanitarna - sieci kanalizacji deszczowej - Tom 2b</w:t>
      </w:r>
    </w:p>
    <w:p w14:paraId="34EA86CD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2.4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gazowa - Tom 3</w:t>
      </w:r>
    </w:p>
    <w:p w14:paraId="24422869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2.5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elektryczna – oświetlenie uliczne - Tom 4</w:t>
      </w:r>
    </w:p>
    <w:p w14:paraId="191517FE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2.6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elektryczna – przebudowa sieci Enea Operator - Tom 5</w:t>
      </w:r>
    </w:p>
    <w:p w14:paraId="59462890" w14:textId="77777777" w:rsidR="00A40B15" w:rsidRPr="00C23A68" w:rsidRDefault="00A40B15" w:rsidP="00A40B15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lastRenderedPageBreak/>
        <w:t>2.7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elektryczna - sygnalizacja świetlna na skrzyżowaniu ul. Grunwaldzka-</w:t>
      </w:r>
      <w:proofErr w:type="spellStart"/>
      <w:r w:rsidRPr="00C23A68">
        <w:rPr>
          <w:rFonts w:ascii="Times New Roman" w:hAnsi="Times New Roman" w:cs="Times New Roman"/>
          <w:spacing w:val="-4"/>
          <w:sz w:val="24"/>
          <w:szCs w:val="24"/>
        </w:rPr>
        <w:t>Nowokarsiborska</w:t>
      </w:r>
      <w:proofErr w:type="spellEnd"/>
      <w:r w:rsidRPr="00C23A68">
        <w:rPr>
          <w:rFonts w:ascii="Times New Roman" w:hAnsi="Times New Roman" w:cs="Times New Roman"/>
          <w:spacing w:val="-4"/>
          <w:sz w:val="24"/>
          <w:szCs w:val="24"/>
        </w:rPr>
        <w:t xml:space="preserve"> - Tom 6</w:t>
      </w:r>
    </w:p>
    <w:p w14:paraId="738F0C7A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2.8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Branża telekomunikacyjna - Tom 7</w:t>
      </w:r>
    </w:p>
    <w:p w14:paraId="51DEA14D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2.9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Projekt stałej organizacji ruchu - Tom 9</w:t>
      </w:r>
    </w:p>
    <w:p w14:paraId="64DEDFE9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2.10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Zieleń - Tom 8</w:t>
      </w:r>
    </w:p>
    <w:p w14:paraId="5540DEC9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2.11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Stała organizacja ruchu - Tom 10</w:t>
      </w:r>
    </w:p>
    <w:p w14:paraId="34AFA980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2.12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Przedmiary robót</w:t>
      </w:r>
    </w:p>
    <w:p w14:paraId="52065D3B" w14:textId="77777777" w:rsidR="00A40B15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2.13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Specyfikacje techniczne wykonania i odbioru robót</w:t>
      </w:r>
    </w:p>
    <w:p w14:paraId="59337015" w14:textId="77777777" w:rsidR="00A40B15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55FB2B1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 xml:space="preserve">ZAKRES </w:t>
      </w:r>
      <w:proofErr w:type="spellStart"/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ZWiK</w:t>
      </w:r>
      <w:proofErr w:type="spellEnd"/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ab/>
      </w:r>
    </w:p>
    <w:p w14:paraId="6356FAB4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3.</w:t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ab/>
        <w:t>„Przebudowa sieci wodociągowej w ul. Grunwaldzkiej (na odcinku od ul. Krzywej do ul.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11-go Listopada) z przyłączami i zewnętrzną instalacją w Świnoujściu.”</w:t>
      </w:r>
    </w:p>
    <w:p w14:paraId="1ADCB365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PROJEKT BUDOWLANY</w:t>
      </w:r>
    </w:p>
    <w:p w14:paraId="1FDAE1AA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3.1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„Przebudowa sieci wodociągowej w ul. Grunwaldzkiej (część przedsięwzięcia zlokalizowana na odcinku od ul. Mazowieckiej do ul. 1</w:t>
      </w:r>
      <w:r>
        <w:rPr>
          <w:rFonts w:ascii="Times New Roman" w:hAnsi="Times New Roman" w:cs="Times New Roman"/>
          <w:spacing w:val="-4"/>
          <w:sz w:val="24"/>
          <w:szCs w:val="24"/>
        </w:rPr>
        <w:t>1 -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>go Listopada)) w Świnoujściu (bez pasa drogi krajowej Nr 93). 1.2 „Przebudowa sieci wodociągowej w ul. Grunwaldzkiej (część przedsięwzięcia zlokalizowana na odcinku od ulicy Krzywej do ulicy Karsiborskiej, pas drogi krajowej Nr 93 (od węzła W2a do węzła</w:t>
      </w:r>
    </w:p>
    <w:p w14:paraId="2B100489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3.2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  „Przebudowa sieci wodociągowej w ul. Grunwaldzkiej (na odcinku od ul. Krzywej do ul. 1 1 -go Listopada) z przyłączami do granicy działek - pas drogi krajowej Nr 93.</w:t>
      </w:r>
    </w:p>
    <w:p w14:paraId="208AC414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3.3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 xml:space="preserve"> Specyfikacja techniczna wykonania i odbioru robót dla zadania: „Przebudowa sieci wodociągowej w ul. Grunwaldzkiej (na odcinku od ul. Krzywej do ul. 11-go Listopada) z przyłączami i zewnętrzną instalacją w Świnoujściu,"</w:t>
      </w:r>
    </w:p>
    <w:p w14:paraId="0690F19C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3.4    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>Przedmiar robót</w:t>
      </w:r>
    </w:p>
    <w:p w14:paraId="0191A5F2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PROJEKT WYKONAWCZY</w:t>
      </w:r>
    </w:p>
    <w:p w14:paraId="4B97F833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3.</w:t>
      </w:r>
      <w:r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„Przebudowa sieci wodociągowej w ul. Grunwaldzkiej (na odcinku od ul. Krzywej do ul.11-go Listopada) z przyłączami i zewnętrzną instalacją w Świnoujściu".</w:t>
      </w:r>
    </w:p>
    <w:p w14:paraId="20199AB7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 xml:space="preserve">4. </w:t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ab/>
        <w:t xml:space="preserve">„ Budowa sieci wodociągowej i kanalizacji sanitarnej w ul. </w:t>
      </w:r>
      <w:proofErr w:type="spellStart"/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Odrowców</w:t>
      </w:r>
      <w:proofErr w:type="spellEnd"/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w Świnoujściu.”</w:t>
      </w:r>
    </w:p>
    <w:p w14:paraId="115129C9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PROJEKT BUDOWLANY</w:t>
      </w:r>
    </w:p>
    <w:p w14:paraId="71BCCC8C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 xml:space="preserve">Budowa sieci wodociągowej i kanalizacji sanitarnej w ul. </w:t>
      </w:r>
      <w:proofErr w:type="spellStart"/>
      <w:r w:rsidRPr="00C23A68">
        <w:rPr>
          <w:rFonts w:ascii="Times New Roman" w:hAnsi="Times New Roman" w:cs="Times New Roman"/>
          <w:spacing w:val="-4"/>
          <w:sz w:val="24"/>
          <w:szCs w:val="24"/>
        </w:rPr>
        <w:t>Odrowców</w:t>
      </w:r>
      <w:proofErr w:type="spellEnd"/>
      <w:r w:rsidRPr="00C23A68">
        <w:rPr>
          <w:rFonts w:ascii="Times New Roman" w:hAnsi="Times New Roman" w:cs="Times New Roman"/>
          <w:spacing w:val="-4"/>
          <w:sz w:val="24"/>
          <w:szCs w:val="24"/>
        </w:rPr>
        <w:t xml:space="preserve"> w Świnoujściu”</w:t>
      </w:r>
    </w:p>
    <w:p w14:paraId="73001077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4.2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 xml:space="preserve">Specyfikacja techniczna wykonania i odbioru robót dla zadania „ Budowa sieci wodociągowej i kanalizacji sanitarnej w ul. </w:t>
      </w:r>
      <w:proofErr w:type="spellStart"/>
      <w:r w:rsidRPr="00C23A68">
        <w:rPr>
          <w:rFonts w:ascii="Times New Roman" w:hAnsi="Times New Roman" w:cs="Times New Roman"/>
          <w:spacing w:val="-4"/>
          <w:sz w:val="24"/>
          <w:szCs w:val="24"/>
        </w:rPr>
        <w:t>Odrowców</w:t>
      </w:r>
      <w:proofErr w:type="spellEnd"/>
      <w:r w:rsidRPr="00C23A68">
        <w:rPr>
          <w:rFonts w:ascii="Times New Roman" w:hAnsi="Times New Roman" w:cs="Times New Roman"/>
          <w:spacing w:val="-4"/>
          <w:sz w:val="24"/>
          <w:szCs w:val="24"/>
        </w:rPr>
        <w:t xml:space="preserve"> w Świnoujściu”</w:t>
      </w:r>
    </w:p>
    <w:p w14:paraId="64849DF0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4.3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Przedmiar robót</w:t>
      </w:r>
    </w:p>
    <w:p w14:paraId="4EABF201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5.</w:t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ab/>
        <w:t>Budowa, przebudowa i rozbiórka sieci kanalizacji sanitarnej w ul. Grunwaldzkiej w Świnoujściu.”</w:t>
      </w:r>
    </w:p>
    <w:p w14:paraId="356FE6D5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23A68">
        <w:rPr>
          <w:rFonts w:ascii="Times New Roman" w:hAnsi="Times New Roman" w:cs="Times New Roman"/>
          <w:b/>
          <w:spacing w:val="-4"/>
          <w:sz w:val="24"/>
          <w:szCs w:val="24"/>
        </w:rPr>
        <w:t>PROJEKT BUDOWLANY</w:t>
      </w:r>
    </w:p>
    <w:p w14:paraId="20F74462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5.1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 xml:space="preserve"> „ Budowa, przebudowa i rozbiórka sieci kanalizacji sanitarnej w ul. Grunwaldzkiej w </w:t>
      </w:r>
      <w:proofErr w:type="spellStart"/>
      <w:r w:rsidRPr="00C23A68">
        <w:rPr>
          <w:rFonts w:ascii="Times New Roman" w:hAnsi="Times New Roman" w:cs="Times New Roman"/>
          <w:spacing w:val="-4"/>
          <w:sz w:val="24"/>
          <w:szCs w:val="24"/>
        </w:rPr>
        <w:t>Swinoujściu</w:t>
      </w:r>
      <w:proofErr w:type="spellEnd"/>
      <w:r w:rsidRPr="00C23A68">
        <w:rPr>
          <w:rFonts w:ascii="Times New Roman" w:hAnsi="Times New Roman" w:cs="Times New Roman"/>
          <w:spacing w:val="-4"/>
          <w:sz w:val="24"/>
          <w:szCs w:val="24"/>
        </w:rPr>
        <w:t>.” Zakres poza drogą krajową nr 93</w:t>
      </w:r>
    </w:p>
    <w:p w14:paraId="4907369F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5.2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„ Budowa, przebudowa i rozbiórka sieci kanalizacji sanitarnej w ul. Grunwaldzkiej w Świnoujściu.” W zakresie drogi krajowej nr .93</w:t>
      </w:r>
    </w:p>
    <w:p w14:paraId="34C7557E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5.3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Specyfikacja techniczna wykonania i odbioru robót dla zadania: „ Budowa, przebudowa i rozbiórka sieci kanalizacji sanitarnej w ul. Grunwaldzkiej w Świnoujściu.”</w:t>
      </w:r>
    </w:p>
    <w:p w14:paraId="5E27938B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5.4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Przedmiar robót</w:t>
      </w:r>
    </w:p>
    <w:p w14:paraId="2F54345B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6.1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Projekt wykonania punktów iniekcyjnych do wypełnienia mieszanką odcinka istniejącego rurociągu tłocznego z przepompowni P-3 planowanego do wyłączenia z eksploatacji.</w:t>
      </w:r>
    </w:p>
    <w:p w14:paraId="4C69605F" w14:textId="77777777" w:rsidR="00A40B15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68">
        <w:rPr>
          <w:rFonts w:ascii="Times New Roman" w:hAnsi="Times New Roman" w:cs="Times New Roman"/>
          <w:spacing w:val="-4"/>
          <w:sz w:val="24"/>
          <w:szCs w:val="24"/>
        </w:rPr>
        <w:t>6.2</w:t>
      </w:r>
      <w:r w:rsidRPr="00C23A68">
        <w:rPr>
          <w:rFonts w:ascii="Times New Roman" w:hAnsi="Times New Roman" w:cs="Times New Roman"/>
          <w:spacing w:val="-4"/>
          <w:sz w:val="24"/>
          <w:szCs w:val="24"/>
        </w:rPr>
        <w:tab/>
        <w:t>Przedmiar robót</w:t>
      </w:r>
    </w:p>
    <w:p w14:paraId="01A30A23" w14:textId="77777777" w:rsidR="00A40B15" w:rsidRPr="00C23A68" w:rsidRDefault="00A40B15" w:rsidP="00A40B15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CAB63F7" w14:textId="760DEED2" w:rsidR="00CA1D8A" w:rsidRPr="00D6493E" w:rsidRDefault="00CA1D8A" w:rsidP="00A40B15">
      <w:pPr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CA1D8A" w:rsidRPr="00D6493E" w:rsidSect="00067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EC927" w14:textId="77777777" w:rsidR="00614E03" w:rsidRDefault="00614E03" w:rsidP="00B44774">
      <w:pPr>
        <w:spacing w:after="0" w:line="240" w:lineRule="auto"/>
      </w:pPr>
      <w:r>
        <w:separator/>
      </w:r>
    </w:p>
  </w:endnote>
  <w:endnote w:type="continuationSeparator" w:id="0">
    <w:p w14:paraId="2419051D" w14:textId="77777777" w:rsidR="00614E03" w:rsidRDefault="00614E03" w:rsidP="00B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F960" w14:textId="77777777" w:rsidR="005D1B33" w:rsidRDefault="005D1B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88711"/>
      <w:docPartObj>
        <w:docPartGallery w:val="Page Numbers (Bottom of Page)"/>
        <w:docPartUnique/>
      </w:docPartObj>
    </w:sdtPr>
    <w:sdtEndPr/>
    <w:sdtContent>
      <w:p w14:paraId="78AFBE30" w14:textId="6595BBFF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B33">
          <w:rPr>
            <w:noProof/>
          </w:rPr>
          <w:t>3</w:t>
        </w:r>
        <w:r>
          <w:fldChar w:fldCharType="end"/>
        </w:r>
      </w:p>
    </w:sdtContent>
  </w:sdt>
  <w:p w14:paraId="0920370B" w14:textId="77777777" w:rsidR="005B326C" w:rsidRDefault="005B32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326034"/>
      <w:docPartObj>
        <w:docPartGallery w:val="Page Numbers (Bottom of Page)"/>
        <w:docPartUnique/>
      </w:docPartObj>
    </w:sdtPr>
    <w:sdtEndPr/>
    <w:sdtContent>
      <w:p w14:paraId="4521F902" w14:textId="3C37D4ED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B33">
          <w:rPr>
            <w:noProof/>
          </w:rPr>
          <w:t>1</w:t>
        </w:r>
        <w:r>
          <w:fldChar w:fldCharType="end"/>
        </w:r>
      </w:p>
    </w:sdtContent>
  </w:sdt>
  <w:p w14:paraId="435A9280" w14:textId="77777777" w:rsidR="005B326C" w:rsidRDefault="005B3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24C9" w14:textId="77777777" w:rsidR="00614E03" w:rsidRDefault="00614E03" w:rsidP="00B44774">
      <w:pPr>
        <w:spacing w:after="0" w:line="240" w:lineRule="auto"/>
      </w:pPr>
      <w:r>
        <w:separator/>
      </w:r>
    </w:p>
  </w:footnote>
  <w:footnote w:type="continuationSeparator" w:id="0">
    <w:p w14:paraId="3F604493" w14:textId="77777777" w:rsidR="00614E03" w:rsidRDefault="00614E03" w:rsidP="00B4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E222" w14:textId="77777777" w:rsidR="005D1B33" w:rsidRDefault="005D1B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35B1" w14:textId="77777777" w:rsidR="005D1B33" w:rsidRDefault="005D1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E557" w14:textId="0387E856" w:rsidR="001E5587" w:rsidRDefault="001E5587" w:rsidP="001E5587">
    <w:pPr>
      <w:spacing w:after="0"/>
      <w:ind w:left="2835" w:firstLine="284"/>
      <w:rPr>
        <w:rFonts w:ascii="Times New Roman" w:hAnsi="Times New Roman" w:cs="Times New Roman"/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0FE8CE89" wp14:editId="71482673">
          <wp:extent cx="3314700" cy="909320"/>
          <wp:effectExtent l="0" t="0" r="0" b="5080"/>
          <wp:docPr id="4" name="Obraz 4" descr="Int5a Foerderhinweis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t5a Foerderhinweis 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8E8AD" w14:textId="77777777" w:rsidR="001E5587" w:rsidRDefault="001E5587" w:rsidP="0005219F">
    <w:pPr>
      <w:spacing w:after="0"/>
      <w:ind w:left="2835" w:firstLine="284"/>
      <w:jc w:val="right"/>
      <w:rPr>
        <w:rFonts w:ascii="Times New Roman" w:hAnsi="Times New Roman" w:cs="Times New Roman"/>
        <w:b/>
        <w:snapToGrid w:val="0"/>
        <w:sz w:val="24"/>
        <w:szCs w:val="24"/>
      </w:rPr>
    </w:pPr>
  </w:p>
  <w:p w14:paraId="439DAF14" w14:textId="4D7998A2" w:rsidR="005D1B33" w:rsidRDefault="005D1B33" w:rsidP="005D1B33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 4.</w:t>
    </w:r>
    <w:r>
      <w:rPr>
        <w:rFonts w:ascii="Times New Roman" w:hAnsi="Times New Roman" w:cs="Times New Roman"/>
        <w:b/>
        <w:sz w:val="24"/>
        <w:szCs w:val="24"/>
      </w:rPr>
      <w:t>3</w:t>
    </w:r>
    <w:r>
      <w:rPr>
        <w:rFonts w:ascii="Times New Roman" w:hAnsi="Times New Roman" w:cs="Times New Roman"/>
        <w:b/>
        <w:sz w:val="24"/>
        <w:szCs w:val="24"/>
      </w:rPr>
      <w:t xml:space="preserve"> do SWZ BZP.271.1.4.2021</w:t>
    </w:r>
  </w:p>
  <w:p w14:paraId="1352606B" w14:textId="3BBD482C" w:rsidR="005D1B33" w:rsidRDefault="005D1B33" w:rsidP="005D1B33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sz w:val="24"/>
        <w:szCs w:val="24"/>
      </w:rPr>
      <w:t>3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 xml:space="preserve"> do umowy WIM/       /2021</w:t>
    </w:r>
  </w:p>
  <w:p w14:paraId="7ECA4CD6" w14:textId="77777777" w:rsidR="003855D7" w:rsidRDefault="0038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24D"/>
    <w:multiLevelType w:val="hybridMultilevel"/>
    <w:tmpl w:val="2A823FCA"/>
    <w:lvl w:ilvl="0" w:tplc="DD2439EA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5C2DAF"/>
    <w:multiLevelType w:val="hybridMultilevel"/>
    <w:tmpl w:val="57CA44B6"/>
    <w:lvl w:ilvl="0" w:tplc="1F6E1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ED59CE"/>
    <w:multiLevelType w:val="hybridMultilevel"/>
    <w:tmpl w:val="40A46078"/>
    <w:lvl w:ilvl="0" w:tplc="6D76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F6E"/>
    <w:multiLevelType w:val="hybridMultilevel"/>
    <w:tmpl w:val="4B44D47E"/>
    <w:lvl w:ilvl="0" w:tplc="04150013">
      <w:start w:val="1"/>
      <w:numFmt w:val="upperRoman"/>
      <w:lvlText w:val="%1."/>
      <w:lvlJc w:val="righ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273EA5"/>
    <w:multiLevelType w:val="hybridMultilevel"/>
    <w:tmpl w:val="E3D64BF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B01"/>
    <w:multiLevelType w:val="hybridMultilevel"/>
    <w:tmpl w:val="6ED4265E"/>
    <w:lvl w:ilvl="0" w:tplc="07F0E9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CC603CA"/>
    <w:multiLevelType w:val="hybridMultilevel"/>
    <w:tmpl w:val="AE06D104"/>
    <w:lvl w:ilvl="0" w:tplc="1F6E1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366D77"/>
    <w:multiLevelType w:val="hybridMultilevel"/>
    <w:tmpl w:val="235A8584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 w15:restartNumberingAfterBreak="0">
    <w:nsid w:val="20896E00"/>
    <w:multiLevelType w:val="hybridMultilevel"/>
    <w:tmpl w:val="7B029848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6D14"/>
    <w:multiLevelType w:val="hybridMultilevel"/>
    <w:tmpl w:val="7F60E4AE"/>
    <w:lvl w:ilvl="0" w:tplc="96024AA2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D013F9F"/>
    <w:multiLevelType w:val="hybridMultilevel"/>
    <w:tmpl w:val="F1F4D5CA"/>
    <w:lvl w:ilvl="0" w:tplc="E968F5D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 w15:restartNumberingAfterBreak="0">
    <w:nsid w:val="2FA7642A"/>
    <w:multiLevelType w:val="hybridMultilevel"/>
    <w:tmpl w:val="66E6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219C7"/>
    <w:multiLevelType w:val="hybridMultilevel"/>
    <w:tmpl w:val="B0040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030FE"/>
    <w:multiLevelType w:val="hybridMultilevel"/>
    <w:tmpl w:val="B4F6B098"/>
    <w:lvl w:ilvl="0" w:tplc="42644E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9342DF9"/>
    <w:multiLevelType w:val="hybridMultilevel"/>
    <w:tmpl w:val="BF70B55C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9B357AA"/>
    <w:multiLevelType w:val="multilevel"/>
    <w:tmpl w:val="BD945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3AD35FF4"/>
    <w:multiLevelType w:val="hybridMultilevel"/>
    <w:tmpl w:val="1AE882AE"/>
    <w:lvl w:ilvl="0" w:tplc="069E32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3E0C91"/>
    <w:multiLevelType w:val="hybridMultilevel"/>
    <w:tmpl w:val="DAC2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46F00"/>
    <w:multiLevelType w:val="hybridMultilevel"/>
    <w:tmpl w:val="3418FA9C"/>
    <w:lvl w:ilvl="0" w:tplc="1F6E1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800B18"/>
    <w:multiLevelType w:val="hybridMultilevel"/>
    <w:tmpl w:val="1C60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26704"/>
    <w:multiLevelType w:val="hybridMultilevel"/>
    <w:tmpl w:val="A3CC7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2A185E"/>
    <w:multiLevelType w:val="hybridMultilevel"/>
    <w:tmpl w:val="A8C651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8A7294"/>
    <w:multiLevelType w:val="hybridMultilevel"/>
    <w:tmpl w:val="255467A4"/>
    <w:lvl w:ilvl="0" w:tplc="1F6E19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2291E"/>
    <w:multiLevelType w:val="hybridMultilevel"/>
    <w:tmpl w:val="ED7C6D5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3CC7F67"/>
    <w:multiLevelType w:val="hybridMultilevel"/>
    <w:tmpl w:val="1EAC2A4A"/>
    <w:lvl w:ilvl="0" w:tplc="861682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76036A2"/>
    <w:multiLevelType w:val="hybridMultilevel"/>
    <w:tmpl w:val="5DC47C6A"/>
    <w:lvl w:ilvl="0" w:tplc="1F6E19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854D7B"/>
    <w:multiLevelType w:val="hybridMultilevel"/>
    <w:tmpl w:val="3C8C550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9027718"/>
    <w:multiLevelType w:val="hybridMultilevel"/>
    <w:tmpl w:val="AD60C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CE3A12CC">
      <w:numFmt w:val="bullet"/>
      <w:lvlText w:val="•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7C1B08"/>
    <w:multiLevelType w:val="hybridMultilevel"/>
    <w:tmpl w:val="F11EA0F4"/>
    <w:lvl w:ilvl="0" w:tplc="1F6E19F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2" w15:restartNumberingAfterBreak="0">
    <w:nsid w:val="5DF416C4"/>
    <w:multiLevelType w:val="hybridMultilevel"/>
    <w:tmpl w:val="1F426CBA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F2C47"/>
    <w:multiLevelType w:val="hybridMultilevel"/>
    <w:tmpl w:val="1DBE8C6C"/>
    <w:lvl w:ilvl="0" w:tplc="45869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76B52"/>
    <w:multiLevelType w:val="hybridMultilevel"/>
    <w:tmpl w:val="4094EB5A"/>
    <w:lvl w:ilvl="0" w:tplc="EC54EB58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AF46A5F"/>
    <w:multiLevelType w:val="hybridMultilevel"/>
    <w:tmpl w:val="88F6C2F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DA353FB"/>
    <w:multiLevelType w:val="hybridMultilevel"/>
    <w:tmpl w:val="D74637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FBF4620"/>
    <w:multiLevelType w:val="hybridMultilevel"/>
    <w:tmpl w:val="E2C083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0CA3C64"/>
    <w:multiLevelType w:val="hybridMultilevel"/>
    <w:tmpl w:val="03B4591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470EF"/>
    <w:multiLevelType w:val="hybridMultilevel"/>
    <w:tmpl w:val="CEF422B4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1" w15:restartNumberingAfterBreak="0">
    <w:nsid w:val="78AC2251"/>
    <w:multiLevelType w:val="multilevel"/>
    <w:tmpl w:val="BD945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41"/>
  </w:num>
  <w:num w:numId="5">
    <w:abstractNumId w:val="27"/>
  </w:num>
  <w:num w:numId="6">
    <w:abstractNumId w:val="35"/>
  </w:num>
  <w:num w:numId="7">
    <w:abstractNumId w:val="23"/>
  </w:num>
  <w:num w:numId="8">
    <w:abstractNumId w:val="6"/>
  </w:num>
  <w:num w:numId="9">
    <w:abstractNumId w:val="15"/>
  </w:num>
  <w:num w:numId="10">
    <w:abstractNumId w:val="12"/>
  </w:num>
  <w:num w:numId="11">
    <w:abstractNumId w:val="0"/>
  </w:num>
  <w:num w:numId="12">
    <w:abstractNumId w:val="19"/>
  </w:num>
  <w:num w:numId="13">
    <w:abstractNumId w:val="39"/>
  </w:num>
  <w:num w:numId="14">
    <w:abstractNumId w:val="3"/>
  </w:num>
  <w:num w:numId="15">
    <w:abstractNumId w:val="32"/>
  </w:num>
  <w:num w:numId="16">
    <w:abstractNumId w:val="10"/>
  </w:num>
  <w:num w:numId="17">
    <w:abstractNumId w:val="5"/>
  </w:num>
  <w:num w:numId="18">
    <w:abstractNumId w:val="21"/>
  </w:num>
  <w:num w:numId="19">
    <w:abstractNumId w:val="13"/>
  </w:num>
  <w:num w:numId="20">
    <w:abstractNumId w:val="31"/>
  </w:num>
  <w:num w:numId="21">
    <w:abstractNumId w:val="34"/>
  </w:num>
  <w:num w:numId="22">
    <w:abstractNumId w:val="28"/>
  </w:num>
  <w:num w:numId="23">
    <w:abstractNumId w:val="16"/>
  </w:num>
  <w:num w:numId="24">
    <w:abstractNumId w:val="11"/>
  </w:num>
  <w:num w:numId="25">
    <w:abstractNumId w:val="14"/>
  </w:num>
  <w:num w:numId="26">
    <w:abstractNumId w:val="18"/>
  </w:num>
  <w:num w:numId="27">
    <w:abstractNumId w:val="26"/>
  </w:num>
  <w:num w:numId="28">
    <w:abstractNumId w:val="29"/>
  </w:num>
  <w:num w:numId="29">
    <w:abstractNumId w:val="37"/>
  </w:num>
  <w:num w:numId="30">
    <w:abstractNumId w:val="36"/>
  </w:num>
  <w:num w:numId="31">
    <w:abstractNumId w:val="24"/>
  </w:num>
  <w:num w:numId="32">
    <w:abstractNumId w:val="40"/>
  </w:num>
  <w:num w:numId="33">
    <w:abstractNumId w:val="9"/>
  </w:num>
  <w:num w:numId="34">
    <w:abstractNumId w:val="38"/>
  </w:num>
  <w:num w:numId="35">
    <w:abstractNumId w:val="20"/>
  </w:num>
  <w:num w:numId="36">
    <w:abstractNumId w:val="8"/>
  </w:num>
  <w:num w:numId="37">
    <w:abstractNumId w:val="22"/>
  </w:num>
  <w:num w:numId="38">
    <w:abstractNumId w:val="1"/>
  </w:num>
  <w:num w:numId="39">
    <w:abstractNumId w:val="30"/>
  </w:num>
  <w:num w:numId="40">
    <w:abstractNumId w:val="2"/>
  </w:num>
  <w:num w:numId="41">
    <w:abstractNumId w:val="3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0"/>
    <w:rsid w:val="000035C7"/>
    <w:rsid w:val="00006992"/>
    <w:rsid w:val="00010B76"/>
    <w:rsid w:val="0002160E"/>
    <w:rsid w:val="00021D68"/>
    <w:rsid w:val="000222A0"/>
    <w:rsid w:val="000235F8"/>
    <w:rsid w:val="00031976"/>
    <w:rsid w:val="00037541"/>
    <w:rsid w:val="00051EA5"/>
    <w:rsid w:val="0005219F"/>
    <w:rsid w:val="00056EF8"/>
    <w:rsid w:val="0005791C"/>
    <w:rsid w:val="00057E00"/>
    <w:rsid w:val="00061B00"/>
    <w:rsid w:val="00067A5F"/>
    <w:rsid w:val="00073724"/>
    <w:rsid w:val="00076772"/>
    <w:rsid w:val="00090788"/>
    <w:rsid w:val="000913CB"/>
    <w:rsid w:val="00094E26"/>
    <w:rsid w:val="0009586A"/>
    <w:rsid w:val="00095A64"/>
    <w:rsid w:val="000B1A2B"/>
    <w:rsid w:val="000C0123"/>
    <w:rsid w:val="000E16A2"/>
    <w:rsid w:val="000E699A"/>
    <w:rsid w:val="0010045C"/>
    <w:rsid w:val="001125CE"/>
    <w:rsid w:val="00116E73"/>
    <w:rsid w:val="00125ED7"/>
    <w:rsid w:val="0014458A"/>
    <w:rsid w:val="00146D38"/>
    <w:rsid w:val="001616C3"/>
    <w:rsid w:val="001618C0"/>
    <w:rsid w:val="001641BA"/>
    <w:rsid w:val="00166122"/>
    <w:rsid w:val="00170BCA"/>
    <w:rsid w:val="00174FAE"/>
    <w:rsid w:val="0018550C"/>
    <w:rsid w:val="00186871"/>
    <w:rsid w:val="0018706A"/>
    <w:rsid w:val="00187F9C"/>
    <w:rsid w:val="00197497"/>
    <w:rsid w:val="001A009D"/>
    <w:rsid w:val="001A29BE"/>
    <w:rsid w:val="001B393F"/>
    <w:rsid w:val="001B78BA"/>
    <w:rsid w:val="001C0E67"/>
    <w:rsid w:val="001C4C24"/>
    <w:rsid w:val="001C77A7"/>
    <w:rsid w:val="001E3B73"/>
    <w:rsid w:val="001E5587"/>
    <w:rsid w:val="001F0DDB"/>
    <w:rsid w:val="001F1669"/>
    <w:rsid w:val="001F5D5E"/>
    <w:rsid w:val="001F7247"/>
    <w:rsid w:val="00203FEE"/>
    <w:rsid w:val="00221368"/>
    <w:rsid w:val="00226060"/>
    <w:rsid w:val="00231D1E"/>
    <w:rsid w:val="0025779F"/>
    <w:rsid w:val="00257B16"/>
    <w:rsid w:val="00260839"/>
    <w:rsid w:val="00274D6B"/>
    <w:rsid w:val="00276AB5"/>
    <w:rsid w:val="0028666C"/>
    <w:rsid w:val="002A15CE"/>
    <w:rsid w:val="002A41BF"/>
    <w:rsid w:val="002B1496"/>
    <w:rsid w:val="002B2D33"/>
    <w:rsid w:val="002B35DD"/>
    <w:rsid w:val="002C0871"/>
    <w:rsid w:val="002C521F"/>
    <w:rsid w:val="002D5CD1"/>
    <w:rsid w:val="002F3F8A"/>
    <w:rsid w:val="0030547C"/>
    <w:rsid w:val="003066DB"/>
    <w:rsid w:val="00314509"/>
    <w:rsid w:val="00325E04"/>
    <w:rsid w:val="0035483B"/>
    <w:rsid w:val="00357006"/>
    <w:rsid w:val="003673E1"/>
    <w:rsid w:val="00370D01"/>
    <w:rsid w:val="00372859"/>
    <w:rsid w:val="00375C69"/>
    <w:rsid w:val="00375D35"/>
    <w:rsid w:val="00381CC1"/>
    <w:rsid w:val="00384BE9"/>
    <w:rsid w:val="003855D7"/>
    <w:rsid w:val="00392A58"/>
    <w:rsid w:val="00392B59"/>
    <w:rsid w:val="00395295"/>
    <w:rsid w:val="003A0055"/>
    <w:rsid w:val="003A1C19"/>
    <w:rsid w:val="003B58DC"/>
    <w:rsid w:val="003D2B6D"/>
    <w:rsid w:val="003D6EFD"/>
    <w:rsid w:val="003E34BF"/>
    <w:rsid w:val="003E7E68"/>
    <w:rsid w:val="003F4079"/>
    <w:rsid w:val="004014ED"/>
    <w:rsid w:val="00412900"/>
    <w:rsid w:val="00416168"/>
    <w:rsid w:val="0042450B"/>
    <w:rsid w:val="004325B9"/>
    <w:rsid w:val="00446760"/>
    <w:rsid w:val="0045066F"/>
    <w:rsid w:val="0047617C"/>
    <w:rsid w:val="00483958"/>
    <w:rsid w:val="004866E8"/>
    <w:rsid w:val="004948CA"/>
    <w:rsid w:val="00495E19"/>
    <w:rsid w:val="004A13CF"/>
    <w:rsid w:val="004A1938"/>
    <w:rsid w:val="004B6136"/>
    <w:rsid w:val="004C0B55"/>
    <w:rsid w:val="004C2B47"/>
    <w:rsid w:val="004D1BED"/>
    <w:rsid w:val="004F38BA"/>
    <w:rsid w:val="004F74D7"/>
    <w:rsid w:val="00500B16"/>
    <w:rsid w:val="005142A4"/>
    <w:rsid w:val="00517022"/>
    <w:rsid w:val="00523C29"/>
    <w:rsid w:val="0052411B"/>
    <w:rsid w:val="00532941"/>
    <w:rsid w:val="00533C87"/>
    <w:rsid w:val="00537995"/>
    <w:rsid w:val="00540A58"/>
    <w:rsid w:val="0054447D"/>
    <w:rsid w:val="00565AF8"/>
    <w:rsid w:val="00565CD0"/>
    <w:rsid w:val="00586851"/>
    <w:rsid w:val="00595E04"/>
    <w:rsid w:val="005A73F0"/>
    <w:rsid w:val="005B326C"/>
    <w:rsid w:val="005C0EDE"/>
    <w:rsid w:val="005C7FB7"/>
    <w:rsid w:val="005D1B33"/>
    <w:rsid w:val="005E1985"/>
    <w:rsid w:val="005F2DA3"/>
    <w:rsid w:val="00603511"/>
    <w:rsid w:val="00606EBD"/>
    <w:rsid w:val="00607BFE"/>
    <w:rsid w:val="00607E39"/>
    <w:rsid w:val="00612A94"/>
    <w:rsid w:val="00614E03"/>
    <w:rsid w:val="006151C9"/>
    <w:rsid w:val="00626EEF"/>
    <w:rsid w:val="00631E9E"/>
    <w:rsid w:val="006326B5"/>
    <w:rsid w:val="00643909"/>
    <w:rsid w:val="00644171"/>
    <w:rsid w:val="00647F90"/>
    <w:rsid w:val="006520D0"/>
    <w:rsid w:val="0065274F"/>
    <w:rsid w:val="006655FB"/>
    <w:rsid w:val="00665813"/>
    <w:rsid w:val="00671A7D"/>
    <w:rsid w:val="00672B6D"/>
    <w:rsid w:val="00684074"/>
    <w:rsid w:val="006842EA"/>
    <w:rsid w:val="00694BBC"/>
    <w:rsid w:val="006A5782"/>
    <w:rsid w:val="006B4FA7"/>
    <w:rsid w:val="006B6711"/>
    <w:rsid w:val="006C0502"/>
    <w:rsid w:val="006C2800"/>
    <w:rsid w:val="006E0D57"/>
    <w:rsid w:val="006F403B"/>
    <w:rsid w:val="006F6231"/>
    <w:rsid w:val="0070156F"/>
    <w:rsid w:val="00706ACC"/>
    <w:rsid w:val="007075FF"/>
    <w:rsid w:val="00721C94"/>
    <w:rsid w:val="0072589E"/>
    <w:rsid w:val="00726630"/>
    <w:rsid w:val="00755AC0"/>
    <w:rsid w:val="007656AB"/>
    <w:rsid w:val="00765A41"/>
    <w:rsid w:val="00773DE4"/>
    <w:rsid w:val="00786C72"/>
    <w:rsid w:val="00794602"/>
    <w:rsid w:val="007962C0"/>
    <w:rsid w:val="007A5EAF"/>
    <w:rsid w:val="007A6F36"/>
    <w:rsid w:val="007B3FF5"/>
    <w:rsid w:val="007D03FE"/>
    <w:rsid w:val="007E5554"/>
    <w:rsid w:val="007E6CE6"/>
    <w:rsid w:val="007E7EC3"/>
    <w:rsid w:val="0081341F"/>
    <w:rsid w:val="0083014F"/>
    <w:rsid w:val="00852022"/>
    <w:rsid w:val="00865573"/>
    <w:rsid w:val="00874008"/>
    <w:rsid w:val="00875A5B"/>
    <w:rsid w:val="008835E2"/>
    <w:rsid w:val="00883B7D"/>
    <w:rsid w:val="00886F5F"/>
    <w:rsid w:val="008A54C9"/>
    <w:rsid w:val="008B77E8"/>
    <w:rsid w:val="008C43D1"/>
    <w:rsid w:val="008D40C1"/>
    <w:rsid w:val="008E4070"/>
    <w:rsid w:val="008E61AF"/>
    <w:rsid w:val="008E7B5C"/>
    <w:rsid w:val="00910200"/>
    <w:rsid w:val="009122C3"/>
    <w:rsid w:val="00914D20"/>
    <w:rsid w:val="0092026B"/>
    <w:rsid w:val="00922059"/>
    <w:rsid w:val="009308EE"/>
    <w:rsid w:val="0093429E"/>
    <w:rsid w:val="00936C96"/>
    <w:rsid w:val="00937F38"/>
    <w:rsid w:val="0094618B"/>
    <w:rsid w:val="00950E09"/>
    <w:rsid w:val="00954D3B"/>
    <w:rsid w:val="009561CB"/>
    <w:rsid w:val="009570EC"/>
    <w:rsid w:val="009604A4"/>
    <w:rsid w:val="00960B27"/>
    <w:rsid w:val="009614ED"/>
    <w:rsid w:val="00970E89"/>
    <w:rsid w:val="00975499"/>
    <w:rsid w:val="009906B2"/>
    <w:rsid w:val="00990974"/>
    <w:rsid w:val="0099149D"/>
    <w:rsid w:val="00997328"/>
    <w:rsid w:val="009973D5"/>
    <w:rsid w:val="009A27F1"/>
    <w:rsid w:val="009A636E"/>
    <w:rsid w:val="009B5DA0"/>
    <w:rsid w:val="009C30BC"/>
    <w:rsid w:val="009C44E7"/>
    <w:rsid w:val="009D1ED7"/>
    <w:rsid w:val="009D3BD6"/>
    <w:rsid w:val="009D45D8"/>
    <w:rsid w:val="009E5991"/>
    <w:rsid w:val="009E5D01"/>
    <w:rsid w:val="00A00865"/>
    <w:rsid w:val="00A060B0"/>
    <w:rsid w:val="00A23274"/>
    <w:rsid w:val="00A26CD7"/>
    <w:rsid w:val="00A40B15"/>
    <w:rsid w:val="00A44AC1"/>
    <w:rsid w:val="00A50643"/>
    <w:rsid w:val="00A63355"/>
    <w:rsid w:val="00A80A80"/>
    <w:rsid w:val="00A84C27"/>
    <w:rsid w:val="00A84D84"/>
    <w:rsid w:val="00AA4866"/>
    <w:rsid w:val="00AA6C8B"/>
    <w:rsid w:val="00AD1941"/>
    <w:rsid w:val="00AE6681"/>
    <w:rsid w:val="00AF4597"/>
    <w:rsid w:val="00B06B8D"/>
    <w:rsid w:val="00B12247"/>
    <w:rsid w:val="00B20039"/>
    <w:rsid w:val="00B357A4"/>
    <w:rsid w:val="00B4197F"/>
    <w:rsid w:val="00B429C4"/>
    <w:rsid w:val="00B44774"/>
    <w:rsid w:val="00B46E6F"/>
    <w:rsid w:val="00B51BFF"/>
    <w:rsid w:val="00B524F4"/>
    <w:rsid w:val="00B543CD"/>
    <w:rsid w:val="00B57960"/>
    <w:rsid w:val="00B600EF"/>
    <w:rsid w:val="00B61332"/>
    <w:rsid w:val="00B6157D"/>
    <w:rsid w:val="00B64759"/>
    <w:rsid w:val="00B74CB7"/>
    <w:rsid w:val="00B940AF"/>
    <w:rsid w:val="00B96C4B"/>
    <w:rsid w:val="00BA723C"/>
    <w:rsid w:val="00BB276B"/>
    <w:rsid w:val="00BC27CE"/>
    <w:rsid w:val="00BD2CE7"/>
    <w:rsid w:val="00BD3B9E"/>
    <w:rsid w:val="00BE3A48"/>
    <w:rsid w:val="00BE6850"/>
    <w:rsid w:val="00BE7121"/>
    <w:rsid w:val="00BE7684"/>
    <w:rsid w:val="00BF35F8"/>
    <w:rsid w:val="00C06014"/>
    <w:rsid w:val="00C06E86"/>
    <w:rsid w:val="00C12B3F"/>
    <w:rsid w:val="00C1789C"/>
    <w:rsid w:val="00C3193F"/>
    <w:rsid w:val="00C37375"/>
    <w:rsid w:val="00C503CE"/>
    <w:rsid w:val="00C54AA3"/>
    <w:rsid w:val="00C56809"/>
    <w:rsid w:val="00C6552E"/>
    <w:rsid w:val="00C70C78"/>
    <w:rsid w:val="00C85BED"/>
    <w:rsid w:val="00C87B02"/>
    <w:rsid w:val="00CA0B33"/>
    <w:rsid w:val="00CA1A6D"/>
    <w:rsid w:val="00CA1D8A"/>
    <w:rsid w:val="00CB1CF8"/>
    <w:rsid w:val="00CB2180"/>
    <w:rsid w:val="00CB30B6"/>
    <w:rsid w:val="00CC1B54"/>
    <w:rsid w:val="00CE1742"/>
    <w:rsid w:val="00CF44B4"/>
    <w:rsid w:val="00D01054"/>
    <w:rsid w:val="00D065F4"/>
    <w:rsid w:val="00D14849"/>
    <w:rsid w:val="00D17C49"/>
    <w:rsid w:val="00D30E1D"/>
    <w:rsid w:val="00D457A4"/>
    <w:rsid w:val="00D53042"/>
    <w:rsid w:val="00D6493E"/>
    <w:rsid w:val="00D81C28"/>
    <w:rsid w:val="00D8469C"/>
    <w:rsid w:val="00DA3759"/>
    <w:rsid w:val="00DA46AE"/>
    <w:rsid w:val="00DB68E2"/>
    <w:rsid w:val="00DD2BF0"/>
    <w:rsid w:val="00DD6C05"/>
    <w:rsid w:val="00DF1493"/>
    <w:rsid w:val="00DF4361"/>
    <w:rsid w:val="00E01EC4"/>
    <w:rsid w:val="00E13741"/>
    <w:rsid w:val="00E24E78"/>
    <w:rsid w:val="00E25066"/>
    <w:rsid w:val="00E4464A"/>
    <w:rsid w:val="00E50055"/>
    <w:rsid w:val="00E5790B"/>
    <w:rsid w:val="00E57E02"/>
    <w:rsid w:val="00E6261F"/>
    <w:rsid w:val="00E630EA"/>
    <w:rsid w:val="00E651E2"/>
    <w:rsid w:val="00E70DD6"/>
    <w:rsid w:val="00E719EC"/>
    <w:rsid w:val="00E74193"/>
    <w:rsid w:val="00E81899"/>
    <w:rsid w:val="00E83EBD"/>
    <w:rsid w:val="00E859D7"/>
    <w:rsid w:val="00E8752B"/>
    <w:rsid w:val="00E901BC"/>
    <w:rsid w:val="00E90C2E"/>
    <w:rsid w:val="00EB3006"/>
    <w:rsid w:val="00EB5375"/>
    <w:rsid w:val="00EB77A9"/>
    <w:rsid w:val="00EC11E7"/>
    <w:rsid w:val="00EC432E"/>
    <w:rsid w:val="00ED053A"/>
    <w:rsid w:val="00ED2E2B"/>
    <w:rsid w:val="00ED64BC"/>
    <w:rsid w:val="00EE727D"/>
    <w:rsid w:val="00EE77A0"/>
    <w:rsid w:val="00F22BA8"/>
    <w:rsid w:val="00F425D7"/>
    <w:rsid w:val="00F478F2"/>
    <w:rsid w:val="00F544E7"/>
    <w:rsid w:val="00F54891"/>
    <w:rsid w:val="00F67BDC"/>
    <w:rsid w:val="00F730E1"/>
    <w:rsid w:val="00F8028C"/>
    <w:rsid w:val="00F86900"/>
    <w:rsid w:val="00F87EBA"/>
    <w:rsid w:val="00F94A44"/>
    <w:rsid w:val="00F97546"/>
    <w:rsid w:val="00FA7D06"/>
    <w:rsid w:val="00FB1A48"/>
    <w:rsid w:val="00FE2809"/>
    <w:rsid w:val="00FE2C01"/>
    <w:rsid w:val="00FF302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7EDB6E"/>
  <w15:docId w15:val="{C3668A22-8B5E-49D3-9E17-B6E037A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8C4A-82AE-4C3C-95A8-8AB9EF78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4</cp:revision>
  <cp:lastPrinted>2020-01-08T14:01:00Z</cp:lastPrinted>
  <dcterms:created xsi:type="dcterms:W3CDTF">2021-03-26T11:22:00Z</dcterms:created>
  <dcterms:modified xsi:type="dcterms:W3CDTF">2021-03-29T08:06:00Z</dcterms:modified>
</cp:coreProperties>
</file>