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7D1977">
        <w:rPr>
          <w:rFonts w:ascii="Calibri" w:eastAsia="Times New Roman" w:hAnsi="Calibri" w:cs="Calibri"/>
          <w:b/>
          <w:sz w:val="20"/>
          <w:szCs w:val="20"/>
        </w:rPr>
        <w:t>13</w:t>
      </w:r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9A763E" w:rsidRPr="009A763E" w:rsidRDefault="009A763E" w:rsidP="009A763E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A763E">
        <w:rPr>
          <w:rFonts w:ascii="Arial" w:eastAsia="Times New Roman" w:hAnsi="Arial" w:cs="Arial"/>
          <w:b/>
          <w:sz w:val="20"/>
          <w:szCs w:val="20"/>
          <w:lang w:eastAsia="zh-CN"/>
        </w:rPr>
        <w:t>Zakup i dostawa sprzętu komputerowego,  sprzętu IT oraz oprogramowania</w:t>
      </w:r>
      <w:r w:rsidRPr="009A763E">
        <w:rPr>
          <w:rFonts w:ascii="Arial" w:eastAsia="Times New Roman" w:hAnsi="Arial" w:cs="Arial"/>
          <w:b/>
          <w:sz w:val="20"/>
          <w:szCs w:val="20"/>
          <w:lang w:eastAsia="zh-CN"/>
        </w:rPr>
        <w:br/>
        <w:t>w ramach realizacji projektu „Cyfrowa Gmina”</w:t>
      </w:r>
    </w:p>
    <w:p w:rsidR="00413110" w:rsidRPr="00413110" w:rsidRDefault="00413110" w:rsidP="009A763E">
      <w:pPr>
        <w:widowControl w:val="0"/>
        <w:suppressAutoHyphens/>
        <w:spacing w:after="0" w:line="240" w:lineRule="auto"/>
        <w:rPr>
          <w:rFonts w:cstheme="minorHAnsi"/>
          <w:kern w:val="2"/>
          <w:sz w:val="24"/>
          <w:szCs w:val="24"/>
          <w:lang w:eastAsia="ar-SA"/>
        </w:rPr>
      </w:pPr>
      <w:bookmarkStart w:id="5" w:name="_GoBack"/>
      <w:bookmarkEnd w:id="5"/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F257C0">
      <w:headerReference w:type="default" r:id="rId9"/>
      <w:footerReference w:type="default" r:id="rId10"/>
      <w:pgSz w:w="11906" w:h="16838"/>
      <w:pgMar w:top="99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4" w:rsidRDefault="00680824" w:rsidP="00104679">
      <w:pPr>
        <w:spacing w:after="0" w:line="240" w:lineRule="auto"/>
      </w:pPr>
      <w:r>
        <w:separator/>
      </w:r>
    </w:p>
  </w:endnote>
  <w:endnote w:type="continuationSeparator" w:id="0">
    <w:p w:rsidR="00680824" w:rsidRDefault="0068082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E8" w:rsidRPr="003F0AE8" w:rsidRDefault="003F0AE8" w:rsidP="003F0A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3F0AE8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3F0AE8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3F0AE8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w ramach Programu Operacyjnego Polska Cyfrowa na lata 2014 - 2020.</w:t>
    </w:r>
  </w:p>
  <w:p w:rsidR="003F0AE8" w:rsidRDefault="003F0AE8" w:rsidP="003F0AE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4" w:rsidRDefault="00680824" w:rsidP="00104679">
      <w:pPr>
        <w:spacing w:after="0" w:line="240" w:lineRule="auto"/>
      </w:pPr>
      <w:r>
        <w:separator/>
      </w:r>
    </w:p>
  </w:footnote>
  <w:footnote w:type="continuationSeparator" w:id="0">
    <w:p w:rsidR="00680824" w:rsidRDefault="0068082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F257C0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7A37EE7B" wp14:editId="4EC4CC3C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0AE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279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0824"/>
    <w:rsid w:val="00681A0F"/>
    <w:rsid w:val="00696DDD"/>
    <w:rsid w:val="006976D6"/>
    <w:rsid w:val="00697EF3"/>
    <w:rsid w:val="006B19ED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C4D00"/>
    <w:rsid w:val="007D1977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763E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257C0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564F-A64A-45C3-83B0-0F45E5C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14</cp:revision>
  <cp:lastPrinted>2019-08-19T09:28:00Z</cp:lastPrinted>
  <dcterms:created xsi:type="dcterms:W3CDTF">2021-07-09T08:37:00Z</dcterms:created>
  <dcterms:modified xsi:type="dcterms:W3CDTF">2022-05-25T09:11:00Z</dcterms:modified>
</cp:coreProperties>
</file>