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0CC78" w14:textId="09A612EB" w:rsidR="00800DA0" w:rsidRPr="005A0AC0" w:rsidRDefault="00800DA0" w:rsidP="00114769">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sz w:val="22"/>
          <w:szCs w:val="22"/>
          <w:u w:val="single"/>
        </w:rPr>
      </w:pPr>
      <w:r w:rsidRPr="005A0AC0">
        <w:rPr>
          <w:rFonts w:ascii="Arial" w:hAnsi="Arial" w:cs="Arial"/>
          <w:bCs/>
          <w:sz w:val="22"/>
          <w:szCs w:val="22"/>
        </w:rPr>
        <w:t xml:space="preserve">Załącznik </w:t>
      </w:r>
      <w:r w:rsidR="002E61D9">
        <w:rPr>
          <w:rFonts w:ascii="Arial" w:hAnsi="Arial" w:cs="Arial"/>
          <w:bCs/>
          <w:sz w:val="22"/>
          <w:szCs w:val="22"/>
        </w:rPr>
        <w:t xml:space="preserve">nr </w:t>
      </w:r>
      <w:r w:rsidR="003439BB" w:rsidRPr="005A0AC0">
        <w:rPr>
          <w:rFonts w:ascii="Arial" w:hAnsi="Arial" w:cs="Arial"/>
          <w:bCs/>
          <w:sz w:val="22"/>
          <w:szCs w:val="22"/>
        </w:rPr>
        <w:t>3 do SWZ</w:t>
      </w:r>
    </w:p>
    <w:p w14:paraId="70A0F075" w14:textId="04B6B1C9" w:rsidR="00800DA0" w:rsidRPr="005A0AC0" w:rsidRDefault="005A0AC0">
      <w:pPr>
        <w:pStyle w:val="Tytu"/>
        <w:spacing w:line="276" w:lineRule="auto"/>
        <w:rPr>
          <w:rFonts w:ascii="Arial" w:hAnsi="Arial" w:cs="Arial"/>
          <w:b w:val="0"/>
          <w:bCs w:val="0"/>
          <w:sz w:val="22"/>
          <w:szCs w:val="22"/>
        </w:rPr>
      </w:pPr>
      <w:r>
        <w:rPr>
          <w:rFonts w:ascii="Arial" w:hAnsi="Arial" w:cs="Arial"/>
          <w:sz w:val="22"/>
          <w:szCs w:val="22"/>
        </w:rPr>
        <w:t>Umowa</w:t>
      </w:r>
      <w:r w:rsidR="00800DA0" w:rsidRPr="005A0AC0">
        <w:rPr>
          <w:rFonts w:ascii="Arial" w:hAnsi="Arial" w:cs="Arial"/>
          <w:sz w:val="22"/>
          <w:szCs w:val="22"/>
        </w:rPr>
        <w:t xml:space="preserve">  nr ..........</w:t>
      </w:r>
      <w:r w:rsidR="003439BB" w:rsidRPr="005A0AC0">
        <w:rPr>
          <w:rFonts w:ascii="Arial" w:hAnsi="Arial" w:cs="Arial"/>
          <w:sz w:val="22"/>
          <w:szCs w:val="22"/>
        </w:rPr>
        <w:t>...................</w:t>
      </w:r>
    </w:p>
    <w:p w14:paraId="6935A2AD" w14:textId="77777777" w:rsidR="00800DA0" w:rsidRPr="005A0AC0" w:rsidRDefault="00800DA0">
      <w:pPr>
        <w:spacing w:line="276" w:lineRule="auto"/>
        <w:jc w:val="center"/>
        <w:rPr>
          <w:rFonts w:ascii="Arial" w:hAnsi="Arial" w:cs="Arial"/>
          <w:sz w:val="22"/>
          <w:szCs w:val="22"/>
        </w:rPr>
      </w:pPr>
      <w:r w:rsidRPr="005A0AC0">
        <w:rPr>
          <w:rFonts w:ascii="Arial" w:hAnsi="Arial" w:cs="Arial"/>
          <w:sz w:val="22"/>
          <w:szCs w:val="22"/>
        </w:rPr>
        <w:t xml:space="preserve"> </w:t>
      </w:r>
    </w:p>
    <w:p w14:paraId="5D24B544" w14:textId="104E8830" w:rsidR="003439BB" w:rsidRPr="003439BB" w:rsidRDefault="003439BB" w:rsidP="005A0AC0">
      <w:pPr>
        <w:suppressAutoHyphens w:val="0"/>
        <w:jc w:val="both"/>
        <w:rPr>
          <w:rFonts w:ascii="Arial" w:hAnsi="Arial" w:cs="Arial"/>
          <w:sz w:val="22"/>
          <w:szCs w:val="22"/>
          <w:lang w:eastAsia="pl-PL"/>
        </w:rPr>
      </w:pPr>
      <w:r w:rsidRPr="003439BB">
        <w:rPr>
          <w:rFonts w:ascii="Arial" w:hAnsi="Arial" w:cs="Arial"/>
          <w:sz w:val="22"/>
          <w:szCs w:val="22"/>
          <w:lang w:eastAsia="pl-PL"/>
        </w:rPr>
        <w:t>zawarta  w dniu …................. 202</w:t>
      </w:r>
      <w:r w:rsidR="002B3DE8">
        <w:rPr>
          <w:rFonts w:ascii="Arial" w:hAnsi="Arial" w:cs="Arial"/>
          <w:sz w:val="22"/>
          <w:szCs w:val="22"/>
          <w:lang w:eastAsia="pl-PL"/>
        </w:rPr>
        <w:t>1</w:t>
      </w:r>
      <w:r w:rsidRPr="003439BB">
        <w:rPr>
          <w:rFonts w:ascii="Arial" w:hAnsi="Arial" w:cs="Arial"/>
          <w:sz w:val="22"/>
          <w:szCs w:val="22"/>
          <w:lang w:eastAsia="pl-PL"/>
        </w:rPr>
        <w:t xml:space="preserve"> r. w Giżycku, pomiędzy: </w:t>
      </w:r>
    </w:p>
    <w:p w14:paraId="644AEA69" w14:textId="77777777" w:rsidR="003439BB" w:rsidRPr="003439BB" w:rsidRDefault="003439BB" w:rsidP="005A0AC0">
      <w:pPr>
        <w:widowControl w:val="0"/>
        <w:jc w:val="both"/>
        <w:rPr>
          <w:rFonts w:ascii="Arial" w:hAnsi="Arial" w:cs="Arial"/>
          <w:sz w:val="22"/>
          <w:szCs w:val="22"/>
        </w:rPr>
      </w:pPr>
      <w:r w:rsidRPr="003439BB">
        <w:rPr>
          <w:rFonts w:ascii="Arial" w:eastAsia="SimSun" w:hAnsi="Arial" w:cs="Arial"/>
          <w:bCs/>
          <w:kern w:val="20"/>
          <w:sz w:val="22"/>
          <w:szCs w:val="22"/>
          <w:lang w:eastAsia="zh-CN" w:bidi="hi-IN"/>
        </w:rPr>
        <w:t xml:space="preserve">Gminą Giżycko </w:t>
      </w:r>
      <w:r w:rsidRPr="003439BB">
        <w:rPr>
          <w:rFonts w:ascii="Arial" w:eastAsia="SimSun" w:hAnsi="Arial" w:cs="Arial"/>
          <w:kern w:val="20"/>
          <w:sz w:val="22"/>
          <w:szCs w:val="22"/>
          <w:lang w:eastAsia="zh-CN" w:bidi="hi-IN"/>
        </w:rPr>
        <w:t>ul. Mickiewicza 33, 11-500 Giżycko, NIP 8451981949 reprezentowaną przez Wójta Gminy Giżycko – Pana Marka Jasudowicza</w:t>
      </w:r>
      <w:r w:rsidRPr="003439BB">
        <w:rPr>
          <w:rFonts w:ascii="Arial" w:hAnsi="Arial" w:cs="Arial"/>
          <w:sz w:val="22"/>
          <w:szCs w:val="22"/>
        </w:rPr>
        <w:t xml:space="preserve">, zwanego dalej </w:t>
      </w:r>
      <w:r w:rsidRPr="003439BB">
        <w:rPr>
          <w:rFonts w:ascii="Arial" w:hAnsi="Arial" w:cs="Arial"/>
          <w:b/>
          <w:bCs/>
          <w:sz w:val="22"/>
          <w:szCs w:val="22"/>
        </w:rPr>
        <w:t>Zamawiającym,</w:t>
      </w:r>
      <w:r w:rsidRPr="003439BB">
        <w:rPr>
          <w:rFonts w:ascii="Arial" w:hAnsi="Arial" w:cs="Arial"/>
          <w:sz w:val="22"/>
          <w:szCs w:val="22"/>
        </w:rPr>
        <w:t xml:space="preserve"> </w:t>
      </w:r>
    </w:p>
    <w:p w14:paraId="290FAFE3" w14:textId="77777777" w:rsidR="003439BB" w:rsidRPr="003439BB" w:rsidRDefault="003439BB" w:rsidP="005A0AC0">
      <w:pPr>
        <w:suppressAutoHyphens w:val="0"/>
        <w:rPr>
          <w:rFonts w:ascii="Arial" w:hAnsi="Arial" w:cs="Arial"/>
          <w:sz w:val="22"/>
          <w:szCs w:val="22"/>
          <w:lang w:eastAsia="pl-PL"/>
        </w:rPr>
      </w:pPr>
      <w:r w:rsidRPr="003439BB">
        <w:rPr>
          <w:rFonts w:ascii="Arial" w:hAnsi="Arial" w:cs="Arial"/>
          <w:sz w:val="22"/>
          <w:szCs w:val="22"/>
          <w:lang w:eastAsia="pl-PL"/>
        </w:rPr>
        <w:t xml:space="preserve">a </w:t>
      </w:r>
      <w:bookmarkStart w:id="0" w:name="_Hlk40873846"/>
    </w:p>
    <w:bookmarkEnd w:id="0"/>
    <w:p w14:paraId="5941AF51" w14:textId="0FD62FF5" w:rsidR="003439BB" w:rsidRPr="003439BB" w:rsidRDefault="005A0AC0" w:rsidP="005A0AC0">
      <w:pPr>
        <w:suppressAutoHyphens w:val="0"/>
        <w:jc w:val="both"/>
        <w:rPr>
          <w:rFonts w:ascii="Arial" w:eastAsia="Calibri" w:hAnsi="Arial" w:cs="Arial"/>
          <w:b/>
          <w:sz w:val="22"/>
          <w:szCs w:val="22"/>
          <w:lang w:eastAsia="en-US"/>
        </w:rPr>
      </w:pPr>
      <w:r>
        <w:rPr>
          <w:rFonts w:ascii="Arial" w:hAnsi="Arial" w:cs="Arial"/>
          <w:sz w:val="22"/>
          <w:szCs w:val="22"/>
          <w:lang w:eastAsia="pl-PL"/>
        </w:rPr>
        <w:t>……………………………………………………………………………………………………………</w:t>
      </w:r>
    </w:p>
    <w:p w14:paraId="59DB66F6" w14:textId="059C53A6" w:rsidR="003439BB" w:rsidRPr="003439BB" w:rsidRDefault="003439BB" w:rsidP="005A0AC0">
      <w:pPr>
        <w:suppressAutoHyphens w:val="0"/>
        <w:jc w:val="both"/>
        <w:rPr>
          <w:rFonts w:ascii="Arial" w:eastAsia="Calibri" w:hAnsi="Arial" w:cs="Arial"/>
          <w:sz w:val="22"/>
          <w:szCs w:val="22"/>
          <w:lang w:eastAsia="en-US"/>
        </w:rPr>
      </w:pPr>
      <w:r w:rsidRPr="003439BB">
        <w:rPr>
          <w:rFonts w:ascii="Arial" w:eastAsia="Calibri" w:hAnsi="Arial" w:cs="Arial"/>
          <w:sz w:val="22"/>
          <w:szCs w:val="22"/>
          <w:lang w:eastAsia="en-US"/>
        </w:rPr>
        <w:t xml:space="preserve">– zwanym w dalszej części umowy </w:t>
      </w:r>
      <w:r w:rsidRPr="003439BB">
        <w:rPr>
          <w:rFonts w:ascii="Arial" w:eastAsia="Calibri" w:hAnsi="Arial" w:cs="Arial"/>
          <w:b/>
          <w:bCs/>
          <w:sz w:val="22"/>
          <w:szCs w:val="22"/>
          <w:lang w:eastAsia="en-US"/>
        </w:rPr>
        <w:t>Wykonawcą,</w:t>
      </w:r>
      <w:r w:rsidRPr="003439BB">
        <w:rPr>
          <w:rFonts w:ascii="Arial" w:eastAsia="Calibri" w:hAnsi="Arial" w:cs="Arial"/>
          <w:sz w:val="22"/>
          <w:szCs w:val="22"/>
          <w:lang w:eastAsia="en-US"/>
        </w:rPr>
        <w:t xml:space="preserve"> </w:t>
      </w:r>
    </w:p>
    <w:p w14:paraId="5109E0DB" w14:textId="77777777" w:rsidR="003439BB" w:rsidRPr="003439BB" w:rsidRDefault="003439BB" w:rsidP="003439BB">
      <w:pPr>
        <w:suppressAutoHyphens w:val="0"/>
        <w:ind w:right="70"/>
        <w:jc w:val="both"/>
        <w:rPr>
          <w:rFonts w:ascii="Arial" w:eastAsia="Calibri" w:hAnsi="Arial" w:cs="Arial"/>
          <w:sz w:val="22"/>
          <w:szCs w:val="22"/>
          <w:lang w:eastAsia="en-US"/>
        </w:rPr>
      </w:pPr>
    </w:p>
    <w:p w14:paraId="3B8A7F58" w14:textId="3F7A2F5B" w:rsidR="005A0AC0" w:rsidRPr="002B3DE8" w:rsidRDefault="005A0AC0" w:rsidP="002B3DE8">
      <w:pPr>
        <w:tabs>
          <w:tab w:val="left" w:pos="426"/>
        </w:tabs>
        <w:jc w:val="both"/>
        <w:rPr>
          <w:rFonts w:ascii="Arial" w:eastAsia="Calibri" w:hAnsi="Arial" w:cs="Arial"/>
          <w:bCs/>
          <w:sz w:val="22"/>
          <w:szCs w:val="22"/>
          <w:lang w:eastAsia="en-US"/>
        </w:rPr>
      </w:pPr>
      <w:r w:rsidRPr="005A0AC0">
        <w:rPr>
          <w:rFonts w:ascii="Arial" w:eastAsia="Calibri" w:hAnsi="Arial" w:cs="Arial"/>
          <w:bCs/>
          <w:sz w:val="22"/>
          <w:szCs w:val="22"/>
          <w:lang w:eastAsia="en-US"/>
        </w:rPr>
        <w:t xml:space="preserve">Zamówienie publiczne na </w:t>
      </w:r>
      <w:r w:rsidR="002B3DE8" w:rsidRPr="002B3DE8">
        <w:rPr>
          <w:rFonts w:ascii="Arial" w:eastAsia="Calibri" w:hAnsi="Arial" w:cs="Arial"/>
          <w:bCs/>
          <w:sz w:val="22"/>
          <w:szCs w:val="22"/>
          <w:lang w:eastAsia="en-US"/>
        </w:rPr>
        <w:t>sprzedaż i dostawa sprzętu multimedialnego i komputerowego do biblioteki w m. Bystry 12A.</w:t>
      </w:r>
      <w:r w:rsidR="006D7844">
        <w:rPr>
          <w:rFonts w:ascii="Arial" w:eastAsia="Calibri" w:hAnsi="Arial" w:cs="Arial"/>
          <w:bCs/>
          <w:sz w:val="22"/>
          <w:szCs w:val="22"/>
          <w:lang w:eastAsia="en-US"/>
        </w:rPr>
        <w:t xml:space="preserve"> na podstawie art. 275 pkt 1 </w:t>
      </w:r>
      <w:r w:rsidRPr="005A0AC0">
        <w:rPr>
          <w:rFonts w:ascii="Arial" w:eastAsia="Calibri" w:hAnsi="Arial" w:cs="Arial"/>
          <w:bCs/>
          <w:sz w:val="22"/>
          <w:szCs w:val="22"/>
          <w:lang w:eastAsia="en-US"/>
        </w:rPr>
        <w:t>ustawy z dnia 11 września 2019r. prawo zamówień publicznych (tekst jednolity: Dz. U. z 2019 r. poz. 2019 z póź. zm.).</w:t>
      </w:r>
    </w:p>
    <w:p w14:paraId="0BFB4095" w14:textId="77777777" w:rsidR="003439BB" w:rsidRPr="003439BB" w:rsidRDefault="003439BB" w:rsidP="005A0AC0">
      <w:pPr>
        <w:tabs>
          <w:tab w:val="left" w:pos="426"/>
        </w:tabs>
        <w:spacing w:line="276" w:lineRule="auto"/>
        <w:rPr>
          <w:rFonts w:ascii="Arial" w:hAnsi="Arial" w:cs="Arial"/>
          <w:b/>
          <w:bCs/>
          <w:sz w:val="22"/>
          <w:szCs w:val="22"/>
        </w:rPr>
      </w:pPr>
    </w:p>
    <w:p w14:paraId="4970CB6B" w14:textId="77777777" w:rsidR="00C07CBE" w:rsidRPr="00B778E4" w:rsidRDefault="00800DA0" w:rsidP="00E1064D">
      <w:pPr>
        <w:tabs>
          <w:tab w:val="left" w:pos="426"/>
        </w:tabs>
        <w:jc w:val="center"/>
        <w:rPr>
          <w:rFonts w:ascii="Arial" w:hAnsi="Arial" w:cs="Arial"/>
          <w:kern w:val="1"/>
          <w:sz w:val="22"/>
          <w:szCs w:val="22"/>
        </w:rPr>
      </w:pPr>
      <w:r w:rsidRPr="00B778E4">
        <w:rPr>
          <w:rFonts w:ascii="Arial" w:hAnsi="Arial" w:cs="Arial"/>
          <w:b/>
          <w:bCs/>
          <w:sz w:val="22"/>
          <w:szCs w:val="22"/>
        </w:rPr>
        <w:t>§ 1</w:t>
      </w:r>
      <w:r w:rsidRPr="00B778E4">
        <w:rPr>
          <w:rFonts w:ascii="Arial" w:hAnsi="Arial" w:cs="Arial"/>
          <w:kern w:val="1"/>
          <w:sz w:val="22"/>
          <w:szCs w:val="22"/>
        </w:rPr>
        <w:t xml:space="preserve"> </w:t>
      </w:r>
    </w:p>
    <w:p w14:paraId="14BDCDF7" w14:textId="0DA013C3" w:rsidR="00C417FF" w:rsidRPr="00FC1C97" w:rsidRDefault="00800DA0" w:rsidP="00E1064D">
      <w:pPr>
        <w:tabs>
          <w:tab w:val="left" w:pos="426"/>
        </w:tabs>
        <w:jc w:val="both"/>
        <w:rPr>
          <w:rFonts w:ascii="Arial" w:hAnsi="Arial" w:cs="Arial"/>
          <w:sz w:val="22"/>
          <w:szCs w:val="22"/>
        </w:rPr>
      </w:pPr>
      <w:r w:rsidRPr="00B778E4">
        <w:rPr>
          <w:rFonts w:ascii="Arial" w:hAnsi="Arial" w:cs="Arial"/>
          <w:kern w:val="1"/>
          <w:sz w:val="22"/>
          <w:szCs w:val="22"/>
        </w:rPr>
        <w:t xml:space="preserve">Zamawiający kupuje, a Wykonawca sprzedaje wyposażenie </w:t>
      </w:r>
      <w:r w:rsidRPr="00B778E4">
        <w:rPr>
          <w:rStyle w:val="FontStyle93"/>
          <w:rFonts w:ascii="Arial" w:hAnsi="Arial" w:cs="Arial"/>
          <w:bCs/>
          <w:sz w:val="22"/>
          <w:szCs w:val="22"/>
        </w:rPr>
        <w:t>nabywane w ramach postępowania pn.</w:t>
      </w:r>
      <w:r w:rsidRPr="00B778E4">
        <w:rPr>
          <w:rStyle w:val="FontStyle93"/>
          <w:rFonts w:ascii="Arial" w:hAnsi="Arial" w:cs="Arial"/>
          <w:b/>
          <w:bCs/>
          <w:sz w:val="22"/>
          <w:szCs w:val="22"/>
        </w:rPr>
        <w:t xml:space="preserve"> </w:t>
      </w:r>
      <w:r w:rsidR="0019786B" w:rsidRPr="00B778E4">
        <w:rPr>
          <w:rStyle w:val="FontStyle93"/>
          <w:rFonts w:ascii="Arial" w:hAnsi="Arial" w:cs="Arial"/>
          <w:b/>
          <w:bCs/>
          <w:sz w:val="22"/>
          <w:szCs w:val="22"/>
        </w:rPr>
        <w:t>„</w:t>
      </w:r>
      <w:r w:rsidR="0019786B" w:rsidRPr="00B778E4">
        <w:rPr>
          <w:rFonts w:ascii="Arial" w:hAnsi="Arial" w:cs="Arial"/>
          <w:b/>
          <w:bCs/>
          <w:sz w:val="22"/>
          <w:szCs w:val="22"/>
        </w:rPr>
        <w:t>Wspieranie turystyki i kultury w rejonie trockim i giżyckim - biblioteka w Bystrym w gminie Giżycko – wyposażenie</w:t>
      </w:r>
      <w:r w:rsidR="00B778E4" w:rsidRPr="00B778E4">
        <w:rPr>
          <w:rFonts w:ascii="Arial" w:hAnsi="Arial" w:cs="Arial"/>
          <w:b/>
          <w:bCs/>
          <w:sz w:val="22"/>
          <w:szCs w:val="22"/>
        </w:rPr>
        <w:t xml:space="preserve"> w sprzęt multimedialny i komputerowy</w:t>
      </w:r>
      <w:r w:rsidR="0019786B" w:rsidRPr="00B778E4">
        <w:rPr>
          <w:rFonts w:ascii="Arial" w:hAnsi="Arial" w:cs="Arial"/>
          <w:b/>
          <w:bCs/>
          <w:sz w:val="22"/>
          <w:szCs w:val="22"/>
        </w:rPr>
        <w:t xml:space="preserve">” </w:t>
      </w:r>
      <w:r w:rsidR="00C417FF" w:rsidRPr="00B778E4">
        <w:rPr>
          <w:rFonts w:ascii="Arial" w:hAnsi="Arial" w:cs="Arial"/>
          <w:sz w:val="22"/>
          <w:szCs w:val="22"/>
        </w:rPr>
        <w:t>współfinansowanego ze środków: Interreg V-A Litwa – Polska</w:t>
      </w:r>
    </w:p>
    <w:p w14:paraId="4EF0FE87" w14:textId="0704E9D4" w:rsidR="00F278EF" w:rsidRPr="00D44DD7" w:rsidRDefault="00800DA0" w:rsidP="00E1064D">
      <w:pPr>
        <w:jc w:val="both"/>
        <w:rPr>
          <w:rFonts w:ascii="Arial" w:hAnsi="Arial" w:cs="Arial"/>
          <w:bCs/>
          <w:sz w:val="22"/>
          <w:szCs w:val="22"/>
        </w:rPr>
      </w:pPr>
      <w:r w:rsidRPr="00FC1C97">
        <w:rPr>
          <w:rFonts w:ascii="Arial" w:hAnsi="Arial" w:cs="Arial"/>
          <w:kern w:val="1"/>
          <w:sz w:val="22"/>
          <w:szCs w:val="22"/>
        </w:rPr>
        <w:t>zwa</w:t>
      </w:r>
      <w:r w:rsidRPr="00B778E4">
        <w:rPr>
          <w:rFonts w:ascii="Arial" w:hAnsi="Arial" w:cs="Arial"/>
          <w:kern w:val="1"/>
          <w:sz w:val="22"/>
          <w:szCs w:val="22"/>
        </w:rPr>
        <w:t>n</w:t>
      </w:r>
      <w:r w:rsidR="008112AE" w:rsidRPr="00B778E4">
        <w:rPr>
          <w:rFonts w:ascii="Arial" w:hAnsi="Arial" w:cs="Arial"/>
          <w:kern w:val="1"/>
          <w:sz w:val="22"/>
          <w:szCs w:val="22"/>
        </w:rPr>
        <w:t>e</w:t>
      </w:r>
      <w:r w:rsidRPr="00FC1C97">
        <w:rPr>
          <w:rFonts w:ascii="Arial" w:hAnsi="Arial" w:cs="Arial"/>
          <w:kern w:val="1"/>
          <w:sz w:val="22"/>
          <w:szCs w:val="22"/>
        </w:rPr>
        <w:t xml:space="preserve"> w dalszej części umowy sprzętem w ilościach i rodzajach oraz zgodnie z wymogami określonymi w szczegółowym </w:t>
      </w:r>
      <w:r w:rsidRPr="00FC1C97">
        <w:rPr>
          <w:rFonts w:ascii="Arial" w:hAnsi="Arial" w:cs="Arial"/>
          <w:bCs/>
          <w:sz w:val="22"/>
          <w:szCs w:val="22"/>
        </w:rPr>
        <w:t xml:space="preserve">opisie przedmiotu zamówienia, stanowiący </w:t>
      </w:r>
      <w:r w:rsidR="00D44DD7" w:rsidRPr="00FC1C97">
        <w:rPr>
          <w:rFonts w:ascii="Arial" w:hAnsi="Arial" w:cs="Arial"/>
          <w:bCs/>
          <w:sz w:val="22"/>
          <w:szCs w:val="22"/>
        </w:rPr>
        <w:t xml:space="preserve">załącznik </w:t>
      </w:r>
      <w:r w:rsidR="00C417FF" w:rsidRPr="00FC1C97">
        <w:rPr>
          <w:rFonts w:ascii="Arial" w:hAnsi="Arial" w:cs="Arial"/>
          <w:sz w:val="22"/>
          <w:szCs w:val="22"/>
        </w:rPr>
        <w:t xml:space="preserve">nr </w:t>
      </w:r>
      <w:r w:rsidR="008112AE">
        <w:rPr>
          <w:rFonts w:ascii="Arial" w:hAnsi="Arial" w:cs="Arial"/>
          <w:sz w:val="22"/>
          <w:szCs w:val="22"/>
        </w:rPr>
        <w:t>4</w:t>
      </w:r>
      <w:r w:rsidR="00B472A0" w:rsidRPr="00FC1C97">
        <w:rPr>
          <w:rFonts w:ascii="Arial" w:hAnsi="Arial" w:cs="Arial"/>
          <w:sz w:val="22"/>
          <w:szCs w:val="22"/>
        </w:rPr>
        <w:t xml:space="preserve"> </w:t>
      </w:r>
      <w:r w:rsidR="00C417FF" w:rsidRPr="00FC1C97">
        <w:rPr>
          <w:rFonts w:ascii="Arial" w:hAnsi="Arial" w:cs="Arial"/>
          <w:sz w:val="22"/>
          <w:szCs w:val="22"/>
        </w:rPr>
        <w:t>do SWZ.</w:t>
      </w:r>
      <w:r w:rsidR="007D6F80" w:rsidRPr="00FC1C97">
        <w:rPr>
          <w:rFonts w:ascii="Arial" w:hAnsi="Arial" w:cs="Arial"/>
          <w:sz w:val="22"/>
          <w:szCs w:val="22"/>
        </w:rPr>
        <w:t>,</w:t>
      </w:r>
      <w:r w:rsidR="007D6F80" w:rsidRPr="00FC1C97">
        <w:rPr>
          <w:rFonts w:ascii="Arial" w:hAnsi="Arial" w:cs="Arial"/>
          <w:bCs/>
          <w:sz w:val="22"/>
          <w:szCs w:val="22"/>
        </w:rPr>
        <w:t xml:space="preserve"> </w:t>
      </w:r>
      <w:r w:rsidRPr="00FC1C97">
        <w:rPr>
          <w:rFonts w:ascii="Arial" w:hAnsi="Arial" w:cs="Arial"/>
          <w:bCs/>
          <w:sz w:val="22"/>
          <w:szCs w:val="22"/>
        </w:rPr>
        <w:t>zwanej dalej charakterystyką</w:t>
      </w:r>
      <w:r w:rsidRPr="00FC1C97">
        <w:rPr>
          <w:rFonts w:ascii="Arial" w:hAnsi="Arial" w:cs="Arial"/>
          <w:b/>
          <w:sz w:val="22"/>
          <w:szCs w:val="22"/>
        </w:rPr>
        <w:t>.</w:t>
      </w:r>
    </w:p>
    <w:p w14:paraId="0E615F62" w14:textId="77777777" w:rsidR="00800DA0" w:rsidRPr="003439BB" w:rsidRDefault="00800DA0">
      <w:pPr>
        <w:spacing w:before="240" w:after="120" w:line="276" w:lineRule="auto"/>
        <w:ind w:right="-6"/>
        <w:jc w:val="center"/>
        <w:rPr>
          <w:rFonts w:ascii="Arial" w:hAnsi="Arial" w:cs="Arial"/>
          <w:sz w:val="22"/>
          <w:szCs w:val="22"/>
        </w:rPr>
      </w:pPr>
      <w:r w:rsidRPr="003439BB">
        <w:rPr>
          <w:rFonts w:ascii="Arial" w:hAnsi="Arial" w:cs="Arial"/>
          <w:b/>
          <w:bCs/>
          <w:sz w:val="22"/>
          <w:szCs w:val="22"/>
        </w:rPr>
        <w:t>§2</w:t>
      </w:r>
    </w:p>
    <w:p w14:paraId="56CB4225" w14:textId="6F8DBC96" w:rsidR="00D44DD7" w:rsidRPr="00C5518D" w:rsidRDefault="00800DA0" w:rsidP="00C5518D">
      <w:pPr>
        <w:numPr>
          <w:ilvl w:val="0"/>
          <w:numId w:val="2"/>
        </w:numPr>
        <w:tabs>
          <w:tab w:val="clear" w:pos="786"/>
          <w:tab w:val="num" w:pos="426"/>
        </w:tabs>
        <w:ind w:left="425" w:hanging="426"/>
        <w:jc w:val="both"/>
        <w:rPr>
          <w:rFonts w:ascii="Arial" w:hAnsi="Arial" w:cs="Arial"/>
          <w:sz w:val="22"/>
          <w:szCs w:val="22"/>
        </w:rPr>
      </w:pPr>
      <w:r w:rsidRPr="003439BB">
        <w:rPr>
          <w:rFonts w:ascii="Arial" w:hAnsi="Arial" w:cs="Arial"/>
          <w:sz w:val="22"/>
          <w:szCs w:val="22"/>
        </w:rPr>
        <w:t>Wykonawca dostarczy</w:t>
      </w:r>
      <w:r w:rsidR="00A2324C" w:rsidRPr="003439BB">
        <w:rPr>
          <w:rFonts w:ascii="Arial" w:hAnsi="Arial" w:cs="Arial"/>
          <w:sz w:val="22"/>
          <w:szCs w:val="22"/>
        </w:rPr>
        <w:t>,</w:t>
      </w:r>
      <w:r w:rsidRPr="003439BB">
        <w:rPr>
          <w:rFonts w:ascii="Arial" w:hAnsi="Arial" w:cs="Arial"/>
          <w:sz w:val="22"/>
          <w:szCs w:val="22"/>
        </w:rPr>
        <w:t xml:space="preserve"> </w:t>
      </w:r>
      <w:r w:rsidR="00A2324C" w:rsidRPr="003439BB">
        <w:rPr>
          <w:rFonts w:ascii="Arial" w:hAnsi="Arial" w:cs="Arial"/>
          <w:sz w:val="22"/>
          <w:szCs w:val="22"/>
        </w:rPr>
        <w:t>dokona niezbędnych prac w zakresie montażu, rozmieszczenia</w:t>
      </w:r>
      <w:r w:rsidR="007D6F80" w:rsidRPr="003439BB">
        <w:rPr>
          <w:rFonts w:ascii="Arial" w:hAnsi="Arial" w:cs="Arial"/>
          <w:sz w:val="22"/>
          <w:szCs w:val="22"/>
        </w:rPr>
        <w:t>, podłączenia</w:t>
      </w:r>
      <w:r w:rsidR="00A2324C" w:rsidRPr="003439BB">
        <w:rPr>
          <w:rFonts w:ascii="Arial" w:hAnsi="Arial" w:cs="Arial"/>
          <w:sz w:val="22"/>
          <w:szCs w:val="22"/>
        </w:rPr>
        <w:t xml:space="preserve"> i uruchomienia </w:t>
      </w:r>
      <w:r w:rsidRPr="003439BB">
        <w:rPr>
          <w:rFonts w:ascii="Arial" w:hAnsi="Arial" w:cs="Arial"/>
          <w:sz w:val="22"/>
          <w:szCs w:val="22"/>
        </w:rPr>
        <w:t>sprzęt</w:t>
      </w:r>
      <w:r w:rsidR="00A2324C" w:rsidRPr="003439BB">
        <w:rPr>
          <w:rFonts w:ascii="Arial" w:hAnsi="Arial" w:cs="Arial"/>
          <w:sz w:val="22"/>
          <w:szCs w:val="22"/>
        </w:rPr>
        <w:t>u,</w:t>
      </w:r>
      <w:r w:rsidRPr="003439BB">
        <w:rPr>
          <w:rFonts w:ascii="Arial" w:hAnsi="Arial" w:cs="Arial"/>
          <w:sz w:val="22"/>
          <w:szCs w:val="22"/>
        </w:rPr>
        <w:t xml:space="preserve"> </w:t>
      </w:r>
      <w:r w:rsidR="0092493B" w:rsidRPr="003439BB">
        <w:rPr>
          <w:rFonts w:ascii="Arial" w:hAnsi="Arial" w:cs="Arial"/>
          <w:sz w:val="22"/>
          <w:szCs w:val="22"/>
        </w:rPr>
        <w:t>w terminie</w:t>
      </w:r>
      <w:r w:rsidR="00FA29F4" w:rsidRPr="003439BB">
        <w:rPr>
          <w:rFonts w:ascii="Arial" w:hAnsi="Arial" w:cs="Arial"/>
          <w:b/>
          <w:sz w:val="22"/>
          <w:szCs w:val="22"/>
        </w:rPr>
        <w:t xml:space="preserve"> </w:t>
      </w:r>
      <w:r w:rsidR="00D44DD7" w:rsidRPr="00B778E4">
        <w:rPr>
          <w:rFonts w:ascii="Arial" w:hAnsi="Arial" w:cs="Arial"/>
          <w:b/>
          <w:bCs/>
          <w:sz w:val="22"/>
          <w:szCs w:val="22"/>
        </w:rPr>
        <w:t>60 dni</w:t>
      </w:r>
      <w:r w:rsidR="00D44DD7" w:rsidRPr="00C5518D">
        <w:rPr>
          <w:rFonts w:ascii="Arial" w:hAnsi="Arial" w:cs="Arial"/>
          <w:b/>
          <w:bCs/>
          <w:sz w:val="22"/>
          <w:szCs w:val="22"/>
        </w:rPr>
        <w:t xml:space="preserve"> od daty podpisania umowy</w:t>
      </w:r>
      <w:r w:rsidR="00C5518D">
        <w:rPr>
          <w:rFonts w:ascii="Arial" w:hAnsi="Arial" w:cs="Arial"/>
          <w:b/>
          <w:bCs/>
          <w:sz w:val="22"/>
          <w:szCs w:val="22"/>
        </w:rPr>
        <w:t>.</w:t>
      </w:r>
    </w:p>
    <w:p w14:paraId="1452E959" w14:textId="77777777" w:rsidR="00800DA0" w:rsidRPr="003439BB" w:rsidRDefault="00800DA0" w:rsidP="00E1064D">
      <w:pPr>
        <w:numPr>
          <w:ilvl w:val="0"/>
          <w:numId w:val="2"/>
        </w:numPr>
        <w:tabs>
          <w:tab w:val="clear" w:pos="786"/>
          <w:tab w:val="num" w:pos="426"/>
        </w:tabs>
        <w:ind w:left="425" w:hanging="426"/>
        <w:jc w:val="both"/>
        <w:rPr>
          <w:rFonts w:ascii="Arial" w:hAnsi="Arial" w:cs="Arial"/>
          <w:sz w:val="22"/>
          <w:szCs w:val="22"/>
        </w:rPr>
      </w:pPr>
      <w:r w:rsidRPr="003439BB">
        <w:rPr>
          <w:rFonts w:ascii="Arial" w:hAnsi="Arial" w:cs="Arial"/>
          <w:sz w:val="22"/>
          <w:szCs w:val="22"/>
        </w:rPr>
        <w:t xml:space="preserve">Wykonawca zapewni takie opakowanie sprzętu jakie jest wymagane, by nie dopuścić do ich uszkodzenia lub pogorszenia ich jakości w trakcie transportu do miejsca dostawy. </w:t>
      </w:r>
    </w:p>
    <w:p w14:paraId="4BCEBEB1" w14:textId="77777777" w:rsidR="00800DA0" w:rsidRPr="003439BB" w:rsidRDefault="00800DA0" w:rsidP="00E1064D">
      <w:pPr>
        <w:numPr>
          <w:ilvl w:val="0"/>
          <w:numId w:val="2"/>
        </w:numPr>
        <w:tabs>
          <w:tab w:val="clear" w:pos="786"/>
          <w:tab w:val="num" w:pos="426"/>
        </w:tabs>
        <w:ind w:left="425" w:hanging="426"/>
        <w:jc w:val="both"/>
        <w:rPr>
          <w:rFonts w:ascii="Arial" w:hAnsi="Arial" w:cs="Arial"/>
          <w:sz w:val="22"/>
          <w:szCs w:val="22"/>
        </w:rPr>
      </w:pPr>
      <w:r w:rsidRPr="003439BB">
        <w:rPr>
          <w:rFonts w:ascii="Arial" w:hAnsi="Arial" w:cs="Arial"/>
          <w:sz w:val="22"/>
          <w:szCs w:val="22"/>
        </w:rPr>
        <w:t>Sprzęt będzie oznaczony zgodnie z obowiązującymi przepisami, a w szczególności znakami bezpieczeństwa.</w:t>
      </w:r>
    </w:p>
    <w:p w14:paraId="55767174" w14:textId="77777777" w:rsidR="00800DA0" w:rsidRPr="003439BB" w:rsidRDefault="00800DA0" w:rsidP="00E1064D">
      <w:pPr>
        <w:numPr>
          <w:ilvl w:val="0"/>
          <w:numId w:val="2"/>
        </w:numPr>
        <w:tabs>
          <w:tab w:val="clear" w:pos="786"/>
          <w:tab w:val="num" w:pos="426"/>
        </w:tabs>
        <w:ind w:left="425" w:hanging="426"/>
        <w:jc w:val="both"/>
        <w:rPr>
          <w:rFonts w:ascii="Arial" w:hAnsi="Arial" w:cs="Arial"/>
          <w:sz w:val="22"/>
          <w:szCs w:val="22"/>
        </w:rPr>
      </w:pPr>
      <w:r w:rsidRPr="003439BB">
        <w:rPr>
          <w:rFonts w:ascii="Arial" w:hAnsi="Arial" w:cs="Arial"/>
          <w:sz w:val="22"/>
          <w:szCs w:val="22"/>
        </w:rPr>
        <w:t xml:space="preserve">Wykonawca umożliwi Zamawiającemu sprawdzenie sprzętu w celu jego odbioru w miejscu dostawy. Sprawdzenie sprzętu będzie polegało na upewnieniu się, że sprzęt jest wolny od wad fizycznych, a w szczególności, że sprzęt odpowiada wymogom określonym w charakterystyce. Na okoliczność odbioru </w:t>
      </w:r>
      <w:r w:rsidR="006905EB" w:rsidRPr="003439BB">
        <w:rPr>
          <w:rFonts w:ascii="Arial" w:hAnsi="Arial" w:cs="Arial"/>
          <w:sz w:val="22"/>
          <w:szCs w:val="22"/>
        </w:rPr>
        <w:t>przedmiotu dostawy</w:t>
      </w:r>
      <w:r w:rsidRPr="003439BB">
        <w:rPr>
          <w:rFonts w:ascii="Arial" w:hAnsi="Arial" w:cs="Arial"/>
          <w:sz w:val="22"/>
          <w:szCs w:val="22"/>
        </w:rPr>
        <w:t xml:space="preserve"> zostanie sporządzony protokół odbioru podpisany przez uprawnionych przedstawicieli Zamawiającego i Wykonawcy.</w:t>
      </w:r>
    </w:p>
    <w:p w14:paraId="4D97C8A1" w14:textId="6B8FF5E6" w:rsidR="00800DA0" w:rsidRPr="00886561" w:rsidRDefault="00800DA0" w:rsidP="00E1064D">
      <w:pPr>
        <w:numPr>
          <w:ilvl w:val="0"/>
          <w:numId w:val="2"/>
        </w:numPr>
        <w:tabs>
          <w:tab w:val="clear" w:pos="786"/>
          <w:tab w:val="num" w:pos="426"/>
        </w:tabs>
        <w:ind w:left="425" w:hanging="426"/>
        <w:jc w:val="both"/>
        <w:rPr>
          <w:rFonts w:ascii="Arial" w:hAnsi="Arial" w:cs="Arial"/>
          <w:bCs/>
          <w:sz w:val="22"/>
          <w:szCs w:val="22"/>
          <w:u w:val="single"/>
        </w:rPr>
      </w:pPr>
      <w:r w:rsidRPr="003439BB">
        <w:rPr>
          <w:rFonts w:ascii="Arial" w:hAnsi="Arial" w:cs="Arial"/>
          <w:sz w:val="22"/>
          <w:szCs w:val="22"/>
        </w:rPr>
        <w:t>Wykonawca wyda Zamawiającemu dokumenty, które dotyczą sprzętu, przede wszystkim k</w:t>
      </w:r>
      <w:r w:rsidR="0025228C" w:rsidRPr="003439BB">
        <w:rPr>
          <w:rFonts w:ascii="Arial" w:hAnsi="Arial" w:cs="Arial"/>
          <w:sz w:val="22"/>
          <w:szCs w:val="22"/>
        </w:rPr>
        <w:t>ar</w:t>
      </w:r>
      <w:r w:rsidRPr="003439BB">
        <w:rPr>
          <w:rFonts w:ascii="Arial" w:hAnsi="Arial" w:cs="Arial"/>
          <w:sz w:val="22"/>
          <w:szCs w:val="22"/>
        </w:rPr>
        <w:t>ty gwarancyjne na sprzęt i instrukcje obsługi sprzętu oraz oprogramowanie.</w:t>
      </w:r>
      <w:r w:rsidR="00E9560C" w:rsidRPr="003439BB">
        <w:rPr>
          <w:rFonts w:ascii="Arial" w:hAnsi="Arial" w:cs="Arial"/>
          <w:sz w:val="22"/>
          <w:szCs w:val="22"/>
        </w:rPr>
        <w:t xml:space="preserve"> </w:t>
      </w:r>
      <w:r w:rsidRPr="003439BB">
        <w:rPr>
          <w:rFonts w:ascii="Arial" w:hAnsi="Arial" w:cs="Arial"/>
          <w:sz w:val="22"/>
          <w:szCs w:val="22"/>
        </w:rPr>
        <w:t>Korzyści i ciężary związane ze sprzętem oraz niebezpieczeństwo przypadkowej utraty lub uszkodzenia sprzętu przechodzą na Zamawiającego z chwilą wydania sprzętu Zamawiającemu. Za dzień wydania sprzętu zamawiającemu uważa si</w:t>
      </w:r>
      <w:r w:rsidR="00C76C30" w:rsidRPr="003439BB">
        <w:rPr>
          <w:rFonts w:ascii="Arial" w:hAnsi="Arial" w:cs="Arial"/>
          <w:sz w:val="22"/>
          <w:szCs w:val="22"/>
        </w:rPr>
        <w:t>ę dzień, w którym sprzęt został odebrany</w:t>
      </w:r>
      <w:r w:rsidRPr="003439BB">
        <w:rPr>
          <w:rFonts w:ascii="Arial" w:hAnsi="Arial" w:cs="Arial"/>
          <w:sz w:val="22"/>
          <w:szCs w:val="22"/>
        </w:rPr>
        <w:t xml:space="preserve"> przez Zamawiającego</w:t>
      </w:r>
      <w:r w:rsidR="00C76C30" w:rsidRPr="003439BB">
        <w:rPr>
          <w:rFonts w:ascii="Arial" w:hAnsi="Arial" w:cs="Arial"/>
          <w:sz w:val="22"/>
          <w:szCs w:val="22"/>
        </w:rPr>
        <w:t>, potw</w:t>
      </w:r>
      <w:r w:rsidR="00705442" w:rsidRPr="003439BB">
        <w:rPr>
          <w:rFonts w:ascii="Arial" w:hAnsi="Arial" w:cs="Arial"/>
          <w:sz w:val="22"/>
          <w:szCs w:val="22"/>
        </w:rPr>
        <w:t>ierdzony protokołem odbioru.</w:t>
      </w:r>
    </w:p>
    <w:p w14:paraId="0CD97816" w14:textId="4359B583" w:rsidR="00886561" w:rsidRPr="00886561" w:rsidRDefault="00886561" w:rsidP="00E1064D">
      <w:pPr>
        <w:numPr>
          <w:ilvl w:val="0"/>
          <w:numId w:val="2"/>
        </w:numPr>
        <w:tabs>
          <w:tab w:val="clear" w:pos="786"/>
          <w:tab w:val="num" w:pos="426"/>
        </w:tabs>
        <w:ind w:left="425" w:hanging="426"/>
        <w:jc w:val="both"/>
        <w:rPr>
          <w:rFonts w:ascii="Arial" w:hAnsi="Arial" w:cs="Arial"/>
          <w:bCs/>
          <w:sz w:val="22"/>
          <w:szCs w:val="22"/>
          <w:u w:val="single"/>
        </w:rPr>
      </w:pPr>
      <w:r>
        <w:rPr>
          <w:rFonts w:ascii="Arial" w:hAnsi="Arial" w:cs="Arial"/>
          <w:sz w:val="22"/>
          <w:szCs w:val="22"/>
        </w:rPr>
        <w:t>Osobą upoważnioną przez Zamawiającego do realizacji umowy jest:………………………</w:t>
      </w:r>
    </w:p>
    <w:p w14:paraId="63952D11" w14:textId="700CE870" w:rsidR="00886561" w:rsidRPr="007018FA" w:rsidRDefault="00886561" w:rsidP="00E1064D">
      <w:pPr>
        <w:numPr>
          <w:ilvl w:val="0"/>
          <w:numId w:val="2"/>
        </w:numPr>
        <w:tabs>
          <w:tab w:val="clear" w:pos="786"/>
          <w:tab w:val="num" w:pos="426"/>
        </w:tabs>
        <w:ind w:left="425" w:hanging="426"/>
        <w:jc w:val="both"/>
        <w:rPr>
          <w:rFonts w:ascii="Arial" w:hAnsi="Arial" w:cs="Arial"/>
          <w:bCs/>
          <w:sz w:val="22"/>
          <w:szCs w:val="22"/>
          <w:u w:val="single"/>
        </w:rPr>
      </w:pPr>
      <w:r>
        <w:rPr>
          <w:rFonts w:ascii="Arial" w:hAnsi="Arial" w:cs="Arial"/>
          <w:sz w:val="22"/>
          <w:szCs w:val="22"/>
        </w:rPr>
        <w:t>Osobą odpowiedzialną za realizację umowy ze strony Zamawiającego jest:………………</w:t>
      </w:r>
    </w:p>
    <w:p w14:paraId="03528E9A" w14:textId="77777777" w:rsidR="007018FA" w:rsidRPr="007018FA" w:rsidRDefault="007018FA" w:rsidP="00E1064D">
      <w:pPr>
        <w:ind w:left="425"/>
        <w:jc w:val="both"/>
        <w:rPr>
          <w:rFonts w:ascii="Arial" w:hAnsi="Arial" w:cs="Arial"/>
          <w:bCs/>
          <w:sz w:val="22"/>
          <w:szCs w:val="22"/>
          <w:u w:val="single"/>
        </w:rPr>
      </w:pPr>
    </w:p>
    <w:p w14:paraId="52F8A8EC" w14:textId="77777777" w:rsidR="00800DA0" w:rsidRPr="003439BB" w:rsidRDefault="00800DA0">
      <w:pPr>
        <w:pStyle w:val="Tekstpodstawowy31"/>
        <w:spacing w:line="276" w:lineRule="auto"/>
        <w:jc w:val="center"/>
        <w:rPr>
          <w:rFonts w:ascii="Arial" w:hAnsi="Arial" w:cs="Arial"/>
          <w:sz w:val="22"/>
          <w:szCs w:val="22"/>
        </w:rPr>
      </w:pPr>
      <w:r w:rsidRPr="003439BB">
        <w:rPr>
          <w:rFonts w:ascii="Arial" w:hAnsi="Arial" w:cs="Arial"/>
          <w:b/>
          <w:bCs/>
          <w:sz w:val="22"/>
          <w:szCs w:val="22"/>
        </w:rPr>
        <w:t>§ 3</w:t>
      </w:r>
    </w:p>
    <w:p w14:paraId="45A03B14" w14:textId="7E3CDCE5" w:rsidR="00C5518D" w:rsidRPr="00B778E4" w:rsidRDefault="00800DA0" w:rsidP="00B778E4">
      <w:pPr>
        <w:keepLines/>
        <w:numPr>
          <w:ilvl w:val="0"/>
          <w:numId w:val="5"/>
        </w:numPr>
        <w:autoSpaceDE w:val="0"/>
        <w:spacing w:line="276" w:lineRule="auto"/>
        <w:ind w:left="426" w:hanging="426"/>
        <w:jc w:val="both"/>
        <w:rPr>
          <w:rFonts w:ascii="Arial" w:hAnsi="Arial" w:cs="Arial"/>
          <w:color w:val="000000"/>
          <w:sz w:val="22"/>
          <w:szCs w:val="22"/>
        </w:rPr>
      </w:pPr>
      <w:r w:rsidRPr="003439BB">
        <w:rPr>
          <w:rFonts w:ascii="Arial" w:hAnsi="Arial" w:cs="Arial"/>
          <w:sz w:val="22"/>
          <w:szCs w:val="22"/>
        </w:rPr>
        <w:t xml:space="preserve">Strony </w:t>
      </w:r>
      <w:r w:rsidRPr="003439BB">
        <w:rPr>
          <w:rFonts w:ascii="Arial" w:hAnsi="Arial" w:cs="Arial"/>
          <w:color w:val="000000"/>
          <w:sz w:val="22"/>
          <w:szCs w:val="22"/>
        </w:rPr>
        <w:t>ustalają cenę za przedmiot umowy na podstawie oferty w kwocie</w:t>
      </w:r>
      <w:r w:rsidR="008A6B1C" w:rsidRPr="003439BB">
        <w:rPr>
          <w:rFonts w:ascii="Arial" w:hAnsi="Arial" w:cs="Arial"/>
          <w:color w:val="000000"/>
          <w:sz w:val="22"/>
          <w:szCs w:val="22"/>
        </w:rPr>
        <w:t>:</w:t>
      </w:r>
      <w:r w:rsidR="00B778E4">
        <w:rPr>
          <w:rFonts w:ascii="Arial" w:hAnsi="Arial" w:cs="Arial"/>
          <w:color w:val="000000"/>
          <w:sz w:val="22"/>
          <w:szCs w:val="22"/>
        </w:rPr>
        <w:t>……………….</w:t>
      </w:r>
      <w:r w:rsidRPr="00B778E4">
        <w:rPr>
          <w:rFonts w:ascii="Arial" w:hAnsi="Arial" w:cs="Arial"/>
          <w:b/>
          <w:color w:val="000000"/>
          <w:sz w:val="22"/>
          <w:szCs w:val="22"/>
        </w:rPr>
        <w:t>zł brutto</w:t>
      </w:r>
      <w:r w:rsidRPr="00B778E4">
        <w:rPr>
          <w:rFonts w:ascii="Arial" w:hAnsi="Arial" w:cs="Arial"/>
          <w:color w:val="000000"/>
          <w:sz w:val="22"/>
          <w:szCs w:val="22"/>
        </w:rPr>
        <w:t xml:space="preserve"> (słownie: ……………………………………………</w:t>
      </w:r>
      <w:r w:rsidR="00B778E4">
        <w:rPr>
          <w:rFonts w:ascii="Arial" w:hAnsi="Arial" w:cs="Arial"/>
          <w:color w:val="000000"/>
          <w:sz w:val="22"/>
          <w:szCs w:val="22"/>
        </w:rPr>
        <w:t>…………………………………….</w:t>
      </w:r>
      <w:r w:rsidRPr="00B778E4">
        <w:rPr>
          <w:rFonts w:ascii="Arial" w:hAnsi="Arial" w:cs="Arial"/>
          <w:color w:val="000000"/>
          <w:sz w:val="22"/>
          <w:szCs w:val="22"/>
        </w:rPr>
        <w:t xml:space="preserve">). </w:t>
      </w:r>
      <w:r w:rsidR="00C5518D" w:rsidRPr="00B778E4">
        <w:rPr>
          <w:rFonts w:ascii="Arial" w:hAnsi="Arial" w:cs="Arial"/>
          <w:color w:val="000000"/>
          <w:sz w:val="22"/>
          <w:szCs w:val="22"/>
        </w:rPr>
        <w:t xml:space="preserve">  </w:t>
      </w:r>
    </w:p>
    <w:p w14:paraId="33C46B35" w14:textId="4540A729" w:rsidR="00800DA0" w:rsidRPr="003439BB" w:rsidRDefault="00C5518D" w:rsidP="00C5518D">
      <w:pPr>
        <w:keepLines/>
        <w:autoSpaceDE w:val="0"/>
        <w:spacing w:line="276" w:lineRule="auto"/>
        <w:ind w:firstLine="284"/>
        <w:jc w:val="both"/>
        <w:rPr>
          <w:rFonts w:ascii="Arial" w:hAnsi="Arial" w:cs="Arial"/>
          <w:color w:val="000000"/>
          <w:sz w:val="22"/>
          <w:szCs w:val="22"/>
        </w:rPr>
      </w:pPr>
      <w:r>
        <w:rPr>
          <w:rFonts w:ascii="Arial" w:hAnsi="Arial" w:cs="Arial"/>
          <w:color w:val="000000"/>
          <w:sz w:val="22"/>
          <w:szCs w:val="22"/>
        </w:rPr>
        <w:t xml:space="preserve">  </w:t>
      </w:r>
      <w:r w:rsidR="00800DA0" w:rsidRPr="003439BB">
        <w:rPr>
          <w:rFonts w:ascii="Arial" w:hAnsi="Arial" w:cs="Arial"/>
          <w:color w:val="000000"/>
          <w:sz w:val="22"/>
          <w:szCs w:val="22"/>
        </w:rPr>
        <w:t>Cena obejmuje koszty transportu i instalacji.</w:t>
      </w:r>
    </w:p>
    <w:p w14:paraId="40331093" w14:textId="20A2A600" w:rsidR="00305C86" w:rsidRPr="00305C86" w:rsidRDefault="00305C86" w:rsidP="00E1064D">
      <w:pPr>
        <w:pStyle w:val="Akapitzlist"/>
        <w:numPr>
          <w:ilvl w:val="0"/>
          <w:numId w:val="5"/>
        </w:numPr>
        <w:tabs>
          <w:tab w:val="clear" w:pos="360"/>
          <w:tab w:val="num" w:pos="851"/>
        </w:tabs>
        <w:ind w:left="426" w:hanging="426"/>
        <w:jc w:val="both"/>
        <w:rPr>
          <w:rFonts w:ascii="Arial" w:hAnsi="Arial" w:cs="Arial"/>
          <w:color w:val="000000"/>
          <w:sz w:val="22"/>
          <w:szCs w:val="22"/>
        </w:rPr>
      </w:pPr>
      <w:r w:rsidRPr="00305C86">
        <w:rPr>
          <w:rFonts w:ascii="Arial" w:hAnsi="Arial" w:cs="Arial"/>
          <w:color w:val="000000"/>
          <w:sz w:val="22"/>
          <w:szCs w:val="22"/>
        </w:rPr>
        <w:t>Wykonawca w dniu podpisania umowy przedłoży kalkulacje cen jednostkowych zaoferowanych urządzeń.</w:t>
      </w:r>
    </w:p>
    <w:p w14:paraId="44F5A615" w14:textId="352F9004" w:rsidR="00305C86" w:rsidRDefault="00305C86" w:rsidP="00E1064D">
      <w:pPr>
        <w:keepLines/>
        <w:numPr>
          <w:ilvl w:val="0"/>
          <w:numId w:val="5"/>
        </w:numPr>
        <w:tabs>
          <w:tab w:val="clear" w:pos="360"/>
          <w:tab w:val="num" w:pos="709"/>
        </w:tabs>
        <w:autoSpaceDE w:val="0"/>
        <w:ind w:left="426" w:hanging="426"/>
        <w:jc w:val="both"/>
        <w:rPr>
          <w:rFonts w:ascii="Arial" w:hAnsi="Arial" w:cs="Arial"/>
          <w:color w:val="000000"/>
          <w:sz w:val="22"/>
          <w:szCs w:val="22"/>
        </w:rPr>
      </w:pPr>
      <w:r w:rsidRPr="00305C86">
        <w:rPr>
          <w:rFonts w:ascii="Arial" w:hAnsi="Arial" w:cs="Arial"/>
          <w:color w:val="000000"/>
          <w:sz w:val="22"/>
          <w:szCs w:val="22"/>
        </w:rPr>
        <w:lastRenderedPageBreak/>
        <w:t>Rozliczenie końcowe robót nastąpi fakturą końcową, którą Wykonawca przedłoży w terminie najpóźniej do 30 dni po odbiorze końcowym.</w:t>
      </w:r>
    </w:p>
    <w:p w14:paraId="1EF1587C" w14:textId="49CB56A2" w:rsidR="00305C86" w:rsidRPr="00E1064D" w:rsidRDefault="00305C86" w:rsidP="00E1064D">
      <w:pPr>
        <w:keepLines/>
        <w:numPr>
          <w:ilvl w:val="0"/>
          <w:numId w:val="5"/>
        </w:numPr>
        <w:tabs>
          <w:tab w:val="clear" w:pos="360"/>
          <w:tab w:val="num" w:pos="709"/>
        </w:tabs>
        <w:autoSpaceDE w:val="0"/>
        <w:ind w:left="426" w:hanging="426"/>
        <w:jc w:val="both"/>
        <w:rPr>
          <w:rFonts w:ascii="Arial" w:hAnsi="Arial" w:cs="Arial"/>
          <w:color w:val="000000"/>
          <w:sz w:val="22"/>
          <w:szCs w:val="22"/>
        </w:rPr>
      </w:pPr>
      <w:r w:rsidRPr="00E1064D">
        <w:rPr>
          <w:rFonts w:ascii="Arial" w:hAnsi="Arial" w:cs="Arial"/>
          <w:color w:val="000000"/>
          <w:sz w:val="22"/>
          <w:szCs w:val="22"/>
        </w:rPr>
        <w:t xml:space="preserve">Faktura opłacana będzie na konto Wykonawcy………………………………………w ciągu 30 dni od dnia dostarczenia prawidłowo wystawionej faktury wraz protokołem odbioru </w:t>
      </w:r>
      <w:r w:rsidR="00B61DDC" w:rsidRPr="00E1064D">
        <w:rPr>
          <w:rFonts w:ascii="Arial" w:hAnsi="Arial" w:cs="Arial"/>
          <w:color w:val="000000"/>
          <w:sz w:val="22"/>
          <w:szCs w:val="22"/>
        </w:rPr>
        <w:t xml:space="preserve">stanowiącym </w:t>
      </w:r>
      <w:r w:rsidR="00B61DDC" w:rsidRPr="00C5518D">
        <w:rPr>
          <w:rFonts w:ascii="Arial" w:hAnsi="Arial" w:cs="Arial"/>
          <w:b/>
          <w:bCs/>
          <w:color w:val="000000"/>
          <w:sz w:val="22"/>
          <w:szCs w:val="22"/>
        </w:rPr>
        <w:t xml:space="preserve">Załącznik </w:t>
      </w:r>
      <w:r w:rsidR="00B472A0" w:rsidRPr="00C5518D">
        <w:rPr>
          <w:rFonts w:ascii="Arial" w:hAnsi="Arial" w:cs="Arial"/>
          <w:b/>
          <w:bCs/>
          <w:color w:val="000000"/>
          <w:sz w:val="22"/>
          <w:szCs w:val="22"/>
        </w:rPr>
        <w:t>1</w:t>
      </w:r>
      <w:r w:rsidR="00B61DDC" w:rsidRPr="00E1064D">
        <w:rPr>
          <w:rFonts w:ascii="Arial" w:hAnsi="Arial" w:cs="Arial"/>
          <w:color w:val="000000"/>
          <w:sz w:val="22"/>
          <w:szCs w:val="22"/>
        </w:rPr>
        <w:t xml:space="preserve"> do umowy</w:t>
      </w:r>
      <w:r w:rsidR="00E1064D" w:rsidRPr="00E1064D">
        <w:rPr>
          <w:rFonts w:ascii="Arial" w:hAnsi="Arial" w:cs="Arial"/>
          <w:color w:val="000000"/>
          <w:sz w:val="22"/>
          <w:szCs w:val="22"/>
        </w:rPr>
        <w:t>.</w:t>
      </w:r>
    </w:p>
    <w:p w14:paraId="42BE6214" w14:textId="77777777" w:rsidR="00800DA0" w:rsidRPr="003439BB" w:rsidRDefault="00800DA0" w:rsidP="00E1064D">
      <w:pPr>
        <w:keepLines/>
        <w:numPr>
          <w:ilvl w:val="0"/>
          <w:numId w:val="5"/>
        </w:numPr>
        <w:autoSpaceDE w:val="0"/>
        <w:ind w:left="426" w:hanging="426"/>
        <w:jc w:val="both"/>
        <w:rPr>
          <w:rFonts w:ascii="Arial" w:hAnsi="Arial" w:cs="Arial"/>
          <w:color w:val="000000"/>
          <w:sz w:val="22"/>
          <w:szCs w:val="22"/>
        </w:rPr>
      </w:pPr>
      <w:r w:rsidRPr="003439BB">
        <w:rPr>
          <w:rFonts w:ascii="Arial" w:hAnsi="Arial" w:cs="Arial"/>
          <w:color w:val="000000"/>
          <w:sz w:val="22"/>
          <w:szCs w:val="22"/>
        </w:rPr>
        <w:t>Za datę zapłaty strony przyjmują datę obciążenia rachunku Zamawiającego.</w:t>
      </w:r>
    </w:p>
    <w:p w14:paraId="78C5961A" w14:textId="21F9F81F" w:rsidR="00262DAC" w:rsidRPr="00B61DDC" w:rsidRDefault="00262DAC" w:rsidP="00E1064D">
      <w:pPr>
        <w:keepLines/>
        <w:numPr>
          <w:ilvl w:val="0"/>
          <w:numId w:val="5"/>
        </w:numPr>
        <w:tabs>
          <w:tab w:val="clear" w:pos="360"/>
          <w:tab w:val="num" w:pos="567"/>
        </w:tabs>
        <w:autoSpaceDE w:val="0"/>
        <w:ind w:left="426" w:hanging="426"/>
        <w:jc w:val="both"/>
        <w:rPr>
          <w:rFonts w:ascii="Arial" w:hAnsi="Arial" w:cs="Arial"/>
          <w:sz w:val="22"/>
          <w:szCs w:val="22"/>
        </w:rPr>
      </w:pPr>
      <w:r w:rsidRPr="00262DAC">
        <w:rPr>
          <w:rFonts w:ascii="Arial" w:hAnsi="Arial" w:cs="Arial"/>
          <w:sz w:val="22"/>
          <w:szCs w:val="22"/>
        </w:rPr>
        <w:t xml:space="preserve">Zamawiający oświadcza,  że Wykonawca może przesyłać ustrukturyzowane faktury elektroniczne, o których mowa wart. 2 pkt. 4 ustawy z dnia 9 listopada 2018 r. o elektronicznym fakturowaniu w zamówieniach publicznych (Dz.U. z 2018r., poz. 2191), tj. faktury spełniające wymagania umożliwiające przesyłanie za pośrednictwem platformy faktur elektronicznych,    o których mowa w art. 2 pkt. 32 ustawy z dnia 11 marca 2004 r. o podatku  od towarów i usług (tj. Dz. U. z 2020 r. poz. 106).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w:t>
      </w:r>
      <w:r w:rsidRPr="00B61DDC">
        <w:rPr>
          <w:rFonts w:ascii="Arial" w:hAnsi="Arial" w:cs="Arial"/>
          <w:sz w:val="22"/>
          <w:szCs w:val="22"/>
        </w:rPr>
        <w:t xml:space="preserve">której funkcjonowanie zapewnia Minister Przedsiębiorczości i Technologii z siedzibą przy Placu Trzech Krzyży 3/5, 00-507 Warszawa. Platforma dostępna jest pod </w:t>
      </w:r>
      <w:r w:rsidRPr="00114769">
        <w:rPr>
          <w:rFonts w:ascii="Arial" w:hAnsi="Arial" w:cs="Arial"/>
          <w:sz w:val="22"/>
          <w:szCs w:val="22"/>
        </w:rPr>
        <w:t>adresem:</w:t>
      </w:r>
      <w:r w:rsidR="00114769" w:rsidRPr="00B61DDC">
        <w:rPr>
          <w:rFonts w:ascii="Arial" w:hAnsi="Arial" w:cs="Arial"/>
          <w:sz w:val="22"/>
          <w:szCs w:val="22"/>
        </w:rPr>
        <w:t xml:space="preserve"> </w:t>
      </w:r>
      <w:hyperlink r:id="rId7" w:tgtFrame="_blank" w:history="1">
        <w:r w:rsidR="00114769" w:rsidRPr="00114769">
          <w:rPr>
            <w:rStyle w:val="Hipercze"/>
            <w:rFonts w:ascii="Arial" w:hAnsi="Arial" w:cs="Arial"/>
            <w:sz w:val="22"/>
            <w:szCs w:val="22"/>
          </w:rPr>
          <w:t>https://efaktura.gov.pl/uslugi-pef/</w:t>
        </w:r>
      </w:hyperlink>
      <w:r w:rsidR="00114769" w:rsidRPr="00114769">
        <w:rPr>
          <w:rFonts w:ascii="Arial" w:hAnsi="Arial" w:cs="Arial"/>
          <w:sz w:val="22"/>
          <w:szCs w:val="22"/>
        </w:rPr>
        <w:t>.</w:t>
      </w:r>
    </w:p>
    <w:p w14:paraId="7752B136" w14:textId="23EE4318" w:rsidR="007018FA" w:rsidRDefault="00672669" w:rsidP="00E1064D">
      <w:pPr>
        <w:keepLines/>
        <w:autoSpaceDE w:val="0"/>
        <w:ind w:left="426" w:hanging="426"/>
        <w:jc w:val="both"/>
        <w:rPr>
          <w:rFonts w:ascii="Arial" w:hAnsi="Arial" w:cs="Arial"/>
          <w:sz w:val="22"/>
          <w:szCs w:val="22"/>
        </w:rPr>
      </w:pPr>
      <w:r w:rsidRPr="00B61DDC">
        <w:rPr>
          <w:rFonts w:ascii="Arial" w:hAnsi="Arial" w:cs="Arial"/>
          <w:sz w:val="22"/>
          <w:szCs w:val="22"/>
        </w:rPr>
        <w:t xml:space="preserve">7. </w:t>
      </w:r>
      <w:r w:rsidR="00262DAC" w:rsidRPr="00B61DDC">
        <w:rPr>
          <w:rFonts w:ascii="Arial" w:hAnsi="Arial" w:cs="Arial"/>
          <w:sz w:val="22"/>
          <w:szCs w:val="22"/>
        </w:rPr>
        <w:t>Wykonawca zamierzający wysyłać ustrukturyzowane</w:t>
      </w:r>
      <w:r w:rsidR="00262DAC" w:rsidRPr="00672669">
        <w:rPr>
          <w:rFonts w:ascii="Arial" w:hAnsi="Arial" w:cs="Arial"/>
          <w:sz w:val="22"/>
          <w:szCs w:val="22"/>
        </w:rPr>
        <w:t xml:space="preserve"> faktury elektroniczne za pośrednictwem PEF zobowiązany jest do uwzględniania czasu pracy Zamawiającego, umożliwiającego Zamawiającemu terminowe wywiązanie się     z zapłaty wynagrodzenia Wykonawcy.</w:t>
      </w:r>
      <w:r w:rsidR="007018FA">
        <w:rPr>
          <w:rFonts w:ascii="Arial" w:hAnsi="Arial" w:cs="Arial"/>
          <w:sz w:val="22"/>
          <w:szCs w:val="22"/>
        </w:rPr>
        <w:t xml:space="preserve"> </w:t>
      </w:r>
      <w:r w:rsidR="007018FA" w:rsidRPr="007018FA">
        <w:rPr>
          <w:rFonts w:ascii="Arial" w:hAnsi="Arial" w:cs="Arial"/>
          <w:sz w:val="22"/>
          <w:szCs w:val="22"/>
        </w:rPr>
        <w:t xml:space="preserve">W szczególności Zamawiający informuje, że przesyłanie ustrukturyzowanych faktur elektronicznych winno nastąpić w godzinach: </w:t>
      </w:r>
      <w:bookmarkStart w:id="1" w:name="_Hlk63421032"/>
      <w:r w:rsidR="007018FA" w:rsidRPr="007018FA">
        <w:rPr>
          <w:rFonts w:ascii="Arial" w:hAnsi="Arial" w:cs="Arial"/>
          <w:sz w:val="22"/>
          <w:szCs w:val="22"/>
        </w:rPr>
        <w:t>poniedziałek –8:00-16:00 wtorek-piątek 7:00-15:00.</w:t>
      </w:r>
    </w:p>
    <w:bookmarkEnd w:id="1"/>
    <w:p w14:paraId="4F1C5F14" w14:textId="1454D143" w:rsidR="00262DAC" w:rsidRPr="00672669" w:rsidRDefault="00262DAC" w:rsidP="00E1064D">
      <w:pPr>
        <w:keepLines/>
        <w:autoSpaceDE w:val="0"/>
        <w:ind w:left="426"/>
        <w:jc w:val="both"/>
        <w:rPr>
          <w:rFonts w:ascii="Arial" w:hAnsi="Arial" w:cs="Arial"/>
          <w:sz w:val="22"/>
          <w:szCs w:val="22"/>
        </w:rPr>
      </w:pPr>
      <w:r w:rsidRPr="00672669">
        <w:rPr>
          <w:rFonts w:ascii="Arial" w:hAnsi="Arial" w:cs="Arial"/>
          <w:sz w:val="22"/>
          <w:szCs w:val="22"/>
        </w:rPr>
        <w:t xml:space="preserve">W przypadku przesłania ustrukturyzowanej faktury elektronicznej poza godzinami pracy, w dni wolne od pracy lub święta, a także po godzinie </w:t>
      </w:r>
      <w:r w:rsidR="007018FA" w:rsidRPr="007018FA">
        <w:rPr>
          <w:rFonts w:ascii="Arial" w:hAnsi="Arial" w:cs="Arial"/>
          <w:sz w:val="22"/>
          <w:szCs w:val="22"/>
        </w:rPr>
        <w:t>poniedziałek –8:00-16:00 wtorek-piątek 7:00-15:00</w:t>
      </w:r>
      <w:r w:rsidR="006F1F32">
        <w:rPr>
          <w:rFonts w:ascii="Arial" w:hAnsi="Arial" w:cs="Arial"/>
          <w:sz w:val="22"/>
          <w:szCs w:val="22"/>
        </w:rPr>
        <w:t xml:space="preserve"> </w:t>
      </w:r>
      <w:r w:rsidRPr="00672669">
        <w:rPr>
          <w:rFonts w:ascii="Arial" w:hAnsi="Arial" w:cs="Arial"/>
          <w:sz w:val="22"/>
          <w:szCs w:val="22"/>
        </w:rPr>
        <w:t>uznaje się, że została ona doręczona w następnym dniu roboczym.</w:t>
      </w:r>
    </w:p>
    <w:p w14:paraId="0E785105" w14:textId="77777777" w:rsidR="00262DAC" w:rsidRPr="00262DAC" w:rsidRDefault="00262DAC" w:rsidP="00E1064D">
      <w:pPr>
        <w:keepLines/>
        <w:numPr>
          <w:ilvl w:val="0"/>
          <w:numId w:val="22"/>
        </w:numPr>
        <w:tabs>
          <w:tab w:val="clear" w:pos="360"/>
        </w:tabs>
        <w:autoSpaceDE w:val="0"/>
        <w:jc w:val="both"/>
        <w:rPr>
          <w:rFonts w:ascii="Arial" w:hAnsi="Arial" w:cs="Arial"/>
          <w:sz w:val="22"/>
          <w:szCs w:val="22"/>
        </w:rPr>
      </w:pPr>
      <w:r w:rsidRPr="00262DAC">
        <w:rPr>
          <w:rFonts w:ascii="Arial" w:hAnsi="Arial" w:cs="Arial"/>
          <w:sz w:val="22"/>
          <w:szCs w:val="22"/>
        </w:rPr>
        <w:t>Wykonawca oświadcza, że numer rachunku rozliczeniowego wskazany we wszystkich fakturach, które będą wystawione w jego imieniu, jest rachunkiem dla którego zgodnie z Rozdziałem 3a ustawy z dnia 29 sierpnia 1997 r. - Prawo Bankowe (tj. Dz. U. z 2020r., poz.1896z późn. zm.) prowadzony jest rachunek VAT.</w:t>
      </w:r>
    </w:p>
    <w:p w14:paraId="38C8DC9F" w14:textId="02D7F26D" w:rsidR="00262DAC" w:rsidRPr="00262DAC" w:rsidRDefault="00262DAC" w:rsidP="00E1064D">
      <w:pPr>
        <w:keepLines/>
        <w:numPr>
          <w:ilvl w:val="0"/>
          <w:numId w:val="22"/>
        </w:numPr>
        <w:tabs>
          <w:tab w:val="clear" w:pos="360"/>
          <w:tab w:val="num" w:pos="709"/>
        </w:tabs>
        <w:autoSpaceDE w:val="0"/>
        <w:ind w:left="425" w:hanging="425"/>
        <w:jc w:val="both"/>
        <w:rPr>
          <w:rFonts w:ascii="Arial" w:hAnsi="Arial" w:cs="Arial"/>
          <w:sz w:val="22"/>
          <w:szCs w:val="22"/>
        </w:rPr>
      </w:pPr>
      <w:r w:rsidRPr="00262DAC">
        <w:rPr>
          <w:rFonts w:ascii="Arial" w:hAnsi="Arial" w:cs="Arial"/>
          <w:sz w:val="22"/>
          <w:szCs w:val="22"/>
        </w:rPr>
        <w:t>Zamawiający oświadcza, że będzie realizować płatności za faktury z zastosowaniem mechanizmu podzielonej płatności tzw. split payment o ile zachodzą do tego przesłanki wynikające z przepisów ogólnych, tj. z ustawy o podatku od towarów i usług. Zapłatę w tym systemie uznaje się za dokonanie płatności w terminie ustalonym w ust. 4. i 6.</w:t>
      </w:r>
    </w:p>
    <w:p w14:paraId="0CC49542" w14:textId="77777777" w:rsidR="00262DAC" w:rsidRPr="00262DAC" w:rsidRDefault="00262DAC" w:rsidP="00E1064D">
      <w:pPr>
        <w:keepLines/>
        <w:numPr>
          <w:ilvl w:val="0"/>
          <w:numId w:val="22"/>
        </w:numPr>
        <w:tabs>
          <w:tab w:val="clear" w:pos="360"/>
          <w:tab w:val="num" w:pos="851"/>
        </w:tabs>
        <w:autoSpaceDE w:val="0"/>
        <w:ind w:left="425" w:hanging="425"/>
        <w:jc w:val="both"/>
        <w:rPr>
          <w:rFonts w:ascii="Arial" w:hAnsi="Arial" w:cs="Arial"/>
          <w:sz w:val="22"/>
          <w:szCs w:val="22"/>
        </w:rPr>
      </w:pPr>
      <w:r w:rsidRPr="00262DAC">
        <w:rPr>
          <w:rFonts w:ascii="Arial" w:hAnsi="Arial" w:cs="Arial"/>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5FC08EC1" w14:textId="6A19FD33" w:rsidR="00800DA0" w:rsidRPr="007018FA" w:rsidRDefault="00262DAC" w:rsidP="00E1064D">
      <w:pPr>
        <w:keepLines/>
        <w:numPr>
          <w:ilvl w:val="0"/>
          <w:numId w:val="22"/>
        </w:numPr>
        <w:tabs>
          <w:tab w:val="clear" w:pos="360"/>
          <w:tab w:val="num" w:pos="851"/>
        </w:tabs>
        <w:autoSpaceDE w:val="0"/>
        <w:ind w:left="425" w:hanging="425"/>
        <w:jc w:val="both"/>
        <w:rPr>
          <w:rFonts w:ascii="Arial" w:hAnsi="Arial" w:cs="Arial"/>
          <w:sz w:val="22"/>
          <w:szCs w:val="22"/>
        </w:rPr>
      </w:pPr>
      <w:r w:rsidRPr="00262DAC">
        <w:rPr>
          <w:rFonts w:ascii="Arial" w:hAnsi="Arial" w:cs="Arial"/>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93159B4" w14:textId="77777777" w:rsidR="00800DA0" w:rsidRPr="003439BB" w:rsidRDefault="00800DA0">
      <w:pPr>
        <w:keepLines/>
        <w:autoSpaceDE w:val="0"/>
        <w:spacing w:after="120" w:line="276" w:lineRule="auto"/>
        <w:jc w:val="center"/>
        <w:rPr>
          <w:rFonts w:ascii="Arial" w:hAnsi="Arial" w:cs="Arial"/>
          <w:sz w:val="22"/>
          <w:szCs w:val="22"/>
        </w:rPr>
      </w:pPr>
      <w:r w:rsidRPr="003439BB">
        <w:rPr>
          <w:rFonts w:ascii="Arial" w:hAnsi="Arial" w:cs="Arial"/>
          <w:b/>
          <w:sz w:val="22"/>
          <w:szCs w:val="22"/>
        </w:rPr>
        <w:t>§ 4</w:t>
      </w:r>
    </w:p>
    <w:p w14:paraId="754B3530" w14:textId="2DE311D5"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Wykonawca udziela niniejszym</w:t>
      </w:r>
      <w:r w:rsidR="007C3255">
        <w:rPr>
          <w:rFonts w:ascii="Arial" w:hAnsi="Arial" w:cs="Arial"/>
          <w:sz w:val="22"/>
          <w:szCs w:val="22"/>
        </w:rPr>
        <w:t xml:space="preserve"> </w:t>
      </w:r>
      <w:r w:rsidRPr="003439BB">
        <w:rPr>
          <w:rFonts w:ascii="Arial" w:hAnsi="Arial" w:cs="Arial"/>
          <w:sz w:val="22"/>
          <w:szCs w:val="22"/>
        </w:rPr>
        <w:t>gwarancji na okres …</w:t>
      </w:r>
      <w:r w:rsidR="00E7130E" w:rsidRPr="003439BB">
        <w:rPr>
          <w:rFonts w:ascii="Arial" w:hAnsi="Arial" w:cs="Arial"/>
          <w:sz w:val="22"/>
          <w:szCs w:val="22"/>
        </w:rPr>
        <w:t>…</w:t>
      </w:r>
      <w:r w:rsidR="002B3DE8">
        <w:rPr>
          <w:rFonts w:ascii="Arial" w:hAnsi="Arial" w:cs="Arial"/>
          <w:sz w:val="22"/>
          <w:szCs w:val="22"/>
        </w:rPr>
        <w:t>….</w:t>
      </w:r>
      <w:r w:rsidRPr="003439BB">
        <w:rPr>
          <w:rFonts w:ascii="Arial" w:hAnsi="Arial" w:cs="Arial"/>
          <w:sz w:val="22"/>
          <w:szCs w:val="22"/>
        </w:rPr>
        <w:t>. miesięcy na przedmiot dostawy na warunkach określonych w SWZ</w:t>
      </w:r>
      <w:r w:rsidR="00B472A0">
        <w:rPr>
          <w:rFonts w:ascii="Arial" w:hAnsi="Arial" w:cs="Arial"/>
          <w:sz w:val="22"/>
          <w:szCs w:val="22"/>
        </w:rPr>
        <w:t xml:space="preserve"> i wystawia Kartę gwarancyjną zgodnie ze wzorem określonym </w:t>
      </w:r>
      <w:r w:rsidR="00B472A0" w:rsidRPr="00C5518D">
        <w:rPr>
          <w:rFonts w:ascii="Arial" w:hAnsi="Arial" w:cs="Arial"/>
          <w:b/>
          <w:bCs/>
          <w:sz w:val="22"/>
          <w:szCs w:val="22"/>
        </w:rPr>
        <w:t>załącznikiem nr 2</w:t>
      </w:r>
      <w:r w:rsidR="00B472A0">
        <w:rPr>
          <w:rFonts w:ascii="Arial" w:hAnsi="Arial" w:cs="Arial"/>
          <w:sz w:val="22"/>
          <w:szCs w:val="22"/>
        </w:rPr>
        <w:t xml:space="preserve"> do umowy.</w:t>
      </w:r>
    </w:p>
    <w:p w14:paraId="1B25415C"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Gwarancja obejmuje wszystkie elementy dostarczonego sprzętu wraz z niezbędnym wyposażeniem z wyłączeniem materiałów eksploatacyjnych podlegających zużyciu podczas normalnej eksploatacji. W okresie gwarancji Wykonawca zapewnia serwis techniczny i nie może odmówić wymiany niesprawnej części na nową w przypadku, gdy jej naprawa nie gwarantuje prawidłowej pracy sprzętu.</w:t>
      </w:r>
    </w:p>
    <w:p w14:paraId="7F492FB3"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lastRenderedPageBreak/>
        <w:t>W przypadku max. 3 napraw gwarancyjnych Wykonawca będzie zobowiązany dokonać jego wymiany na nowy, w pełni sprawny.</w:t>
      </w:r>
    </w:p>
    <w:p w14:paraId="35B7D898"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 xml:space="preserve">Wykonawca zapewnia pełny, bezpłatny przegląd okresowy całego sprzętu na 1 miesiąc przed upływem terminu gwarancji. </w:t>
      </w:r>
    </w:p>
    <w:p w14:paraId="68FD0EB7"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4F2A77F8"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Zamawiający może według swojego wyboru, wykonywać uprawnienia z tytułu rękojmi albo gwarancji.</w:t>
      </w:r>
    </w:p>
    <w:p w14:paraId="2B4937BE"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Na podstawie uprawnień wynikających z tytułu rękojmi lub gwarancji Zamawiający może żądać usunięcia wady, wyznaczając Wykonawcy w tym celu odpowiedni, technicznie uzasadniony termin z zagrożeniem, że po bezskutecznym upływie terminu może usunąć wady na koszt i ryzyko Wykonawcy wybierając w tym celu dowolny podmiot. Koszty poniesione przez Zamawiającego z tego tytuły powiększone o kary umowne wynikające z przedmiotowej umowy, mogą być potrącane przez Zamawiającego z wierzytelności Wykonawcy lub Wykonawca zostanie obciążony na podstawie faktury VAT wystawionej przez Zamawiającego.</w:t>
      </w:r>
    </w:p>
    <w:p w14:paraId="32EC34EA"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Czas reakcji serwisu (fizyczne stawienie się serwisanta w miejscu zainstalowania sprzętu i podjęcie czynności zmierzających do naprawy) powinno nastąpić max. w ciągu 72 godzin (pełne godziny) licząc od momentu zgłoszenia awarii (usterki).</w:t>
      </w:r>
    </w:p>
    <w:p w14:paraId="2AB6B406" w14:textId="77777777" w:rsidR="009E7185" w:rsidRPr="003439BB" w:rsidRDefault="009E7185" w:rsidP="007C3255">
      <w:pPr>
        <w:numPr>
          <w:ilvl w:val="0"/>
          <w:numId w:val="6"/>
        </w:numPr>
        <w:ind w:left="425" w:hanging="357"/>
        <w:jc w:val="both"/>
        <w:rPr>
          <w:rFonts w:ascii="Arial" w:hAnsi="Arial" w:cs="Arial"/>
          <w:sz w:val="22"/>
          <w:szCs w:val="22"/>
        </w:rPr>
      </w:pPr>
      <w:r w:rsidRPr="003439BB">
        <w:rPr>
          <w:rFonts w:ascii="Arial" w:hAnsi="Arial" w:cs="Arial"/>
          <w:sz w:val="22"/>
          <w:szCs w:val="22"/>
        </w:rPr>
        <w:t>Naprawa zgłoszonej awarii lub usterki (usunięcie wady) powinno nastąpić maksymalnie w ciągu 14 dni od dnia jej zgłoszenia</w:t>
      </w:r>
    </w:p>
    <w:p w14:paraId="3E251ACE"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W przypadku konieczności transportu uszkodzonego sprzętu, transport na koszt własny zapewnia Wykonawca.</w:t>
      </w:r>
    </w:p>
    <w:p w14:paraId="30821566" w14:textId="35AF6DC8"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Zgłoszenie awarii lub wady następuje telefonicznie/faxem na numer telefonu/faxu ……….……………</w:t>
      </w:r>
      <w:r w:rsidR="007C3255">
        <w:rPr>
          <w:rFonts w:ascii="Arial" w:hAnsi="Arial" w:cs="Arial"/>
          <w:sz w:val="22"/>
          <w:szCs w:val="22"/>
        </w:rPr>
        <w:t>………….</w:t>
      </w:r>
    </w:p>
    <w:p w14:paraId="097BA540"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 xml:space="preserve">W czasie obowiązywania udzielonej gwarancji lub rękojmi Wykonawca na własny koszt dojeżdża do </w:t>
      </w:r>
      <w:r w:rsidR="006905EB" w:rsidRPr="003439BB">
        <w:rPr>
          <w:rFonts w:ascii="Arial" w:hAnsi="Arial" w:cs="Arial"/>
          <w:sz w:val="22"/>
          <w:szCs w:val="22"/>
        </w:rPr>
        <w:t xml:space="preserve">miejsca w którym znajduje się </w:t>
      </w:r>
      <w:r w:rsidRPr="003439BB">
        <w:rPr>
          <w:rFonts w:ascii="Arial" w:hAnsi="Arial" w:cs="Arial"/>
          <w:sz w:val="22"/>
          <w:szCs w:val="22"/>
        </w:rPr>
        <w:t>uszkodzon</w:t>
      </w:r>
      <w:r w:rsidR="006905EB" w:rsidRPr="003439BB">
        <w:rPr>
          <w:rFonts w:ascii="Arial" w:hAnsi="Arial" w:cs="Arial"/>
          <w:sz w:val="22"/>
          <w:szCs w:val="22"/>
        </w:rPr>
        <w:t>y</w:t>
      </w:r>
      <w:r w:rsidRPr="003439BB">
        <w:rPr>
          <w:rFonts w:ascii="Arial" w:hAnsi="Arial" w:cs="Arial"/>
          <w:sz w:val="22"/>
          <w:szCs w:val="22"/>
        </w:rPr>
        <w:t xml:space="preserve"> sprzęt.</w:t>
      </w:r>
    </w:p>
    <w:p w14:paraId="677F4EC1" w14:textId="5C478CC4"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sz w:val="22"/>
          <w:szCs w:val="22"/>
        </w:rPr>
        <w:t>W przypadku istotnej naprawy sprzętu, termin gwarancji oraz rękojmi całego sprzętu, o których mowa w ust. 1 zaczyna swój bieg na nowo od daty zakończenia skutecznej naprawy. W przypadku naprawy wiążącej się z wymianą części, termin gwarancji i rękojmi na wymienione części równy jest okresom, o których mowa w ust. 1 i rozpoczyna swój bieg od daty wymiany części.</w:t>
      </w:r>
    </w:p>
    <w:p w14:paraId="19FD3F65" w14:textId="77777777" w:rsidR="00800DA0" w:rsidRPr="003439BB" w:rsidRDefault="00800DA0" w:rsidP="007C3255">
      <w:pPr>
        <w:numPr>
          <w:ilvl w:val="0"/>
          <w:numId w:val="6"/>
        </w:numPr>
        <w:ind w:left="425" w:hanging="357"/>
        <w:jc w:val="both"/>
        <w:rPr>
          <w:rFonts w:ascii="Arial" w:hAnsi="Arial" w:cs="Arial"/>
          <w:iCs/>
          <w:sz w:val="22"/>
          <w:szCs w:val="22"/>
        </w:rPr>
      </w:pPr>
      <w:r w:rsidRPr="003439BB">
        <w:rPr>
          <w:rFonts w:ascii="Arial" w:hAnsi="Arial" w:cs="Arial"/>
          <w:sz w:val="22"/>
          <w:szCs w:val="22"/>
        </w:rPr>
        <w:t xml:space="preserve">Wykonawca oświadcza, że rozbudowa zakupionego sprzętu o dodatkowe elementy, w celu zachowania uprawnień wynikających z rękojmi lub gwarancji, wymaga zgody Wykonawcy. Bez uzasadnionych powodów Wykonawca nie może odmówić takiej zgody. W przypadku brak odpowiedzi przez Wykonawcę w terminie 14 dni, uważa się że Wykonawca wyraził  zgodę na rozbudowę.  </w:t>
      </w:r>
    </w:p>
    <w:p w14:paraId="2375D425" w14:textId="77777777" w:rsidR="00800DA0" w:rsidRPr="003439BB" w:rsidRDefault="00800DA0" w:rsidP="007C3255">
      <w:pPr>
        <w:numPr>
          <w:ilvl w:val="0"/>
          <w:numId w:val="6"/>
        </w:numPr>
        <w:ind w:left="425" w:hanging="357"/>
        <w:jc w:val="both"/>
        <w:rPr>
          <w:rFonts w:ascii="Arial" w:hAnsi="Arial" w:cs="Arial"/>
          <w:sz w:val="22"/>
          <w:szCs w:val="22"/>
        </w:rPr>
      </w:pPr>
      <w:r w:rsidRPr="003439BB">
        <w:rPr>
          <w:rFonts w:ascii="Arial" w:hAnsi="Arial" w:cs="Arial"/>
          <w:iCs/>
          <w:sz w:val="22"/>
          <w:szCs w:val="22"/>
        </w:rPr>
        <w:t>Wykonawca na zlecenie Zamawiającego zapewni</w:t>
      </w:r>
      <w:r w:rsidRPr="003439BB">
        <w:rPr>
          <w:rFonts w:ascii="Arial" w:hAnsi="Arial" w:cs="Arial"/>
          <w:bCs/>
          <w:sz w:val="22"/>
          <w:szCs w:val="22"/>
        </w:rPr>
        <w:t xml:space="preserve"> odpłatny serwis pogwarancyjny przez okres 3 lat po ustaniu gwarancji.</w:t>
      </w:r>
    </w:p>
    <w:p w14:paraId="7A5849BB" w14:textId="7B2FF0B7" w:rsidR="009E7185" w:rsidRPr="003439BB" w:rsidRDefault="009E7185" w:rsidP="007C3255">
      <w:pPr>
        <w:numPr>
          <w:ilvl w:val="0"/>
          <w:numId w:val="6"/>
        </w:numPr>
        <w:ind w:left="425" w:hanging="357"/>
        <w:jc w:val="both"/>
        <w:rPr>
          <w:rFonts w:ascii="Arial" w:hAnsi="Arial" w:cs="Arial"/>
          <w:sz w:val="22"/>
          <w:szCs w:val="22"/>
        </w:rPr>
      </w:pPr>
      <w:r w:rsidRPr="003439BB">
        <w:rPr>
          <w:rFonts w:ascii="Arial" w:hAnsi="Arial" w:cs="Arial"/>
          <w:bCs/>
          <w:sz w:val="22"/>
          <w:szCs w:val="22"/>
        </w:rPr>
        <w:t xml:space="preserve">W przypadku gdy Wykonawca nie usunie wady w terminie wskazanym w ust. </w:t>
      </w:r>
      <w:r w:rsidR="00B472A0">
        <w:rPr>
          <w:rFonts w:ascii="Arial" w:hAnsi="Arial" w:cs="Arial"/>
          <w:bCs/>
          <w:sz w:val="22"/>
          <w:szCs w:val="22"/>
        </w:rPr>
        <w:t>9</w:t>
      </w:r>
      <w:r w:rsidRPr="003439BB">
        <w:rPr>
          <w:rFonts w:ascii="Arial" w:hAnsi="Arial" w:cs="Arial"/>
          <w:bCs/>
          <w:sz w:val="22"/>
          <w:szCs w:val="22"/>
        </w:rPr>
        <w:t xml:space="preserve"> Zamawiający może zlecić jej usunięcie innemu podmiotowi na koszty i ryzyko Wykonawcy</w:t>
      </w:r>
      <w:r w:rsidR="002B3DE8">
        <w:rPr>
          <w:rFonts w:ascii="Arial" w:hAnsi="Arial" w:cs="Arial"/>
          <w:bCs/>
          <w:sz w:val="22"/>
          <w:szCs w:val="22"/>
        </w:rPr>
        <w:t>.</w:t>
      </w:r>
    </w:p>
    <w:p w14:paraId="28119747" w14:textId="77777777" w:rsidR="003F72B3" w:rsidRPr="003439BB" w:rsidRDefault="003F72B3" w:rsidP="007C3255">
      <w:pPr>
        <w:keepLines/>
        <w:autoSpaceDE w:val="0"/>
        <w:spacing w:line="276" w:lineRule="auto"/>
        <w:ind w:left="426"/>
        <w:jc w:val="center"/>
        <w:rPr>
          <w:rFonts w:ascii="Arial" w:hAnsi="Arial" w:cs="Arial"/>
          <w:b/>
          <w:bCs/>
          <w:sz w:val="22"/>
          <w:szCs w:val="22"/>
        </w:rPr>
      </w:pPr>
    </w:p>
    <w:p w14:paraId="45E53A83" w14:textId="77777777" w:rsidR="00800DA0" w:rsidRPr="003439BB" w:rsidRDefault="00800DA0">
      <w:pPr>
        <w:keepLines/>
        <w:autoSpaceDE w:val="0"/>
        <w:spacing w:line="276" w:lineRule="auto"/>
        <w:jc w:val="center"/>
        <w:rPr>
          <w:rFonts w:ascii="Arial" w:hAnsi="Arial" w:cs="Arial"/>
          <w:sz w:val="22"/>
          <w:szCs w:val="22"/>
        </w:rPr>
      </w:pPr>
      <w:r w:rsidRPr="003439BB">
        <w:rPr>
          <w:rFonts w:ascii="Arial" w:hAnsi="Arial" w:cs="Arial"/>
          <w:b/>
          <w:bCs/>
          <w:sz w:val="22"/>
          <w:szCs w:val="22"/>
        </w:rPr>
        <w:t>§ 5</w:t>
      </w:r>
    </w:p>
    <w:p w14:paraId="06028484" w14:textId="6016E823" w:rsidR="00800DA0" w:rsidRPr="003439BB" w:rsidRDefault="006F1F32" w:rsidP="006F1F32">
      <w:pPr>
        <w:keepLines/>
        <w:numPr>
          <w:ilvl w:val="0"/>
          <w:numId w:val="9"/>
        </w:numPr>
        <w:autoSpaceDE w:val="0"/>
        <w:ind w:left="426" w:hanging="426"/>
        <w:jc w:val="both"/>
        <w:rPr>
          <w:rFonts w:ascii="Arial" w:hAnsi="Arial" w:cs="Arial"/>
          <w:sz w:val="22"/>
          <w:szCs w:val="22"/>
        </w:rPr>
      </w:pPr>
      <w:r>
        <w:rPr>
          <w:rFonts w:ascii="Arial" w:hAnsi="Arial" w:cs="Arial"/>
          <w:sz w:val="22"/>
          <w:szCs w:val="22"/>
        </w:rPr>
        <w:t xml:space="preserve">   </w:t>
      </w:r>
      <w:r w:rsidR="00800DA0" w:rsidRPr="003439BB">
        <w:rPr>
          <w:rFonts w:ascii="Arial" w:hAnsi="Arial" w:cs="Arial"/>
          <w:sz w:val="22"/>
          <w:szCs w:val="22"/>
        </w:rPr>
        <w:t>W przypadku niewykonania lub nienależytego wykonania umowy przez Wykonawcę Zamawiający może naliczyć karę umowną w następujących przypadkach i wysokościach:</w:t>
      </w:r>
    </w:p>
    <w:p w14:paraId="29A27606" w14:textId="77777777" w:rsidR="00800DA0" w:rsidRPr="00886561" w:rsidRDefault="00800DA0" w:rsidP="006F1F32">
      <w:pPr>
        <w:keepLines/>
        <w:numPr>
          <w:ilvl w:val="1"/>
          <w:numId w:val="9"/>
        </w:numPr>
        <w:tabs>
          <w:tab w:val="left" w:pos="1134"/>
        </w:tabs>
        <w:autoSpaceDE w:val="0"/>
        <w:ind w:left="851" w:hanging="425"/>
        <w:jc w:val="both"/>
        <w:rPr>
          <w:rFonts w:ascii="Arial" w:hAnsi="Arial" w:cs="Arial"/>
          <w:sz w:val="22"/>
          <w:szCs w:val="22"/>
        </w:rPr>
      </w:pPr>
      <w:r w:rsidRPr="00886561">
        <w:rPr>
          <w:rFonts w:ascii="Arial" w:hAnsi="Arial" w:cs="Arial"/>
          <w:sz w:val="22"/>
          <w:szCs w:val="22"/>
        </w:rPr>
        <w:t>za zwłokę w przekazaniu przedmiotu umowy w wysokości 5 % ceny o której mowa w § 3 ust. 1 umowy za każdy dzień zwłoki,</w:t>
      </w:r>
    </w:p>
    <w:p w14:paraId="58969540" w14:textId="77777777" w:rsidR="00800DA0" w:rsidRPr="00886561" w:rsidRDefault="00800DA0" w:rsidP="006F1F32">
      <w:pPr>
        <w:keepLines/>
        <w:numPr>
          <w:ilvl w:val="1"/>
          <w:numId w:val="9"/>
        </w:numPr>
        <w:autoSpaceDE w:val="0"/>
        <w:ind w:left="851" w:hanging="425"/>
        <w:jc w:val="both"/>
        <w:rPr>
          <w:rFonts w:ascii="Arial" w:hAnsi="Arial" w:cs="Arial"/>
          <w:sz w:val="22"/>
          <w:szCs w:val="22"/>
        </w:rPr>
      </w:pPr>
      <w:r w:rsidRPr="00886561">
        <w:rPr>
          <w:rFonts w:ascii="Arial" w:hAnsi="Arial" w:cs="Arial"/>
          <w:sz w:val="22"/>
          <w:szCs w:val="22"/>
        </w:rPr>
        <w:t xml:space="preserve">za zwłokę w usunięciu wad stwierdzonych przy odbiorze lub w okresie gwarancji w wysokości 1 % ceny o której mowa w § 3 ust. 1 umowy za każdy dzień zwłoki licząc od dnia wyznaczonego na usunięcie wad. </w:t>
      </w:r>
    </w:p>
    <w:p w14:paraId="2F4CEA98" w14:textId="6A39411A" w:rsidR="00800DA0" w:rsidRPr="00886561" w:rsidRDefault="00800DA0" w:rsidP="006F1F32">
      <w:pPr>
        <w:keepLines/>
        <w:numPr>
          <w:ilvl w:val="1"/>
          <w:numId w:val="9"/>
        </w:numPr>
        <w:tabs>
          <w:tab w:val="left" w:pos="360"/>
          <w:tab w:val="left" w:pos="1134"/>
        </w:tabs>
        <w:autoSpaceDE w:val="0"/>
        <w:ind w:left="851" w:hanging="425"/>
        <w:jc w:val="both"/>
        <w:rPr>
          <w:rFonts w:ascii="Arial" w:hAnsi="Arial" w:cs="Arial"/>
          <w:sz w:val="22"/>
          <w:szCs w:val="22"/>
        </w:rPr>
      </w:pPr>
      <w:r w:rsidRPr="00886561">
        <w:rPr>
          <w:rFonts w:ascii="Arial" w:hAnsi="Arial" w:cs="Arial"/>
          <w:sz w:val="22"/>
          <w:szCs w:val="22"/>
        </w:rPr>
        <w:t>za odstąpienie od umowy przez Zamawiającego z przyczyn leżących po stronie Wykonawcy w wysokości 10 % ceny</w:t>
      </w:r>
      <w:r w:rsidR="00B472A0">
        <w:rPr>
          <w:rFonts w:ascii="Arial" w:hAnsi="Arial" w:cs="Arial"/>
          <w:sz w:val="22"/>
          <w:szCs w:val="22"/>
        </w:rPr>
        <w:t xml:space="preserve"> o której mowa w </w:t>
      </w:r>
      <w:r w:rsidR="00B472A0" w:rsidRPr="00886561">
        <w:rPr>
          <w:rFonts w:ascii="Arial" w:hAnsi="Arial" w:cs="Arial"/>
          <w:sz w:val="22"/>
          <w:szCs w:val="22"/>
        </w:rPr>
        <w:t>§ 3 ust. 1 umowy</w:t>
      </w:r>
      <w:r w:rsidR="00B472A0">
        <w:rPr>
          <w:rFonts w:ascii="Arial" w:hAnsi="Arial" w:cs="Arial"/>
          <w:sz w:val="22"/>
          <w:szCs w:val="22"/>
        </w:rPr>
        <w:t>.</w:t>
      </w:r>
    </w:p>
    <w:p w14:paraId="34D091FA" w14:textId="723A7F5D" w:rsidR="00800DA0" w:rsidRPr="006F1F32" w:rsidRDefault="00800DA0" w:rsidP="006F1F32">
      <w:pPr>
        <w:pStyle w:val="Akapitzlist"/>
        <w:keepLines/>
        <w:numPr>
          <w:ilvl w:val="0"/>
          <w:numId w:val="7"/>
        </w:numPr>
        <w:autoSpaceDE w:val="0"/>
        <w:jc w:val="both"/>
        <w:rPr>
          <w:rFonts w:ascii="Arial" w:hAnsi="Arial" w:cs="Arial"/>
          <w:sz w:val="22"/>
          <w:szCs w:val="22"/>
        </w:rPr>
      </w:pPr>
      <w:r w:rsidRPr="006F1F32">
        <w:rPr>
          <w:rFonts w:ascii="Arial" w:hAnsi="Arial" w:cs="Arial"/>
          <w:sz w:val="22"/>
          <w:szCs w:val="22"/>
        </w:rPr>
        <w:t>O nałożeniu kary umownej, jej wysokości i podstawie jej nałożenia Zamawiający będzie informował Wykonawcę pisemnie w terminie 14 dni od zaistnienia zdarzenia stanowiącego podstawę nałożenia kary.</w:t>
      </w:r>
    </w:p>
    <w:p w14:paraId="407CE59C" w14:textId="31837BE8" w:rsidR="00800DA0" w:rsidRPr="00B472A0" w:rsidRDefault="00800DA0" w:rsidP="00886561">
      <w:pPr>
        <w:keepLines/>
        <w:numPr>
          <w:ilvl w:val="0"/>
          <w:numId w:val="7"/>
        </w:numPr>
        <w:tabs>
          <w:tab w:val="clear" w:pos="360"/>
        </w:tabs>
        <w:autoSpaceDE w:val="0"/>
        <w:ind w:left="426" w:hanging="426"/>
        <w:jc w:val="both"/>
        <w:rPr>
          <w:rFonts w:ascii="Arial" w:hAnsi="Arial" w:cs="Arial"/>
          <w:b/>
          <w:bCs/>
          <w:sz w:val="22"/>
          <w:szCs w:val="22"/>
        </w:rPr>
      </w:pPr>
      <w:r w:rsidRPr="003439BB">
        <w:rPr>
          <w:rFonts w:ascii="Arial" w:hAnsi="Arial" w:cs="Arial"/>
          <w:sz w:val="22"/>
          <w:szCs w:val="22"/>
        </w:rPr>
        <w:lastRenderedPageBreak/>
        <w:t>Zamawiający zastrzega sobie prawo dochodzenia odszkodowania uzupełniającego na</w:t>
      </w:r>
      <w:r w:rsidR="006F1F32">
        <w:rPr>
          <w:rFonts w:ascii="Arial" w:hAnsi="Arial" w:cs="Arial"/>
          <w:sz w:val="22"/>
          <w:szCs w:val="22"/>
        </w:rPr>
        <w:t xml:space="preserve"> </w:t>
      </w:r>
      <w:r w:rsidRPr="003439BB">
        <w:rPr>
          <w:rFonts w:ascii="Arial" w:hAnsi="Arial" w:cs="Arial"/>
          <w:sz w:val="22"/>
          <w:szCs w:val="22"/>
        </w:rPr>
        <w:t>zasadach ogólnych Kodeksu Cywilnego</w:t>
      </w:r>
      <w:r w:rsidR="004459EA" w:rsidRPr="003439BB">
        <w:rPr>
          <w:rFonts w:ascii="Arial" w:hAnsi="Arial" w:cs="Arial"/>
          <w:sz w:val="22"/>
          <w:szCs w:val="22"/>
        </w:rPr>
        <w:t>,</w:t>
      </w:r>
      <w:r w:rsidRPr="003439BB">
        <w:rPr>
          <w:rFonts w:ascii="Arial" w:hAnsi="Arial" w:cs="Arial"/>
          <w:sz w:val="22"/>
          <w:szCs w:val="22"/>
        </w:rPr>
        <w:t xml:space="preserve"> jeżeli wartość powstałej szkody przekroczy wysokość kary umownej.</w:t>
      </w:r>
    </w:p>
    <w:p w14:paraId="1C35379E" w14:textId="413E5DBD" w:rsidR="00B472A0" w:rsidRPr="00B472A0" w:rsidRDefault="00B472A0" w:rsidP="00B472A0">
      <w:pPr>
        <w:pStyle w:val="Akapitzlist"/>
        <w:numPr>
          <w:ilvl w:val="0"/>
          <w:numId w:val="7"/>
        </w:numPr>
        <w:rPr>
          <w:rFonts w:ascii="Arial" w:hAnsi="Arial" w:cs="Arial"/>
          <w:sz w:val="22"/>
          <w:szCs w:val="22"/>
        </w:rPr>
      </w:pPr>
      <w:r w:rsidRPr="00FC1C97">
        <w:rPr>
          <w:rFonts w:ascii="Arial" w:hAnsi="Arial" w:cs="Arial"/>
          <w:sz w:val="22"/>
          <w:szCs w:val="22"/>
        </w:rPr>
        <w:t xml:space="preserve">Łączna maksymalna wartość kar umownych nie może przekroczyć </w:t>
      </w:r>
      <w:r w:rsidR="00647046" w:rsidRPr="00FC1C97">
        <w:rPr>
          <w:rFonts w:ascii="Arial" w:hAnsi="Arial" w:cs="Arial"/>
          <w:sz w:val="22"/>
          <w:szCs w:val="22"/>
        </w:rPr>
        <w:t>50</w:t>
      </w:r>
      <w:r w:rsidRPr="00FC1C97">
        <w:rPr>
          <w:rFonts w:ascii="Arial" w:hAnsi="Arial" w:cs="Arial"/>
          <w:sz w:val="22"/>
          <w:szCs w:val="22"/>
        </w:rPr>
        <w:t>% ceny</w:t>
      </w:r>
      <w:r w:rsidRPr="00B472A0">
        <w:rPr>
          <w:rFonts w:ascii="Arial" w:hAnsi="Arial" w:cs="Arial"/>
          <w:sz w:val="22"/>
          <w:szCs w:val="22"/>
        </w:rPr>
        <w:t>, o której mowa w §3 ust. 1 umowy.</w:t>
      </w:r>
    </w:p>
    <w:p w14:paraId="7D504EF3" w14:textId="77777777" w:rsidR="003F72B3" w:rsidRPr="003439BB" w:rsidRDefault="003F72B3">
      <w:pPr>
        <w:keepLines/>
        <w:autoSpaceDE w:val="0"/>
        <w:spacing w:line="276" w:lineRule="auto"/>
        <w:jc w:val="center"/>
        <w:rPr>
          <w:rFonts w:ascii="Arial" w:hAnsi="Arial" w:cs="Arial"/>
          <w:b/>
          <w:bCs/>
          <w:sz w:val="22"/>
          <w:szCs w:val="22"/>
        </w:rPr>
      </w:pPr>
    </w:p>
    <w:p w14:paraId="0CF1BE9C" w14:textId="7DFC24F3" w:rsidR="00800DA0" w:rsidRPr="003439BB" w:rsidRDefault="00800DA0">
      <w:pPr>
        <w:keepLines/>
        <w:autoSpaceDE w:val="0"/>
        <w:spacing w:line="276" w:lineRule="auto"/>
        <w:jc w:val="center"/>
        <w:rPr>
          <w:rFonts w:ascii="Arial" w:hAnsi="Arial" w:cs="Arial"/>
          <w:sz w:val="22"/>
          <w:szCs w:val="22"/>
        </w:rPr>
      </w:pPr>
      <w:r w:rsidRPr="003439BB">
        <w:rPr>
          <w:rFonts w:ascii="Arial" w:hAnsi="Arial" w:cs="Arial"/>
          <w:b/>
          <w:bCs/>
          <w:sz w:val="22"/>
          <w:szCs w:val="22"/>
        </w:rPr>
        <w:t xml:space="preserve">§ </w:t>
      </w:r>
      <w:r w:rsidR="00FE5697">
        <w:rPr>
          <w:rFonts w:ascii="Arial" w:hAnsi="Arial" w:cs="Arial"/>
          <w:b/>
          <w:bCs/>
          <w:sz w:val="22"/>
          <w:szCs w:val="22"/>
        </w:rPr>
        <w:t>6</w:t>
      </w:r>
    </w:p>
    <w:p w14:paraId="312A23BD" w14:textId="63D2D88D" w:rsidR="00800DA0" w:rsidRPr="003439BB" w:rsidRDefault="00800DA0">
      <w:pPr>
        <w:keepLines/>
        <w:autoSpaceDE w:val="0"/>
        <w:spacing w:line="276" w:lineRule="auto"/>
        <w:ind w:left="426"/>
        <w:jc w:val="both"/>
        <w:rPr>
          <w:rFonts w:ascii="Arial" w:hAnsi="Arial" w:cs="Arial"/>
          <w:b/>
          <w:bCs/>
          <w:sz w:val="22"/>
          <w:szCs w:val="22"/>
        </w:rPr>
      </w:pPr>
      <w:r w:rsidRPr="003439BB">
        <w:rPr>
          <w:rFonts w:ascii="Arial" w:hAnsi="Arial" w:cs="Arial"/>
          <w:sz w:val="22"/>
          <w:szCs w:val="22"/>
        </w:rPr>
        <w:t xml:space="preserve">Zamawiającemu przysługuje prawo odstąpienia od umowy w razie zaistnienia istotnej zmiany okoliczności powodującej, że wykonanie umowy nie leży w interesie publicznym, czego nie można było przewidzieć w chwili zawarcia umowy (zgodnie z art. </w:t>
      </w:r>
      <w:r w:rsidR="00B472A0">
        <w:rPr>
          <w:rFonts w:ascii="Arial" w:hAnsi="Arial" w:cs="Arial"/>
          <w:sz w:val="22"/>
          <w:szCs w:val="22"/>
        </w:rPr>
        <w:t>456 ust. 1 pkt 1</w:t>
      </w:r>
      <w:r w:rsidRPr="003439BB">
        <w:rPr>
          <w:rFonts w:ascii="Arial" w:hAnsi="Arial" w:cs="Arial"/>
          <w:sz w:val="22"/>
          <w:szCs w:val="22"/>
        </w:rPr>
        <w:t xml:space="preserve"> Ustawy Prawo Zamówień Publicznych).</w:t>
      </w:r>
    </w:p>
    <w:p w14:paraId="3F25AB30" w14:textId="77777777" w:rsidR="00647046" w:rsidRDefault="00647046">
      <w:pPr>
        <w:keepLines/>
        <w:autoSpaceDE w:val="0"/>
        <w:spacing w:line="276" w:lineRule="auto"/>
        <w:jc w:val="center"/>
        <w:rPr>
          <w:rFonts w:ascii="Arial" w:hAnsi="Arial" w:cs="Arial"/>
          <w:b/>
          <w:bCs/>
          <w:sz w:val="22"/>
          <w:szCs w:val="22"/>
        </w:rPr>
      </w:pPr>
    </w:p>
    <w:p w14:paraId="38A9E4EC" w14:textId="68F3AAEE" w:rsidR="00800DA0" w:rsidRDefault="00800DA0">
      <w:pPr>
        <w:keepLines/>
        <w:autoSpaceDE w:val="0"/>
        <w:spacing w:line="276" w:lineRule="auto"/>
        <w:jc w:val="center"/>
        <w:rPr>
          <w:rFonts w:ascii="Arial" w:hAnsi="Arial" w:cs="Arial"/>
          <w:b/>
          <w:bCs/>
          <w:sz w:val="22"/>
          <w:szCs w:val="22"/>
        </w:rPr>
      </w:pPr>
      <w:r w:rsidRPr="003439BB">
        <w:rPr>
          <w:rFonts w:ascii="Arial" w:hAnsi="Arial" w:cs="Arial"/>
          <w:b/>
          <w:bCs/>
          <w:sz w:val="22"/>
          <w:szCs w:val="22"/>
        </w:rPr>
        <w:t xml:space="preserve">§ </w:t>
      </w:r>
      <w:r w:rsidR="00FE5697">
        <w:rPr>
          <w:rFonts w:ascii="Arial" w:hAnsi="Arial" w:cs="Arial"/>
          <w:b/>
          <w:bCs/>
          <w:sz w:val="22"/>
          <w:szCs w:val="22"/>
        </w:rPr>
        <w:t>7</w:t>
      </w:r>
    </w:p>
    <w:p w14:paraId="2E9EF078" w14:textId="06401610" w:rsidR="00AF4D91" w:rsidRPr="00AF4D91" w:rsidRDefault="00AF4D91" w:rsidP="00AF4D91">
      <w:pPr>
        <w:pStyle w:val="Akapitzlist"/>
        <w:numPr>
          <w:ilvl w:val="6"/>
          <w:numId w:val="9"/>
        </w:numPr>
        <w:tabs>
          <w:tab w:val="clear" w:pos="4572"/>
          <w:tab w:val="num" w:pos="4253"/>
        </w:tabs>
        <w:suppressAutoHyphens w:val="0"/>
        <w:autoSpaceDE w:val="0"/>
        <w:autoSpaceDN w:val="0"/>
        <w:adjustRightInd w:val="0"/>
        <w:ind w:left="284"/>
        <w:jc w:val="both"/>
        <w:rPr>
          <w:rFonts w:ascii="Arial" w:hAnsi="Arial" w:cs="Arial"/>
          <w:sz w:val="22"/>
          <w:szCs w:val="22"/>
          <w:lang w:eastAsia="ja-JP"/>
        </w:rPr>
      </w:pPr>
      <w:r w:rsidRPr="00AF4D91">
        <w:rPr>
          <w:rFonts w:ascii="Arial" w:hAnsi="Arial" w:cs="Arial"/>
          <w:sz w:val="22"/>
          <w:szCs w:val="22"/>
          <w:lang w:eastAsia="ja-JP"/>
        </w:rPr>
        <w:t>Poza zmianami umowy dopuszczonymi w art. 455 Ustawy Pzp. dopuszcza się możliwość zmian postanowień zawartej umowy, w następujących przypadkach:</w:t>
      </w:r>
    </w:p>
    <w:p w14:paraId="67643203" w14:textId="599193BA" w:rsidR="00AF4D91" w:rsidRPr="00AF4D91" w:rsidRDefault="00AF4D91" w:rsidP="00AF4D91">
      <w:pPr>
        <w:pStyle w:val="Akapitzlist"/>
        <w:numPr>
          <w:ilvl w:val="0"/>
          <w:numId w:val="30"/>
        </w:numPr>
        <w:suppressAutoHyphens w:val="0"/>
        <w:autoSpaceDE w:val="0"/>
        <w:autoSpaceDN w:val="0"/>
        <w:adjustRightInd w:val="0"/>
        <w:jc w:val="both"/>
        <w:rPr>
          <w:rFonts w:ascii="Arial" w:hAnsi="Arial" w:cs="Arial"/>
          <w:sz w:val="22"/>
          <w:szCs w:val="22"/>
          <w:lang w:eastAsia="ja-JP"/>
        </w:rPr>
      </w:pPr>
      <w:r w:rsidRPr="00AF4D91">
        <w:rPr>
          <w:rFonts w:ascii="Arial" w:hAnsi="Arial" w:cs="Arial"/>
          <w:sz w:val="22"/>
          <w:szCs w:val="22"/>
          <w:lang w:eastAsia="ja-JP"/>
        </w:rPr>
        <w:t>w zakresie wynagrodzenia Sprzedawcy – jeśli na podstawie odrębnych przepisów nastąpią</w:t>
      </w:r>
      <w:r>
        <w:rPr>
          <w:rFonts w:ascii="Arial" w:hAnsi="Arial" w:cs="Arial"/>
          <w:sz w:val="22"/>
          <w:szCs w:val="22"/>
          <w:lang w:eastAsia="ja-JP"/>
        </w:rPr>
        <w:t xml:space="preserve"> </w:t>
      </w:r>
      <w:r w:rsidRPr="00AF4D91">
        <w:rPr>
          <w:rFonts w:ascii="Arial" w:hAnsi="Arial" w:cs="Arial"/>
          <w:sz w:val="22"/>
          <w:szCs w:val="22"/>
          <w:lang w:eastAsia="ja-JP"/>
        </w:rPr>
        <w:t>zmiany stawek podatku: w takiej sytuacji stosuje się stawkę podatku VAT aktualną na dzień</w:t>
      </w:r>
      <w:r>
        <w:rPr>
          <w:rFonts w:ascii="Arial" w:hAnsi="Arial" w:cs="Arial"/>
          <w:sz w:val="22"/>
          <w:szCs w:val="22"/>
          <w:lang w:eastAsia="ja-JP"/>
        </w:rPr>
        <w:t xml:space="preserve"> </w:t>
      </w:r>
      <w:r w:rsidRPr="00AF4D91">
        <w:rPr>
          <w:rFonts w:ascii="Arial" w:hAnsi="Arial" w:cs="Arial"/>
          <w:sz w:val="22"/>
          <w:szCs w:val="22"/>
          <w:lang w:eastAsia="ja-JP"/>
        </w:rPr>
        <w:t>wystawienia faktury VAT;</w:t>
      </w:r>
    </w:p>
    <w:p w14:paraId="32AF5A54" w14:textId="59449E64" w:rsidR="00AF4D91" w:rsidRPr="002B3DE8" w:rsidRDefault="00AF4D91" w:rsidP="00AF4D91">
      <w:pPr>
        <w:pStyle w:val="Akapitzlist"/>
        <w:numPr>
          <w:ilvl w:val="0"/>
          <w:numId w:val="30"/>
        </w:numPr>
        <w:suppressAutoHyphens w:val="0"/>
        <w:autoSpaceDE w:val="0"/>
        <w:autoSpaceDN w:val="0"/>
        <w:adjustRightInd w:val="0"/>
        <w:jc w:val="both"/>
        <w:rPr>
          <w:rFonts w:ascii="Arial" w:hAnsi="Arial" w:cs="Arial"/>
          <w:sz w:val="22"/>
          <w:szCs w:val="22"/>
          <w:lang w:eastAsia="ja-JP"/>
        </w:rPr>
      </w:pPr>
      <w:r w:rsidRPr="002B3DE8">
        <w:rPr>
          <w:rFonts w:ascii="Arial" w:hAnsi="Arial" w:cs="Arial"/>
          <w:sz w:val="22"/>
          <w:szCs w:val="22"/>
          <w:lang w:eastAsia="ja-JP"/>
        </w:rPr>
        <w:t>w zakresie zmiany przedmiotu umowy – jeśli produkt stanowiący przedmiot oferty został wycofany z rynku, zaprzestano jego produkcji lub wprowadzono do obrotu jego nowszą wersję, a proponowany przez Sprzedawcę produkt posiada parametry i cechy równoważne lub lepsze niż produkt pierwotnie zaoferowany, a Zamawiający wyrazi na to zgodę. Warunkiem zmiany umowy w oparciu o wyżej wspomnianą okoliczność, jest konieczność przekazania Zamawiającemu oświadczenia producenta o wycofaniu z produkcji danego sprzętu wraz z oświadczeni Sprzedawcy o nazwie proponowanego sprzętu – zamiennika. Do dokumentów Sprzedawca musi załączyć opis sprzętu z ceną brutto, która nie może być wyższa niż cena brutto sprzętu wycofanego z produkcji.</w:t>
      </w:r>
    </w:p>
    <w:p w14:paraId="7D14137C" w14:textId="27075E1E" w:rsidR="00AF4D91" w:rsidRPr="002B3DE8" w:rsidRDefault="00AF4D91" w:rsidP="00AF4D91">
      <w:pPr>
        <w:pStyle w:val="Akapitzlist"/>
        <w:numPr>
          <w:ilvl w:val="0"/>
          <w:numId w:val="30"/>
        </w:numPr>
        <w:suppressAutoHyphens w:val="0"/>
        <w:autoSpaceDE w:val="0"/>
        <w:autoSpaceDN w:val="0"/>
        <w:adjustRightInd w:val="0"/>
        <w:jc w:val="both"/>
        <w:rPr>
          <w:rFonts w:ascii="Arial" w:hAnsi="Arial" w:cs="Arial"/>
          <w:sz w:val="22"/>
          <w:szCs w:val="22"/>
          <w:lang w:eastAsia="ja-JP"/>
        </w:rPr>
      </w:pPr>
      <w:r w:rsidRPr="002B3DE8">
        <w:rPr>
          <w:rFonts w:ascii="Arial" w:hAnsi="Arial" w:cs="Arial"/>
          <w:sz w:val="22"/>
          <w:szCs w:val="22"/>
          <w:lang w:eastAsia="ja-JP"/>
        </w:rPr>
        <w:t>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Sprzedawca odpowiada za wykonanie Umowy na zasadach ogólnych kodeksu cywilnego. Sprzedawca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53D18E0F" w14:textId="77777777" w:rsidR="00FE5697" w:rsidRPr="003439BB" w:rsidRDefault="00FE5697" w:rsidP="00FE5697">
      <w:pPr>
        <w:keepLines/>
        <w:autoSpaceDE w:val="0"/>
        <w:spacing w:line="276" w:lineRule="auto"/>
        <w:rPr>
          <w:rFonts w:ascii="Arial" w:hAnsi="Arial" w:cs="Arial"/>
          <w:sz w:val="22"/>
          <w:szCs w:val="22"/>
        </w:rPr>
      </w:pPr>
    </w:p>
    <w:p w14:paraId="2943AD7E" w14:textId="77777777" w:rsidR="00FE5697" w:rsidRDefault="00FE5697" w:rsidP="00FE5697">
      <w:pPr>
        <w:keepLines/>
        <w:autoSpaceDE w:val="0"/>
        <w:spacing w:line="276" w:lineRule="auto"/>
        <w:jc w:val="center"/>
        <w:rPr>
          <w:rFonts w:ascii="Arial" w:hAnsi="Arial" w:cs="Arial"/>
          <w:b/>
          <w:bCs/>
          <w:sz w:val="22"/>
          <w:szCs w:val="22"/>
        </w:rPr>
      </w:pPr>
      <w:r w:rsidRPr="003439BB">
        <w:rPr>
          <w:rFonts w:ascii="Arial" w:hAnsi="Arial" w:cs="Arial"/>
          <w:b/>
          <w:bCs/>
          <w:sz w:val="22"/>
          <w:szCs w:val="22"/>
        </w:rPr>
        <w:t xml:space="preserve">§ </w:t>
      </w:r>
      <w:r>
        <w:rPr>
          <w:rFonts w:ascii="Arial" w:hAnsi="Arial" w:cs="Arial"/>
          <w:b/>
          <w:bCs/>
          <w:sz w:val="22"/>
          <w:szCs w:val="22"/>
        </w:rPr>
        <w:t>8</w:t>
      </w:r>
    </w:p>
    <w:p w14:paraId="52479E2C" w14:textId="4460F34A" w:rsidR="00FE5697" w:rsidRDefault="00FE5697" w:rsidP="00FE5697">
      <w:pPr>
        <w:numPr>
          <w:ilvl w:val="0"/>
          <w:numId w:val="26"/>
        </w:numPr>
        <w:tabs>
          <w:tab w:val="left" w:pos="426"/>
        </w:tabs>
        <w:suppressAutoHyphens w:val="0"/>
        <w:ind w:left="426" w:hanging="426"/>
        <w:contextualSpacing/>
        <w:jc w:val="both"/>
        <w:rPr>
          <w:rFonts w:ascii="Arial" w:eastAsia="Calibri" w:hAnsi="Arial" w:cs="Arial"/>
          <w:sz w:val="22"/>
          <w:szCs w:val="22"/>
          <w:lang w:eastAsia="en-US"/>
        </w:rPr>
      </w:pPr>
      <w:r w:rsidRPr="00FE5697">
        <w:rPr>
          <w:rFonts w:ascii="Arial" w:eastAsia="Calibri" w:hAnsi="Arial" w:cs="Arial"/>
          <w:sz w:val="22"/>
          <w:szCs w:val="22"/>
          <w:lang w:eastAsia="en-US"/>
        </w:rPr>
        <w:t>Zgodnie z treścią złożonej oferty (lub umowy podwykonawstwa), Wykonawca powierza podwykonawcy(om)…………………………………………………………</w:t>
      </w:r>
      <w:r>
        <w:rPr>
          <w:rFonts w:ascii="Arial" w:eastAsia="Calibri" w:hAnsi="Arial" w:cs="Arial"/>
          <w:sz w:val="22"/>
          <w:szCs w:val="22"/>
          <w:lang w:eastAsia="en-US"/>
        </w:rPr>
        <w:t>……………………</w:t>
      </w:r>
      <w:r w:rsidRPr="00FE5697">
        <w:rPr>
          <w:rFonts w:ascii="Arial" w:eastAsia="Calibri" w:hAnsi="Arial" w:cs="Arial"/>
          <w:sz w:val="22"/>
          <w:szCs w:val="22"/>
          <w:lang w:eastAsia="en-US"/>
        </w:rPr>
        <w:t>adres …………………………………………………………….. wykonanie następującego zakresu</w:t>
      </w:r>
      <w:r>
        <w:rPr>
          <w:rFonts w:ascii="Arial" w:eastAsia="Calibri" w:hAnsi="Arial" w:cs="Arial"/>
          <w:sz w:val="22"/>
          <w:szCs w:val="22"/>
          <w:lang w:eastAsia="en-US"/>
        </w:rPr>
        <w:t xml:space="preserve"> </w:t>
      </w:r>
      <w:r w:rsidRPr="00FE5697">
        <w:rPr>
          <w:rFonts w:ascii="Arial" w:eastAsia="Calibri" w:hAnsi="Arial" w:cs="Arial"/>
          <w:sz w:val="22"/>
          <w:szCs w:val="22"/>
          <w:lang w:eastAsia="en-US"/>
        </w:rPr>
        <w:t>umowy: ………………………………………………</w:t>
      </w:r>
      <w:r>
        <w:rPr>
          <w:rFonts w:ascii="Arial" w:eastAsia="Calibri" w:hAnsi="Arial" w:cs="Arial"/>
          <w:sz w:val="22"/>
          <w:szCs w:val="22"/>
          <w:lang w:eastAsia="en-US"/>
        </w:rPr>
        <w:t>…………………………………..</w:t>
      </w:r>
    </w:p>
    <w:p w14:paraId="3DEE2894" w14:textId="690080F0" w:rsidR="00FE5697" w:rsidRPr="00FE5697" w:rsidRDefault="00FE5697" w:rsidP="00FE5697">
      <w:pPr>
        <w:tabs>
          <w:tab w:val="left" w:pos="426"/>
        </w:tabs>
        <w:suppressAutoHyphens w:val="0"/>
        <w:ind w:left="426"/>
        <w:contextualSpacing/>
        <w:jc w:val="both"/>
        <w:rPr>
          <w:rFonts w:ascii="Arial" w:eastAsia="Calibri" w:hAnsi="Arial" w:cs="Arial"/>
          <w:sz w:val="22"/>
          <w:szCs w:val="22"/>
          <w:lang w:eastAsia="en-US"/>
        </w:rPr>
      </w:pPr>
      <w:r w:rsidRPr="00FE5697">
        <w:rPr>
          <w:rFonts w:ascii="Arial" w:eastAsia="Calibri" w:hAnsi="Arial" w:cs="Arial"/>
          <w:sz w:val="22"/>
          <w:szCs w:val="22"/>
          <w:lang w:eastAsia="en-US"/>
        </w:rPr>
        <w:t>Przedstawicielem podwykonawcy jest ………………………………… tel. ………………..</w:t>
      </w:r>
      <w:r>
        <w:rPr>
          <w:rFonts w:ascii="Arial" w:eastAsia="Calibri" w:hAnsi="Arial" w:cs="Arial"/>
          <w:sz w:val="22"/>
          <w:szCs w:val="22"/>
          <w:lang w:eastAsia="en-US"/>
        </w:rPr>
        <w:br/>
      </w:r>
      <w:r w:rsidRPr="00FE5697">
        <w:rPr>
          <w:rFonts w:ascii="Arial" w:eastAsia="Calibri" w:hAnsi="Arial" w:cs="Arial"/>
          <w:sz w:val="22"/>
          <w:szCs w:val="22"/>
          <w:lang w:eastAsia="en-US"/>
        </w:rPr>
        <w:t>e -mail ………………………………………………………</w:t>
      </w:r>
      <w:r>
        <w:rPr>
          <w:rFonts w:ascii="Arial" w:eastAsia="Calibri" w:hAnsi="Arial" w:cs="Arial"/>
          <w:sz w:val="22"/>
          <w:szCs w:val="22"/>
          <w:lang w:eastAsia="en-US"/>
        </w:rPr>
        <w:t>………………………………………</w:t>
      </w:r>
    </w:p>
    <w:p w14:paraId="74979CDD" w14:textId="77777777" w:rsidR="00FE5697" w:rsidRPr="00FE5697" w:rsidRDefault="00FE5697" w:rsidP="00FE5697">
      <w:pPr>
        <w:suppressAutoHyphens w:val="0"/>
        <w:ind w:left="426"/>
        <w:contextualSpacing/>
        <w:jc w:val="both"/>
        <w:rPr>
          <w:rFonts w:ascii="Arial" w:eastAsia="Calibri" w:hAnsi="Arial" w:cs="Arial"/>
          <w:b/>
          <w:i/>
          <w:sz w:val="22"/>
          <w:szCs w:val="22"/>
          <w:lang w:eastAsia="en-US"/>
        </w:rPr>
      </w:pPr>
      <w:r w:rsidRPr="00FE5697">
        <w:rPr>
          <w:rFonts w:ascii="Arial" w:eastAsia="Calibri" w:hAnsi="Arial" w:cs="Arial"/>
          <w:b/>
          <w:i/>
          <w:sz w:val="22"/>
          <w:szCs w:val="22"/>
          <w:lang w:eastAsia="en-US"/>
        </w:rPr>
        <w:t xml:space="preserve">Opcjonalnie: </w:t>
      </w:r>
    </w:p>
    <w:p w14:paraId="7769C816" w14:textId="77777777" w:rsidR="00FE5697" w:rsidRPr="00FE5697" w:rsidRDefault="00FE5697" w:rsidP="00FE5697">
      <w:pPr>
        <w:suppressAutoHyphens w:val="0"/>
        <w:ind w:left="426"/>
        <w:contextualSpacing/>
        <w:jc w:val="both"/>
        <w:rPr>
          <w:rFonts w:ascii="Arial" w:eastAsia="Calibri" w:hAnsi="Arial" w:cs="Arial"/>
          <w:sz w:val="22"/>
          <w:szCs w:val="22"/>
          <w:lang w:eastAsia="en-US"/>
        </w:rPr>
      </w:pPr>
      <w:r w:rsidRPr="00FE5697">
        <w:rPr>
          <w:rFonts w:ascii="Arial" w:eastAsia="Calibri" w:hAnsi="Arial" w:cs="Arial"/>
          <w:sz w:val="22"/>
          <w:szCs w:val="22"/>
          <w:lang w:eastAsia="en-US"/>
        </w:rPr>
        <w:t>Zgodnie z treścią złożonej oferty, Wykonawca wykona przedmiot umowy samodzielnie.</w:t>
      </w:r>
    </w:p>
    <w:p w14:paraId="302DF34C" w14:textId="77777777" w:rsidR="00FE5697" w:rsidRPr="00FE5697" w:rsidRDefault="00FE5697" w:rsidP="00FE5697">
      <w:pPr>
        <w:numPr>
          <w:ilvl w:val="0"/>
          <w:numId w:val="26"/>
        </w:numPr>
        <w:suppressAutoHyphens w:val="0"/>
        <w:ind w:left="426" w:hanging="426"/>
        <w:contextualSpacing/>
        <w:jc w:val="both"/>
        <w:rPr>
          <w:rFonts w:ascii="Arial" w:eastAsia="Calibri" w:hAnsi="Arial" w:cs="Arial"/>
          <w:i/>
          <w:sz w:val="22"/>
          <w:szCs w:val="22"/>
          <w:lang w:eastAsia="en-US"/>
        </w:rPr>
      </w:pPr>
      <w:r w:rsidRPr="00FE5697">
        <w:rPr>
          <w:rFonts w:ascii="Arial" w:eastAsia="Calibri" w:hAnsi="Arial" w:cs="Arial"/>
          <w:sz w:val="22"/>
          <w:szCs w:val="22"/>
          <w:lang w:eastAsia="en-US"/>
        </w:rPr>
        <w:t>Wykonawca, w trakcie realizacji umowy w sprawie zamówienia publicznego, może powierzyć realizację części zamówienia podwykonawcy (om), mimo niewskazania w ofercie takiej części zamówienia do powierzenia podwykonawcom. W takim przypadku, Wykonawca w formie pisemnej umowy podwykonawstwa niezwłocznie poinformuje Zamawiającego o powierzeniu części zamówienia podwykonawcy (om).</w:t>
      </w:r>
    </w:p>
    <w:p w14:paraId="6DDB7576" w14:textId="68DD8123" w:rsidR="00FE5697" w:rsidRPr="00FE5697" w:rsidRDefault="00FE5697" w:rsidP="00FE5697">
      <w:pPr>
        <w:numPr>
          <w:ilvl w:val="0"/>
          <w:numId w:val="26"/>
        </w:numPr>
        <w:tabs>
          <w:tab w:val="left" w:pos="426"/>
        </w:tabs>
        <w:suppressAutoHyphens w:val="0"/>
        <w:ind w:left="426" w:hanging="426"/>
        <w:contextualSpacing/>
        <w:jc w:val="both"/>
        <w:rPr>
          <w:rFonts w:ascii="Arial" w:eastAsia="Calibri" w:hAnsi="Arial" w:cs="Arial"/>
          <w:i/>
          <w:sz w:val="22"/>
          <w:szCs w:val="22"/>
          <w:lang w:eastAsia="en-US"/>
        </w:rPr>
      </w:pPr>
      <w:r w:rsidRPr="00FE5697">
        <w:rPr>
          <w:rFonts w:ascii="Arial" w:eastAsia="Calibri" w:hAnsi="Arial" w:cs="Arial"/>
          <w:sz w:val="22"/>
          <w:szCs w:val="22"/>
          <w:lang w:eastAsia="en-US"/>
        </w:rPr>
        <w:lastRenderedPageBreak/>
        <w:t>W przypadku, gdy dojdzie do zmiany albo rezygnacji z podwykonawcy, na którego zasoby Wykonawca powoływał się, na zasadach określonych w art. 118 ust. 1 ustawy pzp, w celu wykazania spełniania warunków udziału w postępowaniu, o których mowa w art. 122 ustawy pzp wykonawca jest obowiązany wykazać formie pisemnie zamawiającemu, iż proponowany inny Wykonawca lub sam wykonawca samodzielnie spełnia je w stopniu nie mniejszym niż wymagany w trakcie postępowania o udzielenie zamówienia. Zmiana ta wymaga aneksy do umowy.</w:t>
      </w:r>
    </w:p>
    <w:p w14:paraId="17361B51" w14:textId="77777777" w:rsidR="00FE5697" w:rsidRPr="00FE5697" w:rsidRDefault="00FE5697" w:rsidP="00FE5697">
      <w:pPr>
        <w:numPr>
          <w:ilvl w:val="0"/>
          <w:numId w:val="26"/>
        </w:numPr>
        <w:tabs>
          <w:tab w:val="left" w:pos="426"/>
        </w:tabs>
        <w:suppressAutoHyphens w:val="0"/>
        <w:ind w:left="426" w:hanging="426"/>
        <w:contextualSpacing/>
        <w:jc w:val="both"/>
        <w:rPr>
          <w:rFonts w:ascii="Arial" w:eastAsia="Calibri" w:hAnsi="Arial" w:cs="Arial"/>
          <w:i/>
          <w:sz w:val="22"/>
          <w:szCs w:val="22"/>
          <w:lang w:eastAsia="en-US"/>
        </w:rPr>
      </w:pPr>
      <w:r w:rsidRPr="00FE5697">
        <w:rPr>
          <w:rFonts w:ascii="Arial" w:eastAsia="Calibri" w:hAnsi="Arial" w:cs="Arial"/>
          <w:sz w:val="22"/>
          <w:szCs w:val="22"/>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11C2B830" w14:textId="77777777" w:rsidR="00FE5697" w:rsidRPr="00FE5697" w:rsidRDefault="00FE5697" w:rsidP="00FE5697">
      <w:pPr>
        <w:numPr>
          <w:ilvl w:val="0"/>
          <w:numId w:val="26"/>
        </w:numPr>
        <w:tabs>
          <w:tab w:val="left" w:pos="426"/>
        </w:tabs>
        <w:suppressAutoHyphens w:val="0"/>
        <w:ind w:left="426" w:hanging="426"/>
        <w:contextualSpacing/>
        <w:jc w:val="both"/>
        <w:rPr>
          <w:rFonts w:ascii="Arial" w:eastAsia="Calibri" w:hAnsi="Arial" w:cs="Arial"/>
          <w:i/>
          <w:sz w:val="22"/>
          <w:szCs w:val="22"/>
          <w:lang w:eastAsia="en-US"/>
        </w:rPr>
      </w:pPr>
      <w:r w:rsidRPr="00FE5697">
        <w:rPr>
          <w:rFonts w:ascii="Arial" w:eastAsia="Calibri" w:hAnsi="Arial" w:cs="Arial"/>
          <w:sz w:val="22"/>
          <w:szCs w:val="22"/>
          <w:lang w:eastAsia="en-US"/>
        </w:rPr>
        <w:t xml:space="preserve">W przypadku nie spełnienia warunku, o którym mowa w ust. 4, zamawiający żąda, aby wykonawca w terminie określonym przez zamawiającego dokonał stosownych zmian w umowie podwykonawstwa pod rygorem niedopuszczenia podwykonawcy do realizacji części zamówienia. </w:t>
      </w:r>
    </w:p>
    <w:p w14:paraId="7620C108" w14:textId="77777777" w:rsidR="00FE5697" w:rsidRPr="00FE5697" w:rsidRDefault="00FE5697" w:rsidP="00FE5697">
      <w:pPr>
        <w:numPr>
          <w:ilvl w:val="0"/>
          <w:numId w:val="26"/>
        </w:numPr>
        <w:tabs>
          <w:tab w:val="left" w:pos="426"/>
        </w:tabs>
        <w:suppressAutoHyphens w:val="0"/>
        <w:ind w:left="426" w:hanging="426"/>
        <w:contextualSpacing/>
        <w:jc w:val="both"/>
        <w:rPr>
          <w:rFonts w:ascii="Arial" w:eastAsia="Calibri" w:hAnsi="Arial" w:cs="Arial"/>
          <w:i/>
          <w:sz w:val="22"/>
          <w:szCs w:val="22"/>
          <w:lang w:eastAsia="en-US"/>
        </w:rPr>
      </w:pPr>
      <w:r w:rsidRPr="00FE5697">
        <w:rPr>
          <w:rFonts w:ascii="Arial" w:eastAsia="Calibri" w:hAnsi="Arial" w:cs="Arial"/>
          <w:sz w:val="22"/>
          <w:szCs w:val="22"/>
          <w:lang w:eastAsia="en-US"/>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619A4791" w14:textId="77777777" w:rsidR="00FE5697" w:rsidRPr="00FE5697" w:rsidRDefault="00FE5697" w:rsidP="00FE5697">
      <w:pPr>
        <w:numPr>
          <w:ilvl w:val="0"/>
          <w:numId w:val="26"/>
        </w:numPr>
        <w:tabs>
          <w:tab w:val="left" w:pos="426"/>
        </w:tabs>
        <w:suppressAutoHyphens w:val="0"/>
        <w:ind w:left="426" w:hanging="426"/>
        <w:contextualSpacing/>
        <w:jc w:val="both"/>
        <w:rPr>
          <w:rFonts w:ascii="Arial" w:eastAsia="Calibri" w:hAnsi="Arial" w:cs="Arial"/>
          <w:i/>
          <w:sz w:val="22"/>
          <w:szCs w:val="22"/>
          <w:lang w:eastAsia="en-US"/>
        </w:rPr>
      </w:pPr>
      <w:r w:rsidRPr="00FE5697">
        <w:rPr>
          <w:rFonts w:ascii="Arial" w:eastAsia="Calibri" w:hAnsi="Arial" w:cs="Arial"/>
          <w:sz w:val="22"/>
          <w:szCs w:val="22"/>
          <w:lang w:eastAsia="en-US"/>
        </w:rPr>
        <w:t>Wykonawca ponosi pełną odpowiedzialność odszkodowawczą za działania                        i zaniechania podjęte przez podwykonawcę w związku z realizacją niniejszej umowy.</w:t>
      </w:r>
    </w:p>
    <w:p w14:paraId="6B48FF41" w14:textId="77777777" w:rsidR="00FE5697" w:rsidRPr="00FE5697" w:rsidRDefault="00FE5697" w:rsidP="00FE5697">
      <w:pPr>
        <w:keepLines/>
        <w:autoSpaceDE w:val="0"/>
        <w:rPr>
          <w:rFonts w:ascii="Arial" w:hAnsi="Arial" w:cs="Arial"/>
          <w:b/>
          <w:bCs/>
          <w:sz w:val="22"/>
          <w:szCs w:val="22"/>
        </w:rPr>
      </w:pPr>
    </w:p>
    <w:p w14:paraId="16D2A59D" w14:textId="315B42EB" w:rsidR="00FE5697" w:rsidRDefault="00800DA0" w:rsidP="00FE5697">
      <w:pPr>
        <w:keepLines/>
        <w:autoSpaceDE w:val="0"/>
        <w:spacing w:line="276" w:lineRule="auto"/>
        <w:jc w:val="center"/>
        <w:rPr>
          <w:rFonts w:ascii="Arial" w:hAnsi="Arial" w:cs="Arial"/>
          <w:b/>
          <w:bCs/>
          <w:sz w:val="22"/>
          <w:szCs w:val="22"/>
        </w:rPr>
      </w:pPr>
      <w:r w:rsidRPr="003439BB">
        <w:rPr>
          <w:rFonts w:ascii="Arial" w:hAnsi="Arial" w:cs="Arial"/>
          <w:b/>
          <w:bCs/>
          <w:sz w:val="22"/>
          <w:szCs w:val="22"/>
        </w:rPr>
        <w:t xml:space="preserve">§ </w:t>
      </w:r>
      <w:r w:rsidR="00FE5697">
        <w:rPr>
          <w:rFonts w:ascii="Arial" w:hAnsi="Arial" w:cs="Arial"/>
          <w:b/>
          <w:bCs/>
          <w:sz w:val="22"/>
          <w:szCs w:val="22"/>
        </w:rPr>
        <w:t>9</w:t>
      </w:r>
    </w:p>
    <w:p w14:paraId="164C89E1" w14:textId="2A1A42A9" w:rsidR="00800DA0" w:rsidRDefault="00800DA0" w:rsidP="00114769">
      <w:pPr>
        <w:pStyle w:val="Akapitzlist"/>
        <w:keepLines/>
        <w:numPr>
          <w:ilvl w:val="0"/>
          <w:numId w:val="28"/>
        </w:numPr>
        <w:autoSpaceDE w:val="0"/>
        <w:spacing w:line="276" w:lineRule="auto"/>
        <w:ind w:left="284"/>
        <w:jc w:val="both"/>
        <w:rPr>
          <w:rFonts w:ascii="Arial" w:hAnsi="Arial" w:cs="Arial"/>
          <w:sz w:val="22"/>
          <w:szCs w:val="22"/>
        </w:rPr>
      </w:pPr>
      <w:r w:rsidRPr="00114769">
        <w:rPr>
          <w:rFonts w:ascii="Arial" w:hAnsi="Arial" w:cs="Arial"/>
          <w:sz w:val="22"/>
          <w:szCs w:val="22"/>
        </w:rPr>
        <w:t>Właściwym do rozpoznania sporów wynikłych na tle realizacji niniejszej umowy jest sąd powszechny właściwy dla siedziby Zamawiającego.</w:t>
      </w:r>
    </w:p>
    <w:p w14:paraId="11524280" w14:textId="44E7088A" w:rsidR="004459EA" w:rsidRDefault="00800DA0" w:rsidP="00114769">
      <w:pPr>
        <w:pStyle w:val="Akapitzlist"/>
        <w:keepLines/>
        <w:numPr>
          <w:ilvl w:val="0"/>
          <w:numId w:val="28"/>
        </w:numPr>
        <w:autoSpaceDE w:val="0"/>
        <w:spacing w:line="276" w:lineRule="auto"/>
        <w:ind w:left="284"/>
        <w:jc w:val="both"/>
        <w:rPr>
          <w:rFonts w:ascii="Arial" w:hAnsi="Arial" w:cs="Arial"/>
          <w:sz w:val="22"/>
          <w:szCs w:val="22"/>
        </w:rPr>
      </w:pPr>
      <w:r w:rsidRPr="00114769">
        <w:rPr>
          <w:rFonts w:ascii="Arial" w:hAnsi="Arial" w:cs="Arial"/>
          <w:sz w:val="22"/>
          <w:szCs w:val="22"/>
        </w:rPr>
        <w:t>W sprawach nieuregulowanych niniejszą umową obowiązu</w:t>
      </w:r>
      <w:r w:rsidR="00AD16C0" w:rsidRPr="00114769">
        <w:rPr>
          <w:rFonts w:ascii="Arial" w:hAnsi="Arial" w:cs="Arial"/>
          <w:sz w:val="22"/>
          <w:szCs w:val="22"/>
        </w:rPr>
        <w:t>ją przepisy Kodeksu Cywilnego i </w:t>
      </w:r>
      <w:r w:rsidRPr="00114769">
        <w:rPr>
          <w:rFonts w:ascii="Arial" w:hAnsi="Arial" w:cs="Arial"/>
          <w:sz w:val="22"/>
          <w:szCs w:val="22"/>
        </w:rPr>
        <w:t xml:space="preserve">Ustawy z dnia </w:t>
      </w:r>
      <w:r w:rsidR="00B472A0">
        <w:rPr>
          <w:rFonts w:ascii="Arial" w:hAnsi="Arial" w:cs="Arial"/>
          <w:sz w:val="22"/>
          <w:szCs w:val="22"/>
        </w:rPr>
        <w:t>11 września 2019</w:t>
      </w:r>
      <w:r w:rsidRPr="00114769">
        <w:rPr>
          <w:rFonts w:ascii="Arial" w:hAnsi="Arial" w:cs="Arial"/>
          <w:sz w:val="22"/>
          <w:szCs w:val="22"/>
        </w:rPr>
        <w:t xml:space="preserve"> r. Prawo Zamówień Publicznych.</w:t>
      </w:r>
    </w:p>
    <w:p w14:paraId="111B869A" w14:textId="15743D35" w:rsidR="00114769" w:rsidRPr="00114769" w:rsidRDefault="00114769" w:rsidP="00114769">
      <w:pPr>
        <w:pStyle w:val="Akapitzlist"/>
        <w:keepLines/>
        <w:numPr>
          <w:ilvl w:val="0"/>
          <w:numId w:val="28"/>
        </w:numPr>
        <w:autoSpaceDE w:val="0"/>
        <w:spacing w:line="276" w:lineRule="auto"/>
        <w:ind w:left="284"/>
        <w:jc w:val="both"/>
        <w:rPr>
          <w:rFonts w:ascii="Arial" w:hAnsi="Arial" w:cs="Arial"/>
          <w:sz w:val="22"/>
          <w:szCs w:val="22"/>
        </w:rPr>
      </w:pPr>
      <w:r w:rsidRPr="00114769">
        <w:rPr>
          <w:rFonts w:ascii="Arial" w:hAnsi="Arial" w:cs="Arial"/>
          <w:sz w:val="22"/>
          <w:szCs w:val="22"/>
        </w:rPr>
        <w:t>Umowa niniejsza sporządzona została w 2 jednobrzmiących egzemplarzach, po 1 egzemplarzu dla każdej ze stron.</w:t>
      </w:r>
    </w:p>
    <w:p w14:paraId="1BCDE019" w14:textId="77777777" w:rsidR="00800DA0" w:rsidRPr="003439BB" w:rsidRDefault="00800DA0" w:rsidP="00FE5697">
      <w:pPr>
        <w:keepLines/>
        <w:numPr>
          <w:ilvl w:val="3"/>
          <w:numId w:val="4"/>
        </w:numPr>
        <w:tabs>
          <w:tab w:val="clear" w:pos="3371"/>
          <w:tab w:val="num" w:pos="-5954"/>
          <w:tab w:val="left" w:pos="426"/>
        </w:tabs>
        <w:autoSpaceDE w:val="0"/>
        <w:spacing w:line="276" w:lineRule="auto"/>
        <w:ind w:left="284" w:hanging="283"/>
        <w:jc w:val="both"/>
        <w:rPr>
          <w:rFonts w:ascii="Arial" w:hAnsi="Arial" w:cs="Arial"/>
          <w:sz w:val="22"/>
          <w:szCs w:val="22"/>
        </w:rPr>
      </w:pPr>
      <w:r w:rsidRPr="003439BB">
        <w:rPr>
          <w:rFonts w:ascii="Arial" w:hAnsi="Arial" w:cs="Arial"/>
          <w:sz w:val="22"/>
          <w:szCs w:val="22"/>
        </w:rPr>
        <w:t>Integralne części niniejszej umowy stanowią:</w:t>
      </w:r>
    </w:p>
    <w:p w14:paraId="718112A2" w14:textId="77777777" w:rsidR="00800DA0" w:rsidRPr="003439BB" w:rsidRDefault="00800DA0" w:rsidP="00FE5697">
      <w:pPr>
        <w:keepLines/>
        <w:numPr>
          <w:ilvl w:val="0"/>
          <w:numId w:val="8"/>
        </w:numPr>
        <w:tabs>
          <w:tab w:val="clear" w:pos="1571"/>
          <w:tab w:val="left" w:pos="426"/>
          <w:tab w:val="num" w:pos="993"/>
        </w:tabs>
        <w:autoSpaceDE w:val="0"/>
        <w:spacing w:line="276" w:lineRule="auto"/>
        <w:ind w:left="567" w:hanging="283"/>
        <w:rPr>
          <w:rFonts w:ascii="Arial" w:hAnsi="Arial" w:cs="Arial"/>
          <w:sz w:val="22"/>
          <w:szCs w:val="22"/>
        </w:rPr>
      </w:pPr>
      <w:r w:rsidRPr="003439BB">
        <w:rPr>
          <w:rFonts w:ascii="Arial" w:hAnsi="Arial" w:cs="Arial"/>
          <w:sz w:val="22"/>
          <w:szCs w:val="22"/>
        </w:rPr>
        <w:t>Protokół odbioru – wzór,</w:t>
      </w:r>
    </w:p>
    <w:p w14:paraId="7FB4C117" w14:textId="77777777" w:rsidR="00800DA0" w:rsidRPr="003439BB" w:rsidRDefault="00800DA0" w:rsidP="00FE5697">
      <w:pPr>
        <w:keepLines/>
        <w:numPr>
          <w:ilvl w:val="0"/>
          <w:numId w:val="8"/>
        </w:numPr>
        <w:tabs>
          <w:tab w:val="clear" w:pos="1571"/>
          <w:tab w:val="left" w:pos="426"/>
          <w:tab w:val="num" w:pos="993"/>
        </w:tabs>
        <w:autoSpaceDE w:val="0"/>
        <w:spacing w:line="276" w:lineRule="auto"/>
        <w:ind w:left="567" w:hanging="283"/>
        <w:rPr>
          <w:rFonts w:ascii="Arial" w:hAnsi="Arial" w:cs="Arial"/>
          <w:sz w:val="22"/>
          <w:szCs w:val="22"/>
        </w:rPr>
      </w:pPr>
      <w:r w:rsidRPr="003439BB">
        <w:rPr>
          <w:rFonts w:ascii="Arial" w:hAnsi="Arial" w:cs="Arial"/>
          <w:sz w:val="22"/>
          <w:szCs w:val="22"/>
        </w:rPr>
        <w:t xml:space="preserve">Karta gwarancyjna – wzór. </w:t>
      </w:r>
    </w:p>
    <w:p w14:paraId="0CDB75D5" w14:textId="77777777" w:rsidR="00800DA0" w:rsidRPr="003439BB" w:rsidRDefault="00800DA0" w:rsidP="00114769">
      <w:pPr>
        <w:spacing w:after="120" w:line="276" w:lineRule="auto"/>
        <w:rPr>
          <w:rFonts w:ascii="Arial" w:hAnsi="Arial" w:cs="Arial"/>
          <w:b/>
          <w:bCs/>
          <w:smallCaps/>
          <w:sz w:val="22"/>
          <w:szCs w:val="22"/>
        </w:rPr>
      </w:pPr>
    </w:p>
    <w:p w14:paraId="5A441AD5" w14:textId="77777777" w:rsidR="00800DA0" w:rsidRPr="003439BB" w:rsidRDefault="00800DA0">
      <w:pPr>
        <w:spacing w:after="120" w:line="276" w:lineRule="auto"/>
        <w:jc w:val="center"/>
        <w:rPr>
          <w:rFonts w:ascii="Arial" w:hAnsi="Arial" w:cs="Arial"/>
          <w:b/>
          <w:smallCaps/>
          <w:sz w:val="22"/>
          <w:szCs w:val="22"/>
        </w:rPr>
      </w:pPr>
      <w:r w:rsidRPr="003439BB">
        <w:rPr>
          <w:rFonts w:ascii="Arial" w:hAnsi="Arial" w:cs="Arial"/>
          <w:b/>
          <w:bCs/>
          <w:smallCaps/>
          <w:sz w:val="22"/>
          <w:szCs w:val="22"/>
        </w:rPr>
        <w:t>Zamawiający</w:t>
      </w:r>
      <w:r w:rsidRPr="003439BB">
        <w:rPr>
          <w:rFonts w:ascii="Arial" w:hAnsi="Arial" w:cs="Arial"/>
          <w:b/>
          <w:bCs/>
          <w:smallCaps/>
          <w:sz w:val="22"/>
          <w:szCs w:val="22"/>
        </w:rPr>
        <w:tab/>
      </w:r>
      <w:r w:rsidR="004459EA" w:rsidRPr="003439BB">
        <w:rPr>
          <w:rFonts w:ascii="Arial" w:hAnsi="Arial" w:cs="Arial"/>
          <w:sz w:val="22"/>
          <w:szCs w:val="22"/>
        </w:rPr>
        <w:tab/>
      </w:r>
      <w:r w:rsidR="004459EA" w:rsidRPr="003439BB">
        <w:rPr>
          <w:rFonts w:ascii="Arial" w:hAnsi="Arial" w:cs="Arial"/>
          <w:sz w:val="22"/>
          <w:szCs w:val="22"/>
        </w:rPr>
        <w:tab/>
      </w:r>
      <w:r w:rsidR="004459EA" w:rsidRPr="003439BB">
        <w:rPr>
          <w:rFonts w:ascii="Arial" w:hAnsi="Arial" w:cs="Arial"/>
          <w:sz w:val="22"/>
          <w:szCs w:val="22"/>
        </w:rPr>
        <w:tab/>
      </w:r>
      <w:r w:rsidR="004459EA" w:rsidRPr="003439BB">
        <w:rPr>
          <w:rFonts w:ascii="Arial" w:hAnsi="Arial" w:cs="Arial"/>
          <w:sz w:val="22"/>
          <w:szCs w:val="22"/>
        </w:rPr>
        <w:tab/>
      </w:r>
      <w:r w:rsidR="004459EA" w:rsidRPr="003439BB">
        <w:rPr>
          <w:rFonts w:ascii="Arial" w:hAnsi="Arial" w:cs="Arial"/>
          <w:sz w:val="22"/>
          <w:szCs w:val="22"/>
        </w:rPr>
        <w:tab/>
      </w:r>
      <w:r w:rsidR="004459EA" w:rsidRPr="003439BB">
        <w:rPr>
          <w:rFonts w:ascii="Arial" w:hAnsi="Arial" w:cs="Arial"/>
          <w:sz w:val="22"/>
          <w:szCs w:val="22"/>
        </w:rPr>
        <w:tab/>
      </w:r>
      <w:r w:rsidR="004459EA" w:rsidRPr="003439BB">
        <w:rPr>
          <w:rFonts w:ascii="Arial" w:hAnsi="Arial" w:cs="Arial"/>
          <w:sz w:val="22"/>
          <w:szCs w:val="22"/>
        </w:rPr>
        <w:tab/>
      </w:r>
      <w:r w:rsidRPr="003439BB">
        <w:rPr>
          <w:rFonts w:ascii="Arial" w:hAnsi="Arial" w:cs="Arial"/>
          <w:b/>
          <w:smallCaps/>
          <w:sz w:val="22"/>
          <w:szCs w:val="22"/>
        </w:rPr>
        <w:t>Wykonawca</w:t>
      </w:r>
    </w:p>
    <w:p w14:paraId="01C64EE6" w14:textId="77777777" w:rsidR="00800DA0" w:rsidRPr="003439BB" w:rsidRDefault="00800DA0">
      <w:pPr>
        <w:spacing w:after="120" w:line="276" w:lineRule="auto"/>
        <w:jc w:val="center"/>
        <w:rPr>
          <w:rFonts w:ascii="Arial" w:hAnsi="Arial" w:cs="Arial"/>
          <w:b/>
          <w:smallCaps/>
          <w:sz w:val="22"/>
          <w:szCs w:val="22"/>
        </w:rPr>
      </w:pPr>
    </w:p>
    <w:p w14:paraId="2FCD8826" w14:textId="77777777" w:rsidR="00800DA0" w:rsidRPr="003439BB" w:rsidRDefault="00800DA0">
      <w:pPr>
        <w:tabs>
          <w:tab w:val="left" w:pos="180"/>
          <w:tab w:val="left" w:pos="360"/>
        </w:tabs>
        <w:spacing w:line="276" w:lineRule="auto"/>
        <w:jc w:val="center"/>
        <w:rPr>
          <w:rFonts w:ascii="Arial" w:hAnsi="Arial" w:cs="Arial"/>
          <w:sz w:val="22"/>
          <w:szCs w:val="22"/>
        </w:rPr>
      </w:pPr>
    </w:p>
    <w:p w14:paraId="7AECF54B" w14:textId="6E3F80C1" w:rsidR="00800DA0" w:rsidRDefault="00800DA0">
      <w:pPr>
        <w:spacing w:line="276" w:lineRule="auto"/>
        <w:jc w:val="right"/>
        <w:rPr>
          <w:rFonts w:ascii="Arial" w:hAnsi="Arial" w:cs="Arial"/>
          <w:sz w:val="22"/>
          <w:szCs w:val="22"/>
        </w:rPr>
      </w:pPr>
    </w:p>
    <w:p w14:paraId="153B582A" w14:textId="20B1F40A" w:rsidR="00B472A0" w:rsidRDefault="00B472A0">
      <w:pPr>
        <w:spacing w:line="276" w:lineRule="auto"/>
        <w:jc w:val="right"/>
        <w:rPr>
          <w:rFonts w:ascii="Arial" w:hAnsi="Arial" w:cs="Arial"/>
          <w:sz w:val="22"/>
          <w:szCs w:val="22"/>
        </w:rPr>
      </w:pPr>
    </w:p>
    <w:p w14:paraId="65EBE09F" w14:textId="25152E6C" w:rsidR="00B472A0" w:rsidRDefault="00B472A0">
      <w:pPr>
        <w:spacing w:line="276" w:lineRule="auto"/>
        <w:jc w:val="right"/>
        <w:rPr>
          <w:rFonts w:ascii="Arial" w:hAnsi="Arial" w:cs="Arial"/>
          <w:sz w:val="22"/>
          <w:szCs w:val="22"/>
        </w:rPr>
      </w:pPr>
    </w:p>
    <w:p w14:paraId="38A2A5F9" w14:textId="52C618E6" w:rsidR="00B472A0" w:rsidRDefault="00B472A0">
      <w:pPr>
        <w:spacing w:line="276" w:lineRule="auto"/>
        <w:jc w:val="right"/>
        <w:rPr>
          <w:rFonts w:ascii="Arial" w:hAnsi="Arial" w:cs="Arial"/>
          <w:sz w:val="22"/>
          <w:szCs w:val="22"/>
        </w:rPr>
      </w:pPr>
    </w:p>
    <w:p w14:paraId="14B6086C" w14:textId="266DDB0C" w:rsidR="00B472A0" w:rsidRDefault="00B472A0">
      <w:pPr>
        <w:spacing w:line="276" w:lineRule="auto"/>
        <w:jc w:val="right"/>
        <w:rPr>
          <w:rFonts w:ascii="Arial" w:hAnsi="Arial" w:cs="Arial"/>
          <w:sz w:val="22"/>
          <w:szCs w:val="22"/>
        </w:rPr>
      </w:pPr>
    </w:p>
    <w:p w14:paraId="5F791D98" w14:textId="44713FF0" w:rsidR="00B472A0" w:rsidRDefault="00B472A0">
      <w:pPr>
        <w:spacing w:line="276" w:lineRule="auto"/>
        <w:jc w:val="right"/>
        <w:rPr>
          <w:rFonts w:ascii="Arial" w:hAnsi="Arial" w:cs="Arial"/>
          <w:sz w:val="22"/>
          <w:szCs w:val="22"/>
        </w:rPr>
      </w:pPr>
    </w:p>
    <w:p w14:paraId="47AEAD5C" w14:textId="133D6DBA" w:rsidR="00B472A0" w:rsidRDefault="00B472A0">
      <w:pPr>
        <w:spacing w:line="276" w:lineRule="auto"/>
        <w:jc w:val="right"/>
        <w:rPr>
          <w:rFonts w:ascii="Arial" w:hAnsi="Arial" w:cs="Arial"/>
          <w:sz w:val="22"/>
          <w:szCs w:val="22"/>
        </w:rPr>
      </w:pPr>
    </w:p>
    <w:p w14:paraId="36A7411A" w14:textId="497955B1" w:rsidR="00B472A0" w:rsidRDefault="00B472A0">
      <w:pPr>
        <w:spacing w:line="276" w:lineRule="auto"/>
        <w:jc w:val="right"/>
        <w:rPr>
          <w:rFonts w:ascii="Arial" w:hAnsi="Arial" w:cs="Arial"/>
          <w:sz w:val="22"/>
          <w:szCs w:val="22"/>
        </w:rPr>
      </w:pPr>
    </w:p>
    <w:p w14:paraId="4ED93992" w14:textId="7E8280CF" w:rsidR="00B472A0" w:rsidRDefault="00B472A0">
      <w:pPr>
        <w:spacing w:line="276" w:lineRule="auto"/>
        <w:jc w:val="right"/>
        <w:rPr>
          <w:rFonts w:ascii="Arial" w:hAnsi="Arial" w:cs="Arial"/>
          <w:sz w:val="22"/>
          <w:szCs w:val="22"/>
        </w:rPr>
      </w:pPr>
    </w:p>
    <w:p w14:paraId="6F947F2E" w14:textId="2EDFFCD3" w:rsidR="00B472A0" w:rsidRDefault="00B472A0">
      <w:pPr>
        <w:spacing w:line="276" w:lineRule="auto"/>
        <w:jc w:val="right"/>
        <w:rPr>
          <w:rFonts w:ascii="Arial" w:hAnsi="Arial" w:cs="Arial"/>
          <w:sz w:val="22"/>
          <w:szCs w:val="22"/>
        </w:rPr>
      </w:pPr>
    </w:p>
    <w:p w14:paraId="61F300E5" w14:textId="42762DA7" w:rsidR="00B472A0" w:rsidRDefault="00B472A0">
      <w:pPr>
        <w:spacing w:line="276" w:lineRule="auto"/>
        <w:jc w:val="right"/>
        <w:rPr>
          <w:rFonts w:ascii="Arial" w:hAnsi="Arial" w:cs="Arial"/>
          <w:sz w:val="22"/>
          <w:szCs w:val="22"/>
        </w:rPr>
      </w:pPr>
    </w:p>
    <w:p w14:paraId="4AC23F0D" w14:textId="18F9B855" w:rsidR="00B472A0" w:rsidRDefault="00B472A0">
      <w:pPr>
        <w:spacing w:line="276" w:lineRule="auto"/>
        <w:jc w:val="right"/>
        <w:rPr>
          <w:rFonts w:ascii="Arial" w:hAnsi="Arial" w:cs="Arial"/>
          <w:sz w:val="22"/>
          <w:szCs w:val="22"/>
        </w:rPr>
      </w:pPr>
    </w:p>
    <w:p w14:paraId="3F2149DB" w14:textId="77777777" w:rsidR="00B472A0" w:rsidRPr="003439BB" w:rsidRDefault="00B472A0">
      <w:pPr>
        <w:spacing w:line="276" w:lineRule="auto"/>
        <w:jc w:val="right"/>
        <w:rPr>
          <w:rFonts w:ascii="Arial" w:hAnsi="Arial" w:cs="Arial"/>
          <w:sz w:val="22"/>
          <w:szCs w:val="22"/>
        </w:rPr>
      </w:pPr>
    </w:p>
    <w:p w14:paraId="3F8AB233" w14:textId="46E3200D" w:rsidR="00C5518D" w:rsidRDefault="00C5518D" w:rsidP="002B3DE8">
      <w:pPr>
        <w:spacing w:line="276" w:lineRule="auto"/>
        <w:rPr>
          <w:rFonts w:ascii="Arial" w:hAnsi="Arial" w:cs="Arial"/>
          <w:sz w:val="22"/>
          <w:szCs w:val="22"/>
        </w:rPr>
      </w:pPr>
    </w:p>
    <w:p w14:paraId="12515E2E" w14:textId="5696BAD0" w:rsidR="00C5518D" w:rsidRDefault="00C5518D">
      <w:pPr>
        <w:spacing w:line="276" w:lineRule="auto"/>
        <w:jc w:val="right"/>
        <w:rPr>
          <w:rFonts w:ascii="Arial" w:hAnsi="Arial" w:cs="Arial"/>
          <w:sz w:val="22"/>
          <w:szCs w:val="22"/>
        </w:rPr>
      </w:pPr>
    </w:p>
    <w:p w14:paraId="6F89AEED" w14:textId="77777777" w:rsidR="00C5518D" w:rsidRPr="003439BB" w:rsidRDefault="00C5518D">
      <w:pPr>
        <w:spacing w:line="276" w:lineRule="auto"/>
        <w:jc w:val="right"/>
        <w:rPr>
          <w:rFonts w:ascii="Arial" w:hAnsi="Arial" w:cs="Arial"/>
          <w:sz w:val="22"/>
          <w:szCs w:val="22"/>
        </w:rPr>
      </w:pPr>
    </w:p>
    <w:p w14:paraId="7255379E" w14:textId="76CDB8A2" w:rsidR="00156776" w:rsidRPr="003439BB" w:rsidRDefault="00156776" w:rsidP="00114769">
      <w:pPr>
        <w:autoSpaceDE w:val="0"/>
        <w:spacing w:line="276" w:lineRule="auto"/>
        <w:jc w:val="right"/>
        <w:rPr>
          <w:rFonts w:ascii="Arial" w:hAnsi="Arial" w:cs="Arial"/>
          <w:b/>
          <w:bCs/>
          <w:sz w:val="22"/>
          <w:szCs w:val="22"/>
        </w:rPr>
      </w:pPr>
      <w:r>
        <w:rPr>
          <w:rFonts w:ascii="Arial" w:hAnsi="Arial" w:cs="Arial"/>
          <w:sz w:val="22"/>
          <w:szCs w:val="22"/>
        </w:rPr>
        <w:t xml:space="preserve"> </w:t>
      </w:r>
      <w:r w:rsidRPr="003439BB">
        <w:rPr>
          <w:rFonts w:ascii="Arial" w:hAnsi="Arial" w:cs="Arial"/>
          <w:sz w:val="22"/>
          <w:szCs w:val="22"/>
        </w:rPr>
        <w:t xml:space="preserve">ZAŁACZNIK NR </w:t>
      </w:r>
      <w:r>
        <w:rPr>
          <w:rFonts w:ascii="Arial" w:hAnsi="Arial" w:cs="Arial"/>
          <w:sz w:val="22"/>
          <w:szCs w:val="22"/>
        </w:rPr>
        <w:t>1</w:t>
      </w:r>
      <w:r w:rsidRPr="003439BB">
        <w:rPr>
          <w:rFonts w:ascii="Arial" w:hAnsi="Arial" w:cs="Arial"/>
          <w:sz w:val="22"/>
          <w:szCs w:val="22"/>
        </w:rPr>
        <w:t xml:space="preserve"> do Umowy</w:t>
      </w:r>
    </w:p>
    <w:p w14:paraId="25690C72" w14:textId="4A43A262" w:rsidR="00156776" w:rsidRDefault="00156776" w:rsidP="00156776">
      <w:pPr>
        <w:spacing w:line="276" w:lineRule="auto"/>
        <w:rPr>
          <w:rFonts w:ascii="Arial" w:hAnsi="Arial" w:cs="Arial"/>
          <w:sz w:val="22"/>
          <w:szCs w:val="22"/>
        </w:rPr>
      </w:pPr>
    </w:p>
    <w:p w14:paraId="31264FCE" w14:textId="61F20118" w:rsidR="00800DA0" w:rsidRPr="003439BB" w:rsidRDefault="002B3DE8" w:rsidP="00156776">
      <w:pPr>
        <w:spacing w:line="276" w:lineRule="auto"/>
        <w:rPr>
          <w:rFonts w:ascii="Arial" w:hAnsi="Arial" w:cs="Arial"/>
          <w:sz w:val="22"/>
          <w:szCs w:val="22"/>
        </w:rPr>
      </w:pPr>
      <w:r>
        <w:rPr>
          <w:rFonts w:ascii="Arial" w:hAnsi="Arial" w:cs="Arial"/>
          <w:sz w:val="22"/>
          <w:szCs w:val="22"/>
        </w:rPr>
        <w:t>……………….</w:t>
      </w:r>
      <w:r w:rsidR="00E9560C" w:rsidRPr="003439BB">
        <w:rPr>
          <w:rFonts w:ascii="Arial" w:hAnsi="Arial" w:cs="Arial"/>
          <w:sz w:val="22"/>
          <w:szCs w:val="22"/>
        </w:rPr>
        <w:t xml:space="preserve"> </w:t>
      </w:r>
      <w:r w:rsidR="00800DA0" w:rsidRPr="003439BB">
        <w:rPr>
          <w:rFonts w:ascii="Arial" w:hAnsi="Arial" w:cs="Arial"/>
          <w:sz w:val="22"/>
          <w:szCs w:val="22"/>
        </w:rPr>
        <w:t>, dnia ………………………</w:t>
      </w:r>
    </w:p>
    <w:p w14:paraId="25D0684E" w14:textId="77777777" w:rsidR="00800DA0" w:rsidRPr="003439BB" w:rsidRDefault="00800DA0">
      <w:pPr>
        <w:spacing w:line="276" w:lineRule="auto"/>
        <w:jc w:val="right"/>
        <w:rPr>
          <w:rFonts w:ascii="Arial" w:hAnsi="Arial" w:cs="Arial"/>
          <w:sz w:val="22"/>
          <w:szCs w:val="22"/>
        </w:rPr>
      </w:pPr>
    </w:p>
    <w:p w14:paraId="3AAA33A0" w14:textId="477713FB" w:rsidR="004827F5" w:rsidRPr="003439BB" w:rsidRDefault="00800DA0" w:rsidP="00114769">
      <w:pPr>
        <w:spacing w:line="276" w:lineRule="auto"/>
        <w:jc w:val="center"/>
        <w:rPr>
          <w:rFonts w:ascii="Arial" w:hAnsi="Arial" w:cs="Arial"/>
          <w:sz w:val="22"/>
          <w:szCs w:val="22"/>
        </w:rPr>
      </w:pPr>
      <w:r w:rsidRPr="003439BB">
        <w:rPr>
          <w:rFonts w:ascii="Arial" w:hAnsi="Arial" w:cs="Arial"/>
          <w:sz w:val="22"/>
          <w:szCs w:val="22"/>
        </w:rPr>
        <w:t>WZÓR</w:t>
      </w:r>
    </w:p>
    <w:p w14:paraId="2E8B64DB" w14:textId="3E466C56" w:rsidR="00800DA0" w:rsidRDefault="00800DA0">
      <w:pPr>
        <w:spacing w:line="276" w:lineRule="auto"/>
        <w:jc w:val="center"/>
        <w:rPr>
          <w:rFonts w:ascii="Arial" w:hAnsi="Arial" w:cs="Arial"/>
          <w:b/>
          <w:bCs/>
          <w:sz w:val="22"/>
          <w:szCs w:val="22"/>
        </w:rPr>
      </w:pPr>
      <w:r w:rsidRPr="00114769">
        <w:rPr>
          <w:rFonts w:ascii="Arial" w:hAnsi="Arial" w:cs="Arial"/>
          <w:b/>
          <w:bCs/>
          <w:sz w:val="22"/>
          <w:szCs w:val="22"/>
        </w:rPr>
        <w:t>PROTOKÓŁ ODBIORU z dnia ………………</w:t>
      </w:r>
    </w:p>
    <w:p w14:paraId="2EB6E527" w14:textId="77777777" w:rsidR="00114769" w:rsidRPr="00114769" w:rsidRDefault="00114769">
      <w:pPr>
        <w:spacing w:line="276" w:lineRule="auto"/>
        <w:jc w:val="center"/>
        <w:rPr>
          <w:rFonts w:ascii="Arial" w:hAnsi="Arial" w:cs="Arial"/>
          <w:b/>
          <w:bCs/>
          <w:sz w:val="22"/>
          <w:szCs w:val="22"/>
        </w:rPr>
      </w:pPr>
    </w:p>
    <w:p w14:paraId="34A8F655"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Dostawca: ……………………………………………….</w:t>
      </w:r>
    </w:p>
    <w:p w14:paraId="50FEED60"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 xml:space="preserve">                  ……………………………………………….</w:t>
      </w:r>
    </w:p>
    <w:p w14:paraId="5EE55530"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 xml:space="preserve">                  ……………………………………………….   </w:t>
      </w:r>
    </w:p>
    <w:p w14:paraId="1F02000F"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Odbiorca: ………………………………………..</w:t>
      </w:r>
    </w:p>
    <w:p w14:paraId="2AC90F53"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 xml:space="preserve">Miejsce odbioru: </w:t>
      </w:r>
      <w:r w:rsidR="00946BBB" w:rsidRPr="003439BB">
        <w:rPr>
          <w:rFonts w:ascii="Arial" w:hAnsi="Arial" w:cs="Arial"/>
          <w:b/>
          <w:bCs/>
          <w:sz w:val="22"/>
          <w:szCs w:val="22"/>
        </w:rPr>
        <w:t>…………………………………</w:t>
      </w:r>
    </w:p>
    <w:p w14:paraId="7E5DAEC0" w14:textId="77777777" w:rsidR="00800DA0" w:rsidRPr="003439BB" w:rsidRDefault="00800DA0" w:rsidP="00EE46AF">
      <w:pPr>
        <w:pStyle w:val="Bezodstpw"/>
        <w:spacing w:line="276" w:lineRule="auto"/>
        <w:rPr>
          <w:rFonts w:ascii="Arial" w:hAnsi="Arial" w:cs="Arial"/>
        </w:rPr>
      </w:pPr>
      <w:r w:rsidRPr="003439BB">
        <w:rPr>
          <w:rFonts w:ascii="Arial" w:hAnsi="Arial" w:cs="Arial"/>
        </w:rPr>
        <w:t>Data odbioru: ………………………………….</w:t>
      </w:r>
    </w:p>
    <w:p w14:paraId="6B060684"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Dostarczono:</w:t>
      </w:r>
    </w:p>
    <w:tbl>
      <w:tblPr>
        <w:tblW w:w="0" w:type="auto"/>
        <w:tblInd w:w="-20" w:type="dxa"/>
        <w:tblLayout w:type="fixed"/>
        <w:tblLook w:val="0000" w:firstRow="0" w:lastRow="0" w:firstColumn="0" w:lastColumn="0" w:noHBand="0" w:noVBand="0"/>
      </w:tblPr>
      <w:tblGrid>
        <w:gridCol w:w="2135"/>
        <w:gridCol w:w="2274"/>
        <w:gridCol w:w="1117"/>
        <w:gridCol w:w="1973"/>
        <w:gridCol w:w="1701"/>
      </w:tblGrid>
      <w:tr w:rsidR="00156776" w:rsidRPr="003439BB" w14:paraId="2836A590" w14:textId="77777777" w:rsidTr="00156776">
        <w:tc>
          <w:tcPr>
            <w:tcW w:w="2135" w:type="dxa"/>
            <w:tcBorders>
              <w:top w:val="single" w:sz="4" w:space="0" w:color="000000"/>
              <w:left w:val="single" w:sz="4" w:space="0" w:color="000000"/>
              <w:bottom w:val="single" w:sz="4" w:space="0" w:color="000000"/>
            </w:tcBorders>
            <w:shd w:val="clear" w:color="auto" w:fill="auto"/>
            <w:vAlign w:val="center"/>
          </w:tcPr>
          <w:p w14:paraId="6134DF13" w14:textId="77777777" w:rsidR="00156776" w:rsidRPr="003439BB" w:rsidRDefault="00156776">
            <w:pPr>
              <w:spacing w:before="120" w:after="120" w:line="276" w:lineRule="auto"/>
              <w:jc w:val="center"/>
              <w:rPr>
                <w:rFonts w:ascii="Arial" w:hAnsi="Arial" w:cs="Arial"/>
                <w:sz w:val="22"/>
                <w:szCs w:val="22"/>
              </w:rPr>
            </w:pPr>
            <w:r w:rsidRPr="003439BB">
              <w:rPr>
                <w:rFonts w:ascii="Arial" w:hAnsi="Arial" w:cs="Arial"/>
                <w:sz w:val="22"/>
                <w:szCs w:val="22"/>
              </w:rPr>
              <w:t>Nazwa</w:t>
            </w:r>
          </w:p>
        </w:tc>
        <w:tc>
          <w:tcPr>
            <w:tcW w:w="2274" w:type="dxa"/>
            <w:tcBorders>
              <w:top w:val="single" w:sz="4" w:space="0" w:color="000000"/>
              <w:left w:val="single" w:sz="4" w:space="0" w:color="000000"/>
              <w:bottom w:val="single" w:sz="4" w:space="0" w:color="000000"/>
            </w:tcBorders>
            <w:shd w:val="clear" w:color="auto" w:fill="auto"/>
            <w:vAlign w:val="center"/>
          </w:tcPr>
          <w:p w14:paraId="445ED61C" w14:textId="77777777" w:rsidR="00156776" w:rsidRPr="003439BB" w:rsidRDefault="00156776">
            <w:pPr>
              <w:spacing w:before="120" w:after="120" w:line="276" w:lineRule="auto"/>
              <w:jc w:val="center"/>
              <w:rPr>
                <w:rFonts w:ascii="Arial" w:hAnsi="Arial" w:cs="Arial"/>
                <w:sz w:val="22"/>
                <w:szCs w:val="22"/>
              </w:rPr>
            </w:pPr>
            <w:r w:rsidRPr="003439BB">
              <w:rPr>
                <w:rFonts w:ascii="Arial" w:hAnsi="Arial" w:cs="Arial"/>
                <w:sz w:val="22"/>
                <w:szCs w:val="22"/>
              </w:rPr>
              <w:t>Producent</w:t>
            </w:r>
          </w:p>
        </w:tc>
        <w:tc>
          <w:tcPr>
            <w:tcW w:w="1117" w:type="dxa"/>
            <w:tcBorders>
              <w:top w:val="single" w:sz="4" w:space="0" w:color="000000"/>
              <w:left w:val="single" w:sz="4" w:space="0" w:color="000000"/>
              <w:bottom w:val="single" w:sz="4" w:space="0" w:color="000000"/>
            </w:tcBorders>
            <w:shd w:val="clear" w:color="auto" w:fill="auto"/>
            <w:vAlign w:val="center"/>
          </w:tcPr>
          <w:p w14:paraId="55F335D2" w14:textId="77777777" w:rsidR="00156776" w:rsidRPr="003439BB" w:rsidRDefault="00156776">
            <w:pPr>
              <w:spacing w:before="120" w:after="120" w:line="276" w:lineRule="auto"/>
              <w:jc w:val="center"/>
              <w:rPr>
                <w:rFonts w:ascii="Arial" w:hAnsi="Arial" w:cs="Arial"/>
                <w:sz w:val="22"/>
                <w:szCs w:val="22"/>
              </w:rPr>
            </w:pPr>
            <w:r w:rsidRPr="003439BB">
              <w:rPr>
                <w:rFonts w:ascii="Arial" w:hAnsi="Arial" w:cs="Arial"/>
                <w:sz w:val="22"/>
                <w:szCs w:val="22"/>
              </w:rPr>
              <w:t>Ilość</w:t>
            </w:r>
          </w:p>
        </w:tc>
        <w:tc>
          <w:tcPr>
            <w:tcW w:w="1973" w:type="dxa"/>
            <w:tcBorders>
              <w:top w:val="single" w:sz="4" w:space="0" w:color="000000"/>
              <w:left w:val="single" w:sz="4" w:space="0" w:color="000000"/>
              <w:bottom w:val="single" w:sz="4" w:space="0" w:color="000000"/>
            </w:tcBorders>
            <w:shd w:val="clear" w:color="auto" w:fill="auto"/>
          </w:tcPr>
          <w:p w14:paraId="6E648FE7" w14:textId="77777777" w:rsidR="00156776" w:rsidRPr="003439BB" w:rsidRDefault="00156776">
            <w:pPr>
              <w:spacing w:before="120" w:after="120" w:line="276" w:lineRule="auto"/>
              <w:jc w:val="center"/>
              <w:rPr>
                <w:rFonts w:ascii="Arial" w:hAnsi="Arial" w:cs="Arial"/>
                <w:sz w:val="22"/>
                <w:szCs w:val="22"/>
              </w:rPr>
            </w:pPr>
            <w:r w:rsidRPr="003439BB">
              <w:rPr>
                <w:rFonts w:ascii="Arial" w:hAnsi="Arial" w:cs="Arial"/>
                <w:sz w:val="22"/>
                <w:szCs w:val="22"/>
              </w:rPr>
              <w:t>Cena jednostkowa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F19039" w14:textId="77777777" w:rsidR="00156776" w:rsidRPr="003439BB" w:rsidRDefault="00156776">
            <w:pPr>
              <w:spacing w:before="120" w:after="120" w:line="276" w:lineRule="auto"/>
              <w:jc w:val="center"/>
              <w:rPr>
                <w:rFonts w:ascii="Arial" w:hAnsi="Arial" w:cs="Arial"/>
                <w:sz w:val="22"/>
                <w:szCs w:val="22"/>
              </w:rPr>
            </w:pPr>
            <w:r w:rsidRPr="003439BB">
              <w:rPr>
                <w:rFonts w:ascii="Arial" w:hAnsi="Arial" w:cs="Arial"/>
                <w:sz w:val="22"/>
                <w:szCs w:val="22"/>
              </w:rPr>
              <w:t>Wartość</w:t>
            </w:r>
          </w:p>
        </w:tc>
      </w:tr>
      <w:tr w:rsidR="00156776" w:rsidRPr="003439BB" w14:paraId="15E51859" w14:textId="77777777" w:rsidTr="00156776">
        <w:tc>
          <w:tcPr>
            <w:tcW w:w="2135" w:type="dxa"/>
            <w:tcBorders>
              <w:top w:val="single" w:sz="4" w:space="0" w:color="000000"/>
              <w:left w:val="single" w:sz="4" w:space="0" w:color="000000"/>
              <w:bottom w:val="single" w:sz="4" w:space="0" w:color="000000"/>
            </w:tcBorders>
            <w:shd w:val="clear" w:color="auto" w:fill="auto"/>
          </w:tcPr>
          <w:p w14:paraId="537A4A65" w14:textId="77777777" w:rsidR="00156776" w:rsidRPr="003439BB" w:rsidRDefault="00156776">
            <w:pPr>
              <w:snapToGrid w:val="0"/>
              <w:spacing w:line="276" w:lineRule="auto"/>
              <w:jc w:val="both"/>
              <w:rPr>
                <w:rFonts w:ascii="Arial" w:hAnsi="Arial" w:cs="Arial"/>
                <w:sz w:val="22"/>
                <w:szCs w:val="22"/>
              </w:rPr>
            </w:pPr>
          </w:p>
        </w:tc>
        <w:tc>
          <w:tcPr>
            <w:tcW w:w="2274" w:type="dxa"/>
            <w:tcBorders>
              <w:top w:val="single" w:sz="4" w:space="0" w:color="000000"/>
              <w:left w:val="single" w:sz="4" w:space="0" w:color="000000"/>
              <w:bottom w:val="single" w:sz="4" w:space="0" w:color="000000"/>
            </w:tcBorders>
            <w:shd w:val="clear" w:color="auto" w:fill="auto"/>
          </w:tcPr>
          <w:p w14:paraId="1584F0AA" w14:textId="77777777" w:rsidR="00156776" w:rsidRPr="003439BB" w:rsidRDefault="00156776">
            <w:pPr>
              <w:snapToGrid w:val="0"/>
              <w:spacing w:line="276" w:lineRule="auto"/>
              <w:jc w:val="both"/>
              <w:rPr>
                <w:rFonts w:ascii="Arial" w:hAnsi="Arial" w:cs="Arial"/>
                <w:sz w:val="22"/>
                <w:szCs w:val="22"/>
              </w:rPr>
            </w:pPr>
          </w:p>
        </w:tc>
        <w:tc>
          <w:tcPr>
            <w:tcW w:w="1117" w:type="dxa"/>
            <w:tcBorders>
              <w:top w:val="single" w:sz="4" w:space="0" w:color="000000"/>
              <w:left w:val="single" w:sz="4" w:space="0" w:color="000000"/>
              <w:bottom w:val="single" w:sz="4" w:space="0" w:color="000000"/>
            </w:tcBorders>
            <w:shd w:val="clear" w:color="auto" w:fill="auto"/>
          </w:tcPr>
          <w:p w14:paraId="4179C732" w14:textId="77777777" w:rsidR="00156776" w:rsidRPr="003439BB" w:rsidRDefault="00156776">
            <w:pPr>
              <w:snapToGrid w:val="0"/>
              <w:spacing w:line="276" w:lineRule="auto"/>
              <w:jc w:val="both"/>
              <w:rPr>
                <w:rFonts w:ascii="Arial" w:hAnsi="Arial" w:cs="Arial"/>
                <w:sz w:val="22"/>
                <w:szCs w:val="22"/>
              </w:rPr>
            </w:pPr>
          </w:p>
        </w:tc>
        <w:tc>
          <w:tcPr>
            <w:tcW w:w="1973" w:type="dxa"/>
            <w:tcBorders>
              <w:top w:val="single" w:sz="4" w:space="0" w:color="000000"/>
              <w:left w:val="single" w:sz="4" w:space="0" w:color="000000"/>
              <w:bottom w:val="single" w:sz="4" w:space="0" w:color="000000"/>
            </w:tcBorders>
            <w:shd w:val="clear" w:color="auto" w:fill="auto"/>
          </w:tcPr>
          <w:p w14:paraId="77DBA553" w14:textId="77777777" w:rsidR="00156776" w:rsidRPr="003439BB" w:rsidRDefault="00156776">
            <w:pPr>
              <w:snapToGrid w:val="0"/>
              <w:spacing w:line="276" w:lineRule="auto"/>
              <w:jc w:val="both"/>
              <w:rPr>
                <w:rFonts w:ascii="Arial" w:hAnsi="Arial" w:cs="Arial"/>
                <w:sz w:val="22"/>
                <w:szCs w:val="22"/>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624B07" w14:textId="77777777" w:rsidR="00156776" w:rsidRPr="003439BB" w:rsidRDefault="00156776">
            <w:pPr>
              <w:snapToGrid w:val="0"/>
              <w:spacing w:line="276" w:lineRule="auto"/>
              <w:jc w:val="both"/>
              <w:rPr>
                <w:rFonts w:ascii="Arial" w:hAnsi="Arial" w:cs="Arial"/>
                <w:sz w:val="22"/>
                <w:szCs w:val="22"/>
                <w:shd w:val="clear" w:color="auto" w:fill="FFFF00"/>
              </w:rPr>
            </w:pPr>
          </w:p>
        </w:tc>
      </w:tr>
      <w:tr w:rsidR="00156776" w:rsidRPr="003439BB" w14:paraId="28E45DB8" w14:textId="77777777" w:rsidTr="00156776">
        <w:tc>
          <w:tcPr>
            <w:tcW w:w="2135" w:type="dxa"/>
            <w:tcBorders>
              <w:top w:val="single" w:sz="4" w:space="0" w:color="000000"/>
              <w:left w:val="single" w:sz="4" w:space="0" w:color="000000"/>
              <w:bottom w:val="single" w:sz="4" w:space="0" w:color="000000"/>
            </w:tcBorders>
            <w:shd w:val="clear" w:color="auto" w:fill="auto"/>
          </w:tcPr>
          <w:p w14:paraId="10E3C8C8" w14:textId="77777777" w:rsidR="00156776" w:rsidRPr="003439BB" w:rsidRDefault="00156776">
            <w:pPr>
              <w:snapToGrid w:val="0"/>
              <w:spacing w:line="276" w:lineRule="auto"/>
              <w:jc w:val="both"/>
              <w:rPr>
                <w:rFonts w:ascii="Arial" w:hAnsi="Arial" w:cs="Arial"/>
                <w:sz w:val="22"/>
                <w:szCs w:val="22"/>
              </w:rPr>
            </w:pPr>
          </w:p>
        </w:tc>
        <w:tc>
          <w:tcPr>
            <w:tcW w:w="2274" w:type="dxa"/>
            <w:tcBorders>
              <w:top w:val="single" w:sz="4" w:space="0" w:color="000000"/>
              <w:left w:val="single" w:sz="4" w:space="0" w:color="000000"/>
              <w:bottom w:val="single" w:sz="4" w:space="0" w:color="000000"/>
            </w:tcBorders>
            <w:shd w:val="clear" w:color="auto" w:fill="auto"/>
          </w:tcPr>
          <w:p w14:paraId="0D9A47D9" w14:textId="77777777" w:rsidR="00156776" w:rsidRPr="003439BB" w:rsidRDefault="00156776">
            <w:pPr>
              <w:snapToGrid w:val="0"/>
              <w:spacing w:line="276" w:lineRule="auto"/>
              <w:jc w:val="both"/>
              <w:rPr>
                <w:rFonts w:ascii="Arial" w:hAnsi="Arial" w:cs="Arial"/>
                <w:sz w:val="22"/>
                <w:szCs w:val="22"/>
              </w:rPr>
            </w:pPr>
          </w:p>
        </w:tc>
        <w:tc>
          <w:tcPr>
            <w:tcW w:w="1117" w:type="dxa"/>
            <w:tcBorders>
              <w:top w:val="single" w:sz="4" w:space="0" w:color="000000"/>
              <w:left w:val="single" w:sz="4" w:space="0" w:color="000000"/>
              <w:bottom w:val="single" w:sz="4" w:space="0" w:color="000000"/>
            </w:tcBorders>
            <w:shd w:val="clear" w:color="auto" w:fill="auto"/>
          </w:tcPr>
          <w:p w14:paraId="3E5FDF80" w14:textId="77777777" w:rsidR="00156776" w:rsidRPr="003439BB" w:rsidRDefault="00156776">
            <w:pPr>
              <w:snapToGrid w:val="0"/>
              <w:spacing w:line="276" w:lineRule="auto"/>
              <w:jc w:val="both"/>
              <w:rPr>
                <w:rFonts w:ascii="Arial" w:hAnsi="Arial" w:cs="Arial"/>
                <w:sz w:val="22"/>
                <w:szCs w:val="22"/>
              </w:rPr>
            </w:pPr>
          </w:p>
        </w:tc>
        <w:tc>
          <w:tcPr>
            <w:tcW w:w="1973" w:type="dxa"/>
            <w:tcBorders>
              <w:top w:val="single" w:sz="4" w:space="0" w:color="000000"/>
              <w:left w:val="single" w:sz="4" w:space="0" w:color="000000"/>
              <w:bottom w:val="single" w:sz="4" w:space="0" w:color="000000"/>
            </w:tcBorders>
            <w:shd w:val="clear" w:color="auto" w:fill="auto"/>
          </w:tcPr>
          <w:p w14:paraId="7F0E0F15" w14:textId="77777777" w:rsidR="00156776" w:rsidRPr="003439BB" w:rsidRDefault="00156776">
            <w:pPr>
              <w:snapToGrid w:val="0"/>
              <w:spacing w:line="276" w:lineRule="auto"/>
              <w:jc w:val="both"/>
              <w:rPr>
                <w:rFonts w:ascii="Arial" w:hAnsi="Arial" w:cs="Arial"/>
                <w:sz w:val="22"/>
                <w:szCs w:val="22"/>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6593CF" w14:textId="77777777" w:rsidR="00156776" w:rsidRPr="003439BB" w:rsidRDefault="00156776">
            <w:pPr>
              <w:snapToGrid w:val="0"/>
              <w:spacing w:line="276" w:lineRule="auto"/>
              <w:jc w:val="both"/>
              <w:rPr>
                <w:rFonts w:ascii="Arial" w:hAnsi="Arial" w:cs="Arial"/>
                <w:sz w:val="22"/>
                <w:szCs w:val="22"/>
                <w:shd w:val="clear" w:color="auto" w:fill="FFFF00"/>
              </w:rPr>
            </w:pPr>
          </w:p>
        </w:tc>
      </w:tr>
      <w:tr w:rsidR="00156776" w:rsidRPr="003439BB" w14:paraId="6CA075ED" w14:textId="77777777" w:rsidTr="00156776">
        <w:tc>
          <w:tcPr>
            <w:tcW w:w="2135" w:type="dxa"/>
            <w:tcBorders>
              <w:top w:val="single" w:sz="4" w:space="0" w:color="000000"/>
              <w:left w:val="single" w:sz="4" w:space="0" w:color="000000"/>
              <w:bottom w:val="single" w:sz="4" w:space="0" w:color="000000"/>
            </w:tcBorders>
            <w:shd w:val="clear" w:color="auto" w:fill="auto"/>
          </w:tcPr>
          <w:p w14:paraId="5BEC1670" w14:textId="77777777" w:rsidR="00156776" w:rsidRPr="003439BB" w:rsidRDefault="00156776">
            <w:pPr>
              <w:snapToGrid w:val="0"/>
              <w:spacing w:line="276" w:lineRule="auto"/>
              <w:jc w:val="both"/>
              <w:rPr>
                <w:rFonts w:ascii="Arial" w:hAnsi="Arial" w:cs="Arial"/>
                <w:sz w:val="22"/>
                <w:szCs w:val="22"/>
              </w:rPr>
            </w:pPr>
          </w:p>
        </w:tc>
        <w:tc>
          <w:tcPr>
            <w:tcW w:w="2274" w:type="dxa"/>
            <w:tcBorders>
              <w:top w:val="single" w:sz="4" w:space="0" w:color="000000"/>
              <w:left w:val="single" w:sz="4" w:space="0" w:color="000000"/>
              <w:bottom w:val="single" w:sz="4" w:space="0" w:color="000000"/>
            </w:tcBorders>
            <w:shd w:val="clear" w:color="auto" w:fill="auto"/>
          </w:tcPr>
          <w:p w14:paraId="0B25A22E" w14:textId="77777777" w:rsidR="00156776" w:rsidRPr="003439BB" w:rsidRDefault="00156776">
            <w:pPr>
              <w:snapToGrid w:val="0"/>
              <w:spacing w:line="276" w:lineRule="auto"/>
              <w:jc w:val="both"/>
              <w:rPr>
                <w:rFonts w:ascii="Arial" w:hAnsi="Arial" w:cs="Arial"/>
                <w:sz w:val="22"/>
                <w:szCs w:val="22"/>
              </w:rPr>
            </w:pPr>
          </w:p>
        </w:tc>
        <w:tc>
          <w:tcPr>
            <w:tcW w:w="1117" w:type="dxa"/>
            <w:tcBorders>
              <w:top w:val="single" w:sz="4" w:space="0" w:color="000000"/>
              <w:left w:val="single" w:sz="4" w:space="0" w:color="000000"/>
              <w:bottom w:val="single" w:sz="4" w:space="0" w:color="000000"/>
            </w:tcBorders>
            <w:shd w:val="clear" w:color="auto" w:fill="auto"/>
          </w:tcPr>
          <w:p w14:paraId="3FA95B77" w14:textId="77777777" w:rsidR="00156776" w:rsidRPr="003439BB" w:rsidRDefault="00156776">
            <w:pPr>
              <w:snapToGrid w:val="0"/>
              <w:spacing w:line="276" w:lineRule="auto"/>
              <w:jc w:val="both"/>
              <w:rPr>
                <w:rFonts w:ascii="Arial" w:hAnsi="Arial" w:cs="Arial"/>
                <w:sz w:val="22"/>
                <w:szCs w:val="22"/>
              </w:rPr>
            </w:pPr>
          </w:p>
        </w:tc>
        <w:tc>
          <w:tcPr>
            <w:tcW w:w="1973" w:type="dxa"/>
            <w:tcBorders>
              <w:top w:val="single" w:sz="4" w:space="0" w:color="000000"/>
              <w:left w:val="single" w:sz="4" w:space="0" w:color="000000"/>
              <w:bottom w:val="single" w:sz="4" w:space="0" w:color="000000"/>
            </w:tcBorders>
            <w:shd w:val="clear" w:color="auto" w:fill="auto"/>
          </w:tcPr>
          <w:p w14:paraId="5F26BAB2" w14:textId="77777777" w:rsidR="00156776" w:rsidRPr="003439BB" w:rsidRDefault="00156776">
            <w:pPr>
              <w:snapToGrid w:val="0"/>
              <w:spacing w:line="276" w:lineRule="auto"/>
              <w:jc w:val="both"/>
              <w:rPr>
                <w:rFonts w:ascii="Arial" w:hAnsi="Arial" w:cs="Arial"/>
                <w:sz w:val="22"/>
                <w:szCs w:val="22"/>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D53007" w14:textId="77777777" w:rsidR="00156776" w:rsidRPr="003439BB" w:rsidRDefault="00156776">
            <w:pPr>
              <w:snapToGrid w:val="0"/>
              <w:spacing w:line="276" w:lineRule="auto"/>
              <w:jc w:val="both"/>
              <w:rPr>
                <w:rFonts w:ascii="Arial" w:hAnsi="Arial" w:cs="Arial"/>
                <w:sz w:val="22"/>
                <w:szCs w:val="22"/>
                <w:shd w:val="clear" w:color="auto" w:fill="FFFF00"/>
              </w:rPr>
            </w:pPr>
          </w:p>
        </w:tc>
      </w:tr>
      <w:tr w:rsidR="00156776" w:rsidRPr="003439BB" w14:paraId="48338EDE" w14:textId="77777777" w:rsidTr="00156776">
        <w:tc>
          <w:tcPr>
            <w:tcW w:w="2135" w:type="dxa"/>
            <w:tcBorders>
              <w:top w:val="single" w:sz="4" w:space="0" w:color="000000"/>
              <w:left w:val="single" w:sz="4" w:space="0" w:color="000000"/>
              <w:bottom w:val="single" w:sz="4" w:space="0" w:color="000000"/>
            </w:tcBorders>
            <w:shd w:val="clear" w:color="auto" w:fill="auto"/>
          </w:tcPr>
          <w:p w14:paraId="62D8E8D3" w14:textId="77777777" w:rsidR="00156776" w:rsidRPr="003439BB" w:rsidRDefault="00156776">
            <w:pPr>
              <w:snapToGrid w:val="0"/>
              <w:spacing w:line="276" w:lineRule="auto"/>
              <w:jc w:val="both"/>
              <w:rPr>
                <w:rFonts w:ascii="Arial" w:hAnsi="Arial" w:cs="Arial"/>
                <w:sz w:val="22"/>
                <w:szCs w:val="22"/>
              </w:rPr>
            </w:pPr>
          </w:p>
        </w:tc>
        <w:tc>
          <w:tcPr>
            <w:tcW w:w="2274" w:type="dxa"/>
            <w:tcBorders>
              <w:top w:val="single" w:sz="4" w:space="0" w:color="000000"/>
              <w:left w:val="single" w:sz="4" w:space="0" w:color="000000"/>
              <w:bottom w:val="single" w:sz="4" w:space="0" w:color="000000"/>
            </w:tcBorders>
            <w:shd w:val="clear" w:color="auto" w:fill="auto"/>
          </w:tcPr>
          <w:p w14:paraId="3668DDDD" w14:textId="77777777" w:rsidR="00156776" w:rsidRPr="003439BB" w:rsidRDefault="00156776">
            <w:pPr>
              <w:snapToGrid w:val="0"/>
              <w:spacing w:line="276" w:lineRule="auto"/>
              <w:jc w:val="both"/>
              <w:rPr>
                <w:rFonts w:ascii="Arial" w:hAnsi="Arial" w:cs="Arial"/>
                <w:sz w:val="22"/>
                <w:szCs w:val="22"/>
              </w:rPr>
            </w:pPr>
          </w:p>
        </w:tc>
        <w:tc>
          <w:tcPr>
            <w:tcW w:w="1117" w:type="dxa"/>
            <w:tcBorders>
              <w:top w:val="single" w:sz="4" w:space="0" w:color="000000"/>
              <w:left w:val="single" w:sz="4" w:space="0" w:color="000000"/>
              <w:bottom w:val="single" w:sz="4" w:space="0" w:color="000000"/>
            </w:tcBorders>
            <w:shd w:val="clear" w:color="auto" w:fill="auto"/>
          </w:tcPr>
          <w:p w14:paraId="5404DAF1" w14:textId="77777777" w:rsidR="00156776" w:rsidRPr="003439BB" w:rsidRDefault="00156776">
            <w:pPr>
              <w:snapToGrid w:val="0"/>
              <w:spacing w:line="276" w:lineRule="auto"/>
              <w:jc w:val="both"/>
              <w:rPr>
                <w:rFonts w:ascii="Arial" w:hAnsi="Arial" w:cs="Arial"/>
                <w:sz w:val="22"/>
                <w:szCs w:val="22"/>
              </w:rPr>
            </w:pPr>
          </w:p>
        </w:tc>
        <w:tc>
          <w:tcPr>
            <w:tcW w:w="1973" w:type="dxa"/>
            <w:tcBorders>
              <w:top w:val="single" w:sz="4" w:space="0" w:color="000000"/>
              <w:left w:val="single" w:sz="4" w:space="0" w:color="000000"/>
              <w:bottom w:val="single" w:sz="4" w:space="0" w:color="000000"/>
            </w:tcBorders>
            <w:shd w:val="clear" w:color="auto" w:fill="auto"/>
          </w:tcPr>
          <w:p w14:paraId="59503D9F" w14:textId="77777777" w:rsidR="00156776" w:rsidRPr="003439BB" w:rsidRDefault="00156776">
            <w:pPr>
              <w:snapToGrid w:val="0"/>
              <w:spacing w:line="276" w:lineRule="auto"/>
              <w:jc w:val="both"/>
              <w:rPr>
                <w:rFonts w:ascii="Arial" w:hAnsi="Arial" w:cs="Arial"/>
                <w:sz w:val="22"/>
                <w:szCs w:val="22"/>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58D014" w14:textId="77777777" w:rsidR="00156776" w:rsidRPr="003439BB" w:rsidRDefault="00156776">
            <w:pPr>
              <w:snapToGrid w:val="0"/>
              <w:spacing w:line="276" w:lineRule="auto"/>
              <w:jc w:val="both"/>
              <w:rPr>
                <w:rFonts w:ascii="Arial" w:hAnsi="Arial" w:cs="Arial"/>
                <w:sz w:val="22"/>
                <w:szCs w:val="22"/>
                <w:shd w:val="clear" w:color="auto" w:fill="FFFF00"/>
              </w:rPr>
            </w:pPr>
          </w:p>
        </w:tc>
      </w:tr>
    </w:tbl>
    <w:p w14:paraId="7CFCC15F" w14:textId="77777777" w:rsidR="00800DA0" w:rsidRPr="003439BB" w:rsidRDefault="00800DA0">
      <w:pPr>
        <w:spacing w:after="120" w:line="276" w:lineRule="auto"/>
        <w:rPr>
          <w:rFonts w:ascii="Arial" w:hAnsi="Arial" w:cs="Arial"/>
          <w:sz w:val="22"/>
          <w:szCs w:val="22"/>
        </w:rPr>
      </w:pPr>
    </w:p>
    <w:p w14:paraId="07935AD7" w14:textId="21AF99A4" w:rsidR="00800DA0" w:rsidRPr="003439BB" w:rsidRDefault="00800DA0" w:rsidP="00156776">
      <w:pPr>
        <w:spacing w:line="276" w:lineRule="auto"/>
        <w:jc w:val="both"/>
        <w:rPr>
          <w:rFonts w:ascii="Arial" w:hAnsi="Arial" w:cs="Arial"/>
          <w:sz w:val="22"/>
          <w:szCs w:val="22"/>
        </w:rPr>
      </w:pPr>
      <w:r w:rsidRPr="003439BB">
        <w:rPr>
          <w:rFonts w:ascii="Arial" w:hAnsi="Arial" w:cs="Arial"/>
          <w:sz w:val="22"/>
          <w:szCs w:val="22"/>
        </w:rPr>
        <w:t xml:space="preserve">Strony oświadczają, że przedmiot zamówienia został/ nie został* przez Wykonawcę zrealizowany zgodnie z postanowieniami SWZ, ofertą Wykonawcy oraz funkcjonuje prawidłowo, a dostawa została zrealizowana zgodnie/niezgodnie* z zapisami umowy nr ………………,  z dnia ……………………… </w:t>
      </w:r>
    </w:p>
    <w:p w14:paraId="3B10B15D" w14:textId="77777777" w:rsidR="00800DA0" w:rsidRPr="003439BB" w:rsidRDefault="00800DA0">
      <w:pPr>
        <w:spacing w:after="120" w:line="276" w:lineRule="auto"/>
        <w:rPr>
          <w:rFonts w:ascii="Arial" w:hAnsi="Arial" w:cs="Arial"/>
          <w:sz w:val="22"/>
          <w:szCs w:val="22"/>
        </w:rPr>
      </w:pPr>
    </w:p>
    <w:p w14:paraId="0A710CAA" w14:textId="77777777" w:rsidR="00800DA0" w:rsidRPr="003439BB" w:rsidRDefault="00800DA0" w:rsidP="00156776">
      <w:pPr>
        <w:jc w:val="both"/>
        <w:rPr>
          <w:rFonts w:ascii="Arial" w:hAnsi="Arial" w:cs="Arial"/>
          <w:sz w:val="22"/>
          <w:szCs w:val="22"/>
        </w:rPr>
      </w:pPr>
      <w:r w:rsidRPr="003439BB">
        <w:rPr>
          <w:rFonts w:ascii="Arial" w:hAnsi="Arial" w:cs="Arial"/>
          <w:sz w:val="22"/>
          <w:szCs w:val="22"/>
        </w:rPr>
        <w:t>Strona odbierająca potwierdza, że wyżej wymienione przedmioty/urządzenia zostały odebrane bez zastrzeżeń jako w pełni sprawne przez uprawnionych pracowników.*</w:t>
      </w:r>
    </w:p>
    <w:p w14:paraId="2DFF7B00" w14:textId="77777777" w:rsidR="00800DA0" w:rsidRPr="003439BB" w:rsidRDefault="00800DA0" w:rsidP="00156776">
      <w:pPr>
        <w:jc w:val="both"/>
        <w:rPr>
          <w:rFonts w:ascii="Arial" w:hAnsi="Arial" w:cs="Arial"/>
          <w:sz w:val="22"/>
          <w:szCs w:val="22"/>
        </w:rPr>
      </w:pPr>
      <w:r w:rsidRPr="003439BB">
        <w:rPr>
          <w:rFonts w:ascii="Arial" w:hAnsi="Arial" w:cs="Arial"/>
          <w:sz w:val="22"/>
          <w:szCs w:val="22"/>
        </w:rPr>
        <w:t>Strona odbierająca stwierdza, że nie dokonała odbioru z przyczyn określonych w uwagach do protokołu.*</w:t>
      </w:r>
    </w:p>
    <w:p w14:paraId="3D1E6D0B"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Protokół spisano w dwóch jednobrzmiących egzemplarzach.</w:t>
      </w:r>
    </w:p>
    <w:p w14:paraId="534A01C2" w14:textId="77777777" w:rsidR="00800DA0" w:rsidRPr="003439BB" w:rsidRDefault="00800DA0">
      <w:pPr>
        <w:spacing w:line="276" w:lineRule="auto"/>
        <w:rPr>
          <w:rFonts w:ascii="Arial" w:hAnsi="Arial" w:cs="Arial"/>
          <w:sz w:val="22"/>
          <w:szCs w:val="22"/>
        </w:rPr>
      </w:pPr>
    </w:p>
    <w:p w14:paraId="5932433F" w14:textId="5DD2F82E" w:rsidR="00800DA0" w:rsidRPr="003439BB" w:rsidRDefault="00800DA0">
      <w:pPr>
        <w:spacing w:line="276" w:lineRule="auto"/>
        <w:rPr>
          <w:rFonts w:ascii="Arial" w:hAnsi="Arial" w:cs="Arial"/>
          <w:sz w:val="22"/>
          <w:szCs w:val="22"/>
        </w:rPr>
      </w:pPr>
      <w:r w:rsidRPr="003439BB">
        <w:rPr>
          <w:rFonts w:ascii="Arial" w:hAnsi="Arial" w:cs="Arial"/>
          <w:sz w:val="22"/>
          <w:szCs w:val="22"/>
        </w:rPr>
        <w:t xml:space="preserve">Strona przekazująca:                                                                  </w:t>
      </w:r>
      <w:r w:rsidR="00156776">
        <w:rPr>
          <w:rFonts w:ascii="Arial" w:hAnsi="Arial" w:cs="Arial"/>
          <w:sz w:val="22"/>
          <w:szCs w:val="22"/>
        </w:rPr>
        <w:t xml:space="preserve">  </w:t>
      </w:r>
      <w:r w:rsidRPr="003439BB">
        <w:rPr>
          <w:rFonts w:ascii="Arial" w:hAnsi="Arial" w:cs="Arial"/>
          <w:sz w:val="22"/>
          <w:szCs w:val="22"/>
        </w:rPr>
        <w:t xml:space="preserve">  Strona odbierająca:</w:t>
      </w:r>
    </w:p>
    <w:p w14:paraId="784AA492"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                                                                …………………………..</w:t>
      </w:r>
    </w:p>
    <w:p w14:paraId="62986953" w14:textId="7DC5DFA5" w:rsidR="00800DA0" w:rsidRPr="003439BB" w:rsidRDefault="00800DA0">
      <w:pPr>
        <w:spacing w:line="276" w:lineRule="auto"/>
        <w:rPr>
          <w:rFonts w:ascii="Arial" w:hAnsi="Arial" w:cs="Arial"/>
          <w:sz w:val="22"/>
          <w:szCs w:val="22"/>
        </w:rPr>
      </w:pPr>
      <w:r w:rsidRPr="003439BB">
        <w:rPr>
          <w:rFonts w:ascii="Arial" w:hAnsi="Arial" w:cs="Arial"/>
          <w:sz w:val="22"/>
          <w:szCs w:val="22"/>
        </w:rPr>
        <w:t xml:space="preserve">(Czytelny podpis i pieczęć)                                     </w:t>
      </w:r>
      <w:r w:rsidRPr="003439BB">
        <w:rPr>
          <w:rFonts w:ascii="Arial" w:hAnsi="Arial" w:cs="Arial"/>
          <w:sz w:val="22"/>
          <w:szCs w:val="22"/>
        </w:rPr>
        <w:tab/>
      </w:r>
      <w:r w:rsidRPr="003439BB">
        <w:rPr>
          <w:rFonts w:ascii="Arial" w:hAnsi="Arial" w:cs="Arial"/>
          <w:sz w:val="22"/>
          <w:szCs w:val="22"/>
        </w:rPr>
        <w:tab/>
      </w:r>
      <w:r w:rsidR="00156776">
        <w:rPr>
          <w:rFonts w:ascii="Arial" w:hAnsi="Arial" w:cs="Arial"/>
          <w:sz w:val="22"/>
          <w:szCs w:val="22"/>
        </w:rPr>
        <w:t xml:space="preserve">            </w:t>
      </w:r>
      <w:r w:rsidRPr="003439BB">
        <w:rPr>
          <w:rFonts w:ascii="Arial" w:hAnsi="Arial" w:cs="Arial"/>
          <w:sz w:val="22"/>
          <w:szCs w:val="22"/>
        </w:rPr>
        <w:t>(Czytelny podpis )</w:t>
      </w:r>
    </w:p>
    <w:p w14:paraId="0C0D91C3" w14:textId="77777777" w:rsidR="00800DA0" w:rsidRPr="003439BB" w:rsidRDefault="00800DA0">
      <w:pPr>
        <w:spacing w:line="276" w:lineRule="auto"/>
        <w:jc w:val="center"/>
        <w:rPr>
          <w:rFonts w:ascii="Arial" w:hAnsi="Arial" w:cs="Arial"/>
          <w:sz w:val="22"/>
          <w:szCs w:val="22"/>
        </w:rPr>
      </w:pPr>
      <w:r w:rsidRPr="003439BB">
        <w:rPr>
          <w:rFonts w:ascii="Arial" w:hAnsi="Arial" w:cs="Arial"/>
          <w:sz w:val="22"/>
          <w:szCs w:val="22"/>
        </w:rPr>
        <w:t>UWAGI</w:t>
      </w:r>
    </w:p>
    <w:p w14:paraId="7F9D9BEF" w14:textId="77777777" w:rsidR="00800DA0" w:rsidRPr="003439BB" w:rsidRDefault="00800DA0">
      <w:pPr>
        <w:spacing w:line="276" w:lineRule="auto"/>
        <w:jc w:val="center"/>
        <w:rPr>
          <w:rFonts w:ascii="Arial" w:hAnsi="Arial" w:cs="Arial"/>
          <w:sz w:val="22"/>
          <w:szCs w:val="22"/>
        </w:rPr>
      </w:pPr>
      <w:r w:rsidRPr="003439BB">
        <w:rPr>
          <w:rFonts w:ascii="Arial" w:hAnsi="Arial" w:cs="Arial"/>
          <w:sz w:val="22"/>
          <w:szCs w:val="22"/>
        </w:rPr>
        <w:t>……………………………………………………………………………………………………………</w:t>
      </w:r>
    </w:p>
    <w:p w14:paraId="5C742592" w14:textId="77777777" w:rsidR="00800DA0" w:rsidRPr="003439BB" w:rsidRDefault="00800DA0">
      <w:pPr>
        <w:spacing w:line="276" w:lineRule="auto"/>
        <w:jc w:val="center"/>
        <w:rPr>
          <w:rFonts w:ascii="Arial" w:hAnsi="Arial" w:cs="Arial"/>
          <w:sz w:val="22"/>
          <w:szCs w:val="22"/>
        </w:rPr>
      </w:pPr>
      <w:r w:rsidRPr="003439BB">
        <w:rPr>
          <w:rFonts w:ascii="Arial" w:hAnsi="Arial" w:cs="Arial"/>
          <w:sz w:val="22"/>
          <w:szCs w:val="22"/>
        </w:rPr>
        <w:t>……………………………………………………………………………………………………………</w:t>
      </w:r>
    </w:p>
    <w:p w14:paraId="6ED234B8" w14:textId="77777777" w:rsidR="00800DA0" w:rsidRPr="003439BB" w:rsidRDefault="00800DA0">
      <w:pPr>
        <w:spacing w:line="276" w:lineRule="auto"/>
        <w:jc w:val="center"/>
        <w:rPr>
          <w:rFonts w:ascii="Arial" w:hAnsi="Arial" w:cs="Arial"/>
          <w:sz w:val="22"/>
          <w:szCs w:val="22"/>
        </w:rPr>
      </w:pPr>
      <w:r w:rsidRPr="003439BB">
        <w:rPr>
          <w:rFonts w:ascii="Arial" w:hAnsi="Arial" w:cs="Arial"/>
          <w:sz w:val="22"/>
          <w:szCs w:val="22"/>
        </w:rPr>
        <w:t>……………………………………………………………………………………………………………</w:t>
      </w:r>
    </w:p>
    <w:p w14:paraId="113D5927" w14:textId="77777777" w:rsidR="00800DA0" w:rsidRPr="003439BB" w:rsidRDefault="00800DA0">
      <w:pPr>
        <w:spacing w:line="276" w:lineRule="auto"/>
        <w:jc w:val="center"/>
        <w:rPr>
          <w:rFonts w:ascii="Arial" w:hAnsi="Arial" w:cs="Arial"/>
          <w:sz w:val="22"/>
          <w:szCs w:val="22"/>
        </w:rPr>
      </w:pPr>
      <w:r w:rsidRPr="003439BB">
        <w:rPr>
          <w:rFonts w:ascii="Arial" w:hAnsi="Arial" w:cs="Arial"/>
          <w:sz w:val="22"/>
          <w:szCs w:val="22"/>
        </w:rPr>
        <w:t>…………………………………………………………………………………………….……………</w:t>
      </w:r>
    </w:p>
    <w:p w14:paraId="7991ECA1" w14:textId="77777777" w:rsidR="00800DA0" w:rsidRPr="003439BB" w:rsidRDefault="00800DA0">
      <w:pPr>
        <w:spacing w:line="276" w:lineRule="auto"/>
        <w:jc w:val="center"/>
        <w:rPr>
          <w:rFonts w:ascii="Arial" w:hAnsi="Arial" w:cs="Arial"/>
          <w:sz w:val="22"/>
          <w:szCs w:val="22"/>
        </w:rPr>
      </w:pPr>
    </w:p>
    <w:p w14:paraId="6E2FD6EB" w14:textId="53CBA18F" w:rsidR="00800DA0" w:rsidRPr="003439BB" w:rsidRDefault="00800DA0">
      <w:pPr>
        <w:spacing w:line="276" w:lineRule="auto"/>
        <w:rPr>
          <w:rFonts w:ascii="Arial" w:hAnsi="Arial" w:cs="Arial"/>
          <w:sz w:val="22"/>
          <w:szCs w:val="22"/>
        </w:rPr>
      </w:pPr>
      <w:r w:rsidRPr="003439BB">
        <w:rPr>
          <w:rFonts w:ascii="Arial" w:hAnsi="Arial" w:cs="Arial"/>
          <w:sz w:val="22"/>
          <w:szCs w:val="22"/>
        </w:rPr>
        <w:t xml:space="preserve">Strona przekazująca:                                                                 </w:t>
      </w:r>
      <w:r w:rsidR="00156776">
        <w:rPr>
          <w:rFonts w:ascii="Arial" w:hAnsi="Arial" w:cs="Arial"/>
          <w:sz w:val="22"/>
          <w:szCs w:val="22"/>
        </w:rPr>
        <w:t xml:space="preserve">  </w:t>
      </w:r>
      <w:r w:rsidRPr="003439BB">
        <w:rPr>
          <w:rFonts w:ascii="Arial" w:hAnsi="Arial" w:cs="Arial"/>
          <w:sz w:val="22"/>
          <w:szCs w:val="22"/>
        </w:rPr>
        <w:t xml:space="preserve">   Strona odbierająca:</w:t>
      </w:r>
    </w:p>
    <w:p w14:paraId="3C54EE15" w14:textId="77777777" w:rsidR="00800DA0" w:rsidRPr="003439BB" w:rsidRDefault="00800DA0">
      <w:pPr>
        <w:spacing w:line="276" w:lineRule="auto"/>
        <w:rPr>
          <w:rFonts w:ascii="Arial" w:hAnsi="Arial" w:cs="Arial"/>
          <w:sz w:val="22"/>
          <w:szCs w:val="22"/>
        </w:rPr>
      </w:pPr>
      <w:r w:rsidRPr="003439BB">
        <w:rPr>
          <w:rFonts w:ascii="Arial" w:hAnsi="Arial" w:cs="Arial"/>
          <w:sz w:val="22"/>
          <w:szCs w:val="22"/>
        </w:rPr>
        <w:t>……………………………                                                                …………………………..</w:t>
      </w:r>
    </w:p>
    <w:p w14:paraId="213E6715" w14:textId="359AE00A" w:rsidR="00800DA0" w:rsidRPr="003439BB" w:rsidRDefault="00800DA0">
      <w:pPr>
        <w:spacing w:line="276" w:lineRule="auto"/>
        <w:rPr>
          <w:rFonts w:ascii="Arial" w:hAnsi="Arial" w:cs="Arial"/>
          <w:sz w:val="22"/>
          <w:szCs w:val="22"/>
        </w:rPr>
      </w:pPr>
      <w:r w:rsidRPr="003439BB">
        <w:rPr>
          <w:rFonts w:ascii="Arial" w:hAnsi="Arial" w:cs="Arial"/>
          <w:sz w:val="22"/>
          <w:szCs w:val="22"/>
        </w:rPr>
        <w:t xml:space="preserve">(Czytelny podpis i pieczęć)                                     </w:t>
      </w:r>
      <w:r w:rsidRPr="003439BB">
        <w:rPr>
          <w:rFonts w:ascii="Arial" w:hAnsi="Arial" w:cs="Arial"/>
          <w:sz w:val="22"/>
          <w:szCs w:val="22"/>
        </w:rPr>
        <w:tab/>
      </w:r>
      <w:r w:rsidRPr="003439BB">
        <w:rPr>
          <w:rFonts w:ascii="Arial" w:hAnsi="Arial" w:cs="Arial"/>
          <w:sz w:val="22"/>
          <w:szCs w:val="22"/>
        </w:rPr>
        <w:tab/>
      </w:r>
      <w:r w:rsidR="00156776">
        <w:rPr>
          <w:rFonts w:ascii="Arial" w:hAnsi="Arial" w:cs="Arial"/>
          <w:sz w:val="22"/>
          <w:szCs w:val="22"/>
        </w:rPr>
        <w:t xml:space="preserve">           </w:t>
      </w:r>
      <w:r w:rsidRPr="003439BB">
        <w:rPr>
          <w:rFonts w:ascii="Arial" w:hAnsi="Arial" w:cs="Arial"/>
          <w:sz w:val="22"/>
          <w:szCs w:val="22"/>
        </w:rPr>
        <w:t>(Czytelny podpis )</w:t>
      </w:r>
    </w:p>
    <w:p w14:paraId="72056718" w14:textId="77777777" w:rsidR="00800DA0" w:rsidRPr="003439BB" w:rsidRDefault="00800DA0">
      <w:pPr>
        <w:spacing w:line="276" w:lineRule="auto"/>
        <w:rPr>
          <w:rFonts w:ascii="Arial" w:hAnsi="Arial" w:cs="Arial"/>
          <w:sz w:val="22"/>
          <w:szCs w:val="22"/>
        </w:rPr>
      </w:pPr>
    </w:p>
    <w:p w14:paraId="5450F516" w14:textId="77777777" w:rsidR="00800DA0" w:rsidRPr="003439BB" w:rsidRDefault="00800DA0">
      <w:pPr>
        <w:spacing w:line="276" w:lineRule="auto"/>
        <w:jc w:val="center"/>
        <w:rPr>
          <w:rFonts w:ascii="Arial" w:hAnsi="Arial" w:cs="Arial"/>
          <w:sz w:val="22"/>
          <w:szCs w:val="22"/>
        </w:rPr>
      </w:pPr>
    </w:p>
    <w:p w14:paraId="40D72017" w14:textId="77777777" w:rsidR="00800DA0" w:rsidRPr="00114769" w:rsidRDefault="00800DA0">
      <w:pPr>
        <w:spacing w:line="276" w:lineRule="auto"/>
        <w:ind w:left="360"/>
        <w:rPr>
          <w:rFonts w:ascii="Arial" w:hAnsi="Arial" w:cs="Arial"/>
          <w:sz w:val="20"/>
          <w:szCs w:val="20"/>
        </w:rPr>
      </w:pPr>
      <w:r w:rsidRPr="00114769">
        <w:rPr>
          <w:rFonts w:ascii="Arial" w:hAnsi="Arial" w:cs="Arial"/>
          <w:sz w:val="20"/>
          <w:szCs w:val="20"/>
        </w:rPr>
        <w:lastRenderedPageBreak/>
        <w:t xml:space="preserve">*  </w:t>
      </w:r>
      <w:r w:rsidRPr="00114769">
        <w:rPr>
          <w:rFonts w:ascii="Arial" w:hAnsi="Arial" w:cs="Arial"/>
          <w:i/>
          <w:sz w:val="20"/>
          <w:szCs w:val="20"/>
        </w:rPr>
        <w:t>niepotrzebne skreślić</w:t>
      </w:r>
    </w:p>
    <w:p w14:paraId="17F6D6B1" w14:textId="77777777" w:rsidR="00DE684B" w:rsidRPr="003439BB" w:rsidRDefault="00DE684B">
      <w:pPr>
        <w:autoSpaceDE w:val="0"/>
        <w:spacing w:line="276" w:lineRule="auto"/>
        <w:rPr>
          <w:rFonts w:ascii="Arial" w:hAnsi="Arial" w:cs="Arial"/>
          <w:sz w:val="22"/>
          <w:szCs w:val="22"/>
        </w:rPr>
      </w:pPr>
    </w:p>
    <w:p w14:paraId="05C6AD30" w14:textId="77777777" w:rsidR="00AF198B" w:rsidRPr="003439BB" w:rsidRDefault="00AF198B" w:rsidP="00156776">
      <w:pPr>
        <w:autoSpaceDE w:val="0"/>
        <w:spacing w:line="276" w:lineRule="auto"/>
        <w:rPr>
          <w:rFonts w:ascii="Arial" w:hAnsi="Arial" w:cs="Arial"/>
          <w:sz w:val="22"/>
          <w:szCs w:val="22"/>
        </w:rPr>
      </w:pPr>
    </w:p>
    <w:p w14:paraId="31EECF99" w14:textId="736F776B" w:rsidR="00800DA0" w:rsidRPr="003439BB" w:rsidRDefault="00800DA0" w:rsidP="009A7AA0">
      <w:pPr>
        <w:autoSpaceDE w:val="0"/>
        <w:spacing w:line="276" w:lineRule="auto"/>
        <w:jc w:val="right"/>
        <w:rPr>
          <w:rFonts w:ascii="Arial" w:hAnsi="Arial" w:cs="Arial"/>
          <w:b/>
          <w:bCs/>
          <w:sz w:val="22"/>
          <w:szCs w:val="22"/>
        </w:rPr>
      </w:pPr>
      <w:bookmarkStart w:id="2" w:name="_Hlk63425629"/>
      <w:r w:rsidRPr="003439BB">
        <w:rPr>
          <w:rFonts w:ascii="Arial" w:hAnsi="Arial" w:cs="Arial"/>
          <w:sz w:val="22"/>
          <w:szCs w:val="22"/>
        </w:rPr>
        <w:t xml:space="preserve">ZAŁACZNIK NR </w:t>
      </w:r>
      <w:r w:rsidR="00156776">
        <w:rPr>
          <w:rFonts w:ascii="Arial" w:hAnsi="Arial" w:cs="Arial"/>
          <w:sz w:val="22"/>
          <w:szCs w:val="22"/>
        </w:rPr>
        <w:t>2</w:t>
      </w:r>
      <w:r w:rsidRPr="003439BB">
        <w:rPr>
          <w:rFonts w:ascii="Arial" w:hAnsi="Arial" w:cs="Arial"/>
          <w:sz w:val="22"/>
          <w:szCs w:val="22"/>
        </w:rPr>
        <w:t xml:space="preserve"> do Umowy</w:t>
      </w:r>
    </w:p>
    <w:bookmarkEnd w:id="2"/>
    <w:p w14:paraId="319EED29" w14:textId="77777777" w:rsidR="009A7AA0" w:rsidRPr="003439BB" w:rsidRDefault="009A7AA0">
      <w:pPr>
        <w:autoSpaceDE w:val="0"/>
        <w:spacing w:line="276" w:lineRule="auto"/>
        <w:rPr>
          <w:rFonts w:ascii="Arial" w:hAnsi="Arial" w:cs="Arial"/>
          <w:b/>
          <w:bCs/>
          <w:sz w:val="22"/>
          <w:szCs w:val="22"/>
        </w:rPr>
      </w:pPr>
    </w:p>
    <w:p w14:paraId="38FD09CC" w14:textId="77777777" w:rsidR="00800DA0" w:rsidRPr="003439BB" w:rsidRDefault="00800DA0">
      <w:pPr>
        <w:autoSpaceDE w:val="0"/>
        <w:spacing w:line="276" w:lineRule="auto"/>
        <w:rPr>
          <w:rFonts w:ascii="Arial" w:hAnsi="Arial" w:cs="Arial"/>
          <w:b/>
          <w:bCs/>
          <w:sz w:val="22"/>
          <w:szCs w:val="22"/>
        </w:rPr>
      </w:pPr>
      <w:r w:rsidRPr="003439BB">
        <w:rPr>
          <w:rFonts w:ascii="Arial" w:hAnsi="Arial" w:cs="Arial"/>
          <w:b/>
          <w:bCs/>
          <w:sz w:val="22"/>
          <w:szCs w:val="22"/>
        </w:rPr>
        <w:t>KARTA GWARANCYJNA</w:t>
      </w:r>
    </w:p>
    <w:p w14:paraId="5E6DB106" w14:textId="77777777" w:rsidR="00800DA0" w:rsidRPr="003439BB" w:rsidRDefault="00800DA0">
      <w:pPr>
        <w:autoSpaceDE w:val="0"/>
        <w:spacing w:line="276" w:lineRule="auto"/>
        <w:rPr>
          <w:rFonts w:ascii="Arial" w:hAnsi="Arial" w:cs="Arial"/>
          <w:b/>
          <w:bCs/>
          <w:sz w:val="22"/>
          <w:szCs w:val="22"/>
        </w:rPr>
      </w:pPr>
    </w:p>
    <w:p w14:paraId="312D0BD2" w14:textId="77777777" w:rsidR="00800DA0" w:rsidRPr="003439BB" w:rsidRDefault="00800DA0">
      <w:pPr>
        <w:autoSpaceDE w:val="0"/>
        <w:spacing w:line="276" w:lineRule="auto"/>
        <w:rPr>
          <w:rFonts w:ascii="Arial" w:hAnsi="Arial" w:cs="Arial"/>
          <w:sz w:val="22"/>
          <w:szCs w:val="22"/>
        </w:rPr>
      </w:pPr>
      <w:r w:rsidRPr="003439BB">
        <w:rPr>
          <w:rFonts w:ascii="Arial" w:hAnsi="Arial" w:cs="Arial"/>
          <w:sz w:val="22"/>
          <w:szCs w:val="22"/>
        </w:rPr>
        <w:t>Data wydania: ………………………………….</w:t>
      </w:r>
    </w:p>
    <w:p w14:paraId="282B4C8F" w14:textId="77777777" w:rsidR="00800DA0" w:rsidRPr="003439BB" w:rsidRDefault="00800DA0">
      <w:pPr>
        <w:autoSpaceDE w:val="0"/>
        <w:spacing w:line="276" w:lineRule="auto"/>
        <w:rPr>
          <w:rFonts w:ascii="Arial" w:hAnsi="Arial" w:cs="Arial"/>
          <w:sz w:val="22"/>
          <w:szCs w:val="22"/>
        </w:rPr>
      </w:pPr>
      <w:r w:rsidRPr="003439BB">
        <w:rPr>
          <w:rFonts w:ascii="Arial" w:hAnsi="Arial" w:cs="Arial"/>
          <w:sz w:val="22"/>
          <w:szCs w:val="22"/>
        </w:rPr>
        <w:t>Dostawca: …………………………….……….</w:t>
      </w:r>
    </w:p>
    <w:p w14:paraId="2024D88D" w14:textId="77777777" w:rsidR="00800DA0" w:rsidRPr="003439BB" w:rsidRDefault="00800DA0">
      <w:pPr>
        <w:autoSpaceDE w:val="0"/>
        <w:spacing w:line="276" w:lineRule="auto"/>
        <w:rPr>
          <w:rFonts w:ascii="Arial" w:hAnsi="Arial" w:cs="Arial"/>
          <w:sz w:val="22"/>
          <w:szCs w:val="22"/>
        </w:rPr>
      </w:pPr>
      <w:r w:rsidRPr="003439BB">
        <w:rPr>
          <w:rFonts w:ascii="Arial" w:hAnsi="Arial" w:cs="Arial"/>
          <w:sz w:val="22"/>
          <w:szCs w:val="22"/>
        </w:rPr>
        <w:t>Odbiorca: ……………………….……………..</w:t>
      </w:r>
    </w:p>
    <w:p w14:paraId="40946174" w14:textId="77777777" w:rsidR="00800DA0" w:rsidRPr="003439BB" w:rsidRDefault="00800DA0">
      <w:pPr>
        <w:autoSpaceDE w:val="0"/>
        <w:spacing w:line="276" w:lineRule="auto"/>
        <w:rPr>
          <w:rFonts w:ascii="Arial" w:hAnsi="Arial" w:cs="Arial"/>
          <w:sz w:val="22"/>
          <w:szCs w:val="22"/>
        </w:rPr>
      </w:pPr>
      <w:r w:rsidRPr="003439BB">
        <w:rPr>
          <w:rFonts w:ascii="Arial" w:hAnsi="Arial" w:cs="Arial"/>
          <w:sz w:val="22"/>
          <w:szCs w:val="22"/>
        </w:rPr>
        <w:t>Nazwa sprzętu  ……………………………….</w:t>
      </w:r>
    </w:p>
    <w:p w14:paraId="176B7CE1" w14:textId="77777777" w:rsidR="00800DA0" w:rsidRPr="003439BB" w:rsidRDefault="00800DA0">
      <w:pPr>
        <w:autoSpaceDE w:val="0"/>
        <w:spacing w:line="276" w:lineRule="auto"/>
        <w:rPr>
          <w:rFonts w:ascii="Arial" w:hAnsi="Arial" w:cs="Arial"/>
          <w:sz w:val="22"/>
          <w:szCs w:val="22"/>
        </w:rPr>
      </w:pPr>
      <w:r w:rsidRPr="003439BB">
        <w:rPr>
          <w:rFonts w:ascii="Arial" w:hAnsi="Arial" w:cs="Arial"/>
          <w:sz w:val="22"/>
          <w:szCs w:val="22"/>
        </w:rPr>
        <w:t>Numer seryjny: ………………………………..</w:t>
      </w:r>
    </w:p>
    <w:p w14:paraId="11A28022" w14:textId="134BC079" w:rsidR="00800DA0" w:rsidRPr="00156776" w:rsidRDefault="00800DA0" w:rsidP="00156776">
      <w:pPr>
        <w:pStyle w:val="Akapitzlist"/>
        <w:numPr>
          <w:ilvl w:val="6"/>
          <w:numId w:val="27"/>
        </w:numPr>
        <w:tabs>
          <w:tab w:val="left" w:pos="426"/>
        </w:tabs>
        <w:autoSpaceDE w:val="0"/>
        <w:spacing w:line="276" w:lineRule="auto"/>
        <w:ind w:left="284"/>
        <w:jc w:val="both"/>
        <w:rPr>
          <w:rFonts w:ascii="Arial" w:hAnsi="Arial" w:cs="Arial"/>
          <w:sz w:val="22"/>
          <w:szCs w:val="22"/>
        </w:rPr>
      </w:pPr>
      <w:r w:rsidRPr="00156776">
        <w:rPr>
          <w:rFonts w:ascii="Arial" w:hAnsi="Arial" w:cs="Arial"/>
          <w:sz w:val="22"/>
          <w:szCs w:val="22"/>
        </w:rPr>
        <w:t>Odpowiedzialność z tytułu gwarancji obejmuje wady powstałe z przyczyn tkwiących w sprzedanym sprzęcie. W ramach gwarancji Wykonawca zobowiązany jest do bezpłatnego usunięcia wad fizycznych.</w:t>
      </w:r>
    </w:p>
    <w:p w14:paraId="221A5B44" w14:textId="41427EE8" w:rsidR="00800DA0" w:rsidRPr="00156776" w:rsidRDefault="00800DA0" w:rsidP="00156776">
      <w:pPr>
        <w:pStyle w:val="Akapitzlist"/>
        <w:numPr>
          <w:ilvl w:val="3"/>
          <w:numId w:val="27"/>
        </w:numPr>
        <w:tabs>
          <w:tab w:val="left" w:pos="426"/>
        </w:tabs>
        <w:autoSpaceDE w:val="0"/>
        <w:spacing w:line="276" w:lineRule="auto"/>
        <w:ind w:left="284"/>
        <w:jc w:val="both"/>
        <w:rPr>
          <w:rFonts w:ascii="Arial" w:hAnsi="Arial" w:cs="Arial"/>
          <w:sz w:val="22"/>
          <w:szCs w:val="22"/>
        </w:rPr>
      </w:pPr>
      <w:r w:rsidRPr="00156776">
        <w:rPr>
          <w:rFonts w:ascii="Arial" w:hAnsi="Arial" w:cs="Arial"/>
          <w:sz w:val="22"/>
          <w:szCs w:val="22"/>
        </w:rPr>
        <w:t>Wykonawca udziela</w:t>
      </w:r>
      <w:r w:rsidR="00156776" w:rsidRPr="00156776">
        <w:rPr>
          <w:rFonts w:ascii="Arial" w:hAnsi="Arial" w:cs="Arial"/>
          <w:sz w:val="22"/>
          <w:szCs w:val="22"/>
        </w:rPr>
        <w:t xml:space="preserve"> rękojmi i</w:t>
      </w:r>
      <w:r w:rsidRPr="00156776">
        <w:rPr>
          <w:rFonts w:ascii="Arial" w:hAnsi="Arial" w:cs="Arial"/>
          <w:sz w:val="22"/>
          <w:szCs w:val="22"/>
        </w:rPr>
        <w:t xml:space="preserve"> gwarancji z bezpłatnym serwisem na okres …</w:t>
      </w:r>
      <w:r w:rsidR="00156776" w:rsidRPr="00156776">
        <w:rPr>
          <w:rFonts w:ascii="Arial" w:hAnsi="Arial" w:cs="Arial"/>
          <w:sz w:val="22"/>
          <w:szCs w:val="22"/>
        </w:rPr>
        <w:t>…</w:t>
      </w:r>
      <w:r w:rsidRPr="00156776">
        <w:rPr>
          <w:rFonts w:ascii="Arial" w:hAnsi="Arial" w:cs="Arial"/>
          <w:sz w:val="22"/>
          <w:szCs w:val="22"/>
        </w:rPr>
        <w:t xml:space="preserve"> miesięcy, licząc od daty podpisania bezusterkowego protokołu odbioru.</w:t>
      </w:r>
    </w:p>
    <w:p w14:paraId="7A4ACFCD" w14:textId="5371AD4F" w:rsidR="00800DA0" w:rsidRPr="00156776" w:rsidRDefault="00800DA0" w:rsidP="00156776">
      <w:pPr>
        <w:pStyle w:val="Akapitzlist"/>
        <w:numPr>
          <w:ilvl w:val="3"/>
          <w:numId w:val="27"/>
        </w:numPr>
        <w:tabs>
          <w:tab w:val="left" w:pos="426"/>
        </w:tabs>
        <w:spacing w:line="276" w:lineRule="auto"/>
        <w:ind w:left="284"/>
        <w:jc w:val="both"/>
        <w:rPr>
          <w:rFonts w:ascii="Arial" w:hAnsi="Arial" w:cs="Arial"/>
          <w:sz w:val="22"/>
          <w:szCs w:val="22"/>
        </w:rPr>
      </w:pPr>
      <w:r w:rsidRPr="00156776">
        <w:rPr>
          <w:rFonts w:ascii="Arial" w:hAnsi="Arial" w:cs="Arial"/>
          <w:sz w:val="22"/>
          <w:szCs w:val="22"/>
        </w:rPr>
        <w:t>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2312E083" w14:textId="7E3A5E63" w:rsidR="00800DA0" w:rsidRPr="00156776" w:rsidRDefault="00800DA0" w:rsidP="00156776">
      <w:pPr>
        <w:pStyle w:val="Akapitzlist"/>
        <w:numPr>
          <w:ilvl w:val="3"/>
          <w:numId w:val="27"/>
        </w:numPr>
        <w:tabs>
          <w:tab w:val="left" w:pos="426"/>
        </w:tabs>
        <w:spacing w:line="276" w:lineRule="auto"/>
        <w:ind w:left="284"/>
        <w:jc w:val="both"/>
        <w:rPr>
          <w:rFonts w:ascii="Arial" w:hAnsi="Arial" w:cs="Arial"/>
          <w:sz w:val="22"/>
          <w:szCs w:val="22"/>
        </w:rPr>
      </w:pPr>
      <w:r w:rsidRPr="00156776">
        <w:rPr>
          <w:rFonts w:ascii="Arial" w:hAnsi="Arial" w:cs="Arial"/>
          <w:sz w:val="22"/>
          <w:szCs w:val="22"/>
        </w:rPr>
        <w:t>Zamawiający może według swojego wyboru, wykonywać uprawnienia z tytułu rękojmi albo gwarancji.</w:t>
      </w:r>
    </w:p>
    <w:p w14:paraId="263BD0F1" w14:textId="2A3288B1" w:rsidR="00800DA0" w:rsidRPr="00156776" w:rsidRDefault="00800DA0" w:rsidP="00156776">
      <w:pPr>
        <w:pStyle w:val="Akapitzlist"/>
        <w:numPr>
          <w:ilvl w:val="3"/>
          <w:numId w:val="27"/>
        </w:numPr>
        <w:tabs>
          <w:tab w:val="left" w:pos="426"/>
        </w:tabs>
        <w:spacing w:line="276" w:lineRule="auto"/>
        <w:ind w:left="284"/>
        <w:jc w:val="both"/>
        <w:rPr>
          <w:rFonts w:ascii="Arial" w:hAnsi="Arial" w:cs="Arial"/>
          <w:sz w:val="22"/>
          <w:szCs w:val="22"/>
        </w:rPr>
      </w:pPr>
      <w:r w:rsidRPr="00156776">
        <w:rPr>
          <w:rFonts w:ascii="Arial" w:hAnsi="Arial" w:cs="Arial"/>
          <w:sz w:val="22"/>
          <w:szCs w:val="22"/>
        </w:rPr>
        <w:t>Na podstawie uprawnień wynikających z tytułu rękojmi lub gwarancji Zamawiający może żądać usunięcia wady, wyznaczając Wykonawcy w tym celu odpowiedni, technicznie uzasadniony termin z zagrożeniem, że po bezskutecznym upływie terminu może usunąć wady na koszt i ryzyko Wykonawcy wybierając w tym celu dowolny podmiot. Koszty poniesione przez Zamawiającego z tego tytuły powiększone o kary umowne wynikające z przedmiotowej umowy, mogą być potrącane przez Zamawiającego z wierzytelności Wykonawcy lub Wykonawca zostanie obciążony na podstawie faktury VAT wystawionej przez Zamawiającego.</w:t>
      </w:r>
    </w:p>
    <w:p w14:paraId="5FCB6EBD" w14:textId="52832CCB" w:rsidR="00800DA0" w:rsidRPr="00156776" w:rsidRDefault="00800DA0" w:rsidP="00156776">
      <w:pPr>
        <w:pStyle w:val="Akapitzlist"/>
        <w:numPr>
          <w:ilvl w:val="3"/>
          <w:numId w:val="27"/>
        </w:numPr>
        <w:autoSpaceDE w:val="0"/>
        <w:spacing w:line="276" w:lineRule="auto"/>
        <w:ind w:left="284"/>
        <w:jc w:val="both"/>
        <w:rPr>
          <w:rFonts w:ascii="Arial" w:hAnsi="Arial" w:cs="Arial"/>
          <w:sz w:val="22"/>
          <w:szCs w:val="22"/>
        </w:rPr>
      </w:pPr>
      <w:r w:rsidRPr="00156776">
        <w:rPr>
          <w:rFonts w:ascii="Arial" w:hAnsi="Arial" w:cs="Arial"/>
          <w:sz w:val="22"/>
          <w:szCs w:val="22"/>
        </w:rPr>
        <w:t>Gwarancja obejmuje wszystkie elementy dostarczonego sprzętu wraz z wyposażeniem, z wyłączeniem materiałów eksploatacyjnych podlegających zużyciu podczas normalnej eksploatacji.</w:t>
      </w:r>
    </w:p>
    <w:p w14:paraId="1A64238D" w14:textId="7A5F2604" w:rsidR="00800DA0" w:rsidRPr="00156776" w:rsidRDefault="00800DA0" w:rsidP="00156776">
      <w:pPr>
        <w:pStyle w:val="Akapitzlist"/>
        <w:numPr>
          <w:ilvl w:val="3"/>
          <w:numId w:val="27"/>
        </w:numPr>
        <w:autoSpaceDE w:val="0"/>
        <w:spacing w:line="276" w:lineRule="auto"/>
        <w:ind w:left="284"/>
        <w:jc w:val="both"/>
        <w:rPr>
          <w:rFonts w:ascii="Arial" w:hAnsi="Arial" w:cs="Arial"/>
          <w:sz w:val="22"/>
          <w:szCs w:val="22"/>
        </w:rPr>
      </w:pPr>
      <w:r w:rsidRPr="00156776">
        <w:rPr>
          <w:rFonts w:ascii="Arial" w:hAnsi="Arial" w:cs="Arial"/>
          <w:sz w:val="22"/>
          <w:szCs w:val="22"/>
        </w:rPr>
        <w:t>W ramach udzielonej gwarancji Wykonawca zapewnia serwis techniczny i nie może odmówić wymiany niesprawnej części na nowa, w przypadku, gdy jej naprawa nie gwarantuje prawidłowej pracy sprzętu.</w:t>
      </w:r>
    </w:p>
    <w:p w14:paraId="0EB4985D" w14:textId="75A0A012" w:rsidR="00800DA0" w:rsidRPr="00156776"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W przypadku maksymalnie 3 napraw gwarancyjnych tego samego urządzenia/podzespołu, Wykonawca będzie zobowiązany do wymiany naprawianego urządzenia/podzespołu na nowy, wolny od wad.</w:t>
      </w:r>
    </w:p>
    <w:p w14:paraId="4145EDD8" w14:textId="5C48E2FF" w:rsidR="00800DA0" w:rsidRPr="00156776"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Koszty dojazdu serwisu do i z miejsca użytkowania sprzętu lub przewóz uszkodzonego przedmiotu zamówienia do i po naprawie nie obciążają Zamawiającego w okresie gwarancyjnym. Transport uszkodzonego sprzętu, zapewnia Wykonawca.</w:t>
      </w:r>
    </w:p>
    <w:p w14:paraId="32C24AF1" w14:textId="758CE7AD" w:rsidR="00800DA0" w:rsidRPr="00156776"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bCs/>
          <w:sz w:val="22"/>
          <w:szCs w:val="22"/>
        </w:rPr>
        <w:t xml:space="preserve">Na 1 miesiąc przed upływem terminu gwarancji, Wykonawca zapewnia pełny, bezpłatny </w:t>
      </w:r>
      <w:r w:rsidR="00156776" w:rsidRPr="00156776">
        <w:rPr>
          <w:rFonts w:ascii="Arial" w:hAnsi="Arial" w:cs="Arial"/>
          <w:bCs/>
          <w:sz w:val="22"/>
          <w:szCs w:val="22"/>
        </w:rPr>
        <w:t xml:space="preserve"> </w:t>
      </w:r>
      <w:r w:rsidRPr="00156776">
        <w:rPr>
          <w:rFonts w:ascii="Arial" w:hAnsi="Arial" w:cs="Arial"/>
          <w:bCs/>
          <w:sz w:val="22"/>
          <w:szCs w:val="22"/>
        </w:rPr>
        <w:t>przegląd okresowy całego dostarczonego systemu.</w:t>
      </w:r>
    </w:p>
    <w:p w14:paraId="62C1C05D" w14:textId="1001D3FC" w:rsidR="00800DA0"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W przypadku naprawy sprzętu, termin gwarancji oraz rękojmi o których mowa w ust. 2</w:t>
      </w:r>
      <w:r w:rsidR="00156776" w:rsidRPr="00156776">
        <w:rPr>
          <w:rFonts w:ascii="Arial" w:hAnsi="Arial" w:cs="Arial"/>
          <w:sz w:val="22"/>
          <w:szCs w:val="22"/>
        </w:rPr>
        <w:t xml:space="preserve"> </w:t>
      </w:r>
      <w:r w:rsidRPr="00156776">
        <w:rPr>
          <w:rFonts w:ascii="Arial" w:hAnsi="Arial" w:cs="Arial"/>
          <w:sz w:val="22"/>
          <w:szCs w:val="22"/>
        </w:rPr>
        <w:t>ulega przedłużeniu o czas pozostawania sprzętu w naprawie. W przypadku naprawy wiążącej się z wymiana części, termin gwarancji i rękojmi na wymienione części równy jest okresom, o których mowa w ust. 2 rozpoczyna swój bieg od daty wymiany części.</w:t>
      </w:r>
    </w:p>
    <w:p w14:paraId="3DFD8E32" w14:textId="06112647" w:rsidR="00800DA0" w:rsidRPr="00156776"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bCs/>
          <w:sz w:val="22"/>
          <w:szCs w:val="22"/>
        </w:rPr>
        <w:lastRenderedPageBreak/>
        <w:t>Czas reakcji serwisu (fizyczne stawienie się serwisanta w miejscu zainstalowania systemu i podjęcie czynności zmierzających do naprawy systemu ) max w ciągu 72 godzin (pełne godziny) licząc od momentu zgłoszenia awarii (usterki).</w:t>
      </w:r>
    </w:p>
    <w:p w14:paraId="4344E8E8" w14:textId="0C030EFF" w:rsidR="00800DA0"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W przypadku konieczności transportu uszkodzonego sprzętu, transport na koszt własny zapewnia   Wykonawca.</w:t>
      </w:r>
    </w:p>
    <w:p w14:paraId="45A7F6D4" w14:textId="39A92960" w:rsidR="00800DA0"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Zgłoszenie awarii lub wady następuje telefonicznie/faxem na numer telefonu/faxu ……….……………..</w:t>
      </w:r>
    </w:p>
    <w:p w14:paraId="57B50818" w14:textId="74083ABA" w:rsidR="00800DA0"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W czasie obowiązywania udzielonej gwarancji lub rękojmi Wykonawca na własny koszt dojeżdża do uszkodzonego sprzętu.</w:t>
      </w:r>
    </w:p>
    <w:p w14:paraId="57045BD5" w14:textId="31629C46" w:rsidR="00800DA0"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W przypadku istotnej naprawy sprzętu, termin gwarancji oraz rękojmi całego sprzętu, o których mowa w ust. 1 i ust. 2, zaczyna swój bieg na nowo od daty zakończenia skutecznej naprawy. W przypadku naprawy wiążącej się z wymianą części, termin gwarancji i rękojmi na wymienione części równy jest okresom, o których mowa w ust. 2, i rozpoczyna swój bieg od daty wymiany części.</w:t>
      </w:r>
    </w:p>
    <w:p w14:paraId="5D43CF6C" w14:textId="06060D78" w:rsidR="00B000FD" w:rsidRPr="00156776" w:rsidRDefault="00800DA0" w:rsidP="00156776">
      <w:pPr>
        <w:pStyle w:val="Akapitzlist"/>
        <w:numPr>
          <w:ilvl w:val="3"/>
          <w:numId w:val="27"/>
        </w:numPr>
        <w:tabs>
          <w:tab w:val="left" w:pos="851"/>
        </w:tabs>
        <w:autoSpaceDE w:val="0"/>
        <w:spacing w:line="276" w:lineRule="auto"/>
        <w:ind w:left="284"/>
        <w:jc w:val="both"/>
        <w:rPr>
          <w:rFonts w:ascii="Arial" w:hAnsi="Arial" w:cs="Arial"/>
          <w:sz w:val="22"/>
          <w:szCs w:val="22"/>
        </w:rPr>
      </w:pPr>
      <w:r w:rsidRPr="00156776">
        <w:rPr>
          <w:rFonts w:ascii="Arial" w:hAnsi="Arial" w:cs="Arial"/>
          <w:sz w:val="22"/>
          <w:szCs w:val="22"/>
        </w:rPr>
        <w:t>Wykonawca oświadcza, że rozbudowa zakupionego sprzętu o dodatkowe elementy, w celu zachowania uprawnień wynikających z rękojmi lub gwarancji, wymaga zgody Wykonawcy. Bez uzasadnionych powodów Wykonawca nie może odmówić takiej zgody. Udzielenie odpowiedzi przez Wykonawcę w sprawie wyrażenia zgody lub jej odmowy powinno nastąpić w ciągu 14 dni od daty wystąpienia przez Zamawiającego.</w:t>
      </w:r>
    </w:p>
    <w:sectPr w:rsidR="00B000FD" w:rsidRPr="00156776" w:rsidSect="00B000FD">
      <w:headerReference w:type="default" r:id="rId8"/>
      <w:footerReference w:type="default" r:id="rId9"/>
      <w:headerReference w:type="first" r:id="rId10"/>
      <w:pgSz w:w="11906" w:h="16838" w:code="9"/>
      <w:pgMar w:top="851" w:right="1418" w:bottom="1134" w:left="1418"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48783" w14:textId="77777777" w:rsidR="00CE7642" w:rsidRDefault="00CE7642">
      <w:r>
        <w:separator/>
      </w:r>
    </w:p>
  </w:endnote>
  <w:endnote w:type="continuationSeparator" w:id="0">
    <w:p w14:paraId="5DB92F88" w14:textId="77777777" w:rsidR="00CE7642" w:rsidRDefault="00C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ˇ¦|||||||||||||||||||ˇ¦||||||"/>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934D" w14:textId="2F96883A" w:rsidR="00A26FA2" w:rsidRDefault="00ED5E37">
    <w:pPr>
      <w:pStyle w:val="Stopka"/>
      <w:jc w:val="right"/>
    </w:pPr>
    <w:r>
      <w:fldChar w:fldCharType="begin"/>
    </w:r>
    <w:r w:rsidR="00A26FA2">
      <w:instrText>PAGE   \* MERGEFORMAT</w:instrText>
    </w:r>
    <w:r>
      <w:fldChar w:fldCharType="separate"/>
    </w:r>
    <w:r w:rsidR="00C1455E">
      <w:rPr>
        <w:noProof/>
      </w:rPr>
      <w:t>2</w:t>
    </w:r>
    <w:r>
      <w:fldChar w:fldCharType="end"/>
    </w:r>
  </w:p>
  <w:p w14:paraId="4D45B8AE" w14:textId="77777777" w:rsidR="00A26FA2" w:rsidRDefault="00A26F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0F757" w14:textId="77777777" w:rsidR="00CE7642" w:rsidRDefault="00CE7642">
      <w:r>
        <w:separator/>
      </w:r>
    </w:p>
  </w:footnote>
  <w:footnote w:type="continuationSeparator" w:id="0">
    <w:p w14:paraId="7881DF30" w14:textId="77777777" w:rsidR="00CE7642" w:rsidRDefault="00CE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D323" w14:textId="77777777" w:rsidR="002F64FB" w:rsidRDefault="002F64FB">
    <w:pPr>
      <w:pStyle w:val="Nagwek"/>
      <w:tabs>
        <w:tab w:val="left" w:pos="7230"/>
      </w:tabs>
      <w:rPr>
        <w:rFonts w:ascii="Arial" w:hAnsi="Arial" w:cs="Arial"/>
        <w:sz w:val="20"/>
      </w:rPr>
    </w:pPr>
    <w:r>
      <w:rPr>
        <w:rFonts w:ascii="Cambria" w:hAnsi="Cambria" w:cs="Cambria"/>
        <w:sz w:val="20"/>
      </w:rPr>
      <w:tab/>
    </w:r>
  </w:p>
  <w:p w14:paraId="50C0D86E" w14:textId="77777777" w:rsidR="002F64FB" w:rsidRDefault="002F64FB">
    <w:pPr>
      <w:pStyle w:val="Nagwek"/>
      <w:jc w:val="right"/>
      <w:rPr>
        <w:rFonts w:ascii="Arial" w:hAnsi="Arial" w:cs="Arial"/>
        <w:sz w:val="20"/>
      </w:rPr>
    </w:pPr>
  </w:p>
  <w:p w14:paraId="113BD166" w14:textId="77777777" w:rsidR="002F64FB" w:rsidRDefault="002F64FB"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2F64FB" w:rsidRDefault="002F64FB">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40A6" w14:textId="77777777" w:rsidR="00A2324C" w:rsidRDefault="00A2324C" w:rsidP="00A2324C">
    <w:pPr>
      <w:pStyle w:val="Nagwek"/>
      <w:jc w:val="right"/>
    </w:pPr>
  </w:p>
  <w:p w14:paraId="609E3835" w14:textId="58E859C7" w:rsidR="00B000FD" w:rsidRDefault="003439BB" w:rsidP="003439BB">
    <w:pPr>
      <w:pStyle w:val="Nagwek"/>
      <w:jc w:val="center"/>
    </w:pPr>
    <w:r w:rsidRPr="003439BB">
      <w:rPr>
        <w:noProof/>
        <w:lang w:eastAsia="pl-PL"/>
      </w:rPr>
      <w:drawing>
        <wp:inline distT="0" distB="0" distL="0" distR="0" wp14:anchorId="64C91F53" wp14:editId="12C3B2E8">
          <wp:extent cx="1657350" cy="800100"/>
          <wp:effectExtent l="0" t="0" r="0" b="0"/>
          <wp:docPr id="1" name="Obraz 1"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1595C5FF" w14:textId="77777777" w:rsidR="003439BB" w:rsidRPr="00A2324C" w:rsidRDefault="003439BB" w:rsidP="00A232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5"/>
    <w:multiLevelType w:val="singleLevel"/>
    <w:tmpl w:val="9FA29028"/>
    <w:lvl w:ilvl="0">
      <w:start w:val="1"/>
      <w:numFmt w:val="decimal"/>
      <w:lvlText w:val="%1."/>
      <w:lvlJc w:val="left"/>
      <w:pPr>
        <w:tabs>
          <w:tab w:val="num" w:pos="360"/>
        </w:tabs>
        <w:ind w:left="360" w:hanging="360"/>
      </w:pPr>
      <w:rPr>
        <w:rFonts w:ascii="Arial" w:eastAsia="Times New Roman" w:hAnsi="Arial" w:cs="Arial" w:hint="default"/>
        <w:b w:val="0"/>
        <w:bCs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6"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8"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1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1" w15:restartNumberingAfterBreak="0">
    <w:nsid w:val="02D14813"/>
    <w:multiLevelType w:val="hybridMultilevel"/>
    <w:tmpl w:val="B8A8B15E"/>
    <w:lvl w:ilvl="0" w:tplc="F7005B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9150BE5"/>
    <w:multiLevelType w:val="hybridMultilevel"/>
    <w:tmpl w:val="F85A2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824A4F"/>
    <w:multiLevelType w:val="hybridMultilevel"/>
    <w:tmpl w:val="C56EBC60"/>
    <w:lvl w:ilvl="0" w:tplc="597451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057008B"/>
    <w:multiLevelType w:val="multilevel"/>
    <w:tmpl w:val="66544158"/>
    <w:lvl w:ilvl="0">
      <w:start w:val="1"/>
      <w:numFmt w:val="decimal"/>
      <w:lvlText w:val="%1."/>
      <w:lvlJc w:val="left"/>
      <w:pPr>
        <w:tabs>
          <w:tab w:val="num" w:pos="595"/>
        </w:tabs>
        <w:ind w:left="595" w:hanging="453"/>
      </w:pPr>
      <w:rPr>
        <w:rFonts w:cs="Times New Roman" w:hint="default"/>
        <w:b w:val="0"/>
        <w:bCs/>
      </w:rPr>
    </w:lvl>
    <w:lvl w:ilvl="1">
      <w:start w:val="1"/>
      <w:numFmt w:val="decimal"/>
      <w:isLgl/>
      <w:lvlText w:val="%1.%2"/>
      <w:lvlJc w:val="left"/>
      <w:pPr>
        <w:ind w:left="794" w:hanging="360"/>
      </w:pPr>
      <w:rPr>
        <w:rFonts w:cs="Times New Roman" w:hint="default"/>
      </w:rPr>
    </w:lvl>
    <w:lvl w:ilvl="2">
      <w:start w:val="1"/>
      <w:numFmt w:val="decimal"/>
      <w:isLgl/>
      <w:lvlText w:val="%1.%2.%3"/>
      <w:lvlJc w:val="left"/>
      <w:pPr>
        <w:ind w:left="1446" w:hanging="720"/>
      </w:pPr>
      <w:rPr>
        <w:rFonts w:cs="Times New Roman" w:hint="default"/>
      </w:rPr>
    </w:lvl>
    <w:lvl w:ilvl="3">
      <w:start w:val="1"/>
      <w:numFmt w:val="decimalZero"/>
      <w:isLgl/>
      <w:lvlText w:val="%1.%2.%3.%4"/>
      <w:lvlJc w:val="left"/>
      <w:pPr>
        <w:ind w:left="1738" w:hanging="720"/>
      </w:pPr>
      <w:rPr>
        <w:rFonts w:cs="Times New Roman" w:hint="default"/>
      </w:rPr>
    </w:lvl>
    <w:lvl w:ilvl="4">
      <w:start w:val="1"/>
      <w:numFmt w:val="decimal"/>
      <w:isLgl/>
      <w:lvlText w:val="%1.%2.%3.%4.%5"/>
      <w:lvlJc w:val="left"/>
      <w:pPr>
        <w:ind w:left="2390" w:hanging="1080"/>
      </w:pPr>
      <w:rPr>
        <w:rFonts w:cs="Times New Roman" w:hint="default"/>
      </w:rPr>
    </w:lvl>
    <w:lvl w:ilvl="5">
      <w:start w:val="1"/>
      <w:numFmt w:val="decimal"/>
      <w:isLgl/>
      <w:lvlText w:val="%1.%2.%3.%4.%5.%6"/>
      <w:lvlJc w:val="left"/>
      <w:pPr>
        <w:ind w:left="2682" w:hanging="1080"/>
      </w:pPr>
      <w:rPr>
        <w:rFonts w:cs="Times New Roman" w:hint="default"/>
      </w:rPr>
    </w:lvl>
    <w:lvl w:ilvl="6">
      <w:start w:val="1"/>
      <w:numFmt w:val="decimal"/>
      <w:isLgl/>
      <w:lvlText w:val="%1.%2.%3.%4.%5.%6.%7"/>
      <w:lvlJc w:val="left"/>
      <w:pPr>
        <w:ind w:left="3334" w:hanging="1440"/>
      </w:pPr>
      <w:rPr>
        <w:rFonts w:cs="Times New Roman" w:hint="default"/>
      </w:rPr>
    </w:lvl>
    <w:lvl w:ilvl="7">
      <w:start w:val="1"/>
      <w:numFmt w:val="decimal"/>
      <w:isLgl/>
      <w:lvlText w:val="%1.%2.%3.%4.%5.%6.%7.%8"/>
      <w:lvlJc w:val="left"/>
      <w:pPr>
        <w:ind w:left="3626" w:hanging="1440"/>
      </w:pPr>
      <w:rPr>
        <w:rFonts w:cs="Times New Roman" w:hint="default"/>
      </w:rPr>
    </w:lvl>
    <w:lvl w:ilvl="8">
      <w:start w:val="1"/>
      <w:numFmt w:val="decimal"/>
      <w:isLgl/>
      <w:lvlText w:val="%1.%2.%3.%4.%5.%6.%7.%8.%9"/>
      <w:lvlJc w:val="left"/>
      <w:pPr>
        <w:ind w:left="4278" w:hanging="1800"/>
      </w:pPr>
      <w:rPr>
        <w:rFonts w:cs="Times New Roman" w:hint="default"/>
      </w:rPr>
    </w:lvl>
  </w:abstractNum>
  <w:abstractNum w:abstractNumId="15" w15:restartNumberingAfterBreak="0">
    <w:nsid w:val="1A736084"/>
    <w:multiLevelType w:val="hybridMultilevel"/>
    <w:tmpl w:val="0DF0E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22C96"/>
    <w:multiLevelType w:val="multilevel"/>
    <w:tmpl w:val="4D6809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644512"/>
    <w:multiLevelType w:val="hybridMultilevel"/>
    <w:tmpl w:val="EF60D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D31FE"/>
    <w:multiLevelType w:val="hybridMultilevel"/>
    <w:tmpl w:val="3D9ACB6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2D23679"/>
    <w:multiLevelType w:val="hybridMultilevel"/>
    <w:tmpl w:val="140C9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62236FE"/>
    <w:multiLevelType w:val="hybridMultilevel"/>
    <w:tmpl w:val="3684D396"/>
    <w:lvl w:ilvl="0" w:tplc="370657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296C51"/>
    <w:multiLevelType w:val="hybridMultilevel"/>
    <w:tmpl w:val="2F983B48"/>
    <w:lvl w:ilvl="0" w:tplc="AD647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9A262C6"/>
    <w:multiLevelType w:val="hybridMultilevel"/>
    <w:tmpl w:val="1DACCA58"/>
    <w:lvl w:ilvl="0" w:tplc="56CAD75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FD1960"/>
    <w:multiLevelType w:val="hybridMultilevel"/>
    <w:tmpl w:val="6764C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687E50"/>
    <w:multiLevelType w:val="hybridMultilevel"/>
    <w:tmpl w:val="9F5E7388"/>
    <w:lvl w:ilvl="0" w:tplc="21AAD0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D03732B"/>
    <w:multiLevelType w:val="hybridMultilevel"/>
    <w:tmpl w:val="2F124214"/>
    <w:lvl w:ilvl="0" w:tplc="59742048">
      <w:start w:val="8"/>
      <w:numFmt w:val="decimal"/>
      <w:lvlText w:val="%1."/>
      <w:lvlJc w:val="left"/>
      <w:pPr>
        <w:tabs>
          <w:tab w:val="num" w:pos="360"/>
        </w:tabs>
        <w:ind w:left="36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092FED"/>
    <w:multiLevelType w:val="multilevel"/>
    <w:tmpl w:val="6854D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5911AE"/>
    <w:multiLevelType w:val="hybridMultilevel"/>
    <w:tmpl w:val="D2B87B56"/>
    <w:lvl w:ilvl="0" w:tplc="F31E6AC8">
      <w:start w:val="1"/>
      <w:numFmt w:val="decimal"/>
      <w:lvlText w:val="%1)"/>
      <w:lvlJc w:val="left"/>
      <w:pPr>
        <w:ind w:left="1354" w:hanging="360"/>
      </w:pPr>
      <w:rPr>
        <w:rFonts w:ascii="Cambria" w:hAnsi="Cambria" w:cs="Cambria" w:hint="default"/>
        <w:sz w:val="20"/>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29" w15:restartNumberingAfterBreak="0">
    <w:nsid w:val="77262C4A"/>
    <w:multiLevelType w:val="multilevel"/>
    <w:tmpl w:val="3B7ED88C"/>
    <w:lvl w:ilvl="0">
      <w:start w:val="1"/>
      <w:numFmt w:val="decimal"/>
      <w:lvlText w:val="%1."/>
      <w:lvlJc w:val="left"/>
      <w:pPr>
        <w:ind w:left="390" w:hanging="390"/>
      </w:pPr>
      <w:rPr>
        <w:rFonts w:eastAsia="Times New Roman"/>
      </w:rPr>
    </w:lvl>
    <w:lvl w:ilvl="1">
      <w:start w:val="1"/>
      <w:numFmt w:val="decimal"/>
      <w:lvlText w:val="%2)"/>
      <w:lvlJc w:val="left"/>
      <w:pPr>
        <w:ind w:left="709" w:hanging="720"/>
      </w:pPr>
    </w:lvl>
    <w:lvl w:ilvl="2">
      <w:start w:val="1"/>
      <w:numFmt w:val="decimal"/>
      <w:lvlText w:val="%1.%2.%3."/>
      <w:lvlJc w:val="left"/>
      <w:pPr>
        <w:ind w:left="698" w:hanging="720"/>
      </w:pPr>
      <w:rPr>
        <w:rFonts w:eastAsia="Times New Roman"/>
      </w:rPr>
    </w:lvl>
    <w:lvl w:ilvl="3">
      <w:start w:val="1"/>
      <w:numFmt w:val="decimal"/>
      <w:lvlText w:val="%1.%2.%3.%4."/>
      <w:lvlJc w:val="left"/>
      <w:pPr>
        <w:ind w:left="1047" w:hanging="1080"/>
      </w:pPr>
      <w:rPr>
        <w:rFonts w:eastAsia="Times New Roman"/>
      </w:rPr>
    </w:lvl>
    <w:lvl w:ilvl="4">
      <w:start w:val="1"/>
      <w:numFmt w:val="decimal"/>
      <w:lvlText w:val="%1.%2.%3.%4.%5."/>
      <w:lvlJc w:val="left"/>
      <w:pPr>
        <w:ind w:left="1036" w:hanging="1080"/>
      </w:pPr>
      <w:rPr>
        <w:rFonts w:eastAsia="Times New Roman"/>
      </w:rPr>
    </w:lvl>
    <w:lvl w:ilvl="5">
      <w:start w:val="1"/>
      <w:numFmt w:val="decimal"/>
      <w:lvlText w:val="%1.%2.%3.%4.%5.%6."/>
      <w:lvlJc w:val="left"/>
      <w:pPr>
        <w:ind w:left="1385" w:hanging="1440"/>
      </w:pPr>
      <w:rPr>
        <w:rFonts w:eastAsia="Times New Roman"/>
      </w:rPr>
    </w:lvl>
    <w:lvl w:ilvl="6">
      <w:start w:val="1"/>
      <w:numFmt w:val="decimal"/>
      <w:lvlText w:val="%1.%2.%3.%4.%5.%6.%7."/>
      <w:lvlJc w:val="left"/>
      <w:pPr>
        <w:ind w:left="1374" w:hanging="1440"/>
      </w:pPr>
      <w:rPr>
        <w:rFonts w:eastAsia="Times New Roman"/>
      </w:rPr>
    </w:lvl>
    <w:lvl w:ilvl="7">
      <w:start w:val="1"/>
      <w:numFmt w:val="decimal"/>
      <w:lvlText w:val="%1.%2.%3.%4.%5.%6.%7.%8."/>
      <w:lvlJc w:val="left"/>
      <w:pPr>
        <w:ind w:left="1723" w:hanging="1800"/>
      </w:pPr>
      <w:rPr>
        <w:rFonts w:eastAsia="Times New Roman"/>
      </w:rPr>
    </w:lvl>
    <w:lvl w:ilvl="8">
      <w:start w:val="1"/>
      <w:numFmt w:val="decimal"/>
      <w:lvlText w:val="%1.%2.%3.%4.%5.%6.%7.%8.%9."/>
      <w:lvlJc w:val="left"/>
      <w:pPr>
        <w:ind w:left="2072" w:hanging="2160"/>
      </w:pPr>
      <w:rPr>
        <w:rFonts w:eastAsia="Times New Roman"/>
      </w:rPr>
    </w:lvl>
  </w:abstractNum>
  <w:abstractNum w:abstractNumId="30" w15:restartNumberingAfterBreak="0">
    <w:nsid w:val="7EA136CC"/>
    <w:multiLevelType w:val="hybridMultilevel"/>
    <w:tmpl w:val="82E64D36"/>
    <w:lvl w:ilvl="0" w:tplc="2A2085E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0"/>
  </w:num>
  <w:num w:numId="12">
    <w:abstractNumId w:val="15"/>
  </w:num>
  <w:num w:numId="13">
    <w:abstractNumId w:val="27"/>
  </w:num>
  <w:num w:numId="14">
    <w:abstractNumId w:val="28"/>
  </w:num>
  <w:num w:numId="15">
    <w:abstractNumId w:val="13"/>
  </w:num>
  <w:num w:numId="16">
    <w:abstractNumId w:val="22"/>
  </w:num>
  <w:num w:numId="17">
    <w:abstractNumId w:val="11"/>
  </w:num>
  <w:num w:numId="18">
    <w:abstractNumId w:val="25"/>
  </w:num>
  <w:num w:numId="19">
    <w:abstractNumId w:val="16"/>
  </w:num>
  <w:num w:numId="20">
    <w:abstractNumId w:val="10"/>
    <w:lvlOverride w:ilvl="0">
      <w:startOverride w:val="1"/>
    </w:lvlOverride>
  </w:num>
  <w:num w:numId="21">
    <w:abstractNumId w:val="14"/>
  </w:num>
  <w:num w:numId="22">
    <w:abstractNumId w:val="26"/>
  </w:num>
  <w:num w:numId="23">
    <w:abstractNumId w:val="20"/>
  </w:num>
  <w:num w:numId="24">
    <w:abstractNumId w:val="29"/>
  </w:num>
  <w:num w:numId="25">
    <w:abstractNumId w:val="24"/>
  </w:num>
  <w:num w:numId="26">
    <w:abstractNumId w:val="21"/>
  </w:num>
  <w:num w:numId="27">
    <w:abstractNumId w:val="23"/>
  </w:num>
  <w:num w:numId="28">
    <w:abstractNumId w:val="17"/>
  </w:num>
  <w:num w:numId="29">
    <w:abstractNumId w:val="12"/>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74E3"/>
    <w:rsid w:val="00007606"/>
    <w:rsid w:val="00015799"/>
    <w:rsid w:val="000264AD"/>
    <w:rsid w:val="0005212A"/>
    <w:rsid w:val="000528DA"/>
    <w:rsid w:val="00061760"/>
    <w:rsid w:val="0008401C"/>
    <w:rsid w:val="000956A8"/>
    <w:rsid w:val="000C72C6"/>
    <w:rsid w:val="000C7A43"/>
    <w:rsid w:val="001002D1"/>
    <w:rsid w:val="00102E67"/>
    <w:rsid w:val="0010676E"/>
    <w:rsid w:val="00114769"/>
    <w:rsid w:val="00135201"/>
    <w:rsid w:val="00156776"/>
    <w:rsid w:val="0016102B"/>
    <w:rsid w:val="00175934"/>
    <w:rsid w:val="00176E5A"/>
    <w:rsid w:val="0019786B"/>
    <w:rsid w:val="001A159D"/>
    <w:rsid w:val="001A3708"/>
    <w:rsid w:val="001A609D"/>
    <w:rsid w:val="001A70CA"/>
    <w:rsid w:val="001B542D"/>
    <w:rsid w:val="001D3DD2"/>
    <w:rsid w:val="001D4637"/>
    <w:rsid w:val="001E5A1E"/>
    <w:rsid w:val="00244BC2"/>
    <w:rsid w:val="00244E59"/>
    <w:rsid w:val="0025228C"/>
    <w:rsid w:val="0026222A"/>
    <w:rsid w:val="00262DAC"/>
    <w:rsid w:val="002B3DE8"/>
    <w:rsid w:val="002C26E7"/>
    <w:rsid w:val="002E592F"/>
    <w:rsid w:val="002E61D9"/>
    <w:rsid w:val="002F64FB"/>
    <w:rsid w:val="002F6B31"/>
    <w:rsid w:val="002F6CBF"/>
    <w:rsid w:val="003059A9"/>
    <w:rsid w:val="00305C86"/>
    <w:rsid w:val="00335E94"/>
    <w:rsid w:val="003439BB"/>
    <w:rsid w:val="00352FFA"/>
    <w:rsid w:val="00362FF9"/>
    <w:rsid w:val="003B680A"/>
    <w:rsid w:val="003E25B8"/>
    <w:rsid w:val="003F72B3"/>
    <w:rsid w:val="004301CA"/>
    <w:rsid w:val="00430382"/>
    <w:rsid w:val="00433AB0"/>
    <w:rsid w:val="004459EA"/>
    <w:rsid w:val="004676A5"/>
    <w:rsid w:val="00472C00"/>
    <w:rsid w:val="004809A3"/>
    <w:rsid w:val="004827F5"/>
    <w:rsid w:val="004A3105"/>
    <w:rsid w:val="004A5CB3"/>
    <w:rsid w:val="004C3BD4"/>
    <w:rsid w:val="004D716D"/>
    <w:rsid w:val="005066F3"/>
    <w:rsid w:val="00516C91"/>
    <w:rsid w:val="00526471"/>
    <w:rsid w:val="00527FFC"/>
    <w:rsid w:val="005667F1"/>
    <w:rsid w:val="005676A7"/>
    <w:rsid w:val="00573B76"/>
    <w:rsid w:val="0058668B"/>
    <w:rsid w:val="005A0AC0"/>
    <w:rsid w:val="005C4A42"/>
    <w:rsid w:val="005C63CF"/>
    <w:rsid w:val="005D00EA"/>
    <w:rsid w:val="005D7BE6"/>
    <w:rsid w:val="005E3A9D"/>
    <w:rsid w:val="006309F9"/>
    <w:rsid w:val="006428FD"/>
    <w:rsid w:val="00647046"/>
    <w:rsid w:val="00652E81"/>
    <w:rsid w:val="006647DC"/>
    <w:rsid w:val="00664E69"/>
    <w:rsid w:val="00672669"/>
    <w:rsid w:val="006905EB"/>
    <w:rsid w:val="006A4BFD"/>
    <w:rsid w:val="006D7844"/>
    <w:rsid w:val="006E3433"/>
    <w:rsid w:val="006F1F32"/>
    <w:rsid w:val="006F2ADB"/>
    <w:rsid w:val="007018FA"/>
    <w:rsid w:val="00705442"/>
    <w:rsid w:val="0074736B"/>
    <w:rsid w:val="00771665"/>
    <w:rsid w:val="007B27A8"/>
    <w:rsid w:val="007B4C28"/>
    <w:rsid w:val="007B73EC"/>
    <w:rsid w:val="007C3255"/>
    <w:rsid w:val="007C36C7"/>
    <w:rsid w:val="007D6F80"/>
    <w:rsid w:val="00800621"/>
    <w:rsid w:val="00800DA0"/>
    <w:rsid w:val="00801E76"/>
    <w:rsid w:val="008112AE"/>
    <w:rsid w:val="00827023"/>
    <w:rsid w:val="00840D6B"/>
    <w:rsid w:val="00864C39"/>
    <w:rsid w:val="00886561"/>
    <w:rsid w:val="008A2943"/>
    <w:rsid w:val="008A6B1C"/>
    <w:rsid w:val="008B4253"/>
    <w:rsid w:val="008D2CBE"/>
    <w:rsid w:val="008D45E1"/>
    <w:rsid w:val="00914C84"/>
    <w:rsid w:val="0092493B"/>
    <w:rsid w:val="009359DF"/>
    <w:rsid w:val="00946BBB"/>
    <w:rsid w:val="009472D6"/>
    <w:rsid w:val="009658C2"/>
    <w:rsid w:val="0097324F"/>
    <w:rsid w:val="00983401"/>
    <w:rsid w:val="00987F11"/>
    <w:rsid w:val="00990736"/>
    <w:rsid w:val="009A346E"/>
    <w:rsid w:val="009A7AA0"/>
    <w:rsid w:val="009C4383"/>
    <w:rsid w:val="009E7185"/>
    <w:rsid w:val="00A04794"/>
    <w:rsid w:val="00A068AB"/>
    <w:rsid w:val="00A10560"/>
    <w:rsid w:val="00A15DAF"/>
    <w:rsid w:val="00A22F11"/>
    <w:rsid w:val="00A2324C"/>
    <w:rsid w:val="00A26FA2"/>
    <w:rsid w:val="00A3069E"/>
    <w:rsid w:val="00A4202C"/>
    <w:rsid w:val="00A52C02"/>
    <w:rsid w:val="00A60B0D"/>
    <w:rsid w:val="00A81714"/>
    <w:rsid w:val="00A823DB"/>
    <w:rsid w:val="00A87282"/>
    <w:rsid w:val="00A874A8"/>
    <w:rsid w:val="00AA40B8"/>
    <w:rsid w:val="00AB11F4"/>
    <w:rsid w:val="00AC410B"/>
    <w:rsid w:val="00AD16C0"/>
    <w:rsid w:val="00AE078B"/>
    <w:rsid w:val="00AE1055"/>
    <w:rsid w:val="00AE5DC6"/>
    <w:rsid w:val="00AF198B"/>
    <w:rsid w:val="00AF266B"/>
    <w:rsid w:val="00AF3662"/>
    <w:rsid w:val="00AF4D91"/>
    <w:rsid w:val="00B000FD"/>
    <w:rsid w:val="00B152CB"/>
    <w:rsid w:val="00B472A0"/>
    <w:rsid w:val="00B61DDC"/>
    <w:rsid w:val="00B778E4"/>
    <w:rsid w:val="00B851FC"/>
    <w:rsid w:val="00B87F90"/>
    <w:rsid w:val="00B926B7"/>
    <w:rsid w:val="00BA2098"/>
    <w:rsid w:val="00BB669E"/>
    <w:rsid w:val="00BB7640"/>
    <w:rsid w:val="00BC26A4"/>
    <w:rsid w:val="00BD3635"/>
    <w:rsid w:val="00BE6F3D"/>
    <w:rsid w:val="00C03866"/>
    <w:rsid w:val="00C07CBE"/>
    <w:rsid w:val="00C1455E"/>
    <w:rsid w:val="00C417FF"/>
    <w:rsid w:val="00C433BC"/>
    <w:rsid w:val="00C52E4A"/>
    <w:rsid w:val="00C5518D"/>
    <w:rsid w:val="00C76370"/>
    <w:rsid w:val="00C76C30"/>
    <w:rsid w:val="00C80F8F"/>
    <w:rsid w:val="00C81574"/>
    <w:rsid w:val="00C94D4C"/>
    <w:rsid w:val="00CA7800"/>
    <w:rsid w:val="00CB4786"/>
    <w:rsid w:val="00CD15AB"/>
    <w:rsid w:val="00CE7642"/>
    <w:rsid w:val="00D051A0"/>
    <w:rsid w:val="00D12BDE"/>
    <w:rsid w:val="00D328B1"/>
    <w:rsid w:val="00D43512"/>
    <w:rsid w:val="00D44DD7"/>
    <w:rsid w:val="00D47202"/>
    <w:rsid w:val="00D57891"/>
    <w:rsid w:val="00D934A3"/>
    <w:rsid w:val="00D96AA6"/>
    <w:rsid w:val="00DC1DF6"/>
    <w:rsid w:val="00DD0657"/>
    <w:rsid w:val="00DD597A"/>
    <w:rsid w:val="00DD7120"/>
    <w:rsid w:val="00DE684B"/>
    <w:rsid w:val="00E039A6"/>
    <w:rsid w:val="00E1064D"/>
    <w:rsid w:val="00E24FD9"/>
    <w:rsid w:val="00E27BC9"/>
    <w:rsid w:val="00E7130E"/>
    <w:rsid w:val="00E86485"/>
    <w:rsid w:val="00E9560C"/>
    <w:rsid w:val="00EA23DD"/>
    <w:rsid w:val="00EB57C8"/>
    <w:rsid w:val="00ED5E37"/>
    <w:rsid w:val="00EE46AF"/>
    <w:rsid w:val="00EE6517"/>
    <w:rsid w:val="00EF553D"/>
    <w:rsid w:val="00EF5E10"/>
    <w:rsid w:val="00F07362"/>
    <w:rsid w:val="00F1316F"/>
    <w:rsid w:val="00F278EF"/>
    <w:rsid w:val="00F567F6"/>
    <w:rsid w:val="00F60849"/>
    <w:rsid w:val="00F6176F"/>
    <w:rsid w:val="00F74A2F"/>
    <w:rsid w:val="00F80748"/>
    <w:rsid w:val="00F80758"/>
    <w:rsid w:val="00FA29F4"/>
    <w:rsid w:val="00FA3A09"/>
    <w:rsid w:val="00FA5FB0"/>
    <w:rsid w:val="00FC1C97"/>
    <w:rsid w:val="00FC2FCC"/>
    <w:rsid w:val="00FD1DD3"/>
    <w:rsid w:val="00FD42FE"/>
    <w:rsid w:val="00FE5697"/>
    <w:rsid w:val="00FE7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2DC38371-6ECE-4797-A085-3C647F0B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99"/>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basedOn w:val="Normalny"/>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faktura.gov.pl/uslugi-p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3128</Words>
  <Characters>18771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Tkaczyk Dorota</cp:lastModifiedBy>
  <cp:revision>13</cp:revision>
  <cp:lastPrinted>1899-12-31T23:00:00Z</cp:lastPrinted>
  <dcterms:created xsi:type="dcterms:W3CDTF">2021-03-22T11:47:00Z</dcterms:created>
  <dcterms:modified xsi:type="dcterms:W3CDTF">2021-04-09T09:02:00Z</dcterms:modified>
</cp:coreProperties>
</file>