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91" w:rsidRPr="005E2691" w:rsidRDefault="005E2691" w:rsidP="005E2691">
      <w:pPr>
        <w:spacing w:line="360" w:lineRule="auto"/>
        <w:jc w:val="center"/>
        <w:rPr>
          <w:rFonts w:ascii="Times New Roman" w:hAnsi="Times New Roman" w:cs="Times New Roman"/>
        </w:rPr>
      </w:pPr>
      <w:r w:rsidRPr="005E2691">
        <w:rPr>
          <w:rFonts w:ascii="Times New Roman" w:hAnsi="Times New Roman" w:cs="Times New Roman"/>
        </w:rPr>
        <w:t xml:space="preserve">UMOWA </w:t>
      </w:r>
    </w:p>
    <w:p w:rsidR="005E2691" w:rsidRPr="005E2691" w:rsidRDefault="005E2691" w:rsidP="00C8556E">
      <w:pPr>
        <w:spacing w:line="360" w:lineRule="auto"/>
        <w:rPr>
          <w:rFonts w:ascii="Times New Roman" w:hAnsi="Times New Roman" w:cs="Times New Roman"/>
        </w:rPr>
      </w:pPr>
      <w:r w:rsidRPr="005E2691">
        <w:rPr>
          <w:rFonts w:ascii="Times New Roman" w:hAnsi="Times New Roman" w:cs="Times New Roman"/>
        </w:rPr>
        <w:t>zawarta w Kamionku w dniu ………………...pomiędzy:</w:t>
      </w:r>
    </w:p>
    <w:p w:rsidR="005E2691" w:rsidRDefault="005E2691" w:rsidP="00C8556E">
      <w:pPr>
        <w:spacing w:line="360" w:lineRule="auto"/>
        <w:rPr>
          <w:rFonts w:ascii="Times New Roman" w:hAnsi="Times New Roman" w:cs="Times New Roman"/>
        </w:rPr>
      </w:pPr>
      <w:r>
        <w:rPr>
          <w:rFonts w:ascii="Times New Roman" w:hAnsi="Times New Roman" w:cs="Times New Roman"/>
        </w:rPr>
        <w:t>Zakładem Gospodarki Komunalnej i Mieszkaniowej w Kamionku</w:t>
      </w:r>
      <w:r w:rsidRPr="005E2691">
        <w:rPr>
          <w:rFonts w:ascii="Times New Roman" w:hAnsi="Times New Roman" w:cs="Times New Roman"/>
        </w:rPr>
        <w:t xml:space="preserve"> Sp. z o.o. </w:t>
      </w:r>
    </w:p>
    <w:p w:rsidR="00C8556E" w:rsidRPr="007C19E1" w:rsidRDefault="00C8556E" w:rsidP="00C8556E">
      <w:pPr>
        <w:spacing w:after="0" w:line="360" w:lineRule="auto"/>
        <w:jc w:val="both"/>
        <w:rPr>
          <w:rFonts w:ascii="Times New Roman" w:eastAsia="Arial" w:hAnsi="Times New Roman" w:cs="Times New Roman"/>
          <w:sz w:val="24"/>
          <w:szCs w:val="20"/>
          <w:lang w:eastAsia="pl-PL"/>
        </w:rPr>
      </w:pPr>
      <w:r w:rsidRPr="007C19E1">
        <w:rPr>
          <w:rFonts w:ascii="Times New Roman" w:eastAsia="Arial" w:hAnsi="Times New Roman" w:cs="Times New Roman"/>
          <w:sz w:val="24"/>
          <w:szCs w:val="20"/>
          <w:lang w:eastAsia="pl-PL"/>
        </w:rPr>
        <w:t xml:space="preserve">Kamionek 25, 12-100 Szczytno, </w:t>
      </w:r>
    </w:p>
    <w:p w:rsidR="00C8556E" w:rsidRPr="007C19E1" w:rsidRDefault="00C8556E" w:rsidP="00C8556E">
      <w:pPr>
        <w:spacing w:after="0" w:line="360" w:lineRule="auto"/>
        <w:rPr>
          <w:rFonts w:ascii="Times New Roman" w:eastAsia="Arial" w:hAnsi="Times New Roman" w:cs="Times New Roman"/>
          <w:sz w:val="24"/>
          <w:szCs w:val="20"/>
          <w:lang w:eastAsia="pl-PL"/>
        </w:rPr>
      </w:pPr>
      <w:r w:rsidRPr="007C19E1">
        <w:rPr>
          <w:rFonts w:ascii="Times New Roman" w:eastAsia="Arial" w:hAnsi="Times New Roman" w:cs="Times New Roman"/>
          <w:sz w:val="24"/>
          <w:szCs w:val="20"/>
          <w:lang w:eastAsia="pl-PL"/>
        </w:rPr>
        <w:t>NIP: 7451853607, REGON: 386182246</w:t>
      </w:r>
    </w:p>
    <w:p w:rsidR="005E2691" w:rsidRPr="005E2691" w:rsidRDefault="005E2691" w:rsidP="00C8556E">
      <w:pPr>
        <w:spacing w:line="360" w:lineRule="auto"/>
        <w:rPr>
          <w:rFonts w:ascii="Times New Roman" w:hAnsi="Times New Roman" w:cs="Times New Roman"/>
        </w:rPr>
      </w:pPr>
      <w:r>
        <w:rPr>
          <w:rFonts w:ascii="Times New Roman" w:hAnsi="Times New Roman" w:cs="Times New Roman"/>
        </w:rPr>
        <w:t>Aleksandra Godlewskiego</w:t>
      </w:r>
      <w:r w:rsidRPr="005E2691">
        <w:rPr>
          <w:rFonts w:ascii="Times New Roman" w:hAnsi="Times New Roman" w:cs="Times New Roman"/>
        </w:rPr>
        <w:t xml:space="preserve"> – Prezesa Zarządu</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 NIP: ………………………….., REGON:…………………………………….,</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zwanym w dalszej części umowy Wykonawcą,</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o następującej treści:</w:t>
      </w:r>
    </w:p>
    <w:p w:rsidR="005E2691" w:rsidRPr="005E2691" w:rsidRDefault="005E2691" w:rsidP="005E2691">
      <w:pPr>
        <w:spacing w:line="360" w:lineRule="auto"/>
        <w:jc w:val="center"/>
        <w:rPr>
          <w:rFonts w:ascii="Times New Roman" w:hAnsi="Times New Roman" w:cs="Times New Roman"/>
        </w:rPr>
      </w:pPr>
      <w:r w:rsidRPr="005E2691">
        <w:rPr>
          <w:rFonts w:ascii="Times New Roman" w:hAnsi="Times New Roman" w:cs="Times New Roman"/>
        </w:rPr>
        <w:t>§ 1.</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 xml:space="preserve">1. Zamawiający zleca, a Wykonawca przyjmuje do realizacji zadanie pn. Dostawa, montaż i uruchomienie instalacji fotowoltaicznych (PV) wraz z systemem monitoringu </w:t>
      </w:r>
      <w:r>
        <w:rPr>
          <w:rFonts w:ascii="Times New Roman" w:hAnsi="Times New Roman" w:cs="Times New Roman"/>
        </w:rPr>
        <w:t>dla Stacj Uzdatnia Wody w Romanach dz nr 180/5</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2. Zadanie obejmuje dostawę, montaż i uruchomienie instalacji fot</w:t>
      </w:r>
      <w:r>
        <w:rPr>
          <w:rFonts w:ascii="Times New Roman" w:hAnsi="Times New Roman" w:cs="Times New Roman"/>
        </w:rPr>
        <w:t>owoltaicznej</w:t>
      </w:r>
      <w:r w:rsidRPr="005E2691">
        <w:rPr>
          <w:rFonts w:ascii="Times New Roman" w:hAnsi="Times New Roman" w:cs="Times New Roman"/>
        </w:rPr>
        <w:t xml:space="preserve"> (PV) wraz z systemem monitoringu pracy instalacji fotowoltaicznej, o łącznej mocy </w:t>
      </w:r>
      <w:r>
        <w:rPr>
          <w:rFonts w:ascii="Times New Roman" w:hAnsi="Times New Roman" w:cs="Times New Roman"/>
        </w:rPr>
        <w:t>40</w:t>
      </w:r>
      <w:r w:rsidRPr="005E2691">
        <w:rPr>
          <w:rFonts w:ascii="Times New Roman" w:hAnsi="Times New Roman" w:cs="Times New Roman"/>
        </w:rPr>
        <w:t xml:space="preserve"> kWp (z uwzględnieniem dopuszczalnych odchyleń mocy) </w:t>
      </w:r>
      <w:r>
        <w:rPr>
          <w:rFonts w:ascii="Times New Roman" w:hAnsi="Times New Roman" w:cs="Times New Roman"/>
        </w:rPr>
        <w:t xml:space="preserve">dla </w:t>
      </w:r>
      <w:r w:rsidRPr="005E2691">
        <w:rPr>
          <w:rFonts w:ascii="Times New Roman" w:hAnsi="Times New Roman" w:cs="Times New Roman"/>
        </w:rPr>
        <w:t xml:space="preserve">Stacja Uzdatniania Wody </w:t>
      </w:r>
      <w:r>
        <w:rPr>
          <w:rFonts w:ascii="Times New Roman" w:hAnsi="Times New Roman" w:cs="Times New Roman"/>
        </w:rPr>
        <w:t>w miejscowości Romany Gmina Szczytno</w:t>
      </w:r>
      <w:r w:rsidRPr="005E2691">
        <w:rPr>
          <w:rFonts w:ascii="Times New Roman" w:hAnsi="Times New Roman" w:cs="Times New Roman"/>
        </w:rPr>
        <w:t xml:space="preserve"> (Nr działki </w:t>
      </w:r>
      <w:r>
        <w:rPr>
          <w:rFonts w:ascii="Times New Roman" w:hAnsi="Times New Roman" w:cs="Times New Roman"/>
        </w:rPr>
        <w:t>1</w:t>
      </w:r>
      <w:r w:rsidRPr="005E2691">
        <w:rPr>
          <w:rFonts w:ascii="Times New Roman" w:hAnsi="Times New Roman" w:cs="Times New Roman"/>
        </w:rPr>
        <w:t>8</w:t>
      </w:r>
      <w:r>
        <w:rPr>
          <w:rFonts w:ascii="Times New Roman" w:hAnsi="Times New Roman" w:cs="Times New Roman"/>
        </w:rPr>
        <w:t>0/5</w:t>
      </w:r>
      <w:r w:rsidRPr="005E2691">
        <w:rPr>
          <w:rFonts w:ascii="Times New Roman" w:hAnsi="Times New Roman" w:cs="Times New Roman"/>
        </w:rPr>
        <w:t>) – montaż na gruncie.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4. Zamówienie obejmuje</w:t>
      </w:r>
      <w:r w:rsidR="00F97B1D">
        <w:rPr>
          <w:rFonts w:ascii="Times New Roman" w:hAnsi="Times New Roman" w:cs="Times New Roman"/>
        </w:rPr>
        <w:t xml:space="preserve"> zakres prac i obowiązków:</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 xml:space="preserve">1) Uzyskanie uzgodnień </w:t>
      </w:r>
      <w:r>
        <w:rPr>
          <w:rFonts w:ascii="Times New Roman" w:hAnsi="Times New Roman" w:cs="Times New Roman"/>
        </w:rPr>
        <w:t>dla</w:t>
      </w:r>
      <w:r w:rsidRPr="005E2691">
        <w:rPr>
          <w:rFonts w:ascii="Times New Roman" w:hAnsi="Times New Roman" w:cs="Times New Roman"/>
        </w:rPr>
        <w:t xml:space="preserve"> montaż</w:t>
      </w:r>
      <w:r>
        <w:rPr>
          <w:rFonts w:ascii="Times New Roman" w:hAnsi="Times New Roman" w:cs="Times New Roman"/>
        </w:rPr>
        <w:t>u</w:t>
      </w:r>
      <w:r w:rsidRPr="005E2691">
        <w:rPr>
          <w:rFonts w:ascii="Times New Roman" w:hAnsi="Times New Roman" w:cs="Times New Roman"/>
        </w:rPr>
        <w:t xml:space="preserve"> instalacji fotowoltaicznych wraz z systemem monitoringu oraz wszelkich prac towarzyszących, zgodnie z obowiązującymi przepisami, w tym:</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a) przygotowanie i złożenie, do PGE Dystrybucja S.A., zgłoszenia przyłączenia do sieci elektroenergetycznej mikroinstalacji wraz z załącznikami oraz uzyskanie dokumentu potwierdzającego możliwość wpięcia instalacji do sieci elektroenergetycznej,</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b) wybudowanie zaprogramowanie i uruchomienie instalacji PV wraz z podłączeniem modemu komunikacyjnego GSM w celu monitoringu przez Zamawiającego parametrów</w:t>
      </w:r>
      <w:r>
        <w:rPr>
          <w:rFonts w:ascii="Times New Roman" w:hAnsi="Times New Roman" w:cs="Times New Roman"/>
        </w:rPr>
        <w:t xml:space="preserve"> </w:t>
      </w:r>
      <w:r w:rsidRPr="005E2691">
        <w:rPr>
          <w:rFonts w:ascii="Times New Roman" w:hAnsi="Times New Roman" w:cs="Times New Roman"/>
        </w:rPr>
        <w:t>pracy instalacji PV przez sieć Ethernet. Falownik instalacji PV powinien zapisywać i arc</w:t>
      </w:r>
      <w:r>
        <w:rPr>
          <w:rFonts w:ascii="Times New Roman" w:hAnsi="Times New Roman" w:cs="Times New Roman"/>
        </w:rPr>
        <w:t>hiwizować dane uzysku energii z </w:t>
      </w:r>
      <w:r w:rsidRPr="005E2691">
        <w:rPr>
          <w:rFonts w:ascii="Times New Roman" w:hAnsi="Times New Roman" w:cs="Times New Roman"/>
        </w:rPr>
        <w:t>ostatniego roku z dokładnością do 1 godziny oraz stan pracy instalacji w pamięci wewnętrznej z możliwością skopiowania na pamięć zewnętrzną.</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lastRenderedPageBreak/>
        <w:t xml:space="preserve">c) wykonanie wszystkich zabezpieczeń instalacji wymaganych przez operatora sieci w celu przyłączenia i użytkowania instalacji na zasadach prosumenckich zgodnie z wytycznymi PGE Dystrybucja S.A. Oddział </w:t>
      </w:r>
      <w:r>
        <w:rPr>
          <w:rFonts w:ascii="Times New Roman" w:hAnsi="Times New Roman" w:cs="Times New Roman"/>
        </w:rPr>
        <w:t>Olsztyn</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Pr>
          <w:rFonts w:ascii="Times New Roman" w:hAnsi="Times New Roman" w:cs="Times New Roman"/>
        </w:rPr>
        <w:t>2</w:t>
      </w:r>
      <w:r w:rsidRPr="005E2691">
        <w:rPr>
          <w:rFonts w:ascii="Times New Roman" w:hAnsi="Times New Roman" w:cs="Times New Roman"/>
        </w:rPr>
        <w:t>) Próby techniczne, regulacja instalacji i jej rozruch, w tym:</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 wykonanie stosownych pomiarów odbiorczych,</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b) wykonanie szczegółowych schematów ideowych zasilania i sterowania układem przełączania zasilania oraz przeprowadzeniu stosownych odbiorów,</w:t>
      </w:r>
    </w:p>
    <w:p w:rsidR="005E2691" w:rsidRPr="005E2691" w:rsidRDefault="005E2691" w:rsidP="005E2691">
      <w:pPr>
        <w:spacing w:line="360" w:lineRule="auto"/>
        <w:jc w:val="both"/>
        <w:rPr>
          <w:rFonts w:ascii="Times New Roman" w:hAnsi="Times New Roman" w:cs="Times New Roman"/>
        </w:rPr>
      </w:pPr>
      <w:r>
        <w:rPr>
          <w:rFonts w:ascii="Times New Roman" w:hAnsi="Times New Roman" w:cs="Times New Roman"/>
        </w:rPr>
        <w:t>3</w:t>
      </w:r>
      <w:r w:rsidRPr="005E2691">
        <w:rPr>
          <w:rFonts w:ascii="Times New Roman" w:hAnsi="Times New Roman" w:cs="Times New Roman"/>
        </w:rPr>
        <w:t>) Opracowanie i przekazanie Użytkownikom szczegółowej instrukcji obsługi instalacji fotowoltaicznej oraz przeszkolenie Użytkowników instalacji w zakresie obsługi urządzeń, w tym:</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a) wykonanie dokumentacji powykonawczej,</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b) wymiana istniejących schematów zasilania budynku w rozdzielni głównej na zaktualizowane zgodnie z wykonanym zakresem prac;</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c) przekazanie dokumentacji techniczno-rozruchowej oraz ogólnego schematu instalacji,</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 xml:space="preserve">d) wykonanie instrukcji eksploatacji układu zasilania </w:t>
      </w:r>
      <w:r>
        <w:rPr>
          <w:rFonts w:ascii="Times New Roman" w:hAnsi="Times New Roman" w:cs="Times New Roman"/>
        </w:rPr>
        <w:t>SUW</w:t>
      </w:r>
      <w:r w:rsidRPr="005E2691">
        <w:rPr>
          <w:rFonts w:ascii="Times New Roman" w:hAnsi="Times New Roman" w:cs="Times New Roman"/>
        </w:rPr>
        <w:t xml:space="preserve"> obejmującej całość zasilania;</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e) przeszkolenie wskazanych przedstawicieli Zamawiającego w zakresie obsługi i eksploatacji instalacji;</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f) dokonanie utylizacji zdemontowanego osprzętu i okablowania, gruzu oraz dostarczenie niezbędnych wymaganych obowiązującymi przepisami zaświadczeń o utylizacji.</w:t>
      </w:r>
    </w:p>
    <w:p w:rsidR="005E2691" w:rsidRPr="005E2691" w:rsidRDefault="005E2691" w:rsidP="005E2691">
      <w:pPr>
        <w:spacing w:line="360" w:lineRule="auto"/>
        <w:jc w:val="both"/>
        <w:rPr>
          <w:rFonts w:ascii="Times New Roman" w:hAnsi="Times New Roman" w:cs="Times New Roman"/>
        </w:rPr>
      </w:pPr>
      <w:r>
        <w:rPr>
          <w:rFonts w:ascii="Times New Roman" w:hAnsi="Times New Roman" w:cs="Times New Roman"/>
        </w:rPr>
        <w:t>4</w:t>
      </w:r>
      <w:r w:rsidRPr="005E2691">
        <w:rPr>
          <w:rFonts w:ascii="Times New Roman" w:hAnsi="Times New Roman" w:cs="Times New Roman"/>
        </w:rPr>
        <w:t>) wykonanie prac montażowych i instalatorskich oraz niezbędnych prac budowlanych, w tym: montaż konstrukcji, montaż i połączenie modułów z inwerterem, montaż inwerterów, montaż rozdzielnicy AC i DC, połączenie między falownikiem a rozdzielnicą AC, przygotowanie tras kablowych wraz z robotami ziemnymi, połączenie rozdzielnicy AC z licznikiem/rozdzielnią Zamawiającego, uziemienie instalacji (jeżeli jest taka potrzeba), wykonanie instalacji przeciwpożarowej (jeśli jest wymagana)</w:t>
      </w:r>
    </w:p>
    <w:p w:rsidR="005E2691" w:rsidRPr="005E2691" w:rsidRDefault="005E2691" w:rsidP="005E2691">
      <w:pPr>
        <w:spacing w:line="360" w:lineRule="auto"/>
        <w:jc w:val="both"/>
        <w:rPr>
          <w:rFonts w:ascii="Times New Roman" w:hAnsi="Times New Roman" w:cs="Times New Roman"/>
        </w:rPr>
      </w:pPr>
      <w:r>
        <w:rPr>
          <w:rFonts w:ascii="Times New Roman" w:hAnsi="Times New Roman" w:cs="Times New Roman"/>
        </w:rPr>
        <w:t>5</w:t>
      </w:r>
      <w:r w:rsidRPr="005E2691">
        <w:rPr>
          <w:rFonts w:ascii="Times New Roman" w:hAnsi="Times New Roman" w:cs="Times New Roman"/>
        </w:rPr>
        <w:t>) przywrócenie terenu wokół miejsc pracy do stanu pierwotnego. Zdemontowane odpady Wykonawca zabierze i zutylizuje na swój koszt.</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6</w:t>
      </w:r>
      <w:r w:rsidR="005E2691" w:rsidRPr="005E2691">
        <w:rPr>
          <w:rFonts w:ascii="Times New Roman" w:hAnsi="Times New Roman" w:cs="Times New Roman"/>
        </w:rPr>
        <w:t>) Po zakończeniu robót instalacyjnych, wykonawca jest zobowiązany do wykończenia, co najmniej zgodnie ze stanem pierwotnym okolic przejścia instalacji (tynk, ocieplenie, przejścia przez ściany, stropy, dach) oraz skuteczne zabezpieczenie przed wpływem warunków atmosferycznych miejsc na zewnątrz obiektu, gdzie prowadzone były prace.</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lastRenderedPageBreak/>
        <w:t xml:space="preserve">§ 2. 1. Termin realizacji przedmiotu zamówienia – do </w:t>
      </w:r>
      <w:r w:rsidR="00C54593">
        <w:rPr>
          <w:rFonts w:ascii="Times New Roman" w:hAnsi="Times New Roman" w:cs="Times New Roman"/>
        </w:rPr>
        <w:t>16</w:t>
      </w:r>
      <w:bookmarkStart w:id="0" w:name="_GoBack"/>
      <w:bookmarkEnd w:id="0"/>
      <w:r w:rsidR="004929A3">
        <w:rPr>
          <w:rFonts w:ascii="Times New Roman" w:hAnsi="Times New Roman" w:cs="Times New Roman"/>
        </w:rPr>
        <w:t>.12.2022r.</w:t>
      </w:r>
      <w:r w:rsidR="00F97B1D">
        <w:rPr>
          <w:rFonts w:ascii="Times New Roman" w:hAnsi="Times New Roman" w:cs="Times New Roman"/>
        </w:rPr>
        <w:t xml:space="preserve"> </w:t>
      </w:r>
      <w:r w:rsidRPr="005E2691">
        <w:rPr>
          <w:rFonts w:ascii="Times New Roman" w:hAnsi="Times New Roman" w:cs="Times New Roman"/>
        </w:rPr>
        <w:t>od dnia podpisania umowy (zgodnie z ofertą Wykonawcy).</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2. Zamawiający wymaga, aby wykonanie instalacji fotowoltaicznych w ramach jednego obiektu nie trwało dłużej niż 3 tygodnie kalendarzowe następujące po sobie. Nie dopuszcza się,</w:t>
      </w:r>
      <w:r w:rsidR="000C3F80">
        <w:rPr>
          <w:rFonts w:ascii="Times New Roman" w:hAnsi="Times New Roman" w:cs="Times New Roman"/>
        </w:rPr>
        <w:t xml:space="preserve"> </w:t>
      </w:r>
      <w:r w:rsidRPr="005E2691">
        <w:rPr>
          <w:rFonts w:ascii="Times New Roman" w:hAnsi="Times New Roman" w:cs="Times New Roman"/>
        </w:rPr>
        <w:t>aby bez uzasadnionej przyczyny Wykon</w:t>
      </w:r>
      <w:r w:rsidR="000C3F80">
        <w:rPr>
          <w:rFonts w:ascii="Times New Roman" w:hAnsi="Times New Roman" w:cs="Times New Roman"/>
        </w:rPr>
        <w:t>awca przerwał rozpoczętą robotę.</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3. Termin wykonania całego zamówienia potwierdzony zostanie protokołem odbioru końcowego.</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4. Odbiór końcowy uważa się za dokonany po obustronnym podpisaniu protokołu końcowego nie zawierającego uwag.</w:t>
      </w:r>
    </w:p>
    <w:p w:rsidR="005E2691" w:rsidRPr="005E2691" w:rsidRDefault="005E2691" w:rsidP="000C3F80">
      <w:pPr>
        <w:spacing w:line="360" w:lineRule="auto"/>
        <w:jc w:val="center"/>
        <w:rPr>
          <w:rFonts w:ascii="Times New Roman" w:hAnsi="Times New Roman" w:cs="Times New Roman"/>
        </w:rPr>
      </w:pPr>
      <w:r w:rsidRPr="005E2691">
        <w:rPr>
          <w:rFonts w:ascii="Times New Roman" w:hAnsi="Times New Roman" w:cs="Times New Roman"/>
        </w:rPr>
        <w:t>§ 3.</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1. Okres gwarancji jakości –</w:t>
      </w:r>
      <w:r w:rsidR="004929A3">
        <w:rPr>
          <w:rFonts w:ascii="Times New Roman" w:hAnsi="Times New Roman" w:cs="Times New Roman"/>
        </w:rPr>
        <w:t xml:space="preserve">60 </w:t>
      </w:r>
      <w:r w:rsidRPr="005E2691">
        <w:rPr>
          <w:rFonts w:ascii="Times New Roman" w:hAnsi="Times New Roman" w:cs="Times New Roman"/>
        </w:rPr>
        <w:t xml:space="preserve">miesięcy od daty podpisania </w:t>
      </w:r>
      <w:r w:rsidR="00F97B1D" w:rsidRPr="005E2691">
        <w:rPr>
          <w:rFonts w:ascii="Times New Roman" w:hAnsi="Times New Roman" w:cs="Times New Roman"/>
        </w:rPr>
        <w:t>Pr</w:t>
      </w:r>
      <w:r w:rsidR="00F97B1D">
        <w:rPr>
          <w:rFonts w:ascii="Times New Roman" w:hAnsi="Times New Roman" w:cs="Times New Roman"/>
        </w:rPr>
        <w:t>otokołu</w:t>
      </w:r>
      <w:r w:rsidR="004929A3">
        <w:rPr>
          <w:rFonts w:ascii="Times New Roman" w:hAnsi="Times New Roman" w:cs="Times New Roman"/>
        </w:rPr>
        <w:t xml:space="preserve"> końcowego odbioru robót.</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2</w:t>
      </w:r>
      <w:r w:rsidR="005E2691" w:rsidRPr="005E2691">
        <w:rPr>
          <w:rFonts w:ascii="Times New Roman" w:hAnsi="Times New Roman" w:cs="Times New Roman"/>
        </w:rPr>
        <w:t>. Wykonawca zobowiązuje się do usunięcia wady od momentu zgłoszenia (U) – w czasie do ……………… dni</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3</w:t>
      </w:r>
      <w:r w:rsidR="005E2691" w:rsidRPr="005E2691">
        <w:rPr>
          <w:rFonts w:ascii="Times New Roman" w:hAnsi="Times New Roman" w:cs="Times New Roman"/>
        </w:rPr>
        <w:t>. Zamawiający wymaga udzielenia gwarancji na poszczególne elementy objęte przedmiotem zamówienia. Wykonawca jest zobowiązany do wykazania w ofercie odrębnie gwarancji wynikających z warunków gwarancyjnych producentów: na panele fotowoltaiczne, konstrukcje, na falownik, pozostałe elementy instalacji, na optymalizatory mocy. Okresy gwarancji rozpoczynają swój bieg od dnia protokolarnego przekazania przedmiotu umowy w danej lokalizacji przez Wykonawcę.</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4</w:t>
      </w:r>
      <w:r w:rsidR="005E2691" w:rsidRPr="005E2691">
        <w:rPr>
          <w:rFonts w:ascii="Times New Roman" w:hAnsi="Times New Roman" w:cs="Times New Roman"/>
        </w:rPr>
        <w:t>. W okresie udzielanej gwarancji wykonawca zobowiązany jest przeprowadzać określone dokumentacją gwarancyjno–eksploatacyjną przeglądy i konserwacje. Przed zakończeniem okresu gwarancji Wykonawca przeprowadzi generalny przegląd urządzenia. Wykonawca zapewni przeglądy i konserwacje przedmiotowych urządzeń w okresie gwarancji w miejscu zrealizowania inwestycji. Jeżeli będzie konieczny demontaż i wysłanie urządzenia do ekspertyzy/serwisu, koszty obciążają Wykonawcę.</w:t>
      </w:r>
    </w:p>
    <w:p w:rsidR="005E2691" w:rsidRPr="005E2691" w:rsidRDefault="004929A3" w:rsidP="005E2691">
      <w:pPr>
        <w:spacing w:line="360" w:lineRule="auto"/>
        <w:rPr>
          <w:rFonts w:ascii="Times New Roman" w:hAnsi="Times New Roman" w:cs="Times New Roman"/>
        </w:rPr>
      </w:pPr>
      <w:r>
        <w:rPr>
          <w:rFonts w:ascii="Times New Roman" w:hAnsi="Times New Roman" w:cs="Times New Roman"/>
        </w:rPr>
        <w:t>5</w:t>
      </w:r>
      <w:r w:rsidR="005E2691" w:rsidRPr="005E2691">
        <w:rPr>
          <w:rFonts w:ascii="Times New Roman" w:hAnsi="Times New Roman" w:cs="Times New Roman"/>
        </w:rPr>
        <w:t>. Ponadto 2-krotna awaria lub wadliwe działanie w okresie gwarancyjnym zamontowanych urządzeń będzie je kwalifikować do wymiany na nowe wolne od wad.</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6</w:t>
      </w:r>
      <w:r w:rsidR="005E2691" w:rsidRPr="005E2691">
        <w:rPr>
          <w:rFonts w:ascii="Times New Roman" w:hAnsi="Times New Roman" w:cs="Times New Roman"/>
        </w:rPr>
        <w:t>. Zamawiający wymaga, aby wszelkie awarie i/lub usterki w okresie objętym gwarancją były diagnozowane w czasie nie dłuższym niż do 24 godz. od momentu zgłoszenia awarii i/lub usterki i usuwane niezwłocznie.</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7</w:t>
      </w:r>
      <w:r w:rsidR="005E2691" w:rsidRPr="005E2691">
        <w:rPr>
          <w:rFonts w:ascii="Times New Roman" w:hAnsi="Times New Roman" w:cs="Times New Roman"/>
        </w:rPr>
        <w:t xml:space="preserve">. Na koniec okresu gwarancyjnego (tj. 1 miesiąc [30 dni kalendarzowych] przed upływem okresu gwarancji lub ustalonym przez Strony terminie) Wykonawca wykona przegląd gwarancyjny zakończony wykonaniem niezbędnych pomiarów. Wykonawca sporządzi stosowny dokument </w:t>
      </w:r>
      <w:r w:rsidR="005E2691" w:rsidRPr="005E2691">
        <w:rPr>
          <w:rFonts w:ascii="Times New Roman" w:hAnsi="Times New Roman" w:cs="Times New Roman"/>
        </w:rPr>
        <w:lastRenderedPageBreak/>
        <w:t>potwierdzający wykonanie przeglądu i pomiarów. Podpisany przez Wykonawcę dokument będzie przekazany Zamawiającemu.</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8</w:t>
      </w:r>
      <w:r w:rsidR="005E2691" w:rsidRPr="005E2691">
        <w:rPr>
          <w:rFonts w:ascii="Times New Roman" w:hAnsi="Times New Roman" w:cs="Times New Roman"/>
        </w:rPr>
        <w:t>. W okresie gwarancji Wykonawca ponosi odpowiedzialność za szkody Zamawiającego i osób trzecich spowodowane istnieniem wad ukrytych materiałów i jest zobowiązany do ich usunięcia na własny koszt.</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9</w:t>
      </w:r>
      <w:r w:rsidR="005E2691" w:rsidRPr="005E2691">
        <w:rPr>
          <w:rFonts w:ascii="Times New Roman" w:hAnsi="Times New Roman" w:cs="Times New Roman"/>
        </w:rPr>
        <w:t>. W okresie gwarancji Wykonawca zapewni bezpłatne wykonanie napraw gwarancyjnych w lokalizacji Zamawiającego. Wykonawca ponosi wszelkie koszty związane z naprawą lub wymianą danego urządzenia i/lub jego elementów włącznie z dojazdem do Zamawiającego i zapewnieniem prawidłowego funkcjonowania naprawianego urządzenia w danej lokalizacji. Gwarancja ulega automatycznie przedłużeniu o czas naprawy sprzętu liczony w dniach.</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0</w:t>
      </w:r>
      <w:r w:rsidRPr="005E2691">
        <w:rPr>
          <w:rFonts w:ascii="Times New Roman" w:hAnsi="Times New Roman" w:cs="Times New Roman"/>
        </w:rPr>
        <w:t>. Wszelkie naprawy, usuwanie wad i usterek Wykonawca zobowiązuje się wykonać z należytą starannością.</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1</w:t>
      </w:r>
      <w:r w:rsidRPr="005E2691">
        <w:rPr>
          <w:rFonts w:ascii="Times New Roman" w:hAnsi="Times New Roman" w:cs="Times New Roman"/>
        </w:rPr>
        <w:t>. Wykonawca na etapie składania oferty dostarczy dokument, w którym będzie szczegółowo opisany zakres przeglądów gwarancyjnych.</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2</w:t>
      </w:r>
      <w:r w:rsidRPr="005E2691">
        <w:rPr>
          <w:rFonts w:ascii="Times New Roman" w:hAnsi="Times New Roman" w:cs="Times New Roman"/>
        </w:rPr>
        <w:t>. Wykonawca zapewni przyjazd serwisu maksymalnie w ciągu dwóch dni od zgłoszenia.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3</w:t>
      </w:r>
      <w:r w:rsidRPr="005E2691">
        <w:rPr>
          <w:rFonts w:ascii="Times New Roman" w:hAnsi="Times New Roman" w:cs="Times New Roman"/>
        </w:rPr>
        <w:t>. Wykonawca zapewni dostawę części zamiennych dostarczonego urządzenia, odpłatnie po upływie udzielonej gwarancji.</w:t>
      </w:r>
    </w:p>
    <w:p w:rsidR="005E2691" w:rsidRPr="005E2691" w:rsidRDefault="005E2691" w:rsidP="000C3F80">
      <w:pPr>
        <w:spacing w:line="360" w:lineRule="auto"/>
        <w:jc w:val="center"/>
        <w:rPr>
          <w:rFonts w:ascii="Times New Roman" w:hAnsi="Times New Roman" w:cs="Times New Roman"/>
        </w:rPr>
      </w:pPr>
      <w:r w:rsidRPr="005E2691">
        <w:rPr>
          <w:rFonts w:ascii="Times New Roman" w:hAnsi="Times New Roman" w:cs="Times New Roman"/>
        </w:rPr>
        <w:t>§ 4.</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 Zamawiający zapłaci Wykonawcy wynagrodzenie ryczałtowe za kompleksową realizację przedmiotu umowy określonego w §1, ustalone zgodnie z przyjętą ofertą Wykonawcy w kwocie: ................................. zł brutto (słownie:……………………),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w tym kwota wynagrodzenia netto: ……………………zł (słownie:…………………………..)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oraz podatek VAT (23%) w kwocie: …………………….zł (słownie:…………………………).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Wynagrodzenie określone w ust. 1 obejmuje w szczególności:</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 podatek od towarów i usług,</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koszty związane z realizacją robót budowlanych, w tym wynikające z etapowania robót,</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3</w:t>
      </w:r>
      <w:r w:rsidR="005E2691" w:rsidRPr="005E2691">
        <w:rPr>
          <w:rFonts w:ascii="Times New Roman" w:hAnsi="Times New Roman" w:cs="Times New Roman"/>
        </w:rPr>
        <w:t>) inne koszty wynikające z opisu przedmiotu umowy zawartego w umowie i WZ wraz z załącznikami, jak również – odpowiednio do potrzeb – koszty obsługi geodezyjnej, wszelkich robót przygotowawczych, demontażowych, odtworzeniowych, porządkowych, zagospodarowania miejsca wykonywania prac, wykonania i demontażu nawierzchni tymczasowych, robót związanych z utrudnieniami czasowymi, koszty usunięcia nieprzewidzianych przeszkód w budowie,</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lastRenderedPageBreak/>
        <w:t>4</w:t>
      </w:r>
      <w:r w:rsidR="005E2691" w:rsidRPr="005E2691">
        <w:rPr>
          <w:rFonts w:ascii="Times New Roman" w:hAnsi="Times New Roman" w:cs="Times New Roman"/>
        </w:rPr>
        <w:t>) robociznę (w tym wynagrodzenie Podwykonawców), wartość materiałów wraz z kosztami ich zakupu i dowozu do miejsca wbudowania, wartość pracy sprzętu wraz z kosztami jednorazowymi (transport na teren budowy i z powrotem, montaż i demontaż), koszty badań i prób materiałowych, koszty opracowań niezbędnych do realizacji robót, podatki, ewentualne cła, koszty odszkodowań, ubezpieczenia, koszty pośrednie w skład których wchodzą koszty ogólne poniesione w związku z wykonywanymi pracami i koszty zarządu jednostki gospodarczej, zysk, koszt ewentualnego ryzyka Wykonawcy, koszty dostawy i montażu oraz uruchomienia urządzeń.</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5</w:t>
      </w:r>
      <w:r w:rsidR="005E2691" w:rsidRPr="005E2691">
        <w:rPr>
          <w:rFonts w:ascii="Times New Roman" w:hAnsi="Times New Roman" w:cs="Times New Roman"/>
        </w:rPr>
        <w:t>) koszty zastosowania przez Wykonawcę technologii umożliwiających wykonywanie robót budowlanych w niekorzystnych warunkach meteorologicznych,</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6</w:t>
      </w:r>
      <w:r w:rsidR="005E2691" w:rsidRPr="005E2691">
        <w:rPr>
          <w:rFonts w:ascii="Times New Roman" w:hAnsi="Times New Roman" w:cs="Times New Roman"/>
        </w:rPr>
        <w:t>) koszt przeprowadzenia prób, badań i innych sprawdzeń umożliwiających prawidłową eksploatację obiektu,</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7</w:t>
      </w:r>
      <w:r w:rsidR="005E2691" w:rsidRPr="005E2691">
        <w:rPr>
          <w:rFonts w:ascii="Times New Roman" w:hAnsi="Times New Roman" w:cs="Times New Roman"/>
        </w:rPr>
        <w:t>) wszelkie inne koszty nieprzewidziane przez SWZ, niezbędne do realizacji celu umowy zgodnie z prawem budowlanym i prawidłowym procesem technologicznym budowy i zasadami sztuki budowlanej, które Wykonawca powinien przewidzieć.</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2</w:t>
      </w:r>
      <w:r w:rsidR="005E2691" w:rsidRPr="005E2691">
        <w:rPr>
          <w:rFonts w:ascii="Times New Roman" w:hAnsi="Times New Roman" w:cs="Times New Roman"/>
        </w:rPr>
        <w:t>. Wynagrodzenie płatne będzie przelewem, na rachunek bankowy nr: …………………………………, w terminie do 30 dni od daty dostarczenia Zamawiającemu prawidłowo wystawionych faktur VAT, z ustawowymi odsetkami za opóźnienie w transakcjach handlowych w przypadku zwłoki w zapłacie należności.</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3</w:t>
      </w:r>
      <w:r w:rsidR="005E2691" w:rsidRPr="005E2691">
        <w:rPr>
          <w:rFonts w:ascii="Times New Roman" w:hAnsi="Times New Roman" w:cs="Times New Roman"/>
        </w:rPr>
        <w:t>. Strony ustalają, iż wskazanie w fakturze innego rachunku niż podany w umowie lub wskazanie rachunku, który nie będzie ujawniony na tzw. „Białej Księdze, na który ma zostać wpłacone wynagrodzenie, skutkować będzie wstrzymaniem zapłaty do czasu wyjaśnienia rozbieżności. Opóźnienie w zapłacie nie rodzi skutku w postaci zapłaty odsetek za opóźnienie w transakcjach handlowych.</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4</w:t>
      </w:r>
      <w:r w:rsidR="005E2691" w:rsidRPr="005E2691">
        <w:rPr>
          <w:rFonts w:ascii="Times New Roman" w:hAnsi="Times New Roman" w:cs="Times New Roman"/>
        </w:rPr>
        <w:t>. Za dzień zapłaty uważa się datę obciążenia rachunku Zamawiającego.</w:t>
      </w:r>
    </w:p>
    <w:p w:rsidR="000C3F80" w:rsidRDefault="000C3F80" w:rsidP="005E2691">
      <w:pPr>
        <w:spacing w:line="360" w:lineRule="auto"/>
        <w:rPr>
          <w:rFonts w:ascii="Times New Roman" w:hAnsi="Times New Roman" w:cs="Times New Roman"/>
        </w:rPr>
      </w:pPr>
    </w:p>
    <w:p w:rsidR="005E2691" w:rsidRPr="005E2691" w:rsidRDefault="005E2691" w:rsidP="000C3F80">
      <w:pPr>
        <w:spacing w:line="360" w:lineRule="auto"/>
        <w:jc w:val="center"/>
        <w:rPr>
          <w:rFonts w:ascii="Times New Roman" w:hAnsi="Times New Roman" w:cs="Times New Roman"/>
        </w:rPr>
      </w:pPr>
      <w:r w:rsidRPr="005E2691">
        <w:rPr>
          <w:rFonts w:ascii="Times New Roman" w:hAnsi="Times New Roman" w:cs="Times New Roman"/>
        </w:rPr>
        <w:t xml:space="preserve">§ </w:t>
      </w:r>
      <w:r w:rsidR="000C3F80">
        <w:rPr>
          <w:rFonts w:ascii="Times New Roman" w:hAnsi="Times New Roman" w:cs="Times New Roman"/>
        </w:rPr>
        <w:t>5</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Wykonawca jest zobowiązany do usunięcia zgłoszonych wad zgodnie z warunkami udzielonej gwarancji jakości.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Odbiór usuniętych wad w okresie trwania gwarancji będzie dokonywany zgodnie z warunkami udzielonej przez Wykonawcę gwarancji jakości (obejmuje odbiór komisyjny w obecności Zamawiającego i Wykonawcy potwierdzony protokołem odbioru usunięcia wad).</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3. W przypadku niewywiązania się Wykonawcy z ciążących na nim obowiązków wynikających z udzielonej gwarancji, Zamawiający ma prawo usunąć wady na koszt i ryzyko Wykonawcy, zachowując prawo do naliczania kar umownych.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Wykonawca nie ponosi odpowiedzialności za uszkodzenia spowodowane niestosowaniem się personelu Zamawiającego do postanowień instrukcji obsługi i konserwacji urządzenia oraz za uszkodzenia wynikłe z przyczyn losowych.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5. W razie dwukrotnej naprawy lub wymiany w okresie gwarancji tego samego elementu lub podzespołu urządzenia Zamawiający może żądać od Wykonawcy wymiany urządzenia na nowe, wolne od wad, a Wykonawca jest zobowiązany je wymienić. W takim przypadku koszty wymiany urządzenia obciążają Wykonawcę – jeżeli dotyczy zrealizowanego zakresu.</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6. Wykonawca przekaże Zamawiającemu kopie dokumentów gwarancyjnych na dostarczone urządzenie, wystawione przez ich producentów. Jeżeli dokumenty te będą opiewały na krótszy okres gwarancji niż wymieniony w ust. 2., to Wykonawca wystawi Zamawiającemu własne dokumenty gwarancyjne na okres od końca gwarancji producenta do końca udzielonego przez siebie okresu gwarancji.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7. Wykonawca nie może odmówić usunięcia wad ze względu na wysokość związanych z tym kosztów.</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6</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Strony postanawiają, że obowiązującą je formą odszkodowania stanowią kary umowne, które będą naliczane w następujących wypadkach i wysokości: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Niedotrzymania umownego terminu zakończenia realizacji przedmiotu umowy, o którym mowa w § 2 ust. 1 – w wysokości 0,3% wynagrodzenia netto określonego w § 5 niniejszej umowy, za każdy dzień zwłoki w realizacji przedmiotu zamówienia,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Niedotrzymania umownego terminu zakończenia realizacji przedmiotu umowy, o którym mowa w § 2 ust. 2 – w wysokości 0,1% wynagrodzenia netto określonego w § 5 niniejszej umowy, za każdy dzień zwłoki w realizacji przedmiotu zamówienia,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Niedotrzymanie umownego maksymalnego czasu reakcji serwisu i diagnozy, określonego w § 3 ust. 13 - w wysokości 200,00 zł. netto za każdą godzinę zwłoki w podjęciu reakcji serwisowej,</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Niedotrzymanie umownego maksymalnego czasu usunięcia usterki, określonego w § 3 ust. 4 - w wysokości 0,3% wynagrodzenia netto określonego w § 5 niniejszej umowy, za każdy dzień zwłoki w usunięciu usterki.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5) Niewykonanie wymaganego w § 3 ust. 6 przeglądu gwarancyjnego wraz z niezbędnymi pomiarami – w wysokości 1 000,00 zł. netto.</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6) Odstąpienia od umowy przez Zamawiającego z przyczyn, z</w:t>
      </w:r>
      <w:r w:rsidR="00A758A1">
        <w:rPr>
          <w:rFonts w:ascii="Times New Roman" w:hAnsi="Times New Roman" w:cs="Times New Roman"/>
        </w:rPr>
        <w:t>a które odpowiada Wykonawca – w </w:t>
      </w:r>
      <w:r w:rsidRPr="005E2691">
        <w:rPr>
          <w:rFonts w:ascii="Times New Roman" w:hAnsi="Times New Roman" w:cs="Times New Roman"/>
        </w:rPr>
        <w:t>wysokości 10% wynagrodzenia netto określonego w § 5 ust. 1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7) W przypadku naliczenia kar umownych określonych w ust. 1 pkt. 1) i pkt.2), Zamawiający zastrzega sobie prawo ich potrącenia z wynagrodzenia należnego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8) W przypadku naliczenia kar umownych wynikających z ust. 1 pkt. 3), pkt. 4), pkt. 5), pkt. 6) Zamawiający wystawi Wykonawcy notę księgową z wezwaniem do zapłaty.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9) Strony postanawiają, że w przypadku gdy kara umowna nie pokrywa poniesionej szkody lub poniesiona szkoda powstała z przyczyn, dla których kar umownych nie zastrzeżono, każda ze stron niniejszej umowy może dochodzić odszkodowania uzupełniającego na zasadach ogólnych.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Zamawiający zapłaci Wykonawcy kary umowne: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za zwłokę w przeprowadzeniu odbioru przedmiotu zamówienia w wysokości 0,1 % wynagrodzenia umownego netto określonego w par. 5 ust. 1, za każdy dzień zwłoki, licząc od dnia następnego po dniu na który termin odbioru został wyznaczony,</w:t>
      </w:r>
    </w:p>
    <w:p w:rsidR="00F97B1D" w:rsidRDefault="005E2691" w:rsidP="00A758A1">
      <w:pPr>
        <w:spacing w:line="360" w:lineRule="auto"/>
        <w:jc w:val="both"/>
        <w:rPr>
          <w:rFonts w:ascii="Times New Roman" w:hAnsi="Times New Roman" w:cs="Times New Roman"/>
        </w:rPr>
      </w:pPr>
      <w:r w:rsidRPr="005E2691">
        <w:rPr>
          <w:rFonts w:ascii="Times New Roman" w:hAnsi="Times New Roman" w:cs="Times New Roman"/>
        </w:rPr>
        <w:t xml:space="preserve">2) za odstąpienie od umowy z przyczyn zależnych od Zamawiającego, w wysokości 10 % wynagrodzenia umownego netto za przedmiot zamówienia określonego w par. 5 ust. 1 </w:t>
      </w:r>
      <w:r w:rsidR="00F97B1D">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 xml:space="preserve">3. Łączna wysokość kar umownych nie może być większa niż 20% wynagrodzenia netto określonego w § </w:t>
      </w:r>
      <w:r w:rsidR="00A758A1">
        <w:rPr>
          <w:rFonts w:ascii="Times New Roman" w:hAnsi="Times New Roman" w:cs="Times New Roman"/>
        </w:rPr>
        <w:t>4</w:t>
      </w:r>
      <w:r w:rsidRPr="005E2691">
        <w:rPr>
          <w:rFonts w:ascii="Times New Roman" w:hAnsi="Times New Roman" w:cs="Times New Roman"/>
        </w:rPr>
        <w:t xml:space="preserve"> ust. 1.</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Wszelkie kwoty należne Zamawiającemu, w szczególności z tytułu kar umownych, mogą być potrącone z należnego Wykonawcy wynagrodzenia, na co Wykonawca wyraża zgodę.</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5. Zamawiający zastrzega sobie prawo dochodzenia odszkodowania na zasadach ogólnych do wysokości rzeczywiście poniesionej szkody.</w:t>
      </w:r>
    </w:p>
    <w:p w:rsidR="00A758A1" w:rsidRDefault="00A758A1" w:rsidP="005E2691">
      <w:pPr>
        <w:spacing w:line="360" w:lineRule="auto"/>
        <w:rPr>
          <w:rFonts w:ascii="Times New Roman" w:hAnsi="Times New Roman" w:cs="Times New Roman"/>
        </w:rPr>
      </w:pP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7</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Zamawiającemu przysługuje prawo do odstąpienia od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 razie wystąpienia istotnej zmiany okoliczności powodującej, że wykonanie umowy nie leży w interesie publicznym, czego nie można było przewidzieć w chwili zawarcia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 sytuacji wystąpienia okoliczności: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a) ogłoszenia upadłości lub rozwiązania firmy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b) zajęcia majątku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gdy Wykonawca nie rozpoczął realizacji umowy bez uzasadnionych przyczyn oraz nie kontynuuje ich pomimo wezwania Zamawiającego złożonego na piśmie lub opóźnia się z</w:t>
      </w:r>
      <w:r w:rsidR="00A758A1">
        <w:rPr>
          <w:rFonts w:ascii="Times New Roman" w:hAnsi="Times New Roman" w:cs="Times New Roman"/>
        </w:rPr>
        <w:t xml:space="preserve"> </w:t>
      </w:r>
      <w:r w:rsidRPr="005E2691">
        <w:rPr>
          <w:rFonts w:ascii="Times New Roman" w:hAnsi="Times New Roman" w:cs="Times New Roman"/>
        </w:rPr>
        <w:t>realizacją poszczególnych elementów przedmiotu zamówienia, tak że można w sposób uzasadniony przypuszczać, że nie dotrzyma terminu realizacji,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d) gdy Wykonawca realizuje przedmiot umowy niezgodnie z postanowieniami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Odstąpienie od umowy w sytuacji wskazanej w pkt. 1) i 2) może nastąpić w terminie 30 dni od powzięcia wiadomości o powyższych okolicznościach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Wykonawcy przysługuje prawo odstąpienia od umowy w szczególności, jeżeli: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 xml:space="preserve">1) Zamawiający odmawia bez uzasadnionej przyczyny odbioru dostaw lub odmawia podpisania </w:t>
      </w:r>
      <w:r w:rsidR="00E13E63" w:rsidRPr="005E2691">
        <w:rPr>
          <w:rFonts w:ascii="Times New Roman" w:hAnsi="Times New Roman" w:cs="Times New Roman"/>
        </w:rPr>
        <w:t>protokołu</w:t>
      </w:r>
      <w:r w:rsidRPr="005E2691">
        <w:rPr>
          <w:rFonts w:ascii="Times New Roman" w:hAnsi="Times New Roman" w:cs="Times New Roman"/>
        </w:rPr>
        <w:t xml:space="preserve"> odbioru.</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Zamawiający zawiadomi Wykonawcę, że wobec zaistnienia uprzednio nie przewidzianych okoliczności nie będzie mógł spełnić swoich zobowiązań umownych wobec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Odstąpienie od umowy powinno nastąpić w formie pisemnej pod rygorem nieważności takiego oświadczenia i powinno zawierać uzasadnienie.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W przypadku odstąpienia od umowy Wykonawcę lub Zamawiającego obciążają następujące obowiązki szczegółowe: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 terminie 7 dni od daty odstąpienia od umowy Wykonawca przy udziale Zamawiającego sporządzi szczegółowy protokół inwentaryzacji według stanu na dzień odstąpienia,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Wykonawca zabezpieczy dostarczone urządzenia w zakresie obustronnie uzgodnionym na koszt tej strony, z winy której odstąpiono od umowy,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3) Wykonawca sporządzi wykaz tych materiałów, konstrukcji lub urządzeń, które nie mogą być przez Wykonawcę wykorzystane do realizacji innych robót nie objętych niniejszą umową, jeżeli odstąpienie od umowy nastąpiło z przyczyn, za które Wykonawca nie odpowiada,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Zamawiający w razie odstąpienia od umowy z przyczyn, za które Wykonawca nie odpowiada, obowiązany jest do dokonania odbioru dostaw oraz zapłaty wynagrodzenia za dostawy, które zostały wykonane do dnia odstąpienia.</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8</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Zmiana postanowień zawartej umowy może nastąpić za zgodą obu stron wyrażoną na piśmie pod rygorem nieważności takiej zmiany.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2. Zamawiający przewiduje możliwość dokonania istotnych zmian postanowień zawartej umowy w stosunku do treści oferty: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Zmiany terminu realizacji i/lub kwoty wynagrodzenia w związku z:</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a) uzgodnioną przez Strony zmianą (zmniejszeniem) zakresu zamówienia;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w przypadku powierzenia przez Zamawiającego wykonania zamówień uzupełniających, jeżeli terminy ich powierzenia, rodzaj lub zakres uniemożliwiają dotrzymanie pierwotnego terminu zakończenia realizacji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w przypadku uzgodnionym przez Strony zastąpieniem zakresu planowanych do wykonania dostaw/usług innym zakresem dostaw/usług, przy zachowaniu wymogów jakościowych zawartych w wymaganiach Zamawiającego, w szczególności w przypadku zaprzestania produkcji lub wycofania z produkcji danego dobra (urządzenia lub sprzętu) lub zaistnienia okoliczności obiektywnie uzasadniających niemożność pozyskania danego dobra (urządzenia lub sprzętu).</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d) uzgodnioną przez Strony zmianą sposobu realizacji umowy spowodowaną w szczególności zastosowaniem przez Wykonawcę rozwiązań korzystniejszych dla Zamawiającego</w:t>
      </w:r>
      <w:r w:rsidR="00E13E63">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Przedłużenia terminu realizacji w związku zaistnieniem którejkolwiek z poniższych przyczyn:</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a) wystąpienia siły wyższej tj. zdarzenia zewnętrznego o obiektywnie małym stopniu prawdopodobieństwa pojawienia się zdarzenia w</w:t>
      </w:r>
      <w:r w:rsidR="00A758A1">
        <w:rPr>
          <w:rFonts w:ascii="Times New Roman" w:hAnsi="Times New Roman" w:cs="Times New Roman"/>
        </w:rPr>
        <w:t xml:space="preserve"> określonej sytuacji, a którego </w:t>
      </w:r>
      <w:r w:rsidRPr="005E2691">
        <w:rPr>
          <w:rFonts w:ascii="Times New Roman" w:hAnsi="Times New Roman" w:cs="Times New Roman"/>
        </w:rPr>
        <w:t>szkodliwe następstwo uniemożliwia wykonawcy, przy wykorzystaniu współczesnej techniki, wykonywanie w części lub całości jego zobowiązań.</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wystąpienia awarii obiektów i urządzeń, które wystąpiły z przyczyn niezależnych od Wykonawcy, a które uniemożliwiają prawidłowe wykonanie przedmiotu zamówienia.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c) wystąpienia katastrofy budowlanej z powodów nie leżących po stronie Wykonawcy.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d) ze względu na ograniczenia związane z zakażeniami wirusem SARS-CoV-2 lub innymi stanami chorobowymi o charakterze pandemicznym.</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Zmiany sposobu spełnienia świadczenia na skutek zmian technologicznych w związku z zaistnieniem którejkolwiek z poniższych przyczyn:</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 niedostępność na rynku materiałów lub urządzeń,</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pojawienie się na rynku materiałów lub urządzeń nowszej generacji pozwalających na zaoszczędzenie kosztów realizacji przedmiotu umowy lub kosztów eksploatacji przedmiotu umowy, lub umożliwiające uzyskanie lepszej jakości robót;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5) Inne rodzaje zmian spowodowane następującymi okolicznościami: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a) zmiana (podwyższenie lub obniżenie) kwoty wynagrodzenia wykonawcy określonego w par. 5 ust. 1 wzoru umowy, w sytuacji zmiany przez ustawodawcę przepisów dotyczących stawki procentowej należnego podatku VAT. W przypadku zmiany obowiązującej stawki podatku VAT na przedmiot zamówienia objęty niniejszym kontraktem, strony dopuszczają zmianę wartości umowy o wysokość różnicy między obowiązującą stawką podatku VAT w chwili zawarcia umowy a stawką podatku VAT wprowadzoną znowelizowaną ustawą o podatku od towarów i usług.</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zmiany uzasadnione okolicznościami, o których mowa w art. 357 Kodeksu Cywilnego (jeżeli z powodu nadzwyczajnej zmiany np. pandemii, wojny w kraju i na zewnętrz, ale wpływającej na realizację dostaw, spełnienie świadczenia byłoby połączone z nadmiernymi trudnościami albo groziłoby jednej ze stron rażącą stratą, czego strony nie przewidywały przy zawarciu umowy, strony mogą po rozważeniu interesów obu stron, zgodnie z zasadami współżycia społecznego, oznaczyć sposób wykonania zobowiązania, zmienić wysokość świadczenia lub nawet rozwiązać umowę. Rozwiązując umowę strony ustalą w miarę potrzeby o wzajemnych rozliczeniach, kierując się zasadami określonymi w zdaniu poprzedzającym; takimi samymi zasadami Strony będą kierowały się dokonując zmiany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w sytuacji zaistnienia innych okoliczności prawnych, ekonomicznych lub technicznych, skutkujących niemożliwością wykonania lub należytego wykonania umowy zgodnie z SWZ. Strony mogą dokonać zmiany terminu, sposobu realizacji oraz wynagrodzenia w sposób najbardziej adekwatny do zaistniałej sytuacji i nie narażający żadnej ze stron na szkodę.</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6) Zmiana umowy nastąpić może z inicjatywy Zamawiającego albo Wykonawcy poprzez przedstawienie drugiej stronie propozycji zmian w formie pisemnej, które powinny zawierać:</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 opis zmiany,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b) uzasadnienie zmiany,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c) czas wykonania zmiany oraz wpływ zmiany za termin zakończenia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7) Zamawiający może (ale nie jest zobowiązany) wyrazić zgodę na zmiany, w uznaniu argumentów przedstawionych przez Wykonawcę.</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9</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 informuje, iż:</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a) jest administratorem danych osobowych przekazanych przez Wykonawcę na potrzeby realizacji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Wykonawca może kontaktować się z wyznaczonym przez Zamawiającego Inspektorem Ochrony Danych Osobowych, za pośrednictwem poczty elektronicznej adres e-mail</w:t>
      </w:r>
      <w:r w:rsidRPr="006B4160">
        <w:rPr>
          <w:rFonts w:ascii="Times New Roman" w:hAnsi="Times New Roman" w:cs="Times New Roman"/>
          <w:color w:val="000000" w:themeColor="text1"/>
        </w:rPr>
        <w:t xml:space="preserve">: </w:t>
      </w:r>
      <w:r w:rsidR="006B4160" w:rsidRPr="006B4160">
        <w:rPr>
          <w:rFonts w:ascii="Times New Roman" w:eastAsia="Times New Roman" w:hAnsi="Times New Roman" w:cs="Times New Roman"/>
          <w:color w:val="000000" w:themeColor="text1"/>
          <w:lang w:eastAsia="pl-PL"/>
        </w:rPr>
        <w:t>kontakt</w:t>
      </w:r>
      <w:r w:rsidR="006B4160" w:rsidRPr="006B4160">
        <w:rPr>
          <w:rFonts w:ascii="Times New Roman" w:eastAsia="Times New Roman" w:hAnsi="Times New Roman" w:cs="Times New Roman"/>
          <w:lang w:eastAsia="pl-PL"/>
        </w:rPr>
        <w:t>@idpo.pl</w:t>
      </w:r>
      <w:r w:rsidR="006B4160" w:rsidRPr="006B4160">
        <w:rPr>
          <w:rFonts w:ascii="Times New Roman" w:hAnsi="Times New Roman" w:cs="Times New Roman"/>
        </w:rPr>
        <w:t xml:space="preserve"> </w:t>
      </w:r>
      <w:r w:rsidRPr="005E2691">
        <w:rPr>
          <w:rFonts w:ascii="Times New Roman" w:hAnsi="Times New Roman" w:cs="Times New Roman"/>
        </w:rPr>
        <w:t>lub pisemnie, na adres siedziby Zamawiającego,</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dane osobowe Wykonawcy, w tym również jeżeli będzie to niezbędne dane reprezentantów, pełnomocników lub pracowników Wykonawcy, a także innych osób wskazanych przez Wykonawcę,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d) dane osobowe będą przetwarzane przez okres realizacji umowy, wygaśnięcia roszczeń z niej wynikających oraz przez okres wskazany w odpowiednich przepisach, w tym ustawie o rachunkowości i ustawie – Ordynacja podatkowa,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e) dane osobowe mogą zostać ujawnione podmiotom uprawnionym na podstawie obowiązujących przepisów prawa,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f) do danych osobowych mogą też mieć dostęp podwykonawcy Zamawiającego np. firmy doradcze, informatyczne, księgowe;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g) osobom, których dane dotyczą przysługuje prawo dostępu do swoich danych osobowych, ich sprostowania, usunięcia, ograniczenia przetwarzania, wniesienia sprzeciwu wobec ich przetwarzania, a także przenoszenia danych (w granicach określonych w Rozdziale III ogólnego rozporządzenia o ochronie danych osobowych z dnia 27 kwietnia 2016 r.) oraz prawo wniesienia skargi do PUODO (Prezes Urzędu Ochrony Danych Osobowych, ul. Stawki 2, 00-193 Warszawa),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h) podanie danych osobowych jest dobrowolne, ale niezbędne do zawarcia i wykonania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i) zleceniodawca przetwarzając dane osobowe nie będzie podejmował decyzji w sposób zautomatyzowany, w tym również w formie profilowania.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Wykonawca oświadcza, że zobowiązuje się wypełnić obowiązki informacyjne przewidziane w art. 13 lub art. 14 RODO wobec osób fizycznych, od których dane osobowe bezpośrednio lub pośrednio pozyskał w celu zawarcia i wykonania niniejszej umowy.</w:t>
      </w:r>
    </w:p>
    <w:p w:rsidR="006B4160" w:rsidRDefault="006B4160" w:rsidP="00A758A1">
      <w:pPr>
        <w:spacing w:line="360" w:lineRule="auto"/>
        <w:jc w:val="center"/>
        <w:rPr>
          <w:rFonts w:ascii="Times New Roman" w:hAnsi="Times New Roman" w:cs="Times New Roman"/>
        </w:rPr>
      </w:pPr>
    </w:p>
    <w:p w:rsidR="006B4160" w:rsidRDefault="006B4160" w:rsidP="00A758A1">
      <w:pPr>
        <w:spacing w:line="360" w:lineRule="auto"/>
        <w:jc w:val="center"/>
        <w:rPr>
          <w:rFonts w:ascii="Times New Roman" w:hAnsi="Times New Roman" w:cs="Times New Roman"/>
        </w:rPr>
      </w:pP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lastRenderedPageBreak/>
        <w:t>§ 1</w:t>
      </w:r>
      <w:r w:rsidR="00A758A1">
        <w:rPr>
          <w:rFonts w:ascii="Times New Roman" w:hAnsi="Times New Roman" w:cs="Times New Roman"/>
        </w:rPr>
        <w:t>0</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Wykonawca nie może dokonać cesji wynagrodzenia za wykonanie przedmiotu umowy bez pisemnej zgody Zamawiającego.</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1</w:t>
      </w:r>
      <w:r w:rsidR="00A758A1">
        <w:rPr>
          <w:rFonts w:ascii="Times New Roman" w:hAnsi="Times New Roman" w:cs="Times New Roman"/>
        </w:rPr>
        <w:t>1</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 sprawach nie uregulowanych niniejszą umową mają zastosowanie przepisy ustawy z dnia 23 kwietnia 1964 r. - Kodeks cywilny (Dz. U. 2022r poz. 1360 ze zm.) oraz w sprawach procesowych przepisy kodeksu postępowania cywilnego, a także przepisy ustawy z dnia 11 września 2019 roku Prawo zamówień publicznych (Dz. U. z 2021 r. poz.1129 ze zm.), ustawy z dnia 7 lipca 1994 r. Prawo budowlane (tekst jednolity Dz.U. z 2021r. poz. 2351 ze. zm.) i inne przepisy szczególne właściwe do przedmiotu umowy. –</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Wszelkie spory, które mogą powstać podczas wykonywania niniejszej umowy, strony będą rozwiązywać polubownie, a jeśli nie będzie to możliwe, to rozstrzygać je będzie sąd pierwszej instancji właściwy miejscowo wg siedziby zamawiającego.</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1</w:t>
      </w:r>
      <w:r w:rsidR="00A758A1">
        <w:rPr>
          <w:rFonts w:ascii="Times New Roman" w:hAnsi="Times New Roman" w:cs="Times New Roman"/>
        </w:rPr>
        <w:t>2</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Umowę sporządzono w 2 jednobrzmiących egzemplarzach, po 1 egzemplarzu dla każdej ze stron.</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1</w:t>
      </w:r>
      <w:r w:rsidR="00A758A1">
        <w:rPr>
          <w:rFonts w:ascii="Times New Roman" w:hAnsi="Times New Roman" w:cs="Times New Roman"/>
        </w:rPr>
        <w:t>3</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Integralną część niniejszej umowy stanowią :</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 Oferta Wykonawcy.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Karta gwarancyjna</w:t>
      </w:r>
      <w:r w:rsidR="00A758A1">
        <w:rPr>
          <w:rFonts w:ascii="Times New Roman" w:hAnsi="Times New Roman" w:cs="Times New Roman"/>
        </w:rPr>
        <w:t xml:space="preserve"> </w:t>
      </w:r>
    </w:p>
    <w:p w:rsidR="00A758A1" w:rsidRDefault="00A758A1" w:rsidP="005E2691">
      <w:pPr>
        <w:spacing w:line="360" w:lineRule="auto"/>
        <w:rPr>
          <w:rFonts w:ascii="Times New Roman" w:hAnsi="Times New Roman" w:cs="Times New Roman"/>
        </w:rPr>
      </w:pP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 xml:space="preserve">Zamawiający </w:t>
      </w:r>
      <w:r w:rsidR="00A758A1">
        <w:rPr>
          <w:rFonts w:ascii="Times New Roman" w:hAnsi="Times New Roman" w:cs="Times New Roman"/>
        </w:rPr>
        <w:t xml:space="preserve">                                                                                                         </w:t>
      </w:r>
      <w:r w:rsidRPr="005E2691">
        <w:rPr>
          <w:rFonts w:ascii="Times New Roman" w:hAnsi="Times New Roman" w:cs="Times New Roman"/>
        </w:rPr>
        <w:t>Wykonawca</w:t>
      </w:r>
    </w:p>
    <w:p w:rsidR="00E45B0C"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 xml:space="preserve">                                                            </w:t>
      </w:r>
      <w:r w:rsidRPr="005E2691">
        <w:rPr>
          <w:rFonts w:ascii="Times New Roman" w:hAnsi="Times New Roman" w:cs="Times New Roman"/>
        </w:rPr>
        <w:t>…………………………………</w:t>
      </w:r>
    </w:p>
    <w:sectPr w:rsidR="00E45B0C" w:rsidRPr="005E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91"/>
    <w:rsid w:val="000C3F80"/>
    <w:rsid w:val="004929A3"/>
    <w:rsid w:val="005E2691"/>
    <w:rsid w:val="006B4160"/>
    <w:rsid w:val="00A758A1"/>
    <w:rsid w:val="00BD3657"/>
    <w:rsid w:val="00C54593"/>
    <w:rsid w:val="00C8556E"/>
    <w:rsid w:val="00E13E63"/>
    <w:rsid w:val="00E45B0C"/>
    <w:rsid w:val="00F62161"/>
    <w:rsid w:val="00F9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2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2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3612</Words>
  <Characters>21677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User</cp:lastModifiedBy>
  <cp:revision>4</cp:revision>
  <cp:lastPrinted>2022-10-03T10:38:00Z</cp:lastPrinted>
  <dcterms:created xsi:type="dcterms:W3CDTF">2022-10-03T09:29:00Z</dcterms:created>
  <dcterms:modified xsi:type="dcterms:W3CDTF">2022-10-03T11:57:00Z</dcterms:modified>
</cp:coreProperties>
</file>