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093F0C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Prewencji i Technik Interwencyjnych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065B1" w:rsidRPr="007907A5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0D42AC" w:rsidRPr="00D67189" w:rsidRDefault="001065B1" w:rsidP="00190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217434">
        <w:rPr>
          <w:rFonts w:ascii="Times New Roman" w:hAnsi="Times New Roman" w:cs="Times New Roman"/>
          <w:sz w:val="24"/>
          <w:szCs w:val="24"/>
        </w:rPr>
        <w:t>Szkoła Policji w Pile</w:t>
      </w:r>
      <w:r w:rsidR="00D559A6">
        <w:rPr>
          <w:rFonts w:ascii="Times New Roman" w:hAnsi="Times New Roman" w:cs="Times New Roman"/>
          <w:sz w:val="24"/>
          <w:szCs w:val="24"/>
        </w:rPr>
        <w:t xml:space="preserve">,  Plac Staszica 7   64-920 Piła </w:t>
      </w:r>
      <w:r w:rsidR="00D40208">
        <w:rPr>
          <w:rFonts w:ascii="Times New Roman" w:hAnsi="Times New Roman" w:cs="Times New Roman"/>
          <w:sz w:val="24"/>
          <w:szCs w:val="24"/>
        </w:rPr>
        <w:t xml:space="preserve"> NIP : 764-102-30-91</w:t>
      </w:r>
    </w:p>
    <w:p w:rsidR="007907A5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065B1">
        <w:rPr>
          <w:rFonts w:ascii="Times New Roman" w:hAnsi="Times New Roman" w:cs="Times New Roman"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9A6">
        <w:rPr>
          <w:rFonts w:ascii="Times New Roman" w:hAnsi="Times New Roman" w:cs="Times New Roman"/>
          <w:sz w:val="24"/>
          <w:szCs w:val="24"/>
        </w:rPr>
        <w:t xml:space="preserve">: </w:t>
      </w:r>
      <w:r w:rsidR="001902EB">
        <w:rPr>
          <w:rFonts w:ascii="Times New Roman" w:hAnsi="Times New Roman" w:cs="Times New Roman"/>
          <w:sz w:val="24"/>
          <w:szCs w:val="24"/>
        </w:rPr>
        <w:t xml:space="preserve">TARCZA STRZELECKA </w:t>
      </w:r>
    </w:p>
    <w:tbl>
      <w:tblPr>
        <w:tblStyle w:val="Tabela-Siatka"/>
        <w:tblW w:w="0" w:type="auto"/>
        <w:jc w:val="center"/>
        <w:tblInd w:w="-630" w:type="dxa"/>
        <w:tblLook w:val="04A0"/>
      </w:tblPr>
      <w:tblGrid>
        <w:gridCol w:w="630"/>
        <w:gridCol w:w="1842"/>
        <w:gridCol w:w="2308"/>
        <w:gridCol w:w="1376"/>
        <w:gridCol w:w="1843"/>
        <w:gridCol w:w="1843"/>
      </w:tblGrid>
      <w:tr w:rsidR="0059728E" w:rsidTr="008F6D7E">
        <w:trPr>
          <w:jc w:val="center"/>
        </w:trPr>
        <w:tc>
          <w:tcPr>
            <w:tcW w:w="630" w:type="dxa"/>
            <w:shd w:val="clear" w:color="auto" w:fill="auto"/>
          </w:tcPr>
          <w:p w:rsidR="0059728E" w:rsidRPr="0059728E" w:rsidRDefault="0059728E" w:rsidP="008F6D7E">
            <w:pPr>
              <w:rPr>
                <w:b/>
              </w:rPr>
            </w:pPr>
            <w:r w:rsidRPr="0059728E">
              <w:rPr>
                <w:b/>
              </w:rPr>
              <w:t>LP</w:t>
            </w:r>
          </w:p>
        </w:tc>
        <w:tc>
          <w:tcPr>
            <w:tcW w:w="1842" w:type="dxa"/>
          </w:tcPr>
          <w:p w:rsidR="0059728E" w:rsidRPr="0059728E" w:rsidRDefault="0059728E" w:rsidP="008F6D7E">
            <w:pPr>
              <w:rPr>
                <w:b/>
              </w:rPr>
            </w:pPr>
            <w:r w:rsidRPr="0059728E">
              <w:rPr>
                <w:b/>
              </w:rPr>
              <w:t>SYMBOL</w:t>
            </w:r>
          </w:p>
        </w:tc>
        <w:tc>
          <w:tcPr>
            <w:tcW w:w="2308" w:type="dxa"/>
          </w:tcPr>
          <w:p w:rsidR="0059728E" w:rsidRPr="0059728E" w:rsidRDefault="0059728E" w:rsidP="008F6D7E">
            <w:pPr>
              <w:rPr>
                <w:b/>
              </w:rPr>
            </w:pPr>
            <w:r w:rsidRPr="0059728E">
              <w:rPr>
                <w:b/>
              </w:rPr>
              <w:t>NAZWA TARCZY</w:t>
            </w:r>
          </w:p>
        </w:tc>
        <w:tc>
          <w:tcPr>
            <w:tcW w:w="1376" w:type="dxa"/>
          </w:tcPr>
          <w:p w:rsidR="0059728E" w:rsidRPr="0059728E" w:rsidRDefault="0059728E" w:rsidP="008F6D7E">
            <w:pPr>
              <w:rPr>
                <w:b/>
              </w:rPr>
            </w:pPr>
            <w:r w:rsidRPr="0059728E">
              <w:rPr>
                <w:b/>
              </w:rPr>
              <w:t>FORMAT  W MM</w:t>
            </w:r>
          </w:p>
        </w:tc>
        <w:tc>
          <w:tcPr>
            <w:tcW w:w="1843" w:type="dxa"/>
          </w:tcPr>
          <w:p w:rsidR="0059728E" w:rsidRPr="0059728E" w:rsidRDefault="0059728E" w:rsidP="008F6D7E">
            <w:pPr>
              <w:rPr>
                <w:b/>
              </w:rPr>
            </w:pPr>
            <w:r w:rsidRPr="0059728E">
              <w:rPr>
                <w:b/>
              </w:rPr>
              <w:t>GRAMATURA g/m2</w:t>
            </w:r>
          </w:p>
        </w:tc>
        <w:tc>
          <w:tcPr>
            <w:tcW w:w="1843" w:type="dxa"/>
          </w:tcPr>
          <w:p w:rsidR="0059728E" w:rsidRPr="0059728E" w:rsidRDefault="0059728E" w:rsidP="008F6D7E">
            <w:pPr>
              <w:rPr>
                <w:b/>
              </w:rPr>
            </w:pPr>
            <w:r w:rsidRPr="0059728E">
              <w:rPr>
                <w:b/>
              </w:rPr>
              <w:t>INNE</w:t>
            </w:r>
          </w:p>
        </w:tc>
      </w:tr>
      <w:tr w:rsidR="0059728E" w:rsidTr="008F6D7E">
        <w:trPr>
          <w:jc w:val="center"/>
        </w:trPr>
        <w:tc>
          <w:tcPr>
            <w:tcW w:w="630" w:type="dxa"/>
            <w:shd w:val="clear" w:color="auto" w:fill="auto"/>
          </w:tcPr>
          <w:p w:rsidR="0059728E" w:rsidRDefault="0059728E" w:rsidP="008F6D7E">
            <w:r>
              <w:t>1</w:t>
            </w:r>
          </w:p>
        </w:tc>
        <w:tc>
          <w:tcPr>
            <w:tcW w:w="1842" w:type="dxa"/>
          </w:tcPr>
          <w:p w:rsidR="0059728E" w:rsidRDefault="0059728E" w:rsidP="008F6D7E">
            <w:r>
              <w:t>TS 25</w:t>
            </w:r>
          </w:p>
        </w:tc>
        <w:tc>
          <w:tcPr>
            <w:tcW w:w="2308" w:type="dxa"/>
          </w:tcPr>
          <w:p w:rsidR="0059728E" w:rsidRDefault="0059728E" w:rsidP="008F6D7E">
            <w:r>
              <w:t>Mężczyzna  z PM</w:t>
            </w:r>
          </w:p>
        </w:tc>
        <w:tc>
          <w:tcPr>
            <w:tcW w:w="1376" w:type="dxa"/>
          </w:tcPr>
          <w:p w:rsidR="0059728E" w:rsidRDefault="0059728E" w:rsidP="008F6D7E">
            <w:r>
              <w:t>1000 x700</w:t>
            </w:r>
          </w:p>
        </w:tc>
        <w:tc>
          <w:tcPr>
            <w:tcW w:w="1843" w:type="dxa"/>
          </w:tcPr>
          <w:p w:rsidR="0059728E" w:rsidRDefault="0059728E" w:rsidP="008F6D7E">
            <w:r>
              <w:t>90</w:t>
            </w:r>
          </w:p>
        </w:tc>
        <w:tc>
          <w:tcPr>
            <w:tcW w:w="1843" w:type="dxa"/>
          </w:tcPr>
          <w:p w:rsidR="0059728E" w:rsidRDefault="0059728E" w:rsidP="008F6D7E">
            <w:r>
              <w:t>druk jednostronny</w:t>
            </w:r>
          </w:p>
          <w:p w:rsidR="0059728E" w:rsidRDefault="0059728E" w:rsidP="008F6D7E">
            <w:r>
              <w:t>koloru czarnego</w:t>
            </w:r>
          </w:p>
        </w:tc>
      </w:tr>
      <w:tr w:rsidR="0059728E" w:rsidTr="008F6D7E">
        <w:trPr>
          <w:jc w:val="center"/>
        </w:trPr>
        <w:tc>
          <w:tcPr>
            <w:tcW w:w="630" w:type="dxa"/>
            <w:shd w:val="clear" w:color="auto" w:fill="auto"/>
          </w:tcPr>
          <w:p w:rsidR="0059728E" w:rsidRDefault="0059728E" w:rsidP="008F6D7E">
            <w:r>
              <w:t>2</w:t>
            </w:r>
          </w:p>
        </w:tc>
        <w:tc>
          <w:tcPr>
            <w:tcW w:w="1842" w:type="dxa"/>
          </w:tcPr>
          <w:p w:rsidR="0059728E" w:rsidRDefault="0059728E" w:rsidP="008F6D7E">
            <w:r>
              <w:t>TS 9</w:t>
            </w:r>
          </w:p>
        </w:tc>
        <w:tc>
          <w:tcPr>
            <w:tcW w:w="2308" w:type="dxa"/>
          </w:tcPr>
          <w:p w:rsidR="0059728E" w:rsidRDefault="0059728E" w:rsidP="008F6D7E">
            <w:r>
              <w:t>‘Przestępca”</w:t>
            </w:r>
          </w:p>
        </w:tc>
        <w:tc>
          <w:tcPr>
            <w:tcW w:w="1376" w:type="dxa"/>
          </w:tcPr>
          <w:p w:rsidR="0059728E" w:rsidRDefault="0059728E" w:rsidP="008F6D7E">
            <w:r>
              <w:t>685-490</w:t>
            </w:r>
          </w:p>
        </w:tc>
        <w:tc>
          <w:tcPr>
            <w:tcW w:w="1843" w:type="dxa"/>
          </w:tcPr>
          <w:p w:rsidR="0059728E" w:rsidRDefault="0059728E" w:rsidP="008F6D7E">
            <w:r>
              <w:t>90</w:t>
            </w:r>
          </w:p>
        </w:tc>
        <w:tc>
          <w:tcPr>
            <w:tcW w:w="1843" w:type="dxa"/>
          </w:tcPr>
          <w:p w:rsidR="0059728E" w:rsidRDefault="0059728E" w:rsidP="008F6D7E">
            <w:r>
              <w:t>druk jednostronny</w:t>
            </w:r>
          </w:p>
          <w:p w:rsidR="0059728E" w:rsidRDefault="0059728E" w:rsidP="008F6D7E">
            <w:r>
              <w:t>koloru czarnego</w:t>
            </w:r>
          </w:p>
        </w:tc>
      </w:tr>
      <w:tr w:rsidR="0059728E" w:rsidTr="008F6D7E">
        <w:trPr>
          <w:jc w:val="center"/>
        </w:trPr>
        <w:tc>
          <w:tcPr>
            <w:tcW w:w="630" w:type="dxa"/>
            <w:shd w:val="clear" w:color="auto" w:fill="auto"/>
          </w:tcPr>
          <w:p w:rsidR="0059728E" w:rsidRDefault="0059728E" w:rsidP="008F6D7E">
            <w:r>
              <w:t>3</w:t>
            </w:r>
          </w:p>
        </w:tc>
        <w:tc>
          <w:tcPr>
            <w:tcW w:w="1842" w:type="dxa"/>
          </w:tcPr>
          <w:p w:rsidR="0059728E" w:rsidRDefault="0059728E" w:rsidP="008F6D7E">
            <w:r>
              <w:t>TS 21</w:t>
            </w:r>
          </w:p>
        </w:tc>
        <w:tc>
          <w:tcPr>
            <w:tcW w:w="2308" w:type="dxa"/>
          </w:tcPr>
          <w:p w:rsidR="0059728E" w:rsidRDefault="0059728E" w:rsidP="008F6D7E">
            <w:r>
              <w:t>Kobieta jasna z bronią</w:t>
            </w:r>
          </w:p>
        </w:tc>
        <w:tc>
          <w:tcPr>
            <w:tcW w:w="1376" w:type="dxa"/>
          </w:tcPr>
          <w:p w:rsidR="0059728E" w:rsidRDefault="0059728E" w:rsidP="008F6D7E">
            <w:r w:rsidRPr="00AB03CC">
              <w:t>580 x 490</w:t>
            </w:r>
          </w:p>
        </w:tc>
        <w:tc>
          <w:tcPr>
            <w:tcW w:w="1843" w:type="dxa"/>
          </w:tcPr>
          <w:p w:rsidR="0059728E" w:rsidRDefault="0059728E" w:rsidP="008F6D7E">
            <w:r>
              <w:t>90</w:t>
            </w:r>
          </w:p>
        </w:tc>
        <w:tc>
          <w:tcPr>
            <w:tcW w:w="1843" w:type="dxa"/>
          </w:tcPr>
          <w:p w:rsidR="0059728E" w:rsidRDefault="0059728E" w:rsidP="008F6D7E">
            <w:r>
              <w:t>druk jednostronny</w:t>
            </w:r>
          </w:p>
          <w:p w:rsidR="0059728E" w:rsidRDefault="0059728E" w:rsidP="008F6D7E">
            <w:r>
              <w:t>koloru czarnego</w:t>
            </w:r>
          </w:p>
        </w:tc>
      </w:tr>
      <w:tr w:rsidR="0059728E" w:rsidTr="008F6D7E">
        <w:trPr>
          <w:jc w:val="center"/>
        </w:trPr>
        <w:tc>
          <w:tcPr>
            <w:tcW w:w="630" w:type="dxa"/>
            <w:shd w:val="clear" w:color="auto" w:fill="auto"/>
          </w:tcPr>
          <w:p w:rsidR="0059728E" w:rsidRDefault="0059728E" w:rsidP="008F6D7E">
            <w:r>
              <w:t>4</w:t>
            </w:r>
          </w:p>
        </w:tc>
        <w:tc>
          <w:tcPr>
            <w:tcW w:w="1842" w:type="dxa"/>
          </w:tcPr>
          <w:p w:rsidR="0059728E" w:rsidRDefault="0059728E" w:rsidP="008F6D7E">
            <w:r>
              <w:t>TS 23</w:t>
            </w:r>
          </w:p>
        </w:tc>
        <w:tc>
          <w:tcPr>
            <w:tcW w:w="2308" w:type="dxa"/>
          </w:tcPr>
          <w:p w:rsidR="0059728E" w:rsidRDefault="0059728E" w:rsidP="008F6D7E">
            <w:r w:rsidRPr="00AB03CC">
              <w:t>mężczyzna w kominiarce z bronią</w:t>
            </w:r>
          </w:p>
        </w:tc>
        <w:tc>
          <w:tcPr>
            <w:tcW w:w="1376" w:type="dxa"/>
          </w:tcPr>
          <w:p w:rsidR="0059728E" w:rsidRDefault="0059728E" w:rsidP="008F6D7E">
            <w:r w:rsidRPr="00AB03CC">
              <w:t>580 x 490</w:t>
            </w:r>
          </w:p>
        </w:tc>
        <w:tc>
          <w:tcPr>
            <w:tcW w:w="1843" w:type="dxa"/>
          </w:tcPr>
          <w:p w:rsidR="0059728E" w:rsidRDefault="0059728E" w:rsidP="008F6D7E">
            <w:r>
              <w:t>90</w:t>
            </w:r>
          </w:p>
        </w:tc>
        <w:tc>
          <w:tcPr>
            <w:tcW w:w="1843" w:type="dxa"/>
          </w:tcPr>
          <w:p w:rsidR="0059728E" w:rsidRDefault="0059728E" w:rsidP="008F6D7E">
            <w:r>
              <w:t>druk jednostronny</w:t>
            </w:r>
          </w:p>
          <w:p w:rsidR="0059728E" w:rsidRDefault="0059728E" w:rsidP="008F6D7E">
            <w:r>
              <w:t>koloru czarnego</w:t>
            </w:r>
          </w:p>
        </w:tc>
      </w:tr>
      <w:tr w:rsidR="0059728E" w:rsidTr="008F6D7E">
        <w:trPr>
          <w:jc w:val="center"/>
        </w:trPr>
        <w:tc>
          <w:tcPr>
            <w:tcW w:w="630" w:type="dxa"/>
            <w:shd w:val="clear" w:color="auto" w:fill="auto"/>
          </w:tcPr>
          <w:p w:rsidR="0059728E" w:rsidRDefault="001902EB" w:rsidP="008F6D7E">
            <w:r>
              <w:t>5</w:t>
            </w:r>
          </w:p>
        </w:tc>
        <w:tc>
          <w:tcPr>
            <w:tcW w:w="1842" w:type="dxa"/>
          </w:tcPr>
          <w:p w:rsidR="0059728E" w:rsidRDefault="0059728E" w:rsidP="008F6D7E">
            <w:r>
              <w:t>TS  2</w:t>
            </w:r>
          </w:p>
        </w:tc>
        <w:tc>
          <w:tcPr>
            <w:tcW w:w="2308" w:type="dxa"/>
          </w:tcPr>
          <w:p w:rsidR="0059728E" w:rsidRDefault="0059728E" w:rsidP="008F6D7E">
            <w:r>
              <w:t>sportowa nr  1</w:t>
            </w:r>
          </w:p>
          <w:p w:rsidR="0059728E" w:rsidRDefault="0059728E" w:rsidP="008F6D7E">
            <w:r>
              <w:t>(ekran 200 mm x 200 mm)</w:t>
            </w:r>
          </w:p>
        </w:tc>
        <w:tc>
          <w:tcPr>
            <w:tcW w:w="1376" w:type="dxa"/>
          </w:tcPr>
          <w:p w:rsidR="0059728E" w:rsidRDefault="0059728E" w:rsidP="008F6D7E">
            <w:r w:rsidRPr="00AB03CC">
              <w:t>520 x 520</w:t>
            </w:r>
          </w:p>
        </w:tc>
        <w:tc>
          <w:tcPr>
            <w:tcW w:w="1843" w:type="dxa"/>
          </w:tcPr>
          <w:p w:rsidR="0059728E" w:rsidRDefault="0059728E" w:rsidP="008F6D7E">
            <w:r w:rsidRPr="00AB03CC">
              <w:t>90</w:t>
            </w:r>
          </w:p>
        </w:tc>
        <w:tc>
          <w:tcPr>
            <w:tcW w:w="1843" w:type="dxa"/>
          </w:tcPr>
          <w:p w:rsidR="0059728E" w:rsidRDefault="0059728E" w:rsidP="008F6D7E">
            <w:r>
              <w:t>druk jednostronny</w:t>
            </w:r>
          </w:p>
          <w:p w:rsidR="0059728E" w:rsidRDefault="0059728E" w:rsidP="008F6D7E">
            <w:r>
              <w:t>koloru czarnego</w:t>
            </w:r>
          </w:p>
        </w:tc>
      </w:tr>
      <w:tr w:rsidR="0059728E" w:rsidTr="008F6D7E">
        <w:trPr>
          <w:jc w:val="center"/>
        </w:trPr>
        <w:tc>
          <w:tcPr>
            <w:tcW w:w="630" w:type="dxa"/>
            <w:shd w:val="clear" w:color="auto" w:fill="auto"/>
          </w:tcPr>
          <w:p w:rsidR="0059728E" w:rsidRDefault="0059728E" w:rsidP="008F6D7E">
            <w:r>
              <w:t>6</w:t>
            </w:r>
          </w:p>
        </w:tc>
        <w:tc>
          <w:tcPr>
            <w:tcW w:w="1842" w:type="dxa"/>
          </w:tcPr>
          <w:p w:rsidR="0059728E" w:rsidRDefault="0059728E" w:rsidP="008F6D7E">
            <w:r>
              <w:t xml:space="preserve">TS  54 </w:t>
            </w:r>
          </w:p>
        </w:tc>
        <w:tc>
          <w:tcPr>
            <w:tcW w:w="2308" w:type="dxa"/>
          </w:tcPr>
          <w:p w:rsidR="0059728E" w:rsidRPr="008866E7" w:rsidRDefault="0059728E" w:rsidP="008F6D7E">
            <w:r w:rsidRPr="008866E7">
              <w:t xml:space="preserve">sylwetka człowieka i psa </w:t>
            </w:r>
          </w:p>
        </w:tc>
        <w:tc>
          <w:tcPr>
            <w:tcW w:w="1376" w:type="dxa"/>
          </w:tcPr>
          <w:p w:rsidR="0059728E" w:rsidRDefault="0059728E" w:rsidP="008F6D7E">
            <w:r w:rsidRPr="008866E7">
              <w:t>1000 x 700</w:t>
            </w:r>
          </w:p>
        </w:tc>
        <w:tc>
          <w:tcPr>
            <w:tcW w:w="1843" w:type="dxa"/>
          </w:tcPr>
          <w:p w:rsidR="0059728E" w:rsidRDefault="0059728E" w:rsidP="008F6D7E">
            <w:r w:rsidRPr="008866E7">
              <w:t>90</w:t>
            </w:r>
          </w:p>
        </w:tc>
        <w:tc>
          <w:tcPr>
            <w:tcW w:w="1843" w:type="dxa"/>
          </w:tcPr>
          <w:p w:rsidR="0059728E" w:rsidRDefault="0059728E" w:rsidP="008F6D7E">
            <w:r w:rsidRPr="008866E7">
              <w:t>druk jednostronny koloru czarnego</w:t>
            </w:r>
          </w:p>
        </w:tc>
      </w:tr>
    </w:tbl>
    <w:p w:rsidR="0059728E" w:rsidRDefault="0059728E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5B1" w:rsidRDefault="002A4CF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Tarcze strzeleckie muszą być wykonane zgodnie z Zarządzeniem nr 2 </w:t>
      </w:r>
      <w:r w:rsidR="00793EC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omendanta Głównego </w:t>
      </w:r>
      <w:r w:rsidR="00793EC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olicji z dnia 19.01.2023 r. w sprawie organizacji wyszkolenia</w:t>
      </w:r>
      <w:r w:rsidR="0059728E">
        <w:rPr>
          <w:rFonts w:ascii="Times New Roman" w:hAnsi="Times New Roman" w:cs="Times New Roman"/>
          <w:sz w:val="24"/>
          <w:szCs w:val="24"/>
        </w:rPr>
        <w:t xml:space="preserve"> strzeleckiego. </w:t>
      </w:r>
    </w:p>
    <w:p w:rsidR="001902EB" w:rsidRDefault="001065B1" w:rsidP="001902EB">
      <w:pPr>
        <w:spacing w:after="0" w:line="240" w:lineRule="auto"/>
        <w:rPr>
          <w:rFonts w:ascii="Arial" w:hAnsi="Arial" w:cs="Arial"/>
          <w:b/>
          <w:color w:val="595959"/>
          <w:sz w:val="20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217434">
        <w:rPr>
          <w:rFonts w:ascii="Times New Roman" w:hAnsi="Times New Roman" w:cs="Times New Roman"/>
          <w:sz w:val="24"/>
          <w:szCs w:val="24"/>
        </w:rPr>
        <w:t xml:space="preserve">: </w:t>
      </w:r>
      <w:r w:rsidR="007907A5">
        <w:rPr>
          <w:rFonts w:ascii="Times New Roman" w:hAnsi="Times New Roman" w:cs="Times New Roman"/>
          <w:sz w:val="24"/>
          <w:szCs w:val="24"/>
        </w:rPr>
        <w:t>7</w:t>
      </w:r>
      <w:r w:rsidR="00093F0C">
        <w:rPr>
          <w:rFonts w:ascii="Times New Roman" w:hAnsi="Times New Roman" w:cs="Times New Roman"/>
          <w:sz w:val="24"/>
          <w:szCs w:val="24"/>
        </w:rPr>
        <w:t xml:space="preserve"> dni od dnia zamówienia</w:t>
      </w:r>
      <w:r w:rsidR="001902EB">
        <w:rPr>
          <w:rFonts w:ascii="Times New Roman" w:hAnsi="Times New Roman" w:cs="Times New Roman"/>
          <w:sz w:val="24"/>
          <w:szCs w:val="24"/>
        </w:rPr>
        <w:t xml:space="preserve">.  </w:t>
      </w:r>
      <w:r w:rsidR="001902EB" w:rsidRPr="007F582B">
        <w:rPr>
          <w:rFonts w:ascii="Arial" w:hAnsi="Arial" w:cs="Arial"/>
          <w:b/>
          <w:color w:val="595959"/>
          <w:sz w:val="20"/>
        </w:rPr>
        <w:t>Wykonawca przed realizacją zamówienia przedstawi projekt do akceptacji</w:t>
      </w:r>
      <w:r w:rsidR="001902EB">
        <w:rPr>
          <w:rFonts w:ascii="Arial" w:hAnsi="Arial" w:cs="Arial"/>
          <w:b/>
          <w:color w:val="595959"/>
          <w:sz w:val="20"/>
        </w:rPr>
        <w:t>.</w:t>
      </w: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5B1" w:rsidRDefault="001065B1" w:rsidP="00D40208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D40208">
        <w:rPr>
          <w:rFonts w:ascii="Times New Roman" w:hAnsi="Times New Roman" w:cs="Times New Roman"/>
          <w:sz w:val="24"/>
          <w:szCs w:val="24"/>
        </w:rPr>
        <w:t xml:space="preserve">   </w:t>
      </w:r>
      <w:r w:rsidR="00217434">
        <w:rPr>
          <w:rFonts w:ascii="Times New Roman" w:hAnsi="Times New Roman" w:cs="Times New Roman"/>
          <w:sz w:val="24"/>
          <w:szCs w:val="24"/>
        </w:rPr>
        <w:t>Cena 100 %</w:t>
      </w:r>
    </w:p>
    <w:p w:rsidR="0067210B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  <w:r w:rsidR="00D559A6">
        <w:rPr>
          <w:rFonts w:ascii="Times New Roman" w:hAnsi="Times New Roman" w:cs="Times New Roman"/>
          <w:sz w:val="24"/>
          <w:szCs w:val="24"/>
        </w:rPr>
        <w:t>:</w:t>
      </w:r>
    </w:p>
    <w:p w:rsidR="002A4CF1" w:rsidRDefault="002A4CF1" w:rsidP="002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2A4CF1" w:rsidRDefault="002A4CF1" w:rsidP="002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braku środków Zamawiający może zmniejszyć ilość zamawianego towaru</w:t>
      </w:r>
    </w:p>
    <w:p w:rsidR="002A4CF1" w:rsidRDefault="002A4CF1" w:rsidP="002A4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0D42AC" w:rsidRDefault="00D67189" w:rsidP="000D4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Sposób przygotowania oferty</w:t>
      </w:r>
      <w:r w:rsidR="00217434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E6" w:rsidRPr="002679ED" w:rsidRDefault="00D70FE6" w:rsidP="00D70FE6">
      <w:pPr>
        <w:spacing w:after="0"/>
        <w:ind w:left="284"/>
        <w:jc w:val="both"/>
        <w:rPr>
          <w:rFonts w:ascii="Times New Roman" w:hAnsi="Times New Roman" w:cs="Times New Roman"/>
        </w:rPr>
      </w:pP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w języku polskim. </w:t>
      </w:r>
    </w:p>
    <w:p w:rsidR="001065B1" w:rsidRPr="00AB7917" w:rsidRDefault="00217434" w:rsidP="001065B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065B1" w:rsidRPr="00D6718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70FE6" w:rsidRPr="002679ED" w:rsidRDefault="001065B1" w:rsidP="00D70FE6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7. Miejsce i termin złożenia 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FE6"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="00D70FE6"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="00D70FE6"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70FE6"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="00D70FE6"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 w:rsidR="00D70FE6">
        <w:rPr>
          <w:rFonts w:ascii="Times New Roman" w:hAnsi="Times New Roman" w:cs="Times New Roman"/>
          <w:sz w:val="24"/>
          <w:szCs w:val="24"/>
        </w:rPr>
        <w:t>do</w:t>
      </w:r>
      <w:r w:rsidR="00E27853">
        <w:rPr>
          <w:rFonts w:ascii="Times New Roman" w:hAnsi="Times New Roman" w:cs="Times New Roman"/>
          <w:sz w:val="24"/>
          <w:szCs w:val="24"/>
        </w:rPr>
        <w:t xml:space="preserve"> </w:t>
      </w:r>
      <w:r w:rsidR="007907A5">
        <w:rPr>
          <w:rFonts w:ascii="Times New Roman" w:hAnsi="Times New Roman" w:cs="Times New Roman"/>
          <w:sz w:val="24"/>
          <w:szCs w:val="24"/>
        </w:rPr>
        <w:t>13</w:t>
      </w:r>
      <w:r w:rsidR="00D70FE6">
        <w:rPr>
          <w:rFonts w:ascii="Times New Roman" w:hAnsi="Times New Roman" w:cs="Times New Roman"/>
          <w:sz w:val="24"/>
          <w:szCs w:val="24"/>
        </w:rPr>
        <w:t>.</w:t>
      </w:r>
      <w:r w:rsidR="007907A5">
        <w:rPr>
          <w:rFonts w:ascii="Times New Roman" w:hAnsi="Times New Roman" w:cs="Times New Roman"/>
          <w:sz w:val="24"/>
          <w:szCs w:val="24"/>
        </w:rPr>
        <w:t>12</w:t>
      </w:r>
      <w:r w:rsidR="00D70FE6">
        <w:rPr>
          <w:rFonts w:ascii="Times New Roman" w:hAnsi="Times New Roman" w:cs="Times New Roman"/>
          <w:sz w:val="24"/>
          <w:szCs w:val="24"/>
        </w:rPr>
        <w:t>.202</w:t>
      </w:r>
      <w:r w:rsidR="001B51AF">
        <w:rPr>
          <w:rFonts w:ascii="Times New Roman" w:hAnsi="Times New Roman" w:cs="Times New Roman"/>
          <w:sz w:val="24"/>
          <w:szCs w:val="24"/>
        </w:rPr>
        <w:t>3</w:t>
      </w:r>
      <w:r w:rsidR="00D70FE6">
        <w:rPr>
          <w:rFonts w:ascii="Times New Roman" w:hAnsi="Times New Roman" w:cs="Times New Roman"/>
          <w:sz w:val="24"/>
          <w:szCs w:val="24"/>
        </w:rPr>
        <w:t xml:space="preserve"> r.          .                 </w:t>
      </w:r>
      <w:r w:rsidR="00D70FE6" w:rsidRPr="002679ED">
        <w:rPr>
          <w:rFonts w:ascii="Times New Roman" w:hAnsi="Times New Roman" w:cs="Times New Roman"/>
          <w:sz w:val="24"/>
          <w:szCs w:val="24"/>
        </w:rPr>
        <w:t xml:space="preserve">do godziny </w:t>
      </w:r>
      <w:r w:rsidR="00D70FE6">
        <w:rPr>
          <w:rFonts w:ascii="Times New Roman" w:hAnsi="Times New Roman" w:cs="Times New Roman"/>
          <w:sz w:val="24"/>
          <w:szCs w:val="24"/>
        </w:rPr>
        <w:t>1</w:t>
      </w:r>
      <w:r w:rsidR="007907A5">
        <w:rPr>
          <w:rFonts w:ascii="Times New Roman" w:hAnsi="Times New Roman" w:cs="Times New Roman"/>
          <w:sz w:val="24"/>
          <w:szCs w:val="24"/>
        </w:rPr>
        <w:t>4</w:t>
      </w:r>
      <w:r w:rsidR="00D70FE6" w:rsidRPr="002679ED">
        <w:rPr>
          <w:rFonts w:ascii="Times New Roman" w:hAnsi="Times New Roman" w:cs="Times New Roman"/>
          <w:sz w:val="24"/>
          <w:szCs w:val="24"/>
        </w:rPr>
        <w:t>:00</w:t>
      </w:r>
    </w:p>
    <w:p w:rsidR="00D70FE6" w:rsidRPr="002679ED" w:rsidRDefault="00D67189" w:rsidP="00D70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70FE6" w:rsidRPr="002679ED">
        <w:rPr>
          <w:rFonts w:ascii="Times New Roman" w:hAnsi="Times New Roman" w:cs="Times New Roman"/>
          <w:sz w:val="24"/>
          <w:szCs w:val="24"/>
        </w:rPr>
        <w:t>Warunki płatności termin płat</w:t>
      </w:r>
      <w:r w:rsidR="00D70FE6">
        <w:rPr>
          <w:rFonts w:ascii="Times New Roman" w:hAnsi="Times New Roman" w:cs="Times New Roman"/>
          <w:sz w:val="24"/>
          <w:szCs w:val="24"/>
        </w:rPr>
        <w:t xml:space="preserve">ności  faktury będzie wynosił </w:t>
      </w:r>
      <w:r w:rsidR="001B51AF">
        <w:rPr>
          <w:rFonts w:ascii="Times New Roman" w:hAnsi="Times New Roman" w:cs="Times New Roman"/>
          <w:sz w:val="24"/>
          <w:szCs w:val="24"/>
        </w:rPr>
        <w:t>21</w:t>
      </w:r>
      <w:r w:rsidR="00D70FE6"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 w:rsidR="00D70FE6">
        <w:rPr>
          <w:rFonts w:ascii="Times New Roman" w:hAnsi="Times New Roman" w:cs="Times New Roman"/>
          <w:sz w:val="24"/>
          <w:szCs w:val="24"/>
        </w:rPr>
        <w:t xml:space="preserve"> fakturę najpóźniej w terminie 7</w:t>
      </w:r>
      <w:r w:rsidR="00D70FE6"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917" w:rsidRDefault="00AB7917" w:rsidP="002C1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917" w:rsidRDefault="00AB7917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31BB"/>
    <w:multiLevelType w:val="hybridMultilevel"/>
    <w:tmpl w:val="F9AA8E32"/>
    <w:lvl w:ilvl="0" w:tplc="AD2A973A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74A17"/>
    <w:rsid w:val="00093F0C"/>
    <w:rsid w:val="000A40C9"/>
    <w:rsid w:val="000D42AC"/>
    <w:rsid w:val="000E195D"/>
    <w:rsid w:val="000F1137"/>
    <w:rsid w:val="001065B1"/>
    <w:rsid w:val="00162ED4"/>
    <w:rsid w:val="001902EB"/>
    <w:rsid w:val="001B51AF"/>
    <w:rsid w:val="001C5B6E"/>
    <w:rsid w:val="001D16B6"/>
    <w:rsid w:val="00206736"/>
    <w:rsid w:val="00217434"/>
    <w:rsid w:val="00240181"/>
    <w:rsid w:val="002439A1"/>
    <w:rsid w:val="00284AB4"/>
    <w:rsid w:val="002A4CF1"/>
    <w:rsid w:val="002C1A6C"/>
    <w:rsid w:val="00325AFE"/>
    <w:rsid w:val="0035095E"/>
    <w:rsid w:val="0040277F"/>
    <w:rsid w:val="00456A48"/>
    <w:rsid w:val="00464143"/>
    <w:rsid w:val="004E7E28"/>
    <w:rsid w:val="004F3B38"/>
    <w:rsid w:val="00501236"/>
    <w:rsid w:val="005402F3"/>
    <w:rsid w:val="005805C2"/>
    <w:rsid w:val="0059728E"/>
    <w:rsid w:val="006330E4"/>
    <w:rsid w:val="00642013"/>
    <w:rsid w:val="0067210B"/>
    <w:rsid w:val="006D37DB"/>
    <w:rsid w:val="006F0A3C"/>
    <w:rsid w:val="007400DC"/>
    <w:rsid w:val="0075097B"/>
    <w:rsid w:val="00767DD6"/>
    <w:rsid w:val="007907A5"/>
    <w:rsid w:val="00793ECB"/>
    <w:rsid w:val="007B6C0B"/>
    <w:rsid w:val="00864DAE"/>
    <w:rsid w:val="008919F2"/>
    <w:rsid w:val="008C2113"/>
    <w:rsid w:val="00913B9C"/>
    <w:rsid w:val="009614D4"/>
    <w:rsid w:val="009D6D39"/>
    <w:rsid w:val="009F3F96"/>
    <w:rsid w:val="00A23B7F"/>
    <w:rsid w:val="00A344E0"/>
    <w:rsid w:val="00A420BC"/>
    <w:rsid w:val="00AB7917"/>
    <w:rsid w:val="00AE6BCB"/>
    <w:rsid w:val="00BF7A27"/>
    <w:rsid w:val="00CE5E91"/>
    <w:rsid w:val="00CF3538"/>
    <w:rsid w:val="00D40208"/>
    <w:rsid w:val="00D559A6"/>
    <w:rsid w:val="00D67189"/>
    <w:rsid w:val="00D70FE6"/>
    <w:rsid w:val="00D979C9"/>
    <w:rsid w:val="00DC622E"/>
    <w:rsid w:val="00DD2E8E"/>
    <w:rsid w:val="00DD4FEA"/>
    <w:rsid w:val="00E27853"/>
    <w:rsid w:val="00F732A4"/>
    <w:rsid w:val="00F76740"/>
    <w:rsid w:val="00FD2C79"/>
    <w:rsid w:val="00FF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743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1DD53-8BE7-4A90-80A4-F624AD38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25</cp:revision>
  <cp:lastPrinted>2023-12-12T11:24:00Z</cp:lastPrinted>
  <dcterms:created xsi:type="dcterms:W3CDTF">2022-09-05T08:34:00Z</dcterms:created>
  <dcterms:modified xsi:type="dcterms:W3CDTF">2023-12-12T11:25:00Z</dcterms:modified>
</cp:coreProperties>
</file>