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:rsidR="00D363BA" w:rsidRPr="005A2D0A" w:rsidRDefault="00D363BA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PUK Mosina </w:t>
      </w:r>
      <w:r w:rsidR="00E860C8">
        <w:rPr>
          <w:rFonts w:ascii="Century Gothic" w:hAnsi="Century Gothic" w:cs="Segoe UI Semilight"/>
          <w:b/>
        </w:rPr>
        <w:t>4</w:t>
      </w:r>
      <w:r w:rsidRPr="005A2D0A">
        <w:rPr>
          <w:rFonts w:ascii="Century Gothic" w:hAnsi="Century Gothic" w:cs="Segoe UI Semilight"/>
          <w:b/>
        </w:rPr>
        <w:t>-TPBN/202</w:t>
      </w:r>
      <w:r w:rsidR="00B6661D" w:rsidRPr="005A2D0A">
        <w:rPr>
          <w:rFonts w:ascii="Century Gothic" w:hAnsi="Century Gothic" w:cs="Segoe UI Semilight"/>
          <w:b/>
        </w:rPr>
        <w:t>2</w:t>
      </w:r>
    </w:p>
    <w:p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D761C3">
        <w:rPr>
          <w:rFonts w:ascii="Century Gothic" w:hAnsi="Century Gothic" w:cs="Segoe UI Semilight"/>
          <w:b/>
        </w:rPr>
        <w:t>3</w:t>
      </w:r>
      <w:bookmarkStart w:id="0" w:name="_GoBack"/>
      <w:bookmarkEnd w:id="0"/>
      <w:r w:rsidR="006F1CE6">
        <w:rPr>
          <w:rFonts w:ascii="Century Gothic" w:hAnsi="Century Gothic" w:cs="Segoe UI Semilight"/>
          <w:b/>
        </w:rPr>
        <w:t xml:space="preserve"> do SWZ</w:t>
      </w:r>
    </w:p>
    <w:p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Pr="00D761C3" w:rsidRDefault="00D761C3" w:rsidP="00D761C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4"/>
          <w:szCs w:val="22"/>
        </w:rPr>
      </w:pPr>
      <w:r w:rsidRPr="00D761C3">
        <w:rPr>
          <w:rFonts w:ascii="Century Gothic" w:hAnsi="Century Gothic" w:cs="Segoe UI Semilight"/>
          <w:sz w:val="24"/>
          <w:szCs w:val="22"/>
        </w:rPr>
        <w:t xml:space="preserve">Wykaz narzędzi, wyposażenia zakładu </w:t>
      </w:r>
      <w:r w:rsidRPr="00D761C3">
        <w:rPr>
          <w:rFonts w:ascii="Century Gothic" w:hAnsi="Century Gothic" w:cs="Segoe UI Semilight"/>
          <w:sz w:val="24"/>
          <w:szCs w:val="22"/>
        </w:rPr>
        <w:br/>
        <w:t>lub urządzeń technicznych dostępnych wykonawcy</w:t>
      </w:r>
    </w:p>
    <w:p w:rsidR="00D761C3" w:rsidRPr="00D761C3" w:rsidRDefault="00D761C3" w:rsidP="00D761C3">
      <w:pPr>
        <w:spacing w:after="0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D761C3" w:rsidRPr="00075A12" w:rsidRDefault="00D761C3" w:rsidP="00D761C3">
      <w:pPr>
        <w:spacing w:after="0" w:line="276" w:lineRule="auto"/>
        <w:jc w:val="center"/>
        <w:rPr>
          <w:rFonts w:ascii="Century Gothic" w:hAnsi="Century Gothic" w:cs="Arial"/>
          <w:color w:val="000000"/>
        </w:rPr>
      </w:pPr>
      <w:r w:rsidRPr="00075A12">
        <w:rPr>
          <w:rFonts w:ascii="Century Gothic" w:hAnsi="Century Gothic" w:cs="Arial"/>
          <w:color w:val="000000"/>
        </w:rPr>
        <w:t>Składając ofertę w postępowaniu o udzielenie Zamówienia na zadanie pod nazwą:</w:t>
      </w:r>
    </w:p>
    <w:p w:rsidR="00D761C3" w:rsidRPr="00075A12" w:rsidRDefault="00D761C3" w:rsidP="00D761C3">
      <w:pPr>
        <w:spacing w:after="0"/>
        <w:jc w:val="center"/>
        <w:rPr>
          <w:rFonts w:ascii="Century Gothic" w:hAnsi="Century Gothic" w:cs="Arial"/>
          <w:color w:val="000000"/>
        </w:rPr>
      </w:pPr>
    </w:p>
    <w:p w:rsidR="00D761C3" w:rsidRPr="005A2D0A" w:rsidRDefault="00D761C3" w:rsidP="00D761C3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  <w:r w:rsidRPr="005A2D0A">
        <w:rPr>
          <w:rFonts w:ascii="Century Gothic" w:hAnsi="Century Gothic" w:cs="Segoe UI Semilight"/>
          <w:b/>
          <w:sz w:val="24"/>
        </w:rPr>
        <w:t>„</w:t>
      </w:r>
      <w:r w:rsidRPr="00E860C8">
        <w:rPr>
          <w:rFonts w:ascii="Century Gothic" w:hAnsi="Century Gothic" w:cs="Segoe UI Semilight"/>
          <w:b/>
          <w:sz w:val="24"/>
        </w:rPr>
        <w:t>sukcesywna dostawa paliwa płynnego (oleju napędowego)</w:t>
      </w:r>
      <w:r w:rsidRPr="000A12E5">
        <w:rPr>
          <w:rFonts w:ascii="Century Gothic" w:hAnsi="Century Gothic" w:cs="Segoe UI Semilight"/>
          <w:b/>
          <w:sz w:val="24"/>
        </w:rPr>
        <w:t xml:space="preserve"> </w:t>
      </w:r>
      <w:r>
        <w:rPr>
          <w:rFonts w:ascii="Century Gothic" w:hAnsi="Century Gothic" w:cs="Segoe UI Semilight"/>
          <w:b/>
          <w:sz w:val="24"/>
        </w:rPr>
        <w:br/>
      </w:r>
      <w:r w:rsidRPr="000A12E5">
        <w:rPr>
          <w:rFonts w:ascii="Century Gothic" w:hAnsi="Century Gothic" w:cs="Segoe UI Semilight"/>
          <w:b/>
          <w:sz w:val="24"/>
        </w:rPr>
        <w:t>dla PUK Sp. o.o. Mosina</w:t>
      </w:r>
      <w:r w:rsidRPr="005A2D0A">
        <w:rPr>
          <w:rFonts w:ascii="Century Gothic" w:hAnsi="Century Gothic" w:cs="Segoe UI Semilight"/>
          <w:b/>
          <w:sz w:val="24"/>
        </w:rPr>
        <w:t>”</w:t>
      </w:r>
    </w:p>
    <w:p w:rsidR="00D761C3" w:rsidRPr="00D761C3" w:rsidRDefault="00D761C3" w:rsidP="00D761C3">
      <w:pPr>
        <w:spacing w:after="0"/>
        <w:ind w:right="-108"/>
        <w:jc w:val="center"/>
        <w:rPr>
          <w:rFonts w:ascii="Century Gothic" w:hAnsi="Century Gothic" w:cs="Arial"/>
          <w:b/>
        </w:rPr>
      </w:pPr>
    </w:p>
    <w:p w:rsidR="00D761C3" w:rsidRPr="00D761C3" w:rsidRDefault="00D761C3" w:rsidP="00D761C3">
      <w:pPr>
        <w:spacing w:after="0"/>
        <w:jc w:val="both"/>
        <w:rPr>
          <w:rFonts w:ascii="Century Gothic" w:hAnsi="Century Gothic" w:cs="Arial"/>
        </w:rPr>
      </w:pPr>
      <w:r w:rsidRPr="00D761C3">
        <w:rPr>
          <w:rFonts w:ascii="Century Gothic" w:hAnsi="Century Gothic" w:cs="Arial"/>
        </w:rPr>
        <w:t xml:space="preserve">Ja(My) niżej podpisany(i), reprezentując(y) firmę, której nazwa jest wskazana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pieczęci nagłówkowej, jako upoważniony(</w:t>
      </w:r>
      <w:proofErr w:type="spellStart"/>
      <w:r w:rsidRPr="00D761C3">
        <w:rPr>
          <w:rFonts w:ascii="Century Gothic" w:hAnsi="Century Gothic" w:cs="Arial"/>
        </w:rPr>
        <w:t>eni</w:t>
      </w:r>
      <w:proofErr w:type="spellEnd"/>
      <w:r w:rsidRPr="00D761C3">
        <w:rPr>
          <w:rFonts w:ascii="Century Gothic" w:hAnsi="Century Gothic" w:cs="Arial"/>
        </w:rPr>
        <w:t xml:space="preserve">) na piśmie lub wpisany(i)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odpowiednich dokumentach rejestrowych, w imieniu reprezentowanej przez(e) mnie(nas) firmy oświadczam(y), że dysponujemy lub będziemy dysponować niżej wymienionymi narzędziami, wyposażeniem zakładu lub urządzeniami technicznymi:</w:t>
      </w:r>
    </w:p>
    <w:p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16"/>
        <w:gridCol w:w="1661"/>
        <w:gridCol w:w="1777"/>
        <w:gridCol w:w="2298"/>
      </w:tblGrid>
      <w:tr w:rsidR="00D761C3" w:rsidRPr="00D761C3" w:rsidTr="00D761C3"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Lp.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minimalne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Zamawiającego</w:t>
            </w:r>
          </w:p>
        </w:tc>
        <w:tc>
          <w:tcPr>
            <w:tcW w:w="40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maksymalne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Wykonawcę</w:t>
            </w:r>
          </w:p>
        </w:tc>
      </w:tr>
      <w:tr w:rsidR="00D761C3" w:rsidRPr="00D761C3" w:rsidTr="00D761C3"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Nazwa narzędzi,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 xml:space="preserve">wyposażenia zakładu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>lub urządzeń technicznych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Ilość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Ilość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Informacja o podstawie do dysponowania tymi zasobami</w:t>
            </w:r>
          </w:p>
        </w:tc>
      </w:tr>
      <w:tr w:rsidR="00D761C3" w:rsidRPr="00D761C3" w:rsidTr="00D761C3"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B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C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D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E</w:t>
            </w:r>
          </w:p>
        </w:tc>
      </w:tr>
      <w:tr w:rsidR="00D761C3" w:rsidRPr="00D761C3" w:rsidTr="00D761C3">
        <w:trPr>
          <w:trHeight w:val="696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Autocysterna mobilna wyposażona w urządzenie pomiarowe rejestrujące przepływ paliwa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1 szt.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p w:rsidR="00D761C3" w:rsidRP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Pr="00075A12" w:rsidRDefault="00075A12" w:rsidP="00075A12">
      <w:pPr>
        <w:spacing w:after="0"/>
        <w:ind w:left="426"/>
        <w:jc w:val="both"/>
        <w:rPr>
          <w:rFonts w:ascii="Century Gothic" w:hAnsi="Century Gothic" w:cs="Arial"/>
        </w:rPr>
      </w:pP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:rsidR="00075A12" w:rsidRPr="00075A12" w:rsidRDefault="00075A12" w:rsidP="00075A12">
      <w:pPr>
        <w:spacing w:after="0"/>
        <w:ind w:right="4533"/>
        <w:jc w:val="center"/>
        <w:rPr>
          <w:rFonts w:ascii="Century Gothic" w:hAnsi="Century Gothic" w:cs="Arial"/>
          <w:color w:val="000000"/>
        </w:rPr>
      </w:pPr>
    </w:p>
    <w:p w:rsidR="00075A12" w:rsidRDefault="00075A12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Default="00075A12" w:rsidP="00075A12">
      <w:pPr>
        <w:spacing w:after="0" w:line="276" w:lineRule="auto"/>
        <w:ind w:right="4533"/>
        <w:rPr>
          <w:rFonts w:ascii="Century Gothic" w:hAnsi="Century Gothic" w:cs="Segoe UI Semilight"/>
          <w:sz w:val="8"/>
          <w:szCs w:val="8"/>
        </w:rPr>
      </w:pPr>
    </w:p>
    <w:sectPr w:rsidR="00075A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89" w:rsidRDefault="00DC6289" w:rsidP="00810353">
      <w:pPr>
        <w:spacing w:after="0" w:line="240" w:lineRule="auto"/>
      </w:pPr>
      <w:r>
        <w:separator/>
      </w:r>
    </w:p>
  </w:endnote>
  <w:endnote w:type="continuationSeparator" w:id="0">
    <w:p w:rsidR="00DC6289" w:rsidRDefault="00DC628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FD0AA" wp14:editId="17C4D2BE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89" w:rsidRDefault="00DC6289" w:rsidP="00810353">
      <w:pPr>
        <w:spacing w:after="0" w:line="240" w:lineRule="auto"/>
      </w:pPr>
      <w:r>
        <w:separator/>
      </w:r>
    </w:p>
  </w:footnote>
  <w:footnote w:type="continuationSeparator" w:id="0">
    <w:p w:rsidR="00DC6289" w:rsidRDefault="00DC6289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C62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DC6289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3C4F0" wp14:editId="2836DD1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C9425" wp14:editId="525C32A5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DC62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2E46B6"/>
    <w:rsid w:val="003E5FF3"/>
    <w:rsid w:val="004055EB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F0544"/>
    <w:rsid w:val="006F1CE6"/>
    <w:rsid w:val="007A05E2"/>
    <w:rsid w:val="007F423C"/>
    <w:rsid w:val="00802A93"/>
    <w:rsid w:val="00810353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D21718"/>
    <w:rsid w:val="00D363BA"/>
    <w:rsid w:val="00D761C3"/>
    <w:rsid w:val="00D9554F"/>
    <w:rsid w:val="00DC6289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A512-9E69-4E56-BA4F-53197D3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26</cp:revision>
  <cp:lastPrinted>2021-08-27T10:54:00Z</cp:lastPrinted>
  <dcterms:created xsi:type="dcterms:W3CDTF">2021-07-16T19:38:00Z</dcterms:created>
  <dcterms:modified xsi:type="dcterms:W3CDTF">2022-04-11T19:00:00Z</dcterms:modified>
</cp:coreProperties>
</file>