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82E1" w14:textId="6909729F" w:rsidR="006757B3" w:rsidRPr="00602DF9" w:rsidRDefault="00602DF9" w:rsidP="00602DF9">
      <w:pPr>
        <w:pStyle w:val="Bezodstpw"/>
        <w:spacing w:before="120"/>
        <w:jc w:val="right"/>
        <w:rPr>
          <w:rFonts w:asciiTheme="minorHAnsi" w:hAnsiTheme="minorHAnsi" w:cstheme="minorHAnsi"/>
        </w:rPr>
      </w:pPr>
      <w:r>
        <w:rPr>
          <w:rFonts w:asciiTheme="minorHAnsi" w:hAnsiTheme="minorHAnsi" w:cstheme="minorHAnsi"/>
        </w:rPr>
        <w:t>Załącznik nr 10</w:t>
      </w:r>
    </w:p>
    <w:p w14:paraId="3475363F" w14:textId="2736F7FA" w:rsidR="001435A4" w:rsidRDefault="001435A4" w:rsidP="00CF0360">
      <w:pPr>
        <w:pStyle w:val="Bezodstpw"/>
        <w:spacing w:before="120"/>
        <w:jc w:val="center"/>
        <w:rPr>
          <w:rFonts w:asciiTheme="minorHAnsi" w:hAnsiTheme="minorHAnsi" w:cstheme="minorHAnsi"/>
        </w:rPr>
      </w:pPr>
      <w:r w:rsidRPr="009B5E91">
        <w:rPr>
          <w:rFonts w:asciiTheme="minorHAnsi" w:hAnsiTheme="minorHAnsi" w:cstheme="minorHAnsi"/>
        </w:rPr>
        <w:t xml:space="preserve">UMOWA nr </w:t>
      </w:r>
      <w:r w:rsidR="00FF53DB" w:rsidRPr="009B5E91">
        <w:rPr>
          <w:rFonts w:asciiTheme="minorHAnsi" w:hAnsiTheme="minorHAnsi" w:cstheme="minorHAnsi"/>
        </w:rPr>
        <w:t>………………………………</w:t>
      </w:r>
    </w:p>
    <w:p w14:paraId="02D3F8C8" w14:textId="77777777" w:rsidR="009B5E91" w:rsidRPr="009B5E91" w:rsidRDefault="009B5E91" w:rsidP="00CF0360">
      <w:pPr>
        <w:pStyle w:val="Bezodstpw"/>
        <w:spacing w:before="120"/>
        <w:jc w:val="center"/>
        <w:rPr>
          <w:rFonts w:asciiTheme="minorHAnsi" w:hAnsiTheme="minorHAnsi" w:cstheme="minorHAnsi"/>
        </w:rPr>
      </w:pPr>
    </w:p>
    <w:p w14:paraId="0FAEE86E" w14:textId="4ECA67F6"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zawarta w dniu </w:t>
      </w:r>
      <w:r w:rsidR="00F4506B">
        <w:rPr>
          <w:rFonts w:asciiTheme="minorHAnsi" w:hAnsiTheme="minorHAnsi" w:cstheme="minorHAnsi"/>
        </w:rPr>
        <w:t>……………………….</w:t>
      </w:r>
      <w:r w:rsidR="00335A2E" w:rsidRPr="009B5E91">
        <w:rPr>
          <w:rFonts w:asciiTheme="minorHAnsi" w:hAnsiTheme="minorHAnsi" w:cstheme="minorHAnsi"/>
        </w:rPr>
        <w:t xml:space="preserve"> </w:t>
      </w:r>
      <w:r w:rsidR="00BD2818" w:rsidRPr="009B5E91">
        <w:rPr>
          <w:rFonts w:asciiTheme="minorHAnsi" w:hAnsiTheme="minorHAnsi" w:cstheme="minorHAnsi"/>
        </w:rPr>
        <w:t>roku</w:t>
      </w:r>
      <w:r w:rsidRPr="009B5E91">
        <w:rPr>
          <w:rFonts w:asciiTheme="minorHAnsi" w:hAnsiTheme="minorHAnsi" w:cstheme="minorHAnsi"/>
        </w:rPr>
        <w:t xml:space="preserve"> w Świętochłowicach</w:t>
      </w:r>
      <w:r w:rsidR="0003119F" w:rsidRPr="009B5E91">
        <w:rPr>
          <w:rFonts w:asciiTheme="minorHAnsi" w:hAnsiTheme="minorHAnsi" w:cstheme="minorHAnsi"/>
        </w:rPr>
        <w:t xml:space="preserve"> w trybie przepisów</w:t>
      </w:r>
      <w:r w:rsidRPr="009B5E91">
        <w:rPr>
          <w:rFonts w:asciiTheme="minorHAnsi" w:hAnsiTheme="minorHAnsi" w:cstheme="minorHAnsi"/>
        </w:rPr>
        <w:t xml:space="preserve"> ustawy z dnia </w:t>
      </w:r>
      <w:r w:rsidR="00020D1A">
        <w:rPr>
          <w:rFonts w:asciiTheme="minorHAnsi" w:hAnsiTheme="minorHAnsi" w:cstheme="minorHAnsi"/>
        </w:rPr>
        <w:t>11 września 2019 r</w:t>
      </w:r>
      <w:r w:rsidRPr="009B5E91">
        <w:rPr>
          <w:rFonts w:asciiTheme="minorHAnsi" w:hAnsiTheme="minorHAnsi" w:cstheme="minorHAnsi"/>
        </w:rPr>
        <w:t>. Prawo zamówień publicznych,  pomiędzy:</w:t>
      </w:r>
    </w:p>
    <w:p w14:paraId="441779C2" w14:textId="23F190B2" w:rsidR="001435A4" w:rsidRPr="009B5E91" w:rsidRDefault="001435A4" w:rsidP="00CF0360">
      <w:pPr>
        <w:pStyle w:val="Bezodstpw"/>
        <w:spacing w:before="120"/>
        <w:jc w:val="both"/>
        <w:rPr>
          <w:rFonts w:asciiTheme="minorHAnsi" w:hAnsiTheme="minorHAnsi" w:cstheme="minorHAnsi"/>
        </w:rPr>
      </w:pPr>
      <w:r w:rsidRPr="00662A6C">
        <w:rPr>
          <w:rFonts w:asciiTheme="minorHAnsi" w:hAnsiTheme="minorHAnsi" w:cstheme="minorHAnsi"/>
          <w:b/>
          <w:bCs/>
        </w:rPr>
        <w:t>Gminą Świętochłowice</w:t>
      </w:r>
      <w:r w:rsidRPr="009B5E91">
        <w:rPr>
          <w:rFonts w:asciiTheme="minorHAnsi" w:hAnsiTheme="minorHAnsi" w:cstheme="minorHAnsi"/>
        </w:rPr>
        <w:t>, ul. Katowicka 54, 41 - 600 Świętochłowice, NIP: 6272748738, reprezentowaną przez:</w:t>
      </w:r>
    </w:p>
    <w:p w14:paraId="4685D66C" w14:textId="49367EE1" w:rsidR="001435A4" w:rsidRPr="009B5E91" w:rsidRDefault="00F4506B" w:rsidP="00800481">
      <w:pPr>
        <w:pStyle w:val="Bezodstpw"/>
        <w:spacing w:before="120"/>
        <w:jc w:val="both"/>
        <w:rPr>
          <w:rFonts w:asciiTheme="minorHAnsi" w:hAnsiTheme="minorHAnsi" w:cstheme="minorHAnsi"/>
        </w:rPr>
      </w:pPr>
      <w:r>
        <w:rPr>
          <w:rFonts w:asciiTheme="minorHAnsi" w:hAnsiTheme="minorHAnsi" w:cstheme="minorHAnsi"/>
        </w:rPr>
        <w:t>…………………………………………………………..</w:t>
      </w:r>
      <w:r w:rsidR="00800481">
        <w:rPr>
          <w:rFonts w:asciiTheme="minorHAnsi" w:hAnsiTheme="minorHAnsi" w:cstheme="minorHAnsi"/>
        </w:rPr>
        <w:t>,</w:t>
      </w:r>
    </w:p>
    <w:p w14:paraId="177FC71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przy kontrasygnacie Skarbnika Miasta, </w:t>
      </w:r>
    </w:p>
    <w:p w14:paraId="1C04F59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zwaną w dalszej części umowy „Zamawiającym”,</w:t>
      </w:r>
    </w:p>
    <w:p w14:paraId="054DE1CC" w14:textId="77777777" w:rsidR="001435A4" w:rsidRPr="009B5E91" w:rsidRDefault="001435A4" w:rsidP="00CF0360">
      <w:pPr>
        <w:spacing w:before="120" w:after="0" w:line="240" w:lineRule="auto"/>
        <w:rPr>
          <w:rFonts w:asciiTheme="minorHAnsi" w:hAnsiTheme="minorHAnsi" w:cstheme="minorHAnsi"/>
        </w:rPr>
      </w:pPr>
      <w:r w:rsidRPr="009B5E91">
        <w:rPr>
          <w:rFonts w:asciiTheme="minorHAnsi" w:hAnsiTheme="minorHAnsi" w:cstheme="minorHAnsi"/>
        </w:rPr>
        <w:t xml:space="preserve">a  </w:t>
      </w:r>
    </w:p>
    <w:p w14:paraId="006FC985" w14:textId="77777777" w:rsidR="00F4506B" w:rsidRDefault="00F4506B" w:rsidP="00800481">
      <w:pPr>
        <w:spacing w:before="120" w:after="0" w:line="240" w:lineRule="auto"/>
        <w:jc w:val="both"/>
        <w:rPr>
          <w:rFonts w:asciiTheme="minorHAnsi" w:hAnsiTheme="minorHAnsi" w:cstheme="minorHAnsi"/>
        </w:rPr>
      </w:pPr>
      <w:r>
        <w:rPr>
          <w:rFonts w:asciiTheme="minorHAnsi" w:hAnsiTheme="minorHAnsi" w:cstheme="minorHAnsi"/>
          <w:b/>
          <w:bCs/>
        </w:rPr>
        <w:t>………………………………………………………………..</w:t>
      </w:r>
      <w:r w:rsidR="00662A6C">
        <w:rPr>
          <w:rFonts w:asciiTheme="minorHAnsi" w:hAnsiTheme="minorHAnsi" w:cstheme="minorHAnsi"/>
        </w:rPr>
        <w:t xml:space="preserve">, </w:t>
      </w:r>
    </w:p>
    <w:p w14:paraId="17DBF6F9" w14:textId="3017143A" w:rsidR="001435A4" w:rsidRPr="00F4506B" w:rsidRDefault="001435A4" w:rsidP="00800481">
      <w:pPr>
        <w:spacing w:before="120" w:after="0" w:line="240" w:lineRule="auto"/>
        <w:jc w:val="both"/>
        <w:rPr>
          <w:rFonts w:asciiTheme="minorHAnsi" w:hAnsiTheme="minorHAnsi" w:cstheme="minorHAnsi"/>
          <w:b/>
          <w:bCs/>
        </w:rPr>
      </w:pPr>
      <w:r w:rsidRPr="009B5E91">
        <w:rPr>
          <w:rFonts w:asciiTheme="minorHAnsi" w:hAnsiTheme="minorHAnsi" w:cstheme="minorHAnsi"/>
        </w:rPr>
        <w:t>reprezentowanym  przez:</w:t>
      </w:r>
    </w:p>
    <w:p w14:paraId="105B03AB" w14:textId="2A1669EB" w:rsidR="00662A6C" w:rsidRDefault="00F4506B" w:rsidP="00CF0360">
      <w:pPr>
        <w:pStyle w:val="Bezodstpw"/>
        <w:spacing w:before="120"/>
        <w:jc w:val="both"/>
        <w:rPr>
          <w:rFonts w:asciiTheme="minorHAnsi" w:hAnsiTheme="minorHAnsi" w:cstheme="minorHAnsi"/>
        </w:rPr>
      </w:pPr>
      <w:r>
        <w:rPr>
          <w:rFonts w:asciiTheme="minorHAnsi" w:hAnsiTheme="minorHAnsi" w:cstheme="minorHAnsi"/>
        </w:rPr>
        <w:t>……………………………………………………………….</w:t>
      </w:r>
      <w:r w:rsidR="00662A6C">
        <w:rPr>
          <w:rFonts w:asciiTheme="minorHAnsi" w:hAnsiTheme="minorHAnsi" w:cstheme="minorHAnsi"/>
        </w:rPr>
        <w:t>,</w:t>
      </w:r>
    </w:p>
    <w:p w14:paraId="16C33599" w14:textId="3C85EA0D" w:rsidR="001435A4" w:rsidRPr="009B5E91" w:rsidRDefault="001435A4" w:rsidP="00CF0360">
      <w:pPr>
        <w:pStyle w:val="Bezodstpw"/>
        <w:spacing w:before="120"/>
        <w:jc w:val="both"/>
        <w:rPr>
          <w:rFonts w:asciiTheme="minorHAnsi" w:hAnsiTheme="minorHAnsi" w:cstheme="minorHAnsi"/>
          <w:b/>
        </w:rPr>
      </w:pPr>
      <w:r w:rsidRPr="009B5E91">
        <w:rPr>
          <w:rFonts w:asciiTheme="minorHAnsi" w:hAnsiTheme="minorHAnsi" w:cstheme="minorHAnsi"/>
        </w:rPr>
        <w:t>zwan</w:t>
      </w:r>
      <w:r w:rsidR="00662A6C">
        <w:rPr>
          <w:rFonts w:asciiTheme="minorHAnsi" w:hAnsiTheme="minorHAnsi" w:cstheme="minorHAnsi"/>
        </w:rPr>
        <w:t>ą</w:t>
      </w:r>
      <w:r w:rsidRPr="009B5E91">
        <w:rPr>
          <w:rFonts w:asciiTheme="minorHAnsi" w:hAnsiTheme="minorHAnsi" w:cstheme="minorHAnsi"/>
        </w:rPr>
        <w:t xml:space="preserve"> w dalszej części umowy „Wykonawcą”.</w:t>
      </w:r>
      <w:r w:rsidRPr="009B5E91">
        <w:rPr>
          <w:rFonts w:asciiTheme="minorHAnsi" w:hAnsiTheme="minorHAnsi" w:cstheme="minorHAnsi"/>
          <w:b/>
        </w:rPr>
        <w:t xml:space="preserve">  </w:t>
      </w:r>
    </w:p>
    <w:p w14:paraId="59EBE940" w14:textId="77777777" w:rsidR="001435A4" w:rsidRPr="009B5E91" w:rsidRDefault="001435A4" w:rsidP="00CF0360">
      <w:pPr>
        <w:pStyle w:val="Bezodstpw"/>
        <w:spacing w:before="120"/>
        <w:contextualSpacing/>
        <w:jc w:val="both"/>
        <w:rPr>
          <w:rFonts w:asciiTheme="minorHAnsi" w:hAnsiTheme="minorHAnsi" w:cstheme="minorHAnsi"/>
          <w:b/>
        </w:rPr>
      </w:pPr>
    </w:p>
    <w:p w14:paraId="4A601EB5" w14:textId="1D0ED1D4"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1</w:t>
      </w:r>
      <w:r w:rsidR="009B5E91" w:rsidRPr="009B5E91">
        <w:rPr>
          <w:rFonts w:asciiTheme="minorHAnsi" w:hAnsiTheme="minorHAnsi" w:cstheme="minorHAnsi"/>
        </w:rPr>
        <w:t>.</w:t>
      </w:r>
    </w:p>
    <w:p w14:paraId="6486D327" w14:textId="77777777" w:rsidR="00917EDD" w:rsidRPr="009B5E91" w:rsidRDefault="00917EDD"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Przedmiot umowy</w:t>
      </w:r>
    </w:p>
    <w:p w14:paraId="235F715C" w14:textId="04E758A0" w:rsidR="001133AD" w:rsidRPr="009530D1" w:rsidRDefault="002050EF" w:rsidP="00A67318">
      <w:pPr>
        <w:pStyle w:val="Bezodstpw"/>
        <w:numPr>
          <w:ilvl w:val="0"/>
          <w:numId w:val="10"/>
        </w:numPr>
        <w:spacing w:before="120"/>
        <w:ind w:left="425" w:hanging="425"/>
        <w:contextualSpacing/>
        <w:jc w:val="both"/>
        <w:rPr>
          <w:rFonts w:asciiTheme="minorHAnsi" w:hAnsiTheme="minorHAnsi" w:cstheme="minorHAnsi"/>
        </w:rPr>
      </w:pPr>
      <w:r w:rsidRPr="00A673F7">
        <w:rPr>
          <w:rFonts w:asciiTheme="minorHAnsi" w:hAnsiTheme="minorHAnsi" w:cstheme="minorHAnsi"/>
        </w:rPr>
        <w:t>Zgodnie z ro</w:t>
      </w:r>
      <w:r w:rsidR="00FC7024" w:rsidRPr="00A673F7">
        <w:rPr>
          <w:rFonts w:asciiTheme="minorHAnsi" w:hAnsiTheme="minorHAnsi" w:cstheme="minorHAnsi"/>
        </w:rPr>
        <w:t>z</w:t>
      </w:r>
      <w:r w:rsidRPr="00A673F7">
        <w:rPr>
          <w:rFonts w:asciiTheme="minorHAnsi" w:hAnsiTheme="minorHAnsi" w:cstheme="minorHAnsi"/>
        </w:rPr>
        <w:t xml:space="preserve">strzygniętym </w:t>
      </w:r>
      <w:r w:rsidR="00F4506B">
        <w:rPr>
          <w:rFonts w:asciiTheme="minorHAnsi" w:hAnsiTheme="minorHAnsi" w:cstheme="minorHAnsi"/>
        </w:rPr>
        <w:t xml:space="preserve">postępowaniem prowadzonym w trybie podstawowym z możliwością negocjacji na podstawie przepisu art. 275 pkt 2 ustawy Prawo zamówień publicznych </w:t>
      </w:r>
      <w:r w:rsidRPr="00A673F7">
        <w:rPr>
          <w:rFonts w:asciiTheme="minorHAnsi" w:hAnsiTheme="minorHAnsi" w:cstheme="minorHAnsi"/>
        </w:rPr>
        <w:t>(nr zamówienia publicznego:</w:t>
      </w:r>
      <w:r w:rsidR="006757B3" w:rsidRPr="00A673F7">
        <w:rPr>
          <w:rFonts w:asciiTheme="minorHAnsi" w:hAnsiTheme="minorHAnsi" w:cstheme="minorHAnsi"/>
        </w:rPr>
        <w:t xml:space="preserve"> INZP.271.</w:t>
      </w:r>
      <w:r w:rsidR="00A673F7" w:rsidRPr="00A673F7">
        <w:rPr>
          <w:rFonts w:asciiTheme="minorHAnsi" w:hAnsiTheme="minorHAnsi" w:cstheme="minorHAnsi"/>
        </w:rPr>
        <w:t>3</w:t>
      </w:r>
      <w:r w:rsidR="006757B3" w:rsidRPr="00A673F7">
        <w:rPr>
          <w:rFonts w:asciiTheme="minorHAnsi" w:hAnsiTheme="minorHAnsi" w:cstheme="minorHAnsi"/>
        </w:rPr>
        <w:t>.202</w:t>
      </w:r>
      <w:r w:rsidR="00F4506B">
        <w:rPr>
          <w:rFonts w:asciiTheme="minorHAnsi" w:hAnsiTheme="minorHAnsi" w:cstheme="minorHAnsi"/>
        </w:rPr>
        <w:t>4</w:t>
      </w:r>
      <w:r w:rsidRPr="00A673F7">
        <w:rPr>
          <w:rFonts w:asciiTheme="minorHAnsi" w:hAnsiTheme="minorHAnsi" w:cstheme="minorHAnsi"/>
        </w:rPr>
        <w:t xml:space="preserve">), Zamawiający zleca, a Wykonawca zobowiązuje się do wykonania na rzecz Zamawiającego </w:t>
      </w:r>
      <w:r w:rsidR="00FC7024" w:rsidRPr="00A673F7">
        <w:rPr>
          <w:rFonts w:asciiTheme="minorHAnsi" w:hAnsiTheme="minorHAnsi" w:cstheme="minorHAnsi"/>
        </w:rPr>
        <w:t xml:space="preserve">robót budowlanych </w:t>
      </w:r>
      <w:r w:rsidR="00F4506B">
        <w:rPr>
          <w:rFonts w:asciiTheme="minorHAnsi" w:hAnsiTheme="minorHAnsi" w:cstheme="minorHAnsi"/>
        </w:rPr>
        <w:t xml:space="preserve">polegających na </w:t>
      </w:r>
      <w:r w:rsidR="00170FD0">
        <w:rPr>
          <w:rFonts w:asciiTheme="minorHAnsi" w:hAnsiTheme="minorHAnsi" w:cstheme="minorHAnsi"/>
        </w:rPr>
        <w:t>„P</w:t>
      </w:r>
      <w:r w:rsidR="00F4506B" w:rsidRPr="00F4506B">
        <w:rPr>
          <w:rFonts w:asciiTheme="minorHAnsi" w:hAnsiTheme="minorHAnsi" w:cstheme="minorHAnsi"/>
        </w:rPr>
        <w:t xml:space="preserve">rzebudowie budynku Centrum Kultury Śląskiej „Grota” </w:t>
      </w:r>
      <w:r w:rsidR="00170FD0">
        <w:rPr>
          <w:rFonts w:asciiTheme="minorHAnsi" w:hAnsiTheme="minorHAnsi" w:cstheme="minorHAnsi"/>
        </w:rPr>
        <w:t xml:space="preserve">w Świętochłowicach” </w:t>
      </w:r>
      <w:r w:rsidR="00F4506B" w:rsidRPr="00F4506B">
        <w:rPr>
          <w:rFonts w:asciiTheme="minorHAnsi" w:hAnsiTheme="minorHAnsi" w:cstheme="minorHAnsi"/>
        </w:rPr>
        <w:t>z uzyskaniem prawomocnej decyzji pozwolenia na użytkowanie</w:t>
      </w:r>
      <w:r w:rsidR="0007140C" w:rsidRPr="009530D1">
        <w:rPr>
          <w:rFonts w:asciiTheme="minorHAnsi" w:hAnsiTheme="minorHAnsi" w:cstheme="minorHAnsi"/>
        </w:rPr>
        <w:t xml:space="preserve">. </w:t>
      </w:r>
    </w:p>
    <w:p w14:paraId="1F8CA95F" w14:textId="234B0F5A" w:rsidR="006D7630" w:rsidRPr="00A673F7" w:rsidRDefault="0007140C" w:rsidP="00A67318">
      <w:pPr>
        <w:pStyle w:val="Bezodstpw"/>
        <w:numPr>
          <w:ilvl w:val="0"/>
          <w:numId w:val="10"/>
        </w:numPr>
        <w:spacing w:before="120"/>
        <w:ind w:left="425" w:hanging="425"/>
        <w:contextualSpacing/>
        <w:jc w:val="both"/>
        <w:rPr>
          <w:rFonts w:asciiTheme="minorHAnsi" w:hAnsiTheme="minorHAnsi" w:cstheme="minorHAnsi"/>
        </w:rPr>
      </w:pPr>
      <w:r w:rsidRPr="009B5E91">
        <w:rPr>
          <w:rFonts w:asciiTheme="minorHAnsi" w:hAnsiTheme="minorHAnsi" w:cstheme="minorHAnsi"/>
        </w:rPr>
        <w:t>Szczegółowy zakres przedmiotu umowy określają dokumentacj</w:t>
      </w:r>
      <w:r w:rsidR="006D7630" w:rsidRPr="009B5E91">
        <w:rPr>
          <w:rFonts w:asciiTheme="minorHAnsi" w:hAnsiTheme="minorHAnsi" w:cstheme="minorHAnsi"/>
        </w:rPr>
        <w:t>a</w:t>
      </w:r>
      <w:r w:rsidRPr="009B5E91">
        <w:rPr>
          <w:rFonts w:asciiTheme="minorHAnsi" w:hAnsiTheme="minorHAnsi" w:cstheme="minorHAnsi"/>
        </w:rPr>
        <w:t xml:space="preserve"> projektow</w:t>
      </w:r>
      <w:r w:rsidR="006D7630" w:rsidRPr="009B5E91">
        <w:rPr>
          <w:rFonts w:asciiTheme="minorHAnsi" w:hAnsiTheme="minorHAnsi" w:cstheme="minorHAnsi"/>
        </w:rPr>
        <w:t>a</w:t>
      </w:r>
      <w:r w:rsidRPr="009B5E91">
        <w:rPr>
          <w:rFonts w:asciiTheme="minorHAnsi" w:hAnsiTheme="minorHAnsi" w:cstheme="minorHAnsi"/>
        </w:rPr>
        <w:t>, specyfikacj</w:t>
      </w:r>
      <w:r w:rsidR="006D7630" w:rsidRPr="009B5E91">
        <w:rPr>
          <w:rFonts w:asciiTheme="minorHAnsi" w:hAnsiTheme="minorHAnsi" w:cstheme="minorHAnsi"/>
        </w:rPr>
        <w:t>e</w:t>
      </w:r>
      <w:r w:rsidRPr="009B5E91">
        <w:rPr>
          <w:rFonts w:asciiTheme="minorHAnsi" w:hAnsiTheme="minorHAnsi" w:cstheme="minorHAnsi"/>
        </w:rPr>
        <w:t xml:space="preserve"> techniczn</w:t>
      </w:r>
      <w:r w:rsidR="006D7630" w:rsidRPr="009B5E91">
        <w:rPr>
          <w:rFonts w:asciiTheme="minorHAnsi" w:hAnsiTheme="minorHAnsi" w:cstheme="minorHAnsi"/>
        </w:rPr>
        <w:t>e</w:t>
      </w:r>
      <w:r w:rsidRPr="009B5E91">
        <w:rPr>
          <w:rFonts w:asciiTheme="minorHAnsi" w:hAnsiTheme="minorHAnsi" w:cstheme="minorHAnsi"/>
        </w:rPr>
        <w:t xml:space="preserve"> wykonania i odbioru robót budowlanych, </w:t>
      </w:r>
      <w:r w:rsidR="00CB7B79" w:rsidRPr="009B5E91">
        <w:rPr>
          <w:rFonts w:asciiTheme="minorHAnsi" w:hAnsiTheme="minorHAnsi" w:cstheme="minorHAnsi"/>
        </w:rPr>
        <w:t xml:space="preserve">specyfikacja warunków zamówienia, w tym  opis przedmiotu zamówienia będący załącznikiem nr </w:t>
      </w:r>
      <w:r w:rsidR="006757B3">
        <w:rPr>
          <w:rFonts w:asciiTheme="minorHAnsi" w:hAnsiTheme="minorHAnsi" w:cstheme="minorHAnsi"/>
        </w:rPr>
        <w:t>1</w:t>
      </w:r>
      <w:r w:rsidR="00CB7B79" w:rsidRPr="009B5E91">
        <w:rPr>
          <w:rFonts w:asciiTheme="minorHAnsi" w:hAnsiTheme="minorHAnsi" w:cstheme="minorHAnsi"/>
        </w:rPr>
        <w:t xml:space="preserve"> do specyfikacji, </w:t>
      </w:r>
      <w:r w:rsidRPr="009B5E91">
        <w:rPr>
          <w:rFonts w:asciiTheme="minorHAnsi" w:hAnsiTheme="minorHAnsi" w:cstheme="minorHAnsi"/>
        </w:rPr>
        <w:t>które to dokumenty wraz</w:t>
      </w:r>
      <w:r w:rsidR="006D7630" w:rsidRPr="009B5E91">
        <w:rPr>
          <w:rFonts w:asciiTheme="minorHAnsi" w:hAnsiTheme="minorHAnsi" w:cstheme="minorHAnsi"/>
        </w:rPr>
        <w:t xml:space="preserve"> z ofertą Wykonawcy stanowią integralną część niniejszej umowy.</w:t>
      </w:r>
      <w:r w:rsidR="00B81D63" w:rsidRPr="009B5E91">
        <w:rPr>
          <w:rFonts w:asciiTheme="minorHAnsi" w:hAnsiTheme="minorHAnsi" w:cstheme="minorHAnsi"/>
        </w:rPr>
        <w:t xml:space="preserve"> </w:t>
      </w:r>
    </w:p>
    <w:p w14:paraId="724A57E8" w14:textId="75F9E63E" w:rsidR="00DC184B" w:rsidRDefault="00DC184B" w:rsidP="00A67318">
      <w:pPr>
        <w:pStyle w:val="Bezodstpw"/>
        <w:numPr>
          <w:ilvl w:val="0"/>
          <w:numId w:val="10"/>
        </w:numPr>
        <w:spacing w:before="120"/>
        <w:ind w:left="425" w:hanging="425"/>
        <w:contextualSpacing/>
        <w:jc w:val="both"/>
        <w:rPr>
          <w:rFonts w:asciiTheme="minorHAnsi" w:hAnsiTheme="minorHAnsi" w:cstheme="minorHAnsi"/>
        </w:rPr>
      </w:pPr>
      <w:r w:rsidRPr="009B5E91">
        <w:rPr>
          <w:rFonts w:asciiTheme="minorHAnsi" w:hAnsiTheme="minorHAnsi" w:cstheme="minorHAnsi"/>
        </w:rPr>
        <w:t xml:space="preserve">W dniu przekazania terenu budowy, Zamawiający przekaże Wykonawcy robót, w wersji papierowej dokumentację projektową, specyfikacje techniczne wykonania i odbiorów robót, które to dokumenty razem z dokumentacją postępowania poprzedzającego zawarcie umowy stanowić będą podstawę do realizacji przedmiotu zamówienia. </w:t>
      </w:r>
    </w:p>
    <w:p w14:paraId="291B5A8A" w14:textId="77777777" w:rsidR="00121C8D" w:rsidRPr="00A673F7" w:rsidRDefault="00121C8D" w:rsidP="00A67318">
      <w:pPr>
        <w:pStyle w:val="Bezodstpw"/>
        <w:numPr>
          <w:ilvl w:val="0"/>
          <w:numId w:val="10"/>
        </w:numPr>
        <w:spacing w:before="120"/>
        <w:ind w:left="425" w:hanging="425"/>
        <w:contextualSpacing/>
        <w:jc w:val="both"/>
        <w:rPr>
          <w:rFonts w:asciiTheme="minorHAnsi" w:hAnsiTheme="minorHAnsi" w:cstheme="minorHAnsi"/>
        </w:rPr>
      </w:pPr>
      <w:r w:rsidRPr="00A673F7">
        <w:rPr>
          <w:rFonts w:asciiTheme="minorHAnsi" w:hAnsiTheme="minorHAnsi" w:cstheme="minorHAnsi"/>
        </w:rPr>
        <w:t>Wykonawca oświadcza, że posiada oraz będzie posiadał przez cały okres realizacji przedmiotu umowy odpowiednią wiedzę, doświadczenie, zdolność techniczną i zawodową oraz zobowiązuje się wykonać przedmiot umowy przy zachowaniu należytej zawodowej staranności, zgodnie z prawem budowlanym.</w:t>
      </w:r>
    </w:p>
    <w:p w14:paraId="196D3255" w14:textId="26AEC5CE" w:rsidR="008C38CC" w:rsidRPr="007D092F" w:rsidRDefault="008C38CC" w:rsidP="00A67318">
      <w:pPr>
        <w:pStyle w:val="Bezodstpw"/>
        <w:numPr>
          <w:ilvl w:val="0"/>
          <w:numId w:val="10"/>
        </w:numPr>
        <w:spacing w:before="120"/>
        <w:ind w:left="425" w:hanging="425"/>
        <w:contextualSpacing/>
        <w:jc w:val="both"/>
        <w:rPr>
          <w:rFonts w:asciiTheme="minorHAnsi" w:hAnsiTheme="minorHAnsi" w:cstheme="minorHAnsi"/>
          <w:strike/>
        </w:rPr>
      </w:pPr>
      <w:bookmarkStart w:id="0" w:name="_Hlk67043175"/>
      <w:r w:rsidRPr="009530D1">
        <w:rPr>
          <w:rFonts w:asciiTheme="minorHAnsi" w:hAnsiTheme="minorHAnsi" w:cstheme="minorHAnsi"/>
        </w:rPr>
        <w:t>Wykonawca oświadcza, że</w:t>
      </w:r>
      <w:r w:rsidR="005B5D5E" w:rsidRPr="009530D1">
        <w:rPr>
          <w:rFonts w:asciiTheme="minorHAnsi" w:hAnsiTheme="minorHAnsi" w:cstheme="minorHAnsi"/>
        </w:rPr>
        <w:t xml:space="preserve"> wstępnie</w:t>
      </w:r>
      <w:r w:rsidRPr="009530D1">
        <w:rPr>
          <w:rFonts w:asciiTheme="minorHAnsi" w:hAnsiTheme="minorHAnsi" w:cstheme="minorHAnsi"/>
        </w:rPr>
        <w:t xml:space="preserve"> zapoznał się z dokumentacją projektową oraz uwarunkowaniami wynikającymi  z zezwoleń dotyczących realizacji inwestycji</w:t>
      </w:r>
      <w:r w:rsidR="005B5D5E" w:rsidRPr="009530D1">
        <w:rPr>
          <w:rFonts w:asciiTheme="minorHAnsi" w:hAnsiTheme="minorHAnsi" w:cstheme="minorHAnsi"/>
        </w:rPr>
        <w:t>.</w:t>
      </w:r>
      <w:r w:rsidRPr="009530D1">
        <w:rPr>
          <w:rFonts w:asciiTheme="minorHAnsi" w:hAnsiTheme="minorHAnsi" w:cstheme="minorHAnsi"/>
        </w:rPr>
        <w:t xml:space="preserve"> </w:t>
      </w:r>
    </w:p>
    <w:p w14:paraId="166CD197" w14:textId="39BD5C29" w:rsidR="00F953FC" w:rsidRPr="00F953FC" w:rsidRDefault="007D092F" w:rsidP="00F953FC">
      <w:pPr>
        <w:pStyle w:val="Bezodstpw"/>
        <w:numPr>
          <w:ilvl w:val="0"/>
          <w:numId w:val="10"/>
        </w:numPr>
        <w:ind w:left="425" w:hanging="425"/>
        <w:contextualSpacing/>
        <w:jc w:val="both"/>
        <w:rPr>
          <w:rFonts w:asciiTheme="minorHAnsi" w:hAnsiTheme="minorHAnsi" w:cstheme="minorHAnsi"/>
        </w:rPr>
      </w:pPr>
      <w:r w:rsidRPr="00BD4FA4">
        <w:rPr>
          <w:rFonts w:asciiTheme="minorHAnsi" w:hAnsiTheme="minorHAnsi" w:cstheme="minorHAnsi"/>
        </w:rPr>
        <w:t>Zamawiający przewiduje możliwość skorzystania, w zależności od potrzeb, z opcji uregulowanej w art. 441 ustawy PZP, obejmującej</w:t>
      </w:r>
      <w:bookmarkStart w:id="1" w:name="_Hlk102547714"/>
      <w:r w:rsidR="00F953FC" w:rsidRPr="00F953FC">
        <w:rPr>
          <w:rFonts w:asciiTheme="minorHAnsi" w:hAnsiTheme="minorHAnsi" w:cstheme="minorHAnsi"/>
        </w:rPr>
        <w:t>:</w:t>
      </w:r>
    </w:p>
    <w:p w14:paraId="67B15496" w14:textId="77777777" w:rsidR="00F953FC" w:rsidRPr="00F953FC" w:rsidRDefault="00F953FC" w:rsidP="00F953FC">
      <w:pPr>
        <w:pStyle w:val="Akapitzlist"/>
        <w:numPr>
          <w:ilvl w:val="1"/>
          <w:numId w:val="16"/>
        </w:numPr>
        <w:spacing w:after="0" w:line="240" w:lineRule="auto"/>
        <w:contextualSpacing/>
        <w:jc w:val="both"/>
        <w:rPr>
          <w:rFonts w:asciiTheme="minorHAnsi" w:hAnsiTheme="minorHAnsi" w:cstheme="minorHAnsi"/>
          <w:i w:val="0"/>
          <w:iCs w:val="0"/>
          <w:sz w:val="22"/>
          <w:szCs w:val="22"/>
        </w:rPr>
      </w:pPr>
      <w:r w:rsidRPr="00F953FC">
        <w:rPr>
          <w:rFonts w:asciiTheme="minorHAnsi" w:hAnsiTheme="minorHAnsi" w:cstheme="minorHAnsi"/>
          <w:i w:val="0"/>
          <w:iCs w:val="0"/>
          <w:sz w:val="22"/>
          <w:szCs w:val="22"/>
        </w:rPr>
        <w:t>wykonanie systemu audio-wizualnego (nagłośnienia, projekcji obrazu oraz pętli indukcyjnej) sali wielofunkcyjnej,</w:t>
      </w:r>
    </w:p>
    <w:p w14:paraId="1906EA51" w14:textId="77777777" w:rsidR="00F953FC" w:rsidRPr="00F953FC" w:rsidRDefault="00F953FC" w:rsidP="00F953FC">
      <w:pPr>
        <w:pStyle w:val="Akapitzlist"/>
        <w:numPr>
          <w:ilvl w:val="1"/>
          <w:numId w:val="16"/>
        </w:numPr>
        <w:spacing w:after="0" w:line="240" w:lineRule="auto"/>
        <w:contextualSpacing/>
        <w:jc w:val="both"/>
        <w:rPr>
          <w:rFonts w:asciiTheme="minorHAnsi" w:hAnsiTheme="minorHAnsi" w:cstheme="minorHAnsi"/>
          <w:i w:val="0"/>
          <w:iCs w:val="0"/>
          <w:sz w:val="22"/>
          <w:szCs w:val="22"/>
        </w:rPr>
      </w:pPr>
      <w:r w:rsidRPr="00F953FC">
        <w:rPr>
          <w:rFonts w:asciiTheme="minorHAnsi" w:hAnsiTheme="minorHAnsi" w:cstheme="minorHAnsi"/>
          <w:i w:val="0"/>
          <w:iCs w:val="0"/>
          <w:sz w:val="22"/>
          <w:szCs w:val="22"/>
        </w:rPr>
        <w:t>dostawę i montaż systemu mechaniki scenicznej,</w:t>
      </w:r>
    </w:p>
    <w:p w14:paraId="3957E783" w14:textId="77777777" w:rsidR="00F953FC" w:rsidRPr="00F953FC" w:rsidRDefault="00F953FC" w:rsidP="00F953FC">
      <w:pPr>
        <w:pStyle w:val="Akapitzlist"/>
        <w:numPr>
          <w:ilvl w:val="1"/>
          <w:numId w:val="16"/>
        </w:numPr>
        <w:spacing w:after="0" w:line="240" w:lineRule="auto"/>
        <w:contextualSpacing/>
        <w:jc w:val="both"/>
        <w:rPr>
          <w:rFonts w:asciiTheme="minorHAnsi" w:hAnsiTheme="minorHAnsi" w:cstheme="minorHAnsi"/>
          <w:i w:val="0"/>
          <w:iCs w:val="0"/>
          <w:sz w:val="22"/>
          <w:szCs w:val="22"/>
        </w:rPr>
      </w:pPr>
      <w:r w:rsidRPr="00F953FC">
        <w:rPr>
          <w:rFonts w:asciiTheme="minorHAnsi" w:hAnsiTheme="minorHAnsi" w:cstheme="minorHAnsi"/>
          <w:i w:val="0"/>
          <w:iCs w:val="0"/>
          <w:sz w:val="22"/>
          <w:szCs w:val="22"/>
        </w:rPr>
        <w:t>wykonanie systemu oświetlenia scenicznego,</w:t>
      </w:r>
    </w:p>
    <w:p w14:paraId="62DFC929" w14:textId="3000AA11" w:rsidR="007D092F" w:rsidRPr="00BD4FA4" w:rsidRDefault="00F953FC" w:rsidP="00F953FC">
      <w:pPr>
        <w:pStyle w:val="Bezodstpw"/>
        <w:ind w:left="425"/>
        <w:contextualSpacing/>
        <w:jc w:val="both"/>
        <w:rPr>
          <w:rFonts w:asciiTheme="minorHAnsi" w:hAnsiTheme="minorHAnsi" w:cstheme="minorHAnsi"/>
        </w:rPr>
      </w:pPr>
      <w:r w:rsidRPr="00F953FC">
        <w:rPr>
          <w:rFonts w:asciiTheme="minorHAnsi" w:hAnsiTheme="minorHAnsi" w:cstheme="minorHAnsi"/>
        </w:rPr>
        <w:t>Zakres robót objęty prawem opcji został opisany w wyszczególnionym tomie dokumentacji projektowej pn. : „Systemy audiowizualne i technologia sceniczna”</w:t>
      </w:r>
      <w:r w:rsidR="007D092F" w:rsidRPr="00BD4FA4">
        <w:rPr>
          <w:rFonts w:asciiTheme="minorHAnsi" w:hAnsiTheme="minorHAnsi" w:cstheme="minorHAnsi"/>
        </w:rPr>
        <w:t xml:space="preserve">. </w:t>
      </w:r>
    </w:p>
    <w:bookmarkEnd w:id="1"/>
    <w:p w14:paraId="3E350BAD"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Zamawiający ma prawo skorzystać z opcji w okresie trwania umowy. </w:t>
      </w:r>
    </w:p>
    <w:p w14:paraId="140DC743"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Skorzystanie z opcji polegało będzie na wykonaniu przez Wykonawcę robót budowlanych zakresu robót określonego </w:t>
      </w:r>
      <w:r>
        <w:rPr>
          <w:rFonts w:asciiTheme="minorHAnsi" w:hAnsiTheme="minorHAnsi" w:cstheme="minorHAnsi"/>
        </w:rPr>
        <w:t xml:space="preserve">ust. 6 </w:t>
      </w:r>
      <w:r w:rsidRPr="00F70B36">
        <w:rPr>
          <w:rFonts w:asciiTheme="minorHAnsi" w:hAnsiTheme="minorHAnsi" w:cstheme="minorHAnsi"/>
        </w:rPr>
        <w:t xml:space="preserve">w terminie określonym w </w:t>
      </w:r>
      <w:r>
        <w:rPr>
          <w:rFonts w:asciiTheme="minorHAnsi" w:hAnsiTheme="minorHAnsi" w:cstheme="minorHAnsi"/>
        </w:rPr>
        <w:t>§ 2 ust. 1</w:t>
      </w:r>
      <w:r w:rsidRPr="00F70B36">
        <w:rPr>
          <w:rFonts w:asciiTheme="minorHAnsi" w:hAnsiTheme="minorHAnsi" w:cstheme="minorHAnsi"/>
        </w:rPr>
        <w:t xml:space="preserve">. </w:t>
      </w:r>
    </w:p>
    <w:p w14:paraId="6FA21FE4" w14:textId="225A49D5"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lastRenderedPageBreak/>
        <w:t xml:space="preserve">Wykonawca zostanie poinformowany przez Zamawiającego o skorzystaniu z prawa opcji poprzez złożenie przez Zamawiającego jednostronnego oświadczenia – polecenia rozpoczęcia wykonania robót budowlanych, które złożone zostanie w formie pisemnej (lub w formie elektronicznej) pod rygorem nieważności. Zamawiający może skorzystać z prawa opcji w terminie do </w:t>
      </w:r>
      <w:r>
        <w:rPr>
          <w:rFonts w:asciiTheme="minorHAnsi" w:hAnsiTheme="minorHAnsi" w:cstheme="minorHAnsi"/>
        </w:rPr>
        <w:t>dnia 31.12.202</w:t>
      </w:r>
      <w:r w:rsidR="00F4506B">
        <w:rPr>
          <w:rFonts w:asciiTheme="minorHAnsi" w:hAnsiTheme="minorHAnsi" w:cstheme="minorHAnsi"/>
        </w:rPr>
        <w:t>4</w:t>
      </w:r>
      <w:r>
        <w:rPr>
          <w:rFonts w:asciiTheme="minorHAnsi" w:hAnsiTheme="minorHAnsi" w:cstheme="minorHAnsi"/>
        </w:rPr>
        <w:t xml:space="preserve"> r.</w:t>
      </w:r>
    </w:p>
    <w:p w14:paraId="39AE63C4" w14:textId="14B72400"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Wykonawca rozpocznie wykonywanie robót budowlanych nie później niż w terminie 14 dni od daty otrzymania polecenia od Zamawiającego. W przypadku skorzystania przez Zamawiającego z prawa opcji Wykonawca zobowiązany jest do aktualizacji harmonogramu</w:t>
      </w:r>
      <w:r>
        <w:rPr>
          <w:rFonts w:asciiTheme="minorHAnsi" w:hAnsiTheme="minorHAnsi" w:cstheme="minorHAnsi"/>
        </w:rPr>
        <w:t>, o którym mowa w §2 ust. 7.</w:t>
      </w:r>
    </w:p>
    <w:p w14:paraId="72362C71" w14:textId="7BD58084"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Podstawę określenia wartości wynagrodzenia Wykonawcy w ramach opcji stanowić będzie oferta Wykonawcy oraz kosztorys </w:t>
      </w:r>
      <w:r w:rsidR="00170FD0">
        <w:rPr>
          <w:rFonts w:asciiTheme="minorHAnsi" w:hAnsiTheme="minorHAnsi" w:cstheme="minorHAnsi"/>
        </w:rPr>
        <w:t>uproszczony</w:t>
      </w:r>
      <w:r>
        <w:rPr>
          <w:rFonts w:asciiTheme="minorHAnsi" w:hAnsiTheme="minorHAnsi" w:cstheme="minorHAnsi"/>
        </w:rPr>
        <w:t xml:space="preserve"> </w:t>
      </w:r>
      <w:r w:rsidRPr="00F70B36">
        <w:rPr>
          <w:rFonts w:asciiTheme="minorHAnsi" w:hAnsiTheme="minorHAnsi" w:cstheme="minorHAnsi"/>
        </w:rPr>
        <w:t xml:space="preserve">wykonania </w:t>
      </w:r>
      <w:r>
        <w:rPr>
          <w:rFonts w:asciiTheme="minorHAnsi" w:hAnsiTheme="minorHAnsi" w:cstheme="minorHAnsi"/>
        </w:rPr>
        <w:t xml:space="preserve">robót budowlanych </w:t>
      </w:r>
      <w:r w:rsidRPr="00F70B36">
        <w:rPr>
          <w:rFonts w:asciiTheme="minorHAnsi" w:hAnsiTheme="minorHAnsi" w:cstheme="minorHAnsi"/>
        </w:rPr>
        <w:t xml:space="preserve">w ramach prawa opcji. </w:t>
      </w:r>
    </w:p>
    <w:p w14:paraId="2353EDE1"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Zamówienie realizowane w ramach opcji jest jednostronnym uprawnieniem Zamawiającego. </w:t>
      </w:r>
    </w:p>
    <w:p w14:paraId="2F3904A6" w14:textId="3AD22ED8" w:rsidR="001379A2" w:rsidRPr="00E57293" w:rsidRDefault="007D092F" w:rsidP="00E57293">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Nieskorzystanie przez Zamawiającego z opcji nie rodzi po stronie Wykonawcy żadnych roszczeń </w:t>
      </w:r>
      <w:r>
        <w:rPr>
          <w:rFonts w:asciiTheme="minorHAnsi" w:hAnsiTheme="minorHAnsi" w:cstheme="minorHAnsi"/>
        </w:rPr>
        <w:br/>
      </w:r>
      <w:r w:rsidRPr="00F70B36">
        <w:rPr>
          <w:rFonts w:asciiTheme="minorHAnsi" w:hAnsiTheme="minorHAnsi" w:cstheme="minorHAnsi"/>
        </w:rPr>
        <w:t>w stosunku do Zamawiającego.</w:t>
      </w:r>
      <w:bookmarkEnd w:id="0"/>
    </w:p>
    <w:p w14:paraId="0D30A453" w14:textId="2A9EF566"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2</w:t>
      </w:r>
      <w:r w:rsidR="009B5E91" w:rsidRPr="009B5E91">
        <w:rPr>
          <w:rFonts w:asciiTheme="minorHAnsi" w:hAnsiTheme="minorHAnsi" w:cstheme="minorHAnsi"/>
        </w:rPr>
        <w:t>.</w:t>
      </w:r>
    </w:p>
    <w:p w14:paraId="1E1CB588" w14:textId="77777777" w:rsidR="001435A4" w:rsidRPr="009B5E91" w:rsidRDefault="001435A4"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Termin wykonania</w:t>
      </w:r>
    </w:p>
    <w:p w14:paraId="4E6CF0C8" w14:textId="20D9F816" w:rsidR="001435A4" w:rsidRPr="00502F36" w:rsidRDefault="001435A4"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4F5BF1">
        <w:rPr>
          <w:rFonts w:asciiTheme="minorHAnsi" w:hAnsiTheme="minorHAnsi" w:cstheme="minorHAnsi"/>
          <w:i w:val="0"/>
          <w:iCs w:val="0"/>
          <w:sz w:val="22"/>
          <w:szCs w:val="22"/>
        </w:rPr>
        <w:t>Wykonawca zobowiązany jest do wykonania przedmiotu umowy</w:t>
      </w:r>
      <w:r w:rsidR="00F4506B">
        <w:rPr>
          <w:rFonts w:asciiTheme="minorHAnsi" w:hAnsiTheme="minorHAnsi" w:cstheme="minorHAnsi"/>
          <w:i w:val="0"/>
          <w:iCs w:val="0"/>
          <w:sz w:val="22"/>
          <w:szCs w:val="22"/>
        </w:rPr>
        <w:t xml:space="preserve"> w terminie do 22 miesięcy licząc od dnia przekazania terenu budowy, z zastrzeżeniem że </w:t>
      </w:r>
      <w:r w:rsidR="00640328" w:rsidRPr="00640328">
        <w:rPr>
          <w:rFonts w:asciiTheme="minorHAnsi" w:hAnsiTheme="minorHAnsi" w:cstheme="minorHAnsi"/>
          <w:i w:val="0"/>
          <w:iCs w:val="0"/>
          <w:sz w:val="22"/>
          <w:szCs w:val="22"/>
        </w:rPr>
        <w:t>rob</w:t>
      </w:r>
      <w:r w:rsidR="00F4506B">
        <w:rPr>
          <w:rFonts w:asciiTheme="minorHAnsi" w:hAnsiTheme="minorHAnsi" w:cstheme="minorHAnsi"/>
          <w:i w:val="0"/>
          <w:iCs w:val="0"/>
          <w:sz w:val="22"/>
          <w:szCs w:val="22"/>
        </w:rPr>
        <w:t>oty</w:t>
      </w:r>
      <w:r w:rsidR="00640328" w:rsidRPr="00640328">
        <w:rPr>
          <w:rFonts w:asciiTheme="minorHAnsi" w:hAnsiTheme="minorHAnsi" w:cstheme="minorHAnsi"/>
          <w:i w:val="0"/>
          <w:iCs w:val="0"/>
          <w:sz w:val="22"/>
          <w:szCs w:val="22"/>
        </w:rPr>
        <w:t xml:space="preserve"> budowlan</w:t>
      </w:r>
      <w:r w:rsidR="00F4506B">
        <w:rPr>
          <w:rFonts w:asciiTheme="minorHAnsi" w:hAnsiTheme="minorHAnsi" w:cstheme="minorHAnsi"/>
          <w:i w:val="0"/>
          <w:iCs w:val="0"/>
          <w:sz w:val="22"/>
          <w:szCs w:val="22"/>
        </w:rPr>
        <w:t>e</w:t>
      </w:r>
      <w:r w:rsidR="00640328" w:rsidRPr="00640328">
        <w:rPr>
          <w:rFonts w:asciiTheme="minorHAnsi" w:hAnsiTheme="minorHAnsi" w:cstheme="minorHAnsi"/>
          <w:i w:val="0"/>
          <w:iCs w:val="0"/>
          <w:sz w:val="22"/>
          <w:szCs w:val="22"/>
        </w:rPr>
        <w:t xml:space="preserve"> </w:t>
      </w:r>
      <w:r w:rsidR="00F4506B">
        <w:rPr>
          <w:rFonts w:asciiTheme="minorHAnsi" w:hAnsiTheme="minorHAnsi" w:cstheme="minorHAnsi"/>
          <w:i w:val="0"/>
          <w:iCs w:val="0"/>
          <w:sz w:val="22"/>
          <w:szCs w:val="22"/>
        </w:rPr>
        <w:t>należy wykonać</w:t>
      </w:r>
      <w:r w:rsidR="00640328" w:rsidRPr="00640328">
        <w:rPr>
          <w:rFonts w:asciiTheme="minorHAnsi" w:hAnsiTheme="minorHAnsi" w:cstheme="minorHAnsi"/>
          <w:i w:val="0"/>
          <w:iCs w:val="0"/>
          <w:sz w:val="22"/>
          <w:szCs w:val="22"/>
        </w:rPr>
        <w:t xml:space="preserve"> </w:t>
      </w:r>
      <w:r w:rsidRPr="004F5BF1">
        <w:rPr>
          <w:rFonts w:asciiTheme="minorHAnsi" w:hAnsiTheme="minorHAnsi" w:cstheme="minorHAnsi"/>
          <w:i w:val="0"/>
          <w:iCs w:val="0"/>
          <w:sz w:val="22"/>
          <w:szCs w:val="22"/>
        </w:rPr>
        <w:t xml:space="preserve">w terminie do </w:t>
      </w:r>
      <w:r w:rsidR="00F4506B">
        <w:rPr>
          <w:rFonts w:asciiTheme="minorHAnsi" w:hAnsiTheme="minorHAnsi" w:cstheme="minorHAnsi"/>
          <w:i w:val="0"/>
          <w:iCs w:val="0"/>
          <w:sz w:val="22"/>
          <w:szCs w:val="22"/>
        </w:rPr>
        <w:t>20</w:t>
      </w:r>
      <w:r w:rsidR="004F5BF1" w:rsidRPr="004F5BF1">
        <w:rPr>
          <w:rFonts w:asciiTheme="minorHAnsi" w:hAnsiTheme="minorHAnsi" w:cstheme="minorHAnsi"/>
          <w:i w:val="0"/>
          <w:iCs w:val="0"/>
          <w:sz w:val="22"/>
          <w:szCs w:val="22"/>
        </w:rPr>
        <w:t xml:space="preserve"> miesięcy licząc od dnia </w:t>
      </w:r>
      <w:r w:rsidR="00502F36">
        <w:rPr>
          <w:rFonts w:asciiTheme="minorHAnsi" w:hAnsiTheme="minorHAnsi" w:cstheme="minorHAnsi"/>
          <w:i w:val="0"/>
          <w:iCs w:val="0"/>
          <w:sz w:val="22"/>
          <w:szCs w:val="22"/>
        </w:rPr>
        <w:t xml:space="preserve">przekazania terenu budowy </w:t>
      </w:r>
      <w:r w:rsidR="00502F36" w:rsidRPr="00502F36">
        <w:rPr>
          <w:rFonts w:asciiTheme="minorHAnsi" w:hAnsiTheme="minorHAnsi" w:cstheme="minorHAnsi"/>
          <w:i w:val="0"/>
          <w:iCs w:val="0"/>
          <w:sz w:val="22"/>
          <w:szCs w:val="22"/>
        </w:rPr>
        <w:t xml:space="preserve">(przez termin </w:t>
      </w:r>
      <w:r w:rsidR="00502F36">
        <w:rPr>
          <w:rFonts w:asciiTheme="minorHAnsi" w:hAnsiTheme="minorHAnsi" w:cstheme="minorHAnsi"/>
          <w:i w:val="0"/>
          <w:iCs w:val="0"/>
          <w:sz w:val="22"/>
          <w:szCs w:val="22"/>
        </w:rPr>
        <w:t>wykonania przedmiotu umowy</w:t>
      </w:r>
      <w:r w:rsidR="00502F36" w:rsidRPr="00502F36">
        <w:rPr>
          <w:rFonts w:asciiTheme="minorHAnsi" w:hAnsiTheme="minorHAnsi" w:cstheme="minorHAnsi"/>
          <w:i w:val="0"/>
          <w:iCs w:val="0"/>
          <w:sz w:val="22"/>
          <w:szCs w:val="22"/>
        </w:rPr>
        <w:t xml:space="preserve"> rozumie się termin odbioru końcowego</w:t>
      </w:r>
      <w:r w:rsidR="00502F36">
        <w:rPr>
          <w:rFonts w:asciiTheme="minorHAnsi" w:hAnsiTheme="minorHAnsi" w:cstheme="minorHAnsi"/>
          <w:i w:val="0"/>
          <w:iCs w:val="0"/>
          <w:sz w:val="22"/>
          <w:szCs w:val="22"/>
        </w:rPr>
        <w:t xml:space="preserve"> </w:t>
      </w:r>
      <w:r w:rsidR="00502F36" w:rsidRPr="00502F36">
        <w:rPr>
          <w:rFonts w:asciiTheme="minorHAnsi" w:hAnsiTheme="minorHAnsi" w:cstheme="minorHAnsi"/>
          <w:i w:val="0"/>
          <w:iCs w:val="0"/>
          <w:sz w:val="22"/>
          <w:szCs w:val="22"/>
        </w:rPr>
        <w:t>po uzyskaniu przez Wykonawcę pozwolenia na użytkowanie).</w:t>
      </w:r>
    </w:p>
    <w:p w14:paraId="445E0258" w14:textId="4068F7CE" w:rsidR="00BC74CA" w:rsidRPr="00AA10F1" w:rsidRDefault="001435A4"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 xml:space="preserve">Teren budowy zostanie przekazany Wykonawcy protokolarnie, w terminie </w:t>
      </w:r>
      <w:r w:rsidR="00B643A1" w:rsidRPr="00AA10F1">
        <w:rPr>
          <w:rFonts w:asciiTheme="minorHAnsi" w:hAnsiTheme="minorHAnsi" w:cstheme="minorHAnsi"/>
          <w:i w:val="0"/>
          <w:iCs w:val="0"/>
          <w:sz w:val="22"/>
          <w:szCs w:val="22"/>
        </w:rPr>
        <w:t xml:space="preserve">do </w:t>
      </w:r>
      <w:r w:rsidR="001B7C06" w:rsidRPr="00AA10F1">
        <w:rPr>
          <w:rFonts w:asciiTheme="minorHAnsi" w:hAnsiTheme="minorHAnsi" w:cstheme="minorHAnsi"/>
          <w:i w:val="0"/>
          <w:iCs w:val="0"/>
          <w:sz w:val="22"/>
          <w:szCs w:val="22"/>
        </w:rPr>
        <w:t>14</w:t>
      </w:r>
      <w:r w:rsidRPr="00AA10F1">
        <w:rPr>
          <w:rFonts w:asciiTheme="minorHAnsi" w:hAnsiTheme="minorHAnsi" w:cstheme="minorHAnsi"/>
          <w:i w:val="0"/>
          <w:iCs w:val="0"/>
          <w:sz w:val="22"/>
          <w:szCs w:val="22"/>
        </w:rPr>
        <w:t xml:space="preserve"> dni od daty zawarcia umowy.</w:t>
      </w:r>
      <w:r w:rsidR="00435483" w:rsidRPr="00AA10F1">
        <w:rPr>
          <w:rFonts w:asciiTheme="minorHAnsi" w:hAnsiTheme="minorHAnsi" w:cstheme="minorHAnsi"/>
          <w:i w:val="0"/>
          <w:iCs w:val="0"/>
          <w:sz w:val="22"/>
          <w:szCs w:val="22"/>
        </w:rPr>
        <w:t xml:space="preserve"> </w:t>
      </w:r>
      <w:r w:rsidR="001B7C06" w:rsidRPr="00AA10F1">
        <w:rPr>
          <w:rFonts w:asciiTheme="minorHAnsi" w:hAnsiTheme="minorHAnsi" w:cstheme="minorHAnsi"/>
          <w:i w:val="0"/>
          <w:iCs w:val="0"/>
          <w:sz w:val="22"/>
          <w:szCs w:val="22"/>
        </w:rPr>
        <w:t xml:space="preserve">Wykonawca winien zapewnić </w:t>
      </w:r>
      <w:r w:rsidR="00B643A1" w:rsidRPr="00AA10F1">
        <w:rPr>
          <w:rFonts w:asciiTheme="minorHAnsi" w:hAnsiTheme="minorHAnsi" w:cstheme="minorHAnsi"/>
          <w:i w:val="0"/>
          <w:iCs w:val="0"/>
          <w:sz w:val="22"/>
          <w:szCs w:val="22"/>
        </w:rPr>
        <w:t xml:space="preserve">obowiązkowy </w:t>
      </w:r>
      <w:r w:rsidR="001B7C06" w:rsidRPr="00AA10F1">
        <w:rPr>
          <w:rFonts w:asciiTheme="minorHAnsi" w:hAnsiTheme="minorHAnsi" w:cstheme="minorHAnsi"/>
          <w:i w:val="0"/>
          <w:iCs w:val="0"/>
          <w:sz w:val="22"/>
          <w:szCs w:val="22"/>
        </w:rPr>
        <w:t>udział kierownika budowy w przekazaniu terenu budowy.</w:t>
      </w:r>
      <w:r w:rsidR="00AA10F1" w:rsidRPr="00AA10F1">
        <w:rPr>
          <w:i w:val="0"/>
          <w:iCs w:val="0"/>
          <w:sz w:val="22"/>
          <w:szCs w:val="22"/>
        </w:rPr>
        <w:t xml:space="preserve"> </w:t>
      </w:r>
      <w:r w:rsidR="00AA10F1" w:rsidRPr="00AA10F1">
        <w:rPr>
          <w:rFonts w:asciiTheme="minorHAnsi" w:hAnsiTheme="minorHAnsi" w:cstheme="minorHAnsi"/>
          <w:i w:val="0"/>
          <w:iCs w:val="0"/>
          <w:sz w:val="22"/>
          <w:szCs w:val="22"/>
        </w:rPr>
        <w:t>W przypadku konieczności przesunięcia powyższego terminu przekazania terenu budowy, ze względu na przyczyny leżące po stronie Zamawiającego dotyczące np. braku przygotowania czy braku możliwości przekazania miejsca realizacji inwestycji z uwagi na istotne czynniki uniemożliwiające podjęcie robót budowlanych, Zamawiający poinformuje Wykonawcę w formie pisemnej notyfikacji o przesunięciu terminu przekazania terenu budowy, wyznaczając nowy termin. Wskazanie terminu przekazania terenu budowy jest uprawnieniem Zamawiającego. Zmiana terminu przekazania terenu budowy nie stanowi</w:t>
      </w:r>
      <w:r w:rsidR="00AA10F1">
        <w:rPr>
          <w:rFonts w:asciiTheme="minorHAnsi" w:hAnsiTheme="minorHAnsi" w:cstheme="minorHAnsi"/>
          <w:i w:val="0"/>
          <w:iCs w:val="0"/>
          <w:sz w:val="22"/>
          <w:szCs w:val="22"/>
        </w:rPr>
        <w:t xml:space="preserve"> </w:t>
      </w:r>
      <w:r w:rsidR="00AA10F1" w:rsidRPr="00AA10F1">
        <w:rPr>
          <w:rFonts w:asciiTheme="minorHAnsi" w:hAnsiTheme="minorHAnsi" w:cstheme="minorHAnsi"/>
          <w:i w:val="0"/>
          <w:iCs w:val="0"/>
          <w:sz w:val="22"/>
          <w:szCs w:val="22"/>
        </w:rPr>
        <w:t>zmiany umowy. Wykonawca zobowiązany jest do utrzymania gotowości</w:t>
      </w:r>
      <w:r w:rsidR="00AA10F1">
        <w:rPr>
          <w:rFonts w:asciiTheme="minorHAnsi" w:hAnsiTheme="minorHAnsi" w:cstheme="minorHAnsi"/>
          <w:i w:val="0"/>
          <w:iCs w:val="0"/>
          <w:sz w:val="22"/>
          <w:szCs w:val="22"/>
        </w:rPr>
        <w:t xml:space="preserve"> </w:t>
      </w:r>
      <w:r w:rsidR="00AA10F1" w:rsidRPr="00AA10F1">
        <w:rPr>
          <w:rFonts w:asciiTheme="minorHAnsi" w:hAnsiTheme="minorHAnsi" w:cstheme="minorHAnsi"/>
          <w:i w:val="0"/>
          <w:iCs w:val="0"/>
          <w:sz w:val="22"/>
          <w:szCs w:val="22"/>
        </w:rPr>
        <w:t>do przejęcia terenu budowy.</w:t>
      </w:r>
    </w:p>
    <w:p w14:paraId="7DD1C8BB" w14:textId="77777777"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Wykonawca zobowiązany jest najpóźniej w dniu zawarcia umowy do przedłożenia Zamawiającemu:</w:t>
      </w:r>
    </w:p>
    <w:p w14:paraId="740E9C13" w14:textId="77777777"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kserokopii potwierdzonej za zgodność z oryginałem dowodów potwierdzających zdolność osób wskazanych w ofercie Wykonawcy do pełnienia samodzielnych funkcji technicznych w budownictwie, co najmniej w zakresie wymaganym przez Zamawiającego na etapie postępowania o udzielenie zamówienia publicznego,</w:t>
      </w:r>
    </w:p>
    <w:p w14:paraId="6F8685B4" w14:textId="4B5EEAB2"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kserokopii potwierdzonej za zgodność z oryginałem przez osobę/osoby upoważnione do reprezentowania Wykonawcy polisy lub innego dokumentu potwierdzającego, że Wykonawca jest ubezpieczony od odpowiedzialności cywilnej</w:t>
      </w:r>
      <w:r w:rsidR="00CC4F59">
        <w:rPr>
          <w:rFonts w:asciiTheme="minorHAnsi" w:hAnsiTheme="minorHAnsi" w:cstheme="minorHAnsi"/>
          <w:i w:val="0"/>
          <w:iCs w:val="0"/>
          <w:sz w:val="22"/>
          <w:szCs w:val="22"/>
        </w:rPr>
        <w:t xml:space="preserve">, o której mowa w § 12. </w:t>
      </w:r>
    </w:p>
    <w:p w14:paraId="16C42D86" w14:textId="77777777" w:rsid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Wykonawca zobowiązany jest najpóźniej w terminie 5 dni kalendarzowych licząc od daty zawarcia umowy do przedłożenia Zamawiającemu:</w:t>
      </w:r>
    </w:p>
    <w:p w14:paraId="5C3D80A4"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oświadczenia kierownika budowy i kierowników robót, potwierdzających przyjęcie obowiązków na budowie (np. zgodne z wzorem udostępnionym przez Powiatowego Inspektora Nadzoru Budowlanego w Chorzowie),</w:t>
      </w:r>
    </w:p>
    <w:p w14:paraId="3E7D0120"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oświadczenia Wykonawcy, kierownika budowy i kierowników robót o zapoznaniu się</w:t>
      </w:r>
      <w:r w:rsidRPr="00AA10F1">
        <w:rPr>
          <w:rFonts w:asciiTheme="minorHAnsi" w:hAnsiTheme="minorHAnsi" w:cstheme="minorHAnsi"/>
          <w:i w:val="0"/>
          <w:iCs w:val="0"/>
          <w:sz w:val="22"/>
          <w:szCs w:val="22"/>
        </w:rPr>
        <w:br/>
        <w:t>z dokumentami stanowiącymi podstawę realizacji zamówienia,</w:t>
      </w:r>
    </w:p>
    <w:p w14:paraId="5CA0F187"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planu bezpieczeństwa i ochrony zdrowia,</w:t>
      </w:r>
    </w:p>
    <w:p w14:paraId="255EBE22" w14:textId="71D359DD"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uproszczonych kosztorysów opracowanych na podstawie przedmiarów robót stanowiących załącznik do postępowania o udzielenie zamówienia publicznego wraz z zestawieniem składnikiem cenotwórczych tj. Kz, Kp, Z, r-g, zestawieniem R,M,S.</w:t>
      </w:r>
    </w:p>
    <w:p w14:paraId="205F4694"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 xml:space="preserve">szczegółowego harmonogramu rzeczowo-finansowego wykonania, </w:t>
      </w:r>
    </w:p>
    <w:p w14:paraId="6533D25A" w14:textId="77777777" w:rsidR="005F4A83"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Pr>
          <w:rFonts w:asciiTheme="minorHAnsi" w:hAnsiTheme="minorHAnsi" w:cstheme="minorHAnsi"/>
          <w:i w:val="0"/>
          <w:iCs w:val="0"/>
          <w:sz w:val="22"/>
          <w:szCs w:val="22"/>
        </w:rPr>
        <w:t>S</w:t>
      </w:r>
      <w:r w:rsidRPr="00AA10F1">
        <w:rPr>
          <w:rFonts w:asciiTheme="minorHAnsi" w:hAnsiTheme="minorHAnsi" w:cstheme="minorHAnsi"/>
          <w:i w:val="0"/>
          <w:iCs w:val="0"/>
          <w:sz w:val="22"/>
          <w:szCs w:val="22"/>
        </w:rPr>
        <w:t>zczegółow</w:t>
      </w:r>
      <w:r>
        <w:rPr>
          <w:rFonts w:asciiTheme="minorHAnsi" w:hAnsiTheme="minorHAnsi" w:cstheme="minorHAnsi"/>
          <w:i w:val="0"/>
          <w:iCs w:val="0"/>
          <w:sz w:val="22"/>
          <w:szCs w:val="22"/>
        </w:rPr>
        <w:t>y</w:t>
      </w:r>
      <w:r w:rsidRPr="00AA10F1">
        <w:rPr>
          <w:rFonts w:asciiTheme="minorHAnsi" w:hAnsiTheme="minorHAnsi" w:cstheme="minorHAnsi"/>
          <w:i w:val="0"/>
          <w:iCs w:val="0"/>
          <w:sz w:val="22"/>
          <w:szCs w:val="22"/>
        </w:rPr>
        <w:t xml:space="preserve"> harmonogram rzeczowo-finansow</w:t>
      </w:r>
      <w:r>
        <w:rPr>
          <w:rFonts w:asciiTheme="minorHAnsi" w:hAnsiTheme="minorHAnsi" w:cstheme="minorHAnsi"/>
          <w:i w:val="0"/>
          <w:iCs w:val="0"/>
          <w:sz w:val="22"/>
          <w:szCs w:val="22"/>
        </w:rPr>
        <w:t>y</w:t>
      </w:r>
      <w:r w:rsidRPr="00AA10F1">
        <w:rPr>
          <w:rFonts w:asciiTheme="minorHAnsi" w:hAnsiTheme="minorHAnsi" w:cstheme="minorHAnsi"/>
          <w:i w:val="0"/>
          <w:iCs w:val="0"/>
          <w:sz w:val="22"/>
          <w:szCs w:val="22"/>
        </w:rPr>
        <w:t xml:space="preserve"> </w:t>
      </w:r>
      <w:r w:rsidR="005F4A83">
        <w:rPr>
          <w:rFonts w:asciiTheme="minorHAnsi" w:hAnsiTheme="minorHAnsi" w:cstheme="minorHAnsi"/>
          <w:i w:val="0"/>
          <w:iCs w:val="0"/>
          <w:sz w:val="22"/>
          <w:szCs w:val="22"/>
        </w:rPr>
        <w:t xml:space="preserve">powinien </w:t>
      </w:r>
      <w:r w:rsidRPr="00AA10F1">
        <w:rPr>
          <w:rFonts w:asciiTheme="minorHAnsi" w:hAnsiTheme="minorHAnsi" w:cstheme="minorHAnsi"/>
          <w:i w:val="0"/>
          <w:iCs w:val="0"/>
          <w:sz w:val="22"/>
          <w:szCs w:val="22"/>
        </w:rPr>
        <w:t>uwzględnia</w:t>
      </w:r>
      <w:r w:rsidR="005F4A83">
        <w:rPr>
          <w:rFonts w:asciiTheme="minorHAnsi" w:hAnsiTheme="minorHAnsi" w:cstheme="minorHAnsi"/>
          <w:i w:val="0"/>
          <w:iCs w:val="0"/>
          <w:sz w:val="22"/>
          <w:szCs w:val="22"/>
        </w:rPr>
        <w:t>ć</w:t>
      </w:r>
      <w:r w:rsidRPr="00AA10F1">
        <w:rPr>
          <w:rFonts w:asciiTheme="minorHAnsi" w:hAnsiTheme="minorHAnsi" w:cstheme="minorHAnsi"/>
          <w:i w:val="0"/>
          <w:iCs w:val="0"/>
          <w:sz w:val="22"/>
          <w:szCs w:val="22"/>
        </w:rPr>
        <w:t xml:space="preserve"> wymagane terminy i koszty realizacji zamówienia zgodne z ofertą Wykonawcy</w:t>
      </w:r>
      <w:r w:rsidR="005F4A83">
        <w:rPr>
          <w:rFonts w:asciiTheme="minorHAnsi" w:hAnsiTheme="minorHAnsi" w:cstheme="minorHAnsi"/>
          <w:i w:val="0"/>
          <w:iCs w:val="0"/>
          <w:sz w:val="22"/>
          <w:szCs w:val="22"/>
        </w:rPr>
        <w:t>, zbiorczym zestawieniem kosztów oraz</w:t>
      </w:r>
      <w:r w:rsidRPr="00AA10F1">
        <w:rPr>
          <w:rFonts w:asciiTheme="minorHAnsi" w:hAnsiTheme="minorHAnsi" w:cstheme="minorHAnsi"/>
          <w:i w:val="0"/>
          <w:iCs w:val="0"/>
          <w:sz w:val="22"/>
          <w:szCs w:val="22"/>
        </w:rPr>
        <w:t xml:space="preserve"> kosztorysami </w:t>
      </w:r>
      <w:r w:rsidR="005F4A83">
        <w:rPr>
          <w:rFonts w:asciiTheme="minorHAnsi" w:hAnsiTheme="minorHAnsi" w:cstheme="minorHAnsi"/>
          <w:i w:val="0"/>
          <w:iCs w:val="0"/>
          <w:sz w:val="22"/>
          <w:szCs w:val="22"/>
        </w:rPr>
        <w:t>uproszczonymi</w:t>
      </w:r>
      <w:r w:rsidRPr="00AA10F1">
        <w:rPr>
          <w:rFonts w:asciiTheme="minorHAnsi" w:hAnsiTheme="minorHAnsi" w:cstheme="minorHAnsi"/>
          <w:i w:val="0"/>
          <w:iCs w:val="0"/>
          <w:sz w:val="22"/>
          <w:szCs w:val="22"/>
        </w:rPr>
        <w:t>, opracowanego w formie wykresu Gantta w okresach tygodniowych oraz kolejności, w jakiej Wykonawca zamierza realizować roboty budowlane. Poszczególne etapy robót zgodne z działami przedmiarowymi powinny być naniesione na grafik w zakresie harmonogramu</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 xml:space="preserve">z uwzględnieniem daty ich </w:t>
      </w:r>
      <w:r w:rsidRPr="00AA10F1">
        <w:rPr>
          <w:rFonts w:asciiTheme="minorHAnsi" w:hAnsiTheme="minorHAnsi" w:cstheme="minorHAnsi"/>
          <w:i w:val="0"/>
          <w:iCs w:val="0"/>
          <w:sz w:val="22"/>
          <w:szCs w:val="22"/>
        </w:rPr>
        <w:lastRenderedPageBreak/>
        <w:t>rozpoczęcia, czasu potrzebnego na ich wykonanie oraz</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z uwzględnieniem daty zakończenia tych robót. W planowaniu czasu potrzebnego na wykonanie poszczególnych części inwestycji Wykonawca powinien uwzględnić możliwe przerwy wynikające z przyczyn technologicznych i atmosferycznych, oraz inne okoliczności mogące mieć wpływ</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 xml:space="preserve">na terminowość wykonania zamówienia. </w:t>
      </w:r>
    </w:p>
    <w:p w14:paraId="60271175" w14:textId="45DC6F27" w:rsidR="00AA10F1" w:rsidRPr="00AA10F1"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Zweryfikowany pozytywnie przez nadzór inwestorski</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i zaakceptowany przez Zamawiającego harmonogram rzeczowo-finansowy wykonania przedmiotu zamówienia stanowił będzie podstawę do jego realizacji.</w:t>
      </w:r>
    </w:p>
    <w:p w14:paraId="55D59051" w14:textId="77B7A63D" w:rsidR="00AA10F1" w:rsidRPr="00AA10F1"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W przypadku zmiany terminów realizacji przedmiotu zamówienia, określonych</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w harmonogramie, Wykonawca zobowiązany jest do dokonania aktualizacji harmonogramu</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 xml:space="preserve">w terminie do 7 dni od dnia wystąpienia okoliczności powodujących zmianę terminów wynikających z harmonogramu oraz ponownego przedstawienia zaktualizowanego harmonogramu do akceptacji Zamawiającego. </w:t>
      </w:r>
    </w:p>
    <w:p w14:paraId="7D0E52F5" w14:textId="5D583F07" w:rsidR="00AA10F1" w:rsidRPr="00AA10F1"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Wykonawca zobowiązany jest do niezwłocznego informowania Zamawiającego</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o okolicznościach, które mogą spowodować niedotrzymanie terminów wynikających</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z harmonogramu lub przerwanie realizacji. W przypadku wystąpienia ww. okoliczności lub opóźnień lub zwłoki w realizacji robót w stosunku do zatwierdzonego aktualnego harmonogramu, Wykonawca zobowiązany jest do sporządzenia aktualizacji harmonogramu robót oraz do przedstawienia programu naprawczego, tj. planu czynności/działań w zakresie zaangażowania środków, sprzętu i personelu, które to Wykonawca podjął lub zamierza podjąć mając na celu terminową realizację Przedmiotu umowy zgodnie z przedstawioną do akceptacji aktualizacją harmonogramu rzeczowo-finansowego w terminach umownych.</w:t>
      </w:r>
    </w:p>
    <w:p w14:paraId="44D9F657" w14:textId="46A14671" w:rsidR="00D55F0C" w:rsidRPr="009B5E91" w:rsidRDefault="001435A4" w:rsidP="00CF0360">
      <w:pPr>
        <w:tabs>
          <w:tab w:val="left" w:pos="0"/>
          <w:tab w:val="left" w:pos="4596"/>
          <w:tab w:val="center" w:pos="4819"/>
        </w:tabs>
        <w:spacing w:before="120" w:after="0" w:line="240" w:lineRule="auto"/>
        <w:contextualSpacing/>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3</w:t>
      </w:r>
      <w:r w:rsidR="009B5E91" w:rsidRPr="009B5E91">
        <w:rPr>
          <w:rFonts w:asciiTheme="minorHAnsi" w:hAnsiTheme="minorHAnsi" w:cstheme="minorHAnsi"/>
        </w:rPr>
        <w:t>.</w:t>
      </w:r>
    </w:p>
    <w:p w14:paraId="78CC38F9" w14:textId="77777777" w:rsidR="00D55F0C" w:rsidRPr="009B5E91" w:rsidRDefault="00D55F0C" w:rsidP="00CF0360">
      <w:pPr>
        <w:tabs>
          <w:tab w:val="left" w:pos="0"/>
        </w:tabs>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Odbiór przedmiotu umowy</w:t>
      </w:r>
    </w:p>
    <w:p w14:paraId="4DB2B2B3" w14:textId="2234A1EB" w:rsidR="00D55F0C" w:rsidRDefault="00D55F0C"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bookmarkStart w:id="2" w:name="_Hlk67043397"/>
      <w:r w:rsidRPr="00737A10">
        <w:rPr>
          <w:rFonts w:asciiTheme="minorHAnsi" w:hAnsiTheme="minorHAnsi" w:cstheme="minorHAnsi"/>
          <w:i w:val="0"/>
          <w:iCs w:val="0"/>
          <w:sz w:val="22"/>
          <w:szCs w:val="22"/>
        </w:rPr>
        <w:t>Żadna część robót nie może być zakryta lub w inny sposób uczyniona niedostępną bez zgody Zamawiającego, który powinien mieć możliwość sprawdzenia każdej roboty, w tym robót zanikowych.</w:t>
      </w:r>
    </w:p>
    <w:p w14:paraId="7E3BEEFF" w14:textId="0C9BC05C"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Za pośrednictwem kierownika budowy/kierowników robót Wykonawca zobowiązany jest do zgłoszenia właściwemu inspektorowi nadzoru inwestorskiego gotowości do odbioru robót zanikających oraz robót ulegających zakryciu przynajmniej na </w:t>
      </w:r>
      <w:r w:rsidR="003D0478">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w:t>
      </w:r>
      <w:r w:rsidR="000719A8">
        <w:rPr>
          <w:rFonts w:asciiTheme="minorHAnsi" w:hAnsiTheme="minorHAnsi" w:cstheme="minorHAnsi"/>
          <w:i w:val="0"/>
          <w:iCs w:val="0"/>
          <w:sz w:val="22"/>
          <w:szCs w:val="22"/>
        </w:rPr>
        <w:t>ych</w:t>
      </w:r>
      <w:r w:rsidRPr="00247053">
        <w:rPr>
          <w:rFonts w:asciiTheme="minorHAnsi" w:hAnsiTheme="minorHAnsi" w:cstheme="minorHAnsi"/>
          <w:i w:val="0"/>
          <w:iCs w:val="0"/>
          <w:sz w:val="22"/>
          <w:szCs w:val="22"/>
        </w:rPr>
        <w:t xml:space="preserve"> przed ich zakryciem. Odbiór przez właściwego inspektora nadzoru inwestorskiego nastąpi niezwłocznie, nie później jednak niż w ciągu </w:t>
      </w:r>
      <w:r w:rsidR="003D0478">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roboczych od daty zgłoszenia i powiadomienia o tym fakcie inspektora nadzoru inwestorskiego. Na okoliczność odbioru robót zanikających i ulegających zakryciu Strony spiszą protokół lub odnotują ten fakt stosownym wpisem w dzienniku budowy. </w:t>
      </w:r>
    </w:p>
    <w:p w14:paraId="5C4CB169" w14:textId="77777777"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Odbiór częściowy robót jest dokonywany w celu prowadzenia częściowych rozliczeń za wykonane roboty. Po zakończeniu wykonania części robót, Wykonawca zgłasza za pośrednictwem kierownika budowy/kierowników robót gotowość do odbioru części robót oraz zawiadamia w drodze pisemnej o gotowości do odbioru inspektora nadzoru inwestorskiego, a także przedstawia inspektorowi nadzoru inwestorskiego dokumenty rozliczeniowe.</w:t>
      </w:r>
    </w:p>
    <w:p w14:paraId="053EDDE4" w14:textId="5B28DF32"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bookmarkStart w:id="3" w:name="_Hlk67043302"/>
      <w:r w:rsidRPr="00247053">
        <w:rPr>
          <w:rFonts w:asciiTheme="minorHAnsi" w:hAnsiTheme="minorHAnsi" w:cstheme="minorHAnsi"/>
          <w:i w:val="0"/>
          <w:iCs w:val="0"/>
          <w:sz w:val="22"/>
          <w:szCs w:val="22"/>
        </w:rPr>
        <w:t>Zamawiający</w:t>
      </w:r>
      <w:r w:rsidR="00BD4FA4">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dopuszcza odbiory częściowe w okresach rozliczeniowych miesięcznych</w:t>
      </w:r>
      <w:r w:rsidR="00A4729F">
        <w:rPr>
          <w:rFonts w:asciiTheme="minorHAnsi" w:hAnsiTheme="minorHAnsi" w:cstheme="minorHAnsi"/>
          <w:i w:val="0"/>
          <w:iCs w:val="0"/>
          <w:sz w:val="22"/>
          <w:szCs w:val="22"/>
        </w:rPr>
        <w:t>,</w:t>
      </w:r>
      <w:r w:rsidRPr="00247053">
        <w:rPr>
          <w:rFonts w:asciiTheme="minorHAnsi" w:hAnsiTheme="minorHAnsi" w:cstheme="minorHAnsi"/>
          <w:i w:val="0"/>
          <w:iCs w:val="0"/>
          <w:sz w:val="22"/>
          <w:szCs w:val="22"/>
        </w:rPr>
        <w:t xml:space="preserve"> </w:t>
      </w:r>
      <w:r w:rsidR="00BD4FA4">
        <w:rPr>
          <w:rFonts w:asciiTheme="minorHAnsi" w:hAnsiTheme="minorHAnsi" w:cstheme="minorHAnsi"/>
          <w:i w:val="0"/>
          <w:iCs w:val="0"/>
          <w:sz w:val="22"/>
          <w:szCs w:val="22"/>
        </w:rPr>
        <w:t xml:space="preserve">z zastrzeżeniem § 4 ust. 4 – 6. </w:t>
      </w:r>
      <w:r w:rsidRPr="00247053">
        <w:rPr>
          <w:rFonts w:asciiTheme="minorHAnsi" w:hAnsiTheme="minorHAnsi" w:cstheme="minorHAnsi"/>
          <w:i w:val="0"/>
          <w:iCs w:val="0"/>
          <w:sz w:val="22"/>
          <w:szCs w:val="22"/>
        </w:rPr>
        <w:t>Pierwszy odbiór częściowy może nastąpić nie wcześniej niż po upływie 30 dni od rozpoczęcia realizacji robót budowlanych.</w:t>
      </w:r>
    </w:p>
    <w:bookmarkEnd w:id="3"/>
    <w:p w14:paraId="57D33803" w14:textId="71BB4447"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Warunkiem przystąpienia przez Zamawiającego do odbioru częściowego, jest wcześniejsze przekazanie Zamawiającemu przez Wykonawcę jednego egzemplarza oryginału odpowiedniego protokołu z uprzedniego odbioru bez uwag tych samych robót, przeprowadzonego pomiędzy Wykonawcą </w:t>
      </w:r>
      <w:r w:rsidR="00A4729F">
        <w:rPr>
          <w:rFonts w:asciiTheme="minorHAnsi" w:hAnsiTheme="minorHAnsi" w:cstheme="minorHAnsi"/>
          <w:i w:val="0"/>
          <w:iCs w:val="0"/>
          <w:sz w:val="22"/>
          <w:szCs w:val="22"/>
        </w:rPr>
        <w:t>i</w:t>
      </w:r>
      <w:r w:rsidR="00A4729F" w:rsidRPr="00247053">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podwykonawcą oraz podwykonawcami i dalszymi podwykonawcami. Powyższe dotyczy również odbioru końcowego.</w:t>
      </w:r>
    </w:p>
    <w:p w14:paraId="583474E2" w14:textId="1EEF19A0" w:rsidR="00247053" w:rsidRPr="00640328"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Odbiory częściowe nie zwalniają Wykonawcy z odpowiedzialności za wykonane roboty do czasu przekazania całości inwestycji protokołem odbioru końcowego.</w:t>
      </w:r>
    </w:p>
    <w:p w14:paraId="5B7E5BCF" w14:textId="77777777" w:rsidR="00064647" w:rsidRPr="00737A10" w:rsidRDefault="00064647"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Przedmiotem odbioru końcowego będzie całość zamówienia.</w:t>
      </w:r>
    </w:p>
    <w:p w14:paraId="705FC268"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Wykonawca, po zakończeniu wszystkich robót budowlanych składających się na zakres zamówienia, na własny koszt zlikwiduje zaplecze i doprowadzi teren budowy do należytego stanu (pełnego uporządkowania) wraz z uporządkowaniem terenów przyległych. Jako uporządkowanie terenów przyległych rozumie się doprowadzenie do należytego stanu i porządku sąsiedniej nieruchomości, m.in. drogi (w tym drogi publicznej), ulicy, gruntu, znajdującej się poza terenem budowy, w razie korzystania z </w:t>
      </w:r>
      <w:r w:rsidRPr="00B33555">
        <w:rPr>
          <w:rFonts w:asciiTheme="minorHAnsi" w:hAnsiTheme="minorHAnsi" w:cstheme="minorHAnsi"/>
          <w:i w:val="0"/>
          <w:iCs w:val="0"/>
          <w:sz w:val="22"/>
          <w:szCs w:val="22"/>
        </w:rPr>
        <w:lastRenderedPageBreak/>
        <w:t>tej nieruchomości.</w:t>
      </w:r>
    </w:p>
    <w:p w14:paraId="24B21382"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Po zakończeniu wszystkich robót budowlanych składających się na zakres zamówienia, Wykonawca przygotuje i złoży w imieniu Zamawiającego zgłoszenia zakończenia budowy obiektu budowlanego i zamiarze przystąpienia do jego użytkowania organom Państwowej Inspekcji Sanitarnej oraz Państwowej Straży Pożarnej.</w:t>
      </w:r>
    </w:p>
    <w:p w14:paraId="5EA3224A"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Po zakończeniu wszystkich robót budowlanych składających się na zakres zamówienia, Wykonawca przygotuje i złoży w imieniu Zamawiającego zawiadomienie do organu nadzoru budowlanego o zakończeniu budowy oraz o udzielenie pozwolenia na użytkowanie obiektu budowlanego.</w:t>
      </w:r>
    </w:p>
    <w:p w14:paraId="33675656"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Odbiór ostateczny (końcowy) polega na finalnej ocenie rzeczywistego wykonania robót w odniesieniu do ich ilości, jakości i wartości. Całkowite zakończenie robót oraz gotowość do odbioru końcowego powinna być stwierdzona przez kierownika budowy i bezzwłocznie przedstawiona pisemnie Inwestorowi w formie zawiadomienia. </w:t>
      </w:r>
    </w:p>
    <w:p w14:paraId="1E67F8D6"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Wykonawca wraz z uzyskaniem pozwolenia na użytkowanie, lecz nie później niż ze zgłoszeniem gotowości do odbioru końcowego, przedłoży Nadzorowi inwestorskiemu dokumenty odbiorowe w ilości 2 (dwóch) egz. (oryginał+kopia) w wersji papierowej (pisemnej) i w 2 egz. w wersji elektronicznej tożsamej z papierową (na nośniku elektronicznym przenośnym typu plug and play – „pendrive”, zawierającym pamięć nieulotną typu flash, przeznaczonym do współpracy z komputerem przez port USB co najmniej 2.0.), zawierające:</w:t>
      </w:r>
    </w:p>
    <w:p w14:paraId="15C1EA2F"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oryginał dziennika budowy prowadzonego w postaci papierowej, a w przypadku prowadzenia dziennika budowy w postaci elektronicznej numer tego dziennika,</w:t>
      </w:r>
    </w:p>
    <w:p w14:paraId="4B41C8A4"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projekt powykonawczy, w tym projekt techniczny z uwzględnieniem dokonanych zmian (dokumentacje projektową z naniesieniem ewentualnymi zmianami/opracowaniami dodatkowymi i uzupełniającym opisem tych zmian), </w:t>
      </w:r>
    </w:p>
    <w:p w14:paraId="35BB24EE"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oświadczenie kierownika budowy i kierowników robót:</w:t>
      </w:r>
    </w:p>
    <w:p w14:paraId="678480C5" w14:textId="77777777" w:rsidR="00B33555" w:rsidRPr="00B33555" w:rsidRDefault="00B33555" w:rsidP="00B33555">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o zgodności wykonania obiektu budowlanego z projektem budowlanym, warunkami pozwolenia na budowę oraz przepisami,</w:t>
      </w:r>
    </w:p>
    <w:p w14:paraId="614CFC40" w14:textId="77777777" w:rsidR="00B33555" w:rsidRPr="00B33555" w:rsidRDefault="00B33555" w:rsidP="00B33555">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o doprowadzeniu do należytego stanu i porządku terenu budowy, a także - w razie korzystania - drogi, ulicy, sąsiedniej nieruchomości, budynku lub lokalu,</w:t>
      </w:r>
    </w:p>
    <w:p w14:paraId="617618A9" w14:textId="77777777" w:rsidR="00B33555" w:rsidRPr="00B33555" w:rsidRDefault="00B33555" w:rsidP="00B33555">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oświadczenie o właściwym zagospodarowaniu terenów przyległych </w:t>
      </w:r>
    </w:p>
    <w:p w14:paraId="0A9CFD70"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potwierdzenie zgłoszenia zakończenia budowy obiektu budowlanego i zamiarze przystąpienia do jego użytkowania organom Państwowej Inspekcji Sanitarnej oraz Państwowej Straży Pożarnej,</w:t>
      </w:r>
    </w:p>
    <w:p w14:paraId="43B376B2"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potwierdzenie zawiadomieniu organu nadzoru budowlanego o zakończeniu budowy,</w:t>
      </w:r>
    </w:p>
    <w:p w14:paraId="56DD6FAB"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decyzję o pozwoleniu na użytkowanie lub inny dokument potwierdzający brak obowiązku jego pozyskania, </w:t>
      </w:r>
    </w:p>
    <w:p w14:paraId="0811C745"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zbiór wszystkich kart zatwierdzenia wyrobów i  kart zapytań projektowych,</w:t>
      </w:r>
    </w:p>
    <w:p w14:paraId="2D1654DF"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dokumentów potwierdzających wprowadzone do obrotu lub udostępnione na rynku krajowym zgodnie z przepisami i dopuszczenie do zabudowania wyrobów budowlanych w obiekt budowlany tj. atestów, certyfikatów i deklaracji zgodności/właściwości użytkowych dotyczących zabudowanych materiałów i urządzeń  (z oznaczeniem, iż zostały wbudowane w obiekt oraz pieczątka i podpis kierownika budowy / robót, zbiór powinien posiadać spis treści),</w:t>
      </w:r>
    </w:p>
    <w:p w14:paraId="4CC2A855"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zbiór wszystkich protokołów badań, rozruchów i sprawdzeń, </w:t>
      </w:r>
    </w:p>
    <w:p w14:paraId="62C09CFE"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decyzję zezwalającą na eksploatację urządzeń technicznych,</w:t>
      </w:r>
    </w:p>
    <w:p w14:paraId="1253AD7E"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dokumentację geodezyjną, zawierającą wyniki geodezyjnej inwentaryzacji powykonawczej, w tym mapę, o której mowa w art. 2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w:t>
      </w:r>
    </w:p>
    <w:p w14:paraId="2F337FDC"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instrukcję bezpieczeństwa pożarowego,</w:t>
      </w:r>
    </w:p>
    <w:p w14:paraId="65BCE087"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instrukcję eksploatacji i konserwacji zamontowanych urządzeń - instrukcja musi zawierać  istotne i pełne informacje gwarantujące utrzymanie udzielonej gwarancji, tabelaryczny wykaz tych urządzeń wraz z podaniem ich numeru fabrycznego, częstotliwości przeprowadzania wymaganych przeglądów i ww. czynności konserwacyjnych w okresie gwarancji oraz opis czynności koniecznych do wykonania:</w:t>
      </w:r>
    </w:p>
    <w:p w14:paraId="19FE916F" w14:textId="77777777" w:rsidR="00B33555" w:rsidRPr="00B33555" w:rsidRDefault="00B33555" w:rsidP="00B33555">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lastRenderedPageBreak/>
        <w:t>zgodnych z warunkami gwarancji producenta urządzeń,</w:t>
      </w:r>
    </w:p>
    <w:p w14:paraId="561E0280" w14:textId="77777777" w:rsidR="00B33555" w:rsidRPr="00B33555" w:rsidRDefault="00B33555" w:rsidP="00B33555">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nie naruszających prawa Zamawiającego do swobody zawierania umów,</w:t>
      </w:r>
    </w:p>
    <w:p w14:paraId="5852C4A9" w14:textId="77777777" w:rsidR="00B33555" w:rsidRPr="00B33555" w:rsidRDefault="00B33555" w:rsidP="00B33555">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nie powodujących nadmiernych kosztów dla Zamawiającego,</w:t>
      </w:r>
    </w:p>
    <w:p w14:paraId="7A4F7144"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karty gwarancyjne urządzeń w oryginale oraz ogólne warunki udzielanej gwarancji,</w:t>
      </w:r>
    </w:p>
    <w:p w14:paraId="54B930CB"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dokument potwierdzający przeszkolenie pracowników użytkownika w zakresie obsługi zabudowanych instalacji i urządzeń,</w:t>
      </w:r>
    </w:p>
    <w:p w14:paraId="5F91B595"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dokumentację fotograficzną (w przypadku znacznej ilości zdjęć dopuszcza się przekazanie dokumentacji fotograficznej jedynie w postaci elektronicznej),</w:t>
      </w:r>
    </w:p>
    <w:p w14:paraId="73F00D29"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dane potrzebne do sporządzenia dokumentów przejęcia na majątek Zamawiającego środków trwałych OT tj. tabelaryczny wykaz zabudowanych urządzeń i sprzętu, zawierający m.in. nazwę, oznaczenie producenta, oznaczenie modelu, numer fabryczny, szczegółowe wskazania miejsca zabudowy, wartość (netto oraz brutto), okres gwarancji producenta.</w:t>
      </w:r>
    </w:p>
    <w:p w14:paraId="5B35DDA5"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Dokumentacja odbiorowa powinna zostać złożona w segregatorze (segregatorach) z naklejoną stroną tytułową, opatrzona w szczegółowy spis treści, przekładki działów oraz numerację stron. Grzbiet segregatora powinien zawierać:</w:t>
      </w:r>
    </w:p>
    <w:p w14:paraId="3C84F79B"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nazwę inwestycji,</w:t>
      </w:r>
    </w:p>
    <w:p w14:paraId="541BC807"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numer tomu,</w:t>
      </w:r>
    </w:p>
    <w:p w14:paraId="48D5A2C3" w14:textId="77777777" w:rsidR="00B33555" w:rsidRPr="00B33555" w:rsidRDefault="00B33555" w:rsidP="00B33555">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tytuł tomu dokumentacji odbiorowej</w:t>
      </w:r>
    </w:p>
    <w:p w14:paraId="46D1F419" w14:textId="5330A789"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Weryfikacja dokumentów odbiorowych zostanie przeprowadzona w terminie do 14 dni kalendarzowych od ich otrzymania. W przypadku gdy inspektor nadzoru lub Zamawiający stwierdzi, iż dokumenty odbiorowe nie są kompletne lub prawidłowe, to wyznaczy Wykonawcy termin na ich uzupełnienie lub poprawę, lecz nie dłuższy niż 14 dni kalendarzowych. W przypadku stwierdzenia, że dokumentacja odbiorowa jest kompletna</w:t>
      </w:r>
      <w:r>
        <w:rPr>
          <w:rFonts w:asciiTheme="minorHAnsi" w:hAnsiTheme="minorHAnsi" w:cstheme="minorHAnsi"/>
          <w:i w:val="0"/>
          <w:iCs w:val="0"/>
          <w:sz w:val="22"/>
          <w:szCs w:val="22"/>
        </w:rPr>
        <w:t xml:space="preserve"> </w:t>
      </w:r>
      <w:r w:rsidRPr="00B33555">
        <w:rPr>
          <w:rFonts w:asciiTheme="minorHAnsi" w:hAnsiTheme="minorHAnsi" w:cstheme="minorHAnsi"/>
          <w:i w:val="0"/>
          <w:iCs w:val="0"/>
          <w:sz w:val="22"/>
          <w:szCs w:val="22"/>
        </w:rPr>
        <w:t xml:space="preserve">i prawidłowa lub występujące w niej braki i/lub nieprawidłowości nie uniemożliwiają przeprowadzenia odbioru, Zamawiający powoła komisję odbiorową i przystąpi do czynności odbiorowych. </w:t>
      </w:r>
    </w:p>
    <w:p w14:paraId="7F8E3413"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 xml:space="preserve">Komisja dokonująca odbioru robót dokonuje ich oceny jakościowej na podstawie przedłożonych dokumentów, wyników badań i pomiarów, ocenie wizualnej oraz zgodności wykonania robót z opisem przedmiotu zamówienia, w tym m.in. z dokumentacją projektową, STWiORB oraz pozostałymi dokumentami umownymi. </w:t>
      </w:r>
    </w:p>
    <w:p w14:paraId="0D70CAAC"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Jeżeli w toku czynności odbioru ostatecznego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Jeżeli wady nie nadają się do usunięcia, a także uniemożliwiają użytkowanie obiektu zgodne z przeznaczeniem, Zamawiający może odstąpić od Umowy lub żądać wykonania Umowy po raz drugi.</w:t>
      </w:r>
    </w:p>
    <w:p w14:paraId="3B1BCF13"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W przypadku stwierdzenia przez komisję, że jakość wykonywanych robót w poszczególnych asortymentach nieznacznie odbiega od wymaganej przez dokumentację projektową z uwzględnieniem tolerancji i nie ma większego wpływu na cechy eksploatacyjne obiektu i bezpieczeństwo, Zamawiający może dokonać potrąceń wynagrodzenia, oceniając pomniejszoną wartość wykonywanych robót w stosunku do wymagań przyjętych w dokumentach kontraktowych.</w:t>
      </w:r>
    </w:p>
    <w:p w14:paraId="34E3D449" w14:textId="77777777" w:rsidR="00B33555" w:rsidRPr="00B33555" w:rsidRDefault="00B33555" w:rsidP="00B33555">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B33555">
        <w:rPr>
          <w:rFonts w:asciiTheme="minorHAnsi" w:hAnsiTheme="minorHAnsi" w:cstheme="minorHAnsi"/>
          <w:i w:val="0"/>
          <w:iCs w:val="0"/>
          <w:sz w:val="22"/>
          <w:szCs w:val="22"/>
        </w:rPr>
        <w:t>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w:t>
      </w:r>
    </w:p>
    <w:p w14:paraId="6DD0817A" w14:textId="77777777" w:rsidR="00D55F0C" w:rsidRPr="00737A10" w:rsidRDefault="00D55F0C"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Wykonawca jest zobowiązany do zawiadomienia Zamawiającego o usunięciu wad  oraz do żądania wyznaczenia terminu na odbiór zakwestionowanych poprzednio robót jako wadliwych.</w:t>
      </w:r>
      <w:r w:rsidR="00DD7254" w:rsidRPr="00737A10">
        <w:rPr>
          <w:rFonts w:asciiTheme="minorHAnsi" w:hAnsiTheme="minorHAnsi" w:cstheme="minorHAnsi"/>
          <w:i w:val="0"/>
          <w:iCs w:val="0"/>
          <w:sz w:val="22"/>
          <w:szCs w:val="22"/>
        </w:rPr>
        <w:t xml:space="preserve"> </w:t>
      </w:r>
    </w:p>
    <w:bookmarkEnd w:id="2"/>
    <w:p w14:paraId="013A3631" w14:textId="5A64E290" w:rsidR="00D55F0C" w:rsidRPr="009B5E91" w:rsidRDefault="00D55F0C" w:rsidP="00CF0360">
      <w:pPr>
        <w:pStyle w:val="Bezodstpw"/>
        <w:spacing w:before="120"/>
        <w:ind w:left="360"/>
        <w:contextualSpacing/>
        <w:jc w:val="center"/>
        <w:rPr>
          <w:rFonts w:asciiTheme="minorHAnsi" w:hAnsiTheme="minorHAnsi" w:cstheme="minorHAnsi"/>
        </w:rPr>
      </w:pPr>
      <w:r w:rsidRPr="009B5E91">
        <w:rPr>
          <w:rFonts w:asciiTheme="minorHAnsi" w:hAnsiTheme="minorHAnsi" w:cstheme="minorHAnsi"/>
        </w:rPr>
        <w:t>§ 4</w:t>
      </w:r>
      <w:r w:rsidR="009B5E91" w:rsidRPr="009B5E91">
        <w:rPr>
          <w:rFonts w:asciiTheme="minorHAnsi" w:hAnsiTheme="minorHAnsi" w:cstheme="minorHAnsi"/>
        </w:rPr>
        <w:t>.</w:t>
      </w:r>
    </w:p>
    <w:p w14:paraId="313DAA2D"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Wynagrodzenie i warunki płatności</w:t>
      </w:r>
    </w:p>
    <w:p w14:paraId="25B658EA" w14:textId="7266285F" w:rsidR="00D55F0C" w:rsidRPr="00C40E8C" w:rsidRDefault="007D092F" w:rsidP="00C40E8C">
      <w:pPr>
        <w:pStyle w:val="Bezodstpw"/>
        <w:numPr>
          <w:ilvl w:val="0"/>
          <w:numId w:val="4"/>
        </w:numPr>
        <w:spacing w:before="120"/>
        <w:jc w:val="both"/>
        <w:rPr>
          <w:rFonts w:asciiTheme="minorHAnsi" w:hAnsiTheme="minorHAnsi" w:cstheme="minorHAnsi"/>
        </w:rPr>
      </w:pPr>
      <w:r w:rsidRPr="007D092F">
        <w:rPr>
          <w:rFonts w:asciiTheme="minorHAnsi" w:hAnsiTheme="minorHAnsi" w:cstheme="minorHAnsi"/>
        </w:rPr>
        <w:lastRenderedPageBreak/>
        <w:t xml:space="preserve">Za wykonanie przedmiotu niniejszej umowy tj. zamówienia podstawowego </w:t>
      </w:r>
      <w:r w:rsidR="00BD4FA4">
        <w:rPr>
          <w:rFonts w:asciiTheme="minorHAnsi" w:hAnsiTheme="minorHAnsi" w:cstheme="minorHAnsi"/>
        </w:rPr>
        <w:t xml:space="preserve">(zadeklarowanego) </w:t>
      </w:r>
      <w:r w:rsidRPr="007D092F">
        <w:rPr>
          <w:rFonts w:asciiTheme="minorHAnsi" w:hAnsiTheme="minorHAnsi" w:cstheme="minorHAnsi"/>
        </w:rPr>
        <w:t>oraz zamówienia realizowanego w ramach prawa opcji</w:t>
      </w:r>
      <w:r>
        <w:rPr>
          <w:rFonts w:asciiTheme="minorHAnsi" w:hAnsiTheme="minorHAnsi" w:cstheme="minorHAnsi"/>
        </w:rPr>
        <w:t xml:space="preserve">, </w:t>
      </w:r>
      <w:r w:rsidR="00D55F0C" w:rsidRPr="009B5E91">
        <w:rPr>
          <w:rFonts w:asciiTheme="minorHAnsi" w:hAnsiTheme="minorHAnsi" w:cstheme="minorHAnsi"/>
        </w:rPr>
        <w:t xml:space="preserve">Zamawiający zapłaci Wykonawcy wynagrodzenie ryczałtowe, wynikające z oferty Wykonawcy, w  wysokości netto: </w:t>
      </w:r>
      <w:r w:rsidR="00B33555">
        <w:rPr>
          <w:rFonts w:asciiTheme="minorHAnsi" w:hAnsiTheme="minorHAnsi" w:cstheme="minorHAnsi"/>
        </w:rPr>
        <w:t>…………………</w:t>
      </w:r>
      <w:r w:rsidR="00447163">
        <w:rPr>
          <w:rFonts w:asciiTheme="minorHAnsi" w:hAnsiTheme="minorHAnsi" w:cstheme="minorHAnsi"/>
        </w:rPr>
        <w:t xml:space="preserve"> zł</w:t>
      </w:r>
      <w:r w:rsidR="00D55F0C" w:rsidRPr="009B5E91">
        <w:rPr>
          <w:rFonts w:asciiTheme="minorHAnsi" w:hAnsiTheme="minorHAnsi" w:cstheme="minorHAnsi"/>
        </w:rPr>
        <w:t xml:space="preserve">, podatek VAT: </w:t>
      </w:r>
      <w:r w:rsidR="00B33555">
        <w:rPr>
          <w:rFonts w:asciiTheme="minorHAnsi" w:hAnsiTheme="minorHAnsi" w:cstheme="minorHAnsi"/>
        </w:rPr>
        <w:t>……………</w:t>
      </w:r>
      <w:r w:rsidR="00C40E8C">
        <w:rPr>
          <w:rFonts w:asciiTheme="minorHAnsi" w:hAnsiTheme="minorHAnsi" w:cstheme="minorHAnsi"/>
        </w:rPr>
        <w:t xml:space="preserve"> zł</w:t>
      </w:r>
      <w:r w:rsidR="00A9782B" w:rsidRPr="009B5E91">
        <w:rPr>
          <w:rFonts w:asciiTheme="minorHAnsi" w:hAnsiTheme="minorHAnsi" w:cstheme="minorHAnsi"/>
        </w:rPr>
        <w:t>, brutto:</w:t>
      </w:r>
      <w:r w:rsidR="00447163" w:rsidRPr="00447163">
        <w:t xml:space="preserve"> </w:t>
      </w:r>
      <w:r w:rsidR="00B33555">
        <w:t>……………….</w:t>
      </w:r>
      <w:r w:rsidR="00447163">
        <w:rPr>
          <w:rFonts w:asciiTheme="minorHAnsi" w:hAnsiTheme="minorHAnsi" w:cstheme="minorHAnsi"/>
        </w:rPr>
        <w:t xml:space="preserve"> </w:t>
      </w:r>
      <w:r w:rsidR="00D55F0C" w:rsidRPr="009B5E91">
        <w:rPr>
          <w:rFonts w:asciiTheme="minorHAnsi" w:hAnsiTheme="minorHAnsi" w:cstheme="minorHAnsi"/>
        </w:rPr>
        <w:t xml:space="preserve">zł (słownie brutto: </w:t>
      </w:r>
      <w:r w:rsidR="00B33555">
        <w:rPr>
          <w:rFonts w:asciiTheme="minorHAnsi" w:hAnsiTheme="minorHAnsi" w:cstheme="minorHAnsi"/>
        </w:rPr>
        <w:t>………………………………………………………..</w:t>
      </w:r>
      <w:r w:rsidR="00C40E8C" w:rsidRPr="00C40E8C">
        <w:rPr>
          <w:rFonts w:asciiTheme="minorHAnsi" w:hAnsiTheme="minorHAnsi" w:cstheme="minorHAnsi"/>
        </w:rPr>
        <w:t xml:space="preserve">złote </w:t>
      </w:r>
      <w:r w:rsidR="00B33555">
        <w:rPr>
          <w:rFonts w:asciiTheme="minorHAnsi" w:hAnsiTheme="minorHAnsi" w:cstheme="minorHAnsi"/>
        </w:rPr>
        <w:t>….</w:t>
      </w:r>
      <w:r w:rsidR="00C40E8C" w:rsidRPr="00C40E8C">
        <w:rPr>
          <w:rFonts w:asciiTheme="minorHAnsi" w:hAnsiTheme="minorHAnsi" w:cstheme="minorHAnsi"/>
        </w:rPr>
        <w:t>/100</w:t>
      </w:r>
      <w:r w:rsidR="00D55F0C" w:rsidRPr="00C40E8C">
        <w:rPr>
          <w:rFonts w:asciiTheme="minorHAnsi" w:hAnsiTheme="minorHAnsi" w:cstheme="minorHAnsi"/>
        </w:rPr>
        <w:t>)</w:t>
      </w:r>
      <w:r w:rsidR="00081B03">
        <w:rPr>
          <w:rFonts w:asciiTheme="minorHAnsi" w:hAnsiTheme="minorHAnsi" w:cstheme="minorHAnsi"/>
        </w:rPr>
        <w:t xml:space="preserve"> w tym:</w:t>
      </w:r>
    </w:p>
    <w:p w14:paraId="50AF0A24" w14:textId="70993277" w:rsidR="007D092F" w:rsidRPr="00AA7D69" w:rsidRDefault="007D092F" w:rsidP="00A67318">
      <w:pPr>
        <w:pStyle w:val="Bezodstpw"/>
        <w:numPr>
          <w:ilvl w:val="1"/>
          <w:numId w:val="4"/>
        </w:numPr>
        <w:spacing w:before="120"/>
        <w:jc w:val="both"/>
        <w:rPr>
          <w:rFonts w:asciiTheme="minorHAnsi" w:hAnsiTheme="minorHAnsi" w:cstheme="minorHAnsi"/>
        </w:rPr>
      </w:pPr>
      <w:r>
        <w:rPr>
          <w:rFonts w:asciiTheme="minorHAnsi" w:hAnsiTheme="minorHAnsi" w:cstheme="minorHAnsi"/>
        </w:rPr>
        <w:t>z</w:t>
      </w:r>
      <w:r w:rsidRPr="00AA7D69">
        <w:rPr>
          <w:rFonts w:asciiTheme="minorHAnsi" w:hAnsiTheme="minorHAnsi" w:cstheme="minorHAnsi"/>
        </w:rPr>
        <w:t xml:space="preserve">a wykonanie </w:t>
      </w:r>
      <w:r w:rsidRPr="00457F8A">
        <w:rPr>
          <w:rFonts w:asciiTheme="minorHAnsi" w:hAnsiTheme="minorHAnsi" w:cstheme="minorHAnsi"/>
        </w:rPr>
        <w:t xml:space="preserve">zamówienia podstawowego </w:t>
      </w:r>
      <w:r>
        <w:rPr>
          <w:rFonts w:asciiTheme="minorHAnsi" w:hAnsiTheme="minorHAnsi" w:cstheme="minorHAnsi"/>
        </w:rPr>
        <w:t xml:space="preserve">w wysokości </w:t>
      </w:r>
      <w:r w:rsidRPr="00AA7D69">
        <w:rPr>
          <w:rFonts w:asciiTheme="minorHAnsi" w:hAnsiTheme="minorHAnsi" w:cstheme="minorHAnsi"/>
        </w:rPr>
        <w:t xml:space="preserve">netto: </w:t>
      </w:r>
      <w:r w:rsidR="00B33555">
        <w:rPr>
          <w:rFonts w:asciiTheme="minorHAnsi" w:hAnsiTheme="minorHAnsi" w:cstheme="minorHAnsi"/>
        </w:rPr>
        <w:t>……………………….</w:t>
      </w:r>
      <w:r w:rsidRPr="0033344C">
        <w:rPr>
          <w:rFonts w:asciiTheme="minorHAnsi" w:hAnsiTheme="minorHAnsi" w:cstheme="minorHAnsi"/>
        </w:rPr>
        <w:t xml:space="preserve"> zł</w:t>
      </w:r>
      <w:r w:rsidRPr="00AA7D69">
        <w:rPr>
          <w:rFonts w:asciiTheme="minorHAnsi" w:hAnsiTheme="minorHAnsi" w:cstheme="minorHAnsi"/>
        </w:rPr>
        <w:t xml:space="preserve">, podatek VAT: </w:t>
      </w:r>
      <w:r w:rsidR="00C40E8C">
        <w:rPr>
          <w:rFonts w:asciiTheme="minorHAnsi" w:hAnsiTheme="minorHAnsi" w:cstheme="minorHAnsi"/>
        </w:rPr>
        <w:br/>
      </w:r>
      <w:r w:rsidR="00B33555">
        <w:rPr>
          <w:rFonts w:asciiTheme="minorHAnsi" w:hAnsiTheme="minorHAnsi" w:cstheme="minorHAnsi"/>
        </w:rPr>
        <w:t>……………………………</w:t>
      </w:r>
      <w:r w:rsidR="00C40E8C" w:rsidRPr="00C40E8C">
        <w:rPr>
          <w:rFonts w:asciiTheme="minorHAnsi" w:hAnsiTheme="minorHAnsi" w:cstheme="minorHAnsi"/>
        </w:rPr>
        <w:t xml:space="preserve"> </w:t>
      </w:r>
      <w:r>
        <w:rPr>
          <w:rFonts w:asciiTheme="minorHAnsi" w:hAnsiTheme="minorHAnsi" w:cstheme="minorHAnsi"/>
        </w:rPr>
        <w:t>zł</w:t>
      </w:r>
      <w:r w:rsidRPr="00AA7D69">
        <w:rPr>
          <w:rFonts w:asciiTheme="minorHAnsi" w:hAnsiTheme="minorHAnsi" w:cstheme="minorHAnsi"/>
        </w:rPr>
        <w:t>, brutto:</w:t>
      </w:r>
      <w:r>
        <w:rPr>
          <w:rFonts w:asciiTheme="minorHAnsi" w:hAnsiTheme="minorHAnsi" w:cstheme="minorHAnsi"/>
        </w:rPr>
        <w:t xml:space="preserve"> </w:t>
      </w:r>
      <w:r w:rsidR="00B33555">
        <w:rPr>
          <w:rFonts w:asciiTheme="minorHAnsi" w:hAnsiTheme="minorHAnsi" w:cstheme="minorHAnsi"/>
        </w:rPr>
        <w:t>………………………………</w:t>
      </w:r>
      <w:r>
        <w:rPr>
          <w:rFonts w:asciiTheme="minorHAnsi" w:hAnsiTheme="minorHAnsi" w:cstheme="minorHAnsi"/>
        </w:rPr>
        <w:t xml:space="preserve"> zł,</w:t>
      </w:r>
    </w:p>
    <w:p w14:paraId="2F796D2F" w14:textId="53E9F5AC" w:rsidR="007D092F" w:rsidRPr="00BD4FA4" w:rsidRDefault="007D092F" w:rsidP="00BD4FA4">
      <w:pPr>
        <w:pStyle w:val="Bezodstpw"/>
        <w:numPr>
          <w:ilvl w:val="1"/>
          <w:numId w:val="4"/>
        </w:numPr>
        <w:spacing w:before="120"/>
        <w:jc w:val="both"/>
        <w:rPr>
          <w:rFonts w:asciiTheme="minorHAnsi" w:hAnsiTheme="minorHAnsi" w:cstheme="minorHAnsi"/>
        </w:rPr>
      </w:pPr>
      <w:r w:rsidRPr="00AA7D69">
        <w:rPr>
          <w:rFonts w:asciiTheme="minorHAnsi" w:hAnsiTheme="minorHAnsi" w:cstheme="minorHAnsi"/>
        </w:rPr>
        <w:t>za wykonanie</w:t>
      </w:r>
      <w:r w:rsidR="00BD4FA4">
        <w:rPr>
          <w:rFonts w:asciiTheme="minorHAnsi" w:hAnsiTheme="minorHAnsi" w:cstheme="minorHAnsi"/>
        </w:rPr>
        <w:t xml:space="preserve"> </w:t>
      </w:r>
      <w:r w:rsidRPr="00AA7D69">
        <w:rPr>
          <w:rFonts w:asciiTheme="minorHAnsi" w:hAnsiTheme="minorHAnsi" w:cstheme="minorHAnsi"/>
        </w:rPr>
        <w:t xml:space="preserve">robót budowlanych określonych w Rozdziale </w:t>
      </w:r>
      <w:r w:rsidR="00BD4FA4">
        <w:rPr>
          <w:rFonts w:asciiTheme="minorHAnsi" w:hAnsiTheme="minorHAnsi" w:cstheme="minorHAnsi"/>
        </w:rPr>
        <w:t xml:space="preserve">3 ust. 8 </w:t>
      </w:r>
      <w:r w:rsidRPr="00AA7D69">
        <w:rPr>
          <w:rFonts w:asciiTheme="minorHAnsi" w:hAnsiTheme="minorHAnsi" w:cstheme="minorHAnsi"/>
        </w:rPr>
        <w:t xml:space="preserve">Specyfikacji Warunków Zamówienia </w:t>
      </w:r>
      <w:r>
        <w:rPr>
          <w:rFonts w:asciiTheme="minorHAnsi" w:hAnsiTheme="minorHAnsi" w:cstheme="minorHAnsi"/>
        </w:rPr>
        <w:t>w przypadku skorzystania przez Zamawiającego z prawa opcji określonego w § 1 ust. 6-13</w:t>
      </w:r>
      <w:r w:rsidR="00BD4FA4">
        <w:rPr>
          <w:rFonts w:asciiTheme="minorHAnsi" w:hAnsiTheme="minorHAnsi" w:cstheme="minorHAnsi"/>
        </w:rPr>
        <w:t xml:space="preserve"> </w:t>
      </w:r>
      <w:r w:rsidRPr="00BD4FA4">
        <w:rPr>
          <w:rFonts w:asciiTheme="minorHAnsi" w:hAnsiTheme="minorHAnsi" w:cstheme="minorHAnsi"/>
        </w:rPr>
        <w:t xml:space="preserve">w wysokości netto: </w:t>
      </w:r>
      <w:r w:rsidR="00B33555">
        <w:rPr>
          <w:rFonts w:asciiTheme="minorHAnsi" w:hAnsiTheme="minorHAnsi" w:cstheme="minorHAnsi"/>
        </w:rPr>
        <w:t>……………………..</w:t>
      </w:r>
      <w:r w:rsidRPr="00BD4FA4">
        <w:rPr>
          <w:rFonts w:asciiTheme="minorHAnsi" w:hAnsiTheme="minorHAnsi" w:cstheme="minorHAnsi"/>
        </w:rPr>
        <w:t xml:space="preserve"> zł, podatek VAT: </w:t>
      </w:r>
      <w:r w:rsidR="00B33555">
        <w:rPr>
          <w:rFonts w:asciiTheme="minorHAnsi" w:hAnsiTheme="minorHAnsi" w:cstheme="minorHAnsi"/>
        </w:rPr>
        <w:t>……………………</w:t>
      </w:r>
      <w:r w:rsidR="00C40E8C">
        <w:rPr>
          <w:rFonts w:asciiTheme="minorHAnsi" w:hAnsiTheme="minorHAnsi" w:cstheme="minorHAnsi"/>
        </w:rPr>
        <w:t xml:space="preserve"> </w:t>
      </w:r>
      <w:r w:rsidRPr="00BD4FA4">
        <w:rPr>
          <w:rFonts w:asciiTheme="minorHAnsi" w:hAnsiTheme="minorHAnsi" w:cstheme="minorHAnsi"/>
        </w:rPr>
        <w:t xml:space="preserve">zł, brutto: </w:t>
      </w:r>
      <w:r w:rsidR="00B33555">
        <w:rPr>
          <w:rFonts w:asciiTheme="minorHAnsi" w:hAnsiTheme="minorHAnsi" w:cstheme="minorHAnsi"/>
        </w:rPr>
        <w:t>…………………….</w:t>
      </w:r>
      <w:r w:rsidRPr="00BD4FA4">
        <w:rPr>
          <w:rFonts w:asciiTheme="minorHAnsi" w:hAnsiTheme="minorHAnsi" w:cstheme="minorHAnsi"/>
        </w:rPr>
        <w:t xml:space="preserve"> zł,</w:t>
      </w:r>
    </w:p>
    <w:p w14:paraId="5F7DE2CF"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Wynagrodzenie określone w ust. 1 zawiera ryzyko ryczałtu i obejmuje wszystkie koszty związane z realizacją przedmiotu umowy. Wynagrodzenie to jest niezmienne przez cały okres realizacji umowy. Wykonawca</w:t>
      </w:r>
      <w:r w:rsidRPr="009B5E91">
        <w:rPr>
          <w:rFonts w:asciiTheme="minorHAnsi" w:hAnsiTheme="minorHAnsi" w:cstheme="minorHAnsi"/>
          <w:bCs/>
        </w:rPr>
        <w:t xml:space="preserve"> nie może żądać podwyższenia wynagrodzenia, chociażby w czasie zawarcia umowy nie można było przewidzieć </w:t>
      </w:r>
      <w:r w:rsidR="000A2064" w:rsidRPr="009B5E91">
        <w:rPr>
          <w:rFonts w:asciiTheme="minorHAnsi" w:hAnsiTheme="minorHAnsi" w:cstheme="minorHAnsi"/>
          <w:bCs/>
        </w:rPr>
        <w:t>rozmiaru lub</w:t>
      </w:r>
      <w:r w:rsidRPr="009B5E91">
        <w:rPr>
          <w:rFonts w:asciiTheme="minorHAnsi" w:hAnsiTheme="minorHAnsi" w:cstheme="minorHAnsi"/>
          <w:bCs/>
        </w:rPr>
        <w:t xml:space="preserve"> kosztów prac. </w:t>
      </w:r>
    </w:p>
    <w:p w14:paraId="7B730091" w14:textId="2B99D8D9" w:rsidR="00D55F0C" w:rsidRDefault="00D55F0C" w:rsidP="00A67318">
      <w:pPr>
        <w:numPr>
          <w:ilvl w:val="0"/>
          <w:numId w:val="4"/>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w:t>
      </w:r>
      <w:r w:rsidR="000A2064" w:rsidRPr="009B5E91">
        <w:rPr>
          <w:rFonts w:asciiTheme="minorHAnsi" w:hAnsiTheme="minorHAnsi" w:cstheme="minorHAnsi"/>
        </w:rPr>
        <w:t>niewyszczególnione</w:t>
      </w:r>
      <w:r w:rsidRPr="009B5E91">
        <w:rPr>
          <w:rFonts w:asciiTheme="minorHAnsi" w:hAnsiTheme="minorHAnsi" w:cstheme="minorHAnsi"/>
        </w:rPr>
        <w:t xml:space="preserve"> w przedmiarach robót i opisie robót oraz inne prace umożliwiające Wykonawcy wykonanie robót podstawowych ujętych w przedmiarach.  </w:t>
      </w:r>
    </w:p>
    <w:p w14:paraId="28D4F412" w14:textId="77777777" w:rsidR="00516B06" w:rsidRPr="00516B06" w:rsidRDefault="00516B06" w:rsidP="00A67318">
      <w:pPr>
        <w:numPr>
          <w:ilvl w:val="0"/>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Rozliczenie za wykonane roboty następować będzie częściowo, na podstawie faktur częściowych, wg poniższych zasad:</w:t>
      </w:r>
    </w:p>
    <w:p w14:paraId="47C3E05C" w14:textId="54CF085F" w:rsidR="00B33555" w:rsidRPr="00863BC0" w:rsidRDefault="00B33555" w:rsidP="00B33555">
      <w:pPr>
        <w:numPr>
          <w:ilvl w:val="1"/>
          <w:numId w:val="4"/>
        </w:numPr>
        <w:suppressAutoHyphens w:val="0"/>
        <w:spacing w:before="120" w:after="0" w:line="240" w:lineRule="auto"/>
        <w:jc w:val="both"/>
        <w:rPr>
          <w:rFonts w:asciiTheme="minorHAnsi" w:hAnsiTheme="minorHAnsi" w:cstheme="minorHAnsi"/>
          <w:lang w:bidi="pl-PL"/>
        </w:rPr>
      </w:pPr>
      <w:r w:rsidRPr="00863BC0">
        <w:rPr>
          <w:rFonts w:asciiTheme="minorHAnsi" w:hAnsiTheme="minorHAnsi" w:cstheme="minorHAnsi"/>
          <w:lang w:bidi="pl-PL"/>
        </w:rPr>
        <w:t>nie częściej niż raz na miesiąc, po faktycznym wykonaniu danego zakresu robót potwierdzonego przez inspektora nadzoru oraz Zamawiającego protokołem przerobowym, do kwoty stanowiącej wkład własny Zamawiającego (tj. kwoty stanowiącej różnicę pomiędzy wartością umowy, a kwotą dofinansowania – 8 000 000,00 zł brutto), z zastrzeżeniem</w:t>
      </w:r>
      <w:r w:rsidR="006F03DB">
        <w:rPr>
          <w:rFonts w:asciiTheme="minorHAnsi" w:hAnsiTheme="minorHAnsi" w:cstheme="minorHAnsi"/>
          <w:lang w:bidi="pl-PL"/>
        </w:rPr>
        <w:t>,</w:t>
      </w:r>
      <w:r w:rsidRPr="00863BC0">
        <w:rPr>
          <w:rFonts w:asciiTheme="minorHAnsi" w:hAnsiTheme="minorHAnsi" w:cstheme="minorHAnsi"/>
          <w:lang w:bidi="pl-PL"/>
        </w:rPr>
        <w:t xml:space="preserve"> iż w roku 2024 wartość ta nie przekroczy kwoty wynoszącej 150 000,00 zł brutto</w:t>
      </w:r>
      <w:r w:rsidR="006F03DB">
        <w:rPr>
          <w:rFonts w:asciiTheme="minorHAnsi" w:hAnsiTheme="minorHAnsi" w:cstheme="minorHAnsi"/>
          <w:lang w:bidi="pl-PL"/>
        </w:rPr>
        <w:t>, w roku 2025 – 2 548 259,00 zł brutto, w roku 2026 – 2 648 279,00 zł brutto.</w:t>
      </w:r>
    </w:p>
    <w:p w14:paraId="408307FB" w14:textId="77777777" w:rsidR="00B33555" w:rsidRPr="00863BC0" w:rsidRDefault="00B33555" w:rsidP="00B33555">
      <w:pPr>
        <w:numPr>
          <w:ilvl w:val="1"/>
          <w:numId w:val="4"/>
        </w:numPr>
        <w:suppressAutoHyphens w:val="0"/>
        <w:spacing w:before="120" w:after="0" w:line="240" w:lineRule="auto"/>
        <w:jc w:val="both"/>
        <w:rPr>
          <w:rFonts w:asciiTheme="minorHAnsi" w:hAnsiTheme="minorHAnsi" w:cstheme="minorHAnsi"/>
          <w:lang w:bidi="pl-PL"/>
        </w:rPr>
      </w:pPr>
      <w:r w:rsidRPr="00863BC0">
        <w:rPr>
          <w:rFonts w:asciiTheme="minorHAnsi" w:hAnsiTheme="minorHAnsi" w:cstheme="minorHAnsi"/>
          <w:lang w:bidi="pl-PL"/>
        </w:rPr>
        <w:t>Po osiągnięciu limitu wysokości płatności częściowych o których mowa w pkt. 1, Wykonawca</w:t>
      </w:r>
      <w:r w:rsidRPr="00863BC0">
        <w:rPr>
          <w:rFonts w:asciiTheme="minorHAnsi" w:hAnsiTheme="minorHAnsi" w:cstheme="minorHAnsi"/>
          <w:lang w:bidi="pl-PL"/>
        </w:rPr>
        <w:br/>
        <w:t>po zrealizowaniu co najmniej 50% zakresu finansowanego objętego dofinansowaniem</w:t>
      </w:r>
      <w:r w:rsidRPr="00863BC0">
        <w:rPr>
          <w:rFonts w:asciiTheme="minorHAnsi" w:hAnsiTheme="minorHAnsi" w:cstheme="minorHAnsi"/>
          <w:lang w:bidi="pl-PL"/>
        </w:rPr>
        <w:br/>
        <w:t>(tj. po zrealizowaniu robót o łącznej wartości stanowiącej co najmniej sumę wkładu własnego powiększoną o kwotę 4 000 000,00 zł), co potwierdzone zostanie przez inspektora nadzoru oraz Zamawiającego protokołem przerobowym, uprawniony będzie do wystawienia faktury częściowej</w:t>
      </w:r>
      <w:r w:rsidRPr="00863BC0">
        <w:rPr>
          <w:rFonts w:asciiTheme="minorHAnsi" w:hAnsiTheme="minorHAnsi" w:cstheme="minorHAnsi"/>
          <w:lang w:bidi="pl-PL"/>
        </w:rPr>
        <w:br/>
        <w:t>w wysokości nie wyższej niż 50% dofinansowania tj. 4 000 000,00 zł brutto.</w:t>
      </w:r>
    </w:p>
    <w:p w14:paraId="7DD60ADC" w14:textId="77777777" w:rsidR="00B33555" w:rsidRPr="00863BC0" w:rsidRDefault="00B33555" w:rsidP="00B33555">
      <w:pPr>
        <w:numPr>
          <w:ilvl w:val="1"/>
          <w:numId w:val="4"/>
        </w:numPr>
        <w:suppressAutoHyphens w:val="0"/>
        <w:spacing w:before="120" w:after="0" w:line="240" w:lineRule="auto"/>
        <w:jc w:val="both"/>
        <w:rPr>
          <w:rFonts w:asciiTheme="minorHAnsi" w:hAnsiTheme="minorHAnsi" w:cstheme="minorHAnsi"/>
          <w:lang w:bidi="pl-PL"/>
        </w:rPr>
      </w:pPr>
      <w:r w:rsidRPr="00863BC0">
        <w:rPr>
          <w:rFonts w:asciiTheme="minorHAnsi" w:hAnsiTheme="minorHAnsi" w:cstheme="minorHAnsi"/>
          <w:lang w:bidi="pl-PL"/>
        </w:rPr>
        <w:t>po dokonaniu odbioru końcowego całości zamówienia, potwierdzonego stosownym protokołem odbioru w wysokości stanowiącej różnicę pomiędzy wartością umowy a sumie wypłaconych dotychczas płatności częściowych.</w:t>
      </w:r>
    </w:p>
    <w:p w14:paraId="700F99CD" w14:textId="127BF6CD" w:rsidR="00DD7254" w:rsidRPr="009B5E91" w:rsidRDefault="00DD7254" w:rsidP="00A67318">
      <w:pPr>
        <w:pStyle w:val="Akapitzlist"/>
        <w:widowControl/>
        <w:numPr>
          <w:ilvl w:val="0"/>
          <w:numId w:val="4"/>
        </w:numPr>
        <w:autoSpaceDE/>
        <w:spacing w:before="120" w:after="0" w:line="240" w:lineRule="auto"/>
        <w:ind w:right="-28"/>
        <w:jc w:val="both"/>
        <w:rPr>
          <w:rFonts w:asciiTheme="minorHAnsi" w:hAnsiTheme="minorHAnsi" w:cstheme="minorHAnsi"/>
          <w:i w:val="0"/>
          <w:iCs w:val="0"/>
          <w:sz w:val="22"/>
          <w:szCs w:val="22"/>
          <w:lang w:eastAsia="ko-KR"/>
        </w:rPr>
      </w:pPr>
      <w:r w:rsidRPr="009B5E91">
        <w:rPr>
          <w:rFonts w:asciiTheme="minorHAnsi" w:hAnsiTheme="minorHAnsi" w:cstheme="minorHAnsi"/>
          <w:i w:val="0"/>
          <w:iCs w:val="0"/>
          <w:sz w:val="22"/>
          <w:szCs w:val="22"/>
          <w:lang w:eastAsia="ko-KR"/>
        </w:rPr>
        <w:t xml:space="preserve">Wykonawca zobowiązany jest do przedkładania </w:t>
      </w:r>
      <w:r w:rsidR="00C54DA5" w:rsidRPr="009B5E91">
        <w:rPr>
          <w:rFonts w:asciiTheme="minorHAnsi" w:hAnsiTheme="minorHAnsi" w:cstheme="minorHAnsi"/>
          <w:i w:val="0"/>
          <w:iCs w:val="0"/>
          <w:sz w:val="22"/>
          <w:szCs w:val="22"/>
          <w:lang w:eastAsia="ko-KR"/>
        </w:rPr>
        <w:t xml:space="preserve">inspektorowi nadzoru do jego akceptacji </w:t>
      </w:r>
      <w:r w:rsidRPr="009B5E91">
        <w:rPr>
          <w:rFonts w:asciiTheme="minorHAnsi" w:hAnsiTheme="minorHAnsi" w:cstheme="minorHAnsi"/>
          <w:i w:val="0"/>
          <w:iCs w:val="0"/>
          <w:sz w:val="22"/>
          <w:szCs w:val="22"/>
          <w:lang w:eastAsia="ko-KR"/>
        </w:rPr>
        <w:t>dokumentacji rozliczeniowej, w tym protokołów odbiorów, przed ich wystawieniem. Protokoły odbiorów wraz z</w:t>
      </w:r>
      <w:r w:rsidR="009B5E91" w:rsidRPr="009B5E91">
        <w:rPr>
          <w:rFonts w:asciiTheme="minorHAnsi" w:hAnsiTheme="minorHAnsi" w:cstheme="minorHAnsi"/>
          <w:i w:val="0"/>
          <w:iCs w:val="0"/>
          <w:sz w:val="22"/>
          <w:szCs w:val="22"/>
          <w:lang w:eastAsia="ko-KR"/>
        </w:rPr>
        <w:t> </w:t>
      </w:r>
      <w:r w:rsidRPr="009B5E91">
        <w:rPr>
          <w:rFonts w:asciiTheme="minorHAnsi" w:hAnsiTheme="minorHAnsi" w:cstheme="minorHAnsi"/>
          <w:i w:val="0"/>
          <w:iCs w:val="0"/>
          <w:sz w:val="22"/>
          <w:szCs w:val="22"/>
          <w:lang w:eastAsia="ko-KR"/>
        </w:rPr>
        <w:t>dokumentami odbiorowymi oraz pozostałe dokumenty rozliczeniowe winny być składane Zamawiającemu jako sprawdzone i podpisane przez inspektora nadzoru oraz odpowiednio kierownika budowy oraz kierowników robót danej specjalności.</w:t>
      </w:r>
    </w:p>
    <w:p w14:paraId="218C303B"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W przypadku realizacji części przedmiotu umowy przez podwykonawcę lub dalszego podwykonawcę, warunkiem zapłaty przez Zamawiającego części należnego wynagrodzenia za odebrane roboty budowlane jest przedstawienie dowodów zapłaty wymagalneg</w:t>
      </w:r>
      <w:r w:rsidR="002050EF" w:rsidRPr="009B5E91">
        <w:rPr>
          <w:rFonts w:asciiTheme="minorHAnsi" w:hAnsiTheme="minorHAnsi" w:cstheme="minorHAnsi"/>
        </w:rPr>
        <w:t xml:space="preserve">o </w:t>
      </w:r>
      <w:r w:rsidR="002B1C71" w:rsidRPr="009B5E91">
        <w:rPr>
          <w:rFonts w:asciiTheme="minorHAnsi" w:hAnsiTheme="minorHAnsi" w:cstheme="minorHAnsi"/>
        </w:rPr>
        <w:t xml:space="preserve">do dnia przypadającego na termin płatności faktury Wykonawcy, </w:t>
      </w:r>
      <w:r w:rsidR="002050EF" w:rsidRPr="009B5E91">
        <w:rPr>
          <w:rFonts w:asciiTheme="minorHAnsi" w:hAnsiTheme="minorHAnsi" w:cstheme="minorHAnsi"/>
        </w:rPr>
        <w:t>wynagrodzenia podwykonawcom i </w:t>
      </w:r>
      <w:r w:rsidRPr="009B5E91">
        <w:rPr>
          <w:rFonts w:asciiTheme="minorHAnsi" w:hAnsiTheme="minorHAnsi" w:cstheme="minorHAnsi"/>
        </w:rPr>
        <w:t xml:space="preserve">dalszym podwykonawcom, biorącym udział w realizacji odebranych robót budowlanych, najpóźniej na </w:t>
      </w:r>
      <w:r w:rsidR="002B1C71" w:rsidRPr="009B5E91">
        <w:rPr>
          <w:rFonts w:asciiTheme="minorHAnsi" w:hAnsiTheme="minorHAnsi" w:cstheme="minorHAnsi"/>
        </w:rPr>
        <w:t>7</w:t>
      </w:r>
      <w:r w:rsidRPr="009B5E91">
        <w:rPr>
          <w:rFonts w:asciiTheme="minorHAnsi" w:hAnsiTheme="minorHAnsi" w:cstheme="minorHAnsi"/>
        </w:rPr>
        <w:t xml:space="preserve"> (</w:t>
      </w:r>
      <w:r w:rsidR="002B1C71" w:rsidRPr="009B5E91">
        <w:rPr>
          <w:rFonts w:asciiTheme="minorHAnsi" w:hAnsiTheme="minorHAnsi" w:cstheme="minorHAnsi"/>
        </w:rPr>
        <w:t>siedem</w:t>
      </w:r>
      <w:r w:rsidRPr="009B5E91">
        <w:rPr>
          <w:rFonts w:asciiTheme="minorHAnsi" w:hAnsiTheme="minorHAnsi" w:cstheme="minorHAnsi"/>
        </w:rPr>
        <w:t xml:space="preserve">) dni </w:t>
      </w:r>
      <w:r w:rsidR="002B1C71" w:rsidRPr="009B5E91">
        <w:rPr>
          <w:rFonts w:asciiTheme="minorHAnsi" w:hAnsiTheme="minorHAnsi" w:cstheme="minorHAnsi"/>
        </w:rPr>
        <w:t xml:space="preserve">kalendarzowych </w:t>
      </w:r>
      <w:r w:rsidRPr="009B5E91">
        <w:rPr>
          <w:rFonts w:asciiTheme="minorHAnsi" w:hAnsiTheme="minorHAnsi" w:cstheme="minorHAnsi"/>
        </w:rPr>
        <w:t xml:space="preserve"> przed upływem </w:t>
      </w:r>
      <w:r w:rsidR="002B1C71" w:rsidRPr="009B5E91">
        <w:rPr>
          <w:rFonts w:asciiTheme="minorHAnsi" w:hAnsiTheme="minorHAnsi" w:cstheme="minorHAnsi"/>
        </w:rPr>
        <w:t>terminu płatności faktury Wykonawcy.</w:t>
      </w:r>
    </w:p>
    <w:p w14:paraId="1A230A7F" w14:textId="0FA1614D"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W przypadku nieprzedstawienia przez Wykonawcę dowodów zapłaty, o których mowa w ust. </w:t>
      </w:r>
      <w:r w:rsidR="008E10FE">
        <w:rPr>
          <w:rFonts w:asciiTheme="minorHAnsi" w:hAnsiTheme="minorHAnsi" w:cstheme="minorHAnsi"/>
        </w:rPr>
        <w:t>6</w:t>
      </w:r>
      <w:r w:rsidRPr="009B5E91">
        <w:rPr>
          <w:rFonts w:asciiTheme="minorHAnsi" w:hAnsiTheme="minorHAnsi" w:cstheme="minorHAnsi"/>
        </w:rPr>
        <w:t>, Zamawiający wstrzyma Wykonawcy wypłatę należnego wynagrodzenia za odebrane roboty budowlane w części równej sumie kwot wynikających z nieprzedstawionych dowodów zapłaty.</w:t>
      </w:r>
      <w:r w:rsidR="00E13DBF" w:rsidRPr="009B5E91">
        <w:rPr>
          <w:rFonts w:asciiTheme="minorHAnsi" w:hAnsiTheme="minorHAnsi" w:cstheme="minorHAnsi"/>
        </w:rPr>
        <w:t xml:space="preserve"> Zapłata wstrzymanej </w:t>
      </w:r>
      <w:r w:rsidR="00E13DBF" w:rsidRPr="009B5E91">
        <w:rPr>
          <w:rFonts w:asciiTheme="minorHAnsi" w:hAnsiTheme="minorHAnsi" w:cstheme="minorHAnsi"/>
        </w:rPr>
        <w:lastRenderedPageBreak/>
        <w:t xml:space="preserve">części wynagrodzenia nastąpi w terminie </w:t>
      </w:r>
      <w:r w:rsidR="002B1C71" w:rsidRPr="009B5E91">
        <w:rPr>
          <w:rFonts w:asciiTheme="minorHAnsi" w:hAnsiTheme="minorHAnsi" w:cstheme="minorHAnsi"/>
        </w:rPr>
        <w:t>7</w:t>
      </w:r>
      <w:r w:rsidR="00E13DBF" w:rsidRPr="009B5E91">
        <w:rPr>
          <w:rFonts w:asciiTheme="minorHAnsi" w:hAnsiTheme="minorHAnsi" w:cstheme="minorHAnsi"/>
        </w:rPr>
        <w:t xml:space="preserve"> </w:t>
      </w:r>
      <w:r w:rsidR="00573236" w:rsidRPr="009B5E91">
        <w:rPr>
          <w:rFonts w:asciiTheme="minorHAnsi" w:hAnsiTheme="minorHAnsi" w:cstheme="minorHAnsi"/>
        </w:rPr>
        <w:t xml:space="preserve">(siedmiu) </w:t>
      </w:r>
      <w:r w:rsidR="00E13DBF" w:rsidRPr="009B5E91">
        <w:rPr>
          <w:rFonts w:asciiTheme="minorHAnsi" w:hAnsiTheme="minorHAnsi" w:cstheme="minorHAnsi"/>
        </w:rPr>
        <w:t xml:space="preserve">dni od daty przedstawienia Zamawiającemu w/w dowodów zapłaty. </w:t>
      </w:r>
    </w:p>
    <w:p w14:paraId="4D56736B" w14:textId="08A24A8D" w:rsidR="002B1C71" w:rsidRDefault="002B1C71"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Zapłata należnego Wykonawcy wynagrodzenia nastąpi na podstawie prawidłowo wystawionej faktury VAT, w terminie 30 </w:t>
      </w:r>
      <w:r w:rsidR="00573236" w:rsidRPr="009B5E91">
        <w:rPr>
          <w:rFonts w:asciiTheme="minorHAnsi" w:hAnsiTheme="minorHAnsi" w:cstheme="minorHAnsi"/>
        </w:rPr>
        <w:t xml:space="preserve">(trzydziestu) </w:t>
      </w:r>
      <w:r w:rsidRPr="009B5E91">
        <w:rPr>
          <w:rFonts w:asciiTheme="minorHAnsi" w:hAnsiTheme="minorHAnsi" w:cstheme="minorHAnsi"/>
        </w:rPr>
        <w:t xml:space="preserve">dni od daty doręczenia faktury Zamawiającemu, do jego siedziby, na rachunek bankowy Wykonawcy: </w:t>
      </w:r>
      <w:r w:rsidR="008E10FE">
        <w:rPr>
          <w:rFonts w:asciiTheme="minorHAnsi" w:hAnsiTheme="minorHAnsi" w:cstheme="minorHAnsi"/>
        </w:rPr>
        <w:t>……………………………………………..</w:t>
      </w:r>
      <w:r w:rsidRPr="009B5E91">
        <w:rPr>
          <w:rFonts w:asciiTheme="minorHAnsi" w:hAnsiTheme="minorHAnsi" w:cstheme="minorHAnsi"/>
        </w:rPr>
        <w:t xml:space="preserve">, według klasyfikacji budżetowej: </w:t>
      </w:r>
      <w:r w:rsidR="008E10FE">
        <w:rPr>
          <w:rFonts w:asciiTheme="minorHAnsi" w:hAnsiTheme="minorHAnsi" w:cstheme="minorHAnsi"/>
        </w:rPr>
        <w:t>………………………..</w:t>
      </w:r>
      <w:r w:rsidRPr="009B5E91">
        <w:rPr>
          <w:rFonts w:asciiTheme="minorHAnsi" w:hAnsiTheme="minorHAnsi" w:cstheme="minorHAnsi"/>
        </w:rPr>
        <w:t>.  Zmiana rachunku bankowego Wykonawcy nie stanowi zmiany umowy, lecz wymaga zawiadomienia Zamawiającego w formie pisemnej.</w:t>
      </w:r>
    </w:p>
    <w:p w14:paraId="08969C14" w14:textId="77777777" w:rsidR="002B1C71" w:rsidRPr="009B5E91" w:rsidRDefault="002B1C71"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Za datę zapłaty Wykonawcy należności, uważa się datę wysłania przez Zamawiającego polecenia przelewu bankowego. </w:t>
      </w:r>
    </w:p>
    <w:p w14:paraId="4675B740" w14:textId="61682092" w:rsidR="00526B90" w:rsidRPr="009B5E91" w:rsidRDefault="00526B90"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Zapłata będzie dokonywana poprzez mechanizm podzielonej płatności (jeśli dotyczy).</w:t>
      </w:r>
      <w:r w:rsidR="00573236" w:rsidRPr="009B5E91">
        <w:rPr>
          <w:rFonts w:asciiTheme="minorHAnsi" w:hAnsiTheme="minorHAnsi" w:cstheme="minorHAnsi"/>
        </w:rPr>
        <w:t xml:space="preserve"> </w:t>
      </w:r>
      <w:r w:rsidRPr="009B5E91">
        <w:rPr>
          <w:rFonts w:asciiTheme="minorHAnsi" w:hAnsiTheme="minorHAnsi" w:cstheme="minorHAnsi"/>
        </w:rPr>
        <w:t>Wykonawca zobowiązany jest do zamieszczania na dostarczanych fakturach odpowiednich zapisów</w:t>
      </w:r>
      <w:r w:rsidR="00573236" w:rsidRPr="009B5E91">
        <w:rPr>
          <w:rFonts w:asciiTheme="minorHAnsi" w:hAnsiTheme="minorHAnsi" w:cstheme="minorHAnsi"/>
        </w:rPr>
        <w:t>,</w:t>
      </w:r>
      <w:r w:rsidRPr="009B5E91">
        <w:rPr>
          <w:rFonts w:asciiTheme="minorHAnsi" w:hAnsiTheme="minorHAnsi" w:cstheme="minorHAnsi"/>
        </w:rPr>
        <w:t xml:space="preserve"> dotyczących mechanizmu podzielnej płatności. </w:t>
      </w:r>
    </w:p>
    <w:p w14:paraId="2D03F921" w14:textId="77777777" w:rsidR="00D55F0C" w:rsidRPr="009B5E91" w:rsidRDefault="00D55F0C" w:rsidP="00A67318">
      <w:pPr>
        <w:numPr>
          <w:ilvl w:val="0"/>
          <w:numId w:val="4"/>
        </w:numPr>
        <w:spacing w:before="120" w:after="0" w:line="240" w:lineRule="auto"/>
        <w:jc w:val="both"/>
        <w:rPr>
          <w:rFonts w:asciiTheme="minorHAnsi" w:hAnsiTheme="minorHAnsi" w:cstheme="minorHAnsi"/>
        </w:rPr>
      </w:pPr>
      <w:r w:rsidRPr="009B5E91">
        <w:rPr>
          <w:rFonts w:asciiTheme="minorHAnsi" w:hAnsiTheme="minorHAnsi" w:cstheme="minorHAnsi"/>
        </w:rPr>
        <w:t xml:space="preserve">Wykonawca wyraża zgodę na potrącenie ewentualnych kar umownych z przysługującego Wykonawcy wynagrodzenia. </w:t>
      </w:r>
    </w:p>
    <w:p w14:paraId="1E03D135" w14:textId="22392682" w:rsidR="00D014C8" w:rsidRPr="003C59F3" w:rsidRDefault="00D55F0C" w:rsidP="00A67318">
      <w:pPr>
        <w:numPr>
          <w:ilvl w:val="0"/>
          <w:numId w:val="4"/>
        </w:numPr>
        <w:spacing w:before="120" w:after="0" w:line="240" w:lineRule="auto"/>
        <w:jc w:val="both"/>
        <w:rPr>
          <w:rFonts w:asciiTheme="minorHAnsi" w:hAnsiTheme="minorHAnsi" w:cstheme="minorHAnsi"/>
        </w:rPr>
      </w:pPr>
      <w:bookmarkStart w:id="4" w:name="_Hlk67043682"/>
      <w:r w:rsidRPr="003C59F3">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r w:rsidR="00D014C8" w:rsidRPr="003C59F3">
        <w:t xml:space="preserve"> </w:t>
      </w:r>
      <w:r w:rsidR="00D014C8" w:rsidRPr="003C59F3">
        <w:rPr>
          <w:rFonts w:asciiTheme="minorHAnsi" w:hAnsiTheme="minorHAnsi" w:cstheme="minorHAnsi"/>
        </w:rPr>
        <w:t>Nie dotyczy to przypadku, w którym Zamawiający odstąpi od umowy na podstawie określonej w art. 644 k.c. w zw. z art. 656 §1 k.c.</w:t>
      </w:r>
    </w:p>
    <w:bookmarkEnd w:id="4"/>
    <w:p w14:paraId="1F3ADEE9" w14:textId="00A1CE1C" w:rsidR="00A9782B"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Strony umowy nie dopuszczają możliwości cesji wierzytelności. </w:t>
      </w:r>
    </w:p>
    <w:p w14:paraId="5A6CB31B" w14:textId="1C8C6080" w:rsidR="00155A5E" w:rsidRPr="009B5E91" w:rsidRDefault="00155A5E"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Zamawiający nie przewiduje udzielania zaliczek na realizację zadania.</w:t>
      </w:r>
    </w:p>
    <w:p w14:paraId="30865355" w14:textId="2060561B" w:rsidR="00D55F0C" w:rsidRPr="00A67318" w:rsidRDefault="00D55F0C" w:rsidP="00CF0360">
      <w:pPr>
        <w:pStyle w:val="Bezodstpw"/>
        <w:spacing w:before="120"/>
        <w:jc w:val="center"/>
        <w:rPr>
          <w:rFonts w:asciiTheme="minorHAnsi" w:hAnsiTheme="minorHAnsi" w:cstheme="minorHAnsi"/>
        </w:rPr>
      </w:pPr>
      <w:bookmarkStart w:id="5" w:name="_Hlk39145852"/>
      <w:r w:rsidRPr="00A67318">
        <w:rPr>
          <w:rFonts w:asciiTheme="minorHAnsi" w:hAnsiTheme="minorHAnsi" w:cstheme="minorHAnsi"/>
        </w:rPr>
        <w:t>§ 5</w:t>
      </w:r>
      <w:r w:rsidR="009B5E91" w:rsidRPr="00A67318">
        <w:rPr>
          <w:rFonts w:asciiTheme="minorHAnsi" w:hAnsiTheme="minorHAnsi" w:cstheme="minorHAnsi"/>
        </w:rPr>
        <w:t>.</w:t>
      </w:r>
    </w:p>
    <w:p w14:paraId="2C37B0AF" w14:textId="16EE25B5" w:rsidR="002B1C71" w:rsidRPr="00A67318" w:rsidRDefault="00DC184B" w:rsidP="00CF0360">
      <w:pPr>
        <w:pStyle w:val="Bezodstpw"/>
        <w:spacing w:before="120"/>
        <w:jc w:val="center"/>
        <w:rPr>
          <w:rFonts w:asciiTheme="minorHAnsi" w:hAnsiTheme="minorHAnsi" w:cstheme="minorHAnsi"/>
          <w:u w:val="single"/>
        </w:rPr>
      </w:pPr>
      <w:r w:rsidRPr="00A67318">
        <w:rPr>
          <w:rFonts w:asciiTheme="minorHAnsi" w:hAnsiTheme="minorHAnsi" w:cstheme="minorHAnsi"/>
          <w:u w:val="single"/>
        </w:rPr>
        <w:t>Roboty zamienne</w:t>
      </w:r>
      <w:r w:rsidR="005940EC" w:rsidRPr="00A67318">
        <w:rPr>
          <w:rFonts w:asciiTheme="minorHAnsi" w:hAnsiTheme="minorHAnsi" w:cstheme="minorHAnsi"/>
          <w:u w:val="single"/>
        </w:rPr>
        <w:t xml:space="preserve"> i dodatkowe</w:t>
      </w:r>
    </w:p>
    <w:bookmarkEnd w:id="5"/>
    <w:p w14:paraId="4257082A" w14:textId="254BA3CF" w:rsidR="008E10FE" w:rsidRPr="008E10FE" w:rsidRDefault="00A67318" w:rsidP="008E10FE">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Zamawiający dopuszcza możliwość wprowadzenia robót zamiennych</w:t>
      </w:r>
      <w:r w:rsidR="008E10FE">
        <w:rPr>
          <w:rFonts w:asciiTheme="minorHAnsi" w:hAnsiTheme="minorHAnsi" w:cstheme="minorHAnsi"/>
        </w:rPr>
        <w:t xml:space="preserve"> przez które </w:t>
      </w:r>
      <w:r w:rsidR="008E10FE" w:rsidRPr="008E10FE">
        <w:rPr>
          <w:rFonts w:asciiTheme="minorHAnsi" w:hAnsiTheme="minorHAnsi" w:cstheme="minorHAnsi"/>
        </w:rPr>
        <w:t>należy rozumieć roboty będące następstwem rozwiązań zamiennych, o których mowa w ustawie z dnia 7 lipca 1994 r. – Prawo budowlane, jako wykonanie elementu występującego w dokumentacji projektowej, ale w sposób odmienny, niż to pierwotnie opisano, czyli na podstawie rozwiązania zamiennego w stosunku do przewidzianego w projekcie.</w:t>
      </w:r>
    </w:p>
    <w:p w14:paraId="1FE118B7"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t>Wykonanie robót zamiennych jest możliwe m.in. jeżeli:</w:t>
      </w:r>
    </w:p>
    <w:p w14:paraId="197DD5B6"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na rynku pojawiły się nowe technologie wykonania robót, materiały, wyposażenie, urządzenia nowej generacji umożliwiające poczynienie oszczędności w zakresie kosztów eksploatacji wykonanego przedmiotu umowy,</w:t>
      </w:r>
    </w:p>
    <w:p w14:paraId="0B7C678F"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konieczność ich wprowadzenia jest wynikiem wad dokumentacji projektowej, czyli jej niezgodności z zasadami wiedzy technicznej lub stanem terenu budowy spowodowanym</w:t>
      </w:r>
      <w:r w:rsidRPr="008E10FE">
        <w:rPr>
          <w:rFonts w:asciiTheme="minorHAnsi" w:hAnsiTheme="minorHAnsi" w:cstheme="minorHAnsi"/>
        </w:rPr>
        <w:br/>
        <w:t>w szczególności odmiennymi od pierwotnych założeń,</w:t>
      </w:r>
    </w:p>
    <w:p w14:paraId="3E9D9485"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materiały lub urządzenia wskazane w dokumentacji projektowej nie są już dostępne na rynku lub są niedostępne czasowo, w sposób wpływający na prawidłową realizację zamówienia - fakt ten Wykonawca zobowiązany jest udowodnić, a Inspektor Nadzoru potwierdzić na piśmie,</w:t>
      </w:r>
    </w:p>
    <w:p w14:paraId="3E57754D"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zastosowane jako zamienne materiały lub urządzenia mają nie gorsze parametry techniczne niż materiały lub urządzenia skazane w dokumentacji projektowej jako przykładowe,</w:t>
      </w:r>
    </w:p>
    <w:p w14:paraId="3C3BF3A6"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wprowadzenie rozwiązań zamiennych jest następstwem zmiany przepisów prawa powszechnie  obowiązującego mających wpływ na wykonanie umowy.</w:t>
      </w:r>
    </w:p>
    <w:p w14:paraId="62FEF7A0"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lastRenderedPageBreak/>
        <w:t>Rozliczenie robót zamiennych w stosunku do przewidzianych dokumentacją projektową zostanie dokonane na podstawie kosztorysu różnicowego w oparciu o następujące założenia:</w:t>
      </w:r>
    </w:p>
    <w:p w14:paraId="6A6EAA89"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należy wyliczyć cenę roboty pierwotnej, a więc roboty, </w:t>
      </w:r>
      <w:bookmarkStart w:id="6" w:name="_Hlk100597666"/>
      <w:r w:rsidRPr="008E10FE">
        <w:rPr>
          <w:rFonts w:asciiTheme="minorHAnsi" w:hAnsiTheme="minorHAnsi" w:cstheme="minorHAnsi"/>
        </w:rPr>
        <w:t>która miała być pierwotnie wykonana</w:t>
      </w:r>
      <w:bookmarkEnd w:id="6"/>
      <w:r w:rsidRPr="008E10FE">
        <w:rPr>
          <w:rFonts w:asciiTheme="minorHAnsi" w:hAnsiTheme="minorHAnsi" w:cstheme="minorHAnsi"/>
        </w:rPr>
        <w:t>;</w:t>
      </w:r>
    </w:p>
    <w:p w14:paraId="32913BD0"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należy wyliczyć cenę roboty zamiennej;</w:t>
      </w:r>
    </w:p>
    <w:p w14:paraId="08B05F93" w14:textId="31514366"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należy wyliczyć różnicę pomiędzy cenami robót z pkt </w:t>
      </w:r>
      <w:r>
        <w:rPr>
          <w:rFonts w:asciiTheme="minorHAnsi" w:hAnsiTheme="minorHAnsi" w:cstheme="minorHAnsi"/>
        </w:rPr>
        <w:t>1</w:t>
      </w:r>
      <w:r w:rsidRPr="008E10FE">
        <w:rPr>
          <w:rFonts w:asciiTheme="minorHAnsi" w:hAnsiTheme="minorHAnsi" w:cstheme="minorHAnsi"/>
        </w:rPr>
        <w:t xml:space="preserve"> i </w:t>
      </w:r>
      <w:r>
        <w:rPr>
          <w:rFonts w:asciiTheme="minorHAnsi" w:hAnsiTheme="minorHAnsi" w:cstheme="minorHAnsi"/>
        </w:rPr>
        <w:t>2</w:t>
      </w:r>
      <w:r w:rsidRPr="008E10FE">
        <w:rPr>
          <w:rFonts w:asciiTheme="minorHAnsi" w:hAnsiTheme="minorHAnsi" w:cstheme="minorHAnsi"/>
        </w:rPr>
        <w:t>;</w:t>
      </w:r>
    </w:p>
    <w:p w14:paraId="714F490A"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wyliczeń ww. cen (pierwotnej i zamiennej) należy dokonać w oparciu o następujące założenia:</w:t>
      </w:r>
    </w:p>
    <w:p w14:paraId="09B1FF25" w14:textId="6F52F716"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 xml:space="preserve">ceny jednostkowe robót należy przyjąć z kosztorysów o których mowa w </w:t>
      </w:r>
      <w:r>
        <w:rPr>
          <w:rFonts w:asciiTheme="minorHAnsi" w:hAnsiTheme="minorHAnsi" w:cstheme="minorHAnsi"/>
        </w:rPr>
        <w:t>§ 2 ust. 4 pkt 4</w:t>
      </w:r>
      <w:r w:rsidRPr="008E10FE">
        <w:rPr>
          <w:rFonts w:asciiTheme="minorHAnsi" w:hAnsiTheme="minorHAnsi" w:cstheme="minorHAnsi"/>
          <w:bCs/>
        </w:rPr>
        <w:t>,</w:t>
      </w:r>
    </w:p>
    <w:p w14:paraId="0C95E152" w14:textId="77777777"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w sytuacji wystąpienia robót, których nie można rozliczyć zgodnie z lit. a, ceny jednostkowe należy wyliczyć w oparciu o następujące elementy:</w:t>
      </w:r>
    </w:p>
    <w:p w14:paraId="6CF1C713" w14:textId="0EBD3FFB" w:rsidR="008E10FE" w:rsidRPr="008E10FE" w:rsidRDefault="008E10FE" w:rsidP="008E10FE">
      <w:pPr>
        <w:pStyle w:val="Bezodstpw"/>
        <w:numPr>
          <w:ilvl w:val="3"/>
          <w:numId w:val="22"/>
        </w:numPr>
        <w:spacing w:before="120"/>
        <w:jc w:val="both"/>
        <w:rPr>
          <w:rFonts w:asciiTheme="minorHAnsi" w:hAnsiTheme="minorHAnsi" w:cstheme="minorHAnsi"/>
        </w:rPr>
      </w:pPr>
      <w:r w:rsidRPr="008E10FE">
        <w:rPr>
          <w:rFonts w:asciiTheme="minorHAnsi" w:hAnsiTheme="minorHAnsi" w:cstheme="minorHAnsi"/>
        </w:rPr>
        <w:t xml:space="preserve">czynniki cenotwórcze (R, M, S, Ko, Z) należy przyjąć z kosztorysów, </w:t>
      </w:r>
      <w:bookmarkStart w:id="7" w:name="_Hlk100597630"/>
      <w:r w:rsidRPr="008E10FE">
        <w:rPr>
          <w:rFonts w:asciiTheme="minorHAnsi" w:hAnsiTheme="minorHAnsi" w:cstheme="minorHAnsi"/>
        </w:rPr>
        <w:t>o których mowa w § 2 ust. 4 pkt 4</w:t>
      </w:r>
      <w:r w:rsidRPr="008E10FE">
        <w:rPr>
          <w:rFonts w:asciiTheme="minorHAnsi" w:hAnsiTheme="minorHAnsi" w:cstheme="minorHAnsi"/>
          <w:bCs/>
        </w:rPr>
        <w:t>;</w:t>
      </w:r>
    </w:p>
    <w:bookmarkEnd w:id="7"/>
    <w:p w14:paraId="126F1E43" w14:textId="77777777" w:rsidR="008E10FE" w:rsidRPr="008E10FE" w:rsidRDefault="008E10FE" w:rsidP="008E10FE">
      <w:pPr>
        <w:pStyle w:val="Bezodstpw"/>
        <w:numPr>
          <w:ilvl w:val="3"/>
          <w:numId w:val="22"/>
        </w:numPr>
        <w:spacing w:before="120"/>
        <w:jc w:val="both"/>
        <w:rPr>
          <w:rFonts w:asciiTheme="minorHAnsi" w:hAnsiTheme="minorHAnsi" w:cstheme="minorHAnsi"/>
        </w:rPr>
      </w:pPr>
      <w:r w:rsidRPr="008E10FE">
        <w:rPr>
          <w:rFonts w:asciiTheme="minorHAnsi" w:hAnsiTheme="minorHAnsi" w:cstheme="minorHAnsi"/>
        </w:rPr>
        <w:t>w przypadku, gdy nie będzie możliwe rozliczenie danej roboty w oparciu o metodę opisaną w tiretecie pierwszym, brakujące ceny czynników produkcji zostaną przyjęte z zeszytów SEKOCENBUD (jako średnie) za okres ich wbudowania;</w:t>
      </w:r>
    </w:p>
    <w:p w14:paraId="4BE8BBA4" w14:textId="76558E69" w:rsidR="008E10FE" w:rsidRPr="008E10FE" w:rsidRDefault="008E10FE" w:rsidP="008E10FE">
      <w:pPr>
        <w:pStyle w:val="Bezodstpw"/>
        <w:numPr>
          <w:ilvl w:val="3"/>
          <w:numId w:val="22"/>
        </w:numPr>
        <w:spacing w:before="120"/>
        <w:jc w:val="both"/>
        <w:rPr>
          <w:rFonts w:asciiTheme="minorHAnsi" w:hAnsiTheme="minorHAnsi" w:cstheme="minorHAnsi"/>
        </w:rPr>
      </w:pPr>
      <w:r w:rsidRPr="008E10FE">
        <w:rPr>
          <w:rFonts w:asciiTheme="minorHAnsi" w:hAnsiTheme="minorHAnsi" w:cstheme="minorHAnsi"/>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w:t>
      </w:r>
      <w:r>
        <w:rPr>
          <w:rFonts w:asciiTheme="minorHAnsi" w:hAnsiTheme="minorHAnsi" w:cstheme="minorHAnsi"/>
        </w:rPr>
        <w:t xml:space="preserve"> </w:t>
      </w:r>
      <w:r w:rsidRPr="008E10FE">
        <w:rPr>
          <w:rFonts w:asciiTheme="minorHAnsi" w:hAnsiTheme="minorHAnsi" w:cstheme="minorHAnsi"/>
        </w:rPr>
        <w:t>a następnie wycena indywidualna Wykonawcy, zatwierdzona przez Inspektora Nadzoru,</w:t>
      </w:r>
    </w:p>
    <w:p w14:paraId="3A737179" w14:textId="77777777"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ilość robót, które miały być wykonane („pierwotnych”) należy przyjąć z kosztorysów</w:t>
      </w:r>
      <w:r w:rsidRPr="008E10FE">
        <w:rPr>
          <w:rFonts w:asciiTheme="minorHAnsi" w:hAnsiTheme="minorHAnsi" w:cstheme="minorHAnsi"/>
        </w:rPr>
        <w:br/>
        <w:t xml:space="preserve">o których mowa w pkt. 6 ppkt d </w:t>
      </w:r>
      <w:r w:rsidRPr="008E10FE">
        <w:rPr>
          <w:rFonts w:asciiTheme="minorHAnsi" w:hAnsiTheme="minorHAnsi" w:cstheme="minorHAnsi"/>
          <w:bCs/>
        </w:rPr>
        <w:t>Rozdziału 5 „Wymagania realizacyjne”</w:t>
      </w:r>
      <w:r w:rsidRPr="008E10FE">
        <w:rPr>
          <w:rFonts w:asciiTheme="minorHAnsi" w:hAnsiTheme="minorHAnsi" w:cstheme="minorHAnsi"/>
        </w:rPr>
        <w:t>,</w:t>
      </w:r>
    </w:p>
    <w:p w14:paraId="79D50233" w14:textId="77777777"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ilości robót zamiennych, należy udokumentować w książce obmiarów (obmiary dokonane przez Wykonawcę wymagają potwierdzenia prawidłowości ich sporządzenia przez Inspektora Nadzoru).</w:t>
      </w:r>
    </w:p>
    <w:p w14:paraId="7BC25729"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t>Przez niezbędne roboty dodatkowe należy rozumieć roboty, stanowiące autonomiczną podstawę zmiany Umowy, zgodnie z przepisem ustawy Prawo zamówień publicznych, czyli roboty nieobjęte zamówieniem podstawowym, niezbędne do jego wykonania, jeżeli jednocześnie spełnione są warunki:</w:t>
      </w:r>
    </w:p>
    <w:p w14:paraId="6996AAD1"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zmiana Wykonawcy nie może zostać dokonana z powodów ekonomicznych lub technicznych, w szczególności dotyczących zamienności lub interoperacyjności sprzętu, usług lub instalacji, zamówionych w ramach zamówienia podstawowego,</w:t>
      </w:r>
    </w:p>
    <w:p w14:paraId="5423F58E"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zmiana Wykonawcy spowodowałaby istotną niedogodność lub znaczne zwiększenie kosztów dla Zamawiającego, </w:t>
      </w:r>
    </w:p>
    <w:p w14:paraId="02903C6E"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wartość każdej kolejnej zmiany nie przekracza 50% wartości zamówienia określonej pierwotnie w Umowie.</w:t>
      </w:r>
    </w:p>
    <w:p w14:paraId="726AF464"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t>Rozliczanie robót dodatkowych odbywało się będzie w oparciu o następujące założenia:</w:t>
      </w:r>
    </w:p>
    <w:p w14:paraId="0C2E9586" w14:textId="05078126"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ceny jednostkowe robót będą przyjmowane z kosztorysów o których mowa w § 2 ust. 4 pkt 4;</w:t>
      </w:r>
    </w:p>
    <w:p w14:paraId="722ADD2A" w14:textId="4E3F7F24"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w przypadku, gdy wystąpią roboty innego rodzaju niż te które miały być pierwotnie wykonane (tzn. takie, których nie można rozliczyć zgodnie z pkt </w:t>
      </w:r>
      <w:r>
        <w:rPr>
          <w:rFonts w:asciiTheme="minorHAnsi" w:hAnsiTheme="minorHAnsi" w:cstheme="minorHAnsi"/>
        </w:rPr>
        <w:t>1</w:t>
      </w:r>
      <w:r w:rsidRPr="008E10FE">
        <w:rPr>
          <w:rFonts w:asciiTheme="minorHAnsi" w:hAnsiTheme="minorHAnsi" w:cstheme="minorHAnsi"/>
        </w:rPr>
        <w:t>, roboty te rozliczone będą</w:t>
      </w:r>
      <w:r w:rsidRPr="008E10FE">
        <w:rPr>
          <w:rFonts w:asciiTheme="minorHAnsi" w:hAnsiTheme="minorHAnsi" w:cstheme="minorHAnsi"/>
        </w:rPr>
        <w:br/>
        <w:t xml:space="preserve">na podstawie kosztorysów przygotowanych przez Wykonawcę, a zatwierdzonych przez Inspektora Nadzoru. Kosztorysy te opracowane będą analogicznie jak dla wyliczenia ceny zamiennej </w:t>
      </w:r>
      <w:r w:rsidR="004527D3">
        <w:rPr>
          <w:rFonts w:asciiTheme="minorHAnsi" w:hAnsiTheme="minorHAnsi" w:cstheme="minorHAnsi"/>
        </w:rPr>
        <w:t>na zasadach określonych w ust. 3</w:t>
      </w:r>
      <w:r w:rsidRPr="008E10FE">
        <w:rPr>
          <w:rFonts w:asciiTheme="minorHAnsi" w:hAnsiTheme="minorHAnsi" w:cstheme="minorHAnsi"/>
        </w:rPr>
        <w:t>.</w:t>
      </w:r>
    </w:p>
    <w:p w14:paraId="056C8071" w14:textId="38165543" w:rsidR="00A67318" w:rsidRPr="00A67318" w:rsidRDefault="00A67318" w:rsidP="008E10FE">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Wartość robót zamiennych i dodatkowych nie wlicza się do robót budowlanych w znaczeniu nadanym przepisem art. 455 ust. 2 ustawy PZP</w:t>
      </w:r>
      <w:r>
        <w:rPr>
          <w:rFonts w:asciiTheme="minorHAnsi" w:hAnsiTheme="minorHAnsi" w:cstheme="minorHAnsi"/>
        </w:rPr>
        <w:t>.</w:t>
      </w:r>
    </w:p>
    <w:p w14:paraId="7FDFA23E" w14:textId="77777777" w:rsidR="002B7F32" w:rsidRDefault="002B7F32" w:rsidP="00CF0360">
      <w:pPr>
        <w:pStyle w:val="Bezodstpw"/>
        <w:spacing w:before="120"/>
        <w:contextualSpacing/>
        <w:jc w:val="center"/>
        <w:rPr>
          <w:rFonts w:asciiTheme="minorHAnsi" w:hAnsiTheme="minorHAnsi" w:cstheme="minorHAnsi"/>
        </w:rPr>
      </w:pPr>
    </w:p>
    <w:p w14:paraId="2EDF6206" w14:textId="49453A6F" w:rsidR="002F0F45" w:rsidRPr="009B5E91" w:rsidRDefault="002F0F45"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lastRenderedPageBreak/>
        <w:t>§ 6</w:t>
      </w:r>
      <w:r w:rsidR="009B5E91" w:rsidRPr="009B5E91">
        <w:rPr>
          <w:rFonts w:asciiTheme="minorHAnsi" w:hAnsiTheme="minorHAnsi" w:cstheme="minorHAnsi"/>
        </w:rPr>
        <w:t>.</w:t>
      </w:r>
    </w:p>
    <w:p w14:paraId="4AC043C4" w14:textId="77777777" w:rsidR="002F0F45" w:rsidRPr="009B5E91" w:rsidRDefault="002F0F45"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Roboty zaniechane</w:t>
      </w:r>
    </w:p>
    <w:p w14:paraId="1CD8B9CE" w14:textId="77777777" w:rsidR="004527D3" w:rsidRPr="008E10FE" w:rsidRDefault="004527D3" w:rsidP="004527D3">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8E10FE">
        <w:rPr>
          <w:rFonts w:asciiTheme="minorHAnsi" w:hAnsiTheme="minorHAnsi" w:cstheme="minorHAnsi"/>
          <w:i w:val="0"/>
          <w:sz w:val="22"/>
          <w:szCs w:val="22"/>
        </w:rPr>
        <w:t>Zamawiający przewiduje możliwość rezygnacji z wykonywania części przedmiotu zamówienia</w:t>
      </w:r>
      <w:r w:rsidRPr="008E10FE">
        <w:rPr>
          <w:rFonts w:asciiTheme="minorHAnsi" w:hAnsiTheme="minorHAnsi" w:cstheme="minorHAnsi"/>
          <w:i w:val="0"/>
          <w:sz w:val="22"/>
          <w:szCs w:val="22"/>
        </w:rPr>
        <w:br/>
        <w:t>w sytuacji, gdy uzna wykonanie tej części za zbędne (ograniczenie rzeczowe przedmiotu zamówienia, czyli rezygnacja z wykonywania robót/usług przewidzianych pierwotnie), nieleżące w interesie Zamawiającego lub niemożliwe do wykonania z przyczyn niezależnych od Stron, zgodnie z zasadami wiedzy technicznej i obowiązującymi przepisami powszechnie obowiązującego prawa (roboty zaniechane).</w:t>
      </w:r>
    </w:p>
    <w:p w14:paraId="415CCC2F" w14:textId="77777777" w:rsidR="004527D3" w:rsidRPr="008E10FE" w:rsidRDefault="004527D3" w:rsidP="004527D3">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8E10FE">
        <w:rPr>
          <w:rFonts w:asciiTheme="minorHAnsi" w:hAnsiTheme="minorHAnsi" w:cstheme="minorHAnsi"/>
          <w:i w:val="0"/>
          <w:sz w:val="22"/>
          <w:szCs w:val="22"/>
        </w:rPr>
        <w:t>Łączna wartość robót zaniechanych brutto nie może być większa niż 15 % wartości wynagrodzenia umownego (bez uwzględnienia wartości innych zmian).</w:t>
      </w:r>
    </w:p>
    <w:p w14:paraId="382C76DC" w14:textId="1456AFE1" w:rsidR="004527D3" w:rsidRPr="004527D3" w:rsidRDefault="004527D3" w:rsidP="004527D3">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4527D3">
        <w:rPr>
          <w:rFonts w:asciiTheme="minorHAnsi" w:hAnsiTheme="minorHAnsi" w:cstheme="minorHAnsi"/>
          <w:i w:val="0"/>
          <w:sz w:val="22"/>
          <w:szCs w:val="22"/>
        </w:rPr>
        <w:t>Wyliczenie robót zaniechanych odbędzie się na tych samych zasadach jak wyliczenie ceny roboty pierwotnej na potrzeby rozliczenia roboty zamiennej</w:t>
      </w:r>
      <w:r>
        <w:rPr>
          <w:rFonts w:asciiTheme="minorHAnsi" w:hAnsiTheme="minorHAnsi" w:cstheme="minorHAnsi"/>
          <w:i w:val="0"/>
          <w:sz w:val="22"/>
          <w:szCs w:val="22"/>
        </w:rPr>
        <w:t>, o którym mowa w § 5 ust. 3</w:t>
      </w:r>
      <w:r w:rsidRPr="004527D3">
        <w:rPr>
          <w:rFonts w:asciiTheme="minorHAnsi" w:hAnsiTheme="minorHAnsi" w:cstheme="minorHAnsi"/>
          <w:i w:val="0"/>
          <w:sz w:val="22"/>
          <w:szCs w:val="22"/>
        </w:rPr>
        <w:t>.</w:t>
      </w:r>
    </w:p>
    <w:p w14:paraId="5C5B1245" w14:textId="77777777" w:rsidR="004F78C2" w:rsidRPr="009B5E91" w:rsidRDefault="004F78C2" w:rsidP="00A67318">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9B5E91">
        <w:rPr>
          <w:rFonts w:asciiTheme="minorHAnsi" w:hAnsiTheme="minorHAnsi" w:cstheme="minorHAnsi"/>
          <w:i w:val="0"/>
          <w:sz w:val="22"/>
          <w:szCs w:val="22"/>
        </w:rPr>
        <w:t>Zmniejszenie ilości robót budowlanych na ilości dostosowane do potrzeb realizacji przedmiotu umowy lub pominięcie poszczególnych robót budowlanych, opisanych w dokumentacji projektowej nie mogą stanowić istotnego odstępstwa od projektu budowlanego.</w:t>
      </w:r>
    </w:p>
    <w:p w14:paraId="2CD8D97A" w14:textId="77777777" w:rsidR="00381295" w:rsidRPr="009B5E91" w:rsidRDefault="00EE1AA0" w:rsidP="00A67318">
      <w:pPr>
        <w:pStyle w:val="Akapitzlist"/>
        <w:widowControl/>
        <w:numPr>
          <w:ilvl w:val="0"/>
          <w:numId w:val="12"/>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O</w:t>
      </w:r>
      <w:r w:rsidR="00381295" w:rsidRPr="009B5E91">
        <w:rPr>
          <w:rFonts w:asciiTheme="minorHAnsi" w:hAnsiTheme="minorHAnsi" w:cstheme="minorHAnsi"/>
          <w:i w:val="0"/>
          <w:sz w:val="22"/>
          <w:szCs w:val="22"/>
          <w:lang w:eastAsia="ko-KR"/>
        </w:rPr>
        <w:t>graniczenie zakresu robót z p</w:t>
      </w:r>
      <w:r w:rsidRPr="009B5E91">
        <w:rPr>
          <w:rFonts w:asciiTheme="minorHAnsi" w:hAnsiTheme="minorHAnsi" w:cstheme="minorHAnsi"/>
          <w:i w:val="0"/>
          <w:sz w:val="22"/>
          <w:szCs w:val="22"/>
          <w:lang w:eastAsia="ko-KR"/>
        </w:rPr>
        <w:t>rzyczyn</w:t>
      </w:r>
      <w:r w:rsidR="00381295" w:rsidRPr="009B5E91">
        <w:rPr>
          <w:rFonts w:asciiTheme="minorHAnsi" w:hAnsiTheme="minorHAnsi" w:cstheme="minorHAnsi"/>
          <w:i w:val="0"/>
          <w:sz w:val="22"/>
          <w:szCs w:val="22"/>
          <w:lang w:eastAsia="ko-KR"/>
        </w:rPr>
        <w:t>, o których mowa w ust. 1</w:t>
      </w:r>
      <w:r w:rsidRPr="009B5E91">
        <w:rPr>
          <w:rFonts w:asciiTheme="minorHAnsi" w:hAnsiTheme="minorHAnsi" w:cstheme="minorHAnsi"/>
          <w:i w:val="0"/>
          <w:sz w:val="22"/>
          <w:szCs w:val="22"/>
          <w:lang w:eastAsia="ko-KR"/>
        </w:rPr>
        <w:t>,</w:t>
      </w:r>
      <w:r w:rsidR="00381295" w:rsidRPr="009B5E91">
        <w:rPr>
          <w:rFonts w:asciiTheme="minorHAnsi" w:hAnsiTheme="minorHAnsi" w:cstheme="minorHAnsi"/>
          <w:i w:val="0"/>
          <w:sz w:val="22"/>
          <w:szCs w:val="22"/>
          <w:lang w:eastAsia="ko-KR"/>
        </w:rPr>
        <w:t xml:space="preserve"> musi być każdorazowo przedstawione w protokole konieczności przygotowanym przez stronę umowy, która wnosi o taką zmianę. Protokół ten musi za</w:t>
      </w:r>
      <w:r w:rsidRPr="009B5E91">
        <w:rPr>
          <w:rFonts w:asciiTheme="minorHAnsi" w:hAnsiTheme="minorHAnsi" w:cstheme="minorHAnsi"/>
          <w:i w:val="0"/>
          <w:sz w:val="22"/>
          <w:szCs w:val="22"/>
          <w:lang w:eastAsia="ko-KR"/>
        </w:rPr>
        <w:t>wierać uzasadnienie wskazujące na spełnienie przesłank</w:t>
      </w:r>
      <w:r w:rsidR="00882D35" w:rsidRPr="009B5E91">
        <w:rPr>
          <w:rFonts w:asciiTheme="minorHAnsi" w:hAnsiTheme="minorHAnsi" w:cstheme="minorHAnsi"/>
          <w:i w:val="0"/>
          <w:sz w:val="22"/>
          <w:szCs w:val="22"/>
          <w:lang w:eastAsia="ko-KR"/>
        </w:rPr>
        <w:t xml:space="preserve">i zastosowania robót zaniechanych </w:t>
      </w:r>
      <w:r w:rsidR="00381295" w:rsidRPr="009B5E91">
        <w:rPr>
          <w:rFonts w:asciiTheme="minorHAnsi" w:hAnsiTheme="minorHAnsi" w:cstheme="minorHAnsi"/>
          <w:i w:val="0"/>
          <w:sz w:val="22"/>
          <w:szCs w:val="22"/>
          <w:lang w:eastAsia="ko-KR"/>
        </w:rPr>
        <w:t xml:space="preserve">oraz musi być potwierdzony przez inspektora nadzoru i zatwierdzony przez strony umowy. </w:t>
      </w:r>
    </w:p>
    <w:p w14:paraId="020022F3" w14:textId="1292872F" w:rsidR="004527D3" w:rsidRPr="004527D3" w:rsidRDefault="004527D3" w:rsidP="004527D3">
      <w:pPr>
        <w:pStyle w:val="Bezodstpw"/>
        <w:numPr>
          <w:ilvl w:val="0"/>
          <w:numId w:val="12"/>
        </w:numPr>
        <w:spacing w:before="120"/>
        <w:jc w:val="both"/>
        <w:rPr>
          <w:rFonts w:asciiTheme="minorHAnsi" w:hAnsiTheme="minorHAnsi" w:cstheme="minorHAnsi"/>
        </w:rPr>
      </w:pPr>
      <w:r w:rsidRPr="00A67318">
        <w:rPr>
          <w:rFonts w:asciiTheme="minorHAnsi" w:hAnsiTheme="minorHAnsi" w:cstheme="minorHAnsi"/>
        </w:rPr>
        <w:t>Wartość robót zaniechanych</w:t>
      </w:r>
      <w:r>
        <w:rPr>
          <w:rFonts w:asciiTheme="minorHAnsi" w:hAnsiTheme="minorHAnsi" w:cstheme="minorHAnsi"/>
        </w:rPr>
        <w:t xml:space="preserve"> ni</w:t>
      </w:r>
      <w:r w:rsidRPr="00A67318">
        <w:rPr>
          <w:rFonts w:asciiTheme="minorHAnsi" w:hAnsiTheme="minorHAnsi" w:cstheme="minorHAnsi"/>
        </w:rPr>
        <w:t>e wlicza się do robót budowlanych w znaczeniu nadanym przepisem art. 455 ust. 2 ustawy PZP</w:t>
      </w:r>
      <w:r>
        <w:rPr>
          <w:rFonts w:asciiTheme="minorHAnsi" w:hAnsiTheme="minorHAnsi" w:cstheme="minorHAnsi"/>
        </w:rPr>
        <w:t>.</w:t>
      </w:r>
    </w:p>
    <w:p w14:paraId="494D586C" w14:textId="239714F3" w:rsidR="00057D3A" w:rsidRPr="009B5E91" w:rsidRDefault="00057D3A"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7</w:t>
      </w:r>
      <w:r w:rsidR="009B5E91" w:rsidRPr="009B5E91">
        <w:rPr>
          <w:rFonts w:asciiTheme="minorHAnsi" w:hAnsiTheme="minorHAnsi" w:cstheme="minorHAnsi"/>
        </w:rPr>
        <w:t>.</w:t>
      </w:r>
    </w:p>
    <w:p w14:paraId="11CF7CA8"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Przedstawiciele stron</w:t>
      </w:r>
    </w:p>
    <w:p w14:paraId="5FEDFF9D" w14:textId="77777777" w:rsidR="004C7397" w:rsidRPr="009B5E91" w:rsidRDefault="0069078E" w:rsidP="00A67318">
      <w:pPr>
        <w:pStyle w:val="Akapitzlist"/>
        <w:widowControl/>
        <w:numPr>
          <w:ilvl w:val="0"/>
          <w:numId w:val="13"/>
        </w:numPr>
        <w:autoSpaceDE/>
        <w:spacing w:before="120" w:after="0" w:line="240" w:lineRule="auto"/>
        <w:ind w:left="426" w:right="-28" w:hanging="426"/>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Wielobranżowy nadzór inwestorski nad realizacją zamówienia sprawować będzie podmiot zewnętrzny (zwany </w:t>
      </w:r>
      <w:r w:rsidR="00CB33FC" w:rsidRPr="009B5E91">
        <w:rPr>
          <w:rFonts w:asciiTheme="minorHAnsi" w:hAnsiTheme="minorHAnsi" w:cstheme="minorHAnsi"/>
          <w:i w:val="0"/>
          <w:sz w:val="22"/>
          <w:szCs w:val="22"/>
          <w:lang w:eastAsia="ko-KR"/>
        </w:rPr>
        <w:t>w treści niniejszej umowy</w:t>
      </w:r>
      <w:r w:rsidRPr="009B5E91">
        <w:rPr>
          <w:rFonts w:asciiTheme="minorHAnsi" w:hAnsiTheme="minorHAnsi" w:cstheme="minorHAnsi"/>
          <w:i w:val="0"/>
          <w:sz w:val="22"/>
          <w:szCs w:val="22"/>
          <w:lang w:eastAsia="ko-KR"/>
        </w:rPr>
        <w:t xml:space="preserve"> „inspektorem nadzoru”), który przejmie obowiązki Zamawiającego</w:t>
      </w:r>
      <w:r w:rsidRPr="009B5E91">
        <w:rPr>
          <w:rFonts w:asciiTheme="minorHAnsi" w:hAnsiTheme="minorHAnsi" w:cstheme="minorHAnsi"/>
          <w:i w:val="0"/>
          <w:sz w:val="22"/>
          <w:szCs w:val="22"/>
          <w:lang w:eastAsia="ko-KR"/>
        </w:rPr>
        <w:br/>
        <w:t>w zakresie wykonywania czynności związanych z nadzorowaniem zamówienia.</w:t>
      </w:r>
      <w:r w:rsidR="00CB33FC" w:rsidRPr="009B5E91">
        <w:rPr>
          <w:rFonts w:asciiTheme="minorHAnsi" w:hAnsiTheme="minorHAnsi" w:cstheme="minorHAnsi"/>
          <w:i w:val="0"/>
          <w:sz w:val="22"/>
          <w:szCs w:val="22"/>
          <w:lang w:eastAsia="ko-KR"/>
        </w:rPr>
        <w:t xml:space="preserve"> Zamawiający zobowiązuje się przekazać Wykonawcy umowę, którą zawrze na pełnienie wielobranżowego nadzoru inwestorskiego, a Wykonawca zobowiązuje się zapoznać z jej treścią.</w:t>
      </w:r>
    </w:p>
    <w:p w14:paraId="487407EC" w14:textId="354A64B0" w:rsidR="0069078E" w:rsidRPr="009B5E91" w:rsidRDefault="0069078E" w:rsidP="00CF0360">
      <w:pPr>
        <w:spacing w:before="120" w:after="0" w:line="240" w:lineRule="auto"/>
        <w:ind w:left="426" w:right="-28"/>
        <w:jc w:val="both"/>
        <w:rPr>
          <w:rFonts w:asciiTheme="minorHAnsi" w:hAnsiTheme="minorHAnsi" w:cstheme="minorHAnsi"/>
          <w:lang w:eastAsia="ko-KR"/>
        </w:rPr>
      </w:pPr>
      <w:r w:rsidRPr="009B5E91">
        <w:rPr>
          <w:rFonts w:asciiTheme="minorHAnsi" w:hAnsiTheme="minorHAnsi" w:cstheme="minorHAnsi"/>
          <w:lang w:eastAsia="ko-KR"/>
        </w:rPr>
        <w:t>Inspektor nadzoru nie jest uprawniony do zaciągania zobowiązań finansowych w imieniu</w:t>
      </w:r>
      <w:r w:rsidRPr="009B5E91">
        <w:rPr>
          <w:rFonts w:asciiTheme="minorHAnsi" w:hAnsiTheme="minorHAnsi" w:cstheme="minorHAnsi"/>
          <w:lang w:eastAsia="ko-KR"/>
        </w:rPr>
        <w:br/>
        <w:t>i na rzecz Zamawiającego ani dokonywania, bez pisemnej akceptacji Zamawiającego jakichkolwiek zmian ingerujących w zakres zamówienia.</w:t>
      </w:r>
    </w:p>
    <w:p w14:paraId="2660B311" w14:textId="58E63E76" w:rsidR="0069078E" w:rsidRPr="009B5E91" w:rsidRDefault="0069078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Przedstawicielem Zamawiającego w trakcie realizacji przedmiotu umowy będzie </w:t>
      </w:r>
      <w:r w:rsidR="004527D3">
        <w:rPr>
          <w:rFonts w:asciiTheme="minorHAnsi" w:hAnsiTheme="minorHAnsi" w:cstheme="minorHAnsi"/>
          <w:i w:val="0"/>
          <w:sz w:val="22"/>
          <w:szCs w:val="22"/>
          <w:lang w:eastAsia="pl-PL"/>
        </w:rPr>
        <w:t>……………………………..</w:t>
      </w:r>
    </w:p>
    <w:p w14:paraId="66C24DD8" w14:textId="77777777" w:rsidR="0069078E" w:rsidRPr="009B5E91" w:rsidRDefault="0069078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Przedstawicielami Wykonawcy w trakcie realizacji przedmiotu umowy będą: </w:t>
      </w:r>
    </w:p>
    <w:p w14:paraId="063AA23B" w14:textId="7B4C83E7" w:rsidR="00174704" w:rsidRDefault="004527D3" w:rsidP="00214847">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CB33FC" w:rsidRPr="00214847">
        <w:rPr>
          <w:rFonts w:asciiTheme="minorHAnsi" w:hAnsiTheme="minorHAnsi" w:cstheme="minorHAnsi"/>
          <w:i w:val="0"/>
          <w:sz w:val="22"/>
          <w:szCs w:val="22"/>
          <w:lang w:eastAsia="pl-PL"/>
        </w:rPr>
        <w:t xml:space="preserve"> </w:t>
      </w:r>
      <w:r w:rsidR="0069078E" w:rsidRPr="00214847">
        <w:rPr>
          <w:rFonts w:asciiTheme="minorHAnsi" w:hAnsiTheme="minorHAnsi" w:cstheme="minorHAnsi"/>
          <w:i w:val="0"/>
          <w:sz w:val="22"/>
          <w:szCs w:val="22"/>
          <w:lang w:eastAsia="pl-PL"/>
        </w:rPr>
        <w:t>-  kierownik budowy</w:t>
      </w:r>
      <w:r w:rsidR="00CB33FC" w:rsidRPr="00214847">
        <w:rPr>
          <w:rFonts w:asciiTheme="minorHAnsi" w:hAnsiTheme="minorHAnsi" w:cstheme="minorHAnsi"/>
          <w:i w:val="0"/>
          <w:sz w:val="22"/>
          <w:szCs w:val="22"/>
          <w:lang w:eastAsia="pl-PL"/>
        </w:rPr>
        <w:t>,</w:t>
      </w:r>
      <w:r w:rsidR="0069078E" w:rsidRPr="00214847">
        <w:rPr>
          <w:rFonts w:asciiTheme="minorHAnsi" w:hAnsiTheme="minorHAnsi" w:cstheme="minorHAnsi"/>
          <w:i w:val="0"/>
          <w:sz w:val="22"/>
          <w:szCs w:val="22"/>
          <w:lang w:eastAsia="pl-PL"/>
        </w:rPr>
        <w:t xml:space="preserve"> posiadający uprawnienia budowlane do kierowania robotami w specjalności konstrukcyjno-budowlanej bez ograniczeń, koordynator realizacji umowy, wskazany w ofercie Wykonawcy, przy czym Wykonawca oświadcza,  że wskazany kierownik budowy będzie obecny </w:t>
      </w:r>
      <w:r w:rsidR="00174704" w:rsidRPr="00214847">
        <w:rPr>
          <w:rFonts w:asciiTheme="minorHAnsi" w:hAnsiTheme="minorHAnsi" w:cstheme="minorHAnsi"/>
          <w:i w:val="0"/>
          <w:sz w:val="22"/>
          <w:szCs w:val="22"/>
          <w:lang w:eastAsia="pl-PL"/>
        </w:rPr>
        <w:t>w każdym przypadku wskazanym w opisie przedmiotu zamówienia oraz gdy żądanie takie (osobiście, mailowo lub telefonicznie) zgłosi Zamawiający lub inspektor nadzoru inwestorskiego,</w:t>
      </w:r>
    </w:p>
    <w:p w14:paraId="39C06278" w14:textId="4A3EDF12" w:rsidR="00E61007" w:rsidRPr="00214847" w:rsidRDefault="004527D3" w:rsidP="00214847">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E61007" w:rsidRPr="00731D1D">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cieplnych, wentylacyjnych, gazowych, wodociągowych i kanalizacyjnych, przy czym Wykonawca oświadcza,  że wskazany kierownik robót  będzie obecny w każdym przypadku wskazanym w opisie przedmiotu zamówienia oraz, gdy żądanie takie (osobiście, mailowo lub telefonicznie) zgłosi Zamawiający lub inspektor nadzoru inwestorskiego,</w:t>
      </w:r>
    </w:p>
    <w:p w14:paraId="46880680" w14:textId="270F9822" w:rsidR="00405AED" w:rsidRPr="00214847" w:rsidRDefault="004527D3" w:rsidP="00731D1D">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405AED" w:rsidRPr="00731D1D">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elektrycznych i elektroenergetycznych,  przy czym Wykonawca oświadcza,  że wskazany kierownik </w:t>
      </w:r>
      <w:r w:rsidR="00405AED" w:rsidRPr="00731D1D">
        <w:rPr>
          <w:rFonts w:asciiTheme="minorHAnsi" w:hAnsiTheme="minorHAnsi" w:cstheme="minorHAnsi"/>
          <w:i w:val="0"/>
          <w:sz w:val="22"/>
          <w:szCs w:val="22"/>
          <w:lang w:eastAsia="pl-PL"/>
        </w:rPr>
        <w:lastRenderedPageBreak/>
        <w:t xml:space="preserve">robót  </w:t>
      </w:r>
      <w:r w:rsidR="00174704" w:rsidRPr="00731D1D">
        <w:rPr>
          <w:rFonts w:asciiTheme="minorHAnsi" w:hAnsiTheme="minorHAnsi" w:cstheme="minorHAnsi"/>
          <w:i w:val="0"/>
          <w:sz w:val="22"/>
          <w:szCs w:val="22"/>
          <w:lang w:eastAsia="pl-PL"/>
        </w:rPr>
        <w:t xml:space="preserve">będzie obecny w każdym przypadku wskazanym w opisie przedmiotu zamówienia, gdy żądanie takie (osobiście, mailowo lub telefonicznie) zgłosi Zamawiający lub inspektor nadzoru inwestorskiego; </w:t>
      </w:r>
    </w:p>
    <w:p w14:paraId="371A61E5" w14:textId="53147A34" w:rsidR="00E61007" w:rsidRPr="00214847" w:rsidRDefault="004527D3" w:rsidP="00731D1D">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E61007" w:rsidRPr="00731D1D">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telekomunikacyjnych,  przy czym Wykonawca oświadcza,  że wskazany kierownik robót  będzie obecny w każdym przypadku wskazanym w opisie przedmiotu zamówienia, gdy żądanie takie (osobiście, mailowo lub telefonicznie) zgłosi Zamawiający lub inspektor nadzoru inwestorskiego; </w:t>
      </w:r>
    </w:p>
    <w:p w14:paraId="415818CF" w14:textId="43D0BDB4" w:rsidR="00E61007" w:rsidRPr="00214847" w:rsidRDefault="004527D3" w:rsidP="00731D1D">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E61007" w:rsidRPr="00731D1D">
        <w:rPr>
          <w:rFonts w:asciiTheme="minorHAnsi" w:hAnsiTheme="minorHAnsi" w:cstheme="minorHAnsi"/>
          <w:i w:val="0"/>
          <w:sz w:val="22"/>
          <w:szCs w:val="22"/>
          <w:lang w:eastAsia="pl-PL"/>
        </w:rPr>
        <w:t xml:space="preserve"> - kierownik robót posiadający  uprawnienia budowlane  bez ograniczeń do kierowania robotami budowlanymi w specjalności inżynieryjnej drogowej,  przy czym Wykonawca oświadcza,  że wskazany kierownik robót  będzie obecny w każdym przypadku wskazanym w opisie przedmiotu zamówienia, gdy żądanie takie (osobiście, mailowo lub telefonicznie) zgłosi Zamawiający lub inspektor nadzoru inwestorskiego; </w:t>
      </w:r>
    </w:p>
    <w:p w14:paraId="7C0DF175" w14:textId="7620855F" w:rsidR="0097007E" w:rsidRPr="009B5E91" w:rsidRDefault="0097007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rPr>
      </w:pPr>
      <w:r w:rsidRPr="009B5E91">
        <w:rPr>
          <w:rFonts w:asciiTheme="minorHAnsi" w:hAnsiTheme="minorHAnsi" w:cstheme="minorHAnsi"/>
          <w:i w:val="0"/>
          <w:sz w:val="22"/>
          <w:szCs w:val="22"/>
        </w:rPr>
        <w:t>Najpóźniej w dniu podpisania umowy Wykonawca przedstawi Zamawiającemu kopię dokumentów</w:t>
      </w:r>
      <w:r w:rsidR="004C7397" w:rsidRPr="009B5E91">
        <w:rPr>
          <w:rFonts w:asciiTheme="minorHAnsi" w:hAnsiTheme="minorHAnsi" w:cstheme="minorHAnsi"/>
          <w:i w:val="0"/>
          <w:sz w:val="22"/>
          <w:szCs w:val="22"/>
        </w:rPr>
        <w:t>, potwierdzonych za zgodność z oryginałem,</w:t>
      </w:r>
      <w:r w:rsidRPr="009B5E91">
        <w:rPr>
          <w:rFonts w:asciiTheme="minorHAnsi" w:hAnsiTheme="minorHAnsi" w:cstheme="minorHAnsi"/>
          <w:i w:val="0"/>
          <w:sz w:val="22"/>
          <w:szCs w:val="22"/>
        </w:rPr>
        <w:t xml:space="preserve"> potwierdzających uprawnienia os</w:t>
      </w:r>
      <w:r w:rsidR="004C7397" w:rsidRPr="009B5E91">
        <w:rPr>
          <w:rFonts w:asciiTheme="minorHAnsi" w:hAnsiTheme="minorHAnsi" w:cstheme="minorHAnsi"/>
          <w:i w:val="0"/>
          <w:sz w:val="22"/>
          <w:szCs w:val="22"/>
        </w:rPr>
        <w:t>ób</w:t>
      </w:r>
      <w:r w:rsidRPr="009B5E91">
        <w:rPr>
          <w:rFonts w:asciiTheme="minorHAnsi" w:hAnsiTheme="minorHAnsi" w:cstheme="minorHAnsi"/>
          <w:i w:val="0"/>
          <w:sz w:val="22"/>
          <w:szCs w:val="22"/>
        </w:rPr>
        <w:t xml:space="preserve"> wymienion</w:t>
      </w:r>
      <w:r w:rsidR="004C7397" w:rsidRPr="009B5E91">
        <w:rPr>
          <w:rFonts w:asciiTheme="minorHAnsi" w:hAnsiTheme="minorHAnsi" w:cstheme="minorHAnsi"/>
          <w:i w:val="0"/>
          <w:sz w:val="22"/>
          <w:szCs w:val="22"/>
        </w:rPr>
        <w:t>ych</w:t>
      </w:r>
      <w:r w:rsidRPr="009B5E91">
        <w:rPr>
          <w:rFonts w:asciiTheme="minorHAnsi" w:hAnsiTheme="minorHAnsi" w:cstheme="minorHAnsi"/>
          <w:i w:val="0"/>
          <w:sz w:val="22"/>
          <w:szCs w:val="22"/>
        </w:rPr>
        <w:t xml:space="preserve"> w ust.</w:t>
      </w:r>
      <w:r w:rsidR="002B7F32">
        <w:rPr>
          <w:rFonts w:asciiTheme="minorHAnsi" w:hAnsiTheme="minorHAnsi" w:cstheme="minorHAnsi"/>
          <w:i w:val="0"/>
          <w:sz w:val="22"/>
          <w:szCs w:val="22"/>
        </w:rPr>
        <w:t xml:space="preserve"> </w:t>
      </w:r>
      <w:r w:rsidR="004C7397" w:rsidRPr="009B5E91">
        <w:rPr>
          <w:rFonts w:asciiTheme="minorHAnsi" w:hAnsiTheme="minorHAnsi" w:cstheme="minorHAnsi"/>
          <w:i w:val="0"/>
          <w:sz w:val="22"/>
          <w:szCs w:val="22"/>
        </w:rPr>
        <w:t>3</w:t>
      </w:r>
      <w:r w:rsidRPr="009B5E91">
        <w:rPr>
          <w:rFonts w:asciiTheme="minorHAnsi" w:hAnsiTheme="minorHAnsi" w:cstheme="minorHAnsi"/>
          <w:i w:val="0"/>
          <w:sz w:val="22"/>
          <w:szCs w:val="22"/>
        </w:rPr>
        <w:t xml:space="preserve"> </w:t>
      </w:r>
      <w:r w:rsidR="002B7F32">
        <w:rPr>
          <w:rFonts w:asciiTheme="minorHAnsi" w:hAnsiTheme="minorHAnsi" w:cstheme="minorHAnsi"/>
          <w:i w:val="0"/>
          <w:sz w:val="22"/>
          <w:szCs w:val="22"/>
        </w:rPr>
        <w:t>pkt 1-</w:t>
      </w:r>
      <w:r w:rsidR="00E61007">
        <w:rPr>
          <w:rFonts w:asciiTheme="minorHAnsi" w:hAnsiTheme="minorHAnsi" w:cstheme="minorHAnsi"/>
          <w:i w:val="0"/>
          <w:sz w:val="22"/>
          <w:szCs w:val="22"/>
        </w:rPr>
        <w:t>5</w:t>
      </w:r>
      <w:r w:rsidR="002B7F32">
        <w:rPr>
          <w:rFonts w:asciiTheme="minorHAnsi" w:hAnsiTheme="minorHAnsi" w:cstheme="minorHAnsi"/>
          <w:i w:val="0"/>
          <w:sz w:val="22"/>
          <w:szCs w:val="22"/>
        </w:rPr>
        <w:t xml:space="preserve"> </w:t>
      </w:r>
      <w:r w:rsidRPr="009B5E91">
        <w:rPr>
          <w:rFonts w:asciiTheme="minorHAnsi" w:hAnsiTheme="minorHAnsi" w:cstheme="minorHAnsi"/>
          <w:i w:val="0"/>
          <w:sz w:val="22"/>
          <w:szCs w:val="22"/>
        </w:rPr>
        <w:t xml:space="preserve">oraz </w:t>
      </w:r>
      <w:r w:rsidR="004C7397" w:rsidRPr="009B5E91">
        <w:rPr>
          <w:rFonts w:asciiTheme="minorHAnsi" w:hAnsiTheme="minorHAnsi" w:cstheme="minorHAnsi"/>
          <w:i w:val="0"/>
          <w:sz w:val="22"/>
          <w:szCs w:val="22"/>
        </w:rPr>
        <w:t>ich</w:t>
      </w:r>
      <w:r w:rsidRPr="009B5E91">
        <w:rPr>
          <w:rFonts w:asciiTheme="minorHAnsi" w:hAnsiTheme="minorHAnsi" w:cstheme="minorHAnsi"/>
          <w:i w:val="0"/>
          <w:sz w:val="22"/>
          <w:szCs w:val="22"/>
        </w:rPr>
        <w:t xml:space="preserve"> przynależność do właściwej izby samorządu zawodowego. </w:t>
      </w:r>
    </w:p>
    <w:p w14:paraId="3DF518B4" w14:textId="32285177" w:rsidR="004C7397" w:rsidRPr="009B5E91" w:rsidRDefault="004C7397"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rPr>
        <w:t>Z</w:t>
      </w:r>
      <w:r w:rsidR="000428BA" w:rsidRPr="009B5E91">
        <w:rPr>
          <w:rFonts w:asciiTheme="minorHAnsi" w:hAnsiTheme="minorHAnsi" w:cstheme="minorHAnsi"/>
          <w:i w:val="0"/>
          <w:sz w:val="22"/>
          <w:szCs w:val="22"/>
        </w:rPr>
        <w:t xml:space="preserve">amawiający dopuszcza możliwość zmiany </w:t>
      </w:r>
      <w:bookmarkStart w:id="8" w:name="_Hlk37162589"/>
      <w:r w:rsidRPr="009B5E91">
        <w:rPr>
          <w:rFonts w:asciiTheme="minorHAnsi" w:hAnsiTheme="minorHAnsi" w:cstheme="minorHAnsi"/>
          <w:i w:val="0"/>
          <w:sz w:val="22"/>
          <w:szCs w:val="22"/>
        </w:rPr>
        <w:t xml:space="preserve">każdej z osób, wymienionych w ust. 3, </w:t>
      </w:r>
      <w:bookmarkStart w:id="9" w:name="_Hlk64359718"/>
      <w:r w:rsidR="000428BA" w:rsidRPr="009B5E91">
        <w:rPr>
          <w:rFonts w:asciiTheme="minorHAnsi" w:hAnsiTheme="minorHAnsi" w:cstheme="minorHAnsi"/>
          <w:i w:val="0"/>
          <w:sz w:val="22"/>
          <w:szCs w:val="22"/>
        </w:rPr>
        <w:t>w sytuacji wystąpienia zdarzeń losowych takich jak: śmierć, choroba, utrata uprawnień, rezygnacja ze świadczenia usług, ustanie stosunku pracy lub w przypa</w:t>
      </w:r>
      <w:r w:rsidRPr="009B5E91">
        <w:rPr>
          <w:rFonts w:asciiTheme="minorHAnsi" w:hAnsiTheme="minorHAnsi" w:cstheme="minorHAnsi"/>
          <w:i w:val="0"/>
          <w:sz w:val="22"/>
          <w:szCs w:val="22"/>
        </w:rPr>
        <w:t>dku niewywiązywania się przez te osoby</w:t>
      </w:r>
      <w:r w:rsidR="000428BA" w:rsidRPr="009B5E91">
        <w:rPr>
          <w:rFonts w:asciiTheme="minorHAnsi" w:hAnsiTheme="minorHAnsi" w:cstheme="minorHAnsi"/>
          <w:i w:val="0"/>
          <w:sz w:val="22"/>
          <w:szCs w:val="22"/>
        </w:rPr>
        <w:t xml:space="preserve"> z pełnionych obowiązków</w:t>
      </w:r>
      <w:bookmarkEnd w:id="8"/>
      <w:r w:rsidR="000428BA" w:rsidRPr="009B5E91">
        <w:rPr>
          <w:rFonts w:asciiTheme="minorHAnsi" w:hAnsiTheme="minorHAnsi" w:cstheme="minorHAnsi"/>
          <w:i w:val="0"/>
          <w:sz w:val="22"/>
          <w:szCs w:val="22"/>
        </w:rPr>
        <w:t>.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w:t>
      </w:r>
      <w:r w:rsidR="002B7F32">
        <w:rPr>
          <w:rFonts w:asciiTheme="minorHAnsi" w:hAnsiTheme="minorHAnsi" w:cstheme="minorHAnsi"/>
          <w:i w:val="0"/>
          <w:sz w:val="22"/>
          <w:szCs w:val="22"/>
        </w:rPr>
        <w:t>,</w:t>
      </w:r>
      <w:r w:rsidR="000428BA" w:rsidRPr="009B5E91">
        <w:rPr>
          <w:rFonts w:asciiTheme="minorHAnsi" w:hAnsiTheme="minorHAnsi" w:cstheme="minorHAnsi"/>
          <w:i w:val="0"/>
          <w:sz w:val="22"/>
          <w:szCs w:val="22"/>
        </w:rPr>
        <w:t> doświadczenie</w:t>
      </w:r>
      <w:r w:rsidR="002B7F32">
        <w:rPr>
          <w:rFonts w:asciiTheme="minorHAnsi" w:hAnsiTheme="minorHAnsi" w:cstheme="minorHAnsi"/>
          <w:i w:val="0"/>
          <w:sz w:val="22"/>
          <w:szCs w:val="22"/>
        </w:rPr>
        <w:t>, lub wykształcenie</w:t>
      </w:r>
      <w:r w:rsidR="000428BA" w:rsidRPr="009B5E91">
        <w:rPr>
          <w:rFonts w:asciiTheme="minorHAnsi" w:hAnsiTheme="minorHAnsi" w:cstheme="minorHAnsi"/>
          <w:i w:val="0"/>
          <w:sz w:val="22"/>
          <w:szCs w:val="22"/>
        </w:rPr>
        <w:t xml:space="preserve"> wskazanej osoby będą takie same lub wyższe od wymaganych postanowieniami specyfikacji warunków zamówienia. </w:t>
      </w:r>
    </w:p>
    <w:bookmarkEnd w:id="9"/>
    <w:p w14:paraId="7EC18D53" w14:textId="77777777" w:rsidR="004C7397" w:rsidRPr="009B5E91" w:rsidRDefault="004C7397"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Zmiana osoby,  o której mowa w ust. 2, nie stanowi zmiany umowy.</w:t>
      </w:r>
    </w:p>
    <w:p w14:paraId="6257A47C" w14:textId="760B7562"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CC5B5F" w:rsidRPr="009B5E91">
        <w:rPr>
          <w:rFonts w:asciiTheme="minorHAnsi" w:hAnsiTheme="minorHAnsi" w:cstheme="minorHAnsi"/>
        </w:rPr>
        <w:t>8</w:t>
      </w:r>
      <w:r w:rsidR="009B5E91" w:rsidRPr="009B5E91">
        <w:rPr>
          <w:rFonts w:asciiTheme="minorHAnsi" w:hAnsiTheme="minorHAnsi" w:cstheme="minorHAnsi"/>
        </w:rPr>
        <w:t>.</w:t>
      </w:r>
    </w:p>
    <w:p w14:paraId="574E0249"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Podwykonawstwo</w:t>
      </w:r>
    </w:p>
    <w:p w14:paraId="79557B60" w14:textId="77777777" w:rsidR="00174704" w:rsidRPr="009B5E91" w:rsidRDefault="00174704" w:rsidP="00A67318">
      <w:pPr>
        <w:pStyle w:val="Default"/>
        <w:numPr>
          <w:ilvl w:val="0"/>
          <w:numId w:val="2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5F6B17C5" w14:textId="45D23F57" w:rsidR="00174704" w:rsidRPr="009B5E91" w:rsidRDefault="00174704" w:rsidP="00A67318">
      <w:pPr>
        <w:pStyle w:val="Default"/>
        <w:numPr>
          <w:ilvl w:val="0"/>
          <w:numId w:val="2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Zamawiający dopuszcza możliwość zmiany podwykonawcy lub wprowadzenia podwykonawcy w trakcie trwania umowy</w:t>
      </w:r>
      <w:r w:rsidR="00CD0C8E">
        <w:rPr>
          <w:rFonts w:asciiTheme="minorHAnsi" w:hAnsiTheme="minorHAnsi" w:cstheme="minorHAnsi"/>
          <w:color w:val="auto"/>
          <w:sz w:val="22"/>
          <w:szCs w:val="22"/>
        </w:rPr>
        <w:t>, z zastrzeżeniem ust. 13</w:t>
      </w:r>
      <w:r w:rsidRPr="009B5E91">
        <w:rPr>
          <w:rFonts w:asciiTheme="minorHAnsi" w:hAnsiTheme="minorHAnsi" w:cstheme="minorHAnsi"/>
          <w:color w:val="auto"/>
          <w:sz w:val="22"/>
          <w:szCs w:val="22"/>
        </w:rPr>
        <w:t xml:space="preserve">.  </w:t>
      </w:r>
    </w:p>
    <w:p w14:paraId="2A7BD12F"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6B14D223" w14:textId="1E69C28D"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od daty przedłożenia, zgłasza w formie pisemnej zastrzeżenia do projektu umowy o podwykonawstwo, której przedmiotem są roboty budowlane: </w:t>
      </w:r>
    </w:p>
    <w:p w14:paraId="18CE6F4B" w14:textId="77777777" w:rsidR="00174704" w:rsidRPr="004F34B5" w:rsidRDefault="00174704" w:rsidP="00A67318">
      <w:pPr>
        <w:pStyle w:val="Default"/>
        <w:numPr>
          <w:ilvl w:val="0"/>
          <w:numId w:val="1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niespełniającej wymagań określonych w </w:t>
      </w:r>
      <w:r>
        <w:rPr>
          <w:rFonts w:asciiTheme="minorHAnsi" w:hAnsiTheme="minorHAnsi" w:cstheme="minorHAnsi"/>
          <w:iCs/>
          <w:color w:val="auto"/>
          <w:sz w:val="22"/>
          <w:szCs w:val="22"/>
        </w:rPr>
        <w:t>dokumentach zamówienia</w:t>
      </w:r>
      <w:r w:rsidRPr="004F34B5">
        <w:rPr>
          <w:rFonts w:asciiTheme="minorHAnsi" w:hAnsiTheme="minorHAnsi" w:cstheme="minorHAnsi"/>
          <w:iCs/>
          <w:color w:val="auto"/>
          <w:sz w:val="22"/>
          <w:szCs w:val="22"/>
        </w:rPr>
        <w:t xml:space="preserve">; </w:t>
      </w:r>
    </w:p>
    <w:p w14:paraId="42905D59" w14:textId="77777777" w:rsidR="00174704" w:rsidRPr="00410146" w:rsidRDefault="00174704" w:rsidP="00A67318">
      <w:pPr>
        <w:pStyle w:val="Default"/>
        <w:numPr>
          <w:ilvl w:val="0"/>
          <w:numId w:val="1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gdy przewiduje termin zapłaty wynagrodzenia dłuższy niż 30 dni</w:t>
      </w:r>
      <w:r>
        <w:rPr>
          <w:rFonts w:asciiTheme="minorHAnsi" w:hAnsiTheme="minorHAnsi" w:cstheme="minorHAnsi"/>
          <w:iCs/>
          <w:color w:val="auto"/>
          <w:sz w:val="22"/>
          <w:szCs w:val="22"/>
        </w:rPr>
        <w:t>,</w:t>
      </w:r>
    </w:p>
    <w:p w14:paraId="3759F5A6" w14:textId="77777777" w:rsidR="00174704" w:rsidRPr="004F34B5" w:rsidRDefault="00174704" w:rsidP="00A67318">
      <w:pPr>
        <w:pStyle w:val="Default"/>
        <w:numPr>
          <w:ilvl w:val="0"/>
          <w:numId w:val="18"/>
        </w:numPr>
        <w:spacing w:before="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zawiera </w:t>
      </w:r>
      <w:r w:rsidRPr="00410146">
        <w:rPr>
          <w:rFonts w:asciiTheme="minorHAnsi" w:hAnsiTheme="minorHAnsi" w:cstheme="minorHAnsi"/>
          <w:color w:val="auto"/>
          <w:sz w:val="22"/>
          <w:szCs w:val="22"/>
        </w:rPr>
        <w:t>postanowie</w:t>
      </w:r>
      <w:r>
        <w:rPr>
          <w:rFonts w:asciiTheme="minorHAnsi" w:hAnsiTheme="minorHAnsi" w:cstheme="minorHAnsi"/>
          <w:color w:val="auto"/>
          <w:sz w:val="22"/>
          <w:szCs w:val="22"/>
        </w:rPr>
        <w:t>nia</w:t>
      </w:r>
      <w:r w:rsidRPr="00410146">
        <w:rPr>
          <w:rFonts w:asciiTheme="minorHAnsi" w:hAnsiTheme="minorHAnsi" w:cstheme="minorHAnsi"/>
          <w:color w:val="auto"/>
          <w:sz w:val="22"/>
          <w:szCs w:val="22"/>
        </w:rPr>
        <w:t xml:space="preserve"> kształtując</w:t>
      </w:r>
      <w:r>
        <w:rPr>
          <w:rFonts w:asciiTheme="minorHAnsi" w:hAnsiTheme="minorHAnsi" w:cstheme="minorHAnsi"/>
          <w:color w:val="auto"/>
          <w:sz w:val="22"/>
          <w:szCs w:val="22"/>
        </w:rPr>
        <w:t>e</w:t>
      </w:r>
      <w:r w:rsidRPr="00410146">
        <w:rPr>
          <w:rFonts w:asciiTheme="minorHAnsi" w:hAnsiTheme="minorHAnsi" w:cstheme="minorHAnsi"/>
          <w:color w:val="auto"/>
          <w:sz w:val="22"/>
          <w:szCs w:val="22"/>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31C4BD" w14:textId="5A5961A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lastRenderedPageBreak/>
        <w:t xml:space="preserve">Niezgłoszenie w formie pisemnej zastrzeżeń do przedłożonego projektu umowy o podwykonawstwo, której przedmiotem są roboty budowlane,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projektu umowy przez Zamawiającego. </w:t>
      </w:r>
    </w:p>
    <w:p w14:paraId="3D553B8F"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DABFEF" w14:textId="320439FB"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zgłasza w formie pisemnej sprzeciw do umowy o podwykonawstwo, której przedmiotem są roboty budowlane, w przypadkach o których mowa w ust. </w:t>
      </w:r>
      <w:r>
        <w:rPr>
          <w:rFonts w:asciiTheme="minorHAnsi" w:hAnsiTheme="minorHAnsi" w:cstheme="minorHAnsi"/>
          <w:iCs/>
          <w:color w:val="auto"/>
          <w:sz w:val="22"/>
          <w:szCs w:val="22"/>
        </w:rPr>
        <w:t>4</w:t>
      </w:r>
      <w:r w:rsidRPr="004F34B5">
        <w:rPr>
          <w:rFonts w:asciiTheme="minorHAnsi" w:hAnsiTheme="minorHAnsi" w:cstheme="minorHAnsi"/>
          <w:iCs/>
          <w:color w:val="auto"/>
          <w:sz w:val="22"/>
          <w:szCs w:val="22"/>
        </w:rPr>
        <w:t xml:space="preserve">. </w:t>
      </w:r>
    </w:p>
    <w:p w14:paraId="2801E547" w14:textId="635BE065"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Niezgłoszenie w formie pisemnej sprzeciwu</w:t>
      </w:r>
      <w:r>
        <w:rPr>
          <w:rFonts w:asciiTheme="minorHAnsi" w:hAnsiTheme="minorHAnsi" w:cstheme="minorHAnsi"/>
          <w:iCs/>
          <w:color w:val="auto"/>
          <w:sz w:val="22"/>
          <w:szCs w:val="22"/>
        </w:rPr>
        <w:t xml:space="preserve">, o którym mowa w ust. </w:t>
      </w:r>
      <w:r w:rsidR="00CD0C8E">
        <w:rPr>
          <w:rFonts w:asciiTheme="minorHAnsi" w:hAnsiTheme="minorHAnsi" w:cstheme="minorHAnsi"/>
          <w:iCs/>
          <w:color w:val="auto"/>
          <w:sz w:val="22"/>
          <w:szCs w:val="22"/>
        </w:rPr>
        <w:t>7</w:t>
      </w:r>
      <w:r w:rsidRPr="004F34B5">
        <w:rPr>
          <w:rFonts w:asciiTheme="minorHAnsi" w:hAnsiTheme="minorHAnsi" w:cstheme="minorHAnsi"/>
          <w:iCs/>
          <w:color w:val="auto"/>
          <w:sz w:val="22"/>
          <w:szCs w:val="22"/>
        </w:rPr>
        <w:t xml:space="preserv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umowy przez Zamawiającego.  </w:t>
      </w:r>
    </w:p>
    <w:p w14:paraId="6BC5AA22" w14:textId="77777777" w:rsidR="00174704" w:rsidRPr="00410146" w:rsidRDefault="00174704" w:rsidP="00A67318">
      <w:pPr>
        <w:pStyle w:val="Default"/>
        <w:numPr>
          <w:ilvl w:val="0"/>
          <w:numId w:val="20"/>
        </w:numPr>
        <w:spacing w:before="60"/>
        <w:jc w:val="both"/>
        <w:rPr>
          <w:rFonts w:asciiTheme="minorHAnsi" w:hAnsiTheme="minorHAnsi" w:cstheme="minorHAnsi"/>
          <w:color w:val="auto"/>
          <w:sz w:val="22"/>
          <w:szCs w:val="22"/>
        </w:rPr>
      </w:pPr>
      <w:r>
        <w:rPr>
          <w:rFonts w:asciiTheme="minorHAnsi" w:hAnsiTheme="minorHAnsi" w:cstheme="minorHAnsi"/>
          <w:iCs/>
          <w:color w:val="auto"/>
          <w:sz w:val="22"/>
          <w:szCs w:val="22"/>
        </w:rPr>
        <w:t>W</w:t>
      </w:r>
      <w:r w:rsidRPr="00410146">
        <w:rPr>
          <w:rFonts w:asciiTheme="minorHAnsi" w:hAnsiTheme="minorHAnsi" w:cstheme="minorHAnsi"/>
          <w:iCs/>
          <w:color w:val="auto"/>
          <w:sz w:val="22"/>
          <w:szCs w:val="22"/>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r w:rsidRPr="004F34B5">
        <w:rPr>
          <w:rFonts w:asciiTheme="minorHAnsi" w:hAnsiTheme="minorHAnsi" w:cstheme="minorHAnsi"/>
          <w:iCs/>
          <w:color w:val="auto"/>
          <w:sz w:val="22"/>
          <w:szCs w:val="22"/>
        </w:rPr>
        <w:t xml:space="preserve">. </w:t>
      </w:r>
    </w:p>
    <w:p w14:paraId="191CD649"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10146">
        <w:rPr>
          <w:rFonts w:asciiTheme="minorHAnsi" w:hAnsiTheme="minorHAnsi" w:cstheme="minorHAnsi"/>
          <w:color w:val="auto"/>
          <w:sz w:val="22"/>
          <w:szCs w:val="22"/>
        </w:rPr>
        <w:t xml:space="preserve">W przypadku, o którym mowa w ust. </w:t>
      </w:r>
      <w:r>
        <w:rPr>
          <w:rFonts w:asciiTheme="minorHAnsi" w:hAnsiTheme="minorHAnsi" w:cstheme="minorHAnsi"/>
          <w:color w:val="auto"/>
          <w:sz w:val="22"/>
          <w:szCs w:val="22"/>
        </w:rPr>
        <w:t>9</w:t>
      </w:r>
      <w:r w:rsidRPr="00410146">
        <w:rPr>
          <w:rFonts w:asciiTheme="minorHAnsi" w:hAnsiTheme="minorHAnsi" w:cstheme="minorHAnsi"/>
          <w:color w:val="auto"/>
          <w:sz w:val="22"/>
          <w:szCs w:val="22"/>
        </w:rPr>
        <w:t>, podwykonawca lub dalszy podwykonawca, przedkłada poświadczoną za zgodność z oryginałem kopię umowy również wykonawcy.</w:t>
      </w:r>
    </w:p>
    <w:p w14:paraId="025572C9"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 przypadku, gdy w umowie, o której mowa w ust. </w:t>
      </w:r>
      <w:r>
        <w:rPr>
          <w:rFonts w:asciiTheme="minorHAnsi" w:hAnsiTheme="minorHAnsi" w:cstheme="minorHAnsi"/>
          <w:iCs/>
          <w:color w:val="auto"/>
          <w:sz w:val="22"/>
          <w:szCs w:val="22"/>
        </w:rPr>
        <w:t>9</w:t>
      </w:r>
      <w:r w:rsidRPr="004F34B5">
        <w:rPr>
          <w:rFonts w:asciiTheme="minorHAnsi" w:hAnsiTheme="minorHAnsi" w:cstheme="minorHAnsi"/>
          <w:iCs/>
          <w:color w:val="auto"/>
          <w:sz w:val="22"/>
          <w:szCs w:val="22"/>
        </w:rPr>
        <w:t xml:space="preserve">, termin zapłaty wynagrodzenia jest dłuższy niż 30 dni, Zamawiający informuje o tym Wykonawcę i wzywa go do doprowadzenia do zmiany tej umowy pod rygorem wystąpienia o zapłatę kary umownej. </w:t>
      </w:r>
    </w:p>
    <w:p w14:paraId="23212857"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Przepisy ust. </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–1</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 xml:space="preserve"> stosuje się odpowiednio do zmian umowy o podwykonawstwo. </w:t>
      </w:r>
    </w:p>
    <w:p w14:paraId="4A156899"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r>
        <w:rPr>
          <w:rFonts w:asciiTheme="minorHAnsi" w:hAnsiTheme="minorHAnsi" w:cstheme="minorHAnsi"/>
          <w:iCs/>
          <w:color w:val="auto"/>
          <w:sz w:val="22"/>
          <w:szCs w:val="22"/>
        </w:rPr>
        <w:t>J</w:t>
      </w:r>
      <w:r w:rsidRPr="00A94DA5">
        <w:rPr>
          <w:rFonts w:asciiTheme="minorHAnsi" w:hAnsiTheme="minorHAnsi" w:cstheme="minorHAnsi"/>
          <w:iCs/>
          <w:color w:val="auto"/>
          <w:sz w:val="22"/>
          <w:szCs w:val="22"/>
        </w:rPr>
        <w:t>eżeli zmiana albo rezygnacja z podwykonawcy dotyczy podmiotu, na którego zasoby wykonawca powoływał się, na zasadach określonych w art. 118 ust. 1</w:t>
      </w:r>
      <w:r>
        <w:rPr>
          <w:rFonts w:asciiTheme="minorHAnsi" w:hAnsiTheme="minorHAnsi" w:cstheme="minorHAnsi"/>
          <w:iCs/>
          <w:color w:val="auto"/>
          <w:sz w:val="22"/>
          <w:szCs w:val="22"/>
        </w:rPr>
        <w:t xml:space="preserve"> ustawy Prawo zamówień publicznych</w:t>
      </w:r>
      <w:r w:rsidRPr="00A94DA5">
        <w:rPr>
          <w:rFonts w:asciiTheme="minorHAnsi" w:hAnsiTheme="minorHAnsi" w:cstheme="minorHAnsi"/>
          <w:iCs/>
          <w:color w:val="auto"/>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w:t>
      </w:r>
      <w:r>
        <w:rPr>
          <w:rFonts w:asciiTheme="minorHAnsi" w:hAnsiTheme="minorHAnsi" w:cstheme="minorHAnsi"/>
          <w:iCs/>
          <w:color w:val="auto"/>
          <w:sz w:val="22"/>
          <w:szCs w:val="22"/>
        </w:rPr>
        <w:t>podwykonawcy</w:t>
      </w:r>
      <w:r w:rsidRPr="00A94DA5">
        <w:rPr>
          <w:rFonts w:asciiTheme="minorHAnsi" w:hAnsiTheme="minorHAnsi" w:cstheme="minorHAnsi"/>
          <w:iCs/>
          <w:color w:val="auto"/>
          <w:sz w:val="22"/>
          <w:szCs w:val="22"/>
        </w:rPr>
        <w:t xml:space="preserve"> udostępniającego zasoby nie potwierdzają spełniania przez wykonawcę warunków udziału w postępowaniu lub zachodzą wobec tego podmiotu podstawy wykluczenia, zamawiający </w:t>
      </w:r>
      <w:r>
        <w:rPr>
          <w:rFonts w:asciiTheme="minorHAnsi" w:hAnsiTheme="minorHAnsi" w:cstheme="minorHAnsi"/>
          <w:iCs/>
          <w:color w:val="auto"/>
          <w:sz w:val="22"/>
          <w:szCs w:val="22"/>
        </w:rPr>
        <w:t>za</w:t>
      </w:r>
      <w:r w:rsidRPr="00A94DA5">
        <w:rPr>
          <w:rFonts w:asciiTheme="minorHAnsi" w:hAnsiTheme="minorHAnsi" w:cstheme="minorHAnsi"/>
          <w:iCs/>
          <w:color w:val="auto"/>
          <w:sz w:val="22"/>
          <w:szCs w:val="22"/>
        </w:rPr>
        <w:t>żąda, aby wykonawca w terminie określonym przez zamawiającego zastąpił ten podmiot innym podmiotem lub podmiotami albo wykazał, że samodzielnie spełnia warunki udziału w postępowaniu.</w:t>
      </w:r>
    </w:p>
    <w:p w14:paraId="325AA201" w14:textId="77777777" w:rsidR="00174704" w:rsidRPr="00A94DA5" w:rsidRDefault="00174704" w:rsidP="00A67318">
      <w:pPr>
        <w:pStyle w:val="Default"/>
        <w:numPr>
          <w:ilvl w:val="0"/>
          <w:numId w:val="20"/>
        </w:numPr>
        <w:spacing w:before="60"/>
        <w:jc w:val="both"/>
        <w:rPr>
          <w:rFonts w:asciiTheme="minorHAnsi" w:hAnsiTheme="minorHAnsi" w:cstheme="minorHAnsi"/>
          <w:color w:val="auto"/>
          <w:sz w:val="22"/>
          <w:szCs w:val="22"/>
        </w:rPr>
      </w:pPr>
      <w:r w:rsidRPr="00A94DA5">
        <w:rPr>
          <w:rFonts w:asciiTheme="minorHAnsi" w:hAnsiTheme="minorHAnsi" w:cstheme="minorHAnsi"/>
          <w:iCs/>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amawiającemu umowę o podwykonawstwo, której przedmiotem są dostawy lub usługi, w przypadku uchylenia się od obowiązku zapłaty odpowiednio przez wykonawcę, podwykonawcę lub dalszego podwykonawcę.</w:t>
      </w:r>
    </w:p>
    <w:p w14:paraId="5A05D3D5" w14:textId="77777777" w:rsidR="00174704" w:rsidRPr="006906DC" w:rsidRDefault="00174704" w:rsidP="00A67318">
      <w:pPr>
        <w:pStyle w:val="Default"/>
        <w:numPr>
          <w:ilvl w:val="0"/>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Wynagrodzenie, o którym mowa w ust. 1</w:t>
      </w:r>
      <w:r>
        <w:rPr>
          <w:rFonts w:asciiTheme="minorHAnsi" w:hAnsiTheme="minorHAnsi" w:cstheme="minorHAnsi"/>
          <w:iCs/>
          <w:color w:val="auto"/>
          <w:sz w:val="22"/>
          <w:szCs w:val="22"/>
        </w:rPr>
        <w:t>4</w:t>
      </w:r>
      <w:r w:rsidRPr="00A94DA5">
        <w:rPr>
          <w:rFonts w:asciiTheme="minorHAnsi" w:hAnsiTheme="minorHAnsi" w:cstheme="minorHAnsi"/>
          <w:iCs/>
          <w:color w:val="auto"/>
          <w:sz w:val="22"/>
          <w:szCs w:val="22"/>
        </w:rPr>
        <w:t xml:space="preserve">, </w:t>
      </w:r>
      <w:r w:rsidRPr="006906DC">
        <w:rPr>
          <w:rFonts w:asciiTheme="minorHAnsi" w:hAnsiTheme="minorHAnsi" w:cstheme="minorHAnsi"/>
          <w:iCs/>
          <w:color w:val="auto"/>
          <w:sz w:val="22"/>
          <w:szCs w:val="22"/>
        </w:rPr>
        <w:t xml:space="preserve">dotyczy wyłącznie należności powstałych po zaakceptowaniu przez </w:t>
      </w:r>
      <w:r>
        <w:rPr>
          <w:rFonts w:asciiTheme="minorHAnsi" w:hAnsiTheme="minorHAnsi" w:cstheme="minorHAnsi"/>
          <w:iCs/>
          <w:color w:val="auto"/>
          <w:sz w:val="22"/>
          <w:szCs w:val="22"/>
        </w:rPr>
        <w:t>Z</w:t>
      </w:r>
      <w:r w:rsidRPr="006906DC">
        <w:rPr>
          <w:rFonts w:asciiTheme="minorHAnsi" w:hAnsiTheme="minorHAnsi" w:cstheme="minorHAnsi"/>
          <w:iCs/>
          <w:color w:val="auto"/>
          <w:sz w:val="22"/>
          <w:szCs w:val="22"/>
        </w:rPr>
        <w:t>amawiającego umowy o podwykonawstwo, której przedmiotem są roboty budowlane, lub po przedłożeniu zamawiającemu poświadczonej za zgodność z oryginałem kopii umowy o podwykonawstwo, której przedmiotem są dostawy lub usługi.</w:t>
      </w:r>
    </w:p>
    <w:p w14:paraId="2C9C798F"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0" w:name="mip51082821"/>
      <w:bookmarkEnd w:id="10"/>
      <w:r w:rsidRPr="00A94DA5">
        <w:rPr>
          <w:rFonts w:asciiTheme="minorHAnsi" w:hAnsiTheme="minorHAnsi" w:cstheme="minorHAnsi"/>
          <w:iCs/>
          <w:color w:val="auto"/>
          <w:sz w:val="22"/>
          <w:szCs w:val="22"/>
        </w:rPr>
        <w:t>Bezpośrednia zapłata obejmuje wyłącznie należne wynagrodzenie, bez odsetek, należnych podwykonawcy lub dalszemu podwykonawcy.</w:t>
      </w:r>
    </w:p>
    <w:p w14:paraId="09F01B00"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1" w:name="mip51082822"/>
      <w:bookmarkEnd w:id="11"/>
      <w:r w:rsidRPr="00A94DA5">
        <w:rPr>
          <w:rFonts w:asciiTheme="minorHAnsi" w:hAnsiTheme="minorHAnsi" w:cstheme="minorHAnsi"/>
          <w:iCs/>
          <w:color w:val="auto"/>
          <w:sz w:val="22"/>
          <w:szCs w:val="22"/>
        </w:rPr>
        <w:t>Zamawiający, przed dokonaniem bezpośredniej zapłaty</w:t>
      </w:r>
      <w:r>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umożliwi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zgłoszenie, pisemnie, uwag dotyczących zasadności bezpośredniej zapłaty wynagrodzenia podwykonawcy lub dalszemu podwykonawcy. Zamawiający </w:t>
      </w:r>
      <w:r>
        <w:rPr>
          <w:rFonts w:asciiTheme="minorHAnsi" w:hAnsiTheme="minorHAnsi" w:cstheme="minorHAnsi"/>
          <w:iCs/>
          <w:color w:val="auto"/>
          <w:sz w:val="22"/>
          <w:szCs w:val="22"/>
        </w:rPr>
        <w:t>po</w:t>
      </w:r>
      <w:r w:rsidRPr="00A94DA5">
        <w:rPr>
          <w:rFonts w:asciiTheme="minorHAnsi" w:hAnsiTheme="minorHAnsi" w:cstheme="minorHAnsi"/>
          <w:iCs/>
          <w:color w:val="auto"/>
          <w:sz w:val="22"/>
          <w:szCs w:val="22"/>
        </w:rPr>
        <w:t xml:space="preserve">informuje </w:t>
      </w:r>
      <w:r>
        <w:rPr>
          <w:rFonts w:asciiTheme="minorHAnsi" w:hAnsiTheme="minorHAnsi" w:cstheme="minorHAnsi"/>
          <w:iCs/>
          <w:color w:val="auto"/>
          <w:sz w:val="22"/>
          <w:szCs w:val="22"/>
        </w:rPr>
        <w:t xml:space="preserve">Wykonawcę </w:t>
      </w:r>
      <w:r w:rsidRPr="00A94DA5">
        <w:rPr>
          <w:rFonts w:asciiTheme="minorHAnsi" w:hAnsiTheme="minorHAnsi" w:cstheme="minorHAnsi"/>
          <w:iCs/>
          <w:color w:val="auto"/>
          <w:sz w:val="22"/>
          <w:szCs w:val="22"/>
        </w:rPr>
        <w:t xml:space="preserve">o terminie zgłaszania uwag nie krótszym niż 7 dni od dnia doręczenia tej informacji. W uwagach </w:t>
      </w:r>
      <w:r>
        <w:rPr>
          <w:rFonts w:asciiTheme="minorHAnsi" w:hAnsiTheme="minorHAnsi" w:cstheme="minorHAnsi"/>
          <w:iCs/>
          <w:color w:val="auto"/>
          <w:sz w:val="22"/>
          <w:szCs w:val="22"/>
        </w:rPr>
        <w:t xml:space="preserve">Wykonawca </w:t>
      </w:r>
      <w:r w:rsidRPr="00A94DA5">
        <w:rPr>
          <w:rFonts w:asciiTheme="minorHAnsi" w:hAnsiTheme="minorHAnsi" w:cstheme="minorHAnsi"/>
          <w:iCs/>
          <w:color w:val="auto"/>
          <w:sz w:val="22"/>
          <w:szCs w:val="22"/>
        </w:rPr>
        <w:t xml:space="preserve">nie można powoływać się na potrącenie roszczeń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ykonawcy względem podwykonawcy niezwiązanych z realizacją umowy o podwykonawstwo.</w:t>
      </w:r>
    </w:p>
    <w:p w14:paraId="5B487D61"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2" w:name="mip51082823"/>
      <w:bookmarkEnd w:id="12"/>
      <w:r w:rsidRPr="00A94DA5">
        <w:rPr>
          <w:rFonts w:asciiTheme="minorHAnsi" w:hAnsiTheme="minorHAnsi" w:cstheme="minorHAnsi"/>
          <w:iCs/>
          <w:color w:val="auto"/>
          <w:sz w:val="22"/>
          <w:szCs w:val="22"/>
        </w:rPr>
        <w:lastRenderedPageBreak/>
        <w:t xml:space="preserve">W przypadku zgłoszenia uwag, o których mowa w ust. </w:t>
      </w:r>
      <w:r>
        <w:rPr>
          <w:rFonts w:asciiTheme="minorHAnsi" w:hAnsiTheme="minorHAnsi" w:cstheme="minorHAnsi"/>
          <w:iCs/>
          <w:color w:val="auto"/>
          <w:sz w:val="22"/>
          <w:szCs w:val="22"/>
        </w:rPr>
        <w:t>17</w:t>
      </w:r>
      <w:r w:rsidRPr="00A94DA5">
        <w:rPr>
          <w:rFonts w:asciiTheme="minorHAnsi" w:hAnsiTheme="minorHAnsi" w:cstheme="minorHAnsi"/>
          <w:iCs/>
          <w:color w:val="auto"/>
          <w:sz w:val="22"/>
          <w:szCs w:val="22"/>
        </w:rPr>
        <w:t>, w terminie wskazanym przez zamawiającego, zamawiający może:</w:t>
      </w:r>
    </w:p>
    <w:p w14:paraId="06FEDCCA"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bookmarkStart w:id="13" w:name="mip51082825"/>
      <w:bookmarkEnd w:id="13"/>
      <w:r w:rsidRPr="00A94DA5">
        <w:rPr>
          <w:rFonts w:asciiTheme="minorHAnsi" w:hAnsiTheme="minorHAnsi" w:cstheme="minorHAnsi"/>
          <w:iCs/>
          <w:color w:val="auto"/>
          <w:sz w:val="22"/>
          <w:szCs w:val="22"/>
        </w:rPr>
        <w:t>nie dokonać bezpośredniej zapłaty wynagrodzenia podwykonawcy lub dalszemu podwykonawcy, jeżeli wykonawca wykaże niezasadność takiej zapłaty albo</w:t>
      </w:r>
      <w:bookmarkStart w:id="14" w:name="mip51082826"/>
      <w:bookmarkEnd w:id="14"/>
    </w:p>
    <w:p w14:paraId="7A68F018"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15" w:name="mip51082827"/>
      <w:bookmarkEnd w:id="15"/>
    </w:p>
    <w:p w14:paraId="26CFCA32"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dokonać bezpośredniej zapłaty wynagrodzenia podwykonawcy lub dalszemu podwykonawcy, jeżeli podwykonawca lub dalszy podwykonawca wykaże zasadność takiej zapłaty.</w:t>
      </w:r>
    </w:p>
    <w:p w14:paraId="0C8CB536"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6" w:name="mip51082828"/>
      <w:bookmarkEnd w:id="16"/>
      <w:r w:rsidRPr="00A94DA5">
        <w:rPr>
          <w:rFonts w:asciiTheme="minorHAnsi" w:hAnsiTheme="minorHAnsi" w:cstheme="minorHAnsi"/>
          <w:iCs/>
          <w:color w:val="auto"/>
          <w:sz w:val="22"/>
          <w:szCs w:val="22"/>
        </w:rPr>
        <w:t xml:space="preserve">W przypadku dokonania bezpośredniej zapłaty podwykonawcy lub dalszemu podwykonawcy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amawiający potrąc</w:t>
      </w:r>
      <w:r>
        <w:rPr>
          <w:rFonts w:asciiTheme="minorHAnsi" w:hAnsiTheme="minorHAnsi" w:cstheme="minorHAnsi"/>
          <w:iCs/>
          <w:color w:val="auto"/>
          <w:sz w:val="22"/>
          <w:szCs w:val="22"/>
        </w:rPr>
        <w:t>i</w:t>
      </w:r>
      <w:r w:rsidRPr="00A94DA5">
        <w:rPr>
          <w:rFonts w:asciiTheme="minorHAnsi" w:hAnsiTheme="minorHAnsi" w:cstheme="minorHAnsi"/>
          <w:iCs/>
          <w:color w:val="auto"/>
          <w:sz w:val="22"/>
          <w:szCs w:val="22"/>
        </w:rPr>
        <w:t xml:space="preserve"> kwotę wypłaconego wynagrodzenia z wynagrodzenia należnego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w:t>
      </w:r>
    </w:p>
    <w:p w14:paraId="0D109251" w14:textId="1D2A1EB5"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7" w:name="mip51082829"/>
      <w:bookmarkEnd w:id="17"/>
      <w:r w:rsidRPr="00A94DA5">
        <w:rPr>
          <w:rFonts w:asciiTheme="minorHAnsi" w:hAnsiTheme="minorHAnsi" w:cstheme="minorHAnsi"/>
          <w:iCs/>
          <w:color w:val="auto"/>
          <w:sz w:val="22"/>
          <w:szCs w:val="22"/>
        </w:rPr>
        <w:t xml:space="preserve">Konieczność wielokrotnego </w:t>
      </w:r>
      <w:r w:rsidR="00CD0C8E" w:rsidRPr="00A94DA5">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dokonania bezpośredniej zapłaty podwykonawcy lub dalszemu podwykonawcy lub konieczność dokonania bezpośrednich zapłat na sumę większą niż 5% wartości umowy stanowić </w:t>
      </w:r>
      <w:r>
        <w:rPr>
          <w:rFonts w:asciiTheme="minorHAnsi" w:hAnsiTheme="minorHAnsi" w:cstheme="minorHAnsi"/>
          <w:iCs/>
          <w:color w:val="auto"/>
          <w:sz w:val="22"/>
          <w:szCs w:val="22"/>
        </w:rPr>
        <w:t xml:space="preserve">będzie </w:t>
      </w:r>
      <w:r w:rsidRPr="00A94DA5">
        <w:rPr>
          <w:rFonts w:asciiTheme="minorHAnsi" w:hAnsiTheme="minorHAnsi" w:cstheme="minorHAnsi"/>
          <w:iCs/>
          <w:color w:val="auto"/>
          <w:sz w:val="22"/>
          <w:szCs w:val="22"/>
        </w:rPr>
        <w:t>podstawę do odstąpienia od umowy.</w:t>
      </w:r>
    </w:p>
    <w:p w14:paraId="4FC9DBA8"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0DFC98A5" w14:textId="77777777" w:rsidR="00174704" w:rsidRPr="000A0C73" w:rsidRDefault="00174704" w:rsidP="00A67318">
      <w:pPr>
        <w:pStyle w:val="Default"/>
        <w:numPr>
          <w:ilvl w:val="0"/>
          <w:numId w:val="20"/>
        </w:numPr>
        <w:spacing w:before="60"/>
        <w:jc w:val="both"/>
        <w:rPr>
          <w:rFonts w:asciiTheme="minorHAnsi" w:hAnsiTheme="minorHAnsi" w:cstheme="minorHAnsi"/>
          <w:color w:val="auto"/>
          <w:sz w:val="22"/>
          <w:szCs w:val="22"/>
        </w:rPr>
      </w:pPr>
      <w:r w:rsidRPr="000A0C73">
        <w:rPr>
          <w:rFonts w:asciiTheme="minorHAnsi" w:hAnsiTheme="minorHAnsi" w:cstheme="minorHAns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E78B8E6" w14:textId="77777777" w:rsidR="00174704" w:rsidRPr="000A0C73" w:rsidRDefault="00174704" w:rsidP="00A67318">
      <w:pPr>
        <w:pStyle w:val="Bezodstpw"/>
        <w:numPr>
          <w:ilvl w:val="1"/>
          <w:numId w:val="1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685A29EB" w14:textId="77777777" w:rsidR="00174704" w:rsidRPr="000A0C73" w:rsidRDefault="00174704" w:rsidP="00A67318">
      <w:pPr>
        <w:pStyle w:val="Bezodstpw"/>
        <w:numPr>
          <w:ilvl w:val="1"/>
          <w:numId w:val="1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6606F875" w14:textId="77777777" w:rsidR="00174704" w:rsidRPr="000A0C73" w:rsidRDefault="00174704" w:rsidP="00A67318">
      <w:pPr>
        <w:pStyle w:val="Bezodstpw"/>
        <w:numPr>
          <w:ilvl w:val="0"/>
          <w:numId w:val="20"/>
        </w:numPr>
        <w:spacing w:before="60"/>
        <w:jc w:val="both"/>
        <w:rPr>
          <w:rFonts w:asciiTheme="minorHAnsi" w:hAnsiTheme="minorHAnsi" w:cstheme="minorHAnsi"/>
        </w:rPr>
      </w:pPr>
      <w:r w:rsidRPr="000A0C73">
        <w:rPr>
          <w:rFonts w:asciiTheme="minorHAnsi" w:hAnsiTheme="minorHAnsi" w:cstheme="minorHAnsi"/>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30A318E7" w:rsidR="00D55F0C" w:rsidRPr="009B5E91" w:rsidRDefault="00CC5B5F" w:rsidP="00CF0360">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9</w:t>
      </w:r>
      <w:r w:rsidR="009B5E91" w:rsidRPr="009B5E91">
        <w:rPr>
          <w:rFonts w:asciiTheme="minorHAnsi" w:hAnsiTheme="minorHAnsi" w:cstheme="minorHAnsi"/>
        </w:rPr>
        <w:t>.</w:t>
      </w:r>
    </w:p>
    <w:p w14:paraId="1CE73835" w14:textId="66A7ADB8" w:rsidR="00D55F0C" w:rsidRPr="009B5E91" w:rsidRDefault="00D55F0C" w:rsidP="00CF0360">
      <w:pPr>
        <w:pStyle w:val="Bezodstpw"/>
        <w:tabs>
          <w:tab w:val="left" w:pos="360"/>
        </w:tabs>
        <w:spacing w:before="120"/>
        <w:jc w:val="center"/>
        <w:rPr>
          <w:rFonts w:asciiTheme="minorHAnsi" w:hAnsiTheme="minorHAnsi" w:cstheme="minorHAnsi"/>
          <w:u w:val="single"/>
        </w:rPr>
      </w:pPr>
      <w:r w:rsidRPr="009B5E91">
        <w:rPr>
          <w:rFonts w:asciiTheme="minorHAnsi" w:hAnsiTheme="minorHAnsi" w:cstheme="minorHAnsi"/>
          <w:u w:val="single"/>
        </w:rPr>
        <w:t>Obowiązki stron</w:t>
      </w:r>
    </w:p>
    <w:p w14:paraId="6D640665"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Zamawiającego należy w szczególności:</w:t>
      </w:r>
    </w:p>
    <w:p w14:paraId="315632EC" w14:textId="7217B1BD" w:rsidR="00CC5B5F" w:rsidRPr="009B5E91" w:rsidRDefault="00CC5B5F"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lang w:eastAsia="pl-PL"/>
        </w:rPr>
        <w:t>przekazanie Wykonawcy w formie papierowej projektu budowlanego, projektów wykonawczych, specyfikacji technicznych wykonania i odbioru robót budowlanych, uzgodnień branżowych oraz wszelkich posiadanych zezwoleń na realizację inwestycji będącej przedmiotem  niniejszej umowy;</w:t>
      </w:r>
      <w:r w:rsidRPr="009B5E91">
        <w:rPr>
          <w:rFonts w:asciiTheme="minorHAnsi" w:hAnsiTheme="minorHAnsi" w:cstheme="minorHAnsi"/>
        </w:rPr>
        <w:t xml:space="preserve"> </w:t>
      </w:r>
      <w:r w:rsidRPr="009B5E91">
        <w:rPr>
          <w:rFonts w:asciiTheme="minorHAnsi" w:hAnsiTheme="minorHAnsi" w:cstheme="minorHAnsi"/>
        </w:rPr>
        <w:lastRenderedPageBreak/>
        <w:t>dokumentacja projektowa i STWiORB stanowią własność Zamawiającego i mogą być wykorzystane wyłącznie w celu wykonania przedmiotu umowy zgodnie z</w:t>
      </w:r>
      <w:r w:rsidR="00B96725">
        <w:rPr>
          <w:rFonts w:asciiTheme="minorHAnsi" w:hAnsiTheme="minorHAnsi" w:cstheme="minorHAnsi"/>
        </w:rPr>
        <w:t> </w:t>
      </w:r>
      <w:r w:rsidRPr="009B5E91">
        <w:rPr>
          <w:rFonts w:asciiTheme="minorHAnsi" w:hAnsiTheme="minorHAnsi" w:cstheme="minorHAnsi"/>
        </w:rPr>
        <w:t>przeznaczeniem.</w:t>
      </w:r>
    </w:p>
    <w:p w14:paraId="52EC66A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przekazanie Wykonawcy terenu budowy;</w:t>
      </w:r>
    </w:p>
    <w:p w14:paraId="522B8D47" w14:textId="3FD450BA"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dokonanie odbior</w:t>
      </w:r>
      <w:r w:rsidR="00D23DFD" w:rsidRPr="009B5E91">
        <w:rPr>
          <w:rFonts w:asciiTheme="minorHAnsi" w:hAnsiTheme="minorHAnsi" w:cstheme="minorHAnsi"/>
        </w:rPr>
        <w:t xml:space="preserve">ów </w:t>
      </w:r>
      <w:r w:rsidR="00BE79F2">
        <w:rPr>
          <w:rFonts w:asciiTheme="minorHAnsi" w:hAnsiTheme="minorHAnsi" w:cstheme="minorHAnsi"/>
        </w:rPr>
        <w:t xml:space="preserve">robót zanikowych, </w:t>
      </w:r>
      <w:r w:rsidR="00D23DFD" w:rsidRPr="009B5E91">
        <w:rPr>
          <w:rFonts w:asciiTheme="minorHAnsi" w:hAnsiTheme="minorHAnsi" w:cstheme="minorHAnsi"/>
        </w:rPr>
        <w:t>częściowych i</w:t>
      </w:r>
      <w:r w:rsidRPr="009B5E91">
        <w:rPr>
          <w:rFonts w:asciiTheme="minorHAnsi" w:hAnsiTheme="minorHAnsi" w:cstheme="minorHAnsi"/>
        </w:rPr>
        <w:t xml:space="preserve"> końcowego;</w:t>
      </w:r>
    </w:p>
    <w:p w14:paraId="6BD7D0D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zapłata należnego wynagrodzenia.</w:t>
      </w:r>
    </w:p>
    <w:p w14:paraId="51744942"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Wykonawcy należy w szczególności:</w:t>
      </w:r>
    </w:p>
    <w:p w14:paraId="752B51CC"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przejęcie od Zamawiającego terenu budowy;</w:t>
      </w:r>
    </w:p>
    <w:p w14:paraId="19EE03BC" w14:textId="77777777" w:rsidR="00D55F0C" w:rsidRPr="009B5E91" w:rsidRDefault="00D55F0C"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oznaczenie terenu budowy, zabezpieczenie miejsc prowadzenia robót, zgodnie z obowiązującymi przepisami oraz wytycznymi Zamawiającego; </w:t>
      </w:r>
    </w:p>
    <w:p w14:paraId="5B120A41" w14:textId="53F6F432" w:rsidR="00B20B32" w:rsidRPr="009B5E91" w:rsidRDefault="00D76C75"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z</w:t>
      </w:r>
      <w:r w:rsidR="00B20B32" w:rsidRPr="009B5E91">
        <w:rPr>
          <w:rFonts w:asciiTheme="minorHAnsi" w:hAnsiTheme="minorHAnsi" w:cstheme="minorHAnsi"/>
        </w:rPr>
        <w:t>apewnienie ochrony mienia znajdującego się na terenie budowy</w:t>
      </w:r>
      <w:r w:rsidR="009B5E91" w:rsidRPr="009B5E91">
        <w:rPr>
          <w:rFonts w:asciiTheme="minorHAnsi" w:hAnsiTheme="minorHAnsi" w:cstheme="minorHAnsi"/>
        </w:rPr>
        <w:t>;</w:t>
      </w:r>
    </w:p>
    <w:p w14:paraId="155D07E9" w14:textId="42F4CABE"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wykonywanie robót w oparciu o obowiązujące przepisy prawa, normy, warunki techniczne, zasady wiedzy technicznej i sztuki budowlanej, wytyczne i wszelkie zalecenia uzgodnione do wykonania w</w:t>
      </w:r>
      <w:r w:rsidR="009B5E91" w:rsidRPr="009B5E91">
        <w:rPr>
          <w:rFonts w:asciiTheme="minorHAnsi" w:hAnsiTheme="minorHAnsi" w:cstheme="minorHAnsi"/>
        </w:rPr>
        <w:t> </w:t>
      </w:r>
      <w:r w:rsidRPr="009B5E91">
        <w:rPr>
          <w:rFonts w:asciiTheme="minorHAnsi" w:hAnsiTheme="minorHAnsi" w:cstheme="minorHAnsi"/>
        </w:rPr>
        <w:t>czasie realizacji zadania z przedstawicielem Zamawiającego (inspektorem nadzoru);</w:t>
      </w:r>
    </w:p>
    <w:p w14:paraId="2D053230"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14:paraId="3B632C49"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66A6C5FB"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14:paraId="270629BE" w14:textId="77777777" w:rsidR="000428BA" w:rsidRPr="009B5E91" w:rsidRDefault="000428BA" w:rsidP="00CF0360">
      <w:pPr>
        <w:numPr>
          <w:ilvl w:val="0"/>
          <w:numId w:val="1"/>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14:paraId="327C25A8"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5FBD6A62"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00A70EF7" w14:textId="120A8D95"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Pozostałe  obowiązki, zobowiązania Wykonawcy oraz wytyczne realizacyjne, określone zostały w opisie przedmiotu zamówienia, stanowiącym załącznik do specyfikacji warunków zamówienia.</w:t>
      </w:r>
    </w:p>
    <w:p w14:paraId="23F5D9A5" w14:textId="7BFF29C2" w:rsidR="00D55F0C" w:rsidRPr="009B5E91" w:rsidRDefault="00BC48EB" w:rsidP="00CF0360">
      <w:pPr>
        <w:spacing w:before="120" w:after="0" w:line="240" w:lineRule="auto"/>
        <w:jc w:val="center"/>
        <w:rPr>
          <w:rFonts w:asciiTheme="minorHAnsi" w:hAnsiTheme="minorHAnsi" w:cstheme="minorHAnsi"/>
        </w:rPr>
      </w:pPr>
      <w:r w:rsidRPr="009B5E91">
        <w:rPr>
          <w:rFonts w:asciiTheme="minorHAnsi" w:hAnsiTheme="minorHAnsi" w:cstheme="minorHAnsi"/>
        </w:rPr>
        <w:t>§ 10</w:t>
      </w:r>
      <w:r w:rsidR="009B5E91" w:rsidRPr="009B5E91">
        <w:rPr>
          <w:rFonts w:asciiTheme="minorHAnsi" w:hAnsiTheme="minorHAnsi" w:cstheme="minorHAnsi"/>
        </w:rPr>
        <w:t>.</w:t>
      </w:r>
    </w:p>
    <w:p w14:paraId="29AB6676"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Gwarancja i rękojmia</w:t>
      </w:r>
    </w:p>
    <w:p w14:paraId="2F8681D7" w14:textId="02851FE1" w:rsidR="00D55F0C" w:rsidRPr="009B5E91" w:rsidRDefault="00D55F0C" w:rsidP="00CF0360">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lastRenderedPageBreak/>
        <w:t>Wykonawca udziela rękojmi i gwarancji na roboty budowlane</w:t>
      </w:r>
      <w:r w:rsidR="001C66BD">
        <w:rPr>
          <w:rFonts w:asciiTheme="minorHAnsi" w:hAnsiTheme="minorHAnsi" w:cstheme="minorHAnsi"/>
        </w:rPr>
        <w:t xml:space="preserve"> </w:t>
      </w:r>
      <w:r w:rsidR="001C66BD" w:rsidRPr="00950D2E">
        <w:rPr>
          <w:rStyle w:val="Teksttreci"/>
          <w:rFonts w:asciiTheme="minorHAnsi" w:hAnsiTheme="minorHAnsi" w:cstheme="minorHAnsi"/>
        </w:rPr>
        <w:t xml:space="preserve">oraz zabudowane </w:t>
      </w:r>
      <w:r w:rsidR="001C66BD">
        <w:rPr>
          <w:rStyle w:val="Teksttreci"/>
          <w:rFonts w:asciiTheme="minorHAnsi" w:hAnsiTheme="minorHAnsi" w:cstheme="minorHAnsi"/>
        </w:rPr>
        <w:t xml:space="preserve">wyroby, materiały, </w:t>
      </w:r>
      <w:r w:rsidR="001C66BD" w:rsidRPr="00950D2E">
        <w:rPr>
          <w:rStyle w:val="Teksttreci"/>
          <w:rFonts w:asciiTheme="minorHAnsi" w:hAnsiTheme="minorHAnsi" w:cstheme="minorHAnsi"/>
        </w:rPr>
        <w:t>urządzenia</w:t>
      </w:r>
      <w:r w:rsidR="001C66BD">
        <w:rPr>
          <w:rStyle w:val="Teksttreci"/>
          <w:rFonts w:asciiTheme="minorHAnsi" w:hAnsiTheme="minorHAnsi" w:cstheme="minorHAnsi"/>
        </w:rPr>
        <w:t>, sprzęt</w:t>
      </w:r>
      <w:r w:rsidR="001C66BD" w:rsidRPr="00950D2E">
        <w:rPr>
          <w:rStyle w:val="Teksttreci"/>
          <w:rFonts w:asciiTheme="minorHAnsi" w:hAnsiTheme="minorHAnsi" w:cstheme="minorHAnsi"/>
        </w:rPr>
        <w:t xml:space="preserve"> </w:t>
      </w:r>
      <w:r w:rsidR="001C66BD">
        <w:rPr>
          <w:rStyle w:val="Teksttreci"/>
          <w:rFonts w:asciiTheme="minorHAnsi" w:hAnsiTheme="minorHAnsi" w:cstheme="minorHAnsi"/>
        </w:rPr>
        <w:t>i wyposażenie</w:t>
      </w:r>
      <w:r w:rsidR="001C66BD" w:rsidRPr="00950D2E">
        <w:rPr>
          <w:rStyle w:val="Teksttreci"/>
          <w:rFonts w:asciiTheme="minorHAnsi" w:hAnsiTheme="minorHAnsi" w:cstheme="minorHAnsi"/>
        </w:rPr>
        <w:t xml:space="preserve"> na okres 60 miesięcy</w:t>
      </w:r>
      <w:r w:rsidR="001C66BD">
        <w:rPr>
          <w:rFonts w:asciiTheme="minorHAnsi" w:hAnsiTheme="minorHAnsi" w:cstheme="minorHAnsi"/>
        </w:rPr>
        <w:t>.</w:t>
      </w:r>
      <w:r w:rsidR="00917EDD" w:rsidRPr="009B5E91">
        <w:rPr>
          <w:rFonts w:asciiTheme="minorHAnsi" w:hAnsiTheme="minorHAnsi" w:cstheme="minorHAnsi"/>
        </w:rPr>
        <w:t xml:space="preserve"> </w:t>
      </w:r>
    </w:p>
    <w:p w14:paraId="562FE371" w14:textId="2FB266C2" w:rsidR="00D55F0C" w:rsidRPr="009B5E91" w:rsidRDefault="00D55F0C" w:rsidP="001C66BD">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Bieg okresu rękojmi i gwarancji rozpoczyna się w dniu następnym licząc od daty podpisania protokołu odbioru końcowego przedmiotu umowy</w:t>
      </w:r>
      <w:r w:rsidR="00D23DFD" w:rsidRPr="009B5E91">
        <w:rPr>
          <w:rFonts w:asciiTheme="minorHAnsi" w:hAnsiTheme="minorHAnsi" w:cstheme="minorHAnsi"/>
        </w:rPr>
        <w:t xml:space="preserve"> bez zastrzeżeń</w:t>
      </w:r>
      <w:r w:rsidRPr="009B5E91">
        <w:rPr>
          <w:rFonts w:asciiTheme="minorHAnsi" w:hAnsiTheme="minorHAnsi" w:cstheme="minorHAnsi"/>
        </w:rPr>
        <w:t>.</w:t>
      </w:r>
    </w:p>
    <w:p w14:paraId="28338775" w14:textId="77777777" w:rsidR="001C66BD" w:rsidRPr="001C66BD" w:rsidRDefault="001C66BD" w:rsidP="001C66BD">
      <w:pPr>
        <w:pStyle w:val="Bezodstpw"/>
        <w:numPr>
          <w:ilvl w:val="0"/>
          <w:numId w:val="2"/>
        </w:numPr>
        <w:tabs>
          <w:tab w:val="left" w:pos="360"/>
        </w:tabs>
        <w:spacing w:before="120"/>
        <w:jc w:val="both"/>
      </w:pPr>
      <w:r w:rsidRPr="001C66BD">
        <w:t>Dochodzenie roszczeń z tytułu rękojmi i gwarancji możliwe jest także po upływie terminu rękojmi i gwarancji, w przypadku reklamowania wady przed upływem terminu.</w:t>
      </w:r>
    </w:p>
    <w:p w14:paraId="5BE06E2A" w14:textId="25A3F7CE" w:rsidR="001C66BD" w:rsidRPr="001C66BD" w:rsidRDefault="001C66BD" w:rsidP="001C66BD">
      <w:pPr>
        <w:pStyle w:val="Bezodstpw"/>
        <w:numPr>
          <w:ilvl w:val="0"/>
          <w:numId w:val="2"/>
        </w:numPr>
        <w:tabs>
          <w:tab w:val="left" w:pos="360"/>
        </w:tabs>
        <w:spacing w:before="120"/>
        <w:jc w:val="both"/>
      </w:pPr>
      <w:r w:rsidRPr="001C66BD">
        <w:t xml:space="preserve">Czas reakcji na zgłoszenie wady, rozumiany jako przystąpienie do usunięcia wady poprzez stawiennictwo upoważnionych przedstawicieli Wykonawcy (gwaranta), nie może przekroczyć </w:t>
      </w:r>
      <w:r w:rsidR="00FF179D">
        <w:t>5</w:t>
      </w:r>
      <w:r w:rsidRPr="001C66BD">
        <w:t xml:space="preserve"> dni roboczych od daty zgłoszenia wady, a w przypadku wad zagrażających życiu, zdrowiu lub mieniu – reakcja serwisu powinna nastąpić niezwłocznie.</w:t>
      </w:r>
    </w:p>
    <w:p w14:paraId="4BEF3938" w14:textId="77777777" w:rsidR="001C66BD" w:rsidRPr="00120DD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W okresie gwarancji i rękojmi Wykonawca zobowiązany jest do nieodpłatnego usuwania zaistniałych wad w terminie czternastu (14) dni kalendarzowych licząc od daty otrzymania wezwania do ich usunięcia (w formie pisemnej, faksem lub za pośrednictwem poczty elektronicznej - wiadomość e-mail), a w przypadku wad i usterek zagrażających życiu, zdrowiu lub mieniu – bezzwłocznie.</w:t>
      </w:r>
    </w:p>
    <w:p w14:paraId="3372EBC4" w14:textId="77777777" w:rsidR="001C66BD" w:rsidRPr="00950D2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W przypadku wystąpienia obiektywnych przyczyn technicznych lub technologicznych uniemożliwiających usunięcie usterek w ww. terminie Zamawiający dopuszcza ich usunięcie w innym uzgodnionym przez strony terminie.</w:t>
      </w:r>
    </w:p>
    <w:p w14:paraId="5ACB908C" w14:textId="77777777" w:rsidR="001C66BD" w:rsidRPr="00950D2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Jeżeli Wykonawca nie usunie wykrytych wad w ww. terminie Zamawiający może zlecić ich usunięcie podmiotowi trzeciemu (innemu wykonawcy) na koszt i ryzyko Wykonawcy. O zamiarze powierzenia usunięcia wad i usterek podmiotowi trzeciemu Zamawiający zawiadomi Wykonawcę co najmniej na trzy (3) dni wcześniej. Koszt usunięcia wad przez podmiot trzeci zostanie w takim przypadku potrącony z zabezpieczenia należytego wykonania umowy wniesionego przez Wykonawcę.</w:t>
      </w:r>
    </w:p>
    <w:p w14:paraId="4E753C9A" w14:textId="77777777" w:rsidR="001C66BD" w:rsidRPr="001845E3" w:rsidRDefault="001C66BD" w:rsidP="001C66BD">
      <w:pPr>
        <w:pStyle w:val="Bezodstpw"/>
        <w:numPr>
          <w:ilvl w:val="0"/>
          <w:numId w:val="2"/>
        </w:numPr>
        <w:tabs>
          <w:tab w:val="left" w:pos="360"/>
        </w:tabs>
        <w:spacing w:before="120"/>
        <w:jc w:val="both"/>
        <w:rPr>
          <w:rFonts w:asciiTheme="minorHAnsi" w:hAnsiTheme="minorHAnsi" w:cstheme="minorHAnsi"/>
        </w:rPr>
      </w:pPr>
      <w:r w:rsidRPr="001C66BD">
        <w:t>Udzielona gwarancja i rękojmia nie naruszają prawa Zamawiającego do dochodzenia roszczeń o naprawienie szkody w pełnej wysokości na zasadach określonych w kodeksie cywilnym.</w:t>
      </w:r>
    </w:p>
    <w:p w14:paraId="3631778A" w14:textId="77777777" w:rsidR="001C66BD" w:rsidRPr="001C66BD" w:rsidRDefault="001C66BD" w:rsidP="001C66BD">
      <w:pPr>
        <w:pStyle w:val="Bezodstpw"/>
        <w:numPr>
          <w:ilvl w:val="0"/>
          <w:numId w:val="2"/>
        </w:numPr>
        <w:tabs>
          <w:tab w:val="left" w:pos="360"/>
        </w:tabs>
        <w:spacing w:before="120"/>
        <w:jc w:val="both"/>
      </w:pPr>
      <w:r w:rsidRPr="001C66BD">
        <w:t>Obowiązkiem Wykonawcy jest terminowe usuwanie wad i usterek oraz zapewnienie właściwego kierownictwa nad realizacją prac związanych z ich usuwaniem, w tym w okresie rękojmi i gwarancji, według zasad obowiązujących w okresie realizacji zamówienia.</w:t>
      </w:r>
    </w:p>
    <w:p w14:paraId="22C3BBC8" w14:textId="77777777" w:rsidR="001C66BD" w:rsidRPr="001C66BD" w:rsidRDefault="001C66BD" w:rsidP="001C66BD">
      <w:pPr>
        <w:pStyle w:val="Bezodstpw"/>
        <w:numPr>
          <w:ilvl w:val="0"/>
          <w:numId w:val="2"/>
        </w:numPr>
        <w:tabs>
          <w:tab w:val="left" w:pos="360"/>
        </w:tabs>
        <w:spacing w:before="120"/>
        <w:jc w:val="both"/>
      </w:pPr>
      <w:r w:rsidRPr="001C66BD">
        <w:t>Wykonawca zobowiązany jest do udziału, w okresie udzielonych gwarancji i rękojmi, w przeglądach i odbiorach gwarancyjnych.</w:t>
      </w:r>
    </w:p>
    <w:p w14:paraId="4A07BF8C" w14:textId="77777777" w:rsidR="001C66BD" w:rsidRPr="00FB7A1A" w:rsidRDefault="001C66BD" w:rsidP="001C66BD">
      <w:pPr>
        <w:pStyle w:val="Bezodstpw"/>
        <w:numPr>
          <w:ilvl w:val="0"/>
          <w:numId w:val="2"/>
        </w:numPr>
        <w:tabs>
          <w:tab w:val="left" w:pos="360"/>
        </w:tabs>
        <w:spacing w:before="120"/>
        <w:jc w:val="both"/>
        <w:rPr>
          <w:rFonts w:asciiTheme="minorHAnsi" w:hAnsiTheme="minorHAnsi" w:cstheme="minorHAnsi"/>
        </w:rPr>
      </w:pPr>
      <w:r w:rsidRPr="001C66BD">
        <w:rPr>
          <w:rFonts w:asciiTheme="minorHAnsi" w:hAnsiTheme="minorHAnsi" w:cstheme="minorHAnsi"/>
        </w:rPr>
        <w:t>Odbiory gwarancyjne będą przeprowadzane po przeglądach gwarancyjnych, w okresie gwarancji i w okresie rękojmi oraz na miesiąc przed upływem odpowiednio okresu gwarancji i okresu rękojmi. Odbiór przed upływem okresu gwarancji i rękojmi polega na ocenie wykonanych robót związanych z usunięciem wad stwierdzonych przy odbiorze końcowym i zaistniałych w okresie gwarancyjnym. Na zakończenie okresu gwarancji i rękojmi przeprowadza się ostatni odbiór gwarancyjny (odbiór pogwarancyjny).</w:t>
      </w:r>
    </w:p>
    <w:p w14:paraId="264C3A2C" w14:textId="77777777" w:rsidR="001C66BD" w:rsidRPr="001845E3" w:rsidRDefault="001C66BD" w:rsidP="001C66BD">
      <w:pPr>
        <w:pStyle w:val="Bezodstpw"/>
        <w:numPr>
          <w:ilvl w:val="0"/>
          <w:numId w:val="2"/>
        </w:numPr>
        <w:tabs>
          <w:tab w:val="left" w:pos="360"/>
        </w:tabs>
        <w:spacing w:before="120"/>
        <w:jc w:val="both"/>
        <w:rPr>
          <w:rFonts w:asciiTheme="minorHAnsi" w:hAnsiTheme="minorHAnsi" w:cstheme="minorHAnsi"/>
        </w:rPr>
      </w:pPr>
      <w:r w:rsidRPr="001C66BD">
        <w:rPr>
          <w:rFonts w:asciiTheme="minorHAnsi" w:hAnsiTheme="minorHAnsi" w:cstheme="minorHAnsi"/>
        </w:rPr>
        <w:t>Odbiory gwarancyjne będą dokonywane komisyjnie przy udziale upoważnionych przedstawicieli Zamawiającego, inspektora nadzoru i upoważnionych przedstawicieli Wykonawcy w wyznaczonym przez Zamawiającego terminie. Odbiór gwarancyjny potwierdzany jest protokołem usunięcia wad, sporządzonym po usunięciu wad ujawnionych w okresie gwarancji i rękojmi. Odbiór pogwarancyjny potwierdzany jest protokołem z zakończenia okresu gwarancji i rękojmi.</w:t>
      </w:r>
    </w:p>
    <w:p w14:paraId="55607B6E" w14:textId="77777777" w:rsidR="001C66BD" w:rsidRPr="001C66BD" w:rsidRDefault="001C66BD" w:rsidP="001C66BD">
      <w:pPr>
        <w:pStyle w:val="Bezodstpw"/>
        <w:numPr>
          <w:ilvl w:val="0"/>
          <w:numId w:val="2"/>
        </w:numPr>
        <w:tabs>
          <w:tab w:val="left" w:pos="360"/>
        </w:tabs>
        <w:spacing w:before="120"/>
        <w:jc w:val="both"/>
      </w:pPr>
      <w:r w:rsidRPr="001C66BD">
        <w:t>Koszty oględzin, przeglądów koniecznych do przeprowadzenia w związku z usuwaniem wynikłych wad i usterek oraz przeglądu gwarancyjnego i pogwarancyjnego całości wykonanych robót ponosić będzie Wykonawca. Koszty przeglądów gwarancyjnych i przeglądu pogwarancyjnego urządzeń (serwisowania), niezbędne dla dochowania przez Zamawiającego warunków gwarancji producenta ponosić będzie Zamawiający (Użytkownik).</w:t>
      </w:r>
    </w:p>
    <w:p w14:paraId="6DC2079C" w14:textId="22A9737F" w:rsidR="001B1E6C" w:rsidRPr="001B1E6C" w:rsidRDefault="001C66BD" w:rsidP="001C66BD">
      <w:pPr>
        <w:pStyle w:val="Bezodstpw"/>
        <w:numPr>
          <w:ilvl w:val="0"/>
          <w:numId w:val="2"/>
        </w:numPr>
        <w:tabs>
          <w:tab w:val="left" w:pos="360"/>
        </w:tabs>
        <w:spacing w:before="120"/>
        <w:jc w:val="both"/>
        <w:rPr>
          <w:rFonts w:asciiTheme="minorHAnsi" w:hAnsiTheme="minorHAnsi" w:cstheme="minorHAnsi"/>
        </w:rPr>
      </w:pPr>
      <w:r w:rsidRPr="001C66BD">
        <w:lastRenderedPageBreak/>
        <w:t>Koszty materiałów eksploatacyjnych, jeżeli ich zużycie nastąpi przed czasem (cyklem życia produktu) przewidzianym przez producenta/dostawcę materiału w okresie udzielonej gwarancji, będzie ponosił Wykonawca (tj. koszty zakupu ww. materiałów eksploatacyjnych oraz ich wymiany)</w:t>
      </w:r>
      <w:r w:rsidRPr="001C66BD">
        <w:rPr>
          <w:rFonts w:asciiTheme="minorHAnsi" w:hAnsiTheme="minorHAnsi" w:cstheme="minorHAnsi"/>
        </w:rPr>
        <w:t>.</w:t>
      </w:r>
    </w:p>
    <w:p w14:paraId="5AAD0E50" w14:textId="77777777" w:rsidR="00FF179D" w:rsidRDefault="00FF179D" w:rsidP="001B1E6C">
      <w:pPr>
        <w:pStyle w:val="Bezodstpw"/>
        <w:tabs>
          <w:tab w:val="left" w:pos="360"/>
        </w:tabs>
        <w:spacing w:before="120"/>
        <w:jc w:val="center"/>
        <w:rPr>
          <w:rFonts w:asciiTheme="minorHAnsi" w:hAnsiTheme="minorHAnsi" w:cstheme="minorHAnsi"/>
        </w:rPr>
      </w:pPr>
    </w:p>
    <w:p w14:paraId="09898687" w14:textId="1E666E95" w:rsidR="003B089C" w:rsidRPr="009B5E91" w:rsidRDefault="003B089C" w:rsidP="001B1E6C">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xml:space="preserve">§ </w:t>
      </w:r>
      <w:r w:rsidR="00B979E4" w:rsidRPr="009B5E91">
        <w:rPr>
          <w:rFonts w:asciiTheme="minorHAnsi" w:hAnsiTheme="minorHAnsi" w:cstheme="minorHAnsi"/>
        </w:rPr>
        <w:t>11</w:t>
      </w:r>
      <w:r w:rsidR="009B5E91" w:rsidRPr="009B5E91">
        <w:rPr>
          <w:rFonts w:asciiTheme="minorHAnsi" w:hAnsiTheme="minorHAnsi" w:cstheme="minorHAnsi"/>
        </w:rPr>
        <w:t>.</w:t>
      </w:r>
    </w:p>
    <w:p w14:paraId="7BFA915A" w14:textId="77777777" w:rsidR="003B089C" w:rsidRPr="009B5E91" w:rsidRDefault="003B089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Zabezpieczenie należytego wykonania umowy</w:t>
      </w:r>
    </w:p>
    <w:p w14:paraId="5E864444" w14:textId="66DA144D" w:rsidR="00BE79F2" w:rsidRPr="000A0C73"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Strony postanawiają, że tytułem zabezpieczenia należytego wykonania umowy Wykonawca najpóźniej w dniu zawarcia umowy </w:t>
      </w:r>
      <w:r w:rsidRPr="000A0C73">
        <w:rPr>
          <w:rFonts w:asciiTheme="minorHAnsi" w:hAnsiTheme="minorHAnsi" w:cstheme="minorHAnsi"/>
        </w:rPr>
        <w:t xml:space="preserve">wniesie zabezpieczenie w formie dopuszczonej przez ustawę Prawo zamówień publicznych w art. 450 ust. 1 w wysokości 5 % zaoferowanej ceny ofertowej (brutto), tj. kwotę </w:t>
      </w:r>
      <w:r w:rsidR="00731D1D">
        <w:rPr>
          <w:rFonts w:asciiTheme="minorHAnsi" w:hAnsiTheme="minorHAnsi" w:cstheme="minorHAnsi"/>
        </w:rPr>
        <w:br/>
      </w:r>
      <w:r w:rsidR="00FF179D">
        <w:rPr>
          <w:rFonts w:asciiTheme="minorHAnsi" w:hAnsiTheme="minorHAnsi" w:cstheme="minorHAnsi"/>
        </w:rPr>
        <w:t>………………………….</w:t>
      </w:r>
      <w:r w:rsidR="00731D1D" w:rsidRPr="00731D1D">
        <w:rPr>
          <w:rFonts w:asciiTheme="minorHAnsi" w:hAnsiTheme="minorHAnsi" w:cstheme="minorHAnsi"/>
        </w:rPr>
        <w:t xml:space="preserve"> </w:t>
      </w:r>
      <w:r w:rsidRPr="000A0C73">
        <w:rPr>
          <w:rFonts w:asciiTheme="minorHAnsi" w:hAnsiTheme="minorHAnsi" w:cstheme="minorHAnsi"/>
        </w:rPr>
        <w:t xml:space="preserve">zł (słownie: </w:t>
      </w:r>
      <w:r w:rsidR="00FF179D">
        <w:rPr>
          <w:rFonts w:asciiTheme="minorHAnsi" w:hAnsiTheme="minorHAnsi" w:cstheme="minorHAnsi"/>
        </w:rPr>
        <w:t>…………………………………………………….</w:t>
      </w:r>
      <w:r w:rsidR="00731D1D">
        <w:rPr>
          <w:rFonts w:asciiTheme="minorHAnsi" w:hAnsiTheme="minorHAnsi" w:cstheme="minorHAnsi"/>
        </w:rPr>
        <w:t xml:space="preserve"> złote </w:t>
      </w:r>
      <w:r w:rsidR="00FF179D">
        <w:rPr>
          <w:rFonts w:asciiTheme="minorHAnsi" w:hAnsiTheme="minorHAnsi" w:cstheme="minorHAnsi"/>
        </w:rPr>
        <w:t>…..</w:t>
      </w:r>
      <w:r w:rsidRPr="000A0C73">
        <w:rPr>
          <w:rFonts w:asciiTheme="minorHAnsi" w:hAnsiTheme="minorHAnsi" w:cstheme="minorHAnsi"/>
        </w:rPr>
        <w:t xml:space="preserve">/100). </w:t>
      </w:r>
    </w:p>
    <w:p w14:paraId="5FF5C1C3"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Zabezpieczenie wniesione w pieniądzu Wykonawca wpłaca przelewem na rachunek bankowy wskazany przez Zamawiającego.</w:t>
      </w:r>
    </w:p>
    <w:p w14:paraId="7217469B"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W przypadku wniesienia wadium w pieniądzu Wykonawca może wyrazić zgodę na zaliczenie kwoty wadium na poczet zabezpieczenia.</w:t>
      </w:r>
    </w:p>
    <w:p w14:paraId="01FC9050"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51390509" w14:textId="77777777" w:rsidR="00BE79F2"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767C5C">
        <w:rPr>
          <w:rFonts w:asciiTheme="minorHAnsi" w:hAnsiTheme="minorHAnsi" w:cstheme="minorHAnsi"/>
        </w:rPr>
        <w:t>W trakcie realizacji umowy wykonawca może dokonać zmiany formy zabezpieczenia na jedną lub kilka form, o których mowa w art. 450 ust. 1</w:t>
      </w:r>
      <w:r>
        <w:rPr>
          <w:rFonts w:asciiTheme="minorHAnsi" w:hAnsiTheme="minorHAnsi" w:cstheme="minorHAnsi"/>
        </w:rPr>
        <w:t xml:space="preserve"> ustawy Prawo zamówień publicznych.</w:t>
      </w:r>
    </w:p>
    <w:p w14:paraId="1382F80D"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Zmiana formy zabezpieczenia jest dokonywana z zachowaniem ciągłości zabezpieczenia </w:t>
      </w:r>
      <w:r w:rsidRPr="004F34B5">
        <w:rPr>
          <w:rFonts w:asciiTheme="minorHAnsi" w:hAnsiTheme="minorHAnsi" w:cstheme="minorHAnsi"/>
        </w:rPr>
        <w:br/>
        <w:t xml:space="preserve">i bez zmniejszenia jego wysokości. </w:t>
      </w:r>
    </w:p>
    <w:p w14:paraId="2272C3AC" w14:textId="28622A10"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Zamawiający zastrzega, że w przypadku wniesienia zabezpieczenia w formie </w:t>
      </w:r>
      <w:r>
        <w:rPr>
          <w:rFonts w:asciiTheme="minorHAnsi" w:hAnsiTheme="minorHAnsi" w:cstheme="minorHAnsi"/>
          <w:i w:val="0"/>
          <w:color w:val="000000"/>
          <w:sz w:val="22"/>
          <w:szCs w:val="22"/>
          <w:lang w:eastAsia="pl-PL"/>
        </w:rPr>
        <w:t>określonej w art. 450 ust. 1 pkt 2-5 ustawy Prawo zamówień publicznych poręczenie/</w:t>
      </w:r>
      <w:r w:rsidRPr="004F34B5">
        <w:rPr>
          <w:rFonts w:asciiTheme="minorHAnsi" w:hAnsiTheme="minorHAnsi" w:cstheme="minorHAnsi"/>
          <w:i w:val="0"/>
          <w:color w:val="000000"/>
          <w:sz w:val="22"/>
          <w:szCs w:val="22"/>
          <w:lang w:eastAsia="pl-PL"/>
        </w:rPr>
        <w:t>gwarancja ta winna mieć charakter abstrakcyjny, to jest zobowiązywać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nieodwołalnie i bezwarunkowo do wypłacenia Zamawiającemu kwoty objętej żądaniem wypłaty, na pierwsze pisemne żądanie Zamawiającego wskazujące na niewykonanie lub nienależyte wykonanie umowy. Przedstawiona przez </w:t>
      </w:r>
      <w:r w:rsidRPr="004F34B5">
        <w:rPr>
          <w:rFonts w:asciiTheme="minorHAnsi" w:hAnsiTheme="minorHAnsi" w:cstheme="minorHAnsi"/>
          <w:i w:val="0"/>
          <w:sz w:val="22"/>
          <w:szCs w:val="22"/>
        </w:rPr>
        <w:t>Wykonawcę</w:t>
      </w: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nie może w szczególności zawierać żadnych postanowień, na mocy których Gwarant</w:t>
      </w:r>
      <w:r>
        <w:rPr>
          <w:rFonts w:asciiTheme="minorHAnsi" w:hAnsiTheme="minorHAnsi" w:cstheme="minorHAnsi"/>
          <w:i w:val="0"/>
          <w:color w:val="000000"/>
          <w:sz w:val="22"/>
          <w:szCs w:val="22"/>
          <w:lang w:eastAsia="pl-PL"/>
        </w:rPr>
        <w:t>/Poręczyciel</w:t>
      </w:r>
      <w:r w:rsidRPr="004F34B5">
        <w:rPr>
          <w:rFonts w:asciiTheme="minorHAnsi" w:hAnsiTheme="minorHAnsi" w:cstheme="minorHAnsi"/>
          <w:i w:val="0"/>
          <w:color w:val="000000"/>
          <w:sz w:val="22"/>
          <w:szCs w:val="22"/>
          <w:lang w:eastAsia="pl-PL"/>
        </w:rPr>
        <w:t xml:space="preserve"> byłby uprawniony do merytorycznego badania zasadności żądania wypłaty. W przypadku zamieszczenia w gwarancji</w:t>
      </w:r>
      <w:r>
        <w:rPr>
          <w:rFonts w:asciiTheme="minorHAnsi" w:hAnsiTheme="minorHAnsi" w:cstheme="minorHAnsi"/>
          <w:i w:val="0"/>
          <w:color w:val="000000"/>
          <w:sz w:val="22"/>
          <w:szCs w:val="22"/>
          <w:lang w:eastAsia="pl-PL"/>
        </w:rPr>
        <w:t>/poręczeniu</w:t>
      </w:r>
      <w:r w:rsidRPr="004F34B5">
        <w:rPr>
          <w:rFonts w:asciiTheme="minorHAnsi" w:hAnsiTheme="minorHAnsi" w:cstheme="minorHAnsi"/>
          <w:i w:val="0"/>
          <w:color w:val="000000"/>
          <w:sz w:val="22"/>
          <w:szCs w:val="22"/>
          <w:lang w:eastAsia="pl-PL"/>
        </w:rPr>
        <w:t xml:space="preserve"> zapisu, dotyczącego konieczności potwierdzenia własnoręczności podpisu osoby, która wystąpiła do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w imieniu Zamawiającego z żądaniem zapłaty, zapis ten winien uwzględniać możliwość  potwierdzenia własnoręczności podpisu tej osoby przez </w:t>
      </w:r>
      <w:r w:rsidR="001B1E6C">
        <w:rPr>
          <w:rFonts w:asciiTheme="minorHAnsi" w:hAnsiTheme="minorHAnsi" w:cstheme="minorHAnsi"/>
          <w:i w:val="0"/>
          <w:color w:val="000000"/>
          <w:sz w:val="22"/>
          <w:szCs w:val="22"/>
          <w:lang w:eastAsia="pl-PL"/>
        </w:rPr>
        <w:t>notariusza</w:t>
      </w:r>
      <w:r w:rsidRPr="004F34B5">
        <w:rPr>
          <w:rFonts w:asciiTheme="minorHAnsi" w:hAnsiTheme="minorHAnsi" w:cstheme="minorHAnsi"/>
          <w:i w:val="0"/>
          <w:color w:val="000000"/>
          <w:sz w:val="22"/>
          <w:szCs w:val="22"/>
          <w:lang w:eastAsia="pl-PL"/>
        </w:rPr>
        <w:t>.</w:t>
      </w:r>
    </w:p>
    <w:p w14:paraId="27C952C3"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należytego wykonania umowy 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100 % wartości zabezpieczenia, o której mowa ust. 1, przez okres obowiązywania umowy powiększony o 30 dni. </w:t>
      </w:r>
    </w:p>
    <w:p w14:paraId="7178BBEF"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ED470B">
        <w:rPr>
          <w:rFonts w:asciiTheme="minorHAnsi" w:hAnsiTheme="minorHAnsi" w:cstheme="minorHAnsi"/>
          <w:i w:val="0"/>
          <w:color w:val="000000"/>
          <w:sz w:val="22"/>
          <w:szCs w:val="22"/>
          <w:lang w:eastAsia="pl-PL"/>
        </w:rPr>
        <w:t>Gwarancja/Poręczenie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roszczeń z tytułu rękojmi za wady </w:t>
      </w:r>
      <w:r>
        <w:rPr>
          <w:rFonts w:asciiTheme="minorHAnsi" w:hAnsiTheme="minorHAnsi" w:cstheme="minorHAnsi"/>
          <w:i w:val="0"/>
          <w:color w:val="000000"/>
          <w:sz w:val="22"/>
          <w:szCs w:val="22"/>
          <w:lang w:eastAsia="pl-PL"/>
        </w:rPr>
        <w:t xml:space="preserve">lub gwarancji </w:t>
      </w:r>
      <w:r w:rsidRPr="004F34B5">
        <w:rPr>
          <w:rFonts w:asciiTheme="minorHAnsi" w:hAnsiTheme="minorHAnsi" w:cstheme="minorHAnsi"/>
          <w:i w:val="0"/>
          <w:color w:val="000000"/>
          <w:sz w:val="22"/>
          <w:szCs w:val="22"/>
          <w:lang w:eastAsia="pl-PL"/>
        </w:rPr>
        <w:t>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30 % wartości zabezpieczenia, o której mowa ust. 1, przez okres rękojmi</w:t>
      </w:r>
      <w:r>
        <w:rPr>
          <w:rFonts w:asciiTheme="minorHAnsi" w:hAnsiTheme="minorHAnsi" w:cstheme="minorHAnsi"/>
          <w:i w:val="0"/>
          <w:color w:val="000000"/>
          <w:sz w:val="22"/>
          <w:szCs w:val="22"/>
          <w:lang w:eastAsia="pl-PL"/>
        </w:rPr>
        <w:t xml:space="preserve"> lub gwarancji</w:t>
      </w:r>
      <w:r w:rsidRPr="004F34B5">
        <w:rPr>
          <w:rFonts w:asciiTheme="minorHAnsi" w:hAnsiTheme="minorHAnsi" w:cstheme="minorHAnsi"/>
          <w:i w:val="0"/>
          <w:color w:val="000000"/>
          <w:sz w:val="22"/>
          <w:szCs w:val="22"/>
          <w:lang w:eastAsia="pl-PL"/>
        </w:rPr>
        <w:t xml:space="preserve"> powiększony o 15 dni. </w:t>
      </w:r>
    </w:p>
    <w:p w14:paraId="3FCEA966"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Dostarczona przez Wykonawcę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złożon</w:t>
      </w:r>
      <w:r>
        <w:rPr>
          <w:rFonts w:asciiTheme="minorHAnsi" w:hAnsiTheme="minorHAnsi" w:cstheme="minorHAnsi"/>
          <w:i w:val="0"/>
          <w:color w:val="000000"/>
          <w:sz w:val="22"/>
          <w:szCs w:val="22"/>
          <w:lang w:eastAsia="pl-PL"/>
        </w:rPr>
        <w:t xml:space="preserve">e </w:t>
      </w:r>
      <w:r w:rsidRPr="004F34B5">
        <w:rPr>
          <w:rFonts w:asciiTheme="minorHAnsi" w:hAnsiTheme="minorHAnsi" w:cstheme="minorHAnsi"/>
          <w:i w:val="0"/>
          <w:color w:val="000000"/>
          <w:sz w:val="22"/>
          <w:szCs w:val="22"/>
          <w:lang w:eastAsia="pl-PL"/>
        </w:rPr>
        <w:t>tytułem zabezpieczenia należytego wykonania umowy winna nadto zawierać klauzulę stanowiącą, iż wszelkie spory dotyczące gwarancji</w:t>
      </w:r>
      <w:r>
        <w:rPr>
          <w:rFonts w:asciiTheme="minorHAnsi" w:hAnsiTheme="minorHAnsi" w:cstheme="minorHAnsi"/>
          <w:i w:val="0"/>
          <w:color w:val="000000"/>
          <w:sz w:val="22"/>
          <w:szCs w:val="22"/>
          <w:lang w:eastAsia="pl-PL"/>
        </w:rPr>
        <w:t>/poręczenia</w:t>
      </w:r>
      <w:r w:rsidRPr="004F34B5">
        <w:rPr>
          <w:rFonts w:asciiTheme="minorHAnsi" w:hAnsiTheme="minorHAnsi" w:cstheme="minorHAnsi"/>
          <w:i w:val="0"/>
          <w:color w:val="000000"/>
          <w:sz w:val="22"/>
          <w:szCs w:val="22"/>
          <w:lang w:eastAsia="pl-PL"/>
        </w:rPr>
        <w:t xml:space="preserve"> podlegają rozstrzygnięciu zgodnie z prawem Rzeczypospolitej Polskiej i podlegają kompetencji sądu powszechnego właściwego dla siedziby Zamawiającego. </w:t>
      </w:r>
    </w:p>
    <w:p w14:paraId="76458558" w14:textId="77777777" w:rsidR="00BE79F2" w:rsidRPr="004F34B5" w:rsidRDefault="00BE79F2" w:rsidP="00A67318">
      <w:pPr>
        <w:pStyle w:val="Bezodstpw"/>
        <w:numPr>
          <w:ilvl w:val="0"/>
          <w:numId w:val="5"/>
        </w:numPr>
        <w:spacing w:before="60"/>
        <w:jc w:val="both"/>
        <w:rPr>
          <w:rFonts w:asciiTheme="minorHAnsi" w:hAnsiTheme="minorHAnsi" w:cstheme="minorHAnsi"/>
        </w:rPr>
      </w:pPr>
      <w:r w:rsidRPr="004F34B5">
        <w:rPr>
          <w:rFonts w:asciiTheme="minorHAnsi" w:hAnsiTheme="minorHAnsi" w:cstheme="minorHAnsi"/>
        </w:rPr>
        <w:t xml:space="preserve">Zamawiający zwróci 70% kwoty zabezpieczenia w terminie 30 dni od dnia wykonania zamówienia i uznania przez Zamawiającego za należycie wykonane. </w:t>
      </w:r>
    </w:p>
    <w:p w14:paraId="64197242" w14:textId="77777777" w:rsidR="00BE79F2" w:rsidRPr="004F34B5" w:rsidRDefault="00BE79F2" w:rsidP="00A67318">
      <w:pPr>
        <w:pStyle w:val="Bezodstpw"/>
        <w:numPr>
          <w:ilvl w:val="0"/>
          <w:numId w:val="5"/>
        </w:numPr>
        <w:spacing w:before="60"/>
        <w:ind w:left="357" w:hanging="357"/>
        <w:jc w:val="both"/>
        <w:rPr>
          <w:rFonts w:asciiTheme="minorHAnsi" w:hAnsiTheme="minorHAnsi" w:cstheme="minorHAnsi"/>
        </w:rPr>
      </w:pPr>
      <w:r w:rsidRPr="004F34B5">
        <w:rPr>
          <w:rFonts w:asciiTheme="minorHAnsi" w:hAnsiTheme="minorHAnsi" w:cstheme="minorHAnsi"/>
        </w:rPr>
        <w:t xml:space="preserve">Kwota pozostawiona na zabezpieczenie roszczeń z tytułu rękojmi za wady </w:t>
      </w:r>
      <w:r>
        <w:rPr>
          <w:rFonts w:asciiTheme="minorHAnsi" w:hAnsiTheme="minorHAnsi" w:cstheme="minorHAnsi"/>
        </w:rPr>
        <w:t xml:space="preserve">lub gwarancji </w:t>
      </w:r>
      <w:r w:rsidRPr="004F34B5">
        <w:rPr>
          <w:rFonts w:asciiTheme="minorHAnsi" w:hAnsiTheme="minorHAnsi" w:cstheme="minorHAnsi"/>
        </w:rPr>
        <w:t>w wysokości 30% zabezpieczenia zwrócona zostanie nie później niż w 15 dniu po upływie okresu rękojmi za wady</w:t>
      </w:r>
      <w:r>
        <w:rPr>
          <w:rFonts w:asciiTheme="minorHAnsi" w:hAnsiTheme="minorHAnsi" w:cstheme="minorHAnsi"/>
        </w:rPr>
        <w:t xml:space="preserve"> lub gwarancji</w:t>
      </w:r>
      <w:r w:rsidRPr="004F34B5">
        <w:rPr>
          <w:rFonts w:asciiTheme="minorHAnsi" w:hAnsiTheme="minorHAnsi" w:cstheme="minorHAnsi"/>
        </w:rPr>
        <w:t>.</w:t>
      </w:r>
    </w:p>
    <w:p w14:paraId="3F414064" w14:textId="77777777" w:rsidR="00BE79F2" w:rsidRPr="00912BF1"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50242E" w14:textId="77777777" w:rsidR="00BE79F2" w:rsidRPr="00912BF1"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 innej formie niż w pieniądzu, </w:t>
      </w:r>
      <w:r>
        <w:rPr>
          <w:rFonts w:asciiTheme="minorHAnsi" w:hAnsiTheme="minorHAnsi" w:cstheme="minorHAnsi"/>
          <w:lang w:eastAsia="pl-PL"/>
        </w:rPr>
        <w:t>Z</w:t>
      </w:r>
      <w:r w:rsidRPr="00912BF1">
        <w:rPr>
          <w:rFonts w:asciiTheme="minorHAnsi" w:hAnsiTheme="minorHAnsi" w:cstheme="minorHAnsi"/>
          <w:lang w:eastAsia="pl-PL"/>
        </w:rPr>
        <w:t>amawiający zmieni formę na zabezpieczenie w pieniądzu, przez wypłatę kwoty z dotychczasowego zabezpieczenia.</w:t>
      </w:r>
    </w:p>
    <w:p w14:paraId="2E88C91C" w14:textId="77777777" w:rsidR="00BE79F2"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Wypłata, o której mowa w ust. </w:t>
      </w:r>
      <w:r>
        <w:rPr>
          <w:rFonts w:asciiTheme="minorHAnsi" w:hAnsiTheme="minorHAnsi" w:cstheme="minorHAnsi"/>
          <w:lang w:eastAsia="pl-PL"/>
        </w:rPr>
        <w:t>14</w:t>
      </w:r>
      <w:r w:rsidRPr="00912BF1">
        <w:rPr>
          <w:rFonts w:asciiTheme="minorHAnsi" w:hAnsiTheme="minorHAnsi" w:cstheme="minorHAnsi"/>
          <w:lang w:eastAsia="pl-PL"/>
        </w:rPr>
        <w:t>, nast</w:t>
      </w:r>
      <w:r>
        <w:rPr>
          <w:rFonts w:asciiTheme="minorHAnsi" w:hAnsiTheme="minorHAnsi" w:cstheme="minorHAnsi"/>
          <w:lang w:eastAsia="pl-PL"/>
        </w:rPr>
        <w:t>ąpi</w:t>
      </w:r>
      <w:r w:rsidRPr="00912BF1">
        <w:rPr>
          <w:rFonts w:asciiTheme="minorHAnsi" w:hAnsiTheme="minorHAnsi" w:cstheme="minorHAnsi"/>
          <w:lang w:eastAsia="pl-PL"/>
        </w:rPr>
        <w:t xml:space="preserve"> nie później niż w ostatnim dniu ważności dotychczasowego zabezpieczenia.</w:t>
      </w:r>
    </w:p>
    <w:p w14:paraId="50980D30" w14:textId="77777777" w:rsidR="00BE79F2" w:rsidRPr="004F34B5" w:rsidRDefault="00BE79F2" w:rsidP="00A67318">
      <w:pPr>
        <w:numPr>
          <w:ilvl w:val="0"/>
          <w:numId w:val="5"/>
        </w:numPr>
        <w:spacing w:before="60" w:after="0" w:line="240" w:lineRule="auto"/>
        <w:jc w:val="both"/>
        <w:rPr>
          <w:rFonts w:asciiTheme="minorHAnsi" w:hAnsiTheme="minorHAnsi" w:cstheme="minorHAnsi"/>
        </w:rPr>
      </w:pPr>
      <w:r w:rsidRPr="004F34B5">
        <w:rPr>
          <w:rFonts w:asciiTheme="minorHAnsi" w:hAnsiTheme="minorHAnsi" w:cstheme="minorHAnsi"/>
        </w:rPr>
        <w:t>Wykonawca bez wezwania ze strony Zamawiającego zobowiązany jest przedłużać okres ważności zabezpieczeni</w:t>
      </w:r>
      <w:r>
        <w:rPr>
          <w:rFonts w:asciiTheme="minorHAnsi" w:hAnsiTheme="minorHAnsi" w:cstheme="minorHAnsi"/>
        </w:rPr>
        <w:t>a</w:t>
      </w:r>
      <w:r w:rsidRPr="004F34B5">
        <w:rPr>
          <w:rFonts w:asciiTheme="minorHAnsi" w:hAnsiTheme="minorHAnsi" w:cstheme="minorHAnsi"/>
        </w:rPr>
        <w:t xml:space="preserve"> należytego wykonania umowy, tak aby utrzymywać jej ważność przez cały okres obowiązywania umowy.</w:t>
      </w:r>
    </w:p>
    <w:p w14:paraId="052DD4DD" w14:textId="0D302F18" w:rsidR="00DB3751" w:rsidRPr="009B5E91" w:rsidRDefault="00DB3751" w:rsidP="00CF0360">
      <w:pPr>
        <w:spacing w:before="120" w:after="0" w:line="240" w:lineRule="auto"/>
        <w:jc w:val="center"/>
        <w:rPr>
          <w:rFonts w:asciiTheme="minorHAnsi" w:hAnsiTheme="minorHAnsi" w:cstheme="minorHAnsi"/>
        </w:rPr>
      </w:pPr>
      <w:r w:rsidRPr="009B5E91">
        <w:rPr>
          <w:rFonts w:asciiTheme="minorHAnsi" w:hAnsiTheme="minorHAnsi" w:cstheme="minorHAnsi"/>
        </w:rPr>
        <w:t>§ 12</w:t>
      </w:r>
      <w:r w:rsidR="009B5E91" w:rsidRPr="009B5E91">
        <w:rPr>
          <w:rFonts w:asciiTheme="minorHAnsi" w:hAnsiTheme="minorHAnsi" w:cstheme="minorHAnsi"/>
        </w:rPr>
        <w:t>.</w:t>
      </w:r>
    </w:p>
    <w:p w14:paraId="4A4BCF64" w14:textId="77777777" w:rsidR="00DB3751" w:rsidRPr="009B5E91" w:rsidRDefault="00DB3751"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Ubezpieczenie od odpowiedzialności cywilnej</w:t>
      </w:r>
    </w:p>
    <w:p w14:paraId="59601681" w14:textId="6DB14D01" w:rsidR="00DB3751" w:rsidRPr="009B5E91" w:rsidRDefault="00DB3751" w:rsidP="00A67318">
      <w:pPr>
        <w:pStyle w:val="bodytext"/>
        <w:numPr>
          <w:ilvl w:val="0"/>
          <w:numId w:val="15"/>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Wykonawca zobowiązany jest do przed</w:t>
      </w:r>
      <w:r w:rsidR="00A15C84" w:rsidRPr="009B5E91">
        <w:rPr>
          <w:rFonts w:asciiTheme="minorHAnsi" w:hAnsiTheme="minorHAnsi" w:cstheme="minorHAnsi"/>
          <w:sz w:val="22"/>
          <w:szCs w:val="22"/>
        </w:rPr>
        <w:t xml:space="preserve">łożenia </w:t>
      </w:r>
      <w:r w:rsidRPr="009B5E91">
        <w:rPr>
          <w:rFonts w:asciiTheme="minorHAnsi" w:hAnsiTheme="minorHAnsi" w:cstheme="minorHAnsi"/>
          <w:sz w:val="22"/>
          <w:szCs w:val="22"/>
        </w:rPr>
        <w:t xml:space="preserve">Zamawiającemu </w:t>
      </w:r>
      <w:r w:rsidR="00CC4F59">
        <w:rPr>
          <w:rFonts w:asciiTheme="minorHAnsi" w:hAnsiTheme="minorHAnsi" w:cstheme="minorHAnsi"/>
          <w:sz w:val="22"/>
          <w:szCs w:val="22"/>
        </w:rPr>
        <w:t xml:space="preserve">najpóźniej w </w:t>
      </w:r>
      <w:r w:rsidRPr="009B5E91">
        <w:rPr>
          <w:rFonts w:asciiTheme="minorHAnsi" w:hAnsiTheme="minorHAnsi" w:cstheme="minorHAnsi"/>
          <w:sz w:val="22"/>
          <w:szCs w:val="22"/>
        </w:rPr>
        <w:t>dni</w:t>
      </w:r>
      <w:r w:rsidR="00CC4F59">
        <w:rPr>
          <w:rFonts w:asciiTheme="minorHAnsi" w:hAnsiTheme="minorHAnsi" w:cstheme="minorHAnsi"/>
          <w:sz w:val="22"/>
          <w:szCs w:val="22"/>
        </w:rPr>
        <w:t xml:space="preserve">u </w:t>
      </w:r>
      <w:r w:rsidRPr="009B5E91">
        <w:rPr>
          <w:rFonts w:asciiTheme="minorHAnsi" w:hAnsiTheme="minorHAnsi" w:cstheme="minorHAnsi"/>
          <w:sz w:val="22"/>
          <w:szCs w:val="22"/>
        </w:rPr>
        <w:t>zawarcia umowy</w:t>
      </w:r>
      <w:r w:rsidR="00A15C84" w:rsidRPr="009B5E91">
        <w:rPr>
          <w:rFonts w:asciiTheme="minorHAnsi" w:hAnsiTheme="minorHAnsi" w:cstheme="minorHAnsi"/>
          <w:sz w:val="22"/>
          <w:szCs w:val="22"/>
        </w:rPr>
        <w:t xml:space="preserve"> kserokopii, potwierdzonej za zgodność z oryginałem, </w:t>
      </w:r>
      <w:r w:rsidRPr="009B5E91">
        <w:rPr>
          <w:rFonts w:asciiTheme="minorHAnsi" w:hAnsiTheme="minorHAnsi" w:cstheme="minorHAnsi"/>
          <w:sz w:val="22"/>
          <w:szCs w:val="22"/>
        </w:rPr>
        <w:t xml:space="preserve">polisy lub innego dokumentu potwierdzającego, że jest ubezpieczony od odpowiedzialności cywilnej w zakresie prowadzonej działalności związanej z przedmiotem umowy, na sumę ubezpieczenia nie niższą niż </w:t>
      </w:r>
      <w:r w:rsidR="00A15C84" w:rsidRPr="009B5E91">
        <w:rPr>
          <w:rFonts w:asciiTheme="minorHAnsi" w:hAnsiTheme="minorHAnsi" w:cstheme="minorHAnsi"/>
          <w:sz w:val="22"/>
          <w:szCs w:val="22"/>
        </w:rPr>
        <w:t>1</w:t>
      </w:r>
      <w:r w:rsidR="00AA10F1">
        <w:rPr>
          <w:rFonts w:asciiTheme="minorHAnsi" w:hAnsiTheme="minorHAnsi" w:cstheme="minorHAnsi"/>
          <w:sz w:val="22"/>
          <w:szCs w:val="22"/>
        </w:rPr>
        <w:t>0</w:t>
      </w:r>
      <w:r w:rsidR="00A15C84" w:rsidRPr="009B5E91">
        <w:rPr>
          <w:rFonts w:asciiTheme="minorHAnsi" w:hAnsiTheme="minorHAnsi" w:cstheme="minorHAnsi"/>
          <w:sz w:val="22"/>
          <w:szCs w:val="22"/>
        </w:rPr>
        <w:t xml:space="preserve"> 0</w:t>
      </w:r>
      <w:r w:rsidRPr="009B5E91">
        <w:rPr>
          <w:rFonts w:asciiTheme="minorHAnsi" w:hAnsiTheme="minorHAnsi" w:cstheme="minorHAnsi"/>
          <w:sz w:val="22"/>
          <w:szCs w:val="22"/>
        </w:rPr>
        <w:t xml:space="preserve">00 000 zł </w:t>
      </w:r>
      <w:r w:rsidR="00A15C84" w:rsidRPr="009B5E91">
        <w:rPr>
          <w:rFonts w:asciiTheme="minorHAnsi" w:hAnsiTheme="minorHAnsi" w:cstheme="minorHAnsi"/>
          <w:sz w:val="22"/>
          <w:szCs w:val="22"/>
        </w:rPr>
        <w:t>(</w:t>
      </w:r>
      <w:r w:rsidR="00AA10F1">
        <w:rPr>
          <w:rFonts w:asciiTheme="minorHAnsi" w:hAnsiTheme="minorHAnsi" w:cstheme="minorHAnsi"/>
          <w:sz w:val="22"/>
          <w:szCs w:val="22"/>
        </w:rPr>
        <w:t>dziesięć</w:t>
      </w:r>
      <w:r w:rsidR="00A15C84" w:rsidRPr="009B5E91">
        <w:rPr>
          <w:rFonts w:asciiTheme="minorHAnsi" w:hAnsiTheme="minorHAnsi" w:cstheme="minorHAnsi"/>
          <w:sz w:val="22"/>
          <w:szCs w:val="22"/>
        </w:rPr>
        <w:t xml:space="preserve"> milion</w:t>
      </w:r>
      <w:r w:rsidR="001B1E6C">
        <w:rPr>
          <w:rFonts w:asciiTheme="minorHAnsi" w:hAnsiTheme="minorHAnsi" w:cstheme="minorHAnsi"/>
          <w:sz w:val="22"/>
          <w:szCs w:val="22"/>
        </w:rPr>
        <w:t>ów złotych</w:t>
      </w:r>
      <w:r w:rsidR="00A15C84" w:rsidRPr="009B5E91">
        <w:rPr>
          <w:rFonts w:asciiTheme="minorHAnsi" w:hAnsiTheme="minorHAnsi" w:cstheme="minorHAnsi"/>
          <w:sz w:val="22"/>
          <w:szCs w:val="22"/>
        </w:rPr>
        <w:t xml:space="preserve">) </w:t>
      </w:r>
      <w:r w:rsidRPr="009B5E91">
        <w:rPr>
          <w:rFonts w:asciiTheme="minorHAnsi" w:hAnsiTheme="minorHAnsi" w:cstheme="minorHAnsi"/>
          <w:sz w:val="22"/>
          <w:szCs w:val="22"/>
        </w:rPr>
        <w:t>wraz z dowodem opłaty należnej składki.</w:t>
      </w:r>
    </w:p>
    <w:p w14:paraId="564C3146" w14:textId="77777777" w:rsidR="00DB3751" w:rsidRPr="009B5E91" w:rsidRDefault="00DB3751" w:rsidP="00A67318">
      <w:pPr>
        <w:pStyle w:val="bodytext"/>
        <w:numPr>
          <w:ilvl w:val="0"/>
          <w:numId w:val="15"/>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w:t>
      </w:r>
      <w:r w:rsidR="00A15C84" w:rsidRPr="009B5E91">
        <w:rPr>
          <w:rFonts w:asciiTheme="minorHAnsi" w:hAnsiTheme="minorHAnsi" w:cstheme="minorHAnsi"/>
          <w:sz w:val="22"/>
          <w:szCs w:val="22"/>
        </w:rPr>
        <w:t xml:space="preserve"> przypadku płatności w ratach, Wykonawca</w:t>
      </w:r>
      <w:r w:rsidRPr="009B5E91">
        <w:rPr>
          <w:rFonts w:asciiTheme="minorHAnsi" w:hAnsiTheme="minorHAnsi" w:cstheme="minorHAnsi"/>
          <w:sz w:val="22"/>
          <w:szCs w:val="22"/>
        </w:rPr>
        <w:t xml:space="preserve"> przedstawi Zamawiającemu dowód opłacenia składki ubezpieczenia najpóźniej następnego dnia po dacie </w:t>
      </w:r>
      <w:r w:rsidR="00A15C84" w:rsidRPr="009B5E91">
        <w:rPr>
          <w:rFonts w:asciiTheme="minorHAnsi" w:hAnsiTheme="minorHAnsi" w:cstheme="minorHAnsi"/>
          <w:sz w:val="22"/>
          <w:szCs w:val="22"/>
        </w:rPr>
        <w:t xml:space="preserve">wymagalności </w:t>
      </w:r>
      <w:r w:rsidRPr="009B5E91">
        <w:rPr>
          <w:rFonts w:asciiTheme="minorHAnsi" w:hAnsiTheme="minorHAnsi" w:cstheme="minorHAnsi"/>
          <w:sz w:val="22"/>
          <w:szCs w:val="22"/>
        </w:rPr>
        <w:t>płatności kolejnej raty.</w:t>
      </w:r>
    </w:p>
    <w:p w14:paraId="440B1F2C" w14:textId="40D7F342" w:rsidR="00A15C84" w:rsidRPr="009B5E91" w:rsidRDefault="00A15C84" w:rsidP="00A67318">
      <w:pPr>
        <w:pStyle w:val="Akapitzlist"/>
        <w:numPr>
          <w:ilvl w:val="0"/>
          <w:numId w:val="15"/>
        </w:numPr>
        <w:autoSpaceDN w:val="0"/>
        <w:adjustRightInd w:val="0"/>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W przypadku wygaśnięcia terminu obowiązywania polisy, Wykonawca zobowiązany jest</w:t>
      </w:r>
      <w:r w:rsidRPr="009B5E91">
        <w:rPr>
          <w:rFonts w:asciiTheme="minorHAnsi" w:hAnsiTheme="minorHAnsi" w:cstheme="minorHAnsi"/>
          <w:i w:val="0"/>
          <w:sz w:val="22"/>
          <w:szCs w:val="22"/>
        </w:rPr>
        <w:br/>
        <w:t>do przedstawienia Zamawiającemu najpóźniej w ostatnim dniu jej obowiązywania dowodów</w:t>
      </w:r>
      <w:r w:rsidR="00722870" w:rsidRPr="009B5E91">
        <w:rPr>
          <w:rFonts w:asciiTheme="minorHAnsi" w:hAnsiTheme="minorHAnsi" w:cstheme="minorHAnsi"/>
          <w:i w:val="0"/>
          <w:sz w:val="22"/>
          <w:szCs w:val="22"/>
        </w:rPr>
        <w:t>,</w:t>
      </w:r>
      <w:r w:rsidRPr="009B5E91">
        <w:rPr>
          <w:rFonts w:asciiTheme="minorHAnsi" w:hAnsiTheme="minorHAnsi" w:cstheme="minorHAnsi"/>
          <w:i w:val="0"/>
          <w:sz w:val="22"/>
          <w:szCs w:val="22"/>
        </w:rPr>
        <w:t xml:space="preserve"> potwierdzających jej przedłużenie lub nowej polisy lub innego dokumentu potwierdzającego posiadanie ubezpieczenia, o którym mowa w ust. 1 wraz z dowodami potwierdzającymi opłacenie należnych z tego tytułu składek. Przepis ust. 2 stosuje się odpowiednio.</w:t>
      </w:r>
    </w:p>
    <w:p w14:paraId="79B7C587" w14:textId="0C8B69EA"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3B089C" w:rsidRPr="009B5E91">
        <w:rPr>
          <w:rFonts w:asciiTheme="minorHAnsi" w:hAnsiTheme="minorHAnsi" w:cstheme="minorHAnsi"/>
        </w:rPr>
        <w:t>1</w:t>
      </w:r>
      <w:r w:rsidR="00A15C84" w:rsidRPr="009B5E91">
        <w:rPr>
          <w:rFonts w:asciiTheme="minorHAnsi" w:hAnsiTheme="minorHAnsi" w:cstheme="minorHAnsi"/>
        </w:rPr>
        <w:t>3</w:t>
      </w:r>
      <w:r w:rsidR="009B5E91" w:rsidRPr="009B5E91">
        <w:rPr>
          <w:rFonts w:asciiTheme="minorHAnsi" w:hAnsiTheme="minorHAnsi" w:cstheme="minorHAnsi"/>
        </w:rPr>
        <w:t>.</w:t>
      </w:r>
    </w:p>
    <w:p w14:paraId="1A21D77D" w14:textId="77777777" w:rsidR="00D55F0C" w:rsidRPr="009B5E91" w:rsidRDefault="00D55F0C" w:rsidP="00CF0360">
      <w:pPr>
        <w:suppressAutoHyphens w:val="0"/>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 xml:space="preserve">Klauzula </w:t>
      </w:r>
      <w:r w:rsidR="0097007E" w:rsidRPr="009B5E91">
        <w:rPr>
          <w:rFonts w:asciiTheme="minorHAnsi" w:hAnsiTheme="minorHAnsi" w:cstheme="minorHAnsi"/>
          <w:u w:val="single"/>
        </w:rPr>
        <w:t>zatrudnienia</w:t>
      </w:r>
    </w:p>
    <w:p w14:paraId="50245ABD" w14:textId="3E3E13CE" w:rsidR="00A22F73" w:rsidRPr="00A22F73" w:rsidRDefault="00BE79F2" w:rsidP="00A22F73">
      <w:pPr>
        <w:pStyle w:val="Bezodstpw"/>
        <w:numPr>
          <w:ilvl w:val="0"/>
          <w:numId w:val="6"/>
        </w:numPr>
        <w:spacing w:before="120"/>
        <w:jc w:val="both"/>
        <w:rPr>
          <w:rFonts w:asciiTheme="minorHAnsi" w:hAnsiTheme="minorHAnsi" w:cstheme="minorHAnsi"/>
        </w:rPr>
      </w:pPr>
      <w:r w:rsidRPr="00A22F73">
        <w:rPr>
          <w:rFonts w:asciiTheme="minorHAnsi" w:hAnsiTheme="minorHAnsi" w:cstheme="minorHAnsi"/>
        </w:rPr>
        <w:t>Wykonawca oświadcza, że następujące czynności, związane z realizacją przedmiotu umowy</w:t>
      </w:r>
      <w:r w:rsidR="009A2B0D" w:rsidRPr="00A22F73">
        <w:rPr>
          <w:rFonts w:asciiTheme="minorHAnsi" w:hAnsiTheme="minorHAnsi" w:cstheme="minorHAnsi"/>
        </w:rPr>
        <w:t xml:space="preserve">, polegające na </w:t>
      </w:r>
      <w:r w:rsidR="00A22F73" w:rsidRPr="00A22F73">
        <w:rPr>
          <w:rFonts w:asciiTheme="minorHAnsi" w:hAnsiTheme="minorHAnsi" w:cstheme="minorHAnsi"/>
        </w:rPr>
        <w:t>wykonywaniu:</w:t>
      </w:r>
    </w:p>
    <w:p w14:paraId="7864F5F0" w14:textId="0548AD13"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ziemnych związanych z przemieszczaniem lub zagęszczaniem gruntu, wykopy;</w:t>
      </w:r>
    </w:p>
    <w:p w14:paraId="543BEF66"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przy wykonywaniu których występuje ryzyko upadku z wysokości ponad 1,0 m;</w:t>
      </w:r>
    </w:p>
    <w:p w14:paraId="1A5BF599"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rozbiórkowych;</w:t>
      </w:r>
    </w:p>
    <w:p w14:paraId="54E9A461"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związanych z wycinką drzew;</w:t>
      </w:r>
    </w:p>
    <w:p w14:paraId="2254071D"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elektrycznych;</w:t>
      </w:r>
    </w:p>
    <w:p w14:paraId="0CA1B044"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wykonywanych pod, na, nad lub w pobliżu wszelkich sieci i instalacji branży elektrycznej,</w:t>
      </w:r>
    </w:p>
    <w:p w14:paraId="31F3D42E"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wykonywanych pod, na, nad lub w pobliżu wszelkich sieci i instalacji branży sanitarnej,</w:t>
      </w:r>
    </w:p>
    <w:p w14:paraId="721FBA61"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budowlanych przy prowadzeniu, których występują działania substancji chemicznych lub biologicznie czynnych zagrażających bezpieczeństwu i zdrowiu ludzi;</w:t>
      </w:r>
    </w:p>
    <w:p w14:paraId="463E1AFE"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montażowych, malarskich, izolacyjnych i impregnacyjnych;</w:t>
      </w:r>
    </w:p>
    <w:p w14:paraId="579E5093"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budowlanych prowadzonych w studniach.</w:t>
      </w:r>
    </w:p>
    <w:p w14:paraId="1F548B3D" w14:textId="6F85EA1F" w:rsidR="003B089C" w:rsidRPr="00A22F73" w:rsidRDefault="00DB2F11" w:rsidP="00A22F73">
      <w:pPr>
        <w:pStyle w:val="Bezodstpw"/>
        <w:spacing w:before="120"/>
        <w:ind w:left="360"/>
        <w:jc w:val="both"/>
        <w:rPr>
          <w:rFonts w:asciiTheme="minorHAnsi" w:hAnsiTheme="minorHAnsi" w:cstheme="minorHAnsi"/>
        </w:rPr>
      </w:pPr>
      <w:r w:rsidRPr="00A22F73">
        <w:rPr>
          <w:rFonts w:asciiTheme="minorHAnsi" w:hAnsiTheme="minorHAnsi" w:cstheme="minorHAnsi"/>
        </w:rPr>
        <w:lastRenderedPageBreak/>
        <w:t>za wyjątkiem czynności nadzoru</w:t>
      </w:r>
      <w:r w:rsidR="003B089C" w:rsidRPr="00A22F73">
        <w:rPr>
          <w:rFonts w:asciiTheme="minorHAnsi" w:hAnsiTheme="minorHAnsi" w:cstheme="minorHAnsi"/>
        </w:rPr>
        <w:t>, będą wykonywane przez osoby zatrudnione na podstawie umowy o pracę</w:t>
      </w:r>
      <w:r w:rsidRPr="00A22F73">
        <w:rPr>
          <w:rFonts w:asciiTheme="minorHAnsi" w:hAnsiTheme="minorHAnsi" w:cstheme="minorHAnsi"/>
        </w:rPr>
        <w:t>.</w:t>
      </w:r>
    </w:p>
    <w:p w14:paraId="617A00D0"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207E106B"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F489F15" w14:textId="77777777" w:rsidR="00BE79F2" w:rsidRPr="006C526B" w:rsidRDefault="00BE79F2" w:rsidP="00A67318">
      <w:pPr>
        <w:pStyle w:val="Bezodstpw"/>
        <w:numPr>
          <w:ilvl w:val="1"/>
          <w:numId w:val="6"/>
        </w:numPr>
        <w:spacing w:before="120"/>
        <w:jc w:val="both"/>
        <w:rPr>
          <w:rFonts w:asciiTheme="minorHAnsi" w:hAnsiTheme="minorHAnsi" w:cstheme="minorHAnsi"/>
        </w:rPr>
      </w:pPr>
      <w:r w:rsidRPr="006C526B">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400BA3AC" w14:textId="77777777" w:rsidR="00BE79F2" w:rsidRPr="006C526B" w:rsidRDefault="00BE79F2" w:rsidP="00A67318">
      <w:pPr>
        <w:pStyle w:val="Bezodstpw"/>
        <w:numPr>
          <w:ilvl w:val="1"/>
          <w:numId w:val="6"/>
        </w:numPr>
        <w:spacing w:before="120"/>
        <w:jc w:val="both"/>
        <w:rPr>
          <w:rFonts w:asciiTheme="minorHAnsi" w:hAnsiTheme="minorHAnsi" w:cstheme="minorHAnsi"/>
        </w:rPr>
      </w:pPr>
      <w:r w:rsidRPr="006C526B">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1992DC6C" w14:textId="6DF59212"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Pr>
          <w:rFonts w:asciiTheme="minorHAnsi" w:hAnsiTheme="minorHAnsi" w:cstheme="minorHAnsi"/>
        </w:rPr>
        <w:t>4</w:t>
      </w:r>
      <w:r w:rsidRPr="004F34B5">
        <w:rPr>
          <w:rFonts w:asciiTheme="minorHAnsi" w:hAnsiTheme="minorHAnsi" w:cstheme="minorHAnsi"/>
        </w:rPr>
        <w:t xml:space="preserve"> ust. 1 pkt </w:t>
      </w:r>
      <w:r w:rsidR="007A7DBA">
        <w:rPr>
          <w:rFonts w:asciiTheme="minorHAnsi" w:hAnsiTheme="minorHAnsi" w:cstheme="minorHAnsi"/>
        </w:rPr>
        <w:t>7)</w:t>
      </w:r>
      <w:r w:rsidRPr="004F34B5">
        <w:rPr>
          <w:rFonts w:asciiTheme="minorHAnsi" w:hAnsiTheme="minorHAnsi" w:cstheme="minorHAnsi"/>
        </w:rPr>
        <w:t>.</w:t>
      </w:r>
    </w:p>
    <w:p w14:paraId="321ED408" w14:textId="4BC00629" w:rsidR="00BE79F2" w:rsidRPr="004F34B5" w:rsidRDefault="00FF179D" w:rsidP="00A67318">
      <w:pPr>
        <w:pStyle w:val="Bezodstpw"/>
        <w:numPr>
          <w:ilvl w:val="0"/>
          <w:numId w:val="6"/>
        </w:numPr>
        <w:spacing w:before="120"/>
        <w:jc w:val="both"/>
        <w:rPr>
          <w:rFonts w:asciiTheme="minorHAnsi" w:hAnsiTheme="minorHAnsi" w:cstheme="minorHAnsi"/>
        </w:rPr>
      </w:pPr>
      <w:r>
        <w:rPr>
          <w:rFonts w:asciiTheme="minorHAnsi" w:hAnsiTheme="minorHAnsi" w:cstheme="minorHAnsi"/>
        </w:rPr>
        <w:t>Zwłoka w</w:t>
      </w:r>
      <w:r w:rsidR="00BE79F2" w:rsidRPr="004F34B5">
        <w:rPr>
          <w:rFonts w:asciiTheme="minorHAnsi" w:hAnsiTheme="minorHAnsi" w:cstheme="minorHAnsi"/>
        </w:rPr>
        <w:t xml:space="preserve"> przedłożeni</w:t>
      </w:r>
      <w:r>
        <w:rPr>
          <w:rFonts w:asciiTheme="minorHAnsi" w:hAnsiTheme="minorHAnsi" w:cstheme="minorHAnsi"/>
        </w:rPr>
        <w:t>u</w:t>
      </w:r>
      <w:r w:rsidR="00BE79F2" w:rsidRPr="004F34B5">
        <w:rPr>
          <w:rFonts w:asciiTheme="minorHAnsi" w:hAnsiTheme="minorHAnsi" w:cstheme="minorHAnsi"/>
        </w:rPr>
        <w:t xml:space="preserve"> dokumentów, o których mowa w ust. 3, przekraczające 10 dni roboczych traktowane będzie jako niewypełnienie obowiązku zatrudnienia pracowników na podstawie umowy o pracę i może stanowić podstawę do odstąpienia od umowy z winy Wykonawcy. </w:t>
      </w:r>
    </w:p>
    <w:p w14:paraId="63B9049B"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Wykonawca zobowiązany jest do zawarcia w treści umowy z podwykonawcą zapisów umożliwiających realizację obowiązku wynikającego z niniejszego paragrafu.</w:t>
      </w:r>
    </w:p>
    <w:p w14:paraId="4BF29602" w14:textId="5E02399A"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 przypadku uzasadnionych wątpliwości co do zatrudnienia osób wskazanych w ust. 1, jak również przestrzegania prawa pracy przez Wykonawcę lub Podwykonawcę, Zamawiający może zwrócić się o</w:t>
      </w:r>
      <w:r w:rsidR="00B96725">
        <w:rPr>
          <w:rFonts w:asciiTheme="minorHAnsi" w:hAnsiTheme="minorHAnsi" w:cstheme="minorHAnsi"/>
        </w:rPr>
        <w:t> </w:t>
      </w:r>
      <w:r w:rsidRPr="004F34B5">
        <w:rPr>
          <w:rFonts w:asciiTheme="minorHAnsi" w:hAnsiTheme="minorHAnsi" w:cstheme="minorHAnsi"/>
        </w:rPr>
        <w:t>przeprowadzenie kontroli przez Państwową Inspekcję Pracy.</w:t>
      </w:r>
    </w:p>
    <w:p w14:paraId="5DBAA1DE" w14:textId="5B6AE057"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A15C84" w:rsidRPr="009B5E91">
        <w:rPr>
          <w:rFonts w:asciiTheme="minorHAnsi" w:hAnsiTheme="minorHAnsi" w:cstheme="minorHAnsi"/>
        </w:rPr>
        <w:t>4</w:t>
      </w:r>
      <w:r w:rsidR="009B5E91" w:rsidRPr="009B5E91">
        <w:rPr>
          <w:rFonts w:asciiTheme="minorHAnsi" w:hAnsiTheme="minorHAnsi" w:cstheme="minorHAnsi"/>
        </w:rPr>
        <w:t>.</w:t>
      </w:r>
    </w:p>
    <w:p w14:paraId="5BE0B81C"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Kary umowne</w:t>
      </w:r>
    </w:p>
    <w:p w14:paraId="5703EAAE" w14:textId="77777777" w:rsidR="00D55F0C" w:rsidRPr="009B5E91" w:rsidRDefault="00D55F0C" w:rsidP="00A67318">
      <w:pPr>
        <w:pStyle w:val="Bezodstpw"/>
        <w:numPr>
          <w:ilvl w:val="0"/>
          <w:numId w:val="7"/>
        </w:numPr>
        <w:spacing w:before="120"/>
        <w:ind w:left="426" w:hanging="426"/>
        <w:jc w:val="both"/>
        <w:rPr>
          <w:rFonts w:asciiTheme="minorHAnsi" w:hAnsiTheme="minorHAnsi" w:cstheme="minorHAnsi"/>
        </w:rPr>
      </w:pPr>
      <w:r w:rsidRPr="009B5E91">
        <w:rPr>
          <w:rFonts w:asciiTheme="minorHAnsi" w:hAnsiTheme="minorHAnsi" w:cstheme="minorHAnsi"/>
        </w:rPr>
        <w:t>Wykonawca zapłaci Zamawiającemu kary umowne:</w:t>
      </w:r>
    </w:p>
    <w:p w14:paraId="4C4EED40" w14:textId="22FFC664"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odstąpienie od umowy wskutek okoliczności, za które odpowiada Wykonawca – w wysokości </w:t>
      </w:r>
      <w:r w:rsidR="00C61414">
        <w:rPr>
          <w:rFonts w:asciiTheme="minorHAnsi" w:hAnsiTheme="minorHAnsi" w:cstheme="minorHAnsi"/>
        </w:rPr>
        <w:t>1</w:t>
      </w:r>
      <w:r w:rsidRPr="009B5E91">
        <w:rPr>
          <w:rFonts w:asciiTheme="minorHAnsi" w:hAnsiTheme="minorHAnsi" w:cstheme="minorHAnsi"/>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5B060E7F" w:rsidR="001379A2" w:rsidRPr="000E1FC6" w:rsidRDefault="00D55F0C" w:rsidP="00A67318">
      <w:pPr>
        <w:pStyle w:val="Akapitzlist"/>
        <w:numPr>
          <w:ilvl w:val="0"/>
          <w:numId w:val="8"/>
        </w:numPr>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 xml:space="preserve">za </w:t>
      </w:r>
      <w:r w:rsidR="007A7DBA">
        <w:rPr>
          <w:rFonts w:asciiTheme="minorHAnsi" w:hAnsiTheme="minorHAnsi" w:cstheme="minorHAnsi"/>
          <w:i w:val="0"/>
          <w:sz w:val="22"/>
          <w:szCs w:val="22"/>
        </w:rPr>
        <w:t>zwłokę</w:t>
      </w:r>
      <w:r w:rsidRPr="009B5E91">
        <w:rPr>
          <w:rFonts w:asciiTheme="minorHAnsi" w:hAnsiTheme="minorHAnsi" w:cstheme="minorHAnsi"/>
          <w:i w:val="0"/>
          <w:sz w:val="22"/>
          <w:szCs w:val="22"/>
        </w:rPr>
        <w:t xml:space="preserve"> w wykonaniu przedmiotu umowy - w wysokości 0,</w:t>
      </w:r>
      <w:r w:rsidR="00795928" w:rsidRPr="009B5E91">
        <w:rPr>
          <w:rFonts w:asciiTheme="minorHAnsi" w:hAnsiTheme="minorHAnsi" w:cstheme="minorHAnsi"/>
          <w:i w:val="0"/>
          <w:sz w:val="22"/>
          <w:szCs w:val="22"/>
        </w:rPr>
        <w:t>1</w:t>
      </w:r>
      <w:r w:rsidRPr="009B5E91">
        <w:rPr>
          <w:rFonts w:asciiTheme="minorHAnsi" w:hAnsiTheme="minorHAnsi" w:cstheme="minorHAnsi"/>
          <w:i w:val="0"/>
          <w:sz w:val="22"/>
          <w:szCs w:val="22"/>
        </w:rPr>
        <w:t xml:space="preserve">% wynagrodzenia brutto, określonego w § 4 ust. 1,  za każdy dzień </w:t>
      </w:r>
      <w:r w:rsidR="007A7DBA">
        <w:rPr>
          <w:rFonts w:asciiTheme="minorHAnsi" w:hAnsiTheme="minorHAnsi" w:cstheme="minorHAnsi"/>
          <w:i w:val="0"/>
          <w:sz w:val="22"/>
          <w:szCs w:val="22"/>
        </w:rPr>
        <w:t>zwłoki</w:t>
      </w:r>
      <w:r w:rsidRPr="009B5E91">
        <w:rPr>
          <w:rFonts w:asciiTheme="minorHAnsi" w:hAnsiTheme="minorHAnsi" w:cstheme="minorHAnsi"/>
          <w:i w:val="0"/>
          <w:sz w:val="22"/>
          <w:szCs w:val="22"/>
        </w:rPr>
        <w:t>, licząc od dnia, kiedy przedmiot umowy, zgodnie z umową powinien być wykonany;</w:t>
      </w:r>
    </w:p>
    <w:p w14:paraId="4B63E9B4" w14:textId="18BA4295"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ED588B" w:rsidRPr="009B5E91">
        <w:rPr>
          <w:rFonts w:asciiTheme="minorHAnsi" w:hAnsiTheme="minorHAnsi" w:cstheme="minorHAnsi"/>
        </w:rPr>
        <w:t xml:space="preserve">zabudowanie materiału lub urządzenia bez uzyskania wcześniejszej akceptacji na ich zabudowanie </w:t>
      </w:r>
      <w:r w:rsidRPr="009B5E91">
        <w:rPr>
          <w:rFonts w:asciiTheme="minorHAnsi" w:hAnsiTheme="minorHAnsi" w:cstheme="minorHAnsi"/>
        </w:rPr>
        <w:t xml:space="preserve"> – w wysokości </w:t>
      </w:r>
      <w:r w:rsidR="00C61414">
        <w:rPr>
          <w:rFonts w:asciiTheme="minorHAnsi" w:hAnsiTheme="minorHAnsi" w:cstheme="minorHAnsi"/>
        </w:rPr>
        <w:t>10</w:t>
      </w:r>
      <w:r w:rsidRPr="009B5E91">
        <w:rPr>
          <w:rFonts w:asciiTheme="minorHAnsi" w:hAnsiTheme="minorHAnsi" w:cstheme="minorHAnsi"/>
        </w:rPr>
        <w:t>00,00 zł za każdy stwierdzony przypadek;</w:t>
      </w:r>
    </w:p>
    <w:p w14:paraId="530989FD" w14:textId="1668BF69" w:rsidR="00C14004" w:rsidRPr="009B5E91"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lastRenderedPageBreak/>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podczas czynności odbioru końcowego</w:t>
      </w:r>
      <w:r w:rsidR="00795928" w:rsidRPr="009B5E91">
        <w:rPr>
          <w:rFonts w:asciiTheme="minorHAnsi" w:hAnsiTheme="minorHAnsi" w:cstheme="minorHAnsi"/>
        </w:rPr>
        <w:t xml:space="preserve"> </w:t>
      </w:r>
      <w:r w:rsidR="009B5E91" w:rsidRPr="009B5E91">
        <w:rPr>
          <w:rFonts w:asciiTheme="minorHAnsi" w:hAnsiTheme="minorHAnsi" w:cstheme="minorHAnsi"/>
        </w:rPr>
        <w:t>–</w:t>
      </w:r>
      <w:r w:rsidR="00795928" w:rsidRPr="009B5E91">
        <w:rPr>
          <w:rFonts w:asciiTheme="minorHAnsi" w:hAnsiTheme="minorHAnsi" w:cstheme="minorHAnsi"/>
        </w:rPr>
        <w:t xml:space="preserve"> w</w:t>
      </w:r>
      <w:r w:rsidR="009B5E91" w:rsidRPr="009B5E91">
        <w:rPr>
          <w:rFonts w:asciiTheme="minorHAnsi" w:hAnsiTheme="minorHAnsi" w:cstheme="minorHAnsi"/>
        </w:rPr>
        <w:t> </w:t>
      </w:r>
      <w:r w:rsidR="00795928" w:rsidRPr="009B5E91">
        <w:rPr>
          <w:rFonts w:asciiTheme="minorHAnsi" w:hAnsiTheme="minorHAnsi" w:cstheme="minorHAnsi"/>
        </w:rPr>
        <w:t>wysokości 0,1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2FFF8275" w14:textId="01B1E11B"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w okresie gwarancji i rękojmi - w wysokości 0,</w:t>
      </w:r>
      <w:r w:rsidR="00795928" w:rsidRPr="009B5E91">
        <w:rPr>
          <w:rFonts w:asciiTheme="minorHAnsi" w:hAnsiTheme="minorHAnsi" w:cstheme="minorHAnsi"/>
        </w:rPr>
        <w:t>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783C8A48" w14:textId="77777777" w:rsidR="00C14004" w:rsidRPr="009B5E91"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lang w:eastAsia="ko-KR"/>
        </w:rPr>
        <w:t>za każdy dzień zwłoki w przejęciu terenu budowy – w wysokości 0,</w:t>
      </w:r>
      <w:r w:rsidR="00795928" w:rsidRPr="009B5E91">
        <w:rPr>
          <w:rFonts w:asciiTheme="minorHAnsi" w:hAnsiTheme="minorHAnsi" w:cstheme="minorHAnsi"/>
          <w:lang w:eastAsia="ko-KR"/>
        </w:rPr>
        <w:t>1</w:t>
      </w:r>
      <w:r w:rsidRPr="009B5E91">
        <w:rPr>
          <w:rFonts w:asciiTheme="minorHAnsi" w:hAnsiTheme="minorHAnsi" w:cstheme="minorHAnsi"/>
          <w:lang w:eastAsia="ko-KR"/>
        </w:rPr>
        <w:t xml:space="preserve"> % wynagrodzenia brutto,</w:t>
      </w:r>
      <w:r w:rsidRPr="009B5E91">
        <w:rPr>
          <w:rFonts w:asciiTheme="minorHAnsi" w:hAnsiTheme="minorHAnsi" w:cstheme="minorHAnsi"/>
        </w:rPr>
        <w:t xml:space="preserve"> określonego w § 4 ust.</w:t>
      </w:r>
      <w:r w:rsidR="005D7316" w:rsidRPr="009B5E91">
        <w:rPr>
          <w:rFonts w:asciiTheme="minorHAnsi" w:hAnsiTheme="minorHAnsi" w:cstheme="minorHAnsi"/>
        </w:rPr>
        <w:t xml:space="preserve"> 1</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wyznaczonej przez Zamawiającego;</w:t>
      </w:r>
    </w:p>
    <w:p w14:paraId="3EFF7F18" w14:textId="17AF3025" w:rsidR="007A7DBA" w:rsidRPr="007A7DBA"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przedłożeniu Zamawiającemu dokumentów, dla których określony został termin przedłożenia ich Zamawiającemu</w:t>
      </w:r>
      <w:r w:rsidR="00795928" w:rsidRPr="009B5E91">
        <w:rPr>
          <w:rFonts w:asciiTheme="minorHAnsi" w:hAnsiTheme="minorHAnsi" w:cstheme="minorHAnsi"/>
        </w:rPr>
        <w:t xml:space="preserve">, z zastrzeżeniem pkt </w:t>
      </w:r>
      <w:r w:rsidR="00233A57">
        <w:rPr>
          <w:rFonts w:asciiTheme="minorHAnsi" w:hAnsiTheme="minorHAnsi" w:cstheme="minorHAnsi"/>
        </w:rPr>
        <w:t xml:space="preserve">9 i </w:t>
      </w:r>
      <w:r w:rsidR="00795928" w:rsidRPr="009B5E91">
        <w:rPr>
          <w:rFonts w:asciiTheme="minorHAnsi" w:hAnsiTheme="minorHAnsi" w:cstheme="minorHAnsi"/>
        </w:rPr>
        <w:t>10</w:t>
      </w:r>
      <w:r w:rsidRPr="009B5E91">
        <w:rPr>
          <w:rFonts w:asciiTheme="minorHAnsi" w:hAnsiTheme="minorHAnsi" w:cstheme="minorHAnsi"/>
        </w:rPr>
        <w:t xml:space="preserve"> - </w:t>
      </w:r>
      <w:r w:rsidRPr="009B5E91">
        <w:rPr>
          <w:rFonts w:asciiTheme="minorHAnsi" w:hAnsiTheme="minorHAnsi" w:cstheme="minorHAnsi"/>
          <w:lang w:eastAsia="ko-KR"/>
        </w:rPr>
        <w:t xml:space="preserve">w wysokości </w:t>
      </w:r>
      <w:r w:rsidR="00881255" w:rsidRPr="009B5E91">
        <w:rPr>
          <w:rFonts w:asciiTheme="minorHAnsi" w:hAnsiTheme="minorHAnsi" w:cstheme="minorHAnsi"/>
          <w:lang w:eastAsia="ko-KR"/>
        </w:rPr>
        <w:t>1 0</w:t>
      </w:r>
      <w:r w:rsidR="00550977" w:rsidRPr="009B5E91">
        <w:rPr>
          <w:rFonts w:asciiTheme="minorHAnsi" w:hAnsiTheme="minorHAnsi" w:cstheme="minorHAnsi"/>
          <w:lang w:eastAsia="ko-KR"/>
        </w:rPr>
        <w:t xml:space="preserve">00,00 zł za każdy dzień </w:t>
      </w:r>
      <w:r w:rsidR="00C61414">
        <w:rPr>
          <w:rFonts w:asciiTheme="minorHAnsi" w:hAnsiTheme="minorHAnsi" w:cstheme="minorHAnsi"/>
          <w:lang w:eastAsia="ko-KR"/>
        </w:rPr>
        <w:t>zwłoki</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t>
      </w:r>
      <w:r w:rsidR="00795928" w:rsidRPr="009B5E91">
        <w:rPr>
          <w:rFonts w:asciiTheme="minorHAnsi" w:hAnsiTheme="minorHAnsi" w:cstheme="minorHAnsi"/>
          <w:lang w:eastAsia="ko-KR"/>
        </w:rPr>
        <w:t>określonej dla ich przedłożenia</w:t>
      </w:r>
      <w:r w:rsidRPr="009B5E91">
        <w:rPr>
          <w:rFonts w:asciiTheme="minorHAnsi" w:hAnsiTheme="minorHAnsi" w:cstheme="minorHAnsi"/>
          <w:lang w:eastAsia="ko-KR"/>
        </w:rPr>
        <w:t>;</w:t>
      </w:r>
    </w:p>
    <w:p w14:paraId="332350C5"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za brak zapłaty lub nieterminową zapłatę wynagrodzenia należnego podwykonawcom lub dalszym podwykonawcom - w wysokości 0,2% wynagrodzenia brutto należnego podwykonawcy za wykonane usługi, dostawy bądź roboty budowlane za każdy dzień zwłoki w stosunku do umownego terminu płatności;</w:t>
      </w:r>
    </w:p>
    <w:p w14:paraId="6CDE6B5B"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 xml:space="preserve">za nieprzedłożenie do zaakceptowania Zamawiającemu projektu umowy o podwykonawstwo, której przedmiotem są roboty budowlane </w:t>
      </w:r>
      <w:r>
        <w:rPr>
          <w:rFonts w:asciiTheme="minorHAnsi" w:hAnsiTheme="minorHAnsi" w:cstheme="minorHAnsi"/>
        </w:rPr>
        <w:t>lub projektu jej zmiany</w:t>
      </w:r>
      <w:r w:rsidRPr="004F34B5">
        <w:rPr>
          <w:rFonts w:asciiTheme="minorHAnsi" w:hAnsiTheme="minorHAnsi" w:cstheme="minorHAnsi"/>
        </w:rPr>
        <w:t>- w wysokości 0,1 % wynagrodzenia brutto, określonego w § 4 ust. 1 za każdy stwierdzony przypadek;</w:t>
      </w:r>
    </w:p>
    <w:p w14:paraId="2BC98170"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za nieprzedłożenie poświadczonej za zgodność z oryginałem kopii umowy o podwykonawstwo lub jej zmiany - w wysokości  0,1 % wynagrodzenia brutto, określonego w § 4 ust. 1 za każdy stwierdzony przypadek;</w:t>
      </w:r>
    </w:p>
    <w:p w14:paraId="6C77776F"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 wysokości 0,1 % wynagrodzenia brutto, określonego w § 4 ust.</w:t>
      </w:r>
      <w:r>
        <w:rPr>
          <w:rFonts w:asciiTheme="minorHAnsi" w:hAnsiTheme="minorHAnsi" w:cstheme="minorHAnsi"/>
        </w:rPr>
        <w:t xml:space="preserve"> </w:t>
      </w:r>
      <w:r w:rsidRPr="004F34B5">
        <w:rPr>
          <w:rFonts w:asciiTheme="minorHAnsi" w:hAnsiTheme="minorHAnsi" w:cstheme="minorHAnsi"/>
        </w:rPr>
        <w:t xml:space="preserve">1, za każdy dzień </w:t>
      </w:r>
      <w:r>
        <w:rPr>
          <w:rFonts w:asciiTheme="minorHAnsi" w:hAnsiTheme="minorHAnsi" w:cstheme="minorHAnsi"/>
        </w:rPr>
        <w:t>zwłoki</w:t>
      </w:r>
      <w:r w:rsidRPr="004F34B5">
        <w:rPr>
          <w:rFonts w:asciiTheme="minorHAnsi" w:hAnsiTheme="minorHAnsi" w:cstheme="minorHAnsi"/>
        </w:rPr>
        <w:t xml:space="preserve"> we wprowadzeniu zmiany do umowy o podwykonawstwo w zakresie terminu zapłaty, po terminie wyznaczonym przez Zamawiającego na wprowadzenie tej zmiany;</w:t>
      </w:r>
    </w:p>
    <w:p w14:paraId="2A989EDB" w14:textId="6862781D"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za powierzenie  wykonywania czynności  osobie nie zatrudnionej na podstawie umowy o pracę – w</w:t>
      </w:r>
      <w:r w:rsidR="009B5E91" w:rsidRPr="009B5E91">
        <w:rPr>
          <w:rFonts w:asciiTheme="minorHAnsi" w:hAnsiTheme="minorHAnsi" w:cstheme="minorHAnsi"/>
        </w:rPr>
        <w:t> </w:t>
      </w:r>
      <w:r w:rsidRPr="009B5E91">
        <w:rPr>
          <w:rFonts w:asciiTheme="minorHAnsi" w:hAnsiTheme="minorHAnsi" w:cstheme="minorHAnsi"/>
        </w:rPr>
        <w:t xml:space="preserve">wysokości </w:t>
      </w:r>
      <w:r w:rsidR="00C61414">
        <w:rPr>
          <w:rFonts w:asciiTheme="minorHAnsi" w:hAnsiTheme="minorHAnsi" w:cstheme="minorHAnsi"/>
        </w:rPr>
        <w:t>3</w:t>
      </w:r>
      <w:r w:rsidR="00722870" w:rsidRPr="009B5E91">
        <w:rPr>
          <w:rFonts w:asciiTheme="minorHAnsi" w:hAnsiTheme="minorHAnsi" w:cstheme="minorHAnsi"/>
        </w:rPr>
        <w:t xml:space="preserve"> </w:t>
      </w:r>
      <w:r w:rsidRPr="009B5E91">
        <w:rPr>
          <w:rFonts w:asciiTheme="minorHAnsi" w:hAnsiTheme="minorHAnsi" w:cstheme="minorHAnsi"/>
        </w:rPr>
        <w:t>000,00 zł za każdy stwierdzony przypadek;</w:t>
      </w:r>
    </w:p>
    <w:p w14:paraId="3C130AF4" w14:textId="549684CB" w:rsidR="003B089C" w:rsidRDefault="003B089C" w:rsidP="00A67318">
      <w:pPr>
        <w:pStyle w:val="Bezodstpw"/>
        <w:numPr>
          <w:ilvl w:val="0"/>
          <w:numId w:val="8"/>
        </w:numPr>
        <w:spacing w:before="120"/>
        <w:jc w:val="both"/>
        <w:rPr>
          <w:rFonts w:asciiTheme="minorHAnsi" w:hAnsiTheme="minorHAnsi" w:cstheme="minorHAnsi"/>
        </w:rPr>
      </w:pPr>
      <w:bookmarkStart w:id="18" w:name="_Hlk67043792"/>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t>
      </w:r>
      <w:r w:rsidR="00722870" w:rsidRPr="009B5E91">
        <w:rPr>
          <w:rFonts w:asciiTheme="minorHAnsi" w:hAnsiTheme="minorHAnsi" w:cstheme="minorHAnsi"/>
        </w:rPr>
        <w:t xml:space="preserve">w wykonywaniu robót, </w:t>
      </w:r>
      <w:r w:rsidRPr="009B5E91">
        <w:rPr>
          <w:rFonts w:asciiTheme="minorHAnsi" w:hAnsiTheme="minorHAnsi" w:cstheme="minorHAnsi"/>
        </w:rPr>
        <w:t>przekraczając</w:t>
      </w:r>
      <w:r w:rsidR="004A6EE4">
        <w:rPr>
          <w:rFonts w:asciiTheme="minorHAnsi" w:hAnsiTheme="minorHAnsi" w:cstheme="minorHAnsi"/>
        </w:rPr>
        <w:t>ą</w:t>
      </w:r>
      <w:r w:rsidRPr="009B5E91">
        <w:rPr>
          <w:rFonts w:asciiTheme="minorHAnsi" w:hAnsiTheme="minorHAnsi" w:cstheme="minorHAnsi"/>
        </w:rPr>
        <w:t xml:space="preserve"> </w:t>
      </w:r>
      <w:r w:rsidR="00C51C02" w:rsidRPr="009B5E91">
        <w:rPr>
          <w:rFonts w:asciiTheme="minorHAnsi" w:hAnsiTheme="minorHAnsi" w:cstheme="minorHAnsi"/>
        </w:rPr>
        <w:t>14</w:t>
      </w:r>
      <w:r w:rsidRPr="009B5E91">
        <w:rPr>
          <w:rFonts w:asciiTheme="minorHAnsi" w:hAnsiTheme="minorHAnsi" w:cstheme="minorHAnsi"/>
        </w:rPr>
        <w:t xml:space="preserve"> dni kalendarzowych w stosunku do  terminów określonych w zatwierdzonym harmonogramie – w wysokości 0,1 % wynagrodzenia brutto, określonego w § 4 ust</w:t>
      </w:r>
      <w:r w:rsidR="005D7316" w:rsidRPr="009B5E91">
        <w:rPr>
          <w:rFonts w:asciiTheme="minorHAnsi" w:hAnsiTheme="minorHAnsi" w:cstheme="minorHAnsi"/>
        </w:rPr>
        <w:t>.</w:t>
      </w:r>
      <w:r w:rsidRPr="009B5E91">
        <w:rPr>
          <w:rFonts w:asciiTheme="minorHAnsi" w:hAnsiTheme="minorHAnsi" w:cstheme="minorHAnsi"/>
        </w:rPr>
        <w:t xml:space="preserve"> </w:t>
      </w:r>
      <w:r w:rsidR="005D7316" w:rsidRPr="009B5E91">
        <w:rPr>
          <w:rFonts w:asciiTheme="minorHAnsi" w:hAnsiTheme="minorHAnsi" w:cstheme="minorHAnsi"/>
        </w:rPr>
        <w:t>1</w:t>
      </w:r>
      <w:r w:rsidRPr="009B5E91">
        <w:rPr>
          <w:rFonts w:asciiTheme="minorHAnsi" w:hAnsiTheme="minorHAnsi" w:cstheme="minorHAnsi"/>
        </w:rPr>
        <w:t xml:space="preserve">, za każdy dzień </w:t>
      </w:r>
      <w:r w:rsidR="007A7DBA">
        <w:rPr>
          <w:rFonts w:asciiTheme="minorHAnsi" w:hAnsiTheme="minorHAnsi" w:cstheme="minorHAnsi"/>
        </w:rPr>
        <w:t>zwłoki</w:t>
      </w:r>
      <w:r w:rsidR="003D7E4E">
        <w:rPr>
          <w:rFonts w:asciiTheme="minorHAnsi" w:hAnsiTheme="minorHAnsi" w:cstheme="minorHAnsi"/>
        </w:rPr>
        <w:t xml:space="preserve">, </w:t>
      </w:r>
      <w:r w:rsidR="003D7E4E" w:rsidRPr="00502F36">
        <w:rPr>
          <w:rFonts w:asciiTheme="minorHAnsi" w:hAnsiTheme="minorHAnsi" w:cstheme="minorHAnsi"/>
        </w:rPr>
        <w:t>począwszy od dnia następnego po upływie 14 dni kalendarzowych w stosunku do  terminów określonych w zatwierdzonym harmonogramie</w:t>
      </w:r>
      <w:r w:rsidRPr="009B5E91">
        <w:rPr>
          <w:rFonts w:asciiTheme="minorHAnsi" w:hAnsiTheme="minorHAnsi" w:cstheme="minorHAnsi"/>
        </w:rPr>
        <w:t>;</w:t>
      </w:r>
    </w:p>
    <w:bookmarkEnd w:id="18"/>
    <w:p w14:paraId="4C72239F" w14:textId="78D99247" w:rsidR="009664E9" w:rsidRPr="009664E9" w:rsidRDefault="009664E9" w:rsidP="00A67318">
      <w:pPr>
        <w:pStyle w:val="Bezodstpw"/>
        <w:numPr>
          <w:ilvl w:val="0"/>
          <w:numId w:val="8"/>
        </w:numPr>
        <w:spacing w:before="120"/>
        <w:jc w:val="both"/>
        <w:rPr>
          <w:rFonts w:asciiTheme="minorHAnsi" w:hAnsiTheme="minorHAnsi" w:cstheme="minorHAnsi"/>
        </w:rPr>
      </w:pPr>
      <w:r w:rsidRPr="009664E9">
        <w:rPr>
          <w:rFonts w:asciiTheme="minorHAnsi" w:hAnsiTheme="minorHAnsi" w:cstheme="minorHAnsi"/>
        </w:rPr>
        <w:t xml:space="preserve">za brak aktualizacji harmonogramu w terminie wskazanym w § 2 ust. </w:t>
      </w:r>
      <w:r w:rsidR="00FF179D">
        <w:rPr>
          <w:rFonts w:asciiTheme="minorHAnsi" w:hAnsiTheme="minorHAnsi" w:cstheme="minorHAnsi"/>
        </w:rPr>
        <w:t>7</w:t>
      </w:r>
      <w:r w:rsidRPr="009664E9">
        <w:rPr>
          <w:rFonts w:asciiTheme="minorHAnsi" w:hAnsiTheme="minorHAnsi" w:cstheme="minorHAnsi"/>
        </w:rPr>
        <w:t>, – w wysokości 0,1 % wynagrodzenia brutto, określonego w § 4 ust. 1, za każdy dzień zwłoki;</w:t>
      </w:r>
    </w:p>
    <w:p w14:paraId="0217F15E" w14:textId="73E7FFF1" w:rsidR="00C51C02" w:rsidRDefault="00C51C02" w:rsidP="00A67318">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 tytułu nieusprawiedliwionej nieobecności przedstawiciela Wykonawcy na spotkaniu, dla którego ustalono termin, w tym m.in. </w:t>
      </w:r>
      <w:r w:rsidR="009664E9" w:rsidRPr="009664E9">
        <w:rPr>
          <w:rFonts w:asciiTheme="minorHAnsi" w:hAnsiTheme="minorHAnsi" w:cstheme="minorHAnsi"/>
          <w:i w:val="0"/>
          <w:sz w:val="22"/>
          <w:szCs w:val="22"/>
          <w:lang w:eastAsia="ko-KR"/>
        </w:rPr>
        <w:t>przekazaniu terenu budowy</w:t>
      </w:r>
      <w:r w:rsidR="009664E9">
        <w:rPr>
          <w:rFonts w:asciiTheme="minorHAnsi" w:hAnsiTheme="minorHAnsi" w:cstheme="minorHAnsi"/>
          <w:i w:val="0"/>
          <w:sz w:val="22"/>
          <w:szCs w:val="22"/>
          <w:lang w:eastAsia="ko-KR"/>
        </w:rPr>
        <w:t xml:space="preserve">, </w:t>
      </w:r>
      <w:r w:rsidRPr="009B5E91">
        <w:rPr>
          <w:rFonts w:asciiTheme="minorHAnsi" w:hAnsiTheme="minorHAnsi" w:cstheme="minorHAnsi"/>
          <w:i w:val="0"/>
          <w:sz w:val="22"/>
          <w:szCs w:val="22"/>
          <w:lang w:eastAsia="ko-KR"/>
        </w:rPr>
        <w:t xml:space="preserve">na naradach koordynacyjnych, czynnościach odbioru </w:t>
      </w:r>
      <w:r w:rsidR="007A7DBA">
        <w:rPr>
          <w:rFonts w:asciiTheme="minorHAnsi" w:hAnsiTheme="minorHAnsi" w:cstheme="minorHAnsi"/>
          <w:i w:val="0"/>
          <w:sz w:val="22"/>
          <w:szCs w:val="22"/>
          <w:lang w:eastAsia="ko-KR"/>
        </w:rPr>
        <w:t xml:space="preserve">częściowego lub </w:t>
      </w:r>
      <w:r w:rsidRPr="009B5E91">
        <w:rPr>
          <w:rFonts w:asciiTheme="minorHAnsi" w:hAnsiTheme="minorHAnsi" w:cstheme="minorHAnsi"/>
          <w:i w:val="0"/>
          <w:sz w:val="22"/>
          <w:szCs w:val="22"/>
          <w:lang w:eastAsia="ko-KR"/>
        </w:rPr>
        <w:t>końcowego, odbiorów dokonywanych przez organy/jednostki zewnętrzne) - w wysokości 1 000,00 zł za każdy stwierdzony przypadek</w:t>
      </w:r>
      <w:r w:rsidR="000E1FC6">
        <w:rPr>
          <w:rFonts w:asciiTheme="minorHAnsi" w:hAnsiTheme="minorHAnsi" w:cstheme="minorHAnsi"/>
          <w:i w:val="0"/>
          <w:sz w:val="22"/>
          <w:szCs w:val="22"/>
          <w:lang w:eastAsia="ko-KR"/>
        </w:rPr>
        <w:t>;</w:t>
      </w:r>
    </w:p>
    <w:p w14:paraId="403770A8" w14:textId="677BB787" w:rsidR="007A7DBA" w:rsidRPr="007A7DBA" w:rsidRDefault="007A7DBA" w:rsidP="00A67318">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7A7DBA">
        <w:rPr>
          <w:rFonts w:asciiTheme="minorHAnsi" w:hAnsiTheme="minorHAnsi" w:cstheme="minorHAnsi"/>
          <w:i w:val="0"/>
          <w:sz w:val="22"/>
          <w:szCs w:val="22"/>
          <w:lang w:eastAsia="ko-KR"/>
        </w:rPr>
        <w:t xml:space="preserve">za brak przedłużenia terminu ważności zabezpieczenia należytego wykonania umowy, w wysokości 10 % kwoty zabezpieczenia określonej w § </w:t>
      </w:r>
      <w:r w:rsidR="00A22F73">
        <w:rPr>
          <w:rFonts w:asciiTheme="minorHAnsi" w:hAnsiTheme="minorHAnsi" w:cstheme="minorHAnsi"/>
          <w:i w:val="0"/>
          <w:sz w:val="22"/>
          <w:szCs w:val="22"/>
          <w:lang w:eastAsia="ko-KR"/>
        </w:rPr>
        <w:t>11</w:t>
      </w:r>
      <w:r w:rsidRPr="007A7DBA">
        <w:rPr>
          <w:rFonts w:asciiTheme="minorHAnsi" w:hAnsiTheme="minorHAnsi" w:cstheme="minorHAnsi"/>
          <w:i w:val="0"/>
          <w:sz w:val="22"/>
          <w:szCs w:val="22"/>
          <w:lang w:eastAsia="ko-KR"/>
        </w:rPr>
        <w:t xml:space="preserve"> ust. 1, za każdy stwierdzony przypadek;</w:t>
      </w:r>
    </w:p>
    <w:p w14:paraId="6B935127" w14:textId="43D23176" w:rsidR="00C51C02" w:rsidRPr="000E1FC6" w:rsidRDefault="00C51C02"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0E1FC6">
        <w:rPr>
          <w:rFonts w:asciiTheme="minorHAnsi" w:hAnsiTheme="minorHAnsi" w:cstheme="minorHAnsi"/>
          <w:sz w:val="22"/>
          <w:szCs w:val="22"/>
        </w:rPr>
        <w:t xml:space="preserve">Roszczenie o zapłatę kar umownych z tytułu </w:t>
      </w:r>
      <w:r w:rsidR="007A7DBA">
        <w:rPr>
          <w:rFonts w:asciiTheme="minorHAnsi" w:hAnsiTheme="minorHAnsi" w:cstheme="minorHAnsi"/>
          <w:sz w:val="22"/>
          <w:szCs w:val="22"/>
        </w:rPr>
        <w:t>zwłoki</w:t>
      </w:r>
      <w:r w:rsidRPr="000E1FC6">
        <w:rPr>
          <w:rFonts w:asciiTheme="minorHAnsi" w:hAnsiTheme="minorHAnsi" w:cstheme="minorHAnsi"/>
          <w:sz w:val="22"/>
          <w:szCs w:val="22"/>
        </w:rPr>
        <w:t xml:space="preserve">, ustalonych za każdy rozpoczęty dzień </w:t>
      </w:r>
      <w:r w:rsidR="007A7DBA">
        <w:rPr>
          <w:rFonts w:asciiTheme="minorHAnsi" w:hAnsiTheme="minorHAnsi" w:cstheme="minorHAnsi"/>
          <w:sz w:val="22"/>
          <w:szCs w:val="22"/>
        </w:rPr>
        <w:t>zwłoki</w:t>
      </w:r>
      <w:r w:rsidRPr="000E1FC6">
        <w:rPr>
          <w:rFonts w:asciiTheme="minorHAnsi" w:hAnsiTheme="minorHAnsi" w:cstheme="minorHAnsi"/>
          <w:sz w:val="22"/>
          <w:szCs w:val="22"/>
        </w:rPr>
        <w:t>, staje się wymagalne:</w:t>
      </w:r>
    </w:p>
    <w:p w14:paraId="0D9D333E" w14:textId="2B544620" w:rsidR="005D7316" w:rsidRPr="009B5E91" w:rsidRDefault="005D7316" w:rsidP="00A67318">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pierwszy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w tym dniu,</w:t>
      </w:r>
    </w:p>
    <w:p w14:paraId="62C3957B" w14:textId="30694615" w:rsidR="005D7316" w:rsidRPr="009B5E91" w:rsidRDefault="005D7316" w:rsidP="00A67318">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każdy następny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odpowiednio w każdym z tych dni.</w:t>
      </w:r>
    </w:p>
    <w:p w14:paraId="044A8639" w14:textId="77777777" w:rsidR="00C51C02" w:rsidRPr="009B5E91" w:rsidRDefault="00D55F0C"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A2A4A28" w:rsidR="00D55F0C" w:rsidRPr="009B5E91" w:rsidRDefault="00C51C02"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lastRenderedPageBreak/>
        <w:t xml:space="preserve">Kary umowne podlegają łączeniu, przy czym ich łączna wartość nie może przekroczyć </w:t>
      </w:r>
      <w:r w:rsidR="00192CAE" w:rsidRPr="00C61414">
        <w:rPr>
          <w:rFonts w:asciiTheme="minorHAnsi" w:hAnsiTheme="minorHAnsi" w:cstheme="minorHAnsi"/>
          <w:sz w:val="22"/>
          <w:szCs w:val="22"/>
        </w:rPr>
        <w:t>2</w:t>
      </w:r>
      <w:r w:rsidRPr="00C61414">
        <w:rPr>
          <w:rFonts w:asciiTheme="minorHAnsi" w:hAnsiTheme="minorHAnsi" w:cstheme="minorHAnsi"/>
          <w:sz w:val="22"/>
          <w:szCs w:val="22"/>
        </w:rPr>
        <w:t>0 %</w:t>
      </w:r>
      <w:r w:rsidRPr="00192CAE">
        <w:rPr>
          <w:rFonts w:asciiTheme="minorHAnsi" w:hAnsiTheme="minorHAnsi" w:cstheme="minorHAnsi"/>
          <w:color w:val="FF0000"/>
          <w:sz w:val="22"/>
          <w:szCs w:val="22"/>
        </w:rPr>
        <w:t xml:space="preserve"> </w:t>
      </w:r>
      <w:r w:rsidR="005D7316" w:rsidRPr="009B5E91">
        <w:rPr>
          <w:rFonts w:asciiTheme="minorHAnsi" w:hAnsiTheme="minorHAnsi" w:cstheme="minorHAnsi"/>
          <w:sz w:val="22"/>
          <w:szCs w:val="22"/>
        </w:rPr>
        <w:t>wynagrodzenia Wykonawcy, określonego w § 4 ust. 1.</w:t>
      </w:r>
    </w:p>
    <w:p w14:paraId="787BC135" w14:textId="5FE154A1" w:rsidR="003B089C" w:rsidRPr="009B5E91" w:rsidRDefault="003B089C" w:rsidP="00A67318">
      <w:pPr>
        <w:pStyle w:val="Bezodstpw"/>
        <w:numPr>
          <w:ilvl w:val="0"/>
          <w:numId w:val="7"/>
        </w:numPr>
        <w:tabs>
          <w:tab w:val="left" w:pos="360"/>
        </w:tabs>
        <w:spacing w:before="120"/>
        <w:ind w:left="426"/>
        <w:jc w:val="both"/>
        <w:rPr>
          <w:rFonts w:asciiTheme="minorHAnsi" w:hAnsiTheme="minorHAnsi" w:cstheme="minorHAnsi"/>
        </w:rPr>
      </w:pPr>
      <w:r w:rsidRPr="009B5E91">
        <w:rPr>
          <w:rFonts w:asciiTheme="minorHAnsi" w:hAnsiTheme="minorHAnsi" w:cstheme="minorHAnsi"/>
        </w:rPr>
        <w:t>Wykonawca nie może zbywać ani przenosić na rzecz osób trzecich praw i wierzytelności powstałych w</w:t>
      </w:r>
      <w:r w:rsidR="009B5E91" w:rsidRPr="009B5E91">
        <w:rPr>
          <w:rFonts w:asciiTheme="minorHAnsi" w:hAnsiTheme="minorHAnsi" w:cstheme="minorHAnsi"/>
        </w:rPr>
        <w:t> </w:t>
      </w:r>
      <w:r w:rsidRPr="009B5E91">
        <w:rPr>
          <w:rFonts w:asciiTheme="minorHAnsi" w:hAnsiTheme="minorHAnsi" w:cstheme="minorHAnsi"/>
        </w:rPr>
        <w:t>związku z realizacją niniejszej umowy.</w:t>
      </w:r>
    </w:p>
    <w:p w14:paraId="3EAFF8E1" w14:textId="77777777" w:rsidR="003B089C" w:rsidRPr="009B5E91" w:rsidRDefault="003B089C" w:rsidP="00A67318">
      <w:pPr>
        <w:pStyle w:val="Bezodstpw"/>
        <w:numPr>
          <w:ilvl w:val="0"/>
          <w:numId w:val="7"/>
        </w:numPr>
        <w:tabs>
          <w:tab w:val="left" w:pos="360"/>
        </w:tabs>
        <w:spacing w:before="120"/>
        <w:ind w:left="426"/>
        <w:jc w:val="both"/>
        <w:rPr>
          <w:rFonts w:asciiTheme="minorHAnsi" w:hAnsiTheme="minorHAnsi" w:cstheme="minorHAnsi"/>
        </w:rPr>
      </w:pPr>
      <w:r w:rsidRPr="009B5E91">
        <w:rPr>
          <w:rFonts w:asciiTheme="minorHAnsi" w:hAnsiTheme="minorHAnsi" w:cstheme="minorHAnsi"/>
        </w:rPr>
        <w:t xml:space="preserve">Wykonawca wyraża zgodę na potrącanie ewentualnych kar umownych z przysługującego mu wynagrodzenia. </w:t>
      </w:r>
    </w:p>
    <w:p w14:paraId="7FEB957E" w14:textId="77777777" w:rsidR="00D55F0C" w:rsidRPr="009B5E91" w:rsidRDefault="00D55F0C"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2E2D5B7F"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E153CF" w:rsidRPr="009B5E91">
        <w:rPr>
          <w:rFonts w:asciiTheme="minorHAnsi" w:hAnsiTheme="minorHAnsi" w:cstheme="minorHAnsi"/>
        </w:rPr>
        <w:t>15</w:t>
      </w:r>
      <w:r w:rsidR="009B5E91" w:rsidRPr="009B5E91">
        <w:rPr>
          <w:rFonts w:asciiTheme="minorHAnsi" w:hAnsiTheme="minorHAnsi" w:cstheme="minorHAnsi"/>
        </w:rPr>
        <w:t>.</w:t>
      </w:r>
    </w:p>
    <w:p w14:paraId="39C41B88"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Odstąpienie</w:t>
      </w:r>
    </w:p>
    <w:p w14:paraId="58788608" w14:textId="509CE530" w:rsidR="00486C5D" w:rsidRPr="00B738A2" w:rsidRDefault="00486C5D" w:rsidP="00A67318">
      <w:pPr>
        <w:pStyle w:val="Bezodstpw"/>
        <w:numPr>
          <w:ilvl w:val="0"/>
          <w:numId w:val="3"/>
        </w:numPr>
        <w:spacing w:before="60"/>
        <w:jc w:val="both"/>
        <w:rPr>
          <w:rFonts w:asciiTheme="minorHAnsi" w:hAnsiTheme="minorHAnsi" w:cstheme="minorHAnsi"/>
          <w:bCs/>
        </w:rPr>
      </w:pPr>
      <w:r>
        <w:rPr>
          <w:rFonts w:asciiTheme="minorHAnsi" w:hAnsiTheme="minorHAnsi" w:cstheme="minorHAnsi"/>
          <w:bCs/>
        </w:rPr>
        <w:t>Z</w:t>
      </w:r>
      <w:r w:rsidRPr="00B738A2">
        <w:rPr>
          <w:rFonts w:asciiTheme="minorHAnsi" w:hAnsiTheme="minorHAnsi" w:cstheme="minorHAnsi"/>
          <w:bCs/>
        </w:rPr>
        <w:t>amawiający może odstąpić od umowy:</w:t>
      </w:r>
    </w:p>
    <w:p w14:paraId="22BABF81" w14:textId="77777777" w:rsidR="00486C5D" w:rsidRPr="00B738A2" w:rsidRDefault="00486C5D" w:rsidP="00A67318">
      <w:pPr>
        <w:pStyle w:val="Bezodstpw"/>
        <w:numPr>
          <w:ilvl w:val="1"/>
          <w:numId w:val="3"/>
        </w:numPr>
        <w:spacing w:before="60"/>
        <w:jc w:val="both"/>
        <w:rPr>
          <w:rFonts w:asciiTheme="minorHAnsi" w:hAnsiTheme="minorHAnsi" w:cstheme="minorHAnsi"/>
          <w:bCs/>
        </w:rPr>
      </w:pPr>
      <w:r w:rsidRPr="00B738A2">
        <w:rPr>
          <w:rFonts w:asciiTheme="minorHAnsi" w:hAnsiTheme="minorHAnsi" w:cstheme="min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518AE2" w14:textId="77777777" w:rsidR="00486C5D" w:rsidRPr="00B738A2" w:rsidRDefault="00486C5D" w:rsidP="00A67318">
      <w:pPr>
        <w:pStyle w:val="Bezodstpw"/>
        <w:numPr>
          <w:ilvl w:val="1"/>
          <w:numId w:val="3"/>
        </w:numPr>
        <w:spacing w:before="60"/>
        <w:jc w:val="both"/>
        <w:rPr>
          <w:rFonts w:asciiTheme="minorHAnsi" w:hAnsiTheme="minorHAnsi" w:cstheme="minorHAnsi"/>
          <w:bCs/>
        </w:rPr>
      </w:pPr>
      <w:r w:rsidRPr="00B738A2">
        <w:rPr>
          <w:rFonts w:asciiTheme="minorHAnsi" w:hAnsiTheme="minorHAnsi" w:cstheme="minorHAnsi"/>
          <w:bCs/>
        </w:rPr>
        <w:t>jeżeli zachodzi co najmniej jedna z następujących okoliczności:</w:t>
      </w:r>
    </w:p>
    <w:p w14:paraId="6049E3D4"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dokonano zmiany umowy z naruszeniem art. 454 i art. 455</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0DB6333B"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wykonawca w chwili zawarcia umowy podlegał wykluczeniu na podstawie art. 108</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21D81189"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2589F6" w14:textId="77777777" w:rsidR="00486C5D" w:rsidRPr="00B738A2" w:rsidRDefault="00486C5D" w:rsidP="00A67318">
      <w:pPr>
        <w:pStyle w:val="Bezodstpw"/>
        <w:numPr>
          <w:ilvl w:val="0"/>
          <w:numId w:val="3"/>
        </w:numPr>
        <w:spacing w:before="60"/>
        <w:jc w:val="both"/>
        <w:rPr>
          <w:rFonts w:asciiTheme="minorHAnsi" w:hAnsiTheme="minorHAnsi" w:cstheme="minorHAnsi"/>
          <w:bCs/>
        </w:rPr>
      </w:pPr>
      <w:r w:rsidRPr="00B738A2">
        <w:rPr>
          <w:rFonts w:asciiTheme="minorHAnsi" w:hAnsiTheme="minorHAnsi" w:cstheme="minorHAnsi"/>
          <w:bCs/>
        </w:rPr>
        <w:t>W przypadku, o którym mowa w ust. 1 pkt 2 lit. a</w:t>
      </w:r>
      <w:r>
        <w:rPr>
          <w:rFonts w:asciiTheme="minorHAnsi" w:hAnsiTheme="minorHAnsi" w:cstheme="minorHAnsi"/>
          <w:bCs/>
        </w:rPr>
        <w:t>)</w:t>
      </w:r>
      <w:r w:rsidRPr="00B738A2">
        <w:rPr>
          <w:rFonts w:asciiTheme="minorHAnsi" w:hAnsiTheme="minorHAnsi" w:cstheme="minorHAnsi"/>
          <w:bCs/>
        </w:rPr>
        <w:t>, zamawiający odstępuje od umowy w części, której zmiana dotyczy.</w:t>
      </w:r>
    </w:p>
    <w:p w14:paraId="302A905D" w14:textId="77777777" w:rsidR="00486C5D" w:rsidRPr="00B738A2" w:rsidRDefault="00486C5D" w:rsidP="00A67318">
      <w:pPr>
        <w:pStyle w:val="Bezodstpw"/>
        <w:numPr>
          <w:ilvl w:val="0"/>
          <w:numId w:val="3"/>
        </w:numPr>
        <w:spacing w:before="60"/>
        <w:jc w:val="both"/>
        <w:rPr>
          <w:rFonts w:asciiTheme="minorHAnsi" w:hAnsiTheme="minorHAnsi" w:cstheme="minorHAnsi"/>
        </w:rPr>
      </w:pPr>
      <w:r w:rsidRPr="00B738A2">
        <w:rPr>
          <w:rFonts w:asciiTheme="minorHAnsi" w:hAnsiTheme="minorHAnsi" w:cstheme="minorHAnsi"/>
          <w:bCs/>
        </w:rPr>
        <w:t xml:space="preserve">W przypadkach, o których mowa w ust. 1, wykonawca może żądać wyłącznie wynagrodzenia należnego z tytułu wykonania części umowy. </w:t>
      </w:r>
    </w:p>
    <w:p w14:paraId="6BF10C22" w14:textId="1C33C3ED" w:rsidR="00486C5D" w:rsidRPr="004F34B5" w:rsidRDefault="00486C5D" w:rsidP="00A67318">
      <w:pPr>
        <w:pStyle w:val="Bezodstpw"/>
        <w:numPr>
          <w:ilvl w:val="0"/>
          <w:numId w:val="3"/>
        </w:numPr>
        <w:spacing w:before="60"/>
        <w:jc w:val="both"/>
        <w:rPr>
          <w:rFonts w:asciiTheme="minorHAnsi" w:hAnsiTheme="minorHAnsi" w:cstheme="minorHAnsi"/>
        </w:rPr>
      </w:pPr>
      <w:r w:rsidRPr="004F34B5">
        <w:rPr>
          <w:rFonts w:asciiTheme="minorHAnsi" w:hAnsiTheme="minorHAnsi" w:cstheme="minorHAnsi"/>
        </w:rPr>
        <w:t xml:space="preserve">Zamawiającemu przysługuje prawo odstąpienia od niniejszej umowy lub jej części z </w:t>
      </w:r>
      <w:r w:rsidR="00233A57">
        <w:rPr>
          <w:rFonts w:asciiTheme="minorHAnsi" w:hAnsiTheme="minorHAnsi" w:cstheme="minorHAnsi"/>
        </w:rPr>
        <w:t xml:space="preserve">przyczyn leżących po stronie </w:t>
      </w:r>
      <w:r w:rsidRPr="004F34B5">
        <w:rPr>
          <w:rFonts w:asciiTheme="minorHAnsi" w:hAnsiTheme="minorHAnsi" w:cstheme="minorHAnsi"/>
        </w:rPr>
        <w:t>Wykonawcy:</w:t>
      </w:r>
    </w:p>
    <w:p w14:paraId="196B7814"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14:paraId="4AEA5754"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nie rozpoczął robót bez uzasadnionych przyczyn oraz nie kontynuuje ich, pomimo wezwania Zamawiającego złożonego na piśmie;</w:t>
      </w:r>
    </w:p>
    <w:p w14:paraId="1B2516F9"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78EEFFAF" w14:textId="080D280E"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w:t>
      </w:r>
      <w:r>
        <w:rPr>
          <w:rFonts w:asciiTheme="minorHAnsi" w:hAnsiTheme="minorHAnsi" w:cstheme="minorHAnsi"/>
        </w:rPr>
        <w:t xml:space="preserve">zwłoka </w:t>
      </w:r>
      <w:r w:rsidRPr="004F34B5">
        <w:rPr>
          <w:rFonts w:asciiTheme="minorHAnsi" w:hAnsiTheme="minorHAnsi" w:cstheme="minorHAnsi"/>
        </w:rPr>
        <w:t>w wykonaniu przedmiotu umowy jest dłuższ</w:t>
      </w:r>
      <w:r>
        <w:rPr>
          <w:rFonts w:asciiTheme="minorHAnsi" w:hAnsiTheme="minorHAnsi" w:cstheme="minorHAnsi"/>
        </w:rPr>
        <w:t>a</w:t>
      </w:r>
      <w:r w:rsidRPr="004F34B5">
        <w:rPr>
          <w:rFonts w:asciiTheme="minorHAnsi" w:hAnsiTheme="minorHAnsi" w:cstheme="minorHAnsi"/>
        </w:rPr>
        <w:t xml:space="preserve"> niż </w:t>
      </w:r>
      <w:r>
        <w:rPr>
          <w:rFonts w:asciiTheme="minorHAnsi" w:hAnsiTheme="minorHAnsi" w:cstheme="minorHAnsi"/>
        </w:rPr>
        <w:t>30</w:t>
      </w:r>
      <w:r w:rsidRPr="004F34B5">
        <w:rPr>
          <w:rFonts w:asciiTheme="minorHAnsi" w:hAnsiTheme="minorHAnsi" w:cstheme="minorHAnsi"/>
        </w:rPr>
        <w:t xml:space="preserve"> dni w odniesieniu do terminu określonego w § 2 ust.1;</w:t>
      </w:r>
    </w:p>
    <w:p w14:paraId="03D3C361"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jeżeli wady i usterki stwierdzone w toku czynności odbioru nie nadają się do usunięcia i jeżeli uniemożliwiają użytkowanie przedmiotu umowy zgodnego z jego przeznaczeniem;</w:t>
      </w:r>
    </w:p>
    <w:p w14:paraId="6DFB1BCE"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w przypadku stwierdzenia przez Zamawiającego przystąpienia podwykonawcy do robót budowlanych na zadaniu pomimo nie uzyskania przez Wykonawcę lub podwykonawcę zgody na zawarcie umowy o podwykonawstwo z podwykonawcą lub dalszym podwykonawcą;</w:t>
      </w:r>
    </w:p>
    <w:p w14:paraId="5566972F" w14:textId="5AA16120" w:rsidR="00486C5D" w:rsidRPr="00C61414" w:rsidRDefault="00486C5D" w:rsidP="00A67318">
      <w:pPr>
        <w:pStyle w:val="Bezodstpw"/>
        <w:numPr>
          <w:ilvl w:val="1"/>
          <w:numId w:val="3"/>
        </w:numPr>
        <w:spacing w:before="60"/>
        <w:jc w:val="both"/>
        <w:rPr>
          <w:rFonts w:asciiTheme="minorHAnsi" w:hAnsiTheme="minorHAnsi" w:cstheme="minorHAnsi"/>
        </w:rPr>
      </w:pPr>
      <w:r w:rsidRPr="00C61414">
        <w:rPr>
          <w:rFonts w:asciiTheme="minorHAnsi" w:hAnsiTheme="minorHAnsi" w:cstheme="minorHAnsi"/>
        </w:rPr>
        <w:lastRenderedPageBreak/>
        <w:t xml:space="preserve">w przypadku </w:t>
      </w:r>
      <w:r w:rsidR="00566BB8" w:rsidRPr="00C61414">
        <w:rPr>
          <w:rFonts w:asciiTheme="minorHAnsi" w:hAnsiTheme="minorHAnsi" w:cstheme="minorHAnsi"/>
        </w:rPr>
        <w:t xml:space="preserve">dwukrotnego </w:t>
      </w:r>
      <w:r w:rsidRPr="00C61414">
        <w:rPr>
          <w:rFonts w:asciiTheme="minorHAnsi" w:hAnsiTheme="minorHAnsi" w:cstheme="minorHAnsi"/>
        </w:rPr>
        <w:t>niewypełnienia obowiązku zatrudnienia pracowników na podstawie umowy o pracę;</w:t>
      </w:r>
    </w:p>
    <w:p w14:paraId="5BC2CEE6" w14:textId="5048C9E4" w:rsidR="00486C5D" w:rsidRPr="00C61414" w:rsidRDefault="00486C5D" w:rsidP="00A67318">
      <w:pPr>
        <w:pStyle w:val="Bezodstpw"/>
        <w:numPr>
          <w:ilvl w:val="1"/>
          <w:numId w:val="3"/>
        </w:numPr>
        <w:spacing w:before="60"/>
        <w:jc w:val="both"/>
        <w:rPr>
          <w:rFonts w:asciiTheme="minorHAnsi" w:hAnsiTheme="minorHAnsi" w:cstheme="minorHAnsi"/>
        </w:rPr>
      </w:pPr>
      <w:bookmarkStart w:id="19" w:name="_Hlk67044164"/>
      <w:r w:rsidRPr="00C61414">
        <w:rPr>
          <w:rFonts w:asciiTheme="minorHAnsi" w:hAnsiTheme="minorHAnsi" w:cstheme="minorHAnsi"/>
        </w:rPr>
        <w:t xml:space="preserve">w razie konieczności dokonania przez Zamawiającego </w:t>
      </w:r>
      <w:r w:rsidR="00566BB8" w:rsidRPr="00C61414">
        <w:rPr>
          <w:rFonts w:asciiTheme="minorHAnsi" w:hAnsiTheme="minorHAnsi" w:cstheme="minorHAnsi"/>
        </w:rPr>
        <w:t xml:space="preserve">dwukrotnej </w:t>
      </w:r>
      <w:r w:rsidRPr="00C61414">
        <w:rPr>
          <w:rFonts w:asciiTheme="minorHAnsi" w:hAnsiTheme="minorHAnsi" w:cstheme="minorHAnsi"/>
        </w:rPr>
        <w:t>bezpośredniej zapłaty wynagrodzenia podwykonawcy lub dalszemu podwykonawcy w przypadku, o których mowa w § 8 ust. 20</w:t>
      </w:r>
      <w:r w:rsidR="00566BB8" w:rsidRPr="00C61414">
        <w:t xml:space="preserve"> </w:t>
      </w:r>
      <w:r w:rsidR="00566BB8" w:rsidRPr="00C61414">
        <w:rPr>
          <w:rFonts w:asciiTheme="minorHAnsi" w:hAnsiTheme="minorHAnsi" w:cstheme="minorHAnsi"/>
        </w:rPr>
        <w:t>lub koniecznoś</w:t>
      </w:r>
      <w:r w:rsidR="004A6EE4" w:rsidRPr="00C61414">
        <w:rPr>
          <w:rFonts w:asciiTheme="minorHAnsi" w:hAnsiTheme="minorHAnsi" w:cstheme="minorHAnsi"/>
        </w:rPr>
        <w:t>ci</w:t>
      </w:r>
      <w:r w:rsidR="00566BB8" w:rsidRPr="00C61414">
        <w:rPr>
          <w:rFonts w:asciiTheme="minorHAnsi" w:hAnsiTheme="minorHAnsi" w:cstheme="minorHAnsi"/>
        </w:rPr>
        <w:t xml:space="preserve"> dokonania bezpośrednich zapłat na sumę większą niż 5% wartości umowy</w:t>
      </w:r>
      <w:r w:rsidRPr="00C61414">
        <w:rPr>
          <w:rFonts w:asciiTheme="minorHAnsi" w:hAnsiTheme="minorHAnsi" w:cstheme="minorHAnsi"/>
        </w:rPr>
        <w:t xml:space="preserve">. </w:t>
      </w:r>
    </w:p>
    <w:bookmarkEnd w:id="19"/>
    <w:p w14:paraId="5B882BD0" w14:textId="77777777" w:rsidR="00486C5D" w:rsidRPr="00C61414" w:rsidRDefault="00486C5D" w:rsidP="00A67318">
      <w:pPr>
        <w:pStyle w:val="Akapitzlist"/>
        <w:numPr>
          <w:ilvl w:val="0"/>
          <w:numId w:val="3"/>
        </w:numPr>
        <w:spacing w:before="120" w:after="0" w:line="240" w:lineRule="auto"/>
        <w:jc w:val="both"/>
        <w:rPr>
          <w:rFonts w:asciiTheme="minorHAnsi" w:hAnsiTheme="minorHAnsi" w:cstheme="minorHAnsi"/>
          <w:i w:val="0"/>
          <w:sz w:val="22"/>
          <w:szCs w:val="22"/>
          <w:lang w:eastAsia="pl-PL"/>
        </w:rPr>
      </w:pPr>
      <w:r w:rsidRPr="00C61414">
        <w:rPr>
          <w:rFonts w:asciiTheme="minorHAnsi" w:hAnsiTheme="minorHAnsi" w:cstheme="minorHAnsi"/>
          <w:i w:val="0"/>
          <w:sz w:val="22"/>
          <w:szCs w:val="22"/>
          <w:lang w:eastAsia="pl-PL"/>
        </w:rPr>
        <w:t>Odstąpienie od umowy winno być dokonane na piśmie w ciągu 30 dni od dnia zaistnienia przesłanki do odstąpienia, z podaniem przyczyn odstąpienia; stanie się skuteczne z chwilą doręczenia drugiej stronie pisemnego oświadczenia o odstąpieniu.</w:t>
      </w:r>
    </w:p>
    <w:p w14:paraId="2BB112D3" w14:textId="13D05E2B" w:rsidR="00B16133" w:rsidRPr="00C61414" w:rsidRDefault="00486C5D" w:rsidP="00A67318">
      <w:pPr>
        <w:pStyle w:val="Akapitzlist"/>
        <w:numPr>
          <w:ilvl w:val="0"/>
          <w:numId w:val="3"/>
        </w:numPr>
        <w:spacing w:before="120" w:after="0" w:line="240" w:lineRule="auto"/>
        <w:ind w:left="357" w:hanging="357"/>
        <w:jc w:val="both"/>
        <w:rPr>
          <w:rFonts w:asciiTheme="minorHAnsi" w:hAnsiTheme="minorHAnsi" w:cstheme="minorHAnsi"/>
          <w:i w:val="0"/>
          <w:sz w:val="22"/>
          <w:szCs w:val="22"/>
          <w:lang w:eastAsia="pl-PL"/>
        </w:rPr>
      </w:pPr>
      <w:bookmarkStart w:id="20" w:name="_Hlk67044215"/>
      <w:r w:rsidRPr="00C61414">
        <w:rPr>
          <w:rFonts w:asciiTheme="minorHAnsi" w:hAnsiTheme="minorHAnsi" w:cstheme="minorHAnsi"/>
          <w:i w:val="0"/>
          <w:sz w:val="22"/>
          <w:szCs w:val="22"/>
          <w:lang w:eastAsia="pl-PL"/>
        </w:rPr>
        <w:t>Strony dopuszczają częściowe rozliczenie już wykonanych robót przy częściowym odstąpieniu od umowy</w:t>
      </w:r>
      <w:r w:rsidR="00B16133" w:rsidRPr="00C61414">
        <w:rPr>
          <w:rFonts w:asciiTheme="minorHAnsi" w:hAnsiTheme="minorHAnsi" w:cstheme="minorHAnsi"/>
          <w:i w:val="0"/>
          <w:sz w:val="22"/>
          <w:szCs w:val="22"/>
          <w:lang w:eastAsia="pl-PL"/>
        </w:rPr>
        <w:t>, z zastrzeżeniem ust. 3</w:t>
      </w:r>
      <w:r w:rsidRPr="00C61414">
        <w:rPr>
          <w:rFonts w:asciiTheme="minorHAnsi" w:hAnsiTheme="minorHAnsi" w:cstheme="minorHAnsi"/>
          <w:i w:val="0"/>
          <w:sz w:val="22"/>
          <w:szCs w:val="22"/>
          <w:lang w:eastAsia="pl-PL"/>
        </w:rPr>
        <w:t>.</w:t>
      </w:r>
      <w:r w:rsidR="00B16133" w:rsidRPr="00C61414">
        <w:rPr>
          <w:rFonts w:asciiTheme="minorHAnsi" w:hAnsiTheme="minorHAnsi" w:cstheme="minorHAnsi"/>
          <w:i w:val="0"/>
          <w:sz w:val="22"/>
          <w:szCs w:val="22"/>
          <w:lang w:eastAsia="pl-PL"/>
        </w:rPr>
        <w:t xml:space="preserve"> Nie dotyczy to przypadku, w którym Zamawiający odstąpi od umowy na podstawie określonej w art. 644 k.c. w zw. z art. 656 §1 k.c.</w:t>
      </w:r>
    </w:p>
    <w:bookmarkEnd w:id="20"/>
    <w:p w14:paraId="006673BA" w14:textId="77777777" w:rsidR="00486C5D" w:rsidRPr="009B5E91" w:rsidRDefault="00486C5D" w:rsidP="00A67318">
      <w:pPr>
        <w:pStyle w:val="Akapitzlist"/>
        <w:numPr>
          <w:ilvl w:val="0"/>
          <w:numId w:val="3"/>
        </w:numPr>
        <w:spacing w:before="120" w:after="0" w:line="240" w:lineRule="auto"/>
        <w:ind w:left="357" w:hanging="357"/>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75726488" w14:textId="0C606502"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 terminie </w:t>
      </w:r>
      <w:r w:rsidR="009C3C05">
        <w:rPr>
          <w:rFonts w:asciiTheme="minorHAnsi" w:hAnsiTheme="minorHAnsi" w:cstheme="minorHAnsi"/>
          <w:i w:val="0"/>
          <w:sz w:val="22"/>
          <w:szCs w:val="22"/>
          <w:lang w:eastAsia="pl-PL"/>
        </w:rPr>
        <w:t>14</w:t>
      </w:r>
      <w:r w:rsidRPr="009B5E91">
        <w:rPr>
          <w:rFonts w:asciiTheme="minorHAnsi" w:hAnsiTheme="minorHAnsi" w:cstheme="minorHAnsi"/>
          <w:i w:val="0"/>
          <w:sz w:val="22"/>
          <w:szCs w:val="22"/>
          <w:lang w:eastAsia="pl-PL"/>
        </w:rPr>
        <w:t xml:space="preserve"> dni od daty odstąpienia od umowy, Wykonawca przy udziale inspektora nadzoru oraz Zamawiającego sporządzi szczegółowy protokół inwentaryzacji robót w toku, według stanu na dzień odstąpienia;</w:t>
      </w:r>
    </w:p>
    <w:p w14:paraId="4087BDED" w14:textId="08F01EFD"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Wykonawca zabezpieczy przerwane roboty w zakresie obustronnie uzgodnionym, na koszt tej strony, z </w:t>
      </w:r>
      <w:r w:rsidR="005D36BF">
        <w:rPr>
          <w:rFonts w:asciiTheme="minorHAnsi" w:hAnsiTheme="minorHAnsi" w:cstheme="minorHAnsi"/>
          <w:i w:val="0"/>
          <w:sz w:val="22"/>
          <w:szCs w:val="22"/>
          <w:lang w:eastAsia="pl-PL"/>
        </w:rPr>
        <w:t>przyczyny</w:t>
      </w:r>
      <w:r w:rsidR="005D36BF" w:rsidRPr="009B5E91">
        <w:rPr>
          <w:rFonts w:asciiTheme="minorHAnsi" w:hAnsiTheme="minorHAnsi" w:cstheme="minorHAnsi"/>
          <w:i w:val="0"/>
          <w:sz w:val="22"/>
          <w:szCs w:val="22"/>
          <w:lang w:eastAsia="pl-PL"/>
        </w:rPr>
        <w:t xml:space="preserve"> </w:t>
      </w:r>
      <w:r w:rsidRPr="009B5E91">
        <w:rPr>
          <w:rFonts w:asciiTheme="minorHAnsi" w:hAnsiTheme="minorHAnsi" w:cstheme="minorHAnsi"/>
          <w:i w:val="0"/>
          <w:sz w:val="22"/>
          <w:szCs w:val="22"/>
          <w:lang w:eastAsia="pl-PL"/>
        </w:rPr>
        <w:t>której odstąpiono od umowy,</w:t>
      </w:r>
    </w:p>
    <w:p w14:paraId="328E1360" w14:textId="77777777"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0F8A2165" w14:textId="77777777"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1D1BF493"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E153CF" w:rsidRPr="009B5E91">
        <w:rPr>
          <w:rFonts w:asciiTheme="minorHAnsi" w:hAnsiTheme="minorHAnsi" w:cstheme="minorHAnsi"/>
        </w:rPr>
        <w:t>6</w:t>
      </w:r>
      <w:r w:rsidR="009B5E91" w:rsidRPr="009B5E91">
        <w:rPr>
          <w:rFonts w:asciiTheme="minorHAnsi" w:hAnsiTheme="minorHAnsi" w:cstheme="minorHAnsi"/>
        </w:rPr>
        <w:t>.</w:t>
      </w:r>
    </w:p>
    <w:p w14:paraId="0B2D3EB2"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Zmiana umowy</w:t>
      </w:r>
    </w:p>
    <w:p w14:paraId="61CAE89C" w14:textId="58A3242C"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Zmiana umowy może być dokonana w przypadkach określonych w art. </w:t>
      </w:r>
      <w:r w:rsidR="00486C5D">
        <w:rPr>
          <w:rFonts w:asciiTheme="minorHAnsi" w:hAnsiTheme="minorHAnsi" w:cstheme="minorHAnsi"/>
        </w:rPr>
        <w:t>455</w:t>
      </w:r>
      <w:r w:rsidRPr="009B5E91">
        <w:rPr>
          <w:rFonts w:asciiTheme="minorHAnsi" w:hAnsiTheme="minorHAnsi" w:cstheme="minorHAnsi"/>
        </w:rPr>
        <w:t xml:space="preserve"> ustawy – Prawo zamówień publicznych. </w:t>
      </w:r>
    </w:p>
    <w:p w14:paraId="404AA07C" w14:textId="52DA95D3"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Zamawiający przewiduje możliwości zmiany umowy na podstawie art. </w:t>
      </w:r>
      <w:r w:rsidR="009664E9">
        <w:rPr>
          <w:rFonts w:asciiTheme="minorHAnsi" w:hAnsiTheme="minorHAnsi" w:cstheme="minorHAnsi"/>
        </w:rPr>
        <w:t>455</w:t>
      </w:r>
      <w:r w:rsidRPr="009B5E91">
        <w:rPr>
          <w:rFonts w:asciiTheme="minorHAnsi" w:hAnsiTheme="minorHAnsi" w:cstheme="minorHAnsi"/>
        </w:rPr>
        <w:t xml:space="preserve"> ust. 1 pkt 1 ustawy Prawo zamówień publicznych w przypadku zaistnienia </w:t>
      </w:r>
      <w:r w:rsidR="00E153CF" w:rsidRPr="009B5E91">
        <w:rPr>
          <w:rFonts w:asciiTheme="minorHAnsi" w:hAnsiTheme="minorHAnsi" w:cstheme="minorHAnsi"/>
        </w:rPr>
        <w:t xml:space="preserve">jednej z </w:t>
      </w:r>
      <w:r w:rsidRPr="009B5E91">
        <w:rPr>
          <w:rFonts w:asciiTheme="minorHAnsi" w:hAnsiTheme="minorHAnsi" w:cstheme="minorHAnsi"/>
        </w:rPr>
        <w:t>niżej wymienionych okoliczności:</w:t>
      </w:r>
    </w:p>
    <w:p w14:paraId="09FB7989" w14:textId="77777777" w:rsidR="003B089C" w:rsidRPr="009B5E91" w:rsidRDefault="003B089C" w:rsidP="00A67318">
      <w:pPr>
        <w:numPr>
          <w:ilvl w:val="1"/>
          <w:numId w:val="21"/>
        </w:numPr>
        <w:spacing w:before="120" w:after="0" w:line="240" w:lineRule="auto"/>
        <w:jc w:val="both"/>
        <w:rPr>
          <w:rFonts w:asciiTheme="minorHAnsi" w:hAnsiTheme="minorHAnsi" w:cstheme="minorHAnsi"/>
        </w:rPr>
      </w:pPr>
      <w:bookmarkStart w:id="21" w:name="_Hlk64359615"/>
      <w:r w:rsidRPr="009B5E91">
        <w:rPr>
          <w:rFonts w:asciiTheme="minorHAnsi" w:hAnsiTheme="minorHAnsi" w:cstheme="minorHAnsi"/>
        </w:rPr>
        <w:t xml:space="preserve">zmiany osób na podstawie § </w:t>
      </w:r>
      <w:r w:rsidR="00FB65BC" w:rsidRPr="009B5E91">
        <w:rPr>
          <w:rFonts w:asciiTheme="minorHAnsi" w:hAnsiTheme="minorHAnsi" w:cstheme="minorHAnsi"/>
        </w:rPr>
        <w:t>7</w:t>
      </w:r>
      <w:r w:rsidRPr="009B5E91">
        <w:rPr>
          <w:rFonts w:asciiTheme="minorHAnsi" w:hAnsiTheme="minorHAnsi" w:cstheme="minorHAnsi"/>
        </w:rPr>
        <w:t xml:space="preserve"> ust. </w:t>
      </w:r>
      <w:r w:rsidR="00FB65BC" w:rsidRPr="009B5E91">
        <w:rPr>
          <w:rFonts w:asciiTheme="minorHAnsi" w:hAnsiTheme="minorHAnsi" w:cstheme="minorHAnsi"/>
        </w:rPr>
        <w:t>5</w:t>
      </w:r>
      <w:r w:rsidRPr="009B5E91">
        <w:rPr>
          <w:rFonts w:asciiTheme="minorHAnsi" w:hAnsiTheme="minorHAnsi" w:cstheme="minorHAnsi"/>
        </w:rPr>
        <w:t>;</w:t>
      </w:r>
    </w:p>
    <w:p w14:paraId="025CF264" w14:textId="5D5F3FD7" w:rsidR="00486C5D" w:rsidRPr="00486C5D" w:rsidRDefault="00486C5D" w:rsidP="00A67318">
      <w:pPr>
        <w:numPr>
          <w:ilvl w:val="1"/>
          <w:numId w:val="21"/>
        </w:numPr>
        <w:spacing w:before="120" w:after="0" w:line="240" w:lineRule="auto"/>
        <w:jc w:val="both"/>
        <w:rPr>
          <w:rFonts w:asciiTheme="minorHAnsi" w:hAnsiTheme="minorHAnsi" w:cstheme="minorHAnsi"/>
        </w:rPr>
      </w:pPr>
      <w:bookmarkStart w:id="22" w:name="_Hlk37162535"/>
      <w:r w:rsidRPr="00486C5D">
        <w:rPr>
          <w:rFonts w:asciiTheme="minorHAnsi" w:hAnsiTheme="minorHAnsi" w:cstheme="minorHAnsi"/>
        </w:rPr>
        <w:t xml:space="preserve">ewentualnej zmiany (przedłużenia) terminu realizacji </w:t>
      </w:r>
      <w:r w:rsidR="005D36BF">
        <w:rPr>
          <w:rFonts w:asciiTheme="minorHAnsi" w:hAnsiTheme="minorHAnsi" w:cstheme="minorHAnsi"/>
        </w:rPr>
        <w:t>umowy</w:t>
      </w:r>
      <w:r w:rsidR="00C4547B">
        <w:rPr>
          <w:rFonts w:asciiTheme="minorHAnsi" w:hAnsiTheme="minorHAnsi" w:cstheme="minorHAnsi"/>
        </w:rPr>
        <w:t>,</w:t>
      </w:r>
      <w:r w:rsidR="005D36BF">
        <w:rPr>
          <w:rFonts w:asciiTheme="minorHAnsi" w:hAnsiTheme="minorHAnsi" w:cstheme="minorHAnsi"/>
        </w:rPr>
        <w:t xml:space="preserve"> </w:t>
      </w:r>
      <w:r w:rsidRPr="00486C5D">
        <w:rPr>
          <w:rFonts w:asciiTheme="minorHAnsi" w:hAnsiTheme="minorHAnsi" w:cstheme="minorHAnsi"/>
        </w:rPr>
        <w:t xml:space="preserve">co najwyżej o czas niezbędny do usunięcia przeszkody w przypadku, gdy zaistnieją poniższe zdarzenia, obiektywnie uniemożliwiające </w:t>
      </w:r>
      <w:r w:rsidR="005D36BF">
        <w:rPr>
          <w:rFonts w:asciiTheme="minorHAnsi" w:hAnsiTheme="minorHAnsi" w:cstheme="minorHAnsi"/>
        </w:rPr>
        <w:t xml:space="preserve">terminową </w:t>
      </w:r>
      <w:r w:rsidRPr="00486C5D">
        <w:rPr>
          <w:rFonts w:asciiTheme="minorHAnsi" w:hAnsiTheme="minorHAnsi" w:cstheme="minorHAnsi"/>
        </w:rPr>
        <w:t xml:space="preserve">realizację Przedmiotu Umowy: </w:t>
      </w:r>
    </w:p>
    <w:p w14:paraId="42CB97C8" w14:textId="7EE172C0"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w:t>
      </w:r>
      <w:r w:rsidR="005D36BF">
        <w:rPr>
          <w:rFonts w:asciiTheme="minorHAnsi" w:hAnsiTheme="minorHAnsi" w:cstheme="minorHAnsi"/>
        </w:rPr>
        <w:t>,</w:t>
      </w:r>
      <w:r w:rsidRPr="00486C5D">
        <w:rPr>
          <w:rFonts w:asciiTheme="minorHAnsi" w:hAnsiTheme="minorHAnsi" w:cstheme="minorHAnsi"/>
        </w:rPr>
        <w:t xml:space="preserve"> </w:t>
      </w:r>
    </w:p>
    <w:p w14:paraId="178AA901" w14:textId="29FC1B59"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w:t>
      </w:r>
      <w:r w:rsidRPr="00486C5D">
        <w:rPr>
          <w:rFonts w:asciiTheme="minorHAnsi" w:hAnsiTheme="minorHAnsi" w:cstheme="minorHAnsi"/>
        </w:rPr>
        <w:lastRenderedPageBreak/>
        <w:t>jest przez anormalne, nieodwracalne zdarzenia, które nie mogą być przewidziane, a jeśli mogą być przewidziane</w:t>
      </w:r>
      <w:r w:rsidR="005D36BF">
        <w:rPr>
          <w:rFonts w:asciiTheme="minorHAnsi" w:hAnsiTheme="minorHAnsi" w:cstheme="minorHAnsi"/>
        </w:rPr>
        <w:t>-</w:t>
      </w:r>
      <w:r w:rsidRPr="00486C5D">
        <w:rPr>
          <w:rFonts w:asciiTheme="minorHAnsi" w:hAnsiTheme="minorHAnsi" w:cstheme="minorHAnsi"/>
        </w:rPr>
        <w:t xml:space="preserve"> to są nieuniknione. Za wypadki siły wyższej strony uznają w szczególności: pożary, powodzie i inne klęski żywiołowe, strajki oraz wojny. Wystąpienie okoliczności siły wyższej należy stosownie udokumentować,</w:t>
      </w:r>
    </w:p>
    <w:p w14:paraId="3D825192"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4B802F72"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zaistnienia nieprzewidzianych warunków geologicznych i hydrogeologicznych, </w:t>
      </w:r>
    </w:p>
    <w:p w14:paraId="0FA9075A"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628BC07D" w14:textId="7715C738"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w przypadku istotnych zmian w dokumentacji projektowej </w:t>
      </w:r>
      <w:r w:rsidR="00C4547B">
        <w:rPr>
          <w:rFonts w:asciiTheme="minorHAnsi" w:hAnsiTheme="minorHAnsi" w:cstheme="minorHAnsi"/>
        </w:rPr>
        <w:t xml:space="preserve">- </w:t>
      </w:r>
      <w:r w:rsidRPr="00486C5D">
        <w:rPr>
          <w:rFonts w:asciiTheme="minorHAnsi" w:hAnsiTheme="minorHAnsi" w:cstheme="minorHAnsi"/>
        </w:rPr>
        <w:t>o czas niezbędny dla dostosowania się Wykonawcy do takiej zmiany,</w:t>
      </w:r>
    </w:p>
    <w:p w14:paraId="26646F7A"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zawieszenia robót przez Zamawiającego, w tym także z powodu zmniejszenia wysokości środków finansowych, którymi dysponuje Zamawiający na realizację Umowy, </w:t>
      </w:r>
    </w:p>
    <w:p w14:paraId="76155CA8"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wprowadzenia zmian, które będą następstwem zmian wprowadzonych w umowach pomiędzy Zamawiającym a inną niż Wykonawca stroną, oraz zmian wynikających z zaleceń i wytycznych instytucji nadzorujących realizację projektu, w ramach którego realizowany jest Przedmiot Umowy,</w:t>
      </w:r>
    </w:p>
    <w:p w14:paraId="2C9081DC"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niezależnych od Wykonawcy opóźnień w działaniach organów administracyjnych, których działania są niezbędne dla realizacji Przedmiotu Umowy,</w:t>
      </w:r>
    </w:p>
    <w:p w14:paraId="3ED28CE5" w14:textId="6CB83EA6"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zmian przepisów prawa Unii Europejskiej lub prawa krajowego</w:t>
      </w:r>
      <w:r w:rsidR="00C4547B">
        <w:rPr>
          <w:rFonts w:asciiTheme="minorHAnsi" w:hAnsiTheme="minorHAnsi" w:cstheme="minorHAnsi"/>
        </w:rPr>
        <w:t>,</w:t>
      </w:r>
      <w:r w:rsidRPr="00486C5D">
        <w:rPr>
          <w:rFonts w:asciiTheme="minorHAnsi" w:hAnsiTheme="minorHAnsi" w:cstheme="minorHAnsi"/>
        </w:rPr>
        <w:t xml:space="preserve"> powodujących konieczność dostosowania Przedmiotu Umowy do zmiany przepisów, które nastąpiły w trakcie realizacji Umowy,</w:t>
      </w:r>
    </w:p>
    <w:p w14:paraId="2E73FAF8"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konieczności uwzględnienia wydanych w toku realizacji Przedmiotu Umowy zaleceń właściwych służb i inspekcji, jeżeli powodują one wydłużenie czasu realizacji Umowy i nie wynikają z przyczyn, za które Wykonawca ponosi odpowiedzialność,</w:t>
      </w:r>
    </w:p>
    <w:p w14:paraId="326FC467"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04E6AF25" w14:textId="613020BD" w:rsidR="0017551C" w:rsidRDefault="0017551C" w:rsidP="00A67318">
      <w:pPr>
        <w:numPr>
          <w:ilvl w:val="1"/>
          <w:numId w:val="21"/>
        </w:numPr>
        <w:spacing w:before="120" w:after="0" w:line="240" w:lineRule="auto"/>
        <w:jc w:val="both"/>
        <w:rPr>
          <w:rFonts w:asciiTheme="minorHAnsi" w:hAnsiTheme="minorHAnsi" w:cstheme="minorHAnsi"/>
        </w:rPr>
      </w:pPr>
      <w:r>
        <w:rPr>
          <w:rFonts w:asciiTheme="minorHAnsi" w:hAnsiTheme="minorHAnsi" w:cstheme="minorHAnsi"/>
        </w:rPr>
        <w:t>e</w:t>
      </w:r>
      <w:r w:rsidR="00486C5D" w:rsidRPr="00486C5D">
        <w:rPr>
          <w:rFonts w:asciiTheme="minorHAnsi" w:hAnsiTheme="minorHAnsi" w:cstheme="minorHAnsi"/>
        </w:rPr>
        <w:t xml:space="preserve">wentualnej zmiany (przedłużenia) terminu realizacji </w:t>
      </w:r>
      <w:r>
        <w:rPr>
          <w:rFonts w:asciiTheme="minorHAnsi" w:hAnsiTheme="minorHAnsi" w:cstheme="minorHAnsi"/>
        </w:rPr>
        <w:t>umowy:</w:t>
      </w:r>
    </w:p>
    <w:p w14:paraId="0F7230FF" w14:textId="5C71FE2F" w:rsidR="00FB65BC"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w przypadku </w:t>
      </w:r>
      <w:r w:rsidR="00FB65BC" w:rsidRPr="009B5E91">
        <w:rPr>
          <w:rFonts w:asciiTheme="minorHAnsi" w:hAnsiTheme="minorHAnsi" w:cstheme="minorHAnsi"/>
        </w:rPr>
        <w:t xml:space="preserve">zwiększenia czasochłonności </w:t>
      </w:r>
      <w:r w:rsidRPr="009B5E91">
        <w:rPr>
          <w:rFonts w:asciiTheme="minorHAnsi" w:hAnsiTheme="minorHAnsi" w:cstheme="minorHAnsi"/>
        </w:rPr>
        <w:t>wykonania robót zamiennych w stosunku do czasochłonności wykonania robót podstawowych objętych przedmiotem umowy</w:t>
      </w:r>
      <w:r w:rsidR="0017551C">
        <w:rPr>
          <w:rFonts w:asciiTheme="minorHAnsi" w:hAnsiTheme="minorHAnsi" w:cstheme="minorHAnsi"/>
        </w:rPr>
        <w:t xml:space="preserve"> lub konieczności wykonania robót dodatkowych</w:t>
      </w:r>
      <w:r w:rsidRPr="009B5E91">
        <w:rPr>
          <w:rFonts w:asciiTheme="minorHAnsi" w:hAnsiTheme="minorHAnsi" w:cstheme="minorHAnsi"/>
        </w:rPr>
        <w:t>;</w:t>
      </w:r>
    </w:p>
    <w:p w14:paraId="7E64A169" w14:textId="0926E1AF" w:rsidR="0017551C" w:rsidRPr="0017551C" w:rsidRDefault="0017551C" w:rsidP="00A67318">
      <w:pPr>
        <w:numPr>
          <w:ilvl w:val="2"/>
          <w:numId w:val="21"/>
        </w:numPr>
        <w:spacing w:before="120" w:after="0" w:line="240" w:lineRule="auto"/>
        <w:jc w:val="both"/>
        <w:rPr>
          <w:rFonts w:asciiTheme="minorHAnsi" w:hAnsiTheme="minorHAnsi" w:cstheme="minorHAnsi"/>
        </w:rPr>
      </w:pPr>
      <w:r w:rsidRPr="0017551C">
        <w:rPr>
          <w:snapToGrid w:val="0"/>
        </w:rPr>
        <w:t>gdy Wykonawcy zostaną powierzone do wykonania roboty dodatkowe (w rozumieniu ustawy PZP) lub jakiekolwiek inne roboty wykraczające poza zakres Przedmiotu Umowy.</w:t>
      </w:r>
    </w:p>
    <w:p w14:paraId="2ACE7144" w14:textId="06DABD4B" w:rsidR="00FB65BC" w:rsidRPr="009B5E91"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na skutek okoliczności leżących po stronie Zamawiającego;</w:t>
      </w:r>
    </w:p>
    <w:p w14:paraId="4CDC143F" w14:textId="5B682265" w:rsidR="00FE4945" w:rsidRPr="009B5E91"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wystąpienia szkód oraz następstw nieszczęśliwych wypadków dotyczących pracowników i osób trzecich, a powstałych</w:t>
      </w:r>
      <w:r w:rsidR="00C4547B">
        <w:rPr>
          <w:rFonts w:asciiTheme="minorHAnsi" w:hAnsiTheme="minorHAnsi" w:cstheme="minorHAnsi"/>
        </w:rPr>
        <w:t xml:space="preserve"> </w:t>
      </w:r>
      <w:r w:rsidRPr="009B5E91">
        <w:rPr>
          <w:rFonts w:asciiTheme="minorHAnsi" w:hAnsiTheme="minorHAnsi" w:cstheme="minorHAnsi"/>
        </w:rPr>
        <w:t>w związku z prowadzonymi robotami budowlanymi, w tym także ruchem pojazdów mechanicznych na terenie budowy;</w:t>
      </w:r>
    </w:p>
    <w:p w14:paraId="320186DC" w14:textId="7B26DD90" w:rsidR="00FE4945" w:rsidRDefault="00CF0360" w:rsidP="00A67318">
      <w:pPr>
        <w:numPr>
          <w:ilvl w:val="1"/>
          <w:numId w:val="21"/>
        </w:numPr>
        <w:spacing w:before="120" w:after="0" w:line="240" w:lineRule="auto"/>
        <w:jc w:val="both"/>
        <w:rPr>
          <w:rFonts w:asciiTheme="minorHAnsi" w:hAnsiTheme="minorHAnsi" w:cstheme="minorHAnsi"/>
        </w:rPr>
      </w:pPr>
      <w:r w:rsidRPr="009B5E91">
        <w:rPr>
          <w:rFonts w:asciiTheme="minorHAnsi" w:hAnsiTheme="minorHAnsi" w:cstheme="minorHAnsi"/>
        </w:rPr>
        <w:lastRenderedPageBreak/>
        <w:t>zmiany powszechnie obowiązujących przepisów prawa lub umowy o dofinansowanie inwestycji w</w:t>
      </w:r>
      <w:r w:rsidR="009B5E91" w:rsidRPr="009B5E91">
        <w:rPr>
          <w:rFonts w:asciiTheme="minorHAnsi" w:hAnsiTheme="minorHAnsi" w:cstheme="minorHAnsi"/>
        </w:rPr>
        <w:t> </w:t>
      </w:r>
      <w:r w:rsidRPr="009B5E91">
        <w:rPr>
          <w:rFonts w:asciiTheme="minorHAnsi" w:hAnsiTheme="minorHAnsi" w:cstheme="minorHAnsi"/>
        </w:rPr>
        <w:t>zakresie mającym wpływ na realizację umowy.</w:t>
      </w:r>
    </w:p>
    <w:p w14:paraId="5BADA4BF" w14:textId="18CB12CF" w:rsidR="009F44FB" w:rsidRPr="009B5E91" w:rsidRDefault="009F44FB" w:rsidP="00A67318">
      <w:pPr>
        <w:numPr>
          <w:ilvl w:val="1"/>
          <w:numId w:val="21"/>
        </w:numPr>
        <w:spacing w:before="120" w:after="0" w:line="240" w:lineRule="auto"/>
        <w:jc w:val="both"/>
        <w:rPr>
          <w:rFonts w:asciiTheme="minorHAnsi" w:hAnsiTheme="minorHAnsi" w:cstheme="minorHAnsi"/>
        </w:rPr>
      </w:pPr>
      <w:r>
        <w:rPr>
          <w:rFonts w:asciiTheme="minorHAnsi" w:hAnsiTheme="minorHAnsi" w:cstheme="minorHAnsi"/>
        </w:rPr>
        <w:t xml:space="preserve">zmiany </w:t>
      </w:r>
      <w:r w:rsidRPr="009F44FB">
        <w:rPr>
          <w:rFonts w:asciiTheme="minorHAnsi" w:hAnsiTheme="minorHAnsi" w:cstheme="minorHAnsi"/>
        </w:rPr>
        <w:t>wysokości płatności częściowych</w:t>
      </w:r>
      <w:r>
        <w:rPr>
          <w:rFonts w:asciiTheme="minorHAnsi" w:hAnsiTheme="minorHAnsi" w:cstheme="minorHAnsi"/>
        </w:rPr>
        <w:t xml:space="preserve"> określonych w § 4 ust. 4 w przypadku gdy wartość wynagrodzenia umownego spowoduje konieczność pomniejszenia wartości dofinansowania,    </w:t>
      </w:r>
    </w:p>
    <w:bookmarkEnd w:id="22"/>
    <w:p w14:paraId="097B0D24" w14:textId="47B1F8E0" w:rsidR="0017551C" w:rsidRDefault="00C4547B" w:rsidP="00A67318">
      <w:pPr>
        <w:pStyle w:val="Bezodstpw"/>
        <w:numPr>
          <w:ilvl w:val="1"/>
          <w:numId w:val="21"/>
        </w:numPr>
        <w:spacing w:before="120"/>
        <w:jc w:val="both"/>
        <w:rPr>
          <w:rFonts w:asciiTheme="minorHAnsi" w:hAnsiTheme="minorHAnsi" w:cstheme="minorHAnsi"/>
        </w:rPr>
      </w:pPr>
      <w:r>
        <w:rPr>
          <w:rFonts w:asciiTheme="minorHAnsi" w:hAnsiTheme="minorHAnsi" w:cstheme="minorHAnsi"/>
        </w:rPr>
        <w:t xml:space="preserve">zmiany wynagrodzenia </w:t>
      </w:r>
      <w:r w:rsidR="0017551C">
        <w:rPr>
          <w:rFonts w:asciiTheme="minorHAnsi" w:hAnsiTheme="minorHAnsi" w:cstheme="minorHAnsi"/>
        </w:rPr>
        <w:t>w</w:t>
      </w:r>
      <w:r w:rsidR="0017551C" w:rsidRPr="005940EC">
        <w:rPr>
          <w:rFonts w:asciiTheme="minorHAnsi" w:hAnsiTheme="minorHAnsi" w:cstheme="minorHAnsi"/>
        </w:rPr>
        <w:t xml:space="preserve"> przypadku zlecania wykonania robót zamiennych lub robót dodatkowych</w:t>
      </w:r>
      <w:r>
        <w:rPr>
          <w:rFonts w:asciiTheme="minorHAnsi" w:hAnsiTheme="minorHAnsi" w:cstheme="minorHAnsi"/>
        </w:rPr>
        <w:t>;</w:t>
      </w:r>
      <w:r w:rsidR="0017551C" w:rsidRPr="005940EC">
        <w:rPr>
          <w:rFonts w:asciiTheme="minorHAnsi" w:hAnsiTheme="minorHAnsi" w:cstheme="minorHAnsi"/>
        </w:rPr>
        <w:t xml:space="preserve"> wysokość wynagrodzenia Wykonawcy określona w § </w:t>
      </w:r>
      <w:r w:rsidR="0017551C">
        <w:rPr>
          <w:rFonts w:asciiTheme="minorHAnsi" w:hAnsiTheme="minorHAnsi" w:cstheme="minorHAnsi"/>
        </w:rPr>
        <w:t>4</w:t>
      </w:r>
      <w:r w:rsidR="0017551C" w:rsidRPr="005940EC">
        <w:rPr>
          <w:rFonts w:asciiTheme="minorHAnsi" w:hAnsiTheme="minorHAnsi" w:cstheme="minorHAnsi"/>
        </w:rPr>
        <w:t xml:space="preserve"> ust. 1 ulegnie zmianie o różnicę pomiędzy wartością robót budowlanych wynikających z Przedmiotu Umowy, a wartością zleconych i wykonanych robót zamiennych lub robót dodatkowych.</w:t>
      </w:r>
    </w:p>
    <w:p w14:paraId="0AF8B3A7" w14:textId="4D3DB9DE" w:rsidR="0017551C" w:rsidRDefault="00C4547B" w:rsidP="00A67318">
      <w:pPr>
        <w:pStyle w:val="Akapitzlist"/>
        <w:numPr>
          <w:ilvl w:val="1"/>
          <w:numId w:val="21"/>
        </w:numPr>
        <w:spacing w:before="120" w:after="0" w:line="240" w:lineRule="auto"/>
        <w:jc w:val="both"/>
        <w:rPr>
          <w:rFonts w:asciiTheme="minorHAnsi" w:hAnsiTheme="minorHAnsi" w:cstheme="minorHAnsi"/>
          <w:i w:val="0"/>
          <w:iCs w:val="0"/>
          <w:sz w:val="22"/>
          <w:szCs w:val="22"/>
          <w:lang w:eastAsia="pl-PL"/>
        </w:rPr>
      </w:pPr>
      <w:r>
        <w:rPr>
          <w:rFonts w:asciiTheme="minorHAnsi" w:hAnsiTheme="minorHAnsi" w:cstheme="minorHAnsi"/>
          <w:i w:val="0"/>
          <w:iCs w:val="0"/>
          <w:sz w:val="22"/>
          <w:szCs w:val="22"/>
          <w:lang w:eastAsia="pl-PL"/>
        </w:rPr>
        <w:t xml:space="preserve">zmiany wynagrodzenia </w:t>
      </w:r>
      <w:r w:rsidR="0017551C">
        <w:rPr>
          <w:rFonts w:asciiTheme="minorHAnsi" w:hAnsiTheme="minorHAnsi" w:cstheme="minorHAnsi"/>
          <w:i w:val="0"/>
          <w:iCs w:val="0"/>
          <w:sz w:val="22"/>
          <w:szCs w:val="22"/>
          <w:lang w:eastAsia="pl-PL"/>
        </w:rPr>
        <w:t>w</w:t>
      </w:r>
      <w:r w:rsidR="0017551C" w:rsidRPr="009B5E91">
        <w:rPr>
          <w:rFonts w:asciiTheme="minorHAnsi" w:hAnsiTheme="minorHAnsi" w:cstheme="minorHAnsi"/>
          <w:i w:val="0"/>
          <w:iCs w:val="0"/>
          <w:sz w:val="22"/>
          <w:szCs w:val="22"/>
          <w:lang w:eastAsia="pl-PL"/>
        </w:rPr>
        <w:t xml:space="preserve"> przypadku zastosowania robót zaniechanych</w:t>
      </w:r>
      <w:r>
        <w:rPr>
          <w:rFonts w:asciiTheme="minorHAnsi" w:hAnsiTheme="minorHAnsi" w:cstheme="minorHAnsi"/>
          <w:i w:val="0"/>
          <w:iCs w:val="0"/>
          <w:sz w:val="22"/>
          <w:szCs w:val="22"/>
          <w:lang w:eastAsia="pl-PL"/>
        </w:rPr>
        <w:t>;</w:t>
      </w:r>
      <w:r w:rsidR="0017551C" w:rsidRPr="009B5E91">
        <w:rPr>
          <w:rFonts w:asciiTheme="minorHAnsi" w:hAnsiTheme="minorHAnsi" w:cstheme="minorHAnsi"/>
          <w:i w:val="0"/>
          <w:iCs w:val="0"/>
          <w:sz w:val="22"/>
          <w:szCs w:val="22"/>
          <w:lang w:eastAsia="pl-PL"/>
        </w:rPr>
        <w:t xml:space="preserve"> wynagrodzenie Wykonawcy</w:t>
      </w:r>
      <w:r w:rsidR="0017551C">
        <w:rPr>
          <w:rFonts w:asciiTheme="minorHAnsi" w:hAnsiTheme="minorHAnsi" w:cstheme="minorHAnsi"/>
          <w:i w:val="0"/>
          <w:iCs w:val="0"/>
          <w:sz w:val="22"/>
          <w:szCs w:val="22"/>
          <w:lang w:eastAsia="pl-PL"/>
        </w:rPr>
        <w:t>, określone w §</w:t>
      </w:r>
      <w:r w:rsidR="0017551C" w:rsidRPr="009B5E91">
        <w:rPr>
          <w:rFonts w:asciiTheme="minorHAnsi" w:hAnsiTheme="minorHAnsi" w:cstheme="minorHAnsi"/>
          <w:i w:val="0"/>
          <w:iCs w:val="0"/>
          <w:sz w:val="22"/>
          <w:szCs w:val="22"/>
          <w:lang w:eastAsia="pl-PL"/>
        </w:rPr>
        <w:t xml:space="preserve"> </w:t>
      </w:r>
      <w:r w:rsidR="0017551C">
        <w:rPr>
          <w:rFonts w:asciiTheme="minorHAnsi" w:hAnsiTheme="minorHAnsi" w:cstheme="minorHAnsi"/>
          <w:i w:val="0"/>
          <w:iCs w:val="0"/>
          <w:sz w:val="22"/>
          <w:szCs w:val="22"/>
          <w:lang w:eastAsia="pl-PL"/>
        </w:rPr>
        <w:t xml:space="preserve">4 ust. 1 </w:t>
      </w:r>
      <w:r w:rsidR="0017551C" w:rsidRPr="009B5E91">
        <w:rPr>
          <w:rFonts w:asciiTheme="minorHAnsi" w:hAnsiTheme="minorHAnsi" w:cstheme="minorHAnsi"/>
          <w:i w:val="0"/>
          <w:iCs w:val="0"/>
          <w:sz w:val="22"/>
          <w:szCs w:val="22"/>
          <w:lang w:eastAsia="pl-PL"/>
        </w:rPr>
        <w:t>zostanie obniżone o ich wartość, wyliczoną zgodnie z podanymi przez Wykonawcę cenami jednostkowymi i wskaźnikami cenotwórczymi</w:t>
      </w:r>
      <w:r w:rsidR="00A22F73">
        <w:rPr>
          <w:rFonts w:asciiTheme="minorHAnsi" w:hAnsiTheme="minorHAnsi" w:cstheme="minorHAnsi"/>
          <w:i w:val="0"/>
          <w:iCs w:val="0"/>
          <w:sz w:val="22"/>
          <w:szCs w:val="22"/>
          <w:lang w:eastAsia="pl-PL"/>
        </w:rPr>
        <w:t xml:space="preserve"> wskazanymi w</w:t>
      </w:r>
      <w:r w:rsidR="0017551C" w:rsidRPr="009B5E91">
        <w:rPr>
          <w:rFonts w:asciiTheme="minorHAnsi" w:hAnsiTheme="minorHAnsi" w:cstheme="minorHAnsi"/>
          <w:i w:val="0"/>
          <w:iCs w:val="0"/>
          <w:sz w:val="22"/>
          <w:szCs w:val="22"/>
          <w:lang w:eastAsia="pl-PL"/>
        </w:rPr>
        <w:t xml:space="preserve"> kosztorysie </w:t>
      </w:r>
      <w:r w:rsidR="0017551C">
        <w:rPr>
          <w:rFonts w:asciiTheme="minorHAnsi" w:hAnsiTheme="minorHAnsi" w:cstheme="minorHAnsi"/>
          <w:i w:val="0"/>
          <w:iCs w:val="0"/>
          <w:sz w:val="22"/>
          <w:szCs w:val="22"/>
          <w:lang w:eastAsia="pl-PL"/>
        </w:rPr>
        <w:t>szczegółowym</w:t>
      </w:r>
      <w:r w:rsidR="0017551C" w:rsidRPr="009B5E91">
        <w:rPr>
          <w:rFonts w:asciiTheme="minorHAnsi" w:hAnsiTheme="minorHAnsi" w:cstheme="minorHAnsi"/>
          <w:i w:val="0"/>
          <w:iCs w:val="0"/>
          <w:sz w:val="22"/>
          <w:szCs w:val="22"/>
          <w:lang w:eastAsia="pl-PL"/>
        </w:rPr>
        <w:t>.</w:t>
      </w:r>
    </w:p>
    <w:p w14:paraId="10F148B4" w14:textId="0C96D59C"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Strony zobowiązują się dokonać zmiany wysokości wynagrodzenia należnego Wykonawcy, o którym mowa w § </w:t>
      </w:r>
      <w:r>
        <w:rPr>
          <w:rFonts w:asciiTheme="minorHAnsi" w:hAnsiTheme="minorHAnsi" w:cstheme="minorHAnsi"/>
        </w:rPr>
        <w:t xml:space="preserve">4 </w:t>
      </w:r>
      <w:r w:rsidRPr="00921979">
        <w:rPr>
          <w:rFonts w:asciiTheme="minorHAnsi" w:hAnsiTheme="minorHAnsi" w:cstheme="minorHAnsi"/>
        </w:rPr>
        <w:t>ust. 1 Umowy, w formie pisemnego aneksu, każdorazowo w przypadku wystąpienia jednej z następujących okoliczności:</w:t>
      </w:r>
    </w:p>
    <w:p w14:paraId="137EE3A1"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stawki podatku od towarów i usług,</w:t>
      </w:r>
    </w:p>
    <w:p w14:paraId="05EF60D9"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wysokości minimalnego wynagrodzenia ustalonego na podstawie przepisów o minimalnym wynagrodzeniu za pracę,</w:t>
      </w:r>
    </w:p>
    <w:p w14:paraId="4B6311A4"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zasad podlegania ubezpieczeniom społecznym lub ubezpieczeniu zdrowotnemu lub wysokości stawki składki na ubezpieczenia społeczne lub zdrowotne,</w:t>
      </w:r>
    </w:p>
    <w:p w14:paraId="32A88BE2"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zmiany zasad gromadzenia i wysokości wpłat do pracowniczych planów kapitałowych, o których mowa w ustawie z dnia 4 października 2018 r. o pracowniczych planach kapitałowych, </w:t>
      </w:r>
    </w:p>
    <w:p w14:paraId="070B25A3" w14:textId="77777777" w:rsidR="00921979" w:rsidRPr="00921979" w:rsidRDefault="00921979" w:rsidP="00921979">
      <w:pPr>
        <w:spacing w:before="120" w:after="0" w:line="240" w:lineRule="auto"/>
        <w:ind w:left="360"/>
        <w:jc w:val="both"/>
        <w:rPr>
          <w:rFonts w:asciiTheme="minorHAnsi" w:hAnsiTheme="minorHAnsi" w:cstheme="minorHAnsi"/>
        </w:rPr>
      </w:pPr>
      <w:r w:rsidRPr="00921979">
        <w:rPr>
          <w:rFonts w:asciiTheme="minorHAnsi" w:hAnsiTheme="minorHAnsi" w:cstheme="minorHAnsi"/>
        </w:rPr>
        <w:t>- jeżeli zmiany te będą miały wpływ na koszty wykonania Umowy przez Wykonawcę.</w:t>
      </w:r>
    </w:p>
    <w:p w14:paraId="51AF8B19" w14:textId="6A140067"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wysokości wynagrodzenia należnego Wykonawcy w przypadku zaistnienia przesłanki, o której mowa w ust. </w:t>
      </w:r>
      <w:r>
        <w:rPr>
          <w:rFonts w:asciiTheme="minorHAnsi" w:hAnsiTheme="minorHAnsi" w:cstheme="minorHAnsi"/>
        </w:rPr>
        <w:t>3</w:t>
      </w:r>
      <w:r w:rsidRPr="00921979">
        <w:rPr>
          <w:rFonts w:asciiTheme="minorHAnsi" w:hAnsiTheme="minorHAnsi" w:cstheme="minorHAnsi"/>
        </w:rPr>
        <w:t xml:space="preserve"> </w:t>
      </w:r>
      <w:r>
        <w:rPr>
          <w:rFonts w:asciiTheme="minorHAnsi" w:hAnsiTheme="minorHAnsi" w:cstheme="minorHAnsi"/>
        </w:rPr>
        <w:t>pkt 1</w:t>
      </w:r>
      <w:r w:rsidRPr="00921979">
        <w:rPr>
          <w:rFonts w:asciiTheme="minorHAnsi" w:hAnsiTheme="minorHAnsi" w:cstheme="minorHAnsi"/>
        </w:rPr>
        <w:t xml:space="preserve">,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5678105A" w14:textId="21CA0B0F"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1</w:t>
      </w:r>
      <w:r w:rsidRPr="00921979">
        <w:rPr>
          <w:rFonts w:asciiTheme="minorHAnsi" w:hAnsiTheme="minorHAnsi" w:cstheme="minorHAnsi"/>
        </w:rPr>
        <w:t>, wartość wynagrodzenia netto nie zmieni się, a wartość wynagrodzenia brutto zostanie wyliczona na podstawie nowych przepisów.</w:t>
      </w:r>
    </w:p>
    <w:p w14:paraId="57183778" w14:textId="6AD30BEB"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wysokości wynagrodzenia w przypadku zaistnienia przesłanki, o której mowa w ust. </w:t>
      </w:r>
      <w:r>
        <w:rPr>
          <w:rFonts w:asciiTheme="minorHAnsi" w:hAnsiTheme="minorHAnsi" w:cstheme="minorHAnsi"/>
        </w:rPr>
        <w:t>3 pkt 2, 3 lub 4</w:t>
      </w:r>
      <w:r w:rsidRPr="00921979">
        <w:rPr>
          <w:rFonts w:asciiTheme="minorHAnsi" w:hAnsiTheme="minorHAnsi" w:cstheme="minorHAnsi"/>
        </w:rPr>
        <w:t xml:space="preserve">, będzie obejmować wyłącznie część wynagrodzenia należnego Wykonawcy, w odniesieniu do której nastąpiła zmiana wysokości kosztów wykonania </w:t>
      </w:r>
      <w:r>
        <w:rPr>
          <w:rFonts w:asciiTheme="minorHAnsi" w:hAnsiTheme="minorHAnsi" w:cstheme="minorHAnsi"/>
        </w:rPr>
        <w:t>u</w:t>
      </w:r>
      <w:r w:rsidRPr="00921979">
        <w:rPr>
          <w:rFonts w:asciiTheme="minorHAnsi" w:hAnsiTheme="minorHAnsi" w:cstheme="minorHAnsi"/>
        </w:rPr>
        <w:t>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5714CA36" w14:textId="3CFBC304"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w:t>
      </w:r>
      <w:r w:rsidRPr="00921979">
        <w:rPr>
          <w:rFonts w:asciiTheme="minorHAnsi" w:hAnsiTheme="minorHAnsi" w:cstheme="minorHAnsi"/>
        </w:rPr>
        <w:t>,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39E6EBB" w14:textId="0E96937A"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3</w:t>
      </w:r>
      <w:r w:rsidRPr="00921979">
        <w:rPr>
          <w:rFonts w:asciiTheme="minorHAnsi" w:hAnsiTheme="minorHAnsi" w:cstheme="minorHAnsi"/>
        </w:rPr>
        <w:t xml:space="preserve">, wynagrodzenie Wykonawcy ulegnie zmianie o kwotę odpowiadającą zmianie kosztu Wykonawcy ponoszonego w związku z wypłatą wynagrodzenia </w:t>
      </w:r>
      <w:r w:rsidRPr="00921979">
        <w:rPr>
          <w:rFonts w:asciiTheme="minorHAnsi" w:hAnsiTheme="minorHAnsi" w:cstheme="minorHAnsi"/>
        </w:rPr>
        <w:lastRenderedPageBreak/>
        <w:t>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00AD21B" w14:textId="289CD64E"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w:t>
      </w:r>
      <w:r w:rsidR="001B4A16">
        <w:rPr>
          <w:rFonts w:asciiTheme="minorHAnsi" w:hAnsiTheme="minorHAnsi" w:cstheme="minorHAnsi"/>
        </w:rPr>
        <w:t xml:space="preserve"> </w:t>
      </w:r>
      <w:r>
        <w:rPr>
          <w:rFonts w:asciiTheme="minorHAnsi" w:hAnsiTheme="minorHAnsi" w:cstheme="minorHAnsi"/>
        </w:rPr>
        <w:t>pkt 4</w:t>
      </w:r>
      <w:r w:rsidRPr="00921979">
        <w:rPr>
          <w:rFonts w:asciiTheme="minorHAnsi" w:hAnsiTheme="minorHAnsi" w:cstheme="minorHAnsi"/>
        </w:rPr>
        <w:t>,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A2B04F0" w14:textId="13CD8933"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celu dokonania zmiany, o której mowa w ust. </w:t>
      </w:r>
      <w:r>
        <w:rPr>
          <w:rFonts w:asciiTheme="minorHAnsi" w:hAnsiTheme="minorHAnsi" w:cstheme="minorHAnsi"/>
        </w:rPr>
        <w:t>3</w:t>
      </w:r>
      <w:r w:rsidRPr="00921979">
        <w:rPr>
          <w:rFonts w:asciiTheme="minorHAnsi" w:hAnsiTheme="minorHAnsi" w:cstheme="minorHAnsi"/>
        </w:rPr>
        <w:t xml:space="preserve">,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1F694EB2" w14:textId="3975405E"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 o których mowa w ust. </w:t>
      </w:r>
      <w:r>
        <w:rPr>
          <w:rFonts w:asciiTheme="minorHAnsi" w:hAnsiTheme="minorHAnsi" w:cstheme="minorHAnsi"/>
        </w:rPr>
        <w:t>3 pkt 2, 3 lub 4</w:t>
      </w:r>
      <w:r w:rsidRPr="00921979">
        <w:rPr>
          <w:rFonts w:asciiTheme="minorHAnsi" w:hAnsiTheme="minorHAnsi" w:cstheme="minorHAnsi"/>
        </w:rPr>
        <w:t>, jeżeli z wnioskiem wystąpi Wykonawca, jest on zobowiązany dołączyć do wniosku dokumenty, z których będzie wynikać, w jakim zakresie zmiany te mają wpływ na koszty wykonania Umowy, w szczególności:</w:t>
      </w:r>
    </w:p>
    <w:p w14:paraId="25FCCC2C" w14:textId="57D0AB10"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w:t>
      </w:r>
      <w:r>
        <w:rPr>
          <w:rFonts w:asciiTheme="minorHAnsi" w:hAnsiTheme="minorHAnsi" w:cstheme="minorHAnsi"/>
        </w:rPr>
        <w:t>3 pkt 2</w:t>
      </w:r>
      <w:r w:rsidRPr="00921979">
        <w:rPr>
          <w:rFonts w:asciiTheme="minorHAnsi" w:hAnsiTheme="minorHAnsi" w:cstheme="minorHAnsi"/>
        </w:rPr>
        <w:t xml:space="preserve">, lub </w:t>
      </w:r>
    </w:p>
    <w:p w14:paraId="6E316EBA" w14:textId="07DAF8BD"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Theme="minorHAnsi" w:hAnsiTheme="minorHAnsi" w:cstheme="minorHAnsi"/>
        </w:rPr>
        <w:t>3 pkt 3</w:t>
      </w:r>
      <w:r w:rsidRPr="00921979">
        <w:rPr>
          <w:rFonts w:asciiTheme="minorHAnsi" w:hAnsiTheme="minorHAnsi" w:cstheme="minorHAnsi"/>
        </w:rPr>
        <w:t>, lub</w:t>
      </w:r>
    </w:p>
    <w:p w14:paraId="7971BEFE" w14:textId="31D12873"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ust. </w:t>
      </w:r>
      <w:r>
        <w:rPr>
          <w:rFonts w:asciiTheme="minorHAnsi" w:hAnsiTheme="minorHAnsi" w:cstheme="minorHAnsi"/>
        </w:rPr>
        <w:t>3 pkt 4</w:t>
      </w:r>
      <w:r w:rsidRPr="00921979">
        <w:rPr>
          <w:rFonts w:asciiTheme="minorHAnsi" w:hAnsiTheme="minorHAnsi" w:cstheme="minorHAnsi"/>
        </w:rPr>
        <w:t>.</w:t>
      </w:r>
    </w:p>
    <w:p w14:paraId="1BB905FE" w14:textId="18EF5CF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 3 lub 4</w:t>
      </w:r>
      <w:r w:rsidRPr="00921979">
        <w:rPr>
          <w:rFonts w:asciiTheme="minorHAnsi" w:hAnsiTheme="minorHAnsi" w:cstheme="minorHAnsi"/>
        </w:rPr>
        <w:t xml:space="preserve">, jeżeli z wnioskiem wystąpi Zamawiający, jest on uprawniony do zobowiązania Wykonawcy do przedstawienia w wyznaczonym terminie, nie krótszym niż  10 </w:t>
      </w:r>
      <w:r>
        <w:rPr>
          <w:rFonts w:asciiTheme="minorHAnsi" w:hAnsiTheme="minorHAnsi" w:cstheme="minorHAnsi"/>
        </w:rPr>
        <w:t>d</w:t>
      </w:r>
      <w:r w:rsidRPr="00921979">
        <w:rPr>
          <w:rFonts w:asciiTheme="minorHAnsi" w:hAnsiTheme="minorHAnsi" w:cstheme="minorHAnsi"/>
        </w:rPr>
        <w:t>ni, dokumentów, z których będzie wynikać w jakim zakresie zmiana ta ma wpływ na koszty wykonania Umowy, w tym pisemnego zestawienia wynagrodzeń, o którym mowa w ust. 1</w:t>
      </w:r>
      <w:r>
        <w:rPr>
          <w:rFonts w:asciiTheme="minorHAnsi" w:hAnsiTheme="minorHAnsi" w:cstheme="minorHAnsi"/>
        </w:rPr>
        <w:t>1</w:t>
      </w:r>
      <w:r w:rsidRPr="00921979">
        <w:rPr>
          <w:rFonts w:asciiTheme="minorHAnsi" w:hAnsiTheme="minorHAnsi" w:cstheme="minorHAnsi"/>
        </w:rPr>
        <w:t>.</w:t>
      </w:r>
    </w:p>
    <w:p w14:paraId="2427B485" w14:textId="4C0DD8A7"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terminie do 14 </w:t>
      </w:r>
      <w:r>
        <w:rPr>
          <w:rFonts w:asciiTheme="minorHAnsi" w:hAnsiTheme="minorHAnsi" w:cstheme="minorHAnsi"/>
        </w:rPr>
        <w:t>d</w:t>
      </w:r>
      <w:r w:rsidRPr="00921979">
        <w:rPr>
          <w:rFonts w:asciiTheme="minorHAnsi" w:hAnsiTheme="minorHAnsi" w:cstheme="minorHAnsi"/>
        </w:rPr>
        <w:t>ni od dnia przekazania wniosku, o którym mowa w ust. 1</w:t>
      </w:r>
      <w:r w:rsidR="001B4A16">
        <w:rPr>
          <w:rFonts w:asciiTheme="minorHAnsi" w:hAnsiTheme="minorHAnsi" w:cstheme="minorHAnsi"/>
        </w:rPr>
        <w:t>0</w:t>
      </w:r>
      <w:r w:rsidRPr="00921979">
        <w:rPr>
          <w:rFonts w:asciiTheme="minorHAnsi" w:hAnsiTheme="minorHAnsi" w:cstheme="minorHAnsi"/>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2452497" w14:textId="61CC682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W przypadku otrzymania przez Stronę informacji o niezatwierdzeniu wniosku lub częściowym zatwierdzeniu wniosku, Strona ta może ponownie wystąpić z wnioskiem, o którym mowa w ust. 1</w:t>
      </w:r>
      <w:r w:rsidR="001B4A16">
        <w:rPr>
          <w:rFonts w:asciiTheme="minorHAnsi" w:hAnsiTheme="minorHAnsi" w:cstheme="minorHAnsi"/>
        </w:rPr>
        <w:t>0</w:t>
      </w:r>
      <w:r w:rsidRPr="00921979">
        <w:rPr>
          <w:rFonts w:asciiTheme="minorHAnsi" w:hAnsiTheme="minorHAnsi" w:cstheme="minorHAnsi"/>
        </w:rPr>
        <w:t>. W takim przypadku postanowienia ust. 1</w:t>
      </w:r>
      <w:r w:rsidR="001B4A16">
        <w:rPr>
          <w:rFonts w:asciiTheme="minorHAnsi" w:hAnsiTheme="minorHAnsi" w:cstheme="minorHAnsi"/>
        </w:rPr>
        <w:t>1</w:t>
      </w:r>
      <w:r w:rsidRPr="00921979">
        <w:rPr>
          <w:rFonts w:asciiTheme="minorHAnsi" w:hAnsiTheme="minorHAnsi" w:cstheme="minorHAnsi"/>
        </w:rPr>
        <w:t xml:space="preserve"> – 1</w:t>
      </w:r>
      <w:r w:rsidR="001B4A16">
        <w:rPr>
          <w:rFonts w:asciiTheme="minorHAnsi" w:hAnsiTheme="minorHAnsi" w:cstheme="minorHAnsi"/>
        </w:rPr>
        <w:t>3</w:t>
      </w:r>
      <w:r w:rsidRPr="00921979">
        <w:rPr>
          <w:rFonts w:asciiTheme="minorHAnsi" w:hAnsiTheme="minorHAnsi" w:cstheme="minorHAnsi"/>
        </w:rPr>
        <w:t xml:space="preserve"> stosuje się odpowiednio.</w:t>
      </w:r>
    </w:p>
    <w:p w14:paraId="51997944" w14:textId="1939B0B6"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lastRenderedPageBreak/>
        <w:t xml:space="preserve">Jeżeli jest to konieczne Wykonawca powinien przedstawić Zamawiającemu do podpisania umowę o powierzenie danych osobowych w celu umożliwienia weryfikacji zasadności wzrostu wynagrodzenia umownego z tytułu wzrostu kosztów pracodawcy określonych w ust. </w:t>
      </w:r>
      <w:r w:rsidR="001B4A16">
        <w:rPr>
          <w:rFonts w:asciiTheme="minorHAnsi" w:hAnsiTheme="minorHAnsi" w:cstheme="minorHAnsi"/>
        </w:rPr>
        <w:t>3 pkt 2, 3 lub 4</w:t>
      </w:r>
      <w:r w:rsidRPr="00921979">
        <w:rPr>
          <w:rFonts w:asciiTheme="minorHAnsi" w:hAnsiTheme="minorHAnsi" w:cstheme="minorHAnsi"/>
        </w:rPr>
        <w:t>.</w:t>
      </w:r>
    </w:p>
    <w:p w14:paraId="07CDF954" w14:textId="6D475579"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razie konieczności, w celu weryfikacji zasadności wzrostu wynagrodzenia umownego z tytułu wzrostu kosztów pracodawcy określonych w ust. </w:t>
      </w:r>
      <w:r w:rsidR="001B4A16">
        <w:rPr>
          <w:rFonts w:asciiTheme="minorHAnsi" w:hAnsiTheme="minorHAnsi" w:cstheme="minorHAnsi"/>
        </w:rPr>
        <w:t>3 pkt 2, 3 lub 4</w:t>
      </w:r>
      <w:r w:rsidRPr="00921979">
        <w:rPr>
          <w:rFonts w:asciiTheme="minorHAnsi" w:hAnsiTheme="minorHAnsi" w:cstheme="minorHAnsi"/>
        </w:rPr>
        <w:t>, Zamawiający może żądać innych dokumentów niż określonych w niniejszym paragrafie.</w:t>
      </w:r>
    </w:p>
    <w:p w14:paraId="421FD810" w14:textId="2BA139F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 lub spadnie o co najmniej </w:t>
      </w:r>
      <w:r w:rsidR="00BD4FA4">
        <w:rPr>
          <w:rFonts w:asciiTheme="minorHAnsi" w:hAnsiTheme="minorHAnsi" w:cstheme="minorHAnsi"/>
        </w:rPr>
        <w:t>7</w:t>
      </w:r>
      <w:r w:rsidRPr="00921979">
        <w:rPr>
          <w:rFonts w:asciiTheme="minorHAnsi" w:hAnsiTheme="minorHAnsi" w:cstheme="minorHAnsi"/>
        </w:rPr>
        <w:t xml:space="preserve"> % w stosunku do wysokości tego wskaźnika w miesiącu zawarcia Umowy, a jeżeli zawarcie Umowy nastąpiło po 180 dniach od upływu terminu składania ofert, w stosunku do wysokości wskaźnika w miesiącu składania ofert. Zmiana może zostać dokonana z zastrzeżeniem poniższych warunków:</w:t>
      </w:r>
    </w:p>
    <w:p w14:paraId="46B66808" w14:textId="69222366"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wynagrodzenia dokonana może zostać </w:t>
      </w:r>
      <w:r w:rsidR="001B4A16">
        <w:rPr>
          <w:rFonts w:asciiTheme="minorHAnsi" w:hAnsiTheme="minorHAnsi" w:cstheme="minorHAnsi"/>
        </w:rPr>
        <w:t xml:space="preserve">wyłącznie raz </w:t>
      </w:r>
      <w:r w:rsidRPr="00921979">
        <w:rPr>
          <w:rFonts w:asciiTheme="minorHAnsi" w:hAnsiTheme="minorHAnsi" w:cstheme="minorHAnsi"/>
        </w:rPr>
        <w:t>po upływie pierwszych 12 miesięcy realizacji Umowy</w:t>
      </w:r>
      <w:r w:rsidR="001B4A16">
        <w:rPr>
          <w:rFonts w:asciiTheme="minorHAnsi" w:hAnsiTheme="minorHAnsi" w:cstheme="minorHAnsi"/>
        </w:rPr>
        <w:t xml:space="preserve">. </w:t>
      </w:r>
      <w:r w:rsidRPr="00921979">
        <w:rPr>
          <w:rFonts w:asciiTheme="minorHAnsi" w:hAnsiTheme="minorHAnsi" w:cstheme="minorHAnsi"/>
        </w:rPr>
        <w:t>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5EC1DB7D" w14:textId="5C786115"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 przy czym jeżeli z wnioskiem występuje Wykonawca, kopia tego wniosku złożona winna zostać </w:t>
      </w:r>
      <w:r w:rsidR="00BD4FA4" w:rsidRPr="00BD4FA4">
        <w:rPr>
          <w:rFonts w:asciiTheme="minorHAnsi" w:hAnsiTheme="minorHAnsi" w:cstheme="minorHAnsi"/>
        </w:rPr>
        <w:t>Inspektorowi Nadzoru</w:t>
      </w:r>
      <w:r w:rsidRPr="00BD4FA4">
        <w:rPr>
          <w:rFonts w:asciiTheme="minorHAnsi" w:hAnsiTheme="minorHAnsi" w:cstheme="minorHAnsi"/>
        </w:rPr>
        <w:t xml:space="preserve"> </w:t>
      </w:r>
      <w:r w:rsidRPr="00921979">
        <w:rPr>
          <w:rFonts w:asciiTheme="minorHAnsi" w:hAnsiTheme="minorHAnsi" w:cstheme="minorHAnsi"/>
        </w:rPr>
        <w:t>do akceptacji,</w:t>
      </w:r>
    </w:p>
    <w:p w14:paraId="4E0E296B" w14:textId="272EB3FD"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wzrostu lub spadku wskaźnika, o którym mowa w ust. </w:t>
      </w:r>
      <w:r w:rsidR="001B4A16">
        <w:rPr>
          <w:rFonts w:asciiTheme="minorHAnsi" w:hAnsiTheme="minorHAnsi" w:cstheme="minorHAnsi"/>
        </w:rPr>
        <w:t>17</w:t>
      </w:r>
      <w:r w:rsidRPr="00921979">
        <w:rPr>
          <w:rFonts w:asciiTheme="minorHAnsi" w:hAnsiTheme="minorHAnsi" w:cstheme="minorHAnsi"/>
        </w:rPr>
        <w:t>, w wysokości tam wskazanej, waloryzacja będzie polegała na wzroście lub obniżeniu wynagrodzenia za prace wykonane po dniu złożenia wniosku o wartość zwiększenia lub zmniejszenia wskaźnika, przy czym łączna zmiana wysokości wynagrodzenia Wykonawcy z tytułu waloryzacji nie może przekroczyć 5% ceny podanej w ofercie Wykonawcy</w:t>
      </w:r>
    </w:p>
    <w:p w14:paraId="1057D400"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146CCD95"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przedmiotem umowy są usługi lub roboty budowlane</w:t>
      </w:r>
    </w:p>
    <w:p w14:paraId="2D178ED8"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okres obowiązywania umowy przekracza 12 miesięcy</w:t>
      </w:r>
    </w:p>
    <w:p w14:paraId="7BCFB368"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zmiana dotyczyć będzie usług lub robót budowlanych realizowanych przez podwykonawcę w okresie, którego dotyczyć będzie waloryzacja dokonana w Umowie</w:t>
      </w:r>
    </w:p>
    <w:p w14:paraId="5DCD3404" w14:textId="22B22E09" w:rsidR="00921979" w:rsidRPr="001B4A16"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niedokonania zmiany, o której mowa w </w:t>
      </w:r>
      <w:r w:rsidR="001B4A16">
        <w:rPr>
          <w:rFonts w:asciiTheme="minorHAnsi" w:hAnsiTheme="minorHAnsi" w:cstheme="minorHAnsi"/>
        </w:rPr>
        <w:t>pkt 4</w:t>
      </w:r>
      <w:r w:rsidRPr="00921979">
        <w:rPr>
          <w:rFonts w:asciiTheme="minorHAnsi" w:hAnsiTheme="minorHAnsi" w:cstheme="minorHAnsi"/>
        </w:rPr>
        <w:t>, Wykonawca zobowiązany będzie do zapłaty na rzecz Zamawiającego kary umownej w wysokości 5% wartości umowy z tym podwykonawcą za każdy przypadek niedokonania zmiany.</w:t>
      </w:r>
    </w:p>
    <w:bookmarkEnd w:id="21"/>
    <w:p w14:paraId="7F9F74D1" w14:textId="681BBB98"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Zmiana postanowień niniejszej umowy może nastąpić wyłącznie za zgodą obu Stron wyrażoną na piśmie, pod rygorem nieważności.</w:t>
      </w:r>
    </w:p>
    <w:p w14:paraId="23518065" w14:textId="54827249"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CF0360" w:rsidRPr="009B5E91">
        <w:rPr>
          <w:rFonts w:asciiTheme="minorHAnsi" w:hAnsiTheme="minorHAnsi" w:cstheme="minorHAnsi"/>
        </w:rPr>
        <w:t>7</w:t>
      </w:r>
      <w:r w:rsidR="009B5E91" w:rsidRPr="009B5E91">
        <w:rPr>
          <w:rFonts w:asciiTheme="minorHAnsi" w:hAnsiTheme="minorHAnsi" w:cstheme="minorHAnsi"/>
        </w:rPr>
        <w:t>.</w:t>
      </w:r>
    </w:p>
    <w:p w14:paraId="08B76FF2" w14:textId="77777777" w:rsidR="00C41B79"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Postanowienia końcowe</w:t>
      </w:r>
    </w:p>
    <w:p w14:paraId="645F1B4E" w14:textId="77777777"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W przypadku zaistnienia pomiędzy stronami sporu wynikającego z umowy lub pozostającego w związku z umową, strony zobowiązują się w pierwszej kolejności do podjęcia próby jego rozwiązania w drodze mediacji.</w:t>
      </w:r>
    </w:p>
    <w:p w14:paraId="2FA77114" w14:textId="1203F7DB"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 xml:space="preserve">Każda ze stron umowy może złożyć wniosek o przeprowadzenie mediacji do Sądu Polubownego przy </w:t>
      </w:r>
      <w:r w:rsidRPr="00E42157">
        <w:rPr>
          <w:rFonts w:asciiTheme="minorHAnsi" w:hAnsiTheme="minorHAnsi" w:cstheme="minorHAnsi"/>
          <w:i w:val="0"/>
          <w:iCs w:val="0"/>
          <w:sz w:val="22"/>
          <w:szCs w:val="22"/>
        </w:rPr>
        <w:lastRenderedPageBreak/>
        <w:t xml:space="preserve">Prokuratorii Generalnej Rzeczypospolitej Polskiej. Zawarcie ugody nie może prowadzić do naruszenia przepisów działu VII rozdziału 3 ustawy.  </w:t>
      </w:r>
    </w:p>
    <w:p w14:paraId="16F2316F" w14:textId="7209C5DB"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 xml:space="preserve">W przypadku braku polubownego rozwiązania sporu w terminie nieprzekraczającym 12 miesięcy, sprawy sporne mogące wyniknąć na tle realizacji niniejszej Umowy, rozstrzygane będą przez Sąd właściwym dla siedziby Zamawiającego. Dotyczy to także przypadków dochodzenia roszczeń po złożeniu oświadczenia o odstąpieniu od Umowy przez którąkolwiek ze Stron. Klauzula prorogacyjna obowiązuje także po złożeniu oświadczenia o odstąpieniu przez którąkolwiek ze Stron. </w:t>
      </w:r>
    </w:p>
    <w:p w14:paraId="58183E06" w14:textId="77777777" w:rsidR="00D55F0C" w:rsidRPr="009B5E91" w:rsidRDefault="00D55F0C" w:rsidP="00A67318">
      <w:pPr>
        <w:pStyle w:val="StylWyjustowanyInterliniaConajmniej115pt"/>
        <w:numPr>
          <w:ilvl w:val="0"/>
          <w:numId w:val="11"/>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W sprawach nieuregulowanych w niniejszej umowie stosuje się przepisy prawa powszechnie obowiązującego.</w:t>
      </w:r>
    </w:p>
    <w:p w14:paraId="35104832" w14:textId="77777777" w:rsidR="00D55F0C" w:rsidRPr="009B5E91" w:rsidRDefault="00D55F0C" w:rsidP="00A67318">
      <w:pPr>
        <w:pStyle w:val="StylWyjustowanyInterliniaConajmniej115pt"/>
        <w:numPr>
          <w:ilvl w:val="0"/>
          <w:numId w:val="11"/>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 xml:space="preserve">Niniejszą umowę sporządzono w trzech jednobrzmiących egzemplarzach, jeden egzemplarz dla Wykonawcy, dwa egzemplarze dla Zamawiającego. </w:t>
      </w:r>
    </w:p>
    <w:p w14:paraId="4CAE6A20" w14:textId="77777777" w:rsidR="00932A14" w:rsidRPr="009B5E91" w:rsidRDefault="00D55F0C" w:rsidP="00CF0360">
      <w:pPr>
        <w:spacing w:before="120" w:after="0" w:line="240" w:lineRule="auto"/>
        <w:jc w:val="both"/>
        <w:rPr>
          <w:rFonts w:asciiTheme="minorHAnsi" w:hAnsiTheme="minorHAnsi" w:cstheme="minorHAnsi"/>
        </w:rPr>
      </w:pPr>
      <w:r w:rsidRPr="009B5E91">
        <w:rPr>
          <w:rFonts w:asciiTheme="minorHAnsi" w:hAnsiTheme="minorHAnsi" w:cstheme="minorHAnsi"/>
        </w:rPr>
        <w:tab/>
      </w:r>
    </w:p>
    <w:p w14:paraId="5A2A1DCC" w14:textId="77777777" w:rsidR="00D55F0C" w:rsidRPr="009B5E91" w:rsidRDefault="00932A14" w:rsidP="00CF0360">
      <w:pPr>
        <w:spacing w:before="120" w:after="0" w:line="240" w:lineRule="auto"/>
        <w:jc w:val="both"/>
        <w:rPr>
          <w:rFonts w:asciiTheme="minorHAnsi" w:hAnsiTheme="minorHAnsi" w:cstheme="minorHAnsi"/>
          <w:b/>
        </w:rPr>
      </w:pPr>
      <w:r w:rsidRPr="009B5E91">
        <w:rPr>
          <w:rFonts w:asciiTheme="minorHAnsi" w:hAnsiTheme="minorHAnsi" w:cstheme="minorHAnsi"/>
        </w:rPr>
        <w:tab/>
      </w:r>
      <w:r w:rsidR="00D55F0C" w:rsidRPr="009B5E91">
        <w:rPr>
          <w:rFonts w:asciiTheme="minorHAnsi" w:hAnsiTheme="minorHAnsi" w:cstheme="minorHAnsi"/>
          <w:b/>
        </w:rPr>
        <w:t xml:space="preserve">ZAMAWIAJĄCY :           </w:t>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BF2065" w:rsidRPr="009B5E91">
        <w:rPr>
          <w:rFonts w:asciiTheme="minorHAnsi" w:hAnsiTheme="minorHAnsi" w:cstheme="minorHAnsi"/>
          <w:b/>
        </w:rPr>
        <w:t xml:space="preserve">                       </w:t>
      </w:r>
      <w:r w:rsidR="00D55F0C" w:rsidRPr="009B5E91">
        <w:rPr>
          <w:rFonts w:asciiTheme="minorHAnsi" w:hAnsiTheme="minorHAnsi" w:cstheme="minorHAnsi"/>
          <w:b/>
        </w:rPr>
        <w:t xml:space="preserve">WYKONAWCA:                                       </w:t>
      </w:r>
    </w:p>
    <w:p w14:paraId="1CC60296" w14:textId="77777777" w:rsidR="00D55F0C" w:rsidRPr="009B5E91" w:rsidRDefault="00CF0360" w:rsidP="00CF0360">
      <w:pPr>
        <w:tabs>
          <w:tab w:val="left" w:pos="3300"/>
        </w:tabs>
        <w:spacing w:before="120" w:after="0" w:line="240" w:lineRule="auto"/>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xml:space="preserve">          </w:t>
      </w:r>
      <w:r w:rsidR="00D55F0C" w:rsidRPr="009B5E91">
        <w:rPr>
          <w:rFonts w:asciiTheme="minorHAnsi" w:hAnsiTheme="minorHAnsi" w:cstheme="minorHAnsi"/>
        </w:rPr>
        <w:tab/>
      </w:r>
      <w:r w:rsidR="00D55F0C" w:rsidRPr="009B5E91">
        <w:rPr>
          <w:rFonts w:asciiTheme="minorHAnsi" w:hAnsiTheme="minorHAnsi" w:cstheme="minorHAnsi"/>
        </w:rPr>
        <w:tab/>
        <w:t xml:space="preserve">       </w:t>
      </w:r>
    </w:p>
    <w:sectPr w:rsidR="00D55F0C" w:rsidRPr="009B5E91" w:rsidSect="00932A14">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E7E9" w14:textId="77777777" w:rsidR="00457025" w:rsidRDefault="00457025">
      <w:pPr>
        <w:spacing w:after="0" w:line="240" w:lineRule="auto"/>
      </w:pPr>
      <w:r>
        <w:separator/>
      </w:r>
    </w:p>
  </w:endnote>
  <w:endnote w:type="continuationSeparator" w:id="0">
    <w:p w14:paraId="6B3772FE" w14:textId="77777777" w:rsidR="00457025" w:rsidRDefault="0045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726C" w14:textId="77777777" w:rsidR="00457025" w:rsidRDefault="00457025">
      <w:pPr>
        <w:spacing w:after="0" w:line="240" w:lineRule="auto"/>
      </w:pPr>
      <w:r>
        <w:separator/>
      </w:r>
    </w:p>
  </w:footnote>
  <w:footnote w:type="continuationSeparator" w:id="0">
    <w:p w14:paraId="241CB5DC" w14:textId="77777777" w:rsidR="00457025" w:rsidRDefault="00457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31327DA"/>
    <w:multiLevelType w:val="hybridMultilevel"/>
    <w:tmpl w:val="3A9833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39F11D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15403BF"/>
    <w:multiLevelType w:val="hybridMultilevel"/>
    <w:tmpl w:val="F932A744"/>
    <w:lvl w:ilvl="0" w:tplc="6FD4AF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4E37E4B"/>
    <w:multiLevelType w:val="hybridMultilevel"/>
    <w:tmpl w:val="82347338"/>
    <w:lvl w:ilvl="0" w:tplc="BE4C0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976CDD"/>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9143FF1"/>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73903"/>
    <w:multiLevelType w:val="hybridMultilevel"/>
    <w:tmpl w:val="3A98333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9CD7704"/>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AA96D90"/>
    <w:multiLevelType w:val="multilevel"/>
    <w:tmpl w:val="4CE41F1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9960905"/>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5280459"/>
    <w:multiLevelType w:val="hybridMultilevel"/>
    <w:tmpl w:val="3C12FCB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60E7F01"/>
    <w:multiLevelType w:val="hybridMultilevel"/>
    <w:tmpl w:val="3C12FCB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B492C91"/>
    <w:multiLevelType w:val="hybridMultilevel"/>
    <w:tmpl w:val="598CDD30"/>
    <w:lvl w:ilvl="0" w:tplc="953A5F4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D9A6CBF"/>
    <w:multiLevelType w:val="hybridMultilevel"/>
    <w:tmpl w:val="0CEA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F474CF"/>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3FEA27F9"/>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893AC5"/>
    <w:multiLevelType w:val="multilevel"/>
    <w:tmpl w:val="CAC207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hint="default"/>
        <w:b w:val="0"/>
        <w:i w:val="0"/>
        <w:sz w:val="16"/>
        <w:szCs w:val="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47C80525"/>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EC6B1C"/>
    <w:multiLevelType w:val="hybridMultilevel"/>
    <w:tmpl w:val="3A98333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64362531"/>
    <w:multiLevelType w:val="hybridMultilevel"/>
    <w:tmpl w:val="B32AFB4C"/>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394692594">
    <w:abstractNumId w:val="42"/>
  </w:num>
  <w:num w:numId="2" w16cid:durableId="1318651760">
    <w:abstractNumId w:val="62"/>
  </w:num>
  <w:num w:numId="3" w16cid:durableId="227960207">
    <w:abstractNumId w:val="46"/>
  </w:num>
  <w:num w:numId="4" w16cid:durableId="1336613446">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494099">
    <w:abstractNumId w:val="36"/>
  </w:num>
  <w:num w:numId="6" w16cid:durableId="1994750195">
    <w:abstractNumId w:val="47"/>
  </w:num>
  <w:num w:numId="7" w16cid:durableId="206335791">
    <w:abstractNumId w:val="34"/>
  </w:num>
  <w:num w:numId="8" w16cid:durableId="1252398829">
    <w:abstractNumId w:val="57"/>
  </w:num>
  <w:num w:numId="9" w16cid:durableId="111630690">
    <w:abstractNumId w:val="25"/>
  </w:num>
  <w:num w:numId="10" w16cid:durableId="1483082756">
    <w:abstractNumId w:val="22"/>
  </w:num>
  <w:num w:numId="11" w16cid:durableId="83040864">
    <w:abstractNumId w:val="29"/>
  </w:num>
  <w:num w:numId="12" w16cid:durableId="1585066192">
    <w:abstractNumId w:val="49"/>
  </w:num>
  <w:num w:numId="13" w16cid:durableId="1607273594">
    <w:abstractNumId w:val="44"/>
  </w:num>
  <w:num w:numId="14" w16cid:durableId="491258466">
    <w:abstractNumId w:val="31"/>
  </w:num>
  <w:num w:numId="15" w16cid:durableId="153300470">
    <w:abstractNumId w:val="55"/>
  </w:num>
  <w:num w:numId="16" w16cid:durableId="1920827038">
    <w:abstractNumId w:val="37"/>
  </w:num>
  <w:num w:numId="17" w16cid:durableId="168177595">
    <w:abstractNumId w:val="20"/>
  </w:num>
  <w:num w:numId="18" w16cid:durableId="159590458">
    <w:abstractNumId w:val="56"/>
  </w:num>
  <w:num w:numId="19" w16cid:durableId="1340112337">
    <w:abstractNumId w:val="21"/>
  </w:num>
  <w:num w:numId="20" w16cid:durableId="1324164226">
    <w:abstractNumId w:val="23"/>
  </w:num>
  <w:num w:numId="21" w16cid:durableId="1508406282">
    <w:abstractNumId w:val="59"/>
  </w:num>
  <w:num w:numId="22" w16cid:durableId="1310861273">
    <w:abstractNumId w:val="50"/>
  </w:num>
  <w:num w:numId="23" w16cid:durableId="653491588">
    <w:abstractNumId w:val="48"/>
  </w:num>
  <w:num w:numId="24" w16cid:durableId="1195849122">
    <w:abstractNumId w:val="6"/>
  </w:num>
  <w:num w:numId="25" w16cid:durableId="1290746486">
    <w:abstractNumId w:val="40"/>
  </w:num>
  <w:num w:numId="26" w16cid:durableId="1472671755">
    <w:abstractNumId w:val="19"/>
  </w:num>
  <w:num w:numId="27" w16cid:durableId="1825127232">
    <w:abstractNumId w:val="30"/>
  </w:num>
  <w:num w:numId="28" w16cid:durableId="1592543955">
    <w:abstractNumId w:val="32"/>
  </w:num>
  <w:num w:numId="29" w16cid:durableId="2012559877">
    <w:abstractNumId w:val="58"/>
  </w:num>
  <w:num w:numId="30" w16cid:durableId="771170667">
    <w:abstractNumId w:val="41"/>
  </w:num>
  <w:num w:numId="31" w16cid:durableId="476142142">
    <w:abstractNumId w:val="26"/>
  </w:num>
  <w:num w:numId="32" w16cid:durableId="97334090">
    <w:abstractNumId w:val="45"/>
  </w:num>
  <w:num w:numId="33" w16cid:durableId="1063799995">
    <w:abstractNumId w:val="60"/>
  </w:num>
  <w:num w:numId="34" w16cid:durableId="1394155586">
    <w:abstractNumId w:val="43"/>
  </w:num>
  <w:num w:numId="35" w16cid:durableId="955217868">
    <w:abstractNumId w:val="28"/>
  </w:num>
  <w:num w:numId="36" w16cid:durableId="372851282">
    <w:abstractNumId w:val="5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0DFE"/>
    <w:rsid w:val="0000157A"/>
    <w:rsid w:val="000031FF"/>
    <w:rsid w:val="00003642"/>
    <w:rsid w:val="00004C30"/>
    <w:rsid w:val="00012184"/>
    <w:rsid w:val="000146D0"/>
    <w:rsid w:val="00020D1A"/>
    <w:rsid w:val="00020D2A"/>
    <w:rsid w:val="00024875"/>
    <w:rsid w:val="00024B48"/>
    <w:rsid w:val="00024C2A"/>
    <w:rsid w:val="0002695C"/>
    <w:rsid w:val="0003119F"/>
    <w:rsid w:val="00034A8C"/>
    <w:rsid w:val="000406D6"/>
    <w:rsid w:val="0004158C"/>
    <w:rsid w:val="00042443"/>
    <w:rsid w:val="000428BA"/>
    <w:rsid w:val="00042DFD"/>
    <w:rsid w:val="000545E4"/>
    <w:rsid w:val="000568F9"/>
    <w:rsid w:val="00057D3A"/>
    <w:rsid w:val="00062F2F"/>
    <w:rsid w:val="00064647"/>
    <w:rsid w:val="00064E4F"/>
    <w:rsid w:val="00066877"/>
    <w:rsid w:val="00070BD3"/>
    <w:rsid w:val="0007140C"/>
    <w:rsid w:val="000719A8"/>
    <w:rsid w:val="00081B03"/>
    <w:rsid w:val="0008297A"/>
    <w:rsid w:val="00082BF5"/>
    <w:rsid w:val="00092B88"/>
    <w:rsid w:val="00095C77"/>
    <w:rsid w:val="000A2064"/>
    <w:rsid w:val="000A3409"/>
    <w:rsid w:val="000A4198"/>
    <w:rsid w:val="000A4AC6"/>
    <w:rsid w:val="000A54FB"/>
    <w:rsid w:val="000B20DA"/>
    <w:rsid w:val="000C189C"/>
    <w:rsid w:val="000C4AFF"/>
    <w:rsid w:val="000D1EB8"/>
    <w:rsid w:val="000D4613"/>
    <w:rsid w:val="000D7835"/>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37E5"/>
    <w:rsid w:val="00135E63"/>
    <w:rsid w:val="0013740B"/>
    <w:rsid w:val="001379A2"/>
    <w:rsid w:val="001435A4"/>
    <w:rsid w:val="001478D1"/>
    <w:rsid w:val="001511E3"/>
    <w:rsid w:val="00155A5E"/>
    <w:rsid w:val="00165734"/>
    <w:rsid w:val="00170FD0"/>
    <w:rsid w:val="00174704"/>
    <w:rsid w:val="0017551C"/>
    <w:rsid w:val="0017654E"/>
    <w:rsid w:val="00176984"/>
    <w:rsid w:val="001825CB"/>
    <w:rsid w:val="00190525"/>
    <w:rsid w:val="001918FE"/>
    <w:rsid w:val="00192CAE"/>
    <w:rsid w:val="001937B2"/>
    <w:rsid w:val="0019516F"/>
    <w:rsid w:val="00197A4B"/>
    <w:rsid w:val="001A0828"/>
    <w:rsid w:val="001A73D3"/>
    <w:rsid w:val="001B1E6C"/>
    <w:rsid w:val="001B2051"/>
    <w:rsid w:val="001B2F56"/>
    <w:rsid w:val="001B4340"/>
    <w:rsid w:val="001B4A16"/>
    <w:rsid w:val="001B61A3"/>
    <w:rsid w:val="001B7C06"/>
    <w:rsid w:val="001C1032"/>
    <w:rsid w:val="001C1A86"/>
    <w:rsid w:val="001C2EE5"/>
    <w:rsid w:val="001C3465"/>
    <w:rsid w:val="001C66BD"/>
    <w:rsid w:val="001D0C90"/>
    <w:rsid w:val="001D7847"/>
    <w:rsid w:val="001E062F"/>
    <w:rsid w:val="001E1462"/>
    <w:rsid w:val="001E445C"/>
    <w:rsid w:val="001F051E"/>
    <w:rsid w:val="001F099C"/>
    <w:rsid w:val="001F2E64"/>
    <w:rsid w:val="0020454F"/>
    <w:rsid w:val="0020493D"/>
    <w:rsid w:val="002050EF"/>
    <w:rsid w:val="002051D1"/>
    <w:rsid w:val="00205728"/>
    <w:rsid w:val="00207A61"/>
    <w:rsid w:val="00212884"/>
    <w:rsid w:val="00214847"/>
    <w:rsid w:val="002223BD"/>
    <w:rsid w:val="00225870"/>
    <w:rsid w:val="00230203"/>
    <w:rsid w:val="002318A9"/>
    <w:rsid w:val="00233A57"/>
    <w:rsid w:val="002420AA"/>
    <w:rsid w:val="00247053"/>
    <w:rsid w:val="002611FA"/>
    <w:rsid w:val="002635F4"/>
    <w:rsid w:val="00267C19"/>
    <w:rsid w:val="00272435"/>
    <w:rsid w:val="00294029"/>
    <w:rsid w:val="00296409"/>
    <w:rsid w:val="00296E7C"/>
    <w:rsid w:val="0029716D"/>
    <w:rsid w:val="0029731A"/>
    <w:rsid w:val="00297D57"/>
    <w:rsid w:val="002A0AF6"/>
    <w:rsid w:val="002B1C71"/>
    <w:rsid w:val="002B7F32"/>
    <w:rsid w:val="002C17AB"/>
    <w:rsid w:val="002C26A0"/>
    <w:rsid w:val="002C7A88"/>
    <w:rsid w:val="002D3D2D"/>
    <w:rsid w:val="002E0991"/>
    <w:rsid w:val="002E731B"/>
    <w:rsid w:val="002F0351"/>
    <w:rsid w:val="002F0D69"/>
    <w:rsid w:val="002F0F45"/>
    <w:rsid w:val="002F45BA"/>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1DAD"/>
    <w:rsid w:val="003C4F40"/>
    <w:rsid w:val="003C59F3"/>
    <w:rsid w:val="003C63B2"/>
    <w:rsid w:val="003D0478"/>
    <w:rsid w:val="003D1218"/>
    <w:rsid w:val="003D7E4E"/>
    <w:rsid w:val="003E50C1"/>
    <w:rsid w:val="003F35C5"/>
    <w:rsid w:val="00401938"/>
    <w:rsid w:val="00405AED"/>
    <w:rsid w:val="00406429"/>
    <w:rsid w:val="00414269"/>
    <w:rsid w:val="004228D6"/>
    <w:rsid w:val="00427AB4"/>
    <w:rsid w:val="0043149A"/>
    <w:rsid w:val="00433413"/>
    <w:rsid w:val="00433B1F"/>
    <w:rsid w:val="004351AC"/>
    <w:rsid w:val="00435483"/>
    <w:rsid w:val="0043605C"/>
    <w:rsid w:val="004405D1"/>
    <w:rsid w:val="00442771"/>
    <w:rsid w:val="00446766"/>
    <w:rsid w:val="00446A6C"/>
    <w:rsid w:val="00447163"/>
    <w:rsid w:val="00451E92"/>
    <w:rsid w:val="004527D3"/>
    <w:rsid w:val="00456406"/>
    <w:rsid w:val="00457025"/>
    <w:rsid w:val="004650EB"/>
    <w:rsid w:val="00465CFB"/>
    <w:rsid w:val="004756A5"/>
    <w:rsid w:val="00480A69"/>
    <w:rsid w:val="00486C5D"/>
    <w:rsid w:val="00493037"/>
    <w:rsid w:val="00496349"/>
    <w:rsid w:val="004A6D2A"/>
    <w:rsid w:val="004A6EE4"/>
    <w:rsid w:val="004B25D8"/>
    <w:rsid w:val="004B3CD2"/>
    <w:rsid w:val="004B4B7D"/>
    <w:rsid w:val="004C7397"/>
    <w:rsid w:val="004D5CDC"/>
    <w:rsid w:val="004E01A8"/>
    <w:rsid w:val="004E1A5C"/>
    <w:rsid w:val="004E45E9"/>
    <w:rsid w:val="004F5BF1"/>
    <w:rsid w:val="004F78C2"/>
    <w:rsid w:val="00502F36"/>
    <w:rsid w:val="00511B78"/>
    <w:rsid w:val="00515CD6"/>
    <w:rsid w:val="00516B06"/>
    <w:rsid w:val="00526B90"/>
    <w:rsid w:val="0052715D"/>
    <w:rsid w:val="00535C79"/>
    <w:rsid w:val="0054030B"/>
    <w:rsid w:val="0054420F"/>
    <w:rsid w:val="0054495F"/>
    <w:rsid w:val="005452D8"/>
    <w:rsid w:val="00550977"/>
    <w:rsid w:val="00550E2F"/>
    <w:rsid w:val="00566BB8"/>
    <w:rsid w:val="00570B59"/>
    <w:rsid w:val="00573236"/>
    <w:rsid w:val="00575216"/>
    <w:rsid w:val="00587664"/>
    <w:rsid w:val="00587895"/>
    <w:rsid w:val="00593397"/>
    <w:rsid w:val="005940EC"/>
    <w:rsid w:val="00594420"/>
    <w:rsid w:val="005A135F"/>
    <w:rsid w:val="005A2AD6"/>
    <w:rsid w:val="005A4F9F"/>
    <w:rsid w:val="005B092A"/>
    <w:rsid w:val="005B5D5E"/>
    <w:rsid w:val="005C180C"/>
    <w:rsid w:val="005C27A0"/>
    <w:rsid w:val="005C56ED"/>
    <w:rsid w:val="005C7A9B"/>
    <w:rsid w:val="005D36BF"/>
    <w:rsid w:val="005D7316"/>
    <w:rsid w:val="005E50D2"/>
    <w:rsid w:val="005F219A"/>
    <w:rsid w:val="005F4A83"/>
    <w:rsid w:val="005F61C1"/>
    <w:rsid w:val="005F6A39"/>
    <w:rsid w:val="00601982"/>
    <w:rsid w:val="00602DF9"/>
    <w:rsid w:val="00604F15"/>
    <w:rsid w:val="00610431"/>
    <w:rsid w:val="006141AA"/>
    <w:rsid w:val="00616CA2"/>
    <w:rsid w:val="0063495D"/>
    <w:rsid w:val="00640328"/>
    <w:rsid w:val="00641EFA"/>
    <w:rsid w:val="00645F6D"/>
    <w:rsid w:val="00650BC5"/>
    <w:rsid w:val="00655CE7"/>
    <w:rsid w:val="006624A2"/>
    <w:rsid w:val="00662A6C"/>
    <w:rsid w:val="00663F16"/>
    <w:rsid w:val="006716D4"/>
    <w:rsid w:val="00671C4C"/>
    <w:rsid w:val="006750F4"/>
    <w:rsid w:val="006757B3"/>
    <w:rsid w:val="00687931"/>
    <w:rsid w:val="0069078E"/>
    <w:rsid w:val="006925F9"/>
    <w:rsid w:val="006944D7"/>
    <w:rsid w:val="006A04CB"/>
    <w:rsid w:val="006A35A1"/>
    <w:rsid w:val="006A3B45"/>
    <w:rsid w:val="006B3FF1"/>
    <w:rsid w:val="006B52C4"/>
    <w:rsid w:val="006B6CA5"/>
    <w:rsid w:val="006C5FB2"/>
    <w:rsid w:val="006C60A6"/>
    <w:rsid w:val="006D7630"/>
    <w:rsid w:val="006F03DB"/>
    <w:rsid w:val="006F1D9D"/>
    <w:rsid w:val="006F667F"/>
    <w:rsid w:val="006F6D11"/>
    <w:rsid w:val="00703BA6"/>
    <w:rsid w:val="00711048"/>
    <w:rsid w:val="00712808"/>
    <w:rsid w:val="00722870"/>
    <w:rsid w:val="007229EC"/>
    <w:rsid w:val="00726DA9"/>
    <w:rsid w:val="00731D1D"/>
    <w:rsid w:val="00732091"/>
    <w:rsid w:val="007324D9"/>
    <w:rsid w:val="00737A10"/>
    <w:rsid w:val="00741D12"/>
    <w:rsid w:val="00743F1B"/>
    <w:rsid w:val="0074659F"/>
    <w:rsid w:val="00747B10"/>
    <w:rsid w:val="00750F0D"/>
    <w:rsid w:val="007557AC"/>
    <w:rsid w:val="007614D0"/>
    <w:rsid w:val="00762E44"/>
    <w:rsid w:val="00766C38"/>
    <w:rsid w:val="007670C8"/>
    <w:rsid w:val="00770593"/>
    <w:rsid w:val="00774346"/>
    <w:rsid w:val="00776156"/>
    <w:rsid w:val="00780D6C"/>
    <w:rsid w:val="00783C59"/>
    <w:rsid w:val="00785881"/>
    <w:rsid w:val="00787909"/>
    <w:rsid w:val="00790C8D"/>
    <w:rsid w:val="00795928"/>
    <w:rsid w:val="0079720F"/>
    <w:rsid w:val="007A42D6"/>
    <w:rsid w:val="007A7DBA"/>
    <w:rsid w:val="007B4AED"/>
    <w:rsid w:val="007B73D3"/>
    <w:rsid w:val="007C13C3"/>
    <w:rsid w:val="007C5EA1"/>
    <w:rsid w:val="007D092F"/>
    <w:rsid w:val="007D1EA1"/>
    <w:rsid w:val="007D612A"/>
    <w:rsid w:val="007E0894"/>
    <w:rsid w:val="007E10FA"/>
    <w:rsid w:val="007E48A5"/>
    <w:rsid w:val="007F7243"/>
    <w:rsid w:val="00800481"/>
    <w:rsid w:val="0080176F"/>
    <w:rsid w:val="0080367F"/>
    <w:rsid w:val="00804EAC"/>
    <w:rsid w:val="00805856"/>
    <w:rsid w:val="00813410"/>
    <w:rsid w:val="00813A8F"/>
    <w:rsid w:val="0081413B"/>
    <w:rsid w:val="00824710"/>
    <w:rsid w:val="008260D9"/>
    <w:rsid w:val="0082685B"/>
    <w:rsid w:val="00831B22"/>
    <w:rsid w:val="008403CF"/>
    <w:rsid w:val="008502EF"/>
    <w:rsid w:val="00850A0F"/>
    <w:rsid w:val="0085510D"/>
    <w:rsid w:val="00856214"/>
    <w:rsid w:val="008577B2"/>
    <w:rsid w:val="00860F01"/>
    <w:rsid w:val="00867AD7"/>
    <w:rsid w:val="00871143"/>
    <w:rsid w:val="008743E5"/>
    <w:rsid w:val="00881255"/>
    <w:rsid w:val="00882D35"/>
    <w:rsid w:val="00885893"/>
    <w:rsid w:val="008A6DB3"/>
    <w:rsid w:val="008B149E"/>
    <w:rsid w:val="008B6BE6"/>
    <w:rsid w:val="008C38CC"/>
    <w:rsid w:val="008C76C1"/>
    <w:rsid w:val="008D4B84"/>
    <w:rsid w:val="008D738E"/>
    <w:rsid w:val="008E10FE"/>
    <w:rsid w:val="008E5150"/>
    <w:rsid w:val="008E73BF"/>
    <w:rsid w:val="008F3EA9"/>
    <w:rsid w:val="008F680D"/>
    <w:rsid w:val="008F7A6F"/>
    <w:rsid w:val="009070FD"/>
    <w:rsid w:val="00912337"/>
    <w:rsid w:val="00917112"/>
    <w:rsid w:val="00917EDD"/>
    <w:rsid w:val="00920562"/>
    <w:rsid w:val="00921979"/>
    <w:rsid w:val="00930A6F"/>
    <w:rsid w:val="00932A14"/>
    <w:rsid w:val="00935791"/>
    <w:rsid w:val="0093728C"/>
    <w:rsid w:val="009530D1"/>
    <w:rsid w:val="009541D5"/>
    <w:rsid w:val="00961CFB"/>
    <w:rsid w:val="00963F52"/>
    <w:rsid w:val="00964CF1"/>
    <w:rsid w:val="009664E9"/>
    <w:rsid w:val="0096715E"/>
    <w:rsid w:val="0097007E"/>
    <w:rsid w:val="00976FED"/>
    <w:rsid w:val="009824EB"/>
    <w:rsid w:val="009839CB"/>
    <w:rsid w:val="00986332"/>
    <w:rsid w:val="00987102"/>
    <w:rsid w:val="00987F39"/>
    <w:rsid w:val="0099281B"/>
    <w:rsid w:val="009940F4"/>
    <w:rsid w:val="009A2B0D"/>
    <w:rsid w:val="009A539A"/>
    <w:rsid w:val="009B38F3"/>
    <w:rsid w:val="009B590B"/>
    <w:rsid w:val="009B5E91"/>
    <w:rsid w:val="009B61CF"/>
    <w:rsid w:val="009B66D7"/>
    <w:rsid w:val="009C2833"/>
    <w:rsid w:val="009C3C05"/>
    <w:rsid w:val="009D49AD"/>
    <w:rsid w:val="009D648B"/>
    <w:rsid w:val="009D7C07"/>
    <w:rsid w:val="009E01CE"/>
    <w:rsid w:val="009E2489"/>
    <w:rsid w:val="009E4E41"/>
    <w:rsid w:val="009E5503"/>
    <w:rsid w:val="009E57A0"/>
    <w:rsid w:val="009F2EFF"/>
    <w:rsid w:val="009F44FB"/>
    <w:rsid w:val="00A006DB"/>
    <w:rsid w:val="00A02A68"/>
    <w:rsid w:val="00A066B0"/>
    <w:rsid w:val="00A10251"/>
    <w:rsid w:val="00A1097E"/>
    <w:rsid w:val="00A11969"/>
    <w:rsid w:val="00A15C84"/>
    <w:rsid w:val="00A21024"/>
    <w:rsid w:val="00A22F73"/>
    <w:rsid w:val="00A30D4C"/>
    <w:rsid w:val="00A3698C"/>
    <w:rsid w:val="00A40EFD"/>
    <w:rsid w:val="00A40F72"/>
    <w:rsid w:val="00A434BE"/>
    <w:rsid w:val="00A45136"/>
    <w:rsid w:val="00A4729F"/>
    <w:rsid w:val="00A55422"/>
    <w:rsid w:val="00A609C2"/>
    <w:rsid w:val="00A642F5"/>
    <w:rsid w:val="00A645FE"/>
    <w:rsid w:val="00A64900"/>
    <w:rsid w:val="00A67318"/>
    <w:rsid w:val="00A673F7"/>
    <w:rsid w:val="00A7668C"/>
    <w:rsid w:val="00A90C62"/>
    <w:rsid w:val="00A9782B"/>
    <w:rsid w:val="00AA09C5"/>
    <w:rsid w:val="00AA10F1"/>
    <w:rsid w:val="00AB1A87"/>
    <w:rsid w:val="00AB4158"/>
    <w:rsid w:val="00AB742B"/>
    <w:rsid w:val="00AD63A5"/>
    <w:rsid w:val="00AE16E1"/>
    <w:rsid w:val="00AE64C5"/>
    <w:rsid w:val="00AF0C34"/>
    <w:rsid w:val="00AF1B94"/>
    <w:rsid w:val="00AF6A90"/>
    <w:rsid w:val="00AF7C93"/>
    <w:rsid w:val="00B03BFF"/>
    <w:rsid w:val="00B06B89"/>
    <w:rsid w:val="00B074EB"/>
    <w:rsid w:val="00B105DD"/>
    <w:rsid w:val="00B10D1B"/>
    <w:rsid w:val="00B16133"/>
    <w:rsid w:val="00B168B4"/>
    <w:rsid w:val="00B179C1"/>
    <w:rsid w:val="00B20B32"/>
    <w:rsid w:val="00B23F82"/>
    <w:rsid w:val="00B319AD"/>
    <w:rsid w:val="00B33555"/>
    <w:rsid w:val="00B34C22"/>
    <w:rsid w:val="00B371A1"/>
    <w:rsid w:val="00B40F57"/>
    <w:rsid w:val="00B604E7"/>
    <w:rsid w:val="00B61B16"/>
    <w:rsid w:val="00B62087"/>
    <w:rsid w:val="00B643A1"/>
    <w:rsid w:val="00B74DC5"/>
    <w:rsid w:val="00B76BF7"/>
    <w:rsid w:val="00B81403"/>
    <w:rsid w:val="00B81D63"/>
    <w:rsid w:val="00B91B8D"/>
    <w:rsid w:val="00B91D4C"/>
    <w:rsid w:val="00B92DF0"/>
    <w:rsid w:val="00B941CC"/>
    <w:rsid w:val="00B96725"/>
    <w:rsid w:val="00B979E4"/>
    <w:rsid w:val="00BA0F2B"/>
    <w:rsid w:val="00BA2B73"/>
    <w:rsid w:val="00BA48B8"/>
    <w:rsid w:val="00BB4960"/>
    <w:rsid w:val="00BC3512"/>
    <w:rsid w:val="00BC48EB"/>
    <w:rsid w:val="00BC74CA"/>
    <w:rsid w:val="00BD133C"/>
    <w:rsid w:val="00BD23B5"/>
    <w:rsid w:val="00BD2818"/>
    <w:rsid w:val="00BD480A"/>
    <w:rsid w:val="00BD4FA4"/>
    <w:rsid w:val="00BD6A8D"/>
    <w:rsid w:val="00BE4440"/>
    <w:rsid w:val="00BE79F2"/>
    <w:rsid w:val="00BF2065"/>
    <w:rsid w:val="00C00CE3"/>
    <w:rsid w:val="00C03E07"/>
    <w:rsid w:val="00C06FBE"/>
    <w:rsid w:val="00C12A9F"/>
    <w:rsid w:val="00C14004"/>
    <w:rsid w:val="00C168F4"/>
    <w:rsid w:val="00C17CA3"/>
    <w:rsid w:val="00C233A9"/>
    <w:rsid w:val="00C242FE"/>
    <w:rsid w:val="00C26031"/>
    <w:rsid w:val="00C26782"/>
    <w:rsid w:val="00C40E8C"/>
    <w:rsid w:val="00C41B79"/>
    <w:rsid w:val="00C4547B"/>
    <w:rsid w:val="00C51916"/>
    <w:rsid w:val="00C51C02"/>
    <w:rsid w:val="00C52EC4"/>
    <w:rsid w:val="00C532A2"/>
    <w:rsid w:val="00C54DA5"/>
    <w:rsid w:val="00C55E31"/>
    <w:rsid w:val="00C56F89"/>
    <w:rsid w:val="00C579F2"/>
    <w:rsid w:val="00C61414"/>
    <w:rsid w:val="00C63B28"/>
    <w:rsid w:val="00C65E73"/>
    <w:rsid w:val="00C71849"/>
    <w:rsid w:val="00C73D60"/>
    <w:rsid w:val="00C742F6"/>
    <w:rsid w:val="00C82C41"/>
    <w:rsid w:val="00C86131"/>
    <w:rsid w:val="00CA33D0"/>
    <w:rsid w:val="00CA3D42"/>
    <w:rsid w:val="00CA47AA"/>
    <w:rsid w:val="00CA6351"/>
    <w:rsid w:val="00CB13F8"/>
    <w:rsid w:val="00CB246E"/>
    <w:rsid w:val="00CB33FC"/>
    <w:rsid w:val="00CB579F"/>
    <w:rsid w:val="00CB7B79"/>
    <w:rsid w:val="00CC1AEE"/>
    <w:rsid w:val="00CC4F59"/>
    <w:rsid w:val="00CC5B5F"/>
    <w:rsid w:val="00CD0138"/>
    <w:rsid w:val="00CD0C8E"/>
    <w:rsid w:val="00CD25B2"/>
    <w:rsid w:val="00CD5B5E"/>
    <w:rsid w:val="00CE3318"/>
    <w:rsid w:val="00CE7506"/>
    <w:rsid w:val="00CE7E2D"/>
    <w:rsid w:val="00CF0360"/>
    <w:rsid w:val="00CF0FEC"/>
    <w:rsid w:val="00CF45A8"/>
    <w:rsid w:val="00CF629B"/>
    <w:rsid w:val="00CF7FC9"/>
    <w:rsid w:val="00D014C8"/>
    <w:rsid w:val="00D051DA"/>
    <w:rsid w:val="00D113A4"/>
    <w:rsid w:val="00D15AE8"/>
    <w:rsid w:val="00D21B40"/>
    <w:rsid w:val="00D23DFD"/>
    <w:rsid w:val="00D27A41"/>
    <w:rsid w:val="00D3323C"/>
    <w:rsid w:val="00D551E9"/>
    <w:rsid w:val="00D55F0C"/>
    <w:rsid w:val="00D6005C"/>
    <w:rsid w:val="00D62193"/>
    <w:rsid w:val="00D635EC"/>
    <w:rsid w:val="00D642BD"/>
    <w:rsid w:val="00D67387"/>
    <w:rsid w:val="00D71AFF"/>
    <w:rsid w:val="00D76C75"/>
    <w:rsid w:val="00D76D43"/>
    <w:rsid w:val="00D836AF"/>
    <w:rsid w:val="00D8523D"/>
    <w:rsid w:val="00D90856"/>
    <w:rsid w:val="00D9282E"/>
    <w:rsid w:val="00DA5CD4"/>
    <w:rsid w:val="00DA6457"/>
    <w:rsid w:val="00DA6693"/>
    <w:rsid w:val="00DA7FE8"/>
    <w:rsid w:val="00DB1DA2"/>
    <w:rsid w:val="00DB2F11"/>
    <w:rsid w:val="00DB3751"/>
    <w:rsid w:val="00DB7028"/>
    <w:rsid w:val="00DC02BB"/>
    <w:rsid w:val="00DC184B"/>
    <w:rsid w:val="00DC3AB4"/>
    <w:rsid w:val="00DD0E88"/>
    <w:rsid w:val="00DD1BD5"/>
    <w:rsid w:val="00DD5BF5"/>
    <w:rsid w:val="00DD7254"/>
    <w:rsid w:val="00DE1219"/>
    <w:rsid w:val="00DE5C4F"/>
    <w:rsid w:val="00DF30FC"/>
    <w:rsid w:val="00E004C7"/>
    <w:rsid w:val="00E0108C"/>
    <w:rsid w:val="00E069F9"/>
    <w:rsid w:val="00E13476"/>
    <w:rsid w:val="00E13DBF"/>
    <w:rsid w:val="00E153CF"/>
    <w:rsid w:val="00E20CCA"/>
    <w:rsid w:val="00E22422"/>
    <w:rsid w:val="00E24D22"/>
    <w:rsid w:val="00E271A4"/>
    <w:rsid w:val="00E320CE"/>
    <w:rsid w:val="00E34814"/>
    <w:rsid w:val="00E37DCA"/>
    <w:rsid w:val="00E42157"/>
    <w:rsid w:val="00E57039"/>
    <w:rsid w:val="00E57293"/>
    <w:rsid w:val="00E61007"/>
    <w:rsid w:val="00E61257"/>
    <w:rsid w:val="00E6126E"/>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322B"/>
    <w:rsid w:val="00EC443F"/>
    <w:rsid w:val="00ED09D3"/>
    <w:rsid w:val="00ED3336"/>
    <w:rsid w:val="00ED3AFB"/>
    <w:rsid w:val="00ED3ECF"/>
    <w:rsid w:val="00ED588B"/>
    <w:rsid w:val="00EE1AA0"/>
    <w:rsid w:val="00EE3C17"/>
    <w:rsid w:val="00EE4834"/>
    <w:rsid w:val="00EE6E12"/>
    <w:rsid w:val="00EF32D9"/>
    <w:rsid w:val="00EF481C"/>
    <w:rsid w:val="00EF4C1D"/>
    <w:rsid w:val="00F00A0F"/>
    <w:rsid w:val="00F0614A"/>
    <w:rsid w:val="00F1635F"/>
    <w:rsid w:val="00F22518"/>
    <w:rsid w:val="00F25578"/>
    <w:rsid w:val="00F334F9"/>
    <w:rsid w:val="00F4006F"/>
    <w:rsid w:val="00F42360"/>
    <w:rsid w:val="00F42D7A"/>
    <w:rsid w:val="00F431A1"/>
    <w:rsid w:val="00F4506B"/>
    <w:rsid w:val="00F532B8"/>
    <w:rsid w:val="00F61EB7"/>
    <w:rsid w:val="00F65CD3"/>
    <w:rsid w:val="00F72EEE"/>
    <w:rsid w:val="00F73922"/>
    <w:rsid w:val="00F75B87"/>
    <w:rsid w:val="00F8610F"/>
    <w:rsid w:val="00F90E90"/>
    <w:rsid w:val="00F91E2E"/>
    <w:rsid w:val="00F91F6D"/>
    <w:rsid w:val="00F953FC"/>
    <w:rsid w:val="00FA4CAC"/>
    <w:rsid w:val="00FB0A3B"/>
    <w:rsid w:val="00FB65BC"/>
    <w:rsid w:val="00FC3226"/>
    <w:rsid w:val="00FC32C2"/>
    <w:rsid w:val="00FC4200"/>
    <w:rsid w:val="00FC6568"/>
    <w:rsid w:val="00FC7024"/>
    <w:rsid w:val="00FC7748"/>
    <w:rsid w:val="00FD0F61"/>
    <w:rsid w:val="00FD1378"/>
    <w:rsid w:val="00FD3968"/>
    <w:rsid w:val="00FD709C"/>
    <w:rsid w:val="00FE0D50"/>
    <w:rsid w:val="00FE1263"/>
    <w:rsid w:val="00FE2475"/>
    <w:rsid w:val="00FE3580"/>
    <w:rsid w:val="00FE4945"/>
    <w:rsid w:val="00FE4C49"/>
    <w:rsid w:val="00FF179D"/>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gmail-msolistparagraph">
    <w:name w:val="gmail-msolistparagraph"/>
    <w:basedOn w:val="Normalny"/>
    <w:uiPriority w:val="99"/>
    <w:rsid w:val="00406429"/>
    <w:pPr>
      <w:suppressAutoHyphens w:val="0"/>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1C66BD"/>
    <w:rPr>
      <w:rFonts w:ascii="Calibri" w:eastAsia="Calibri" w:hAnsi="Calibri" w:cs="Calibri"/>
    </w:rPr>
  </w:style>
  <w:style w:type="paragraph" w:customStyle="1" w:styleId="Teksttreci0">
    <w:name w:val="Tekst treści"/>
    <w:basedOn w:val="Normalny"/>
    <w:link w:val="Teksttreci"/>
    <w:rsid w:val="001C66BD"/>
    <w:pPr>
      <w:widowControl w:val="0"/>
      <w:suppressAutoHyphens w:val="0"/>
      <w:spacing w:after="0" w:line="240" w:lineRule="auto"/>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986545382">
      <w:bodyDiv w:val="1"/>
      <w:marLeft w:val="0"/>
      <w:marRight w:val="0"/>
      <w:marTop w:val="0"/>
      <w:marBottom w:val="0"/>
      <w:divBdr>
        <w:top w:val="none" w:sz="0" w:space="0" w:color="auto"/>
        <w:left w:val="none" w:sz="0" w:space="0" w:color="auto"/>
        <w:bottom w:val="none" w:sz="0" w:space="0" w:color="auto"/>
        <w:right w:val="none" w:sz="0" w:space="0" w:color="auto"/>
      </w:divBdr>
      <w:divsChild>
        <w:div w:id="154034542">
          <w:marLeft w:val="0"/>
          <w:marRight w:val="0"/>
          <w:marTop w:val="0"/>
          <w:marBottom w:val="0"/>
          <w:divBdr>
            <w:top w:val="none" w:sz="0" w:space="0" w:color="auto"/>
            <w:left w:val="none" w:sz="0" w:space="0" w:color="auto"/>
            <w:bottom w:val="none" w:sz="0" w:space="0" w:color="auto"/>
            <w:right w:val="none" w:sz="0" w:space="0" w:color="auto"/>
          </w:divBdr>
        </w:div>
        <w:div w:id="726538673">
          <w:marLeft w:val="0"/>
          <w:marRight w:val="0"/>
          <w:marTop w:val="0"/>
          <w:marBottom w:val="0"/>
          <w:divBdr>
            <w:top w:val="none" w:sz="0" w:space="0" w:color="auto"/>
            <w:left w:val="none" w:sz="0" w:space="0" w:color="auto"/>
            <w:bottom w:val="none" w:sz="0" w:space="0" w:color="auto"/>
            <w:right w:val="none" w:sz="0" w:space="0" w:color="auto"/>
          </w:divBdr>
          <w:divsChild>
            <w:div w:id="855735085">
              <w:marLeft w:val="0"/>
              <w:marRight w:val="0"/>
              <w:marTop w:val="0"/>
              <w:marBottom w:val="0"/>
              <w:divBdr>
                <w:top w:val="none" w:sz="0" w:space="0" w:color="auto"/>
                <w:left w:val="none" w:sz="0" w:space="0" w:color="auto"/>
                <w:bottom w:val="none" w:sz="0" w:space="0" w:color="auto"/>
                <w:right w:val="none" w:sz="0" w:space="0" w:color="auto"/>
              </w:divBdr>
              <w:divsChild>
                <w:div w:id="1939636044">
                  <w:marLeft w:val="0"/>
                  <w:marRight w:val="0"/>
                  <w:marTop w:val="0"/>
                  <w:marBottom w:val="0"/>
                  <w:divBdr>
                    <w:top w:val="none" w:sz="0" w:space="0" w:color="auto"/>
                    <w:left w:val="none" w:sz="0" w:space="0" w:color="auto"/>
                    <w:bottom w:val="none" w:sz="0" w:space="0" w:color="auto"/>
                    <w:right w:val="none" w:sz="0" w:space="0" w:color="auto"/>
                  </w:divBdr>
                  <w:divsChild>
                    <w:div w:id="1735464953">
                      <w:marLeft w:val="0"/>
                      <w:marRight w:val="0"/>
                      <w:marTop w:val="0"/>
                      <w:marBottom w:val="0"/>
                      <w:divBdr>
                        <w:top w:val="none" w:sz="0" w:space="0" w:color="auto"/>
                        <w:left w:val="none" w:sz="0" w:space="0" w:color="auto"/>
                        <w:bottom w:val="none" w:sz="0" w:space="0" w:color="auto"/>
                        <w:right w:val="none" w:sz="0" w:space="0" w:color="auto"/>
                      </w:divBdr>
                    </w:div>
                    <w:div w:id="10659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7145">
      <w:marLeft w:val="0"/>
      <w:marRight w:val="0"/>
      <w:marTop w:val="0"/>
      <w:marBottom w:val="0"/>
      <w:divBdr>
        <w:top w:val="none" w:sz="0" w:space="0" w:color="auto"/>
        <w:left w:val="none" w:sz="0" w:space="0" w:color="auto"/>
        <w:bottom w:val="none" w:sz="0" w:space="0" w:color="auto"/>
        <w:right w:val="none" w:sz="0" w:space="0" w:color="auto"/>
      </w:divBdr>
    </w:div>
    <w:div w:id="19297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11436</Words>
  <Characters>75054</Characters>
  <Application>Microsoft Office Word</Application>
  <DocSecurity>0</DocSecurity>
  <Lines>625</Lines>
  <Paragraphs>172</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86318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13</cp:revision>
  <cp:lastPrinted>2020-05-05T07:53:00Z</cp:lastPrinted>
  <dcterms:created xsi:type="dcterms:W3CDTF">2023-08-01T06:05:00Z</dcterms:created>
  <dcterms:modified xsi:type="dcterms:W3CDTF">2024-02-01T10:46:00Z</dcterms:modified>
</cp:coreProperties>
</file>