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09AA" w14:textId="77777777" w:rsidR="00B463AE" w:rsidRPr="00756DC4" w:rsidRDefault="00B463AE" w:rsidP="00197992">
      <w:pPr>
        <w:tabs>
          <w:tab w:val="left" w:pos="6663"/>
        </w:tabs>
        <w:autoSpaceDE w:val="0"/>
        <w:autoSpaceDN w:val="0"/>
        <w:adjustRightInd w:val="0"/>
        <w:spacing w:after="120"/>
        <w:contextualSpacing/>
        <w:jc w:val="right"/>
        <w:rPr>
          <w:rFonts w:ascii="Cambria" w:hAnsi="Cambria"/>
          <w:b/>
          <w:i/>
          <w:sz w:val="20"/>
          <w:szCs w:val="20"/>
        </w:rPr>
      </w:pPr>
    </w:p>
    <w:p w14:paraId="0B8DA398" w14:textId="1511A02F" w:rsidR="00197992" w:rsidRDefault="00197992" w:rsidP="00197992">
      <w:pPr>
        <w:tabs>
          <w:tab w:val="left" w:pos="6663"/>
        </w:tabs>
        <w:autoSpaceDE w:val="0"/>
        <w:autoSpaceDN w:val="0"/>
        <w:adjustRightInd w:val="0"/>
        <w:spacing w:after="120"/>
        <w:contextualSpacing/>
        <w:jc w:val="right"/>
        <w:rPr>
          <w:rFonts w:ascii="Cambria" w:hAnsi="Cambria"/>
          <w:b/>
          <w:i/>
          <w:sz w:val="20"/>
          <w:szCs w:val="20"/>
        </w:rPr>
      </w:pPr>
      <w:r w:rsidRPr="00756DC4">
        <w:rPr>
          <w:rFonts w:ascii="Cambria" w:hAnsi="Cambria"/>
          <w:b/>
          <w:i/>
          <w:sz w:val="20"/>
          <w:szCs w:val="20"/>
        </w:rPr>
        <w:t xml:space="preserve">Załącznik nr </w:t>
      </w:r>
      <w:r w:rsidR="00DE0541">
        <w:rPr>
          <w:rFonts w:ascii="Cambria" w:hAnsi="Cambria"/>
          <w:b/>
          <w:i/>
          <w:sz w:val="20"/>
          <w:szCs w:val="20"/>
        </w:rPr>
        <w:t>4</w:t>
      </w:r>
      <w:r w:rsidR="00B14D5D" w:rsidRPr="00756DC4">
        <w:rPr>
          <w:rFonts w:ascii="Cambria" w:hAnsi="Cambria"/>
          <w:b/>
          <w:i/>
          <w:sz w:val="20"/>
          <w:szCs w:val="20"/>
        </w:rPr>
        <w:t xml:space="preserve"> </w:t>
      </w:r>
      <w:r w:rsidRPr="00756DC4">
        <w:rPr>
          <w:rFonts w:ascii="Cambria" w:hAnsi="Cambria"/>
          <w:b/>
          <w:i/>
          <w:sz w:val="20"/>
          <w:szCs w:val="20"/>
        </w:rPr>
        <w:t xml:space="preserve"> do SWZ</w:t>
      </w:r>
    </w:p>
    <w:p w14:paraId="0D8F1E67" w14:textId="77777777" w:rsidR="00CF35D9" w:rsidRPr="00756DC4" w:rsidRDefault="00CF35D9" w:rsidP="00197992">
      <w:pPr>
        <w:tabs>
          <w:tab w:val="left" w:pos="6663"/>
        </w:tabs>
        <w:autoSpaceDE w:val="0"/>
        <w:autoSpaceDN w:val="0"/>
        <w:adjustRightInd w:val="0"/>
        <w:spacing w:after="120"/>
        <w:contextualSpacing/>
        <w:jc w:val="right"/>
        <w:rPr>
          <w:rFonts w:ascii="Cambria" w:hAnsi="Cambria"/>
          <w:b/>
          <w:i/>
          <w:sz w:val="20"/>
          <w:szCs w:val="20"/>
        </w:rPr>
      </w:pPr>
    </w:p>
    <w:p w14:paraId="53C9AF85" w14:textId="0DD6D180" w:rsidR="00197992" w:rsidRPr="00756DC4" w:rsidRDefault="00F31DB6" w:rsidP="00F31DB6">
      <w:pPr>
        <w:autoSpaceDE w:val="0"/>
        <w:autoSpaceDN w:val="0"/>
        <w:adjustRightInd w:val="0"/>
        <w:spacing w:after="120"/>
        <w:contextualSpacing/>
        <w:jc w:val="center"/>
        <w:rPr>
          <w:rFonts w:ascii="Cambria" w:hAnsi="Cambria"/>
          <w:sz w:val="20"/>
          <w:szCs w:val="20"/>
        </w:rPr>
      </w:pPr>
      <w:r w:rsidRPr="00756DC4">
        <w:rPr>
          <w:rFonts w:ascii="Cambria" w:hAnsi="Cambria"/>
          <w:sz w:val="20"/>
          <w:szCs w:val="20"/>
        </w:rPr>
        <w:t>WZÓR UMOWY</w:t>
      </w:r>
    </w:p>
    <w:p w14:paraId="38464AF2" w14:textId="77777777" w:rsidR="00CF35D9" w:rsidRDefault="00CF35D9" w:rsidP="00197992">
      <w:pPr>
        <w:suppressAutoHyphens/>
        <w:spacing w:after="120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</w:p>
    <w:p w14:paraId="7B5F6F15" w14:textId="3CAF9DD2" w:rsidR="00197992" w:rsidRPr="00756DC4" w:rsidRDefault="00197992" w:rsidP="00197992">
      <w:pPr>
        <w:suppressAutoHyphens/>
        <w:spacing w:after="120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756DC4">
        <w:rPr>
          <w:rFonts w:ascii="Cambria" w:hAnsi="Cambria"/>
          <w:b/>
          <w:sz w:val="20"/>
          <w:szCs w:val="20"/>
          <w:lang w:eastAsia="ar-SA"/>
        </w:rPr>
        <w:t xml:space="preserve">UMOWA </w:t>
      </w:r>
      <w:r w:rsidR="00AD709F" w:rsidRPr="00756DC4">
        <w:rPr>
          <w:rFonts w:ascii="Cambria" w:hAnsi="Cambria"/>
          <w:b/>
          <w:sz w:val="20"/>
          <w:szCs w:val="20"/>
          <w:lang w:eastAsia="ar-SA"/>
        </w:rPr>
        <w:t>DOSTAWY</w:t>
      </w:r>
      <w:r w:rsidRPr="00756DC4">
        <w:rPr>
          <w:rFonts w:ascii="Cambria" w:hAnsi="Cambria"/>
          <w:b/>
          <w:sz w:val="20"/>
          <w:szCs w:val="20"/>
          <w:lang w:eastAsia="ar-SA"/>
        </w:rPr>
        <w:t xml:space="preserve"> Nr ………….</w:t>
      </w:r>
    </w:p>
    <w:p w14:paraId="17357CCE" w14:textId="77777777" w:rsidR="00197992" w:rsidRPr="00756DC4" w:rsidRDefault="00197992" w:rsidP="00197992">
      <w:pPr>
        <w:suppressAutoHyphens/>
        <w:spacing w:after="120"/>
        <w:contextualSpacing/>
        <w:jc w:val="center"/>
        <w:rPr>
          <w:rFonts w:ascii="Cambria" w:hAnsi="Cambria"/>
          <w:sz w:val="20"/>
          <w:szCs w:val="20"/>
          <w:lang w:eastAsia="ar-SA"/>
        </w:rPr>
      </w:pPr>
      <w:r w:rsidRPr="00756DC4">
        <w:rPr>
          <w:rFonts w:ascii="Cambria" w:hAnsi="Cambria"/>
          <w:sz w:val="20"/>
          <w:szCs w:val="20"/>
          <w:lang w:eastAsia="ar-SA"/>
        </w:rPr>
        <w:t>zawarta w Lęborku w dniu ................ pomiędzy:</w:t>
      </w:r>
    </w:p>
    <w:p w14:paraId="7A01AE31" w14:textId="77777777" w:rsidR="00197992" w:rsidRPr="00756DC4" w:rsidRDefault="00197992" w:rsidP="00197992">
      <w:pPr>
        <w:suppressAutoHyphens/>
        <w:spacing w:after="120"/>
        <w:contextualSpacing/>
        <w:jc w:val="center"/>
        <w:rPr>
          <w:rFonts w:ascii="Cambria" w:hAnsi="Cambria"/>
          <w:sz w:val="20"/>
          <w:szCs w:val="20"/>
          <w:lang w:eastAsia="ar-SA"/>
        </w:rPr>
      </w:pPr>
    </w:p>
    <w:p w14:paraId="2D849952" w14:textId="5FA82C56" w:rsidR="00197992" w:rsidRPr="00756DC4" w:rsidRDefault="00197992" w:rsidP="00197992">
      <w:pPr>
        <w:suppressAutoHyphens/>
        <w:spacing w:after="120"/>
        <w:contextualSpacing/>
        <w:rPr>
          <w:rFonts w:ascii="Cambria" w:hAnsi="Cambria"/>
          <w:sz w:val="20"/>
          <w:szCs w:val="20"/>
          <w:lang w:eastAsia="ar-SA"/>
        </w:rPr>
      </w:pPr>
      <w:r w:rsidRPr="00756DC4">
        <w:rPr>
          <w:rFonts w:ascii="Cambria" w:hAnsi="Cambria"/>
          <w:b/>
          <w:bCs/>
          <w:sz w:val="20"/>
          <w:szCs w:val="20"/>
          <w:lang w:eastAsia="ar-SA"/>
        </w:rPr>
        <w:t xml:space="preserve">Powiatem Lęborskim </w:t>
      </w:r>
      <w:r w:rsidRPr="00756DC4">
        <w:rPr>
          <w:rFonts w:ascii="Cambria" w:hAnsi="Cambria"/>
          <w:bCs/>
          <w:sz w:val="20"/>
          <w:szCs w:val="20"/>
          <w:lang w:eastAsia="ar-SA"/>
        </w:rPr>
        <w:t>z siedzibą w Lęborku</w:t>
      </w:r>
      <w:r w:rsidRPr="00756DC4">
        <w:rPr>
          <w:rFonts w:ascii="Cambria" w:hAnsi="Cambria"/>
          <w:sz w:val="20"/>
          <w:szCs w:val="20"/>
          <w:lang w:eastAsia="ar-SA"/>
        </w:rPr>
        <w:t xml:space="preserve">, ul. Czołgistów 5, 84-300 Lębork </w:t>
      </w:r>
    </w:p>
    <w:p w14:paraId="52FA9AA8" w14:textId="44E025F6" w:rsidR="00197992" w:rsidRPr="00756DC4" w:rsidRDefault="00197992" w:rsidP="00197992">
      <w:pPr>
        <w:suppressAutoHyphens/>
        <w:spacing w:after="120"/>
        <w:contextualSpacing/>
        <w:rPr>
          <w:rFonts w:ascii="Cambria" w:hAnsi="Cambria"/>
          <w:sz w:val="20"/>
          <w:szCs w:val="20"/>
          <w:lang w:eastAsia="ar-SA"/>
        </w:rPr>
      </w:pPr>
      <w:r w:rsidRPr="00756DC4">
        <w:rPr>
          <w:rFonts w:ascii="Cambria" w:hAnsi="Cambria"/>
          <w:sz w:val="20"/>
          <w:szCs w:val="20"/>
          <w:lang w:eastAsia="ar-SA"/>
        </w:rPr>
        <w:t>zwanym w treści umowy „</w:t>
      </w:r>
      <w:r w:rsidR="006726AC">
        <w:rPr>
          <w:rFonts w:ascii="Cambria" w:hAnsi="Cambria"/>
          <w:sz w:val="20"/>
          <w:szCs w:val="20"/>
          <w:lang w:eastAsia="ar-SA"/>
        </w:rPr>
        <w:t>Odbiorcą</w:t>
      </w:r>
      <w:r w:rsidRPr="00756DC4">
        <w:rPr>
          <w:rFonts w:ascii="Cambria" w:hAnsi="Cambria"/>
          <w:sz w:val="20"/>
          <w:szCs w:val="20"/>
          <w:lang w:eastAsia="ar-SA"/>
        </w:rPr>
        <w:t>”,</w:t>
      </w:r>
    </w:p>
    <w:p w14:paraId="730BFDE3" w14:textId="77777777" w:rsidR="00197992" w:rsidRPr="00756DC4" w:rsidRDefault="00197992" w:rsidP="00197992">
      <w:pPr>
        <w:suppressAutoHyphens/>
        <w:spacing w:after="120"/>
        <w:contextualSpacing/>
        <w:rPr>
          <w:rFonts w:ascii="Cambria" w:hAnsi="Cambria"/>
          <w:sz w:val="20"/>
          <w:szCs w:val="20"/>
          <w:lang w:eastAsia="ar-SA"/>
        </w:rPr>
      </w:pPr>
      <w:r w:rsidRPr="00756DC4">
        <w:rPr>
          <w:rFonts w:ascii="Cambria" w:hAnsi="Cambria"/>
          <w:sz w:val="20"/>
          <w:szCs w:val="20"/>
          <w:lang w:eastAsia="ar-SA"/>
        </w:rPr>
        <w:t>reprezentowanym przez Zarząd Powiatu Lęborskiego w osobach:</w:t>
      </w:r>
    </w:p>
    <w:p w14:paraId="2E17EC05" w14:textId="77777777" w:rsidR="00197992" w:rsidRPr="00756DC4" w:rsidRDefault="00197992" w:rsidP="00197992">
      <w:pPr>
        <w:suppressAutoHyphens/>
        <w:spacing w:after="120"/>
        <w:contextualSpacing/>
        <w:rPr>
          <w:rFonts w:ascii="Cambria" w:hAnsi="Cambria"/>
          <w:sz w:val="20"/>
          <w:szCs w:val="20"/>
          <w:lang w:eastAsia="ar-SA"/>
        </w:rPr>
      </w:pPr>
      <w:r w:rsidRPr="00756DC4">
        <w:rPr>
          <w:rFonts w:ascii="Cambria" w:hAnsi="Cambria"/>
          <w:sz w:val="20"/>
          <w:szCs w:val="20"/>
          <w:lang w:eastAsia="ar-SA"/>
        </w:rPr>
        <w:t>………………………. – …………………</w:t>
      </w:r>
    </w:p>
    <w:p w14:paraId="66C64DB6" w14:textId="77777777" w:rsidR="00197992" w:rsidRPr="00756DC4" w:rsidRDefault="00197992" w:rsidP="00197992">
      <w:pPr>
        <w:suppressAutoHyphens/>
        <w:spacing w:after="120"/>
        <w:contextualSpacing/>
        <w:rPr>
          <w:rFonts w:ascii="Cambria" w:hAnsi="Cambria"/>
          <w:sz w:val="20"/>
          <w:szCs w:val="20"/>
          <w:lang w:eastAsia="ar-SA"/>
        </w:rPr>
      </w:pPr>
      <w:r w:rsidRPr="00756DC4">
        <w:rPr>
          <w:rFonts w:ascii="Cambria" w:hAnsi="Cambria"/>
          <w:sz w:val="20"/>
          <w:szCs w:val="20"/>
          <w:lang w:eastAsia="ar-SA"/>
        </w:rPr>
        <w:t>…………………………….. – ………………………..</w:t>
      </w:r>
    </w:p>
    <w:p w14:paraId="60A02D69" w14:textId="77777777" w:rsidR="00197992" w:rsidRPr="00756DC4" w:rsidRDefault="00197992" w:rsidP="00197992">
      <w:pPr>
        <w:suppressAutoHyphens/>
        <w:spacing w:after="120"/>
        <w:contextualSpacing/>
        <w:rPr>
          <w:rFonts w:ascii="Cambria" w:hAnsi="Cambria"/>
          <w:sz w:val="20"/>
          <w:szCs w:val="20"/>
          <w:lang w:eastAsia="ar-SA"/>
        </w:rPr>
      </w:pPr>
      <w:r w:rsidRPr="00756DC4">
        <w:rPr>
          <w:rFonts w:ascii="Cambria" w:hAnsi="Cambria"/>
          <w:sz w:val="20"/>
          <w:szCs w:val="20"/>
          <w:lang w:eastAsia="ar-SA"/>
        </w:rPr>
        <w:t>przy kontrasygnacie Skarbnika Powiatu – ……………………………</w:t>
      </w:r>
    </w:p>
    <w:p w14:paraId="7BFAFD5E" w14:textId="77777777" w:rsidR="00197992" w:rsidRPr="00756DC4" w:rsidRDefault="00197992" w:rsidP="00197992">
      <w:pPr>
        <w:shd w:val="clear" w:color="auto" w:fill="FFFFFF"/>
        <w:spacing w:after="120" w:line="240" w:lineRule="atLeast"/>
        <w:contextualSpacing/>
        <w:rPr>
          <w:rFonts w:ascii="Cambria" w:hAnsi="Cambria"/>
          <w:sz w:val="20"/>
          <w:szCs w:val="20"/>
        </w:rPr>
      </w:pPr>
      <w:r w:rsidRPr="00756DC4">
        <w:rPr>
          <w:rFonts w:ascii="Cambria" w:hAnsi="Cambria"/>
          <w:sz w:val="20"/>
          <w:szCs w:val="20"/>
        </w:rPr>
        <w:t>NIP: 8411609072, REGON:770979648</w:t>
      </w:r>
    </w:p>
    <w:p w14:paraId="66D6F263" w14:textId="77777777" w:rsidR="00197992" w:rsidRPr="00756DC4" w:rsidRDefault="00197992" w:rsidP="00197992">
      <w:pPr>
        <w:suppressAutoHyphens/>
        <w:spacing w:after="120"/>
        <w:contextualSpacing/>
        <w:rPr>
          <w:rFonts w:ascii="Cambria" w:hAnsi="Cambria"/>
          <w:sz w:val="20"/>
          <w:szCs w:val="20"/>
          <w:lang w:eastAsia="ar-SA"/>
        </w:rPr>
      </w:pPr>
      <w:r w:rsidRPr="00756DC4">
        <w:rPr>
          <w:rFonts w:ascii="Cambria" w:hAnsi="Cambria"/>
          <w:sz w:val="20"/>
          <w:szCs w:val="20"/>
          <w:lang w:eastAsia="ar-SA"/>
        </w:rPr>
        <w:t xml:space="preserve">a </w:t>
      </w:r>
    </w:p>
    <w:p w14:paraId="5F1DA7E4" w14:textId="77777777" w:rsidR="00197992" w:rsidRPr="00756DC4" w:rsidRDefault="00197992" w:rsidP="00197992">
      <w:pPr>
        <w:spacing w:after="120"/>
        <w:contextualSpacing/>
        <w:rPr>
          <w:rFonts w:ascii="Cambria" w:hAnsi="Cambria"/>
          <w:sz w:val="20"/>
          <w:szCs w:val="20"/>
        </w:rPr>
      </w:pPr>
      <w:r w:rsidRPr="00756DC4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0FBEAD33" w14:textId="77777777" w:rsidR="00197992" w:rsidRPr="00756DC4" w:rsidRDefault="00197992" w:rsidP="00197992">
      <w:pPr>
        <w:spacing w:after="120"/>
        <w:contextualSpacing/>
        <w:rPr>
          <w:rFonts w:ascii="Cambria" w:hAnsi="Cambria"/>
          <w:sz w:val="20"/>
          <w:szCs w:val="20"/>
        </w:rPr>
      </w:pPr>
      <w:r w:rsidRPr="00756DC4">
        <w:rPr>
          <w:rFonts w:ascii="Cambria" w:hAnsi="Cambria"/>
          <w:sz w:val="20"/>
          <w:szCs w:val="20"/>
        </w:rPr>
        <w:t>NIP …………………….. REGON ………………………</w:t>
      </w:r>
    </w:p>
    <w:p w14:paraId="21072910" w14:textId="0CABC195" w:rsidR="00197992" w:rsidRPr="00756DC4" w:rsidRDefault="00197992" w:rsidP="00197992">
      <w:pPr>
        <w:suppressAutoHyphens/>
        <w:spacing w:after="120"/>
        <w:contextualSpacing/>
        <w:rPr>
          <w:rFonts w:ascii="Cambria" w:hAnsi="Cambria"/>
          <w:sz w:val="20"/>
          <w:szCs w:val="20"/>
          <w:lang w:eastAsia="ar-SA"/>
        </w:rPr>
      </w:pPr>
      <w:r w:rsidRPr="00756DC4">
        <w:rPr>
          <w:rFonts w:ascii="Cambria" w:hAnsi="Cambria"/>
          <w:sz w:val="20"/>
          <w:szCs w:val="20"/>
          <w:lang w:eastAsia="ar-SA"/>
        </w:rPr>
        <w:t>zwanym w treści umowy „</w:t>
      </w:r>
      <w:r w:rsidR="006726AC">
        <w:rPr>
          <w:rFonts w:ascii="Cambria" w:hAnsi="Cambria"/>
          <w:sz w:val="20"/>
          <w:szCs w:val="20"/>
          <w:lang w:eastAsia="ar-SA"/>
        </w:rPr>
        <w:t>Dostawcą</w:t>
      </w:r>
      <w:r w:rsidRPr="00756DC4">
        <w:rPr>
          <w:rFonts w:ascii="Cambria" w:hAnsi="Cambria"/>
          <w:sz w:val="20"/>
          <w:szCs w:val="20"/>
          <w:lang w:eastAsia="ar-SA"/>
        </w:rPr>
        <w:t>”,</w:t>
      </w:r>
    </w:p>
    <w:p w14:paraId="2ABF12BF" w14:textId="77777777" w:rsidR="00197992" w:rsidRPr="00756DC4" w:rsidRDefault="00197992" w:rsidP="00197992">
      <w:pPr>
        <w:suppressAutoHyphens/>
        <w:spacing w:after="120"/>
        <w:contextualSpacing/>
        <w:rPr>
          <w:rFonts w:ascii="Cambria" w:hAnsi="Cambria"/>
          <w:sz w:val="20"/>
          <w:szCs w:val="20"/>
          <w:lang w:eastAsia="ar-SA"/>
        </w:rPr>
      </w:pPr>
      <w:r w:rsidRPr="00756DC4">
        <w:rPr>
          <w:rFonts w:ascii="Cambria" w:hAnsi="Cambria"/>
          <w:sz w:val="20"/>
          <w:szCs w:val="20"/>
          <w:lang w:eastAsia="ar-SA"/>
        </w:rPr>
        <w:t>reprezentowaną przez: …………………………….</w:t>
      </w:r>
    </w:p>
    <w:p w14:paraId="6FE87687" w14:textId="77777777" w:rsidR="00E15D0E" w:rsidRPr="00756DC4" w:rsidRDefault="00E15D0E" w:rsidP="00E15D0E">
      <w:pPr>
        <w:jc w:val="both"/>
        <w:rPr>
          <w:rFonts w:ascii="Cambria" w:eastAsiaTheme="minorHAnsi" w:hAnsi="Cambria"/>
          <w:color w:val="000000"/>
          <w:sz w:val="20"/>
          <w:szCs w:val="20"/>
          <w:lang w:eastAsia="ar-SA"/>
        </w:rPr>
      </w:pPr>
    </w:p>
    <w:p w14:paraId="3BC0FF54" w14:textId="5CD058F4" w:rsidR="003B2428" w:rsidRPr="002C03DD" w:rsidRDefault="00E15D0E" w:rsidP="002C03DD">
      <w:pPr>
        <w:jc w:val="both"/>
        <w:rPr>
          <w:rFonts w:ascii="Cambria" w:eastAsiaTheme="minorHAnsi" w:hAnsi="Cambria"/>
          <w:color w:val="000000"/>
          <w:sz w:val="20"/>
          <w:szCs w:val="20"/>
          <w:lang w:eastAsia="ar-SA"/>
        </w:rPr>
      </w:pPr>
      <w:r w:rsidRPr="00756DC4">
        <w:rPr>
          <w:rFonts w:ascii="Cambria" w:eastAsiaTheme="minorHAnsi" w:hAnsi="Cambria"/>
          <w:color w:val="000000"/>
          <w:sz w:val="20"/>
          <w:szCs w:val="20"/>
          <w:lang w:eastAsia="ar-SA"/>
        </w:rPr>
        <w:t xml:space="preserve">w rezultacie dokonania przez Odbiorcę wyboru Dostawcy, w trybie art. 275 pkt 1 (trybie podstawowym bez negocjacji) o wartości zamówienia nieprzekraczającej progów unijnych o jakich stanowi art. 3 ustawy </w:t>
      </w:r>
      <w:r w:rsidR="00D60D81" w:rsidRPr="00756DC4">
        <w:rPr>
          <w:rFonts w:ascii="Cambria" w:eastAsiaTheme="minorHAnsi" w:hAnsi="Cambria"/>
          <w:color w:val="000000"/>
          <w:sz w:val="20"/>
          <w:szCs w:val="20"/>
          <w:lang w:eastAsia="ar-SA"/>
        </w:rPr>
        <w:br/>
      </w:r>
      <w:r w:rsidRPr="00756DC4">
        <w:rPr>
          <w:rFonts w:ascii="Cambria" w:eastAsiaTheme="minorHAnsi" w:hAnsi="Cambria"/>
          <w:color w:val="000000"/>
          <w:sz w:val="20"/>
          <w:szCs w:val="20"/>
          <w:lang w:eastAsia="ar-SA"/>
        </w:rPr>
        <w:t>z 11 września 2019 r. - Prawo zamówień publicznych (</w:t>
      </w:r>
      <w:r w:rsidRPr="00D6742A">
        <w:rPr>
          <w:rFonts w:ascii="Cambria" w:eastAsiaTheme="minorHAnsi" w:hAnsi="Cambria"/>
          <w:color w:val="000000"/>
          <w:sz w:val="20"/>
          <w:szCs w:val="20"/>
          <w:lang w:eastAsia="ar-SA"/>
        </w:rPr>
        <w:t>Dz.U. z 2021r. poz. 1129</w:t>
      </w:r>
      <w:r w:rsidRPr="00756DC4">
        <w:rPr>
          <w:rFonts w:ascii="Cambria" w:eastAsiaTheme="minorHAnsi" w:hAnsi="Cambria"/>
          <w:color w:val="000000"/>
          <w:sz w:val="20"/>
          <w:szCs w:val="20"/>
          <w:lang w:eastAsia="ar-SA"/>
        </w:rPr>
        <w:t xml:space="preserve">) – dalej ustawy PZP </w:t>
      </w:r>
      <w:r w:rsidR="00D60D81" w:rsidRPr="00756DC4">
        <w:rPr>
          <w:rFonts w:ascii="Cambria" w:eastAsiaTheme="minorHAnsi" w:hAnsi="Cambria"/>
          <w:color w:val="000000"/>
          <w:sz w:val="20"/>
          <w:szCs w:val="20"/>
          <w:lang w:eastAsia="ar-SA"/>
        </w:rPr>
        <w:br/>
      </w:r>
      <w:r w:rsidRPr="00756DC4">
        <w:rPr>
          <w:rFonts w:ascii="Cambria" w:eastAsiaTheme="minorHAnsi" w:hAnsi="Cambria"/>
          <w:color w:val="000000"/>
          <w:sz w:val="20"/>
          <w:szCs w:val="20"/>
          <w:lang w:eastAsia="ar-SA"/>
        </w:rPr>
        <w:t>o następującej treści:</w:t>
      </w:r>
    </w:p>
    <w:p w14:paraId="2BD3C321" w14:textId="52F27D62" w:rsidR="00197992" w:rsidRPr="00756DC4" w:rsidRDefault="00197992" w:rsidP="00197992">
      <w:pPr>
        <w:suppressAutoHyphens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756DC4">
        <w:rPr>
          <w:rFonts w:ascii="Cambria" w:hAnsi="Cambria"/>
          <w:b/>
          <w:sz w:val="20"/>
          <w:szCs w:val="20"/>
          <w:lang w:eastAsia="ar-SA"/>
        </w:rPr>
        <w:t>§ 1</w:t>
      </w:r>
      <w:r w:rsidR="00DD023B" w:rsidRPr="00756DC4">
        <w:rPr>
          <w:rFonts w:ascii="Cambria" w:hAnsi="Cambria"/>
          <w:b/>
          <w:sz w:val="20"/>
          <w:szCs w:val="20"/>
          <w:lang w:eastAsia="ar-SA"/>
        </w:rPr>
        <w:br/>
        <w:t>PRZEDMIOT I ZAKRES UMOWY</w:t>
      </w:r>
    </w:p>
    <w:p w14:paraId="5CF4BF8B" w14:textId="555B861C" w:rsidR="004E079B" w:rsidRPr="004E079B" w:rsidRDefault="004E079B" w:rsidP="004E079B">
      <w:pPr>
        <w:pStyle w:val="Default"/>
        <w:numPr>
          <w:ilvl w:val="0"/>
          <w:numId w:val="6"/>
        </w:numPr>
        <w:spacing w:after="22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Odbiorca powierza, a </w:t>
      </w:r>
      <w:r w:rsidRPr="004E079B">
        <w:rPr>
          <w:rFonts w:ascii="Cambria" w:hAnsi="Cambria"/>
          <w:sz w:val="20"/>
          <w:szCs w:val="20"/>
          <w:lang w:eastAsia="ar-SA"/>
        </w:rPr>
        <w:t xml:space="preserve">Dostawca przyjmuje do wykonania realizację zamówienia publicznego pn. </w:t>
      </w:r>
      <w:r w:rsidRPr="004E079B">
        <w:rPr>
          <w:rFonts w:ascii="Cambria" w:hAnsi="Cambria"/>
          <w:i/>
          <w:iCs/>
          <w:sz w:val="20"/>
          <w:szCs w:val="20"/>
          <w:lang w:eastAsia="ar-SA"/>
        </w:rPr>
        <w:t>Dostawa fabrycznie nowego samochodu osobowego dostosowanego do przewozu osób z potrzebą wsparcia w zakresie mobilności wraz z dodatkowym wyposażeniem</w:t>
      </w:r>
      <w:r w:rsidRPr="004E079B">
        <w:rPr>
          <w:rFonts w:ascii="Cambria" w:eastAsia="Calibri" w:hAnsi="Cambria"/>
          <w:i/>
          <w:iCs/>
          <w:sz w:val="20"/>
          <w:szCs w:val="20"/>
          <w:lang w:eastAsia="ar-SA"/>
        </w:rPr>
        <w:t xml:space="preserve"> w ramach projektu „Aktywizacja </w:t>
      </w:r>
      <w:proofErr w:type="spellStart"/>
      <w:r w:rsidRPr="004E079B">
        <w:rPr>
          <w:rFonts w:ascii="Cambria" w:eastAsia="Calibri" w:hAnsi="Cambria"/>
          <w:i/>
          <w:iCs/>
          <w:sz w:val="20"/>
          <w:szCs w:val="20"/>
          <w:lang w:eastAsia="ar-SA"/>
        </w:rPr>
        <w:t>społeczno</w:t>
      </w:r>
      <w:proofErr w:type="spellEnd"/>
      <w:r w:rsidRPr="004E079B">
        <w:rPr>
          <w:rFonts w:ascii="Cambria" w:eastAsia="Calibri" w:hAnsi="Cambria"/>
          <w:i/>
          <w:iCs/>
          <w:sz w:val="20"/>
          <w:szCs w:val="20"/>
          <w:lang w:eastAsia="ar-SA"/>
        </w:rPr>
        <w:t xml:space="preserve"> – zawodowa osób z potrzebą wsparcia w zakresie usług transportowych </w:t>
      </w:r>
      <w:proofErr w:type="spellStart"/>
      <w:r w:rsidRPr="004E079B">
        <w:rPr>
          <w:rFonts w:ascii="Cambria" w:eastAsia="Calibri" w:hAnsi="Cambria"/>
          <w:i/>
          <w:iCs/>
          <w:sz w:val="20"/>
          <w:szCs w:val="20"/>
          <w:lang w:eastAsia="ar-SA"/>
        </w:rPr>
        <w:t>door</w:t>
      </w:r>
      <w:proofErr w:type="spellEnd"/>
      <w:r w:rsidRPr="004E079B">
        <w:rPr>
          <w:rFonts w:ascii="Cambria" w:eastAsia="Calibri" w:hAnsi="Cambria"/>
          <w:i/>
          <w:iCs/>
          <w:sz w:val="20"/>
          <w:szCs w:val="20"/>
          <w:lang w:eastAsia="ar-SA"/>
        </w:rPr>
        <w:t>-to-</w:t>
      </w:r>
      <w:proofErr w:type="spellStart"/>
      <w:r w:rsidRPr="004E079B">
        <w:rPr>
          <w:rFonts w:ascii="Cambria" w:eastAsia="Calibri" w:hAnsi="Cambria"/>
          <w:i/>
          <w:iCs/>
          <w:sz w:val="20"/>
          <w:szCs w:val="20"/>
          <w:lang w:eastAsia="ar-SA"/>
        </w:rPr>
        <w:t>door</w:t>
      </w:r>
      <w:proofErr w:type="spellEnd"/>
      <w:r w:rsidRPr="004E079B">
        <w:rPr>
          <w:rFonts w:ascii="Cambria" w:eastAsia="Calibri" w:hAnsi="Cambria"/>
          <w:i/>
          <w:iCs/>
          <w:sz w:val="20"/>
          <w:szCs w:val="20"/>
          <w:lang w:eastAsia="ar-SA"/>
        </w:rPr>
        <w:t xml:space="preserve"> z terenu powiatu lęborskiego”, realizowany w ramach konkursu grantowego dla jednostek samorządu terytorialnego ogłoszonego w ramach projektu pn. „Usługi indywidualnego transportu </w:t>
      </w:r>
      <w:proofErr w:type="spellStart"/>
      <w:r w:rsidRPr="004E079B">
        <w:rPr>
          <w:rFonts w:ascii="Cambria" w:eastAsia="Calibri" w:hAnsi="Cambria"/>
          <w:i/>
          <w:iCs/>
          <w:sz w:val="20"/>
          <w:szCs w:val="20"/>
          <w:lang w:eastAsia="ar-SA"/>
        </w:rPr>
        <w:t>door</w:t>
      </w:r>
      <w:proofErr w:type="spellEnd"/>
      <w:r w:rsidRPr="004E079B">
        <w:rPr>
          <w:rFonts w:ascii="Cambria" w:eastAsia="Calibri" w:hAnsi="Cambria"/>
          <w:i/>
          <w:iCs/>
          <w:sz w:val="20"/>
          <w:szCs w:val="20"/>
          <w:lang w:eastAsia="ar-SA"/>
        </w:rPr>
        <w:t>-to-</w:t>
      </w:r>
      <w:proofErr w:type="spellStart"/>
      <w:r w:rsidRPr="004E079B">
        <w:rPr>
          <w:rFonts w:ascii="Cambria" w:eastAsia="Calibri" w:hAnsi="Cambria"/>
          <w:i/>
          <w:iCs/>
          <w:sz w:val="20"/>
          <w:szCs w:val="20"/>
          <w:lang w:eastAsia="ar-SA"/>
        </w:rPr>
        <w:t>door</w:t>
      </w:r>
      <w:proofErr w:type="spellEnd"/>
      <w:r w:rsidRPr="004E079B">
        <w:rPr>
          <w:rFonts w:ascii="Cambria" w:eastAsia="Calibri" w:hAnsi="Cambria"/>
          <w:i/>
          <w:iCs/>
          <w:sz w:val="20"/>
          <w:szCs w:val="20"/>
          <w:lang w:eastAsia="ar-SA"/>
        </w:rPr>
        <w:t xml:space="preserve"> oraz dostępności architektonicznej wielorodzinnych budynków mieszkalnych” realizowanych w ramach Osi Priorytetowej II. Efektywne polityki publiczne dla rynku pracy, gospodarki i edukacji, Działanie 2.8 Rozwój usług społecznych świadczonych w środowisku lokalnym Programu Operacyjnego Wiedza Edukacji Rozwój 2014 – 2020, współfinansowanego przez Unię Europejską ze środków Europejskiego Funduszu Społecznego.</w:t>
      </w:r>
    </w:p>
    <w:p w14:paraId="5B0F3AFC" w14:textId="218D9231" w:rsidR="000D6A21" w:rsidRDefault="00C31899" w:rsidP="00C31899">
      <w:pPr>
        <w:pStyle w:val="Default"/>
        <w:numPr>
          <w:ilvl w:val="0"/>
          <w:numId w:val="6"/>
        </w:numPr>
        <w:spacing w:after="22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4E079B">
        <w:rPr>
          <w:rFonts w:ascii="Cambria" w:hAnsi="Cambria"/>
          <w:sz w:val="20"/>
          <w:szCs w:val="20"/>
          <w:lang w:eastAsia="ar-SA"/>
        </w:rPr>
        <w:t xml:space="preserve">Przedmiotem </w:t>
      </w:r>
      <w:r w:rsidR="004E079B">
        <w:rPr>
          <w:rFonts w:ascii="Cambria" w:hAnsi="Cambria"/>
          <w:sz w:val="20"/>
          <w:szCs w:val="20"/>
          <w:lang w:eastAsia="ar-SA"/>
        </w:rPr>
        <w:t>umowy</w:t>
      </w:r>
      <w:r w:rsidRPr="004E079B">
        <w:rPr>
          <w:rFonts w:ascii="Cambria" w:hAnsi="Cambria"/>
          <w:sz w:val="20"/>
          <w:szCs w:val="20"/>
          <w:lang w:eastAsia="ar-SA"/>
        </w:rPr>
        <w:t xml:space="preserve"> jest dostawa fabrycznie nowego samochodu osobowego dostosowanego do przewozu osób z potrzebą wsparcia w zakresie mobilności wraz z dodatkowym wyposażeniem w ramach projektu „Aktywizacja </w:t>
      </w:r>
      <w:proofErr w:type="spellStart"/>
      <w:r w:rsidRPr="004E079B">
        <w:rPr>
          <w:rFonts w:ascii="Cambria" w:hAnsi="Cambria"/>
          <w:sz w:val="20"/>
          <w:szCs w:val="20"/>
          <w:lang w:eastAsia="ar-SA"/>
        </w:rPr>
        <w:t>społeczno</w:t>
      </w:r>
      <w:proofErr w:type="spellEnd"/>
      <w:r w:rsidRPr="004E079B">
        <w:rPr>
          <w:rFonts w:ascii="Cambria" w:hAnsi="Cambria"/>
          <w:sz w:val="20"/>
          <w:szCs w:val="20"/>
          <w:lang w:eastAsia="ar-SA"/>
        </w:rPr>
        <w:t xml:space="preserve"> – zawodowa osób z potrzebą wsparcia w zakresie usług transportowych </w:t>
      </w:r>
      <w:proofErr w:type="spellStart"/>
      <w:r w:rsidRPr="004E079B">
        <w:rPr>
          <w:rFonts w:ascii="Cambria" w:hAnsi="Cambria"/>
          <w:sz w:val="20"/>
          <w:szCs w:val="20"/>
          <w:lang w:eastAsia="ar-SA"/>
        </w:rPr>
        <w:t>door</w:t>
      </w:r>
      <w:proofErr w:type="spellEnd"/>
      <w:r w:rsidRPr="004E079B">
        <w:rPr>
          <w:rFonts w:ascii="Cambria" w:hAnsi="Cambria"/>
          <w:sz w:val="20"/>
          <w:szCs w:val="20"/>
          <w:lang w:eastAsia="ar-SA"/>
        </w:rPr>
        <w:t>-to-</w:t>
      </w:r>
      <w:proofErr w:type="spellStart"/>
      <w:r w:rsidRPr="004E079B">
        <w:rPr>
          <w:rFonts w:ascii="Cambria" w:hAnsi="Cambria"/>
          <w:sz w:val="20"/>
          <w:szCs w:val="20"/>
          <w:lang w:eastAsia="ar-SA"/>
        </w:rPr>
        <w:t>door</w:t>
      </w:r>
      <w:proofErr w:type="spellEnd"/>
      <w:r w:rsidRPr="004E079B">
        <w:rPr>
          <w:rFonts w:ascii="Cambria" w:hAnsi="Cambria"/>
          <w:sz w:val="20"/>
          <w:szCs w:val="20"/>
          <w:lang w:eastAsia="ar-SA"/>
        </w:rPr>
        <w:t xml:space="preserve"> z terenu powiatu lęborskiego”</w:t>
      </w:r>
      <w:r w:rsidR="004E079B">
        <w:rPr>
          <w:rFonts w:ascii="Cambria" w:hAnsi="Cambria"/>
          <w:sz w:val="20"/>
          <w:szCs w:val="20"/>
          <w:lang w:eastAsia="ar-SA"/>
        </w:rPr>
        <w:t>, wolnego od wad fizycznych, wad prawnych i roszczeń osób trzecich.</w:t>
      </w:r>
    </w:p>
    <w:p w14:paraId="375A664D" w14:textId="77777777" w:rsidR="00FE71DD" w:rsidRPr="004E079B" w:rsidRDefault="00FE71DD" w:rsidP="00FE71DD">
      <w:pPr>
        <w:pStyle w:val="Default"/>
        <w:numPr>
          <w:ilvl w:val="0"/>
          <w:numId w:val="6"/>
        </w:numPr>
        <w:spacing w:after="22"/>
        <w:ind w:left="284" w:hanging="284"/>
        <w:rPr>
          <w:rFonts w:ascii="Cambria" w:hAnsi="Cambria"/>
          <w:sz w:val="20"/>
          <w:szCs w:val="20"/>
          <w:lang w:eastAsia="ar-SA"/>
        </w:rPr>
      </w:pPr>
      <w:r w:rsidRPr="004E079B">
        <w:rPr>
          <w:rFonts w:ascii="Cambria" w:hAnsi="Cambria"/>
          <w:sz w:val="20"/>
          <w:szCs w:val="20"/>
          <w:lang w:eastAsia="ar-SA"/>
        </w:rPr>
        <w:t>Dostawca sprzedaje, a Odbiorca nabywa samochód przystosowany do przewozu osób niepełnosprawnych:</w:t>
      </w:r>
    </w:p>
    <w:p w14:paraId="221360F4" w14:textId="77777777" w:rsidR="00FE71DD" w:rsidRPr="004E079B" w:rsidRDefault="00FE71DD" w:rsidP="00FE71DD">
      <w:pPr>
        <w:pStyle w:val="Akapitzlist"/>
        <w:numPr>
          <w:ilvl w:val="0"/>
          <w:numId w:val="4"/>
        </w:numPr>
        <w:suppressAutoHyphens/>
        <w:jc w:val="both"/>
        <w:rPr>
          <w:rFonts w:ascii="Cambria" w:eastAsiaTheme="minorHAnsi" w:hAnsi="Cambria"/>
          <w:color w:val="000000"/>
          <w:sz w:val="20"/>
          <w:szCs w:val="20"/>
          <w:lang w:eastAsia="ar-SA"/>
        </w:rPr>
      </w:pPr>
      <w:r w:rsidRPr="004E079B">
        <w:rPr>
          <w:rFonts w:ascii="Cambria" w:eastAsiaTheme="minorHAnsi" w:hAnsi="Cambria"/>
          <w:color w:val="000000"/>
          <w:sz w:val="20"/>
          <w:szCs w:val="20"/>
          <w:lang w:eastAsia="ar-SA"/>
        </w:rPr>
        <w:t>marka......................................,</w:t>
      </w:r>
    </w:p>
    <w:p w14:paraId="5C7B4755" w14:textId="77777777" w:rsidR="00FE71DD" w:rsidRPr="00756DC4" w:rsidRDefault="00FE71DD" w:rsidP="00FE71DD">
      <w:pPr>
        <w:pStyle w:val="Akapitzlist"/>
        <w:numPr>
          <w:ilvl w:val="0"/>
          <w:numId w:val="4"/>
        </w:numPr>
        <w:suppressAutoHyphens/>
        <w:jc w:val="both"/>
        <w:rPr>
          <w:rFonts w:ascii="Cambria" w:hAnsi="Cambria" w:cstheme="minorHAnsi"/>
          <w:bCs/>
          <w:sz w:val="20"/>
          <w:szCs w:val="20"/>
        </w:rPr>
      </w:pPr>
      <w:r w:rsidRPr="00756DC4">
        <w:rPr>
          <w:rFonts w:ascii="Cambria" w:hAnsi="Cambria" w:cstheme="minorHAnsi"/>
          <w:bCs/>
          <w:sz w:val="20"/>
          <w:szCs w:val="20"/>
        </w:rPr>
        <w:t>model …………....................,</w:t>
      </w:r>
    </w:p>
    <w:p w14:paraId="006C67CB" w14:textId="77777777" w:rsidR="00FE71DD" w:rsidRPr="00756DC4" w:rsidRDefault="00FE71DD" w:rsidP="00FE71DD">
      <w:pPr>
        <w:pStyle w:val="Akapitzlist"/>
        <w:numPr>
          <w:ilvl w:val="0"/>
          <w:numId w:val="4"/>
        </w:numPr>
        <w:suppressAutoHyphens/>
        <w:jc w:val="both"/>
        <w:rPr>
          <w:rFonts w:ascii="Cambria" w:hAnsi="Cambria" w:cstheme="minorHAnsi"/>
          <w:bCs/>
          <w:sz w:val="20"/>
          <w:szCs w:val="20"/>
        </w:rPr>
      </w:pPr>
      <w:r w:rsidRPr="00756DC4">
        <w:rPr>
          <w:rFonts w:ascii="Cambria" w:hAnsi="Cambria" w:cstheme="minorHAnsi"/>
          <w:bCs/>
          <w:sz w:val="20"/>
          <w:szCs w:val="20"/>
        </w:rPr>
        <w:t>rok produkcji……………..,</w:t>
      </w:r>
    </w:p>
    <w:p w14:paraId="59D6770A" w14:textId="77777777" w:rsidR="00FE71DD" w:rsidRPr="00756DC4" w:rsidRDefault="00FE71DD" w:rsidP="00FE71DD">
      <w:pPr>
        <w:pStyle w:val="Akapitzlist"/>
        <w:numPr>
          <w:ilvl w:val="0"/>
          <w:numId w:val="4"/>
        </w:numPr>
        <w:suppressAutoHyphens/>
        <w:jc w:val="both"/>
        <w:rPr>
          <w:rFonts w:ascii="Cambria" w:hAnsi="Cambria" w:cstheme="minorHAnsi"/>
          <w:bCs/>
          <w:sz w:val="20"/>
          <w:szCs w:val="20"/>
        </w:rPr>
      </w:pPr>
      <w:r w:rsidRPr="00756DC4">
        <w:rPr>
          <w:rFonts w:ascii="Cambria" w:hAnsi="Cambria" w:cstheme="minorHAnsi"/>
          <w:bCs/>
          <w:sz w:val="20"/>
          <w:szCs w:val="20"/>
        </w:rPr>
        <w:lastRenderedPageBreak/>
        <w:t>nr identyfikacyjny  pojazdu (VIN) ………………………..…</w:t>
      </w:r>
    </w:p>
    <w:p w14:paraId="4F2E1EA4" w14:textId="1D4764B1" w:rsidR="00FE71DD" w:rsidRPr="00FE71DD" w:rsidRDefault="00FE71DD" w:rsidP="00FE71DD">
      <w:pPr>
        <w:suppressAutoHyphens/>
        <w:spacing w:after="0" w:line="240" w:lineRule="auto"/>
        <w:ind w:left="360"/>
        <w:rPr>
          <w:rFonts w:ascii="Cambria" w:hAnsi="Cambria" w:cstheme="minorHAnsi"/>
          <w:bCs/>
          <w:sz w:val="20"/>
          <w:szCs w:val="20"/>
        </w:rPr>
      </w:pPr>
      <w:r w:rsidRPr="00756DC4">
        <w:rPr>
          <w:rFonts w:ascii="Cambria" w:hAnsi="Cambria" w:cstheme="minorHAnsi"/>
          <w:bCs/>
          <w:sz w:val="20"/>
          <w:szCs w:val="20"/>
        </w:rPr>
        <w:t xml:space="preserve">o parametrach zgodnych ze Specyfikacją Warunków Zamówienia oraz ofertą Dostawcy, złożoną w toku postępowania </w:t>
      </w:r>
      <w:r>
        <w:rPr>
          <w:rFonts w:ascii="Cambria" w:hAnsi="Cambria" w:cstheme="minorHAnsi"/>
          <w:bCs/>
          <w:sz w:val="20"/>
          <w:szCs w:val="20"/>
        </w:rPr>
        <w:t xml:space="preserve">nr </w:t>
      </w:r>
      <w:r w:rsidR="00F3231B">
        <w:rPr>
          <w:rFonts w:ascii="Cambria" w:hAnsi="Cambria" w:cstheme="minorHAnsi"/>
          <w:bCs/>
          <w:sz w:val="20"/>
          <w:szCs w:val="20"/>
        </w:rPr>
        <w:t xml:space="preserve">PO.272.1. </w:t>
      </w:r>
      <w:r w:rsidR="00404A62">
        <w:rPr>
          <w:rFonts w:ascii="Cambria" w:hAnsi="Cambria" w:cstheme="minorHAnsi"/>
          <w:bCs/>
          <w:sz w:val="20"/>
          <w:szCs w:val="20"/>
        </w:rPr>
        <w:t>14.2021</w:t>
      </w:r>
      <w:r w:rsidRPr="00756DC4">
        <w:rPr>
          <w:rFonts w:ascii="Cambria" w:hAnsi="Cambria" w:cstheme="minorHAnsi"/>
          <w:bCs/>
          <w:sz w:val="20"/>
          <w:szCs w:val="20"/>
        </w:rPr>
        <w:t xml:space="preserve"> prowadzonego przez Odbiorcę.</w:t>
      </w:r>
    </w:p>
    <w:p w14:paraId="2E2AEAA6" w14:textId="6ED5EC33" w:rsidR="00C31899" w:rsidRPr="006A1B57" w:rsidRDefault="000D6A21" w:rsidP="00C31899">
      <w:pPr>
        <w:pStyle w:val="Default"/>
        <w:numPr>
          <w:ilvl w:val="0"/>
          <w:numId w:val="6"/>
        </w:numPr>
        <w:spacing w:after="22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W ramach wykonania umowy Dostawca dostarczy na własny koszt i ryzyko, własnymi siłami przedmiot umowy </w:t>
      </w:r>
      <w:r w:rsidRPr="00404A62">
        <w:rPr>
          <w:rFonts w:ascii="Cambria" w:hAnsi="Cambria"/>
          <w:sz w:val="20"/>
          <w:szCs w:val="20"/>
          <w:lang w:eastAsia="ar-SA"/>
        </w:rPr>
        <w:t xml:space="preserve">w </w:t>
      </w:r>
      <w:r w:rsidR="00B6511F" w:rsidRPr="00404A62">
        <w:rPr>
          <w:rFonts w:ascii="Cambria" w:hAnsi="Cambria"/>
          <w:sz w:val="20"/>
          <w:szCs w:val="20"/>
          <w:lang w:eastAsia="ar-SA"/>
        </w:rPr>
        <w:t xml:space="preserve">terminie </w:t>
      </w:r>
      <w:r w:rsidR="00B24225" w:rsidRPr="00404A62">
        <w:rPr>
          <w:rFonts w:ascii="Cambria" w:hAnsi="Cambria"/>
          <w:sz w:val="20"/>
          <w:szCs w:val="20"/>
          <w:lang w:eastAsia="ar-SA"/>
        </w:rPr>
        <w:t>określonym w formularzu ofertowym</w:t>
      </w:r>
      <w:r w:rsidR="004A34A6" w:rsidRPr="00404A62">
        <w:rPr>
          <w:rFonts w:ascii="Cambria" w:hAnsi="Cambria"/>
          <w:sz w:val="20"/>
          <w:szCs w:val="20"/>
          <w:lang w:eastAsia="ar-SA"/>
        </w:rPr>
        <w:t xml:space="preserve"> i w § 2 niniejszej umowy</w:t>
      </w:r>
      <w:r w:rsidR="00B24225" w:rsidRPr="00404A62">
        <w:rPr>
          <w:rFonts w:ascii="Cambria" w:hAnsi="Cambria"/>
          <w:sz w:val="20"/>
          <w:szCs w:val="20"/>
          <w:lang w:eastAsia="ar-SA"/>
        </w:rPr>
        <w:t xml:space="preserve">, </w:t>
      </w:r>
      <w:r w:rsidR="00B6511F" w:rsidRPr="00404A62">
        <w:rPr>
          <w:rFonts w:ascii="Cambria" w:hAnsi="Cambria"/>
          <w:sz w:val="20"/>
          <w:szCs w:val="20"/>
          <w:lang w:eastAsia="ar-SA"/>
        </w:rPr>
        <w:t xml:space="preserve">pod wskazany w </w:t>
      </w:r>
      <w:r w:rsidR="00B6511F" w:rsidRPr="006A1B57">
        <w:rPr>
          <w:rFonts w:ascii="Cambria" w:hAnsi="Cambria"/>
          <w:sz w:val="20"/>
          <w:szCs w:val="20"/>
          <w:lang w:eastAsia="ar-SA"/>
        </w:rPr>
        <w:t xml:space="preserve">Opisie Przedmiotu Zamówienia adres: siedziba Starostwa Powiatowego w Lęborku, ul. Czołgistów 5, 84 – 300 Lębork. </w:t>
      </w:r>
    </w:p>
    <w:p w14:paraId="11983C1C" w14:textId="02F0ADAB" w:rsidR="006105A6" w:rsidRPr="004E079B" w:rsidRDefault="006105A6" w:rsidP="00D00A2F">
      <w:pPr>
        <w:pStyle w:val="Default"/>
        <w:numPr>
          <w:ilvl w:val="0"/>
          <w:numId w:val="6"/>
        </w:numPr>
        <w:spacing w:after="22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4E079B">
        <w:rPr>
          <w:rFonts w:ascii="Cambria" w:hAnsi="Cambria"/>
          <w:sz w:val="20"/>
          <w:szCs w:val="20"/>
          <w:lang w:eastAsia="ar-SA"/>
        </w:rPr>
        <w:t xml:space="preserve">Dostawca zobowiązuje się do wykonania przedmiotu umowy zgodnie z warunkami określonymi w niniejszej umowie, </w:t>
      </w:r>
      <w:r w:rsidR="009E36BB" w:rsidRPr="004E079B">
        <w:rPr>
          <w:rFonts w:ascii="Cambria" w:hAnsi="Cambria"/>
          <w:sz w:val="20"/>
          <w:szCs w:val="20"/>
          <w:lang w:eastAsia="ar-SA"/>
        </w:rPr>
        <w:t>zapisami Specyfikacji Warunków Zamówienia,</w:t>
      </w:r>
      <w:r w:rsidR="00317AD4">
        <w:rPr>
          <w:rFonts w:ascii="Cambria" w:hAnsi="Cambria"/>
          <w:sz w:val="20"/>
          <w:szCs w:val="20"/>
          <w:lang w:eastAsia="ar-SA"/>
        </w:rPr>
        <w:t xml:space="preserve"> opisie przedmiotu zamówienia,</w:t>
      </w:r>
      <w:r w:rsidRPr="004E079B">
        <w:rPr>
          <w:rFonts w:ascii="Cambria" w:hAnsi="Cambria"/>
          <w:sz w:val="20"/>
          <w:szCs w:val="20"/>
          <w:lang w:eastAsia="ar-SA"/>
        </w:rPr>
        <w:t xml:space="preserve"> ze złożoną ofertą z należytą starannością, zgodnie z zasadami współczesnej wiedzy technicznej oraz obowiązującymi przepisami.</w:t>
      </w:r>
    </w:p>
    <w:p w14:paraId="1F1B809B" w14:textId="2E0ABCE3" w:rsidR="00FA195C" w:rsidRPr="004E079B" w:rsidRDefault="00545E47" w:rsidP="00FA195C">
      <w:pPr>
        <w:pStyle w:val="Default"/>
        <w:numPr>
          <w:ilvl w:val="0"/>
          <w:numId w:val="6"/>
        </w:numPr>
        <w:spacing w:after="22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4E079B">
        <w:rPr>
          <w:rFonts w:ascii="Cambria" w:hAnsi="Cambria"/>
          <w:sz w:val="20"/>
          <w:szCs w:val="20"/>
          <w:lang w:eastAsia="ar-SA"/>
        </w:rPr>
        <w:t>Dostawca</w:t>
      </w:r>
      <w:r w:rsidR="00FA195C" w:rsidRPr="004E079B">
        <w:rPr>
          <w:rFonts w:ascii="Cambria" w:hAnsi="Cambria"/>
          <w:sz w:val="20"/>
          <w:szCs w:val="20"/>
          <w:lang w:eastAsia="ar-SA"/>
        </w:rPr>
        <w:t xml:space="preserve"> zobowiązany jest do przestrzegania przepisów BHP w czasie trwania dostawy i</w:t>
      </w:r>
      <w:r w:rsidR="00081E49">
        <w:rPr>
          <w:rFonts w:ascii="Cambria" w:hAnsi="Cambria"/>
          <w:sz w:val="20"/>
          <w:szCs w:val="20"/>
          <w:lang w:eastAsia="ar-SA"/>
        </w:rPr>
        <w:t xml:space="preserve"> </w:t>
      </w:r>
      <w:r w:rsidR="00FA195C" w:rsidRPr="004E079B">
        <w:rPr>
          <w:rFonts w:ascii="Cambria" w:hAnsi="Cambria"/>
          <w:sz w:val="20"/>
          <w:szCs w:val="20"/>
          <w:lang w:eastAsia="ar-SA"/>
        </w:rPr>
        <w:t xml:space="preserve">ponosi odpowiedzialność cywilną za szkody wynikłe ze złego wykonania dostawy. </w:t>
      </w:r>
    </w:p>
    <w:p w14:paraId="05D8D884" w14:textId="28399C65" w:rsidR="00D00A2F" w:rsidRPr="00756DC4" w:rsidRDefault="001F6C01" w:rsidP="00D00A2F">
      <w:pPr>
        <w:pStyle w:val="Default"/>
        <w:numPr>
          <w:ilvl w:val="0"/>
          <w:numId w:val="6"/>
        </w:numPr>
        <w:spacing w:after="22"/>
        <w:ind w:left="284" w:hanging="284"/>
        <w:jc w:val="both"/>
        <w:rPr>
          <w:rFonts w:ascii="Cambria" w:hAnsi="Cambria"/>
          <w:color w:val="auto"/>
          <w:sz w:val="20"/>
          <w:szCs w:val="20"/>
        </w:rPr>
      </w:pPr>
      <w:r w:rsidRPr="00756DC4">
        <w:rPr>
          <w:rFonts w:ascii="Cambria" w:hAnsi="Cambria"/>
          <w:color w:val="auto"/>
          <w:sz w:val="20"/>
          <w:szCs w:val="20"/>
        </w:rPr>
        <w:t>Dostawca</w:t>
      </w:r>
      <w:r w:rsidR="00D00A2F" w:rsidRPr="00756DC4">
        <w:rPr>
          <w:rFonts w:ascii="Cambria" w:hAnsi="Cambria"/>
          <w:color w:val="auto"/>
          <w:sz w:val="20"/>
          <w:szCs w:val="20"/>
        </w:rPr>
        <w:t xml:space="preserve"> oświadcza, że przedmiot umowy jest wolny od wad fizycznych i prawnych, uniemożliwiających lub utrudniających jego eksploatację zgodnie z przeznaczeniem, nie mają do niego praw osoby trzecie oraz nie stanowi przedmiotu postępowania i zabezpieczenia.</w:t>
      </w:r>
    </w:p>
    <w:p w14:paraId="117498CF" w14:textId="77777777" w:rsidR="00371FD9" w:rsidRPr="00404A62" w:rsidRDefault="00371FD9" w:rsidP="00371FD9">
      <w:pPr>
        <w:pStyle w:val="Default"/>
        <w:numPr>
          <w:ilvl w:val="0"/>
          <w:numId w:val="6"/>
        </w:numPr>
        <w:spacing w:after="22"/>
        <w:ind w:left="284" w:hanging="284"/>
        <w:jc w:val="both"/>
        <w:rPr>
          <w:rFonts w:ascii="Cambria" w:hAnsi="Cambria"/>
          <w:color w:val="auto"/>
          <w:sz w:val="20"/>
          <w:szCs w:val="20"/>
        </w:rPr>
      </w:pPr>
      <w:r w:rsidRPr="00404A62">
        <w:rPr>
          <w:rFonts w:ascii="Cambria" w:hAnsi="Cambria"/>
          <w:color w:val="auto"/>
          <w:sz w:val="20"/>
          <w:szCs w:val="20"/>
        </w:rPr>
        <w:t>Dostawca zapewnia, że samochód jest fabrycznie nowy, nieużywany, tzn. nieużywane przed dniem dostarczenia z wyłączeniem używania niezbędnego dla przeprowadzenia dostosowania do wymagań Odbiorcę, testu jego poprawnej pracy i objęty gwarancją producenta, a także że wykona obowiązki nałożone niniejszą umową z należytą starannością .</w:t>
      </w:r>
    </w:p>
    <w:p w14:paraId="776E0645" w14:textId="26FA8810" w:rsidR="00371FD9" w:rsidRPr="00404A62" w:rsidRDefault="00371FD9" w:rsidP="00371FD9">
      <w:pPr>
        <w:pStyle w:val="Default"/>
        <w:numPr>
          <w:ilvl w:val="0"/>
          <w:numId w:val="6"/>
        </w:numPr>
        <w:spacing w:after="22"/>
        <w:ind w:left="284" w:hanging="284"/>
        <w:jc w:val="both"/>
        <w:rPr>
          <w:rFonts w:ascii="Cambria" w:hAnsi="Cambria"/>
          <w:color w:val="auto"/>
          <w:sz w:val="20"/>
          <w:szCs w:val="20"/>
        </w:rPr>
      </w:pPr>
      <w:r w:rsidRPr="00404A62">
        <w:rPr>
          <w:rFonts w:ascii="Cambria" w:hAnsi="Cambria"/>
          <w:color w:val="auto"/>
          <w:sz w:val="20"/>
          <w:szCs w:val="20"/>
        </w:rPr>
        <w:t>Dostawca oświadcza że dostarczony samochód</w:t>
      </w:r>
      <w:r w:rsidR="00B779E5" w:rsidRPr="00404A62">
        <w:rPr>
          <w:rFonts w:ascii="Cambria" w:hAnsi="Cambria"/>
          <w:color w:val="auto"/>
          <w:sz w:val="20"/>
          <w:szCs w:val="20"/>
        </w:rPr>
        <w:t xml:space="preserve"> </w:t>
      </w:r>
      <w:r w:rsidRPr="00404A62">
        <w:rPr>
          <w:rFonts w:ascii="Cambria" w:hAnsi="Cambria"/>
          <w:color w:val="auto"/>
          <w:sz w:val="20"/>
          <w:szCs w:val="20"/>
        </w:rPr>
        <w:t>posiada</w:t>
      </w:r>
      <w:r w:rsidR="00B779E5" w:rsidRPr="00404A62">
        <w:rPr>
          <w:rFonts w:ascii="Cambria" w:hAnsi="Cambria"/>
          <w:color w:val="auto"/>
          <w:sz w:val="20"/>
          <w:szCs w:val="20"/>
        </w:rPr>
        <w:t xml:space="preserve"> </w:t>
      </w:r>
      <w:r w:rsidRPr="00404A62">
        <w:rPr>
          <w:rFonts w:ascii="Cambria" w:hAnsi="Cambria"/>
          <w:color w:val="auto"/>
          <w:sz w:val="20"/>
          <w:szCs w:val="20"/>
        </w:rPr>
        <w:t>wszelkie wymagane przez przepisy prawa pozwolenia, atesty i certyfikaty niezbędne do korzystania z nich przez Odbiorcę oraz osoby trzecie zgodnie z ich przeznaczeniem</w:t>
      </w:r>
      <w:r w:rsidR="00B779E5" w:rsidRPr="00404A62">
        <w:rPr>
          <w:rFonts w:ascii="Cambria" w:hAnsi="Cambria"/>
          <w:color w:val="auto"/>
          <w:sz w:val="20"/>
          <w:szCs w:val="20"/>
        </w:rPr>
        <w:t xml:space="preserve"> </w:t>
      </w:r>
      <w:r w:rsidR="001429D6" w:rsidRPr="00404A62">
        <w:rPr>
          <w:rFonts w:ascii="Cambria" w:hAnsi="Cambria"/>
          <w:color w:val="auto"/>
          <w:sz w:val="20"/>
          <w:szCs w:val="20"/>
        </w:rPr>
        <w:t>i dokumenty</w:t>
      </w:r>
      <w:r w:rsidR="00B779E5" w:rsidRPr="00404A62">
        <w:rPr>
          <w:rFonts w:ascii="Cambria" w:hAnsi="Cambria"/>
          <w:color w:val="auto"/>
          <w:sz w:val="20"/>
          <w:szCs w:val="20"/>
        </w:rPr>
        <w:t xml:space="preserve"> niezbędne do rejestracji pojazdu. </w:t>
      </w:r>
    </w:p>
    <w:p w14:paraId="448B1A57" w14:textId="5B64DD8B" w:rsidR="00B05FF7" w:rsidRPr="00B05FF7" w:rsidRDefault="00B05FF7" w:rsidP="00B05FF7">
      <w:pPr>
        <w:pStyle w:val="Default"/>
        <w:numPr>
          <w:ilvl w:val="0"/>
          <w:numId w:val="6"/>
        </w:numPr>
        <w:spacing w:after="22"/>
        <w:ind w:left="284" w:hanging="284"/>
        <w:jc w:val="both"/>
        <w:rPr>
          <w:rFonts w:ascii="Cambria" w:hAnsi="Cambria"/>
          <w:color w:val="auto"/>
          <w:sz w:val="20"/>
          <w:szCs w:val="20"/>
        </w:rPr>
      </w:pPr>
      <w:r w:rsidRPr="00404A62">
        <w:rPr>
          <w:rFonts w:ascii="Cambria" w:hAnsi="Cambria"/>
          <w:color w:val="auto"/>
          <w:sz w:val="20"/>
          <w:szCs w:val="20"/>
        </w:rPr>
        <w:t>Dostawca oświadcza</w:t>
      </w:r>
      <w:r w:rsidRPr="00B05FF7">
        <w:rPr>
          <w:rFonts w:ascii="Cambria" w:hAnsi="Cambria"/>
          <w:color w:val="auto"/>
          <w:sz w:val="20"/>
          <w:szCs w:val="20"/>
        </w:rPr>
        <w:t xml:space="preserve">, że dostarczony pojazd jest kompletny i spełnia wymagania określone w ustawie z dnia 20 czerwca 1997 r. – Prawo o ruchu </w:t>
      </w:r>
      <w:r w:rsidRPr="00404A62">
        <w:rPr>
          <w:rFonts w:ascii="Cambria" w:hAnsi="Cambria"/>
          <w:color w:val="auto"/>
          <w:sz w:val="20"/>
          <w:szCs w:val="20"/>
        </w:rPr>
        <w:t xml:space="preserve">drogowym (Dz. U. z 2020 r. poz. 110 z </w:t>
      </w:r>
      <w:proofErr w:type="spellStart"/>
      <w:r w:rsidRPr="00404A62">
        <w:rPr>
          <w:rFonts w:ascii="Cambria" w:hAnsi="Cambria"/>
          <w:color w:val="auto"/>
          <w:sz w:val="20"/>
          <w:szCs w:val="20"/>
        </w:rPr>
        <w:t>późn</w:t>
      </w:r>
      <w:proofErr w:type="spellEnd"/>
      <w:r w:rsidRPr="00404A62">
        <w:rPr>
          <w:rFonts w:ascii="Cambria" w:hAnsi="Cambria"/>
          <w:color w:val="auto"/>
          <w:sz w:val="20"/>
          <w:szCs w:val="20"/>
        </w:rPr>
        <w:t xml:space="preserve">. zm.), </w:t>
      </w:r>
      <w:r w:rsidRPr="00B05FF7">
        <w:rPr>
          <w:rFonts w:ascii="Cambria" w:hAnsi="Cambria"/>
          <w:color w:val="auto"/>
          <w:sz w:val="20"/>
          <w:szCs w:val="20"/>
        </w:rPr>
        <w:t xml:space="preserve">Rozporządzenia Ministra Infrastruktury z dnia 31 grudnia 2002 r. w sprawie warunków technicznych pojazdów oraz zakresu ich niezbędnego wyposażenia (Dz. U. z 2016 r. poz. 2022 z późn.zm.). </w:t>
      </w:r>
    </w:p>
    <w:p w14:paraId="49B63422" w14:textId="5F71180F" w:rsidR="002133F4" w:rsidRPr="00477141" w:rsidRDefault="00477141" w:rsidP="00477141">
      <w:pPr>
        <w:pStyle w:val="Default"/>
        <w:numPr>
          <w:ilvl w:val="0"/>
          <w:numId w:val="6"/>
        </w:numPr>
        <w:spacing w:after="22"/>
        <w:ind w:left="284" w:hanging="284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Dostawca</w:t>
      </w:r>
      <w:r w:rsidR="002133F4" w:rsidRPr="00477141">
        <w:rPr>
          <w:rFonts w:ascii="Cambria" w:hAnsi="Cambria"/>
          <w:color w:val="auto"/>
          <w:sz w:val="20"/>
          <w:szCs w:val="20"/>
        </w:rPr>
        <w:t xml:space="preserve"> przeprowadzi szkolenie personelu</w:t>
      </w:r>
      <w:r w:rsidR="00BE5474">
        <w:rPr>
          <w:rFonts w:ascii="Cambria" w:hAnsi="Cambria"/>
          <w:color w:val="auto"/>
          <w:sz w:val="20"/>
          <w:szCs w:val="20"/>
        </w:rPr>
        <w:t xml:space="preserve">/osób wskazanych przez Odbiorcę </w:t>
      </w:r>
      <w:r w:rsidR="002133F4" w:rsidRPr="00477141">
        <w:rPr>
          <w:rFonts w:ascii="Cambria" w:hAnsi="Cambria"/>
          <w:color w:val="auto"/>
          <w:sz w:val="20"/>
          <w:szCs w:val="20"/>
        </w:rPr>
        <w:t xml:space="preserve">w zakresie obsługi, konserwacji i bezpieczeństwa, uruchomienie pojazdu wraz z przygotowaniem jego do pracy (płyny eksploatacyjne). </w:t>
      </w:r>
    </w:p>
    <w:p w14:paraId="61EE79CA" w14:textId="6FF1168C" w:rsidR="003B2428" w:rsidRDefault="00477141" w:rsidP="00101F52">
      <w:pPr>
        <w:pStyle w:val="Default"/>
        <w:numPr>
          <w:ilvl w:val="0"/>
          <w:numId w:val="6"/>
        </w:numPr>
        <w:spacing w:after="22"/>
        <w:ind w:left="284" w:hanging="284"/>
        <w:jc w:val="both"/>
        <w:rPr>
          <w:color w:val="auto"/>
          <w:sz w:val="22"/>
          <w:szCs w:val="22"/>
        </w:rPr>
      </w:pPr>
      <w:r w:rsidRPr="00477141">
        <w:rPr>
          <w:rFonts w:ascii="Cambria" w:hAnsi="Cambria"/>
          <w:color w:val="auto"/>
          <w:sz w:val="20"/>
          <w:szCs w:val="20"/>
        </w:rPr>
        <w:t>Dostawca</w:t>
      </w:r>
      <w:r w:rsidR="002133F4" w:rsidRPr="00477141">
        <w:rPr>
          <w:rFonts w:ascii="Cambria" w:hAnsi="Cambria"/>
          <w:color w:val="auto"/>
          <w:sz w:val="20"/>
          <w:szCs w:val="20"/>
        </w:rPr>
        <w:t xml:space="preserve"> wskazuje następujący autoryzowany punkt serwisowy realizujący dostawy części oraz obsługę gwarancyjną, znajdujący się </w:t>
      </w:r>
      <w:r w:rsidR="002133F4" w:rsidRPr="00404A62">
        <w:rPr>
          <w:rFonts w:ascii="Cambria" w:hAnsi="Cambria"/>
          <w:color w:val="auto"/>
          <w:sz w:val="20"/>
          <w:szCs w:val="20"/>
        </w:rPr>
        <w:t xml:space="preserve">w odległości do 120 km od siedziby </w:t>
      </w:r>
      <w:r w:rsidRPr="00404A62">
        <w:rPr>
          <w:rFonts w:ascii="Cambria" w:hAnsi="Cambria"/>
          <w:color w:val="auto"/>
          <w:sz w:val="20"/>
          <w:szCs w:val="20"/>
        </w:rPr>
        <w:t>Odbiorcy</w:t>
      </w:r>
      <w:r w:rsidR="002133F4" w:rsidRPr="00404A62">
        <w:rPr>
          <w:rFonts w:ascii="Cambria" w:hAnsi="Cambria"/>
          <w:color w:val="auto"/>
          <w:sz w:val="20"/>
          <w:szCs w:val="20"/>
        </w:rPr>
        <w:t>:</w:t>
      </w:r>
      <w:r w:rsidR="002133F4" w:rsidRPr="00404A62">
        <w:rPr>
          <w:color w:val="auto"/>
          <w:sz w:val="22"/>
          <w:szCs w:val="22"/>
        </w:rPr>
        <w:t xml:space="preserve"> </w:t>
      </w:r>
      <w:r w:rsidR="002133F4" w:rsidRPr="00F93D77">
        <w:rPr>
          <w:color w:val="auto"/>
          <w:sz w:val="22"/>
          <w:szCs w:val="22"/>
        </w:rPr>
        <w:t xml:space="preserve">………………………………… </w:t>
      </w:r>
    </w:p>
    <w:p w14:paraId="0EFAEEF3" w14:textId="77777777" w:rsidR="00101F52" w:rsidRPr="00101F52" w:rsidRDefault="00101F52" w:rsidP="00101F52">
      <w:pPr>
        <w:pStyle w:val="Default"/>
        <w:spacing w:after="22"/>
        <w:ind w:left="284"/>
        <w:jc w:val="both"/>
        <w:rPr>
          <w:color w:val="auto"/>
          <w:sz w:val="22"/>
          <w:szCs w:val="22"/>
        </w:rPr>
      </w:pPr>
    </w:p>
    <w:p w14:paraId="02B0C4DF" w14:textId="7610147A" w:rsidR="00E55E07" w:rsidRPr="00756DC4" w:rsidRDefault="00E55E07" w:rsidP="00F00447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756DC4">
        <w:rPr>
          <w:rFonts w:ascii="Cambria" w:hAnsi="Cambria"/>
          <w:b/>
          <w:sz w:val="20"/>
          <w:szCs w:val="20"/>
          <w:lang w:eastAsia="ar-SA"/>
        </w:rPr>
        <w:t>§ 2</w:t>
      </w:r>
    </w:p>
    <w:p w14:paraId="2D041D83" w14:textId="53AF1C13" w:rsidR="00F00447" w:rsidRPr="00756DC4" w:rsidRDefault="00F00447" w:rsidP="00F00447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756DC4">
        <w:rPr>
          <w:rFonts w:ascii="Cambria" w:hAnsi="Cambria"/>
          <w:b/>
          <w:sz w:val="20"/>
          <w:szCs w:val="20"/>
          <w:lang w:eastAsia="ar-SA"/>
        </w:rPr>
        <w:t xml:space="preserve"> TERMIN WYKONANIA </w:t>
      </w:r>
    </w:p>
    <w:p w14:paraId="7FD4D659" w14:textId="77777777" w:rsidR="00F00447" w:rsidRPr="00756DC4" w:rsidRDefault="00F00447" w:rsidP="00F00447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</w:p>
    <w:p w14:paraId="11ECF5E5" w14:textId="14AF5D12" w:rsidR="00F00447" w:rsidRPr="00404A62" w:rsidRDefault="00F00447" w:rsidP="00F47027">
      <w:pPr>
        <w:pStyle w:val="Default"/>
        <w:numPr>
          <w:ilvl w:val="0"/>
          <w:numId w:val="7"/>
        </w:numPr>
        <w:spacing w:after="21"/>
        <w:ind w:left="284" w:hanging="284"/>
        <w:jc w:val="both"/>
        <w:rPr>
          <w:rFonts w:ascii="Cambria" w:hAnsi="Cambria"/>
          <w:color w:val="auto"/>
          <w:sz w:val="20"/>
          <w:szCs w:val="20"/>
        </w:rPr>
      </w:pPr>
      <w:r w:rsidRPr="00756DC4">
        <w:rPr>
          <w:rFonts w:ascii="Cambria" w:hAnsi="Cambria"/>
          <w:color w:val="auto"/>
          <w:sz w:val="20"/>
          <w:szCs w:val="20"/>
        </w:rPr>
        <w:t xml:space="preserve">Strony ustalają, iż wykonanie przedmiotu umowy nastąpi w terminie </w:t>
      </w:r>
      <w:r w:rsidR="00F47027" w:rsidRPr="00404A62">
        <w:rPr>
          <w:rFonts w:ascii="Cambria" w:hAnsi="Cambria"/>
          <w:color w:val="auto"/>
          <w:sz w:val="20"/>
          <w:szCs w:val="20"/>
        </w:rPr>
        <w:t xml:space="preserve">w ciągu ……tygodni od dnia podpisania umowy. </w:t>
      </w:r>
      <w:r w:rsidRPr="00404A62">
        <w:rPr>
          <w:rFonts w:ascii="Cambria" w:hAnsi="Cambria"/>
          <w:color w:val="auto"/>
          <w:sz w:val="20"/>
          <w:szCs w:val="20"/>
        </w:rPr>
        <w:t xml:space="preserve"> </w:t>
      </w:r>
    </w:p>
    <w:p w14:paraId="548FC4A8" w14:textId="24D98E7C" w:rsidR="004E30F5" w:rsidRPr="00101F52" w:rsidRDefault="00E14425" w:rsidP="00101F52">
      <w:pPr>
        <w:pStyle w:val="Default"/>
        <w:numPr>
          <w:ilvl w:val="0"/>
          <w:numId w:val="7"/>
        </w:numPr>
        <w:spacing w:after="21"/>
        <w:ind w:left="284" w:hanging="284"/>
        <w:jc w:val="both"/>
        <w:rPr>
          <w:rFonts w:ascii="Cambria" w:hAnsi="Cambria"/>
          <w:sz w:val="20"/>
          <w:szCs w:val="20"/>
        </w:rPr>
      </w:pPr>
      <w:r w:rsidRPr="00756DC4">
        <w:rPr>
          <w:rFonts w:ascii="Cambria" w:hAnsi="Cambria"/>
          <w:sz w:val="20"/>
          <w:szCs w:val="20"/>
        </w:rPr>
        <w:t xml:space="preserve">Dostawca zobowiązuje się do telefonicznego powiadomienia Odbiorcy o gotowości zrealizowania przedmiotu </w:t>
      </w:r>
      <w:r w:rsidR="00174C9F">
        <w:rPr>
          <w:rFonts w:ascii="Cambria" w:hAnsi="Cambria"/>
          <w:sz w:val="20"/>
          <w:szCs w:val="20"/>
        </w:rPr>
        <w:t>umowy</w:t>
      </w:r>
      <w:r w:rsidRPr="00756DC4">
        <w:rPr>
          <w:rFonts w:ascii="Cambria" w:hAnsi="Cambria"/>
          <w:sz w:val="20"/>
          <w:szCs w:val="20"/>
        </w:rPr>
        <w:t>, nie później niż na 3 dni robocze przed planowanym terminem realizacji.</w:t>
      </w:r>
    </w:p>
    <w:p w14:paraId="1D19474B" w14:textId="77777777" w:rsidR="003B2428" w:rsidRDefault="003B2428" w:rsidP="004E30F5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</w:p>
    <w:p w14:paraId="3CDB227F" w14:textId="14C322C3" w:rsidR="004E30F5" w:rsidRPr="00756DC4" w:rsidRDefault="004E30F5" w:rsidP="004E30F5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756DC4">
        <w:rPr>
          <w:rFonts w:ascii="Cambria" w:hAnsi="Cambria"/>
          <w:b/>
          <w:sz w:val="20"/>
          <w:szCs w:val="20"/>
          <w:lang w:eastAsia="ar-SA"/>
        </w:rPr>
        <w:t xml:space="preserve">§ </w:t>
      </w:r>
      <w:r>
        <w:rPr>
          <w:rFonts w:ascii="Cambria" w:hAnsi="Cambria"/>
          <w:b/>
          <w:sz w:val="20"/>
          <w:szCs w:val="20"/>
          <w:lang w:eastAsia="ar-SA"/>
        </w:rPr>
        <w:t>3</w:t>
      </w:r>
    </w:p>
    <w:p w14:paraId="633A9A61" w14:textId="74F348D7" w:rsidR="004E30F5" w:rsidRDefault="004E30F5" w:rsidP="004E30F5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4E30F5">
        <w:rPr>
          <w:rFonts w:ascii="Cambria" w:hAnsi="Cambria"/>
          <w:b/>
          <w:sz w:val="20"/>
          <w:szCs w:val="20"/>
          <w:lang w:eastAsia="ar-SA"/>
        </w:rPr>
        <w:t>ODBIÓR PRZEDMIOTU ZAMÓWIENIA</w:t>
      </w:r>
    </w:p>
    <w:p w14:paraId="343E4602" w14:textId="77777777" w:rsidR="004E30F5" w:rsidRPr="004E30F5" w:rsidRDefault="004E30F5" w:rsidP="004E30F5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</w:p>
    <w:p w14:paraId="7AABF8BF" w14:textId="19BE7A93" w:rsidR="001C393A" w:rsidRDefault="00C72DB2" w:rsidP="004E30F5">
      <w:pPr>
        <w:pStyle w:val="Default"/>
        <w:numPr>
          <w:ilvl w:val="0"/>
          <w:numId w:val="12"/>
        </w:numPr>
        <w:spacing w:after="21"/>
        <w:ind w:left="284" w:hanging="284"/>
        <w:jc w:val="both"/>
        <w:rPr>
          <w:rFonts w:ascii="Cambria" w:hAnsi="Cambria"/>
          <w:sz w:val="20"/>
          <w:szCs w:val="20"/>
        </w:rPr>
      </w:pPr>
      <w:r w:rsidRPr="00756DC4">
        <w:rPr>
          <w:rFonts w:ascii="Cambria" w:hAnsi="Cambria"/>
          <w:sz w:val="20"/>
          <w:szCs w:val="20"/>
        </w:rPr>
        <w:t>Odbiór przedmiotu umowy  odbędzie się na podstawie protokołu zdawczo – odbiorczego wraz ze złożeniem dokumentów oraz kluczyków/ pilotów o których mowa w § 1</w:t>
      </w:r>
      <w:r w:rsidR="001429D6">
        <w:rPr>
          <w:rFonts w:ascii="Cambria" w:hAnsi="Cambria"/>
          <w:sz w:val="20"/>
          <w:szCs w:val="20"/>
        </w:rPr>
        <w:t>.</w:t>
      </w:r>
    </w:p>
    <w:p w14:paraId="049A4DA7" w14:textId="5761A38B" w:rsidR="004E30F5" w:rsidRDefault="007D4149" w:rsidP="004E30F5">
      <w:pPr>
        <w:pStyle w:val="Default"/>
        <w:numPr>
          <w:ilvl w:val="0"/>
          <w:numId w:val="12"/>
        </w:numPr>
        <w:spacing w:after="21"/>
        <w:ind w:left="284" w:hanging="284"/>
        <w:jc w:val="both"/>
        <w:rPr>
          <w:rFonts w:ascii="Cambria" w:hAnsi="Cambria"/>
          <w:sz w:val="20"/>
          <w:szCs w:val="20"/>
        </w:rPr>
      </w:pPr>
      <w:r w:rsidRPr="001C393A">
        <w:rPr>
          <w:rFonts w:ascii="Cambria" w:hAnsi="Cambria"/>
          <w:sz w:val="20"/>
          <w:szCs w:val="20"/>
        </w:rPr>
        <w:t xml:space="preserve">Odbiór samochodu nastąpi w siedzibie </w:t>
      </w:r>
      <w:r w:rsidR="0076117B" w:rsidRPr="001C393A">
        <w:rPr>
          <w:rFonts w:ascii="Cambria" w:hAnsi="Cambria"/>
          <w:sz w:val="20"/>
          <w:szCs w:val="20"/>
        </w:rPr>
        <w:t>Odbiorcy</w:t>
      </w:r>
      <w:r w:rsidRPr="001C393A">
        <w:rPr>
          <w:rFonts w:ascii="Cambria" w:hAnsi="Cambria"/>
          <w:sz w:val="20"/>
          <w:szCs w:val="20"/>
        </w:rPr>
        <w:t xml:space="preserve">, przez osobę </w:t>
      </w:r>
      <w:r w:rsidR="0076117B" w:rsidRPr="001C393A">
        <w:rPr>
          <w:rFonts w:ascii="Cambria" w:hAnsi="Cambria"/>
          <w:sz w:val="20"/>
          <w:szCs w:val="20"/>
        </w:rPr>
        <w:t xml:space="preserve">odpowiedzialną ze strony Odbiorcy na podstawie </w:t>
      </w:r>
      <w:r w:rsidR="001C393A" w:rsidRPr="001C393A">
        <w:rPr>
          <w:rFonts w:ascii="Cambria" w:hAnsi="Cambria"/>
          <w:sz w:val="20"/>
          <w:szCs w:val="20"/>
        </w:rPr>
        <w:t>protokół odbioru podpisan</w:t>
      </w:r>
      <w:r w:rsidR="001C393A">
        <w:rPr>
          <w:rFonts w:ascii="Cambria" w:hAnsi="Cambria"/>
          <w:sz w:val="20"/>
          <w:szCs w:val="20"/>
        </w:rPr>
        <w:t>ego</w:t>
      </w:r>
      <w:r w:rsidR="001C393A" w:rsidRPr="001C393A">
        <w:rPr>
          <w:rFonts w:ascii="Cambria" w:hAnsi="Cambria"/>
          <w:sz w:val="20"/>
          <w:szCs w:val="20"/>
        </w:rPr>
        <w:t xml:space="preserve"> bez uwag i zastrzeżeń przez przedstawicieli obu stron umowy </w:t>
      </w:r>
      <w:r w:rsidR="001C393A">
        <w:rPr>
          <w:rFonts w:ascii="Cambria" w:hAnsi="Cambria"/>
          <w:sz w:val="20"/>
          <w:szCs w:val="20"/>
        </w:rPr>
        <w:br/>
      </w:r>
      <w:r w:rsidR="001C393A" w:rsidRPr="001C393A">
        <w:rPr>
          <w:rFonts w:ascii="Cambria" w:hAnsi="Cambria"/>
          <w:sz w:val="20"/>
          <w:szCs w:val="20"/>
        </w:rPr>
        <w:t xml:space="preserve">i sporządzony w trzech jednobrzmiących egzemplarzach, jeden egzemplarzu dla </w:t>
      </w:r>
      <w:r w:rsidR="001C393A">
        <w:rPr>
          <w:rFonts w:ascii="Cambria" w:hAnsi="Cambria"/>
          <w:sz w:val="20"/>
          <w:szCs w:val="20"/>
        </w:rPr>
        <w:t>Dostawcy</w:t>
      </w:r>
      <w:r w:rsidR="001C393A" w:rsidRPr="001C393A">
        <w:rPr>
          <w:rFonts w:ascii="Cambria" w:hAnsi="Cambria"/>
          <w:sz w:val="20"/>
          <w:szCs w:val="20"/>
        </w:rPr>
        <w:t xml:space="preserve">, dwa dla </w:t>
      </w:r>
      <w:r w:rsidR="001C393A">
        <w:rPr>
          <w:rFonts w:ascii="Cambria" w:hAnsi="Cambria"/>
          <w:sz w:val="20"/>
          <w:szCs w:val="20"/>
        </w:rPr>
        <w:t>Odbiorcy.</w:t>
      </w:r>
    </w:p>
    <w:p w14:paraId="4A6CBB4C" w14:textId="2B91A80C" w:rsidR="004E30F5" w:rsidRDefault="004E30F5" w:rsidP="004E30F5">
      <w:pPr>
        <w:pStyle w:val="Default"/>
        <w:numPr>
          <w:ilvl w:val="0"/>
          <w:numId w:val="12"/>
        </w:numPr>
        <w:spacing w:after="21"/>
        <w:ind w:left="284" w:hanging="284"/>
        <w:jc w:val="both"/>
        <w:rPr>
          <w:rFonts w:ascii="Cambria" w:hAnsi="Cambria"/>
          <w:sz w:val="20"/>
          <w:szCs w:val="20"/>
        </w:rPr>
      </w:pPr>
      <w:r w:rsidRPr="004E30F5">
        <w:rPr>
          <w:rFonts w:ascii="Cambria" w:hAnsi="Cambria"/>
          <w:sz w:val="20"/>
          <w:szCs w:val="20"/>
        </w:rPr>
        <w:t xml:space="preserve">W przypadku stwierdzenia usterek dotyczących przedmiotu umowy, </w:t>
      </w:r>
      <w:r w:rsidR="00DF7AC3">
        <w:rPr>
          <w:rFonts w:ascii="Cambria" w:hAnsi="Cambria"/>
          <w:sz w:val="20"/>
          <w:szCs w:val="20"/>
        </w:rPr>
        <w:t>Dostawca</w:t>
      </w:r>
      <w:r w:rsidRPr="004E30F5">
        <w:rPr>
          <w:rFonts w:ascii="Cambria" w:hAnsi="Cambria"/>
          <w:sz w:val="20"/>
          <w:szCs w:val="20"/>
        </w:rPr>
        <w:t xml:space="preserve"> zobowiązuje się do ich niezwłocznego usunięcia lub wymiany przedmiotu umowy na wolny od usterek. </w:t>
      </w:r>
    </w:p>
    <w:p w14:paraId="598E25A1" w14:textId="795BFB3C" w:rsidR="004E30F5" w:rsidRDefault="004E30F5" w:rsidP="004E30F5">
      <w:pPr>
        <w:pStyle w:val="Default"/>
        <w:numPr>
          <w:ilvl w:val="0"/>
          <w:numId w:val="12"/>
        </w:numPr>
        <w:spacing w:after="21"/>
        <w:ind w:left="284" w:hanging="284"/>
        <w:jc w:val="both"/>
        <w:rPr>
          <w:rFonts w:ascii="Cambria" w:hAnsi="Cambria"/>
          <w:sz w:val="20"/>
          <w:szCs w:val="20"/>
        </w:rPr>
      </w:pPr>
      <w:r w:rsidRPr="004E30F5">
        <w:rPr>
          <w:rFonts w:ascii="Cambria" w:hAnsi="Cambria"/>
          <w:sz w:val="20"/>
          <w:szCs w:val="20"/>
        </w:rPr>
        <w:t xml:space="preserve">W przypadku stwierdzenia, że przedstawiony do odbioru przedmiot umowy nie odpowiada opisowi zawartemu w SWZ, </w:t>
      </w:r>
      <w:r w:rsidR="00B30C2F">
        <w:rPr>
          <w:rFonts w:ascii="Cambria" w:hAnsi="Cambria"/>
          <w:sz w:val="20"/>
          <w:szCs w:val="20"/>
        </w:rPr>
        <w:t>Dostawca</w:t>
      </w:r>
      <w:r w:rsidRPr="004E30F5">
        <w:rPr>
          <w:rFonts w:ascii="Cambria" w:hAnsi="Cambria"/>
          <w:sz w:val="20"/>
          <w:szCs w:val="20"/>
        </w:rPr>
        <w:t xml:space="preserve"> zobowiązuje się do niezwłocznego dokonania zmian zgodnie z opisem, lub wymiany przedmiotu umowy na zgodny z opisem przedmiotu umowy. </w:t>
      </w:r>
    </w:p>
    <w:p w14:paraId="30E5821E" w14:textId="23AF4254" w:rsidR="00711B2C" w:rsidRPr="00504F1B" w:rsidRDefault="004E30F5" w:rsidP="00504F1B">
      <w:pPr>
        <w:pStyle w:val="Default"/>
        <w:numPr>
          <w:ilvl w:val="0"/>
          <w:numId w:val="12"/>
        </w:numPr>
        <w:spacing w:after="21"/>
        <w:ind w:left="284" w:hanging="284"/>
        <w:jc w:val="both"/>
        <w:rPr>
          <w:rFonts w:ascii="Cambria" w:hAnsi="Cambria"/>
          <w:sz w:val="20"/>
          <w:szCs w:val="20"/>
        </w:rPr>
      </w:pPr>
      <w:r w:rsidRPr="004E30F5">
        <w:rPr>
          <w:rFonts w:ascii="Cambria" w:hAnsi="Cambria"/>
          <w:sz w:val="20"/>
          <w:szCs w:val="20"/>
        </w:rPr>
        <w:t xml:space="preserve">W przypadkach, o których mowa w ust. </w:t>
      </w:r>
      <w:r w:rsidR="00B30C2F">
        <w:rPr>
          <w:rFonts w:ascii="Cambria" w:hAnsi="Cambria"/>
          <w:sz w:val="20"/>
          <w:szCs w:val="20"/>
        </w:rPr>
        <w:t>3</w:t>
      </w:r>
      <w:r w:rsidRPr="004E30F5">
        <w:rPr>
          <w:rFonts w:ascii="Cambria" w:hAnsi="Cambria"/>
          <w:sz w:val="20"/>
          <w:szCs w:val="20"/>
        </w:rPr>
        <w:t xml:space="preserve"> i </w:t>
      </w:r>
      <w:r w:rsidR="00B30C2F">
        <w:rPr>
          <w:rFonts w:ascii="Cambria" w:hAnsi="Cambria"/>
          <w:sz w:val="20"/>
          <w:szCs w:val="20"/>
        </w:rPr>
        <w:t>4</w:t>
      </w:r>
      <w:r w:rsidRPr="004E30F5">
        <w:rPr>
          <w:rFonts w:ascii="Cambria" w:hAnsi="Cambria"/>
          <w:sz w:val="20"/>
          <w:szCs w:val="20"/>
        </w:rPr>
        <w:t xml:space="preserve"> zostanie sporządzony protokół stwierdzający zaistniałe usterki lub niezgodności w stosunku do postanowień niniejszej umowy. Protokół sporządza się w trzech jednobrzmiących egzemplarzach, jeden egzemplarzu dla </w:t>
      </w:r>
      <w:r w:rsidR="00B30C2F">
        <w:rPr>
          <w:rFonts w:ascii="Cambria" w:hAnsi="Cambria"/>
          <w:sz w:val="20"/>
          <w:szCs w:val="20"/>
        </w:rPr>
        <w:t>Dostawcy</w:t>
      </w:r>
      <w:r w:rsidRPr="004E30F5">
        <w:rPr>
          <w:rFonts w:ascii="Cambria" w:hAnsi="Cambria"/>
          <w:sz w:val="20"/>
          <w:szCs w:val="20"/>
        </w:rPr>
        <w:t xml:space="preserve">, dwa dla </w:t>
      </w:r>
      <w:r w:rsidR="00B30C2F">
        <w:rPr>
          <w:rFonts w:ascii="Cambria" w:hAnsi="Cambria"/>
          <w:sz w:val="20"/>
          <w:szCs w:val="20"/>
        </w:rPr>
        <w:t>Odbiorcy</w:t>
      </w:r>
      <w:r w:rsidRPr="004E30F5">
        <w:rPr>
          <w:rFonts w:ascii="Cambria" w:hAnsi="Cambria"/>
          <w:sz w:val="20"/>
          <w:szCs w:val="20"/>
        </w:rPr>
        <w:t xml:space="preserve">. </w:t>
      </w:r>
    </w:p>
    <w:p w14:paraId="7C98F00C" w14:textId="77777777" w:rsidR="003B2428" w:rsidRDefault="003B2428" w:rsidP="001F106B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</w:p>
    <w:p w14:paraId="4B79ACDC" w14:textId="6DD0C16A" w:rsidR="001F106B" w:rsidRPr="00DE0880" w:rsidRDefault="001F106B" w:rsidP="001F106B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DE0880">
        <w:rPr>
          <w:rFonts w:ascii="Cambria" w:hAnsi="Cambria"/>
          <w:b/>
          <w:sz w:val="20"/>
          <w:szCs w:val="20"/>
          <w:lang w:eastAsia="ar-SA"/>
        </w:rPr>
        <w:t xml:space="preserve">§ </w:t>
      </w:r>
      <w:r w:rsidR="005B3A4E" w:rsidRPr="00DE0880">
        <w:rPr>
          <w:rFonts w:ascii="Cambria" w:hAnsi="Cambria"/>
          <w:b/>
          <w:sz w:val="20"/>
          <w:szCs w:val="20"/>
          <w:lang w:eastAsia="ar-SA"/>
        </w:rPr>
        <w:t>4</w:t>
      </w:r>
    </w:p>
    <w:p w14:paraId="30E91411" w14:textId="2BC4BB4A" w:rsidR="001F106B" w:rsidRPr="00DE0880" w:rsidRDefault="001F106B" w:rsidP="00985024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DE0880">
        <w:rPr>
          <w:rFonts w:ascii="Cambria" w:hAnsi="Cambria"/>
          <w:b/>
          <w:sz w:val="20"/>
          <w:szCs w:val="20"/>
          <w:lang w:eastAsia="ar-SA"/>
        </w:rPr>
        <w:t xml:space="preserve">OBOWIĄZKI </w:t>
      </w:r>
      <w:r w:rsidR="00545E47" w:rsidRPr="00DE0880">
        <w:rPr>
          <w:rFonts w:ascii="Cambria" w:hAnsi="Cambria"/>
          <w:b/>
          <w:sz w:val="20"/>
          <w:szCs w:val="20"/>
          <w:lang w:eastAsia="ar-SA"/>
        </w:rPr>
        <w:t>DOSTAWCY</w:t>
      </w:r>
    </w:p>
    <w:p w14:paraId="21193C0C" w14:textId="77777777" w:rsidR="001F106B" w:rsidRPr="00DE0880" w:rsidRDefault="001F106B" w:rsidP="001F106B">
      <w:pPr>
        <w:pStyle w:val="Default"/>
        <w:contextualSpacing/>
        <w:jc w:val="center"/>
        <w:rPr>
          <w:rFonts w:ascii="Cambria" w:hAnsi="Cambria"/>
          <w:color w:val="auto"/>
          <w:sz w:val="20"/>
          <w:szCs w:val="20"/>
        </w:rPr>
      </w:pPr>
    </w:p>
    <w:p w14:paraId="302E7BB4" w14:textId="78E6D118" w:rsidR="006C1882" w:rsidRPr="00DE0880" w:rsidRDefault="001F106B" w:rsidP="00D05796">
      <w:pPr>
        <w:pStyle w:val="Default"/>
        <w:numPr>
          <w:ilvl w:val="0"/>
          <w:numId w:val="15"/>
        </w:numPr>
        <w:spacing w:after="21"/>
        <w:ind w:left="426"/>
        <w:jc w:val="both"/>
        <w:rPr>
          <w:rFonts w:ascii="Cambria" w:hAnsi="Cambria"/>
          <w:color w:val="auto"/>
          <w:sz w:val="20"/>
          <w:szCs w:val="20"/>
        </w:rPr>
      </w:pPr>
      <w:r w:rsidRPr="00DE0880">
        <w:rPr>
          <w:rFonts w:ascii="Cambria" w:hAnsi="Cambria"/>
          <w:color w:val="auto"/>
          <w:sz w:val="20"/>
          <w:szCs w:val="20"/>
        </w:rPr>
        <w:t xml:space="preserve">W ramach realizacji umowy </w:t>
      </w:r>
      <w:r w:rsidR="00D14308" w:rsidRPr="00DE0880">
        <w:rPr>
          <w:rFonts w:ascii="Cambria" w:hAnsi="Cambria"/>
          <w:color w:val="auto"/>
          <w:sz w:val="20"/>
          <w:szCs w:val="20"/>
        </w:rPr>
        <w:t>Dostawca</w:t>
      </w:r>
      <w:r w:rsidRPr="00DE0880">
        <w:rPr>
          <w:rFonts w:ascii="Cambria" w:hAnsi="Cambria"/>
          <w:color w:val="auto"/>
          <w:sz w:val="20"/>
          <w:szCs w:val="20"/>
        </w:rPr>
        <w:t xml:space="preserve"> zobowiązany jest do</w:t>
      </w:r>
      <w:r w:rsidR="006C1882" w:rsidRPr="00DE0880">
        <w:rPr>
          <w:rFonts w:ascii="Cambria" w:hAnsi="Cambria"/>
          <w:color w:val="auto"/>
          <w:sz w:val="20"/>
          <w:szCs w:val="20"/>
        </w:rPr>
        <w:t>:</w:t>
      </w:r>
      <w:r w:rsidR="00BA3AD9" w:rsidRPr="00DE0880">
        <w:rPr>
          <w:rFonts w:ascii="Cambria" w:hAnsi="Cambria"/>
          <w:color w:val="auto"/>
          <w:sz w:val="20"/>
          <w:szCs w:val="20"/>
        </w:rPr>
        <w:t xml:space="preserve"> </w:t>
      </w:r>
    </w:p>
    <w:p w14:paraId="1E0CFE75" w14:textId="337E48D4" w:rsidR="001F106B" w:rsidRPr="00DE0880" w:rsidRDefault="001F106B" w:rsidP="00D05796">
      <w:pPr>
        <w:pStyle w:val="Default"/>
        <w:numPr>
          <w:ilvl w:val="0"/>
          <w:numId w:val="39"/>
        </w:numPr>
        <w:spacing w:after="21"/>
        <w:jc w:val="both"/>
        <w:rPr>
          <w:rFonts w:ascii="Cambria" w:hAnsi="Cambria"/>
          <w:color w:val="auto"/>
          <w:sz w:val="20"/>
          <w:szCs w:val="20"/>
        </w:rPr>
      </w:pPr>
      <w:r w:rsidRPr="00DE0880">
        <w:rPr>
          <w:rFonts w:ascii="Cambria" w:hAnsi="Cambria"/>
          <w:color w:val="auto"/>
          <w:sz w:val="20"/>
          <w:szCs w:val="20"/>
        </w:rPr>
        <w:t xml:space="preserve">dostarczenia przedmiotu zamówienia, o którym mowa w § 1, w miejsce wskazane przez </w:t>
      </w:r>
      <w:r w:rsidR="00985024" w:rsidRPr="00DE0880">
        <w:rPr>
          <w:rFonts w:ascii="Cambria" w:hAnsi="Cambria"/>
          <w:color w:val="auto"/>
          <w:sz w:val="20"/>
          <w:szCs w:val="20"/>
        </w:rPr>
        <w:t>Odbiorcę</w:t>
      </w:r>
      <w:r w:rsidRPr="00DE0880">
        <w:rPr>
          <w:rFonts w:ascii="Cambria" w:hAnsi="Cambria"/>
          <w:color w:val="auto"/>
          <w:sz w:val="20"/>
          <w:szCs w:val="20"/>
        </w:rPr>
        <w:t xml:space="preserve"> </w:t>
      </w:r>
      <w:r w:rsidR="00200C75" w:rsidRPr="00DE0880">
        <w:rPr>
          <w:rFonts w:ascii="Cambria" w:hAnsi="Cambria"/>
          <w:color w:val="auto"/>
          <w:sz w:val="20"/>
          <w:szCs w:val="20"/>
        </w:rPr>
        <w:br/>
      </w:r>
      <w:r w:rsidRPr="00DE0880">
        <w:rPr>
          <w:rFonts w:ascii="Cambria" w:hAnsi="Cambria"/>
          <w:color w:val="auto"/>
          <w:sz w:val="20"/>
          <w:szCs w:val="20"/>
        </w:rPr>
        <w:t xml:space="preserve">i poniesienia wszystkich kosztów z tym związanych, </w:t>
      </w:r>
    </w:p>
    <w:p w14:paraId="0EBCB52D" w14:textId="62439033" w:rsidR="00D05796" w:rsidRPr="00DE0880" w:rsidRDefault="00D05796" w:rsidP="00D05796">
      <w:pPr>
        <w:pStyle w:val="Default"/>
        <w:numPr>
          <w:ilvl w:val="0"/>
          <w:numId w:val="39"/>
        </w:numPr>
        <w:spacing w:after="21"/>
        <w:jc w:val="both"/>
        <w:rPr>
          <w:rFonts w:ascii="Cambria" w:hAnsi="Cambria"/>
          <w:color w:val="auto"/>
          <w:sz w:val="20"/>
          <w:szCs w:val="20"/>
        </w:rPr>
      </w:pPr>
      <w:r w:rsidRPr="00DE0880">
        <w:rPr>
          <w:rFonts w:ascii="Cambria" w:hAnsi="Cambria"/>
          <w:color w:val="auto"/>
          <w:sz w:val="20"/>
          <w:szCs w:val="20"/>
        </w:rPr>
        <w:t xml:space="preserve">dostarczenia Odbiorcy w dniu dostawy wszelkiej niezbędnej dokumentacji, </w:t>
      </w:r>
    </w:p>
    <w:p w14:paraId="54FFE6CB" w14:textId="190086D4" w:rsidR="00D05796" w:rsidRPr="00DE0880" w:rsidRDefault="00D05796" w:rsidP="00D05796">
      <w:pPr>
        <w:pStyle w:val="Default"/>
        <w:numPr>
          <w:ilvl w:val="0"/>
          <w:numId w:val="39"/>
        </w:numPr>
        <w:spacing w:after="21"/>
        <w:jc w:val="both"/>
        <w:rPr>
          <w:rFonts w:ascii="Cambria" w:hAnsi="Cambria"/>
          <w:color w:val="auto"/>
          <w:sz w:val="20"/>
          <w:szCs w:val="20"/>
        </w:rPr>
      </w:pPr>
      <w:r w:rsidRPr="00DE0880">
        <w:rPr>
          <w:rFonts w:ascii="Cambria" w:hAnsi="Cambria"/>
          <w:color w:val="auto"/>
          <w:sz w:val="20"/>
          <w:szCs w:val="20"/>
        </w:rPr>
        <w:t xml:space="preserve">usunięcia wszelkich zbędnych opadów i zanieczyszczeń oraz uporządkowania terenu dostawy. </w:t>
      </w:r>
    </w:p>
    <w:p w14:paraId="25DCB282" w14:textId="551177DA" w:rsidR="001F106B" w:rsidRPr="00DE0880" w:rsidRDefault="001F106B" w:rsidP="00073C25">
      <w:pPr>
        <w:pStyle w:val="Default"/>
        <w:numPr>
          <w:ilvl w:val="0"/>
          <w:numId w:val="15"/>
        </w:numPr>
        <w:spacing w:after="21"/>
        <w:ind w:left="426"/>
        <w:jc w:val="both"/>
        <w:rPr>
          <w:rFonts w:ascii="Cambria" w:hAnsi="Cambria"/>
          <w:color w:val="auto"/>
          <w:sz w:val="20"/>
          <w:szCs w:val="20"/>
        </w:rPr>
      </w:pPr>
      <w:r w:rsidRPr="00DE0880">
        <w:rPr>
          <w:rFonts w:ascii="Cambria" w:hAnsi="Cambria"/>
          <w:color w:val="auto"/>
          <w:sz w:val="20"/>
          <w:szCs w:val="20"/>
        </w:rPr>
        <w:t xml:space="preserve">Za jakość dostarczonego pojazdu oraz sposób jego dostarczenia odpowiada </w:t>
      </w:r>
      <w:r w:rsidR="00985024" w:rsidRPr="00DE0880">
        <w:rPr>
          <w:rFonts w:ascii="Cambria" w:hAnsi="Cambria"/>
          <w:color w:val="auto"/>
          <w:sz w:val="20"/>
          <w:szCs w:val="20"/>
        </w:rPr>
        <w:t>Dostawca</w:t>
      </w:r>
      <w:r w:rsidRPr="00DE0880">
        <w:rPr>
          <w:rFonts w:ascii="Cambria" w:hAnsi="Cambria"/>
          <w:color w:val="auto"/>
          <w:sz w:val="20"/>
          <w:szCs w:val="20"/>
        </w:rPr>
        <w:t xml:space="preserve">. </w:t>
      </w:r>
    </w:p>
    <w:p w14:paraId="3ED892B9" w14:textId="3BE888B8" w:rsidR="001F106B" w:rsidRPr="00DE0880" w:rsidRDefault="00985024" w:rsidP="00504F1B">
      <w:pPr>
        <w:pStyle w:val="Default"/>
        <w:numPr>
          <w:ilvl w:val="0"/>
          <w:numId w:val="15"/>
        </w:numPr>
        <w:spacing w:after="21"/>
        <w:ind w:left="426"/>
        <w:jc w:val="both"/>
        <w:rPr>
          <w:rFonts w:ascii="Cambria" w:hAnsi="Cambria"/>
          <w:color w:val="auto"/>
          <w:sz w:val="20"/>
          <w:szCs w:val="20"/>
        </w:rPr>
      </w:pPr>
      <w:r w:rsidRPr="00DE0880">
        <w:rPr>
          <w:rFonts w:ascii="Cambria" w:hAnsi="Cambria"/>
          <w:color w:val="auto"/>
          <w:sz w:val="20"/>
          <w:szCs w:val="20"/>
        </w:rPr>
        <w:t>Dostawca</w:t>
      </w:r>
      <w:r w:rsidR="001F106B" w:rsidRPr="00DE0880">
        <w:rPr>
          <w:rFonts w:ascii="Cambria" w:hAnsi="Cambria"/>
          <w:color w:val="auto"/>
          <w:sz w:val="20"/>
          <w:szCs w:val="20"/>
        </w:rPr>
        <w:t xml:space="preserve"> oświadcza, że posiada odpowiednią wiedzę, doświadczenie oraz że dysponuje stosownym zapleczem technicznym koniecznym do wykonania umowy. </w:t>
      </w:r>
    </w:p>
    <w:p w14:paraId="6E11FD70" w14:textId="77777777" w:rsidR="003B2428" w:rsidRPr="00D05796" w:rsidRDefault="003B2428" w:rsidP="00127F8B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color w:val="FF0000"/>
          <w:sz w:val="20"/>
          <w:szCs w:val="20"/>
          <w:lang w:eastAsia="ar-SA"/>
        </w:rPr>
      </w:pPr>
    </w:p>
    <w:p w14:paraId="6A0ECFE5" w14:textId="123DF5F9" w:rsidR="00127F8B" w:rsidRPr="00756DC4" w:rsidRDefault="00127F8B" w:rsidP="00127F8B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756DC4">
        <w:rPr>
          <w:rFonts w:ascii="Cambria" w:hAnsi="Cambria"/>
          <w:b/>
          <w:sz w:val="20"/>
          <w:szCs w:val="20"/>
          <w:lang w:eastAsia="ar-SA"/>
        </w:rPr>
        <w:t>§</w:t>
      </w:r>
      <w:r>
        <w:rPr>
          <w:rFonts w:ascii="Cambria" w:hAnsi="Cambria"/>
          <w:b/>
          <w:sz w:val="20"/>
          <w:szCs w:val="20"/>
          <w:lang w:eastAsia="ar-SA"/>
        </w:rPr>
        <w:t>5</w:t>
      </w:r>
    </w:p>
    <w:p w14:paraId="2C71CB61" w14:textId="77777777" w:rsidR="00127F8B" w:rsidRDefault="00127F8B" w:rsidP="00127F8B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127F8B">
        <w:rPr>
          <w:rFonts w:ascii="Cambria" w:hAnsi="Cambria"/>
          <w:b/>
          <w:sz w:val="20"/>
          <w:szCs w:val="20"/>
          <w:lang w:eastAsia="ar-SA"/>
        </w:rPr>
        <w:t>WYNAGRODZENIE UMOWNE I ROZLICZENIE STRON</w:t>
      </w:r>
    </w:p>
    <w:p w14:paraId="024B497E" w14:textId="6A2F1CD3" w:rsidR="00127F8B" w:rsidRPr="00127F8B" w:rsidRDefault="00127F8B" w:rsidP="00127F8B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127F8B">
        <w:rPr>
          <w:rFonts w:ascii="Cambria" w:hAnsi="Cambria"/>
          <w:b/>
          <w:sz w:val="20"/>
          <w:szCs w:val="20"/>
          <w:lang w:eastAsia="ar-SA"/>
        </w:rPr>
        <w:t xml:space="preserve"> </w:t>
      </w:r>
    </w:p>
    <w:p w14:paraId="1D4F1156" w14:textId="320816C5" w:rsidR="00127F8B" w:rsidRPr="00CE2649" w:rsidRDefault="007B18A8" w:rsidP="00AF09A7">
      <w:pPr>
        <w:pStyle w:val="Default"/>
        <w:numPr>
          <w:ilvl w:val="0"/>
          <w:numId w:val="16"/>
        </w:numPr>
        <w:spacing w:after="21"/>
        <w:ind w:left="284" w:hanging="284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 xml:space="preserve">Za wykonanie przedmiotu </w:t>
      </w:r>
      <w:r w:rsidR="007255D4">
        <w:rPr>
          <w:rFonts w:ascii="Cambria" w:hAnsi="Cambria"/>
          <w:color w:val="auto"/>
          <w:sz w:val="20"/>
          <w:szCs w:val="20"/>
        </w:rPr>
        <w:t xml:space="preserve">umowy, o którym mowa w </w:t>
      </w:r>
      <w:r w:rsidR="00174C9F">
        <w:rPr>
          <w:rFonts w:ascii="Cambria" w:hAnsi="Cambria"/>
          <w:color w:val="auto"/>
          <w:sz w:val="20"/>
          <w:szCs w:val="20"/>
        </w:rPr>
        <w:t xml:space="preserve">§ 1, </w:t>
      </w:r>
      <w:r w:rsidR="007255D4">
        <w:rPr>
          <w:rFonts w:ascii="Cambria" w:hAnsi="Cambria"/>
          <w:color w:val="auto"/>
          <w:sz w:val="20"/>
          <w:szCs w:val="20"/>
        </w:rPr>
        <w:t>Dostawca otrzyma od Odbiorcy łączne wynagrodzenie ryczałtowe w wysokości</w:t>
      </w:r>
      <w:r w:rsidR="00127F8B" w:rsidRPr="00CE2649">
        <w:rPr>
          <w:rFonts w:ascii="Cambria" w:hAnsi="Cambria"/>
          <w:color w:val="auto"/>
          <w:sz w:val="20"/>
          <w:szCs w:val="20"/>
        </w:rPr>
        <w:t>, ……………..…………zł</w:t>
      </w:r>
      <w:r w:rsidR="00174C9F">
        <w:rPr>
          <w:rFonts w:ascii="Cambria" w:hAnsi="Cambria"/>
          <w:color w:val="auto"/>
          <w:sz w:val="20"/>
          <w:szCs w:val="20"/>
        </w:rPr>
        <w:t xml:space="preserve"> brutto</w:t>
      </w:r>
      <w:r w:rsidR="00127F8B" w:rsidRPr="00CE2649">
        <w:rPr>
          <w:rFonts w:ascii="Cambria" w:hAnsi="Cambria"/>
          <w:color w:val="auto"/>
          <w:sz w:val="20"/>
          <w:szCs w:val="20"/>
        </w:rPr>
        <w:t xml:space="preserve"> (słownie: ……………………………..………… złotych)</w:t>
      </w:r>
      <w:r w:rsidR="00174C9F">
        <w:rPr>
          <w:rFonts w:ascii="Cambria" w:hAnsi="Cambria"/>
          <w:color w:val="auto"/>
          <w:sz w:val="20"/>
          <w:szCs w:val="20"/>
        </w:rPr>
        <w:t xml:space="preserve">. </w:t>
      </w:r>
    </w:p>
    <w:p w14:paraId="7D58CA4F" w14:textId="1F75ED63" w:rsidR="00127F8B" w:rsidRPr="00191881" w:rsidRDefault="00127F8B" w:rsidP="00AF09A7">
      <w:pPr>
        <w:pStyle w:val="Default"/>
        <w:numPr>
          <w:ilvl w:val="0"/>
          <w:numId w:val="16"/>
        </w:numPr>
        <w:spacing w:after="21"/>
        <w:ind w:left="284" w:hanging="284"/>
        <w:jc w:val="both"/>
        <w:rPr>
          <w:rFonts w:ascii="Cambria" w:hAnsi="Cambria"/>
          <w:color w:val="auto"/>
          <w:sz w:val="20"/>
          <w:szCs w:val="20"/>
        </w:rPr>
      </w:pPr>
      <w:r w:rsidRPr="00191881">
        <w:rPr>
          <w:rFonts w:ascii="Cambria" w:hAnsi="Cambria"/>
          <w:color w:val="auto"/>
          <w:sz w:val="20"/>
          <w:szCs w:val="20"/>
        </w:rPr>
        <w:t xml:space="preserve">Kwota, o której mowa w ust. 1, wyczerpuje wszelkie roszczenia </w:t>
      </w:r>
      <w:r w:rsidR="00255C30">
        <w:rPr>
          <w:rFonts w:ascii="Cambria" w:hAnsi="Cambria"/>
          <w:color w:val="auto"/>
          <w:sz w:val="20"/>
          <w:szCs w:val="20"/>
        </w:rPr>
        <w:t>Dostawcy</w:t>
      </w:r>
      <w:r w:rsidRPr="00191881">
        <w:rPr>
          <w:rFonts w:ascii="Cambria" w:hAnsi="Cambria"/>
          <w:color w:val="auto"/>
          <w:sz w:val="20"/>
          <w:szCs w:val="20"/>
        </w:rPr>
        <w:t xml:space="preserve"> związane z realizacją umowy. </w:t>
      </w:r>
    </w:p>
    <w:p w14:paraId="203EC9F0" w14:textId="479CF20F" w:rsidR="00EB2473" w:rsidRPr="00872FD5" w:rsidRDefault="00191881" w:rsidP="00EB2473">
      <w:pPr>
        <w:pStyle w:val="Default"/>
        <w:numPr>
          <w:ilvl w:val="0"/>
          <w:numId w:val="16"/>
        </w:numPr>
        <w:spacing w:after="21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872FD5">
        <w:rPr>
          <w:rFonts w:ascii="Cambria" w:hAnsi="Cambria"/>
          <w:b/>
          <w:bCs/>
          <w:sz w:val="20"/>
          <w:szCs w:val="20"/>
        </w:rPr>
        <w:t>Wynagrodzenie jest współfinansowane ze środków Unii Europejskiej w ramach Europejskiego Funduszu Społecznego</w:t>
      </w:r>
      <w:r w:rsidR="006F4307">
        <w:rPr>
          <w:rFonts w:ascii="Cambria" w:hAnsi="Cambria"/>
          <w:b/>
          <w:bCs/>
          <w:sz w:val="20"/>
          <w:szCs w:val="20"/>
        </w:rPr>
        <w:t xml:space="preserve">, </w:t>
      </w:r>
      <w:r w:rsidR="00872FD5" w:rsidRPr="00404A62">
        <w:rPr>
          <w:rFonts w:ascii="Cambria" w:hAnsi="Cambria"/>
          <w:color w:val="auto"/>
          <w:sz w:val="20"/>
          <w:szCs w:val="20"/>
        </w:rPr>
        <w:t xml:space="preserve">wypłacane </w:t>
      </w:r>
      <w:r w:rsidR="00872FD5" w:rsidRPr="00404A62">
        <w:rPr>
          <w:rFonts w:ascii="Cambria" w:hAnsi="Cambria"/>
          <w:i/>
          <w:iCs/>
          <w:color w:val="auto"/>
          <w:sz w:val="20"/>
          <w:szCs w:val="20"/>
        </w:rPr>
        <w:t xml:space="preserve">z budżetu </w:t>
      </w:r>
      <w:r w:rsidR="00872FD5" w:rsidRPr="006F4307">
        <w:rPr>
          <w:rFonts w:ascii="Cambria" w:hAnsi="Cambria"/>
          <w:i/>
          <w:iCs/>
          <w:sz w:val="20"/>
          <w:szCs w:val="20"/>
        </w:rPr>
        <w:t>projektu</w:t>
      </w:r>
      <w:r w:rsidR="00872FD5" w:rsidRPr="006F4307">
        <w:rPr>
          <w:rFonts w:ascii="Cambria" w:hAnsi="Cambria"/>
          <w:sz w:val="20"/>
          <w:szCs w:val="20"/>
        </w:rPr>
        <w:t xml:space="preserve"> </w:t>
      </w:r>
      <w:r w:rsidR="00EB2473" w:rsidRPr="006F4307">
        <w:rPr>
          <w:rFonts w:ascii="Cambria" w:eastAsia="Calibri" w:hAnsi="Cambria"/>
          <w:i/>
          <w:iCs/>
          <w:sz w:val="20"/>
          <w:szCs w:val="20"/>
          <w:lang w:eastAsia="ar-SA"/>
        </w:rPr>
        <w:t>realizowan</w:t>
      </w:r>
      <w:r w:rsidR="00872FD5" w:rsidRPr="006F4307">
        <w:rPr>
          <w:rFonts w:ascii="Cambria" w:eastAsia="Calibri" w:hAnsi="Cambria"/>
          <w:i/>
          <w:iCs/>
          <w:sz w:val="20"/>
          <w:szCs w:val="20"/>
          <w:lang w:eastAsia="ar-SA"/>
        </w:rPr>
        <w:t xml:space="preserve">ego </w:t>
      </w:r>
      <w:r w:rsidR="00EB2473" w:rsidRPr="006F4307">
        <w:rPr>
          <w:rFonts w:ascii="Cambria" w:eastAsia="Calibri" w:hAnsi="Cambria"/>
          <w:i/>
          <w:iCs/>
          <w:sz w:val="20"/>
          <w:szCs w:val="20"/>
          <w:lang w:eastAsia="ar-SA"/>
        </w:rPr>
        <w:t>w ramach konkursu grantowego dla jednostek samorządu terytorialnego</w:t>
      </w:r>
      <w:r w:rsidR="00EB2473" w:rsidRPr="00872FD5">
        <w:rPr>
          <w:rFonts w:ascii="Cambria" w:eastAsia="Calibri" w:hAnsi="Cambria"/>
          <w:i/>
          <w:iCs/>
          <w:sz w:val="20"/>
          <w:szCs w:val="20"/>
          <w:lang w:eastAsia="ar-SA"/>
        </w:rPr>
        <w:t xml:space="preserve"> ogłoszonego w ramach projektu pn. „Usługi indywidualnego transportu </w:t>
      </w:r>
      <w:proofErr w:type="spellStart"/>
      <w:r w:rsidR="00EB2473" w:rsidRPr="00872FD5">
        <w:rPr>
          <w:rFonts w:ascii="Cambria" w:eastAsia="Calibri" w:hAnsi="Cambria"/>
          <w:i/>
          <w:iCs/>
          <w:sz w:val="20"/>
          <w:szCs w:val="20"/>
          <w:lang w:eastAsia="ar-SA"/>
        </w:rPr>
        <w:t>door</w:t>
      </w:r>
      <w:proofErr w:type="spellEnd"/>
      <w:r w:rsidR="00EB2473" w:rsidRPr="00872FD5">
        <w:rPr>
          <w:rFonts w:ascii="Cambria" w:eastAsia="Calibri" w:hAnsi="Cambria"/>
          <w:i/>
          <w:iCs/>
          <w:sz w:val="20"/>
          <w:szCs w:val="20"/>
          <w:lang w:eastAsia="ar-SA"/>
        </w:rPr>
        <w:t>-to-</w:t>
      </w:r>
      <w:proofErr w:type="spellStart"/>
      <w:r w:rsidR="00EB2473" w:rsidRPr="00872FD5">
        <w:rPr>
          <w:rFonts w:ascii="Cambria" w:eastAsia="Calibri" w:hAnsi="Cambria"/>
          <w:i/>
          <w:iCs/>
          <w:sz w:val="20"/>
          <w:szCs w:val="20"/>
          <w:lang w:eastAsia="ar-SA"/>
        </w:rPr>
        <w:t>door</w:t>
      </w:r>
      <w:proofErr w:type="spellEnd"/>
      <w:r w:rsidR="00EB2473" w:rsidRPr="00872FD5">
        <w:rPr>
          <w:rFonts w:ascii="Cambria" w:eastAsia="Calibri" w:hAnsi="Cambria"/>
          <w:i/>
          <w:iCs/>
          <w:sz w:val="20"/>
          <w:szCs w:val="20"/>
          <w:lang w:eastAsia="ar-SA"/>
        </w:rPr>
        <w:t xml:space="preserve"> oraz dostępności architektonicznej wielorodzinnych budynków mieszkalnych” realizowanych w ramach Osi Priorytetowej II. Efektywne polityki publiczne dla rynku pracy, gospodarki i edukacji, Działanie 2.8 Rozwój usług społecznych świadczonych w środowisku lokalnym Programu Operacyjnego Wiedza Edukacji Rozwój 2014 – 2020</w:t>
      </w:r>
      <w:r w:rsidR="00872FD5">
        <w:rPr>
          <w:rFonts w:ascii="Cambria" w:eastAsia="Calibri" w:hAnsi="Cambria"/>
          <w:i/>
          <w:iCs/>
          <w:sz w:val="20"/>
          <w:szCs w:val="20"/>
          <w:lang w:eastAsia="ar-SA"/>
        </w:rPr>
        <w:t xml:space="preserve">. </w:t>
      </w:r>
    </w:p>
    <w:p w14:paraId="49A5A40E" w14:textId="6AF532C2" w:rsidR="008A1BDE" w:rsidRDefault="008A1BDE" w:rsidP="002519FE">
      <w:pPr>
        <w:pStyle w:val="Default"/>
        <w:numPr>
          <w:ilvl w:val="0"/>
          <w:numId w:val="16"/>
        </w:numPr>
        <w:spacing w:after="21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Kwota zawarta w ust. 3 zawiera wszystkie niezbędne opłaty związane z realizacja przedmiotu umowy i zaspakaja wszelkie roszczenia Dostawcy wobec Odbiorcy z tytułu wykonania niniejszej umowy. </w:t>
      </w:r>
    </w:p>
    <w:p w14:paraId="5BA920F4" w14:textId="734C6B24" w:rsidR="00072F2D" w:rsidRPr="008A1BDE" w:rsidRDefault="00072F2D" w:rsidP="002519FE">
      <w:pPr>
        <w:pStyle w:val="Default"/>
        <w:numPr>
          <w:ilvl w:val="0"/>
          <w:numId w:val="16"/>
        </w:numPr>
        <w:spacing w:after="21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Dostawca wystawi fakturę/rachunek za realizację przedmiotu umowy po dostarczeniu całości przedmiotu umowy oraz podpisaniu przez obie strony protokołu zdawczo – odbiorczego bez zastrzeżeń.   </w:t>
      </w:r>
    </w:p>
    <w:p w14:paraId="26ACA0C4" w14:textId="445BBA85" w:rsidR="00386D9B" w:rsidRPr="00191881" w:rsidRDefault="002519FE" w:rsidP="002519FE">
      <w:pPr>
        <w:pStyle w:val="Default"/>
        <w:numPr>
          <w:ilvl w:val="0"/>
          <w:numId w:val="16"/>
        </w:numPr>
        <w:spacing w:after="21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191881">
        <w:rPr>
          <w:rFonts w:ascii="Cambria" w:hAnsi="Cambria"/>
          <w:color w:val="auto"/>
          <w:sz w:val="20"/>
          <w:szCs w:val="20"/>
        </w:rPr>
        <w:t>Z</w:t>
      </w:r>
      <w:r w:rsidR="00127F8B" w:rsidRPr="00191881">
        <w:rPr>
          <w:rFonts w:ascii="Cambria" w:hAnsi="Cambria"/>
          <w:color w:val="auto"/>
          <w:sz w:val="20"/>
          <w:szCs w:val="20"/>
        </w:rPr>
        <w:t xml:space="preserve">apłata nastąpi przelewem w ciągu </w:t>
      </w:r>
      <w:r w:rsidR="007E2BBC">
        <w:rPr>
          <w:rFonts w:ascii="Cambria" w:hAnsi="Cambria"/>
          <w:color w:val="auto"/>
          <w:sz w:val="20"/>
          <w:szCs w:val="20"/>
        </w:rPr>
        <w:t>14</w:t>
      </w:r>
      <w:r w:rsidR="00127F8B" w:rsidRPr="00191881">
        <w:rPr>
          <w:rFonts w:ascii="Cambria" w:hAnsi="Cambria"/>
          <w:color w:val="auto"/>
          <w:sz w:val="20"/>
          <w:szCs w:val="20"/>
        </w:rPr>
        <w:t xml:space="preserve"> dni od daty otrzymania przez </w:t>
      </w:r>
      <w:r w:rsidR="00DF6EFD">
        <w:rPr>
          <w:rFonts w:ascii="Cambria" w:hAnsi="Cambria"/>
          <w:color w:val="auto"/>
          <w:sz w:val="20"/>
          <w:szCs w:val="20"/>
        </w:rPr>
        <w:t>Odbiorcę</w:t>
      </w:r>
      <w:r w:rsidR="00127F8B" w:rsidRPr="00191881">
        <w:rPr>
          <w:rFonts w:ascii="Cambria" w:hAnsi="Cambria"/>
          <w:color w:val="auto"/>
          <w:sz w:val="20"/>
          <w:szCs w:val="20"/>
        </w:rPr>
        <w:t xml:space="preserve"> prawidłowo wystawionej przez </w:t>
      </w:r>
      <w:r w:rsidR="00DF6EFD">
        <w:rPr>
          <w:rFonts w:ascii="Cambria" w:hAnsi="Cambria"/>
          <w:color w:val="auto"/>
          <w:sz w:val="20"/>
          <w:szCs w:val="20"/>
        </w:rPr>
        <w:t>Dosta</w:t>
      </w:r>
      <w:r w:rsidR="00127F8B" w:rsidRPr="00191881">
        <w:rPr>
          <w:rFonts w:ascii="Cambria" w:hAnsi="Cambria"/>
          <w:color w:val="auto"/>
          <w:sz w:val="20"/>
          <w:szCs w:val="20"/>
        </w:rPr>
        <w:t>wcę faktury</w:t>
      </w:r>
      <w:r w:rsidR="007E2BBC">
        <w:rPr>
          <w:rFonts w:ascii="Cambria" w:hAnsi="Cambria"/>
          <w:color w:val="auto"/>
          <w:sz w:val="20"/>
          <w:szCs w:val="20"/>
        </w:rPr>
        <w:t>/rachunku.</w:t>
      </w:r>
    </w:p>
    <w:p w14:paraId="1B14D597" w14:textId="77777777" w:rsidR="009632CC" w:rsidRPr="00191881" w:rsidRDefault="009632CC" w:rsidP="002519FE">
      <w:pPr>
        <w:pStyle w:val="Default"/>
        <w:numPr>
          <w:ilvl w:val="0"/>
          <w:numId w:val="16"/>
        </w:numPr>
        <w:spacing w:after="21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191881">
        <w:rPr>
          <w:rFonts w:ascii="Cambria" w:hAnsi="Cambria"/>
          <w:sz w:val="20"/>
          <w:szCs w:val="20"/>
          <w:lang w:eastAsia="ar-SA"/>
        </w:rPr>
        <w:t>Wynagrodzenie, o którym mowa w ust. 1 nie będzie podlegało waloryzacji w okresie obowiązywania umowy.</w:t>
      </w:r>
    </w:p>
    <w:p w14:paraId="0952B449" w14:textId="534395B7" w:rsidR="009632CC" w:rsidRPr="00191881" w:rsidRDefault="009632CC" w:rsidP="002519FE">
      <w:pPr>
        <w:pStyle w:val="Default"/>
        <w:numPr>
          <w:ilvl w:val="0"/>
          <w:numId w:val="16"/>
        </w:numPr>
        <w:spacing w:after="21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191881">
        <w:rPr>
          <w:rFonts w:ascii="Cambria" w:hAnsi="Cambria"/>
          <w:sz w:val="20"/>
          <w:szCs w:val="20"/>
          <w:lang w:eastAsia="ar-SA"/>
        </w:rPr>
        <w:t xml:space="preserve">Zapłata wynagrodzenia należnego </w:t>
      </w:r>
      <w:r w:rsidR="00DF6EFD">
        <w:rPr>
          <w:rFonts w:ascii="Cambria" w:hAnsi="Cambria"/>
          <w:sz w:val="20"/>
          <w:szCs w:val="20"/>
          <w:lang w:eastAsia="ar-SA"/>
        </w:rPr>
        <w:t>Odbiorcy</w:t>
      </w:r>
      <w:r w:rsidRPr="00191881">
        <w:rPr>
          <w:rFonts w:ascii="Cambria" w:hAnsi="Cambria"/>
          <w:sz w:val="20"/>
          <w:szCs w:val="20"/>
          <w:lang w:eastAsia="ar-SA"/>
        </w:rPr>
        <w:t xml:space="preserve"> dokonywana będzie na rachunek bankowy </w:t>
      </w:r>
      <w:r w:rsidR="00DF6EFD">
        <w:rPr>
          <w:rFonts w:ascii="Cambria" w:hAnsi="Cambria"/>
          <w:sz w:val="20"/>
          <w:szCs w:val="20"/>
          <w:lang w:eastAsia="ar-SA"/>
        </w:rPr>
        <w:t>Dostawcy</w:t>
      </w:r>
      <w:r w:rsidRPr="00191881">
        <w:rPr>
          <w:rFonts w:ascii="Cambria" w:hAnsi="Cambria"/>
          <w:sz w:val="20"/>
          <w:szCs w:val="20"/>
          <w:lang w:eastAsia="ar-SA"/>
        </w:rPr>
        <w:t>.</w:t>
      </w:r>
    </w:p>
    <w:p w14:paraId="44DB115D" w14:textId="77777777" w:rsidR="009632CC" w:rsidRPr="00191881" w:rsidRDefault="009632CC" w:rsidP="002519FE">
      <w:pPr>
        <w:pStyle w:val="Default"/>
        <w:numPr>
          <w:ilvl w:val="0"/>
          <w:numId w:val="16"/>
        </w:numPr>
        <w:spacing w:after="21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191881">
        <w:rPr>
          <w:rFonts w:ascii="Cambria" w:hAnsi="Cambria"/>
          <w:sz w:val="20"/>
          <w:szCs w:val="20"/>
          <w:lang w:eastAsia="ar-SA"/>
        </w:rPr>
        <w:t xml:space="preserve">Faktura/rachunek za wykonaną usługę wystawiana/y będzie na: Powiat Lęborski, ul. Czołgistów 5, </w:t>
      </w:r>
      <w:r w:rsidRPr="00191881">
        <w:rPr>
          <w:rFonts w:ascii="Cambria" w:hAnsi="Cambria"/>
          <w:sz w:val="20"/>
          <w:szCs w:val="20"/>
          <w:lang w:eastAsia="ar-SA"/>
        </w:rPr>
        <w:br/>
        <w:t>NIP 841-160-90-72.</w:t>
      </w:r>
    </w:p>
    <w:p w14:paraId="2335E325" w14:textId="67D64264" w:rsidR="009632CC" w:rsidRPr="00191881" w:rsidRDefault="009632CC" w:rsidP="002519FE">
      <w:pPr>
        <w:pStyle w:val="Default"/>
        <w:numPr>
          <w:ilvl w:val="0"/>
          <w:numId w:val="16"/>
        </w:numPr>
        <w:spacing w:after="21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191881">
        <w:rPr>
          <w:rFonts w:ascii="Cambria" w:hAnsi="Cambria"/>
          <w:sz w:val="20"/>
          <w:szCs w:val="20"/>
          <w:lang w:eastAsia="ar-SA"/>
        </w:rPr>
        <w:t xml:space="preserve">Płatność za fakturę/rachunek zostanie dokonana pod warunkiem dysponowania przez </w:t>
      </w:r>
      <w:r w:rsidR="002035C9">
        <w:rPr>
          <w:rFonts w:ascii="Cambria" w:hAnsi="Cambria"/>
          <w:sz w:val="20"/>
          <w:szCs w:val="20"/>
          <w:lang w:eastAsia="ar-SA"/>
        </w:rPr>
        <w:t>Odbiorcę</w:t>
      </w:r>
      <w:r w:rsidRPr="00191881">
        <w:rPr>
          <w:rFonts w:ascii="Cambria" w:hAnsi="Cambria"/>
          <w:sz w:val="20"/>
          <w:szCs w:val="20"/>
          <w:lang w:eastAsia="ar-SA"/>
        </w:rPr>
        <w:t xml:space="preserve"> środkami przekazanymi na wyodrębniony rachunek bankowy </w:t>
      </w:r>
      <w:r w:rsidR="002B50F1">
        <w:rPr>
          <w:rFonts w:ascii="Cambria" w:hAnsi="Cambria"/>
          <w:sz w:val="20"/>
          <w:szCs w:val="20"/>
          <w:lang w:eastAsia="ar-SA"/>
        </w:rPr>
        <w:t>Odbiorcy</w:t>
      </w:r>
      <w:r w:rsidRPr="00191881">
        <w:rPr>
          <w:rFonts w:ascii="Cambria" w:hAnsi="Cambria"/>
          <w:sz w:val="20"/>
          <w:szCs w:val="20"/>
          <w:lang w:eastAsia="ar-SA"/>
        </w:rPr>
        <w:t xml:space="preserve"> przez Instytucję Zarządzającą. W przypadku braku środków, o jakich mowa, płatność z tytułu niniejszej umowy nie będzie uznana za opóźnioną.</w:t>
      </w:r>
    </w:p>
    <w:p w14:paraId="6557CB6B" w14:textId="71E04BDC" w:rsidR="009632CC" w:rsidRPr="00191881" w:rsidRDefault="009632CC" w:rsidP="002519FE">
      <w:pPr>
        <w:pStyle w:val="Default"/>
        <w:numPr>
          <w:ilvl w:val="0"/>
          <w:numId w:val="16"/>
        </w:numPr>
        <w:spacing w:after="21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191881">
        <w:rPr>
          <w:rFonts w:ascii="Cambria" w:hAnsi="Cambria"/>
          <w:sz w:val="20"/>
          <w:szCs w:val="20"/>
          <w:lang w:eastAsia="ar-SA"/>
        </w:rPr>
        <w:t xml:space="preserve">Za datę zapłaty wynagrodzenia </w:t>
      </w:r>
      <w:r w:rsidR="002035C9">
        <w:rPr>
          <w:rFonts w:ascii="Cambria" w:hAnsi="Cambria"/>
          <w:sz w:val="20"/>
          <w:szCs w:val="20"/>
          <w:lang w:eastAsia="ar-SA"/>
        </w:rPr>
        <w:t>Dostawcy</w:t>
      </w:r>
      <w:r w:rsidRPr="00191881">
        <w:rPr>
          <w:rFonts w:ascii="Cambria" w:hAnsi="Cambria"/>
          <w:sz w:val="20"/>
          <w:szCs w:val="20"/>
          <w:lang w:eastAsia="ar-SA"/>
        </w:rPr>
        <w:t xml:space="preserve"> uważa się datę skutecznego obciążenia rachunku bankowego </w:t>
      </w:r>
      <w:r w:rsidR="002035C9">
        <w:rPr>
          <w:rFonts w:ascii="Cambria" w:hAnsi="Cambria"/>
          <w:sz w:val="20"/>
          <w:szCs w:val="20"/>
          <w:lang w:eastAsia="ar-SA"/>
        </w:rPr>
        <w:t>Odbiorcy</w:t>
      </w:r>
      <w:r w:rsidRPr="00191881">
        <w:rPr>
          <w:rFonts w:ascii="Cambria" w:hAnsi="Cambria"/>
          <w:sz w:val="20"/>
          <w:szCs w:val="20"/>
          <w:lang w:eastAsia="ar-SA"/>
        </w:rPr>
        <w:t>.</w:t>
      </w:r>
    </w:p>
    <w:p w14:paraId="1E3C6787" w14:textId="026725E1" w:rsidR="00127F8B" w:rsidRDefault="009B0258" w:rsidP="00191881">
      <w:pPr>
        <w:pStyle w:val="Default"/>
        <w:numPr>
          <w:ilvl w:val="0"/>
          <w:numId w:val="16"/>
        </w:numPr>
        <w:spacing w:after="21"/>
        <w:ind w:left="284" w:hanging="284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Odbiorca</w:t>
      </w:r>
      <w:r w:rsidR="00127F8B" w:rsidRPr="00191881">
        <w:rPr>
          <w:rFonts w:ascii="Cambria" w:hAnsi="Cambria"/>
          <w:color w:val="auto"/>
          <w:sz w:val="20"/>
          <w:szCs w:val="20"/>
        </w:rPr>
        <w:t xml:space="preserve"> nie przewiduje udzielenia zaliczki. </w:t>
      </w:r>
    </w:p>
    <w:p w14:paraId="4A24CFB3" w14:textId="0674EBCA" w:rsidR="00802476" w:rsidRPr="00191881" w:rsidRDefault="00802476" w:rsidP="00191881">
      <w:pPr>
        <w:pStyle w:val="Default"/>
        <w:numPr>
          <w:ilvl w:val="0"/>
          <w:numId w:val="16"/>
        </w:numPr>
        <w:spacing w:after="21"/>
        <w:ind w:left="284" w:hanging="284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 xml:space="preserve">Odbiorca, w związku z finansowaniem przedmiotu umowy ze środków unijnych, zastrzega sobie i instytucjom upoważnionym do kontroli prawo wglądu do dokumentów Dostawcy związanych z realizowaniem zamówienia, w tym dokumentów finansowych. </w:t>
      </w:r>
    </w:p>
    <w:p w14:paraId="556E829C" w14:textId="77777777" w:rsidR="003B2428" w:rsidRDefault="003B2428" w:rsidP="00E421F3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</w:p>
    <w:p w14:paraId="11EEDC27" w14:textId="4334A36E" w:rsidR="00E421F3" w:rsidRPr="00E421F3" w:rsidRDefault="00942EFD" w:rsidP="00E421F3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E421F3">
        <w:rPr>
          <w:rFonts w:ascii="Cambria" w:hAnsi="Cambria"/>
          <w:b/>
          <w:sz w:val="20"/>
          <w:szCs w:val="20"/>
          <w:lang w:eastAsia="ar-SA"/>
        </w:rPr>
        <w:t xml:space="preserve"> § </w:t>
      </w:r>
      <w:r w:rsidR="009F4B04">
        <w:rPr>
          <w:rFonts w:ascii="Cambria" w:hAnsi="Cambria"/>
          <w:b/>
          <w:sz w:val="20"/>
          <w:szCs w:val="20"/>
          <w:lang w:eastAsia="ar-SA"/>
        </w:rPr>
        <w:t>6</w:t>
      </w:r>
    </w:p>
    <w:p w14:paraId="13807A7E" w14:textId="037D4E10" w:rsidR="00E421F3" w:rsidRDefault="00942EFD" w:rsidP="00E421F3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E421F3">
        <w:rPr>
          <w:rFonts w:ascii="Cambria" w:hAnsi="Cambria"/>
          <w:b/>
          <w:sz w:val="20"/>
          <w:szCs w:val="20"/>
          <w:lang w:eastAsia="ar-SA"/>
        </w:rPr>
        <w:t xml:space="preserve">POSTANOWIENIA DOTYCZĄCE KOMUNIKOWANIA SIĘ STRON </w:t>
      </w:r>
    </w:p>
    <w:p w14:paraId="7928798D" w14:textId="77777777" w:rsidR="00223337" w:rsidRPr="00E421F3" w:rsidRDefault="00223337" w:rsidP="00E421F3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</w:p>
    <w:p w14:paraId="42E801B3" w14:textId="2D1F9C0B" w:rsidR="00E421F3" w:rsidRPr="00942EFD" w:rsidRDefault="00E421F3" w:rsidP="005D19D3">
      <w:pPr>
        <w:pStyle w:val="Default"/>
        <w:numPr>
          <w:ilvl w:val="0"/>
          <w:numId w:val="22"/>
        </w:numPr>
        <w:spacing w:after="21"/>
        <w:ind w:left="284" w:hanging="284"/>
        <w:jc w:val="both"/>
        <w:rPr>
          <w:rFonts w:ascii="Cambria" w:hAnsi="Cambria"/>
          <w:color w:val="auto"/>
          <w:sz w:val="20"/>
          <w:szCs w:val="20"/>
        </w:rPr>
      </w:pPr>
      <w:r w:rsidRPr="00942EFD">
        <w:rPr>
          <w:rFonts w:ascii="Cambria" w:hAnsi="Cambria"/>
          <w:color w:val="auto"/>
          <w:sz w:val="20"/>
          <w:szCs w:val="20"/>
        </w:rPr>
        <w:t xml:space="preserve">Do kontaktów roboczych w zakresie realizacji niniejszej umowy wyznacza się: </w:t>
      </w:r>
    </w:p>
    <w:p w14:paraId="59960645" w14:textId="22B43A70" w:rsidR="00E421F3" w:rsidRPr="00942EFD" w:rsidRDefault="00E421F3" w:rsidP="00223337">
      <w:pPr>
        <w:pStyle w:val="Default"/>
        <w:numPr>
          <w:ilvl w:val="0"/>
          <w:numId w:val="10"/>
        </w:numPr>
        <w:spacing w:after="21"/>
        <w:jc w:val="both"/>
        <w:rPr>
          <w:rFonts w:ascii="Cambria" w:hAnsi="Cambria"/>
          <w:color w:val="auto"/>
          <w:sz w:val="20"/>
          <w:szCs w:val="20"/>
        </w:rPr>
      </w:pPr>
      <w:r w:rsidRPr="00942EFD">
        <w:rPr>
          <w:rFonts w:ascii="Cambria" w:hAnsi="Cambria"/>
          <w:color w:val="auto"/>
          <w:sz w:val="20"/>
          <w:szCs w:val="20"/>
        </w:rPr>
        <w:t xml:space="preserve">ze strony </w:t>
      </w:r>
      <w:r w:rsidR="00223337">
        <w:rPr>
          <w:rFonts w:ascii="Cambria" w:hAnsi="Cambria"/>
          <w:color w:val="auto"/>
          <w:sz w:val="20"/>
          <w:szCs w:val="20"/>
        </w:rPr>
        <w:t>Odbiorcy</w:t>
      </w:r>
      <w:r w:rsidRPr="00942EFD">
        <w:rPr>
          <w:rFonts w:ascii="Cambria" w:hAnsi="Cambria"/>
          <w:color w:val="auto"/>
          <w:sz w:val="20"/>
          <w:szCs w:val="20"/>
        </w:rPr>
        <w:t xml:space="preserve">: ……………………………….. tel. ………….., </w:t>
      </w:r>
    </w:p>
    <w:p w14:paraId="6B7B6187" w14:textId="1F79173D" w:rsidR="00E421F3" w:rsidRPr="00942EFD" w:rsidRDefault="00E421F3" w:rsidP="00223337">
      <w:pPr>
        <w:pStyle w:val="Default"/>
        <w:numPr>
          <w:ilvl w:val="0"/>
          <w:numId w:val="10"/>
        </w:numPr>
        <w:spacing w:after="21"/>
        <w:jc w:val="both"/>
        <w:rPr>
          <w:rFonts w:ascii="Cambria" w:hAnsi="Cambria"/>
          <w:color w:val="auto"/>
          <w:sz w:val="20"/>
          <w:szCs w:val="20"/>
        </w:rPr>
      </w:pPr>
      <w:r w:rsidRPr="00942EFD">
        <w:rPr>
          <w:rFonts w:ascii="Cambria" w:hAnsi="Cambria"/>
          <w:color w:val="auto"/>
          <w:sz w:val="20"/>
          <w:szCs w:val="20"/>
        </w:rPr>
        <w:t xml:space="preserve">ze strony </w:t>
      </w:r>
      <w:r w:rsidR="00223337">
        <w:rPr>
          <w:rFonts w:ascii="Cambria" w:hAnsi="Cambria"/>
          <w:color w:val="auto"/>
          <w:sz w:val="20"/>
          <w:szCs w:val="20"/>
        </w:rPr>
        <w:t>Dostawcy</w:t>
      </w:r>
      <w:r w:rsidRPr="00942EFD">
        <w:rPr>
          <w:rFonts w:ascii="Cambria" w:hAnsi="Cambria"/>
          <w:color w:val="auto"/>
          <w:sz w:val="20"/>
          <w:szCs w:val="20"/>
        </w:rPr>
        <w:t xml:space="preserve">: ……………………………………. tel. ………….. </w:t>
      </w:r>
    </w:p>
    <w:p w14:paraId="7759576C" w14:textId="108863B4" w:rsidR="00E421F3" w:rsidRPr="00942EFD" w:rsidRDefault="00E421F3" w:rsidP="005D19D3">
      <w:pPr>
        <w:pStyle w:val="Default"/>
        <w:numPr>
          <w:ilvl w:val="0"/>
          <w:numId w:val="22"/>
        </w:numPr>
        <w:spacing w:after="21"/>
        <w:ind w:left="284" w:hanging="284"/>
        <w:jc w:val="both"/>
        <w:rPr>
          <w:rFonts w:ascii="Cambria" w:hAnsi="Cambria"/>
          <w:color w:val="auto"/>
          <w:sz w:val="20"/>
          <w:szCs w:val="20"/>
        </w:rPr>
      </w:pPr>
      <w:r w:rsidRPr="00942EFD">
        <w:rPr>
          <w:rFonts w:ascii="Cambria" w:hAnsi="Cambria"/>
          <w:color w:val="auto"/>
          <w:sz w:val="20"/>
          <w:szCs w:val="20"/>
        </w:rPr>
        <w:t xml:space="preserve">Zmiana osób wskazanych w ust. 1 nie stanowi istotnej zmiany i może być dokonana w każdym czasie na podstawie pisemnego powiadomienia drugiej Strony . </w:t>
      </w:r>
    </w:p>
    <w:p w14:paraId="001F31B4" w14:textId="77777777" w:rsidR="003B2428" w:rsidRDefault="003B2428" w:rsidP="0008262F">
      <w:pPr>
        <w:suppressAutoHyphens/>
        <w:spacing w:after="0" w:line="240" w:lineRule="auto"/>
        <w:contextualSpacing/>
        <w:rPr>
          <w:rFonts w:ascii="Cambria" w:hAnsi="Cambria"/>
          <w:b/>
          <w:sz w:val="20"/>
          <w:szCs w:val="20"/>
          <w:lang w:eastAsia="ar-SA"/>
        </w:rPr>
      </w:pPr>
    </w:p>
    <w:p w14:paraId="55806D8A" w14:textId="0B9577BD" w:rsidR="007C4FCD" w:rsidRPr="00D80156" w:rsidRDefault="00255C30" w:rsidP="00D80156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E421F3">
        <w:rPr>
          <w:rFonts w:ascii="Cambria" w:hAnsi="Cambria"/>
          <w:b/>
          <w:sz w:val="20"/>
          <w:szCs w:val="20"/>
          <w:lang w:eastAsia="ar-SA"/>
        </w:rPr>
        <w:t xml:space="preserve">§ </w:t>
      </w:r>
      <w:r>
        <w:rPr>
          <w:rFonts w:ascii="Cambria" w:hAnsi="Cambria"/>
          <w:b/>
          <w:sz w:val="20"/>
          <w:szCs w:val="20"/>
          <w:lang w:eastAsia="ar-SA"/>
        </w:rPr>
        <w:t>7</w:t>
      </w:r>
    </w:p>
    <w:p w14:paraId="4765D218" w14:textId="11FFFD36" w:rsidR="00255C30" w:rsidRDefault="00255C30" w:rsidP="00255C30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255C30">
        <w:rPr>
          <w:rFonts w:ascii="Cambria" w:hAnsi="Cambria"/>
          <w:b/>
          <w:sz w:val="20"/>
          <w:szCs w:val="20"/>
          <w:lang w:eastAsia="ar-SA"/>
        </w:rPr>
        <w:t>GWARANCJA I RĘKOJMIA</w:t>
      </w:r>
    </w:p>
    <w:p w14:paraId="24A1B418" w14:textId="77777777" w:rsidR="00D80156" w:rsidRPr="00255C30" w:rsidRDefault="00D80156" w:rsidP="00255C30">
      <w:pPr>
        <w:suppressAutoHyphens/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  <w:lang w:eastAsia="ar-SA"/>
        </w:rPr>
      </w:pPr>
    </w:p>
    <w:p w14:paraId="2839CDF1" w14:textId="148C4C39" w:rsidR="00255C30" w:rsidRPr="008B53A8" w:rsidRDefault="00255C30" w:rsidP="005D19D3">
      <w:pPr>
        <w:pStyle w:val="Default"/>
        <w:numPr>
          <w:ilvl w:val="0"/>
          <w:numId w:val="23"/>
        </w:numPr>
        <w:spacing w:after="21"/>
        <w:ind w:left="284" w:hanging="284"/>
        <w:jc w:val="both"/>
        <w:rPr>
          <w:rFonts w:ascii="Cambria" w:hAnsi="Cambria" w:cstheme="minorHAnsi"/>
          <w:bCs/>
          <w:sz w:val="20"/>
          <w:szCs w:val="20"/>
        </w:rPr>
      </w:pPr>
      <w:r w:rsidRPr="008B53A8">
        <w:rPr>
          <w:rFonts w:ascii="Cambria" w:hAnsi="Cambria" w:cstheme="minorHAnsi"/>
          <w:bCs/>
          <w:sz w:val="20"/>
          <w:szCs w:val="20"/>
        </w:rPr>
        <w:t>Dostawca udziela następującej gwarancji na dostarczony przedmiot umowy,</w:t>
      </w:r>
      <w:r w:rsidRPr="008B53A8">
        <w:rPr>
          <w:rFonts w:ascii="Cambria" w:hAnsi="Cambria" w:cstheme="minorHAnsi"/>
          <w:bCs/>
          <w:i/>
          <w:sz w:val="20"/>
          <w:szCs w:val="20"/>
        </w:rPr>
        <w:t xml:space="preserve"> </w:t>
      </w:r>
      <w:r w:rsidRPr="008B53A8">
        <w:rPr>
          <w:rFonts w:ascii="Cambria" w:hAnsi="Cambria" w:cstheme="minorHAnsi"/>
          <w:bCs/>
          <w:sz w:val="20"/>
          <w:szCs w:val="20"/>
        </w:rPr>
        <w:t>licząc</w:t>
      </w:r>
      <w:r w:rsidRPr="008B53A8">
        <w:rPr>
          <w:rFonts w:ascii="Cambria" w:hAnsi="Cambria" w:cstheme="minorHAnsi"/>
          <w:bCs/>
          <w:i/>
          <w:sz w:val="20"/>
          <w:szCs w:val="20"/>
        </w:rPr>
        <w:t xml:space="preserve"> </w:t>
      </w:r>
      <w:r w:rsidRPr="008B53A8">
        <w:rPr>
          <w:rFonts w:ascii="Cambria" w:hAnsi="Cambria" w:cstheme="minorHAnsi"/>
          <w:bCs/>
          <w:sz w:val="20"/>
          <w:szCs w:val="20"/>
        </w:rPr>
        <w:t xml:space="preserve">od daty ostatecznego odbioru przedmiotu </w:t>
      </w:r>
      <w:r w:rsidR="0079314B">
        <w:rPr>
          <w:rFonts w:ascii="Cambria" w:hAnsi="Cambria" w:cstheme="minorHAnsi"/>
          <w:bCs/>
          <w:sz w:val="20"/>
          <w:szCs w:val="20"/>
        </w:rPr>
        <w:t>umowy</w:t>
      </w:r>
      <w:r w:rsidRPr="008B53A8">
        <w:rPr>
          <w:rFonts w:ascii="Cambria" w:hAnsi="Cambria" w:cstheme="minorHAnsi"/>
          <w:bCs/>
          <w:sz w:val="20"/>
          <w:szCs w:val="20"/>
        </w:rPr>
        <w:t xml:space="preserve"> w tym</w:t>
      </w:r>
      <w:r w:rsidR="0079314B">
        <w:rPr>
          <w:rFonts w:ascii="Cambria" w:hAnsi="Cambria" w:cstheme="minorHAnsi"/>
          <w:bCs/>
          <w:sz w:val="20"/>
          <w:szCs w:val="20"/>
        </w:rPr>
        <w:t>:</w:t>
      </w:r>
    </w:p>
    <w:tbl>
      <w:tblPr>
        <w:tblW w:w="8302" w:type="dxa"/>
        <w:tblInd w:w="846" w:type="dxa"/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8302"/>
      </w:tblGrid>
      <w:tr w:rsidR="00255C30" w:rsidRPr="008B53A8" w14:paraId="74E022C8" w14:textId="77777777" w:rsidTr="003A3F00">
        <w:trPr>
          <w:trHeight w:val="509"/>
        </w:trPr>
        <w:tc>
          <w:tcPr>
            <w:tcW w:w="8302" w:type="dxa"/>
            <w:shd w:val="clear" w:color="auto" w:fill="auto"/>
            <w:tcMar>
              <w:left w:w="45" w:type="dxa"/>
            </w:tcMar>
            <w:vAlign w:val="center"/>
          </w:tcPr>
          <w:p w14:paraId="4C9E6D9E" w14:textId="2193B45C" w:rsidR="00255C30" w:rsidRPr="008B53A8" w:rsidRDefault="00255C30" w:rsidP="0079314B">
            <w:pPr>
              <w:pStyle w:val="Akapitzlist"/>
              <w:numPr>
                <w:ilvl w:val="0"/>
                <w:numId w:val="19"/>
              </w:numPr>
              <w:ind w:left="380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8B53A8">
              <w:rPr>
                <w:rFonts w:ascii="Cambria" w:hAnsi="Cambria" w:cs="Arial Narrow"/>
                <w:sz w:val="20"/>
                <w:szCs w:val="20"/>
              </w:rPr>
              <w:t xml:space="preserve">Gwarancja </w:t>
            </w:r>
            <w:r w:rsidR="0008262F">
              <w:rPr>
                <w:rFonts w:ascii="Cambria" w:hAnsi="Cambria" w:cs="Arial Narrow"/>
                <w:sz w:val="20"/>
                <w:szCs w:val="20"/>
              </w:rPr>
              <w:t xml:space="preserve">na silnik i wszystkie podzespoły obejmujące </w:t>
            </w:r>
            <w:r w:rsidR="000727B6">
              <w:rPr>
                <w:rFonts w:ascii="Cambria" w:hAnsi="Cambria" w:cs="Arial Narrow"/>
                <w:sz w:val="20"/>
                <w:szCs w:val="20"/>
              </w:rPr>
              <w:t xml:space="preserve">funkcjonowanie samochodu, wady materiałowe i fabryczne, </w:t>
            </w:r>
            <w:r w:rsidRPr="008B53A8">
              <w:rPr>
                <w:rFonts w:ascii="Cambria" w:hAnsi="Cambria" w:cs="Arial Narrow"/>
                <w:sz w:val="20"/>
                <w:szCs w:val="20"/>
              </w:rPr>
              <w:t xml:space="preserve">bez limitu km </w:t>
            </w:r>
            <w:r w:rsidR="000727B6">
              <w:rPr>
                <w:rFonts w:ascii="Cambria" w:hAnsi="Cambria" w:cs="Arial Narrow"/>
                <w:b/>
                <w:sz w:val="20"/>
                <w:szCs w:val="20"/>
              </w:rPr>
              <w:t xml:space="preserve">minimum 36 </w:t>
            </w:r>
            <w:r w:rsidRPr="008B53A8">
              <w:rPr>
                <w:rFonts w:ascii="Cambria" w:hAnsi="Cambria" w:cs="Arial Narrow"/>
                <w:b/>
                <w:sz w:val="20"/>
                <w:szCs w:val="20"/>
              </w:rPr>
              <w:t>m-</w:t>
            </w:r>
            <w:proofErr w:type="spellStart"/>
            <w:r w:rsidRPr="008B53A8">
              <w:rPr>
                <w:rFonts w:ascii="Cambria" w:hAnsi="Cambria" w:cs="Arial Narrow"/>
                <w:b/>
                <w:sz w:val="20"/>
                <w:szCs w:val="20"/>
              </w:rPr>
              <w:t>cy</w:t>
            </w:r>
            <w:proofErr w:type="spellEnd"/>
          </w:p>
        </w:tc>
      </w:tr>
      <w:tr w:rsidR="00255C30" w:rsidRPr="008B53A8" w14:paraId="7577F60C" w14:textId="77777777" w:rsidTr="003A3F00">
        <w:trPr>
          <w:trHeight w:val="282"/>
        </w:trPr>
        <w:tc>
          <w:tcPr>
            <w:tcW w:w="8302" w:type="dxa"/>
            <w:shd w:val="clear" w:color="auto" w:fill="auto"/>
            <w:tcMar>
              <w:left w:w="45" w:type="dxa"/>
            </w:tcMar>
            <w:vAlign w:val="center"/>
          </w:tcPr>
          <w:p w14:paraId="55A3516F" w14:textId="4A4EF33B" w:rsidR="00255C30" w:rsidRPr="008B53A8" w:rsidRDefault="00255C30" w:rsidP="0079314B">
            <w:pPr>
              <w:pStyle w:val="Akapitzlist"/>
              <w:numPr>
                <w:ilvl w:val="0"/>
                <w:numId w:val="19"/>
              </w:numPr>
              <w:ind w:left="380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8B53A8">
              <w:rPr>
                <w:rFonts w:ascii="Cambria" w:hAnsi="Cambria" w:cs="Arial Narrow"/>
                <w:sz w:val="20"/>
                <w:szCs w:val="20"/>
              </w:rPr>
              <w:t xml:space="preserve">Gwarancja na powłokę lakierniczą </w:t>
            </w:r>
            <w:r w:rsidR="000727B6">
              <w:rPr>
                <w:rFonts w:ascii="Cambria" w:hAnsi="Cambria" w:cs="Arial Narrow"/>
                <w:b/>
                <w:sz w:val="20"/>
                <w:szCs w:val="20"/>
              </w:rPr>
              <w:t xml:space="preserve">minimum 36 </w:t>
            </w:r>
            <w:r w:rsidRPr="008B53A8">
              <w:rPr>
                <w:rFonts w:ascii="Cambria" w:hAnsi="Cambria" w:cs="Arial Narrow"/>
                <w:b/>
                <w:sz w:val="20"/>
                <w:szCs w:val="20"/>
              </w:rPr>
              <w:t>m-</w:t>
            </w:r>
            <w:proofErr w:type="spellStart"/>
            <w:r w:rsidRPr="008B53A8">
              <w:rPr>
                <w:rFonts w:ascii="Cambria" w:hAnsi="Cambria" w:cs="Arial Narrow"/>
                <w:b/>
                <w:sz w:val="20"/>
                <w:szCs w:val="20"/>
              </w:rPr>
              <w:t>cy</w:t>
            </w:r>
            <w:proofErr w:type="spellEnd"/>
          </w:p>
        </w:tc>
      </w:tr>
      <w:tr w:rsidR="00404A62" w:rsidRPr="00404A62" w14:paraId="77C3C631" w14:textId="77777777" w:rsidTr="003A3F00">
        <w:trPr>
          <w:trHeight w:val="857"/>
        </w:trPr>
        <w:tc>
          <w:tcPr>
            <w:tcW w:w="8302" w:type="dxa"/>
            <w:shd w:val="clear" w:color="auto" w:fill="auto"/>
            <w:tcMar>
              <w:left w:w="45" w:type="dxa"/>
            </w:tcMar>
            <w:vAlign w:val="center"/>
          </w:tcPr>
          <w:p w14:paraId="16272BB0" w14:textId="4D92F84B" w:rsidR="00255C30" w:rsidRPr="00404A62" w:rsidRDefault="00255C30" w:rsidP="0079314B">
            <w:pPr>
              <w:pStyle w:val="Akapitzlist"/>
              <w:numPr>
                <w:ilvl w:val="0"/>
                <w:numId w:val="19"/>
              </w:numPr>
              <w:ind w:left="380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404A62">
              <w:rPr>
                <w:rFonts w:ascii="Cambria" w:hAnsi="Cambria" w:cs="Arial Narrow"/>
                <w:sz w:val="20"/>
                <w:szCs w:val="20"/>
              </w:rPr>
              <w:t xml:space="preserve">Gwarancja na perforację nadwozia </w:t>
            </w:r>
            <w:r w:rsidR="000727B6" w:rsidRPr="00404A62">
              <w:rPr>
                <w:rFonts w:ascii="Cambria" w:hAnsi="Cambria" w:cs="Arial Narrow"/>
                <w:b/>
                <w:sz w:val="20"/>
                <w:szCs w:val="20"/>
              </w:rPr>
              <w:t xml:space="preserve">minimum 5 letnia. </w:t>
            </w:r>
            <w:r w:rsidRPr="00404A62">
              <w:rPr>
                <w:rFonts w:ascii="Cambria" w:hAnsi="Cambria" w:cs="Arial Narrow"/>
                <w:b/>
                <w:sz w:val="20"/>
                <w:szCs w:val="20"/>
              </w:rPr>
              <w:t xml:space="preserve"> </w:t>
            </w:r>
          </w:p>
        </w:tc>
      </w:tr>
    </w:tbl>
    <w:p w14:paraId="2C973C0A" w14:textId="337DBBAF" w:rsidR="00255C30" w:rsidRPr="00C0748A" w:rsidRDefault="00255C30" w:rsidP="005D19D3">
      <w:pPr>
        <w:pStyle w:val="Default"/>
        <w:numPr>
          <w:ilvl w:val="0"/>
          <w:numId w:val="23"/>
        </w:numPr>
        <w:spacing w:after="21"/>
        <w:ind w:left="284" w:hanging="284"/>
        <w:jc w:val="both"/>
        <w:rPr>
          <w:rFonts w:ascii="Cambria" w:hAnsi="Cambria" w:cstheme="minorHAnsi"/>
          <w:bCs/>
          <w:color w:val="FF0000"/>
          <w:sz w:val="20"/>
          <w:szCs w:val="20"/>
        </w:rPr>
      </w:pPr>
      <w:r w:rsidRPr="00404A62">
        <w:rPr>
          <w:rFonts w:ascii="Cambria" w:hAnsi="Cambria" w:cstheme="minorHAnsi"/>
          <w:bCs/>
          <w:color w:val="auto"/>
          <w:sz w:val="20"/>
          <w:szCs w:val="20"/>
        </w:rPr>
        <w:t xml:space="preserve">W przypadku wystąpienia w okresie gwarancji wad i usterek w dostarczonym samochodzie </w:t>
      </w:r>
      <w:r w:rsidR="005D19D3" w:rsidRPr="00404A62">
        <w:rPr>
          <w:rFonts w:ascii="Cambria" w:hAnsi="Cambria" w:cstheme="minorHAnsi"/>
          <w:bCs/>
          <w:color w:val="auto"/>
          <w:sz w:val="20"/>
          <w:szCs w:val="20"/>
        </w:rPr>
        <w:t>Odbiorca</w:t>
      </w:r>
      <w:r w:rsidRPr="00404A62">
        <w:rPr>
          <w:rFonts w:ascii="Cambria" w:hAnsi="Cambria" w:cstheme="minorHAnsi"/>
          <w:bCs/>
          <w:color w:val="auto"/>
          <w:sz w:val="20"/>
          <w:szCs w:val="20"/>
        </w:rPr>
        <w:t xml:space="preserve"> </w:t>
      </w:r>
      <w:r w:rsidRPr="008B53A8">
        <w:rPr>
          <w:rFonts w:ascii="Cambria" w:hAnsi="Cambria" w:cstheme="minorHAnsi"/>
          <w:bCs/>
          <w:sz w:val="20"/>
          <w:szCs w:val="20"/>
        </w:rPr>
        <w:t xml:space="preserve">powiadamia o tym fakcie </w:t>
      </w:r>
      <w:r w:rsidR="005D19D3">
        <w:rPr>
          <w:rFonts w:ascii="Cambria" w:hAnsi="Cambria" w:cstheme="minorHAnsi"/>
          <w:bCs/>
          <w:sz w:val="20"/>
          <w:szCs w:val="20"/>
        </w:rPr>
        <w:t>Dostawcę</w:t>
      </w:r>
      <w:r w:rsidRPr="008B53A8">
        <w:rPr>
          <w:rFonts w:ascii="Cambria" w:hAnsi="Cambria" w:cstheme="minorHAnsi"/>
          <w:bCs/>
          <w:sz w:val="20"/>
          <w:szCs w:val="20"/>
        </w:rPr>
        <w:t xml:space="preserve">, a </w:t>
      </w:r>
      <w:r w:rsidR="005D19D3">
        <w:rPr>
          <w:rFonts w:ascii="Cambria" w:hAnsi="Cambria" w:cstheme="minorHAnsi"/>
          <w:bCs/>
          <w:sz w:val="20"/>
          <w:szCs w:val="20"/>
        </w:rPr>
        <w:t>Dostawca</w:t>
      </w:r>
      <w:r w:rsidRPr="008B53A8">
        <w:rPr>
          <w:rFonts w:ascii="Cambria" w:hAnsi="Cambria" w:cstheme="minorHAnsi"/>
          <w:bCs/>
          <w:sz w:val="20"/>
          <w:szCs w:val="20"/>
        </w:rPr>
        <w:t xml:space="preserve"> zobowiązuje się do ich bezwzględnego usunięcia, w terminie uzgodnionym przez strony, ale </w:t>
      </w:r>
      <w:r w:rsidRPr="00404A62">
        <w:rPr>
          <w:rFonts w:ascii="Cambria" w:hAnsi="Cambria" w:cstheme="minorHAnsi"/>
          <w:bCs/>
          <w:color w:val="auto"/>
          <w:sz w:val="20"/>
          <w:szCs w:val="20"/>
        </w:rPr>
        <w:t xml:space="preserve">nie dłuższym niż 10 dni roboczych. </w:t>
      </w:r>
    </w:p>
    <w:p w14:paraId="40E71763" w14:textId="4C4B7654" w:rsidR="00255C30" w:rsidRDefault="00255C30" w:rsidP="005D19D3">
      <w:pPr>
        <w:pStyle w:val="Default"/>
        <w:numPr>
          <w:ilvl w:val="0"/>
          <w:numId w:val="23"/>
        </w:numPr>
        <w:spacing w:after="21"/>
        <w:ind w:left="284" w:hanging="284"/>
        <w:jc w:val="both"/>
        <w:rPr>
          <w:rFonts w:ascii="Cambria" w:hAnsi="Cambria" w:cstheme="minorHAnsi"/>
          <w:bCs/>
          <w:sz w:val="20"/>
          <w:szCs w:val="20"/>
        </w:rPr>
      </w:pPr>
      <w:r w:rsidRPr="008B53A8">
        <w:rPr>
          <w:rFonts w:ascii="Cambria" w:hAnsi="Cambria" w:cstheme="minorHAnsi"/>
          <w:bCs/>
          <w:sz w:val="20"/>
          <w:szCs w:val="20"/>
        </w:rPr>
        <w:t xml:space="preserve">Okres gwarancji liczy się od dnia sporządzenia protokołu zdawczo – odbiorczego </w:t>
      </w:r>
      <w:r w:rsidR="0008262F">
        <w:rPr>
          <w:rFonts w:ascii="Cambria" w:hAnsi="Cambria" w:cstheme="minorHAnsi"/>
          <w:bCs/>
          <w:sz w:val="20"/>
          <w:szCs w:val="20"/>
        </w:rPr>
        <w:t>bez zastrzeżeń</w:t>
      </w:r>
      <w:r w:rsidRPr="008B53A8">
        <w:rPr>
          <w:rFonts w:ascii="Cambria" w:hAnsi="Cambria" w:cstheme="minorHAnsi"/>
          <w:bCs/>
          <w:sz w:val="20"/>
          <w:szCs w:val="20"/>
        </w:rPr>
        <w:t>.</w:t>
      </w:r>
      <w:r w:rsidR="00F44574">
        <w:rPr>
          <w:rFonts w:ascii="Cambria" w:hAnsi="Cambria" w:cstheme="minorHAnsi"/>
          <w:bCs/>
          <w:sz w:val="20"/>
          <w:szCs w:val="20"/>
        </w:rPr>
        <w:t xml:space="preserve"> Bieg gwarancji rozpoczyna się w dniu następnym po podpisaniu przed przedstawiciela Odbiorcy protokołu zdawczo – odbiorczego. </w:t>
      </w:r>
    </w:p>
    <w:p w14:paraId="06074AE9" w14:textId="73E50DC7" w:rsidR="00956632" w:rsidRDefault="00956632" w:rsidP="005D19D3">
      <w:pPr>
        <w:pStyle w:val="Default"/>
        <w:numPr>
          <w:ilvl w:val="0"/>
          <w:numId w:val="23"/>
        </w:numPr>
        <w:spacing w:after="21"/>
        <w:ind w:left="284" w:hanging="284"/>
        <w:jc w:val="both"/>
        <w:rPr>
          <w:rFonts w:ascii="Cambria" w:hAnsi="Cambria" w:cstheme="minorHAnsi"/>
          <w:bCs/>
          <w:sz w:val="20"/>
          <w:szCs w:val="20"/>
        </w:rPr>
      </w:pPr>
      <w:r>
        <w:rPr>
          <w:rFonts w:ascii="Cambria" w:hAnsi="Cambria" w:cstheme="minorHAnsi"/>
          <w:bCs/>
          <w:sz w:val="20"/>
          <w:szCs w:val="20"/>
        </w:rPr>
        <w:t xml:space="preserve">Warunki gwarancji nie mogą nakazywać Odbiorcy przechowywania opakowań. </w:t>
      </w:r>
    </w:p>
    <w:p w14:paraId="354E7205" w14:textId="5008036B" w:rsidR="007A7464" w:rsidRDefault="007A7464" w:rsidP="005D19D3">
      <w:pPr>
        <w:pStyle w:val="Default"/>
        <w:numPr>
          <w:ilvl w:val="0"/>
          <w:numId w:val="23"/>
        </w:numPr>
        <w:spacing w:after="21"/>
        <w:ind w:left="284" w:hanging="284"/>
        <w:jc w:val="both"/>
        <w:rPr>
          <w:rFonts w:ascii="Cambria" w:hAnsi="Cambria" w:cstheme="minorHAnsi"/>
          <w:bCs/>
          <w:sz w:val="20"/>
          <w:szCs w:val="20"/>
        </w:rPr>
      </w:pPr>
      <w:r>
        <w:rPr>
          <w:rFonts w:ascii="Cambria" w:hAnsi="Cambria" w:cstheme="minorHAnsi"/>
          <w:bCs/>
          <w:sz w:val="20"/>
          <w:szCs w:val="20"/>
        </w:rPr>
        <w:t xml:space="preserve">Odbiorca zobowiązuje się dotrzymać podstawowych warunków eksploatacji określonych przez producenta w zapisach kart gwarancyjnych dostarczonych przez Dostawcę. </w:t>
      </w:r>
    </w:p>
    <w:p w14:paraId="5E78089F" w14:textId="4D039E8C" w:rsidR="00625CCC" w:rsidRPr="00404A62" w:rsidRDefault="00625CCC" w:rsidP="005D19D3">
      <w:pPr>
        <w:pStyle w:val="Default"/>
        <w:numPr>
          <w:ilvl w:val="0"/>
          <w:numId w:val="23"/>
        </w:numPr>
        <w:spacing w:after="21"/>
        <w:ind w:left="284" w:hanging="284"/>
        <w:jc w:val="both"/>
        <w:rPr>
          <w:rFonts w:ascii="Cambria" w:hAnsi="Cambria" w:cstheme="minorHAnsi"/>
          <w:bCs/>
          <w:sz w:val="20"/>
          <w:szCs w:val="20"/>
        </w:rPr>
      </w:pPr>
      <w:r w:rsidRPr="00404A62">
        <w:rPr>
          <w:rFonts w:ascii="Cambria" w:hAnsi="Cambria" w:cstheme="minorHAnsi"/>
          <w:bCs/>
          <w:sz w:val="20"/>
          <w:szCs w:val="20"/>
        </w:rPr>
        <w:t xml:space="preserve">Dostawca zobowiązuje się na czas trwania gwarancji do nieodpłatnego usuwania zgłaszanych przedstawiciela Odbiorcy usterek. Czas reakcji serwisu – do końca następnego dnia roboczego od zgłoszenia. W przypadku wystąpienia konieczności naprawy poza Lęborkiem, Dostawca zapewni: </w:t>
      </w:r>
    </w:p>
    <w:p w14:paraId="1EE635E8" w14:textId="47539CA3" w:rsidR="00625CCC" w:rsidRPr="00404A62" w:rsidRDefault="00625CCC" w:rsidP="00625CCC">
      <w:pPr>
        <w:pStyle w:val="Default"/>
        <w:numPr>
          <w:ilvl w:val="0"/>
          <w:numId w:val="38"/>
        </w:numPr>
        <w:spacing w:after="21"/>
        <w:jc w:val="both"/>
        <w:rPr>
          <w:rFonts w:ascii="Cambria" w:hAnsi="Cambria" w:cstheme="minorHAnsi"/>
          <w:bCs/>
          <w:sz w:val="20"/>
          <w:szCs w:val="20"/>
        </w:rPr>
      </w:pPr>
      <w:r w:rsidRPr="00404A62">
        <w:rPr>
          <w:rFonts w:ascii="Cambria" w:hAnsi="Cambria" w:cstheme="minorHAnsi"/>
          <w:bCs/>
          <w:sz w:val="20"/>
          <w:szCs w:val="20"/>
        </w:rPr>
        <w:t>Odbiór</w:t>
      </w:r>
      <w:r w:rsidR="00280115" w:rsidRPr="00404A62">
        <w:rPr>
          <w:rFonts w:ascii="Cambria" w:hAnsi="Cambria" w:cstheme="minorHAnsi"/>
          <w:bCs/>
          <w:sz w:val="20"/>
          <w:szCs w:val="20"/>
        </w:rPr>
        <w:t xml:space="preserve"> wadliwego pojazdu lub elementu wyposażenia </w:t>
      </w:r>
      <w:r w:rsidRPr="00404A62">
        <w:rPr>
          <w:rFonts w:ascii="Cambria" w:hAnsi="Cambria" w:cstheme="minorHAnsi"/>
          <w:bCs/>
          <w:sz w:val="20"/>
          <w:szCs w:val="20"/>
        </w:rPr>
        <w:t xml:space="preserve">w terminie </w:t>
      </w:r>
      <w:r w:rsidR="00280115" w:rsidRPr="00404A62">
        <w:rPr>
          <w:rFonts w:ascii="Cambria" w:hAnsi="Cambria" w:cstheme="minorHAnsi"/>
          <w:bCs/>
          <w:sz w:val="20"/>
          <w:szCs w:val="20"/>
        </w:rPr>
        <w:t xml:space="preserve">nieprzekraczającym 1 dzień roboczy, na własny koszt </w:t>
      </w:r>
    </w:p>
    <w:p w14:paraId="6DACEACF" w14:textId="5FA17B55" w:rsidR="00280115" w:rsidRPr="00404A62" w:rsidRDefault="00B10C68" w:rsidP="00625CCC">
      <w:pPr>
        <w:pStyle w:val="Default"/>
        <w:numPr>
          <w:ilvl w:val="0"/>
          <w:numId w:val="38"/>
        </w:numPr>
        <w:spacing w:after="21"/>
        <w:jc w:val="both"/>
        <w:rPr>
          <w:rFonts w:ascii="Cambria" w:hAnsi="Cambria" w:cstheme="minorHAnsi"/>
          <w:bCs/>
          <w:sz w:val="20"/>
          <w:szCs w:val="20"/>
        </w:rPr>
      </w:pPr>
      <w:r w:rsidRPr="00404A62">
        <w:rPr>
          <w:rFonts w:ascii="Cambria" w:hAnsi="Cambria" w:cstheme="minorHAnsi"/>
          <w:bCs/>
          <w:sz w:val="20"/>
          <w:szCs w:val="20"/>
        </w:rPr>
        <w:t>Dostawę naprawionego pojazdu lub wyposażenia na własny koszt, w terminie nie przekraczającym 1 dzień roboczy od dnia usunięcia awarii przez serwis;</w:t>
      </w:r>
    </w:p>
    <w:p w14:paraId="2DB32A1C" w14:textId="5B03102B" w:rsidR="001C75B7" w:rsidRPr="00404A62" w:rsidRDefault="00B10C68" w:rsidP="00625CCC">
      <w:pPr>
        <w:pStyle w:val="Default"/>
        <w:numPr>
          <w:ilvl w:val="0"/>
          <w:numId w:val="38"/>
        </w:numPr>
        <w:spacing w:after="21"/>
        <w:jc w:val="both"/>
        <w:rPr>
          <w:rFonts w:ascii="Cambria" w:hAnsi="Cambria" w:cstheme="minorHAnsi"/>
          <w:bCs/>
          <w:color w:val="auto"/>
          <w:sz w:val="20"/>
          <w:szCs w:val="20"/>
        </w:rPr>
      </w:pPr>
      <w:r w:rsidRPr="00404A62">
        <w:rPr>
          <w:rFonts w:ascii="Cambria" w:hAnsi="Cambria" w:cstheme="minorHAnsi"/>
          <w:bCs/>
          <w:sz w:val="20"/>
          <w:szCs w:val="20"/>
        </w:rPr>
        <w:t xml:space="preserve">W przypadku braku możliwości usunięcia awarii w terminie 2 dni roboczych od dnia odebrania wadliwego przedmiotu umowy z </w:t>
      </w:r>
      <w:r w:rsidRPr="00404A62">
        <w:rPr>
          <w:rFonts w:ascii="Cambria" w:hAnsi="Cambria" w:cstheme="minorHAnsi"/>
          <w:bCs/>
          <w:color w:val="auto"/>
          <w:sz w:val="20"/>
          <w:szCs w:val="20"/>
        </w:rPr>
        <w:t xml:space="preserve">siedziby, </w:t>
      </w:r>
      <w:r w:rsidR="001C75B7" w:rsidRPr="00404A62">
        <w:rPr>
          <w:rFonts w:ascii="Cambria" w:hAnsi="Cambria" w:cstheme="minorHAnsi"/>
          <w:bCs/>
          <w:color w:val="auto"/>
          <w:sz w:val="20"/>
          <w:szCs w:val="20"/>
        </w:rPr>
        <w:t>Dostawca</w:t>
      </w:r>
      <w:r w:rsidRPr="00404A62">
        <w:rPr>
          <w:rFonts w:ascii="Cambria" w:hAnsi="Cambria" w:cstheme="minorHAnsi"/>
          <w:bCs/>
          <w:color w:val="auto"/>
          <w:sz w:val="20"/>
          <w:szCs w:val="20"/>
        </w:rPr>
        <w:t xml:space="preserve"> zobowiązuje się do dostarczenia pojazdu zastępczego o parametrach równoważnych z oferowanym</w:t>
      </w:r>
      <w:r w:rsidR="001C75B7" w:rsidRPr="00404A62">
        <w:rPr>
          <w:rFonts w:ascii="Cambria" w:hAnsi="Cambria" w:cstheme="minorHAnsi"/>
          <w:bCs/>
          <w:color w:val="auto"/>
          <w:sz w:val="20"/>
          <w:szCs w:val="20"/>
        </w:rPr>
        <w:t>;</w:t>
      </w:r>
    </w:p>
    <w:p w14:paraId="51054378" w14:textId="4B690CFC" w:rsidR="00B10C68" w:rsidRPr="00404A62" w:rsidRDefault="001C75B7" w:rsidP="00625CCC">
      <w:pPr>
        <w:pStyle w:val="Default"/>
        <w:numPr>
          <w:ilvl w:val="0"/>
          <w:numId w:val="38"/>
        </w:numPr>
        <w:spacing w:after="21"/>
        <w:jc w:val="both"/>
        <w:rPr>
          <w:rFonts w:ascii="Cambria" w:hAnsi="Cambria" w:cstheme="minorHAnsi"/>
          <w:bCs/>
          <w:sz w:val="20"/>
          <w:szCs w:val="20"/>
        </w:rPr>
      </w:pPr>
      <w:r w:rsidRPr="00404A62">
        <w:rPr>
          <w:rFonts w:ascii="Cambria" w:hAnsi="Cambria" w:cstheme="minorHAnsi"/>
          <w:bCs/>
          <w:sz w:val="20"/>
          <w:szCs w:val="20"/>
        </w:rPr>
        <w:t>W okresie gwarancji wszelkie koszty związane z usunięciem awarii/wady, stwierdzonej w przedmiocie niniejszej umowy, obciążają Dostawcę</w:t>
      </w:r>
    </w:p>
    <w:p w14:paraId="18240F31" w14:textId="7D014097" w:rsidR="001C75B7" w:rsidRPr="00404A62" w:rsidRDefault="001C75B7" w:rsidP="00625CCC">
      <w:pPr>
        <w:pStyle w:val="Default"/>
        <w:numPr>
          <w:ilvl w:val="0"/>
          <w:numId w:val="38"/>
        </w:numPr>
        <w:spacing w:after="21"/>
        <w:jc w:val="both"/>
        <w:rPr>
          <w:rFonts w:ascii="Cambria" w:hAnsi="Cambria" w:cstheme="minorHAnsi"/>
          <w:bCs/>
          <w:sz w:val="20"/>
          <w:szCs w:val="20"/>
        </w:rPr>
      </w:pPr>
      <w:r w:rsidRPr="00404A62">
        <w:rPr>
          <w:rFonts w:ascii="Cambria" w:hAnsi="Cambria" w:cstheme="minorHAnsi"/>
          <w:bCs/>
          <w:sz w:val="20"/>
          <w:szCs w:val="20"/>
        </w:rPr>
        <w:t>Gwarancja obejmuje uprawnienie Odbiorcy</w:t>
      </w:r>
      <w:r w:rsidR="002178F9" w:rsidRPr="00404A62">
        <w:rPr>
          <w:rFonts w:ascii="Cambria" w:hAnsi="Cambria" w:cstheme="minorHAnsi"/>
          <w:bCs/>
          <w:sz w:val="20"/>
          <w:szCs w:val="20"/>
        </w:rPr>
        <w:t xml:space="preserve"> do żądania wymiany przedmiotu umowy na wolny od wad lub nieodpłatnej jego naprawy. </w:t>
      </w:r>
      <w:r w:rsidRPr="00404A62">
        <w:rPr>
          <w:rFonts w:ascii="Cambria" w:hAnsi="Cambria" w:cstheme="minorHAnsi"/>
          <w:bCs/>
          <w:sz w:val="20"/>
          <w:szCs w:val="20"/>
        </w:rPr>
        <w:t xml:space="preserve"> </w:t>
      </w:r>
    </w:p>
    <w:p w14:paraId="3417DDB0" w14:textId="5C29201B" w:rsidR="002178F9" w:rsidRPr="00404A62" w:rsidRDefault="002178F9" w:rsidP="00625CCC">
      <w:pPr>
        <w:pStyle w:val="Default"/>
        <w:numPr>
          <w:ilvl w:val="0"/>
          <w:numId w:val="38"/>
        </w:numPr>
        <w:spacing w:after="21"/>
        <w:jc w:val="both"/>
        <w:rPr>
          <w:rFonts w:ascii="Cambria" w:hAnsi="Cambria" w:cstheme="minorHAnsi"/>
          <w:bCs/>
          <w:sz w:val="20"/>
          <w:szCs w:val="20"/>
        </w:rPr>
      </w:pPr>
      <w:r w:rsidRPr="00404A62">
        <w:rPr>
          <w:rFonts w:ascii="Cambria" w:hAnsi="Cambria" w:cstheme="minorHAnsi"/>
          <w:bCs/>
          <w:sz w:val="20"/>
          <w:szCs w:val="20"/>
        </w:rPr>
        <w:t xml:space="preserve">Gwarancja ulega automatycznie przedłużeniu o okres naprawy. </w:t>
      </w:r>
    </w:p>
    <w:p w14:paraId="0CE952E2" w14:textId="77777777" w:rsidR="003B2428" w:rsidRPr="00404A62" w:rsidRDefault="003B2428" w:rsidP="00D070AE">
      <w:pPr>
        <w:pStyle w:val="Default"/>
        <w:rPr>
          <w:rFonts w:ascii="Cambria" w:hAnsi="Cambria"/>
          <w:b/>
          <w:sz w:val="20"/>
          <w:szCs w:val="20"/>
          <w:lang w:eastAsia="ar-SA"/>
        </w:rPr>
      </w:pPr>
      <w:bookmarkStart w:id="0" w:name="_Hlk76646807"/>
    </w:p>
    <w:p w14:paraId="10CC418D" w14:textId="47C28807" w:rsidR="003046E0" w:rsidRPr="00404A62" w:rsidRDefault="003046E0" w:rsidP="003046E0">
      <w:pPr>
        <w:pStyle w:val="Default"/>
        <w:jc w:val="center"/>
        <w:rPr>
          <w:rFonts w:ascii="Cambria" w:hAnsi="Cambria"/>
          <w:sz w:val="20"/>
          <w:szCs w:val="20"/>
        </w:rPr>
      </w:pPr>
      <w:r w:rsidRPr="00404A62">
        <w:rPr>
          <w:rFonts w:ascii="Cambria" w:hAnsi="Cambria"/>
          <w:b/>
          <w:sz w:val="20"/>
          <w:szCs w:val="20"/>
          <w:lang w:eastAsia="ar-SA"/>
        </w:rPr>
        <w:t xml:space="preserve">§ </w:t>
      </w:r>
      <w:r w:rsidR="00D80156" w:rsidRPr="00404A62">
        <w:rPr>
          <w:rFonts w:ascii="Cambria" w:hAnsi="Cambria"/>
          <w:b/>
          <w:sz w:val="20"/>
          <w:szCs w:val="20"/>
          <w:lang w:eastAsia="ar-SA"/>
        </w:rPr>
        <w:t>8</w:t>
      </w:r>
    </w:p>
    <w:p w14:paraId="3AF73BF2" w14:textId="7476AB81" w:rsidR="007C4FCD" w:rsidRPr="00404A62" w:rsidRDefault="003046E0" w:rsidP="003046E0">
      <w:pPr>
        <w:pStyle w:val="Default"/>
        <w:jc w:val="center"/>
        <w:rPr>
          <w:rFonts w:ascii="Cambria" w:hAnsi="Cambria"/>
          <w:b/>
          <w:bCs/>
          <w:color w:val="auto"/>
          <w:sz w:val="20"/>
          <w:szCs w:val="20"/>
        </w:rPr>
      </w:pPr>
      <w:r w:rsidRPr="00404A62">
        <w:rPr>
          <w:rFonts w:ascii="Cambria" w:hAnsi="Cambria"/>
          <w:b/>
          <w:bCs/>
          <w:color w:val="auto"/>
          <w:sz w:val="20"/>
          <w:szCs w:val="20"/>
        </w:rPr>
        <w:t xml:space="preserve">ODSTĄPIENIE OD </w:t>
      </w:r>
      <w:bookmarkEnd w:id="0"/>
      <w:r w:rsidRPr="00404A62">
        <w:rPr>
          <w:rFonts w:ascii="Cambria" w:hAnsi="Cambria"/>
          <w:b/>
          <w:bCs/>
          <w:color w:val="auto"/>
          <w:sz w:val="20"/>
          <w:szCs w:val="20"/>
        </w:rPr>
        <w:t>UMOWY</w:t>
      </w:r>
    </w:p>
    <w:p w14:paraId="079E6503" w14:textId="77777777" w:rsidR="003046E0" w:rsidRDefault="003046E0" w:rsidP="003046E0">
      <w:pPr>
        <w:pStyle w:val="Default"/>
        <w:jc w:val="center"/>
        <w:rPr>
          <w:color w:val="auto"/>
          <w:sz w:val="22"/>
          <w:szCs w:val="22"/>
        </w:rPr>
      </w:pPr>
    </w:p>
    <w:p w14:paraId="270EC349" w14:textId="353EE8E4" w:rsidR="003046E0" w:rsidRPr="003046E0" w:rsidRDefault="003046E0" w:rsidP="00052419">
      <w:pPr>
        <w:pStyle w:val="Default"/>
        <w:numPr>
          <w:ilvl w:val="0"/>
          <w:numId w:val="31"/>
        </w:numPr>
        <w:spacing w:after="22"/>
        <w:ind w:left="284" w:hanging="284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Odbiorca</w:t>
      </w:r>
      <w:r w:rsidR="007C4FCD" w:rsidRPr="003046E0">
        <w:rPr>
          <w:rFonts w:ascii="Cambria" w:hAnsi="Cambria"/>
          <w:color w:val="auto"/>
          <w:sz w:val="20"/>
          <w:szCs w:val="20"/>
        </w:rPr>
        <w:t xml:space="preserve"> zastrzega sobie prawo do odstąpienia od umowy w przypadku, gdy: </w:t>
      </w:r>
    </w:p>
    <w:p w14:paraId="3BB01B40" w14:textId="77777777" w:rsidR="00903446" w:rsidRDefault="00903446" w:rsidP="00D80156">
      <w:pPr>
        <w:pStyle w:val="Default"/>
        <w:numPr>
          <w:ilvl w:val="0"/>
          <w:numId w:val="26"/>
        </w:numPr>
        <w:spacing w:after="22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Dostawca</w:t>
      </w:r>
      <w:r w:rsidR="007C4FCD" w:rsidRPr="003046E0">
        <w:rPr>
          <w:rFonts w:ascii="Cambria" w:hAnsi="Cambria"/>
          <w:color w:val="auto"/>
          <w:sz w:val="20"/>
          <w:szCs w:val="20"/>
        </w:rPr>
        <w:t xml:space="preserve"> nie wykona umowy w terminie określonym w § 2 ust. 1, bez wyznaczenia dodatkowego terminu, </w:t>
      </w:r>
    </w:p>
    <w:p w14:paraId="6D8FF808" w14:textId="77777777" w:rsidR="00903446" w:rsidRDefault="00903446" w:rsidP="00D80156">
      <w:pPr>
        <w:pStyle w:val="Default"/>
        <w:numPr>
          <w:ilvl w:val="0"/>
          <w:numId w:val="26"/>
        </w:numPr>
        <w:spacing w:after="22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Dostaw</w:t>
      </w:r>
      <w:r w:rsidR="007C4FCD" w:rsidRPr="00903446">
        <w:rPr>
          <w:rFonts w:ascii="Cambria" w:hAnsi="Cambria"/>
          <w:color w:val="auto"/>
          <w:sz w:val="20"/>
          <w:szCs w:val="20"/>
        </w:rPr>
        <w:t xml:space="preserve">ca nie wymieni przedmiotu umowy, elementów wadliwych na wolne od wad w terminie wskazanym przez </w:t>
      </w:r>
      <w:r>
        <w:rPr>
          <w:rFonts w:ascii="Cambria" w:hAnsi="Cambria"/>
          <w:color w:val="auto"/>
          <w:sz w:val="20"/>
          <w:szCs w:val="20"/>
        </w:rPr>
        <w:t>Odbiorcę</w:t>
      </w:r>
      <w:r w:rsidR="007C4FCD" w:rsidRPr="00903446">
        <w:rPr>
          <w:rFonts w:ascii="Cambria" w:hAnsi="Cambria"/>
          <w:color w:val="auto"/>
          <w:sz w:val="20"/>
          <w:szCs w:val="20"/>
        </w:rPr>
        <w:t xml:space="preserve"> do usunięcia wad, </w:t>
      </w:r>
    </w:p>
    <w:p w14:paraId="60C207C0" w14:textId="56343E8C" w:rsidR="00903446" w:rsidRDefault="00903446" w:rsidP="00D80156">
      <w:pPr>
        <w:pStyle w:val="Default"/>
        <w:numPr>
          <w:ilvl w:val="0"/>
          <w:numId w:val="26"/>
        </w:numPr>
        <w:spacing w:after="22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Dost</w:t>
      </w:r>
      <w:r w:rsidR="007C4FCD" w:rsidRPr="00903446">
        <w:rPr>
          <w:rFonts w:ascii="Cambria" w:hAnsi="Cambria"/>
          <w:color w:val="auto"/>
          <w:sz w:val="20"/>
          <w:szCs w:val="20"/>
        </w:rPr>
        <w:t>awca dostarczy przedmiot umowy nieodpowiadający normom określonym w Specyfikacji Warunków Zamówienia</w:t>
      </w:r>
      <w:r w:rsidR="0020044D">
        <w:rPr>
          <w:rFonts w:ascii="Cambria" w:hAnsi="Cambria"/>
          <w:color w:val="auto"/>
          <w:sz w:val="20"/>
          <w:szCs w:val="20"/>
        </w:rPr>
        <w:t xml:space="preserve"> wraz z załącznikami. </w:t>
      </w:r>
    </w:p>
    <w:p w14:paraId="62686DD7" w14:textId="5ADA2507" w:rsidR="007C4FCD" w:rsidRPr="00A37967" w:rsidRDefault="007C4FCD" w:rsidP="00D80156">
      <w:pPr>
        <w:pStyle w:val="Default"/>
        <w:numPr>
          <w:ilvl w:val="0"/>
          <w:numId w:val="26"/>
        </w:numPr>
        <w:spacing w:after="22"/>
        <w:jc w:val="both"/>
        <w:rPr>
          <w:rFonts w:ascii="Cambria" w:hAnsi="Cambria"/>
          <w:color w:val="auto"/>
          <w:sz w:val="20"/>
          <w:szCs w:val="20"/>
        </w:rPr>
      </w:pPr>
      <w:r w:rsidRPr="00903446">
        <w:rPr>
          <w:rFonts w:ascii="Cambria" w:hAnsi="Cambria"/>
          <w:color w:val="auto"/>
          <w:sz w:val="20"/>
          <w:szCs w:val="20"/>
        </w:rPr>
        <w:t xml:space="preserve">jakość dostarczonego przedmiotu umowy budzi zastrzeżenia </w:t>
      </w:r>
      <w:r w:rsidR="00D80156">
        <w:rPr>
          <w:rFonts w:ascii="Cambria" w:hAnsi="Cambria"/>
          <w:color w:val="auto"/>
          <w:sz w:val="20"/>
          <w:szCs w:val="20"/>
        </w:rPr>
        <w:t>Odbiorcy</w:t>
      </w:r>
      <w:r w:rsidRPr="00903446">
        <w:rPr>
          <w:rFonts w:ascii="Cambria" w:hAnsi="Cambria"/>
          <w:color w:val="auto"/>
          <w:sz w:val="20"/>
          <w:szCs w:val="20"/>
        </w:rPr>
        <w:t xml:space="preserve">. </w:t>
      </w:r>
    </w:p>
    <w:p w14:paraId="2ABE3FFD" w14:textId="6039FF9B" w:rsidR="00E847C0" w:rsidRPr="003046E0" w:rsidRDefault="00E847C0" w:rsidP="00052419">
      <w:pPr>
        <w:pStyle w:val="Default"/>
        <w:numPr>
          <w:ilvl w:val="0"/>
          <w:numId w:val="31"/>
        </w:numPr>
        <w:spacing w:after="22"/>
        <w:ind w:left="284" w:hanging="284"/>
        <w:jc w:val="both"/>
        <w:rPr>
          <w:rFonts w:ascii="Cambria" w:hAnsi="Cambria"/>
          <w:color w:val="auto"/>
          <w:sz w:val="20"/>
          <w:szCs w:val="20"/>
        </w:rPr>
      </w:pPr>
      <w:r w:rsidRPr="00E847C0">
        <w:rPr>
          <w:rFonts w:ascii="Cambria" w:hAnsi="Cambria"/>
          <w:color w:val="auto"/>
          <w:sz w:val="20"/>
          <w:szCs w:val="20"/>
        </w:rPr>
        <w:t>Odbiorca może odstąpić od umowy w terminie 30 dni od powzięcia wiadomości o wystąpieniu istotnej zmiany</w:t>
      </w:r>
      <w:r w:rsidRPr="004B14A1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E847C0">
        <w:rPr>
          <w:rFonts w:ascii="Cambria" w:hAnsi="Cambria"/>
          <w:color w:val="auto"/>
          <w:sz w:val="20"/>
          <w:szCs w:val="20"/>
        </w:rPr>
        <w:t>okoliczności powodującej, że wykonanie umowy nie leży w interesie publicznym, czego nie można było przewidzieć w</w:t>
      </w:r>
      <w:r w:rsidRPr="004B14A1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E847C0">
        <w:rPr>
          <w:rFonts w:ascii="Cambria" w:hAnsi="Cambria"/>
          <w:color w:val="auto"/>
          <w:sz w:val="20"/>
          <w:szCs w:val="20"/>
        </w:rPr>
        <w:t xml:space="preserve">chwili zawarcia umowy lub dalsze wykonywanie umowy może zagrozić istotnemu interesowi bezpieczeństwa państwa lub bezpieczeństwu publicznemu. </w:t>
      </w:r>
      <w:r w:rsidRPr="003046E0">
        <w:rPr>
          <w:rFonts w:ascii="Cambria" w:hAnsi="Cambria"/>
          <w:color w:val="auto"/>
          <w:sz w:val="20"/>
          <w:szCs w:val="20"/>
        </w:rPr>
        <w:t xml:space="preserve">Odstąpienie wymaga dla swej skuteczności formy pisemnej. </w:t>
      </w:r>
    </w:p>
    <w:p w14:paraId="77A82A6D" w14:textId="77777777" w:rsidR="003B2428" w:rsidRDefault="003B2428" w:rsidP="00D80156">
      <w:pPr>
        <w:pStyle w:val="Default"/>
        <w:jc w:val="center"/>
        <w:rPr>
          <w:rFonts w:ascii="Cambria" w:hAnsi="Cambria"/>
          <w:b/>
          <w:sz w:val="20"/>
          <w:szCs w:val="20"/>
          <w:lang w:eastAsia="ar-SA"/>
        </w:rPr>
      </w:pPr>
    </w:p>
    <w:p w14:paraId="140DC545" w14:textId="6E1D5DE6" w:rsidR="00D80156" w:rsidRPr="009F1A83" w:rsidRDefault="00D80156" w:rsidP="00D80156">
      <w:pPr>
        <w:pStyle w:val="Default"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9F1A83">
        <w:rPr>
          <w:rFonts w:ascii="Cambria" w:hAnsi="Cambria"/>
          <w:b/>
          <w:sz w:val="20"/>
          <w:szCs w:val="20"/>
          <w:lang w:eastAsia="ar-SA"/>
        </w:rPr>
        <w:t>§ 9</w:t>
      </w:r>
    </w:p>
    <w:p w14:paraId="6914DC10" w14:textId="32030E87" w:rsidR="007C4FCD" w:rsidRPr="009F1A83" w:rsidRDefault="00D80156" w:rsidP="00D80156">
      <w:pPr>
        <w:pStyle w:val="Default"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9F1A83">
        <w:rPr>
          <w:rFonts w:ascii="Cambria" w:hAnsi="Cambria"/>
          <w:b/>
          <w:sz w:val="20"/>
          <w:szCs w:val="20"/>
          <w:lang w:eastAsia="ar-SA"/>
        </w:rPr>
        <w:t>KARY UMOWNE</w:t>
      </w:r>
    </w:p>
    <w:p w14:paraId="3A512783" w14:textId="77777777" w:rsidR="00D80156" w:rsidRDefault="00D80156" w:rsidP="00D80156">
      <w:pPr>
        <w:pStyle w:val="Default"/>
        <w:jc w:val="center"/>
        <w:rPr>
          <w:color w:val="auto"/>
          <w:sz w:val="22"/>
          <w:szCs w:val="22"/>
        </w:rPr>
      </w:pPr>
    </w:p>
    <w:p w14:paraId="03861302" w14:textId="0A708487" w:rsidR="00435909" w:rsidRPr="009F1A83" w:rsidRDefault="00435909" w:rsidP="00435909">
      <w:pPr>
        <w:widowControl w:val="0"/>
        <w:numPr>
          <w:ilvl w:val="0"/>
          <w:numId w:val="27"/>
        </w:numPr>
        <w:tabs>
          <w:tab w:val="left" w:pos="0"/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9F1A83">
        <w:rPr>
          <w:rFonts w:ascii="Cambria" w:hAnsi="Cambria"/>
          <w:sz w:val="20"/>
          <w:szCs w:val="20"/>
          <w:lang w:eastAsia="ar-SA"/>
        </w:rPr>
        <w:t xml:space="preserve">Strony ustalają za niewykonanie lub nienależyte wykonanie umowy kary umowne w następujących przypadkach: </w:t>
      </w:r>
    </w:p>
    <w:p w14:paraId="4A084857" w14:textId="668B06FA" w:rsidR="00435909" w:rsidRPr="009F1A83" w:rsidRDefault="00435909" w:rsidP="00303FB8">
      <w:pPr>
        <w:pStyle w:val="Akapitzlist"/>
        <w:widowControl w:val="0"/>
        <w:numPr>
          <w:ilvl w:val="0"/>
          <w:numId w:val="34"/>
        </w:numPr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9F1A83">
        <w:rPr>
          <w:rFonts w:ascii="Cambria" w:hAnsi="Cambria"/>
          <w:sz w:val="20"/>
          <w:szCs w:val="20"/>
          <w:lang w:eastAsia="ar-SA"/>
        </w:rPr>
        <w:t xml:space="preserve">za opóźnienie z tytułu okoliczności nieleżących po stronie </w:t>
      </w:r>
      <w:r w:rsidR="00035B95" w:rsidRPr="009F1A83">
        <w:rPr>
          <w:rFonts w:ascii="Cambria" w:hAnsi="Cambria"/>
          <w:sz w:val="20"/>
          <w:szCs w:val="20"/>
          <w:lang w:eastAsia="ar-SA"/>
        </w:rPr>
        <w:t>Odbiorcy</w:t>
      </w:r>
      <w:r w:rsidRPr="009F1A83">
        <w:rPr>
          <w:rFonts w:ascii="Cambria" w:hAnsi="Cambria"/>
          <w:sz w:val="20"/>
          <w:szCs w:val="20"/>
          <w:lang w:eastAsia="ar-SA"/>
        </w:rPr>
        <w:t xml:space="preserve"> w wykonaniu przedmiotu umowy w terminie określonym w § 2 ust. 1, </w:t>
      </w:r>
      <w:r w:rsidR="00035B95" w:rsidRPr="009F1A83">
        <w:rPr>
          <w:rFonts w:ascii="Cambria" w:hAnsi="Cambria"/>
          <w:sz w:val="20"/>
          <w:szCs w:val="20"/>
          <w:lang w:eastAsia="ar-SA"/>
        </w:rPr>
        <w:t>Odbiorcy</w:t>
      </w:r>
      <w:r w:rsidRPr="009F1A83">
        <w:rPr>
          <w:rFonts w:ascii="Cambria" w:hAnsi="Cambria"/>
          <w:sz w:val="20"/>
          <w:szCs w:val="20"/>
          <w:lang w:eastAsia="ar-SA"/>
        </w:rPr>
        <w:t xml:space="preserve"> przysługuje 0,5 % wynagrodzenia brutto, o którym mowa w § </w:t>
      </w:r>
      <w:r w:rsidR="00303FB8" w:rsidRPr="009F1A83">
        <w:rPr>
          <w:rFonts w:ascii="Cambria" w:hAnsi="Cambria"/>
          <w:sz w:val="20"/>
          <w:szCs w:val="20"/>
          <w:lang w:eastAsia="ar-SA"/>
        </w:rPr>
        <w:t>5</w:t>
      </w:r>
      <w:r w:rsidRPr="009F1A83">
        <w:rPr>
          <w:rFonts w:ascii="Cambria" w:hAnsi="Cambria"/>
          <w:sz w:val="20"/>
          <w:szCs w:val="20"/>
          <w:lang w:eastAsia="ar-SA"/>
        </w:rPr>
        <w:t xml:space="preserve"> ust. 1 </w:t>
      </w:r>
      <w:r w:rsidR="002F6C06" w:rsidRPr="009F1A83">
        <w:rPr>
          <w:rFonts w:ascii="Cambria" w:hAnsi="Cambria"/>
          <w:sz w:val="20"/>
          <w:szCs w:val="20"/>
          <w:lang w:eastAsia="ar-SA"/>
        </w:rPr>
        <w:t>za każdy rozpoczęty dzień zwłoki w dostarczeniu przedmiotu umowy</w:t>
      </w:r>
      <w:r w:rsidRPr="009F1A83">
        <w:rPr>
          <w:rFonts w:ascii="Cambria" w:hAnsi="Cambria"/>
          <w:sz w:val="20"/>
          <w:szCs w:val="20"/>
          <w:lang w:eastAsia="ar-SA"/>
        </w:rPr>
        <w:t xml:space="preserve">, </w:t>
      </w:r>
    </w:p>
    <w:p w14:paraId="3ACBFD5C" w14:textId="48A7619B" w:rsidR="00435909" w:rsidRPr="009F1A83" w:rsidRDefault="00435909" w:rsidP="00303FB8">
      <w:pPr>
        <w:pStyle w:val="Akapitzlist"/>
        <w:widowControl w:val="0"/>
        <w:numPr>
          <w:ilvl w:val="0"/>
          <w:numId w:val="34"/>
        </w:numPr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9F1A83">
        <w:rPr>
          <w:rFonts w:ascii="Cambria" w:hAnsi="Cambria"/>
          <w:sz w:val="20"/>
          <w:szCs w:val="20"/>
          <w:lang w:eastAsia="ar-SA"/>
        </w:rPr>
        <w:t xml:space="preserve">za opóźnienie z tytułu okoliczności nieleżących po stronie </w:t>
      </w:r>
      <w:r w:rsidR="00035B95" w:rsidRPr="009F1A83">
        <w:rPr>
          <w:rFonts w:ascii="Cambria" w:hAnsi="Cambria"/>
          <w:sz w:val="20"/>
          <w:szCs w:val="20"/>
          <w:lang w:eastAsia="ar-SA"/>
        </w:rPr>
        <w:t>Odbiorcy</w:t>
      </w:r>
      <w:r w:rsidRPr="009F1A83">
        <w:rPr>
          <w:rFonts w:ascii="Cambria" w:hAnsi="Cambria"/>
          <w:sz w:val="20"/>
          <w:szCs w:val="20"/>
          <w:lang w:eastAsia="ar-SA"/>
        </w:rPr>
        <w:t xml:space="preserve"> w wymianie przedmiotu umowy na wolny od wad w terminie wskazanym przez </w:t>
      </w:r>
      <w:r w:rsidR="00035B95" w:rsidRPr="009F1A83">
        <w:rPr>
          <w:rFonts w:ascii="Cambria" w:hAnsi="Cambria"/>
          <w:sz w:val="20"/>
          <w:szCs w:val="20"/>
          <w:lang w:eastAsia="ar-SA"/>
        </w:rPr>
        <w:t>Odbiorcę</w:t>
      </w:r>
      <w:r w:rsidRPr="009F1A83">
        <w:rPr>
          <w:rFonts w:ascii="Cambria" w:hAnsi="Cambria"/>
          <w:sz w:val="20"/>
          <w:szCs w:val="20"/>
          <w:lang w:eastAsia="ar-SA"/>
        </w:rPr>
        <w:t xml:space="preserve">, </w:t>
      </w:r>
      <w:r w:rsidR="00035B95" w:rsidRPr="009F1A83">
        <w:rPr>
          <w:rFonts w:ascii="Cambria" w:hAnsi="Cambria"/>
          <w:sz w:val="20"/>
          <w:szCs w:val="20"/>
          <w:lang w:eastAsia="ar-SA"/>
        </w:rPr>
        <w:t>Odbiorcy</w:t>
      </w:r>
      <w:r w:rsidRPr="009F1A83">
        <w:rPr>
          <w:rFonts w:ascii="Cambria" w:hAnsi="Cambria"/>
          <w:sz w:val="20"/>
          <w:szCs w:val="20"/>
          <w:lang w:eastAsia="ar-SA"/>
        </w:rPr>
        <w:t xml:space="preserve"> przysługuje 0,3 % wynagrodzenia brutto, o którym </w:t>
      </w:r>
      <w:r w:rsidRPr="009F1A83">
        <w:rPr>
          <w:rFonts w:ascii="Cambria" w:eastAsia="Calibri" w:hAnsi="Cambria"/>
          <w:sz w:val="20"/>
          <w:szCs w:val="20"/>
          <w:lang w:eastAsia="ar-SA"/>
        </w:rPr>
        <w:t xml:space="preserve">mowa w § </w:t>
      </w:r>
      <w:r w:rsidR="00CF0974" w:rsidRPr="009F1A83">
        <w:rPr>
          <w:rFonts w:ascii="Cambria" w:eastAsia="Calibri" w:hAnsi="Cambria"/>
          <w:sz w:val="20"/>
          <w:szCs w:val="20"/>
          <w:lang w:eastAsia="ar-SA"/>
        </w:rPr>
        <w:t>5</w:t>
      </w:r>
      <w:r w:rsidRPr="009F1A83">
        <w:rPr>
          <w:rFonts w:ascii="Cambria" w:eastAsia="Calibri" w:hAnsi="Cambria"/>
          <w:sz w:val="20"/>
          <w:szCs w:val="20"/>
          <w:lang w:eastAsia="ar-SA"/>
        </w:rPr>
        <w:t xml:space="preserve"> ust. 1 </w:t>
      </w:r>
      <w:r w:rsidR="006C1882" w:rsidRPr="009F1A83">
        <w:rPr>
          <w:rFonts w:ascii="Cambria" w:eastAsia="Calibri" w:hAnsi="Cambria"/>
          <w:sz w:val="20"/>
          <w:szCs w:val="20"/>
          <w:lang w:eastAsia="ar-SA"/>
        </w:rPr>
        <w:t>za każdy rozpoczęty dzień zwłoki liczony od dnia wyznaczenia terminu na usunięcie wad</w:t>
      </w:r>
      <w:r w:rsidRPr="009F1A83">
        <w:rPr>
          <w:rFonts w:ascii="Cambria" w:eastAsia="Calibri" w:hAnsi="Cambria"/>
          <w:sz w:val="20"/>
          <w:szCs w:val="20"/>
          <w:lang w:eastAsia="ar-SA"/>
        </w:rPr>
        <w:t xml:space="preserve">, </w:t>
      </w:r>
    </w:p>
    <w:p w14:paraId="471185F3" w14:textId="1D73ADED" w:rsidR="00CF0974" w:rsidRPr="009F1A83" w:rsidRDefault="00435909" w:rsidP="00303FB8">
      <w:pPr>
        <w:pStyle w:val="Akapitzlist"/>
        <w:widowControl w:val="0"/>
        <w:numPr>
          <w:ilvl w:val="0"/>
          <w:numId w:val="34"/>
        </w:numPr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9F1A83">
        <w:rPr>
          <w:rFonts w:ascii="Cambria" w:hAnsi="Cambria"/>
          <w:sz w:val="20"/>
          <w:szCs w:val="20"/>
          <w:lang w:eastAsia="ar-SA"/>
        </w:rPr>
        <w:t>z tytułu odstąpienia</w:t>
      </w:r>
      <w:r w:rsidR="001B5070">
        <w:rPr>
          <w:rFonts w:ascii="Cambria" w:hAnsi="Cambria"/>
          <w:sz w:val="20"/>
          <w:szCs w:val="20"/>
          <w:lang w:eastAsia="ar-SA"/>
        </w:rPr>
        <w:t xml:space="preserve"> od umowy lub rozwiązania</w:t>
      </w:r>
      <w:r w:rsidRPr="009F1A83">
        <w:rPr>
          <w:rFonts w:ascii="Cambria" w:hAnsi="Cambria"/>
          <w:sz w:val="20"/>
          <w:szCs w:val="20"/>
          <w:lang w:eastAsia="ar-SA"/>
        </w:rPr>
        <w:t xml:space="preserve"> umowy przez </w:t>
      </w:r>
      <w:r w:rsidR="00FC27F8" w:rsidRPr="009F1A83">
        <w:rPr>
          <w:rFonts w:ascii="Cambria" w:hAnsi="Cambria"/>
          <w:sz w:val="20"/>
          <w:szCs w:val="20"/>
          <w:lang w:eastAsia="ar-SA"/>
        </w:rPr>
        <w:t>Odbiorcę</w:t>
      </w:r>
      <w:r w:rsidRPr="009F1A83">
        <w:rPr>
          <w:rFonts w:ascii="Cambria" w:hAnsi="Cambria"/>
          <w:sz w:val="20"/>
          <w:szCs w:val="20"/>
          <w:lang w:eastAsia="ar-SA"/>
        </w:rPr>
        <w:t xml:space="preserve"> z winy </w:t>
      </w:r>
      <w:r w:rsidR="00FC27F8" w:rsidRPr="009F1A83">
        <w:rPr>
          <w:rFonts w:ascii="Cambria" w:hAnsi="Cambria"/>
          <w:sz w:val="20"/>
          <w:szCs w:val="20"/>
          <w:lang w:eastAsia="ar-SA"/>
        </w:rPr>
        <w:t>Dostaw</w:t>
      </w:r>
      <w:r w:rsidRPr="009F1A83">
        <w:rPr>
          <w:rFonts w:ascii="Cambria" w:hAnsi="Cambria"/>
          <w:sz w:val="20"/>
          <w:szCs w:val="20"/>
          <w:lang w:eastAsia="ar-SA"/>
        </w:rPr>
        <w:t xml:space="preserve">cy, </w:t>
      </w:r>
      <w:r w:rsidR="00FC27F8" w:rsidRPr="009F1A83">
        <w:rPr>
          <w:rFonts w:ascii="Cambria" w:hAnsi="Cambria"/>
          <w:sz w:val="20"/>
          <w:szCs w:val="20"/>
          <w:lang w:eastAsia="ar-SA"/>
        </w:rPr>
        <w:t>Dostawca</w:t>
      </w:r>
      <w:r w:rsidRPr="009F1A83">
        <w:rPr>
          <w:rFonts w:ascii="Cambria" w:hAnsi="Cambria"/>
          <w:sz w:val="20"/>
          <w:szCs w:val="20"/>
          <w:lang w:eastAsia="ar-SA"/>
        </w:rPr>
        <w:t xml:space="preserve"> zapłaci </w:t>
      </w:r>
      <w:r w:rsidR="00FC27F8" w:rsidRPr="009F1A83">
        <w:rPr>
          <w:rFonts w:ascii="Cambria" w:hAnsi="Cambria"/>
          <w:sz w:val="20"/>
          <w:szCs w:val="20"/>
          <w:lang w:eastAsia="ar-SA"/>
        </w:rPr>
        <w:t>Odbiorcy</w:t>
      </w:r>
      <w:r w:rsidRPr="009F1A83">
        <w:rPr>
          <w:rFonts w:ascii="Cambria" w:hAnsi="Cambria"/>
          <w:sz w:val="20"/>
          <w:szCs w:val="20"/>
          <w:lang w:eastAsia="ar-SA"/>
        </w:rPr>
        <w:t xml:space="preserve"> karę umowną w wysokości </w:t>
      </w:r>
      <w:r w:rsidR="001B5070">
        <w:rPr>
          <w:rFonts w:ascii="Cambria" w:hAnsi="Cambria"/>
          <w:sz w:val="20"/>
          <w:szCs w:val="20"/>
          <w:lang w:eastAsia="ar-SA"/>
        </w:rPr>
        <w:t>1</w:t>
      </w:r>
      <w:r w:rsidRPr="009F1A83">
        <w:rPr>
          <w:rFonts w:ascii="Cambria" w:hAnsi="Cambria"/>
          <w:sz w:val="20"/>
          <w:szCs w:val="20"/>
          <w:lang w:eastAsia="ar-SA"/>
        </w:rPr>
        <w:t xml:space="preserve">0 % wynagrodzenia brutto, o którym mowa w § </w:t>
      </w:r>
      <w:r w:rsidR="00CF0974" w:rsidRPr="009F1A83">
        <w:rPr>
          <w:rFonts w:ascii="Cambria" w:hAnsi="Cambria"/>
          <w:sz w:val="20"/>
          <w:szCs w:val="20"/>
          <w:lang w:eastAsia="ar-SA"/>
        </w:rPr>
        <w:t>5</w:t>
      </w:r>
      <w:r w:rsidRPr="009F1A83">
        <w:rPr>
          <w:rFonts w:ascii="Cambria" w:hAnsi="Cambria"/>
          <w:sz w:val="20"/>
          <w:szCs w:val="20"/>
          <w:lang w:eastAsia="ar-SA"/>
        </w:rPr>
        <w:t xml:space="preserve"> ust. 1</w:t>
      </w:r>
      <w:r w:rsidR="00CF0974" w:rsidRPr="009F1A83">
        <w:rPr>
          <w:rFonts w:ascii="Cambria" w:hAnsi="Cambria"/>
          <w:sz w:val="20"/>
          <w:szCs w:val="20"/>
          <w:lang w:eastAsia="ar-SA"/>
        </w:rPr>
        <w:t>.</w:t>
      </w:r>
    </w:p>
    <w:p w14:paraId="768BE2DE" w14:textId="15200D64" w:rsidR="008334A3" w:rsidRPr="009F1A83" w:rsidRDefault="008334A3" w:rsidP="003A1D3A">
      <w:pPr>
        <w:widowControl w:val="0"/>
        <w:numPr>
          <w:ilvl w:val="0"/>
          <w:numId w:val="27"/>
        </w:numPr>
        <w:tabs>
          <w:tab w:val="left" w:pos="0"/>
          <w:tab w:val="left" w:pos="426"/>
        </w:tabs>
        <w:suppressAutoHyphens/>
        <w:spacing w:after="0" w:line="276" w:lineRule="auto"/>
        <w:ind w:left="426"/>
        <w:jc w:val="both"/>
        <w:rPr>
          <w:rFonts w:ascii="Cambria" w:hAnsi="Cambria"/>
          <w:sz w:val="20"/>
          <w:szCs w:val="20"/>
          <w:lang w:eastAsia="ar-SA"/>
        </w:rPr>
      </w:pPr>
      <w:r w:rsidRPr="009F1A83">
        <w:rPr>
          <w:rFonts w:ascii="Cambria" w:hAnsi="Cambria"/>
          <w:sz w:val="20"/>
          <w:szCs w:val="20"/>
          <w:lang w:eastAsia="ar-SA"/>
        </w:rPr>
        <w:t xml:space="preserve">Strony zgodnie postanawiają, iż w razie odstąpienia od umowy z przyczyn zależnych od Dostawcy, Odbiorca będzie uprawniony do łącznego dochodzenia zarówno kary umownej z tytułu niewykonania umowy/ odstąpienia od umowy z przyczyn zależnych od </w:t>
      </w:r>
      <w:r w:rsidR="00E711EB" w:rsidRPr="009F1A83">
        <w:rPr>
          <w:rFonts w:ascii="Cambria" w:hAnsi="Cambria"/>
          <w:sz w:val="20"/>
          <w:szCs w:val="20"/>
          <w:lang w:eastAsia="ar-SA"/>
        </w:rPr>
        <w:t>Dostawcy</w:t>
      </w:r>
      <w:r w:rsidRPr="009F1A83">
        <w:rPr>
          <w:rFonts w:ascii="Cambria" w:hAnsi="Cambria"/>
          <w:sz w:val="20"/>
          <w:szCs w:val="20"/>
          <w:lang w:eastAsia="ar-SA"/>
        </w:rPr>
        <w:t xml:space="preserve"> oraz kary umownej z tytułu zwłoki w terminie wykonania umowy naliczonej do dnia odstąpienia od umowy. </w:t>
      </w:r>
    </w:p>
    <w:p w14:paraId="393C4CFC" w14:textId="59B79E62" w:rsidR="000A70A2" w:rsidRPr="009F1A83" w:rsidRDefault="000A70A2" w:rsidP="000A70A2">
      <w:pPr>
        <w:widowControl w:val="0"/>
        <w:numPr>
          <w:ilvl w:val="0"/>
          <w:numId w:val="27"/>
        </w:numPr>
        <w:tabs>
          <w:tab w:val="left" w:pos="0"/>
          <w:tab w:val="left" w:pos="426"/>
        </w:tabs>
        <w:suppressAutoHyphens/>
        <w:spacing w:after="0" w:line="276" w:lineRule="auto"/>
        <w:ind w:left="426"/>
        <w:jc w:val="both"/>
        <w:rPr>
          <w:rFonts w:ascii="Cambria" w:hAnsi="Cambria"/>
          <w:sz w:val="20"/>
          <w:szCs w:val="20"/>
          <w:lang w:eastAsia="ar-SA"/>
        </w:rPr>
      </w:pPr>
      <w:r w:rsidRPr="009F1A83">
        <w:rPr>
          <w:rFonts w:ascii="Cambria" w:hAnsi="Cambria"/>
          <w:sz w:val="20"/>
          <w:szCs w:val="20"/>
          <w:lang w:eastAsia="ar-SA"/>
        </w:rPr>
        <w:t xml:space="preserve">Łączna maksymalna wysokość kar umownych, jaką mogą dochodzić strony stanowi równowartość </w:t>
      </w:r>
      <w:r w:rsidR="001B5070">
        <w:rPr>
          <w:rFonts w:ascii="Cambria" w:hAnsi="Cambria"/>
          <w:sz w:val="20"/>
          <w:szCs w:val="20"/>
          <w:lang w:eastAsia="ar-SA"/>
        </w:rPr>
        <w:t>10</w:t>
      </w:r>
      <w:r w:rsidRPr="009F1A83">
        <w:rPr>
          <w:rFonts w:ascii="Cambria" w:hAnsi="Cambria"/>
          <w:sz w:val="20"/>
          <w:szCs w:val="20"/>
          <w:lang w:eastAsia="ar-SA"/>
        </w:rPr>
        <w:t xml:space="preserve">0 % kwoty określonej w § </w:t>
      </w:r>
      <w:r w:rsidR="00E74C2E" w:rsidRPr="009F1A83">
        <w:rPr>
          <w:rFonts w:ascii="Cambria" w:hAnsi="Cambria"/>
          <w:sz w:val="20"/>
          <w:szCs w:val="20"/>
          <w:lang w:eastAsia="ar-SA"/>
        </w:rPr>
        <w:t>5</w:t>
      </w:r>
      <w:r w:rsidRPr="009F1A83">
        <w:rPr>
          <w:rFonts w:ascii="Cambria" w:hAnsi="Cambria"/>
          <w:sz w:val="20"/>
          <w:szCs w:val="20"/>
          <w:lang w:eastAsia="ar-SA"/>
        </w:rPr>
        <w:t xml:space="preserve"> ust. </w:t>
      </w:r>
      <w:r w:rsidR="00E74C2E" w:rsidRPr="009F1A83">
        <w:rPr>
          <w:rFonts w:ascii="Cambria" w:hAnsi="Cambria"/>
          <w:sz w:val="20"/>
          <w:szCs w:val="20"/>
          <w:lang w:eastAsia="ar-SA"/>
        </w:rPr>
        <w:t>1</w:t>
      </w:r>
      <w:r w:rsidRPr="009F1A83">
        <w:rPr>
          <w:rFonts w:ascii="Cambria" w:hAnsi="Cambria"/>
          <w:sz w:val="20"/>
          <w:szCs w:val="20"/>
          <w:lang w:eastAsia="ar-SA"/>
        </w:rPr>
        <w:t xml:space="preserve"> umowy.</w:t>
      </w:r>
    </w:p>
    <w:p w14:paraId="596232A4" w14:textId="77777777" w:rsidR="000A70A2" w:rsidRPr="009F1A83" w:rsidRDefault="000A70A2" w:rsidP="000A70A2">
      <w:pPr>
        <w:widowControl w:val="0"/>
        <w:numPr>
          <w:ilvl w:val="0"/>
          <w:numId w:val="27"/>
        </w:numPr>
        <w:tabs>
          <w:tab w:val="left" w:pos="0"/>
          <w:tab w:val="left" w:pos="426"/>
        </w:tabs>
        <w:suppressAutoHyphens/>
        <w:spacing w:after="0" w:line="276" w:lineRule="auto"/>
        <w:ind w:left="426"/>
        <w:jc w:val="both"/>
        <w:rPr>
          <w:rFonts w:ascii="Cambria" w:hAnsi="Cambria"/>
          <w:sz w:val="20"/>
          <w:szCs w:val="20"/>
          <w:lang w:eastAsia="ar-SA"/>
        </w:rPr>
      </w:pPr>
      <w:r w:rsidRPr="009F1A83">
        <w:rPr>
          <w:rFonts w:ascii="Cambria" w:hAnsi="Cambria"/>
          <w:sz w:val="20"/>
          <w:szCs w:val="20"/>
          <w:lang w:eastAsia="ar-SA"/>
        </w:rPr>
        <w:t>Jeżeli kara umowna nie pokrywa poniesionej szkody, Odbiorca może dochodzić odszkodowania uzupełniającego na zasadach ogólnych, z kodeksu cywilnego.</w:t>
      </w:r>
    </w:p>
    <w:p w14:paraId="273DA847" w14:textId="77777777" w:rsidR="000A70A2" w:rsidRPr="009F1A83" w:rsidRDefault="000A70A2" w:rsidP="000A70A2">
      <w:pPr>
        <w:widowControl w:val="0"/>
        <w:numPr>
          <w:ilvl w:val="0"/>
          <w:numId w:val="27"/>
        </w:numPr>
        <w:tabs>
          <w:tab w:val="left" w:pos="0"/>
          <w:tab w:val="left" w:pos="426"/>
        </w:tabs>
        <w:suppressAutoHyphens/>
        <w:spacing w:after="0" w:line="276" w:lineRule="auto"/>
        <w:ind w:left="426"/>
        <w:jc w:val="both"/>
        <w:rPr>
          <w:rFonts w:ascii="Cambria" w:hAnsi="Cambria"/>
          <w:sz w:val="20"/>
          <w:szCs w:val="20"/>
          <w:lang w:eastAsia="ar-SA"/>
        </w:rPr>
      </w:pPr>
      <w:r w:rsidRPr="009F1A83">
        <w:rPr>
          <w:rFonts w:ascii="Cambria" w:hAnsi="Cambria"/>
          <w:sz w:val="20"/>
          <w:szCs w:val="20"/>
          <w:lang w:eastAsia="ar-SA"/>
        </w:rPr>
        <w:t>Kary mogą być potrącone przez Odbiorcę. Dostawca oświadcza, że wyraża zgodę na potrącenie przez Odbiorcę wierzytelności z tytułu kar umownych z wierzytelnością z tytułu wystawionej faktury/rachunku.</w:t>
      </w:r>
    </w:p>
    <w:p w14:paraId="65854185" w14:textId="2345A36E" w:rsidR="003A1D3A" w:rsidRPr="009F1A83" w:rsidRDefault="003A1D3A" w:rsidP="003A1D3A">
      <w:pPr>
        <w:widowControl w:val="0"/>
        <w:numPr>
          <w:ilvl w:val="0"/>
          <w:numId w:val="27"/>
        </w:numPr>
        <w:tabs>
          <w:tab w:val="left" w:pos="0"/>
          <w:tab w:val="left" w:pos="426"/>
        </w:tabs>
        <w:suppressAutoHyphens/>
        <w:spacing w:after="0" w:line="276" w:lineRule="auto"/>
        <w:ind w:left="426"/>
        <w:jc w:val="both"/>
        <w:rPr>
          <w:rFonts w:ascii="Cambria" w:hAnsi="Cambria"/>
          <w:sz w:val="20"/>
          <w:szCs w:val="20"/>
          <w:lang w:eastAsia="ar-SA"/>
        </w:rPr>
      </w:pPr>
      <w:r w:rsidRPr="009F1A83">
        <w:rPr>
          <w:rFonts w:ascii="Cambria" w:hAnsi="Cambria"/>
          <w:sz w:val="20"/>
          <w:szCs w:val="20"/>
          <w:lang w:eastAsia="ar-SA"/>
        </w:rPr>
        <w:t xml:space="preserve">Strony ustalają, że kara umowna staje się wymagalna z dniem jej naliczenia przez Odbiorcę </w:t>
      </w:r>
      <w:r w:rsidR="009F1A83">
        <w:rPr>
          <w:rFonts w:ascii="Cambria" w:hAnsi="Cambria"/>
          <w:sz w:val="20"/>
          <w:szCs w:val="20"/>
          <w:lang w:eastAsia="ar-SA"/>
        </w:rPr>
        <w:br/>
      </w:r>
      <w:r w:rsidRPr="009F1A83">
        <w:rPr>
          <w:rFonts w:ascii="Cambria" w:hAnsi="Cambria"/>
          <w:sz w:val="20"/>
          <w:szCs w:val="20"/>
          <w:lang w:eastAsia="ar-SA"/>
        </w:rPr>
        <w:t xml:space="preserve">i poinformowania o tym Dostawcę. </w:t>
      </w:r>
    </w:p>
    <w:p w14:paraId="036D7873" w14:textId="77777777" w:rsidR="000A70A2" w:rsidRPr="009F1A83" w:rsidRDefault="000A70A2" w:rsidP="000A70A2">
      <w:pPr>
        <w:widowControl w:val="0"/>
        <w:numPr>
          <w:ilvl w:val="0"/>
          <w:numId w:val="27"/>
        </w:numPr>
        <w:tabs>
          <w:tab w:val="left" w:pos="0"/>
          <w:tab w:val="left" w:pos="426"/>
        </w:tabs>
        <w:suppressAutoHyphens/>
        <w:spacing w:after="0" w:line="276" w:lineRule="auto"/>
        <w:ind w:left="426"/>
        <w:jc w:val="both"/>
        <w:rPr>
          <w:rFonts w:ascii="Cambria" w:hAnsi="Cambria"/>
          <w:sz w:val="20"/>
          <w:szCs w:val="20"/>
          <w:lang w:eastAsia="ar-SA"/>
        </w:rPr>
      </w:pPr>
      <w:r w:rsidRPr="009F1A83">
        <w:rPr>
          <w:rFonts w:ascii="Cambria" w:hAnsi="Cambria"/>
          <w:sz w:val="20"/>
          <w:szCs w:val="20"/>
          <w:lang w:eastAsia="ar-SA"/>
        </w:rPr>
        <w:t xml:space="preserve">Dostawca zobowiązuje się pokryć wszystkie szkody poniesione przez Odbiorcę lub osoby trzecie, powstałe w czasie wykonywania niniejszej umowy z przyczyn leżących po stronie Dostawcy, wynikłe z wadliwego lub nieterminowego wykonania umowy. </w:t>
      </w:r>
    </w:p>
    <w:p w14:paraId="24B60C8B" w14:textId="77777777" w:rsidR="000A70A2" w:rsidRDefault="000A70A2" w:rsidP="007C4FCD">
      <w:pPr>
        <w:pStyle w:val="Default"/>
        <w:spacing w:after="22"/>
        <w:rPr>
          <w:color w:val="auto"/>
          <w:sz w:val="22"/>
          <w:szCs w:val="22"/>
        </w:rPr>
      </w:pPr>
    </w:p>
    <w:p w14:paraId="44BD9696" w14:textId="77777777" w:rsidR="000D6170" w:rsidRDefault="000D6170" w:rsidP="000A70A2">
      <w:pPr>
        <w:pStyle w:val="Default"/>
        <w:jc w:val="center"/>
        <w:rPr>
          <w:rFonts w:ascii="Cambria" w:hAnsi="Cambria"/>
          <w:b/>
          <w:sz w:val="20"/>
          <w:szCs w:val="20"/>
          <w:lang w:eastAsia="ar-SA"/>
        </w:rPr>
      </w:pPr>
    </w:p>
    <w:p w14:paraId="781DA1EC" w14:textId="7CFC13FD" w:rsidR="00980B2A" w:rsidRPr="001B5070" w:rsidRDefault="000A70A2" w:rsidP="001B5070">
      <w:pPr>
        <w:pStyle w:val="Default"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980B2A">
        <w:rPr>
          <w:rFonts w:ascii="Cambria" w:hAnsi="Cambria"/>
          <w:b/>
          <w:sz w:val="20"/>
          <w:szCs w:val="20"/>
          <w:lang w:eastAsia="ar-SA"/>
        </w:rPr>
        <w:t>§ 10</w:t>
      </w:r>
      <w:r w:rsidRPr="00980B2A">
        <w:rPr>
          <w:rFonts w:ascii="Cambria" w:hAnsi="Cambria"/>
          <w:b/>
          <w:sz w:val="20"/>
          <w:szCs w:val="20"/>
          <w:lang w:eastAsia="ar-SA"/>
        </w:rPr>
        <w:br/>
      </w:r>
      <w:r w:rsidR="00980B2A" w:rsidRPr="005B562F">
        <w:rPr>
          <w:rFonts w:ascii="Cambria" w:hAnsi="Cambria"/>
          <w:b/>
          <w:sz w:val="20"/>
          <w:szCs w:val="20"/>
          <w:lang w:eastAsia="ar-SA"/>
        </w:rPr>
        <w:t xml:space="preserve">ZMIANY UMOWY </w:t>
      </w:r>
    </w:p>
    <w:p w14:paraId="225B0AE6" w14:textId="77777777" w:rsidR="001B5070" w:rsidRPr="003B2428" w:rsidRDefault="001B5070" w:rsidP="001B5070">
      <w:pPr>
        <w:widowControl w:val="0"/>
        <w:numPr>
          <w:ilvl w:val="0"/>
          <w:numId w:val="32"/>
        </w:numPr>
        <w:tabs>
          <w:tab w:val="left" w:pos="0"/>
          <w:tab w:val="left" w:pos="284"/>
          <w:tab w:val="left" w:pos="426"/>
        </w:tabs>
        <w:suppressAutoHyphens/>
        <w:spacing w:before="280" w:after="0" w:line="240" w:lineRule="auto"/>
        <w:ind w:left="284" w:hanging="284"/>
        <w:contextualSpacing/>
        <w:jc w:val="both"/>
        <w:rPr>
          <w:rFonts w:ascii="Cambria" w:eastAsia="Book Antiqua" w:hAnsi="Cambria"/>
          <w:sz w:val="20"/>
          <w:szCs w:val="20"/>
          <w:lang w:eastAsia="ar-SA"/>
        </w:rPr>
      </w:pPr>
      <w:r w:rsidRPr="003B2428">
        <w:rPr>
          <w:rFonts w:ascii="Cambria" w:hAnsi="Cambria"/>
          <w:sz w:val="20"/>
          <w:szCs w:val="20"/>
          <w:lang w:eastAsia="ar-SA"/>
        </w:rPr>
        <w:t>Nie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dopuszcza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się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jakichkolwiek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zmian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postanowień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niniejszej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umowy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w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stosunku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do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treści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oferty,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na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podstawie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której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dokonano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wyboru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Dostawcy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z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zastrzeżeniem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postanowień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ust.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2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niniejszego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  <w:r w:rsidRPr="003B2428">
        <w:rPr>
          <w:rFonts w:ascii="Cambria" w:hAnsi="Cambria"/>
          <w:sz w:val="20"/>
          <w:szCs w:val="20"/>
          <w:lang w:eastAsia="ar-SA"/>
        </w:rPr>
        <w:t>paragrafu.</w:t>
      </w:r>
      <w:r w:rsidRPr="003B2428">
        <w:rPr>
          <w:rFonts w:ascii="Cambria" w:eastAsia="Book Antiqua" w:hAnsi="Cambria"/>
          <w:sz w:val="20"/>
          <w:szCs w:val="20"/>
          <w:lang w:eastAsia="ar-SA"/>
        </w:rPr>
        <w:t xml:space="preserve"> </w:t>
      </w:r>
    </w:p>
    <w:p w14:paraId="19BDDABF" w14:textId="77777777" w:rsidR="001B5070" w:rsidRPr="003B2428" w:rsidRDefault="001B5070" w:rsidP="001B5070">
      <w:pPr>
        <w:widowControl w:val="0"/>
        <w:numPr>
          <w:ilvl w:val="0"/>
          <w:numId w:val="32"/>
        </w:numPr>
        <w:tabs>
          <w:tab w:val="left" w:pos="0"/>
          <w:tab w:val="left" w:pos="284"/>
          <w:tab w:val="left" w:pos="426"/>
        </w:tabs>
        <w:suppressAutoHyphens/>
        <w:spacing w:before="280" w:after="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3B2428">
        <w:rPr>
          <w:rFonts w:ascii="Cambria" w:hAnsi="Cambria"/>
          <w:sz w:val="20"/>
          <w:szCs w:val="20"/>
        </w:rPr>
        <w:t xml:space="preserve">W przypadku zdarzeń losowych oraz szczególnych okoliczności, których nie można było przewidzieć </w:t>
      </w:r>
      <w:r w:rsidRPr="003B2428">
        <w:rPr>
          <w:rFonts w:ascii="Cambria" w:hAnsi="Cambria"/>
          <w:sz w:val="20"/>
          <w:szCs w:val="20"/>
        </w:rPr>
        <w:br/>
        <w:t>w chwili zawarcia umowy, istnieje możliwość wprowadzenia zmian do zawartej umowy w zakresie:</w:t>
      </w:r>
    </w:p>
    <w:p w14:paraId="237D85EA" w14:textId="77777777" w:rsidR="001B5070" w:rsidRPr="00404A62" w:rsidRDefault="001B5070" w:rsidP="001B5070">
      <w:pPr>
        <w:widowControl w:val="0"/>
        <w:numPr>
          <w:ilvl w:val="0"/>
          <w:numId w:val="33"/>
        </w:numPr>
        <w:tabs>
          <w:tab w:val="left" w:pos="0"/>
          <w:tab w:val="left" w:pos="284"/>
          <w:tab w:val="left" w:pos="426"/>
        </w:tabs>
        <w:suppressAutoHyphens/>
        <w:spacing w:before="280" w:after="0" w:line="240" w:lineRule="auto"/>
        <w:ind w:left="720" w:right="-1"/>
        <w:contextualSpacing/>
        <w:jc w:val="both"/>
        <w:rPr>
          <w:rFonts w:ascii="Cambria" w:hAnsi="Cambria"/>
          <w:sz w:val="20"/>
          <w:szCs w:val="20"/>
        </w:rPr>
      </w:pPr>
      <w:r w:rsidRPr="00404A62">
        <w:rPr>
          <w:rFonts w:ascii="Cambria" w:hAnsi="Cambria"/>
          <w:sz w:val="20"/>
          <w:szCs w:val="20"/>
        </w:rPr>
        <w:t xml:space="preserve">mającym wpływ na realizację umowy dotyczącym powszechnie obowiązujących przepisów prawa, </w:t>
      </w:r>
    </w:p>
    <w:p w14:paraId="5835D1DD" w14:textId="77777777" w:rsidR="001B5070" w:rsidRPr="00404A62" w:rsidRDefault="001B5070" w:rsidP="001B5070">
      <w:pPr>
        <w:widowControl w:val="0"/>
        <w:numPr>
          <w:ilvl w:val="0"/>
          <w:numId w:val="33"/>
        </w:numPr>
        <w:tabs>
          <w:tab w:val="left" w:pos="0"/>
          <w:tab w:val="left" w:pos="284"/>
          <w:tab w:val="left" w:pos="426"/>
        </w:tabs>
        <w:suppressAutoHyphens/>
        <w:spacing w:before="280" w:after="0" w:line="276" w:lineRule="auto"/>
        <w:ind w:left="720" w:right="-1"/>
        <w:contextualSpacing/>
        <w:jc w:val="both"/>
        <w:rPr>
          <w:rFonts w:ascii="Cambria" w:hAnsi="Cambria"/>
          <w:sz w:val="20"/>
          <w:szCs w:val="20"/>
        </w:rPr>
      </w:pPr>
      <w:r w:rsidRPr="00404A62">
        <w:rPr>
          <w:rFonts w:ascii="Cambria" w:hAnsi="Cambria"/>
          <w:sz w:val="20"/>
          <w:szCs w:val="20"/>
        </w:rPr>
        <w:t>gdy potrzeba wprowadzenia zmian do umowy wynika z okoliczności natury technicznej i prawnej,</w:t>
      </w:r>
    </w:p>
    <w:p w14:paraId="23C0DEC2" w14:textId="4A0DFEFC" w:rsidR="001B5070" w:rsidRPr="003B2428" w:rsidRDefault="001B5070" w:rsidP="001B5070">
      <w:pPr>
        <w:widowControl w:val="0"/>
        <w:numPr>
          <w:ilvl w:val="0"/>
          <w:numId w:val="33"/>
        </w:numPr>
        <w:tabs>
          <w:tab w:val="left" w:pos="0"/>
          <w:tab w:val="left" w:pos="284"/>
          <w:tab w:val="left" w:pos="426"/>
        </w:tabs>
        <w:suppressAutoHyphens/>
        <w:spacing w:before="280" w:after="0" w:line="276" w:lineRule="auto"/>
        <w:ind w:left="720" w:right="-1"/>
        <w:contextualSpacing/>
        <w:jc w:val="both"/>
        <w:rPr>
          <w:rFonts w:ascii="Cambria" w:hAnsi="Cambria"/>
          <w:sz w:val="20"/>
          <w:szCs w:val="20"/>
        </w:rPr>
      </w:pPr>
      <w:r w:rsidRPr="003B2428">
        <w:rPr>
          <w:rFonts w:ascii="Cambria" w:hAnsi="Cambria"/>
          <w:sz w:val="20"/>
          <w:szCs w:val="20"/>
        </w:rPr>
        <w:t xml:space="preserve">zastąpienia przedmiotu umowy innym produktem o </w:t>
      </w:r>
      <w:proofErr w:type="spellStart"/>
      <w:r w:rsidRPr="003B2428">
        <w:rPr>
          <w:rFonts w:ascii="Cambria" w:hAnsi="Cambria"/>
          <w:sz w:val="20"/>
          <w:szCs w:val="20"/>
        </w:rPr>
        <w:t>niegorszych</w:t>
      </w:r>
      <w:proofErr w:type="spellEnd"/>
      <w:r w:rsidRPr="003B2428">
        <w:rPr>
          <w:rFonts w:ascii="Cambria" w:hAnsi="Cambria"/>
          <w:sz w:val="20"/>
          <w:szCs w:val="20"/>
        </w:rPr>
        <w:t xml:space="preserve"> parametrach niż oferowane w ofercie w przypadku wystąpienia sytuacji, gdy produkcja obecnego modelu zostanie zaprzestana i nie będzie on dostępny na rynku. Brak dostępności na rynku przedmiotu umowy oraz propozycję nowego, zamiennego produktu zgłasza Dostawca. Zmiana może zostać dokonana wyłącznie za zgodą Odbiorcy</w:t>
      </w:r>
      <w:r w:rsidR="007040AC">
        <w:rPr>
          <w:rFonts w:ascii="Cambria" w:hAnsi="Cambria"/>
          <w:sz w:val="20"/>
          <w:szCs w:val="20"/>
        </w:rPr>
        <w:t xml:space="preserve">, po udokumentowaniu przez Dostawcę ww. sytuacji. </w:t>
      </w:r>
    </w:p>
    <w:p w14:paraId="392E794A" w14:textId="77777777" w:rsidR="001B5070" w:rsidRPr="003B2428" w:rsidRDefault="001B5070" w:rsidP="001B5070">
      <w:pPr>
        <w:widowControl w:val="0"/>
        <w:numPr>
          <w:ilvl w:val="0"/>
          <w:numId w:val="33"/>
        </w:numPr>
        <w:tabs>
          <w:tab w:val="left" w:pos="0"/>
          <w:tab w:val="left" w:pos="284"/>
          <w:tab w:val="left" w:pos="426"/>
        </w:tabs>
        <w:suppressAutoHyphens/>
        <w:spacing w:before="280" w:after="0" w:line="276" w:lineRule="auto"/>
        <w:ind w:left="720" w:right="-1"/>
        <w:contextualSpacing/>
        <w:jc w:val="both"/>
        <w:rPr>
          <w:rFonts w:ascii="Cambria" w:hAnsi="Cambria"/>
          <w:sz w:val="20"/>
          <w:szCs w:val="20"/>
        </w:rPr>
      </w:pPr>
      <w:r w:rsidRPr="003B2428">
        <w:rPr>
          <w:rFonts w:ascii="Cambria" w:hAnsi="Cambria"/>
          <w:sz w:val="20"/>
          <w:szCs w:val="20"/>
        </w:rPr>
        <w:t>zmiany w nazwie, oznaczeniu, siedzibie Odbiorcy lub Dostawcy dokonanej w trakcie trwania umowy,</w:t>
      </w:r>
    </w:p>
    <w:p w14:paraId="46EFEA4B" w14:textId="77777777" w:rsidR="001B5070" w:rsidRPr="003B2428" w:rsidRDefault="001B5070" w:rsidP="001B5070">
      <w:pPr>
        <w:widowControl w:val="0"/>
        <w:numPr>
          <w:ilvl w:val="0"/>
          <w:numId w:val="33"/>
        </w:numPr>
        <w:tabs>
          <w:tab w:val="left" w:pos="0"/>
          <w:tab w:val="left" w:pos="284"/>
          <w:tab w:val="left" w:pos="426"/>
        </w:tabs>
        <w:suppressAutoHyphens/>
        <w:spacing w:before="280" w:after="0" w:line="276" w:lineRule="auto"/>
        <w:ind w:left="720" w:right="-1"/>
        <w:contextualSpacing/>
        <w:jc w:val="both"/>
        <w:rPr>
          <w:rFonts w:ascii="Cambria" w:hAnsi="Cambria"/>
          <w:sz w:val="20"/>
          <w:szCs w:val="20"/>
        </w:rPr>
      </w:pPr>
      <w:r w:rsidRPr="008400D2">
        <w:rPr>
          <w:rFonts w:ascii="Cambria" w:hAnsi="Cambria"/>
          <w:sz w:val="20"/>
          <w:szCs w:val="20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Dostawca jest zobowiązany w terminie 3 dni poinformować Odbiorcę o fakcie zaistnienia siły wyższej oraz wskazać zakres i wpływ jakie zdarzenie miało na przebieg realizacji przedmiotu umowy, pod rygorem utraty prawa powoływania się na klauzulę siły wyższej</w:t>
      </w:r>
      <w:r w:rsidRPr="003B2428">
        <w:rPr>
          <w:rFonts w:ascii="Cambria" w:hAnsi="Cambria"/>
          <w:sz w:val="20"/>
          <w:szCs w:val="20"/>
        </w:rPr>
        <w:t>.</w:t>
      </w:r>
    </w:p>
    <w:p w14:paraId="26C8A488" w14:textId="542AB3A4" w:rsidR="00964743" w:rsidRPr="00964743" w:rsidRDefault="00964743" w:rsidP="00CF36F8">
      <w:pPr>
        <w:pStyle w:val="Default"/>
        <w:numPr>
          <w:ilvl w:val="0"/>
          <w:numId w:val="32"/>
        </w:numPr>
        <w:spacing w:after="22"/>
        <w:jc w:val="both"/>
        <w:rPr>
          <w:rFonts w:ascii="Cambria" w:hAnsi="Cambria" w:cstheme="minorHAnsi"/>
          <w:sz w:val="20"/>
          <w:szCs w:val="20"/>
        </w:rPr>
      </w:pPr>
      <w:r w:rsidRPr="00964743">
        <w:rPr>
          <w:rFonts w:ascii="Cambria" w:hAnsi="Cambria" w:cstheme="minorHAnsi"/>
          <w:sz w:val="20"/>
          <w:szCs w:val="20"/>
        </w:rPr>
        <w:t>Wszelkie zmiany niniejszej umowy mogą być dokonywane na podstawie obustronnie uzgodnionych aneksów do umowy, w formie pisemnej pod rygorem nieważności.</w:t>
      </w:r>
    </w:p>
    <w:p w14:paraId="32622623" w14:textId="77777777" w:rsidR="000D6170" w:rsidRDefault="000D6170" w:rsidP="00964743">
      <w:pPr>
        <w:pStyle w:val="Default"/>
        <w:jc w:val="center"/>
        <w:rPr>
          <w:rFonts w:ascii="Cambria" w:hAnsi="Cambria"/>
          <w:b/>
          <w:sz w:val="20"/>
          <w:szCs w:val="20"/>
          <w:lang w:eastAsia="ar-SA"/>
        </w:rPr>
      </w:pPr>
    </w:p>
    <w:p w14:paraId="0D53B755" w14:textId="77777777" w:rsidR="000D6170" w:rsidRDefault="000D6170" w:rsidP="00964743">
      <w:pPr>
        <w:pStyle w:val="Default"/>
        <w:jc w:val="center"/>
        <w:rPr>
          <w:rFonts w:ascii="Cambria" w:hAnsi="Cambria"/>
          <w:b/>
          <w:sz w:val="20"/>
          <w:szCs w:val="20"/>
          <w:lang w:eastAsia="ar-SA"/>
        </w:rPr>
      </w:pPr>
    </w:p>
    <w:p w14:paraId="6B06B867" w14:textId="22CD3EB2" w:rsidR="00BB1A82" w:rsidRPr="003670D1" w:rsidRDefault="00964743" w:rsidP="00964743">
      <w:pPr>
        <w:pStyle w:val="Default"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3670D1">
        <w:rPr>
          <w:rFonts w:ascii="Cambria" w:hAnsi="Cambria"/>
          <w:b/>
          <w:sz w:val="20"/>
          <w:szCs w:val="20"/>
          <w:lang w:eastAsia="ar-SA"/>
        </w:rPr>
        <w:t>§ 1</w:t>
      </w:r>
      <w:r w:rsidR="000D6170">
        <w:rPr>
          <w:rFonts w:ascii="Cambria" w:hAnsi="Cambria"/>
          <w:b/>
          <w:sz w:val="20"/>
          <w:szCs w:val="20"/>
          <w:lang w:eastAsia="ar-SA"/>
        </w:rPr>
        <w:t>1</w:t>
      </w:r>
      <w:r w:rsidRPr="003670D1">
        <w:rPr>
          <w:rFonts w:ascii="Cambria" w:hAnsi="Cambria"/>
          <w:b/>
          <w:sz w:val="20"/>
          <w:szCs w:val="20"/>
          <w:lang w:eastAsia="ar-SA"/>
        </w:rPr>
        <w:br/>
        <w:t>POSTANOWIENIA KOŃCOWE</w:t>
      </w:r>
    </w:p>
    <w:p w14:paraId="6546F7CD" w14:textId="3C64F561" w:rsidR="00B85D6F" w:rsidRPr="00CF36F8" w:rsidRDefault="00B85D6F" w:rsidP="00CF36F8">
      <w:pPr>
        <w:pStyle w:val="Akapitzlist"/>
        <w:widowControl w:val="0"/>
        <w:numPr>
          <w:ilvl w:val="6"/>
          <w:numId w:val="32"/>
        </w:numPr>
        <w:tabs>
          <w:tab w:val="left" w:pos="0"/>
          <w:tab w:val="left" w:pos="284"/>
        </w:tabs>
        <w:suppressAutoHyphens/>
        <w:spacing w:before="280" w:line="276" w:lineRule="auto"/>
        <w:ind w:left="426" w:right="-1" w:hanging="425"/>
        <w:contextualSpacing/>
        <w:jc w:val="both"/>
        <w:rPr>
          <w:rFonts w:ascii="Cambria" w:hAnsi="Cambria"/>
          <w:sz w:val="20"/>
          <w:szCs w:val="20"/>
        </w:rPr>
      </w:pPr>
      <w:r w:rsidRPr="00CF36F8">
        <w:rPr>
          <w:rFonts w:ascii="Cambria" w:hAnsi="Cambria"/>
          <w:sz w:val="20"/>
          <w:szCs w:val="20"/>
        </w:rPr>
        <w:t>Wszelkie zmiany postanowień niniejszej Umowy wymagają formy pisemnej pod rygorem nieważności.</w:t>
      </w:r>
    </w:p>
    <w:p w14:paraId="280DD753" w14:textId="77777777" w:rsidR="0035455E" w:rsidRDefault="00B85D6F" w:rsidP="00805CF6">
      <w:pPr>
        <w:pStyle w:val="Akapitzlist"/>
        <w:widowControl w:val="0"/>
        <w:numPr>
          <w:ilvl w:val="6"/>
          <w:numId w:val="32"/>
        </w:numPr>
        <w:tabs>
          <w:tab w:val="left" w:pos="0"/>
          <w:tab w:val="left" w:pos="284"/>
          <w:tab w:val="left" w:pos="426"/>
        </w:tabs>
        <w:suppressAutoHyphens/>
        <w:spacing w:line="276" w:lineRule="auto"/>
        <w:ind w:left="426" w:right="-1" w:hanging="426"/>
        <w:contextualSpacing/>
        <w:jc w:val="both"/>
        <w:rPr>
          <w:rFonts w:ascii="Cambria" w:hAnsi="Cambria"/>
          <w:sz w:val="20"/>
          <w:szCs w:val="20"/>
        </w:rPr>
      </w:pPr>
      <w:r w:rsidRPr="006433A1">
        <w:rPr>
          <w:rFonts w:ascii="Cambria" w:hAnsi="Cambria"/>
          <w:sz w:val="20"/>
          <w:szCs w:val="20"/>
        </w:rPr>
        <w:t>W sprawach nieuregulowanych w umowie zastosowanie mają przepisy Kodeksu cywilnego i ustawy Prawo zamówień publicznych</w:t>
      </w:r>
      <w:r w:rsidR="00182591" w:rsidRPr="006433A1">
        <w:rPr>
          <w:rFonts w:ascii="Cambria" w:hAnsi="Cambria"/>
          <w:sz w:val="20"/>
          <w:szCs w:val="20"/>
        </w:rPr>
        <w:t xml:space="preserve"> oraz inne obowiązujące przepisy prawa.</w:t>
      </w:r>
    </w:p>
    <w:p w14:paraId="26D38365" w14:textId="2268CCA6" w:rsidR="00B85D6F" w:rsidRDefault="00B85D6F" w:rsidP="007A4B0A">
      <w:pPr>
        <w:pStyle w:val="Akapitzlist"/>
        <w:widowControl w:val="0"/>
        <w:numPr>
          <w:ilvl w:val="6"/>
          <w:numId w:val="32"/>
        </w:numPr>
        <w:tabs>
          <w:tab w:val="left" w:pos="0"/>
          <w:tab w:val="left" w:pos="284"/>
        </w:tabs>
        <w:suppressAutoHyphens/>
        <w:spacing w:line="276" w:lineRule="auto"/>
        <w:ind w:left="284" w:right="-1" w:hanging="284"/>
        <w:contextualSpacing/>
        <w:jc w:val="both"/>
        <w:rPr>
          <w:rFonts w:ascii="Cambria" w:hAnsi="Cambria"/>
          <w:sz w:val="20"/>
          <w:szCs w:val="20"/>
        </w:rPr>
      </w:pPr>
      <w:r w:rsidRPr="0035455E">
        <w:rPr>
          <w:rFonts w:ascii="Cambria" w:hAnsi="Cambria"/>
          <w:sz w:val="20"/>
          <w:szCs w:val="20"/>
        </w:rPr>
        <w:t xml:space="preserve">Spory wynikłe na tle wykonania niniejszej umowy Strony zobowiązują się rozwiązywać polubownie. </w:t>
      </w:r>
      <w:r w:rsidR="001513FA">
        <w:rPr>
          <w:rFonts w:ascii="Cambria" w:hAnsi="Cambria"/>
          <w:sz w:val="20"/>
          <w:szCs w:val="20"/>
        </w:rPr>
        <w:br/>
      </w:r>
      <w:r w:rsidRPr="0035455E">
        <w:rPr>
          <w:rFonts w:ascii="Cambria" w:hAnsi="Cambria"/>
          <w:sz w:val="20"/>
          <w:szCs w:val="20"/>
        </w:rPr>
        <w:t>W przypadku, kiedy okaże się to niemożliwe, spory te zostaną przekazane pod rozstrzygnięcie przez Sąd właściwy miejscowo dla siedziby Odbiorcy.</w:t>
      </w:r>
    </w:p>
    <w:p w14:paraId="1B648C0A" w14:textId="0BEBA474" w:rsidR="00B85D6F" w:rsidRDefault="00B85D6F" w:rsidP="007A4B0A">
      <w:pPr>
        <w:pStyle w:val="Akapitzlist"/>
        <w:widowControl w:val="0"/>
        <w:numPr>
          <w:ilvl w:val="6"/>
          <w:numId w:val="32"/>
        </w:numPr>
        <w:tabs>
          <w:tab w:val="left" w:pos="0"/>
          <w:tab w:val="left" w:pos="284"/>
        </w:tabs>
        <w:suppressAutoHyphens/>
        <w:spacing w:line="276" w:lineRule="auto"/>
        <w:ind w:left="284" w:right="-1" w:hanging="284"/>
        <w:contextualSpacing/>
        <w:jc w:val="both"/>
        <w:rPr>
          <w:rFonts w:ascii="Cambria" w:hAnsi="Cambria"/>
          <w:sz w:val="20"/>
          <w:szCs w:val="20"/>
        </w:rPr>
      </w:pPr>
      <w:r w:rsidRPr="007A4B0A">
        <w:rPr>
          <w:rFonts w:ascii="Cambria" w:hAnsi="Cambria"/>
          <w:sz w:val="20"/>
          <w:szCs w:val="20"/>
        </w:rPr>
        <w:t xml:space="preserve">Dostawca ma obowiązek informowania o wszelkich zmianach statusu prawnego swojej firmy, a także </w:t>
      </w:r>
      <w:r w:rsidR="001513FA">
        <w:rPr>
          <w:rFonts w:ascii="Cambria" w:hAnsi="Cambria"/>
          <w:sz w:val="20"/>
          <w:szCs w:val="20"/>
        </w:rPr>
        <w:br/>
      </w:r>
      <w:r w:rsidRPr="007A4B0A">
        <w:rPr>
          <w:rFonts w:ascii="Cambria" w:hAnsi="Cambria"/>
          <w:sz w:val="20"/>
          <w:szCs w:val="20"/>
        </w:rPr>
        <w:t>o wszczęciu postępowania upadłościowego, układowego i likwidacyjnego.</w:t>
      </w:r>
    </w:p>
    <w:p w14:paraId="41F905D5" w14:textId="043EE93C" w:rsidR="00446CFF" w:rsidRDefault="00446CFF" w:rsidP="00941269">
      <w:pPr>
        <w:pStyle w:val="Akapitzlist"/>
        <w:widowControl w:val="0"/>
        <w:numPr>
          <w:ilvl w:val="6"/>
          <w:numId w:val="32"/>
        </w:numPr>
        <w:tabs>
          <w:tab w:val="left" w:pos="0"/>
          <w:tab w:val="left" w:pos="284"/>
        </w:tabs>
        <w:suppressAutoHyphens/>
        <w:spacing w:line="276" w:lineRule="auto"/>
        <w:ind w:left="284" w:right="-1" w:hanging="284"/>
        <w:contextualSpacing/>
        <w:jc w:val="both"/>
        <w:rPr>
          <w:rFonts w:ascii="Cambria" w:hAnsi="Cambria"/>
          <w:sz w:val="20"/>
          <w:szCs w:val="20"/>
        </w:rPr>
      </w:pPr>
      <w:r w:rsidRPr="00941269">
        <w:rPr>
          <w:rFonts w:ascii="Cambria" w:hAnsi="Cambria"/>
          <w:sz w:val="20"/>
          <w:szCs w:val="20"/>
        </w:rPr>
        <w:t xml:space="preserve">Strony zobowiązują się wzajemnie do zawiadomienia drugiej Strony o każdorazowej zmianie adresu wskazanego w umowie. </w:t>
      </w:r>
    </w:p>
    <w:p w14:paraId="7B5D2702" w14:textId="49399AEB" w:rsidR="00B85D6F" w:rsidRPr="00941269" w:rsidRDefault="00B85D6F" w:rsidP="00941269">
      <w:pPr>
        <w:pStyle w:val="Akapitzlist"/>
        <w:widowControl w:val="0"/>
        <w:numPr>
          <w:ilvl w:val="6"/>
          <w:numId w:val="32"/>
        </w:numPr>
        <w:tabs>
          <w:tab w:val="left" w:pos="0"/>
          <w:tab w:val="left" w:pos="284"/>
        </w:tabs>
        <w:suppressAutoHyphens/>
        <w:spacing w:line="276" w:lineRule="auto"/>
        <w:ind w:left="284" w:right="-1" w:hanging="284"/>
        <w:contextualSpacing/>
        <w:jc w:val="both"/>
        <w:rPr>
          <w:rFonts w:ascii="Cambria" w:hAnsi="Cambria"/>
          <w:sz w:val="20"/>
          <w:szCs w:val="20"/>
        </w:rPr>
      </w:pPr>
      <w:r w:rsidRPr="00941269">
        <w:rPr>
          <w:rFonts w:ascii="Cambria" w:hAnsi="Cambria"/>
          <w:sz w:val="20"/>
          <w:szCs w:val="20"/>
        </w:rPr>
        <w:t>Niniejsza umowa została sporządzona w trzech jednobrzmiących egzemplarzach, jeden dla Dostawcy, dwa dla Odbiorcy.</w:t>
      </w:r>
    </w:p>
    <w:p w14:paraId="0E67DB9B" w14:textId="77777777" w:rsidR="00964743" w:rsidRPr="00964743" w:rsidRDefault="00964743" w:rsidP="00964743">
      <w:pPr>
        <w:pStyle w:val="Default"/>
        <w:jc w:val="center"/>
        <w:rPr>
          <w:rFonts w:ascii="Cambria" w:hAnsi="Cambria"/>
          <w:color w:val="auto"/>
          <w:sz w:val="20"/>
          <w:szCs w:val="20"/>
        </w:rPr>
      </w:pPr>
    </w:p>
    <w:p w14:paraId="114812AD" w14:textId="77777777" w:rsidR="006F5D29" w:rsidRDefault="006F5D29" w:rsidP="006F5D29">
      <w:pPr>
        <w:rPr>
          <w:rFonts w:asciiTheme="majorHAnsi" w:hAnsiTheme="majorHAnsi"/>
          <w:sz w:val="20"/>
          <w:szCs w:val="20"/>
        </w:rPr>
      </w:pPr>
    </w:p>
    <w:p w14:paraId="6AB88D31" w14:textId="77777777" w:rsidR="006F5D29" w:rsidRPr="006F5D29" w:rsidRDefault="006F5D29" w:rsidP="006F5D29">
      <w:pPr>
        <w:rPr>
          <w:rFonts w:ascii="Cambria" w:hAnsi="Cambria"/>
          <w:sz w:val="20"/>
          <w:szCs w:val="20"/>
        </w:rPr>
      </w:pPr>
    </w:p>
    <w:p w14:paraId="0EF5C404" w14:textId="15013770" w:rsidR="006F5D29" w:rsidRPr="006F5D29" w:rsidRDefault="006F5D29" w:rsidP="006F5D29">
      <w:pPr>
        <w:rPr>
          <w:rFonts w:ascii="Cambria" w:hAnsi="Cambria"/>
          <w:sz w:val="20"/>
          <w:szCs w:val="20"/>
        </w:rPr>
      </w:pPr>
      <w:r w:rsidRPr="006F5D29">
        <w:rPr>
          <w:rFonts w:ascii="Cambria" w:hAnsi="Cambria"/>
          <w:sz w:val="20"/>
          <w:szCs w:val="20"/>
        </w:rPr>
        <w:t xml:space="preserve">ODBIORCA: </w:t>
      </w:r>
      <w:r w:rsidRPr="006F5D29">
        <w:rPr>
          <w:rFonts w:ascii="Cambria" w:hAnsi="Cambria"/>
          <w:sz w:val="20"/>
          <w:szCs w:val="20"/>
        </w:rPr>
        <w:tab/>
      </w:r>
      <w:r w:rsidRPr="006F5D29">
        <w:rPr>
          <w:rFonts w:ascii="Cambria" w:hAnsi="Cambria"/>
          <w:sz w:val="20"/>
          <w:szCs w:val="20"/>
        </w:rPr>
        <w:tab/>
      </w:r>
      <w:r w:rsidRPr="006F5D29">
        <w:rPr>
          <w:rFonts w:ascii="Cambria" w:hAnsi="Cambria"/>
          <w:sz w:val="20"/>
          <w:szCs w:val="20"/>
        </w:rPr>
        <w:tab/>
      </w:r>
      <w:r w:rsidRPr="006F5D29">
        <w:rPr>
          <w:rFonts w:ascii="Cambria" w:hAnsi="Cambria"/>
          <w:sz w:val="20"/>
          <w:szCs w:val="20"/>
        </w:rPr>
        <w:tab/>
      </w:r>
      <w:r w:rsidRPr="006F5D29">
        <w:rPr>
          <w:rFonts w:ascii="Cambria" w:hAnsi="Cambria"/>
          <w:sz w:val="20"/>
          <w:szCs w:val="20"/>
        </w:rPr>
        <w:tab/>
      </w:r>
      <w:r w:rsidRPr="006F5D29">
        <w:rPr>
          <w:rFonts w:ascii="Cambria" w:hAnsi="Cambria"/>
          <w:sz w:val="20"/>
          <w:szCs w:val="20"/>
        </w:rPr>
        <w:tab/>
      </w:r>
      <w:r w:rsidRPr="006F5D29">
        <w:rPr>
          <w:rFonts w:ascii="Cambria" w:hAnsi="Cambria"/>
          <w:sz w:val="20"/>
          <w:szCs w:val="20"/>
        </w:rPr>
        <w:tab/>
      </w:r>
      <w:r w:rsidRPr="006F5D29">
        <w:rPr>
          <w:rFonts w:ascii="Cambria" w:hAnsi="Cambria"/>
          <w:sz w:val="20"/>
          <w:szCs w:val="20"/>
        </w:rPr>
        <w:tab/>
        <w:t xml:space="preserve">          DOSTAWCA:</w:t>
      </w:r>
    </w:p>
    <w:p w14:paraId="056D75EB" w14:textId="77777777" w:rsidR="006F5D29" w:rsidRPr="006F5D29" w:rsidRDefault="006F5D29" w:rsidP="006F5D29">
      <w:pPr>
        <w:rPr>
          <w:rFonts w:ascii="Cambria" w:hAnsi="Cambria"/>
          <w:sz w:val="20"/>
          <w:szCs w:val="20"/>
        </w:rPr>
      </w:pPr>
    </w:p>
    <w:p w14:paraId="53516F25" w14:textId="77777777" w:rsidR="006F5D29" w:rsidRPr="006F5D29" w:rsidRDefault="006F5D29" w:rsidP="006F5D29">
      <w:pPr>
        <w:rPr>
          <w:rFonts w:ascii="Cambria" w:hAnsi="Cambria"/>
          <w:sz w:val="20"/>
          <w:szCs w:val="20"/>
        </w:rPr>
      </w:pPr>
    </w:p>
    <w:p w14:paraId="7621AFD0" w14:textId="77777777" w:rsidR="006F5D29" w:rsidRPr="006F5D29" w:rsidRDefault="006F5D29" w:rsidP="006F5D29">
      <w:pPr>
        <w:rPr>
          <w:rFonts w:ascii="Cambria" w:hAnsi="Cambria"/>
        </w:rPr>
      </w:pPr>
      <w:r w:rsidRPr="006F5D29">
        <w:rPr>
          <w:rFonts w:ascii="Cambria" w:hAnsi="Cambria"/>
          <w:sz w:val="20"/>
          <w:szCs w:val="20"/>
        </w:rPr>
        <w:t>KONTRASYGNATA SKARBNIKA</w:t>
      </w:r>
      <w:r w:rsidRPr="006F5D29">
        <w:rPr>
          <w:rFonts w:ascii="Cambria" w:hAnsi="Cambria"/>
          <w:sz w:val="20"/>
          <w:szCs w:val="20"/>
        </w:rPr>
        <w:tab/>
      </w:r>
      <w:r w:rsidRPr="006F5D29">
        <w:rPr>
          <w:rFonts w:ascii="Cambria" w:hAnsi="Cambria"/>
          <w:sz w:val="20"/>
          <w:szCs w:val="20"/>
        </w:rPr>
        <w:tab/>
      </w:r>
      <w:r w:rsidRPr="006F5D29">
        <w:rPr>
          <w:rFonts w:ascii="Cambria" w:hAnsi="Cambria"/>
          <w:sz w:val="20"/>
          <w:szCs w:val="20"/>
        </w:rPr>
        <w:tab/>
      </w:r>
      <w:r w:rsidRPr="006F5D29">
        <w:rPr>
          <w:rFonts w:ascii="Cambria" w:hAnsi="Cambria"/>
          <w:sz w:val="20"/>
          <w:szCs w:val="20"/>
        </w:rPr>
        <w:tab/>
      </w:r>
    </w:p>
    <w:p w14:paraId="7500F3D8" w14:textId="77777777" w:rsidR="007C4FCD" w:rsidRPr="00756DC4" w:rsidRDefault="007C4FCD" w:rsidP="00E55E07">
      <w:pPr>
        <w:pStyle w:val="Default"/>
        <w:rPr>
          <w:rFonts w:ascii="Cambria" w:hAnsi="Cambria"/>
          <w:color w:val="auto"/>
          <w:sz w:val="20"/>
          <w:szCs w:val="20"/>
        </w:rPr>
      </w:pPr>
    </w:p>
    <w:sectPr w:rsidR="007C4FCD" w:rsidRPr="00756DC4" w:rsidSect="006105A6">
      <w:headerReference w:type="default" r:id="rId7"/>
      <w:footerReference w:type="default" r:id="rId8"/>
      <w:pgSz w:w="11906" w:h="16838"/>
      <w:pgMar w:top="1701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C574" w14:textId="77777777" w:rsidR="005109DA" w:rsidRDefault="005109DA" w:rsidP="00971E2A">
      <w:pPr>
        <w:spacing w:after="0" w:line="240" w:lineRule="auto"/>
      </w:pPr>
      <w:r>
        <w:separator/>
      </w:r>
    </w:p>
  </w:endnote>
  <w:endnote w:type="continuationSeparator" w:id="0">
    <w:p w14:paraId="1F3717FA" w14:textId="77777777" w:rsidR="005109DA" w:rsidRDefault="005109DA" w:rsidP="0097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Ind w:w="3" w:type="dxa"/>
      <w:tblLook w:val="00A0" w:firstRow="1" w:lastRow="0" w:firstColumn="1" w:lastColumn="0" w:noHBand="0" w:noVBand="0"/>
    </w:tblPr>
    <w:tblGrid>
      <w:gridCol w:w="6187"/>
      <w:gridCol w:w="3420"/>
    </w:tblGrid>
    <w:tr w:rsidR="00971E2A" w14:paraId="173F452A" w14:textId="77777777" w:rsidTr="003A3F00">
      <w:trPr>
        <w:trHeight w:val="804"/>
      </w:trPr>
      <w:tc>
        <w:tcPr>
          <w:tcW w:w="6186" w:type="dxa"/>
          <w:shd w:val="clear" w:color="auto" w:fill="auto"/>
        </w:tcPr>
        <w:p w14:paraId="024C05CE" w14:textId="77777777" w:rsidR="00971E2A" w:rsidRDefault="00971E2A" w:rsidP="00971E2A">
          <w:r>
            <w:rPr>
              <w:noProof/>
              <w:lang w:eastAsia="pl-PL"/>
            </w:rPr>
            <w:drawing>
              <wp:anchor distT="0" distB="0" distL="133350" distR="120015" simplePos="0" relativeHeight="251659264" behindDoc="1" locked="0" layoutInCell="1" allowOverlap="1" wp14:anchorId="714D2A41" wp14:editId="385B0330">
                <wp:simplePos x="0" y="0"/>
                <wp:positionH relativeFrom="column">
                  <wp:posOffset>-1270</wp:posOffset>
                </wp:positionH>
                <wp:positionV relativeFrom="paragraph">
                  <wp:posOffset>4445</wp:posOffset>
                </wp:positionV>
                <wp:extent cx="1708785" cy="905510"/>
                <wp:effectExtent l="0" t="0" r="0" b="0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905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shd w:val="clear" w:color="auto" w:fill="auto"/>
        </w:tcPr>
        <w:p w14:paraId="3987511B" w14:textId="77777777" w:rsidR="00971E2A" w:rsidRDefault="00971E2A" w:rsidP="00971E2A">
          <w:pPr>
            <w:tabs>
              <w:tab w:val="left" w:pos="2400"/>
            </w:tabs>
            <w:spacing w:after="0" w:line="240" w:lineRule="auto"/>
          </w:pPr>
          <w:r>
            <w:tab/>
          </w:r>
        </w:p>
      </w:tc>
    </w:tr>
  </w:tbl>
  <w:p w14:paraId="40991365" w14:textId="77777777" w:rsidR="00971E2A" w:rsidRDefault="00971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0C42" w14:textId="77777777" w:rsidR="005109DA" w:rsidRDefault="005109DA" w:rsidP="00971E2A">
      <w:pPr>
        <w:spacing w:after="0" w:line="240" w:lineRule="auto"/>
      </w:pPr>
      <w:r>
        <w:separator/>
      </w:r>
    </w:p>
  </w:footnote>
  <w:footnote w:type="continuationSeparator" w:id="0">
    <w:p w14:paraId="1D348C84" w14:textId="77777777" w:rsidR="005109DA" w:rsidRDefault="005109DA" w:rsidP="0097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B309" w14:textId="77777777" w:rsidR="00B463AE" w:rsidRDefault="00B463AE" w:rsidP="00B463AE">
    <w:pPr>
      <w:pStyle w:val="Gwka"/>
      <w:jc w:val="center"/>
    </w:pPr>
    <w:r>
      <w:rPr>
        <w:noProof/>
        <w:lang w:eastAsia="pl-PL"/>
      </w:rPr>
      <w:drawing>
        <wp:inline distT="0" distB="0" distL="19050" distR="0" wp14:anchorId="0242CB2D" wp14:editId="57793E9C">
          <wp:extent cx="5760720" cy="737235"/>
          <wp:effectExtent l="0" t="0" r="0" b="0"/>
          <wp:docPr id="24" name="Obraz 0" descr="IMG_20200721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IMG_20200721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836FF" w14:textId="77777777" w:rsidR="00B463AE" w:rsidRDefault="00B463AE" w:rsidP="00B463AE">
    <w:pPr>
      <w:pStyle w:val="Gwka"/>
      <w:jc w:val="center"/>
      <w:rPr>
        <w:i/>
        <w:color w:val="FF0000"/>
      </w:rPr>
    </w:pPr>
    <w:r>
      <w:rPr>
        <w:color w:val="000000"/>
      </w:rPr>
      <w:t xml:space="preserve">Usługi indywidualnego transportu </w:t>
    </w:r>
    <w:proofErr w:type="spellStart"/>
    <w:r>
      <w:rPr>
        <w:color w:val="000000"/>
      </w:rPr>
      <w:t>door</w:t>
    </w:r>
    <w:proofErr w:type="spellEnd"/>
    <w:r>
      <w:rPr>
        <w:color w:val="000000"/>
      </w:rPr>
      <w:t>-to-</w:t>
    </w:r>
    <w:proofErr w:type="spellStart"/>
    <w:r>
      <w:rPr>
        <w:color w:val="000000"/>
      </w:rPr>
      <w:t>door</w:t>
    </w:r>
    <w:proofErr w:type="spellEnd"/>
    <w:r>
      <w:rPr>
        <w:color w:val="000000"/>
      </w:rPr>
      <w:t xml:space="preserve"> oraz poprawa dostępności architektonicznej wielorodzinnych budynków mieszkalnych</w:t>
    </w:r>
  </w:p>
  <w:p w14:paraId="69872D32" w14:textId="77777777" w:rsidR="00B463AE" w:rsidRDefault="00B46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48C"/>
    <w:multiLevelType w:val="hybridMultilevel"/>
    <w:tmpl w:val="D9E013CC"/>
    <w:lvl w:ilvl="0" w:tplc="1ACA1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397"/>
    <w:multiLevelType w:val="hybridMultilevel"/>
    <w:tmpl w:val="FCC26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5D93"/>
    <w:multiLevelType w:val="hybridMultilevel"/>
    <w:tmpl w:val="9A8C8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F3573"/>
    <w:multiLevelType w:val="hybridMultilevel"/>
    <w:tmpl w:val="774E84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6106CE"/>
    <w:multiLevelType w:val="multilevel"/>
    <w:tmpl w:val="690A0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0F86"/>
    <w:multiLevelType w:val="hybridMultilevel"/>
    <w:tmpl w:val="F75039AC"/>
    <w:lvl w:ilvl="0" w:tplc="1ACA1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B0FC0"/>
    <w:multiLevelType w:val="hybridMultilevel"/>
    <w:tmpl w:val="B6CEA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629A"/>
    <w:multiLevelType w:val="multilevel"/>
    <w:tmpl w:val="CE3098B4"/>
    <w:lvl w:ilvl="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/>
        <w:b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FE6CB6"/>
    <w:multiLevelType w:val="multilevel"/>
    <w:tmpl w:val="AFF00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31899"/>
    <w:multiLevelType w:val="hybridMultilevel"/>
    <w:tmpl w:val="19A07B1A"/>
    <w:lvl w:ilvl="0" w:tplc="732CB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15DF6"/>
    <w:multiLevelType w:val="hybridMultilevel"/>
    <w:tmpl w:val="FCDAE9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B0529B"/>
    <w:multiLevelType w:val="hybridMultilevel"/>
    <w:tmpl w:val="7458E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D1F15"/>
    <w:multiLevelType w:val="hybridMultilevel"/>
    <w:tmpl w:val="2AB24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56AD6"/>
    <w:multiLevelType w:val="hybridMultilevel"/>
    <w:tmpl w:val="AF166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4DD4"/>
    <w:multiLevelType w:val="hybridMultilevel"/>
    <w:tmpl w:val="150242A6"/>
    <w:lvl w:ilvl="0" w:tplc="1ACA1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D2C2B"/>
    <w:multiLevelType w:val="hybridMultilevel"/>
    <w:tmpl w:val="444803BA"/>
    <w:lvl w:ilvl="0" w:tplc="33D4A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C05E4"/>
    <w:multiLevelType w:val="hybridMultilevel"/>
    <w:tmpl w:val="E1C0264A"/>
    <w:lvl w:ilvl="0" w:tplc="58FC49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C83993"/>
    <w:multiLevelType w:val="hybridMultilevel"/>
    <w:tmpl w:val="CDCC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A2779"/>
    <w:multiLevelType w:val="hybridMultilevel"/>
    <w:tmpl w:val="33D280AE"/>
    <w:lvl w:ilvl="0" w:tplc="F24A98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EAB3C8C"/>
    <w:multiLevelType w:val="hybridMultilevel"/>
    <w:tmpl w:val="0F3A8146"/>
    <w:lvl w:ilvl="0" w:tplc="7C58A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950E3"/>
    <w:multiLevelType w:val="hybridMultilevel"/>
    <w:tmpl w:val="93DE506E"/>
    <w:lvl w:ilvl="0" w:tplc="0FFA2E12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66481"/>
    <w:multiLevelType w:val="hybridMultilevel"/>
    <w:tmpl w:val="08E4913A"/>
    <w:lvl w:ilvl="0" w:tplc="1ACA1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C5D19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0F1B4E"/>
    <w:multiLevelType w:val="hybridMultilevel"/>
    <w:tmpl w:val="AE06CA1C"/>
    <w:lvl w:ilvl="0" w:tplc="1ACA1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465DB"/>
    <w:multiLevelType w:val="hybridMultilevel"/>
    <w:tmpl w:val="D9E013CC"/>
    <w:lvl w:ilvl="0" w:tplc="1ACA1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D06A4"/>
    <w:multiLevelType w:val="multilevel"/>
    <w:tmpl w:val="78E4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2D5292"/>
    <w:multiLevelType w:val="hybridMultilevel"/>
    <w:tmpl w:val="C038C39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4A27953"/>
    <w:multiLevelType w:val="hybridMultilevel"/>
    <w:tmpl w:val="84203698"/>
    <w:lvl w:ilvl="0" w:tplc="1ACA1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E772B"/>
    <w:multiLevelType w:val="hybridMultilevel"/>
    <w:tmpl w:val="F6B63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E63BC"/>
    <w:multiLevelType w:val="hybridMultilevel"/>
    <w:tmpl w:val="AE06CA1C"/>
    <w:lvl w:ilvl="0" w:tplc="1ACA1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E575F"/>
    <w:multiLevelType w:val="multilevel"/>
    <w:tmpl w:val="241A6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16B28"/>
    <w:multiLevelType w:val="hybridMultilevel"/>
    <w:tmpl w:val="1980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D60B6"/>
    <w:multiLevelType w:val="multilevel"/>
    <w:tmpl w:val="FBAA4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FAA2073"/>
    <w:multiLevelType w:val="multilevel"/>
    <w:tmpl w:val="1DAEF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08A2EAF"/>
    <w:multiLevelType w:val="multilevel"/>
    <w:tmpl w:val="781A1F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4111C1"/>
    <w:multiLevelType w:val="hybridMultilevel"/>
    <w:tmpl w:val="2F4618A2"/>
    <w:lvl w:ilvl="0" w:tplc="669C058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47960"/>
    <w:multiLevelType w:val="hybridMultilevel"/>
    <w:tmpl w:val="BF14F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84FD7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D36F1E"/>
    <w:multiLevelType w:val="multilevel"/>
    <w:tmpl w:val="5A60A0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1"/>
  </w:num>
  <w:num w:numId="3">
    <w:abstractNumId w:val="33"/>
  </w:num>
  <w:num w:numId="4">
    <w:abstractNumId w:val="34"/>
  </w:num>
  <w:num w:numId="5">
    <w:abstractNumId w:val="32"/>
  </w:num>
  <w:num w:numId="6">
    <w:abstractNumId w:val="1"/>
  </w:num>
  <w:num w:numId="7">
    <w:abstractNumId w:val="2"/>
  </w:num>
  <w:num w:numId="8">
    <w:abstractNumId w:val="6"/>
  </w:num>
  <w:num w:numId="9">
    <w:abstractNumId w:val="15"/>
  </w:num>
  <w:num w:numId="10">
    <w:abstractNumId w:val="13"/>
  </w:num>
  <w:num w:numId="11">
    <w:abstractNumId w:val="9"/>
  </w:num>
  <w:num w:numId="12">
    <w:abstractNumId w:val="23"/>
  </w:num>
  <w:num w:numId="13">
    <w:abstractNumId w:val="35"/>
  </w:num>
  <w:num w:numId="14">
    <w:abstractNumId w:val="19"/>
  </w:num>
  <w:num w:numId="15">
    <w:abstractNumId w:val="20"/>
  </w:num>
  <w:num w:numId="16">
    <w:abstractNumId w:val="29"/>
  </w:num>
  <w:num w:numId="17">
    <w:abstractNumId w:val="25"/>
  </w:num>
  <w:num w:numId="18">
    <w:abstractNumId w:val="8"/>
  </w:num>
  <w:num w:numId="19">
    <w:abstractNumId w:val="36"/>
  </w:num>
  <w:num w:numId="20">
    <w:abstractNumId w:val="5"/>
  </w:num>
  <w:num w:numId="21">
    <w:abstractNumId w:val="27"/>
  </w:num>
  <w:num w:numId="22">
    <w:abstractNumId w:val="0"/>
  </w:num>
  <w:num w:numId="23">
    <w:abstractNumId w:val="24"/>
  </w:num>
  <w:num w:numId="24">
    <w:abstractNumId w:val="4"/>
  </w:num>
  <w:num w:numId="25">
    <w:abstractNumId w:val="7"/>
  </w:num>
  <w:num w:numId="26">
    <w:abstractNumId w:val="12"/>
  </w:num>
  <w:num w:numId="27">
    <w:abstractNumId w:val="37"/>
  </w:num>
  <w:num w:numId="28">
    <w:abstractNumId w:val="30"/>
  </w:num>
  <w:num w:numId="29">
    <w:abstractNumId w:val="38"/>
  </w:num>
  <w:num w:numId="30">
    <w:abstractNumId w:val="21"/>
  </w:num>
  <w:num w:numId="31">
    <w:abstractNumId w:val="14"/>
  </w:num>
  <w:num w:numId="32">
    <w:abstractNumId w:val="22"/>
  </w:num>
  <w:num w:numId="33">
    <w:abstractNumId w:val="3"/>
  </w:num>
  <w:num w:numId="34">
    <w:abstractNumId w:val="26"/>
  </w:num>
  <w:num w:numId="35">
    <w:abstractNumId w:val="10"/>
  </w:num>
  <w:num w:numId="36">
    <w:abstractNumId w:val="11"/>
  </w:num>
  <w:num w:numId="37">
    <w:abstractNumId w:val="17"/>
  </w:num>
  <w:num w:numId="38">
    <w:abstractNumId w:val="1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F7"/>
    <w:rsid w:val="00035B95"/>
    <w:rsid w:val="00052419"/>
    <w:rsid w:val="00053B14"/>
    <w:rsid w:val="000727B6"/>
    <w:rsid w:val="00072F2D"/>
    <w:rsid w:val="00073C25"/>
    <w:rsid w:val="00081E49"/>
    <w:rsid w:val="0008262F"/>
    <w:rsid w:val="000A18A2"/>
    <w:rsid w:val="000A70A2"/>
    <w:rsid w:val="000C2061"/>
    <w:rsid w:val="000D490E"/>
    <w:rsid w:val="000D6170"/>
    <w:rsid w:val="000D6A21"/>
    <w:rsid w:val="000E1925"/>
    <w:rsid w:val="00101F52"/>
    <w:rsid w:val="00127F8B"/>
    <w:rsid w:val="001429D6"/>
    <w:rsid w:val="00144BFE"/>
    <w:rsid w:val="001513FA"/>
    <w:rsid w:val="00151DC8"/>
    <w:rsid w:val="00157C8C"/>
    <w:rsid w:val="00174C9F"/>
    <w:rsid w:val="00182591"/>
    <w:rsid w:val="00191881"/>
    <w:rsid w:val="00197992"/>
    <w:rsid w:val="001B5070"/>
    <w:rsid w:val="001C393A"/>
    <w:rsid w:val="001C577B"/>
    <w:rsid w:val="001C75B7"/>
    <w:rsid w:val="001F106B"/>
    <w:rsid w:val="001F6C01"/>
    <w:rsid w:val="0020013F"/>
    <w:rsid w:val="0020044D"/>
    <w:rsid w:val="00200C75"/>
    <w:rsid w:val="002035C9"/>
    <w:rsid w:val="00206114"/>
    <w:rsid w:val="002133F4"/>
    <w:rsid w:val="002178F9"/>
    <w:rsid w:val="00223337"/>
    <w:rsid w:val="00232A31"/>
    <w:rsid w:val="002519FE"/>
    <w:rsid w:val="00255C30"/>
    <w:rsid w:val="00257EE2"/>
    <w:rsid w:val="00280115"/>
    <w:rsid w:val="002B50F1"/>
    <w:rsid w:val="002B5533"/>
    <w:rsid w:val="002C03DD"/>
    <w:rsid w:val="002C5251"/>
    <w:rsid w:val="002F6C06"/>
    <w:rsid w:val="00303FB8"/>
    <w:rsid w:val="003046E0"/>
    <w:rsid w:val="00306D04"/>
    <w:rsid w:val="00317AD4"/>
    <w:rsid w:val="00327788"/>
    <w:rsid w:val="00333F2C"/>
    <w:rsid w:val="0035455E"/>
    <w:rsid w:val="003558B8"/>
    <w:rsid w:val="003670D1"/>
    <w:rsid w:val="003707A3"/>
    <w:rsid w:val="00371FD9"/>
    <w:rsid w:val="00386D9B"/>
    <w:rsid w:val="003A1D3A"/>
    <w:rsid w:val="003A2731"/>
    <w:rsid w:val="003B2428"/>
    <w:rsid w:val="003F050E"/>
    <w:rsid w:val="00404A62"/>
    <w:rsid w:val="00432CF7"/>
    <w:rsid w:val="00435909"/>
    <w:rsid w:val="00446CFF"/>
    <w:rsid w:val="00464BFC"/>
    <w:rsid w:val="00474E2B"/>
    <w:rsid w:val="00477141"/>
    <w:rsid w:val="004A34A6"/>
    <w:rsid w:val="004E079B"/>
    <w:rsid w:val="004E30F5"/>
    <w:rsid w:val="00504F1B"/>
    <w:rsid w:val="005109DA"/>
    <w:rsid w:val="00540170"/>
    <w:rsid w:val="00545E47"/>
    <w:rsid w:val="005A78DA"/>
    <w:rsid w:val="005B3A4E"/>
    <w:rsid w:val="005B562F"/>
    <w:rsid w:val="005C104F"/>
    <w:rsid w:val="005D19D3"/>
    <w:rsid w:val="005D2569"/>
    <w:rsid w:val="005D4982"/>
    <w:rsid w:val="006105A6"/>
    <w:rsid w:val="00625CCC"/>
    <w:rsid w:val="00635F25"/>
    <w:rsid w:val="006433A1"/>
    <w:rsid w:val="006726AC"/>
    <w:rsid w:val="006A1B57"/>
    <w:rsid w:val="006C1882"/>
    <w:rsid w:val="006D15D3"/>
    <w:rsid w:val="006E0CE0"/>
    <w:rsid w:val="006F4307"/>
    <w:rsid w:val="006F5D29"/>
    <w:rsid w:val="007040AC"/>
    <w:rsid w:val="00711B2C"/>
    <w:rsid w:val="007255D4"/>
    <w:rsid w:val="00756DC4"/>
    <w:rsid w:val="0076117B"/>
    <w:rsid w:val="00774A30"/>
    <w:rsid w:val="0079314B"/>
    <w:rsid w:val="007A4B0A"/>
    <w:rsid w:val="007A60F7"/>
    <w:rsid w:val="007A7464"/>
    <w:rsid w:val="007B18A8"/>
    <w:rsid w:val="007C4FCD"/>
    <w:rsid w:val="007D0CC0"/>
    <w:rsid w:val="007D4149"/>
    <w:rsid w:val="007D784B"/>
    <w:rsid w:val="007E0F83"/>
    <w:rsid w:val="007E21C0"/>
    <w:rsid w:val="007E2BBC"/>
    <w:rsid w:val="0080245E"/>
    <w:rsid w:val="00802476"/>
    <w:rsid w:val="00805CF6"/>
    <w:rsid w:val="008334A3"/>
    <w:rsid w:val="008400D2"/>
    <w:rsid w:val="008708A1"/>
    <w:rsid w:val="00872FD5"/>
    <w:rsid w:val="00890102"/>
    <w:rsid w:val="00890CB4"/>
    <w:rsid w:val="008A1BDE"/>
    <w:rsid w:val="008B53A8"/>
    <w:rsid w:val="008B5B88"/>
    <w:rsid w:val="008C20C5"/>
    <w:rsid w:val="008D320D"/>
    <w:rsid w:val="00903446"/>
    <w:rsid w:val="00932414"/>
    <w:rsid w:val="00933537"/>
    <w:rsid w:val="00941269"/>
    <w:rsid w:val="00942EFD"/>
    <w:rsid w:val="00956632"/>
    <w:rsid w:val="009632CC"/>
    <w:rsid w:val="00964743"/>
    <w:rsid w:val="00971E2A"/>
    <w:rsid w:val="00980B2A"/>
    <w:rsid w:val="00985024"/>
    <w:rsid w:val="009A02DD"/>
    <w:rsid w:val="009B0258"/>
    <w:rsid w:val="009E36BB"/>
    <w:rsid w:val="009F1A83"/>
    <w:rsid w:val="009F4B04"/>
    <w:rsid w:val="00A37967"/>
    <w:rsid w:val="00A93EF8"/>
    <w:rsid w:val="00AD709F"/>
    <w:rsid w:val="00AF09A7"/>
    <w:rsid w:val="00B05FF7"/>
    <w:rsid w:val="00B10C68"/>
    <w:rsid w:val="00B14D5D"/>
    <w:rsid w:val="00B24225"/>
    <w:rsid w:val="00B30C2F"/>
    <w:rsid w:val="00B32E64"/>
    <w:rsid w:val="00B463AE"/>
    <w:rsid w:val="00B6511F"/>
    <w:rsid w:val="00B779E5"/>
    <w:rsid w:val="00B85D6F"/>
    <w:rsid w:val="00BA3AD9"/>
    <w:rsid w:val="00BA5F52"/>
    <w:rsid w:val="00BB1A82"/>
    <w:rsid w:val="00BB62B8"/>
    <w:rsid w:val="00BE5474"/>
    <w:rsid w:val="00BF446B"/>
    <w:rsid w:val="00C02C2E"/>
    <w:rsid w:val="00C0748A"/>
    <w:rsid w:val="00C31899"/>
    <w:rsid w:val="00C440FE"/>
    <w:rsid w:val="00C72DB2"/>
    <w:rsid w:val="00C76EDC"/>
    <w:rsid w:val="00C876D8"/>
    <w:rsid w:val="00CE2649"/>
    <w:rsid w:val="00CF0974"/>
    <w:rsid w:val="00CF35D9"/>
    <w:rsid w:val="00CF36F8"/>
    <w:rsid w:val="00D00A2F"/>
    <w:rsid w:val="00D05796"/>
    <w:rsid w:val="00D070AE"/>
    <w:rsid w:val="00D14308"/>
    <w:rsid w:val="00D60D81"/>
    <w:rsid w:val="00D6742A"/>
    <w:rsid w:val="00D80156"/>
    <w:rsid w:val="00DD023B"/>
    <w:rsid w:val="00DD1AFE"/>
    <w:rsid w:val="00DE0541"/>
    <w:rsid w:val="00DE0880"/>
    <w:rsid w:val="00DF6EFD"/>
    <w:rsid w:val="00DF7AC3"/>
    <w:rsid w:val="00E14425"/>
    <w:rsid w:val="00E1471B"/>
    <w:rsid w:val="00E1510F"/>
    <w:rsid w:val="00E15D0E"/>
    <w:rsid w:val="00E31602"/>
    <w:rsid w:val="00E37B45"/>
    <w:rsid w:val="00E421F3"/>
    <w:rsid w:val="00E439A7"/>
    <w:rsid w:val="00E55E07"/>
    <w:rsid w:val="00E711EB"/>
    <w:rsid w:val="00E74C2E"/>
    <w:rsid w:val="00E847C0"/>
    <w:rsid w:val="00EA0809"/>
    <w:rsid w:val="00EB2473"/>
    <w:rsid w:val="00F00447"/>
    <w:rsid w:val="00F103F5"/>
    <w:rsid w:val="00F13A7B"/>
    <w:rsid w:val="00F31DB6"/>
    <w:rsid w:val="00F3231B"/>
    <w:rsid w:val="00F44574"/>
    <w:rsid w:val="00F47027"/>
    <w:rsid w:val="00F508AC"/>
    <w:rsid w:val="00F711A0"/>
    <w:rsid w:val="00F71ED7"/>
    <w:rsid w:val="00F91CCD"/>
    <w:rsid w:val="00F93D77"/>
    <w:rsid w:val="00FA195C"/>
    <w:rsid w:val="00FA5292"/>
    <w:rsid w:val="00FA5340"/>
    <w:rsid w:val="00FC27F8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C338"/>
  <w15:chartTrackingRefBased/>
  <w15:docId w15:val="{39E93A79-36C8-448C-804C-0F87657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9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992"/>
    <w:rPr>
      <w:rFonts w:ascii="Calibri" w:eastAsia="Calibri" w:hAnsi="Calibri" w:cs="Times New Roman"/>
    </w:rPr>
  </w:style>
  <w:style w:type="paragraph" w:customStyle="1" w:styleId="Default">
    <w:name w:val="Default"/>
    <w:rsid w:val="00E55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E0F8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7E0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E2A"/>
    <w:rPr>
      <w:rFonts w:ascii="Calibri" w:eastAsia="Calibri" w:hAnsi="Calibri" w:cs="Times New Roman"/>
    </w:rPr>
  </w:style>
  <w:style w:type="paragraph" w:customStyle="1" w:styleId="Gwka">
    <w:name w:val="Główka"/>
    <w:basedOn w:val="Normalny"/>
    <w:uiPriority w:val="99"/>
    <w:rsid w:val="00971E2A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eastAsia="Times New Roman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2609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Miłosz</dc:creator>
  <cp:keywords/>
  <dc:description/>
  <cp:lastModifiedBy>Pirycka</cp:lastModifiedBy>
  <cp:revision>101</cp:revision>
  <cp:lastPrinted>2021-09-06T11:34:00Z</cp:lastPrinted>
  <dcterms:created xsi:type="dcterms:W3CDTF">2021-08-13T12:10:00Z</dcterms:created>
  <dcterms:modified xsi:type="dcterms:W3CDTF">2021-09-21T11:15:00Z</dcterms:modified>
</cp:coreProperties>
</file>