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A5B" w:rsidRDefault="000B5A5B" w:rsidP="000B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B5A5B" w:rsidRPr="000B5A5B" w:rsidRDefault="000B5A5B" w:rsidP="000B5A5B">
      <w:pPr>
        <w:rPr>
          <w:rFonts w:cstheme="minorHAnsi"/>
          <w:kern w:val="0"/>
          <w:sz w:val="24"/>
          <w:szCs w:val="24"/>
          <w14:ligatures w14:val="none"/>
        </w:rPr>
      </w:pPr>
      <w:r w:rsidRPr="000B5A5B">
        <w:rPr>
          <w:rFonts w:cstheme="minorHAnsi"/>
          <w:b/>
          <w:bCs/>
          <w:kern w:val="0"/>
          <w:sz w:val="24"/>
          <w:szCs w:val="24"/>
          <w14:ligatures w14:val="none"/>
        </w:rPr>
        <w:t>POWIAT KROTOSZYŃSKI</w:t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  <w:t xml:space="preserve">    </w:t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  <w:t xml:space="preserve">Krotoszyn, dnia </w:t>
      </w:r>
      <w:r w:rsidR="00792467">
        <w:rPr>
          <w:rFonts w:cstheme="minorHAnsi"/>
          <w:kern w:val="0"/>
          <w:sz w:val="24"/>
          <w:szCs w:val="24"/>
          <w14:ligatures w14:val="none"/>
        </w:rPr>
        <w:t>21.04</w:t>
      </w:r>
      <w:r w:rsidRPr="00983BC6">
        <w:rPr>
          <w:rFonts w:cstheme="minorHAnsi"/>
          <w:kern w:val="0"/>
          <w:sz w:val="24"/>
          <w:szCs w:val="24"/>
          <w14:ligatures w14:val="none"/>
        </w:rPr>
        <w:t>.2023</w:t>
      </w:r>
      <w:r w:rsidRPr="000B5A5B">
        <w:rPr>
          <w:rFonts w:cstheme="minorHAnsi"/>
          <w:kern w:val="0"/>
          <w:sz w:val="24"/>
          <w:szCs w:val="24"/>
          <w14:ligatures w14:val="none"/>
        </w:rPr>
        <w:t xml:space="preserve"> r.</w:t>
      </w:r>
    </w:p>
    <w:p w:rsidR="000B5A5B" w:rsidRPr="000B5A5B" w:rsidRDefault="000B5A5B" w:rsidP="000B5A5B">
      <w:pPr>
        <w:rPr>
          <w:rFonts w:cstheme="minorHAnsi"/>
          <w:kern w:val="0"/>
          <w:sz w:val="24"/>
          <w:szCs w:val="24"/>
          <w14:ligatures w14:val="none"/>
        </w:rPr>
      </w:pPr>
      <w:r w:rsidRPr="000B5A5B">
        <w:rPr>
          <w:rFonts w:cstheme="minorHAnsi"/>
          <w:kern w:val="0"/>
          <w:sz w:val="24"/>
          <w:szCs w:val="24"/>
          <w14:ligatures w14:val="none"/>
        </w:rPr>
        <w:t>Or. 272.</w:t>
      </w:r>
      <w:r w:rsidR="00792467">
        <w:rPr>
          <w:rFonts w:cstheme="minorHAnsi"/>
          <w:kern w:val="0"/>
          <w:sz w:val="24"/>
          <w:szCs w:val="24"/>
          <w14:ligatures w14:val="none"/>
        </w:rPr>
        <w:t>7</w:t>
      </w:r>
      <w:r w:rsidRPr="000B5A5B">
        <w:rPr>
          <w:rFonts w:cstheme="minorHAnsi"/>
          <w:kern w:val="0"/>
          <w:sz w:val="24"/>
          <w:szCs w:val="24"/>
          <w14:ligatures w14:val="none"/>
        </w:rPr>
        <w:t>.202</w:t>
      </w:r>
      <w:r w:rsidRPr="00983BC6">
        <w:rPr>
          <w:rFonts w:cstheme="minorHAnsi"/>
          <w:kern w:val="0"/>
          <w:sz w:val="24"/>
          <w:szCs w:val="24"/>
          <w14:ligatures w14:val="none"/>
        </w:rPr>
        <w:t>3</w:t>
      </w:r>
    </w:p>
    <w:p w:rsidR="000B5A5B" w:rsidRPr="000B5A5B" w:rsidRDefault="000B5A5B" w:rsidP="000B5A5B">
      <w:pPr>
        <w:rPr>
          <w:rFonts w:cstheme="minorHAnsi"/>
          <w:kern w:val="0"/>
          <w:sz w:val="24"/>
          <w:szCs w:val="24"/>
          <w14:ligatures w14:val="none"/>
        </w:rPr>
      </w:pP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  <w:r w:rsidRPr="000B5A5B">
        <w:rPr>
          <w:rFonts w:cstheme="minorHAnsi"/>
          <w:kern w:val="0"/>
          <w:sz w:val="24"/>
          <w:szCs w:val="24"/>
          <w14:ligatures w14:val="none"/>
        </w:rPr>
        <w:tab/>
      </w:r>
    </w:p>
    <w:p w:rsidR="000B5A5B" w:rsidRPr="000B5A5B" w:rsidRDefault="000B5A5B" w:rsidP="000B5A5B">
      <w:pPr>
        <w:ind w:left="2832" w:firstLine="708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0B5A5B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ODPOWIEDZI  NA  PYTANIA </w:t>
      </w:r>
      <w:r w:rsidR="009C153E" w:rsidRPr="00983BC6">
        <w:rPr>
          <w:rFonts w:cstheme="minorHAnsi"/>
          <w:b/>
          <w:bCs/>
          <w:kern w:val="0"/>
          <w:sz w:val="24"/>
          <w:szCs w:val="24"/>
          <w14:ligatures w14:val="none"/>
        </w:rPr>
        <w:t>(1)</w:t>
      </w:r>
    </w:p>
    <w:p w:rsidR="000B5A5B" w:rsidRPr="00983BC6" w:rsidRDefault="000B5A5B" w:rsidP="009C153E">
      <w:pPr>
        <w:spacing w:after="0" w:line="268" w:lineRule="auto"/>
        <w:rPr>
          <w:rFonts w:cstheme="minorHAnsi"/>
          <w:b/>
          <w:sz w:val="24"/>
          <w:szCs w:val="24"/>
        </w:rPr>
      </w:pPr>
      <w:r w:rsidRPr="00983B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Dotyczy postępowania:</w:t>
      </w:r>
      <w:r w:rsidRPr="00983BC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83BC6">
        <w:rPr>
          <w:rFonts w:cstheme="minorHAnsi"/>
          <w:b/>
          <w:sz w:val="24"/>
          <w:szCs w:val="24"/>
        </w:rPr>
        <w:t>Zakup i dostawa sprzętu komputerowego i oprogramowania z podziałem na Zadania:</w:t>
      </w:r>
    </w:p>
    <w:p w:rsidR="000B5A5B" w:rsidRPr="00983BC6" w:rsidRDefault="000B5A5B" w:rsidP="009C153E">
      <w:pPr>
        <w:spacing w:after="0" w:line="268" w:lineRule="auto"/>
        <w:rPr>
          <w:rFonts w:cstheme="minorHAnsi"/>
          <w:b/>
          <w:sz w:val="24"/>
          <w:szCs w:val="24"/>
        </w:rPr>
      </w:pPr>
      <w:r w:rsidRPr="00983BC6">
        <w:rPr>
          <w:rFonts w:cstheme="minorHAnsi"/>
          <w:b/>
          <w:sz w:val="24"/>
          <w:szCs w:val="24"/>
        </w:rPr>
        <w:t xml:space="preserve">Zadanie </w:t>
      </w:r>
      <w:r w:rsidR="00792467">
        <w:rPr>
          <w:rFonts w:cstheme="minorHAnsi"/>
          <w:b/>
          <w:sz w:val="24"/>
          <w:szCs w:val="24"/>
        </w:rPr>
        <w:t>1</w:t>
      </w:r>
      <w:r w:rsidRPr="00983BC6">
        <w:rPr>
          <w:rFonts w:cstheme="minorHAnsi"/>
          <w:b/>
          <w:sz w:val="24"/>
          <w:szCs w:val="24"/>
        </w:rPr>
        <w:t xml:space="preserve"> Zakup i dostawa sprzętu komputerowego oraz oprogramowania.</w:t>
      </w:r>
    </w:p>
    <w:p w:rsidR="000B5A5B" w:rsidRPr="000B5A5B" w:rsidRDefault="000B5A5B" w:rsidP="000B5A5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:rsidR="000B5A5B" w:rsidRPr="00EC696F" w:rsidRDefault="000B5A5B" w:rsidP="00EC696F">
      <w:pPr>
        <w:spacing w:after="0" w:line="276" w:lineRule="auto"/>
        <w:ind w:firstLine="708"/>
        <w:rPr>
          <w:rFonts w:eastAsia="Calibri" w:cstheme="minorHAnsi"/>
          <w:kern w:val="0"/>
          <w:sz w:val="24"/>
          <w:szCs w:val="24"/>
          <w14:ligatures w14:val="none"/>
        </w:rPr>
      </w:pPr>
      <w:r w:rsidRPr="00EC696F">
        <w:rPr>
          <w:rFonts w:eastAsia="Calibri" w:cstheme="minorHAnsi"/>
          <w:kern w:val="0"/>
          <w:sz w:val="24"/>
          <w:szCs w:val="24"/>
          <w14:ligatures w14:val="none"/>
        </w:rPr>
        <w:t>Na podstawie art. 284 ust. 1 i ust.  2  ustawy Prawo zamówień publicznych (Dz.U. z 2022 r. poz. 1710 ze zmianami), poniżej przekazuję odpowiedzi na zapytania jakie wpłynęły do Zamawiającego.</w:t>
      </w:r>
    </w:p>
    <w:p w:rsidR="00E723A7" w:rsidRPr="00EC696F" w:rsidRDefault="00E723A7" w:rsidP="00EC696F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:rsidR="00EC696F" w:rsidRPr="00EC696F" w:rsidRDefault="00EC696F" w:rsidP="00EC696F">
      <w:pPr>
        <w:spacing w:after="0" w:line="276" w:lineRule="auto"/>
        <w:rPr>
          <w:b/>
          <w:bCs/>
          <w:sz w:val="24"/>
          <w:szCs w:val="24"/>
        </w:rPr>
      </w:pPr>
      <w:r w:rsidRPr="00EC696F">
        <w:rPr>
          <w:b/>
          <w:bCs/>
          <w:sz w:val="24"/>
          <w:szCs w:val="24"/>
        </w:rPr>
        <w:t>Pytanie</w:t>
      </w:r>
    </w:p>
    <w:p w:rsidR="000B5A5B" w:rsidRPr="00EC696F" w:rsidRDefault="00EC696F" w:rsidP="00EC696F">
      <w:pPr>
        <w:spacing w:after="0" w:line="276" w:lineRule="auto"/>
        <w:rPr>
          <w:sz w:val="24"/>
          <w:szCs w:val="24"/>
        </w:rPr>
      </w:pPr>
      <w:r w:rsidRPr="00EC696F">
        <w:rPr>
          <w:sz w:val="24"/>
          <w:szCs w:val="24"/>
        </w:rPr>
        <w:t>Pytanie dot. ZADANIA I - ad.2 Monitory - 4 szt.</w:t>
      </w:r>
      <w:r w:rsidRPr="00EC696F">
        <w:rPr>
          <w:sz w:val="24"/>
          <w:szCs w:val="24"/>
        </w:rPr>
        <w:br/>
        <w:t>Czy Zamawiający dopuści monitor z wbudowanym złączem USB 2.0 ?</w:t>
      </w:r>
    </w:p>
    <w:p w:rsidR="00EC696F" w:rsidRPr="00EC696F" w:rsidRDefault="00EC696F" w:rsidP="00EC696F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696F">
        <w:rPr>
          <w:b/>
          <w:bCs/>
          <w:sz w:val="24"/>
          <w:szCs w:val="24"/>
        </w:rPr>
        <w:t>Odpowiedź</w:t>
      </w:r>
    </w:p>
    <w:p w:rsidR="00251F8A" w:rsidRPr="00EC696F" w:rsidRDefault="002F3890" w:rsidP="00EC696F">
      <w:pPr>
        <w:spacing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Pr="00EC696F">
        <w:rPr>
          <w:sz w:val="24"/>
          <w:szCs w:val="24"/>
        </w:rPr>
        <w:t>dopu</w:t>
      </w:r>
      <w:r>
        <w:rPr>
          <w:sz w:val="24"/>
          <w:szCs w:val="24"/>
        </w:rPr>
        <w:t>ś</w:t>
      </w:r>
      <w:r w:rsidRPr="00EC696F">
        <w:rPr>
          <w:sz w:val="24"/>
          <w:szCs w:val="24"/>
        </w:rPr>
        <w:t>ci monitor z wbudowanym złączem USB 2.0</w:t>
      </w:r>
    </w:p>
    <w:p w:rsidR="002F3890" w:rsidRDefault="002F3890" w:rsidP="00474A8D">
      <w:pPr>
        <w:spacing w:after="0"/>
        <w:rPr>
          <w:kern w:val="0"/>
          <w:sz w:val="24"/>
          <w:szCs w:val="24"/>
          <w14:ligatures w14:val="none"/>
        </w:rPr>
      </w:pPr>
    </w:p>
    <w:p w:rsidR="002F3890" w:rsidRDefault="002F3890" w:rsidP="00474A8D">
      <w:pPr>
        <w:spacing w:after="0"/>
        <w:rPr>
          <w:kern w:val="0"/>
          <w:sz w:val="24"/>
          <w:szCs w:val="24"/>
          <w14:ligatures w14:val="none"/>
        </w:rPr>
      </w:pPr>
    </w:p>
    <w:p w:rsidR="00474A8D" w:rsidRPr="00474A8D" w:rsidRDefault="00474A8D" w:rsidP="002F3890">
      <w:pPr>
        <w:spacing w:after="0"/>
        <w:ind w:firstLine="70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Na podstawie art. 284 ust. 3  ustawy Prawo zamówień publicznych</w:t>
      </w:r>
      <w:r w:rsidRPr="00474A8D">
        <w:rPr>
          <w:kern w:val="0"/>
          <w:sz w:val="24"/>
          <w:szCs w:val="24"/>
          <w14:ligatures w14:val="none"/>
        </w:rPr>
        <w:t>, informuję, iż Zamawiający wydłuża termin składania ofert.</w:t>
      </w:r>
    </w:p>
    <w:p w:rsidR="00474A8D" w:rsidRPr="00474A8D" w:rsidRDefault="00474A8D" w:rsidP="00474A8D">
      <w:pPr>
        <w:spacing w:after="0"/>
        <w:rPr>
          <w:b/>
          <w:bCs/>
          <w:kern w:val="0"/>
          <w:sz w:val="24"/>
          <w:szCs w:val="24"/>
          <w14:ligatures w14:val="none"/>
        </w:rPr>
      </w:pPr>
      <w:r w:rsidRPr="00474A8D">
        <w:rPr>
          <w:kern w:val="0"/>
          <w:sz w:val="24"/>
          <w:szCs w:val="24"/>
          <w14:ligatures w14:val="none"/>
        </w:rPr>
        <w:t xml:space="preserve">Termin składania ofert zostaje wydłużony 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do </w:t>
      </w:r>
      <w:r w:rsidR="002F3890">
        <w:rPr>
          <w:b/>
          <w:bCs/>
          <w:kern w:val="0"/>
          <w:sz w:val="24"/>
          <w:szCs w:val="24"/>
          <w14:ligatures w14:val="none"/>
        </w:rPr>
        <w:t>25.04.2023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r. do godz. </w:t>
      </w:r>
      <w:r w:rsidR="002F3890">
        <w:rPr>
          <w:b/>
          <w:bCs/>
          <w:kern w:val="0"/>
          <w:sz w:val="24"/>
          <w:szCs w:val="24"/>
          <w14:ligatures w14:val="none"/>
        </w:rPr>
        <w:t>09</w:t>
      </w:r>
      <w:r w:rsidRPr="00474A8D">
        <w:rPr>
          <w:b/>
          <w:bCs/>
          <w:kern w:val="0"/>
          <w:sz w:val="24"/>
          <w:szCs w:val="24"/>
          <w14:ligatures w14:val="none"/>
        </w:rPr>
        <w:t>.00.</w:t>
      </w:r>
    </w:p>
    <w:p w:rsidR="00474A8D" w:rsidRPr="00474A8D" w:rsidRDefault="00474A8D" w:rsidP="00474A8D">
      <w:pPr>
        <w:spacing w:after="0"/>
        <w:rPr>
          <w:b/>
          <w:bCs/>
          <w:kern w:val="0"/>
          <w:sz w:val="24"/>
          <w:szCs w:val="24"/>
          <w14:ligatures w14:val="none"/>
        </w:rPr>
      </w:pPr>
      <w:r w:rsidRPr="00474A8D">
        <w:rPr>
          <w:kern w:val="0"/>
          <w:sz w:val="24"/>
          <w:szCs w:val="24"/>
          <w14:ligatures w14:val="none"/>
        </w:rPr>
        <w:t>Termin otwarcia ofert zostaje zmieniony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na </w:t>
      </w:r>
      <w:r w:rsidR="002F3890">
        <w:rPr>
          <w:b/>
          <w:bCs/>
          <w:kern w:val="0"/>
          <w:sz w:val="24"/>
          <w:szCs w:val="24"/>
          <w14:ligatures w14:val="none"/>
        </w:rPr>
        <w:t>25.04</w:t>
      </w:r>
      <w:r w:rsidRPr="00474A8D">
        <w:rPr>
          <w:b/>
          <w:bCs/>
          <w:kern w:val="0"/>
          <w:sz w:val="24"/>
          <w:szCs w:val="24"/>
          <w14:ligatures w14:val="none"/>
        </w:rPr>
        <w:t>.202</w:t>
      </w:r>
      <w:r w:rsidR="002F3890">
        <w:rPr>
          <w:b/>
          <w:bCs/>
          <w:kern w:val="0"/>
          <w:sz w:val="24"/>
          <w:szCs w:val="24"/>
          <w14:ligatures w14:val="none"/>
        </w:rPr>
        <w:t>3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r. godz. </w:t>
      </w:r>
      <w:r w:rsidR="002F3890">
        <w:rPr>
          <w:b/>
          <w:bCs/>
          <w:kern w:val="0"/>
          <w:sz w:val="24"/>
          <w:szCs w:val="24"/>
          <w14:ligatures w14:val="none"/>
        </w:rPr>
        <w:t>09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.15. </w:t>
      </w:r>
    </w:p>
    <w:p w:rsidR="00474A8D" w:rsidRDefault="00474A8D" w:rsidP="00474A8D">
      <w:pPr>
        <w:spacing w:after="0"/>
        <w:rPr>
          <w:b/>
          <w:bCs/>
          <w:kern w:val="0"/>
          <w:sz w:val="24"/>
          <w:szCs w:val="24"/>
          <w14:ligatures w14:val="none"/>
        </w:rPr>
      </w:pPr>
      <w:r w:rsidRPr="00474A8D">
        <w:rPr>
          <w:kern w:val="0"/>
          <w:sz w:val="24"/>
          <w:szCs w:val="24"/>
          <w14:ligatures w14:val="none"/>
        </w:rPr>
        <w:t>Termin związania ofertą również ulega zmianie i obejmował będzie okres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od </w:t>
      </w:r>
      <w:r w:rsidR="002F3890">
        <w:rPr>
          <w:b/>
          <w:bCs/>
          <w:kern w:val="0"/>
          <w:sz w:val="24"/>
          <w:szCs w:val="24"/>
          <w14:ligatures w14:val="none"/>
        </w:rPr>
        <w:t>25.04.2023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r. do </w:t>
      </w:r>
      <w:r w:rsidR="002F3890">
        <w:rPr>
          <w:b/>
          <w:bCs/>
          <w:kern w:val="0"/>
          <w:sz w:val="24"/>
          <w:szCs w:val="24"/>
          <w14:ligatures w14:val="none"/>
        </w:rPr>
        <w:t>24.05.2023</w:t>
      </w:r>
      <w:r w:rsidRPr="00474A8D">
        <w:rPr>
          <w:b/>
          <w:bCs/>
          <w:kern w:val="0"/>
          <w:sz w:val="24"/>
          <w:szCs w:val="24"/>
          <w14:ligatures w14:val="none"/>
        </w:rPr>
        <w:t xml:space="preserve"> r. </w:t>
      </w:r>
    </w:p>
    <w:p w:rsidR="002F3890" w:rsidRDefault="002F3890" w:rsidP="00474A8D">
      <w:pPr>
        <w:spacing w:after="0"/>
        <w:rPr>
          <w:b/>
          <w:bCs/>
          <w:kern w:val="0"/>
          <w:sz w:val="24"/>
          <w:szCs w:val="24"/>
          <w14:ligatures w14:val="none"/>
        </w:rPr>
      </w:pPr>
      <w:r w:rsidRPr="002F3890">
        <w:rPr>
          <w:kern w:val="0"/>
          <w:sz w:val="24"/>
          <w:szCs w:val="24"/>
          <w14:ligatures w14:val="none"/>
        </w:rPr>
        <w:t>Wadium musi wpłynąć na wskazany rachunek bankowy Zamawiającego najpóźniej przed upływem terminu składania ofert tj</w:t>
      </w:r>
      <w:r>
        <w:rPr>
          <w:b/>
          <w:bCs/>
          <w:kern w:val="0"/>
          <w:sz w:val="24"/>
          <w:szCs w:val="24"/>
          <w14:ligatures w14:val="none"/>
        </w:rPr>
        <w:t>. do dnia 25.04.2023 r. do godz. 09.00</w:t>
      </w:r>
    </w:p>
    <w:p w:rsidR="002F3890" w:rsidRPr="00474A8D" w:rsidRDefault="002F3890" w:rsidP="00474A8D">
      <w:pPr>
        <w:spacing w:after="0"/>
        <w:rPr>
          <w:b/>
          <w:bCs/>
          <w:kern w:val="0"/>
          <w:sz w:val="24"/>
          <w:szCs w:val="24"/>
          <w14:ligatures w14:val="none"/>
        </w:rPr>
      </w:pPr>
      <w:r w:rsidRPr="006B75B1">
        <w:rPr>
          <w:kern w:val="0"/>
          <w:sz w:val="24"/>
          <w:szCs w:val="24"/>
          <w14:ligatures w14:val="none"/>
        </w:rPr>
        <w:t>Wadium musi obejmować pełen okres związania ofertą tj</w:t>
      </w:r>
      <w:r>
        <w:rPr>
          <w:b/>
          <w:bCs/>
          <w:kern w:val="0"/>
          <w:sz w:val="24"/>
          <w:szCs w:val="24"/>
          <w14:ligatures w14:val="none"/>
        </w:rPr>
        <w:t>. od dnia 25.04.2023 r. do dnia 24.05.2023</w:t>
      </w:r>
      <w:r w:rsidR="006E5066">
        <w:rPr>
          <w:b/>
          <w:bCs/>
          <w:kern w:val="0"/>
          <w:sz w:val="24"/>
          <w:szCs w:val="24"/>
          <w14:ligatures w14:val="none"/>
        </w:rPr>
        <w:t> </w:t>
      </w:r>
      <w:r w:rsidR="006B75B1">
        <w:rPr>
          <w:b/>
          <w:bCs/>
          <w:kern w:val="0"/>
          <w:sz w:val="24"/>
          <w:szCs w:val="24"/>
          <w14:ligatures w14:val="none"/>
        </w:rPr>
        <w:t>r.</w:t>
      </w:r>
    </w:p>
    <w:p w:rsidR="00474A8D" w:rsidRPr="00474A8D" w:rsidRDefault="00474A8D" w:rsidP="00474A8D">
      <w:pPr>
        <w:rPr>
          <w:b/>
          <w:bCs/>
          <w:kern w:val="0"/>
          <w:sz w:val="24"/>
          <w:szCs w:val="24"/>
          <w14:ligatures w14:val="none"/>
        </w:rPr>
      </w:pPr>
    </w:p>
    <w:p w:rsidR="00C82891" w:rsidRPr="00EC696F" w:rsidRDefault="00C82891" w:rsidP="00EC696F">
      <w:pPr>
        <w:tabs>
          <w:tab w:val="left" w:pos="6735"/>
        </w:tabs>
        <w:spacing w:line="276" w:lineRule="auto"/>
        <w:rPr>
          <w:rFonts w:cstheme="minorHAnsi"/>
          <w:sz w:val="24"/>
          <w:szCs w:val="24"/>
        </w:rPr>
      </w:pPr>
      <w:r w:rsidRPr="00EC696F">
        <w:rPr>
          <w:rFonts w:cstheme="minorHAnsi"/>
          <w:sz w:val="24"/>
          <w:szCs w:val="24"/>
        </w:rPr>
        <w:tab/>
        <w:t>SEKRETARZ POWIATU</w:t>
      </w:r>
    </w:p>
    <w:p w:rsidR="00C82891" w:rsidRPr="00EC696F" w:rsidRDefault="00C82891" w:rsidP="00EC696F">
      <w:pPr>
        <w:tabs>
          <w:tab w:val="left" w:pos="6096"/>
        </w:tabs>
        <w:spacing w:line="276" w:lineRule="auto"/>
        <w:rPr>
          <w:rFonts w:cstheme="minorHAnsi"/>
          <w:sz w:val="24"/>
          <w:szCs w:val="24"/>
        </w:rPr>
      </w:pPr>
      <w:r w:rsidRPr="00EC696F">
        <w:rPr>
          <w:rFonts w:cstheme="minorHAnsi"/>
          <w:sz w:val="24"/>
          <w:szCs w:val="24"/>
        </w:rPr>
        <w:tab/>
        <w:t>/-/ Joanna Dymarska-Kaczmarek</w:t>
      </w:r>
    </w:p>
    <w:sectPr w:rsidR="00C82891" w:rsidRPr="00EC696F" w:rsidSect="000B5A5B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67B" w:rsidRDefault="00FD067B" w:rsidP="000B5A5B">
      <w:pPr>
        <w:spacing w:after="0" w:line="240" w:lineRule="auto"/>
      </w:pPr>
      <w:r>
        <w:separator/>
      </w:r>
    </w:p>
  </w:endnote>
  <w:endnote w:type="continuationSeparator" w:id="0">
    <w:p w:rsidR="00FD067B" w:rsidRDefault="00FD067B" w:rsidP="000B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A5B" w:rsidRDefault="000B5A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7498FCD" wp14:editId="5C1E987E">
          <wp:simplePos x="0" y="0"/>
          <wp:positionH relativeFrom="column">
            <wp:posOffset>-123825</wp:posOffset>
          </wp:positionH>
          <wp:positionV relativeFrom="paragraph">
            <wp:posOffset>-333375</wp:posOffset>
          </wp:positionV>
          <wp:extent cx="6335395" cy="894080"/>
          <wp:effectExtent l="0" t="0" r="8255" b="1270"/>
          <wp:wrapNone/>
          <wp:docPr id="12" name="Obraz 12" descr="Partner Projektu Politechnika Łód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Partner Projektu Politechnika Łód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67B" w:rsidRDefault="00FD067B" w:rsidP="000B5A5B">
      <w:pPr>
        <w:spacing w:after="0" w:line="240" w:lineRule="auto"/>
      </w:pPr>
      <w:r>
        <w:separator/>
      </w:r>
    </w:p>
  </w:footnote>
  <w:footnote w:type="continuationSeparator" w:id="0">
    <w:p w:rsidR="00FD067B" w:rsidRDefault="00FD067B" w:rsidP="000B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A5B" w:rsidRDefault="000B5A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FF811" wp14:editId="0D1C4AB1">
          <wp:simplePos x="0" y="0"/>
          <wp:positionH relativeFrom="column">
            <wp:posOffset>-651510</wp:posOffset>
          </wp:positionH>
          <wp:positionV relativeFrom="paragraph">
            <wp:posOffset>-287655</wp:posOffset>
          </wp:positionV>
          <wp:extent cx="7067550" cy="638693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63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DC09AFC"/>
    <w:lvl w:ilvl="0" w:tplc="5010CDAA">
      <w:start w:val="1"/>
      <w:numFmt w:val="decimal"/>
      <w:lvlText w:val="%1."/>
      <w:lvlJc w:val="left"/>
      <w:pPr>
        <w:ind w:left="1013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7B105C0B"/>
    <w:multiLevelType w:val="hybridMultilevel"/>
    <w:tmpl w:val="CB38A13E"/>
    <w:lvl w:ilvl="0" w:tplc="29806646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548646191">
    <w:abstractNumId w:val="0"/>
  </w:num>
  <w:num w:numId="2" w16cid:durableId="36749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5B"/>
    <w:rsid w:val="000750EE"/>
    <w:rsid w:val="000B5A5B"/>
    <w:rsid w:val="00117A71"/>
    <w:rsid w:val="001836E6"/>
    <w:rsid w:val="00207DCC"/>
    <w:rsid w:val="00251F8A"/>
    <w:rsid w:val="00280C4C"/>
    <w:rsid w:val="002F3890"/>
    <w:rsid w:val="003C35C0"/>
    <w:rsid w:val="00422980"/>
    <w:rsid w:val="00474A8D"/>
    <w:rsid w:val="0047575D"/>
    <w:rsid w:val="00525F04"/>
    <w:rsid w:val="006332B6"/>
    <w:rsid w:val="006B75B1"/>
    <w:rsid w:val="006E5066"/>
    <w:rsid w:val="00792467"/>
    <w:rsid w:val="00983BC6"/>
    <w:rsid w:val="009C153E"/>
    <w:rsid w:val="00B96319"/>
    <w:rsid w:val="00BE26AF"/>
    <w:rsid w:val="00C649C0"/>
    <w:rsid w:val="00C82891"/>
    <w:rsid w:val="00C91500"/>
    <w:rsid w:val="00E723A7"/>
    <w:rsid w:val="00EC696F"/>
    <w:rsid w:val="00F84BAD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7CF5"/>
  <w15:chartTrackingRefBased/>
  <w15:docId w15:val="{5AAB38D2-7BBF-4709-9E56-5E572A31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B"/>
  </w:style>
  <w:style w:type="paragraph" w:styleId="Stopka">
    <w:name w:val="footer"/>
    <w:basedOn w:val="Normalny"/>
    <w:link w:val="StopkaZnak"/>
    <w:uiPriority w:val="99"/>
    <w:unhideWhenUsed/>
    <w:rsid w:val="000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B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0B5A5B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0B5A5B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B963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19</cp:revision>
  <dcterms:created xsi:type="dcterms:W3CDTF">2023-02-17T06:27:00Z</dcterms:created>
  <dcterms:modified xsi:type="dcterms:W3CDTF">2023-04-21T06:45:00Z</dcterms:modified>
</cp:coreProperties>
</file>