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>OŚWIADCZENIE WYKONAWCY O NIEPODLEGANIU WYKLUCZENIU ORAZ O</w:t>
      </w:r>
      <w:r w:rsidR="007343EA">
        <w:rPr>
          <w:rFonts w:eastAsia="Calibri"/>
          <w:b/>
          <w:u w:val="single"/>
          <w:lang w:eastAsia="en-US"/>
        </w:rPr>
        <w:t> </w:t>
      </w:r>
      <w:r w:rsidRPr="0065325C">
        <w:rPr>
          <w:rFonts w:eastAsia="Calibri"/>
          <w:b/>
          <w:u w:val="single"/>
          <w:lang w:eastAsia="en-US"/>
        </w:rPr>
        <w:t xml:space="preserve">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</w:t>
      </w:r>
      <w:r w:rsidR="007343EA">
        <w:rPr>
          <w:i/>
        </w:rPr>
        <w:t> </w:t>
      </w:r>
      <w:r w:rsidRPr="0065325C">
        <w:rPr>
          <w:i/>
        </w:rPr>
        <w:t>zakresie, w którym każdy z Wykonawców wykazuje spełnianie warunków udziału w</w:t>
      </w:r>
      <w:r w:rsidR="007343EA">
        <w:rPr>
          <w:i/>
        </w:rPr>
        <w:t> </w:t>
      </w:r>
      <w:r w:rsidRPr="0065325C">
        <w:rPr>
          <w:i/>
        </w:rPr>
        <w:t>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DD0682">
      <w:pPr>
        <w:pStyle w:val="Tekstpodstawowy21"/>
        <w:jc w:val="both"/>
        <w:rPr>
          <w:sz w:val="12"/>
          <w:szCs w:val="12"/>
        </w:rPr>
      </w:pPr>
    </w:p>
    <w:p w:rsidR="00DD0682" w:rsidRPr="00DD0682" w:rsidRDefault="00DD0682" w:rsidP="00DD0682">
      <w:pPr>
        <w:spacing w:line="276" w:lineRule="auto"/>
        <w:rPr>
          <w:rFonts w:eastAsia="Calibri"/>
          <w:lang w:eastAsia="en-US"/>
        </w:rPr>
      </w:pPr>
      <w:r w:rsidRPr="00DD0682">
        <w:rPr>
          <w:rFonts w:eastAsia="Calibri"/>
          <w:lang w:eastAsia="en-US"/>
        </w:rPr>
        <w:t>„Ekologiczne Miasto Jarosław” ze środków instrumentu REACT – EU w ramach osi priorytetowej III Czysta energia, działanie 3.1 Rozwój OZE – konkurs parasolowy RPO WP na lata 2014-2020</w:t>
      </w:r>
    </w:p>
    <w:p w:rsidR="00DD0682" w:rsidRPr="00DD0682" w:rsidRDefault="00DD0682" w:rsidP="00DD0682">
      <w:pPr>
        <w:spacing w:line="276" w:lineRule="auto"/>
        <w:rPr>
          <w:rFonts w:eastAsia="Calibri"/>
          <w:lang w:eastAsia="en-US"/>
        </w:rPr>
      </w:pPr>
      <w:r w:rsidRPr="00DD0682">
        <w:rPr>
          <w:rFonts w:eastAsia="Calibri"/>
          <w:lang w:eastAsia="en-US"/>
        </w:rPr>
        <w:t>Zakres:</w:t>
      </w:r>
    </w:p>
    <w:p w:rsidR="00DD0682" w:rsidRPr="00DD0682" w:rsidRDefault="00DD0682" w:rsidP="00DD0682">
      <w:pPr>
        <w:spacing w:line="276" w:lineRule="auto"/>
        <w:rPr>
          <w:rFonts w:eastAsia="Calibri"/>
          <w:lang w:eastAsia="en-US"/>
        </w:rPr>
      </w:pPr>
      <w:r w:rsidRPr="00DD0682">
        <w:rPr>
          <w:rFonts w:eastAsia="Calibri"/>
          <w:lang w:eastAsia="en-US"/>
        </w:rPr>
        <w:t>Pełnienie nadzoru inwestorskiego</w:t>
      </w:r>
    </w:p>
    <w:p w:rsidR="00DD0682" w:rsidRPr="00DD0682" w:rsidRDefault="00DD0682" w:rsidP="00DD0682">
      <w:pPr>
        <w:spacing w:line="276" w:lineRule="auto"/>
        <w:rPr>
          <w:rFonts w:eastAsia="Calibri"/>
          <w:lang w:eastAsia="en-US"/>
        </w:rPr>
      </w:pPr>
      <w:r w:rsidRPr="00DD0682">
        <w:rPr>
          <w:rFonts w:eastAsia="Calibri"/>
          <w:lang w:eastAsia="en-US"/>
        </w:rPr>
        <w:t xml:space="preserve">Część 1: "Dostawa i montaż instalacji fotowoltaicznych"  </w:t>
      </w:r>
    </w:p>
    <w:p w:rsidR="00DD0682" w:rsidRPr="00DD0682" w:rsidRDefault="00DD0682" w:rsidP="00DD0682">
      <w:pPr>
        <w:spacing w:line="276" w:lineRule="auto"/>
        <w:rPr>
          <w:rFonts w:eastAsia="Calibri"/>
          <w:lang w:eastAsia="en-US"/>
        </w:rPr>
      </w:pPr>
      <w:r w:rsidRPr="00DD0682">
        <w:rPr>
          <w:rFonts w:eastAsia="Calibri"/>
          <w:lang w:eastAsia="en-US"/>
        </w:rPr>
        <w:t>Część 2: "Dostawa i montaż instalacji kolektorów słonecznych"</w:t>
      </w:r>
    </w:p>
    <w:p w:rsidR="00DD0682" w:rsidRPr="00DD0682" w:rsidRDefault="00DD0682" w:rsidP="00DD0682">
      <w:pPr>
        <w:spacing w:line="276" w:lineRule="auto"/>
        <w:rPr>
          <w:rFonts w:eastAsia="Calibri"/>
          <w:lang w:eastAsia="en-US"/>
        </w:rPr>
      </w:pPr>
      <w:r w:rsidRPr="00DD0682">
        <w:rPr>
          <w:rFonts w:eastAsia="Calibri"/>
          <w:lang w:eastAsia="en-US"/>
        </w:rPr>
        <w:t>Część 3: "Dostawa i montaż instalacji kotłów na biomasę"</w:t>
      </w:r>
    </w:p>
    <w:p w:rsidR="00AC7FD0" w:rsidRPr="001D61FC" w:rsidRDefault="00DD0682" w:rsidP="00DD0682">
      <w:pPr>
        <w:spacing w:line="276" w:lineRule="auto"/>
        <w:rPr>
          <w:rFonts w:eastAsia="Calibri"/>
          <w:lang w:eastAsia="en-US"/>
        </w:rPr>
      </w:pPr>
      <w:r w:rsidRPr="00DD0682">
        <w:rPr>
          <w:rFonts w:eastAsia="Calibri"/>
          <w:lang w:eastAsia="en-US"/>
        </w:rPr>
        <w:t>Część 4: "Dostawa i montaż instalacji pomp ciepła"</w:t>
      </w:r>
    </w:p>
    <w:p w:rsidR="007343EA" w:rsidRPr="0065325C" w:rsidRDefault="007343EA" w:rsidP="007343EA">
      <w:pPr>
        <w:spacing w:line="360" w:lineRule="auto"/>
        <w:jc w:val="center"/>
        <w:rPr>
          <w:b/>
          <w:u w:val="single"/>
        </w:rPr>
      </w:pPr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PRZESŁANEK WYKLUCZENIA Z</w:t>
      </w:r>
      <w:r w:rsidR="007343EA">
        <w:rPr>
          <w:rFonts w:ascii="Times New Roman" w:hAnsi="Times New Roman"/>
          <w:b/>
          <w:sz w:val="24"/>
          <w:u w:val="single"/>
          <w:lang w:val="pl-PL"/>
        </w:rPr>
        <w:t> </w:t>
      </w:r>
      <w:r w:rsidRPr="007343EA">
        <w:rPr>
          <w:rFonts w:ascii="Times New Roman" w:hAnsi="Times New Roman"/>
          <w:b/>
          <w:sz w:val="24"/>
          <w:u w:val="single"/>
        </w:rPr>
        <w:t>POSTĘPOWANIA</w:t>
      </w:r>
    </w:p>
    <w:p w:rsidR="00A76E40" w:rsidRPr="0065325C" w:rsidRDefault="00A76E40" w:rsidP="00652FA6">
      <w:pPr>
        <w:spacing w:line="360" w:lineRule="auto"/>
        <w:ind w:left="284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</w:t>
      </w:r>
      <w:r w:rsidR="007343EA">
        <w:rPr>
          <w:b/>
        </w:rPr>
        <w:t> </w:t>
      </w:r>
      <w:r w:rsidRPr="0065325C">
        <w:rPr>
          <w:b/>
        </w:rPr>
        <w:t xml:space="preserve">postępowania </w:t>
      </w:r>
    </w:p>
    <w:p w:rsidR="00A76E40" w:rsidRPr="0065325C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326CFB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326CFB">
        <w:rPr>
          <w:rFonts w:ascii="Times New Roman" w:hAnsi="Times New Roman"/>
          <w:sz w:val="24"/>
          <w:szCs w:val="24"/>
          <w:lang w:val="pl-PL"/>
        </w:rPr>
        <w:t>.</w:t>
      </w:r>
    </w:p>
    <w:p w:rsidR="00326CFB" w:rsidRPr="00B3742E" w:rsidRDefault="00326CFB" w:rsidP="00B3742E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/>
          <w:sz w:val="32"/>
        </w:rPr>
      </w:pPr>
      <w:r w:rsidRPr="00172CE9">
        <w:rPr>
          <w:rFonts w:ascii="Times New Roman" w:hAnsi="Times New Roman"/>
          <w:sz w:val="24"/>
          <w:szCs w:val="20"/>
        </w:rPr>
        <w:t>Oświadcza</w:t>
      </w:r>
      <w:r w:rsidRPr="00172CE9"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>, że nie podlega</w:t>
      </w:r>
      <w:r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 xml:space="preserve"> wykluczeniu z postępowania o udzielenie przedmiotowego zamówienia publicznego na podstawie okoliczności wskazanych w art. </w:t>
      </w:r>
      <w:r w:rsidRPr="00172CE9">
        <w:rPr>
          <w:rFonts w:ascii="Times New Roman" w:hAnsi="Times New Roman"/>
          <w:sz w:val="24"/>
          <w:szCs w:val="20"/>
        </w:rPr>
        <w:lastRenderedPageBreak/>
        <w:t>7 ust. 1* ustawy z</w:t>
      </w:r>
      <w:r>
        <w:rPr>
          <w:rFonts w:ascii="Times New Roman" w:hAnsi="Times New Roman"/>
          <w:sz w:val="24"/>
          <w:szCs w:val="20"/>
          <w:lang w:val="pl-PL"/>
        </w:rPr>
        <w:t> </w:t>
      </w:r>
      <w:r w:rsidRPr="00172CE9">
        <w:rPr>
          <w:rFonts w:ascii="Times New Roman" w:hAnsi="Times New Roman"/>
          <w:sz w:val="24"/>
          <w:szCs w:val="20"/>
        </w:rPr>
        <w:t>dnia 13 kwietnia 2022 r. o szczególnych rozwiązaniach w zakresie przeciwdziałania wspieraniu agresji na Ukrainę oraz służących ochronie bezpieczeństwa narodowego (Dz.U. z 2022 r., poz. 835).</w:t>
      </w:r>
    </w:p>
    <w:p w:rsidR="00A76E40" w:rsidRPr="0065325C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>, 5 i 7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B3742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B3742E">
      <w:pPr>
        <w:ind w:left="567"/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326CFB">
      <w:pPr>
        <w:pStyle w:val="Akapitzlist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B3742E">
      <w:pPr>
        <w:pStyle w:val="Akapitzlist"/>
        <w:numPr>
          <w:ilvl w:val="0"/>
          <w:numId w:val="2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111FF2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SPEŁNIANIA WARUNKÓW UDZIAŁU W POSTĘPOWANIU</w:t>
      </w:r>
    </w:p>
    <w:p w:rsidR="00A76E40" w:rsidRPr="0065325C" w:rsidRDefault="00A76E40" w:rsidP="00172CE9">
      <w:pPr>
        <w:spacing w:line="360" w:lineRule="auto"/>
        <w:ind w:left="284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Default="00A76E40" w:rsidP="00172CE9">
      <w:pPr>
        <w:spacing w:line="360" w:lineRule="auto"/>
        <w:ind w:left="284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26CFB" w:rsidRDefault="00326CFB" w:rsidP="00172CE9">
      <w:pPr>
        <w:spacing w:line="360" w:lineRule="auto"/>
        <w:ind w:left="284"/>
        <w:jc w:val="both"/>
        <w:rPr>
          <w:rFonts w:eastAsia="Calibri"/>
          <w:lang w:eastAsia="en-US"/>
        </w:rPr>
      </w:pPr>
    </w:p>
    <w:p w:rsidR="00263D96" w:rsidRDefault="00A76E40" w:rsidP="00263D9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964275" w:rsidRPr="00263D96" w:rsidRDefault="00A76E40" w:rsidP="00263D96">
      <w:pPr>
        <w:pStyle w:val="Akapitzlist"/>
        <w:spacing w:line="360" w:lineRule="auto"/>
        <w:ind w:left="0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</w:t>
      </w:r>
      <w:bookmarkStart w:id="0" w:name="_GoBack"/>
      <w:bookmarkEnd w:id="0"/>
      <w:r w:rsidRPr="0065325C">
        <w:rPr>
          <w:b/>
        </w:rPr>
        <w:t>zedstawione z pełną świadomością konsekwencji wprowadzenia zamawiającego w błąd przy przedstawianiu informacji.</w:t>
      </w:r>
    </w:p>
    <w:sectPr w:rsidR="00964275" w:rsidRPr="00263D96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888" w:rsidRDefault="00304888">
      <w:r>
        <w:separator/>
      </w:r>
    </w:p>
  </w:endnote>
  <w:endnote w:type="continuationSeparator" w:id="0">
    <w:p w:rsidR="00304888" w:rsidRDefault="0030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DD0682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DD0682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DD0682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DD0682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888" w:rsidRDefault="00304888">
      <w:r>
        <w:separator/>
      </w:r>
    </w:p>
  </w:footnote>
  <w:footnote w:type="continuationSeparator" w:id="0">
    <w:p w:rsidR="00304888" w:rsidRDefault="00304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 w:rsidP="009E15B2">
    <w:pPr>
      <w:pStyle w:val="Nagwek"/>
      <w:jc w:val="center"/>
    </w:pPr>
  </w:p>
  <w:p w:rsidR="008F2005" w:rsidRDefault="008F2005" w:rsidP="00111FF2">
    <w:pPr>
      <w:pStyle w:val="Nagwek"/>
    </w:pPr>
  </w:p>
  <w:p w:rsidR="00440B67" w:rsidRDefault="00DD0682" w:rsidP="00111FF2">
    <w:pPr>
      <w:pStyle w:val="Nagwek"/>
      <w:rPr>
        <w:sz w:val="18"/>
        <w:lang w:val="pl-PL"/>
      </w:rPr>
    </w:pPr>
    <w:r>
      <w:rPr>
        <w:rFonts w:ascii="Cambria" w:hAnsi="Cambria" w:cs="Cambria"/>
        <w:noProof/>
        <w:sz w:val="20"/>
      </w:rPr>
      <w:drawing>
        <wp:inline distT="0" distB="0" distL="0" distR="0" wp14:anchorId="7F3E9235" wp14:editId="1E7BFC48">
          <wp:extent cx="5759450" cy="419008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0B67" w:rsidRDefault="00440B67" w:rsidP="00111FF2">
    <w:pPr>
      <w:pStyle w:val="Nagwek"/>
      <w:rPr>
        <w:sz w:val="18"/>
        <w:lang w:val="pl-PL"/>
      </w:rPr>
    </w:pPr>
  </w:p>
  <w:p w:rsidR="00440B67" w:rsidRDefault="00440B67" w:rsidP="00111FF2">
    <w:pPr>
      <w:pStyle w:val="Nagwek"/>
      <w:rPr>
        <w:sz w:val="18"/>
        <w:lang w:val="pl-PL"/>
      </w:rPr>
    </w:pPr>
  </w:p>
  <w:p w:rsidR="0031465A" w:rsidRPr="00440B67" w:rsidRDefault="00DD0682" w:rsidP="00440B67">
    <w:pPr>
      <w:pStyle w:val="Nagwek"/>
      <w:rPr>
        <w:sz w:val="18"/>
        <w:lang w:val="pl-PL"/>
      </w:rPr>
    </w:pPr>
    <w:r>
      <w:rPr>
        <w:sz w:val="18"/>
        <w:lang w:val="pl-PL"/>
      </w:rPr>
      <w:t>ZP.271.1.38</w:t>
    </w:r>
    <w:r w:rsidR="008F2005" w:rsidRPr="008F2005">
      <w:rPr>
        <w:sz w:val="18"/>
        <w:lang w:val="pl-PL"/>
      </w:rPr>
      <w:t>.2023</w:t>
    </w:r>
    <w:r w:rsidR="008F2005" w:rsidRPr="008F2005">
      <w:rPr>
        <w:sz w:val="18"/>
        <w:lang w:val="pl-PL"/>
      </w:rPr>
      <w:tab/>
    </w:r>
    <w:r w:rsidR="008F2005">
      <w:rPr>
        <w:sz w:val="18"/>
        <w:lang w:val="pl-PL"/>
      </w:rPr>
      <w:t xml:space="preserve">                                  </w:t>
    </w:r>
    <w:r w:rsidR="008F2005">
      <w:rPr>
        <w:sz w:val="18"/>
        <w:lang w:val="pl-PL"/>
      </w:rPr>
      <w:tab/>
    </w:r>
    <w:r w:rsidR="008F2005" w:rsidRPr="008F2005">
      <w:rPr>
        <w:sz w:val="18"/>
        <w:lang w:val="pl-PL"/>
      </w:rPr>
      <w:t>załącznik nr 4</w:t>
    </w:r>
    <w:r w:rsidR="0031465A"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554B42"/>
    <w:multiLevelType w:val="hybridMultilevel"/>
    <w:tmpl w:val="17B02900"/>
    <w:lvl w:ilvl="0" w:tplc="4450213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80AA5"/>
    <w:multiLevelType w:val="hybridMultilevel"/>
    <w:tmpl w:val="DCB49926"/>
    <w:lvl w:ilvl="0" w:tplc="CF4E918C">
      <w:start w:val="1"/>
      <w:numFmt w:val="upperRoman"/>
      <w:lvlText w:val="%1."/>
      <w:lvlJc w:val="right"/>
      <w:pPr>
        <w:ind w:left="7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53F8"/>
    <w:rsid w:val="000214B3"/>
    <w:rsid w:val="00021D32"/>
    <w:rsid w:val="0002204B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1FF2"/>
    <w:rsid w:val="00112727"/>
    <w:rsid w:val="0011285E"/>
    <w:rsid w:val="00114218"/>
    <w:rsid w:val="00114AB0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2CE9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61FC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D96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77A36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4888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6CFB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0B6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7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5C9A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4AD4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11BA"/>
    <w:rsid w:val="00623345"/>
    <w:rsid w:val="0062341A"/>
    <w:rsid w:val="00623BB2"/>
    <w:rsid w:val="00625BBD"/>
    <w:rsid w:val="00627559"/>
    <w:rsid w:val="00627CFA"/>
    <w:rsid w:val="00631C65"/>
    <w:rsid w:val="00632782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2FA6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4712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43EA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2005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3EBA"/>
    <w:rsid w:val="00934C6E"/>
    <w:rsid w:val="009359D2"/>
    <w:rsid w:val="00935D0C"/>
    <w:rsid w:val="0094081C"/>
    <w:rsid w:val="00941AFB"/>
    <w:rsid w:val="00944DBA"/>
    <w:rsid w:val="00946BF3"/>
    <w:rsid w:val="009500D4"/>
    <w:rsid w:val="0095185E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15B2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C4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0F1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3742E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38AB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01E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4012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59B2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3608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0682"/>
    <w:rsid w:val="00DD1E39"/>
    <w:rsid w:val="00DD255F"/>
    <w:rsid w:val="00DD2FE0"/>
    <w:rsid w:val="00DD3DC1"/>
    <w:rsid w:val="00DD42F2"/>
    <w:rsid w:val="00DD534E"/>
    <w:rsid w:val="00DD5534"/>
    <w:rsid w:val="00DE01BA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0EA3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37C30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F96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11FF2"/>
    <w:pPr>
      <w:ind w:left="720"/>
    </w:pPr>
    <w:rPr>
      <w:rFonts w:eastAsia="Calibri"/>
    </w:rPr>
  </w:style>
  <w:style w:type="character" w:customStyle="1" w:styleId="PogrubienieTeksttreci3TimesNewRoman12pt">
    <w:name w:val="Pogrubienie;Tekst treści (3) + Times New Roman;12 pt"/>
    <w:rsid w:val="00111FF2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6DF4C-4E2A-408D-8A5D-2D472403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Pawel Dernoga </cp:lastModifiedBy>
  <cp:revision>25</cp:revision>
  <cp:lastPrinted>2021-01-29T08:14:00Z</cp:lastPrinted>
  <dcterms:created xsi:type="dcterms:W3CDTF">2021-02-02T23:20:00Z</dcterms:created>
  <dcterms:modified xsi:type="dcterms:W3CDTF">2023-08-17T13:54:00Z</dcterms:modified>
</cp:coreProperties>
</file>