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A9" w:rsidRPr="00061A82" w:rsidRDefault="004F61B1" w:rsidP="00CB3DA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CB3DA9" w:rsidRPr="00061A82">
        <w:rPr>
          <w:rFonts w:ascii="Calibri" w:hAnsi="Calibri" w:cs="Calibri"/>
        </w:rPr>
        <w:t xml:space="preserve">ałącznik  </w:t>
      </w:r>
      <w:r w:rsidR="00061A82">
        <w:rPr>
          <w:rFonts w:ascii="Calibri" w:hAnsi="Calibri" w:cs="Calibri"/>
        </w:rPr>
        <w:t>1a</w:t>
      </w:r>
    </w:p>
    <w:p w:rsidR="00CB3DA9" w:rsidRPr="00061A82" w:rsidRDefault="00CB3DA9" w:rsidP="00CB3DA9">
      <w:pPr>
        <w:jc w:val="center"/>
        <w:rPr>
          <w:rFonts w:ascii="Calibri" w:hAnsi="Calibri" w:cs="Calibri"/>
          <w:b/>
        </w:rPr>
      </w:pPr>
      <w:r w:rsidRPr="00061A82">
        <w:rPr>
          <w:rFonts w:ascii="Calibri" w:hAnsi="Calibri" w:cs="Calibri"/>
          <w:b/>
        </w:rPr>
        <w:t>FORMULARZ  CENOWY</w:t>
      </w:r>
    </w:p>
    <w:p w:rsidR="00CB3DA9" w:rsidRPr="0024653D" w:rsidRDefault="00061A82" w:rsidP="0024653D">
      <w:pPr>
        <w:pStyle w:val="Akapitzlist"/>
        <w:numPr>
          <w:ilvl w:val="0"/>
          <w:numId w:val="1"/>
        </w:numPr>
        <w:rPr>
          <w:rFonts w:ascii="Calibri" w:hAnsi="Calibri" w:cs="Calibri"/>
          <w:b/>
        </w:rPr>
      </w:pPr>
      <w:r w:rsidRPr="0024653D">
        <w:rPr>
          <w:rFonts w:ascii="Calibri" w:hAnsi="Calibri" w:cs="Calibri"/>
          <w:b/>
        </w:rPr>
        <w:t>Odczynniki do barwień immunohistochemicznych  na okres  12 miesięcy (3000 barwień)</w:t>
      </w:r>
    </w:p>
    <w:tbl>
      <w:tblPr>
        <w:tblW w:w="1423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723"/>
        <w:gridCol w:w="1842"/>
        <w:gridCol w:w="1276"/>
        <w:gridCol w:w="851"/>
        <w:gridCol w:w="1842"/>
        <w:gridCol w:w="1216"/>
        <w:gridCol w:w="1916"/>
      </w:tblGrid>
      <w:tr w:rsidR="0024653D" w:rsidRPr="00061A82" w:rsidTr="004F61B1">
        <w:trPr>
          <w:cantSplit/>
          <w:trHeight w:val="11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53D" w:rsidRPr="00061A82" w:rsidRDefault="0024653D" w:rsidP="00C87FCC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  <w:r w:rsidRPr="00061A82">
              <w:rPr>
                <w:rFonts w:ascii="Calibri" w:eastAsia="Andale Sans UI" w:hAnsi="Calibri" w:cs="Calibri"/>
                <w:b/>
                <w:kern w:val="2"/>
                <w:lang w:eastAsia="pl-PL"/>
              </w:rPr>
              <w:t>L.p.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53D" w:rsidRPr="00061A82" w:rsidRDefault="0024653D" w:rsidP="002D4E92">
            <w:pPr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  <w:r w:rsidRPr="00061A82">
              <w:rPr>
                <w:rFonts w:ascii="Calibri" w:eastAsia="Andale Sans UI" w:hAnsi="Calibri" w:cs="Calibri"/>
                <w:b/>
                <w:kern w:val="2"/>
                <w:lang w:eastAsia="pl-PL"/>
              </w:rPr>
              <w:t>Opis przedmiotu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53D" w:rsidRPr="00061A82" w:rsidRDefault="0024653D" w:rsidP="0044350F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  <w:r>
              <w:rPr>
                <w:rFonts w:ascii="Calibri" w:eastAsia="Andale Sans UI" w:hAnsi="Calibri" w:cs="Calibri"/>
                <w:b/>
                <w:kern w:val="2"/>
                <w:lang w:eastAsia="pl-PL"/>
              </w:rPr>
              <w:t>Nazwa własna asortymentu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53D" w:rsidRPr="00061A82" w:rsidRDefault="0024653D" w:rsidP="0044350F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  <w:r>
              <w:rPr>
                <w:rFonts w:ascii="Calibri" w:eastAsia="Andale Sans UI" w:hAnsi="Calibri" w:cs="Calibri"/>
                <w:b/>
                <w:kern w:val="2"/>
                <w:lang w:eastAsia="pl-PL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653D" w:rsidRPr="00061A82" w:rsidRDefault="0024653D" w:rsidP="00061A82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  <w:r>
              <w:rPr>
                <w:rFonts w:ascii="Calibri" w:eastAsia="Andale Sans UI" w:hAnsi="Calibri" w:cs="Calibri"/>
                <w:b/>
                <w:kern w:val="2"/>
                <w:lang w:eastAsia="pl-PL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53D" w:rsidRPr="00061A82" w:rsidRDefault="0024653D" w:rsidP="0024653D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  <w:r w:rsidRPr="00061A82">
              <w:rPr>
                <w:rFonts w:ascii="Calibri" w:eastAsia="Andale Sans UI" w:hAnsi="Calibri" w:cs="Calibri"/>
                <w:b/>
                <w:kern w:val="2"/>
                <w:lang w:eastAsia="pl-PL"/>
              </w:rPr>
              <w:t xml:space="preserve">Wartość netto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53D" w:rsidRPr="00061A82" w:rsidRDefault="0024653D" w:rsidP="0044350F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  <w:r w:rsidRPr="00061A82">
              <w:rPr>
                <w:rFonts w:ascii="Calibri" w:eastAsia="Andale Sans UI" w:hAnsi="Calibri" w:cs="Calibri"/>
                <w:b/>
                <w:kern w:val="2"/>
                <w:lang w:eastAsia="pl-PL"/>
              </w:rPr>
              <w:t>Stawka VAT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653D" w:rsidRDefault="0024653D" w:rsidP="00C87FCC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</w:p>
          <w:p w:rsidR="0024653D" w:rsidRDefault="0024653D" w:rsidP="00C87FCC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  <w:r w:rsidRPr="00061A82">
              <w:rPr>
                <w:rFonts w:ascii="Calibri" w:eastAsia="Andale Sans UI" w:hAnsi="Calibri" w:cs="Calibri"/>
                <w:b/>
                <w:kern w:val="2"/>
                <w:lang w:eastAsia="pl-PL"/>
              </w:rPr>
              <w:t xml:space="preserve">Wartość brutto  </w:t>
            </w:r>
          </w:p>
          <w:p w:rsidR="0024653D" w:rsidRPr="00061A82" w:rsidRDefault="0024653D" w:rsidP="00C87FCC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</w:p>
        </w:tc>
      </w:tr>
      <w:tr w:rsidR="0024653D" w:rsidRPr="00061A82" w:rsidTr="0024653D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53D" w:rsidRPr="00061A82" w:rsidRDefault="0024653D" w:rsidP="00C87FCC">
            <w:pPr>
              <w:snapToGrid w:val="0"/>
              <w:jc w:val="center"/>
              <w:rPr>
                <w:rFonts w:ascii="Calibri" w:eastAsia="Andale Sans UI" w:hAnsi="Calibri" w:cs="Calibri"/>
                <w:kern w:val="2"/>
                <w:lang w:eastAsia="pl-PL"/>
              </w:rPr>
            </w:pPr>
            <w:r w:rsidRPr="00061A82">
              <w:rPr>
                <w:rFonts w:ascii="Calibri" w:eastAsia="Andale Sans UI" w:hAnsi="Calibri" w:cs="Calibri"/>
                <w:kern w:val="2"/>
                <w:lang w:eastAsia="pl-PL"/>
              </w:rPr>
              <w:t>1.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53D" w:rsidRPr="00061A82" w:rsidRDefault="0024653D" w:rsidP="00C87FCC">
            <w:pPr>
              <w:jc w:val="both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System wizualizacyjny wraz ze wszystkimi potrzebnymi odczynnikami i materiałami zużywalnymi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53D" w:rsidRPr="00061A82" w:rsidRDefault="0024653D" w:rsidP="00C87FCC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53D" w:rsidRPr="00061A82" w:rsidRDefault="0024653D" w:rsidP="00061A82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53D" w:rsidRDefault="0024653D" w:rsidP="00061A82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</w:p>
          <w:p w:rsidR="0024653D" w:rsidRPr="00061A82" w:rsidRDefault="0024653D" w:rsidP="00061A82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  <w:r>
              <w:rPr>
                <w:rFonts w:ascii="Calibri" w:eastAsia="Andale Sans UI" w:hAnsi="Calibri" w:cs="Calibri"/>
                <w:b/>
                <w:kern w:val="2"/>
                <w:lang w:eastAsia="pl-PL"/>
              </w:rPr>
              <w:t>8 op.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53D" w:rsidRPr="00061A82" w:rsidRDefault="0024653D" w:rsidP="00C87FCC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53D" w:rsidRPr="00061A82" w:rsidRDefault="0024653D" w:rsidP="00C87FCC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653D" w:rsidRPr="00061A82" w:rsidRDefault="0024653D" w:rsidP="00C87FCC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</w:p>
        </w:tc>
      </w:tr>
    </w:tbl>
    <w:p w:rsidR="004F61B1" w:rsidRDefault="004F61B1" w:rsidP="004F61B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F61B1" w:rsidRDefault="004F61B1" w:rsidP="0024653D">
      <w:pPr>
        <w:pStyle w:val="Akapitzlist"/>
        <w:rPr>
          <w:rFonts w:ascii="Calibri" w:hAnsi="Calibri" w:cs="Calibri"/>
          <w:b/>
        </w:rPr>
      </w:pPr>
    </w:p>
    <w:p w:rsidR="0024653D" w:rsidRPr="0024653D" w:rsidRDefault="0024653D" w:rsidP="0024653D">
      <w:pPr>
        <w:pStyle w:val="Akapitzli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2. Dzierżawa aparatu (nowy lub używany ale nie starszy niż 8 lat)</w:t>
      </w:r>
    </w:p>
    <w:tbl>
      <w:tblPr>
        <w:tblW w:w="1423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723"/>
        <w:gridCol w:w="1842"/>
        <w:gridCol w:w="1276"/>
        <w:gridCol w:w="1063"/>
        <w:gridCol w:w="1630"/>
        <w:gridCol w:w="1216"/>
        <w:gridCol w:w="1916"/>
      </w:tblGrid>
      <w:tr w:rsidR="0024653D" w:rsidRPr="00061A82" w:rsidTr="004F61B1">
        <w:trPr>
          <w:cantSplit/>
          <w:trHeight w:val="9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53D" w:rsidRPr="00061A82" w:rsidRDefault="0024653D" w:rsidP="00596009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  <w:r w:rsidRPr="00061A82">
              <w:rPr>
                <w:rFonts w:ascii="Calibri" w:eastAsia="Andale Sans UI" w:hAnsi="Calibri" w:cs="Calibri"/>
                <w:b/>
                <w:kern w:val="2"/>
                <w:lang w:eastAsia="pl-PL"/>
              </w:rPr>
              <w:t>L.p.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53D" w:rsidRPr="00061A82" w:rsidRDefault="0024653D" w:rsidP="00596009">
            <w:pPr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  <w:r w:rsidRPr="00061A82">
              <w:rPr>
                <w:rFonts w:ascii="Calibri" w:eastAsia="Andale Sans UI" w:hAnsi="Calibri" w:cs="Calibri"/>
                <w:b/>
                <w:kern w:val="2"/>
                <w:lang w:eastAsia="pl-PL"/>
              </w:rPr>
              <w:t>Opis przedmiotu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53D" w:rsidRPr="00061A82" w:rsidRDefault="0024653D" w:rsidP="0024653D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  <w:r>
              <w:rPr>
                <w:rFonts w:ascii="Calibri" w:eastAsia="Andale Sans UI" w:hAnsi="Calibri" w:cs="Calibri"/>
                <w:b/>
                <w:kern w:val="2"/>
                <w:lang w:eastAsia="pl-PL"/>
              </w:rPr>
              <w:t>Nazwa własna aparatu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53D" w:rsidRPr="00061A82" w:rsidRDefault="0024653D" w:rsidP="0024653D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  <w:r>
              <w:rPr>
                <w:rFonts w:ascii="Calibri" w:eastAsia="Andale Sans UI" w:hAnsi="Calibri" w:cs="Calibri"/>
                <w:b/>
                <w:kern w:val="2"/>
                <w:lang w:eastAsia="pl-PL"/>
              </w:rPr>
              <w:t>Ilość miesięcy dzierżawy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653D" w:rsidRPr="00061A82" w:rsidRDefault="0024653D" w:rsidP="0024653D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  <w:r>
              <w:rPr>
                <w:rFonts w:ascii="Calibri" w:eastAsia="Andale Sans UI" w:hAnsi="Calibri" w:cs="Calibri"/>
                <w:b/>
                <w:kern w:val="2"/>
                <w:lang w:eastAsia="pl-PL"/>
              </w:rPr>
              <w:t>Wartość za 1 miesiąc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53D" w:rsidRPr="00061A82" w:rsidRDefault="0024653D" w:rsidP="0024653D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  <w:r w:rsidRPr="00061A82">
              <w:rPr>
                <w:rFonts w:ascii="Calibri" w:eastAsia="Andale Sans UI" w:hAnsi="Calibri" w:cs="Calibri"/>
                <w:b/>
                <w:kern w:val="2"/>
                <w:lang w:eastAsia="pl-PL"/>
              </w:rPr>
              <w:t xml:space="preserve">Wartość netto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53D" w:rsidRDefault="0024653D" w:rsidP="00596009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</w:p>
          <w:p w:rsidR="0024653D" w:rsidRPr="00061A82" w:rsidRDefault="0024653D" w:rsidP="00596009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  <w:r w:rsidRPr="00061A82">
              <w:rPr>
                <w:rFonts w:ascii="Calibri" w:eastAsia="Andale Sans UI" w:hAnsi="Calibri" w:cs="Calibri"/>
                <w:b/>
                <w:kern w:val="2"/>
                <w:lang w:eastAsia="pl-PL"/>
              </w:rPr>
              <w:t>Stawka VAT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653D" w:rsidRDefault="0024653D" w:rsidP="0024653D">
            <w:pPr>
              <w:snapToGrid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</w:p>
          <w:p w:rsidR="0024653D" w:rsidRDefault="0024653D" w:rsidP="0024653D">
            <w:pPr>
              <w:snapToGrid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  <w:r w:rsidRPr="00061A82">
              <w:rPr>
                <w:rFonts w:ascii="Calibri" w:eastAsia="Andale Sans UI" w:hAnsi="Calibri" w:cs="Calibri"/>
                <w:b/>
                <w:kern w:val="2"/>
                <w:lang w:eastAsia="pl-PL"/>
              </w:rPr>
              <w:t xml:space="preserve">Wartość brutto </w:t>
            </w:r>
          </w:p>
          <w:p w:rsidR="0024653D" w:rsidRDefault="0024653D" w:rsidP="0024653D">
            <w:pPr>
              <w:snapToGrid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  <w:r>
              <w:rPr>
                <w:rFonts w:ascii="Calibri" w:eastAsia="Andale Sans UI" w:hAnsi="Calibri" w:cs="Calibri"/>
                <w:b/>
                <w:kern w:val="2"/>
                <w:lang w:eastAsia="pl-PL"/>
              </w:rPr>
              <w:t xml:space="preserve">za 12 miesięcy </w:t>
            </w:r>
            <w:r w:rsidRPr="00061A82">
              <w:rPr>
                <w:rFonts w:ascii="Calibri" w:eastAsia="Andale Sans UI" w:hAnsi="Calibri" w:cs="Calibri"/>
                <w:b/>
                <w:kern w:val="2"/>
                <w:lang w:eastAsia="pl-PL"/>
              </w:rPr>
              <w:t xml:space="preserve"> </w:t>
            </w:r>
          </w:p>
          <w:p w:rsidR="0024653D" w:rsidRPr="00061A82" w:rsidRDefault="0024653D" w:rsidP="00596009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</w:p>
        </w:tc>
      </w:tr>
      <w:tr w:rsidR="0024653D" w:rsidRPr="00061A82" w:rsidTr="0024653D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53D" w:rsidRPr="00061A82" w:rsidRDefault="0024653D" w:rsidP="00596009">
            <w:pPr>
              <w:snapToGrid w:val="0"/>
              <w:jc w:val="center"/>
              <w:rPr>
                <w:rFonts w:ascii="Calibri" w:eastAsia="Andale Sans UI" w:hAnsi="Calibri" w:cs="Calibri"/>
                <w:kern w:val="2"/>
                <w:lang w:eastAsia="pl-PL"/>
              </w:rPr>
            </w:pPr>
            <w:r w:rsidRPr="00061A82">
              <w:rPr>
                <w:rFonts w:ascii="Calibri" w:eastAsia="Andale Sans UI" w:hAnsi="Calibri" w:cs="Calibri"/>
                <w:kern w:val="2"/>
                <w:lang w:eastAsia="pl-PL"/>
              </w:rPr>
              <w:t>1.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53D" w:rsidRPr="00061A82" w:rsidRDefault="0024653D" w:rsidP="00596009">
            <w:pPr>
              <w:jc w:val="both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Dzierżawa aparatu do barwień </w:t>
            </w:r>
            <w:proofErr w:type="spellStart"/>
            <w:r>
              <w:rPr>
                <w:rFonts w:ascii="Calibri" w:hAnsi="Calibri" w:cs="Calibri"/>
                <w:lang w:eastAsia="pl-PL"/>
              </w:rPr>
              <w:t>Dako</w:t>
            </w:r>
            <w:proofErr w:type="spellEnd"/>
            <w:r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pl-PL"/>
              </w:rPr>
              <w:t>Autostainer</w:t>
            </w:r>
            <w:proofErr w:type="spellEnd"/>
            <w:r>
              <w:rPr>
                <w:rFonts w:ascii="Calibri" w:hAnsi="Calibri" w:cs="Calibri"/>
                <w:lang w:eastAsia="pl-PL"/>
              </w:rPr>
              <w:t xml:space="preserve"> 48 Link lub równoważny 1 –szt. oraz moduł do odparafinowania i odkrywania antygenów PT Link lub równoważny – 1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53D" w:rsidRPr="00061A82" w:rsidRDefault="0024653D" w:rsidP="00596009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53D" w:rsidRDefault="0024653D" w:rsidP="00596009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</w:p>
          <w:p w:rsidR="0024653D" w:rsidRPr="00061A82" w:rsidRDefault="0024653D" w:rsidP="00596009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  <w:r>
              <w:rPr>
                <w:rFonts w:ascii="Calibri" w:eastAsia="Andale Sans UI" w:hAnsi="Calibri" w:cs="Calibri"/>
                <w:b/>
                <w:kern w:val="2"/>
                <w:lang w:eastAsia="pl-PL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53D" w:rsidRDefault="0024653D" w:rsidP="00596009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</w:p>
          <w:p w:rsidR="0024653D" w:rsidRPr="00061A82" w:rsidRDefault="0024653D" w:rsidP="00596009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  <w:r>
              <w:rPr>
                <w:rFonts w:ascii="Calibri" w:eastAsia="Andale Sans UI" w:hAnsi="Calibri" w:cs="Calibri"/>
                <w:b/>
                <w:kern w:val="2"/>
                <w:lang w:eastAsia="pl-PL"/>
              </w:rPr>
              <w:t>8 op.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53D" w:rsidRPr="00061A82" w:rsidRDefault="0024653D" w:rsidP="00596009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53D" w:rsidRPr="00061A82" w:rsidRDefault="0024653D" w:rsidP="00596009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653D" w:rsidRPr="00061A82" w:rsidRDefault="0024653D" w:rsidP="00596009">
            <w:pPr>
              <w:snapToGrid w:val="0"/>
              <w:jc w:val="center"/>
              <w:rPr>
                <w:rFonts w:ascii="Calibri" w:eastAsia="Andale Sans UI" w:hAnsi="Calibri" w:cs="Calibri"/>
                <w:b/>
                <w:kern w:val="2"/>
                <w:lang w:eastAsia="pl-PL"/>
              </w:rPr>
            </w:pPr>
          </w:p>
        </w:tc>
      </w:tr>
    </w:tbl>
    <w:p w:rsidR="004F61B1" w:rsidRDefault="004F61B1"/>
    <w:p w:rsidR="00976BC5" w:rsidRDefault="004F61B1">
      <w:r>
        <w:t>Łączna wartość tabeli nr 1 + 2 wynosi  brutto....................</w:t>
      </w:r>
    </w:p>
    <w:p w:rsidR="004F61B1" w:rsidRPr="00061A82" w:rsidRDefault="004F61B1"/>
    <w:p w:rsidR="000C0F89" w:rsidRPr="004F61B1" w:rsidRDefault="004F61B1">
      <w:pPr>
        <w:rPr>
          <w:b/>
        </w:rPr>
      </w:pPr>
      <w:r w:rsidRPr="004F61B1">
        <w:rPr>
          <w:b/>
        </w:rPr>
        <w:t>UWAGA:</w:t>
      </w:r>
      <w:r>
        <w:rPr>
          <w:b/>
        </w:rPr>
        <w:t xml:space="preserve"> </w:t>
      </w:r>
      <w:r w:rsidRPr="004F61B1">
        <w:rPr>
          <w:b/>
        </w:rPr>
        <w:t xml:space="preserve"> </w:t>
      </w:r>
      <w:r>
        <w:rPr>
          <w:b/>
        </w:rPr>
        <w:t xml:space="preserve"> S</w:t>
      </w:r>
      <w:r w:rsidRPr="004F61B1">
        <w:rPr>
          <w:b/>
        </w:rPr>
        <w:t>przęt musi spełniać wymogi konieczne dla wyrobów medycznych</w:t>
      </w:r>
    </w:p>
    <w:p w:rsidR="000C0F89" w:rsidRDefault="000C0F89"/>
    <w:p w:rsidR="000C0F89" w:rsidRDefault="000C0F89"/>
    <w:p w:rsidR="000C0F89" w:rsidRDefault="000C0F89"/>
    <w:p w:rsidR="000C0F89" w:rsidRDefault="000C0F89"/>
    <w:p w:rsidR="000C0F89" w:rsidRDefault="000C0F89"/>
    <w:p w:rsidR="000C0F89" w:rsidRDefault="000C0F89"/>
    <w:p w:rsidR="000C0F89" w:rsidRPr="00FB2FC6" w:rsidRDefault="000C0F89" w:rsidP="000C0F89">
      <w:pPr>
        <w:jc w:val="both"/>
        <w:rPr>
          <w:rFonts w:ascii="Calibri" w:hAnsi="Calibri" w:cs="Calibri"/>
          <w:b/>
        </w:rPr>
      </w:pPr>
    </w:p>
    <w:sectPr w:rsidR="000C0F89" w:rsidRPr="00FB2FC6" w:rsidSect="00CB3D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A8B" w:rsidRDefault="00D65A8B" w:rsidP="00D81BCC">
      <w:pPr>
        <w:spacing w:after="0" w:line="240" w:lineRule="auto"/>
      </w:pPr>
      <w:r>
        <w:separator/>
      </w:r>
    </w:p>
  </w:endnote>
  <w:endnote w:type="continuationSeparator" w:id="0">
    <w:p w:rsidR="00D65A8B" w:rsidRDefault="00D65A8B" w:rsidP="00D8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A8B" w:rsidRDefault="00D65A8B" w:rsidP="00D81BCC">
      <w:pPr>
        <w:spacing w:after="0" w:line="240" w:lineRule="auto"/>
      </w:pPr>
      <w:r>
        <w:separator/>
      </w:r>
    </w:p>
  </w:footnote>
  <w:footnote w:type="continuationSeparator" w:id="0">
    <w:p w:rsidR="00D65A8B" w:rsidRDefault="00D65A8B" w:rsidP="00D81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60026"/>
    <w:multiLevelType w:val="hybridMultilevel"/>
    <w:tmpl w:val="0FFA5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E2A"/>
    <w:rsid w:val="00001D02"/>
    <w:rsid w:val="00020491"/>
    <w:rsid w:val="00061A82"/>
    <w:rsid w:val="000C0F89"/>
    <w:rsid w:val="001B53E5"/>
    <w:rsid w:val="0024653D"/>
    <w:rsid w:val="0025143C"/>
    <w:rsid w:val="002D4E92"/>
    <w:rsid w:val="00402B97"/>
    <w:rsid w:val="00437523"/>
    <w:rsid w:val="0044350F"/>
    <w:rsid w:val="004F61B1"/>
    <w:rsid w:val="00551BA7"/>
    <w:rsid w:val="005674BA"/>
    <w:rsid w:val="005D5971"/>
    <w:rsid w:val="00723DDE"/>
    <w:rsid w:val="007C5B98"/>
    <w:rsid w:val="00824772"/>
    <w:rsid w:val="008D4879"/>
    <w:rsid w:val="00976BC5"/>
    <w:rsid w:val="009C194C"/>
    <w:rsid w:val="00A31D8C"/>
    <w:rsid w:val="00B57764"/>
    <w:rsid w:val="00C338F5"/>
    <w:rsid w:val="00CB3DA9"/>
    <w:rsid w:val="00D65A8B"/>
    <w:rsid w:val="00D81BCC"/>
    <w:rsid w:val="00EE3E2A"/>
    <w:rsid w:val="00EF564A"/>
    <w:rsid w:val="00F93E31"/>
    <w:rsid w:val="00FF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BCC"/>
  </w:style>
  <w:style w:type="paragraph" w:styleId="Stopka">
    <w:name w:val="footer"/>
    <w:basedOn w:val="Normalny"/>
    <w:link w:val="StopkaZnak"/>
    <w:uiPriority w:val="99"/>
    <w:unhideWhenUsed/>
    <w:rsid w:val="00D81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CC"/>
  </w:style>
  <w:style w:type="paragraph" w:styleId="Akapitzlist">
    <w:name w:val="List Paragraph"/>
    <w:basedOn w:val="Normalny"/>
    <w:uiPriority w:val="34"/>
    <w:qFormat/>
    <w:rsid w:val="00246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C9BDE-4C67-4653-96C9-01D05B00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Kuklicz</dc:creator>
  <cp:keywords/>
  <dc:description/>
  <cp:lastModifiedBy>HP</cp:lastModifiedBy>
  <cp:revision>13</cp:revision>
  <dcterms:created xsi:type="dcterms:W3CDTF">2023-02-21T09:02:00Z</dcterms:created>
  <dcterms:modified xsi:type="dcterms:W3CDTF">2024-07-03T08:56:00Z</dcterms:modified>
</cp:coreProperties>
</file>