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E7FF5" w14:textId="253D86BA" w:rsidR="00AD1F42" w:rsidRPr="00F90B34" w:rsidRDefault="00AD1F42" w:rsidP="00307264">
      <w:pPr>
        <w:spacing w:after="0" w:line="312" w:lineRule="auto"/>
        <w:jc w:val="right"/>
        <w:rPr>
          <w:rFonts w:cstheme="minorHAnsi"/>
        </w:rPr>
      </w:pPr>
      <w:r w:rsidRPr="00F90B34">
        <w:rPr>
          <w:rFonts w:cstheme="minorHAnsi"/>
        </w:rPr>
        <w:t>Załącznik</w:t>
      </w:r>
      <w:bookmarkStart w:id="0" w:name="mip51082572"/>
      <w:bookmarkStart w:id="1" w:name="mip51082573"/>
      <w:bookmarkStart w:id="2" w:name="mip51082585"/>
      <w:bookmarkStart w:id="3" w:name="mip51082586"/>
      <w:bookmarkStart w:id="4" w:name="mip51082591"/>
      <w:bookmarkStart w:id="5" w:name="mip51082592"/>
      <w:bookmarkStart w:id="6" w:name="mip51082603"/>
      <w:bookmarkEnd w:id="0"/>
      <w:bookmarkEnd w:id="1"/>
      <w:bookmarkEnd w:id="2"/>
      <w:bookmarkEnd w:id="3"/>
      <w:bookmarkEnd w:id="4"/>
      <w:bookmarkEnd w:id="5"/>
      <w:bookmarkEnd w:id="6"/>
      <w:r w:rsidRPr="00F90B34">
        <w:rPr>
          <w:rFonts w:cstheme="minorHAnsi"/>
        </w:rPr>
        <w:t xml:space="preserve"> nr</w:t>
      </w:r>
      <w:r w:rsidR="006A22A6" w:rsidRPr="00F90B34">
        <w:rPr>
          <w:rFonts w:cstheme="minorHAnsi"/>
        </w:rPr>
        <w:t xml:space="preserve"> 6</w:t>
      </w:r>
    </w:p>
    <w:p w14:paraId="4EBFB27E" w14:textId="77777777" w:rsidR="00AD1F42" w:rsidRPr="00F90B34" w:rsidRDefault="00AD1F42" w:rsidP="00307264">
      <w:pPr>
        <w:suppressAutoHyphens/>
        <w:spacing w:after="0" w:line="312" w:lineRule="auto"/>
        <w:jc w:val="right"/>
        <w:outlineLvl w:val="4"/>
        <w:rPr>
          <w:rFonts w:cstheme="minorHAnsi"/>
          <w:i/>
        </w:rPr>
      </w:pPr>
      <w:r w:rsidRPr="00F90B34">
        <w:rPr>
          <w:rFonts w:cstheme="minorHAnsi"/>
        </w:rPr>
        <w:t>Projektowane postanowienia umowy</w:t>
      </w:r>
    </w:p>
    <w:p w14:paraId="2B2F7978" w14:textId="77777777" w:rsidR="00AD1F42" w:rsidRPr="00F90B34" w:rsidRDefault="00AD1F42" w:rsidP="00307264">
      <w:pPr>
        <w:spacing w:after="0" w:line="312" w:lineRule="auto"/>
        <w:jc w:val="center"/>
        <w:rPr>
          <w:rFonts w:cstheme="minorHAnsi"/>
          <w:b/>
        </w:rPr>
      </w:pPr>
    </w:p>
    <w:p w14:paraId="5753C76F" w14:textId="77777777" w:rsidR="00AD1F42" w:rsidRPr="00F90B34" w:rsidRDefault="00AD1F42" w:rsidP="00307264">
      <w:pPr>
        <w:autoSpaceDE w:val="0"/>
        <w:autoSpaceDN w:val="0"/>
        <w:adjustRightInd w:val="0"/>
        <w:spacing w:after="0" w:line="312" w:lineRule="auto"/>
        <w:jc w:val="center"/>
        <w:rPr>
          <w:rFonts w:cstheme="minorHAnsi"/>
          <w:color w:val="000000"/>
        </w:rPr>
      </w:pPr>
      <w:r w:rsidRPr="00F90B34">
        <w:rPr>
          <w:rFonts w:cstheme="minorHAnsi"/>
          <w:b/>
          <w:bCs/>
          <w:color w:val="000000"/>
        </w:rPr>
        <w:t>UMOWA</w:t>
      </w:r>
    </w:p>
    <w:p w14:paraId="4416DB2B" w14:textId="197E4632" w:rsidR="00AD1F42" w:rsidRPr="00F90B34" w:rsidRDefault="00AD1F42" w:rsidP="00307264">
      <w:pPr>
        <w:autoSpaceDE w:val="0"/>
        <w:autoSpaceDN w:val="0"/>
        <w:adjustRightInd w:val="0"/>
        <w:spacing w:after="0" w:line="312" w:lineRule="auto"/>
        <w:jc w:val="center"/>
        <w:rPr>
          <w:rFonts w:cstheme="minorHAnsi"/>
          <w:color w:val="000000"/>
        </w:rPr>
      </w:pPr>
      <w:r w:rsidRPr="00F90B34">
        <w:rPr>
          <w:rFonts w:cstheme="minorHAnsi"/>
          <w:b/>
          <w:bCs/>
          <w:color w:val="000000"/>
        </w:rPr>
        <w:t xml:space="preserve">MKUO </w:t>
      </w:r>
      <w:proofErr w:type="spellStart"/>
      <w:r w:rsidRPr="00F90B34">
        <w:rPr>
          <w:rFonts w:cstheme="minorHAnsi"/>
          <w:b/>
          <w:bCs/>
          <w:color w:val="000000"/>
        </w:rPr>
        <w:t>ProNatura</w:t>
      </w:r>
      <w:proofErr w:type="spellEnd"/>
      <w:r w:rsidRPr="00F90B34">
        <w:rPr>
          <w:rFonts w:cstheme="minorHAnsi"/>
          <w:b/>
          <w:bCs/>
          <w:color w:val="000000"/>
        </w:rPr>
        <w:t xml:space="preserve"> ZP/NO/…………………../2</w:t>
      </w:r>
      <w:r w:rsidR="006A22A6" w:rsidRPr="00F90B34">
        <w:rPr>
          <w:rFonts w:cstheme="minorHAnsi"/>
          <w:b/>
          <w:bCs/>
          <w:color w:val="000000"/>
        </w:rPr>
        <w:t>4</w:t>
      </w:r>
    </w:p>
    <w:p w14:paraId="3BE2E566" w14:textId="6B180B47" w:rsidR="00AD1F42" w:rsidRPr="00F90B34" w:rsidRDefault="00AD1F42" w:rsidP="00307264">
      <w:pPr>
        <w:autoSpaceDE w:val="0"/>
        <w:autoSpaceDN w:val="0"/>
        <w:adjustRightInd w:val="0"/>
        <w:spacing w:after="0" w:line="312" w:lineRule="auto"/>
        <w:jc w:val="center"/>
        <w:rPr>
          <w:rFonts w:cstheme="minorHAnsi"/>
          <w:color w:val="000000"/>
        </w:rPr>
      </w:pPr>
      <w:r w:rsidRPr="00F90B34">
        <w:rPr>
          <w:rFonts w:cstheme="minorHAnsi"/>
          <w:color w:val="000000"/>
        </w:rPr>
        <w:t>zawarta w dniu ...................................... r. pomiędzy:</w:t>
      </w:r>
    </w:p>
    <w:p w14:paraId="0A875FA9" w14:textId="77777777" w:rsidR="00AD1F42" w:rsidRPr="00F90B34" w:rsidRDefault="00AD1F42" w:rsidP="00307264">
      <w:pPr>
        <w:autoSpaceDE w:val="0"/>
        <w:autoSpaceDN w:val="0"/>
        <w:adjustRightInd w:val="0"/>
        <w:spacing w:after="0" w:line="312" w:lineRule="auto"/>
        <w:jc w:val="center"/>
        <w:rPr>
          <w:rFonts w:cstheme="minorHAnsi"/>
          <w:color w:val="000000"/>
        </w:rPr>
      </w:pPr>
    </w:p>
    <w:p w14:paraId="066D9590" w14:textId="421AB13B" w:rsidR="00AD1F42" w:rsidRPr="00F90B34" w:rsidRDefault="00AD1F42" w:rsidP="00307264">
      <w:pPr>
        <w:autoSpaceDE w:val="0"/>
        <w:autoSpaceDN w:val="0"/>
        <w:adjustRightInd w:val="0"/>
        <w:spacing w:after="0" w:line="312" w:lineRule="auto"/>
        <w:jc w:val="both"/>
        <w:rPr>
          <w:rFonts w:cstheme="minorHAnsi"/>
          <w:color w:val="000000"/>
        </w:rPr>
      </w:pPr>
      <w:r w:rsidRPr="00F90B34">
        <w:rPr>
          <w:rFonts w:cstheme="minorHAnsi"/>
          <w:b/>
          <w:bCs/>
          <w:color w:val="000000"/>
        </w:rPr>
        <w:t xml:space="preserve">Międzygminnym Kompleksem Unieszkodliwiania Odpadów </w:t>
      </w:r>
      <w:proofErr w:type="spellStart"/>
      <w:r w:rsidRPr="00F90B34">
        <w:rPr>
          <w:rFonts w:cstheme="minorHAnsi"/>
          <w:b/>
          <w:bCs/>
          <w:color w:val="000000"/>
        </w:rPr>
        <w:t>ProNatura</w:t>
      </w:r>
      <w:proofErr w:type="spellEnd"/>
      <w:r w:rsidRPr="00F90B34">
        <w:rPr>
          <w:rFonts w:cstheme="minorHAnsi"/>
          <w:b/>
          <w:bCs/>
          <w:color w:val="000000"/>
        </w:rPr>
        <w:t xml:space="preserve"> Sp. z o.o. </w:t>
      </w:r>
      <w:r w:rsidRPr="00F90B34">
        <w:rPr>
          <w:rFonts w:cstheme="minorHAnsi"/>
          <w:color w:val="000000"/>
        </w:rPr>
        <w:t xml:space="preserve">z siedzibą przy </w:t>
      </w:r>
      <w:r w:rsidRPr="00F90B34">
        <w:rPr>
          <w:rFonts w:cstheme="minorHAnsi"/>
          <w:color w:val="000000"/>
        </w:rPr>
        <w:br/>
        <w:t xml:space="preserve">ul. E. Petersona 22, 85-862 Bydgoszcz, wpisaną do Rejestru Przedsiębiorców KRS przez Sąd Rejonowy </w:t>
      </w:r>
      <w:r w:rsidRPr="00F90B34">
        <w:rPr>
          <w:rFonts w:cstheme="minorHAnsi"/>
          <w:color w:val="000000"/>
        </w:rPr>
        <w:br/>
        <w:t>w Bydgoszczy, XIII Wydział Gospodarczy KRS pod numerem 0000296965; o wysokości kapitału zakładowego 29.</w:t>
      </w:r>
      <w:r w:rsidR="006A22A6" w:rsidRPr="00F90B34">
        <w:rPr>
          <w:rFonts w:cstheme="minorHAnsi"/>
          <w:color w:val="000000"/>
        </w:rPr>
        <w:t>997</w:t>
      </w:r>
      <w:r w:rsidRPr="00F90B34">
        <w:rPr>
          <w:rFonts w:cstheme="minorHAnsi"/>
          <w:color w:val="000000"/>
        </w:rPr>
        <w:t>.000,00 zł wniesiony w całości</w:t>
      </w:r>
      <w:r w:rsidR="00CC7A4F" w:rsidRPr="00F90B34">
        <w:rPr>
          <w:rFonts w:cstheme="minorHAnsi"/>
          <w:color w:val="000000"/>
        </w:rPr>
        <w:t xml:space="preserve"> przez Miasto Bydgoszcz</w:t>
      </w:r>
      <w:r w:rsidRPr="00F90B34">
        <w:rPr>
          <w:rFonts w:cstheme="minorHAnsi"/>
          <w:color w:val="000000"/>
        </w:rPr>
        <w:t xml:space="preserve">, NIP 953-25-59-741, REGON 340378577, </w:t>
      </w:r>
      <w:r w:rsidR="006A22A6" w:rsidRPr="00F90B34">
        <w:rPr>
          <w:rFonts w:cstheme="minorHAnsi"/>
          <w:color w:val="000000"/>
        </w:rPr>
        <w:br/>
      </w:r>
      <w:r w:rsidRPr="00F90B34">
        <w:rPr>
          <w:rFonts w:cstheme="minorHAnsi"/>
          <w:color w:val="000000"/>
        </w:rPr>
        <w:t xml:space="preserve">BDO 000010322 </w:t>
      </w:r>
    </w:p>
    <w:p w14:paraId="350F6D82" w14:textId="77777777" w:rsidR="00AD1F42" w:rsidRPr="00F90B34" w:rsidRDefault="00AD1F42" w:rsidP="00307264">
      <w:pPr>
        <w:autoSpaceDE w:val="0"/>
        <w:autoSpaceDN w:val="0"/>
        <w:adjustRightInd w:val="0"/>
        <w:spacing w:after="0" w:line="312" w:lineRule="auto"/>
        <w:rPr>
          <w:rFonts w:cstheme="minorHAnsi"/>
          <w:color w:val="000000"/>
        </w:rPr>
      </w:pPr>
      <w:r w:rsidRPr="00F90B34">
        <w:rPr>
          <w:rFonts w:cstheme="minorHAnsi"/>
          <w:color w:val="000000"/>
        </w:rPr>
        <w:t xml:space="preserve">reprezentowaną przez: </w:t>
      </w:r>
    </w:p>
    <w:p w14:paraId="2BE8F6E9" w14:textId="77777777" w:rsidR="00AD1F42" w:rsidRPr="00F90B34" w:rsidRDefault="00AD1F42" w:rsidP="00307264">
      <w:pPr>
        <w:autoSpaceDE w:val="0"/>
        <w:autoSpaceDN w:val="0"/>
        <w:adjustRightInd w:val="0"/>
        <w:spacing w:after="0" w:line="312" w:lineRule="auto"/>
        <w:rPr>
          <w:rFonts w:cstheme="minorHAnsi"/>
          <w:color w:val="000000"/>
        </w:rPr>
      </w:pPr>
      <w:r w:rsidRPr="00F90B34">
        <w:rPr>
          <w:rFonts w:cstheme="minorHAnsi"/>
          <w:color w:val="000000"/>
        </w:rPr>
        <w:t xml:space="preserve">……………………… – …………………… </w:t>
      </w:r>
    </w:p>
    <w:p w14:paraId="23550497" w14:textId="77777777" w:rsidR="00AD1F42" w:rsidRPr="00F90B34" w:rsidRDefault="00AD1F42" w:rsidP="00307264">
      <w:pPr>
        <w:autoSpaceDE w:val="0"/>
        <w:autoSpaceDN w:val="0"/>
        <w:adjustRightInd w:val="0"/>
        <w:spacing w:after="0" w:line="312" w:lineRule="auto"/>
        <w:rPr>
          <w:rFonts w:cstheme="minorHAnsi"/>
          <w:color w:val="000000"/>
        </w:rPr>
      </w:pPr>
      <w:r w:rsidRPr="00F90B34">
        <w:rPr>
          <w:rFonts w:cstheme="minorHAnsi"/>
          <w:color w:val="000000"/>
        </w:rPr>
        <w:t xml:space="preserve">……………………… – …………………… </w:t>
      </w:r>
    </w:p>
    <w:p w14:paraId="0F9DD453" w14:textId="77777777" w:rsidR="00AD1F42" w:rsidRPr="00F90B34" w:rsidRDefault="00AD1F42" w:rsidP="00307264">
      <w:pPr>
        <w:autoSpaceDE w:val="0"/>
        <w:autoSpaceDN w:val="0"/>
        <w:adjustRightInd w:val="0"/>
        <w:spacing w:after="0" w:line="312" w:lineRule="auto"/>
        <w:rPr>
          <w:rFonts w:cstheme="minorHAnsi"/>
          <w:color w:val="000000"/>
        </w:rPr>
      </w:pPr>
      <w:r w:rsidRPr="00F90B34">
        <w:rPr>
          <w:rFonts w:cstheme="minorHAnsi"/>
          <w:color w:val="000000"/>
        </w:rPr>
        <w:t>zwaną dalej „</w:t>
      </w:r>
      <w:r w:rsidRPr="00F90B34">
        <w:rPr>
          <w:rFonts w:cstheme="minorHAnsi"/>
          <w:b/>
          <w:bCs/>
          <w:color w:val="000000"/>
        </w:rPr>
        <w:t>Zamawiającym</w:t>
      </w:r>
      <w:r w:rsidRPr="00F90B34">
        <w:rPr>
          <w:rFonts w:cstheme="minorHAnsi"/>
          <w:color w:val="000000"/>
        </w:rPr>
        <w:t xml:space="preserve">” </w:t>
      </w:r>
    </w:p>
    <w:p w14:paraId="34E721DC" w14:textId="77777777" w:rsidR="00AD1F42" w:rsidRPr="00F90B34" w:rsidRDefault="00AD1F42" w:rsidP="00307264">
      <w:pPr>
        <w:tabs>
          <w:tab w:val="left" w:pos="1695"/>
        </w:tabs>
        <w:autoSpaceDE w:val="0"/>
        <w:autoSpaceDN w:val="0"/>
        <w:adjustRightInd w:val="0"/>
        <w:spacing w:after="0" w:line="312" w:lineRule="auto"/>
        <w:rPr>
          <w:rFonts w:cstheme="minorHAnsi"/>
          <w:color w:val="000000"/>
        </w:rPr>
      </w:pPr>
      <w:r w:rsidRPr="00F90B34">
        <w:rPr>
          <w:rFonts w:cstheme="minorHAnsi"/>
          <w:color w:val="000000"/>
        </w:rPr>
        <w:t xml:space="preserve">a </w:t>
      </w:r>
      <w:r w:rsidRPr="00F90B34">
        <w:rPr>
          <w:rFonts w:cstheme="minorHAnsi"/>
          <w:color w:val="000000"/>
        </w:rPr>
        <w:tab/>
      </w:r>
    </w:p>
    <w:p w14:paraId="220AC71F" w14:textId="77777777" w:rsidR="00AD1F42" w:rsidRPr="00F90B34" w:rsidRDefault="00AD1F42" w:rsidP="00307264">
      <w:pPr>
        <w:autoSpaceDE w:val="0"/>
        <w:autoSpaceDN w:val="0"/>
        <w:adjustRightInd w:val="0"/>
        <w:spacing w:after="0" w:line="312" w:lineRule="auto"/>
        <w:rPr>
          <w:rFonts w:cstheme="minorHAnsi"/>
          <w:color w:val="000000"/>
        </w:rPr>
      </w:pPr>
      <w:r w:rsidRPr="00F90B34">
        <w:rPr>
          <w:rFonts w:cstheme="minorHAnsi"/>
          <w:color w:val="000000"/>
        </w:rPr>
        <w:t xml:space="preserve">………………………………………………………………………………………………………………………………………………………………………………………………………………………………………………………………………………………………………………………… </w:t>
      </w:r>
    </w:p>
    <w:p w14:paraId="1285ADB5" w14:textId="77777777" w:rsidR="00AD1F42" w:rsidRPr="00F90B34" w:rsidRDefault="00AD1F42" w:rsidP="00307264">
      <w:pPr>
        <w:autoSpaceDE w:val="0"/>
        <w:autoSpaceDN w:val="0"/>
        <w:adjustRightInd w:val="0"/>
        <w:spacing w:after="0" w:line="312" w:lineRule="auto"/>
        <w:rPr>
          <w:rFonts w:cstheme="minorHAnsi"/>
          <w:color w:val="000000"/>
        </w:rPr>
      </w:pPr>
      <w:r w:rsidRPr="00F90B34">
        <w:rPr>
          <w:rFonts w:cstheme="minorHAnsi"/>
          <w:color w:val="000000"/>
        </w:rPr>
        <w:t xml:space="preserve">reprezentowanym przez: </w:t>
      </w:r>
    </w:p>
    <w:p w14:paraId="2D65AA22" w14:textId="77777777" w:rsidR="00AD1F42" w:rsidRPr="00F90B34" w:rsidRDefault="00AD1F42" w:rsidP="00307264">
      <w:pPr>
        <w:autoSpaceDE w:val="0"/>
        <w:autoSpaceDN w:val="0"/>
        <w:adjustRightInd w:val="0"/>
        <w:spacing w:after="0" w:line="312" w:lineRule="auto"/>
        <w:rPr>
          <w:rFonts w:cstheme="minorHAnsi"/>
          <w:color w:val="000000"/>
        </w:rPr>
      </w:pPr>
      <w:r w:rsidRPr="00F90B34">
        <w:rPr>
          <w:rFonts w:cstheme="minorHAnsi"/>
          <w:color w:val="000000"/>
        </w:rPr>
        <w:t xml:space="preserve">……………………… – …………………… </w:t>
      </w:r>
    </w:p>
    <w:p w14:paraId="303CA8BA" w14:textId="77777777" w:rsidR="00AD1F42" w:rsidRPr="00F90B34" w:rsidRDefault="00AD1F42" w:rsidP="00307264">
      <w:pPr>
        <w:autoSpaceDE w:val="0"/>
        <w:autoSpaceDN w:val="0"/>
        <w:adjustRightInd w:val="0"/>
        <w:spacing w:after="0" w:line="312" w:lineRule="auto"/>
        <w:rPr>
          <w:rFonts w:cstheme="minorHAnsi"/>
          <w:color w:val="000000"/>
        </w:rPr>
      </w:pPr>
      <w:r w:rsidRPr="00F90B34">
        <w:rPr>
          <w:rFonts w:cstheme="minorHAnsi"/>
          <w:color w:val="000000"/>
        </w:rPr>
        <w:t xml:space="preserve">zwanym dalej </w:t>
      </w:r>
      <w:r w:rsidRPr="00F90B34">
        <w:rPr>
          <w:rFonts w:cstheme="minorHAnsi"/>
          <w:b/>
          <w:bCs/>
          <w:color w:val="000000"/>
        </w:rPr>
        <w:t xml:space="preserve">„Wykonawcą” </w:t>
      </w:r>
    </w:p>
    <w:p w14:paraId="2221C143" w14:textId="77777777" w:rsidR="00AD1F42" w:rsidRPr="00F90B34" w:rsidRDefault="00AD1F42" w:rsidP="00307264">
      <w:pPr>
        <w:autoSpaceDE w:val="0"/>
        <w:autoSpaceDN w:val="0"/>
        <w:adjustRightInd w:val="0"/>
        <w:spacing w:after="0" w:line="312" w:lineRule="auto"/>
        <w:rPr>
          <w:rFonts w:cstheme="minorHAnsi"/>
          <w:color w:val="000000"/>
        </w:rPr>
      </w:pPr>
      <w:r w:rsidRPr="00F90B34">
        <w:rPr>
          <w:rFonts w:cstheme="minorHAnsi"/>
          <w:color w:val="000000"/>
        </w:rPr>
        <w:t xml:space="preserve">zwanymi łącznie </w:t>
      </w:r>
      <w:r w:rsidRPr="00F90B34">
        <w:rPr>
          <w:rFonts w:cstheme="minorHAnsi"/>
          <w:b/>
          <w:bCs/>
          <w:color w:val="000000"/>
        </w:rPr>
        <w:t xml:space="preserve">„Stronami”, </w:t>
      </w:r>
    </w:p>
    <w:p w14:paraId="03FFEB14" w14:textId="77777777" w:rsidR="00AD1F42" w:rsidRPr="00F90B34" w:rsidRDefault="00AD1F42" w:rsidP="00307264">
      <w:pPr>
        <w:autoSpaceDE w:val="0"/>
        <w:autoSpaceDN w:val="0"/>
        <w:adjustRightInd w:val="0"/>
        <w:spacing w:after="0" w:line="312" w:lineRule="auto"/>
        <w:rPr>
          <w:rFonts w:cstheme="minorHAnsi"/>
          <w:color w:val="000000"/>
        </w:rPr>
      </w:pPr>
      <w:r w:rsidRPr="00F90B34">
        <w:rPr>
          <w:rFonts w:cstheme="minorHAnsi"/>
          <w:color w:val="000000"/>
        </w:rPr>
        <w:t xml:space="preserve">o następującej treści: </w:t>
      </w:r>
    </w:p>
    <w:p w14:paraId="0BEA198A" w14:textId="77777777" w:rsidR="00AD1F42" w:rsidRPr="00F90B34" w:rsidRDefault="00AD1F42" w:rsidP="00307264">
      <w:pPr>
        <w:autoSpaceDE w:val="0"/>
        <w:autoSpaceDN w:val="0"/>
        <w:adjustRightInd w:val="0"/>
        <w:spacing w:after="0" w:line="312" w:lineRule="auto"/>
        <w:rPr>
          <w:rFonts w:cstheme="minorHAnsi"/>
          <w:color w:val="000000"/>
        </w:rPr>
      </w:pPr>
      <w:r w:rsidRPr="00F90B34">
        <w:rPr>
          <w:rFonts w:cstheme="minorHAnsi"/>
          <w:i/>
          <w:iCs/>
          <w:color w:val="000000"/>
        </w:rPr>
        <w:t xml:space="preserve">Reprezentanci Stron oświadczają, że są w pełni uprawnieni do zawarcia niniejszej umowy oraz, że ich umocowania nie wygasły ani nie zostały ograniczone. </w:t>
      </w:r>
    </w:p>
    <w:p w14:paraId="3F12C5AF" w14:textId="77777777" w:rsidR="00AD1F42" w:rsidRPr="00F90B34" w:rsidRDefault="00AD1F42" w:rsidP="00307264">
      <w:pPr>
        <w:spacing w:after="0" w:line="312" w:lineRule="auto"/>
        <w:rPr>
          <w:rFonts w:cstheme="minorHAnsi"/>
        </w:rPr>
      </w:pPr>
    </w:p>
    <w:p w14:paraId="4E369966" w14:textId="2ABB331D" w:rsidR="00AD1F42" w:rsidRPr="00F90B34" w:rsidRDefault="00AD1F42" w:rsidP="00307264">
      <w:pPr>
        <w:spacing w:after="0" w:line="312" w:lineRule="auto"/>
        <w:jc w:val="both"/>
        <w:rPr>
          <w:rFonts w:cstheme="minorHAnsi"/>
        </w:rPr>
      </w:pPr>
      <w:r w:rsidRPr="00F90B34">
        <w:rPr>
          <w:rFonts w:cstheme="minorHAnsi"/>
        </w:rPr>
        <w:t xml:space="preserve">Mając na uwadze fakt, że Wykonawca został wyłoniony w postępowaniu o udzielenie zamówienia publicznego przeprowadzonym w trybie przetargu nieograniczonego, zgodnie z przepisami ustawy </w:t>
      </w:r>
      <w:r w:rsidRPr="00F90B34">
        <w:rPr>
          <w:rFonts w:cstheme="minorHAnsi"/>
        </w:rPr>
        <w:br/>
        <w:t>z dnia 11 września 2019r.- Prawo zamówień publicznych (Dz. U. z 20</w:t>
      </w:r>
      <w:r w:rsidR="00E20309" w:rsidRPr="00F90B34">
        <w:rPr>
          <w:rFonts w:cstheme="minorHAnsi"/>
        </w:rPr>
        <w:t>23</w:t>
      </w:r>
      <w:r w:rsidRPr="00F90B34">
        <w:rPr>
          <w:rFonts w:cstheme="minorHAnsi"/>
        </w:rPr>
        <w:t xml:space="preserve"> r., poz. </w:t>
      </w:r>
      <w:r w:rsidR="00E20309" w:rsidRPr="00F90B34">
        <w:rPr>
          <w:rFonts w:cstheme="minorHAnsi"/>
        </w:rPr>
        <w:t>1605</w:t>
      </w:r>
      <w:r w:rsidRPr="00F90B34">
        <w:rPr>
          <w:rFonts w:cstheme="minorHAnsi"/>
        </w:rPr>
        <w:t xml:space="preserve"> ze zm., dalej PZP) na podstawie oferty Wykonawcy z dnia</w:t>
      </w:r>
      <w:r w:rsidR="00E20309" w:rsidRPr="00F90B34">
        <w:rPr>
          <w:rFonts w:cstheme="minorHAnsi"/>
        </w:rPr>
        <w:t xml:space="preserve"> </w:t>
      </w:r>
      <w:r w:rsidRPr="00F90B34">
        <w:rPr>
          <w:rFonts w:cstheme="minorHAnsi"/>
        </w:rPr>
        <w:t>……………………… roku została zawarta umowa o następującej treści:</w:t>
      </w:r>
    </w:p>
    <w:p w14:paraId="00C5182D" w14:textId="77777777" w:rsidR="00AD1F42" w:rsidRPr="00F90B34" w:rsidRDefault="00AD1F42" w:rsidP="00307264">
      <w:pPr>
        <w:spacing w:after="0" w:line="312" w:lineRule="auto"/>
        <w:jc w:val="center"/>
        <w:rPr>
          <w:rFonts w:cstheme="minorHAnsi"/>
          <w:b/>
        </w:rPr>
      </w:pPr>
      <w:r w:rsidRPr="00F90B34">
        <w:rPr>
          <w:rFonts w:cstheme="minorHAnsi"/>
          <w:b/>
        </w:rPr>
        <w:t>§ 1</w:t>
      </w:r>
    </w:p>
    <w:p w14:paraId="243D33DE" w14:textId="77777777" w:rsidR="00AD1F42" w:rsidRPr="00F90B34" w:rsidRDefault="00AD1F42" w:rsidP="00307264">
      <w:pPr>
        <w:suppressAutoHyphens/>
        <w:spacing w:after="0" w:line="312" w:lineRule="auto"/>
        <w:jc w:val="center"/>
        <w:rPr>
          <w:rFonts w:cstheme="minorHAnsi"/>
          <w:b/>
        </w:rPr>
      </w:pPr>
      <w:r w:rsidRPr="00F90B34">
        <w:rPr>
          <w:rFonts w:cstheme="minorHAnsi"/>
          <w:b/>
        </w:rPr>
        <w:t>Definicje</w:t>
      </w:r>
    </w:p>
    <w:p w14:paraId="5AFB83FF" w14:textId="77777777" w:rsidR="00AD1F42" w:rsidRPr="00F90B34" w:rsidRDefault="00AD1F42" w:rsidP="00307264">
      <w:pPr>
        <w:numPr>
          <w:ilvl w:val="3"/>
          <w:numId w:val="68"/>
        </w:numPr>
        <w:suppressAutoHyphens/>
        <w:spacing w:after="0" w:line="312" w:lineRule="auto"/>
        <w:ind w:left="426"/>
        <w:jc w:val="both"/>
        <w:rPr>
          <w:rFonts w:cstheme="minorHAnsi"/>
        </w:rPr>
      </w:pPr>
      <w:r w:rsidRPr="00F90B34">
        <w:rPr>
          <w:rFonts w:cstheme="minorHAnsi"/>
        </w:rPr>
        <w:t xml:space="preserve">W niniejszej Umowie następujące terminy będą rozumiane i interpretowane w sposób podany poniżej: </w:t>
      </w:r>
    </w:p>
    <w:p w14:paraId="7E03A364" w14:textId="77777777"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rPr>
        <w:lastRenderedPageBreak/>
        <w:t>Umowa – niniejsza umowa zawarta między Zamawiającym, a Wykonawcą w sprawie zamówienia publicznego wraz ze wszystkimi załącznikami,</w:t>
      </w:r>
    </w:p>
    <w:p w14:paraId="6CA01C13" w14:textId="4E8DBF4E"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rPr>
        <w:t xml:space="preserve">SWZ- Specyfikacja Warunków Zamówienia w Postępowaniu z dnia </w:t>
      </w:r>
      <w:r w:rsidR="00D77D9C">
        <w:rPr>
          <w:rFonts w:cstheme="minorHAnsi"/>
        </w:rPr>
        <w:t>22 sierpnia 2024 r.</w:t>
      </w:r>
      <w:r w:rsidRPr="00F90B34">
        <w:rPr>
          <w:rFonts w:cstheme="minorHAnsi"/>
        </w:rPr>
        <w:t xml:space="preserve"> wraz ze wszystkimi załącznikami, odpowiedziami na pytania Wykonawców i zmianami, </w:t>
      </w:r>
      <w:r w:rsidRPr="00F90B34">
        <w:rPr>
          <w:rFonts w:cstheme="minorHAnsi"/>
        </w:rPr>
        <w:br/>
        <w:t xml:space="preserve">w tym </w:t>
      </w:r>
      <w:r w:rsidR="00506F66" w:rsidRPr="00F90B34">
        <w:rPr>
          <w:rFonts w:cstheme="minorHAnsi"/>
        </w:rPr>
        <w:t>–</w:t>
      </w:r>
      <w:r w:rsidRPr="00F90B34">
        <w:rPr>
          <w:rFonts w:cstheme="minorHAnsi"/>
        </w:rPr>
        <w:t xml:space="preserve"> </w:t>
      </w:r>
      <w:r w:rsidR="00506F66" w:rsidRPr="00F90B34">
        <w:rPr>
          <w:rFonts w:cstheme="minorHAnsi"/>
        </w:rPr>
        <w:t xml:space="preserve">wytyczne </w:t>
      </w:r>
    </w:p>
    <w:p w14:paraId="556202B5" w14:textId="6B507AF4"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rPr>
        <w:t xml:space="preserve">Postępowanie - postępowanie o udzielenie zamówienia publicznego prowadzone w trybie przetargu nieograniczonego </w:t>
      </w:r>
      <w:r w:rsidRPr="00F90B34">
        <w:rPr>
          <w:rFonts w:eastAsia="Times New Roman" w:cstheme="minorHAnsi"/>
          <w:lang w:eastAsia="ar-SA"/>
        </w:rPr>
        <w:t>pn.</w:t>
      </w:r>
      <w:r w:rsidRPr="00F90B34">
        <w:rPr>
          <w:rFonts w:cstheme="minorHAnsi"/>
        </w:rPr>
        <w:t xml:space="preserve"> </w:t>
      </w:r>
      <w:bookmarkStart w:id="7" w:name="_Hlk142639499"/>
      <w:r w:rsidRPr="00F90B34">
        <w:rPr>
          <w:rFonts w:cstheme="minorHAnsi"/>
          <w:b/>
          <w:bCs/>
        </w:rPr>
        <w:t xml:space="preserve">Budowa instalacji recyklingu organicznego wraz </w:t>
      </w:r>
      <w:r w:rsidRPr="00F90B34">
        <w:rPr>
          <w:rFonts w:cstheme="minorHAnsi"/>
          <w:b/>
          <w:bCs/>
        </w:rPr>
        <w:br/>
        <w:t xml:space="preserve">z infrastrukturą towarzyszącą – projektowanie i roboty budowlane wraz z dostawą urządzeń w ramach Projektu pn. „Instalacja recyklingu organicznego poprzez fermentację bioodpadów w MKUO </w:t>
      </w:r>
      <w:proofErr w:type="spellStart"/>
      <w:r w:rsidRPr="00F90B34">
        <w:rPr>
          <w:rFonts w:cstheme="minorHAnsi"/>
          <w:b/>
          <w:bCs/>
        </w:rPr>
        <w:t>ProNatura</w:t>
      </w:r>
      <w:proofErr w:type="spellEnd"/>
      <w:r w:rsidRPr="00F90B34">
        <w:rPr>
          <w:rFonts w:cstheme="minorHAnsi"/>
          <w:b/>
          <w:bCs/>
        </w:rPr>
        <w:t xml:space="preserve"> Sp. z o.o. w Bydgoszczy”</w:t>
      </w:r>
      <w:r w:rsidRPr="00F90B34">
        <w:rPr>
          <w:rFonts w:cstheme="minorHAnsi"/>
        </w:rPr>
        <w:t xml:space="preserve"> nr ref. Zamawiającego MKUO </w:t>
      </w:r>
      <w:proofErr w:type="spellStart"/>
      <w:r w:rsidRPr="00F90B34">
        <w:rPr>
          <w:rFonts w:cstheme="minorHAnsi"/>
        </w:rPr>
        <w:t>ProNatura</w:t>
      </w:r>
      <w:proofErr w:type="spellEnd"/>
      <w:r w:rsidRPr="00F90B34">
        <w:rPr>
          <w:rFonts w:cstheme="minorHAnsi"/>
        </w:rPr>
        <w:t xml:space="preserve"> ZP/NO/</w:t>
      </w:r>
      <w:r w:rsidR="00D77D9C">
        <w:rPr>
          <w:rFonts w:eastAsia="Times New Roman" w:cstheme="minorHAnsi"/>
          <w:lang w:eastAsia="ar-SA"/>
        </w:rPr>
        <w:t>43</w:t>
      </w:r>
      <w:r w:rsidRPr="00F90B34">
        <w:rPr>
          <w:rFonts w:cstheme="minorHAnsi"/>
        </w:rPr>
        <w:t>/2</w:t>
      </w:r>
      <w:r w:rsidR="00327D3B" w:rsidRPr="00F90B34">
        <w:rPr>
          <w:rFonts w:cstheme="minorHAnsi"/>
        </w:rPr>
        <w:t>4</w:t>
      </w:r>
      <w:r w:rsidRPr="00F90B34">
        <w:rPr>
          <w:rFonts w:cstheme="minorHAnsi"/>
        </w:rPr>
        <w:t>,</w:t>
      </w:r>
      <w:bookmarkEnd w:id="7"/>
    </w:p>
    <w:p w14:paraId="2C0EB2B2" w14:textId="11A5C58E"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kern w:val="3"/>
        </w:rPr>
        <w:t xml:space="preserve">PFU - program funkcjonalno-użytkowy wraz z załącznikami, stanowiący załącznik nr </w:t>
      </w:r>
      <w:r w:rsidR="00D77D9C">
        <w:rPr>
          <w:rFonts w:cstheme="minorHAnsi"/>
          <w:kern w:val="3"/>
        </w:rPr>
        <w:t xml:space="preserve">1 </w:t>
      </w:r>
      <w:r w:rsidRPr="00F90B34">
        <w:rPr>
          <w:rFonts w:cstheme="minorHAnsi"/>
          <w:kern w:val="3"/>
        </w:rPr>
        <w:t xml:space="preserve">do SWZ, </w:t>
      </w:r>
    </w:p>
    <w:p w14:paraId="1311D088" w14:textId="221AAEA5"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rPr>
        <w:t>Oferta - oferta Wykonawcy z dnia ………………………………. wraz ze wszystkimi załącznikami,</w:t>
      </w:r>
    </w:p>
    <w:p w14:paraId="2D79BB23" w14:textId="77777777" w:rsidR="00AD1F42" w:rsidRPr="00F90B34" w:rsidRDefault="00AD1F42" w:rsidP="00307264">
      <w:pPr>
        <w:numPr>
          <w:ilvl w:val="0"/>
          <w:numId w:val="69"/>
        </w:numPr>
        <w:suppressAutoHyphens/>
        <w:spacing w:after="0" w:line="312" w:lineRule="auto"/>
        <w:jc w:val="both"/>
        <w:rPr>
          <w:rFonts w:cstheme="minorHAnsi"/>
        </w:rPr>
      </w:pPr>
      <w:r w:rsidRPr="00F90B34">
        <w:rPr>
          <w:rFonts w:eastAsia="SimSun" w:cstheme="minorHAnsi"/>
          <w:kern w:val="3"/>
        </w:rPr>
        <w:t>ZGO</w:t>
      </w:r>
      <w:r w:rsidRPr="00F90B34">
        <w:rPr>
          <w:rFonts w:cstheme="minorHAnsi"/>
          <w:kern w:val="3"/>
        </w:rPr>
        <w:t xml:space="preserve"> – </w:t>
      </w:r>
      <w:r w:rsidRPr="00F90B34">
        <w:rPr>
          <w:rFonts w:cstheme="minorHAnsi"/>
        </w:rPr>
        <w:t xml:space="preserve">Zakład Gospodarki Odpadami, ul. </w:t>
      </w:r>
      <w:proofErr w:type="spellStart"/>
      <w:r w:rsidRPr="00F90B34">
        <w:rPr>
          <w:rFonts w:cstheme="minorHAnsi"/>
        </w:rPr>
        <w:t>Prądocińska</w:t>
      </w:r>
      <w:proofErr w:type="spellEnd"/>
      <w:r w:rsidRPr="00F90B34">
        <w:rPr>
          <w:rFonts w:cstheme="minorHAnsi"/>
        </w:rPr>
        <w:t xml:space="preserve"> 28 Bydgoszcz</w:t>
      </w:r>
      <w:r w:rsidRPr="00F90B34">
        <w:rPr>
          <w:rFonts w:cstheme="minorHAnsi"/>
          <w:kern w:val="3"/>
        </w:rPr>
        <w:t xml:space="preserve">, w którym realizowany będzie Przedmiot Umowy, </w:t>
      </w:r>
    </w:p>
    <w:p w14:paraId="320CFD5D" w14:textId="76C3D520" w:rsidR="00AD1F42" w:rsidRPr="00F90B34" w:rsidRDefault="00AD1F42" w:rsidP="00307264">
      <w:pPr>
        <w:numPr>
          <w:ilvl w:val="0"/>
          <w:numId w:val="69"/>
        </w:numPr>
        <w:spacing w:after="0" w:line="312" w:lineRule="auto"/>
        <w:jc w:val="both"/>
        <w:rPr>
          <w:rFonts w:cstheme="minorHAnsi"/>
        </w:rPr>
      </w:pPr>
      <w:r w:rsidRPr="00F90B34">
        <w:rPr>
          <w:rFonts w:cstheme="minorHAnsi"/>
        </w:rPr>
        <w:t>IRO - Instalacja Recyklingu Organicznego, usytuowana w ramach kompleksu ZGO w której realizowany będzie Przedmiot Umowy,</w:t>
      </w:r>
    </w:p>
    <w:p w14:paraId="3760B5D9" w14:textId="535611D3"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rPr>
        <w:t>PZP- ustawa z dnia 11 września 2019 r.- Prawo zamówień publicznych (</w:t>
      </w:r>
      <w:r w:rsidR="00CC7A4F" w:rsidRPr="00F90B34">
        <w:rPr>
          <w:rFonts w:cstheme="minorHAnsi"/>
        </w:rPr>
        <w:t xml:space="preserve">t. jedn. </w:t>
      </w:r>
      <w:r w:rsidRPr="00F90B34">
        <w:rPr>
          <w:rFonts w:cstheme="minorHAnsi"/>
        </w:rPr>
        <w:t>Dz. U. z 20</w:t>
      </w:r>
      <w:r w:rsidR="00E20309" w:rsidRPr="00F90B34">
        <w:rPr>
          <w:rFonts w:cstheme="minorHAnsi"/>
        </w:rPr>
        <w:t>23</w:t>
      </w:r>
      <w:r w:rsidRPr="00F90B34">
        <w:rPr>
          <w:rFonts w:cstheme="minorHAnsi"/>
        </w:rPr>
        <w:t xml:space="preserve"> r., poz. </w:t>
      </w:r>
      <w:r w:rsidR="00E20309" w:rsidRPr="00F90B34">
        <w:rPr>
          <w:rFonts w:cstheme="minorHAnsi"/>
        </w:rPr>
        <w:t>1605</w:t>
      </w:r>
      <w:r w:rsidRPr="00F90B34">
        <w:rPr>
          <w:rFonts w:cstheme="minorHAnsi"/>
        </w:rPr>
        <w:t xml:space="preserve"> ze zm.), </w:t>
      </w:r>
    </w:p>
    <w:p w14:paraId="142D103D" w14:textId="77777777"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rPr>
        <w:t xml:space="preserve">Projekt NFOŚiGW – pełen zakres robót, usług i dostaw, dla którego została zawarta przez Spółkę z Narodowym Funduszem Ochrony Środowiska i Gospodarki Wodnej w Warszawie Umowa do dofinansowanie, </w:t>
      </w:r>
    </w:p>
    <w:p w14:paraId="1FD4B5CD" w14:textId="1A10176F"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rPr>
        <w:t xml:space="preserve">Umowa o dofinansowanie – Umowa nr </w:t>
      </w:r>
      <w:r w:rsidR="00327D3B" w:rsidRPr="00F90B34">
        <w:rPr>
          <w:rFonts w:cstheme="minorHAnsi"/>
        </w:rPr>
        <w:t>1937/2023/Wn02/OZ-</w:t>
      </w:r>
      <w:proofErr w:type="spellStart"/>
      <w:r w:rsidR="00327D3B" w:rsidRPr="00F90B34">
        <w:rPr>
          <w:rFonts w:cstheme="minorHAnsi"/>
        </w:rPr>
        <w:t>uk</w:t>
      </w:r>
      <w:proofErr w:type="spellEnd"/>
      <w:r w:rsidR="00327D3B" w:rsidRPr="00F90B34">
        <w:rPr>
          <w:rFonts w:cstheme="minorHAnsi"/>
        </w:rPr>
        <w:t>-</w:t>
      </w:r>
      <w:proofErr w:type="spellStart"/>
      <w:r w:rsidR="00327D3B" w:rsidRPr="00F90B34">
        <w:rPr>
          <w:rFonts w:cstheme="minorHAnsi"/>
        </w:rPr>
        <w:t>fm</w:t>
      </w:r>
      <w:proofErr w:type="spellEnd"/>
      <w:r w:rsidR="00327D3B" w:rsidRPr="00F90B34">
        <w:rPr>
          <w:rFonts w:cstheme="minorHAnsi"/>
        </w:rPr>
        <w:t xml:space="preserve">/D w formie dotacji oraz Umowa nr 1938/2023/Wn02-uk-fm/P w formie pożyczki </w:t>
      </w:r>
      <w:r w:rsidRPr="00F90B34">
        <w:rPr>
          <w:rFonts w:cstheme="minorHAnsi"/>
        </w:rPr>
        <w:t>o dofinansowanie Projekt</w:t>
      </w:r>
      <w:r w:rsidR="00CC7A4F" w:rsidRPr="00F90B34">
        <w:rPr>
          <w:rFonts w:cstheme="minorHAnsi"/>
        </w:rPr>
        <w:t>u</w:t>
      </w:r>
      <w:r w:rsidR="00327D3B" w:rsidRPr="00F90B34">
        <w:rPr>
          <w:rFonts w:cstheme="minorHAnsi"/>
        </w:rPr>
        <w:t xml:space="preserve"> </w:t>
      </w:r>
      <w:r w:rsidRPr="00F90B34">
        <w:rPr>
          <w:rFonts w:cstheme="minorHAnsi"/>
        </w:rPr>
        <w:t xml:space="preserve">„Instalacja recyklingu organicznego poprzez fermentację bioodpadów w MKUO </w:t>
      </w:r>
      <w:proofErr w:type="spellStart"/>
      <w:r w:rsidRPr="00F90B34">
        <w:rPr>
          <w:rFonts w:cstheme="minorHAnsi"/>
        </w:rPr>
        <w:t>ProNatura</w:t>
      </w:r>
      <w:proofErr w:type="spellEnd"/>
      <w:r w:rsidRPr="00F90B34">
        <w:rPr>
          <w:rFonts w:cstheme="minorHAnsi"/>
        </w:rPr>
        <w:t xml:space="preserve"> Sp. z o.o. w Bydgoszczy” w ramach działania </w:t>
      </w:r>
      <w:r w:rsidR="00327D3B" w:rsidRPr="00F90B34">
        <w:rPr>
          <w:rFonts w:cstheme="minorHAnsi"/>
        </w:rPr>
        <w:t xml:space="preserve"> </w:t>
      </w:r>
      <w:r w:rsidRPr="00F90B34">
        <w:rPr>
          <w:rFonts w:cstheme="minorHAnsi"/>
        </w:rPr>
        <w:t>2.10. Racjonalne gospodarowanie odpadami i ochrona ziemi „Rozwój kogeneracji w oparciu o biogaz komunalny” (2023).</w:t>
      </w:r>
    </w:p>
    <w:p w14:paraId="3E4F3172" w14:textId="200C0547"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rPr>
        <w:t xml:space="preserve">Nadzór Inwestorski </w:t>
      </w:r>
      <w:r w:rsidR="0081371D" w:rsidRPr="00F90B34">
        <w:rPr>
          <w:rFonts w:cstheme="minorHAnsi"/>
        </w:rPr>
        <w:t xml:space="preserve">lub Nadzór </w:t>
      </w:r>
      <w:r w:rsidRPr="00F90B34">
        <w:rPr>
          <w:rFonts w:cstheme="minorHAnsi"/>
        </w:rPr>
        <w:t>- wyznaczone przez Zamawiającego osoby do zarządzania technicznego przy realizacji Umowy; obowiązki przewidziane w niniejszej Umowie dla Nadzoru Inwestorskiego może pełnić, według decyzji  Zamawiającego, również Inżynier Kontraktu</w:t>
      </w:r>
    </w:p>
    <w:p w14:paraId="7F28B030" w14:textId="6983E2F2" w:rsidR="00AD1F42" w:rsidRPr="00F90B34" w:rsidRDefault="00AD1F42" w:rsidP="00307264">
      <w:pPr>
        <w:numPr>
          <w:ilvl w:val="0"/>
          <w:numId w:val="69"/>
        </w:numPr>
        <w:suppressAutoHyphens/>
        <w:spacing w:after="0" w:line="312" w:lineRule="auto"/>
        <w:jc w:val="both"/>
        <w:rPr>
          <w:rFonts w:cstheme="minorHAnsi"/>
        </w:rPr>
      </w:pPr>
      <w:r w:rsidRPr="00F90B34">
        <w:rPr>
          <w:rFonts w:eastAsia="SimSun" w:cstheme="minorHAnsi"/>
          <w:kern w:val="3"/>
        </w:rPr>
        <w:t xml:space="preserve">Inżynier Kontraktu – Przedstawiciel Zamawiającego, działający w jego imieniu i na jego rzecz, odpowiadający za kompleksową i terminową realizację </w:t>
      </w:r>
      <w:r w:rsidR="001E3B75" w:rsidRPr="00F90B34">
        <w:rPr>
          <w:rFonts w:eastAsia="SimSun" w:cstheme="minorHAnsi"/>
          <w:kern w:val="3"/>
        </w:rPr>
        <w:t xml:space="preserve">inwestycji w ramach </w:t>
      </w:r>
      <w:r w:rsidRPr="00F90B34">
        <w:rPr>
          <w:rFonts w:eastAsia="SimSun" w:cstheme="minorHAnsi"/>
          <w:kern w:val="3"/>
        </w:rPr>
        <w:t xml:space="preserve">Projektu NFOŚiGW zgodnie z ogólnie obowiązującymi przepisami prawa, wytycznymi </w:t>
      </w:r>
      <w:r w:rsidR="00CC7A4F" w:rsidRPr="00F90B34">
        <w:rPr>
          <w:rFonts w:eastAsia="SimSun" w:cstheme="minorHAnsi"/>
          <w:kern w:val="3"/>
        </w:rPr>
        <w:t xml:space="preserve">Funduszu </w:t>
      </w:r>
      <w:r w:rsidRPr="00F90B34">
        <w:rPr>
          <w:rFonts w:eastAsia="SimSun" w:cstheme="minorHAnsi"/>
          <w:kern w:val="3"/>
        </w:rPr>
        <w:t>Modernizacyjnego, warunkami określonymi w Umowie o dofinansowanie i załącznikach do niej, Specyfikacj</w:t>
      </w:r>
      <w:r w:rsidR="001E3B75" w:rsidRPr="00F90B34">
        <w:rPr>
          <w:rFonts w:eastAsia="SimSun" w:cstheme="minorHAnsi"/>
          <w:kern w:val="3"/>
        </w:rPr>
        <w:t>i</w:t>
      </w:r>
      <w:r w:rsidRPr="00F90B34">
        <w:rPr>
          <w:rFonts w:eastAsia="SimSun" w:cstheme="minorHAnsi"/>
          <w:kern w:val="3"/>
        </w:rPr>
        <w:t xml:space="preserve"> Warunków Zamówienia oraz Umow</w:t>
      </w:r>
      <w:r w:rsidR="001E3B75" w:rsidRPr="00F90B34">
        <w:rPr>
          <w:rFonts w:eastAsia="SimSun" w:cstheme="minorHAnsi"/>
          <w:kern w:val="3"/>
        </w:rPr>
        <w:t xml:space="preserve">ie </w:t>
      </w:r>
      <w:r w:rsidRPr="00F90B34">
        <w:rPr>
          <w:rFonts w:eastAsia="SimSun" w:cstheme="minorHAnsi"/>
          <w:kern w:val="3"/>
        </w:rPr>
        <w:t xml:space="preserve"> zawart</w:t>
      </w:r>
      <w:r w:rsidR="001E3B75" w:rsidRPr="00F90B34">
        <w:rPr>
          <w:rFonts w:eastAsia="SimSun" w:cstheme="minorHAnsi"/>
          <w:kern w:val="3"/>
        </w:rPr>
        <w:t xml:space="preserve">ej </w:t>
      </w:r>
      <w:r w:rsidRPr="00F90B34">
        <w:rPr>
          <w:rFonts w:eastAsia="SimSun" w:cstheme="minorHAnsi"/>
          <w:kern w:val="3"/>
        </w:rPr>
        <w:t xml:space="preserve"> z Wykonawc</w:t>
      </w:r>
      <w:r w:rsidR="001E3B75" w:rsidRPr="00F90B34">
        <w:rPr>
          <w:rFonts w:eastAsia="SimSun" w:cstheme="minorHAnsi"/>
          <w:kern w:val="3"/>
        </w:rPr>
        <w:t>ą</w:t>
      </w:r>
      <w:r w:rsidRPr="00F90B34">
        <w:rPr>
          <w:rFonts w:eastAsia="SimSun" w:cstheme="minorHAnsi"/>
          <w:kern w:val="3"/>
        </w:rPr>
        <w:t xml:space="preserve">. Jeżeli co innego nie wynika wyraźnie z niniejszej Umowy, Inżynier nie jest uprawniony do zaciągania zobowiązań w imieniu </w:t>
      </w:r>
      <w:r w:rsidRPr="00F90B34">
        <w:rPr>
          <w:rFonts w:eastAsia="SimSun" w:cstheme="minorHAnsi"/>
          <w:kern w:val="3"/>
        </w:rPr>
        <w:lastRenderedPageBreak/>
        <w:t>Zamawiającego, ani uznawania w imieniu Zamawiającego jakichkolwiek wierzytelności, jak również nie jest uprawniony do samodzielnego dokonywania odbiorów.</w:t>
      </w:r>
    </w:p>
    <w:p w14:paraId="56FC101B" w14:textId="24287D5F"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rPr>
        <w:t>Harmonogram rzeczowo–finansowy</w:t>
      </w:r>
      <w:r w:rsidR="00475C2E" w:rsidRPr="00F90B34">
        <w:rPr>
          <w:rFonts w:cstheme="minorHAnsi"/>
        </w:rPr>
        <w:t xml:space="preserve"> lub Harmonogram</w:t>
      </w:r>
      <w:r w:rsidRPr="00F90B34">
        <w:rPr>
          <w:rFonts w:cstheme="minorHAnsi"/>
        </w:rPr>
        <w:t xml:space="preserve"> – dokument przygotowany przez Wykonawcę z uwzględnieniem terminów i zasad określonych w </w:t>
      </w:r>
      <w:r w:rsidR="00475C2E" w:rsidRPr="00F90B34">
        <w:rPr>
          <w:rFonts w:cstheme="minorHAnsi"/>
        </w:rPr>
        <w:t>U</w:t>
      </w:r>
      <w:r w:rsidRPr="00F90B34">
        <w:rPr>
          <w:rFonts w:cstheme="minorHAnsi"/>
        </w:rPr>
        <w:t xml:space="preserve">mowie o dofinansowanie wg wytycznych Zamawiającego, </w:t>
      </w:r>
      <w:r w:rsidR="00226CAC" w:rsidRPr="00F90B34">
        <w:rPr>
          <w:rFonts w:cstheme="minorHAnsi"/>
        </w:rPr>
        <w:t xml:space="preserve">przedstawionych w ciągu </w:t>
      </w:r>
      <w:r w:rsidR="008D00DD">
        <w:rPr>
          <w:rFonts w:cstheme="minorHAnsi"/>
        </w:rPr>
        <w:t>14</w:t>
      </w:r>
      <w:r w:rsidR="00226CAC" w:rsidRPr="00F90B34">
        <w:rPr>
          <w:rFonts w:cstheme="minorHAnsi"/>
        </w:rPr>
        <w:t xml:space="preserve"> dni od dnia zawarcia Umowy, </w:t>
      </w:r>
      <w:r w:rsidRPr="00F90B34">
        <w:rPr>
          <w:rFonts w:cstheme="minorHAnsi"/>
        </w:rPr>
        <w:t>zawierający szczegółowy opis poszczególnych części zamówienia (w podziale na elementy skończone) wraz z ich kosztami oraz określenie czasu realizacji przedmiotu zamówienia.</w:t>
      </w:r>
    </w:p>
    <w:p w14:paraId="1F02C097" w14:textId="77777777"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rPr>
        <w:t>Protokół Odbioru Częściowego – dokument wystawiony przez Nadzór Inwestorski podpisany przez Wykonawcę i Zamawiającego po wykonaniu przez Wykonawcę części zamówienia określonej w Harmonogramie.</w:t>
      </w:r>
    </w:p>
    <w:p w14:paraId="5A3F1E30" w14:textId="392B9774" w:rsidR="00CF0F53" w:rsidRPr="00F90B34" w:rsidRDefault="00AD1F42" w:rsidP="00307264">
      <w:pPr>
        <w:numPr>
          <w:ilvl w:val="0"/>
          <w:numId w:val="69"/>
        </w:numPr>
        <w:suppressAutoHyphens/>
        <w:spacing w:after="0" w:line="312" w:lineRule="auto"/>
        <w:jc w:val="both"/>
        <w:rPr>
          <w:rFonts w:cstheme="minorHAnsi"/>
        </w:rPr>
      </w:pPr>
      <w:r w:rsidRPr="00F90B34">
        <w:rPr>
          <w:rFonts w:cstheme="minorHAnsi"/>
        </w:rPr>
        <w:t>Protokół Odbioru Końcowego – dokument podpisany przez Zamawiającego i Wykonawcę  potwierdzający wykonanie wszystkich zobowiązań wynikających z Umowy, w tym przekazanie przez Wykonawcę wszystkich wymaganych dokumentów,</w:t>
      </w:r>
      <w:r w:rsidR="0012181F" w:rsidRPr="00F90B34">
        <w:rPr>
          <w:rFonts w:cstheme="minorHAnsi"/>
        </w:rPr>
        <w:t xml:space="preserve"> </w:t>
      </w:r>
      <w:r w:rsidRPr="00F90B34">
        <w:rPr>
          <w:rFonts w:cstheme="minorHAnsi"/>
        </w:rPr>
        <w:t>zatwierdzeń, akceptacji i ostatecznych decyzji wydanych przez właściwe organy (w tym- dokumentów potwierdzających upływ terminów do złożenia przez właściwe organy sprzeciwu- w przypadkach przewidzianych przepisami prawa, w których wydanie decyzji pozytywnej nie jest wymagane), umożliwiających prawidłową i zgodną z zapisami prawa eksploatację obiektów i instalacji powstałych w wyniku realizacji niniejszej inwestycji,</w:t>
      </w:r>
    </w:p>
    <w:p w14:paraId="58131E3F" w14:textId="0EDB2A5E"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rPr>
        <w:t xml:space="preserve">Teren Budowy – obszar obejmujący </w:t>
      </w:r>
      <w:r w:rsidR="00011396" w:rsidRPr="00F90B34">
        <w:rPr>
          <w:rFonts w:cstheme="minorHAnsi"/>
        </w:rPr>
        <w:t>p</w:t>
      </w:r>
      <w:r w:rsidRPr="00F90B34">
        <w:rPr>
          <w:rFonts w:cstheme="minorHAnsi"/>
        </w:rPr>
        <w:t>lac Budowy i inne tereny, na których będzie realizowany przedmiot umowy. Teren, na którym prowadzone są roboty obejmujący swoim zasięgiem również zaplecze socjalne, magazyny, ciągi komunikacyjne, tereny, na których Wykonawca Przedsięwzięcia prowadzi prace przygotowawcze dla robót, dostaw, montaży przekazany na czas realizacji robót Wykonawcy przedmiotu zamówienia.</w:t>
      </w:r>
    </w:p>
    <w:p w14:paraId="681B3918" w14:textId="4393CC44"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rPr>
        <w:t>Prawo Budowlane – ustawa z dnia 7 lipca 1994 r. Prawo budowlane (t. jedn. Dz. U. z 202</w:t>
      </w:r>
      <w:r w:rsidR="00BC4F73" w:rsidRPr="00F90B34">
        <w:rPr>
          <w:rFonts w:cstheme="minorHAnsi"/>
        </w:rPr>
        <w:t>4</w:t>
      </w:r>
      <w:r w:rsidRPr="00F90B34">
        <w:rPr>
          <w:rFonts w:cstheme="minorHAnsi"/>
        </w:rPr>
        <w:t>r., poz.</w:t>
      </w:r>
      <w:r w:rsidR="00BC4F73" w:rsidRPr="00F90B34">
        <w:rPr>
          <w:rFonts w:cstheme="minorHAnsi"/>
        </w:rPr>
        <w:t xml:space="preserve">725 </w:t>
      </w:r>
      <w:r w:rsidRPr="00F90B34">
        <w:rPr>
          <w:rFonts w:cstheme="minorHAnsi"/>
        </w:rPr>
        <w:t xml:space="preserve">ze zm., dalej również jako </w:t>
      </w:r>
      <w:proofErr w:type="spellStart"/>
      <w:r w:rsidRPr="00F90B34">
        <w:rPr>
          <w:rFonts w:cstheme="minorHAnsi"/>
        </w:rPr>
        <w:t>PrBud</w:t>
      </w:r>
      <w:proofErr w:type="spellEnd"/>
      <w:r w:rsidRPr="00F90B34">
        <w:rPr>
          <w:rFonts w:cstheme="minorHAnsi"/>
        </w:rPr>
        <w:t>),</w:t>
      </w:r>
    </w:p>
    <w:p w14:paraId="776A3019" w14:textId="3FC8A6FA"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rPr>
        <w:t>KC – ustawa z dnia 23 kwietnia 1964 r.  Kodeks cywilny (t. jedn. Dz. U. z 202</w:t>
      </w:r>
      <w:r w:rsidR="00BC4F73" w:rsidRPr="00F90B34">
        <w:rPr>
          <w:rFonts w:cstheme="minorHAnsi"/>
        </w:rPr>
        <w:t>4</w:t>
      </w:r>
      <w:r w:rsidRPr="00F90B34">
        <w:rPr>
          <w:rFonts w:cstheme="minorHAnsi"/>
        </w:rPr>
        <w:t>r., poz. 1</w:t>
      </w:r>
      <w:r w:rsidR="00BC4F73" w:rsidRPr="00F90B34">
        <w:rPr>
          <w:rFonts w:cstheme="minorHAnsi"/>
        </w:rPr>
        <w:t>0</w:t>
      </w:r>
      <w:r w:rsidR="00B82B62" w:rsidRPr="00F90B34">
        <w:rPr>
          <w:rFonts w:cstheme="minorHAnsi"/>
        </w:rPr>
        <w:t>61</w:t>
      </w:r>
      <w:r w:rsidRPr="00F90B34">
        <w:rPr>
          <w:rFonts w:cstheme="minorHAnsi"/>
        </w:rPr>
        <w:t>)</w:t>
      </w:r>
    </w:p>
    <w:p w14:paraId="3FC41BE1" w14:textId="46EBF740"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rPr>
        <w:t>Dokumentacja Projektowa - ogół dokumentacji dotyczącej przedmiotu zamówienia sporządzanej przez Wykonawcę, obejmujący w szczególności</w:t>
      </w:r>
      <w:r w:rsidR="00CF0F53" w:rsidRPr="00F90B34">
        <w:rPr>
          <w:rFonts w:cstheme="minorHAnsi"/>
        </w:rPr>
        <w:t xml:space="preserve">: projekt technologiczny, </w:t>
      </w:r>
      <w:r w:rsidRPr="00F90B34">
        <w:rPr>
          <w:rFonts w:cstheme="minorHAnsi"/>
        </w:rPr>
        <w:t xml:space="preserve"> projekt zagospodarowania terenu, projekt </w:t>
      </w:r>
      <w:proofErr w:type="spellStart"/>
      <w:r w:rsidRPr="00F90B34">
        <w:rPr>
          <w:rFonts w:cstheme="minorHAnsi"/>
        </w:rPr>
        <w:t>architektoniczno</w:t>
      </w:r>
      <w:proofErr w:type="spellEnd"/>
      <w:r w:rsidRPr="00F90B34">
        <w:rPr>
          <w:rFonts w:cstheme="minorHAnsi"/>
        </w:rPr>
        <w:t xml:space="preserve"> – budowlany, projekt techniczny oraz projekty wykonawcze, STWIORB, kosztorysy itd.,</w:t>
      </w:r>
    </w:p>
    <w:p w14:paraId="616E56AF" w14:textId="65791E27"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rPr>
        <w:t xml:space="preserve">Dokumenty Zamówienia </w:t>
      </w:r>
      <w:r w:rsidR="00CC7A4F" w:rsidRPr="00F90B34">
        <w:rPr>
          <w:rFonts w:cstheme="minorHAnsi"/>
        </w:rPr>
        <w:t>–</w:t>
      </w:r>
      <w:r w:rsidRPr="00F90B34">
        <w:rPr>
          <w:rFonts w:cstheme="minorHAnsi"/>
        </w:rPr>
        <w:t xml:space="preserve"> dokumenty</w:t>
      </w:r>
      <w:r w:rsidR="00CC7A4F" w:rsidRPr="00F90B34">
        <w:rPr>
          <w:rFonts w:cstheme="minorHAnsi"/>
        </w:rPr>
        <w:t xml:space="preserve"> zamówienia</w:t>
      </w:r>
      <w:r w:rsidRPr="00F90B34">
        <w:rPr>
          <w:rFonts w:cstheme="minorHAnsi"/>
        </w:rPr>
        <w:t xml:space="preserve">  w rozumieniu PZP </w:t>
      </w:r>
      <w:r w:rsidR="00CC7A4F" w:rsidRPr="00F90B34">
        <w:rPr>
          <w:rFonts w:cstheme="minorHAnsi"/>
        </w:rPr>
        <w:t xml:space="preserve">oraz pozostałe </w:t>
      </w:r>
      <w:r w:rsidRPr="00F90B34">
        <w:rPr>
          <w:rFonts w:cstheme="minorHAnsi"/>
        </w:rPr>
        <w:t>obowiązujące w Postępowaniu,</w:t>
      </w:r>
      <w:r w:rsidR="00CF65D6" w:rsidRPr="00F90B34">
        <w:rPr>
          <w:rFonts w:cstheme="minorHAnsi"/>
        </w:rPr>
        <w:t xml:space="preserve"> </w:t>
      </w:r>
      <w:r w:rsidRPr="00F90B34">
        <w:rPr>
          <w:rFonts w:cstheme="minorHAnsi"/>
        </w:rPr>
        <w:t>któr</w:t>
      </w:r>
      <w:r w:rsidR="00050C37" w:rsidRPr="00F90B34">
        <w:rPr>
          <w:rFonts w:cstheme="minorHAnsi"/>
        </w:rPr>
        <w:t>y</w:t>
      </w:r>
      <w:r w:rsidRPr="00F90B34">
        <w:rPr>
          <w:rFonts w:cstheme="minorHAnsi"/>
        </w:rPr>
        <w:t xml:space="preserve"> stanowią integralną część niniejszej Umowy.</w:t>
      </w:r>
    </w:p>
    <w:p w14:paraId="76328679" w14:textId="386229C2" w:rsidR="00CF0F53" w:rsidRPr="00D77D9C" w:rsidRDefault="006866EA" w:rsidP="00D77D9C">
      <w:pPr>
        <w:numPr>
          <w:ilvl w:val="0"/>
          <w:numId w:val="69"/>
        </w:numPr>
        <w:suppressAutoHyphens/>
        <w:spacing w:after="0" w:line="312" w:lineRule="auto"/>
        <w:jc w:val="both"/>
        <w:rPr>
          <w:rFonts w:cstheme="minorHAnsi"/>
        </w:rPr>
      </w:pPr>
      <w:r w:rsidRPr="00F90B34">
        <w:rPr>
          <w:rFonts w:cstheme="minorHAnsi"/>
        </w:rPr>
        <w:t>NFOŚiGW - Narodowy Fundusz Ochrony Środowiska i Gospodarki Wodnej w Warszawie, z którym zawarto Umowę o dofinansowanie</w:t>
      </w:r>
    </w:p>
    <w:p w14:paraId="61007082" w14:textId="4F87D0C8" w:rsidR="00AD1F42" w:rsidRPr="00F90B34" w:rsidRDefault="00AD1F42" w:rsidP="00307264">
      <w:pPr>
        <w:numPr>
          <w:ilvl w:val="0"/>
          <w:numId w:val="4"/>
        </w:numPr>
        <w:suppressAutoHyphens/>
        <w:spacing w:after="0" w:line="312" w:lineRule="auto"/>
        <w:jc w:val="both"/>
        <w:rPr>
          <w:rFonts w:cstheme="minorHAnsi"/>
        </w:rPr>
      </w:pPr>
      <w:r w:rsidRPr="00F90B34">
        <w:rPr>
          <w:rFonts w:cstheme="minorHAnsi"/>
        </w:rPr>
        <w:t>Treść niniejszej Umowy oraz załączników do niej, w tym w szczególności SWZ, PFU i Oferty Wykonawcy należy traktować jako wzajemnie uzupełniające się i wzajemnie wyjaśniające się.</w:t>
      </w:r>
    </w:p>
    <w:p w14:paraId="4F6B63BA" w14:textId="77777777" w:rsidR="00AD1F42" w:rsidRPr="00F90B34" w:rsidRDefault="00AD1F42" w:rsidP="00307264">
      <w:pPr>
        <w:suppressAutoHyphens/>
        <w:spacing w:after="0" w:line="312" w:lineRule="auto"/>
        <w:ind w:left="360"/>
        <w:jc w:val="both"/>
        <w:rPr>
          <w:rFonts w:cstheme="minorHAnsi"/>
        </w:rPr>
      </w:pPr>
    </w:p>
    <w:p w14:paraId="65DDA6D1" w14:textId="77777777" w:rsidR="00AD1F42" w:rsidRPr="00F90B34" w:rsidRDefault="00AD1F42" w:rsidP="00307264">
      <w:pPr>
        <w:spacing w:after="0" w:line="312" w:lineRule="auto"/>
        <w:jc w:val="center"/>
        <w:rPr>
          <w:rFonts w:cstheme="minorHAnsi"/>
          <w:b/>
        </w:rPr>
      </w:pPr>
      <w:r w:rsidRPr="00F90B34">
        <w:rPr>
          <w:rFonts w:cstheme="minorHAnsi"/>
          <w:b/>
        </w:rPr>
        <w:lastRenderedPageBreak/>
        <w:t>§ 2</w:t>
      </w:r>
    </w:p>
    <w:p w14:paraId="03558E60" w14:textId="77777777" w:rsidR="00AD1F42" w:rsidRPr="00F90B34" w:rsidRDefault="00AD1F42" w:rsidP="00307264">
      <w:pPr>
        <w:spacing w:after="0" w:line="312" w:lineRule="auto"/>
        <w:jc w:val="center"/>
        <w:rPr>
          <w:rFonts w:cstheme="minorHAnsi"/>
          <w:b/>
        </w:rPr>
      </w:pPr>
      <w:r w:rsidRPr="00F90B34">
        <w:rPr>
          <w:rFonts w:cstheme="minorHAnsi"/>
          <w:b/>
        </w:rPr>
        <w:t>Przedmiot Umowy.</w:t>
      </w:r>
    </w:p>
    <w:p w14:paraId="0443A250" w14:textId="313EBE02" w:rsidR="00AD1F42" w:rsidRPr="00F90B34" w:rsidRDefault="00AD1F42" w:rsidP="00307264">
      <w:pPr>
        <w:numPr>
          <w:ilvl w:val="0"/>
          <w:numId w:val="6"/>
        </w:numPr>
        <w:suppressAutoHyphens/>
        <w:spacing w:after="0" w:line="312" w:lineRule="auto"/>
        <w:ind w:left="397"/>
        <w:contextualSpacing/>
        <w:jc w:val="both"/>
        <w:rPr>
          <w:rFonts w:cstheme="minorHAnsi"/>
        </w:rPr>
      </w:pPr>
      <w:r w:rsidRPr="00F90B34">
        <w:rPr>
          <w:rFonts w:cstheme="minorHAnsi"/>
        </w:rPr>
        <w:t>Wykonawca zobowiązuje się do realizacji przedmiotu umowy polegającego na zaprojektowaniu</w:t>
      </w:r>
      <w:r w:rsidR="009F1E15" w:rsidRPr="00F90B34">
        <w:rPr>
          <w:rFonts w:cstheme="minorHAnsi"/>
        </w:rPr>
        <w:t xml:space="preserve"> </w:t>
      </w:r>
      <w:r w:rsidR="00CF65D6" w:rsidRPr="00F90B34">
        <w:rPr>
          <w:rFonts w:cstheme="minorHAnsi"/>
        </w:rPr>
        <w:t xml:space="preserve">oraz budowie instalacji recyklingu organicznego wraz z infrastrukturą </w:t>
      </w:r>
      <w:r w:rsidRPr="00F90B34">
        <w:rPr>
          <w:rFonts w:cstheme="minorHAnsi"/>
        </w:rPr>
        <w:t xml:space="preserve">towarzyszącą w ramach Projektu pn. „Instalacja recyklingu organicznego poprzez fermentację bioodpadów </w:t>
      </w:r>
      <w:r w:rsidRPr="00F90B34">
        <w:rPr>
          <w:rFonts w:cstheme="minorHAnsi"/>
        </w:rPr>
        <w:br/>
        <w:t xml:space="preserve">w MKUO </w:t>
      </w:r>
      <w:proofErr w:type="spellStart"/>
      <w:r w:rsidRPr="00F90B34">
        <w:rPr>
          <w:rFonts w:cstheme="minorHAnsi"/>
        </w:rPr>
        <w:t>ProNatura</w:t>
      </w:r>
      <w:proofErr w:type="spellEnd"/>
      <w:r w:rsidRPr="00F90B34">
        <w:rPr>
          <w:rFonts w:cstheme="minorHAnsi"/>
        </w:rPr>
        <w:t xml:space="preserve"> Sp. z o. o. w Bydgoszczy” przy ul. </w:t>
      </w:r>
      <w:proofErr w:type="spellStart"/>
      <w:r w:rsidRPr="00F90B34">
        <w:rPr>
          <w:rFonts w:cstheme="minorHAnsi"/>
        </w:rPr>
        <w:t>Prądocińskiej</w:t>
      </w:r>
      <w:proofErr w:type="spellEnd"/>
      <w:r w:rsidRPr="00F90B34">
        <w:rPr>
          <w:rFonts w:cstheme="minorHAnsi"/>
        </w:rPr>
        <w:t xml:space="preserve"> 28 w Bydgoszczy. Szczegółowy opis przedmiotu zamówienia i wymogi oraz warunki dotyczące jego realizacji zawierają Dokumenty Zamówienia w tym </w:t>
      </w:r>
      <w:r w:rsidRPr="00F90B34">
        <w:rPr>
          <w:rFonts w:cstheme="minorHAnsi"/>
          <w:b/>
          <w:i/>
        </w:rPr>
        <w:t>PFU</w:t>
      </w:r>
      <w:r w:rsidRPr="00F90B34">
        <w:rPr>
          <w:rFonts w:cstheme="minorHAnsi"/>
        </w:rPr>
        <w:t xml:space="preserve"> </w:t>
      </w:r>
      <w:r w:rsidRPr="00F90B34">
        <w:rPr>
          <w:rFonts w:cstheme="minorHAnsi"/>
          <w:bCs/>
          <w:iCs/>
        </w:rPr>
        <w:t>oraz</w:t>
      </w:r>
      <w:r w:rsidRPr="00F90B34">
        <w:rPr>
          <w:rFonts w:cstheme="minorHAnsi"/>
          <w:b/>
          <w:i/>
        </w:rPr>
        <w:t xml:space="preserve"> SWZ.</w:t>
      </w:r>
    </w:p>
    <w:p w14:paraId="31B69BB3" w14:textId="56D66025" w:rsidR="00AD1F42" w:rsidRPr="00F90B34" w:rsidRDefault="00AD1F42" w:rsidP="00307264">
      <w:pPr>
        <w:numPr>
          <w:ilvl w:val="0"/>
          <w:numId w:val="6"/>
        </w:numPr>
        <w:suppressAutoHyphens/>
        <w:spacing w:after="0" w:line="312" w:lineRule="auto"/>
        <w:ind w:left="426" w:hanging="426"/>
        <w:contextualSpacing/>
        <w:jc w:val="both"/>
        <w:rPr>
          <w:rFonts w:cstheme="minorHAnsi"/>
        </w:rPr>
      </w:pPr>
      <w:r w:rsidRPr="00F90B34">
        <w:rPr>
          <w:rFonts w:cstheme="minorHAnsi"/>
        </w:rPr>
        <w:t>Przedmiot umowy ma charakter kompleksowy i obejmuje wszelkie prace projektowe, budowlane i okołobudowlane wraz z robotami towarzyszącymi</w:t>
      </w:r>
      <w:r w:rsidR="00011396" w:rsidRPr="00F90B34">
        <w:rPr>
          <w:rFonts w:cstheme="minorHAnsi"/>
        </w:rPr>
        <w:t xml:space="preserve">, </w:t>
      </w:r>
      <w:r w:rsidRPr="00F90B34">
        <w:rPr>
          <w:rFonts w:cstheme="minorHAnsi"/>
        </w:rPr>
        <w:t>dostawą i montażem maszyn i urządzeń</w:t>
      </w:r>
      <w:r w:rsidR="00F37335" w:rsidRPr="00F90B34">
        <w:rPr>
          <w:rFonts w:cstheme="minorHAnsi"/>
        </w:rPr>
        <w:t xml:space="preserve"> oraz   uzyskani</w:t>
      </w:r>
      <w:r w:rsidR="00011396" w:rsidRPr="00F90B34">
        <w:rPr>
          <w:rFonts w:cstheme="minorHAnsi"/>
        </w:rPr>
        <w:t>e</w:t>
      </w:r>
      <w:r w:rsidR="00F37335" w:rsidRPr="00F90B34">
        <w:rPr>
          <w:rFonts w:cstheme="minorHAnsi"/>
        </w:rPr>
        <w:t xml:space="preserve"> niezbędnych uzgodnień i decyzji administracyjnych  wraz z decyzją  o pozwoleniu na budowę, </w:t>
      </w:r>
      <w:r w:rsidRPr="00F90B34">
        <w:rPr>
          <w:rFonts w:cstheme="minorHAnsi"/>
        </w:rPr>
        <w:t xml:space="preserve">które </w:t>
      </w:r>
      <w:r w:rsidR="00F37335" w:rsidRPr="00F90B34">
        <w:rPr>
          <w:rFonts w:cstheme="minorHAnsi"/>
        </w:rPr>
        <w:t xml:space="preserve">będą </w:t>
      </w:r>
      <w:r w:rsidRPr="00F90B34">
        <w:rPr>
          <w:rFonts w:cstheme="minorHAnsi"/>
        </w:rPr>
        <w:t>niezbędne dla realizacji przedmiotu zamówienia</w:t>
      </w:r>
      <w:r w:rsidR="00F37335" w:rsidRPr="00F90B34">
        <w:rPr>
          <w:rFonts w:cstheme="minorHAnsi"/>
        </w:rPr>
        <w:t xml:space="preserve"> </w:t>
      </w:r>
      <w:r w:rsidRPr="00F90B34">
        <w:rPr>
          <w:rFonts w:cstheme="minorHAnsi"/>
        </w:rPr>
        <w:t>zgodnie z</w:t>
      </w:r>
      <w:r w:rsidR="00B20BF4" w:rsidRPr="00F90B34">
        <w:rPr>
          <w:rFonts w:cstheme="minorHAnsi"/>
        </w:rPr>
        <w:t xml:space="preserve"> </w:t>
      </w:r>
      <w:r w:rsidR="00011396" w:rsidRPr="00F90B34">
        <w:rPr>
          <w:rFonts w:cstheme="minorHAnsi"/>
        </w:rPr>
        <w:t xml:space="preserve">Umową i załącznikami do niej, w tym zwłaszcza </w:t>
      </w:r>
      <w:r w:rsidR="00B20BF4" w:rsidRPr="00F90B34">
        <w:rPr>
          <w:rFonts w:cstheme="minorHAnsi"/>
        </w:rPr>
        <w:t>PFU</w:t>
      </w:r>
      <w:r w:rsidRPr="00F90B34">
        <w:rPr>
          <w:rFonts w:cstheme="minorHAnsi"/>
        </w:rPr>
        <w:t>, obowiązującymi przepisami, zasadami sztuki budowlanej i obowiązującymi normami, z uwzględnieniem przepisów BHP i PPOŻ</w:t>
      </w:r>
      <w:r w:rsidR="003C1486" w:rsidRPr="00F90B34">
        <w:rPr>
          <w:rFonts w:cstheme="minorHAnsi"/>
        </w:rPr>
        <w:t>.</w:t>
      </w:r>
    </w:p>
    <w:p w14:paraId="457FE430" w14:textId="77777777" w:rsidR="00AD1F42" w:rsidRPr="00F90B34" w:rsidRDefault="00AD1F42" w:rsidP="00307264">
      <w:pPr>
        <w:numPr>
          <w:ilvl w:val="0"/>
          <w:numId w:val="6"/>
        </w:numPr>
        <w:suppressAutoHyphens/>
        <w:spacing w:after="0" w:line="312" w:lineRule="auto"/>
        <w:ind w:left="426" w:hanging="426"/>
        <w:contextualSpacing/>
        <w:jc w:val="both"/>
        <w:rPr>
          <w:rFonts w:cstheme="minorHAnsi"/>
        </w:rPr>
      </w:pPr>
      <w:r w:rsidRPr="00F90B34">
        <w:rPr>
          <w:rFonts w:cstheme="minorHAnsi"/>
        </w:rPr>
        <w:t>Integralną część niniejszej Umowy i załączniki do niej stanowią Dokumenty Zamówienia, w tym SWZ oraz Oferta Wykonawcy.</w:t>
      </w:r>
    </w:p>
    <w:p w14:paraId="0BAF20DD" w14:textId="10755B34" w:rsidR="004E1B62" w:rsidRPr="00F90B34" w:rsidRDefault="004E1B62" w:rsidP="00307264">
      <w:pPr>
        <w:numPr>
          <w:ilvl w:val="0"/>
          <w:numId w:val="6"/>
        </w:numPr>
        <w:suppressAutoHyphens/>
        <w:spacing w:after="0" w:line="312" w:lineRule="auto"/>
        <w:ind w:left="426" w:hanging="426"/>
        <w:contextualSpacing/>
        <w:jc w:val="both"/>
        <w:rPr>
          <w:rFonts w:cstheme="minorHAnsi"/>
        </w:rPr>
      </w:pPr>
      <w:r w:rsidRPr="00F90B34">
        <w:rPr>
          <w:rFonts w:cstheme="minorHAnsi"/>
        </w:rPr>
        <w:t>Wykonawca deklaruje, że zapoznał się z należytą starannością z treścią S</w:t>
      </w:r>
      <w:r w:rsidR="003C1486" w:rsidRPr="00F90B34">
        <w:rPr>
          <w:rFonts w:cstheme="minorHAnsi"/>
        </w:rPr>
        <w:t>WZ,</w:t>
      </w:r>
      <w:r w:rsidR="009F1E15" w:rsidRPr="00F90B34">
        <w:rPr>
          <w:rFonts w:cstheme="minorHAnsi"/>
        </w:rPr>
        <w:t xml:space="preserve"> </w:t>
      </w:r>
      <w:r w:rsidRPr="00F90B34">
        <w:rPr>
          <w:rFonts w:cstheme="minorHAnsi"/>
        </w:rPr>
        <w:t>P</w:t>
      </w:r>
      <w:r w:rsidR="003C1486" w:rsidRPr="00F90B34">
        <w:rPr>
          <w:rFonts w:cstheme="minorHAnsi"/>
        </w:rPr>
        <w:t>FU</w:t>
      </w:r>
      <w:r w:rsidRPr="00F90B34">
        <w:rPr>
          <w:rFonts w:cstheme="minorHAnsi"/>
        </w:rPr>
        <w:t xml:space="preserve">, </w:t>
      </w:r>
      <w:r w:rsidR="009F1E15" w:rsidRPr="00F90B34">
        <w:rPr>
          <w:rFonts w:cstheme="minorHAnsi"/>
        </w:rPr>
        <w:t>z</w:t>
      </w:r>
      <w:r w:rsidR="003C1486" w:rsidRPr="00F90B34">
        <w:rPr>
          <w:rFonts w:cstheme="minorHAnsi"/>
        </w:rPr>
        <w:t xml:space="preserve">apisami </w:t>
      </w:r>
      <w:r w:rsidRPr="00F90B34">
        <w:rPr>
          <w:rFonts w:cstheme="minorHAnsi"/>
        </w:rPr>
        <w:t xml:space="preserve"> Umowy oraz uzyskał wiarygodne i sprawdzone informacje o wszystkich warunkach i</w:t>
      </w:r>
      <w:r w:rsidR="00011396" w:rsidRPr="00F90B34">
        <w:rPr>
          <w:rFonts w:cstheme="minorHAnsi"/>
        </w:rPr>
        <w:t> </w:t>
      </w:r>
      <w:r w:rsidRPr="00F90B34">
        <w:rPr>
          <w:rFonts w:cstheme="minorHAnsi"/>
        </w:rPr>
        <w:t xml:space="preserve">zobowiązaniach, które w jakikolwiek sposób mogą wpłynąć na wartość czy charakter </w:t>
      </w:r>
      <w:r w:rsidR="003C1486" w:rsidRPr="00F90B34">
        <w:rPr>
          <w:rFonts w:cstheme="minorHAnsi"/>
        </w:rPr>
        <w:t>o</w:t>
      </w:r>
      <w:r w:rsidRPr="00F90B34">
        <w:rPr>
          <w:rFonts w:cstheme="minorHAnsi"/>
        </w:rPr>
        <w:t xml:space="preserve">ferty lub wykonanie </w:t>
      </w:r>
      <w:r w:rsidR="00011396" w:rsidRPr="00F90B34">
        <w:rPr>
          <w:rFonts w:cstheme="minorHAnsi"/>
        </w:rPr>
        <w:t>prac objętych Umową</w:t>
      </w:r>
      <w:r w:rsidR="003C1486" w:rsidRPr="00F90B34">
        <w:rPr>
          <w:rFonts w:cstheme="minorHAnsi"/>
        </w:rPr>
        <w:t>.</w:t>
      </w:r>
      <w:r w:rsidRPr="00F90B34">
        <w:rPr>
          <w:rFonts w:cstheme="minorHAnsi"/>
        </w:rPr>
        <w:t xml:space="preserve"> </w:t>
      </w:r>
      <w:r w:rsidR="003C1486" w:rsidRPr="00F90B34">
        <w:rPr>
          <w:rFonts w:cstheme="minorHAnsi"/>
        </w:rPr>
        <w:t xml:space="preserve">Wykonawca </w:t>
      </w:r>
      <w:r w:rsidRPr="00F90B34">
        <w:rPr>
          <w:rFonts w:cstheme="minorHAnsi"/>
        </w:rPr>
        <w:t>zaakceptował bez zastrzeżeń i w całości treść S</w:t>
      </w:r>
      <w:r w:rsidR="003C1486" w:rsidRPr="00F90B34">
        <w:rPr>
          <w:rFonts w:cstheme="minorHAnsi"/>
        </w:rPr>
        <w:t>WZ</w:t>
      </w:r>
      <w:r w:rsidRPr="00F90B34">
        <w:rPr>
          <w:rFonts w:cstheme="minorHAnsi"/>
        </w:rPr>
        <w:t xml:space="preserve">, </w:t>
      </w:r>
      <w:r w:rsidR="003C1486" w:rsidRPr="00F90B34">
        <w:rPr>
          <w:rFonts w:cstheme="minorHAnsi"/>
        </w:rPr>
        <w:t xml:space="preserve">i </w:t>
      </w:r>
      <w:r w:rsidRPr="00F90B34">
        <w:rPr>
          <w:rFonts w:cstheme="minorHAnsi"/>
        </w:rPr>
        <w:t xml:space="preserve"> ma świadomość, że Wymagania Zamawiającego mogą nie obejmować wszystkich szczegółów Robót które niezbędne są przy planowaniu budowy, realizacji Robót bądź dostawy kompletu </w:t>
      </w:r>
      <w:r w:rsidR="00877066" w:rsidRPr="00F90B34">
        <w:rPr>
          <w:rFonts w:cstheme="minorHAnsi"/>
        </w:rPr>
        <w:t xml:space="preserve">maszyn, </w:t>
      </w:r>
      <w:r w:rsidRPr="00F90B34">
        <w:rPr>
          <w:rFonts w:cstheme="minorHAnsi"/>
        </w:rPr>
        <w:t>urządzeń/ elementów prefabrykowanych etc.  Wykonawca weźmie to pod uwagę przy realizacji Robót czy kompletując dostawy</w:t>
      </w:r>
      <w:r w:rsidR="00877066" w:rsidRPr="00F90B34">
        <w:rPr>
          <w:rFonts w:cstheme="minorHAnsi"/>
        </w:rPr>
        <w:t xml:space="preserve"> maszyn lub u</w:t>
      </w:r>
      <w:r w:rsidRPr="00F90B34">
        <w:rPr>
          <w:rFonts w:cstheme="minorHAnsi"/>
        </w:rPr>
        <w:t xml:space="preserve">rządzeń, nie będzie wykorzystywał błędów lub </w:t>
      </w:r>
      <w:proofErr w:type="spellStart"/>
      <w:r w:rsidR="009C4E34" w:rsidRPr="00F90B34">
        <w:rPr>
          <w:rFonts w:cstheme="minorHAnsi"/>
        </w:rPr>
        <w:t>opuszczeń</w:t>
      </w:r>
      <w:proofErr w:type="spellEnd"/>
      <w:r w:rsidR="009C4E34" w:rsidRPr="00F90B34">
        <w:rPr>
          <w:rFonts w:cstheme="minorHAnsi"/>
        </w:rPr>
        <w:t xml:space="preserve"> </w:t>
      </w:r>
      <w:r w:rsidRPr="00F90B34">
        <w:rPr>
          <w:rFonts w:cstheme="minorHAnsi"/>
        </w:rPr>
        <w:t>w</w:t>
      </w:r>
      <w:r w:rsidR="00506F66" w:rsidRPr="00F90B34">
        <w:rPr>
          <w:rFonts w:cstheme="minorHAnsi"/>
        </w:rPr>
        <w:t> </w:t>
      </w:r>
      <w:r w:rsidRPr="00F90B34">
        <w:rPr>
          <w:rFonts w:cstheme="minorHAnsi"/>
        </w:rPr>
        <w:t>S</w:t>
      </w:r>
      <w:r w:rsidR="003C1486" w:rsidRPr="00F90B34">
        <w:rPr>
          <w:rFonts w:cstheme="minorHAnsi"/>
        </w:rPr>
        <w:t>WZ</w:t>
      </w:r>
      <w:r w:rsidR="00506F66" w:rsidRPr="00F90B34">
        <w:rPr>
          <w:rFonts w:cstheme="minorHAnsi"/>
        </w:rPr>
        <w:t xml:space="preserve"> lub </w:t>
      </w:r>
      <w:r w:rsidR="003C1486" w:rsidRPr="00F90B34">
        <w:rPr>
          <w:rFonts w:cstheme="minorHAnsi"/>
        </w:rPr>
        <w:t>PFU</w:t>
      </w:r>
      <w:r w:rsidR="00506F66" w:rsidRPr="00F90B34">
        <w:rPr>
          <w:rFonts w:cstheme="minorHAnsi"/>
        </w:rPr>
        <w:t>.</w:t>
      </w:r>
    </w:p>
    <w:p w14:paraId="5661EE30" w14:textId="77777777" w:rsidR="00AD1F42" w:rsidRPr="00F90B34" w:rsidRDefault="00AD1F42" w:rsidP="00307264">
      <w:pPr>
        <w:numPr>
          <w:ilvl w:val="0"/>
          <w:numId w:val="6"/>
        </w:numPr>
        <w:suppressAutoHyphens/>
        <w:spacing w:after="0" w:line="312" w:lineRule="auto"/>
        <w:ind w:left="426" w:hanging="426"/>
        <w:contextualSpacing/>
        <w:jc w:val="both"/>
        <w:rPr>
          <w:rFonts w:cstheme="minorHAnsi"/>
        </w:rPr>
      </w:pPr>
      <w:r w:rsidRPr="00F90B34">
        <w:rPr>
          <w:rFonts w:cstheme="minorHAnsi"/>
        </w:rPr>
        <w:t>Wykonawca oświadcza, że:</w:t>
      </w:r>
    </w:p>
    <w:p w14:paraId="05FB7EBC" w14:textId="530AEB90" w:rsidR="00AD1F42" w:rsidRPr="00F90B34" w:rsidRDefault="00AD1F42" w:rsidP="00307264">
      <w:pPr>
        <w:numPr>
          <w:ilvl w:val="2"/>
          <w:numId w:val="6"/>
        </w:numPr>
        <w:suppressAutoHyphens/>
        <w:spacing w:after="0" w:line="312" w:lineRule="auto"/>
        <w:ind w:left="709"/>
        <w:contextualSpacing/>
        <w:jc w:val="both"/>
        <w:rPr>
          <w:rFonts w:cstheme="minorHAnsi"/>
        </w:rPr>
      </w:pPr>
      <w:r w:rsidRPr="00F90B34">
        <w:rPr>
          <w:rFonts w:cstheme="minorHAnsi"/>
        </w:rPr>
        <w:t xml:space="preserve">posiada odpowiednie uprawnienia wymagane do wykonywania oferowanych przez siebie </w:t>
      </w:r>
      <w:r w:rsidR="0037051B" w:rsidRPr="00F90B34">
        <w:rPr>
          <w:rFonts w:cstheme="minorHAnsi"/>
        </w:rPr>
        <w:t xml:space="preserve">robót, dostaw i </w:t>
      </w:r>
      <w:r w:rsidRPr="00F90B34">
        <w:rPr>
          <w:rFonts w:cstheme="minorHAnsi"/>
        </w:rPr>
        <w:t>usług, a także stosowne doświadczenie w realizacji tego typu prac, odpowiednie zaplecze ludzkie i sprzętowe.</w:t>
      </w:r>
    </w:p>
    <w:p w14:paraId="1C3996DD" w14:textId="4ED47D08" w:rsidR="00AD1F42" w:rsidRPr="00F90B34" w:rsidRDefault="00AD1F42" w:rsidP="00307264">
      <w:pPr>
        <w:numPr>
          <w:ilvl w:val="2"/>
          <w:numId w:val="6"/>
        </w:numPr>
        <w:suppressAutoHyphens/>
        <w:spacing w:after="0" w:line="312" w:lineRule="auto"/>
        <w:ind w:left="709"/>
        <w:contextualSpacing/>
        <w:jc w:val="both"/>
        <w:rPr>
          <w:rFonts w:cstheme="minorHAnsi"/>
        </w:rPr>
      </w:pPr>
      <w:r w:rsidRPr="00F90B34">
        <w:rPr>
          <w:rFonts w:eastAsia="Times New Roman" w:cstheme="minorHAnsi"/>
          <w:lang w:eastAsia="ar-SA"/>
        </w:rPr>
        <w:t>zawodowo, w ramach prowadzonej działalności gospodarczej zajmuje się wykonywaniem tego typu prac, jak objęte niniejszą umową</w:t>
      </w:r>
      <w:r w:rsidR="003C1486" w:rsidRPr="00F90B34">
        <w:rPr>
          <w:rFonts w:eastAsia="Times New Roman" w:cstheme="minorHAnsi"/>
          <w:lang w:eastAsia="ar-SA"/>
        </w:rPr>
        <w:t xml:space="preserve">, </w:t>
      </w:r>
      <w:r w:rsidRPr="00F90B34">
        <w:rPr>
          <w:rFonts w:eastAsia="Times New Roman" w:cstheme="minorHAnsi"/>
          <w:lang w:eastAsia="ar-SA"/>
        </w:rPr>
        <w:t>posiada niezbędną wiedzę, doświadczenie i</w:t>
      </w:r>
      <w:r w:rsidR="0037051B" w:rsidRPr="00F90B34">
        <w:rPr>
          <w:rFonts w:eastAsia="Times New Roman" w:cstheme="minorHAnsi"/>
          <w:lang w:eastAsia="ar-SA"/>
        </w:rPr>
        <w:t> </w:t>
      </w:r>
      <w:r w:rsidRPr="00F90B34">
        <w:rPr>
          <w:rFonts w:eastAsia="Times New Roman" w:cstheme="minorHAnsi"/>
          <w:lang w:eastAsia="ar-SA"/>
        </w:rPr>
        <w:t xml:space="preserve">umiejętności do ich wykonania z najwyższą starannością i w sposób zgodny </w:t>
      </w:r>
      <w:r w:rsidRPr="00F90B34">
        <w:rPr>
          <w:rFonts w:eastAsia="Times New Roman" w:cstheme="minorHAnsi"/>
          <w:lang w:eastAsia="ar-SA"/>
        </w:rPr>
        <w:br/>
        <w:t>z przepisami powszechnie obowiązującego prawa oraz obowiązującymi normami oraz wytycznymi Zamawiającego;</w:t>
      </w:r>
    </w:p>
    <w:p w14:paraId="685D6856" w14:textId="77777777" w:rsidR="00AD1F42" w:rsidRPr="00F90B34" w:rsidRDefault="00AD1F42" w:rsidP="00307264">
      <w:pPr>
        <w:numPr>
          <w:ilvl w:val="2"/>
          <w:numId w:val="6"/>
        </w:numPr>
        <w:suppressAutoHyphens/>
        <w:spacing w:after="0" w:line="312" w:lineRule="auto"/>
        <w:ind w:left="709"/>
        <w:contextualSpacing/>
        <w:jc w:val="both"/>
        <w:rPr>
          <w:rFonts w:cstheme="minorHAnsi"/>
        </w:rPr>
      </w:pPr>
      <w:r w:rsidRPr="00F90B34">
        <w:rPr>
          <w:rFonts w:eastAsia="Times New Roman" w:cstheme="minorHAnsi"/>
          <w:lang w:eastAsia="ar-SA"/>
        </w:rPr>
        <w:t>uzyskał od Zamawiającego wszelkie informacje i wytyczne projektowe, niezbędne do wykonania przez niego prac w sposób określony w niniejszej umowie, chyba że co innego wynika wyraźnie z jej postanowień;</w:t>
      </w:r>
    </w:p>
    <w:p w14:paraId="35EF279D" w14:textId="6EA8030D" w:rsidR="00D506B1" w:rsidRPr="00F90B34" w:rsidRDefault="00AD1F42" w:rsidP="00307264">
      <w:pPr>
        <w:numPr>
          <w:ilvl w:val="2"/>
          <w:numId w:val="6"/>
        </w:numPr>
        <w:suppressAutoHyphens/>
        <w:spacing w:after="0" w:line="312" w:lineRule="auto"/>
        <w:ind w:left="709"/>
        <w:contextualSpacing/>
        <w:jc w:val="both"/>
        <w:rPr>
          <w:rFonts w:cstheme="minorHAnsi"/>
        </w:rPr>
      </w:pPr>
      <w:r w:rsidRPr="00F90B34">
        <w:rPr>
          <w:rFonts w:eastAsia="Times New Roman" w:cstheme="minorHAnsi"/>
          <w:lang w:eastAsia="ar-SA"/>
        </w:rPr>
        <w:lastRenderedPageBreak/>
        <w:t xml:space="preserve">w zakresie niezbędnym do prawidłowego wykonania Umowy zapoznał się z warunkami, panującymi w miejscu planowanej inwestycji, </w:t>
      </w:r>
      <w:r w:rsidRPr="00F90B34">
        <w:rPr>
          <w:rFonts w:eastAsia="Times New Roman" w:cstheme="minorHAnsi"/>
          <w:i/>
          <w:iCs/>
          <w:lang w:eastAsia="ar-SA"/>
        </w:rPr>
        <w:t xml:space="preserve">w szczególności - podczas zorganizowanej przez Zamawiającego wizji </w:t>
      </w:r>
      <w:r w:rsidR="00D506B1" w:rsidRPr="00F90B34">
        <w:rPr>
          <w:rFonts w:eastAsia="Times New Roman" w:cstheme="minorHAnsi"/>
          <w:i/>
          <w:iCs/>
          <w:lang w:eastAsia="ar-SA"/>
        </w:rPr>
        <w:t>lokalnej</w:t>
      </w:r>
      <w:r w:rsidRPr="00F90B34">
        <w:rPr>
          <w:rFonts w:eastAsia="Times New Roman" w:cstheme="minorHAnsi"/>
          <w:lang w:eastAsia="ar-SA"/>
        </w:rPr>
        <w:t>.</w:t>
      </w:r>
    </w:p>
    <w:p w14:paraId="46AFD01E" w14:textId="77777777" w:rsidR="00AD1F42" w:rsidRPr="00F90B34" w:rsidRDefault="00AD1F42" w:rsidP="00307264">
      <w:pPr>
        <w:numPr>
          <w:ilvl w:val="0"/>
          <w:numId w:val="6"/>
        </w:numPr>
        <w:suppressAutoHyphens/>
        <w:spacing w:after="0" w:line="312" w:lineRule="auto"/>
        <w:ind w:left="426" w:hanging="426"/>
        <w:contextualSpacing/>
        <w:jc w:val="both"/>
        <w:rPr>
          <w:rFonts w:cstheme="minorHAnsi"/>
        </w:rPr>
      </w:pPr>
      <w:r w:rsidRPr="00F90B34">
        <w:rPr>
          <w:rFonts w:cstheme="minorHAnsi"/>
        </w:rPr>
        <w:t xml:space="preserve">Wykonawca, w zakresie niezbędnym do realizacji przedmiotu umowy zobowiązany jest zapewnić konieczny sprzęt i urządzenia oraz wyposażenie pracowników, w tym środki bhp wymagane przepisami prawa. </w:t>
      </w:r>
    </w:p>
    <w:p w14:paraId="61CFE4EA" w14:textId="77777777" w:rsidR="00AD1F42" w:rsidRPr="00F90B34" w:rsidRDefault="00AD1F42" w:rsidP="00307264">
      <w:pPr>
        <w:numPr>
          <w:ilvl w:val="0"/>
          <w:numId w:val="6"/>
        </w:numPr>
        <w:suppressAutoHyphens/>
        <w:spacing w:after="0" w:line="312" w:lineRule="auto"/>
        <w:ind w:left="426" w:hanging="426"/>
        <w:contextualSpacing/>
        <w:jc w:val="both"/>
        <w:rPr>
          <w:rFonts w:cstheme="minorHAnsi"/>
        </w:rPr>
      </w:pPr>
      <w:r w:rsidRPr="00F90B34">
        <w:rPr>
          <w:rFonts w:cstheme="minorHAnsi"/>
        </w:rPr>
        <w:t>Wykonawca ponosi pełną odpowiedzialność za wybór właściwych materiałów, sprzętu oraz techniki wykonania Przedmiotu Umowy.</w:t>
      </w:r>
    </w:p>
    <w:p w14:paraId="7F8DD2ED" w14:textId="5E0EA134" w:rsidR="00AD1F42" w:rsidRPr="00F90B34" w:rsidRDefault="00AD1F42" w:rsidP="00307264">
      <w:pPr>
        <w:numPr>
          <w:ilvl w:val="0"/>
          <w:numId w:val="6"/>
        </w:numPr>
        <w:suppressAutoHyphens/>
        <w:spacing w:after="0" w:line="312" w:lineRule="auto"/>
        <w:ind w:left="426"/>
        <w:contextualSpacing/>
        <w:jc w:val="both"/>
        <w:rPr>
          <w:rFonts w:cstheme="minorHAnsi"/>
        </w:rPr>
      </w:pPr>
      <w:r w:rsidRPr="00F90B34">
        <w:rPr>
          <w:rFonts w:cstheme="minorHAnsi"/>
        </w:rPr>
        <w:t>Przedmiot umowy obejmuje również czynności, wyraźnie nie wymienione w niniejszej Umowie lub załącznikach do niej, niezbędne do należytego wykonania czynności wymienionych, potrzebę wykonania</w:t>
      </w:r>
      <w:r w:rsidR="008D0331" w:rsidRPr="00F90B34">
        <w:rPr>
          <w:rFonts w:cstheme="minorHAnsi"/>
        </w:rPr>
        <w:t xml:space="preserve"> </w:t>
      </w:r>
      <w:r w:rsidRPr="00F90B34">
        <w:rPr>
          <w:rFonts w:cstheme="minorHAnsi"/>
        </w:rPr>
        <w:t>których Wykonawca mógł przewidzieć przy zachowaniu należytej staranności właściwej profesjonaliście.</w:t>
      </w:r>
    </w:p>
    <w:p w14:paraId="7EE1B9D7" w14:textId="77777777" w:rsidR="00AD1F42" w:rsidRPr="00F90B34" w:rsidRDefault="00AD1F42" w:rsidP="00307264">
      <w:pPr>
        <w:numPr>
          <w:ilvl w:val="0"/>
          <w:numId w:val="6"/>
        </w:numPr>
        <w:suppressAutoHyphens/>
        <w:spacing w:after="0" w:line="312" w:lineRule="auto"/>
        <w:ind w:left="426"/>
        <w:contextualSpacing/>
        <w:jc w:val="both"/>
        <w:rPr>
          <w:rFonts w:cstheme="minorHAnsi"/>
        </w:rPr>
      </w:pPr>
      <w:r w:rsidRPr="00F90B34">
        <w:rPr>
          <w:rFonts w:cstheme="minorHAnsi"/>
        </w:rPr>
        <w:t>Zamawiający zobowiązuje się udzielać Wykonawcy w trakcie prowadzenia prac wszelkich dalszych niezbędnych informacji, wyjaśnień i dokumentów – o ile Zamawiający znajdować się będzie w ich posiadaniu. Wszelką inną dodatkową dokumentację oraz dodatkowe informacje  Wykonawca pozyska własnym staraniem i na swój koszt w ramach niniejszej umowy.</w:t>
      </w:r>
    </w:p>
    <w:p w14:paraId="34A3751A" w14:textId="51B5E6C8" w:rsidR="00AD1F42" w:rsidRPr="00F90B34" w:rsidRDefault="00AD1F42" w:rsidP="00307264">
      <w:pPr>
        <w:numPr>
          <w:ilvl w:val="0"/>
          <w:numId w:val="6"/>
        </w:numPr>
        <w:suppressAutoHyphens/>
        <w:spacing w:after="0" w:line="312" w:lineRule="auto"/>
        <w:ind w:left="426"/>
        <w:contextualSpacing/>
        <w:jc w:val="both"/>
        <w:rPr>
          <w:rFonts w:cstheme="minorHAnsi"/>
        </w:rPr>
      </w:pPr>
      <w:r w:rsidRPr="00F90B34">
        <w:rPr>
          <w:rFonts w:cstheme="minorHAnsi"/>
        </w:rPr>
        <w:t>Wykonawca zobowiązuje się do ścisłej współpracy z Zamawiającym, Nadzorem Inwestorskim oraz Inżynierem Kontraktu na każdym etapie realizacji inwestycji, w tym do udzielania niezbędnych informacji i konsultacji</w:t>
      </w:r>
      <w:r w:rsidR="0081371D" w:rsidRPr="00F90B34">
        <w:rPr>
          <w:rFonts w:cstheme="minorHAnsi"/>
        </w:rPr>
        <w:t xml:space="preserve"> oraz</w:t>
      </w:r>
      <w:r w:rsidRPr="00F90B34">
        <w:rPr>
          <w:rFonts w:cstheme="minorHAnsi"/>
        </w:rPr>
        <w:t xml:space="preserve"> </w:t>
      </w:r>
      <w:r w:rsidR="0081371D" w:rsidRPr="00F90B34">
        <w:rPr>
          <w:rFonts w:cstheme="minorHAnsi"/>
        </w:rPr>
        <w:t xml:space="preserve">zapewnienia </w:t>
      </w:r>
      <w:r w:rsidRPr="00F90B34">
        <w:rPr>
          <w:rFonts w:cstheme="minorHAnsi"/>
        </w:rPr>
        <w:t xml:space="preserve">dostępu do terenu budowy w zakresie niezbędnym dla przygotowania i realizacji jego prac, koniecznym dla należytego wykonania niniejszej Umowy. </w:t>
      </w:r>
    </w:p>
    <w:p w14:paraId="7DD033FE" w14:textId="5FA0E964" w:rsidR="00AD1F42" w:rsidRPr="00F90B34" w:rsidRDefault="00AD1F42" w:rsidP="00307264">
      <w:pPr>
        <w:numPr>
          <w:ilvl w:val="0"/>
          <w:numId w:val="6"/>
        </w:numPr>
        <w:suppressAutoHyphens/>
        <w:spacing w:after="0" w:line="312" w:lineRule="auto"/>
        <w:ind w:left="426"/>
        <w:contextualSpacing/>
        <w:jc w:val="both"/>
        <w:rPr>
          <w:rFonts w:cstheme="minorHAnsi"/>
        </w:rPr>
      </w:pPr>
      <w:r w:rsidRPr="00F90B34">
        <w:rPr>
          <w:rFonts w:cstheme="minorHAnsi"/>
        </w:rPr>
        <w:t>Nadzór Inwestorski</w:t>
      </w:r>
      <w:r w:rsidR="0081371D" w:rsidRPr="00F90B34">
        <w:rPr>
          <w:rFonts w:cstheme="minorHAnsi"/>
        </w:rPr>
        <w:t xml:space="preserve"> lub</w:t>
      </w:r>
      <w:r w:rsidRPr="00F90B34">
        <w:rPr>
          <w:rFonts w:cstheme="minorHAnsi"/>
        </w:rPr>
        <w:t xml:space="preserve"> Inżynier Kontraktu, w porozumieniu z Zamawiającym, opracuje spójny system metody wymiany informacji pomiędzy Nadzorem, Inżynierem, Zamawiającym </w:t>
      </w:r>
      <w:r w:rsidRPr="00F90B34">
        <w:rPr>
          <w:rFonts w:cstheme="minorHAnsi"/>
        </w:rPr>
        <w:br/>
        <w:t>i Wykonawcą obejmujący wzory i szablony formularzy powiadomień, poleceń, protokołów odbiorów, protokołów z narad, wzory korespondencji, raportów oraz innych dokumentów, które będą wykorzystywane w trakcie realizacji Projektu NFOŚiGW. Wykonawca zobowiąz</w:t>
      </w:r>
      <w:r w:rsidR="00506F66" w:rsidRPr="00F90B34">
        <w:rPr>
          <w:rFonts w:cstheme="minorHAnsi"/>
        </w:rPr>
        <w:t xml:space="preserve">any jest </w:t>
      </w:r>
      <w:r w:rsidRPr="00F90B34">
        <w:rPr>
          <w:rFonts w:cstheme="minorHAnsi"/>
        </w:rPr>
        <w:t>stosowa</w:t>
      </w:r>
      <w:r w:rsidR="00395230" w:rsidRPr="00F90B34">
        <w:rPr>
          <w:rFonts w:cstheme="minorHAnsi"/>
        </w:rPr>
        <w:t>ć</w:t>
      </w:r>
      <w:r w:rsidRPr="00F90B34">
        <w:rPr>
          <w:rFonts w:cstheme="minorHAnsi"/>
        </w:rPr>
        <w:t xml:space="preserve"> ww. wzor</w:t>
      </w:r>
      <w:r w:rsidR="00395230" w:rsidRPr="00F90B34">
        <w:rPr>
          <w:rFonts w:cstheme="minorHAnsi"/>
        </w:rPr>
        <w:t>y</w:t>
      </w:r>
      <w:r w:rsidRPr="00F90B34">
        <w:rPr>
          <w:rFonts w:cstheme="minorHAnsi"/>
        </w:rPr>
        <w:t xml:space="preserve"> i przedstawiać odpowiednie z w/w dokumentów w terminach wyznaczanych przez Zamawiającego. </w:t>
      </w:r>
    </w:p>
    <w:p w14:paraId="37679767" w14:textId="77777777" w:rsidR="00AD1F42" w:rsidRPr="00F90B34" w:rsidRDefault="00AD1F42" w:rsidP="00307264">
      <w:pPr>
        <w:suppressAutoHyphens/>
        <w:spacing w:after="0" w:line="312" w:lineRule="auto"/>
        <w:contextualSpacing/>
        <w:jc w:val="both"/>
        <w:rPr>
          <w:rFonts w:cstheme="minorHAnsi"/>
        </w:rPr>
      </w:pPr>
    </w:p>
    <w:p w14:paraId="1C281546" w14:textId="77777777" w:rsidR="00AD1F42" w:rsidRPr="00F90B34" w:rsidRDefault="00AD1F42" w:rsidP="00307264">
      <w:pPr>
        <w:suppressAutoHyphens/>
        <w:overflowPunct w:val="0"/>
        <w:autoSpaceDE w:val="0"/>
        <w:spacing w:after="0" w:line="312" w:lineRule="auto"/>
        <w:jc w:val="center"/>
        <w:textAlignment w:val="baseline"/>
        <w:rPr>
          <w:rFonts w:cstheme="minorHAnsi"/>
          <w:b/>
        </w:rPr>
      </w:pPr>
      <w:r w:rsidRPr="00F90B34">
        <w:rPr>
          <w:rFonts w:cstheme="minorHAnsi"/>
          <w:b/>
        </w:rPr>
        <w:t>§ 3</w:t>
      </w:r>
    </w:p>
    <w:p w14:paraId="48C4E383" w14:textId="77777777" w:rsidR="00AD1F42" w:rsidRPr="00F90B34" w:rsidRDefault="00AD1F42" w:rsidP="00307264">
      <w:pPr>
        <w:suppressAutoHyphens/>
        <w:spacing w:after="0" w:line="312" w:lineRule="auto"/>
        <w:jc w:val="center"/>
        <w:rPr>
          <w:rFonts w:cstheme="minorHAnsi"/>
          <w:b/>
        </w:rPr>
      </w:pPr>
      <w:r w:rsidRPr="00F90B34">
        <w:rPr>
          <w:rFonts w:cstheme="minorHAnsi"/>
          <w:b/>
        </w:rPr>
        <w:t>Szczegółowe obowiązki Stron</w:t>
      </w:r>
    </w:p>
    <w:p w14:paraId="44590490" w14:textId="77777777" w:rsidR="00AD1F42" w:rsidRPr="00F90B34" w:rsidRDefault="00AD1F42" w:rsidP="00307264">
      <w:pPr>
        <w:numPr>
          <w:ilvl w:val="0"/>
          <w:numId w:val="66"/>
        </w:numPr>
        <w:suppressAutoHyphens/>
        <w:spacing w:after="0" w:line="312" w:lineRule="auto"/>
        <w:jc w:val="both"/>
        <w:textAlignment w:val="baseline"/>
        <w:rPr>
          <w:rFonts w:cstheme="minorHAnsi"/>
        </w:rPr>
      </w:pPr>
      <w:r w:rsidRPr="00F90B34">
        <w:rPr>
          <w:rFonts w:cstheme="minorHAnsi"/>
        </w:rPr>
        <w:t>Zamawiający stworzy niezbędne warunki organizacyjne w zakresie niezbędnym do wykonania niniejszej umowy.</w:t>
      </w:r>
    </w:p>
    <w:p w14:paraId="2610D856" w14:textId="77777777" w:rsidR="00AD1F42" w:rsidRPr="00F90B34" w:rsidRDefault="00AD1F42" w:rsidP="00307264">
      <w:pPr>
        <w:numPr>
          <w:ilvl w:val="0"/>
          <w:numId w:val="66"/>
        </w:numPr>
        <w:suppressAutoHyphens/>
        <w:overflowPunct w:val="0"/>
        <w:autoSpaceDE w:val="0"/>
        <w:spacing w:after="0" w:line="312" w:lineRule="auto"/>
        <w:jc w:val="both"/>
        <w:textAlignment w:val="baseline"/>
        <w:rPr>
          <w:rFonts w:cstheme="minorHAnsi"/>
        </w:rPr>
      </w:pPr>
      <w:r w:rsidRPr="00F90B34">
        <w:rPr>
          <w:rFonts w:cstheme="minorHAnsi"/>
        </w:rPr>
        <w:t>W ramach przedmiotu Umowy Wykonawca zobowiązany jest w szczególności do:</w:t>
      </w:r>
    </w:p>
    <w:p w14:paraId="7D4F1922" w14:textId="3A743ADE" w:rsidR="009C4E34" w:rsidRPr="00F90B34" w:rsidRDefault="00AD1F42" w:rsidP="00307264">
      <w:pPr>
        <w:numPr>
          <w:ilvl w:val="6"/>
          <w:numId w:val="85"/>
        </w:numPr>
        <w:suppressAutoHyphens/>
        <w:overflowPunct w:val="0"/>
        <w:autoSpaceDE w:val="0"/>
        <w:spacing w:after="0" w:line="312" w:lineRule="auto"/>
        <w:ind w:left="709"/>
        <w:jc w:val="both"/>
        <w:textAlignment w:val="baseline"/>
        <w:rPr>
          <w:rFonts w:eastAsia="Times New Roman" w:cstheme="minorHAnsi"/>
          <w:lang w:eastAsia="ar-SA"/>
        </w:rPr>
      </w:pPr>
      <w:r w:rsidRPr="00F90B34">
        <w:rPr>
          <w:rFonts w:cstheme="minorHAnsi"/>
        </w:rPr>
        <w:t>sporządzenia kompletnej</w:t>
      </w:r>
      <w:r w:rsidR="00347D68" w:rsidRPr="00F90B34">
        <w:rPr>
          <w:rFonts w:cstheme="minorHAnsi"/>
        </w:rPr>
        <w:t xml:space="preserve"> Dokumentacji Projektowej</w:t>
      </w:r>
      <w:r w:rsidRPr="00F90B34">
        <w:rPr>
          <w:rFonts w:cstheme="minorHAnsi"/>
        </w:rPr>
        <w:t xml:space="preserve"> </w:t>
      </w:r>
      <w:r w:rsidR="00347D68" w:rsidRPr="00F90B34">
        <w:rPr>
          <w:rFonts w:cstheme="minorHAnsi"/>
        </w:rPr>
        <w:t xml:space="preserve"> </w:t>
      </w:r>
      <w:r w:rsidRPr="00F90B34">
        <w:rPr>
          <w:rFonts w:cstheme="minorHAnsi"/>
        </w:rPr>
        <w:t>adekwatnej do przedmiotu zamówienia, zgodnej z wymaganymi przepisami i obowiązującymi normami oraz Dokumentami</w:t>
      </w:r>
      <w:r w:rsidR="00D506B1" w:rsidRPr="00F90B34">
        <w:rPr>
          <w:rFonts w:cstheme="minorHAnsi"/>
        </w:rPr>
        <w:t xml:space="preserve"> </w:t>
      </w:r>
      <w:bookmarkStart w:id="8" w:name="_Hlk168398688"/>
      <w:r w:rsidR="00347D68" w:rsidRPr="00F90B34">
        <w:rPr>
          <w:rFonts w:cstheme="minorHAnsi"/>
        </w:rPr>
        <w:t xml:space="preserve">Zamówienia </w:t>
      </w:r>
      <w:r w:rsidRPr="00F90B34">
        <w:rPr>
          <w:rFonts w:cstheme="minorHAnsi"/>
        </w:rPr>
        <w:t xml:space="preserve"> </w:t>
      </w:r>
      <w:bookmarkEnd w:id="8"/>
      <w:r w:rsidRPr="00F90B34">
        <w:rPr>
          <w:rFonts w:cstheme="minorHAnsi"/>
        </w:rPr>
        <w:t xml:space="preserve">w sposób </w:t>
      </w:r>
      <w:r w:rsidRPr="00F90B34">
        <w:rPr>
          <w:rFonts w:eastAsia="Times New Roman" w:cstheme="minorHAnsi"/>
          <w:lang w:eastAsia="ar-SA"/>
        </w:rPr>
        <w:t>gwarantujący przydatność projektu do realiza</w:t>
      </w:r>
      <w:r w:rsidRPr="00F90B34">
        <w:rPr>
          <w:rFonts w:cstheme="minorHAnsi"/>
        </w:rPr>
        <w:t>cji celu, jakiemu projekt ma służyć (tj.</w:t>
      </w:r>
      <w:r w:rsidR="009C4E34" w:rsidRPr="00F90B34">
        <w:rPr>
          <w:rFonts w:cstheme="minorHAnsi"/>
        </w:rPr>
        <w:t> </w:t>
      </w:r>
      <w:r w:rsidRPr="00F90B34">
        <w:rPr>
          <w:rFonts w:cstheme="minorHAnsi"/>
        </w:rPr>
        <w:t xml:space="preserve">uzyskania pozwolenia na budowę i realizacji w oparciu o projekt inwestycji </w:t>
      </w:r>
      <w:r w:rsidRPr="00F90B34">
        <w:rPr>
          <w:rFonts w:cstheme="minorHAnsi"/>
        </w:rPr>
        <w:br/>
      </w:r>
      <w:r w:rsidRPr="00F90B34">
        <w:rPr>
          <w:rFonts w:cstheme="minorHAnsi"/>
        </w:rPr>
        <w:lastRenderedPageBreak/>
        <w:t>w postaci budowy w ustalonej lokalizacji i uzyskaniu pozwolenia na użytkowanie</w:t>
      </w:r>
      <w:r w:rsidR="008D0331" w:rsidRPr="00F90B34">
        <w:rPr>
          <w:rFonts w:cstheme="minorHAnsi"/>
        </w:rPr>
        <w:t>)</w:t>
      </w:r>
      <w:r w:rsidR="009C4E34" w:rsidRPr="00F90B34">
        <w:rPr>
          <w:rFonts w:cstheme="minorHAnsi"/>
        </w:rPr>
        <w:t xml:space="preserve">. </w:t>
      </w:r>
      <w:r w:rsidR="009C4E34" w:rsidRPr="00F90B34">
        <w:rPr>
          <w:rFonts w:eastAsia="Times New Roman" w:cstheme="minorHAnsi"/>
          <w:lang w:eastAsia="pl-PL"/>
        </w:rPr>
        <w:t>Dokumentacja Projektowa powinna:</w:t>
      </w:r>
    </w:p>
    <w:p w14:paraId="462A22C0" w14:textId="604CA024" w:rsidR="009C4E34" w:rsidRPr="00F90B34" w:rsidRDefault="009C4E34" w:rsidP="00307264">
      <w:pPr>
        <w:pStyle w:val="Akapitzlist"/>
        <w:numPr>
          <w:ilvl w:val="2"/>
          <w:numId w:val="66"/>
        </w:numPr>
        <w:suppressAutoHyphens/>
        <w:overflowPunct w:val="0"/>
        <w:autoSpaceDE w:val="0"/>
        <w:spacing w:after="0" w:line="312" w:lineRule="auto"/>
        <w:ind w:left="993"/>
        <w:jc w:val="both"/>
        <w:textAlignment w:val="baseline"/>
        <w:rPr>
          <w:rFonts w:eastAsia="Times New Roman" w:cstheme="minorHAnsi"/>
          <w:lang w:eastAsia="ar-SA"/>
        </w:rPr>
      </w:pPr>
      <w:r w:rsidRPr="00F90B34">
        <w:rPr>
          <w:rFonts w:eastAsia="Times New Roman" w:cstheme="minorHAnsi"/>
          <w:lang w:eastAsia="pl-PL"/>
        </w:rPr>
        <w:t>określać przedmiot robót budowlanych, w tym w szczególności: technologię robót, materiały</w:t>
      </w:r>
      <w:r w:rsidR="00877066" w:rsidRPr="00F90B34">
        <w:rPr>
          <w:rFonts w:eastAsia="Times New Roman" w:cstheme="minorHAnsi"/>
          <w:lang w:eastAsia="pl-PL"/>
        </w:rPr>
        <w:t>, maszyny</w:t>
      </w:r>
      <w:r w:rsidRPr="00F90B34">
        <w:rPr>
          <w:rFonts w:eastAsia="Times New Roman" w:cstheme="minorHAnsi"/>
          <w:lang w:eastAsia="pl-PL"/>
        </w:rPr>
        <w:t xml:space="preserve"> i urządzenia a także parametry techniczne i funkcjonalne przyjętych rozwiązań materiałowych, wybranej technologii, </w:t>
      </w:r>
      <w:r w:rsidR="00877066" w:rsidRPr="00F90B34">
        <w:rPr>
          <w:rFonts w:eastAsia="Times New Roman" w:cstheme="minorHAnsi"/>
          <w:lang w:eastAsia="pl-PL"/>
        </w:rPr>
        <w:t xml:space="preserve">maszyn, </w:t>
      </w:r>
      <w:r w:rsidRPr="00F90B34">
        <w:rPr>
          <w:rFonts w:eastAsia="Times New Roman" w:cstheme="minorHAnsi"/>
          <w:lang w:eastAsia="pl-PL"/>
        </w:rPr>
        <w:t>urządzeń i wyposażenia w sposób nieutrudniający uczciwej konkurencji, w szczególności nie powinna zawierać wskazania znaków towarowych, patentów lub pochodzenia, źródła lub szczególnego procesu, który charakteryzuje produkty lub usługi dostarczane przez konkretnego wykonawcę, jeżeli mogłoby to doprowadzić do uprzywilejowania lub wyeliminowania niektórych wykonawców lub produktów a jeżeli zawiera wskazanie znaków towarowych, patentów lub pochodzenia, źródła lub szczególnego procesu, który charakteryzuje produkty lub usługi dostarczane przez konkretnego wykonawcę, nie można opisać przedmiotu robót w wystarczająco precyzyjny i zrozumiały sposób, wskazaniu takiemu towarzyszyć powinny wyrazy "lub równoważny" oraz kryteria równoważności; w przypadku braku możliwości opisania przedmiotu robót zgodnie z powyższymi wymogami Wykonawca powinien każdorazowo poinformować o tym fakcie Zamawiającego.</w:t>
      </w:r>
    </w:p>
    <w:p w14:paraId="686F3C8D" w14:textId="1B2BA833" w:rsidR="009C4E34" w:rsidRPr="00F90B34" w:rsidRDefault="009C4E34" w:rsidP="00307264">
      <w:pPr>
        <w:pStyle w:val="Akapitzlist"/>
        <w:numPr>
          <w:ilvl w:val="2"/>
          <w:numId w:val="66"/>
        </w:numPr>
        <w:suppressAutoHyphens/>
        <w:overflowPunct w:val="0"/>
        <w:autoSpaceDE w:val="0"/>
        <w:spacing w:after="0" w:line="312" w:lineRule="auto"/>
        <w:ind w:left="993"/>
        <w:jc w:val="both"/>
        <w:textAlignment w:val="baseline"/>
        <w:rPr>
          <w:rFonts w:eastAsia="Times New Roman" w:cstheme="minorHAnsi"/>
          <w:lang w:eastAsia="ar-SA"/>
        </w:rPr>
      </w:pPr>
      <w:r w:rsidRPr="00F90B34">
        <w:rPr>
          <w:rFonts w:eastAsia="Times New Roman" w:cstheme="minorHAnsi"/>
          <w:lang w:eastAsia="pl-PL"/>
        </w:rPr>
        <w:t>opisywać przedmiot robót za pomocą cech technicznych i jakościowych oraz być zgodna z Polskimi Normami przenoszącymi europejskie normy zharmonizowane, oraz uwzględniać wszystkie niezbędne opinie, uzgodnienia, zezwolenia w zakresie wynikającym z obowiązujących przepisów; oświadczenie o wzajemnym skoordynowaniu technicznym opracowań projektowych powinno być wykonane przez osoby posiadające uprawnienia budowlane do projektowania w odpowiedniej specjalności;</w:t>
      </w:r>
    </w:p>
    <w:p w14:paraId="2AE9DD96" w14:textId="77777777" w:rsidR="009C4E34" w:rsidRPr="00F90B34" w:rsidRDefault="009C4E34" w:rsidP="00307264">
      <w:pPr>
        <w:pStyle w:val="Akapitzlist"/>
        <w:numPr>
          <w:ilvl w:val="2"/>
          <w:numId w:val="66"/>
        </w:numPr>
        <w:suppressAutoHyphens/>
        <w:overflowPunct w:val="0"/>
        <w:autoSpaceDE w:val="0"/>
        <w:spacing w:after="0" w:line="312" w:lineRule="auto"/>
        <w:ind w:left="993"/>
        <w:jc w:val="both"/>
        <w:textAlignment w:val="baseline"/>
        <w:rPr>
          <w:rFonts w:eastAsia="Times New Roman" w:cstheme="minorHAnsi"/>
          <w:lang w:eastAsia="ar-SA"/>
        </w:rPr>
      </w:pPr>
      <w:r w:rsidRPr="00F90B34">
        <w:rPr>
          <w:rFonts w:eastAsia="Times New Roman" w:cstheme="minorHAnsi"/>
          <w:lang w:eastAsia="pl-PL"/>
        </w:rPr>
        <w:t>uwzględniać przepisy dotyczące zasad bezpieczeństwa i ochrony zdrowia w fazie realizacji robót;</w:t>
      </w:r>
    </w:p>
    <w:p w14:paraId="70616C3F" w14:textId="722C5C9D" w:rsidR="009C4E34" w:rsidRPr="00F90B34" w:rsidRDefault="009C4E34" w:rsidP="00307264">
      <w:pPr>
        <w:pStyle w:val="Akapitzlist"/>
        <w:numPr>
          <w:ilvl w:val="2"/>
          <w:numId w:val="66"/>
        </w:numPr>
        <w:suppressAutoHyphens/>
        <w:overflowPunct w:val="0"/>
        <w:autoSpaceDE w:val="0"/>
        <w:spacing w:after="0" w:line="312" w:lineRule="auto"/>
        <w:ind w:left="993"/>
        <w:jc w:val="both"/>
        <w:textAlignment w:val="baseline"/>
        <w:rPr>
          <w:rFonts w:eastAsia="Times New Roman" w:cstheme="minorHAnsi"/>
          <w:lang w:eastAsia="ar-SA"/>
        </w:rPr>
      </w:pPr>
      <w:r w:rsidRPr="00F90B34">
        <w:rPr>
          <w:rFonts w:eastAsia="Times New Roman" w:cstheme="minorHAnsi"/>
          <w:lang w:eastAsia="pl-PL"/>
        </w:rPr>
        <w:t>być zgodna z wymogami Zamawiającego określonymi w PFU i Umowie oraz z obowiązującymi przepisami i normami.”</w:t>
      </w:r>
    </w:p>
    <w:p w14:paraId="490F38FC" w14:textId="77777777" w:rsidR="009C4E34"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eastAsia="Times New Roman" w:cstheme="minorHAnsi"/>
          <w:lang w:eastAsia="ar-SA"/>
        </w:rPr>
      </w:pPr>
      <w:r w:rsidRPr="00F90B34">
        <w:rPr>
          <w:rFonts w:cstheme="minorHAnsi"/>
        </w:rPr>
        <w:t>uzyskania wszystkich niezbędnych opinii,</w:t>
      </w:r>
      <w:r w:rsidR="00DA3771" w:rsidRPr="00F90B34">
        <w:rPr>
          <w:rFonts w:cstheme="minorHAnsi"/>
        </w:rPr>
        <w:t xml:space="preserve"> </w:t>
      </w:r>
      <w:r w:rsidRPr="00F90B34">
        <w:rPr>
          <w:rFonts w:cstheme="minorHAnsi"/>
        </w:rPr>
        <w:t>warunków technicznych</w:t>
      </w:r>
      <w:r w:rsidR="00A5658D" w:rsidRPr="00F90B34">
        <w:rPr>
          <w:rFonts w:cstheme="minorHAnsi"/>
        </w:rPr>
        <w:t>,</w:t>
      </w:r>
      <w:r w:rsidRPr="00F90B34">
        <w:rPr>
          <w:rFonts w:cstheme="minorHAnsi"/>
        </w:rPr>
        <w:t xml:space="preserve"> (w szczególności dla przyłączy, instalacji) </w:t>
      </w:r>
      <w:r w:rsidR="00DA3771" w:rsidRPr="00F90B34">
        <w:rPr>
          <w:rFonts w:cstheme="minorHAnsi"/>
        </w:rPr>
        <w:t xml:space="preserve">itp., oraz uzgodnień zewnętrznych i międzybranżowych </w:t>
      </w:r>
    </w:p>
    <w:p w14:paraId="0DE201BA" w14:textId="77777777" w:rsidR="009C4E34"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eastAsia="Times New Roman" w:cstheme="minorHAnsi"/>
          <w:lang w:eastAsia="ar-SA"/>
        </w:rPr>
      </w:pPr>
      <w:r w:rsidRPr="00F90B34">
        <w:rPr>
          <w:rFonts w:eastAsia="Times New Roman" w:cstheme="minorHAnsi"/>
          <w:lang w:eastAsia="ar-SA"/>
        </w:rPr>
        <w:t xml:space="preserve">złożenia kompletnego, poprawnego i zgodnego z obowiązującymi przepisami wniosku o wydanie pozwolenia na budowę dla projektowanej inwestycji </w:t>
      </w:r>
      <w:r w:rsidRPr="00F90B34">
        <w:rPr>
          <w:rFonts w:cstheme="minorHAnsi"/>
        </w:rPr>
        <w:t>oraz jego uzyskania; Zamawiający udzieli Wykonawcy</w:t>
      </w:r>
      <w:r w:rsidR="00347D68" w:rsidRPr="00F90B34">
        <w:rPr>
          <w:rFonts w:cstheme="minorHAnsi"/>
        </w:rPr>
        <w:t xml:space="preserve"> pełnomocnictwa </w:t>
      </w:r>
      <w:r w:rsidRPr="00F90B34">
        <w:rPr>
          <w:rFonts w:cstheme="minorHAnsi"/>
        </w:rPr>
        <w:t>w niezbędnym zakresie</w:t>
      </w:r>
      <w:r w:rsidR="00011396" w:rsidRPr="00F90B34">
        <w:rPr>
          <w:rFonts w:cstheme="minorHAnsi"/>
        </w:rPr>
        <w:t>,</w:t>
      </w:r>
      <w:r w:rsidRPr="00F90B34">
        <w:rPr>
          <w:rFonts w:cstheme="minorHAnsi"/>
          <w:u w:val="single"/>
        </w:rPr>
        <w:t xml:space="preserve"> </w:t>
      </w:r>
    </w:p>
    <w:p w14:paraId="1DBD8772" w14:textId="617625E1" w:rsidR="00741C2A" w:rsidRPr="00F90B34" w:rsidRDefault="003A41B0" w:rsidP="00307264">
      <w:pPr>
        <w:pStyle w:val="Akapitzlist"/>
        <w:numPr>
          <w:ilvl w:val="3"/>
          <w:numId w:val="85"/>
        </w:numPr>
        <w:suppressAutoHyphens/>
        <w:overflowPunct w:val="0"/>
        <w:autoSpaceDE w:val="0"/>
        <w:spacing w:after="0" w:line="312" w:lineRule="auto"/>
        <w:jc w:val="both"/>
        <w:textAlignment w:val="baseline"/>
        <w:rPr>
          <w:rFonts w:eastAsia="Times New Roman" w:cstheme="minorHAnsi"/>
          <w:lang w:eastAsia="ar-SA"/>
        </w:rPr>
      </w:pPr>
      <w:r w:rsidRPr="00F90B34">
        <w:rPr>
          <w:rFonts w:eastAsia="Times New Roman" w:cstheme="minorHAnsi"/>
          <w:lang w:eastAsia="ar-SA"/>
        </w:rPr>
        <w:t>opracowani</w:t>
      </w:r>
      <w:r w:rsidR="00395230" w:rsidRPr="00F90B34">
        <w:rPr>
          <w:rFonts w:eastAsia="Times New Roman" w:cstheme="minorHAnsi"/>
          <w:lang w:eastAsia="ar-SA"/>
        </w:rPr>
        <w:t>a</w:t>
      </w:r>
      <w:r w:rsidRPr="00F90B34">
        <w:rPr>
          <w:rFonts w:eastAsia="Times New Roman" w:cstheme="minorHAnsi"/>
          <w:lang w:eastAsia="ar-SA"/>
        </w:rPr>
        <w:t xml:space="preserve"> harmonogramu rzeczowo- finansowego wraz z planem płatności</w:t>
      </w:r>
      <w:r w:rsidR="00011396" w:rsidRPr="00F90B34">
        <w:rPr>
          <w:rFonts w:eastAsia="Times New Roman" w:cstheme="minorHAnsi"/>
          <w:lang w:eastAsia="ar-SA"/>
        </w:rPr>
        <w:t>, uwzględniającym warunki wynikające z niniejszej Umowy</w:t>
      </w:r>
      <w:r w:rsidR="00010C20" w:rsidRPr="00F90B34">
        <w:rPr>
          <w:rFonts w:eastAsia="Times New Roman" w:cstheme="minorHAnsi"/>
          <w:lang w:eastAsia="ar-SA"/>
        </w:rPr>
        <w:t>,</w:t>
      </w:r>
      <w:r w:rsidR="00741C2A" w:rsidRPr="00F90B34">
        <w:rPr>
          <w:rFonts w:eastAsia="Times New Roman" w:cstheme="minorHAnsi"/>
          <w:lang w:eastAsia="ar-SA"/>
        </w:rPr>
        <w:t xml:space="preserve"> oraz opracowania kosztorysów zgodnie z poniższymi założenia</w:t>
      </w:r>
      <w:r w:rsidR="00FE2CDB" w:rsidRPr="00F90B34">
        <w:rPr>
          <w:rFonts w:eastAsia="Times New Roman" w:cstheme="minorHAnsi"/>
          <w:lang w:eastAsia="ar-SA"/>
        </w:rPr>
        <w:t>mi:</w:t>
      </w:r>
    </w:p>
    <w:p w14:paraId="43166DD3" w14:textId="165B6626" w:rsidR="00741C2A" w:rsidRPr="00F90B34" w:rsidRDefault="00741C2A" w:rsidP="00307264">
      <w:pPr>
        <w:pStyle w:val="Akapitzlist"/>
        <w:numPr>
          <w:ilvl w:val="0"/>
          <w:numId w:val="115"/>
        </w:numPr>
        <w:tabs>
          <w:tab w:val="clear" w:pos="5130"/>
        </w:tabs>
        <w:suppressAutoHyphens/>
        <w:overflowPunct w:val="0"/>
        <w:autoSpaceDE w:val="0"/>
        <w:spacing w:after="0" w:line="312" w:lineRule="auto"/>
        <w:ind w:left="1134" w:hanging="283"/>
        <w:jc w:val="both"/>
        <w:textAlignment w:val="baseline"/>
        <w:rPr>
          <w:rFonts w:eastAsia="Times New Roman" w:cstheme="minorHAnsi"/>
          <w:lang w:eastAsia="ar-SA"/>
        </w:rPr>
      </w:pPr>
      <w:r w:rsidRPr="00F90B34">
        <w:rPr>
          <w:rFonts w:eastAsia="Times New Roman" w:cstheme="minorHAnsi"/>
          <w:lang w:eastAsia="ar-SA"/>
        </w:rPr>
        <w:t xml:space="preserve">kosztorysy  opracowane będą metodą szczegółową (z zestawieniem robocizny, materiału i sprzętu oraz tabelą elementów scalonych, a także z okazaniem parametrów R, </w:t>
      </w:r>
      <w:proofErr w:type="spellStart"/>
      <w:r w:rsidRPr="00F90B34">
        <w:rPr>
          <w:rFonts w:eastAsia="Times New Roman" w:cstheme="minorHAnsi"/>
          <w:lang w:eastAsia="ar-SA"/>
        </w:rPr>
        <w:t>Kp</w:t>
      </w:r>
      <w:proofErr w:type="spellEnd"/>
      <w:r w:rsidRPr="00F90B34">
        <w:rPr>
          <w:rFonts w:eastAsia="Times New Roman" w:cstheme="minorHAnsi"/>
          <w:lang w:eastAsia="ar-SA"/>
        </w:rPr>
        <w:t xml:space="preserve">, </w:t>
      </w:r>
      <w:proofErr w:type="spellStart"/>
      <w:r w:rsidRPr="00F90B34">
        <w:rPr>
          <w:rFonts w:eastAsia="Times New Roman" w:cstheme="minorHAnsi"/>
          <w:lang w:eastAsia="ar-SA"/>
        </w:rPr>
        <w:t>Kz</w:t>
      </w:r>
      <w:proofErr w:type="spellEnd"/>
      <w:r w:rsidRPr="00F90B34">
        <w:rPr>
          <w:rFonts w:eastAsia="Times New Roman" w:cstheme="minorHAnsi"/>
          <w:lang w:eastAsia="ar-SA"/>
        </w:rPr>
        <w:t xml:space="preserve">, Z </w:t>
      </w:r>
      <w:r w:rsidRPr="00F90B34">
        <w:rPr>
          <w:rFonts w:eastAsia="Times New Roman" w:cstheme="minorHAnsi"/>
          <w:lang w:eastAsia="ar-SA"/>
        </w:rPr>
        <w:lastRenderedPageBreak/>
        <w:t>na stronie tytułowej każdego kosztorysu wraz z podaniem katalogów nakładów rzeczowych)</w:t>
      </w:r>
      <w:r w:rsidR="00FE2CDB" w:rsidRPr="00F90B34">
        <w:rPr>
          <w:rFonts w:eastAsia="Times New Roman" w:cstheme="minorHAnsi"/>
          <w:lang w:eastAsia="ar-SA"/>
        </w:rPr>
        <w:t>;</w:t>
      </w:r>
    </w:p>
    <w:p w14:paraId="7A712250" w14:textId="445FF4BF" w:rsidR="00741C2A" w:rsidRPr="00F90B34" w:rsidRDefault="00741C2A" w:rsidP="00307264">
      <w:pPr>
        <w:pStyle w:val="Akapitzlist"/>
        <w:numPr>
          <w:ilvl w:val="0"/>
          <w:numId w:val="115"/>
        </w:numPr>
        <w:tabs>
          <w:tab w:val="clear" w:pos="5130"/>
        </w:tabs>
        <w:suppressAutoHyphens/>
        <w:overflowPunct w:val="0"/>
        <w:autoSpaceDE w:val="0"/>
        <w:spacing w:after="0" w:line="312" w:lineRule="auto"/>
        <w:ind w:left="1134" w:hanging="283"/>
        <w:jc w:val="both"/>
        <w:textAlignment w:val="baseline"/>
        <w:rPr>
          <w:rFonts w:eastAsia="Times New Roman" w:cstheme="minorHAnsi"/>
          <w:lang w:eastAsia="ar-SA"/>
        </w:rPr>
      </w:pPr>
      <w:r w:rsidRPr="00F90B34">
        <w:rPr>
          <w:rFonts w:eastAsia="Times New Roman" w:cstheme="minorHAnsi"/>
          <w:lang w:eastAsia="ar-SA"/>
        </w:rPr>
        <w:t>łączna cena całkowita musi być zgodna z ceną przedstawioną w ofercie</w:t>
      </w:r>
      <w:r w:rsidR="00FE2CDB" w:rsidRPr="00F90B34">
        <w:rPr>
          <w:rFonts w:eastAsia="Times New Roman" w:cstheme="minorHAnsi"/>
          <w:lang w:eastAsia="ar-SA"/>
        </w:rPr>
        <w:t>;</w:t>
      </w:r>
    </w:p>
    <w:p w14:paraId="10EB8244" w14:textId="7B9E5FCA" w:rsidR="00741C2A" w:rsidRPr="00F90B34" w:rsidRDefault="00741C2A" w:rsidP="00307264">
      <w:pPr>
        <w:pStyle w:val="Akapitzlist"/>
        <w:numPr>
          <w:ilvl w:val="0"/>
          <w:numId w:val="115"/>
        </w:numPr>
        <w:tabs>
          <w:tab w:val="clear" w:pos="5130"/>
        </w:tabs>
        <w:suppressAutoHyphens/>
        <w:overflowPunct w:val="0"/>
        <w:autoSpaceDE w:val="0"/>
        <w:spacing w:after="0" w:line="312" w:lineRule="auto"/>
        <w:ind w:left="1134" w:hanging="283"/>
        <w:jc w:val="both"/>
        <w:textAlignment w:val="baseline"/>
        <w:rPr>
          <w:rFonts w:eastAsia="Times New Roman" w:cstheme="minorHAnsi"/>
          <w:lang w:eastAsia="ar-SA"/>
        </w:rPr>
      </w:pPr>
      <w:r w:rsidRPr="00F90B34">
        <w:rPr>
          <w:rFonts w:eastAsia="Times New Roman" w:cstheme="minorHAnsi"/>
          <w:lang w:eastAsia="ar-SA"/>
        </w:rPr>
        <w:t>kosztorysy należy przedłożyć Zamawiającemu w formie papierowej oraz w wersji elektronicznej - format pliku .</w:t>
      </w:r>
      <w:proofErr w:type="spellStart"/>
      <w:r w:rsidRPr="00F90B34">
        <w:rPr>
          <w:rFonts w:eastAsia="Times New Roman" w:cstheme="minorHAnsi"/>
          <w:lang w:eastAsia="ar-SA"/>
        </w:rPr>
        <w:t>ath</w:t>
      </w:r>
      <w:proofErr w:type="spellEnd"/>
      <w:r w:rsidRPr="00F90B34">
        <w:rPr>
          <w:rFonts w:eastAsia="Times New Roman" w:cstheme="minorHAnsi"/>
          <w:lang w:eastAsia="ar-SA"/>
        </w:rPr>
        <w:t xml:space="preserve"> - w terminie 14 dni od przekazania projektów wykonawczych. Zamawiający jest uprawniony do zgłoszenia uwag do kosztorysów </w:t>
      </w:r>
      <w:r w:rsidR="00FE2CDB" w:rsidRPr="00F90B34">
        <w:rPr>
          <w:rFonts w:eastAsia="Times New Roman" w:cstheme="minorHAnsi"/>
          <w:lang w:eastAsia="ar-SA"/>
        </w:rPr>
        <w:br/>
      </w:r>
      <w:r w:rsidRPr="00F90B34">
        <w:rPr>
          <w:rFonts w:eastAsia="Times New Roman" w:cstheme="minorHAnsi"/>
          <w:lang w:eastAsia="ar-SA"/>
        </w:rPr>
        <w:t xml:space="preserve">w terminie 14 dni od ich otrzymania, a Wykonawca jest zobowiązany uwagi uwzględnić oraz odpowiednio skorygować kosztorys/kosztorysy; </w:t>
      </w:r>
    </w:p>
    <w:p w14:paraId="4EF6CB7C" w14:textId="3C2F338A" w:rsidR="00741C2A" w:rsidRPr="00F90B34" w:rsidRDefault="00741C2A" w:rsidP="00307264">
      <w:pPr>
        <w:pStyle w:val="Akapitzlist"/>
        <w:numPr>
          <w:ilvl w:val="0"/>
          <w:numId w:val="115"/>
        </w:numPr>
        <w:tabs>
          <w:tab w:val="clear" w:pos="5130"/>
        </w:tabs>
        <w:suppressAutoHyphens/>
        <w:overflowPunct w:val="0"/>
        <w:autoSpaceDE w:val="0"/>
        <w:spacing w:after="0" w:line="312" w:lineRule="auto"/>
        <w:ind w:left="1134" w:hanging="283"/>
        <w:jc w:val="both"/>
        <w:textAlignment w:val="baseline"/>
        <w:rPr>
          <w:rFonts w:eastAsia="Times New Roman" w:cstheme="minorHAnsi"/>
          <w:lang w:eastAsia="ar-SA"/>
        </w:rPr>
      </w:pPr>
      <w:r w:rsidRPr="00F90B34">
        <w:rPr>
          <w:rFonts w:eastAsia="Times New Roman" w:cstheme="minorHAnsi"/>
          <w:lang w:eastAsia="ar-SA"/>
        </w:rPr>
        <w:t xml:space="preserve">przekazane kosztorysy będą podstawą do rozliczeń finansowych oraz ustalania stanu zaawansowania robót, a wszelkie ryzyka związane z błędami w kosztorysach, </w:t>
      </w:r>
      <w:r w:rsidR="00FE2CDB" w:rsidRPr="00F90B34">
        <w:rPr>
          <w:rFonts w:eastAsia="Times New Roman" w:cstheme="minorHAnsi"/>
          <w:lang w:eastAsia="ar-SA"/>
        </w:rPr>
        <w:br/>
      </w:r>
      <w:r w:rsidRPr="00F90B34">
        <w:rPr>
          <w:rFonts w:eastAsia="Times New Roman" w:cstheme="minorHAnsi"/>
          <w:lang w:eastAsia="ar-SA"/>
        </w:rPr>
        <w:t xml:space="preserve">w szczególności takimi jak pominięcie poszczególnych pozycji bądź ujęcie pozycji, których konieczność realizacji w toku inwestycji nie wystąpi lub polegającymi na nierzetelnej wycenie poszczególnych pozycji, obciążają Wykonawcę (także w przypadku, gdy Zamawiający nie skorzysta z uprawnienia do wniesienia zastrzeżeń do kosztorysów) - </w:t>
      </w:r>
      <w:r w:rsidR="00FE2CDB" w:rsidRPr="00F90B34">
        <w:rPr>
          <w:rFonts w:eastAsia="Times New Roman" w:cstheme="minorHAnsi"/>
          <w:lang w:eastAsia="ar-SA"/>
        </w:rPr>
        <w:br/>
      </w:r>
      <w:r w:rsidRPr="00F90B34">
        <w:rPr>
          <w:rFonts w:eastAsia="Times New Roman" w:cstheme="minorHAnsi"/>
          <w:lang w:eastAsia="ar-SA"/>
        </w:rPr>
        <w:t>w takim przypadku Zamawiający ma prawo interpretować niejasne zapisy kosztorysów wedle własnego uznania;</w:t>
      </w:r>
    </w:p>
    <w:p w14:paraId="1B322BF1" w14:textId="7BAEF59A" w:rsidR="00AD1F42"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eastAsia="Times New Roman" w:cstheme="minorHAnsi"/>
          <w:lang w:eastAsia="ar-SA"/>
        </w:rPr>
      </w:pPr>
      <w:r w:rsidRPr="00F90B34">
        <w:rPr>
          <w:rFonts w:eastAsia="Times New Roman" w:cstheme="minorHAnsi"/>
          <w:lang w:eastAsia="ar-SA"/>
        </w:rPr>
        <w:t>zapewnienia</w:t>
      </w:r>
      <w:r w:rsidR="00BA230E" w:rsidRPr="00F90B34">
        <w:rPr>
          <w:rFonts w:eastAsia="Times New Roman" w:cstheme="minorHAnsi"/>
          <w:lang w:eastAsia="ar-SA"/>
        </w:rPr>
        <w:t xml:space="preserve"> </w:t>
      </w:r>
      <w:r w:rsidRPr="00F90B34">
        <w:rPr>
          <w:rFonts w:eastAsia="Times New Roman" w:cstheme="minorHAnsi"/>
          <w:lang w:eastAsia="ar-SA"/>
        </w:rPr>
        <w:t>wykonywania nadzoru autorskiego przez projektanta zgodnie z obowiązującymi przepisami, a w szczególności:</w:t>
      </w:r>
    </w:p>
    <w:p w14:paraId="6ECC8E25" w14:textId="2EDAC44A" w:rsidR="00AD1F42" w:rsidRPr="00F90B34" w:rsidRDefault="00AD1F42" w:rsidP="00307264">
      <w:pPr>
        <w:numPr>
          <w:ilvl w:val="0"/>
          <w:numId w:val="98"/>
        </w:numPr>
        <w:tabs>
          <w:tab w:val="clear" w:pos="5130"/>
        </w:tabs>
        <w:suppressAutoHyphens/>
        <w:spacing w:after="0" w:line="312" w:lineRule="auto"/>
        <w:ind w:left="993" w:hanging="426"/>
        <w:jc w:val="both"/>
        <w:rPr>
          <w:rFonts w:eastAsia="Times New Roman" w:cstheme="minorHAnsi"/>
          <w:lang w:eastAsia="ar-SA"/>
        </w:rPr>
      </w:pPr>
      <w:r w:rsidRPr="00F90B34">
        <w:rPr>
          <w:rFonts w:eastAsia="Times New Roman" w:cstheme="minorHAnsi"/>
          <w:lang w:eastAsia="ar-SA"/>
        </w:rPr>
        <w:t xml:space="preserve">stawiania się przez projektanta na budowie w ciągu 24 </w:t>
      </w:r>
      <w:r w:rsidRPr="00F90B34">
        <w:rPr>
          <w:rFonts w:cstheme="minorHAnsi"/>
        </w:rPr>
        <w:t xml:space="preserve">godzin </w:t>
      </w:r>
      <w:r w:rsidRPr="00F90B34">
        <w:rPr>
          <w:rFonts w:eastAsia="Times New Roman" w:cstheme="minorHAnsi"/>
          <w:lang w:eastAsia="ar-SA"/>
        </w:rPr>
        <w:t xml:space="preserve">od </w:t>
      </w:r>
      <w:r w:rsidR="00550955" w:rsidRPr="00F90B34">
        <w:rPr>
          <w:rFonts w:eastAsia="Times New Roman" w:cstheme="minorHAnsi"/>
          <w:lang w:eastAsia="ar-SA"/>
        </w:rPr>
        <w:t>zgłoszenia takiej konieczności</w:t>
      </w:r>
    </w:p>
    <w:p w14:paraId="4C50BF7C" w14:textId="2C6AFE2F" w:rsidR="00BA230E" w:rsidRPr="00F90B34" w:rsidRDefault="00BA230E" w:rsidP="00307264">
      <w:pPr>
        <w:numPr>
          <w:ilvl w:val="0"/>
          <w:numId w:val="98"/>
        </w:numPr>
        <w:tabs>
          <w:tab w:val="clear" w:pos="5130"/>
        </w:tabs>
        <w:suppressAutoHyphens/>
        <w:spacing w:after="0" w:line="312" w:lineRule="auto"/>
        <w:ind w:left="993" w:hanging="426"/>
        <w:jc w:val="both"/>
        <w:rPr>
          <w:rFonts w:eastAsia="Times New Roman" w:cstheme="minorHAnsi"/>
          <w:lang w:eastAsia="ar-SA"/>
        </w:rPr>
      </w:pPr>
      <w:r w:rsidRPr="00F90B34">
        <w:rPr>
          <w:rFonts w:cstheme="minorHAnsi"/>
        </w:rPr>
        <w:t xml:space="preserve">w razie wykrycia braków </w:t>
      </w:r>
      <w:r w:rsidR="006866EA" w:rsidRPr="00F90B34">
        <w:rPr>
          <w:rFonts w:cstheme="minorHAnsi"/>
        </w:rPr>
        <w:t>lub</w:t>
      </w:r>
      <w:r w:rsidRPr="00F90B34">
        <w:rPr>
          <w:rFonts w:cstheme="minorHAnsi"/>
        </w:rPr>
        <w:t xml:space="preserve"> wad na jakimkolwiek etapie realizacji zad</w:t>
      </w:r>
      <w:r w:rsidR="00550955" w:rsidRPr="00F90B34">
        <w:rPr>
          <w:rFonts w:cstheme="minorHAnsi"/>
        </w:rPr>
        <w:t>a</w:t>
      </w:r>
      <w:r w:rsidRPr="00F90B34">
        <w:rPr>
          <w:rFonts w:cstheme="minorHAnsi"/>
        </w:rPr>
        <w:t>nia w Dokumentacji Projektowej - nieodpłatnego usuwania wad i uzupełnienia jej oraz wyjaśniania wszelkich wątpliwości powstałych w toku realizacji inwestycji,</w:t>
      </w:r>
    </w:p>
    <w:p w14:paraId="25D8F56B" w14:textId="02AD58D5" w:rsidR="00AD1F42" w:rsidRPr="00F90B34" w:rsidRDefault="00AD1F42" w:rsidP="00307264">
      <w:pPr>
        <w:numPr>
          <w:ilvl w:val="0"/>
          <w:numId w:val="98"/>
        </w:numPr>
        <w:tabs>
          <w:tab w:val="clear" w:pos="5130"/>
        </w:tabs>
        <w:suppressAutoHyphens/>
        <w:spacing w:after="0" w:line="312" w:lineRule="auto"/>
        <w:ind w:left="993" w:hanging="426"/>
        <w:jc w:val="both"/>
        <w:rPr>
          <w:rFonts w:eastAsia="Times New Roman" w:cstheme="minorHAnsi"/>
          <w:lang w:eastAsia="ar-SA"/>
        </w:rPr>
      </w:pPr>
      <w:r w:rsidRPr="00F90B34">
        <w:rPr>
          <w:rFonts w:eastAsia="Times New Roman" w:cstheme="minorHAnsi"/>
          <w:lang w:eastAsia="ar-SA"/>
        </w:rPr>
        <w:t>uzgadniania z Zamawiającym możliwości wprowadzenia i nieodpłatnego wprowadzania do realizowanej inwestycji rozwiązań zamiennych w stosunku do przewidzianych w projektach budowlanym i wykonawczych, zgodnych z obowiązującymi</w:t>
      </w:r>
      <w:r w:rsidRPr="00F90B34">
        <w:rPr>
          <w:rFonts w:eastAsia="Times New Roman" w:cstheme="minorHAnsi"/>
          <w:color w:val="000000"/>
          <w:lang w:eastAsia="ar-SA"/>
        </w:rPr>
        <w:t xml:space="preserve"> przepisami Prawa budowlanego i Polskimi Normami, zgłoszonych przez Zamawiającego, Nadzór </w:t>
      </w:r>
      <w:r w:rsidRPr="00F90B34">
        <w:rPr>
          <w:rFonts w:eastAsia="Times New Roman" w:cstheme="minorHAnsi"/>
          <w:lang w:eastAsia="ar-SA"/>
        </w:rPr>
        <w:t xml:space="preserve">Inwestorski lub Inżyniera Kontraktu, możliwych do realizacji na podstawie uzyskanej decyzji o pozwoleniu na </w:t>
      </w:r>
      <w:r w:rsidRPr="00F90B34">
        <w:rPr>
          <w:rFonts w:eastAsia="Times New Roman" w:cstheme="minorHAnsi"/>
          <w:color w:val="000000"/>
          <w:lang w:eastAsia="ar-SA"/>
        </w:rPr>
        <w:t xml:space="preserve">budowę; </w:t>
      </w:r>
    </w:p>
    <w:p w14:paraId="3B8789FF" w14:textId="77777777" w:rsidR="009C4E34"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sporządzenia planu bezpieczeństwa i ochrony zdrowia (dalej plan BIOZ)</w:t>
      </w:r>
      <w:r w:rsidR="00BB3334" w:rsidRPr="00F90B34">
        <w:rPr>
          <w:rFonts w:cstheme="minorHAnsi"/>
        </w:rPr>
        <w:t>,</w:t>
      </w:r>
      <w:r w:rsidR="00BA230E" w:rsidRPr="00F90B34">
        <w:rPr>
          <w:rFonts w:cstheme="minorHAnsi"/>
        </w:rPr>
        <w:t xml:space="preserve"> </w:t>
      </w:r>
    </w:p>
    <w:p w14:paraId="74C39531" w14:textId="77777777" w:rsidR="009C4E34"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sporządzenia i przedstawienia Zamawiającemu do zatwierdzenia schematu</w:t>
      </w:r>
      <w:r w:rsidR="00BB3334" w:rsidRPr="00F90B34">
        <w:rPr>
          <w:rFonts w:cstheme="minorHAnsi"/>
        </w:rPr>
        <w:t xml:space="preserve"> tymczasowej</w:t>
      </w:r>
      <w:r w:rsidRPr="00F90B34">
        <w:rPr>
          <w:rFonts w:cstheme="minorHAnsi"/>
        </w:rPr>
        <w:t xml:space="preserve"> organizacji ruchu na budowie, </w:t>
      </w:r>
    </w:p>
    <w:p w14:paraId="1240CBEF" w14:textId="77777777" w:rsidR="009C4E34"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sporządzenia dokumentacji fotograficznej dróg dojazdowych przed budową,</w:t>
      </w:r>
    </w:p>
    <w:p w14:paraId="7694DC66" w14:textId="77777777" w:rsidR="009C4E34"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wykonania prac przygotowawczych, wyszczególnionych w art. 41 ust. 2 Prawa  Budowlanego,</w:t>
      </w:r>
    </w:p>
    <w:p w14:paraId="3BEC6416" w14:textId="77777777" w:rsidR="009C4E34" w:rsidRPr="00F90B34" w:rsidRDefault="00BA230E"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 xml:space="preserve">bieżącego </w:t>
      </w:r>
      <w:r w:rsidR="00AD1F42" w:rsidRPr="00F90B34">
        <w:rPr>
          <w:rFonts w:cstheme="minorHAnsi"/>
        </w:rPr>
        <w:t xml:space="preserve">utrzymania tymczasowego urządzenia </w:t>
      </w:r>
      <w:r w:rsidR="006866EA" w:rsidRPr="00F90B34">
        <w:rPr>
          <w:rFonts w:cstheme="minorHAnsi"/>
        </w:rPr>
        <w:t>T</w:t>
      </w:r>
      <w:r w:rsidR="00AD1F42" w:rsidRPr="00F90B34">
        <w:rPr>
          <w:rFonts w:cstheme="minorHAnsi"/>
        </w:rPr>
        <w:t>erenu budowy i zaplecza technicznego z</w:t>
      </w:r>
      <w:r w:rsidR="00BB3334" w:rsidRPr="00F90B34">
        <w:rPr>
          <w:rFonts w:cstheme="minorHAnsi"/>
        </w:rPr>
        <w:t> </w:t>
      </w:r>
      <w:r w:rsidR="00AD1F42" w:rsidRPr="00F90B34">
        <w:rPr>
          <w:rFonts w:cstheme="minorHAnsi"/>
        </w:rPr>
        <w:t>jego ogrodzeniem</w:t>
      </w:r>
      <w:r w:rsidRPr="00F90B34">
        <w:rPr>
          <w:rFonts w:cstheme="minorHAnsi"/>
        </w:rPr>
        <w:t xml:space="preserve">, infrastrukturą techniczną  </w:t>
      </w:r>
      <w:r w:rsidR="00AD1F42" w:rsidRPr="00F90B34">
        <w:rPr>
          <w:rFonts w:cstheme="minorHAnsi"/>
        </w:rPr>
        <w:t>i oświetleniem oraz usunięcia go i</w:t>
      </w:r>
      <w:r w:rsidR="00BB3334" w:rsidRPr="00F90B34">
        <w:rPr>
          <w:rFonts w:cstheme="minorHAnsi"/>
        </w:rPr>
        <w:t> </w:t>
      </w:r>
      <w:r w:rsidR="00AD1F42" w:rsidRPr="00F90B34">
        <w:rPr>
          <w:rFonts w:cstheme="minorHAnsi"/>
        </w:rPr>
        <w:t xml:space="preserve">doprowadzenia </w:t>
      </w:r>
      <w:r w:rsidR="00797414" w:rsidRPr="00F90B34">
        <w:rPr>
          <w:rFonts w:cstheme="minorHAnsi"/>
        </w:rPr>
        <w:t>T</w:t>
      </w:r>
      <w:r w:rsidR="00AD1F42" w:rsidRPr="00F90B34">
        <w:rPr>
          <w:rFonts w:cstheme="minorHAnsi"/>
        </w:rPr>
        <w:t xml:space="preserve">erenu </w:t>
      </w:r>
      <w:r w:rsidR="00797414" w:rsidRPr="00F90B34">
        <w:rPr>
          <w:rFonts w:cstheme="minorHAnsi"/>
        </w:rPr>
        <w:t>B</w:t>
      </w:r>
      <w:r w:rsidR="00AD1F42" w:rsidRPr="00F90B34">
        <w:rPr>
          <w:rFonts w:cstheme="minorHAnsi"/>
        </w:rPr>
        <w:t xml:space="preserve">udowy do należytego stanu i porządku w terminie do dnia </w:t>
      </w:r>
      <w:r w:rsidR="00AD1F42" w:rsidRPr="00F90B34">
        <w:rPr>
          <w:rFonts w:cstheme="minorHAnsi"/>
        </w:rPr>
        <w:lastRenderedPageBreak/>
        <w:t>rozpoczęcia odbioru obiektu budowlanego, w zależności od warunków atmosferycznych i</w:t>
      </w:r>
      <w:r w:rsidR="00BB3334" w:rsidRPr="00F90B34">
        <w:rPr>
          <w:rFonts w:cstheme="minorHAnsi"/>
        </w:rPr>
        <w:t> </w:t>
      </w:r>
      <w:r w:rsidR="00AD1F42" w:rsidRPr="00F90B34">
        <w:rPr>
          <w:rFonts w:cstheme="minorHAnsi"/>
        </w:rPr>
        <w:t>wystąpienia takiej konieczności ogrzewania lub osuszania obiektów w czasie realizacji robót, zagospodarowania (w tym magazynowania i przekazania do utylizacji) odpadów powstałych wskutek wykonanych robót budowlanych w sposób zgodny z przepisami powszechnie obowiązującego prawa,</w:t>
      </w:r>
    </w:p>
    <w:p w14:paraId="3B813FF2" w14:textId="77777777" w:rsidR="009C4E34"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zagospodarowania ziemi pozyskanej z ukopu wskutek wykonanych robót</w:t>
      </w:r>
      <w:r w:rsidR="00412539" w:rsidRPr="00F90B34">
        <w:rPr>
          <w:rFonts w:cstheme="minorHAnsi"/>
        </w:rPr>
        <w:t xml:space="preserve"> </w:t>
      </w:r>
      <w:r w:rsidRPr="00F90B34">
        <w:rPr>
          <w:rFonts w:cstheme="minorHAnsi"/>
        </w:rPr>
        <w:t>przygotowawczych/budowlanych w sposób zgodny z przepisami powszechnie obowiązującego prawa w uzgodnieniu z Zamawiającym</w:t>
      </w:r>
      <w:r w:rsidR="009C4E34" w:rsidRPr="00F90B34">
        <w:rPr>
          <w:rFonts w:cstheme="minorHAnsi"/>
          <w:color w:val="FF0000"/>
        </w:rPr>
        <w:t xml:space="preserve">, </w:t>
      </w:r>
    </w:p>
    <w:p w14:paraId="32BEEDDB" w14:textId="77777777" w:rsidR="009C4E34"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utrzymywanie w należytym stanie technicznym i estetycznym dróg/ciągów komunikacyjnych (wewnętrznych i zewnętrznych) z których korzystać będzie Wykonawca</w:t>
      </w:r>
      <w:r w:rsidR="00395230" w:rsidRPr="00F90B34">
        <w:rPr>
          <w:rFonts w:cstheme="minorHAnsi"/>
        </w:rPr>
        <w:t xml:space="preserve"> -</w:t>
      </w:r>
      <w:r w:rsidRPr="00F90B34">
        <w:rPr>
          <w:rFonts w:cstheme="minorHAnsi"/>
        </w:rPr>
        <w:t xml:space="preserve"> w tym przeciwpożarowych, z uwzględnieniem w razie konieczności oczyszczenia kół pojazdów budowy przed wyjazdem na drogi publiczne,</w:t>
      </w:r>
    </w:p>
    <w:p w14:paraId="5C7B4FBB" w14:textId="77777777" w:rsidR="009C4E34" w:rsidRPr="00F90B34" w:rsidRDefault="00797414"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 xml:space="preserve">sporządzenie </w:t>
      </w:r>
      <w:r w:rsidR="006866EA" w:rsidRPr="00F90B34">
        <w:rPr>
          <w:rFonts w:cstheme="minorHAnsi"/>
        </w:rPr>
        <w:t xml:space="preserve">projektu </w:t>
      </w:r>
      <w:r w:rsidR="00DD6E98" w:rsidRPr="00F90B34">
        <w:rPr>
          <w:rFonts w:cstheme="minorHAnsi"/>
        </w:rPr>
        <w:t>docelowej organizacji ruchu na obiekcie po zakończeniu robót budowlanych przed oddaniem do eksploatacji</w:t>
      </w:r>
      <w:r w:rsidR="006866EA" w:rsidRPr="00F90B34">
        <w:rPr>
          <w:rFonts w:cstheme="minorHAnsi"/>
        </w:rPr>
        <w:t>,</w:t>
      </w:r>
      <w:r w:rsidR="00DD6E98" w:rsidRPr="00F90B34">
        <w:rPr>
          <w:rFonts w:cstheme="minorHAnsi"/>
        </w:rPr>
        <w:t xml:space="preserve"> uzgodnionego z zakładowymi służbami BHP i wprowadzenie ich w terenie w formie oznakowania poziomego i/lub pionowego, </w:t>
      </w:r>
    </w:p>
    <w:p w14:paraId="48603B55" w14:textId="77777777" w:rsidR="009C4E34"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bieżącej obsługi geodezyjnej i geologicznej, w tym - pozyskania mapy do celów projektowych oraz mapy powykonawczej,</w:t>
      </w:r>
    </w:p>
    <w:p w14:paraId="39050A71" w14:textId="77777777" w:rsidR="009C4E34"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wykonania czynności, o których mowa w art. 43 ust. 1 i 3 Prawa Budowlanego,</w:t>
      </w:r>
    </w:p>
    <w:p w14:paraId="5477FA46" w14:textId="77777777" w:rsidR="009C4E34"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wykonania prób i pomiarów technicznych, zorganizowania i opłacenia odbiorów technicznych dokonywanych m.in. przez dostawców mediów np. zakład energetyczny, przedsiębiorstwo wodociągowe, dozór techniczny itp.,</w:t>
      </w:r>
    </w:p>
    <w:p w14:paraId="2B666CD0" w14:textId="77777777" w:rsidR="009C4E34"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 xml:space="preserve">zapewnienia </w:t>
      </w:r>
      <w:r w:rsidR="00087799" w:rsidRPr="00F90B34">
        <w:rPr>
          <w:rFonts w:cstheme="minorHAnsi"/>
        </w:rPr>
        <w:t>niezależne</w:t>
      </w:r>
      <w:r w:rsidR="00797414" w:rsidRPr="00F90B34">
        <w:rPr>
          <w:rFonts w:cstheme="minorHAnsi"/>
        </w:rPr>
        <w:t>j</w:t>
      </w:r>
      <w:r w:rsidR="00087799" w:rsidRPr="00F90B34">
        <w:rPr>
          <w:rFonts w:cstheme="minorHAnsi"/>
        </w:rPr>
        <w:t xml:space="preserve"> </w:t>
      </w:r>
      <w:r w:rsidRPr="00F90B34">
        <w:rPr>
          <w:rFonts w:cstheme="minorHAnsi"/>
        </w:rPr>
        <w:t xml:space="preserve">obsługi laboratoryjnej inwestycji (np. dla robót betoniarskich/żelbetowych, badań bieżących podczas prac rozruchowych instalacji). Dla materiałów budowlanych </w:t>
      </w:r>
      <w:r w:rsidR="006866EA" w:rsidRPr="00F90B34">
        <w:rPr>
          <w:rFonts w:cstheme="minorHAnsi"/>
        </w:rPr>
        <w:t xml:space="preserve">- </w:t>
      </w:r>
      <w:r w:rsidRPr="00F90B34">
        <w:rPr>
          <w:rFonts w:cstheme="minorHAnsi"/>
        </w:rPr>
        <w:t>badania w laboratorium niezależnym od dostawcy materiałów.</w:t>
      </w:r>
    </w:p>
    <w:p w14:paraId="766F5E4F" w14:textId="3E89C9C0" w:rsidR="009C4E34"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 xml:space="preserve">sporządzenia dokumentacji powykonawczej, </w:t>
      </w:r>
      <w:r w:rsidR="00EA3D9F" w:rsidRPr="00F90B34">
        <w:rPr>
          <w:rFonts w:cstheme="minorHAnsi"/>
        </w:rPr>
        <w:t xml:space="preserve">dokumentacji </w:t>
      </w:r>
      <w:proofErr w:type="spellStart"/>
      <w:r w:rsidR="00EA3D9F" w:rsidRPr="00F90B34">
        <w:rPr>
          <w:rFonts w:cstheme="minorHAnsi"/>
        </w:rPr>
        <w:t>techniczno</w:t>
      </w:r>
      <w:proofErr w:type="spellEnd"/>
      <w:r w:rsidR="00EA3D9F" w:rsidRPr="00F90B34">
        <w:rPr>
          <w:rFonts w:cstheme="minorHAnsi"/>
        </w:rPr>
        <w:t xml:space="preserve"> -ruchowej oraz </w:t>
      </w:r>
      <w:r w:rsidRPr="00F90B34">
        <w:rPr>
          <w:rFonts w:cstheme="minorHAnsi"/>
        </w:rPr>
        <w:t>instrukcji obsługi i eksploatacji obiektu, instalacji</w:t>
      </w:r>
      <w:r w:rsidR="00877066" w:rsidRPr="00F90B34">
        <w:rPr>
          <w:rFonts w:cstheme="minorHAnsi"/>
        </w:rPr>
        <w:t>, maszyn</w:t>
      </w:r>
      <w:r w:rsidRPr="00F90B34">
        <w:rPr>
          <w:rFonts w:cstheme="minorHAnsi"/>
        </w:rPr>
        <w:t xml:space="preserve"> i urządzeń związanych z tym obiektem (w wersji papierowej oraz elektronicznej  w formatach otwartych, umożliwiających wprowadzanie zmian do projektów np. </w:t>
      </w:r>
      <w:proofErr w:type="spellStart"/>
      <w:r w:rsidRPr="00F90B34">
        <w:rPr>
          <w:rFonts w:cstheme="minorHAnsi"/>
        </w:rPr>
        <w:t>dwg</w:t>
      </w:r>
      <w:proofErr w:type="spellEnd"/>
      <w:r w:rsidRPr="00F90B34">
        <w:rPr>
          <w:rFonts w:cstheme="minorHAnsi"/>
        </w:rPr>
        <w:t>) oraz przeszkolenia pracowników Zamawiającego,</w:t>
      </w:r>
    </w:p>
    <w:p w14:paraId="621D477B" w14:textId="1D734AC3" w:rsidR="009C4E34"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stosowania materiałów, wyrobów</w:t>
      </w:r>
      <w:r w:rsidR="00877066" w:rsidRPr="00F90B34">
        <w:rPr>
          <w:rFonts w:cstheme="minorHAnsi"/>
        </w:rPr>
        <w:t>, maszyn</w:t>
      </w:r>
      <w:r w:rsidRPr="00F90B34">
        <w:rPr>
          <w:rFonts w:cstheme="minorHAnsi"/>
        </w:rPr>
        <w:t xml:space="preserve"> i urządzeń spełniających wymogi określone we właściwych normach i dopuszczonych do stosowania w budownictwie stosownie do przepisów Prawa budowlanego, w szczególności jego art. 10, oraz przepisów wykonawczych do tejże, a także odpowiadających wymogom określonym w projektach budowlanych </w:t>
      </w:r>
      <w:r w:rsidR="00FE2CDB" w:rsidRPr="00F90B34">
        <w:rPr>
          <w:rFonts w:cstheme="minorHAnsi"/>
        </w:rPr>
        <w:br/>
      </w:r>
      <w:r w:rsidRPr="00F90B34">
        <w:rPr>
          <w:rFonts w:cstheme="minorHAnsi"/>
        </w:rPr>
        <w:t>i wykonawczych; stanowiących własność Wykonawcy, wolnych od wad prawnych i fizycznych, nieobciążonych prawami na rzecz osób trzecich oraz posiadających wszelkiego rodzaju wymagane przepisami prawa i opisane w normach technicznych: atesty lub certyfikaty, deklaracje zgodności</w:t>
      </w:r>
      <w:r w:rsidR="00584E9B" w:rsidRPr="00F90B34">
        <w:rPr>
          <w:rFonts w:cstheme="minorHAnsi"/>
        </w:rPr>
        <w:t>, Krajowe Oceny Techniczne, Unijne Oceny Techniczne</w:t>
      </w:r>
      <w:r w:rsidRPr="00F90B34">
        <w:rPr>
          <w:rFonts w:cstheme="minorHAnsi"/>
        </w:rPr>
        <w:t xml:space="preserve"> itp.</w:t>
      </w:r>
    </w:p>
    <w:p w14:paraId="6CDC5BF2" w14:textId="77777777" w:rsidR="009C4E34"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lastRenderedPageBreak/>
        <w:t>należytego i zgodnego z prawem prowadzenia i przechowywania dokumentacji budowy, w szczególności dziennika budowy oraz udostępniania go uprawnionym osobom i organom, w tym także Zamawiającemu celem dokonania wpisów i potwierdzeń. O dokonanych zapisach w dzienniku budowy oraz o wszelkich sprawach wymagających ustosunkowania się przez Zamawiającego, Wykonawca zobowiązany jest niezwłocznie poinformować Zamawiającego. Wykonawca przekaże informację o zmianie zapisów w dzienniku w formie ustnej Nadzorowi Inwestorskiemu</w:t>
      </w:r>
      <w:r w:rsidR="00DD6E98" w:rsidRPr="00F90B34">
        <w:rPr>
          <w:rFonts w:cstheme="minorHAnsi"/>
        </w:rPr>
        <w:t xml:space="preserve"> lub Inżynierowi Kontraktu </w:t>
      </w:r>
      <w:r w:rsidRPr="00F90B34">
        <w:rPr>
          <w:rFonts w:cstheme="minorHAnsi"/>
        </w:rPr>
        <w:t xml:space="preserve"> oraz drogą mailową.</w:t>
      </w:r>
    </w:p>
    <w:p w14:paraId="13094062" w14:textId="656A0177" w:rsidR="009C4E34" w:rsidRPr="00F90B34" w:rsidRDefault="00337BC8"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d</w:t>
      </w:r>
      <w:r w:rsidR="00016DDD" w:rsidRPr="00F90B34">
        <w:rPr>
          <w:rFonts w:cstheme="minorHAnsi"/>
        </w:rPr>
        <w:t xml:space="preserve">ostarczenia Zamawiającemu </w:t>
      </w:r>
      <w:r w:rsidR="0032419B" w:rsidRPr="00F90B34">
        <w:rPr>
          <w:rFonts w:cstheme="minorHAnsi"/>
        </w:rPr>
        <w:t xml:space="preserve"> pozostał</w:t>
      </w:r>
      <w:r w:rsidR="00016DDD" w:rsidRPr="00F90B34">
        <w:rPr>
          <w:rFonts w:cstheme="minorHAnsi"/>
        </w:rPr>
        <w:t xml:space="preserve">ych </w:t>
      </w:r>
      <w:r w:rsidR="0032419B" w:rsidRPr="00F90B34">
        <w:rPr>
          <w:rFonts w:cstheme="minorHAnsi"/>
        </w:rPr>
        <w:t xml:space="preserve"> dokument</w:t>
      </w:r>
      <w:r w:rsidR="00016DDD" w:rsidRPr="00F90B34">
        <w:rPr>
          <w:rFonts w:cstheme="minorHAnsi"/>
        </w:rPr>
        <w:t>ów</w:t>
      </w:r>
      <w:r w:rsidR="0032419B" w:rsidRPr="00F90B34">
        <w:rPr>
          <w:rFonts w:cstheme="minorHAnsi"/>
        </w:rPr>
        <w:t xml:space="preserve"> wymienion</w:t>
      </w:r>
      <w:r w:rsidR="00016DDD" w:rsidRPr="00F90B34">
        <w:rPr>
          <w:rFonts w:cstheme="minorHAnsi"/>
        </w:rPr>
        <w:t>ych</w:t>
      </w:r>
      <w:r w:rsidR="0032419B" w:rsidRPr="00F90B34">
        <w:rPr>
          <w:rFonts w:cstheme="minorHAnsi"/>
        </w:rPr>
        <w:t xml:space="preserve"> w PFU</w:t>
      </w:r>
      <w:r w:rsidR="00FE2CDB" w:rsidRPr="00F90B34">
        <w:rPr>
          <w:rFonts w:cstheme="minorHAnsi"/>
        </w:rPr>
        <w:t>,</w:t>
      </w:r>
      <w:r w:rsidR="0032419B" w:rsidRPr="00F90B34">
        <w:rPr>
          <w:rFonts w:cstheme="minorHAnsi"/>
        </w:rPr>
        <w:t xml:space="preserve"> </w:t>
      </w:r>
      <w:r w:rsidR="00FE2CDB" w:rsidRPr="00F90B34">
        <w:rPr>
          <w:rFonts w:cstheme="minorHAnsi"/>
        </w:rPr>
        <w:br/>
      </w:r>
      <w:r w:rsidR="0032419B" w:rsidRPr="00F90B34">
        <w:rPr>
          <w:rFonts w:cstheme="minorHAnsi"/>
        </w:rPr>
        <w:t>a niewyszczególnion</w:t>
      </w:r>
      <w:r w:rsidR="00395230" w:rsidRPr="00F90B34">
        <w:rPr>
          <w:rFonts w:cstheme="minorHAnsi"/>
        </w:rPr>
        <w:t>ych</w:t>
      </w:r>
      <w:r w:rsidR="0032419B" w:rsidRPr="00F90B34">
        <w:rPr>
          <w:rFonts w:cstheme="minorHAnsi"/>
        </w:rPr>
        <w:t xml:space="preserve"> w </w:t>
      </w:r>
      <w:r w:rsidR="006866EA" w:rsidRPr="00F90B34">
        <w:rPr>
          <w:rFonts w:cstheme="minorHAnsi"/>
        </w:rPr>
        <w:t>U</w:t>
      </w:r>
      <w:r w:rsidR="0032419B" w:rsidRPr="00F90B34">
        <w:rPr>
          <w:rFonts w:cstheme="minorHAnsi"/>
        </w:rPr>
        <w:t>mowie</w:t>
      </w:r>
      <w:r w:rsidR="00016DDD" w:rsidRPr="00F90B34">
        <w:rPr>
          <w:rFonts w:cstheme="minorHAnsi"/>
        </w:rPr>
        <w:t xml:space="preserve"> w ustalonych  z Zamawiającym  terminach.</w:t>
      </w:r>
    </w:p>
    <w:p w14:paraId="65C5C756" w14:textId="77777777" w:rsidR="009C4E34" w:rsidRPr="00F90B34" w:rsidRDefault="00337BC8"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z</w:t>
      </w:r>
      <w:r w:rsidR="00016DDD" w:rsidRPr="00F90B34">
        <w:rPr>
          <w:rFonts w:cstheme="minorHAnsi"/>
        </w:rPr>
        <w:t>apewnienia ochrony mienia znajdującego się na terenie budowy.</w:t>
      </w:r>
      <w:r w:rsidRPr="00F90B34">
        <w:rPr>
          <w:rFonts w:cstheme="minorHAnsi"/>
        </w:rPr>
        <w:t xml:space="preserve"> </w:t>
      </w:r>
      <w:r w:rsidR="00016DDD" w:rsidRPr="00F90B34">
        <w:rPr>
          <w:rFonts w:cstheme="minorHAnsi"/>
        </w:rPr>
        <w:t>Zamawiający dopuszcza ochronę terenu budowy w postaci monitoringu</w:t>
      </w:r>
      <w:r w:rsidR="00395230" w:rsidRPr="00F90B34">
        <w:rPr>
          <w:rFonts w:cstheme="minorHAnsi"/>
        </w:rPr>
        <w:t xml:space="preserve"> wizyjnego,</w:t>
      </w:r>
    </w:p>
    <w:p w14:paraId="12814D3B" w14:textId="77777777" w:rsidR="009C4E34" w:rsidRPr="00F90B34" w:rsidRDefault="00EA3D9F"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t xml:space="preserve">doboru, kompletacji, dostarczenia i montażu wszelkich fabrycznie nowych maszyn i urządzeń oraz pozostałych elementów, stanowiących kompletne wyposażenie IRO, wyszczególnionych w PFU , wykonania systemu sterowania dla całej IRO oraz uruchomienia i rozruchu kompletnej IRO, </w:t>
      </w:r>
    </w:p>
    <w:p w14:paraId="281C368E" w14:textId="77777777" w:rsidR="009C4E34" w:rsidRPr="00F90B34" w:rsidRDefault="00EA3D9F"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t>przeprowadzenie rozruchów oraz szkoleń pracowników Zamawiającego w zakresie obsługi, konserwacji, serwisowania i BHP</w:t>
      </w:r>
      <w:r w:rsidR="00395230" w:rsidRPr="00F90B34">
        <w:t>,</w:t>
      </w:r>
    </w:p>
    <w:p w14:paraId="3E54ABA9" w14:textId="77777777" w:rsidR="009C4E34" w:rsidRPr="00F90B34" w:rsidRDefault="00EA3D9F"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t xml:space="preserve">Zapewnienia, aby dostawy realizowane w ramach niniejszej Umowy odpowiadały standardom najlepszych dostępnych technik (BAT- Best </w:t>
      </w:r>
      <w:proofErr w:type="spellStart"/>
      <w:r w:rsidRPr="00F90B34">
        <w:t>Available</w:t>
      </w:r>
      <w:proofErr w:type="spellEnd"/>
      <w:r w:rsidRPr="00F90B34">
        <w:t xml:space="preserve"> </w:t>
      </w:r>
      <w:proofErr w:type="spellStart"/>
      <w:r w:rsidRPr="00F90B34">
        <w:t>Techniques</w:t>
      </w:r>
      <w:proofErr w:type="spellEnd"/>
      <w:r w:rsidRPr="00F90B34">
        <w:t>)</w:t>
      </w:r>
      <w:r w:rsidR="00395230" w:rsidRPr="00F90B34">
        <w:t>,</w:t>
      </w:r>
    </w:p>
    <w:p w14:paraId="510F4823" w14:textId="1946ABEF" w:rsidR="00EA3D9F" w:rsidRPr="00900AC5" w:rsidRDefault="00EA3D9F"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t xml:space="preserve">Sporządzenia i dostarczenia całej wymaganej niniejszą umową dokumentacji (w tym Dokumentacji Projektowej), instrukcji i pozostałych dokumentów w języku polskim </w:t>
      </w:r>
      <w:r w:rsidR="001A4381" w:rsidRPr="00F90B34">
        <w:t xml:space="preserve">lub wraz </w:t>
      </w:r>
      <w:r w:rsidR="00FE2CDB" w:rsidRPr="00F90B34">
        <w:br/>
      </w:r>
      <w:r w:rsidR="001A4381" w:rsidRPr="00F90B34">
        <w:t>z tłumaczeniami na język polski; wszelkie b</w:t>
      </w:r>
      <w:r w:rsidRPr="00F90B34">
        <w:rPr>
          <w:rFonts w:cstheme="minorHAnsi"/>
        </w:rPr>
        <w:t>łędy w tłumaczeniu dokumentacji obciążają Wykonawcę, zaś dla Zamawiającego w toku użytkowania prac</w:t>
      </w:r>
      <w:r w:rsidR="00877066" w:rsidRPr="00F90B34">
        <w:rPr>
          <w:rFonts w:cstheme="minorHAnsi"/>
        </w:rPr>
        <w:t>, maszyn</w:t>
      </w:r>
      <w:r w:rsidRPr="00F90B34">
        <w:rPr>
          <w:rFonts w:cstheme="minorHAnsi"/>
        </w:rPr>
        <w:t xml:space="preserve"> i urządzeń, w tym </w:t>
      </w:r>
      <w:r w:rsidR="00FE2CDB" w:rsidRPr="00F90B34">
        <w:rPr>
          <w:rFonts w:cstheme="minorHAnsi"/>
        </w:rPr>
        <w:br/>
      </w:r>
      <w:r w:rsidRPr="00F90B34">
        <w:rPr>
          <w:rFonts w:cstheme="minorHAnsi"/>
        </w:rPr>
        <w:t xml:space="preserve">w zakresie wpływającym na uprawnienia gwarancyjne, wiążąca jest wyłącznie Dokumentacja w języku polskim. </w:t>
      </w:r>
    </w:p>
    <w:p w14:paraId="7EB17C0C" w14:textId="7CE3D28F" w:rsidR="00900AC5" w:rsidRPr="00900AC5" w:rsidRDefault="00900AC5" w:rsidP="00900AC5">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900AC5">
        <w:rPr>
          <w:rFonts w:ascii="Calibri" w:hAnsi="Calibri" w:cs="Calibri"/>
          <w:i/>
          <w:iCs/>
          <w:color w:val="FF0000"/>
        </w:rPr>
        <w:t xml:space="preserve">w przypadku, w którym Wykonawca dla wykazania spełniania warunków udziału w postępowaniu w zakresie zdolności technicznej i zawodowej, określonych w części III ust. 1 pkt 1.2. </w:t>
      </w:r>
      <w:proofErr w:type="spellStart"/>
      <w:r w:rsidRPr="00900AC5">
        <w:rPr>
          <w:rFonts w:ascii="Calibri" w:hAnsi="Calibri" w:cs="Calibri"/>
          <w:i/>
          <w:iCs/>
          <w:color w:val="FF0000"/>
        </w:rPr>
        <w:t>ppkt</w:t>
      </w:r>
      <w:proofErr w:type="spellEnd"/>
      <w:r w:rsidRPr="00900AC5">
        <w:rPr>
          <w:rFonts w:ascii="Calibri" w:hAnsi="Calibri" w:cs="Calibri"/>
          <w:i/>
          <w:iCs/>
          <w:color w:val="FF0000"/>
        </w:rPr>
        <w:t xml:space="preserve"> 1.2.4) lit A </w:t>
      </w:r>
      <w:proofErr w:type="spellStart"/>
      <w:r w:rsidRPr="00900AC5">
        <w:rPr>
          <w:rFonts w:ascii="Calibri" w:hAnsi="Calibri" w:cs="Calibri"/>
          <w:i/>
          <w:iCs/>
          <w:color w:val="FF0000"/>
        </w:rPr>
        <w:t>ppkt</w:t>
      </w:r>
      <w:proofErr w:type="spellEnd"/>
      <w:r w:rsidRPr="00900AC5">
        <w:rPr>
          <w:rFonts w:ascii="Calibri" w:hAnsi="Calibri" w:cs="Calibri"/>
          <w:i/>
          <w:iCs/>
          <w:color w:val="FF0000"/>
        </w:rPr>
        <w:t>. A3) polegał na zasobach podmiotów trzecich- zapewnienia udziału tego podmiotu w realizacji zamówienia na zasadach określonych w art. 118 ust. 2-4 PZP  co najmniej w odniesieniu do dostawy maszyn i urządzeń, nadzoru nad ich montażem oraz udziału w rozruchach instalacji recyklingu organicznego.</w:t>
      </w:r>
    </w:p>
    <w:p w14:paraId="6A1F18CE" w14:textId="2555F3B2" w:rsidR="00AD1F42" w:rsidRPr="00F90B34" w:rsidRDefault="00AD1F42" w:rsidP="00307264">
      <w:pPr>
        <w:numPr>
          <w:ilvl w:val="0"/>
          <w:numId w:val="66"/>
        </w:numPr>
        <w:suppressAutoHyphens/>
        <w:overflowPunct w:val="0"/>
        <w:autoSpaceDE w:val="0"/>
        <w:spacing w:after="0" w:line="312" w:lineRule="auto"/>
        <w:jc w:val="both"/>
        <w:textAlignment w:val="baseline"/>
        <w:rPr>
          <w:rFonts w:cstheme="minorHAnsi"/>
        </w:rPr>
      </w:pPr>
      <w:r w:rsidRPr="00F90B34">
        <w:rPr>
          <w:rFonts w:cstheme="minorHAnsi"/>
        </w:rPr>
        <w:t>Wykonawca zobowiązuje się do:</w:t>
      </w:r>
    </w:p>
    <w:p w14:paraId="4607771E" w14:textId="7AE6B8CD" w:rsidR="00AD1F42" w:rsidRPr="00F90B34" w:rsidRDefault="00AD1F42" w:rsidP="00307264">
      <w:pPr>
        <w:numPr>
          <w:ilvl w:val="0"/>
          <w:numId w:val="97"/>
        </w:numPr>
        <w:suppressAutoHyphens/>
        <w:overflowPunct w:val="0"/>
        <w:autoSpaceDE w:val="0"/>
        <w:spacing w:after="0" w:line="312" w:lineRule="auto"/>
        <w:jc w:val="both"/>
        <w:textAlignment w:val="baseline"/>
        <w:rPr>
          <w:rFonts w:cstheme="minorHAnsi"/>
        </w:rPr>
      </w:pPr>
      <w:r w:rsidRPr="00F90B34">
        <w:rPr>
          <w:rFonts w:cstheme="minorHAnsi"/>
        </w:rPr>
        <w:t xml:space="preserve">przekazania Zamawiającemu Dokumentacji Projektowej </w:t>
      </w:r>
      <w:r w:rsidR="001A4381" w:rsidRPr="00F90B34">
        <w:rPr>
          <w:rFonts w:cstheme="minorHAnsi"/>
        </w:rPr>
        <w:t xml:space="preserve">oraz wszelkiej innej dokumentacji, instrukcji i in. wymaganej niniejszą umową </w:t>
      </w:r>
      <w:r w:rsidRPr="00F90B34">
        <w:rPr>
          <w:rFonts w:cstheme="minorHAnsi"/>
        </w:rPr>
        <w:t xml:space="preserve">w wersji papierowej i elektronicznej w ilości egzemplarzy niezbędnej do wykonania obowiązków wynikających z przepisów prawa, nie mniejszej niż </w:t>
      </w:r>
      <w:r w:rsidR="00E507D5" w:rsidRPr="00F90B34">
        <w:rPr>
          <w:rFonts w:cstheme="minorHAnsi"/>
        </w:rPr>
        <w:t>3</w:t>
      </w:r>
      <w:r w:rsidRPr="00F90B34">
        <w:rPr>
          <w:rFonts w:cstheme="minorHAnsi"/>
        </w:rPr>
        <w:t xml:space="preserve"> egz. papierowych i </w:t>
      </w:r>
      <w:r w:rsidR="00E507D5" w:rsidRPr="00F90B34">
        <w:rPr>
          <w:rFonts w:cstheme="minorHAnsi"/>
        </w:rPr>
        <w:t>3</w:t>
      </w:r>
      <w:r w:rsidRPr="00F90B34">
        <w:rPr>
          <w:rFonts w:cstheme="minorHAnsi"/>
        </w:rPr>
        <w:t xml:space="preserve"> egz. elektronicznych (w tym w formatach </w:t>
      </w:r>
      <w:bookmarkStart w:id="9" w:name="_Hlk76021132"/>
      <w:r w:rsidRPr="00F90B34">
        <w:rPr>
          <w:rFonts w:cstheme="minorHAnsi"/>
        </w:rPr>
        <w:t>otwartych, umożliwiających wprowadzanie zmian do projektów np. .</w:t>
      </w:r>
      <w:proofErr w:type="spellStart"/>
      <w:r w:rsidRPr="00F90B34">
        <w:rPr>
          <w:rFonts w:cstheme="minorHAnsi"/>
        </w:rPr>
        <w:t>dwg</w:t>
      </w:r>
      <w:bookmarkEnd w:id="9"/>
      <w:proofErr w:type="spellEnd"/>
      <w:r w:rsidRPr="00F90B34">
        <w:rPr>
          <w:rFonts w:cstheme="minorHAnsi"/>
        </w:rPr>
        <w:t>),</w:t>
      </w:r>
    </w:p>
    <w:p w14:paraId="08645592" w14:textId="1FF2C68F" w:rsidR="00636DA5" w:rsidRPr="00F90B34" w:rsidRDefault="00337BC8" w:rsidP="00307264">
      <w:pPr>
        <w:numPr>
          <w:ilvl w:val="0"/>
          <w:numId w:val="97"/>
        </w:numPr>
        <w:suppressAutoHyphens/>
        <w:overflowPunct w:val="0"/>
        <w:autoSpaceDE w:val="0"/>
        <w:spacing w:after="0" w:line="312" w:lineRule="auto"/>
        <w:jc w:val="both"/>
        <w:textAlignment w:val="baseline"/>
        <w:rPr>
          <w:rFonts w:cstheme="minorHAnsi"/>
          <w:color w:val="C00000"/>
        </w:rPr>
      </w:pPr>
      <w:r w:rsidRPr="00F90B34">
        <w:rPr>
          <w:rFonts w:cstheme="minorHAnsi"/>
        </w:rPr>
        <w:lastRenderedPageBreak/>
        <w:t>b</w:t>
      </w:r>
      <w:r w:rsidR="00E507D5" w:rsidRPr="00F90B34">
        <w:rPr>
          <w:rFonts w:cstheme="minorHAnsi"/>
        </w:rPr>
        <w:t xml:space="preserve">ieżącej aktualizacji wszystkich egzemplarzy Dokumentacji Projektowej </w:t>
      </w:r>
      <w:r w:rsidRPr="00F90B34">
        <w:rPr>
          <w:rFonts w:cstheme="minorHAnsi"/>
        </w:rPr>
        <w:t xml:space="preserve">(w przypadku zaistnienia zmian), </w:t>
      </w:r>
    </w:p>
    <w:p w14:paraId="2771A366" w14:textId="77777777" w:rsidR="00AD1F42" w:rsidRPr="00F90B34" w:rsidRDefault="00AD1F42" w:rsidP="00307264">
      <w:pPr>
        <w:numPr>
          <w:ilvl w:val="0"/>
          <w:numId w:val="97"/>
        </w:numPr>
        <w:suppressAutoHyphens/>
        <w:overflowPunct w:val="0"/>
        <w:autoSpaceDE w:val="0"/>
        <w:spacing w:after="0" w:line="312" w:lineRule="auto"/>
        <w:jc w:val="both"/>
        <w:textAlignment w:val="baseline"/>
        <w:rPr>
          <w:rFonts w:cstheme="minorHAnsi"/>
        </w:rPr>
      </w:pPr>
      <w:r w:rsidRPr="00F90B34">
        <w:rPr>
          <w:rFonts w:cstheme="minorHAnsi"/>
        </w:rPr>
        <w:t>bieżącego uzgadniania z Zamawiającym wytycznych i założeń projektowych,</w:t>
      </w:r>
    </w:p>
    <w:p w14:paraId="47912D50" w14:textId="11F93976" w:rsidR="00636DA5" w:rsidRPr="00F90B34" w:rsidRDefault="00337BC8" w:rsidP="00307264">
      <w:pPr>
        <w:numPr>
          <w:ilvl w:val="0"/>
          <w:numId w:val="97"/>
        </w:numPr>
        <w:suppressAutoHyphens/>
        <w:overflowPunct w:val="0"/>
        <w:autoSpaceDE w:val="0"/>
        <w:spacing w:after="0" w:line="312" w:lineRule="auto"/>
        <w:jc w:val="both"/>
        <w:textAlignment w:val="baseline"/>
        <w:rPr>
          <w:rFonts w:cstheme="minorHAnsi"/>
        </w:rPr>
      </w:pPr>
      <w:r w:rsidRPr="00F90B34">
        <w:rPr>
          <w:rFonts w:cstheme="minorHAnsi"/>
        </w:rPr>
        <w:t>zapewnienia, zgodnie z zapotrzebowaniem,</w:t>
      </w:r>
      <w:r w:rsidR="00584E9B" w:rsidRPr="00F90B34">
        <w:rPr>
          <w:rFonts w:cstheme="minorHAnsi"/>
        </w:rPr>
        <w:t xml:space="preserve"> obecności </w:t>
      </w:r>
      <w:r w:rsidRPr="00F90B34">
        <w:rPr>
          <w:rFonts w:cstheme="minorHAnsi"/>
        </w:rPr>
        <w:t>wymaganego personelu, w tym projektantów</w:t>
      </w:r>
      <w:r w:rsidR="00584E9B" w:rsidRPr="00F90B34">
        <w:rPr>
          <w:rFonts w:cstheme="minorHAnsi"/>
        </w:rPr>
        <w:t xml:space="preserve"> w </w:t>
      </w:r>
      <w:r w:rsidR="00636DA5" w:rsidRPr="00F90B34">
        <w:rPr>
          <w:rFonts w:cstheme="minorHAnsi"/>
        </w:rPr>
        <w:t xml:space="preserve"> narad</w:t>
      </w:r>
      <w:r w:rsidR="00584E9B" w:rsidRPr="00F90B34">
        <w:rPr>
          <w:rFonts w:cstheme="minorHAnsi"/>
        </w:rPr>
        <w:t>ach</w:t>
      </w:r>
      <w:r w:rsidR="00636DA5" w:rsidRPr="00F90B34">
        <w:rPr>
          <w:rFonts w:cstheme="minorHAnsi"/>
        </w:rPr>
        <w:t xml:space="preserve"> roboczych  z udziałem </w:t>
      </w:r>
      <w:r w:rsidRPr="00F90B34">
        <w:rPr>
          <w:rFonts w:cstheme="minorHAnsi"/>
        </w:rPr>
        <w:t>Z</w:t>
      </w:r>
      <w:r w:rsidR="00636DA5" w:rsidRPr="00F90B34">
        <w:rPr>
          <w:rFonts w:cstheme="minorHAnsi"/>
        </w:rPr>
        <w:t xml:space="preserve">amawiającego i </w:t>
      </w:r>
      <w:r w:rsidRPr="00F90B34">
        <w:rPr>
          <w:rFonts w:cstheme="minorHAnsi"/>
        </w:rPr>
        <w:t>I</w:t>
      </w:r>
      <w:r w:rsidR="00636DA5" w:rsidRPr="00F90B34">
        <w:rPr>
          <w:rFonts w:cstheme="minorHAnsi"/>
        </w:rPr>
        <w:t xml:space="preserve">nżyniera </w:t>
      </w:r>
      <w:r w:rsidRPr="00F90B34">
        <w:rPr>
          <w:rFonts w:cstheme="minorHAnsi"/>
        </w:rPr>
        <w:t>K</w:t>
      </w:r>
      <w:r w:rsidR="00636DA5" w:rsidRPr="00F90B34">
        <w:rPr>
          <w:rFonts w:cstheme="minorHAnsi"/>
        </w:rPr>
        <w:t>ontraktu</w:t>
      </w:r>
      <w:r w:rsidRPr="00F90B34">
        <w:rPr>
          <w:rFonts w:cstheme="minorHAnsi"/>
        </w:rPr>
        <w:t xml:space="preserve">, </w:t>
      </w:r>
    </w:p>
    <w:p w14:paraId="4D96504D" w14:textId="76A86640" w:rsidR="00AD1F42" w:rsidRPr="00F90B34" w:rsidRDefault="00AD1F42" w:rsidP="00307264">
      <w:pPr>
        <w:numPr>
          <w:ilvl w:val="0"/>
          <w:numId w:val="97"/>
        </w:numPr>
        <w:suppressAutoHyphens/>
        <w:overflowPunct w:val="0"/>
        <w:autoSpaceDE w:val="0"/>
        <w:spacing w:after="0" w:line="312" w:lineRule="auto"/>
        <w:jc w:val="both"/>
        <w:textAlignment w:val="baseline"/>
        <w:rPr>
          <w:rFonts w:cstheme="minorHAnsi"/>
        </w:rPr>
      </w:pPr>
      <w:r w:rsidRPr="00F90B34">
        <w:rPr>
          <w:rFonts w:eastAsia="Times New Roman" w:cstheme="minorHAnsi"/>
          <w:lang w:eastAsia="ar-SA"/>
        </w:rPr>
        <w:t xml:space="preserve"> zaopatrzenia proje</w:t>
      </w:r>
      <w:r w:rsidRPr="00F90B34">
        <w:rPr>
          <w:rFonts w:cstheme="minorHAnsi"/>
        </w:rPr>
        <w:t xml:space="preserve">któw </w:t>
      </w:r>
      <w:r w:rsidR="00584E9B" w:rsidRPr="00F90B34">
        <w:rPr>
          <w:rFonts w:cstheme="minorHAnsi"/>
        </w:rPr>
        <w:t xml:space="preserve">technologicznego, </w:t>
      </w:r>
      <w:proofErr w:type="spellStart"/>
      <w:r w:rsidRPr="00F90B34">
        <w:rPr>
          <w:rFonts w:cstheme="minorHAnsi"/>
        </w:rPr>
        <w:t>a</w:t>
      </w:r>
      <w:r w:rsidRPr="00F90B34">
        <w:rPr>
          <w:rFonts w:eastAsia="Times New Roman" w:cstheme="minorHAnsi"/>
          <w:lang w:eastAsia="ar-SA"/>
        </w:rPr>
        <w:t>rchitektoniczno</w:t>
      </w:r>
      <w:proofErr w:type="spellEnd"/>
      <w:r w:rsidRPr="00F90B34">
        <w:rPr>
          <w:rFonts w:eastAsia="Times New Roman" w:cstheme="minorHAnsi"/>
          <w:lang w:eastAsia="ar-SA"/>
        </w:rPr>
        <w:t xml:space="preserve"> – budowlanych</w:t>
      </w:r>
      <w:r w:rsidR="00636DA5" w:rsidRPr="00F90B34">
        <w:rPr>
          <w:rFonts w:eastAsia="Times New Roman" w:cstheme="minorHAnsi"/>
          <w:lang w:eastAsia="ar-SA"/>
        </w:rPr>
        <w:t xml:space="preserve">, </w:t>
      </w:r>
      <w:r w:rsidR="00636DA5" w:rsidRPr="00D77D9C">
        <w:rPr>
          <w:rFonts w:eastAsia="Times New Roman" w:cstheme="minorHAnsi"/>
          <w:u w:val="single"/>
          <w:lang w:eastAsia="ar-SA"/>
        </w:rPr>
        <w:t>technicznych</w:t>
      </w:r>
      <w:r w:rsidR="00636DA5" w:rsidRPr="00D77D9C">
        <w:rPr>
          <w:rFonts w:eastAsia="Times New Roman" w:cstheme="minorHAnsi"/>
          <w:lang w:eastAsia="ar-SA"/>
        </w:rPr>
        <w:t xml:space="preserve"> </w:t>
      </w:r>
      <w:r w:rsidRPr="00F90B34">
        <w:rPr>
          <w:rFonts w:eastAsia="Times New Roman" w:cstheme="minorHAnsi"/>
          <w:lang w:eastAsia="ar-SA"/>
        </w:rPr>
        <w:t xml:space="preserve"> </w:t>
      </w:r>
      <w:r w:rsidR="00337BC8" w:rsidRPr="00F90B34">
        <w:rPr>
          <w:rFonts w:eastAsia="Times New Roman" w:cstheme="minorHAnsi"/>
          <w:lang w:eastAsia="ar-SA"/>
        </w:rPr>
        <w:br/>
      </w:r>
      <w:r w:rsidRPr="00F90B34">
        <w:rPr>
          <w:rFonts w:eastAsia="Times New Roman" w:cstheme="minorHAnsi"/>
          <w:lang w:eastAsia="ar-SA"/>
        </w:rPr>
        <w:t>i wykonawczych (w terminie pozwalającym na wypełnienie obowiązków przewidzianych przepisami prawa oraz zachowanie terminów określonych w § 4) w wykaz opracowań oraz pisem</w:t>
      </w:r>
      <w:r w:rsidRPr="00F90B34">
        <w:rPr>
          <w:rFonts w:cstheme="minorHAnsi"/>
        </w:rPr>
        <w:t>ne oś</w:t>
      </w:r>
      <w:r w:rsidRPr="00F90B34">
        <w:rPr>
          <w:rFonts w:eastAsia="Times New Roman" w:cstheme="minorHAnsi"/>
          <w:lang w:eastAsia="ar-SA"/>
        </w:rPr>
        <w:t xml:space="preserve">wiadczenie o kompletności </w:t>
      </w:r>
      <w:r w:rsidRPr="00F90B34">
        <w:rPr>
          <w:rFonts w:cstheme="minorHAnsi"/>
        </w:rPr>
        <w:t xml:space="preserve">wykonanych projektów i ich zgodności z </w:t>
      </w:r>
      <w:r w:rsidRPr="00F90B34">
        <w:rPr>
          <w:rFonts w:eastAsia="Times New Roman" w:cstheme="minorHAnsi"/>
          <w:lang w:eastAsia="ar-SA"/>
        </w:rPr>
        <w:t xml:space="preserve">decyzją </w:t>
      </w:r>
      <w:r w:rsidR="00337BC8" w:rsidRPr="00F90B34">
        <w:rPr>
          <w:rFonts w:eastAsia="Times New Roman" w:cstheme="minorHAnsi"/>
          <w:lang w:eastAsia="ar-SA"/>
        </w:rPr>
        <w:br/>
      </w:r>
      <w:r w:rsidRPr="00F90B34">
        <w:rPr>
          <w:rFonts w:eastAsia="Times New Roman" w:cstheme="minorHAnsi"/>
          <w:lang w:eastAsia="ar-SA"/>
        </w:rPr>
        <w:t>o ustaleniu lokalizacji inwestycji celu publicznego, obowiązującymi normami, przepisami prawa, zasadami wiedzy technicznej oraz, że wydawane są w stanie kompletnym ze względu na cel, jakiemu mają służyć</w:t>
      </w:r>
      <w:r w:rsidR="00337BC8" w:rsidRPr="00F90B34">
        <w:rPr>
          <w:rFonts w:eastAsia="Times New Roman" w:cstheme="minorHAnsi"/>
          <w:lang w:eastAsia="ar-SA"/>
        </w:rPr>
        <w:t>,</w:t>
      </w:r>
    </w:p>
    <w:p w14:paraId="2A1D8ADD" w14:textId="12A1CCA1" w:rsidR="008103D7" w:rsidRPr="00F90B34" w:rsidRDefault="00337BC8" w:rsidP="00307264">
      <w:pPr>
        <w:numPr>
          <w:ilvl w:val="0"/>
          <w:numId w:val="97"/>
        </w:numPr>
        <w:suppressAutoHyphens/>
        <w:overflowPunct w:val="0"/>
        <w:autoSpaceDE w:val="0"/>
        <w:spacing w:after="0" w:line="312" w:lineRule="auto"/>
        <w:jc w:val="both"/>
        <w:textAlignment w:val="baseline"/>
        <w:rPr>
          <w:rFonts w:cstheme="minorHAnsi"/>
        </w:rPr>
      </w:pPr>
      <w:r w:rsidRPr="00F90B34">
        <w:rPr>
          <w:rFonts w:cstheme="minorHAnsi"/>
        </w:rPr>
        <w:t>p</w:t>
      </w:r>
      <w:r w:rsidR="008103D7" w:rsidRPr="00F90B34">
        <w:rPr>
          <w:rFonts w:cstheme="minorHAnsi"/>
        </w:rPr>
        <w:t>rowadzenia tabelarycznego spisu przekazywanej dokumentacji projektowej  wraz z rejestrem wszystkich zmian w formie zaakceptowanej wcześniej przez Zamawiającego i Inżyniera</w:t>
      </w:r>
      <w:r w:rsidRPr="00F90B34">
        <w:rPr>
          <w:rFonts w:cstheme="minorHAnsi"/>
        </w:rPr>
        <w:t xml:space="preserve">. </w:t>
      </w:r>
    </w:p>
    <w:p w14:paraId="1A93886B" w14:textId="643BBD7F" w:rsidR="00AD1F42" w:rsidRPr="00F90B34" w:rsidRDefault="00AD1F42" w:rsidP="00307264">
      <w:pPr>
        <w:numPr>
          <w:ilvl w:val="0"/>
          <w:numId w:val="66"/>
        </w:numPr>
        <w:suppressAutoHyphens/>
        <w:overflowPunct w:val="0"/>
        <w:autoSpaceDE w:val="0"/>
        <w:spacing w:after="0" w:line="312" w:lineRule="auto"/>
        <w:jc w:val="both"/>
        <w:textAlignment w:val="baseline"/>
        <w:rPr>
          <w:rFonts w:cstheme="minorHAnsi"/>
        </w:rPr>
      </w:pPr>
      <w:r w:rsidRPr="00F90B34">
        <w:rPr>
          <w:rFonts w:cstheme="minorHAnsi"/>
        </w:rPr>
        <w:t>Wykonawca zrealizuje Przedmiot Umowy z najwyższą starannością, właściwą zawodowemu charakterowi prowadzonej działalności, zgodnie z zasadami sztuki budowlanej i obowiązującymi normami oraz złożoną Ofertą, w oparciu o i w zgodności z Dokumentacją Projektową, uzyskanymi decyzjami administracyjnymi, w tym ostateczną decyzją o pozwoleniu na budowę włączni</w:t>
      </w:r>
      <w:r w:rsidR="00337BC8" w:rsidRPr="00F90B34">
        <w:rPr>
          <w:rFonts w:cstheme="minorHAnsi"/>
        </w:rPr>
        <w:t>e,</w:t>
      </w:r>
      <w:r w:rsidRPr="00F90B34">
        <w:rPr>
          <w:rFonts w:cstheme="minorHAnsi"/>
        </w:rPr>
        <w:t xml:space="preserve"> niezbędnymi dokumentami </w:t>
      </w:r>
      <w:proofErr w:type="spellStart"/>
      <w:r w:rsidRPr="00F90B34">
        <w:rPr>
          <w:rFonts w:cstheme="minorHAnsi"/>
        </w:rPr>
        <w:t>formalno</w:t>
      </w:r>
      <w:proofErr w:type="spellEnd"/>
      <w:r w:rsidRPr="00F90B34">
        <w:rPr>
          <w:rFonts w:cstheme="minorHAnsi"/>
        </w:rPr>
        <w:t xml:space="preserve"> – prawnymi uprawniającymi do prowadzenia robót oraz innymi decyzjami  i uzgodnieniami, które okażą się konieczne do prawidłowego przeprowadzenia </w:t>
      </w:r>
      <w:r w:rsidR="00337BC8" w:rsidRPr="00F90B34">
        <w:rPr>
          <w:rFonts w:cstheme="minorHAnsi"/>
        </w:rPr>
        <w:br/>
      </w:r>
      <w:r w:rsidRPr="00F90B34">
        <w:rPr>
          <w:rFonts w:cstheme="minorHAnsi"/>
        </w:rPr>
        <w:t>i zakończenia procesu budowlanego i użytkowania przedmiotu zamówienia.</w:t>
      </w:r>
    </w:p>
    <w:p w14:paraId="28E540AC" w14:textId="77777777" w:rsidR="00AD1F42" w:rsidRPr="00F90B34" w:rsidRDefault="00AD1F42" w:rsidP="00307264">
      <w:pPr>
        <w:numPr>
          <w:ilvl w:val="0"/>
          <w:numId w:val="66"/>
        </w:numPr>
        <w:suppressAutoHyphens/>
        <w:overflowPunct w:val="0"/>
        <w:autoSpaceDE w:val="0"/>
        <w:spacing w:after="0" w:line="312" w:lineRule="auto"/>
        <w:jc w:val="both"/>
        <w:textAlignment w:val="baseline"/>
        <w:rPr>
          <w:rFonts w:cstheme="minorHAnsi"/>
        </w:rPr>
      </w:pPr>
      <w:r w:rsidRPr="00F90B34">
        <w:rPr>
          <w:rFonts w:cstheme="minorHAnsi"/>
        </w:rPr>
        <w:t>Zamawiający w trakcie realizacji Umowy będzie prowadził normalną działalność w zakresie eksploatacji ZGO. Roboty należy prowadzić tak, aby w możliwie najmniejszym zakresie utrudniać jego funkcjonowanie.</w:t>
      </w:r>
    </w:p>
    <w:p w14:paraId="32A78081" w14:textId="5743F9C3" w:rsidR="000E430A" w:rsidRPr="00F90B34" w:rsidRDefault="00AD1F42" w:rsidP="00307264">
      <w:pPr>
        <w:numPr>
          <w:ilvl w:val="0"/>
          <w:numId w:val="66"/>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Wykonawca zobowiązany jest uzyskać lub sporządzić wszelkie zezwolenia, zatwierdzenia, decyzje administracyjne, badania techniczne, uzgodnienia i inne dokumenty, wymagane dla zgodnej z prawem eksploatacji obiektów</w:t>
      </w:r>
      <w:r w:rsidR="00877066" w:rsidRPr="00F90B34">
        <w:rPr>
          <w:rFonts w:cstheme="minorHAnsi"/>
        </w:rPr>
        <w:t>, maszyn</w:t>
      </w:r>
      <w:r w:rsidRPr="00F90B34">
        <w:rPr>
          <w:rFonts w:cstheme="minorHAnsi"/>
        </w:rPr>
        <w:t xml:space="preserve"> i urządzeń, powstałych w wyniku realizacji Przedmiotu Umowy</w:t>
      </w:r>
      <w:r w:rsidR="00337BC8" w:rsidRPr="00F90B34">
        <w:rPr>
          <w:rFonts w:cstheme="minorHAnsi"/>
          <w:color w:val="C00000"/>
          <w:u w:val="single"/>
        </w:rPr>
        <w:t>.</w:t>
      </w:r>
    </w:p>
    <w:p w14:paraId="4CF3266C" w14:textId="77777777"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 xml:space="preserve">Wykonawca zapewni bezpieczeństwo wszystkich osób upoważnionych do przebywania na terenie wykonywania prac zgodnie z właściwymi przepisami BHP, w tym obowiązującymi u Zamawiającego. </w:t>
      </w:r>
    </w:p>
    <w:p w14:paraId="2715E610" w14:textId="7957E5BB"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 xml:space="preserve">Przedmiot niniejszej umowy zostanie wykonany z uwzględnieniem obowiązujących </w:t>
      </w:r>
      <w:r w:rsidRPr="00F90B34">
        <w:rPr>
          <w:rFonts w:eastAsia="Times New Roman" w:cstheme="minorHAnsi"/>
          <w:lang w:eastAsia="ar-SA"/>
        </w:rPr>
        <w:t xml:space="preserve">na terenie ZGO </w:t>
      </w:r>
      <w:r w:rsidRPr="00F90B34">
        <w:rPr>
          <w:rFonts w:cstheme="minorHAnsi"/>
        </w:rPr>
        <w:t xml:space="preserve">instrukcji i wewnętrznych aktów regulacyjnych. Wyżej wskazane instrukcje udostępni Zamawiający. Zamawiający przeprowadzi wymagane wewnętrznymi procedurami szkolenie bhp w zakresie niezbędnym ze względu na rodzaj zleconych usług. Pracownik Zamawiającego odpowiedzialny za zachowanie zasad BHP przekaże Wykonawcy stosowne informacje oraz ewentualne dokumenty dotyczące zasad BHP obowiązujących </w:t>
      </w:r>
      <w:r w:rsidR="00337BC8" w:rsidRPr="00F90B34">
        <w:rPr>
          <w:rFonts w:cstheme="minorHAnsi"/>
        </w:rPr>
        <w:t>na terenie ZGO.</w:t>
      </w:r>
      <w:r w:rsidRPr="00F90B34">
        <w:rPr>
          <w:rFonts w:cstheme="minorHAnsi"/>
        </w:rPr>
        <w:t xml:space="preserve"> Powyższe nie </w:t>
      </w:r>
      <w:r w:rsidRPr="00F90B34">
        <w:rPr>
          <w:rFonts w:cstheme="minorHAnsi"/>
        </w:rPr>
        <w:lastRenderedPageBreak/>
        <w:t>zwalnia Wykonawcy z jakiejkolwiek odpowiedzialności za zachowanie przepisów BHP i zapewnienie ich przestrzegania przez jego pracowników, podwykonawców i współpracowników i nie powoduje przejęcia przez Zamawiającego w jakimkolwiek zakresie odpowiedzialności z tytułu BHP względem pracowników, współpracowników i podwykonawców Wykonawcy.</w:t>
      </w:r>
    </w:p>
    <w:p w14:paraId="22F32BED" w14:textId="77777777"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 xml:space="preserve">Wykonawca zapewnia, że użytkowany sprzęt (urządzenia, maszyny, narzędzia) oraz wyposażenie pracowników, w tym środki bhp będą spełniały obowiązujące wymagania w zakresie BHP wymagane przepisami prawa w stopniu niezbędnym dla realizacji umowy. </w:t>
      </w:r>
    </w:p>
    <w:p w14:paraId="65E8EF86" w14:textId="77777777"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Wykonawca oświadcza, iż osoby lub pracownicy wykonujący usługi będą każdorazowo posiadały aktualne badania lekarskie dopuszczające do wykonywania prac uwzględniających zagrożenia dla danego rodzaju prac/stanowiska oraz wymagane uprawnienia i przeszkolenia niezbędne do wykonywania prac stanowiących przedmiot niniejszej umowy. Na żądanie Zamawiającego Wykonawca przedstawi Zamawiającemu kopie wyżej wskazanych dokumentów dotyczących osób realizujących umowę.</w:t>
      </w:r>
    </w:p>
    <w:p w14:paraId="3439CC02" w14:textId="77777777"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W terminie do 10 dni przed planowanym terminem rozpoczęcia robót budowlanych Wykonawca zgłosi Zamawiającemu gotowość podając proponowaną datę ich rozpoczęcia oraz przekaże wymagane Prawem Budowlanym oświadczenia kierownika budowy (robót), stwierdzające przyjęcie obowiązku kierowania budową (robotami budowlanymi), a także w przedmiocie sporządzenia planu bezpieczeństwa i ochrony zdrowia oraz odpowiednie zaświadczenia o wpisie na listę członków właściwej izby samorządu zawodowego. Proponowany przez Wykonawcę termin rozpoczęcia realizacji robót powinien wynikać z Harmonogramu rzeczowo - finansowego.</w:t>
      </w:r>
    </w:p>
    <w:p w14:paraId="28544AE2" w14:textId="77777777"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W terminie co najmniej 5 dni poprzedzających rozpoczęcie wykonywania robót budowlanych Wykonawca przedłoży Zamawiającemu Plan Bezpieczeństwa i Ochrony Zdrowia oraz udzieli informacji dot. większych pozycji sprzętu jakich Wykonawca lub jego Podwykonawcy zamierzają użyć (koparki, dźwigi, ciężarówki, itp.) łącznie z ich charakterystyką.</w:t>
      </w:r>
    </w:p>
    <w:p w14:paraId="44C997FE" w14:textId="331E0E29"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 xml:space="preserve">Zamawiający przekaże Wykonawcy protokolarnie Teren Budowy </w:t>
      </w:r>
      <w:r w:rsidRPr="00F90B34">
        <w:rPr>
          <w:rFonts w:eastAsia="Times New Roman" w:cstheme="minorHAnsi"/>
          <w:lang w:eastAsia="ar-SA"/>
        </w:rPr>
        <w:t>najpóźniej w terminie 2 dni przed rozpoczęciem wykonywania robót budowlanych lub</w:t>
      </w:r>
      <w:r w:rsidRPr="00F90B34">
        <w:rPr>
          <w:rFonts w:cstheme="minorHAnsi"/>
        </w:rPr>
        <w:t xml:space="preserve"> innym uzgodnionym przez Strony pod warunkiem spełnienia przez Wykonawcę warunków wymienionych w </w:t>
      </w:r>
      <w:r w:rsidR="006866EA" w:rsidRPr="00F90B34">
        <w:rPr>
          <w:rFonts w:cstheme="minorHAnsi"/>
        </w:rPr>
        <w:t xml:space="preserve">ust. </w:t>
      </w:r>
      <w:r w:rsidRPr="00F90B34">
        <w:rPr>
          <w:rFonts w:cstheme="minorHAnsi"/>
        </w:rPr>
        <w:t>1</w:t>
      </w:r>
      <w:r w:rsidR="00FC62FC" w:rsidRPr="00F90B34">
        <w:rPr>
          <w:rFonts w:cstheme="minorHAnsi"/>
        </w:rPr>
        <w:t>1</w:t>
      </w:r>
      <w:r w:rsidRPr="00F90B34">
        <w:rPr>
          <w:rFonts w:cstheme="minorHAnsi"/>
        </w:rPr>
        <w:t xml:space="preserve"> i 1</w:t>
      </w:r>
      <w:r w:rsidR="00FC62FC" w:rsidRPr="00F90B34">
        <w:rPr>
          <w:rFonts w:cstheme="minorHAnsi"/>
        </w:rPr>
        <w:t>2</w:t>
      </w:r>
      <w:r w:rsidRPr="00F90B34">
        <w:rPr>
          <w:rFonts w:cstheme="minorHAnsi"/>
        </w:rPr>
        <w:t>. W razie potrzeby na wniosek Wykonawcy Zamawiający może udostępnić lub czasowo przekazać Wykonawcy dodatkowy teren dla wykonania niezbędnych prac przygotowawczych.</w:t>
      </w:r>
    </w:p>
    <w:p w14:paraId="04D8C797" w14:textId="51ECD069"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 xml:space="preserve">Wykonawca </w:t>
      </w:r>
      <w:r w:rsidR="00011396" w:rsidRPr="00F90B34">
        <w:rPr>
          <w:rFonts w:cstheme="minorHAnsi"/>
        </w:rPr>
        <w:t>(jeżeli co innego nie wynika z postanowień części XII SWZ</w:t>
      </w:r>
      <w:r w:rsidR="006866EA" w:rsidRPr="00F90B34">
        <w:rPr>
          <w:rFonts w:cstheme="minorHAnsi"/>
        </w:rPr>
        <w:t xml:space="preserve"> lub przepisów powszechnie obowiązującego prawa</w:t>
      </w:r>
      <w:r w:rsidR="00011396" w:rsidRPr="00F90B34">
        <w:rPr>
          <w:rFonts w:cstheme="minorHAnsi"/>
        </w:rPr>
        <w:t xml:space="preserve">) </w:t>
      </w:r>
      <w:r w:rsidRPr="00F90B34">
        <w:rPr>
          <w:rFonts w:cstheme="minorHAnsi"/>
        </w:rPr>
        <w:t xml:space="preserve">nie będzie uprawniony do żadnego przedłużenia czasu, ani żądania pokrycia przez Zamawiającego dodatkowych kosztów jeżeli Zamawiający nie przekaże Terenu Budowy w uzgodnionym terminie z przyczyn nie leżących po stronie Zamawiającego </w:t>
      </w:r>
      <w:r w:rsidR="00011396" w:rsidRPr="00F90B34">
        <w:rPr>
          <w:rFonts w:cstheme="minorHAnsi"/>
        </w:rPr>
        <w:t> </w:t>
      </w:r>
      <w:r w:rsidR="00395230" w:rsidRPr="00F90B34">
        <w:rPr>
          <w:rFonts w:cstheme="minorHAnsi"/>
        </w:rPr>
        <w:br/>
      </w:r>
      <w:r w:rsidRPr="00F90B34">
        <w:rPr>
          <w:rFonts w:cstheme="minorHAnsi"/>
        </w:rPr>
        <w:t xml:space="preserve">w szczególności na skutek błędu lub opóźnienia ze strony Wykonawcy, włącznie z błędem lub opóźnionym dostarczeniem jakiegokolwiek dokumentu </w:t>
      </w:r>
      <w:r w:rsidR="003E6054" w:rsidRPr="00F90B34">
        <w:rPr>
          <w:rFonts w:cstheme="minorHAnsi"/>
        </w:rPr>
        <w:t>przez Wykonawcę</w:t>
      </w:r>
      <w:r w:rsidRPr="00F90B34">
        <w:rPr>
          <w:rFonts w:cstheme="minorHAnsi"/>
        </w:rPr>
        <w:t>, a w szczególności takich dokumentów, które Wykonawca jest zobowiązany przedłożyć przed przekazaniem mu Placu Budowy jak na przykład: oświadczenia i zaświadczenia, Plan Bezpieczeństwa i Ochrony Zdrowia itp.</w:t>
      </w:r>
    </w:p>
    <w:p w14:paraId="0B6D96F1" w14:textId="77777777"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lastRenderedPageBreak/>
        <w:t xml:space="preserve">Wykonawca będzie odpowiedzialny za dostarczenie we własnym zakresie i na własny koszt energii elektrycznej, wody oraz innych mediów i usług, których może potrzebować do wykonania Przedmiotu Umowy na plac budowy i zaplecze techniczne. </w:t>
      </w:r>
    </w:p>
    <w:p w14:paraId="0644600A" w14:textId="1984F587"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Wykonawca musi zastosować się do warunków przedstawionych mu przez kompetentne organy, Zamawiającego lub ich przedstawicieli. Opłaty za korzystanie z mediów będą naliczane na podstawie wskazań zainstalowanych przez Wykonawcę podliczników i refakturowane przez Zamawiającego</w:t>
      </w:r>
      <w:r w:rsidR="003E6054" w:rsidRPr="00F90B34">
        <w:rPr>
          <w:rFonts w:cstheme="minorHAnsi"/>
        </w:rPr>
        <w:t xml:space="preserve">. </w:t>
      </w:r>
    </w:p>
    <w:p w14:paraId="082513DD" w14:textId="77777777"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Wykonawca, na własne ryzyko i koszt, dostarczy wszelką aparaturę i urządzenia, konieczne do korzystania przez niego z mediów i usług oraz do pomiaru pobranych ilości. Wszystkie powyższe koszty uważa się za wliczone w Wynagrodzenie, określone w § 11 niniejszej Umowy.</w:t>
      </w:r>
    </w:p>
    <w:p w14:paraId="1177A98E" w14:textId="662EFFFA"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Wykonawca będzie odpowiedzialny za dopuszczanie na Teren Budowy wyłącznie osób upoważnionych - personelu Wykonawcy</w:t>
      </w:r>
      <w:r w:rsidR="003E6054" w:rsidRPr="00F90B34">
        <w:rPr>
          <w:rFonts w:cstheme="minorHAnsi"/>
        </w:rPr>
        <w:t xml:space="preserve">, </w:t>
      </w:r>
      <w:r w:rsidR="006866EA" w:rsidRPr="00F90B34">
        <w:rPr>
          <w:rFonts w:cstheme="minorHAnsi"/>
        </w:rPr>
        <w:t>p</w:t>
      </w:r>
      <w:r w:rsidR="003E6054" w:rsidRPr="00F90B34">
        <w:rPr>
          <w:rFonts w:cstheme="minorHAnsi"/>
        </w:rPr>
        <w:t xml:space="preserve">odwykonawców i dalszych </w:t>
      </w:r>
      <w:r w:rsidR="006866EA" w:rsidRPr="00F90B34">
        <w:rPr>
          <w:rFonts w:cstheme="minorHAnsi"/>
        </w:rPr>
        <w:t>p</w:t>
      </w:r>
      <w:r w:rsidR="003E6054" w:rsidRPr="00F90B34">
        <w:rPr>
          <w:rFonts w:cstheme="minorHAnsi"/>
        </w:rPr>
        <w:t xml:space="preserve">odwykonawców prawidłowo zgłoszonych i zatwierdzonych, </w:t>
      </w:r>
      <w:r w:rsidRPr="00F90B34">
        <w:rPr>
          <w:rFonts w:cstheme="minorHAnsi"/>
        </w:rPr>
        <w:t>personelu Zamawiającego oraz innych osób</w:t>
      </w:r>
      <w:r w:rsidR="003E6054" w:rsidRPr="00F90B34">
        <w:rPr>
          <w:rFonts w:cstheme="minorHAnsi"/>
        </w:rPr>
        <w:t xml:space="preserve">, </w:t>
      </w:r>
      <w:r w:rsidRPr="00F90B34">
        <w:rPr>
          <w:rFonts w:cstheme="minorHAnsi"/>
        </w:rPr>
        <w:t xml:space="preserve">o których Wykonawca zostanie powiadomiony przez Zamawiającego lub Nadzór Inwestorski jako o osobach upoważnionych, a także osób, których uprawnienia do kontrolowania i wizytowania budowy wynikają z przepisów prawa (np. Inspektor nadzoru budowlanego, Inspekcja pracy itp.). Wykonawca uwzględni w swojej ofercie i poniesie koszty związane z realizacją przygotowania </w:t>
      </w:r>
      <w:r w:rsidR="00FE2CDB" w:rsidRPr="00F90B34">
        <w:rPr>
          <w:rFonts w:cstheme="minorHAnsi"/>
        </w:rPr>
        <w:br/>
      </w:r>
      <w:r w:rsidRPr="00F90B34">
        <w:rPr>
          <w:rFonts w:cstheme="minorHAnsi"/>
        </w:rPr>
        <w:t xml:space="preserve">i zagospodarowania placu budowy, zaplecza budowy wraz z jego ochroną, ogrodzeniem </w:t>
      </w:r>
      <w:r w:rsidR="00FE2CDB" w:rsidRPr="00F90B34">
        <w:rPr>
          <w:rFonts w:cstheme="minorHAnsi"/>
        </w:rPr>
        <w:br/>
      </w:r>
      <w:r w:rsidRPr="00F90B34">
        <w:rPr>
          <w:rFonts w:cstheme="minorHAnsi"/>
        </w:rPr>
        <w:t>i oświetleniem oraz ich likwidację.</w:t>
      </w:r>
    </w:p>
    <w:p w14:paraId="620C7486" w14:textId="1A026266" w:rsidR="00D04DFF" w:rsidRPr="00F90B34" w:rsidRDefault="00D04DFF" w:rsidP="00307264">
      <w:pPr>
        <w:numPr>
          <w:ilvl w:val="0"/>
          <w:numId w:val="66"/>
        </w:numPr>
        <w:suppressAutoHyphens/>
        <w:spacing w:after="0" w:line="312" w:lineRule="auto"/>
        <w:jc w:val="both"/>
        <w:rPr>
          <w:rFonts w:cstheme="minorHAnsi"/>
        </w:rPr>
      </w:pPr>
      <w:r w:rsidRPr="00F90B34">
        <w:rPr>
          <w:rFonts w:cstheme="minorHAnsi"/>
        </w:rPr>
        <w:t>Wykonawca będzie prowadził rejestr wejść i wyjść personelu na budowę</w:t>
      </w:r>
      <w:r w:rsidR="003E6054" w:rsidRPr="00F90B34">
        <w:rPr>
          <w:rFonts w:cstheme="minorHAnsi"/>
        </w:rPr>
        <w:t xml:space="preserve">, </w:t>
      </w:r>
      <w:r w:rsidRPr="00F90B34">
        <w:rPr>
          <w:rFonts w:cstheme="minorHAnsi"/>
        </w:rPr>
        <w:t xml:space="preserve"> </w:t>
      </w:r>
      <w:r w:rsidR="003E6054" w:rsidRPr="00F90B34">
        <w:rPr>
          <w:rFonts w:cstheme="minorHAnsi"/>
        </w:rPr>
        <w:t>który</w:t>
      </w:r>
      <w:r w:rsidRPr="00F90B34">
        <w:rPr>
          <w:rFonts w:cstheme="minorHAnsi"/>
        </w:rPr>
        <w:t xml:space="preserve"> przedłoży</w:t>
      </w:r>
      <w:r w:rsidR="0078595F" w:rsidRPr="00F90B34">
        <w:rPr>
          <w:rFonts w:cstheme="minorHAnsi"/>
        </w:rPr>
        <w:t xml:space="preserve"> każdorazowo</w:t>
      </w:r>
      <w:r w:rsidRPr="00F90B34">
        <w:rPr>
          <w:rFonts w:cstheme="minorHAnsi"/>
        </w:rPr>
        <w:t xml:space="preserve"> do kontroli Zamawiającego na jego wezwanie</w:t>
      </w:r>
      <w:r w:rsidR="0078595F" w:rsidRPr="00F90B34">
        <w:rPr>
          <w:rFonts w:cstheme="minorHAnsi"/>
        </w:rPr>
        <w:t>.</w:t>
      </w:r>
    </w:p>
    <w:p w14:paraId="36B05CC4" w14:textId="0E922EAE"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 xml:space="preserve">Jeżeli w wyniku badania, inspekcji, pomiarów lub prób zostanie stwierdzone, że wyroby </w:t>
      </w:r>
      <w:r w:rsidRPr="00F90B34">
        <w:rPr>
          <w:rFonts w:cstheme="minorHAnsi"/>
        </w:rPr>
        <w:br/>
        <w:t>i materiały budowlane, maszyny i urządzenia lub wykonawstwo są wadliwe lub w inny sposób niezgodne z Umową to Zamawiający je odrzuci powiadamiając o tym Wykonawcę z odpowiednim uzasadnieniem, a koszt badań, inspekcji, pomiarów, prób itp. pokryje Wykonawca. W takich przypadkach Wykonawca winien niezwłocznie wymienić wadliwe materiały wyroby,</w:t>
      </w:r>
      <w:r w:rsidR="00877066" w:rsidRPr="00F90B34">
        <w:rPr>
          <w:rFonts w:cstheme="minorHAnsi"/>
        </w:rPr>
        <w:t xml:space="preserve"> maszyny lub</w:t>
      </w:r>
      <w:r w:rsidRPr="00F90B34">
        <w:rPr>
          <w:rFonts w:cstheme="minorHAnsi"/>
        </w:rPr>
        <w:t xml:space="preserve"> urządzenia, naprawić wadę lub w inny sposób spowodować, aby odrzucony uprzednio przedmiot spełniał wymagania Umowy co winno zostać potwierdzone pozytywnym wynikiem ponownych prób.</w:t>
      </w:r>
    </w:p>
    <w:p w14:paraId="26E39D2D" w14:textId="77777777"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 xml:space="preserve">Do Wykonawcy należeć będzie wykonanie dokumentacji powykonawczej zgodnej z przepisami Prawa Budowlanego i pokazującej stan rzeczywisty po zakończeniu robót, zastosowane materiały, geometrie układów oraz zawierającej wszystkie istotne informacje z punktu widzenia przyszłego użytkownika. </w:t>
      </w:r>
    </w:p>
    <w:p w14:paraId="05119640" w14:textId="167B35F9"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W ramach dokumentacji powykonawczej Wykonawca sporządzi i dostarczy Zamawiającemu powykonawczą dokumentację geodezyjną oraz przekaże ją do właściwego urzędu prowadzącego zasób geodezyjny.</w:t>
      </w:r>
      <w:r w:rsidR="00334CB1" w:rsidRPr="00F90B34">
        <w:rPr>
          <w:rFonts w:cstheme="minorHAnsi"/>
        </w:rPr>
        <w:t xml:space="preserve"> </w:t>
      </w:r>
    </w:p>
    <w:p w14:paraId="0EBDD2FF" w14:textId="5C4F77CE"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lastRenderedPageBreak/>
        <w:t>Wykonawca przekaże Zamawiającemu komplet dokumentów,</w:t>
      </w:r>
      <w:r w:rsidR="00FE47C2" w:rsidRPr="00F90B34">
        <w:rPr>
          <w:rFonts w:cstheme="minorHAnsi"/>
        </w:rPr>
        <w:t xml:space="preserve"> protokołów pomiarów kontrolnych w poszczególnych branżach</w:t>
      </w:r>
      <w:r w:rsidR="00FE47C2" w:rsidRPr="00F90B34">
        <w:rPr>
          <w:rFonts w:cstheme="minorHAnsi"/>
          <w:i/>
          <w:iCs/>
          <w:u w:val="single"/>
        </w:rPr>
        <w:t>,</w:t>
      </w:r>
      <w:r w:rsidRPr="00F90B34">
        <w:rPr>
          <w:rFonts w:cstheme="minorHAnsi"/>
        </w:rPr>
        <w:t xml:space="preserve"> instrukcji obsługi, deklaracji zgodności, wszelkiego rodzaju certyfikatów, materiałów i sprzętu dostarczonego w ramach inwestycji.</w:t>
      </w:r>
    </w:p>
    <w:p w14:paraId="23542787" w14:textId="768DC048"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W przypadku zmiany osoby/osób wykonujących prace Wykonawca każdorazowo poinformuje                        o tym z co najmniej jednodniowym wyprzedzeniem, za pośrednictwem poczty elektronicznej na adres przedstawiciela Zamawiającego, a osoby te zostaną dopuszczone do wykonywania usług po uprzednim przeszkoleniu w zakresie bhp Zamawiającego zgodnie z postanowieniami</w:t>
      </w:r>
      <w:r w:rsidR="00A9580C" w:rsidRPr="00F90B34">
        <w:rPr>
          <w:rFonts w:cstheme="minorHAnsi"/>
        </w:rPr>
        <w:t xml:space="preserve"> </w:t>
      </w:r>
      <w:r w:rsidRPr="00F90B34">
        <w:rPr>
          <w:rFonts w:cstheme="minorHAnsi"/>
        </w:rPr>
        <w:t>ust.</w:t>
      </w:r>
      <w:r w:rsidR="00A9580C" w:rsidRPr="00F90B34">
        <w:rPr>
          <w:rFonts w:cstheme="minorHAnsi"/>
        </w:rPr>
        <w:t xml:space="preserve"> </w:t>
      </w:r>
      <w:r w:rsidR="00010C20" w:rsidRPr="00F90B34">
        <w:rPr>
          <w:rFonts w:cstheme="minorHAnsi"/>
        </w:rPr>
        <w:t>8</w:t>
      </w:r>
      <w:r w:rsidR="00A9580C" w:rsidRPr="00F90B34">
        <w:rPr>
          <w:rFonts w:cstheme="minorHAnsi"/>
        </w:rPr>
        <w:t xml:space="preserve"> </w:t>
      </w:r>
      <w:r w:rsidRPr="00F90B34">
        <w:rPr>
          <w:rFonts w:cstheme="minorHAnsi"/>
        </w:rPr>
        <w:t>powyżej.</w:t>
      </w:r>
    </w:p>
    <w:p w14:paraId="6E7D23EE" w14:textId="2CDA78E2" w:rsidR="00AD1F42" w:rsidRPr="00F90B34" w:rsidRDefault="00AD1F42" w:rsidP="00307264">
      <w:pPr>
        <w:numPr>
          <w:ilvl w:val="0"/>
          <w:numId w:val="66"/>
        </w:numPr>
        <w:suppressAutoHyphens/>
        <w:spacing w:after="0" w:line="312" w:lineRule="auto"/>
        <w:jc w:val="both"/>
        <w:rPr>
          <w:rFonts w:cstheme="minorHAnsi"/>
          <w:color w:val="C00000"/>
          <w:u w:val="single"/>
        </w:rPr>
      </w:pPr>
      <w:r w:rsidRPr="00F90B34">
        <w:rPr>
          <w:rFonts w:cstheme="minorHAnsi"/>
        </w:rPr>
        <w:t>Wykonawca w imieniu Zamawiającego powiadomi odpowiednie organy wskazane w art. 56 Prawa budowlanego o zakończeniu budowy i zamiarze przystąpienia do jego użytkowania oraz uzyska pozwolenie na użytkowanie</w:t>
      </w:r>
      <w:r w:rsidR="00FE47C2" w:rsidRPr="00F90B34">
        <w:rPr>
          <w:rFonts w:cstheme="minorHAnsi"/>
          <w:color w:val="C00000"/>
        </w:rPr>
        <w:t xml:space="preserve"> </w:t>
      </w:r>
      <w:r w:rsidRPr="00F90B34">
        <w:rPr>
          <w:rFonts w:cstheme="minorHAnsi"/>
        </w:rPr>
        <w:t>przedmiotu Umowy</w:t>
      </w:r>
      <w:r w:rsidR="003A3A47" w:rsidRPr="00F90B34">
        <w:rPr>
          <w:rFonts w:cstheme="minorHAnsi"/>
        </w:rPr>
        <w:t xml:space="preserve">. </w:t>
      </w:r>
      <w:r w:rsidR="006866EA" w:rsidRPr="00F90B34">
        <w:rPr>
          <w:rFonts w:cstheme="minorHAnsi"/>
        </w:rPr>
        <w:t>Wykonawca d</w:t>
      </w:r>
      <w:r w:rsidRPr="00F90B34">
        <w:rPr>
          <w:rFonts w:cstheme="minorHAnsi"/>
        </w:rPr>
        <w:t>okona zgłoszenia zakończenia budowy właściwym organom (w przypadku, w którym pozwolenie na użytkowanie nie będzie wymagane).</w:t>
      </w:r>
      <w:r w:rsidR="00FE47C2" w:rsidRPr="00F90B34">
        <w:rPr>
          <w:rFonts w:cstheme="minorHAnsi"/>
        </w:rPr>
        <w:t xml:space="preserve"> Wszelkie opłaty </w:t>
      </w:r>
      <w:r w:rsidR="003A3A47" w:rsidRPr="00F90B34">
        <w:rPr>
          <w:rFonts w:cstheme="minorHAnsi"/>
        </w:rPr>
        <w:t xml:space="preserve">i koszty </w:t>
      </w:r>
      <w:r w:rsidR="00FE47C2" w:rsidRPr="00F90B34">
        <w:rPr>
          <w:rFonts w:cstheme="minorHAnsi"/>
        </w:rPr>
        <w:t xml:space="preserve">z tym związane leżą </w:t>
      </w:r>
      <w:r w:rsidR="00D21652" w:rsidRPr="00F90B34">
        <w:rPr>
          <w:rFonts w:cstheme="minorHAnsi"/>
        </w:rPr>
        <w:t xml:space="preserve">po stronie </w:t>
      </w:r>
      <w:r w:rsidR="00FE47C2" w:rsidRPr="00F90B34">
        <w:rPr>
          <w:rFonts w:cstheme="minorHAnsi"/>
        </w:rPr>
        <w:t xml:space="preserve"> Wykonawcy.</w:t>
      </w:r>
    </w:p>
    <w:p w14:paraId="51D86303" w14:textId="36A09BAA"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W przypadku wyrządzenia szkody na osobie, zniszczenia lub uszkodzenia urządzeń lub mienia Zamawiającego lub innych podmiotów w toku realizacji Umowy – odpowiedzialność odszkodowawczą (w tym koszty naprawy/doprowadzenia uszkodzonego lub zniszczonego mienia) do stanu poprzedniego ponosi Wykonawca w pełnym zakresie. W przypadku uszkodzenia lub zniszczenia w toku realizacji umowy istniejącej infrastruktury technicznej w tym m. in. instalacji podziemnych, urządzeń, obiektów budowlanych, nawierzchni oraz terenów przyległych Wykonawca zobowiązany jest do doprowadzenie uszkodzonej lub zniszczonej infrastruktury</w:t>
      </w:r>
      <w:r w:rsidR="009D2AEA" w:rsidRPr="00F90B34">
        <w:rPr>
          <w:rFonts w:cstheme="minorHAnsi"/>
        </w:rPr>
        <w:t xml:space="preserve"> technicznej </w:t>
      </w:r>
      <w:r w:rsidRPr="00F90B34">
        <w:rPr>
          <w:rFonts w:cstheme="minorHAnsi"/>
        </w:rPr>
        <w:t xml:space="preserve"> do stanu poprzedniego na swój koszt.</w:t>
      </w:r>
    </w:p>
    <w:p w14:paraId="755B462C" w14:textId="77777777"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 xml:space="preserve">Usunięcie wszelkich urządzeń pomocniczych, zbędnych materiałów, odpadów oraz niepotrzebnych urządzeń prowizorycznych odbędzie się zgodnie z obowiązującymi przepisami na koszt Wykonawcy – przed datą podpisania protokołu odbioru końcowego. </w:t>
      </w:r>
    </w:p>
    <w:p w14:paraId="49A00F41" w14:textId="77777777"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 xml:space="preserve">Wykonawca zobowiązany jest do bezzwłocznego powiadamiania na piśmie Zamawiającego </w:t>
      </w:r>
      <w:r w:rsidRPr="00F90B34">
        <w:rPr>
          <w:rFonts w:cstheme="minorHAnsi"/>
        </w:rPr>
        <w:br/>
        <w:t>o wszelkich możliwych zdarzeniach i okolicznościach mogących wpłynąć na nieterminowe wykonanie robót.</w:t>
      </w:r>
    </w:p>
    <w:p w14:paraId="1C760177" w14:textId="77777777"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Wszelkich czynności Inwestora przewidzianych w art. 54, 55, 56, 57 prawa budowlanego dokona w imieniu Zamawiającego Wykonawca.</w:t>
      </w:r>
    </w:p>
    <w:p w14:paraId="7622E554" w14:textId="77777777"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Wykonawca zobowiązany jest posiadać przez cały okres realizacji Umowy opłaconą polisę ubezpieczeniową kontraktową zawartą  na warunkach określonych w SWZ i załącznikach do niej (polisa typu CAR/EAR), utrzymywać jej ważność przez cały okres realizacji zamówienia i okazać ją na każde żądanie Zamawiającego, a w przypadku jej braku upoważnia Zamawiającego do zawarcia umowy ubezpieczenia na jego koszt i ryzyko.</w:t>
      </w:r>
    </w:p>
    <w:p w14:paraId="33C4C313" w14:textId="7D8C6BBF"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 xml:space="preserve">Wykonawca zobowiązany jest zatrudniać osoby realizujące czynności polegające na wykonywaniu pracy w sposób określony w art. 22 § 1 ustawy z dnia 26 czerwca 1974 r. – Kodeks pracy na </w:t>
      </w:r>
      <w:r w:rsidRPr="00F90B34">
        <w:rPr>
          <w:rFonts w:cstheme="minorHAnsi"/>
        </w:rPr>
        <w:lastRenderedPageBreak/>
        <w:t>podstawie umowy o pracę. Czynności, przy których Wykonawca zobowiązany jest zatrudniać pracowników na powyższych warunkach, zostały wskazane w części I ust. 10 SWZ</w:t>
      </w:r>
      <w:r w:rsidR="0033196A" w:rsidRPr="00F90B34">
        <w:rPr>
          <w:rFonts w:cstheme="minorHAnsi"/>
        </w:rPr>
        <w:t>.</w:t>
      </w:r>
    </w:p>
    <w:p w14:paraId="1E7C779C" w14:textId="73CE6E6D"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Wykonawca zobowiązany jest zapewnić w każdej umowie o podwykonawstwo stosowne zapisy zobowiązujące Podwykonawców do zatrudnienia na umowę o pracę osób wykonujących czynności, o których mowa w ust. 3</w:t>
      </w:r>
      <w:r w:rsidR="00FC62FC" w:rsidRPr="00F90B34">
        <w:rPr>
          <w:rFonts w:cstheme="minorHAnsi"/>
        </w:rPr>
        <w:t>1</w:t>
      </w:r>
      <w:r w:rsidRPr="00F90B34">
        <w:rPr>
          <w:rFonts w:cstheme="minorHAnsi"/>
        </w:rPr>
        <w:t>.</w:t>
      </w:r>
    </w:p>
    <w:p w14:paraId="28056EFE" w14:textId="02C3410D"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Wykonawca w terminie 7 dni przed przystąpieniem do prac przedłoży Zamawiającemu oświadczenie o ilości zatrudnionych przez Wykonawcę i Podwykonawcę osób skierowanych do realizacji zamówienia przez Wykonawcę lub Podwykonawców w zakresie opisanym w ust. 3</w:t>
      </w:r>
      <w:r w:rsidR="00FC62FC" w:rsidRPr="00F90B34">
        <w:rPr>
          <w:rFonts w:cstheme="minorHAnsi"/>
        </w:rPr>
        <w:t>1</w:t>
      </w:r>
      <w:r w:rsidRPr="00F90B34">
        <w:rPr>
          <w:rFonts w:cstheme="minorHAnsi"/>
        </w:rPr>
        <w:t>. Wykaz takich osób, ze wskazaniem ich imion, nazwisk, rodzaju umowy o pracę, wymiaru etatu oraz okresu zatrudnienia przedstawiony zostanie Zamawiającemu każdorazowo na jego wezwanie. Oświadczenie i wykaz podlegać będą aktualizacji w razie zaistnienia takiej konieczności.</w:t>
      </w:r>
    </w:p>
    <w:p w14:paraId="737FDF83" w14:textId="3F41D918"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Zamawiający w trakcie realizacji zamówienia ma prawo do kontroli spełnienia przez Wykonawcę̨ wymagania wskazanego w ust. 3</w:t>
      </w:r>
      <w:r w:rsidR="00FC62FC" w:rsidRPr="00F90B34">
        <w:rPr>
          <w:rFonts w:cstheme="minorHAnsi"/>
        </w:rPr>
        <w:t>1</w:t>
      </w:r>
      <w:r w:rsidRPr="00F90B34">
        <w:rPr>
          <w:rFonts w:cstheme="minorHAnsi"/>
        </w:rPr>
        <w:t xml:space="preserve">, w szczególności poprzez zlecenie kontroli Państwowej Inspekcji Pracy lub poprzez zażądanie przedłożenia do wglądu dokumentów potwierdzających zatrudnienie ww. osób na umowę o pracę. Ponadto Wykonawca zobowiązany jest ma każde żądanie Zamawiającego do przedłożenia kopii umów o pracę zawartych z osobami wymienionymi </w:t>
      </w:r>
      <w:r w:rsidR="00FE2CDB" w:rsidRPr="00F90B34">
        <w:rPr>
          <w:rFonts w:cstheme="minorHAnsi"/>
        </w:rPr>
        <w:br/>
      </w:r>
      <w:r w:rsidRPr="00F90B34">
        <w:rPr>
          <w:rFonts w:cstheme="minorHAnsi"/>
        </w:rPr>
        <w:t>w wykazie, o którym mowa w ust. 3</w:t>
      </w:r>
      <w:r w:rsidR="00FC62FC" w:rsidRPr="00F90B34">
        <w:rPr>
          <w:rFonts w:cstheme="minorHAnsi"/>
        </w:rPr>
        <w:t>3</w:t>
      </w:r>
      <w:r w:rsidRPr="00F90B34">
        <w:rPr>
          <w:rFonts w:cstheme="minorHAnsi"/>
        </w:rPr>
        <w:t xml:space="preserve">, (zanonimizowanych co do danych innych, aniżeli imię </w:t>
      </w:r>
      <w:r w:rsidR="00FE2CDB" w:rsidRPr="00F90B34">
        <w:rPr>
          <w:rFonts w:cstheme="minorHAnsi"/>
        </w:rPr>
        <w:br/>
      </w:r>
      <w:r w:rsidRPr="00F90B34">
        <w:rPr>
          <w:rFonts w:cstheme="minorHAnsi"/>
        </w:rPr>
        <w:t>i nazwisko pracownika, rodzaj umowy o pracę, datę jej zawarcia i zakres obowiązków pracownika).</w:t>
      </w:r>
    </w:p>
    <w:p w14:paraId="0BAE8B3F" w14:textId="77777777"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W przypadku, gdy wynik kontroli wykaże brak zatrudnienia ww. osób na umowę̨ o pracę Zamawiający naliczy kary umowne w wysokości określonej w § 14 niniejszej Umowy.</w:t>
      </w:r>
    </w:p>
    <w:p w14:paraId="42209DAB" w14:textId="4724340A"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Wykonawca ma obowiązek sporządzania miesięcznych raportów z postępów prac wg wzoru zaakceptowanego przez IK i Zamawiającego.</w:t>
      </w:r>
    </w:p>
    <w:p w14:paraId="1FDCB1A5" w14:textId="44248A21" w:rsidR="002B0425" w:rsidRPr="00F90B34" w:rsidRDefault="002B0425" w:rsidP="00307264">
      <w:pPr>
        <w:numPr>
          <w:ilvl w:val="0"/>
          <w:numId w:val="66"/>
        </w:numPr>
        <w:suppressAutoHyphens/>
        <w:spacing w:after="0" w:line="312" w:lineRule="auto"/>
        <w:jc w:val="both"/>
        <w:rPr>
          <w:rFonts w:cstheme="minorHAnsi"/>
        </w:rPr>
      </w:pPr>
      <w:r w:rsidRPr="00F90B34">
        <w:rPr>
          <w:rFonts w:cstheme="minorHAnsi"/>
        </w:rPr>
        <w:t xml:space="preserve">Strony ustalają, że wszelkie dokumenty wymagające akceptacji Zamawiającego składane będą </w:t>
      </w:r>
      <w:r w:rsidRPr="00F90B34">
        <w:rPr>
          <w:rFonts w:cstheme="minorHAnsi"/>
        </w:rPr>
        <w:br/>
        <w:t xml:space="preserve">z odpowiednim wyprzedzeniem. Termin na wniesienie uwag ustala się na maksymalnie 14 dni, </w:t>
      </w:r>
      <w:r w:rsidR="00FE2CDB" w:rsidRPr="00F90B34">
        <w:rPr>
          <w:rFonts w:cstheme="minorHAnsi"/>
        </w:rPr>
        <w:br/>
      </w:r>
      <w:r w:rsidRPr="00F90B34">
        <w:rPr>
          <w:rFonts w:cstheme="minorHAnsi"/>
        </w:rPr>
        <w:t xml:space="preserve">w zależności od rodzaju dokumentu i stopnia skomplikowania sprawy.  </w:t>
      </w:r>
    </w:p>
    <w:p w14:paraId="64CF67FC" w14:textId="297F367E" w:rsidR="00937176" w:rsidRPr="00F90B34" w:rsidRDefault="00937176" w:rsidP="00307264">
      <w:pPr>
        <w:pStyle w:val="Default"/>
        <w:numPr>
          <w:ilvl w:val="0"/>
          <w:numId w:val="66"/>
        </w:numPr>
        <w:spacing w:line="312" w:lineRule="auto"/>
        <w:jc w:val="both"/>
        <w:rPr>
          <w:sz w:val="22"/>
          <w:szCs w:val="22"/>
        </w:rPr>
      </w:pPr>
      <w:r w:rsidRPr="00F90B34">
        <w:rPr>
          <w:sz w:val="22"/>
          <w:szCs w:val="22"/>
        </w:rPr>
        <w:t xml:space="preserve">Wykonawca zapewnia Zamawiającego, że dostarczone przez niego urządzenia i maszyny będą fabrycznie nowe, nieużywane, pozbawione wad technicznych, produkcyjnych, materiałowych oraz zgodne z parametrami określonymi w SWZ i załącznikach do niej (w tym PFU), a także nie będą stanowić rozwiązań prototypowych i będą </w:t>
      </w:r>
      <w:r w:rsidR="00877066" w:rsidRPr="00F90B34">
        <w:rPr>
          <w:sz w:val="22"/>
          <w:szCs w:val="22"/>
        </w:rPr>
        <w:t xml:space="preserve">maszynami i </w:t>
      </w:r>
      <w:r w:rsidRPr="00F90B34">
        <w:rPr>
          <w:sz w:val="22"/>
          <w:szCs w:val="22"/>
        </w:rPr>
        <w:t xml:space="preserve">urządzeniami produkowanymi seryjnie. </w:t>
      </w:r>
    </w:p>
    <w:p w14:paraId="4069DABB" w14:textId="64C54839" w:rsidR="00937176" w:rsidRPr="00F90B34" w:rsidRDefault="00937176" w:rsidP="00307264">
      <w:pPr>
        <w:pStyle w:val="Default"/>
        <w:numPr>
          <w:ilvl w:val="0"/>
          <w:numId w:val="66"/>
        </w:numPr>
        <w:spacing w:line="312" w:lineRule="auto"/>
        <w:jc w:val="both"/>
        <w:rPr>
          <w:rFonts w:ascii="Times New Roman" w:hAnsi="Times New Roman" w:cs="Times New Roman"/>
          <w:sz w:val="22"/>
          <w:szCs w:val="22"/>
        </w:rPr>
      </w:pPr>
      <w:r w:rsidRPr="00F90B34">
        <w:rPr>
          <w:color w:val="auto"/>
          <w:sz w:val="22"/>
          <w:szCs w:val="22"/>
        </w:rPr>
        <w:t>Wykonawca ponosi wszelkie ryzyka związane z uszkodzeniem, utratą, zniszczeniem przedmiotu dostaw do czasu podpisania przez Strony protokołu odbioru końcowego, z wyjątkiem szkód wyrządzonych z wyłącznej winy Zamawiającego, jego personelu lub osób działających na jego zlecenie lub wprowadzonych przez niego na teren ZGO. Wykonawca zapewni załadunek, transport, rozładunek, montaż i uruchomienie maszyn i urządzeń dostarczanych w ramach umowy- na swój koszt i ryzyko. Wykonawca zapewni pakowanie i zabezpieczenie maszyn</w:t>
      </w:r>
      <w:r w:rsidR="00877066" w:rsidRPr="00F90B34">
        <w:rPr>
          <w:color w:val="auto"/>
          <w:sz w:val="22"/>
          <w:szCs w:val="22"/>
        </w:rPr>
        <w:t xml:space="preserve"> i</w:t>
      </w:r>
      <w:r w:rsidRPr="00F90B34">
        <w:rPr>
          <w:color w:val="auto"/>
          <w:sz w:val="22"/>
          <w:szCs w:val="22"/>
        </w:rPr>
        <w:t xml:space="preserve"> urządzeń na czas transportu, w sposób zgodny ze stosownymi normami technicznymi, zapobiegający ich uszkodzeniu lub pogorszeniu jakości. Wykonawca zapewni na czas transportu oraz pracy </w:t>
      </w:r>
      <w:r w:rsidR="00877066" w:rsidRPr="00F90B34">
        <w:rPr>
          <w:color w:val="auto"/>
          <w:sz w:val="22"/>
          <w:szCs w:val="22"/>
        </w:rPr>
        <w:t xml:space="preserve">maszyn </w:t>
      </w:r>
      <w:r w:rsidR="00877066" w:rsidRPr="00F90B34">
        <w:rPr>
          <w:color w:val="auto"/>
          <w:sz w:val="22"/>
          <w:szCs w:val="22"/>
        </w:rPr>
        <w:lastRenderedPageBreak/>
        <w:t>i </w:t>
      </w:r>
      <w:r w:rsidRPr="00F90B34">
        <w:rPr>
          <w:color w:val="auto"/>
          <w:sz w:val="22"/>
          <w:szCs w:val="22"/>
        </w:rPr>
        <w:t xml:space="preserve">urządzeń stosowne wymagane prawem oznakowanie dostarczanych maszyn i urządzeń oraz dopełni wszelkich wymogów formalnych związanych z ich transportem. </w:t>
      </w:r>
    </w:p>
    <w:p w14:paraId="37F921A9" w14:textId="5A053D58" w:rsidR="00937176" w:rsidRPr="00F90B34" w:rsidRDefault="00937176" w:rsidP="00307264">
      <w:pPr>
        <w:pStyle w:val="Default"/>
        <w:numPr>
          <w:ilvl w:val="0"/>
          <w:numId w:val="66"/>
        </w:numPr>
        <w:spacing w:line="312" w:lineRule="auto"/>
        <w:jc w:val="both"/>
        <w:rPr>
          <w:color w:val="auto"/>
          <w:sz w:val="22"/>
          <w:szCs w:val="22"/>
        </w:rPr>
      </w:pPr>
      <w:r w:rsidRPr="00F90B34">
        <w:rPr>
          <w:color w:val="auto"/>
          <w:sz w:val="22"/>
          <w:szCs w:val="22"/>
        </w:rPr>
        <w:t xml:space="preserve"> Wykonawca ubezpieczy dostarczane maszyny i urządzenia na czas transportu oraz poniesie wszelkie inne koszty związane z jego dostawą. </w:t>
      </w:r>
    </w:p>
    <w:p w14:paraId="784D8248" w14:textId="77777777" w:rsidR="00AD1F42" w:rsidRPr="00F90B34" w:rsidRDefault="00AD1F42" w:rsidP="00307264">
      <w:pPr>
        <w:suppressAutoHyphens/>
        <w:spacing w:after="0" w:line="312" w:lineRule="auto"/>
        <w:ind w:firstLine="4"/>
        <w:jc w:val="center"/>
        <w:rPr>
          <w:rFonts w:cstheme="minorHAnsi"/>
        </w:rPr>
      </w:pPr>
    </w:p>
    <w:p w14:paraId="508C0A34" w14:textId="77777777" w:rsidR="00AD1F42" w:rsidRPr="00F90B34" w:rsidRDefault="00AD1F42" w:rsidP="00307264">
      <w:pPr>
        <w:keepNext/>
        <w:suppressAutoHyphens/>
        <w:spacing w:after="0" w:line="312" w:lineRule="auto"/>
        <w:ind w:firstLine="6"/>
        <w:jc w:val="center"/>
        <w:rPr>
          <w:rFonts w:cstheme="minorHAnsi"/>
          <w:b/>
        </w:rPr>
      </w:pPr>
      <w:r w:rsidRPr="00F90B34">
        <w:rPr>
          <w:rFonts w:cstheme="minorHAnsi"/>
          <w:b/>
        </w:rPr>
        <w:t>§ 4</w:t>
      </w:r>
    </w:p>
    <w:p w14:paraId="27704515" w14:textId="77777777" w:rsidR="00AD1F42" w:rsidRPr="00F90B34" w:rsidRDefault="00AD1F42" w:rsidP="00307264">
      <w:pPr>
        <w:keepNext/>
        <w:suppressAutoHyphens/>
        <w:spacing w:after="0" w:line="312" w:lineRule="auto"/>
        <w:ind w:firstLine="6"/>
        <w:jc w:val="center"/>
        <w:rPr>
          <w:rFonts w:cstheme="minorHAnsi"/>
          <w:color w:val="000000"/>
          <w:spacing w:val="1"/>
        </w:rPr>
      </w:pPr>
      <w:r w:rsidRPr="00F90B34">
        <w:rPr>
          <w:rFonts w:cstheme="minorHAnsi"/>
          <w:b/>
        </w:rPr>
        <w:t>Terminy</w:t>
      </w:r>
    </w:p>
    <w:p w14:paraId="4AF3918D" w14:textId="490114B1" w:rsidR="00754F21" w:rsidRPr="008D00DD" w:rsidRDefault="00754F21" w:rsidP="008D00DD">
      <w:pPr>
        <w:numPr>
          <w:ilvl w:val="0"/>
          <w:numId w:val="61"/>
        </w:numPr>
        <w:suppressAutoHyphens/>
        <w:spacing w:after="0" w:line="276" w:lineRule="auto"/>
        <w:jc w:val="both"/>
        <w:rPr>
          <w:rFonts w:cstheme="minorHAnsi"/>
          <w:spacing w:val="1"/>
        </w:rPr>
      </w:pPr>
      <w:r>
        <w:rPr>
          <w:rFonts w:cstheme="minorHAnsi"/>
          <w:spacing w:val="1"/>
        </w:rPr>
        <w:t xml:space="preserve">   </w:t>
      </w:r>
      <w:r w:rsidRPr="008D00DD">
        <w:rPr>
          <w:rFonts w:cstheme="minorHAnsi"/>
        </w:rPr>
        <w:t>Termin wykonania zamówienia nie może przekroczyć 28 miesięcy od dnia podpisania umowy, przy zachowaniu terminów pośrednich liczonych od dnia zawarcia umowy:</w:t>
      </w:r>
    </w:p>
    <w:p w14:paraId="7D239EB1" w14:textId="77777777" w:rsidR="00754F21" w:rsidRPr="008D00DD" w:rsidRDefault="00754F21" w:rsidP="008D00DD">
      <w:pPr>
        <w:pStyle w:val="Default"/>
        <w:numPr>
          <w:ilvl w:val="0"/>
          <w:numId w:val="116"/>
        </w:numPr>
        <w:spacing w:line="276" w:lineRule="auto"/>
        <w:jc w:val="both"/>
        <w:rPr>
          <w:rFonts w:asciiTheme="minorHAnsi" w:hAnsiTheme="minorHAnsi" w:cstheme="minorHAnsi"/>
          <w:color w:val="auto"/>
          <w:sz w:val="22"/>
          <w:szCs w:val="22"/>
        </w:rPr>
      </w:pPr>
      <w:r w:rsidRPr="008D00DD">
        <w:rPr>
          <w:rFonts w:asciiTheme="minorHAnsi" w:hAnsiTheme="minorHAnsi" w:cstheme="minorHAnsi"/>
          <w:color w:val="auto"/>
          <w:sz w:val="22"/>
          <w:szCs w:val="22"/>
        </w:rPr>
        <w:t xml:space="preserve">Etap projektowania (projekty: technologiczny, zagospodarowania działki lub terenu, </w:t>
      </w:r>
      <w:proofErr w:type="spellStart"/>
      <w:r w:rsidRPr="008D00DD">
        <w:rPr>
          <w:rFonts w:asciiTheme="minorHAnsi" w:hAnsiTheme="minorHAnsi" w:cstheme="minorHAnsi"/>
          <w:color w:val="auto"/>
          <w:sz w:val="22"/>
          <w:szCs w:val="22"/>
        </w:rPr>
        <w:t>architektoniczno</w:t>
      </w:r>
      <w:proofErr w:type="spellEnd"/>
      <w:r w:rsidRPr="008D00DD">
        <w:rPr>
          <w:rFonts w:asciiTheme="minorHAnsi" w:hAnsiTheme="minorHAnsi" w:cstheme="minorHAnsi"/>
          <w:color w:val="auto"/>
          <w:sz w:val="22"/>
          <w:szCs w:val="22"/>
        </w:rPr>
        <w:t>– budowlany, techniczny, projekty wykonawcze) wraz z uzyskaniem pozwolenia na  budowę -  do 8 m-</w:t>
      </w:r>
      <w:proofErr w:type="spellStart"/>
      <w:r w:rsidRPr="008D00DD">
        <w:rPr>
          <w:rFonts w:asciiTheme="minorHAnsi" w:hAnsiTheme="minorHAnsi" w:cstheme="minorHAnsi"/>
          <w:color w:val="auto"/>
          <w:sz w:val="22"/>
          <w:szCs w:val="22"/>
        </w:rPr>
        <w:t>cy</w:t>
      </w:r>
      <w:proofErr w:type="spellEnd"/>
      <w:r w:rsidRPr="008D00DD">
        <w:rPr>
          <w:rFonts w:asciiTheme="minorHAnsi" w:hAnsiTheme="minorHAnsi" w:cstheme="minorHAnsi"/>
          <w:color w:val="auto"/>
          <w:sz w:val="22"/>
          <w:szCs w:val="22"/>
        </w:rPr>
        <w:t xml:space="preserve"> wraz z uzyskaniem pozwolenia na  budowę:</w:t>
      </w:r>
    </w:p>
    <w:p w14:paraId="5A8BEFA6" w14:textId="77777777" w:rsidR="00754F21" w:rsidRPr="008D00DD" w:rsidRDefault="00754F21" w:rsidP="008D00DD">
      <w:pPr>
        <w:pStyle w:val="Default"/>
        <w:numPr>
          <w:ilvl w:val="1"/>
          <w:numId w:val="116"/>
        </w:numPr>
        <w:spacing w:line="276" w:lineRule="auto"/>
        <w:jc w:val="both"/>
        <w:rPr>
          <w:rFonts w:asciiTheme="minorHAnsi" w:hAnsiTheme="minorHAnsi" w:cstheme="minorHAnsi"/>
          <w:color w:val="auto"/>
          <w:sz w:val="22"/>
          <w:szCs w:val="22"/>
        </w:rPr>
      </w:pPr>
      <w:r w:rsidRPr="008D00DD">
        <w:rPr>
          <w:rFonts w:asciiTheme="minorHAnsi" w:hAnsiTheme="minorHAnsi" w:cstheme="minorHAnsi"/>
          <w:color w:val="auto"/>
          <w:sz w:val="22"/>
          <w:szCs w:val="22"/>
        </w:rPr>
        <w:t>Projekt technologiczny do 2 miesięcy od podpisania umowy ( następnie: 1 miesiąc na weryfikacje i wprowadzenie uwag),</w:t>
      </w:r>
    </w:p>
    <w:p w14:paraId="45759D2E" w14:textId="77777777" w:rsidR="00754F21" w:rsidRPr="008D00DD" w:rsidRDefault="00754F21" w:rsidP="008D00DD">
      <w:pPr>
        <w:pStyle w:val="Default"/>
        <w:numPr>
          <w:ilvl w:val="1"/>
          <w:numId w:val="116"/>
        </w:numPr>
        <w:spacing w:line="276" w:lineRule="auto"/>
        <w:jc w:val="both"/>
        <w:rPr>
          <w:rFonts w:asciiTheme="minorHAnsi" w:hAnsiTheme="minorHAnsi" w:cstheme="minorHAnsi"/>
          <w:color w:val="auto"/>
          <w:sz w:val="22"/>
          <w:szCs w:val="22"/>
        </w:rPr>
      </w:pPr>
      <w:r w:rsidRPr="008D00DD">
        <w:rPr>
          <w:rFonts w:asciiTheme="minorHAnsi" w:hAnsiTheme="minorHAnsi" w:cstheme="minorHAnsi"/>
          <w:color w:val="auto"/>
          <w:sz w:val="22"/>
          <w:szCs w:val="22"/>
        </w:rPr>
        <w:t xml:space="preserve">Projekt budowlany: zagospodarowania działki lub terenu, </w:t>
      </w:r>
      <w:proofErr w:type="spellStart"/>
      <w:r w:rsidRPr="008D00DD">
        <w:rPr>
          <w:rFonts w:asciiTheme="minorHAnsi" w:hAnsiTheme="minorHAnsi" w:cstheme="minorHAnsi"/>
          <w:color w:val="auto"/>
          <w:sz w:val="22"/>
          <w:szCs w:val="22"/>
        </w:rPr>
        <w:t>architektoniczno</w:t>
      </w:r>
      <w:proofErr w:type="spellEnd"/>
      <w:r w:rsidRPr="008D00DD">
        <w:rPr>
          <w:rFonts w:asciiTheme="minorHAnsi" w:hAnsiTheme="minorHAnsi" w:cstheme="minorHAnsi"/>
          <w:color w:val="auto"/>
          <w:sz w:val="22"/>
          <w:szCs w:val="22"/>
        </w:rPr>
        <w:t>– budowlany  (złożenie wniosku o wydanie pozwolenia na budowę do 6 miesięcy od podpisania umowy),</w:t>
      </w:r>
    </w:p>
    <w:p w14:paraId="4C1BBA70" w14:textId="77777777" w:rsidR="00754F21" w:rsidRPr="008D00DD" w:rsidRDefault="00754F21" w:rsidP="008D00DD">
      <w:pPr>
        <w:pStyle w:val="Default"/>
        <w:numPr>
          <w:ilvl w:val="1"/>
          <w:numId w:val="116"/>
        </w:numPr>
        <w:spacing w:line="276" w:lineRule="auto"/>
        <w:jc w:val="both"/>
        <w:rPr>
          <w:rFonts w:asciiTheme="minorHAnsi" w:hAnsiTheme="minorHAnsi" w:cstheme="minorHAnsi"/>
          <w:color w:val="auto"/>
          <w:sz w:val="22"/>
          <w:szCs w:val="22"/>
        </w:rPr>
      </w:pPr>
      <w:r w:rsidRPr="008D00DD">
        <w:rPr>
          <w:rFonts w:asciiTheme="minorHAnsi" w:hAnsiTheme="minorHAnsi" w:cstheme="minorHAnsi"/>
          <w:color w:val="auto"/>
          <w:sz w:val="22"/>
          <w:szCs w:val="22"/>
        </w:rPr>
        <w:t>Projekt Techniczny i Wykonawczy do 8 m-</w:t>
      </w:r>
      <w:proofErr w:type="spellStart"/>
      <w:r w:rsidRPr="008D00DD">
        <w:rPr>
          <w:rFonts w:asciiTheme="minorHAnsi" w:hAnsiTheme="minorHAnsi" w:cstheme="minorHAnsi"/>
          <w:color w:val="auto"/>
          <w:sz w:val="22"/>
          <w:szCs w:val="22"/>
        </w:rPr>
        <w:t>cy</w:t>
      </w:r>
      <w:proofErr w:type="spellEnd"/>
      <w:r w:rsidRPr="008D00DD">
        <w:rPr>
          <w:rFonts w:asciiTheme="minorHAnsi" w:hAnsiTheme="minorHAnsi" w:cstheme="minorHAnsi"/>
          <w:color w:val="auto"/>
          <w:sz w:val="22"/>
          <w:szCs w:val="22"/>
        </w:rPr>
        <w:t xml:space="preserve"> od podpisania umowy.</w:t>
      </w:r>
    </w:p>
    <w:p w14:paraId="5ECC3486" w14:textId="77777777" w:rsidR="00754F21" w:rsidRPr="008D00DD" w:rsidRDefault="00754F21" w:rsidP="008D00DD">
      <w:pPr>
        <w:pStyle w:val="Default"/>
        <w:numPr>
          <w:ilvl w:val="0"/>
          <w:numId w:val="116"/>
        </w:numPr>
        <w:spacing w:line="276" w:lineRule="auto"/>
        <w:jc w:val="both"/>
        <w:rPr>
          <w:rFonts w:asciiTheme="minorHAnsi" w:hAnsiTheme="minorHAnsi" w:cstheme="minorHAnsi"/>
          <w:color w:val="auto"/>
          <w:sz w:val="22"/>
          <w:szCs w:val="22"/>
        </w:rPr>
      </w:pPr>
      <w:r w:rsidRPr="008D00DD">
        <w:rPr>
          <w:rFonts w:asciiTheme="minorHAnsi" w:hAnsiTheme="minorHAnsi" w:cstheme="minorHAnsi"/>
          <w:color w:val="auto"/>
          <w:sz w:val="22"/>
          <w:szCs w:val="22"/>
        </w:rPr>
        <w:t>Roboty budowlane: do  22 m-</w:t>
      </w:r>
      <w:proofErr w:type="spellStart"/>
      <w:r w:rsidRPr="008D00DD">
        <w:rPr>
          <w:rFonts w:asciiTheme="minorHAnsi" w:hAnsiTheme="minorHAnsi" w:cstheme="minorHAnsi"/>
          <w:color w:val="auto"/>
          <w:sz w:val="22"/>
          <w:szCs w:val="22"/>
        </w:rPr>
        <w:t>cy</w:t>
      </w:r>
      <w:proofErr w:type="spellEnd"/>
      <w:r w:rsidRPr="008D00DD">
        <w:rPr>
          <w:rFonts w:asciiTheme="minorHAnsi" w:hAnsiTheme="minorHAnsi" w:cstheme="minorHAnsi"/>
          <w:color w:val="auto"/>
          <w:sz w:val="22"/>
          <w:szCs w:val="22"/>
        </w:rPr>
        <w:t xml:space="preserve"> od podpisania umowy.</w:t>
      </w:r>
    </w:p>
    <w:p w14:paraId="5AAA75DE" w14:textId="5FE5FCB4" w:rsidR="00754F21" w:rsidRPr="008D00DD" w:rsidRDefault="00754F21" w:rsidP="008D00DD">
      <w:pPr>
        <w:pStyle w:val="Default"/>
        <w:numPr>
          <w:ilvl w:val="0"/>
          <w:numId w:val="116"/>
        </w:numPr>
        <w:spacing w:line="276" w:lineRule="auto"/>
        <w:jc w:val="both"/>
        <w:rPr>
          <w:rFonts w:asciiTheme="minorHAnsi" w:hAnsiTheme="minorHAnsi" w:cstheme="minorHAnsi"/>
          <w:color w:val="auto"/>
          <w:sz w:val="22"/>
          <w:szCs w:val="22"/>
        </w:rPr>
      </w:pPr>
      <w:r w:rsidRPr="008D00DD">
        <w:rPr>
          <w:rFonts w:asciiTheme="minorHAnsi" w:hAnsiTheme="minorHAnsi" w:cstheme="minorHAnsi"/>
          <w:color w:val="auto"/>
          <w:sz w:val="22"/>
          <w:szCs w:val="22"/>
        </w:rPr>
        <w:t xml:space="preserve">Inokulacja </w:t>
      </w:r>
      <w:proofErr w:type="spellStart"/>
      <w:r w:rsidRPr="008D00DD">
        <w:rPr>
          <w:rFonts w:asciiTheme="minorHAnsi" w:hAnsiTheme="minorHAnsi" w:cstheme="minorHAnsi"/>
          <w:color w:val="auto"/>
          <w:sz w:val="22"/>
          <w:szCs w:val="22"/>
        </w:rPr>
        <w:t>fermentera</w:t>
      </w:r>
      <w:proofErr w:type="spellEnd"/>
      <w:r w:rsidRPr="008D00DD">
        <w:rPr>
          <w:rFonts w:asciiTheme="minorHAnsi" w:hAnsiTheme="minorHAnsi" w:cstheme="minorHAnsi"/>
          <w:color w:val="auto"/>
          <w:sz w:val="22"/>
          <w:szCs w:val="22"/>
        </w:rPr>
        <w:t xml:space="preserve"> rozruch – czas trwania do 6 m-</w:t>
      </w:r>
      <w:proofErr w:type="spellStart"/>
      <w:r w:rsidRPr="008D00DD">
        <w:rPr>
          <w:rFonts w:asciiTheme="minorHAnsi" w:hAnsiTheme="minorHAnsi" w:cstheme="minorHAnsi"/>
          <w:color w:val="auto"/>
          <w:sz w:val="22"/>
          <w:szCs w:val="22"/>
        </w:rPr>
        <w:t>cy</w:t>
      </w:r>
      <w:proofErr w:type="spellEnd"/>
      <w:r w:rsidRPr="008D00DD">
        <w:rPr>
          <w:rFonts w:asciiTheme="minorHAnsi" w:hAnsiTheme="minorHAnsi" w:cstheme="minorHAnsi"/>
          <w:color w:val="auto"/>
          <w:sz w:val="22"/>
          <w:szCs w:val="22"/>
        </w:rPr>
        <w:t>.</w:t>
      </w:r>
    </w:p>
    <w:p w14:paraId="2AE6CE74" w14:textId="151C7064" w:rsidR="00754F21" w:rsidRPr="008D00DD" w:rsidRDefault="00754F21" w:rsidP="008D00DD">
      <w:pPr>
        <w:pStyle w:val="Default"/>
        <w:spacing w:line="276" w:lineRule="auto"/>
        <w:ind w:left="142"/>
        <w:jc w:val="both"/>
        <w:rPr>
          <w:rFonts w:asciiTheme="minorHAnsi" w:hAnsiTheme="minorHAnsi" w:cstheme="minorHAnsi"/>
          <w:color w:val="auto"/>
          <w:sz w:val="22"/>
          <w:szCs w:val="22"/>
        </w:rPr>
      </w:pPr>
      <w:r w:rsidRPr="008D00DD">
        <w:rPr>
          <w:rFonts w:asciiTheme="minorHAnsi" w:hAnsiTheme="minorHAnsi" w:cstheme="minorHAnsi"/>
          <w:color w:val="auto"/>
          <w:sz w:val="22"/>
          <w:szCs w:val="22"/>
        </w:rPr>
        <w:t>Po zakończeniu realizacji umowy Wykonawca będzie zobowiązany do obecności i udziału  przy realizacji eksploatacji próbnych co najmniej  przez okres 1 m-ca.</w:t>
      </w:r>
    </w:p>
    <w:p w14:paraId="23AC0B1B" w14:textId="77777777" w:rsidR="00AD1F42" w:rsidRPr="008D00DD" w:rsidRDefault="00AD1F42" w:rsidP="00307264">
      <w:pPr>
        <w:numPr>
          <w:ilvl w:val="0"/>
          <w:numId w:val="61"/>
        </w:numPr>
        <w:suppressAutoHyphens/>
        <w:spacing w:after="0" w:line="312" w:lineRule="auto"/>
        <w:jc w:val="both"/>
        <w:rPr>
          <w:rFonts w:cstheme="minorHAnsi"/>
          <w:spacing w:val="1"/>
        </w:rPr>
      </w:pPr>
      <w:r w:rsidRPr="008D00DD">
        <w:rPr>
          <w:rFonts w:cstheme="minorHAnsi"/>
        </w:rPr>
        <w:t>Za termin ostatecznego zakończenia inwestycji uznaje się dzień zakończenia wszystkich czynności objętych zamówieniem i podpisania przez Zamawiającego i Wykonawcę Protokołu Odbioru Końcowego.</w:t>
      </w:r>
    </w:p>
    <w:p w14:paraId="1A32D0CB" w14:textId="79AB1E5D" w:rsidR="00AD1F42" w:rsidRPr="00F90B34" w:rsidRDefault="00AD1F42" w:rsidP="00307264">
      <w:pPr>
        <w:numPr>
          <w:ilvl w:val="0"/>
          <w:numId w:val="61"/>
        </w:numPr>
        <w:suppressAutoHyphens/>
        <w:spacing w:after="0" w:line="312" w:lineRule="auto"/>
        <w:jc w:val="both"/>
        <w:rPr>
          <w:rFonts w:cstheme="minorHAnsi"/>
          <w:color w:val="000000"/>
          <w:spacing w:val="1"/>
        </w:rPr>
      </w:pPr>
      <w:r w:rsidRPr="00F90B34">
        <w:rPr>
          <w:rFonts w:cstheme="minorHAnsi"/>
        </w:rPr>
        <w:t xml:space="preserve">W terminie </w:t>
      </w:r>
      <w:r w:rsidR="008F6A32" w:rsidRPr="00F90B34">
        <w:rPr>
          <w:rFonts w:cstheme="minorHAnsi"/>
        </w:rPr>
        <w:t>14</w:t>
      </w:r>
      <w:r w:rsidRPr="00F90B34">
        <w:rPr>
          <w:rFonts w:cstheme="minorHAnsi"/>
        </w:rPr>
        <w:t xml:space="preserve"> dni od dnia zawarcia niniejszej umowy Wykonawca przekaże Zamawiającemu Harmonogram rzeczowo finansowy</w:t>
      </w:r>
      <w:r w:rsidR="00D21652" w:rsidRPr="00F90B34">
        <w:rPr>
          <w:rFonts w:cstheme="minorHAnsi"/>
        </w:rPr>
        <w:t xml:space="preserve"> </w:t>
      </w:r>
      <w:r w:rsidR="00C63710" w:rsidRPr="00F90B34">
        <w:rPr>
          <w:rFonts w:cstheme="minorHAnsi"/>
        </w:rPr>
        <w:t>sporządzony na wzorze przekazanym przez Zamawiającego.</w:t>
      </w:r>
      <w:r w:rsidR="00D21652" w:rsidRPr="00F90B34">
        <w:rPr>
          <w:rFonts w:cstheme="minorHAnsi"/>
        </w:rPr>
        <w:t xml:space="preserve"> </w:t>
      </w:r>
      <w:r w:rsidRPr="00F90B34">
        <w:rPr>
          <w:rFonts w:cstheme="minorHAnsi"/>
        </w:rPr>
        <w:t>Harmonogram zaktualizowany zostanie po opracowaniu kosztorysów z podziałem na elementy rozliczeniowe</w:t>
      </w:r>
      <w:r w:rsidR="00C63710" w:rsidRPr="00F90B34">
        <w:rPr>
          <w:rFonts w:cstheme="minorHAnsi"/>
        </w:rPr>
        <w:t xml:space="preserve"> (w tym elementy skończone, środki trwałe, narzuty etc.)</w:t>
      </w:r>
      <w:r w:rsidRPr="00F90B34">
        <w:rPr>
          <w:rFonts w:cstheme="minorHAnsi"/>
        </w:rPr>
        <w:t>,  po opracowaniu projektu wykonawczego oraz w przypadku wystąpienia jakichkolwiek okoliczności wpływających na jego realizację.</w:t>
      </w:r>
      <w:r w:rsidR="008F6A32" w:rsidRPr="00F90B34">
        <w:rPr>
          <w:rFonts w:cstheme="minorHAnsi"/>
        </w:rPr>
        <w:t xml:space="preserve"> </w:t>
      </w:r>
      <w:r w:rsidR="00C63710" w:rsidRPr="00F90B34">
        <w:rPr>
          <w:rFonts w:cstheme="minorHAnsi"/>
        </w:rPr>
        <w:t xml:space="preserve">Ponadto, harmonogram, o którym mowa powyżej aktualizowany będzie na potrzeby rozliczeń z NFOŚiGW, tj. Wykonawca załączy aktualny harmonogram do każdej wystawionej na podstawie niniejszej umowy faktury. </w:t>
      </w:r>
    </w:p>
    <w:p w14:paraId="3E5B1344" w14:textId="77777777" w:rsidR="00AD1F42" w:rsidRPr="00F90B34" w:rsidRDefault="00AD1F42" w:rsidP="00307264">
      <w:pPr>
        <w:suppressAutoHyphens/>
        <w:overflowPunct w:val="0"/>
        <w:autoSpaceDE w:val="0"/>
        <w:spacing w:after="0" w:line="312" w:lineRule="auto"/>
        <w:jc w:val="center"/>
        <w:textAlignment w:val="baseline"/>
        <w:rPr>
          <w:rFonts w:cstheme="minorHAnsi"/>
          <w:b/>
        </w:rPr>
      </w:pPr>
    </w:p>
    <w:p w14:paraId="46FEFC2F" w14:textId="77777777" w:rsidR="00AD1F42" w:rsidRPr="00F90B34" w:rsidRDefault="00AD1F42" w:rsidP="00307264">
      <w:pPr>
        <w:suppressAutoHyphens/>
        <w:overflowPunct w:val="0"/>
        <w:autoSpaceDE w:val="0"/>
        <w:spacing w:after="0" w:line="312" w:lineRule="auto"/>
        <w:jc w:val="center"/>
        <w:textAlignment w:val="baseline"/>
        <w:rPr>
          <w:rFonts w:cstheme="minorHAnsi"/>
          <w:b/>
        </w:rPr>
      </w:pPr>
      <w:r w:rsidRPr="00F90B34">
        <w:rPr>
          <w:rFonts w:cstheme="minorHAnsi"/>
          <w:b/>
        </w:rPr>
        <w:t>§ 5</w:t>
      </w:r>
    </w:p>
    <w:p w14:paraId="3F1D60CE" w14:textId="77777777" w:rsidR="00AD1F42" w:rsidRPr="00F90B34" w:rsidRDefault="00AD1F42" w:rsidP="00307264">
      <w:pPr>
        <w:suppressAutoHyphens/>
        <w:overflowPunct w:val="0"/>
        <w:autoSpaceDE w:val="0"/>
        <w:spacing w:after="0" w:line="312" w:lineRule="auto"/>
        <w:jc w:val="center"/>
        <w:textAlignment w:val="baseline"/>
        <w:rPr>
          <w:rFonts w:cstheme="minorHAnsi"/>
          <w:b/>
        </w:rPr>
      </w:pPr>
      <w:r w:rsidRPr="00F90B34">
        <w:rPr>
          <w:rFonts w:cstheme="minorHAnsi"/>
          <w:b/>
        </w:rPr>
        <w:t>Wstrzymanie prac</w:t>
      </w:r>
    </w:p>
    <w:p w14:paraId="65178E7C" w14:textId="77777777" w:rsidR="00AD1F42" w:rsidRPr="00F90B34" w:rsidRDefault="00AD1F42" w:rsidP="00307264">
      <w:pPr>
        <w:numPr>
          <w:ilvl w:val="3"/>
          <w:numId w:val="89"/>
        </w:numPr>
        <w:tabs>
          <w:tab w:val="left" w:pos="284"/>
        </w:tabs>
        <w:suppressAutoHyphens/>
        <w:overflowPunct w:val="0"/>
        <w:autoSpaceDE w:val="0"/>
        <w:spacing w:after="0" w:line="312" w:lineRule="auto"/>
        <w:ind w:left="284" w:hanging="284"/>
        <w:jc w:val="both"/>
        <w:textAlignment w:val="baseline"/>
        <w:rPr>
          <w:rFonts w:cstheme="minorHAnsi"/>
          <w:b/>
        </w:rPr>
      </w:pPr>
      <w:r w:rsidRPr="00F90B34">
        <w:rPr>
          <w:rFonts w:cstheme="minorHAnsi"/>
        </w:rPr>
        <w:t>Jeżeli w trakcie prowadzenia robót budowlanych lub ziemnych, odkryte zostaną przedmioty co do których istnieje przypuszczenie, iż są one zabytkiem, Wykonawca jest obowiązany:</w:t>
      </w:r>
    </w:p>
    <w:p w14:paraId="53C2081B" w14:textId="77777777" w:rsidR="00AD1F42" w:rsidRPr="00F90B34" w:rsidRDefault="00AD1F42" w:rsidP="00307264">
      <w:pPr>
        <w:numPr>
          <w:ilvl w:val="0"/>
          <w:numId w:val="78"/>
        </w:numPr>
        <w:suppressAutoHyphens/>
        <w:overflowPunct w:val="0"/>
        <w:autoSpaceDE w:val="0"/>
        <w:spacing w:after="0" w:line="312" w:lineRule="auto"/>
        <w:ind w:left="709" w:hanging="349"/>
        <w:jc w:val="both"/>
        <w:textAlignment w:val="baseline"/>
        <w:rPr>
          <w:rFonts w:cstheme="minorHAnsi"/>
          <w:b/>
        </w:rPr>
      </w:pPr>
      <w:r w:rsidRPr="00F90B34">
        <w:rPr>
          <w:rFonts w:cstheme="minorHAnsi"/>
        </w:rPr>
        <w:t>wstrzymać wszelkie roboty mogące uszkodzić lub zniszczyć odkryty przedmiot;</w:t>
      </w:r>
    </w:p>
    <w:p w14:paraId="55BDE493" w14:textId="77777777" w:rsidR="00AD1F42" w:rsidRPr="00F90B34" w:rsidRDefault="00AD1F42" w:rsidP="00307264">
      <w:pPr>
        <w:numPr>
          <w:ilvl w:val="0"/>
          <w:numId w:val="78"/>
        </w:numPr>
        <w:suppressAutoHyphens/>
        <w:overflowPunct w:val="0"/>
        <w:autoSpaceDE w:val="0"/>
        <w:spacing w:after="0" w:line="312" w:lineRule="auto"/>
        <w:ind w:left="709" w:hanging="349"/>
        <w:jc w:val="both"/>
        <w:textAlignment w:val="baseline"/>
        <w:rPr>
          <w:rFonts w:cstheme="minorHAnsi"/>
        </w:rPr>
      </w:pPr>
      <w:r w:rsidRPr="00F90B34">
        <w:rPr>
          <w:rFonts w:cstheme="minorHAnsi"/>
        </w:rPr>
        <w:lastRenderedPageBreak/>
        <w:t>zabezpieczyć, przy użyciu dostępnych środków, ten przedmiot i miejsce jego odkrycia;</w:t>
      </w:r>
    </w:p>
    <w:p w14:paraId="70F6C366" w14:textId="77777777" w:rsidR="00AD1F42" w:rsidRPr="00F90B34" w:rsidRDefault="00AD1F42" w:rsidP="00307264">
      <w:pPr>
        <w:numPr>
          <w:ilvl w:val="0"/>
          <w:numId w:val="78"/>
        </w:numPr>
        <w:suppressAutoHyphens/>
        <w:overflowPunct w:val="0"/>
        <w:autoSpaceDE w:val="0"/>
        <w:spacing w:after="0" w:line="312" w:lineRule="auto"/>
        <w:ind w:left="709" w:hanging="349"/>
        <w:jc w:val="both"/>
        <w:textAlignment w:val="baseline"/>
        <w:rPr>
          <w:rFonts w:cstheme="minorHAnsi"/>
        </w:rPr>
      </w:pPr>
      <w:r w:rsidRPr="00F90B34">
        <w:rPr>
          <w:rFonts w:cstheme="minorHAnsi"/>
        </w:rPr>
        <w:t xml:space="preserve">niezwłocznie zawiadomić o tym właściwe służby, </w:t>
      </w:r>
    </w:p>
    <w:p w14:paraId="45B324C1" w14:textId="77777777" w:rsidR="00AD1F42" w:rsidRPr="00F90B34" w:rsidRDefault="00AD1F42" w:rsidP="00307264">
      <w:pPr>
        <w:numPr>
          <w:ilvl w:val="0"/>
          <w:numId w:val="78"/>
        </w:numPr>
        <w:suppressAutoHyphens/>
        <w:overflowPunct w:val="0"/>
        <w:autoSpaceDE w:val="0"/>
        <w:spacing w:after="0" w:line="312" w:lineRule="auto"/>
        <w:ind w:left="709" w:hanging="349"/>
        <w:jc w:val="both"/>
        <w:textAlignment w:val="baseline"/>
        <w:rPr>
          <w:rFonts w:cstheme="minorHAnsi"/>
          <w:b/>
        </w:rPr>
      </w:pPr>
      <w:r w:rsidRPr="00F90B34">
        <w:rPr>
          <w:rFonts w:cstheme="minorHAnsi"/>
        </w:rPr>
        <w:t>niezwłocznie zawiadomić o tym fakcie Nadzór Inwestorski i Zamawiającego.</w:t>
      </w:r>
    </w:p>
    <w:p w14:paraId="0495CDF8" w14:textId="77777777" w:rsidR="00AD1F42" w:rsidRPr="00F90B34" w:rsidRDefault="00AD1F42" w:rsidP="00307264">
      <w:pPr>
        <w:numPr>
          <w:ilvl w:val="3"/>
          <w:numId w:val="89"/>
        </w:numPr>
        <w:tabs>
          <w:tab w:val="left" w:pos="284"/>
        </w:tabs>
        <w:suppressAutoHyphens/>
        <w:overflowPunct w:val="0"/>
        <w:autoSpaceDE w:val="0"/>
        <w:spacing w:after="0" w:line="312" w:lineRule="auto"/>
        <w:ind w:left="284"/>
        <w:jc w:val="both"/>
        <w:textAlignment w:val="baseline"/>
        <w:rPr>
          <w:rFonts w:cstheme="minorHAnsi"/>
          <w:b/>
        </w:rPr>
      </w:pPr>
      <w:r w:rsidRPr="00F90B34">
        <w:rPr>
          <w:rFonts w:cstheme="minorHAnsi"/>
        </w:rPr>
        <w:t>Jeżeli w trakcie prowadzenia robót budowlanych lub ziemnych, odkryte zostaną niewypały lub niewybuchy, Wykonawca jest obowiązany:</w:t>
      </w:r>
    </w:p>
    <w:p w14:paraId="020B4C02" w14:textId="77777777" w:rsidR="00AD1F42" w:rsidRPr="00F90B34" w:rsidRDefault="00AD1F42" w:rsidP="00307264">
      <w:pPr>
        <w:numPr>
          <w:ilvl w:val="0"/>
          <w:numId w:val="81"/>
        </w:numPr>
        <w:suppressAutoHyphens/>
        <w:overflowPunct w:val="0"/>
        <w:autoSpaceDE w:val="0"/>
        <w:spacing w:after="0" w:line="312" w:lineRule="auto"/>
        <w:jc w:val="both"/>
        <w:textAlignment w:val="baseline"/>
        <w:rPr>
          <w:rFonts w:cstheme="minorHAnsi"/>
          <w:b/>
        </w:rPr>
      </w:pPr>
      <w:r w:rsidRPr="00F90B34">
        <w:rPr>
          <w:rFonts w:cstheme="minorHAnsi"/>
        </w:rPr>
        <w:t>wstrzymać wszelkie roboty;</w:t>
      </w:r>
    </w:p>
    <w:p w14:paraId="066FA2F3" w14:textId="77777777" w:rsidR="00AD1F42" w:rsidRPr="00F90B34" w:rsidRDefault="00AD1F42" w:rsidP="00307264">
      <w:pPr>
        <w:numPr>
          <w:ilvl w:val="0"/>
          <w:numId w:val="81"/>
        </w:numPr>
        <w:suppressAutoHyphens/>
        <w:overflowPunct w:val="0"/>
        <w:autoSpaceDE w:val="0"/>
        <w:spacing w:after="0" w:line="312" w:lineRule="auto"/>
        <w:jc w:val="both"/>
        <w:textAlignment w:val="baseline"/>
        <w:rPr>
          <w:rFonts w:cstheme="minorHAnsi"/>
          <w:b/>
        </w:rPr>
      </w:pPr>
      <w:r w:rsidRPr="00F90B34">
        <w:rPr>
          <w:rFonts w:cstheme="minorHAnsi"/>
        </w:rPr>
        <w:t>zabezpieczyć, przy użyciu dostępnych środków teren i miejsce jego odkrycia;</w:t>
      </w:r>
    </w:p>
    <w:p w14:paraId="03CAFCEE" w14:textId="77777777" w:rsidR="00AD1F42" w:rsidRPr="00F90B34" w:rsidRDefault="00AD1F42" w:rsidP="00307264">
      <w:pPr>
        <w:numPr>
          <w:ilvl w:val="0"/>
          <w:numId w:val="81"/>
        </w:numPr>
        <w:suppressAutoHyphens/>
        <w:overflowPunct w:val="0"/>
        <w:autoSpaceDE w:val="0"/>
        <w:spacing w:after="0" w:line="312" w:lineRule="auto"/>
        <w:jc w:val="both"/>
        <w:textAlignment w:val="baseline"/>
        <w:rPr>
          <w:rFonts w:cstheme="minorHAnsi"/>
          <w:b/>
        </w:rPr>
      </w:pPr>
      <w:r w:rsidRPr="00F90B34">
        <w:rPr>
          <w:rFonts w:cstheme="minorHAnsi"/>
        </w:rPr>
        <w:t>niezwłocznie zawiadomić o tym właściwe służby;</w:t>
      </w:r>
    </w:p>
    <w:p w14:paraId="1D55E6DC" w14:textId="77777777" w:rsidR="00AD1F42" w:rsidRPr="00F90B34" w:rsidRDefault="00AD1F42" w:rsidP="00307264">
      <w:pPr>
        <w:numPr>
          <w:ilvl w:val="0"/>
          <w:numId w:val="81"/>
        </w:numPr>
        <w:suppressAutoHyphens/>
        <w:overflowPunct w:val="0"/>
        <w:autoSpaceDE w:val="0"/>
        <w:spacing w:after="0" w:line="312" w:lineRule="auto"/>
        <w:jc w:val="both"/>
        <w:textAlignment w:val="baseline"/>
        <w:rPr>
          <w:rFonts w:cstheme="minorHAnsi"/>
          <w:b/>
        </w:rPr>
      </w:pPr>
      <w:r w:rsidRPr="00F90B34">
        <w:rPr>
          <w:rFonts w:cstheme="minorHAnsi"/>
        </w:rPr>
        <w:t>niezwłocznie zawiadomić o tym fakcie Nadzór Inwestorski i Zamawiającego.</w:t>
      </w:r>
    </w:p>
    <w:p w14:paraId="6A13C961" w14:textId="77777777" w:rsidR="00C63710" w:rsidRPr="00F90B34" w:rsidRDefault="00C63710" w:rsidP="00307264">
      <w:pPr>
        <w:suppressAutoHyphens/>
        <w:overflowPunct w:val="0"/>
        <w:autoSpaceDE w:val="0"/>
        <w:spacing w:after="0" w:line="312" w:lineRule="auto"/>
        <w:ind w:left="720"/>
        <w:jc w:val="both"/>
        <w:textAlignment w:val="baseline"/>
        <w:rPr>
          <w:rFonts w:cstheme="minorHAnsi"/>
          <w:b/>
        </w:rPr>
      </w:pPr>
    </w:p>
    <w:p w14:paraId="0386372F" w14:textId="77777777" w:rsidR="00AD1F42" w:rsidRPr="00F90B34" w:rsidRDefault="00AD1F42" w:rsidP="00307264">
      <w:pPr>
        <w:suppressAutoHyphens/>
        <w:spacing w:after="0" w:line="312" w:lineRule="auto"/>
        <w:jc w:val="center"/>
        <w:rPr>
          <w:rFonts w:cstheme="minorHAnsi"/>
          <w:b/>
        </w:rPr>
      </w:pPr>
      <w:r w:rsidRPr="00F90B34">
        <w:rPr>
          <w:rFonts w:cstheme="minorHAnsi"/>
          <w:b/>
        </w:rPr>
        <w:t>§6</w:t>
      </w:r>
    </w:p>
    <w:p w14:paraId="4EFFA791" w14:textId="77777777" w:rsidR="00AD1F42" w:rsidRPr="00F90B34" w:rsidRDefault="00AD1F42" w:rsidP="00307264">
      <w:pPr>
        <w:suppressAutoHyphens/>
        <w:spacing w:after="0" w:line="312" w:lineRule="auto"/>
        <w:jc w:val="center"/>
        <w:rPr>
          <w:rFonts w:cstheme="minorHAnsi"/>
          <w:b/>
        </w:rPr>
      </w:pPr>
      <w:r w:rsidRPr="00F90B34">
        <w:rPr>
          <w:rFonts w:cstheme="minorHAnsi"/>
          <w:b/>
        </w:rPr>
        <w:t>Odbiory</w:t>
      </w:r>
    </w:p>
    <w:p w14:paraId="40CC46EF" w14:textId="77777777" w:rsidR="00AD1F42" w:rsidRPr="00F90B34" w:rsidRDefault="00AD1F42" w:rsidP="00307264">
      <w:pPr>
        <w:numPr>
          <w:ilvl w:val="0"/>
          <w:numId w:val="83"/>
        </w:numPr>
        <w:tabs>
          <w:tab w:val="left" w:pos="284"/>
        </w:tabs>
        <w:suppressAutoHyphens/>
        <w:overflowPunct w:val="0"/>
        <w:autoSpaceDE w:val="0"/>
        <w:spacing w:after="0" w:line="312" w:lineRule="auto"/>
        <w:jc w:val="both"/>
        <w:textAlignment w:val="baseline"/>
        <w:rPr>
          <w:rFonts w:cstheme="minorHAnsi"/>
        </w:rPr>
      </w:pPr>
      <w:r w:rsidRPr="00F90B34">
        <w:rPr>
          <w:rFonts w:cstheme="minorHAnsi"/>
        </w:rPr>
        <w:t>Na potrzeby realizacji Umowy ustala się następujące rodzaje odbiorów robót:</w:t>
      </w:r>
    </w:p>
    <w:p w14:paraId="77CA0FD2" w14:textId="77777777" w:rsidR="00AD1F42" w:rsidRPr="00F90B34" w:rsidRDefault="00AD1F42" w:rsidP="00307264">
      <w:pPr>
        <w:numPr>
          <w:ilvl w:val="1"/>
          <w:numId w:val="83"/>
        </w:numPr>
        <w:suppressAutoHyphens/>
        <w:overflowPunct w:val="0"/>
        <w:autoSpaceDE w:val="0"/>
        <w:spacing w:after="0" w:line="312" w:lineRule="auto"/>
        <w:jc w:val="both"/>
        <w:textAlignment w:val="baseline"/>
        <w:rPr>
          <w:rFonts w:cstheme="minorHAnsi"/>
        </w:rPr>
      </w:pPr>
      <w:r w:rsidRPr="00F90B34">
        <w:rPr>
          <w:rFonts w:cstheme="minorHAnsi"/>
        </w:rPr>
        <w:t>Odbiory prac projektowych,</w:t>
      </w:r>
    </w:p>
    <w:p w14:paraId="1DCDD2B1" w14:textId="77777777" w:rsidR="00AD1F42" w:rsidRPr="00F90B34" w:rsidRDefault="00AD1F42" w:rsidP="00307264">
      <w:pPr>
        <w:numPr>
          <w:ilvl w:val="1"/>
          <w:numId w:val="83"/>
        </w:numPr>
        <w:suppressAutoHyphens/>
        <w:overflowPunct w:val="0"/>
        <w:autoSpaceDE w:val="0"/>
        <w:spacing w:after="0" w:line="312" w:lineRule="auto"/>
        <w:jc w:val="both"/>
        <w:textAlignment w:val="baseline"/>
        <w:rPr>
          <w:rFonts w:cstheme="minorHAnsi"/>
        </w:rPr>
      </w:pPr>
      <w:r w:rsidRPr="00F90B34">
        <w:rPr>
          <w:rFonts w:cstheme="minorHAnsi"/>
        </w:rPr>
        <w:t>odbiór robót zanikających i ulegających zakryciu,</w:t>
      </w:r>
    </w:p>
    <w:p w14:paraId="7C2D58AA" w14:textId="77777777" w:rsidR="000E5AA2" w:rsidRPr="00F90B34" w:rsidRDefault="00AD1F42" w:rsidP="00307264">
      <w:pPr>
        <w:widowControl w:val="0"/>
        <w:numPr>
          <w:ilvl w:val="1"/>
          <w:numId w:val="83"/>
        </w:numPr>
        <w:suppressAutoHyphens/>
        <w:overflowPunct w:val="0"/>
        <w:autoSpaceDE w:val="0"/>
        <w:spacing w:after="0" w:line="312" w:lineRule="auto"/>
        <w:jc w:val="both"/>
        <w:textAlignment w:val="baseline"/>
        <w:rPr>
          <w:rFonts w:cstheme="minorHAnsi"/>
        </w:rPr>
      </w:pPr>
      <w:r w:rsidRPr="00F90B34">
        <w:rPr>
          <w:rFonts w:cstheme="minorHAnsi"/>
        </w:rPr>
        <w:t xml:space="preserve">odbiory częściowe, </w:t>
      </w:r>
    </w:p>
    <w:p w14:paraId="75B20212" w14:textId="20ABE735" w:rsidR="00633312" w:rsidRPr="00F90B34" w:rsidRDefault="00633312" w:rsidP="00307264">
      <w:pPr>
        <w:widowControl w:val="0"/>
        <w:numPr>
          <w:ilvl w:val="1"/>
          <w:numId w:val="83"/>
        </w:numPr>
        <w:suppressAutoHyphens/>
        <w:overflowPunct w:val="0"/>
        <w:autoSpaceDE w:val="0"/>
        <w:spacing w:after="0" w:line="312" w:lineRule="auto"/>
        <w:jc w:val="both"/>
        <w:textAlignment w:val="baseline"/>
        <w:rPr>
          <w:rFonts w:cstheme="minorHAnsi"/>
        </w:rPr>
      </w:pPr>
      <w:r w:rsidRPr="00F90B34">
        <w:rPr>
          <w:rFonts w:cstheme="minorHAnsi"/>
        </w:rPr>
        <w:t>odbior</w:t>
      </w:r>
      <w:r w:rsidR="00AE1A30" w:rsidRPr="00F90B34">
        <w:rPr>
          <w:rFonts w:cstheme="minorHAnsi"/>
        </w:rPr>
        <w:t>y</w:t>
      </w:r>
      <w:r w:rsidRPr="00F90B34">
        <w:rPr>
          <w:rFonts w:cstheme="minorHAnsi"/>
        </w:rPr>
        <w:t xml:space="preserve"> dostaw,</w:t>
      </w:r>
    </w:p>
    <w:p w14:paraId="5C3EE874" w14:textId="7DD19D11" w:rsidR="00633312" w:rsidRPr="00F90B34" w:rsidRDefault="00AE1A30" w:rsidP="00307264">
      <w:pPr>
        <w:widowControl w:val="0"/>
        <w:numPr>
          <w:ilvl w:val="1"/>
          <w:numId w:val="83"/>
        </w:numPr>
        <w:suppressAutoHyphens/>
        <w:overflowPunct w:val="0"/>
        <w:autoSpaceDE w:val="0"/>
        <w:spacing w:after="0" w:line="312" w:lineRule="auto"/>
        <w:jc w:val="both"/>
        <w:textAlignment w:val="baseline"/>
        <w:rPr>
          <w:rFonts w:cstheme="minorHAnsi"/>
        </w:rPr>
      </w:pPr>
      <w:r w:rsidRPr="00F90B34">
        <w:rPr>
          <w:rFonts w:cstheme="minorHAnsi"/>
        </w:rPr>
        <w:t xml:space="preserve">odbiory </w:t>
      </w:r>
      <w:r w:rsidR="00633312" w:rsidRPr="00F90B34">
        <w:rPr>
          <w:rFonts w:cstheme="minorHAnsi"/>
        </w:rPr>
        <w:t>szkoleń personelu,</w:t>
      </w:r>
    </w:p>
    <w:p w14:paraId="503147F5" w14:textId="6D837F16" w:rsidR="00633312" w:rsidRPr="00F90B34" w:rsidRDefault="00AE1A30" w:rsidP="00307264">
      <w:pPr>
        <w:widowControl w:val="0"/>
        <w:numPr>
          <w:ilvl w:val="1"/>
          <w:numId w:val="83"/>
        </w:numPr>
        <w:suppressAutoHyphens/>
        <w:overflowPunct w:val="0"/>
        <w:autoSpaceDE w:val="0"/>
        <w:spacing w:after="0" w:line="312" w:lineRule="auto"/>
        <w:jc w:val="both"/>
        <w:textAlignment w:val="baseline"/>
        <w:rPr>
          <w:rFonts w:cstheme="minorHAnsi"/>
        </w:rPr>
      </w:pPr>
      <w:r w:rsidRPr="00F90B34">
        <w:rPr>
          <w:rFonts w:cstheme="minorHAnsi"/>
        </w:rPr>
        <w:t xml:space="preserve">odbiory </w:t>
      </w:r>
      <w:r w:rsidR="00633312" w:rsidRPr="00F90B34">
        <w:rPr>
          <w:rFonts w:cstheme="minorHAnsi"/>
        </w:rPr>
        <w:t>rozruchów</w:t>
      </w:r>
    </w:p>
    <w:p w14:paraId="115345B7" w14:textId="0EAA717E" w:rsidR="000E5AA2" w:rsidRPr="00F90B34" w:rsidRDefault="00AD1F42" w:rsidP="00307264">
      <w:pPr>
        <w:widowControl w:val="0"/>
        <w:numPr>
          <w:ilvl w:val="1"/>
          <w:numId w:val="83"/>
        </w:numPr>
        <w:suppressAutoHyphens/>
        <w:overflowPunct w:val="0"/>
        <w:autoSpaceDE w:val="0"/>
        <w:spacing w:after="0" w:line="312" w:lineRule="auto"/>
        <w:jc w:val="both"/>
        <w:textAlignment w:val="baseline"/>
        <w:rPr>
          <w:rFonts w:cstheme="minorHAnsi"/>
        </w:rPr>
      </w:pPr>
      <w:r w:rsidRPr="00F90B34">
        <w:rPr>
          <w:rFonts w:cstheme="minorHAnsi"/>
        </w:rPr>
        <w:t>odbiór końcowy.</w:t>
      </w:r>
    </w:p>
    <w:p w14:paraId="085B9219" w14:textId="39AEAF45" w:rsidR="00AD1F42" w:rsidRPr="00F90B34" w:rsidRDefault="00AD1F42" w:rsidP="00307264">
      <w:pPr>
        <w:numPr>
          <w:ilvl w:val="0"/>
          <w:numId w:val="83"/>
        </w:numPr>
        <w:tabs>
          <w:tab w:val="left" w:pos="284"/>
        </w:tabs>
        <w:suppressAutoHyphens/>
        <w:overflowPunct w:val="0"/>
        <w:autoSpaceDE w:val="0"/>
        <w:spacing w:after="0" w:line="312" w:lineRule="auto"/>
        <w:ind w:left="284" w:hanging="224"/>
        <w:jc w:val="both"/>
        <w:textAlignment w:val="baseline"/>
        <w:rPr>
          <w:rFonts w:cstheme="minorHAnsi"/>
        </w:rPr>
      </w:pPr>
      <w:r w:rsidRPr="00F90B34">
        <w:rPr>
          <w:rFonts w:cstheme="minorHAnsi"/>
        </w:rPr>
        <w:t xml:space="preserve">Zamawiający uprawniony jest do stałej kontroli robót i innych działań Wykonawcy związanych </w:t>
      </w:r>
      <w:r w:rsidRPr="00F90B34">
        <w:rPr>
          <w:rFonts w:cstheme="minorHAnsi"/>
        </w:rPr>
        <w:br/>
        <w:t>z realizowaniem postanowień niniejszej Umowy.</w:t>
      </w:r>
      <w:r w:rsidRPr="00F90B34">
        <w:rPr>
          <w:rFonts w:eastAsia="Times New Roman" w:cstheme="minorHAnsi"/>
          <w:noProof/>
          <w:lang w:eastAsia="pl-PL"/>
        </w:rPr>
        <w:drawing>
          <wp:inline distT="0" distB="0" distL="0" distR="0" wp14:anchorId="71597205" wp14:editId="3C18150D">
            <wp:extent cx="9525" cy="9525"/>
            <wp:effectExtent l="0" t="0" r="0" b="0"/>
            <wp:docPr id="50696223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90B34">
        <w:rPr>
          <w:rFonts w:cstheme="minorHAnsi"/>
        </w:rPr>
        <w:t xml:space="preserve"> W ramach kontroli, Zamawiający ma prawo wskazać sposoby i terminy usunięcia stwierdzonych wad, usterek lub zaniedbań. Usterki i braki Wykonawca robót zobowiązuje się usunąć na własny koszt. </w:t>
      </w:r>
    </w:p>
    <w:p w14:paraId="3C008B2B" w14:textId="68AF526B" w:rsidR="00AD1F42" w:rsidRPr="00F90B34" w:rsidRDefault="00AD1F42" w:rsidP="00307264">
      <w:pPr>
        <w:numPr>
          <w:ilvl w:val="0"/>
          <w:numId w:val="83"/>
        </w:numPr>
        <w:tabs>
          <w:tab w:val="left" w:pos="284"/>
        </w:tabs>
        <w:suppressAutoHyphens/>
        <w:overflowPunct w:val="0"/>
        <w:autoSpaceDE w:val="0"/>
        <w:spacing w:after="0" w:line="312" w:lineRule="auto"/>
        <w:ind w:left="284" w:hanging="224"/>
        <w:jc w:val="both"/>
        <w:textAlignment w:val="baseline"/>
        <w:rPr>
          <w:rFonts w:cstheme="minorHAnsi"/>
        </w:rPr>
      </w:pPr>
      <w:r w:rsidRPr="00F90B34">
        <w:rPr>
          <w:rFonts w:eastAsia="Times New Roman" w:cstheme="minorHAnsi"/>
          <w:lang w:eastAsia="ar-SA"/>
        </w:rPr>
        <w:t xml:space="preserve">Odbiór poszczególnych części Dokumentacji Projektowej (w tym w odpowiedniej części - wraz </w:t>
      </w:r>
      <w:r w:rsidRPr="00F90B34">
        <w:rPr>
          <w:rFonts w:eastAsia="Times New Roman" w:cstheme="minorHAnsi"/>
          <w:lang w:eastAsia="ar-SA"/>
        </w:rPr>
        <w:br/>
        <w:t xml:space="preserve">z kopią złożonego wniosku o wydanie decyzji - pozwolenia na budowę) nastąpi każdorazowo </w:t>
      </w:r>
      <w:r w:rsidRPr="00F90B34">
        <w:rPr>
          <w:rFonts w:eastAsia="Times New Roman" w:cstheme="minorHAnsi"/>
          <w:lang w:eastAsia="ar-SA"/>
        </w:rPr>
        <w:br/>
        <w:t>w siedzibie Zamawiającego, w uzgodnionym przez Strony terminie i zostanie</w:t>
      </w:r>
      <w:r w:rsidRPr="00F90B34">
        <w:rPr>
          <w:rFonts w:eastAsia="Times New Roman" w:cstheme="minorHAnsi"/>
          <w:color w:val="000000"/>
          <w:lang w:eastAsia="ar-SA"/>
        </w:rPr>
        <w:t xml:space="preserve"> dokonany przez podpisanie przez Zamawiającego i Wykonawcę protokołu przekazania i odbioru. Konsultowanie zmian projektowych lub zatwierdzanie projektów zamiennych i ich przekazywanie może odbywać się w drodze korespondencji mailowej. </w:t>
      </w:r>
      <w:r w:rsidRPr="00F90B34">
        <w:rPr>
          <w:rFonts w:eastAsia="Times New Roman" w:cstheme="minorHAnsi"/>
          <w:lang w:eastAsia="ar-SA"/>
        </w:rPr>
        <w:t>O gotowości do przekazania danej części Dokumentacji Projektowej Wykonawca będzie każdorazowo informował Zamawiającego z 7 dniowym wyprzedzeniem na piśmie lub mailowo. W przypadku stwierdzenia w dacie odbioru niekompletności lub wadliwości projektów, Zamawiający może odmówić ich przyjęcia, a Wykonawc</w:t>
      </w:r>
      <w:r w:rsidR="00C22511" w:rsidRPr="00F90B34">
        <w:rPr>
          <w:rFonts w:eastAsia="Times New Roman" w:cstheme="minorHAnsi"/>
          <w:lang w:eastAsia="ar-SA"/>
        </w:rPr>
        <w:t>a</w:t>
      </w:r>
      <w:r w:rsidRPr="00F90B34">
        <w:rPr>
          <w:rFonts w:eastAsia="Times New Roman" w:cstheme="minorHAnsi"/>
          <w:lang w:eastAsia="ar-SA"/>
        </w:rPr>
        <w:t xml:space="preserve"> obowiązany jest do uzupełnienia projektów lub usunięcia wad niezwłocznie, nie później niż w terminie 7 dni oraz do ponownego przystąpienia do procedury odbioru.</w:t>
      </w:r>
    </w:p>
    <w:p w14:paraId="7BE7D266" w14:textId="72586212" w:rsidR="00AD1F42" w:rsidRPr="00F90B34" w:rsidRDefault="00633312" w:rsidP="00307264">
      <w:pPr>
        <w:numPr>
          <w:ilvl w:val="0"/>
          <w:numId w:val="83"/>
        </w:numPr>
        <w:tabs>
          <w:tab w:val="left" w:pos="284"/>
        </w:tabs>
        <w:suppressAutoHyphens/>
        <w:overflowPunct w:val="0"/>
        <w:autoSpaceDE w:val="0"/>
        <w:spacing w:after="0" w:line="312" w:lineRule="auto"/>
        <w:ind w:left="284" w:hanging="224"/>
        <w:jc w:val="both"/>
        <w:textAlignment w:val="baseline"/>
        <w:rPr>
          <w:rFonts w:cstheme="minorHAnsi"/>
        </w:rPr>
      </w:pPr>
      <w:r w:rsidRPr="00F90B34">
        <w:rPr>
          <w:rFonts w:cstheme="minorHAnsi"/>
        </w:rPr>
        <w:lastRenderedPageBreak/>
        <w:t xml:space="preserve">Przed złożeniem wniosku o pozwolenie na budowę Wykonawca przedstawi jego projekt do akceptacji Zamawiającego. </w:t>
      </w:r>
      <w:r w:rsidR="00AD1F42" w:rsidRPr="00F90B34">
        <w:rPr>
          <w:rFonts w:cstheme="minorHAnsi"/>
        </w:rPr>
        <w:t>Po uzyskaniu pozwolenia na budowę Wykonawca przekaże je niezwłocznie Zamawiającemu, nie później niż w terminie 5 dni od dnia jego uzyskania.</w:t>
      </w:r>
    </w:p>
    <w:p w14:paraId="077F94D6" w14:textId="77777777" w:rsidR="00AD1F42" w:rsidRPr="00F90B34" w:rsidRDefault="00AD1F42" w:rsidP="00307264">
      <w:pPr>
        <w:numPr>
          <w:ilvl w:val="0"/>
          <w:numId w:val="83"/>
        </w:numPr>
        <w:tabs>
          <w:tab w:val="left" w:pos="284"/>
        </w:tabs>
        <w:suppressAutoHyphens/>
        <w:overflowPunct w:val="0"/>
        <w:autoSpaceDE w:val="0"/>
        <w:spacing w:after="0" w:line="312" w:lineRule="auto"/>
        <w:ind w:left="284" w:hanging="224"/>
        <w:jc w:val="both"/>
        <w:textAlignment w:val="baseline"/>
        <w:rPr>
          <w:rFonts w:cstheme="minorHAnsi"/>
        </w:rPr>
      </w:pPr>
      <w:r w:rsidRPr="00F90B34">
        <w:rPr>
          <w:rFonts w:cstheme="minorHAnsi"/>
        </w:rPr>
        <w:t xml:space="preserve">Odbioru robót zanikających i ulegających zakryciu dokonuje Nadzór Inwestorski, w terminie nie dłuższym niż 3 dni robocze od daty zgłoszenia, na wniosek Wykonawcy w postaci wpisu </w:t>
      </w:r>
      <w:r w:rsidRPr="00F90B34">
        <w:rPr>
          <w:rFonts w:cstheme="minorHAnsi"/>
        </w:rPr>
        <w:br/>
        <w:t xml:space="preserve">w dzienniku budowy z jednoczesnym powiadomieniem pisemnym i przez e-mail złożonym Koordynatorowi czynności Nadzoru Inwestorskiego. </w:t>
      </w:r>
    </w:p>
    <w:p w14:paraId="447D79EF" w14:textId="2AF02161" w:rsidR="00AD1F42" w:rsidRPr="00F90B34" w:rsidRDefault="00AD1F42" w:rsidP="00307264">
      <w:pPr>
        <w:numPr>
          <w:ilvl w:val="0"/>
          <w:numId w:val="83"/>
        </w:numPr>
        <w:tabs>
          <w:tab w:val="left" w:pos="284"/>
        </w:tabs>
        <w:suppressAutoHyphens/>
        <w:overflowPunct w:val="0"/>
        <w:autoSpaceDE w:val="0"/>
        <w:spacing w:after="0" w:line="312" w:lineRule="auto"/>
        <w:ind w:left="284" w:hanging="224"/>
        <w:jc w:val="both"/>
        <w:textAlignment w:val="baseline"/>
        <w:rPr>
          <w:rFonts w:cstheme="minorHAnsi"/>
        </w:rPr>
      </w:pPr>
      <w:r w:rsidRPr="00F90B34">
        <w:rPr>
          <w:rFonts w:cstheme="minorHAnsi"/>
        </w:rPr>
        <w:t xml:space="preserve">Jeżeli Wykonawca nie powiadomi Zamawiającego o wykonaniu elementów robót wymagających kontroli przed zakryciem, to na żądanie Zamawiającego zobowiązany będzie odkryć uprzednio zakryte elementy roboty dla umożliwienia ich zbadania przez Zamawiającego. Koszt odkrycia </w:t>
      </w:r>
      <w:r w:rsidRPr="00F90B34">
        <w:rPr>
          <w:rFonts w:cstheme="minorHAnsi"/>
        </w:rPr>
        <w:br/>
        <w:t>i przywrócenia poprzedniego stan</w:t>
      </w:r>
      <w:r w:rsidR="00C22511" w:rsidRPr="00F90B34">
        <w:rPr>
          <w:rFonts w:cstheme="minorHAnsi"/>
        </w:rPr>
        <w:t>u</w:t>
      </w:r>
      <w:r w:rsidRPr="00F90B34">
        <w:rPr>
          <w:rFonts w:cstheme="minorHAnsi"/>
        </w:rPr>
        <w:t xml:space="preserve"> robót pokryje Wykonawca. Wykonawca zobowiązuje się do wykonywania dokumentacji fotograficznej (format .jpg) lub wideo (format .</w:t>
      </w:r>
      <w:proofErr w:type="spellStart"/>
      <w:r w:rsidRPr="00F90B34">
        <w:rPr>
          <w:rFonts w:cstheme="minorHAnsi"/>
        </w:rPr>
        <w:t>avi</w:t>
      </w:r>
      <w:proofErr w:type="spellEnd"/>
      <w:r w:rsidRPr="00F90B34">
        <w:rPr>
          <w:rFonts w:cstheme="minorHAnsi"/>
        </w:rPr>
        <w:t>) robót ulegających zakryciu oraz robót zanikających.</w:t>
      </w:r>
    </w:p>
    <w:p w14:paraId="6AD11DB7" w14:textId="71B79DB2" w:rsidR="00633312" w:rsidRPr="00F90B34" w:rsidRDefault="00633312" w:rsidP="00307264">
      <w:pPr>
        <w:numPr>
          <w:ilvl w:val="0"/>
          <w:numId w:val="83"/>
        </w:numPr>
        <w:tabs>
          <w:tab w:val="left" w:pos="284"/>
        </w:tabs>
        <w:suppressAutoHyphens/>
        <w:overflowPunct w:val="0"/>
        <w:autoSpaceDE w:val="0"/>
        <w:spacing w:after="0" w:line="312" w:lineRule="auto"/>
        <w:ind w:left="284" w:hanging="224"/>
        <w:jc w:val="both"/>
        <w:textAlignment w:val="baseline"/>
        <w:rPr>
          <w:rFonts w:cstheme="minorHAnsi"/>
        </w:rPr>
      </w:pPr>
      <w:r w:rsidRPr="00F90B34">
        <w:rPr>
          <w:rFonts w:cstheme="minorHAnsi"/>
        </w:rPr>
        <w:t>Wykonawca zobowiązany jest zgłaszać Zamawiającemu wykonane dostawy i prace do odbioru.</w:t>
      </w:r>
      <w:r w:rsidR="00AE1A30" w:rsidRPr="00F90B34">
        <w:rPr>
          <w:rFonts w:cstheme="minorHAnsi"/>
        </w:rPr>
        <w:t xml:space="preserve"> </w:t>
      </w:r>
      <w:r w:rsidRPr="00F90B34">
        <w:rPr>
          <w:rFonts w:cstheme="minorHAnsi"/>
        </w:rPr>
        <w:t>Z</w:t>
      </w:r>
      <w:r w:rsidR="00AE1A30" w:rsidRPr="00F90B34">
        <w:rPr>
          <w:rFonts w:cstheme="minorHAnsi"/>
        </w:rPr>
        <w:t> </w:t>
      </w:r>
      <w:r w:rsidRPr="00F90B34">
        <w:rPr>
          <w:rFonts w:cstheme="minorHAnsi"/>
        </w:rPr>
        <w:t xml:space="preserve">dostawy </w:t>
      </w:r>
      <w:r w:rsidR="00937176" w:rsidRPr="00F90B34">
        <w:rPr>
          <w:rFonts w:cstheme="minorHAnsi"/>
        </w:rPr>
        <w:t>maszyn</w:t>
      </w:r>
      <w:r w:rsidR="00877066" w:rsidRPr="00F90B34">
        <w:rPr>
          <w:rFonts w:cstheme="minorHAnsi"/>
        </w:rPr>
        <w:t xml:space="preserve"> i</w:t>
      </w:r>
      <w:r w:rsidR="00937176" w:rsidRPr="00F90B34">
        <w:rPr>
          <w:rFonts w:cstheme="minorHAnsi"/>
        </w:rPr>
        <w:t xml:space="preserve"> </w:t>
      </w:r>
      <w:r w:rsidRPr="00F90B34">
        <w:rPr>
          <w:rFonts w:cstheme="minorHAnsi"/>
        </w:rPr>
        <w:t>urządzeń objętych zamówieniem strony przed rozpoczęciem montażu sporządzą protokół odbioru dostaw, stanowiący potwierdzenie ilościowe wykonania umowy w tym zakresie. Powyższy odbiór nie stanowi odbioru jakościowego, który nastąpi po zakończeniu montażu i rozruchu</w:t>
      </w:r>
      <w:r w:rsidR="00937176" w:rsidRPr="00F90B34">
        <w:rPr>
          <w:rFonts w:cstheme="minorHAnsi"/>
        </w:rPr>
        <w:t xml:space="preserve"> – w trakcie odbioru końcowego</w:t>
      </w:r>
      <w:r w:rsidRPr="00F90B34">
        <w:rPr>
          <w:rFonts w:cstheme="minorHAnsi"/>
        </w:rPr>
        <w:t>.</w:t>
      </w:r>
    </w:p>
    <w:p w14:paraId="1CBB9567" w14:textId="0EAD274B" w:rsidR="00AD1F42" w:rsidRPr="00F90B34" w:rsidRDefault="00AD1F42" w:rsidP="00307264">
      <w:pPr>
        <w:numPr>
          <w:ilvl w:val="0"/>
          <w:numId w:val="83"/>
        </w:numPr>
        <w:tabs>
          <w:tab w:val="left" w:pos="284"/>
        </w:tabs>
        <w:suppressAutoHyphens/>
        <w:overflowPunct w:val="0"/>
        <w:autoSpaceDE w:val="0"/>
        <w:spacing w:after="0" w:line="312" w:lineRule="auto"/>
        <w:ind w:left="284" w:hanging="224"/>
        <w:jc w:val="both"/>
        <w:textAlignment w:val="baseline"/>
        <w:rPr>
          <w:rFonts w:cstheme="minorHAnsi"/>
        </w:rPr>
      </w:pPr>
      <w:r w:rsidRPr="00F90B34">
        <w:rPr>
          <w:rFonts w:cstheme="minorHAnsi"/>
        </w:rPr>
        <w:t xml:space="preserve">Odbiór częściowy wykonanych robót następuje na podstawie sporządzonego przez Wykonawcę </w:t>
      </w:r>
      <w:r w:rsidRPr="00F90B34">
        <w:rPr>
          <w:rFonts w:cstheme="minorHAnsi"/>
        </w:rPr>
        <w:br/>
        <w:t>i Nadzór Inwestorski „Protokołu Odbioru Częściowego”.</w:t>
      </w:r>
      <w:r w:rsidR="00937176" w:rsidRPr="00F90B34">
        <w:rPr>
          <w:rFonts w:cstheme="minorHAnsi"/>
        </w:rPr>
        <w:t xml:space="preserve"> Wszelkie wady, usterki i braki stwierdzone podczas odbiorów częściowych będą usuwane w terminie uzgodnionym przez Strony podczas danego odbioru. Do czasu ich usunięcia dany element umowy uważa się za nieodebrany i nie może on być przyjęty do rozliczenia. </w:t>
      </w:r>
    </w:p>
    <w:p w14:paraId="635F4025" w14:textId="77777777" w:rsidR="00AD1F42" w:rsidRPr="00F90B34" w:rsidRDefault="00AD1F42" w:rsidP="00307264">
      <w:pPr>
        <w:numPr>
          <w:ilvl w:val="0"/>
          <w:numId w:val="83"/>
        </w:numPr>
        <w:tabs>
          <w:tab w:val="left" w:pos="284"/>
        </w:tabs>
        <w:suppressAutoHyphens/>
        <w:overflowPunct w:val="0"/>
        <w:autoSpaceDE w:val="0"/>
        <w:spacing w:after="0" w:line="312" w:lineRule="auto"/>
        <w:ind w:left="284" w:hanging="224"/>
        <w:jc w:val="both"/>
        <w:textAlignment w:val="baseline"/>
        <w:rPr>
          <w:rFonts w:cstheme="minorHAnsi"/>
        </w:rPr>
      </w:pPr>
      <w:r w:rsidRPr="00F90B34">
        <w:rPr>
          <w:rFonts w:cstheme="minorHAnsi"/>
        </w:rPr>
        <w:t>Dokonanie odbioru częściowego robót w trakcie realizacji inwestycji nie stanowi przejęcia przez Zamawiającego od Wykonawcy robót będących przedmiotem tego odbioru, a jedynie potwierdzenie wykonania danego elementu umożliwiającego kontynuację robót.</w:t>
      </w:r>
    </w:p>
    <w:p w14:paraId="2B2D54B9" w14:textId="77777777" w:rsidR="00913FD3" w:rsidRPr="00F90B34" w:rsidRDefault="007220F9" w:rsidP="00307264">
      <w:pPr>
        <w:numPr>
          <w:ilvl w:val="0"/>
          <w:numId w:val="83"/>
        </w:numPr>
        <w:tabs>
          <w:tab w:val="clear" w:pos="420"/>
        </w:tabs>
        <w:suppressAutoHyphens/>
        <w:overflowPunct w:val="0"/>
        <w:autoSpaceDE w:val="0"/>
        <w:spacing w:after="0" w:line="312" w:lineRule="auto"/>
        <w:ind w:left="284" w:hanging="284"/>
        <w:jc w:val="both"/>
        <w:textAlignment w:val="baseline"/>
        <w:rPr>
          <w:rFonts w:cstheme="minorHAnsi"/>
        </w:rPr>
      </w:pPr>
      <w:r w:rsidRPr="00F90B34">
        <w:rPr>
          <w:rFonts w:cstheme="minorHAnsi"/>
        </w:rPr>
        <w:t xml:space="preserve">Wykonawca przeprowadzi wymagane rozruchy oraz szkolenia i próby eksploatacyjne zgodnie </w:t>
      </w:r>
      <w:r w:rsidRPr="00F90B34">
        <w:rPr>
          <w:rFonts w:cstheme="minorHAnsi"/>
        </w:rPr>
        <w:br/>
        <w:t xml:space="preserve">z wymaganiami określonymi w Umowie oraz załącznikach do niej, w tym SWZ i </w:t>
      </w:r>
      <w:r w:rsidR="00C22511" w:rsidRPr="00F90B34">
        <w:rPr>
          <w:rFonts w:cstheme="minorHAnsi"/>
        </w:rPr>
        <w:t>PFU</w:t>
      </w:r>
      <w:r w:rsidRPr="00F90B34">
        <w:rPr>
          <w:rFonts w:cstheme="minorHAnsi"/>
        </w:rPr>
        <w:t>.</w:t>
      </w:r>
    </w:p>
    <w:p w14:paraId="1780EC2D" w14:textId="77777777" w:rsidR="00913FD3" w:rsidRPr="00F90B34" w:rsidRDefault="00AE1A30" w:rsidP="00307264">
      <w:pPr>
        <w:numPr>
          <w:ilvl w:val="0"/>
          <w:numId w:val="83"/>
        </w:numPr>
        <w:tabs>
          <w:tab w:val="clear" w:pos="420"/>
        </w:tabs>
        <w:suppressAutoHyphens/>
        <w:overflowPunct w:val="0"/>
        <w:autoSpaceDE w:val="0"/>
        <w:spacing w:after="0" w:line="312" w:lineRule="auto"/>
        <w:ind w:left="284" w:hanging="284"/>
        <w:jc w:val="both"/>
        <w:textAlignment w:val="baseline"/>
        <w:rPr>
          <w:rFonts w:cstheme="minorHAnsi"/>
        </w:rPr>
      </w:pPr>
      <w:r w:rsidRPr="00F90B34">
        <w:rPr>
          <w:rFonts w:cstheme="minorHAnsi"/>
        </w:rPr>
        <w:t>Z</w:t>
      </w:r>
      <w:r w:rsidR="003863CA" w:rsidRPr="00F90B34">
        <w:rPr>
          <w:rFonts w:cstheme="minorHAnsi"/>
        </w:rPr>
        <w:t>akończeni</w:t>
      </w:r>
      <w:r w:rsidRPr="00F90B34">
        <w:rPr>
          <w:rFonts w:cstheme="minorHAnsi"/>
        </w:rPr>
        <w:t>e</w:t>
      </w:r>
      <w:r w:rsidR="003863CA" w:rsidRPr="00F90B34">
        <w:rPr>
          <w:rFonts w:cstheme="minorHAnsi"/>
        </w:rPr>
        <w:t xml:space="preserve"> wszystkich rozruchów </w:t>
      </w:r>
      <w:r w:rsidRPr="00F90B34">
        <w:rPr>
          <w:rFonts w:cstheme="minorHAnsi"/>
        </w:rPr>
        <w:t xml:space="preserve">stanowi warunek </w:t>
      </w:r>
      <w:r w:rsidR="003863CA" w:rsidRPr="00F90B34">
        <w:rPr>
          <w:rFonts w:cstheme="minorHAnsi"/>
        </w:rPr>
        <w:t>przystąpi</w:t>
      </w:r>
      <w:r w:rsidRPr="00F90B34">
        <w:rPr>
          <w:rFonts w:cstheme="minorHAnsi"/>
        </w:rPr>
        <w:t>enia</w:t>
      </w:r>
      <w:r w:rsidR="003863CA" w:rsidRPr="00F90B34">
        <w:rPr>
          <w:rFonts w:cstheme="minorHAnsi"/>
        </w:rPr>
        <w:t xml:space="preserve"> do sporządzenia Protokołu Odbioru Końcowego. </w:t>
      </w:r>
    </w:p>
    <w:p w14:paraId="60B07F24" w14:textId="77777777" w:rsidR="00913FD3" w:rsidRPr="00F90B34" w:rsidRDefault="00AD1F42" w:rsidP="00307264">
      <w:pPr>
        <w:numPr>
          <w:ilvl w:val="0"/>
          <w:numId w:val="83"/>
        </w:numPr>
        <w:tabs>
          <w:tab w:val="clear" w:pos="420"/>
        </w:tabs>
        <w:suppressAutoHyphens/>
        <w:overflowPunct w:val="0"/>
        <w:autoSpaceDE w:val="0"/>
        <w:spacing w:after="0" w:line="312" w:lineRule="auto"/>
        <w:ind w:left="284" w:hanging="284"/>
        <w:jc w:val="both"/>
        <w:textAlignment w:val="baseline"/>
        <w:rPr>
          <w:rFonts w:cstheme="minorHAnsi"/>
        </w:rPr>
      </w:pPr>
      <w:r w:rsidRPr="00F90B34">
        <w:rPr>
          <w:rFonts w:cstheme="minorHAnsi"/>
        </w:rPr>
        <w:t xml:space="preserve">Wykonawca </w:t>
      </w:r>
      <w:r w:rsidR="002356E8" w:rsidRPr="00F90B34">
        <w:rPr>
          <w:rFonts w:cstheme="minorHAnsi"/>
        </w:rPr>
        <w:t>na piśmie</w:t>
      </w:r>
      <w:r w:rsidRPr="00F90B34">
        <w:rPr>
          <w:rFonts w:cstheme="minorHAnsi"/>
        </w:rPr>
        <w:t xml:space="preserve"> dokona zgłoszenia do Zamawiającego o gotowości do odbioru końcowego, dołączając niezbędne dokumenty (w tym dokumentację powykonawczą, atesty, certyfikaty, aprobaty techniczne, instrukcje itd. oraz decyzję o pozwoleniu na użytkowanie) w dwóch egzemplarzach papierowych i jednym elektronicznym, jednak w ilości egzemplarzy nie mniejszej niż wymagana do wykonania obowiązków przewidzianych przepisani prawa. Warunkiem przystąpienia do odbioru końcowego jest potwierdzenie przez Zamawiającego uzyskani</w:t>
      </w:r>
      <w:r w:rsidR="00AE1A30" w:rsidRPr="00F90B34">
        <w:rPr>
          <w:rFonts w:cstheme="minorHAnsi"/>
        </w:rPr>
        <w:t>a</w:t>
      </w:r>
      <w:r w:rsidRPr="00F90B34">
        <w:rPr>
          <w:rFonts w:cstheme="minorHAnsi"/>
        </w:rPr>
        <w:t xml:space="preserve"> decyzji dopuszczającej do użytkowania powstałe w wyniku prac obiekty budowlane. Kierownik Budowy Wykonawcy </w:t>
      </w:r>
      <w:r w:rsidRPr="00F90B34">
        <w:rPr>
          <w:rFonts w:cstheme="minorHAnsi"/>
        </w:rPr>
        <w:lastRenderedPageBreak/>
        <w:t xml:space="preserve">dokona dodatkowo wpisu do dziennika budowy o osiąganiu gotowości do odbioru końcowego Przedmiotu Umowy. Zamawiający w ciągu dalszych 3 dni roboczych wyznaczy termin odbioru końcowego. Rozpoczęcie czynności odbiorowych powinno nastąpić najpóźniej w terminie 7 dni roboczych od daty zawiadomienia o osiągnięciu gotowości do odbioru. </w:t>
      </w:r>
    </w:p>
    <w:p w14:paraId="227AFBF6" w14:textId="79DE830F" w:rsidR="00913FD3" w:rsidRPr="00F90B34" w:rsidRDefault="00AD1F42" w:rsidP="00307264">
      <w:pPr>
        <w:numPr>
          <w:ilvl w:val="0"/>
          <w:numId w:val="83"/>
        </w:numPr>
        <w:tabs>
          <w:tab w:val="clear" w:pos="420"/>
        </w:tabs>
        <w:suppressAutoHyphens/>
        <w:overflowPunct w:val="0"/>
        <w:autoSpaceDE w:val="0"/>
        <w:spacing w:after="0" w:line="312" w:lineRule="auto"/>
        <w:ind w:left="284" w:hanging="284"/>
        <w:jc w:val="both"/>
        <w:textAlignment w:val="baseline"/>
        <w:rPr>
          <w:rFonts w:cstheme="minorHAnsi"/>
        </w:rPr>
      </w:pPr>
      <w:r w:rsidRPr="00F90B34">
        <w:rPr>
          <w:rFonts w:cstheme="minorHAnsi"/>
        </w:rPr>
        <w:t>Z odbioru sporządzony będzie protokół odbioru końcowego, który zawiera decyzję Zamawiającego co do przyjęcia, przyjęcia warunkowego lub odmowy przyjęcia Przedmiotu Umowy oraz podpisy osób uczestniczących w odbiorze. Wykonawca przeprowadzi rozruch techniczny zainstalowanych przez siebie</w:t>
      </w:r>
      <w:r w:rsidR="00877066" w:rsidRPr="00F90B34">
        <w:rPr>
          <w:rFonts w:cstheme="minorHAnsi"/>
        </w:rPr>
        <w:t xml:space="preserve"> maszyn,</w:t>
      </w:r>
      <w:r w:rsidRPr="00F90B34">
        <w:rPr>
          <w:rFonts w:cstheme="minorHAnsi"/>
        </w:rPr>
        <w:t xml:space="preserve"> urządzeń i instalacji </w:t>
      </w:r>
      <w:r w:rsidRPr="00F90B34">
        <w:rPr>
          <w:rFonts w:cstheme="minorHAnsi"/>
          <w:i/>
        </w:rPr>
        <w:t>(w terminie uzgodnionym z Zamawiającym)</w:t>
      </w:r>
      <w:r w:rsidRPr="00F90B34">
        <w:rPr>
          <w:rFonts w:cstheme="minorHAnsi"/>
        </w:rPr>
        <w:t xml:space="preserve"> wraz </w:t>
      </w:r>
      <w:r w:rsidR="00FE2CDB" w:rsidRPr="00F90B34">
        <w:rPr>
          <w:rFonts w:cstheme="minorHAnsi"/>
        </w:rPr>
        <w:br/>
      </w:r>
      <w:r w:rsidRPr="00F90B34">
        <w:rPr>
          <w:rFonts w:cstheme="minorHAnsi"/>
        </w:rPr>
        <w:t>z przeszkoleniem wskazanych przez Zamawiającego pracowników, wyznaczonych do obsługi wbudowanych instalacji</w:t>
      </w:r>
      <w:r w:rsidR="00877066" w:rsidRPr="00F90B34">
        <w:rPr>
          <w:rFonts w:cstheme="minorHAnsi"/>
        </w:rPr>
        <w:t>, maszyn</w:t>
      </w:r>
      <w:r w:rsidRPr="00F90B34">
        <w:rPr>
          <w:rFonts w:cstheme="minorHAnsi"/>
        </w:rPr>
        <w:t xml:space="preserve"> i</w:t>
      </w:r>
      <w:r w:rsidR="00937176" w:rsidRPr="00F90B34">
        <w:rPr>
          <w:rFonts w:cstheme="minorHAnsi"/>
        </w:rPr>
        <w:t> </w:t>
      </w:r>
      <w:r w:rsidRPr="00F90B34">
        <w:rPr>
          <w:rFonts w:cstheme="minorHAnsi"/>
        </w:rPr>
        <w:t>urządzeń.</w:t>
      </w:r>
    </w:p>
    <w:p w14:paraId="5C209BF7" w14:textId="77777777" w:rsidR="00913FD3" w:rsidRPr="00F90B34" w:rsidRDefault="00AD1F42" w:rsidP="00307264">
      <w:pPr>
        <w:numPr>
          <w:ilvl w:val="0"/>
          <w:numId w:val="83"/>
        </w:numPr>
        <w:tabs>
          <w:tab w:val="clear" w:pos="420"/>
        </w:tabs>
        <w:suppressAutoHyphens/>
        <w:overflowPunct w:val="0"/>
        <w:autoSpaceDE w:val="0"/>
        <w:spacing w:after="0" w:line="312" w:lineRule="auto"/>
        <w:ind w:left="284" w:hanging="284"/>
        <w:jc w:val="both"/>
        <w:textAlignment w:val="baseline"/>
        <w:rPr>
          <w:rFonts w:cstheme="minorHAnsi"/>
        </w:rPr>
      </w:pPr>
      <w:r w:rsidRPr="00F90B34">
        <w:rPr>
          <w:rFonts w:cstheme="minorHAnsi"/>
        </w:rPr>
        <w:t xml:space="preserve">W przypadku odmowy przyjęcia Przedmiotu Umowy przez Zamawiającego na skutek stwierdzenia występowania istotnych wad uniemożliwiających </w:t>
      </w:r>
      <w:bookmarkStart w:id="10" w:name="_Hlk86309254"/>
      <w:r w:rsidRPr="00F90B34">
        <w:rPr>
          <w:rFonts w:cstheme="minorHAnsi"/>
        </w:rPr>
        <w:t xml:space="preserve">dalszą </w:t>
      </w:r>
      <w:r w:rsidRPr="00F90B34">
        <w:rPr>
          <w:rFonts w:eastAsia="Times New Roman"/>
          <w:noProof/>
          <w:lang w:eastAsia="pl-PL"/>
        </w:rPr>
        <w:drawing>
          <wp:inline distT="0" distB="0" distL="0" distR="0" wp14:anchorId="0F781E55" wp14:editId="0E632D42">
            <wp:extent cx="9525" cy="9525"/>
            <wp:effectExtent l="0" t="0" r="0" b="0"/>
            <wp:docPr id="58143094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90B34">
        <w:rPr>
          <w:rFonts w:cstheme="minorHAnsi"/>
        </w:rPr>
        <w:t>jego budowę lub użytkowanie zgodnie z</w:t>
      </w:r>
      <w:r w:rsidR="00937176" w:rsidRPr="00F90B34">
        <w:rPr>
          <w:rFonts w:cstheme="minorHAnsi"/>
        </w:rPr>
        <w:t> </w:t>
      </w:r>
      <w:r w:rsidRPr="00F90B34">
        <w:rPr>
          <w:rFonts w:cstheme="minorHAnsi"/>
        </w:rPr>
        <w:t xml:space="preserve">przeznaczeniem </w:t>
      </w:r>
      <w:bookmarkEnd w:id="10"/>
      <w:r w:rsidRPr="00F90B34">
        <w:rPr>
          <w:rFonts w:cstheme="minorHAnsi"/>
        </w:rPr>
        <w:t xml:space="preserve">lub wykonania Przedmiotu odbioru niezgodnie z projektem, sztuką budowlaną lub normami, zostanie określony w Protokole powód nie odebrania robót i </w:t>
      </w:r>
      <w:r w:rsidRPr="00F90B34">
        <w:rPr>
          <w:rFonts w:eastAsia="Times New Roman"/>
          <w:noProof/>
          <w:lang w:eastAsia="pl-PL"/>
        </w:rPr>
        <w:drawing>
          <wp:inline distT="0" distB="0" distL="0" distR="0" wp14:anchorId="0E3067BE" wp14:editId="06E43F57">
            <wp:extent cx="9525" cy="9525"/>
            <wp:effectExtent l="0" t="0" r="0" b="0"/>
            <wp:docPr id="119648908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90B34">
        <w:rPr>
          <w:rFonts w:cstheme="minorHAnsi"/>
        </w:rPr>
        <w:t>wyznaczony przez Zamawiającego termin na usunięcie usterek, wad i niezgodności. Po zakończeniu tych prac Wykonawca zgłosi Przedmiot Umowy ponownie do odbioru w trybie przewidzianym w niniejszym paragrafie</w:t>
      </w:r>
      <w:r w:rsidR="00AE1A30" w:rsidRPr="00F90B34">
        <w:rPr>
          <w:rFonts w:cstheme="minorHAnsi"/>
        </w:rPr>
        <w:t>.</w:t>
      </w:r>
      <w:r w:rsidR="00AE1A30" w:rsidRPr="00F90B34">
        <w:rPr>
          <w:rFonts w:cstheme="minorHAnsi"/>
          <w:iCs/>
        </w:rPr>
        <w:t xml:space="preserve"> Za wadę istotną uzasadniającą odmowę odbioru uznaje się również wystąpienie wad lub niezgodności, które jako pojedyncze wady lub niezgodności nie stanowią wad istotnych, ale ich suma uniemożliwia lub poważnie utrudnia dalszą</w:t>
      </w:r>
      <w:r w:rsidR="00AE1A30" w:rsidRPr="00F90B34">
        <w:rPr>
          <w:rFonts w:eastAsia="Times New Roman"/>
          <w:iCs/>
          <w:noProof/>
          <w:lang w:eastAsia="pl-PL"/>
        </w:rPr>
        <w:drawing>
          <wp:inline distT="0" distB="0" distL="0" distR="0" wp14:anchorId="0512B85C" wp14:editId="5CBC5A29">
            <wp:extent cx="7620" cy="7620"/>
            <wp:effectExtent l="0" t="0" r="0" b="0"/>
            <wp:docPr id="39728358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AE1A30" w:rsidRPr="00F90B34">
        <w:rPr>
          <w:rFonts w:cstheme="minorHAnsi"/>
          <w:iCs/>
        </w:rPr>
        <w:t xml:space="preserve"> budowę lub użytkowanie Przedmiotu Umowy zgodnie z przeznaczeniem</w:t>
      </w:r>
      <w:r w:rsidR="00E970F0" w:rsidRPr="00F90B34">
        <w:rPr>
          <w:rFonts w:cstheme="minorHAnsi"/>
          <w:iCs/>
        </w:rPr>
        <w:t>.</w:t>
      </w:r>
    </w:p>
    <w:p w14:paraId="4A46ED0A" w14:textId="77777777" w:rsidR="00913FD3" w:rsidRPr="00F90B34" w:rsidRDefault="00AD1F42" w:rsidP="00307264">
      <w:pPr>
        <w:numPr>
          <w:ilvl w:val="0"/>
          <w:numId w:val="83"/>
        </w:numPr>
        <w:tabs>
          <w:tab w:val="clear" w:pos="420"/>
        </w:tabs>
        <w:suppressAutoHyphens/>
        <w:overflowPunct w:val="0"/>
        <w:autoSpaceDE w:val="0"/>
        <w:spacing w:after="0" w:line="312" w:lineRule="auto"/>
        <w:ind w:left="284" w:hanging="284"/>
        <w:jc w:val="both"/>
        <w:textAlignment w:val="baseline"/>
        <w:rPr>
          <w:rFonts w:cstheme="minorHAnsi"/>
        </w:rPr>
      </w:pPr>
      <w:r w:rsidRPr="00F90B34">
        <w:rPr>
          <w:rFonts w:cstheme="minorHAnsi"/>
        </w:rPr>
        <w:t>W przypadku stwierdzenia w trakcie odbioru wad nie nadających się do usunięcia a obniżających wartość użytkową Przedmiotu Umowy Zamawiający może obniżyć wynagrodzenie Wykonawcy za wykonanie Przedmiotu Umowy i dokonać jego odbioru na uzgodnionych przez obie Strony warunkach</w:t>
      </w:r>
      <w:r w:rsidR="00913FD3" w:rsidRPr="00F90B34">
        <w:rPr>
          <w:rFonts w:cstheme="minorHAnsi"/>
        </w:rPr>
        <w:t>.</w:t>
      </w:r>
    </w:p>
    <w:p w14:paraId="524F8A6E" w14:textId="77777777" w:rsidR="00913FD3" w:rsidRPr="00F90B34" w:rsidRDefault="00AD1F42" w:rsidP="00307264">
      <w:pPr>
        <w:numPr>
          <w:ilvl w:val="0"/>
          <w:numId w:val="83"/>
        </w:numPr>
        <w:tabs>
          <w:tab w:val="clear" w:pos="420"/>
        </w:tabs>
        <w:suppressAutoHyphens/>
        <w:overflowPunct w:val="0"/>
        <w:autoSpaceDE w:val="0"/>
        <w:spacing w:after="0" w:line="312" w:lineRule="auto"/>
        <w:ind w:left="284" w:hanging="284"/>
        <w:jc w:val="both"/>
        <w:textAlignment w:val="baseline"/>
        <w:rPr>
          <w:rFonts w:cstheme="minorHAnsi"/>
        </w:rPr>
      </w:pPr>
      <w:r w:rsidRPr="00F90B34">
        <w:rPr>
          <w:rFonts w:cstheme="minorHAnsi"/>
        </w:rPr>
        <w:t>W przypadku stwierdzenia w trakcie czynności odbiorowych nieistotnych wad lub usterek nadających się do usunięcia Komisja może dokonać odbioru warunkowego. Protokół będzie zawierał wynik dokonanego sprawdzenia jakości robót, listę istniejących wad i usterek oraz ustalonego przez Strony terminu ich usunięcia.</w:t>
      </w:r>
    </w:p>
    <w:p w14:paraId="3430F3C2" w14:textId="77777777" w:rsidR="00913FD3" w:rsidRPr="00F90B34" w:rsidRDefault="00AD1F42" w:rsidP="00307264">
      <w:pPr>
        <w:numPr>
          <w:ilvl w:val="0"/>
          <w:numId w:val="83"/>
        </w:numPr>
        <w:tabs>
          <w:tab w:val="clear" w:pos="420"/>
        </w:tabs>
        <w:suppressAutoHyphens/>
        <w:overflowPunct w:val="0"/>
        <w:autoSpaceDE w:val="0"/>
        <w:spacing w:after="0" w:line="312" w:lineRule="auto"/>
        <w:ind w:left="284" w:hanging="284"/>
        <w:jc w:val="both"/>
        <w:textAlignment w:val="baseline"/>
        <w:rPr>
          <w:rFonts w:cstheme="minorHAnsi"/>
        </w:rPr>
      </w:pPr>
      <w:r w:rsidRPr="00F90B34">
        <w:rPr>
          <w:rFonts w:cstheme="minorHAnsi"/>
        </w:rPr>
        <w:t xml:space="preserve">Nie usunięcie wad i usterek, o których mowa powyżej, w wyznaczonym przez Zamawiającego terminie, a jeżeli ich usunięcie </w:t>
      </w:r>
      <w:r w:rsidR="00AE1A30" w:rsidRPr="00F90B34">
        <w:rPr>
          <w:rFonts w:cstheme="minorHAnsi"/>
        </w:rPr>
        <w:t xml:space="preserve">w tym terminie </w:t>
      </w:r>
      <w:r w:rsidRPr="00F90B34">
        <w:rPr>
          <w:rFonts w:cstheme="minorHAnsi"/>
        </w:rPr>
        <w:t xml:space="preserve">nie będzie możliwe z przyczyn technicznych lub technologicznych niezależnych od Wykonawcy lub podmiotów, za które odpowiada – nieusunięcie ich w terminie, </w:t>
      </w:r>
      <w:r w:rsidR="00AE1A30" w:rsidRPr="00F90B34">
        <w:rPr>
          <w:rFonts w:cstheme="minorHAnsi"/>
        </w:rPr>
        <w:t xml:space="preserve">w </w:t>
      </w:r>
      <w:r w:rsidRPr="00F90B34">
        <w:rPr>
          <w:rFonts w:cstheme="minorHAnsi"/>
        </w:rPr>
        <w:t>jakim będzie to możliwe przy uwzględnieniu powyższych okoliczności</w:t>
      </w:r>
      <w:r w:rsidR="00915B4B" w:rsidRPr="00F90B34">
        <w:rPr>
          <w:rFonts w:cstheme="minorHAnsi"/>
        </w:rPr>
        <w:t xml:space="preserve"> </w:t>
      </w:r>
      <w:r w:rsidRPr="00F90B34">
        <w:rPr>
          <w:rFonts w:cstheme="minorHAnsi"/>
        </w:rPr>
        <w:t>upoważnia zamawiającego do ich zastępczego usunięcia na koszt Wykonawcy bez uprzedniego wezwania do prawidłowego wykonywania prac i obniżenia wynagrodzenia ryczałtowego za Przedmiot Umowy o</w:t>
      </w:r>
      <w:r w:rsidR="00AE1A30" w:rsidRPr="00F90B34">
        <w:rPr>
          <w:rFonts w:cstheme="minorHAnsi"/>
        </w:rPr>
        <w:t> </w:t>
      </w:r>
      <w:r w:rsidRPr="00F90B34">
        <w:rPr>
          <w:rFonts w:cstheme="minorHAnsi"/>
        </w:rPr>
        <w:t>koszty zastępczego ich usunięcia.</w:t>
      </w:r>
      <w:r w:rsidRPr="00F90B34">
        <w:rPr>
          <w:rFonts w:eastAsia="Times New Roman"/>
          <w:noProof/>
          <w:lang w:eastAsia="pl-PL"/>
        </w:rPr>
        <w:drawing>
          <wp:inline distT="0" distB="0" distL="0" distR="0" wp14:anchorId="720894B9" wp14:editId="62F9500E">
            <wp:extent cx="19050" cy="38100"/>
            <wp:effectExtent l="0" t="0" r="19050" b="0"/>
            <wp:docPr id="4880798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p>
    <w:p w14:paraId="5D24A41C" w14:textId="06B32B1A" w:rsidR="00AD1F42" w:rsidRPr="00F90B34" w:rsidRDefault="00AD1F42" w:rsidP="00307264">
      <w:pPr>
        <w:numPr>
          <w:ilvl w:val="0"/>
          <w:numId w:val="83"/>
        </w:numPr>
        <w:tabs>
          <w:tab w:val="clear" w:pos="420"/>
        </w:tabs>
        <w:suppressAutoHyphens/>
        <w:overflowPunct w:val="0"/>
        <w:autoSpaceDE w:val="0"/>
        <w:spacing w:after="0" w:line="312" w:lineRule="auto"/>
        <w:ind w:left="284" w:hanging="284"/>
        <w:jc w:val="both"/>
        <w:textAlignment w:val="baseline"/>
        <w:rPr>
          <w:rFonts w:cstheme="minorHAnsi"/>
        </w:rPr>
      </w:pPr>
      <w:r w:rsidRPr="00F90B34">
        <w:rPr>
          <w:rFonts w:cstheme="minorHAnsi"/>
        </w:rPr>
        <w:t xml:space="preserve">Za datę dokonania odbioru końcowego Przedmiotu Umowy uważana będzie data podpisania protokołu odbioru końcowego bez zastrzeżeń (lub ze wskazaniem nieistotnych wad lub usterek) lub  </w:t>
      </w:r>
      <w:r w:rsidRPr="00F90B34">
        <w:rPr>
          <w:rFonts w:cstheme="minorHAnsi"/>
        </w:rPr>
        <w:lastRenderedPageBreak/>
        <w:t>w przypadku odmowy odbioru, data podpisania protokołu odbioru końcowego po usunięciu wad i</w:t>
      </w:r>
      <w:r w:rsidR="00913FD3" w:rsidRPr="00F90B34">
        <w:rPr>
          <w:rFonts w:cstheme="minorHAnsi"/>
        </w:rPr>
        <w:t> </w:t>
      </w:r>
      <w:r w:rsidRPr="00F90B34">
        <w:rPr>
          <w:rFonts w:cstheme="minorHAnsi"/>
        </w:rPr>
        <w:t>usterek.</w:t>
      </w:r>
    </w:p>
    <w:p w14:paraId="61B8AD7F" w14:textId="77777777" w:rsidR="00AD1F42" w:rsidRPr="00F90B34" w:rsidRDefault="00AD1F42" w:rsidP="00307264">
      <w:pPr>
        <w:keepNext/>
        <w:suppressAutoHyphens/>
        <w:overflowPunct w:val="0"/>
        <w:autoSpaceDE w:val="0"/>
        <w:spacing w:after="0" w:line="312" w:lineRule="auto"/>
        <w:jc w:val="center"/>
        <w:textAlignment w:val="baseline"/>
        <w:rPr>
          <w:rFonts w:cstheme="minorHAnsi"/>
          <w:b/>
        </w:rPr>
      </w:pPr>
      <w:r w:rsidRPr="00F90B34">
        <w:rPr>
          <w:rFonts w:cstheme="minorHAnsi"/>
          <w:b/>
        </w:rPr>
        <w:t>§ 7</w:t>
      </w:r>
    </w:p>
    <w:p w14:paraId="04E4CD7D" w14:textId="77777777" w:rsidR="00AD1F42" w:rsidRPr="00F90B34" w:rsidRDefault="00AD1F42" w:rsidP="00307264">
      <w:pPr>
        <w:keepNext/>
        <w:suppressAutoHyphens/>
        <w:overflowPunct w:val="0"/>
        <w:autoSpaceDE w:val="0"/>
        <w:spacing w:after="0" w:line="312" w:lineRule="auto"/>
        <w:jc w:val="center"/>
        <w:textAlignment w:val="baseline"/>
        <w:rPr>
          <w:rFonts w:cstheme="minorHAnsi"/>
          <w:b/>
        </w:rPr>
      </w:pPr>
      <w:r w:rsidRPr="00F90B34">
        <w:rPr>
          <w:rFonts w:cstheme="minorHAnsi"/>
          <w:b/>
        </w:rPr>
        <w:t>Rękojmia i gwarancja</w:t>
      </w:r>
    </w:p>
    <w:p w14:paraId="58ABDA8C" w14:textId="2769EF36" w:rsidR="00AD1F42" w:rsidRPr="00F90B34" w:rsidRDefault="00AD1F42" w:rsidP="00307264">
      <w:pPr>
        <w:numPr>
          <w:ilvl w:val="0"/>
          <w:numId w:val="80"/>
        </w:numPr>
        <w:tabs>
          <w:tab w:val="left" w:pos="284"/>
        </w:tabs>
        <w:suppressAutoHyphens/>
        <w:overflowPunct w:val="0"/>
        <w:autoSpaceDE w:val="0"/>
        <w:spacing w:after="0" w:line="312" w:lineRule="auto"/>
        <w:ind w:left="284" w:hanging="284"/>
        <w:jc w:val="both"/>
        <w:textAlignment w:val="baseline"/>
        <w:rPr>
          <w:rFonts w:cstheme="minorHAnsi"/>
        </w:rPr>
      </w:pPr>
      <w:r w:rsidRPr="00F90B34">
        <w:rPr>
          <w:rFonts w:cstheme="minorHAnsi"/>
        </w:rPr>
        <w:t xml:space="preserve">Wykonawca jest odpowiedzialny za wady ujawnione w okresie obowiązywania rękojmi za wady </w:t>
      </w:r>
      <w:r w:rsidR="00924029" w:rsidRPr="00F90B34">
        <w:rPr>
          <w:rFonts w:cstheme="minorHAnsi"/>
        </w:rPr>
        <w:t>na zasadach i w terminach wynikających z przepisów kodeksu cywilnego.</w:t>
      </w:r>
    </w:p>
    <w:p w14:paraId="53EC1828" w14:textId="77777777" w:rsidR="00AD1F42" w:rsidRPr="00F90B34" w:rsidRDefault="00AD1F42" w:rsidP="00307264">
      <w:pPr>
        <w:numPr>
          <w:ilvl w:val="0"/>
          <w:numId w:val="80"/>
        </w:numPr>
        <w:tabs>
          <w:tab w:val="left" w:pos="284"/>
        </w:tabs>
        <w:suppressAutoHyphens/>
        <w:overflowPunct w:val="0"/>
        <w:autoSpaceDE w:val="0"/>
        <w:spacing w:after="0" w:line="312" w:lineRule="auto"/>
        <w:ind w:left="284" w:hanging="284"/>
        <w:jc w:val="both"/>
        <w:textAlignment w:val="baseline"/>
        <w:rPr>
          <w:rFonts w:cstheme="minorHAnsi"/>
        </w:rPr>
      </w:pPr>
      <w:r w:rsidRPr="00F90B34">
        <w:rPr>
          <w:rFonts w:cstheme="minorHAnsi"/>
        </w:rPr>
        <w:t xml:space="preserve">Bieg terminu uprawnień z rękojmi za wady liczony jest od dnia podpisania przez Zamawiającego </w:t>
      </w:r>
      <w:r w:rsidRPr="00F90B34">
        <w:rPr>
          <w:rFonts w:cstheme="minorHAnsi"/>
        </w:rPr>
        <w:br/>
        <w:t>i Wykonawcę Protokołu Odbioru Końcowego.</w:t>
      </w:r>
    </w:p>
    <w:p w14:paraId="23679491" w14:textId="77777777" w:rsidR="00AD1F42" w:rsidRPr="00F90B34" w:rsidRDefault="00AD1F42" w:rsidP="00307264">
      <w:pPr>
        <w:numPr>
          <w:ilvl w:val="0"/>
          <w:numId w:val="80"/>
        </w:numPr>
        <w:tabs>
          <w:tab w:val="left" w:pos="284"/>
        </w:tabs>
        <w:suppressAutoHyphens/>
        <w:overflowPunct w:val="0"/>
        <w:autoSpaceDE w:val="0"/>
        <w:spacing w:after="0" w:line="312" w:lineRule="auto"/>
        <w:ind w:left="284" w:hanging="284"/>
        <w:jc w:val="both"/>
        <w:textAlignment w:val="baseline"/>
        <w:rPr>
          <w:rFonts w:cstheme="minorHAnsi"/>
        </w:rPr>
      </w:pPr>
      <w:r w:rsidRPr="00F90B34">
        <w:rPr>
          <w:rFonts w:cstheme="minorHAnsi"/>
        </w:rPr>
        <w:t>Wykonawca gwarantuje dobrą jakość Przedmiotu Umowy i zapewnia, że nie będzie on posiadał w chwili podpisania Protokołu Odbioru Końcowego wad, które pomniejszają jego wartość lub użyteczność wynikającą z przeznaczenia Przedmiotu Umowy.</w:t>
      </w:r>
    </w:p>
    <w:p w14:paraId="57BB56F1" w14:textId="77777777" w:rsidR="00AD1F42" w:rsidRPr="00F90B34" w:rsidRDefault="00AD1F42" w:rsidP="00307264">
      <w:pPr>
        <w:numPr>
          <w:ilvl w:val="0"/>
          <w:numId w:val="80"/>
        </w:numPr>
        <w:tabs>
          <w:tab w:val="left" w:pos="284"/>
        </w:tabs>
        <w:suppressAutoHyphens/>
        <w:overflowPunct w:val="0"/>
        <w:autoSpaceDE w:val="0"/>
        <w:spacing w:after="0" w:line="312" w:lineRule="auto"/>
        <w:ind w:left="284" w:hanging="284"/>
        <w:jc w:val="both"/>
        <w:textAlignment w:val="baseline"/>
        <w:rPr>
          <w:rFonts w:cstheme="minorHAnsi"/>
        </w:rPr>
      </w:pPr>
      <w:r w:rsidRPr="00F90B34">
        <w:rPr>
          <w:rFonts w:cstheme="minorHAnsi"/>
        </w:rPr>
        <w:t xml:space="preserve">Wykonawca udziela gwarancji jakości na całość przedmiotu Umowy. </w:t>
      </w:r>
    </w:p>
    <w:p w14:paraId="6370428E" w14:textId="5ADEE10E" w:rsidR="000E5AA2" w:rsidRPr="00F90B34" w:rsidRDefault="00AD1F42" w:rsidP="00307264">
      <w:pPr>
        <w:numPr>
          <w:ilvl w:val="0"/>
          <w:numId w:val="80"/>
        </w:numPr>
        <w:tabs>
          <w:tab w:val="left" w:pos="284"/>
        </w:tabs>
        <w:suppressAutoHyphens/>
        <w:overflowPunct w:val="0"/>
        <w:autoSpaceDE w:val="0"/>
        <w:spacing w:after="0" w:line="312" w:lineRule="auto"/>
        <w:ind w:left="284" w:hanging="284"/>
        <w:jc w:val="both"/>
        <w:textAlignment w:val="baseline"/>
        <w:rPr>
          <w:rFonts w:cstheme="minorHAnsi"/>
        </w:rPr>
      </w:pPr>
      <w:r w:rsidRPr="00F90B34">
        <w:rPr>
          <w:rFonts w:cstheme="minorHAnsi"/>
        </w:rPr>
        <w:t>Okres gwarancji rozpoczyna się od daty podpisania Protokołu Odbioru Końcowego.</w:t>
      </w:r>
    </w:p>
    <w:p w14:paraId="1AFBD0D0" w14:textId="2D6826FD" w:rsidR="00AD1F42" w:rsidRPr="00F90B34" w:rsidRDefault="00AD1F42" w:rsidP="00307264">
      <w:pPr>
        <w:numPr>
          <w:ilvl w:val="0"/>
          <w:numId w:val="80"/>
        </w:numPr>
        <w:tabs>
          <w:tab w:val="left" w:pos="284"/>
        </w:tabs>
        <w:suppressAutoHyphens/>
        <w:overflowPunct w:val="0"/>
        <w:autoSpaceDE w:val="0"/>
        <w:spacing w:after="0" w:line="312" w:lineRule="auto"/>
        <w:ind w:left="284" w:hanging="284"/>
        <w:jc w:val="both"/>
        <w:textAlignment w:val="baseline"/>
        <w:rPr>
          <w:rFonts w:cstheme="minorHAnsi"/>
        </w:rPr>
      </w:pPr>
      <w:r w:rsidRPr="00F90B34">
        <w:rPr>
          <w:rFonts w:cstheme="minorHAnsi"/>
        </w:rPr>
        <w:t>W odniesieniu do objętych przedmiotem niniejszej Umowy instalacji, maszyn i urządzeń, których wytwórcą jest podmiot inny niż Wykonawca termin gwarancji wynika z gwarancji producenta, która nie może być krótsza niż 24 miesiące, a czas jej trwania liczy się od daty podpisania Protokołu Odbioru Końcowego.</w:t>
      </w:r>
    </w:p>
    <w:p w14:paraId="498681EB" w14:textId="0CBF0434" w:rsidR="00AD1F42" w:rsidRPr="00F90B34" w:rsidRDefault="00AD1F42" w:rsidP="00307264">
      <w:pPr>
        <w:numPr>
          <w:ilvl w:val="0"/>
          <w:numId w:val="80"/>
        </w:numPr>
        <w:tabs>
          <w:tab w:val="left" w:pos="284"/>
        </w:tabs>
        <w:suppressAutoHyphens/>
        <w:overflowPunct w:val="0"/>
        <w:autoSpaceDE w:val="0"/>
        <w:spacing w:after="0" w:line="312" w:lineRule="auto"/>
        <w:ind w:left="284" w:hanging="284"/>
        <w:jc w:val="both"/>
        <w:textAlignment w:val="baseline"/>
        <w:rPr>
          <w:rFonts w:cstheme="minorHAnsi"/>
        </w:rPr>
      </w:pPr>
      <w:r w:rsidRPr="00F90B34">
        <w:rPr>
          <w:rFonts w:cstheme="minorHAnsi"/>
        </w:rPr>
        <w:t>Wykonawca wyda Zamawiającemu w dniu podpisania Protokołu Odbioru Końcowego dokument gwarancyjny (kartę gwarancyjną) zawierający oświadczenie o udzielonej gwarancji jakości na wykonany przedmiot Umowy, jej terminie i niżej wymienionych istotnych warunkach gwarancji.</w:t>
      </w:r>
    </w:p>
    <w:p w14:paraId="483303B7" w14:textId="1CAF0958" w:rsidR="00AD1F42" w:rsidRPr="00F90B34" w:rsidRDefault="00AD1F42" w:rsidP="00307264">
      <w:pPr>
        <w:numPr>
          <w:ilvl w:val="0"/>
          <w:numId w:val="80"/>
        </w:numPr>
        <w:tabs>
          <w:tab w:val="left" w:pos="284"/>
        </w:tabs>
        <w:suppressAutoHyphens/>
        <w:overflowPunct w:val="0"/>
        <w:autoSpaceDE w:val="0"/>
        <w:spacing w:after="0" w:line="312" w:lineRule="auto"/>
        <w:ind w:left="284" w:hanging="284"/>
        <w:jc w:val="both"/>
        <w:textAlignment w:val="baseline"/>
        <w:rPr>
          <w:rFonts w:cstheme="minorHAnsi"/>
        </w:rPr>
      </w:pPr>
      <w:r w:rsidRPr="00F90B34">
        <w:rPr>
          <w:rFonts w:cstheme="minorHAnsi"/>
        </w:rPr>
        <w:t>Istotne warunki gwarancji</w:t>
      </w:r>
      <w:r w:rsidR="00B35E72" w:rsidRPr="00F90B34">
        <w:rPr>
          <w:rFonts w:cstheme="minorHAnsi"/>
        </w:rPr>
        <w:t xml:space="preserve"> powinny uwzględniać zapisy PFU oraz poniższe</w:t>
      </w:r>
      <w:r w:rsidRPr="00F90B34">
        <w:rPr>
          <w:rFonts w:cstheme="minorHAnsi"/>
        </w:rPr>
        <w:t>:</w:t>
      </w:r>
    </w:p>
    <w:p w14:paraId="68225A2C" w14:textId="6318AC12" w:rsidR="00AD1F42" w:rsidRPr="00F90B34" w:rsidRDefault="00AD1F42" w:rsidP="00307264">
      <w:pPr>
        <w:numPr>
          <w:ilvl w:val="0"/>
          <w:numId w:val="79"/>
        </w:numPr>
        <w:suppressAutoHyphens/>
        <w:overflowPunct w:val="0"/>
        <w:autoSpaceDE w:val="0"/>
        <w:spacing w:after="0" w:line="312" w:lineRule="auto"/>
        <w:ind w:hanging="481"/>
        <w:jc w:val="both"/>
        <w:textAlignment w:val="baseline"/>
        <w:rPr>
          <w:rFonts w:cstheme="minorHAnsi"/>
        </w:rPr>
      </w:pPr>
      <w:bookmarkStart w:id="11" w:name="_Hlk174370459"/>
      <w:r w:rsidRPr="00F90B34">
        <w:rPr>
          <w:rFonts w:cstheme="minorHAnsi"/>
        </w:rPr>
        <w:t xml:space="preserve">Wykonawca udzieli Zamawiającemu gwarancji na wykonane elementy przedmiotu Umowy </w:t>
      </w:r>
      <w:r w:rsidRPr="00F90B34">
        <w:rPr>
          <w:rFonts w:cstheme="minorHAnsi"/>
        </w:rPr>
        <w:br/>
        <w:t>na okres………………. miesięcy</w:t>
      </w:r>
      <w:r w:rsidR="00B35E72" w:rsidRPr="00F90B34">
        <w:rPr>
          <w:rFonts w:cstheme="minorHAnsi"/>
        </w:rPr>
        <w:t xml:space="preserve"> na maszyny i urządzenia oraz ……… miesięcy na </w:t>
      </w:r>
      <w:r w:rsidR="00913FD3" w:rsidRPr="00F90B34">
        <w:rPr>
          <w:rFonts w:cstheme="minorHAnsi"/>
        </w:rPr>
        <w:t xml:space="preserve">budynki, </w:t>
      </w:r>
      <w:r w:rsidR="00B35E72" w:rsidRPr="00F90B34">
        <w:rPr>
          <w:rFonts w:cstheme="minorHAnsi"/>
        </w:rPr>
        <w:t>budowle</w:t>
      </w:r>
      <w:r w:rsidR="00913FD3" w:rsidRPr="00F90B34">
        <w:rPr>
          <w:rFonts w:cstheme="minorHAnsi"/>
        </w:rPr>
        <w:t>, sieci i instalacje;</w:t>
      </w:r>
      <w:r w:rsidRPr="00F90B34">
        <w:rPr>
          <w:rStyle w:val="Odwoanieprzypisudolnego"/>
          <w:rFonts w:cstheme="minorHAnsi"/>
        </w:rPr>
        <w:footnoteReference w:id="2"/>
      </w:r>
    </w:p>
    <w:bookmarkEnd w:id="11"/>
    <w:p w14:paraId="08EA29E5" w14:textId="77777777" w:rsidR="00AD1F42" w:rsidRPr="00F90B34" w:rsidRDefault="00AD1F42" w:rsidP="00307264">
      <w:pPr>
        <w:numPr>
          <w:ilvl w:val="0"/>
          <w:numId w:val="79"/>
        </w:numPr>
        <w:tabs>
          <w:tab w:val="left" w:pos="426"/>
        </w:tabs>
        <w:suppressAutoHyphens/>
        <w:overflowPunct w:val="0"/>
        <w:autoSpaceDE w:val="0"/>
        <w:spacing w:after="0" w:line="312" w:lineRule="auto"/>
        <w:ind w:left="709" w:hanging="425"/>
        <w:jc w:val="both"/>
        <w:textAlignment w:val="baseline"/>
        <w:rPr>
          <w:rFonts w:cstheme="minorHAnsi"/>
        </w:rPr>
      </w:pPr>
      <w:r w:rsidRPr="00F90B34">
        <w:rPr>
          <w:rFonts w:cstheme="minorHAnsi"/>
        </w:rPr>
        <w:t>Jeżeli w ramach obowiązków gwarancyjnych Wykonawca dokona wymiany rzeczy wadliwej lub elementu wadliwego na rzecz lub element wolny od wad, termin gwarancji w zakresie rzeczy lub elementu wymienionego biegnie od nowa;</w:t>
      </w:r>
    </w:p>
    <w:p w14:paraId="1A55FCDA" w14:textId="77777777" w:rsidR="00AD1F42" w:rsidRPr="00F90B34" w:rsidRDefault="00AD1F42" w:rsidP="00307264">
      <w:pPr>
        <w:numPr>
          <w:ilvl w:val="0"/>
          <w:numId w:val="79"/>
        </w:numPr>
        <w:tabs>
          <w:tab w:val="left" w:pos="426"/>
        </w:tabs>
        <w:suppressAutoHyphens/>
        <w:overflowPunct w:val="0"/>
        <w:autoSpaceDE w:val="0"/>
        <w:spacing w:after="0" w:line="312" w:lineRule="auto"/>
        <w:ind w:left="709" w:hanging="425"/>
        <w:jc w:val="both"/>
        <w:textAlignment w:val="baseline"/>
        <w:rPr>
          <w:rFonts w:cstheme="minorHAnsi"/>
        </w:rPr>
      </w:pPr>
      <w:r w:rsidRPr="00F90B34">
        <w:rPr>
          <w:rFonts w:cstheme="minorHAnsi"/>
        </w:rPr>
        <w:t>Wykonawca jest obowiązany do usunięcia wad lub dostarczenia rzeczy lub elementu wolnego od wad na swój koszt, jeżeli wady te ujawnią się w ciągu okresu, na który gwarancja została udzielona;</w:t>
      </w:r>
    </w:p>
    <w:p w14:paraId="6FD1F5AF" w14:textId="77777777" w:rsidR="00AD1F42" w:rsidRPr="00F90B34" w:rsidRDefault="00AD1F42" w:rsidP="00307264">
      <w:pPr>
        <w:numPr>
          <w:ilvl w:val="0"/>
          <w:numId w:val="79"/>
        </w:numPr>
        <w:tabs>
          <w:tab w:val="left" w:pos="426"/>
        </w:tabs>
        <w:suppressAutoHyphens/>
        <w:overflowPunct w:val="0"/>
        <w:autoSpaceDE w:val="0"/>
        <w:spacing w:after="0" w:line="312" w:lineRule="auto"/>
        <w:ind w:left="709" w:hanging="425"/>
        <w:jc w:val="both"/>
        <w:textAlignment w:val="baseline"/>
        <w:rPr>
          <w:rFonts w:cstheme="minorHAnsi"/>
        </w:rPr>
      </w:pPr>
      <w:r w:rsidRPr="00F90B34">
        <w:rPr>
          <w:rFonts w:cstheme="minorHAnsi"/>
        </w:rPr>
        <w:t>Termin usunięcia wad, będzie uzgadniany wspólnie przez strony Umowy, a w przypadku braku porozumienia, co do powyższego, termin ten zostanie wyznaczony przez Zamawiającego z uwzględnieniem charakteru i rozmiarów wady;</w:t>
      </w:r>
    </w:p>
    <w:p w14:paraId="322A26E5" w14:textId="34ADDF2F" w:rsidR="00913FD3" w:rsidRPr="00F90B34" w:rsidRDefault="00AD1F42" w:rsidP="00307264">
      <w:pPr>
        <w:numPr>
          <w:ilvl w:val="0"/>
          <w:numId w:val="79"/>
        </w:numPr>
        <w:tabs>
          <w:tab w:val="left" w:pos="426"/>
        </w:tabs>
        <w:suppressAutoHyphens/>
        <w:overflowPunct w:val="0"/>
        <w:autoSpaceDE w:val="0"/>
        <w:spacing w:after="0" w:line="312" w:lineRule="auto"/>
        <w:ind w:left="709" w:hanging="425"/>
        <w:jc w:val="both"/>
        <w:textAlignment w:val="baseline"/>
        <w:rPr>
          <w:rFonts w:cstheme="minorHAnsi"/>
        </w:rPr>
      </w:pPr>
      <w:r w:rsidRPr="00F90B34">
        <w:rPr>
          <w:rFonts w:cstheme="minorHAnsi"/>
        </w:rPr>
        <w:t xml:space="preserve">W razie odmowy usunięcia wad lub nieprzystąpienia do usuwania wad w czasie </w:t>
      </w:r>
      <w:r w:rsidR="002356E8" w:rsidRPr="00F90B34">
        <w:rPr>
          <w:rFonts w:cstheme="minorHAnsi"/>
        </w:rPr>
        <w:t>48</w:t>
      </w:r>
      <w:r w:rsidRPr="00F90B34">
        <w:rPr>
          <w:rFonts w:cstheme="minorHAnsi"/>
        </w:rPr>
        <w:t xml:space="preserve"> godzin od momentu zgłoszenia, Zamawiający może usunąć wady sam lub powierzyć ich usunięcie osobie trzeciej na koszt i ryzyko Wykonawcy, nie tracąc uprawnień z tytułu gwarancji; za przystąpienie </w:t>
      </w:r>
      <w:r w:rsidRPr="00F90B34">
        <w:rPr>
          <w:rFonts w:cstheme="minorHAnsi"/>
        </w:rPr>
        <w:lastRenderedPageBreak/>
        <w:t xml:space="preserve">do usuwania wad Zamawiający rozumie czas, jaki upłynie od zgłoszenia wad do nawiązania kontaktu przez Wykonawcę w celu przeprowadzenia oględzin i przekazania informacji </w:t>
      </w:r>
      <w:r w:rsidR="00FE2CDB" w:rsidRPr="00F90B34">
        <w:rPr>
          <w:rFonts w:cstheme="minorHAnsi"/>
        </w:rPr>
        <w:br/>
      </w:r>
      <w:r w:rsidRPr="00F90B34">
        <w:rPr>
          <w:rFonts w:cstheme="minorHAnsi"/>
        </w:rPr>
        <w:t>o planowanym sposobie i czasie usunięcia wad. Kontakt może mieć formę bezpośrednią, telefoniczną lub mailową. Czas usunięcia wad nie może być dłuższy niż:</w:t>
      </w:r>
    </w:p>
    <w:p w14:paraId="013C3050" w14:textId="2292596A" w:rsidR="00F4747F" w:rsidRPr="00F90B34" w:rsidRDefault="00AD1F42" w:rsidP="00307264">
      <w:pPr>
        <w:pStyle w:val="Akapitzlist"/>
        <w:numPr>
          <w:ilvl w:val="2"/>
          <w:numId w:val="66"/>
        </w:numPr>
        <w:tabs>
          <w:tab w:val="left" w:pos="426"/>
        </w:tabs>
        <w:suppressAutoHyphens/>
        <w:overflowPunct w:val="0"/>
        <w:autoSpaceDE w:val="0"/>
        <w:spacing w:after="0" w:line="312" w:lineRule="auto"/>
        <w:ind w:left="993"/>
        <w:jc w:val="both"/>
        <w:textAlignment w:val="baseline"/>
        <w:rPr>
          <w:rFonts w:cstheme="minorHAnsi"/>
        </w:rPr>
      </w:pPr>
      <w:r w:rsidRPr="00F90B34">
        <w:rPr>
          <w:rFonts w:cstheme="minorHAnsi"/>
        </w:rPr>
        <w:t xml:space="preserve"> </w:t>
      </w:r>
      <w:r w:rsidR="00B35E72" w:rsidRPr="00F90B34">
        <w:rPr>
          <w:rFonts w:cstheme="minorHAnsi"/>
        </w:rPr>
        <w:t>3</w:t>
      </w:r>
      <w:r w:rsidRPr="00F90B34">
        <w:rPr>
          <w:rFonts w:cstheme="minorHAnsi"/>
        </w:rPr>
        <w:t xml:space="preserve"> dni robocz</w:t>
      </w:r>
      <w:r w:rsidR="00F4747F" w:rsidRPr="00F90B34">
        <w:rPr>
          <w:rFonts w:cstheme="minorHAnsi"/>
        </w:rPr>
        <w:t>e</w:t>
      </w:r>
      <w:r w:rsidRPr="00F90B34">
        <w:rPr>
          <w:rFonts w:cstheme="minorHAnsi"/>
        </w:rPr>
        <w:t xml:space="preserve"> </w:t>
      </w:r>
      <w:r w:rsidR="00F4747F" w:rsidRPr="00F90B34">
        <w:rPr>
          <w:rFonts w:cstheme="minorHAnsi"/>
        </w:rPr>
        <w:t>liczone od momentu zgłoszenia wad w przypadku wad i usterek uniemożliwiających normalną pracę instalacji z możliwością przedłużenia terminu do max. 7 dni roboczych za zgodą Zamawiającego udzieloną na piśmie w przypadku konieczności zamówienia specjalistycznych urządzeń lub części zamiennych i braku możliwości technicznych wykonania naprawy w ciągu 3 dni roboczych,</w:t>
      </w:r>
    </w:p>
    <w:p w14:paraId="6769FF3C" w14:textId="603813F3" w:rsidR="00F4747F" w:rsidRPr="00F90B34" w:rsidRDefault="00F4747F" w:rsidP="00307264">
      <w:pPr>
        <w:pStyle w:val="Akapitzlist"/>
        <w:numPr>
          <w:ilvl w:val="2"/>
          <w:numId w:val="66"/>
        </w:numPr>
        <w:tabs>
          <w:tab w:val="left" w:pos="426"/>
        </w:tabs>
        <w:suppressAutoHyphens/>
        <w:overflowPunct w:val="0"/>
        <w:autoSpaceDE w:val="0"/>
        <w:spacing w:after="0" w:line="312" w:lineRule="auto"/>
        <w:ind w:left="993"/>
        <w:jc w:val="both"/>
        <w:textAlignment w:val="baseline"/>
        <w:rPr>
          <w:rFonts w:cstheme="minorHAnsi"/>
        </w:rPr>
      </w:pPr>
      <w:r w:rsidRPr="00F90B34">
        <w:rPr>
          <w:rFonts w:cstheme="minorHAnsi"/>
        </w:rPr>
        <w:t>7 dni roboczych w przypadku pozostałych wad i usterek liczone od terminu, w którym Wykonawca zobowiązany był przystąpić do usuwania wad lub usterek;</w:t>
      </w:r>
      <w:r w:rsidR="00AD1F42" w:rsidRPr="00F90B34">
        <w:rPr>
          <w:rFonts w:cstheme="minorHAnsi"/>
        </w:rPr>
        <w:t xml:space="preserve"> </w:t>
      </w:r>
    </w:p>
    <w:p w14:paraId="33C10285" w14:textId="089961D6" w:rsidR="002356E8" w:rsidRPr="00F90B34" w:rsidRDefault="00F4747F" w:rsidP="00307264">
      <w:pPr>
        <w:tabs>
          <w:tab w:val="left" w:pos="426"/>
        </w:tabs>
        <w:suppressAutoHyphens/>
        <w:overflowPunct w:val="0"/>
        <w:autoSpaceDE w:val="0"/>
        <w:spacing w:after="0" w:line="312" w:lineRule="auto"/>
        <w:ind w:left="633"/>
        <w:jc w:val="both"/>
        <w:textAlignment w:val="baseline"/>
        <w:rPr>
          <w:rFonts w:cstheme="minorHAnsi"/>
        </w:rPr>
      </w:pPr>
      <w:r w:rsidRPr="00F90B34">
        <w:rPr>
          <w:rFonts w:cstheme="minorHAnsi"/>
        </w:rPr>
        <w:t xml:space="preserve">Jeżeli </w:t>
      </w:r>
      <w:r w:rsidR="00AD1F42" w:rsidRPr="00F90B34">
        <w:rPr>
          <w:rFonts w:cstheme="minorHAnsi"/>
        </w:rPr>
        <w:t>usunięcie wad nie będzie możliwe w tym terminie z przyczyn technicznych lub technologicznych niezależnych od Wykonawcy lub podmiotów, za które odpowiada</w:t>
      </w:r>
      <w:r w:rsidRPr="00F90B34">
        <w:rPr>
          <w:rFonts w:cstheme="minorHAnsi"/>
        </w:rPr>
        <w:t xml:space="preserve">, </w:t>
      </w:r>
      <w:r w:rsidR="00AD1F42" w:rsidRPr="00F90B34">
        <w:rPr>
          <w:rFonts w:cstheme="minorHAnsi"/>
        </w:rPr>
        <w:t>Zamawiający wyznaczy inny, technicznie uzasadniony termin,</w:t>
      </w:r>
    </w:p>
    <w:p w14:paraId="6F20B9FB" w14:textId="77777777" w:rsidR="00F4747F" w:rsidRPr="00F90B34" w:rsidRDefault="00AD1F42" w:rsidP="00307264">
      <w:pPr>
        <w:pStyle w:val="Akapitzlist"/>
        <w:numPr>
          <w:ilvl w:val="0"/>
          <w:numId w:val="79"/>
        </w:numPr>
        <w:tabs>
          <w:tab w:val="left" w:pos="426"/>
        </w:tabs>
        <w:suppressAutoHyphens/>
        <w:overflowPunct w:val="0"/>
        <w:autoSpaceDE w:val="0"/>
        <w:spacing w:after="0" w:line="312" w:lineRule="auto"/>
        <w:jc w:val="both"/>
        <w:textAlignment w:val="baseline"/>
        <w:rPr>
          <w:rFonts w:cstheme="minorHAnsi"/>
        </w:rPr>
      </w:pPr>
      <w:r w:rsidRPr="00F90B34">
        <w:rPr>
          <w:rFonts w:cstheme="minorHAnsi"/>
        </w:rPr>
        <w:t>Wykonawca ponosi wszelkie koszty wynikające z udzielonej gwarancji jakości</w:t>
      </w:r>
    </w:p>
    <w:p w14:paraId="60A997EC" w14:textId="0D54A78F" w:rsidR="00AD1F42" w:rsidRPr="00F90B34" w:rsidRDefault="00F4747F" w:rsidP="00307264">
      <w:pPr>
        <w:pStyle w:val="Akapitzlist"/>
        <w:numPr>
          <w:ilvl w:val="0"/>
          <w:numId w:val="79"/>
        </w:numPr>
        <w:tabs>
          <w:tab w:val="left" w:pos="426"/>
        </w:tabs>
        <w:suppressAutoHyphens/>
        <w:overflowPunct w:val="0"/>
        <w:autoSpaceDE w:val="0"/>
        <w:spacing w:after="0" w:line="312" w:lineRule="auto"/>
        <w:jc w:val="both"/>
        <w:textAlignment w:val="baseline"/>
        <w:rPr>
          <w:rFonts w:cstheme="minorHAnsi"/>
        </w:rPr>
      </w:pPr>
      <w:r w:rsidRPr="00F90B34">
        <w:rPr>
          <w:rFonts w:cstheme="minorHAnsi"/>
        </w:rPr>
        <w:t>Warunki serwisu  i obsługi technicznej określa PFU</w:t>
      </w:r>
      <w:r w:rsidR="00AD1F42" w:rsidRPr="00F90B34">
        <w:rPr>
          <w:rFonts w:cstheme="minorHAnsi"/>
        </w:rPr>
        <w:t>.</w:t>
      </w:r>
    </w:p>
    <w:p w14:paraId="772C83B5" w14:textId="1B535E7B" w:rsidR="002772F9" w:rsidRPr="002772F9" w:rsidRDefault="002772F9" w:rsidP="00AB76B6">
      <w:pPr>
        <w:numPr>
          <w:ilvl w:val="0"/>
          <w:numId w:val="80"/>
        </w:numPr>
        <w:tabs>
          <w:tab w:val="left" w:pos="426"/>
        </w:tabs>
        <w:suppressAutoHyphens/>
        <w:overflowPunct w:val="0"/>
        <w:autoSpaceDE w:val="0"/>
        <w:spacing w:after="0" w:line="312" w:lineRule="auto"/>
        <w:ind w:left="397" w:hanging="397"/>
        <w:jc w:val="both"/>
        <w:textAlignment w:val="baseline"/>
        <w:rPr>
          <w:rFonts w:ascii="Calibri" w:hAnsi="Calibri" w:cs="Calibri"/>
          <w:i/>
          <w:iCs/>
          <w:color w:val="FF0000"/>
        </w:rPr>
      </w:pPr>
      <w:r w:rsidRPr="002772F9">
        <w:rPr>
          <w:rFonts w:ascii="Calibri" w:hAnsi="Calibri" w:cs="Calibri"/>
          <w:i/>
          <w:iCs/>
          <w:color w:val="FF0000"/>
        </w:rPr>
        <w:t xml:space="preserve">Wykonawca ponosi odpowiedzialność i koszty za wykonywanie czynności konserwacyjnych </w:t>
      </w:r>
      <w:r>
        <w:rPr>
          <w:rFonts w:ascii="Calibri" w:hAnsi="Calibri" w:cs="Calibri"/>
          <w:i/>
          <w:iCs/>
          <w:color w:val="FF0000"/>
        </w:rPr>
        <w:br/>
      </w:r>
      <w:r w:rsidRPr="002772F9">
        <w:rPr>
          <w:rFonts w:ascii="Calibri" w:hAnsi="Calibri" w:cs="Calibri"/>
          <w:i/>
          <w:iCs/>
          <w:color w:val="FF0000"/>
        </w:rPr>
        <w:t xml:space="preserve">i gwarancyjnych, w szczególności wymaganych (również gwarancją producenta) przeglądów okresowych i gwarancyjnych dotyczących przedmiotu Umowy, przez cały okres obowiązywania gwarancji i rękojmi- w zależności od tego, który z powyższych okresów jest dłuższy. Warunki gwarancji (w tym gwarancji producenta) nie mogą zobowiązywać Zamawiającego </w:t>
      </w:r>
      <w:r w:rsidRPr="002772F9">
        <w:rPr>
          <w:rFonts w:ascii="Calibri" w:hAnsi="Calibri" w:cs="Calibri"/>
          <w:i/>
          <w:iCs/>
          <w:color w:val="FF0000"/>
        </w:rPr>
        <w:br/>
        <w:t xml:space="preserve">do ponoszenia dodatkowych kosztów (w szczególności płatnych przeglądów gwarancyjnych) lub podejmowania czynności innych, aniżeli użytkowanie przedmiotu gwarancji zgodnie </w:t>
      </w:r>
      <w:r w:rsidRPr="002772F9">
        <w:rPr>
          <w:rFonts w:ascii="Calibri" w:hAnsi="Calibri" w:cs="Calibri"/>
          <w:i/>
          <w:iCs/>
          <w:color w:val="FF0000"/>
        </w:rPr>
        <w:br/>
        <w:t>z przeznaczeniem i dostarczonymi instrukcjami, ani uzależniać od tego wykonania zobowiązań gwarancyjnych.”</w:t>
      </w:r>
    </w:p>
    <w:p w14:paraId="68422E40" w14:textId="49F5AC82" w:rsidR="00AD1F42" w:rsidRPr="00F90B34" w:rsidRDefault="00AD1F42" w:rsidP="00307264">
      <w:pPr>
        <w:numPr>
          <w:ilvl w:val="0"/>
          <w:numId w:val="80"/>
        </w:numPr>
        <w:tabs>
          <w:tab w:val="left" w:pos="426"/>
        </w:tabs>
        <w:suppressAutoHyphens/>
        <w:overflowPunct w:val="0"/>
        <w:autoSpaceDE w:val="0"/>
        <w:spacing w:after="0" w:line="312" w:lineRule="auto"/>
        <w:ind w:left="397" w:hanging="397"/>
        <w:jc w:val="both"/>
        <w:textAlignment w:val="baseline"/>
        <w:rPr>
          <w:rFonts w:cstheme="minorHAnsi"/>
        </w:rPr>
      </w:pPr>
      <w:r w:rsidRPr="00F90B34">
        <w:rPr>
          <w:rFonts w:cstheme="minorHAnsi"/>
        </w:rPr>
        <w:t>Zamawiający zastrzega sobie prawo cesji uprawnień wynikających z rękojmi oraz gwarancji jakości na rzecz użytkownika lub innego podmiotu wskazanego przez Zamawiającego, na co Wykonawca wyraża zgodę. Użytkownik lub inny wskazany podmiot, będzie posiadał prawo dochodzenia uprawnień wynikających z tytułu rękojmi oraz udzielonej gwarancji jakości bezpośrednio od Wykonawcy.</w:t>
      </w:r>
    </w:p>
    <w:p w14:paraId="4DF541B0" w14:textId="77777777" w:rsidR="00AD1F42" w:rsidRPr="00F90B34" w:rsidRDefault="00AD1F42" w:rsidP="00307264">
      <w:pPr>
        <w:numPr>
          <w:ilvl w:val="0"/>
          <w:numId w:val="80"/>
        </w:numPr>
        <w:tabs>
          <w:tab w:val="left" w:pos="426"/>
        </w:tabs>
        <w:suppressAutoHyphens/>
        <w:overflowPunct w:val="0"/>
        <w:autoSpaceDE w:val="0"/>
        <w:spacing w:after="0" w:line="312" w:lineRule="auto"/>
        <w:ind w:left="397" w:hanging="397"/>
        <w:jc w:val="both"/>
        <w:textAlignment w:val="baseline"/>
        <w:rPr>
          <w:rFonts w:cstheme="minorHAnsi"/>
        </w:rPr>
      </w:pPr>
      <w:r w:rsidRPr="00F90B34">
        <w:rPr>
          <w:rFonts w:cstheme="minorHAnsi"/>
        </w:rPr>
        <w:t>Udzielenie przez Wykonawcę gwarancji jakości na wykonany przedmiot Umowy nie wyłącza możliwości wykorzystania przez Zamawiającego uprawnień z tytułu rękojmi za wady przedmiotu Umowy.</w:t>
      </w:r>
    </w:p>
    <w:p w14:paraId="54E5E11E" w14:textId="77777777" w:rsidR="00AD1F42" w:rsidRPr="00F90B34" w:rsidRDefault="00AD1F42" w:rsidP="00307264">
      <w:pPr>
        <w:numPr>
          <w:ilvl w:val="0"/>
          <w:numId w:val="80"/>
        </w:numPr>
        <w:tabs>
          <w:tab w:val="left" w:pos="426"/>
        </w:tabs>
        <w:suppressAutoHyphens/>
        <w:overflowPunct w:val="0"/>
        <w:autoSpaceDE w:val="0"/>
        <w:spacing w:after="0" w:line="312" w:lineRule="auto"/>
        <w:ind w:left="397" w:hanging="397"/>
        <w:jc w:val="both"/>
        <w:textAlignment w:val="baseline"/>
        <w:rPr>
          <w:rFonts w:cstheme="minorHAnsi"/>
        </w:rPr>
      </w:pPr>
      <w:r w:rsidRPr="00F90B34">
        <w:rPr>
          <w:rFonts w:cstheme="minorHAnsi"/>
        </w:rPr>
        <w:t>Wady i/lub usterki zgłaszane będą przez Zamawiającego Wykonawcy pisemnie lub drogą elektroniczną (e-mail), z wykorzystaniem danych kontaktowych ustalonych zgodnie z  § 18.</w:t>
      </w:r>
    </w:p>
    <w:p w14:paraId="0714C348" w14:textId="77777777" w:rsidR="00F4747F" w:rsidRPr="00F90B34" w:rsidRDefault="00F4747F" w:rsidP="00307264">
      <w:pPr>
        <w:suppressAutoHyphens/>
        <w:overflowPunct w:val="0"/>
        <w:autoSpaceDE w:val="0"/>
        <w:spacing w:after="0" w:line="312" w:lineRule="auto"/>
        <w:jc w:val="center"/>
        <w:textAlignment w:val="baseline"/>
        <w:rPr>
          <w:rFonts w:cstheme="minorHAnsi"/>
          <w:b/>
        </w:rPr>
      </w:pPr>
    </w:p>
    <w:p w14:paraId="41492F08" w14:textId="4CA8E98E" w:rsidR="00AD1F42" w:rsidRPr="00F90B34" w:rsidRDefault="00AD1F42" w:rsidP="00307264">
      <w:pPr>
        <w:keepNext/>
        <w:suppressAutoHyphens/>
        <w:overflowPunct w:val="0"/>
        <w:autoSpaceDE w:val="0"/>
        <w:spacing w:after="0" w:line="312" w:lineRule="auto"/>
        <w:jc w:val="center"/>
        <w:textAlignment w:val="baseline"/>
        <w:rPr>
          <w:rFonts w:cstheme="minorHAnsi"/>
          <w:b/>
        </w:rPr>
      </w:pPr>
      <w:r w:rsidRPr="00F90B34">
        <w:rPr>
          <w:rFonts w:cstheme="minorHAnsi"/>
          <w:b/>
        </w:rPr>
        <w:lastRenderedPageBreak/>
        <w:t>§ 8</w:t>
      </w:r>
    </w:p>
    <w:p w14:paraId="2F9E2178" w14:textId="77777777" w:rsidR="00AD1F42" w:rsidRPr="00F90B34" w:rsidRDefault="00AD1F42" w:rsidP="00307264">
      <w:pPr>
        <w:keepNext/>
        <w:suppressAutoHyphens/>
        <w:overflowPunct w:val="0"/>
        <w:autoSpaceDE w:val="0"/>
        <w:spacing w:after="0" w:line="312" w:lineRule="auto"/>
        <w:jc w:val="center"/>
        <w:textAlignment w:val="baseline"/>
        <w:rPr>
          <w:rFonts w:cstheme="minorHAnsi"/>
          <w:b/>
        </w:rPr>
      </w:pPr>
      <w:r w:rsidRPr="00F90B34">
        <w:rPr>
          <w:rFonts w:cstheme="minorHAnsi"/>
          <w:b/>
        </w:rPr>
        <w:t>Prace tymczasowe. Roboty dodatkowe i prace zaniechane</w:t>
      </w:r>
    </w:p>
    <w:p w14:paraId="6076D115" w14:textId="3EC96704" w:rsidR="00AD1F42" w:rsidRPr="00F90B34" w:rsidRDefault="00AD1F42" w:rsidP="00307264">
      <w:pPr>
        <w:numPr>
          <w:ilvl w:val="6"/>
          <w:numId w:val="89"/>
        </w:numPr>
        <w:suppressAutoHyphens/>
        <w:autoSpaceDE w:val="0"/>
        <w:spacing w:after="0" w:line="312" w:lineRule="auto"/>
        <w:ind w:left="426"/>
        <w:jc w:val="both"/>
        <w:rPr>
          <w:rFonts w:cstheme="minorHAnsi"/>
          <w:b/>
        </w:rPr>
      </w:pPr>
      <w:r w:rsidRPr="00F90B34">
        <w:rPr>
          <w:rFonts w:cstheme="minorHAnsi"/>
        </w:rPr>
        <w:t>Wykonawca jest zobowiązany do wykonania robót tymczasowych oraz wykonania i utrzymania w</w:t>
      </w:r>
      <w:r w:rsidR="00F4747F" w:rsidRPr="00F90B34">
        <w:rPr>
          <w:rFonts w:cstheme="minorHAnsi"/>
        </w:rPr>
        <w:t> </w:t>
      </w:r>
      <w:r w:rsidRPr="00F90B34">
        <w:rPr>
          <w:rFonts w:cstheme="minorHAnsi"/>
        </w:rPr>
        <w:t xml:space="preserve">stanie nadającym się do użytku oraz likwidacji wszystkich obiektów tymczasowych, niezbędnych do realizacji przedmiotu zamówienia a koszt w/w działań i obiektów wliczony jest </w:t>
      </w:r>
      <w:r w:rsidRPr="00F90B34">
        <w:rPr>
          <w:rFonts w:cstheme="minorHAnsi"/>
        </w:rPr>
        <w:br/>
        <w:t>w cenę oferty.</w:t>
      </w:r>
    </w:p>
    <w:p w14:paraId="49400053" w14:textId="77777777" w:rsidR="00AD1F42" w:rsidRPr="00F90B34" w:rsidRDefault="00AD1F42" w:rsidP="00307264">
      <w:pPr>
        <w:numPr>
          <w:ilvl w:val="6"/>
          <w:numId w:val="89"/>
        </w:numPr>
        <w:suppressAutoHyphens/>
        <w:autoSpaceDE w:val="0"/>
        <w:spacing w:after="0" w:line="312" w:lineRule="auto"/>
        <w:ind w:left="426"/>
        <w:jc w:val="both"/>
        <w:rPr>
          <w:rFonts w:cstheme="minorHAnsi"/>
          <w:b/>
        </w:rPr>
      </w:pPr>
      <w:r w:rsidRPr="00F90B34">
        <w:rPr>
          <w:rFonts w:cstheme="minorHAnsi"/>
        </w:rPr>
        <w:t>Strony oświadczają, że wszelkie roboty i prace dodatkowe warunkujące prawidłowe wykonanie przedmiotu Umowy, konieczność wykonania których można było przewidzieć przed rozpoczęciem prac przy zachowaniu należytej staranności właściwej profesjonaliście, objęte są wynagrodzeniem ryczałtowym, o którym mowa w § 11 Umowy, co oznacza, że Wykonawca zobowiązuje się je wykonać w ramach tego wynagrodzenia.</w:t>
      </w:r>
    </w:p>
    <w:p w14:paraId="375946FF" w14:textId="61EBC61A" w:rsidR="00AD1F42" w:rsidRPr="00F90B34" w:rsidRDefault="00AD1F42" w:rsidP="00307264">
      <w:pPr>
        <w:numPr>
          <w:ilvl w:val="6"/>
          <w:numId w:val="89"/>
        </w:numPr>
        <w:suppressAutoHyphens/>
        <w:autoSpaceDE w:val="0"/>
        <w:spacing w:after="0" w:line="312" w:lineRule="auto"/>
        <w:ind w:left="426"/>
        <w:jc w:val="both"/>
        <w:rPr>
          <w:rFonts w:cstheme="minorHAnsi"/>
          <w:b/>
        </w:rPr>
      </w:pPr>
      <w:r w:rsidRPr="00F90B34">
        <w:rPr>
          <w:rFonts w:cstheme="minorHAnsi"/>
        </w:rPr>
        <w:t xml:space="preserve">W przypadku uzasadnionej konieczności zaniechania wykonania części prac w zakresie przedmiotu Umowy, strony sporządzą „Protokół prac zaniechanych”, w którym zawarta zostanie lista prac zaniechanych wraz z odpowiednim, wynikającym z oferty Wykonawcy lub protokołu konieczności wyliczeniem w zakresie obniżenia wynagrodzenia Wykonawcy; w braku odpowiedniej pozycji kosztorysowej w ofercie lub kosztorysach dostarczonych przez Wykonawcę zgodnie z niniejszą umową i odmiennego postanowienia Stron podstawą do rozliczenia robót zaniechanych będzie wycena sporządzona przy wykorzystaniu odpowiednich cenników </w:t>
      </w:r>
      <w:proofErr w:type="spellStart"/>
      <w:r w:rsidRPr="00F90B34">
        <w:rPr>
          <w:rFonts w:cstheme="minorHAnsi"/>
        </w:rPr>
        <w:t>Sekocenbud</w:t>
      </w:r>
      <w:proofErr w:type="spellEnd"/>
      <w:r w:rsidRPr="00F90B34">
        <w:rPr>
          <w:rFonts w:cstheme="minorHAnsi"/>
        </w:rPr>
        <w:t xml:space="preserve"> adekwatnych do okresu i miejsca wykonania robót, przy zachowaniu narzutów cenotwórczych takich samych, jak zastosowane w ofercie i cennikach.</w:t>
      </w:r>
    </w:p>
    <w:p w14:paraId="77056C1E" w14:textId="77777777" w:rsidR="00AD1F42" w:rsidRPr="00F90B34" w:rsidRDefault="00AD1F42" w:rsidP="00307264">
      <w:pPr>
        <w:numPr>
          <w:ilvl w:val="6"/>
          <w:numId w:val="89"/>
        </w:numPr>
        <w:suppressAutoHyphens/>
        <w:autoSpaceDE w:val="0"/>
        <w:spacing w:after="0" w:line="312" w:lineRule="auto"/>
        <w:ind w:left="426"/>
        <w:jc w:val="both"/>
        <w:rPr>
          <w:rFonts w:cstheme="minorHAnsi"/>
          <w:b/>
        </w:rPr>
      </w:pPr>
      <w:r w:rsidRPr="00F90B34">
        <w:rPr>
          <w:rFonts w:cstheme="minorHAnsi"/>
        </w:rPr>
        <w:t>Podpisany protokół konieczności prac zaniechanych będzie stanowił podstawę do zawarcia aneksu do Umowy, wyłączającego prace zaniechane z przedmiotu Umowy.</w:t>
      </w:r>
    </w:p>
    <w:p w14:paraId="26119FAE" w14:textId="77777777" w:rsidR="00AD1F42" w:rsidRPr="00F90B34" w:rsidRDefault="00AD1F42" w:rsidP="00307264">
      <w:pPr>
        <w:numPr>
          <w:ilvl w:val="6"/>
          <w:numId w:val="89"/>
        </w:numPr>
        <w:suppressAutoHyphens/>
        <w:autoSpaceDE w:val="0"/>
        <w:spacing w:after="0" w:line="312" w:lineRule="auto"/>
        <w:ind w:left="426"/>
        <w:jc w:val="both"/>
        <w:rPr>
          <w:rFonts w:cstheme="minorHAnsi"/>
          <w:b/>
        </w:rPr>
      </w:pPr>
      <w:r w:rsidRPr="00F90B34">
        <w:rPr>
          <w:rFonts w:cstheme="minorHAnsi"/>
        </w:rPr>
        <w:t>Podpisanie aneksu, o którym mowa w ust. 4 powyżej, będzie stanowiło podstawę do obniżenia wynagrodzenia ryczałtowego Wykonawcy, o którym mowa w § 11 Umowy, o wartość zaniechanych prac.</w:t>
      </w:r>
    </w:p>
    <w:p w14:paraId="0D279587" w14:textId="77777777" w:rsidR="00AD1F42" w:rsidRPr="00F90B34" w:rsidRDefault="00AD1F42" w:rsidP="00307264">
      <w:pPr>
        <w:numPr>
          <w:ilvl w:val="6"/>
          <w:numId w:val="89"/>
        </w:numPr>
        <w:suppressAutoHyphens/>
        <w:autoSpaceDE w:val="0"/>
        <w:spacing w:after="0" w:line="312" w:lineRule="auto"/>
        <w:ind w:left="426"/>
        <w:jc w:val="both"/>
        <w:rPr>
          <w:rFonts w:cstheme="minorHAnsi"/>
          <w:b/>
        </w:rPr>
      </w:pPr>
      <w:r w:rsidRPr="00F90B34">
        <w:rPr>
          <w:rFonts w:cstheme="minorHAnsi"/>
        </w:rPr>
        <w:t xml:space="preserve">Wykonanie niezbędnych robót dodatkowych, innych niż określone w ust. 2, wymaga uprzedniego, pisemnego (pod rygorem nieważności) uzgodnienia zakresu i warunków (w tym finansowych) ich realizacji. Jeżeli Strony nie postanowią inaczej, podstawą rozliczenia robót dodatkowych będzie wycena sporządzona przy wykorzystaniu odpowiednich cenników </w:t>
      </w:r>
      <w:proofErr w:type="spellStart"/>
      <w:r w:rsidRPr="00F90B34">
        <w:rPr>
          <w:rFonts w:cstheme="minorHAnsi"/>
        </w:rPr>
        <w:t>Sekocenbud</w:t>
      </w:r>
      <w:proofErr w:type="spellEnd"/>
      <w:r w:rsidRPr="00F90B34">
        <w:rPr>
          <w:rFonts w:cstheme="minorHAnsi"/>
        </w:rPr>
        <w:t xml:space="preserve"> adekwatnych do okresu i  miejsca wykonania robót, przy zachowaniu narzutów cenotwórczych takich samych, jak zastosowane w ofercie i kosztorysach.</w:t>
      </w:r>
      <w:r w:rsidRPr="00F90B34">
        <w:rPr>
          <w:rFonts w:cstheme="minorHAnsi"/>
          <w:b/>
        </w:rPr>
        <w:t xml:space="preserve"> </w:t>
      </w:r>
    </w:p>
    <w:p w14:paraId="52C1534A" w14:textId="77777777" w:rsidR="008D00DD" w:rsidRDefault="008D00DD" w:rsidP="00307264">
      <w:pPr>
        <w:keepNext/>
        <w:suppressAutoHyphens/>
        <w:overflowPunct w:val="0"/>
        <w:autoSpaceDE w:val="0"/>
        <w:spacing w:after="0" w:line="312" w:lineRule="auto"/>
        <w:jc w:val="center"/>
        <w:textAlignment w:val="baseline"/>
        <w:rPr>
          <w:rFonts w:cstheme="minorHAnsi"/>
          <w:b/>
        </w:rPr>
      </w:pPr>
    </w:p>
    <w:p w14:paraId="42A0222D" w14:textId="061445AB" w:rsidR="00AD1F42" w:rsidRPr="00F90B34" w:rsidRDefault="00AD1F42" w:rsidP="00307264">
      <w:pPr>
        <w:keepNext/>
        <w:suppressAutoHyphens/>
        <w:overflowPunct w:val="0"/>
        <w:autoSpaceDE w:val="0"/>
        <w:spacing w:after="0" w:line="312" w:lineRule="auto"/>
        <w:jc w:val="center"/>
        <w:textAlignment w:val="baseline"/>
        <w:rPr>
          <w:rFonts w:cstheme="minorHAnsi"/>
          <w:b/>
        </w:rPr>
      </w:pPr>
      <w:r w:rsidRPr="00F90B34">
        <w:rPr>
          <w:rFonts w:cstheme="minorHAnsi"/>
          <w:b/>
        </w:rPr>
        <w:t>§ 9</w:t>
      </w:r>
    </w:p>
    <w:p w14:paraId="144BF2CA" w14:textId="77777777" w:rsidR="00AD1F42" w:rsidRPr="00F90B34" w:rsidRDefault="00AD1F42" w:rsidP="00307264">
      <w:pPr>
        <w:keepNext/>
        <w:tabs>
          <w:tab w:val="left" w:pos="284"/>
        </w:tabs>
        <w:suppressAutoHyphens/>
        <w:overflowPunct w:val="0"/>
        <w:autoSpaceDE w:val="0"/>
        <w:spacing w:after="0" w:line="312" w:lineRule="auto"/>
        <w:jc w:val="center"/>
        <w:textAlignment w:val="baseline"/>
        <w:rPr>
          <w:rFonts w:cstheme="minorHAnsi"/>
          <w:b/>
        </w:rPr>
      </w:pPr>
      <w:r w:rsidRPr="00F90B34">
        <w:rPr>
          <w:rFonts w:cstheme="minorHAnsi"/>
          <w:b/>
        </w:rPr>
        <w:t xml:space="preserve">Nadzór Inwestorski i przedstawiciele Zamawiającego </w:t>
      </w:r>
    </w:p>
    <w:p w14:paraId="40ADEC13" w14:textId="77777777" w:rsidR="00AD1F42" w:rsidRPr="00F90B34" w:rsidRDefault="00AD1F42" w:rsidP="00307264">
      <w:pPr>
        <w:numPr>
          <w:ilvl w:val="0"/>
          <w:numId w:val="72"/>
        </w:numPr>
        <w:suppressAutoHyphens/>
        <w:overflowPunct w:val="0"/>
        <w:autoSpaceDE w:val="0"/>
        <w:spacing w:after="0" w:line="312" w:lineRule="auto"/>
        <w:ind w:left="426"/>
        <w:jc w:val="both"/>
        <w:textAlignment w:val="baseline"/>
        <w:rPr>
          <w:rFonts w:cstheme="minorHAnsi"/>
        </w:rPr>
      </w:pPr>
      <w:r w:rsidRPr="00F90B34">
        <w:rPr>
          <w:rFonts w:cstheme="minorHAnsi"/>
        </w:rPr>
        <w:t>Nadzór Inwestorski nad realizacją przedmiotu Umowy w imieniu Zamawiającego, pełnić będą osoby powołane przez niego do zarządzania przy realizacji Umowy, które będą realizować obowiązki związane z zarządzaniem technicznym realizacją przedmiotu Umowy.</w:t>
      </w:r>
    </w:p>
    <w:p w14:paraId="6B4673AF" w14:textId="2D1BCC62" w:rsidR="00AD1F42" w:rsidRPr="00F90B34" w:rsidRDefault="00AD1F42" w:rsidP="00307264">
      <w:pPr>
        <w:numPr>
          <w:ilvl w:val="0"/>
          <w:numId w:val="72"/>
        </w:numPr>
        <w:suppressAutoHyphens/>
        <w:overflowPunct w:val="0"/>
        <w:autoSpaceDE w:val="0"/>
        <w:spacing w:after="0" w:line="312" w:lineRule="auto"/>
        <w:ind w:left="426"/>
        <w:jc w:val="both"/>
        <w:textAlignment w:val="baseline"/>
        <w:rPr>
          <w:rFonts w:cstheme="minorHAnsi"/>
          <w:u w:val="single"/>
        </w:rPr>
      </w:pPr>
      <w:r w:rsidRPr="00F90B34">
        <w:rPr>
          <w:rFonts w:cstheme="minorHAnsi"/>
          <w:u w:val="single"/>
        </w:rPr>
        <w:lastRenderedPageBreak/>
        <w:t>Koordynatorem czynności Nadzoru Inwestorskiego jest: ……………………………..</w:t>
      </w:r>
    </w:p>
    <w:p w14:paraId="08D0F82A" w14:textId="77777777" w:rsidR="00AD1F42" w:rsidRPr="00F90B34" w:rsidRDefault="00AD1F42" w:rsidP="00307264">
      <w:pPr>
        <w:numPr>
          <w:ilvl w:val="0"/>
          <w:numId w:val="72"/>
        </w:numPr>
        <w:suppressAutoHyphens/>
        <w:overflowPunct w:val="0"/>
        <w:autoSpaceDE w:val="0"/>
        <w:spacing w:after="0" w:line="312" w:lineRule="auto"/>
        <w:ind w:left="426"/>
        <w:jc w:val="both"/>
        <w:textAlignment w:val="baseline"/>
        <w:rPr>
          <w:rFonts w:cstheme="minorHAnsi"/>
        </w:rPr>
      </w:pPr>
      <w:r w:rsidRPr="00F90B34">
        <w:rPr>
          <w:rFonts w:cstheme="minorHAnsi"/>
        </w:rPr>
        <w:t>Do podstawowych obowiązków Nadzoru Inwestorskiego należy:</w:t>
      </w:r>
    </w:p>
    <w:p w14:paraId="53CD12D6" w14:textId="77777777" w:rsidR="00AD1F42" w:rsidRPr="00F90B34" w:rsidRDefault="00AD1F42" w:rsidP="00307264">
      <w:pPr>
        <w:numPr>
          <w:ilvl w:val="0"/>
          <w:numId w:val="71"/>
        </w:numPr>
        <w:suppressAutoHyphens/>
        <w:overflowPunct w:val="0"/>
        <w:autoSpaceDE w:val="0"/>
        <w:spacing w:after="0" w:line="312" w:lineRule="auto"/>
        <w:ind w:left="624" w:hanging="340"/>
        <w:jc w:val="both"/>
        <w:textAlignment w:val="baseline"/>
        <w:rPr>
          <w:rFonts w:cstheme="minorHAnsi"/>
        </w:rPr>
      </w:pPr>
      <w:r w:rsidRPr="00F90B34">
        <w:rPr>
          <w:rFonts w:cstheme="minorHAnsi"/>
        </w:rPr>
        <w:t>nadzorowanie robót,</w:t>
      </w:r>
    </w:p>
    <w:p w14:paraId="7D5882B1" w14:textId="77777777" w:rsidR="00AD1F42" w:rsidRPr="00F90B34" w:rsidRDefault="00AD1F42" w:rsidP="00307264">
      <w:pPr>
        <w:numPr>
          <w:ilvl w:val="0"/>
          <w:numId w:val="71"/>
        </w:numPr>
        <w:suppressAutoHyphens/>
        <w:overflowPunct w:val="0"/>
        <w:autoSpaceDE w:val="0"/>
        <w:spacing w:after="0" w:line="312" w:lineRule="auto"/>
        <w:ind w:left="568" w:hanging="284"/>
        <w:jc w:val="both"/>
        <w:textAlignment w:val="baseline"/>
        <w:rPr>
          <w:rFonts w:cstheme="minorHAnsi"/>
        </w:rPr>
      </w:pPr>
      <w:r w:rsidRPr="00F90B34">
        <w:rPr>
          <w:rFonts w:cstheme="minorHAnsi"/>
        </w:rPr>
        <w:t>reprezentowanie Zamawiającego na budowie w kwestiach technicznych i przy odbiorach częściowych,</w:t>
      </w:r>
    </w:p>
    <w:p w14:paraId="479AB02B" w14:textId="77777777" w:rsidR="00AD1F42" w:rsidRPr="00F90B34" w:rsidRDefault="00AD1F42" w:rsidP="00307264">
      <w:pPr>
        <w:numPr>
          <w:ilvl w:val="0"/>
          <w:numId w:val="71"/>
        </w:numPr>
        <w:suppressAutoHyphens/>
        <w:overflowPunct w:val="0"/>
        <w:autoSpaceDE w:val="0"/>
        <w:spacing w:after="0" w:line="312" w:lineRule="auto"/>
        <w:ind w:left="568" w:hanging="284"/>
        <w:jc w:val="both"/>
        <w:textAlignment w:val="baseline"/>
        <w:rPr>
          <w:rFonts w:cstheme="minorHAnsi"/>
        </w:rPr>
      </w:pPr>
      <w:r w:rsidRPr="00F90B34">
        <w:rPr>
          <w:rFonts w:cstheme="minorHAnsi"/>
        </w:rPr>
        <w:t>Sprawowanie kontroli zgodności realizacji budowy z projektem budowlanym, specyfikacjami technicznymi, normami i zasadami wiedzy technicznej,</w:t>
      </w:r>
    </w:p>
    <w:p w14:paraId="146542CE" w14:textId="77777777" w:rsidR="00AD1F42" w:rsidRPr="00F90B34" w:rsidRDefault="00AD1F42" w:rsidP="00307264">
      <w:pPr>
        <w:numPr>
          <w:ilvl w:val="0"/>
          <w:numId w:val="71"/>
        </w:numPr>
        <w:suppressAutoHyphens/>
        <w:overflowPunct w:val="0"/>
        <w:autoSpaceDE w:val="0"/>
        <w:spacing w:after="0" w:line="312" w:lineRule="auto"/>
        <w:ind w:left="568" w:hanging="284"/>
        <w:jc w:val="both"/>
        <w:textAlignment w:val="baseline"/>
        <w:rPr>
          <w:rFonts w:cstheme="minorHAnsi"/>
        </w:rPr>
      </w:pPr>
      <w:r w:rsidRPr="00F90B34">
        <w:rPr>
          <w:rFonts w:cstheme="minorHAnsi"/>
        </w:rPr>
        <w:t>Kontrolowanie oraz akceptowanie materiałów i wyrobów przewidzianych do realizacji robót,</w:t>
      </w:r>
    </w:p>
    <w:p w14:paraId="0BC0A2DE" w14:textId="77777777" w:rsidR="00AD1F42" w:rsidRPr="00F90B34" w:rsidRDefault="00AD1F42" w:rsidP="00307264">
      <w:pPr>
        <w:numPr>
          <w:ilvl w:val="0"/>
          <w:numId w:val="71"/>
        </w:numPr>
        <w:suppressAutoHyphens/>
        <w:overflowPunct w:val="0"/>
        <w:autoSpaceDE w:val="0"/>
        <w:spacing w:after="0" w:line="312" w:lineRule="auto"/>
        <w:ind w:left="568" w:hanging="284"/>
        <w:jc w:val="both"/>
        <w:textAlignment w:val="baseline"/>
        <w:rPr>
          <w:rFonts w:cstheme="minorHAnsi"/>
        </w:rPr>
      </w:pPr>
      <w:r w:rsidRPr="00F90B34">
        <w:rPr>
          <w:rFonts w:cstheme="minorHAnsi"/>
        </w:rPr>
        <w:t>Kontrolowanie postępu i potwierdzanie zakresu faktycznie wykonanych robót budowlanych zgodnie z Harmonogramem rzeczowo – finansowym.</w:t>
      </w:r>
    </w:p>
    <w:p w14:paraId="7834E3CE" w14:textId="77777777" w:rsidR="00AD1F42" w:rsidRPr="00F90B34" w:rsidRDefault="00AD1F42" w:rsidP="00307264">
      <w:pPr>
        <w:numPr>
          <w:ilvl w:val="0"/>
          <w:numId w:val="71"/>
        </w:numPr>
        <w:suppressAutoHyphens/>
        <w:overflowPunct w:val="0"/>
        <w:autoSpaceDE w:val="0"/>
        <w:spacing w:after="0" w:line="312" w:lineRule="auto"/>
        <w:ind w:left="568" w:hanging="284"/>
        <w:jc w:val="both"/>
        <w:textAlignment w:val="baseline"/>
        <w:rPr>
          <w:rFonts w:cstheme="minorHAnsi"/>
        </w:rPr>
      </w:pPr>
      <w:r w:rsidRPr="00F90B34">
        <w:rPr>
          <w:rFonts w:cstheme="minorHAnsi"/>
        </w:rPr>
        <w:t>Uczestniczenie w próbach i odbiorach technicznych robót na wszystkich etapach realizacji (roboty zanikające i ulegające zakryciu, odbiory częściowe, odbiór techniczny itp.).</w:t>
      </w:r>
    </w:p>
    <w:p w14:paraId="201448C7" w14:textId="77777777" w:rsidR="00AD1F42" w:rsidRPr="00F90B34" w:rsidRDefault="00AD1F42" w:rsidP="00307264">
      <w:pPr>
        <w:numPr>
          <w:ilvl w:val="0"/>
          <w:numId w:val="71"/>
        </w:numPr>
        <w:suppressAutoHyphens/>
        <w:overflowPunct w:val="0"/>
        <w:autoSpaceDE w:val="0"/>
        <w:spacing w:after="0" w:line="312" w:lineRule="auto"/>
        <w:ind w:left="568" w:hanging="284"/>
        <w:jc w:val="both"/>
        <w:textAlignment w:val="baseline"/>
        <w:rPr>
          <w:rFonts w:cstheme="minorHAnsi"/>
        </w:rPr>
      </w:pPr>
      <w:r w:rsidRPr="00F90B34">
        <w:rPr>
          <w:rFonts w:cstheme="minorHAnsi"/>
        </w:rPr>
        <w:t xml:space="preserve">Opiniowanie na wniosek Zamawiającego zasadności ewentualnych zmian w realizacji zadań </w:t>
      </w:r>
      <w:r w:rsidRPr="00F90B34">
        <w:rPr>
          <w:rFonts w:cstheme="minorHAnsi"/>
        </w:rPr>
        <w:br/>
        <w:t>(w zakresie materiałów, niezbędnych robót dodatkowych, których nie można było przewidzieć w chwili zawarcia Umowy).</w:t>
      </w:r>
    </w:p>
    <w:p w14:paraId="4538C658" w14:textId="77777777" w:rsidR="00AD1F42" w:rsidRPr="00F90B34" w:rsidRDefault="00AD1F42" w:rsidP="00307264">
      <w:pPr>
        <w:numPr>
          <w:ilvl w:val="0"/>
          <w:numId w:val="71"/>
        </w:numPr>
        <w:suppressAutoHyphens/>
        <w:overflowPunct w:val="0"/>
        <w:autoSpaceDE w:val="0"/>
        <w:spacing w:after="0" w:line="312" w:lineRule="auto"/>
        <w:ind w:left="624" w:hanging="340"/>
        <w:jc w:val="both"/>
        <w:textAlignment w:val="baseline"/>
        <w:rPr>
          <w:rFonts w:cstheme="minorHAnsi"/>
        </w:rPr>
      </w:pPr>
      <w:r w:rsidRPr="00F90B34">
        <w:rPr>
          <w:rFonts w:cstheme="minorHAnsi"/>
        </w:rPr>
        <w:t>Po zaakceptowaniu przez Zamawiającego ewentualnych zmian – kontrola i prowadzenie tych robót zgodnie z zasadami dotyczącymi robót podstawowych.</w:t>
      </w:r>
    </w:p>
    <w:p w14:paraId="2E1E05D2" w14:textId="77777777" w:rsidR="00AD1F42" w:rsidRPr="00F90B34" w:rsidRDefault="00AD1F42" w:rsidP="00307264">
      <w:pPr>
        <w:numPr>
          <w:ilvl w:val="0"/>
          <w:numId w:val="71"/>
        </w:numPr>
        <w:suppressAutoHyphens/>
        <w:overflowPunct w:val="0"/>
        <w:autoSpaceDE w:val="0"/>
        <w:spacing w:after="0" w:line="312" w:lineRule="auto"/>
        <w:ind w:left="624" w:hanging="340"/>
        <w:jc w:val="both"/>
        <w:textAlignment w:val="baseline"/>
        <w:rPr>
          <w:rFonts w:cstheme="minorHAnsi"/>
        </w:rPr>
      </w:pPr>
      <w:r w:rsidRPr="00F90B34">
        <w:rPr>
          <w:rFonts w:cstheme="minorHAnsi"/>
        </w:rPr>
        <w:t>Sprawdzenie kompletności materiałów odbiorowych przygotowanych przez Wykonawcę robót, na wszystkich etapach robót, w tym sporządzonego przez Wykonawcę zestawienia środków trwałych wraz z ich charakterystyką.</w:t>
      </w:r>
    </w:p>
    <w:p w14:paraId="50D219B0" w14:textId="77777777" w:rsidR="00AD1F42" w:rsidRPr="00F90B34" w:rsidRDefault="00AD1F42" w:rsidP="00307264">
      <w:pPr>
        <w:numPr>
          <w:ilvl w:val="0"/>
          <w:numId w:val="71"/>
        </w:numPr>
        <w:suppressAutoHyphens/>
        <w:overflowPunct w:val="0"/>
        <w:autoSpaceDE w:val="0"/>
        <w:spacing w:after="0" w:line="312" w:lineRule="auto"/>
        <w:ind w:left="568" w:hanging="284"/>
        <w:jc w:val="both"/>
        <w:textAlignment w:val="baseline"/>
        <w:rPr>
          <w:rFonts w:cstheme="minorHAnsi"/>
        </w:rPr>
      </w:pPr>
      <w:r w:rsidRPr="00F90B34">
        <w:rPr>
          <w:rFonts w:cstheme="minorHAnsi"/>
        </w:rPr>
        <w:t>Rozwiązywanie problemów i sporów powstałych w trakcie realizacji robót.</w:t>
      </w:r>
    </w:p>
    <w:p w14:paraId="27304AF5" w14:textId="77777777" w:rsidR="00AD1F42" w:rsidRPr="00F90B34" w:rsidRDefault="00AD1F42" w:rsidP="00307264">
      <w:pPr>
        <w:numPr>
          <w:ilvl w:val="0"/>
          <w:numId w:val="71"/>
        </w:numPr>
        <w:suppressAutoHyphens/>
        <w:overflowPunct w:val="0"/>
        <w:autoSpaceDE w:val="0"/>
        <w:spacing w:after="0" w:line="312" w:lineRule="auto"/>
        <w:ind w:left="568" w:hanging="284"/>
        <w:jc w:val="both"/>
        <w:textAlignment w:val="baseline"/>
        <w:rPr>
          <w:rFonts w:cstheme="minorHAnsi"/>
        </w:rPr>
      </w:pPr>
      <w:r w:rsidRPr="00F90B34">
        <w:rPr>
          <w:rFonts w:cstheme="minorHAnsi"/>
        </w:rPr>
        <w:t>Udział w naradach koordynacyjnych.</w:t>
      </w:r>
    </w:p>
    <w:p w14:paraId="02B86091" w14:textId="77777777" w:rsidR="00AD1F42" w:rsidRPr="00F90B34" w:rsidRDefault="00AD1F42" w:rsidP="00307264">
      <w:pPr>
        <w:numPr>
          <w:ilvl w:val="0"/>
          <w:numId w:val="71"/>
        </w:numPr>
        <w:suppressAutoHyphens/>
        <w:overflowPunct w:val="0"/>
        <w:autoSpaceDE w:val="0"/>
        <w:spacing w:after="0" w:line="312" w:lineRule="auto"/>
        <w:ind w:left="568" w:hanging="284"/>
        <w:jc w:val="both"/>
        <w:textAlignment w:val="baseline"/>
        <w:rPr>
          <w:rFonts w:cstheme="minorHAnsi"/>
        </w:rPr>
      </w:pPr>
      <w:r w:rsidRPr="00F90B34">
        <w:rPr>
          <w:rFonts w:cstheme="minorHAnsi"/>
        </w:rPr>
        <w:t>W okresie gwarancji i rękojmi dla wykonanych robót:</w:t>
      </w:r>
    </w:p>
    <w:p w14:paraId="765D39B1" w14:textId="77777777" w:rsidR="00AD1F42" w:rsidRPr="00F90B34" w:rsidRDefault="00AD1F42" w:rsidP="00307264">
      <w:pPr>
        <w:numPr>
          <w:ilvl w:val="0"/>
          <w:numId w:val="70"/>
        </w:numPr>
        <w:suppressAutoHyphens/>
        <w:overflowPunct w:val="0"/>
        <w:autoSpaceDE w:val="0"/>
        <w:spacing w:after="0" w:line="312" w:lineRule="auto"/>
        <w:ind w:left="851" w:hanging="284"/>
        <w:jc w:val="both"/>
        <w:textAlignment w:val="baseline"/>
        <w:rPr>
          <w:rFonts w:cstheme="minorHAnsi"/>
        </w:rPr>
      </w:pPr>
      <w:r w:rsidRPr="00F90B34">
        <w:rPr>
          <w:rFonts w:cstheme="minorHAnsi"/>
        </w:rPr>
        <w:t xml:space="preserve"> Ustalanie terminów usunięcia usterek i sporządzanie protokołów usunięcia usterek,</w:t>
      </w:r>
    </w:p>
    <w:p w14:paraId="717B4325" w14:textId="77777777" w:rsidR="00AD1F42" w:rsidRPr="00F90B34" w:rsidRDefault="00AD1F42" w:rsidP="00307264">
      <w:pPr>
        <w:numPr>
          <w:ilvl w:val="0"/>
          <w:numId w:val="70"/>
        </w:numPr>
        <w:suppressAutoHyphens/>
        <w:overflowPunct w:val="0"/>
        <w:autoSpaceDE w:val="0"/>
        <w:spacing w:after="0" w:line="312" w:lineRule="auto"/>
        <w:ind w:left="851" w:hanging="284"/>
        <w:jc w:val="both"/>
        <w:textAlignment w:val="baseline"/>
        <w:rPr>
          <w:rFonts w:cstheme="minorHAnsi"/>
        </w:rPr>
      </w:pPr>
      <w:r w:rsidRPr="00F90B34">
        <w:rPr>
          <w:rFonts w:cstheme="minorHAnsi"/>
        </w:rPr>
        <w:t xml:space="preserve"> Sprawdzanie i dokumentowanie usunięcia usterek,</w:t>
      </w:r>
    </w:p>
    <w:p w14:paraId="20CBDF59" w14:textId="77777777" w:rsidR="00AD1F42" w:rsidRPr="00F90B34" w:rsidRDefault="00AD1F42" w:rsidP="00307264">
      <w:pPr>
        <w:numPr>
          <w:ilvl w:val="0"/>
          <w:numId w:val="70"/>
        </w:numPr>
        <w:suppressAutoHyphens/>
        <w:overflowPunct w:val="0"/>
        <w:autoSpaceDE w:val="0"/>
        <w:spacing w:after="0" w:line="312" w:lineRule="auto"/>
        <w:ind w:left="851" w:hanging="284"/>
        <w:jc w:val="both"/>
        <w:textAlignment w:val="baseline"/>
        <w:rPr>
          <w:rFonts w:cstheme="minorHAnsi"/>
        </w:rPr>
      </w:pPr>
      <w:r w:rsidRPr="00F90B34">
        <w:rPr>
          <w:rFonts w:cstheme="minorHAnsi"/>
        </w:rPr>
        <w:t xml:space="preserve"> Sporządzanie Protokołów Odbioru usunięcia wad i usterek.</w:t>
      </w:r>
    </w:p>
    <w:p w14:paraId="48442B61" w14:textId="77CDA8BA" w:rsidR="00AD1F42" w:rsidRPr="00F90B34" w:rsidRDefault="00AD1F42" w:rsidP="00307264">
      <w:pPr>
        <w:numPr>
          <w:ilvl w:val="0"/>
          <w:numId w:val="72"/>
        </w:numPr>
        <w:suppressAutoHyphens/>
        <w:overflowPunct w:val="0"/>
        <w:autoSpaceDE w:val="0"/>
        <w:spacing w:after="0" w:line="312" w:lineRule="auto"/>
        <w:ind w:left="357" w:hanging="357"/>
        <w:jc w:val="both"/>
        <w:textAlignment w:val="baseline"/>
        <w:rPr>
          <w:rFonts w:cstheme="minorHAnsi"/>
        </w:rPr>
      </w:pPr>
      <w:r w:rsidRPr="00F90B34">
        <w:rPr>
          <w:rFonts w:cstheme="minorHAnsi"/>
        </w:rPr>
        <w:t xml:space="preserve">Przedstawiciel Zamawiającego - zostaje powołany przez Zamawiającego jako osoba wyznaczona </w:t>
      </w:r>
      <w:r w:rsidRPr="00F90B34">
        <w:rPr>
          <w:rFonts w:cstheme="minorHAnsi"/>
        </w:rPr>
        <w:br/>
        <w:t xml:space="preserve">i upoważniona do działania w jego imieniu w zakresie bieżącego kontrolowania realizacji Umowy. </w:t>
      </w:r>
      <w:r w:rsidRPr="00F90B34">
        <w:rPr>
          <w:rFonts w:cstheme="minorHAnsi"/>
          <w:u w:val="single"/>
        </w:rPr>
        <w:t>Przedstawicielem Zamawiającego jest ………………………………………..</w:t>
      </w:r>
    </w:p>
    <w:p w14:paraId="7A40FE1A" w14:textId="77777777" w:rsidR="00AD1F42" w:rsidRPr="00F90B34" w:rsidRDefault="00AD1F42" w:rsidP="00307264">
      <w:pPr>
        <w:numPr>
          <w:ilvl w:val="0"/>
          <w:numId w:val="72"/>
        </w:numPr>
        <w:suppressAutoHyphens/>
        <w:overflowPunct w:val="0"/>
        <w:autoSpaceDE w:val="0"/>
        <w:spacing w:after="0" w:line="312" w:lineRule="auto"/>
        <w:ind w:left="360"/>
        <w:jc w:val="both"/>
        <w:textAlignment w:val="baseline"/>
        <w:rPr>
          <w:rFonts w:cstheme="minorHAnsi"/>
        </w:rPr>
      </w:pPr>
      <w:r w:rsidRPr="00F90B34">
        <w:rPr>
          <w:rFonts w:cstheme="minorHAnsi"/>
        </w:rPr>
        <w:t>Do podstawowych zadań Przedstawiciela Zamawiającego należy:</w:t>
      </w:r>
    </w:p>
    <w:p w14:paraId="2A6131CB" w14:textId="77777777" w:rsidR="00AD1F42" w:rsidRPr="00F90B34" w:rsidRDefault="00AD1F42" w:rsidP="00307264">
      <w:pPr>
        <w:numPr>
          <w:ilvl w:val="0"/>
          <w:numId w:val="73"/>
        </w:numPr>
        <w:suppressAutoHyphens/>
        <w:overflowPunct w:val="0"/>
        <w:autoSpaceDE w:val="0"/>
        <w:spacing w:after="0" w:line="312" w:lineRule="auto"/>
        <w:jc w:val="both"/>
        <w:textAlignment w:val="baseline"/>
        <w:rPr>
          <w:rFonts w:cstheme="minorHAnsi"/>
        </w:rPr>
      </w:pPr>
      <w:r w:rsidRPr="00F90B34">
        <w:rPr>
          <w:rFonts w:cstheme="minorHAnsi"/>
        </w:rPr>
        <w:t>Kontrola realizacji zamówienia.</w:t>
      </w:r>
    </w:p>
    <w:p w14:paraId="6DC00672" w14:textId="77777777" w:rsidR="00AD1F42" w:rsidRPr="00F90B34" w:rsidRDefault="00AD1F42" w:rsidP="00307264">
      <w:pPr>
        <w:numPr>
          <w:ilvl w:val="0"/>
          <w:numId w:val="73"/>
        </w:numPr>
        <w:suppressAutoHyphens/>
        <w:overflowPunct w:val="0"/>
        <w:autoSpaceDE w:val="0"/>
        <w:spacing w:after="0" w:line="312" w:lineRule="auto"/>
        <w:ind w:left="568" w:hanging="284"/>
        <w:jc w:val="both"/>
        <w:textAlignment w:val="baseline"/>
        <w:rPr>
          <w:rFonts w:cstheme="minorHAnsi"/>
        </w:rPr>
      </w:pPr>
      <w:r w:rsidRPr="00F90B34">
        <w:rPr>
          <w:rFonts w:cstheme="minorHAnsi"/>
        </w:rPr>
        <w:t>Udział w odbiorach robót.</w:t>
      </w:r>
    </w:p>
    <w:p w14:paraId="7AC42B1D" w14:textId="77777777" w:rsidR="00AD1F42" w:rsidRPr="00F90B34" w:rsidRDefault="00AD1F42" w:rsidP="00307264">
      <w:pPr>
        <w:numPr>
          <w:ilvl w:val="0"/>
          <w:numId w:val="73"/>
        </w:numPr>
        <w:suppressAutoHyphens/>
        <w:overflowPunct w:val="0"/>
        <w:autoSpaceDE w:val="0"/>
        <w:spacing w:after="0" w:line="312" w:lineRule="auto"/>
        <w:ind w:left="568" w:hanging="284"/>
        <w:jc w:val="both"/>
        <w:textAlignment w:val="baseline"/>
        <w:rPr>
          <w:rFonts w:cstheme="minorHAnsi"/>
        </w:rPr>
      </w:pPr>
      <w:r w:rsidRPr="00F90B34">
        <w:rPr>
          <w:rFonts w:cstheme="minorHAnsi"/>
        </w:rPr>
        <w:t>Uczestnictwo w naradach budowlanych.</w:t>
      </w:r>
    </w:p>
    <w:p w14:paraId="52B6E05C" w14:textId="45D2354D" w:rsidR="00AD1F42" w:rsidRPr="00F90B34" w:rsidRDefault="00AD1F42" w:rsidP="00307264">
      <w:pPr>
        <w:numPr>
          <w:ilvl w:val="0"/>
          <w:numId w:val="73"/>
        </w:numPr>
        <w:suppressAutoHyphens/>
        <w:overflowPunct w:val="0"/>
        <w:autoSpaceDE w:val="0"/>
        <w:spacing w:after="0" w:line="312" w:lineRule="auto"/>
        <w:ind w:left="568" w:hanging="284"/>
        <w:jc w:val="both"/>
        <w:textAlignment w:val="baseline"/>
        <w:rPr>
          <w:rFonts w:cstheme="minorHAnsi"/>
        </w:rPr>
      </w:pPr>
      <w:r w:rsidRPr="00F90B34">
        <w:rPr>
          <w:rFonts w:cstheme="minorHAnsi"/>
        </w:rPr>
        <w:t>Ustosunkowywanie się nie później niż w terminie 7 dni licząc od dnia przedłożenia przez Wykonawcę propozycji zmiany w kadrze Wykonawcy</w:t>
      </w:r>
      <w:r w:rsidR="00177763" w:rsidRPr="00F90B34">
        <w:rPr>
          <w:rFonts w:cstheme="minorHAnsi"/>
        </w:rPr>
        <w:t xml:space="preserve"> wymagającej zgodnie z niniejszą umową akceptacji Zamawiającego</w:t>
      </w:r>
      <w:r w:rsidRPr="00F90B34">
        <w:rPr>
          <w:rFonts w:cstheme="minorHAnsi"/>
        </w:rPr>
        <w:t xml:space="preserve">. Przedstawiciel Zamawiającego wyrazi zgodę na tę zmianę albo zgłosi wobec niej sprzeciw lub zastrzeżenia. Warunkiem podstawowym wyrażenia zgody na zmianę </w:t>
      </w:r>
      <w:r w:rsidR="00FE2CDB" w:rsidRPr="00F90B34">
        <w:rPr>
          <w:rFonts w:cstheme="minorHAnsi"/>
        </w:rPr>
        <w:br/>
      </w:r>
      <w:r w:rsidRPr="00F90B34">
        <w:rPr>
          <w:rFonts w:cstheme="minorHAnsi"/>
        </w:rPr>
        <w:lastRenderedPageBreak/>
        <w:t>w kadrze Wykonawcy jest wykazanie</w:t>
      </w:r>
      <w:r w:rsidR="00177763" w:rsidRPr="00F90B34">
        <w:rPr>
          <w:rFonts w:cstheme="minorHAnsi"/>
        </w:rPr>
        <w:t> </w:t>
      </w:r>
      <w:r w:rsidRPr="00F90B34">
        <w:rPr>
          <w:rFonts w:cstheme="minorHAnsi"/>
        </w:rPr>
        <w:t>że proponowana osoba ma kompetencje (staż, wykształcenie i doświadczenie) zgodne</w:t>
      </w:r>
      <w:r w:rsidR="00177763" w:rsidRPr="00F90B34">
        <w:rPr>
          <w:rFonts w:cstheme="minorHAnsi"/>
        </w:rPr>
        <w:t> </w:t>
      </w:r>
      <w:r w:rsidRPr="00F90B34">
        <w:rPr>
          <w:rFonts w:cstheme="minorHAnsi"/>
        </w:rPr>
        <w:t>z zapisami SWZ lub wyższe.</w:t>
      </w:r>
    </w:p>
    <w:p w14:paraId="4CCA07C2" w14:textId="77777777" w:rsidR="00AD1F42" w:rsidRPr="00F90B34" w:rsidRDefault="00AD1F42" w:rsidP="00307264">
      <w:pPr>
        <w:numPr>
          <w:ilvl w:val="0"/>
          <w:numId w:val="73"/>
        </w:numPr>
        <w:suppressAutoHyphens/>
        <w:overflowPunct w:val="0"/>
        <w:autoSpaceDE w:val="0"/>
        <w:spacing w:after="0" w:line="312" w:lineRule="auto"/>
        <w:ind w:left="568" w:hanging="284"/>
        <w:jc w:val="both"/>
        <w:textAlignment w:val="baseline"/>
        <w:rPr>
          <w:rFonts w:cstheme="minorHAnsi"/>
        </w:rPr>
      </w:pPr>
      <w:r w:rsidRPr="00F90B34">
        <w:rPr>
          <w:rFonts w:cstheme="minorHAnsi"/>
        </w:rPr>
        <w:t>Zapewnienie dyspozycyjności na placu budowy Nadzoru Inwestorskiego.</w:t>
      </w:r>
    </w:p>
    <w:p w14:paraId="7D986B40" w14:textId="77777777" w:rsidR="00AD1F42" w:rsidRPr="00F90B34" w:rsidRDefault="00AD1F42" w:rsidP="00307264">
      <w:pPr>
        <w:numPr>
          <w:ilvl w:val="0"/>
          <w:numId w:val="73"/>
        </w:numPr>
        <w:suppressAutoHyphens/>
        <w:overflowPunct w:val="0"/>
        <w:autoSpaceDE w:val="0"/>
        <w:spacing w:after="0" w:line="312" w:lineRule="auto"/>
        <w:ind w:left="568" w:hanging="284"/>
        <w:jc w:val="both"/>
        <w:textAlignment w:val="baseline"/>
        <w:rPr>
          <w:rFonts w:cstheme="minorHAnsi"/>
        </w:rPr>
      </w:pPr>
      <w:r w:rsidRPr="00F90B34">
        <w:rPr>
          <w:rFonts w:cstheme="minorHAnsi"/>
        </w:rPr>
        <w:t xml:space="preserve">Przekazywanie Wykonawcy w terminie do 7 dni roboczych stanowiska w sprawie szczegółowych rozwiązań proponowanych w trakcie realizacji Zadania. </w:t>
      </w:r>
    </w:p>
    <w:p w14:paraId="5B5764EB" w14:textId="77777777" w:rsidR="00AD1F42" w:rsidRPr="00F90B34" w:rsidRDefault="00AD1F42" w:rsidP="00307264">
      <w:pPr>
        <w:numPr>
          <w:ilvl w:val="0"/>
          <w:numId w:val="73"/>
        </w:numPr>
        <w:tabs>
          <w:tab w:val="left" w:pos="284"/>
        </w:tabs>
        <w:suppressAutoHyphens/>
        <w:overflowPunct w:val="0"/>
        <w:autoSpaceDE w:val="0"/>
        <w:spacing w:after="0" w:line="312" w:lineRule="auto"/>
        <w:ind w:left="568" w:hanging="284"/>
        <w:jc w:val="both"/>
        <w:textAlignment w:val="baseline"/>
        <w:rPr>
          <w:rFonts w:cstheme="minorHAnsi"/>
        </w:rPr>
      </w:pPr>
      <w:r w:rsidRPr="00F90B34">
        <w:rPr>
          <w:rFonts w:cstheme="minorHAnsi"/>
        </w:rPr>
        <w:t>Przedstawiciel Zamawiającego w przypadku zaistnienia konieczności zmiany członka Nadzoru Inwestorskiego, powiadomi o tym fakcie Wykonawcę na piśmie.</w:t>
      </w:r>
    </w:p>
    <w:p w14:paraId="42C77026" w14:textId="77777777" w:rsidR="00AD1F42" w:rsidRPr="00F90B34" w:rsidRDefault="00AD1F42" w:rsidP="00307264">
      <w:pPr>
        <w:suppressAutoHyphens/>
        <w:overflowPunct w:val="0"/>
        <w:autoSpaceDE w:val="0"/>
        <w:spacing w:after="0" w:line="312" w:lineRule="auto"/>
        <w:jc w:val="center"/>
        <w:textAlignment w:val="baseline"/>
        <w:rPr>
          <w:rFonts w:cstheme="minorHAnsi"/>
          <w:b/>
        </w:rPr>
      </w:pPr>
    </w:p>
    <w:p w14:paraId="78264768" w14:textId="77777777" w:rsidR="00AD1F42" w:rsidRPr="00F90B34" w:rsidRDefault="00AD1F42" w:rsidP="00307264">
      <w:pPr>
        <w:suppressAutoHyphens/>
        <w:overflowPunct w:val="0"/>
        <w:autoSpaceDE w:val="0"/>
        <w:spacing w:after="0" w:line="312" w:lineRule="auto"/>
        <w:jc w:val="center"/>
        <w:textAlignment w:val="baseline"/>
        <w:rPr>
          <w:rFonts w:cstheme="minorHAnsi"/>
          <w:b/>
        </w:rPr>
      </w:pPr>
      <w:r w:rsidRPr="00F90B34">
        <w:rPr>
          <w:rFonts w:cstheme="minorHAnsi"/>
          <w:b/>
        </w:rPr>
        <w:t>§ 10</w:t>
      </w:r>
    </w:p>
    <w:p w14:paraId="6F8E464E" w14:textId="77777777" w:rsidR="00AD1F42" w:rsidRPr="00F90B34" w:rsidRDefault="00AD1F42" w:rsidP="00307264">
      <w:pPr>
        <w:suppressAutoHyphens/>
        <w:overflowPunct w:val="0"/>
        <w:autoSpaceDE w:val="0"/>
        <w:spacing w:after="0" w:line="312" w:lineRule="auto"/>
        <w:jc w:val="center"/>
        <w:textAlignment w:val="baseline"/>
        <w:rPr>
          <w:rFonts w:cstheme="minorHAnsi"/>
          <w:b/>
        </w:rPr>
      </w:pPr>
      <w:r w:rsidRPr="00F90B34">
        <w:rPr>
          <w:rFonts w:cstheme="minorHAnsi"/>
          <w:b/>
        </w:rPr>
        <w:t>Personel Wykonawcy</w:t>
      </w:r>
    </w:p>
    <w:p w14:paraId="402C2355" w14:textId="4CA44034" w:rsidR="00AD1F42" w:rsidRPr="00F90B34" w:rsidRDefault="00AD1F42" w:rsidP="00307264">
      <w:pPr>
        <w:numPr>
          <w:ilvl w:val="0"/>
          <w:numId w:val="88"/>
        </w:numPr>
        <w:tabs>
          <w:tab w:val="left" w:pos="284"/>
        </w:tabs>
        <w:suppressAutoHyphens/>
        <w:overflowPunct w:val="0"/>
        <w:autoSpaceDE w:val="0"/>
        <w:spacing w:after="0" w:line="312" w:lineRule="auto"/>
        <w:ind w:left="284" w:hanging="284"/>
        <w:jc w:val="both"/>
        <w:textAlignment w:val="baseline"/>
        <w:rPr>
          <w:rFonts w:cstheme="minorHAnsi"/>
        </w:rPr>
      </w:pPr>
      <w:r w:rsidRPr="00F90B34">
        <w:rPr>
          <w:rFonts w:cstheme="minorHAnsi"/>
        </w:rPr>
        <w:t>Przedstawicielem Wykonawcy jest …………………………</w:t>
      </w:r>
      <w:r w:rsidRPr="00F90B34">
        <w:rPr>
          <w:rFonts w:eastAsia="Times New Roman" w:cstheme="minorHAnsi"/>
          <w:lang w:eastAsia="ar-SA"/>
        </w:rPr>
        <w:t xml:space="preserve"> </w:t>
      </w:r>
      <w:r w:rsidRPr="00F90B34">
        <w:rPr>
          <w:rFonts w:cstheme="minorHAnsi"/>
        </w:rPr>
        <w:t>……………………………………….. Przedstawiciel Wykonawcy uprawniony jest do przyjmowania i składania oświadczeń woli dot. realizacji Umowy, w tym dot. ewentualnych potrąceń z Wynagrodzenia, pomniejszeń, akceptacji kar umownych itp.</w:t>
      </w:r>
    </w:p>
    <w:p w14:paraId="78545D9A" w14:textId="77777777" w:rsidR="00AD1F42" w:rsidRPr="00F90B34" w:rsidRDefault="00AD1F42" w:rsidP="00307264">
      <w:pPr>
        <w:numPr>
          <w:ilvl w:val="0"/>
          <w:numId w:val="88"/>
        </w:numPr>
        <w:tabs>
          <w:tab w:val="left" w:pos="284"/>
        </w:tabs>
        <w:suppressAutoHyphens/>
        <w:overflowPunct w:val="0"/>
        <w:autoSpaceDE w:val="0"/>
        <w:spacing w:after="0" w:line="312" w:lineRule="auto"/>
        <w:ind w:left="284" w:hanging="284"/>
        <w:jc w:val="both"/>
        <w:textAlignment w:val="baseline"/>
        <w:rPr>
          <w:rFonts w:cstheme="minorHAnsi"/>
        </w:rPr>
      </w:pPr>
      <w:r w:rsidRPr="00F90B34">
        <w:rPr>
          <w:rFonts w:cstheme="minorHAnsi"/>
        </w:rPr>
        <w:t>Przedstawiciel Wykonawcy może przekazać swoje uprawnienia i funkcje na piśmie pod rygorem nieważności innej osobie, spełniającej wymagania stawiane w SWZ i może w każdej chwili odwołać takie upoważnienie. Wszelkie upoważnienia lub odwołania nie wejdą w życie przed wcześniejszym pisemnym powiadomieniem i akceptacją Zamawiającego.</w:t>
      </w:r>
    </w:p>
    <w:p w14:paraId="5797C219" w14:textId="30E74359" w:rsidR="00AD1F42" w:rsidRPr="00F90B34" w:rsidRDefault="00AD1F42" w:rsidP="00307264">
      <w:pPr>
        <w:numPr>
          <w:ilvl w:val="0"/>
          <w:numId w:val="88"/>
        </w:numPr>
        <w:tabs>
          <w:tab w:val="left" w:pos="284"/>
        </w:tabs>
        <w:suppressAutoHyphens/>
        <w:overflowPunct w:val="0"/>
        <w:autoSpaceDE w:val="0"/>
        <w:spacing w:after="0" w:line="312" w:lineRule="auto"/>
        <w:ind w:left="284" w:hanging="284"/>
        <w:jc w:val="both"/>
        <w:textAlignment w:val="baseline"/>
        <w:rPr>
          <w:rFonts w:cstheme="minorHAnsi"/>
        </w:rPr>
      </w:pPr>
      <w:r w:rsidRPr="00F90B34">
        <w:rPr>
          <w:rFonts w:cstheme="minorHAnsi"/>
        </w:rPr>
        <w:t>Wykonawca zobowiązuje się skierować do pełnienia niżej wymienionych  funkcji przy realizacji zamówienia</w:t>
      </w:r>
      <w:r w:rsidR="00E61836" w:rsidRPr="00F90B34">
        <w:rPr>
          <w:rFonts w:cstheme="minorHAnsi"/>
        </w:rPr>
        <w:t xml:space="preserve"> osoby </w:t>
      </w:r>
      <w:r w:rsidRPr="00F90B34">
        <w:rPr>
          <w:rFonts w:cstheme="minorHAnsi"/>
        </w:rPr>
        <w:t>posiadające co najmniej doświadczenie i kwalifikacje</w:t>
      </w:r>
      <w:r w:rsidR="00E61836" w:rsidRPr="00F90B34">
        <w:rPr>
          <w:rFonts w:cstheme="minorHAnsi"/>
        </w:rPr>
        <w:t xml:space="preserve"> </w:t>
      </w:r>
      <w:r w:rsidR="00E61836" w:rsidRPr="00F90B34">
        <w:rPr>
          <w:rFonts w:ascii="Calibri" w:eastAsia="Calibri" w:hAnsi="Calibri"/>
        </w:rPr>
        <w:t xml:space="preserve">określone w części III ust. 1. Pkt 1.2 </w:t>
      </w:r>
      <w:proofErr w:type="spellStart"/>
      <w:r w:rsidR="00E61836" w:rsidRPr="00F90B34">
        <w:rPr>
          <w:rFonts w:ascii="Calibri" w:eastAsia="Calibri" w:hAnsi="Calibri"/>
        </w:rPr>
        <w:t>ppkt</w:t>
      </w:r>
      <w:proofErr w:type="spellEnd"/>
      <w:r w:rsidR="00E61836" w:rsidRPr="00F90B34">
        <w:rPr>
          <w:rFonts w:ascii="Calibri" w:eastAsia="Calibri" w:hAnsi="Calibri"/>
        </w:rPr>
        <w:t xml:space="preserve"> 4) lit. B SWZ</w:t>
      </w:r>
      <w:r w:rsidRPr="00F90B34">
        <w:rPr>
          <w:rFonts w:cstheme="minorHAnsi"/>
        </w:rPr>
        <w:t>:</w:t>
      </w:r>
    </w:p>
    <w:p w14:paraId="678FC6F1" w14:textId="12143508" w:rsidR="00E61836" w:rsidRPr="00F90B34" w:rsidRDefault="00E61836" w:rsidP="00307264">
      <w:pPr>
        <w:pStyle w:val="Akapitzlist"/>
        <w:numPr>
          <w:ilvl w:val="2"/>
          <w:numId w:val="97"/>
        </w:numPr>
        <w:tabs>
          <w:tab w:val="clear" w:pos="1440"/>
        </w:tabs>
        <w:spacing w:after="0" w:line="312" w:lineRule="auto"/>
        <w:ind w:left="709"/>
        <w:jc w:val="both"/>
        <w:rPr>
          <w:rFonts w:ascii="Calibri" w:eastAsia="Calibri" w:hAnsi="Calibri" w:cs="Times New Roman"/>
        </w:rPr>
      </w:pPr>
      <w:bookmarkStart w:id="12" w:name="_Hlk83961000"/>
      <w:r w:rsidRPr="00F90B34">
        <w:rPr>
          <w:rFonts w:ascii="Calibri" w:eastAsia="Calibri" w:hAnsi="Calibri" w:cs="Times New Roman"/>
        </w:rPr>
        <w:t xml:space="preserve">jedną osobę, która będzie uczestniczyć w realizacji zamówienia jako przedstawiciel Wykonawcy - </w:t>
      </w:r>
      <w:r w:rsidR="00BE3DCE" w:rsidRPr="00F90B34">
        <w:rPr>
          <w:rFonts w:ascii="Calibri" w:eastAsia="Calibri" w:hAnsi="Calibri" w:cs="Times New Roman"/>
        </w:rPr>
        <w:t>K</w:t>
      </w:r>
      <w:r w:rsidRPr="00F90B34">
        <w:rPr>
          <w:rFonts w:ascii="Calibri" w:eastAsia="Calibri" w:hAnsi="Calibri" w:cs="Times New Roman"/>
        </w:rPr>
        <w:t xml:space="preserve">ierownik </w:t>
      </w:r>
      <w:r w:rsidR="00BE3DCE" w:rsidRPr="00F90B34">
        <w:rPr>
          <w:rFonts w:ascii="Calibri" w:eastAsia="Calibri" w:hAnsi="Calibri" w:cs="Times New Roman"/>
        </w:rPr>
        <w:t>K</w:t>
      </w:r>
      <w:r w:rsidRPr="00F90B34">
        <w:rPr>
          <w:rFonts w:ascii="Calibri" w:eastAsia="Calibri" w:hAnsi="Calibri" w:cs="Times New Roman"/>
        </w:rPr>
        <w:t>ontraktu</w:t>
      </w:r>
    </w:p>
    <w:p w14:paraId="2CF44343" w14:textId="3767AECD" w:rsidR="00E61836" w:rsidRPr="00F90B34" w:rsidRDefault="00E61836" w:rsidP="00307264">
      <w:pPr>
        <w:pStyle w:val="Akapitzlist"/>
        <w:numPr>
          <w:ilvl w:val="2"/>
          <w:numId w:val="97"/>
        </w:numPr>
        <w:tabs>
          <w:tab w:val="clear" w:pos="1440"/>
        </w:tabs>
        <w:spacing w:after="0" w:line="312" w:lineRule="auto"/>
        <w:ind w:left="709"/>
        <w:jc w:val="both"/>
        <w:rPr>
          <w:rFonts w:ascii="Calibri" w:eastAsia="Calibri" w:hAnsi="Calibri" w:cs="Times New Roman"/>
        </w:rPr>
      </w:pPr>
      <w:r w:rsidRPr="00F90B34">
        <w:rPr>
          <w:rFonts w:ascii="Calibri" w:eastAsia="Calibri" w:hAnsi="Calibri" w:cs="Times New Roman"/>
        </w:rPr>
        <w:t xml:space="preserve">jedną osobę, która będzie uczestniczyć w realizacji zamówienia jako </w:t>
      </w:r>
      <w:r w:rsidR="00BE3DCE" w:rsidRPr="00F90B34">
        <w:rPr>
          <w:rFonts w:ascii="Calibri" w:eastAsia="Calibri" w:hAnsi="Calibri" w:cs="Times New Roman"/>
        </w:rPr>
        <w:t>K</w:t>
      </w:r>
      <w:r w:rsidRPr="00F90B34">
        <w:rPr>
          <w:rFonts w:ascii="Calibri" w:eastAsia="Calibri" w:hAnsi="Calibri" w:cs="Times New Roman"/>
        </w:rPr>
        <w:t xml:space="preserve">ierownik </w:t>
      </w:r>
      <w:r w:rsidR="00BE3DCE" w:rsidRPr="00F90B34">
        <w:rPr>
          <w:rFonts w:ascii="Calibri" w:eastAsia="Calibri" w:hAnsi="Calibri" w:cs="Times New Roman"/>
        </w:rPr>
        <w:t>B</w:t>
      </w:r>
      <w:r w:rsidRPr="00F90B34">
        <w:rPr>
          <w:rFonts w:ascii="Calibri" w:eastAsia="Calibri" w:hAnsi="Calibri" w:cs="Times New Roman"/>
        </w:rPr>
        <w:t xml:space="preserve">udowy, </w:t>
      </w:r>
    </w:p>
    <w:p w14:paraId="64988D18" w14:textId="180089AF" w:rsidR="00E61836" w:rsidRPr="00F90B34" w:rsidRDefault="00E61836" w:rsidP="00307264">
      <w:pPr>
        <w:pStyle w:val="Akapitzlist"/>
        <w:numPr>
          <w:ilvl w:val="2"/>
          <w:numId w:val="97"/>
        </w:numPr>
        <w:tabs>
          <w:tab w:val="clear" w:pos="1440"/>
        </w:tabs>
        <w:spacing w:after="0" w:line="312" w:lineRule="auto"/>
        <w:ind w:left="709"/>
        <w:jc w:val="both"/>
        <w:rPr>
          <w:rFonts w:ascii="Calibri" w:eastAsia="Calibri" w:hAnsi="Calibri" w:cs="Times New Roman"/>
        </w:rPr>
      </w:pPr>
      <w:r w:rsidRPr="00F90B34">
        <w:rPr>
          <w:rFonts w:ascii="Calibri" w:eastAsia="Calibri" w:hAnsi="Calibri" w:cs="Times New Roman"/>
        </w:rPr>
        <w:t>jedną osobą, która będzie uczestniczyć w realizacji zamówienia</w:t>
      </w:r>
      <w:r w:rsidR="00BE3DCE" w:rsidRPr="00F90B34">
        <w:rPr>
          <w:rFonts w:ascii="Calibri" w:eastAsia="Calibri" w:hAnsi="Calibri" w:cs="Times New Roman"/>
        </w:rPr>
        <w:t xml:space="preserve"> jako Projektan</w:t>
      </w:r>
      <w:bookmarkEnd w:id="12"/>
      <w:r w:rsidR="00BE3DCE" w:rsidRPr="00F90B34">
        <w:rPr>
          <w:rFonts w:ascii="Calibri" w:eastAsia="Calibri" w:hAnsi="Calibri" w:cs="Times New Roman"/>
        </w:rPr>
        <w:t>t</w:t>
      </w:r>
      <w:r w:rsidRPr="00F90B34">
        <w:rPr>
          <w:rFonts w:ascii="Calibri" w:eastAsia="Calibri" w:hAnsi="Calibri" w:cs="Times New Roman"/>
        </w:rPr>
        <w:t>,</w:t>
      </w:r>
    </w:p>
    <w:p w14:paraId="03A6B6FA" w14:textId="0EF9331B" w:rsidR="00E61836" w:rsidRPr="00F90B34" w:rsidRDefault="00E61836" w:rsidP="00307264">
      <w:pPr>
        <w:pStyle w:val="Akapitzlist"/>
        <w:numPr>
          <w:ilvl w:val="2"/>
          <w:numId w:val="97"/>
        </w:numPr>
        <w:tabs>
          <w:tab w:val="clear" w:pos="1440"/>
        </w:tabs>
        <w:spacing w:after="0" w:line="312" w:lineRule="auto"/>
        <w:ind w:left="709"/>
        <w:jc w:val="both"/>
        <w:rPr>
          <w:rFonts w:ascii="Calibri" w:eastAsia="Calibri" w:hAnsi="Calibri" w:cs="Times New Roman"/>
        </w:rPr>
      </w:pPr>
      <w:r w:rsidRPr="00F90B34">
        <w:rPr>
          <w:rFonts w:ascii="Calibri" w:eastAsia="Calibri" w:hAnsi="Calibri" w:cs="Times New Roman"/>
        </w:rPr>
        <w:t>j</w:t>
      </w:r>
      <w:r w:rsidRPr="00F90B34">
        <w:rPr>
          <w:rFonts w:eastAsia="Calibri" w:cs="Times New Roman"/>
        </w:rPr>
        <w:t xml:space="preserve">edną osobą, która będzie uczestniczyć w realizacji zamówienia jako </w:t>
      </w:r>
      <w:r w:rsidR="00BE3DCE" w:rsidRPr="00F90B34">
        <w:rPr>
          <w:rFonts w:eastAsia="Calibri" w:cs="Times New Roman"/>
        </w:rPr>
        <w:t>P</w:t>
      </w:r>
      <w:r w:rsidRPr="00F90B34">
        <w:rPr>
          <w:rFonts w:eastAsia="Calibri" w:cs="Times New Roman"/>
        </w:rPr>
        <w:t xml:space="preserve">rojektant </w:t>
      </w:r>
      <w:r w:rsidR="00BE3DCE" w:rsidRPr="00F90B34">
        <w:rPr>
          <w:rFonts w:eastAsia="Calibri" w:cs="Times New Roman"/>
        </w:rPr>
        <w:t>T</w:t>
      </w:r>
      <w:r w:rsidRPr="00F90B34">
        <w:rPr>
          <w:rFonts w:eastAsia="Calibri" w:cs="Times New Roman"/>
        </w:rPr>
        <w:t>echnolog</w:t>
      </w:r>
      <w:r w:rsidRPr="00F90B34">
        <w:rPr>
          <w:rFonts w:eastAsia="Calibri" w:cs="Times New Roman"/>
          <w:b/>
          <w:bCs/>
        </w:rPr>
        <w:t>.</w:t>
      </w:r>
      <w:r w:rsidRPr="00F90B34">
        <w:rPr>
          <w:rFonts w:ascii="Calibri" w:eastAsia="Calibri" w:hAnsi="Calibri" w:cs="Times New Roman"/>
        </w:rPr>
        <w:t xml:space="preserve"> </w:t>
      </w:r>
    </w:p>
    <w:p w14:paraId="2F80D264" w14:textId="77777777" w:rsidR="00BE3DCE" w:rsidRPr="00F90B34" w:rsidRDefault="00E61836" w:rsidP="00307264">
      <w:pPr>
        <w:pStyle w:val="Akapitzlist"/>
        <w:numPr>
          <w:ilvl w:val="2"/>
          <w:numId w:val="97"/>
        </w:numPr>
        <w:tabs>
          <w:tab w:val="clear" w:pos="1440"/>
        </w:tabs>
        <w:spacing w:after="0" w:line="312" w:lineRule="auto"/>
        <w:ind w:left="709"/>
        <w:jc w:val="both"/>
        <w:rPr>
          <w:rFonts w:ascii="Calibri" w:eastAsia="Calibri" w:hAnsi="Calibri" w:cs="Times New Roman"/>
        </w:rPr>
      </w:pPr>
      <w:r w:rsidRPr="00F90B34">
        <w:rPr>
          <w:rFonts w:eastAsia="Calibri" w:cs="Times New Roman"/>
        </w:rPr>
        <w:t xml:space="preserve">jedną osobą, która będzie uczestniczyć w realizacji zamówienia jako </w:t>
      </w:r>
      <w:r w:rsidR="00BE3DCE" w:rsidRPr="00F90B34">
        <w:rPr>
          <w:rFonts w:eastAsia="Calibri" w:cs="Times New Roman"/>
        </w:rPr>
        <w:t>T</w:t>
      </w:r>
      <w:r w:rsidRPr="00F90B34">
        <w:rPr>
          <w:rFonts w:eastAsia="Calibri" w:cs="Times New Roman"/>
        </w:rPr>
        <w:t>echnolog</w:t>
      </w:r>
      <w:r w:rsidRPr="00F90B34">
        <w:rPr>
          <w:rFonts w:cstheme="minorHAnsi"/>
          <w:bCs/>
          <w:iCs/>
          <w:lang w:eastAsia="x-none"/>
        </w:rPr>
        <w:t xml:space="preserve"> </w:t>
      </w:r>
    </w:p>
    <w:p w14:paraId="02458189" w14:textId="77777777" w:rsidR="00BE3DCE" w:rsidRPr="00F90B34" w:rsidRDefault="00E61836" w:rsidP="00307264">
      <w:pPr>
        <w:spacing w:after="0" w:line="312" w:lineRule="auto"/>
        <w:ind w:left="349"/>
        <w:jc w:val="both"/>
        <w:rPr>
          <w:rFonts w:ascii="Calibri" w:eastAsia="Calibri" w:hAnsi="Calibri" w:cs="Times New Roman"/>
        </w:rPr>
      </w:pPr>
      <w:r w:rsidRPr="00F90B34">
        <w:rPr>
          <w:rFonts w:ascii="Calibri" w:eastAsia="Calibri" w:hAnsi="Calibri" w:cs="Times New Roman"/>
        </w:rPr>
        <w:t xml:space="preserve">a nadto </w:t>
      </w:r>
      <w:r w:rsidRPr="00F90B34">
        <w:rPr>
          <w:rFonts w:cstheme="minorHAnsi"/>
        </w:rPr>
        <w:t>skierować do pełnienia niżej wymienionych  funkcji przy realizacji zamówienia osoby posiadające co najmniej nast</w:t>
      </w:r>
      <w:r w:rsidR="00BE3DCE" w:rsidRPr="00F90B34">
        <w:rPr>
          <w:rFonts w:cstheme="minorHAnsi"/>
        </w:rPr>
        <w:t>ę</w:t>
      </w:r>
      <w:r w:rsidRPr="00F90B34">
        <w:rPr>
          <w:rFonts w:cstheme="minorHAnsi"/>
        </w:rPr>
        <w:t xml:space="preserve">pujące doświadczenie i kwalifikacje </w:t>
      </w:r>
      <w:r w:rsidRPr="00F90B34">
        <w:rPr>
          <w:rFonts w:ascii="Calibri" w:eastAsia="Calibri" w:hAnsi="Calibri" w:cs="Times New Roman"/>
        </w:rPr>
        <w:t xml:space="preserve"> </w:t>
      </w:r>
    </w:p>
    <w:p w14:paraId="0D1E1847" w14:textId="77777777" w:rsidR="00BE3DCE" w:rsidRPr="00F90B34" w:rsidRDefault="00BE3DCE" w:rsidP="00307264">
      <w:pPr>
        <w:pStyle w:val="Akapitzlist"/>
        <w:numPr>
          <w:ilvl w:val="2"/>
          <w:numId w:val="97"/>
        </w:numPr>
        <w:tabs>
          <w:tab w:val="clear" w:pos="1440"/>
        </w:tabs>
        <w:spacing w:after="0" w:line="312" w:lineRule="auto"/>
        <w:ind w:left="709"/>
        <w:jc w:val="both"/>
        <w:rPr>
          <w:rFonts w:ascii="Calibri" w:eastAsia="Calibri" w:hAnsi="Calibri" w:cs="Times New Roman"/>
        </w:rPr>
      </w:pPr>
      <w:r w:rsidRPr="00F90B34">
        <w:rPr>
          <w:rFonts w:cstheme="minorHAnsi"/>
          <w:lang w:eastAsia="ar-SA"/>
        </w:rPr>
        <w:t xml:space="preserve">jedną osobą, która będzie uczestniczyć w realizacji zamówienia jako Kierownik robót sanitarnych. Osoba ta musi posiadać uprawnienia budowlane do kierowania robotami budowlanymi bez ograniczeń w specjalności instalacyjnej w zakresie sieci, instalacji i urządzeń cieplnych, wentylacyjnych, gazowych, wodociągowych i kanalizacyjnych bez ograniczeń, minimum 5 lat doświadczenia w kierowaniu robotami sanitarnymi, </w:t>
      </w:r>
    </w:p>
    <w:p w14:paraId="1797245A" w14:textId="1F4C1DF9" w:rsidR="00BE3DCE" w:rsidRPr="00F90B34" w:rsidRDefault="00BE3DCE" w:rsidP="00307264">
      <w:pPr>
        <w:pStyle w:val="Akapitzlist"/>
        <w:numPr>
          <w:ilvl w:val="2"/>
          <w:numId w:val="97"/>
        </w:numPr>
        <w:tabs>
          <w:tab w:val="clear" w:pos="1440"/>
        </w:tabs>
        <w:spacing w:after="0" w:line="312" w:lineRule="auto"/>
        <w:ind w:left="709"/>
        <w:jc w:val="both"/>
        <w:rPr>
          <w:rFonts w:ascii="Calibri" w:eastAsia="Calibri" w:hAnsi="Calibri" w:cs="Times New Roman"/>
        </w:rPr>
      </w:pPr>
      <w:r w:rsidRPr="00F90B34">
        <w:rPr>
          <w:rFonts w:cstheme="minorHAnsi"/>
          <w:lang w:eastAsia="ar-SA"/>
        </w:rPr>
        <w:t xml:space="preserve">jedną osobą, która będzie uczestniczyć w realizacji zamówienia jako Kierownik robót elektrycznych. Osoba ta musi posiadać uprawnienia budowlane do kierowania robotami budowlanymi bez ograniczeń w specjalności instalacyjnej w zakresie sieci, instalacji i urządzeń elektrycznych i elektroenergetycznych bez ograniczeń;  minimum 5 lat doświadczenia </w:t>
      </w:r>
      <w:r w:rsidR="00FE2CDB" w:rsidRPr="00F90B34">
        <w:rPr>
          <w:rFonts w:cstheme="minorHAnsi"/>
          <w:lang w:eastAsia="ar-SA"/>
        </w:rPr>
        <w:br/>
      </w:r>
      <w:r w:rsidRPr="00F90B34">
        <w:rPr>
          <w:rFonts w:cstheme="minorHAnsi"/>
          <w:lang w:eastAsia="ar-SA"/>
        </w:rPr>
        <w:lastRenderedPageBreak/>
        <w:t xml:space="preserve">w kierowaniu robotami branży elektrycznej oraz doświadczenie na stanowisku kierownika robót elektrycznych, </w:t>
      </w:r>
    </w:p>
    <w:p w14:paraId="15A2395D" w14:textId="20D4F57C" w:rsidR="00BE3DCE" w:rsidRPr="00F90B34" w:rsidRDefault="00BE3DCE" w:rsidP="00307264">
      <w:pPr>
        <w:pStyle w:val="Akapitzlist"/>
        <w:numPr>
          <w:ilvl w:val="2"/>
          <w:numId w:val="97"/>
        </w:numPr>
        <w:tabs>
          <w:tab w:val="clear" w:pos="1440"/>
        </w:tabs>
        <w:spacing w:after="0" w:line="312" w:lineRule="auto"/>
        <w:ind w:left="709"/>
        <w:jc w:val="both"/>
        <w:rPr>
          <w:rFonts w:ascii="Calibri" w:eastAsia="Calibri" w:hAnsi="Calibri" w:cs="Times New Roman"/>
        </w:rPr>
      </w:pPr>
      <w:r w:rsidRPr="00F90B34">
        <w:rPr>
          <w:rFonts w:cstheme="minorHAnsi"/>
          <w:lang w:eastAsia="ar-SA"/>
        </w:rPr>
        <w:t xml:space="preserve">jedną osobą, która będzie uczestniczyć w realizacji zamówienia jako Specjalista ds. montażu </w:t>
      </w:r>
      <w:r w:rsidR="00FE2CDB" w:rsidRPr="00F90B34">
        <w:rPr>
          <w:rFonts w:cstheme="minorHAnsi"/>
          <w:lang w:eastAsia="ar-SA"/>
        </w:rPr>
        <w:br/>
      </w:r>
      <w:r w:rsidRPr="00F90B34">
        <w:rPr>
          <w:rFonts w:cstheme="minorHAnsi"/>
          <w:lang w:eastAsia="ar-SA"/>
        </w:rPr>
        <w:t xml:space="preserve">i rozruchu instalacji fermentacji metanowej suchej. Osoba ta musi posiadać doświadczenie zawodowe w zakresie realizacji obiektów gospodarki odpadami, w tym udział w  montażu </w:t>
      </w:r>
      <w:r w:rsidR="00FE2CDB" w:rsidRPr="00F90B34">
        <w:rPr>
          <w:rFonts w:cstheme="minorHAnsi"/>
          <w:lang w:eastAsia="ar-SA"/>
        </w:rPr>
        <w:br/>
      </w:r>
      <w:r w:rsidRPr="00F90B34">
        <w:rPr>
          <w:rFonts w:cstheme="minorHAnsi"/>
          <w:lang w:eastAsia="ar-SA"/>
        </w:rPr>
        <w:t xml:space="preserve">i rozruchu co najmniej jednej inwestycji polegającej na budowie instalacji fermentacji metanowej suchej poziomej, ciągłej o przepływie tłokowym, dla bioodpadów pochodzenia komunalnego o wydajności minimum 15.000 Mg/rok, w technologii tożsamej do oferowanej przez Wykonawcę w ramach niniejszego przedmiotu zamówienia, zakończonej uzyskaniem prawomocnego pozwolenie na użytkowanie. </w:t>
      </w:r>
    </w:p>
    <w:p w14:paraId="42CCA26D" w14:textId="1D4EF63A" w:rsidR="00AD1F42" w:rsidRPr="00F90B34" w:rsidRDefault="00BE3DCE" w:rsidP="00307264">
      <w:pPr>
        <w:spacing w:after="0" w:line="312" w:lineRule="auto"/>
        <w:ind w:left="284"/>
        <w:jc w:val="both"/>
        <w:rPr>
          <w:rFonts w:cstheme="minorHAnsi"/>
        </w:rPr>
      </w:pPr>
      <w:r w:rsidRPr="00F90B34">
        <w:rPr>
          <w:rFonts w:cstheme="minorHAnsi"/>
        </w:rPr>
        <w:t>p</w:t>
      </w:r>
      <w:r w:rsidR="00AD1F42" w:rsidRPr="00F90B34">
        <w:rPr>
          <w:rFonts w:cstheme="minorHAnsi"/>
        </w:rPr>
        <w:t>rzy czym Zamawiający dopuszcza pełnienie przez jedną osobę więcej niż jednej funkcji równocześnie</w:t>
      </w:r>
      <w:r w:rsidR="00847B8E" w:rsidRPr="00F90B34">
        <w:rPr>
          <w:rFonts w:cstheme="minorHAnsi"/>
        </w:rPr>
        <w:t>.</w:t>
      </w:r>
    </w:p>
    <w:p w14:paraId="52426996" w14:textId="1E87F2D7" w:rsidR="00BE3DCE" w:rsidRPr="00F90B34" w:rsidRDefault="00AD1F42" w:rsidP="00307264">
      <w:pPr>
        <w:pStyle w:val="Akapitzlist"/>
        <w:numPr>
          <w:ilvl w:val="0"/>
          <w:numId w:val="88"/>
        </w:numPr>
        <w:suppressAutoHyphens/>
        <w:overflowPunct w:val="0"/>
        <w:autoSpaceDE w:val="0"/>
        <w:spacing w:after="0" w:line="312" w:lineRule="auto"/>
        <w:ind w:left="284"/>
        <w:jc w:val="both"/>
        <w:textAlignment w:val="baseline"/>
        <w:rPr>
          <w:rFonts w:cstheme="minorHAnsi"/>
        </w:rPr>
      </w:pPr>
      <w:r w:rsidRPr="00F90B34">
        <w:rPr>
          <w:rFonts w:cstheme="minorHAnsi"/>
        </w:rPr>
        <w:t xml:space="preserve">Imienna lista osób, skierowanych przez Wykonawcę do realizacji zamówienia, stanowi załącznik </w:t>
      </w:r>
      <w:r w:rsidR="00FE2CDB" w:rsidRPr="00F90B34">
        <w:rPr>
          <w:rFonts w:cstheme="minorHAnsi"/>
        </w:rPr>
        <w:br/>
      </w:r>
      <w:r w:rsidRPr="00F90B34">
        <w:rPr>
          <w:rFonts w:cstheme="minorHAnsi"/>
        </w:rPr>
        <w:t>nr ………… do niniejszej Umowy. Wykonawca oświadcza, że osoby wymienione na liście posiadają kwalifikacje i doświadczenie określone w ust. 3 powyżej. Zmiana osoby wymienionej na w/w liście wymaga pisemnego (pod rygorem nieważności) powiadomienia Zamawiającego o planowanej zmianie z 5- dniowym wyprzedzeniem i akceptacji Nadzoru Inwestorskiego. Zaakceptuje on każde proponowane zastąpienie nową osobą pod warunkiem wykazania przez Wykonawcę (w sposób przewidziany w SWZ dla oceny spełniania przez Wykonawcę warunku dysponowania odpowiednim potencjałem technicznym oraz osobami zdolnymi do wykonania zamówienia), że spełnia ona wymagania dla danego stanowiska postawione w SWZ.</w:t>
      </w:r>
    </w:p>
    <w:p w14:paraId="5EBB62CE" w14:textId="77777777" w:rsidR="00BE3DCE" w:rsidRPr="00F90B34" w:rsidRDefault="00AD1F42" w:rsidP="00307264">
      <w:pPr>
        <w:pStyle w:val="Akapitzlist"/>
        <w:numPr>
          <w:ilvl w:val="0"/>
          <w:numId w:val="88"/>
        </w:numPr>
        <w:suppressAutoHyphens/>
        <w:overflowPunct w:val="0"/>
        <w:autoSpaceDE w:val="0"/>
        <w:spacing w:after="0" w:line="312" w:lineRule="auto"/>
        <w:ind w:left="284"/>
        <w:jc w:val="both"/>
        <w:textAlignment w:val="baseline"/>
        <w:rPr>
          <w:rFonts w:cstheme="minorHAnsi"/>
        </w:rPr>
      </w:pPr>
      <w:r w:rsidRPr="00F90B34">
        <w:rPr>
          <w:rFonts w:cstheme="minorHAnsi"/>
        </w:rPr>
        <w:t>Zmiana osób wymienionych w ust. 3 nie powoduje zmiany Umowy i następuje w sposób określony w ust. 4 powyżej.</w:t>
      </w:r>
    </w:p>
    <w:p w14:paraId="7933E389" w14:textId="7067F1FD" w:rsidR="00AD1F42" w:rsidRPr="00F90B34" w:rsidRDefault="00AD1F42" w:rsidP="00307264">
      <w:pPr>
        <w:pStyle w:val="Akapitzlist"/>
        <w:numPr>
          <w:ilvl w:val="0"/>
          <w:numId w:val="88"/>
        </w:numPr>
        <w:suppressAutoHyphens/>
        <w:overflowPunct w:val="0"/>
        <w:autoSpaceDE w:val="0"/>
        <w:spacing w:after="0" w:line="312" w:lineRule="auto"/>
        <w:ind w:left="284"/>
        <w:jc w:val="both"/>
        <w:textAlignment w:val="baseline"/>
        <w:rPr>
          <w:rFonts w:cstheme="minorHAnsi"/>
        </w:rPr>
      </w:pPr>
      <w:r w:rsidRPr="00F90B34">
        <w:rPr>
          <w:rFonts w:cstheme="minorHAnsi"/>
        </w:rPr>
        <w:t>Wykonawca w pełni odpowiada za czynności kierownika budowy.</w:t>
      </w:r>
    </w:p>
    <w:p w14:paraId="1F87BE39" w14:textId="77777777" w:rsidR="00847B8E" w:rsidRPr="00F90B34" w:rsidRDefault="00847B8E" w:rsidP="00307264">
      <w:pPr>
        <w:suppressAutoHyphens/>
        <w:spacing w:after="0" w:line="312" w:lineRule="auto"/>
        <w:ind w:firstLine="4"/>
        <w:jc w:val="center"/>
        <w:rPr>
          <w:rFonts w:cstheme="minorHAnsi"/>
          <w:b/>
        </w:rPr>
      </w:pPr>
    </w:p>
    <w:p w14:paraId="56ACEEC9" w14:textId="49215A08" w:rsidR="00AD1F42" w:rsidRPr="00F90B34" w:rsidRDefault="00AD1F42" w:rsidP="00307264">
      <w:pPr>
        <w:suppressAutoHyphens/>
        <w:spacing w:after="0" w:line="312" w:lineRule="auto"/>
        <w:ind w:firstLine="4"/>
        <w:jc w:val="center"/>
        <w:rPr>
          <w:rFonts w:cstheme="minorHAnsi"/>
          <w:b/>
        </w:rPr>
      </w:pPr>
      <w:r w:rsidRPr="00F90B34">
        <w:rPr>
          <w:rFonts w:cstheme="minorHAnsi"/>
          <w:b/>
        </w:rPr>
        <w:t>§ 11</w:t>
      </w:r>
    </w:p>
    <w:p w14:paraId="43518423" w14:textId="77777777" w:rsidR="00AD1F42" w:rsidRPr="00F90B34" w:rsidRDefault="00AD1F42" w:rsidP="00307264">
      <w:pPr>
        <w:suppressAutoHyphens/>
        <w:spacing w:after="0" w:line="312" w:lineRule="auto"/>
        <w:ind w:firstLine="4"/>
        <w:jc w:val="center"/>
        <w:rPr>
          <w:rFonts w:cstheme="minorHAnsi"/>
          <w:b/>
        </w:rPr>
      </w:pPr>
      <w:r w:rsidRPr="00F90B34">
        <w:rPr>
          <w:rFonts w:cstheme="minorHAnsi"/>
          <w:b/>
        </w:rPr>
        <w:t>Wynagrodzenie</w:t>
      </w:r>
    </w:p>
    <w:p w14:paraId="29471ADE" w14:textId="5DA51120" w:rsidR="00AD1F42" w:rsidRPr="00F90B34" w:rsidRDefault="00AD1F42" w:rsidP="00307264">
      <w:pPr>
        <w:widowControl w:val="0"/>
        <w:numPr>
          <w:ilvl w:val="0"/>
          <w:numId w:val="86"/>
        </w:numPr>
        <w:suppressAutoHyphens/>
        <w:spacing w:after="0" w:line="312" w:lineRule="auto"/>
        <w:ind w:left="284"/>
        <w:jc w:val="both"/>
        <w:textAlignment w:val="baseline"/>
        <w:rPr>
          <w:rFonts w:cstheme="minorHAnsi"/>
        </w:rPr>
      </w:pPr>
      <w:r w:rsidRPr="00F90B34">
        <w:rPr>
          <w:rFonts w:cstheme="minorHAnsi"/>
        </w:rPr>
        <w:t>Za wykonanie przedmiotu zamówienia zgodnie z warunkami określonymi w SWZ, Wykonawca otrzyma łączne ryczałtowe wynagrodzenie w wysokości ………………………….</w:t>
      </w:r>
      <w:r w:rsidR="008D00DD">
        <w:rPr>
          <w:rFonts w:cstheme="minorHAnsi"/>
        </w:rPr>
        <w:t xml:space="preserve"> </w:t>
      </w:r>
      <w:r w:rsidRPr="00F90B34">
        <w:rPr>
          <w:rFonts w:cstheme="minorHAnsi"/>
        </w:rPr>
        <w:t xml:space="preserve">(słownie: ………………………….) netto, tj. </w:t>
      </w:r>
      <w:r w:rsidRPr="00F90B34">
        <w:rPr>
          <w:rFonts w:cstheme="minorHAnsi"/>
          <w:b/>
          <w:bCs/>
        </w:rPr>
        <w:t>…………………………</w:t>
      </w:r>
      <w:r w:rsidRPr="00F90B34">
        <w:rPr>
          <w:rFonts w:cstheme="minorHAnsi"/>
        </w:rPr>
        <w:t xml:space="preserve">  (słownie: …………………………………………………………….) brutto.</w:t>
      </w:r>
    </w:p>
    <w:p w14:paraId="27DE7C8F" w14:textId="77777777" w:rsidR="00AD1F42" w:rsidRPr="00F90B34" w:rsidRDefault="00AD1F42" w:rsidP="00307264">
      <w:pPr>
        <w:widowControl w:val="0"/>
        <w:numPr>
          <w:ilvl w:val="0"/>
          <w:numId w:val="86"/>
        </w:numPr>
        <w:tabs>
          <w:tab w:val="num" w:pos="0"/>
        </w:tabs>
        <w:suppressAutoHyphens/>
        <w:spacing w:after="0" w:line="312" w:lineRule="auto"/>
        <w:ind w:left="284" w:hanging="284"/>
        <w:jc w:val="both"/>
        <w:textAlignment w:val="baseline"/>
        <w:rPr>
          <w:rFonts w:cstheme="minorHAnsi"/>
        </w:rPr>
      </w:pPr>
      <w:r w:rsidRPr="00F90B34">
        <w:rPr>
          <w:rFonts w:cstheme="minorHAnsi"/>
        </w:rPr>
        <w:t xml:space="preserve">Wynagrodzenie nie podlega waloryzacji, z zastrzeżeniem postanowień § 17. </w:t>
      </w:r>
    </w:p>
    <w:p w14:paraId="1D5D3F7C" w14:textId="6C251D35" w:rsidR="00AD1F42" w:rsidRPr="00F90B34" w:rsidRDefault="00AD1F42" w:rsidP="00307264">
      <w:pPr>
        <w:numPr>
          <w:ilvl w:val="0"/>
          <w:numId w:val="86"/>
        </w:numPr>
        <w:autoSpaceDN w:val="0"/>
        <w:spacing w:after="0" w:line="312" w:lineRule="auto"/>
        <w:ind w:left="284" w:hanging="284"/>
        <w:jc w:val="both"/>
        <w:rPr>
          <w:rFonts w:cstheme="minorHAnsi"/>
        </w:rPr>
      </w:pPr>
      <w:r w:rsidRPr="00F90B34">
        <w:rPr>
          <w:rFonts w:cstheme="minorHAnsi"/>
        </w:rPr>
        <w:t xml:space="preserve">Kwota, o której mowa w § 11 ust. 1 umowy, zaspakaja wszelkie roszczenia Wykonawcy wobec Zamawiającego z tytułu wykonania niniejszej umowy, w tym z tytułu prac wyraźnie w niej nie wymienionych, a koniecznych dla jej należytego wykonania i późniejszego prawidłowego funkcjonowania przedmiotu prac, chyba że Wykonawca, mimo zachowania najwyższej staranności właściwej podmiotowi zawodowo zajmującemu się realizacją prac tego rodzaju, co objęte niniejszą </w:t>
      </w:r>
      <w:r w:rsidRPr="00F90B34">
        <w:rPr>
          <w:rFonts w:cstheme="minorHAnsi"/>
        </w:rPr>
        <w:lastRenderedPageBreak/>
        <w:t xml:space="preserve">umową, nie mógł przewidzieć potrzeby ich wykonania. Kwota wynagrodzenia podana w ust. 1 obejmuje w szczególności wszelkie koszty związane z realizacją niniejszej Umowy, </w:t>
      </w:r>
      <w:r w:rsidRPr="00F90B34">
        <w:rPr>
          <w:rFonts w:cstheme="minorHAnsi"/>
        </w:rPr>
        <w:br/>
        <w:t xml:space="preserve">w szczególności koszt materiałów, robocizny, </w:t>
      </w:r>
      <w:r w:rsidR="00877066" w:rsidRPr="00F90B34">
        <w:rPr>
          <w:rFonts w:cstheme="minorHAnsi"/>
        </w:rPr>
        <w:t xml:space="preserve">instalacji, maszyn i </w:t>
      </w:r>
      <w:r w:rsidRPr="00F90B34">
        <w:rPr>
          <w:rFonts w:cstheme="minorHAnsi"/>
        </w:rPr>
        <w:t xml:space="preserve">urządzeń przewidzianych do zainstalowania u Zamawiającego </w:t>
      </w:r>
      <w:r w:rsidRPr="00F90B34">
        <w:rPr>
          <w:rFonts w:cstheme="minorHAnsi"/>
          <w:i/>
        </w:rPr>
        <w:t xml:space="preserve">w </w:t>
      </w:r>
      <w:r w:rsidRPr="00F90B34">
        <w:rPr>
          <w:rFonts w:cstheme="minorHAnsi"/>
          <w:iCs/>
        </w:rPr>
        <w:t xml:space="preserve">ramach projektu pn. „Instalacja recyklingu organicznego poprzez fermentację bioodpadów w MKUO </w:t>
      </w:r>
      <w:proofErr w:type="spellStart"/>
      <w:r w:rsidRPr="00F90B34">
        <w:rPr>
          <w:rFonts w:cstheme="minorHAnsi"/>
          <w:iCs/>
        </w:rPr>
        <w:t>ProNatura</w:t>
      </w:r>
      <w:proofErr w:type="spellEnd"/>
      <w:r w:rsidRPr="00F90B34">
        <w:rPr>
          <w:rFonts w:cstheme="minorHAnsi"/>
          <w:iCs/>
        </w:rPr>
        <w:t xml:space="preserve"> Sp. z o.o. w Bydgoszczy” nr ref. Zamawiającego MKUO </w:t>
      </w:r>
      <w:proofErr w:type="spellStart"/>
      <w:r w:rsidRPr="00F90B34">
        <w:rPr>
          <w:rFonts w:cstheme="minorHAnsi"/>
          <w:iCs/>
        </w:rPr>
        <w:t>ProNatura</w:t>
      </w:r>
      <w:proofErr w:type="spellEnd"/>
      <w:r w:rsidRPr="00F90B34">
        <w:rPr>
          <w:rFonts w:cstheme="minorHAnsi"/>
          <w:iCs/>
        </w:rPr>
        <w:t xml:space="preserve"> ZP/NO/</w:t>
      </w:r>
      <w:r w:rsidRPr="00F90B34">
        <w:rPr>
          <w:rFonts w:eastAsia="Times New Roman" w:cstheme="minorHAnsi"/>
          <w:iCs/>
          <w:lang w:eastAsia="ar-SA"/>
        </w:rPr>
        <w:t>……</w:t>
      </w:r>
      <w:r w:rsidRPr="00F90B34">
        <w:rPr>
          <w:rFonts w:cstheme="minorHAnsi"/>
          <w:iCs/>
        </w:rPr>
        <w:t>/2</w:t>
      </w:r>
      <w:r w:rsidR="00D6623F" w:rsidRPr="00F90B34">
        <w:rPr>
          <w:rFonts w:cstheme="minorHAnsi"/>
          <w:iCs/>
        </w:rPr>
        <w:t>4</w:t>
      </w:r>
      <w:r w:rsidRPr="00F90B34">
        <w:rPr>
          <w:rFonts w:cstheme="minorHAnsi"/>
          <w:iCs/>
        </w:rPr>
        <w:t>,</w:t>
      </w:r>
      <w:r w:rsidRPr="00F90B34" w:rsidDel="002753FE">
        <w:rPr>
          <w:rFonts w:cstheme="minorHAnsi"/>
          <w:iCs/>
        </w:rPr>
        <w:t xml:space="preserve"> </w:t>
      </w:r>
      <w:r w:rsidRPr="00F90B34">
        <w:rPr>
          <w:rFonts w:cstheme="minorHAnsi"/>
          <w:iCs/>
        </w:rPr>
        <w:t>),</w:t>
      </w:r>
      <w:r w:rsidRPr="00F90B34">
        <w:rPr>
          <w:rFonts w:cstheme="minorHAnsi"/>
        </w:rPr>
        <w:t xml:space="preserve"> podatki, cła, należności i opłaty wymagane do realizacji przedmiotu Umowy, koszty uzyskania niezbędnych pozwoleń, zezwoleń, uzgodnień itp., wynagrodzenie za przeniesienie praw autorskich etc. i nie będzie korygowana ze względu na jakikolwiek z tych kosztów, chyba że dopuszczalność zmiany jest przewidziana wyraźnie w niniejszej Umowie lub SWZ. </w:t>
      </w:r>
    </w:p>
    <w:p w14:paraId="1D59411B" w14:textId="1408ACFC" w:rsidR="00AD1F42" w:rsidRPr="00F90B34" w:rsidRDefault="00AD1F42" w:rsidP="00307264">
      <w:pPr>
        <w:numPr>
          <w:ilvl w:val="0"/>
          <w:numId w:val="86"/>
        </w:numPr>
        <w:autoSpaceDN w:val="0"/>
        <w:spacing w:after="0" w:line="312" w:lineRule="auto"/>
        <w:ind w:left="284"/>
        <w:jc w:val="both"/>
        <w:rPr>
          <w:rFonts w:cstheme="minorHAnsi"/>
        </w:rPr>
      </w:pPr>
      <w:r w:rsidRPr="00F90B34">
        <w:rPr>
          <w:rFonts w:cstheme="minorHAnsi"/>
        </w:rPr>
        <w:t>Strony uzgadniają, że rozliczenie za przedmiot umowy będzie następowało w miesięcznych okresach rozliczeniowych zgodnie z Harmonogramem rzeczowo- finansowym</w:t>
      </w:r>
      <w:r w:rsidR="004F4C6F" w:rsidRPr="00F90B34">
        <w:rPr>
          <w:rFonts w:cstheme="minorHAnsi"/>
        </w:rPr>
        <w:t xml:space="preserve"> i kosztorysem</w:t>
      </w:r>
      <w:r w:rsidRPr="00F90B34">
        <w:rPr>
          <w:rFonts w:cstheme="minorHAnsi"/>
        </w:rPr>
        <w:t xml:space="preserve"> sporządzonym zgodnie z postanowieniami niniejszej Umowy, na podstawie faktur i obejmowało będzie każdorazowo płatność za część zakresu umowy zakończoną w danym okresie rozliczeniowym, z zastrzeżeniem ustępów </w:t>
      </w:r>
      <w:r w:rsidR="00D6623F" w:rsidRPr="00F90B34">
        <w:rPr>
          <w:rFonts w:cstheme="minorHAnsi"/>
        </w:rPr>
        <w:t>6</w:t>
      </w:r>
      <w:r w:rsidRPr="00F90B34">
        <w:rPr>
          <w:rFonts w:cstheme="minorHAnsi"/>
        </w:rPr>
        <w:t>-7</w:t>
      </w:r>
      <w:r w:rsidR="00D90EF8" w:rsidRPr="00F90B34">
        <w:rPr>
          <w:rFonts w:cstheme="minorHAnsi"/>
        </w:rPr>
        <w:t xml:space="preserve"> poniżej</w:t>
      </w:r>
      <w:r w:rsidRPr="00F90B34">
        <w:rPr>
          <w:rFonts w:cstheme="minorHAnsi"/>
        </w:rPr>
        <w:t xml:space="preserve">.  </w:t>
      </w:r>
      <w:r w:rsidRPr="00F90B34">
        <w:rPr>
          <w:rFonts w:eastAsia="Times New Roman" w:cstheme="minorHAnsi"/>
          <w:lang w:eastAsia="pl-PL"/>
        </w:rPr>
        <w:t>W związku z dofinasowaniem zadania przez NFOŚ</w:t>
      </w:r>
      <w:r w:rsidR="001747E1" w:rsidRPr="00F90B34">
        <w:rPr>
          <w:rFonts w:eastAsia="Times New Roman" w:cstheme="minorHAnsi"/>
          <w:lang w:eastAsia="pl-PL"/>
        </w:rPr>
        <w:t>iGW</w:t>
      </w:r>
      <w:r w:rsidRPr="00F90B34">
        <w:rPr>
          <w:rFonts w:eastAsia="Times New Roman" w:cstheme="minorHAnsi"/>
          <w:lang w:eastAsia="pl-PL"/>
        </w:rPr>
        <w:t xml:space="preserve">, Wykonawca opracowując plan płatności lub jego modyfikację, zobowiązany będzie do uwzględnienia wymagań Zamawiającego w tym dotyczących przepływu środków wynikających </w:t>
      </w:r>
      <w:r w:rsidR="00D6623F" w:rsidRPr="00F90B34">
        <w:rPr>
          <w:rFonts w:eastAsia="Times New Roman" w:cstheme="minorHAnsi"/>
          <w:lang w:eastAsia="pl-PL"/>
        </w:rPr>
        <w:br/>
      </w:r>
      <w:r w:rsidRPr="00F90B34">
        <w:rPr>
          <w:rFonts w:eastAsia="Times New Roman" w:cstheme="minorHAnsi"/>
          <w:lang w:eastAsia="pl-PL"/>
        </w:rPr>
        <w:t>z dofinansowania oraz miesięcznych możliwości finansowych Zamawiającego.</w:t>
      </w:r>
    </w:p>
    <w:p w14:paraId="5C2AC798" w14:textId="11CBA8E9" w:rsidR="00AD1F42" w:rsidRPr="00F90B34" w:rsidRDefault="00AD1F42" w:rsidP="00307264">
      <w:pPr>
        <w:numPr>
          <w:ilvl w:val="0"/>
          <w:numId w:val="86"/>
        </w:numPr>
        <w:autoSpaceDN w:val="0"/>
        <w:spacing w:after="0" w:line="312" w:lineRule="auto"/>
        <w:ind w:left="284"/>
        <w:jc w:val="both"/>
        <w:rPr>
          <w:rFonts w:cstheme="minorHAnsi"/>
        </w:rPr>
      </w:pPr>
      <w:r w:rsidRPr="00F90B34">
        <w:rPr>
          <w:rFonts w:cstheme="minorHAnsi"/>
          <w:color w:val="000000"/>
        </w:rPr>
        <w:t>Wykonawca przy wystawianiu faktury wyszczególni ceny jednostkowe każdego środka trwałego (np. w protokole lub załączniku</w:t>
      </w:r>
      <w:r w:rsidR="001747E1" w:rsidRPr="00F90B34">
        <w:rPr>
          <w:rFonts w:cstheme="minorHAnsi"/>
          <w:color w:val="000000"/>
        </w:rPr>
        <w:t xml:space="preserve"> w pliku </w:t>
      </w:r>
      <w:proofErr w:type="spellStart"/>
      <w:r w:rsidR="001747E1" w:rsidRPr="00F90B34">
        <w:rPr>
          <w:rFonts w:cstheme="minorHAnsi"/>
          <w:color w:val="000000"/>
        </w:rPr>
        <w:t>excel</w:t>
      </w:r>
      <w:proofErr w:type="spellEnd"/>
      <w:r w:rsidR="001747E1" w:rsidRPr="00F90B34">
        <w:rPr>
          <w:rFonts w:cstheme="minorHAnsi"/>
          <w:color w:val="000000"/>
        </w:rPr>
        <w:t xml:space="preserve"> w formie uzgodnionej z Zamawiającym</w:t>
      </w:r>
      <w:r w:rsidRPr="00F90B34">
        <w:rPr>
          <w:rFonts w:cstheme="minorHAnsi"/>
          <w:color w:val="000000"/>
        </w:rPr>
        <w:t xml:space="preserve">).  </w:t>
      </w:r>
      <w:r w:rsidRPr="00F90B34">
        <w:rPr>
          <w:rFonts w:cstheme="minorHAnsi"/>
        </w:rPr>
        <w:t xml:space="preserve">Wraz </w:t>
      </w:r>
      <w:r w:rsidR="00FE2CDB" w:rsidRPr="00F90B34">
        <w:rPr>
          <w:rFonts w:cstheme="minorHAnsi"/>
        </w:rPr>
        <w:br/>
      </w:r>
      <w:r w:rsidRPr="00F90B34">
        <w:rPr>
          <w:rFonts w:cstheme="minorHAnsi"/>
        </w:rPr>
        <w:t xml:space="preserve">z fakturą końcową Wykonawca przedłoży </w:t>
      </w:r>
      <w:r w:rsidR="001747E1" w:rsidRPr="00F90B34">
        <w:rPr>
          <w:rFonts w:cstheme="minorHAnsi"/>
        </w:rPr>
        <w:t xml:space="preserve">ostateczny </w:t>
      </w:r>
      <w:r w:rsidRPr="00F90B34">
        <w:rPr>
          <w:rFonts w:cstheme="minorHAnsi"/>
        </w:rPr>
        <w:t>wykaz środków trwałych (w wersji edytowalnej)  z podziałem na elementy uzgodnione z Zamawiającym. Wykaz uwzględniał będzie wartość poszczególnych elementów.</w:t>
      </w:r>
    </w:p>
    <w:p w14:paraId="7037FF9D" w14:textId="061DACF7" w:rsidR="00AD1F42" w:rsidRPr="00F90B34" w:rsidRDefault="00AD1F42" w:rsidP="00307264">
      <w:pPr>
        <w:numPr>
          <w:ilvl w:val="0"/>
          <w:numId w:val="86"/>
        </w:numPr>
        <w:autoSpaceDN w:val="0"/>
        <w:spacing w:after="0" w:line="312" w:lineRule="auto"/>
        <w:ind w:left="284"/>
        <w:jc w:val="both"/>
        <w:rPr>
          <w:rFonts w:cstheme="minorHAnsi"/>
        </w:rPr>
      </w:pPr>
      <w:bookmarkStart w:id="13" w:name="_Hlk168478681"/>
      <w:r w:rsidRPr="00F90B34">
        <w:rPr>
          <w:rFonts w:cstheme="minorHAnsi"/>
        </w:rPr>
        <w:t>Zasady rozliczeń, określone w Harmonogramie</w:t>
      </w:r>
      <w:r w:rsidR="004F4C6F" w:rsidRPr="00F90B34">
        <w:rPr>
          <w:rFonts w:cstheme="minorHAnsi"/>
        </w:rPr>
        <w:t xml:space="preserve"> i kosztorysie</w:t>
      </w:r>
      <w:r w:rsidRPr="00F90B34">
        <w:rPr>
          <w:rFonts w:cstheme="minorHAnsi"/>
        </w:rPr>
        <w:t xml:space="preserve"> o którym mowa w ust. 4 muszą uwzględniać poniższe zastrzeżenia: </w:t>
      </w:r>
    </w:p>
    <w:p w14:paraId="2F560B5E" w14:textId="6E5525F2" w:rsidR="00AD1F42" w:rsidRPr="00F90B34" w:rsidRDefault="00AD1F42" w:rsidP="00307264">
      <w:pPr>
        <w:pStyle w:val="Akapitzlist"/>
        <w:numPr>
          <w:ilvl w:val="0"/>
          <w:numId w:val="103"/>
        </w:numPr>
        <w:spacing w:after="0" w:line="312" w:lineRule="auto"/>
        <w:ind w:left="567" w:hanging="501"/>
        <w:jc w:val="both"/>
        <w:rPr>
          <w:rFonts w:cstheme="minorHAnsi"/>
        </w:rPr>
      </w:pPr>
      <w:r w:rsidRPr="00F90B34">
        <w:rPr>
          <w:rFonts w:cstheme="minorHAnsi"/>
        </w:rPr>
        <w:t xml:space="preserve">Pierwsza płatność nastąpi po odbiorze części Dokumentacji Projektowej niezbędnej do uzyskania pozwolenia na budowę i jego uzyskaniu </w:t>
      </w:r>
      <w:r w:rsidR="00D6623F" w:rsidRPr="00F90B34">
        <w:rPr>
          <w:rFonts w:cstheme="minorHAnsi"/>
        </w:rPr>
        <w:t xml:space="preserve">– nie więcej niż </w:t>
      </w:r>
      <w:r w:rsidRPr="00F90B34">
        <w:rPr>
          <w:rFonts w:cstheme="minorHAnsi"/>
        </w:rPr>
        <w:t xml:space="preserve"> 2% </w:t>
      </w:r>
      <w:r w:rsidR="00D6623F" w:rsidRPr="00F90B34">
        <w:rPr>
          <w:rFonts w:cstheme="minorHAnsi"/>
        </w:rPr>
        <w:t xml:space="preserve"> </w:t>
      </w:r>
      <w:r w:rsidRPr="00F90B34">
        <w:rPr>
          <w:rFonts w:cstheme="minorHAnsi"/>
        </w:rPr>
        <w:t xml:space="preserve">Wynagrodzenia Wykonawcy </w:t>
      </w:r>
      <w:r w:rsidR="00C30149" w:rsidRPr="00F90B34">
        <w:rPr>
          <w:rFonts w:cstheme="minorHAnsi"/>
        </w:rPr>
        <w:t>bru</w:t>
      </w:r>
      <w:r w:rsidRPr="00F90B34">
        <w:rPr>
          <w:rFonts w:cstheme="minorHAnsi"/>
        </w:rPr>
        <w:t>tto, określonego w ust. 1 powyżej,</w:t>
      </w:r>
    </w:p>
    <w:p w14:paraId="12FEED31" w14:textId="6DD12070" w:rsidR="00AD1F42" w:rsidRPr="00F90B34" w:rsidRDefault="00AD1F42" w:rsidP="00307264">
      <w:pPr>
        <w:pStyle w:val="Akapitzlist"/>
        <w:numPr>
          <w:ilvl w:val="0"/>
          <w:numId w:val="103"/>
        </w:numPr>
        <w:spacing w:after="0" w:line="312" w:lineRule="auto"/>
        <w:ind w:left="567" w:hanging="501"/>
        <w:jc w:val="both"/>
        <w:rPr>
          <w:rFonts w:cstheme="minorHAnsi"/>
        </w:rPr>
      </w:pPr>
      <w:r w:rsidRPr="00F90B34">
        <w:rPr>
          <w:rFonts w:cstheme="minorHAnsi"/>
        </w:rPr>
        <w:t xml:space="preserve">Druga płatność nastąpi po odbiorze pozostałej części Dokumentacji Projektowej (w tym </w:t>
      </w:r>
      <w:proofErr w:type="spellStart"/>
      <w:r w:rsidRPr="00F90B34">
        <w:rPr>
          <w:rFonts w:cstheme="minorHAnsi"/>
        </w:rPr>
        <w:t>STWiORB</w:t>
      </w:r>
      <w:proofErr w:type="spellEnd"/>
      <w:r w:rsidRPr="00F90B34">
        <w:rPr>
          <w:rFonts w:cstheme="minorHAnsi"/>
        </w:rPr>
        <w:t xml:space="preserve"> i projektów wykonawczych) </w:t>
      </w:r>
      <w:r w:rsidR="00B5469E" w:rsidRPr="00F90B34">
        <w:rPr>
          <w:rFonts w:cstheme="minorHAnsi"/>
        </w:rPr>
        <w:t>-</w:t>
      </w:r>
      <w:r w:rsidRPr="00F90B34">
        <w:rPr>
          <w:rFonts w:cstheme="minorHAnsi"/>
        </w:rPr>
        <w:t xml:space="preserve"> </w:t>
      </w:r>
      <w:r w:rsidR="00D6623F" w:rsidRPr="00F90B34">
        <w:rPr>
          <w:rFonts w:cstheme="minorHAnsi"/>
        </w:rPr>
        <w:t xml:space="preserve"> nie więcej niż </w:t>
      </w:r>
      <w:r w:rsidRPr="00F90B34">
        <w:rPr>
          <w:rFonts w:cstheme="minorHAnsi"/>
        </w:rPr>
        <w:t xml:space="preserve">2% Wynagrodzenia Wykonawcy </w:t>
      </w:r>
      <w:r w:rsidR="00C30149" w:rsidRPr="00F90B34">
        <w:rPr>
          <w:rFonts w:cstheme="minorHAnsi"/>
        </w:rPr>
        <w:t>bru</w:t>
      </w:r>
      <w:r w:rsidRPr="00F90B34">
        <w:rPr>
          <w:rFonts w:cstheme="minorHAnsi"/>
        </w:rPr>
        <w:t>tto, określonego w ust. 1 powyżej,</w:t>
      </w:r>
    </w:p>
    <w:p w14:paraId="47684579" w14:textId="69860F05" w:rsidR="00D90EF8" w:rsidRPr="00F90B34" w:rsidRDefault="00924029" w:rsidP="00307264">
      <w:pPr>
        <w:pStyle w:val="Akapitzlist"/>
        <w:numPr>
          <w:ilvl w:val="0"/>
          <w:numId w:val="103"/>
        </w:numPr>
        <w:spacing w:after="0" w:line="312" w:lineRule="auto"/>
        <w:ind w:left="567" w:hanging="501"/>
        <w:jc w:val="both"/>
        <w:rPr>
          <w:rFonts w:cstheme="minorHAnsi"/>
        </w:rPr>
      </w:pPr>
      <w:r w:rsidRPr="00F90B34">
        <w:rPr>
          <w:rFonts w:cstheme="minorHAnsi"/>
        </w:rPr>
        <w:t>dalsze</w:t>
      </w:r>
      <w:r w:rsidR="00D90EF8" w:rsidRPr="00F90B34">
        <w:rPr>
          <w:rFonts w:cstheme="minorHAnsi"/>
        </w:rPr>
        <w:t xml:space="preserve"> płatności </w:t>
      </w:r>
      <w:r w:rsidRPr="00F90B34">
        <w:rPr>
          <w:rFonts w:cstheme="minorHAnsi"/>
        </w:rPr>
        <w:t xml:space="preserve">będą następowały w kolejnych okresach miesięcznych, proporcjonalnie do postępów prac i Harmonogramu Rzeczowo – Finansowego, przy czym poszczególne płatności nie mogą być wyższe, niż </w:t>
      </w:r>
      <w:r w:rsidR="0099704B" w:rsidRPr="00F90B34">
        <w:rPr>
          <w:rFonts w:cstheme="minorHAnsi"/>
        </w:rPr>
        <w:t>20</w:t>
      </w:r>
      <w:r w:rsidRPr="00F90B34">
        <w:rPr>
          <w:rFonts w:cstheme="minorHAnsi"/>
        </w:rPr>
        <w:t>% Wynagrodzenia wykonawcy netto</w:t>
      </w:r>
      <w:r w:rsidR="0099704B" w:rsidRPr="00F90B34">
        <w:rPr>
          <w:rFonts w:cstheme="minorHAnsi"/>
        </w:rPr>
        <w:t>, chyba że Zamawiający wyraźnie zaakceptował na piśmie wyższą transzę płatności po przedstawieniu mu Harmonogramu Rzeczowo – Finansowego w trybie przewidzianym w § 4 ust. 3</w:t>
      </w:r>
      <w:r w:rsidRPr="00F90B34">
        <w:rPr>
          <w:rFonts w:cstheme="minorHAnsi"/>
        </w:rPr>
        <w:t>.</w:t>
      </w:r>
    </w:p>
    <w:p w14:paraId="1EA7DBFD" w14:textId="343C0328" w:rsidR="00034791" w:rsidRPr="00F90B34" w:rsidRDefault="00AD1F42" w:rsidP="00307264">
      <w:pPr>
        <w:pStyle w:val="Akapitzlist"/>
        <w:numPr>
          <w:ilvl w:val="0"/>
          <w:numId w:val="103"/>
        </w:numPr>
        <w:spacing w:after="0" w:line="312" w:lineRule="auto"/>
        <w:ind w:left="567" w:hanging="501"/>
        <w:jc w:val="both"/>
        <w:rPr>
          <w:rFonts w:cstheme="minorHAnsi"/>
        </w:rPr>
      </w:pPr>
      <w:r w:rsidRPr="00F90B34">
        <w:rPr>
          <w:rFonts w:cstheme="minorHAnsi"/>
        </w:rPr>
        <w:lastRenderedPageBreak/>
        <w:t xml:space="preserve">Płatność końcowa nastąpi po zakończeniu wszystkich prac potwierdzonych protokołem odbioru końcowego sporządzonym zgodnie z § 6 ust. </w:t>
      </w:r>
      <w:r w:rsidR="00FC62FC" w:rsidRPr="00F90B34">
        <w:rPr>
          <w:rFonts w:cstheme="minorHAnsi"/>
        </w:rPr>
        <w:t>13-18</w:t>
      </w:r>
      <w:r w:rsidRPr="00F90B34">
        <w:rPr>
          <w:rFonts w:cstheme="minorHAnsi"/>
        </w:rPr>
        <w:t xml:space="preserve"> i nie może być niższa niż 10% Wynagrodzenia Wykonawcy brutto, określonego w ust. 1 powyżej.</w:t>
      </w:r>
      <w:bookmarkEnd w:id="13"/>
    </w:p>
    <w:p w14:paraId="673D09AC" w14:textId="277B3197" w:rsidR="00AD1F42" w:rsidRPr="00F90B34" w:rsidRDefault="00AD1F42" w:rsidP="00307264">
      <w:pPr>
        <w:numPr>
          <w:ilvl w:val="0"/>
          <w:numId w:val="86"/>
        </w:numPr>
        <w:autoSpaceDN w:val="0"/>
        <w:spacing w:after="0" w:line="312" w:lineRule="auto"/>
        <w:ind w:left="284"/>
        <w:jc w:val="both"/>
        <w:rPr>
          <w:rFonts w:cstheme="minorHAnsi"/>
        </w:rPr>
      </w:pPr>
      <w:r w:rsidRPr="00F90B34">
        <w:rPr>
          <w:rFonts w:cstheme="minorHAnsi"/>
        </w:rPr>
        <w:t>Podstawą wystawienia faktury będą protokoły odbioru. Załącznikiem do protokołu odbioru będzie każdorazowo zaktualizowany harmonogram rzeczowo-finansowy</w:t>
      </w:r>
      <w:r w:rsidR="00835729" w:rsidRPr="00F90B34">
        <w:rPr>
          <w:rFonts w:cstheme="minorHAnsi"/>
        </w:rPr>
        <w:t xml:space="preserve"> </w:t>
      </w:r>
      <w:r w:rsidRPr="00F90B34">
        <w:rPr>
          <w:rFonts w:cstheme="minorHAnsi"/>
        </w:rPr>
        <w:t xml:space="preserve">który będzie wymagał akceptacji Zamawiającego. </w:t>
      </w:r>
    </w:p>
    <w:p w14:paraId="2BA90565" w14:textId="7C1F4DE2" w:rsidR="00AD1F42" w:rsidRPr="00F90B34" w:rsidRDefault="00AD1F42" w:rsidP="00307264">
      <w:pPr>
        <w:numPr>
          <w:ilvl w:val="0"/>
          <w:numId w:val="86"/>
        </w:numPr>
        <w:autoSpaceDN w:val="0"/>
        <w:spacing w:after="0" w:line="312" w:lineRule="auto"/>
        <w:ind w:left="284"/>
        <w:jc w:val="both"/>
        <w:rPr>
          <w:rFonts w:cstheme="minorHAnsi"/>
        </w:rPr>
      </w:pPr>
      <w:r w:rsidRPr="00F90B34">
        <w:rPr>
          <w:rFonts w:cstheme="minorHAnsi"/>
        </w:rPr>
        <w:t>Płatności będą każdorazowo dokonywane przelewem na rachunek bankowy Wykonawcy wskazany na fakturze VAT w terminie do 30 dni od daty dostarczenia faktury. Wykonawca przyjmuje do wiadomości, że Zamawiający dokona płatności z zastosowaniem mechanizmu tzw. płatności podzielonej (</w:t>
      </w:r>
      <w:proofErr w:type="spellStart"/>
      <w:r w:rsidRPr="00F90B34">
        <w:rPr>
          <w:rFonts w:cstheme="minorHAnsi"/>
          <w:i/>
        </w:rPr>
        <w:t>split</w:t>
      </w:r>
      <w:proofErr w:type="spellEnd"/>
      <w:r w:rsidRPr="00F90B34">
        <w:rPr>
          <w:rFonts w:cstheme="minorHAnsi"/>
          <w:i/>
        </w:rPr>
        <w:t xml:space="preserve"> </w:t>
      </w:r>
      <w:proofErr w:type="spellStart"/>
      <w:r w:rsidRPr="00F90B34">
        <w:rPr>
          <w:rFonts w:cstheme="minorHAnsi"/>
          <w:i/>
        </w:rPr>
        <w:t>payment</w:t>
      </w:r>
      <w:proofErr w:type="spellEnd"/>
      <w:r w:rsidRPr="00F90B34">
        <w:rPr>
          <w:rFonts w:cstheme="minorHAnsi"/>
        </w:rPr>
        <w:t>).</w:t>
      </w:r>
    </w:p>
    <w:p w14:paraId="0E40BB7A" w14:textId="77777777" w:rsidR="00AD1F42" w:rsidRPr="00F90B34" w:rsidRDefault="00AD1F42" w:rsidP="00307264">
      <w:pPr>
        <w:numPr>
          <w:ilvl w:val="0"/>
          <w:numId w:val="86"/>
        </w:numPr>
        <w:autoSpaceDN w:val="0"/>
        <w:spacing w:after="0" w:line="312" w:lineRule="auto"/>
        <w:ind w:left="284" w:hanging="284"/>
        <w:jc w:val="both"/>
        <w:rPr>
          <w:rFonts w:cstheme="minorHAnsi"/>
        </w:rPr>
      </w:pPr>
      <w:r w:rsidRPr="00F90B34">
        <w:rPr>
          <w:rFonts w:cstheme="minorHAnsi"/>
        </w:rPr>
        <w:t>Wykonawca może dostarczyć fakturę w formie papierowej na adres Zamawiającego lub w formie elektronicznej po podpisaniu Porozumienia w sprawie przesyłania faktur w formie elektronicznej wg wzoru Zamawiającego, na adres wskazany w  Porozumieniu.</w:t>
      </w:r>
    </w:p>
    <w:p w14:paraId="6464EB3E" w14:textId="4DC5D07D" w:rsidR="00AD1F42" w:rsidRPr="00F90B34" w:rsidRDefault="00AD1F42" w:rsidP="00307264">
      <w:pPr>
        <w:numPr>
          <w:ilvl w:val="0"/>
          <w:numId w:val="86"/>
        </w:numPr>
        <w:autoSpaceDN w:val="0"/>
        <w:spacing w:after="0" w:line="312" w:lineRule="auto"/>
        <w:ind w:left="284"/>
        <w:jc w:val="both"/>
        <w:rPr>
          <w:rFonts w:cstheme="minorHAnsi"/>
        </w:rPr>
      </w:pPr>
      <w:r w:rsidRPr="00F90B34">
        <w:rPr>
          <w:rFonts w:cstheme="minorHAnsi"/>
        </w:rPr>
        <w:t xml:space="preserve"> Wykonawca nie może zbyć osobie trzeciej wierzytelności wynikających z niniejszej umowy bez uprzedniej pisemnej </w:t>
      </w:r>
      <w:r w:rsidR="00011396" w:rsidRPr="00F90B34">
        <w:rPr>
          <w:rFonts w:cstheme="minorHAnsi"/>
        </w:rPr>
        <w:t xml:space="preserve">(pod rygorem nieważności) </w:t>
      </w:r>
      <w:r w:rsidRPr="00F90B34">
        <w:rPr>
          <w:rFonts w:cstheme="minorHAnsi"/>
        </w:rPr>
        <w:t xml:space="preserve">zgody Zamawiającego. </w:t>
      </w:r>
    </w:p>
    <w:p w14:paraId="0EA1A502" w14:textId="77777777" w:rsidR="00AD1F42" w:rsidRPr="00F90B34" w:rsidRDefault="00AD1F42" w:rsidP="00307264">
      <w:pPr>
        <w:numPr>
          <w:ilvl w:val="0"/>
          <w:numId w:val="86"/>
        </w:numPr>
        <w:autoSpaceDN w:val="0"/>
        <w:spacing w:after="0" w:line="312" w:lineRule="auto"/>
        <w:ind w:left="284"/>
        <w:jc w:val="both"/>
        <w:rPr>
          <w:rFonts w:cstheme="minorHAnsi"/>
        </w:rPr>
      </w:pPr>
      <w:r w:rsidRPr="00F90B34">
        <w:rPr>
          <w:rFonts w:cstheme="minorHAnsi"/>
        </w:rPr>
        <w:t>Za datę zapłaty przyjmuje się dzień obciążenia rachunku Zamawiającego.</w:t>
      </w:r>
    </w:p>
    <w:p w14:paraId="6A43FE63" w14:textId="77777777" w:rsidR="00AD1F42" w:rsidRPr="00F90B34" w:rsidRDefault="00AD1F42" w:rsidP="00307264">
      <w:pPr>
        <w:numPr>
          <w:ilvl w:val="0"/>
          <w:numId w:val="86"/>
        </w:numPr>
        <w:autoSpaceDN w:val="0"/>
        <w:spacing w:after="0" w:line="312" w:lineRule="auto"/>
        <w:ind w:left="284"/>
        <w:jc w:val="both"/>
        <w:rPr>
          <w:rFonts w:cstheme="minorHAnsi"/>
        </w:rPr>
      </w:pPr>
      <w:r w:rsidRPr="00F90B34">
        <w:rPr>
          <w:rFonts w:cstheme="minorHAnsi"/>
        </w:rPr>
        <w:t xml:space="preserve">Zamawiający informuje, że fakturę za realizację przedmiotu umowy należy wystawić na: </w:t>
      </w:r>
    </w:p>
    <w:p w14:paraId="4D8312CD" w14:textId="77777777" w:rsidR="00AD1F42" w:rsidRPr="00F90B34" w:rsidRDefault="00AD1F42" w:rsidP="00307264">
      <w:pPr>
        <w:autoSpaceDN w:val="0"/>
        <w:spacing w:after="0" w:line="312" w:lineRule="auto"/>
        <w:jc w:val="center"/>
        <w:rPr>
          <w:rFonts w:cstheme="minorHAnsi"/>
        </w:rPr>
      </w:pPr>
      <w:r w:rsidRPr="00F90B34">
        <w:rPr>
          <w:rFonts w:cstheme="minorHAnsi"/>
        </w:rPr>
        <w:t xml:space="preserve">Międzygminny Kompleks Unieszkodliwiania Odpadów </w:t>
      </w:r>
      <w:proofErr w:type="spellStart"/>
      <w:r w:rsidRPr="00F90B34">
        <w:rPr>
          <w:rFonts w:cstheme="minorHAnsi"/>
        </w:rPr>
        <w:t>ProNatura</w:t>
      </w:r>
      <w:proofErr w:type="spellEnd"/>
      <w:r w:rsidRPr="00F90B34">
        <w:rPr>
          <w:rFonts w:cstheme="minorHAnsi"/>
        </w:rPr>
        <w:t xml:space="preserve"> Sp. z o.o.</w:t>
      </w:r>
    </w:p>
    <w:p w14:paraId="38751F76" w14:textId="77777777" w:rsidR="00AD1F42" w:rsidRPr="00F90B34" w:rsidRDefault="00AD1F42" w:rsidP="00307264">
      <w:pPr>
        <w:autoSpaceDN w:val="0"/>
        <w:spacing w:after="0" w:line="312" w:lineRule="auto"/>
        <w:jc w:val="center"/>
        <w:rPr>
          <w:rFonts w:cstheme="minorHAnsi"/>
        </w:rPr>
      </w:pPr>
      <w:r w:rsidRPr="00F90B34">
        <w:rPr>
          <w:rFonts w:cstheme="minorHAnsi"/>
        </w:rPr>
        <w:t>ul. Ernsta Petersona 22, 85-862 Bydgoszcz</w:t>
      </w:r>
    </w:p>
    <w:p w14:paraId="0044B54F" w14:textId="77777777" w:rsidR="00AD1F42" w:rsidRPr="00F90B34" w:rsidRDefault="00AD1F42" w:rsidP="00307264">
      <w:pPr>
        <w:autoSpaceDN w:val="0"/>
        <w:spacing w:after="0" w:line="312" w:lineRule="auto"/>
        <w:jc w:val="center"/>
        <w:rPr>
          <w:rFonts w:cstheme="minorHAnsi"/>
        </w:rPr>
      </w:pPr>
      <w:r w:rsidRPr="00F90B34">
        <w:rPr>
          <w:rFonts w:cstheme="minorHAnsi"/>
        </w:rPr>
        <w:t>NIP 953-25-59-741, REGON 340378577</w:t>
      </w:r>
    </w:p>
    <w:p w14:paraId="66EC3718" w14:textId="7EC93874" w:rsidR="00AD1F42" w:rsidRPr="00F90B34" w:rsidRDefault="00AD1F42" w:rsidP="00307264">
      <w:pPr>
        <w:widowControl w:val="0"/>
        <w:numPr>
          <w:ilvl w:val="0"/>
          <w:numId w:val="86"/>
        </w:numPr>
        <w:tabs>
          <w:tab w:val="num" w:pos="0"/>
        </w:tabs>
        <w:suppressAutoHyphens/>
        <w:spacing w:after="0" w:line="312" w:lineRule="auto"/>
        <w:ind w:left="284" w:hanging="284"/>
        <w:jc w:val="both"/>
        <w:textAlignment w:val="baseline"/>
        <w:rPr>
          <w:rFonts w:cstheme="minorHAnsi"/>
        </w:rPr>
      </w:pPr>
      <w:bookmarkStart w:id="14" w:name="_Hlk31113692"/>
      <w:r w:rsidRPr="00F90B34">
        <w:rPr>
          <w:rFonts w:cstheme="minorHAnsi"/>
        </w:rPr>
        <w:t xml:space="preserve">Wykonawca oświadcza, że rachunek bankowy wskazany </w:t>
      </w:r>
      <w:r w:rsidR="00011396" w:rsidRPr="00F90B34">
        <w:rPr>
          <w:rFonts w:cstheme="minorHAnsi"/>
        </w:rPr>
        <w:t xml:space="preserve">na fakturze będzie każdorazowo rachunkiem, który </w:t>
      </w:r>
      <w:r w:rsidRPr="00F90B34">
        <w:rPr>
          <w:rFonts w:cstheme="minorHAnsi"/>
        </w:rPr>
        <w:t xml:space="preserve">został zgłoszony właściwym organom podatkowym i został ujęty w wykazie podatników VAT, o którym mowa w art. 96b ust. 1 ustawy o podatku od towarów i usług, prowadzonym przez Szefa Krajowej Administracji Skarbowej (tzw. biała lista podatników VAT). </w:t>
      </w:r>
      <w:r w:rsidR="00FE2CDB" w:rsidRPr="00F90B34">
        <w:rPr>
          <w:rFonts w:cstheme="minorHAnsi"/>
        </w:rPr>
        <w:br/>
      </w:r>
      <w:r w:rsidRPr="00F90B34">
        <w:rPr>
          <w:rFonts w:cstheme="minorHAnsi"/>
        </w:rPr>
        <w:t xml:space="preserve">W przypadku zmiany powyższego stanu rzeczy lub nieprawdziwości oświadczenia jak w zdaniu poprzedzającym Zamawiający będzie uprawniony do dokonania zapłaty na rachunek bankowy zawarty w przedmiotowym wykazie co stanowić będzie o należytym wykonaniu Umowy, </w:t>
      </w:r>
      <w:r w:rsidR="00FE2CDB" w:rsidRPr="00F90B34">
        <w:rPr>
          <w:rFonts w:cstheme="minorHAnsi"/>
        </w:rPr>
        <w:br/>
      </w:r>
      <w:r w:rsidRPr="00F90B34">
        <w:rPr>
          <w:rFonts w:cstheme="minorHAnsi"/>
        </w:rPr>
        <w:t xml:space="preserve">a w przypadku, w którym przedmiotowy wykaz nie będzie zawierał numeru rachunku Wykonawcy- do wstrzymania się z płatnością do czasu jego ujawnienia i nie będzie uważany za pozostającego </w:t>
      </w:r>
      <w:r w:rsidR="00FE2CDB" w:rsidRPr="00F90B34">
        <w:rPr>
          <w:rFonts w:cstheme="minorHAnsi"/>
        </w:rPr>
        <w:br/>
      </w:r>
      <w:r w:rsidRPr="00F90B34">
        <w:rPr>
          <w:rFonts w:cstheme="minorHAnsi"/>
        </w:rPr>
        <w:t>w opóźnieniu.</w:t>
      </w:r>
      <w:bookmarkEnd w:id="14"/>
    </w:p>
    <w:p w14:paraId="0F0A71AF" w14:textId="7BEFB8C1" w:rsidR="00AD1F42" w:rsidRPr="00F90B34" w:rsidRDefault="00AD1F42" w:rsidP="00307264">
      <w:pPr>
        <w:widowControl w:val="0"/>
        <w:numPr>
          <w:ilvl w:val="0"/>
          <w:numId w:val="86"/>
        </w:numPr>
        <w:tabs>
          <w:tab w:val="num" w:pos="0"/>
        </w:tabs>
        <w:suppressAutoHyphens/>
        <w:spacing w:after="0" w:line="312" w:lineRule="auto"/>
        <w:ind w:left="284" w:hanging="284"/>
        <w:jc w:val="both"/>
        <w:textAlignment w:val="baseline"/>
        <w:rPr>
          <w:rFonts w:cstheme="minorHAnsi"/>
        </w:rPr>
      </w:pPr>
      <w:r w:rsidRPr="00F90B34">
        <w:rPr>
          <w:rFonts w:cstheme="minorHAnsi"/>
          <w:i/>
        </w:rPr>
        <w:t xml:space="preserve">Wykonawca oświadcza, że z uwagi na zatrudnianie przez niego pracowników oraz zawieranie przez niego umów ze zleceniobiorcami nie jest “przyjmującym zlecenie lub świadczącym usługi” </w:t>
      </w:r>
      <w:r w:rsidRPr="00F90B34">
        <w:rPr>
          <w:rFonts w:cstheme="minorHAnsi"/>
          <w:i/>
        </w:rPr>
        <w:br/>
        <w:t>w rozumieniu przepisu art. 1 pkt 1b) ustawy z dnia 10.10.2002r. o minimalnym wynagrodzeniu za pracę (t. jedn. Dz. U. z 20</w:t>
      </w:r>
      <w:r w:rsidR="00E62E8D" w:rsidRPr="00F90B34">
        <w:rPr>
          <w:rFonts w:cstheme="minorHAnsi"/>
          <w:i/>
        </w:rPr>
        <w:t>20</w:t>
      </w:r>
      <w:r w:rsidRPr="00F90B34">
        <w:rPr>
          <w:rFonts w:cstheme="minorHAnsi"/>
          <w:i/>
        </w:rPr>
        <w:t>r., poz.</w:t>
      </w:r>
      <w:r w:rsidR="00E62E8D" w:rsidRPr="00F90B34">
        <w:rPr>
          <w:rFonts w:cstheme="minorHAnsi"/>
          <w:i/>
        </w:rPr>
        <w:t>2207</w:t>
      </w:r>
      <w:r w:rsidRPr="00F90B34">
        <w:rPr>
          <w:rFonts w:cstheme="minorHAnsi"/>
          <w:i/>
        </w:rPr>
        <w:t xml:space="preserve">, dalej </w:t>
      </w:r>
      <w:proofErr w:type="spellStart"/>
      <w:r w:rsidRPr="00F90B34">
        <w:rPr>
          <w:rFonts w:cstheme="minorHAnsi"/>
          <w:i/>
        </w:rPr>
        <w:t>MinWynagr.Ust</w:t>
      </w:r>
      <w:proofErr w:type="spellEnd"/>
      <w:r w:rsidRPr="00F90B34">
        <w:rPr>
          <w:rFonts w:cstheme="minorHAnsi"/>
          <w:i/>
        </w:rPr>
        <w:t xml:space="preserve">). Tym samym w zakresie wynagrodzenia Wykonawcy nie znajduje zastosowania </w:t>
      </w:r>
      <w:proofErr w:type="spellStart"/>
      <w:r w:rsidRPr="00F90B34">
        <w:rPr>
          <w:rFonts w:cstheme="minorHAnsi"/>
          <w:i/>
        </w:rPr>
        <w:t>MinWynagr.Ust</w:t>
      </w:r>
      <w:proofErr w:type="spellEnd"/>
      <w:r w:rsidRPr="00F90B34">
        <w:rPr>
          <w:rFonts w:cstheme="minorHAnsi"/>
          <w:i/>
        </w:rPr>
        <w:t>. Wykonawca niezwłocznie powiadomi Zamawiającego o zmianach w powyższym zakresie</w:t>
      </w:r>
      <w:r w:rsidR="00011396" w:rsidRPr="00F90B34">
        <w:rPr>
          <w:rFonts w:cstheme="minorHAnsi"/>
          <w:i/>
        </w:rPr>
        <w:t>.</w:t>
      </w:r>
      <w:r w:rsidRPr="00F90B34">
        <w:rPr>
          <w:rFonts w:cstheme="minorHAnsi"/>
          <w:i/>
          <w:vertAlign w:val="superscript"/>
        </w:rPr>
        <w:footnoteReference w:id="3"/>
      </w:r>
      <w:r w:rsidRPr="00F90B34">
        <w:rPr>
          <w:rFonts w:cstheme="minorHAnsi"/>
          <w:i/>
        </w:rPr>
        <w:t xml:space="preserve"> </w:t>
      </w:r>
    </w:p>
    <w:p w14:paraId="1EB7FFE6" w14:textId="42B09404" w:rsidR="00AD1F42" w:rsidRPr="00F90B34" w:rsidRDefault="00AD1F42" w:rsidP="00307264">
      <w:pPr>
        <w:widowControl w:val="0"/>
        <w:numPr>
          <w:ilvl w:val="0"/>
          <w:numId w:val="86"/>
        </w:numPr>
        <w:tabs>
          <w:tab w:val="num" w:pos="0"/>
        </w:tabs>
        <w:suppressAutoHyphens/>
        <w:spacing w:after="0" w:line="312" w:lineRule="auto"/>
        <w:ind w:left="284" w:hanging="284"/>
        <w:jc w:val="both"/>
        <w:textAlignment w:val="baseline"/>
        <w:rPr>
          <w:rFonts w:cstheme="minorHAnsi"/>
        </w:rPr>
      </w:pPr>
      <w:r w:rsidRPr="00F90B34">
        <w:rPr>
          <w:rFonts w:cstheme="minorHAnsi"/>
        </w:rPr>
        <w:lastRenderedPageBreak/>
        <w:t xml:space="preserve">Zamawiający oświadcza, że jest dużym przedsiębiorcą w rozumieniu przepisów art. 4 pkt 6 w zw. z art. 4 pkt 5 </w:t>
      </w:r>
      <w:r w:rsidRPr="00F90B34">
        <w:rPr>
          <w:rFonts w:cstheme="minorHAnsi"/>
          <w:i/>
        </w:rPr>
        <w:t xml:space="preserve">a contrario </w:t>
      </w:r>
      <w:r w:rsidRPr="00F90B34">
        <w:rPr>
          <w:rFonts w:cstheme="minorHAnsi"/>
        </w:rPr>
        <w:t xml:space="preserve">ustawy z dnia 8 marca 2013r. </w:t>
      </w:r>
      <w:r w:rsidRPr="00F90B34">
        <w:rPr>
          <w:rFonts w:cstheme="minorHAnsi"/>
          <w:i/>
        </w:rPr>
        <w:t xml:space="preserve">o przeciwdziałaniu nadmiernym opóźnieniom w transakcjach handlowych </w:t>
      </w:r>
      <w:r w:rsidRPr="00F90B34">
        <w:rPr>
          <w:rFonts w:cstheme="minorHAnsi"/>
        </w:rPr>
        <w:t>(t. jedn. Dz.U. z 20</w:t>
      </w:r>
      <w:r w:rsidR="00011396" w:rsidRPr="00F90B34">
        <w:rPr>
          <w:rFonts w:cstheme="minorHAnsi"/>
        </w:rPr>
        <w:t>23</w:t>
      </w:r>
      <w:r w:rsidRPr="00F90B34">
        <w:rPr>
          <w:rFonts w:cstheme="minorHAnsi"/>
        </w:rPr>
        <w:t xml:space="preserve">r., poz. </w:t>
      </w:r>
      <w:r w:rsidR="00011396" w:rsidRPr="00F90B34">
        <w:rPr>
          <w:rFonts w:cstheme="minorHAnsi"/>
        </w:rPr>
        <w:t xml:space="preserve">1790 </w:t>
      </w:r>
      <w:r w:rsidRPr="00F90B34">
        <w:rPr>
          <w:rFonts w:cstheme="minorHAnsi"/>
        </w:rPr>
        <w:t xml:space="preserve">ze zm.) w związku z art. 2 Rozporządzenia Komisji (UE) nr 651/2014 z dnia 17 czerwca 2014 r. uznające niektóre rodzaje pomocy za zgodne z rynkiem wewnętrznym w zastosowaniu art. 107 i 108 Traktatu (Dz. Urz. UE L Nr 187, str. 1) </w:t>
      </w:r>
      <w:r w:rsidRPr="00F90B34">
        <w:rPr>
          <w:rFonts w:cstheme="minorHAnsi"/>
          <w:i/>
        </w:rPr>
        <w:t>a contrario</w:t>
      </w:r>
      <w:r w:rsidRPr="00F90B34">
        <w:rPr>
          <w:rFonts w:cstheme="minorHAnsi"/>
        </w:rPr>
        <w:t>.</w:t>
      </w:r>
    </w:p>
    <w:p w14:paraId="13E0CC4F" w14:textId="77777777" w:rsidR="00AD1F42" w:rsidRPr="00F90B34" w:rsidRDefault="00AD1F42" w:rsidP="00307264">
      <w:pPr>
        <w:suppressAutoHyphens/>
        <w:spacing w:after="0" w:line="312" w:lineRule="auto"/>
        <w:jc w:val="center"/>
        <w:rPr>
          <w:rFonts w:cstheme="minorHAnsi"/>
          <w:b/>
        </w:rPr>
      </w:pPr>
      <w:r w:rsidRPr="00F90B34">
        <w:rPr>
          <w:rFonts w:cstheme="minorHAnsi"/>
          <w:b/>
        </w:rPr>
        <w:t>§ 12</w:t>
      </w:r>
    </w:p>
    <w:p w14:paraId="320ABD8E" w14:textId="77777777" w:rsidR="00AD1F42" w:rsidRPr="00F90B34" w:rsidRDefault="00AD1F42" w:rsidP="00307264">
      <w:pPr>
        <w:suppressAutoHyphens/>
        <w:spacing w:after="0" w:line="312" w:lineRule="auto"/>
        <w:jc w:val="center"/>
        <w:rPr>
          <w:rFonts w:cstheme="minorHAnsi"/>
          <w:b/>
        </w:rPr>
      </w:pPr>
      <w:r w:rsidRPr="00F90B34">
        <w:rPr>
          <w:rFonts w:cstheme="minorHAnsi"/>
          <w:b/>
        </w:rPr>
        <w:t>Podwykonawcy</w:t>
      </w:r>
    </w:p>
    <w:p w14:paraId="6116B5AB" w14:textId="645110E2" w:rsidR="00AD1F42" w:rsidRPr="00F90B34" w:rsidRDefault="00AD1F42" w:rsidP="00307264">
      <w:pPr>
        <w:numPr>
          <w:ilvl w:val="3"/>
          <w:numId w:val="74"/>
        </w:numPr>
        <w:suppressAutoHyphens/>
        <w:overflowPunct w:val="0"/>
        <w:autoSpaceDE w:val="0"/>
        <w:spacing w:after="0" w:line="312" w:lineRule="auto"/>
        <w:ind w:left="426"/>
        <w:jc w:val="both"/>
        <w:textAlignment w:val="baseline"/>
        <w:rPr>
          <w:rFonts w:cstheme="minorHAnsi"/>
        </w:rPr>
      </w:pPr>
      <w:r w:rsidRPr="00F90B34">
        <w:rPr>
          <w:rFonts w:cstheme="minorHAnsi"/>
        </w:rPr>
        <w:t>Wykonawca może korzystać z usług podwykonawców wyłącznie, jeżeli wskazał na to w Ofercie lub za uprzednią, pisemną zgodą Zamawiającego. Za działania lub zaniechania swoich podwykonawców, pracowników i osób działających w jego imieniu lub na jego rzecz Wykonawca ponosi odpowiedzialność jak za działania lub zaniechania własne.</w:t>
      </w:r>
      <w:r w:rsidR="005C575A" w:rsidRPr="00F90B34">
        <w:rPr>
          <w:rFonts w:cstheme="minorHAnsi"/>
        </w:rPr>
        <w:t xml:space="preserve"> Podwykonawcy powinni spełniać wymagania (w tym nie podlegać wykluczeniu z udziału  w postępowaniu</w:t>
      </w:r>
      <w:r w:rsidR="00C30149" w:rsidRPr="00F90B34">
        <w:rPr>
          <w:rFonts w:cstheme="minorHAnsi"/>
        </w:rPr>
        <w:t xml:space="preserve"> z przyczyn określonych w SWZ</w:t>
      </w:r>
      <w:r w:rsidR="005C575A" w:rsidRPr="00F90B34">
        <w:rPr>
          <w:rFonts w:cstheme="minorHAnsi"/>
        </w:rPr>
        <w:t>) zgodnie z  warunkami SWZ i niniejszej Umowy, pod rygorem odmowy zgody na skorzystanie z ich usług.</w:t>
      </w:r>
    </w:p>
    <w:p w14:paraId="135135DA" w14:textId="2D228E21" w:rsidR="00835729" w:rsidRPr="00F90B34" w:rsidRDefault="00AD1F42" w:rsidP="00307264">
      <w:pPr>
        <w:numPr>
          <w:ilvl w:val="3"/>
          <w:numId w:val="74"/>
        </w:numPr>
        <w:suppressAutoHyphens/>
        <w:overflowPunct w:val="0"/>
        <w:autoSpaceDE w:val="0"/>
        <w:spacing w:after="0" w:line="312" w:lineRule="auto"/>
        <w:ind w:left="426"/>
        <w:jc w:val="both"/>
        <w:textAlignment w:val="baseline"/>
        <w:rPr>
          <w:rFonts w:cstheme="minorHAnsi"/>
        </w:rPr>
      </w:pPr>
      <w:r w:rsidRPr="00F90B34">
        <w:rPr>
          <w:rFonts w:cstheme="minorHAnsi"/>
        </w:rPr>
        <w:t xml:space="preserve">Zamawiający wyrazi zgodę na zatrudnienie Podwykonawcy nie później niż w terminie 14 dni licząc od dnia przedłożenia przez Wykonawcę projektu Umowy z Podwykonawcą (lub odpowiednio projektu jej zmiany). Zamawiający </w:t>
      </w:r>
      <w:r w:rsidR="000673D3" w:rsidRPr="00F90B34">
        <w:rPr>
          <w:rFonts w:cstheme="minorHAnsi"/>
        </w:rPr>
        <w:t xml:space="preserve">w terminie wskazanym powyżej zgłasza w formie pisemnej pod rygorem nieważności zastrzeżenia do projektu umowy lub odpowiednio jej zmiany, w przypadku  gdy ich </w:t>
      </w:r>
      <w:r w:rsidRPr="00F90B34">
        <w:rPr>
          <w:rFonts w:cstheme="minorHAnsi"/>
        </w:rPr>
        <w:t xml:space="preserve">treść będzie sprzeczna z treścią </w:t>
      </w:r>
      <w:r w:rsidR="00786903" w:rsidRPr="00F90B34">
        <w:rPr>
          <w:rFonts w:cstheme="minorHAnsi"/>
        </w:rPr>
        <w:t xml:space="preserve">niniejszej </w:t>
      </w:r>
      <w:r w:rsidRPr="00F90B34">
        <w:rPr>
          <w:rFonts w:cstheme="minorHAnsi"/>
        </w:rPr>
        <w:t>Umowy</w:t>
      </w:r>
      <w:r w:rsidR="00786903" w:rsidRPr="00F90B34">
        <w:rPr>
          <w:rFonts w:cstheme="minorHAnsi"/>
        </w:rPr>
        <w:t>, w szczególności postanowieniami ust. 6 poniżej</w:t>
      </w:r>
      <w:r w:rsidR="005D342C" w:rsidRPr="00F90B34">
        <w:rPr>
          <w:rFonts w:cstheme="minorHAnsi"/>
        </w:rPr>
        <w:t xml:space="preserve">. Jeżeli Zamawiający w terminie 14 dni od dnia doręczenia mu projektu nie zgłosi pisemnie zastrzeżeń  uważa się, że zaakceptował projekt. </w:t>
      </w:r>
      <w:r w:rsidRPr="00F90B34">
        <w:rPr>
          <w:rFonts w:cstheme="minorHAnsi"/>
        </w:rPr>
        <w:t>.. W terminie 7 dni od dnia zawarcia umowy z Podwykonawcą Wykonawca zobowiązany jest do dostarczenia Zamawiającemu poświadczonej przez siebie za zgodność z oryginałem kopii zawartej umowy o podwykonawstwo (odpowiednio – kopii jej zmiany). Do zgłoszenia sprzeciwu wobec zawartej umowy postanowienia powyższe stosuje się odpowiednio.</w:t>
      </w:r>
      <w:r w:rsidR="000673D3" w:rsidRPr="00F90B34">
        <w:rPr>
          <w:rFonts w:cstheme="minorHAnsi"/>
        </w:rPr>
        <w:t xml:space="preserve"> Jeżeli Zamawiający w terminie 14 dni od dnia doręczenia mu kopii zawartej umowy (jej zmiany) nie zgłosi pisemne sprzeciwu uważa się, że wyraził zgodę na zawarcie umowy z podwykonawcą.</w:t>
      </w:r>
    </w:p>
    <w:p w14:paraId="6C088F8F" w14:textId="2FB379B7" w:rsidR="00AD1F42" w:rsidRPr="00F90B34" w:rsidRDefault="00AD1F42" w:rsidP="00307264">
      <w:pPr>
        <w:numPr>
          <w:ilvl w:val="3"/>
          <w:numId w:val="74"/>
        </w:numPr>
        <w:suppressAutoHyphens/>
        <w:overflowPunct w:val="0"/>
        <w:autoSpaceDE w:val="0"/>
        <w:spacing w:after="0" w:line="312" w:lineRule="auto"/>
        <w:ind w:left="426"/>
        <w:jc w:val="both"/>
        <w:textAlignment w:val="baseline"/>
        <w:rPr>
          <w:rFonts w:cstheme="minorHAnsi"/>
        </w:rPr>
      </w:pPr>
      <w:bookmarkStart w:id="15" w:name="mip69415831"/>
      <w:bookmarkStart w:id="16" w:name="mip69415833"/>
      <w:bookmarkStart w:id="17" w:name="mip69415834"/>
      <w:bookmarkStart w:id="18" w:name="mip69415839"/>
      <w:bookmarkStart w:id="19" w:name="mip69415840"/>
      <w:bookmarkStart w:id="20" w:name="mip69415843"/>
      <w:bookmarkStart w:id="21" w:name="mip69415844"/>
      <w:bookmarkStart w:id="22" w:name="mip69415845"/>
      <w:bookmarkEnd w:id="15"/>
      <w:bookmarkEnd w:id="16"/>
      <w:bookmarkEnd w:id="17"/>
      <w:bookmarkEnd w:id="18"/>
      <w:bookmarkEnd w:id="19"/>
      <w:bookmarkEnd w:id="20"/>
      <w:bookmarkEnd w:id="21"/>
      <w:bookmarkEnd w:id="22"/>
      <w:r w:rsidRPr="00F90B34">
        <w:rPr>
          <w:rFonts w:cstheme="minorHAnsi"/>
        </w:rPr>
        <w:t>Jeżeli Zamawiający zwróci się do Wykonawcy z uzasadnionym żądaniem usunięcia Podwykonawcy lub wskazanej osoby z personelu Wykonawcy lub Podwykonawcy, Wykonawca zapewni, że Podwykonawca lub osoba ta w ciągu 1 dnia kalendarzowego opuści teren prowadzenia prac i nie będzie miała żadnego dalszego wpływu i związku z czynnościami związanymi z wykonywaniem Umowy.</w:t>
      </w:r>
    </w:p>
    <w:p w14:paraId="1F78637A" w14:textId="3C2EA85F" w:rsidR="00AD1F42" w:rsidRPr="00F90B34" w:rsidRDefault="00AD1F42" w:rsidP="00307264">
      <w:pPr>
        <w:numPr>
          <w:ilvl w:val="3"/>
          <w:numId w:val="74"/>
        </w:numPr>
        <w:suppressAutoHyphens/>
        <w:overflowPunct w:val="0"/>
        <w:autoSpaceDE w:val="0"/>
        <w:spacing w:after="0" w:line="312" w:lineRule="auto"/>
        <w:ind w:left="426"/>
        <w:jc w:val="both"/>
        <w:textAlignment w:val="baseline"/>
        <w:rPr>
          <w:rFonts w:cstheme="minorHAnsi"/>
        </w:rPr>
      </w:pPr>
      <w:r w:rsidRPr="00F90B34">
        <w:rPr>
          <w:rFonts w:cstheme="minorHAnsi"/>
        </w:rPr>
        <w:t>W przypadku, w którym zakres czynności Wykonawcy będzie obejmował roboty budowlane, do realizacji których Wykonawca zatrudniać będzie podwykonawców</w:t>
      </w:r>
      <w:r w:rsidR="00C2505E" w:rsidRPr="00F90B34">
        <w:rPr>
          <w:rFonts w:cstheme="minorHAnsi"/>
        </w:rPr>
        <w:t xml:space="preserve"> (w tym w zakresie dostaw lub usług, o których mowa w ust. 7 poniżej)</w:t>
      </w:r>
      <w:r w:rsidRPr="00F90B34">
        <w:rPr>
          <w:rFonts w:cstheme="minorHAnsi"/>
        </w:rPr>
        <w:t>, Wykonawca wraz z fakturą zobowiązany będzie dostarczyć oświadczenie podwykonawcy odnośnie salda rozliczeń z Wykonawcą</w:t>
      </w:r>
      <w:r w:rsidR="00E51E1F" w:rsidRPr="00F90B34">
        <w:rPr>
          <w:rFonts w:cstheme="minorHAnsi"/>
        </w:rPr>
        <w:t xml:space="preserve"> </w:t>
      </w:r>
      <w:r w:rsidR="0099704B" w:rsidRPr="00F90B34">
        <w:rPr>
          <w:rFonts w:cstheme="minorHAnsi"/>
        </w:rPr>
        <w:t xml:space="preserve">oraz </w:t>
      </w:r>
      <w:r w:rsidR="0099704B" w:rsidRPr="00F90B34">
        <w:rPr>
          <w:rFonts w:cstheme="minorHAnsi"/>
        </w:rPr>
        <w:lastRenderedPageBreak/>
        <w:t xml:space="preserve">potwierdzenia dokonania przelewu wynagrodzenia </w:t>
      </w:r>
      <w:r w:rsidR="00E51E1F" w:rsidRPr="00F90B34">
        <w:rPr>
          <w:rFonts w:cstheme="minorHAnsi"/>
        </w:rPr>
        <w:t>lub inne dowody</w:t>
      </w:r>
      <w:r w:rsidRPr="00F90B34">
        <w:rPr>
          <w:rFonts w:cstheme="minorHAnsi"/>
        </w:rPr>
        <w:t xml:space="preserve">, potwierdzające uregulowanie przez Wykonawcę wszelkich wymagalnych </w:t>
      </w:r>
      <w:r w:rsidR="00C30149" w:rsidRPr="00F90B34">
        <w:rPr>
          <w:rFonts w:cstheme="minorHAnsi"/>
        </w:rPr>
        <w:t xml:space="preserve">i niewymagalnych </w:t>
      </w:r>
      <w:r w:rsidRPr="00F90B34">
        <w:rPr>
          <w:rFonts w:cstheme="minorHAnsi"/>
        </w:rPr>
        <w:t>należności na rzecz podwykonawców. W</w:t>
      </w:r>
      <w:r w:rsidR="00E51E1F" w:rsidRPr="00F90B34">
        <w:rPr>
          <w:rFonts w:cstheme="minorHAnsi"/>
        </w:rPr>
        <w:t> </w:t>
      </w:r>
      <w:r w:rsidRPr="00F90B34">
        <w:rPr>
          <w:rFonts w:cstheme="minorHAnsi"/>
        </w:rPr>
        <w:t>przypadku niedostarczenia takiego oświadczenia</w:t>
      </w:r>
      <w:r w:rsidR="00E51E1F" w:rsidRPr="00F90B34">
        <w:rPr>
          <w:rFonts w:cstheme="minorHAnsi"/>
        </w:rPr>
        <w:t xml:space="preserve"> lub innych dowodów</w:t>
      </w:r>
      <w:r w:rsidRPr="00F90B34">
        <w:rPr>
          <w:rFonts w:cstheme="minorHAnsi"/>
        </w:rPr>
        <w:t xml:space="preserve"> lub nie dostarczenie oryginału dokonania przelewu wynagrodzenia</w:t>
      </w:r>
      <w:r w:rsidR="00E51E1F" w:rsidRPr="00F90B34">
        <w:rPr>
          <w:rFonts w:cstheme="minorHAnsi"/>
        </w:rPr>
        <w:t xml:space="preserve"> wraz z fakturą an</w:t>
      </w:r>
      <w:r w:rsidRPr="00F90B34">
        <w:rPr>
          <w:rFonts w:cstheme="minorHAnsi"/>
        </w:rPr>
        <w:t>i na wezwanie Zamawiającego o ich uzupełnienie</w:t>
      </w:r>
      <w:r w:rsidR="008D00DD">
        <w:rPr>
          <w:rFonts w:cstheme="minorHAnsi"/>
        </w:rPr>
        <w:t xml:space="preserve"> </w:t>
      </w:r>
      <w:r w:rsidRPr="00F90B34">
        <w:rPr>
          <w:rFonts w:cstheme="minorHAnsi"/>
        </w:rPr>
        <w:t>w terminie dalszych 3 dni, lub dostarczenia oświadczenia, z</w:t>
      </w:r>
      <w:r w:rsidR="00E51E1F" w:rsidRPr="00F90B34">
        <w:rPr>
          <w:rFonts w:cstheme="minorHAnsi"/>
        </w:rPr>
        <w:t> </w:t>
      </w:r>
      <w:r w:rsidRPr="00F90B34">
        <w:rPr>
          <w:rFonts w:cstheme="minorHAnsi"/>
        </w:rPr>
        <w:t>którego wynikać będzie, że Wykonawca nie uregulował wszystkich należności (wymagalnych i niewymagalnych) na rzecz podwykonawców, Zamawiający, po uprzednim wezwaniu Wykonawcy do zgłoszenia uwag co do płatności bezpośredniej na rzecz podwykonawcy w terminie 7 dni od dnia wezwania, będzie uprawniony do:</w:t>
      </w:r>
    </w:p>
    <w:p w14:paraId="62C8EDA3" w14:textId="1A68F8C4" w:rsidR="00455C03" w:rsidRPr="00F90B34" w:rsidRDefault="00AD1F42" w:rsidP="00307264">
      <w:pPr>
        <w:numPr>
          <w:ilvl w:val="0"/>
          <w:numId w:val="75"/>
        </w:numPr>
        <w:suppressAutoHyphens/>
        <w:spacing w:after="0" w:line="312" w:lineRule="auto"/>
        <w:ind w:left="709" w:hanging="283"/>
        <w:jc w:val="both"/>
        <w:rPr>
          <w:rFonts w:cstheme="minorHAnsi"/>
        </w:rPr>
      </w:pPr>
      <w:r w:rsidRPr="00F90B34">
        <w:rPr>
          <w:rFonts w:cstheme="minorHAnsi"/>
        </w:rPr>
        <w:t>Zapłaty należności bezpośrednio na rzecz podwykonawcy i pomniejszenia o wartość uiszczonych należności Wynagrodzenie przysługującego Wykonawcy za dany element robót oraz łącznego Wynagrodzenia określonego w § 11 ust. 1 Umowy;</w:t>
      </w:r>
    </w:p>
    <w:p w14:paraId="1395685D" w14:textId="5A0C36AE" w:rsidR="00835729" w:rsidRPr="00F90B34" w:rsidRDefault="00455C03" w:rsidP="00307264">
      <w:pPr>
        <w:numPr>
          <w:ilvl w:val="0"/>
          <w:numId w:val="75"/>
        </w:numPr>
        <w:suppressAutoHyphens/>
        <w:spacing w:after="0" w:line="312" w:lineRule="auto"/>
        <w:ind w:left="709" w:hanging="283"/>
        <w:jc w:val="both"/>
        <w:rPr>
          <w:rFonts w:cstheme="minorHAnsi"/>
        </w:rPr>
      </w:pPr>
      <w:r w:rsidRPr="00F90B34">
        <w:rPr>
          <w:rFonts w:cstheme="minorHAnsi"/>
        </w:rPr>
        <w:t>w</w:t>
      </w:r>
      <w:r w:rsidR="00835729" w:rsidRPr="00F90B34">
        <w:rPr>
          <w:rFonts w:cstheme="minorHAnsi"/>
        </w:rPr>
        <w:t xml:space="preserve"> przypadku, w którym </w:t>
      </w:r>
      <w:r w:rsidRPr="00F90B34">
        <w:rPr>
          <w:rFonts w:cstheme="minorHAnsi"/>
        </w:rPr>
        <w:t>p</w:t>
      </w:r>
      <w:r w:rsidR="00835729" w:rsidRPr="00F90B34">
        <w:rPr>
          <w:rFonts w:cstheme="minorHAnsi"/>
        </w:rPr>
        <w:t xml:space="preserve">odwykonawca posiadać będzie wobec Wykonawcy niewymagalne wierzytelności- wstrzymania się z zapłatą odpowiedniej części wynagrodzenia Wykonawcy do czasu przedstawienia oświadczenia </w:t>
      </w:r>
      <w:r w:rsidR="00E51E1F" w:rsidRPr="00F90B34">
        <w:rPr>
          <w:rFonts w:cstheme="minorHAnsi"/>
        </w:rPr>
        <w:t>p</w:t>
      </w:r>
      <w:r w:rsidR="00835729" w:rsidRPr="00F90B34">
        <w:rPr>
          <w:rFonts w:cstheme="minorHAnsi"/>
        </w:rPr>
        <w:t>odwykonawcy o uregulowaniu wszystkich należności</w:t>
      </w:r>
      <w:r w:rsidR="00E51E1F" w:rsidRPr="00F90B34">
        <w:rPr>
          <w:rFonts w:cstheme="minorHAnsi"/>
        </w:rPr>
        <w:t xml:space="preserve"> lub innych dowodów ich uregulowania</w:t>
      </w:r>
      <w:r w:rsidR="00835729" w:rsidRPr="00F90B34">
        <w:rPr>
          <w:rFonts w:cstheme="minorHAnsi"/>
        </w:rPr>
        <w:t xml:space="preserve"> albo upływu terminu wymagalności wierzytelności i</w:t>
      </w:r>
      <w:r w:rsidR="00E51E1F" w:rsidRPr="00F90B34">
        <w:rPr>
          <w:rFonts w:cstheme="minorHAnsi"/>
        </w:rPr>
        <w:t> </w:t>
      </w:r>
      <w:r w:rsidR="00835729" w:rsidRPr="00F90B34">
        <w:rPr>
          <w:rFonts w:cstheme="minorHAnsi"/>
        </w:rPr>
        <w:t>nieprzedłożenia przez Wykonawcę takiego oświadczenia pomimo wezwania Zamawiającego z wyznaczeniem dodatkowego 3-dniowego terminu; w takim wypadku Zamawiający nie jest uważany za pozostającego w opóźnieniu.</w:t>
      </w:r>
    </w:p>
    <w:p w14:paraId="04B831DA" w14:textId="4544B050" w:rsidR="00AD1F42" w:rsidRPr="00F90B34" w:rsidRDefault="00AD1F42" w:rsidP="00307264">
      <w:pPr>
        <w:numPr>
          <w:ilvl w:val="3"/>
          <w:numId w:val="74"/>
        </w:numPr>
        <w:suppressAutoHyphens/>
        <w:spacing w:after="0" w:line="312" w:lineRule="auto"/>
        <w:ind w:left="426"/>
        <w:jc w:val="both"/>
        <w:rPr>
          <w:rFonts w:cstheme="minorHAnsi"/>
        </w:rPr>
      </w:pPr>
      <w:r w:rsidRPr="00F90B34">
        <w:rPr>
          <w:rFonts w:cstheme="minorHAnsi"/>
        </w:rPr>
        <w:t xml:space="preserve">W przypadku zgłoszenia uwag, o których mowa w ust. </w:t>
      </w:r>
      <w:r w:rsidR="00835729" w:rsidRPr="00F90B34">
        <w:rPr>
          <w:rFonts w:cstheme="minorHAnsi"/>
        </w:rPr>
        <w:t>4</w:t>
      </w:r>
      <w:r w:rsidRPr="00F90B34">
        <w:rPr>
          <w:rFonts w:cstheme="minorHAnsi"/>
        </w:rPr>
        <w:t xml:space="preserve"> powyżej, w terminie wskazanym przez </w:t>
      </w:r>
      <w:r w:rsidR="00455C03" w:rsidRPr="00F90B34">
        <w:rPr>
          <w:rFonts w:cstheme="minorHAnsi"/>
        </w:rPr>
        <w:t>Z</w:t>
      </w:r>
      <w:r w:rsidRPr="00F90B34">
        <w:rPr>
          <w:rFonts w:cstheme="minorHAnsi"/>
        </w:rPr>
        <w:t>amawiającego, zamawiający może:</w:t>
      </w:r>
    </w:p>
    <w:p w14:paraId="295D236E" w14:textId="17BE5E24" w:rsidR="00AD1F42" w:rsidRPr="00F90B34" w:rsidRDefault="00AD1F42" w:rsidP="00307264">
      <w:pPr>
        <w:numPr>
          <w:ilvl w:val="0"/>
          <w:numId w:val="76"/>
        </w:numPr>
        <w:suppressAutoHyphens/>
        <w:spacing w:after="0" w:line="312" w:lineRule="auto"/>
        <w:ind w:hanging="357"/>
        <w:jc w:val="both"/>
        <w:rPr>
          <w:rFonts w:cstheme="minorHAnsi"/>
        </w:rPr>
      </w:pPr>
      <w:r w:rsidRPr="00F90B34">
        <w:rPr>
          <w:rFonts w:cstheme="minorHAnsi"/>
        </w:rPr>
        <w:t xml:space="preserve">nie dokonać bezpośredniej zapłaty wynagrodzenia </w:t>
      </w:r>
      <w:r w:rsidR="00455C03" w:rsidRPr="00F90B34">
        <w:rPr>
          <w:rFonts w:cstheme="minorHAnsi"/>
        </w:rPr>
        <w:t>p</w:t>
      </w:r>
      <w:r w:rsidRPr="00F90B34">
        <w:rPr>
          <w:rFonts w:cstheme="minorHAnsi"/>
        </w:rPr>
        <w:t xml:space="preserve">odwykonawcy lub dalszemu </w:t>
      </w:r>
      <w:r w:rsidR="00455C03" w:rsidRPr="00F90B34">
        <w:rPr>
          <w:rFonts w:cstheme="minorHAnsi"/>
        </w:rPr>
        <w:t>p</w:t>
      </w:r>
      <w:r w:rsidRPr="00F90B34">
        <w:rPr>
          <w:rFonts w:cstheme="minorHAnsi"/>
        </w:rPr>
        <w:t xml:space="preserve">odwykonawcy, jeżeli </w:t>
      </w:r>
      <w:r w:rsidR="00455C03" w:rsidRPr="00F90B34">
        <w:rPr>
          <w:rFonts w:cstheme="minorHAnsi"/>
        </w:rPr>
        <w:t>W</w:t>
      </w:r>
      <w:r w:rsidRPr="00F90B34">
        <w:rPr>
          <w:rFonts w:cstheme="minorHAnsi"/>
        </w:rPr>
        <w:t>ykonawca wykaże niezasadność takiej zapłaty albo</w:t>
      </w:r>
    </w:p>
    <w:p w14:paraId="75250561" w14:textId="75F1136A" w:rsidR="00AD1F42" w:rsidRPr="00F90B34" w:rsidRDefault="00AD1F42" w:rsidP="00307264">
      <w:pPr>
        <w:numPr>
          <w:ilvl w:val="0"/>
          <w:numId w:val="76"/>
        </w:numPr>
        <w:suppressAutoHyphens/>
        <w:spacing w:after="0" w:line="312" w:lineRule="auto"/>
        <w:ind w:hanging="357"/>
        <w:jc w:val="both"/>
        <w:rPr>
          <w:rFonts w:cstheme="minorHAnsi"/>
        </w:rPr>
      </w:pPr>
      <w:r w:rsidRPr="00F90B34">
        <w:rPr>
          <w:rFonts w:cstheme="minorHAnsi"/>
        </w:rPr>
        <w:t xml:space="preserve">złożyć do depozytu sądowego kwotę potrzebną na pokrycie wynagrodzenia </w:t>
      </w:r>
      <w:r w:rsidR="00455C03" w:rsidRPr="00F90B34">
        <w:rPr>
          <w:rFonts w:cstheme="minorHAnsi"/>
        </w:rPr>
        <w:t>p</w:t>
      </w:r>
      <w:r w:rsidRPr="00F90B34">
        <w:rPr>
          <w:rFonts w:cstheme="minorHAnsi"/>
        </w:rPr>
        <w:t xml:space="preserve">odwykonawcy lub dalszego </w:t>
      </w:r>
      <w:r w:rsidR="00455C03" w:rsidRPr="00F90B34">
        <w:rPr>
          <w:rFonts w:cstheme="minorHAnsi"/>
        </w:rPr>
        <w:t>p</w:t>
      </w:r>
      <w:r w:rsidRPr="00F90B34">
        <w:rPr>
          <w:rFonts w:cstheme="minorHAnsi"/>
        </w:rPr>
        <w:t xml:space="preserve">odwykonawcy w przypadku istnienia zasadniczej wątpliwości </w:t>
      </w:r>
      <w:r w:rsidR="00C96341" w:rsidRPr="00F90B34">
        <w:rPr>
          <w:rFonts w:cstheme="minorHAnsi"/>
        </w:rPr>
        <w:t>Z</w:t>
      </w:r>
      <w:r w:rsidRPr="00F90B34">
        <w:rPr>
          <w:rFonts w:cstheme="minorHAnsi"/>
        </w:rPr>
        <w:t>amawiającego co do wysokości należnej zapłaty lub podmiotu, któremu płatność się należy, albo</w:t>
      </w:r>
    </w:p>
    <w:p w14:paraId="284C52F3" w14:textId="1A9D79D8" w:rsidR="00AD1F42" w:rsidRPr="00F90B34" w:rsidRDefault="00AD1F42" w:rsidP="00307264">
      <w:pPr>
        <w:numPr>
          <w:ilvl w:val="0"/>
          <w:numId w:val="76"/>
        </w:numPr>
        <w:suppressAutoHyphens/>
        <w:spacing w:after="0" w:line="312" w:lineRule="auto"/>
        <w:ind w:hanging="357"/>
        <w:jc w:val="both"/>
        <w:rPr>
          <w:rFonts w:cstheme="minorHAnsi"/>
        </w:rPr>
      </w:pPr>
      <w:r w:rsidRPr="00F90B34">
        <w:rPr>
          <w:rFonts w:cstheme="minorHAnsi"/>
        </w:rPr>
        <w:t xml:space="preserve">dokonać bezpośredniej zapłaty wynagrodzenia </w:t>
      </w:r>
      <w:r w:rsidR="00455C03" w:rsidRPr="00F90B34">
        <w:rPr>
          <w:rFonts w:cstheme="minorHAnsi"/>
        </w:rPr>
        <w:t>p</w:t>
      </w:r>
      <w:r w:rsidRPr="00F90B34">
        <w:rPr>
          <w:rFonts w:cstheme="minorHAnsi"/>
        </w:rPr>
        <w:t xml:space="preserve">odwykonawcy lub dalszemu </w:t>
      </w:r>
      <w:r w:rsidR="00455C03" w:rsidRPr="00F90B34">
        <w:rPr>
          <w:rFonts w:cstheme="minorHAnsi"/>
        </w:rPr>
        <w:t>p</w:t>
      </w:r>
      <w:r w:rsidRPr="00F90B34">
        <w:rPr>
          <w:rFonts w:cstheme="minorHAnsi"/>
        </w:rPr>
        <w:t xml:space="preserve">odwykonawcy, jeżeli </w:t>
      </w:r>
      <w:r w:rsidR="00455C03" w:rsidRPr="00F90B34">
        <w:rPr>
          <w:rFonts w:cstheme="minorHAnsi"/>
        </w:rPr>
        <w:t>p</w:t>
      </w:r>
      <w:r w:rsidRPr="00F90B34">
        <w:rPr>
          <w:rFonts w:cstheme="minorHAnsi"/>
        </w:rPr>
        <w:t xml:space="preserve">odwykonawca lub dalszy </w:t>
      </w:r>
      <w:r w:rsidR="00455C03" w:rsidRPr="00F90B34">
        <w:rPr>
          <w:rFonts w:cstheme="minorHAnsi"/>
        </w:rPr>
        <w:t>p</w:t>
      </w:r>
      <w:r w:rsidRPr="00F90B34">
        <w:rPr>
          <w:rFonts w:cstheme="minorHAnsi"/>
        </w:rPr>
        <w:t>odwykonawca wykaże zasadność takiej zapłaty.</w:t>
      </w:r>
    </w:p>
    <w:p w14:paraId="1316FFBC" w14:textId="2658200C" w:rsidR="00AD1F42" w:rsidRPr="00F90B34" w:rsidRDefault="00AD1F42" w:rsidP="00307264">
      <w:pPr>
        <w:numPr>
          <w:ilvl w:val="3"/>
          <w:numId w:val="74"/>
        </w:numPr>
        <w:suppressAutoHyphens/>
        <w:spacing w:after="0" w:line="312" w:lineRule="auto"/>
        <w:ind w:left="426" w:hanging="357"/>
        <w:jc w:val="both"/>
        <w:rPr>
          <w:rFonts w:cstheme="minorHAnsi"/>
        </w:rPr>
      </w:pPr>
      <w:r w:rsidRPr="00F90B34">
        <w:rPr>
          <w:rFonts w:cstheme="minorHAnsi"/>
        </w:rPr>
        <w:t xml:space="preserve">Umowy z </w:t>
      </w:r>
      <w:r w:rsidR="00455C03" w:rsidRPr="00F90B34">
        <w:rPr>
          <w:rFonts w:cstheme="minorHAnsi"/>
        </w:rPr>
        <w:t>p</w:t>
      </w:r>
      <w:r w:rsidRPr="00F90B34">
        <w:rPr>
          <w:rFonts w:cstheme="minorHAnsi"/>
        </w:rPr>
        <w:t>odwykonawcami muszą spełniać w szczególności następujące warunki:</w:t>
      </w:r>
    </w:p>
    <w:p w14:paraId="745D7F66" w14:textId="6430C51D" w:rsidR="00AD1F42" w:rsidRPr="00F90B34" w:rsidRDefault="000673D3" w:rsidP="00307264">
      <w:pPr>
        <w:numPr>
          <w:ilvl w:val="0"/>
          <w:numId w:val="99"/>
        </w:numPr>
        <w:suppressAutoHyphens/>
        <w:spacing w:after="0" w:line="312" w:lineRule="auto"/>
        <w:ind w:left="709" w:hanging="357"/>
        <w:jc w:val="both"/>
        <w:rPr>
          <w:rFonts w:cstheme="minorHAnsi"/>
        </w:rPr>
      </w:pPr>
      <w:r w:rsidRPr="00F90B34">
        <w:rPr>
          <w:rFonts w:cstheme="minorHAnsi"/>
        </w:rPr>
        <w:t>w</w:t>
      </w:r>
      <w:r w:rsidR="00AD1F42" w:rsidRPr="00F90B34">
        <w:rPr>
          <w:rFonts w:cstheme="minorHAnsi"/>
        </w:rPr>
        <w:t>ynagrodzenie w nich ustalone musi być wynagrodzeniem ryczałtowym</w:t>
      </w:r>
    </w:p>
    <w:p w14:paraId="2EDFE1BA" w14:textId="24EF46A2" w:rsidR="00786903" w:rsidRPr="00F90B34" w:rsidRDefault="00786903" w:rsidP="00307264">
      <w:pPr>
        <w:numPr>
          <w:ilvl w:val="0"/>
          <w:numId w:val="99"/>
        </w:numPr>
        <w:suppressAutoHyphens/>
        <w:spacing w:after="0" w:line="312" w:lineRule="auto"/>
        <w:ind w:left="709" w:hanging="357"/>
        <w:jc w:val="both"/>
        <w:rPr>
          <w:rFonts w:cstheme="minorHAnsi"/>
        </w:rPr>
      </w:pPr>
      <w:r w:rsidRPr="00F90B34">
        <w:rPr>
          <w:rFonts w:cstheme="minorHAnsi"/>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i nie może być dłuższy niż termin płatności wynagrodzenia Wykonawcy wynikającego z niniejszej Umowy</w:t>
      </w:r>
      <w:r w:rsidR="000673D3" w:rsidRPr="00F90B34">
        <w:rPr>
          <w:rFonts w:cstheme="minorHAnsi"/>
        </w:rPr>
        <w:t>,</w:t>
      </w:r>
    </w:p>
    <w:p w14:paraId="41ED5D6C" w14:textId="4777CC97" w:rsidR="00AD1F42" w:rsidRPr="00F90B34" w:rsidRDefault="00AD1F42" w:rsidP="00307264">
      <w:pPr>
        <w:numPr>
          <w:ilvl w:val="0"/>
          <w:numId w:val="99"/>
        </w:numPr>
        <w:suppressAutoHyphens/>
        <w:spacing w:after="0" w:line="312" w:lineRule="auto"/>
        <w:ind w:left="709" w:hanging="357"/>
        <w:jc w:val="both"/>
        <w:rPr>
          <w:rFonts w:cstheme="minorHAnsi"/>
        </w:rPr>
      </w:pPr>
      <w:r w:rsidRPr="00F90B34">
        <w:rPr>
          <w:rFonts w:cstheme="minorHAnsi"/>
        </w:rPr>
        <w:lastRenderedPageBreak/>
        <w:t xml:space="preserve">nie mogą zawierać zapisów pozwalających na dokonywanie potrąceń z wynagrodzenia </w:t>
      </w:r>
      <w:r w:rsidRPr="00F90B34">
        <w:rPr>
          <w:rFonts w:cstheme="minorHAnsi"/>
        </w:rPr>
        <w:br/>
        <w:t xml:space="preserve">w innych przypadkach niż te, w których Zamawiający może dokonywać potrąceń </w:t>
      </w:r>
      <w:r w:rsidRPr="00F90B34">
        <w:rPr>
          <w:rFonts w:cstheme="minorHAnsi"/>
        </w:rPr>
        <w:br/>
        <w:t>z wynagrodzenia Wykonawcy, z tym zastrzeżeniem, że Zamawiający dopuszcza możliwość potrąc</w:t>
      </w:r>
      <w:r w:rsidR="00455C03" w:rsidRPr="00F90B34">
        <w:rPr>
          <w:rFonts w:cstheme="minorHAnsi"/>
        </w:rPr>
        <w:t>a</w:t>
      </w:r>
      <w:r w:rsidRPr="00F90B34">
        <w:rPr>
          <w:rFonts w:cstheme="minorHAnsi"/>
        </w:rPr>
        <w:t xml:space="preserve">nia przez Wykonawcę z wynagrodzenia podwykonawcy należności na zaspokojenie ustanowionej w umowie </w:t>
      </w:r>
      <w:r w:rsidR="00455C03" w:rsidRPr="00F90B34">
        <w:rPr>
          <w:rFonts w:cstheme="minorHAnsi"/>
        </w:rPr>
        <w:t xml:space="preserve">z podwykonawcą </w:t>
      </w:r>
      <w:r w:rsidRPr="00F90B34">
        <w:rPr>
          <w:rFonts w:cstheme="minorHAnsi"/>
        </w:rPr>
        <w:t>kaucji gwarancyjnej stanowiącej zabezpieczenie należytego wykonania umowy, jeżeli zabezpieczenie należytego wykonania umowy nie zostanie wniesione przez podwykonawcę w innej formie (pod warunkiem , że umowa podwykonawcza będzie zawierała wyraźne postanowienia wskazujące, że wskutek potrącenia dochodzi do odnowienia wierzytelności podwykonawcom względem Wykonawcy, a roszczenie o zapłatę potrąconej kwoty stanowić będzie wyłącznie roszczenie o zwrot ustanowionej kaucji gwarancyjnej i traci tym samym charakter roszczenia o zapłatę wynagrodzenia)</w:t>
      </w:r>
      <w:r w:rsidR="000673D3" w:rsidRPr="00F90B34">
        <w:rPr>
          <w:rFonts w:cstheme="minorHAnsi"/>
        </w:rPr>
        <w:t>,</w:t>
      </w:r>
    </w:p>
    <w:p w14:paraId="4A25CB54" w14:textId="3E06C639" w:rsidR="00AD1F42" w:rsidRPr="00F90B34" w:rsidRDefault="00AD1F42" w:rsidP="00307264">
      <w:pPr>
        <w:numPr>
          <w:ilvl w:val="0"/>
          <w:numId w:val="99"/>
        </w:numPr>
        <w:suppressAutoHyphens/>
        <w:spacing w:after="0" w:line="312" w:lineRule="auto"/>
        <w:ind w:left="709" w:hanging="357"/>
        <w:jc w:val="both"/>
        <w:rPr>
          <w:rFonts w:cstheme="minorHAnsi"/>
        </w:rPr>
      </w:pPr>
      <w:r w:rsidRPr="00F90B34">
        <w:rPr>
          <w:rFonts w:cstheme="minorHAnsi"/>
        </w:rPr>
        <w:t xml:space="preserve">nie może zawierać postanowień kształtujących prawa i obowiązki podwykonawcy, w zakresie kar umownych oraz postanowień dotyczących warunków wypłaty wynagrodzenia, w sposób dla niego mniej korzystny niż prawa i obowiązki </w:t>
      </w:r>
      <w:r w:rsidR="00455C03" w:rsidRPr="00F90B34">
        <w:rPr>
          <w:rFonts w:cstheme="minorHAnsi"/>
        </w:rPr>
        <w:t>W</w:t>
      </w:r>
      <w:r w:rsidRPr="00F90B34">
        <w:rPr>
          <w:rFonts w:cstheme="minorHAnsi"/>
        </w:rPr>
        <w:t>ykonawcy, ukształtowane postanowieniami umowy zawartej między Zamawiającym a Wykonawcą.</w:t>
      </w:r>
    </w:p>
    <w:p w14:paraId="63E90483" w14:textId="7F4FF4D7" w:rsidR="000673D3" w:rsidRPr="00F90B34" w:rsidRDefault="00AD1F42" w:rsidP="00307264">
      <w:pPr>
        <w:numPr>
          <w:ilvl w:val="3"/>
          <w:numId w:val="74"/>
        </w:numPr>
        <w:suppressAutoHyphens/>
        <w:spacing w:after="0" w:line="312" w:lineRule="auto"/>
        <w:ind w:left="426" w:hanging="357"/>
        <w:jc w:val="both"/>
        <w:rPr>
          <w:rFonts w:cstheme="minorHAnsi"/>
        </w:rPr>
      </w:pPr>
      <w:r w:rsidRPr="00F90B34">
        <w:rPr>
          <w:rFonts w:cstheme="minorHAnsi"/>
        </w:rPr>
        <w:t>Postanowienia ustępów powyższych stosuje się odpowiednio do umów z dalszymi podwykonawcami robót budowlanych</w:t>
      </w:r>
      <w:r w:rsidR="000673D3" w:rsidRPr="00F90B34">
        <w:rPr>
          <w:rFonts w:cstheme="minorHAnsi"/>
        </w:rPr>
        <w:t xml:space="preserve"> (przy czym podwykonawca lub dalszy podwykonawca jest obowiązany dołączyć zgodę wykonawcy na zawarcie umowy o podwykonawstwo o treści zgodnej z projektem umowy)</w:t>
      </w:r>
      <w:r w:rsidRPr="00F90B34">
        <w:rPr>
          <w:rFonts w:cstheme="minorHAnsi"/>
        </w:rPr>
        <w:t xml:space="preserve">, zmiany umowy z podwykonawcami oraz do obowiązku przedkładania przez Wykonawcę Zamawiającemu poświadczonej za zgodność z oryginałem kopii zawartych umów </w:t>
      </w:r>
      <w:r w:rsidR="00FE2CDB" w:rsidRPr="00F90B34">
        <w:rPr>
          <w:rFonts w:cstheme="minorHAnsi"/>
        </w:rPr>
        <w:br/>
      </w:r>
      <w:r w:rsidRPr="00F90B34">
        <w:rPr>
          <w:rFonts w:cstheme="minorHAnsi"/>
        </w:rPr>
        <w:t xml:space="preserve">o podwykonawstwo, których przedmiotem są dostawy lub usługi </w:t>
      </w:r>
      <w:r w:rsidR="00C2505E" w:rsidRPr="00F90B34">
        <w:rPr>
          <w:rFonts w:cstheme="minorHAnsi"/>
        </w:rPr>
        <w:t xml:space="preserve">wskazane w art. 464 ust. 8 PZP </w:t>
      </w:r>
      <w:r w:rsidR="00FE2CDB" w:rsidRPr="00F90B34">
        <w:rPr>
          <w:rFonts w:cstheme="minorHAnsi"/>
        </w:rPr>
        <w:br/>
      </w:r>
      <w:r w:rsidRPr="00F90B34">
        <w:rPr>
          <w:rFonts w:cstheme="minorHAnsi"/>
        </w:rPr>
        <w:t>i ich zmian</w:t>
      </w:r>
      <w:r w:rsidR="000673D3" w:rsidRPr="00F90B34">
        <w:rPr>
          <w:rFonts w:cstheme="minorHAnsi"/>
        </w:rPr>
        <w:t>.</w:t>
      </w:r>
    </w:p>
    <w:p w14:paraId="7052386E" w14:textId="0A75D323" w:rsidR="000673D3" w:rsidRPr="00F90B34" w:rsidRDefault="00AD1F42" w:rsidP="00307264">
      <w:pPr>
        <w:numPr>
          <w:ilvl w:val="3"/>
          <w:numId w:val="74"/>
        </w:numPr>
        <w:suppressAutoHyphens/>
        <w:spacing w:after="0" w:line="312" w:lineRule="auto"/>
        <w:ind w:left="426" w:hanging="357"/>
        <w:jc w:val="both"/>
        <w:rPr>
          <w:rFonts w:cstheme="minorHAnsi"/>
        </w:rPr>
      </w:pPr>
      <w:r w:rsidRPr="00F90B34">
        <w:rPr>
          <w:rFonts w:cstheme="minorHAnsi"/>
        </w:rPr>
        <w:t>W przypadku, w którym termin zapłaty przewidziany w umowie o</w:t>
      </w:r>
      <w:r w:rsidR="000673D3" w:rsidRPr="00F90B34">
        <w:rPr>
          <w:rFonts w:cstheme="minorHAnsi"/>
        </w:rPr>
        <w:t> </w:t>
      </w:r>
      <w:r w:rsidRPr="00F90B34">
        <w:rPr>
          <w:rFonts w:cstheme="minorHAnsi"/>
        </w:rPr>
        <w:t>podwykonawstwo jest dłuższy niż 30 dni, Zamawiający informuje o tym wykonawcę i wzywa go do doprowadzenia do zmiany tej umowy pod rygorem wystąpienia o zapłatę kary umownej w</w:t>
      </w:r>
      <w:r w:rsidR="00C2505E" w:rsidRPr="00F90B34">
        <w:rPr>
          <w:rFonts w:cstheme="minorHAnsi"/>
        </w:rPr>
        <w:t> </w:t>
      </w:r>
      <w:r w:rsidRPr="00F90B34">
        <w:rPr>
          <w:rFonts w:cstheme="minorHAnsi"/>
        </w:rPr>
        <w:t>wysokości 3.000,00 zł za każdy przypadek</w:t>
      </w:r>
      <w:r w:rsidR="00C2505E" w:rsidRPr="00F90B34">
        <w:rPr>
          <w:rFonts w:cstheme="minorHAnsi"/>
        </w:rPr>
        <w:t xml:space="preserve"> naruszenia</w:t>
      </w:r>
      <w:r w:rsidRPr="00F90B34">
        <w:rPr>
          <w:rFonts w:cstheme="minorHAnsi"/>
        </w:rPr>
        <w:t>.</w:t>
      </w:r>
    </w:p>
    <w:p w14:paraId="0235C783" w14:textId="77777777" w:rsidR="008D00DD" w:rsidRDefault="008D00DD" w:rsidP="00307264">
      <w:pPr>
        <w:suppressAutoHyphens/>
        <w:spacing w:after="0" w:line="312" w:lineRule="auto"/>
        <w:jc w:val="center"/>
        <w:rPr>
          <w:rFonts w:cstheme="minorHAnsi"/>
          <w:b/>
        </w:rPr>
      </w:pPr>
    </w:p>
    <w:p w14:paraId="500A4AA2" w14:textId="64FE1342" w:rsidR="00AD1F42" w:rsidRPr="00F90B34" w:rsidRDefault="00AD1F42" w:rsidP="00307264">
      <w:pPr>
        <w:suppressAutoHyphens/>
        <w:spacing w:after="0" w:line="312" w:lineRule="auto"/>
        <w:jc w:val="center"/>
        <w:rPr>
          <w:rFonts w:cstheme="minorHAnsi"/>
          <w:b/>
        </w:rPr>
      </w:pPr>
      <w:r w:rsidRPr="00F90B34">
        <w:rPr>
          <w:rFonts w:cstheme="minorHAnsi"/>
          <w:b/>
        </w:rPr>
        <w:t>§ 13</w:t>
      </w:r>
    </w:p>
    <w:p w14:paraId="35DDFBB9" w14:textId="77777777" w:rsidR="00AD1F42" w:rsidRPr="00F90B34" w:rsidRDefault="00AD1F42" w:rsidP="00307264">
      <w:pPr>
        <w:suppressAutoHyphens/>
        <w:spacing w:after="0" w:line="312" w:lineRule="auto"/>
        <w:ind w:left="284"/>
        <w:jc w:val="center"/>
        <w:rPr>
          <w:rFonts w:cstheme="minorHAnsi"/>
          <w:b/>
        </w:rPr>
      </w:pPr>
      <w:r w:rsidRPr="00F90B34">
        <w:rPr>
          <w:rFonts w:cstheme="minorHAnsi"/>
          <w:b/>
        </w:rPr>
        <w:t>Ochrona środowiska i odpady</w:t>
      </w:r>
    </w:p>
    <w:p w14:paraId="200EBE01" w14:textId="6A41A8B3" w:rsidR="00AD1F42" w:rsidRPr="00F90B34" w:rsidRDefault="00AD1F42" w:rsidP="00307264">
      <w:pPr>
        <w:numPr>
          <w:ilvl w:val="0"/>
          <w:numId w:val="77"/>
        </w:numPr>
        <w:suppressAutoHyphens/>
        <w:autoSpaceDE w:val="0"/>
        <w:spacing w:after="0" w:line="312" w:lineRule="auto"/>
        <w:ind w:left="284"/>
        <w:jc w:val="both"/>
        <w:rPr>
          <w:rFonts w:cstheme="minorHAnsi"/>
          <w:lang w:val="x-none"/>
        </w:rPr>
      </w:pPr>
      <w:r w:rsidRPr="00F90B34">
        <w:rPr>
          <w:rFonts w:cstheme="minorHAnsi"/>
          <w:lang w:val="x-none"/>
        </w:rPr>
        <w:t xml:space="preserve">Jeżeli wykonywanie niniejszej Umowy przez Wykonawcę obejmować będzie czynności lub wywoływać skutki, powodujące powstanie obowiązku uiszczania opłat z tytułu korzystania ze środowiska w szczególności z tytułu emisji, o których mowa w </w:t>
      </w:r>
      <w:r w:rsidRPr="00F90B34">
        <w:rPr>
          <w:rFonts w:cstheme="minorHAnsi"/>
        </w:rPr>
        <w:t>a</w:t>
      </w:r>
      <w:proofErr w:type="spellStart"/>
      <w:r w:rsidRPr="00F90B34">
        <w:rPr>
          <w:rFonts w:cstheme="minorHAnsi"/>
          <w:lang w:val="x-none"/>
        </w:rPr>
        <w:t>rt</w:t>
      </w:r>
      <w:proofErr w:type="spellEnd"/>
      <w:r w:rsidRPr="00F90B34">
        <w:rPr>
          <w:rFonts w:cstheme="minorHAnsi"/>
          <w:lang w:val="x-none"/>
        </w:rPr>
        <w:t xml:space="preserve">. 273 ust. 1 pkt 1 i </w:t>
      </w:r>
      <w:r w:rsidRPr="00F90B34">
        <w:rPr>
          <w:rFonts w:cstheme="minorHAnsi"/>
        </w:rPr>
        <w:t>4</w:t>
      </w:r>
      <w:r w:rsidRPr="00F90B34">
        <w:rPr>
          <w:rFonts w:cstheme="minorHAnsi"/>
          <w:lang w:val="x-none"/>
        </w:rPr>
        <w:t xml:space="preserve"> or</w:t>
      </w:r>
      <w:r w:rsidRPr="00F90B34">
        <w:rPr>
          <w:rFonts w:cstheme="minorHAnsi"/>
        </w:rPr>
        <w:t xml:space="preserve">az </w:t>
      </w:r>
      <w:r w:rsidRPr="00F90B34">
        <w:rPr>
          <w:rFonts w:cstheme="minorHAnsi"/>
          <w:lang w:val="x-none"/>
        </w:rPr>
        <w:t>art. 180 pkt 1-3 ustawy z dnia 27 kwietnia 2001r. Prawo Ochrony Środowiska (t. jedn. Dz. U. z 20</w:t>
      </w:r>
      <w:r w:rsidRPr="00F90B34">
        <w:rPr>
          <w:rFonts w:cstheme="minorHAnsi"/>
        </w:rPr>
        <w:t>2</w:t>
      </w:r>
      <w:r w:rsidR="00D90EF8" w:rsidRPr="00F90B34">
        <w:rPr>
          <w:rFonts w:cstheme="minorHAnsi"/>
        </w:rPr>
        <w:t>4</w:t>
      </w:r>
      <w:r w:rsidRPr="00F90B34">
        <w:rPr>
          <w:rFonts w:cstheme="minorHAnsi"/>
          <w:lang w:val="x-none"/>
        </w:rPr>
        <w:t>r., poz.</w:t>
      </w:r>
      <w:r w:rsidRPr="00F90B34">
        <w:rPr>
          <w:rFonts w:cstheme="minorHAnsi"/>
        </w:rPr>
        <w:t> </w:t>
      </w:r>
      <w:r w:rsidR="00D90EF8" w:rsidRPr="00F90B34">
        <w:rPr>
          <w:rFonts w:cstheme="minorHAnsi"/>
        </w:rPr>
        <w:t xml:space="preserve">54 </w:t>
      </w:r>
      <w:r w:rsidRPr="00F90B34">
        <w:rPr>
          <w:rFonts w:cstheme="minorHAnsi"/>
          <w:lang w:val="x-none"/>
        </w:rPr>
        <w:t>ze zm., dalej POŚ), Wykonawca zobowiązuje się do ponoszenia przedmiotowych opłat</w:t>
      </w:r>
      <w:r w:rsidRPr="00F90B34">
        <w:rPr>
          <w:rFonts w:cstheme="minorHAnsi"/>
        </w:rPr>
        <w:t xml:space="preserve"> </w:t>
      </w:r>
      <w:r w:rsidRPr="00F90B34">
        <w:rPr>
          <w:rFonts w:cstheme="minorHAnsi"/>
          <w:lang w:val="x-none"/>
        </w:rPr>
        <w:t>i</w:t>
      </w:r>
      <w:r w:rsidRPr="00F90B34">
        <w:rPr>
          <w:rFonts w:cstheme="minorHAnsi"/>
        </w:rPr>
        <w:t> </w:t>
      </w:r>
      <w:r w:rsidRPr="00F90B34">
        <w:rPr>
          <w:rFonts w:cstheme="minorHAnsi"/>
          <w:lang w:val="x-none"/>
        </w:rPr>
        <w:t xml:space="preserve">wykonywania wszelkich związanych z tym obowiązków (w tym sprawozdawczych) we własnym zakresie. </w:t>
      </w:r>
    </w:p>
    <w:p w14:paraId="709BDF03" w14:textId="7432B6E5" w:rsidR="00AD1F42" w:rsidRPr="00F90B34" w:rsidRDefault="00AD1F42" w:rsidP="00307264">
      <w:pPr>
        <w:numPr>
          <w:ilvl w:val="0"/>
          <w:numId w:val="77"/>
        </w:numPr>
        <w:suppressAutoHyphens/>
        <w:autoSpaceDE w:val="0"/>
        <w:spacing w:after="0" w:line="312" w:lineRule="auto"/>
        <w:ind w:left="284"/>
        <w:jc w:val="both"/>
        <w:rPr>
          <w:rFonts w:cstheme="minorHAnsi"/>
          <w:lang w:val="x-none"/>
        </w:rPr>
      </w:pPr>
      <w:r w:rsidRPr="00F90B34">
        <w:rPr>
          <w:rFonts w:cstheme="minorHAnsi"/>
          <w:lang w:val="x-none"/>
        </w:rPr>
        <w:lastRenderedPageBreak/>
        <w:t>Jeżeli w sytuacji, określonej w ustępie poprzedzającym, obowiązek uiszczenia opłaty za korzystanie ze środowiska (</w:t>
      </w:r>
      <w:r w:rsidR="00FC62FC" w:rsidRPr="00F90B34">
        <w:rPr>
          <w:rFonts w:cstheme="minorHAnsi"/>
          <w:lang w:val="x-none"/>
        </w:rPr>
        <w:t>w</w:t>
      </w:r>
      <w:r w:rsidRPr="00F90B34">
        <w:rPr>
          <w:rFonts w:cstheme="minorHAnsi"/>
          <w:lang w:val="x-none"/>
        </w:rPr>
        <w:t xml:space="preserve"> tym - opłat podwyższonych) zgodnie z przepisami powszechnie obowiązującego prawa obciążać będzie Zamawiającego (w szczególności</w:t>
      </w:r>
      <w:r w:rsidRPr="00F90B34">
        <w:rPr>
          <w:rFonts w:cstheme="minorHAnsi"/>
        </w:rPr>
        <w:t xml:space="preserve"> </w:t>
      </w:r>
      <w:r w:rsidRPr="00F90B34">
        <w:rPr>
          <w:rFonts w:cstheme="minorHAnsi"/>
          <w:lang w:val="x-none"/>
        </w:rPr>
        <w:t>- jako prowadzącego instalację, o którym m</w:t>
      </w:r>
      <w:r w:rsidRPr="00F90B34">
        <w:rPr>
          <w:rFonts w:cstheme="minorHAnsi"/>
        </w:rPr>
        <w:t>owa</w:t>
      </w:r>
      <w:r w:rsidRPr="00F90B34">
        <w:rPr>
          <w:rFonts w:cstheme="minorHAnsi"/>
          <w:lang w:val="x-none"/>
        </w:rPr>
        <w:t xml:space="preserve"> w art. 279 POŚ), Wykonawca zobowiązany jest do przekazywania Zamawiającemu bez odrębnego wezwania informacji o dokonaniu czynności powodujących powstanie takiego obowiązku oraz wszelkich danych pozwalających na ustalenie wysokości takiej opłaty. Wykonawca zobowiązany jest do zwrotu na rzecz Zamawiającego poniesionych przez niego opłat w pełnej wysokości, w terminie 7 dni od dnia wezwania. </w:t>
      </w:r>
    </w:p>
    <w:p w14:paraId="26C76E34" w14:textId="77777777" w:rsidR="00AD1F42" w:rsidRPr="00F90B34" w:rsidRDefault="00AD1F42" w:rsidP="00307264">
      <w:pPr>
        <w:numPr>
          <w:ilvl w:val="0"/>
          <w:numId w:val="77"/>
        </w:numPr>
        <w:suppressAutoHyphens/>
        <w:autoSpaceDE w:val="0"/>
        <w:spacing w:after="0" w:line="312" w:lineRule="auto"/>
        <w:ind w:left="284"/>
        <w:jc w:val="both"/>
        <w:rPr>
          <w:rFonts w:cstheme="minorHAnsi"/>
          <w:lang w:val="x-none"/>
        </w:rPr>
      </w:pPr>
      <w:r w:rsidRPr="00F90B34">
        <w:rPr>
          <w:rFonts w:cstheme="minorHAnsi"/>
          <w:lang w:val="x-none"/>
        </w:rPr>
        <w:t xml:space="preserve">Jeżeli podczas lub w związku z wykonywaniem niniejszej Umowy Wykonawca podejmie czynności skutkujące powstaniem po stronie Zamawiającego obowiązku zapłaty administracyjnych kar pieniężnych, o których mowa w przepisach POŚ, postanowienia ust. 2 powyżej </w:t>
      </w:r>
      <w:proofErr w:type="spellStart"/>
      <w:r w:rsidRPr="00F90B34">
        <w:rPr>
          <w:rFonts w:cstheme="minorHAnsi"/>
          <w:lang w:val="x-none"/>
        </w:rPr>
        <w:t>zd</w:t>
      </w:r>
      <w:proofErr w:type="spellEnd"/>
      <w:r w:rsidRPr="00F90B34">
        <w:rPr>
          <w:rFonts w:cstheme="minorHAnsi"/>
          <w:lang w:val="x-none"/>
        </w:rPr>
        <w:t xml:space="preserve">. ostatnie stosuje się odpowiednio. </w:t>
      </w:r>
    </w:p>
    <w:p w14:paraId="4BDB7AF6" w14:textId="77777777" w:rsidR="00AD1F42" w:rsidRPr="00F90B34" w:rsidRDefault="00AD1F42" w:rsidP="00307264">
      <w:pPr>
        <w:numPr>
          <w:ilvl w:val="0"/>
          <w:numId w:val="77"/>
        </w:numPr>
        <w:suppressAutoHyphens/>
        <w:autoSpaceDE w:val="0"/>
        <w:spacing w:after="0" w:line="312" w:lineRule="auto"/>
        <w:ind w:left="284"/>
        <w:jc w:val="both"/>
        <w:rPr>
          <w:rFonts w:cstheme="minorHAnsi"/>
          <w:lang w:val="x-none"/>
        </w:rPr>
      </w:pPr>
      <w:r w:rsidRPr="00F90B34">
        <w:rPr>
          <w:rFonts w:cstheme="minorHAnsi"/>
          <w:lang w:val="x-none"/>
        </w:rPr>
        <w:t>W przypadku niewykonania lub nienależytego wykonania przez Wykonawcę obowiązków określonych w ust. 1-3 powyżej Wykonawca zobowiązany jest do naprawienia szkody wyrządzonej w ten sposób Zamawiającemu w pełnej wysokości.</w:t>
      </w:r>
    </w:p>
    <w:p w14:paraId="3E090071" w14:textId="77342C97" w:rsidR="00AD1F42" w:rsidRPr="00F90B34" w:rsidRDefault="00AD1F42" w:rsidP="00307264">
      <w:pPr>
        <w:numPr>
          <w:ilvl w:val="0"/>
          <w:numId w:val="77"/>
        </w:numPr>
        <w:suppressAutoHyphens/>
        <w:autoSpaceDE w:val="0"/>
        <w:spacing w:after="0" w:line="312" w:lineRule="auto"/>
        <w:ind w:left="284"/>
        <w:jc w:val="both"/>
        <w:rPr>
          <w:rFonts w:cstheme="minorHAnsi"/>
          <w:lang w:val="x-none"/>
        </w:rPr>
      </w:pPr>
      <w:r w:rsidRPr="00F90B34">
        <w:rPr>
          <w:rFonts w:cstheme="minorHAnsi"/>
          <w:lang w:val="x-none"/>
        </w:rPr>
        <w:t>Wykonawca zapewni utrzymanie porządku w miejsc</w:t>
      </w:r>
      <w:r w:rsidR="00D90EF8" w:rsidRPr="00F90B34">
        <w:rPr>
          <w:rFonts w:cstheme="minorHAnsi"/>
          <w:lang w:val="x-none"/>
        </w:rPr>
        <w:t>u</w:t>
      </w:r>
      <w:r w:rsidRPr="00F90B34">
        <w:rPr>
          <w:rFonts w:cstheme="minorHAnsi"/>
          <w:lang w:val="x-none"/>
        </w:rPr>
        <w:t xml:space="preserve"> prowadzenia prac, umożliwiając Zamawiającemu niezakłócone prowadzenie działalności. Wykonawca, po wykonaniu wszystkich prac, we własnym zakresie i na własny koszt uporządkuje miejsce ich prowadzenia. Wykonawca pozostaje właścicielem wytworzonych przez siebie podczas lub w związku z realizacją niniejszej Umowy odpadów i zobowiązany jest do ich zagospodarowania zgodnie</w:t>
      </w:r>
      <w:r w:rsidRPr="00F90B34">
        <w:rPr>
          <w:rFonts w:eastAsia="Times New Roman" w:cstheme="minorHAnsi"/>
          <w:lang w:val="x-none" w:eastAsia="ar-SA"/>
        </w:rPr>
        <w:t xml:space="preserve"> </w:t>
      </w:r>
      <w:r w:rsidRPr="00F90B34">
        <w:rPr>
          <w:rFonts w:cstheme="minorHAnsi"/>
          <w:lang w:val="x-none"/>
        </w:rPr>
        <w:t>z</w:t>
      </w:r>
      <w:r w:rsidRPr="00F90B34">
        <w:rPr>
          <w:rFonts w:eastAsia="Times New Roman" w:cstheme="minorHAnsi"/>
          <w:lang w:eastAsia="ar-SA"/>
        </w:rPr>
        <w:t xml:space="preserve"> </w:t>
      </w:r>
      <w:r w:rsidRPr="00F90B34">
        <w:rPr>
          <w:rFonts w:cstheme="minorHAnsi"/>
          <w:lang w:val="x-none"/>
        </w:rPr>
        <w:t>obowiązującymi przepisami, z zastrzeżeniem odmiennych ustaleń Stron (w szczegól</w:t>
      </w:r>
      <w:r w:rsidRPr="00F90B34">
        <w:rPr>
          <w:rFonts w:cstheme="minorHAnsi"/>
        </w:rPr>
        <w:t>ności</w:t>
      </w:r>
      <w:r w:rsidRPr="00F90B34">
        <w:rPr>
          <w:rFonts w:cstheme="minorHAnsi"/>
          <w:lang w:val="x-none"/>
        </w:rPr>
        <w:t xml:space="preserve"> z</w:t>
      </w:r>
      <w:r w:rsidRPr="00F90B34">
        <w:rPr>
          <w:rFonts w:cstheme="minorHAnsi"/>
        </w:rPr>
        <w:t xml:space="preserve"> </w:t>
      </w:r>
      <w:r w:rsidRPr="00F90B34">
        <w:rPr>
          <w:rFonts w:cstheme="minorHAnsi"/>
          <w:lang w:val="x-none"/>
        </w:rPr>
        <w:t>zastrzeżeniem przypadków, w których Zamawiający przyjmie przedmiotowe odpady do zagospodarowania we własnym zakresie).</w:t>
      </w:r>
    </w:p>
    <w:p w14:paraId="2AE9C55A" w14:textId="77777777" w:rsidR="008D00DD" w:rsidRDefault="008D00DD" w:rsidP="00307264">
      <w:pPr>
        <w:keepNext/>
        <w:suppressAutoHyphens/>
        <w:spacing w:after="0" w:line="312" w:lineRule="auto"/>
        <w:ind w:left="284" w:hanging="284"/>
        <w:jc w:val="center"/>
        <w:rPr>
          <w:rFonts w:cstheme="minorHAnsi"/>
          <w:b/>
        </w:rPr>
      </w:pPr>
    </w:p>
    <w:p w14:paraId="02626DA3" w14:textId="4EE05E27" w:rsidR="00205610" w:rsidRPr="00205610" w:rsidRDefault="00205610" w:rsidP="00205610">
      <w:pPr>
        <w:ind w:left="720"/>
        <w:jc w:val="center"/>
        <w:rPr>
          <w:rFonts w:ascii="Calibri" w:hAnsi="Calibri" w:cs="Calibri"/>
          <w:b/>
          <w:bCs/>
          <w:i/>
          <w:iCs/>
          <w:color w:val="FF0000"/>
        </w:rPr>
      </w:pPr>
      <w:r w:rsidRPr="00205610">
        <w:rPr>
          <w:rFonts w:ascii="Calibri" w:hAnsi="Calibri" w:cs="Calibri"/>
          <w:b/>
          <w:bCs/>
          <w:i/>
          <w:iCs/>
          <w:color w:val="FF0000"/>
        </w:rPr>
        <w:t>§ 14</w:t>
      </w:r>
    </w:p>
    <w:p w14:paraId="1514AA09" w14:textId="77777777" w:rsidR="00205610" w:rsidRPr="00205610" w:rsidRDefault="00205610" w:rsidP="00205610">
      <w:pPr>
        <w:ind w:left="720"/>
        <w:jc w:val="center"/>
        <w:rPr>
          <w:rFonts w:ascii="Calibri" w:hAnsi="Calibri" w:cs="Calibri"/>
          <w:b/>
          <w:bCs/>
          <w:i/>
          <w:iCs/>
          <w:color w:val="FF0000"/>
        </w:rPr>
      </w:pPr>
      <w:r w:rsidRPr="00205610">
        <w:rPr>
          <w:rFonts w:ascii="Calibri" w:hAnsi="Calibri" w:cs="Calibri"/>
          <w:b/>
          <w:bCs/>
          <w:i/>
          <w:iCs/>
          <w:color w:val="FF0000"/>
        </w:rPr>
        <w:t>Kary Umowne. Wykonanie zastępcze</w:t>
      </w:r>
    </w:p>
    <w:p w14:paraId="54CBC801" w14:textId="77777777" w:rsidR="00205610" w:rsidRPr="00205610" w:rsidRDefault="00205610" w:rsidP="00AD47F2">
      <w:pPr>
        <w:ind w:left="284"/>
        <w:jc w:val="both"/>
        <w:rPr>
          <w:rFonts w:ascii="Calibri" w:hAnsi="Calibri" w:cs="Calibri"/>
          <w:i/>
          <w:iCs/>
          <w:color w:val="FF0000"/>
        </w:rPr>
      </w:pPr>
      <w:r w:rsidRPr="00205610">
        <w:rPr>
          <w:rFonts w:ascii="Calibri" w:hAnsi="Calibri" w:cs="Calibri"/>
          <w:i/>
          <w:iCs/>
          <w:color w:val="FF0000"/>
        </w:rPr>
        <w:t>1. W przypadku niewykonania lub nienależytego wykonania warunków umowy Zamawiający jest uprawniony do naliczenia Wykonawcy kar umownych:</w:t>
      </w:r>
    </w:p>
    <w:p w14:paraId="28C4A9B4" w14:textId="77777777" w:rsidR="00205610" w:rsidRPr="00205610" w:rsidRDefault="00205610" w:rsidP="00AD47F2">
      <w:pPr>
        <w:ind w:left="567"/>
        <w:jc w:val="both"/>
        <w:rPr>
          <w:rFonts w:ascii="Calibri" w:hAnsi="Calibri" w:cs="Calibri"/>
          <w:i/>
          <w:iCs/>
          <w:color w:val="FF0000"/>
        </w:rPr>
      </w:pPr>
      <w:r w:rsidRPr="00205610">
        <w:rPr>
          <w:rFonts w:ascii="Calibri" w:hAnsi="Calibri" w:cs="Calibri"/>
          <w:i/>
          <w:iCs/>
          <w:color w:val="FF0000"/>
        </w:rPr>
        <w:t>1) za zwłokę w wykonaniu przedmiotu Umowy w stosunku do terminu końcowego - w wysokości 0,05% Wynagrodzenia, Wykonawcy brutto określonego w § 11 ust. 1 Umowy  za każdy rozpoczęty dzień zwłoki, łącznie nie więcej niż 20 % tego Wynagrodzenia,</w:t>
      </w:r>
    </w:p>
    <w:p w14:paraId="1BAF21FA" w14:textId="77777777" w:rsidR="00205610" w:rsidRPr="00205610" w:rsidRDefault="00205610" w:rsidP="00AD47F2">
      <w:pPr>
        <w:ind w:left="567"/>
        <w:jc w:val="both"/>
        <w:rPr>
          <w:rFonts w:ascii="Calibri" w:hAnsi="Calibri" w:cs="Calibri"/>
          <w:i/>
          <w:iCs/>
          <w:color w:val="FF0000"/>
        </w:rPr>
      </w:pPr>
      <w:r w:rsidRPr="00205610">
        <w:rPr>
          <w:rFonts w:ascii="Calibri" w:hAnsi="Calibri" w:cs="Calibri"/>
          <w:i/>
          <w:iCs/>
          <w:color w:val="FF0000"/>
        </w:rPr>
        <w:t>2) za zwłokę w wykonaniu przedmiotu Umowy w stosunku do terminów pośrednich wynikających z niniejszej Umowy - w wysokości 0,025 % Wynagrodzenia Wykonawcy brutto, określonego w § 11 ust. 1 Umowy  za każdy dzień zwłoki, łącznie nie więcej niż 20 % tego Wynagrodzenia. W przypadku wykonania przedmiotu Umowy w ramach wiążącego Strony terminu końcowego, Zamawiający może odstąpić od naliczenia kary umownej za zwłokę w wykonaniu przedmiotu Umowy w stosunku do terminów pośrednich lub uchylić już nałożoną karę.</w:t>
      </w:r>
    </w:p>
    <w:p w14:paraId="28B74784" w14:textId="77777777" w:rsidR="00205610" w:rsidRPr="00205610" w:rsidRDefault="00205610" w:rsidP="00AD47F2">
      <w:pPr>
        <w:ind w:left="567"/>
        <w:jc w:val="both"/>
        <w:rPr>
          <w:rFonts w:ascii="Calibri" w:hAnsi="Calibri" w:cs="Calibri"/>
          <w:i/>
          <w:iCs/>
          <w:color w:val="FF0000"/>
        </w:rPr>
      </w:pPr>
      <w:r w:rsidRPr="00205610">
        <w:rPr>
          <w:rFonts w:ascii="Calibri" w:hAnsi="Calibri" w:cs="Calibri"/>
          <w:i/>
          <w:iCs/>
          <w:color w:val="FF0000"/>
        </w:rPr>
        <w:lastRenderedPageBreak/>
        <w:t xml:space="preserve">3) za zwłokę w terminowym usunięciu wad i usterek (w tym wynikających z użycia niewłaściwych materiałów i wyrobów), stwierdzonych w okresie projektowania i realizacji, w trakcie odbiorów lub ujawnionych w okresie rękojmi lub gwarancji jakości – w wysokości 0,05 %  Wynagrodzenia, Wykonawcy brutto określonego w § 11 ust. 1 Umowy za każdy dzień zwłoki liczony od upłynięcia terminu wyznaczonego na usunięcie wad i usterek, jednak łącznie nie więcej niż 20 % tego Wynagrodzenia, </w:t>
      </w:r>
    </w:p>
    <w:p w14:paraId="1A3F68AC" w14:textId="77777777" w:rsidR="00205610" w:rsidRPr="00205610" w:rsidRDefault="00205610" w:rsidP="00AD47F2">
      <w:pPr>
        <w:ind w:left="567"/>
        <w:jc w:val="both"/>
        <w:rPr>
          <w:rFonts w:ascii="Calibri" w:hAnsi="Calibri" w:cs="Calibri"/>
          <w:i/>
          <w:iCs/>
          <w:color w:val="FF0000"/>
        </w:rPr>
      </w:pPr>
      <w:r w:rsidRPr="00205610">
        <w:rPr>
          <w:rFonts w:ascii="Calibri" w:hAnsi="Calibri" w:cs="Calibri"/>
          <w:i/>
          <w:iCs/>
          <w:color w:val="FF0000"/>
        </w:rPr>
        <w:t>4) za odstąpienie od Umowy z przyczyn leżących po stronie Wykonawcy lub nieuzasadnionego odstąpienia od umowy przez Wykonawcę – 20 % Wynagrodzenia Wykonawcy brutto określonego w § 11 ust. 1 Umowy.</w:t>
      </w:r>
    </w:p>
    <w:p w14:paraId="0D9F6089" w14:textId="77777777" w:rsidR="00205610" w:rsidRPr="00205610" w:rsidRDefault="00205610" w:rsidP="00AD47F2">
      <w:pPr>
        <w:ind w:left="567"/>
        <w:jc w:val="both"/>
        <w:rPr>
          <w:rFonts w:ascii="Calibri" w:hAnsi="Calibri" w:cs="Calibri"/>
          <w:i/>
          <w:iCs/>
          <w:color w:val="FF0000"/>
        </w:rPr>
      </w:pPr>
      <w:r w:rsidRPr="00205610">
        <w:rPr>
          <w:rFonts w:ascii="Calibri" w:hAnsi="Calibri" w:cs="Calibri"/>
          <w:i/>
          <w:iCs/>
          <w:color w:val="FF0000"/>
        </w:rPr>
        <w:t>5) w przypadku:</w:t>
      </w:r>
    </w:p>
    <w:p w14:paraId="36471746" w14:textId="77777777" w:rsidR="00205610" w:rsidRPr="00205610" w:rsidRDefault="00205610" w:rsidP="00AD47F2">
      <w:pPr>
        <w:ind w:left="993"/>
        <w:jc w:val="both"/>
        <w:rPr>
          <w:rFonts w:ascii="Calibri" w:hAnsi="Calibri" w:cs="Calibri"/>
          <w:i/>
          <w:iCs/>
          <w:color w:val="FF0000"/>
        </w:rPr>
      </w:pPr>
      <w:r w:rsidRPr="00205610">
        <w:rPr>
          <w:rFonts w:ascii="Calibri" w:hAnsi="Calibri" w:cs="Calibri"/>
          <w:i/>
          <w:iCs/>
          <w:color w:val="FF0000"/>
        </w:rPr>
        <w:t>a) braku zapłaty lub nieterminowej zapłaty wynagrodzenia należnego podwykonawcom lub dalszym podwykonawcom, w tym wynagrodzenia należnego podwykonawcom z tytułu zmiany wysokości wynagrodzenia, o której mowa w art. 439 ust. 5 PZP,</w:t>
      </w:r>
    </w:p>
    <w:p w14:paraId="6054B869" w14:textId="77777777" w:rsidR="00205610" w:rsidRPr="00205610" w:rsidRDefault="00205610" w:rsidP="00AD47F2">
      <w:pPr>
        <w:ind w:left="993"/>
        <w:jc w:val="both"/>
        <w:rPr>
          <w:rFonts w:ascii="Calibri" w:hAnsi="Calibri" w:cs="Calibri"/>
          <w:i/>
          <w:iCs/>
          <w:color w:val="FF0000"/>
        </w:rPr>
      </w:pPr>
      <w:r w:rsidRPr="00205610">
        <w:rPr>
          <w:rFonts w:ascii="Calibri" w:hAnsi="Calibri" w:cs="Calibri"/>
          <w:i/>
          <w:iCs/>
          <w:color w:val="FF0000"/>
        </w:rPr>
        <w:t xml:space="preserve">b) nieprzedłożenia do zaakceptowania projektu umowy o podwykonawstwo, której przedmiotem są roboty budowlane, lub projektu jej zmiany, </w:t>
      </w:r>
    </w:p>
    <w:p w14:paraId="2D338823" w14:textId="77777777" w:rsidR="00205610" w:rsidRPr="00205610" w:rsidRDefault="00205610" w:rsidP="00AD47F2">
      <w:pPr>
        <w:ind w:left="993"/>
        <w:jc w:val="both"/>
        <w:rPr>
          <w:rFonts w:ascii="Calibri" w:hAnsi="Calibri" w:cs="Calibri"/>
          <w:i/>
          <w:iCs/>
          <w:color w:val="FF0000"/>
        </w:rPr>
      </w:pPr>
      <w:r w:rsidRPr="00205610">
        <w:rPr>
          <w:rFonts w:ascii="Calibri" w:hAnsi="Calibri" w:cs="Calibri"/>
          <w:i/>
          <w:iCs/>
          <w:color w:val="FF0000"/>
        </w:rPr>
        <w:t xml:space="preserve">c) nieprzedłożenia poświadczonej za zgodność z oryginałem kopii umowy o podwykonawstwo lub jej zmiany, </w:t>
      </w:r>
    </w:p>
    <w:p w14:paraId="2CFA6116" w14:textId="77777777" w:rsidR="00205610" w:rsidRPr="00205610" w:rsidRDefault="00205610" w:rsidP="00AD47F2">
      <w:pPr>
        <w:ind w:left="993"/>
        <w:jc w:val="both"/>
        <w:rPr>
          <w:rFonts w:ascii="Calibri" w:hAnsi="Calibri" w:cs="Calibri"/>
          <w:i/>
          <w:iCs/>
          <w:color w:val="FF0000"/>
        </w:rPr>
      </w:pPr>
      <w:r w:rsidRPr="00205610">
        <w:rPr>
          <w:rFonts w:ascii="Calibri" w:hAnsi="Calibri" w:cs="Calibri"/>
          <w:i/>
          <w:iCs/>
          <w:color w:val="FF0000"/>
        </w:rPr>
        <w:t xml:space="preserve">d) braku zmiany umowy o podwykonawstwo w zakresie terminu zapłaty, </w:t>
      </w:r>
    </w:p>
    <w:p w14:paraId="1C6B4F94" w14:textId="77777777" w:rsidR="00205610" w:rsidRPr="00205610" w:rsidRDefault="00205610" w:rsidP="00AD47F2">
      <w:pPr>
        <w:ind w:left="993"/>
        <w:jc w:val="both"/>
        <w:rPr>
          <w:rFonts w:ascii="Calibri" w:hAnsi="Calibri" w:cs="Calibri"/>
          <w:i/>
          <w:iCs/>
          <w:color w:val="FF0000"/>
        </w:rPr>
      </w:pPr>
      <w:r w:rsidRPr="00205610">
        <w:rPr>
          <w:rFonts w:ascii="Calibri" w:hAnsi="Calibri" w:cs="Calibri"/>
          <w:i/>
          <w:iCs/>
          <w:color w:val="FF0000"/>
        </w:rPr>
        <w:t xml:space="preserve">w wysokości 3.000,00 zł za każdy taki przypadek, </w:t>
      </w:r>
    </w:p>
    <w:p w14:paraId="5BD89849" w14:textId="77777777" w:rsidR="00205610" w:rsidRPr="00205610" w:rsidRDefault="00205610" w:rsidP="00AD47F2">
      <w:pPr>
        <w:ind w:left="567"/>
        <w:jc w:val="both"/>
        <w:rPr>
          <w:rFonts w:ascii="Calibri" w:hAnsi="Calibri" w:cs="Calibri"/>
          <w:i/>
          <w:iCs/>
          <w:color w:val="FF0000"/>
        </w:rPr>
      </w:pPr>
      <w:r w:rsidRPr="00205610">
        <w:rPr>
          <w:rFonts w:ascii="Calibri" w:hAnsi="Calibri" w:cs="Calibri"/>
          <w:i/>
          <w:iCs/>
          <w:color w:val="FF0000"/>
        </w:rPr>
        <w:t>6) za:</w:t>
      </w:r>
    </w:p>
    <w:p w14:paraId="1F571937" w14:textId="77777777" w:rsidR="00205610" w:rsidRPr="00205610" w:rsidRDefault="00205610" w:rsidP="00AD47F2">
      <w:pPr>
        <w:ind w:left="993"/>
        <w:jc w:val="both"/>
        <w:rPr>
          <w:rFonts w:ascii="Calibri" w:hAnsi="Calibri" w:cs="Calibri"/>
          <w:i/>
          <w:iCs/>
          <w:color w:val="FF0000"/>
        </w:rPr>
      </w:pPr>
      <w:r w:rsidRPr="00205610">
        <w:rPr>
          <w:rFonts w:ascii="Calibri" w:hAnsi="Calibri" w:cs="Calibri"/>
          <w:i/>
          <w:iCs/>
          <w:color w:val="FF0000"/>
        </w:rPr>
        <w:t>a)</w:t>
      </w:r>
      <w:r w:rsidRPr="00205610">
        <w:rPr>
          <w:rFonts w:ascii="Calibri" w:hAnsi="Calibri" w:cs="Calibri"/>
          <w:i/>
          <w:iCs/>
          <w:color w:val="FF0000"/>
        </w:rPr>
        <w:tab/>
        <w:t>nieprzedłożenie oświadczenia lub wykazu wbrew obowiązkowi, o którym mowa w § 3 ust. 33 niniejszej Umowy- w wysokości 500,00 zł za każdy dzień zwłoki w ich przedłożeniu,</w:t>
      </w:r>
    </w:p>
    <w:p w14:paraId="6B6F0DA6" w14:textId="77777777" w:rsidR="00205610" w:rsidRPr="00205610" w:rsidRDefault="00205610" w:rsidP="00AD47F2">
      <w:pPr>
        <w:ind w:left="993"/>
        <w:jc w:val="both"/>
        <w:rPr>
          <w:rFonts w:ascii="Calibri" w:hAnsi="Calibri" w:cs="Calibri"/>
          <w:i/>
          <w:iCs/>
          <w:color w:val="FF0000"/>
        </w:rPr>
      </w:pPr>
      <w:r w:rsidRPr="00205610">
        <w:rPr>
          <w:rFonts w:ascii="Calibri" w:hAnsi="Calibri" w:cs="Calibri"/>
          <w:i/>
          <w:iCs/>
          <w:color w:val="FF0000"/>
        </w:rPr>
        <w:t>b)</w:t>
      </w:r>
      <w:r w:rsidRPr="00205610">
        <w:rPr>
          <w:rFonts w:ascii="Calibri" w:hAnsi="Calibri" w:cs="Calibri"/>
          <w:i/>
          <w:iCs/>
          <w:color w:val="FF0000"/>
        </w:rPr>
        <w:tab/>
        <w:t>skierowanie do realizacji prac, o których mowa w §3 ust. 31 niniejszej Umowy osób niezatrudnionych na podstawie umowy o pracę -  500, 00 zł za każdy dzień  trwania naruszenia za jedną osobę,</w:t>
      </w:r>
    </w:p>
    <w:p w14:paraId="1E6B7BC3" w14:textId="77777777" w:rsidR="00205610" w:rsidRPr="00205610" w:rsidRDefault="00205610" w:rsidP="00AD47F2">
      <w:pPr>
        <w:ind w:left="993"/>
        <w:jc w:val="both"/>
        <w:rPr>
          <w:rFonts w:ascii="Calibri" w:hAnsi="Calibri" w:cs="Calibri"/>
          <w:i/>
          <w:iCs/>
          <w:color w:val="FF0000"/>
        </w:rPr>
      </w:pPr>
      <w:r w:rsidRPr="00205610">
        <w:rPr>
          <w:rFonts w:ascii="Calibri" w:hAnsi="Calibri" w:cs="Calibri"/>
          <w:i/>
          <w:iCs/>
          <w:color w:val="FF0000"/>
        </w:rPr>
        <w:t>c)</w:t>
      </w:r>
      <w:r w:rsidRPr="00205610">
        <w:rPr>
          <w:rFonts w:ascii="Calibri" w:hAnsi="Calibri" w:cs="Calibri"/>
          <w:i/>
          <w:iCs/>
          <w:color w:val="FF0000"/>
        </w:rPr>
        <w:tab/>
        <w:t xml:space="preserve">brak wypełniania procedur BHP, w tym wewnętrznych regulacji MKUO </w:t>
      </w:r>
      <w:proofErr w:type="spellStart"/>
      <w:r w:rsidRPr="00205610">
        <w:rPr>
          <w:rFonts w:ascii="Calibri" w:hAnsi="Calibri" w:cs="Calibri"/>
          <w:i/>
          <w:iCs/>
          <w:color w:val="FF0000"/>
        </w:rPr>
        <w:t>ProNatura</w:t>
      </w:r>
      <w:proofErr w:type="spellEnd"/>
      <w:r w:rsidRPr="00205610">
        <w:rPr>
          <w:rFonts w:ascii="Calibri" w:hAnsi="Calibri" w:cs="Calibri"/>
          <w:i/>
          <w:iCs/>
          <w:color w:val="FF0000"/>
        </w:rPr>
        <w:t xml:space="preserve">  lub brak dostosowania się do zaleceń/ uwag Zamawiającego, Nadzoru Inwestorskiego, Inżyniera Kontraktu dotyczących BHP - 500,00 zł za każdy stwierdzony przypadek naruszenia, </w:t>
      </w:r>
    </w:p>
    <w:p w14:paraId="1C77B565" w14:textId="77777777" w:rsidR="00205610" w:rsidRPr="00205610" w:rsidRDefault="00205610" w:rsidP="00AD47F2">
      <w:pPr>
        <w:ind w:left="993"/>
        <w:jc w:val="both"/>
        <w:rPr>
          <w:rFonts w:ascii="Calibri" w:hAnsi="Calibri" w:cs="Calibri"/>
          <w:i/>
          <w:iCs/>
          <w:color w:val="FF0000"/>
        </w:rPr>
      </w:pPr>
      <w:r w:rsidRPr="00205610">
        <w:rPr>
          <w:rFonts w:ascii="Calibri" w:hAnsi="Calibri" w:cs="Calibri"/>
          <w:i/>
          <w:iCs/>
          <w:color w:val="FF0000"/>
        </w:rPr>
        <w:t>d)</w:t>
      </w:r>
      <w:r w:rsidRPr="00205610">
        <w:rPr>
          <w:rFonts w:ascii="Calibri" w:hAnsi="Calibri" w:cs="Calibri"/>
          <w:i/>
          <w:iCs/>
          <w:color w:val="FF0000"/>
        </w:rPr>
        <w:tab/>
        <w:t>stwierdzone nieprawidłowości w prowadzeniu rejestru wejść i wyjść zgodnie z § 3 ust. 19 Umowy - 100 zł za każdy przypadek.</w:t>
      </w:r>
    </w:p>
    <w:p w14:paraId="37769718" w14:textId="77777777" w:rsidR="00205610" w:rsidRPr="00205610" w:rsidRDefault="00205610" w:rsidP="00AD47F2">
      <w:pPr>
        <w:ind w:left="284"/>
        <w:jc w:val="both"/>
        <w:rPr>
          <w:rFonts w:ascii="Calibri" w:hAnsi="Calibri" w:cs="Calibri"/>
          <w:i/>
          <w:iCs/>
          <w:color w:val="FF0000"/>
        </w:rPr>
      </w:pPr>
      <w:r w:rsidRPr="00205610">
        <w:rPr>
          <w:rFonts w:ascii="Calibri" w:hAnsi="Calibri" w:cs="Calibri"/>
          <w:i/>
          <w:iCs/>
          <w:color w:val="FF0000"/>
        </w:rPr>
        <w:t>Łączna wartość kar umownych naliczonych ze wszystkich tytułów nie może przekroczyć 30 %.  Wynagrodzenia, Wykonawcy brutto określonego w § 11 ust. 1 Umowy</w:t>
      </w:r>
    </w:p>
    <w:p w14:paraId="5B8F3E6C" w14:textId="77777777" w:rsidR="00205610" w:rsidRPr="00205610" w:rsidRDefault="00205610" w:rsidP="00AD47F2">
      <w:pPr>
        <w:ind w:left="284"/>
        <w:jc w:val="both"/>
        <w:rPr>
          <w:rFonts w:ascii="Calibri" w:hAnsi="Calibri" w:cs="Calibri"/>
          <w:i/>
          <w:iCs/>
          <w:color w:val="FF0000"/>
        </w:rPr>
      </w:pPr>
      <w:r w:rsidRPr="00205610">
        <w:rPr>
          <w:rFonts w:ascii="Calibri" w:hAnsi="Calibri" w:cs="Calibri"/>
          <w:i/>
          <w:iCs/>
          <w:color w:val="FF0000"/>
        </w:rPr>
        <w:t>2. W przypadku odstąpienia od Umowy z winy Zamawiającego, Wykonawca może naliczyć Zamawiającemu karę umowną w wysokości określonej w ust. 1 pkt 4 powyżej.</w:t>
      </w:r>
    </w:p>
    <w:p w14:paraId="215A92BF" w14:textId="77777777" w:rsidR="00205610" w:rsidRPr="00205610" w:rsidRDefault="00205610" w:rsidP="00AD47F2">
      <w:pPr>
        <w:ind w:left="284"/>
        <w:jc w:val="both"/>
        <w:rPr>
          <w:rFonts w:ascii="Calibri" w:hAnsi="Calibri" w:cs="Calibri"/>
          <w:i/>
          <w:iCs/>
          <w:color w:val="FF0000"/>
        </w:rPr>
      </w:pPr>
      <w:r w:rsidRPr="00205610">
        <w:rPr>
          <w:rFonts w:ascii="Calibri" w:hAnsi="Calibri" w:cs="Calibri"/>
          <w:i/>
          <w:iCs/>
          <w:color w:val="FF0000"/>
        </w:rPr>
        <w:lastRenderedPageBreak/>
        <w:t>3. Zamawiającemu przysługuje prawo potrącenia naliczonych kar z wynagrodzenia przysługującego Wykonawcy lub Zabezpieczenia Należytego Wykonania Umowy, jeżeli co innego nie wynika z przepisów powszechnie obowiązującego prawa.</w:t>
      </w:r>
    </w:p>
    <w:p w14:paraId="2ABC773D" w14:textId="77777777" w:rsidR="00205610" w:rsidRPr="00205610" w:rsidRDefault="00205610" w:rsidP="00AD47F2">
      <w:pPr>
        <w:ind w:left="284"/>
        <w:jc w:val="both"/>
        <w:rPr>
          <w:rFonts w:ascii="Calibri" w:hAnsi="Calibri" w:cs="Calibri"/>
          <w:i/>
          <w:iCs/>
          <w:color w:val="FF0000"/>
        </w:rPr>
      </w:pPr>
      <w:r w:rsidRPr="00205610">
        <w:rPr>
          <w:rFonts w:ascii="Calibri" w:hAnsi="Calibri" w:cs="Calibri"/>
          <w:i/>
          <w:iCs/>
          <w:color w:val="FF0000"/>
        </w:rPr>
        <w:t xml:space="preserve">4. W przypadku stwierdzenia przez Zamawiającego, że Wykonawca nie realizuje któregokolwiek </w:t>
      </w:r>
      <w:r w:rsidRPr="00205610">
        <w:rPr>
          <w:rFonts w:ascii="Calibri" w:hAnsi="Calibri" w:cs="Calibri"/>
          <w:i/>
          <w:iCs/>
          <w:color w:val="FF0000"/>
        </w:rPr>
        <w:br/>
        <w:t>z obowiązków wynikających z niniejszej Umowy lub też realizuje go niezgodnie z niniejszą Umową, Zamawiający wezwie Wykonawcę do prawidłowego wykonania przedmiotu Umowy w terminie wskazanym w tym wezwaniu. W razie nie dotrzymania terminu wskazanego w wezwaniu, o którym mowa powyżej, w przypadku opóźnienia spowodowanego okolicznościami za które odpowiedzialność ponosi Wykonawca, trwającego ponad 30 dni Zamawiający może zlecić wykonanie obowiązków na koszt i ryzyko Wykonawcy innemu podmiotowi bez uzyskiwania zgody sądu. Ponadto Zamawiający może naliczyć Wykonawcy karę za zwłokę w przywróceniu stanu zgodnego z umową w wysokości 500 zł za każdy dzień zwłoki licząc od dnia przewidzianego na wykonanie danego obowiązku w pierwotnym terminie. Jeżeli zwłoka dotyczy okoliczności określonych w ust. 1 pkt 1 - 3 powyżej do kar umownych stosuje się tamte postanowienia.</w:t>
      </w:r>
    </w:p>
    <w:p w14:paraId="54448005" w14:textId="72990D70" w:rsidR="00693FD4" w:rsidRPr="00205610" w:rsidRDefault="00205610" w:rsidP="00AD47F2">
      <w:pPr>
        <w:ind w:left="284"/>
        <w:jc w:val="both"/>
        <w:rPr>
          <w:rFonts w:ascii="Calibri" w:hAnsi="Calibri" w:cs="Calibri"/>
          <w:i/>
          <w:iCs/>
          <w:color w:val="FF0000"/>
        </w:rPr>
      </w:pPr>
      <w:r w:rsidRPr="00205610">
        <w:rPr>
          <w:rFonts w:ascii="Calibri" w:hAnsi="Calibri" w:cs="Calibri"/>
          <w:i/>
          <w:iCs/>
          <w:color w:val="FF0000"/>
        </w:rPr>
        <w:t>5.W przypadku stwierdzenia przez Zamawiającego, że Wykonawca nie realizuje obowiązków wynikających z rękojmi lub gwarancji, wezwie Wykonawcę do ich wykonania w określonym terminie. W razie niedotrzymania terminu wskazanego w wezwaniu, o którym mowa powyżej postanowienia ust. 4 powyżej o wykonaniu zastępczym stosuje się odpowiednio.”</w:t>
      </w:r>
    </w:p>
    <w:p w14:paraId="0B07C9EE" w14:textId="77777777" w:rsidR="00205610" w:rsidRPr="00205610" w:rsidRDefault="00205610" w:rsidP="00205610">
      <w:pPr>
        <w:ind w:left="720"/>
        <w:jc w:val="both"/>
        <w:rPr>
          <w:rFonts w:ascii="Calibri" w:hAnsi="Calibri" w:cs="Calibri"/>
          <w:i/>
          <w:iCs/>
        </w:rPr>
      </w:pPr>
    </w:p>
    <w:p w14:paraId="27C720D2" w14:textId="77777777" w:rsidR="00AD1F42" w:rsidRPr="00F90B34" w:rsidRDefault="00AD1F42" w:rsidP="00307264">
      <w:pPr>
        <w:keepNext/>
        <w:suppressAutoHyphens/>
        <w:spacing w:after="0" w:line="312" w:lineRule="auto"/>
        <w:ind w:firstLine="6"/>
        <w:jc w:val="center"/>
        <w:rPr>
          <w:rFonts w:cstheme="minorHAnsi"/>
          <w:b/>
        </w:rPr>
      </w:pPr>
      <w:r w:rsidRPr="00F90B34">
        <w:rPr>
          <w:rFonts w:cstheme="minorHAnsi"/>
          <w:b/>
        </w:rPr>
        <w:t>§ 15</w:t>
      </w:r>
    </w:p>
    <w:p w14:paraId="1D42EC23" w14:textId="77777777" w:rsidR="00AD1F42" w:rsidRPr="00F90B34" w:rsidRDefault="00AD1F42" w:rsidP="00307264">
      <w:pPr>
        <w:keepNext/>
        <w:suppressAutoHyphens/>
        <w:spacing w:after="0" w:line="312" w:lineRule="auto"/>
        <w:ind w:firstLine="6"/>
        <w:jc w:val="center"/>
        <w:rPr>
          <w:rFonts w:cstheme="minorHAnsi"/>
          <w:b/>
        </w:rPr>
      </w:pPr>
      <w:r w:rsidRPr="00F90B34">
        <w:rPr>
          <w:rFonts w:cstheme="minorHAnsi"/>
          <w:b/>
        </w:rPr>
        <w:t>Odstąpienie od umowy</w:t>
      </w:r>
    </w:p>
    <w:p w14:paraId="2B69B802" w14:textId="77777777" w:rsidR="00AD1F42" w:rsidRPr="00F90B34" w:rsidRDefault="00AD1F42" w:rsidP="00307264">
      <w:pPr>
        <w:numPr>
          <w:ilvl w:val="3"/>
          <w:numId w:val="63"/>
        </w:numPr>
        <w:suppressAutoHyphens/>
        <w:spacing w:after="0" w:line="312" w:lineRule="auto"/>
        <w:ind w:left="284"/>
        <w:jc w:val="both"/>
        <w:rPr>
          <w:rFonts w:cstheme="minorHAnsi"/>
        </w:rPr>
      </w:pPr>
      <w:r w:rsidRPr="00F90B34">
        <w:rPr>
          <w:rFonts w:cstheme="minorHAnsi"/>
        </w:rPr>
        <w:t>Oprócz wypadków wymienionych w przepisach powszechnie obowiązującego prawa (w tym Kodeksu Cywilnego i PZP) oraz pozostałych postanowieniach niniejszej Umowy, Zamawiającemu przysługuje prawo odstąpienia od umowy (w tym według jego wyboru w części niewykonanej) w następujących sytuacjach:</w:t>
      </w:r>
    </w:p>
    <w:p w14:paraId="11C4EE89" w14:textId="77777777" w:rsidR="00AD1F42" w:rsidRPr="00F90B34" w:rsidRDefault="00AD1F42" w:rsidP="00307264">
      <w:pPr>
        <w:numPr>
          <w:ilvl w:val="0"/>
          <w:numId w:val="62"/>
        </w:numPr>
        <w:suppressAutoHyphens/>
        <w:spacing w:after="0" w:line="312" w:lineRule="auto"/>
        <w:jc w:val="both"/>
        <w:textAlignment w:val="baseline"/>
        <w:rPr>
          <w:rFonts w:cstheme="minorHAnsi"/>
        </w:rPr>
      </w:pPr>
      <w:r w:rsidRPr="00F90B34">
        <w:rPr>
          <w:rFonts w:cstheme="minorHAnsi"/>
        </w:rPr>
        <w:t>Zamawiającemu przysługuje prawo odstąpienia od umowy,:</w:t>
      </w:r>
    </w:p>
    <w:p w14:paraId="44D1A511" w14:textId="77777777" w:rsidR="00425F3D" w:rsidRPr="00F90B34" w:rsidRDefault="00AD1F42" w:rsidP="00307264">
      <w:pPr>
        <w:numPr>
          <w:ilvl w:val="1"/>
          <w:numId w:val="100"/>
        </w:numPr>
        <w:tabs>
          <w:tab w:val="clear" w:pos="1364"/>
        </w:tabs>
        <w:suppressAutoHyphens/>
        <w:spacing w:after="0" w:line="312" w:lineRule="auto"/>
        <w:ind w:left="1418" w:hanging="567"/>
        <w:jc w:val="both"/>
        <w:textAlignment w:val="baseline"/>
        <w:rPr>
          <w:rFonts w:cstheme="minorHAnsi"/>
        </w:rPr>
      </w:pPr>
      <w:r w:rsidRPr="00F90B34">
        <w:rPr>
          <w:rFonts w:cstheme="minorHAnsi"/>
        </w:rPr>
        <w:t xml:space="preserve">w razie zaistnienia istotnej zmiany okoliczności powodującej, że wykonanie umowy nie leży w interesie publicznym, czego nie można było przewidzieć w chwili zawarcia umowy, </w:t>
      </w:r>
    </w:p>
    <w:p w14:paraId="4DC3F51E" w14:textId="1DD0B680" w:rsidR="00AD1F42" w:rsidRPr="00F90B34" w:rsidRDefault="00AD1F42" w:rsidP="00307264">
      <w:pPr>
        <w:numPr>
          <w:ilvl w:val="1"/>
          <w:numId w:val="100"/>
        </w:numPr>
        <w:suppressAutoHyphens/>
        <w:spacing w:after="0" w:line="312" w:lineRule="auto"/>
        <w:ind w:left="850"/>
        <w:jc w:val="both"/>
        <w:textAlignment w:val="baseline"/>
        <w:rPr>
          <w:rFonts w:cstheme="minorHAnsi"/>
        </w:rPr>
      </w:pPr>
      <w:r w:rsidRPr="00F90B34">
        <w:rPr>
          <w:rFonts w:cstheme="minorHAnsi"/>
        </w:rPr>
        <w:t>jeżeli nastąpi rozwiązanie (</w:t>
      </w:r>
      <w:r w:rsidR="00425F3D" w:rsidRPr="00F90B34">
        <w:rPr>
          <w:rFonts w:cstheme="minorHAnsi"/>
        </w:rPr>
        <w:t xml:space="preserve">otwarcie </w:t>
      </w:r>
      <w:r w:rsidRPr="00F90B34">
        <w:rPr>
          <w:rFonts w:cstheme="minorHAnsi"/>
        </w:rPr>
        <w:t>likwidacj</w:t>
      </w:r>
      <w:r w:rsidR="00425F3D" w:rsidRPr="00F90B34">
        <w:rPr>
          <w:rFonts w:cstheme="minorHAnsi"/>
        </w:rPr>
        <w:t>i</w:t>
      </w:r>
      <w:r w:rsidRPr="00F90B34">
        <w:rPr>
          <w:rFonts w:cstheme="minorHAnsi"/>
        </w:rPr>
        <w:t>) Wykonawcy,</w:t>
      </w:r>
    </w:p>
    <w:p w14:paraId="719F710A" w14:textId="77777777" w:rsidR="00AD1F42" w:rsidRPr="00F90B34" w:rsidRDefault="00AD1F42" w:rsidP="00307264">
      <w:pPr>
        <w:numPr>
          <w:ilvl w:val="1"/>
          <w:numId w:val="100"/>
        </w:numPr>
        <w:suppressAutoHyphens/>
        <w:spacing w:after="0" w:line="312" w:lineRule="auto"/>
        <w:ind w:hanging="513"/>
        <w:jc w:val="both"/>
        <w:textAlignment w:val="baseline"/>
        <w:rPr>
          <w:rFonts w:cstheme="minorHAnsi"/>
        </w:rPr>
      </w:pPr>
      <w:r w:rsidRPr="00F90B34">
        <w:rPr>
          <w:rFonts w:cstheme="minorHAnsi"/>
        </w:rPr>
        <w:t>jeżeli zostanie wydany nakaz zajęcia majątku Wykonawcy, chyba że Wykonawca wykaże, że nie wpłynie to na realizację umowy,</w:t>
      </w:r>
    </w:p>
    <w:p w14:paraId="0CC0711D" w14:textId="77777777" w:rsidR="00AD1F42" w:rsidRPr="00F90B34" w:rsidRDefault="00AD1F42" w:rsidP="00307264">
      <w:pPr>
        <w:numPr>
          <w:ilvl w:val="1"/>
          <w:numId w:val="100"/>
        </w:numPr>
        <w:suppressAutoHyphens/>
        <w:spacing w:after="0" w:line="312" w:lineRule="auto"/>
        <w:ind w:hanging="513"/>
        <w:jc w:val="both"/>
        <w:textAlignment w:val="baseline"/>
        <w:rPr>
          <w:rFonts w:cstheme="minorHAnsi"/>
        </w:rPr>
      </w:pPr>
      <w:r w:rsidRPr="00F90B34">
        <w:rPr>
          <w:rFonts w:cstheme="minorHAnsi"/>
        </w:rPr>
        <w:t>jeżeli Wykonawca nienależycie wykonuje umowę pomimo uprzedniego wezwania przez Zamawiającego do jej należytego wykonywania i wyznaczenia dodatkowego,7-dniowego terminu na przywrócenie stanu zgodnego z umową.</w:t>
      </w:r>
    </w:p>
    <w:p w14:paraId="4DC02F57" w14:textId="7BC2DBF8" w:rsidR="00AD1F42" w:rsidRPr="00F90B34" w:rsidRDefault="00AD1F42" w:rsidP="00307264">
      <w:pPr>
        <w:numPr>
          <w:ilvl w:val="1"/>
          <w:numId w:val="100"/>
        </w:numPr>
        <w:suppressAutoHyphens/>
        <w:spacing w:after="0" w:line="312" w:lineRule="auto"/>
        <w:ind w:hanging="513"/>
        <w:jc w:val="both"/>
        <w:textAlignment w:val="baseline"/>
        <w:rPr>
          <w:rFonts w:cstheme="minorHAnsi"/>
        </w:rPr>
      </w:pPr>
      <w:r w:rsidRPr="00F90B34">
        <w:rPr>
          <w:rFonts w:cstheme="minorHAnsi"/>
        </w:rPr>
        <w:t xml:space="preserve">jeżeli po stronie Zamawiającego zajdzie konieczność </w:t>
      </w:r>
      <w:r w:rsidR="00425F3D" w:rsidRPr="00F90B34">
        <w:rPr>
          <w:rFonts w:cstheme="minorHAnsi"/>
        </w:rPr>
        <w:t xml:space="preserve">co najmniej 3-krotnego </w:t>
      </w:r>
      <w:r w:rsidRPr="00F90B34">
        <w:rPr>
          <w:rFonts w:cstheme="minorHAnsi"/>
        </w:rPr>
        <w:t xml:space="preserve">dokonania bezpośredniej zapłaty podwykonawcy lub dalszemu podwykonawcy, lub konieczność dokonania bezpośrednich zapłat na sumę większą niż 5% wartości umowy (wynagrodzenia Wykonawcy brutto określonego w § 11 ust. 1 Umowy) </w:t>
      </w:r>
    </w:p>
    <w:p w14:paraId="60E4F339" w14:textId="387445D7" w:rsidR="00AD1F42" w:rsidRPr="00F90B34" w:rsidRDefault="00AD1F42" w:rsidP="00307264">
      <w:pPr>
        <w:numPr>
          <w:ilvl w:val="1"/>
          <w:numId w:val="100"/>
        </w:numPr>
        <w:suppressAutoHyphens/>
        <w:spacing w:after="0" w:line="312" w:lineRule="auto"/>
        <w:ind w:hanging="513"/>
        <w:jc w:val="both"/>
        <w:textAlignment w:val="baseline"/>
        <w:rPr>
          <w:rFonts w:cstheme="minorHAnsi"/>
        </w:rPr>
      </w:pPr>
      <w:r w:rsidRPr="00F90B34">
        <w:rPr>
          <w:rFonts w:cstheme="minorHAnsi"/>
        </w:rPr>
        <w:lastRenderedPageBreak/>
        <w:t xml:space="preserve">jeżeli Wykonawca bez zgody ze strony Nadzoru Inwestorskiego wstrzymuje roboty na </w:t>
      </w:r>
      <w:r w:rsidRPr="00F90B34">
        <w:rPr>
          <w:rFonts w:cstheme="minorHAnsi"/>
          <w:u w:val="single"/>
        </w:rPr>
        <w:t>7 lub więcej</w:t>
      </w:r>
      <w:r w:rsidRPr="00F90B34">
        <w:rPr>
          <w:rFonts w:cstheme="minorHAnsi"/>
        </w:rPr>
        <w:t xml:space="preserve"> dni kalendarzowych</w:t>
      </w:r>
      <w:r w:rsidR="0081371D" w:rsidRPr="00F90B34">
        <w:rPr>
          <w:rFonts w:cstheme="minorHAnsi"/>
        </w:rPr>
        <w:t>, chyba że z przyczyn nieleżących po stronie Wykonawcy uzyskanie zgody Nadzoru Inwestorskiego przed upływem ww. terminu nie było możliwe</w:t>
      </w:r>
      <w:r w:rsidRPr="00F90B34">
        <w:rPr>
          <w:rFonts w:cstheme="minorHAnsi"/>
        </w:rPr>
        <w:t>,</w:t>
      </w:r>
    </w:p>
    <w:p w14:paraId="4A53AAA6" w14:textId="7D7DBD30" w:rsidR="00AD1F42" w:rsidRPr="00F90B34" w:rsidRDefault="00AD1F42" w:rsidP="00307264">
      <w:pPr>
        <w:numPr>
          <w:ilvl w:val="1"/>
          <w:numId w:val="100"/>
        </w:numPr>
        <w:suppressAutoHyphens/>
        <w:spacing w:after="0" w:line="312" w:lineRule="auto"/>
        <w:ind w:hanging="513"/>
        <w:jc w:val="both"/>
        <w:textAlignment w:val="baseline"/>
        <w:rPr>
          <w:rFonts w:cstheme="minorHAnsi"/>
        </w:rPr>
      </w:pPr>
      <w:r w:rsidRPr="00F90B34">
        <w:rPr>
          <w:rFonts w:cstheme="minorHAnsi"/>
        </w:rPr>
        <w:t xml:space="preserve">nastąpi rozwiązanie, wygaśnięcie lub odstąpienie przez Zamawiającego lub NFOŚiGW od </w:t>
      </w:r>
      <w:r w:rsidR="00425F3D" w:rsidRPr="00F90B34">
        <w:rPr>
          <w:rFonts w:cstheme="minorHAnsi"/>
        </w:rPr>
        <w:t>U</w:t>
      </w:r>
      <w:r w:rsidRPr="00F90B34">
        <w:rPr>
          <w:rFonts w:cstheme="minorHAnsi"/>
        </w:rPr>
        <w:t xml:space="preserve">mowy o dofinansowanie projektu, w ramach którego realizowana jest niniejsze zamówienia lub zmniejszenie poziomu udzielonego dofinansowania. </w:t>
      </w:r>
    </w:p>
    <w:p w14:paraId="06C66D16" w14:textId="6344A306" w:rsidR="00AD1F42" w:rsidRPr="00F90B34" w:rsidRDefault="00AD1F42" w:rsidP="00307264">
      <w:pPr>
        <w:numPr>
          <w:ilvl w:val="1"/>
          <w:numId w:val="100"/>
        </w:numPr>
        <w:suppressAutoHyphens/>
        <w:spacing w:after="0" w:line="312" w:lineRule="auto"/>
        <w:ind w:hanging="513"/>
        <w:jc w:val="both"/>
        <w:textAlignment w:val="baseline"/>
        <w:rPr>
          <w:rFonts w:cstheme="minorHAnsi"/>
        </w:rPr>
      </w:pPr>
      <w:r w:rsidRPr="00F90B34">
        <w:rPr>
          <w:rFonts w:cstheme="minorHAnsi"/>
        </w:rPr>
        <w:t xml:space="preserve">nastąpią istotne zmiany w </w:t>
      </w:r>
      <w:r w:rsidR="00425F3D" w:rsidRPr="00F90B34">
        <w:rPr>
          <w:rFonts w:cstheme="minorHAnsi"/>
        </w:rPr>
        <w:t>U</w:t>
      </w:r>
      <w:r w:rsidRPr="00F90B34">
        <w:rPr>
          <w:rFonts w:cstheme="minorHAnsi"/>
        </w:rPr>
        <w:t>mowie o dofinansowanie Projektu NFOŚiGW lub wytycznych dotycząc</w:t>
      </w:r>
      <w:r w:rsidR="00425F3D" w:rsidRPr="00F90B34">
        <w:rPr>
          <w:rFonts w:cstheme="minorHAnsi"/>
        </w:rPr>
        <w:t>ych</w:t>
      </w:r>
      <w:r w:rsidRPr="00F90B34">
        <w:rPr>
          <w:rFonts w:cstheme="minorHAnsi"/>
        </w:rPr>
        <w:t xml:space="preserve"> realizacji Projektu NFOŚiGW, w ramach którego realizowana jest niniejsza umowa, uniemożliwiające kontynuowanie realizacji niniejszej Umowy na dotychczasowych warunkach,</w:t>
      </w:r>
    </w:p>
    <w:p w14:paraId="009E9792" w14:textId="63E6722C" w:rsidR="00AD1F42" w:rsidRPr="00F90B34" w:rsidRDefault="00AD1F42" w:rsidP="00307264">
      <w:pPr>
        <w:numPr>
          <w:ilvl w:val="1"/>
          <w:numId w:val="100"/>
        </w:numPr>
        <w:suppressAutoHyphens/>
        <w:spacing w:after="0" w:line="312" w:lineRule="auto"/>
        <w:ind w:hanging="513"/>
        <w:jc w:val="both"/>
        <w:textAlignment w:val="baseline"/>
        <w:rPr>
          <w:rFonts w:cstheme="minorHAnsi"/>
        </w:rPr>
      </w:pPr>
      <w:r w:rsidRPr="00F90B34">
        <w:rPr>
          <w:rFonts w:cstheme="minorHAnsi"/>
        </w:rPr>
        <w:t xml:space="preserve">dokonano zmiany umowy z naruszeniem </w:t>
      </w:r>
      <w:hyperlink w:history="1">
        <w:r w:rsidRPr="00F90B34">
          <w:rPr>
            <w:rStyle w:val="Hipercze"/>
            <w:rFonts w:cstheme="minorHAnsi"/>
          </w:rPr>
          <w:t>art. 454</w:t>
        </w:r>
      </w:hyperlink>
      <w:r w:rsidRPr="00F90B34">
        <w:rPr>
          <w:rFonts w:cstheme="minorHAnsi"/>
        </w:rPr>
        <w:t xml:space="preserve"> PZP i </w:t>
      </w:r>
      <w:hyperlink w:history="1">
        <w:r w:rsidRPr="00F90B34">
          <w:rPr>
            <w:rStyle w:val="Hipercze"/>
            <w:rFonts w:cstheme="minorHAnsi"/>
          </w:rPr>
          <w:t>art. 455</w:t>
        </w:r>
      </w:hyperlink>
      <w:r w:rsidRPr="00F90B34">
        <w:rPr>
          <w:rFonts w:cstheme="minorHAnsi"/>
        </w:rPr>
        <w:t xml:space="preserve"> PZP (odstąpienie w części, której dotyczy zmiana), </w:t>
      </w:r>
    </w:p>
    <w:p w14:paraId="5F2972CF" w14:textId="558CC5F0" w:rsidR="00AD1F42" w:rsidRPr="00F90B34" w:rsidRDefault="00AD1F42" w:rsidP="00307264">
      <w:pPr>
        <w:numPr>
          <w:ilvl w:val="1"/>
          <w:numId w:val="100"/>
        </w:numPr>
        <w:suppressAutoHyphens/>
        <w:spacing w:after="0" w:line="312" w:lineRule="auto"/>
        <w:ind w:hanging="513"/>
        <w:jc w:val="both"/>
        <w:textAlignment w:val="baseline"/>
        <w:rPr>
          <w:rFonts w:cstheme="minorHAnsi"/>
        </w:rPr>
      </w:pPr>
      <w:r w:rsidRPr="00F90B34">
        <w:rPr>
          <w:rFonts w:cstheme="minorHAnsi"/>
        </w:rPr>
        <w:t xml:space="preserve">wykonawca w chwili zawarcia umowy podlegał wykluczeniu na podstawie </w:t>
      </w:r>
      <w:hyperlink w:history="1">
        <w:r w:rsidRPr="00F90B34">
          <w:rPr>
            <w:rStyle w:val="Hipercze"/>
            <w:rFonts w:cstheme="minorHAnsi"/>
          </w:rPr>
          <w:t>art. 108</w:t>
        </w:r>
      </w:hyperlink>
      <w:r w:rsidRPr="00F90B34">
        <w:rPr>
          <w:rFonts w:cstheme="minorHAnsi"/>
        </w:rPr>
        <w:t xml:space="preserve"> PZP, </w:t>
      </w:r>
    </w:p>
    <w:p w14:paraId="542666EF" w14:textId="7425B16D" w:rsidR="00AD1F42" w:rsidRPr="00F90B34" w:rsidRDefault="00AD1F42" w:rsidP="00307264">
      <w:pPr>
        <w:numPr>
          <w:ilvl w:val="1"/>
          <w:numId w:val="100"/>
        </w:numPr>
        <w:suppressAutoHyphens/>
        <w:spacing w:after="0" w:line="312" w:lineRule="auto"/>
        <w:ind w:hanging="513"/>
        <w:jc w:val="both"/>
        <w:textAlignment w:val="baseline"/>
        <w:rPr>
          <w:rFonts w:cstheme="minorHAnsi"/>
        </w:rPr>
      </w:pPr>
      <w:r w:rsidRPr="00F90B34">
        <w:rPr>
          <w:rFonts w:cstheme="minorHAnsi"/>
        </w:rPr>
        <w:t xml:space="preserve">Trybunał Sprawiedliwości Unii Europejskiej stwierdził, w ramach procedury przewidzianej w </w:t>
      </w:r>
      <w:hyperlink w:history="1">
        <w:r w:rsidRPr="00F90B34">
          <w:rPr>
            <w:rStyle w:val="Hipercze"/>
            <w:rFonts w:cstheme="minorHAnsi"/>
          </w:rPr>
          <w:t>art. 258</w:t>
        </w:r>
      </w:hyperlink>
      <w:r w:rsidRPr="00F90B34">
        <w:rPr>
          <w:rFonts w:cstheme="minorHAnsi"/>
        </w:rPr>
        <w:t xml:space="preserve"> Traktatu o funkcjonowaniu Unii Europejskiej, że Rzeczpospolita Polska uchybiła zobowiązaniom, które ciążą na niej na mocy Traktatów, dyrektywy </w:t>
      </w:r>
      <w:hyperlink w:history="1">
        <w:r w:rsidRPr="00F90B34">
          <w:rPr>
            <w:rStyle w:val="Hipercze"/>
            <w:rFonts w:cstheme="minorHAnsi"/>
          </w:rPr>
          <w:t>2014/24/UE</w:t>
        </w:r>
      </w:hyperlink>
      <w:r w:rsidRPr="00F90B34">
        <w:rPr>
          <w:rFonts w:cstheme="minorHAnsi"/>
        </w:rPr>
        <w:t xml:space="preserve">, dyrektywy </w:t>
      </w:r>
      <w:hyperlink w:history="1">
        <w:r w:rsidRPr="00F90B34">
          <w:rPr>
            <w:rStyle w:val="Hipercze"/>
            <w:rFonts w:cstheme="minorHAnsi"/>
          </w:rPr>
          <w:t>2014/25/UE</w:t>
        </w:r>
      </w:hyperlink>
      <w:r w:rsidRPr="00F90B34">
        <w:rPr>
          <w:rFonts w:cstheme="minorHAnsi"/>
        </w:rPr>
        <w:t xml:space="preserve"> i dyrektywy </w:t>
      </w:r>
      <w:hyperlink w:history="1">
        <w:r w:rsidRPr="00F90B34">
          <w:rPr>
            <w:rStyle w:val="Hipercze"/>
            <w:rFonts w:cstheme="minorHAnsi"/>
          </w:rPr>
          <w:t>2009/81/WE</w:t>
        </w:r>
      </w:hyperlink>
      <w:r w:rsidRPr="00F90B34">
        <w:rPr>
          <w:rFonts w:cstheme="minorHAnsi"/>
        </w:rPr>
        <w:t xml:space="preserve">, z uwagi na to, że zamawiający udzielił zamówienia z naruszeniem prawa Unii Europejskiej. </w:t>
      </w:r>
    </w:p>
    <w:p w14:paraId="6047CE2A" w14:textId="77777777" w:rsidR="00AD1F42" w:rsidRPr="00F90B34" w:rsidRDefault="00AD1F42" w:rsidP="00307264">
      <w:pPr>
        <w:numPr>
          <w:ilvl w:val="1"/>
          <w:numId w:val="100"/>
        </w:numPr>
        <w:suppressAutoHyphens/>
        <w:spacing w:after="0" w:line="312" w:lineRule="auto"/>
        <w:ind w:hanging="513"/>
        <w:jc w:val="both"/>
        <w:textAlignment w:val="baseline"/>
        <w:rPr>
          <w:rFonts w:cstheme="minorHAnsi"/>
        </w:rPr>
      </w:pPr>
      <w:r w:rsidRPr="00F90B34">
        <w:rPr>
          <w:rFonts w:cstheme="minorHAnsi"/>
        </w:rPr>
        <w:t xml:space="preserve">jeżeli osiągnięty zostanie łączny limit naliczonych kar umownych,  określony w § 14 ust.1 </w:t>
      </w:r>
    </w:p>
    <w:p w14:paraId="3DBD1E50" w14:textId="6C902F62" w:rsidR="00AD1F42" w:rsidRPr="00F90B34" w:rsidRDefault="00AD1F42" w:rsidP="00307264">
      <w:pPr>
        <w:suppressAutoHyphens/>
        <w:spacing w:after="0" w:line="312" w:lineRule="auto"/>
        <w:jc w:val="both"/>
        <w:textAlignment w:val="baseline"/>
        <w:rPr>
          <w:rFonts w:cstheme="minorHAnsi"/>
        </w:rPr>
      </w:pPr>
      <w:r w:rsidRPr="00F90B34">
        <w:rPr>
          <w:rFonts w:cstheme="minorHAnsi"/>
        </w:rPr>
        <w:t>2) Wykonawcy przysługuje prawo odstąpienia od um</w:t>
      </w:r>
      <w:r w:rsidR="008D4598" w:rsidRPr="00F90B34">
        <w:rPr>
          <w:rFonts w:cstheme="minorHAnsi"/>
        </w:rPr>
        <w:t>ó</w:t>
      </w:r>
      <w:r w:rsidRPr="00F90B34">
        <w:rPr>
          <w:rFonts w:cstheme="minorHAnsi"/>
        </w:rPr>
        <w:t>w:</w:t>
      </w:r>
    </w:p>
    <w:p w14:paraId="43F59EEB" w14:textId="028874B9" w:rsidR="0081371D" w:rsidRPr="00F90B34" w:rsidRDefault="00AD1F42" w:rsidP="00307264">
      <w:pPr>
        <w:pStyle w:val="Akapitzlist"/>
        <w:numPr>
          <w:ilvl w:val="0"/>
          <w:numId w:val="105"/>
        </w:numPr>
        <w:suppressAutoHyphens/>
        <w:spacing w:after="0" w:line="312" w:lineRule="auto"/>
        <w:ind w:hanging="577"/>
        <w:jc w:val="both"/>
        <w:textAlignment w:val="baseline"/>
        <w:rPr>
          <w:rFonts w:cstheme="minorHAnsi"/>
        </w:rPr>
      </w:pPr>
      <w:r w:rsidRPr="00F90B34">
        <w:rPr>
          <w:rFonts w:cstheme="minorHAnsi"/>
        </w:rPr>
        <w:t xml:space="preserve">jeżeli Zamawiający nie przekaże </w:t>
      </w:r>
      <w:r w:rsidR="0081371D" w:rsidRPr="00F90B34">
        <w:rPr>
          <w:rFonts w:cstheme="minorHAnsi"/>
        </w:rPr>
        <w:t xml:space="preserve">Terenu </w:t>
      </w:r>
      <w:r w:rsidRPr="00F90B34">
        <w:rPr>
          <w:rFonts w:cstheme="minorHAnsi"/>
        </w:rPr>
        <w:t>Budowy w terminie wskazanym w umowie oraz nie zrobi tego pomimo pisemnego wezwania Wykonawcy wyznaczającego dodatkowy, co najmniej 7- dniowy termin na jego przekazanie</w:t>
      </w:r>
    </w:p>
    <w:p w14:paraId="6936100A" w14:textId="3B0E4CDF" w:rsidR="00623A04" w:rsidRPr="00F90B34" w:rsidRDefault="00AD1F42" w:rsidP="00307264">
      <w:pPr>
        <w:pStyle w:val="Akapitzlist"/>
        <w:numPr>
          <w:ilvl w:val="0"/>
          <w:numId w:val="105"/>
        </w:numPr>
        <w:suppressAutoHyphens/>
        <w:spacing w:after="0" w:line="312" w:lineRule="auto"/>
        <w:ind w:hanging="577"/>
        <w:jc w:val="both"/>
        <w:textAlignment w:val="baseline"/>
        <w:rPr>
          <w:rFonts w:cstheme="minorHAnsi"/>
        </w:rPr>
      </w:pPr>
      <w:r w:rsidRPr="00F90B34">
        <w:rPr>
          <w:rFonts w:cstheme="minorHAnsi"/>
        </w:rPr>
        <w:t>jeżeli Zamawiający pozostaje w zwłoce z zapłatą faktur częściowych przekraczającą 30</w:t>
      </w:r>
      <w:r w:rsidR="00425F3D" w:rsidRPr="00F90B34">
        <w:rPr>
          <w:rFonts w:cstheme="minorHAnsi"/>
        </w:rPr>
        <w:t> </w:t>
      </w:r>
      <w:r w:rsidRPr="00F90B34">
        <w:rPr>
          <w:rFonts w:cstheme="minorHAnsi"/>
        </w:rPr>
        <w:t>dni, pomimo wezwania go przez Wykonawcę do ich zapłaty i wyznaczenia dodatkowego, 14 dniowego terminu na ich zapłatę; powyższe nie dotyczy przypadków, gdy brak płatności wynika z potrącenia z należności Wykonawcy jego zobowiązań wobec Zamawiającego, co do którego Strony pozostają w sporze</w:t>
      </w:r>
      <w:r w:rsidR="00425F3D" w:rsidRPr="00F90B34">
        <w:rPr>
          <w:rFonts w:cstheme="minorHAnsi"/>
        </w:rPr>
        <w:t xml:space="preserve"> lub gdy suma zaległych płatności nie przekracza ………… % Wynagrodzenia Wykonawcy określonego w §11 ust. 1 Umowy</w:t>
      </w:r>
      <w:r w:rsidRPr="00F90B34">
        <w:rPr>
          <w:rFonts w:cstheme="minorHAnsi"/>
        </w:rPr>
        <w:t xml:space="preserve">; </w:t>
      </w:r>
    </w:p>
    <w:p w14:paraId="1E84911E" w14:textId="77777777" w:rsidR="00AD1F42" w:rsidRPr="00F90B34" w:rsidRDefault="00AD1F42" w:rsidP="00307264">
      <w:pPr>
        <w:numPr>
          <w:ilvl w:val="3"/>
          <w:numId w:val="63"/>
        </w:numPr>
        <w:suppressAutoHyphens/>
        <w:spacing w:after="0" w:line="312" w:lineRule="auto"/>
        <w:ind w:left="284" w:hanging="284"/>
        <w:jc w:val="both"/>
        <w:rPr>
          <w:rFonts w:cstheme="minorHAnsi"/>
        </w:rPr>
      </w:pPr>
      <w:r w:rsidRPr="00F90B34">
        <w:rPr>
          <w:rFonts w:cstheme="minorHAnsi"/>
        </w:rPr>
        <w:t>Odstąpienie powinno nastąpić pod rygorem nieważności na piśmie i powinno zawierać uzasadnienie.</w:t>
      </w:r>
    </w:p>
    <w:p w14:paraId="5EBFEA63" w14:textId="77777777" w:rsidR="00AD1F42" w:rsidRPr="00F90B34" w:rsidRDefault="00AD1F42" w:rsidP="00307264">
      <w:pPr>
        <w:numPr>
          <w:ilvl w:val="3"/>
          <w:numId w:val="63"/>
        </w:numPr>
        <w:suppressAutoHyphens/>
        <w:spacing w:after="0" w:line="312" w:lineRule="auto"/>
        <w:ind w:left="284" w:hanging="284"/>
        <w:jc w:val="both"/>
        <w:rPr>
          <w:rFonts w:cstheme="minorHAnsi"/>
        </w:rPr>
      </w:pPr>
      <w:r w:rsidRPr="00F90B34">
        <w:rPr>
          <w:rFonts w:cstheme="minorHAnsi"/>
        </w:rPr>
        <w:t xml:space="preserve">Oświadczenie o odstąpieniu od Umowy może być złożone w terminie do 30 dni od dowiedzenia się przez uprawnionego o przyczynie odstąpienia. </w:t>
      </w:r>
    </w:p>
    <w:p w14:paraId="5893373A" w14:textId="77777777" w:rsidR="008D434B" w:rsidRPr="00F90B34" w:rsidRDefault="00AD1F42" w:rsidP="00307264">
      <w:pPr>
        <w:numPr>
          <w:ilvl w:val="3"/>
          <w:numId w:val="63"/>
        </w:numPr>
        <w:suppressAutoHyphens/>
        <w:spacing w:after="0" w:line="312" w:lineRule="auto"/>
        <w:ind w:left="284" w:hanging="284"/>
        <w:jc w:val="both"/>
        <w:rPr>
          <w:rFonts w:cstheme="minorHAnsi"/>
        </w:rPr>
      </w:pPr>
      <w:r w:rsidRPr="00F90B34">
        <w:rPr>
          <w:rFonts w:cstheme="minorHAnsi"/>
        </w:rPr>
        <w:t xml:space="preserve">W przypadku </w:t>
      </w:r>
      <w:r w:rsidR="00425F3D" w:rsidRPr="00F90B34">
        <w:rPr>
          <w:rFonts w:cstheme="minorHAnsi"/>
        </w:rPr>
        <w:t xml:space="preserve">rozwiązania Umowy lub </w:t>
      </w:r>
      <w:r w:rsidRPr="00F90B34">
        <w:rPr>
          <w:rFonts w:cstheme="minorHAnsi"/>
        </w:rPr>
        <w:t xml:space="preserve">odstąpienia od </w:t>
      </w:r>
      <w:r w:rsidR="00425F3D" w:rsidRPr="00F90B34">
        <w:rPr>
          <w:rFonts w:cstheme="minorHAnsi"/>
        </w:rPr>
        <w:t xml:space="preserve">niej </w:t>
      </w:r>
      <w:r w:rsidRPr="00F90B34">
        <w:rPr>
          <w:rFonts w:cstheme="minorHAnsi"/>
        </w:rPr>
        <w:t>przez jedną ze stron</w:t>
      </w:r>
      <w:r w:rsidR="00425F3D" w:rsidRPr="00F90B34">
        <w:rPr>
          <w:rFonts w:cstheme="minorHAnsi"/>
        </w:rPr>
        <w:t>:</w:t>
      </w:r>
    </w:p>
    <w:p w14:paraId="743EDF18" w14:textId="77777777" w:rsidR="008D434B" w:rsidRPr="00F90B34" w:rsidRDefault="00AD1F42" w:rsidP="00307264">
      <w:pPr>
        <w:pStyle w:val="Akapitzlist"/>
        <w:numPr>
          <w:ilvl w:val="2"/>
          <w:numId w:val="73"/>
        </w:numPr>
        <w:tabs>
          <w:tab w:val="clear" w:pos="2444"/>
        </w:tabs>
        <w:suppressAutoHyphens/>
        <w:spacing w:after="0" w:line="312" w:lineRule="auto"/>
        <w:ind w:left="567" w:hanging="317"/>
        <w:jc w:val="both"/>
        <w:rPr>
          <w:rFonts w:cstheme="minorHAnsi"/>
        </w:rPr>
      </w:pPr>
      <w:r w:rsidRPr="00F90B34">
        <w:rPr>
          <w:rFonts w:cstheme="minorHAnsi"/>
        </w:rPr>
        <w:lastRenderedPageBreak/>
        <w:t>Wykonawca ma obowiązek wstrzymania realizacji robót w trybie natychmiastowym oraz zabezpieczenia, a następnie opuszczenia Terenu budowy.</w:t>
      </w:r>
    </w:p>
    <w:p w14:paraId="7BE6038E" w14:textId="77777777" w:rsidR="008D434B" w:rsidRPr="00F90B34" w:rsidRDefault="00425F3D" w:rsidP="00307264">
      <w:pPr>
        <w:pStyle w:val="Akapitzlist"/>
        <w:numPr>
          <w:ilvl w:val="2"/>
          <w:numId w:val="73"/>
        </w:numPr>
        <w:tabs>
          <w:tab w:val="clear" w:pos="2444"/>
        </w:tabs>
        <w:suppressAutoHyphens/>
        <w:spacing w:after="0" w:line="312" w:lineRule="auto"/>
        <w:ind w:left="567" w:hanging="317"/>
        <w:jc w:val="both"/>
        <w:rPr>
          <w:rFonts w:cstheme="minorHAnsi"/>
        </w:rPr>
      </w:pPr>
      <w:r w:rsidRPr="00F90B34">
        <w:rPr>
          <w:rFonts w:cstheme="minorHAnsi"/>
        </w:rPr>
        <w:t>Wykonawca zobowiązany jest do dokonania i dostarczenia Zamawiającemu, inwentaryzacji robót wg stanu na dzień odstąpienia, potwierdzonej i zaakceptowanej przez Nadzór Inwestorski.</w:t>
      </w:r>
    </w:p>
    <w:p w14:paraId="2FCEDAAF" w14:textId="77777777" w:rsidR="008D434B" w:rsidRPr="00F90B34" w:rsidRDefault="00425F3D" w:rsidP="00307264">
      <w:pPr>
        <w:pStyle w:val="Akapitzlist"/>
        <w:numPr>
          <w:ilvl w:val="2"/>
          <w:numId w:val="73"/>
        </w:numPr>
        <w:tabs>
          <w:tab w:val="clear" w:pos="2444"/>
        </w:tabs>
        <w:suppressAutoHyphens/>
        <w:spacing w:after="0" w:line="312" w:lineRule="auto"/>
        <w:ind w:left="567" w:hanging="317"/>
        <w:jc w:val="both"/>
        <w:rPr>
          <w:rFonts w:cstheme="minorHAnsi"/>
        </w:rPr>
      </w:pPr>
      <w:r w:rsidRPr="00F90B34">
        <w:rPr>
          <w:rFonts w:cstheme="minorHAnsi"/>
        </w:rPr>
        <w:t>Wykonawca zobowiązany jest do wydania Zamawiającemu (jeżeli Zamawiający nie wskaże inaczej) wszystkich wykonanych do tego momentu projektów, opracowań, dokumentacji itp., w terminie 7 dni od dnia rozwiązania lub odstąpienia od umowy. Powyższe dotyczy również projektów i dokumentacji nieukończonych lub ich części;</w:t>
      </w:r>
    </w:p>
    <w:p w14:paraId="02CDE694" w14:textId="77777777" w:rsidR="008D434B" w:rsidRPr="00F90B34" w:rsidRDefault="00425F3D" w:rsidP="00307264">
      <w:pPr>
        <w:pStyle w:val="Akapitzlist"/>
        <w:numPr>
          <w:ilvl w:val="2"/>
          <w:numId w:val="73"/>
        </w:numPr>
        <w:tabs>
          <w:tab w:val="clear" w:pos="2444"/>
        </w:tabs>
        <w:suppressAutoHyphens/>
        <w:spacing w:after="0" w:line="312" w:lineRule="auto"/>
        <w:ind w:left="567" w:hanging="317"/>
        <w:jc w:val="both"/>
        <w:rPr>
          <w:rFonts w:cstheme="minorHAnsi"/>
        </w:rPr>
      </w:pPr>
      <w:r w:rsidRPr="00F90B34">
        <w:rPr>
          <w:rFonts w:cstheme="minorHAnsi"/>
        </w:rPr>
        <w:t xml:space="preserve">Zamawiający może odkupić od Wykonawcy pozostałe, zakupione celem realizacji Umowy materiały, </w:t>
      </w:r>
      <w:r w:rsidR="00877066" w:rsidRPr="00F90B34">
        <w:rPr>
          <w:rFonts w:cstheme="minorHAnsi"/>
        </w:rPr>
        <w:t xml:space="preserve">maszyny, </w:t>
      </w:r>
      <w:r w:rsidRPr="00F90B34">
        <w:rPr>
          <w:rFonts w:cstheme="minorHAnsi"/>
        </w:rPr>
        <w:t>urządzenia i sprzęt; w przypadku nieskorzystania z tego uprawnienia materiały,</w:t>
      </w:r>
      <w:r w:rsidR="00877066" w:rsidRPr="00F90B34">
        <w:rPr>
          <w:rFonts w:cstheme="minorHAnsi"/>
        </w:rPr>
        <w:t xml:space="preserve"> maszyny,</w:t>
      </w:r>
      <w:r w:rsidRPr="00F90B34">
        <w:rPr>
          <w:rFonts w:cstheme="minorHAnsi"/>
        </w:rPr>
        <w:t xml:space="preserve"> urządzenia i sprzęt pozostają własnością Wykonawcy i w terminie określonym przez Inżyniera Kontraktu zostaną przez Wykonawcę usunięte z terenu budowy. </w:t>
      </w:r>
    </w:p>
    <w:p w14:paraId="1751A072" w14:textId="77777777" w:rsidR="008D434B" w:rsidRPr="00F90B34" w:rsidRDefault="00AD1F42" w:rsidP="00307264">
      <w:pPr>
        <w:pStyle w:val="Akapitzlist"/>
        <w:numPr>
          <w:ilvl w:val="2"/>
          <w:numId w:val="73"/>
        </w:numPr>
        <w:tabs>
          <w:tab w:val="clear" w:pos="2444"/>
        </w:tabs>
        <w:suppressAutoHyphens/>
        <w:spacing w:after="0" w:line="312" w:lineRule="auto"/>
        <w:ind w:left="567" w:hanging="317"/>
        <w:jc w:val="both"/>
        <w:rPr>
          <w:rFonts w:cstheme="minorHAnsi"/>
        </w:rPr>
      </w:pPr>
      <w:r w:rsidRPr="00F90B34">
        <w:rPr>
          <w:rFonts w:cstheme="minorHAnsi"/>
        </w:rPr>
        <w:t>Zamawiający jest obowiązany do:</w:t>
      </w:r>
    </w:p>
    <w:p w14:paraId="5C3D8B57" w14:textId="77777777" w:rsidR="008D434B" w:rsidRPr="00F90B34" w:rsidRDefault="00AD1F42" w:rsidP="00307264">
      <w:pPr>
        <w:pStyle w:val="Akapitzlist"/>
        <w:numPr>
          <w:ilvl w:val="0"/>
          <w:numId w:val="114"/>
        </w:numPr>
        <w:suppressAutoHyphens/>
        <w:spacing w:after="0" w:line="312" w:lineRule="auto"/>
        <w:jc w:val="both"/>
        <w:rPr>
          <w:rFonts w:cstheme="minorHAnsi"/>
        </w:rPr>
      </w:pPr>
      <w:r w:rsidRPr="00F90B34">
        <w:rPr>
          <w:rFonts w:cstheme="minorHAnsi"/>
        </w:rPr>
        <w:t xml:space="preserve">dokonania odbioru wykonanych prac, </w:t>
      </w:r>
    </w:p>
    <w:p w14:paraId="505771CE" w14:textId="2D276AEB" w:rsidR="008D434B" w:rsidRPr="00F90B34" w:rsidRDefault="00AD1F42" w:rsidP="00307264">
      <w:pPr>
        <w:pStyle w:val="Akapitzlist"/>
        <w:numPr>
          <w:ilvl w:val="0"/>
          <w:numId w:val="114"/>
        </w:numPr>
        <w:suppressAutoHyphens/>
        <w:spacing w:after="0" w:line="312" w:lineRule="auto"/>
        <w:jc w:val="both"/>
        <w:rPr>
          <w:rFonts w:cstheme="minorHAnsi"/>
        </w:rPr>
      </w:pPr>
      <w:r w:rsidRPr="00F90B34">
        <w:rPr>
          <w:rFonts w:cstheme="minorHAnsi"/>
        </w:rPr>
        <w:t xml:space="preserve">zapłaty wynagrodzenia za wykonane zgodnie z Umową prace; </w:t>
      </w:r>
    </w:p>
    <w:p w14:paraId="681C66BC" w14:textId="65F703BE" w:rsidR="008D434B" w:rsidRPr="00F90B34" w:rsidRDefault="00AD1F42" w:rsidP="00307264">
      <w:pPr>
        <w:pStyle w:val="Akapitzlist"/>
        <w:numPr>
          <w:ilvl w:val="2"/>
          <w:numId w:val="73"/>
        </w:numPr>
        <w:tabs>
          <w:tab w:val="clear" w:pos="2444"/>
        </w:tabs>
        <w:suppressAutoHyphens/>
        <w:spacing w:after="0" w:line="312" w:lineRule="auto"/>
        <w:ind w:left="567" w:hanging="317"/>
        <w:jc w:val="both"/>
        <w:rPr>
          <w:rFonts w:cstheme="minorHAnsi"/>
        </w:rPr>
      </w:pPr>
      <w:r w:rsidRPr="00F90B34">
        <w:rPr>
          <w:rFonts w:cstheme="minorHAnsi"/>
        </w:rPr>
        <w:t>Wykonawca udziela na zasadach określonych niniejszą Umową rękojmi oraz gwarancji jakości na tę część przedmiotu Umowy, która została wykonana</w:t>
      </w:r>
      <w:r w:rsidR="00425F3D" w:rsidRPr="00F90B34">
        <w:rPr>
          <w:rFonts w:cstheme="minorHAnsi"/>
        </w:rPr>
        <w:t xml:space="preserve"> </w:t>
      </w:r>
      <w:r w:rsidRPr="00F90B34">
        <w:rPr>
          <w:rFonts w:cstheme="minorHAnsi"/>
        </w:rPr>
        <w:t>do dnia odstąpienia zgodnie z</w:t>
      </w:r>
      <w:r w:rsidR="00877066" w:rsidRPr="00F90B34">
        <w:rPr>
          <w:rFonts w:cstheme="minorHAnsi"/>
        </w:rPr>
        <w:t> </w:t>
      </w:r>
      <w:r w:rsidRPr="00F90B34">
        <w:rPr>
          <w:rFonts w:cstheme="minorHAnsi"/>
        </w:rPr>
        <w:t>niniejszą Umową i odebrana przez Zamawiającego. Początek biegu terminu rękojmi i gwarancji następuje w takim przypadku od dnia odbioru części przedmiotu Umowy będącego następstwem odstąpienia od Umowy.</w:t>
      </w:r>
    </w:p>
    <w:p w14:paraId="1834F751" w14:textId="598BED53" w:rsidR="00AD1F42" w:rsidRPr="00F90B34" w:rsidRDefault="00AD1F42" w:rsidP="00307264">
      <w:pPr>
        <w:numPr>
          <w:ilvl w:val="3"/>
          <w:numId w:val="63"/>
        </w:numPr>
        <w:suppressAutoHyphens/>
        <w:spacing w:after="0" w:line="312" w:lineRule="auto"/>
        <w:ind w:left="284" w:hanging="284"/>
        <w:jc w:val="both"/>
        <w:rPr>
          <w:rFonts w:cstheme="minorHAnsi"/>
        </w:rPr>
      </w:pPr>
      <w:r w:rsidRPr="00F90B34">
        <w:rPr>
          <w:rFonts w:cstheme="minorHAnsi"/>
        </w:rPr>
        <w:t>Pomimo odstąpienia od Umowy pozostają w mocy jej postanowienia dotyczące przeniesienia praw autorskich i własności przemysłowej</w:t>
      </w:r>
      <w:r w:rsidR="00421371" w:rsidRPr="00F90B34">
        <w:rPr>
          <w:rFonts w:cstheme="minorHAnsi"/>
        </w:rPr>
        <w:t>, poufności oraz rękojmi i gwarancji, które pozostają w mocy w odpowiednim zakresie</w:t>
      </w:r>
      <w:r w:rsidRPr="00F90B34">
        <w:rPr>
          <w:rFonts w:cstheme="minorHAnsi"/>
        </w:rPr>
        <w:t>. W przypadku odstąpienia od Umowy w części niewykonanej, postanowienia niniejszej Umowy dotyczące praw autorskich oraz praw własności przemysłowej stosuje się odpowiednio, z tym, że przedmiotowo ograniczają się one do tej części wykonanego zgodnie z niniejszą Umową przedmiotu Umowy, który został wykonany aż do dnia odstąpienia od Umowy i odebrany przez Zamawiającego.</w:t>
      </w:r>
    </w:p>
    <w:p w14:paraId="71E245F1" w14:textId="6756C21C" w:rsidR="00421371" w:rsidRPr="00F90B34" w:rsidRDefault="00AD1F42" w:rsidP="00307264">
      <w:pPr>
        <w:pStyle w:val="Akapitzlist"/>
        <w:numPr>
          <w:ilvl w:val="0"/>
          <w:numId w:val="63"/>
        </w:numPr>
        <w:suppressAutoHyphens/>
        <w:spacing w:after="0" w:line="312" w:lineRule="auto"/>
        <w:jc w:val="both"/>
        <w:rPr>
          <w:rFonts w:cstheme="minorHAnsi"/>
        </w:rPr>
      </w:pPr>
      <w:r w:rsidRPr="00F90B34">
        <w:rPr>
          <w:rFonts w:cstheme="minorHAnsi"/>
        </w:rPr>
        <w:t>Zaakceptowana przez Nadzór Inwestorski inwentaryzacja robót wraz z protokołem odbioru stanowi podstawę do określenia wartości wykonanych robót oraz zakupionych materiałów</w:t>
      </w:r>
      <w:r w:rsidR="00877066" w:rsidRPr="00F90B34">
        <w:rPr>
          <w:rFonts w:cstheme="minorHAnsi"/>
        </w:rPr>
        <w:t xml:space="preserve">, maszyn </w:t>
      </w:r>
      <w:r w:rsidRPr="00F90B34">
        <w:rPr>
          <w:rFonts w:cstheme="minorHAnsi"/>
        </w:rPr>
        <w:t xml:space="preserve">i urządzeń nie nadających się do wbudowania w inny obiekt i upoważnia </w:t>
      </w:r>
      <w:r w:rsidR="00C30149" w:rsidRPr="00F90B34">
        <w:rPr>
          <w:rFonts w:cstheme="minorHAnsi"/>
        </w:rPr>
        <w:t xml:space="preserve">Zamawiającego </w:t>
      </w:r>
      <w:r w:rsidRPr="00F90B34">
        <w:rPr>
          <w:rFonts w:cstheme="minorHAnsi"/>
        </w:rPr>
        <w:t>do zapłaty odpowiedniej części wynagrodzenia, na podstawie wystawionej faktury.</w:t>
      </w:r>
    </w:p>
    <w:p w14:paraId="7F9C6BF9" w14:textId="2AD184CC" w:rsidR="00AD1F42" w:rsidRPr="00F90B34" w:rsidRDefault="00AD1F42" w:rsidP="00307264">
      <w:pPr>
        <w:pStyle w:val="Akapitzlist"/>
        <w:numPr>
          <w:ilvl w:val="0"/>
          <w:numId w:val="63"/>
        </w:numPr>
        <w:suppressAutoHyphens/>
        <w:spacing w:after="0" w:line="312" w:lineRule="auto"/>
        <w:jc w:val="both"/>
        <w:rPr>
          <w:rFonts w:cstheme="minorHAnsi"/>
        </w:rPr>
      </w:pPr>
      <w:r w:rsidRPr="00F90B34">
        <w:rPr>
          <w:rFonts w:cstheme="minorHAnsi"/>
        </w:rPr>
        <w:t xml:space="preserve">Koszty dodatkowe poniesione na zabezpieczenie </w:t>
      </w:r>
      <w:r w:rsidR="00421371" w:rsidRPr="00F90B34">
        <w:rPr>
          <w:rFonts w:cstheme="minorHAnsi"/>
        </w:rPr>
        <w:t>T</w:t>
      </w:r>
      <w:r w:rsidRPr="00F90B34">
        <w:rPr>
          <w:rFonts w:cstheme="minorHAnsi"/>
        </w:rPr>
        <w:t xml:space="preserve">erenu budowy związane z odstąpieniem od Umowy ponosi </w:t>
      </w:r>
      <w:r w:rsidR="00421371" w:rsidRPr="00F90B34">
        <w:rPr>
          <w:rFonts w:cstheme="minorHAnsi"/>
        </w:rPr>
        <w:t>S</w:t>
      </w:r>
      <w:r w:rsidRPr="00F90B34">
        <w:rPr>
          <w:rFonts w:cstheme="minorHAnsi"/>
        </w:rPr>
        <w:t xml:space="preserve">trona, która spowodowała odstąpienie od Umowy. W przypadku odstąpienia </w:t>
      </w:r>
      <w:r w:rsidRPr="00F90B34">
        <w:rPr>
          <w:rFonts w:cstheme="minorHAnsi"/>
        </w:rPr>
        <w:br/>
        <w:t xml:space="preserve">z przyczyn leżących po stronie Wykonawcy koszty te mogą być potrącone z wynagrodzenia </w:t>
      </w:r>
      <w:r w:rsidRPr="00F90B34">
        <w:rPr>
          <w:rFonts w:cstheme="minorHAnsi"/>
        </w:rPr>
        <w:br/>
        <w:t xml:space="preserve">o którym mowa w ust. </w:t>
      </w:r>
      <w:r w:rsidR="00FC62FC" w:rsidRPr="00F90B34">
        <w:rPr>
          <w:rFonts w:cstheme="minorHAnsi"/>
        </w:rPr>
        <w:t>6</w:t>
      </w:r>
      <w:r w:rsidRPr="00F90B34">
        <w:rPr>
          <w:rFonts w:cstheme="minorHAnsi"/>
        </w:rPr>
        <w:t xml:space="preserve"> powyżej.</w:t>
      </w:r>
    </w:p>
    <w:p w14:paraId="2EE73415" w14:textId="77777777" w:rsidR="00AD1F42" w:rsidRDefault="00AD1F42" w:rsidP="00307264">
      <w:pPr>
        <w:suppressAutoHyphens/>
        <w:spacing w:after="0" w:line="312" w:lineRule="auto"/>
        <w:jc w:val="center"/>
        <w:rPr>
          <w:rFonts w:eastAsia="Times New Roman" w:cstheme="minorHAnsi"/>
          <w:b/>
          <w:lang w:eastAsia="ar-SA"/>
        </w:rPr>
      </w:pPr>
    </w:p>
    <w:p w14:paraId="785DF787" w14:textId="77777777" w:rsidR="00D77D9C" w:rsidRPr="00F90B34" w:rsidRDefault="00D77D9C" w:rsidP="00307264">
      <w:pPr>
        <w:suppressAutoHyphens/>
        <w:spacing w:after="0" w:line="312" w:lineRule="auto"/>
        <w:jc w:val="center"/>
        <w:rPr>
          <w:rFonts w:eastAsia="Times New Roman" w:cstheme="minorHAnsi"/>
          <w:b/>
          <w:lang w:eastAsia="ar-SA"/>
        </w:rPr>
      </w:pPr>
    </w:p>
    <w:p w14:paraId="76C5D095" w14:textId="77777777" w:rsidR="00AD1F42" w:rsidRPr="00F90B34" w:rsidRDefault="00AD1F42" w:rsidP="00307264">
      <w:pPr>
        <w:suppressAutoHyphens/>
        <w:spacing w:after="0" w:line="312" w:lineRule="auto"/>
        <w:jc w:val="center"/>
        <w:rPr>
          <w:rFonts w:eastAsia="Times New Roman" w:cstheme="minorHAnsi"/>
          <w:b/>
          <w:lang w:eastAsia="ar-SA"/>
        </w:rPr>
      </w:pPr>
      <w:r w:rsidRPr="00F90B34">
        <w:rPr>
          <w:rFonts w:eastAsia="Times New Roman" w:cstheme="minorHAnsi"/>
          <w:b/>
          <w:lang w:eastAsia="ar-SA"/>
        </w:rPr>
        <w:lastRenderedPageBreak/>
        <w:t>§ 16</w:t>
      </w:r>
    </w:p>
    <w:p w14:paraId="1DDFE4DC" w14:textId="77777777" w:rsidR="00AD1F42" w:rsidRPr="00F90B34" w:rsidRDefault="00AD1F42" w:rsidP="00307264">
      <w:pPr>
        <w:suppressAutoHyphens/>
        <w:spacing w:after="0" w:line="312" w:lineRule="auto"/>
        <w:jc w:val="center"/>
        <w:rPr>
          <w:rFonts w:eastAsia="Times New Roman" w:cstheme="minorHAnsi"/>
          <w:b/>
          <w:lang w:eastAsia="ar-SA"/>
        </w:rPr>
      </w:pPr>
      <w:r w:rsidRPr="00F90B34">
        <w:rPr>
          <w:rFonts w:eastAsia="Times New Roman" w:cstheme="minorHAnsi"/>
          <w:b/>
          <w:lang w:eastAsia="ar-SA"/>
        </w:rPr>
        <w:t>Zabezpieczenie należytego wykonania umowy.</w:t>
      </w:r>
    </w:p>
    <w:p w14:paraId="315B81CC" w14:textId="35E6887E" w:rsidR="00AD1F42" w:rsidRPr="00F90B34" w:rsidRDefault="00AD1F42" w:rsidP="00307264">
      <w:pPr>
        <w:numPr>
          <w:ilvl w:val="3"/>
          <w:numId w:val="87"/>
        </w:numPr>
        <w:suppressAutoHyphens/>
        <w:spacing w:after="0" w:line="312" w:lineRule="auto"/>
        <w:ind w:left="426"/>
        <w:jc w:val="both"/>
        <w:rPr>
          <w:rFonts w:eastAsia="Times New Roman" w:cstheme="minorHAnsi"/>
          <w:lang w:eastAsia="ar-SA"/>
        </w:rPr>
      </w:pPr>
      <w:r w:rsidRPr="00F90B34">
        <w:rPr>
          <w:rFonts w:eastAsia="Times New Roman" w:cstheme="minorHAnsi"/>
          <w:lang w:eastAsia="ar-SA"/>
        </w:rPr>
        <w:t xml:space="preserve">Zabezpieczenie służy pokryciu roszczeń z tytułu niewykonania lub nienależytego wykonania umowy, w tym - roszczeń Zamawiającego związanych z rozwiązaniem (w tym odstąpieniem) umowy z winy </w:t>
      </w:r>
      <w:r w:rsidR="0081371D" w:rsidRPr="00F90B34">
        <w:rPr>
          <w:rFonts w:eastAsia="Times New Roman" w:cstheme="minorHAnsi"/>
          <w:lang w:eastAsia="ar-SA"/>
        </w:rPr>
        <w:t>Wykonawcy</w:t>
      </w:r>
      <w:r w:rsidRPr="00F90B34">
        <w:rPr>
          <w:rFonts w:eastAsia="Times New Roman" w:cstheme="minorHAnsi"/>
          <w:lang w:eastAsia="ar-SA"/>
        </w:rPr>
        <w:t xml:space="preserve">, zapłatą kar umownych, kosztami wykonania zastępczego, zwrot równowartości odszkodowań lub kar umownych, jakie Zamawiający zobowiązany będzie zapłacić na rzecz podmiotów trzecich w związku z niewykonaniem lub nienależytym wykonaniem Umowy itp. </w:t>
      </w:r>
    </w:p>
    <w:p w14:paraId="1E8F3997" w14:textId="3D27117E" w:rsidR="00AD1F42" w:rsidRPr="00F90B34" w:rsidRDefault="00AD1F42" w:rsidP="00307264">
      <w:pPr>
        <w:numPr>
          <w:ilvl w:val="3"/>
          <w:numId w:val="87"/>
        </w:numPr>
        <w:suppressAutoHyphens/>
        <w:spacing w:after="0" w:line="312" w:lineRule="auto"/>
        <w:ind w:left="426"/>
        <w:jc w:val="both"/>
        <w:rPr>
          <w:rFonts w:eastAsia="Times New Roman" w:cstheme="minorHAnsi"/>
          <w:lang w:eastAsia="ar-SA"/>
        </w:rPr>
      </w:pPr>
      <w:bookmarkStart w:id="23" w:name="_Hlk59433483"/>
      <w:r w:rsidRPr="00F90B34">
        <w:rPr>
          <w:rFonts w:eastAsia="Times New Roman" w:cstheme="minorHAnsi"/>
          <w:lang w:eastAsia="ar-SA"/>
        </w:rPr>
        <w:t>Wykonawca przed podpisaniem Umowy wniósł zabezpieczenie należytego wykonania Umowy w wysokości 5 %</w:t>
      </w:r>
      <w:r w:rsidRPr="00F90B34">
        <w:rPr>
          <w:rFonts w:eastAsia="Times New Roman" w:cstheme="minorHAnsi"/>
          <w:bCs/>
          <w:lang w:eastAsia="ar-SA"/>
        </w:rPr>
        <w:t xml:space="preserve"> wartości niniejszej Umowy, </w:t>
      </w:r>
      <w:r w:rsidRPr="00F90B34">
        <w:rPr>
          <w:rFonts w:eastAsia="Times New Roman" w:cstheme="minorHAnsi"/>
          <w:lang w:eastAsia="ar-SA"/>
        </w:rPr>
        <w:t>wskazanej w §11 ust. 1, tzn. równowartość kwoty …………………………………</w:t>
      </w:r>
      <w:r w:rsidRPr="00F90B34">
        <w:rPr>
          <w:rFonts w:cstheme="minorHAnsi"/>
        </w:rPr>
        <w:t>,</w:t>
      </w:r>
      <w:r w:rsidRPr="00F90B34">
        <w:rPr>
          <w:rFonts w:eastAsia="Times New Roman" w:cstheme="minorHAnsi"/>
          <w:lang w:eastAsia="ar-SA"/>
        </w:rPr>
        <w:t xml:space="preserve"> w postaci </w:t>
      </w:r>
      <w:r w:rsidRPr="00F90B34">
        <w:rPr>
          <w:rFonts w:eastAsia="Times New Roman" w:cstheme="minorHAnsi"/>
        </w:rPr>
        <w:t>…………………………………</w:t>
      </w:r>
      <w:r w:rsidRPr="00F90B34">
        <w:rPr>
          <w:rFonts w:eastAsia="Times New Roman" w:cstheme="minorHAnsi"/>
          <w:vertAlign w:val="superscript"/>
          <w:lang w:eastAsia="ar-SA"/>
        </w:rPr>
        <w:footnoteReference w:id="4"/>
      </w:r>
      <w:r w:rsidRPr="00F90B34">
        <w:rPr>
          <w:rFonts w:eastAsia="Times New Roman" w:cstheme="minorHAnsi"/>
          <w:lang w:eastAsia="ar-SA"/>
        </w:rPr>
        <w:t>.</w:t>
      </w:r>
    </w:p>
    <w:bookmarkEnd w:id="23"/>
    <w:p w14:paraId="3497F53A" w14:textId="241AC5EA" w:rsidR="004F20F3" w:rsidRPr="004F20F3" w:rsidRDefault="004F20F3" w:rsidP="004F20F3">
      <w:pPr>
        <w:numPr>
          <w:ilvl w:val="3"/>
          <w:numId w:val="87"/>
        </w:numPr>
        <w:suppressAutoHyphens/>
        <w:spacing w:after="0" w:line="312" w:lineRule="auto"/>
        <w:ind w:left="426"/>
        <w:jc w:val="both"/>
        <w:rPr>
          <w:rFonts w:eastAsia="Times New Roman" w:cstheme="minorHAnsi"/>
          <w:lang w:eastAsia="ar-SA"/>
        </w:rPr>
      </w:pPr>
      <w:r w:rsidRPr="004F20F3">
        <w:rPr>
          <w:rFonts w:ascii="Calibri" w:hAnsi="Calibri" w:cs="Calibri"/>
          <w:i/>
          <w:iCs/>
          <w:color w:val="FF0000"/>
        </w:rPr>
        <w:t>Wykonawca zobowiązuje się, aby zabezpieczenie wykonania Umowy było w 100% ważne przez cały okres realizacji Umowy oraz 30 dni po zakończeniu jej realizacji i uznaniu jej przez Zamawiającego za należycie wykonaną (podpisania przez Zamawiającego protokołu odbioru końcowego lub innego równoważnego dokumentu przewidzianego w Umowie a jeżeli odbiór będzie warunkowy - od dnia usunięcia stwierdzonych w nim wad i usterek), a w odpowiedniej części przez okres 15 dni od dnia upływu okresu rękojmi i mogło być wykorzystane w pełnej wysokości przez cały ten okres.</w:t>
      </w:r>
    </w:p>
    <w:p w14:paraId="7B1A6F14" w14:textId="77777777" w:rsidR="00AD1F42" w:rsidRPr="00F90B34" w:rsidRDefault="00AD1F42" w:rsidP="00307264">
      <w:pPr>
        <w:numPr>
          <w:ilvl w:val="3"/>
          <w:numId w:val="87"/>
        </w:numPr>
        <w:suppressAutoHyphens/>
        <w:spacing w:after="0" w:line="312" w:lineRule="auto"/>
        <w:ind w:left="426"/>
        <w:jc w:val="both"/>
        <w:rPr>
          <w:rFonts w:eastAsia="Times New Roman" w:cstheme="minorHAnsi"/>
          <w:lang w:eastAsia="ar-SA"/>
        </w:rPr>
      </w:pPr>
      <w:r w:rsidRPr="00F90B34">
        <w:rPr>
          <w:rFonts w:eastAsia="Times New Roman" w:cstheme="minorHAnsi"/>
          <w:lang w:eastAsia="ar-SA"/>
        </w:rPr>
        <w:t>Zamawiający ma prawo zatrzymać kwotę zabezpieczenia w przypadku niewykonania lub nienależytego wykonania Umowy, w tym  zaistnienia okoliczności skutkujących odstąpieniem   od Umowy z przyczyn leżących po stronie Wykonawcy.</w:t>
      </w:r>
    </w:p>
    <w:p w14:paraId="402446C8" w14:textId="618BBA9B" w:rsidR="00AD1F42" w:rsidRPr="00F90B34" w:rsidRDefault="00AD1F42" w:rsidP="00307264">
      <w:pPr>
        <w:numPr>
          <w:ilvl w:val="3"/>
          <w:numId w:val="87"/>
        </w:numPr>
        <w:suppressAutoHyphens/>
        <w:spacing w:after="0" w:line="312" w:lineRule="auto"/>
        <w:ind w:left="426"/>
        <w:jc w:val="both"/>
        <w:rPr>
          <w:rFonts w:eastAsia="Times New Roman" w:cstheme="minorHAnsi"/>
          <w:lang w:eastAsia="ar-SA"/>
        </w:rPr>
      </w:pPr>
      <w:r w:rsidRPr="00F90B34">
        <w:rPr>
          <w:rFonts w:eastAsia="Times New Roman" w:cstheme="minorHAnsi"/>
          <w:lang w:eastAsia="ar-SA"/>
        </w:rPr>
        <w:t>Zamawiający zwróci zabezpieczenie w ciągu 30 dni od dnia zakończenia obowiązywania niniejszej Umowy</w:t>
      </w:r>
      <w:r w:rsidR="00D90EF8" w:rsidRPr="00F90B34">
        <w:rPr>
          <w:rFonts w:eastAsia="Times New Roman" w:cstheme="minorHAnsi"/>
          <w:lang w:eastAsia="ar-SA"/>
        </w:rPr>
        <w:t xml:space="preserve"> w rozumieniu ust. 3 powyżej</w:t>
      </w:r>
      <w:r w:rsidRPr="00F90B34">
        <w:rPr>
          <w:rFonts w:eastAsia="Times New Roman" w:cstheme="minorHAnsi"/>
          <w:lang w:eastAsia="ar-SA"/>
        </w:rPr>
        <w:t xml:space="preserve">, na warunkach wynikających z SWZ i ustawy Prawo zamówień publicznych, a w odpowiedniej części (30% wartości zabezpieczenia)- w terminie 15 dni po upływie okresu rękojmi za wady. </w:t>
      </w:r>
    </w:p>
    <w:p w14:paraId="7BFE2233" w14:textId="77777777" w:rsidR="00AD1F42" w:rsidRPr="00F90B34" w:rsidRDefault="00AD1F42" w:rsidP="00307264">
      <w:pPr>
        <w:keepNext/>
        <w:suppressAutoHyphens/>
        <w:spacing w:after="0" w:line="312" w:lineRule="auto"/>
        <w:ind w:firstLine="6"/>
        <w:jc w:val="center"/>
        <w:rPr>
          <w:rFonts w:cstheme="minorHAnsi"/>
          <w:b/>
        </w:rPr>
      </w:pPr>
    </w:p>
    <w:p w14:paraId="5F72FD4E" w14:textId="77777777" w:rsidR="00AD1F42" w:rsidRPr="00F90B34" w:rsidRDefault="00AD1F42" w:rsidP="00307264">
      <w:pPr>
        <w:keepNext/>
        <w:suppressAutoHyphens/>
        <w:spacing w:after="0" w:line="312" w:lineRule="auto"/>
        <w:ind w:firstLine="6"/>
        <w:jc w:val="center"/>
        <w:rPr>
          <w:rFonts w:cstheme="minorHAnsi"/>
          <w:b/>
        </w:rPr>
      </w:pPr>
      <w:r w:rsidRPr="00F90B34">
        <w:rPr>
          <w:rFonts w:cstheme="minorHAnsi"/>
          <w:b/>
        </w:rPr>
        <w:t>§ 17</w:t>
      </w:r>
    </w:p>
    <w:p w14:paraId="596C8010" w14:textId="77777777" w:rsidR="00AD1F42" w:rsidRPr="00F90B34" w:rsidRDefault="00AD1F42" w:rsidP="00307264">
      <w:pPr>
        <w:keepNext/>
        <w:suppressAutoHyphens/>
        <w:spacing w:after="0" w:line="312" w:lineRule="auto"/>
        <w:ind w:firstLine="4"/>
        <w:jc w:val="center"/>
        <w:rPr>
          <w:rFonts w:cstheme="minorHAnsi"/>
          <w:b/>
        </w:rPr>
      </w:pPr>
      <w:r w:rsidRPr="00F90B34">
        <w:rPr>
          <w:rFonts w:cstheme="minorHAnsi"/>
          <w:b/>
        </w:rPr>
        <w:t>Zmiany Umowy</w:t>
      </w:r>
    </w:p>
    <w:p w14:paraId="3279C0C7" w14:textId="77777777" w:rsidR="00AD1F42" w:rsidRPr="00F90B34" w:rsidRDefault="00AD1F42" w:rsidP="00307264">
      <w:pPr>
        <w:numPr>
          <w:ilvl w:val="1"/>
          <w:numId w:val="64"/>
        </w:numPr>
        <w:tabs>
          <w:tab w:val="clear" w:pos="1440"/>
        </w:tabs>
        <w:suppressAutoHyphens/>
        <w:spacing w:after="0" w:line="312" w:lineRule="auto"/>
        <w:ind w:left="426" w:hanging="426"/>
        <w:jc w:val="both"/>
        <w:rPr>
          <w:rFonts w:cstheme="minorHAnsi"/>
        </w:rPr>
      </w:pPr>
      <w:r w:rsidRPr="00F90B34">
        <w:rPr>
          <w:rFonts w:cstheme="minorHAnsi"/>
        </w:rPr>
        <w:t xml:space="preserve">Wszelkie zmiany postanowień Umowy wymagają zgody obu Stron wyrażonej </w:t>
      </w:r>
      <w:r w:rsidRPr="00F90B34">
        <w:rPr>
          <w:rFonts w:cstheme="minorHAnsi"/>
        </w:rPr>
        <w:br/>
        <w:t>w formie pisemnego aneksu pod rygorem nieważności takiej zmiany.</w:t>
      </w:r>
    </w:p>
    <w:p w14:paraId="10A3865C" w14:textId="595D3B65" w:rsidR="00AD1F42" w:rsidRPr="00F90B34" w:rsidRDefault="00AD1F42" w:rsidP="00307264">
      <w:pPr>
        <w:numPr>
          <w:ilvl w:val="1"/>
          <w:numId w:val="64"/>
        </w:numPr>
        <w:tabs>
          <w:tab w:val="clear" w:pos="1440"/>
        </w:tabs>
        <w:suppressAutoHyphens/>
        <w:spacing w:after="0" w:line="312" w:lineRule="auto"/>
        <w:ind w:left="426" w:hanging="426"/>
        <w:jc w:val="both"/>
        <w:rPr>
          <w:rFonts w:cstheme="minorHAnsi"/>
        </w:rPr>
      </w:pPr>
      <w:r w:rsidRPr="00F90B34">
        <w:rPr>
          <w:rFonts w:cstheme="minorHAnsi"/>
        </w:rPr>
        <w:t>Zamawiający przewiduje zmiany zawartej Umowy w przypadkach przewidzianych przepisami powszechnie obowiązującego prawa oraz w przypadkach i na warunkach określonych w części XII SWZ</w:t>
      </w:r>
    </w:p>
    <w:p w14:paraId="6C6624E7" w14:textId="77777777" w:rsidR="00AD1F42" w:rsidRDefault="00AD1F42" w:rsidP="00307264">
      <w:pPr>
        <w:suppressAutoHyphens/>
        <w:spacing w:after="0" w:line="312" w:lineRule="auto"/>
        <w:rPr>
          <w:rFonts w:cstheme="minorHAnsi"/>
          <w:b/>
        </w:rPr>
      </w:pPr>
    </w:p>
    <w:p w14:paraId="480F6A05" w14:textId="77777777" w:rsidR="00D77D9C" w:rsidRDefault="00D77D9C" w:rsidP="00307264">
      <w:pPr>
        <w:suppressAutoHyphens/>
        <w:spacing w:after="0" w:line="312" w:lineRule="auto"/>
        <w:rPr>
          <w:rFonts w:cstheme="minorHAnsi"/>
          <w:b/>
        </w:rPr>
      </w:pPr>
    </w:p>
    <w:p w14:paraId="7D658201" w14:textId="77777777" w:rsidR="00D77D9C" w:rsidRPr="00F90B34" w:rsidRDefault="00D77D9C" w:rsidP="00307264">
      <w:pPr>
        <w:suppressAutoHyphens/>
        <w:spacing w:after="0" w:line="312" w:lineRule="auto"/>
        <w:rPr>
          <w:rFonts w:cstheme="minorHAnsi"/>
          <w:b/>
        </w:rPr>
      </w:pPr>
    </w:p>
    <w:p w14:paraId="25A29593" w14:textId="77777777" w:rsidR="00AD1F42" w:rsidRPr="00F90B34" w:rsidRDefault="00AD1F42" w:rsidP="00307264">
      <w:pPr>
        <w:suppressAutoHyphens/>
        <w:spacing w:after="0" w:line="312" w:lineRule="auto"/>
        <w:jc w:val="center"/>
        <w:rPr>
          <w:rFonts w:cstheme="minorHAnsi"/>
          <w:b/>
        </w:rPr>
      </w:pPr>
      <w:r w:rsidRPr="00F90B34">
        <w:rPr>
          <w:rFonts w:cstheme="minorHAnsi"/>
          <w:b/>
        </w:rPr>
        <w:lastRenderedPageBreak/>
        <w:t>§ 18</w:t>
      </w:r>
    </w:p>
    <w:p w14:paraId="6950F25B" w14:textId="77777777" w:rsidR="00AD1F42" w:rsidRPr="00F90B34" w:rsidRDefault="00AD1F42" w:rsidP="00307264">
      <w:pPr>
        <w:suppressAutoHyphens/>
        <w:spacing w:after="0" w:line="312" w:lineRule="auto"/>
        <w:jc w:val="center"/>
        <w:rPr>
          <w:rFonts w:cstheme="minorHAnsi"/>
          <w:b/>
        </w:rPr>
      </w:pPr>
      <w:r w:rsidRPr="00F90B34">
        <w:rPr>
          <w:rFonts w:cstheme="minorHAnsi"/>
          <w:b/>
        </w:rPr>
        <w:t>Dane kontaktowe</w:t>
      </w:r>
    </w:p>
    <w:p w14:paraId="616E719C" w14:textId="77777777" w:rsidR="00AD1F42" w:rsidRPr="00F90B34" w:rsidRDefault="00AD1F42" w:rsidP="00307264">
      <w:pPr>
        <w:numPr>
          <w:ilvl w:val="0"/>
          <w:numId w:val="65"/>
        </w:numPr>
        <w:tabs>
          <w:tab w:val="clear" w:pos="720"/>
        </w:tabs>
        <w:suppressAutoHyphens/>
        <w:spacing w:after="0" w:line="312" w:lineRule="auto"/>
        <w:ind w:left="426" w:hanging="426"/>
        <w:jc w:val="both"/>
        <w:rPr>
          <w:rFonts w:cstheme="minorHAnsi"/>
        </w:rPr>
      </w:pPr>
      <w:r w:rsidRPr="00F90B34">
        <w:rPr>
          <w:rFonts w:cstheme="minorHAnsi"/>
        </w:rPr>
        <w:t xml:space="preserve">Osobami kontaktowym w sprawie realizacji niniejszej Umowy będą osoby wymienione </w:t>
      </w:r>
      <w:r w:rsidRPr="00F90B34">
        <w:rPr>
          <w:rFonts w:cstheme="minorHAnsi"/>
        </w:rPr>
        <w:br/>
        <w:t>w niniejszej Umowie jako Nadzór Inwestorski i przedstawiciele Stron odpowiednio w § 9 i 10 powyżej, oraz:</w:t>
      </w:r>
    </w:p>
    <w:p w14:paraId="650964BB" w14:textId="0789EC4C" w:rsidR="00AD1F42" w:rsidRPr="00F90B34" w:rsidRDefault="00AD1F42" w:rsidP="00307264">
      <w:pPr>
        <w:numPr>
          <w:ilvl w:val="1"/>
          <w:numId w:val="65"/>
        </w:numPr>
        <w:suppressAutoHyphens/>
        <w:spacing w:after="0" w:line="312" w:lineRule="auto"/>
        <w:ind w:left="709"/>
        <w:jc w:val="both"/>
        <w:rPr>
          <w:rFonts w:cstheme="minorHAnsi"/>
        </w:rPr>
      </w:pPr>
      <w:r w:rsidRPr="00F90B34">
        <w:rPr>
          <w:rFonts w:cstheme="minorHAnsi"/>
        </w:rPr>
        <w:t>Po stronie Zamawiającego: ……………………………………………………………</w:t>
      </w:r>
    </w:p>
    <w:p w14:paraId="346A4BD3" w14:textId="2F3D65F9" w:rsidR="00AD1F42" w:rsidRPr="00F90B34" w:rsidRDefault="00AD1F42" w:rsidP="00307264">
      <w:pPr>
        <w:numPr>
          <w:ilvl w:val="1"/>
          <w:numId w:val="65"/>
        </w:numPr>
        <w:suppressAutoHyphens/>
        <w:spacing w:after="0" w:line="312" w:lineRule="auto"/>
        <w:ind w:left="709"/>
        <w:jc w:val="both"/>
        <w:rPr>
          <w:rFonts w:cstheme="minorHAnsi"/>
        </w:rPr>
      </w:pPr>
      <w:r w:rsidRPr="00F90B34">
        <w:rPr>
          <w:rFonts w:cstheme="minorHAnsi"/>
        </w:rPr>
        <w:t xml:space="preserve">Po stronie Wykonawcy: </w:t>
      </w:r>
      <w:r w:rsidRPr="00F90B34">
        <w:rPr>
          <w:rFonts w:eastAsia="Times New Roman" w:cstheme="minorHAnsi"/>
        </w:rPr>
        <w:t>…………………………………………………………………</w:t>
      </w:r>
    </w:p>
    <w:p w14:paraId="6CEBBB16" w14:textId="77777777" w:rsidR="00AD1F42" w:rsidRPr="00F90B34" w:rsidRDefault="00AD1F42" w:rsidP="00307264">
      <w:pPr>
        <w:numPr>
          <w:ilvl w:val="0"/>
          <w:numId w:val="65"/>
        </w:numPr>
        <w:tabs>
          <w:tab w:val="clear" w:pos="720"/>
        </w:tabs>
        <w:suppressAutoHyphens/>
        <w:spacing w:after="0" w:line="312" w:lineRule="auto"/>
        <w:ind w:left="426" w:hanging="426"/>
        <w:jc w:val="both"/>
        <w:rPr>
          <w:rFonts w:cstheme="minorHAnsi"/>
        </w:rPr>
      </w:pPr>
      <w:r w:rsidRPr="00F90B34">
        <w:rPr>
          <w:rFonts w:cstheme="minorHAnsi"/>
        </w:rPr>
        <w:t>Strony zobowiązują się do niezwłocznego powiadomienia o każdej zmianie osób lub danych kontaktowych Stron i osób, o których mowa w ust. 1. Zmiana danych kontaktowych nie stanowi zmiany niniejszej umowy i może nastąpić w drodze pisemnego lub mailowego poinformowania drugiej Strony.</w:t>
      </w:r>
    </w:p>
    <w:p w14:paraId="2A75283D" w14:textId="77777777" w:rsidR="00AD1F42" w:rsidRPr="00F90B34" w:rsidRDefault="00AD1F42" w:rsidP="00307264">
      <w:pPr>
        <w:numPr>
          <w:ilvl w:val="0"/>
          <w:numId w:val="65"/>
        </w:numPr>
        <w:tabs>
          <w:tab w:val="clear" w:pos="720"/>
        </w:tabs>
        <w:suppressAutoHyphens/>
        <w:spacing w:after="0" w:line="312" w:lineRule="auto"/>
        <w:ind w:left="426" w:hanging="426"/>
        <w:jc w:val="both"/>
        <w:rPr>
          <w:rFonts w:cstheme="minorHAnsi"/>
        </w:rPr>
      </w:pPr>
      <w:r w:rsidRPr="00F90B34">
        <w:rPr>
          <w:rFonts w:cstheme="minorHAnsi"/>
        </w:rPr>
        <w:t>W przypadku niezrealizowania obowiązku określonego w ust. 2, pisma i oświadczenia dostarczone zgodnie z dotychczasowymi danymi uważa się za skutecznie doręczone.</w:t>
      </w:r>
    </w:p>
    <w:p w14:paraId="6B957FB4" w14:textId="77777777" w:rsidR="00AD1F42" w:rsidRPr="00F90B34" w:rsidRDefault="00AD1F42" w:rsidP="00307264">
      <w:pPr>
        <w:keepNext/>
        <w:suppressAutoHyphens/>
        <w:overflowPunct w:val="0"/>
        <w:autoSpaceDE w:val="0"/>
        <w:spacing w:after="0" w:line="312" w:lineRule="auto"/>
        <w:jc w:val="center"/>
        <w:textAlignment w:val="baseline"/>
        <w:rPr>
          <w:rFonts w:cstheme="minorHAnsi"/>
          <w:b/>
        </w:rPr>
      </w:pPr>
    </w:p>
    <w:p w14:paraId="61510A89" w14:textId="77777777" w:rsidR="00AD1F42" w:rsidRPr="00F90B34" w:rsidRDefault="00AD1F42" w:rsidP="00307264">
      <w:pPr>
        <w:keepNext/>
        <w:suppressAutoHyphens/>
        <w:overflowPunct w:val="0"/>
        <w:autoSpaceDE w:val="0"/>
        <w:spacing w:after="0" w:line="312" w:lineRule="auto"/>
        <w:jc w:val="center"/>
        <w:textAlignment w:val="baseline"/>
        <w:rPr>
          <w:rFonts w:cstheme="minorHAnsi"/>
          <w:b/>
        </w:rPr>
      </w:pPr>
      <w:r w:rsidRPr="00F90B34">
        <w:rPr>
          <w:rFonts w:cstheme="minorHAnsi"/>
          <w:b/>
        </w:rPr>
        <w:t>§ 19</w:t>
      </w:r>
    </w:p>
    <w:p w14:paraId="7D0E0434" w14:textId="77777777" w:rsidR="00AD1F42" w:rsidRPr="00F90B34" w:rsidRDefault="00AD1F42" w:rsidP="00307264">
      <w:pPr>
        <w:keepNext/>
        <w:suppressAutoHyphens/>
        <w:overflowPunct w:val="0"/>
        <w:autoSpaceDE w:val="0"/>
        <w:spacing w:after="0" w:line="312" w:lineRule="auto"/>
        <w:jc w:val="center"/>
        <w:textAlignment w:val="baseline"/>
        <w:rPr>
          <w:rFonts w:cstheme="minorHAnsi"/>
          <w:b/>
        </w:rPr>
      </w:pPr>
      <w:r w:rsidRPr="00F90B34">
        <w:rPr>
          <w:rFonts w:cstheme="minorHAnsi"/>
          <w:b/>
        </w:rPr>
        <w:t>Prawa autorskie i własności przemysłowej</w:t>
      </w:r>
    </w:p>
    <w:p w14:paraId="1DC44850" w14:textId="10655B0D" w:rsidR="00AD1F42" w:rsidRPr="00F90B34" w:rsidRDefault="00AD1F42" w:rsidP="00307264">
      <w:pPr>
        <w:numPr>
          <w:ilvl w:val="3"/>
          <w:numId w:val="84"/>
        </w:numPr>
        <w:suppressAutoHyphens/>
        <w:overflowPunct w:val="0"/>
        <w:autoSpaceDE w:val="0"/>
        <w:spacing w:after="0" w:line="312" w:lineRule="auto"/>
        <w:ind w:left="360"/>
        <w:jc w:val="both"/>
        <w:textAlignment w:val="baseline"/>
        <w:rPr>
          <w:rFonts w:cstheme="minorHAnsi"/>
        </w:rPr>
      </w:pPr>
      <w:r w:rsidRPr="00F90B34">
        <w:rPr>
          <w:rFonts w:cstheme="minorHAnsi"/>
        </w:rPr>
        <w:t xml:space="preserve">Jeżeli przedmiotem jakiegokolwiek odbioru będzie projekt, instrukcja, dokumentacja (w tym </w:t>
      </w:r>
      <w:r w:rsidR="00421371" w:rsidRPr="00F90B34">
        <w:rPr>
          <w:rFonts w:cstheme="minorHAnsi"/>
        </w:rPr>
        <w:t xml:space="preserve">Dokumentacja Projektowa, </w:t>
      </w:r>
      <w:r w:rsidRPr="00F90B34">
        <w:rPr>
          <w:rFonts w:cstheme="minorHAnsi"/>
        </w:rPr>
        <w:t>powykonawcza</w:t>
      </w:r>
      <w:r w:rsidR="00EA3D9F" w:rsidRPr="00F90B34">
        <w:rPr>
          <w:rFonts w:cstheme="minorHAnsi"/>
        </w:rPr>
        <w:t>, eksploatacyjna, techniczno-ruchowa itp.</w:t>
      </w:r>
      <w:r w:rsidRPr="00F90B34">
        <w:rPr>
          <w:rFonts w:cstheme="minorHAnsi"/>
        </w:rPr>
        <w:t>), schemat, opracowanie albo jakikolwiek inny utwór w rozumieniu ustawy z dnia 4 lutego 1994 r. o prawie autorskim i prawach pokrewnych (t. jedn. Dz. U. z 202</w:t>
      </w:r>
      <w:r w:rsidR="00421371" w:rsidRPr="00F90B34">
        <w:rPr>
          <w:rFonts w:cstheme="minorHAnsi"/>
        </w:rPr>
        <w:t>2</w:t>
      </w:r>
      <w:r w:rsidRPr="00F90B34">
        <w:rPr>
          <w:rFonts w:cstheme="minorHAnsi"/>
        </w:rPr>
        <w:t xml:space="preserve"> r., poz. </w:t>
      </w:r>
      <w:r w:rsidR="00421371" w:rsidRPr="00F90B34">
        <w:rPr>
          <w:rFonts w:cstheme="minorHAnsi"/>
        </w:rPr>
        <w:t xml:space="preserve">2509 </w:t>
      </w:r>
      <w:r w:rsidRPr="00F90B34">
        <w:rPr>
          <w:rFonts w:cstheme="minorHAnsi"/>
        </w:rPr>
        <w:t xml:space="preserve">ze zm.) zwane dalej </w:t>
      </w:r>
      <w:r w:rsidR="00421371" w:rsidRPr="00F90B34">
        <w:rPr>
          <w:rFonts w:cstheme="minorHAnsi"/>
        </w:rPr>
        <w:t>bez rozróżnienia</w:t>
      </w:r>
      <w:r w:rsidRPr="00F90B34">
        <w:rPr>
          <w:rFonts w:cstheme="minorHAnsi"/>
        </w:rPr>
        <w:t xml:space="preserve"> Dziełem, z dniem wydania Dzieła Wykonawca przenosi na Zamawiającego bez dodatkowego wynagrodzenia, w ramach kwoty, określonej w § 11 ust. 1 niniejszej Umowy autorskie prawa majątkowe wraz z prawami zależnymi do wykonanego Dzieła, na zasadach określonych poniżej. W przypadku, w którym dojdzie do rozwiązania umowy lub odstąpienia od Niej, przejście praw autorskich następuje z tym dniem- w odniesieniu do Dzieł, które zostały już wydane lub zgodnie z niniejszą Umową Wykonawca zobowiązany jest do ich wydania oraz części Dzieł lub ich nieukończonych wersji, nawet jeżeli samodzielnie i bez ich ukończenia nie stanowią przedmiotu praw autorskich.</w:t>
      </w:r>
    </w:p>
    <w:p w14:paraId="0E16DDA3" w14:textId="77777777" w:rsidR="00AD1F42" w:rsidRPr="00F90B34" w:rsidRDefault="00AD1F42" w:rsidP="00307264">
      <w:pPr>
        <w:numPr>
          <w:ilvl w:val="3"/>
          <w:numId w:val="84"/>
        </w:numPr>
        <w:suppressAutoHyphens/>
        <w:overflowPunct w:val="0"/>
        <w:autoSpaceDE w:val="0"/>
        <w:spacing w:after="0" w:line="312" w:lineRule="auto"/>
        <w:ind w:left="360"/>
        <w:jc w:val="both"/>
        <w:textAlignment w:val="baseline"/>
        <w:rPr>
          <w:rFonts w:cstheme="minorHAnsi"/>
        </w:rPr>
      </w:pPr>
      <w:r w:rsidRPr="00F90B34">
        <w:rPr>
          <w:rFonts w:cstheme="minorHAnsi"/>
        </w:rPr>
        <w:t>Wykonawca przenosi na Zamawiającego nieograniczone w czasie i co do terytorium autorskie prawa majątkowe wraz z autorskimi prawami zależnymi do Dzieła, na następujących polach eksploatacji:</w:t>
      </w:r>
    </w:p>
    <w:p w14:paraId="1E416F03" w14:textId="77777777" w:rsidR="00AD1F42" w:rsidRPr="00F90B34" w:rsidRDefault="00AD1F42" w:rsidP="00307264">
      <w:pPr>
        <w:numPr>
          <w:ilvl w:val="3"/>
          <w:numId w:val="67"/>
        </w:numPr>
        <w:suppressAutoHyphens/>
        <w:overflowPunct w:val="0"/>
        <w:autoSpaceDE w:val="0"/>
        <w:spacing w:after="0" w:line="312" w:lineRule="auto"/>
        <w:jc w:val="both"/>
        <w:textAlignment w:val="baseline"/>
        <w:rPr>
          <w:rFonts w:cstheme="minorHAnsi"/>
        </w:rPr>
      </w:pPr>
      <w:r w:rsidRPr="00F90B34">
        <w:rPr>
          <w:rFonts w:cstheme="minorHAnsi"/>
        </w:rPr>
        <w:t>w zakresie utrwalania i zwielokrotniania Dzieła – wytwarzanie określoną techniką egzemplarzy Dzieła, w tym techniką drukarską, reprograficzną, zapisu magnetycznego oraz techniką cyfrową,</w:t>
      </w:r>
    </w:p>
    <w:p w14:paraId="4F4C93CA" w14:textId="77777777" w:rsidR="00AD1F42" w:rsidRPr="00F90B34" w:rsidRDefault="00AD1F42" w:rsidP="00307264">
      <w:pPr>
        <w:numPr>
          <w:ilvl w:val="3"/>
          <w:numId w:val="67"/>
        </w:numPr>
        <w:suppressAutoHyphens/>
        <w:overflowPunct w:val="0"/>
        <w:autoSpaceDE w:val="0"/>
        <w:spacing w:after="0" w:line="312" w:lineRule="auto"/>
        <w:jc w:val="both"/>
        <w:textAlignment w:val="baseline"/>
        <w:rPr>
          <w:rFonts w:cstheme="minorHAnsi"/>
        </w:rPr>
      </w:pPr>
      <w:r w:rsidRPr="00F90B34">
        <w:rPr>
          <w:rFonts w:cstheme="minorHAnsi"/>
        </w:rPr>
        <w:t xml:space="preserve">w zakresie obrotu oryginałem albo egzemplarzami, na których Dzieło utrwalono – </w:t>
      </w:r>
      <w:r w:rsidRPr="00F90B34">
        <w:rPr>
          <w:rFonts w:cstheme="minorHAnsi"/>
        </w:rPr>
        <w:br/>
        <w:t>wprowadzanie do obrotu, użyczenie lub najem oryginału albo egzemplarzy,</w:t>
      </w:r>
    </w:p>
    <w:p w14:paraId="47CE9415" w14:textId="2BF210B0" w:rsidR="00AD1F42" w:rsidRPr="00F90B34" w:rsidRDefault="00AD1F42" w:rsidP="00307264">
      <w:pPr>
        <w:numPr>
          <w:ilvl w:val="3"/>
          <w:numId w:val="67"/>
        </w:numPr>
        <w:suppressAutoHyphens/>
        <w:overflowPunct w:val="0"/>
        <w:autoSpaceDE w:val="0"/>
        <w:spacing w:after="0" w:line="312" w:lineRule="auto"/>
        <w:jc w:val="both"/>
        <w:textAlignment w:val="baseline"/>
        <w:rPr>
          <w:rFonts w:cstheme="minorHAnsi"/>
        </w:rPr>
      </w:pPr>
      <w:r w:rsidRPr="00F90B34">
        <w:rPr>
          <w:rFonts w:cstheme="minorHAnsi"/>
        </w:rPr>
        <w:lastRenderedPageBreak/>
        <w:t>w zakresie rozpowszechniania Dzieła w sposób inny niż określony w pkt 2) powyżej - publiczne wykonanie, wystawienie, wyświetlenie, odtworzenie oraz nadawanie i reemitowanie a także publiczne udostępnianie Dzieła w taki sposób, aby każdy mógł mieć do niego dostęp w miejscu i w czasie przez siebie wybranym, także wprowadzanie do systemów komputerowych, sieci Internet i Intranet.</w:t>
      </w:r>
    </w:p>
    <w:p w14:paraId="5B13D274" w14:textId="77777777" w:rsidR="00AD1F42" w:rsidRPr="00F90B34" w:rsidRDefault="00AD1F42" w:rsidP="00307264">
      <w:pPr>
        <w:numPr>
          <w:ilvl w:val="3"/>
          <w:numId w:val="67"/>
        </w:numPr>
        <w:suppressAutoHyphens/>
        <w:overflowPunct w:val="0"/>
        <w:autoSpaceDE w:val="0"/>
        <w:spacing w:after="0" w:line="312" w:lineRule="auto"/>
        <w:jc w:val="both"/>
        <w:textAlignment w:val="baseline"/>
        <w:rPr>
          <w:rFonts w:cstheme="minorHAnsi"/>
        </w:rPr>
      </w:pPr>
      <w:r w:rsidRPr="00F90B34">
        <w:rPr>
          <w:rFonts w:cstheme="minorHAnsi"/>
        </w:rPr>
        <w:t>w zakresie uprawnienia do wykonywania praw zależnych do Dzieła: prawo do dokonywania przeróbek (zmian) w Dziele, jego adaptacji i opracowań, oraz utrwalania, zwielokrotniania rozpowszechniania Dzieła zależnego  w zakresie takim, jak Dzieło główne a także prawo zezwalania na wykonywanie zależnych praw autorskich, w szczególności w zakresie dokonywania przeróbek (zmian) w Dziele i dokonywania jej opracowań, oraz utrwalania, zwielokrotniania i rozpowszechniania Dzieła zależnego w pełnym zakresie;</w:t>
      </w:r>
    </w:p>
    <w:p w14:paraId="79BE8DB6" w14:textId="5CA67F45" w:rsidR="00421371" w:rsidRPr="00D77D9C" w:rsidRDefault="00DE2EA8" w:rsidP="00D77D9C">
      <w:pPr>
        <w:numPr>
          <w:ilvl w:val="3"/>
          <w:numId w:val="67"/>
        </w:numPr>
        <w:suppressAutoHyphens/>
        <w:overflowPunct w:val="0"/>
        <w:autoSpaceDE w:val="0"/>
        <w:spacing w:after="0" w:line="312" w:lineRule="auto"/>
        <w:jc w:val="both"/>
        <w:textAlignment w:val="baseline"/>
        <w:rPr>
          <w:rFonts w:cstheme="minorHAnsi"/>
        </w:rPr>
      </w:pPr>
      <w:r w:rsidRPr="00F90B34">
        <w:rPr>
          <w:rFonts w:cstheme="minorHAnsi"/>
        </w:rPr>
        <w:t>wykorzystywanie Dzieła i jego opracowań w związku z prowadzoną przez Zamawiającego działalnością, w tym – eksploatacją instalacji</w:t>
      </w:r>
      <w:r w:rsidR="00421371" w:rsidRPr="00F90B34">
        <w:rPr>
          <w:rFonts w:cstheme="minorHAnsi"/>
        </w:rPr>
        <w:t>,</w:t>
      </w:r>
      <w:r w:rsidR="00D77D9C">
        <w:rPr>
          <w:rFonts w:cstheme="minorHAnsi"/>
        </w:rPr>
        <w:t xml:space="preserve"> </w:t>
      </w:r>
      <w:r w:rsidR="00421371" w:rsidRPr="00D77D9C">
        <w:rPr>
          <w:rFonts w:cstheme="minorHAnsi"/>
        </w:rPr>
        <w:t>a w odniesieniu do Utworów, które są programami komputerowymi w szczególności również:</w:t>
      </w:r>
    </w:p>
    <w:p w14:paraId="1E4F6971" w14:textId="22653CD1" w:rsidR="00421371" w:rsidRPr="00F90B34" w:rsidRDefault="00421371" w:rsidP="00307264">
      <w:pPr>
        <w:pStyle w:val="Akapitzlist"/>
        <w:numPr>
          <w:ilvl w:val="3"/>
          <w:numId w:val="67"/>
        </w:numPr>
        <w:suppressAutoHyphens/>
        <w:spacing w:after="0" w:line="312" w:lineRule="auto"/>
        <w:jc w:val="both"/>
        <w:outlineLvl w:val="1"/>
        <w:rPr>
          <w:rFonts w:cstheme="minorHAnsi"/>
        </w:rPr>
      </w:pPr>
      <w:r w:rsidRPr="00F90B34">
        <w:rPr>
          <w:rFonts w:cstheme="minorHAnsi"/>
        </w:rPr>
        <w:t>trwałe lub czasowe zwielokrotnienia programu komputerowego w całości lub w części jakimikolwiek środkami i w jakiejkolwiek formie; w zakresie, w którym dla wprowadzania, wyświetlania, stosowania, przekazywania i przechowywania programu komputerowego niezbędne jest jego zwielokrotnienie- również jego zwielokrotnianie;</w:t>
      </w:r>
    </w:p>
    <w:p w14:paraId="678CE44C" w14:textId="77777777" w:rsidR="00421371" w:rsidRPr="00F90B34" w:rsidRDefault="00421371" w:rsidP="00307264">
      <w:pPr>
        <w:numPr>
          <w:ilvl w:val="3"/>
          <w:numId w:val="67"/>
        </w:numPr>
        <w:suppressAutoHyphens/>
        <w:spacing w:after="0" w:line="312" w:lineRule="auto"/>
        <w:jc w:val="both"/>
        <w:outlineLvl w:val="1"/>
        <w:rPr>
          <w:rFonts w:cstheme="minorHAnsi"/>
        </w:rPr>
      </w:pPr>
      <w:r w:rsidRPr="00F90B34">
        <w:rPr>
          <w:rFonts w:cstheme="minorHAnsi"/>
        </w:rPr>
        <w:t>tłumaczenie, przystosowywanie, zmiany układu lub jakichkolwiek innych zmian w programie komputerowym;</w:t>
      </w:r>
    </w:p>
    <w:p w14:paraId="231F260E" w14:textId="77777777" w:rsidR="00421371" w:rsidRPr="00F90B34" w:rsidRDefault="00421371" w:rsidP="00307264">
      <w:pPr>
        <w:numPr>
          <w:ilvl w:val="3"/>
          <w:numId w:val="67"/>
        </w:numPr>
        <w:suppressAutoHyphens/>
        <w:spacing w:after="0" w:line="312" w:lineRule="auto"/>
        <w:jc w:val="both"/>
        <w:outlineLvl w:val="1"/>
        <w:rPr>
          <w:rFonts w:cstheme="minorHAnsi"/>
        </w:rPr>
      </w:pPr>
      <w:r w:rsidRPr="00F90B34">
        <w:rPr>
          <w:rFonts w:cstheme="minorHAnsi"/>
        </w:rPr>
        <w:t>rozpowszechnianie, w tym użyczenie lub najem, programu komputerowego lub jego kopii</w:t>
      </w:r>
    </w:p>
    <w:p w14:paraId="7D03B6E2" w14:textId="759C7188" w:rsidR="00421371" w:rsidRPr="00F90B34" w:rsidRDefault="00421371" w:rsidP="00307264">
      <w:pPr>
        <w:numPr>
          <w:ilvl w:val="3"/>
          <w:numId w:val="67"/>
        </w:numPr>
        <w:suppressAutoHyphens/>
        <w:spacing w:after="0" w:line="312" w:lineRule="auto"/>
        <w:jc w:val="both"/>
        <w:outlineLvl w:val="1"/>
        <w:rPr>
          <w:rFonts w:cstheme="minorHAnsi"/>
        </w:rPr>
      </w:pPr>
      <w:r w:rsidRPr="00F90B34">
        <w:rPr>
          <w:rFonts w:cstheme="minorHAnsi"/>
        </w:rPr>
        <w:t xml:space="preserve">implementacja Utworu do systemów sterujących </w:t>
      </w:r>
      <w:r w:rsidR="00877066" w:rsidRPr="00F90B34">
        <w:rPr>
          <w:rFonts w:cstheme="minorHAnsi"/>
        </w:rPr>
        <w:t xml:space="preserve">maszyn, </w:t>
      </w:r>
      <w:r w:rsidRPr="00F90B34">
        <w:rPr>
          <w:rFonts w:cstheme="minorHAnsi"/>
        </w:rPr>
        <w:t>urządzeń lub instalacji;</w:t>
      </w:r>
    </w:p>
    <w:p w14:paraId="128BE71A" w14:textId="77777777" w:rsidR="00421371" w:rsidRPr="00F90B34" w:rsidRDefault="00421371" w:rsidP="00307264">
      <w:pPr>
        <w:numPr>
          <w:ilvl w:val="3"/>
          <w:numId w:val="67"/>
        </w:numPr>
        <w:suppressAutoHyphens/>
        <w:spacing w:after="0" w:line="312" w:lineRule="auto"/>
        <w:jc w:val="both"/>
        <w:outlineLvl w:val="1"/>
        <w:rPr>
          <w:rFonts w:cstheme="minorHAnsi"/>
        </w:rPr>
      </w:pPr>
      <w:r w:rsidRPr="00F90B34">
        <w:rPr>
          <w:rFonts w:cstheme="minorHAnsi"/>
        </w:rPr>
        <w:t>prawo ingerencji w kod źródłowy i wynikowy, jego modyfikacji, rozszerzania, itp., w tym- swobodna edycja, także poprzez połączenie z innymi utworami lub implementację Utworów jako składników większej całości</w:t>
      </w:r>
    </w:p>
    <w:p w14:paraId="1C2D929C" w14:textId="77777777" w:rsidR="00421371" w:rsidRPr="00F90B34" w:rsidRDefault="00421371" w:rsidP="00D77D9C">
      <w:pPr>
        <w:spacing w:after="0" w:line="312" w:lineRule="auto"/>
        <w:ind w:left="357"/>
        <w:jc w:val="both"/>
        <w:outlineLvl w:val="0"/>
        <w:rPr>
          <w:rFonts w:cstheme="minorHAnsi"/>
        </w:rPr>
      </w:pPr>
      <w:r w:rsidRPr="00F90B34">
        <w:rPr>
          <w:rFonts w:cstheme="minorHAnsi"/>
        </w:rPr>
        <w:t xml:space="preserve">Prawo do zwielokrotniania Utworów obejmuje wszelkie techniki reprodukcji znane w dacie przeniesienia praw. </w:t>
      </w:r>
    </w:p>
    <w:p w14:paraId="5243C57A" w14:textId="77777777" w:rsidR="00421371" w:rsidRPr="00F90B34" w:rsidRDefault="00AD1F42" w:rsidP="00307264">
      <w:pPr>
        <w:numPr>
          <w:ilvl w:val="3"/>
          <w:numId w:val="84"/>
        </w:numPr>
        <w:suppressAutoHyphens/>
        <w:overflowPunct w:val="0"/>
        <w:autoSpaceDE w:val="0"/>
        <w:spacing w:after="0" w:line="312" w:lineRule="auto"/>
        <w:ind w:left="360"/>
        <w:jc w:val="both"/>
        <w:textAlignment w:val="baseline"/>
        <w:rPr>
          <w:rFonts w:cstheme="minorHAnsi"/>
        </w:rPr>
      </w:pPr>
      <w:r w:rsidRPr="00F90B34">
        <w:rPr>
          <w:rFonts w:cstheme="minorHAnsi"/>
        </w:rPr>
        <w:t>Wykonawca oświadcza, że wyżej wymienione autorskie prawa majątkowe wraz z autorskimi prawami zależnymi przysługują lub przysługiwać mu będą w chwili przeniesienia na Zamawiającego na zasadzie wyłączności, nie są i nie będą obciążone żadnymi prawami osób trzecich, nie są i nie będą przedmiotem postępowania sądowego lub egzekucyjnego oraz że posiada lub w chwili ich przeniesienia na Zamawiającego będzie posiadał autorskie prawa majątkowe oraz autorskie prawa zależne do zastosowanych rozwiązań technologicznych i technicznych.</w:t>
      </w:r>
    </w:p>
    <w:p w14:paraId="41CC44C0" w14:textId="2B6163F0" w:rsidR="00421371" w:rsidRPr="00F90B34" w:rsidRDefault="00421371" w:rsidP="00307264">
      <w:pPr>
        <w:numPr>
          <w:ilvl w:val="3"/>
          <w:numId w:val="84"/>
        </w:numPr>
        <w:suppressAutoHyphens/>
        <w:overflowPunct w:val="0"/>
        <w:autoSpaceDE w:val="0"/>
        <w:spacing w:after="0" w:line="312" w:lineRule="auto"/>
        <w:ind w:left="360"/>
        <w:jc w:val="both"/>
        <w:textAlignment w:val="baseline"/>
        <w:rPr>
          <w:rFonts w:cstheme="minorHAnsi"/>
        </w:rPr>
      </w:pPr>
      <w:r w:rsidRPr="00F90B34">
        <w:rPr>
          <w:rFonts w:eastAsia="Times New Roman" w:cstheme="minorHAnsi"/>
          <w:lang w:eastAsia="ar-SA"/>
        </w:rPr>
        <w:t>Jeżeli Wykonawca przy realizacji Umowy będzie używać:</w:t>
      </w:r>
    </w:p>
    <w:p w14:paraId="5476492C" w14:textId="77777777" w:rsidR="00421371" w:rsidRPr="00F90B34" w:rsidRDefault="00421371" w:rsidP="00307264">
      <w:pPr>
        <w:numPr>
          <w:ilvl w:val="6"/>
          <w:numId w:val="109"/>
        </w:numPr>
        <w:tabs>
          <w:tab w:val="clear" w:pos="360"/>
        </w:tabs>
        <w:suppressAutoHyphens/>
        <w:overflowPunct w:val="0"/>
        <w:autoSpaceDE w:val="0"/>
        <w:spacing w:after="0" w:line="312" w:lineRule="auto"/>
        <w:ind w:left="1134"/>
        <w:contextualSpacing/>
        <w:jc w:val="both"/>
        <w:rPr>
          <w:rFonts w:eastAsia="Times New Roman" w:cstheme="minorHAnsi"/>
          <w:lang w:val="x-none" w:eastAsia="ar-SA"/>
        </w:rPr>
      </w:pPr>
      <w:r w:rsidRPr="00F90B34">
        <w:rPr>
          <w:rFonts w:eastAsia="Times New Roman" w:cstheme="minorHAnsi"/>
          <w:lang w:val="x-none" w:eastAsia="ar-SA"/>
        </w:rPr>
        <w:t xml:space="preserve">kodu osób trzecich (tj. kodu, którego autorem nie jest Wykonawca, żaden z jego pracowników, współpracowników lub podwykonawców lub którego autorem jest </w:t>
      </w:r>
      <w:r w:rsidRPr="00F90B34">
        <w:rPr>
          <w:rFonts w:eastAsia="Times New Roman" w:cstheme="minorHAnsi"/>
          <w:lang w:val="x-none" w:eastAsia="ar-SA"/>
        </w:rPr>
        <w:lastRenderedPageBreak/>
        <w:t xml:space="preserve">Wykonawca lub w/w osoby, ale nie został on wykonany w ramach obowiązywania Umowy), w tym w szczególności otwartego kodu źródłowego i bezpłatnego oprogramowania („open </w:t>
      </w:r>
      <w:proofErr w:type="spellStart"/>
      <w:r w:rsidRPr="00F90B34">
        <w:rPr>
          <w:rFonts w:eastAsia="Times New Roman" w:cstheme="minorHAnsi"/>
          <w:lang w:val="x-none" w:eastAsia="ar-SA"/>
        </w:rPr>
        <w:t>source</w:t>
      </w:r>
      <w:proofErr w:type="spellEnd"/>
      <w:r w:rsidRPr="00F90B34">
        <w:rPr>
          <w:rFonts w:eastAsia="Times New Roman" w:cstheme="minorHAnsi"/>
          <w:lang w:val="x-none" w:eastAsia="ar-SA"/>
        </w:rPr>
        <w:t>”),</w:t>
      </w:r>
    </w:p>
    <w:p w14:paraId="58E20B81" w14:textId="77777777" w:rsidR="00421371" w:rsidRPr="00F90B34" w:rsidRDefault="00421371" w:rsidP="00307264">
      <w:pPr>
        <w:numPr>
          <w:ilvl w:val="6"/>
          <w:numId w:val="109"/>
        </w:numPr>
        <w:tabs>
          <w:tab w:val="clear" w:pos="360"/>
        </w:tabs>
        <w:suppressAutoHyphens/>
        <w:overflowPunct w:val="0"/>
        <w:autoSpaceDE w:val="0"/>
        <w:spacing w:after="0" w:line="312" w:lineRule="auto"/>
        <w:ind w:left="1134"/>
        <w:contextualSpacing/>
        <w:jc w:val="both"/>
        <w:rPr>
          <w:rFonts w:eastAsia="Times New Roman" w:cstheme="minorHAnsi"/>
          <w:lang w:val="x-none" w:eastAsia="ar-SA"/>
        </w:rPr>
      </w:pPr>
      <w:r w:rsidRPr="00F90B34">
        <w:rPr>
          <w:rFonts w:eastAsia="Times New Roman" w:cstheme="minorHAnsi"/>
          <w:lang w:val="x-none" w:eastAsia="ar-SA"/>
        </w:rPr>
        <w:t xml:space="preserve">wcześniejszych, pochodzących od osób trzecich elementów kodów źródłowych lub wynikowych (Gotowych Materiałów), </w:t>
      </w:r>
    </w:p>
    <w:p w14:paraId="72E02AA1" w14:textId="77777777" w:rsidR="00421371" w:rsidRPr="00F90B34" w:rsidRDefault="00421371" w:rsidP="00307264">
      <w:pPr>
        <w:numPr>
          <w:ilvl w:val="6"/>
          <w:numId w:val="109"/>
        </w:numPr>
        <w:tabs>
          <w:tab w:val="clear" w:pos="360"/>
        </w:tabs>
        <w:suppressAutoHyphens/>
        <w:overflowPunct w:val="0"/>
        <w:autoSpaceDE w:val="0"/>
        <w:spacing w:after="0" w:line="312" w:lineRule="auto"/>
        <w:ind w:left="1134"/>
        <w:contextualSpacing/>
        <w:jc w:val="both"/>
        <w:rPr>
          <w:rFonts w:eastAsia="Times New Roman" w:cstheme="minorHAnsi"/>
          <w:lang w:val="x-none" w:eastAsia="ar-SA"/>
        </w:rPr>
      </w:pPr>
      <w:r w:rsidRPr="00F90B34">
        <w:rPr>
          <w:rFonts w:eastAsia="Times New Roman" w:cstheme="minorHAnsi"/>
          <w:lang w:val="x-none" w:eastAsia="ar-SA"/>
        </w:rPr>
        <w:t xml:space="preserve">pochodzących od osób trzecich narzędzi programistycznych (ang. </w:t>
      </w:r>
      <w:proofErr w:type="spellStart"/>
      <w:r w:rsidRPr="00F90B34">
        <w:rPr>
          <w:rFonts w:eastAsia="Times New Roman" w:cstheme="minorHAnsi"/>
          <w:i/>
          <w:lang w:val="x-none" w:eastAsia="ar-SA"/>
        </w:rPr>
        <w:t>tools</w:t>
      </w:r>
      <w:proofErr w:type="spellEnd"/>
      <w:r w:rsidRPr="00F90B34">
        <w:rPr>
          <w:rFonts w:eastAsia="Times New Roman" w:cstheme="minorHAnsi"/>
          <w:lang w:val="x-none" w:eastAsia="ar-SA"/>
        </w:rPr>
        <w:t xml:space="preserve"> and </w:t>
      </w:r>
      <w:proofErr w:type="spellStart"/>
      <w:r w:rsidRPr="00F90B34">
        <w:rPr>
          <w:rFonts w:eastAsia="Times New Roman" w:cstheme="minorHAnsi"/>
          <w:i/>
          <w:lang w:val="x-none" w:eastAsia="ar-SA"/>
        </w:rPr>
        <w:t>toolkits</w:t>
      </w:r>
      <w:proofErr w:type="spellEnd"/>
      <w:r w:rsidRPr="00F90B34">
        <w:rPr>
          <w:rFonts w:eastAsia="Times New Roman" w:cstheme="minorHAnsi"/>
          <w:lang w:val="x-none" w:eastAsia="ar-SA"/>
        </w:rPr>
        <w:t>)</w:t>
      </w:r>
      <w:r w:rsidRPr="00F90B34">
        <w:rPr>
          <w:rFonts w:eastAsia="Times New Roman" w:cstheme="minorHAnsi"/>
          <w:lang w:eastAsia="ar-SA"/>
        </w:rPr>
        <w:t>,</w:t>
      </w:r>
    </w:p>
    <w:p w14:paraId="1CD0495E" w14:textId="77777777" w:rsidR="00421371" w:rsidRPr="00F90B34" w:rsidRDefault="00421371" w:rsidP="00307264">
      <w:pPr>
        <w:tabs>
          <w:tab w:val="left" w:pos="349"/>
        </w:tabs>
        <w:suppressAutoHyphens/>
        <w:overflowPunct w:val="0"/>
        <w:autoSpaceDE w:val="0"/>
        <w:spacing w:after="0" w:line="312" w:lineRule="auto"/>
        <w:ind w:left="349"/>
        <w:rPr>
          <w:rFonts w:eastAsia="Times New Roman" w:cstheme="minorHAnsi"/>
          <w:lang w:val="x-none" w:eastAsia="ar-SA"/>
        </w:rPr>
      </w:pPr>
      <w:r w:rsidRPr="00F90B34">
        <w:rPr>
          <w:rFonts w:eastAsia="Times New Roman" w:cstheme="minorHAnsi"/>
          <w:lang w:val="x-none" w:eastAsia="ar-SA"/>
        </w:rPr>
        <w:t>to w każdym takim przypadku Wykonawca gwarantuje, że:</w:t>
      </w:r>
    </w:p>
    <w:p w14:paraId="7DD3D174" w14:textId="4E4A139F" w:rsidR="00421371" w:rsidRPr="00F90B34" w:rsidRDefault="00421371" w:rsidP="00307264">
      <w:pPr>
        <w:pStyle w:val="Akapitzlist"/>
        <w:suppressAutoHyphens/>
        <w:overflowPunct w:val="0"/>
        <w:autoSpaceDE w:val="0"/>
        <w:spacing w:after="0" w:line="312" w:lineRule="auto"/>
        <w:jc w:val="both"/>
        <w:rPr>
          <w:rFonts w:eastAsia="Times New Roman" w:cstheme="minorHAnsi"/>
          <w:lang w:val="x-none" w:eastAsia="ar-SA"/>
        </w:rPr>
      </w:pPr>
      <w:r w:rsidRPr="00F90B34">
        <w:rPr>
          <w:rFonts w:eastAsia="Times New Roman" w:cstheme="minorHAnsi"/>
          <w:lang w:eastAsia="ar-SA"/>
        </w:rPr>
        <w:t>- u</w:t>
      </w:r>
      <w:r w:rsidRPr="00F90B34">
        <w:rPr>
          <w:rFonts w:eastAsia="Times New Roman" w:cstheme="minorHAnsi"/>
          <w:lang w:val="x-none" w:eastAsia="ar-SA"/>
        </w:rPr>
        <w:t xml:space="preserve">twory, ich nowe wydania lub wersje, w tym sposób wykorzystania kodu osób trzecich i oprogramowania „open </w:t>
      </w:r>
      <w:proofErr w:type="spellStart"/>
      <w:r w:rsidRPr="00F90B34">
        <w:rPr>
          <w:rFonts w:eastAsia="Times New Roman" w:cstheme="minorHAnsi"/>
          <w:lang w:val="x-none" w:eastAsia="ar-SA"/>
        </w:rPr>
        <w:t>source</w:t>
      </w:r>
      <w:proofErr w:type="spellEnd"/>
      <w:r w:rsidRPr="00F90B34">
        <w:rPr>
          <w:rFonts w:eastAsia="Times New Roman" w:cstheme="minorHAnsi"/>
          <w:lang w:val="x-none" w:eastAsia="ar-SA"/>
        </w:rPr>
        <w:t>”, będą zgodne z postanowieniami wszelkich umów licencyjnych obowiązujących w odniesieniu do takiego kodu lub oprogramowania;</w:t>
      </w:r>
    </w:p>
    <w:p w14:paraId="3C138722" w14:textId="77777777" w:rsidR="00421371" w:rsidRPr="00F90B34" w:rsidRDefault="00421371" w:rsidP="00307264">
      <w:pPr>
        <w:pStyle w:val="Akapitzlist"/>
        <w:suppressAutoHyphens/>
        <w:overflowPunct w:val="0"/>
        <w:autoSpaceDE w:val="0"/>
        <w:spacing w:after="0" w:line="312" w:lineRule="auto"/>
        <w:jc w:val="both"/>
        <w:rPr>
          <w:rFonts w:eastAsia="Times New Roman" w:cstheme="minorHAnsi"/>
          <w:lang w:eastAsia="ar-SA"/>
        </w:rPr>
      </w:pPr>
      <w:r w:rsidRPr="00F90B34">
        <w:rPr>
          <w:rFonts w:eastAsia="Times New Roman" w:cstheme="minorHAnsi"/>
          <w:lang w:val="x-none" w:eastAsia="ar-SA"/>
        </w:rPr>
        <w:t xml:space="preserve">- udzieli lub uzyska na rzecz Zamawiającego co najmniej następujące prawa: niewyłączną, bezterminową, nieodwołalną i bezpłatną licencję, obowiązującą bez jakichkolwiek ograniczeń terytorialnych, na opracowywanie i zlecanie opracowywania utworów zależnych w odniesieniu do takiego kodu osób trzecich, oprogramowania open </w:t>
      </w:r>
      <w:proofErr w:type="spellStart"/>
      <w:r w:rsidRPr="00F90B34">
        <w:rPr>
          <w:rFonts w:eastAsia="Times New Roman" w:cstheme="minorHAnsi"/>
          <w:lang w:val="x-none" w:eastAsia="ar-SA"/>
        </w:rPr>
        <w:t>source</w:t>
      </w:r>
      <w:proofErr w:type="spellEnd"/>
      <w:r w:rsidRPr="00F90B34">
        <w:rPr>
          <w:rFonts w:eastAsia="Times New Roman" w:cstheme="minorHAnsi"/>
          <w:lang w:val="x-none" w:eastAsia="ar-SA"/>
        </w:rPr>
        <w:t>, Gotowych Materiałów lub Narzędzi programistycznych, oraz na ich wykorzystywanie, zlecanie wykorzystywania, wykonywanie, powielanie, nadawanie, wyświetlanie, odtwarzanie, przenoszenie, dystrybucję oraz udzielanie dalszych licencji w przedmiocie takiego kodu, oprogramowania, Gotowych Materiałów lub narzędzi programistycznych lub ich utworów zależnych, oraz na udzielanie innym osobom lub podmiotom praw nadanych w niniejszym punkcie</w:t>
      </w:r>
      <w:r w:rsidRPr="00F90B34">
        <w:rPr>
          <w:rFonts w:eastAsia="Times New Roman" w:cstheme="minorHAnsi"/>
          <w:lang w:eastAsia="ar-SA"/>
        </w:rPr>
        <w:t>,</w:t>
      </w:r>
    </w:p>
    <w:p w14:paraId="42BD36F4" w14:textId="5EC2F08F" w:rsidR="00421371" w:rsidRPr="00F90B34" w:rsidRDefault="00421371" w:rsidP="00307264">
      <w:pPr>
        <w:pStyle w:val="Akapitzlist"/>
        <w:suppressAutoHyphens/>
        <w:overflowPunct w:val="0"/>
        <w:autoSpaceDE w:val="0"/>
        <w:spacing w:after="0" w:line="312" w:lineRule="auto"/>
        <w:jc w:val="both"/>
        <w:rPr>
          <w:rFonts w:eastAsia="Times New Roman" w:cstheme="minorHAnsi"/>
          <w:lang w:val="x-none" w:eastAsia="ar-SA"/>
        </w:rPr>
      </w:pPr>
      <w:r w:rsidRPr="00F90B34">
        <w:rPr>
          <w:rFonts w:eastAsia="Times New Roman" w:cstheme="minorHAnsi"/>
          <w:lang w:eastAsia="ar-SA"/>
        </w:rPr>
        <w:t>- jeśli</w:t>
      </w:r>
      <w:r w:rsidRPr="00F90B34">
        <w:rPr>
          <w:rFonts w:eastAsia="Times New Roman" w:cstheme="minorHAnsi"/>
          <w:lang w:val="x-none" w:eastAsia="ar-SA"/>
        </w:rPr>
        <w:t xml:space="preserve"> Wykonawca korzysta przy realizacji Umowy z pakietów programów, licencjonowanych programów, produktów lub materiałów, zobowiązuje się zapewnić, że wszelkie Utwory nie będą naruszały praw jakichkolwiek podmiotów trzecich niezależnie od jurysdykcji</w:t>
      </w:r>
      <w:r w:rsidRPr="00F90B34">
        <w:rPr>
          <w:rFonts w:eastAsia="Times New Roman" w:cstheme="minorHAnsi"/>
          <w:lang w:eastAsia="ar-SA"/>
        </w:rPr>
        <w:t>.</w:t>
      </w:r>
    </w:p>
    <w:p w14:paraId="3C0EB9DD" w14:textId="6921482F" w:rsidR="00DE2EA8" w:rsidRPr="00F90B34" w:rsidRDefault="00DE2EA8" w:rsidP="00307264">
      <w:pPr>
        <w:pStyle w:val="Akapitzlist"/>
        <w:numPr>
          <w:ilvl w:val="3"/>
          <w:numId w:val="84"/>
        </w:numPr>
        <w:spacing w:after="0" w:line="312" w:lineRule="auto"/>
        <w:ind w:left="284" w:hanging="284"/>
        <w:jc w:val="both"/>
        <w:rPr>
          <w:rFonts w:cstheme="minorHAnsi"/>
        </w:rPr>
      </w:pPr>
      <w:r w:rsidRPr="00F90B34">
        <w:rPr>
          <w:rFonts w:cstheme="minorHAnsi"/>
        </w:rPr>
        <w:t>Strony wskazują, iż w odniesieniu do</w:t>
      </w:r>
      <w:r w:rsidR="00421371" w:rsidRPr="00F90B34">
        <w:rPr>
          <w:rFonts w:cstheme="minorHAnsi"/>
        </w:rPr>
        <w:t xml:space="preserve"> maszyn i u</w:t>
      </w:r>
      <w:r w:rsidRPr="00F90B34">
        <w:rPr>
          <w:rFonts w:cstheme="minorHAnsi"/>
        </w:rPr>
        <w:t xml:space="preserve">rządzeń będących przedmiotem dostawy przeniesienie praw autorskich obejmuje udzielenie Zamawiającemu niewyłącznej, nieograniczonej czasowo i  terytorialnie, przenaszalną wraz z </w:t>
      </w:r>
      <w:r w:rsidR="00877066" w:rsidRPr="00F90B34">
        <w:rPr>
          <w:rFonts w:cstheme="minorHAnsi"/>
        </w:rPr>
        <w:t xml:space="preserve">maszyną lub </w:t>
      </w:r>
      <w:r w:rsidRPr="00F90B34">
        <w:rPr>
          <w:rFonts w:cstheme="minorHAnsi"/>
        </w:rPr>
        <w:t xml:space="preserve">urządzeniem którego dotyczy, licencji obejmującej prawo do nieograniczonego wykorzystywania w/w </w:t>
      </w:r>
      <w:r w:rsidR="00C30149" w:rsidRPr="00F90B34">
        <w:rPr>
          <w:rFonts w:cstheme="minorHAnsi"/>
        </w:rPr>
        <w:t xml:space="preserve">maszyn i </w:t>
      </w:r>
      <w:r w:rsidRPr="00F90B34">
        <w:rPr>
          <w:rFonts w:cstheme="minorHAnsi"/>
        </w:rPr>
        <w:t>urządzeń na potrzeby Zamawiającego, w sposób przez niego wybrany, w tym prawo do ich wykorzystywania samodzielnie lub w ciągu technologicznym, wraz z prawem do dokonywania modyfikacji, przeróbek i zmian niezbędnych do dostosowania</w:t>
      </w:r>
      <w:r w:rsidR="00877066" w:rsidRPr="00F90B34">
        <w:rPr>
          <w:rFonts w:cstheme="minorHAnsi"/>
        </w:rPr>
        <w:t xml:space="preserve"> maszyn i</w:t>
      </w:r>
      <w:r w:rsidRPr="00F90B34">
        <w:rPr>
          <w:rFonts w:cstheme="minorHAnsi"/>
        </w:rPr>
        <w:t xml:space="preserve"> urządzeń do potrzeb Zamawiającego, w tym- pracy w ciągu technologicznym.</w:t>
      </w:r>
    </w:p>
    <w:p w14:paraId="4533583A" w14:textId="77777777" w:rsidR="00AD1F42" w:rsidRPr="00F90B34" w:rsidRDefault="00AD1F42" w:rsidP="00307264">
      <w:pPr>
        <w:numPr>
          <w:ilvl w:val="3"/>
          <w:numId w:val="84"/>
        </w:numPr>
        <w:suppressAutoHyphens/>
        <w:overflowPunct w:val="0"/>
        <w:autoSpaceDE w:val="0"/>
        <w:spacing w:after="0" w:line="312" w:lineRule="auto"/>
        <w:ind w:left="360"/>
        <w:jc w:val="both"/>
        <w:textAlignment w:val="baseline"/>
        <w:rPr>
          <w:rFonts w:cstheme="minorHAnsi"/>
        </w:rPr>
      </w:pPr>
      <w:r w:rsidRPr="00F90B34">
        <w:rPr>
          <w:rFonts w:cstheme="minorHAnsi"/>
        </w:rPr>
        <w:t xml:space="preserve">Strony Umowy oświadczają, że wynagrodzenie Wykonawcy za przeniesienie praw majątkowych wraz z autorskimi prawami zależnymi, na wszystkich wymienionych polach eksploatacji, zawarte jest w wynagrodzeniu należnym na podstawie niniejszej Umowy Wykonawcy. </w:t>
      </w:r>
    </w:p>
    <w:p w14:paraId="3A0F5D00" w14:textId="77777777" w:rsidR="00421371" w:rsidRPr="00F90B34" w:rsidRDefault="00AD1F42" w:rsidP="00307264">
      <w:pPr>
        <w:numPr>
          <w:ilvl w:val="3"/>
          <w:numId w:val="84"/>
        </w:numPr>
        <w:suppressAutoHyphens/>
        <w:overflowPunct w:val="0"/>
        <w:autoSpaceDE w:val="0"/>
        <w:spacing w:after="0" w:line="312" w:lineRule="auto"/>
        <w:ind w:left="360"/>
        <w:jc w:val="both"/>
        <w:textAlignment w:val="baseline"/>
        <w:rPr>
          <w:rFonts w:cstheme="minorHAnsi"/>
        </w:rPr>
      </w:pPr>
      <w:r w:rsidRPr="00F90B34">
        <w:rPr>
          <w:rFonts w:cstheme="minorHAnsi"/>
        </w:rPr>
        <w:t xml:space="preserve">Wynagrodzenie za przeniesienie autorskich praw majątkowych wraz z autorskimi prawami zależnymi obejmuje również wynagrodzenie za przeniesienie na Zamawiającego własności egzemplarzy Dzieła, w liczbie wynikającej z niniejszej Umowy lub co najmniej- niezbędnej do </w:t>
      </w:r>
      <w:r w:rsidRPr="00F90B34">
        <w:rPr>
          <w:rFonts w:cstheme="minorHAnsi"/>
        </w:rPr>
        <w:lastRenderedPageBreak/>
        <w:t>wykonania obowiązków wynikających z przepisów prawa, a także wynagrodzenie za sprawowanie nadzoru autorskiego na zasadach określonych w niniejszej Umowie.</w:t>
      </w:r>
    </w:p>
    <w:p w14:paraId="5021E2DB" w14:textId="52E5197B" w:rsidR="00421371" w:rsidRPr="00F90B34" w:rsidRDefault="00421371" w:rsidP="00307264">
      <w:pPr>
        <w:numPr>
          <w:ilvl w:val="3"/>
          <w:numId w:val="84"/>
        </w:numPr>
        <w:suppressAutoHyphens/>
        <w:overflowPunct w:val="0"/>
        <w:autoSpaceDE w:val="0"/>
        <w:spacing w:after="0" w:line="312" w:lineRule="auto"/>
        <w:ind w:left="360"/>
        <w:jc w:val="both"/>
        <w:textAlignment w:val="baseline"/>
        <w:rPr>
          <w:rFonts w:cstheme="minorHAnsi"/>
        </w:rPr>
      </w:pPr>
      <w:r w:rsidRPr="00F90B34">
        <w:rPr>
          <w:rFonts w:eastAsia="Times New Roman" w:cstheme="minorHAnsi"/>
          <w:lang w:eastAsia="ar-SA"/>
        </w:rPr>
        <w:t>Jeżeli po podpisaniu Umowy powstaną nowe pola eksploatacji, które nie były znane w chwili jej podpisania, Zamawiającemu przysługuje prawo pierwszeństwa nieodpłatnego nabycia autorskich praw majątkowych na takich polach, jeżeli będą one niezbędne dla prawidłowego wykorzystywania przedmiotu umowy.</w:t>
      </w:r>
    </w:p>
    <w:p w14:paraId="07C46D78" w14:textId="564B79C3" w:rsidR="00AD1F42" w:rsidRPr="00F90B34" w:rsidRDefault="00AD1F42" w:rsidP="00307264">
      <w:pPr>
        <w:numPr>
          <w:ilvl w:val="3"/>
          <w:numId w:val="84"/>
        </w:numPr>
        <w:suppressAutoHyphens/>
        <w:overflowPunct w:val="0"/>
        <w:autoSpaceDE w:val="0"/>
        <w:spacing w:after="0" w:line="312" w:lineRule="auto"/>
        <w:ind w:left="360"/>
        <w:jc w:val="both"/>
        <w:textAlignment w:val="baseline"/>
        <w:rPr>
          <w:rFonts w:cstheme="minorHAnsi"/>
        </w:rPr>
      </w:pPr>
      <w:r w:rsidRPr="00F90B34">
        <w:rPr>
          <w:rFonts w:cstheme="minorHAnsi"/>
        </w:rPr>
        <w:t xml:space="preserve">W przypadku, gdy do prawidłowej eksploatacji i utrzymania Przedmiotu Umowy potrzebne będzie korzystanie z jakichkolwiek  wynalazków chronionych prawem własności przemysłowej </w:t>
      </w:r>
      <w:r w:rsidRPr="00F90B34">
        <w:rPr>
          <w:rFonts w:cstheme="minorHAnsi"/>
        </w:rPr>
        <w:br/>
        <w:t xml:space="preserve">w tym patentami lub innymi prawami ochronnymi, Wykonawca w ramach wynagrodzenia określonego w § 11 ust. 1 udziela Zamawiającemu niewyłącznych, nieograniczonych terytorialnie i czasowo, przenaszalnych wraz z nośnikiem tych praw, licencji potrzebnych do korzystania z nich  w zakresie niezbędnym do prawidłowej eksploatacji i utrzymania Przedmiotu Umowy. Zamawiający nie ma prawa udzielania sublicencji lub przekazywania praw do wynalazków i wiedzy technologicznej osobom trzecim, chyba że jest to niezbędne do prawidłowej eksploatacji i konserwacji przedmiotu Umowy lub następuje wraz z przeniesieniem własności </w:t>
      </w:r>
      <w:r w:rsidR="00877066" w:rsidRPr="00F90B34">
        <w:rPr>
          <w:rFonts w:cstheme="minorHAnsi"/>
        </w:rPr>
        <w:t xml:space="preserve">maszyn, </w:t>
      </w:r>
      <w:r w:rsidRPr="00F90B34">
        <w:rPr>
          <w:rFonts w:cstheme="minorHAnsi"/>
        </w:rPr>
        <w:t>urządzeń i innych nośników praw własności przemysłowej.</w:t>
      </w:r>
    </w:p>
    <w:p w14:paraId="683280D0" w14:textId="3DC39AC3" w:rsidR="00DE2EA8" w:rsidRPr="00F90B34" w:rsidRDefault="00DE2EA8" w:rsidP="00307264">
      <w:pPr>
        <w:numPr>
          <w:ilvl w:val="3"/>
          <w:numId w:val="84"/>
        </w:numPr>
        <w:suppressAutoHyphens/>
        <w:overflowPunct w:val="0"/>
        <w:autoSpaceDE w:val="0"/>
        <w:spacing w:after="0" w:line="312" w:lineRule="auto"/>
        <w:ind w:left="360"/>
        <w:jc w:val="both"/>
        <w:textAlignment w:val="baseline"/>
        <w:rPr>
          <w:rFonts w:cstheme="minorHAnsi"/>
        </w:rPr>
      </w:pPr>
      <w:r w:rsidRPr="00F90B34">
        <w:rPr>
          <w:rFonts w:cstheme="minorHAnsi"/>
        </w:rPr>
        <w:t xml:space="preserve">Zamawiający nie ma prawa udzielania sublicencji lub przekazywania praw do wynalazków </w:t>
      </w:r>
      <w:r w:rsidRPr="00F90B34">
        <w:rPr>
          <w:rFonts w:cstheme="minorHAnsi"/>
        </w:rPr>
        <w:br/>
        <w:t>i wiedzy technologicznej osobom trzecim, chyba że jest to niezbędne do prawidłowej eksploatacji</w:t>
      </w:r>
      <w:r w:rsidR="00D90EF8" w:rsidRPr="00F90B34">
        <w:rPr>
          <w:rFonts w:cstheme="minorHAnsi"/>
        </w:rPr>
        <w:t>,</w:t>
      </w:r>
      <w:r w:rsidRPr="00F90B34">
        <w:rPr>
          <w:rFonts w:cstheme="minorHAnsi"/>
        </w:rPr>
        <w:t xml:space="preserve"> konserwacji </w:t>
      </w:r>
      <w:r w:rsidR="00D90EF8" w:rsidRPr="00F90B34">
        <w:rPr>
          <w:rFonts w:cstheme="minorHAnsi"/>
        </w:rPr>
        <w:t xml:space="preserve">lub modernizacji </w:t>
      </w:r>
      <w:r w:rsidRPr="00F90B34">
        <w:rPr>
          <w:rFonts w:cstheme="minorHAnsi"/>
        </w:rPr>
        <w:t xml:space="preserve">przedmiotu Umowy lub następuje wraz z przeniesieniem własności </w:t>
      </w:r>
      <w:r w:rsidR="00877066" w:rsidRPr="00F90B34">
        <w:rPr>
          <w:rFonts w:cstheme="minorHAnsi"/>
        </w:rPr>
        <w:t xml:space="preserve">maszyn, </w:t>
      </w:r>
      <w:r w:rsidRPr="00F90B34">
        <w:rPr>
          <w:rFonts w:cstheme="minorHAnsi"/>
        </w:rPr>
        <w:t>urządzeń i innych nośników praw własności przemysłowej.</w:t>
      </w:r>
    </w:p>
    <w:p w14:paraId="52917408" w14:textId="5AFE2D1F" w:rsidR="00941C14" w:rsidRPr="00F90B34" w:rsidRDefault="00AD1F42" w:rsidP="00307264">
      <w:pPr>
        <w:numPr>
          <w:ilvl w:val="3"/>
          <w:numId w:val="84"/>
        </w:numPr>
        <w:suppressAutoHyphens/>
        <w:overflowPunct w:val="0"/>
        <w:autoSpaceDE w:val="0"/>
        <w:spacing w:after="0" w:line="312" w:lineRule="auto"/>
        <w:ind w:left="360"/>
        <w:jc w:val="both"/>
        <w:textAlignment w:val="baseline"/>
        <w:rPr>
          <w:rFonts w:cstheme="minorHAnsi"/>
        </w:rPr>
      </w:pPr>
      <w:r w:rsidRPr="00F90B34">
        <w:rPr>
          <w:rFonts w:cstheme="minorHAnsi"/>
        </w:rPr>
        <w:t>Wykonawca w dniu podpisania Protokołu Odbioru Końcowego przekaże Zamawiającemu stosowne dokumenty niezbędne do korzystania z wynalazków chronionych patentami w zakresie potrzebnym do eksploatacji i utrzymania przedmiotu Umowy.</w:t>
      </w:r>
    </w:p>
    <w:p w14:paraId="4143FF3B" w14:textId="0113B13C" w:rsidR="00941C14" w:rsidRPr="00F90B34" w:rsidRDefault="00941C14" w:rsidP="00307264">
      <w:pPr>
        <w:numPr>
          <w:ilvl w:val="3"/>
          <w:numId w:val="84"/>
        </w:numPr>
        <w:suppressAutoHyphens/>
        <w:overflowPunct w:val="0"/>
        <w:autoSpaceDE w:val="0"/>
        <w:spacing w:after="0" w:line="312" w:lineRule="auto"/>
        <w:ind w:left="360"/>
        <w:jc w:val="both"/>
        <w:textAlignment w:val="baseline"/>
        <w:rPr>
          <w:rFonts w:cstheme="minorHAnsi"/>
        </w:rPr>
      </w:pPr>
      <w:r w:rsidRPr="00F90B34">
        <w:rPr>
          <w:rFonts w:cstheme="minorHAnsi"/>
        </w:rPr>
        <w:t>Wykonawca  zobowiązuje się do niezwłocznego informowania Zamawiającego o znanych mu unowocześnieniach technicznych i technologicznych, innowacjach, modyfikacjach i ulepszeniach jakie mogą być wprowadzone do przedmiotu Umowy.</w:t>
      </w:r>
    </w:p>
    <w:p w14:paraId="7520BDDA" w14:textId="77777777" w:rsidR="00AD1F42" w:rsidRPr="00F90B34" w:rsidRDefault="00AD1F42" w:rsidP="00307264">
      <w:pPr>
        <w:numPr>
          <w:ilvl w:val="3"/>
          <w:numId w:val="84"/>
        </w:numPr>
        <w:suppressAutoHyphens/>
        <w:overflowPunct w:val="0"/>
        <w:autoSpaceDE w:val="0"/>
        <w:spacing w:after="0" w:line="312" w:lineRule="auto"/>
        <w:ind w:left="360"/>
        <w:jc w:val="both"/>
        <w:textAlignment w:val="baseline"/>
        <w:rPr>
          <w:rFonts w:cstheme="minorHAnsi"/>
        </w:rPr>
      </w:pPr>
      <w:r w:rsidRPr="00F90B34">
        <w:rPr>
          <w:rFonts w:cstheme="minorHAnsi"/>
        </w:rPr>
        <w:t xml:space="preserve">Wykonawca oświadcza, że wykonywane w ramach niniejszej Umowy usługi i dostawy nie będą naruszały żadnych praw patentowych, projektowych, innych praw własności przemysłowej lub autorskich, praw do znaków chronionych zastrzeżonych przez lub na rzecz osób trzecich. Wykonawca zobowiązany jest podjąć wszelkie niezbędne działania w celu zabezpieczenia </w:t>
      </w:r>
      <w:r w:rsidRPr="00F90B34">
        <w:rPr>
          <w:rFonts w:cstheme="minorHAnsi"/>
        </w:rPr>
        <w:br/>
        <w:t>i ochrony Zamawiającego przed wszelkimi roszczeniami, szkodami, wydatkami, krokami prawnymi lub innymi działaniami osób trzecich, wynikłymi lub spowodowanymi naruszaniem jakichkolwiek praw patentowych lub innych praw własności przemysłowej i intelektualnej związanych z realizacją przedmiotu Umowy.</w:t>
      </w:r>
    </w:p>
    <w:p w14:paraId="042056E0" w14:textId="77777777" w:rsidR="00AD1F42" w:rsidRPr="00F90B34" w:rsidRDefault="00AD1F42" w:rsidP="00307264">
      <w:pPr>
        <w:numPr>
          <w:ilvl w:val="3"/>
          <w:numId w:val="84"/>
        </w:numPr>
        <w:suppressAutoHyphens/>
        <w:overflowPunct w:val="0"/>
        <w:autoSpaceDE w:val="0"/>
        <w:spacing w:after="0" w:line="312" w:lineRule="auto"/>
        <w:ind w:left="360"/>
        <w:jc w:val="both"/>
        <w:textAlignment w:val="baseline"/>
        <w:rPr>
          <w:rFonts w:cstheme="minorHAnsi"/>
        </w:rPr>
      </w:pPr>
      <w:r w:rsidRPr="00F90B34">
        <w:rPr>
          <w:rFonts w:cstheme="minorHAnsi"/>
        </w:rPr>
        <w:t>Wykonawca zobowiązany jest do naprawienia wyrządzonych szkód spowodowanych naruszeniem praw patentowych lub innych praw własności intelektualnej czy przemysłowej osób trzecich z wyłączeniem:</w:t>
      </w:r>
    </w:p>
    <w:p w14:paraId="67B17A75" w14:textId="77777777" w:rsidR="00AD1F42" w:rsidRPr="00F90B34" w:rsidRDefault="00AD1F42" w:rsidP="00307264">
      <w:pPr>
        <w:numPr>
          <w:ilvl w:val="6"/>
          <w:numId w:val="67"/>
        </w:numPr>
        <w:suppressAutoHyphens/>
        <w:overflowPunct w:val="0"/>
        <w:autoSpaceDE w:val="0"/>
        <w:spacing w:after="0" w:line="312" w:lineRule="auto"/>
        <w:ind w:left="720"/>
        <w:jc w:val="both"/>
        <w:textAlignment w:val="baseline"/>
        <w:rPr>
          <w:rFonts w:cstheme="minorHAnsi"/>
        </w:rPr>
      </w:pPr>
      <w:r w:rsidRPr="00F90B34">
        <w:rPr>
          <w:rFonts w:cstheme="minorHAnsi"/>
        </w:rPr>
        <w:lastRenderedPageBreak/>
        <w:t>używania przez Zamawiającego przedmiotu Umowy w sposób sprzeczny z jego przeznaczeniem wynikającym z warunków Umowy.</w:t>
      </w:r>
    </w:p>
    <w:p w14:paraId="1EB3C55B" w14:textId="1591D303" w:rsidR="00AD1F42" w:rsidRPr="00F90B34" w:rsidRDefault="00AD1F42" w:rsidP="00307264">
      <w:pPr>
        <w:numPr>
          <w:ilvl w:val="6"/>
          <w:numId w:val="67"/>
        </w:numPr>
        <w:suppressAutoHyphens/>
        <w:overflowPunct w:val="0"/>
        <w:autoSpaceDE w:val="0"/>
        <w:spacing w:after="0" w:line="312" w:lineRule="auto"/>
        <w:ind w:left="720"/>
        <w:jc w:val="both"/>
        <w:textAlignment w:val="baseline"/>
        <w:rPr>
          <w:rFonts w:cstheme="minorHAnsi"/>
        </w:rPr>
      </w:pPr>
      <w:r w:rsidRPr="00F90B34">
        <w:rPr>
          <w:rFonts w:cstheme="minorHAnsi"/>
        </w:rPr>
        <w:t>naruszenia praw własności przemysłowej wynikających z używania przedmiotu Umowy w połączeniu z jakimikolwiek urządzeniami lub rozwiązaniami technicznymi lub technologicznymi, które nie zostały dostarczone przez Wykonawcę, o ile Wykonawca poinformował Zamawiającego o tego typu ograniczeniach, zawartych w licencjach czy innych dokumentach związanych z przedmiotem Umowy.</w:t>
      </w:r>
    </w:p>
    <w:p w14:paraId="7EDCF9DB" w14:textId="77777777" w:rsidR="00421371" w:rsidRPr="00F90B34" w:rsidRDefault="00AD1F42" w:rsidP="00307264">
      <w:pPr>
        <w:numPr>
          <w:ilvl w:val="3"/>
          <w:numId w:val="84"/>
        </w:numPr>
        <w:suppressAutoHyphens/>
        <w:overflowPunct w:val="0"/>
        <w:autoSpaceDE w:val="0"/>
        <w:spacing w:after="0" w:line="312" w:lineRule="auto"/>
        <w:ind w:left="426"/>
        <w:jc w:val="both"/>
        <w:textAlignment w:val="baseline"/>
        <w:rPr>
          <w:rFonts w:cstheme="minorHAnsi"/>
        </w:rPr>
      </w:pPr>
      <w:r w:rsidRPr="00F90B34">
        <w:rPr>
          <w:rFonts w:cstheme="minorHAnsi"/>
        </w:rPr>
        <w:t>Zamawiający niezwłocznie zawiadomi Wykonawcę na piśmie o wszelkich roszczeniach i sporach sądowych o naruszenie praw wszczętych przeciwko Zamawiającemu z powodu jego korzystania z jakichkolwiek praw własności intelektualnej lub przemysłowej udzielonych Zamawiającemu w ramach niniejszej Umowy. Na żądanie Zamawiającego Wykonawca zwolni Zamawiającego od ewentualnych roszczeń osób trzecich wynikających z naruszenia praw własności intelektualnej lub przemysłowej, w tym praw autorskich, patentów, praw ochronnych na znaki towarowe oraz praw z rejestracji na wzory użytkowe i przemysłowe, pozostające w związku z wprowadzeniem przedmiotu zamówienia do obrotu na terytorium Kraju.</w:t>
      </w:r>
    </w:p>
    <w:p w14:paraId="1D6F90EE" w14:textId="5E3FAFE6" w:rsidR="00421371" w:rsidRPr="00F90B34" w:rsidRDefault="00421371" w:rsidP="00307264">
      <w:pPr>
        <w:numPr>
          <w:ilvl w:val="3"/>
          <w:numId w:val="84"/>
        </w:numPr>
        <w:suppressAutoHyphens/>
        <w:overflowPunct w:val="0"/>
        <w:autoSpaceDE w:val="0"/>
        <w:spacing w:after="0" w:line="312" w:lineRule="auto"/>
        <w:ind w:left="426"/>
        <w:jc w:val="both"/>
        <w:textAlignment w:val="baseline"/>
        <w:rPr>
          <w:rFonts w:cstheme="minorHAnsi"/>
        </w:rPr>
      </w:pPr>
      <w:r w:rsidRPr="00F90B34">
        <w:rPr>
          <w:rFonts w:ascii="Calibri" w:hAnsi="Calibri" w:cs="Calibri"/>
        </w:rPr>
        <w:t>W celu uniknięcia wątpliwości Strony zgodnie wskazują, że postanowienia ustępów powyższych nie wyłączają ani nie ograniczają w jakimkolwiek zakresie możliwości stosowania przez Wykonawcę w przyszłości tożsamych lub zbliżonych rozwiązań technicznych i technologicznych do zastosowanych przy realizacji umowy, w tym oprogramowania komputerowego takiego, jak wykonane przy realizacji niniejszej Umowy lub jego fragmentów (w tym fragmentów kodu źródłowego tego oprogramowania) jak również wykorzystywania fragmentów prac ich dotyczących w działalności Wykonawcy a prawa autorskie i własności przemysłowej pozostają w tym zakresie przy Wykonawcy, bez uszczerbku dla uprawnień Zamawiającego wynikających z ustępów powyższych- z wyłączeniem rozwiązań technicznych i technologicznych opracowanych jako dedykowane Zamawiającemu.</w:t>
      </w:r>
    </w:p>
    <w:p w14:paraId="5074EEBA" w14:textId="77777777" w:rsidR="00D77D9C" w:rsidRDefault="00D77D9C" w:rsidP="00307264">
      <w:pPr>
        <w:autoSpaceDN w:val="0"/>
        <w:adjustRightInd w:val="0"/>
        <w:spacing w:after="0" w:line="312" w:lineRule="auto"/>
        <w:jc w:val="center"/>
        <w:rPr>
          <w:rFonts w:cstheme="minorHAnsi"/>
          <w:b/>
        </w:rPr>
      </w:pPr>
    </w:p>
    <w:p w14:paraId="05C79F5A" w14:textId="7A6D5C25" w:rsidR="00AD1F42" w:rsidRPr="00F90B34" w:rsidRDefault="00AD1F42" w:rsidP="00307264">
      <w:pPr>
        <w:autoSpaceDN w:val="0"/>
        <w:adjustRightInd w:val="0"/>
        <w:spacing w:after="0" w:line="312" w:lineRule="auto"/>
        <w:jc w:val="center"/>
        <w:rPr>
          <w:rFonts w:cstheme="minorHAnsi"/>
          <w:b/>
        </w:rPr>
      </w:pPr>
      <w:r w:rsidRPr="00F90B34">
        <w:rPr>
          <w:rFonts w:cstheme="minorHAnsi"/>
          <w:b/>
        </w:rPr>
        <w:t>§ 20</w:t>
      </w:r>
    </w:p>
    <w:p w14:paraId="5638EB4D" w14:textId="77777777" w:rsidR="00AD1F42" w:rsidRPr="00F90B34" w:rsidRDefault="00AD1F42" w:rsidP="00307264">
      <w:pPr>
        <w:autoSpaceDN w:val="0"/>
        <w:adjustRightInd w:val="0"/>
        <w:spacing w:after="0" w:line="312" w:lineRule="auto"/>
        <w:jc w:val="center"/>
        <w:rPr>
          <w:rFonts w:cstheme="minorHAnsi"/>
          <w:b/>
        </w:rPr>
      </w:pPr>
      <w:r w:rsidRPr="00F90B34">
        <w:rPr>
          <w:rFonts w:cstheme="minorHAnsi"/>
          <w:b/>
        </w:rPr>
        <w:t>Poufność</w:t>
      </w:r>
    </w:p>
    <w:p w14:paraId="60A7DE3C" w14:textId="067E4E88" w:rsidR="00AD1F42" w:rsidRPr="00F90B34" w:rsidRDefault="00AD1F42" w:rsidP="00307264">
      <w:pPr>
        <w:pStyle w:val="Ustp"/>
        <w:numPr>
          <w:ilvl w:val="0"/>
          <w:numId w:val="94"/>
        </w:numPr>
        <w:spacing w:before="0" w:line="312" w:lineRule="auto"/>
        <w:jc w:val="both"/>
        <w:rPr>
          <w:rFonts w:asciiTheme="minorHAnsi" w:hAnsiTheme="minorHAnsi" w:cstheme="minorHAnsi"/>
        </w:rPr>
      </w:pPr>
      <w:r w:rsidRPr="00F90B34">
        <w:rPr>
          <w:rFonts w:asciiTheme="minorHAnsi" w:hAnsiTheme="minorHAnsi" w:cstheme="minorHAnsi"/>
        </w:rPr>
        <w:t xml:space="preserve">Wszelkie dokumenty, materiały i informacje pozyskane przez Wykonawcę podczas lub w związku z realizacją niniejszej umowy, niezależnie od źródła i czasu ich uzyskania, dotyczące </w:t>
      </w:r>
      <w:r w:rsidRPr="00F90B34">
        <w:rPr>
          <w:rFonts w:asciiTheme="minorHAnsi" w:hAnsiTheme="minorHAnsi" w:cstheme="minorHAnsi"/>
        </w:rPr>
        <w:br/>
        <w:t>w szczególności zarówno Zamawiającego, prowadzonego przez niego ZGO, w tym dotyczące istniejących i zastosowanych w ramach realizacji zamówienia rozwiązań technicznych</w:t>
      </w:r>
      <w:r w:rsidRPr="00F90B34">
        <w:rPr>
          <w:rFonts w:asciiTheme="minorHAnsi" w:hAnsiTheme="minorHAnsi" w:cstheme="minorHAnsi"/>
        </w:rPr>
        <w:br/>
        <w:t xml:space="preserve"> i technologicznych, wydajności </w:t>
      </w:r>
      <w:r w:rsidR="00877066" w:rsidRPr="00F90B34">
        <w:rPr>
          <w:rFonts w:asciiTheme="minorHAnsi" w:hAnsiTheme="minorHAnsi" w:cstheme="minorHAnsi"/>
        </w:rPr>
        <w:t xml:space="preserve">maszyn lub </w:t>
      </w:r>
      <w:r w:rsidRPr="00F90B34">
        <w:rPr>
          <w:rFonts w:asciiTheme="minorHAnsi" w:hAnsiTheme="minorHAnsi" w:cstheme="minorHAnsi"/>
        </w:rPr>
        <w:t xml:space="preserve">urządzeń, ich schematów, dokumentacji, informacje co do przedmiotu i treści umowy, informacje handlowe lub finansowe, łącznie z dokumentacją, specyfikacjami, wiedzą, informacje dotyczące metod, technik, koncepcji i pomysłów biznesowych i organizacyjnych, wartości </w:t>
      </w:r>
      <w:proofErr w:type="spellStart"/>
      <w:r w:rsidRPr="00F90B34">
        <w:rPr>
          <w:rFonts w:asciiTheme="minorHAnsi" w:hAnsiTheme="minorHAnsi" w:cstheme="minorHAnsi"/>
        </w:rPr>
        <w:t>know</w:t>
      </w:r>
      <w:proofErr w:type="spellEnd"/>
      <w:r w:rsidRPr="00F90B34">
        <w:rPr>
          <w:rFonts w:asciiTheme="minorHAnsi" w:hAnsiTheme="minorHAnsi" w:cstheme="minorHAnsi"/>
        </w:rPr>
        <w:t xml:space="preserve"> - </w:t>
      </w:r>
      <w:proofErr w:type="spellStart"/>
      <w:r w:rsidRPr="00F90B34">
        <w:rPr>
          <w:rFonts w:asciiTheme="minorHAnsi" w:hAnsiTheme="minorHAnsi" w:cstheme="minorHAnsi"/>
        </w:rPr>
        <w:t>how</w:t>
      </w:r>
      <w:proofErr w:type="spellEnd"/>
      <w:r w:rsidRPr="00F90B34">
        <w:rPr>
          <w:rFonts w:asciiTheme="minorHAnsi" w:hAnsiTheme="minorHAnsi" w:cstheme="minorHAnsi"/>
        </w:rPr>
        <w:t xml:space="preserve"> Zamawiającego, informacje nt. organizacji wewnętrznej przedsiębiorstwa Zamawiającego, stosowanych zasad organizacji pracy, inne informacje </w:t>
      </w:r>
      <w:r w:rsidRPr="00F90B34">
        <w:rPr>
          <w:rFonts w:asciiTheme="minorHAnsi" w:hAnsiTheme="minorHAnsi" w:cstheme="minorHAnsi"/>
        </w:rPr>
        <w:lastRenderedPageBreak/>
        <w:t xml:space="preserve">stanowiące lub mogące stanowić tajemnicę przedsiębiorstwa w rozumieniu przepisów powszechnie obowiązującego prawa, wszelkie dane osobowe do których Wykonawca uzyska dostęp, oraz wszelkie inne informacje, niezależnie od ich treści, co do których Spółka zastrzegła w sposób wyraźny ich poufność (dalej – Informacje Poufne), Wykonawca zobowiązuje się traktować jako poufne i objęte ścisłą tajemnicą, niezależnie od źródła ich uzyskania. </w:t>
      </w:r>
    </w:p>
    <w:p w14:paraId="230587E7" w14:textId="331352E9" w:rsidR="00AD1F42" w:rsidRPr="00F90B34" w:rsidRDefault="00AD1F42" w:rsidP="00307264">
      <w:pPr>
        <w:pStyle w:val="Ustp"/>
        <w:numPr>
          <w:ilvl w:val="0"/>
          <w:numId w:val="94"/>
        </w:numPr>
        <w:spacing w:before="0" w:line="312" w:lineRule="auto"/>
        <w:jc w:val="both"/>
        <w:rPr>
          <w:rFonts w:asciiTheme="minorHAnsi" w:hAnsiTheme="minorHAnsi" w:cstheme="minorHAnsi"/>
        </w:rPr>
      </w:pPr>
      <w:r w:rsidRPr="00F90B34">
        <w:rPr>
          <w:rFonts w:asciiTheme="minorHAnsi" w:hAnsiTheme="minorHAnsi" w:cstheme="minorHAnsi"/>
        </w:rPr>
        <w:t>Wykonawca zobowiązuje się do dołożenia najwyższej staranności w celu zapewnienia tajemnicy Informacji Poufnych, bezterminowo (nie krócej niż przez 5 lat) również po zakończeniu obowiązywania Umowy. W zakresie obowiązku zachowania poufności Wykonawca odpowiadają za działania swoich ewentualnych pracowników, współpracowników, osób działających w ich imieniu lub na jego rzecz oraz wszelkich osób którym przekazał Informacje Poufne jak za działania własne.</w:t>
      </w:r>
    </w:p>
    <w:p w14:paraId="263B762C" w14:textId="323D00E3" w:rsidR="00AD1F42" w:rsidRPr="00F90B34" w:rsidRDefault="00AD1F42" w:rsidP="00307264">
      <w:pPr>
        <w:pStyle w:val="Ustp"/>
        <w:numPr>
          <w:ilvl w:val="0"/>
          <w:numId w:val="94"/>
        </w:numPr>
        <w:spacing w:before="0" w:line="312" w:lineRule="auto"/>
        <w:jc w:val="both"/>
        <w:rPr>
          <w:rFonts w:asciiTheme="minorHAnsi" w:hAnsiTheme="minorHAnsi" w:cstheme="minorHAnsi"/>
        </w:rPr>
      </w:pPr>
      <w:r w:rsidRPr="00F90B34">
        <w:rPr>
          <w:rFonts w:asciiTheme="minorHAnsi" w:hAnsiTheme="minorHAnsi" w:cstheme="minorHAnsi"/>
        </w:rPr>
        <w:t xml:space="preserve">Wykonawca będzie traktował jako Informacje Poufne wszelkie informacje niezależnie od formy ich przekazania. </w:t>
      </w:r>
    </w:p>
    <w:p w14:paraId="523133E0" w14:textId="0BBD413B" w:rsidR="00AD1F42" w:rsidRPr="00F90B34" w:rsidRDefault="00AD1F42" w:rsidP="00307264">
      <w:pPr>
        <w:pStyle w:val="Ustp"/>
        <w:numPr>
          <w:ilvl w:val="0"/>
          <w:numId w:val="94"/>
        </w:numPr>
        <w:spacing w:before="0" w:line="312" w:lineRule="auto"/>
        <w:jc w:val="both"/>
        <w:rPr>
          <w:rFonts w:asciiTheme="minorHAnsi" w:hAnsiTheme="minorHAnsi" w:cstheme="minorHAnsi"/>
        </w:rPr>
      </w:pPr>
      <w:r w:rsidRPr="00F90B34">
        <w:rPr>
          <w:rFonts w:asciiTheme="minorHAnsi" w:hAnsiTheme="minorHAnsi" w:cstheme="minorHAnsi"/>
        </w:rPr>
        <w:t>W wykonaniu obowiązku poufności Wykonawca obowiązuje się w szczególności do:</w:t>
      </w:r>
    </w:p>
    <w:p w14:paraId="449FF390" w14:textId="02664F97" w:rsidR="00AD1F42" w:rsidRPr="00F90B34" w:rsidRDefault="00AD1F42" w:rsidP="00307264">
      <w:pPr>
        <w:pStyle w:val="Punktwustpie"/>
        <w:numPr>
          <w:ilvl w:val="0"/>
          <w:numId w:val="95"/>
        </w:numPr>
        <w:tabs>
          <w:tab w:val="clear" w:pos="720"/>
        </w:tabs>
        <w:spacing w:before="0" w:after="0" w:line="312" w:lineRule="auto"/>
        <w:ind w:hanging="294"/>
        <w:jc w:val="both"/>
        <w:rPr>
          <w:rFonts w:asciiTheme="minorHAnsi" w:hAnsiTheme="minorHAnsi" w:cstheme="minorHAnsi"/>
        </w:rPr>
      </w:pPr>
      <w:r w:rsidRPr="00F90B34">
        <w:rPr>
          <w:rFonts w:asciiTheme="minorHAnsi" w:hAnsiTheme="minorHAnsi" w:cstheme="minorHAnsi"/>
        </w:rPr>
        <w:t>nieujawniania jakichkolwiek Informacji Poufnych jakimkolwiek osobom trzecim bez uprzedniej pisemnej zgody Zamawiającego, chyba że ich ujawnienie jest niezbędne (i wyłącznie w takim zakresie) dla realizacji niniejszej Umowy lub obowiązków wynikających z przepisów prawa;</w:t>
      </w:r>
    </w:p>
    <w:p w14:paraId="474FB753" w14:textId="4F74706C" w:rsidR="00AD1F42" w:rsidRPr="00F90B34" w:rsidRDefault="00AD1F42" w:rsidP="00307264">
      <w:pPr>
        <w:pStyle w:val="Punktwustpie"/>
        <w:numPr>
          <w:ilvl w:val="0"/>
          <w:numId w:val="95"/>
        </w:numPr>
        <w:tabs>
          <w:tab w:val="clear" w:pos="720"/>
        </w:tabs>
        <w:spacing w:before="0" w:after="0" w:line="312" w:lineRule="auto"/>
        <w:ind w:hanging="294"/>
        <w:jc w:val="both"/>
        <w:rPr>
          <w:rFonts w:asciiTheme="minorHAnsi" w:hAnsiTheme="minorHAnsi" w:cstheme="minorHAnsi"/>
        </w:rPr>
      </w:pPr>
      <w:r w:rsidRPr="00F90B34">
        <w:rPr>
          <w:rFonts w:asciiTheme="minorHAnsi" w:hAnsiTheme="minorHAnsi" w:cstheme="minorHAnsi"/>
        </w:rPr>
        <w:t>niewykonywania kopii materiałów, dokumentów ani innych nośników, zawierających Informacje Poufne, niezależnie od techniki ich powielania. Powyższe nie dotyczy kopii niezbędnych dla potrzeb realizacji Umowy, zaś w przypadku ich wykonania - Wykonawca zobowiązuje się do ich zniszczenia lub zwrotu Zamawiającego po zakończeniu obowiązywania niniejszej Umowy;</w:t>
      </w:r>
    </w:p>
    <w:p w14:paraId="5838C717" w14:textId="33E38BF5" w:rsidR="00AD1F42" w:rsidRPr="00F90B34" w:rsidRDefault="00AD1F42" w:rsidP="00307264">
      <w:pPr>
        <w:pStyle w:val="Punktwustpie"/>
        <w:numPr>
          <w:ilvl w:val="0"/>
          <w:numId w:val="95"/>
        </w:numPr>
        <w:tabs>
          <w:tab w:val="clear" w:pos="720"/>
        </w:tabs>
        <w:spacing w:before="0" w:after="0" w:line="312" w:lineRule="auto"/>
        <w:ind w:hanging="294"/>
        <w:jc w:val="both"/>
        <w:rPr>
          <w:rFonts w:asciiTheme="minorHAnsi" w:hAnsiTheme="minorHAnsi" w:cstheme="minorHAnsi"/>
        </w:rPr>
      </w:pPr>
      <w:r w:rsidRPr="00F90B34">
        <w:rPr>
          <w:rFonts w:asciiTheme="minorHAnsi" w:hAnsiTheme="minorHAnsi" w:cstheme="minorHAnsi"/>
        </w:rPr>
        <w:t>zwrotu Zamawiającego wszelkich materiałów obejmujących Informacje Poufne i ich kopii niezwłocznie po zakończeniu obowiązywania niniejszej Umowy, a jeżeli zwrot nośników zawierających Informacje Poufne nie będzie możliwy – do ich zniszczenia lub usunięcia z nich Informacji Poufnych w sposób uniemożliwiający ich przywrócenie lub odtworzenie w normalnym toku czynności, po uprzednim przekazaniu ich kopii Zamawiającego;</w:t>
      </w:r>
    </w:p>
    <w:p w14:paraId="153A9254" w14:textId="6DACDD03" w:rsidR="00AD1F42" w:rsidRPr="00F90B34" w:rsidRDefault="00AD1F42" w:rsidP="00307264">
      <w:pPr>
        <w:pStyle w:val="Punktwustpie"/>
        <w:numPr>
          <w:ilvl w:val="0"/>
          <w:numId w:val="95"/>
        </w:numPr>
        <w:tabs>
          <w:tab w:val="clear" w:pos="720"/>
        </w:tabs>
        <w:spacing w:before="0" w:after="0" w:line="312" w:lineRule="auto"/>
        <w:ind w:hanging="294"/>
        <w:jc w:val="both"/>
        <w:rPr>
          <w:rFonts w:asciiTheme="minorHAnsi" w:hAnsiTheme="minorHAnsi" w:cstheme="minorHAnsi"/>
        </w:rPr>
      </w:pPr>
      <w:r w:rsidRPr="00F90B34">
        <w:rPr>
          <w:rFonts w:asciiTheme="minorHAnsi" w:hAnsiTheme="minorHAnsi" w:cstheme="minorHAnsi"/>
        </w:rPr>
        <w:t>Wykonawca będzie przekazywał Informacje Poufne tylko osobom wskazanym przez Zamawiającego i tylko w takim zakresie, w jakim będzie to niezbędne w celu wykonywania przydzielonych im zadań wynikających z ich stosunków ze Zamawiającym.</w:t>
      </w:r>
    </w:p>
    <w:p w14:paraId="030C533F" w14:textId="36878914" w:rsidR="00AD1F42" w:rsidRPr="00F90B34" w:rsidRDefault="00AD1F42" w:rsidP="00307264">
      <w:pPr>
        <w:pStyle w:val="Ustp"/>
        <w:numPr>
          <w:ilvl w:val="0"/>
          <w:numId w:val="94"/>
        </w:numPr>
        <w:spacing w:before="0" w:line="312" w:lineRule="auto"/>
        <w:jc w:val="both"/>
        <w:rPr>
          <w:rFonts w:asciiTheme="minorHAnsi" w:hAnsiTheme="minorHAnsi" w:cstheme="minorHAnsi"/>
        </w:rPr>
      </w:pPr>
      <w:r w:rsidRPr="00F90B34">
        <w:rPr>
          <w:rFonts w:asciiTheme="minorHAnsi" w:hAnsiTheme="minorHAnsi" w:cstheme="minorHAnsi"/>
        </w:rPr>
        <w:t>Podanie Informacji Poufnych do publicznej wiadomości nie zwalnia Wykonawcy z obowiązku zachowania poufności, chyba że nastąpi przez Zamawiającego lub za jego zgodą.</w:t>
      </w:r>
    </w:p>
    <w:p w14:paraId="0AE24A3E" w14:textId="6C281EE2" w:rsidR="00AD1F42" w:rsidRPr="00F90B34" w:rsidRDefault="00AD1F42" w:rsidP="00307264">
      <w:pPr>
        <w:pStyle w:val="Ustp"/>
        <w:numPr>
          <w:ilvl w:val="0"/>
          <w:numId w:val="94"/>
        </w:numPr>
        <w:spacing w:before="0" w:line="312" w:lineRule="auto"/>
        <w:jc w:val="both"/>
        <w:rPr>
          <w:rFonts w:asciiTheme="minorHAnsi" w:hAnsiTheme="minorHAnsi" w:cstheme="minorHAnsi"/>
        </w:rPr>
      </w:pPr>
      <w:r w:rsidRPr="00F90B34">
        <w:rPr>
          <w:rFonts w:asciiTheme="minorHAnsi" w:hAnsiTheme="minorHAnsi" w:cstheme="minorHAnsi"/>
        </w:rPr>
        <w:t>Wykonawca może wyłącznie w niezbędnym zakresie ujawnić Informacje Poufne, jeżeli jest to niezbędne do należytego wykonywania obowiązków wynikających z niniejszej Umowy lub przepisów powszechnie obowiązującego prawa.</w:t>
      </w:r>
    </w:p>
    <w:p w14:paraId="2646E267" w14:textId="50819AF7" w:rsidR="00AD1F42" w:rsidRPr="00F90B34" w:rsidRDefault="00AD1F42" w:rsidP="00307264">
      <w:pPr>
        <w:pStyle w:val="Ustp"/>
        <w:numPr>
          <w:ilvl w:val="0"/>
          <w:numId w:val="94"/>
        </w:numPr>
        <w:spacing w:before="0" w:line="312" w:lineRule="auto"/>
        <w:jc w:val="both"/>
        <w:rPr>
          <w:rFonts w:asciiTheme="minorHAnsi" w:hAnsiTheme="minorHAnsi" w:cstheme="minorHAnsi"/>
        </w:rPr>
      </w:pPr>
      <w:r w:rsidRPr="00F90B34">
        <w:rPr>
          <w:rFonts w:asciiTheme="minorHAnsi" w:hAnsiTheme="minorHAnsi" w:cstheme="minorHAnsi"/>
        </w:rPr>
        <w:lastRenderedPageBreak/>
        <w:t>Za naruszenie obowiązku poufności Wykonawca zapłaci Zamawiającemu karę umowną w wysokości 100 000,00 zł, za każdy przypadek naruszenia, w terminie 14 dni od dnia otrzymania stosownej noty obciążeniowej wystawionej przez Zamawiającego.</w:t>
      </w:r>
    </w:p>
    <w:p w14:paraId="16DF9570" w14:textId="77777777" w:rsidR="00D77D9C" w:rsidRDefault="00D77D9C" w:rsidP="00307264">
      <w:pPr>
        <w:suppressAutoHyphens/>
        <w:spacing w:after="0" w:line="312" w:lineRule="auto"/>
        <w:jc w:val="center"/>
        <w:rPr>
          <w:rFonts w:cstheme="minorHAnsi"/>
          <w:b/>
        </w:rPr>
      </w:pPr>
    </w:p>
    <w:p w14:paraId="6A4F8BF7" w14:textId="30F73601" w:rsidR="00AD1F42" w:rsidRPr="00F90B34" w:rsidRDefault="00AD1F42" w:rsidP="00307264">
      <w:pPr>
        <w:suppressAutoHyphens/>
        <w:spacing w:after="0" w:line="312" w:lineRule="auto"/>
        <w:jc w:val="center"/>
        <w:rPr>
          <w:rFonts w:cstheme="minorHAnsi"/>
          <w:b/>
        </w:rPr>
      </w:pPr>
      <w:r w:rsidRPr="00F90B34">
        <w:rPr>
          <w:rFonts w:cstheme="minorHAnsi"/>
          <w:b/>
        </w:rPr>
        <w:t>§ 21</w:t>
      </w:r>
    </w:p>
    <w:p w14:paraId="08B96766" w14:textId="77777777" w:rsidR="00AD1F42" w:rsidRPr="00F90B34" w:rsidRDefault="00AD1F42" w:rsidP="00307264">
      <w:pPr>
        <w:suppressAutoHyphens/>
        <w:spacing w:after="0" w:line="312" w:lineRule="auto"/>
        <w:jc w:val="center"/>
        <w:rPr>
          <w:rFonts w:cstheme="minorHAnsi"/>
          <w:b/>
        </w:rPr>
      </w:pPr>
      <w:r w:rsidRPr="00F90B34">
        <w:rPr>
          <w:rFonts w:cstheme="minorHAnsi"/>
          <w:b/>
        </w:rPr>
        <w:t>Postanowienia końcowe</w:t>
      </w:r>
    </w:p>
    <w:p w14:paraId="4BC07BFC" w14:textId="77777777" w:rsidR="00AD1F42" w:rsidRPr="00F90B34" w:rsidRDefault="00AD1F42" w:rsidP="00307264">
      <w:pPr>
        <w:numPr>
          <w:ilvl w:val="0"/>
          <w:numId w:val="92"/>
        </w:numPr>
        <w:suppressAutoHyphens/>
        <w:spacing w:after="0" w:line="312" w:lineRule="auto"/>
        <w:ind w:left="284"/>
        <w:jc w:val="both"/>
        <w:rPr>
          <w:rFonts w:cstheme="minorHAnsi"/>
        </w:rPr>
      </w:pPr>
      <w:r w:rsidRPr="00F90B34">
        <w:rPr>
          <w:rFonts w:cstheme="minorHAnsi"/>
        </w:rPr>
        <w:t>Sprawy nieuregulowane niniejszą umową podlegają przepisom PZP i KC.</w:t>
      </w:r>
    </w:p>
    <w:p w14:paraId="32615AC6" w14:textId="77777777" w:rsidR="00AD1F42" w:rsidRPr="00F90B34" w:rsidRDefault="00AD1F42" w:rsidP="00307264">
      <w:pPr>
        <w:numPr>
          <w:ilvl w:val="0"/>
          <w:numId w:val="92"/>
        </w:numPr>
        <w:suppressAutoHyphens/>
        <w:spacing w:after="0" w:line="312" w:lineRule="auto"/>
        <w:ind w:left="284"/>
        <w:jc w:val="both"/>
        <w:rPr>
          <w:rFonts w:cstheme="minorHAnsi"/>
        </w:rPr>
      </w:pPr>
      <w:r w:rsidRPr="00F90B34">
        <w:rPr>
          <w:rFonts w:cstheme="minorHAnsi"/>
        </w:rPr>
        <w:t>Wszelkie zastrzeżone w niniejszej umowie uprawnienia Zamawiającego na wypadek niewykonania lub nienależytego wykonania umowy przez Wykonawcę są względem siebie niezależne i mogą być według jego wyboru dochodzone łącznie lub każde z osobna.</w:t>
      </w:r>
    </w:p>
    <w:p w14:paraId="5BE42ACE" w14:textId="77777777" w:rsidR="00AD1F42" w:rsidRPr="00F90B34" w:rsidRDefault="00AD1F42" w:rsidP="00307264">
      <w:pPr>
        <w:numPr>
          <w:ilvl w:val="0"/>
          <w:numId w:val="92"/>
        </w:numPr>
        <w:suppressAutoHyphens/>
        <w:spacing w:after="0" w:line="312" w:lineRule="auto"/>
        <w:ind w:left="284"/>
        <w:jc w:val="both"/>
        <w:rPr>
          <w:rFonts w:cstheme="minorHAnsi"/>
        </w:rPr>
      </w:pPr>
      <w:r w:rsidRPr="00F90B34">
        <w:rPr>
          <w:rFonts w:cstheme="minorHAnsi"/>
        </w:rPr>
        <w:t>Wszelkie zastrzeżone w niniejszej Umowie kary umowne nie wyłączają dochodzenia przez Zamawiającego odszkodowania przewyższającego ich wartość na zasadach ogólnych.</w:t>
      </w:r>
    </w:p>
    <w:p w14:paraId="5B4B089C" w14:textId="77777777" w:rsidR="00AD1F42" w:rsidRPr="00F90B34" w:rsidRDefault="00AD1F42" w:rsidP="00307264">
      <w:pPr>
        <w:numPr>
          <w:ilvl w:val="0"/>
          <w:numId w:val="92"/>
        </w:numPr>
        <w:suppressAutoHyphens/>
        <w:spacing w:after="0" w:line="312" w:lineRule="auto"/>
        <w:ind w:left="284"/>
        <w:jc w:val="both"/>
        <w:rPr>
          <w:rFonts w:cstheme="minorHAnsi"/>
        </w:rPr>
      </w:pPr>
      <w:r w:rsidRPr="00F90B34">
        <w:rPr>
          <w:rFonts w:cstheme="minorHAnsi"/>
        </w:rPr>
        <w:t>Spory mogące wyniknąć na tle niniejszej umowy, w szczególności dotyczące jej zawarcia, ważności, wykonywania, rozwiązania lub odstąpienia od niej rozstrzygane będą przez właściwy rzeczowo Sąd w Bydgoszczy.</w:t>
      </w:r>
    </w:p>
    <w:p w14:paraId="68963876" w14:textId="77777777" w:rsidR="00AD1F42" w:rsidRPr="00F90B34" w:rsidRDefault="00AD1F42" w:rsidP="00307264">
      <w:pPr>
        <w:numPr>
          <w:ilvl w:val="0"/>
          <w:numId w:val="92"/>
        </w:numPr>
        <w:suppressAutoHyphens/>
        <w:spacing w:after="0" w:line="312" w:lineRule="auto"/>
        <w:ind w:left="284"/>
        <w:jc w:val="both"/>
        <w:rPr>
          <w:rFonts w:cstheme="minorHAnsi"/>
        </w:rPr>
      </w:pPr>
      <w:r w:rsidRPr="00F90B34">
        <w:rPr>
          <w:rFonts w:cstheme="minorHAnsi"/>
        </w:rPr>
        <w:t>Ilekroć w niniejszej umowie zastrzeżono dla jakiejś czynności wyłącznie formę pisemną, bez dalszego określenia, w razie wątpliwości uważa się ją za zastrzeżoną pod rygorem nieważności.</w:t>
      </w:r>
    </w:p>
    <w:p w14:paraId="6601075E" w14:textId="77777777" w:rsidR="00AD1F42" w:rsidRPr="00F90B34" w:rsidRDefault="00AD1F42" w:rsidP="00307264">
      <w:pPr>
        <w:numPr>
          <w:ilvl w:val="0"/>
          <w:numId w:val="92"/>
        </w:numPr>
        <w:suppressAutoHyphens/>
        <w:spacing w:after="0" w:line="312" w:lineRule="auto"/>
        <w:ind w:left="284"/>
        <w:jc w:val="both"/>
        <w:rPr>
          <w:rFonts w:cstheme="minorHAnsi"/>
        </w:rPr>
      </w:pPr>
      <w:r w:rsidRPr="00F90B34">
        <w:rPr>
          <w:rFonts w:cstheme="minorHAnsi"/>
        </w:rPr>
        <w:t xml:space="preserve">Wykonawca nie może zbyć osobie trzeciej wierzytelności wynikających z niniejszej umowy bez uprzedniej pisemnej zgody Zamawiającego. </w:t>
      </w:r>
    </w:p>
    <w:p w14:paraId="50848EB1" w14:textId="77777777" w:rsidR="00AD1F42" w:rsidRPr="00F90B34" w:rsidRDefault="00AD1F42" w:rsidP="00307264">
      <w:pPr>
        <w:numPr>
          <w:ilvl w:val="0"/>
          <w:numId w:val="92"/>
        </w:numPr>
        <w:suppressAutoHyphens/>
        <w:spacing w:after="0" w:line="312" w:lineRule="auto"/>
        <w:ind w:left="284"/>
        <w:jc w:val="both"/>
        <w:rPr>
          <w:rFonts w:cstheme="minorHAnsi"/>
        </w:rPr>
      </w:pPr>
      <w:r w:rsidRPr="00F90B34">
        <w:rPr>
          <w:rFonts w:cstheme="minorHAnsi"/>
        </w:rPr>
        <w:t>Umowa została sporządzona w dwóch jednobrzmiących egzemplarzach, po jednym egzemplarzu dla każdej ze Stron.</w:t>
      </w:r>
    </w:p>
    <w:p w14:paraId="18EC91DA" w14:textId="77777777" w:rsidR="00307264" w:rsidRDefault="00AD1F42" w:rsidP="00307264">
      <w:pPr>
        <w:suppressAutoHyphens/>
        <w:spacing w:after="0" w:line="312" w:lineRule="auto"/>
        <w:ind w:left="284"/>
        <w:rPr>
          <w:rFonts w:cstheme="minorHAnsi"/>
        </w:rPr>
      </w:pPr>
      <w:r w:rsidRPr="00F90B34">
        <w:rPr>
          <w:rFonts w:cstheme="minorHAnsi"/>
        </w:rPr>
        <w:t xml:space="preserve">                 </w:t>
      </w:r>
    </w:p>
    <w:p w14:paraId="09D1C27F" w14:textId="77777777" w:rsidR="00D77D9C" w:rsidRDefault="00D77D9C" w:rsidP="00307264">
      <w:pPr>
        <w:suppressAutoHyphens/>
        <w:spacing w:after="0" w:line="312" w:lineRule="auto"/>
        <w:ind w:left="284"/>
        <w:rPr>
          <w:rFonts w:cstheme="minorHAnsi"/>
        </w:rPr>
      </w:pPr>
    </w:p>
    <w:p w14:paraId="7E88F4FA" w14:textId="77777777" w:rsidR="00D77D9C" w:rsidRDefault="00D77D9C" w:rsidP="00307264">
      <w:pPr>
        <w:suppressAutoHyphens/>
        <w:spacing w:after="0" w:line="312" w:lineRule="auto"/>
        <w:ind w:left="284"/>
        <w:rPr>
          <w:rFonts w:cstheme="minorHAnsi"/>
        </w:rPr>
      </w:pPr>
    </w:p>
    <w:p w14:paraId="06C6AFDF" w14:textId="4953D5D4" w:rsidR="00AD1F42" w:rsidRPr="00F90B34" w:rsidRDefault="00AD1F42" w:rsidP="00307264">
      <w:pPr>
        <w:suppressAutoHyphens/>
        <w:spacing w:after="0" w:line="312" w:lineRule="auto"/>
        <w:jc w:val="center"/>
        <w:rPr>
          <w:rFonts w:cstheme="minorHAnsi"/>
        </w:rPr>
      </w:pPr>
      <w:r w:rsidRPr="00F90B34">
        <w:rPr>
          <w:rFonts w:cstheme="minorHAnsi"/>
        </w:rPr>
        <w:t xml:space="preserve">ZAMAWIAJĄCY                  </w:t>
      </w:r>
      <w:r w:rsidRPr="00F90B34">
        <w:rPr>
          <w:rFonts w:cstheme="minorHAnsi"/>
        </w:rPr>
        <w:tab/>
      </w:r>
      <w:r w:rsidRPr="00F90B34">
        <w:rPr>
          <w:rFonts w:cstheme="minorHAnsi"/>
        </w:rPr>
        <w:tab/>
        <w:t xml:space="preserve">               </w:t>
      </w:r>
      <w:r w:rsidRPr="00F90B34">
        <w:rPr>
          <w:rFonts w:cstheme="minorHAnsi"/>
        </w:rPr>
        <w:tab/>
        <w:t>WYKONAWCA</w:t>
      </w:r>
      <w:bookmarkStart w:id="24" w:name="mip44787978"/>
      <w:bookmarkStart w:id="25" w:name="mip44787980"/>
      <w:bookmarkStart w:id="26" w:name="mip44787981"/>
      <w:bookmarkStart w:id="27" w:name="mip44787982"/>
      <w:bookmarkStart w:id="28" w:name="mip44787984"/>
      <w:bookmarkStart w:id="29" w:name="mip44787985"/>
      <w:bookmarkStart w:id="30" w:name="mip44787986"/>
      <w:bookmarkStart w:id="31" w:name="mip44787987"/>
      <w:bookmarkStart w:id="32" w:name="mip44787988"/>
      <w:bookmarkStart w:id="33" w:name="mip44787989"/>
      <w:bookmarkStart w:id="34" w:name="mip44787990"/>
      <w:bookmarkStart w:id="35" w:name="mip44787991"/>
      <w:bookmarkStart w:id="36" w:name="mip44787993"/>
      <w:bookmarkStart w:id="37" w:name="mip44787994"/>
      <w:bookmarkStart w:id="38" w:name="mip44787995"/>
      <w:bookmarkStart w:id="39" w:name="mip44787996"/>
      <w:bookmarkStart w:id="40" w:name="mip44787997"/>
      <w:bookmarkStart w:id="41" w:name="mip44787998"/>
      <w:bookmarkStart w:id="42" w:name="mip44787999"/>
      <w:bookmarkStart w:id="43" w:name="mip44788000"/>
      <w:bookmarkStart w:id="44" w:name="mip44788001"/>
      <w:bookmarkStart w:id="45" w:name="mip44788002"/>
      <w:bookmarkStart w:id="46" w:name="mip44788003"/>
      <w:bookmarkStart w:id="47" w:name="mip44788004"/>
      <w:bookmarkStart w:id="48" w:name="mip44788005"/>
      <w:bookmarkStart w:id="49" w:name="mip44788006"/>
      <w:bookmarkStart w:id="50" w:name="mip44788007"/>
      <w:bookmarkStart w:id="51" w:name="mip44788009"/>
      <w:bookmarkStart w:id="52" w:name="mip44788010"/>
      <w:bookmarkStart w:id="53" w:name="mip44788011"/>
      <w:bookmarkStart w:id="54" w:name="mip44788012"/>
      <w:bookmarkStart w:id="55" w:name="mip44788013"/>
      <w:bookmarkStart w:id="56" w:name="mip44788014"/>
      <w:bookmarkStart w:id="57" w:name="mip44788015"/>
      <w:bookmarkStart w:id="58" w:name="mip44788016"/>
      <w:bookmarkStart w:id="59" w:name="mip44788018"/>
      <w:bookmarkStart w:id="60" w:name="mip44788019"/>
      <w:bookmarkStart w:id="61" w:name="mip44788020"/>
      <w:bookmarkStart w:id="62" w:name="mip44788021"/>
      <w:bookmarkStart w:id="63" w:name="mip44788022"/>
      <w:bookmarkStart w:id="64" w:name="mip44788023"/>
      <w:bookmarkStart w:id="65" w:name="mip44788024"/>
      <w:bookmarkStart w:id="66" w:name="mip44788025"/>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36412E6" w14:textId="401FF28B" w:rsidR="00307264" w:rsidRDefault="00307264" w:rsidP="00307264">
      <w:pPr>
        <w:spacing w:after="0" w:line="312" w:lineRule="auto"/>
        <w:rPr>
          <w:rFonts w:cstheme="minorHAnsi"/>
        </w:rPr>
      </w:pPr>
    </w:p>
    <w:p w14:paraId="750B1457" w14:textId="6A775964" w:rsidR="00307264" w:rsidRPr="00307264" w:rsidRDefault="00307264" w:rsidP="00307264">
      <w:pPr>
        <w:spacing w:after="0" w:line="240" w:lineRule="auto"/>
        <w:ind w:left="6372"/>
        <w:rPr>
          <w:bCs/>
          <w:i/>
          <w:iCs/>
          <w:color w:val="A6A6A6" w:themeColor="background1" w:themeShade="A6"/>
          <w:kern w:val="1"/>
          <w:sz w:val="18"/>
          <w:szCs w:val="18"/>
        </w:rPr>
      </w:pPr>
      <w:r>
        <w:rPr>
          <w:rFonts w:cstheme="minorHAnsi"/>
        </w:rPr>
        <w:br w:type="page"/>
      </w:r>
    </w:p>
    <w:p w14:paraId="20730394" w14:textId="24A8A693" w:rsidR="00AD1F42" w:rsidRDefault="00AD1F42" w:rsidP="00307264">
      <w:pPr>
        <w:suppressAutoHyphens/>
        <w:spacing w:after="0" w:line="312" w:lineRule="auto"/>
        <w:jc w:val="center"/>
        <w:rPr>
          <w:rFonts w:cstheme="minorHAnsi"/>
        </w:rPr>
      </w:pPr>
      <w:r w:rsidRPr="00F90B34">
        <w:rPr>
          <w:rFonts w:cstheme="minorHAnsi"/>
        </w:rPr>
        <w:lastRenderedPageBreak/>
        <w:t>LISTA OSÓB SKIEROWANYCH DO REALIZACJI ZAMÓWIENIA (§ 10 ust. 3 Umowy)</w:t>
      </w:r>
    </w:p>
    <w:p w14:paraId="2F62F95C" w14:textId="77777777" w:rsidR="00307264" w:rsidRPr="00F90B34" w:rsidRDefault="00307264" w:rsidP="00307264">
      <w:pPr>
        <w:suppressAutoHyphens/>
        <w:spacing w:after="0" w:line="312" w:lineRule="auto"/>
        <w:jc w:val="center"/>
        <w:rPr>
          <w:rFonts w:cstheme="minorHAnsi"/>
        </w:rPr>
      </w:pPr>
    </w:p>
    <w:p w14:paraId="775CFDEF" w14:textId="77777777" w:rsidR="00AD1F42" w:rsidRPr="00F90B34" w:rsidRDefault="00AD1F42" w:rsidP="00307264">
      <w:pPr>
        <w:tabs>
          <w:tab w:val="left" w:pos="284"/>
        </w:tabs>
        <w:suppressAutoHyphens/>
        <w:overflowPunct w:val="0"/>
        <w:autoSpaceDE w:val="0"/>
        <w:spacing w:after="0" w:line="312" w:lineRule="auto"/>
        <w:ind w:left="704"/>
        <w:jc w:val="both"/>
        <w:textAlignment w:val="baseline"/>
        <w:rPr>
          <w:rFonts w:cstheme="minorHAnsi"/>
        </w:rPr>
      </w:pPr>
    </w:p>
    <w:p w14:paraId="4586AA5E" w14:textId="66CED8ED" w:rsidR="00AD1F42" w:rsidRPr="00F90B34" w:rsidRDefault="00AD1F42" w:rsidP="00307264">
      <w:pPr>
        <w:numPr>
          <w:ilvl w:val="0"/>
          <w:numId w:val="91"/>
        </w:numPr>
        <w:tabs>
          <w:tab w:val="left" w:pos="284"/>
        </w:tabs>
        <w:suppressAutoHyphens/>
        <w:overflowPunct w:val="0"/>
        <w:autoSpaceDE w:val="0"/>
        <w:spacing w:after="0" w:line="312" w:lineRule="auto"/>
        <w:jc w:val="both"/>
        <w:textAlignment w:val="baseline"/>
        <w:rPr>
          <w:rFonts w:cstheme="minorHAnsi"/>
        </w:rPr>
      </w:pPr>
      <w:r w:rsidRPr="00F90B34">
        <w:rPr>
          <w:rFonts w:cstheme="minorHAnsi"/>
        </w:rPr>
        <w:t>……………………………………- Przedstawiciel Wykonawcy</w:t>
      </w:r>
      <w:r w:rsidR="00805EBE" w:rsidRPr="00F90B34">
        <w:rPr>
          <w:rFonts w:cstheme="minorHAnsi"/>
        </w:rPr>
        <w:t>- Kierownik Kontraktu</w:t>
      </w:r>
    </w:p>
    <w:p w14:paraId="5A42AB64" w14:textId="77777777" w:rsidR="00AD1F42" w:rsidRPr="00F90B34" w:rsidRDefault="00AD1F42" w:rsidP="00307264">
      <w:pPr>
        <w:tabs>
          <w:tab w:val="left" w:pos="284"/>
        </w:tabs>
        <w:suppressAutoHyphens/>
        <w:overflowPunct w:val="0"/>
        <w:autoSpaceDE w:val="0"/>
        <w:spacing w:after="0" w:line="312" w:lineRule="auto"/>
        <w:ind w:left="704"/>
        <w:jc w:val="both"/>
        <w:textAlignment w:val="baseline"/>
        <w:rPr>
          <w:rFonts w:cstheme="minorHAnsi"/>
        </w:rPr>
      </w:pPr>
    </w:p>
    <w:p w14:paraId="4AB613F6" w14:textId="72D0587B" w:rsidR="00AD1F42" w:rsidRPr="00F90B34" w:rsidRDefault="00AD1F42" w:rsidP="00307264">
      <w:pPr>
        <w:numPr>
          <w:ilvl w:val="0"/>
          <w:numId w:val="91"/>
        </w:numPr>
        <w:tabs>
          <w:tab w:val="left" w:pos="284"/>
        </w:tabs>
        <w:suppressAutoHyphens/>
        <w:overflowPunct w:val="0"/>
        <w:autoSpaceDE w:val="0"/>
        <w:spacing w:after="0" w:line="312" w:lineRule="auto"/>
        <w:jc w:val="both"/>
        <w:textAlignment w:val="baseline"/>
        <w:rPr>
          <w:rFonts w:cstheme="minorHAnsi"/>
        </w:rPr>
      </w:pPr>
      <w:r w:rsidRPr="00F90B34">
        <w:rPr>
          <w:rFonts w:cstheme="minorHAnsi"/>
        </w:rPr>
        <w:t>………………………………..- Kierownik budowy,</w:t>
      </w:r>
    </w:p>
    <w:p w14:paraId="4628AF24" w14:textId="77777777" w:rsidR="00AD1F42" w:rsidRPr="00F90B34" w:rsidRDefault="00AD1F42" w:rsidP="00307264">
      <w:pPr>
        <w:tabs>
          <w:tab w:val="left" w:pos="284"/>
        </w:tabs>
        <w:suppressAutoHyphens/>
        <w:overflowPunct w:val="0"/>
        <w:autoSpaceDE w:val="0"/>
        <w:spacing w:after="0" w:line="312" w:lineRule="auto"/>
        <w:ind w:left="704"/>
        <w:jc w:val="both"/>
        <w:textAlignment w:val="baseline"/>
        <w:rPr>
          <w:rFonts w:cstheme="minorHAnsi"/>
        </w:rPr>
      </w:pPr>
    </w:p>
    <w:p w14:paraId="21D3CBB3" w14:textId="7CEDF453" w:rsidR="00AD1F42" w:rsidRPr="00F90B34" w:rsidRDefault="00AD1F42" w:rsidP="00307264">
      <w:pPr>
        <w:numPr>
          <w:ilvl w:val="0"/>
          <w:numId w:val="91"/>
        </w:numPr>
        <w:tabs>
          <w:tab w:val="left" w:pos="284"/>
        </w:tabs>
        <w:suppressAutoHyphens/>
        <w:overflowPunct w:val="0"/>
        <w:autoSpaceDE w:val="0"/>
        <w:spacing w:after="0" w:line="312" w:lineRule="auto"/>
        <w:jc w:val="both"/>
        <w:textAlignment w:val="baseline"/>
        <w:rPr>
          <w:rFonts w:cstheme="minorHAnsi"/>
        </w:rPr>
      </w:pPr>
      <w:r w:rsidRPr="00F90B34">
        <w:rPr>
          <w:rFonts w:cstheme="minorHAnsi"/>
        </w:rPr>
        <w:t xml:space="preserve">…………………………………… - </w:t>
      </w:r>
      <w:r w:rsidR="00805EBE" w:rsidRPr="00F90B34">
        <w:rPr>
          <w:rFonts w:cstheme="minorHAnsi"/>
        </w:rPr>
        <w:t>Projektant</w:t>
      </w:r>
    </w:p>
    <w:p w14:paraId="553A60C7" w14:textId="77777777" w:rsidR="00AD1F42" w:rsidRPr="00F90B34" w:rsidRDefault="00AD1F42" w:rsidP="00307264">
      <w:pPr>
        <w:pStyle w:val="Akapitzlist"/>
        <w:spacing w:after="0" w:line="312" w:lineRule="auto"/>
        <w:rPr>
          <w:rFonts w:cstheme="minorHAnsi"/>
        </w:rPr>
      </w:pPr>
    </w:p>
    <w:p w14:paraId="49425F19" w14:textId="50067BE0" w:rsidR="00805EBE" w:rsidRPr="00F90B34" w:rsidRDefault="00AD1F42" w:rsidP="00307264">
      <w:pPr>
        <w:numPr>
          <w:ilvl w:val="0"/>
          <w:numId w:val="91"/>
        </w:numPr>
        <w:tabs>
          <w:tab w:val="left" w:pos="284"/>
        </w:tabs>
        <w:suppressAutoHyphens/>
        <w:overflowPunct w:val="0"/>
        <w:autoSpaceDE w:val="0"/>
        <w:spacing w:after="0" w:line="312" w:lineRule="auto"/>
        <w:jc w:val="both"/>
        <w:textAlignment w:val="baseline"/>
        <w:rPr>
          <w:rFonts w:cstheme="minorHAnsi"/>
        </w:rPr>
      </w:pPr>
      <w:r w:rsidRPr="00F90B34">
        <w:rPr>
          <w:rFonts w:cstheme="minorHAnsi"/>
        </w:rPr>
        <w:t xml:space="preserve">…………………………………… - </w:t>
      </w:r>
      <w:r w:rsidR="00805EBE" w:rsidRPr="00F90B34">
        <w:rPr>
          <w:rFonts w:cstheme="minorHAnsi"/>
        </w:rPr>
        <w:t>Projektant – Technolog</w:t>
      </w:r>
    </w:p>
    <w:p w14:paraId="2A786FBD" w14:textId="77777777" w:rsidR="00805EBE" w:rsidRPr="00F90B34" w:rsidRDefault="00805EBE" w:rsidP="00307264">
      <w:pPr>
        <w:tabs>
          <w:tab w:val="left" w:pos="284"/>
        </w:tabs>
        <w:suppressAutoHyphens/>
        <w:overflowPunct w:val="0"/>
        <w:autoSpaceDE w:val="0"/>
        <w:spacing w:after="0" w:line="312" w:lineRule="auto"/>
        <w:ind w:left="704"/>
        <w:jc w:val="both"/>
        <w:textAlignment w:val="baseline"/>
        <w:rPr>
          <w:rFonts w:cstheme="minorHAnsi"/>
        </w:rPr>
      </w:pPr>
    </w:p>
    <w:p w14:paraId="591F9515" w14:textId="4FC30CDC" w:rsidR="00805EBE" w:rsidRPr="00F90B34" w:rsidRDefault="00805EBE" w:rsidP="00307264">
      <w:pPr>
        <w:numPr>
          <w:ilvl w:val="0"/>
          <w:numId w:val="91"/>
        </w:numPr>
        <w:tabs>
          <w:tab w:val="left" w:pos="284"/>
        </w:tabs>
        <w:suppressAutoHyphens/>
        <w:overflowPunct w:val="0"/>
        <w:autoSpaceDE w:val="0"/>
        <w:spacing w:after="0" w:line="312" w:lineRule="auto"/>
        <w:jc w:val="both"/>
        <w:textAlignment w:val="baseline"/>
        <w:rPr>
          <w:rFonts w:cstheme="minorHAnsi"/>
        </w:rPr>
      </w:pPr>
      <w:r w:rsidRPr="00F90B34">
        <w:rPr>
          <w:rFonts w:cstheme="minorHAnsi"/>
        </w:rPr>
        <w:t>…………………………………… -  Technolog</w:t>
      </w:r>
    </w:p>
    <w:p w14:paraId="342798AC" w14:textId="77777777" w:rsidR="00805EBE" w:rsidRPr="00F90B34" w:rsidRDefault="00805EBE" w:rsidP="00307264">
      <w:pPr>
        <w:tabs>
          <w:tab w:val="left" w:pos="284"/>
        </w:tabs>
        <w:suppressAutoHyphens/>
        <w:overflowPunct w:val="0"/>
        <w:autoSpaceDE w:val="0"/>
        <w:spacing w:after="0" w:line="312" w:lineRule="auto"/>
        <w:ind w:left="704"/>
        <w:jc w:val="both"/>
        <w:textAlignment w:val="baseline"/>
        <w:rPr>
          <w:rFonts w:cstheme="minorHAnsi"/>
        </w:rPr>
      </w:pPr>
    </w:p>
    <w:p w14:paraId="3B9F8876" w14:textId="2D51BF60" w:rsidR="00AD1F42" w:rsidRPr="00F90B34" w:rsidRDefault="00805EBE" w:rsidP="00307264">
      <w:pPr>
        <w:numPr>
          <w:ilvl w:val="0"/>
          <w:numId w:val="91"/>
        </w:numPr>
        <w:tabs>
          <w:tab w:val="left" w:pos="284"/>
        </w:tabs>
        <w:suppressAutoHyphens/>
        <w:overflowPunct w:val="0"/>
        <w:autoSpaceDE w:val="0"/>
        <w:spacing w:after="0" w:line="312" w:lineRule="auto"/>
        <w:jc w:val="both"/>
        <w:textAlignment w:val="baseline"/>
        <w:rPr>
          <w:rFonts w:cstheme="minorHAnsi"/>
        </w:rPr>
      </w:pPr>
      <w:r w:rsidRPr="00F90B34">
        <w:rPr>
          <w:rFonts w:cstheme="minorHAnsi"/>
        </w:rPr>
        <w:t xml:space="preserve">…………………………………… - </w:t>
      </w:r>
      <w:r w:rsidR="00AD1F42" w:rsidRPr="00F90B34">
        <w:rPr>
          <w:rFonts w:cstheme="minorHAnsi"/>
        </w:rPr>
        <w:t>Kierownik robót elektrycznych</w:t>
      </w:r>
    </w:p>
    <w:p w14:paraId="1C302E55" w14:textId="77777777" w:rsidR="00AD1F42" w:rsidRPr="00F90B34" w:rsidRDefault="00AD1F42" w:rsidP="00307264">
      <w:pPr>
        <w:tabs>
          <w:tab w:val="left" w:pos="284"/>
        </w:tabs>
        <w:suppressAutoHyphens/>
        <w:overflowPunct w:val="0"/>
        <w:autoSpaceDE w:val="0"/>
        <w:spacing w:after="0" w:line="312" w:lineRule="auto"/>
        <w:ind w:left="704"/>
        <w:jc w:val="both"/>
        <w:textAlignment w:val="baseline"/>
        <w:rPr>
          <w:rFonts w:cstheme="minorHAnsi"/>
        </w:rPr>
      </w:pPr>
    </w:p>
    <w:p w14:paraId="7F6E2B5F" w14:textId="08D145BE" w:rsidR="00AD1F42" w:rsidRPr="00F90B34" w:rsidRDefault="00AD1F42" w:rsidP="00307264">
      <w:pPr>
        <w:numPr>
          <w:ilvl w:val="0"/>
          <w:numId w:val="91"/>
        </w:numPr>
        <w:tabs>
          <w:tab w:val="left" w:pos="284"/>
        </w:tabs>
        <w:suppressAutoHyphens/>
        <w:overflowPunct w:val="0"/>
        <w:autoSpaceDE w:val="0"/>
        <w:spacing w:after="0" w:line="312" w:lineRule="auto"/>
        <w:jc w:val="both"/>
        <w:textAlignment w:val="baseline"/>
        <w:rPr>
          <w:rFonts w:cstheme="minorHAnsi"/>
        </w:rPr>
      </w:pPr>
      <w:r w:rsidRPr="00F90B34">
        <w:rPr>
          <w:rFonts w:cstheme="minorHAnsi"/>
        </w:rPr>
        <w:t>………………………………...</w:t>
      </w:r>
      <w:r w:rsidR="00805EBE" w:rsidRPr="00F90B34">
        <w:rPr>
          <w:rFonts w:cstheme="minorHAnsi"/>
        </w:rPr>
        <w:t xml:space="preserve"> </w:t>
      </w:r>
      <w:r w:rsidRPr="00F90B34">
        <w:rPr>
          <w:rFonts w:cstheme="minorHAnsi"/>
        </w:rPr>
        <w:t xml:space="preserve">- </w:t>
      </w:r>
      <w:r w:rsidR="00805EBE" w:rsidRPr="00F90B34">
        <w:rPr>
          <w:rFonts w:cstheme="minorHAnsi"/>
        </w:rPr>
        <w:t>Kierownik robót sanitarnych</w:t>
      </w:r>
    </w:p>
    <w:p w14:paraId="4082DA11" w14:textId="77777777" w:rsidR="00AD1F42" w:rsidRPr="00F90B34" w:rsidRDefault="00AD1F42" w:rsidP="00307264">
      <w:pPr>
        <w:tabs>
          <w:tab w:val="left" w:pos="284"/>
        </w:tabs>
        <w:suppressAutoHyphens/>
        <w:overflowPunct w:val="0"/>
        <w:autoSpaceDE w:val="0"/>
        <w:spacing w:after="0" w:line="312" w:lineRule="auto"/>
        <w:ind w:left="704"/>
        <w:jc w:val="both"/>
        <w:textAlignment w:val="baseline"/>
        <w:rPr>
          <w:rFonts w:cstheme="minorHAnsi"/>
        </w:rPr>
      </w:pPr>
    </w:p>
    <w:p w14:paraId="79CFEC9F" w14:textId="16D71829" w:rsidR="00AD1F42" w:rsidRPr="00F90B34" w:rsidRDefault="00AD1F42" w:rsidP="00307264">
      <w:pPr>
        <w:numPr>
          <w:ilvl w:val="0"/>
          <w:numId w:val="91"/>
        </w:numPr>
        <w:tabs>
          <w:tab w:val="left" w:pos="284"/>
        </w:tabs>
        <w:suppressAutoHyphens/>
        <w:overflowPunct w:val="0"/>
        <w:autoSpaceDE w:val="0"/>
        <w:spacing w:after="0" w:line="312" w:lineRule="auto"/>
        <w:jc w:val="both"/>
        <w:textAlignment w:val="baseline"/>
        <w:rPr>
          <w:rFonts w:cstheme="minorHAnsi"/>
        </w:rPr>
      </w:pPr>
      <w:r w:rsidRPr="00F90B34">
        <w:rPr>
          <w:rFonts w:cstheme="minorHAnsi"/>
        </w:rPr>
        <w:t xml:space="preserve">………………………………...- </w:t>
      </w:r>
      <w:r w:rsidR="00EE03C0" w:rsidRPr="00F90B34">
        <w:rPr>
          <w:rFonts w:cstheme="minorHAnsi"/>
          <w:lang w:eastAsia="ar-SA"/>
        </w:rPr>
        <w:t xml:space="preserve">Specjalista ds. montażu i rozruchu instalacji </w:t>
      </w:r>
    </w:p>
    <w:p w14:paraId="3A0C266F" w14:textId="77777777" w:rsidR="00847B8E" w:rsidRPr="00BE3DCE" w:rsidRDefault="00847B8E" w:rsidP="00307264">
      <w:pPr>
        <w:pStyle w:val="Akapitzlist"/>
        <w:spacing w:after="0" w:line="312" w:lineRule="auto"/>
        <w:ind w:left="1080"/>
        <w:jc w:val="both"/>
        <w:rPr>
          <w:rFonts w:ascii="Calibri" w:eastAsia="Calibri" w:hAnsi="Calibri" w:cs="Times New Roman"/>
        </w:rPr>
      </w:pPr>
    </w:p>
    <w:p w14:paraId="08F1FA1C" w14:textId="77777777" w:rsidR="00900303" w:rsidRPr="00E62E8D" w:rsidRDefault="00900303" w:rsidP="00307264">
      <w:pPr>
        <w:spacing w:after="0" w:line="312" w:lineRule="auto"/>
        <w:rPr>
          <w:rFonts w:cstheme="minorHAnsi"/>
        </w:rPr>
      </w:pPr>
    </w:p>
    <w:sectPr w:rsidR="00900303" w:rsidRPr="00E62E8D" w:rsidSect="00D74208">
      <w:headerReference w:type="default" r:id="rId12"/>
      <w:footerReference w:type="default" r:id="rId13"/>
      <w:pgSz w:w="11906" w:h="16838"/>
      <w:pgMar w:top="1417" w:right="1417" w:bottom="1417" w:left="141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182B4" w14:textId="77777777" w:rsidR="008A585B" w:rsidRDefault="008A585B" w:rsidP="007174B0">
      <w:pPr>
        <w:spacing w:after="0" w:line="240" w:lineRule="auto"/>
      </w:pPr>
      <w:r>
        <w:separator/>
      </w:r>
    </w:p>
  </w:endnote>
  <w:endnote w:type="continuationSeparator" w:id="0">
    <w:p w14:paraId="4F2A5E06" w14:textId="77777777" w:rsidR="008A585B" w:rsidRDefault="008A585B" w:rsidP="007174B0">
      <w:pPr>
        <w:spacing w:after="0" w:line="240" w:lineRule="auto"/>
      </w:pPr>
      <w:r>
        <w:continuationSeparator/>
      </w:r>
    </w:p>
  </w:endnote>
  <w:endnote w:type="continuationNotice" w:id="1">
    <w:p w14:paraId="0B52DE33" w14:textId="77777777" w:rsidR="008A585B" w:rsidRDefault="008A58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EE"/>
    <w:family w:val="roman"/>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cstheme="minorHAnsi"/>
      </w:rPr>
      <w:id w:val="214166897"/>
      <w:docPartObj>
        <w:docPartGallery w:val="Page Numbers (Bottom of Page)"/>
        <w:docPartUnique/>
      </w:docPartObj>
    </w:sdtPr>
    <w:sdtContent>
      <w:p w14:paraId="5B85F774" w14:textId="770B9BB2" w:rsidR="005D484E" w:rsidRDefault="005D484E" w:rsidP="005D484E">
        <w:pPr>
          <w:pStyle w:val="Stopka"/>
          <w:jc w:val="center"/>
          <w:rPr>
            <w:rFonts w:eastAsiaTheme="majorEastAsia" w:cstheme="minorHAnsi"/>
          </w:rPr>
        </w:pPr>
      </w:p>
      <w:p w14:paraId="1759F63D" w14:textId="20A4560D" w:rsidR="005D484E" w:rsidRPr="005D484E" w:rsidRDefault="005D484E" w:rsidP="005D484E">
        <w:pPr>
          <w:pStyle w:val="Stopka"/>
          <w:jc w:val="center"/>
          <w:rPr>
            <w:rFonts w:eastAsia="Times New Roman" w:cstheme="minorHAnsi"/>
            <w:b/>
            <w:bCs/>
            <w:sz w:val="20"/>
            <w:szCs w:val="20"/>
            <w:lang w:val="x-none" w:eastAsia="ar-SA"/>
          </w:rPr>
        </w:pPr>
        <w:r w:rsidRPr="005D484E">
          <w:rPr>
            <w:rFonts w:eastAsia="Times New Roman" w:cstheme="minorHAnsi"/>
            <w:b/>
            <w:bCs/>
            <w:sz w:val="20"/>
            <w:szCs w:val="20"/>
            <w:lang w:eastAsia="ar-SA"/>
          </w:rPr>
          <w:t>P</w:t>
        </w:r>
        <w:proofErr w:type="spellStart"/>
        <w:r w:rsidRPr="005D484E">
          <w:rPr>
            <w:rFonts w:eastAsia="Times New Roman" w:cstheme="minorHAnsi"/>
            <w:b/>
            <w:bCs/>
            <w:sz w:val="20"/>
            <w:szCs w:val="20"/>
            <w:lang w:val="x-none" w:eastAsia="ar-SA"/>
          </w:rPr>
          <w:t>rojekt</w:t>
        </w:r>
        <w:proofErr w:type="spellEnd"/>
        <w:r w:rsidRPr="005D484E">
          <w:rPr>
            <w:rFonts w:eastAsia="Times New Roman" w:cstheme="minorHAnsi"/>
            <w:b/>
            <w:bCs/>
            <w:sz w:val="20"/>
            <w:szCs w:val="20"/>
            <w:lang w:val="x-none" w:eastAsia="ar-SA"/>
          </w:rPr>
          <w:t xml:space="preserve"> pn. „Instalacja recyklingu organicznego poprzez fermentację bioodpadów w MKUO </w:t>
        </w:r>
        <w:proofErr w:type="spellStart"/>
        <w:r w:rsidRPr="005D484E">
          <w:rPr>
            <w:rFonts w:eastAsia="Times New Roman" w:cstheme="minorHAnsi"/>
            <w:b/>
            <w:bCs/>
            <w:sz w:val="20"/>
            <w:szCs w:val="20"/>
            <w:lang w:val="x-none" w:eastAsia="ar-SA"/>
          </w:rPr>
          <w:t>ProNatura</w:t>
        </w:r>
        <w:proofErr w:type="spellEnd"/>
        <w:r w:rsidRPr="005D484E">
          <w:rPr>
            <w:rFonts w:eastAsia="Times New Roman" w:cstheme="minorHAnsi"/>
            <w:b/>
            <w:bCs/>
            <w:sz w:val="20"/>
            <w:szCs w:val="20"/>
            <w:lang w:val="x-none" w:eastAsia="ar-SA"/>
          </w:rPr>
          <w:t xml:space="preserve"> </w:t>
        </w:r>
        <w:r w:rsidRPr="005D484E">
          <w:rPr>
            <w:rFonts w:eastAsia="Times New Roman" w:cstheme="minorHAnsi"/>
            <w:b/>
            <w:bCs/>
            <w:sz w:val="20"/>
            <w:szCs w:val="20"/>
            <w:lang w:val="x-none" w:eastAsia="ar-SA"/>
          </w:rPr>
          <w:br/>
          <w:t>Sp. z o.o. w Bydgoszczy”</w:t>
        </w:r>
      </w:p>
      <w:p w14:paraId="380CE4AF" w14:textId="71482EBD" w:rsidR="001B758C" w:rsidRPr="007B7AA6" w:rsidRDefault="001B758C" w:rsidP="007B7AA6">
        <w:pPr>
          <w:pStyle w:val="Stopka"/>
          <w:jc w:val="right"/>
          <w:rPr>
            <w:rFonts w:eastAsiaTheme="majorEastAsia" w:cstheme="minorHAnsi"/>
          </w:rPr>
        </w:pPr>
        <w:r w:rsidRPr="007B7AA6">
          <w:rPr>
            <w:rFonts w:eastAsiaTheme="majorEastAsia" w:cstheme="minorHAnsi"/>
          </w:rPr>
          <w:t xml:space="preserve">str. </w:t>
        </w:r>
        <w:r w:rsidRPr="007B7AA6">
          <w:rPr>
            <w:rFonts w:eastAsiaTheme="minorEastAsia" w:cstheme="minorHAnsi"/>
          </w:rPr>
          <w:fldChar w:fldCharType="begin"/>
        </w:r>
        <w:r w:rsidRPr="007B7AA6">
          <w:rPr>
            <w:rFonts w:cstheme="minorHAnsi"/>
          </w:rPr>
          <w:instrText>PAGE    \* MERGEFORMAT</w:instrText>
        </w:r>
        <w:r w:rsidRPr="007B7AA6">
          <w:rPr>
            <w:rFonts w:eastAsiaTheme="minorEastAsia" w:cstheme="minorHAnsi"/>
          </w:rPr>
          <w:fldChar w:fldCharType="separate"/>
        </w:r>
        <w:r w:rsidR="00D3188D" w:rsidRPr="007B7AA6">
          <w:rPr>
            <w:rFonts w:eastAsiaTheme="majorEastAsia" w:cstheme="minorHAnsi"/>
            <w:noProof/>
          </w:rPr>
          <w:t>1</w:t>
        </w:r>
        <w:r w:rsidRPr="007B7AA6">
          <w:rPr>
            <w:rFonts w:eastAsiaTheme="majorEastAsia"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F72AE" w14:textId="77777777" w:rsidR="008A585B" w:rsidRDefault="008A585B" w:rsidP="007174B0">
      <w:pPr>
        <w:spacing w:after="0" w:line="240" w:lineRule="auto"/>
      </w:pPr>
      <w:r>
        <w:separator/>
      </w:r>
    </w:p>
  </w:footnote>
  <w:footnote w:type="continuationSeparator" w:id="0">
    <w:p w14:paraId="618946C5" w14:textId="77777777" w:rsidR="008A585B" w:rsidRDefault="008A585B" w:rsidP="007174B0">
      <w:pPr>
        <w:spacing w:after="0" w:line="240" w:lineRule="auto"/>
      </w:pPr>
      <w:r>
        <w:continuationSeparator/>
      </w:r>
    </w:p>
  </w:footnote>
  <w:footnote w:type="continuationNotice" w:id="1">
    <w:p w14:paraId="6C2D73A6" w14:textId="77777777" w:rsidR="008A585B" w:rsidRDefault="008A585B">
      <w:pPr>
        <w:spacing w:after="0" w:line="240" w:lineRule="auto"/>
      </w:pPr>
    </w:p>
  </w:footnote>
  <w:footnote w:id="2">
    <w:p w14:paraId="5D11783D" w14:textId="77777777" w:rsidR="00AD1F42" w:rsidRPr="00B622E5" w:rsidRDefault="00AD1F42" w:rsidP="00AD1F42">
      <w:pPr>
        <w:pStyle w:val="Tekstprzypisudolnego"/>
        <w:rPr>
          <w:rFonts w:ascii="Calibri" w:hAnsi="Calibri" w:cs="Calibri"/>
          <w:sz w:val="18"/>
          <w:szCs w:val="18"/>
          <w:lang w:val="pl-PL"/>
        </w:rPr>
      </w:pPr>
      <w:r w:rsidRPr="00B622E5">
        <w:rPr>
          <w:rStyle w:val="Odwoanieprzypisudolnego"/>
          <w:rFonts w:ascii="Calibri" w:hAnsi="Calibri" w:cs="Calibri"/>
          <w:sz w:val="18"/>
          <w:szCs w:val="18"/>
        </w:rPr>
        <w:footnoteRef/>
      </w:r>
      <w:r w:rsidRPr="00B622E5">
        <w:rPr>
          <w:rFonts w:ascii="Calibri" w:hAnsi="Calibri" w:cs="Calibri"/>
          <w:sz w:val="18"/>
          <w:szCs w:val="18"/>
        </w:rPr>
        <w:t xml:space="preserve"> </w:t>
      </w:r>
      <w:r w:rsidRPr="00B622E5">
        <w:rPr>
          <w:rFonts w:ascii="Calibri" w:hAnsi="Calibri" w:cs="Calibri"/>
          <w:sz w:val="18"/>
          <w:szCs w:val="18"/>
          <w:lang w:val="pl-PL"/>
        </w:rPr>
        <w:t>Zgodnie z ofertą Wykonawcy</w:t>
      </w:r>
    </w:p>
  </w:footnote>
  <w:footnote w:id="3">
    <w:p w14:paraId="023EAE21" w14:textId="77777777" w:rsidR="00AD1F42" w:rsidRPr="00B622E5" w:rsidRDefault="00AD1F42" w:rsidP="00AD1F42">
      <w:pPr>
        <w:pStyle w:val="Tekstprzypisudolnego"/>
        <w:rPr>
          <w:rFonts w:ascii="Calibri" w:hAnsi="Calibri" w:cs="Calibri"/>
          <w:sz w:val="18"/>
          <w:szCs w:val="18"/>
        </w:rPr>
      </w:pPr>
      <w:r w:rsidRPr="00B622E5">
        <w:rPr>
          <w:rStyle w:val="Odwoanieprzypisudolnego"/>
          <w:rFonts w:ascii="Calibri" w:hAnsi="Calibri" w:cs="Calibri"/>
          <w:sz w:val="18"/>
          <w:szCs w:val="18"/>
        </w:rPr>
        <w:footnoteRef/>
      </w:r>
      <w:r w:rsidRPr="00B622E5">
        <w:rPr>
          <w:rFonts w:ascii="Calibri" w:hAnsi="Calibri" w:cs="Calibri"/>
          <w:sz w:val="18"/>
          <w:szCs w:val="18"/>
        </w:rPr>
        <w:t xml:space="preserve"> Dotyczy wyłącznie sytuacji, gdy Wykonawcą jest osoba fizyczna prowadząca działalność gospodarczą. </w:t>
      </w:r>
    </w:p>
  </w:footnote>
  <w:footnote w:id="4">
    <w:p w14:paraId="39AAE608" w14:textId="77777777" w:rsidR="00AD1F42" w:rsidRPr="00B622E5" w:rsidRDefault="00AD1F42" w:rsidP="00AD1F42">
      <w:pPr>
        <w:pStyle w:val="Tekstprzypisudolnego"/>
        <w:rPr>
          <w:rFonts w:ascii="Calibri" w:hAnsi="Calibri" w:cs="Calibri"/>
          <w:sz w:val="18"/>
          <w:szCs w:val="18"/>
        </w:rPr>
      </w:pPr>
      <w:r w:rsidRPr="00B622E5">
        <w:rPr>
          <w:rStyle w:val="Odwoanieprzypisudolnego"/>
          <w:rFonts w:ascii="Calibri" w:hAnsi="Calibri" w:cs="Calibri"/>
          <w:sz w:val="18"/>
          <w:szCs w:val="18"/>
        </w:rPr>
        <w:footnoteRef/>
      </w:r>
      <w:r w:rsidRPr="00B622E5">
        <w:rPr>
          <w:rFonts w:ascii="Calibri" w:hAnsi="Calibri" w:cs="Calibri"/>
          <w:sz w:val="18"/>
          <w:szCs w:val="18"/>
        </w:rPr>
        <w:t xml:space="preserve"> w jednej z form i na warunkach wskazanych w SWZ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46DD4" w14:textId="0388F905" w:rsidR="00F2533C" w:rsidRDefault="005D484E">
    <w:pPr>
      <w:pStyle w:val="Nagwek"/>
    </w:pPr>
    <w:r>
      <w:rPr>
        <w:rFonts w:ascii="Calibri" w:hAnsi="Calibri"/>
        <w:b/>
        <w:bCs/>
        <w:color w:val="767171" w:themeColor="background2" w:themeShade="80"/>
        <w:sz w:val="20"/>
        <w:szCs w:val="20"/>
      </w:rPr>
      <w:tab/>
      <w:t xml:space="preserve">      </w:t>
    </w:r>
    <w:r w:rsidRPr="005C19A3">
      <w:rPr>
        <w:rFonts w:ascii="Calibri" w:hAnsi="Calibri"/>
        <w:b/>
        <w:bCs/>
        <w:color w:val="767171" w:themeColor="background2" w:themeShade="80"/>
        <w:sz w:val="20"/>
        <w:szCs w:val="20"/>
      </w:rPr>
      <w:t>D</w:t>
    </w:r>
    <w:r>
      <w:rPr>
        <w:rFonts w:ascii="Calibri" w:hAnsi="Calibri"/>
        <w:b/>
        <w:bCs/>
        <w:color w:val="767171" w:themeColor="background2" w:themeShade="80"/>
        <w:sz w:val="20"/>
        <w:szCs w:val="20"/>
      </w:rPr>
      <w:t>ofinansowano ze środków Funduszu Modernizacyjnego</w:t>
    </w:r>
    <w:r w:rsidRPr="005C19A3">
      <w:rPr>
        <w:rFonts w:ascii="Calibri" w:hAnsi="Calibri"/>
        <w:b/>
        <w:bCs/>
        <w:noProof/>
        <w:color w:val="7F7F7F" w:themeColor="text1" w:themeTint="80"/>
        <w:sz w:val="20"/>
        <w:szCs w:val="20"/>
      </w:rPr>
      <w:t xml:space="preserve"> </w:t>
    </w:r>
    <w:r w:rsidRPr="005C19A3">
      <w:rPr>
        <w:rFonts w:ascii="Calibri" w:hAnsi="Calibri"/>
        <w:b/>
        <w:bCs/>
        <w:noProof/>
        <w:color w:val="7F7F7F" w:themeColor="text1" w:themeTint="80"/>
        <w:sz w:val="20"/>
        <w:szCs w:val="20"/>
      </w:rPr>
      <w:drawing>
        <wp:anchor distT="0" distB="0" distL="114300" distR="114300" simplePos="0" relativeHeight="251661312" behindDoc="1" locked="0" layoutInCell="1" allowOverlap="1" wp14:anchorId="022D3782" wp14:editId="57614F5C">
          <wp:simplePos x="0" y="0"/>
          <wp:positionH relativeFrom="column">
            <wp:posOffset>4625340</wp:posOffset>
          </wp:positionH>
          <wp:positionV relativeFrom="paragraph">
            <wp:posOffset>-548640</wp:posOffset>
          </wp:positionV>
          <wp:extent cx="701040" cy="468630"/>
          <wp:effectExtent l="0" t="0" r="3810" b="7620"/>
          <wp:wrapNone/>
          <wp:docPr id="909019600" name="Obraz 2" descr="Obraz zawierający flaga, gwiazda, symbol,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019600" name="Obraz 2" descr="Obraz zawierający flaga, gwiazda, symbol, Jaskrawoniebieski&#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701040" cy="468630"/>
                  </a:xfrm>
                  <a:prstGeom prst="rect">
                    <a:avLst/>
                  </a:prstGeom>
                </pic:spPr>
              </pic:pic>
            </a:graphicData>
          </a:graphic>
          <wp14:sizeRelH relativeFrom="margin">
            <wp14:pctWidth>0</wp14:pctWidth>
          </wp14:sizeRelH>
          <wp14:sizeRelV relativeFrom="margin">
            <wp14:pctHeight>0</wp14:pctHeight>
          </wp14:sizeRelV>
        </wp:anchor>
      </w:drawing>
    </w:r>
    <w:r w:rsidRPr="005C19A3">
      <w:rPr>
        <w:rFonts w:ascii="Calibri" w:hAnsi="Calibri"/>
        <w:b/>
        <w:bCs/>
        <w:noProof/>
        <w:color w:val="767171" w:themeColor="background2" w:themeShade="80"/>
        <w:sz w:val="20"/>
        <w:szCs w:val="20"/>
      </w:rPr>
      <w:drawing>
        <wp:anchor distT="0" distB="0" distL="114300" distR="114300" simplePos="0" relativeHeight="251659264" behindDoc="1" locked="0" layoutInCell="1" allowOverlap="1" wp14:anchorId="0387EFF7" wp14:editId="26B41D7B">
          <wp:simplePos x="0" y="0"/>
          <wp:positionH relativeFrom="column">
            <wp:posOffset>-327660</wp:posOffset>
          </wp:positionH>
          <wp:positionV relativeFrom="paragraph">
            <wp:posOffset>-815340</wp:posOffset>
          </wp:positionV>
          <wp:extent cx="2306875" cy="990600"/>
          <wp:effectExtent l="0" t="0" r="0" b="0"/>
          <wp:wrapNone/>
          <wp:docPr id="446924623" name="Obraz 1" descr="Obraz zawierający zrzut ekranu, Czcionka, Grafika,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24623" name="Obraz 1" descr="Obraz zawierający zrzut ekranu, Czcionka, Grafika, tekst&#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2306875" cy="990600"/>
                  </a:xfrm>
                  <a:prstGeom prst="rect">
                    <a:avLst/>
                  </a:prstGeom>
                </pic:spPr>
              </pic:pic>
            </a:graphicData>
          </a:graphic>
          <wp14:sizeRelH relativeFrom="page">
            <wp14:pctWidth>0</wp14:pctWidth>
          </wp14:sizeRelH>
          <wp14:sizeRelV relativeFrom="page">
            <wp14:pctHeight>0</wp14:pctHeight>
          </wp14:sizeRelV>
        </wp:anchor>
      </w:drawing>
    </w:r>
  </w:p>
  <w:p w14:paraId="4614B8B2" w14:textId="352A8245" w:rsidR="001B758C" w:rsidRDefault="001B75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0"/>
    <w:lvl w:ilvl="0">
      <w:start w:val="1"/>
      <w:numFmt w:val="decimal"/>
      <w:lvlText w:val="%1)"/>
      <w:lvlJc w:val="left"/>
      <w:pPr>
        <w:tabs>
          <w:tab w:val="num" w:pos="-142"/>
        </w:tabs>
        <w:ind w:left="786" w:hanging="360"/>
      </w:pPr>
    </w:lvl>
  </w:abstractNum>
  <w:abstractNum w:abstractNumId="1"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2" w15:restartNumberingAfterBreak="0">
    <w:nsid w:val="00000014"/>
    <w:multiLevelType w:val="multilevel"/>
    <w:tmpl w:val="CCE2B6FA"/>
    <w:name w:val="WW8Num20"/>
    <w:lvl w:ilvl="0">
      <w:start w:val="1"/>
      <w:numFmt w:val="decimal"/>
      <w:lvlText w:val="%1)"/>
      <w:lvlJc w:val="left"/>
      <w:pPr>
        <w:tabs>
          <w:tab w:val="num" w:pos="720"/>
        </w:tabs>
        <w:ind w:left="720" w:hanging="360"/>
      </w:pPr>
      <w:rPr>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6"/>
    <w:multiLevelType w:val="multilevel"/>
    <w:tmpl w:val="958CABD2"/>
    <w:name w:val="WW8Num35"/>
    <w:lvl w:ilvl="0">
      <w:start w:val="1"/>
      <w:numFmt w:val="decimal"/>
      <w:lvlText w:val="%1."/>
      <w:lvlJc w:val="left"/>
      <w:pPr>
        <w:tabs>
          <w:tab w:val="num" w:pos="0"/>
        </w:tabs>
        <w:ind w:left="360" w:hanging="360"/>
      </w:pPr>
      <w:rPr>
        <w:b w:val="0"/>
      </w:rPr>
    </w:lvl>
    <w:lvl w:ilvl="1">
      <w:start w:val="1"/>
      <w:numFmt w:val="decimal"/>
      <w:lvlText w:val="%1.%2."/>
      <w:lvlJc w:val="left"/>
      <w:pPr>
        <w:tabs>
          <w:tab w:val="num" w:pos="-568"/>
        </w:tabs>
        <w:ind w:left="36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 w15:restartNumberingAfterBreak="0">
    <w:nsid w:val="0000001A"/>
    <w:multiLevelType w:val="multilevel"/>
    <w:tmpl w:val="AC6AE024"/>
    <w:lvl w:ilvl="0">
      <w:start w:val="2"/>
      <w:numFmt w:val="decimal"/>
      <w:lvlText w:val="%1."/>
      <w:lvlJc w:val="left"/>
      <w:pPr>
        <w:tabs>
          <w:tab w:val="num" w:pos="0"/>
        </w:tabs>
        <w:ind w:left="360" w:hanging="360"/>
      </w:pPr>
      <w:rPr>
        <w:rFonts w:hint="default"/>
        <w:b w:val="0"/>
        <w:bCs/>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 w15:restartNumberingAfterBreak="0">
    <w:nsid w:val="0000002E"/>
    <w:multiLevelType w:val="multilevel"/>
    <w:tmpl w:val="6F7ED784"/>
    <w:name w:val="WW8Num66"/>
    <w:lvl w:ilvl="0">
      <w:start w:val="1"/>
      <w:numFmt w:val="decimal"/>
      <w:lvlText w:val="%1."/>
      <w:lvlJc w:val="left"/>
      <w:pPr>
        <w:tabs>
          <w:tab w:val="num" w:pos="0"/>
        </w:tabs>
        <w:ind w:left="360" w:hanging="360"/>
      </w:pPr>
      <w:rPr>
        <w:rFonts w:ascii="Calibri" w:eastAsia="Calibri"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rPr>
        <w:b w:val="0"/>
        <w:bCs w:val="0"/>
      </w:r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rPr>
        <w:b w:val="0"/>
        <w:bCs w:val="0"/>
      </w:r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6" w15:restartNumberingAfterBreak="0">
    <w:nsid w:val="00000035"/>
    <w:multiLevelType w:val="singleLevel"/>
    <w:tmpl w:val="00000035"/>
    <w:name w:val="WW8Num147"/>
    <w:lvl w:ilvl="0">
      <w:start w:val="1"/>
      <w:numFmt w:val="decimal"/>
      <w:lvlText w:val="%1)"/>
      <w:lvlJc w:val="left"/>
      <w:pPr>
        <w:tabs>
          <w:tab w:val="num" w:pos="692"/>
        </w:tabs>
        <w:ind w:left="1620" w:hanging="360"/>
      </w:pPr>
    </w:lvl>
  </w:abstractNum>
  <w:abstractNum w:abstractNumId="7"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155210"/>
    <w:multiLevelType w:val="hybridMultilevel"/>
    <w:tmpl w:val="820475DE"/>
    <w:lvl w:ilvl="0" w:tplc="04150017">
      <w:start w:val="1"/>
      <w:numFmt w:val="lowerLetter"/>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2F77D78"/>
    <w:multiLevelType w:val="hybridMultilevel"/>
    <w:tmpl w:val="79A88CD8"/>
    <w:lvl w:ilvl="0" w:tplc="A412D44A">
      <w:start w:val="1"/>
      <w:numFmt w:val="decimal"/>
      <w:lvlText w:val="%1)"/>
      <w:lvlJc w:val="left"/>
      <w:pPr>
        <w:ind w:left="53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13"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E17D3"/>
    <w:multiLevelType w:val="hybridMultilevel"/>
    <w:tmpl w:val="3758A052"/>
    <w:lvl w:ilvl="0" w:tplc="016E5A4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E3E1B65"/>
    <w:multiLevelType w:val="multilevel"/>
    <w:tmpl w:val="5A246874"/>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927"/>
        </w:tabs>
        <w:ind w:left="927" w:hanging="360"/>
      </w:pPr>
      <w:rPr>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0F834474"/>
    <w:multiLevelType w:val="hybridMultilevel"/>
    <w:tmpl w:val="B0E8402C"/>
    <w:lvl w:ilvl="0" w:tplc="F9D632C2">
      <w:start w:val="2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4010AD"/>
    <w:multiLevelType w:val="hybridMultilevel"/>
    <w:tmpl w:val="6F9E8630"/>
    <w:lvl w:ilvl="0" w:tplc="6B6C7246">
      <w:start w:val="2"/>
      <w:numFmt w:val="decimal"/>
      <w:lvlText w:val="%1"/>
      <w:lvlJc w:val="left"/>
      <w:pPr>
        <w:ind w:left="945" w:hanging="360"/>
      </w:pPr>
      <w:rPr>
        <w:rFonts w:hint="default"/>
      </w:rPr>
    </w:lvl>
    <w:lvl w:ilvl="1" w:tplc="04150019">
      <w:start w:val="1"/>
      <w:numFmt w:val="lowerLetter"/>
      <w:lvlText w:val="%2."/>
      <w:lvlJc w:val="left"/>
      <w:pPr>
        <w:ind w:left="1665" w:hanging="360"/>
      </w:pPr>
    </w:lvl>
    <w:lvl w:ilvl="2" w:tplc="0415001B">
      <w:start w:val="1"/>
      <w:numFmt w:val="lowerRoman"/>
      <w:lvlText w:val="%3."/>
      <w:lvlJc w:val="right"/>
      <w:pPr>
        <w:ind w:left="2385" w:hanging="180"/>
      </w:pPr>
    </w:lvl>
    <w:lvl w:ilvl="3" w:tplc="0415000F">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20" w15:restartNumberingAfterBreak="0">
    <w:nsid w:val="10762516"/>
    <w:multiLevelType w:val="singleLevel"/>
    <w:tmpl w:val="2E749EF4"/>
    <w:name w:val="WW8Num862"/>
    <w:lvl w:ilvl="0">
      <w:start w:val="1"/>
      <w:numFmt w:val="decimal"/>
      <w:lvlText w:val="%1."/>
      <w:lvlJc w:val="left"/>
      <w:pPr>
        <w:ind w:left="720" w:hanging="360"/>
      </w:pPr>
      <w:rPr>
        <w:rFonts w:hint="default"/>
        <w:sz w:val="22"/>
        <w:szCs w:val="22"/>
      </w:rPr>
    </w:lvl>
  </w:abstractNum>
  <w:abstractNum w:abstractNumId="21"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189C4756"/>
    <w:multiLevelType w:val="multilevel"/>
    <w:tmpl w:val="F39C5FCE"/>
    <w:styleLink w:val="Sty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potrjny"/>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AA26D08"/>
    <w:multiLevelType w:val="hybridMultilevel"/>
    <w:tmpl w:val="31446CBA"/>
    <w:lvl w:ilvl="0" w:tplc="908268B2">
      <w:start w:val="1"/>
      <w:numFmt w:val="decimal"/>
      <w:lvlText w:val="%1)"/>
      <w:lvlJc w:val="left"/>
      <w:pPr>
        <w:ind w:left="720" w:hanging="360"/>
      </w:pPr>
      <w:rPr>
        <w:rFonts w:ascii="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AB460C"/>
    <w:multiLevelType w:val="hybridMultilevel"/>
    <w:tmpl w:val="979494C4"/>
    <w:lvl w:ilvl="0" w:tplc="8F4008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1B6C2552"/>
    <w:multiLevelType w:val="hybridMultilevel"/>
    <w:tmpl w:val="8654EC7E"/>
    <w:lvl w:ilvl="0" w:tplc="25B4D37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9172E8"/>
    <w:multiLevelType w:val="hybridMultilevel"/>
    <w:tmpl w:val="289AF768"/>
    <w:lvl w:ilvl="0" w:tplc="E65AC3B2">
      <w:start w:val="1"/>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235E13DD"/>
    <w:multiLevelType w:val="singleLevel"/>
    <w:tmpl w:val="BD68CA7C"/>
    <w:lvl w:ilvl="0">
      <w:start w:val="1"/>
      <w:numFmt w:val="decimal"/>
      <w:lvlText w:val="%1."/>
      <w:lvlJc w:val="left"/>
      <w:pPr>
        <w:tabs>
          <w:tab w:val="num" w:pos="-142"/>
        </w:tabs>
        <w:ind w:left="786" w:hanging="360"/>
      </w:pPr>
      <w:rPr>
        <w:rFonts w:ascii="Calibri" w:eastAsia="Times New Roman" w:hAnsi="Calibri" w:cs="Times New Roman"/>
        <w:b w:val="0"/>
        <w:bCs/>
      </w:rPr>
    </w:lvl>
  </w:abstractNum>
  <w:abstractNum w:abstractNumId="36" w15:restartNumberingAfterBreak="0">
    <w:nsid w:val="265368D0"/>
    <w:multiLevelType w:val="multilevel"/>
    <w:tmpl w:val="4FA03CD4"/>
    <w:lvl w:ilvl="0">
      <w:start w:val="1"/>
      <w:numFmt w:val="decimal"/>
      <w:pStyle w:val="1"/>
      <w:lvlText w:val="%1."/>
      <w:lvlJc w:val="left"/>
      <w:pPr>
        <w:ind w:left="397" w:hanging="397"/>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11"/>
      <w:lvlText w:val="%1.%2."/>
      <w:lvlJc w:val="left"/>
      <w:pPr>
        <w:ind w:left="851" w:hanging="567"/>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rPr>
    </w:lvl>
    <w:lvl w:ilvl="2">
      <w:start w:val="1"/>
      <w:numFmt w:val="decimal"/>
      <w:pStyle w:val="111"/>
      <w:lvlText w:val="%1.%2.%3."/>
      <w:lvlJc w:val="left"/>
      <w:pPr>
        <w:ind w:left="1418" w:hanging="851"/>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1111"/>
      <w:lvlText w:val="%1.%2.%3.%4."/>
      <w:lvlJc w:val="left"/>
      <w:pPr>
        <w:ind w:left="2268" w:hanging="1134"/>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24"/>
        <w:u w:val="none"/>
        <w:effect w:val="none"/>
        <w:vertAlign w:val="baseline"/>
        <w:em w:val="none"/>
        <w:specVanish w:val="0"/>
      </w:rPr>
    </w:lvl>
    <w:lvl w:ilvl="4">
      <w:start w:val="1"/>
      <w:numFmt w:val="decimal"/>
      <w:lvlText w:val="%1.%2.%3.%4.%5"/>
      <w:lvlJc w:val="left"/>
      <w:pPr>
        <w:ind w:left="3916" w:hanging="1080"/>
      </w:pPr>
      <w:rPr>
        <w:rFonts w:ascii="Times New Roman" w:hAnsi="Times New Roman" w:cs="Times New Roman" w:hint="default"/>
        <w:b w:val="0"/>
        <w:i w:val="0"/>
        <w:sz w:val="22"/>
      </w:rPr>
    </w:lvl>
    <w:lvl w:ilvl="5">
      <w:start w:val="1"/>
      <w:numFmt w:val="decimal"/>
      <w:lvlText w:val="%1.%2.%3.%4.%5.%6"/>
      <w:lvlJc w:val="left"/>
      <w:pPr>
        <w:tabs>
          <w:tab w:val="num" w:pos="4625"/>
        </w:tabs>
        <w:ind w:left="4625" w:hanging="1080"/>
      </w:pPr>
      <w:rPr>
        <w:rFonts w:cs="Times New Roman"/>
        <w:b/>
      </w:rPr>
    </w:lvl>
    <w:lvl w:ilvl="6">
      <w:start w:val="1"/>
      <w:numFmt w:val="decimal"/>
      <w:lvlText w:val="%1.%2.%3.%4.%5.%6.%7"/>
      <w:lvlJc w:val="left"/>
      <w:pPr>
        <w:tabs>
          <w:tab w:val="num" w:pos="5694"/>
        </w:tabs>
        <w:ind w:left="5694" w:hanging="1440"/>
      </w:pPr>
      <w:rPr>
        <w:rFonts w:cs="Times New Roman"/>
        <w:b/>
      </w:rPr>
    </w:lvl>
    <w:lvl w:ilvl="7">
      <w:start w:val="1"/>
      <w:numFmt w:val="decimal"/>
      <w:lvlText w:val="%1.%2.%3.%4.%5.%6.%7.%8"/>
      <w:lvlJc w:val="left"/>
      <w:pPr>
        <w:tabs>
          <w:tab w:val="num" w:pos="6403"/>
        </w:tabs>
        <w:ind w:left="6403" w:hanging="1440"/>
      </w:pPr>
      <w:rPr>
        <w:rFonts w:cs="Times New Roman"/>
        <w:b/>
      </w:rPr>
    </w:lvl>
    <w:lvl w:ilvl="8">
      <w:start w:val="1"/>
      <w:numFmt w:val="decimal"/>
      <w:lvlText w:val="%1.%2.%3.%4.%5.%6.%7.%8.%9"/>
      <w:lvlJc w:val="left"/>
      <w:pPr>
        <w:tabs>
          <w:tab w:val="num" w:pos="7472"/>
        </w:tabs>
        <w:ind w:left="7472" w:hanging="1800"/>
      </w:pPr>
      <w:rPr>
        <w:rFonts w:cs="Times New Roman"/>
        <w:b/>
      </w:rPr>
    </w:lvl>
  </w:abstractNum>
  <w:abstractNum w:abstractNumId="37"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269A271C"/>
    <w:multiLevelType w:val="hybridMultilevel"/>
    <w:tmpl w:val="CF8EFE2E"/>
    <w:lvl w:ilvl="0" w:tplc="0F5820AE">
      <w:start w:val="1"/>
      <w:numFmt w:val="decimal"/>
      <w:lvlText w:val="B%1)"/>
      <w:lvlJc w:val="left"/>
      <w:pPr>
        <w:ind w:left="1168" w:hanging="360"/>
      </w:pPr>
      <w:rPr>
        <w:rFonts w:ascii="Calibri" w:eastAsia="Calibri" w:hAnsi="Calibri" w:cs="Times New Roman" w:hint="default"/>
      </w:r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39" w15:restartNumberingAfterBreak="0">
    <w:nsid w:val="278307B4"/>
    <w:multiLevelType w:val="hybridMultilevel"/>
    <w:tmpl w:val="3AD8FB24"/>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2A0410E7"/>
    <w:multiLevelType w:val="multilevel"/>
    <w:tmpl w:val="E3B09158"/>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1"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2EAF2591"/>
    <w:multiLevelType w:val="multilevel"/>
    <w:tmpl w:val="B1045EA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firstLine="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4"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30E50C77"/>
    <w:multiLevelType w:val="hybridMultilevel"/>
    <w:tmpl w:val="B5D8C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11066E8"/>
    <w:multiLevelType w:val="hybridMultilevel"/>
    <w:tmpl w:val="1E96D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50" w15:restartNumberingAfterBreak="0">
    <w:nsid w:val="34B82A14"/>
    <w:multiLevelType w:val="hybridMultilevel"/>
    <w:tmpl w:val="FF6EA2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37A75190"/>
    <w:multiLevelType w:val="hybridMultilevel"/>
    <w:tmpl w:val="DBF278BE"/>
    <w:lvl w:ilvl="0" w:tplc="A55AD66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3B8527C1"/>
    <w:multiLevelType w:val="hybridMultilevel"/>
    <w:tmpl w:val="1EDE6C2E"/>
    <w:lvl w:ilvl="0" w:tplc="32E4C81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3D06454F"/>
    <w:multiLevelType w:val="multilevel"/>
    <w:tmpl w:val="40CE7F6E"/>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927"/>
        </w:tabs>
        <w:ind w:left="927" w:hanging="360"/>
      </w:pPr>
      <w:rPr>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1" w15:restartNumberingAfterBreak="0">
    <w:nsid w:val="3E964B34"/>
    <w:multiLevelType w:val="multilevel"/>
    <w:tmpl w:val="200CC276"/>
    <w:lvl w:ilvl="0">
      <w:start w:val="1"/>
      <w:numFmt w:val="decimal"/>
      <w:lvlText w:val="%1."/>
      <w:lvlJc w:val="left"/>
      <w:pPr>
        <w:tabs>
          <w:tab w:val="num" w:pos="0"/>
        </w:tabs>
        <w:ind w:left="360" w:hanging="360"/>
      </w:pPr>
      <w:rPr>
        <w:color w:val="auto"/>
      </w:rPr>
    </w:lvl>
    <w:lvl w:ilvl="1">
      <w:start w:val="1"/>
      <w:numFmt w:val="lowerLetter"/>
      <w:lvlText w:val="%2."/>
      <w:lvlJc w:val="left"/>
      <w:pPr>
        <w:ind w:left="1440" w:hanging="360"/>
      </w:pPr>
    </w:lvl>
    <w:lvl w:ilvl="2">
      <w:start w:val="1"/>
      <w:numFmt w:val="lowerLetter"/>
      <w:lvlText w:val="%3)"/>
      <w:lvlJc w:val="left"/>
      <w:pPr>
        <w:ind w:left="2340" w:hanging="360"/>
      </w:pPr>
      <w:rPr>
        <w:rFonts w:eastAsiaTheme="minorHAnsi"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15:restartNumberingAfterBreak="0">
    <w:nsid w:val="40843B92"/>
    <w:multiLevelType w:val="hybridMultilevel"/>
    <w:tmpl w:val="FC029356"/>
    <w:lvl w:ilvl="0" w:tplc="7248D830">
      <w:start w:val="6"/>
      <w:numFmt w:val="decimal"/>
      <w:lvlText w:val="%1)"/>
      <w:lvlJc w:val="left"/>
      <w:pPr>
        <w:ind w:left="1428"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5D3DC1"/>
    <w:multiLevelType w:val="multilevel"/>
    <w:tmpl w:val="5CAC8A70"/>
    <w:name w:val="58b026fd-d84d-4442-b018-f800054d4ef5"/>
    <w:lvl w:ilvl="0">
      <w:start w:val="1"/>
      <w:numFmt w:val="none"/>
      <w:pStyle w:val="DefinitionsL1"/>
      <w:suff w:val="nothing"/>
      <w:lvlText w:val=""/>
      <w:lvlJc w:val="left"/>
      <w:pPr>
        <w:ind w:left="72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1">
      <w:start w:val="1"/>
      <w:numFmt w:val="lowerLetter"/>
      <w:pStyle w:val="DefinitionsL2"/>
      <w:lvlText w:val="(%2)"/>
      <w:lvlJc w:val="left"/>
      <w:pPr>
        <w:tabs>
          <w:tab w:val="num" w:pos="1440"/>
        </w:tabs>
        <w:ind w:left="144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2">
      <w:start w:val="1"/>
      <w:numFmt w:val="lowerRoman"/>
      <w:pStyle w:val="DefinitionsL3"/>
      <w:lvlText w:val="(%3)"/>
      <w:lvlJc w:val="left"/>
      <w:pPr>
        <w:tabs>
          <w:tab w:val="num" w:pos="2160"/>
        </w:tabs>
        <w:ind w:left="2160" w:hanging="720"/>
      </w:pPr>
      <w:rPr>
        <w:rFonts w:ascii="Times New Roman" w:hAnsi="Times New Roman" w:cs="Times New Roman" w:hint="default"/>
        <w:b w:val="0"/>
        <w:i w:val="0"/>
        <w:caps w:val="0"/>
        <w:strike w:val="0"/>
        <w:dstrike w:val="0"/>
        <w:vanish w:val="0"/>
        <w:webHidden w:val="0"/>
        <w:color w:val="auto"/>
        <w:sz w:val="20"/>
        <w:szCs w:val="20"/>
        <w:u w:val="none"/>
        <w:effect w:val="none"/>
        <w:vertAlign w:val="baseline"/>
        <w:specVanish w:val="0"/>
      </w:rPr>
    </w:lvl>
    <w:lvl w:ilvl="3">
      <w:start w:val="1"/>
      <w:numFmt w:val="upperLetter"/>
      <w:pStyle w:val="DefinitionsL4"/>
      <w:lvlText w:val="(%4)"/>
      <w:lvlJc w:val="left"/>
      <w:pPr>
        <w:tabs>
          <w:tab w:val="num" w:pos="2880"/>
        </w:tabs>
        <w:ind w:left="288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4">
      <w:start w:val="1"/>
      <w:numFmt w:val="decimal"/>
      <w:pStyle w:val="DefinitionsL5"/>
      <w:lvlText w:val="(%5)"/>
      <w:lvlJc w:val="left"/>
      <w:pPr>
        <w:tabs>
          <w:tab w:val="num" w:pos="3600"/>
        </w:tabs>
        <w:ind w:left="360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5">
      <w:start w:val="1"/>
      <w:numFmt w:val="none"/>
      <w:lvlRestart w:val="0"/>
      <w:pStyle w:val="DefinitionsL6"/>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6">
      <w:start w:val="1"/>
      <w:numFmt w:val="none"/>
      <w:lvlRestart w:val="0"/>
      <w:pStyle w:val="DefinitionsL7"/>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7">
      <w:start w:val="1"/>
      <w:numFmt w:val="none"/>
      <w:lvlRestart w:val="0"/>
      <w:pStyle w:val="DefinitionsL8"/>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8">
      <w:start w:val="1"/>
      <w:numFmt w:val="none"/>
      <w:lvlRestart w:val="0"/>
      <w:pStyle w:val="DefinitionsL9"/>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abstractNum>
  <w:abstractNum w:abstractNumId="64" w15:restartNumberingAfterBreak="0">
    <w:nsid w:val="42FA2EAA"/>
    <w:multiLevelType w:val="singleLevel"/>
    <w:tmpl w:val="0415000F"/>
    <w:lvl w:ilvl="0">
      <w:start w:val="1"/>
      <w:numFmt w:val="decimal"/>
      <w:lvlText w:val="%1."/>
      <w:lvlJc w:val="left"/>
      <w:pPr>
        <w:ind w:left="720" w:hanging="360"/>
      </w:pPr>
    </w:lvl>
  </w:abstractNum>
  <w:abstractNum w:abstractNumId="65" w15:restartNumberingAfterBreak="0">
    <w:nsid w:val="44595119"/>
    <w:multiLevelType w:val="hybridMultilevel"/>
    <w:tmpl w:val="A8266A12"/>
    <w:lvl w:ilvl="0" w:tplc="07B88AB0">
      <w:start w:val="1"/>
      <w:numFmt w:val="decimal"/>
      <w:lvlText w:val="%1."/>
      <w:lvlJc w:val="left"/>
      <w:pPr>
        <w:tabs>
          <w:tab w:val="num" w:pos="420"/>
        </w:tabs>
        <w:ind w:left="420" w:hanging="360"/>
      </w:pPr>
      <w:rPr>
        <w:rFonts w:hint="default"/>
      </w:rPr>
    </w:lvl>
    <w:lvl w:ilvl="1" w:tplc="8F7C1602">
      <w:start w:val="1"/>
      <w:numFmt w:val="decimal"/>
      <w:lvlText w:val="%2)"/>
      <w:lvlJc w:val="left"/>
      <w:pPr>
        <w:tabs>
          <w:tab w:val="num" w:pos="1140"/>
        </w:tabs>
        <w:ind w:left="1140" w:hanging="360"/>
      </w:pPr>
      <w:rPr>
        <w:rFonts w:ascii="Calibri" w:eastAsia="Times New Roman" w:hAnsi="Calibri" w:cs="Arial"/>
      </w:rPr>
    </w:lvl>
    <w:lvl w:ilvl="2" w:tplc="2CC25332">
      <w:start w:val="1"/>
      <w:numFmt w:val="decimal"/>
      <w:lvlText w:val="%3)"/>
      <w:lvlJc w:val="left"/>
      <w:pPr>
        <w:tabs>
          <w:tab w:val="num" w:pos="502"/>
        </w:tabs>
        <w:ind w:left="502" w:hanging="360"/>
      </w:pPr>
      <w:rPr>
        <w:rFonts w:hint="default"/>
      </w:r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rPr>
        <w:rFonts w:hint="default"/>
      </w:r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66" w15:restartNumberingAfterBreak="0">
    <w:nsid w:val="4467605E"/>
    <w:multiLevelType w:val="multilevel"/>
    <w:tmpl w:val="0000002E"/>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67"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45E3506E"/>
    <w:multiLevelType w:val="multilevel"/>
    <w:tmpl w:val="E3B09158"/>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9"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72" w15:restartNumberingAfterBreak="0">
    <w:nsid w:val="4C4117C2"/>
    <w:multiLevelType w:val="multilevel"/>
    <w:tmpl w:val="9536C176"/>
    <w:lvl w:ilvl="0">
      <w:start w:val="1"/>
      <w:numFmt w:val="decimal"/>
      <w:lvlText w:val="%1)"/>
      <w:lvlJc w:val="left"/>
      <w:pPr>
        <w:tabs>
          <w:tab w:val="num" w:pos="644"/>
        </w:tabs>
        <w:ind w:left="644" w:hanging="360"/>
      </w:pPr>
      <w:rPr>
        <w:b w:val="0"/>
      </w:rPr>
    </w:lvl>
    <w:lvl w:ilvl="1">
      <w:start w:val="1"/>
      <w:numFmt w:val="lowerLetter"/>
      <w:lvlText w:val="%2)"/>
      <w:lvlJc w:val="left"/>
      <w:pPr>
        <w:tabs>
          <w:tab w:val="num" w:pos="1364"/>
        </w:tabs>
        <w:ind w:left="1364" w:firstLine="0"/>
      </w:pPr>
      <w:rPr>
        <w:rFonts w:ascii="Calibri" w:hAnsi="Calibri" w:cs="Arial"/>
        <w:b w:val="0"/>
        <w:bCs/>
        <w:sz w:val="22"/>
      </w:rPr>
    </w:lvl>
    <w:lvl w:ilvl="2">
      <w:start w:val="1"/>
      <w:numFmt w:val="decimal"/>
      <w:lvlText w:val="%3)"/>
      <w:lvlJc w:val="left"/>
      <w:pPr>
        <w:tabs>
          <w:tab w:val="num" w:pos="2444"/>
        </w:tabs>
        <w:ind w:left="2444" w:hanging="180"/>
      </w:pPr>
      <w:rPr>
        <w:rFonts w:asciiTheme="minorHAnsi" w:eastAsiaTheme="minorHAnsi" w:hAnsiTheme="minorHAnsi" w:cstheme="minorHAnsi"/>
      </w:r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lef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left"/>
      <w:pPr>
        <w:tabs>
          <w:tab w:val="num" w:pos="6764"/>
        </w:tabs>
        <w:ind w:left="6764" w:hanging="180"/>
      </w:pPr>
    </w:lvl>
  </w:abstractNum>
  <w:abstractNum w:abstractNumId="73"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74"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50574FE3"/>
    <w:multiLevelType w:val="multilevel"/>
    <w:tmpl w:val="292A8C44"/>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rPr>
        <w:b w:val="0"/>
        <w:bCs w:val="0"/>
      </w:r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rPr>
        <w:b w:val="0"/>
        <w:bCs w:val="0"/>
      </w:r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76"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51AB47BF"/>
    <w:multiLevelType w:val="hybridMultilevel"/>
    <w:tmpl w:val="D146E084"/>
    <w:lvl w:ilvl="0" w:tplc="8C7CE1BA">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80"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2" w15:restartNumberingAfterBreak="0">
    <w:nsid w:val="53F80B3E"/>
    <w:multiLevelType w:val="hybridMultilevel"/>
    <w:tmpl w:val="44D277A8"/>
    <w:lvl w:ilvl="0" w:tplc="409C147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3" w15:restartNumberingAfterBreak="0">
    <w:nsid w:val="54451194"/>
    <w:multiLevelType w:val="hybridMultilevel"/>
    <w:tmpl w:val="E96687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87B40CA"/>
    <w:multiLevelType w:val="multilevel"/>
    <w:tmpl w:val="B23C1DB8"/>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5" w15:restartNumberingAfterBreak="0">
    <w:nsid w:val="59305713"/>
    <w:multiLevelType w:val="hybridMultilevel"/>
    <w:tmpl w:val="846A746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6"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15:restartNumberingAfterBreak="0">
    <w:nsid w:val="5BC54C50"/>
    <w:multiLevelType w:val="hybridMultilevel"/>
    <w:tmpl w:val="DC765D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5CC240F8"/>
    <w:multiLevelType w:val="hybridMultilevel"/>
    <w:tmpl w:val="1F7EA1FE"/>
    <w:lvl w:ilvl="0" w:tplc="386AA162">
      <w:start w:val="1"/>
      <w:numFmt w:val="decimal"/>
      <w:lvlText w:val="%1."/>
      <w:lvlJc w:val="left"/>
      <w:pPr>
        <w:ind w:left="720" w:hanging="363"/>
      </w:pPr>
      <w:rPr>
        <w:rFonts w:hint="default"/>
      </w:rPr>
    </w:lvl>
    <w:lvl w:ilvl="1" w:tplc="0415000F">
      <w:start w:val="1"/>
      <w:numFmt w:val="decimal"/>
      <w:lvlText w:val="%2."/>
      <w:lvlJc w:val="left"/>
      <w:pPr>
        <w:ind w:left="1440" w:hanging="360"/>
      </w:pPr>
    </w:lvl>
    <w:lvl w:ilvl="2" w:tplc="F23211C2">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5EF7709A"/>
    <w:multiLevelType w:val="multilevel"/>
    <w:tmpl w:val="5370523A"/>
    <w:lvl w:ilvl="0">
      <w:start w:val="1"/>
      <w:numFmt w:val="decimal"/>
      <w:lvlText w:val="%1."/>
      <w:lvlJc w:val="left"/>
      <w:pPr>
        <w:tabs>
          <w:tab w:val="num" w:pos="0"/>
        </w:tabs>
        <w:ind w:left="360" w:hanging="360"/>
      </w:pPr>
      <w:rPr>
        <w:rFonts w:ascii="Calibri" w:eastAsia="Times New Roman" w:hAnsi="Calibri" w:cs="Times New Roman"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ind w:left="2520" w:hanging="360"/>
      </w:p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92"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603C2716"/>
    <w:multiLevelType w:val="multilevel"/>
    <w:tmpl w:val="62C494EA"/>
    <w:lvl w:ilvl="0">
      <w:start w:val="1"/>
      <w:numFmt w:val="decimal"/>
      <w:lvlText w:val="%1)"/>
      <w:lvlJc w:val="left"/>
      <w:pPr>
        <w:tabs>
          <w:tab w:val="num" w:pos="644"/>
        </w:tabs>
        <w:ind w:left="644" w:hanging="360"/>
      </w:pPr>
      <w:rPr>
        <w:b w:val="0"/>
      </w:rPr>
    </w:lvl>
    <w:lvl w:ilvl="1">
      <w:start w:val="1"/>
      <w:numFmt w:val="lowerLetter"/>
      <w:lvlText w:val="%2)"/>
      <w:lvlJc w:val="left"/>
      <w:pPr>
        <w:tabs>
          <w:tab w:val="num" w:pos="1364"/>
        </w:tabs>
        <w:ind w:left="1364" w:firstLine="0"/>
      </w:pPr>
      <w:rPr>
        <w:rFonts w:ascii="Calibri" w:hAnsi="Calibri" w:cs="Arial"/>
        <w:b w:val="0"/>
        <w:bCs/>
        <w:sz w:val="22"/>
      </w:rPr>
    </w:lvl>
    <w:lvl w:ilvl="2">
      <w:start w:val="1"/>
      <w:numFmt w:val="lowerRoman"/>
      <w:lvlText w:val="%3."/>
      <w:lvlJc w:val="lef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lef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left"/>
      <w:pPr>
        <w:tabs>
          <w:tab w:val="num" w:pos="6764"/>
        </w:tabs>
        <w:ind w:left="6764" w:hanging="180"/>
      </w:pPr>
    </w:lvl>
  </w:abstractNum>
  <w:abstractNum w:abstractNumId="94" w15:restartNumberingAfterBreak="0">
    <w:nsid w:val="621802C2"/>
    <w:multiLevelType w:val="multilevel"/>
    <w:tmpl w:val="CCE2B6FA"/>
    <w:lvl w:ilvl="0">
      <w:start w:val="1"/>
      <w:numFmt w:val="decimal"/>
      <w:lvlText w:val="%1)"/>
      <w:lvlJc w:val="left"/>
      <w:pPr>
        <w:tabs>
          <w:tab w:val="num" w:pos="720"/>
        </w:tabs>
        <w:ind w:left="720" w:hanging="360"/>
      </w:pPr>
      <w:rPr>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15:restartNumberingAfterBreak="0">
    <w:nsid w:val="62797CAA"/>
    <w:multiLevelType w:val="multilevel"/>
    <w:tmpl w:val="08E8266E"/>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ascii="Calibri" w:eastAsia="Times New Roman" w:hAnsi="Calibri" w:cs="Calibri"/>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6" w15:restartNumberingAfterBreak="0">
    <w:nsid w:val="63CE0FE8"/>
    <w:multiLevelType w:val="hybridMultilevel"/>
    <w:tmpl w:val="EA08C508"/>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7" w15:restartNumberingAfterBreak="0">
    <w:nsid w:val="644C216A"/>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99" w15:restartNumberingAfterBreak="0">
    <w:nsid w:val="66FF0B4E"/>
    <w:multiLevelType w:val="hybridMultilevel"/>
    <w:tmpl w:val="D406A20A"/>
    <w:lvl w:ilvl="0" w:tplc="DB3C1A2E">
      <w:start w:val="1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1"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2"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15:restartNumberingAfterBreak="0">
    <w:nsid w:val="6D2F7F1C"/>
    <w:multiLevelType w:val="hybridMultilevel"/>
    <w:tmpl w:val="8F703E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DF812FF"/>
    <w:multiLevelType w:val="hybridMultilevel"/>
    <w:tmpl w:val="C80E6F72"/>
    <w:lvl w:ilvl="0" w:tplc="FFFFFFFF">
      <w:start w:val="1"/>
      <w:numFmt w:val="decimal"/>
      <w:pStyle w:val="Punktwustpie"/>
      <w:lvlText w:val="%1)"/>
      <w:lvlJc w:val="left"/>
      <w:pPr>
        <w:ind w:left="709" w:hanging="360"/>
      </w:pPr>
      <w:rPr>
        <w:rFonts w:cs="Times New Roman"/>
      </w:rPr>
    </w:lvl>
    <w:lvl w:ilvl="1" w:tplc="04150017">
      <w:start w:val="1"/>
      <w:numFmt w:val="lowerLetter"/>
      <w:lvlText w:val="%2)"/>
      <w:lvlJc w:val="left"/>
      <w:pPr>
        <w:ind w:left="1429" w:hanging="360"/>
      </w:pPr>
    </w:lvl>
    <w:lvl w:ilvl="2" w:tplc="FFFFFFFF">
      <w:start w:val="1"/>
      <w:numFmt w:val="lowerRoman"/>
      <w:lvlText w:val="%3."/>
      <w:lvlJc w:val="right"/>
      <w:pPr>
        <w:ind w:left="2149" w:hanging="180"/>
      </w:pPr>
      <w:rPr>
        <w:rFonts w:cs="Times New Roman"/>
      </w:rPr>
    </w:lvl>
    <w:lvl w:ilvl="3" w:tplc="C9E84D50">
      <w:start w:val="1"/>
      <w:numFmt w:val="lowerLetter"/>
      <w:lvlText w:val="%4)"/>
      <w:lvlJc w:val="left"/>
      <w:pPr>
        <w:ind w:left="2869" w:hanging="360"/>
      </w:pPr>
      <w:rPr>
        <w:rFonts w:ascii="Calibri" w:eastAsia="Times New Roman" w:hAnsi="Calibri" w:cs="Calibri" w:hint="default"/>
        <w:b w:val="0"/>
        <w:bCs/>
      </w:rPr>
    </w:lvl>
    <w:lvl w:ilvl="4" w:tplc="FFFFFFFF">
      <w:start w:val="1"/>
      <w:numFmt w:val="lowerLetter"/>
      <w:lvlText w:val="%5."/>
      <w:lvlJc w:val="left"/>
      <w:pPr>
        <w:ind w:left="3589" w:hanging="360"/>
      </w:pPr>
      <w:rPr>
        <w:rFonts w:cs="Times New Roman"/>
      </w:rPr>
    </w:lvl>
    <w:lvl w:ilvl="5" w:tplc="FFFFFFFF">
      <w:start w:val="1"/>
      <w:numFmt w:val="lowerRoman"/>
      <w:lvlText w:val="%6."/>
      <w:lvlJc w:val="right"/>
      <w:pPr>
        <w:ind w:left="4309" w:hanging="180"/>
      </w:pPr>
      <w:rPr>
        <w:rFonts w:cs="Times New Roman"/>
      </w:rPr>
    </w:lvl>
    <w:lvl w:ilvl="6" w:tplc="FFFFFFFF">
      <w:start w:val="1"/>
      <w:numFmt w:val="decimal"/>
      <w:lvlText w:val="%7."/>
      <w:lvlJc w:val="left"/>
      <w:pPr>
        <w:ind w:left="5029" w:hanging="360"/>
      </w:pPr>
      <w:rPr>
        <w:rFonts w:cs="Times New Roman"/>
      </w:rPr>
    </w:lvl>
    <w:lvl w:ilvl="7" w:tplc="FFFFFFFF">
      <w:start w:val="1"/>
      <w:numFmt w:val="lowerLetter"/>
      <w:lvlText w:val="%8."/>
      <w:lvlJc w:val="left"/>
      <w:pPr>
        <w:ind w:left="5749" w:hanging="360"/>
      </w:pPr>
      <w:rPr>
        <w:rFonts w:cs="Times New Roman"/>
      </w:rPr>
    </w:lvl>
    <w:lvl w:ilvl="8" w:tplc="FFFFFFFF">
      <w:start w:val="1"/>
      <w:numFmt w:val="lowerRoman"/>
      <w:lvlText w:val="%9."/>
      <w:lvlJc w:val="right"/>
      <w:pPr>
        <w:ind w:left="6469" w:hanging="180"/>
      </w:pPr>
      <w:rPr>
        <w:rFonts w:cs="Times New Roman"/>
      </w:rPr>
    </w:lvl>
  </w:abstractNum>
  <w:abstractNum w:abstractNumId="108"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9" w15:restartNumberingAfterBreak="0">
    <w:nsid w:val="73427181"/>
    <w:multiLevelType w:val="hybridMultilevel"/>
    <w:tmpl w:val="DBF278BE"/>
    <w:lvl w:ilvl="0" w:tplc="A55AD66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75C67E44"/>
    <w:multiLevelType w:val="hybridMultilevel"/>
    <w:tmpl w:val="71F44254"/>
    <w:lvl w:ilvl="0" w:tplc="04150017">
      <w:start w:val="1"/>
      <w:numFmt w:val="lowerLetter"/>
      <w:lvlText w:val="%1)"/>
      <w:lvlJc w:val="left"/>
      <w:pPr>
        <w:ind w:left="1272" w:hanging="360"/>
      </w:pPr>
    </w:lvl>
    <w:lvl w:ilvl="1" w:tplc="04150019" w:tentative="1">
      <w:start w:val="1"/>
      <w:numFmt w:val="lowerLetter"/>
      <w:lvlText w:val="%2."/>
      <w:lvlJc w:val="left"/>
      <w:pPr>
        <w:ind w:left="1992" w:hanging="360"/>
      </w:pPr>
    </w:lvl>
    <w:lvl w:ilvl="2" w:tplc="0415001B" w:tentative="1">
      <w:start w:val="1"/>
      <w:numFmt w:val="lowerRoman"/>
      <w:lvlText w:val="%3."/>
      <w:lvlJc w:val="right"/>
      <w:pPr>
        <w:ind w:left="2712" w:hanging="180"/>
      </w:pPr>
    </w:lvl>
    <w:lvl w:ilvl="3" w:tplc="0415000F" w:tentative="1">
      <w:start w:val="1"/>
      <w:numFmt w:val="decimal"/>
      <w:lvlText w:val="%4."/>
      <w:lvlJc w:val="left"/>
      <w:pPr>
        <w:ind w:left="3432" w:hanging="360"/>
      </w:pPr>
    </w:lvl>
    <w:lvl w:ilvl="4" w:tplc="04150019" w:tentative="1">
      <w:start w:val="1"/>
      <w:numFmt w:val="lowerLetter"/>
      <w:lvlText w:val="%5."/>
      <w:lvlJc w:val="left"/>
      <w:pPr>
        <w:ind w:left="4152" w:hanging="360"/>
      </w:pPr>
    </w:lvl>
    <w:lvl w:ilvl="5" w:tplc="0415001B" w:tentative="1">
      <w:start w:val="1"/>
      <w:numFmt w:val="lowerRoman"/>
      <w:lvlText w:val="%6."/>
      <w:lvlJc w:val="right"/>
      <w:pPr>
        <w:ind w:left="4872" w:hanging="180"/>
      </w:pPr>
    </w:lvl>
    <w:lvl w:ilvl="6" w:tplc="0415000F" w:tentative="1">
      <w:start w:val="1"/>
      <w:numFmt w:val="decimal"/>
      <w:lvlText w:val="%7."/>
      <w:lvlJc w:val="left"/>
      <w:pPr>
        <w:ind w:left="5592" w:hanging="360"/>
      </w:pPr>
    </w:lvl>
    <w:lvl w:ilvl="7" w:tplc="04150019" w:tentative="1">
      <w:start w:val="1"/>
      <w:numFmt w:val="lowerLetter"/>
      <w:lvlText w:val="%8."/>
      <w:lvlJc w:val="left"/>
      <w:pPr>
        <w:ind w:left="6312" w:hanging="360"/>
      </w:pPr>
    </w:lvl>
    <w:lvl w:ilvl="8" w:tplc="0415001B" w:tentative="1">
      <w:start w:val="1"/>
      <w:numFmt w:val="lowerRoman"/>
      <w:lvlText w:val="%9."/>
      <w:lvlJc w:val="right"/>
      <w:pPr>
        <w:ind w:left="7032" w:hanging="180"/>
      </w:pPr>
    </w:lvl>
  </w:abstractNum>
  <w:abstractNum w:abstractNumId="111" w15:restartNumberingAfterBreak="0">
    <w:nsid w:val="7674039F"/>
    <w:multiLevelType w:val="multilevel"/>
    <w:tmpl w:val="5A246874"/>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927"/>
        </w:tabs>
        <w:ind w:left="927" w:hanging="360"/>
      </w:pPr>
      <w:rPr>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2" w15:restartNumberingAfterBreak="0">
    <w:nsid w:val="76BF45EE"/>
    <w:multiLevelType w:val="hybridMultilevel"/>
    <w:tmpl w:val="5686ADC8"/>
    <w:lvl w:ilvl="0" w:tplc="F6B4001E">
      <w:start w:val="1"/>
      <w:numFmt w:val="decimal"/>
      <w:lvlText w:val="%1)"/>
      <w:lvlJc w:val="left"/>
      <w:pPr>
        <w:tabs>
          <w:tab w:val="num" w:pos="2340"/>
        </w:tabs>
        <w:ind w:left="2340" w:hanging="360"/>
      </w:pPr>
      <w:rPr>
        <w:rFonts w:hint="default"/>
      </w:rPr>
    </w:lvl>
    <w:lvl w:ilvl="1" w:tplc="C9D0B942">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4" w15:restartNumberingAfterBreak="0">
    <w:nsid w:val="78966309"/>
    <w:multiLevelType w:val="hybridMultilevel"/>
    <w:tmpl w:val="CE90FAEE"/>
    <w:lvl w:ilvl="0" w:tplc="391403B2">
      <w:start w:val="1"/>
      <w:numFmt w:val="decimal"/>
      <w:lvlText w:val="%1)"/>
      <w:lvlJc w:val="left"/>
      <w:pPr>
        <w:ind w:left="704" w:hanging="420"/>
      </w:pPr>
      <w:rPr>
        <w:rFonts w:hint="default"/>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5"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6" w15:restartNumberingAfterBreak="0">
    <w:nsid w:val="7AE61D29"/>
    <w:multiLevelType w:val="hybridMultilevel"/>
    <w:tmpl w:val="2F9240E0"/>
    <w:lvl w:ilvl="0" w:tplc="57F84A44">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7" w15:restartNumberingAfterBreak="0">
    <w:nsid w:val="7BAB11A5"/>
    <w:multiLevelType w:val="hybridMultilevel"/>
    <w:tmpl w:val="F6501AC8"/>
    <w:lvl w:ilvl="0" w:tplc="8C5C183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8"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num w:numId="1" w16cid:durableId="20646776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93680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2445187">
    <w:abstractNumId w:val="28"/>
  </w:num>
  <w:num w:numId="4" w16cid:durableId="198394504">
    <w:abstractNumId w:val="4"/>
  </w:num>
  <w:num w:numId="5" w16cid:durableId="443113928">
    <w:abstractNumId w:val="14"/>
  </w:num>
  <w:num w:numId="6" w16cid:durableId="56519539">
    <w:abstractNumId w:val="89"/>
  </w:num>
  <w:num w:numId="7" w16cid:durableId="1687318981">
    <w:abstractNumId w:val="51"/>
  </w:num>
  <w:num w:numId="8" w16cid:durableId="1545604040">
    <w:abstractNumId w:val="11"/>
  </w:num>
  <w:num w:numId="9" w16cid:durableId="615673356">
    <w:abstractNumId w:val="113"/>
  </w:num>
  <w:num w:numId="10" w16cid:durableId="194924200">
    <w:abstractNumId w:val="108"/>
  </w:num>
  <w:num w:numId="11" w16cid:durableId="1061293690">
    <w:abstractNumId w:val="81"/>
  </w:num>
  <w:num w:numId="12" w16cid:durableId="442111084">
    <w:abstractNumId w:val="86"/>
  </w:num>
  <w:num w:numId="13" w16cid:durableId="515773944">
    <w:abstractNumId w:val="69"/>
  </w:num>
  <w:num w:numId="14" w16cid:durableId="1948270700">
    <w:abstractNumId w:val="105"/>
  </w:num>
  <w:num w:numId="15" w16cid:durableId="965698815">
    <w:abstractNumId w:val="25"/>
  </w:num>
  <w:num w:numId="16" w16cid:durableId="1187674638">
    <w:abstractNumId w:val="76"/>
  </w:num>
  <w:num w:numId="17" w16cid:durableId="949816910">
    <w:abstractNumId w:val="49"/>
  </w:num>
  <w:num w:numId="18" w16cid:durableId="60445270">
    <w:abstractNumId w:val="45"/>
  </w:num>
  <w:num w:numId="19" w16cid:durableId="1656648022">
    <w:abstractNumId w:val="104"/>
  </w:num>
  <w:num w:numId="20" w16cid:durableId="992178412">
    <w:abstractNumId w:val="98"/>
  </w:num>
  <w:num w:numId="21" w16cid:durableId="1289892399">
    <w:abstractNumId w:val="79"/>
  </w:num>
  <w:num w:numId="22" w16cid:durableId="1993874317">
    <w:abstractNumId w:val="73"/>
  </w:num>
  <w:num w:numId="23" w16cid:durableId="582645280">
    <w:abstractNumId w:val="78"/>
  </w:num>
  <w:num w:numId="24" w16cid:durableId="1782531329">
    <w:abstractNumId w:val="118"/>
  </w:num>
  <w:num w:numId="25" w16cid:durableId="2034304912">
    <w:abstractNumId w:val="12"/>
  </w:num>
  <w:num w:numId="26" w16cid:durableId="1018770821">
    <w:abstractNumId w:val="88"/>
  </w:num>
  <w:num w:numId="27" w16cid:durableId="4405104">
    <w:abstractNumId w:val="42"/>
  </w:num>
  <w:num w:numId="28" w16cid:durableId="242186620">
    <w:abstractNumId w:val="74"/>
  </w:num>
  <w:num w:numId="29" w16cid:durableId="1460027380">
    <w:abstractNumId w:val="115"/>
  </w:num>
  <w:num w:numId="30" w16cid:durableId="606734951">
    <w:abstractNumId w:val="58"/>
  </w:num>
  <w:num w:numId="31" w16cid:durableId="1207793468">
    <w:abstractNumId w:val="44"/>
  </w:num>
  <w:num w:numId="32" w16cid:durableId="278529928">
    <w:abstractNumId w:val="34"/>
  </w:num>
  <w:num w:numId="33" w16cid:durableId="735975574">
    <w:abstractNumId w:val="70"/>
  </w:num>
  <w:num w:numId="34" w16cid:durableId="1990013860">
    <w:abstractNumId w:val="22"/>
  </w:num>
  <w:num w:numId="35" w16cid:durableId="1255943532">
    <w:abstractNumId w:val="56"/>
  </w:num>
  <w:num w:numId="36" w16cid:durableId="1421180498">
    <w:abstractNumId w:val="52"/>
  </w:num>
  <w:num w:numId="37" w16cid:durableId="1498959487">
    <w:abstractNumId w:val="80"/>
  </w:num>
  <w:num w:numId="38" w16cid:durableId="560022600">
    <w:abstractNumId w:val="92"/>
  </w:num>
  <w:num w:numId="39" w16cid:durableId="1000549110">
    <w:abstractNumId w:val="90"/>
  </w:num>
  <w:num w:numId="40" w16cid:durableId="1455827946">
    <w:abstractNumId w:val="102"/>
  </w:num>
  <w:num w:numId="41" w16cid:durableId="1893881309">
    <w:abstractNumId w:val="24"/>
  </w:num>
  <w:num w:numId="42" w16cid:durableId="1512406744">
    <w:abstractNumId w:val="27"/>
  </w:num>
  <w:num w:numId="43" w16cid:durableId="1872499182">
    <w:abstractNumId w:val="41"/>
  </w:num>
  <w:num w:numId="44" w16cid:durableId="488714431">
    <w:abstractNumId w:val="37"/>
  </w:num>
  <w:num w:numId="45" w16cid:durableId="1389184380">
    <w:abstractNumId w:val="101"/>
  </w:num>
  <w:num w:numId="46" w16cid:durableId="1803424118">
    <w:abstractNumId w:val="100"/>
  </w:num>
  <w:num w:numId="47" w16cid:durableId="312569781">
    <w:abstractNumId w:val="31"/>
  </w:num>
  <w:num w:numId="48" w16cid:durableId="878278477">
    <w:abstractNumId w:val="17"/>
  </w:num>
  <w:num w:numId="49" w16cid:durableId="69280862">
    <w:abstractNumId w:val="54"/>
  </w:num>
  <w:num w:numId="50" w16cid:durableId="1819688277">
    <w:abstractNumId w:val="57"/>
  </w:num>
  <w:num w:numId="51" w16cid:durableId="830173679">
    <w:abstractNumId w:val="53"/>
  </w:num>
  <w:num w:numId="52" w16cid:durableId="1002316953">
    <w:abstractNumId w:val="48"/>
  </w:num>
  <w:num w:numId="53" w16cid:durableId="1134836230">
    <w:abstractNumId w:val="103"/>
  </w:num>
  <w:num w:numId="54" w16cid:durableId="1024938348">
    <w:abstractNumId w:val="71"/>
  </w:num>
  <w:num w:numId="55" w16cid:durableId="1575240776">
    <w:abstractNumId w:val="21"/>
  </w:num>
  <w:num w:numId="56" w16cid:durableId="1274559889">
    <w:abstractNumId w:val="9"/>
  </w:num>
  <w:num w:numId="57" w16cid:durableId="361708398">
    <w:abstractNumId w:val="67"/>
  </w:num>
  <w:num w:numId="58" w16cid:durableId="751438720">
    <w:abstractNumId w:val="23"/>
  </w:num>
  <w:num w:numId="59" w16cid:durableId="1805848131">
    <w:abstractNumId w:val="13"/>
  </w:num>
  <w:num w:numId="60" w16cid:durableId="1700009709">
    <w:abstractNumId w:val="26"/>
  </w:num>
  <w:num w:numId="61" w16cid:durableId="953319060">
    <w:abstractNumId w:val="5"/>
  </w:num>
  <w:num w:numId="62" w16cid:durableId="1082873060">
    <w:abstractNumId w:val="0"/>
  </w:num>
  <w:num w:numId="63" w16cid:durableId="2051956070">
    <w:abstractNumId w:val="91"/>
  </w:num>
  <w:num w:numId="64" w16cid:durableId="1364139030">
    <w:abstractNumId w:val="112"/>
  </w:num>
  <w:num w:numId="65" w16cid:durableId="530999359">
    <w:abstractNumId w:val="77"/>
  </w:num>
  <w:num w:numId="66" w16cid:durableId="349140800">
    <w:abstractNumId w:val="61"/>
  </w:num>
  <w:num w:numId="67" w16cid:durableId="750541823">
    <w:abstractNumId w:val="7"/>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216677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49408884">
    <w:abstractNumId w:val="109"/>
  </w:num>
  <w:num w:numId="70" w16cid:durableId="748885339">
    <w:abstractNumId w:val="8"/>
  </w:num>
  <w:num w:numId="71" w16cid:durableId="54014847">
    <w:abstractNumId w:val="84"/>
  </w:num>
  <w:num w:numId="72" w16cid:durableId="1240483820">
    <w:abstractNumId w:val="64"/>
  </w:num>
  <w:num w:numId="73" w16cid:durableId="1779132156">
    <w:abstractNumId w:val="72"/>
  </w:num>
  <w:num w:numId="74" w16cid:durableId="22009964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95825218">
    <w:abstractNumId w:val="10"/>
  </w:num>
  <w:num w:numId="76" w16cid:durableId="77101736">
    <w:abstractNumId w:val="15"/>
  </w:num>
  <w:num w:numId="77" w16cid:durableId="169734211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85183291">
    <w:abstractNumId w:val="32"/>
  </w:num>
  <w:num w:numId="79" w16cid:durableId="281957094">
    <w:abstractNumId w:val="96"/>
  </w:num>
  <w:num w:numId="80" w16cid:durableId="2106226095">
    <w:abstractNumId w:val="20"/>
  </w:num>
  <w:num w:numId="81" w16cid:durableId="469591827">
    <w:abstractNumId w:val="29"/>
  </w:num>
  <w:num w:numId="82" w16cid:durableId="185367758">
    <w:abstractNumId w:val="43"/>
  </w:num>
  <w:num w:numId="83" w16cid:durableId="1028722014">
    <w:abstractNumId w:val="65"/>
  </w:num>
  <w:num w:numId="84" w16cid:durableId="59064264">
    <w:abstractNumId w:val="19"/>
  </w:num>
  <w:num w:numId="85" w16cid:durableId="759718596">
    <w:abstractNumId w:val="16"/>
  </w:num>
  <w:num w:numId="86" w16cid:durableId="959149544">
    <w:abstractNumId w:val="35"/>
  </w:num>
  <w:num w:numId="87" w16cid:durableId="595868032">
    <w:abstractNumId w:val="66"/>
  </w:num>
  <w:num w:numId="88" w16cid:durableId="566454035">
    <w:abstractNumId w:val="47"/>
  </w:num>
  <w:num w:numId="89" w16cid:durableId="325936153">
    <w:abstractNumId w:val="75"/>
  </w:num>
  <w:num w:numId="90" w16cid:durableId="1663700091">
    <w:abstractNumId w:val="85"/>
  </w:num>
  <w:num w:numId="91" w16cid:durableId="43991916">
    <w:abstractNumId w:val="114"/>
  </w:num>
  <w:num w:numId="92" w16cid:durableId="1076631841">
    <w:abstractNumId w:val="46"/>
  </w:num>
  <w:num w:numId="93" w16cid:durableId="840656948">
    <w:abstractNumId w:val="107"/>
  </w:num>
  <w:num w:numId="94" w16cid:durableId="1603340039">
    <w:abstractNumId w:val="33"/>
  </w:num>
  <w:num w:numId="95" w16cid:durableId="1482842603">
    <w:abstractNumId w:val="95"/>
  </w:num>
  <w:num w:numId="96" w16cid:durableId="1016494117">
    <w:abstractNumId w:val="30"/>
  </w:num>
  <w:num w:numId="97" w16cid:durableId="2102530808">
    <w:abstractNumId w:val="2"/>
  </w:num>
  <w:num w:numId="98" w16cid:durableId="1549340774">
    <w:abstractNumId w:val="68"/>
  </w:num>
  <w:num w:numId="99" w16cid:durableId="1618872658">
    <w:abstractNumId w:val="87"/>
  </w:num>
  <w:num w:numId="100" w16cid:durableId="806776072">
    <w:abstractNumId w:val="93"/>
  </w:num>
  <w:num w:numId="101" w16cid:durableId="364454053">
    <w:abstractNumId w:val="99"/>
  </w:num>
  <w:num w:numId="102" w16cid:durableId="1104031770">
    <w:abstractNumId w:val="18"/>
  </w:num>
  <w:num w:numId="103" w16cid:durableId="528835062">
    <w:abstractNumId w:val="110"/>
  </w:num>
  <w:num w:numId="104" w16cid:durableId="604584311">
    <w:abstractNumId w:val="62"/>
  </w:num>
  <w:num w:numId="105" w16cid:durableId="512764627">
    <w:abstractNumId w:val="39"/>
  </w:num>
  <w:num w:numId="106" w16cid:durableId="775828036">
    <w:abstractNumId w:val="97"/>
  </w:num>
  <w:num w:numId="107" w16cid:durableId="1791244612">
    <w:abstractNumId w:val="94"/>
  </w:num>
  <w:num w:numId="108" w16cid:durableId="949623924">
    <w:abstractNumId w:val="117"/>
  </w:num>
  <w:num w:numId="109" w16cid:durableId="41827960">
    <w:abstractNumId w:val="40"/>
  </w:num>
  <w:num w:numId="110" w16cid:durableId="572276308">
    <w:abstractNumId w:val="60"/>
  </w:num>
  <w:num w:numId="111" w16cid:durableId="1429500406">
    <w:abstractNumId w:val="106"/>
  </w:num>
  <w:num w:numId="112" w16cid:durableId="2065517652">
    <w:abstractNumId w:val="38"/>
  </w:num>
  <w:num w:numId="113" w16cid:durableId="786393819">
    <w:abstractNumId w:val="82"/>
  </w:num>
  <w:num w:numId="114" w16cid:durableId="824780375">
    <w:abstractNumId w:val="59"/>
  </w:num>
  <w:num w:numId="115" w16cid:durableId="593706816">
    <w:abstractNumId w:val="111"/>
  </w:num>
  <w:num w:numId="116" w16cid:durableId="11490578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9D"/>
    <w:rsid w:val="00000A9B"/>
    <w:rsid w:val="00000B92"/>
    <w:rsid w:val="00000D4F"/>
    <w:rsid w:val="000014E1"/>
    <w:rsid w:val="00001503"/>
    <w:rsid w:val="00002A5B"/>
    <w:rsid w:val="000031EB"/>
    <w:rsid w:val="00003811"/>
    <w:rsid w:val="00003E96"/>
    <w:rsid w:val="000060C5"/>
    <w:rsid w:val="00006A4A"/>
    <w:rsid w:val="00006DBC"/>
    <w:rsid w:val="000071D1"/>
    <w:rsid w:val="00007223"/>
    <w:rsid w:val="0000768C"/>
    <w:rsid w:val="00010069"/>
    <w:rsid w:val="00010282"/>
    <w:rsid w:val="000102BF"/>
    <w:rsid w:val="00010C20"/>
    <w:rsid w:val="00011396"/>
    <w:rsid w:val="000121B2"/>
    <w:rsid w:val="000121C6"/>
    <w:rsid w:val="000128E2"/>
    <w:rsid w:val="00012FB1"/>
    <w:rsid w:val="00014C39"/>
    <w:rsid w:val="00016DDD"/>
    <w:rsid w:val="0001755F"/>
    <w:rsid w:val="0002138A"/>
    <w:rsid w:val="00021727"/>
    <w:rsid w:val="00021DAB"/>
    <w:rsid w:val="00021E2C"/>
    <w:rsid w:val="00021F10"/>
    <w:rsid w:val="00021F5C"/>
    <w:rsid w:val="00022CBD"/>
    <w:rsid w:val="00022E5F"/>
    <w:rsid w:val="000234DB"/>
    <w:rsid w:val="00023594"/>
    <w:rsid w:val="00023A07"/>
    <w:rsid w:val="00024764"/>
    <w:rsid w:val="000247D8"/>
    <w:rsid w:val="00024FD7"/>
    <w:rsid w:val="00025834"/>
    <w:rsid w:val="00025B87"/>
    <w:rsid w:val="00025F29"/>
    <w:rsid w:val="00025F77"/>
    <w:rsid w:val="000268B2"/>
    <w:rsid w:val="00027108"/>
    <w:rsid w:val="000275AD"/>
    <w:rsid w:val="000302A6"/>
    <w:rsid w:val="00030B11"/>
    <w:rsid w:val="00030B7B"/>
    <w:rsid w:val="00030DB1"/>
    <w:rsid w:val="00031388"/>
    <w:rsid w:val="000316E1"/>
    <w:rsid w:val="000324E9"/>
    <w:rsid w:val="00032EE9"/>
    <w:rsid w:val="00034268"/>
    <w:rsid w:val="0003433E"/>
    <w:rsid w:val="00034791"/>
    <w:rsid w:val="00034A7D"/>
    <w:rsid w:val="00034B13"/>
    <w:rsid w:val="00035CF9"/>
    <w:rsid w:val="00036297"/>
    <w:rsid w:val="0003708B"/>
    <w:rsid w:val="0003725E"/>
    <w:rsid w:val="00037BC6"/>
    <w:rsid w:val="00037F31"/>
    <w:rsid w:val="00041987"/>
    <w:rsid w:val="00041BED"/>
    <w:rsid w:val="00041E28"/>
    <w:rsid w:val="00041F8F"/>
    <w:rsid w:val="00042EF1"/>
    <w:rsid w:val="0004333C"/>
    <w:rsid w:val="00043634"/>
    <w:rsid w:val="00044B08"/>
    <w:rsid w:val="00044E28"/>
    <w:rsid w:val="000451E3"/>
    <w:rsid w:val="00045B2D"/>
    <w:rsid w:val="00045F2E"/>
    <w:rsid w:val="00046870"/>
    <w:rsid w:val="00047506"/>
    <w:rsid w:val="00047770"/>
    <w:rsid w:val="00050C1B"/>
    <w:rsid w:val="00050C37"/>
    <w:rsid w:val="000515AA"/>
    <w:rsid w:val="000516FC"/>
    <w:rsid w:val="00051962"/>
    <w:rsid w:val="00052163"/>
    <w:rsid w:val="0005224A"/>
    <w:rsid w:val="00052293"/>
    <w:rsid w:val="00052F0B"/>
    <w:rsid w:val="0005333B"/>
    <w:rsid w:val="000540B6"/>
    <w:rsid w:val="00054601"/>
    <w:rsid w:val="000549FD"/>
    <w:rsid w:val="00054A96"/>
    <w:rsid w:val="00054BFD"/>
    <w:rsid w:val="00055392"/>
    <w:rsid w:val="00055400"/>
    <w:rsid w:val="00056B3D"/>
    <w:rsid w:val="00057148"/>
    <w:rsid w:val="00057273"/>
    <w:rsid w:val="00060142"/>
    <w:rsid w:val="0006032F"/>
    <w:rsid w:val="00060B5D"/>
    <w:rsid w:val="00060F3F"/>
    <w:rsid w:val="00061801"/>
    <w:rsid w:val="00061B8A"/>
    <w:rsid w:val="00061CB5"/>
    <w:rsid w:val="00061D05"/>
    <w:rsid w:val="00061F64"/>
    <w:rsid w:val="00061FD2"/>
    <w:rsid w:val="000630F7"/>
    <w:rsid w:val="00063B99"/>
    <w:rsid w:val="00063E61"/>
    <w:rsid w:val="00064038"/>
    <w:rsid w:val="00064717"/>
    <w:rsid w:val="00064AC0"/>
    <w:rsid w:val="00065A4C"/>
    <w:rsid w:val="00065C22"/>
    <w:rsid w:val="0006625C"/>
    <w:rsid w:val="0006646A"/>
    <w:rsid w:val="00066596"/>
    <w:rsid w:val="000673D3"/>
    <w:rsid w:val="0006791D"/>
    <w:rsid w:val="00067E47"/>
    <w:rsid w:val="00071659"/>
    <w:rsid w:val="00071C4F"/>
    <w:rsid w:val="00071ECB"/>
    <w:rsid w:val="00072CC3"/>
    <w:rsid w:val="00073B54"/>
    <w:rsid w:val="00073F7E"/>
    <w:rsid w:val="0007454A"/>
    <w:rsid w:val="000750CD"/>
    <w:rsid w:val="00075396"/>
    <w:rsid w:val="000756D8"/>
    <w:rsid w:val="00075B20"/>
    <w:rsid w:val="00076042"/>
    <w:rsid w:val="000760D9"/>
    <w:rsid w:val="00076590"/>
    <w:rsid w:val="00076C44"/>
    <w:rsid w:val="00076E25"/>
    <w:rsid w:val="0007748C"/>
    <w:rsid w:val="00077A93"/>
    <w:rsid w:val="0008000D"/>
    <w:rsid w:val="0008035B"/>
    <w:rsid w:val="00081458"/>
    <w:rsid w:val="00081584"/>
    <w:rsid w:val="00081B07"/>
    <w:rsid w:val="00081C85"/>
    <w:rsid w:val="00082814"/>
    <w:rsid w:val="0008293C"/>
    <w:rsid w:val="00083741"/>
    <w:rsid w:val="00083D58"/>
    <w:rsid w:val="000840B7"/>
    <w:rsid w:val="000846ED"/>
    <w:rsid w:val="00085092"/>
    <w:rsid w:val="00085743"/>
    <w:rsid w:val="00085CBE"/>
    <w:rsid w:val="00086A77"/>
    <w:rsid w:val="00087799"/>
    <w:rsid w:val="00090620"/>
    <w:rsid w:val="00090FA5"/>
    <w:rsid w:val="00093034"/>
    <w:rsid w:val="00093B82"/>
    <w:rsid w:val="00093CD1"/>
    <w:rsid w:val="0009405C"/>
    <w:rsid w:val="000944FB"/>
    <w:rsid w:val="00094E7C"/>
    <w:rsid w:val="000951F5"/>
    <w:rsid w:val="00095C62"/>
    <w:rsid w:val="00095C91"/>
    <w:rsid w:val="000962ED"/>
    <w:rsid w:val="00097B44"/>
    <w:rsid w:val="000A0463"/>
    <w:rsid w:val="000A04B7"/>
    <w:rsid w:val="000A0A4F"/>
    <w:rsid w:val="000A1B92"/>
    <w:rsid w:val="000A1C5D"/>
    <w:rsid w:val="000A2CD9"/>
    <w:rsid w:val="000A2F5E"/>
    <w:rsid w:val="000A3CF2"/>
    <w:rsid w:val="000A4979"/>
    <w:rsid w:val="000A4E1F"/>
    <w:rsid w:val="000A6450"/>
    <w:rsid w:val="000A66D9"/>
    <w:rsid w:val="000A6FB0"/>
    <w:rsid w:val="000A76AE"/>
    <w:rsid w:val="000A79B4"/>
    <w:rsid w:val="000A7BA6"/>
    <w:rsid w:val="000B050E"/>
    <w:rsid w:val="000B0655"/>
    <w:rsid w:val="000B0C6B"/>
    <w:rsid w:val="000B1434"/>
    <w:rsid w:val="000B1E9F"/>
    <w:rsid w:val="000B2199"/>
    <w:rsid w:val="000B2BF2"/>
    <w:rsid w:val="000B45BD"/>
    <w:rsid w:val="000B50A0"/>
    <w:rsid w:val="000B5801"/>
    <w:rsid w:val="000B600B"/>
    <w:rsid w:val="000B62B4"/>
    <w:rsid w:val="000B63A9"/>
    <w:rsid w:val="000B7D13"/>
    <w:rsid w:val="000C0656"/>
    <w:rsid w:val="000C212E"/>
    <w:rsid w:val="000C218F"/>
    <w:rsid w:val="000C26B6"/>
    <w:rsid w:val="000C270B"/>
    <w:rsid w:val="000C3004"/>
    <w:rsid w:val="000C3666"/>
    <w:rsid w:val="000C41ED"/>
    <w:rsid w:val="000C476D"/>
    <w:rsid w:val="000C47DD"/>
    <w:rsid w:val="000C4D11"/>
    <w:rsid w:val="000C54AB"/>
    <w:rsid w:val="000C5B3E"/>
    <w:rsid w:val="000C63A7"/>
    <w:rsid w:val="000C6504"/>
    <w:rsid w:val="000C6F2A"/>
    <w:rsid w:val="000C6FDD"/>
    <w:rsid w:val="000D1233"/>
    <w:rsid w:val="000D1537"/>
    <w:rsid w:val="000D21AA"/>
    <w:rsid w:val="000D25FB"/>
    <w:rsid w:val="000D3BD6"/>
    <w:rsid w:val="000D41A9"/>
    <w:rsid w:val="000D4266"/>
    <w:rsid w:val="000D4511"/>
    <w:rsid w:val="000D4A40"/>
    <w:rsid w:val="000D4A42"/>
    <w:rsid w:val="000D4FD3"/>
    <w:rsid w:val="000D50B7"/>
    <w:rsid w:val="000D51AE"/>
    <w:rsid w:val="000D5A7B"/>
    <w:rsid w:val="000D6614"/>
    <w:rsid w:val="000D6761"/>
    <w:rsid w:val="000D699A"/>
    <w:rsid w:val="000D6A34"/>
    <w:rsid w:val="000D6F70"/>
    <w:rsid w:val="000D7113"/>
    <w:rsid w:val="000D72EE"/>
    <w:rsid w:val="000D73F1"/>
    <w:rsid w:val="000E016A"/>
    <w:rsid w:val="000E050A"/>
    <w:rsid w:val="000E0633"/>
    <w:rsid w:val="000E16E5"/>
    <w:rsid w:val="000E1940"/>
    <w:rsid w:val="000E3240"/>
    <w:rsid w:val="000E3786"/>
    <w:rsid w:val="000E40BE"/>
    <w:rsid w:val="000E430A"/>
    <w:rsid w:val="000E4522"/>
    <w:rsid w:val="000E4843"/>
    <w:rsid w:val="000E48AE"/>
    <w:rsid w:val="000E497B"/>
    <w:rsid w:val="000E4E40"/>
    <w:rsid w:val="000E4EFF"/>
    <w:rsid w:val="000E5AA2"/>
    <w:rsid w:val="000E6F30"/>
    <w:rsid w:val="000E75A3"/>
    <w:rsid w:val="000E7E3D"/>
    <w:rsid w:val="000E7F4B"/>
    <w:rsid w:val="000F05F8"/>
    <w:rsid w:val="000F0775"/>
    <w:rsid w:val="000F10C1"/>
    <w:rsid w:val="000F1BB9"/>
    <w:rsid w:val="000F2458"/>
    <w:rsid w:val="000F3331"/>
    <w:rsid w:val="000F3C1B"/>
    <w:rsid w:val="000F45BE"/>
    <w:rsid w:val="000F4826"/>
    <w:rsid w:val="000F5321"/>
    <w:rsid w:val="000F53F7"/>
    <w:rsid w:val="000F55A1"/>
    <w:rsid w:val="000F5C12"/>
    <w:rsid w:val="000F60E6"/>
    <w:rsid w:val="000F69FE"/>
    <w:rsid w:val="000F6E8F"/>
    <w:rsid w:val="0010025A"/>
    <w:rsid w:val="00100598"/>
    <w:rsid w:val="0010123B"/>
    <w:rsid w:val="001013F5"/>
    <w:rsid w:val="00101797"/>
    <w:rsid w:val="00101C7E"/>
    <w:rsid w:val="00101EBB"/>
    <w:rsid w:val="0010251E"/>
    <w:rsid w:val="00102B23"/>
    <w:rsid w:val="00102EED"/>
    <w:rsid w:val="00103469"/>
    <w:rsid w:val="00104CD1"/>
    <w:rsid w:val="001054A6"/>
    <w:rsid w:val="001054E2"/>
    <w:rsid w:val="00105C7E"/>
    <w:rsid w:val="00105EF6"/>
    <w:rsid w:val="001066C5"/>
    <w:rsid w:val="00107A07"/>
    <w:rsid w:val="00107C44"/>
    <w:rsid w:val="00107FA1"/>
    <w:rsid w:val="00110832"/>
    <w:rsid w:val="00110894"/>
    <w:rsid w:val="00110EAC"/>
    <w:rsid w:val="00111523"/>
    <w:rsid w:val="001115CF"/>
    <w:rsid w:val="00111D54"/>
    <w:rsid w:val="00111F4A"/>
    <w:rsid w:val="001125A9"/>
    <w:rsid w:val="00112601"/>
    <w:rsid w:val="00112662"/>
    <w:rsid w:val="0011329C"/>
    <w:rsid w:val="001134C3"/>
    <w:rsid w:val="00113C78"/>
    <w:rsid w:val="00113F1F"/>
    <w:rsid w:val="00114A3E"/>
    <w:rsid w:val="00115A09"/>
    <w:rsid w:val="001166AD"/>
    <w:rsid w:val="001166F9"/>
    <w:rsid w:val="00116A69"/>
    <w:rsid w:val="00116F85"/>
    <w:rsid w:val="001172CC"/>
    <w:rsid w:val="00117A1E"/>
    <w:rsid w:val="00117ACD"/>
    <w:rsid w:val="00117D3C"/>
    <w:rsid w:val="00120178"/>
    <w:rsid w:val="00120B5D"/>
    <w:rsid w:val="001210B2"/>
    <w:rsid w:val="0012135D"/>
    <w:rsid w:val="00121721"/>
    <w:rsid w:val="0012181F"/>
    <w:rsid w:val="0012287C"/>
    <w:rsid w:val="00122B29"/>
    <w:rsid w:val="00122C19"/>
    <w:rsid w:val="00122CA2"/>
    <w:rsid w:val="00122D77"/>
    <w:rsid w:val="00123CDE"/>
    <w:rsid w:val="00123F4B"/>
    <w:rsid w:val="00123F7A"/>
    <w:rsid w:val="0012480D"/>
    <w:rsid w:val="00124DBC"/>
    <w:rsid w:val="00125014"/>
    <w:rsid w:val="001258E7"/>
    <w:rsid w:val="0012596E"/>
    <w:rsid w:val="00125BDB"/>
    <w:rsid w:val="001265B3"/>
    <w:rsid w:val="00126EC5"/>
    <w:rsid w:val="0012761E"/>
    <w:rsid w:val="00130CB3"/>
    <w:rsid w:val="00132361"/>
    <w:rsid w:val="00132455"/>
    <w:rsid w:val="00132A72"/>
    <w:rsid w:val="00133048"/>
    <w:rsid w:val="001331AF"/>
    <w:rsid w:val="00133D0D"/>
    <w:rsid w:val="00134968"/>
    <w:rsid w:val="00134BF3"/>
    <w:rsid w:val="00135068"/>
    <w:rsid w:val="001357CE"/>
    <w:rsid w:val="00135BFB"/>
    <w:rsid w:val="00135C71"/>
    <w:rsid w:val="00135CF1"/>
    <w:rsid w:val="00135D1B"/>
    <w:rsid w:val="0013728F"/>
    <w:rsid w:val="001401C0"/>
    <w:rsid w:val="001405AC"/>
    <w:rsid w:val="00140C43"/>
    <w:rsid w:val="00140CC9"/>
    <w:rsid w:val="00141151"/>
    <w:rsid w:val="001418DD"/>
    <w:rsid w:val="00142068"/>
    <w:rsid w:val="00142670"/>
    <w:rsid w:val="00142792"/>
    <w:rsid w:val="00142AFF"/>
    <w:rsid w:val="0014452B"/>
    <w:rsid w:val="00145066"/>
    <w:rsid w:val="00145641"/>
    <w:rsid w:val="00145D8C"/>
    <w:rsid w:val="00145FEF"/>
    <w:rsid w:val="00150714"/>
    <w:rsid w:val="00150967"/>
    <w:rsid w:val="00152EE2"/>
    <w:rsid w:val="0015303F"/>
    <w:rsid w:val="00153337"/>
    <w:rsid w:val="0015342A"/>
    <w:rsid w:val="00153747"/>
    <w:rsid w:val="00153BBF"/>
    <w:rsid w:val="00153D2A"/>
    <w:rsid w:val="001540A1"/>
    <w:rsid w:val="0015503D"/>
    <w:rsid w:val="001550BE"/>
    <w:rsid w:val="00155351"/>
    <w:rsid w:val="001556E2"/>
    <w:rsid w:val="00155D34"/>
    <w:rsid w:val="00156550"/>
    <w:rsid w:val="001570CC"/>
    <w:rsid w:val="00157422"/>
    <w:rsid w:val="0016033A"/>
    <w:rsid w:val="001605CF"/>
    <w:rsid w:val="00160BA7"/>
    <w:rsid w:val="00161D3A"/>
    <w:rsid w:val="00161D9E"/>
    <w:rsid w:val="00162E8D"/>
    <w:rsid w:val="001636B1"/>
    <w:rsid w:val="001637E1"/>
    <w:rsid w:val="00163EE2"/>
    <w:rsid w:val="00164075"/>
    <w:rsid w:val="001646E3"/>
    <w:rsid w:val="00164A2C"/>
    <w:rsid w:val="00164CCD"/>
    <w:rsid w:val="00164CCE"/>
    <w:rsid w:val="00165C7E"/>
    <w:rsid w:val="001661B7"/>
    <w:rsid w:val="001666B6"/>
    <w:rsid w:val="00166955"/>
    <w:rsid w:val="00166A17"/>
    <w:rsid w:val="00166BB9"/>
    <w:rsid w:val="00166C61"/>
    <w:rsid w:val="00167384"/>
    <w:rsid w:val="001679E6"/>
    <w:rsid w:val="00170012"/>
    <w:rsid w:val="001703C6"/>
    <w:rsid w:val="001709AC"/>
    <w:rsid w:val="0017148B"/>
    <w:rsid w:val="001717B2"/>
    <w:rsid w:val="00172319"/>
    <w:rsid w:val="00172908"/>
    <w:rsid w:val="00172A4B"/>
    <w:rsid w:val="00172CB7"/>
    <w:rsid w:val="001747E1"/>
    <w:rsid w:val="00174A24"/>
    <w:rsid w:val="00174ADB"/>
    <w:rsid w:val="00175ACF"/>
    <w:rsid w:val="00176055"/>
    <w:rsid w:val="00176CAB"/>
    <w:rsid w:val="0017720D"/>
    <w:rsid w:val="00177449"/>
    <w:rsid w:val="00177763"/>
    <w:rsid w:val="00177DE7"/>
    <w:rsid w:val="001804A0"/>
    <w:rsid w:val="001806B1"/>
    <w:rsid w:val="00180B8F"/>
    <w:rsid w:val="00180BC3"/>
    <w:rsid w:val="00180FD8"/>
    <w:rsid w:val="0018175F"/>
    <w:rsid w:val="001817D6"/>
    <w:rsid w:val="00181A27"/>
    <w:rsid w:val="00181E39"/>
    <w:rsid w:val="001821DE"/>
    <w:rsid w:val="0018232C"/>
    <w:rsid w:val="00182403"/>
    <w:rsid w:val="00182B9B"/>
    <w:rsid w:val="00183501"/>
    <w:rsid w:val="00183AB0"/>
    <w:rsid w:val="00183B14"/>
    <w:rsid w:val="00183B98"/>
    <w:rsid w:val="00183FE0"/>
    <w:rsid w:val="00184E1B"/>
    <w:rsid w:val="00184EF7"/>
    <w:rsid w:val="00185070"/>
    <w:rsid w:val="00185D9E"/>
    <w:rsid w:val="00185F6E"/>
    <w:rsid w:val="00186039"/>
    <w:rsid w:val="00186907"/>
    <w:rsid w:val="00186CA7"/>
    <w:rsid w:val="00187297"/>
    <w:rsid w:val="00190593"/>
    <w:rsid w:val="001908A5"/>
    <w:rsid w:val="00191BD0"/>
    <w:rsid w:val="001925DE"/>
    <w:rsid w:val="00192913"/>
    <w:rsid w:val="00192B1A"/>
    <w:rsid w:val="00193186"/>
    <w:rsid w:val="0019331E"/>
    <w:rsid w:val="00195D0C"/>
    <w:rsid w:val="00196AEE"/>
    <w:rsid w:val="00196B90"/>
    <w:rsid w:val="001A07F1"/>
    <w:rsid w:val="001A115C"/>
    <w:rsid w:val="001A1981"/>
    <w:rsid w:val="001A1FAB"/>
    <w:rsid w:val="001A218A"/>
    <w:rsid w:val="001A2559"/>
    <w:rsid w:val="001A435A"/>
    <w:rsid w:val="001A4381"/>
    <w:rsid w:val="001A4A6E"/>
    <w:rsid w:val="001A4BA3"/>
    <w:rsid w:val="001A4D94"/>
    <w:rsid w:val="001A534C"/>
    <w:rsid w:val="001A535B"/>
    <w:rsid w:val="001A5D28"/>
    <w:rsid w:val="001A711C"/>
    <w:rsid w:val="001A71A5"/>
    <w:rsid w:val="001A7244"/>
    <w:rsid w:val="001A7681"/>
    <w:rsid w:val="001A7687"/>
    <w:rsid w:val="001A7AEC"/>
    <w:rsid w:val="001A7E6E"/>
    <w:rsid w:val="001B0422"/>
    <w:rsid w:val="001B2759"/>
    <w:rsid w:val="001B29AD"/>
    <w:rsid w:val="001B2D0E"/>
    <w:rsid w:val="001B3088"/>
    <w:rsid w:val="001B3308"/>
    <w:rsid w:val="001B37E5"/>
    <w:rsid w:val="001B3C56"/>
    <w:rsid w:val="001B3C78"/>
    <w:rsid w:val="001B4B18"/>
    <w:rsid w:val="001B5DF5"/>
    <w:rsid w:val="001B628D"/>
    <w:rsid w:val="001B636E"/>
    <w:rsid w:val="001B758C"/>
    <w:rsid w:val="001B7891"/>
    <w:rsid w:val="001B79E6"/>
    <w:rsid w:val="001B7AAF"/>
    <w:rsid w:val="001C0089"/>
    <w:rsid w:val="001C0728"/>
    <w:rsid w:val="001C1300"/>
    <w:rsid w:val="001C1918"/>
    <w:rsid w:val="001C2424"/>
    <w:rsid w:val="001C2914"/>
    <w:rsid w:val="001C2F3E"/>
    <w:rsid w:val="001C3114"/>
    <w:rsid w:val="001C3230"/>
    <w:rsid w:val="001C3C42"/>
    <w:rsid w:val="001C3EAE"/>
    <w:rsid w:val="001C40A0"/>
    <w:rsid w:val="001C4A66"/>
    <w:rsid w:val="001C55B0"/>
    <w:rsid w:val="001C5796"/>
    <w:rsid w:val="001C697A"/>
    <w:rsid w:val="001C7C76"/>
    <w:rsid w:val="001D026B"/>
    <w:rsid w:val="001D03F8"/>
    <w:rsid w:val="001D0E44"/>
    <w:rsid w:val="001D113D"/>
    <w:rsid w:val="001D14CF"/>
    <w:rsid w:val="001D1B57"/>
    <w:rsid w:val="001D207C"/>
    <w:rsid w:val="001D2CA4"/>
    <w:rsid w:val="001D3647"/>
    <w:rsid w:val="001D39EB"/>
    <w:rsid w:val="001D3E46"/>
    <w:rsid w:val="001D3E84"/>
    <w:rsid w:val="001D4193"/>
    <w:rsid w:val="001D4213"/>
    <w:rsid w:val="001D47C3"/>
    <w:rsid w:val="001D4BC1"/>
    <w:rsid w:val="001D4DDB"/>
    <w:rsid w:val="001D54AD"/>
    <w:rsid w:val="001D5A5D"/>
    <w:rsid w:val="001D5F9E"/>
    <w:rsid w:val="001D6390"/>
    <w:rsid w:val="001D639D"/>
    <w:rsid w:val="001D685C"/>
    <w:rsid w:val="001D6E24"/>
    <w:rsid w:val="001D7B8C"/>
    <w:rsid w:val="001D7D96"/>
    <w:rsid w:val="001E0C9D"/>
    <w:rsid w:val="001E0FD9"/>
    <w:rsid w:val="001E101B"/>
    <w:rsid w:val="001E1D76"/>
    <w:rsid w:val="001E2AF6"/>
    <w:rsid w:val="001E2FE2"/>
    <w:rsid w:val="001E3269"/>
    <w:rsid w:val="001E3B75"/>
    <w:rsid w:val="001E5251"/>
    <w:rsid w:val="001E56FD"/>
    <w:rsid w:val="001E6FBB"/>
    <w:rsid w:val="001E7A8A"/>
    <w:rsid w:val="001E7CA6"/>
    <w:rsid w:val="001F12E1"/>
    <w:rsid w:val="001F1F7F"/>
    <w:rsid w:val="001F2CA8"/>
    <w:rsid w:val="001F305D"/>
    <w:rsid w:val="001F355A"/>
    <w:rsid w:val="001F3F07"/>
    <w:rsid w:val="001F4A0B"/>
    <w:rsid w:val="001F4A61"/>
    <w:rsid w:val="001F4EB6"/>
    <w:rsid w:val="001F50CF"/>
    <w:rsid w:val="001F51B2"/>
    <w:rsid w:val="001F60CD"/>
    <w:rsid w:val="001F634B"/>
    <w:rsid w:val="001F655E"/>
    <w:rsid w:val="001F66F2"/>
    <w:rsid w:val="001F7176"/>
    <w:rsid w:val="001F7B24"/>
    <w:rsid w:val="001F7C1F"/>
    <w:rsid w:val="002000F7"/>
    <w:rsid w:val="0020010B"/>
    <w:rsid w:val="002004E4"/>
    <w:rsid w:val="00200662"/>
    <w:rsid w:val="002006D0"/>
    <w:rsid w:val="00201A89"/>
    <w:rsid w:val="00202148"/>
    <w:rsid w:val="00202184"/>
    <w:rsid w:val="00202883"/>
    <w:rsid w:val="00202A13"/>
    <w:rsid w:val="0020359A"/>
    <w:rsid w:val="00203AA4"/>
    <w:rsid w:val="0020472B"/>
    <w:rsid w:val="0020540F"/>
    <w:rsid w:val="00205610"/>
    <w:rsid w:val="00205747"/>
    <w:rsid w:val="00205805"/>
    <w:rsid w:val="00205870"/>
    <w:rsid w:val="00205D6F"/>
    <w:rsid w:val="00205DC1"/>
    <w:rsid w:val="00206411"/>
    <w:rsid w:val="00207076"/>
    <w:rsid w:val="0021007E"/>
    <w:rsid w:val="0021038C"/>
    <w:rsid w:val="002107DD"/>
    <w:rsid w:val="0021126E"/>
    <w:rsid w:val="002119EE"/>
    <w:rsid w:val="00211EDA"/>
    <w:rsid w:val="00212AC9"/>
    <w:rsid w:val="00212E51"/>
    <w:rsid w:val="00212F8E"/>
    <w:rsid w:val="00213759"/>
    <w:rsid w:val="00213CB0"/>
    <w:rsid w:val="00213F58"/>
    <w:rsid w:val="002147C5"/>
    <w:rsid w:val="00214E1B"/>
    <w:rsid w:val="00215783"/>
    <w:rsid w:val="00215878"/>
    <w:rsid w:val="00215C16"/>
    <w:rsid w:val="0021699A"/>
    <w:rsid w:val="002170C2"/>
    <w:rsid w:val="00217421"/>
    <w:rsid w:val="00217A5E"/>
    <w:rsid w:val="00217D10"/>
    <w:rsid w:val="00220062"/>
    <w:rsid w:val="00220CF0"/>
    <w:rsid w:val="00220F29"/>
    <w:rsid w:val="002211E9"/>
    <w:rsid w:val="00221266"/>
    <w:rsid w:val="00221F6A"/>
    <w:rsid w:val="00222144"/>
    <w:rsid w:val="00222628"/>
    <w:rsid w:val="00222FF6"/>
    <w:rsid w:val="002233B7"/>
    <w:rsid w:val="0022341D"/>
    <w:rsid w:val="00223C9A"/>
    <w:rsid w:val="0022580D"/>
    <w:rsid w:val="002262F5"/>
    <w:rsid w:val="00226579"/>
    <w:rsid w:val="00226BDF"/>
    <w:rsid w:val="00226CAC"/>
    <w:rsid w:val="00227330"/>
    <w:rsid w:val="00227CE0"/>
    <w:rsid w:val="002300E5"/>
    <w:rsid w:val="002314CF"/>
    <w:rsid w:val="00231706"/>
    <w:rsid w:val="00231E47"/>
    <w:rsid w:val="00231FEC"/>
    <w:rsid w:val="00232B18"/>
    <w:rsid w:val="002331C5"/>
    <w:rsid w:val="002331D7"/>
    <w:rsid w:val="00234393"/>
    <w:rsid w:val="00234905"/>
    <w:rsid w:val="002349B6"/>
    <w:rsid w:val="002356E8"/>
    <w:rsid w:val="002358C1"/>
    <w:rsid w:val="00235B4A"/>
    <w:rsid w:val="00235BA1"/>
    <w:rsid w:val="0023608C"/>
    <w:rsid w:val="002361DD"/>
    <w:rsid w:val="002362AB"/>
    <w:rsid w:val="002373C3"/>
    <w:rsid w:val="00237C4E"/>
    <w:rsid w:val="00240BE5"/>
    <w:rsid w:val="002413B1"/>
    <w:rsid w:val="002413F1"/>
    <w:rsid w:val="002415D4"/>
    <w:rsid w:val="00241A82"/>
    <w:rsid w:val="00241FC0"/>
    <w:rsid w:val="00242D0C"/>
    <w:rsid w:val="00242DCB"/>
    <w:rsid w:val="00243013"/>
    <w:rsid w:val="002430C4"/>
    <w:rsid w:val="002439A8"/>
    <w:rsid w:val="00243C12"/>
    <w:rsid w:val="002446F0"/>
    <w:rsid w:val="00244F31"/>
    <w:rsid w:val="002450CE"/>
    <w:rsid w:val="0024523D"/>
    <w:rsid w:val="0024528F"/>
    <w:rsid w:val="00245BF2"/>
    <w:rsid w:val="0024698B"/>
    <w:rsid w:val="0024713E"/>
    <w:rsid w:val="00247613"/>
    <w:rsid w:val="0025064A"/>
    <w:rsid w:val="00250AD5"/>
    <w:rsid w:val="00250DA5"/>
    <w:rsid w:val="00252223"/>
    <w:rsid w:val="00252525"/>
    <w:rsid w:val="00252D69"/>
    <w:rsid w:val="00253619"/>
    <w:rsid w:val="002543E0"/>
    <w:rsid w:val="002544AB"/>
    <w:rsid w:val="00254CD1"/>
    <w:rsid w:val="002550EC"/>
    <w:rsid w:val="00260721"/>
    <w:rsid w:val="00260F7C"/>
    <w:rsid w:val="00261516"/>
    <w:rsid w:val="002618C9"/>
    <w:rsid w:val="00261B40"/>
    <w:rsid w:val="00262688"/>
    <w:rsid w:val="00263600"/>
    <w:rsid w:val="00263CAF"/>
    <w:rsid w:val="00263D50"/>
    <w:rsid w:val="00263F29"/>
    <w:rsid w:val="0026435F"/>
    <w:rsid w:val="00264803"/>
    <w:rsid w:val="00264DF5"/>
    <w:rsid w:val="00265097"/>
    <w:rsid w:val="002652D6"/>
    <w:rsid w:val="00265C61"/>
    <w:rsid w:val="00265FC9"/>
    <w:rsid w:val="0026649B"/>
    <w:rsid w:val="002664F3"/>
    <w:rsid w:val="00266ECB"/>
    <w:rsid w:val="0026715D"/>
    <w:rsid w:val="002700F3"/>
    <w:rsid w:val="00270BE7"/>
    <w:rsid w:val="002713D2"/>
    <w:rsid w:val="0027141C"/>
    <w:rsid w:val="0027155E"/>
    <w:rsid w:val="00272D4C"/>
    <w:rsid w:val="00273581"/>
    <w:rsid w:val="00274286"/>
    <w:rsid w:val="00274E5A"/>
    <w:rsid w:val="0027517D"/>
    <w:rsid w:val="00275391"/>
    <w:rsid w:val="00275A9D"/>
    <w:rsid w:val="00275C12"/>
    <w:rsid w:val="00275F59"/>
    <w:rsid w:val="002760F8"/>
    <w:rsid w:val="00276187"/>
    <w:rsid w:val="002772AD"/>
    <w:rsid w:val="002772F9"/>
    <w:rsid w:val="002775C7"/>
    <w:rsid w:val="00277898"/>
    <w:rsid w:val="00277CA6"/>
    <w:rsid w:val="00280220"/>
    <w:rsid w:val="00280728"/>
    <w:rsid w:val="00281DC3"/>
    <w:rsid w:val="0028270D"/>
    <w:rsid w:val="0028277D"/>
    <w:rsid w:val="002836BF"/>
    <w:rsid w:val="00283877"/>
    <w:rsid w:val="0028499C"/>
    <w:rsid w:val="00285C46"/>
    <w:rsid w:val="0028629A"/>
    <w:rsid w:val="0028680C"/>
    <w:rsid w:val="00287073"/>
    <w:rsid w:val="00287082"/>
    <w:rsid w:val="00287C6D"/>
    <w:rsid w:val="00290E29"/>
    <w:rsid w:val="00291368"/>
    <w:rsid w:val="00291A5E"/>
    <w:rsid w:val="00291E2C"/>
    <w:rsid w:val="00292801"/>
    <w:rsid w:val="00293BCA"/>
    <w:rsid w:val="00295346"/>
    <w:rsid w:val="00295414"/>
    <w:rsid w:val="0029573E"/>
    <w:rsid w:val="00295A31"/>
    <w:rsid w:val="00295ADD"/>
    <w:rsid w:val="00295F5D"/>
    <w:rsid w:val="002960A7"/>
    <w:rsid w:val="0029615B"/>
    <w:rsid w:val="002968D3"/>
    <w:rsid w:val="002975BD"/>
    <w:rsid w:val="002A10E5"/>
    <w:rsid w:val="002A16E3"/>
    <w:rsid w:val="002A1743"/>
    <w:rsid w:val="002A180F"/>
    <w:rsid w:val="002A1A95"/>
    <w:rsid w:val="002A1F8A"/>
    <w:rsid w:val="002A2EC0"/>
    <w:rsid w:val="002A4628"/>
    <w:rsid w:val="002A6647"/>
    <w:rsid w:val="002A6BD7"/>
    <w:rsid w:val="002A70BA"/>
    <w:rsid w:val="002A73D0"/>
    <w:rsid w:val="002B0425"/>
    <w:rsid w:val="002B0486"/>
    <w:rsid w:val="002B0873"/>
    <w:rsid w:val="002B0C07"/>
    <w:rsid w:val="002B1D17"/>
    <w:rsid w:val="002B1E69"/>
    <w:rsid w:val="002B212D"/>
    <w:rsid w:val="002B2135"/>
    <w:rsid w:val="002B2C73"/>
    <w:rsid w:val="002B4684"/>
    <w:rsid w:val="002B5B77"/>
    <w:rsid w:val="002B5DD7"/>
    <w:rsid w:val="002B6C1C"/>
    <w:rsid w:val="002B7AEB"/>
    <w:rsid w:val="002B7D32"/>
    <w:rsid w:val="002C1159"/>
    <w:rsid w:val="002C137B"/>
    <w:rsid w:val="002C1CFB"/>
    <w:rsid w:val="002C1E83"/>
    <w:rsid w:val="002C23A0"/>
    <w:rsid w:val="002C2CDA"/>
    <w:rsid w:val="002C3008"/>
    <w:rsid w:val="002C301D"/>
    <w:rsid w:val="002C33FB"/>
    <w:rsid w:val="002C3459"/>
    <w:rsid w:val="002C4574"/>
    <w:rsid w:val="002C5705"/>
    <w:rsid w:val="002C58B1"/>
    <w:rsid w:val="002C5D79"/>
    <w:rsid w:val="002C648A"/>
    <w:rsid w:val="002C6D56"/>
    <w:rsid w:val="002C7755"/>
    <w:rsid w:val="002C7A07"/>
    <w:rsid w:val="002C7AD8"/>
    <w:rsid w:val="002D0438"/>
    <w:rsid w:val="002D092F"/>
    <w:rsid w:val="002D1388"/>
    <w:rsid w:val="002D1752"/>
    <w:rsid w:val="002D295B"/>
    <w:rsid w:val="002D2B1D"/>
    <w:rsid w:val="002D35BF"/>
    <w:rsid w:val="002D3D55"/>
    <w:rsid w:val="002D3E9B"/>
    <w:rsid w:val="002D429B"/>
    <w:rsid w:val="002D4F2F"/>
    <w:rsid w:val="002D6A70"/>
    <w:rsid w:val="002D6B97"/>
    <w:rsid w:val="002D70AF"/>
    <w:rsid w:val="002D7323"/>
    <w:rsid w:val="002D7403"/>
    <w:rsid w:val="002D7578"/>
    <w:rsid w:val="002D7663"/>
    <w:rsid w:val="002E0B7E"/>
    <w:rsid w:val="002E198F"/>
    <w:rsid w:val="002E1A25"/>
    <w:rsid w:val="002E2990"/>
    <w:rsid w:val="002E3BF3"/>
    <w:rsid w:val="002E3CB6"/>
    <w:rsid w:val="002E438C"/>
    <w:rsid w:val="002E4C8D"/>
    <w:rsid w:val="002E55E4"/>
    <w:rsid w:val="002E5660"/>
    <w:rsid w:val="002E576B"/>
    <w:rsid w:val="002E5CD9"/>
    <w:rsid w:val="002E5D53"/>
    <w:rsid w:val="002E622D"/>
    <w:rsid w:val="002E690D"/>
    <w:rsid w:val="002E7004"/>
    <w:rsid w:val="002E771D"/>
    <w:rsid w:val="002E7C1F"/>
    <w:rsid w:val="002F0075"/>
    <w:rsid w:val="002F129D"/>
    <w:rsid w:val="002F13A2"/>
    <w:rsid w:val="002F15DC"/>
    <w:rsid w:val="002F2564"/>
    <w:rsid w:val="002F2A9B"/>
    <w:rsid w:val="002F2F86"/>
    <w:rsid w:val="002F3F91"/>
    <w:rsid w:val="002F4168"/>
    <w:rsid w:val="002F42EE"/>
    <w:rsid w:val="002F4FD5"/>
    <w:rsid w:val="002F56B3"/>
    <w:rsid w:val="002F5D76"/>
    <w:rsid w:val="002F6C7A"/>
    <w:rsid w:val="002F6D4F"/>
    <w:rsid w:val="002F780B"/>
    <w:rsid w:val="002F79BC"/>
    <w:rsid w:val="002F7FE8"/>
    <w:rsid w:val="00300767"/>
    <w:rsid w:val="00300ED9"/>
    <w:rsid w:val="00300FFD"/>
    <w:rsid w:val="003011A4"/>
    <w:rsid w:val="003013A6"/>
    <w:rsid w:val="003017A8"/>
    <w:rsid w:val="00301CF2"/>
    <w:rsid w:val="00303770"/>
    <w:rsid w:val="00303A22"/>
    <w:rsid w:val="00303F08"/>
    <w:rsid w:val="00304302"/>
    <w:rsid w:val="00304B71"/>
    <w:rsid w:val="00304DA4"/>
    <w:rsid w:val="00304E68"/>
    <w:rsid w:val="00305455"/>
    <w:rsid w:val="003061AB"/>
    <w:rsid w:val="0030641D"/>
    <w:rsid w:val="00306AFF"/>
    <w:rsid w:val="00307264"/>
    <w:rsid w:val="00310120"/>
    <w:rsid w:val="003125F6"/>
    <w:rsid w:val="00312A56"/>
    <w:rsid w:val="00312C87"/>
    <w:rsid w:val="00314598"/>
    <w:rsid w:val="003164D2"/>
    <w:rsid w:val="00316D52"/>
    <w:rsid w:val="00316E4A"/>
    <w:rsid w:val="00316FA7"/>
    <w:rsid w:val="00316FBF"/>
    <w:rsid w:val="00317182"/>
    <w:rsid w:val="0032086B"/>
    <w:rsid w:val="00320900"/>
    <w:rsid w:val="00321163"/>
    <w:rsid w:val="00321C96"/>
    <w:rsid w:val="00322118"/>
    <w:rsid w:val="003221EF"/>
    <w:rsid w:val="00322B1B"/>
    <w:rsid w:val="00323197"/>
    <w:rsid w:val="0032419B"/>
    <w:rsid w:val="00324617"/>
    <w:rsid w:val="003248AA"/>
    <w:rsid w:val="00325058"/>
    <w:rsid w:val="00325566"/>
    <w:rsid w:val="00325860"/>
    <w:rsid w:val="003258BF"/>
    <w:rsid w:val="003258D5"/>
    <w:rsid w:val="00325E31"/>
    <w:rsid w:val="00326053"/>
    <w:rsid w:val="003260B9"/>
    <w:rsid w:val="0032664D"/>
    <w:rsid w:val="0032693E"/>
    <w:rsid w:val="00327D3B"/>
    <w:rsid w:val="00330343"/>
    <w:rsid w:val="0033080D"/>
    <w:rsid w:val="0033196A"/>
    <w:rsid w:val="00331A5E"/>
    <w:rsid w:val="00331A68"/>
    <w:rsid w:val="00332F1B"/>
    <w:rsid w:val="00332F5E"/>
    <w:rsid w:val="00332F9D"/>
    <w:rsid w:val="0033372F"/>
    <w:rsid w:val="00334CB1"/>
    <w:rsid w:val="003360FC"/>
    <w:rsid w:val="0033620A"/>
    <w:rsid w:val="00336FBC"/>
    <w:rsid w:val="00337802"/>
    <w:rsid w:val="003378A9"/>
    <w:rsid w:val="00337BC8"/>
    <w:rsid w:val="00337DA4"/>
    <w:rsid w:val="003400D7"/>
    <w:rsid w:val="003402D3"/>
    <w:rsid w:val="003418D3"/>
    <w:rsid w:val="00341ADD"/>
    <w:rsid w:val="003429E1"/>
    <w:rsid w:val="00342F29"/>
    <w:rsid w:val="003436A8"/>
    <w:rsid w:val="003436EA"/>
    <w:rsid w:val="00344656"/>
    <w:rsid w:val="00344A65"/>
    <w:rsid w:val="00345A0D"/>
    <w:rsid w:val="00345DDD"/>
    <w:rsid w:val="0034635B"/>
    <w:rsid w:val="00346D13"/>
    <w:rsid w:val="00347296"/>
    <w:rsid w:val="003475B5"/>
    <w:rsid w:val="00347D68"/>
    <w:rsid w:val="0035043F"/>
    <w:rsid w:val="0035048F"/>
    <w:rsid w:val="00350A07"/>
    <w:rsid w:val="00350ED3"/>
    <w:rsid w:val="00352574"/>
    <w:rsid w:val="003528FB"/>
    <w:rsid w:val="00352A31"/>
    <w:rsid w:val="00352DEB"/>
    <w:rsid w:val="00352F7F"/>
    <w:rsid w:val="003548C7"/>
    <w:rsid w:val="00355EE1"/>
    <w:rsid w:val="0035643E"/>
    <w:rsid w:val="00357B4A"/>
    <w:rsid w:val="00360F86"/>
    <w:rsid w:val="003617EE"/>
    <w:rsid w:val="003617F2"/>
    <w:rsid w:val="00361955"/>
    <w:rsid w:val="003622D5"/>
    <w:rsid w:val="00362B83"/>
    <w:rsid w:val="00362B8A"/>
    <w:rsid w:val="00362E2A"/>
    <w:rsid w:val="003633DC"/>
    <w:rsid w:val="00363669"/>
    <w:rsid w:val="003646E9"/>
    <w:rsid w:val="00367F52"/>
    <w:rsid w:val="0037035D"/>
    <w:rsid w:val="0037051B"/>
    <w:rsid w:val="00371948"/>
    <w:rsid w:val="00372251"/>
    <w:rsid w:val="00372397"/>
    <w:rsid w:val="003726D5"/>
    <w:rsid w:val="00374829"/>
    <w:rsid w:val="00374945"/>
    <w:rsid w:val="00375262"/>
    <w:rsid w:val="003754D8"/>
    <w:rsid w:val="00376346"/>
    <w:rsid w:val="00377564"/>
    <w:rsid w:val="00380331"/>
    <w:rsid w:val="00380B1B"/>
    <w:rsid w:val="00380C86"/>
    <w:rsid w:val="00381567"/>
    <w:rsid w:val="003823DE"/>
    <w:rsid w:val="00383099"/>
    <w:rsid w:val="00384DA7"/>
    <w:rsid w:val="00385526"/>
    <w:rsid w:val="00385692"/>
    <w:rsid w:val="00385A12"/>
    <w:rsid w:val="00385AF2"/>
    <w:rsid w:val="003863CA"/>
    <w:rsid w:val="0038658E"/>
    <w:rsid w:val="00386E7F"/>
    <w:rsid w:val="00387027"/>
    <w:rsid w:val="00387521"/>
    <w:rsid w:val="00390CE5"/>
    <w:rsid w:val="003910C8"/>
    <w:rsid w:val="00392262"/>
    <w:rsid w:val="00393440"/>
    <w:rsid w:val="00393592"/>
    <w:rsid w:val="00393997"/>
    <w:rsid w:val="00393B7A"/>
    <w:rsid w:val="00393C01"/>
    <w:rsid w:val="003943C0"/>
    <w:rsid w:val="003950A9"/>
    <w:rsid w:val="00395230"/>
    <w:rsid w:val="003953A2"/>
    <w:rsid w:val="003957C0"/>
    <w:rsid w:val="003957E7"/>
    <w:rsid w:val="00395C58"/>
    <w:rsid w:val="00395C72"/>
    <w:rsid w:val="00396D25"/>
    <w:rsid w:val="00397854"/>
    <w:rsid w:val="003A037B"/>
    <w:rsid w:val="003A04FF"/>
    <w:rsid w:val="003A07CA"/>
    <w:rsid w:val="003A0C3E"/>
    <w:rsid w:val="003A0F0B"/>
    <w:rsid w:val="003A21E9"/>
    <w:rsid w:val="003A23A4"/>
    <w:rsid w:val="003A23C9"/>
    <w:rsid w:val="003A2C57"/>
    <w:rsid w:val="003A2F16"/>
    <w:rsid w:val="003A30C1"/>
    <w:rsid w:val="003A3A47"/>
    <w:rsid w:val="003A41B0"/>
    <w:rsid w:val="003A474A"/>
    <w:rsid w:val="003A4DD5"/>
    <w:rsid w:val="003A4E73"/>
    <w:rsid w:val="003A5987"/>
    <w:rsid w:val="003B0472"/>
    <w:rsid w:val="003B0549"/>
    <w:rsid w:val="003B16DD"/>
    <w:rsid w:val="003B1EDD"/>
    <w:rsid w:val="003B1FE0"/>
    <w:rsid w:val="003B37BF"/>
    <w:rsid w:val="003B3F2E"/>
    <w:rsid w:val="003B47E1"/>
    <w:rsid w:val="003B54C4"/>
    <w:rsid w:val="003B5ADA"/>
    <w:rsid w:val="003B5DE2"/>
    <w:rsid w:val="003B5F1A"/>
    <w:rsid w:val="003B658F"/>
    <w:rsid w:val="003B66DA"/>
    <w:rsid w:val="003C0537"/>
    <w:rsid w:val="003C06F1"/>
    <w:rsid w:val="003C0B9F"/>
    <w:rsid w:val="003C1486"/>
    <w:rsid w:val="003C19EF"/>
    <w:rsid w:val="003C1B01"/>
    <w:rsid w:val="003C2DBE"/>
    <w:rsid w:val="003C3416"/>
    <w:rsid w:val="003C3713"/>
    <w:rsid w:val="003C40CD"/>
    <w:rsid w:val="003C41A2"/>
    <w:rsid w:val="003C4458"/>
    <w:rsid w:val="003C49AB"/>
    <w:rsid w:val="003C49BF"/>
    <w:rsid w:val="003C5074"/>
    <w:rsid w:val="003C60D5"/>
    <w:rsid w:val="003C6259"/>
    <w:rsid w:val="003C631B"/>
    <w:rsid w:val="003C6751"/>
    <w:rsid w:val="003C67B9"/>
    <w:rsid w:val="003C714D"/>
    <w:rsid w:val="003C76D9"/>
    <w:rsid w:val="003D0033"/>
    <w:rsid w:val="003D0EAA"/>
    <w:rsid w:val="003D1A24"/>
    <w:rsid w:val="003D1A8F"/>
    <w:rsid w:val="003D26E8"/>
    <w:rsid w:val="003D3B47"/>
    <w:rsid w:val="003D4928"/>
    <w:rsid w:val="003D5166"/>
    <w:rsid w:val="003D518F"/>
    <w:rsid w:val="003D51E8"/>
    <w:rsid w:val="003D528A"/>
    <w:rsid w:val="003D5776"/>
    <w:rsid w:val="003D5A7A"/>
    <w:rsid w:val="003D5AC9"/>
    <w:rsid w:val="003D5FD6"/>
    <w:rsid w:val="003D6028"/>
    <w:rsid w:val="003D6DDB"/>
    <w:rsid w:val="003D7136"/>
    <w:rsid w:val="003D757A"/>
    <w:rsid w:val="003E05A2"/>
    <w:rsid w:val="003E0B9D"/>
    <w:rsid w:val="003E0D5A"/>
    <w:rsid w:val="003E0FCA"/>
    <w:rsid w:val="003E1304"/>
    <w:rsid w:val="003E1961"/>
    <w:rsid w:val="003E1A25"/>
    <w:rsid w:val="003E20F9"/>
    <w:rsid w:val="003E2410"/>
    <w:rsid w:val="003E2F88"/>
    <w:rsid w:val="003E3A68"/>
    <w:rsid w:val="003E4361"/>
    <w:rsid w:val="003E466F"/>
    <w:rsid w:val="003E5868"/>
    <w:rsid w:val="003E5982"/>
    <w:rsid w:val="003E6054"/>
    <w:rsid w:val="003E65F1"/>
    <w:rsid w:val="003E68A8"/>
    <w:rsid w:val="003E6BD6"/>
    <w:rsid w:val="003E6C85"/>
    <w:rsid w:val="003E7271"/>
    <w:rsid w:val="003F00BD"/>
    <w:rsid w:val="003F09BC"/>
    <w:rsid w:val="003F1652"/>
    <w:rsid w:val="003F1C58"/>
    <w:rsid w:val="003F1E78"/>
    <w:rsid w:val="003F1E9E"/>
    <w:rsid w:val="003F2170"/>
    <w:rsid w:val="003F25F8"/>
    <w:rsid w:val="003F338F"/>
    <w:rsid w:val="003F38C8"/>
    <w:rsid w:val="003F402C"/>
    <w:rsid w:val="003F4436"/>
    <w:rsid w:val="003F471C"/>
    <w:rsid w:val="003F481B"/>
    <w:rsid w:val="003F5039"/>
    <w:rsid w:val="003F536F"/>
    <w:rsid w:val="003F5972"/>
    <w:rsid w:val="003F5C0A"/>
    <w:rsid w:val="003F5C65"/>
    <w:rsid w:val="003F61DC"/>
    <w:rsid w:val="003F69AE"/>
    <w:rsid w:val="003F6DD0"/>
    <w:rsid w:val="003F7148"/>
    <w:rsid w:val="003F71AC"/>
    <w:rsid w:val="003F7ADD"/>
    <w:rsid w:val="003F7B21"/>
    <w:rsid w:val="003F7CA4"/>
    <w:rsid w:val="0040027F"/>
    <w:rsid w:val="00400758"/>
    <w:rsid w:val="00400D3F"/>
    <w:rsid w:val="00401593"/>
    <w:rsid w:val="004019B2"/>
    <w:rsid w:val="00401F20"/>
    <w:rsid w:val="00402583"/>
    <w:rsid w:val="0040275E"/>
    <w:rsid w:val="0040312C"/>
    <w:rsid w:val="004035B1"/>
    <w:rsid w:val="004037D4"/>
    <w:rsid w:val="00403A2E"/>
    <w:rsid w:val="004042A0"/>
    <w:rsid w:val="00404D7B"/>
    <w:rsid w:val="00405182"/>
    <w:rsid w:val="0040531E"/>
    <w:rsid w:val="0040577A"/>
    <w:rsid w:val="00405B2B"/>
    <w:rsid w:val="00405F3A"/>
    <w:rsid w:val="0040612C"/>
    <w:rsid w:val="0040633C"/>
    <w:rsid w:val="00407ACC"/>
    <w:rsid w:val="00407BC6"/>
    <w:rsid w:val="004106EE"/>
    <w:rsid w:val="004107B2"/>
    <w:rsid w:val="00411305"/>
    <w:rsid w:val="004117C6"/>
    <w:rsid w:val="00411D58"/>
    <w:rsid w:val="00411EA0"/>
    <w:rsid w:val="004121A9"/>
    <w:rsid w:val="00412539"/>
    <w:rsid w:val="00412AC2"/>
    <w:rsid w:val="00412D41"/>
    <w:rsid w:val="00412E4B"/>
    <w:rsid w:val="00413DD7"/>
    <w:rsid w:val="0041495C"/>
    <w:rsid w:val="0041591C"/>
    <w:rsid w:val="00415C73"/>
    <w:rsid w:val="00416171"/>
    <w:rsid w:val="00416340"/>
    <w:rsid w:val="00421157"/>
    <w:rsid w:val="00421371"/>
    <w:rsid w:val="004224DD"/>
    <w:rsid w:val="00423738"/>
    <w:rsid w:val="004237F4"/>
    <w:rsid w:val="00423EBA"/>
    <w:rsid w:val="00424402"/>
    <w:rsid w:val="00424798"/>
    <w:rsid w:val="0042479E"/>
    <w:rsid w:val="00424ADF"/>
    <w:rsid w:val="00425053"/>
    <w:rsid w:val="00425DA4"/>
    <w:rsid w:val="00425E32"/>
    <w:rsid w:val="00425F3D"/>
    <w:rsid w:val="0042662C"/>
    <w:rsid w:val="00427CF7"/>
    <w:rsid w:val="0043007A"/>
    <w:rsid w:val="0043069C"/>
    <w:rsid w:val="00430894"/>
    <w:rsid w:val="00430D9E"/>
    <w:rsid w:val="00430DB5"/>
    <w:rsid w:val="00430F04"/>
    <w:rsid w:val="00430F1C"/>
    <w:rsid w:val="004316FE"/>
    <w:rsid w:val="00431CBD"/>
    <w:rsid w:val="004326AA"/>
    <w:rsid w:val="00433315"/>
    <w:rsid w:val="00433364"/>
    <w:rsid w:val="0043494D"/>
    <w:rsid w:val="004349E5"/>
    <w:rsid w:val="00434E23"/>
    <w:rsid w:val="004350C3"/>
    <w:rsid w:val="00435351"/>
    <w:rsid w:val="00435658"/>
    <w:rsid w:val="00435C07"/>
    <w:rsid w:val="00435E62"/>
    <w:rsid w:val="00436563"/>
    <w:rsid w:val="0043664E"/>
    <w:rsid w:val="00436ED6"/>
    <w:rsid w:val="00437721"/>
    <w:rsid w:val="00437D86"/>
    <w:rsid w:val="00441CEB"/>
    <w:rsid w:val="0044204A"/>
    <w:rsid w:val="00442822"/>
    <w:rsid w:val="004428DA"/>
    <w:rsid w:val="00443D8D"/>
    <w:rsid w:val="00444A9A"/>
    <w:rsid w:val="00444B02"/>
    <w:rsid w:val="00444FBC"/>
    <w:rsid w:val="00445622"/>
    <w:rsid w:val="004457B0"/>
    <w:rsid w:val="00445BD9"/>
    <w:rsid w:val="00446148"/>
    <w:rsid w:val="0044677D"/>
    <w:rsid w:val="004468BE"/>
    <w:rsid w:val="00446A11"/>
    <w:rsid w:val="00446E15"/>
    <w:rsid w:val="00447047"/>
    <w:rsid w:val="00447882"/>
    <w:rsid w:val="0045134C"/>
    <w:rsid w:val="0045217F"/>
    <w:rsid w:val="004521CA"/>
    <w:rsid w:val="004528AD"/>
    <w:rsid w:val="00452B45"/>
    <w:rsid w:val="00453040"/>
    <w:rsid w:val="00453410"/>
    <w:rsid w:val="00454BDD"/>
    <w:rsid w:val="00454C5B"/>
    <w:rsid w:val="00454DFB"/>
    <w:rsid w:val="00455366"/>
    <w:rsid w:val="00455C03"/>
    <w:rsid w:val="004563FC"/>
    <w:rsid w:val="00456CE9"/>
    <w:rsid w:val="00456D81"/>
    <w:rsid w:val="004571A8"/>
    <w:rsid w:val="00457A18"/>
    <w:rsid w:val="00457B6B"/>
    <w:rsid w:val="00460B8F"/>
    <w:rsid w:val="00460FC0"/>
    <w:rsid w:val="00461BD6"/>
    <w:rsid w:val="00462A89"/>
    <w:rsid w:val="00462B02"/>
    <w:rsid w:val="00462FE1"/>
    <w:rsid w:val="004632C1"/>
    <w:rsid w:val="0046414A"/>
    <w:rsid w:val="004645B5"/>
    <w:rsid w:val="00464B77"/>
    <w:rsid w:val="00464FCF"/>
    <w:rsid w:val="0046508E"/>
    <w:rsid w:val="00466248"/>
    <w:rsid w:val="00466482"/>
    <w:rsid w:val="00466735"/>
    <w:rsid w:val="004679B2"/>
    <w:rsid w:val="00467BE0"/>
    <w:rsid w:val="00470089"/>
    <w:rsid w:val="0047010B"/>
    <w:rsid w:val="00470142"/>
    <w:rsid w:val="00470FDB"/>
    <w:rsid w:val="00471416"/>
    <w:rsid w:val="00471A55"/>
    <w:rsid w:val="00471D32"/>
    <w:rsid w:val="00473000"/>
    <w:rsid w:val="00473295"/>
    <w:rsid w:val="00474AB6"/>
    <w:rsid w:val="0047556B"/>
    <w:rsid w:val="0047593B"/>
    <w:rsid w:val="00475A83"/>
    <w:rsid w:val="00475C2E"/>
    <w:rsid w:val="00475C3E"/>
    <w:rsid w:val="00476B86"/>
    <w:rsid w:val="00477670"/>
    <w:rsid w:val="00477691"/>
    <w:rsid w:val="00477F7C"/>
    <w:rsid w:val="0048027E"/>
    <w:rsid w:val="00480EF6"/>
    <w:rsid w:val="0048118E"/>
    <w:rsid w:val="00481BB2"/>
    <w:rsid w:val="004828E4"/>
    <w:rsid w:val="00483081"/>
    <w:rsid w:val="004831C1"/>
    <w:rsid w:val="0048372B"/>
    <w:rsid w:val="00483A34"/>
    <w:rsid w:val="00483B7F"/>
    <w:rsid w:val="00483E99"/>
    <w:rsid w:val="0048526D"/>
    <w:rsid w:val="00485EF9"/>
    <w:rsid w:val="0048637F"/>
    <w:rsid w:val="004863D1"/>
    <w:rsid w:val="00486C1D"/>
    <w:rsid w:val="0048787E"/>
    <w:rsid w:val="00487F30"/>
    <w:rsid w:val="00490324"/>
    <w:rsid w:val="00490D89"/>
    <w:rsid w:val="00490EB2"/>
    <w:rsid w:val="0049120F"/>
    <w:rsid w:val="004912B1"/>
    <w:rsid w:val="004919CF"/>
    <w:rsid w:val="0049235A"/>
    <w:rsid w:val="00492599"/>
    <w:rsid w:val="00492894"/>
    <w:rsid w:val="0049382E"/>
    <w:rsid w:val="004938CB"/>
    <w:rsid w:val="004940DB"/>
    <w:rsid w:val="0049439E"/>
    <w:rsid w:val="00495D13"/>
    <w:rsid w:val="00497077"/>
    <w:rsid w:val="00497167"/>
    <w:rsid w:val="0049728E"/>
    <w:rsid w:val="0049752A"/>
    <w:rsid w:val="0049752B"/>
    <w:rsid w:val="004975DB"/>
    <w:rsid w:val="004977D6"/>
    <w:rsid w:val="0049783C"/>
    <w:rsid w:val="00497AE6"/>
    <w:rsid w:val="00497C2D"/>
    <w:rsid w:val="00497C6C"/>
    <w:rsid w:val="004A0023"/>
    <w:rsid w:val="004A065F"/>
    <w:rsid w:val="004A0781"/>
    <w:rsid w:val="004A0884"/>
    <w:rsid w:val="004A0FB1"/>
    <w:rsid w:val="004A151F"/>
    <w:rsid w:val="004A1686"/>
    <w:rsid w:val="004A24C7"/>
    <w:rsid w:val="004A2689"/>
    <w:rsid w:val="004A2BEC"/>
    <w:rsid w:val="004A33E6"/>
    <w:rsid w:val="004A4898"/>
    <w:rsid w:val="004A5524"/>
    <w:rsid w:val="004A638D"/>
    <w:rsid w:val="004A6C15"/>
    <w:rsid w:val="004A719C"/>
    <w:rsid w:val="004A7A19"/>
    <w:rsid w:val="004B0072"/>
    <w:rsid w:val="004B0F4F"/>
    <w:rsid w:val="004B1A60"/>
    <w:rsid w:val="004B1E55"/>
    <w:rsid w:val="004B2992"/>
    <w:rsid w:val="004B2FEC"/>
    <w:rsid w:val="004B34B4"/>
    <w:rsid w:val="004B3DAF"/>
    <w:rsid w:val="004B3FDB"/>
    <w:rsid w:val="004B43F8"/>
    <w:rsid w:val="004B4613"/>
    <w:rsid w:val="004B46D9"/>
    <w:rsid w:val="004B4F05"/>
    <w:rsid w:val="004B5CB3"/>
    <w:rsid w:val="004B6D05"/>
    <w:rsid w:val="004B7163"/>
    <w:rsid w:val="004B71BB"/>
    <w:rsid w:val="004B742D"/>
    <w:rsid w:val="004B7CD9"/>
    <w:rsid w:val="004B7F2F"/>
    <w:rsid w:val="004C005B"/>
    <w:rsid w:val="004C0135"/>
    <w:rsid w:val="004C0C5A"/>
    <w:rsid w:val="004C0EE9"/>
    <w:rsid w:val="004C1388"/>
    <w:rsid w:val="004C1819"/>
    <w:rsid w:val="004C214D"/>
    <w:rsid w:val="004C29E4"/>
    <w:rsid w:val="004C3600"/>
    <w:rsid w:val="004C36C6"/>
    <w:rsid w:val="004C38A2"/>
    <w:rsid w:val="004C473E"/>
    <w:rsid w:val="004C4BB5"/>
    <w:rsid w:val="004C558E"/>
    <w:rsid w:val="004C672C"/>
    <w:rsid w:val="004C6A64"/>
    <w:rsid w:val="004C6AF2"/>
    <w:rsid w:val="004C6B30"/>
    <w:rsid w:val="004C6C2F"/>
    <w:rsid w:val="004C7137"/>
    <w:rsid w:val="004C7478"/>
    <w:rsid w:val="004C77A6"/>
    <w:rsid w:val="004D02B4"/>
    <w:rsid w:val="004D110B"/>
    <w:rsid w:val="004D1300"/>
    <w:rsid w:val="004D15C9"/>
    <w:rsid w:val="004D1A5E"/>
    <w:rsid w:val="004D1C3C"/>
    <w:rsid w:val="004D2156"/>
    <w:rsid w:val="004D2767"/>
    <w:rsid w:val="004D2BC8"/>
    <w:rsid w:val="004D3439"/>
    <w:rsid w:val="004D35F2"/>
    <w:rsid w:val="004D37E8"/>
    <w:rsid w:val="004D3CA8"/>
    <w:rsid w:val="004D44D6"/>
    <w:rsid w:val="004D44DA"/>
    <w:rsid w:val="004D4636"/>
    <w:rsid w:val="004D5882"/>
    <w:rsid w:val="004D59D8"/>
    <w:rsid w:val="004D59E0"/>
    <w:rsid w:val="004D5EB9"/>
    <w:rsid w:val="004D69B3"/>
    <w:rsid w:val="004D6C46"/>
    <w:rsid w:val="004D7CE2"/>
    <w:rsid w:val="004E071F"/>
    <w:rsid w:val="004E1B62"/>
    <w:rsid w:val="004E34C5"/>
    <w:rsid w:val="004E3822"/>
    <w:rsid w:val="004E40F2"/>
    <w:rsid w:val="004E4C2B"/>
    <w:rsid w:val="004E4F22"/>
    <w:rsid w:val="004E61FE"/>
    <w:rsid w:val="004E6747"/>
    <w:rsid w:val="004E6F5B"/>
    <w:rsid w:val="004E7178"/>
    <w:rsid w:val="004F1B75"/>
    <w:rsid w:val="004F20F3"/>
    <w:rsid w:val="004F31BD"/>
    <w:rsid w:val="004F31E2"/>
    <w:rsid w:val="004F3224"/>
    <w:rsid w:val="004F34A6"/>
    <w:rsid w:val="004F35C0"/>
    <w:rsid w:val="004F3862"/>
    <w:rsid w:val="004F38FF"/>
    <w:rsid w:val="004F3935"/>
    <w:rsid w:val="004F398E"/>
    <w:rsid w:val="004F4376"/>
    <w:rsid w:val="004F43D7"/>
    <w:rsid w:val="004F4C05"/>
    <w:rsid w:val="004F4C6F"/>
    <w:rsid w:val="004F5244"/>
    <w:rsid w:val="004F5CE8"/>
    <w:rsid w:val="004F649D"/>
    <w:rsid w:val="004F6775"/>
    <w:rsid w:val="004F68FE"/>
    <w:rsid w:val="004F6998"/>
    <w:rsid w:val="004F6C02"/>
    <w:rsid w:val="00500689"/>
    <w:rsid w:val="00501768"/>
    <w:rsid w:val="00501885"/>
    <w:rsid w:val="00501BA9"/>
    <w:rsid w:val="00501DBA"/>
    <w:rsid w:val="005025B7"/>
    <w:rsid w:val="00502A7D"/>
    <w:rsid w:val="005034BB"/>
    <w:rsid w:val="00503EE1"/>
    <w:rsid w:val="005048E2"/>
    <w:rsid w:val="00504F6F"/>
    <w:rsid w:val="005064F3"/>
    <w:rsid w:val="00506F66"/>
    <w:rsid w:val="00507098"/>
    <w:rsid w:val="00507B57"/>
    <w:rsid w:val="00507FA2"/>
    <w:rsid w:val="00510221"/>
    <w:rsid w:val="00510A33"/>
    <w:rsid w:val="00510B1A"/>
    <w:rsid w:val="00510F25"/>
    <w:rsid w:val="0051233A"/>
    <w:rsid w:val="0051257E"/>
    <w:rsid w:val="00512B53"/>
    <w:rsid w:val="00513049"/>
    <w:rsid w:val="0051376D"/>
    <w:rsid w:val="00513E1E"/>
    <w:rsid w:val="00513FF9"/>
    <w:rsid w:val="0051441C"/>
    <w:rsid w:val="005152B6"/>
    <w:rsid w:val="005155B4"/>
    <w:rsid w:val="00516EA0"/>
    <w:rsid w:val="00516EB7"/>
    <w:rsid w:val="00516F24"/>
    <w:rsid w:val="00517335"/>
    <w:rsid w:val="00517347"/>
    <w:rsid w:val="00520079"/>
    <w:rsid w:val="00520187"/>
    <w:rsid w:val="005203D1"/>
    <w:rsid w:val="00520810"/>
    <w:rsid w:val="005221A9"/>
    <w:rsid w:val="00522C9E"/>
    <w:rsid w:val="005231C1"/>
    <w:rsid w:val="00523508"/>
    <w:rsid w:val="00524093"/>
    <w:rsid w:val="005240B3"/>
    <w:rsid w:val="00524305"/>
    <w:rsid w:val="005255CF"/>
    <w:rsid w:val="0052661A"/>
    <w:rsid w:val="005304C8"/>
    <w:rsid w:val="00530730"/>
    <w:rsid w:val="00532818"/>
    <w:rsid w:val="00533110"/>
    <w:rsid w:val="00533535"/>
    <w:rsid w:val="005339AF"/>
    <w:rsid w:val="00534801"/>
    <w:rsid w:val="0053567B"/>
    <w:rsid w:val="00535743"/>
    <w:rsid w:val="00535E23"/>
    <w:rsid w:val="005365B5"/>
    <w:rsid w:val="005368F7"/>
    <w:rsid w:val="00540324"/>
    <w:rsid w:val="005411FB"/>
    <w:rsid w:val="0054171C"/>
    <w:rsid w:val="00542071"/>
    <w:rsid w:val="00542178"/>
    <w:rsid w:val="00542B31"/>
    <w:rsid w:val="00542E92"/>
    <w:rsid w:val="005433CA"/>
    <w:rsid w:val="0054386B"/>
    <w:rsid w:val="00544892"/>
    <w:rsid w:val="00544943"/>
    <w:rsid w:val="00544ACE"/>
    <w:rsid w:val="00544B25"/>
    <w:rsid w:val="00545191"/>
    <w:rsid w:val="00545554"/>
    <w:rsid w:val="005455FD"/>
    <w:rsid w:val="00545721"/>
    <w:rsid w:val="00545993"/>
    <w:rsid w:val="005472C1"/>
    <w:rsid w:val="0054768A"/>
    <w:rsid w:val="005477F4"/>
    <w:rsid w:val="00547A20"/>
    <w:rsid w:val="005501DA"/>
    <w:rsid w:val="005501F4"/>
    <w:rsid w:val="00550955"/>
    <w:rsid w:val="00550FDB"/>
    <w:rsid w:val="00551592"/>
    <w:rsid w:val="00551A16"/>
    <w:rsid w:val="00551CD2"/>
    <w:rsid w:val="005523DE"/>
    <w:rsid w:val="005526A1"/>
    <w:rsid w:val="0055276D"/>
    <w:rsid w:val="0055391B"/>
    <w:rsid w:val="00554463"/>
    <w:rsid w:val="00555384"/>
    <w:rsid w:val="00555B0A"/>
    <w:rsid w:val="005569DD"/>
    <w:rsid w:val="00556E8F"/>
    <w:rsid w:val="00557A13"/>
    <w:rsid w:val="005600BB"/>
    <w:rsid w:val="005607AD"/>
    <w:rsid w:val="00560C5E"/>
    <w:rsid w:val="005616CA"/>
    <w:rsid w:val="005618FF"/>
    <w:rsid w:val="00562371"/>
    <w:rsid w:val="005628DC"/>
    <w:rsid w:val="00563C34"/>
    <w:rsid w:val="00563EB5"/>
    <w:rsid w:val="00563F80"/>
    <w:rsid w:val="005648FF"/>
    <w:rsid w:val="00564D5D"/>
    <w:rsid w:val="005657DA"/>
    <w:rsid w:val="00565C55"/>
    <w:rsid w:val="0056721D"/>
    <w:rsid w:val="0056750C"/>
    <w:rsid w:val="00567A57"/>
    <w:rsid w:val="0057033A"/>
    <w:rsid w:val="00570DBD"/>
    <w:rsid w:val="00571004"/>
    <w:rsid w:val="00571655"/>
    <w:rsid w:val="0057172E"/>
    <w:rsid w:val="005722DC"/>
    <w:rsid w:val="005730E4"/>
    <w:rsid w:val="005734BD"/>
    <w:rsid w:val="00573749"/>
    <w:rsid w:val="00573AB1"/>
    <w:rsid w:val="0057487A"/>
    <w:rsid w:val="00575120"/>
    <w:rsid w:val="00575C5A"/>
    <w:rsid w:val="00576041"/>
    <w:rsid w:val="00576F5E"/>
    <w:rsid w:val="0057754B"/>
    <w:rsid w:val="0057756D"/>
    <w:rsid w:val="00577787"/>
    <w:rsid w:val="00577897"/>
    <w:rsid w:val="00577B00"/>
    <w:rsid w:val="00580958"/>
    <w:rsid w:val="005811EF"/>
    <w:rsid w:val="005816D3"/>
    <w:rsid w:val="0058178D"/>
    <w:rsid w:val="005818CC"/>
    <w:rsid w:val="00583066"/>
    <w:rsid w:val="005831D8"/>
    <w:rsid w:val="00583DED"/>
    <w:rsid w:val="00583F9C"/>
    <w:rsid w:val="005840D3"/>
    <w:rsid w:val="00584881"/>
    <w:rsid w:val="00584D2B"/>
    <w:rsid w:val="00584E9B"/>
    <w:rsid w:val="00585DA0"/>
    <w:rsid w:val="00586044"/>
    <w:rsid w:val="005865C9"/>
    <w:rsid w:val="00586B7D"/>
    <w:rsid w:val="00587362"/>
    <w:rsid w:val="005902C0"/>
    <w:rsid w:val="00590D4A"/>
    <w:rsid w:val="0059118D"/>
    <w:rsid w:val="00591315"/>
    <w:rsid w:val="005919D4"/>
    <w:rsid w:val="0059230E"/>
    <w:rsid w:val="0059251C"/>
    <w:rsid w:val="00593687"/>
    <w:rsid w:val="00593B1B"/>
    <w:rsid w:val="00593EC4"/>
    <w:rsid w:val="0059475B"/>
    <w:rsid w:val="00594AFA"/>
    <w:rsid w:val="005952F5"/>
    <w:rsid w:val="00595D95"/>
    <w:rsid w:val="005961B2"/>
    <w:rsid w:val="005965D8"/>
    <w:rsid w:val="005968D1"/>
    <w:rsid w:val="00596DBE"/>
    <w:rsid w:val="005972DF"/>
    <w:rsid w:val="005A02B5"/>
    <w:rsid w:val="005A0B1A"/>
    <w:rsid w:val="005A119C"/>
    <w:rsid w:val="005A1998"/>
    <w:rsid w:val="005A1BEC"/>
    <w:rsid w:val="005A1CC2"/>
    <w:rsid w:val="005A334F"/>
    <w:rsid w:val="005A3665"/>
    <w:rsid w:val="005A369C"/>
    <w:rsid w:val="005A3C68"/>
    <w:rsid w:val="005A3F7C"/>
    <w:rsid w:val="005A4939"/>
    <w:rsid w:val="005A4EE4"/>
    <w:rsid w:val="005A665C"/>
    <w:rsid w:val="005A7305"/>
    <w:rsid w:val="005A730B"/>
    <w:rsid w:val="005A7B33"/>
    <w:rsid w:val="005B0A99"/>
    <w:rsid w:val="005B0D72"/>
    <w:rsid w:val="005B1AB1"/>
    <w:rsid w:val="005B1D1B"/>
    <w:rsid w:val="005B26E2"/>
    <w:rsid w:val="005B3227"/>
    <w:rsid w:val="005B3DB4"/>
    <w:rsid w:val="005B43A2"/>
    <w:rsid w:val="005B472D"/>
    <w:rsid w:val="005B4788"/>
    <w:rsid w:val="005B4B56"/>
    <w:rsid w:val="005B4B61"/>
    <w:rsid w:val="005B5D6C"/>
    <w:rsid w:val="005B64AB"/>
    <w:rsid w:val="005B65AC"/>
    <w:rsid w:val="005B6896"/>
    <w:rsid w:val="005B68EA"/>
    <w:rsid w:val="005B7076"/>
    <w:rsid w:val="005B7FE8"/>
    <w:rsid w:val="005C07DB"/>
    <w:rsid w:val="005C1161"/>
    <w:rsid w:val="005C134F"/>
    <w:rsid w:val="005C1661"/>
    <w:rsid w:val="005C1F47"/>
    <w:rsid w:val="005C36DA"/>
    <w:rsid w:val="005C3772"/>
    <w:rsid w:val="005C468A"/>
    <w:rsid w:val="005C49F1"/>
    <w:rsid w:val="005C4FB3"/>
    <w:rsid w:val="005C4FB9"/>
    <w:rsid w:val="005C575A"/>
    <w:rsid w:val="005C5FE5"/>
    <w:rsid w:val="005C6089"/>
    <w:rsid w:val="005C711B"/>
    <w:rsid w:val="005C7293"/>
    <w:rsid w:val="005D009F"/>
    <w:rsid w:val="005D0233"/>
    <w:rsid w:val="005D112B"/>
    <w:rsid w:val="005D12C0"/>
    <w:rsid w:val="005D1397"/>
    <w:rsid w:val="005D1B21"/>
    <w:rsid w:val="005D28A6"/>
    <w:rsid w:val="005D342C"/>
    <w:rsid w:val="005D484E"/>
    <w:rsid w:val="005D4B13"/>
    <w:rsid w:val="005D50E1"/>
    <w:rsid w:val="005D57A2"/>
    <w:rsid w:val="005D6182"/>
    <w:rsid w:val="005D65EE"/>
    <w:rsid w:val="005D6EE1"/>
    <w:rsid w:val="005D758B"/>
    <w:rsid w:val="005D75B9"/>
    <w:rsid w:val="005D7BCD"/>
    <w:rsid w:val="005E0F10"/>
    <w:rsid w:val="005E1169"/>
    <w:rsid w:val="005E1CE0"/>
    <w:rsid w:val="005E1D57"/>
    <w:rsid w:val="005E1E26"/>
    <w:rsid w:val="005E2184"/>
    <w:rsid w:val="005E24DA"/>
    <w:rsid w:val="005E2C5E"/>
    <w:rsid w:val="005E31AA"/>
    <w:rsid w:val="005E3506"/>
    <w:rsid w:val="005E3EF9"/>
    <w:rsid w:val="005E4214"/>
    <w:rsid w:val="005E48CB"/>
    <w:rsid w:val="005E4BD8"/>
    <w:rsid w:val="005E4C60"/>
    <w:rsid w:val="005E4D82"/>
    <w:rsid w:val="005E50C5"/>
    <w:rsid w:val="005E5B37"/>
    <w:rsid w:val="005E6A22"/>
    <w:rsid w:val="005F04BF"/>
    <w:rsid w:val="005F05A4"/>
    <w:rsid w:val="005F14C0"/>
    <w:rsid w:val="005F257C"/>
    <w:rsid w:val="005F281A"/>
    <w:rsid w:val="005F2C5F"/>
    <w:rsid w:val="005F2E32"/>
    <w:rsid w:val="005F3543"/>
    <w:rsid w:val="005F3D1F"/>
    <w:rsid w:val="005F3EFA"/>
    <w:rsid w:val="005F4CD4"/>
    <w:rsid w:val="005F4DBA"/>
    <w:rsid w:val="005F5300"/>
    <w:rsid w:val="005F5E5F"/>
    <w:rsid w:val="005F6D7C"/>
    <w:rsid w:val="005F703D"/>
    <w:rsid w:val="005F76A1"/>
    <w:rsid w:val="005F7752"/>
    <w:rsid w:val="005F784B"/>
    <w:rsid w:val="005F7909"/>
    <w:rsid w:val="005F7FC2"/>
    <w:rsid w:val="00601B3E"/>
    <w:rsid w:val="00601D96"/>
    <w:rsid w:val="00602AB3"/>
    <w:rsid w:val="00602D70"/>
    <w:rsid w:val="00602DC2"/>
    <w:rsid w:val="00602E03"/>
    <w:rsid w:val="00603777"/>
    <w:rsid w:val="00603E4C"/>
    <w:rsid w:val="00603FE2"/>
    <w:rsid w:val="00604319"/>
    <w:rsid w:val="00604DCE"/>
    <w:rsid w:val="0060501F"/>
    <w:rsid w:val="006050A2"/>
    <w:rsid w:val="006051A6"/>
    <w:rsid w:val="00605589"/>
    <w:rsid w:val="00605722"/>
    <w:rsid w:val="00605A77"/>
    <w:rsid w:val="006069CF"/>
    <w:rsid w:val="006073D7"/>
    <w:rsid w:val="00607BD7"/>
    <w:rsid w:val="0061094C"/>
    <w:rsid w:val="00610F9A"/>
    <w:rsid w:val="00612593"/>
    <w:rsid w:val="00612667"/>
    <w:rsid w:val="0061287E"/>
    <w:rsid w:val="00612A23"/>
    <w:rsid w:val="00613285"/>
    <w:rsid w:val="0061374E"/>
    <w:rsid w:val="0061500C"/>
    <w:rsid w:val="00615B63"/>
    <w:rsid w:val="006162B5"/>
    <w:rsid w:val="00616A9C"/>
    <w:rsid w:val="006178FE"/>
    <w:rsid w:val="006204A3"/>
    <w:rsid w:val="006207D1"/>
    <w:rsid w:val="00620B8B"/>
    <w:rsid w:val="006222CB"/>
    <w:rsid w:val="006222E5"/>
    <w:rsid w:val="00622F4A"/>
    <w:rsid w:val="00623442"/>
    <w:rsid w:val="00623A04"/>
    <w:rsid w:val="006254A9"/>
    <w:rsid w:val="00625DF8"/>
    <w:rsid w:val="00625ECD"/>
    <w:rsid w:val="00626322"/>
    <w:rsid w:val="00626619"/>
    <w:rsid w:val="006271EB"/>
    <w:rsid w:val="00627B39"/>
    <w:rsid w:val="00627EDB"/>
    <w:rsid w:val="0063065C"/>
    <w:rsid w:val="00630F14"/>
    <w:rsid w:val="006312BF"/>
    <w:rsid w:val="0063142B"/>
    <w:rsid w:val="00631AFD"/>
    <w:rsid w:val="00631BB3"/>
    <w:rsid w:val="00631C7A"/>
    <w:rsid w:val="00631C85"/>
    <w:rsid w:val="00631CD1"/>
    <w:rsid w:val="00631ECA"/>
    <w:rsid w:val="006324C3"/>
    <w:rsid w:val="00632D20"/>
    <w:rsid w:val="00632FA8"/>
    <w:rsid w:val="00633312"/>
    <w:rsid w:val="0063345B"/>
    <w:rsid w:val="0063433A"/>
    <w:rsid w:val="00634B53"/>
    <w:rsid w:val="00634EC7"/>
    <w:rsid w:val="0063575C"/>
    <w:rsid w:val="00636228"/>
    <w:rsid w:val="0063627D"/>
    <w:rsid w:val="00636DA5"/>
    <w:rsid w:val="00636F1C"/>
    <w:rsid w:val="00637352"/>
    <w:rsid w:val="0063755C"/>
    <w:rsid w:val="00637878"/>
    <w:rsid w:val="00637898"/>
    <w:rsid w:val="00637A35"/>
    <w:rsid w:val="006406ED"/>
    <w:rsid w:val="00640C46"/>
    <w:rsid w:val="00641600"/>
    <w:rsid w:val="006417B1"/>
    <w:rsid w:val="006419DD"/>
    <w:rsid w:val="00641C9D"/>
    <w:rsid w:val="006423B4"/>
    <w:rsid w:val="0064245A"/>
    <w:rsid w:val="00642CF0"/>
    <w:rsid w:val="0064322E"/>
    <w:rsid w:val="00643647"/>
    <w:rsid w:val="00644796"/>
    <w:rsid w:val="00644936"/>
    <w:rsid w:val="0064512A"/>
    <w:rsid w:val="0064516F"/>
    <w:rsid w:val="00645CEE"/>
    <w:rsid w:val="006505BF"/>
    <w:rsid w:val="00650E9A"/>
    <w:rsid w:val="006518C4"/>
    <w:rsid w:val="00651979"/>
    <w:rsid w:val="00651BD0"/>
    <w:rsid w:val="0065258F"/>
    <w:rsid w:val="00652709"/>
    <w:rsid w:val="006538BF"/>
    <w:rsid w:val="00653AEE"/>
    <w:rsid w:val="00653AF2"/>
    <w:rsid w:val="006541F5"/>
    <w:rsid w:val="00654433"/>
    <w:rsid w:val="00654CDA"/>
    <w:rsid w:val="00655BD3"/>
    <w:rsid w:val="00655DD9"/>
    <w:rsid w:val="006570B2"/>
    <w:rsid w:val="006573B4"/>
    <w:rsid w:val="006609C4"/>
    <w:rsid w:val="00661EBC"/>
    <w:rsid w:val="00662653"/>
    <w:rsid w:val="00663012"/>
    <w:rsid w:val="006632A6"/>
    <w:rsid w:val="00664162"/>
    <w:rsid w:val="00664178"/>
    <w:rsid w:val="00664657"/>
    <w:rsid w:val="00664751"/>
    <w:rsid w:val="006649A5"/>
    <w:rsid w:val="006649E2"/>
    <w:rsid w:val="00664B4E"/>
    <w:rsid w:val="00664E6B"/>
    <w:rsid w:val="00665403"/>
    <w:rsid w:val="006658FC"/>
    <w:rsid w:val="006661D4"/>
    <w:rsid w:val="006665D0"/>
    <w:rsid w:val="00666886"/>
    <w:rsid w:val="006669CB"/>
    <w:rsid w:val="006676EA"/>
    <w:rsid w:val="0066790A"/>
    <w:rsid w:val="006679EC"/>
    <w:rsid w:val="00667A25"/>
    <w:rsid w:val="00667C99"/>
    <w:rsid w:val="0067008C"/>
    <w:rsid w:val="0067106A"/>
    <w:rsid w:val="00671BA0"/>
    <w:rsid w:val="00671DAE"/>
    <w:rsid w:val="006728A3"/>
    <w:rsid w:val="00672D0F"/>
    <w:rsid w:val="00672D87"/>
    <w:rsid w:val="006733A5"/>
    <w:rsid w:val="006733D9"/>
    <w:rsid w:val="006736FC"/>
    <w:rsid w:val="00674ACD"/>
    <w:rsid w:val="00675030"/>
    <w:rsid w:val="00676D5F"/>
    <w:rsid w:val="0067771C"/>
    <w:rsid w:val="00677843"/>
    <w:rsid w:val="0067787A"/>
    <w:rsid w:val="00680434"/>
    <w:rsid w:val="0068043F"/>
    <w:rsid w:val="00680462"/>
    <w:rsid w:val="00680881"/>
    <w:rsid w:val="00680CDC"/>
    <w:rsid w:val="00680D1B"/>
    <w:rsid w:val="00680F05"/>
    <w:rsid w:val="00681DC0"/>
    <w:rsid w:val="00681F4A"/>
    <w:rsid w:val="0068245C"/>
    <w:rsid w:val="00682B4E"/>
    <w:rsid w:val="006834E2"/>
    <w:rsid w:val="00683513"/>
    <w:rsid w:val="00683A50"/>
    <w:rsid w:val="00683B52"/>
    <w:rsid w:val="00684791"/>
    <w:rsid w:val="0068496B"/>
    <w:rsid w:val="00685D10"/>
    <w:rsid w:val="006866EA"/>
    <w:rsid w:val="00686B3E"/>
    <w:rsid w:val="00686B46"/>
    <w:rsid w:val="0068704B"/>
    <w:rsid w:val="006876B7"/>
    <w:rsid w:val="00687BE7"/>
    <w:rsid w:val="00691DD0"/>
    <w:rsid w:val="00693BDD"/>
    <w:rsid w:val="00693FD4"/>
    <w:rsid w:val="006940F8"/>
    <w:rsid w:val="006942CA"/>
    <w:rsid w:val="0069495B"/>
    <w:rsid w:val="006950E5"/>
    <w:rsid w:val="006952BB"/>
    <w:rsid w:val="00695D25"/>
    <w:rsid w:val="00697208"/>
    <w:rsid w:val="006975C4"/>
    <w:rsid w:val="006A0697"/>
    <w:rsid w:val="006A1223"/>
    <w:rsid w:val="006A22A6"/>
    <w:rsid w:val="006A2349"/>
    <w:rsid w:val="006A2389"/>
    <w:rsid w:val="006A28D3"/>
    <w:rsid w:val="006A3999"/>
    <w:rsid w:val="006A39FB"/>
    <w:rsid w:val="006A44B7"/>
    <w:rsid w:val="006A63A3"/>
    <w:rsid w:val="006A6791"/>
    <w:rsid w:val="006A7062"/>
    <w:rsid w:val="006A7176"/>
    <w:rsid w:val="006A74F2"/>
    <w:rsid w:val="006B0B93"/>
    <w:rsid w:val="006B1B93"/>
    <w:rsid w:val="006B1C55"/>
    <w:rsid w:val="006B201F"/>
    <w:rsid w:val="006B217F"/>
    <w:rsid w:val="006B24CE"/>
    <w:rsid w:val="006B2888"/>
    <w:rsid w:val="006B431D"/>
    <w:rsid w:val="006B46EA"/>
    <w:rsid w:val="006B54A5"/>
    <w:rsid w:val="006B5AEC"/>
    <w:rsid w:val="006B5C32"/>
    <w:rsid w:val="006B6972"/>
    <w:rsid w:val="006B72FA"/>
    <w:rsid w:val="006B7355"/>
    <w:rsid w:val="006B7936"/>
    <w:rsid w:val="006C0BB1"/>
    <w:rsid w:val="006C1A2B"/>
    <w:rsid w:val="006C20E2"/>
    <w:rsid w:val="006C2894"/>
    <w:rsid w:val="006C2CA9"/>
    <w:rsid w:val="006C375A"/>
    <w:rsid w:val="006C3FBE"/>
    <w:rsid w:val="006C4DC7"/>
    <w:rsid w:val="006C6234"/>
    <w:rsid w:val="006C6908"/>
    <w:rsid w:val="006C7981"/>
    <w:rsid w:val="006C79E4"/>
    <w:rsid w:val="006D0C44"/>
    <w:rsid w:val="006D0FC2"/>
    <w:rsid w:val="006D10FF"/>
    <w:rsid w:val="006D13B4"/>
    <w:rsid w:val="006D1B6F"/>
    <w:rsid w:val="006D276B"/>
    <w:rsid w:val="006D4DFB"/>
    <w:rsid w:val="006D4FCE"/>
    <w:rsid w:val="006D59C4"/>
    <w:rsid w:val="006D6107"/>
    <w:rsid w:val="006D6F7A"/>
    <w:rsid w:val="006D770A"/>
    <w:rsid w:val="006D7DEA"/>
    <w:rsid w:val="006E0742"/>
    <w:rsid w:val="006E07F1"/>
    <w:rsid w:val="006E0A90"/>
    <w:rsid w:val="006E15B3"/>
    <w:rsid w:val="006E1CC1"/>
    <w:rsid w:val="006E225F"/>
    <w:rsid w:val="006E3D14"/>
    <w:rsid w:val="006E44A4"/>
    <w:rsid w:val="006E4B10"/>
    <w:rsid w:val="006E4C81"/>
    <w:rsid w:val="006E4F0C"/>
    <w:rsid w:val="006E4F9A"/>
    <w:rsid w:val="006E5D18"/>
    <w:rsid w:val="006E6D64"/>
    <w:rsid w:val="006E75D2"/>
    <w:rsid w:val="006E77F3"/>
    <w:rsid w:val="006F0BC3"/>
    <w:rsid w:val="006F1154"/>
    <w:rsid w:val="006F13D5"/>
    <w:rsid w:val="006F1A70"/>
    <w:rsid w:val="006F1CC6"/>
    <w:rsid w:val="006F205A"/>
    <w:rsid w:val="006F3729"/>
    <w:rsid w:val="006F3DFE"/>
    <w:rsid w:val="006F5622"/>
    <w:rsid w:val="006F59CA"/>
    <w:rsid w:val="006F5B61"/>
    <w:rsid w:val="006F5C15"/>
    <w:rsid w:val="006F672F"/>
    <w:rsid w:val="006F68F1"/>
    <w:rsid w:val="006F7BB4"/>
    <w:rsid w:val="006F7CB5"/>
    <w:rsid w:val="006F7E71"/>
    <w:rsid w:val="006F7FC9"/>
    <w:rsid w:val="00700CAC"/>
    <w:rsid w:val="007013AD"/>
    <w:rsid w:val="00701D1C"/>
    <w:rsid w:val="00703935"/>
    <w:rsid w:val="00703B7A"/>
    <w:rsid w:val="00703F77"/>
    <w:rsid w:val="00704640"/>
    <w:rsid w:val="007054A2"/>
    <w:rsid w:val="007057FC"/>
    <w:rsid w:val="00706534"/>
    <w:rsid w:val="00706A94"/>
    <w:rsid w:val="00707D5E"/>
    <w:rsid w:val="007108A3"/>
    <w:rsid w:val="00710BD1"/>
    <w:rsid w:val="00710BF9"/>
    <w:rsid w:val="00710C91"/>
    <w:rsid w:val="007113E9"/>
    <w:rsid w:val="00711DC0"/>
    <w:rsid w:val="00711EFA"/>
    <w:rsid w:val="007121A2"/>
    <w:rsid w:val="0071242E"/>
    <w:rsid w:val="007130E1"/>
    <w:rsid w:val="007132E2"/>
    <w:rsid w:val="00713C38"/>
    <w:rsid w:val="007148E5"/>
    <w:rsid w:val="00714C7B"/>
    <w:rsid w:val="00714E5B"/>
    <w:rsid w:val="00715509"/>
    <w:rsid w:val="007157CE"/>
    <w:rsid w:val="007157E3"/>
    <w:rsid w:val="007157ED"/>
    <w:rsid w:val="00715AF6"/>
    <w:rsid w:val="00715B7C"/>
    <w:rsid w:val="00716264"/>
    <w:rsid w:val="00716960"/>
    <w:rsid w:val="007174B0"/>
    <w:rsid w:val="007179F2"/>
    <w:rsid w:val="00717F97"/>
    <w:rsid w:val="0072007D"/>
    <w:rsid w:val="0072075C"/>
    <w:rsid w:val="0072084C"/>
    <w:rsid w:val="007211B4"/>
    <w:rsid w:val="0072121A"/>
    <w:rsid w:val="00721E1E"/>
    <w:rsid w:val="007220F9"/>
    <w:rsid w:val="00722B0F"/>
    <w:rsid w:val="00723ADB"/>
    <w:rsid w:val="00723D77"/>
    <w:rsid w:val="0072427D"/>
    <w:rsid w:val="007247C9"/>
    <w:rsid w:val="00726AB3"/>
    <w:rsid w:val="00727AE1"/>
    <w:rsid w:val="00731F05"/>
    <w:rsid w:val="0073240C"/>
    <w:rsid w:val="00733B34"/>
    <w:rsid w:val="00733B55"/>
    <w:rsid w:val="00733BE6"/>
    <w:rsid w:val="00733CAB"/>
    <w:rsid w:val="00733EA2"/>
    <w:rsid w:val="007346EE"/>
    <w:rsid w:val="00734B88"/>
    <w:rsid w:val="0073580E"/>
    <w:rsid w:val="00735956"/>
    <w:rsid w:val="00736154"/>
    <w:rsid w:val="00737832"/>
    <w:rsid w:val="00737963"/>
    <w:rsid w:val="00737BC7"/>
    <w:rsid w:val="00737C27"/>
    <w:rsid w:val="00737EB5"/>
    <w:rsid w:val="0074037C"/>
    <w:rsid w:val="0074050B"/>
    <w:rsid w:val="00740637"/>
    <w:rsid w:val="00740886"/>
    <w:rsid w:val="00740B76"/>
    <w:rsid w:val="00740D9C"/>
    <w:rsid w:val="00741380"/>
    <w:rsid w:val="00741693"/>
    <w:rsid w:val="00741C2A"/>
    <w:rsid w:val="00741F4C"/>
    <w:rsid w:val="00742486"/>
    <w:rsid w:val="00743009"/>
    <w:rsid w:val="00743793"/>
    <w:rsid w:val="007442FE"/>
    <w:rsid w:val="00744539"/>
    <w:rsid w:val="00745257"/>
    <w:rsid w:val="00745B44"/>
    <w:rsid w:val="00745C5F"/>
    <w:rsid w:val="0074622F"/>
    <w:rsid w:val="00746890"/>
    <w:rsid w:val="00746E23"/>
    <w:rsid w:val="007479BA"/>
    <w:rsid w:val="00747C7E"/>
    <w:rsid w:val="00750047"/>
    <w:rsid w:val="007508FB"/>
    <w:rsid w:val="00750A79"/>
    <w:rsid w:val="007513F1"/>
    <w:rsid w:val="0075175E"/>
    <w:rsid w:val="007518E4"/>
    <w:rsid w:val="007526CE"/>
    <w:rsid w:val="00752C2A"/>
    <w:rsid w:val="007541EB"/>
    <w:rsid w:val="007544AA"/>
    <w:rsid w:val="007547E6"/>
    <w:rsid w:val="00754DB4"/>
    <w:rsid w:val="00754E07"/>
    <w:rsid w:val="00754F21"/>
    <w:rsid w:val="007550A7"/>
    <w:rsid w:val="0075518C"/>
    <w:rsid w:val="00755675"/>
    <w:rsid w:val="007557CD"/>
    <w:rsid w:val="00755D65"/>
    <w:rsid w:val="00757F75"/>
    <w:rsid w:val="0076045E"/>
    <w:rsid w:val="007607C5"/>
    <w:rsid w:val="007608D2"/>
    <w:rsid w:val="00760B4E"/>
    <w:rsid w:val="00760D35"/>
    <w:rsid w:val="00760E92"/>
    <w:rsid w:val="007613EB"/>
    <w:rsid w:val="00761F92"/>
    <w:rsid w:val="0076271A"/>
    <w:rsid w:val="00762993"/>
    <w:rsid w:val="00763932"/>
    <w:rsid w:val="00764501"/>
    <w:rsid w:val="0076481E"/>
    <w:rsid w:val="00764F4A"/>
    <w:rsid w:val="00765879"/>
    <w:rsid w:val="0076705A"/>
    <w:rsid w:val="00767656"/>
    <w:rsid w:val="00767715"/>
    <w:rsid w:val="00767A2A"/>
    <w:rsid w:val="00767A4D"/>
    <w:rsid w:val="007701B4"/>
    <w:rsid w:val="0077104C"/>
    <w:rsid w:val="00772418"/>
    <w:rsid w:val="00772A5F"/>
    <w:rsid w:val="00772AFB"/>
    <w:rsid w:val="007735A5"/>
    <w:rsid w:val="00774683"/>
    <w:rsid w:val="00775180"/>
    <w:rsid w:val="00775DB2"/>
    <w:rsid w:val="007764D5"/>
    <w:rsid w:val="00776C83"/>
    <w:rsid w:val="00776CB4"/>
    <w:rsid w:val="00776EF7"/>
    <w:rsid w:val="0077712B"/>
    <w:rsid w:val="00777722"/>
    <w:rsid w:val="00777F58"/>
    <w:rsid w:val="00780220"/>
    <w:rsid w:val="00780506"/>
    <w:rsid w:val="00780C1E"/>
    <w:rsid w:val="0078167C"/>
    <w:rsid w:val="00782273"/>
    <w:rsid w:val="007829B4"/>
    <w:rsid w:val="0078329D"/>
    <w:rsid w:val="00783385"/>
    <w:rsid w:val="00785898"/>
    <w:rsid w:val="0078595F"/>
    <w:rsid w:val="007867F2"/>
    <w:rsid w:val="00786903"/>
    <w:rsid w:val="0078762C"/>
    <w:rsid w:val="00787D55"/>
    <w:rsid w:val="00790648"/>
    <w:rsid w:val="0079079F"/>
    <w:rsid w:val="007910FA"/>
    <w:rsid w:val="00791ECB"/>
    <w:rsid w:val="007920C4"/>
    <w:rsid w:val="007922F8"/>
    <w:rsid w:val="00792911"/>
    <w:rsid w:val="00792EF2"/>
    <w:rsid w:val="00794A87"/>
    <w:rsid w:val="00794C0D"/>
    <w:rsid w:val="00795185"/>
    <w:rsid w:val="007953AD"/>
    <w:rsid w:val="007957E6"/>
    <w:rsid w:val="00795C99"/>
    <w:rsid w:val="0079656F"/>
    <w:rsid w:val="0079699F"/>
    <w:rsid w:val="00796B3D"/>
    <w:rsid w:val="00797414"/>
    <w:rsid w:val="00797E41"/>
    <w:rsid w:val="007A05B3"/>
    <w:rsid w:val="007A05EE"/>
    <w:rsid w:val="007A084E"/>
    <w:rsid w:val="007A08CB"/>
    <w:rsid w:val="007A147A"/>
    <w:rsid w:val="007A1C35"/>
    <w:rsid w:val="007A1C81"/>
    <w:rsid w:val="007A2BCF"/>
    <w:rsid w:val="007A429D"/>
    <w:rsid w:val="007A4366"/>
    <w:rsid w:val="007A505D"/>
    <w:rsid w:val="007A54E0"/>
    <w:rsid w:val="007A6590"/>
    <w:rsid w:val="007A693C"/>
    <w:rsid w:val="007B0096"/>
    <w:rsid w:val="007B0986"/>
    <w:rsid w:val="007B0BFA"/>
    <w:rsid w:val="007B199B"/>
    <w:rsid w:val="007B2173"/>
    <w:rsid w:val="007B21FE"/>
    <w:rsid w:val="007B2FB2"/>
    <w:rsid w:val="007B3D22"/>
    <w:rsid w:val="007B3EA2"/>
    <w:rsid w:val="007B42CD"/>
    <w:rsid w:val="007B4888"/>
    <w:rsid w:val="007B5A08"/>
    <w:rsid w:val="007B5B51"/>
    <w:rsid w:val="007B5CC8"/>
    <w:rsid w:val="007B62C3"/>
    <w:rsid w:val="007B67F3"/>
    <w:rsid w:val="007B70E5"/>
    <w:rsid w:val="007B738F"/>
    <w:rsid w:val="007B7AA6"/>
    <w:rsid w:val="007B7D18"/>
    <w:rsid w:val="007C08DA"/>
    <w:rsid w:val="007C0DC4"/>
    <w:rsid w:val="007C13E4"/>
    <w:rsid w:val="007C175F"/>
    <w:rsid w:val="007C206F"/>
    <w:rsid w:val="007C2628"/>
    <w:rsid w:val="007C5C96"/>
    <w:rsid w:val="007C63C3"/>
    <w:rsid w:val="007C6540"/>
    <w:rsid w:val="007C6FE3"/>
    <w:rsid w:val="007C72D0"/>
    <w:rsid w:val="007C761A"/>
    <w:rsid w:val="007C7907"/>
    <w:rsid w:val="007C7B5A"/>
    <w:rsid w:val="007C7C5B"/>
    <w:rsid w:val="007D0233"/>
    <w:rsid w:val="007D0770"/>
    <w:rsid w:val="007D07CF"/>
    <w:rsid w:val="007D1135"/>
    <w:rsid w:val="007D11D4"/>
    <w:rsid w:val="007D1511"/>
    <w:rsid w:val="007D3128"/>
    <w:rsid w:val="007D32FF"/>
    <w:rsid w:val="007D3505"/>
    <w:rsid w:val="007D3A31"/>
    <w:rsid w:val="007D3CB4"/>
    <w:rsid w:val="007D4454"/>
    <w:rsid w:val="007D4AAF"/>
    <w:rsid w:val="007D4FB3"/>
    <w:rsid w:val="007D6973"/>
    <w:rsid w:val="007D6FE2"/>
    <w:rsid w:val="007D7390"/>
    <w:rsid w:val="007D73A3"/>
    <w:rsid w:val="007D782F"/>
    <w:rsid w:val="007D7FC7"/>
    <w:rsid w:val="007E068A"/>
    <w:rsid w:val="007E07E4"/>
    <w:rsid w:val="007E098E"/>
    <w:rsid w:val="007E0A84"/>
    <w:rsid w:val="007E19B1"/>
    <w:rsid w:val="007E217B"/>
    <w:rsid w:val="007E2852"/>
    <w:rsid w:val="007E2A00"/>
    <w:rsid w:val="007E2A3A"/>
    <w:rsid w:val="007E2AC2"/>
    <w:rsid w:val="007E2CB9"/>
    <w:rsid w:val="007E3931"/>
    <w:rsid w:val="007E4132"/>
    <w:rsid w:val="007E4344"/>
    <w:rsid w:val="007E4A72"/>
    <w:rsid w:val="007E4D61"/>
    <w:rsid w:val="007E4F20"/>
    <w:rsid w:val="007E5B66"/>
    <w:rsid w:val="007E5C59"/>
    <w:rsid w:val="007E5E7E"/>
    <w:rsid w:val="007E60E0"/>
    <w:rsid w:val="007E641B"/>
    <w:rsid w:val="007E6456"/>
    <w:rsid w:val="007E74AC"/>
    <w:rsid w:val="007E7B5C"/>
    <w:rsid w:val="007F02B0"/>
    <w:rsid w:val="007F0B44"/>
    <w:rsid w:val="007F0E59"/>
    <w:rsid w:val="007F1285"/>
    <w:rsid w:val="007F12FC"/>
    <w:rsid w:val="007F1438"/>
    <w:rsid w:val="007F195B"/>
    <w:rsid w:val="007F20E1"/>
    <w:rsid w:val="007F268B"/>
    <w:rsid w:val="007F31BB"/>
    <w:rsid w:val="007F3295"/>
    <w:rsid w:val="007F365E"/>
    <w:rsid w:val="007F37F3"/>
    <w:rsid w:val="007F412E"/>
    <w:rsid w:val="007F44A3"/>
    <w:rsid w:val="007F4BE4"/>
    <w:rsid w:val="007F4E24"/>
    <w:rsid w:val="007F4FF7"/>
    <w:rsid w:val="007F52FA"/>
    <w:rsid w:val="007F5AA6"/>
    <w:rsid w:val="007F6355"/>
    <w:rsid w:val="007F6632"/>
    <w:rsid w:val="007F670C"/>
    <w:rsid w:val="007F6924"/>
    <w:rsid w:val="007F78D2"/>
    <w:rsid w:val="007F78F3"/>
    <w:rsid w:val="00800383"/>
    <w:rsid w:val="00800942"/>
    <w:rsid w:val="00800A6A"/>
    <w:rsid w:val="00800DAB"/>
    <w:rsid w:val="008013DD"/>
    <w:rsid w:val="00801B30"/>
    <w:rsid w:val="0080282F"/>
    <w:rsid w:val="00803952"/>
    <w:rsid w:val="008047A1"/>
    <w:rsid w:val="008049D0"/>
    <w:rsid w:val="00805E98"/>
    <w:rsid w:val="00805EBE"/>
    <w:rsid w:val="0080722B"/>
    <w:rsid w:val="008073A1"/>
    <w:rsid w:val="0080781D"/>
    <w:rsid w:val="00807F4E"/>
    <w:rsid w:val="008103D7"/>
    <w:rsid w:val="00811103"/>
    <w:rsid w:val="00811A61"/>
    <w:rsid w:val="00811D8A"/>
    <w:rsid w:val="00811EF0"/>
    <w:rsid w:val="00812190"/>
    <w:rsid w:val="00812EE7"/>
    <w:rsid w:val="008134ED"/>
    <w:rsid w:val="0081371D"/>
    <w:rsid w:val="00813F89"/>
    <w:rsid w:val="00814B08"/>
    <w:rsid w:val="00814B19"/>
    <w:rsid w:val="00815DC0"/>
    <w:rsid w:val="00816499"/>
    <w:rsid w:val="00817120"/>
    <w:rsid w:val="00817A12"/>
    <w:rsid w:val="00820A7E"/>
    <w:rsid w:val="00820D74"/>
    <w:rsid w:val="00820E0E"/>
    <w:rsid w:val="008216FD"/>
    <w:rsid w:val="008224F4"/>
    <w:rsid w:val="00823320"/>
    <w:rsid w:val="00824FA7"/>
    <w:rsid w:val="00825030"/>
    <w:rsid w:val="00825931"/>
    <w:rsid w:val="00825D61"/>
    <w:rsid w:val="0082619F"/>
    <w:rsid w:val="00826C77"/>
    <w:rsid w:val="00830636"/>
    <w:rsid w:val="008309E2"/>
    <w:rsid w:val="0083193C"/>
    <w:rsid w:val="008319E3"/>
    <w:rsid w:val="0083224A"/>
    <w:rsid w:val="00832481"/>
    <w:rsid w:val="00832E20"/>
    <w:rsid w:val="00834392"/>
    <w:rsid w:val="00834905"/>
    <w:rsid w:val="00834E2E"/>
    <w:rsid w:val="00835132"/>
    <w:rsid w:val="008352EE"/>
    <w:rsid w:val="00835729"/>
    <w:rsid w:val="00835CA5"/>
    <w:rsid w:val="00835DA6"/>
    <w:rsid w:val="00836497"/>
    <w:rsid w:val="008364A3"/>
    <w:rsid w:val="008367CF"/>
    <w:rsid w:val="00836F73"/>
    <w:rsid w:val="00837CBD"/>
    <w:rsid w:val="00840148"/>
    <w:rsid w:val="008401AF"/>
    <w:rsid w:val="00840780"/>
    <w:rsid w:val="008407E6"/>
    <w:rsid w:val="008409F3"/>
    <w:rsid w:val="00840AC0"/>
    <w:rsid w:val="00841303"/>
    <w:rsid w:val="00841690"/>
    <w:rsid w:val="00841908"/>
    <w:rsid w:val="00841A0C"/>
    <w:rsid w:val="008426E9"/>
    <w:rsid w:val="00842D9A"/>
    <w:rsid w:val="00843473"/>
    <w:rsid w:val="00843F9E"/>
    <w:rsid w:val="00844BEF"/>
    <w:rsid w:val="00846B73"/>
    <w:rsid w:val="008470AA"/>
    <w:rsid w:val="008474A2"/>
    <w:rsid w:val="008475E3"/>
    <w:rsid w:val="00847B8E"/>
    <w:rsid w:val="008504B9"/>
    <w:rsid w:val="00851471"/>
    <w:rsid w:val="00851564"/>
    <w:rsid w:val="00851E5F"/>
    <w:rsid w:val="00852298"/>
    <w:rsid w:val="00852979"/>
    <w:rsid w:val="00852C9C"/>
    <w:rsid w:val="00852E4D"/>
    <w:rsid w:val="00852F00"/>
    <w:rsid w:val="00853604"/>
    <w:rsid w:val="00853BB5"/>
    <w:rsid w:val="00853DEB"/>
    <w:rsid w:val="00853F08"/>
    <w:rsid w:val="0085405E"/>
    <w:rsid w:val="00854181"/>
    <w:rsid w:val="00854575"/>
    <w:rsid w:val="00854FFD"/>
    <w:rsid w:val="00855628"/>
    <w:rsid w:val="00856ECE"/>
    <w:rsid w:val="008570BA"/>
    <w:rsid w:val="0085751E"/>
    <w:rsid w:val="008577A6"/>
    <w:rsid w:val="00857987"/>
    <w:rsid w:val="00857F69"/>
    <w:rsid w:val="00860348"/>
    <w:rsid w:val="00860D4A"/>
    <w:rsid w:val="00860FED"/>
    <w:rsid w:val="0086113A"/>
    <w:rsid w:val="00861497"/>
    <w:rsid w:val="00861703"/>
    <w:rsid w:val="00861DEF"/>
    <w:rsid w:val="0086268A"/>
    <w:rsid w:val="00862FDE"/>
    <w:rsid w:val="00863737"/>
    <w:rsid w:val="008637FE"/>
    <w:rsid w:val="00863995"/>
    <w:rsid w:val="008641EA"/>
    <w:rsid w:val="008663AF"/>
    <w:rsid w:val="00867176"/>
    <w:rsid w:val="00867494"/>
    <w:rsid w:val="0086784C"/>
    <w:rsid w:val="00871164"/>
    <w:rsid w:val="00871AB5"/>
    <w:rsid w:val="00872C33"/>
    <w:rsid w:val="00875540"/>
    <w:rsid w:val="008756D1"/>
    <w:rsid w:val="0087595A"/>
    <w:rsid w:val="00876263"/>
    <w:rsid w:val="0087630E"/>
    <w:rsid w:val="0087657E"/>
    <w:rsid w:val="00877066"/>
    <w:rsid w:val="00877223"/>
    <w:rsid w:val="008774DD"/>
    <w:rsid w:val="008778DA"/>
    <w:rsid w:val="0088118B"/>
    <w:rsid w:val="008821DE"/>
    <w:rsid w:val="00882AFF"/>
    <w:rsid w:val="0088313C"/>
    <w:rsid w:val="00883500"/>
    <w:rsid w:val="008836D5"/>
    <w:rsid w:val="00883813"/>
    <w:rsid w:val="00883DB7"/>
    <w:rsid w:val="008843B4"/>
    <w:rsid w:val="00885260"/>
    <w:rsid w:val="00885379"/>
    <w:rsid w:val="00885C20"/>
    <w:rsid w:val="00886447"/>
    <w:rsid w:val="00886BF1"/>
    <w:rsid w:val="00886F7A"/>
    <w:rsid w:val="00887606"/>
    <w:rsid w:val="0089063A"/>
    <w:rsid w:val="00890CD8"/>
    <w:rsid w:val="00892065"/>
    <w:rsid w:val="0089231C"/>
    <w:rsid w:val="00892928"/>
    <w:rsid w:val="00892BFE"/>
    <w:rsid w:val="00892F6A"/>
    <w:rsid w:val="008930CD"/>
    <w:rsid w:val="0089317C"/>
    <w:rsid w:val="00893803"/>
    <w:rsid w:val="00893BD5"/>
    <w:rsid w:val="00893DBD"/>
    <w:rsid w:val="008942DB"/>
    <w:rsid w:val="00894533"/>
    <w:rsid w:val="00894B10"/>
    <w:rsid w:val="00894B53"/>
    <w:rsid w:val="00894DB2"/>
    <w:rsid w:val="0089527B"/>
    <w:rsid w:val="00895A25"/>
    <w:rsid w:val="00896942"/>
    <w:rsid w:val="00897FA2"/>
    <w:rsid w:val="008A1148"/>
    <w:rsid w:val="008A180A"/>
    <w:rsid w:val="008A1849"/>
    <w:rsid w:val="008A1CE9"/>
    <w:rsid w:val="008A1D78"/>
    <w:rsid w:val="008A270B"/>
    <w:rsid w:val="008A2926"/>
    <w:rsid w:val="008A4174"/>
    <w:rsid w:val="008A4FF6"/>
    <w:rsid w:val="008A585B"/>
    <w:rsid w:val="008A5AEA"/>
    <w:rsid w:val="008A60B7"/>
    <w:rsid w:val="008A6C94"/>
    <w:rsid w:val="008A6E67"/>
    <w:rsid w:val="008A785E"/>
    <w:rsid w:val="008A7AE1"/>
    <w:rsid w:val="008B00CF"/>
    <w:rsid w:val="008B01B6"/>
    <w:rsid w:val="008B02C8"/>
    <w:rsid w:val="008B04AA"/>
    <w:rsid w:val="008B055F"/>
    <w:rsid w:val="008B0614"/>
    <w:rsid w:val="008B0E07"/>
    <w:rsid w:val="008B1088"/>
    <w:rsid w:val="008B140C"/>
    <w:rsid w:val="008B14A3"/>
    <w:rsid w:val="008B1543"/>
    <w:rsid w:val="008B2064"/>
    <w:rsid w:val="008B2E76"/>
    <w:rsid w:val="008B3A2B"/>
    <w:rsid w:val="008B543A"/>
    <w:rsid w:val="008B5A4B"/>
    <w:rsid w:val="008B5A4C"/>
    <w:rsid w:val="008B5F07"/>
    <w:rsid w:val="008B5F9B"/>
    <w:rsid w:val="008B6326"/>
    <w:rsid w:val="008B63F9"/>
    <w:rsid w:val="008B6C2A"/>
    <w:rsid w:val="008B7154"/>
    <w:rsid w:val="008B7C84"/>
    <w:rsid w:val="008C0042"/>
    <w:rsid w:val="008C1064"/>
    <w:rsid w:val="008C1786"/>
    <w:rsid w:val="008C23CA"/>
    <w:rsid w:val="008C263A"/>
    <w:rsid w:val="008C354E"/>
    <w:rsid w:val="008C4EDC"/>
    <w:rsid w:val="008C60B1"/>
    <w:rsid w:val="008C72DB"/>
    <w:rsid w:val="008C76C3"/>
    <w:rsid w:val="008C77B0"/>
    <w:rsid w:val="008C7E2C"/>
    <w:rsid w:val="008D00DD"/>
    <w:rsid w:val="008D0331"/>
    <w:rsid w:val="008D05D7"/>
    <w:rsid w:val="008D0F67"/>
    <w:rsid w:val="008D12A3"/>
    <w:rsid w:val="008D1409"/>
    <w:rsid w:val="008D1873"/>
    <w:rsid w:val="008D1E38"/>
    <w:rsid w:val="008D2E22"/>
    <w:rsid w:val="008D4187"/>
    <w:rsid w:val="008D434B"/>
    <w:rsid w:val="008D44E7"/>
    <w:rsid w:val="008D4513"/>
    <w:rsid w:val="008D4598"/>
    <w:rsid w:val="008D4E4A"/>
    <w:rsid w:val="008D5193"/>
    <w:rsid w:val="008D5EF2"/>
    <w:rsid w:val="008D5FDC"/>
    <w:rsid w:val="008D7B8A"/>
    <w:rsid w:val="008D7C05"/>
    <w:rsid w:val="008D7FF1"/>
    <w:rsid w:val="008E009B"/>
    <w:rsid w:val="008E1C2B"/>
    <w:rsid w:val="008E1FDF"/>
    <w:rsid w:val="008E25F8"/>
    <w:rsid w:val="008E2C46"/>
    <w:rsid w:val="008E2E1E"/>
    <w:rsid w:val="008E339B"/>
    <w:rsid w:val="008E39CB"/>
    <w:rsid w:val="008E432C"/>
    <w:rsid w:val="008E527D"/>
    <w:rsid w:val="008E6032"/>
    <w:rsid w:val="008E69C9"/>
    <w:rsid w:val="008E6B59"/>
    <w:rsid w:val="008E6D41"/>
    <w:rsid w:val="008E6EA7"/>
    <w:rsid w:val="008E6FA7"/>
    <w:rsid w:val="008E7499"/>
    <w:rsid w:val="008E79D8"/>
    <w:rsid w:val="008E7AC7"/>
    <w:rsid w:val="008F01B6"/>
    <w:rsid w:val="008F0D2C"/>
    <w:rsid w:val="008F0E28"/>
    <w:rsid w:val="008F0F7F"/>
    <w:rsid w:val="008F12F8"/>
    <w:rsid w:val="008F21B7"/>
    <w:rsid w:val="008F2A2A"/>
    <w:rsid w:val="008F2B99"/>
    <w:rsid w:val="008F2C2F"/>
    <w:rsid w:val="008F2DC5"/>
    <w:rsid w:val="008F337F"/>
    <w:rsid w:val="008F3476"/>
    <w:rsid w:val="008F369B"/>
    <w:rsid w:val="008F3C67"/>
    <w:rsid w:val="008F40EF"/>
    <w:rsid w:val="008F42C6"/>
    <w:rsid w:val="008F51D9"/>
    <w:rsid w:val="008F5D1C"/>
    <w:rsid w:val="008F5E16"/>
    <w:rsid w:val="008F5E3C"/>
    <w:rsid w:val="008F6A32"/>
    <w:rsid w:val="008F76C0"/>
    <w:rsid w:val="008F76F3"/>
    <w:rsid w:val="008F7773"/>
    <w:rsid w:val="008F7892"/>
    <w:rsid w:val="00900303"/>
    <w:rsid w:val="00900579"/>
    <w:rsid w:val="00900955"/>
    <w:rsid w:val="00900AC5"/>
    <w:rsid w:val="00901392"/>
    <w:rsid w:val="00901561"/>
    <w:rsid w:val="009018E1"/>
    <w:rsid w:val="009019BB"/>
    <w:rsid w:val="009019F5"/>
    <w:rsid w:val="00901A99"/>
    <w:rsid w:val="009028A7"/>
    <w:rsid w:val="0090295B"/>
    <w:rsid w:val="0090299A"/>
    <w:rsid w:val="00903ABE"/>
    <w:rsid w:val="00904F6B"/>
    <w:rsid w:val="00906508"/>
    <w:rsid w:val="00906BBB"/>
    <w:rsid w:val="009070EA"/>
    <w:rsid w:val="0090782C"/>
    <w:rsid w:val="00907CA7"/>
    <w:rsid w:val="0091018C"/>
    <w:rsid w:val="00910986"/>
    <w:rsid w:val="00910C64"/>
    <w:rsid w:val="009111AC"/>
    <w:rsid w:val="0091126F"/>
    <w:rsid w:val="00911AAD"/>
    <w:rsid w:val="00911E1A"/>
    <w:rsid w:val="00912B0B"/>
    <w:rsid w:val="00912D1F"/>
    <w:rsid w:val="00913376"/>
    <w:rsid w:val="00913881"/>
    <w:rsid w:val="00913CC6"/>
    <w:rsid w:val="00913FD3"/>
    <w:rsid w:val="009143F8"/>
    <w:rsid w:val="00914989"/>
    <w:rsid w:val="0091547E"/>
    <w:rsid w:val="00915B4B"/>
    <w:rsid w:val="00915FF6"/>
    <w:rsid w:val="009164DC"/>
    <w:rsid w:val="0091762A"/>
    <w:rsid w:val="00917DD1"/>
    <w:rsid w:val="00921115"/>
    <w:rsid w:val="00921473"/>
    <w:rsid w:val="009218A6"/>
    <w:rsid w:val="00922504"/>
    <w:rsid w:val="00922A3D"/>
    <w:rsid w:val="00922FE5"/>
    <w:rsid w:val="00923743"/>
    <w:rsid w:val="00924029"/>
    <w:rsid w:val="00924327"/>
    <w:rsid w:val="00924472"/>
    <w:rsid w:val="00925877"/>
    <w:rsid w:val="00925B79"/>
    <w:rsid w:val="0092683D"/>
    <w:rsid w:val="00926C03"/>
    <w:rsid w:val="009303D4"/>
    <w:rsid w:val="009305BC"/>
    <w:rsid w:val="009308D7"/>
    <w:rsid w:val="00930A86"/>
    <w:rsid w:val="00930EEF"/>
    <w:rsid w:val="00931579"/>
    <w:rsid w:val="009318D5"/>
    <w:rsid w:val="0093408A"/>
    <w:rsid w:val="009340AA"/>
    <w:rsid w:val="009343A8"/>
    <w:rsid w:val="009348FD"/>
    <w:rsid w:val="0093524F"/>
    <w:rsid w:val="0093574E"/>
    <w:rsid w:val="009357A7"/>
    <w:rsid w:val="00935DCC"/>
    <w:rsid w:val="0093672A"/>
    <w:rsid w:val="009369AD"/>
    <w:rsid w:val="00936A81"/>
    <w:rsid w:val="00936AA3"/>
    <w:rsid w:val="00937176"/>
    <w:rsid w:val="0093722B"/>
    <w:rsid w:val="00940772"/>
    <w:rsid w:val="00940BC0"/>
    <w:rsid w:val="0094183E"/>
    <w:rsid w:val="00941C14"/>
    <w:rsid w:val="00941CAE"/>
    <w:rsid w:val="00942B96"/>
    <w:rsid w:val="00942E41"/>
    <w:rsid w:val="00943CF8"/>
    <w:rsid w:val="0094405F"/>
    <w:rsid w:val="00944677"/>
    <w:rsid w:val="00944958"/>
    <w:rsid w:val="00944EF0"/>
    <w:rsid w:val="009452E0"/>
    <w:rsid w:val="00945787"/>
    <w:rsid w:val="00945D9C"/>
    <w:rsid w:val="00947035"/>
    <w:rsid w:val="009507E0"/>
    <w:rsid w:val="009517A3"/>
    <w:rsid w:val="00951E61"/>
    <w:rsid w:val="0095214F"/>
    <w:rsid w:val="0095230E"/>
    <w:rsid w:val="00954726"/>
    <w:rsid w:val="00954EDB"/>
    <w:rsid w:val="00955BAA"/>
    <w:rsid w:val="00956360"/>
    <w:rsid w:val="00956E24"/>
    <w:rsid w:val="00957066"/>
    <w:rsid w:val="00961277"/>
    <w:rsid w:val="009612B3"/>
    <w:rsid w:val="009623BC"/>
    <w:rsid w:val="009624AA"/>
    <w:rsid w:val="00962792"/>
    <w:rsid w:val="00962D3B"/>
    <w:rsid w:val="0096321A"/>
    <w:rsid w:val="00963634"/>
    <w:rsid w:val="009640C8"/>
    <w:rsid w:val="00964395"/>
    <w:rsid w:val="00964A7E"/>
    <w:rsid w:val="00964CBA"/>
    <w:rsid w:val="00965991"/>
    <w:rsid w:val="00965A22"/>
    <w:rsid w:val="00965A2E"/>
    <w:rsid w:val="00965EA1"/>
    <w:rsid w:val="009662F5"/>
    <w:rsid w:val="00966891"/>
    <w:rsid w:val="00966F27"/>
    <w:rsid w:val="00967739"/>
    <w:rsid w:val="009709E7"/>
    <w:rsid w:val="00970E77"/>
    <w:rsid w:val="009719AB"/>
    <w:rsid w:val="00972740"/>
    <w:rsid w:val="009734DB"/>
    <w:rsid w:val="00973531"/>
    <w:rsid w:val="0097392E"/>
    <w:rsid w:val="009739F7"/>
    <w:rsid w:val="0097425A"/>
    <w:rsid w:val="009762F7"/>
    <w:rsid w:val="00976E5C"/>
    <w:rsid w:val="00976F3F"/>
    <w:rsid w:val="00977044"/>
    <w:rsid w:val="0098202B"/>
    <w:rsid w:val="0098231B"/>
    <w:rsid w:val="0098379E"/>
    <w:rsid w:val="0098379F"/>
    <w:rsid w:val="009837FE"/>
    <w:rsid w:val="00983EB7"/>
    <w:rsid w:val="00984009"/>
    <w:rsid w:val="009847CC"/>
    <w:rsid w:val="00984A9B"/>
    <w:rsid w:val="00984ED2"/>
    <w:rsid w:val="00985443"/>
    <w:rsid w:val="0098629A"/>
    <w:rsid w:val="00986319"/>
    <w:rsid w:val="00986694"/>
    <w:rsid w:val="00986FC9"/>
    <w:rsid w:val="00987B2E"/>
    <w:rsid w:val="00987D23"/>
    <w:rsid w:val="00990FA0"/>
    <w:rsid w:val="0099277E"/>
    <w:rsid w:val="00992911"/>
    <w:rsid w:val="00992B9D"/>
    <w:rsid w:val="00993F9D"/>
    <w:rsid w:val="00994A1A"/>
    <w:rsid w:val="00995301"/>
    <w:rsid w:val="00995DE7"/>
    <w:rsid w:val="0099704B"/>
    <w:rsid w:val="0099744D"/>
    <w:rsid w:val="00997506"/>
    <w:rsid w:val="009976E4"/>
    <w:rsid w:val="00997B61"/>
    <w:rsid w:val="00997BCC"/>
    <w:rsid w:val="009A053A"/>
    <w:rsid w:val="009A05F5"/>
    <w:rsid w:val="009A24D7"/>
    <w:rsid w:val="009A2786"/>
    <w:rsid w:val="009A2CC7"/>
    <w:rsid w:val="009A2F3B"/>
    <w:rsid w:val="009A3A2D"/>
    <w:rsid w:val="009A3FBB"/>
    <w:rsid w:val="009A41C3"/>
    <w:rsid w:val="009A429B"/>
    <w:rsid w:val="009A4E45"/>
    <w:rsid w:val="009A6057"/>
    <w:rsid w:val="009A73DE"/>
    <w:rsid w:val="009A786D"/>
    <w:rsid w:val="009A7E60"/>
    <w:rsid w:val="009B0498"/>
    <w:rsid w:val="009B04D0"/>
    <w:rsid w:val="009B06A5"/>
    <w:rsid w:val="009B0AC5"/>
    <w:rsid w:val="009B0F21"/>
    <w:rsid w:val="009B25D7"/>
    <w:rsid w:val="009B367F"/>
    <w:rsid w:val="009B36F9"/>
    <w:rsid w:val="009B386F"/>
    <w:rsid w:val="009B39C3"/>
    <w:rsid w:val="009B3D32"/>
    <w:rsid w:val="009B4779"/>
    <w:rsid w:val="009B4A46"/>
    <w:rsid w:val="009B523F"/>
    <w:rsid w:val="009B6C5D"/>
    <w:rsid w:val="009B7EF6"/>
    <w:rsid w:val="009C0A80"/>
    <w:rsid w:val="009C0EB5"/>
    <w:rsid w:val="009C16BA"/>
    <w:rsid w:val="009C1C04"/>
    <w:rsid w:val="009C252D"/>
    <w:rsid w:val="009C291F"/>
    <w:rsid w:val="009C2DF4"/>
    <w:rsid w:val="009C323D"/>
    <w:rsid w:val="009C365D"/>
    <w:rsid w:val="009C4631"/>
    <w:rsid w:val="009C4D5F"/>
    <w:rsid w:val="009C4E34"/>
    <w:rsid w:val="009C54B5"/>
    <w:rsid w:val="009C5857"/>
    <w:rsid w:val="009C5C00"/>
    <w:rsid w:val="009C5EC8"/>
    <w:rsid w:val="009C61AC"/>
    <w:rsid w:val="009C67C7"/>
    <w:rsid w:val="009C687C"/>
    <w:rsid w:val="009C69DB"/>
    <w:rsid w:val="009C6D1A"/>
    <w:rsid w:val="009C7605"/>
    <w:rsid w:val="009C7CE1"/>
    <w:rsid w:val="009D1D16"/>
    <w:rsid w:val="009D20AD"/>
    <w:rsid w:val="009D264E"/>
    <w:rsid w:val="009D2AEA"/>
    <w:rsid w:val="009D31E3"/>
    <w:rsid w:val="009D39F7"/>
    <w:rsid w:val="009D48CA"/>
    <w:rsid w:val="009D4C7E"/>
    <w:rsid w:val="009D4D73"/>
    <w:rsid w:val="009D519F"/>
    <w:rsid w:val="009D58F3"/>
    <w:rsid w:val="009D5922"/>
    <w:rsid w:val="009D5CC0"/>
    <w:rsid w:val="009D69BD"/>
    <w:rsid w:val="009D69D6"/>
    <w:rsid w:val="009E173E"/>
    <w:rsid w:val="009E205D"/>
    <w:rsid w:val="009E21A8"/>
    <w:rsid w:val="009E241B"/>
    <w:rsid w:val="009E2A5A"/>
    <w:rsid w:val="009E3090"/>
    <w:rsid w:val="009E4170"/>
    <w:rsid w:val="009E4F93"/>
    <w:rsid w:val="009E7134"/>
    <w:rsid w:val="009E7404"/>
    <w:rsid w:val="009E7E81"/>
    <w:rsid w:val="009F0E83"/>
    <w:rsid w:val="009F19A3"/>
    <w:rsid w:val="009F1E15"/>
    <w:rsid w:val="009F2FD0"/>
    <w:rsid w:val="009F32F6"/>
    <w:rsid w:val="009F341E"/>
    <w:rsid w:val="009F3E5F"/>
    <w:rsid w:val="009F4391"/>
    <w:rsid w:val="009F4848"/>
    <w:rsid w:val="009F4979"/>
    <w:rsid w:val="009F4FB8"/>
    <w:rsid w:val="009F5ADD"/>
    <w:rsid w:val="009F6639"/>
    <w:rsid w:val="009F6A64"/>
    <w:rsid w:val="009F6C74"/>
    <w:rsid w:val="009F7206"/>
    <w:rsid w:val="009F72BB"/>
    <w:rsid w:val="009F7F51"/>
    <w:rsid w:val="00A0040C"/>
    <w:rsid w:val="00A01C5C"/>
    <w:rsid w:val="00A0204B"/>
    <w:rsid w:val="00A02583"/>
    <w:rsid w:val="00A032DE"/>
    <w:rsid w:val="00A05120"/>
    <w:rsid w:val="00A0545F"/>
    <w:rsid w:val="00A05AE2"/>
    <w:rsid w:val="00A05D2F"/>
    <w:rsid w:val="00A064D2"/>
    <w:rsid w:val="00A065B3"/>
    <w:rsid w:val="00A069AE"/>
    <w:rsid w:val="00A069D6"/>
    <w:rsid w:val="00A077A5"/>
    <w:rsid w:val="00A10677"/>
    <w:rsid w:val="00A10C36"/>
    <w:rsid w:val="00A10F89"/>
    <w:rsid w:val="00A13633"/>
    <w:rsid w:val="00A137D6"/>
    <w:rsid w:val="00A1422B"/>
    <w:rsid w:val="00A148F3"/>
    <w:rsid w:val="00A14D0C"/>
    <w:rsid w:val="00A15332"/>
    <w:rsid w:val="00A17F54"/>
    <w:rsid w:val="00A20650"/>
    <w:rsid w:val="00A20D12"/>
    <w:rsid w:val="00A21D12"/>
    <w:rsid w:val="00A2215A"/>
    <w:rsid w:val="00A235B6"/>
    <w:rsid w:val="00A237D2"/>
    <w:rsid w:val="00A239C5"/>
    <w:rsid w:val="00A2442C"/>
    <w:rsid w:val="00A24477"/>
    <w:rsid w:val="00A25E52"/>
    <w:rsid w:val="00A26799"/>
    <w:rsid w:val="00A26F34"/>
    <w:rsid w:val="00A27567"/>
    <w:rsid w:val="00A27A89"/>
    <w:rsid w:val="00A27EA0"/>
    <w:rsid w:val="00A30728"/>
    <w:rsid w:val="00A30A23"/>
    <w:rsid w:val="00A30EF8"/>
    <w:rsid w:val="00A31E52"/>
    <w:rsid w:val="00A34654"/>
    <w:rsid w:val="00A34742"/>
    <w:rsid w:val="00A34A94"/>
    <w:rsid w:val="00A35927"/>
    <w:rsid w:val="00A35DAA"/>
    <w:rsid w:val="00A35E37"/>
    <w:rsid w:val="00A36927"/>
    <w:rsid w:val="00A370E9"/>
    <w:rsid w:val="00A37A86"/>
    <w:rsid w:val="00A402BC"/>
    <w:rsid w:val="00A41A79"/>
    <w:rsid w:val="00A41FA3"/>
    <w:rsid w:val="00A42234"/>
    <w:rsid w:val="00A42441"/>
    <w:rsid w:val="00A42C53"/>
    <w:rsid w:val="00A44F39"/>
    <w:rsid w:val="00A44FBD"/>
    <w:rsid w:val="00A45752"/>
    <w:rsid w:val="00A458AF"/>
    <w:rsid w:val="00A45F3C"/>
    <w:rsid w:val="00A461EB"/>
    <w:rsid w:val="00A4672F"/>
    <w:rsid w:val="00A46D8E"/>
    <w:rsid w:val="00A472D9"/>
    <w:rsid w:val="00A47934"/>
    <w:rsid w:val="00A47F3B"/>
    <w:rsid w:val="00A50411"/>
    <w:rsid w:val="00A50C2B"/>
    <w:rsid w:val="00A51AD1"/>
    <w:rsid w:val="00A52CCC"/>
    <w:rsid w:val="00A53116"/>
    <w:rsid w:val="00A53ED1"/>
    <w:rsid w:val="00A546D4"/>
    <w:rsid w:val="00A54E93"/>
    <w:rsid w:val="00A550AC"/>
    <w:rsid w:val="00A55347"/>
    <w:rsid w:val="00A558A4"/>
    <w:rsid w:val="00A55A91"/>
    <w:rsid w:val="00A55EBE"/>
    <w:rsid w:val="00A55F7B"/>
    <w:rsid w:val="00A560F6"/>
    <w:rsid w:val="00A5658D"/>
    <w:rsid w:val="00A56C82"/>
    <w:rsid w:val="00A56F09"/>
    <w:rsid w:val="00A57D8A"/>
    <w:rsid w:val="00A60415"/>
    <w:rsid w:val="00A608C4"/>
    <w:rsid w:val="00A60B96"/>
    <w:rsid w:val="00A61273"/>
    <w:rsid w:val="00A6129F"/>
    <w:rsid w:val="00A614CA"/>
    <w:rsid w:val="00A63DFC"/>
    <w:rsid w:val="00A63E7B"/>
    <w:rsid w:val="00A6421E"/>
    <w:rsid w:val="00A64BA4"/>
    <w:rsid w:val="00A64BEC"/>
    <w:rsid w:val="00A652EB"/>
    <w:rsid w:val="00A6577A"/>
    <w:rsid w:val="00A6660F"/>
    <w:rsid w:val="00A66C29"/>
    <w:rsid w:val="00A6711B"/>
    <w:rsid w:val="00A7076D"/>
    <w:rsid w:val="00A70E1F"/>
    <w:rsid w:val="00A70EB0"/>
    <w:rsid w:val="00A71A29"/>
    <w:rsid w:val="00A71E3B"/>
    <w:rsid w:val="00A7255F"/>
    <w:rsid w:val="00A72F5A"/>
    <w:rsid w:val="00A731C5"/>
    <w:rsid w:val="00A7354A"/>
    <w:rsid w:val="00A73C81"/>
    <w:rsid w:val="00A74636"/>
    <w:rsid w:val="00A74A82"/>
    <w:rsid w:val="00A74C40"/>
    <w:rsid w:val="00A74FCD"/>
    <w:rsid w:val="00A75041"/>
    <w:rsid w:val="00A7535D"/>
    <w:rsid w:val="00A76007"/>
    <w:rsid w:val="00A76242"/>
    <w:rsid w:val="00A77955"/>
    <w:rsid w:val="00A7797E"/>
    <w:rsid w:val="00A801D7"/>
    <w:rsid w:val="00A8085B"/>
    <w:rsid w:val="00A80D3A"/>
    <w:rsid w:val="00A81CE2"/>
    <w:rsid w:val="00A82679"/>
    <w:rsid w:val="00A8329C"/>
    <w:rsid w:val="00A84B20"/>
    <w:rsid w:val="00A84DCD"/>
    <w:rsid w:val="00A861F6"/>
    <w:rsid w:val="00A87BF6"/>
    <w:rsid w:val="00A9006D"/>
    <w:rsid w:val="00A90283"/>
    <w:rsid w:val="00A916BE"/>
    <w:rsid w:val="00A91A88"/>
    <w:rsid w:val="00A91C80"/>
    <w:rsid w:val="00A91D8B"/>
    <w:rsid w:val="00A92B71"/>
    <w:rsid w:val="00A933A0"/>
    <w:rsid w:val="00A93504"/>
    <w:rsid w:val="00A93F63"/>
    <w:rsid w:val="00A9491F"/>
    <w:rsid w:val="00A94B9E"/>
    <w:rsid w:val="00A952F2"/>
    <w:rsid w:val="00A95549"/>
    <w:rsid w:val="00A9580C"/>
    <w:rsid w:val="00A9638B"/>
    <w:rsid w:val="00A965DA"/>
    <w:rsid w:val="00A96BF9"/>
    <w:rsid w:val="00A96DC0"/>
    <w:rsid w:val="00A96FF1"/>
    <w:rsid w:val="00A9703B"/>
    <w:rsid w:val="00A97534"/>
    <w:rsid w:val="00A978ED"/>
    <w:rsid w:val="00AA0040"/>
    <w:rsid w:val="00AA0282"/>
    <w:rsid w:val="00AA05B8"/>
    <w:rsid w:val="00AA0DCD"/>
    <w:rsid w:val="00AA0F04"/>
    <w:rsid w:val="00AA1B4F"/>
    <w:rsid w:val="00AA1B64"/>
    <w:rsid w:val="00AA21EA"/>
    <w:rsid w:val="00AA2DEE"/>
    <w:rsid w:val="00AA2F51"/>
    <w:rsid w:val="00AA316E"/>
    <w:rsid w:val="00AA3C53"/>
    <w:rsid w:val="00AA4069"/>
    <w:rsid w:val="00AA4131"/>
    <w:rsid w:val="00AA474B"/>
    <w:rsid w:val="00AA4C75"/>
    <w:rsid w:val="00AA52FD"/>
    <w:rsid w:val="00AA5534"/>
    <w:rsid w:val="00AA5934"/>
    <w:rsid w:val="00AA6075"/>
    <w:rsid w:val="00AA62C3"/>
    <w:rsid w:val="00AA6603"/>
    <w:rsid w:val="00AA6A7F"/>
    <w:rsid w:val="00AA7421"/>
    <w:rsid w:val="00AA7887"/>
    <w:rsid w:val="00AA7E44"/>
    <w:rsid w:val="00AB0312"/>
    <w:rsid w:val="00AB09D1"/>
    <w:rsid w:val="00AB10BB"/>
    <w:rsid w:val="00AB175D"/>
    <w:rsid w:val="00AB1FF3"/>
    <w:rsid w:val="00AB22BA"/>
    <w:rsid w:val="00AB2A3F"/>
    <w:rsid w:val="00AB35BD"/>
    <w:rsid w:val="00AB4AAA"/>
    <w:rsid w:val="00AB5737"/>
    <w:rsid w:val="00AB6303"/>
    <w:rsid w:val="00AB6E68"/>
    <w:rsid w:val="00AB73EE"/>
    <w:rsid w:val="00AB7FA4"/>
    <w:rsid w:val="00AC00FC"/>
    <w:rsid w:val="00AC08A3"/>
    <w:rsid w:val="00AC18C4"/>
    <w:rsid w:val="00AC1DEE"/>
    <w:rsid w:val="00AC2614"/>
    <w:rsid w:val="00AC33BD"/>
    <w:rsid w:val="00AC348C"/>
    <w:rsid w:val="00AC3748"/>
    <w:rsid w:val="00AC37CE"/>
    <w:rsid w:val="00AC3CFE"/>
    <w:rsid w:val="00AC3F95"/>
    <w:rsid w:val="00AC4555"/>
    <w:rsid w:val="00AC5598"/>
    <w:rsid w:val="00AC64AD"/>
    <w:rsid w:val="00AC65FE"/>
    <w:rsid w:val="00AC6911"/>
    <w:rsid w:val="00AC6C73"/>
    <w:rsid w:val="00AC7734"/>
    <w:rsid w:val="00AD05D1"/>
    <w:rsid w:val="00AD0786"/>
    <w:rsid w:val="00AD0D86"/>
    <w:rsid w:val="00AD1F42"/>
    <w:rsid w:val="00AD2001"/>
    <w:rsid w:val="00AD282F"/>
    <w:rsid w:val="00AD2DEA"/>
    <w:rsid w:val="00AD369C"/>
    <w:rsid w:val="00AD3A0F"/>
    <w:rsid w:val="00AD3C1A"/>
    <w:rsid w:val="00AD47F2"/>
    <w:rsid w:val="00AD5265"/>
    <w:rsid w:val="00AD5958"/>
    <w:rsid w:val="00AD5DA4"/>
    <w:rsid w:val="00AD634B"/>
    <w:rsid w:val="00AD6729"/>
    <w:rsid w:val="00AD6DC9"/>
    <w:rsid w:val="00AD6DE8"/>
    <w:rsid w:val="00AD700D"/>
    <w:rsid w:val="00AD7C0B"/>
    <w:rsid w:val="00AE0411"/>
    <w:rsid w:val="00AE06FA"/>
    <w:rsid w:val="00AE0EB3"/>
    <w:rsid w:val="00AE0F00"/>
    <w:rsid w:val="00AE1A30"/>
    <w:rsid w:val="00AE24FD"/>
    <w:rsid w:val="00AE2589"/>
    <w:rsid w:val="00AE2777"/>
    <w:rsid w:val="00AE38AC"/>
    <w:rsid w:val="00AE3943"/>
    <w:rsid w:val="00AE3EF4"/>
    <w:rsid w:val="00AE47E2"/>
    <w:rsid w:val="00AE4A15"/>
    <w:rsid w:val="00AE4F89"/>
    <w:rsid w:val="00AE59CB"/>
    <w:rsid w:val="00AE5C0E"/>
    <w:rsid w:val="00AE5CD1"/>
    <w:rsid w:val="00AE6086"/>
    <w:rsid w:val="00AE623A"/>
    <w:rsid w:val="00AE6B2F"/>
    <w:rsid w:val="00AE71B2"/>
    <w:rsid w:val="00AE7D8A"/>
    <w:rsid w:val="00AE7ED7"/>
    <w:rsid w:val="00AE7F0B"/>
    <w:rsid w:val="00AF0A7D"/>
    <w:rsid w:val="00AF0C96"/>
    <w:rsid w:val="00AF0E86"/>
    <w:rsid w:val="00AF15BE"/>
    <w:rsid w:val="00AF1B70"/>
    <w:rsid w:val="00AF1E6C"/>
    <w:rsid w:val="00AF325E"/>
    <w:rsid w:val="00AF32E4"/>
    <w:rsid w:val="00AF3517"/>
    <w:rsid w:val="00AF3A33"/>
    <w:rsid w:val="00AF3EE9"/>
    <w:rsid w:val="00AF4445"/>
    <w:rsid w:val="00AF44BF"/>
    <w:rsid w:val="00AF4728"/>
    <w:rsid w:val="00AF476A"/>
    <w:rsid w:val="00AF4B5D"/>
    <w:rsid w:val="00AF519F"/>
    <w:rsid w:val="00AF5824"/>
    <w:rsid w:val="00AF5F12"/>
    <w:rsid w:val="00AF6D5C"/>
    <w:rsid w:val="00AF6FCA"/>
    <w:rsid w:val="00AF77EB"/>
    <w:rsid w:val="00AF7DBC"/>
    <w:rsid w:val="00B001A9"/>
    <w:rsid w:val="00B00AF5"/>
    <w:rsid w:val="00B00D75"/>
    <w:rsid w:val="00B0105D"/>
    <w:rsid w:val="00B0141C"/>
    <w:rsid w:val="00B019C0"/>
    <w:rsid w:val="00B01D66"/>
    <w:rsid w:val="00B01F51"/>
    <w:rsid w:val="00B01F82"/>
    <w:rsid w:val="00B034B3"/>
    <w:rsid w:val="00B03816"/>
    <w:rsid w:val="00B040B3"/>
    <w:rsid w:val="00B0464D"/>
    <w:rsid w:val="00B04AD8"/>
    <w:rsid w:val="00B05012"/>
    <w:rsid w:val="00B06DF0"/>
    <w:rsid w:val="00B105B1"/>
    <w:rsid w:val="00B10F12"/>
    <w:rsid w:val="00B1263B"/>
    <w:rsid w:val="00B12703"/>
    <w:rsid w:val="00B1288C"/>
    <w:rsid w:val="00B13D7A"/>
    <w:rsid w:val="00B14CD5"/>
    <w:rsid w:val="00B15724"/>
    <w:rsid w:val="00B15B45"/>
    <w:rsid w:val="00B15DAE"/>
    <w:rsid w:val="00B1727A"/>
    <w:rsid w:val="00B1759F"/>
    <w:rsid w:val="00B17698"/>
    <w:rsid w:val="00B17CBD"/>
    <w:rsid w:val="00B20BF4"/>
    <w:rsid w:val="00B2285C"/>
    <w:rsid w:val="00B22EE3"/>
    <w:rsid w:val="00B23052"/>
    <w:rsid w:val="00B23D42"/>
    <w:rsid w:val="00B24B38"/>
    <w:rsid w:val="00B24BB0"/>
    <w:rsid w:val="00B268A9"/>
    <w:rsid w:val="00B26957"/>
    <w:rsid w:val="00B270DC"/>
    <w:rsid w:val="00B27E7A"/>
    <w:rsid w:val="00B27F15"/>
    <w:rsid w:val="00B30405"/>
    <w:rsid w:val="00B308AE"/>
    <w:rsid w:val="00B31007"/>
    <w:rsid w:val="00B31157"/>
    <w:rsid w:val="00B31CC8"/>
    <w:rsid w:val="00B31D07"/>
    <w:rsid w:val="00B325BE"/>
    <w:rsid w:val="00B32B7F"/>
    <w:rsid w:val="00B32C40"/>
    <w:rsid w:val="00B338BD"/>
    <w:rsid w:val="00B33DBA"/>
    <w:rsid w:val="00B34A3A"/>
    <w:rsid w:val="00B34BBA"/>
    <w:rsid w:val="00B34E73"/>
    <w:rsid w:val="00B34EAB"/>
    <w:rsid w:val="00B3556E"/>
    <w:rsid w:val="00B3559D"/>
    <w:rsid w:val="00B35ACB"/>
    <w:rsid w:val="00B35D04"/>
    <w:rsid w:val="00B35E5C"/>
    <w:rsid w:val="00B35E72"/>
    <w:rsid w:val="00B35F04"/>
    <w:rsid w:val="00B361F8"/>
    <w:rsid w:val="00B364C9"/>
    <w:rsid w:val="00B36602"/>
    <w:rsid w:val="00B36B62"/>
    <w:rsid w:val="00B40483"/>
    <w:rsid w:val="00B40E73"/>
    <w:rsid w:val="00B417F5"/>
    <w:rsid w:val="00B43536"/>
    <w:rsid w:val="00B43CED"/>
    <w:rsid w:val="00B4417B"/>
    <w:rsid w:val="00B443BB"/>
    <w:rsid w:val="00B44B89"/>
    <w:rsid w:val="00B45181"/>
    <w:rsid w:val="00B4558C"/>
    <w:rsid w:val="00B46D21"/>
    <w:rsid w:val="00B47216"/>
    <w:rsid w:val="00B47826"/>
    <w:rsid w:val="00B4785D"/>
    <w:rsid w:val="00B47BDF"/>
    <w:rsid w:val="00B47BF7"/>
    <w:rsid w:val="00B501D5"/>
    <w:rsid w:val="00B506E4"/>
    <w:rsid w:val="00B50CDC"/>
    <w:rsid w:val="00B50CFF"/>
    <w:rsid w:val="00B518C0"/>
    <w:rsid w:val="00B51903"/>
    <w:rsid w:val="00B52369"/>
    <w:rsid w:val="00B52925"/>
    <w:rsid w:val="00B53712"/>
    <w:rsid w:val="00B5469E"/>
    <w:rsid w:val="00B546F9"/>
    <w:rsid w:val="00B54D85"/>
    <w:rsid w:val="00B551BF"/>
    <w:rsid w:val="00B55375"/>
    <w:rsid w:val="00B553CE"/>
    <w:rsid w:val="00B5567E"/>
    <w:rsid w:val="00B55CB3"/>
    <w:rsid w:val="00B56CE4"/>
    <w:rsid w:val="00B60142"/>
    <w:rsid w:val="00B6020B"/>
    <w:rsid w:val="00B60932"/>
    <w:rsid w:val="00B622E5"/>
    <w:rsid w:val="00B627C2"/>
    <w:rsid w:val="00B63EEF"/>
    <w:rsid w:val="00B64306"/>
    <w:rsid w:val="00B6485D"/>
    <w:rsid w:val="00B6491D"/>
    <w:rsid w:val="00B65EFB"/>
    <w:rsid w:val="00B664DD"/>
    <w:rsid w:val="00B70A25"/>
    <w:rsid w:val="00B711CC"/>
    <w:rsid w:val="00B71CDD"/>
    <w:rsid w:val="00B724BA"/>
    <w:rsid w:val="00B73B4E"/>
    <w:rsid w:val="00B73C47"/>
    <w:rsid w:val="00B755C0"/>
    <w:rsid w:val="00B75EB9"/>
    <w:rsid w:val="00B76557"/>
    <w:rsid w:val="00B76569"/>
    <w:rsid w:val="00B7657C"/>
    <w:rsid w:val="00B76AEC"/>
    <w:rsid w:val="00B7745B"/>
    <w:rsid w:val="00B77920"/>
    <w:rsid w:val="00B80818"/>
    <w:rsid w:val="00B81CB0"/>
    <w:rsid w:val="00B820D2"/>
    <w:rsid w:val="00B826D6"/>
    <w:rsid w:val="00B82B62"/>
    <w:rsid w:val="00B84139"/>
    <w:rsid w:val="00B855FE"/>
    <w:rsid w:val="00B87D69"/>
    <w:rsid w:val="00B903EF"/>
    <w:rsid w:val="00B914FD"/>
    <w:rsid w:val="00B91CD1"/>
    <w:rsid w:val="00B91EA6"/>
    <w:rsid w:val="00B92241"/>
    <w:rsid w:val="00B92D66"/>
    <w:rsid w:val="00B934EE"/>
    <w:rsid w:val="00B936FB"/>
    <w:rsid w:val="00B94591"/>
    <w:rsid w:val="00B948B3"/>
    <w:rsid w:val="00B95009"/>
    <w:rsid w:val="00B95BE9"/>
    <w:rsid w:val="00B95EF1"/>
    <w:rsid w:val="00B965CE"/>
    <w:rsid w:val="00B9699C"/>
    <w:rsid w:val="00B96BB7"/>
    <w:rsid w:val="00B97118"/>
    <w:rsid w:val="00B974AD"/>
    <w:rsid w:val="00BA042A"/>
    <w:rsid w:val="00BA0B46"/>
    <w:rsid w:val="00BA0C00"/>
    <w:rsid w:val="00BA150A"/>
    <w:rsid w:val="00BA1A82"/>
    <w:rsid w:val="00BA230E"/>
    <w:rsid w:val="00BA268B"/>
    <w:rsid w:val="00BA2714"/>
    <w:rsid w:val="00BA3331"/>
    <w:rsid w:val="00BA34BB"/>
    <w:rsid w:val="00BA3536"/>
    <w:rsid w:val="00BA3C7C"/>
    <w:rsid w:val="00BA4327"/>
    <w:rsid w:val="00BA58A7"/>
    <w:rsid w:val="00BA5AD1"/>
    <w:rsid w:val="00BA5AD7"/>
    <w:rsid w:val="00BA623B"/>
    <w:rsid w:val="00BA6B29"/>
    <w:rsid w:val="00BA703B"/>
    <w:rsid w:val="00BA74B6"/>
    <w:rsid w:val="00BA769E"/>
    <w:rsid w:val="00BA7B8E"/>
    <w:rsid w:val="00BA7C16"/>
    <w:rsid w:val="00BB01F6"/>
    <w:rsid w:val="00BB0225"/>
    <w:rsid w:val="00BB042B"/>
    <w:rsid w:val="00BB08A8"/>
    <w:rsid w:val="00BB204F"/>
    <w:rsid w:val="00BB24FB"/>
    <w:rsid w:val="00BB2CFC"/>
    <w:rsid w:val="00BB3334"/>
    <w:rsid w:val="00BB33CE"/>
    <w:rsid w:val="00BB3BB1"/>
    <w:rsid w:val="00BB3EF2"/>
    <w:rsid w:val="00BB43C7"/>
    <w:rsid w:val="00BB4CB4"/>
    <w:rsid w:val="00BB55D3"/>
    <w:rsid w:val="00BB596E"/>
    <w:rsid w:val="00BB5E4B"/>
    <w:rsid w:val="00BB5EF1"/>
    <w:rsid w:val="00BB6778"/>
    <w:rsid w:val="00BB6A2D"/>
    <w:rsid w:val="00BB72D1"/>
    <w:rsid w:val="00BB73F4"/>
    <w:rsid w:val="00BC04C9"/>
    <w:rsid w:val="00BC0CE0"/>
    <w:rsid w:val="00BC0EE2"/>
    <w:rsid w:val="00BC1479"/>
    <w:rsid w:val="00BC1CB7"/>
    <w:rsid w:val="00BC2496"/>
    <w:rsid w:val="00BC2E75"/>
    <w:rsid w:val="00BC2F84"/>
    <w:rsid w:val="00BC30E0"/>
    <w:rsid w:val="00BC37D8"/>
    <w:rsid w:val="00BC3F87"/>
    <w:rsid w:val="00BC3FCF"/>
    <w:rsid w:val="00BC4B9B"/>
    <w:rsid w:val="00BC4F73"/>
    <w:rsid w:val="00BC5264"/>
    <w:rsid w:val="00BC570B"/>
    <w:rsid w:val="00BC5981"/>
    <w:rsid w:val="00BC78DA"/>
    <w:rsid w:val="00BC7FDC"/>
    <w:rsid w:val="00BD064F"/>
    <w:rsid w:val="00BD09C7"/>
    <w:rsid w:val="00BD1718"/>
    <w:rsid w:val="00BD1C60"/>
    <w:rsid w:val="00BD256E"/>
    <w:rsid w:val="00BD2C9B"/>
    <w:rsid w:val="00BD2F09"/>
    <w:rsid w:val="00BD3AF0"/>
    <w:rsid w:val="00BD3D47"/>
    <w:rsid w:val="00BD3F51"/>
    <w:rsid w:val="00BD4FF1"/>
    <w:rsid w:val="00BD5497"/>
    <w:rsid w:val="00BD58B1"/>
    <w:rsid w:val="00BD5C49"/>
    <w:rsid w:val="00BD6ED0"/>
    <w:rsid w:val="00BD6F01"/>
    <w:rsid w:val="00BD7920"/>
    <w:rsid w:val="00BD7A33"/>
    <w:rsid w:val="00BD7ED3"/>
    <w:rsid w:val="00BE01CC"/>
    <w:rsid w:val="00BE08FF"/>
    <w:rsid w:val="00BE096B"/>
    <w:rsid w:val="00BE09F7"/>
    <w:rsid w:val="00BE0AE0"/>
    <w:rsid w:val="00BE0F17"/>
    <w:rsid w:val="00BE1088"/>
    <w:rsid w:val="00BE1301"/>
    <w:rsid w:val="00BE1465"/>
    <w:rsid w:val="00BE15BC"/>
    <w:rsid w:val="00BE1CAA"/>
    <w:rsid w:val="00BE1E04"/>
    <w:rsid w:val="00BE285D"/>
    <w:rsid w:val="00BE3125"/>
    <w:rsid w:val="00BE3769"/>
    <w:rsid w:val="00BE3BDD"/>
    <w:rsid w:val="00BE3DCE"/>
    <w:rsid w:val="00BE6774"/>
    <w:rsid w:val="00BE6A78"/>
    <w:rsid w:val="00BE798A"/>
    <w:rsid w:val="00BE798F"/>
    <w:rsid w:val="00BF0298"/>
    <w:rsid w:val="00BF0E12"/>
    <w:rsid w:val="00BF15CC"/>
    <w:rsid w:val="00BF1E48"/>
    <w:rsid w:val="00BF24A0"/>
    <w:rsid w:val="00BF2A14"/>
    <w:rsid w:val="00BF2B93"/>
    <w:rsid w:val="00BF2D31"/>
    <w:rsid w:val="00BF2D59"/>
    <w:rsid w:val="00BF314C"/>
    <w:rsid w:val="00BF3B66"/>
    <w:rsid w:val="00BF4924"/>
    <w:rsid w:val="00BF592D"/>
    <w:rsid w:val="00BF5949"/>
    <w:rsid w:val="00BF6841"/>
    <w:rsid w:val="00BF74F1"/>
    <w:rsid w:val="00C00421"/>
    <w:rsid w:val="00C008B6"/>
    <w:rsid w:val="00C00F11"/>
    <w:rsid w:val="00C0132F"/>
    <w:rsid w:val="00C017A1"/>
    <w:rsid w:val="00C0378B"/>
    <w:rsid w:val="00C047DB"/>
    <w:rsid w:val="00C04AE5"/>
    <w:rsid w:val="00C04B7F"/>
    <w:rsid w:val="00C051B8"/>
    <w:rsid w:val="00C05CBA"/>
    <w:rsid w:val="00C06253"/>
    <w:rsid w:val="00C063EC"/>
    <w:rsid w:val="00C06860"/>
    <w:rsid w:val="00C06BF5"/>
    <w:rsid w:val="00C07878"/>
    <w:rsid w:val="00C07CE0"/>
    <w:rsid w:val="00C107C9"/>
    <w:rsid w:val="00C1125C"/>
    <w:rsid w:val="00C11B5E"/>
    <w:rsid w:val="00C11C8C"/>
    <w:rsid w:val="00C13A27"/>
    <w:rsid w:val="00C146D7"/>
    <w:rsid w:val="00C14C6B"/>
    <w:rsid w:val="00C15C21"/>
    <w:rsid w:val="00C15ED9"/>
    <w:rsid w:val="00C20EF2"/>
    <w:rsid w:val="00C2168E"/>
    <w:rsid w:val="00C217A9"/>
    <w:rsid w:val="00C21C3D"/>
    <w:rsid w:val="00C22361"/>
    <w:rsid w:val="00C22511"/>
    <w:rsid w:val="00C22AA1"/>
    <w:rsid w:val="00C22D1D"/>
    <w:rsid w:val="00C23868"/>
    <w:rsid w:val="00C23FE9"/>
    <w:rsid w:val="00C24201"/>
    <w:rsid w:val="00C2423E"/>
    <w:rsid w:val="00C244BC"/>
    <w:rsid w:val="00C247E1"/>
    <w:rsid w:val="00C2505E"/>
    <w:rsid w:val="00C25B14"/>
    <w:rsid w:val="00C26E8F"/>
    <w:rsid w:val="00C279FA"/>
    <w:rsid w:val="00C27D3D"/>
    <w:rsid w:val="00C27D66"/>
    <w:rsid w:val="00C30149"/>
    <w:rsid w:val="00C30A11"/>
    <w:rsid w:val="00C31294"/>
    <w:rsid w:val="00C31645"/>
    <w:rsid w:val="00C31E3F"/>
    <w:rsid w:val="00C327EF"/>
    <w:rsid w:val="00C33060"/>
    <w:rsid w:val="00C332FE"/>
    <w:rsid w:val="00C3349A"/>
    <w:rsid w:val="00C334EB"/>
    <w:rsid w:val="00C33C5C"/>
    <w:rsid w:val="00C340A5"/>
    <w:rsid w:val="00C344B9"/>
    <w:rsid w:val="00C34684"/>
    <w:rsid w:val="00C34727"/>
    <w:rsid w:val="00C34825"/>
    <w:rsid w:val="00C34853"/>
    <w:rsid w:val="00C34BFB"/>
    <w:rsid w:val="00C357CF"/>
    <w:rsid w:val="00C365BA"/>
    <w:rsid w:val="00C36A37"/>
    <w:rsid w:val="00C36B46"/>
    <w:rsid w:val="00C37CF6"/>
    <w:rsid w:val="00C41F0E"/>
    <w:rsid w:val="00C42377"/>
    <w:rsid w:val="00C442B8"/>
    <w:rsid w:val="00C45382"/>
    <w:rsid w:val="00C455FA"/>
    <w:rsid w:val="00C476B1"/>
    <w:rsid w:val="00C47941"/>
    <w:rsid w:val="00C47B8C"/>
    <w:rsid w:val="00C50274"/>
    <w:rsid w:val="00C50514"/>
    <w:rsid w:val="00C5085B"/>
    <w:rsid w:val="00C50CA9"/>
    <w:rsid w:val="00C516DA"/>
    <w:rsid w:val="00C51DAD"/>
    <w:rsid w:val="00C5225C"/>
    <w:rsid w:val="00C52525"/>
    <w:rsid w:val="00C5290F"/>
    <w:rsid w:val="00C52F18"/>
    <w:rsid w:val="00C53BA8"/>
    <w:rsid w:val="00C543D7"/>
    <w:rsid w:val="00C54588"/>
    <w:rsid w:val="00C54E84"/>
    <w:rsid w:val="00C5569F"/>
    <w:rsid w:val="00C557BD"/>
    <w:rsid w:val="00C55A51"/>
    <w:rsid w:val="00C55B85"/>
    <w:rsid w:val="00C55CF2"/>
    <w:rsid w:val="00C56463"/>
    <w:rsid w:val="00C56620"/>
    <w:rsid w:val="00C56798"/>
    <w:rsid w:val="00C57426"/>
    <w:rsid w:val="00C57EC2"/>
    <w:rsid w:val="00C601BF"/>
    <w:rsid w:val="00C60206"/>
    <w:rsid w:val="00C609B1"/>
    <w:rsid w:val="00C609B4"/>
    <w:rsid w:val="00C60AA8"/>
    <w:rsid w:val="00C61059"/>
    <w:rsid w:val="00C62D6C"/>
    <w:rsid w:val="00C630D3"/>
    <w:rsid w:val="00C634B8"/>
    <w:rsid w:val="00C63710"/>
    <w:rsid w:val="00C64C0F"/>
    <w:rsid w:val="00C65097"/>
    <w:rsid w:val="00C65A39"/>
    <w:rsid w:val="00C66B1B"/>
    <w:rsid w:val="00C66DFC"/>
    <w:rsid w:val="00C66E40"/>
    <w:rsid w:val="00C66EE5"/>
    <w:rsid w:val="00C674A9"/>
    <w:rsid w:val="00C679E6"/>
    <w:rsid w:val="00C70287"/>
    <w:rsid w:val="00C70805"/>
    <w:rsid w:val="00C710C2"/>
    <w:rsid w:val="00C7125F"/>
    <w:rsid w:val="00C72366"/>
    <w:rsid w:val="00C72833"/>
    <w:rsid w:val="00C72A08"/>
    <w:rsid w:val="00C72CB9"/>
    <w:rsid w:val="00C72F0E"/>
    <w:rsid w:val="00C734D2"/>
    <w:rsid w:val="00C7479A"/>
    <w:rsid w:val="00C75461"/>
    <w:rsid w:val="00C763F7"/>
    <w:rsid w:val="00C76576"/>
    <w:rsid w:val="00C7664F"/>
    <w:rsid w:val="00C77682"/>
    <w:rsid w:val="00C77800"/>
    <w:rsid w:val="00C77A67"/>
    <w:rsid w:val="00C77D96"/>
    <w:rsid w:val="00C8061F"/>
    <w:rsid w:val="00C809D9"/>
    <w:rsid w:val="00C81478"/>
    <w:rsid w:val="00C818D0"/>
    <w:rsid w:val="00C818D1"/>
    <w:rsid w:val="00C820A8"/>
    <w:rsid w:val="00C827FA"/>
    <w:rsid w:val="00C836E7"/>
    <w:rsid w:val="00C837EB"/>
    <w:rsid w:val="00C8383B"/>
    <w:rsid w:val="00C83BC3"/>
    <w:rsid w:val="00C8401E"/>
    <w:rsid w:val="00C84BDC"/>
    <w:rsid w:val="00C84C8F"/>
    <w:rsid w:val="00C84D86"/>
    <w:rsid w:val="00C85A37"/>
    <w:rsid w:val="00C85FF4"/>
    <w:rsid w:val="00C8606A"/>
    <w:rsid w:val="00C8691A"/>
    <w:rsid w:val="00C87CC1"/>
    <w:rsid w:val="00C90F52"/>
    <w:rsid w:val="00C921B4"/>
    <w:rsid w:val="00C94F5B"/>
    <w:rsid w:val="00C950DE"/>
    <w:rsid w:val="00C9572E"/>
    <w:rsid w:val="00C9584E"/>
    <w:rsid w:val="00C95A1C"/>
    <w:rsid w:val="00C96341"/>
    <w:rsid w:val="00C96566"/>
    <w:rsid w:val="00C965C7"/>
    <w:rsid w:val="00C96775"/>
    <w:rsid w:val="00C96A1B"/>
    <w:rsid w:val="00C96C94"/>
    <w:rsid w:val="00C97247"/>
    <w:rsid w:val="00C9771E"/>
    <w:rsid w:val="00C97785"/>
    <w:rsid w:val="00C97946"/>
    <w:rsid w:val="00CA06CE"/>
    <w:rsid w:val="00CA07E6"/>
    <w:rsid w:val="00CA1E34"/>
    <w:rsid w:val="00CA426F"/>
    <w:rsid w:val="00CA4F4E"/>
    <w:rsid w:val="00CA594A"/>
    <w:rsid w:val="00CA7108"/>
    <w:rsid w:val="00CA7216"/>
    <w:rsid w:val="00CA72F6"/>
    <w:rsid w:val="00CA7369"/>
    <w:rsid w:val="00CA7C80"/>
    <w:rsid w:val="00CB00D4"/>
    <w:rsid w:val="00CB00F1"/>
    <w:rsid w:val="00CB0F62"/>
    <w:rsid w:val="00CB1E2E"/>
    <w:rsid w:val="00CB21CD"/>
    <w:rsid w:val="00CB27D0"/>
    <w:rsid w:val="00CB29A2"/>
    <w:rsid w:val="00CB2AFC"/>
    <w:rsid w:val="00CB2EA2"/>
    <w:rsid w:val="00CB2EEB"/>
    <w:rsid w:val="00CB303A"/>
    <w:rsid w:val="00CB39B4"/>
    <w:rsid w:val="00CB4D6F"/>
    <w:rsid w:val="00CB4FA1"/>
    <w:rsid w:val="00CB54FA"/>
    <w:rsid w:val="00CB5BCD"/>
    <w:rsid w:val="00CB5EEB"/>
    <w:rsid w:val="00CB5FDB"/>
    <w:rsid w:val="00CB68CA"/>
    <w:rsid w:val="00CB75F7"/>
    <w:rsid w:val="00CC0411"/>
    <w:rsid w:val="00CC0A05"/>
    <w:rsid w:val="00CC1086"/>
    <w:rsid w:val="00CC160C"/>
    <w:rsid w:val="00CC2263"/>
    <w:rsid w:val="00CC3C21"/>
    <w:rsid w:val="00CC480A"/>
    <w:rsid w:val="00CC4A29"/>
    <w:rsid w:val="00CC4B12"/>
    <w:rsid w:val="00CC51A8"/>
    <w:rsid w:val="00CC5504"/>
    <w:rsid w:val="00CC5D14"/>
    <w:rsid w:val="00CC6609"/>
    <w:rsid w:val="00CC6935"/>
    <w:rsid w:val="00CC6C0E"/>
    <w:rsid w:val="00CC7746"/>
    <w:rsid w:val="00CC7A4F"/>
    <w:rsid w:val="00CD0201"/>
    <w:rsid w:val="00CD0401"/>
    <w:rsid w:val="00CD0E85"/>
    <w:rsid w:val="00CD18E5"/>
    <w:rsid w:val="00CD193F"/>
    <w:rsid w:val="00CD218D"/>
    <w:rsid w:val="00CD22F0"/>
    <w:rsid w:val="00CD2D54"/>
    <w:rsid w:val="00CD2E56"/>
    <w:rsid w:val="00CD34C7"/>
    <w:rsid w:val="00CD3A9A"/>
    <w:rsid w:val="00CD4BAE"/>
    <w:rsid w:val="00CD4E71"/>
    <w:rsid w:val="00CD53FB"/>
    <w:rsid w:val="00CD57A3"/>
    <w:rsid w:val="00CD584E"/>
    <w:rsid w:val="00CD5987"/>
    <w:rsid w:val="00CD5BE4"/>
    <w:rsid w:val="00CD7B09"/>
    <w:rsid w:val="00CE03CF"/>
    <w:rsid w:val="00CE07A5"/>
    <w:rsid w:val="00CE09A4"/>
    <w:rsid w:val="00CE0BA7"/>
    <w:rsid w:val="00CE2999"/>
    <w:rsid w:val="00CE2EA2"/>
    <w:rsid w:val="00CE357D"/>
    <w:rsid w:val="00CE3791"/>
    <w:rsid w:val="00CE37F9"/>
    <w:rsid w:val="00CE4013"/>
    <w:rsid w:val="00CE4082"/>
    <w:rsid w:val="00CE4459"/>
    <w:rsid w:val="00CE4497"/>
    <w:rsid w:val="00CE4E43"/>
    <w:rsid w:val="00CE4E68"/>
    <w:rsid w:val="00CE4FDF"/>
    <w:rsid w:val="00CE5BFA"/>
    <w:rsid w:val="00CE5C37"/>
    <w:rsid w:val="00CE63BC"/>
    <w:rsid w:val="00CE66F4"/>
    <w:rsid w:val="00CE6B59"/>
    <w:rsid w:val="00CE6F50"/>
    <w:rsid w:val="00CE7002"/>
    <w:rsid w:val="00CE74EA"/>
    <w:rsid w:val="00CE7BCF"/>
    <w:rsid w:val="00CE7DEA"/>
    <w:rsid w:val="00CF0927"/>
    <w:rsid w:val="00CF0F53"/>
    <w:rsid w:val="00CF16C5"/>
    <w:rsid w:val="00CF1DC9"/>
    <w:rsid w:val="00CF32A9"/>
    <w:rsid w:val="00CF3C36"/>
    <w:rsid w:val="00CF523B"/>
    <w:rsid w:val="00CF5769"/>
    <w:rsid w:val="00CF590C"/>
    <w:rsid w:val="00CF5EA4"/>
    <w:rsid w:val="00CF65D6"/>
    <w:rsid w:val="00CF6AB0"/>
    <w:rsid w:val="00CF726E"/>
    <w:rsid w:val="00CF750F"/>
    <w:rsid w:val="00D002D0"/>
    <w:rsid w:val="00D0066F"/>
    <w:rsid w:val="00D00B8D"/>
    <w:rsid w:val="00D010DB"/>
    <w:rsid w:val="00D012AE"/>
    <w:rsid w:val="00D01617"/>
    <w:rsid w:val="00D02063"/>
    <w:rsid w:val="00D02B40"/>
    <w:rsid w:val="00D02BC9"/>
    <w:rsid w:val="00D02D8A"/>
    <w:rsid w:val="00D02F9D"/>
    <w:rsid w:val="00D04559"/>
    <w:rsid w:val="00D04DFF"/>
    <w:rsid w:val="00D04FF1"/>
    <w:rsid w:val="00D07100"/>
    <w:rsid w:val="00D1062A"/>
    <w:rsid w:val="00D10756"/>
    <w:rsid w:val="00D10896"/>
    <w:rsid w:val="00D1196A"/>
    <w:rsid w:val="00D12026"/>
    <w:rsid w:val="00D12F6A"/>
    <w:rsid w:val="00D1368E"/>
    <w:rsid w:val="00D13AC4"/>
    <w:rsid w:val="00D144CB"/>
    <w:rsid w:val="00D14ACA"/>
    <w:rsid w:val="00D15391"/>
    <w:rsid w:val="00D15718"/>
    <w:rsid w:val="00D16051"/>
    <w:rsid w:val="00D16B0E"/>
    <w:rsid w:val="00D2044F"/>
    <w:rsid w:val="00D20B9A"/>
    <w:rsid w:val="00D20BBC"/>
    <w:rsid w:val="00D20E76"/>
    <w:rsid w:val="00D214E8"/>
    <w:rsid w:val="00D21626"/>
    <w:rsid w:val="00D21652"/>
    <w:rsid w:val="00D219E7"/>
    <w:rsid w:val="00D22DDF"/>
    <w:rsid w:val="00D22EFA"/>
    <w:rsid w:val="00D23153"/>
    <w:rsid w:val="00D2320D"/>
    <w:rsid w:val="00D23BEC"/>
    <w:rsid w:val="00D23D0E"/>
    <w:rsid w:val="00D24EE7"/>
    <w:rsid w:val="00D251CC"/>
    <w:rsid w:val="00D259A3"/>
    <w:rsid w:val="00D2637F"/>
    <w:rsid w:val="00D269DC"/>
    <w:rsid w:val="00D27098"/>
    <w:rsid w:val="00D2718F"/>
    <w:rsid w:val="00D274E2"/>
    <w:rsid w:val="00D27644"/>
    <w:rsid w:val="00D276CE"/>
    <w:rsid w:val="00D27706"/>
    <w:rsid w:val="00D27883"/>
    <w:rsid w:val="00D30251"/>
    <w:rsid w:val="00D305B0"/>
    <w:rsid w:val="00D3188D"/>
    <w:rsid w:val="00D320E3"/>
    <w:rsid w:val="00D326EE"/>
    <w:rsid w:val="00D34DA1"/>
    <w:rsid w:val="00D34E31"/>
    <w:rsid w:val="00D3516B"/>
    <w:rsid w:val="00D35332"/>
    <w:rsid w:val="00D36563"/>
    <w:rsid w:val="00D36DAD"/>
    <w:rsid w:val="00D37956"/>
    <w:rsid w:val="00D37CBE"/>
    <w:rsid w:val="00D40D61"/>
    <w:rsid w:val="00D40E43"/>
    <w:rsid w:val="00D4152E"/>
    <w:rsid w:val="00D4158C"/>
    <w:rsid w:val="00D41BEF"/>
    <w:rsid w:val="00D41CC2"/>
    <w:rsid w:val="00D41F3A"/>
    <w:rsid w:val="00D42793"/>
    <w:rsid w:val="00D43D16"/>
    <w:rsid w:val="00D44163"/>
    <w:rsid w:val="00D44401"/>
    <w:rsid w:val="00D449A6"/>
    <w:rsid w:val="00D4559D"/>
    <w:rsid w:val="00D47027"/>
    <w:rsid w:val="00D47A39"/>
    <w:rsid w:val="00D5050B"/>
    <w:rsid w:val="00D50639"/>
    <w:rsid w:val="00D506B1"/>
    <w:rsid w:val="00D5184B"/>
    <w:rsid w:val="00D5198A"/>
    <w:rsid w:val="00D528EF"/>
    <w:rsid w:val="00D53058"/>
    <w:rsid w:val="00D538B6"/>
    <w:rsid w:val="00D5399D"/>
    <w:rsid w:val="00D54016"/>
    <w:rsid w:val="00D5414A"/>
    <w:rsid w:val="00D5430D"/>
    <w:rsid w:val="00D54C97"/>
    <w:rsid w:val="00D54D13"/>
    <w:rsid w:val="00D557B1"/>
    <w:rsid w:val="00D5584C"/>
    <w:rsid w:val="00D55C3A"/>
    <w:rsid w:val="00D566EC"/>
    <w:rsid w:val="00D567EB"/>
    <w:rsid w:val="00D56988"/>
    <w:rsid w:val="00D56AF0"/>
    <w:rsid w:val="00D56B6C"/>
    <w:rsid w:val="00D60707"/>
    <w:rsid w:val="00D616EC"/>
    <w:rsid w:val="00D61E85"/>
    <w:rsid w:val="00D620EC"/>
    <w:rsid w:val="00D6213E"/>
    <w:rsid w:val="00D62CC4"/>
    <w:rsid w:val="00D633E1"/>
    <w:rsid w:val="00D63619"/>
    <w:rsid w:val="00D645BD"/>
    <w:rsid w:val="00D6480D"/>
    <w:rsid w:val="00D6594F"/>
    <w:rsid w:val="00D660BA"/>
    <w:rsid w:val="00D6623F"/>
    <w:rsid w:val="00D662AA"/>
    <w:rsid w:val="00D662E0"/>
    <w:rsid w:val="00D66827"/>
    <w:rsid w:val="00D6697B"/>
    <w:rsid w:val="00D66A8E"/>
    <w:rsid w:val="00D67B52"/>
    <w:rsid w:val="00D7162F"/>
    <w:rsid w:val="00D71C87"/>
    <w:rsid w:val="00D720D0"/>
    <w:rsid w:val="00D72184"/>
    <w:rsid w:val="00D73507"/>
    <w:rsid w:val="00D73776"/>
    <w:rsid w:val="00D73F7D"/>
    <w:rsid w:val="00D74208"/>
    <w:rsid w:val="00D74539"/>
    <w:rsid w:val="00D74C1F"/>
    <w:rsid w:val="00D75047"/>
    <w:rsid w:val="00D75C21"/>
    <w:rsid w:val="00D766E9"/>
    <w:rsid w:val="00D76B67"/>
    <w:rsid w:val="00D76CAF"/>
    <w:rsid w:val="00D771E6"/>
    <w:rsid w:val="00D772EA"/>
    <w:rsid w:val="00D77D9C"/>
    <w:rsid w:val="00D81B2D"/>
    <w:rsid w:val="00D81E3D"/>
    <w:rsid w:val="00D8264A"/>
    <w:rsid w:val="00D82F50"/>
    <w:rsid w:val="00D831D2"/>
    <w:rsid w:val="00D84377"/>
    <w:rsid w:val="00D8465C"/>
    <w:rsid w:val="00D8478A"/>
    <w:rsid w:val="00D84903"/>
    <w:rsid w:val="00D854BB"/>
    <w:rsid w:val="00D85590"/>
    <w:rsid w:val="00D863C5"/>
    <w:rsid w:val="00D86CDE"/>
    <w:rsid w:val="00D86DCF"/>
    <w:rsid w:val="00D87CE3"/>
    <w:rsid w:val="00D90EF8"/>
    <w:rsid w:val="00D91A9E"/>
    <w:rsid w:val="00D91C36"/>
    <w:rsid w:val="00D91E62"/>
    <w:rsid w:val="00D91FF3"/>
    <w:rsid w:val="00D94DF4"/>
    <w:rsid w:val="00D95BBB"/>
    <w:rsid w:val="00D96617"/>
    <w:rsid w:val="00D96EC1"/>
    <w:rsid w:val="00DA1DEE"/>
    <w:rsid w:val="00DA2F19"/>
    <w:rsid w:val="00DA3771"/>
    <w:rsid w:val="00DA3E88"/>
    <w:rsid w:val="00DA403A"/>
    <w:rsid w:val="00DA49B4"/>
    <w:rsid w:val="00DA4E8B"/>
    <w:rsid w:val="00DA5330"/>
    <w:rsid w:val="00DA5DB1"/>
    <w:rsid w:val="00DA6B15"/>
    <w:rsid w:val="00DA7FDF"/>
    <w:rsid w:val="00DB0EA0"/>
    <w:rsid w:val="00DB10AD"/>
    <w:rsid w:val="00DB1CA9"/>
    <w:rsid w:val="00DB1E60"/>
    <w:rsid w:val="00DB26EE"/>
    <w:rsid w:val="00DB29AE"/>
    <w:rsid w:val="00DB2A4C"/>
    <w:rsid w:val="00DB2B9B"/>
    <w:rsid w:val="00DB2C1A"/>
    <w:rsid w:val="00DB3093"/>
    <w:rsid w:val="00DB3A9F"/>
    <w:rsid w:val="00DB3EAC"/>
    <w:rsid w:val="00DB3EB0"/>
    <w:rsid w:val="00DB57A7"/>
    <w:rsid w:val="00DB5A51"/>
    <w:rsid w:val="00DB5B91"/>
    <w:rsid w:val="00DB5D07"/>
    <w:rsid w:val="00DB6A48"/>
    <w:rsid w:val="00DB6F38"/>
    <w:rsid w:val="00DB7985"/>
    <w:rsid w:val="00DB7B26"/>
    <w:rsid w:val="00DC03B2"/>
    <w:rsid w:val="00DC0693"/>
    <w:rsid w:val="00DC07FD"/>
    <w:rsid w:val="00DC18A8"/>
    <w:rsid w:val="00DC1DB3"/>
    <w:rsid w:val="00DC206C"/>
    <w:rsid w:val="00DC35D6"/>
    <w:rsid w:val="00DC3CA0"/>
    <w:rsid w:val="00DC42CA"/>
    <w:rsid w:val="00DC46D6"/>
    <w:rsid w:val="00DC5098"/>
    <w:rsid w:val="00DC5104"/>
    <w:rsid w:val="00DC51F2"/>
    <w:rsid w:val="00DC571C"/>
    <w:rsid w:val="00DC5CD7"/>
    <w:rsid w:val="00DC6052"/>
    <w:rsid w:val="00DC610B"/>
    <w:rsid w:val="00DC7259"/>
    <w:rsid w:val="00DC7316"/>
    <w:rsid w:val="00DC7BD9"/>
    <w:rsid w:val="00DD01BB"/>
    <w:rsid w:val="00DD0964"/>
    <w:rsid w:val="00DD0F64"/>
    <w:rsid w:val="00DD10EF"/>
    <w:rsid w:val="00DD2F38"/>
    <w:rsid w:val="00DD2FA3"/>
    <w:rsid w:val="00DD3484"/>
    <w:rsid w:val="00DD35AE"/>
    <w:rsid w:val="00DD3A0F"/>
    <w:rsid w:val="00DD51B0"/>
    <w:rsid w:val="00DD57EF"/>
    <w:rsid w:val="00DD6698"/>
    <w:rsid w:val="00DD6E98"/>
    <w:rsid w:val="00DD72D4"/>
    <w:rsid w:val="00DD74C8"/>
    <w:rsid w:val="00DD7E8A"/>
    <w:rsid w:val="00DE0E3B"/>
    <w:rsid w:val="00DE0FF7"/>
    <w:rsid w:val="00DE102D"/>
    <w:rsid w:val="00DE17DF"/>
    <w:rsid w:val="00DE1B58"/>
    <w:rsid w:val="00DE1F6B"/>
    <w:rsid w:val="00DE21D4"/>
    <w:rsid w:val="00DE22A1"/>
    <w:rsid w:val="00DE2EA8"/>
    <w:rsid w:val="00DE2F26"/>
    <w:rsid w:val="00DE2F8C"/>
    <w:rsid w:val="00DE350F"/>
    <w:rsid w:val="00DE3E01"/>
    <w:rsid w:val="00DE53BD"/>
    <w:rsid w:val="00DE577A"/>
    <w:rsid w:val="00DE63DF"/>
    <w:rsid w:val="00DE772B"/>
    <w:rsid w:val="00DE7E87"/>
    <w:rsid w:val="00DF060A"/>
    <w:rsid w:val="00DF0CAE"/>
    <w:rsid w:val="00DF0F02"/>
    <w:rsid w:val="00DF1001"/>
    <w:rsid w:val="00DF1801"/>
    <w:rsid w:val="00DF210E"/>
    <w:rsid w:val="00DF2520"/>
    <w:rsid w:val="00DF2C5C"/>
    <w:rsid w:val="00DF363D"/>
    <w:rsid w:val="00DF468B"/>
    <w:rsid w:val="00DF4D16"/>
    <w:rsid w:val="00DF4FC0"/>
    <w:rsid w:val="00DF513A"/>
    <w:rsid w:val="00DF56C4"/>
    <w:rsid w:val="00DF707F"/>
    <w:rsid w:val="00DF7255"/>
    <w:rsid w:val="00DF7BAE"/>
    <w:rsid w:val="00DF7D21"/>
    <w:rsid w:val="00E00602"/>
    <w:rsid w:val="00E00986"/>
    <w:rsid w:val="00E009A7"/>
    <w:rsid w:val="00E01480"/>
    <w:rsid w:val="00E0165C"/>
    <w:rsid w:val="00E01A18"/>
    <w:rsid w:val="00E01D7A"/>
    <w:rsid w:val="00E02404"/>
    <w:rsid w:val="00E024A0"/>
    <w:rsid w:val="00E03268"/>
    <w:rsid w:val="00E036E0"/>
    <w:rsid w:val="00E037EC"/>
    <w:rsid w:val="00E044A9"/>
    <w:rsid w:val="00E044C9"/>
    <w:rsid w:val="00E04575"/>
    <w:rsid w:val="00E04949"/>
    <w:rsid w:val="00E04D4A"/>
    <w:rsid w:val="00E04D95"/>
    <w:rsid w:val="00E050C9"/>
    <w:rsid w:val="00E05135"/>
    <w:rsid w:val="00E0524C"/>
    <w:rsid w:val="00E05941"/>
    <w:rsid w:val="00E05F6D"/>
    <w:rsid w:val="00E07718"/>
    <w:rsid w:val="00E07F14"/>
    <w:rsid w:val="00E11D65"/>
    <w:rsid w:val="00E12031"/>
    <w:rsid w:val="00E12706"/>
    <w:rsid w:val="00E1319A"/>
    <w:rsid w:val="00E13448"/>
    <w:rsid w:val="00E1357F"/>
    <w:rsid w:val="00E13F17"/>
    <w:rsid w:val="00E14792"/>
    <w:rsid w:val="00E14F5F"/>
    <w:rsid w:val="00E151D6"/>
    <w:rsid w:val="00E15AB0"/>
    <w:rsid w:val="00E15B47"/>
    <w:rsid w:val="00E15B83"/>
    <w:rsid w:val="00E15BC8"/>
    <w:rsid w:val="00E16534"/>
    <w:rsid w:val="00E168FB"/>
    <w:rsid w:val="00E17418"/>
    <w:rsid w:val="00E17E3B"/>
    <w:rsid w:val="00E20309"/>
    <w:rsid w:val="00E20494"/>
    <w:rsid w:val="00E2083B"/>
    <w:rsid w:val="00E20BF3"/>
    <w:rsid w:val="00E2121A"/>
    <w:rsid w:val="00E21A07"/>
    <w:rsid w:val="00E229F8"/>
    <w:rsid w:val="00E2317B"/>
    <w:rsid w:val="00E238B6"/>
    <w:rsid w:val="00E244A5"/>
    <w:rsid w:val="00E2453B"/>
    <w:rsid w:val="00E2456B"/>
    <w:rsid w:val="00E24C08"/>
    <w:rsid w:val="00E24FCD"/>
    <w:rsid w:val="00E262C3"/>
    <w:rsid w:val="00E3086A"/>
    <w:rsid w:val="00E309FE"/>
    <w:rsid w:val="00E30F5E"/>
    <w:rsid w:val="00E3201D"/>
    <w:rsid w:val="00E32079"/>
    <w:rsid w:val="00E3269E"/>
    <w:rsid w:val="00E32D1D"/>
    <w:rsid w:val="00E32DAF"/>
    <w:rsid w:val="00E33655"/>
    <w:rsid w:val="00E33A34"/>
    <w:rsid w:val="00E33E12"/>
    <w:rsid w:val="00E34EB4"/>
    <w:rsid w:val="00E34F0F"/>
    <w:rsid w:val="00E35345"/>
    <w:rsid w:val="00E35D54"/>
    <w:rsid w:val="00E373F3"/>
    <w:rsid w:val="00E3791F"/>
    <w:rsid w:val="00E40353"/>
    <w:rsid w:val="00E4069E"/>
    <w:rsid w:val="00E41E2A"/>
    <w:rsid w:val="00E41FBB"/>
    <w:rsid w:val="00E4201B"/>
    <w:rsid w:val="00E4217D"/>
    <w:rsid w:val="00E4230F"/>
    <w:rsid w:val="00E42764"/>
    <w:rsid w:val="00E42F38"/>
    <w:rsid w:val="00E43362"/>
    <w:rsid w:val="00E43EF0"/>
    <w:rsid w:val="00E43F31"/>
    <w:rsid w:val="00E44389"/>
    <w:rsid w:val="00E448BB"/>
    <w:rsid w:val="00E44A89"/>
    <w:rsid w:val="00E44CB1"/>
    <w:rsid w:val="00E45D26"/>
    <w:rsid w:val="00E461CE"/>
    <w:rsid w:val="00E46380"/>
    <w:rsid w:val="00E463DC"/>
    <w:rsid w:val="00E46A38"/>
    <w:rsid w:val="00E47350"/>
    <w:rsid w:val="00E47CC4"/>
    <w:rsid w:val="00E50007"/>
    <w:rsid w:val="00E5011E"/>
    <w:rsid w:val="00E50612"/>
    <w:rsid w:val="00E507A6"/>
    <w:rsid w:val="00E507D5"/>
    <w:rsid w:val="00E51C66"/>
    <w:rsid w:val="00E51E1F"/>
    <w:rsid w:val="00E51FA9"/>
    <w:rsid w:val="00E52636"/>
    <w:rsid w:val="00E52BAD"/>
    <w:rsid w:val="00E52E2E"/>
    <w:rsid w:val="00E52EE2"/>
    <w:rsid w:val="00E5304E"/>
    <w:rsid w:val="00E53070"/>
    <w:rsid w:val="00E535EC"/>
    <w:rsid w:val="00E53722"/>
    <w:rsid w:val="00E53C09"/>
    <w:rsid w:val="00E53EEA"/>
    <w:rsid w:val="00E54371"/>
    <w:rsid w:val="00E55D31"/>
    <w:rsid w:val="00E55E6A"/>
    <w:rsid w:val="00E56406"/>
    <w:rsid w:val="00E56D85"/>
    <w:rsid w:val="00E60278"/>
    <w:rsid w:val="00E604CC"/>
    <w:rsid w:val="00E606FA"/>
    <w:rsid w:val="00E61836"/>
    <w:rsid w:val="00E62163"/>
    <w:rsid w:val="00E622A2"/>
    <w:rsid w:val="00E62788"/>
    <w:rsid w:val="00E62E8D"/>
    <w:rsid w:val="00E637A3"/>
    <w:rsid w:val="00E637D8"/>
    <w:rsid w:val="00E642A5"/>
    <w:rsid w:val="00E64779"/>
    <w:rsid w:val="00E64DBB"/>
    <w:rsid w:val="00E65228"/>
    <w:rsid w:val="00E653DC"/>
    <w:rsid w:val="00E65810"/>
    <w:rsid w:val="00E6598A"/>
    <w:rsid w:val="00E65D64"/>
    <w:rsid w:val="00E70124"/>
    <w:rsid w:val="00E7052B"/>
    <w:rsid w:val="00E712C1"/>
    <w:rsid w:val="00E7175E"/>
    <w:rsid w:val="00E71DD4"/>
    <w:rsid w:val="00E7246A"/>
    <w:rsid w:val="00E72947"/>
    <w:rsid w:val="00E72C7F"/>
    <w:rsid w:val="00E73110"/>
    <w:rsid w:val="00E7431D"/>
    <w:rsid w:val="00E750A9"/>
    <w:rsid w:val="00E750B6"/>
    <w:rsid w:val="00E7556D"/>
    <w:rsid w:val="00E756B7"/>
    <w:rsid w:val="00E75ED5"/>
    <w:rsid w:val="00E7702F"/>
    <w:rsid w:val="00E77C3B"/>
    <w:rsid w:val="00E77E35"/>
    <w:rsid w:val="00E80357"/>
    <w:rsid w:val="00E813DE"/>
    <w:rsid w:val="00E81782"/>
    <w:rsid w:val="00E81B40"/>
    <w:rsid w:val="00E82319"/>
    <w:rsid w:val="00E825BF"/>
    <w:rsid w:val="00E83E5F"/>
    <w:rsid w:val="00E859AF"/>
    <w:rsid w:val="00E85CCB"/>
    <w:rsid w:val="00E85EAD"/>
    <w:rsid w:val="00E86DAA"/>
    <w:rsid w:val="00E87032"/>
    <w:rsid w:val="00E904A0"/>
    <w:rsid w:val="00E909FA"/>
    <w:rsid w:val="00E9123D"/>
    <w:rsid w:val="00E91FDB"/>
    <w:rsid w:val="00E93002"/>
    <w:rsid w:val="00E931AC"/>
    <w:rsid w:val="00E93603"/>
    <w:rsid w:val="00E93842"/>
    <w:rsid w:val="00E940F0"/>
    <w:rsid w:val="00E94768"/>
    <w:rsid w:val="00E95177"/>
    <w:rsid w:val="00E9702A"/>
    <w:rsid w:val="00E970F0"/>
    <w:rsid w:val="00EA02EC"/>
    <w:rsid w:val="00EA031E"/>
    <w:rsid w:val="00EA0382"/>
    <w:rsid w:val="00EA09F8"/>
    <w:rsid w:val="00EA0BF6"/>
    <w:rsid w:val="00EA1231"/>
    <w:rsid w:val="00EA1842"/>
    <w:rsid w:val="00EA1A5D"/>
    <w:rsid w:val="00EA3C1D"/>
    <w:rsid w:val="00EA3D9F"/>
    <w:rsid w:val="00EA41DE"/>
    <w:rsid w:val="00EA495D"/>
    <w:rsid w:val="00EA4CB3"/>
    <w:rsid w:val="00EA60AA"/>
    <w:rsid w:val="00EA6A69"/>
    <w:rsid w:val="00EA6AE3"/>
    <w:rsid w:val="00EA6C0D"/>
    <w:rsid w:val="00EA6CA5"/>
    <w:rsid w:val="00EA6E05"/>
    <w:rsid w:val="00EA6F5B"/>
    <w:rsid w:val="00EA7727"/>
    <w:rsid w:val="00EA7E5E"/>
    <w:rsid w:val="00EB102F"/>
    <w:rsid w:val="00EB1CBC"/>
    <w:rsid w:val="00EB242F"/>
    <w:rsid w:val="00EB2A69"/>
    <w:rsid w:val="00EB3044"/>
    <w:rsid w:val="00EB362B"/>
    <w:rsid w:val="00EB40BC"/>
    <w:rsid w:val="00EB481E"/>
    <w:rsid w:val="00EB4CF5"/>
    <w:rsid w:val="00EB550A"/>
    <w:rsid w:val="00EB58B7"/>
    <w:rsid w:val="00EB60BC"/>
    <w:rsid w:val="00EB69C8"/>
    <w:rsid w:val="00EB7AE4"/>
    <w:rsid w:val="00EB7FBB"/>
    <w:rsid w:val="00EC007C"/>
    <w:rsid w:val="00EC00D5"/>
    <w:rsid w:val="00EC06B6"/>
    <w:rsid w:val="00EC0B44"/>
    <w:rsid w:val="00EC0CAF"/>
    <w:rsid w:val="00EC12E0"/>
    <w:rsid w:val="00EC1AD7"/>
    <w:rsid w:val="00EC2FC9"/>
    <w:rsid w:val="00EC3C0F"/>
    <w:rsid w:val="00EC3D20"/>
    <w:rsid w:val="00EC4A83"/>
    <w:rsid w:val="00EC4AE4"/>
    <w:rsid w:val="00EC5888"/>
    <w:rsid w:val="00EC6485"/>
    <w:rsid w:val="00EC6D21"/>
    <w:rsid w:val="00EC6DFB"/>
    <w:rsid w:val="00EC7A80"/>
    <w:rsid w:val="00EC7D98"/>
    <w:rsid w:val="00ED0421"/>
    <w:rsid w:val="00ED0806"/>
    <w:rsid w:val="00ED08BA"/>
    <w:rsid w:val="00ED1415"/>
    <w:rsid w:val="00ED2C4F"/>
    <w:rsid w:val="00ED302D"/>
    <w:rsid w:val="00ED333E"/>
    <w:rsid w:val="00ED3477"/>
    <w:rsid w:val="00ED3B6C"/>
    <w:rsid w:val="00ED4924"/>
    <w:rsid w:val="00ED5E47"/>
    <w:rsid w:val="00ED6920"/>
    <w:rsid w:val="00ED6EF6"/>
    <w:rsid w:val="00ED7377"/>
    <w:rsid w:val="00ED740F"/>
    <w:rsid w:val="00EE03C0"/>
    <w:rsid w:val="00EE1C3C"/>
    <w:rsid w:val="00EE2F13"/>
    <w:rsid w:val="00EE36EA"/>
    <w:rsid w:val="00EE3756"/>
    <w:rsid w:val="00EE3BD2"/>
    <w:rsid w:val="00EE3CA4"/>
    <w:rsid w:val="00EE484E"/>
    <w:rsid w:val="00EE5257"/>
    <w:rsid w:val="00EE53FF"/>
    <w:rsid w:val="00EE554A"/>
    <w:rsid w:val="00EE6602"/>
    <w:rsid w:val="00EE688D"/>
    <w:rsid w:val="00EE6E95"/>
    <w:rsid w:val="00EE775E"/>
    <w:rsid w:val="00EE791B"/>
    <w:rsid w:val="00EF048C"/>
    <w:rsid w:val="00EF0B22"/>
    <w:rsid w:val="00EF0CED"/>
    <w:rsid w:val="00EF2B55"/>
    <w:rsid w:val="00EF341E"/>
    <w:rsid w:val="00EF36BE"/>
    <w:rsid w:val="00EF37AD"/>
    <w:rsid w:val="00EF3AFC"/>
    <w:rsid w:val="00EF3DE6"/>
    <w:rsid w:val="00EF46B4"/>
    <w:rsid w:val="00EF4B0E"/>
    <w:rsid w:val="00EF4BBF"/>
    <w:rsid w:val="00EF51CD"/>
    <w:rsid w:val="00EF562E"/>
    <w:rsid w:val="00EF5662"/>
    <w:rsid w:val="00EF5696"/>
    <w:rsid w:val="00EF5816"/>
    <w:rsid w:val="00EF5A3C"/>
    <w:rsid w:val="00EF704A"/>
    <w:rsid w:val="00EF7218"/>
    <w:rsid w:val="00EF73B8"/>
    <w:rsid w:val="00EF7751"/>
    <w:rsid w:val="00EF796C"/>
    <w:rsid w:val="00F005D9"/>
    <w:rsid w:val="00F01858"/>
    <w:rsid w:val="00F01F38"/>
    <w:rsid w:val="00F021D6"/>
    <w:rsid w:val="00F02340"/>
    <w:rsid w:val="00F024BD"/>
    <w:rsid w:val="00F03452"/>
    <w:rsid w:val="00F037FF"/>
    <w:rsid w:val="00F05200"/>
    <w:rsid w:val="00F052B3"/>
    <w:rsid w:val="00F05784"/>
    <w:rsid w:val="00F05B85"/>
    <w:rsid w:val="00F06369"/>
    <w:rsid w:val="00F07690"/>
    <w:rsid w:val="00F0781C"/>
    <w:rsid w:val="00F104BE"/>
    <w:rsid w:val="00F122AB"/>
    <w:rsid w:val="00F126FB"/>
    <w:rsid w:val="00F13374"/>
    <w:rsid w:val="00F1349C"/>
    <w:rsid w:val="00F139F7"/>
    <w:rsid w:val="00F13A63"/>
    <w:rsid w:val="00F1441D"/>
    <w:rsid w:val="00F14EF1"/>
    <w:rsid w:val="00F1546B"/>
    <w:rsid w:val="00F16046"/>
    <w:rsid w:val="00F161D9"/>
    <w:rsid w:val="00F164CD"/>
    <w:rsid w:val="00F176BE"/>
    <w:rsid w:val="00F20062"/>
    <w:rsid w:val="00F202BB"/>
    <w:rsid w:val="00F2082A"/>
    <w:rsid w:val="00F214CF"/>
    <w:rsid w:val="00F21D6D"/>
    <w:rsid w:val="00F235C3"/>
    <w:rsid w:val="00F2365D"/>
    <w:rsid w:val="00F24BA9"/>
    <w:rsid w:val="00F24C4C"/>
    <w:rsid w:val="00F24CD9"/>
    <w:rsid w:val="00F24D2E"/>
    <w:rsid w:val="00F25000"/>
    <w:rsid w:val="00F2533C"/>
    <w:rsid w:val="00F266FF"/>
    <w:rsid w:val="00F2739B"/>
    <w:rsid w:val="00F302E9"/>
    <w:rsid w:val="00F30E64"/>
    <w:rsid w:val="00F31AF9"/>
    <w:rsid w:val="00F31E7F"/>
    <w:rsid w:val="00F32462"/>
    <w:rsid w:val="00F329C0"/>
    <w:rsid w:val="00F32E10"/>
    <w:rsid w:val="00F334C9"/>
    <w:rsid w:val="00F34301"/>
    <w:rsid w:val="00F34345"/>
    <w:rsid w:val="00F34F6B"/>
    <w:rsid w:val="00F358C6"/>
    <w:rsid w:val="00F359B6"/>
    <w:rsid w:val="00F3695A"/>
    <w:rsid w:val="00F372B6"/>
    <w:rsid w:val="00F37335"/>
    <w:rsid w:val="00F375F4"/>
    <w:rsid w:val="00F41693"/>
    <w:rsid w:val="00F41C41"/>
    <w:rsid w:val="00F423A1"/>
    <w:rsid w:val="00F42D9C"/>
    <w:rsid w:val="00F43349"/>
    <w:rsid w:val="00F43C25"/>
    <w:rsid w:val="00F4437D"/>
    <w:rsid w:val="00F4442E"/>
    <w:rsid w:val="00F4444F"/>
    <w:rsid w:val="00F4445B"/>
    <w:rsid w:val="00F45960"/>
    <w:rsid w:val="00F45991"/>
    <w:rsid w:val="00F46362"/>
    <w:rsid w:val="00F46FBE"/>
    <w:rsid w:val="00F47030"/>
    <w:rsid w:val="00F472BD"/>
    <w:rsid w:val="00F4747F"/>
    <w:rsid w:val="00F4797D"/>
    <w:rsid w:val="00F47B53"/>
    <w:rsid w:val="00F47F72"/>
    <w:rsid w:val="00F508B5"/>
    <w:rsid w:val="00F50C4C"/>
    <w:rsid w:val="00F51760"/>
    <w:rsid w:val="00F51A1A"/>
    <w:rsid w:val="00F52112"/>
    <w:rsid w:val="00F526C1"/>
    <w:rsid w:val="00F53D43"/>
    <w:rsid w:val="00F53E7D"/>
    <w:rsid w:val="00F54C28"/>
    <w:rsid w:val="00F54CC3"/>
    <w:rsid w:val="00F54DB1"/>
    <w:rsid w:val="00F55321"/>
    <w:rsid w:val="00F555EC"/>
    <w:rsid w:val="00F5639F"/>
    <w:rsid w:val="00F573A2"/>
    <w:rsid w:val="00F60097"/>
    <w:rsid w:val="00F60412"/>
    <w:rsid w:val="00F61987"/>
    <w:rsid w:val="00F621A6"/>
    <w:rsid w:val="00F62E57"/>
    <w:rsid w:val="00F62F97"/>
    <w:rsid w:val="00F6411A"/>
    <w:rsid w:val="00F64D96"/>
    <w:rsid w:val="00F65990"/>
    <w:rsid w:val="00F65EA3"/>
    <w:rsid w:val="00F6797E"/>
    <w:rsid w:val="00F67A06"/>
    <w:rsid w:val="00F70523"/>
    <w:rsid w:val="00F7127A"/>
    <w:rsid w:val="00F716A4"/>
    <w:rsid w:val="00F7199B"/>
    <w:rsid w:val="00F73CAA"/>
    <w:rsid w:val="00F7431C"/>
    <w:rsid w:val="00F75B1B"/>
    <w:rsid w:val="00F76126"/>
    <w:rsid w:val="00F7648D"/>
    <w:rsid w:val="00F76A1A"/>
    <w:rsid w:val="00F76B18"/>
    <w:rsid w:val="00F774AD"/>
    <w:rsid w:val="00F77527"/>
    <w:rsid w:val="00F77E42"/>
    <w:rsid w:val="00F801C6"/>
    <w:rsid w:val="00F80317"/>
    <w:rsid w:val="00F80594"/>
    <w:rsid w:val="00F80937"/>
    <w:rsid w:val="00F80CFA"/>
    <w:rsid w:val="00F80EBB"/>
    <w:rsid w:val="00F81F19"/>
    <w:rsid w:val="00F8277E"/>
    <w:rsid w:val="00F827F4"/>
    <w:rsid w:val="00F83414"/>
    <w:rsid w:val="00F836B1"/>
    <w:rsid w:val="00F83AEF"/>
    <w:rsid w:val="00F83F28"/>
    <w:rsid w:val="00F84305"/>
    <w:rsid w:val="00F84359"/>
    <w:rsid w:val="00F84E3E"/>
    <w:rsid w:val="00F85A24"/>
    <w:rsid w:val="00F85BB7"/>
    <w:rsid w:val="00F85D02"/>
    <w:rsid w:val="00F85FE3"/>
    <w:rsid w:val="00F864D3"/>
    <w:rsid w:val="00F86C59"/>
    <w:rsid w:val="00F901A2"/>
    <w:rsid w:val="00F9040A"/>
    <w:rsid w:val="00F90429"/>
    <w:rsid w:val="00F904F0"/>
    <w:rsid w:val="00F90B34"/>
    <w:rsid w:val="00F91446"/>
    <w:rsid w:val="00F91619"/>
    <w:rsid w:val="00F925DE"/>
    <w:rsid w:val="00F93D5A"/>
    <w:rsid w:val="00F95558"/>
    <w:rsid w:val="00F95885"/>
    <w:rsid w:val="00F96429"/>
    <w:rsid w:val="00F9677C"/>
    <w:rsid w:val="00F968D6"/>
    <w:rsid w:val="00F97514"/>
    <w:rsid w:val="00F97C84"/>
    <w:rsid w:val="00FA0A2F"/>
    <w:rsid w:val="00FA0D58"/>
    <w:rsid w:val="00FA10E5"/>
    <w:rsid w:val="00FA13C0"/>
    <w:rsid w:val="00FA1E26"/>
    <w:rsid w:val="00FA2C1E"/>
    <w:rsid w:val="00FA2FAD"/>
    <w:rsid w:val="00FA390C"/>
    <w:rsid w:val="00FA46CB"/>
    <w:rsid w:val="00FA51BD"/>
    <w:rsid w:val="00FA5437"/>
    <w:rsid w:val="00FA5BFE"/>
    <w:rsid w:val="00FA6536"/>
    <w:rsid w:val="00FA65C6"/>
    <w:rsid w:val="00FA7946"/>
    <w:rsid w:val="00FB0109"/>
    <w:rsid w:val="00FB0365"/>
    <w:rsid w:val="00FB0CAA"/>
    <w:rsid w:val="00FB1B46"/>
    <w:rsid w:val="00FB2936"/>
    <w:rsid w:val="00FB2F44"/>
    <w:rsid w:val="00FB3027"/>
    <w:rsid w:val="00FB334F"/>
    <w:rsid w:val="00FB46EC"/>
    <w:rsid w:val="00FB4D2C"/>
    <w:rsid w:val="00FB4DBE"/>
    <w:rsid w:val="00FB4F5C"/>
    <w:rsid w:val="00FB5AA6"/>
    <w:rsid w:val="00FB7192"/>
    <w:rsid w:val="00FB7963"/>
    <w:rsid w:val="00FC005F"/>
    <w:rsid w:val="00FC0E55"/>
    <w:rsid w:val="00FC1285"/>
    <w:rsid w:val="00FC1CBE"/>
    <w:rsid w:val="00FC1F2D"/>
    <w:rsid w:val="00FC29FE"/>
    <w:rsid w:val="00FC2F51"/>
    <w:rsid w:val="00FC2F64"/>
    <w:rsid w:val="00FC3DB3"/>
    <w:rsid w:val="00FC411B"/>
    <w:rsid w:val="00FC46F4"/>
    <w:rsid w:val="00FC4A15"/>
    <w:rsid w:val="00FC5857"/>
    <w:rsid w:val="00FC5F05"/>
    <w:rsid w:val="00FC62FC"/>
    <w:rsid w:val="00FC6687"/>
    <w:rsid w:val="00FC6ADF"/>
    <w:rsid w:val="00FC6DD9"/>
    <w:rsid w:val="00FC75FB"/>
    <w:rsid w:val="00FC77D6"/>
    <w:rsid w:val="00FD06B5"/>
    <w:rsid w:val="00FD08AF"/>
    <w:rsid w:val="00FD118D"/>
    <w:rsid w:val="00FD160C"/>
    <w:rsid w:val="00FD1B8C"/>
    <w:rsid w:val="00FD332B"/>
    <w:rsid w:val="00FD3989"/>
    <w:rsid w:val="00FD47C8"/>
    <w:rsid w:val="00FD481C"/>
    <w:rsid w:val="00FD5384"/>
    <w:rsid w:val="00FD57C4"/>
    <w:rsid w:val="00FD5A7C"/>
    <w:rsid w:val="00FD62A4"/>
    <w:rsid w:val="00FD643A"/>
    <w:rsid w:val="00FD6943"/>
    <w:rsid w:val="00FD6AFA"/>
    <w:rsid w:val="00FD6B6C"/>
    <w:rsid w:val="00FD70FD"/>
    <w:rsid w:val="00FD7299"/>
    <w:rsid w:val="00FD7310"/>
    <w:rsid w:val="00FD7F01"/>
    <w:rsid w:val="00FE02CD"/>
    <w:rsid w:val="00FE0D94"/>
    <w:rsid w:val="00FE1659"/>
    <w:rsid w:val="00FE2025"/>
    <w:rsid w:val="00FE2426"/>
    <w:rsid w:val="00FE2795"/>
    <w:rsid w:val="00FE2CDB"/>
    <w:rsid w:val="00FE2FD7"/>
    <w:rsid w:val="00FE34C5"/>
    <w:rsid w:val="00FE3EF6"/>
    <w:rsid w:val="00FE47C2"/>
    <w:rsid w:val="00FE4D6B"/>
    <w:rsid w:val="00FE50A4"/>
    <w:rsid w:val="00FE5F7C"/>
    <w:rsid w:val="00FE7361"/>
    <w:rsid w:val="00FF28AC"/>
    <w:rsid w:val="00FF39B5"/>
    <w:rsid w:val="00FF460E"/>
    <w:rsid w:val="00FF4936"/>
    <w:rsid w:val="00FF5A4B"/>
    <w:rsid w:val="00FF6A29"/>
    <w:rsid w:val="00FF73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18900"/>
  <w15:docId w15:val="{2499281C-6B47-4481-A141-16C3A862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21B7"/>
    <w:pPr>
      <w:spacing w:line="256" w:lineRule="auto"/>
    </w:pPr>
  </w:style>
  <w:style w:type="paragraph" w:styleId="Nagwek1">
    <w:name w:val="heading 1"/>
    <w:basedOn w:val="Normalny"/>
    <w:next w:val="Normalny"/>
    <w:link w:val="Nagwek1Znak"/>
    <w:qFormat/>
    <w:rsid w:val="008F21B7"/>
    <w:pPr>
      <w:keepNext/>
      <w:keepLines/>
      <w:spacing w:before="480" w:after="0" w:line="276" w:lineRule="auto"/>
      <w:outlineLvl w:val="0"/>
    </w:pPr>
    <w:rPr>
      <w:rFonts w:ascii="Calibri Light" w:eastAsia="Times New Roman" w:hAnsi="Calibri Light" w:cs="Times New Roman"/>
      <w:b/>
      <w:bCs/>
      <w:color w:val="2E74B5"/>
      <w:sz w:val="28"/>
      <w:szCs w:val="28"/>
    </w:rPr>
  </w:style>
  <w:style w:type="paragraph" w:styleId="Nagwek2">
    <w:name w:val="heading 2"/>
    <w:basedOn w:val="Normalny"/>
    <w:next w:val="Normalny"/>
    <w:link w:val="Nagwek2Znak"/>
    <w:unhideWhenUsed/>
    <w:qFormat/>
    <w:rsid w:val="00625D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nhideWhenUsed/>
    <w:qFormat/>
    <w:rsid w:val="003D5F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1"/>
    <w:qFormat/>
    <w:rsid w:val="00AD1F42"/>
    <w:pPr>
      <w:keepNext/>
      <w:tabs>
        <w:tab w:val="num" w:pos="864"/>
      </w:tabs>
      <w:suppressAutoHyphens/>
      <w:spacing w:before="240" w:after="60" w:line="240" w:lineRule="auto"/>
      <w:ind w:left="864" w:hanging="864"/>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1"/>
    <w:qFormat/>
    <w:rsid w:val="00AD1F42"/>
    <w:pPr>
      <w:tabs>
        <w:tab w:val="num" w:pos="1423"/>
      </w:tabs>
      <w:suppressAutoHyphens/>
      <w:spacing w:before="240" w:after="60" w:line="240" w:lineRule="auto"/>
      <w:ind w:left="1423" w:hanging="1008"/>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21B7"/>
    <w:rPr>
      <w:rFonts w:ascii="Calibri Light" w:eastAsia="Times New Roman" w:hAnsi="Calibri Light" w:cs="Times New Roman"/>
      <w:b/>
      <w:bCs/>
      <w:color w:val="2E74B5"/>
      <w:sz w:val="28"/>
      <w:szCs w:val="28"/>
    </w:rPr>
  </w:style>
  <w:style w:type="paragraph" w:styleId="Tekstkomentarza">
    <w:name w:val="annotation text"/>
    <w:basedOn w:val="Normalny"/>
    <w:link w:val="TekstkomentarzaZnak"/>
    <w:unhideWhenUsed/>
    <w:rsid w:val="008F21B7"/>
    <w:pPr>
      <w:spacing w:after="200"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rsid w:val="008F21B7"/>
    <w:rPr>
      <w:rFonts w:ascii="Calibri" w:eastAsia="Times New Roman" w:hAnsi="Calibri" w:cs="Times New Roman"/>
      <w:sz w:val="20"/>
      <w:szCs w:val="20"/>
      <w:lang w:eastAsia="pl-PL"/>
    </w:rPr>
  </w:style>
  <w:style w:type="paragraph" w:styleId="Nagwek">
    <w:name w:val="header"/>
    <w:aliases w:val="Nagłówek strony 1"/>
    <w:basedOn w:val="Normalny"/>
    <w:link w:val="NagwekZnak"/>
    <w:unhideWhenUsed/>
    <w:rsid w:val="008F21B7"/>
    <w:pPr>
      <w:tabs>
        <w:tab w:val="center" w:pos="4536"/>
        <w:tab w:val="right" w:pos="9072"/>
      </w:tabs>
      <w:spacing w:after="0" w:line="240" w:lineRule="auto"/>
    </w:pPr>
  </w:style>
  <w:style w:type="character" w:customStyle="1" w:styleId="NagwekZnak">
    <w:name w:val="Nagłówek Znak"/>
    <w:aliases w:val="Nagłówek strony 1 Znak"/>
    <w:basedOn w:val="Domylnaczcionkaakapitu"/>
    <w:link w:val="Nagwek"/>
    <w:uiPriority w:val="99"/>
    <w:rsid w:val="008F21B7"/>
  </w:style>
  <w:style w:type="paragraph" w:styleId="Stopka">
    <w:name w:val="footer"/>
    <w:basedOn w:val="Normalny"/>
    <w:link w:val="StopkaZnak"/>
    <w:unhideWhenUsed/>
    <w:rsid w:val="008F21B7"/>
    <w:pPr>
      <w:tabs>
        <w:tab w:val="center" w:pos="4536"/>
        <w:tab w:val="right" w:pos="9072"/>
      </w:tabs>
      <w:spacing w:after="0" w:line="240" w:lineRule="auto"/>
    </w:pPr>
  </w:style>
  <w:style w:type="character" w:customStyle="1" w:styleId="StopkaZnak">
    <w:name w:val="Stopka Znak"/>
    <w:basedOn w:val="Domylnaczcionkaakapitu"/>
    <w:link w:val="Stopka"/>
    <w:rsid w:val="008F21B7"/>
  </w:style>
  <w:style w:type="paragraph" w:styleId="Tekstprzypisukocowego">
    <w:name w:val="endnote text"/>
    <w:basedOn w:val="Normalny"/>
    <w:link w:val="TekstprzypisukocowegoZnak"/>
    <w:unhideWhenUsed/>
    <w:rsid w:val="008F21B7"/>
    <w:pPr>
      <w:spacing w:after="0" w:line="240"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rsid w:val="008F21B7"/>
    <w:rPr>
      <w:rFonts w:ascii="Calibri" w:eastAsia="Times New Roman" w:hAnsi="Calibri" w:cs="Times New Roman"/>
      <w:sz w:val="20"/>
      <w:szCs w:val="20"/>
      <w:lang w:eastAsia="pl-PL"/>
    </w:rPr>
  </w:style>
  <w:style w:type="paragraph" w:styleId="Tekstpodstawowy2">
    <w:name w:val="Body Text 2"/>
    <w:basedOn w:val="Normalny"/>
    <w:link w:val="Tekstpodstawowy2Znak"/>
    <w:semiHidden/>
    <w:unhideWhenUsed/>
    <w:rsid w:val="008F21B7"/>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uiPriority w:val="99"/>
    <w:rsid w:val="008F21B7"/>
    <w:rPr>
      <w:rFonts w:ascii="Calibri" w:eastAsia="Times New Roman" w:hAnsi="Calibri" w:cs="Times New Roman"/>
      <w:lang w:eastAsia="pl-PL"/>
    </w:rPr>
  </w:style>
  <w:style w:type="paragraph" w:styleId="Tekstpodstawowy3">
    <w:name w:val="Body Text 3"/>
    <w:basedOn w:val="Normalny"/>
    <w:link w:val="Tekstpodstawowy3Znak"/>
    <w:unhideWhenUsed/>
    <w:rsid w:val="005339AF"/>
    <w:pPr>
      <w:spacing w:after="120" w:line="276" w:lineRule="auto"/>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uiPriority w:val="99"/>
    <w:rsid w:val="008F21B7"/>
    <w:rPr>
      <w:rFonts w:ascii="Calibri" w:eastAsia="Times New Roman" w:hAnsi="Calibri" w:cs="Times New Roman"/>
      <w:sz w:val="16"/>
      <w:szCs w:val="16"/>
      <w:lang w:eastAsia="pl-PL"/>
    </w:rPr>
  </w:style>
  <w:style w:type="paragraph" w:styleId="Tematkomentarza">
    <w:name w:val="annotation subject"/>
    <w:basedOn w:val="Tekstkomentarza"/>
    <w:next w:val="Tekstkomentarza"/>
    <w:link w:val="TematkomentarzaZnak"/>
    <w:unhideWhenUsed/>
    <w:rsid w:val="008F21B7"/>
    <w:rPr>
      <w:b/>
      <w:bCs/>
    </w:rPr>
  </w:style>
  <w:style w:type="character" w:customStyle="1" w:styleId="TematkomentarzaZnak">
    <w:name w:val="Temat komentarza Znak"/>
    <w:basedOn w:val="TekstkomentarzaZnak"/>
    <w:link w:val="Tematkomentarza"/>
    <w:uiPriority w:val="99"/>
    <w:rsid w:val="008F21B7"/>
    <w:rPr>
      <w:rFonts w:ascii="Calibri" w:eastAsia="Times New Roman" w:hAnsi="Calibri" w:cs="Times New Roman"/>
      <w:b/>
      <w:bCs/>
      <w:sz w:val="20"/>
      <w:szCs w:val="20"/>
      <w:lang w:eastAsia="pl-PL"/>
    </w:rPr>
  </w:style>
  <w:style w:type="paragraph" w:styleId="Tekstdymka">
    <w:name w:val="Balloon Text"/>
    <w:basedOn w:val="Normalny"/>
    <w:link w:val="TekstdymkaZnak"/>
    <w:unhideWhenUsed/>
    <w:rsid w:val="008F21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8F21B7"/>
    <w:rPr>
      <w:rFonts w:ascii="Segoe UI" w:hAnsi="Segoe UI" w:cs="Segoe UI"/>
      <w:sz w:val="18"/>
      <w:szCs w:val="18"/>
    </w:rPr>
  </w:style>
  <w:style w:type="paragraph" w:styleId="Bezodstpw">
    <w:name w:val="No Spacing"/>
    <w:link w:val="BezodstpwZnak"/>
    <w:qFormat/>
    <w:rsid w:val="008F21B7"/>
    <w:pPr>
      <w:spacing w:after="0" w:line="240" w:lineRule="auto"/>
    </w:pPr>
    <w:rPr>
      <w:rFonts w:ascii="Calibri" w:eastAsia="Times New Roman" w:hAnsi="Calibri" w:cs="Times New Roman"/>
      <w:lang w:eastAsia="pl-PL"/>
    </w:rPr>
  </w:style>
  <w:style w:type="paragraph" w:styleId="Poprawka">
    <w:name w:val="Revision"/>
    <w:uiPriority w:val="99"/>
    <w:rsid w:val="008F21B7"/>
    <w:pPr>
      <w:spacing w:after="0" w:line="240" w:lineRule="auto"/>
    </w:pPr>
    <w:rPr>
      <w:rFonts w:ascii="Calibri" w:eastAsia="Times New Roman" w:hAnsi="Calibri" w:cs="Times New Roman"/>
      <w:lang w:eastAsia="pl-PL"/>
    </w:rPr>
  </w:style>
  <w:style w:type="paragraph" w:styleId="Akapitzlist">
    <w:name w:val="List Paragraph"/>
    <w:aliases w:val="Obiekt,List Paragraph1,Akapit z listą3,Akapit z listą31,Normal2,Akapit z numeracją,Akapit z listą kropka,Numerowanie,lista punktowana,Normal,List Paragraph,Akapit z listą11,BulletC,normalny tekst,L1,TRAKO Akapit z listą,Akapit z listą1"/>
    <w:basedOn w:val="Normalny"/>
    <w:link w:val="AkapitzlistZnak"/>
    <w:uiPriority w:val="34"/>
    <w:qFormat/>
    <w:rsid w:val="008F21B7"/>
    <w:pPr>
      <w:ind w:left="720"/>
      <w:contextualSpacing/>
    </w:pPr>
  </w:style>
  <w:style w:type="paragraph" w:customStyle="1" w:styleId="1">
    <w:name w:val="§ 1"/>
    <w:basedOn w:val="Nagwek1"/>
    <w:uiPriority w:val="99"/>
    <w:qFormat/>
    <w:rsid w:val="008F21B7"/>
    <w:pPr>
      <w:numPr>
        <w:numId w:val="1"/>
      </w:numPr>
      <w:spacing w:before="360" w:after="120"/>
    </w:pPr>
    <w:rPr>
      <w:rFonts w:ascii="Times New Roman" w:hAnsi="Times New Roman" w:cs="Arial"/>
      <w:bCs w:val="0"/>
      <w:caps/>
      <w:color w:val="auto"/>
      <w:sz w:val="24"/>
      <w:szCs w:val="20"/>
      <w:lang w:eastAsia="pl-PL"/>
    </w:rPr>
  </w:style>
  <w:style w:type="paragraph" w:customStyle="1" w:styleId="11">
    <w:name w:val="1.1"/>
    <w:basedOn w:val="Normalny"/>
    <w:uiPriority w:val="99"/>
    <w:qFormat/>
    <w:rsid w:val="008F21B7"/>
    <w:pPr>
      <w:numPr>
        <w:ilvl w:val="1"/>
        <w:numId w:val="1"/>
      </w:numPr>
      <w:spacing w:before="120" w:after="120" w:line="276" w:lineRule="auto"/>
      <w:jc w:val="both"/>
    </w:pPr>
    <w:rPr>
      <w:rFonts w:ascii="Times New Roman" w:eastAsia="Calibri" w:hAnsi="Times New Roman" w:cs="Arial"/>
      <w:color w:val="000000"/>
      <w:sz w:val="24"/>
      <w:szCs w:val="20"/>
      <w:lang w:eastAsia="pl-PL"/>
    </w:rPr>
  </w:style>
  <w:style w:type="paragraph" w:customStyle="1" w:styleId="1111">
    <w:name w:val="1.1.1.1"/>
    <w:basedOn w:val="Normalny"/>
    <w:uiPriority w:val="99"/>
    <w:qFormat/>
    <w:rsid w:val="008F21B7"/>
    <w:pPr>
      <w:numPr>
        <w:ilvl w:val="3"/>
        <w:numId w:val="1"/>
      </w:numPr>
      <w:spacing w:before="80" w:after="0" w:line="276" w:lineRule="auto"/>
      <w:jc w:val="both"/>
    </w:pPr>
    <w:rPr>
      <w:rFonts w:ascii="Times New Roman" w:eastAsia="Times New Roman" w:hAnsi="Times New Roman" w:cs="Times New Roman"/>
      <w:color w:val="000000"/>
      <w:sz w:val="24"/>
      <w:szCs w:val="24"/>
      <w:lang w:eastAsia="pl-PL"/>
    </w:rPr>
  </w:style>
  <w:style w:type="character" w:customStyle="1" w:styleId="111Znak">
    <w:name w:val="1.1.1. Znak"/>
    <w:link w:val="111"/>
    <w:locked/>
    <w:rsid w:val="008F21B7"/>
    <w:rPr>
      <w:rFonts w:ascii="Times New Roman" w:eastAsia="Times New Roman" w:hAnsi="Times New Roman" w:cs="Arial"/>
      <w:color w:val="000000"/>
      <w:sz w:val="24"/>
      <w:szCs w:val="24"/>
      <w:lang w:eastAsia="pl-PL"/>
    </w:rPr>
  </w:style>
  <w:style w:type="paragraph" w:customStyle="1" w:styleId="111">
    <w:name w:val="1.1.1."/>
    <w:basedOn w:val="Normalny"/>
    <w:link w:val="111Znak"/>
    <w:qFormat/>
    <w:rsid w:val="008F21B7"/>
    <w:pPr>
      <w:numPr>
        <w:ilvl w:val="2"/>
        <w:numId w:val="1"/>
      </w:numPr>
      <w:spacing w:before="80" w:after="0" w:line="276" w:lineRule="auto"/>
      <w:jc w:val="both"/>
    </w:pPr>
    <w:rPr>
      <w:rFonts w:ascii="Times New Roman" w:eastAsia="Times New Roman" w:hAnsi="Times New Roman" w:cs="Arial"/>
      <w:color w:val="000000"/>
      <w:sz w:val="24"/>
      <w:szCs w:val="24"/>
      <w:lang w:eastAsia="pl-PL"/>
    </w:rPr>
  </w:style>
  <w:style w:type="paragraph" w:customStyle="1" w:styleId="StylPierwszy">
    <w:name w:val="Styl Pierwszy"/>
    <w:basedOn w:val="Normalny"/>
    <w:qFormat/>
    <w:rsid w:val="008F21B7"/>
    <w:pPr>
      <w:spacing w:before="480" w:after="200" w:line="276" w:lineRule="auto"/>
      <w:jc w:val="both"/>
      <w:outlineLvl w:val="3"/>
    </w:pPr>
    <w:rPr>
      <w:rFonts w:ascii="Times New Roman" w:eastAsia="Arial" w:hAnsi="Times New Roman" w:cs="Times New Roman"/>
      <w:b/>
      <w:sz w:val="28"/>
      <w:szCs w:val="28"/>
    </w:rPr>
  </w:style>
  <w:style w:type="character" w:customStyle="1" w:styleId="dwaZnak">
    <w:name w:val="dwa Znak"/>
    <w:link w:val="dwa"/>
    <w:locked/>
    <w:rsid w:val="008F21B7"/>
    <w:rPr>
      <w:rFonts w:ascii="Times New Roman" w:eastAsia="Calibri" w:hAnsi="Times New Roman" w:cs="Times New Roman"/>
      <w:sz w:val="24"/>
      <w:szCs w:val="24"/>
    </w:rPr>
  </w:style>
  <w:style w:type="paragraph" w:customStyle="1" w:styleId="dwa">
    <w:name w:val="dwa"/>
    <w:basedOn w:val="Akapitzlist"/>
    <w:link w:val="dwaZnak"/>
    <w:qFormat/>
    <w:rsid w:val="008F21B7"/>
    <w:pPr>
      <w:spacing w:after="120" w:line="276" w:lineRule="auto"/>
      <w:ind w:left="567" w:hanging="567"/>
      <w:contextualSpacing w:val="0"/>
      <w:jc w:val="both"/>
    </w:pPr>
    <w:rPr>
      <w:rFonts w:ascii="Times New Roman" w:eastAsia="Calibri" w:hAnsi="Times New Roman" w:cs="Times New Roman"/>
      <w:sz w:val="24"/>
      <w:szCs w:val="24"/>
    </w:rPr>
  </w:style>
  <w:style w:type="character" w:customStyle="1" w:styleId="BodyText1Char">
    <w:name w:val="Body Text 1 Char"/>
    <w:link w:val="BodyText1"/>
    <w:locked/>
    <w:rsid w:val="008F21B7"/>
    <w:rPr>
      <w:rFonts w:ascii="Times New Roman" w:eastAsia="SimSun" w:hAnsi="Times New Roman" w:cs="Times New Roman"/>
      <w:sz w:val="24"/>
      <w:szCs w:val="24"/>
      <w:lang w:val="en-GB" w:eastAsia="zh-CN" w:bidi="ar-AE"/>
    </w:rPr>
  </w:style>
  <w:style w:type="paragraph" w:customStyle="1" w:styleId="BodyText1">
    <w:name w:val="Body Text 1"/>
    <w:basedOn w:val="Normalny"/>
    <w:link w:val="BodyText1Char"/>
    <w:qFormat/>
    <w:rsid w:val="008F21B7"/>
    <w:pPr>
      <w:spacing w:after="240" w:line="240" w:lineRule="auto"/>
      <w:ind w:left="720"/>
      <w:jc w:val="both"/>
    </w:pPr>
    <w:rPr>
      <w:rFonts w:ascii="Times New Roman" w:eastAsia="SimSun" w:hAnsi="Times New Roman" w:cs="Times New Roman"/>
      <w:sz w:val="24"/>
      <w:szCs w:val="24"/>
      <w:lang w:val="en-GB" w:eastAsia="zh-CN" w:bidi="ar-AE"/>
    </w:rPr>
  </w:style>
  <w:style w:type="paragraph" w:customStyle="1" w:styleId="DefinitionsL9">
    <w:name w:val="Definitions L9"/>
    <w:basedOn w:val="Normalny"/>
    <w:rsid w:val="008F21B7"/>
    <w:pPr>
      <w:numPr>
        <w:ilvl w:val="8"/>
        <w:numId w:val="2"/>
      </w:numPr>
      <w:spacing w:after="240" w:line="240" w:lineRule="auto"/>
      <w:jc w:val="both"/>
    </w:pPr>
    <w:rPr>
      <w:rFonts w:ascii="Times New Roman" w:eastAsia="SimSun" w:hAnsi="Times New Roman" w:cs="Times New Roman"/>
      <w:sz w:val="24"/>
      <w:szCs w:val="24"/>
      <w:lang w:eastAsia="zh-CN" w:bidi="ar-AE"/>
    </w:rPr>
  </w:style>
  <w:style w:type="paragraph" w:customStyle="1" w:styleId="DefinitionsL8">
    <w:name w:val="Definitions L8"/>
    <w:basedOn w:val="Normalny"/>
    <w:rsid w:val="008F21B7"/>
    <w:pPr>
      <w:numPr>
        <w:ilvl w:val="7"/>
        <w:numId w:val="2"/>
      </w:numPr>
      <w:spacing w:after="240" w:line="240" w:lineRule="auto"/>
      <w:jc w:val="both"/>
    </w:pPr>
    <w:rPr>
      <w:rFonts w:ascii="Times New Roman" w:eastAsia="SimSun" w:hAnsi="Times New Roman" w:cs="Times New Roman"/>
      <w:sz w:val="24"/>
      <w:szCs w:val="24"/>
      <w:lang w:eastAsia="zh-CN" w:bidi="ar-AE"/>
    </w:rPr>
  </w:style>
  <w:style w:type="paragraph" w:customStyle="1" w:styleId="DefinitionsL7">
    <w:name w:val="Definitions L7"/>
    <w:basedOn w:val="Normalny"/>
    <w:rsid w:val="008F21B7"/>
    <w:pPr>
      <w:numPr>
        <w:ilvl w:val="6"/>
        <w:numId w:val="2"/>
      </w:numPr>
      <w:spacing w:after="240" w:line="240" w:lineRule="auto"/>
      <w:jc w:val="both"/>
    </w:pPr>
    <w:rPr>
      <w:rFonts w:ascii="Times New Roman" w:eastAsia="SimSun" w:hAnsi="Times New Roman" w:cs="Times New Roman"/>
      <w:sz w:val="24"/>
      <w:szCs w:val="24"/>
      <w:lang w:eastAsia="zh-CN" w:bidi="ar-AE"/>
    </w:rPr>
  </w:style>
  <w:style w:type="paragraph" w:customStyle="1" w:styleId="DefinitionsL6">
    <w:name w:val="Definitions L6"/>
    <w:basedOn w:val="Normalny"/>
    <w:rsid w:val="008F21B7"/>
    <w:pPr>
      <w:numPr>
        <w:ilvl w:val="5"/>
        <w:numId w:val="2"/>
      </w:numPr>
      <w:spacing w:after="240" w:line="240" w:lineRule="auto"/>
      <w:jc w:val="both"/>
    </w:pPr>
    <w:rPr>
      <w:rFonts w:ascii="Times New Roman" w:eastAsia="SimSun" w:hAnsi="Times New Roman" w:cs="Times New Roman"/>
      <w:sz w:val="24"/>
      <w:szCs w:val="24"/>
      <w:lang w:eastAsia="zh-CN" w:bidi="ar-AE"/>
    </w:rPr>
  </w:style>
  <w:style w:type="paragraph" w:customStyle="1" w:styleId="DefinitionsL5">
    <w:name w:val="Definitions L5"/>
    <w:basedOn w:val="Normalny"/>
    <w:next w:val="Normalny"/>
    <w:rsid w:val="008F21B7"/>
    <w:pPr>
      <w:numPr>
        <w:ilvl w:val="4"/>
        <w:numId w:val="2"/>
      </w:numPr>
      <w:spacing w:after="240" w:line="240" w:lineRule="auto"/>
      <w:jc w:val="both"/>
      <w:outlineLvl w:val="4"/>
    </w:pPr>
    <w:rPr>
      <w:rFonts w:ascii="Times New Roman" w:eastAsia="SimSun" w:hAnsi="Times New Roman" w:cs="Times New Roman"/>
      <w:sz w:val="24"/>
      <w:szCs w:val="24"/>
      <w:lang w:eastAsia="zh-CN" w:bidi="ar-AE"/>
    </w:rPr>
  </w:style>
  <w:style w:type="paragraph" w:customStyle="1" w:styleId="DefinitionsL4">
    <w:name w:val="Definitions L4"/>
    <w:basedOn w:val="Normalny"/>
    <w:next w:val="Normalny"/>
    <w:rsid w:val="008F21B7"/>
    <w:pPr>
      <w:numPr>
        <w:ilvl w:val="3"/>
        <w:numId w:val="2"/>
      </w:numPr>
      <w:spacing w:after="240" w:line="240" w:lineRule="auto"/>
      <w:jc w:val="both"/>
      <w:outlineLvl w:val="3"/>
    </w:pPr>
    <w:rPr>
      <w:rFonts w:ascii="Times New Roman" w:eastAsia="SimSun" w:hAnsi="Times New Roman" w:cs="Times New Roman"/>
      <w:sz w:val="24"/>
      <w:szCs w:val="24"/>
      <w:lang w:eastAsia="zh-CN" w:bidi="ar-AE"/>
    </w:rPr>
  </w:style>
  <w:style w:type="character" w:customStyle="1" w:styleId="DefinitionsL3Char">
    <w:name w:val="Definitions L3 Char"/>
    <w:basedOn w:val="Domylnaczcionkaakapitu"/>
    <w:link w:val="DefinitionsL3"/>
    <w:locked/>
    <w:rsid w:val="008F21B7"/>
    <w:rPr>
      <w:rFonts w:ascii="Times New Roman" w:eastAsia="SimSun" w:hAnsi="Times New Roman" w:cs="Times New Roman"/>
      <w:sz w:val="24"/>
      <w:szCs w:val="24"/>
      <w:lang w:eastAsia="zh-CN" w:bidi="ar-AE"/>
    </w:rPr>
  </w:style>
  <w:style w:type="paragraph" w:customStyle="1" w:styleId="DefinitionsL3">
    <w:name w:val="Definitions L3"/>
    <w:basedOn w:val="Normalny"/>
    <w:next w:val="Tekstpodstawowy3"/>
    <w:link w:val="DefinitionsL3Char"/>
    <w:rsid w:val="008F21B7"/>
    <w:pPr>
      <w:numPr>
        <w:ilvl w:val="2"/>
        <w:numId w:val="2"/>
      </w:numPr>
      <w:spacing w:after="240" w:line="240" w:lineRule="auto"/>
      <w:jc w:val="both"/>
      <w:outlineLvl w:val="2"/>
    </w:pPr>
    <w:rPr>
      <w:rFonts w:ascii="Times New Roman" w:eastAsia="SimSun" w:hAnsi="Times New Roman" w:cs="Times New Roman"/>
      <w:sz w:val="24"/>
      <w:szCs w:val="24"/>
      <w:lang w:eastAsia="zh-CN" w:bidi="ar-AE"/>
    </w:rPr>
  </w:style>
  <w:style w:type="paragraph" w:customStyle="1" w:styleId="DefinitionsL2">
    <w:name w:val="Definitions L2"/>
    <w:basedOn w:val="Normalny"/>
    <w:next w:val="Tekstpodstawowy2"/>
    <w:rsid w:val="008F21B7"/>
    <w:pPr>
      <w:numPr>
        <w:ilvl w:val="1"/>
        <w:numId w:val="2"/>
      </w:numPr>
      <w:spacing w:after="240" w:line="240" w:lineRule="auto"/>
      <w:jc w:val="both"/>
      <w:outlineLvl w:val="1"/>
    </w:pPr>
    <w:rPr>
      <w:rFonts w:ascii="Times New Roman" w:eastAsia="SimSun" w:hAnsi="Times New Roman" w:cs="Times New Roman"/>
      <w:sz w:val="24"/>
      <w:szCs w:val="24"/>
      <w:lang w:eastAsia="zh-CN" w:bidi="ar-AE"/>
    </w:rPr>
  </w:style>
  <w:style w:type="paragraph" w:customStyle="1" w:styleId="DefinitionsL1">
    <w:name w:val="Definitions L1"/>
    <w:basedOn w:val="Normalny"/>
    <w:next w:val="BodyText1"/>
    <w:rsid w:val="008F21B7"/>
    <w:pPr>
      <w:numPr>
        <w:numId w:val="2"/>
      </w:numPr>
      <w:spacing w:after="240" w:line="240" w:lineRule="auto"/>
      <w:jc w:val="both"/>
      <w:outlineLvl w:val="0"/>
    </w:pPr>
    <w:rPr>
      <w:rFonts w:ascii="Times New Roman" w:eastAsia="SimSun" w:hAnsi="Times New Roman" w:cs="Times New Roman"/>
      <w:sz w:val="24"/>
      <w:szCs w:val="24"/>
      <w:lang w:eastAsia="zh-CN" w:bidi="ar-AE"/>
    </w:rPr>
  </w:style>
  <w:style w:type="paragraph" w:customStyle="1" w:styleId="potrjny">
    <w:name w:val="potrójny"/>
    <w:basedOn w:val="Normalny"/>
    <w:rsid w:val="008F21B7"/>
    <w:pPr>
      <w:numPr>
        <w:ilvl w:val="2"/>
        <w:numId w:val="3"/>
      </w:numPr>
      <w:spacing w:before="120" w:after="120" w:line="240" w:lineRule="auto"/>
      <w:jc w:val="both"/>
    </w:pPr>
    <w:rPr>
      <w:rFonts w:ascii="Times New Roman" w:eastAsia="Times New Roman" w:hAnsi="Times New Roman" w:cs="Arial"/>
      <w:sz w:val="24"/>
      <w:szCs w:val="24"/>
    </w:rPr>
  </w:style>
  <w:style w:type="character" w:styleId="Odwoaniedokomentarza">
    <w:name w:val="annotation reference"/>
    <w:unhideWhenUsed/>
    <w:rsid w:val="005339AF"/>
    <w:rPr>
      <w:sz w:val="16"/>
      <w:szCs w:val="16"/>
    </w:rPr>
  </w:style>
  <w:style w:type="character" w:styleId="Odwoanieprzypisukocowego">
    <w:name w:val="endnote reference"/>
    <w:basedOn w:val="Domylnaczcionkaakapitu"/>
    <w:semiHidden/>
    <w:unhideWhenUsed/>
    <w:rsid w:val="008F21B7"/>
    <w:rPr>
      <w:vertAlign w:val="superscript"/>
    </w:rPr>
  </w:style>
  <w:style w:type="table" w:styleId="Tabela-Siatka">
    <w:name w:val="Table Grid"/>
    <w:basedOn w:val="Standardowy"/>
    <w:uiPriority w:val="59"/>
    <w:rsid w:val="008F21B7"/>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siatka3akcent1">
    <w:name w:val="Medium Grid 3 Accent 1"/>
    <w:basedOn w:val="Standardowy"/>
    <w:uiPriority w:val="69"/>
    <w:semiHidden/>
    <w:unhideWhenUsed/>
    <w:rsid w:val="008F21B7"/>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numbering" w:customStyle="1" w:styleId="Styl4">
    <w:name w:val="Styl4"/>
    <w:uiPriority w:val="99"/>
    <w:rsid w:val="008F21B7"/>
    <w:pPr>
      <w:numPr>
        <w:numId w:val="3"/>
      </w:numPr>
    </w:pPr>
  </w:style>
  <w:style w:type="character" w:customStyle="1" w:styleId="AkapitzlistZnak">
    <w:name w:val="Akapit z listą Znak"/>
    <w:aliases w:val="Obiekt Znak,List Paragraph1 Znak,Akapit z listą3 Znak,Akapit z listą31 Znak,Normal2 Znak,Akapit z numeracją Znak,Akapit z listą kropka Znak,Numerowanie Znak,lista punktowana Znak,Normal Znak,List Paragraph Znak,Akapit z listą11 Znak"/>
    <w:link w:val="Akapitzlist"/>
    <w:uiPriority w:val="34"/>
    <w:qFormat/>
    <w:locked/>
    <w:rsid w:val="00C96566"/>
  </w:style>
  <w:style w:type="character" w:customStyle="1" w:styleId="Nagwek2Znak">
    <w:name w:val="Nagłówek 2 Znak"/>
    <w:basedOn w:val="Domylnaczcionkaakapitu"/>
    <w:link w:val="Nagwek2"/>
    <w:rsid w:val="00625DF8"/>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rsid w:val="003D5FD6"/>
    <w:rPr>
      <w:rFonts w:asciiTheme="majorHAnsi" w:eastAsiaTheme="majorEastAsia" w:hAnsiTheme="majorHAnsi" w:cstheme="majorBidi"/>
      <w:color w:val="1F4D78" w:themeColor="accent1" w:themeShade="7F"/>
      <w:sz w:val="24"/>
      <w:szCs w:val="24"/>
    </w:rPr>
  </w:style>
  <w:style w:type="character" w:customStyle="1" w:styleId="ng-binding">
    <w:name w:val="ng-binding"/>
    <w:basedOn w:val="Domylnaczcionkaakapitu"/>
    <w:rsid w:val="003D5FD6"/>
  </w:style>
  <w:style w:type="character" w:customStyle="1" w:styleId="alb">
    <w:name w:val="a_lb"/>
    <w:basedOn w:val="Domylnaczcionkaakapitu"/>
    <w:rsid w:val="00D30251"/>
  </w:style>
  <w:style w:type="character" w:customStyle="1" w:styleId="alb-s">
    <w:name w:val="a_lb-s"/>
    <w:basedOn w:val="Domylnaczcionkaakapitu"/>
    <w:rsid w:val="00D30251"/>
  </w:style>
  <w:style w:type="character" w:styleId="Uwydatnienie">
    <w:name w:val="Emphasis"/>
    <w:basedOn w:val="Domylnaczcionkaakapitu"/>
    <w:qFormat/>
    <w:rsid w:val="00D30251"/>
    <w:rPr>
      <w:i/>
      <w:iCs/>
    </w:rPr>
  </w:style>
  <w:style w:type="character" w:customStyle="1" w:styleId="TekstkomentarzaZnak3">
    <w:name w:val="Tekst komentarza Znak3"/>
    <w:rsid w:val="00900303"/>
    <w:rPr>
      <w:rFonts w:cs="Calibri"/>
      <w:lang w:eastAsia="ar-SA"/>
    </w:rPr>
  </w:style>
  <w:style w:type="character" w:customStyle="1" w:styleId="TekstkomentarzaZnak1">
    <w:name w:val="Tekst komentarza Znak1"/>
    <w:basedOn w:val="Domylnaczcionkaakapitu"/>
    <w:uiPriority w:val="99"/>
    <w:locked/>
    <w:rsid w:val="002E3CB6"/>
    <w:rPr>
      <w:rFonts w:ascii="Times New Roman" w:eastAsia="Times New Roman" w:hAnsi="Times New Roman" w:cs="Times New Roman"/>
      <w:color w:val="000000"/>
      <w:sz w:val="20"/>
      <w:szCs w:val="20"/>
      <w:lang w:eastAsia="pl-PL"/>
    </w:rPr>
  </w:style>
  <w:style w:type="character" w:styleId="Odwoanieprzypisudolnego">
    <w:name w:val="footnote reference"/>
    <w:rsid w:val="002E3CB6"/>
    <w:rPr>
      <w:vertAlign w:val="superscript"/>
    </w:rPr>
  </w:style>
  <w:style w:type="character" w:styleId="Hipercze">
    <w:name w:val="Hyperlink"/>
    <w:basedOn w:val="Domylnaczcionkaakapitu"/>
    <w:unhideWhenUsed/>
    <w:rsid w:val="00BD7920"/>
    <w:rPr>
      <w:color w:val="0563C1" w:themeColor="hyperlink"/>
      <w:u w:val="single"/>
    </w:rPr>
  </w:style>
  <w:style w:type="character" w:customStyle="1" w:styleId="Nierozpoznanawzmianka1">
    <w:name w:val="Nierozpoznana wzmianka1"/>
    <w:basedOn w:val="Domylnaczcionkaakapitu"/>
    <w:unhideWhenUsed/>
    <w:rsid w:val="00BD7920"/>
    <w:rPr>
      <w:color w:val="605E5C"/>
      <w:shd w:val="clear" w:color="auto" w:fill="E1DFDD"/>
    </w:rPr>
  </w:style>
  <w:style w:type="character" w:styleId="Nierozpoznanawzmianka">
    <w:name w:val="Unresolved Mention"/>
    <w:basedOn w:val="Domylnaczcionkaakapitu"/>
    <w:uiPriority w:val="99"/>
    <w:unhideWhenUsed/>
    <w:rsid w:val="00217D10"/>
    <w:rPr>
      <w:color w:val="605E5C"/>
      <w:shd w:val="clear" w:color="auto" w:fill="E1DFDD"/>
    </w:rPr>
  </w:style>
  <w:style w:type="character" w:customStyle="1" w:styleId="ADRES">
    <w:name w:val="ADRES"/>
    <w:basedOn w:val="Domylnaczcionkaakapitu"/>
    <w:rsid w:val="007A05EE"/>
    <w:rPr>
      <w:rFonts w:ascii="Calibri" w:hAnsi="Calibri"/>
      <w:b/>
      <w:bCs/>
      <w:sz w:val="28"/>
      <w:bdr w:val="none" w:sz="0" w:space="0" w:color="auto"/>
    </w:rPr>
  </w:style>
  <w:style w:type="paragraph" w:customStyle="1" w:styleId="Default">
    <w:name w:val="Default"/>
    <w:rsid w:val="007A05EE"/>
    <w:pPr>
      <w:autoSpaceDE w:val="0"/>
      <w:autoSpaceDN w:val="0"/>
      <w:adjustRightInd w:val="0"/>
      <w:spacing w:after="0" w:line="240" w:lineRule="auto"/>
    </w:pPr>
    <w:rPr>
      <w:rFonts w:ascii="Calibri" w:hAnsi="Calibri" w:cs="Calibri"/>
      <w:color w:val="000000"/>
      <w:sz w:val="24"/>
      <w:szCs w:val="24"/>
    </w:rPr>
  </w:style>
  <w:style w:type="character" w:customStyle="1" w:styleId="Nagwek4Znak">
    <w:name w:val="Nagłówek 4 Znak"/>
    <w:basedOn w:val="Domylnaczcionkaakapitu"/>
    <w:uiPriority w:val="9"/>
    <w:rsid w:val="00AD1F42"/>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uiPriority w:val="9"/>
    <w:rsid w:val="00AD1F42"/>
    <w:rPr>
      <w:rFonts w:asciiTheme="majorHAnsi" w:eastAsiaTheme="majorEastAsia" w:hAnsiTheme="majorHAnsi" w:cstheme="majorBidi"/>
      <w:color w:val="2E74B5" w:themeColor="accent1" w:themeShade="BF"/>
    </w:rPr>
  </w:style>
  <w:style w:type="numbering" w:customStyle="1" w:styleId="Bezlisty1">
    <w:name w:val="Bez listy1"/>
    <w:next w:val="Bezlisty"/>
    <w:uiPriority w:val="99"/>
    <w:semiHidden/>
    <w:unhideWhenUsed/>
    <w:rsid w:val="00AD1F42"/>
  </w:style>
  <w:style w:type="character" w:customStyle="1" w:styleId="WW8Num2z0">
    <w:name w:val="WW8Num2z0"/>
    <w:rsid w:val="00AD1F42"/>
    <w:rPr>
      <w:rFonts w:ascii="Calibri" w:eastAsia="Times New Roman" w:hAnsi="Calibri" w:cs="Times New Roman"/>
    </w:rPr>
  </w:style>
  <w:style w:type="character" w:customStyle="1" w:styleId="WW8Num7z0">
    <w:name w:val="WW8Num7z0"/>
    <w:rsid w:val="00AD1F42"/>
    <w:rPr>
      <w:rFonts w:ascii="Wingdings" w:hAnsi="Wingdings"/>
    </w:rPr>
  </w:style>
  <w:style w:type="character" w:customStyle="1" w:styleId="WW8Num8z0">
    <w:name w:val="WW8Num8z0"/>
    <w:rsid w:val="00AD1F42"/>
    <w:rPr>
      <w:rFonts w:ascii="Symbol" w:hAnsi="Symbol"/>
    </w:rPr>
  </w:style>
  <w:style w:type="character" w:customStyle="1" w:styleId="WW8Num12z1">
    <w:name w:val="WW8Num12z1"/>
    <w:rsid w:val="00AD1F42"/>
    <w:rPr>
      <w:b/>
    </w:rPr>
  </w:style>
  <w:style w:type="character" w:customStyle="1" w:styleId="WW8Num13z1">
    <w:name w:val="WW8Num13z1"/>
    <w:rsid w:val="00AD1F42"/>
    <w:rPr>
      <w:rFonts w:ascii="Calibri" w:eastAsia="Times New Roman" w:hAnsi="Calibri" w:cs="Times New Roman"/>
    </w:rPr>
  </w:style>
  <w:style w:type="character" w:customStyle="1" w:styleId="WW8Num17z0">
    <w:name w:val="WW8Num17z0"/>
    <w:rsid w:val="00AD1F42"/>
    <w:rPr>
      <w:b w:val="0"/>
    </w:rPr>
  </w:style>
  <w:style w:type="character" w:customStyle="1" w:styleId="WW8Num23z0">
    <w:name w:val="WW8Num23z0"/>
    <w:rsid w:val="00AD1F42"/>
    <w:rPr>
      <w:rFonts w:ascii="Calibri" w:hAnsi="Calibri"/>
      <w:b/>
    </w:rPr>
  </w:style>
  <w:style w:type="character" w:customStyle="1" w:styleId="WW8Num23z1">
    <w:name w:val="WW8Num23z1"/>
    <w:rsid w:val="00AD1F42"/>
    <w:rPr>
      <w:b w:val="0"/>
      <w:i w:val="0"/>
    </w:rPr>
  </w:style>
  <w:style w:type="character" w:customStyle="1" w:styleId="WW8Num23z2">
    <w:name w:val="WW8Num23z2"/>
    <w:rsid w:val="00AD1F42"/>
    <w:rPr>
      <w:rFonts w:ascii="Times New Roman" w:hAnsi="Times New Roman"/>
    </w:rPr>
  </w:style>
  <w:style w:type="character" w:customStyle="1" w:styleId="WW8Num23z3">
    <w:name w:val="WW8Num23z3"/>
    <w:rsid w:val="00AD1F42"/>
    <w:rPr>
      <w:rFonts w:ascii="Calibri" w:eastAsia="Times New Roman" w:hAnsi="Calibri" w:cs="TimesNewRomanPSMT"/>
    </w:rPr>
  </w:style>
  <w:style w:type="character" w:customStyle="1" w:styleId="WW8Num23z4">
    <w:name w:val="WW8Num23z4"/>
    <w:rsid w:val="00AD1F42"/>
    <w:rPr>
      <w:b/>
    </w:rPr>
  </w:style>
  <w:style w:type="character" w:customStyle="1" w:styleId="WW8Num25z0">
    <w:name w:val="WW8Num25z0"/>
    <w:rsid w:val="00AD1F42"/>
    <w:rPr>
      <w:b w:val="0"/>
    </w:rPr>
  </w:style>
  <w:style w:type="character" w:customStyle="1" w:styleId="WW8Num39z0">
    <w:name w:val="WW8Num39z0"/>
    <w:rsid w:val="00AD1F42"/>
    <w:rPr>
      <w:b/>
    </w:rPr>
  </w:style>
  <w:style w:type="character" w:customStyle="1" w:styleId="WW8Num42z0">
    <w:name w:val="WW8Num42z0"/>
    <w:rsid w:val="00AD1F42"/>
    <w:rPr>
      <w:rFonts w:ascii="Symbol" w:hAnsi="Symbol"/>
    </w:rPr>
  </w:style>
  <w:style w:type="character" w:customStyle="1" w:styleId="WW8Num42z2">
    <w:name w:val="WW8Num42z2"/>
    <w:rsid w:val="00AD1F42"/>
    <w:rPr>
      <w:rFonts w:ascii="Wingdings" w:hAnsi="Wingdings"/>
    </w:rPr>
  </w:style>
  <w:style w:type="character" w:customStyle="1" w:styleId="WW8Num42z4">
    <w:name w:val="WW8Num42z4"/>
    <w:rsid w:val="00AD1F42"/>
    <w:rPr>
      <w:rFonts w:ascii="Courier New" w:hAnsi="Courier New" w:cs="Lucida Sans Unicode"/>
    </w:rPr>
  </w:style>
  <w:style w:type="character" w:customStyle="1" w:styleId="WW8Num44z0">
    <w:name w:val="WW8Num44z0"/>
    <w:rsid w:val="00AD1F42"/>
    <w:rPr>
      <w:b w:val="0"/>
    </w:rPr>
  </w:style>
  <w:style w:type="character" w:customStyle="1" w:styleId="WW8Num45z0">
    <w:name w:val="WW8Num45z0"/>
    <w:rsid w:val="00AD1F42"/>
    <w:rPr>
      <w:rFonts w:ascii="Symbol" w:hAnsi="Symbol"/>
      <w:color w:val="auto"/>
    </w:rPr>
  </w:style>
  <w:style w:type="character" w:customStyle="1" w:styleId="WW8Num46z1">
    <w:name w:val="WW8Num46z1"/>
    <w:rsid w:val="00AD1F42"/>
    <w:rPr>
      <w:b w:val="0"/>
    </w:rPr>
  </w:style>
  <w:style w:type="character" w:customStyle="1" w:styleId="WW8Num51z1">
    <w:name w:val="WW8Num51z1"/>
    <w:rsid w:val="00AD1F42"/>
    <w:rPr>
      <w:rFonts w:ascii="Times New Roman" w:hAnsi="Times New Roman"/>
    </w:rPr>
  </w:style>
  <w:style w:type="character" w:customStyle="1" w:styleId="WW8Num55z0">
    <w:name w:val="WW8Num55z0"/>
    <w:rsid w:val="00AD1F42"/>
    <w:rPr>
      <w:b/>
    </w:rPr>
  </w:style>
  <w:style w:type="character" w:customStyle="1" w:styleId="WW8Num57z1">
    <w:name w:val="WW8Num57z1"/>
    <w:rsid w:val="00AD1F42"/>
    <w:rPr>
      <w:b w:val="0"/>
    </w:rPr>
  </w:style>
  <w:style w:type="character" w:customStyle="1" w:styleId="WW8Num61z0">
    <w:name w:val="WW8Num61z0"/>
    <w:rsid w:val="00AD1F42"/>
    <w:rPr>
      <w:b w:val="0"/>
      <w:i w:val="0"/>
    </w:rPr>
  </w:style>
  <w:style w:type="character" w:customStyle="1" w:styleId="WW8Num62z0">
    <w:name w:val="WW8Num62z0"/>
    <w:rsid w:val="00AD1F42"/>
    <w:rPr>
      <w:b w:val="0"/>
      <w:i w:val="0"/>
    </w:rPr>
  </w:style>
  <w:style w:type="character" w:customStyle="1" w:styleId="WW8Num64z0">
    <w:name w:val="WW8Num64z0"/>
    <w:rsid w:val="00AD1F42"/>
    <w:rPr>
      <w:rFonts w:cs="Calibri"/>
    </w:rPr>
  </w:style>
  <w:style w:type="character" w:customStyle="1" w:styleId="WW8Num65z0">
    <w:name w:val="WW8Num65z0"/>
    <w:rsid w:val="00AD1F42"/>
    <w:rPr>
      <w:rFonts w:ascii="Calibri" w:hAnsi="Calibri"/>
    </w:rPr>
  </w:style>
  <w:style w:type="character" w:customStyle="1" w:styleId="WW8Num65z1">
    <w:name w:val="WW8Num65z1"/>
    <w:rsid w:val="00AD1F42"/>
    <w:rPr>
      <w:b w:val="0"/>
      <w:i w:val="0"/>
    </w:rPr>
  </w:style>
  <w:style w:type="character" w:customStyle="1" w:styleId="WW8Num65z2">
    <w:name w:val="WW8Num65z2"/>
    <w:rsid w:val="00AD1F42"/>
    <w:rPr>
      <w:rFonts w:ascii="Times New Roman" w:hAnsi="Times New Roman"/>
    </w:rPr>
  </w:style>
  <w:style w:type="character" w:customStyle="1" w:styleId="WW8Num65z3">
    <w:name w:val="WW8Num65z3"/>
    <w:rsid w:val="00AD1F42"/>
    <w:rPr>
      <w:rFonts w:ascii="Calibri" w:eastAsia="Times New Roman" w:hAnsi="Calibri" w:cs="TimesNewRomanPSMT"/>
    </w:rPr>
  </w:style>
  <w:style w:type="character" w:customStyle="1" w:styleId="WW8Num65z4">
    <w:name w:val="WW8Num65z4"/>
    <w:rsid w:val="00AD1F42"/>
    <w:rPr>
      <w:b w:val="0"/>
    </w:rPr>
  </w:style>
  <w:style w:type="character" w:customStyle="1" w:styleId="WW8Num66z0">
    <w:name w:val="WW8Num66z0"/>
    <w:rsid w:val="00AD1F42"/>
    <w:rPr>
      <w:rFonts w:ascii="Calibri" w:eastAsia="Times New Roman" w:hAnsi="Calibri" w:cs="Times New Roman"/>
    </w:rPr>
  </w:style>
  <w:style w:type="character" w:customStyle="1" w:styleId="WW8Num68z0">
    <w:name w:val="WW8Num68z0"/>
    <w:rsid w:val="00AD1F42"/>
    <w:rPr>
      <w:rFonts w:ascii="Calibri" w:hAnsi="Calibri"/>
    </w:rPr>
  </w:style>
  <w:style w:type="character" w:customStyle="1" w:styleId="WW8Num68z1">
    <w:name w:val="WW8Num68z1"/>
    <w:rsid w:val="00AD1F42"/>
    <w:rPr>
      <w:b w:val="0"/>
      <w:i w:val="0"/>
    </w:rPr>
  </w:style>
  <w:style w:type="character" w:customStyle="1" w:styleId="WW8Num68z2">
    <w:name w:val="WW8Num68z2"/>
    <w:rsid w:val="00AD1F42"/>
    <w:rPr>
      <w:rFonts w:ascii="Times New Roman" w:hAnsi="Times New Roman"/>
    </w:rPr>
  </w:style>
  <w:style w:type="character" w:customStyle="1" w:styleId="WW8Num68z3">
    <w:name w:val="WW8Num68z3"/>
    <w:rsid w:val="00AD1F42"/>
    <w:rPr>
      <w:rFonts w:ascii="Calibri" w:eastAsia="Times New Roman" w:hAnsi="Calibri" w:cs="TimesNewRomanPSMT"/>
    </w:rPr>
  </w:style>
  <w:style w:type="character" w:customStyle="1" w:styleId="WW8Num68z4">
    <w:name w:val="WW8Num68z4"/>
    <w:rsid w:val="00AD1F42"/>
    <w:rPr>
      <w:b w:val="0"/>
    </w:rPr>
  </w:style>
  <w:style w:type="character" w:customStyle="1" w:styleId="WW8Num69z1">
    <w:name w:val="WW8Num69z1"/>
    <w:rsid w:val="00AD1F42"/>
    <w:rPr>
      <w:rFonts w:ascii="Times New Roman" w:hAnsi="Times New Roman"/>
    </w:rPr>
  </w:style>
  <w:style w:type="character" w:customStyle="1" w:styleId="WW8Num70z1">
    <w:name w:val="WW8Num70z1"/>
    <w:rsid w:val="00AD1F42"/>
    <w:rPr>
      <w:rFonts w:ascii="Times New Roman" w:hAnsi="Times New Roman"/>
    </w:rPr>
  </w:style>
  <w:style w:type="character" w:customStyle="1" w:styleId="WW8Num71z0">
    <w:name w:val="WW8Num71z0"/>
    <w:rsid w:val="00AD1F42"/>
    <w:rPr>
      <w:b w:val="0"/>
    </w:rPr>
  </w:style>
  <w:style w:type="character" w:customStyle="1" w:styleId="Domylnaczcionkaakapitu1">
    <w:name w:val="Domyślna czcionka akapitu1"/>
    <w:rsid w:val="00AD1F42"/>
  </w:style>
  <w:style w:type="character" w:customStyle="1" w:styleId="BezodstpwZnak">
    <w:name w:val="Bez odstępów Znak"/>
    <w:link w:val="Bezodstpw"/>
    <w:rsid w:val="00AD1F42"/>
    <w:rPr>
      <w:rFonts w:ascii="Calibri" w:eastAsia="Times New Roman" w:hAnsi="Calibri" w:cs="Times New Roman"/>
      <w:lang w:eastAsia="pl-PL"/>
    </w:rPr>
  </w:style>
  <w:style w:type="character" w:customStyle="1" w:styleId="PodtytuZnak">
    <w:name w:val="Podtytuł Znak"/>
    <w:aliases w:val="Nagłowek2 Znak"/>
    <w:rsid w:val="00AD1F42"/>
    <w:rPr>
      <w:rFonts w:ascii="Arial" w:eastAsia="Times New Roman" w:hAnsi="Arial" w:cs="Arial"/>
      <w:sz w:val="24"/>
      <w:szCs w:val="24"/>
    </w:rPr>
  </w:style>
  <w:style w:type="character" w:customStyle="1" w:styleId="TekstpodstawowyZnak">
    <w:name w:val="Tekst podstawowy Znak"/>
    <w:rsid w:val="00AD1F42"/>
    <w:rPr>
      <w:rFonts w:ascii="Times New Roman" w:eastAsia="Times New Roman" w:hAnsi="Times New Roman"/>
      <w:sz w:val="24"/>
      <w:szCs w:val="24"/>
    </w:rPr>
  </w:style>
  <w:style w:type="character" w:customStyle="1" w:styleId="Odwoaniedokomentarza1">
    <w:name w:val="Odwołanie do komentarza1"/>
    <w:rsid w:val="00AD1F42"/>
    <w:rPr>
      <w:sz w:val="16"/>
      <w:szCs w:val="16"/>
    </w:rPr>
  </w:style>
  <w:style w:type="character" w:customStyle="1" w:styleId="Tekstpodstawowywcity3Znak">
    <w:name w:val="Tekst podstawowy wcięty 3 Znak"/>
    <w:rsid w:val="00AD1F42"/>
    <w:rPr>
      <w:rFonts w:ascii="Times New Roman" w:eastAsia="Times New Roman" w:hAnsi="Times New Roman"/>
      <w:sz w:val="16"/>
      <w:szCs w:val="16"/>
    </w:rPr>
  </w:style>
  <w:style w:type="character" w:customStyle="1" w:styleId="Znakiprzypiswkocowych">
    <w:name w:val="Znaki przypisów końcowych"/>
    <w:rsid w:val="00AD1F42"/>
    <w:rPr>
      <w:vertAlign w:val="superscript"/>
    </w:rPr>
  </w:style>
  <w:style w:type="character" w:styleId="UyteHipercze">
    <w:name w:val="FollowedHyperlink"/>
    <w:rsid w:val="00AD1F42"/>
    <w:rPr>
      <w:color w:val="800080"/>
      <w:u w:val="single"/>
    </w:rPr>
  </w:style>
  <w:style w:type="character" w:customStyle="1" w:styleId="WW8Num2z4">
    <w:name w:val="WW8Num2z4"/>
    <w:rsid w:val="00AD1F42"/>
    <w:rPr>
      <w:rFonts w:ascii="Courier New" w:hAnsi="Courier New" w:cs="Lucida Sans Unicode"/>
    </w:rPr>
  </w:style>
  <w:style w:type="character" w:customStyle="1" w:styleId="Tekstpodstawowywcity3Znak1">
    <w:name w:val="Tekst podstawowy wcięty 3 Znak1"/>
    <w:rsid w:val="00AD1F42"/>
    <w:rPr>
      <w:rFonts w:ascii="Times New Roman" w:eastAsia="Times New Roman" w:hAnsi="Times New Roman"/>
      <w:sz w:val="16"/>
      <w:szCs w:val="16"/>
    </w:rPr>
  </w:style>
  <w:style w:type="paragraph" w:customStyle="1" w:styleId="Nagwek10">
    <w:name w:val="Nagłówek1"/>
    <w:basedOn w:val="Normalny"/>
    <w:next w:val="Tekstpodstawowy"/>
    <w:rsid w:val="00AD1F42"/>
    <w:pPr>
      <w:keepNext/>
      <w:suppressAutoHyphens/>
      <w:spacing w:before="240" w:after="120" w:line="240" w:lineRule="auto"/>
    </w:pPr>
    <w:rPr>
      <w:rFonts w:ascii="Arial" w:eastAsia="Lucida Sans Unicode" w:hAnsi="Arial" w:cs="SimSun"/>
      <w:sz w:val="28"/>
      <w:szCs w:val="28"/>
      <w:lang w:eastAsia="ar-SA"/>
    </w:rPr>
  </w:style>
  <w:style w:type="paragraph" w:styleId="Tekstpodstawowy">
    <w:name w:val="Body Text"/>
    <w:basedOn w:val="Normalny"/>
    <w:link w:val="TekstpodstawowyZnak1"/>
    <w:rsid w:val="00AD1F42"/>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1">
    <w:name w:val="Tekst podstawowy Znak1"/>
    <w:basedOn w:val="Domylnaczcionkaakapitu"/>
    <w:link w:val="Tekstpodstawowy"/>
    <w:rsid w:val="00AD1F42"/>
    <w:rPr>
      <w:rFonts w:ascii="Times New Roman" w:eastAsia="Times New Roman" w:hAnsi="Times New Roman" w:cs="Calibri"/>
      <w:sz w:val="24"/>
      <w:szCs w:val="24"/>
      <w:lang w:val="x-none" w:eastAsia="ar-SA"/>
    </w:rPr>
  </w:style>
  <w:style w:type="paragraph" w:styleId="Lista">
    <w:name w:val="List"/>
    <w:basedOn w:val="Tekstpodstawowy"/>
    <w:rsid w:val="00AD1F42"/>
    <w:rPr>
      <w:rFonts w:cs="SimSun"/>
    </w:rPr>
  </w:style>
  <w:style w:type="paragraph" w:customStyle="1" w:styleId="Podpis1">
    <w:name w:val="Podpis1"/>
    <w:basedOn w:val="Normalny"/>
    <w:rsid w:val="00AD1F42"/>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AD1F42"/>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AD1F42"/>
    <w:pPr>
      <w:widowControl w:val="0"/>
      <w:suppressAutoHyphens/>
      <w:autoSpaceDE w:val="0"/>
      <w:spacing w:after="0" w:line="240" w:lineRule="auto"/>
      <w:jc w:val="both"/>
    </w:pPr>
    <w:rPr>
      <w:rFonts w:ascii="Arial" w:eastAsia="SimSun" w:hAnsi="Arial" w:cs="Calibri"/>
      <w:szCs w:val="24"/>
      <w:lang w:eastAsia="ar-SA"/>
    </w:rPr>
  </w:style>
  <w:style w:type="character" w:customStyle="1" w:styleId="NagwekZnak1">
    <w:name w:val="Nagłówek Znak1"/>
    <w:aliases w:val="Nagłówek strony 1 Znak1"/>
    <w:rsid w:val="00AD1F42"/>
    <w:rPr>
      <w:rFonts w:ascii="Times New Roman" w:eastAsia="Times New Roman" w:hAnsi="Times New Roman" w:cs="Times New Roman"/>
      <w:sz w:val="24"/>
      <w:szCs w:val="24"/>
      <w:lang w:val="x-none" w:eastAsia="ar-SA"/>
    </w:rPr>
  </w:style>
  <w:style w:type="character" w:customStyle="1" w:styleId="StopkaZnak1">
    <w:name w:val="Stopka Znak1"/>
    <w:rsid w:val="00AD1F42"/>
    <w:rPr>
      <w:rFonts w:ascii="Times New Roman" w:eastAsia="Times New Roman" w:hAnsi="Times New Roman" w:cs="Times New Roman"/>
      <w:sz w:val="24"/>
      <w:szCs w:val="24"/>
      <w:lang w:val="x-none" w:eastAsia="ar-SA"/>
    </w:rPr>
  </w:style>
  <w:style w:type="character" w:customStyle="1" w:styleId="TekstdymkaZnak1">
    <w:name w:val="Tekst dymka Znak1"/>
    <w:rsid w:val="00AD1F42"/>
    <w:rPr>
      <w:rFonts w:ascii="Tahoma" w:eastAsia="Times New Roman" w:hAnsi="Tahoma" w:cs="Calibri"/>
      <w:sz w:val="16"/>
      <w:szCs w:val="16"/>
      <w:lang w:val="x-none" w:eastAsia="ar-SA"/>
    </w:rPr>
  </w:style>
  <w:style w:type="paragraph" w:styleId="Podtytu">
    <w:name w:val="Subtitle"/>
    <w:aliases w:val="Nagłowek2"/>
    <w:basedOn w:val="Normalny"/>
    <w:next w:val="Tekstpodstawowy"/>
    <w:link w:val="PodtytuZnak1"/>
    <w:qFormat/>
    <w:rsid w:val="00AD1F42"/>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basedOn w:val="Domylnaczcionkaakapitu"/>
    <w:link w:val="Podtytu"/>
    <w:rsid w:val="00AD1F42"/>
    <w:rPr>
      <w:rFonts w:ascii="Arial" w:eastAsia="Times New Roman" w:hAnsi="Arial" w:cs="Calibri"/>
      <w:sz w:val="24"/>
      <w:szCs w:val="24"/>
      <w:lang w:val="x-none" w:eastAsia="ar-SA"/>
    </w:rPr>
  </w:style>
  <w:style w:type="paragraph" w:customStyle="1" w:styleId="standard">
    <w:name w:val="standard"/>
    <w:basedOn w:val="Normalny"/>
    <w:rsid w:val="00AD1F42"/>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podstawowywcity23">
    <w:name w:val="Tekst podstawowy wcięty 23"/>
    <w:basedOn w:val="Normalny"/>
    <w:rsid w:val="00AD1F42"/>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Standard0">
    <w:name w:val="Standard"/>
    <w:rsid w:val="00AD1F42"/>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AD1F42"/>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AD1F42"/>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AD1F42"/>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AD1F42"/>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AD1F42"/>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AD1F42"/>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AD1F42"/>
    <w:pPr>
      <w:suppressAutoHyphens/>
      <w:spacing w:after="0" w:line="240" w:lineRule="auto"/>
    </w:pPr>
    <w:rPr>
      <w:rFonts w:ascii="Calibri" w:eastAsia="Calibri" w:hAnsi="Calibri" w:cs="Calibri"/>
      <w:sz w:val="20"/>
      <w:szCs w:val="20"/>
      <w:lang w:eastAsia="ar-SA"/>
    </w:rPr>
  </w:style>
  <w:style w:type="paragraph" w:customStyle="1" w:styleId="ust">
    <w:name w:val="ust"/>
    <w:rsid w:val="00AD1F42"/>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uiPriority w:val="39"/>
    <w:qFormat/>
    <w:rsid w:val="00AD1F42"/>
    <w:pPr>
      <w:keepNext w:val="0"/>
      <w:keepLines w:val="0"/>
      <w:spacing w:before="240" w:after="120" w:line="240" w:lineRule="auto"/>
      <w:jc w:val="right"/>
      <w:outlineLvl w:val="9"/>
    </w:pPr>
    <w:rPr>
      <w:rFonts w:ascii="Times New Roman" w:hAnsi="Times New Roman"/>
      <w:iCs/>
      <w:color w:val="auto"/>
      <w:kern w:val="1"/>
      <w:sz w:val="24"/>
      <w:lang w:val="x-none" w:eastAsia="ar-SA"/>
    </w:rPr>
  </w:style>
  <w:style w:type="paragraph" w:customStyle="1" w:styleId="pkt">
    <w:name w:val="pkt"/>
    <w:basedOn w:val="Normalny"/>
    <w:rsid w:val="00AD1F42"/>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AD1F42"/>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AD1F42"/>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customStyle="1" w:styleId="xl26">
    <w:name w:val="xl26"/>
    <w:basedOn w:val="Normalny"/>
    <w:rsid w:val="00AD1F42"/>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paragraph" w:styleId="NormalnyWeb">
    <w:name w:val="Normal (Web)"/>
    <w:basedOn w:val="Normalny"/>
    <w:uiPriority w:val="99"/>
    <w:rsid w:val="00AD1F42"/>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AD1F42"/>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AD1F42"/>
    <w:pPr>
      <w:spacing w:after="0" w:line="100" w:lineRule="atLeast"/>
    </w:pPr>
    <w:rPr>
      <w:rFonts w:ascii="Times New Roman" w:eastAsia="Calibri" w:hAnsi="Times New Roman" w:cs="Calibri"/>
      <w:sz w:val="20"/>
      <w:szCs w:val="20"/>
      <w:lang w:eastAsia="ar-SA"/>
    </w:rPr>
  </w:style>
  <w:style w:type="paragraph" w:customStyle="1" w:styleId="Tekstpodstawowy31">
    <w:name w:val="Tekst podstawowy 31"/>
    <w:basedOn w:val="Normalny"/>
    <w:rsid w:val="00AD1F42"/>
    <w:pPr>
      <w:suppressAutoHyphens/>
      <w:spacing w:after="120" w:line="240" w:lineRule="auto"/>
    </w:pPr>
    <w:rPr>
      <w:rFonts w:ascii="Times New Roman" w:eastAsia="Times New Roman" w:hAnsi="Times New Roman" w:cs="Calibri"/>
      <w:sz w:val="16"/>
      <w:szCs w:val="16"/>
      <w:lang w:eastAsia="ar-SA"/>
    </w:rPr>
  </w:style>
  <w:style w:type="paragraph" w:customStyle="1" w:styleId="Tekstkomentarza1">
    <w:name w:val="Tekst komentarza1"/>
    <w:basedOn w:val="Normalny"/>
    <w:rsid w:val="00AD1F42"/>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2">
    <w:name w:val="Tekst komentarza Znak2"/>
    <w:rsid w:val="00AD1F42"/>
    <w:rPr>
      <w:sz w:val="20"/>
      <w:szCs w:val="20"/>
    </w:rPr>
  </w:style>
  <w:style w:type="character" w:customStyle="1" w:styleId="TematkomentarzaZnak1">
    <w:name w:val="Temat komentarza Znak1"/>
    <w:rsid w:val="00AD1F42"/>
    <w:rPr>
      <w:rFonts w:ascii="Times New Roman" w:eastAsia="Times New Roman" w:hAnsi="Times New Roman" w:cs="Calibri"/>
      <w:b/>
      <w:bCs/>
      <w:sz w:val="20"/>
      <w:szCs w:val="20"/>
      <w:lang w:val="x-none" w:eastAsia="ar-SA"/>
    </w:rPr>
  </w:style>
  <w:style w:type="paragraph" w:customStyle="1" w:styleId="Zawartotabeli">
    <w:name w:val="Zawartość tabeli"/>
    <w:basedOn w:val="Normalny"/>
    <w:rsid w:val="00AD1F42"/>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AD1F42"/>
    <w:pPr>
      <w:jc w:val="center"/>
    </w:pPr>
    <w:rPr>
      <w:b/>
      <w:bCs/>
    </w:rPr>
  </w:style>
  <w:style w:type="character" w:customStyle="1" w:styleId="Nagwek2Znak1">
    <w:name w:val="Nagłówek 2 Znak1"/>
    <w:rsid w:val="00AD1F42"/>
    <w:rPr>
      <w:rFonts w:ascii="Times New Roman" w:eastAsia="Times New Roman" w:hAnsi="Times New Roman"/>
      <w:b/>
      <w:sz w:val="24"/>
      <w:u w:val="single"/>
      <w:lang w:val="x-none" w:eastAsia="ar-SA"/>
    </w:rPr>
  </w:style>
  <w:style w:type="character" w:customStyle="1" w:styleId="Nagwek1Znak1">
    <w:name w:val="Nagłówek 1 Znak1"/>
    <w:rsid w:val="00AD1F42"/>
    <w:rPr>
      <w:rFonts w:ascii="Cambria" w:eastAsia="Times New Roman" w:hAnsi="Cambria"/>
      <w:b/>
      <w:bCs/>
      <w:kern w:val="1"/>
      <w:sz w:val="32"/>
      <w:szCs w:val="32"/>
      <w:lang w:val="x-none" w:eastAsia="ar-SA"/>
    </w:rPr>
  </w:style>
  <w:style w:type="character" w:customStyle="1" w:styleId="Nagwek5Znak1">
    <w:name w:val="Nagłówek 5 Znak1"/>
    <w:link w:val="Nagwek5"/>
    <w:rsid w:val="00AD1F42"/>
    <w:rPr>
      <w:rFonts w:ascii="Calibri" w:eastAsia="Times New Roman" w:hAnsi="Calibri" w:cs="Times New Roman"/>
      <w:b/>
      <w:bCs/>
      <w:i/>
      <w:iCs/>
      <w:sz w:val="26"/>
      <w:szCs w:val="26"/>
      <w:lang w:val="x-none" w:eastAsia="ar-SA"/>
    </w:rPr>
  </w:style>
  <w:style w:type="character" w:customStyle="1" w:styleId="Tekstpodstawowy2Znak1">
    <w:name w:val="Tekst podstawowy 2 Znak1"/>
    <w:rsid w:val="00AD1F42"/>
    <w:rPr>
      <w:rFonts w:ascii="Times New Roman" w:eastAsia="Times New Roman" w:hAnsi="Times New Roman" w:cs="Times New Roman"/>
      <w:sz w:val="24"/>
      <w:szCs w:val="24"/>
      <w:lang w:val="x-none" w:eastAsia="ar-SA"/>
    </w:rPr>
  </w:style>
  <w:style w:type="character" w:customStyle="1" w:styleId="Nagwek4Znak1">
    <w:name w:val="Nagłówek 4 Znak1"/>
    <w:link w:val="Nagwek4"/>
    <w:rsid w:val="00AD1F42"/>
    <w:rPr>
      <w:rFonts w:ascii="Calibri" w:eastAsia="Times New Roman" w:hAnsi="Calibri" w:cs="Times New Roman"/>
      <w:b/>
      <w:bCs/>
      <w:sz w:val="28"/>
      <w:szCs w:val="28"/>
      <w:lang w:val="x-none" w:eastAsia="ar-SA"/>
    </w:rPr>
  </w:style>
  <w:style w:type="character" w:customStyle="1" w:styleId="Tekstpodstawowy3Znak1">
    <w:name w:val="Tekst podstawowy 3 Znak1"/>
    <w:rsid w:val="00AD1F42"/>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AD1F42"/>
    <w:rPr>
      <w:lang w:eastAsia="ar-SA"/>
    </w:rPr>
  </w:style>
  <w:style w:type="paragraph" w:styleId="Tekstpodstawowywcity">
    <w:name w:val="Body Text Indent"/>
    <w:basedOn w:val="Normalny"/>
    <w:link w:val="TekstpodstawowywcityZnak"/>
    <w:unhideWhenUsed/>
    <w:rsid w:val="00AD1F42"/>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AD1F42"/>
    <w:rPr>
      <w:rFonts w:ascii="Times New Roman" w:eastAsia="Times New Roman" w:hAnsi="Times New Roman" w:cs="Times New Roman"/>
      <w:sz w:val="24"/>
      <w:szCs w:val="24"/>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AD1F42"/>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rsid w:val="00AD1F42"/>
    <w:rPr>
      <w:sz w:val="20"/>
      <w:szCs w:val="20"/>
    </w:rPr>
  </w:style>
  <w:style w:type="character" w:customStyle="1" w:styleId="tabulatory">
    <w:name w:val="tabulatory"/>
    <w:basedOn w:val="Domylnaczcionkaakapitu"/>
    <w:rsid w:val="00AD1F42"/>
  </w:style>
  <w:style w:type="character" w:customStyle="1" w:styleId="akapitdomyslny">
    <w:name w:val="akapitdomyslny"/>
    <w:basedOn w:val="Domylnaczcionkaakapitu"/>
    <w:rsid w:val="00AD1F42"/>
  </w:style>
  <w:style w:type="paragraph" w:styleId="HTML-wstpniesformatowany">
    <w:name w:val="HTML Preformatted"/>
    <w:basedOn w:val="Normalny"/>
    <w:link w:val="HTML-wstpniesformatowanyZnak"/>
    <w:unhideWhenUsed/>
    <w:rsid w:val="00AD1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basedOn w:val="Domylnaczcionkaakapitu"/>
    <w:uiPriority w:val="99"/>
    <w:semiHidden/>
    <w:rsid w:val="00AD1F42"/>
    <w:rPr>
      <w:rFonts w:ascii="Consolas" w:hAnsi="Consolas"/>
      <w:sz w:val="20"/>
      <w:szCs w:val="20"/>
    </w:rPr>
  </w:style>
  <w:style w:type="paragraph" w:customStyle="1" w:styleId="Tekstpodstawowywcity33">
    <w:name w:val="Tekst podstawowy wcięty 33"/>
    <w:basedOn w:val="Normalny"/>
    <w:rsid w:val="00AD1F42"/>
    <w:pPr>
      <w:spacing w:after="0" w:line="100" w:lineRule="atLeast"/>
    </w:pPr>
    <w:rPr>
      <w:rFonts w:ascii="Times New Roman" w:eastAsia="Calibri" w:hAnsi="Times New Roman" w:cs="Times New Roman"/>
      <w:sz w:val="20"/>
      <w:szCs w:val="20"/>
      <w:lang w:eastAsia="pl-PL"/>
    </w:rPr>
  </w:style>
  <w:style w:type="table" w:customStyle="1" w:styleId="Tabela-Siatka1">
    <w:name w:val="Tabela - Siatka1"/>
    <w:basedOn w:val="Standardowy"/>
    <w:next w:val="Tabela-Siatka"/>
    <w:uiPriority w:val="39"/>
    <w:rsid w:val="00AD1F4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AD1F42"/>
    <w:pPr>
      <w:suppressAutoHyphens/>
      <w:spacing w:after="0" w:line="240" w:lineRule="auto"/>
      <w:jc w:val="center"/>
    </w:pPr>
    <w:rPr>
      <w:rFonts w:ascii="Times New Roman" w:eastAsia="Times New Roman" w:hAnsi="Times New Roman" w:cs="Times New Roman"/>
      <w:b/>
      <w:sz w:val="28"/>
      <w:lang w:val="x-none" w:eastAsia="ar-SA"/>
    </w:rPr>
  </w:style>
  <w:style w:type="character" w:customStyle="1" w:styleId="TytuZnak">
    <w:name w:val="Tytuł Znak"/>
    <w:basedOn w:val="Domylnaczcionkaakapitu"/>
    <w:link w:val="Tytu"/>
    <w:rsid w:val="00AD1F42"/>
    <w:rPr>
      <w:rFonts w:ascii="Times New Roman" w:eastAsia="Times New Roman" w:hAnsi="Times New Roman" w:cs="Times New Roman"/>
      <w:b/>
      <w:sz w:val="28"/>
      <w:lang w:val="x-none" w:eastAsia="ar-SA"/>
    </w:rPr>
  </w:style>
  <w:style w:type="character" w:customStyle="1" w:styleId="FontStyle22">
    <w:name w:val="Font Style22"/>
    <w:rsid w:val="00AD1F42"/>
    <w:rPr>
      <w:rFonts w:ascii="Times New Roman" w:hAnsi="Times New Roman" w:cs="Times New Roman"/>
      <w:sz w:val="22"/>
      <w:szCs w:val="22"/>
    </w:rPr>
  </w:style>
  <w:style w:type="paragraph" w:customStyle="1" w:styleId="Style7">
    <w:name w:val="Style7"/>
    <w:basedOn w:val="Normalny"/>
    <w:rsid w:val="00AD1F42"/>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AD1F42"/>
    <w:rPr>
      <w:rFonts w:ascii="Times New Roman" w:eastAsia="Times New Roman" w:hAnsi="Times New Roman" w:cs="Times New Roman"/>
      <w:sz w:val="20"/>
      <w:szCs w:val="20"/>
      <w:lang w:val="x-none" w:eastAsia="ar-SA"/>
    </w:rPr>
  </w:style>
  <w:style w:type="paragraph" w:styleId="Zwykytekst">
    <w:name w:val="Plain Text"/>
    <w:basedOn w:val="Normalny"/>
    <w:link w:val="ZwykytekstZnak"/>
    <w:semiHidden/>
    <w:unhideWhenUsed/>
    <w:rsid w:val="00AD1F42"/>
    <w:pPr>
      <w:spacing w:after="0" w:line="240" w:lineRule="auto"/>
    </w:pPr>
    <w:rPr>
      <w:rFonts w:ascii="Consolas" w:eastAsia="Times New Roman" w:hAnsi="Consolas" w:cs="Times New Roman"/>
      <w:sz w:val="21"/>
      <w:szCs w:val="21"/>
      <w:lang w:val="x-none"/>
    </w:rPr>
  </w:style>
  <w:style w:type="character" w:customStyle="1" w:styleId="ZwykytekstZnak">
    <w:name w:val="Zwykły tekst Znak"/>
    <w:basedOn w:val="Domylnaczcionkaakapitu"/>
    <w:link w:val="Zwykytekst"/>
    <w:semiHidden/>
    <w:rsid w:val="00AD1F42"/>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iPriority w:val="99"/>
    <w:unhideWhenUsed/>
    <w:rsid w:val="00AD1F42"/>
    <w:pPr>
      <w:suppressAutoHyphens/>
      <w:spacing w:after="0" w:line="240" w:lineRule="auto"/>
      <w:ind w:left="1247"/>
      <w:jc w:val="both"/>
    </w:pPr>
    <w:rPr>
      <w:rFonts w:ascii="Calibri" w:eastAsia="Times New Roman" w:hAnsi="Calibri" w:cs="Times New Roman"/>
      <w:szCs w:val="24"/>
      <w:lang w:val="x-none" w:eastAsia="ar-SA"/>
    </w:rPr>
  </w:style>
  <w:style w:type="character" w:customStyle="1" w:styleId="Tekstpodstawowywcity2Znak">
    <w:name w:val="Tekst podstawowy wcięty 2 Znak"/>
    <w:basedOn w:val="Domylnaczcionkaakapitu"/>
    <w:link w:val="Tekstpodstawowywcity2"/>
    <w:uiPriority w:val="99"/>
    <w:rsid w:val="00AD1F42"/>
    <w:rPr>
      <w:rFonts w:ascii="Calibri" w:eastAsia="Times New Roman" w:hAnsi="Calibri" w:cs="Times New Roman"/>
      <w:szCs w:val="24"/>
      <w:lang w:val="x-none" w:eastAsia="ar-SA"/>
    </w:rPr>
  </w:style>
  <w:style w:type="character" w:customStyle="1" w:styleId="articletitle">
    <w:name w:val="articletitle"/>
    <w:rsid w:val="00AD1F42"/>
  </w:style>
  <w:style w:type="character" w:customStyle="1" w:styleId="footnote">
    <w:name w:val="footnote"/>
    <w:rsid w:val="00AD1F42"/>
  </w:style>
  <w:style w:type="character" w:customStyle="1" w:styleId="Domylnaczcionkaakapitu3">
    <w:name w:val="Domyślna czcionka akapitu3"/>
    <w:rsid w:val="00AD1F42"/>
  </w:style>
  <w:style w:type="character" w:customStyle="1" w:styleId="WW8Num6z1">
    <w:name w:val="WW8Num6z1"/>
    <w:rsid w:val="00AD1F42"/>
    <w:rPr>
      <w:b w:val="0"/>
      <w:sz w:val="20"/>
    </w:rPr>
  </w:style>
  <w:style w:type="character" w:customStyle="1" w:styleId="WW8Num6z2">
    <w:name w:val="WW8Num6z2"/>
    <w:rsid w:val="00AD1F42"/>
    <w:rPr>
      <w:rFonts w:ascii="Garamond" w:hAnsi="Garamond"/>
      <w:b w:val="0"/>
      <w:sz w:val="20"/>
    </w:rPr>
  </w:style>
  <w:style w:type="character" w:customStyle="1" w:styleId="WW8Num6z4">
    <w:name w:val="WW8Num6z4"/>
    <w:rsid w:val="00AD1F42"/>
    <w:rPr>
      <w:b w:val="0"/>
    </w:rPr>
  </w:style>
  <w:style w:type="character" w:customStyle="1" w:styleId="WW8Num7z1">
    <w:name w:val="WW8Num7z1"/>
    <w:rsid w:val="00AD1F42"/>
    <w:rPr>
      <w:b/>
    </w:rPr>
  </w:style>
  <w:style w:type="character" w:customStyle="1" w:styleId="WW8Num9z0">
    <w:name w:val="WW8Num9z0"/>
    <w:rsid w:val="00AD1F42"/>
    <w:rPr>
      <w:b w:val="0"/>
    </w:rPr>
  </w:style>
  <w:style w:type="character" w:customStyle="1" w:styleId="WW8Num18z1">
    <w:name w:val="WW8Num18z1"/>
    <w:rsid w:val="00AD1F42"/>
    <w:rPr>
      <w:b w:val="0"/>
      <w:sz w:val="20"/>
    </w:rPr>
  </w:style>
  <w:style w:type="character" w:customStyle="1" w:styleId="WW8Num18z2">
    <w:name w:val="WW8Num18z2"/>
    <w:rsid w:val="00AD1F42"/>
    <w:rPr>
      <w:rFonts w:ascii="Garamond" w:hAnsi="Garamond"/>
      <w:b w:val="0"/>
      <w:sz w:val="20"/>
    </w:rPr>
  </w:style>
  <w:style w:type="character" w:customStyle="1" w:styleId="WW8Num18z4">
    <w:name w:val="WW8Num18z4"/>
    <w:rsid w:val="00AD1F42"/>
    <w:rPr>
      <w:b w:val="0"/>
    </w:rPr>
  </w:style>
  <w:style w:type="character" w:customStyle="1" w:styleId="WW8Num19z0">
    <w:name w:val="WW8Num19z0"/>
    <w:rsid w:val="00AD1F42"/>
    <w:rPr>
      <w:b/>
    </w:rPr>
  </w:style>
  <w:style w:type="character" w:customStyle="1" w:styleId="WW8Num21z1">
    <w:name w:val="WW8Num21z1"/>
    <w:rsid w:val="00AD1F42"/>
    <w:rPr>
      <w:b w:val="0"/>
    </w:rPr>
  </w:style>
  <w:style w:type="character" w:customStyle="1" w:styleId="WW8Num27z1">
    <w:name w:val="WW8Num27z1"/>
    <w:rsid w:val="00AD1F42"/>
    <w:rPr>
      <w:b w:val="0"/>
      <w:sz w:val="20"/>
    </w:rPr>
  </w:style>
  <w:style w:type="character" w:customStyle="1" w:styleId="WW8Num27z2">
    <w:name w:val="WW8Num27z2"/>
    <w:rsid w:val="00AD1F42"/>
    <w:rPr>
      <w:rFonts w:ascii="Garamond" w:hAnsi="Garamond"/>
      <w:b w:val="0"/>
      <w:sz w:val="20"/>
    </w:rPr>
  </w:style>
  <w:style w:type="character" w:customStyle="1" w:styleId="WW8Num27z4">
    <w:name w:val="WW8Num27z4"/>
    <w:rsid w:val="00AD1F42"/>
    <w:rPr>
      <w:b w:val="0"/>
    </w:rPr>
  </w:style>
  <w:style w:type="character" w:customStyle="1" w:styleId="WW8Num29z0">
    <w:name w:val="WW8Num29z0"/>
    <w:rsid w:val="00AD1F42"/>
    <w:rPr>
      <w:rFonts w:ascii="Symbol" w:hAnsi="Symbol"/>
    </w:rPr>
  </w:style>
  <w:style w:type="character" w:customStyle="1" w:styleId="WW8Num31z1">
    <w:name w:val="WW8Num31z1"/>
    <w:rsid w:val="00AD1F42"/>
    <w:rPr>
      <w:b w:val="0"/>
    </w:rPr>
  </w:style>
  <w:style w:type="character" w:customStyle="1" w:styleId="WW8Num32z0">
    <w:name w:val="WW8Num32z0"/>
    <w:rsid w:val="00AD1F42"/>
    <w:rPr>
      <w:b/>
    </w:rPr>
  </w:style>
  <w:style w:type="character" w:customStyle="1" w:styleId="WW8Num33z0">
    <w:name w:val="WW8Num33z0"/>
    <w:rsid w:val="00AD1F42"/>
    <w:rPr>
      <w:rFonts w:ascii="Calibri" w:eastAsia="Times New Roman" w:hAnsi="Calibri" w:cs="Times New Roman"/>
    </w:rPr>
  </w:style>
  <w:style w:type="character" w:customStyle="1" w:styleId="WW8Num37z0">
    <w:name w:val="WW8Num37z0"/>
    <w:rsid w:val="00AD1F42"/>
    <w:rPr>
      <w:b w:val="0"/>
      <w:sz w:val="22"/>
      <w:szCs w:val="22"/>
    </w:rPr>
  </w:style>
  <w:style w:type="character" w:customStyle="1" w:styleId="WW8Num40z0">
    <w:name w:val="WW8Num40z0"/>
    <w:rsid w:val="00AD1F42"/>
    <w:rPr>
      <w:b w:val="0"/>
    </w:rPr>
  </w:style>
  <w:style w:type="character" w:customStyle="1" w:styleId="WW8Num41z1">
    <w:name w:val="WW8Num41z1"/>
    <w:rsid w:val="00AD1F42"/>
    <w:rPr>
      <w:b w:val="0"/>
      <w:sz w:val="20"/>
    </w:rPr>
  </w:style>
  <w:style w:type="character" w:customStyle="1" w:styleId="WW8Num48z1">
    <w:name w:val="WW8Num48z1"/>
    <w:rsid w:val="00AD1F42"/>
    <w:rPr>
      <w:rFonts w:ascii="Times New Roman" w:hAnsi="Times New Roman"/>
    </w:rPr>
  </w:style>
  <w:style w:type="character" w:customStyle="1" w:styleId="Domylnaczcionkaakapitu6">
    <w:name w:val="Domyślna czcionka akapitu6"/>
    <w:rsid w:val="00AD1F42"/>
  </w:style>
  <w:style w:type="character" w:customStyle="1" w:styleId="Absatz-Standardschriftart">
    <w:name w:val="Absatz-Standardschriftart"/>
    <w:rsid w:val="00AD1F42"/>
  </w:style>
  <w:style w:type="character" w:customStyle="1" w:styleId="WW-Absatz-Standardschriftart">
    <w:name w:val="WW-Absatz-Standardschriftart"/>
    <w:rsid w:val="00AD1F42"/>
  </w:style>
  <w:style w:type="character" w:customStyle="1" w:styleId="Domylnaczcionkaakapitu5">
    <w:name w:val="Domyślna czcionka akapitu5"/>
    <w:rsid w:val="00AD1F42"/>
  </w:style>
  <w:style w:type="character" w:customStyle="1" w:styleId="Domylnaczcionkaakapitu4">
    <w:name w:val="Domyślna czcionka akapitu4"/>
    <w:rsid w:val="00AD1F42"/>
  </w:style>
  <w:style w:type="character" w:customStyle="1" w:styleId="WW-Absatz-Standardschriftart1">
    <w:name w:val="WW-Absatz-Standardschriftart1"/>
    <w:rsid w:val="00AD1F42"/>
  </w:style>
  <w:style w:type="character" w:customStyle="1" w:styleId="WW-Absatz-Standardschriftart11">
    <w:name w:val="WW-Absatz-Standardschriftart11"/>
    <w:rsid w:val="00AD1F42"/>
  </w:style>
  <w:style w:type="character" w:customStyle="1" w:styleId="WW8Num8z1">
    <w:name w:val="WW8Num8z1"/>
    <w:rsid w:val="00AD1F42"/>
    <w:rPr>
      <w:b w:val="0"/>
      <w:sz w:val="20"/>
    </w:rPr>
  </w:style>
  <w:style w:type="character" w:customStyle="1" w:styleId="WW8Num8z2">
    <w:name w:val="WW8Num8z2"/>
    <w:rsid w:val="00AD1F42"/>
    <w:rPr>
      <w:rFonts w:ascii="Garamond" w:hAnsi="Garamond"/>
      <w:b w:val="0"/>
      <w:sz w:val="20"/>
    </w:rPr>
  </w:style>
  <w:style w:type="character" w:customStyle="1" w:styleId="WW8Num8z4">
    <w:name w:val="WW8Num8z4"/>
    <w:rsid w:val="00AD1F42"/>
    <w:rPr>
      <w:b w:val="0"/>
    </w:rPr>
  </w:style>
  <w:style w:type="character" w:customStyle="1" w:styleId="WW8Num9z1">
    <w:name w:val="WW8Num9z1"/>
    <w:rsid w:val="00AD1F42"/>
    <w:rPr>
      <w:b/>
    </w:rPr>
  </w:style>
  <w:style w:type="character" w:customStyle="1" w:styleId="WW8Num12z0">
    <w:name w:val="WW8Num12z0"/>
    <w:rsid w:val="00AD1F42"/>
    <w:rPr>
      <w:b w:val="0"/>
    </w:rPr>
  </w:style>
  <w:style w:type="character" w:customStyle="1" w:styleId="WW8Num24z1">
    <w:name w:val="WW8Num24z1"/>
    <w:rsid w:val="00AD1F42"/>
    <w:rPr>
      <w:b w:val="0"/>
      <w:sz w:val="20"/>
    </w:rPr>
  </w:style>
  <w:style w:type="character" w:customStyle="1" w:styleId="WW8Num24z2">
    <w:name w:val="WW8Num24z2"/>
    <w:rsid w:val="00AD1F42"/>
    <w:rPr>
      <w:rFonts w:ascii="Garamond" w:hAnsi="Garamond"/>
      <w:b w:val="0"/>
      <w:sz w:val="20"/>
    </w:rPr>
  </w:style>
  <w:style w:type="character" w:customStyle="1" w:styleId="WW8Num24z4">
    <w:name w:val="WW8Num24z4"/>
    <w:rsid w:val="00AD1F42"/>
    <w:rPr>
      <w:b w:val="0"/>
    </w:rPr>
  </w:style>
  <w:style w:type="character" w:customStyle="1" w:styleId="WW8Num26z0">
    <w:name w:val="WW8Num26z0"/>
    <w:rsid w:val="00AD1F42"/>
    <w:rPr>
      <w:b/>
    </w:rPr>
  </w:style>
  <w:style w:type="character" w:customStyle="1" w:styleId="WW8Num29z2">
    <w:name w:val="WW8Num29z2"/>
    <w:rsid w:val="00AD1F42"/>
    <w:rPr>
      <w:rFonts w:ascii="Wingdings" w:hAnsi="Wingdings"/>
    </w:rPr>
  </w:style>
  <w:style w:type="character" w:customStyle="1" w:styleId="WW8Num29z4">
    <w:name w:val="WW8Num29z4"/>
    <w:rsid w:val="00AD1F42"/>
    <w:rPr>
      <w:rFonts w:ascii="Courier New" w:hAnsi="Courier New" w:cs="Lucida Sans Unicode"/>
    </w:rPr>
  </w:style>
  <w:style w:type="character" w:customStyle="1" w:styleId="WW8Num30z0">
    <w:name w:val="WW8Num30z0"/>
    <w:rsid w:val="00AD1F42"/>
    <w:rPr>
      <w:b w:val="0"/>
    </w:rPr>
  </w:style>
  <w:style w:type="character" w:customStyle="1" w:styleId="WW8Num34z1">
    <w:name w:val="WW8Num34z1"/>
    <w:rsid w:val="00AD1F42"/>
    <w:rPr>
      <w:rFonts w:ascii="Times New Roman" w:hAnsi="Times New Roman"/>
    </w:rPr>
  </w:style>
  <w:style w:type="character" w:customStyle="1" w:styleId="WW8Num38z0">
    <w:name w:val="WW8Num38z0"/>
    <w:rsid w:val="00AD1F42"/>
    <w:rPr>
      <w:b/>
    </w:rPr>
  </w:style>
  <w:style w:type="character" w:customStyle="1" w:styleId="WW8Num40z1">
    <w:name w:val="WW8Num40z1"/>
    <w:rsid w:val="00AD1F42"/>
    <w:rPr>
      <w:b w:val="0"/>
    </w:rPr>
  </w:style>
  <w:style w:type="character" w:customStyle="1" w:styleId="WW8Num41z2">
    <w:name w:val="WW8Num41z2"/>
    <w:rsid w:val="00AD1F42"/>
    <w:rPr>
      <w:rFonts w:ascii="Garamond" w:hAnsi="Garamond"/>
      <w:b w:val="0"/>
      <w:sz w:val="20"/>
    </w:rPr>
  </w:style>
  <w:style w:type="character" w:customStyle="1" w:styleId="WW8Num41z4">
    <w:name w:val="WW8Num41z4"/>
    <w:rsid w:val="00AD1F42"/>
    <w:rPr>
      <w:b w:val="0"/>
    </w:rPr>
  </w:style>
  <w:style w:type="character" w:customStyle="1" w:styleId="WW8Num43z0">
    <w:name w:val="WW8Num43z0"/>
    <w:rsid w:val="00AD1F42"/>
    <w:rPr>
      <w:b w:val="0"/>
      <w:i w:val="0"/>
    </w:rPr>
  </w:style>
  <w:style w:type="character" w:customStyle="1" w:styleId="WW8Num46z0">
    <w:name w:val="WW8Num46z0"/>
    <w:rsid w:val="00AD1F42"/>
    <w:rPr>
      <w:rFonts w:ascii="Calibri" w:eastAsia="Times New Roman" w:hAnsi="Calibri" w:cs="Times New Roman"/>
    </w:rPr>
  </w:style>
  <w:style w:type="character" w:customStyle="1" w:styleId="WW8Num50z0">
    <w:name w:val="WW8Num50z0"/>
    <w:rsid w:val="00AD1F42"/>
    <w:rPr>
      <w:rFonts w:ascii="Symbol" w:hAnsi="Symbol"/>
      <w:color w:val="auto"/>
    </w:rPr>
  </w:style>
  <w:style w:type="character" w:customStyle="1" w:styleId="WW8Num51z0">
    <w:name w:val="WW8Num51z0"/>
    <w:rsid w:val="00AD1F42"/>
    <w:rPr>
      <w:b/>
    </w:rPr>
  </w:style>
  <w:style w:type="character" w:customStyle="1" w:styleId="WW8Num55z1">
    <w:name w:val="WW8Num55z1"/>
    <w:rsid w:val="00AD1F42"/>
    <w:rPr>
      <w:rFonts w:ascii="Times New Roman" w:hAnsi="Times New Roman"/>
    </w:rPr>
  </w:style>
  <w:style w:type="character" w:customStyle="1" w:styleId="WW8Num59z0">
    <w:name w:val="WW8Num59z0"/>
    <w:rsid w:val="00AD1F42"/>
    <w:rPr>
      <w:b/>
    </w:rPr>
  </w:style>
  <w:style w:type="character" w:customStyle="1" w:styleId="WW8Num61z1">
    <w:name w:val="WW8Num61z1"/>
    <w:rsid w:val="00AD1F42"/>
    <w:rPr>
      <w:b w:val="0"/>
    </w:rPr>
  </w:style>
  <w:style w:type="character" w:customStyle="1" w:styleId="WW8Num71z1">
    <w:name w:val="WW8Num71z1"/>
    <w:rsid w:val="00AD1F42"/>
    <w:rPr>
      <w:rFonts w:ascii="Courier New" w:hAnsi="Courier New" w:cs="Courier New"/>
    </w:rPr>
  </w:style>
  <w:style w:type="character" w:customStyle="1" w:styleId="WW8Num71z2">
    <w:name w:val="WW8Num71z2"/>
    <w:rsid w:val="00AD1F42"/>
    <w:rPr>
      <w:rFonts w:ascii="Wingdings" w:hAnsi="Wingdings"/>
    </w:rPr>
  </w:style>
  <w:style w:type="character" w:customStyle="1" w:styleId="WW8Num71z3">
    <w:name w:val="WW8Num71z3"/>
    <w:rsid w:val="00AD1F42"/>
    <w:rPr>
      <w:rFonts w:ascii="Symbol" w:hAnsi="Symbol"/>
    </w:rPr>
  </w:style>
  <w:style w:type="character" w:customStyle="1" w:styleId="WW8Num72z0">
    <w:name w:val="WW8Num72z0"/>
    <w:rsid w:val="00AD1F42"/>
    <w:rPr>
      <w:b w:val="0"/>
      <w:sz w:val="22"/>
      <w:szCs w:val="22"/>
    </w:rPr>
  </w:style>
  <w:style w:type="character" w:customStyle="1" w:styleId="WW8Num74z0">
    <w:name w:val="WW8Num74z0"/>
    <w:rsid w:val="00AD1F42"/>
    <w:rPr>
      <w:b w:val="0"/>
    </w:rPr>
  </w:style>
  <w:style w:type="character" w:customStyle="1" w:styleId="WW8Num75z3">
    <w:name w:val="WW8Num75z3"/>
    <w:rsid w:val="00AD1F42"/>
    <w:rPr>
      <w:b w:val="0"/>
    </w:rPr>
  </w:style>
  <w:style w:type="character" w:customStyle="1" w:styleId="WW8Num76z0">
    <w:name w:val="WW8Num76z0"/>
    <w:rsid w:val="00AD1F42"/>
    <w:rPr>
      <w:b w:val="0"/>
      <w:i w:val="0"/>
    </w:rPr>
  </w:style>
  <w:style w:type="character" w:customStyle="1" w:styleId="WW8Num77z0">
    <w:name w:val="WW8Num77z0"/>
    <w:rsid w:val="00AD1F42"/>
    <w:rPr>
      <w:b w:val="0"/>
    </w:rPr>
  </w:style>
  <w:style w:type="character" w:customStyle="1" w:styleId="WW8Num80z3">
    <w:name w:val="WW8Num80z3"/>
    <w:rsid w:val="00AD1F42"/>
    <w:rPr>
      <w:b w:val="0"/>
    </w:rPr>
  </w:style>
  <w:style w:type="character" w:customStyle="1" w:styleId="WW8Num81z0">
    <w:name w:val="WW8Num81z0"/>
    <w:rsid w:val="00AD1F42"/>
    <w:rPr>
      <w:rFonts w:ascii="Calibri" w:eastAsia="Times New Roman" w:hAnsi="Calibri" w:cs="Times New Roman"/>
    </w:rPr>
  </w:style>
  <w:style w:type="character" w:customStyle="1" w:styleId="WW8Num82z1">
    <w:name w:val="WW8Num82z1"/>
    <w:rsid w:val="00AD1F42"/>
    <w:rPr>
      <w:rFonts w:ascii="Calibri" w:hAnsi="Calibri" w:cs="Calibri"/>
      <w:sz w:val="22"/>
      <w:szCs w:val="22"/>
    </w:rPr>
  </w:style>
  <w:style w:type="character" w:customStyle="1" w:styleId="WW8Num88z0">
    <w:name w:val="WW8Num88z0"/>
    <w:rsid w:val="00AD1F42"/>
    <w:rPr>
      <w:rFonts w:ascii="Times New Roman" w:hAnsi="Times New Roman" w:cs="Times New Roman"/>
    </w:rPr>
  </w:style>
  <w:style w:type="character" w:customStyle="1" w:styleId="WW8Num88z1">
    <w:name w:val="WW8Num88z1"/>
    <w:rsid w:val="00AD1F42"/>
    <w:rPr>
      <w:rFonts w:ascii="Courier New" w:hAnsi="Courier New" w:cs="Courier New"/>
    </w:rPr>
  </w:style>
  <w:style w:type="character" w:customStyle="1" w:styleId="WW8Num88z2">
    <w:name w:val="WW8Num88z2"/>
    <w:rsid w:val="00AD1F42"/>
    <w:rPr>
      <w:rFonts w:ascii="Wingdings" w:hAnsi="Wingdings"/>
    </w:rPr>
  </w:style>
  <w:style w:type="character" w:customStyle="1" w:styleId="WW8Num88z3">
    <w:name w:val="WW8Num88z3"/>
    <w:rsid w:val="00AD1F42"/>
    <w:rPr>
      <w:rFonts w:ascii="Symbol" w:hAnsi="Symbol"/>
    </w:rPr>
  </w:style>
  <w:style w:type="character" w:customStyle="1" w:styleId="WW8Num91z2">
    <w:name w:val="WW8Num91z2"/>
    <w:rsid w:val="00AD1F42"/>
    <w:rPr>
      <w:rFonts w:ascii="Times New Roman" w:eastAsia="Times New Roman" w:hAnsi="Times New Roman" w:cs="Times New Roman"/>
    </w:rPr>
  </w:style>
  <w:style w:type="character" w:customStyle="1" w:styleId="WW8Num92z0">
    <w:name w:val="WW8Num92z0"/>
    <w:rsid w:val="00AD1F42"/>
    <w:rPr>
      <w:b w:val="0"/>
      <w:sz w:val="22"/>
      <w:szCs w:val="22"/>
    </w:rPr>
  </w:style>
  <w:style w:type="character" w:customStyle="1" w:styleId="WW8Num93z0">
    <w:name w:val="WW8Num93z0"/>
    <w:rsid w:val="00AD1F42"/>
    <w:rPr>
      <w:rFonts w:ascii="Courier New" w:hAnsi="Courier New"/>
    </w:rPr>
  </w:style>
  <w:style w:type="character" w:customStyle="1" w:styleId="WW8Num93z1">
    <w:name w:val="WW8Num93z1"/>
    <w:rsid w:val="00AD1F42"/>
    <w:rPr>
      <w:rFonts w:ascii="Courier New" w:hAnsi="Courier New" w:cs="Courier New"/>
    </w:rPr>
  </w:style>
  <w:style w:type="character" w:customStyle="1" w:styleId="WW8Num93z2">
    <w:name w:val="WW8Num93z2"/>
    <w:rsid w:val="00AD1F42"/>
    <w:rPr>
      <w:rFonts w:ascii="Wingdings" w:hAnsi="Wingdings"/>
    </w:rPr>
  </w:style>
  <w:style w:type="character" w:customStyle="1" w:styleId="WW8Num93z3">
    <w:name w:val="WW8Num93z3"/>
    <w:rsid w:val="00AD1F42"/>
    <w:rPr>
      <w:rFonts w:ascii="Symbol" w:hAnsi="Symbol"/>
    </w:rPr>
  </w:style>
  <w:style w:type="character" w:customStyle="1" w:styleId="WW8Num95z0">
    <w:name w:val="WW8Num95z0"/>
    <w:rsid w:val="00AD1F42"/>
    <w:rPr>
      <w:rFonts w:ascii="Symbol" w:hAnsi="Symbol"/>
    </w:rPr>
  </w:style>
  <w:style w:type="character" w:customStyle="1" w:styleId="WW8Num95z1">
    <w:name w:val="WW8Num95z1"/>
    <w:rsid w:val="00AD1F42"/>
    <w:rPr>
      <w:rFonts w:ascii="Courier New" w:hAnsi="Courier New" w:cs="Courier New"/>
    </w:rPr>
  </w:style>
  <w:style w:type="character" w:customStyle="1" w:styleId="WW8Num95z2">
    <w:name w:val="WW8Num95z2"/>
    <w:rsid w:val="00AD1F42"/>
    <w:rPr>
      <w:rFonts w:ascii="Wingdings" w:hAnsi="Wingdings"/>
    </w:rPr>
  </w:style>
  <w:style w:type="character" w:customStyle="1" w:styleId="Domylnaczcionkaakapitu2">
    <w:name w:val="Domyślna czcionka akapitu2"/>
    <w:rsid w:val="00AD1F42"/>
  </w:style>
  <w:style w:type="character" w:customStyle="1" w:styleId="Odwoaniedokomentarza2">
    <w:name w:val="Odwołanie do komentarza2"/>
    <w:rsid w:val="00AD1F42"/>
    <w:rPr>
      <w:sz w:val="16"/>
      <w:szCs w:val="16"/>
    </w:rPr>
  </w:style>
  <w:style w:type="character" w:customStyle="1" w:styleId="Odwoanieprzypisukocowego1">
    <w:name w:val="Odwołanie przypisu końcowego1"/>
    <w:rsid w:val="00AD1F42"/>
    <w:rPr>
      <w:vertAlign w:val="superscript"/>
    </w:rPr>
  </w:style>
  <w:style w:type="character" w:customStyle="1" w:styleId="Znakiprzypiswdolnych">
    <w:name w:val="Znaki przypisów dolnych"/>
    <w:rsid w:val="00AD1F42"/>
    <w:rPr>
      <w:vertAlign w:val="superscript"/>
    </w:rPr>
  </w:style>
  <w:style w:type="character" w:customStyle="1" w:styleId="Odwoaniedokomentarza3">
    <w:name w:val="Odwołanie do komentarza3"/>
    <w:rsid w:val="00AD1F42"/>
    <w:rPr>
      <w:sz w:val="16"/>
      <w:szCs w:val="16"/>
    </w:rPr>
  </w:style>
  <w:style w:type="character" w:customStyle="1" w:styleId="TekstkomentarzaZnak4">
    <w:name w:val="Tekst komentarza Znak4"/>
    <w:rsid w:val="00AD1F42"/>
    <w:rPr>
      <w:rFonts w:cs="Calibri"/>
    </w:rPr>
  </w:style>
  <w:style w:type="character" w:customStyle="1" w:styleId="Odwoanieprzypisukocowego2">
    <w:name w:val="Odwołanie przypisu końcowego2"/>
    <w:rsid w:val="00AD1F42"/>
    <w:rPr>
      <w:vertAlign w:val="superscript"/>
    </w:rPr>
  </w:style>
  <w:style w:type="character" w:customStyle="1" w:styleId="Odwoaniedokomentarza4">
    <w:name w:val="Odwołanie do komentarza4"/>
    <w:rsid w:val="00AD1F42"/>
    <w:rPr>
      <w:sz w:val="16"/>
      <w:szCs w:val="16"/>
    </w:rPr>
  </w:style>
  <w:style w:type="character" w:customStyle="1" w:styleId="TekstkomentarzaZnak5">
    <w:name w:val="Tekst komentarza Znak5"/>
    <w:rsid w:val="00AD1F42"/>
    <w:rPr>
      <w:rFonts w:cs="Calibri"/>
    </w:rPr>
  </w:style>
  <w:style w:type="paragraph" w:customStyle="1" w:styleId="Nagwek6">
    <w:name w:val="Nagłówek6"/>
    <w:basedOn w:val="Normalny"/>
    <w:next w:val="Tekstpodstawowy"/>
    <w:rsid w:val="00AD1F42"/>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AD1F42"/>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AD1F42"/>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AD1F42"/>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AD1F42"/>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AD1F42"/>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AD1F42"/>
    <w:pPr>
      <w:keepNext/>
      <w:suppressAutoHyphens/>
      <w:spacing w:before="240" w:after="120" w:line="240" w:lineRule="auto"/>
    </w:pPr>
    <w:rPr>
      <w:rFonts w:ascii="Arial" w:eastAsia="Microsoft YaHei" w:hAnsi="Arial" w:cs="Lucida Sans"/>
      <w:sz w:val="28"/>
      <w:szCs w:val="28"/>
      <w:lang w:eastAsia="ar-SA"/>
    </w:rPr>
  </w:style>
  <w:style w:type="paragraph" w:customStyle="1" w:styleId="Podpis3">
    <w:name w:val="Podpis3"/>
    <w:basedOn w:val="Normalny"/>
    <w:rsid w:val="00AD1F42"/>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AD1F42"/>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AD1F42"/>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AD1F42"/>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AD1F42"/>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AD1F42"/>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AD1F42"/>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1">
    <w:name w:val="Zwykły tekst1"/>
    <w:basedOn w:val="Normalny"/>
    <w:rsid w:val="00AD1F42"/>
    <w:pPr>
      <w:spacing w:after="0" w:line="240" w:lineRule="auto"/>
    </w:pPr>
    <w:rPr>
      <w:rFonts w:ascii="Consolas" w:eastAsia="Times New Roman" w:hAnsi="Consolas" w:cs="Times New Roman"/>
      <w:sz w:val="21"/>
      <w:szCs w:val="21"/>
      <w:lang w:eastAsia="ar-SA"/>
    </w:rPr>
  </w:style>
  <w:style w:type="paragraph" w:customStyle="1" w:styleId="Tekstpodstawowywcity22">
    <w:name w:val="Tekst podstawowy wcięty 22"/>
    <w:basedOn w:val="Normalny"/>
    <w:rsid w:val="00AD1F42"/>
    <w:pPr>
      <w:suppressAutoHyphens/>
      <w:spacing w:after="0" w:line="240" w:lineRule="auto"/>
      <w:ind w:left="1247"/>
      <w:jc w:val="both"/>
    </w:pPr>
    <w:rPr>
      <w:rFonts w:ascii="Calibri" w:eastAsia="Times New Roman" w:hAnsi="Calibri" w:cs="Calibri"/>
      <w:szCs w:val="24"/>
      <w:lang w:eastAsia="ar-SA"/>
    </w:rPr>
  </w:style>
  <w:style w:type="paragraph" w:customStyle="1" w:styleId="Zawartoramki">
    <w:name w:val="Zawartość ramki"/>
    <w:basedOn w:val="Tekstpodstawowy"/>
    <w:rsid w:val="00AD1F42"/>
  </w:style>
  <w:style w:type="paragraph" w:customStyle="1" w:styleId="Tekstkomentarza3">
    <w:name w:val="Tekst komentarza3"/>
    <w:basedOn w:val="Normalny"/>
    <w:rsid w:val="00AD1F42"/>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AD1F42"/>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AD1F42"/>
    <w:rPr>
      <w:rFonts w:cs="Calibri"/>
      <w:lang w:eastAsia="ar-SA"/>
    </w:rPr>
  </w:style>
  <w:style w:type="character" w:customStyle="1" w:styleId="WW8Num25z5">
    <w:name w:val="WW8Num25z5"/>
    <w:rsid w:val="00AD1F42"/>
  </w:style>
  <w:style w:type="character" w:customStyle="1" w:styleId="Nierozpoznanawzmianka2">
    <w:name w:val="Nierozpoznana wzmianka2"/>
    <w:uiPriority w:val="99"/>
    <w:unhideWhenUsed/>
    <w:rsid w:val="00AD1F42"/>
    <w:rPr>
      <w:color w:val="808080"/>
      <w:shd w:val="clear" w:color="auto" w:fill="E6E6E6"/>
    </w:rPr>
  </w:style>
  <w:style w:type="character" w:styleId="Pogrubienie">
    <w:name w:val="Strong"/>
    <w:uiPriority w:val="22"/>
    <w:qFormat/>
    <w:rsid w:val="00AD1F42"/>
    <w:rPr>
      <w:b/>
      <w:bCs/>
    </w:rPr>
  </w:style>
  <w:style w:type="paragraph" w:customStyle="1" w:styleId="Tekstpodstawowywcity34">
    <w:name w:val="Tekst podstawowy wcięty 34"/>
    <w:basedOn w:val="Normalny"/>
    <w:rsid w:val="00AD1F42"/>
    <w:pPr>
      <w:spacing w:after="0" w:line="100" w:lineRule="atLeast"/>
    </w:pPr>
    <w:rPr>
      <w:rFonts w:ascii="Times New Roman" w:eastAsia="Calibri" w:hAnsi="Times New Roman" w:cs="Times New Roman"/>
      <w:sz w:val="20"/>
      <w:szCs w:val="20"/>
      <w:lang w:eastAsia="pl-PL"/>
    </w:rPr>
  </w:style>
  <w:style w:type="paragraph" w:customStyle="1" w:styleId="10">
    <w:name w:val="1"/>
    <w:basedOn w:val="Normalny"/>
    <w:next w:val="Akapitzlist"/>
    <w:uiPriority w:val="34"/>
    <w:qFormat/>
    <w:rsid w:val="00AD1F42"/>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1">
    <w:name w:val="Tekst podstawowy wcięty 311"/>
    <w:basedOn w:val="Normalny"/>
    <w:rsid w:val="00AD1F42"/>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AD1F42"/>
    <w:rPr>
      <w:b w:val="0"/>
    </w:rPr>
  </w:style>
  <w:style w:type="character" w:customStyle="1" w:styleId="WW8Num73z0">
    <w:name w:val="WW8Num73z0"/>
    <w:rsid w:val="00AD1F42"/>
    <w:rPr>
      <w:b w:val="0"/>
      <w:sz w:val="22"/>
      <w:szCs w:val="22"/>
    </w:rPr>
  </w:style>
  <w:style w:type="character" w:customStyle="1" w:styleId="WW8Num76z1">
    <w:name w:val="WW8Num76z1"/>
    <w:rsid w:val="00AD1F42"/>
    <w:rPr>
      <w:rFonts w:ascii="Courier New" w:hAnsi="Courier New" w:cs="Courier New"/>
    </w:rPr>
  </w:style>
  <w:style w:type="character" w:customStyle="1" w:styleId="WW8Num76z2">
    <w:name w:val="WW8Num76z2"/>
    <w:rsid w:val="00AD1F42"/>
    <w:rPr>
      <w:rFonts w:ascii="Wingdings" w:hAnsi="Wingdings"/>
    </w:rPr>
  </w:style>
  <w:style w:type="character" w:customStyle="1" w:styleId="WW8Num79z0">
    <w:name w:val="WW8Num79z0"/>
    <w:rsid w:val="00AD1F42"/>
    <w:rPr>
      <w:rFonts w:ascii="Calibri" w:eastAsia="Times New Roman" w:hAnsi="Calibri" w:cs="Times New Roman"/>
    </w:rPr>
  </w:style>
  <w:style w:type="character" w:customStyle="1" w:styleId="WW8Num86z0">
    <w:name w:val="WW8Num86z0"/>
    <w:rsid w:val="00AD1F42"/>
    <w:rPr>
      <w:rFonts w:ascii="Calibri" w:eastAsia="Times New Roman" w:hAnsi="Calibri" w:cs="Times New Roman"/>
      <w:b w:val="0"/>
    </w:rPr>
  </w:style>
  <w:style w:type="numbering" w:customStyle="1" w:styleId="Bezlisty2">
    <w:name w:val="Bez listy2"/>
    <w:next w:val="Bezlisty"/>
    <w:uiPriority w:val="99"/>
    <w:semiHidden/>
    <w:unhideWhenUsed/>
    <w:rsid w:val="00AD1F42"/>
  </w:style>
  <w:style w:type="paragraph" w:customStyle="1" w:styleId="Tekstpodstawowywcity35">
    <w:name w:val="Tekst podstawowy wcięty 35"/>
    <w:basedOn w:val="Normalny"/>
    <w:rsid w:val="00AD1F42"/>
    <w:pPr>
      <w:spacing w:after="0" w:line="100" w:lineRule="atLeast"/>
    </w:pPr>
    <w:rPr>
      <w:rFonts w:ascii="Times New Roman" w:eastAsia="Calibri" w:hAnsi="Times New Roman" w:cs="Times New Roman"/>
      <w:sz w:val="20"/>
      <w:szCs w:val="20"/>
      <w:lang w:eastAsia="pl-PL"/>
    </w:rPr>
  </w:style>
  <w:style w:type="paragraph" w:customStyle="1" w:styleId="ox-c29b24968b-msonormal">
    <w:name w:val="ox-c29b24968b-msonormal"/>
    <w:basedOn w:val="Normalny"/>
    <w:rsid w:val="00AD1F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AD1F42"/>
    <w:pPr>
      <w:spacing w:after="0" w:line="100" w:lineRule="atLeast"/>
    </w:pPr>
    <w:rPr>
      <w:rFonts w:ascii="Times New Roman" w:eastAsia="Calibri" w:hAnsi="Times New Roman" w:cs="Times New Roman"/>
      <w:sz w:val="20"/>
      <w:szCs w:val="20"/>
      <w:lang w:eastAsia="pl-PL"/>
    </w:rPr>
  </w:style>
  <w:style w:type="numbering" w:customStyle="1" w:styleId="Styl1">
    <w:name w:val="Styl1"/>
    <w:uiPriority w:val="99"/>
    <w:rsid w:val="00AD1F42"/>
    <w:pPr>
      <w:numPr>
        <w:numId w:val="5"/>
      </w:numPr>
    </w:pPr>
  </w:style>
  <w:style w:type="character" w:customStyle="1" w:styleId="Nierozpoznanawzmianka3">
    <w:name w:val="Nierozpoznana wzmianka3"/>
    <w:uiPriority w:val="99"/>
    <w:semiHidden/>
    <w:unhideWhenUsed/>
    <w:rsid w:val="00AD1F42"/>
    <w:rPr>
      <w:color w:val="605E5C"/>
      <w:shd w:val="clear" w:color="auto" w:fill="E1DFDD"/>
    </w:rPr>
  </w:style>
  <w:style w:type="paragraph" w:customStyle="1" w:styleId="Tekstpodstawowywcity37">
    <w:name w:val="Tekst podstawowy wcięty 37"/>
    <w:basedOn w:val="Normalny"/>
    <w:rsid w:val="00AD1F42"/>
    <w:pPr>
      <w:spacing w:after="0" w:line="100" w:lineRule="atLeast"/>
    </w:pPr>
    <w:rPr>
      <w:rFonts w:ascii="Times New Roman" w:eastAsia="Calibri" w:hAnsi="Times New Roman" w:cs="Times New Roman"/>
      <w:sz w:val="20"/>
      <w:szCs w:val="20"/>
      <w:lang w:eastAsia="pl-PL"/>
    </w:rPr>
  </w:style>
  <w:style w:type="character" w:customStyle="1" w:styleId="Hipercze1">
    <w:name w:val="Hiperłącze1"/>
    <w:rsid w:val="00AD1F42"/>
    <w:rPr>
      <w:color w:val="0563C1"/>
      <w:u w:val="single"/>
    </w:rPr>
  </w:style>
  <w:style w:type="paragraph" w:customStyle="1" w:styleId="Normalny1">
    <w:name w:val="Normalny1"/>
    <w:rsid w:val="00AD1F42"/>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AD1F42"/>
    <w:rPr>
      <w:rFonts w:ascii="Times New Roman" w:hAnsi="Times New Roman"/>
      <w:sz w:val="20"/>
      <w:lang w:val="x-none" w:eastAsia="ar-SA" w:bidi="ar-SA"/>
    </w:rPr>
  </w:style>
  <w:style w:type="paragraph" w:customStyle="1" w:styleId="n">
    <w:name w:val="n"/>
    <w:basedOn w:val="Normalny"/>
    <w:rsid w:val="00AD1F42"/>
    <w:pPr>
      <w:numPr>
        <w:numId w:val="7"/>
      </w:numPr>
      <w:tabs>
        <w:tab w:val="clear" w:pos="1800"/>
      </w:tabs>
      <w:suppressAutoHyphens/>
      <w:autoSpaceDE w:val="0"/>
      <w:spacing w:before="40" w:after="40" w:line="240" w:lineRule="auto"/>
      <w:ind w:left="0" w:firstLine="0"/>
      <w:jc w:val="both"/>
    </w:pPr>
    <w:rPr>
      <w:rFonts w:ascii="Times New Roman" w:eastAsia="Times New Roman" w:hAnsi="Times New Roman" w:cs="Times New Roman"/>
      <w:szCs w:val="24"/>
      <w:lang w:eastAsia="ar-SA"/>
    </w:rPr>
  </w:style>
  <w:style w:type="numbering" w:customStyle="1" w:styleId="WWOutlineListStyle4">
    <w:name w:val="WW_OutlineListStyle_4"/>
    <w:basedOn w:val="Bezlisty"/>
    <w:rsid w:val="00AD1F42"/>
    <w:pPr>
      <w:numPr>
        <w:numId w:val="8"/>
      </w:numPr>
    </w:pPr>
  </w:style>
  <w:style w:type="paragraph" w:customStyle="1" w:styleId="opzcz">
    <w:name w:val="opz_część"/>
    <w:qFormat/>
    <w:rsid w:val="00AD1F42"/>
    <w:pPr>
      <w:keepNext/>
      <w:pageBreakBefore/>
      <w:numPr>
        <w:numId w:val="8"/>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AD1F42"/>
    <w:pPr>
      <w:keepNext/>
      <w:numPr>
        <w:ilvl w:val="1"/>
        <w:numId w:val="8"/>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AD1F42"/>
    <w:pPr>
      <w:numPr>
        <w:ilvl w:val="2"/>
        <w:numId w:val="8"/>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AD1F42"/>
    <w:pPr>
      <w:numPr>
        <w:ilvl w:val="3"/>
      </w:numPr>
      <w:outlineLvl w:val="3"/>
    </w:pPr>
    <w:rPr>
      <w:rFonts w:cs="Times New Roman"/>
      <w:szCs w:val="20"/>
      <w:lang w:val="x-none" w:eastAsia="x-none"/>
    </w:rPr>
  </w:style>
  <w:style w:type="paragraph" w:customStyle="1" w:styleId="Heading">
    <w:name w:val="Heading"/>
    <w:basedOn w:val="Standard0"/>
    <w:next w:val="Textbody"/>
    <w:rsid w:val="00AD1F42"/>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AD1F42"/>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AD1F42"/>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AD1F42"/>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AD1F42"/>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AD1F42"/>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AD1F42"/>
    <w:pPr>
      <w:numPr>
        <w:ilvl w:val="0"/>
        <w:numId w:val="0"/>
      </w:numPr>
      <w:ind w:left="709" w:hanging="425"/>
    </w:pPr>
    <w:rPr>
      <w:rFonts w:ascii="Times New Roman" w:hAnsi="Times New Roman"/>
      <w:color w:val="FF0000"/>
      <w:sz w:val="22"/>
    </w:rPr>
  </w:style>
  <w:style w:type="paragraph" w:customStyle="1" w:styleId="opzprzypis">
    <w:name w:val="opz_przypis"/>
    <w:rsid w:val="00AD1F42"/>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AD1F42"/>
    <w:rPr>
      <w:color w:val="0000FF"/>
      <w:u w:val="single"/>
    </w:rPr>
  </w:style>
  <w:style w:type="character" w:customStyle="1" w:styleId="StrongEmphasis">
    <w:name w:val="Strong Emphasis"/>
    <w:rsid w:val="00AD1F42"/>
    <w:rPr>
      <w:b/>
      <w:bCs/>
    </w:rPr>
  </w:style>
  <w:style w:type="character" w:customStyle="1" w:styleId="opzprzypisZnak">
    <w:name w:val="opz_przypis Znak"/>
    <w:rsid w:val="00AD1F42"/>
    <w:rPr>
      <w:rFonts w:eastAsia="Times New Roman"/>
      <w:bCs/>
      <w:iCs/>
      <w:lang w:eastAsia="pl-PL"/>
    </w:rPr>
  </w:style>
  <w:style w:type="character" w:customStyle="1" w:styleId="ListLabel1">
    <w:name w:val="ListLabel 1"/>
    <w:rsid w:val="00AD1F42"/>
    <w:rPr>
      <w:b/>
    </w:rPr>
  </w:style>
  <w:style w:type="character" w:customStyle="1" w:styleId="ListLabel2">
    <w:name w:val="ListLabel 2"/>
    <w:rsid w:val="00AD1F42"/>
    <w:rPr>
      <w:b w:val="0"/>
    </w:rPr>
  </w:style>
  <w:style w:type="character" w:customStyle="1" w:styleId="ListLabel3">
    <w:name w:val="ListLabel 3"/>
    <w:rsid w:val="00AD1F42"/>
    <w:rPr>
      <w:b w:val="0"/>
      <w:color w:val="FF0000"/>
    </w:rPr>
  </w:style>
  <w:style w:type="character" w:customStyle="1" w:styleId="ListLabel4">
    <w:name w:val="ListLabel 4"/>
    <w:rsid w:val="00AD1F42"/>
    <w:rPr>
      <w:rFonts w:cs="Times New Roman"/>
      <w:b w:val="0"/>
      <w:i w:val="0"/>
      <w:color w:val="00000A"/>
      <w:sz w:val="20"/>
      <w:szCs w:val="20"/>
    </w:rPr>
  </w:style>
  <w:style w:type="character" w:customStyle="1" w:styleId="ListLabel5">
    <w:name w:val="ListLabel 5"/>
    <w:rsid w:val="00AD1F42"/>
    <w:rPr>
      <w:rFonts w:cs="Courier New"/>
      <w:b w:val="0"/>
    </w:rPr>
  </w:style>
  <w:style w:type="character" w:customStyle="1" w:styleId="ListLabel6">
    <w:name w:val="ListLabel 6"/>
    <w:rsid w:val="00AD1F42"/>
    <w:rPr>
      <w:rFonts w:cs="Courier New"/>
    </w:rPr>
  </w:style>
  <w:style w:type="character" w:customStyle="1" w:styleId="ListLabel7">
    <w:name w:val="ListLabel 7"/>
    <w:rsid w:val="00AD1F42"/>
    <w:rPr>
      <w:sz w:val="22"/>
      <w:szCs w:val="22"/>
    </w:rPr>
  </w:style>
  <w:style w:type="character" w:customStyle="1" w:styleId="ListLabel8">
    <w:name w:val="ListLabel 8"/>
    <w:rsid w:val="00AD1F42"/>
    <w:rPr>
      <w:rFonts w:eastAsia="Times New Roman" w:cs="Times New Roman"/>
    </w:rPr>
  </w:style>
  <w:style w:type="character" w:customStyle="1" w:styleId="ListLabel9">
    <w:name w:val="ListLabel 9"/>
    <w:rsid w:val="00AD1F42"/>
    <w:rPr>
      <w:rFonts w:eastAsia="Times New Roman" w:cs="Times New Roman"/>
      <w:color w:val="00000A"/>
    </w:rPr>
  </w:style>
  <w:style w:type="character" w:customStyle="1" w:styleId="ListLabel10">
    <w:name w:val="ListLabel 10"/>
    <w:rsid w:val="00AD1F42"/>
    <w:rPr>
      <w:rFonts w:eastAsia="Times New Roman" w:cs="Times New Roman"/>
      <w:b w:val="0"/>
      <w:i w:val="0"/>
      <w:color w:val="00000A"/>
      <w:sz w:val="22"/>
      <w:szCs w:val="22"/>
    </w:rPr>
  </w:style>
  <w:style w:type="character" w:customStyle="1" w:styleId="ListLabel11">
    <w:name w:val="ListLabel 11"/>
    <w:rsid w:val="00AD1F42"/>
    <w:rPr>
      <w:rFonts w:cs="Times New Roman"/>
      <w:b w:val="0"/>
      <w:sz w:val="22"/>
      <w:szCs w:val="22"/>
    </w:rPr>
  </w:style>
  <w:style w:type="character" w:customStyle="1" w:styleId="ListLabel12">
    <w:name w:val="ListLabel 12"/>
    <w:rsid w:val="00AD1F42"/>
    <w:rPr>
      <w:rFonts w:eastAsia="Times New Roman" w:cs="Times New Roman"/>
      <w:color w:val="FF0000"/>
    </w:rPr>
  </w:style>
  <w:style w:type="character" w:customStyle="1" w:styleId="NumberingSymbols">
    <w:name w:val="Numbering Symbols"/>
    <w:rsid w:val="00AD1F42"/>
  </w:style>
  <w:style w:type="numbering" w:customStyle="1" w:styleId="WWOutlineListStyle3">
    <w:name w:val="WW_OutlineListStyle_3"/>
    <w:basedOn w:val="Bezlisty"/>
    <w:rsid w:val="00AD1F42"/>
    <w:pPr>
      <w:numPr>
        <w:numId w:val="9"/>
      </w:numPr>
    </w:pPr>
  </w:style>
  <w:style w:type="numbering" w:customStyle="1" w:styleId="WWOutlineListStyle2">
    <w:name w:val="WW_OutlineListStyle_2"/>
    <w:basedOn w:val="Bezlisty"/>
    <w:rsid w:val="00AD1F42"/>
    <w:pPr>
      <w:numPr>
        <w:numId w:val="10"/>
      </w:numPr>
    </w:pPr>
  </w:style>
  <w:style w:type="numbering" w:customStyle="1" w:styleId="WWOutlineListStyle1">
    <w:name w:val="WW_OutlineListStyle_1"/>
    <w:basedOn w:val="Bezlisty"/>
    <w:rsid w:val="00AD1F42"/>
    <w:pPr>
      <w:numPr>
        <w:numId w:val="11"/>
      </w:numPr>
    </w:pPr>
  </w:style>
  <w:style w:type="numbering" w:customStyle="1" w:styleId="WWOutlineListStyle">
    <w:name w:val="WW_OutlineListStyle"/>
    <w:basedOn w:val="Bezlisty"/>
    <w:rsid w:val="00AD1F42"/>
    <w:pPr>
      <w:numPr>
        <w:numId w:val="12"/>
      </w:numPr>
    </w:pPr>
  </w:style>
  <w:style w:type="numbering" w:customStyle="1" w:styleId="WWNum1">
    <w:name w:val="WWNum1"/>
    <w:basedOn w:val="Bezlisty"/>
    <w:rsid w:val="00AD1F42"/>
    <w:pPr>
      <w:numPr>
        <w:numId w:val="13"/>
      </w:numPr>
    </w:pPr>
  </w:style>
  <w:style w:type="numbering" w:customStyle="1" w:styleId="WWNum2">
    <w:name w:val="WWNum2"/>
    <w:basedOn w:val="Bezlisty"/>
    <w:rsid w:val="00AD1F42"/>
    <w:pPr>
      <w:numPr>
        <w:numId w:val="14"/>
      </w:numPr>
    </w:pPr>
  </w:style>
  <w:style w:type="numbering" w:customStyle="1" w:styleId="WWNum3">
    <w:name w:val="WWNum3"/>
    <w:basedOn w:val="Bezlisty"/>
    <w:rsid w:val="00AD1F42"/>
    <w:pPr>
      <w:numPr>
        <w:numId w:val="15"/>
      </w:numPr>
    </w:pPr>
  </w:style>
  <w:style w:type="numbering" w:customStyle="1" w:styleId="WWNum4">
    <w:name w:val="WWNum4"/>
    <w:basedOn w:val="Bezlisty"/>
    <w:rsid w:val="00AD1F42"/>
    <w:pPr>
      <w:numPr>
        <w:numId w:val="16"/>
      </w:numPr>
    </w:pPr>
  </w:style>
  <w:style w:type="numbering" w:customStyle="1" w:styleId="WWNum5">
    <w:name w:val="WWNum5"/>
    <w:basedOn w:val="Bezlisty"/>
    <w:rsid w:val="00AD1F42"/>
    <w:pPr>
      <w:numPr>
        <w:numId w:val="17"/>
      </w:numPr>
    </w:pPr>
  </w:style>
  <w:style w:type="numbering" w:customStyle="1" w:styleId="WWNum6">
    <w:name w:val="WWNum6"/>
    <w:basedOn w:val="Bezlisty"/>
    <w:rsid w:val="00AD1F42"/>
    <w:pPr>
      <w:numPr>
        <w:numId w:val="18"/>
      </w:numPr>
    </w:pPr>
  </w:style>
  <w:style w:type="numbering" w:customStyle="1" w:styleId="WWNum7">
    <w:name w:val="WWNum7"/>
    <w:basedOn w:val="Bezlisty"/>
    <w:rsid w:val="00AD1F42"/>
    <w:pPr>
      <w:numPr>
        <w:numId w:val="19"/>
      </w:numPr>
    </w:pPr>
  </w:style>
  <w:style w:type="numbering" w:customStyle="1" w:styleId="WWNum8">
    <w:name w:val="WWNum8"/>
    <w:basedOn w:val="Bezlisty"/>
    <w:rsid w:val="00AD1F42"/>
    <w:pPr>
      <w:numPr>
        <w:numId w:val="20"/>
      </w:numPr>
    </w:pPr>
  </w:style>
  <w:style w:type="numbering" w:customStyle="1" w:styleId="WWNum9">
    <w:name w:val="WWNum9"/>
    <w:basedOn w:val="Bezlisty"/>
    <w:rsid w:val="00AD1F42"/>
    <w:pPr>
      <w:numPr>
        <w:numId w:val="21"/>
      </w:numPr>
    </w:pPr>
  </w:style>
  <w:style w:type="numbering" w:customStyle="1" w:styleId="WWNum10">
    <w:name w:val="WWNum10"/>
    <w:basedOn w:val="Bezlisty"/>
    <w:rsid w:val="00AD1F42"/>
    <w:pPr>
      <w:numPr>
        <w:numId w:val="22"/>
      </w:numPr>
    </w:pPr>
  </w:style>
  <w:style w:type="numbering" w:customStyle="1" w:styleId="WWNum11">
    <w:name w:val="WWNum11"/>
    <w:basedOn w:val="Bezlisty"/>
    <w:rsid w:val="00AD1F42"/>
    <w:pPr>
      <w:numPr>
        <w:numId w:val="23"/>
      </w:numPr>
    </w:pPr>
  </w:style>
  <w:style w:type="numbering" w:customStyle="1" w:styleId="WWNum12">
    <w:name w:val="WWNum12"/>
    <w:basedOn w:val="Bezlisty"/>
    <w:rsid w:val="00AD1F42"/>
    <w:pPr>
      <w:numPr>
        <w:numId w:val="24"/>
      </w:numPr>
    </w:pPr>
  </w:style>
  <w:style w:type="numbering" w:customStyle="1" w:styleId="WWNum13">
    <w:name w:val="WWNum13"/>
    <w:basedOn w:val="Bezlisty"/>
    <w:rsid w:val="00AD1F42"/>
    <w:pPr>
      <w:numPr>
        <w:numId w:val="25"/>
      </w:numPr>
    </w:pPr>
  </w:style>
  <w:style w:type="numbering" w:customStyle="1" w:styleId="WWNum14">
    <w:name w:val="WWNum14"/>
    <w:basedOn w:val="Bezlisty"/>
    <w:rsid w:val="00AD1F42"/>
    <w:pPr>
      <w:numPr>
        <w:numId w:val="26"/>
      </w:numPr>
    </w:pPr>
  </w:style>
  <w:style w:type="numbering" w:customStyle="1" w:styleId="WWNum15">
    <w:name w:val="WWNum15"/>
    <w:basedOn w:val="Bezlisty"/>
    <w:rsid w:val="00AD1F42"/>
    <w:pPr>
      <w:numPr>
        <w:numId w:val="27"/>
      </w:numPr>
    </w:pPr>
  </w:style>
  <w:style w:type="numbering" w:customStyle="1" w:styleId="WWNum16">
    <w:name w:val="WWNum16"/>
    <w:basedOn w:val="Bezlisty"/>
    <w:rsid w:val="00AD1F42"/>
    <w:pPr>
      <w:numPr>
        <w:numId w:val="28"/>
      </w:numPr>
    </w:pPr>
  </w:style>
  <w:style w:type="numbering" w:customStyle="1" w:styleId="WWNum17">
    <w:name w:val="WWNum17"/>
    <w:basedOn w:val="Bezlisty"/>
    <w:rsid w:val="00AD1F42"/>
    <w:pPr>
      <w:numPr>
        <w:numId w:val="29"/>
      </w:numPr>
    </w:pPr>
  </w:style>
  <w:style w:type="numbering" w:customStyle="1" w:styleId="WWNum18">
    <w:name w:val="WWNum18"/>
    <w:basedOn w:val="Bezlisty"/>
    <w:rsid w:val="00AD1F42"/>
    <w:pPr>
      <w:numPr>
        <w:numId w:val="30"/>
      </w:numPr>
    </w:pPr>
  </w:style>
  <w:style w:type="numbering" w:customStyle="1" w:styleId="WWNum19">
    <w:name w:val="WWNum19"/>
    <w:basedOn w:val="Bezlisty"/>
    <w:rsid w:val="00AD1F42"/>
    <w:pPr>
      <w:numPr>
        <w:numId w:val="31"/>
      </w:numPr>
    </w:pPr>
  </w:style>
  <w:style w:type="numbering" w:customStyle="1" w:styleId="WWNum20">
    <w:name w:val="WWNum20"/>
    <w:basedOn w:val="Bezlisty"/>
    <w:rsid w:val="00AD1F42"/>
    <w:pPr>
      <w:numPr>
        <w:numId w:val="32"/>
      </w:numPr>
    </w:pPr>
  </w:style>
  <w:style w:type="numbering" w:customStyle="1" w:styleId="WWNum21">
    <w:name w:val="WWNum21"/>
    <w:basedOn w:val="Bezlisty"/>
    <w:rsid w:val="00AD1F42"/>
    <w:pPr>
      <w:numPr>
        <w:numId w:val="33"/>
      </w:numPr>
    </w:pPr>
  </w:style>
  <w:style w:type="numbering" w:customStyle="1" w:styleId="WWNum22">
    <w:name w:val="WWNum22"/>
    <w:basedOn w:val="Bezlisty"/>
    <w:rsid w:val="00AD1F42"/>
    <w:pPr>
      <w:numPr>
        <w:numId w:val="34"/>
      </w:numPr>
    </w:pPr>
  </w:style>
  <w:style w:type="numbering" w:customStyle="1" w:styleId="WWNum23">
    <w:name w:val="WWNum23"/>
    <w:basedOn w:val="Bezlisty"/>
    <w:rsid w:val="00AD1F42"/>
    <w:pPr>
      <w:numPr>
        <w:numId w:val="35"/>
      </w:numPr>
    </w:pPr>
  </w:style>
  <w:style w:type="numbering" w:customStyle="1" w:styleId="WWNum24">
    <w:name w:val="WWNum24"/>
    <w:basedOn w:val="Bezlisty"/>
    <w:rsid w:val="00AD1F42"/>
    <w:pPr>
      <w:numPr>
        <w:numId w:val="36"/>
      </w:numPr>
    </w:pPr>
  </w:style>
  <w:style w:type="numbering" w:customStyle="1" w:styleId="WWNum25">
    <w:name w:val="WWNum25"/>
    <w:basedOn w:val="Bezlisty"/>
    <w:rsid w:val="00AD1F42"/>
    <w:pPr>
      <w:numPr>
        <w:numId w:val="37"/>
      </w:numPr>
    </w:pPr>
  </w:style>
  <w:style w:type="numbering" w:customStyle="1" w:styleId="WWNum26">
    <w:name w:val="WWNum26"/>
    <w:basedOn w:val="Bezlisty"/>
    <w:rsid w:val="00AD1F42"/>
    <w:pPr>
      <w:numPr>
        <w:numId w:val="38"/>
      </w:numPr>
    </w:pPr>
  </w:style>
  <w:style w:type="numbering" w:customStyle="1" w:styleId="WWNum27">
    <w:name w:val="WWNum27"/>
    <w:basedOn w:val="Bezlisty"/>
    <w:rsid w:val="00AD1F42"/>
    <w:pPr>
      <w:numPr>
        <w:numId w:val="39"/>
      </w:numPr>
    </w:pPr>
  </w:style>
  <w:style w:type="numbering" w:customStyle="1" w:styleId="WWNum28">
    <w:name w:val="WWNum28"/>
    <w:basedOn w:val="Bezlisty"/>
    <w:rsid w:val="00AD1F42"/>
    <w:pPr>
      <w:numPr>
        <w:numId w:val="40"/>
      </w:numPr>
    </w:pPr>
  </w:style>
  <w:style w:type="numbering" w:customStyle="1" w:styleId="WWNum29">
    <w:name w:val="WWNum29"/>
    <w:basedOn w:val="Bezlisty"/>
    <w:rsid w:val="00AD1F42"/>
    <w:pPr>
      <w:numPr>
        <w:numId w:val="41"/>
      </w:numPr>
    </w:pPr>
  </w:style>
  <w:style w:type="numbering" w:customStyle="1" w:styleId="WWNum30">
    <w:name w:val="WWNum30"/>
    <w:basedOn w:val="Bezlisty"/>
    <w:rsid w:val="00AD1F42"/>
    <w:pPr>
      <w:numPr>
        <w:numId w:val="42"/>
      </w:numPr>
    </w:pPr>
  </w:style>
  <w:style w:type="numbering" w:customStyle="1" w:styleId="WWNum31">
    <w:name w:val="WWNum31"/>
    <w:basedOn w:val="Bezlisty"/>
    <w:rsid w:val="00AD1F42"/>
    <w:pPr>
      <w:numPr>
        <w:numId w:val="43"/>
      </w:numPr>
    </w:pPr>
  </w:style>
  <w:style w:type="numbering" w:customStyle="1" w:styleId="WWNum32">
    <w:name w:val="WWNum32"/>
    <w:basedOn w:val="Bezlisty"/>
    <w:rsid w:val="00AD1F42"/>
    <w:pPr>
      <w:numPr>
        <w:numId w:val="44"/>
      </w:numPr>
    </w:pPr>
  </w:style>
  <w:style w:type="numbering" w:customStyle="1" w:styleId="WWNum33">
    <w:name w:val="WWNum33"/>
    <w:basedOn w:val="Bezlisty"/>
    <w:rsid w:val="00AD1F42"/>
    <w:pPr>
      <w:numPr>
        <w:numId w:val="45"/>
      </w:numPr>
    </w:pPr>
  </w:style>
  <w:style w:type="numbering" w:customStyle="1" w:styleId="WWNum34">
    <w:name w:val="WWNum34"/>
    <w:basedOn w:val="Bezlisty"/>
    <w:rsid w:val="00AD1F42"/>
    <w:pPr>
      <w:numPr>
        <w:numId w:val="46"/>
      </w:numPr>
    </w:pPr>
  </w:style>
  <w:style w:type="numbering" w:customStyle="1" w:styleId="WWNum35">
    <w:name w:val="WWNum35"/>
    <w:basedOn w:val="Bezlisty"/>
    <w:rsid w:val="00AD1F42"/>
    <w:pPr>
      <w:numPr>
        <w:numId w:val="47"/>
      </w:numPr>
    </w:pPr>
  </w:style>
  <w:style w:type="numbering" w:customStyle="1" w:styleId="WWNum36">
    <w:name w:val="WWNum36"/>
    <w:basedOn w:val="Bezlisty"/>
    <w:rsid w:val="00AD1F42"/>
    <w:pPr>
      <w:numPr>
        <w:numId w:val="48"/>
      </w:numPr>
    </w:pPr>
  </w:style>
  <w:style w:type="numbering" w:customStyle="1" w:styleId="WWNum37">
    <w:name w:val="WWNum37"/>
    <w:basedOn w:val="Bezlisty"/>
    <w:rsid w:val="00AD1F42"/>
    <w:pPr>
      <w:numPr>
        <w:numId w:val="49"/>
      </w:numPr>
    </w:pPr>
  </w:style>
  <w:style w:type="numbering" w:customStyle="1" w:styleId="WWNum38">
    <w:name w:val="WWNum38"/>
    <w:basedOn w:val="Bezlisty"/>
    <w:rsid w:val="00AD1F42"/>
    <w:pPr>
      <w:numPr>
        <w:numId w:val="50"/>
      </w:numPr>
    </w:pPr>
  </w:style>
  <w:style w:type="numbering" w:customStyle="1" w:styleId="WWNum39">
    <w:name w:val="WWNum39"/>
    <w:basedOn w:val="Bezlisty"/>
    <w:rsid w:val="00AD1F42"/>
    <w:pPr>
      <w:numPr>
        <w:numId w:val="51"/>
      </w:numPr>
    </w:pPr>
  </w:style>
  <w:style w:type="numbering" w:customStyle="1" w:styleId="WWNum40">
    <w:name w:val="WWNum40"/>
    <w:basedOn w:val="Bezlisty"/>
    <w:rsid w:val="00AD1F42"/>
    <w:pPr>
      <w:numPr>
        <w:numId w:val="52"/>
      </w:numPr>
    </w:pPr>
  </w:style>
  <w:style w:type="numbering" w:customStyle="1" w:styleId="WWNum41">
    <w:name w:val="WWNum41"/>
    <w:basedOn w:val="Bezlisty"/>
    <w:rsid w:val="00AD1F42"/>
    <w:pPr>
      <w:numPr>
        <w:numId w:val="53"/>
      </w:numPr>
    </w:pPr>
  </w:style>
  <w:style w:type="numbering" w:customStyle="1" w:styleId="WWNum42">
    <w:name w:val="WWNum42"/>
    <w:basedOn w:val="Bezlisty"/>
    <w:rsid w:val="00AD1F42"/>
    <w:pPr>
      <w:numPr>
        <w:numId w:val="54"/>
      </w:numPr>
    </w:pPr>
  </w:style>
  <w:style w:type="numbering" w:customStyle="1" w:styleId="WWNum43">
    <w:name w:val="WWNum43"/>
    <w:basedOn w:val="Bezlisty"/>
    <w:rsid w:val="00AD1F42"/>
    <w:pPr>
      <w:numPr>
        <w:numId w:val="55"/>
      </w:numPr>
    </w:pPr>
  </w:style>
  <w:style w:type="numbering" w:customStyle="1" w:styleId="WWNum44">
    <w:name w:val="WWNum44"/>
    <w:basedOn w:val="Bezlisty"/>
    <w:rsid w:val="00AD1F42"/>
    <w:pPr>
      <w:numPr>
        <w:numId w:val="56"/>
      </w:numPr>
    </w:pPr>
  </w:style>
  <w:style w:type="numbering" w:customStyle="1" w:styleId="WWNum45">
    <w:name w:val="WWNum45"/>
    <w:basedOn w:val="Bezlisty"/>
    <w:rsid w:val="00AD1F42"/>
    <w:pPr>
      <w:numPr>
        <w:numId w:val="57"/>
      </w:numPr>
    </w:pPr>
  </w:style>
  <w:style w:type="numbering" w:customStyle="1" w:styleId="WWNum46">
    <w:name w:val="WWNum46"/>
    <w:basedOn w:val="Bezlisty"/>
    <w:rsid w:val="00AD1F42"/>
    <w:pPr>
      <w:numPr>
        <w:numId w:val="58"/>
      </w:numPr>
    </w:pPr>
  </w:style>
  <w:style w:type="numbering" w:customStyle="1" w:styleId="WWNum47">
    <w:name w:val="WWNum47"/>
    <w:basedOn w:val="Bezlisty"/>
    <w:rsid w:val="00AD1F42"/>
    <w:pPr>
      <w:numPr>
        <w:numId w:val="59"/>
      </w:numPr>
    </w:pPr>
  </w:style>
  <w:style w:type="numbering" w:customStyle="1" w:styleId="WWOutlineListStyle5">
    <w:name w:val="WW_OutlineListStyle_5"/>
    <w:basedOn w:val="Bezlisty"/>
    <w:rsid w:val="00AD1F42"/>
    <w:pPr>
      <w:numPr>
        <w:numId w:val="60"/>
      </w:numPr>
    </w:pPr>
  </w:style>
  <w:style w:type="paragraph" w:styleId="Spistreci2">
    <w:name w:val="toc 2"/>
    <w:basedOn w:val="Spistreci1"/>
    <w:next w:val="Normalny"/>
    <w:autoRedefine/>
    <w:uiPriority w:val="39"/>
    <w:rsid w:val="00AD1F42"/>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AD1F42"/>
    <w:pPr>
      <w:widowControl w:val="0"/>
      <w:suppressAutoHyphens/>
      <w:autoSpaceDN w:val="0"/>
      <w:spacing w:after="100" w:line="240" w:lineRule="auto"/>
      <w:textAlignment w:val="baseline"/>
    </w:pPr>
    <w:rPr>
      <w:rFonts w:ascii="Calibri" w:eastAsia="SimSun" w:hAnsi="Calibri" w:cs="F"/>
      <w:kern w:val="3"/>
    </w:rPr>
  </w:style>
  <w:style w:type="character" w:customStyle="1" w:styleId="opzpktZnak">
    <w:name w:val="opz_pkt Znak"/>
    <w:link w:val="opzpkt"/>
    <w:rsid w:val="00AD1F42"/>
    <w:rPr>
      <w:rFonts w:ascii="Calibri" w:eastAsia="SimSun" w:hAnsi="Calibri" w:cs="Times New Roman"/>
      <w:kern w:val="3"/>
      <w:sz w:val="24"/>
      <w:szCs w:val="20"/>
      <w:lang w:val="x-none" w:eastAsia="x-none"/>
    </w:rPr>
  </w:style>
  <w:style w:type="paragraph" w:styleId="Tekstpodstawowywcity3">
    <w:name w:val="Body Text Indent 3"/>
    <w:basedOn w:val="Normalny"/>
    <w:link w:val="Tekstpodstawowywcity3Znak2"/>
    <w:semiHidden/>
    <w:unhideWhenUsed/>
    <w:rsid w:val="00AD1F42"/>
    <w:pPr>
      <w:spacing w:after="120" w:line="259" w:lineRule="auto"/>
      <w:ind w:left="283"/>
    </w:pPr>
    <w:rPr>
      <w:rFonts w:ascii="Calibri" w:eastAsia="Calibri" w:hAnsi="Calibri" w:cs="Times New Roman"/>
      <w:sz w:val="16"/>
      <w:szCs w:val="16"/>
    </w:rPr>
  </w:style>
  <w:style w:type="character" w:customStyle="1" w:styleId="Tekstpodstawowywcity3Znak2">
    <w:name w:val="Tekst podstawowy wcięty 3 Znak2"/>
    <w:basedOn w:val="Domylnaczcionkaakapitu"/>
    <w:link w:val="Tekstpodstawowywcity3"/>
    <w:semiHidden/>
    <w:rsid w:val="00AD1F42"/>
    <w:rPr>
      <w:rFonts w:ascii="Calibri" w:eastAsia="Calibri" w:hAnsi="Calibri" w:cs="Times New Roman"/>
      <w:sz w:val="16"/>
      <w:szCs w:val="16"/>
    </w:rPr>
  </w:style>
  <w:style w:type="paragraph" w:customStyle="1" w:styleId="WW-Zwykytekst">
    <w:name w:val="WW-Zwykły tekst"/>
    <w:basedOn w:val="Normalny"/>
    <w:rsid w:val="00AD1F42"/>
    <w:pPr>
      <w:suppressAutoHyphens/>
      <w:spacing w:after="0" w:line="240" w:lineRule="auto"/>
    </w:pPr>
    <w:rPr>
      <w:rFonts w:ascii="Courier New" w:eastAsia="Times New Roman" w:hAnsi="Courier New" w:cs="Times New Roman"/>
      <w:sz w:val="20"/>
      <w:szCs w:val="20"/>
      <w:lang w:eastAsia="pl-PL"/>
    </w:rPr>
  </w:style>
  <w:style w:type="character" w:styleId="Numerstrony">
    <w:name w:val="page number"/>
    <w:basedOn w:val="Domylnaczcionkaakapitu"/>
    <w:rsid w:val="00AD1F42"/>
  </w:style>
  <w:style w:type="paragraph" w:customStyle="1" w:styleId="Domylnie">
    <w:name w:val="Domyślnie"/>
    <w:rsid w:val="00AD1F42"/>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styleId="Tekstzastpczy">
    <w:name w:val="Placeholder Text"/>
    <w:uiPriority w:val="99"/>
    <w:semiHidden/>
    <w:rsid w:val="00AD1F42"/>
    <w:rPr>
      <w:color w:val="808080"/>
    </w:rPr>
  </w:style>
  <w:style w:type="paragraph" w:customStyle="1" w:styleId="Ustp">
    <w:name w:val="Ustęp"/>
    <w:basedOn w:val="Normalny"/>
    <w:uiPriority w:val="99"/>
    <w:rsid w:val="00AD1F42"/>
    <w:pPr>
      <w:spacing w:before="120" w:after="0" w:line="276" w:lineRule="auto"/>
      <w:ind w:left="357" w:hanging="357"/>
      <w:outlineLvl w:val="0"/>
    </w:pPr>
    <w:rPr>
      <w:rFonts w:ascii="Calibri" w:eastAsia="Calibri" w:hAnsi="Calibri" w:cs="Times New Roman"/>
    </w:rPr>
  </w:style>
  <w:style w:type="paragraph" w:customStyle="1" w:styleId="Punktwustpie">
    <w:name w:val="Punkt (w ustępie)"/>
    <w:basedOn w:val="Normalny"/>
    <w:next w:val="Normalny"/>
    <w:uiPriority w:val="99"/>
    <w:rsid w:val="00AD1F42"/>
    <w:pPr>
      <w:numPr>
        <w:numId w:val="93"/>
      </w:numPr>
      <w:spacing w:before="120" w:after="120" w:line="276" w:lineRule="auto"/>
      <w:outlineLvl w:val="1"/>
    </w:pPr>
    <w:rPr>
      <w:rFonts w:ascii="Calibri" w:eastAsia="Calibri" w:hAnsi="Calibri" w:cs="Times New Roman"/>
    </w:rPr>
  </w:style>
  <w:style w:type="paragraph" w:customStyle="1" w:styleId="pf0">
    <w:name w:val="pf0"/>
    <w:basedOn w:val="Normalny"/>
    <w:rsid w:val="00B5469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B546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29382">
      <w:bodyDiv w:val="1"/>
      <w:marLeft w:val="0"/>
      <w:marRight w:val="0"/>
      <w:marTop w:val="0"/>
      <w:marBottom w:val="0"/>
      <w:divBdr>
        <w:top w:val="none" w:sz="0" w:space="0" w:color="auto"/>
        <w:left w:val="none" w:sz="0" w:space="0" w:color="auto"/>
        <w:bottom w:val="none" w:sz="0" w:space="0" w:color="auto"/>
        <w:right w:val="none" w:sz="0" w:space="0" w:color="auto"/>
      </w:divBdr>
    </w:div>
    <w:div w:id="131755508">
      <w:bodyDiv w:val="1"/>
      <w:marLeft w:val="0"/>
      <w:marRight w:val="0"/>
      <w:marTop w:val="0"/>
      <w:marBottom w:val="0"/>
      <w:divBdr>
        <w:top w:val="none" w:sz="0" w:space="0" w:color="auto"/>
        <w:left w:val="none" w:sz="0" w:space="0" w:color="auto"/>
        <w:bottom w:val="none" w:sz="0" w:space="0" w:color="auto"/>
        <w:right w:val="none" w:sz="0" w:space="0" w:color="auto"/>
      </w:divBdr>
    </w:div>
    <w:div w:id="222452050">
      <w:bodyDiv w:val="1"/>
      <w:marLeft w:val="0"/>
      <w:marRight w:val="0"/>
      <w:marTop w:val="0"/>
      <w:marBottom w:val="0"/>
      <w:divBdr>
        <w:top w:val="none" w:sz="0" w:space="0" w:color="auto"/>
        <w:left w:val="none" w:sz="0" w:space="0" w:color="auto"/>
        <w:bottom w:val="none" w:sz="0" w:space="0" w:color="auto"/>
        <w:right w:val="none" w:sz="0" w:space="0" w:color="auto"/>
      </w:divBdr>
      <w:divsChild>
        <w:div w:id="1005205761">
          <w:marLeft w:val="0"/>
          <w:marRight w:val="0"/>
          <w:marTop w:val="72"/>
          <w:marBottom w:val="0"/>
          <w:divBdr>
            <w:top w:val="none" w:sz="0" w:space="0" w:color="auto"/>
            <w:left w:val="none" w:sz="0" w:space="0" w:color="auto"/>
            <w:bottom w:val="none" w:sz="0" w:space="0" w:color="auto"/>
            <w:right w:val="none" w:sz="0" w:space="0" w:color="auto"/>
          </w:divBdr>
        </w:div>
        <w:div w:id="1746296842">
          <w:marLeft w:val="0"/>
          <w:marRight w:val="0"/>
          <w:marTop w:val="72"/>
          <w:marBottom w:val="0"/>
          <w:divBdr>
            <w:top w:val="none" w:sz="0" w:space="0" w:color="auto"/>
            <w:left w:val="none" w:sz="0" w:space="0" w:color="auto"/>
            <w:bottom w:val="none" w:sz="0" w:space="0" w:color="auto"/>
            <w:right w:val="none" w:sz="0" w:space="0" w:color="auto"/>
          </w:divBdr>
        </w:div>
        <w:div w:id="1880585816">
          <w:marLeft w:val="0"/>
          <w:marRight w:val="0"/>
          <w:marTop w:val="72"/>
          <w:marBottom w:val="0"/>
          <w:divBdr>
            <w:top w:val="none" w:sz="0" w:space="0" w:color="auto"/>
            <w:left w:val="none" w:sz="0" w:space="0" w:color="auto"/>
            <w:bottom w:val="none" w:sz="0" w:space="0" w:color="auto"/>
            <w:right w:val="none" w:sz="0" w:space="0" w:color="auto"/>
          </w:divBdr>
        </w:div>
      </w:divsChild>
    </w:div>
    <w:div w:id="260796191">
      <w:bodyDiv w:val="1"/>
      <w:marLeft w:val="0"/>
      <w:marRight w:val="0"/>
      <w:marTop w:val="0"/>
      <w:marBottom w:val="0"/>
      <w:divBdr>
        <w:top w:val="none" w:sz="0" w:space="0" w:color="auto"/>
        <w:left w:val="none" w:sz="0" w:space="0" w:color="auto"/>
        <w:bottom w:val="none" w:sz="0" w:space="0" w:color="auto"/>
        <w:right w:val="none" w:sz="0" w:space="0" w:color="auto"/>
      </w:divBdr>
      <w:divsChild>
        <w:div w:id="949044491">
          <w:marLeft w:val="0"/>
          <w:marRight w:val="0"/>
          <w:marTop w:val="0"/>
          <w:marBottom w:val="0"/>
          <w:divBdr>
            <w:top w:val="none" w:sz="0" w:space="0" w:color="auto"/>
            <w:left w:val="none" w:sz="0" w:space="0" w:color="auto"/>
            <w:bottom w:val="none" w:sz="0" w:space="0" w:color="auto"/>
            <w:right w:val="none" w:sz="0" w:space="0" w:color="auto"/>
          </w:divBdr>
          <w:divsChild>
            <w:div w:id="1283422588">
              <w:marLeft w:val="0"/>
              <w:marRight w:val="0"/>
              <w:marTop w:val="0"/>
              <w:marBottom w:val="0"/>
              <w:divBdr>
                <w:top w:val="none" w:sz="0" w:space="0" w:color="auto"/>
                <w:left w:val="none" w:sz="0" w:space="0" w:color="auto"/>
                <w:bottom w:val="none" w:sz="0" w:space="0" w:color="auto"/>
                <w:right w:val="none" w:sz="0" w:space="0" w:color="auto"/>
              </w:divBdr>
            </w:div>
          </w:divsChild>
        </w:div>
        <w:div w:id="2103720998">
          <w:marLeft w:val="0"/>
          <w:marRight w:val="0"/>
          <w:marTop w:val="0"/>
          <w:marBottom w:val="0"/>
          <w:divBdr>
            <w:top w:val="none" w:sz="0" w:space="0" w:color="auto"/>
            <w:left w:val="none" w:sz="0" w:space="0" w:color="auto"/>
            <w:bottom w:val="none" w:sz="0" w:space="0" w:color="auto"/>
            <w:right w:val="none" w:sz="0" w:space="0" w:color="auto"/>
          </w:divBdr>
          <w:divsChild>
            <w:div w:id="134652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96121">
      <w:bodyDiv w:val="1"/>
      <w:marLeft w:val="0"/>
      <w:marRight w:val="0"/>
      <w:marTop w:val="0"/>
      <w:marBottom w:val="0"/>
      <w:divBdr>
        <w:top w:val="none" w:sz="0" w:space="0" w:color="auto"/>
        <w:left w:val="none" w:sz="0" w:space="0" w:color="auto"/>
        <w:bottom w:val="none" w:sz="0" w:space="0" w:color="auto"/>
        <w:right w:val="none" w:sz="0" w:space="0" w:color="auto"/>
      </w:divBdr>
      <w:divsChild>
        <w:div w:id="266543972">
          <w:marLeft w:val="0"/>
          <w:marRight w:val="0"/>
          <w:marTop w:val="0"/>
          <w:marBottom w:val="0"/>
          <w:divBdr>
            <w:top w:val="none" w:sz="0" w:space="0" w:color="auto"/>
            <w:left w:val="none" w:sz="0" w:space="0" w:color="auto"/>
            <w:bottom w:val="none" w:sz="0" w:space="0" w:color="auto"/>
            <w:right w:val="none" w:sz="0" w:space="0" w:color="auto"/>
          </w:divBdr>
          <w:divsChild>
            <w:div w:id="1262295482">
              <w:marLeft w:val="0"/>
              <w:marRight w:val="0"/>
              <w:marTop w:val="0"/>
              <w:marBottom w:val="0"/>
              <w:divBdr>
                <w:top w:val="none" w:sz="0" w:space="0" w:color="auto"/>
                <w:left w:val="none" w:sz="0" w:space="0" w:color="auto"/>
                <w:bottom w:val="none" w:sz="0" w:space="0" w:color="auto"/>
                <w:right w:val="none" w:sz="0" w:space="0" w:color="auto"/>
              </w:divBdr>
              <w:divsChild>
                <w:div w:id="76083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8881">
          <w:marLeft w:val="0"/>
          <w:marRight w:val="0"/>
          <w:marTop w:val="0"/>
          <w:marBottom w:val="0"/>
          <w:divBdr>
            <w:top w:val="none" w:sz="0" w:space="0" w:color="auto"/>
            <w:left w:val="none" w:sz="0" w:space="0" w:color="auto"/>
            <w:bottom w:val="none" w:sz="0" w:space="0" w:color="auto"/>
            <w:right w:val="none" w:sz="0" w:space="0" w:color="auto"/>
          </w:divBdr>
          <w:divsChild>
            <w:div w:id="1390493563">
              <w:marLeft w:val="0"/>
              <w:marRight w:val="0"/>
              <w:marTop w:val="0"/>
              <w:marBottom w:val="0"/>
              <w:divBdr>
                <w:top w:val="none" w:sz="0" w:space="0" w:color="auto"/>
                <w:left w:val="none" w:sz="0" w:space="0" w:color="auto"/>
                <w:bottom w:val="none" w:sz="0" w:space="0" w:color="auto"/>
                <w:right w:val="none" w:sz="0" w:space="0" w:color="auto"/>
              </w:divBdr>
              <w:divsChild>
                <w:div w:id="1225485937">
                  <w:marLeft w:val="0"/>
                  <w:marRight w:val="0"/>
                  <w:marTop w:val="0"/>
                  <w:marBottom w:val="0"/>
                  <w:divBdr>
                    <w:top w:val="none" w:sz="0" w:space="0" w:color="auto"/>
                    <w:left w:val="none" w:sz="0" w:space="0" w:color="auto"/>
                    <w:bottom w:val="none" w:sz="0" w:space="0" w:color="auto"/>
                    <w:right w:val="none" w:sz="0" w:space="0" w:color="auto"/>
                  </w:divBdr>
                </w:div>
                <w:div w:id="2114201073">
                  <w:marLeft w:val="0"/>
                  <w:marRight w:val="0"/>
                  <w:marTop w:val="0"/>
                  <w:marBottom w:val="0"/>
                  <w:divBdr>
                    <w:top w:val="none" w:sz="0" w:space="0" w:color="auto"/>
                    <w:left w:val="none" w:sz="0" w:space="0" w:color="auto"/>
                    <w:bottom w:val="none" w:sz="0" w:space="0" w:color="auto"/>
                    <w:right w:val="none" w:sz="0" w:space="0" w:color="auto"/>
                  </w:divBdr>
                  <w:divsChild>
                    <w:div w:id="407188483">
                      <w:marLeft w:val="0"/>
                      <w:marRight w:val="0"/>
                      <w:marTop w:val="0"/>
                      <w:marBottom w:val="0"/>
                      <w:divBdr>
                        <w:top w:val="none" w:sz="0" w:space="0" w:color="auto"/>
                        <w:left w:val="none" w:sz="0" w:space="0" w:color="auto"/>
                        <w:bottom w:val="none" w:sz="0" w:space="0" w:color="auto"/>
                        <w:right w:val="none" w:sz="0" w:space="0" w:color="auto"/>
                      </w:divBdr>
                    </w:div>
                  </w:divsChild>
                </w:div>
                <w:div w:id="48387224">
                  <w:marLeft w:val="0"/>
                  <w:marRight w:val="0"/>
                  <w:marTop w:val="0"/>
                  <w:marBottom w:val="0"/>
                  <w:divBdr>
                    <w:top w:val="none" w:sz="0" w:space="0" w:color="auto"/>
                    <w:left w:val="none" w:sz="0" w:space="0" w:color="auto"/>
                    <w:bottom w:val="none" w:sz="0" w:space="0" w:color="auto"/>
                    <w:right w:val="none" w:sz="0" w:space="0" w:color="auto"/>
                  </w:divBdr>
                  <w:divsChild>
                    <w:div w:id="863862292">
                      <w:marLeft w:val="0"/>
                      <w:marRight w:val="0"/>
                      <w:marTop w:val="0"/>
                      <w:marBottom w:val="0"/>
                      <w:divBdr>
                        <w:top w:val="none" w:sz="0" w:space="0" w:color="auto"/>
                        <w:left w:val="none" w:sz="0" w:space="0" w:color="auto"/>
                        <w:bottom w:val="none" w:sz="0" w:space="0" w:color="auto"/>
                        <w:right w:val="none" w:sz="0" w:space="0" w:color="auto"/>
                      </w:divBdr>
                    </w:div>
                  </w:divsChild>
                </w:div>
                <w:div w:id="1493132794">
                  <w:marLeft w:val="0"/>
                  <w:marRight w:val="0"/>
                  <w:marTop w:val="0"/>
                  <w:marBottom w:val="0"/>
                  <w:divBdr>
                    <w:top w:val="none" w:sz="0" w:space="0" w:color="auto"/>
                    <w:left w:val="none" w:sz="0" w:space="0" w:color="auto"/>
                    <w:bottom w:val="none" w:sz="0" w:space="0" w:color="auto"/>
                    <w:right w:val="none" w:sz="0" w:space="0" w:color="auto"/>
                  </w:divBdr>
                  <w:divsChild>
                    <w:div w:id="157161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76896">
      <w:bodyDiv w:val="1"/>
      <w:marLeft w:val="0"/>
      <w:marRight w:val="0"/>
      <w:marTop w:val="0"/>
      <w:marBottom w:val="0"/>
      <w:divBdr>
        <w:top w:val="none" w:sz="0" w:space="0" w:color="auto"/>
        <w:left w:val="none" w:sz="0" w:space="0" w:color="auto"/>
        <w:bottom w:val="none" w:sz="0" w:space="0" w:color="auto"/>
        <w:right w:val="none" w:sz="0" w:space="0" w:color="auto"/>
      </w:divBdr>
    </w:div>
    <w:div w:id="33595964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57">
          <w:marLeft w:val="0"/>
          <w:marRight w:val="0"/>
          <w:marTop w:val="0"/>
          <w:marBottom w:val="0"/>
          <w:divBdr>
            <w:top w:val="none" w:sz="0" w:space="0" w:color="auto"/>
            <w:left w:val="none" w:sz="0" w:space="0" w:color="auto"/>
            <w:bottom w:val="none" w:sz="0" w:space="0" w:color="auto"/>
            <w:right w:val="none" w:sz="0" w:space="0" w:color="auto"/>
          </w:divBdr>
          <w:divsChild>
            <w:div w:id="1148977319">
              <w:marLeft w:val="0"/>
              <w:marRight w:val="0"/>
              <w:marTop w:val="0"/>
              <w:marBottom w:val="0"/>
              <w:divBdr>
                <w:top w:val="none" w:sz="0" w:space="0" w:color="auto"/>
                <w:left w:val="none" w:sz="0" w:space="0" w:color="auto"/>
                <w:bottom w:val="none" w:sz="0" w:space="0" w:color="auto"/>
                <w:right w:val="none" w:sz="0" w:space="0" w:color="auto"/>
              </w:divBdr>
            </w:div>
            <w:div w:id="164442614">
              <w:marLeft w:val="0"/>
              <w:marRight w:val="0"/>
              <w:marTop w:val="0"/>
              <w:marBottom w:val="0"/>
              <w:divBdr>
                <w:top w:val="none" w:sz="0" w:space="0" w:color="auto"/>
                <w:left w:val="none" w:sz="0" w:space="0" w:color="auto"/>
                <w:bottom w:val="none" w:sz="0" w:space="0" w:color="auto"/>
                <w:right w:val="none" w:sz="0" w:space="0" w:color="auto"/>
              </w:divBdr>
            </w:div>
            <w:div w:id="1716154366">
              <w:marLeft w:val="0"/>
              <w:marRight w:val="0"/>
              <w:marTop w:val="0"/>
              <w:marBottom w:val="0"/>
              <w:divBdr>
                <w:top w:val="none" w:sz="0" w:space="0" w:color="auto"/>
                <w:left w:val="none" w:sz="0" w:space="0" w:color="auto"/>
                <w:bottom w:val="none" w:sz="0" w:space="0" w:color="auto"/>
                <w:right w:val="none" w:sz="0" w:space="0" w:color="auto"/>
              </w:divBdr>
            </w:div>
            <w:div w:id="31001900">
              <w:marLeft w:val="0"/>
              <w:marRight w:val="0"/>
              <w:marTop w:val="0"/>
              <w:marBottom w:val="0"/>
              <w:divBdr>
                <w:top w:val="none" w:sz="0" w:space="0" w:color="auto"/>
                <w:left w:val="none" w:sz="0" w:space="0" w:color="auto"/>
                <w:bottom w:val="none" w:sz="0" w:space="0" w:color="auto"/>
                <w:right w:val="none" w:sz="0" w:space="0" w:color="auto"/>
              </w:divBdr>
            </w:div>
          </w:divsChild>
        </w:div>
        <w:div w:id="1922443006">
          <w:marLeft w:val="0"/>
          <w:marRight w:val="0"/>
          <w:marTop w:val="100"/>
          <w:marBottom w:val="100"/>
          <w:divBdr>
            <w:top w:val="none" w:sz="0" w:space="0" w:color="auto"/>
            <w:left w:val="none" w:sz="0" w:space="0" w:color="auto"/>
            <w:bottom w:val="none" w:sz="0" w:space="0" w:color="auto"/>
            <w:right w:val="none" w:sz="0" w:space="0" w:color="auto"/>
          </w:divBdr>
        </w:div>
      </w:divsChild>
    </w:div>
    <w:div w:id="572930350">
      <w:bodyDiv w:val="1"/>
      <w:marLeft w:val="0"/>
      <w:marRight w:val="0"/>
      <w:marTop w:val="0"/>
      <w:marBottom w:val="0"/>
      <w:divBdr>
        <w:top w:val="none" w:sz="0" w:space="0" w:color="auto"/>
        <w:left w:val="none" w:sz="0" w:space="0" w:color="auto"/>
        <w:bottom w:val="none" w:sz="0" w:space="0" w:color="auto"/>
        <w:right w:val="none" w:sz="0" w:space="0" w:color="auto"/>
      </w:divBdr>
    </w:div>
    <w:div w:id="724332597">
      <w:bodyDiv w:val="1"/>
      <w:marLeft w:val="0"/>
      <w:marRight w:val="0"/>
      <w:marTop w:val="0"/>
      <w:marBottom w:val="0"/>
      <w:divBdr>
        <w:top w:val="none" w:sz="0" w:space="0" w:color="auto"/>
        <w:left w:val="none" w:sz="0" w:space="0" w:color="auto"/>
        <w:bottom w:val="none" w:sz="0" w:space="0" w:color="auto"/>
        <w:right w:val="none" w:sz="0" w:space="0" w:color="auto"/>
      </w:divBdr>
    </w:div>
    <w:div w:id="794835302">
      <w:bodyDiv w:val="1"/>
      <w:marLeft w:val="0"/>
      <w:marRight w:val="0"/>
      <w:marTop w:val="0"/>
      <w:marBottom w:val="0"/>
      <w:divBdr>
        <w:top w:val="none" w:sz="0" w:space="0" w:color="auto"/>
        <w:left w:val="none" w:sz="0" w:space="0" w:color="auto"/>
        <w:bottom w:val="none" w:sz="0" w:space="0" w:color="auto"/>
        <w:right w:val="none" w:sz="0" w:space="0" w:color="auto"/>
      </w:divBdr>
    </w:div>
    <w:div w:id="966273752">
      <w:bodyDiv w:val="1"/>
      <w:marLeft w:val="0"/>
      <w:marRight w:val="0"/>
      <w:marTop w:val="0"/>
      <w:marBottom w:val="0"/>
      <w:divBdr>
        <w:top w:val="none" w:sz="0" w:space="0" w:color="auto"/>
        <w:left w:val="none" w:sz="0" w:space="0" w:color="auto"/>
        <w:bottom w:val="none" w:sz="0" w:space="0" w:color="auto"/>
        <w:right w:val="none" w:sz="0" w:space="0" w:color="auto"/>
      </w:divBdr>
      <w:divsChild>
        <w:div w:id="1906793659">
          <w:marLeft w:val="0"/>
          <w:marRight w:val="0"/>
          <w:marTop w:val="0"/>
          <w:marBottom w:val="0"/>
          <w:divBdr>
            <w:top w:val="none" w:sz="0" w:space="0" w:color="auto"/>
            <w:left w:val="none" w:sz="0" w:space="0" w:color="auto"/>
            <w:bottom w:val="none" w:sz="0" w:space="0" w:color="auto"/>
            <w:right w:val="none" w:sz="0" w:space="0" w:color="auto"/>
          </w:divBdr>
          <w:divsChild>
            <w:div w:id="1034189188">
              <w:marLeft w:val="0"/>
              <w:marRight w:val="0"/>
              <w:marTop w:val="0"/>
              <w:marBottom w:val="0"/>
              <w:divBdr>
                <w:top w:val="none" w:sz="0" w:space="0" w:color="auto"/>
                <w:left w:val="none" w:sz="0" w:space="0" w:color="auto"/>
                <w:bottom w:val="none" w:sz="0" w:space="0" w:color="auto"/>
                <w:right w:val="none" w:sz="0" w:space="0" w:color="auto"/>
              </w:divBdr>
            </w:div>
          </w:divsChild>
        </w:div>
        <w:div w:id="499806818">
          <w:marLeft w:val="0"/>
          <w:marRight w:val="0"/>
          <w:marTop w:val="0"/>
          <w:marBottom w:val="0"/>
          <w:divBdr>
            <w:top w:val="none" w:sz="0" w:space="0" w:color="auto"/>
            <w:left w:val="none" w:sz="0" w:space="0" w:color="auto"/>
            <w:bottom w:val="none" w:sz="0" w:space="0" w:color="auto"/>
            <w:right w:val="none" w:sz="0" w:space="0" w:color="auto"/>
          </w:divBdr>
          <w:divsChild>
            <w:div w:id="23875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9141">
      <w:bodyDiv w:val="1"/>
      <w:marLeft w:val="0"/>
      <w:marRight w:val="0"/>
      <w:marTop w:val="0"/>
      <w:marBottom w:val="0"/>
      <w:divBdr>
        <w:top w:val="none" w:sz="0" w:space="0" w:color="auto"/>
        <w:left w:val="none" w:sz="0" w:space="0" w:color="auto"/>
        <w:bottom w:val="none" w:sz="0" w:space="0" w:color="auto"/>
        <w:right w:val="none" w:sz="0" w:space="0" w:color="auto"/>
      </w:divBdr>
      <w:divsChild>
        <w:div w:id="894775311">
          <w:marLeft w:val="0"/>
          <w:marRight w:val="0"/>
          <w:marTop w:val="0"/>
          <w:marBottom w:val="0"/>
          <w:divBdr>
            <w:top w:val="none" w:sz="0" w:space="0" w:color="auto"/>
            <w:left w:val="none" w:sz="0" w:space="0" w:color="auto"/>
            <w:bottom w:val="none" w:sz="0" w:space="0" w:color="auto"/>
            <w:right w:val="none" w:sz="0" w:space="0" w:color="auto"/>
          </w:divBdr>
          <w:divsChild>
            <w:div w:id="89201076">
              <w:marLeft w:val="0"/>
              <w:marRight w:val="0"/>
              <w:marTop w:val="0"/>
              <w:marBottom w:val="0"/>
              <w:divBdr>
                <w:top w:val="none" w:sz="0" w:space="0" w:color="auto"/>
                <w:left w:val="none" w:sz="0" w:space="0" w:color="auto"/>
                <w:bottom w:val="none" w:sz="0" w:space="0" w:color="auto"/>
                <w:right w:val="none" w:sz="0" w:space="0" w:color="auto"/>
              </w:divBdr>
            </w:div>
            <w:div w:id="579951865">
              <w:marLeft w:val="0"/>
              <w:marRight w:val="0"/>
              <w:marTop w:val="0"/>
              <w:marBottom w:val="0"/>
              <w:divBdr>
                <w:top w:val="none" w:sz="0" w:space="0" w:color="auto"/>
                <w:left w:val="none" w:sz="0" w:space="0" w:color="auto"/>
                <w:bottom w:val="none" w:sz="0" w:space="0" w:color="auto"/>
                <w:right w:val="none" w:sz="0" w:space="0" w:color="auto"/>
              </w:divBdr>
              <w:divsChild>
                <w:div w:id="209610643">
                  <w:marLeft w:val="0"/>
                  <w:marRight w:val="0"/>
                  <w:marTop w:val="0"/>
                  <w:marBottom w:val="0"/>
                  <w:divBdr>
                    <w:top w:val="none" w:sz="0" w:space="0" w:color="auto"/>
                    <w:left w:val="none" w:sz="0" w:space="0" w:color="auto"/>
                    <w:bottom w:val="none" w:sz="0" w:space="0" w:color="auto"/>
                    <w:right w:val="none" w:sz="0" w:space="0" w:color="auto"/>
                  </w:divBdr>
                </w:div>
              </w:divsChild>
            </w:div>
            <w:div w:id="1082020478">
              <w:marLeft w:val="0"/>
              <w:marRight w:val="0"/>
              <w:marTop w:val="0"/>
              <w:marBottom w:val="0"/>
              <w:divBdr>
                <w:top w:val="none" w:sz="0" w:space="0" w:color="auto"/>
                <w:left w:val="none" w:sz="0" w:space="0" w:color="auto"/>
                <w:bottom w:val="none" w:sz="0" w:space="0" w:color="auto"/>
                <w:right w:val="none" w:sz="0" w:space="0" w:color="auto"/>
              </w:divBdr>
              <w:divsChild>
                <w:div w:id="1836527978">
                  <w:marLeft w:val="0"/>
                  <w:marRight w:val="0"/>
                  <w:marTop w:val="0"/>
                  <w:marBottom w:val="0"/>
                  <w:divBdr>
                    <w:top w:val="none" w:sz="0" w:space="0" w:color="auto"/>
                    <w:left w:val="none" w:sz="0" w:space="0" w:color="auto"/>
                    <w:bottom w:val="none" w:sz="0" w:space="0" w:color="auto"/>
                    <w:right w:val="none" w:sz="0" w:space="0" w:color="auto"/>
                  </w:divBdr>
                </w:div>
              </w:divsChild>
            </w:div>
            <w:div w:id="1396393590">
              <w:marLeft w:val="0"/>
              <w:marRight w:val="0"/>
              <w:marTop w:val="0"/>
              <w:marBottom w:val="0"/>
              <w:divBdr>
                <w:top w:val="none" w:sz="0" w:space="0" w:color="auto"/>
                <w:left w:val="none" w:sz="0" w:space="0" w:color="auto"/>
                <w:bottom w:val="none" w:sz="0" w:space="0" w:color="auto"/>
                <w:right w:val="none" w:sz="0" w:space="0" w:color="auto"/>
              </w:divBdr>
              <w:divsChild>
                <w:div w:id="1206210052">
                  <w:marLeft w:val="0"/>
                  <w:marRight w:val="0"/>
                  <w:marTop w:val="0"/>
                  <w:marBottom w:val="0"/>
                  <w:divBdr>
                    <w:top w:val="none" w:sz="0" w:space="0" w:color="auto"/>
                    <w:left w:val="none" w:sz="0" w:space="0" w:color="auto"/>
                    <w:bottom w:val="none" w:sz="0" w:space="0" w:color="auto"/>
                    <w:right w:val="none" w:sz="0" w:space="0" w:color="auto"/>
                  </w:divBdr>
                </w:div>
                <w:div w:id="1765295336">
                  <w:marLeft w:val="0"/>
                  <w:marRight w:val="0"/>
                  <w:marTop w:val="0"/>
                  <w:marBottom w:val="0"/>
                  <w:divBdr>
                    <w:top w:val="none" w:sz="0" w:space="0" w:color="auto"/>
                    <w:left w:val="none" w:sz="0" w:space="0" w:color="auto"/>
                    <w:bottom w:val="none" w:sz="0" w:space="0" w:color="auto"/>
                    <w:right w:val="none" w:sz="0" w:space="0" w:color="auto"/>
                  </w:divBdr>
                  <w:divsChild>
                    <w:div w:id="1308824497">
                      <w:marLeft w:val="0"/>
                      <w:marRight w:val="0"/>
                      <w:marTop w:val="0"/>
                      <w:marBottom w:val="0"/>
                      <w:divBdr>
                        <w:top w:val="none" w:sz="0" w:space="0" w:color="auto"/>
                        <w:left w:val="none" w:sz="0" w:space="0" w:color="auto"/>
                        <w:bottom w:val="none" w:sz="0" w:space="0" w:color="auto"/>
                        <w:right w:val="none" w:sz="0" w:space="0" w:color="auto"/>
                      </w:divBdr>
                      <w:divsChild>
                        <w:div w:id="1219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00688">
                  <w:marLeft w:val="0"/>
                  <w:marRight w:val="0"/>
                  <w:marTop w:val="0"/>
                  <w:marBottom w:val="0"/>
                  <w:divBdr>
                    <w:top w:val="none" w:sz="0" w:space="0" w:color="auto"/>
                    <w:left w:val="none" w:sz="0" w:space="0" w:color="auto"/>
                    <w:bottom w:val="none" w:sz="0" w:space="0" w:color="auto"/>
                    <w:right w:val="none" w:sz="0" w:space="0" w:color="auto"/>
                  </w:divBdr>
                  <w:divsChild>
                    <w:div w:id="2134977903">
                      <w:marLeft w:val="0"/>
                      <w:marRight w:val="0"/>
                      <w:marTop w:val="0"/>
                      <w:marBottom w:val="0"/>
                      <w:divBdr>
                        <w:top w:val="none" w:sz="0" w:space="0" w:color="auto"/>
                        <w:left w:val="none" w:sz="0" w:space="0" w:color="auto"/>
                        <w:bottom w:val="none" w:sz="0" w:space="0" w:color="auto"/>
                        <w:right w:val="none" w:sz="0" w:space="0" w:color="auto"/>
                      </w:divBdr>
                      <w:divsChild>
                        <w:div w:id="2167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11224">
                  <w:marLeft w:val="0"/>
                  <w:marRight w:val="0"/>
                  <w:marTop w:val="0"/>
                  <w:marBottom w:val="0"/>
                  <w:divBdr>
                    <w:top w:val="none" w:sz="0" w:space="0" w:color="auto"/>
                    <w:left w:val="none" w:sz="0" w:space="0" w:color="auto"/>
                    <w:bottom w:val="none" w:sz="0" w:space="0" w:color="auto"/>
                    <w:right w:val="none" w:sz="0" w:space="0" w:color="auto"/>
                  </w:divBdr>
                  <w:divsChild>
                    <w:div w:id="1050810382">
                      <w:marLeft w:val="0"/>
                      <w:marRight w:val="0"/>
                      <w:marTop w:val="0"/>
                      <w:marBottom w:val="0"/>
                      <w:divBdr>
                        <w:top w:val="none" w:sz="0" w:space="0" w:color="auto"/>
                        <w:left w:val="none" w:sz="0" w:space="0" w:color="auto"/>
                        <w:bottom w:val="none" w:sz="0" w:space="0" w:color="auto"/>
                        <w:right w:val="none" w:sz="0" w:space="0" w:color="auto"/>
                      </w:divBdr>
                      <w:divsChild>
                        <w:div w:id="19974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53614">
              <w:marLeft w:val="0"/>
              <w:marRight w:val="0"/>
              <w:marTop w:val="0"/>
              <w:marBottom w:val="0"/>
              <w:divBdr>
                <w:top w:val="none" w:sz="0" w:space="0" w:color="auto"/>
                <w:left w:val="none" w:sz="0" w:space="0" w:color="auto"/>
                <w:bottom w:val="none" w:sz="0" w:space="0" w:color="auto"/>
                <w:right w:val="none" w:sz="0" w:space="0" w:color="auto"/>
              </w:divBdr>
              <w:divsChild>
                <w:div w:id="1229222209">
                  <w:marLeft w:val="0"/>
                  <w:marRight w:val="0"/>
                  <w:marTop w:val="0"/>
                  <w:marBottom w:val="0"/>
                  <w:divBdr>
                    <w:top w:val="none" w:sz="0" w:space="0" w:color="auto"/>
                    <w:left w:val="none" w:sz="0" w:space="0" w:color="auto"/>
                    <w:bottom w:val="none" w:sz="0" w:space="0" w:color="auto"/>
                    <w:right w:val="none" w:sz="0" w:space="0" w:color="auto"/>
                  </w:divBdr>
                </w:div>
              </w:divsChild>
            </w:div>
            <w:div w:id="861746730">
              <w:marLeft w:val="0"/>
              <w:marRight w:val="0"/>
              <w:marTop w:val="0"/>
              <w:marBottom w:val="0"/>
              <w:divBdr>
                <w:top w:val="none" w:sz="0" w:space="0" w:color="auto"/>
                <w:left w:val="none" w:sz="0" w:space="0" w:color="auto"/>
                <w:bottom w:val="none" w:sz="0" w:space="0" w:color="auto"/>
                <w:right w:val="none" w:sz="0" w:space="0" w:color="auto"/>
              </w:divBdr>
              <w:divsChild>
                <w:div w:id="1241601572">
                  <w:marLeft w:val="0"/>
                  <w:marRight w:val="0"/>
                  <w:marTop w:val="0"/>
                  <w:marBottom w:val="0"/>
                  <w:divBdr>
                    <w:top w:val="none" w:sz="0" w:space="0" w:color="auto"/>
                    <w:left w:val="none" w:sz="0" w:space="0" w:color="auto"/>
                    <w:bottom w:val="none" w:sz="0" w:space="0" w:color="auto"/>
                    <w:right w:val="none" w:sz="0" w:space="0" w:color="auto"/>
                  </w:divBdr>
                </w:div>
              </w:divsChild>
            </w:div>
            <w:div w:id="1169489961">
              <w:marLeft w:val="0"/>
              <w:marRight w:val="0"/>
              <w:marTop w:val="0"/>
              <w:marBottom w:val="0"/>
              <w:divBdr>
                <w:top w:val="none" w:sz="0" w:space="0" w:color="auto"/>
                <w:left w:val="none" w:sz="0" w:space="0" w:color="auto"/>
                <w:bottom w:val="none" w:sz="0" w:space="0" w:color="auto"/>
                <w:right w:val="none" w:sz="0" w:space="0" w:color="auto"/>
              </w:divBdr>
              <w:divsChild>
                <w:div w:id="1944023630">
                  <w:marLeft w:val="0"/>
                  <w:marRight w:val="0"/>
                  <w:marTop w:val="0"/>
                  <w:marBottom w:val="0"/>
                  <w:divBdr>
                    <w:top w:val="none" w:sz="0" w:space="0" w:color="auto"/>
                    <w:left w:val="none" w:sz="0" w:space="0" w:color="auto"/>
                    <w:bottom w:val="none" w:sz="0" w:space="0" w:color="auto"/>
                    <w:right w:val="none" w:sz="0" w:space="0" w:color="auto"/>
                  </w:divBdr>
                </w:div>
              </w:divsChild>
            </w:div>
            <w:div w:id="1516531514">
              <w:marLeft w:val="0"/>
              <w:marRight w:val="0"/>
              <w:marTop w:val="0"/>
              <w:marBottom w:val="0"/>
              <w:divBdr>
                <w:top w:val="none" w:sz="0" w:space="0" w:color="auto"/>
                <w:left w:val="none" w:sz="0" w:space="0" w:color="auto"/>
                <w:bottom w:val="none" w:sz="0" w:space="0" w:color="auto"/>
                <w:right w:val="none" w:sz="0" w:space="0" w:color="auto"/>
              </w:divBdr>
              <w:divsChild>
                <w:div w:id="460995460">
                  <w:marLeft w:val="0"/>
                  <w:marRight w:val="0"/>
                  <w:marTop w:val="0"/>
                  <w:marBottom w:val="0"/>
                  <w:divBdr>
                    <w:top w:val="none" w:sz="0" w:space="0" w:color="auto"/>
                    <w:left w:val="none" w:sz="0" w:space="0" w:color="auto"/>
                    <w:bottom w:val="none" w:sz="0" w:space="0" w:color="auto"/>
                    <w:right w:val="none" w:sz="0" w:space="0" w:color="auto"/>
                  </w:divBdr>
                </w:div>
              </w:divsChild>
            </w:div>
            <w:div w:id="162471248">
              <w:marLeft w:val="0"/>
              <w:marRight w:val="0"/>
              <w:marTop w:val="0"/>
              <w:marBottom w:val="0"/>
              <w:divBdr>
                <w:top w:val="none" w:sz="0" w:space="0" w:color="auto"/>
                <w:left w:val="none" w:sz="0" w:space="0" w:color="auto"/>
                <w:bottom w:val="none" w:sz="0" w:space="0" w:color="auto"/>
                <w:right w:val="none" w:sz="0" w:space="0" w:color="auto"/>
              </w:divBdr>
              <w:divsChild>
                <w:div w:id="569190490">
                  <w:marLeft w:val="0"/>
                  <w:marRight w:val="0"/>
                  <w:marTop w:val="0"/>
                  <w:marBottom w:val="0"/>
                  <w:divBdr>
                    <w:top w:val="none" w:sz="0" w:space="0" w:color="auto"/>
                    <w:left w:val="none" w:sz="0" w:space="0" w:color="auto"/>
                    <w:bottom w:val="none" w:sz="0" w:space="0" w:color="auto"/>
                    <w:right w:val="none" w:sz="0" w:space="0" w:color="auto"/>
                  </w:divBdr>
                </w:div>
              </w:divsChild>
            </w:div>
            <w:div w:id="1833183825">
              <w:marLeft w:val="0"/>
              <w:marRight w:val="0"/>
              <w:marTop w:val="0"/>
              <w:marBottom w:val="0"/>
              <w:divBdr>
                <w:top w:val="none" w:sz="0" w:space="0" w:color="auto"/>
                <w:left w:val="none" w:sz="0" w:space="0" w:color="auto"/>
                <w:bottom w:val="none" w:sz="0" w:space="0" w:color="auto"/>
                <w:right w:val="none" w:sz="0" w:space="0" w:color="auto"/>
              </w:divBdr>
              <w:divsChild>
                <w:div w:id="551382487">
                  <w:marLeft w:val="0"/>
                  <w:marRight w:val="0"/>
                  <w:marTop w:val="0"/>
                  <w:marBottom w:val="0"/>
                  <w:divBdr>
                    <w:top w:val="none" w:sz="0" w:space="0" w:color="auto"/>
                    <w:left w:val="none" w:sz="0" w:space="0" w:color="auto"/>
                    <w:bottom w:val="none" w:sz="0" w:space="0" w:color="auto"/>
                    <w:right w:val="none" w:sz="0" w:space="0" w:color="auto"/>
                  </w:divBdr>
                </w:div>
              </w:divsChild>
            </w:div>
            <w:div w:id="1918900326">
              <w:marLeft w:val="0"/>
              <w:marRight w:val="0"/>
              <w:marTop w:val="0"/>
              <w:marBottom w:val="0"/>
              <w:divBdr>
                <w:top w:val="none" w:sz="0" w:space="0" w:color="auto"/>
                <w:left w:val="none" w:sz="0" w:space="0" w:color="auto"/>
                <w:bottom w:val="none" w:sz="0" w:space="0" w:color="auto"/>
                <w:right w:val="none" w:sz="0" w:space="0" w:color="auto"/>
              </w:divBdr>
              <w:divsChild>
                <w:div w:id="2107847450">
                  <w:marLeft w:val="0"/>
                  <w:marRight w:val="0"/>
                  <w:marTop w:val="0"/>
                  <w:marBottom w:val="0"/>
                  <w:divBdr>
                    <w:top w:val="none" w:sz="0" w:space="0" w:color="auto"/>
                    <w:left w:val="none" w:sz="0" w:space="0" w:color="auto"/>
                    <w:bottom w:val="none" w:sz="0" w:space="0" w:color="auto"/>
                    <w:right w:val="none" w:sz="0" w:space="0" w:color="auto"/>
                  </w:divBdr>
                </w:div>
              </w:divsChild>
            </w:div>
            <w:div w:id="1220047144">
              <w:marLeft w:val="0"/>
              <w:marRight w:val="0"/>
              <w:marTop w:val="0"/>
              <w:marBottom w:val="0"/>
              <w:divBdr>
                <w:top w:val="none" w:sz="0" w:space="0" w:color="auto"/>
                <w:left w:val="none" w:sz="0" w:space="0" w:color="auto"/>
                <w:bottom w:val="none" w:sz="0" w:space="0" w:color="auto"/>
                <w:right w:val="none" w:sz="0" w:space="0" w:color="auto"/>
              </w:divBdr>
              <w:divsChild>
                <w:div w:id="7814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48427">
      <w:bodyDiv w:val="1"/>
      <w:marLeft w:val="0"/>
      <w:marRight w:val="0"/>
      <w:marTop w:val="0"/>
      <w:marBottom w:val="0"/>
      <w:divBdr>
        <w:top w:val="none" w:sz="0" w:space="0" w:color="auto"/>
        <w:left w:val="none" w:sz="0" w:space="0" w:color="auto"/>
        <w:bottom w:val="none" w:sz="0" w:space="0" w:color="auto"/>
        <w:right w:val="none" w:sz="0" w:space="0" w:color="auto"/>
      </w:divBdr>
    </w:div>
    <w:div w:id="1177959468">
      <w:bodyDiv w:val="1"/>
      <w:marLeft w:val="0"/>
      <w:marRight w:val="0"/>
      <w:marTop w:val="0"/>
      <w:marBottom w:val="0"/>
      <w:divBdr>
        <w:top w:val="none" w:sz="0" w:space="0" w:color="auto"/>
        <w:left w:val="none" w:sz="0" w:space="0" w:color="auto"/>
        <w:bottom w:val="none" w:sz="0" w:space="0" w:color="auto"/>
        <w:right w:val="none" w:sz="0" w:space="0" w:color="auto"/>
      </w:divBdr>
    </w:div>
    <w:div w:id="1221208714">
      <w:bodyDiv w:val="1"/>
      <w:marLeft w:val="0"/>
      <w:marRight w:val="0"/>
      <w:marTop w:val="0"/>
      <w:marBottom w:val="0"/>
      <w:divBdr>
        <w:top w:val="none" w:sz="0" w:space="0" w:color="auto"/>
        <w:left w:val="none" w:sz="0" w:space="0" w:color="auto"/>
        <w:bottom w:val="none" w:sz="0" w:space="0" w:color="auto"/>
        <w:right w:val="none" w:sz="0" w:space="0" w:color="auto"/>
      </w:divBdr>
    </w:div>
    <w:div w:id="1379473221">
      <w:bodyDiv w:val="1"/>
      <w:marLeft w:val="0"/>
      <w:marRight w:val="0"/>
      <w:marTop w:val="0"/>
      <w:marBottom w:val="0"/>
      <w:divBdr>
        <w:top w:val="none" w:sz="0" w:space="0" w:color="auto"/>
        <w:left w:val="none" w:sz="0" w:space="0" w:color="auto"/>
        <w:bottom w:val="none" w:sz="0" w:space="0" w:color="auto"/>
        <w:right w:val="none" w:sz="0" w:space="0" w:color="auto"/>
      </w:divBdr>
    </w:div>
    <w:div w:id="1582177966">
      <w:bodyDiv w:val="1"/>
      <w:marLeft w:val="0"/>
      <w:marRight w:val="0"/>
      <w:marTop w:val="0"/>
      <w:marBottom w:val="0"/>
      <w:divBdr>
        <w:top w:val="none" w:sz="0" w:space="0" w:color="auto"/>
        <w:left w:val="none" w:sz="0" w:space="0" w:color="auto"/>
        <w:bottom w:val="none" w:sz="0" w:space="0" w:color="auto"/>
        <w:right w:val="none" w:sz="0" w:space="0" w:color="auto"/>
      </w:divBdr>
      <w:divsChild>
        <w:div w:id="1208881995">
          <w:marLeft w:val="0"/>
          <w:marRight w:val="0"/>
          <w:marTop w:val="0"/>
          <w:marBottom w:val="0"/>
          <w:divBdr>
            <w:top w:val="none" w:sz="0" w:space="0" w:color="auto"/>
            <w:left w:val="none" w:sz="0" w:space="0" w:color="auto"/>
            <w:bottom w:val="none" w:sz="0" w:space="0" w:color="auto"/>
            <w:right w:val="none" w:sz="0" w:space="0" w:color="auto"/>
          </w:divBdr>
          <w:divsChild>
            <w:div w:id="55789037">
              <w:marLeft w:val="0"/>
              <w:marRight w:val="0"/>
              <w:marTop w:val="0"/>
              <w:marBottom w:val="0"/>
              <w:divBdr>
                <w:top w:val="none" w:sz="0" w:space="0" w:color="auto"/>
                <w:left w:val="none" w:sz="0" w:space="0" w:color="auto"/>
                <w:bottom w:val="none" w:sz="0" w:space="0" w:color="auto"/>
                <w:right w:val="none" w:sz="0" w:space="0" w:color="auto"/>
              </w:divBdr>
            </w:div>
            <w:div w:id="536745013">
              <w:marLeft w:val="0"/>
              <w:marRight w:val="0"/>
              <w:marTop w:val="0"/>
              <w:marBottom w:val="0"/>
              <w:divBdr>
                <w:top w:val="none" w:sz="0" w:space="0" w:color="auto"/>
                <w:left w:val="none" w:sz="0" w:space="0" w:color="auto"/>
                <w:bottom w:val="none" w:sz="0" w:space="0" w:color="auto"/>
                <w:right w:val="none" w:sz="0" w:space="0" w:color="auto"/>
              </w:divBdr>
            </w:div>
            <w:div w:id="74132706">
              <w:marLeft w:val="0"/>
              <w:marRight w:val="0"/>
              <w:marTop w:val="0"/>
              <w:marBottom w:val="0"/>
              <w:divBdr>
                <w:top w:val="none" w:sz="0" w:space="0" w:color="auto"/>
                <w:left w:val="none" w:sz="0" w:space="0" w:color="auto"/>
                <w:bottom w:val="none" w:sz="0" w:space="0" w:color="auto"/>
                <w:right w:val="none" w:sz="0" w:space="0" w:color="auto"/>
              </w:divBdr>
            </w:div>
            <w:div w:id="1070956092">
              <w:marLeft w:val="0"/>
              <w:marRight w:val="0"/>
              <w:marTop w:val="0"/>
              <w:marBottom w:val="0"/>
              <w:divBdr>
                <w:top w:val="none" w:sz="0" w:space="0" w:color="auto"/>
                <w:left w:val="none" w:sz="0" w:space="0" w:color="auto"/>
                <w:bottom w:val="none" w:sz="0" w:space="0" w:color="auto"/>
                <w:right w:val="none" w:sz="0" w:space="0" w:color="auto"/>
              </w:divBdr>
            </w:div>
          </w:divsChild>
        </w:div>
        <w:div w:id="940531525">
          <w:marLeft w:val="0"/>
          <w:marRight w:val="0"/>
          <w:marTop w:val="100"/>
          <w:marBottom w:val="100"/>
          <w:divBdr>
            <w:top w:val="none" w:sz="0" w:space="0" w:color="auto"/>
            <w:left w:val="none" w:sz="0" w:space="0" w:color="auto"/>
            <w:bottom w:val="none" w:sz="0" w:space="0" w:color="auto"/>
            <w:right w:val="none" w:sz="0" w:space="0" w:color="auto"/>
          </w:divBdr>
        </w:div>
      </w:divsChild>
    </w:div>
    <w:div w:id="1594973012">
      <w:bodyDiv w:val="1"/>
      <w:marLeft w:val="0"/>
      <w:marRight w:val="0"/>
      <w:marTop w:val="0"/>
      <w:marBottom w:val="0"/>
      <w:divBdr>
        <w:top w:val="none" w:sz="0" w:space="0" w:color="auto"/>
        <w:left w:val="none" w:sz="0" w:space="0" w:color="auto"/>
        <w:bottom w:val="none" w:sz="0" w:space="0" w:color="auto"/>
        <w:right w:val="none" w:sz="0" w:space="0" w:color="auto"/>
      </w:divBdr>
    </w:div>
    <w:div w:id="1613170188">
      <w:bodyDiv w:val="1"/>
      <w:marLeft w:val="0"/>
      <w:marRight w:val="0"/>
      <w:marTop w:val="0"/>
      <w:marBottom w:val="0"/>
      <w:divBdr>
        <w:top w:val="none" w:sz="0" w:space="0" w:color="auto"/>
        <w:left w:val="none" w:sz="0" w:space="0" w:color="auto"/>
        <w:bottom w:val="none" w:sz="0" w:space="0" w:color="auto"/>
        <w:right w:val="none" w:sz="0" w:space="0" w:color="auto"/>
      </w:divBdr>
      <w:divsChild>
        <w:div w:id="2034918686">
          <w:marLeft w:val="0"/>
          <w:marRight w:val="0"/>
          <w:marTop w:val="0"/>
          <w:marBottom w:val="0"/>
          <w:divBdr>
            <w:top w:val="none" w:sz="0" w:space="0" w:color="auto"/>
            <w:left w:val="none" w:sz="0" w:space="0" w:color="auto"/>
            <w:bottom w:val="none" w:sz="0" w:space="0" w:color="auto"/>
            <w:right w:val="none" w:sz="0" w:space="0" w:color="auto"/>
          </w:divBdr>
        </w:div>
        <w:div w:id="1170678732">
          <w:marLeft w:val="0"/>
          <w:marRight w:val="0"/>
          <w:marTop w:val="0"/>
          <w:marBottom w:val="0"/>
          <w:divBdr>
            <w:top w:val="none" w:sz="0" w:space="0" w:color="auto"/>
            <w:left w:val="none" w:sz="0" w:space="0" w:color="auto"/>
            <w:bottom w:val="none" w:sz="0" w:space="0" w:color="auto"/>
            <w:right w:val="none" w:sz="0" w:space="0" w:color="auto"/>
          </w:divBdr>
        </w:div>
      </w:divsChild>
    </w:div>
    <w:div w:id="1917132327">
      <w:bodyDiv w:val="1"/>
      <w:marLeft w:val="0"/>
      <w:marRight w:val="0"/>
      <w:marTop w:val="0"/>
      <w:marBottom w:val="0"/>
      <w:divBdr>
        <w:top w:val="none" w:sz="0" w:space="0" w:color="auto"/>
        <w:left w:val="none" w:sz="0" w:space="0" w:color="auto"/>
        <w:bottom w:val="none" w:sz="0" w:space="0" w:color="auto"/>
        <w:right w:val="none" w:sz="0" w:space="0" w:color="auto"/>
      </w:divBdr>
      <w:divsChild>
        <w:div w:id="764575239">
          <w:marLeft w:val="0"/>
          <w:marRight w:val="0"/>
          <w:marTop w:val="0"/>
          <w:marBottom w:val="0"/>
          <w:divBdr>
            <w:top w:val="none" w:sz="0" w:space="0" w:color="auto"/>
            <w:left w:val="none" w:sz="0" w:space="0" w:color="auto"/>
            <w:bottom w:val="none" w:sz="0" w:space="0" w:color="auto"/>
            <w:right w:val="none" w:sz="0" w:space="0" w:color="auto"/>
          </w:divBdr>
          <w:divsChild>
            <w:div w:id="764031127">
              <w:marLeft w:val="0"/>
              <w:marRight w:val="0"/>
              <w:marTop w:val="0"/>
              <w:marBottom w:val="0"/>
              <w:divBdr>
                <w:top w:val="none" w:sz="0" w:space="0" w:color="auto"/>
                <w:left w:val="none" w:sz="0" w:space="0" w:color="auto"/>
                <w:bottom w:val="none" w:sz="0" w:space="0" w:color="auto"/>
                <w:right w:val="none" w:sz="0" w:space="0" w:color="auto"/>
              </w:divBdr>
              <w:divsChild>
                <w:div w:id="14582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82880">
      <w:bodyDiv w:val="1"/>
      <w:marLeft w:val="0"/>
      <w:marRight w:val="0"/>
      <w:marTop w:val="0"/>
      <w:marBottom w:val="0"/>
      <w:divBdr>
        <w:top w:val="none" w:sz="0" w:space="0" w:color="auto"/>
        <w:left w:val="none" w:sz="0" w:space="0" w:color="auto"/>
        <w:bottom w:val="none" w:sz="0" w:space="0" w:color="auto"/>
        <w:right w:val="none" w:sz="0" w:space="0" w:color="auto"/>
      </w:divBdr>
    </w:div>
    <w:div w:id="2074741488">
      <w:bodyDiv w:val="1"/>
      <w:marLeft w:val="0"/>
      <w:marRight w:val="0"/>
      <w:marTop w:val="0"/>
      <w:marBottom w:val="0"/>
      <w:divBdr>
        <w:top w:val="none" w:sz="0" w:space="0" w:color="auto"/>
        <w:left w:val="none" w:sz="0" w:space="0" w:color="auto"/>
        <w:bottom w:val="none" w:sz="0" w:space="0" w:color="auto"/>
        <w:right w:val="none" w:sz="0" w:space="0" w:color="auto"/>
      </w:divBdr>
      <w:divsChild>
        <w:div w:id="631204678">
          <w:marLeft w:val="0"/>
          <w:marRight w:val="0"/>
          <w:marTop w:val="0"/>
          <w:marBottom w:val="0"/>
          <w:divBdr>
            <w:top w:val="none" w:sz="0" w:space="0" w:color="auto"/>
            <w:left w:val="none" w:sz="0" w:space="0" w:color="auto"/>
            <w:bottom w:val="none" w:sz="0" w:space="0" w:color="auto"/>
            <w:right w:val="none" w:sz="0" w:space="0" w:color="auto"/>
          </w:divBdr>
          <w:divsChild>
            <w:div w:id="734015260">
              <w:marLeft w:val="0"/>
              <w:marRight w:val="0"/>
              <w:marTop w:val="0"/>
              <w:marBottom w:val="0"/>
              <w:divBdr>
                <w:top w:val="none" w:sz="0" w:space="0" w:color="auto"/>
                <w:left w:val="none" w:sz="0" w:space="0" w:color="auto"/>
                <w:bottom w:val="none" w:sz="0" w:space="0" w:color="auto"/>
                <w:right w:val="none" w:sz="0" w:space="0" w:color="auto"/>
              </w:divBdr>
            </w:div>
            <w:div w:id="1698702886">
              <w:marLeft w:val="0"/>
              <w:marRight w:val="0"/>
              <w:marTop w:val="0"/>
              <w:marBottom w:val="0"/>
              <w:divBdr>
                <w:top w:val="none" w:sz="0" w:space="0" w:color="auto"/>
                <w:left w:val="none" w:sz="0" w:space="0" w:color="auto"/>
                <w:bottom w:val="none" w:sz="0" w:space="0" w:color="auto"/>
                <w:right w:val="none" w:sz="0" w:space="0" w:color="auto"/>
              </w:divBdr>
              <w:divsChild>
                <w:div w:id="1557164146">
                  <w:marLeft w:val="0"/>
                  <w:marRight w:val="0"/>
                  <w:marTop w:val="0"/>
                  <w:marBottom w:val="0"/>
                  <w:divBdr>
                    <w:top w:val="none" w:sz="0" w:space="0" w:color="auto"/>
                    <w:left w:val="none" w:sz="0" w:space="0" w:color="auto"/>
                    <w:bottom w:val="none" w:sz="0" w:space="0" w:color="auto"/>
                    <w:right w:val="none" w:sz="0" w:space="0" w:color="auto"/>
                  </w:divBdr>
                </w:div>
              </w:divsChild>
            </w:div>
            <w:div w:id="2043552281">
              <w:marLeft w:val="0"/>
              <w:marRight w:val="0"/>
              <w:marTop w:val="0"/>
              <w:marBottom w:val="0"/>
              <w:divBdr>
                <w:top w:val="none" w:sz="0" w:space="0" w:color="auto"/>
                <w:left w:val="none" w:sz="0" w:space="0" w:color="auto"/>
                <w:bottom w:val="none" w:sz="0" w:space="0" w:color="auto"/>
                <w:right w:val="none" w:sz="0" w:space="0" w:color="auto"/>
              </w:divBdr>
              <w:divsChild>
                <w:div w:id="136144156">
                  <w:marLeft w:val="0"/>
                  <w:marRight w:val="0"/>
                  <w:marTop w:val="0"/>
                  <w:marBottom w:val="0"/>
                  <w:divBdr>
                    <w:top w:val="none" w:sz="0" w:space="0" w:color="auto"/>
                    <w:left w:val="none" w:sz="0" w:space="0" w:color="auto"/>
                    <w:bottom w:val="none" w:sz="0" w:space="0" w:color="auto"/>
                    <w:right w:val="none" w:sz="0" w:space="0" w:color="auto"/>
                  </w:divBdr>
                </w:div>
              </w:divsChild>
            </w:div>
            <w:div w:id="2087333626">
              <w:marLeft w:val="0"/>
              <w:marRight w:val="0"/>
              <w:marTop w:val="0"/>
              <w:marBottom w:val="0"/>
              <w:divBdr>
                <w:top w:val="none" w:sz="0" w:space="0" w:color="auto"/>
                <w:left w:val="none" w:sz="0" w:space="0" w:color="auto"/>
                <w:bottom w:val="none" w:sz="0" w:space="0" w:color="auto"/>
                <w:right w:val="none" w:sz="0" w:space="0" w:color="auto"/>
              </w:divBdr>
              <w:divsChild>
                <w:div w:id="575093282">
                  <w:marLeft w:val="0"/>
                  <w:marRight w:val="0"/>
                  <w:marTop w:val="0"/>
                  <w:marBottom w:val="0"/>
                  <w:divBdr>
                    <w:top w:val="none" w:sz="0" w:space="0" w:color="auto"/>
                    <w:left w:val="none" w:sz="0" w:space="0" w:color="auto"/>
                    <w:bottom w:val="none" w:sz="0" w:space="0" w:color="auto"/>
                    <w:right w:val="none" w:sz="0" w:space="0" w:color="auto"/>
                  </w:divBdr>
                </w:div>
                <w:div w:id="568003955">
                  <w:marLeft w:val="0"/>
                  <w:marRight w:val="0"/>
                  <w:marTop w:val="0"/>
                  <w:marBottom w:val="0"/>
                  <w:divBdr>
                    <w:top w:val="none" w:sz="0" w:space="0" w:color="auto"/>
                    <w:left w:val="none" w:sz="0" w:space="0" w:color="auto"/>
                    <w:bottom w:val="none" w:sz="0" w:space="0" w:color="auto"/>
                    <w:right w:val="none" w:sz="0" w:space="0" w:color="auto"/>
                  </w:divBdr>
                  <w:divsChild>
                    <w:div w:id="1963731371">
                      <w:marLeft w:val="0"/>
                      <w:marRight w:val="0"/>
                      <w:marTop w:val="0"/>
                      <w:marBottom w:val="0"/>
                      <w:divBdr>
                        <w:top w:val="none" w:sz="0" w:space="0" w:color="auto"/>
                        <w:left w:val="none" w:sz="0" w:space="0" w:color="auto"/>
                        <w:bottom w:val="none" w:sz="0" w:space="0" w:color="auto"/>
                        <w:right w:val="none" w:sz="0" w:space="0" w:color="auto"/>
                      </w:divBdr>
                      <w:divsChild>
                        <w:div w:id="14151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28033">
                  <w:marLeft w:val="0"/>
                  <w:marRight w:val="0"/>
                  <w:marTop w:val="0"/>
                  <w:marBottom w:val="0"/>
                  <w:divBdr>
                    <w:top w:val="none" w:sz="0" w:space="0" w:color="auto"/>
                    <w:left w:val="none" w:sz="0" w:space="0" w:color="auto"/>
                    <w:bottom w:val="none" w:sz="0" w:space="0" w:color="auto"/>
                    <w:right w:val="none" w:sz="0" w:space="0" w:color="auto"/>
                  </w:divBdr>
                  <w:divsChild>
                    <w:div w:id="780535793">
                      <w:marLeft w:val="0"/>
                      <w:marRight w:val="0"/>
                      <w:marTop w:val="0"/>
                      <w:marBottom w:val="0"/>
                      <w:divBdr>
                        <w:top w:val="none" w:sz="0" w:space="0" w:color="auto"/>
                        <w:left w:val="none" w:sz="0" w:space="0" w:color="auto"/>
                        <w:bottom w:val="none" w:sz="0" w:space="0" w:color="auto"/>
                        <w:right w:val="none" w:sz="0" w:space="0" w:color="auto"/>
                      </w:divBdr>
                      <w:divsChild>
                        <w:div w:id="3275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85930">
                  <w:marLeft w:val="0"/>
                  <w:marRight w:val="0"/>
                  <w:marTop w:val="0"/>
                  <w:marBottom w:val="0"/>
                  <w:divBdr>
                    <w:top w:val="none" w:sz="0" w:space="0" w:color="auto"/>
                    <w:left w:val="none" w:sz="0" w:space="0" w:color="auto"/>
                    <w:bottom w:val="none" w:sz="0" w:space="0" w:color="auto"/>
                    <w:right w:val="none" w:sz="0" w:space="0" w:color="auto"/>
                  </w:divBdr>
                  <w:divsChild>
                    <w:div w:id="1038044259">
                      <w:marLeft w:val="0"/>
                      <w:marRight w:val="0"/>
                      <w:marTop w:val="0"/>
                      <w:marBottom w:val="0"/>
                      <w:divBdr>
                        <w:top w:val="none" w:sz="0" w:space="0" w:color="auto"/>
                        <w:left w:val="none" w:sz="0" w:space="0" w:color="auto"/>
                        <w:bottom w:val="none" w:sz="0" w:space="0" w:color="auto"/>
                        <w:right w:val="none" w:sz="0" w:space="0" w:color="auto"/>
                      </w:divBdr>
                      <w:divsChild>
                        <w:div w:id="13533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48375">
              <w:marLeft w:val="0"/>
              <w:marRight w:val="0"/>
              <w:marTop w:val="0"/>
              <w:marBottom w:val="0"/>
              <w:divBdr>
                <w:top w:val="none" w:sz="0" w:space="0" w:color="auto"/>
                <w:left w:val="none" w:sz="0" w:space="0" w:color="auto"/>
                <w:bottom w:val="none" w:sz="0" w:space="0" w:color="auto"/>
                <w:right w:val="none" w:sz="0" w:space="0" w:color="auto"/>
              </w:divBdr>
              <w:divsChild>
                <w:div w:id="820854170">
                  <w:marLeft w:val="0"/>
                  <w:marRight w:val="0"/>
                  <w:marTop w:val="0"/>
                  <w:marBottom w:val="0"/>
                  <w:divBdr>
                    <w:top w:val="none" w:sz="0" w:space="0" w:color="auto"/>
                    <w:left w:val="none" w:sz="0" w:space="0" w:color="auto"/>
                    <w:bottom w:val="none" w:sz="0" w:space="0" w:color="auto"/>
                    <w:right w:val="none" w:sz="0" w:space="0" w:color="auto"/>
                  </w:divBdr>
                </w:div>
              </w:divsChild>
            </w:div>
            <w:div w:id="1411656446">
              <w:marLeft w:val="0"/>
              <w:marRight w:val="0"/>
              <w:marTop w:val="0"/>
              <w:marBottom w:val="0"/>
              <w:divBdr>
                <w:top w:val="none" w:sz="0" w:space="0" w:color="auto"/>
                <w:left w:val="none" w:sz="0" w:space="0" w:color="auto"/>
                <w:bottom w:val="none" w:sz="0" w:space="0" w:color="auto"/>
                <w:right w:val="none" w:sz="0" w:space="0" w:color="auto"/>
              </w:divBdr>
              <w:divsChild>
                <w:div w:id="1376349918">
                  <w:marLeft w:val="0"/>
                  <w:marRight w:val="0"/>
                  <w:marTop w:val="0"/>
                  <w:marBottom w:val="0"/>
                  <w:divBdr>
                    <w:top w:val="none" w:sz="0" w:space="0" w:color="auto"/>
                    <w:left w:val="none" w:sz="0" w:space="0" w:color="auto"/>
                    <w:bottom w:val="none" w:sz="0" w:space="0" w:color="auto"/>
                    <w:right w:val="none" w:sz="0" w:space="0" w:color="auto"/>
                  </w:divBdr>
                </w:div>
              </w:divsChild>
            </w:div>
            <w:div w:id="1945527109">
              <w:marLeft w:val="0"/>
              <w:marRight w:val="0"/>
              <w:marTop w:val="0"/>
              <w:marBottom w:val="0"/>
              <w:divBdr>
                <w:top w:val="none" w:sz="0" w:space="0" w:color="auto"/>
                <w:left w:val="none" w:sz="0" w:space="0" w:color="auto"/>
                <w:bottom w:val="none" w:sz="0" w:space="0" w:color="auto"/>
                <w:right w:val="none" w:sz="0" w:space="0" w:color="auto"/>
              </w:divBdr>
              <w:divsChild>
                <w:div w:id="1938436846">
                  <w:marLeft w:val="0"/>
                  <w:marRight w:val="0"/>
                  <w:marTop w:val="0"/>
                  <w:marBottom w:val="0"/>
                  <w:divBdr>
                    <w:top w:val="none" w:sz="0" w:space="0" w:color="auto"/>
                    <w:left w:val="none" w:sz="0" w:space="0" w:color="auto"/>
                    <w:bottom w:val="none" w:sz="0" w:space="0" w:color="auto"/>
                    <w:right w:val="none" w:sz="0" w:space="0" w:color="auto"/>
                  </w:divBdr>
                </w:div>
              </w:divsChild>
            </w:div>
            <w:div w:id="1696804610">
              <w:marLeft w:val="0"/>
              <w:marRight w:val="0"/>
              <w:marTop w:val="0"/>
              <w:marBottom w:val="0"/>
              <w:divBdr>
                <w:top w:val="none" w:sz="0" w:space="0" w:color="auto"/>
                <w:left w:val="none" w:sz="0" w:space="0" w:color="auto"/>
                <w:bottom w:val="none" w:sz="0" w:space="0" w:color="auto"/>
                <w:right w:val="none" w:sz="0" w:space="0" w:color="auto"/>
              </w:divBdr>
              <w:divsChild>
                <w:div w:id="1661346187">
                  <w:marLeft w:val="0"/>
                  <w:marRight w:val="0"/>
                  <w:marTop w:val="0"/>
                  <w:marBottom w:val="0"/>
                  <w:divBdr>
                    <w:top w:val="none" w:sz="0" w:space="0" w:color="auto"/>
                    <w:left w:val="none" w:sz="0" w:space="0" w:color="auto"/>
                    <w:bottom w:val="none" w:sz="0" w:space="0" w:color="auto"/>
                    <w:right w:val="none" w:sz="0" w:space="0" w:color="auto"/>
                  </w:divBdr>
                </w:div>
              </w:divsChild>
            </w:div>
            <w:div w:id="659041411">
              <w:marLeft w:val="0"/>
              <w:marRight w:val="0"/>
              <w:marTop w:val="0"/>
              <w:marBottom w:val="0"/>
              <w:divBdr>
                <w:top w:val="none" w:sz="0" w:space="0" w:color="auto"/>
                <w:left w:val="none" w:sz="0" w:space="0" w:color="auto"/>
                <w:bottom w:val="none" w:sz="0" w:space="0" w:color="auto"/>
                <w:right w:val="none" w:sz="0" w:space="0" w:color="auto"/>
              </w:divBdr>
              <w:divsChild>
                <w:div w:id="1702902335">
                  <w:marLeft w:val="0"/>
                  <w:marRight w:val="0"/>
                  <w:marTop w:val="0"/>
                  <w:marBottom w:val="0"/>
                  <w:divBdr>
                    <w:top w:val="none" w:sz="0" w:space="0" w:color="auto"/>
                    <w:left w:val="none" w:sz="0" w:space="0" w:color="auto"/>
                    <w:bottom w:val="none" w:sz="0" w:space="0" w:color="auto"/>
                    <w:right w:val="none" w:sz="0" w:space="0" w:color="auto"/>
                  </w:divBdr>
                </w:div>
              </w:divsChild>
            </w:div>
            <w:div w:id="1315990256">
              <w:marLeft w:val="0"/>
              <w:marRight w:val="0"/>
              <w:marTop w:val="0"/>
              <w:marBottom w:val="0"/>
              <w:divBdr>
                <w:top w:val="none" w:sz="0" w:space="0" w:color="auto"/>
                <w:left w:val="none" w:sz="0" w:space="0" w:color="auto"/>
                <w:bottom w:val="none" w:sz="0" w:space="0" w:color="auto"/>
                <w:right w:val="none" w:sz="0" w:space="0" w:color="auto"/>
              </w:divBdr>
              <w:divsChild>
                <w:div w:id="633995853">
                  <w:marLeft w:val="0"/>
                  <w:marRight w:val="0"/>
                  <w:marTop w:val="0"/>
                  <w:marBottom w:val="0"/>
                  <w:divBdr>
                    <w:top w:val="none" w:sz="0" w:space="0" w:color="auto"/>
                    <w:left w:val="none" w:sz="0" w:space="0" w:color="auto"/>
                    <w:bottom w:val="none" w:sz="0" w:space="0" w:color="auto"/>
                    <w:right w:val="none" w:sz="0" w:space="0" w:color="auto"/>
                  </w:divBdr>
                </w:div>
              </w:divsChild>
            </w:div>
            <w:div w:id="870193784">
              <w:marLeft w:val="0"/>
              <w:marRight w:val="0"/>
              <w:marTop w:val="0"/>
              <w:marBottom w:val="0"/>
              <w:divBdr>
                <w:top w:val="none" w:sz="0" w:space="0" w:color="auto"/>
                <w:left w:val="none" w:sz="0" w:space="0" w:color="auto"/>
                <w:bottom w:val="none" w:sz="0" w:space="0" w:color="auto"/>
                <w:right w:val="none" w:sz="0" w:space="0" w:color="auto"/>
              </w:divBdr>
              <w:divsChild>
                <w:div w:id="484660778">
                  <w:marLeft w:val="0"/>
                  <w:marRight w:val="0"/>
                  <w:marTop w:val="0"/>
                  <w:marBottom w:val="0"/>
                  <w:divBdr>
                    <w:top w:val="none" w:sz="0" w:space="0" w:color="auto"/>
                    <w:left w:val="none" w:sz="0" w:space="0" w:color="auto"/>
                    <w:bottom w:val="none" w:sz="0" w:space="0" w:color="auto"/>
                    <w:right w:val="none" w:sz="0" w:space="0" w:color="auto"/>
                  </w:divBdr>
                </w:div>
              </w:divsChild>
            </w:div>
            <w:div w:id="2005431345">
              <w:marLeft w:val="0"/>
              <w:marRight w:val="0"/>
              <w:marTop w:val="0"/>
              <w:marBottom w:val="0"/>
              <w:divBdr>
                <w:top w:val="none" w:sz="0" w:space="0" w:color="auto"/>
                <w:left w:val="none" w:sz="0" w:space="0" w:color="auto"/>
                <w:bottom w:val="none" w:sz="0" w:space="0" w:color="auto"/>
                <w:right w:val="none" w:sz="0" w:space="0" w:color="auto"/>
              </w:divBdr>
              <w:divsChild>
                <w:div w:id="21440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D2E2D-9BE3-4DFA-896C-3EC32E327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15873</Words>
  <Characters>95239</Characters>
  <Application>Microsoft Office Word</Application>
  <DocSecurity>0</DocSecurity>
  <Lines>793</Lines>
  <Paragraphs>221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Kielbasińska</dc:creator>
  <cp:keywords/>
  <dc:description/>
  <cp:lastModifiedBy>Maria Klapczyńska</cp:lastModifiedBy>
  <cp:revision>2</cp:revision>
  <cp:lastPrinted>2024-01-08T12:45:00Z</cp:lastPrinted>
  <dcterms:created xsi:type="dcterms:W3CDTF">2024-09-27T08:12:00Z</dcterms:created>
  <dcterms:modified xsi:type="dcterms:W3CDTF">2024-09-27T08:12:00Z</dcterms:modified>
</cp:coreProperties>
</file>