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79F9" w14:textId="77777777" w:rsidR="00E324AA" w:rsidRPr="00B27303" w:rsidRDefault="00E324AA" w:rsidP="00E324AA">
      <w:pPr>
        <w:pStyle w:val="Default"/>
        <w:jc w:val="right"/>
        <w:rPr>
          <w:rFonts w:ascii="Century Gothic" w:hAnsi="Century Gothic" w:cstheme="minorHAnsi"/>
          <w:b/>
          <w:bCs/>
          <w:color w:val="auto"/>
          <w:sz w:val="20"/>
          <w:szCs w:val="20"/>
        </w:rPr>
      </w:pPr>
      <w:r w:rsidRPr="00B27303">
        <w:rPr>
          <w:rFonts w:ascii="Century Gothic" w:hAnsi="Century Gothic" w:cstheme="minorHAnsi"/>
          <w:b/>
          <w:bCs/>
          <w:color w:val="auto"/>
          <w:sz w:val="20"/>
          <w:szCs w:val="20"/>
        </w:rPr>
        <w:t>Załącznik nr 2 do SWZ</w:t>
      </w:r>
    </w:p>
    <w:p w14:paraId="6DAFE6A6" w14:textId="77777777" w:rsidR="00E324AA" w:rsidRPr="00B27303" w:rsidRDefault="00E324AA" w:rsidP="00E324AA">
      <w:pPr>
        <w:pStyle w:val="Default"/>
        <w:jc w:val="right"/>
        <w:rPr>
          <w:rFonts w:ascii="Century Gothic" w:hAnsi="Century Gothic" w:cstheme="minorHAnsi"/>
          <w:b/>
          <w:bCs/>
          <w:color w:val="auto"/>
          <w:sz w:val="20"/>
          <w:szCs w:val="20"/>
        </w:rPr>
      </w:pPr>
    </w:p>
    <w:p w14:paraId="10305A0E" w14:textId="77777777" w:rsidR="00E324AA" w:rsidRPr="00B27303" w:rsidRDefault="00E324AA" w:rsidP="00E324AA">
      <w:pPr>
        <w:pStyle w:val="Tytu"/>
        <w:spacing w:line="23" w:lineRule="atLeast"/>
        <w:rPr>
          <w:rFonts w:ascii="Century Gothic" w:hAnsi="Century Gothic" w:cstheme="minorHAnsi"/>
          <w:sz w:val="20"/>
        </w:rPr>
      </w:pPr>
    </w:p>
    <w:p w14:paraId="29FB865B" w14:textId="77777777" w:rsidR="00E324AA" w:rsidRPr="00B27303" w:rsidRDefault="00E324AA" w:rsidP="00E324AA">
      <w:pPr>
        <w:autoSpaceDE w:val="0"/>
        <w:autoSpaceDN w:val="0"/>
        <w:adjustRightInd w:val="0"/>
        <w:spacing w:after="0" w:line="276" w:lineRule="auto"/>
        <w:jc w:val="right"/>
        <w:rPr>
          <w:rFonts w:ascii="Century Gothic" w:eastAsia="Times New Roman" w:hAnsi="Century Gothic" w:cstheme="minorHAnsi"/>
          <w:sz w:val="20"/>
          <w:szCs w:val="20"/>
          <w:lang w:eastAsia="pl-PL"/>
        </w:rPr>
      </w:pPr>
    </w:p>
    <w:p w14:paraId="315E1E89" w14:textId="77777777" w:rsidR="00E324AA" w:rsidRPr="00B27303" w:rsidRDefault="00E324AA" w:rsidP="00E324AA">
      <w:pPr>
        <w:autoSpaceDE w:val="0"/>
        <w:autoSpaceDN w:val="0"/>
        <w:adjustRightInd w:val="0"/>
        <w:spacing w:after="0" w:line="276" w:lineRule="auto"/>
        <w:jc w:val="center"/>
        <w:rPr>
          <w:rFonts w:ascii="Century Gothic" w:eastAsia="Times New Roman" w:hAnsi="Century Gothic" w:cstheme="minorHAnsi"/>
          <w:b/>
          <w:bCs/>
          <w:i/>
          <w:iCs/>
          <w:sz w:val="20"/>
          <w:szCs w:val="20"/>
          <w:lang w:eastAsia="pl-PL"/>
        </w:rPr>
      </w:pPr>
      <w:r w:rsidRPr="00B27303">
        <w:rPr>
          <w:rFonts w:ascii="Century Gothic" w:eastAsia="Times New Roman" w:hAnsi="Century Gothic" w:cstheme="minorHAnsi"/>
          <w:b/>
          <w:bCs/>
          <w:i/>
          <w:iCs/>
          <w:sz w:val="20"/>
          <w:szCs w:val="20"/>
          <w:lang w:eastAsia="pl-PL"/>
        </w:rPr>
        <w:t>(Wzór Umowy)</w:t>
      </w:r>
    </w:p>
    <w:p w14:paraId="02C64092" w14:textId="77777777" w:rsidR="00E324AA" w:rsidRPr="00B27303" w:rsidRDefault="00E324AA" w:rsidP="00E324AA">
      <w:pPr>
        <w:spacing w:after="160" w:line="259" w:lineRule="auto"/>
        <w:rPr>
          <w:rFonts w:ascii="Century Gothic" w:hAnsi="Century Gothic" w:cstheme="minorHAnsi"/>
          <w:sz w:val="20"/>
          <w:szCs w:val="20"/>
        </w:rPr>
      </w:pPr>
    </w:p>
    <w:p w14:paraId="0AA7C981" w14:textId="45BE9F21"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b/>
          <w:bCs/>
          <w:sz w:val="20"/>
          <w:szCs w:val="20"/>
        </w:rPr>
        <w:t xml:space="preserve">Umowa na </w:t>
      </w:r>
      <w:r w:rsidR="00A27101" w:rsidRPr="00A27101">
        <w:rPr>
          <w:rFonts w:ascii="Century Gothic" w:hAnsi="Century Gothic" w:cstheme="minorHAnsi"/>
          <w:sz w:val="20"/>
          <w:szCs w:val="20"/>
        </w:rPr>
        <w:t>świadczenie kompleksowej obsługi zewnętrznej infolinii niezbędnej do organizacji zadań statutowych Instytutu</w:t>
      </w:r>
    </w:p>
    <w:p w14:paraId="61EA10A3" w14:textId="77777777" w:rsidR="00E324AA" w:rsidRPr="00B27303" w:rsidRDefault="00E324AA" w:rsidP="00E324AA">
      <w:pPr>
        <w:spacing w:after="160" w:line="259" w:lineRule="auto"/>
        <w:rPr>
          <w:rFonts w:ascii="Century Gothic" w:hAnsi="Century Gothic" w:cstheme="minorHAnsi"/>
          <w:sz w:val="20"/>
          <w:szCs w:val="20"/>
        </w:rPr>
      </w:pPr>
    </w:p>
    <w:p w14:paraId="6B8D2594" w14:textId="42E0DEB1"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b/>
          <w:sz w:val="20"/>
          <w:szCs w:val="20"/>
        </w:rPr>
        <w:t>Umowa nr …. /202</w:t>
      </w:r>
      <w:r w:rsidR="004C7342" w:rsidRPr="00B27303">
        <w:rPr>
          <w:rFonts w:ascii="Century Gothic" w:hAnsi="Century Gothic" w:cstheme="minorHAnsi"/>
          <w:b/>
          <w:sz w:val="20"/>
          <w:szCs w:val="20"/>
        </w:rPr>
        <w:t>3</w:t>
      </w:r>
    </w:p>
    <w:p w14:paraId="20E790A9"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sz w:val="20"/>
          <w:szCs w:val="20"/>
        </w:rPr>
        <w:t>zawarta w dniu ............................  r. w Warszawie</w:t>
      </w:r>
    </w:p>
    <w:p w14:paraId="6EA55A77"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sz w:val="20"/>
          <w:szCs w:val="20"/>
        </w:rPr>
        <w:t>pomiędzy:</w:t>
      </w:r>
    </w:p>
    <w:p w14:paraId="588C747A" w14:textId="77777777" w:rsidR="00E324AA" w:rsidRPr="00B27303" w:rsidRDefault="00E324AA" w:rsidP="00E324AA">
      <w:pPr>
        <w:spacing w:after="160" w:line="259" w:lineRule="auto"/>
        <w:jc w:val="center"/>
        <w:rPr>
          <w:rFonts w:ascii="Century Gothic" w:hAnsi="Century Gothic" w:cstheme="minorHAnsi"/>
          <w:sz w:val="20"/>
          <w:szCs w:val="20"/>
        </w:rPr>
      </w:pPr>
    </w:p>
    <w:p w14:paraId="1F5D3FDE"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b/>
          <w:bCs/>
          <w:sz w:val="20"/>
          <w:szCs w:val="20"/>
        </w:rPr>
        <w:t>Krajowym Instytutem Mediów</w:t>
      </w:r>
      <w:r w:rsidRPr="00B27303">
        <w:rPr>
          <w:rFonts w:ascii="Century Gothic" w:hAnsi="Century Gothic" w:cstheme="minorHAnsi"/>
          <w:sz w:val="20"/>
          <w:szCs w:val="20"/>
        </w:rPr>
        <w:t xml:space="preserve"> z siedzibą w Warszawie (00-763), ul. Wiktorska 63, zarejestrowanym w rejestrze przedsiębiorców przez Sąd Rejonowy dla m.st. Warszawy w Warszawie, XIII Wydział Gospodarczy Krajowego Rejestru Sądowego pod numerem KRS 0000875978 i nadanym numerze NIP: 5213916470 oraz numerze REGON: 387857893, reprezentowanym przez:</w:t>
      </w:r>
    </w:p>
    <w:p w14:paraId="5767EF6E" w14:textId="56F22763" w:rsidR="00E324AA" w:rsidRPr="00B27303" w:rsidRDefault="00160B4A" w:rsidP="00E324AA">
      <w:pPr>
        <w:spacing w:after="160" w:line="259" w:lineRule="auto"/>
        <w:jc w:val="both"/>
        <w:rPr>
          <w:rFonts w:ascii="Century Gothic" w:hAnsi="Century Gothic" w:cstheme="minorHAnsi"/>
          <w:sz w:val="20"/>
          <w:szCs w:val="20"/>
        </w:rPr>
      </w:pPr>
      <w:r>
        <w:rPr>
          <w:rFonts w:ascii="Century Gothic" w:hAnsi="Century Gothic" w:cstheme="minorHAnsi"/>
          <w:b/>
          <w:sz w:val="20"/>
          <w:szCs w:val="20"/>
        </w:rPr>
        <w:t>……………………………………………………….</w:t>
      </w:r>
    </w:p>
    <w:p w14:paraId="49592940"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zwanym dalej „</w:t>
      </w:r>
      <w:r w:rsidRPr="00B27303">
        <w:rPr>
          <w:rFonts w:ascii="Century Gothic" w:hAnsi="Century Gothic" w:cstheme="minorHAnsi"/>
          <w:b/>
          <w:sz w:val="20"/>
          <w:szCs w:val="20"/>
        </w:rPr>
        <w:t>Zamawiającym</w:t>
      </w:r>
      <w:r w:rsidRPr="00B27303">
        <w:rPr>
          <w:rFonts w:ascii="Century Gothic" w:hAnsi="Century Gothic" w:cstheme="minorHAnsi"/>
          <w:sz w:val="20"/>
          <w:szCs w:val="20"/>
        </w:rPr>
        <w:t>,</w:t>
      </w:r>
    </w:p>
    <w:p w14:paraId="7C90515D"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a</w:t>
      </w:r>
    </w:p>
    <w:p w14:paraId="478E6A2D"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i/>
          <w:sz w:val="20"/>
          <w:szCs w:val="20"/>
        </w:rPr>
        <w:t>nazwa firmy</w:t>
      </w:r>
      <w:r w:rsidRPr="00B27303">
        <w:rPr>
          <w:rFonts w:ascii="Century Gothic" w:hAnsi="Century Gothic" w:cstheme="minorHAnsi"/>
          <w:sz w:val="20"/>
          <w:szCs w:val="20"/>
        </w:rPr>
        <w:t xml:space="preserve"> z siedzibą w adres: </w:t>
      </w:r>
      <w:r w:rsidRPr="00B27303">
        <w:rPr>
          <w:rFonts w:ascii="Century Gothic" w:hAnsi="Century Gothic" w:cstheme="minorHAnsi"/>
          <w:i/>
          <w:sz w:val="20"/>
          <w:szCs w:val="20"/>
        </w:rPr>
        <w:t>miasto, ulica, numer budynku i lokalu</w:t>
      </w:r>
      <w:r w:rsidRPr="00B27303">
        <w:rPr>
          <w:rFonts w:ascii="Century Gothic" w:hAnsi="Century Gothic" w:cstheme="minorHAnsi"/>
          <w:sz w:val="20"/>
          <w:szCs w:val="20"/>
        </w:rPr>
        <w:t xml:space="preserve">, zarejestrowanym w rejestrze przedsiębiorców przez </w:t>
      </w:r>
      <w:r w:rsidRPr="00B27303">
        <w:rPr>
          <w:rFonts w:ascii="Century Gothic" w:hAnsi="Century Gothic" w:cstheme="minorHAnsi"/>
          <w:i/>
          <w:sz w:val="20"/>
          <w:szCs w:val="20"/>
        </w:rPr>
        <w:t>nazwa organu rejestrującego</w:t>
      </w:r>
      <w:r w:rsidRPr="00B27303">
        <w:rPr>
          <w:rFonts w:ascii="Century Gothic" w:hAnsi="Century Gothic" w:cstheme="minorHAnsi"/>
          <w:sz w:val="20"/>
          <w:szCs w:val="20"/>
        </w:rPr>
        <w:t xml:space="preserve"> pod numerem KRS </w:t>
      </w:r>
      <w:r w:rsidRPr="00B27303">
        <w:rPr>
          <w:rFonts w:ascii="Century Gothic" w:hAnsi="Century Gothic" w:cstheme="minorHAnsi"/>
          <w:i/>
          <w:sz w:val="20"/>
          <w:szCs w:val="20"/>
        </w:rPr>
        <w:t>numer</w:t>
      </w:r>
      <w:r w:rsidRPr="00B27303">
        <w:rPr>
          <w:rFonts w:ascii="Century Gothic" w:hAnsi="Century Gothic" w:cstheme="minorHAnsi"/>
          <w:sz w:val="20"/>
          <w:szCs w:val="20"/>
        </w:rPr>
        <w:t xml:space="preserve"> i nadanym numerze NIP: </w:t>
      </w:r>
      <w:r w:rsidRPr="00B27303">
        <w:rPr>
          <w:rFonts w:ascii="Century Gothic" w:hAnsi="Century Gothic" w:cstheme="minorHAnsi"/>
          <w:i/>
          <w:sz w:val="20"/>
          <w:szCs w:val="20"/>
        </w:rPr>
        <w:t>numer</w:t>
      </w:r>
      <w:r w:rsidRPr="00B27303">
        <w:rPr>
          <w:rFonts w:ascii="Century Gothic" w:hAnsi="Century Gothic" w:cstheme="minorHAnsi"/>
          <w:sz w:val="20"/>
          <w:szCs w:val="20"/>
        </w:rPr>
        <w:t xml:space="preserve"> oraz numerze REGON: </w:t>
      </w:r>
      <w:r w:rsidRPr="00B27303">
        <w:rPr>
          <w:rFonts w:ascii="Century Gothic" w:hAnsi="Century Gothic" w:cstheme="minorHAnsi"/>
          <w:i/>
          <w:sz w:val="20"/>
          <w:szCs w:val="20"/>
        </w:rPr>
        <w:t>numer</w:t>
      </w:r>
      <w:r w:rsidRPr="00B27303">
        <w:rPr>
          <w:rFonts w:ascii="Century Gothic" w:hAnsi="Century Gothic" w:cstheme="minorHAnsi"/>
          <w:sz w:val="20"/>
          <w:szCs w:val="20"/>
        </w:rPr>
        <w:t>, kapitał zakładowy w wysokości ……… zł reprezentowana przez:</w:t>
      </w:r>
    </w:p>
    <w:p w14:paraId="3D8C10E5"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b/>
          <w:i/>
          <w:sz w:val="20"/>
          <w:szCs w:val="20"/>
        </w:rPr>
        <w:t>imię i nazwisko reprezentanta</w:t>
      </w:r>
      <w:r w:rsidRPr="00B27303">
        <w:rPr>
          <w:rFonts w:ascii="Century Gothic" w:hAnsi="Century Gothic" w:cstheme="minorHAnsi"/>
          <w:i/>
          <w:sz w:val="20"/>
          <w:szCs w:val="20"/>
        </w:rPr>
        <w:t xml:space="preserve"> – stanowisko w reprezentowanej firmie</w:t>
      </w:r>
    </w:p>
    <w:p w14:paraId="41710525"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zwanym dalej „</w:t>
      </w:r>
      <w:r w:rsidRPr="00B27303">
        <w:rPr>
          <w:rFonts w:ascii="Century Gothic" w:hAnsi="Century Gothic" w:cstheme="minorHAnsi"/>
          <w:b/>
          <w:sz w:val="20"/>
          <w:szCs w:val="20"/>
        </w:rPr>
        <w:t>Wykonawcą</w:t>
      </w:r>
      <w:r w:rsidRPr="00B27303">
        <w:rPr>
          <w:rFonts w:ascii="Century Gothic" w:hAnsi="Century Gothic" w:cstheme="minorHAnsi"/>
          <w:sz w:val="20"/>
          <w:szCs w:val="20"/>
        </w:rPr>
        <w:t>”</w:t>
      </w:r>
    </w:p>
    <w:p w14:paraId="27DF421F"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zwanymi dalej łącznie „Stronami”, a indywidualnie „Stroną”</w:t>
      </w:r>
    </w:p>
    <w:p w14:paraId="3AF86565"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została zawarta umowa, zwana dalej „Umową”.</w:t>
      </w:r>
    </w:p>
    <w:p w14:paraId="77373A37" w14:textId="77777777" w:rsidR="004C7342" w:rsidRPr="00B27303" w:rsidRDefault="004C7342" w:rsidP="00E324AA">
      <w:pPr>
        <w:spacing w:after="160" w:line="259" w:lineRule="auto"/>
        <w:rPr>
          <w:rFonts w:ascii="Century Gothic" w:hAnsi="Century Gothic" w:cstheme="minorHAnsi"/>
          <w:sz w:val="20"/>
          <w:szCs w:val="20"/>
        </w:rPr>
      </w:pPr>
    </w:p>
    <w:p w14:paraId="26630B0C" w14:textId="77777777" w:rsidR="00E324AA" w:rsidRPr="00B27303" w:rsidRDefault="00E324AA" w:rsidP="00B305B4">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PREAMBUŁA</w:t>
      </w:r>
    </w:p>
    <w:p w14:paraId="452103A9" w14:textId="77777777" w:rsidR="00B305B4" w:rsidRPr="00800EC7" w:rsidRDefault="00B305B4" w:rsidP="00B305B4">
      <w:pPr>
        <w:pStyle w:val="Standard"/>
        <w:numPr>
          <w:ilvl w:val="1"/>
          <w:numId w:val="3"/>
        </w:numPr>
        <w:suppressAutoHyphens/>
        <w:autoSpaceDN w:val="0"/>
        <w:snapToGrid/>
        <w:spacing w:before="60" w:after="60" w:line="276" w:lineRule="auto"/>
        <w:jc w:val="both"/>
        <w:textAlignment w:val="baseline"/>
        <w:rPr>
          <w:rFonts w:ascii="Century Gothic" w:hAnsi="Century Gothic" w:cstheme="majorHAnsi"/>
        </w:rPr>
      </w:pPr>
      <w:r w:rsidRPr="00800EC7">
        <w:rPr>
          <w:rFonts w:ascii="Century Gothic" w:hAnsi="Century Gothic" w:cstheme="majorHAnsi"/>
        </w:rPr>
        <w:t>Krajowy</w:t>
      </w:r>
      <w:r w:rsidRPr="00800EC7">
        <w:rPr>
          <w:rStyle w:val="Domylnaczcionkaakapitu1"/>
          <w:rFonts w:ascii="Century Gothic" w:eastAsia="Calibri" w:hAnsi="Century Gothic" w:cstheme="majorHAnsi"/>
        </w:rPr>
        <w:t xml:space="preserve"> Instytut Mediów, zwany dalej KIM, jest instytucją gospodarki budżetowej, utworzoną przez Przewodniczącego Krajowej Rady Radiofonii i Telewizji na podstawie art. 23 ust. 1 w zw. z art. 23 ust. 2 pkt 2) ustawy o finansach publicznych (Dz.U. z 2019 r. poz. 869).</w:t>
      </w:r>
    </w:p>
    <w:p w14:paraId="1E964DFA" w14:textId="55E4E2E5" w:rsidR="00B305B4" w:rsidRPr="00800EC7" w:rsidRDefault="00B305B4" w:rsidP="00B305B4">
      <w:pPr>
        <w:pStyle w:val="Standard"/>
        <w:numPr>
          <w:ilvl w:val="1"/>
          <w:numId w:val="3"/>
        </w:numPr>
        <w:suppressAutoHyphens/>
        <w:autoSpaceDN w:val="0"/>
        <w:snapToGrid/>
        <w:spacing w:before="60" w:after="60" w:line="276" w:lineRule="auto"/>
        <w:jc w:val="both"/>
        <w:rPr>
          <w:rStyle w:val="Domylnaczcionkaakapitu1"/>
          <w:rFonts w:ascii="Century Gothic" w:eastAsia="Calibri" w:hAnsi="Century Gothic" w:cstheme="majorHAnsi"/>
        </w:rPr>
      </w:pPr>
      <w:r w:rsidRPr="00800EC7">
        <w:rPr>
          <w:rStyle w:val="Domylnaczcionkaakapitu1"/>
          <w:rFonts w:ascii="Century Gothic" w:eastAsia="Calibri" w:hAnsi="Century Gothic" w:cstheme="majorHAnsi"/>
        </w:rPr>
        <w:t>KIM został powołany, aby wspierać realizację celów i zadań KRRiT:</w:t>
      </w:r>
    </w:p>
    <w:p w14:paraId="0EA02B23" w14:textId="1022E36F" w:rsidR="00B305B4" w:rsidRPr="00800EC7" w:rsidRDefault="00B305B4" w:rsidP="00B305B4">
      <w:pPr>
        <w:pStyle w:val="Standard"/>
        <w:numPr>
          <w:ilvl w:val="1"/>
          <w:numId w:val="3"/>
        </w:numPr>
        <w:suppressAutoHyphens/>
        <w:autoSpaceDN w:val="0"/>
        <w:snapToGrid/>
        <w:spacing w:before="60" w:after="60" w:line="276" w:lineRule="auto"/>
        <w:jc w:val="both"/>
        <w:rPr>
          <w:rStyle w:val="Domylnaczcionkaakapitu1"/>
          <w:rFonts w:ascii="Century Gothic" w:eastAsia="Calibri" w:hAnsi="Century Gothic" w:cstheme="majorHAnsi"/>
        </w:rPr>
      </w:pPr>
      <w:r w:rsidRPr="00800EC7">
        <w:rPr>
          <w:rStyle w:val="Domylnaczcionkaakapitu1"/>
          <w:rFonts w:ascii="Century Gothic" w:eastAsia="Calibri" w:hAnsi="Century Gothic" w:cstheme="majorHAnsi"/>
        </w:rPr>
        <w:t xml:space="preserve">Podstawowym zadaniem KIM, dzięki któremu możliwa jest realizacja celów wpisanych w działalność KRRiT, jest prowadzenie </w:t>
      </w:r>
      <w:r w:rsidR="00523A27">
        <w:rPr>
          <w:rStyle w:val="Domylnaczcionkaakapitu1"/>
          <w:rFonts w:ascii="Century Gothic" w:eastAsia="Calibri" w:hAnsi="Century Gothic" w:cstheme="majorHAnsi"/>
        </w:rPr>
        <w:t>b</w:t>
      </w:r>
      <w:r w:rsidRPr="00800EC7">
        <w:rPr>
          <w:rStyle w:val="Domylnaczcionkaakapitu1"/>
          <w:rFonts w:ascii="Century Gothic" w:eastAsia="Calibri" w:hAnsi="Century Gothic" w:cstheme="majorHAnsi"/>
        </w:rPr>
        <w:t>ada</w:t>
      </w:r>
      <w:r w:rsidR="00580A98">
        <w:rPr>
          <w:rStyle w:val="Domylnaczcionkaakapitu1"/>
          <w:rFonts w:ascii="Century Gothic" w:eastAsia="Calibri" w:hAnsi="Century Gothic" w:cstheme="majorHAnsi"/>
        </w:rPr>
        <w:t xml:space="preserve">ń o tematyce </w:t>
      </w:r>
      <w:proofErr w:type="spellStart"/>
      <w:r w:rsidR="00BE04DB">
        <w:rPr>
          <w:rStyle w:val="Domylnaczcionkaakapitu1"/>
          <w:rFonts w:ascii="Century Gothic" w:eastAsia="Calibri" w:hAnsi="Century Gothic" w:cstheme="majorHAnsi"/>
        </w:rPr>
        <w:t>mediowej</w:t>
      </w:r>
      <w:proofErr w:type="spellEnd"/>
      <w:r w:rsidR="00E45659">
        <w:rPr>
          <w:rStyle w:val="Domylnaczcionkaakapitu1"/>
          <w:rFonts w:ascii="Century Gothic" w:eastAsia="Calibri" w:hAnsi="Century Gothic" w:cstheme="majorHAnsi"/>
        </w:rPr>
        <w:t>;</w:t>
      </w:r>
      <w:r w:rsidRPr="00800EC7">
        <w:rPr>
          <w:rStyle w:val="Domylnaczcionkaakapitu1"/>
          <w:rFonts w:ascii="Century Gothic" w:eastAsia="Calibri" w:hAnsi="Century Gothic" w:cstheme="majorHAnsi"/>
        </w:rPr>
        <w:t xml:space="preserve"> </w:t>
      </w:r>
    </w:p>
    <w:p w14:paraId="31A385A7" w14:textId="77777777" w:rsidR="00B305B4" w:rsidRPr="00800EC7" w:rsidRDefault="00B305B4" w:rsidP="00B305B4">
      <w:pPr>
        <w:pStyle w:val="Standard"/>
        <w:numPr>
          <w:ilvl w:val="1"/>
          <w:numId w:val="3"/>
        </w:numPr>
        <w:autoSpaceDN w:val="0"/>
        <w:spacing w:before="60" w:after="60"/>
        <w:jc w:val="both"/>
        <w:rPr>
          <w:rStyle w:val="Domylnaczcionkaakapitu1"/>
          <w:rFonts w:ascii="Century Gothic" w:eastAsia="Calibri" w:hAnsi="Century Gothic" w:cstheme="majorHAnsi"/>
        </w:rPr>
      </w:pPr>
      <w:r w:rsidRPr="00800EC7">
        <w:rPr>
          <w:rStyle w:val="Domylnaczcionkaakapitu1"/>
          <w:rFonts w:ascii="Century Gothic" w:eastAsia="Calibri" w:hAnsi="Century Gothic" w:cstheme="majorHAnsi"/>
        </w:rPr>
        <w:t xml:space="preserve">Krajowa Rada Radiofonii i Telewizji realizuje swoje konstytucyjne zadania m.in. poprzez organizowanie badań treści i odbioru usług medialnych oraz platform udostępniania wideo, inicjowanie postępu naukowo-technicznego i kształcenia kadr w dziedzinie radiofonii i telewizji (art.. 6 ust. 2 pkt 5 i 8 ustawy z dnia z dnia 29 grudnia 1992 r. o radiofonii </w:t>
      </w:r>
      <w:r w:rsidRPr="00800EC7">
        <w:rPr>
          <w:rStyle w:val="Domylnaczcionkaakapitu1"/>
          <w:rFonts w:ascii="Century Gothic" w:eastAsia="Calibri" w:hAnsi="Century Gothic" w:cstheme="majorHAnsi"/>
        </w:rPr>
        <w:lastRenderedPageBreak/>
        <w:t xml:space="preserve">i telewizji, </w:t>
      </w:r>
      <w:proofErr w:type="spellStart"/>
      <w:r w:rsidRPr="00800EC7">
        <w:rPr>
          <w:rStyle w:val="Domylnaczcionkaakapitu1"/>
          <w:rFonts w:ascii="Century Gothic" w:eastAsia="Calibri" w:hAnsi="Century Gothic" w:cstheme="majorHAnsi"/>
        </w:rPr>
        <w:t>t.j</w:t>
      </w:r>
      <w:proofErr w:type="spellEnd"/>
      <w:r w:rsidRPr="00800EC7">
        <w:rPr>
          <w:rStyle w:val="Domylnaczcionkaakapitu1"/>
          <w:rFonts w:ascii="Century Gothic" w:eastAsia="Calibri" w:hAnsi="Century Gothic" w:cstheme="majorHAnsi"/>
        </w:rPr>
        <w:t>. Dz.U. z 2022 r., poz. 1722);</w:t>
      </w:r>
    </w:p>
    <w:p w14:paraId="15AAFE7F" w14:textId="0BE221F4" w:rsidR="008558C0" w:rsidRPr="00B27303" w:rsidRDefault="008558C0" w:rsidP="008558C0">
      <w:pPr>
        <w:numPr>
          <w:ilvl w:val="1"/>
          <w:numId w:val="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Niniejsza umowa została z</w:t>
      </w:r>
      <w:r w:rsidR="00045EFF">
        <w:rPr>
          <w:rFonts w:ascii="Century Gothic" w:hAnsi="Century Gothic" w:cstheme="minorHAnsi"/>
          <w:sz w:val="20"/>
          <w:szCs w:val="20"/>
        </w:rPr>
        <w:t>a</w:t>
      </w:r>
      <w:r w:rsidRPr="00B27303">
        <w:rPr>
          <w:rFonts w:ascii="Century Gothic" w:hAnsi="Century Gothic" w:cstheme="minorHAnsi"/>
          <w:sz w:val="20"/>
          <w:szCs w:val="20"/>
        </w:rPr>
        <w:t>warta w wyniku przeprowadzenia postępowania prowadzonego w trybie przetargu nieograniczonego pn. „</w:t>
      </w:r>
      <w:r w:rsidR="002755B4" w:rsidRPr="002755B4">
        <w:rPr>
          <w:rFonts w:ascii="Century Gothic" w:hAnsi="Century Gothic" w:cstheme="minorHAnsi"/>
          <w:sz w:val="20"/>
          <w:szCs w:val="20"/>
        </w:rPr>
        <w:t>Umowa na świadczenie kompleksowej obsługi zewnętrznej infolinii niezbędnej do organizacji zadań statutowych Instytutu</w:t>
      </w:r>
      <w:r w:rsidRPr="00B27303">
        <w:rPr>
          <w:rFonts w:ascii="Century Gothic" w:hAnsi="Century Gothic" w:cstheme="minorHAnsi"/>
          <w:sz w:val="20"/>
          <w:szCs w:val="20"/>
        </w:rPr>
        <w:t>” znak sprawy KIM</w:t>
      </w:r>
      <w:r w:rsidR="00B465A4">
        <w:rPr>
          <w:rFonts w:ascii="Century Gothic" w:hAnsi="Century Gothic" w:cstheme="minorHAnsi"/>
          <w:sz w:val="20"/>
          <w:szCs w:val="20"/>
        </w:rPr>
        <w:t>.4.2023</w:t>
      </w:r>
      <w:r w:rsidRPr="00B27303">
        <w:rPr>
          <w:rFonts w:ascii="Century Gothic" w:hAnsi="Century Gothic" w:cstheme="minorHAnsi"/>
          <w:sz w:val="20"/>
          <w:szCs w:val="20"/>
        </w:rPr>
        <w:t xml:space="preserve">. </w:t>
      </w:r>
    </w:p>
    <w:p w14:paraId="00AC932B" w14:textId="0DA88961" w:rsidR="00E324AA" w:rsidRPr="00B27303" w:rsidRDefault="00E324AA" w:rsidP="00E324AA">
      <w:pPr>
        <w:numPr>
          <w:ilvl w:val="1"/>
          <w:numId w:val="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Biorąc powyższe pod uwagę, Strony zawierają umowę (zwaną dalej „Umową”) następującej treści.</w:t>
      </w:r>
    </w:p>
    <w:p w14:paraId="77967BE9"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w:t>
      </w:r>
    </w:p>
    <w:p w14:paraId="631C88B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PRZEDMIOT UMOWY</w:t>
      </w:r>
    </w:p>
    <w:p w14:paraId="58B4B4A8" w14:textId="58C0EF47" w:rsidR="00E324AA" w:rsidRPr="00B27303" w:rsidRDefault="00E324AA" w:rsidP="00B465A4">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Zamawiający zleca a Wykonawca zobowiązuje się do </w:t>
      </w:r>
      <w:bookmarkStart w:id="0" w:name="_Hlk136442205"/>
      <w:r w:rsidR="00A27101" w:rsidRPr="00A27101">
        <w:rPr>
          <w:rFonts w:ascii="Century Gothic" w:hAnsi="Century Gothic" w:cstheme="minorHAnsi"/>
          <w:sz w:val="20"/>
          <w:szCs w:val="20"/>
        </w:rPr>
        <w:t>świadczeni</w:t>
      </w:r>
      <w:r w:rsidR="00A27101">
        <w:rPr>
          <w:rFonts w:ascii="Century Gothic" w:hAnsi="Century Gothic" w:cstheme="minorHAnsi"/>
          <w:sz w:val="20"/>
          <w:szCs w:val="20"/>
        </w:rPr>
        <w:t>a</w:t>
      </w:r>
      <w:r w:rsidR="00A27101" w:rsidRPr="00A27101">
        <w:rPr>
          <w:rFonts w:ascii="Century Gothic" w:hAnsi="Century Gothic" w:cstheme="minorHAnsi"/>
          <w:sz w:val="20"/>
          <w:szCs w:val="20"/>
        </w:rPr>
        <w:t xml:space="preserve"> kompleksowej obsługi zewnętrznej infolinii niezbędnej do organizacji zadań statutowych Instytutu</w:t>
      </w:r>
      <w:bookmarkEnd w:id="0"/>
      <w:r w:rsidRPr="00B27303">
        <w:rPr>
          <w:rFonts w:ascii="Century Gothic" w:hAnsi="Century Gothic" w:cstheme="minorHAnsi"/>
          <w:sz w:val="20"/>
          <w:szCs w:val="20"/>
        </w:rPr>
        <w:t>, zgodnie z OPZ</w:t>
      </w:r>
      <w:r w:rsidR="008558C0" w:rsidRPr="00B27303">
        <w:rPr>
          <w:rFonts w:ascii="Century Gothic" w:hAnsi="Century Gothic" w:cstheme="minorHAnsi"/>
          <w:sz w:val="20"/>
          <w:szCs w:val="20"/>
        </w:rPr>
        <w:t xml:space="preserve"> </w:t>
      </w:r>
      <w:r w:rsidRPr="00B27303">
        <w:rPr>
          <w:rFonts w:ascii="Century Gothic" w:hAnsi="Century Gothic" w:cstheme="minorHAnsi"/>
          <w:sz w:val="20"/>
          <w:szCs w:val="20"/>
        </w:rPr>
        <w:t xml:space="preserve">stanowiącym Załącznik nr 1 do Umowy oraz ofertą Wykonawcy, której kopia stanowi Załącznik nr 2 do Umowy. </w:t>
      </w:r>
    </w:p>
    <w:p w14:paraId="2783806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2</w:t>
      </w:r>
    </w:p>
    <w:p w14:paraId="7AE0B99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TERMINY i HARMONOGRAM</w:t>
      </w:r>
    </w:p>
    <w:p w14:paraId="1A3BCF96" w14:textId="77777777" w:rsidR="00E324AA" w:rsidRPr="00B27303" w:rsidRDefault="00E324AA" w:rsidP="00E324AA">
      <w:pPr>
        <w:numPr>
          <w:ilvl w:val="1"/>
          <w:numId w:val="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oświadcza, że ma pełną świadomość, że terminowość realizacji Umowy – zważywszy na ujęty w Preambule cel umowy - ma kluczowe znaczenie dla Zamawiającego.</w:t>
      </w:r>
    </w:p>
    <w:p w14:paraId="03977427" w14:textId="47E0AEF3" w:rsidR="00E324AA" w:rsidRPr="00B27303" w:rsidRDefault="00E324AA" w:rsidP="00E324AA">
      <w:pPr>
        <w:numPr>
          <w:ilvl w:val="1"/>
          <w:numId w:val="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Wykonawca zobowiązuje się przystąpić do realizacji </w:t>
      </w:r>
      <w:r w:rsidR="00523A27">
        <w:rPr>
          <w:rFonts w:ascii="Century Gothic" w:eastAsia="Times New Roman" w:hAnsi="Century Gothic" w:cstheme="minorHAnsi"/>
          <w:color w:val="000000"/>
          <w:sz w:val="20"/>
          <w:szCs w:val="20"/>
          <w:lang w:eastAsia="pl-PL"/>
        </w:rPr>
        <w:t>przedmiotu Umowy</w:t>
      </w:r>
      <w:r w:rsidRPr="00B27303">
        <w:rPr>
          <w:rFonts w:ascii="Century Gothic" w:eastAsia="Times New Roman" w:hAnsi="Century Gothic" w:cstheme="minorHAnsi"/>
          <w:color w:val="000000"/>
          <w:sz w:val="20"/>
          <w:szCs w:val="20"/>
          <w:lang w:eastAsia="pl-PL"/>
        </w:rPr>
        <w:t xml:space="preserve"> w terminie do 7 dni </w:t>
      </w:r>
      <w:r w:rsidR="00AC7CC9">
        <w:rPr>
          <w:rFonts w:ascii="Century Gothic" w:eastAsia="Times New Roman" w:hAnsi="Century Gothic" w:cstheme="minorHAnsi"/>
          <w:color w:val="000000"/>
          <w:sz w:val="20"/>
          <w:szCs w:val="20"/>
          <w:lang w:eastAsia="pl-PL"/>
        </w:rPr>
        <w:t xml:space="preserve">kalendarzowych </w:t>
      </w:r>
      <w:r w:rsidRPr="00B27303">
        <w:rPr>
          <w:rFonts w:ascii="Century Gothic" w:eastAsia="Times New Roman" w:hAnsi="Century Gothic" w:cstheme="minorHAnsi"/>
          <w:color w:val="000000"/>
          <w:sz w:val="20"/>
          <w:szCs w:val="20"/>
          <w:lang w:eastAsia="pl-PL"/>
        </w:rPr>
        <w:t xml:space="preserve">od dnia podpisania Umowy </w:t>
      </w:r>
      <w:r w:rsidR="001A6BAC" w:rsidRPr="00B27303">
        <w:rPr>
          <w:rFonts w:ascii="Century Gothic" w:eastAsia="Times New Roman" w:hAnsi="Century Gothic" w:cstheme="minorHAnsi"/>
          <w:color w:val="000000"/>
          <w:sz w:val="20"/>
          <w:szCs w:val="20"/>
          <w:lang w:eastAsia="pl-PL"/>
        </w:rPr>
        <w:t xml:space="preserve">(nie wcześniej jednak jak 1 </w:t>
      </w:r>
      <w:r w:rsidR="00B465A4">
        <w:rPr>
          <w:rFonts w:ascii="Century Gothic" w:eastAsia="Times New Roman" w:hAnsi="Century Gothic" w:cstheme="minorHAnsi"/>
          <w:color w:val="000000"/>
          <w:sz w:val="20"/>
          <w:szCs w:val="20"/>
          <w:lang w:eastAsia="pl-PL"/>
        </w:rPr>
        <w:t>października</w:t>
      </w:r>
      <w:r w:rsidR="009A0B08" w:rsidRPr="00B27303">
        <w:rPr>
          <w:rFonts w:ascii="Century Gothic" w:eastAsia="Times New Roman" w:hAnsi="Century Gothic" w:cstheme="minorHAnsi"/>
          <w:color w:val="000000"/>
          <w:sz w:val="20"/>
          <w:szCs w:val="20"/>
          <w:lang w:eastAsia="pl-PL"/>
        </w:rPr>
        <w:t xml:space="preserve"> </w:t>
      </w:r>
      <w:r w:rsidR="001A6BAC" w:rsidRPr="00B27303">
        <w:rPr>
          <w:rFonts w:ascii="Century Gothic" w:eastAsia="Times New Roman" w:hAnsi="Century Gothic" w:cstheme="minorHAnsi"/>
          <w:color w:val="000000"/>
          <w:sz w:val="20"/>
          <w:szCs w:val="20"/>
          <w:lang w:eastAsia="pl-PL"/>
        </w:rPr>
        <w:t xml:space="preserve">2023 r.) </w:t>
      </w:r>
      <w:r w:rsidRPr="00B27303">
        <w:rPr>
          <w:rFonts w:ascii="Century Gothic" w:eastAsia="Times New Roman" w:hAnsi="Century Gothic" w:cstheme="minorHAnsi"/>
          <w:color w:val="000000"/>
          <w:sz w:val="20"/>
          <w:szCs w:val="20"/>
          <w:lang w:eastAsia="pl-PL"/>
        </w:rPr>
        <w:t xml:space="preserve">i zobowiązuje się realizować </w:t>
      </w:r>
      <w:r w:rsidR="00523A27">
        <w:rPr>
          <w:rFonts w:ascii="Century Gothic" w:eastAsia="Times New Roman" w:hAnsi="Century Gothic" w:cstheme="minorHAnsi"/>
          <w:color w:val="000000"/>
          <w:sz w:val="20"/>
          <w:szCs w:val="20"/>
          <w:lang w:eastAsia="pl-PL"/>
        </w:rPr>
        <w:t>Przedmiot umowy</w:t>
      </w:r>
      <w:r w:rsidRPr="00B27303">
        <w:rPr>
          <w:rFonts w:ascii="Century Gothic" w:eastAsia="Times New Roman" w:hAnsi="Century Gothic" w:cstheme="minorHAnsi"/>
          <w:color w:val="000000"/>
          <w:sz w:val="20"/>
          <w:szCs w:val="20"/>
          <w:lang w:eastAsia="pl-PL"/>
        </w:rPr>
        <w:t xml:space="preserve"> przez </w:t>
      </w:r>
      <w:r w:rsidR="008558C0" w:rsidRPr="00B27303">
        <w:rPr>
          <w:rFonts w:ascii="Century Gothic" w:eastAsia="Times New Roman" w:hAnsi="Century Gothic" w:cstheme="minorHAnsi"/>
          <w:color w:val="000000"/>
          <w:sz w:val="20"/>
          <w:szCs w:val="20"/>
          <w:lang w:eastAsia="pl-PL"/>
        </w:rPr>
        <w:t xml:space="preserve">okres </w:t>
      </w:r>
      <w:r w:rsidR="00B465A4">
        <w:rPr>
          <w:rFonts w:ascii="Century Gothic" w:eastAsia="Times New Roman" w:hAnsi="Century Gothic" w:cstheme="minorHAnsi"/>
          <w:color w:val="000000"/>
          <w:sz w:val="20"/>
          <w:szCs w:val="20"/>
          <w:lang w:eastAsia="pl-PL"/>
        </w:rPr>
        <w:t>15</w:t>
      </w:r>
      <w:r w:rsidR="009A0B08">
        <w:rPr>
          <w:rFonts w:ascii="Century Gothic" w:eastAsia="Times New Roman" w:hAnsi="Century Gothic" w:cstheme="minorHAnsi"/>
          <w:color w:val="000000"/>
          <w:sz w:val="20"/>
          <w:szCs w:val="20"/>
          <w:lang w:eastAsia="pl-PL"/>
        </w:rPr>
        <w:t xml:space="preserve"> </w:t>
      </w:r>
      <w:r w:rsidR="008558C0" w:rsidRPr="00B27303">
        <w:rPr>
          <w:rFonts w:ascii="Century Gothic" w:eastAsia="Times New Roman" w:hAnsi="Century Gothic" w:cstheme="minorHAnsi"/>
          <w:color w:val="000000"/>
          <w:sz w:val="20"/>
          <w:szCs w:val="20"/>
          <w:lang w:eastAsia="pl-PL"/>
        </w:rPr>
        <w:t>miesięcy</w:t>
      </w:r>
      <w:r w:rsidR="00045EFF">
        <w:rPr>
          <w:rFonts w:ascii="Century Gothic" w:eastAsia="Times New Roman" w:hAnsi="Century Gothic" w:cstheme="minorHAnsi"/>
          <w:color w:val="000000"/>
          <w:sz w:val="20"/>
          <w:szCs w:val="20"/>
          <w:lang w:eastAsia="pl-PL"/>
        </w:rPr>
        <w:t xml:space="preserve"> bądź do wyczerpania kwoty przeznaczonej na realizację przedmiotu zamówienia określonej w §7 ust 1 Umowy, w zależności od tego co zaistnieje wcześniej.</w:t>
      </w:r>
    </w:p>
    <w:p w14:paraId="644FBAA8" w14:textId="1F615F16" w:rsidR="00E324AA" w:rsidRPr="00DC3E3E" w:rsidRDefault="00F94520" w:rsidP="00E324AA">
      <w:pPr>
        <w:numPr>
          <w:ilvl w:val="1"/>
          <w:numId w:val="5"/>
        </w:numPr>
        <w:spacing w:after="160" w:line="259" w:lineRule="auto"/>
        <w:jc w:val="both"/>
        <w:rPr>
          <w:rFonts w:ascii="Century Gothic" w:hAnsi="Century Gothic" w:cstheme="minorHAnsi"/>
          <w:sz w:val="20"/>
          <w:szCs w:val="20"/>
        </w:rPr>
      </w:pPr>
      <w:r>
        <w:rPr>
          <w:rFonts w:ascii="Century Gothic" w:hAnsi="Century Gothic" w:cstheme="minorHAnsi"/>
          <w:sz w:val="20"/>
          <w:szCs w:val="20"/>
        </w:rPr>
        <w:t>W</w:t>
      </w:r>
      <w:r w:rsidR="00E324AA" w:rsidRPr="00B27303">
        <w:rPr>
          <w:rFonts w:ascii="Century Gothic" w:hAnsi="Century Gothic" w:cstheme="minorHAnsi"/>
          <w:sz w:val="20"/>
          <w:szCs w:val="20"/>
        </w:rPr>
        <w:t xml:space="preserve"> terminie 3 dni </w:t>
      </w:r>
      <w:r w:rsidR="00AC7CC9">
        <w:rPr>
          <w:rFonts w:ascii="Century Gothic" w:hAnsi="Century Gothic" w:cstheme="minorHAnsi"/>
          <w:sz w:val="20"/>
          <w:szCs w:val="20"/>
        </w:rPr>
        <w:t xml:space="preserve">kalendarzowych </w:t>
      </w:r>
      <w:r w:rsidR="00E324AA" w:rsidRPr="00B27303">
        <w:rPr>
          <w:rFonts w:ascii="Century Gothic" w:hAnsi="Century Gothic" w:cstheme="minorHAnsi"/>
          <w:sz w:val="20"/>
          <w:szCs w:val="20"/>
        </w:rPr>
        <w:t xml:space="preserve">od dnia zawarcia Umowy </w:t>
      </w:r>
      <w:r>
        <w:rPr>
          <w:rFonts w:ascii="Century Gothic" w:hAnsi="Century Gothic" w:cstheme="minorHAnsi"/>
          <w:sz w:val="20"/>
          <w:szCs w:val="20"/>
        </w:rPr>
        <w:t xml:space="preserve">Zamawiający przekaże </w:t>
      </w:r>
      <w:r w:rsidRPr="00DC3E3E">
        <w:rPr>
          <w:rFonts w:ascii="Century Gothic" w:hAnsi="Century Gothic" w:cstheme="minorHAnsi"/>
          <w:sz w:val="20"/>
          <w:szCs w:val="20"/>
        </w:rPr>
        <w:t xml:space="preserve">Wykonawcy </w:t>
      </w:r>
      <w:r w:rsidR="00E324AA" w:rsidRPr="00DC3E3E">
        <w:rPr>
          <w:rFonts w:ascii="Century Gothic" w:hAnsi="Century Gothic" w:cstheme="minorHAnsi"/>
          <w:sz w:val="20"/>
          <w:szCs w:val="20"/>
        </w:rPr>
        <w:t>Harmonogram, stanowiąc</w:t>
      </w:r>
      <w:r w:rsidR="00441156" w:rsidRPr="00DC3E3E">
        <w:rPr>
          <w:rFonts w:ascii="Century Gothic" w:hAnsi="Century Gothic" w:cstheme="minorHAnsi"/>
          <w:sz w:val="20"/>
          <w:szCs w:val="20"/>
        </w:rPr>
        <w:t>y</w:t>
      </w:r>
      <w:r w:rsidR="00E324AA" w:rsidRPr="00DC3E3E">
        <w:rPr>
          <w:rFonts w:ascii="Century Gothic" w:hAnsi="Century Gothic" w:cstheme="minorHAnsi"/>
          <w:sz w:val="20"/>
          <w:szCs w:val="20"/>
        </w:rPr>
        <w:t xml:space="preserve"> załącznik nr 6.</w:t>
      </w:r>
    </w:p>
    <w:p w14:paraId="61B8AB9A" w14:textId="3D172BCC" w:rsidR="00E324AA" w:rsidRPr="00DC3E3E" w:rsidRDefault="00E324AA" w:rsidP="00E324AA">
      <w:pPr>
        <w:numPr>
          <w:ilvl w:val="1"/>
          <w:numId w:val="5"/>
        </w:numPr>
        <w:spacing w:after="160" w:line="259" w:lineRule="auto"/>
        <w:jc w:val="both"/>
        <w:rPr>
          <w:rFonts w:ascii="Century Gothic" w:hAnsi="Century Gothic" w:cstheme="minorHAnsi"/>
          <w:sz w:val="20"/>
          <w:szCs w:val="20"/>
        </w:rPr>
      </w:pPr>
      <w:r w:rsidRPr="00DC3E3E">
        <w:rPr>
          <w:rFonts w:ascii="Century Gothic" w:hAnsi="Century Gothic" w:cstheme="minorHAnsi"/>
          <w:sz w:val="20"/>
          <w:szCs w:val="20"/>
        </w:rPr>
        <w:t xml:space="preserve">Wykonawca zobowiązuje się do realizacji Umowy wraz z przygotowaniem i </w:t>
      </w:r>
      <w:r w:rsidR="006079AF" w:rsidRPr="00DC3E3E">
        <w:rPr>
          <w:rFonts w:ascii="Century Gothic" w:hAnsi="Century Gothic" w:cstheme="minorHAnsi"/>
          <w:sz w:val="20"/>
          <w:szCs w:val="20"/>
        </w:rPr>
        <w:t xml:space="preserve">terminowym </w:t>
      </w:r>
      <w:r w:rsidRPr="00DC3E3E">
        <w:rPr>
          <w:rFonts w:ascii="Century Gothic" w:hAnsi="Century Gothic" w:cstheme="minorHAnsi"/>
          <w:sz w:val="20"/>
          <w:szCs w:val="20"/>
        </w:rPr>
        <w:t xml:space="preserve">przekazaniem Zamawiającemu </w:t>
      </w:r>
      <w:r w:rsidR="006079AF" w:rsidRPr="00DC3E3E">
        <w:rPr>
          <w:rFonts w:ascii="Century Gothic" w:hAnsi="Century Gothic" w:cstheme="minorHAnsi"/>
          <w:sz w:val="20"/>
          <w:szCs w:val="20"/>
        </w:rPr>
        <w:t>Raportu z realizacji usługi oraz Raportu z kontroli usługi</w:t>
      </w:r>
      <w:r w:rsidRPr="00DC3E3E">
        <w:rPr>
          <w:rFonts w:ascii="Century Gothic" w:hAnsi="Century Gothic" w:cstheme="minorHAnsi"/>
          <w:sz w:val="20"/>
          <w:szCs w:val="20"/>
        </w:rPr>
        <w:t xml:space="preserve"> </w:t>
      </w:r>
      <w:r w:rsidR="009E3307" w:rsidRPr="00DC3E3E">
        <w:rPr>
          <w:rFonts w:ascii="Century Gothic" w:hAnsi="Century Gothic" w:cstheme="minorHAnsi"/>
          <w:sz w:val="20"/>
          <w:szCs w:val="20"/>
        </w:rPr>
        <w:t>w terminach wskazanych w OPZ.</w:t>
      </w:r>
      <w:r w:rsidRPr="00DC3E3E">
        <w:rPr>
          <w:rFonts w:ascii="Century Gothic" w:hAnsi="Century Gothic" w:cstheme="minorHAnsi"/>
          <w:sz w:val="20"/>
          <w:szCs w:val="20"/>
        </w:rPr>
        <w:t xml:space="preserve"> </w:t>
      </w:r>
    </w:p>
    <w:p w14:paraId="049C145B" w14:textId="75898B02" w:rsidR="00E324AA" w:rsidRDefault="00E324AA" w:rsidP="00E324AA">
      <w:pPr>
        <w:numPr>
          <w:ilvl w:val="1"/>
          <w:numId w:val="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Harmonogram</w:t>
      </w:r>
      <w:r w:rsidR="00AC7CC9">
        <w:rPr>
          <w:rFonts w:ascii="Century Gothic" w:hAnsi="Century Gothic" w:cstheme="minorHAnsi"/>
          <w:sz w:val="20"/>
          <w:szCs w:val="20"/>
        </w:rPr>
        <w:t xml:space="preserve"> </w:t>
      </w:r>
      <w:r w:rsidRPr="00B27303">
        <w:rPr>
          <w:rFonts w:ascii="Century Gothic" w:hAnsi="Century Gothic" w:cstheme="minorHAnsi"/>
          <w:sz w:val="20"/>
          <w:szCs w:val="20"/>
        </w:rPr>
        <w:t xml:space="preserve">może podlegać </w:t>
      </w:r>
      <w:r w:rsidR="00F94520">
        <w:rPr>
          <w:rFonts w:ascii="Century Gothic" w:hAnsi="Century Gothic" w:cstheme="minorHAnsi"/>
          <w:sz w:val="20"/>
          <w:szCs w:val="20"/>
        </w:rPr>
        <w:t>modyfikacjom</w:t>
      </w:r>
      <w:r w:rsidRPr="00B27303">
        <w:rPr>
          <w:rFonts w:ascii="Century Gothic" w:hAnsi="Century Gothic" w:cstheme="minorHAnsi"/>
          <w:sz w:val="20"/>
          <w:szCs w:val="20"/>
        </w:rPr>
        <w:t xml:space="preserve"> ze strony Zamawiającego. Każda zmiana w tym zakresie wymaga</w:t>
      </w:r>
      <w:r w:rsidR="00F94520">
        <w:rPr>
          <w:rFonts w:ascii="Century Gothic" w:hAnsi="Century Gothic" w:cstheme="minorHAnsi"/>
          <w:sz w:val="20"/>
          <w:szCs w:val="20"/>
        </w:rPr>
        <w:t xml:space="preserve"> powiadomienia Wykonawcy</w:t>
      </w:r>
      <w:r w:rsidRPr="00B27303">
        <w:rPr>
          <w:rFonts w:ascii="Century Gothic" w:hAnsi="Century Gothic" w:cstheme="minorHAnsi"/>
          <w:sz w:val="20"/>
          <w:szCs w:val="20"/>
        </w:rPr>
        <w:t xml:space="preserve"> i nie wymaga aneksu, z zastrzeżeniem, że dokonana zmiana nie wpływa na termin realizacji </w:t>
      </w:r>
      <w:r w:rsidR="00523A27">
        <w:rPr>
          <w:rFonts w:ascii="Century Gothic" w:hAnsi="Century Gothic" w:cstheme="minorHAnsi"/>
          <w:sz w:val="20"/>
          <w:szCs w:val="20"/>
        </w:rPr>
        <w:t>Przedmiotu umowy</w:t>
      </w:r>
      <w:r w:rsidRPr="00B27303">
        <w:rPr>
          <w:rFonts w:ascii="Century Gothic" w:hAnsi="Century Gothic" w:cstheme="minorHAnsi"/>
          <w:sz w:val="20"/>
          <w:szCs w:val="20"/>
        </w:rPr>
        <w:t>, o którym mowa w ust.</w:t>
      </w:r>
      <w:r w:rsidR="00AC7CC9">
        <w:rPr>
          <w:rFonts w:ascii="Century Gothic" w:hAnsi="Century Gothic" w:cstheme="minorHAnsi"/>
          <w:sz w:val="20"/>
          <w:szCs w:val="20"/>
        </w:rPr>
        <w:t>2</w:t>
      </w:r>
      <w:r w:rsidRPr="00B27303">
        <w:rPr>
          <w:rFonts w:ascii="Century Gothic" w:hAnsi="Century Gothic" w:cstheme="minorHAnsi"/>
          <w:sz w:val="20"/>
          <w:szCs w:val="20"/>
        </w:rPr>
        <w:t>.</w:t>
      </w:r>
    </w:p>
    <w:p w14:paraId="26391AF6" w14:textId="13A4EBF0" w:rsidR="00CE1AD1" w:rsidRPr="00B27303" w:rsidRDefault="00CE1AD1" w:rsidP="00E324AA">
      <w:pPr>
        <w:numPr>
          <w:ilvl w:val="1"/>
          <w:numId w:val="5"/>
        </w:numPr>
        <w:spacing w:after="160" w:line="259" w:lineRule="auto"/>
        <w:jc w:val="both"/>
        <w:rPr>
          <w:rFonts w:ascii="Century Gothic" w:hAnsi="Century Gothic" w:cstheme="minorHAnsi"/>
          <w:sz w:val="20"/>
          <w:szCs w:val="20"/>
        </w:rPr>
      </w:pPr>
      <w:r>
        <w:rPr>
          <w:rFonts w:ascii="Century Gothic" w:hAnsi="Century Gothic" w:cstheme="minorHAnsi"/>
          <w:sz w:val="20"/>
          <w:szCs w:val="20"/>
        </w:rPr>
        <w:t xml:space="preserve">W trakcie realizacji Umowy Zamawiający zastrzega sobie prawo do ograniczenia zakresu wykonywanego przedmiotu umowy. O potrzebie wprowadzenia do harmonogramu tego typu zmiany Zamawiający poinformuje Wykonawcę w terminie minimum 7 dni przed dniem zaistnienia koniecznych zmian. Wykonawca niezwłocznie w porozumieniu z Zamawiającym przystąpi do </w:t>
      </w:r>
      <w:r w:rsidR="00441156">
        <w:rPr>
          <w:rFonts w:ascii="Century Gothic" w:hAnsi="Century Gothic" w:cstheme="minorHAnsi"/>
          <w:sz w:val="20"/>
          <w:szCs w:val="20"/>
        </w:rPr>
        <w:t>realizacji</w:t>
      </w:r>
      <w:r>
        <w:rPr>
          <w:rFonts w:ascii="Century Gothic" w:hAnsi="Century Gothic" w:cstheme="minorHAnsi"/>
          <w:sz w:val="20"/>
          <w:szCs w:val="20"/>
        </w:rPr>
        <w:t xml:space="preserve"> nowego Harmonogramu.</w:t>
      </w:r>
    </w:p>
    <w:p w14:paraId="72C59FA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3</w:t>
      </w:r>
    </w:p>
    <w:p w14:paraId="2289C2A6"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OBOWIĄZKI WYKONAWCY</w:t>
      </w:r>
    </w:p>
    <w:p w14:paraId="19FD2828" w14:textId="77777777" w:rsidR="00E324AA" w:rsidRPr="00B27303" w:rsidRDefault="00E324AA" w:rsidP="00E324AA">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jest zobowiązany wykonać Umowę zgodnie z Opisem przedmiotu zamówienia.</w:t>
      </w:r>
    </w:p>
    <w:p w14:paraId="1FFA55CF" w14:textId="7D58BBB9" w:rsidR="00E324AA" w:rsidRPr="00B27303" w:rsidRDefault="00E324AA" w:rsidP="00E324AA">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Wykonawca zobowiązuje się do wykonywania usług związanych z Umową z należytą starannością, w sposób profesjonalny, w zakresie i w sposób określony w Umowie oraz </w:t>
      </w:r>
      <w:r w:rsidRPr="00B27303">
        <w:rPr>
          <w:rFonts w:ascii="Century Gothic" w:hAnsi="Century Gothic" w:cstheme="minorHAnsi"/>
          <w:sz w:val="20"/>
          <w:szCs w:val="20"/>
        </w:rPr>
        <w:lastRenderedPageBreak/>
        <w:t>zgodnie z przepisami prawa, w tym dotyczącymi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27303">
        <w:rPr>
          <w:rFonts w:ascii="Century Gothic" w:hAnsi="Century Gothic" w:cstheme="minorHAnsi"/>
          <w:sz w:val="20"/>
          <w:szCs w:val="20"/>
        </w:rPr>
        <w:t>Dz.Urz.UE.L</w:t>
      </w:r>
      <w:proofErr w:type="spellEnd"/>
      <w:r w:rsidRPr="00B27303">
        <w:rPr>
          <w:rFonts w:ascii="Century Gothic" w:hAnsi="Century Gothic" w:cstheme="minorHAnsi"/>
          <w:sz w:val="20"/>
          <w:szCs w:val="20"/>
        </w:rPr>
        <w:t xml:space="preserve"> Nr 119, str. 1), dalej „RODO”</w:t>
      </w:r>
    </w:p>
    <w:p w14:paraId="61BAA06B" w14:textId="216B7515" w:rsidR="00E324AA" w:rsidRPr="00F3293E" w:rsidRDefault="00E324AA" w:rsidP="00E324AA">
      <w:pPr>
        <w:numPr>
          <w:ilvl w:val="1"/>
          <w:numId w:val="18"/>
        </w:numPr>
        <w:spacing w:after="160" w:line="259" w:lineRule="auto"/>
        <w:jc w:val="both"/>
        <w:rPr>
          <w:rFonts w:ascii="Century Gothic" w:hAnsi="Century Gothic" w:cstheme="minorHAnsi"/>
          <w:sz w:val="20"/>
          <w:szCs w:val="20"/>
        </w:rPr>
      </w:pPr>
      <w:r w:rsidRPr="00F3293E">
        <w:rPr>
          <w:rFonts w:ascii="Century Gothic" w:hAnsi="Century Gothic" w:cstheme="minorHAnsi"/>
          <w:sz w:val="20"/>
          <w:szCs w:val="20"/>
        </w:rPr>
        <w:t xml:space="preserve">Wykonawca zobowiązuje się zrealizować przedmiot Umowy przez osoby wskazane w ofercie oraz wymienione w „Wykazie osób, które będą uczestniczyć w wykonaniu zamówienia”, stanowiącym załącznik nr 3 do Umowy. Zamawiający udzieli zgody </w:t>
      </w:r>
      <w:r w:rsidR="005879CF" w:rsidRPr="00B37577">
        <w:rPr>
          <w:rFonts w:ascii="Century Gothic" w:hAnsi="Century Gothic" w:cstheme="minorHAnsi"/>
          <w:sz w:val="20"/>
          <w:szCs w:val="20"/>
        </w:rPr>
        <w:t xml:space="preserve">na zmianę </w:t>
      </w:r>
      <w:r w:rsidR="00F3293E" w:rsidRPr="00B37577">
        <w:rPr>
          <w:rFonts w:ascii="Century Gothic" w:hAnsi="Century Gothic" w:cstheme="minorHAnsi"/>
          <w:sz w:val="20"/>
          <w:szCs w:val="20"/>
        </w:rPr>
        <w:t xml:space="preserve">osób uczestniczących w wykonywaniu zamówienia, </w:t>
      </w:r>
      <w:r w:rsidRPr="00F3293E">
        <w:rPr>
          <w:rFonts w:ascii="Century Gothic" w:hAnsi="Century Gothic" w:cstheme="minorHAnsi"/>
          <w:sz w:val="20"/>
          <w:szCs w:val="20"/>
        </w:rPr>
        <w:t>pod warunkiem, iż proponowana osoba mająca zastąpić określoną osobę, wskazaną w ofercie na dane stanowisko, będzie się legitymować kwalifikacjami i doświadczeniem, co najmniej na takim samym poziomie, jaki był wymagany w postępowaniu</w:t>
      </w:r>
      <w:r w:rsidR="00F3293E" w:rsidRPr="00B37577">
        <w:rPr>
          <w:rFonts w:ascii="Century Gothic" w:hAnsi="Century Gothic" w:cstheme="minorHAnsi"/>
          <w:sz w:val="20"/>
          <w:szCs w:val="20"/>
        </w:rPr>
        <w:t>, za co odpowiada Wykonawca</w:t>
      </w:r>
      <w:r w:rsidRPr="00F3293E">
        <w:rPr>
          <w:rFonts w:ascii="Century Gothic" w:hAnsi="Century Gothic" w:cstheme="minorHAnsi"/>
          <w:sz w:val="20"/>
          <w:szCs w:val="20"/>
        </w:rPr>
        <w:t>.</w:t>
      </w:r>
    </w:p>
    <w:p w14:paraId="4FA907E1" w14:textId="33632616" w:rsidR="00E324AA" w:rsidRPr="00F3293E" w:rsidRDefault="00E324AA" w:rsidP="00E324AA">
      <w:pPr>
        <w:numPr>
          <w:ilvl w:val="1"/>
          <w:numId w:val="18"/>
        </w:numPr>
        <w:spacing w:after="160" w:line="259" w:lineRule="auto"/>
        <w:jc w:val="both"/>
        <w:rPr>
          <w:rFonts w:ascii="Century Gothic" w:hAnsi="Century Gothic" w:cstheme="minorHAnsi"/>
          <w:sz w:val="20"/>
          <w:szCs w:val="20"/>
        </w:rPr>
      </w:pPr>
      <w:r w:rsidRPr="00F3293E">
        <w:rPr>
          <w:rFonts w:ascii="Century Gothic" w:hAnsi="Century Gothic" w:cstheme="minorHAnsi"/>
          <w:sz w:val="20"/>
          <w:szCs w:val="20"/>
        </w:rPr>
        <w:t xml:space="preserve">Wykonawca zobowiązuje się maksymalnie w dniu rozpoczęcia realizacji świadczenia Umowy przedłożyć Zamawiającemu „Wykaz osób, które będą uczestniczyć w wykonaniu zamówienia”. W przedmiotowym Wykazie mają zostać wykazani w szczególności </w:t>
      </w:r>
      <w:r w:rsidR="006079AF">
        <w:rPr>
          <w:rFonts w:ascii="Century Gothic" w:hAnsi="Century Gothic" w:cstheme="minorHAnsi"/>
          <w:sz w:val="20"/>
          <w:szCs w:val="20"/>
        </w:rPr>
        <w:t>Konsultanci.</w:t>
      </w:r>
    </w:p>
    <w:p w14:paraId="22A028DE" w14:textId="77777777" w:rsidR="00E324AA" w:rsidRPr="00B27303" w:rsidRDefault="00E324AA" w:rsidP="00E324AA">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Wykonawca zapewnia, że liczba i kwalifikacje zawodowe osób biorących udział w wykonywaniu Umowy będą gwarantowały najwyższą jakość i terminowość wykonania przedmiotu Umowy. </w:t>
      </w:r>
    </w:p>
    <w:p w14:paraId="754C963A" w14:textId="73EA8067" w:rsidR="00E324AA" w:rsidRPr="00B27303" w:rsidRDefault="00E324AA" w:rsidP="00D8412B">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Wykonawca zobowiązany jest do zapewnienia bieżącego nadzoru i koordynacji wszelkich działań związanych z realizacją </w:t>
      </w:r>
      <w:r w:rsidR="00CE4405">
        <w:rPr>
          <w:rFonts w:ascii="Century Gothic" w:hAnsi="Century Gothic" w:cstheme="minorHAnsi"/>
          <w:sz w:val="20"/>
          <w:szCs w:val="20"/>
        </w:rPr>
        <w:t>U</w:t>
      </w:r>
      <w:r w:rsidRPr="00B27303">
        <w:rPr>
          <w:rFonts w:ascii="Century Gothic" w:hAnsi="Century Gothic" w:cstheme="minorHAnsi"/>
          <w:sz w:val="20"/>
          <w:szCs w:val="20"/>
        </w:rPr>
        <w:t xml:space="preserve">mowy w celu osiągnięcia wymaganej jakości, terminowości prac i realizacji przedmiotu Umowy.  </w:t>
      </w:r>
    </w:p>
    <w:p w14:paraId="162C1726" w14:textId="3277687E" w:rsidR="00E324AA" w:rsidRPr="00B27303" w:rsidRDefault="00E324AA" w:rsidP="00E324AA">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zobowiązuje się do informowania Zamawiającego o wszelkich zagrożeniach związanych z realizacją Umowy, które mogą mieć wpływ na jakość, terminowość bądź zakres wykonania przedmiotu Umowy. Nieprzekazanie takich informacji w sytuacji, gdy Wykonawca o takich zagrożeniach wi</w:t>
      </w:r>
      <w:r w:rsidR="000A3937">
        <w:rPr>
          <w:rFonts w:ascii="Century Gothic" w:hAnsi="Century Gothic" w:cstheme="minorHAnsi"/>
          <w:sz w:val="20"/>
          <w:szCs w:val="20"/>
        </w:rPr>
        <w:t>e</w:t>
      </w:r>
      <w:r w:rsidRPr="00B27303">
        <w:rPr>
          <w:rFonts w:ascii="Century Gothic" w:hAnsi="Century Gothic" w:cstheme="minorHAnsi"/>
          <w:sz w:val="20"/>
          <w:szCs w:val="20"/>
        </w:rPr>
        <w:t xml:space="preserve"> lub, przy zachowaniu należytej staranności w realizacji Umowy, powinien wiedzieć, powoduje że wszelkie koszty i czynności dodatkowe związane z konsekwencjami zdarzeń obciążą Wykonawcę.</w:t>
      </w:r>
    </w:p>
    <w:p w14:paraId="22B12731" w14:textId="77777777" w:rsidR="00CE4405" w:rsidRDefault="00E324AA" w:rsidP="00E324AA">
      <w:pPr>
        <w:numPr>
          <w:ilvl w:val="1"/>
          <w:numId w:val="1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zobowiązuje się nie kopiować żadnych danych pochodzących od Zamawiającego</w:t>
      </w:r>
      <w:r w:rsidR="00CE4405">
        <w:rPr>
          <w:rFonts w:ascii="Century Gothic" w:hAnsi="Century Gothic" w:cstheme="minorHAnsi"/>
          <w:sz w:val="20"/>
          <w:szCs w:val="20"/>
        </w:rPr>
        <w:t>.</w:t>
      </w:r>
    </w:p>
    <w:p w14:paraId="3480CBD2" w14:textId="0E19FA7A" w:rsidR="00E324AA" w:rsidRPr="00B27303" w:rsidRDefault="00CE4405" w:rsidP="00E324AA">
      <w:pPr>
        <w:numPr>
          <w:ilvl w:val="1"/>
          <w:numId w:val="18"/>
        </w:numPr>
        <w:spacing w:after="160" w:line="259" w:lineRule="auto"/>
        <w:jc w:val="both"/>
        <w:rPr>
          <w:rFonts w:ascii="Century Gothic" w:hAnsi="Century Gothic" w:cstheme="minorHAnsi"/>
          <w:sz w:val="20"/>
          <w:szCs w:val="20"/>
        </w:rPr>
      </w:pPr>
      <w:r>
        <w:rPr>
          <w:rFonts w:ascii="Century Gothic" w:hAnsi="Century Gothic" w:cstheme="minorHAnsi"/>
          <w:sz w:val="20"/>
          <w:szCs w:val="20"/>
        </w:rPr>
        <w:t>Wykonawca zobowiązuję się</w:t>
      </w:r>
      <w:r w:rsidR="00873138">
        <w:rPr>
          <w:rFonts w:ascii="Century Gothic" w:hAnsi="Century Gothic" w:cstheme="minorHAnsi"/>
          <w:sz w:val="20"/>
          <w:szCs w:val="20"/>
        </w:rPr>
        <w:t xml:space="preserve"> </w:t>
      </w:r>
      <w:r>
        <w:rPr>
          <w:rFonts w:ascii="Century Gothic" w:hAnsi="Century Gothic" w:cstheme="minorHAnsi"/>
          <w:sz w:val="20"/>
          <w:szCs w:val="20"/>
        </w:rPr>
        <w:t xml:space="preserve">do </w:t>
      </w:r>
      <w:r w:rsidR="00E324AA" w:rsidRPr="00B27303">
        <w:rPr>
          <w:rFonts w:ascii="Century Gothic" w:hAnsi="Century Gothic" w:cstheme="minorHAnsi"/>
          <w:sz w:val="20"/>
          <w:szCs w:val="20"/>
        </w:rPr>
        <w:t>przetwarzania danych osobowych</w:t>
      </w:r>
      <w:r>
        <w:rPr>
          <w:rFonts w:ascii="Century Gothic" w:hAnsi="Century Gothic" w:cstheme="minorHAnsi"/>
          <w:sz w:val="20"/>
          <w:szCs w:val="20"/>
        </w:rPr>
        <w:t xml:space="preserve"> wyłącznie w celu</w:t>
      </w:r>
      <w:r w:rsidR="00E324AA" w:rsidRPr="00B27303">
        <w:rPr>
          <w:rFonts w:ascii="Century Gothic" w:hAnsi="Century Gothic" w:cstheme="minorHAnsi"/>
          <w:sz w:val="20"/>
          <w:szCs w:val="20"/>
        </w:rPr>
        <w:t xml:space="preserve"> </w:t>
      </w:r>
      <w:r>
        <w:rPr>
          <w:rFonts w:ascii="Century Gothic" w:hAnsi="Century Gothic" w:cstheme="minorHAnsi"/>
          <w:sz w:val="20"/>
          <w:szCs w:val="20"/>
        </w:rPr>
        <w:t xml:space="preserve">realizacji </w:t>
      </w:r>
      <w:r w:rsidR="00E324AA" w:rsidRPr="00B27303">
        <w:rPr>
          <w:rFonts w:ascii="Century Gothic" w:hAnsi="Century Gothic" w:cstheme="minorHAnsi"/>
          <w:sz w:val="20"/>
          <w:szCs w:val="20"/>
        </w:rPr>
        <w:t xml:space="preserve">Umowy </w:t>
      </w:r>
      <w:r>
        <w:rPr>
          <w:rFonts w:ascii="Century Gothic" w:hAnsi="Century Gothic" w:cstheme="minorHAnsi"/>
          <w:sz w:val="20"/>
          <w:szCs w:val="20"/>
        </w:rPr>
        <w:t xml:space="preserve">oraz </w:t>
      </w:r>
      <w:r w:rsidR="00E324AA" w:rsidRPr="00B27303">
        <w:rPr>
          <w:rFonts w:ascii="Century Gothic" w:hAnsi="Century Gothic" w:cstheme="minorHAnsi"/>
          <w:sz w:val="20"/>
          <w:szCs w:val="20"/>
        </w:rPr>
        <w:t>w zakresie uzgodnionym z Zamawiającym.</w:t>
      </w:r>
    </w:p>
    <w:p w14:paraId="4C1807E9"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4</w:t>
      </w:r>
    </w:p>
    <w:p w14:paraId="50F46091"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OBOWIĄZKI ZAMAWIAJĄCEGO</w:t>
      </w:r>
    </w:p>
    <w:p w14:paraId="4A297C3B" w14:textId="77777777" w:rsidR="00E324AA" w:rsidRPr="00B27303" w:rsidRDefault="00E324AA" w:rsidP="00E324AA">
      <w:pPr>
        <w:numPr>
          <w:ilvl w:val="1"/>
          <w:numId w:val="1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zobowiązuje się do współdziałania z Wykonawcą celem zapewnienia należytej realizacji Umowy, a w szczególności udzielania niezbędnych informacji i wyjaśnień oraz konsultacji.</w:t>
      </w:r>
    </w:p>
    <w:p w14:paraId="348FD04E" w14:textId="6FA74CE8" w:rsidR="00E324AA" w:rsidRPr="00B27303" w:rsidRDefault="00E324AA" w:rsidP="00E324AA">
      <w:pPr>
        <w:numPr>
          <w:ilvl w:val="1"/>
          <w:numId w:val="19"/>
        </w:numPr>
        <w:spacing w:after="160" w:line="259" w:lineRule="auto"/>
        <w:jc w:val="both"/>
        <w:rPr>
          <w:rFonts w:ascii="Century Gothic" w:hAnsi="Century Gothic" w:cstheme="minorHAnsi"/>
          <w:sz w:val="20"/>
          <w:szCs w:val="20"/>
        </w:rPr>
      </w:pPr>
      <w:bookmarkStart w:id="1" w:name="_Hlk98158435"/>
      <w:r w:rsidRPr="00B27303">
        <w:rPr>
          <w:rFonts w:ascii="Century Gothic" w:hAnsi="Century Gothic" w:cstheme="minorHAnsi"/>
          <w:sz w:val="20"/>
          <w:szCs w:val="20"/>
        </w:rPr>
        <w:t xml:space="preserve">Zamawiający zobowiązuje się do udostępnienia Wykonawcy w celu realizacji </w:t>
      </w:r>
      <w:r w:rsidR="00523A27">
        <w:rPr>
          <w:rFonts w:ascii="Century Gothic" w:hAnsi="Century Gothic" w:cstheme="minorHAnsi"/>
          <w:sz w:val="20"/>
          <w:szCs w:val="20"/>
        </w:rPr>
        <w:t>P</w:t>
      </w:r>
      <w:r w:rsidRPr="00B27303">
        <w:rPr>
          <w:rFonts w:ascii="Century Gothic" w:hAnsi="Century Gothic" w:cstheme="minorHAnsi"/>
          <w:sz w:val="20"/>
          <w:szCs w:val="20"/>
        </w:rPr>
        <w:t xml:space="preserve">rzedmiotu Umowy </w:t>
      </w:r>
      <w:r w:rsidR="00523A27">
        <w:rPr>
          <w:rFonts w:ascii="Century Gothic" w:hAnsi="Century Gothic" w:cstheme="minorHAnsi"/>
          <w:sz w:val="20"/>
          <w:szCs w:val="20"/>
        </w:rPr>
        <w:t>bazę numerów telefonicznych</w:t>
      </w:r>
      <w:r w:rsidR="004A40BC" w:rsidRPr="00B27303">
        <w:rPr>
          <w:rFonts w:ascii="Century Gothic" w:hAnsi="Century Gothic" w:cstheme="minorHAnsi"/>
          <w:sz w:val="20"/>
          <w:szCs w:val="20"/>
        </w:rPr>
        <w:t xml:space="preserve"> </w:t>
      </w:r>
      <w:bookmarkEnd w:id="1"/>
      <w:r w:rsidR="00523A27">
        <w:rPr>
          <w:rFonts w:ascii="Century Gothic" w:hAnsi="Century Gothic" w:cstheme="minorHAnsi"/>
          <w:sz w:val="20"/>
          <w:szCs w:val="20"/>
        </w:rPr>
        <w:t xml:space="preserve">i </w:t>
      </w:r>
      <w:r w:rsidR="004A40BC">
        <w:rPr>
          <w:rFonts w:ascii="Century Gothic" w:hAnsi="Century Gothic" w:cstheme="minorHAnsi"/>
          <w:sz w:val="20"/>
          <w:szCs w:val="20"/>
        </w:rPr>
        <w:t>udostępni Wykonawcy</w:t>
      </w:r>
      <w:r w:rsidR="004A40BC" w:rsidRPr="004A40BC">
        <w:rPr>
          <w:rFonts w:ascii="Century Gothic" w:hAnsi="Century Gothic" w:cstheme="minorHAnsi"/>
          <w:sz w:val="20"/>
          <w:szCs w:val="20"/>
        </w:rPr>
        <w:t xml:space="preserve"> </w:t>
      </w:r>
      <w:r w:rsidR="00523A27">
        <w:rPr>
          <w:rFonts w:ascii="Century Gothic" w:hAnsi="Century Gothic" w:cstheme="minorHAnsi"/>
          <w:sz w:val="20"/>
          <w:szCs w:val="20"/>
        </w:rPr>
        <w:t>Platformę typu Call Center</w:t>
      </w:r>
      <w:r w:rsidR="004A40BC" w:rsidRPr="004A40BC">
        <w:rPr>
          <w:rFonts w:ascii="Century Gothic" w:hAnsi="Century Gothic" w:cstheme="minorHAnsi"/>
          <w:sz w:val="20"/>
          <w:szCs w:val="20"/>
        </w:rPr>
        <w:t xml:space="preserve"> </w:t>
      </w:r>
      <w:r w:rsidR="00523A27">
        <w:rPr>
          <w:rFonts w:ascii="Century Gothic" w:hAnsi="Century Gothic" w:cstheme="minorHAnsi"/>
          <w:sz w:val="20"/>
          <w:szCs w:val="20"/>
        </w:rPr>
        <w:t>oraz</w:t>
      </w:r>
      <w:r w:rsidR="004A40BC" w:rsidRPr="004A40BC">
        <w:rPr>
          <w:rFonts w:ascii="Century Gothic" w:hAnsi="Century Gothic" w:cstheme="minorHAnsi"/>
          <w:sz w:val="20"/>
          <w:szCs w:val="20"/>
        </w:rPr>
        <w:t xml:space="preserve"> </w:t>
      </w:r>
      <w:r w:rsidR="00523A27">
        <w:rPr>
          <w:rFonts w:ascii="Century Gothic" w:hAnsi="Century Gothic" w:cstheme="minorHAnsi"/>
          <w:sz w:val="20"/>
          <w:szCs w:val="20"/>
        </w:rPr>
        <w:t>A</w:t>
      </w:r>
      <w:r w:rsidR="004A40BC" w:rsidRPr="004A40BC">
        <w:rPr>
          <w:rFonts w:ascii="Century Gothic" w:hAnsi="Century Gothic" w:cstheme="minorHAnsi"/>
          <w:sz w:val="20"/>
          <w:szCs w:val="20"/>
        </w:rPr>
        <w:t>plikacj</w:t>
      </w:r>
      <w:r w:rsidR="00523A27">
        <w:rPr>
          <w:rFonts w:ascii="Century Gothic" w:hAnsi="Century Gothic" w:cstheme="minorHAnsi"/>
          <w:sz w:val="20"/>
          <w:szCs w:val="20"/>
        </w:rPr>
        <w:t>ę Zamawiającego.</w:t>
      </w:r>
      <w:r w:rsidR="004A40BC" w:rsidRPr="004A40BC">
        <w:rPr>
          <w:rFonts w:ascii="Century Gothic" w:hAnsi="Century Gothic" w:cstheme="minorHAnsi"/>
          <w:sz w:val="20"/>
          <w:szCs w:val="20"/>
        </w:rPr>
        <w:t xml:space="preserve"> </w:t>
      </w:r>
      <w:r w:rsidR="00523A27">
        <w:rPr>
          <w:rFonts w:ascii="Century Gothic" w:hAnsi="Century Gothic" w:cstheme="minorHAnsi"/>
          <w:sz w:val="20"/>
          <w:szCs w:val="20"/>
        </w:rPr>
        <w:t>Ponadto Zamawiający</w:t>
      </w:r>
      <w:r w:rsidR="004A40BC">
        <w:rPr>
          <w:rFonts w:ascii="Century Gothic" w:hAnsi="Century Gothic" w:cstheme="minorHAnsi"/>
          <w:sz w:val="20"/>
          <w:szCs w:val="20"/>
        </w:rPr>
        <w:t xml:space="preserve"> wyposaży Wykonawcę w materiały wspomagające realizację </w:t>
      </w:r>
      <w:r w:rsidR="00523A27">
        <w:rPr>
          <w:rFonts w:ascii="Century Gothic" w:hAnsi="Century Gothic" w:cstheme="minorHAnsi"/>
          <w:sz w:val="20"/>
          <w:szCs w:val="20"/>
        </w:rPr>
        <w:t>Przedmiotu umowy</w:t>
      </w:r>
      <w:r w:rsidRPr="00B27303">
        <w:rPr>
          <w:rFonts w:ascii="Century Gothic" w:hAnsi="Century Gothic" w:cstheme="minorHAnsi"/>
          <w:sz w:val="20"/>
          <w:szCs w:val="20"/>
        </w:rPr>
        <w:t>.</w:t>
      </w:r>
    </w:p>
    <w:p w14:paraId="0C371742" w14:textId="77777777" w:rsidR="00E324AA" w:rsidRPr="00B27303" w:rsidRDefault="00E324AA" w:rsidP="00E324AA">
      <w:pPr>
        <w:numPr>
          <w:ilvl w:val="1"/>
          <w:numId w:val="1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zobowiązuje się do odebrania należycie wykonanego Przedmiotu Umowy, o którym mowa w §1 i dokonania zapłaty za wykonany przedmiot zamówienia, z zastrzeżeniem możliwości dochodzenia należnych kar umownych.</w:t>
      </w:r>
    </w:p>
    <w:p w14:paraId="3883E71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lastRenderedPageBreak/>
        <w:t>§ 5</w:t>
      </w:r>
    </w:p>
    <w:p w14:paraId="37443179"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POZOSTAŁE ZASADY WSPÓŁPRACY</w:t>
      </w:r>
    </w:p>
    <w:p w14:paraId="4E2AAE92" w14:textId="77777777" w:rsidR="00E324AA" w:rsidRPr="00B27303" w:rsidRDefault="00E324AA" w:rsidP="00E324AA">
      <w:pPr>
        <w:numPr>
          <w:ilvl w:val="1"/>
          <w:numId w:val="2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Zamawiającemu przysługuje prawo zapoznawania się z przebiegiem realizacji Umowy. W szczególności Wykonawca, na każde żądanie Zamawiającego, zobowiązany jest umożliwić przedstawicielom Zamawiającego udział we wszelkich spotkaniach roboczych Wykonawcy, organizować, w terminach wskazanych przez Zamawiającego, spotkania mające na celu zdanie relacji z przebiegu prac oraz udostępniać i wyjaśniać Zamawiającemu lub jego przedstawicielom, w formie wskazanej przez Zamawiającego, wszelkie robocze lub wstępne efekty, jak również  wszelkie dane lub informacje pozyskane w trakcie wykonywania usług.</w:t>
      </w:r>
    </w:p>
    <w:p w14:paraId="5677F90B" w14:textId="2AB09D53" w:rsidR="00E324AA" w:rsidRPr="00B27303" w:rsidRDefault="00E324AA" w:rsidP="00E324AA">
      <w:pPr>
        <w:numPr>
          <w:ilvl w:val="1"/>
          <w:numId w:val="2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zastrzega sobie (przez swoich przedstawicieli bądź poprzez upoważnione podmioty) prawo do bieżącej i wyrywkowej kontroli dotyczącej prawidłowości wykonywania Umowy. Zamawiający, w przypadku stwierdzenia nieprawidłowości w wykonywania Umowy, niezwłocznie poinformuje o tym fakcie Wykonawcę wskazując rodzaj i zakres oczekiwanych do</w:t>
      </w:r>
      <w:r w:rsidR="00523A27">
        <w:rPr>
          <w:rFonts w:ascii="Century Gothic" w:hAnsi="Century Gothic" w:cstheme="minorHAnsi"/>
          <w:sz w:val="20"/>
          <w:szCs w:val="20"/>
        </w:rPr>
        <w:t xml:space="preserve"> poprawy (wykonania od nowa) wywiadów</w:t>
      </w:r>
      <w:r w:rsidRPr="00B27303">
        <w:rPr>
          <w:rFonts w:ascii="Century Gothic" w:hAnsi="Century Gothic" w:cstheme="minorHAnsi"/>
          <w:sz w:val="20"/>
          <w:szCs w:val="20"/>
        </w:rPr>
        <w:t xml:space="preserve"> wyznaczając </w:t>
      </w:r>
      <w:r w:rsidR="00523A27">
        <w:rPr>
          <w:rFonts w:ascii="Century Gothic" w:hAnsi="Century Gothic" w:cstheme="minorHAnsi"/>
          <w:sz w:val="20"/>
          <w:szCs w:val="20"/>
        </w:rPr>
        <w:t xml:space="preserve">niezwłocznie </w:t>
      </w:r>
      <w:r w:rsidRPr="00B27303">
        <w:rPr>
          <w:rFonts w:ascii="Century Gothic" w:hAnsi="Century Gothic" w:cstheme="minorHAnsi"/>
          <w:sz w:val="20"/>
          <w:szCs w:val="20"/>
        </w:rPr>
        <w:t>nie dłuższy niż 2</w:t>
      </w:r>
      <w:r w:rsidR="006079AF">
        <w:rPr>
          <w:rFonts w:ascii="Century Gothic" w:hAnsi="Century Gothic" w:cstheme="minorHAnsi"/>
          <w:sz w:val="20"/>
          <w:szCs w:val="20"/>
        </w:rPr>
        <w:t xml:space="preserve"> - </w:t>
      </w:r>
      <w:r w:rsidRPr="00B27303">
        <w:rPr>
          <w:rFonts w:ascii="Century Gothic" w:hAnsi="Century Gothic" w:cstheme="minorHAnsi"/>
          <w:sz w:val="20"/>
          <w:szCs w:val="20"/>
        </w:rPr>
        <w:t>godzinny termin na</w:t>
      </w:r>
      <w:r w:rsidR="00523A27">
        <w:rPr>
          <w:rFonts w:ascii="Century Gothic" w:hAnsi="Century Gothic" w:cstheme="minorHAnsi"/>
          <w:sz w:val="20"/>
          <w:szCs w:val="20"/>
        </w:rPr>
        <w:t xml:space="preserve"> ich realizację.</w:t>
      </w:r>
    </w:p>
    <w:p w14:paraId="539A0B5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6</w:t>
      </w:r>
    </w:p>
    <w:p w14:paraId="57B0E09D"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ODBIORY</w:t>
      </w:r>
    </w:p>
    <w:p w14:paraId="37A5DE19" w14:textId="4E421EAB"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Wykonawca przedstawi rezultat wykonania Usług (dalej „Wyniki”) w zakresie, </w:t>
      </w:r>
      <w:r w:rsidR="006079AF">
        <w:rPr>
          <w:rFonts w:ascii="Century Gothic" w:hAnsi="Century Gothic" w:cstheme="minorHAnsi"/>
          <w:sz w:val="20"/>
          <w:szCs w:val="20"/>
        </w:rPr>
        <w:t xml:space="preserve">czasie, </w:t>
      </w:r>
      <w:r w:rsidRPr="00B27303">
        <w:rPr>
          <w:rFonts w:ascii="Century Gothic" w:hAnsi="Century Gothic" w:cstheme="minorHAnsi"/>
          <w:sz w:val="20"/>
          <w:szCs w:val="20"/>
        </w:rPr>
        <w:t xml:space="preserve">formie i trybie określonym </w:t>
      </w:r>
      <w:r w:rsidR="00BE04DB">
        <w:rPr>
          <w:rFonts w:ascii="Century Gothic" w:hAnsi="Century Gothic" w:cstheme="minorHAnsi"/>
          <w:sz w:val="20"/>
          <w:szCs w:val="20"/>
        </w:rPr>
        <w:t xml:space="preserve">w </w:t>
      </w:r>
      <w:r w:rsidRPr="00B27303">
        <w:rPr>
          <w:rFonts w:ascii="Century Gothic" w:hAnsi="Century Gothic" w:cstheme="minorHAnsi"/>
          <w:sz w:val="20"/>
          <w:szCs w:val="20"/>
        </w:rPr>
        <w:t xml:space="preserve">OPZ oraz </w:t>
      </w:r>
      <w:r w:rsidR="006079AF">
        <w:rPr>
          <w:rFonts w:ascii="Century Gothic" w:hAnsi="Century Gothic" w:cstheme="minorHAnsi"/>
          <w:sz w:val="20"/>
          <w:szCs w:val="20"/>
        </w:rPr>
        <w:t>zgodnie w liczbą wywiadów na poszczególne dni</w:t>
      </w:r>
      <w:r w:rsidRPr="00B27303">
        <w:rPr>
          <w:rFonts w:ascii="Century Gothic" w:hAnsi="Century Gothic" w:cstheme="minorHAnsi"/>
          <w:sz w:val="20"/>
          <w:szCs w:val="20"/>
        </w:rPr>
        <w:t xml:space="preserve"> wskazanych w Harmonogramie.</w:t>
      </w:r>
    </w:p>
    <w:p w14:paraId="7146309B" w14:textId="77777777" w:rsidR="00E324AA" w:rsidRPr="006079AF" w:rsidRDefault="00E324AA" w:rsidP="00E324AA">
      <w:pPr>
        <w:numPr>
          <w:ilvl w:val="1"/>
          <w:numId w:val="21"/>
        </w:numPr>
        <w:spacing w:after="160" w:line="259" w:lineRule="auto"/>
        <w:jc w:val="both"/>
        <w:rPr>
          <w:rFonts w:ascii="Century Gothic" w:hAnsi="Century Gothic" w:cstheme="minorHAnsi"/>
          <w:sz w:val="20"/>
          <w:szCs w:val="20"/>
        </w:rPr>
      </w:pPr>
      <w:r w:rsidRPr="006079AF">
        <w:rPr>
          <w:rFonts w:ascii="Century Gothic" w:hAnsi="Century Gothic" w:cstheme="minorHAnsi"/>
          <w:sz w:val="20"/>
          <w:szCs w:val="20"/>
        </w:rPr>
        <w:t>Odbiór Usług polega na weryfikacji kompletności, poprawności, jakości realizacji, pod kątem zgodności z OPZ oraz wytycznymi Zamawiającego.</w:t>
      </w:r>
    </w:p>
    <w:p w14:paraId="2CC3AE1C" w14:textId="66FCE331"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Zamawiający zobowiązuje się, że dołoży wszelkich starań, aby dokonać odbioru Usług w terminie do </w:t>
      </w:r>
      <w:r w:rsidR="00C40176">
        <w:rPr>
          <w:rFonts w:ascii="Century Gothic" w:hAnsi="Century Gothic" w:cstheme="minorHAnsi"/>
          <w:sz w:val="20"/>
          <w:szCs w:val="20"/>
        </w:rPr>
        <w:t>10</w:t>
      </w:r>
      <w:r w:rsidR="00C40176" w:rsidRPr="00B27303">
        <w:rPr>
          <w:rFonts w:ascii="Century Gothic" w:hAnsi="Century Gothic" w:cstheme="minorHAnsi"/>
          <w:sz w:val="20"/>
          <w:szCs w:val="20"/>
        </w:rPr>
        <w:t xml:space="preserve"> </w:t>
      </w:r>
      <w:r w:rsidRPr="00B27303">
        <w:rPr>
          <w:rFonts w:ascii="Century Gothic" w:hAnsi="Century Gothic" w:cstheme="minorHAnsi"/>
          <w:sz w:val="20"/>
          <w:szCs w:val="20"/>
        </w:rPr>
        <w:t xml:space="preserve">dni roboczych </w:t>
      </w:r>
      <w:r w:rsidR="00AC7CC9">
        <w:rPr>
          <w:rFonts w:ascii="Century Gothic" w:hAnsi="Century Gothic" w:cstheme="minorHAnsi"/>
          <w:sz w:val="20"/>
          <w:szCs w:val="20"/>
        </w:rPr>
        <w:t xml:space="preserve">(dni od pn. do pt. z wyłączeniem dni ustawowo wolnych od pracy) </w:t>
      </w:r>
      <w:r w:rsidRPr="00B27303">
        <w:rPr>
          <w:rFonts w:ascii="Century Gothic" w:hAnsi="Century Gothic" w:cstheme="minorHAnsi"/>
          <w:sz w:val="20"/>
          <w:szCs w:val="20"/>
        </w:rPr>
        <w:t>od dnia przekazania Wyników przez Wykonawcę, z zastrzeżeniem ust. 5 i 6 niniejszego paragrafu.</w:t>
      </w:r>
    </w:p>
    <w:p w14:paraId="69FB2F20" w14:textId="77777777"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Wzór Protokołu Odbioru wnioskującego o rozliczenie finansowe stanowi załącznik nr 4 do Umowy.</w:t>
      </w:r>
    </w:p>
    <w:p w14:paraId="644BDF5A" w14:textId="77777777"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zgłosi Wykonawcy uwagi w terminie wskazanym w ust. 3. Wykonawca jest zobowiązany do ich uwzględnienia i przedstawienia ponownie wyników do odbioru w terminie uzgodnionym przez Strony, ale nie dłużej niż 10 dni roboczych.</w:t>
      </w:r>
    </w:p>
    <w:p w14:paraId="4DC45BC8" w14:textId="77777777"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przypadku nieuwzględniania przez Wykonawcę zgłoszonych uwag Zamawiającego w ponownie przedstawionych do odbioru Wynikach, procedura opisana w ust. 5 może być jednokrotnie powtórzona, w terminie uzgodnionym przez strony, ale nie dłużej niż 10 dni roboczych.</w:t>
      </w:r>
    </w:p>
    <w:p w14:paraId="0101EA91" w14:textId="77777777"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 usunięciu braków lub usunięciu wad Strony podpiszą „Protokół odbioru wnioskującego o rozliczenie finansowe”.</w:t>
      </w:r>
    </w:p>
    <w:p w14:paraId="41906729" w14:textId="3173A25E" w:rsidR="00E324AA" w:rsidRPr="00B27303" w:rsidRDefault="00E324AA" w:rsidP="00E324AA">
      <w:pPr>
        <w:numPr>
          <w:ilvl w:val="1"/>
          <w:numId w:val="2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przypadku</w:t>
      </w:r>
      <w:r w:rsidR="005E65F7">
        <w:rPr>
          <w:rFonts w:ascii="Century Gothic" w:hAnsi="Century Gothic" w:cstheme="minorHAnsi"/>
          <w:sz w:val="20"/>
          <w:szCs w:val="20"/>
        </w:rPr>
        <w:t xml:space="preserve">, </w:t>
      </w:r>
      <w:r w:rsidRPr="00B27303">
        <w:rPr>
          <w:rFonts w:ascii="Century Gothic" w:hAnsi="Century Gothic" w:cstheme="minorHAnsi"/>
          <w:sz w:val="20"/>
          <w:szCs w:val="20"/>
        </w:rPr>
        <w:t>gdy wady i braki wyników okażą się tak istotne, że nie będą mogły być poprawione przez Wykonawcę lub w przypadku</w:t>
      </w:r>
      <w:r w:rsidR="005E65F7">
        <w:rPr>
          <w:rFonts w:ascii="Century Gothic" w:hAnsi="Century Gothic" w:cstheme="minorHAnsi"/>
          <w:sz w:val="20"/>
          <w:szCs w:val="20"/>
        </w:rPr>
        <w:t>,</w:t>
      </w:r>
      <w:r w:rsidRPr="00B27303">
        <w:rPr>
          <w:rFonts w:ascii="Century Gothic" w:hAnsi="Century Gothic" w:cstheme="minorHAnsi"/>
          <w:sz w:val="20"/>
          <w:szCs w:val="20"/>
        </w:rPr>
        <w:t xml:space="preserve"> gdy Wykonawca nie uwzględni uwag, nie usunie wad i braków w wyniku pierwszej lub powtórnej procedury odbioru Zamawiający odmówi podpisania protokołu odbioru i może odstąpić w całości lub w części od Umowy w terminie 14 dni </w:t>
      </w:r>
      <w:r w:rsidR="00AC7CC9">
        <w:rPr>
          <w:rFonts w:ascii="Century Gothic" w:hAnsi="Century Gothic" w:cstheme="minorHAnsi"/>
          <w:sz w:val="20"/>
          <w:szCs w:val="20"/>
        </w:rPr>
        <w:t xml:space="preserve">kalendarzowych </w:t>
      </w:r>
      <w:r w:rsidRPr="00B27303">
        <w:rPr>
          <w:rFonts w:ascii="Century Gothic" w:hAnsi="Century Gothic" w:cstheme="minorHAnsi"/>
          <w:sz w:val="20"/>
          <w:szCs w:val="20"/>
        </w:rPr>
        <w:t>z zachowaniem prawa żądania zapłaty od Wykonawcy kary umownej, o której mowa w § 9.</w:t>
      </w:r>
    </w:p>
    <w:p w14:paraId="5BD2695C"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lastRenderedPageBreak/>
        <w:t>§ 7</w:t>
      </w:r>
    </w:p>
    <w:p w14:paraId="3220CF15"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WYNAGRODZENIE</w:t>
      </w:r>
    </w:p>
    <w:p w14:paraId="2FB5183F" w14:textId="7DA9DD32" w:rsidR="00E324AA" w:rsidRDefault="00E324AA" w:rsidP="00CE1AD1">
      <w:pPr>
        <w:numPr>
          <w:ilvl w:val="0"/>
          <w:numId w:val="25"/>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Maksymalne całkowite wynagrodzenie Wykonawcy za wykonanie przedmiotu Umowy obejmujące wszelkie obciążenia związane z realizacją Umowy w tym opłaty i podatki, oraz wynagrodzenie za przeniesienie majątkowych praw autorskich wraz z prawami zależnymi, podatek od towarów i usług (VAT) i wynosi ………… złotych brutto (słownie: ………..  00/100)</w:t>
      </w:r>
      <w:r w:rsidRPr="00B27303">
        <w:rPr>
          <w:rFonts w:ascii="Century Gothic" w:hAnsi="Century Gothic" w:cstheme="minorHAnsi"/>
          <w:sz w:val="20"/>
          <w:szCs w:val="20"/>
          <w:lang w:val="de-DE"/>
        </w:rPr>
        <w:t>.</w:t>
      </w:r>
      <w:r w:rsidR="00343AC7">
        <w:rPr>
          <w:rStyle w:val="Odwoanieprzypisudolnego"/>
          <w:rFonts w:ascii="Century Gothic" w:hAnsi="Century Gothic" w:cstheme="minorHAnsi"/>
          <w:szCs w:val="20"/>
          <w:lang w:val="de-DE"/>
        </w:rPr>
        <w:footnoteReference w:id="1"/>
      </w:r>
      <w:r w:rsidR="00EF4D69">
        <w:rPr>
          <w:rFonts w:ascii="Century Gothic" w:hAnsi="Century Gothic" w:cstheme="minorHAnsi"/>
          <w:sz w:val="20"/>
          <w:szCs w:val="20"/>
          <w:lang w:val="de-DE"/>
        </w:rPr>
        <w:t xml:space="preserve"> </w:t>
      </w:r>
      <w:r w:rsidR="00EF4D69" w:rsidRPr="00EF4D69">
        <w:rPr>
          <w:rFonts w:ascii="Century Gothic" w:hAnsi="Century Gothic" w:cstheme="minorHAnsi"/>
          <w:sz w:val="20"/>
          <w:szCs w:val="20"/>
        </w:rPr>
        <w:t>na warunkach określonych w Ofercie Wykonawcy stanowiącej załącznik nr 2 do Umowy.</w:t>
      </w:r>
    </w:p>
    <w:p w14:paraId="688F0355" w14:textId="4F252CE3" w:rsidR="00C77963" w:rsidRDefault="00C77963" w:rsidP="00C77963">
      <w:pPr>
        <w:numPr>
          <w:ilvl w:val="0"/>
          <w:numId w:val="25"/>
        </w:numPr>
        <w:spacing w:after="160" w:line="259" w:lineRule="auto"/>
        <w:ind w:left="426" w:hanging="426"/>
        <w:jc w:val="both"/>
        <w:rPr>
          <w:rFonts w:ascii="Century Gothic" w:hAnsi="Century Gothic" w:cstheme="minorHAnsi"/>
          <w:bCs/>
          <w:sz w:val="20"/>
          <w:szCs w:val="20"/>
        </w:rPr>
      </w:pPr>
      <w:r>
        <w:rPr>
          <w:rFonts w:ascii="Century Gothic" w:hAnsi="Century Gothic" w:cstheme="minorHAnsi"/>
          <w:bCs/>
          <w:sz w:val="20"/>
          <w:szCs w:val="20"/>
        </w:rPr>
        <w:t>Wynagrodzenie jednostkowe za realizację jednego efektywnego wywiadu służące do wyliczenia należnego wynagrodzenia Wykonawcy zgodnie z ust 2 powyżej wynosi …….. zł (słownie złotych: …………. i 00/100) brutto.</w:t>
      </w:r>
    </w:p>
    <w:p w14:paraId="0EC75581" w14:textId="1DFDD306" w:rsidR="00C77963" w:rsidRPr="00C77963" w:rsidRDefault="00E324AA" w:rsidP="00C77963">
      <w:pPr>
        <w:numPr>
          <w:ilvl w:val="0"/>
          <w:numId w:val="25"/>
        </w:numPr>
        <w:spacing w:after="160" w:line="259" w:lineRule="auto"/>
        <w:ind w:left="426" w:hanging="426"/>
        <w:jc w:val="both"/>
        <w:rPr>
          <w:rFonts w:ascii="Century Gothic" w:hAnsi="Century Gothic" w:cstheme="minorHAnsi"/>
          <w:bCs/>
          <w:sz w:val="20"/>
          <w:szCs w:val="20"/>
        </w:rPr>
      </w:pPr>
      <w:r w:rsidRPr="00C77963">
        <w:rPr>
          <w:rFonts w:ascii="Century Gothic" w:hAnsi="Century Gothic" w:cstheme="minorHAnsi"/>
          <w:sz w:val="20"/>
          <w:szCs w:val="20"/>
        </w:rPr>
        <w:t>Rozliczenie</w:t>
      </w:r>
      <w:r w:rsidRPr="00C77963">
        <w:rPr>
          <w:rFonts w:ascii="Century Gothic" w:hAnsi="Century Gothic" w:cstheme="minorHAnsi"/>
          <w:bCs/>
          <w:sz w:val="20"/>
          <w:szCs w:val="20"/>
        </w:rPr>
        <w:t xml:space="preserve"> za</w:t>
      </w:r>
      <w:r w:rsidR="00EA1614" w:rsidRPr="00C77963">
        <w:rPr>
          <w:rFonts w:ascii="Century Gothic" w:hAnsi="Century Gothic" w:cstheme="minorHAnsi"/>
          <w:bCs/>
          <w:sz w:val="20"/>
          <w:szCs w:val="20"/>
        </w:rPr>
        <w:t xml:space="preserve"> realizację </w:t>
      </w:r>
      <w:r w:rsidR="00026BCA" w:rsidRPr="00C77963">
        <w:rPr>
          <w:rFonts w:ascii="Century Gothic" w:hAnsi="Century Gothic" w:cstheme="minorHAnsi"/>
          <w:bCs/>
          <w:sz w:val="20"/>
          <w:szCs w:val="20"/>
        </w:rPr>
        <w:t>przedmiotu umowy</w:t>
      </w:r>
      <w:r w:rsidR="00EA1614" w:rsidRPr="00C77963">
        <w:rPr>
          <w:rFonts w:ascii="Century Gothic" w:hAnsi="Century Gothic" w:cstheme="minorHAnsi"/>
          <w:bCs/>
          <w:sz w:val="20"/>
          <w:szCs w:val="20"/>
        </w:rPr>
        <w:t xml:space="preserve"> </w:t>
      </w:r>
      <w:r w:rsidR="002144C9" w:rsidRPr="00C77963">
        <w:rPr>
          <w:rFonts w:ascii="Century Gothic" w:hAnsi="Century Gothic" w:cstheme="minorHAnsi"/>
          <w:bCs/>
          <w:sz w:val="20"/>
          <w:szCs w:val="20"/>
        </w:rPr>
        <w:t>odbywać się będzie</w:t>
      </w:r>
      <w:r w:rsidRPr="00C77963">
        <w:rPr>
          <w:rFonts w:ascii="Century Gothic" w:hAnsi="Century Gothic" w:cstheme="minorHAnsi"/>
          <w:bCs/>
          <w:sz w:val="20"/>
          <w:szCs w:val="20"/>
        </w:rPr>
        <w:t xml:space="preserve"> </w:t>
      </w:r>
      <w:r w:rsidR="00C77963" w:rsidRPr="00C77963">
        <w:rPr>
          <w:rFonts w:ascii="Century Gothic" w:hAnsi="Century Gothic" w:cstheme="minorHAnsi"/>
          <w:bCs/>
          <w:sz w:val="20"/>
          <w:szCs w:val="20"/>
        </w:rPr>
        <w:t xml:space="preserve">w </w:t>
      </w:r>
      <w:r w:rsidR="00F94520">
        <w:rPr>
          <w:rFonts w:ascii="Century Gothic" w:hAnsi="Century Gothic" w:cstheme="minorHAnsi"/>
          <w:bCs/>
          <w:sz w:val="20"/>
          <w:szCs w:val="20"/>
        </w:rPr>
        <w:t xml:space="preserve">cyklach </w:t>
      </w:r>
      <w:r w:rsidR="00C77963" w:rsidRPr="00C77963">
        <w:rPr>
          <w:rFonts w:ascii="Century Gothic" w:hAnsi="Century Gothic" w:cstheme="minorHAnsi"/>
          <w:bCs/>
          <w:sz w:val="20"/>
          <w:szCs w:val="20"/>
        </w:rPr>
        <w:t>miesięcznych,</w:t>
      </w:r>
      <w:r w:rsidR="00C77963" w:rsidRPr="00C77963">
        <w:rPr>
          <w:rFonts w:ascii="Century Gothic" w:hAnsi="Century Gothic" w:cstheme="minorHAnsi"/>
          <w:bCs/>
          <w:i/>
          <w:iCs/>
          <w:sz w:val="20"/>
          <w:szCs w:val="20"/>
        </w:rPr>
        <w:t xml:space="preserve"> </w:t>
      </w:r>
      <w:r w:rsidRPr="00C77963">
        <w:rPr>
          <w:rFonts w:ascii="Century Gothic" w:hAnsi="Century Gothic" w:cstheme="minorHAnsi"/>
          <w:bCs/>
          <w:sz w:val="20"/>
          <w:szCs w:val="20"/>
        </w:rPr>
        <w:t xml:space="preserve">po zakończeniu realizacji </w:t>
      </w:r>
      <w:r w:rsidR="002144C9" w:rsidRPr="00C77963">
        <w:rPr>
          <w:rFonts w:ascii="Century Gothic" w:hAnsi="Century Gothic" w:cstheme="minorHAnsi"/>
          <w:bCs/>
          <w:sz w:val="20"/>
          <w:szCs w:val="20"/>
        </w:rPr>
        <w:t xml:space="preserve">usługi </w:t>
      </w:r>
      <w:r w:rsidR="00C77963" w:rsidRPr="00C77963">
        <w:rPr>
          <w:rFonts w:ascii="Century Gothic" w:hAnsi="Century Gothic" w:cstheme="minorHAnsi"/>
          <w:bCs/>
          <w:sz w:val="20"/>
          <w:szCs w:val="20"/>
        </w:rPr>
        <w:t>przewidzianej w Harmonogramie na</w:t>
      </w:r>
      <w:r w:rsidR="002144C9" w:rsidRPr="00C77963">
        <w:rPr>
          <w:rFonts w:ascii="Century Gothic" w:hAnsi="Century Gothic" w:cstheme="minorHAnsi"/>
          <w:bCs/>
          <w:sz w:val="20"/>
          <w:szCs w:val="20"/>
        </w:rPr>
        <w:t xml:space="preserve"> dany miesiąc</w:t>
      </w:r>
      <w:r w:rsidR="00F94520">
        <w:rPr>
          <w:rFonts w:ascii="Century Gothic" w:hAnsi="Century Gothic" w:cstheme="minorHAnsi"/>
          <w:bCs/>
          <w:sz w:val="20"/>
          <w:szCs w:val="20"/>
        </w:rPr>
        <w:t xml:space="preserve">. </w:t>
      </w:r>
      <w:r w:rsidRPr="00C77963">
        <w:rPr>
          <w:rFonts w:ascii="Century Gothic" w:hAnsi="Century Gothic" w:cstheme="minorHAnsi"/>
          <w:bCs/>
          <w:sz w:val="20"/>
          <w:szCs w:val="20"/>
        </w:rPr>
        <w:t xml:space="preserve"> </w:t>
      </w:r>
      <w:r w:rsidR="00F94520">
        <w:rPr>
          <w:rFonts w:ascii="Century Gothic" w:hAnsi="Century Gothic" w:cstheme="minorHAnsi"/>
          <w:bCs/>
          <w:sz w:val="20"/>
          <w:szCs w:val="20"/>
        </w:rPr>
        <w:t>Przedmiotem odbioru będą w szczególności:</w:t>
      </w:r>
    </w:p>
    <w:p w14:paraId="4C9EFF5C" w14:textId="5904318C" w:rsidR="00E324AA" w:rsidRPr="00DC3E3E" w:rsidRDefault="00C77963" w:rsidP="00E324AA">
      <w:pPr>
        <w:pStyle w:val="Akapitzlist"/>
        <w:numPr>
          <w:ilvl w:val="1"/>
          <w:numId w:val="2"/>
        </w:numPr>
        <w:spacing w:after="160" w:line="259" w:lineRule="auto"/>
        <w:jc w:val="both"/>
        <w:rPr>
          <w:rFonts w:ascii="Century Gothic" w:hAnsi="Century Gothic" w:cstheme="minorHAnsi"/>
          <w:b/>
          <w:sz w:val="20"/>
          <w:szCs w:val="20"/>
          <w:lang w:val="pl-PL"/>
        </w:rPr>
      </w:pPr>
      <w:r>
        <w:rPr>
          <w:rFonts w:ascii="Century Gothic" w:hAnsi="Century Gothic" w:cstheme="minorHAnsi"/>
          <w:bCs/>
          <w:sz w:val="20"/>
          <w:szCs w:val="20"/>
          <w:lang w:val="pl-PL"/>
        </w:rPr>
        <w:t xml:space="preserve"> </w:t>
      </w:r>
      <w:r w:rsidRPr="00DC3E3E">
        <w:rPr>
          <w:rFonts w:ascii="Century Gothic" w:hAnsi="Century Gothic" w:cstheme="minorHAnsi"/>
          <w:bCs/>
          <w:sz w:val="20"/>
          <w:szCs w:val="20"/>
          <w:lang w:val="pl-PL"/>
        </w:rPr>
        <w:t>liczb</w:t>
      </w:r>
      <w:r w:rsidR="00F94520" w:rsidRPr="00DC3E3E">
        <w:rPr>
          <w:rFonts w:ascii="Century Gothic" w:hAnsi="Century Gothic" w:cstheme="minorHAnsi"/>
          <w:bCs/>
          <w:sz w:val="20"/>
          <w:szCs w:val="20"/>
          <w:lang w:val="pl-PL"/>
        </w:rPr>
        <w:t>a</w:t>
      </w:r>
      <w:r w:rsidRPr="00DC3E3E">
        <w:rPr>
          <w:rFonts w:ascii="Century Gothic" w:hAnsi="Century Gothic" w:cstheme="minorHAnsi"/>
          <w:bCs/>
          <w:sz w:val="20"/>
          <w:szCs w:val="20"/>
          <w:lang w:val="pl-PL"/>
        </w:rPr>
        <w:t xml:space="preserve"> przeprowadzonych wywiadów efektywnych</w:t>
      </w:r>
      <w:r w:rsidR="00E324AA" w:rsidRPr="00DC3E3E">
        <w:rPr>
          <w:rFonts w:ascii="Century Gothic" w:hAnsi="Century Gothic" w:cstheme="minorHAnsi"/>
          <w:bCs/>
          <w:sz w:val="20"/>
          <w:szCs w:val="20"/>
          <w:lang w:val="pl-PL"/>
        </w:rPr>
        <w:t xml:space="preserve"> </w:t>
      </w:r>
      <w:r w:rsidRPr="00DC3E3E">
        <w:rPr>
          <w:rFonts w:ascii="Century Gothic" w:hAnsi="Century Gothic" w:cstheme="minorHAnsi"/>
          <w:bCs/>
          <w:sz w:val="20"/>
          <w:szCs w:val="20"/>
          <w:lang w:val="pl-PL"/>
        </w:rPr>
        <w:t>w poszczególne dni zgodnie z Harmonogramem</w:t>
      </w:r>
      <w:r w:rsidR="00787C60">
        <w:rPr>
          <w:rFonts w:ascii="Century Gothic" w:hAnsi="Century Gothic" w:cstheme="minorHAnsi"/>
          <w:bCs/>
          <w:sz w:val="20"/>
          <w:szCs w:val="20"/>
          <w:lang w:val="pl-PL"/>
        </w:rPr>
        <w:t>;</w:t>
      </w:r>
    </w:p>
    <w:p w14:paraId="753D286D" w14:textId="6C768128" w:rsidR="00CE1882" w:rsidRPr="00DC3E3E" w:rsidRDefault="00BB422F" w:rsidP="00CE1882">
      <w:pPr>
        <w:pStyle w:val="Akapitzlist"/>
        <w:numPr>
          <w:ilvl w:val="1"/>
          <w:numId w:val="2"/>
        </w:numPr>
        <w:spacing w:after="160" w:line="259" w:lineRule="auto"/>
        <w:rPr>
          <w:rFonts w:ascii="Century Gothic" w:hAnsi="Century Gothic" w:cstheme="minorHAnsi"/>
          <w:b/>
          <w:sz w:val="20"/>
          <w:szCs w:val="20"/>
          <w:lang w:val="pl-PL"/>
        </w:rPr>
      </w:pPr>
      <w:r w:rsidRPr="00DC3E3E">
        <w:rPr>
          <w:rFonts w:ascii="Century Gothic" w:hAnsi="Century Gothic" w:cstheme="minorHAnsi"/>
          <w:bCs/>
          <w:sz w:val="20"/>
          <w:szCs w:val="20"/>
          <w:lang w:val="pl-PL"/>
        </w:rPr>
        <w:t>wykonania</w:t>
      </w:r>
      <w:r w:rsidR="00CE1882" w:rsidRPr="00DC3E3E">
        <w:rPr>
          <w:rFonts w:ascii="Century Gothic" w:hAnsi="Century Gothic" w:cstheme="minorHAnsi"/>
          <w:bCs/>
          <w:sz w:val="20"/>
          <w:szCs w:val="20"/>
          <w:lang w:val="pl-PL"/>
        </w:rPr>
        <w:t xml:space="preserve"> wymaganej kontroli jakości</w:t>
      </w:r>
      <w:r w:rsidR="00787C60">
        <w:rPr>
          <w:rFonts w:ascii="Century Gothic" w:hAnsi="Century Gothic" w:cstheme="minorHAnsi"/>
          <w:bCs/>
          <w:sz w:val="20"/>
          <w:szCs w:val="20"/>
          <w:lang w:val="pl-PL"/>
        </w:rPr>
        <w:t>;</w:t>
      </w:r>
    </w:p>
    <w:p w14:paraId="0F694FB5" w14:textId="256FF5AC" w:rsidR="00B471D8" w:rsidRPr="00DC3E3E" w:rsidRDefault="00C77963" w:rsidP="00CE1882">
      <w:pPr>
        <w:pStyle w:val="Akapitzlist"/>
        <w:numPr>
          <w:ilvl w:val="1"/>
          <w:numId w:val="2"/>
        </w:numPr>
        <w:spacing w:after="160" w:line="259" w:lineRule="auto"/>
        <w:rPr>
          <w:rFonts w:ascii="Century Gothic" w:hAnsi="Century Gothic" w:cstheme="minorHAnsi"/>
          <w:b/>
          <w:sz w:val="20"/>
          <w:szCs w:val="20"/>
          <w:lang w:val="pl-PL"/>
        </w:rPr>
      </w:pPr>
      <w:r w:rsidRPr="00DC3E3E">
        <w:rPr>
          <w:rFonts w:ascii="Century Gothic" w:hAnsi="Century Gothic" w:cstheme="minorHAnsi"/>
          <w:bCs/>
          <w:sz w:val="20"/>
          <w:szCs w:val="20"/>
          <w:lang w:val="pl-PL"/>
        </w:rPr>
        <w:t>przedstawienia R</w:t>
      </w:r>
      <w:r w:rsidR="00B471D8" w:rsidRPr="00DC3E3E">
        <w:rPr>
          <w:rFonts w:ascii="Century Gothic" w:hAnsi="Century Gothic" w:cstheme="minorHAnsi"/>
          <w:bCs/>
          <w:sz w:val="20"/>
          <w:szCs w:val="20"/>
          <w:lang w:val="pl-PL"/>
        </w:rPr>
        <w:t>aportu z realizacji usługi</w:t>
      </w:r>
      <w:r w:rsidR="00787C60">
        <w:rPr>
          <w:rFonts w:ascii="Century Gothic" w:hAnsi="Century Gothic" w:cstheme="minorHAnsi"/>
          <w:bCs/>
          <w:sz w:val="20"/>
          <w:szCs w:val="20"/>
          <w:lang w:val="pl-PL"/>
        </w:rPr>
        <w:t>;</w:t>
      </w:r>
    </w:p>
    <w:p w14:paraId="5CAF0A3D" w14:textId="24D3AA37" w:rsidR="00540B4D" w:rsidRPr="00DC3E3E" w:rsidRDefault="00C77963" w:rsidP="00CE1882">
      <w:pPr>
        <w:pStyle w:val="Akapitzlist"/>
        <w:numPr>
          <w:ilvl w:val="1"/>
          <w:numId w:val="2"/>
        </w:numPr>
        <w:spacing w:after="160" w:line="259" w:lineRule="auto"/>
        <w:rPr>
          <w:rFonts w:ascii="Century Gothic" w:hAnsi="Century Gothic" w:cstheme="minorHAnsi"/>
          <w:b/>
          <w:sz w:val="20"/>
          <w:szCs w:val="20"/>
          <w:lang w:val="pl-PL"/>
        </w:rPr>
      </w:pPr>
      <w:r w:rsidRPr="00DC3E3E">
        <w:rPr>
          <w:rFonts w:ascii="Century Gothic" w:hAnsi="Century Gothic" w:cstheme="minorHAnsi"/>
          <w:bCs/>
          <w:sz w:val="20"/>
          <w:szCs w:val="20"/>
          <w:lang w:val="pl-PL"/>
        </w:rPr>
        <w:t>przedstawienia R</w:t>
      </w:r>
      <w:r w:rsidR="00B471D8" w:rsidRPr="00DC3E3E">
        <w:rPr>
          <w:rFonts w:ascii="Century Gothic" w:hAnsi="Century Gothic" w:cstheme="minorHAnsi"/>
          <w:bCs/>
          <w:sz w:val="20"/>
          <w:szCs w:val="20"/>
          <w:lang w:val="pl-PL"/>
        </w:rPr>
        <w:t>aportu z kontroli usługi</w:t>
      </w:r>
      <w:r w:rsidR="00787C60">
        <w:rPr>
          <w:rFonts w:ascii="Century Gothic" w:hAnsi="Century Gothic" w:cstheme="minorHAnsi"/>
          <w:bCs/>
          <w:sz w:val="20"/>
          <w:szCs w:val="20"/>
          <w:lang w:val="pl-PL"/>
        </w:rPr>
        <w:t>.</w:t>
      </w:r>
    </w:p>
    <w:p w14:paraId="31974E02" w14:textId="322C5432" w:rsidR="00540B4D" w:rsidRPr="00540B4D" w:rsidRDefault="00540B4D" w:rsidP="009121C3">
      <w:pPr>
        <w:spacing w:after="160" w:line="259" w:lineRule="auto"/>
        <w:ind w:left="426"/>
        <w:jc w:val="both"/>
        <w:rPr>
          <w:rFonts w:ascii="Century Gothic" w:hAnsi="Century Gothic" w:cstheme="minorHAnsi"/>
          <w:b/>
          <w:sz w:val="20"/>
          <w:szCs w:val="20"/>
          <w:highlight w:val="green"/>
        </w:rPr>
      </w:pPr>
      <w:r w:rsidRPr="00540B4D">
        <w:rPr>
          <w:rFonts w:ascii="Century Gothic" w:hAnsi="Century Gothic" w:cstheme="minorHAnsi"/>
          <w:bCs/>
          <w:sz w:val="20"/>
          <w:szCs w:val="20"/>
        </w:rPr>
        <w:t>z zastrzeżeniem, że Wykonawca otrzyma wynagrodzenie wyłącznie za liczbę zrealizowanych efektywnych wywiadów w liczbie wynikającej z przyjętego harmonogramu na dany dzień</w:t>
      </w:r>
      <w:r>
        <w:rPr>
          <w:rFonts w:ascii="Century Gothic" w:hAnsi="Century Gothic" w:cstheme="minorHAnsi"/>
          <w:bCs/>
          <w:sz w:val="20"/>
          <w:szCs w:val="20"/>
        </w:rPr>
        <w:t>.</w:t>
      </w:r>
    </w:p>
    <w:p w14:paraId="1F7FBFE8" w14:textId="2776AB21" w:rsidR="00E324AA" w:rsidRPr="00B27303" w:rsidRDefault="00E324AA" w:rsidP="00CE1AD1">
      <w:pPr>
        <w:numPr>
          <w:ilvl w:val="0"/>
          <w:numId w:val="25"/>
        </w:numPr>
        <w:spacing w:after="160" w:line="259" w:lineRule="auto"/>
        <w:ind w:left="426" w:hanging="426"/>
        <w:jc w:val="both"/>
        <w:rPr>
          <w:rFonts w:ascii="Century Gothic" w:hAnsi="Century Gothic" w:cstheme="minorHAnsi"/>
          <w:bCs/>
          <w:sz w:val="20"/>
          <w:szCs w:val="20"/>
        </w:rPr>
      </w:pPr>
      <w:r w:rsidRPr="00B27303">
        <w:rPr>
          <w:rFonts w:ascii="Century Gothic" w:hAnsi="Century Gothic" w:cstheme="minorHAnsi"/>
          <w:bCs/>
          <w:sz w:val="20"/>
          <w:szCs w:val="20"/>
        </w:rPr>
        <w:t>Podstawą wystawienia faktury przez Wykonawcę będzie podpisany bez zastrzeżeń Protok</w:t>
      </w:r>
      <w:r w:rsidR="00D8412B">
        <w:rPr>
          <w:rFonts w:ascii="Century Gothic" w:hAnsi="Century Gothic" w:cstheme="minorHAnsi"/>
          <w:bCs/>
          <w:sz w:val="20"/>
          <w:szCs w:val="20"/>
        </w:rPr>
        <w:t>ół</w:t>
      </w:r>
      <w:r w:rsidRPr="00B27303">
        <w:rPr>
          <w:rFonts w:ascii="Century Gothic" w:hAnsi="Century Gothic" w:cstheme="minorHAnsi"/>
          <w:bCs/>
          <w:sz w:val="20"/>
          <w:szCs w:val="20"/>
        </w:rPr>
        <w:t xml:space="preserve"> Odbioru</w:t>
      </w:r>
    </w:p>
    <w:p w14:paraId="4635AAE1" w14:textId="77777777" w:rsidR="00E324AA" w:rsidRPr="00B27303" w:rsidRDefault="00E324AA" w:rsidP="00CE1AD1">
      <w:pPr>
        <w:numPr>
          <w:ilvl w:val="0"/>
          <w:numId w:val="25"/>
        </w:numPr>
        <w:spacing w:after="160" w:line="259" w:lineRule="auto"/>
        <w:ind w:left="426" w:hanging="426"/>
        <w:jc w:val="both"/>
        <w:rPr>
          <w:rFonts w:ascii="Century Gothic" w:hAnsi="Century Gothic" w:cstheme="minorHAnsi"/>
          <w:sz w:val="20"/>
          <w:szCs w:val="20"/>
          <w:lang w:val="de-DE"/>
        </w:rPr>
      </w:pPr>
      <w:r w:rsidRPr="00B27303">
        <w:rPr>
          <w:rFonts w:ascii="Century Gothic" w:hAnsi="Century Gothic" w:cstheme="minorHAnsi"/>
          <w:sz w:val="20"/>
          <w:szCs w:val="20"/>
        </w:rPr>
        <w:t xml:space="preserve">Wynagrodzenie będzie płatne na podstawie prawidłowo wystawionej przez Wykonawcę faktury lub rachunku, w terminie 30 dni od daty doręczenia faktury albo rachunku w postaci elektronicznej lub papierowej na adres określony w </w:t>
      </w:r>
      <w:r w:rsidRPr="00B27303">
        <w:rPr>
          <w:rFonts w:ascii="Century Gothic" w:hAnsi="Century Gothic" w:cstheme="minorHAnsi"/>
          <w:b/>
          <w:bCs/>
          <w:sz w:val="20"/>
          <w:szCs w:val="20"/>
        </w:rPr>
        <w:t>§ 12 ust. 3,</w:t>
      </w:r>
      <w:r w:rsidRPr="00B27303">
        <w:rPr>
          <w:rFonts w:ascii="Century Gothic" w:hAnsi="Century Gothic" w:cstheme="minorHAnsi"/>
          <w:sz w:val="20"/>
          <w:szCs w:val="20"/>
        </w:rPr>
        <w:t xml:space="preserve"> na numer rachunku bankowego Wykonawcy podany na fakturze albo w oświadczeniu dołączonym do rachunku.</w:t>
      </w:r>
    </w:p>
    <w:p w14:paraId="13E94CE9" w14:textId="77777777" w:rsidR="00E324AA" w:rsidRPr="00B27303" w:rsidRDefault="00E324AA" w:rsidP="00CE1AD1">
      <w:pPr>
        <w:numPr>
          <w:ilvl w:val="0"/>
          <w:numId w:val="25"/>
        </w:numPr>
        <w:spacing w:after="160" w:line="259" w:lineRule="auto"/>
        <w:ind w:left="426" w:hanging="426"/>
        <w:jc w:val="both"/>
        <w:rPr>
          <w:rFonts w:ascii="Century Gothic" w:hAnsi="Century Gothic" w:cstheme="minorHAnsi"/>
          <w:sz w:val="20"/>
          <w:szCs w:val="20"/>
          <w:lang w:val="de-DE"/>
        </w:rPr>
      </w:pPr>
      <w:r w:rsidRPr="00B27303">
        <w:rPr>
          <w:rFonts w:ascii="Century Gothic" w:hAnsi="Century Gothic" w:cstheme="minorHAnsi"/>
          <w:sz w:val="20"/>
          <w:szCs w:val="20"/>
        </w:rPr>
        <w:t>Podstawą wystawienia faktury lub rachunku przez Wykonawcę jest zaakceptowany i podpisany przez przedstawicieli Stron Protokół Odbioru wnioskujący o rozliczenie finansowe.</w:t>
      </w:r>
    </w:p>
    <w:p w14:paraId="783851F2" w14:textId="77777777" w:rsidR="00E324AA" w:rsidRPr="00B27303" w:rsidRDefault="00E324AA" w:rsidP="00CE1AD1">
      <w:pPr>
        <w:numPr>
          <w:ilvl w:val="0"/>
          <w:numId w:val="25"/>
        </w:numPr>
        <w:spacing w:after="160" w:line="259" w:lineRule="auto"/>
        <w:ind w:left="426" w:hanging="426"/>
        <w:jc w:val="both"/>
        <w:rPr>
          <w:rFonts w:ascii="Century Gothic" w:hAnsi="Century Gothic" w:cstheme="minorHAnsi"/>
          <w:sz w:val="20"/>
          <w:szCs w:val="20"/>
          <w:lang w:val="de-DE"/>
        </w:rPr>
      </w:pPr>
      <w:r w:rsidRPr="00B27303">
        <w:rPr>
          <w:rFonts w:ascii="Century Gothic" w:hAnsi="Century Gothic" w:cstheme="minorHAnsi"/>
          <w:sz w:val="20"/>
          <w:szCs w:val="20"/>
        </w:rPr>
        <w:t>Dniem zapłaty wynagrodzenia Wykonawcy jest dzień przyjęcia przez bank Zamawiającego dyspozycji przelewu do realizacji.</w:t>
      </w:r>
    </w:p>
    <w:p w14:paraId="23AC9FCF" w14:textId="77777777" w:rsidR="00E324AA" w:rsidRPr="00B27303" w:rsidRDefault="00E324AA" w:rsidP="00CE1AD1">
      <w:pPr>
        <w:numPr>
          <w:ilvl w:val="0"/>
          <w:numId w:val="25"/>
        </w:numPr>
        <w:spacing w:after="160" w:line="259" w:lineRule="auto"/>
        <w:ind w:left="426" w:hanging="426"/>
        <w:jc w:val="both"/>
        <w:rPr>
          <w:rFonts w:ascii="Century Gothic" w:hAnsi="Century Gothic" w:cstheme="minorHAnsi"/>
          <w:sz w:val="20"/>
          <w:szCs w:val="20"/>
          <w:lang w:val="de-DE"/>
        </w:rPr>
      </w:pPr>
      <w:r w:rsidRPr="00B27303">
        <w:rPr>
          <w:rFonts w:ascii="Century Gothic" w:hAnsi="Century Gothic" w:cstheme="minorHAnsi"/>
          <w:sz w:val="20"/>
          <w:szCs w:val="20"/>
        </w:rPr>
        <w:t>Zamawiający odbierze od Wykonawcy ustrukturyzowaną fakturę elektroniczną związaną z realizacją Umowy, za pośrednictwem systemu teleinformatycznego, o którym mowa w ustawie z dnia 9 listopada 2018 roku o elektronicznym fakturowaniu w zamówieniach publicznych, koncesjach na roboty budowlane lub usługi oraz partnerstwie publiczno-prywatnym (Dz. U. z 2018 roku, poz. 2191). Wykonawca nie jest obowiązany do wysyłania ustrukturyzowanej faktury elektronicznej do Zamawiającego za pośrednictwem ww. platformy.</w:t>
      </w:r>
    </w:p>
    <w:p w14:paraId="307B9B72" w14:textId="77777777" w:rsidR="00E324AA" w:rsidRPr="00B27303" w:rsidRDefault="00E324AA" w:rsidP="00CE1AD1">
      <w:pPr>
        <w:numPr>
          <w:ilvl w:val="0"/>
          <w:numId w:val="25"/>
        </w:numPr>
        <w:spacing w:after="160" w:line="259" w:lineRule="auto"/>
        <w:ind w:left="426" w:hanging="426"/>
        <w:jc w:val="both"/>
        <w:rPr>
          <w:rFonts w:ascii="Century Gothic" w:hAnsi="Century Gothic" w:cstheme="minorHAnsi"/>
          <w:sz w:val="20"/>
          <w:szCs w:val="20"/>
          <w:lang w:val="de-DE"/>
        </w:rPr>
      </w:pPr>
      <w:r w:rsidRPr="00B27303">
        <w:rPr>
          <w:rFonts w:ascii="Century Gothic" w:hAnsi="Century Gothic" w:cstheme="minorHAnsi"/>
          <w:sz w:val="20"/>
          <w:szCs w:val="20"/>
        </w:rPr>
        <w:lastRenderedPageBreak/>
        <w:t>Wykonawca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w:t>
      </w:r>
    </w:p>
    <w:p w14:paraId="110736B0" w14:textId="77777777" w:rsidR="00E324AA" w:rsidRPr="00B27303" w:rsidRDefault="00E324AA" w:rsidP="00CE1AD1">
      <w:pPr>
        <w:numPr>
          <w:ilvl w:val="0"/>
          <w:numId w:val="25"/>
        </w:numPr>
        <w:spacing w:after="160" w:line="259" w:lineRule="auto"/>
        <w:ind w:left="426" w:hanging="426"/>
        <w:jc w:val="both"/>
        <w:rPr>
          <w:rFonts w:ascii="Century Gothic" w:hAnsi="Century Gothic" w:cstheme="minorHAnsi"/>
          <w:sz w:val="20"/>
          <w:szCs w:val="20"/>
          <w:lang w:val="de-DE"/>
        </w:rPr>
      </w:pPr>
      <w:r w:rsidRPr="00B27303">
        <w:rPr>
          <w:rFonts w:ascii="Century Gothic" w:hAnsi="Century Gothic" w:cstheme="minorHAnsi"/>
          <w:sz w:val="20"/>
          <w:szCs w:val="20"/>
        </w:rPr>
        <w:t>Wykonawca nie może dokonać cesji swoich należności wynikających z Umowy bez uprzedniej zgody Zamawiającego w formie pisemnej pod rygorem nieważności.</w:t>
      </w:r>
    </w:p>
    <w:p w14:paraId="5CC9C258" w14:textId="77777777" w:rsidR="00E324AA" w:rsidRPr="00B27303" w:rsidRDefault="00E324AA" w:rsidP="00CE1AD1">
      <w:pPr>
        <w:numPr>
          <w:ilvl w:val="0"/>
          <w:numId w:val="25"/>
        </w:numPr>
        <w:spacing w:after="160" w:line="259" w:lineRule="auto"/>
        <w:ind w:left="426" w:hanging="426"/>
        <w:jc w:val="both"/>
        <w:rPr>
          <w:rFonts w:ascii="Century Gothic" w:hAnsi="Century Gothic" w:cstheme="minorHAnsi"/>
          <w:sz w:val="20"/>
          <w:szCs w:val="20"/>
          <w:lang w:val="de-DE"/>
        </w:rPr>
      </w:pPr>
      <w:r w:rsidRPr="00B27303">
        <w:rPr>
          <w:rFonts w:ascii="Century Gothic" w:hAnsi="Century Gothic" w:cstheme="minorHAnsi"/>
          <w:sz w:val="20"/>
          <w:szCs w:val="20"/>
        </w:rPr>
        <w:t>Od nieterminowej płatności przysługuje Wykonawcy prawo do naliczenia odsetek za opóźnienie w wysokości ustawowej.</w:t>
      </w:r>
    </w:p>
    <w:p w14:paraId="4331A3F4" w14:textId="77777777" w:rsidR="00E324AA" w:rsidRPr="002144C9" w:rsidRDefault="00E324AA" w:rsidP="00CE1AD1">
      <w:pPr>
        <w:numPr>
          <w:ilvl w:val="0"/>
          <w:numId w:val="25"/>
        </w:numPr>
        <w:spacing w:after="160" w:line="259" w:lineRule="auto"/>
        <w:ind w:left="426" w:hanging="426"/>
        <w:jc w:val="both"/>
        <w:rPr>
          <w:rFonts w:ascii="Century Gothic" w:hAnsi="Century Gothic" w:cstheme="minorHAnsi"/>
          <w:sz w:val="20"/>
          <w:szCs w:val="20"/>
          <w:lang w:val="de-DE"/>
        </w:rPr>
      </w:pPr>
      <w:r w:rsidRPr="00B27303">
        <w:rPr>
          <w:rFonts w:ascii="Century Gothic" w:hAnsi="Century Gothic" w:cstheme="minorHAnsi"/>
          <w:sz w:val="20"/>
          <w:szCs w:val="20"/>
        </w:rPr>
        <w:t>Wynagrodzenie określone w niniejszej Umowie obejmuje ryzyko Wykonawcy z tytułu oszacowania wszelkich kosztów związanych z realizacją Umowy, również tych obowiązków, które nie zostały wymienione w sposób wyraźny, a które są konieczne do prawidłowego wykonania niniejszej Umowy.</w:t>
      </w:r>
    </w:p>
    <w:p w14:paraId="015BF721" w14:textId="623CF56A" w:rsidR="002144C9" w:rsidRPr="002144C9" w:rsidRDefault="002144C9" w:rsidP="00CE1AD1">
      <w:pPr>
        <w:numPr>
          <w:ilvl w:val="0"/>
          <w:numId w:val="25"/>
        </w:numPr>
        <w:spacing w:after="160" w:line="259" w:lineRule="auto"/>
        <w:ind w:left="426" w:hanging="426"/>
        <w:jc w:val="both"/>
        <w:rPr>
          <w:rFonts w:ascii="Century Gothic" w:hAnsi="Century Gothic" w:cstheme="minorHAnsi"/>
          <w:sz w:val="20"/>
          <w:szCs w:val="20"/>
          <w:lang w:val="de-DE"/>
        </w:rPr>
      </w:pPr>
      <w:r>
        <w:rPr>
          <w:rFonts w:ascii="Century Gothic" w:hAnsi="Century Gothic" w:cstheme="minorHAnsi"/>
          <w:sz w:val="20"/>
          <w:szCs w:val="20"/>
        </w:rPr>
        <w:t xml:space="preserve">Zamawiający gwarantuje Wykonawcy udzielenie zamówienia na poziomie minimum </w:t>
      </w:r>
      <w:r w:rsidR="00CE1AD1">
        <w:rPr>
          <w:rFonts w:ascii="Century Gothic" w:hAnsi="Century Gothic" w:cstheme="minorHAnsi"/>
          <w:sz w:val="20"/>
          <w:szCs w:val="20"/>
        </w:rPr>
        <w:t>3</w:t>
      </w:r>
      <w:r>
        <w:rPr>
          <w:rFonts w:ascii="Century Gothic" w:hAnsi="Century Gothic" w:cstheme="minorHAnsi"/>
          <w:sz w:val="20"/>
          <w:szCs w:val="20"/>
        </w:rPr>
        <w:t>0% wartości Umowy określonej w ust 1 powyżej.</w:t>
      </w:r>
    </w:p>
    <w:p w14:paraId="31E4B8ED" w14:textId="68D2FDB5" w:rsidR="002144C9" w:rsidRPr="00B27303" w:rsidRDefault="002144C9" w:rsidP="002144C9">
      <w:pPr>
        <w:spacing w:after="160" w:line="259" w:lineRule="auto"/>
        <w:ind w:left="720"/>
        <w:jc w:val="both"/>
        <w:rPr>
          <w:rFonts w:ascii="Century Gothic" w:hAnsi="Century Gothic" w:cstheme="minorHAnsi"/>
          <w:sz w:val="20"/>
          <w:szCs w:val="20"/>
          <w:lang w:val="de-DE"/>
        </w:rPr>
      </w:pPr>
      <w:r>
        <w:rPr>
          <w:rFonts w:ascii="Century Gothic" w:hAnsi="Century Gothic" w:cstheme="minorHAnsi"/>
          <w:sz w:val="20"/>
          <w:szCs w:val="20"/>
        </w:rPr>
        <w:t xml:space="preserve"> </w:t>
      </w:r>
    </w:p>
    <w:p w14:paraId="626B9663"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8</w:t>
      </w:r>
    </w:p>
    <w:p w14:paraId="5475507F"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b/>
          <w:bCs/>
          <w:sz w:val="20"/>
          <w:szCs w:val="20"/>
        </w:rPr>
        <w:t>PRAWA AUTORSKIE</w:t>
      </w:r>
    </w:p>
    <w:p w14:paraId="339DEDA2" w14:textId="77777777" w:rsidR="00E324AA" w:rsidRPr="00B27303" w:rsidRDefault="00E324AA" w:rsidP="00E324AA">
      <w:pPr>
        <w:numPr>
          <w:ilvl w:val="1"/>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Prawa własności intelektualnej – postanowienia ogólne</w:t>
      </w:r>
    </w:p>
    <w:p w14:paraId="4CB21CFE" w14:textId="77777777"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zapewnia, że wszelkie rezultaty jego prac wykonywanych na podstawie Umowy będą wolne od wad prawnych; w szczególności zapewnia, iż rozporządzanie i korzystanie z utworów w rozumieniu ustawy z dnia 4 lutego 1994 r. o prawie autorskim i prawach pokrewnych (Dz.U. z 2019 r., poz. 1231, z </w:t>
      </w:r>
      <w:proofErr w:type="spellStart"/>
      <w:r w:rsidRPr="00B27303">
        <w:rPr>
          <w:rFonts w:ascii="Century Gothic" w:hAnsi="Century Gothic" w:cstheme="minorHAnsi"/>
          <w:sz w:val="20"/>
          <w:szCs w:val="20"/>
        </w:rPr>
        <w:t>późn</w:t>
      </w:r>
      <w:proofErr w:type="spellEnd"/>
      <w:r w:rsidRPr="00B27303">
        <w:rPr>
          <w:rFonts w:ascii="Century Gothic" w:hAnsi="Century Gothic" w:cstheme="minorHAnsi"/>
          <w:sz w:val="20"/>
          <w:szCs w:val="20"/>
        </w:rPr>
        <w:t>. zm.), przez Zamawiającego lub jego następców prawnych jak również podmioty trzecie i osoby prywatne, dostarczonych przez Wykonawcę nie będzie naruszać jakichkolwiek praw Wykonawcy lub osób trzecich, w szczególności przysługujących takim osobom osobistych lub majątkowych praw autorskich, tajemnicy przedsiębiorstwa, praw własności przemysłowej lub dóbr osobistych.</w:t>
      </w:r>
    </w:p>
    <w:p w14:paraId="680F1E81" w14:textId="77777777"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przypadku zgłoszenia przez osobę trzecią jakiegokolwiek roszczenia związanego z wadą prawną jakiegokolwiek rezultatu dostarczonego (utworu) przez Wykonawcę, Zamawiający poinformuje Wykonawcę o tym fakcie i o takich roszczeniach, a Wykonawca podejmie niezbędne działania mające na celu zażegnanie sporu i poniesie koszty z tym związane. W szczególności, w przypadku wytoczenia przeciwko Zamawiającemu powództwa z tytułu naruszenia praw osoby trzeciej, Wykonawca wstąpi do postępowania w charakterze strony pozwanej, a w razie braku takiej możliwości wystąpi z interwencją uboczną po stronie Zamawiającego oraz pokryje wszelkie koszty lub odszkodowania związane z obroną przed roszczeniami, w tym koszty sądowe, koszty obsługi prawnej, w tym zastępstwa procesowego, opinii lub ekspertyz, również prywatnych, sporządzanych na etapie przed wszczęciem postępowania sądowego poniesione przez Zamawiającego i inny podmiot uprawniony i wszelkie koszty związane z prowadzeniem postępowania ugodowego, w tym koszty ugody.</w:t>
      </w:r>
    </w:p>
    <w:p w14:paraId="271219B9" w14:textId="77777777"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Wykonawca zapewnia, że osoby uprawnione z tytułu osobistych praw autorskich do utworów dostarczonych przez niego w ramach realizacji Umowy, a także osoby uprawnione do wykonywania takich praw, nie będą ich wykonywać w stosunku do </w:t>
      </w:r>
      <w:r w:rsidRPr="00B27303">
        <w:rPr>
          <w:rFonts w:ascii="Century Gothic" w:hAnsi="Century Gothic" w:cstheme="minorHAnsi"/>
          <w:sz w:val="20"/>
          <w:szCs w:val="20"/>
        </w:rPr>
        <w:lastRenderedPageBreak/>
        <w:t>Zamawiającego lub jego następców prawnych lub innych podmiotów bądź osób prywatnych.</w:t>
      </w:r>
    </w:p>
    <w:p w14:paraId="7C71A665" w14:textId="77777777"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Wraz z przeniesieniem praw lub nabyciem uprawnień zgodnie z niniejszym §, w ramach wynagrodzenia, o którym mowa w § 7 ust. 1, Wykonawca przenosi prawo własności nośników, na których utrwalone są utwory.</w:t>
      </w:r>
    </w:p>
    <w:p w14:paraId="2F0968E1" w14:textId="49119C9A"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Wykonawca przyjmuje do wiadomości, że celem Umowy jest zapewnienie Zamawiającemu możliwości korzystania z wyników przeprowadzonych </w:t>
      </w:r>
      <w:r w:rsidR="00523A27">
        <w:rPr>
          <w:rFonts w:ascii="Century Gothic" w:hAnsi="Century Gothic" w:cstheme="minorHAnsi"/>
          <w:sz w:val="20"/>
          <w:szCs w:val="20"/>
        </w:rPr>
        <w:t>wywiadów</w:t>
      </w:r>
      <w:r w:rsidRPr="00B27303">
        <w:rPr>
          <w:rFonts w:ascii="Century Gothic" w:hAnsi="Century Gothic" w:cstheme="minorHAnsi"/>
          <w:sz w:val="20"/>
          <w:szCs w:val="20"/>
        </w:rPr>
        <w:t xml:space="preserve"> w sposób w celu opisanym w Umowie i OPZ, jak również nieograniczonego udostępniania osobom trzecim. Wszystkie oświadczenia Wykonawcy i postanowienia Umowy, w szczególności dotyczące praw własności intelektualnej, należy interpretować zgodnie z powyższym celem Umowy.</w:t>
      </w:r>
    </w:p>
    <w:p w14:paraId="170940B4" w14:textId="49334321" w:rsidR="00E324AA" w:rsidRPr="00B27303" w:rsidRDefault="00E324AA" w:rsidP="00E324AA">
      <w:pPr>
        <w:numPr>
          <w:ilvl w:val="2"/>
          <w:numId w:val="2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Wszelkie zasady dotyczące nabycia praw i uprawnień do własności intelektualnej przewidziane w niniejszym § mają zastosowanie do wszelkich innych świadczeń realizowanych w ramach Umowy, w szczególności modyfikacji lub aktualizacji rezultatów </w:t>
      </w:r>
      <w:r w:rsidR="00523A27">
        <w:rPr>
          <w:rFonts w:ascii="Century Gothic" w:hAnsi="Century Gothic" w:cstheme="minorHAnsi"/>
          <w:sz w:val="20"/>
          <w:szCs w:val="20"/>
        </w:rPr>
        <w:t>wywiadów</w:t>
      </w:r>
      <w:r w:rsidRPr="00B27303">
        <w:rPr>
          <w:rFonts w:ascii="Century Gothic" w:hAnsi="Century Gothic" w:cstheme="minorHAnsi"/>
          <w:sz w:val="20"/>
          <w:szCs w:val="20"/>
        </w:rPr>
        <w:t xml:space="preserve"> wynikających z niniejszej Umowy. W takich przypadkach chwilą przejścia praw lub nabycia uprawnień jest chwila dostarczenia ich Zamawiającemu.</w:t>
      </w:r>
    </w:p>
    <w:p w14:paraId="5903FF5F" w14:textId="77777777" w:rsidR="00E324AA" w:rsidRPr="00B27303" w:rsidRDefault="00E324AA" w:rsidP="00E324AA">
      <w:pPr>
        <w:numPr>
          <w:ilvl w:val="0"/>
          <w:numId w:val="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przenosi z dniem podpisania protokołu odbioru całość autorskich praw majątkowych do wszelkich utworów sporządzanych przez Wykonawcę w ramach realizacji Umowy, bez ograniczeń terytorialnych i czasowych oraz co do liczby egzemplarzy, a w szczególności na następujących polach eksploatacji:</w:t>
      </w:r>
    </w:p>
    <w:p w14:paraId="0968D261"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zakresie utrwalenia i zwielokrotnienia – wytwarzanie w nieograniczonym nakładzie, na każdym nośniku, dowolną techniką, w dowolnym standardzie i formacie, w tym techniką drukarską, reprograficzną, zapisu magnetycznego i cyfrową;</w:t>
      </w:r>
    </w:p>
    <w:p w14:paraId="155B982D"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zakresie obrotu oryginałem lub egzemplarzami, na których je utrwalono – wprowadzenie do obrotu w nieograniczonym nakładzie, użyczenie lub najem oryginału lub egzemplarzy;</w:t>
      </w:r>
    </w:p>
    <w:p w14:paraId="75E9AE04"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tworzenie nowych wersji i aktualizacji utworu;</w:t>
      </w:r>
    </w:p>
    <w:p w14:paraId="20C5CE16"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zakresie rozpowszechniania w sposób inny niż określony powyżej – publiczne wykonanie, wystawienie, wyświetlenie, odtworzenie, nadawanie, reemitowanie w dowolnym systemie lub standardzie, a także publiczne udostępnienie w taki sposób, aby każdy mógł mieć do niego dostęp w miejscu i w czasie przez siebie wybranym;</w:t>
      </w:r>
    </w:p>
    <w:p w14:paraId="5F7FD491"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wprowadzenie do pamięci komputera lub innego urządzenia, udostępnianie oraz zwielokrotnianie za pośrednictwem Internetu lub sieci informatycznej (w szczególności Intranetu);</w:t>
      </w:r>
    </w:p>
    <w:p w14:paraId="460AAFD1"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rozpowszechnianie w sieci Internet oraz w sieciach zamkniętych;</w:t>
      </w:r>
    </w:p>
    <w:p w14:paraId="2307C968"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rozpowszechnianie w formie druku, zapisu cyfrowego lub przekazu multimedialnego;</w:t>
      </w:r>
    </w:p>
    <w:p w14:paraId="7CC66482"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nadawanie za pomocą fonii lub wizji, w sposób bezprzewodowy (drogą naziemną i satelitarną) lub w sposób przewodowy, w dowolnym systemie i standardzie, w tym także przez sieci kablowe i platformy cyfrowe;</w:t>
      </w:r>
    </w:p>
    <w:p w14:paraId="620AC53D"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wykorzystywanie utworu lub jego dowolnych części do prezentacji;</w:t>
      </w:r>
    </w:p>
    <w:p w14:paraId="523D924C"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prawo do określania nazw utworu, pod którymi będzie ono wykorzystywane lub rozpowszechniane;</w:t>
      </w:r>
    </w:p>
    <w:p w14:paraId="1F223EFC"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prawo do wykorzystania utworu do celów marketingowych lub promocji, a także dla celów edukacyjnych i szkoleniowych;</w:t>
      </w:r>
    </w:p>
    <w:p w14:paraId="7FD7070F"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korzystania z utworu w całości lub z części oraz łączenia z innymi utworami, opracowania przez dodanie różnych elementów, uaktualnienie, modyfikację, tłumaczenie na różne języki, zmianę barw, okładek, wielkości i treści całości lub ich części;</w:t>
      </w:r>
    </w:p>
    <w:p w14:paraId="7736CF85"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nieodpłatne wypożyczenie lub udostępnienie zwielokrotnionych egzemplarzy, wprowadzanie w całości lub części do sieci komputerowej Internet w sposób umożliwiający transmisję odbiorczą przez zainteresowanego użytkownika łącznie z utrwalaniem w pamięci w oryginalnej (polskiej) wersji językowej i w tłumaczeniu na języki obce;</w:t>
      </w:r>
    </w:p>
    <w:p w14:paraId="0CC411F0"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prawo do rozporządzania opracowaniami utworu oraz prawo udostępniania ich do korzystania, w tym udzielania licencji na rzecz osób trzecich, na wszystkich polach eksploatacji.</w:t>
      </w:r>
    </w:p>
    <w:p w14:paraId="58F0D7F6"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zezwalania na wykonanie zależnych praw autorskich do modyfikacji.</w:t>
      </w:r>
    </w:p>
    <w:p w14:paraId="2A99E5EA" w14:textId="77777777" w:rsidR="00E324AA" w:rsidRPr="00B27303" w:rsidRDefault="00E324AA" w:rsidP="00E324AA">
      <w:pPr>
        <w:numPr>
          <w:ilvl w:val="0"/>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jest uprawniony do korzystania z Utworów w zakresie wskazanym powyżej i na polach eksploatacji tam wskazanych od daty udostępnienia Utworu Zamawiającemu (np. wydania ankiet Zamawiającemu) do daty nabycia autorskich praw majątkowych przez Zamawiającego, a Wykonawca zapewnia, że takie korzystanie nie będzie naruszać praw osobistych lub majątkowych Wykonawcy ani osób trzecich i nie będzie powodować obowiązku zapłaty jakichkolwiek dodatkowych opłat.</w:t>
      </w:r>
    </w:p>
    <w:p w14:paraId="6D160AE9" w14:textId="77777777" w:rsidR="00E324AA" w:rsidRPr="00B27303" w:rsidRDefault="00E324AA" w:rsidP="00E324AA">
      <w:pPr>
        <w:numPr>
          <w:ilvl w:val="0"/>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Prawo własności egzemplarzy nośników Utworów przechodzi na własność Zamawiającego z chwilą podpisania protokołu odbioru.</w:t>
      </w:r>
    </w:p>
    <w:p w14:paraId="01AD82BC" w14:textId="77777777" w:rsidR="00E324AA" w:rsidRPr="00B27303" w:rsidRDefault="00E324AA" w:rsidP="00E324AA">
      <w:pPr>
        <w:spacing w:after="160" w:line="259" w:lineRule="auto"/>
        <w:rPr>
          <w:rFonts w:ascii="Century Gothic" w:hAnsi="Century Gothic" w:cstheme="minorHAnsi"/>
          <w:sz w:val="20"/>
          <w:szCs w:val="20"/>
        </w:rPr>
      </w:pPr>
    </w:p>
    <w:p w14:paraId="787D23F6"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9</w:t>
      </w:r>
    </w:p>
    <w:p w14:paraId="73D98103"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KARY UMOWNE</w:t>
      </w:r>
    </w:p>
    <w:p w14:paraId="7A374F8A" w14:textId="77777777" w:rsidR="00E324AA" w:rsidRPr="00B27303" w:rsidRDefault="00E324AA" w:rsidP="00E324AA">
      <w:pPr>
        <w:numPr>
          <w:ilvl w:val="1"/>
          <w:numId w:val="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uprawniony jest do obciążenia Wykonawcy karami umownymi, w przypadku:</w:t>
      </w:r>
    </w:p>
    <w:p w14:paraId="36F36049" w14:textId="0D0980F9" w:rsidR="00E324AA" w:rsidRPr="00B27303" w:rsidRDefault="00E324AA" w:rsidP="00E324AA">
      <w:pPr>
        <w:numPr>
          <w:ilvl w:val="0"/>
          <w:numId w:val="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zwłoki w terminie rozpoczęcia realizacji Umowy</w:t>
      </w:r>
      <w:r w:rsidR="00B067EC">
        <w:rPr>
          <w:rFonts w:ascii="Century Gothic" w:hAnsi="Century Gothic" w:cstheme="minorHAnsi"/>
          <w:sz w:val="20"/>
          <w:szCs w:val="20"/>
        </w:rPr>
        <w:t>,</w:t>
      </w:r>
      <w:r w:rsidRPr="00B27303">
        <w:rPr>
          <w:rFonts w:ascii="Century Gothic" w:hAnsi="Century Gothic" w:cstheme="minorHAnsi"/>
          <w:sz w:val="20"/>
          <w:szCs w:val="20"/>
        </w:rPr>
        <w:t xml:space="preserve"> o którym mowa w § 2 ust. 2 za każdy dzień zwłoki w wysokości </w:t>
      </w:r>
      <w:r w:rsidR="00BB5FF7">
        <w:rPr>
          <w:rFonts w:ascii="Century Gothic" w:hAnsi="Century Gothic" w:cstheme="minorHAnsi"/>
          <w:sz w:val="20"/>
          <w:szCs w:val="20"/>
        </w:rPr>
        <w:t>5</w:t>
      </w:r>
      <w:r w:rsidRPr="00B27303">
        <w:rPr>
          <w:rFonts w:ascii="Century Gothic" w:hAnsi="Century Gothic" w:cstheme="minorHAnsi"/>
          <w:sz w:val="20"/>
          <w:szCs w:val="20"/>
        </w:rPr>
        <w:t>00</w:t>
      </w:r>
      <w:r w:rsidR="00BB422F">
        <w:rPr>
          <w:rFonts w:ascii="Century Gothic" w:hAnsi="Century Gothic" w:cstheme="minorHAnsi"/>
          <w:sz w:val="20"/>
          <w:szCs w:val="20"/>
        </w:rPr>
        <w:t>0</w:t>
      </w:r>
      <w:r w:rsidRPr="00B27303">
        <w:rPr>
          <w:rFonts w:ascii="Century Gothic" w:hAnsi="Century Gothic" w:cstheme="minorHAnsi"/>
          <w:sz w:val="20"/>
          <w:szCs w:val="20"/>
        </w:rPr>
        <w:t xml:space="preserve"> zł;      </w:t>
      </w:r>
    </w:p>
    <w:p w14:paraId="31C1B3CD" w14:textId="77777777" w:rsidR="00E324AA" w:rsidRPr="00B27303" w:rsidRDefault="00E324AA" w:rsidP="00E324AA">
      <w:pPr>
        <w:numPr>
          <w:ilvl w:val="0"/>
          <w:numId w:val="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odstąpienia od Umowy lub jej wypowiedzenie przez którąkolwiek ze Stron z przyczyn leżących po stronie Wykonawcy, w wysokości 5% wartości brutto Umowy, o której mowa w § 7 ust. 1;</w:t>
      </w:r>
    </w:p>
    <w:p w14:paraId="6F1B8CCC" w14:textId="77777777" w:rsidR="00E324AA" w:rsidRPr="00B27303" w:rsidRDefault="00E324AA" w:rsidP="00E324AA">
      <w:pPr>
        <w:numPr>
          <w:ilvl w:val="0"/>
          <w:numId w:val="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naruszenia przez Wykonawcę obowiązków, o których mowa w §14 Umowy, w wysokości 1000,00 zł za każde zdarzenie;</w:t>
      </w:r>
    </w:p>
    <w:p w14:paraId="0EF55956" w14:textId="0E069B5D" w:rsidR="00E324AA" w:rsidRDefault="00E324AA" w:rsidP="00E324AA">
      <w:pPr>
        <w:numPr>
          <w:ilvl w:val="0"/>
          <w:numId w:val="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nienależytego wykonania Umowy w wysokości 1000 zł za każdy przypadek. Za nienależyte wykonanie umowy Strony uznają taki stan faktyczny</w:t>
      </w:r>
      <w:r w:rsidR="00B067EC">
        <w:rPr>
          <w:rFonts w:ascii="Century Gothic" w:hAnsi="Century Gothic" w:cstheme="minorHAnsi"/>
          <w:sz w:val="20"/>
          <w:szCs w:val="20"/>
        </w:rPr>
        <w:t>,</w:t>
      </w:r>
      <w:r w:rsidRPr="00B27303">
        <w:rPr>
          <w:rFonts w:ascii="Century Gothic" w:hAnsi="Century Gothic" w:cstheme="minorHAnsi"/>
          <w:sz w:val="20"/>
          <w:szCs w:val="20"/>
        </w:rPr>
        <w:t xml:space="preserve"> w którym Wykonawca nie przestrzega postanowień Umowy, a w tym nie przestrzega obowiązków Wykonawcy zgodnie z §3 Umowy oraz innych zobowiązań wynikających z Umowy w szczególności § 1 lub §2 lub §5, lub §6, lub §8</w:t>
      </w:r>
      <w:r w:rsidR="00BB5FF7">
        <w:rPr>
          <w:rFonts w:ascii="Century Gothic" w:hAnsi="Century Gothic" w:cstheme="minorHAnsi"/>
          <w:sz w:val="20"/>
          <w:szCs w:val="20"/>
        </w:rPr>
        <w:t>;</w:t>
      </w:r>
    </w:p>
    <w:p w14:paraId="1AC886DD" w14:textId="40A5794B" w:rsidR="00DF0A94" w:rsidRDefault="00BB5FF7" w:rsidP="00537E33">
      <w:pPr>
        <w:numPr>
          <w:ilvl w:val="0"/>
          <w:numId w:val="8"/>
        </w:numPr>
        <w:spacing w:after="160" w:line="259" w:lineRule="auto"/>
        <w:jc w:val="both"/>
        <w:rPr>
          <w:rFonts w:ascii="Century Gothic" w:hAnsi="Century Gothic" w:cstheme="minorHAnsi"/>
          <w:sz w:val="20"/>
          <w:szCs w:val="20"/>
        </w:rPr>
      </w:pPr>
      <w:r>
        <w:rPr>
          <w:rFonts w:ascii="Century Gothic" w:hAnsi="Century Gothic" w:cstheme="minorHAnsi"/>
          <w:sz w:val="20"/>
          <w:szCs w:val="20"/>
        </w:rPr>
        <w:t>w</w:t>
      </w:r>
      <w:r w:rsidR="00DF0A94">
        <w:rPr>
          <w:rFonts w:ascii="Century Gothic" w:hAnsi="Century Gothic" w:cstheme="minorHAnsi"/>
          <w:sz w:val="20"/>
          <w:szCs w:val="20"/>
        </w:rPr>
        <w:t xml:space="preserve"> przypadku braku zwaloryzowania wynagrodzenia podwykonawcy</w:t>
      </w:r>
      <w:r w:rsidR="00537E33">
        <w:rPr>
          <w:rFonts w:ascii="Century Gothic" w:hAnsi="Century Gothic" w:cstheme="minorHAnsi"/>
          <w:sz w:val="20"/>
          <w:szCs w:val="20"/>
        </w:rPr>
        <w:t>,</w:t>
      </w:r>
      <w:r w:rsidR="00DF0A94">
        <w:rPr>
          <w:rFonts w:ascii="Century Gothic" w:hAnsi="Century Gothic" w:cstheme="minorHAnsi"/>
          <w:sz w:val="20"/>
          <w:szCs w:val="20"/>
        </w:rPr>
        <w:t xml:space="preserve"> </w:t>
      </w:r>
      <w:r w:rsidR="00537E33">
        <w:rPr>
          <w:rFonts w:ascii="Century Gothic" w:hAnsi="Century Gothic" w:cstheme="minorHAnsi"/>
          <w:sz w:val="20"/>
          <w:szCs w:val="20"/>
        </w:rPr>
        <w:t xml:space="preserve">w okolicznościach, o których mowa w </w:t>
      </w:r>
      <w:r w:rsidR="00537E33" w:rsidRPr="00B27303">
        <w:rPr>
          <w:rFonts w:ascii="Century Gothic" w:hAnsi="Century Gothic" w:cstheme="minorHAnsi"/>
          <w:sz w:val="20"/>
          <w:szCs w:val="20"/>
        </w:rPr>
        <w:t>§</w:t>
      </w:r>
      <w:r w:rsidR="00537E33">
        <w:rPr>
          <w:rFonts w:ascii="Century Gothic" w:hAnsi="Century Gothic" w:cstheme="minorHAnsi"/>
          <w:sz w:val="20"/>
          <w:szCs w:val="20"/>
        </w:rPr>
        <w:t xml:space="preserve"> 1</w:t>
      </w:r>
      <w:r w:rsidR="007A225B">
        <w:rPr>
          <w:rFonts w:ascii="Century Gothic" w:hAnsi="Century Gothic" w:cstheme="minorHAnsi"/>
          <w:sz w:val="20"/>
          <w:szCs w:val="20"/>
        </w:rPr>
        <w:t>5</w:t>
      </w:r>
      <w:r w:rsidR="00537E33">
        <w:rPr>
          <w:rFonts w:ascii="Century Gothic" w:hAnsi="Century Gothic" w:cstheme="minorHAnsi"/>
          <w:sz w:val="20"/>
          <w:szCs w:val="20"/>
        </w:rPr>
        <w:t xml:space="preserve"> ust. 19 w wysokości </w:t>
      </w:r>
      <w:r w:rsidR="00537E33" w:rsidRPr="00B27303">
        <w:rPr>
          <w:rFonts w:ascii="Century Gothic" w:hAnsi="Century Gothic" w:cstheme="minorHAnsi"/>
          <w:sz w:val="20"/>
          <w:szCs w:val="20"/>
        </w:rPr>
        <w:t>5% wartości brutto Umowy, o której mowa w § 7 ust. 1</w:t>
      </w:r>
      <w:r w:rsidR="00537E33">
        <w:rPr>
          <w:rFonts w:ascii="Century Gothic" w:hAnsi="Century Gothic" w:cstheme="minorHAnsi"/>
          <w:sz w:val="20"/>
          <w:szCs w:val="20"/>
        </w:rPr>
        <w:t xml:space="preserve"> za każdy stwierdzony przypadek</w:t>
      </w:r>
      <w:r w:rsidR="009D0595">
        <w:rPr>
          <w:rFonts w:ascii="Century Gothic" w:hAnsi="Century Gothic" w:cstheme="minorHAnsi"/>
          <w:sz w:val="20"/>
          <w:szCs w:val="20"/>
        </w:rPr>
        <w:t>;</w:t>
      </w:r>
    </w:p>
    <w:p w14:paraId="4AD805B8" w14:textId="3D7B9C4F" w:rsidR="00521D26" w:rsidRDefault="00521D26" w:rsidP="00537E33">
      <w:pPr>
        <w:numPr>
          <w:ilvl w:val="0"/>
          <w:numId w:val="8"/>
        </w:numPr>
        <w:spacing w:after="160" w:line="259" w:lineRule="auto"/>
        <w:jc w:val="both"/>
        <w:rPr>
          <w:rFonts w:ascii="Century Gothic" w:hAnsi="Century Gothic" w:cstheme="minorHAnsi"/>
          <w:sz w:val="20"/>
          <w:szCs w:val="20"/>
        </w:rPr>
      </w:pPr>
      <w:r>
        <w:rPr>
          <w:rFonts w:ascii="Century Gothic" w:hAnsi="Century Gothic" w:cstheme="minorHAnsi"/>
          <w:sz w:val="20"/>
          <w:szCs w:val="20"/>
        </w:rPr>
        <w:lastRenderedPageBreak/>
        <w:t>za brak zrealizowanego jednego efektywnego wywiadu poniżej minimalnej liczby wywiadów efektywnych wynikających z Harmonogramu realizacji w wysokości  200 zł</w:t>
      </w:r>
      <w:r w:rsidR="009D0595">
        <w:rPr>
          <w:rFonts w:ascii="Century Gothic" w:hAnsi="Century Gothic" w:cstheme="minorHAnsi"/>
          <w:sz w:val="20"/>
          <w:szCs w:val="20"/>
        </w:rPr>
        <w:t>.</w:t>
      </w:r>
      <w:r>
        <w:rPr>
          <w:rFonts w:ascii="Century Gothic" w:hAnsi="Century Gothic" w:cstheme="minorHAnsi"/>
          <w:sz w:val="20"/>
          <w:szCs w:val="20"/>
        </w:rPr>
        <w:t xml:space="preserve"> </w:t>
      </w:r>
    </w:p>
    <w:p w14:paraId="7570E904" w14:textId="44A0E174" w:rsidR="00E324AA" w:rsidRPr="00B27303" w:rsidRDefault="00E324AA" w:rsidP="00E324AA">
      <w:pPr>
        <w:numPr>
          <w:ilvl w:val="0"/>
          <w:numId w:val="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Łączna wysokość kar umownych naliczonych z tytułu realizacji niniejszej Umowy nie może przekroczyć 50% wartości </w:t>
      </w:r>
      <w:r w:rsidR="00EF4D69">
        <w:rPr>
          <w:rFonts w:ascii="Century Gothic" w:hAnsi="Century Gothic" w:cstheme="minorHAnsi"/>
          <w:sz w:val="20"/>
          <w:szCs w:val="20"/>
        </w:rPr>
        <w:t>brutto</w:t>
      </w:r>
      <w:r w:rsidRPr="00B27303">
        <w:rPr>
          <w:rFonts w:ascii="Century Gothic" w:hAnsi="Century Gothic" w:cstheme="minorHAnsi"/>
          <w:sz w:val="20"/>
          <w:szCs w:val="20"/>
        </w:rPr>
        <w:t xml:space="preserve"> Umowy.</w:t>
      </w:r>
    </w:p>
    <w:p w14:paraId="07A8482D" w14:textId="77777777" w:rsidR="00E324AA" w:rsidRPr="00B27303" w:rsidRDefault="00E324AA" w:rsidP="00E324AA">
      <w:pPr>
        <w:numPr>
          <w:ilvl w:val="0"/>
          <w:numId w:val="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uprawniony jest do dochodzenia odszkodowania uzupełniającego na zasadach ogólnych, w przypadku, gdy wysokość poniesionej szkody przewyższa zastrzeżoną w Umowie wysokość kary umownej. W przypadku kilku naruszeń, kary umowne podlegają sumowaniu (tj. mają charakter kumulatywny).</w:t>
      </w:r>
    </w:p>
    <w:p w14:paraId="5DE5946D" w14:textId="77777777" w:rsidR="00E324AA" w:rsidRPr="00B27303" w:rsidRDefault="00E324AA" w:rsidP="00E324AA">
      <w:pPr>
        <w:numPr>
          <w:ilvl w:val="0"/>
          <w:numId w:val="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ma prawo potrącić naliczoną karę umowną z wynagrodzenia należnego Wykonawcy, z zastrzeżeniem art. 15r</w:t>
      </w:r>
      <w:r w:rsidRPr="00B27303">
        <w:rPr>
          <w:rFonts w:ascii="Century Gothic" w:hAnsi="Century Gothic" w:cstheme="minorHAnsi"/>
          <w:sz w:val="20"/>
          <w:szCs w:val="20"/>
          <w:vertAlign w:val="superscript"/>
        </w:rPr>
        <w:t>1</w:t>
      </w:r>
      <w:r w:rsidRPr="00B27303">
        <w:rPr>
          <w:rFonts w:ascii="Century Gothic" w:hAnsi="Century Gothic" w:cstheme="minorHAnsi"/>
          <w:sz w:val="20"/>
          <w:szCs w:val="20"/>
        </w:rPr>
        <w:t xml:space="preserve"> ustawy z dnia 20 marca 2020 r.  o szczególnych rozwiązaniach związanych z zapobieganiem, przeciwdziałaniem i zwalczaniem covid-19, innych chorób zakaźnych oraz wywołanych nimi sytuacji kryzysowych. (Dz.U. z 2020 r. poz. 1842).</w:t>
      </w:r>
    </w:p>
    <w:p w14:paraId="4B7C0EA3" w14:textId="77777777" w:rsidR="00E324AA" w:rsidRPr="00B27303" w:rsidRDefault="00E324AA" w:rsidP="00E324AA">
      <w:pPr>
        <w:numPr>
          <w:ilvl w:val="0"/>
          <w:numId w:val="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Strony zgodnie postanawiają, że potrącenie kar umownych stanowi potrącenie umowne i w ramach tego kary umowne mogą być pokrywane lub potrącane z każdej należności Wykonawcy, w szczególności z wynagrodzenia Wykonawcy, nawet w przypadku nieprzedstawienia przez Wykonawcę faktury lub rachunku. Potrącenie kar umownych może być dokonane z wierzytelności niewymagalnych, na co Wykonawca wyraża zgodę i do czego upoważnia Zamawiającego bez potrzeby uzyskania pisemnego potwierdzenia.</w:t>
      </w:r>
    </w:p>
    <w:p w14:paraId="714A5269" w14:textId="77777777" w:rsidR="00E324AA" w:rsidRPr="00B27303" w:rsidRDefault="00E324AA" w:rsidP="00E324AA">
      <w:pPr>
        <w:numPr>
          <w:ilvl w:val="0"/>
          <w:numId w:val="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ponosi odpowiedzialność za wszelkie szkody, które poniósł Zamawiający wskutek niewykonania lub nienależytego wykonania Umowy Ramowej, jeżeli powstały one z winy Wykonawcy.</w:t>
      </w:r>
    </w:p>
    <w:p w14:paraId="4B48861F"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10</w:t>
      </w:r>
    </w:p>
    <w:p w14:paraId="384E3665"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WYPOWIEDZENIE LUB ODSTĄPIENIE OD UMOWY</w:t>
      </w:r>
    </w:p>
    <w:p w14:paraId="2B898015" w14:textId="77777777" w:rsidR="00E324AA" w:rsidRPr="00B27303" w:rsidRDefault="00E324AA" w:rsidP="00E324AA">
      <w:pPr>
        <w:numPr>
          <w:ilvl w:val="0"/>
          <w:numId w:val="10"/>
        </w:numPr>
        <w:spacing w:after="160" w:line="259" w:lineRule="auto"/>
        <w:jc w:val="both"/>
        <w:rPr>
          <w:rFonts w:ascii="Century Gothic" w:hAnsi="Century Gothic" w:cstheme="minorHAnsi"/>
          <w:sz w:val="20"/>
          <w:szCs w:val="20"/>
        </w:rPr>
      </w:pPr>
      <w:bookmarkStart w:id="2" w:name="_Hlk87963357"/>
      <w:r w:rsidRPr="00B27303">
        <w:rPr>
          <w:rFonts w:ascii="Century Gothic" w:hAnsi="Century Gothic" w:cstheme="minorHAnsi"/>
          <w:sz w:val="20"/>
          <w:szCs w:val="20"/>
        </w:rPr>
        <w:t>Zamawiający może wypowiedzieć Umowę lub odstąpić od Umowy w przypadkach określonych w przepisach obowiązującego prawa, w szczególności Kodeksu cywilnego.</w:t>
      </w:r>
    </w:p>
    <w:bookmarkEnd w:id="2"/>
    <w:p w14:paraId="550372BB" w14:textId="77777777" w:rsidR="00E324AA" w:rsidRPr="00B27303" w:rsidRDefault="00E324AA" w:rsidP="00E324AA">
      <w:pPr>
        <w:numPr>
          <w:ilvl w:val="0"/>
          <w:numId w:val="1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może wypowiedzieć Umowę ze skutkiem natychmiastowym z przyczyn leżących po stronie Wykonawcy, w terminie nie późniejszym niż 30 dni po upływie terminu określonego w §2 ust.2 Umowy, w szczególności, gdy:</w:t>
      </w:r>
    </w:p>
    <w:p w14:paraId="00554641" w14:textId="77777777" w:rsidR="00E324AA" w:rsidRPr="00B27303" w:rsidRDefault="00E324AA" w:rsidP="00E324AA">
      <w:pPr>
        <w:numPr>
          <w:ilvl w:val="0"/>
          <w:numId w:val="1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Wykonawca nienależycie wykonuje Umowę, w szczególności w przypadku, gdy po upływie 7 dni od wezwania przez Zamawiającego do zaniechania przez Wykonawcę naruszeń postanowień Umowy Wykonawca nie zastosuje się do wezwania;</w:t>
      </w:r>
    </w:p>
    <w:p w14:paraId="6274E8AE" w14:textId="77777777" w:rsidR="00E324AA" w:rsidRPr="00B27303" w:rsidRDefault="00E324AA" w:rsidP="00E324AA">
      <w:pPr>
        <w:numPr>
          <w:ilvl w:val="0"/>
          <w:numId w:val="1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rażącego i uporczywego naruszania postanowień Umowy, pomimo wezwania przez Zamawiającego do zaprzestania naruszeń.</w:t>
      </w:r>
    </w:p>
    <w:p w14:paraId="3A0F367A" w14:textId="77777777" w:rsidR="00E324AA" w:rsidRPr="00B27303" w:rsidRDefault="00E324AA" w:rsidP="00E324AA">
      <w:pPr>
        <w:numPr>
          <w:ilvl w:val="0"/>
          <w:numId w:val="1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może odstąpić od Umowy w razie zaistnienia istotnej zmiany okoliczności powodującej, że wykonanie Umowy nie leży w interesie publicznym, czego nie można było przewidzieć w chwili zawarcia Umowy. Zamawiający może odstąpić od Umowy w terminie do 30 dni od powzięcia wiadomości o tych okolicznościach. W tym przypadku Wykonawca może żądać wyłącznie wynagrodzenia należnego z tytułu wykonania części Umowy.</w:t>
      </w:r>
    </w:p>
    <w:p w14:paraId="74A9B152" w14:textId="77777777" w:rsidR="00E324AA" w:rsidRPr="00B27303" w:rsidRDefault="00E324AA" w:rsidP="00E324AA">
      <w:pPr>
        <w:numPr>
          <w:ilvl w:val="0"/>
          <w:numId w:val="1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Wypowiedzenie Umowy, a także odstąpienie od Umowy następuje w formie pisemnej pod rygorem nieważności.</w:t>
      </w:r>
    </w:p>
    <w:p w14:paraId="2D04902D" w14:textId="77777777" w:rsidR="00E324AA" w:rsidRPr="00B27303" w:rsidRDefault="00E324AA" w:rsidP="00E324AA">
      <w:pPr>
        <w:numPr>
          <w:ilvl w:val="0"/>
          <w:numId w:val="1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Strony postanawiają, że odstąpienie od niniejszej Umowy lub jej wypowiedzenie nie wywołuje skutku odstąpienia, wygaśnięcia wobec autorskich praw majątkowych oraz prawa zależnego, uzyskanych zgodnie z postanowieniami niniejszej Umowy. Prawa te pozostają w mocy w zakresie opisanym w niniejszej Umowie także po rozwiązaniu niniejszej lub wygaśnięciu niniejszej Umowy, o ile Strony nie postanowią inaczej.</w:t>
      </w:r>
    </w:p>
    <w:p w14:paraId="231BCBB7" w14:textId="4D3333AA" w:rsidR="00E324AA" w:rsidRDefault="00E324AA" w:rsidP="00E324AA">
      <w:pPr>
        <w:numPr>
          <w:ilvl w:val="0"/>
          <w:numId w:val="1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 zdarzenie niemożliwe do przewidzenia Strony zgodnie nie uznają epidemii, rozprzestrzeniania, przeciwdziałania, środków zapobiegawczych i prawnych ograniczeń, nakazów i zakazów związanych z epidemią lub zagrożeniem epidemicznym wirusem SARS-Cov-2 (COVID-19). Strony w szczególności przyjmują na siebie ryzyko wskazane w zdaniu poprzednim i dla uwolnienia się od odpowiedzialności związanej z niewykonaniem lub nienależytym wykonaniem Umowy, nie będą powoływać się na żadne zagrożenia związane z wpływem rozprzestrzeniania się wirusa SARS-Cov-2 (COVID-19) na prowadzoną przez siebie działalność, chyba że zajdą takie okoliczności związane z COVID -19, które uniemożliwiają w całości realizację Umowy, a Wykonawca nie miał możliwości uniknięcia ich skutków.</w:t>
      </w:r>
    </w:p>
    <w:p w14:paraId="0B878F24" w14:textId="77777777" w:rsidR="00BB422F" w:rsidRPr="00BB422F" w:rsidRDefault="00BB422F" w:rsidP="00BB422F">
      <w:pPr>
        <w:pStyle w:val="Akapitzlist"/>
        <w:numPr>
          <w:ilvl w:val="0"/>
          <w:numId w:val="12"/>
        </w:numPr>
        <w:rPr>
          <w:rFonts w:ascii="Century Gothic" w:hAnsi="Century Gothic" w:cstheme="minorHAnsi"/>
          <w:sz w:val="20"/>
          <w:szCs w:val="20"/>
          <w:lang w:val="pl-PL"/>
        </w:rPr>
      </w:pPr>
      <w:r w:rsidRPr="00BB422F">
        <w:rPr>
          <w:rFonts w:ascii="Century Gothic" w:hAnsi="Century Gothic" w:cstheme="minorHAnsi"/>
          <w:sz w:val="20"/>
          <w:szCs w:val="20"/>
          <w:lang w:val="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 ust. 1, Wykonawca może żądać wyłącznie wynagrodzenia należnego z tytułu wykonania części umowy.  </w:t>
      </w:r>
    </w:p>
    <w:p w14:paraId="1EDD1586" w14:textId="77777777" w:rsidR="00BB422F" w:rsidRDefault="00BB422F" w:rsidP="00BB422F">
      <w:pPr>
        <w:spacing w:after="160" w:line="259" w:lineRule="auto"/>
        <w:jc w:val="both"/>
        <w:rPr>
          <w:rFonts w:ascii="Century Gothic" w:hAnsi="Century Gothic" w:cstheme="minorHAnsi"/>
          <w:sz w:val="20"/>
          <w:szCs w:val="20"/>
        </w:rPr>
      </w:pPr>
    </w:p>
    <w:p w14:paraId="72E1FF88" w14:textId="77777777" w:rsidR="00200CD9" w:rsidRPr="00B27303" w:rsidRDefault="00200CD9" w:rsidP="00B37577">
      <w:pPr>
        <w:spacing w:after="160" w:line="259" w:lineRule="auto"/>
        <w:ind w:left="360"/>
        <w:jc w:val="both"/>
        <w:rPr>
          <w:rFonts w:ascii="Century Gothic" w:hAnsi="Century Gothic" w:cstheme="minorHAnsi"/>
          <w:sz w:val="20"/>
          <w:szCs w:val="20"/>
        </w:rPr>
      </w:pPr>
    </w:p>
    <w:p w14:paraId="7C62FC4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11</w:t>
      </w:r>
    </w:p>
    <w:p w14:paraId="7C741C1B"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ZMIANA UMOWY</w:t>
      </w:r>
    </w:p>
    <w:p w14:paraId="0D673791" w14:textId="7B69ECCC" w:rsidR="00E324AA" w:rsidRPr="00B27303" w:rsidRDefault="00E324AA" w:rsidP="00BB422F">
      <w:pPr>
        <w:numPr>
          <w:ilvl w:val="1"/>
          <w:numId w:val="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 xml:space="preserve">Zamawiający przewiduje możliwość zmian postanowień Umowy </w:t>
      </w:r>
      <w:r w:rsidR="009A6682" w:rsidRPr="00B27303">
        <w:rPr>
          <w:rFonts w:ascii="Century Gothic" w:hAnsi="Century Gothic" w:cstheme="minorHAnsi"/>
          <w:sz w:val="20"/>
          <w:szCs w:val="20"/>
        </w:rPr>
        <w:t xml:space="preserve">w </w:t>
      </w:r>
      <w:r w:rsidRPr="00B27303">
        <w:rPr>
          <w:rFonts w:ascii="Century Gothic" w:hAnsi="Century Gothic" w:cstheme="minorHAnsi"/>
          <w:sz w:val="20"/>
          <w:szCs w:val="20"/>
        </w:rPr>
        <w:t>przypadkach, gdy:</w:t>
      </w:r>
    </w:p>
    <w:p w14:paraId="4BCB5D9D" w14:textId="77777777" w:rsidR="00E324AA" w:rsidRPr="00B27303" w:rsidRDefault="00E324AA" w:rsidP="00E324AA">
      <w:pPr>
        <w:numPr>
          <w:ilvl w:val="2"/>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nastąpi zmiana powszechnie obowiązujących przepisów prawa w zakresie mającym wpływ na realizację przedmiotu Umowy – zmianie może ulec termin realizacji, wynagrodzenie Wykonawcy, sposób realizacji Umowy, w zakresie w jakim zmiana ma wpływ na realizację Umowy;</w:t>
      </w:r>
    </w:p>
    <w:p w14:paraId="53D322C1" w14:textId="77777777" w:rsidR="00E324AA" w:rsidRPr="00B27303" w:rsidRDefault="00E324AA" w:rsidP="00E324AA">
      <w:pPr>
        <w:numPr>
          <w:ilvl w:val="2"/>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niezbędna jest zmiana terminu realizacji Umowy w przypadku zaistnienia okoliczności lub zdarzeń uniemożliwiających realizację Umowy w wyznaczonym terminie, w szczególności w przypadku, gdy konieczność wprowadzenia zmian będzie następstwem postanowień innych umów mających bezpośredni związek z Umową, na które Strony nie miały wpływu - o długość trwania okoliczności uniemożliwiających realizację Umowy;</w:t>
      </w:r>
    </w:p>
    <w:p w14:paraId="65E93455" w14:textId="50B1A1E8" w:rsidR="00E324AA" w:rsidRPr="00B27303" w:rsidRDefault="00E324AA" w:rsidP="00E324AA">
      <w:pPr>
        <w:numPr>
          <w:ilvl w:val="2"/>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niezbędna jest zmiana terminu realizacji Umowy, poprzez możliwość jej wydłużenia o maksymalnie 2 miesiące w stosunku do terminu wskazanego w § 2 ust. 2, w przypadku zaistnienia okoliczności lub zdarzeń uniemożliwiających realizację Umowy w wyznaczonym terminie</w:t>
      </w:r>
      <w:r w:rsidR="0043553E">
        <w:rPr>
          <w:rFonts w:ascii="Century Gothic" w:hAnsi="Century Gothic" w:cstheme="minorHAnsi"/>
          <w:sz w:val="20"/>
          <w:szCs w:val="20"/>
        </w:rPr>
        <w:t>;</w:t>
      </w:r>
    </w:p>
    <w:p w14:paraId="3E898223" w14:textId="77777777" w:rsidR="00E324AA" w:rsidRPr="00B27303" w:rsidRDefault="00E324AA" w:rsidP="00E324AA">
      <w:pPr>
        <w:numPr>
          <w:ilvl w:val="2"/>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przypadku, gdy wprowadzenie zmian jest uzasadnione planowanymi lub dokonanymi zmianami w systemie teleinformatycznym, którym dysponuje Zamawiający, pod warunkiem, że są one konieczne ze względu na dostosowanie zakresu, sposobu lub terminu realizacji przedmiotu Umowy do nowych warunków w zakresie koniecznym do jego dostosowania może ulec zmianie termin realizacji oraz sposób realizacji Umowy;</w:t>
      </w:r>
    </w:p>
    <w:p w14:paraId="3C5249B6" w14:textId="499D23F6" w:rsidR="00E324AA" w:rsidRDefault="00E324AA" w:rsidP="00E324AA">
      <w:pPr>
        <w:numPr>
          <w:ilvl w:val="2"/>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w przypadku konieczności dostosowania przedmiotu Umowy lub terminów jej realizacji do innych przedsięwzięć realizowanych lub przewidzianych do realizacji przez Zamawiającego, pod warunkiem, że jest to uzasadnione ze względu na interes Zamawiającego lub interes publiczny – zmianie może ulec termin realizacji oraz sposób realizacji Umowy w zakresie koniecznym do jego dostosowania</w:t>
      </w:r>
      <w:r w:rsidR="0043553E">
        <w:rPr>
          <w:rFonts w:ascii="Century Gothic" w:hAnsi="Century Gothic" w:cstheme="minorHAnsi"/>
          <w:sz w:val="20"/>
          <w:szCs w:val="20"/>
        </w:rPr>
        <w:t>;</w:t>
      </w:r>
    </w:p>
    <w:p w14:paraId="7D4FC5B8" w14:textId="272B0BDD" w:rsidR="004517F1" w:rsidRPr="00DC3E3E" w:rsidRDefault="00E0283B" w:rsidP="004517F1">
      <w:pPr>
        <w:numPr>
          <w:ilvl w:val="2"/>
          <w:numId w:val="4"/>
        </w:numPr>
        <w:spacing w:after="160" w:line="259" w:lineRule="auto"/>
        <w:jc w:val="both"/>
        <w:rPr>
          <w:rFonts w:ascii="Century Gothic" w:hAnsi="Century Gothic" w:cstheme="minorHAnsi"/>
          <w:sz w:val="20"/>
          <w:szCs w:val="20"/>
        </w:rPr>
      </w:pPr>
      <w:r w:rsidRPr="00DC3E3E">
        <w:rPr>
          <w:rFonts w:ascii="Century Gothic" w:hAnsi="Century Gothic" w:cstheme="minorHAnsi"/>
          <w:sz w:val="20"/>
          <w:szCs w:val="20"/>
        </w:rPr>
        <w:t>w</w:t>
      </w:r>
      <w:r w:rsidR="004517F1" w:rsidRPr="00DC3E3E">
        <w:rPr>
          <w:rFonts w:ascii="Century Gothic" w:hAnsi="Century Gothic" w:cstheme="minorHAnsi"/>
          <w:sz w:val="20"/>
          <w:szCs w:val="20"/>
        </w:rPr>
        <w:t xml:space="preserve"> przypadku gdy, Zamawiającemu zostaną przyznane dodatkowe środki na realizacje zamówienia, Zamawiający przewiduje możliwość zwiększenia </w:t>
      </w:r>
      <w:r w:rsidR="004517F1" w:rsidRPr="00DC3E3E">
        <w:rPr>
          <w:rFonts w:ascii="Century Gothic" w:eastAsia="Times New Roman" w:hAnsi="Century Gothic" w:cstheme="majorHAnsi"/>
          <w:color w:val="000000"/>
          <w:sz w:val="20"/>
          <w:szCs w:val="20"/>
          <w:lang w:eastAsia="pl-PL"/>
        </w:rPr>
        <w:t xml:space="preserve">liczby kompletów efektywnych wywiadów o 50% </w:t>
      </w:r>
      <w:r w:rsidRPr="00DC3E3E">
        <w:rPr>
          <w:rFonts w:ascii="Century Gothic" w:eastAsia="Times New Roman" w:hAnsi="Century Gothic" w:cstheme="majorHAnsi"/>
          <w:color w:val="000000"/>
          <w:sz w:val="20"/>
          <w:szCs w:val="20"/>
          <w:lang w:eastAsia="pl-PL"/>
        </w:rPr>
        <w:t xml:space="preserve">w stosunku do pierwotnie zlecanych </w:t>
      </w:r>
      <w:r w:rsidR="004517F1" w:rsidRPr="00DC3E3E">
        <w:rPr>
          <w:rFonts w:ascii="Century Gothic" w:eastAsia="Times New Roman" w:hAnsi="Century Gothic" w:cstheme="majorHAnsi"/>
          <w:color w:val="000000"/>
          <w:sz w:val="20"/>
          <w:szCs w:val="20"/>
          <w:lang w:eastAsia="pl-PL"/>
        </w:rPr>
        <w:t>oraz wydłużenie terminu realizacji Umowy o maksymalnie 5 miesięcy</w:t>
      </w:r>
      <w:r w:rsidRPr="00DC3E3E">
        <w:rPr>
          <w:rFonts w:ascii="Century Gothic" w:hAnsi="Century Gothic" w:cstheme="minorHAnsi"/>
          <w:sz w:val="20"/>
          <w:szCs w:val="20"/>
        </w:rPr>
        <w:t xml:space="preserve"> w stosunku do terminu wskazanego w § 2 ust. 2</w:t>
      </w:r>
      <w:r w:rsidR="00EF4D69" w:rsidRPr="00DC3E3E">
        <w:rPr>
          <w:rFonts w:ascii="Century Gothic" w:hAnsi="Century Gothic" w:cstheme="minorHAnsi"/>
          <w:sz w:val="20"/>
          <w:szCs w:val="20"/>
        </w:rPr>
        <w:t xml:space="preserve"> na warunkach cenowych wskazanych w Ofercie Wykonawcy</w:t>
      </w:r>
      <w:r w:rsidR="0043553E">
        <w:rPr>
          <w:rFonts w:ascii="Century Gothic" w:hAnsi="Century Gothic" w:cstheme="minorHAnsi"/>
          <w:sz w:val="20"/>
          <w:szCs w:val="20"/>
        </w:rPr>
        <w:t>.</w:t>
      </w:r>
    </w:p>
    <w:p w14:paraId="3BE2B285" w14:textId="7B9B4189" w:rsidR="00E324AA" w:rsidRPr="00B27303" w:rsidRDefault="00E324AA" w:rsidP="00BB422F">
      <w:pPr>
        <w:spacing w:after="160" w:line="259" w:lineRule="auto"/>
        <w:ind w:left="709"/>
        <w:jc w:val="both"/>
        <w:rPr>
          <w:rFonts w:ascii="Century Gothic" w:hAnsi="Century Gothic" w:cstheme="minorHAnsi"/>
          <w:sz w:val="20"/>
          <w:szCs w:val="20"/>
        </w:rPr>
      </w:pPr>
      <w:r w:rsidRPr="00B27303">
        <w:rPr>
          <w:rFonts w:ascii="Century Gothic" w:hAnsi="Century Gothic" w:cstheme="minorHAnsi"/>
          <w:sz w:val="20"/>
          <w:szCs w:val="20"/>
        </w:rPr>
        <w:t xml:space="preserve">Dokonanie zmian treści Umowy w związku z zaistnieniem powyższych przesłanek </w:t>
      </w:r>
      <w:r w:rsidR="00EF4D69">
        <w:rPr>
          <w:rFonts w:ascii="Century Gothic" w:hAnsi="Century Gothic" w:cstheme="minorHAnsi"/>
          <w:sz w:val="20"/>
          <w:szCs w:val="20"/>
        </w:rPr>
        <w:t>wymaga</w:t>
      </w:r>
      <w:r w:rsidRPr="00B27303">
        <w:rPr>
          <w:rFonts w:ascii="Century Gothic" w:hAnsi="Century Gothic" w:cstheme="minorHAnsi"/>
          <w:sz w:val="20"/>
          <w:szCs w:val="20"/>
        </w:rPr>
        <w:t xml:space="preserve"> zawarcia wcześniej aneksu do Umowy.</w:t>
      </w:r>
    </w:p>
    <w:p w14:paraId="02E76546"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Wszelkie zmiany i uzupełnienia Umowy wymagają formy pisemnej pod rygorem nieważności.</w:t>
      </w:r>
    </w:p>
    <w:p w14:paraId="4698302D"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Zmiany i uzupełnienia Umowy dokonane z naruszeniem powyższych postanowień są nieważne.</w:t>
      </w:r>
    </w:p>
    <w:p w14:paraId="577D1BF7" w14:textId="77777777" w:rsidR="00E324AA" w:rsidRPr="00B27303" w:rsidRDefault="00E324AA" w:rsidP="00E324AA">
      <w:pPr>
        <w:numPr>
          <w:ilvl w:val="1"/>
          <w:numId w:val="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Zmiana Umowy może nastąpić na zasadach określonych w art. 454 i 455 Ustawy.</w:t>
      </w:r>
    </w:p>
    <w:p w14:paraId="1A789DB3"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12</w:t>
      </w:r>
    </w:p>
    <w:p w14:paraId="20469A25"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KOMUNIKACJA ORAZ PRZEDSTAWICIELE STRON</w:t>
      </w:r>
    </w:p>
    <w:p w14:paraId="4F94472C" w14:textId="77777777" w:rsidR="00E324AA" w:rsidRPr="00B27303" w:rsidRDefault="00E324AA" w:rsidP="00BB422F">
      <w:pPr>
        <w:numPr>
          <w:ilvl w:val="3"/>
          <w:numId w:val="12"/>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Do współpracy z Wykonawcą i koordynacji realizacji przedmiotu Umowy, w tym do podpisania Protokołów, upoważnione są następujące osoby ze strony Zamawiającego:</w:t>
      </w:r>
    </w:p>
    <w:p w14:paraId="067B32A3" w14:textId="47B6C5E6" w:rsidR="00E324AA" w:rsidRPr="00B27303" w:rsidRDefault="00E324AA" w:rsidP="00BB422F">
      <w:pPr>
        <w:spacing w:after="160" w:line="259" w:lineRule="auto"/>
        <w:ind w:left="426"/>
        <w:jc w:val="both"/>
        <w:rPr>
          <w:rFonts w:ascii="Century Gothic" w:hAnsi="Century Gothic" w:cstheme="minorHAnsi"/>
          <w:sz w:val="20"/>
          <w:szCs w:val="20"/>
        </w:rPr>
      </w:pPr>
      <w:r w:rsidRPr="00B27303">
        <w:rPr>
          <w:rFonts w:ascii="Century Gothic" w:hAnsi="Century Gothic" w:cstheme="minorHAnsi"/>
          <w:sz w:val="20"/>
          <w:szCs w:val="20"/>
        </w:rPr>
        <w:t xml:space="preserve">Kierownik umowy – Pan/Pani…………………., tel.: </w:t>
      </w:r>
      <w:r w:rsidR="0043553E" w:rsidRPr="00B27303">
        <w:rPr>
          <w:rFonts w:ascii="Century Gothic" w:hAnsi="Century Gothic" w:cstheme="minorHAnsi"/>
          <w:sz w:val="20"/>
          <w:szCs w:val="20"/>
        </w:rPr>
        <w:t xml:space="preserve">+48 ……………….. </w:t>
      </w:r>
      <w:r w:rsidRPr="00B27303">
        <w:rPr>
          <w:rFonts w:ascii="Century Gothic" w:hAnsi="Century Gothic" w:cstheme="minorHAnsi"/>
          <w:sz w:val="20"/>
          <w:szCs w:val="20"/>
        </w:rPr>
        <w:t xml:space="preserve">e-mail: </w:t>
      </w:r>
      <w:r w:rsidR="0043553E" w:rsidRPr="0043553E">
        <w:rPr>
          <w:rFonts w:ascii="Century Gothic" w:hAnsi="Century Gothic" w:cstheme="minorHAnsi"/>
          <w:sz w:val="20"/>
          <w:szCs w:val="20"/>
        </w:rPr>
        <w:t>……….@</w:t>
      </w:r>
      <w:r w:rsidR="0043553E" w:rsidRPr="00B27303">
        <w:rPr>
          <w:rFonts w:ascii="Century Gothic" w:hAnsi="Century Gothic" w:cstheme="minorHAnsi"/>
          <w:sz w:val="20"/>
          <w:szCs w:val="20"/>
        </w:rPr>
        <w:t>..........</w:t>
      </w:r>
    </w:p>
    <w:p w14:paraId="3F524DEA" w14:textId="77777777" w:rsidR="00E324AA" w:rsidRPr="00B27303" w:rsidRDefault="00E324AA" w:rsidP="00BB422F">
      <w:pPr>
        <w:numPr>
          <w:ilvl w:val="3"/>
          <w:numId w:val="12"/>
        </w:numPr>
        <w:spacing w:after="160" w:line="259" w:lineRule="auto"/>
        <w:ind w:left="426" w:hanging="426"/>
        <w:rPr>
          <w:rFonts w:ascii="Century Gothic" w:hAnsi="Century Gothic" w:cstheme="minorHAnsi"/>
          <w:sz w:val="20"/>
          <w:szCs w:val="20"/>
        </w:rPr>
      </w:pPr>
      <w:bookmarkStart w:id="3" w:name="_Hlk26785597"/>
      <w:r w:rsidRPr="00B27303">
        <w:rPr>
          <w:rFonts w:ascii="Century Gothic" w:hAnsi="Century Gothic" w:cstheme="minorHAnsi"/>
          <w:sz w:val="20"/>
          <w:szCs w:val="20"/>
        </w:rPr>
        <w:t>Do współpracy z Zamawiającym i koordynacji realizacji przedmiotu Umowy, w tym do podpisania Protokołów, upoważnione są następujące osoby ze strony Wykonawcy:</w:t>
      </w:r>
    </w:p>
    <w:p w14:paraId="5383D469" w14:textId="192C1164" w:rsidR="00E324AA" w:rsidRPr="00B27303" w:rsidRDefault="00E324AA" w:rsidP="00BB422F">
      <w:pPr>
        <w:spacing w:after="160" w:line="259" w:lineRule="auto"/>
        <w:ind w:left="426"/>
        <w:rPr>
          <w:rFonts w:ascii="Century Gothic" w:hAnsi="Century Gothic" w:cstheme="minorHAnsi"/>
          <w:sz w:val="20"/>
          <w:szCs w:val="20"/>
        </w:rPr>
      </w:pPr>
      <w:r w:rsidRPr="00B27303">
        <w:rPr>
          <w:rFonts w:ascii="Century Gothic" w:hAnsi="Century Gothic" w:cstheme="minorHAnsi"/>
          <w:sz w:val="20"/>
          <w:szCs w:val="20"/>
        </w:rPr>
        <w:t xml:space="preserve">Kierownik Umowy- Pan/Pani …………………………..  tel.: +48 ……………….. </w:t>
      </w:r>
      <w:r w:rsidR="0043553E" w:rsidRPr="00B27303">
        <w:rPr>
          <w:rFonts w:ascii="Century Gothic" w:hAnsi="Century Gothic" w:cstheme="minorHAnsi"/>
          <w:sz w:val="20"/>
          <w:szCs w:val="20"/>
        </w:rPr>
        <w:t xml:space="preserve">e-mail: </w:t>
      </w:r>
      <w:r w:rsidR="0043553E" w:rsidRPr="0043553E">
        <w:rPr>
          <w:rFonts w:ascii="Century Gothic" w:hAnsi="Century Gothic" w:cstheme="minorHAnsi"/>
          <w:sz w:val="20"/>
          <w:szCs w:val="20"/>
        </w:rPr>
        <w:t>……….@</w:t>
      </w:r>
      <w:r w:rsidR="0043553E" w:rsidRPr="00B27303">
        <w:rPr>
          <w:rFonts w:ascii="Century Gothic" w:hAnsi="Century Gothic" w:cstheme="minorHAnsi"/>
          <w:sz w:val="20"/>
          <w:szCs w:val="20"/>
        </w:rPr>
        <w:t>..........</w:t>
      </w:r>
    </w:p>
    <w:p w14:paraId="0378A826" w14:textId="77777777" w:rsidR="00E324AA" w:rsidRPr="00B27303" w:rsidRDefault="00E324AA" w:rsidP="00BB422F">
      <w:pPr>
        <w:numPr>
          <w:ilvl w:val="3"/>
          <w:numId w:val="12"/>
        </w:numPr>
        <w:spacing w:after="160" w:line="259" w:lineRule="auto"/>
        <w:ind w:left="426" w:hanging="426"/>
        <w:rPr>
          <w:rFonts w:ascii="Century Gothic" w:hAnsi="Century Gothic" w:cstheme="minorHAnsi"/>
          <w:sz w:val="20"/>
          <w:szCs w:val="20"/>
        </w:rPr>
      </w:pPr>
      <w:r w:rsidRPr="00B27303">
        <w:rPr>
          <w:rFonts w:ascii="Century Gothic" w:hAnsi="Century Gothic" w:cstheme="minorHAnsi"/>
          <w:sz w:val="20"/>
          <w:szCs w:val="20"/>
        </w:rPr>
        <w:t>W przypadku korespondencji Stron w postaci elektronicznej lub papierowej, będzie ona przesyłana:</w:t>
      </w:r>
    </w:p>
    <w:p w14:paraId="46D771C7" w14:textId="605F2D7C" w:rsidR="00E324AA" w:rsidRPr="00B27303" w:rsidRDefault="00E324AA" w:rsidP="00BB422F">
      <w:pPr>
        <w:numPr>
          <w:ilvl w:val="0"/>
          <w:numId w:val="13"/>
        </w:numPr>
        <w:spacing w:after="160" w:line="259" w:lineRule="auto"/>
        <w:ind w:left="426" w:firstLine="0"/>
        <w:rPr>
          <w:rFonts w:ascii="Century Gothic" w:hAnsi="Century Gothic" w:cstheme="minorHAnsi"/>
          <w:sz w:val="20"/>
          <w:szCs w:val="20"/>
        </w:rPr>
      </w:pPr>
      <w:r w:rsidRPr="00B27303">
        <w:rPr>
          <w:rFonts w:ascii="Century Gothic" w:hAnsi="Century Gothic" w:cstheme="minorHAnsi"/>
          <w:sz w:val="20"/>
          <w:szCs w:val="20"/>
        </w:rPr>
        <w:t>do Zamawiającego pod następujący adres: ………………, ul. </w:t>
      </w:r>
      <w:r w:rsidR="0043553E" w:rsidRPr="00B27303">
        <w:rPr>
          <w:rFonts w:ascii="Century Gothic" w:hAnsi="Century Gothic" w:cstheme="minorHAnsi"/>
          <w:sz w:val="20"/>
          <w:szCs w:val="20"/>
        </w:rPr>
        <w:t xml:space="preserve">………………………., ul. ……………, </w:t>
      </w:r>
      <w:r w:rsidRPr="00B27303">
        <w:rPr>
          <w:rFonts w:ascii="Century Gothic" w:hAnsi="Century Gothic" w:cstheme="minorHAnsi"/>
          <w:sz w:val="20"/>
          <w:szCs w:val="20"/>
        </w:rPr>
        <w:t xml:space="preserve"> lub </w:t>
      </w:r>
      <w:r w:rsidR="0043553E" w:rsidRPr="00B27303">
        <w:rPr>
          <w:rFonts w:ascii="Century Gothic" w:hAnsi="Century Gothic" w:cstheme="minorHAnsi"/>
          <w:sz w:val="20"/>
          <w:szCs w:val="20"/>
        </w:rPr>
        <w:t xml:space="preserve">e-mail: </w:t>
      </w:r>
      <w:r w:rsidR="0043553E" w:rsidRPr="0043553E">
        <w:rPr>
          <w:rFonts w:ascii="Century Gothic" w:hAnsi="Century Gothic" w:cstheme="minorHAnsi"/>
          <w:sz w:val="20"/>
          <w:szCs w:val="20"/>
        </w:rPr>
        <w:t>……….@</w:t>
      </w:r>
      <w:r w:rsidR="0043553E" w:rsidRPr="00B27303">
        <w:rPr>
          <w:rFonts w:ascii="Century Gothic" w:hAnsi="Century Gothic" w:cstheme="minorHAnsi"/>
          <w:sz w:val="20"/>
          <w:szCs w:val="20"/>
        </w:rPr>
        <w:t>..........</w:t>
      </w:r>
      <w:r w:rsidRPr="00B27303">
        <w:rPr>
          <w:rFonts w:ascii="Century Gothic" w:hAnsi="Century Gothic" w:cstheme="minorHAnsi"/>
          <w:sz w:val="20"/>
          <w:szCs w:val="20"/>
        </w:rPr>
        <w:t>;</w:t>
      </w:r>
    </w:p>
    <w:p w14:paraId="5234AD11" w14:textId="65016BB2" w:rsidR="00E324AA" w:rsidRPr="00B27303" w:rsidRDefault="00E324AA" w:rsidP="00BB422F">
      <w:pPr>
        <w:numPr>
          <w:ilvl w:val="0"/>
          <w:numId w:val="13"/>
        </w:numPr>
        <w:spacing w:after="160" w:line="259" w:lineRule="auto"/>
        <w:ind w:left="426" w:firstLine="0"/>
        <w:rPr>
          <w:rFonts w:ascii="Century Gothic" w:hAnsi="Century Gothic" w:cstheme="minorHAnsi"/>
          <w:sz w:val="20"/>
          <w:szCs w:val="20"/>
        </w:rPr>
      </w:pPr>
      <w:r w:rsidRPr="00B27303">
        <w:rPr>
          <w:rFonts w:ascii="Century Gothic" w:hAnsi="Century Gothic" w:cstheme="minorHAnsi"/>
          <w:sz w:val="20"/>
          <w:szCs w:val="20"/>
        </w:rPr>
        <w:t xml:space="preserve">do Wykonawcy pod następujący adres: </w:t>
      </w:r>
      <w:bookmarkEnd w:id="3"/>
      <w:r w:rsidRPr="00B27303">
        <w:rPr>
          <w:rFonts w:ascii="Century Gothic" w:hAnsi="Century Gothic" w:cstheme="minorHAnsi"/>
          <w:sz w:val="20"/>
          <w:szCs w:val="20"/>
        </w:rPr>
        <w:t xml:space="preserve">………………………., ul. ……………, ………………… lub </w:t>
      </w:r>
      <w:r w:rsidR="0043553E" w:rsidRPr="00B27303">
        <w:rPr>
          <w:rFonts w:ascii="Century Gothic" w:hAnsi="Century Gothic" w:cstheme="minorHAnsi"/>
          <w:sz w:val="20"/>
          <w:szCs w:val="20"/>
        </w:rPr>
        <w:t xml:space="preserve">e-mail: </w:t>
      </w:r>
      <w:r w:rsidR="0043553E" w:rsidRPr="0043553E">
        <w:rPr>
          <w:rFonts w:ascii="Century Gothic" w:hAnsi="Century Gothic" w:cstheme="minorHAnsi"/>
          <w:sz w:val="20"/>
          <w:szCs w:val="20"/>
        </w:rPr>
        <w:t>……….@</w:t>
      </w:r>
      <w:r w:rsidR="0043553E" w:rsidRPr="00B27303">
        <w:rPr>
          <w:rFonts w:ascii="Century Gothic" w:hAnsi="Century Gothic" w:cstheme="minorHAnsi"/>
          <w:sz w:val="20"/>
          <w:szCs w:val="20"/>
        </w:rPr>
        <w:t>..........</w:t>
      </w:r>
    </w:p>
    <w:p w14:paraId="49E053D8" w14:textId="77777777" w:rsidR="00E324AA" w:rsidRPr="00B27303" w:rsidRDefault="00E324AA" w:rsidP="00E324AA">
      <w:pPr>
        <w:numPr>
          <w:ilvl w:val="3"/>
          <w:numId w:val="12"/>
        </w:numPr>
        <w:tabs>
          <w:tab w:val="left" w:pos="567"/>
        </w:tabs>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Każda ze Stron zobowiązuje się zawiadomić drugą Stronę o zmianie danych, o których mowa w ust. 1- 3. Zmiana taka nie stanowi zmiany Umowy i nie wymaga aneksu, staje się skuteczna z chwilą pisemnego powiadomienia o niej drugiej Strony.</w:t>
      </w:r>
    </w:p>
    <w:p w14:paraId="3DFD6A2C" w14:textId="77777777" w:rsidR="00E324AA" w:rsidRPr="00B27303" w:rsidRDefault="00E324AA" w:rsidP="00E324AA">
      <w:pPr>
        <w:numPr>
          <w:ilvl w:val="0"/>
          <w:numId w:val="1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Oświadczenia w przedmiocie odstąpienia od Umowy, wypowiedzenia Umowy lub nałożenia kary umownej wymagają formy pisemnej pod rygorem nieważności.</w:t>
      </w:r>
    </w:p>
    <w:p w14:paraId="3DDEF89F" w14:textId="77777777" w:rsidR="00E324AA" w:rsidRPr="00B27303" w:rsidRDefault="00E324AA" w:rsidP="00E324AA">
      <w:pPr>
        <w:numPr>
          <w:ilvl w:val="0"/>
          <w:numId w:val="1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Strony oświadczają, że osoby wskazane w ust. 1 i 2 nie są uprawnione do zmiany, rozwiązania lub odstąpienia od Umowy, chyba że działają na podstawie odrębnego upoważnienia udzielonego przez osobę uprawnioną do reprezentacji danej Strony.</w:t>
      </w:r>
    </w:p>
    <w:p w14:paraId="2DF4AF0C" w14:textId="50BD2F88" w:rsidR="00E324AA" w:rsidRPr="00B27303" w:rsidRDefault="00E324AA" w:rsidP="00E324AA">
      <w:pPr>
        <w:numPr>
          <w:ilvl w:val="0"/>
          <w:numId w:val="1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 xml:space="preserve">Wykonawca wyznacza na Kierownika </w:t>
      </w:r>
      <w:r w:rsidR="00523A27">
        <w:rPr>
          <w:rFonts w:ascii="Century Gothic" w:hAnsi="Century Gothic" w:cstheme="minorHAnsi"/>
          <w:sz w:val="20"/>
          <w:szCs w:val="20"/>
        </w:rPr>
        <w:t xml:space="preserve">Projektu: </w:t>
      </w:r>
      <w:r w:rsidRPr="00B27303">
        <w:rPr>
          <w:rFonts w:ascii="Century Gothic" w:hAnsi="Century Gothic" w:cstheme="minorHAnsi"/>
          <w:sz w:val="20"/>
          <w:szCs w:val="20"/>
        </w:rPr>
        <w:t xml:space="preserve"> ……………………………….</w:t>
      </w:r>
    </w:p>
    <w:p w14:paraId="1EEC3D8C" w14:textId="77777777" w:rsidR="00E324AA" w:rsidRPr="00B27303" w:rsidRDefault="00E324AA" w:rsidP="00E324AA">
      <w:pPr>
        <w:spacing w:after="160" w:line="259" w:lineRule="auto"/>
        <w:rPr>
          <w:rFonts w:ascii="Century Gothic" w:hAnsi="Century Gothic" w:cstheme="minorHAnsi"/>
          <w:sz w:val="20"/>
          <w:szCs w:val="20"/>
        </w:rPr>
      </w:pPr>
    </w:p>
    <w:p w14:paraId="6801E3B2"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13</w:t>
      </w:r>
    </w:p>
    <w:p w14:paraId="2B891A94"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KONFLIKT INTERESÓW</w:t>
      </w:r>
    </w:p>
    <w:p w14:paraId="45CD5D5B" w14:textId="1A72F019" w:rsidR="00E324AA" w:rsidRPr="00160B4A" w:rsidRDefault="00E324AA" w:rsidP="00E324AA">
      <w:pPr>
        <w:numPr>
          <w:ilvl w:val="1"/>
          <w:numId w:val="14"/>
        </w:numPr>
        <w:spacing w:after="160" w:line="259" w:lineRule="auto"/>
        <w:ind w:left="426" w:hanging="426"/>
        <w:jc w:val="both"/>
        <w:rPr>
          <w:rFonts w:ascii="Century Gothic" w:hAnsi="Century Gothic" w:cstheme="minorHAnsi"/>
          <w:sz w:val="20"/>
          <w:szCs w:val="20"/>
        </w:rPr>
      </w:pPr>
      <w:r w:rsidRPr="00160B4A">
        <w:rPr>
          <w:rFonts w:ascii="Century Gothic" w:hAnsi="Century Gothic" w:cstheme="minorHAnsi"/>
          <w:sz w:val="20"/>
          <w:szCs w:val="20"/>
        </w:rPr>
        <w:t>Wykonawca jest zobowiązany do powstrzymania się od wszelkich działań, które mogą stanowić konflikt interesów w związku z wykonaniem Umowy. W tym zakresie Wykonawca jest zobowiązany przeciwdziałać konfliktowi interesów osób, przy pomocy których wykonuje Umowę.</w:t>
      </w:r>
    </w:p>
    <w:p w14:paraId="728351BC" w14:textId="77777777" w:rsidR="00E324AA" w:rsidRPr="00B27303" w:rsidRDefault="00E324AA" w:rsidP="00E324AA">
      <w:pPr>
        <w:numPr>
          <w:ilvl w:val="1"/>
          <w:numId w:val="1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zaistnienia konfliktu interesów lub ryzyka wystąpienia konfliktu interesów, Wykonawca jest zobowiązany niezwłocznie powiadomić o tym fakcie Zamawiającego.</w:t>
      </w:r>
    </w:p>
    <w:p w14:paraId="32E385CB" w14:textId="77777777" w:rsidR="00E324AA" w:rsidRPr="00B27303" w:rsidRDefault="00E324AA" w:rsidP="00E324AA">
      <w:pPr>
        <w:numPr>
          <w:ilvl w:val="1"/>
          <w:numId w:val="1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Ponadto w przypadku działania Wykonawcy na szkodę Zamawiającego, zobowiązany będzie on do naprawy wszelkich szkód, w tym utraconych korzyści Zamawiającego.</w:t>
      </w:r>
    </w:p>
    <w:p w14:paraId="5D90972F" w14:textId="77777777" w:rsidR="00E324AA" w:rsidRPr="00B27303" w:rsidRDefault="00E324AA" w:rsidP="00E324AA">
      <w:pPr>
        <w:spacing w:after="160" w:line="259" w:lineRule="auto"/>
        <w:ind w:left="426" w:hanging="426"/>
        <w:jc w:val="both"/>
        <w:rPr>
          <w:rFonts w:ascii="Century Gothic" w:hAnsi="Century Gothic" w:cstheme="minorHAnsi"/>
          <w:sz w:val="20"/>
          <w:szCs w:val="20"/>
        </w:rPr>
      </w:pPr>
    </w:p>
    <w:p w14:paraId="0F04C922"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14</w:t>
      </w:r>
    </w:p>
    <w:p w14:paraId="45A4D5C6"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OCHRONA INFORMACJI I INFORMACJE POUFNE</w:t>
      </w:r>
    </w:p>
    <w:p w14:paraId="5FA9DE26" w14:textId="1337A67B" w:rsidR="00E324AA" w:rsidRPr="00B27303" w:rsidRDefault="00E324AA" w:rsidP="00E324AA">
      <w:pPr>
        <w:numPr>
          <w:ilvl w:val="0"/>
          <w:numId w:val="15"/>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Wykonawca zobowiązuje się do zachowania w poufności wszelkich nieujawnionych do wiadomości publicznej informacji technicznych, technologicznych, organizacyjnych Zamawiającego lub innych podmiotów, a także innych informacji posiadających wartość gospodarczą, jakie uzyskał w związku z wykonywaniem zobowiązań wynikających z Umowy, w tym przekazane przez Zamawiającego lub w jego imieniu ustnie, na piśmie, pocztą elektroniczną, na elektronicznych nośnikach informacji  lub w elektronicznych miejscach przechowywania informacji (dalej: „</w:t>
      </w:r>
      <w:r w:rsidRPr="00B27303">
        <w:rPr>
          <w:rFonts w:ascii="Century Gothic" w:hAnsi="Century Gothic" w:cstheme="minorHAnsi"/>
          <w:b/>
          <w:sz w:val="20"/>
          <w:szCs w:val="20"/>
        </w:rPr>
        <w:t>Informacje poufne</w:t>
      </w:r>
      <w:r w:rsidRPr="00B27303">
        <w:rPr>
          <w:rFonts w:ascii="Century Gothic" w:hAnsi="Century Gothic" w:cstheme="minorHAnsi"/>
          <w:sz w:val="20"/>
          <w:szCs w:val="20"/>
        </w:rPr>
        <w:t>”).</w:t>
      </w:r>
    </w:p>
    <w:p w14:paraId="12BC541D" w14:textId="77777777" w:rsidR="00E324AA" w:rsidRPr="00B27303" w:rsidRDefault="00E324AA" w:rsidP="00E324AA">
      <w:pPr>
        <w:numPr>
          <w:ilvl w:val="0"/>
          <w:numId w:val="15"/>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jakichkolwiek wątpliwości co do charakteru danej informacji Wykonawca zwróci się przed jej ujawnieniem lub uczynieniem dostępną do Zamawiającego o wskazanie czy informację tę ma traktować jako Informację poufną.</w:t>
      </w:r>
    </w:p>
    <w:p w14:paraId="5DF39D1F" w14:textId="77777777" w:rsidR="00E324AA" w:rsidRPr="00B27303" w:rsidRDefault="00E324AA" w:rsidP="00E324AA">
      <w:pPr>
        <w:numPr>
          <w:ilvl w:val="0"/>
          <w:numId w:val="15"/>
        </w:numPr>
        <w:spacing w:after="160" w:line="259" w:lineRule="auto"/>
        <w:ind w:left="426" w:hanging="284"/>
        <w:jc w:val="both"/>
        <w:rPr>
          <w:rFonts w:ascii="Century Gothic" w:hAnsi="Century Gothic" w:cstheme="minorHAnsi"/>
          <w:sz w:val="20"/>
          <w:szCs w:val="20"/>
        </w:rPr>
      </w:pPr>
      <w:r w:rsidRPr="00B27303">
        <w:rPr>
          <w:rFonts w:ascii="Century Gothic" w:hAnsi="Century Gothic" w:cstheme="minorHAnsi"/>
          <w:sz w:val="20"/>
          <w:szCs w:val="20"/>
        </w:rPr>
        <w:t>Wykonawca zobowiązuje się do ochrony przed nieuprawnionym ujawnieniem wszystkich Informacji poufnych.</w:t>
      </w:r>
    </w:p>
    <w:p w14:paraId="65DF9E21" w14:textId="77777777" w:rsidR="00E324AA" w:rsidRPr="00B27303" w:rsidRDefault="00E324AA" w:rsidP="00E324AA">
      <w:pPr>
        <w:numPr>
          <w:ilvl w:val="0"/>
          <w:numId w:val="15"/>
        </w:numPr>
        <w:spacing w:after="160" w:line="259" w:lineRule="auto"/>
        <w:ind w:left="426" w:hanging="284"/>
        <w:jc w:val="both"/>
        <w:rPr>
          <w:rFonts w:ascii="Century Gothic" w:hAnsi="Century Gothic" w:cstheme="minorHAnsi"/>
          <w:sz w:val="20"/>
          <w:szCs w:val="20"/>
        </w:rPr>
      </w:pPr>
      <w:r w:rsidRPr="00B27303">
        <w:rPr>
          <w:rFonts w:ascii="Century Gothic" w:hAnsi="Century Gothic" w:cstheme="minorHAnsi"/>
          <w:sz w:val="20"/>
          <w:szCs w:val="20"/>
        </w:rPr>
        <w:t>Informacje poufne mogą być wykorzystane tylko w celu wykonania niniejszej umowy.</w:t>
      </w:r>
    </w:p>
    <w:p w14:paraId="4EC23918" w14:textId="77777777" w:rsidR="00E324AA" w:rsidRPr="00B27303" w:rsidRDefault="00E324AA" w:rsidP="00E324AA">
      <w:pPr>
        <w:numPr>
          <w:ilvl w:val="0"/>
          <w:numId w:val="15"/>
        </w:numPr>
        <w:spacing w:after="160" w:line="259" w:lineRule="auto"/>
        <w:ind w:left="426" w:hanging="284"/>
        <w:jc w:val="both"/>
        <w:rPr>
          <w:rFonts w:ascii="Century Gothic" w:hAnsi="Century Gothic" w:cstheme="minorHAnsi"/>
          <w:sz w:val="20"/>
          <w:szCs w:val="20"/>
        </w:rPr>
      </w:pPr>
      <w:r w:rsidRPr="00B27303">
        <w:rPr>
          <w:rFonts w:ascii="Century Gothic" w:hAnsi="Century Gothic" w:cstheme="minorHAnsi"/>
          <w:sz w:val="20"/>
          <w:szCs w:val="20"/>
        </w:rPr>
        <w:t>Wykonawca ponosi odpowiedzialność za zapewnienie, że żaden pracownik Wykonawcy, członek jego organów i inna osoba, którą będzie się posługiwać lub która będzie uczestniczyć przy wykonywaniu Umowy otrzymująca informacje, o których mowa w ust. 1 nie ujawni tych informacji, ani ich źródła, zarówno w całości, jak i w części bez uzyskania uprzednio wyraźnego upoważnienia na piśmie od Zamawiającego. Jednocześnie Wykonawca jest zobowiązany do ograniczenia kręgu osób, którym będą udostępniane Informacje Poufne do osób dla których dostęp do tych Informacji Poufnych jest niezbędny i w niezbędnym zakresie.</w:t>
      </w:r>
    </w:p>
    <w:p w14:paraId="0C153725" w14:textId="77777777" w:rsidR="00E324AA" w:rsidRPr="00B27303" w:rsidRDefault="00E324AA" w:rsidP="00E324AA">
      <w:pPr>
        <w:numPr>
          <w:ilvl w:val="0"/>
          <w:numId w:val="15"/>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Informacjami poufnymi nie są:</w:t>
      </w:r>
    </w:p>
    <w:p w14:paraId="24F14FB9" w14:textId="77777777" w:rsidR="00E324AA" w:rsidRPr="00B27303" w:rsidRDefault="00E324AA" w:rsidP="00E324AA">
      <w:pPr>
        <w:numPr>
          <w:ilvl w:val="2"/>
          <w:numId w:val="23"/>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informacje publicznie dostępne, o ile ta dostępność nie wynika z naruszenia niniejszej Umowy lub innych zobowiązań do zachowania poufności,</w:t>
      </w:r>
    </w:p>
    <w:p w14:paraId="588C3868" w14:textId="77777777" w:rsidR="00E324AA" w:rsidRPr="00B27303" w:rsidRDefault="00E324AA" w:rsidP="00E324AA">
      <w:pPr>
        <w:numPr>
          <w:ilvl w:val="2"/>
          <w:numId w:val="23"/>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informacje do których Wykonawca wykaże, że były znane Wykonawcy przed otrzymaniem od Zamawiającego,</w:t>
      </w:r>
    </w:p>
    <w:p w14:paraId="165CE392" w14:textId="1C1706B0" w:rsidR="00E324AA" w:rsidRPr="00B27303" w:rsidRDefault="00E324AA" w:rsidP="00E324AA">
      <w:pPr>
        <w:numPr>
          <w:ilvl w:val="2"/>
          <w:numId w:val="23"/>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lastRenderedPageBreak/>
        <w:t>informacje, których obowiązek ujawnienia wynika z przepisów prawa; w takim przypadku Wykonawca jest zobowiązany, o ile nie narusza to przepisów prawa, do niezwłocznego poinformowania Zamawiającego o takim obowiązku, nie później jednak niż w ciągu 2 dni od zaistnienia tego obowiązku.</w:t>
      </w:r>
    </w:p>
    <w:p w14:paraId="04932033" w14:textId="77777777" w:rsidR="00E324AA" w:rsidRPr="00B27303" w:rsidRDefault="00E324AA" w:rsidP="00E324AA">
      <w:pPr>
        <w:numPr>
          <w:ilvl w:val="0"/>
          <w:numId w:val="15"/>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W przypadku rozwiązania lub wygaśnięcia umowy (również w związku z dokonanym wypowiedzeniem lub odstąpieniem od umowy), Wykonawca jest zobowiązany do zwrotu Zamawiającemu lub do zniszczenia za zgodą Zamawiającego wszelkich materiałów, jakie otrzymał w związku z wykonywaniem tej umowy oraz usunięcia wszelkich informacji w postaci elektronicznej. Wykonawca potwierdził na piśmie realizację powyższych obowiązków.</w:t>
      </w:r>
    </w:p>
    <w:p w14:paraId="1B46F4EF" w14:textId="77777777" w:rsidR="00E324AA" w:rsidRPr="00B27303" w:rsidRDefault="00E324AA" w:rsidP="00E324AA">
      <w:pPr>
        <w:numPr>
          <w:ilvl w:val="0"/>
          <w:numId w:val="15"/>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Wykonawca zobowiązuje się nie kopiować, nie powielać, ani w jakikolwiek sposób nie rozpowszechniać jakichkolwiek informacji, danych i materiałów, za wyjątkiem przypadków, w jakich jest to konieczne w celach realizacji umowy wykonawczej i zgodne z obowiązującymi przepisami prawa.</w:t>
      </w:r>
    </w:p>
    <w:p w14:paraId="0C2F3557" w14:textId="77777777" w:rsidR="00E324AA" w:rsidRPr="00B27303" w:rsidRDefault="00E324AA" w:rsidP="00E324AA">
      <w:pPr>
        <w:numPr>
          <w:ilvl w:val="0"/>
          <w:numId w:val="15"/>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 xml:space="preserve"> Wykonawca odpowiada za szkodę wyrządzoną Zamawiającemu przez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0A1E0D25" w14:textId="77777777" w:rsidR="00E324AA" w:rsidRPr="00B27303" w:rsidRDefault="00E324AA" w:rsidP="00E324AA">
      <w:pPr>
        <w:numPr>
          <w:ilvl w:val="0"/>
          <w:numId w:val="15"/>
        </w:numPr>
        <w:spacing w:after="160" w:line="259" w:lineRule="auto"/>
        <w:ind w:left="851" w:hanging="709"/>
        <w:jc w:val="both"/>
        <w:rPr>
          <w:rFonts w:ascii="Century Gothic" w:hAnsi="Century Gothic" w:cstheme="minorHAnsi"/>
          <w:sz w:val="20"/>
          <w:szCs w:val="20"/>
        </w:rPr>
      </w:pPr>
      <w:r w:rsidRPr="00B27303">
        <w:rPr>
          <w:rFonts w:ascii="Century Gothic" w:hAnsi="Century Gothic" w:cstheme="minorHAnsi"/>
          <w:sz w:val="20"/>
          <w:szCs w:val="20"/>
        </w:rPr>
        <w:t xml:space="preserve"> Dane i informacje pozyskane w trakcie realizacji przedmiotu Umowy mogą być udostępniane na żądanie sądu lub organu administracji po uprzednim pisemnym poinformowaniu Zamawiającego o żądaniu ujawnienia, chyba że takie ujawnienie sprzeciwia się prawu lub decyzji organu- w terminie wskazanym w ust. 6 pkt 3.</w:t>
      </w:r>
    </w:p>
    <w:p w14:paraId="3DEB034F" w14:textId="77777777" w:rsidR="00E324AA" w:rsidRPr="00B27303" w:rsidRDefault="00E324AA" w:rsidP="00E324AA">
      <w:pPr>
        <w:numPr>
          <w:ilvl w:val="0"/>
          <w:numId w:val="15"/>
        </w:numPr>
        <w:spacing w:after="160" w:line="259" w:lineRule="auto"/>
        <w:ind w:left="851" w:hanging="567"/>
        <w:jc w:val="both"/>
        <w:rPr>
          <w:rFonts w:ascii="Century Gothic" w:hAnsi="Century Gothic" w:cstheme="minorHAnsi"/>
          <w:sz w:val="20"/>
          <w:szCs w:val="20"/>
        </w:rPr>
      </w:pPr>
      <w:r w:rsidRPr="00B27303">
        <w:rPr>
          <w:rFonts w:ascii="Century Gothic" w:hAnsi="Century Gothic" w:cstheme="minorHAnsi"/>
          <w:sz w:val="20"/>
          <w:szCs w:val="20"/>
        </w:rPr>
        <w:t xml:space="preserve"> W razie wystąpienia przez osobę trzecią z jakimikolwiek roszczeniami skierowanymi do Zamawiającego w związku z naruszeniem przez Wykonawcę poufności przekazanych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Wykonawcy wezwania do zapłaty.</w:t>
      </w:r>
    </w:p>
    <w:p w14:paraId="7BEAB062" w14:textId="77777777" w:rsidR="00E324AA" w:rsidRPr="00B27303" w:rsidRDefault="00E324AA" w:rsidP="00E324AA">
      <w:pPr>
        <w:numPr>
          <w:ilvl w:val="0"/>
          <w:numId w:val="15"/>
        </w:numPr>
        <w:spacing w:after="160" w:line="259" w:lineRule="auto"/>
        <w:ind w:left="851" w:hanging="567"/>
        <w:jc w:val="both"/>
        <w:rPr>
          <w:rFonts w:ascii="Century Gothic" w:hAnsi="Century Gothic" w:cstheme="minorHAnsi"/>
          <w:sz w:val="20"/>
          <w:szCs w:val="20"/>
        </w:rPr>
      </w:pPr>
      <w:r w:rsidRPr="00B27303">
        <w:rPr>
          <w:rFonts w:ascii="Century Gothic" w:hAnsi="Century Gothic" w:cstheme="minorHAnsi"/>
          <w:sz w:val="20"/>
          <w:szCs w:val="20"/>
        </w:rPr>
        <w:t xml:space="preserve"> Osoby zaangażowane przez Wykonawcę do realizacji niniejszej umowy przed przystąpieniem do wykonywania przewidzianych zadań zostaną zobowiązani przez Wykonawcę na piśmie do przestrzegania poufności na zasadach odpowiadających przynajmniej postanowieniom niniejszego paragrafu oraz zobowiązani są do podpisania oświadczenia o poufności, którego wzór stanowi Załącznik nr 5 do Umowy.</w:t>
      </w:r>
    </w:p>
    <w:p w14:paraId="757D92C3" w14:textId="77777777" w:rsidR="00E324AA" w:rsidRPr="00B27303" w:rsidRDefault="00E324AA" w:rsidP="00E324AA">
      <w:pPr>
        <w:numPr>
          <w:ilvl w:val="0"/>
          <w:numId w:val="15"/>
        </w:numPr>
        <w:spacing w:after="160" w:line="259" w:lineRule="auto"/>
        <w:ind w:left="851" w:hanging="567"/>
        <w:jc w:val="both"/>
        <w:rPr>
          <w:rFonts w:ascii="Century Gothic" w:hAnsi="Century Gothic" w:cstheme="minorHAnsi"/>
          <w:sz w:val="20"/>
          <w:szCs w:val="20"/>
        </w:rPr>
      </w:pPr>
      <w:r w:rsidRPr="00B27303">
        <w:rPr>
          <w:rFonts w:ascii="Century Gothic" w:hAnsi="Century Gothic" w:cstheme="minorHAnsi"/>
          <w:sz w:val="20"/>
          <w:szCs w:val="20"/>
        </w:rPr>
        <w:t>Jeżeli jest to potrzebne do realizacji Umowy, Wykonawca może udostępnić Informacje poufne swoim podwykonawcom, doradcom prawnym lub ekonomicznym, po uprzednim poinformowaniu Zamawiającego o powodach udostępnienia oraz zakresie i nazwie podmiotu, któremu powierza Wykonawca ww. informacje. Takie osoby lub podmioty zostaną zobowiązane przez Wykonawcę na piśmie do przestrzegania poufności na zasadach odpowiadających przynajmniej postanowieniom niniejszego paragrafu przed udostępnieniem im Informacji poufnych. Wykonawca jest odpowiedzialny za naruszenia spowodowane przez takie osoby lub podmioty jak za działania własne.</w:t>
      </w:r>
    </w:p>
    <w:p w14:paraId="6D744A15" w14:textId="77777777" w:rsidR="00E324AA" w:rsidRPr="00B27303" w:rsidRDefault="00E324AA" w:rsidP="00E324AA">
      <w:pPr>
        <w:numPr>
          <w:ilvl w:val="0"/>
          <w:numId w:val="15"/>
        </w:numPr>
        <w:spacing w:after="160" w:line="259" w:lineRule="auto"/>
        <w:ind w:left="851" w:hanging="567"/>
        <w:jc w:val="both"/>
        <w:rPr>
          <w:rFonts w:ascii="Century Gothic" w:hAnsi="Century Gothic" w:cstheme="minorHAnsi"/>
          <w:sz w:val="20"/>
          <w:szCs w:val="20"/>
        </w:rPr>
      </w:pPr>
      <w:r w:rsidRPr="00B27303">
        <w:rPr>
          <w:rFonts w:ascii="Century Gothic" w:hAnsi="Century Gothic" w:cstheme="minorHAnsi"/>
          <w:sz w:val="20"/>
          <w:szCs w:val="20"/>
        </w:rPr>
        <w:t>Zobowiązanie do zachowania w poufności obejmuje również wszelkie opracowania, kompilacje, studia oraz inne dokumenty w takim zakresie, w jakim zawierać będą one jakiekolwiek Informacje Poufne lub oparte będą na Informacjach Poufnych.</w:t>
      </w:r>
    </w:p>
    <w:p w14:paraId="214B0297" w14:textId="77777777" w:rsidR="00E324AA" w:rsidRPr="00B27303" w:rsidRDefault="00E324AA" w:rsidP="00E324AA">
      <w:pPr>
        <w:numPr>
          <w:ilvl w:val="0"/>
          <w:numId w:val="15"/>
        </w:numPr>
        <w:spacing w:after="160" w:line="259" w:lineRule="auto"/>
        <w:ind w:left="851" w:hanging="567"/>
        <w:jc w:val="both"/>
        <w:rPr>
          <w:rFonts w:ascii="Century Gothic" w:hAnsi="Century Gothic" w:cstheme="minorHAnsi"/>
          <w:sz w:val="20"/>
          <w:szCs w:val="20"/>
        </w:rPr>
      </w:pPr>
      <w:r w:rsidRPr="00B27303">
        <w:rPr>
          <w:rFonts w:ascii="Century Gothic" w:hAnsi="Century Gothic" w:cstheme="minorHAnsi"/>
          <w:sz w:val="20"/>
          <w:szCs w:val="20"/>
        </w:rPr>
        <w:lastRenderedPageBreak/>
        <w:t>Strony uzgadniają również, że – w celu zapewnienia odpowiedniego stopnia poufności Informacji Poufnych – Wykonawca będzie stosował się do procedur Zamawiającego związanych z dostępem do i wymianą informacji elektronicznej KI, w szczególności:</w:t>
      </w:r>
    </w:p>
    <w:p w14:paraId="55AF112D"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będzie przechowywał wszystkie dokumenty i materiały zawierające Informacje Poufne oddzielnie od innych dokumentów i zapisów oraz w sposób pozwalający na ich identyfikację jako materiałów zawierających Informacje Poufne należące do KIM oraz</w:t>
      </w:r>
    </w:p>
    <w:p w14:paraId="3832DFA3"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w sposób zapewniający ich zabezpieczenie przed kradzieżą i nieuprawnionym dostępem do nich,</w:t>
      </w:r>
    </w:p>
    <w:p w14:paraId="12BA4676"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będzie sporządzał kopie Informacji Poufnych jedynie w zakresie niezbędnym do wykonania Umowy,</w:t>
      </w:r>
    </w:p>
    <w:p w14:paraId="0F2DD2F8"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nie będzie używał, odtwarzał, przetwarzał ani przechowywał Informacji Poufnych na urządzeniach lub w elektronicznych systemach wyszukiwania informacji dostępnych dla osób trzecich, ani przekazywał ich w jakiejkolwiek formie lub za pomocą jakichkolwiek środków poza swoje zwykłe miejsce prowadzenia działalności,</w:t>
      </w:r>
    </w:p>
    <w:p w14:paraId="6C032D1D"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poinformuje Zamawiającego niezwłocznie po powzięciu informacji o jakimkolwiek dokonanym lub grożącym nieuprawnionym użyciu lub ujawnieniu Informacji Poufnych i podejmie wszelkie uzasadnione działania w celu powstrzymania lub zapobieżenia takiemu nieuprawnionemu użyciu lub ujawnieniu,</w:t>
      </w:r>
    </w:p>
    <w:p w14:paraId="50E69424" w14:textId="77777777" w:rsidR="00E324AA" w:rsidRPr="00B27303" w:rsidRDefault="00E324AA" w:rsidP="00E324AA">
      <w:pPr>
        <w:numPr>
          <w:ilvl w:val="0"/>
          <w:numId w:val="16"/>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na żądanie Zamawiającego przedstawi w terminie nie dłuższym niż 2 dni robocze listę wskazującą:</w:t>
      </w:r>
    </w:p>
    <w:p w14:paraId="38CE046B" w14:textId="77777777" w:rsidR="00E324AA" w:rsidRPr="00B27303" w:rsidRDefault="00E324AA" w:rsidP="00E324AA">
      <w:pPr>
        <w:numPr>
          <w:ilvl w:val="3"/>
          <w:numId w:val="17"/>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 xml:space="preserve">nazwiska oraz adresy osób, którym ujawniono Informacje Poufne </w:t>
      </w:r>
      <w:r w:rsidRPr="00B27303">
        <w:rPr>
          <w:rFonts w:ascii="Century Gothic" w:hAnsi="Century Gothic" w:cstheme="minorHAnsi"/>
          <w:sz w:val="20"/>
          <w:szCs w:val="20"/>
        </w:rPr>
        <w:br/>
        <w:t>oraz ich relacje w stosunku do Odbiorcy oraz</w:t>
      </w:r>
    </w:p>
    <w:p w14:paraId="528C4075" w14:textId="77777777" w:rsidR="00E324AA" w:rsidRPr="00B27303" w:rsidRDefault="00E324AA" w:rsidP="00E324AA">
      <w:pPr>
        <w:numPr>
          <w:ilvl w:val="3"/>
          <w:numId w:val="17"/>
        </w:numPr>
        <w:spacing w:after="160" w:line="259" w:lineRule="auto"/>
        <w:ind w:left="1418" w:hanging="567"/>
        <w:jc w:val="both"/>
        <w:rPr>
          <w:rFonts w:ascii="Century Gothic" w:hAnsi="Century Gothic" w:cstheme="minorHAnsi"/>
          <w:sz w:val="20"/>
          <w:szCs w:val="20"/>
        </w:rPr>
      </w:pPr>
      <w:r w:rsidRPr="00B27303">
        <w:rPr>
          <w:rFonts w:ascii="Century Gothic" w:hAnsi="Century Gothic" w:cstheme="minorHAnsi"/>
          <w:sz w:val="20"/>
          <w:szCs w:val="20"/>
        </w:rPr>
        <w:t>miejsce, w którym takie Informacje Poufne są przechowywane.</w:t>
      </w:r>
    </w:p>
    <w:p w14:paraId="69919C32" w14:textId="77777777" w:rsidR="00E324AA" w:rsidRPr="00B27303" w:rsidRDefault="00E324AA" w:rsidP="00E324AA">
      <w:pPr>
        <w:numPr>
          <w:ilvl w:val="0"/>
          <w:numId w:val="15"/>
        </w:numPr>
        <w:spacing w:after="160" w:line="259" w:lineRule="auto"/>
        <w:ind w:hanging="1156"/>
        <w:jc w:val="both"/>
        <w:rPr>
          <w:rFonts w:ascii="Century Gothic" w:hAnsi="Century Gothic" w:cstheme="minorHAnsi"/>
          <w:sz w:val="20"/>
          <w:szCs w:val="20"/>
        </w:rPr>
      </w:pPr>
      <w:r w:rsidRPr="00B27303">
        <w:rPr>
          <w:rFonts w:ascii="Century Gothic" w:hAnsi="Century Gothic" w:cstheme="minorHAnsi"/>
          <w:sz w:val="20"/>
          <w:szCs w:val="20"/>
        </w:rPr>
        <w:t>Strony uzgadniają, iż Wykonawca nie udostępni osobom trzecim jakichkolwiek informacji dostępowych do elektronicznych miejsc przechowywania i przetwarzania informacji, a szczególnie haseł oraz nazw użytkownika nadanych lub udostępnionych Wykonawcy przez Zamawiającego.</w:t>
      </w:r>
    </w:p>
    <w:p w14:paraId="12222640" w14:textId="77777777" w:rsidR="00E324AA" w:rsidRPr="00B27303" w:rsidRDefault="00E324AA" w:rsidP="00E324AA">
      <w:pPr>
        <w:numPr>
          <w:ilvl w:val="0"/>
          <w:numId w:val="15"/>
        </w:numPr>
        <w:spacing w:after="160" w:line="259" w:lineRule="auto"/>
        <w:ind w:hanging="1156"/>
        <w:jc w:val="both"/>
        <w:rPr>
          <w:rFonts w:ascii="Century Gothic" w:hAnsi="Century Gothic" w:cstheme="minorHAnsi"/>
          <w:sz w:val="20"/>
          <w:szCs w:val="20"/>
        </w:rPr>
      </w:pPr>
      <w:r w:rsidRPr="00B27303">
        <w:rPr>
          <w:rFonts w:ascii="Century Gothic" w:hAnsi="Century Gothic" w:cstheme="minorHAnsi"/>
          <w:sz w:val="20"/>
          <w:szCs w:val="20"/>
        </w:rPr>
        <w:t>Zobowiązania Wykonawcy określone w niniejszej Umowie obowiązują przez okres 10 lat od ustania poufności albo przez okres 20 lat od dnia zawarcia niniejszej Umowy, w zależności który okres jest dłuższy.</w:t>
      </w:r>
    </w:p>
    <w:p w14:paraId="432210EF" w14:textId="77777777" w:rsidR="00E324AA" w:rsidRPr="00B27303" w:rsidRDefault="00E324AA" w:rsidP="00E324AA">
      <w:pPr>
        <w:numPr>
          <w:ilvl w:val="0"/>
          <w:numId w:val="15"/>
        </w:numPr>
        <w:spacing w:after="160" w:line="259" w:lineRule="auto"/>
        <w:ind w:hanging="1156"/>
        <w:jc w:val="both"/>
        <w:rPr>
          <w:rFonts w:ascii="Century Gothic" w:hAnsi="Century Gothic" w:cstheme="minorHAnsi"/>
          <w:sz w:val="20"/>
          <w:szCs w:val="20"/>
        </w:rPr>
      </w:pPr>
      <w:r w:rsidRPr="00B27303">
        <w:rPr>
          <w:rFonts w:ascii="Century Gothic" w:hAnsi="Century Gothic" w:cstheme="minorHAnsi"/>
          <w:sz w:val="20"/>
          <w:szCs w:val="20"/>
        </w:rPr>
        <w:t>Informacje poufne stanowią także tajemnicę przedsiębiorstwa w rozumieniu ustawy z dnia 16 kwietnia 1993 r. o zwalczaniu nieuczciwej konkurencji (Dz.U. z 2019 poz. 1010), mogą także stanowić także inne rodzaje tajemnic ustawowo chronionych i bez uszczerbku dla postanowień niniejszej Umowy podlegają ochronie na zasadach przewidzianych w stosownych przepisach.</w:t>
      </w:r>
    </w:p>
    <w:p w14:paraId="52AE1892" w14:textId="77777777" w:rsidR="009A6682" w:rsidRPr="00B27303" w:rsidRDefault="009A6682" w:rsidP="00E324AA">
      <w:pPr>
        <w:spacing w:after="160" w:line="259" w:lineRule="auto"/>
        <w:jc w:val="center"/>
        <w:rPr>
          <w:rFonts w:ascii="Century Gothic" w:hAnsi="Century Gothic" w:cstheme="minorHAnsi"/>
          <w:b/>
          <w:bCs/>
          <w:sz w:val="20"/>
          <w:szCs w:val="20"/>
        </w:rPr>
      </w:pPr>
    </w:p>
    <w:p w14:paraId="0CF076B2" w14:textId="4AA3FAA3" w:rsidR="00E324AA"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15</w:t>
      </w:r>
    </w:p>
    <w:p w14:paraId="0FD329C4" w14:textId="4CE6EEDC" w:rsidR="004517F1" w:rsidRDefault="004517F1" w:rsidP="00E324AA">
      <w:pPr>
        <w:spacing w:after="160" w:line="259" w:lineRule="auto"/>
        <w:jc w:val="center"/>
        <w:rPr>
          <w:rFonts w:ascii="Century Gothic" w:hAnsi="Century Gothic" w:cstheme="minorHAnsi"/>
          <w:b/>
          <w:bCs/>
          <w:sz w:val="20"/>
          <w:szCs w:val="20"/>
        </w:rPr>
      </w:pPr>
      <w:r>
        <w:rPr>
          <w:rFonts w:ascii="Century Gothic" w:hAnsi="Century Gothic" w:cstheme="minorHAnsi"/>
          <w:b/>
          <w:bCs/>
          <w:sz w:val="20"/>
          <w:szCs w:val="20"/>
        </w:rPr>
        <w:t>Waloryzacja wynagrodzenia</w:t>
      </w:r>
    </w:p>
    <w:p w14:paraId="3C99241D" w14:textId="58FA7F72" w:rsidR="00A20DFA" w:rsidRPr="00C6011A" w:rsidRDefault="00A20DFA" w:rsidP="007B06B3">
      <w:pPr>
        <w:numPr>
          <w:ilvl w:val="0"/>
          <w:numId w:val="50"/>
        </w:numPr>
        <w:spacing w:after="160" w:line="259" w:lineRule="auto"/>
        <w:jc w:val="both"/>
        <w:rPr>
          <w:rFonts w:ascii="Century Gothic" w:hAnsi="Century Gothic" w:cstheme="minorHAnsi"/>
          <w:sz w:val="20"/>
          <w:szCs w:val="20"/>
        </w:rPr>
      </w:pPr>
      <w:r w:rsidRPr="00C6011A">
        <w:rPr>
          <w:rFonts w:ascii="Century Gothic" w:hAnsi="Century Gothic" w:cstheme="minorHAnsi"/>
          <w:sz w:val="20"/>
          <w:szCs w:val="20"/>
        </w:rPr>
        <w:lastRenderedPageBreak/>
        <w:t>W przypadku zmian stawki podatku VAT, wysokości minimalnego wynagrodzenia za prace</w:t>
      </w:r>
      <w:r w:rsidRPr="00C6011A">
        <w:rPr>
          <w:rFonts w:ascii="Arial" w:hAnsi="Arial" w:cs="Arial"/>
          <w:sz w:val="20"/>
          <w:szCs w:val="20"/>
        </w:rPr>
        <w:t>̨</w:t>
      </w:r>
      <w:r w:rsidRPr="00C6011A">
        <w:rPr>
          <w:rFonts w:ascii="Century Gothic" w:hAnsi="Century Gothic" w:cstheme="minorHAnsi"/>
          <w:sz w:val="20"/>
          <w:szCs w:val="20"/>
        </w:rPr>
        <w:t>, wysokości minimalnej stawki godzinowej, zasad podlegania ubezpieczeniom społecznym lub ubezpieczeniu zdrowotnemu, wysokości stawki składki na ubezpieczenia społeczne lub zdrowotne, zasad gromadzenia i wysokości wpłat do pracowniczych planów kapitałowych, o których mowa w ustawie z dnia 4 października 2018 r. o pracowniczych planach kapitałowych, gdy zmiany te będą</w:t>
      </w:r>
      <w:r w:rsidRPr="00C6011A">
        <w:rPr>
          <w:rFonts w:ascii="Arial" w:hAnsi="Arial" w:cs="Arial"/>
          <w:sz w:val="20"/>
          <w:szCs w:val="20"/>
        </w:rPr>
        <w:t>̨</w:t>
      </w:r>
      <w:r w:rsidRPr="00C6011A">
        <w:rPr>
          <w:rFonts w:ascii="Century Gothic" w:hAnsi="Century Gothic" w:cstheme="minorHAnsi"/>
          <w:sz w:val="20"/>
          <w:szCs w:val="20"/>
        </w:rPr>
        <w:t xml:space="preserve"> miały wpływ na ponoszone przez Wykonawcę</w:t>
      </w:r>
      <w:r w:rsidRPr="00C6011A">
        <w:rPr>
          <w:rFonts w:ascii="Arial" w:hAnsi="Arial" w:cs="Arial"/>
          <w:sz w:val="20"/>
          <w:szCs w:val="20"/>
        </w:rPr>
        <w:t>̨</w:t>
      </w:r>
      <w:r w:rsidRPr="00C6011A">
        <w:rPr>
          <w:rFonts w:ascii="Century Gothic" w:hAnsi="Century Gothic" w:cstheme="minorHAnsi"/>
          <w:sz w:val="20"/>
          <w:szCs w:val="20"/>
        </w:rPr>
        <w:t xml:space="preserve"> koszty związane z wykonaniem przedmiotu Umowy, poprzez wzrost albo obniżenie tych kosztów, wynagrodzenie, o którym mowa w § </w:t>
      </w:r>
      <w:r>
        <w:rPr>
          <w:rFonts w:ascii="Century Gothic" w:hAnsi="Century Gothic" w:cstheme="minorHAnsi"/>
          <w:sz w:val="20"/>
          <w:szCs w:val="20"/>
        </w:rPr>
        <w:t>7</w:t>
      </w:r>
      <w:r w:rsidRPr="00C6011A">
        <w:rPr>
          <w:rFonts w:ascii="Century Gothic" w:hAnsi="Century Gothic" w:cstheme="minorHAnsi"/>
          <w:sz w:val="20"/>
          <w:szCs w:val="20"/>
        </w:rPr>
        <w:t xml:space="preserve"> ust. 1, na potrzeby rozliczania przedmiotu Umowy, będzie podlegało waloryzacji, pod warunkiem i przy spełnieniu wymogów określonych w ust. 2. </w:t>
      </w:r>
    </w:p>
    <w:p w14:paraId="5A0B49AB" w14:textId="77777777" w:rsidR="00A20DFA" w:rsidRPr="00C6011A" w:rsidRDefault="00A20DFA" w:rsidP="007B06B3">
      <w:pPr>
        <w:numPr>
          <w:ilvl w:val="0"/>
          <w:numId w:val="50"/>
        </w:numPr>
        <w:spacing w:after="160" w:line="259" w:lineRule="auto"/>
        <w:jc w:val="both"/>
        <w:rPr>
          <w:rFonts w:ascii="Century Gothic" w:hAnsi="Century Gothic" w:cstheme="minorHAnsi"/>
          <w:sz w:val="20"/>
          <w:szCs w:val="20"/>
        </w:rPr>
      </w:pPr>
      <w:r w:rsidRPr="00C6011A">
        <w:rPr>
          <w:rFonts w:ascii="Century Gothic" w:hAnsi="Century Gothic" w:cstheme="minorHAnsi"/>
          <w:sz w:val="20"/>
          <w:szCs w:val="20"/>
        </w:rPr>
        <w:t>Waloryzacja, dokonywana bę</w:t>
      </w:r>
      <w:r w:rsidRPr="00C6011A">
        <w:rPr>
          <w:rFonts w:ascii="Arial" w:hAnsi="Arial" w:cs="Arial"/>
          <w:sz w:val="20"/>
          <w:szCs w:val="20"/>
        </w:rPr>
        <w:t>d</w:t>
      </w:r>
      <w:r w:rsidRPr="00C6011A">
        <w:rPr>
          <w:rFonts w:ascii="Century Gothic" w:hAnsi="Century Gothic" w:cstheme="minorHAnsi"/>
          <w:sz w:val="20"/>
          <w:szCs w:val="20"/>
        </w:rPr>
        <w:t>zie na wniosek Wykonawcy w przypadku, gdy zmiany wskazane w ust. 1 mogą</w:t>
      </w:r>
      <w:r w:rsidRPr="00C6011A">
        <w:rPr>
          <w:rFonts w:ascii="Arial" w:hAnsi="Arial" w:cs="Arial"/>
          <w:sz w:val="20"/>
          <w:szCs w:val="20"/>
        </w:rPr>
        <w:t>̨</w:t>
      </w:r>
      <w:r w:rsidRPr="00C6011A">
        <w:rPr>
          <w:rFonts w:ascii="Century Gothic" w:hAnsi="Century Gothic" w:cstheme="minorHAnsi"/>
          <w:sz w:val="20"/>
          <w:szCs w:val="20"/>
        </w:rPr>
        <w:t xml:space="preserve"> wpłyną</w:t>
      </w:r>
      <w:r w:rsidRPr="00C6011A">
        <w:rPr>
          <w:rFonts w:ascii="Arial" w:hAnsi="Arial" w:cs="Arial"/>
          <w:sz w:val="20"/>
          <w:szCs w:val="20"/>
        </w:rPr>
        <w:t>ć</w:t>
      </w:r>
      <w:r w:rsidRPr="00C6011A">
        <w:rPr>
          <w:rFonts w:ascii="Century Gothic" w:hAnsi="Century Gothic" w:cstheme="minorHAnsi"/>
          <w:sz w:val="20"/>
          <w:szCs w:val="20"/>
        </w:rPr>
        <w:t>́ na wzrost kosztów ponoszonych przez niego w zwią</w:t>
      </w:r>
      <w:r w:rsidRPr="00C6011A">
        <w:rPr>
          <w:rFonts w:ascii="Arial" w:hAnsi="Arial" w:cs="Arial"/>
          <w:sz w:val="20"/>
          <w:szCs w:val="20"/>
        </w:rPr>
        <w:t>z</w:t>
      </w:r>
      <w:r w:rsidRPr="00C6011A">
        <w:rPr>
          <w:rFonts w:ascii="Century Gothic" w:hAnsi="Century Gothic" w:cstheme="minorHAnsi"/>
          <w:sz w:val="20"/>
          <w:szCs w:val="20"/>
        </w:rPr>
        <w:t>ku z wykonaniem przedmiotu Umowy, bą</w:t>
      </w:r>
      <w:r w:rsidRPr="00C6011A">
        <w:rPr>
          <w:rFonts w:ascii="Arial" w:hAnsi="Arial" w:cs="Arial"/>
          <w:sz w:val="20"/>
          <w:szCs w:val="20"/>
        </w:rPr>
        <w:t>d</w:t>
      </w:r>
      <w:r w:rsidRPr="00C6011A">
        <w:rPr>
          <w:rFonts w:ascii="Century Gothic" w:hAnsi="Century Gothic" w:cstheme="minorHAnsi"/>
          <w:sz w:val="20"/>
          <w:szCs w:val="20"/>
        </w:rPr>
        <w:t>ź́ na wniosek Zamawiają</w:t>
      </w:r>
      <w:r w:rsidRPr="00C6011A">
        <w:rPr>
          <w:rFonts w:ascii="Arial" w:hAnsi="Arial" w:cs="Arial"/>
          <w:sz w:val="20"/>
          <w:szCs w:val="20"/>
        </w:rPr>
        <w:t>c</w:t>
      </w:r>
      <w:r w:rsidRPr="00C6011A">
        <w:rPr>
          <w:rFonts w:ascii="Century Gothic" w:hAnsi="Century Gothic" w:cstheme="minorHAnsi"/>
          <w:sz w:val="20"/>
          <w:szCs w:val="20"/>
        </w:rPr>
        <w:t>ego w przypadku, gdy zmiany wskazane w ust. 1 mo</w:t>
      </w:r>
      <w:r>
        <w:rPr>
          <w:rFonts w:ascii="Arial" w:hAnsi="Arial" w:cs="Arial"/>
          <w:sz w:val="20"/>
          <w:szCs w:val="20"/>
        </w:rPr>
        <w:t>gą</w:t>
      </w:r>
      <w:r w:rsidRPr="00C6011A">
        <w:rPr>
          <w:rFonts w:ascii="Century Gothic" w:hAnsi="Century Gothic" w:cstheme="minorHAnsi"/>
          <w:sz w:val="20"/>
          <w:szCs w:val="20"/>
        </w:rPr>
        <w:t xml:space="preserve"> wpłyną</w:t>
      </w:r>
      <w:r w:rsidRPr="00C6011A">
        <w:rPr>
          <w:rFonts w:ascii="Arial" w:hAnsi="Arial" w:cs="Arial"/>
          <w:sz w:val="20"/>
          <w:szCs w:val="20"/>
        </w:rPr>
        <w:t>ć</w:t>
      </w:r>
      <w:r w:rsidRPr="00C6011A">
        <w:rPr>
          <w:rFonts w:ascii="Century Gothic" w:hAnsi="Century Gothic" w:cstheme="minorHAnsi"/>
          <w:sz w:val="20"/>
          <w:szCs w:val="20"/>
        </w:rPr>
        <w:t>́ na obniż</w:t>
      </w:r>
      <w:r w:rsidRPr="00C6011A">
        <w:rPr>
          <w:rFonts w:ascii="Arial" w:hAnsi="Arial" w:cs="Arial"/>
          <w:sz w:val="20"/>
          <w:szCs w:val="20"/>
        </w:rPr>
        <w:t>e</w:t>
      </w:r>
      <w:r w:rsidRPr="00C6011A">
        <w:rPr>
          <w:rFonts w:ascii="Century Gothic" w:hAnsi="Century Gothic" w:cstheme="minorHAnsi"/>
          <w:sz w:val="20"/>
          <w:szCs w:val="20"/>
        </w:rPr>
        <w:t xml:space="preserve">nie tych kosztów. </w:t>
      </w:r>
    </w:p>
    <w:p w14:paraId="7E161CDA" w14:textId="394C5DC4" w:rsidR="00A20DFA" w:rsidRDefault="00A20DFA" w:rsidP="007B06B3">
      <w:pPr>
        <w:numPr>
          <w:ilvl w:val="0"/>
          <w:numId w:val="50"/>
        </w:numPr>
        <w:spacing w:after="160" w:line="259" w:lineRule="auto"/>
        <w:jc w:val="both"/>
        <w:rPr>
          <w:rFonts w:ascii="Century Gothic" w:hAnsi="Century Gothic" w:cstheme="minorHAnsi"/>
          <w:sz w:val="20"/>
          <w:szCs w:val="20"/>
        </w:rPr>
      </w:pPr>
      <w:r w:rsidRPr="00C6011A">
        <w:rPr>
          <w:rFonts w:ascii="Century Gothic" w:hAnsi="Century Gothic" w:cstheme="minorHAnsi"/>
          <w:sz w:val="20"/>
          <w:szCs w:val="20"/>
        </w:rPr>
        <w:t>W celu dokonania waloryzacji, w nastę</w:t>
      </w:r>
      <w:r w:rsidRPr="00C6011A">
        <w:rPr>
          <w:rFonts w:ascii="Arial" w:hAnsi="Arial" w:cs="Arial"/>
          <w:sz w:val="20"/>
          <w:szCs w:val="20"/>
        </w:rPr>
        <w:t>p</w:t>
      </w:r>
      <w:r w:rsidRPr="00C6011A">
        <w:rPr>
          <w:rFonts w:ascii="Century Gothic" w:hAnsi="Century Gothic" w:cstheme="minorHAnsi"/>
          <w:sz w:val="20"/>
          <w:szCs w:val="20"/>
        </w:rPr>
        <w:t>stwie zmiany stawki podatku VAT, Wykonawca zobowią</w:t>
      </w:r>
      <w:r w:rsidRPr="00C6011A">
        <w:rPr>
          <w:rFonts w:ascii="Arial" w:hAnsi="Arial" w:cs="Arial"/>
          <w:sz w:val="20"/>
          <w:szCs w:val="20"/>
        </w:rPr>
        <w:t>z</w:t>
      </w:r>
      <w:r w:rsidRPr="00C6011A">
        <w:rPr>
          <w:rFonts w:ascii="Century Gothic" w:hAnsi="Century Gothic" w:cstheme="minorHAnsi"/>
          <w:sz w:val="20"/>
          <w:szCs w:val="20"/>
        </w:rPr>
        <w:t>any bę</w:t>
      </w:r>
      <w:r w:rsidRPr="00C6011A">
        <w:rPr>
          <w:rFonts w:ascii="Arial" w:hAnsi="Arial" w:cs="Arial"/>
          <w:sz w:val="20"/>
          <w:szCs w:val="20"/>
        </w:rPr>
        <w:t>d</w:t>
      </w:r>
      <w:r w:rsidRPr="00C6011A">
        <w:rPr>
          <w:rFonts w:ascii="Century Gothic" w:hAnsi="Century Gothic" w:cstheme="minorHAnsi"/>
          <w:sz w:val="20"/>
          <w:szCs w:val="20"/>
        </w:rPr>
        <w:t>zie przedłoż</w:t>
      </w:r>
      <w:r w:rsidRPr="00C6011A">
        <w:rPr>
          <w:rFonts w:ascii="Arial" w:hAnsi="Arial" w:cs="Arial"/>
          <w:sz w:val="20"/>
          <w:szCs w:val="20"/>
        </w:rPr>
        <w:t>y</w:t>
      </w:r>
      <w:r w:rsidRPr="00C6011A">
        <w:rPr>
          <w:rFonts w:ascii="Century Gothic" w:hAnsi="Century Gothic" w:cstheme="minorHAnsi"/>
          <w:sz w:val="20"/>
          <w:szCs w:val="20"/>
        </w:rPr>
        <w:t>ć́ Zamawiają</w:t>
      </w:r>
      <w:r w:rsidRPr="00C6011A">
        <w:rPr>
          <w:rFonts w:ascii="Arial" w:hAnsi="Arial" w:cs="Arial"/>
          <w:sz w:val="20"/>
          <w:szCs w:val="20"/>
        </w:rPr>
        <w:t>c</w:t>
      </w:r>
      <w:r w:rsidRPr="00C6011A">
        <w:rPr>
          <w:rFonts w:ascii="Century Gothic" w:hAnsi="Century Gothic" w:cstheme="minorHAnsi"/>
          <w:sz w:val="20"/>
          <w:szCs w:val="20"/>
        </w:rPr>
        <w:t xml:space="preserve">emu: </w:t>
      </w:r>
    </w:p>
    <w:p w14:paraId="315DE170" w14:textId="72F843C2" w:rsidR="00A20DFA" w:rsidRPr="00C60DDE" w:rsidRDefault="00A20DFA" w:rsidP="008001DF">
      <w:pPr>
        <w:pStyle w:val="Akapitzlist"/>
        <w:numPr>
          <w:ilvl w:val="2"/>
          <w:numId w:val="52"/>
        </w:numPr>
        <w:spacing w:after="160" w:line="259" w:lineRule="auto"/>
        <w:ind w:left="1134" w:hanging="425"/>
        <w:jc w:val="both"/>
        <w:rPr>
          <w:rFonts w:ascii="Century Gothic" w:hAnsi="Century Gothic" w:cstheme="minorHAnsi"/>
          <w:sz w:val="20"/>
          <w:szCs w:val="20"/>
          <w:lang w:val="pl-PL"/>
        </w:rPr>
      </w:pPr>
      <w:r w:rsidRPr="00C60DDE">
        <w:rPr>
          <w:rFonts w:ascii="Century Gothic" w:hAnsi="Century Gothic" w:cstheme="minorHAnsi"/>
          <w:sz w:val="20"/>
          <w:szCs w:val="20"/>
          <w:lang w:val="pl-PL"/>
        </w:rPr>
        <w:t>uzasadnienie wpływu zmiany stawki podatku VAT na koszty Wykonawcy ponoszone w zwią</w:t>
      </w:r>
      <w:r w:rsidRPr="00C60DDE">
        <w:rPr>
          <w:rFonts w:ascii="Arial" w:hAnsi="Arial" w:cs="Arial"/>
          <w:sz w:val="20"/>
          <w:szCs w:val="20"/>
          <w:lang w:val="pl-PL"/>
        </w:rPr>
        <w:t>z</w:t>
      </w:r>
      <w:r w:rsidRPr="00C60DDE">
        <w:rPr>
          <w:rFonts w:ascii="Century Gothic" w:hAnsi="Century Gothic" w:cstheme="minorHAnsi"/>
          <w:sz w:val="20"/>
          <w:szCs w:val="20"/>
          <w:lang w:val="pl-PL"/>
        </w:rPr>
        <w:t>ku z wykonaniem przedmiotu Umowy, zawierają</w:t>
      </w:r>
      <w:r w:rsidRPr="00C60DDE">
        <w:rPr>
          <w:rFonts w:ascii="Arial" w:hAnsi="Arial" w:cs="Arial"/>
          <w:sz w:val="20"/>
          <w:szCs w:val="20"/>
          <w:lang w:val="pl-PL"/>
        </w:rPr>
        <w:t>c</w:t>
      </w:r>
      <w:r w:rsidRPr="00C60DDE">
        <w:rPr>
          <w:rFonts w:ascii="Century Gothic" w:hAnsi="Century Gothic" w:cstheme="minorHAnsi"/>
          <w:sz w:val="20"/>
          <w:szCs w:val="20"/>
          <w:lang w:val="pl-PL"/>
        </w:rPr>
        <w:t>e opis, w jaki sposób zmiana stawki VAT wpływa na wzrost albo obniż</w:t>
      </w:r>
      <w:r w:rsidRPr="00C60DDE">
        <w:rPr>
          <w:rFonts w:ascii="Arial" w:hAnsi="Arial" w:cs="Arial"/>
          <w:sz w:val="20"/>
          <w:szCs w:val="20"/>
          <w:lang w:val="pl-PL"/>
        </w:rPr>
        <w:t>e</w:t>
      </w:r>
      <w:r w:rsidRPr="00C60DDE">
        <w:rPr>
          <w:rFonts w:ascii="Century Gothic" w:hAnsi="Century Gothic" w:cstheme="minorHAnsi"/>
          <w:sz w:val="20"/>
          <w:szCs w:val="20"/>
          <w:lang w:val="pl-PL"/>
        </w:rPr>
        <w:t xml:space="preserve">nie tych kosztów, </w:t>
      </w:r>
    </w:p>
    <w:p w14:paraId="799E6478" w14:textId="77777777" w:rsidR="00A20DFA" w:rsidRPr="00C60DDE" w:rsidRDefault="00A20DFA" w:rsidP="008001DF">
      <w:pPr>
        <w:pStyle w:val="Akapitzlist"/>
        <w:numPr>
          <w:ilvl w:val="2"/>
          <w:numId w:val="52"/>
        </w:numPr>
        <w:spacing w:after="160" w:line="259" w:lineRule="auto"/>
        <w:ind w:left="1134" w:hanging="425"/>
        <w:jc w:val="both"/>
        <w:rPr>
          <w:rFonts w:ascii="Century Gothic" w:hAnsi="Century Gothic" w:cstheme="minorHAnsi"/>
          <w:sz w:val="20"/>
          <w:szCs w:val="20"/>
          <w:lang w:val="pl-PL"/>
        </w:rPr>
      </w:pPr>
      <w:r w:rsidRPr="00C60DDE">
        <w:rPr>
          <w:rFonts w:ascii="Century Gothic" w:hAnsi="Century Gothic" w:cstheme="minorHAnsi"/>
          <w:sz w:val="20"/>
          <w:szCs w:val="20"/>
          <w:lang w:val="pl-PL"/>
        </w:rPr>
        <w:t>kalkulację porównawczą</w:t>
      </w:r>
      <w:r w:rsidRPr="00C60DDE">
        <w:rPr>
          <w:rFonts w:ascii="Arial" w:hAnsi="Arial" w:cs="Arial"/>
          <w:sz w:val="20"/>
          <w:szCs w:val="20"/>
          <w:lang w:val="pl-PL"/>
        </w:rPr>
        <w:t>̨</w:t>
      </w:r>
      <w:r w:rsidRPr="00C60DDE">
        <w:rPr>
          <w:rFonts w:ascii="Century Gothic" w:hAnsi="Century Gothic" w:cstheme="minorHAnsi"/>
          <w:sz w:val="20"/>
          <w:szCs w:val="20"/>
          <w:lang w:val="pl-PL"/>
        </w:rPr>
        <w:t xml:space="preserve"> kosztów Wykonawcy ponoszonych przed i po zmianie, zawierają</w:t>
      </w:r>
      <w:r w:rsidRPr="00C60DDE">
        <w:rPr>
          <w:rFonts w:ascii="Arial" w:hAnsi="Arial" w:cs="Arial"/>
          <w:sz w:val="20"/>
          <w:szCs w:val="20"/>
          <w:lang w:val="pl-PL"/>
        </w:rPr>
        <w:t>c</w:t>
      </w:r>
      <w:r w:rsidRPr="00C60DDE">
        <w:rPr>
          <w:rFonts w:ascii="Century Gothic" w:hAnsi="Century Gothic" w:cstheme="minorHAnsi"/>
          <w:sz w:val="20"/>
          <w:szCs w:val="20"/>
          <w:lang w:val="pl-PL"/>
        </w:rPr>
        <w:t>ą</w:t>
      </w:r>
      <w:r w:rsidRPr="00C60DDE">
        <w:rPr>
          <w:rFonts w:ascii="Arial" w:hAnsi="Arial" w:cs="Arial"/>
          <w:sz w:val="20"/>
          <w:szCs w:val="20"/>
          <w:lang w:val="pl-PL"/>
        </w:rPr>
        <w:t>̨</w:t>
      </w:r>
      <w:r w:rsidRPr="00C60DDE">
        <w:rPr>
          <w:rFonts w:ascii="Century Gothic" w:hAnsi="Century Gothic" w:cstheme="minorHAnsi"/>
          <w:sz w:val="20"/>
          <w:szCs w:val="20"/>
          <w:lang w:val="pl-PL"/>
        </w:rPr>
        <w:t xml:space="preserve"> informacje o kosztach wykonania przedmiotu Umowy, z której bę</w:t>
      </w:r>
      <w:r w:rsidRPr="00C60DDE">
        <w:rPr>
          <w:rFonts w:ascii="Arial" w:hAnsi="Arial" w:cs="Arial"/>
          <w:sz w:val="20"/>
          <w:szCs w:val="20"/>
          <w:lang w:val="pl-PL"/>
        </w:rPr>
        <w:t>d</w:t>
      </w:r>
      <w:r w:rsidRPr="00C60DDE">
        <w:rPr>
          <w:rFonts w:ascii="Century Gothic" w:hAnsi="Century Gothic" w:cstheme="minorHAnsi"/>
          <w:sz w:val="20"/>
          <w:szCs w:val="20"/>
          <w:lang w:val="pl-PL"/>
        </w:rPr>
        <w:t>zie wynikało, jaka była stawka podatku VAT lub podatku akcyzowego i wysokość́ wynagrodzenia brutto przed zmiana</w:t>
      </w:r>
      <w:r w:rsidRPr="00C60DDE">
        <w:rPr>
          <w:rFonts w:ascii="Arial" w:hAnsi="Arial" w:cs="Arial"/>
          <w:sz w:val="20"/>
          <w:szCs w:val="20"/>
          <w:lang w:val="pl-PL"/>
        </w:rPr>
        <w:t>̨</w:t>
      </w:r>
      <w:r w:rsidRPr="00C60DDE">
        <w:rPr>
          <w:rFonts w:ascii="Century Gothic" w:hAnsi="Century Gothic" w:cstheme="minorHAnsi"/>
          <w:sz w:val="20"/>
          <w:szCs w:val="20"/>
          <w:lang w:val="pl-PL"/>
        </w:rPr>
        <w:t>, a jakie bę</w:t>
      </w:r>
      <w:r w:rsidRPr="00C60DDE">
        <w:rPr>
          <w:rFonts w:ascii="Arial" w:hAnsi="Arial" w:cs="Arial"/>
          <w:sz w:val="20"/>
          <w:szCs w:val="20"/>
          <w:lang w:val="pl-PL"/>
        </w:rPr>
        <w:t>d</w:t>
      </w:r>
      <w:r w:rsidRPr="00C60DDE">
        <w:rPr>
          <w:rFonts w:ascii="Century Gothic" w:hAnsi="Century Gothic" w:cstheme="minorHAnsi"/>
          <w:sz w:val="20"/>
          <w:szCs w:val="20"/>
          <w:lang w:val="pl-PL"/>
        </w:rPr>
        <w:t>ą</w:t>
      </w:r>
      <w:r w:rsidRPr="00C60DDE">
        <w:rPr>
          <w:rFonts w:ascii="Arial" w:hAnsi="Arial" w:cs="Arial"/>
          <w:sz w:val="20"/>
          <w:szCs w:val="20"/>
          <w:lang w:val="pl-PL"/>
        </w:rPr>
        <w:t>̨</w:t>
      </w:r>
      <w:r w:rsidRPr="00C60DDE">
        <w:rPr>
          <w:rFonts w:ascii="Century Gothic" w:hAnsi="Century Gothic" w:cstheme="minorHAnsi"/>
          <w:sz w:val="20"/>
          <w:szCs w:val="20"/>
          <w:lang w:val="pl-PL"/>
        </w:rPr>
        <w:t xml:space="preserve"> to wielkości po zmianie. </w:t>
      </w:r>
    </w:p>
    <w:p w14:paraId="4C81472E" w14:textId="28E223BA" w:rsidR="00A20DFA" w:rsidRPr="00C6011A" w:rsidRDefault="00A20DFA" w:rsidP="007B06B3">
      <w:pPr>
        <w:numPr>
          <w:ilvl w:val="0"/>
          <w:numId w:val="50"/>
        </w:numPr>
        <w:spacing w:after="160" w:line="259" w:lineRule="auto"/>
        <w:jc w:val="both"/>
        <w:rPr>
          <w:rFonts w:ascii="Century Gothic" w:hAnsi="Century Gothic" w:cstheme="minorHAnsi"/>
          <w:sz w:val="20"/>
          <w:szCs w:val="20"/>
        </w:rPr>
      </w:pPr>
      <w:r w:rsidRPr="00C6011A">
        <w:rPr>
          <w:rFonts w:ascii="Century Gothic" w:hAnsi="Century Gothic" w:cstheme="minorHAnsi"/>
          <w:sz w:val="20"/>
          <w:szCs w:val="20"/>
        </w:rPr>
        <w:t>W celu dokonania waloryzacji, w nastę</w:t>
      </w:r>
      <w:r w:rsidRPr="00C6011A">
        <w:rPr>
          <w:rFonts w:ascii="Arial" w:hAnsi="Arial" w:cs="Arial"/>
          <w:sz w:val="20"/>
          <w:szCs w:val="20"/>
        </w:rPr>
        <w:t>p</w:t>
      </w:r>
      <w:r w:rsidRPr="00C6011A">
        <w:rPr>
          <w:rFonts w:ascii="Century Gothic" w:hAnsi="Century Gothic" w:cstheme="minorHAnsi"/>
          <w:sz w:val="20"/>
          <w:szCs w:val="20"/>
        </w:rPr>
        <w:t>stwie zmian pozostałych obcią</w:t>
      </w:r>
      <w:r w:rsidRPr="00C6011A">
        <w:rPr>
          <w:rFonts w:ascii="Arial" w:hAnsi="Arial" w:cs="Arial"/>
          <w:sz w:val="20"/>
          <w:szCs w:val="20"/>
        </w:rPr>
        <w:t>ż</w:t>
      </w:r>
      <w:r w:rsidRPr="00C6011A">
        <w:rPr>
          <w:rFonts w:ascii="Century Gothic" w:hAnsi="Century Gothic" w:cstheme="minorHAnsi"/>
          <w:sz w:val="20"/>
          <w:szCs w:val="20"/>
        </w:rPr>
        <w:t>e</w:t>
      </w:r>
      <w:r w:rsidRPr="00C6011A">
        <w:rPr>
          <w:rFonts w:ascii="Arial" w:hAnsi="Arial" w:cs="Arial"/>
          <w:sz w:val="20"/>
          <w:szCs w:val="20"/>
        </w:rPr>
        <w:t>ń</w:t>
      </w:r>
      <w:r w:rsidRPr="00C6011A">
        <w:rPr>
          <w:rFonts w:ascii="Century Gothic" w:hAnsi="Century Gothic" w:cstheme="minorHAnsi"/>
          <w:sz w:val="20"/>
          <w:szCs w:val="20"/>
        </w:rPr>
        <w:t>́ publicznoprawnych, wymienionych w ust. 1, Wykonawca zobowią</w:t>
      </w:r>
      <w:r w:rsidRPr="00C6011A">
        <w:rPr>
          <w:rFonts w:ascii="Arial" w:hAnsi="Arial" w:cs="Arial"/>
          <w:sz w:val="20"/>
          <w:szCs w:val="20"/>
        </w:rPr>
        <w:t>z</w:t>
      </w:r>
      <w:r w:rsidRPr="00C6011A">
        <w:rPr>
          <w:rFonts w:ascii="Century Gothic" w:hAnsi="Century Gothic" w:cstheme="minorHAnsi"/>
          <w:sz w:val="20"/>
          <w:szCs w:val="20"/>
        </w:rPr>
        <w:t>any bę</w:t>
      </w:r>
      <w:r w:rsidRPr="00C6011A">
        <w:rPr>
          <w:rFonts w:ascii="Arial" w:hAnsi="Arial" w:cs="Arial"/>
          <w:sz w:val="20"/>
          <w:szCs w:val="20"/>
        </w:rPr>
        <w:t>d</w:t>
      </w:r>
      <w:r w:rsidRPr="00C6011A">
        <w:rPr>
          <w:rFonts w:ascii="Century Gothic" w:hAnsi="Century Gothic" w:cstheme="minorHAnsi"/>
          <w:sz w:val="20"/>
          <w:szCs w:val="20"/>
        </w:rPr>
        <w:t>zie przedłoż</w:t>
      </w:r>
      <w:r w:rsidRPr="00C6011A">
        <w:rPr>
          <w:rFonts w:ascii="Arial" w:hAnsi="Arial" w:cs="Arial"/>
          <w:sz w:val="20"/>
          <w:szCs w:val="20"/>
        </w:rPr>
        <w:t>y</w:t>
      </w:r>
      <w:r w:rsidRPr="00C6011A">
        <w:rPr>
          <w:rFonts w:ascii="Century Gothic" w:hAnsi="Century Gothic" w:cstheme="minorHAnsi"/>
          <w:sz w:val="20"/>
          <w:szCs w:val="20"/>
        </w:rPr>
        <w:t>ć Zamawiają</w:t>
      </w:r>
      <w:r w:rsidRPr="00C6011A">
        <w:rPr>
          <w:rFonts w:ascii="Arial" w:hAnsi="Arial" w:cs="Arial"/>
          <w:sz w:val="20"/>
          <w:szCs w:val="20"/>
        </w:rPr>
        <w:t>c</w:t>
      </w:r>
      <w:r w:rsidRPr="00C6011A">
        <w:rPr>
          <w:rFonts w:ascii="Century Gothic" w:hAnsi="Century Gothic" w:cstheme="minorHAnsi"/>
          <w:sz w:val="20"/>
          <w:szCs w:val="20"/>
        </w:rPr>
        <w:t xml:space="preserve">emu: </w:t>
      </w:r>
    </w:p>
    <w:p w14:paraId="169485A8" w14:textId="1FE3B251" w:rsidR="00A20DFA" w:rsidRPr="00A20DFA" w:rsidRDefault="00A20DFA" w:rsidP="007B06B3">
      <w:pPr>
        <w:pStyle w:val="Akapitzlist"/>
        <w:numPr>
          <w:ilvl w:val="1"/>
          <w:numId w:val="50"/>
        </w:numPr>
        <w:spacing w:after="160" w:line="259" w:lineRule="auto"/>
        <w:jc w:val="both"/>
        <w:rPr>
          <w:rFonts w:ascii="Century Gothic" w:hAnsi="Century Gothic" w:cstheme="minorHAnsi"/>
          <w:sz w:val="20"/>
          <w:szCs w:val="20"/>
          <w:lang w:val="pl-PL"/>
        </w:rPr>
      </w:pPr>
      <w:r w:rsidRPr="00A20DFA">
        <w:rPr>
          <w:rFonts w:ascii="Century Gothic" w:hAnsi="Century Gothic" w:cstheme="minorHAnsi"/>
          <w:sz w:val="20"/>
          <w:szCs w:val="20"/>
          <w:lang w:val="pl-PL"/>
        </w:rPr>
        <w:t>uzasadnienie wpływu zmiany wysokości minimalnego wynagrodzenia za prace</w:t>
      </w:r>
      <w:r w:rsidRPr="00A20DFA">
        <w:rPr>
          <w:rFonts w:ascii="Arial" w:hAnsi="Arial" w:cs="Arial"/>
          <w:sz w:val="20"/>
          <w:szCs w:val="20"/>
          <w:lang w:val="pl-PL"/>
        </w:rPr>
        <w:t>̨</w:t>
      </w:r>
      <w:r w:rsidRPr="00A20DFA">
        <w:rPr>
          <w:rFonts w:ascii="Century Gothic" w:hAnsi="Century Gothic" w:cstheme="minorHAnsi"/>
          <w:sz w:val="20"/>
          <w:szCs w:val="20"/>
          <w:lang w:val="pl-PL"/>
        </w:rPr>
        <w:t xml:space="preserve"> albo zmiany minimalnej stawki godzinowej lub zmiany zasad podlegania ubezpieczeniom społecznym lub ubezpieczeniu zdrowotnemu lub zmiany wysokości stawki składki na ubezpieczenia społeczne lub zdrowotne, lub zmiany zasad gromadzenia i wysokości wpłat do pracowniczych planów kapitałowych na koszty Wykonawcy ponoszone w zwią</w:t>
      </w:r>
      <w:r w:rsidRPr="00A20DFA">
        <w:rPr>
          <w:rFonts w:ascii="Arial" w:hAnsi="Arial" w:cs="Arial"/>
          <w:sz w:val="20"/>
          <w:szCs w:val="20"/>
          <w:lang w:val="pl-PL"/>
        </w:rPr>
        <w:t>z</w:t>
      </w:r>
      <w:r w:rsidRPr="00A20DFA">
        <w:rPr>
          <w:rFonts w:ascii="Century Gothic" w:hAnsi="Century Gothic" w:cstheme="minorHAnsi"/>
          <w:sz w:val="20"/>
          <w:szCs w:val="20"/>
          <w:lang w:val="pl-PL"/>
        </w:rPr>
        <w:t>ku z realizacja</w:t>
      </w:r>
      <w:r w:rsidRPr="00A20DFA">
        <w:rPr>
          <w:rFonts w:ascii="Arial" w:hAnsi="Arial" w:cs="Arial"/>
          <w:sz w:val="20"/>
          <w:szCs w:val="20"/>
          <w:lang w:val="pl-PL"/>
        </w:rPr>
        <w:t>̨</w:t>
      </w:r>
      <w:r w:rsidRPr="00A20DFA">
        <w:rPr>
          <w:rFonts w:ascii="Century Gothic" w:hAnsi="Century Gothic" w:cstheme="minorHAnsi"/>
          <w:sz w:val="20"/>
          <w:szCs w:val="20"/>
          <w:lang w:val="pl-PL"/>
        </w:rPr>
        <w:t xml:space="preserve"> przedmiotu Umowy, zawierają</w:t>
      </w:r>
      <w:r w:rsidRPr="00A20DFA">
        <w:rPr>
          <w:rFonts w:ascii="Arial" w:hAnsi="Arial" w:cs="Arial"/>
          <w:sz w:val="20"/>
          <w:szCs w:val="20"/>
          <w:lang w:val="pl-PL"/>
        </w:rPr>
        <w:t>c</w:t>
      </w:r>
      <w:r w:rsidRPr="00A20DFA">
        <w:rPr>
          <w:rFonts w:ascii="Century Gothic" w:hAnsi="Century Gothic" w:cstheme="minorHAnsi"/>
          <w:sz w:val="20"/>
          <w:szCs w:val="20"/>
          <w:lang w:val="pl-PL"/>
        </w:rPr>
        <w:t>e opis, w jaki sposób przedmiotowe zmiany wpływają</w:t>
      </w:r>
      <w:r w:rsidRPr="00A20DFA">
        <w:rPr>
          <w:rFonts w:ascii="Arial" w:hAnsi="Arial" w:cs="Arial"/>
          <w:sz w:val="20"/>
          <w:szCs w:val="20"/>
          <w:lang w:val="pl-PL"/>
        </w:rPr>
        <w:t>̨</w:t>
      </w:r>
      <w:r w:rsidRPr="00A20DFA">
        <w:rPr>
          <w:rFonts w:ascii="Century Gothic" w:hAnsi="Century Gothic" w:cstheme="minorHAnsi"/>
          <w:sz w:val="20"/>
          <w:szCs w:val="20"/>
          <w:lang w:val="pl-PL"/>
        </w:rPr>
        <w:t xml:space="preserve"> na wzrost albo obniż</w:t>
      </w:r>
      <w:r w:rsidRPr="00A20DFA">
        <w:rPr>
          <w:rFonts w:ascii="Arial" w:hAnsi="Arial" w:cs="Arial"/>
          <w:sz w:val="20"/>
          <w:szCs w:val="20"/>
          <w:lang w:val="pl-PL"/>
        </w:rPr>
        <w:t>e</w:t>
      </w:r>
      <w:r w:rsidRPr="00A20DFA">
        <w:rPr>
          <w:rFonts w:ascii="Century Gothic" w:hAnsi="Century Gothic" w:cstheme="minorHAnsi"/>
          <w:sz w:val="20"/>
          <w:szCs w:val="20"/>
          <w:lang w:val="pl-PL"/>
        </w:rPr>
        <w:t>nie tych kosztów oraz zawierają</w:t>
      </w:r>
      <w:r w:rsidRPr="00A20DFA">
        <w:rPr>
          <w:rFonts w:ascii="Arial" w:hAnsi="Arial" w:cs="Arial"/>
          <w:sz w:val="20"/>
          <w:szCs w:val="20"/>
          <w:lang w:val="pl-PL"/>
        </w:rPr>
        <w:t>c</w:t>
      </w:r>
      <w:r w:rsidRPr="00A20DFA">
        <w:rPr>
          <w:rFonts w:ascii="Century Gothic" w:hAnsi="Century Gothic" w:cstheme="minorHAnsi"/>
          <w:sz w:val="20"/>
          <w:szCs w:val="20"/>
          <w:lang w:val="pl-PL"/>
        </w:rPr>
        <w:t>e informacje o liczbie osób zatrudnionych przez Wykonawcę</w:t>
      </w:r>
      <w:r w:rsidRPr="00A20DFA">
        <w:rPr>
          <w:rFonts w:ascii="Arial" w:hAnsi="Arial" w:cs="Arial"/>
          <w:sz w:val="20"/>
          <w:szCs w:val="20"/>
          <w:lang w:val="pl-PL"/>
        </w:rPr>
        <w:t>̨</w:t>
      </w:r>
      <w:r w:rsidRPr="00A20DFA">
        <w:rPr>
          <w:rFonts w:ascii="Century Gothic" w:hAnsi="Century Gothic" w:cstheme="minorHAnsi"/>
          <w:sz w:val="20"/>
          <w:szCs w:val="20"/>
          <w:lang w:val="pl-PL"/>
        </w:rPr>
        <w:t xml:space="preserve"> do realizacji Umowy, liczby przepracowywanych przez te osoby roboczogodzin, rodzaju posiadanych przez te osoby umów łączących te osoby z Wykonawcą stosunkiem prawnym, </w:t>
      </w:r>
    </w:p>
    <w:p w14:paraId="5AD83E9E" w14:textId="3E1D2031" w:rsidR="00A20DFA" w:rsidRPr="00A20DFA" w:rsidRDefault="00A20DFA" w:rsidP="007B06B3">
      <w:pPr>
        <w:numPr>
          <w:ilvl w:val="1"/>
          <w:numId w:val="50"/>
        </w:numPr>
        <w:spacing w:after="160" w:line="259" w:lineRule="auto"/>
        <w:jc w:val="both"/>
        <w:rPr>
          <w:rFonts w:ascii="Century Gothic" w:hAnsi="Century Gothic" w:cstheme="minorHAnsi"/>
          <w:sz w:val="20"/>
          <w:szCs w:val="20"/>
        </w:rPr>
      </w:pPr>
      <w:r w:rsidRPr="00A20DFA">
        <w:rPr>
          <w:rFonts w:ascii="Century Gothic" w:hAnsi="Century Gothic" w:cstheme="minorHAnsi"/>
          <w:sz w:val="20"/>
          <w:szCs w:val="20"/>
        </w:rPr>
        <w:t>szczegółową kalkulację porównawczą̨ kosztów ponoszonych przed oraz po zaistnieniu zdarzeń́, o których mowa w pkt 1), bę</w:t>
      </w:r>
      <w:r w:rsidRPr="00A20DFA">
        <w:rPr>
          <w:rFonts w:ascii="Arial" w:hAnsi="Arial" w:cs="Arial"/>
          <w:sz w:val="20"/>
          <w:szCs w:val="20"/>
        </w:rPr>
        <w:t>d</w:t>
      </w:r>
      <w:r w:rsidRPr="00A20DFA">
        <w:rPr>
          <w:rFonts w:ascii="Century Gothic" w:hAnsi="Century Gothic" w:cstheme="minorHAnsi"/>
          <w:sz w:val="20"/>
          <w:szCs w:val="20"/>
        </w:rPr>
        <w:t>ąc</w:t>
      </w:r>
      <w:r w:rsidRPr="00A20DFA">
        <w:rPr>
          <w:rFonts w:ascii="Arial" w:hAnsi="Arial" w:cs="Arial"/>
          <w:sz w:val="20"/>
          <w:szCs w:val="20"/>
        </w:rPr>
        <w:t>y</w:t>
      </w:r>
      <w:r w:rsidRPr="00A20DFA">
        <w:rPr>
          <w:rFonts w:ascii="Century Gothic" w:hAnsi="Century Gothic" w:cstheme="minorHAnsi"/>
          <w:sz w:val="20"/>
          <w:szCs w:val="20"/>
        </w:rPr>
        <w:t>ch podstawa</w:t>
      </w:r>
      <w:r w:rsidRPr="00A20DFA">
        <w:rPr>
          <w:rFonts w:ascii="Arial" w:hAnsi="Arial" w:cs="Arial"/>
          <w:sz w:val="20"/>
          <w:szCs w:val="20"/>
        </w:rPr>
        <w:t>̨</w:t>
      </w:r>
      <w:r w:rsidRPr="00A20DFA">
        <w:rPr>
          <w:rFonts w:ascii="Century Gothic" w:hAnsi="Century Gothic" w:cstheme="minorHAnsi"/>
          <w:sz w:val="20"/>
          <w:szCs w:val="20"/>
        </w:rPr>
        <w:t xml:space="preserve"> zmian kosztów, zawierają</w:t>
      </w:r>
      <w:r w:rsidRPr="00A20DFA">
        <w:rPr>
          <w:rFonts w:ascii="Arial" w:hAnsi="Arial" w:cs="Arial"/>
          <w:sz w:val="20"/>
          <w:szCs w:val="20"/>
        </w:rPr>
        <w:t>c</w:t>
      </w:r>
      <w:r w:rsidRPr="00A20DFA">
        <w:rPr>
          <w:rFonts w:ascii="Century Gothic" w:hAnsi="Century Gothic" w:cstheme="minorHAnsi"/>
          <w:sz w:val="20"/>
          <w:szCs w:val="20"/>
        </w:rPr>
        <w:t>ą</w:t>
      </w:r>
      <w:r w:rsidRPr="00A20DFA">
        <w:rPr>
          <w:rFonts w:ascii="Arial" w:hAnsi="Arial" w:cs="Arial"/>
          <w:sz w:val="20"/>
          <w:szCs w:val="20"/>
        </w:rPr>
        <w:t>̨</w:t>
      </w:r>
      <w:r w:rsidRPr="00A20DFA">
        <w:rPr>
          <w:rFonts w:ascii="Century Gothic" w:hAnsi="Century Gothic" w:cstheme="minorHAnsi"/>
          <w:sz w:val="20"/>
          <w:szCs w:val="20"/>
        </w:rPr>
        <w:t xml:space="preserve">: </w:t>
      </w:r>
    </w:p>
    <w:p w14:paraId="34E72344" w14:textId="498C94A3" w:rsidR="00A20DFA" w:rsidRPr="00CB3138" w:rsidRDefault="00A20DFA" w:rsidP="007B06B3">
      <w:pPr>
        <w:pStyle w:val="Akapitzlist"/>
        <w:numPr>
          <w:ilvl w:val="2"/>
          <w:numId w:val="50"/>
        </w:numPr>
        <w:spacing w:after="160" w:line="259" w:lineRule="auto"/>
        <w:jc w:val="both"/>
        <w:rPr>
          <w:rFonts w:ascii="Century Gothic" w:hAnsi="Century Gothic" w:cstheme="minorHAnsi"/>
          <w:sz w:val="20"/>
          <w:szCs w:val="20"/>
          <w:lang w:val="pl-PL"/>
        </w:rPr>
      </w:pPr>
      <w:r w:rsidRPr="00CB3138">
        <w:rPr>
          <w:rFonts w:ascii="Century Gothic" w:hAnsi="Century Gothic" w:cstheme="minorHAnsi"/>
          <w:sz w:val="20"/>
          <w:szCs w:val="20"/>
          <w:lang w:val="pl-PL"/>
        </w:rPr>
        <w:t>informacj</w:t>
      </w:r>
      <w:r w:rsidR="00CB3138">
        <w:rPr>
          <w:rFonts w:ascii="Century Gothic" w:hAnsi="Century Gothic" w:cstheme="minorHAnsi"/>
          <w:sz w:val="20"/>
          <w:szCs w:val="20"/>
          <w:lang w:val="pl-PL"/>
        </w:rPr>
        <w:t>ę</w:t>
      </w:r>
      <w:r w:rsidRPr="00CB3138">
        <w:rPr>
          <w:rFonts w:ascii="Century Gothic" w:hAnsi="Century Gothic" w:cstheme="minorHAnsi"/>
          <w:sz w:val="20"/>
          <w:szCs w:val="20"/>
          <w:lang w:val="pl-PL"/>
        </w:rPr>
        <w:t xml:space="preserve"> o zastosowanym sposobie (metodzie) liczenia, </w:t>
      </w:r>
    </w:p>
    <w:p w14:paraId="2A6496A0" w14:textId="0958F06D" w:rsidR="00A20DFA" w:rsidRPr="00CB3138" w:rsidRDefault="00A20DFA" w:rsidP="007B06B3">
      <w:pPr>
        <w:numPr>
          <w:ilvl w:val="2"/>
          <w:numId w:val="50"/>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t>informacj</w:t>
      </w:r>
      <w:r w:rsidR="00CB3138">
        <w:rPr>
          <w:rFonts w:ascii="Century Gothic" w:hAnsi="Century Gothic" w:cstheme="minorHAnsi"/>
          <w:sz w:val="20"/>
          <w:szCs w:val="20"/>
        </w:rPr>
        <w:t>ę</w:t>
      </w:r>
      <w:r w:rsidRPr="00CB3138">
        <w:rPr>
          <w:rFonts w:ascii="Century Gothic" w:hAnsi="Century Gothic" w:cstheme="minorHAnsi"/>
          <w:sz w:val="20"/>
          <w:szCs w:val="20"/>
        </w:rPr>
        <w:t xml:space="preserve"> o podstawach i </w:t>
      </w:r>
      <w:r w:rsidR="00CB3138" w:rsidRPr="00CB3138">
        <w:rPr>
          <w:rFonts w:ascii="Century Gothic" w:hAnsi="Century Gothic" w:cstheme="minorHAnsi"/>
          <w:sz w:val="20"/>
          <w:szCs w:val="20"/>
        </w:rPr>
        <w:t>założeniach</w:t>
      </w:r>
      <w:r w:rsidRPr="00CB3138">
        <w:rPr>
          <w:rFonts w:ascii="Century Gothic" w:hAnsi="Century Gothic" w:cstheme="minorHAnsi"/>
          <w:sz w:val="20"/>
          <w:szCs w:val="20"/>
        </w:rPr>
        <w:t xml:space="preserve">, co do </w:t>
      </w:r>
      <w:r w:rsidR="00CB3138" w:rsidRPr="00CB3138">
        <w:rPr>
          <w:rFonts w:ascii="Century Gothic" w:hAnsi="Century Gothic" w:cstheme="minorHAnsi"/>
          <w:sz w:val="20"/>
          <w:szCs w:val="20"/>
        </w:rPr>
        <w:t>wysokości</w:t>
      </w:r>
      <w:r w:rsidRPr="00CB3138">
        <w:rPr>
          <w:rFonts w:ascii="Century Gothic" w:hAnsi="Century Gothic" w:cstheme="minorHAnsi"/>
          <w:sz w:val="20"/>
          <w:szCs w:val="20"/>
        </w:rPr>
        <w:t xml:space="preserve"> dotychczasowych i przyszłych </w:t>
      </w:r>
      <w:r w:rsidR="00CB3138" w:rsidRPr="00CB3138">
        <w:rPr>
          <w:rFonts w:ascii="Century Gothic" w:hAnsi="Century Gothic" w:cstheme="minorHAnsi"/>
          <w:sz w:val="20"/>
          <w:szCs w:val="20"/>
        </w:rPr>
        <w:t>kosztów</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zwią</w:t>
      </w:r>
      <w:r w:rsidR="00CB3138" w:rsidRPr="00CB3138">
        <w:rPr>
          <w:rFonts w:ascii="Arial" w:hAnsi="Arial" w:cs="Arial"/>
          <w:sz w:val="20"/>
          <w:szCs w:val="20"/>
        </w:rPr>
        <w:t>z</w:t>
      </w:r>
      <w:r w:rsidR="00CB3138" w:rsidRPr="00CB3138">
        <w:rPr>
          <w:rFonts w:ascii="Century Gothic" w:hAnsi="Century Gothic" w:cstheme="minorHAnsi"/>
          <w:sz w:val="20"/>
          <w:szCs w:val="20"/>
        </w:rPr>
        <w:t>anych</w:t>
      </w:r>
      <w:r w:rsidRPr="00CB3138">
        <w:rPr>
          <w:rFonts w:ascii="Century Gothic" w:hAnsi="Century Gothic" w:cstheme="minorHAnsi"/>
          <w:sz w:val="20"/>
          <w:szCs w:val="20"/>
        </w:rPr>
        <w:t xml:space="preserve"> z </w:t>
      </w:r>
      <w:r w:rsidR="00CB3138" w:rsidRPr="00CB3138">
        <w:rPr>
          <w:rFonts w:ascii="Century Gothic" w:hAnsi="Century Gothic" w:cstheme="minorHAnsi"/>
          <w:sz w:val="20"/>
          <w:szCs w:val="20"/>
        </w:rPr>
        <w:t>obcią</w:t>
      </w:r>
      <w:r w:rsidR="00CB3138" w:rsidRPr="00CB3138">
        <w:rPr>
          <w:rFonts w:ascii="Arial" w:hAnsi="Arial" w:cs="Arial"/>
          <w:sz w:val="20"/>
          <w:szCs w:val="20"/>
        </w:rPr>
        <w:t>ż</w:t>
      </w:r>
      <w:r w:rsidR="00CB3138" w:rsidRPr="00CB3138">
        <w:rPr>
          <w:rFonts w:ascii="Century Gothic" w:hAnsi="Century Gothic" w:cstheme="minorHAnsi"/>
          <w:sz w:val="20"/>
          <w:szCs w:val="20"/>
        </w:rPr>
        <w:t>e</w:t>
      </w:r>
      <w:r w:rsidR="00CB3138" w:rsidRPr="00CB3138">
        <w:rPr>
          <w:rFonts w:ascii="Arial" w:hAnsi="Arial" w:cs="Arial"/>
          <w:sz w:val="20"/>
          <w:szCs w:val="20"/>
        </w:rPr>
        <w:t>n</w:t>
      </w:r>
      <w:r w:rsidR="00CB3138" w:rsidRPr="00CB3138">
        <w:rPr>
          <w:rFonts w:ascii="Century Gothic" w:hAnsi="Century Gothic" w:cstheme="minorHAnsi"/>
          <w:sz w:val="20"/>
          <w:szCs w:val="20"/>
        </w:rPr>
        <w:t>iami</w:t>
      </w:r>
      <w:r w:rsidRPr="00CB3138">
        <w:rPr>
          <w:rFonts w:ascii="Century Gothic" w:hAnsi="Century Gothic" w:cstheme="minorHAnsi"/>
          <w:sz w:val="20"/>
          <w:szCs w:val="20"/>
        </w:rPr>
        <w:t xml:space="preserve">, wymienionymi w pkt 1), </w:t>
      </w:r>
      <w:r w:rsidR="00CB3138" w:rsidRPr="00CB3138">
        <w:rPr>
          <w:rFonts w:ascii="Century Gothic" w:hAnsi="Century Gothic" w:cstheme="minorHAnsi"/>
          <w:sz w:val="20"/>
          <w:szCs w:val="20"/>
        </w:rPr>
        <w:t>które</w:t>
      </w:r>
      <w:r w:rsidRPr="00CB3138">
        <w:rPr>
          <w:rFonts w:ascii="Century Gothic" w:hAnsi="Century Gothic" w:cstheme="minorHAnsi"/>
          <w:sz w:val="20"/>
          <w:szCs w:val="20"/>
        </w:rPr>
        <w:t xml:space="preserve"> zostały </w:t>
      </w:r>
      <w:r w:rsidR="00CB3138" w:rsidRPr="00CB3138">
        <w:rPr>
          <w:rFonts w:ascii="Century Gothic" w:hAnsi="Century Gothic" w:cstheme="minorHAnsi"/>
          <w:sz w:val="20"/>
          <w:szCs w:val="20"/>
        </w:rPr>
        <w:t>przyję</w:t>
      </w:r>
      <w:r w:rsidR="00CB3138" w:rsidRPr="00CB3138">
        <w:rPr>
          <w:rFonts w:ascii="Arial" w:hAnsi="Arial" w:cs="Arial"/>
          <w:sz w:val="20"/>
          <w:szCs w:val="20"/>
        </w:rPr>
        <w:t>t</w:t>
      </w:r>
      <w:r w:rsidR="00CB3138" w:rsidRPr="00CB3138">
        <w:rPr>
          <w:rFonts w:ascii="Century Gothic" w:hAnsi="Century Gothic" w:cstheme="minorHAnsi"/>
          <w:sz w:val="20"/>
          <w:szCs w:val="20"/>
        </w:rPr>
        <w:t>e</w:t>
      </w:r>
      <w:r w:rsidRPr="00CB3138">
        <w:rPr>
          <w:rFonts w:ascii="Century Gothic" w:hAnsi="Century Gothic" w:cstheme="minorHAnsi"/>
          <w:sz w:val="20"/>
          <w:szCs w:val="20"/>
        </w:rPr>
        <w:t xml:space="preserve"> przy kalkulacji cen i </w:t>
      </w:r>
      <w:r w:rsidR="00CB3138" w:rsidRPr="00CB3138">
        <w:rPr>
          <w:rFonts w:ascii="Century Gothic" w:hAnsi="Century Gothic" w:cstheme="minorHAnsi"/>
          <w:sz w:val="20"/>
          <w:szCs w:val="20"/>
        </w:rPr>
        <w:t>kosztów</w:t>
      </w:r>
      <w:r w:rsidRPr="00CB3138">
        <w:rPr>
          <w:rFonts w:ascii="Century Gothic" w:hAnsi="Century Gothic" w:cstheme="minorHAnsi"/>
          <w:sz w:val="20"/>
          <w:szCs w:val="20"/>
        </w:rPr>
        <w:t xml:space="preserve"> dokonanej przed zmiana</w:t>
      </w:r>
      <w:r w:rsidRPr="00CB3138">
        <w:rPr>
          <w:rFonts w:ascii="Arial" w:hAnsi="Arial" w:cs="Arial"/>
          <w:sz w:val="20"/>
          <w:szCs w:val="20"/>
        </w:rPr>
        <w:t>̨</w:t>
      </w:r>
      <w:r w:rsidRPr="00CB3138">
        <w:rPr>
          <w:rFonts w:ascii="Century Gothic" w:hAnsi="Century Gothic" w:cstheme="minorHAnsi"/>
          <w:sz w:val="20"/>
          <w:szCs w:val="20"/>
        </w:rPr>
        <w:t xml:space="preserve"> oraz kalkulacji cen i </w:t>
      </w:r>
      <w:r w:rsidR="00CB3138" w:rsidRPr="00CB3138">
        <w:rPr>
          <w:rFonts w:ascii="Century Gothic" w:hAnsi="Century Gothic" w:cstheme="minorHAnsi"/>
          <w:sz w:val="20"/>
          <w:szCs w:val="20"/>
        </w:rPr>
        <w:t>kosztów</w:t>
      </w:r>
      <w:r w:rsidRPr="00CB3138">
        <w:rPr>
          <w:rFonts w:ascii="Century Gothic" w:hAnsi="Century Gothic" w:cstheme="minorHAnsi"/>
          <w:sz w:val="20"/>
          <w:szCs w:val="20"/>
        </w:rPr>
        <w:t xml:space="preserve"> dokonywanej po zmianie, o </w:t>
      </w:r>
      <w:r w:rsidR="00CB3138" w:rsidRPr="00CB3138">
        <w:rPr>
          <w:rFonts w:ascii="Century Gothic" w:hAnsi="Century Gothic" w:cstheme="minorHAnsi"/>
          <w:sz w:val="20"/>
          <w:szCs w:val="20"/>
        </w:rPr>
        <w:t>której</w:t>
      </w:r>
      <w:r w:rsidRPr="00CB3138">
        <w:rPr>
          <w:rFonts w:ascii="Century Gothic" w:hAnsi="Century Gothic" w:cstheme="minorHAnsi"/>
          <w:sz w:val="20"/>
          <w:szCs w:val="20"/>
        </w:rPr>
        <w:t xml:space="preserve"> mowa w pkt 1) wraz z </w:t>
      </w:r>
      <w:r w:rsidR="00CB3138" w:rsidRPr="00CB3138">
        <w:rPr>
          <w:rFonts w:ascii="Century Gothic" w:hAnsi="Century Gothic" w:cstheme="minorHAnsi"/>
          <w:sz w:val="20"/>
          <w:szCs w:val="20"/>
        </w:rPr>
        <w:t>przedłoż</w:t>
      </w:r>
      <w:r w:rsidR="00CB3138" w:rsidRPr="00CB3138">
        <w:rPr>
          <w:rFonts w:ascii="Arial" w:hAnsi="Arial" w:cs="Arial"/>
          <w:sz w:val="20"/>
          <w:szCs w:val="20"/>
        </w:rPr>
        <w:t>e</w:t>
      </w:r>
      <w:r w:rsidR="00CB3138" w:rsidRPr="00CB3138">
        <w:rPr>
          <w:rFonts w:ascii="Century Gothic" w:hAnsi="Century Gothic" w:cstheme="minorHAnsi"/>
          <w:sz w:val="20"/>
          <w:szCs w:val="20"/>
        </w:rPr>
        <w:t>niem</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dokumentów</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potwierdzają</w:t>
      </w:r>
      <w:r w:rsidR="00CB3138" w:rsidRPr="00CB3138">
        <w:rPr>
          <w:rFonts w:ascii="Arial" w:hAnsi="Arial" w:cs="Arial"/>
          <w:sz w:val="20"/>
          <w:szCs w:val="20"/>
        </w:rPr>
        <w:t>c</w:t>
      </w:r>
      <w:r w:rsidR="00CB3138" w:rsidRPr="00CB3138">
        <w:rPr>
          <w:rFonts w:ascii="Century Gothic" w:hAnsi="Century Gothic" w:cstheme="minorHAnsi"/>
          <w:sz w:val="20"/>
          <w:szCs w:val="20"/>
        </w:rPr>
        <w:t>ych</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prawidłowość</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przyję</w:t>
      </w:r>
      <w:r w:rsidR="00CB3138" w:rsidRPr="00CB3138">
        <w:rPr>
          <w:rFonts w:ascii="Arial" w:hAnsi="Arial" w:cs="Arial"/>
          <w:sz w:val="20"/>
          <w:szCs w:val="20"/>
        </w:rPr>
        <w:t>t</w:t>
      </w:r>
      <w:r w:rsidR="00CB3138" w:rsidRPr="00CB3138">
        <w:rPr>
          <w:rFonts w:ascii="Century Gothic" w:hAnsi="Century Gothic" w:cstheme="minorHAnsi"/>
          <w:sz w:val="20"/>
          <w:szCs w:val="20"/>
        </w:rPr>
        <w:t>ych</w:t>
      </w:r>
      <w:r w:rsidRPr="00CB3138">
        <w:rPr>
          <w:rFonts w:ascii="Century Gothic" w:hAnsi="Century Gothic" w:cstheme="minorHAnsi"/>
          <w:sz w:val="20"/>
          <w:szCs w:val="20"/>
        </w:rPr>
        <w:t xml:space="preserve"> podstaw i </w:t>
      </w:r>
      <w:r w:rsidR="00CB3138" w:rsidRPr="00CB3138">
        <w:rPr>
          <w:rFonts w:ascii="Century Gothic" w:hAnsi="Century Gothic" w:cstheme="minorHAnsi"/>
          <w:sz w:val="20"/>
          <w:szCs w:val="20"/>
        </w:rPr>
        <w:t>założ</w:t>
      </w:r>
      <w:r w:rsidR="00CB3138">
        <w:rPr>
          <w:rFonts w:ascii="Arial" w:hAnsi="Arial" w:cs="Arial"/>
          <w:sz w:val="20"/>
          <w:szCs w:val="20"/>
        </w:rPr>
        <w:t>eń</w:t>
      </w:r>
      <w:r w:rsidRPr="00CB3138">
        <w:rPr>
          <w:rFonts w:ascii="Century Gothic" w:hAnsi="Century Gothic" w:cstheme="minorHAnsi"/>
          <w:sz w:val="20"/>
          <w:szCs w:val="20"/>
        </w:rPr>
        <w:t xml:space="preserve">, </w:t>
      </w:r>
    </w:p>
    <w:p w14:paraId="6FF34167" w14:textId="082A98B9" w:rsidR="00A20DFA" w:rsidRDefault="00A20DFA" w:rsidP="007B06B3">
      <w:pPr>
        <w:numPr>
          <w:ilvl w:val="2"/>
          <w:numId w:val="50"/>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lastRenderedPageBreak/>
        <w:t xml:space="preserve">wyliczenie </w:t>
      </w:r>
      <w:r w:rsidR="00CB3138" w:rsidRPr="00CB3138">
        <w:rPr>
          <w:rFonts w:ascii="Century Gothic" w:hAnsi="Century Gothic" w:cstheme="minorHAnsi"/>
          <w:sz w:val="20"/>
          <w:szCs w:val="20"/>
        </w:rPr>
        <w:t>wysokości</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kosztów</w:t>
      </w:r>
      <w:r w:rsidRPr="00CB3138">
        <w:rPr>
          <w:rFonts w:ascii="Century Gothic" w:hAnsi="Century Gothic" w:cstheme="minorHAnsi"/>
          <w:sz w:val="20"/>
          <w:szCs w:val="20"/>
        </w:rPr>
        <w:t xml:space="preserve"> w odniesieniu do liczby </w:t>
      </w:r>
      <w:r w:rsidR="00CB3138" w:rsidRPr="00CB3138">
        <w:rPr>
          <w:rFonts w:ascii="Century Gothic" w:hAnsi="Century Gothic" w:cstheme="minorHAnsi"/>
          <w:sz w:val="20"/>
          <w:szCs w:val="20"/>
        </w:rPr>
        <w:t>osób</w:t>
      </w:r>
      <w:r w:rsidRPr="00CB3138">
        <w:rPr>
          <w:rFonts w:ascii="Century Gothic" w:hAnsi="Century Gothic" w:cstheme="minorHAnsi"/>
          <w:sz w:val="20"/>
          <w:szCs w:val="20"/>
        </w:rPr>
        <w:t xml:space="preserve"> zatrudnionych przez </w:t>
      </w:r>
      <w:r w:rsidR="00CB3138" w:rsidRPr="00CB3138">
        <w:rPr>
          <w:rFonts w:ascii="Century Gothic" w:hAnsi="Century Gothic" w:cstheme="minorHAnsi"/>
          <w:sz w:val="20"/>
          <w:szCs w:val="20"/>
        </w:rPr>
        <w:t>Wykonawcę</w:t>
      </w:r>
      <w:r w:rsidRPr="00CB3138">
        <w:rPr>
          <w:rFonts w:ascii="Century Gothic" w:hAnsi="Century Gothic" w:cstheme="minorHAnsi"/>
          <w:sz w:val="20"/>
          <w:szCs w:val="20"/>
        </w:rPr>
        <w:t>̨ do realizacji Umowy, liczby przepracowywanych przez te osoby roboczogodzin</w:t>
      </w:r>
      <w:r w:rsidRPr="00A20DFA">
        <w:rPr>
          <w:rFonts w:ascii="Century Gothic" w:hAnsi="Century Gothic" w:cstheme="minorHAnsi"/>
          <w:sz w:val="20"/>
          <w:szCs w:val="20"/>
        </w:rPr>
        <w:t xml:space="preserve"> oraz rodzaju posiadanych przez nie </w:t>
      </w:r>
      <w:r w:rsidR="00CB3138" w:rsidRPr="00A20DFA">
        <w:rPr>
          <w:rFonts w:ascii="Century Gothic" w:hAnsi="Century Gothic" w:cstheme="minorHAnsi"/>
          <w:sz w:val="20"/>
          <w:szCs w:val="20"/>
        </w:rPr>
        <w:t>umów</w:t>
      </w:r>
      <w:r w:rsidRPr="00A20DFA">
        <w:rPr>
          <w:rFonts w:ascii="Century Gothic" w:hAnsi="Century Gothic" w:cstheme="minorHAnsi"/>
          <w:sz w:val="20"/>
          <w:szCs w:val="20"/>
        </w:rPr>
        <w:t xml:space="preserve">, </w:t>
      </w:r>
    </w:p>
    <w:p w14:paraId="6220FEFB" w14:textId="7E859E34" w:rsidR="00A20DFA" w:rsidRPr="00CB3138" w:rsidRDefault="00A20DFA" w:rsidP="007B06B3">
      <w:pPr>
        <w:numPr>
          <w:ilvl w:val="2"/>
          <w:numId w:val="50"/>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t xml:space="preserve">informacje, z </w:t>
      </w:r>
      <w:r w:rsidR="00CB3138" w:rsidRPr="00CB3138">
        <w:rPr>
          <w:rFonts w:ascii="Century Gothic" w:hAnsi="Century Gothic" w:cstheme="minorHAnsi"/>
          <w:sz w:val="20"/>
          <w:szCs w:val="20"/>
        </w:rPr>
        <w:t>których</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bę</w:t>
      </w:r>
      <w:r w:rsidR="00CB3138" w:rsidRPr="00CB3138">
        <w:rPr>
          <w:rFonts w:ascii="Arial" w:hAnsi="Arial" w:cs="Arial"/>
          <w:sz w:val="20"/>
          <w:szCs w:val="20"/>
        </w:rPr>
        <w:t>d</w:t>
      </w:r>
      <w:r w:rsidR="00CB3138" w:rsidRPr="00CB3138">
        <w:rPr>
          <w:rFonts w:ascii="Century Gothic" w:hAnsi="Century Gothic" w:cstheme="minorHAnsi"/>
          <w:sz w:val="20"/>
          <w:szCs w:val="20"/>
        </w:rPr>
        <w:t>zie</w:t>
      </w:r>
      <w:r w:rsidRPr="00CB3138">
        <w:rPr>
          <w:rFonts w:ascii="Century Gothic" w:hAnsi="Century Gothic" w:cstheme="minorHAnsi"/>
          <w:sz w:val="20"/>
          <w:szCs w:val="20"/>
        </w:rPr>
        <w:t xml:space="preserve"> wynikało jak te koszty </w:t>
      </w:r>
      <w:r w:rsidR="00CB3138" w:rsidRPr="00CB3138">
        <w:rPr>
          <w:rFonts w:ascii="Century Gothic" w:hAnsi="Century Gothic" w:cstheme="minorHAnsi"/>
          <w:sz w:val="20"/>
          <w:szCs w:val="20"/>
        </w:rPr>
        <w:t>przekładają</w:t>
      </w:r>
      <w:r w:rsidRPr="00CB3138">
        <w:rPr>
          <w:rFonts w:ascii="Arial" w:hAnsi="Arial" w:cs="Arial"/>
          <w:sz w:val="20"/>
          <w:szCs w:val="20"/>
        </w:rPr>
        <w:t>̨</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się</w:t>
      </w:r>
      <w:r w:rsidRPr="00CB3138">
        <w:rPr>
          <w:rFonts w:ascii="Arial" w:hAnsi="Arial" w:cs="Arial"/>
          <w:sz w:val="20"/>
          <w:szCs w:val="20"/>
        </w:rPr>
        <w:t>̨</w:t>
      </w:r>
      <w:r w:rsidRPr="00CB3138">
        <w:rPr>
          <w:rFonts w:ascii="Century Gothic" w:hAnsi="Century Gothic" w:cstheme="minorHAnsi"/>
          <w:sz w:val="20"/>
          <w:szCs w:val="20"/>
        </w:rPr>
        <w:t xml:space="preserve"> na </w:t>
      </w:r>
      <w:r w:rsidR="00CB3138" w:rsidRPr="00CB3138">
        <w:rPr>
          <w:rFonts w:ascii="Century Gothic" w:hAnsi="Century Gothic" w:cstheme="minorHAnsi"/>
          <w:sz w:val="20"/>
          <w:szCs w:val="20"/>
        </w:rPr>
        <w:t>cenę</w:t>
      </w:r>
      <w:r w:rsidRPr="00CB3138">
        <w:rPr>
          <w:rFonts w:ascii="Arial" w:hAnsi="Arial" w:cs="Arial"/>
          <w:sz w:val="20"/>
          <w:szCs w:val="20"/>
        </w:rPr>
        <w:t>̨</w:t>
      </w:r>
      <w:r w:rsidRPr="00CB3138">
        <w:rPr>
          <w:rFonts w:ascii="Century Gothic" w:hAnsi="Century Gothic" w:cstheme="minorHAnsi"/>
          <w:sz w:val="20"/>
          <w:szCs w:val="20"/>
        </w:rPr>
        <w:t xml:space="preserve"> podana</w:t>
      </w:r>
      <w:r w:rsidRPr="00CB3138">
        <w:rPr>
          <w:rFonts w:ascii="Arial" w:hAnsi="Arial" w:cs="Arial"/>
          <w:sz w:val="20"/>
          <w:szCs w:val="20"/>
        </w:rPr>
        <w:t>̨</w:t>
      </w:r>
      <w:r w:rsidRPr="00CB3138">
        <w:rPr>
          <w:rFonts w:ascii="Century Gothic" w:hAnsi="Century Gothic" w:cstheme="minorHAnsi"/>
          <w:sz w:val="20"/>
          <w:szCs w:val="20"/>
        </w:rPr>
        <w:t xml:space="preserve"> w § </w:t>
      </w:r>
      <w:r w:rsidR="00CB3138">
        <w:rPr>
          <w:rFonts w:ascii="Century Gothic" w:hAnsi="Century Gothic" w:cstheme="minorHAnsi"/>
          <w:sz w:val="20"/>
          <w:szCs w:val="20"/>
        </w:rPr>
        <w:t>7</w:t>
      </w:r>
      <w:r w:rsidRPr="00CB3138">
        <w:rPr>
          <w:rFonts w:ascii="Century Gothic" w:hAnsi="Century Gothic" w:cstheme="minorHAnsi"/>
          <w:sz w:val="20"/>
          <w:szCs w:val="20"/>
        </w:rPr>
        <w:t xml:space="preserve"> ust. 1 i jaki jest ich udział w kosztach </w:t>
      </w:r>
      <w:r w:rsidR="00CB3138" w:rsidRPr="00CB3138">
        <w:rPr>
          <w:rFonts w:ascii="Century Gothic" w:hAnsi="Century Gothic" w:cstheme="minorHAnsi"/>
          <w:sz w:val="20"/>
          <w:szCs w:val="20"/>
        </w:rPr>
        <w:t>wynikają</w:t>
      </w:r>
      <w:r w:rsidR="00CB3138" w:rsidRPr="00CB3138">
        <w:rPr>
          <w:rFonts w:ascii="Arial" w:hAnsi="Arial" w:cs="Arial"/>
          <w:sz w:val="20"/>
          <w:szCs w:val="20"/>
        </w:rPr>
        <w:t>c</w:t>
      </w:r>
      <w:r w:rsidR="00CB3138" w:rsidRPr="00CB3138">
        <w:rPr>
          <w:rFonts w:ascii="Century Gothic" w:hAnsi="Century Gothic" w:cstheme="minorHAnsi"/>
          <w:sz w:val="20"/>
          <w:szCs w:val="20"/>
        </w:rPr>
        <w:t>ych</w:t>
      </w:r>
      <w:r w:rsidRPr="00CB3138">
        <w:rPr>
          <w:rFonts w:ascii="Century Gothic" w:hAnsi="Century Gothic" w:cstheme="minorHAnsi"/>
          <w:sz w:val="20"/>
          <w:szCs w:val="20"/>
        </w:rPr>
        <w:t xml:space="preserve"> ze zmian. </w:t>
      </w:r>
    </w:p>
    <w:p w14:paraId="26E2D90C" w14:textId="230019C1" w:rsidR="00A20DFA" w:rsidRPr="00A20DFA" w:rsidRDefault="00CB3138" w:rsidP="007B06B3">
      <w:pPr>
        <w:numPr>
          <w:ilvl w:val="0"/>
          <w:numId w:val="51"/>
        </w:numPr>
        <w:spacing w:after="160" w:line="259" w:lineRule="auto"/>
        <w:jc w:val="both"/>
        <w:rPr>
          <w:rFonts w:ascii="Century Gothic" w:hAnsi="Century Gothic" w:cstheme="minorHAnsi"/>
          <w:sz w:val="20"/>
          <w:szCs w:val="20"/>
        </w:rPr>
      </w:pPr>
      <w:r w:rsidRPr="00A20DFA">
        <w:rPr>
          <w:rFonts w:ascii="Century Gothic" w:hAnsi="Century Gothic" w:cstheme="minorHAnsi"/>
          <w:sz w:val="20"/>
          <w:szCs w:val="20"/>
        </w:rPr>
        <w:t>Zamawiają</w:t>
      </w:r>
      <w:r w:rsidRPr="00A20DFA">
        <w:rPr>
          <w:rFonts w:ascii="Arial" w:hAnsi="Arial" w:cs="Arial"/>
          <w:sz w:val="20"/>
          <w:szCs w:val="20"/>
        </w:rPr>
        <w:t>c</w:t>
      </w:r>
      <w:r w:rsidRPr="00A20DFA">
        <w:rPr>
          <w:rFonts w:ascii="Century Gothic" w:hAnsi="Century Gothic" w:cstheme="minorHAnsi"/>
          <w:sz w:val="20"/>
          <w:szCs w:val="20"/>
        </w:rPr>
        <w:t>y</w:t>
      </w:r>
      <w:r w:rsidR="00A20DFA" w:rsidRPr="00A20DFA">
        <w:rPr>
          <w:rFonts w:ascii="Century Gothic" w:hAnsi="Century Gothic" w:cstheme="minorHAnsi"/>
          <w:sz w:val="20"/>
          <w:szCs w:val="20"/>
        </w:rPr>
        <w:t xml:space="preserve"> dokona weryfikacji </w:t>
      </w:r>
      <w:r w:rsidRPr="00A20DFA">
        <w:rPr>
          <w:rFonts w:ascii="Century Gothic" w:hAnsi="Century Gothic" w:cstheme="minorHAnsi"/>
          <w:sz w:val="20"/>
          <w:szCs w:val="20"/>
        </w:rPr>
        <w:t>zasadności</w:t>
      </w:r>
      <w:r w:rsidR="00A20DFA" w:rsidRPr="00A20DFA">
        <w:rPr>
          <w:rFonts w:ascii="Century Gothic" w:hAnsi="Century Gothic" w:cstheme="minorHAnsi"/>
          <w:sz w:val="20"/>
          <w:szCs w:val="20"/>
        </w:rPr>
        <w:t xml:space="preserve"> informacji zawartych w uzasadnianiach oraz </w:t>
      </w:r>
      <w:r w:rsidRPr="00A20DFA">
        <w:rPr>
          <w:rFonts w:ascii="Century Gothic" w:hAnsi="Century Gothic" w:cstheme="minorHAnsi"/>
          <w:sz w:val="20"/>
          <w:szCs w:val="20"/>
        </w:rPr>
        <w:t>zasadności</w:t>
      </w:r>
      <w:r w:rsidR="00A20DFA" w:rsidRPr="00A20DFA">
        <w:rPr>
          <w:rFonts w:ascii="Century Gothic" w:hAnsi="Century Gothic" w:cstheme="minorHAnsi"/>
          <w:sz w:val="20"/>
          <w:szCs w:val="20"/>
        </w:rPr>
        <w:t xml:space="preserve"> i </w:t>
      </w:r>
      <w:r w:rsidRPr="00A20DFA">
        <w:rPr>
          <w:rFonts w:ascii="Century Gothic" w:hAnsi="Century Gothic" w:cstheme="minorHAnsi"/>
          <w:sz w:val="20"/>
          <w:szCs w:val="20"/>
        </w:rPr>
        <w:t>poprawności</w:t>
      </w:r>
      <w:r w:rsidR="00A20DFA" w:rsidRPr="00A20DFA">
        <w:rPr>
          <w:rFonts w:ascii="Century Gothic" w:hAnsi="Century Gothic" w:cstheme="minorHAnsi"/>
          <w:sz w:val="20"/>
          <w:szCs w:val="20"/>
        </w:rPr>
        <w:t xml:space="preserve"> </w:t>
      </w:r>
      <w:r w:rsidRPr="00A20DFA">
        <w:rPr>
          <w:rFonts w:ascii="Century Gothic" w:hAnsi="Century Gothic" w:cstheme="minorHAnsi"/>
          <w:sz w:val="20"/>
          <w:szCs w:val="20"/>
        </w:rPr>
        <w:t>wyliczeń</w:t>
      </w:r>
      <w:r w:rsidR="00A20DFA" w:rsidRPr="00A20DFA">
        <w:rPr>
          <w:rFonts w:ascii="Century Gothic" w:hAnsi="Century Gothic" w:cstheme="minorHAnsi"/>
          <w:sz w:val="20"/>
          <w:szCs w:val="20"/>
        </w:rPr>
        <w:t xml:space="preserve">́ przedstawionych w kalkulacjach, o </w:t>
      </w:r>
      <w:r w:rsidRPr="00A20DFA">
        <w:rPr>
          <w:rFonts w:ascii="Century Gothic" w:hAnsi="Century Gothic" w:cstheme="minorHAnsi"/>
          <w:sz w:val="20"/>
          <w:szCs w:val="20"/>
        </w:rPr>
        <w:t>których</w:t>
      </w:r>
      <w:r w:rsidR="00A20DFA" w:rsidRPr="00A20DFA">
        <w:rPr>
          <w:rFonts w:ascii="Century Gothic" w:hAnsi="Century Gothic" w:cstheme="minorHAnsi"/>
          <w:sz w:val="20"/>
          <w:szCs w:val="20"/>
        </w:rPr>
        <w:t xml:space="preserve"> mowa w ust. 3 i 4. W przypadku pozytywnej weryfikacji przedstawionych </w:t>
      </w:r>
      <w:r w:rsidRPr="00A20DFA">
        <w:rPr>
          <w:rFonts w:ascii="Century Gothic" w:hAnsi="Century Gothic" w:cstheme="minorHAnsi"/>
          <w:sz w:val="20"/>
          <w:szCs w:val="20"/>
        </w:rPr>
        <w:t>uzasadnień</w:t>
      </w:r>
      <w:r w:rsidR="00A20DFA" w:rsidRPr="00A20DFA">
        <w:rPr>
          <w:rFonts w:ascii="Century Gothic" w:hAnsi="Century Gothic" w:cstheme="minorHAnsi"/>
          <w:sz w:val="20"/>
          <w:szCs w:val="20"/>
        </w:rPr>
        <w:t xml:space="preserve">́ i kalkulacji </w:t>
      </w:r>
      <w:r w:rsidRPr="00A20DFA">
        <w:rPr>
          <w:rFonts w:ascii="Century Gothic" w:hAnsi="Century Gothic" w:cstheme="minorHAnsi"/>
          <w:sz w:val="20"/>
          <w:szCs w:val="20"/>
        </w:rPr>
        <w:t>Zamawiają</w:t>
      </w:r>
      <w:r w:rsidRPr="00A20DFA">
        <w:rPr>
          <w:rFonts w:ascii="Arial" w:hAnsi="Arial" w:cs="Arial"/>
          <w:sz w:val="20"/>
          <w:szCs w:val="20"/>
        </w:rPr>
        <w:t>c</w:t>
      </w:r>
      <w:r w:rsidRPr="00A20DFA">
        <w:rPr>
          <w:rFonts w:ascii="Century Gothic" w:hAnsi="Century Gothic" w:cstheme="minorHAnsi"/>
          <w:sz w:val="20"/>
          <w:szCs w:val="20"/>
        </w:rPr>
        <w:t>y</w:t>
      </w:r>
      <w:r w:rsidR="00A20DFA" w:rsidRPr="00A20DFA">
        <w:rPr>
          <w:rFonts w:ascii="Century Gothic" w:hAnsi="Century Gothic" w:cstheme="minorHAnsi"/>
          <w:sz w:val="20"/>
          <w:szCs w:val="20"/>
        </w:rPr>
        <w:t xml:space="preserve"> </w:t>
      </w:r>
      <w:r w:rsidRPr="00A20DFA">
        <w:rPr>
          <w:rFonts w:ascii="Century Gothic" w:hAnsi="Century Gothic" w:cstheme="minorHAnsi"/>
          <w:sz w:val="20"/>
          <w:szCs w:val="20"/>
        </w:rPr>
        <w:t>przekaż</w:t>
      </w:r>
      <w:r w:rsidRPr="00A20DFA">
        <w:rPr>
          <w:rFonts w:ascii="Arial" w:hAnsi="Arial" w:cs="Arial"/>
          <w:sz w:val="20"/>
          <w:szCs w:val="20"/>
        </w:rPr>
        <w:t>e</w:t>
      </w:r>
      <w:r w:rsidR="00A20DFA" w:rsidRPr="00A20DFA">
        <w:rPr>
          <w:rFonts w:ascii="Century Gothic" w:hAnsi="Century Gothic" w:cstheme="minorHAnsi"/>
          <w:sz w:val="20"/>
          <w:szCs w:val="20"/>
        </w:rPr>
        <w:t xml:space="preserve"> Wykonawcy informacje</w:t>
      </w:r>
      <w:r w:rsidR="00A20DFA" w:rsidRPr="00A20DFA">
        <w:rPr>
          <w:rFonts w:ascii="Arial" w:hAnsi="Arial" w:cs="Arial"/>
          <w:sz w:val="20"/>
          <w:szCs w:val="20"/>
        </w:rPr>
        <w:t>̨</w:t>
      </w:r>
      <w:r w:rsidR="00A20DFA" w:rsidRPr="00A20DFA">
        <w:rPr>
          <w:rFonts w:ascii="Century Gothic" w:hAnsi="Century Gothic" w:cstheme="minorHAnsi"/>
          <w:sz w:val="20"/>
          <w:szCs w:val="20"/>
        </w:rPr>
        <w:t xml:space="preserve"> </w:t>
      </w:r>
      <w:r w:rsidRPr="00A20DFA">
        <w:rPr>
          <w:rFonts w:ascii="Century Gothic" w:hAnsi="Century Gothic" w:cstheme="minorHAnsi"/>
          <w:sz w:val="20"/>
          <w:szCs w:val="20"/>
        </w:rPr>
        <w:t>potwierdzają</w:t>
      </w:r>
      <w:r w:rsidRPr="00A20DFA">
        <w:rPr>
          <w:rFonts w:ascii="Arial" w:hAnsi="Arial" w:cs="Arial"/>
          <w:sz w:val="20"/>
          <w:szCs w:val="20"/>
        </w:rPr>
        <w:t>c</w:t>
      </w:r>
      <w:r w:rsidRPr="00A20DFA">
        <w:rPr>
          <w:rFonts w:ascii="Century Gothic" w:hAnsi="Century Gothic" w:cstheme="minorHAnsi"/>
          <w:sz w:val="20"/>
          <w:szCs w:val="20"/>
        </w:rPr>
        <w:t>ą</w:t>
      </w:r>
      <w:r w:rsidR="00A20DFA" w:rsidRPr="00A20DFA">
        <w:rPr>
          <w:rFonts w:ascii="Arial" w:hAnsi="Arial" w:cs="Arial"/>
          <w:sz w:val="20"/>
          <w:szCs w:val="20"/>
        </w:rPr>
        <w:t>̨</w:t>
      </w:r>
      <w:r w:rsidR="00A20DFA" w:rsidRPr="00A20DFA">
        <w:rPr>
          <w:rFonts w:ascii="Century Gothic" w:hAnsi="Century Gothic" w:cstheme="minorHAnsi"/>
          <w:sz w:val="20"/>
          <w:szCs w:val="20"/>
        </w:rPr>
        <w:t xml:space="preserve"> ten fakt. W przypadku negatywnej weryfikacji </w:t>
      </w:r>
      <w:r w:rsidRPr="00A20DFA">
        <w:rPr>
          <w:rFonts w:ascii="Century Gothic" w:hAnsi="Century Gothic" w:cstheme="minorHAnsi"/>
          <w:sz w:val="20"/>
          <w:szCs w:val="20"/>
        </w:rPr>
        <w:t>uzasadnień</w:t>
      </w:r>
      <w:r w:rsidR="00A20DFA" w:rsidRPr="00A20DFA">
        <w:rPr>
          <w:rFonts w:ascii="Century Gothic" w:hAnsi="Century Gothic" w:cstheme="minorHAnsi"/>
          <w:sz w:val="20"/>
          <w:szCs w:val="20"/>
        </w:rPr>
        <w:t xml:space="preserve">́ i kalkulacji </w:t>
      </w:r>
      <w:r w:rsidRPr="00A20DFA">
        <w:rPr>
          <w:rFonts w:ascii="Century Gothic" w:hAnsi="Century Gothic" w:cstheme="minorHAnsi"/>
          <w:sz w:val="20"/>
          <w:szCs w:val="20"/>
        </w:rPr>
        <w:t>Zamawiają</w:t>
      </w:r>
      <w:r w:rsidRPr="00A20DFA">
        <w:rPr>
          <w:rFonts w:ascii="Arial" w:hAnsi="Arial" w:cs="Arial"/>
          <w:sz w:val="20"/>
          <w:szCs w:val="20"/>
        </w:rPr>
        <w:t>c</w:t>
      </w:r>
      <w:r w:rsidRPr="00A20DFA">
        <w:rPr>
          <w:rFonts w:ascii="Century Gothic" w:hAnsi="Century Gothic" w:cstheme="minorHAnsi"/>
          <w:sz w:val="20"/>
          <w:szCs w:val="20"/>
        </w:rPr>
        <w:t>y</w:t>
      </w:r>
      <w:r w:rsidR="00A20DFA" w:rsidRPr="00A20DFA">
        <w:rPr>
          <w:rFonts w:ascii="Century Gothic" w:hAnsi="Century Gothic" w:cstheme="minorHAnsi"/>
          <w:sz w:val="20"/>
          <w:szCs w:val="20"/>
        </w:rPr>
        <w:t xml:space="preserve"> </w:t>
      </w:r>
      <w:r w:rsidRPr="00A20DFA">
        <w:rPr>
          <w:rFonts w:ascii="Century Gothic" w:hAnsi="Century Gothic" w:cstheme="minorHAnsi"/>
          <w:sz w:val="20"/>
          <w:szCs w:val="20"/>
        </w:rPr>
        <w:t>przekaż</w:t>
      </w:r>
      <w:r w:rsidRPr="00A20DFA">
        <w:rPr>
          <w:rFonts w:ascii="Arial" w:hAnsi="Arial" w:cs="Arial"/>
          <w:sz w:val="20"/>
          <w:szCs w:val="20"/>
        </w:rPr>
        <w:t>e</w:t>
      </w:r>
      <w:r w:rsidR="00A20DFA" w:rsidRPr="00A20DFA">
        <w:rPr>
          <w:rFonts w:ascii="Century Gothic" w:hAnsi="Century Gothic" w:cstheme="minorHAnsi"/>
          <w:sz w:val="20"/>
          <w:szCs w:val="20"/>
        </w:rPr>
        <w:t xml:space="preserve"> Wykonawcy wyliczenia zweryfikowane przez niego wraz z uzasadnieniem tych </w:t>
      </w:r>
      <w:r w:rsidRPr="00A20DFA">
        <w:rPr>
          <w:rFonts w:ascii="Century Gothic" w:hAnsi="Century Gothic" w:cstheme="minorHAnsi"/>
          <w:sz w:val="20"/>
          <w:szCs w:val="20"/>
        </w:rPr>
        <w:t>wylicze</w:t>
      </w:r>
      <w:r>
        <w:rPr>
          <w:rFonts w:ascii="Century Gothic" w:hAnsi="Century Gothic" w:cstheme="minorHAnsi"/>
          <w:sz w:val="20"/>
          <w:szCs w:val="20"/>
        </w:rPr>
        <w:t>ń</w:t>
      </w:r>
      <w:r w:rsidR="00A20DFA" w:rsidRPr="00A20DFA">
        <w:rPr>
          <w:rFonts w:ascii="Century Gothic" w:hAnsi="Century Gothic" w:cstheme="minorHAnsi"/>
          <w:sz w:val="20"/>
          <w:szCs w:val="20"/>
        </w:rPr>
        <w:t xml:space="preserve"> i </w:t>
      </w:r>
      <w:r w:rsidRPr="00A20DFA">
        <w:rPr>
          <w:rFonts w:ascii="Century Gothic" w:hAnsi="Century Gothic" w:cstheme="minorHAnsi"/>
          <w:sz w:val="20"/>
          <w:szCs w:val="20"/>
        </w:rPr>
        <w:t>bę</w:t>
      </w:r>
      <w:r w:rsidRPr="00A20DFA">
        <w:rPr>
          <w:rFonts w:ascii="Arial" w:hAnsi="Arial" w:cs="Arial"/>
          <w:sz w:val="20"/>
          <w:szCs w:val="20"/>
        </w:rPr>
        <w:t>d</w:t>
      </w:r>
      <w:r w:rsidRPr="00A20DFA">
        <w:rPr>
          <w:rFonts w:ascii="Century Gothic" w:hAnsi="Century Gothic" w:cstheme="minorHAnsi"/>
          <w:sz w:val="20"/>
          <w:szCs w:val="20"/>
        </w:rPr>
        <w:t>zie</w:t>
      </w:r>
      <w:r w:rsidR="00A20DFA" w:rsidRPr="00A20DFA">
        <w:rPr>
          <w:rFonts w:ascii="Century Gothic" w:hAnsi="Century Gothic" w:cstheme="minorHAnsi"/>
          <w:sz w:val="20"/>
          <w:szCs w:val="20"/>
        </w:rPr>
        <w:t xml:space="preserve"> miał prawo </w:t>
      </w:r>
      <w:r w:rsidRPr="00A20DFA">
        <w:rPr>
          <w:rFonts w:ascii="Century Gothic" w:hAnsi="Century Gothic" w:cstheme="minorHAnsi"/>
          <w:sz w:val="20"/>
          <w:szCs w:val="20"/>
        </w:rPr>
        <w:t>odmówić</w:t>
      </w:r>
      <w:r w:rsidR="00A20DFA" w:rsidRPr="00A20DFA">
        <w:rPr>
          <w:rFonts w:ascii="Century Gothic" w:hAnsi="Century Gothic" w:cstheme="minorHAnsi"/>
          <w:sz w:val="20"/>
          <w:szCs w:val="20"/>
        </w:rPr>
        <w:t xml:space="preserve">́ waloryzacji wynagrodzenia do czasu </w:t>
      </w:r>
      <w:r w:rsidRPr="00A20DFA">
        <w:rPr>
          <w:rFonts w:ascii="Century Gothic" w:hAnsi="Century Gothic" w:cstheme="minorHAnsi"/>
          <w:sz w:val="20"/>
          <w:szCs w:val="20"/>
        </w:rPr>
        <w:t>przedłoż</w:t>
      </w:r>
      <w:r w:rsidRPr="00A20DFA">
        <w:rPr>
          <w:rFonts w:ascii="Arial" w:hAnsi="Arial" w:cs="Arial"/>
          <w:sz w:val="20"/>
          <w:szCs w:val="20"/>
        </w:rPr>
        <w:t>e</w:t>
      </w:r>
      <w:r w:rsidRPr="00A20DFA">
        <w:rPr>
          <w:rFonts w:ascii="Century Gothic" w:hAnsi="Century Gothic" w:cstheme="minorHAnsi"/>
          <w:sz w:val="20"/>
          <w:szCs w:val="20"/>
        </w:rPr>
        <w:t>nia</w:t>
      </w:r>
      <w:r w:rsidR="00A20DFA" w:rsidRPr="00A20DFA">
        <w:rPr>
          <w:rFonts w:ascii="Century Gothic" w:hAnsi="Century Gothic" w:cstheme="minorHAnsi"/>
          <w:sz w:val="20"/>
          <w:szCs w:val="20"/>
        </w:rPr>
        <w:t xml:space="preserve"> kalkulacji, informacji i </w:t>
      </w:r>
      <w:r w:rsidRPr="00A20DFA">
        <w:rPr>
          <w:rFonts w:ascii="Century Gothic" w:hAnsi="Century Gothic" w:cstheme="minorHAnsi"/>
          <w:sz w:val="20"/>
          <w:szCs w:val="20"/>
        </w:rPr>
        <w:t>dokumentów</w:t>
      </w:r>
      <w:r w:rsidR="00A20DFA" w:rsidRPr="00A20DFA">
        <w:rPr>
          <w:rFonts w:ascii="Century Gothic" w:hAnsi="Century Gothic" w:cstheme="minorHAnsi"/>
          <w:sz w:val="20"/>
          <w:szCs w:val="20"/>
        </w:rPr>
        <w:t xml:space="preserve">, o </w:t>
      </w:r>
      <w:r w:rsidRPr="00A20DFA">
        <w:rPr>
          <w:rFonts w:ascii="Century Gothic" w:hAnsi="Century Gothic" w:cstheme="minorHAnsi"/>
          <w:sz w:val="20"/>
          <w:szCs w:val="20"/>
        </w:rPr>
        <w:t>których</w:t>
      </w:r>
      <w:r w:rsidR="00A20DFA" w:rsidRPr="00A20DFA">
        <w:rPr>
          <w:rFonts w:ascii="Century Gothic" w:hAnsi="Century Gothic" w:cstheme="minorHAnsi"/>
          <w:sz w:val="20"/>
          <w:szCs w:val="20"/>
        </w:rPr>
        <w:t xml:space="preserve"> mowa w ust. 3 i 4, </w:t>
      </w:r>
      <w:r w:rsidRPr="00A20DFA">
        <w:rPr>
          <w:rFonts w:ascii="Century Gothic" w:hAnsi="Century Gothic" w:cstheme="minorHAnsi"/>
          <w:sz w:val="20"/>
          <w:szCs w:val="20"/>
        </w:rPr>
        <w:t>uzasadniają</w:t>
      </w:r>
      <w:r w:rsidRPr="00A20DFA">
        <w:rPr>
          <w:rFonts w:ascii="Arial" w:hAnsi="Arial" w:cs="Arial"/>
          <w:sz w:val="20"/>
          <w:szCs w:val="20"/>
        </w:rPr>
        <w:t>c</w:t>
      </w:r>
      <w:r w:rsidRPr="00A20DFA">
        <w:rPr>
          <w:rFonts w:ascii="Century Gothic" w:hAnsi="Century Gothic" w:cstheme="minorHAnsi"/>
          <w:sz w:val="20"/>
          <w:szCs w:val="20"/>
        </w:rPr>
        <w:t>ych</w:t>
      </w:r>
      <w:r w:rsidR="00A20DFA" w:rsidRPr="00A20DFA">
        <w:rPr>
          <w:rFonts w:ascii="Century Gothic" w:hAnsi="Century Gothic" w:cstheme="minorHAnsi"/>
          <w:sz w:val="20"/>
          <w:szCs w:val="20"/>
        </w:rPr>
        <w:t xml:space="preserve"> dokonanie waloryzacji wynagrodzenia. </w:t>
      </w:r>
    </w:p>
    <w:p w14:paraId="67AD707B" w14:textId="0656A76A" w:rsidR="00A20DFA" w:rsidRPr="00A20DFA" w:rsidRDefault="00A20DFA" w:rsidP="007B06B3">
      <w:pPr>
        <w:numPr>
          <w:ilvl w:val="0"/>
          <w:numId w:val="51"/>
        </w:numPr>
        <w:spacing w:after="160" w:line="259" w:lineRule="auto"/>
        <w:jc w:val="both"/>
        <w:rPr>
          <w:rFonts w:ascii="Century Gothic" w:hAnsi="Century Gothic" w:cstheme="minorHAnsi"/>
          <w:sz w:val="20"/>
          <w:szCs w:val="20"/>
        </w:rPr>
      </w:pPr>
      <w:r w:rsidRPr="00A20DFA">
        <w:rPr>
          <w:rFonts w:ascii="Century Gothic" w:hAnsi="Century Gothic" w:cstheme="minorHAnsi"/>
          <w:sz w:val="20"/>
          <w:szCs w:val="20"/>
        </w:rPr>
        <w:t xml:space="preserve">Waloryzacja zostanie przeprowadzona odpowiednio do wykazanych zmian </w:t>
      </w:r>
      <w:r w:rsidR="00CB3138" w:rsidRPr="00A20DFA">
        <w:rPr>
          <w:rFonts w:ascii="Century Gothic" w:hAnsi="Century Gothic" w:cstheme="minorHAnsi"/>
          <w:sz w:val="20"/>
          <w:szCs w:val="20"/>
        </w:rPr>
        <w:t>kosztów</w:t>
      </w:r>
      <w:r w:rsidRPr="00A20DFA">
        <w:rPr>
          <w:rFonts w:ascii="Century Gothic" w:hAnsi="Century Gothic" w:cstheme="minorHAnsi"/>
          <w:sz w:val="20"/>
          <w:szCs w:val="20"/>
        </w:rPr>
        <w:t xml:space="preserve"> ponoszonych przez </w:t>
      </w:r>
      <w:r w:rsidR="00CB3138" w:rsidRPr="00A20DFA">
        <w:rPr>
          <w:rFonts w:ascii="Century Gothic" w:hAnsi="Century Gothic" w:cstheme="minorHAnsi"/>
          <w:sz w:val="20"/>
          <w:szCs w:val="20"/>
        </w:rPr>
        <w:t>Wykonawcę</w:t>
      </w:r>
      <w:r w:rsidRPr="00A20DFA">
        <w:rPr>
          <w:rFonts w:ascii="Arial" w:hAnsi="Arial" w:cs="Arial"/>
          <w:sz w:val="20"/>
          <w:szCs w:val="20"/>
        </w:rPr>
        <w:t>̨</w:t>
      </w:r>
      <w:r w:rsidRPr="00A20DFA">
        <w:rPr>
          <w:rFonts w:ascii="Century Gothic" w:hAnsi="Century Gothic" w:cstheme="minorHAnsi"/>
          <w:sz w:val="20"/>
          <w:szCs w:val="20"/>
        </w:rPr>
        <w:t xml:space="preserve"> w </w:t>
      </w:r>
      <w:r w:rsidR="00CB3138" w:rsidRPr="00A20DFA">
        <w:rPr>
          <w:rFonts w:ascii="Century Gothic" w:hAnsi="Century Gothic" w:cstheme="minorHAnsi"/>
          <w:sz w:val="20"/>
          <w:szCs w:val="20"/>
        </w:rPr>
        <w:t>zwią</w:t>
      </w:r>
      <w:r w:rsidR="00CB3138" w:rsidRPr="00A20DFA">
        <w:rPr>
          <w:rFonts w:ascii="Arial" w:hAnsi="Arial" w:cs="Arial"/>
          <w:sz w:val="20"/>
          <w:szCs w:val="20"/>
        </w:rPr>
        <w:t>z</w:t>
      </w:r>
      <w:r w:rsidR="00CB3138" w:rsidRPr="00A20DFA">
        <w:rPr>
          <w:rFonts w:ascii="Century Gothic" w:hAnsi="Century Gothic" w:cstheme="minorHAnsi"/>
          <w:sz w:val="20"/>
          <w:szCs w:val="20"/>
        </w:rPr>
        <w:t>ku</w:t>
      </w:r>
      <w:r w:rsidRPr="00A20DFA">
        <w:rPr>
          <w:rFonts w:ascii="Century Gothic" w:hAnsi="Century Gothic" w:cstheme="minorHAnsi"/>
          <w:sz w:val="20"/>
          <w:szCs w:val="20"/>
        </w:rPr>
        <w:t xml:space="preserve"> z wykonaniem przedmiotu Umowy, tj.: </w:t>
      </w:r>
    </w:p>
    <w:p w14:paraId="03C117B2" w14:textId="6E018C9F" w:rsidR="00A20DFA" w:rsidRPr="00CB3138" w:rsidRDefault="00A20DFA" w:rsidP="007B06B3">
      <w:pPr>
        <w:pStyle w:val="Akapitzlist"/>
        <w:numPr>
          <w:ilvl w:val="1"/>
          <w:numId w:val="51"/>
        </w:numPr>
        <w:spacing w:after="160" w:line="259" w:lineRule="auto"/>
        <w:jc w:val="both"/>
        <w:rPr>
          <w:rFonts w:ascii="Century Gothic" w:hAnsi="Century Gothic" w:cstheme="minorHAnsi"/>
          <w:sz w:val="20"/>
          <w:szCs w:val="20"/>
          <w:lang w:val="pl-PL"/>
        </w:rPr>
      </w:pPr>
      <w:r w:rsidRPr="00CB3138">
        <w:rPr>
          <w:rFonts w:ascii="Century Gothic" w:hAnsi="Century Gothic" w:cstheme="minorHAnsi"/>
          <w:sz w:val="20"/>
          <w:szCs w:val="20"/>
          <w:lang w:val="pl-PL"/>
        </w:rPr>
        <w:t xml:space="preserve">w przypadku zmiany stawki podatku VAT – wynagrodzenie </w:t>
      </w:r>
      <w:r w:rsidR="00CB3138" w:rsidRPr="00CB3138">
        <w:rPr>
          <w:rFonts w:ascii="Century Gothic" w:hAnsi="Century Gothic" w:cstheme="minorHAnsi"/>
          <w:sz w:val="20"/>
          <w:szCs w:val="20"/>
          <w:lang w:val="pl-PL"/>
        </w:rPr>
        <w:t>należne</w:t>
      </w:r>
      <w:r w:rsidRPr="00CB3138">
        <w:rPr>
          <w:rFonts w:ascii="Century Gothic" w:hAnsi="Century Gothic" w:cstheme="minorHAnsi"/>
          <w:sz w:val="20"/>
          <w:szCs w:val="20"/>
          <w:lang w:val="pl-PL"/>
        </w:rPr>
        <w:t xml:space="preserve"> za </w:t>
      </w:r>
      <w:r w:rsidR="00CB3138" w:rsidRPr="00CB3138">
        <w:rPr>
          <w:rFonts w:ascii="Century Gothic" w:hAnsi="Century Gothic" w:cstheme="minorHAnsi"/>
          <w:sz w:val="20"/>
          <w:szCs w:val="20"/>
          <w:lang w:val="pl-PL"/>
        </w:rPr>
        <w:t>świadczenie</w:t>
      </w:r>
      <w:r w:rsidRPr="00CB3138">
        <w:rPr>
          <w:rFonts w:ascii="Century Gothic" w:hAnsi="Century Gothic" w:cstheme="minorHAnsi"/>
          <w:sz w:val="20"/>
          <w:szCs w:val="20"/>
          <w:lang w:val="pl-PL"/>
        </w:rPr>
        <w:t xml:space="preserve"> Usług, </w:t>
      </w:r>
      <w:r w:rsidR="00CB3138" w:rsidRPr="00CB3138">
        <w:rPr>
          <w:rFonts w:ascii="Century Gothic" w:hAnsi="Century Gothic" w:cstheme="minorHAnsi"/>
          <w:sz w:val="20"/>
          <w:szCs w:val="20"/>
          <w:lang w:val="pl-PL"/>
        </w:rPr>
        <w:t>każdorazowo</w:t>
      </w:r>
      <w:r w:rsidRPr="00CB3138">
        <w:rPr>
          <w:rFonts w:ascii="Century Gothic" w:hAnsi="Century Gothic" w:cstheme="minorHAnsi"/>
          <w:sz w:val="20"/>
          <w:szCs w:val="20"/>
          <w:lang w:val="pl-PL"/>
        </w:rPr>
        <w:t xml:space="preserve"> </w:t>
      </w:r>
      <w:r w:rsidR="00CB3138" w:rsidRPr="00CB3138">
        <w:rPr>
          <w:rFonts w:ascii="Century Gothic" w:hAnsi="Century Gothic" w:cstheme="minorHAnsi"/>
          <w:sz w:val="20"/>
          <w:szCs w:val="20"/>
          <w:lang w:val="pl-PL"/>
        </w:rPr>
        <w:t>powiększane</w:t>
      </w:r>
      <w:r w:rsidRPr="00CB3138">
        <w:rPr>
          <w:rFonts w:ascii="Century Gothic" w:hAnsi="Century Gothic" w:cstheme="minorHAnsi"/>
          <w:sz w:val="20"/>
          <w:szCs w:val="20"/>
          <w:lang w:val="pl-PL"/>
        </w:rPr>
        <w:t xml:space="preserve"> </w:t>
      </w:r>
      <w:r w:rsidR="00CB3138" w:rsidRPr="00CB3138">
        <w:rPr>
          <w:rFonts w:ascii="Century Gothic" w:hAnsi="Century Gothic" w:cstheme="minorHAnsi"/>
          <w:sz w:val="20"/>
          <w:szCs w:val="20"/>
          <w:lang w:val="pl-PL"/>
        </w:rPr>
        <w:t>będzie</w:t>
      </w:r>
      <w:r w:rsidRPr="00CB3138">
        <w:rPr>
          <w:rFonts w:ascii="Century Gothic" w:hAnsi="Century Gothic" w:cstheme="minorHAnsi"/>
          <w:sz w:val="20"/>
          <w:szCs w:val="20"/>
          <w:lang w:val="pl-PL"/>
        </w:rPr>
        <w:t xml:space="preserve"> o </w:t>
      </w:r>
      <w:r w:rsidR="00CB3138" w:rsidRPr="00CB3138">
        <w:rPr>
          <w:rFonts w:ascii="Century Gothic" w:hAnsi="Century Gothic" w:cstheme="minorHAnsi"/>
          <w:sz w:val="20"/>
          <w:szCs w:val="20"/>
          <w:lang w:val="pl-PL"/>
        </w:rPr>
        <w:t>kwotę</w:t>
      </w:r>
      <w:r w:rsidRPr="00CB3138">
        <w:rPr>
          <w:rFonts w:ascii="Arial" w:hAnsi="Arial" w:cs="Arial"/>
          <w:sz w:val="20"/>
          <w:szCs w:val="20"/>
          <w:lang w:val="pl-PL"/>
        </w:rPr>
        <w:t>̨</w:t>
      </w:r>
      <w:r w:rsidRPr="00CB3138">
        <w:rPr>
          <w:rFonts w:ascii="Century Gothic" w:hAnsi="Century Gothic" w:cstheme="minorHAnsi"/>
          <w:sz w:val="20"/>
          <w:szCs w:val="20"/>
          <w:lang w:val="pl-PL"/>
        </w:rPr>
        <w:t xml:space="preserve"> podatku VAT obliczona</w:t>
      </w:r>
      <w:r w:rsidRPr="00CB3138">
        <w:rPr>
          <w:rFonts w:ascii="Arial" w:hAnsi="Arial" w:cs="Arial"/>
          <w:sz w:val="20"/>
          <w:szCs w:val="20"/>
          <w:lang w:val="pl-PL"/>
        </w:rPr>
        <w:t>̨</w:t>
      </w:r>
      <w:r w:rsidRPr="00CB3138">
        <w:rPr>
          <w:rFonts w:ascii="Century Gothic" w:hAnsi="Century Gothic" w:cstheme="minorHAnsi"/>
          <w:sz w:val="20"/>
          <w:szCs w:val="20"/>
          <w:lang w:val="pl-PL"/>
        </w:rPr>
        <w:t xml:space="preserve"> według zmienionej stawki podatku VAT, </w:t>
      </w:r>
    </w:p>
    <w:p w14:paraId="21B6C88E" w14:textId="190DC1FE" w:rsidR="00A20DFA" w:rsidRPr="00CB3138" w:rsidRDefault="00A20DFA" w:rsidP="007B06B3">
      <w:pPr>
        <w:numPr>
          <w:ilvl w:val="1"/>
          <w:numId w:val="51"/>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t xml:space="preserve">w przypadku zmian pozostałych </w:t>
      </w:r>
      <w:r w:rsidR="00CB3138" w:rsidRPr="00CB3138">
        <w:rPr>
          <w:rFonts w:ascii="Century Gothic" w:hAnsi="Century Gothic" w:cstheme="minorHAnsi"/>
          <w:sz w:val="20"/>
          <w:szCs w:val="20"/>
        </w:rPr>
        <w:t>obciążeń</w:t>
      </w:r>
      <w:r w:rsidRPr="00CB3138">
        <w:rPr>
          <w:rFonts w:ascii="Century Gothic" w:hAnsi="Century Gothic" w:cstheme="minorHAnsi"/>
          <w:sz w:val="20"/>
          <w:szCs w:val="20"/>
        </w:rPr>
        <w:t xml:space="preserve">́ publicznoprawnych, wymienionych w ust. 1 – w </w:t>
      </w:r>
      <w:r w:rsidR="00CB3138" w:rsidRPr="00CB3138">
        <w:rPr>
          <w:rFonts w:ascii="Century Gothic" w:hAnsi="Century Gothic" w:cstheme="minorHAnsi"/>
          <w:sz w:val="20"/>
          <w:szCs w:val="20"/>
        </w:rPr>
        <w:t>zależności</w:t>
      </w:r>
      <w:r w:rsidRPr="00CB3138">
        <w:rPr>
          <w:rFonts w:ascii="Century Gothic" w:hAnsi="Century Gothic" w:cstheme="minorHAnsi"/>
          <w:sz w:val="20"/>
          <w:szCs w:val="20"/>
        </w:rPr>
        <w:t xml:space="preserve"> od tego czy zmiany </w:t>
      </w:r>
      <w:r w:rsidR="00CB3138" w:rsidRPr="00CB3138">
        <w:rPr>
          <w:rFonts w:ascii="Century Gothic" w:hAnsi="Century Gothic" w:cstheme="minorHAnsi"/>
          <w:sz w:val="20"/>
          <w:szCs w:val="20"/>
        </w:rPr>
        <w:t>powodują</w:t>
      </w:r>
      <w:r w:rsidRPr="00CB3138">
        <w:rPr>
          <w:rFonts w:ascii="Arial" w:hAnsi="Arial" w:cs="Arial"/>
          <w:sz w:val="20"/>
          <w:szCs w:val="20"/>
        </w:rPr>
        <w:t>̨</w:t>
      </w:r>
      <w:r w:rsidRPr="00CB3138">
        <w:rPr>
          <w:rFonts w:ascii="Century Gothic" w:hAnsi="Century Gothic" w:cstheme="minorHAnsi"/>
          <w:sz w:val="20"/>
          <w:szCs w:val="20"/>
        </w:rPr>
        <w:t xml:space="preserve"> wzrost, czy </w:t>
      </w:r>
      <w:r w:rsidR="00CB3138" w:rsidRPr="00CB3138">
        <w:rPr>
          <w:rFonts w:ascii="Century Gothic" w:hAnsi="Century Gothic" w:cstheme="minorHAnsi"/>
          <w:sz w:val="20"/>
          <w:szCs w:val="20"/>
        </w:rPr>
        <w:t>obniż</w:t>
      </w:r>
      <w:r w:rsidR="00CB3138" w:rsidRPr="00CB3138">
        <w:rPr>
          <w:rFonts w:ascii="Arial" w:hAnsi="Arial" w:cs="Arial"/>
          <w:sz w:val="20"/>
          <w:szCs w:val="20"/>
        </w:rPr>
        <w:t>e</w:t>
      </w:r>
      <w:r w:rsidR="00CB3138" w:rsidRPr="00CB3138">
        <w:rPr>
          <w:rFonts w:ascii="Century Gothic" w:hAnsi="Century Gothic" w:cstheme="minorHAnsi"/>
          <w:sz w:val="20"/>
          <w:szCs w:val="20"/>
        </w:rPr>
        <w:t>nie</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kosztów</w:t>
      </w:r>
      <w:r w:rsidRPr="00CB3138">
        <w:rPr>
          <w:rFonts w:ascii="Century Gothic" w:hAnsi="Century Gothic" w:cstheme="minorHAnsi"/>
          <w:sz w:val="20"/>
          <w:szCs w:val="20"/>
        </w:rPr>
        <w:t xml:space="preserve"> – poprzez obliczanie </w:t>
      </w:r>
      <w:r w:rsidR="00CB3138" w:rsidRPr="00CB3138">
        <w:rPr>
          <w:rFonts w:ascii="Century Gothic" w:hAnsi="Century Gothic" w:cstheme="minorHAnsi"/>
          <w:sz w:val="20"/>
          <w:szCs w:val="20"/>
        </w:rPr>
        <w:t>poszczególnych</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elementów</w:t>
      </w:r>
      <w:r w:rsidRPr="00CB3138">
        <w:rPr>
          <w:rFonts w:ascii="Century Gothic" w:hAnsi="Century Gothic" w:cstheme="minorHAnsi"/>
          <w:sz w:val="20"/>
          <w:szCs w:val="20"/>
        </w:rPr>
        <w:t xml:space="preserve"> wynagrodzenia wykonawcy w oparciu o nowe, zwaloryzowane stawki. </w:t>
      </w:r>
    </w:p>
    <w:p w14:paraId="7C38AE99" w14:textId="49F647CA" w:rsidR="00A20DFA" w:rsidRPr="00CB3138" w:rsidRDefault="00A20DFA" w:rsidP="007B06B3">
      <w:pPr>
        <w:numPr>
          <w:ilvl w:val="0"/>
          <w:numId w:val="51"/>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t>Waloryzacja</w:t>
      </w:r>
      <w:r w:rsidRPr="00CB3138">
        <w:rPr>
          <w:rFonts w:ascii="Arial" w:hAnsi="Arial" w:cs="Arial"/>
          <w:sz w:val="20"/>
          <w:szCs w:val="20"/>
        </w:rPr>
        <w:t>̨</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obję</w:t>
      </w:r>
      <w:r w:rsidR="00CB3138" w:rsidRPr="00CB3138">
        <w:rPr>
          <w:rFonts w:ascii="Arial" w:hAnsi="Arial" w:cs="Arial"/>
          <w:sz w:val="20"/>
          <w:szCs w:val="20"/>
        </w:rPr>
        <w:t>t</w:t>
      </w:r>
      <w:r w:rsidR="00CB3138" w:rsidRPr="00CB3138">
        <w:rPr>
          <w:rFonts w:ascii="Century Gothic" w:hAnsi="Century Gothic" w:cstheme="minorHAnsi"/>
          <w:sz w:val="20"/>
          <w:szCs w:val="20"/>
        </w:rPr>
        <w:t>e</w:t>
      </w:r>
      <w:r w:rsidRPr="00CB3138">
        <w:rPr>
          <w:rFonts w:ascii="Century Gothic" w:hAnsi="Century Gothic" w:cstheme="minorHAnsi"/>
          <w:sz w:val="20"/>
          <w:szCs w:val="20"/>
        </w:rPr>
        <w:t xml:space="preserve"> </w:t>
      </w:r>
      <w:r w:rsidR="00CB3138" w:rsidRPr="00CB3138">
        <w:rPr>
          <w:rFonts w:ascii="Century Gothic" w:hAnsi="Century Gothic" w:cstheme="minorHAnsi"/>
          <w:sz w:val="20"/>
          <w:szCs w:val="20"/>
        </w:rPr>
        <w:t>bę</w:t>
      </w:r>
      <w:r w:rsidR="00CB3138" w:rsidRPr="00CB3138">
        <w:rPr>
          <w:rFonts w:ascii="Arial" w:hAnsi="Arial" w:cs="Arial"/>
          <w:sz w:val="20"/>
          <w:szCs w:val="20"/>
        </w:rPr>
        <w:t>d</w:t>
      </w:r>
      <w:r w:rsidR="00CB3138" w:rsidRPr="00CB3138">
        <w:rPr>
          <w:rFonts w:ascii="Century Gothic" w:hAnsi="Century Gothic" w:cstheme="minorHAnsi"/>
          <w:sz w:val="20"/>
          <w:szCs w:val="20"/>
        </w:rPr>
        <w:t>zie</w:t>
      </w:r>
      <w:r w:rsidRPr="00CB3138">
        <w:rPr>
          <w:rFonts w:ascii="Century Gothic" w:hAnsi="Century Gothic" w:cstheme="minorHAnsi"/>
          <w:sz w:val="20"/>
          <w:szCs w:val="20"/>
        </w:rPr>
        <w:t xml:space="preserve"> wynagrodzenie </w:t>
      </w:r>
      <w:r w:rsidR="00CB3138" w:rsidRPr="00CB3138">
        <w:rPr>
          <w:rFonts w:ascii="Century Gothic" w:hAnsi="Century Gothic" w:cstheme="minorHAnsi"/>
          <w:sz w:val="20"/>
          <w:szCs w:val="20"/>
        </w:rPr>
        <w:t>należ</w:t>
      </w:r>
      <w:r w:rsidR="00CB3138" w:rsidRPr="00CB3138">
        <w:rPr>
          <w:rFonts w:ascii="Arial" w:hAnsi="Arial" w:cs="Arial"/>
          <w:sz w:val="20"/>
          <w:szCs w:val="20"/>
        </w:rPr>
        <w:t>n</w:t>
      </w:r>
      <w:r w:rsidR="00CB3138" w:rsidRPr="00CB3138">
        <w:rPr>
          <w:rFonts w:ascii="Century Gothic" w:hAnsi="Century Gothic" w:cstheme="minorHAnsi"/>
          <w:sz w:val="20"/>
          <w:szCs w:val="20"/>
        </w:rPr>
        <w:t>e</w:t>
      </w:r>
      <w:r w:rsidRPr="00CB3138">
        <w:rPr>
          <w:rFonts w:ascii="Century Gothic" w:hAnsi="Century Gothic" w:cstheme="minorHAnsi"/>
          <w:sz w:val="20"/>
          <w:szCs w:val="20"/>
        </w:rPr>
        <w:t xml:space="preserve"> za wykonanie przedmiotu Umowy od dnia </w:t>
      </w:r>
      <w:r w:rsidR="00CB3138" w:rsidRPr="00CB3138">
        <w:rPr>
          <w:rFonts w:ascii="Century Gothic" w:hAnsi="Century Gothic" w:cstheme="minorHAnsi"/>
          <w:sz w:val="20"/>
          <w:szCs w:val="20"/>
        </w:rPr>
        <w:t>wejścia</w:t>
      </w:r>
      <w:r w:rsidRPr="00CB3138">
        <w:rPr>
          <w:rFonts w:ascii="Century Gothic" w:hAnsi="Century Gothic" w:cstheme="minorHAnsi"/>
          <w:sz w:val="20"/>
          <w:szCs w:val="20"/>
        </w:rPr>
        <w:t xml:space="preserve"> w </w:t>
      </w:r>
      <w:r w:rsidR="00CB3138">
        <w:rPr>
          <w:rFonts w:ascii="Century Gothic" w:hAnsi="Century Gothic" w:cstheme="minorHAnsi"/>
          <w:sz w:val="20"/>
          <w:szCs w:val="20"/>
        </w:rPr>
        <w:t>ży</w:t>
      </w:r>
      <w:r w:rsidRPr="00CB3138">
        <w:rPr>
          <w:rFonts w:ascii="Century Gothic" w:hAnsi="Century Gothic" w:cstheme="minorHAnsi"/>
          <w:sz w:val="20"/>
          <w:szCs w:val="20"/>
        </w:rPr>
        <w:t xml:space="preserve">cie zmian </w:t>
      </w:r>
      <w:r w:rsidR="00CB3138" w:rsidRPr="00CB3138">
        <w:rPr>
          <w:rFonts w:ascii="Century Gothic" w:hAnsi="Century Gothic" w:cstheme="minorHAnsi"/>
          <w:sz w:val="20"/>
          <w:szCs w:val="20"/>
        </w:rPr>
        <w:t>przepisów</w:t>
      </w:r>
      <w:r w:rsidRPr="00CB3138">
        <w:rPr>
          <w:rFonts w:ascii="Century Gothic" w:hAnsi="Century Gothic" w:cstheme="minorHAnsi"/>
          <w:sz w:val="20"/>
          <w:szCs w:val="20"/>
        </w:rPr>
        <w:t xml:space="preserve"> prawa, o </w:t>
      </w:r>
      <w:r w:rsidR="00CB3138" w:rsidRPr="00CB3138">
        <w:rPr>
          <w:rFonts w:ascii="Century Gothic" w:hAnsi="Century Gothic" w:cstheme="minorHAnsi"/>
          <w:sz w:val="20"/>
          <w:szCs w:val="20"/>
        </w:rPr>
        <w:t>których</w:t>
      </w:r>
      <w:r w:rsidRPr="00CB3138">
        <w:rPr>
          <w:rFonts w:ascii="Century Gothic" w:hAnsi="Century Gothic" w:cstheme="minorHAnsi"/>
          <w:sz w:val="20"/>
          <w:szCs w:val="20"/>
        </w:rPr>
        <w:t xml:space="preserve"> mowa w ust. 1. </w:t>
      </w:r>
    </w:p>
    <w:p w14:paraId="258F1A92" w14:textId="6C88EFDF" w:rsidR="00A20DFA" w:rsidRPr="00CB3138" w:rsidRDefault="00A20DFA" w:rsidP="007B06B3">
      <w:pPr>
        <w:numPr>
          <w:ilvl w:val="0"/>
          <w:numId w:val="51"/>
        </w:numPr>
        <w:spacing w:after="160" w:line="259" w:lineRule="auto"/>
        <w:jc w:val="both"/>
        <w:rPr>
          <w:rFonts w:ascii="Century Gothic" w:hAnsi="Century Gothic" w:cstheme="minorHAnsi"/>
          <w:sz w:val="20"/>
          <w:szCs w:val="20"/>
        </w:rPr>
      </w:pPr>
      <w:r w:rsidRPr="00CB3138">
        <w:rPr>
          <w:rFonts w:ascii="Century Gothic" w:hAnsi="Century Gothic" w:cstheme="minorHAnsi"/>
          <w:sz w:val="20"/>
          <w:szCs w:val="20"/>
        </w:rPr>
        <w:t xml:space="preserve">Waloryzacja, o </w:t>
      </w:r>
      <w:r w:rsidR="00CB3138" w:rsidRPr="00CB3138">
        <w:rPr>
          <w:rFonts w:ascii="Century Gothic" w:hAnsi="Century Gothic" w:cstheme="minorHAnsi"/>
          <w:sz w:val="20"/>
          <w:szCs w:val="20"/>
        </w:rPr>
        <w:t>której</w:t>
      </w:r>
      <w:r w:rsidRPr="00CB3138">
        <w:rPr>
          <w:rFonts w:ascii="Century Gothic" w:hAnsi="Century Gothic" w:cstheme="minorHAnsi"/>
          <w:sz w:val="20"/>
          <w:szCs w:val="20"/>
        </w:rPr>
        <w:t xml:space="preserve"> mowa w ust. 1, nie wymaga dokonania zmiany </w:t>
      </w:r>
      <w:r w:rsidR="00CB3138" w:rsidRPr="00CB3138">
        <w:rPr>
          <w:rFonts w:ascii="Century Gothic" w:hAnsi="Century Gothic" w:cstheme="minorHAnsi"/>
          <w:sz w:val="20"/>
          <w:szCs w:val="20"/>
        </w:rPr>
        <w:t>postanowień</w:t>
      </w:r>
      <w:r w:rsidRPr="00CB3138">
        <w:rPr>
          <w:rFonts w:ascii="Century Gothic" w:hAnsi="Century Gothic" w:cstheme="minorHAnsi"/>
          <w:sz w:val="20"/>
          <w:szCs w:val="20"/>
        </w:rPr>
        <w:t xml:space="preserve">́ Umowy. </w:t>
      </w:r>
    </w:p>
    <w:p w14:paraId="24C52A24" w14:textId="64CEB5CD" w:rsidR="00A20DFA" w:rsidRPr="00031C6A" w:rsidRDefault="00A20DFA" w:rsidP="007B06B3">
      <w:pPr>
        <w:pStyle w:val="Akapitzlist"/>
        <w:numPr>
          <w:ilvl w:val="0"/>
          <w:numId w:val="51"/>
        </w:numPr>
        <w:spacing w:after="160" w:line="259" w:lineRule="auto"/>
        <w:jc w:val="both"/>
        <w:rPr>
          <w:rFonts w:ascii="Century Gothic" w:hAnsi="Century Gothic" w:cstheme="minorHAnsi"/>
          <w:sz w:val="20"/>
          <w:szCs w:val="20"/>
          <w:lang w:val="pl-PL"/>
        </w:rPr>
      </w:pPr>
      <w:r w:rsidRPr="00031C6A">
        <w:rPr>
          <w:rFonts w:ascii="Century Gothic" w:hAnsi="Century Gothic" w:cstheme="minorHAnsi"/>
          <w:sz w:val="20"/>
          <w:szCs w:val="20"/>
          <w:lang w:val="pl-PL"/>
        </w:rPr>
        <w:t>Poza waloryzacja</w:t>
      </w:r>
      <w:r w:rsidRPr="00031C6A">
        <w:rPr>
          <w:rFonts w:ascii="Arial" w:hAnsi="Arial" w:cs="Arial"/>
          <w:sz w:val="20"/>
          <w:szCs w:val="20"/>
          <w:lang w:val="pl-PL"/>
        </w:rPr>
        <w:t>̨</w:t>
      </w:r>
      <w:r w:rsidRPr="00031C6A">
        <w:rPr>
          <w:rFonts w:ascii="Century Gothic" w:hAnsi="Century Gothic" w:cstheme="minorHAnsi"/>
          <w:sz w:val="20"/>
          <w:szCs w:val="20"/>
          <w:lang w:val="pl-PL"/>
        </w:rPr>
        <w:t xml:space="preserve"> wskazana</w:t>
      </w:r>
      <w:r w:rsidRPr="00031C6A">
        <w:rPr>
          <w:rFonts w:ascii="Arial" w:hAnsi="Arial" w:cs="Arial"/>
          <w:sz w:val="20"/>
          <w:szCs w:val="20"/>
          <w:lang w:val="pl-PL"/>
        </w:rPr>
        <w:t>̨</w:t>
      </w:r>
      <w:r w:rsidRPr="00031C6A">
        <w:rPr>
          <w:rFonts w:ascii="Century Gothic" w:hAnsi="Century Gothic" w:cstheme="minorHAnsi"/>
          <w:sz w:val="20"/>
          <w:szCs w:val="20"/>
          <w:lang w:val="pl-PL"/>
        </w:rPr>
        <w:t xml:space="preserve"> w</w:t>
      </w:r>
      <w:r w:rsidR="00031C6A" w:rsidRPr="00031C6A">
        <w:rPr>
          <w:rFonts w:ascii="Century Gothic" w:hAnsi="Century Gothic" w:cstheme="minorHAnsi"/>
          <w:sz w:val="20"/>
          <w:szCs w:val="20"/>
          <w:lang w:val="pl-PL"/>
        </w:rPr>
        <w:t xml:space="preserve"> ust.1 </w:t>
      </w:r>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Zamawiają</w:t>
      </w:r>
      <w:r w:rsidR="00031C6A" w:rsidRPr="00031C6A">
        <w:rPr>
          <w:rFonts w:ascii="Arial" w:hAnsi="Arial" w:cs="Arial"/>
          <w:sz w:val="20"/>
          <w:szCs w:val="20"/>
          <w:lang w:val="pl-PL"/>
        </w:rPr>
        <w:t>c</w:t>
      </w:r>
      <w:r w:rsidR="00031C6A" w:rsidRPr="00031C6A">
        <w:rPr>
          <w:rFonts w:ascii="Century Gothic" w:hAnsi="Century Gothic" w:cstheme="minorHAnsi"/>
          <w:sz w:val="20"/>
          <w:szCs w:val="20"/>
          <w:lang w:val="pl-PL"/>
        </w:rPr>
        <w:t>y</w:t>
      </w:r>
      <w:r w:rsidRPr="00031C6A">
        <w:rPr>
          <w:rFonts w:ascii="Century Gothic" w:hAnsi="Century Gothic" w:cstheme="minorHAnsi"/>
          <w:sz w:val="20"/>
          <w:szCs w:val="20"/>
          <w:lang w:val="pl-PL"/>
        </w:rPr>
        <w:t xml:space="preserve"> dopuszcza </w:t>
      </w:r>
      <w:r w:rsidR="00031C6A" w:rsidRPr="00031C6A">
        <w:rPr>
          <w:rFonts w:ascii="Century Gothic" w:hAnsi="Century Gothic" w:cstheme="minorHAnsi"/>
          <w:sz w:val="20"/>
          <w:szCs w:val="20"/>
          <w:lang w:val="pl-PL"/>
        </w:rPr>
        <w:t>również</w:t>
      </w:r>
      <w:r w:rsidR="00031C6A">
        <w:rPr>
          <w:rFonts w:ascii="Arial" w:hAnsi="Arial" w:cs="Arial"/>
          <w:sz w:val="20"/>
          <w:szCs w:val="20"/>
          <w:lang w:val="pl-PL"/>
        </w:rPr>
        <w:t xml:space="preserve"> </w:t>
      </w:r>
      <w:r w:rsidRPr="00031C6A">
        <w:rPr>
          <w:rFonts w:ascii="Century Gothic" w:hAnsi="Century Gothic" w:cstheme="minorHAnsi"/>
          <w:sz w:val="20"/>
          <w:szCs w:val="20"/>
          <w:lang w:val="pl-PL"/>
        </w:rPr>
        <w:t>waloryzacje</w:t>
      </w:r>
      <w:r w:rsidRPr="00031C6A">
        <w:rPr>
          <w:rFonts w:ascii="Arial" w:hAnsi="Arial" w:cs="Arial"/>
          <w:sz w:val="20"/>
          <w:szCs w:val="20"/>
          <w:lang w:val="pl-PL"/>
        </w:rPr>
        <w:t>̨</w:t>
      </w:r>
      <w:r w:rsidRPr="00031C6A">
        <w:rPr>
          <w:rFonts w:ascii="Century Gothic" w:hAnsi="Century Gothic" w:cstheme="minorHAnsi"/>
          <w:sz w:val="20"/>
          <w:szCs w:val="20"/>
          <w:lang w:val="pl-PL"/>
        </w:rPr>
        <w:t xml:space="preserve"> cen </w:t>
      </w:r>
      <w:r w:rsidR="00031C6A" w:rsidRPr="00031C6A">
        <w:rPr>
          <w:rFonts w:ascii="Century Gothic" w:hAnsi="Century Gothic" w:cstheme="minorHAnsi"/>
          <w:sz w:val="20"/>
          <w:szCs w:val="20"/>
          <w:lang w:val="pl-PL"/>
        </w:rPr>
        <w:t>materiałów</w:t>
      </w:r>
      <w:r w:rsidRPr="00031C6A">
        <w:rPr>
          <w:rFonts w:ascii="Century Gothic" w:hAnsi="Century Gothic" w:cstheme="minorHAnsi"/>
          <w:sz w:val="20"/>
          <w:szCs w:val="20"/>
          <w:lang w:val="pl-PL"/>
        </w:rPr>
        <w:t xml:space="preserve"> i </w:t>
      </w:r>
      <w:r w:rsidR="00031C6A" w:rsidRPr="00031C6A">
        <w:rPr>
          <w:rFonts w:ascii="Century Gothic" w:hAnsi="Century Gothic" w:cstheme="minorHAnsi"/>
          <w:sz w:val="20"/>
          <w:szCs w:val="20"/>
          <w:lang w:val="pl-PL"/>
        </w:rPr>
        <w:t>kosztów</w:t>
      </w:r>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zwią</w:t>
      </w:r>
      <w:r w:rsidR="00031C6A" w:rsidRPr="00031C6A">
        <w:rPr>
          <w:rFonts w:ascii="Arial" w:hAnsi="Arial" w:cs="Arial"/>
          <w:sz w:val="20"/>
          <w:szCs w:val="20"/>
          <w:lang w:val="pl-PL"/>
        </w:rPr>
        <w:t>z</w:t>
      </w:r>
      <w:r w:rsidR="00031C6A" w:rsidRPr="00031C6A">
        <w:rPr>
          <w:rFonts w:ascii="Century Gothic" w:hAnsi="Century Gothic" w:cstheme="minorHAnsi"/>
          <w:sz w:val="20"/>
          <w:szCs w:val="20"/>
          <w:lang w:val="pl-PL"/>
        </w:rPr>
        <w:t>anych</w:t>
      </w:r>
      <w:r w:rsidRPr="00031C6A">
        <w:rPr>
          <w:rFonts w:ascii="Century Gothic" w:hAnsi="Century Gothic" w:cstheme="minorHAnsi"/>
          <w:sz w:val="20"/>
          <w:szCs w:val="20"/>
          <w:lang w:val="pl-PL"/>
        </w:rPr>
        <w:t xml:space="preserve"> z realizacja</w:t>
      </w:r>
      <w:r w:rsidRPr="00031C6A">
        <w:rPr>
          <w:rFonts w:ascii="Arial" w:hAnsi="Arial" w:cs="Arial"/>
          <w:sz w:val="20"/>
          <w:szCs w:val="20"/>
          <w:lang w:val="pl-PL"/>
        </w:rPr>
        <w:t>̨</w:t>
      </w:r>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zamówienia</w:t>
      </w:r>
      <w:r w:rsidRPr="00031C6A">
        <w:rPr>
          <w:rFonts w:ascii="Century Gothic" w:hAnsi="Century Gothic" w:cstheme="minorHAnsi"/>
          <w:sz w:val="20"/>
          <w:szCs w:val="20"/>
          <w:lang w:val="pl-PL"/>
        </w:rPr>
        <w:t xml:space="preserve"> w przypadku ich zmiany, </w:t>
      </w:r>
      <w:r w:rsidR="00031C6A" w:rsidRPr="00031C6A">
        <w:rPr>
          <w:rFonts w:ascii="Century Gothic" w:hAnsi="Century Gothic" w:cstheme="minorHAnsi"/>
          <w:sz w:val="20"/>
          <w:szCs w:val="20"/>
          <w:lang w:val="pl-PL"/>
        </w:rPr>
        <w:t>mają</w:t>
      </w:r>
      <w:r w:rsidR="00031C6A" w:rsidRPr="00031C6A">
        <w:rPr>
          <w:rFonts w:ascii="Arial" w:hAnsi="Arial" w:cs="Arial"/>
          <w:sz w:val="20"/>
          <w:szCs w:val="20"/>
          <w:lang w:val="pl-PL"/>
        </w:rPr>
        <w:t>c</w:t>
      </w:r>
      <w:r w:rsidR="00031C6A" w:rsidRPr="00031C6A">
        <w:rPr>
          <w:rFonts w:ascii="Century Gothic" w:hAnsi="Century Gothic" w:cstheme="minorHAnsi"/>
          <w:sz w:val="20"/>
          <w:szCs w:val="20"/>
          <w:lang w:val="pl-PL"/>
        </w:rPr>
        <w:t>ej</w:t>
      </w:r>
      <w:r w:rsidRPr="00031C6A">
        <w:rPr>
          <w:rFonts w:ascii="Century Gothic" w:hAnsi="Century Gothic" w:cstheme="minorHAnsi"/>
          <w:sz w:val="20"/>
          <w:szCs w:val="20"/>
          <w:lang w:val="pl-PL"/>
        </w:rPr>
        <w:t xml:space="preserve"> wpływ na </w:t>
      </w:r>
      <w:r w:rsidR="00031C6A" w:rsidRPr="00031C6A">
        <w:rPr>
          <w:rFonts w:ascii="Century Gothic" w:hAnsi="Century Gothic" w:cstheme="minorHAnsi"/>
          <w:sz w:val="20"/>
          <w:szCs w:val="20"/>
          <w:lang w:val="pl-PL"/>
        </w:rPr>
        <w:t>wysoko</w:t>
      </w:r>
      <w:r w:rsidR="00031C6A">
        <w:rPr>
          <w:rFonts w:ascii="Century Gothic" w:hAnsi="Century Gothic" w:cstheme="minorHAnsi"/>
          <w:sz w:val="20"/>
          <w:szCs w:val="20"/>
          <w:lang w:val="pl-PL"/>
        </w:rPr>
        <w:t>ść</w:t>
      </w:r>
      <w:r w:rsidRPr="00031C6A">
        <w:rPr>
          <w:rFonts w:ascii="Century Gothic" w:hAnsi="Century Gothic" w:cstheme="minorHAnsi"/>
          <w:sz w:val="20"/>
          <w:szCs w:val="20"/>
          <w:lang w:val="pl-PL"/>
        </w:rPr>
        <w:t xml:space="preserve"> wynagrodzenia nale</w:t>
      </w:r>
      <w:r w:rsidR="00031C6A">
        <w:rPr>
          <w:rFonts w:ascii="Century Gothic" w:hAnsi="Century Gothic" w:cstheme="minorHAnsi"/>
          <w:sz w:val="20"/>
          <w:szCs w:val="20"/>
          <w:lang w:val="pl-PL"/>
        </w:rPr>
        <w:t>żn</w:t>
      </w:r>
      <w:r w:rsidRPr="00031C6A">
        <w:rPr>
          <w:rFonts w:ascii="Century Gothic" w:hAnsi="Century Gothic" w:cstheme="minorHAnsi"/>
          <w:sz w:val="20"/>
          <w:szCs w:val="20"/>
          <w:lang w:val="pl-PL"/>
        </w:rPr>
        <w:t xml:space="preserve">ego Wykonawcy, o </w:t>
      </w:r>
      <w:r w:rsidR="00031C6A" w:rsidRPr="00031C6A">
        <w:rPr>
          <w:rFonts w:ascii="Century Gothic" w:hAnsi="Century Gothic" w:cstheme="minorHAnsi"/>
          <w:sz w:val="20"/>
          <w:szCs w:val="20"/>
          <w:lang w:val="pl-PL"/>
        </w:rPr>
        <w:t>którym</w:t>
      </w:r>
      <w:r w:rsidRPr="00031C6A">
        <w:rPr>
          <w:rFonts w:ascii="Century Gothic" w:hAnsi="Century Gothic" w:cstheme="minorHAnsi"/>
          <w:sz w:val="20"/>
          <w:szCs w:val="20"/>
          <w:lang w:val="pl-PL"/>
        </w:rPr>
        <w:t xml:space="preserve"> mowa w § </w:t>
      </w:r>
      <w:r w:rsidR="00031C6A">
        <w:rPr>
          <w:rFonts w:ascii="Century Gothic" w:hAnsi="Century Gothic" w:cstheme="minorHAnsi"/>
          <w:sz w:val="20"/>
          <w:szCs w:val="20"/>
          <w:lang w:val="pl-PL"/>
        </w:rPr>
        <w:t>7</w:t>
      </w:r>
      <w:r w:rsidRPr="00031C6A">
        <w:rPr>
          <w:rFonts w:ascii="Century Gothic" w:hAnsi="Century Gothic" w:cstheme="minorHAnsi"/>
          <w:sz w:val="20"/>
          <w:szCs w:val="20"/>
          <w:lang w:val="pl-PL"/>
        </w:rPr>
        <w:t xml:space="preserve"> ust. 1 Umowy. </w:t>
      </w:r>
    </w:p>
    <w:p w14:paraId="3AEE6DBC" w14:textId="78002D41" w:rsidR="00A20DFA" w:rsidRPr="00031C6A" w:rsidRDefault="00A20DF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t xml:space="preserve">Przez </w:t>
      </w:r>
      <w:r w:rsidR="00031C6A" w:rsidRPr="00031C6A">
        <w:rPr>
          <w:rFonts w:ascii="Century Gothic" w:hAnsi="Century Gothic" w:cstheme="minorHAnsi"/>
          <w:sz w:val="20"/>
          <w:szCs w:val="20"/>
        </w:rPr>
        <w:t>zmianę</w:t>
      </w:r>
      <w:r w:rsidRPr="00031C6A">
        <w:rPr>
          <w:rFonts w:ascii="Arial" w:hAnsi="Arial" w:cs="Arial"/>
          <w:sz w:val="20"/>
          <w:szCs w:val="20"/>
        </w:rPr>
        <w:t>̨</w:t>
      </w:r>
      <w:r w:rsidRPr="00031C6A">
        <w:rPr>
          <w:rFonts w:ascii="Century Gothic" w:hAnsi="Century Gothic" w:cstheme="minorHAnsi"/>
          <w:sz w:val="20"/>
          <w:szCs w:val="20"/>
        </w:rPr>
        <w:t xml:space="preserve"> cen </w:t>
      </w:r>
      <w:r w:rsidR="00031C6A" w:rsidRPr="00031C6A">
        <w:rPr>
          <w:rFonts w:ascii="Century Gothic" w:hAnsi="Century Gothic" w:cstheme="minorHAnsi"/>
          <w:sz w:val="20"/>
          <w:szCs w:val="20"/>
        </w:rPr>
        <w:t>materiałów</w:t>
      </w:r>
      <w:r w:rsidRPr="00031C6A">
        <w:rPr>
          <w:rFonts w:ascii="Century Gothic" w:hAnsi="Century Gothic" w:cstheme="minorHAnsi"/>
          <w:sz w:val="20"/>
          <w:szCs w:val="20"/>
        </w:rPr>
        <w:t xml:space="preserve"> lub </w:t>
      </w:r>
      <w:r w:rsidR="00031C6A" w:rsidRPr="00031C6A">
        <w:rPr>
          <w:rFonts w:ascii="Century Gothic" w:hAnsi="Century Gothic" w:cstheme="minorHAnsi"/>
          <w:sz w:val="20"/>
          <w:szCs w:val="20"/>
        </w:rPr>
        <w:t>kosztów</w:t>
      </w:r>
      <w:r w:rsidRPr="00031C6A">
        <w:rPr>
          <w:rFonts w:ascii="Century Gothic" w:hAnsi="Century Gothic" w:cstheme="minorHAnsi"/>
          <w:sz w:val="20"/>
          <w:szCs w:val="20"/>
        </w:rPr>
        <w:t xml:space="preserve">, o </w:t>
      </w:r>
      <w:r w:rsidR="00031C6A" w:rsidRPr="00031C6A">
        <w:rPr>
          <w:rFonts w:ascii="Century Gothic" w:hAnsi="Century Gothic" w:cstheme="minorHAnsi"/>
          <w:sz w:val="20"/>
          <w:szCs w:val="20"/>
        </w:rPr>
        <w:t>których</w:t>
      </w:r>
      <w:r w:rsidRPr="00031C6A">
        <w:rPr>
          <w:rFonts w:ascii="Century Gothic" w:hAnsi="Century Gothic" w:cstheme="minorHAnsi"/>
          <w:sz w:val="20"/>
          <w:szCs w:val="20"/>
        </w:rPr>
        <w:t xml:space="preserve"> mowa w ust. 1 rozumie </w:t>
      </w:r>
      <w:r w:rsidR="00031C6A" w:rsidRPr="00031C6A">
        <w:rPr>
          <w:rFonts w:ascii="Century Gothic" w:hAnsi="Century Gothic" w:cstheme="minorHAnsi"/>
          <w:sz w:val="20"/>
          <w:szCs w:val="20"/>
        </w:rPr>
        <w:t>się</w:t>
      </w:r>
      <w:r w:rsidRPr="00031C6A">
        <w:rPr>
          <w:rFonts w:ascii="Arial" w:hAnsi="Arial" w:cs="Arial"/>
          <w:sz w:val="20"/>
          <w:szCs w:val="20"/>
        </w:rPr>
        <w:t>̨</w:t>
      </w:r>
      <w:r w:rsidRPr="00031C6A">
        <w:rPr>
          <w:rFonts w:ascii="Century Gothic" w:hAnsi="Century Gothic" w:cstheme="minorHAnsi"/>
          <w:sz w:val="20"/>
          <w:szCs w:val="20"/>
        </w:rPr>
        <w:t xml:space="preserve"> odpowiednio wzrost cen </w:t>
      </w:r>
      <w:r w:rsidR="00031C6A" w:rsidRPr="00031C6A">
        <w:rPr>
          <w:rFonts w:ascii="Century Gothic" w:hAnsi="Century Gothic" w:cstheme="minorHAnsi"/>
          <w:sz w:val="20"/>
          <w:szCs w:val="20"/>
        </w:rPr>
        <w:t>materiałów</w:t>
      </w:r>
      <w:r w:rsidRPr="00031C6A">
        <w:rPr>
          <w:rFonts w:ascii="Century Gothic" w:hAnsi="Century Gothic" w:cstheme="minorHAnsi"/>
          <w:sz w:val="20"/>
          <w:szCs w:val="20"/>
        </w:rPr>
        <w:t xml:space="preserve"> lub </w:t>
      </w:r>
      <w:r w:rsidR="00031C6A" w:rsidRPr="00031C6A">
        <w:rPr>
          <w:rFonts w:ascii="Century Gothic" w:hAnsi="Century Gothic" w:cstheme="minorHAnsi"/>
          <w:sz w:val="20"/>
          <w:szCs w:val="20"/>
        </w:rPr>
        <w:t>kosztów</w:t>
      </w:r>
      <w:r w:rsidRPr="00031C6A">
        <w:rPr>
          <w:rFonts w:ascii="Century Gothic" w:hAnsi="Century Gothic" w:cstheme="minorHAnsi"/>
          <w:sz w:val="20"/>
          <w:szCs w:val="20"/>
        </w:rPr>
        <w:t xml:space="preserve">, jak i ich </w:t>
      </w:r>
      <w:r w:rsidR="00031C6A" w:rsidRPr="00031C6A">
        <w:rPr>
          <w:rFonts w:ascii="Century Gothic" w:hAnsi="Century Gothic" w:cstheme="minorHAnsi"/>
          <w:sz w:val="20"/>
          <w:szCs w:val="20"/>
        </w:rPr>
        <w:t>obniżenie</w:t>
      </w:r>
      <w:r w:rsidRPr="00031C6A">
        <w:rPr>
          <w:rFonts w:ascii="Century Gothic" w:hAnsi="Century Gothic" w:cstheme="minorHAnsi"/>
          <w:sz w:val="20"/>
          <w:szCs w:val="20"/>
        </w:rPr>
        <w:t xml:space="preserve">, </w:t>
      </w:r>
      <w:r w:rsidR="00031C6A" w:rsidRPr="00031C6A">
        <w:rPr>
          <w:rFonts w:ascii="Century Gothic" w:hAnsi="Century Gothic" w:cstheme="minorHAnsi"/>
          <w:sz w:val="20"/>
          <w:szCs w:val="20"/>
        </w:rPr>
        <w:t>skutkujące</w:t>
      </w:r>
      <w:r w:rsidRPr="00031C6A">
        <w:rPr>
          <w:rFonts w:ascii="Century Gothic" w:hAnsi="Century Gothic" w:cstheme="minorHAnsi"/>
          <w:sz w:val="20"/>
          <w:szCs w:val="20"/>
        </w:rPr>
        <w:t xml:space="preserve"> zmianami wynagrodzenia </w:t>
      </w:r>
      <w:r w:rsidR="00031C6A" w:rsidRPr="00031C6A">
        <w:rPr>
          <w:rFonts w:ascii="Century Gothic" w:hAnsi="Century Gothic" w:cstheme="minorHAnsi"/>
          <w:sz w:val="20"/>
          <w:szCs w:val="20"/>
        </w:rPr>
        <w:t>należ</w:t>
      </w:r>
      <w:r w:rsidR="00031C6A" w:rsidRPr="00031C6A">
        <w:rPr>
          <w:rFonts w:ascii="Arial" w:hAnsi="Arial" w:cs="Arial"/>
          <w:sz w:val="20"/>
          <w:szCs w:val="20"/>
        </w:rPr>
        <w:t>n</w:t>
      </w:r>
      <w:r w:rsidR="00031C6A" w:rsidRPr="00031C6A">
        <w:rPr>
          <w:rFonts w:ascii="Century Gothic" w:hAnsi="Century Gothic" w:cstheme="minorHAnsi"/>
          <w:sz w:val="20"/>
          <w:szCs w:val="20"/>
        </w:rPr>
        <w:t>ego</w:t>
      </w:r>
      <w:r w:rsidRPr="00031C6A">
        <w:rPr>
          <w:rFonts w:ascii="Century Gothic" w:hAnsi="Century Gothic" w:cstheme="minorHAnsi"/>
          <w:sz w:val="20"/>
          <w:szCs w:val="20"/>
        </w:rPr>
        <w:t xml:space="preserve"> Wykonawcy. </w:t>
      </w:r>
    </w:p>
    <w:p w14:paraId="67F4AA26" w14:textId="310A1652" w:rsidR="00A20DFA" w:rsidRPr="00031C6A" w:rsidRDefault="00031C6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t>Zamawiają</w:t>
      </w:r>
      <w:r w:rsidRPr="00031C6A">
        <w:rPr>
          <w:rFonts w:ascii="Arial" w:hAnsi="Arial" w:cs="Arial"/>
          <w:sz w:val="20"/>
          <w:szCs w:val="20"/>
        </w:rPr>
        <w:t>c</w:t>
      </w:r>
      <w:r w:rsidRPr="00031C6A">
        <w:rPr>
          <w:rFonts w:ascii="Century Gothic" w:hAnsi="Century Gothic" w:cstheme="minorHAnsi"/>
          <w:sz w:val="20"/>
          <w:szCs w:val="20"/>
        </w:rPr>
        <w:t>y</w:t>
      </w:r>
      <w:r w:rsidR="00A20DFA" w:rsidRPr="00031C6A">
        <w:rPr>
          <w:rFonts w:ascii="Century Gothic" w:hAnsi="Century Gothic" w:cstheme="minorHAnsi"/>
          <w:sz w:val="20"/>
          <w:szCs w:val="20"/>
        </w:rPr>
        <w:t xml:space="preserve"> ustala </w:t>
      </w:r>
      <w:r w:rsidRPr="00031C6A">
        <w:rPr>
          <w:rFonts w:ascii="Century Gothic" w:hAnsi="Century Gothic" w:cstheme="minorHAnsi"/>
          <w:sz w:val="20"/>
          <w:szCs w:val="20"/>
        </w:rPr>
        <w:t>nastę</w:t>
      </w:r>
      <w:r w:rsidRPr="00031C6A">
        <w:rPr>
          <w:rFonts w:ascii="Arial" w:hAnsi="Arial" w:cs="Arial"/>
          <w:sz w:val="20"/>
          <w:szCs w:val="20"/>
        </w:rPr>
        <w:t>p</w:t>
      </w:r>
      <w:r w:rsidRPr="00031C6A">
        <w:rPr>
          <w:rFonts w:ascii="Century Gothic" w:hAnsi="Century Gothic" w:cstheme="minorHAnsi"/>
          <w:sz w:val="20"/>
          <w:szCs w:val="20"/>
        </w:rPr>
        <w:t>ując</w:t>
      </w:r>
      <w:r w:rsidRPr="00031C6A">
        <w:rPr>
          <w:rFonts w:ascii="Arial" w:hAnsi="Arial" w:cs="Arial"/>
          <w:sz w:val="20"/>
          <w:szCs w:val="20"/>
        </w:rPr>
        <w:t>e</w:t>
      </w:r>
      <w:r w:rsidR="00A20DFA" w:rsidRPr="00031C6A">
        <w:rPr>
          <w:rFonts w:ascii="Century Gothic" w:hAnsi="Century Gothic" w:cstheme="minorHAnsi"/>
          <w:sz w:val="20"/>
          <w:szCs w:val="20"/>
        </w:rPr>
        <w:t xml:space="preserve"> zasady, </w:t>
      </w:r>
      <w:r w:rsidRPr="00031C6A">
        <w:rPr>
          <w:rFonts w:ascii="Century Gothic" w:hAnsi="Century Gothic" w:cstheme="minorHAnsi"/>
          <w:sz w:val="20"/>
          <w:szCs w:val="20"/>
        </w:rPr>
        <w:t>stanowią</w:t>
      </w:r>
      <w:r w:rsidRPr="00031C6A">
        <w:rPr>
          <w:rFonts w:ascii="Arial" w:hAnsi="Arial" w:cs="Arial"/>
          <w:sz w:val="20"/>
          <w:szCs w:val="20"/>
        </w:rPr>
        <w:t>c</w:t>
      </w:r>
      <w:r w:rsidRPr="00031C6A">
        <w:rPr>
          <w:rFonts w:ascii="Century Gothic" w:hAnsi="Century Gothic" w:cstheme="minorHAnsi"/>
          <w:sz w:val="20"/>
          <w:szCs w:val="20"/>
        </w:rPr>
        <w:t>e</w:t>
      </w:r>
      <w:r w:rsidR="00A20DFA" w:rsidRPr="00031C6A">
        <w:rPr>
          <w:rFonts w:ascii="Century Gothic" w:hAnsi="Century Gothic" w:cstheme="minorHAnsi"/>
          <w:sz w:val="20"/>
          <w:szCs w:val="20"/>
        </w:rPr>
        <w:t xml:space="preserve"> </w:t>
      </w:r>
      <w:r w:rsidRPr="00031C6A">
        <w:rPr>
          <w:rFonts w:ascii="Century Gothic" w:hAnsi="Century Gothic" w:cstheme="minorHAnsi"/>
          <w:sz w:val="20"/>
          <w:szCs w:val="20"/>
        </w:rPr>
        <w:t>podstaw</w:t>
      </w:r>
      <w:r>
        <w:rPr>
          <w:rFonts w:ascii="Century Gothic" w:hAnsi="Century Gothic" w:cstheme="minorHAnsi"/>
          <w:sz w:val="20"/>
          <w:szCs w:val="20"/>
        </w:rPr>
        <w:t xml:space="preserve">ę </w:t>
      </w:r>
      <w:r w:rsidR="00A20DFA" w:rsidRPr="00031C6A">
        <w:rPr>
          <w:rFonts w:ascii="Century Gothic" w:hAnsi="Century Gothic" w:cstheme="minorHAnsi"/>
          <w:sz w:val="20"/>
          <w:szCs w:val="20"/>
        </w:rPr>
        <w:t xml:space="preserve">wprowadzenia zmiany </w:t>
      </w:r>
      <w:r w:rsidRPr="00031C6A">
        <w:rPr>
          <w:rFonts w:ascii="Century Gothic" w:hAnsi="Century Gothic" w:cstheme="minorHAnsi"/>
          <w:sz w:val="20"/>
          <w:szCs w:val="20"/>
        </w:rPr>
        <w:t>wysokości</w:t>
      </w:r>
      <w:r w:rsidR="00A20DFA" w:rsidRPr="00031C6A">
        <w:rPr>
          <w:rFonts w:ascii="Century Gothic" w:hAnsi="Century Gothic" w:cstheme="minorHAnsi"/>
          <w:sz w:val="20"/>
          <w:szCs w:val="20"/>
        </w:rPr>
        <w:t xml:space="preserve"> wynagrodzenia </w:t>
      </w:r>
      <w:r w:rsidRPr="00031C6A">
        <w:rPr>
          <w:rFonts w:ascii="Century Gothic" w:hAnsi="Century Gothic" w:cstheme="minorHAnsi"/>
          <w:sz w:val="20"/>
          <w:szCs w:val="20"/>
        </w:rPr>
        <w:t>należ</w:t>
      </w:r>
      <w:r w:rsidRPr="00031C6A">
        <w:rPr>
          <w:rFonts w:ascii="Arial" w:hAnsi="Arial" w:cs="Arial"/>
          <w:sz w:val="20"/>
          <w:szCs w:val="20"/>
        </w:rPr>
        <w:t>n</w:t>
      </w:r>
      <w:r w:rsidRPr="00031C6A">
        <w:rPr>
          <w:rFonts w:ascii="Century Gothic" w:hAnsi="Century Gothic" w:cstheme="minorHAnsi"/>
          <w:sz w:val="20"/>
          <w:szCs w:val="20"/>
        </w:rPr>
        <w:t>ego</w:t>
      </w:r>
      <w:r w:rsidR="00A20DFA" w:rsidRPr="00031C6A">
        <w:rPr>
          <w:rFonts w:ascii="Century Gothic" w:hAnsi="Century Gothic" w:cstheme="minorHAnsi"/>
          <w:sz w:val="20"/>
          <w:szCs w:val="20"/>
        </w:rPr>
        <w:t xml:space="preserve"> Wykonawcy: </w:t>
      </w:r>
    </w:p>
    <w:p w14:paraId="4BA82C80" w14:textId="77777777" w:rsidR="0035635F" w:rsidRDefault="00A20DFA" w:rsidP="007B06B3">
      <w:pPr>
        <w:pStyle w:val="Akapitzlist"/>
        <w:numPr>
          <w:ilvl w:val="1"/>
          <w:numId w:val="53"/>
        </w:numPr>
        <w:spacing w:after="160" w:line="259" w:lineRule="auto"/>
        <w:jc w:val="both"/>
        <w:rPr>
          <w:rFonts w:ascii="Century Gothic" w:hAnsi="Century Gothic" w:cstheme="minorHAnsi"/>
          <w:sz w:val="20"/>
          <w:szCs w:val="20"/>
          <w:lang w:val="pl-PL"/>
        </w:rPr>
      </w:pPr>
      <w:r w:rsidRPr="00031C6A">
        <w:rPr>
          <w:rFonts w:ascii="Century Gothic" w:hAnsi="Century Gothic" w:cstheme="minorHAnsi"/>
          <w:sz w:val="20"/>
          <w:szCs w:val="20"/>
          <w:lang w:val="pl-PL"/>
        </w:rPr>
        <w:t xml:space="preserve">poziom zmiany cen </w:t>
      </w:r>
      <w:r w:rsidR="00031C6A" w:rsidRPr="00031C6A">
        <w:rPr>
          <w:rFonts w:ascii="Century Gothic" w:hAnsi="Century Gothic" w:cstheme="minorHAnsi"/>
          <w:sz w:val="20"/>
          <w:szCs w:val="20"/>
          <w:lang w:val="pl-PL"/>
        </w:rPr>
        <w:t>materiałów</w:t>
      </w:r>
      <w:r w:rsidRPr="00031C6A">
        <w:rPr>
          <w:rFonts w:ascii="Century Gothic" w:hAnsi="Century Gothic" w:cstheme="minorHAnsi"/>
          <w:sz w:val="20"/>
          <w:szCs w:val="20"/>
          <w:lang w:val="pl-PL"/>
        </w:rPr>
        <w:t xml:space="preserve"> lub </w:t>
      </w:r>
      <w:r w:rsidR="00031C6A" w:rsidRPr="00031C6A">
        <w:rPr>
          <w:rFonts w:ascii="Century Gothic" w:hAnsi="Century Gothic" w:cstheme="minorHAnsi"/>
          <w:sz w:val="20"/>
          <w:szCs w:val="20"/>
          <w:lang w:val="pl-PL"/>
        </w:rPr>
        <w:t>kosztów</w:t>
      </w:r>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związanych</w:t>
      </w:r>
      <w:r w:rsidRPr="00031C6A">
        <w:rPr>
          <w:rFonts w:ascii="Century Gothic" w:hAnsi="Century Gothic" w:cstheme="minorHAnsi"/>
          <w:sz w:val="20"/>
          <w:szCs w:val="20"/>
          <w:lang w:val="pl-PL"/>
        </w:rPr>
        <w:t xml:space="preserve"> z realizacją </w:t>
      </w:r>
      <w:r w:rsidR="00031C6A" w:rsidRPr="00031C6A">
        <w:rPr>
          <w:rFonts w:ascii="Century Gothic" w:hAnsi="Century Gothic" w:cstheme="minorHAnsi"/>
          <w:sz w:val="20"/>
          <w:szCs w:val="20"/>
          <w:lang w:val="pl-PL"/>
        </w:rPr>
        <w:t>zamówienia</w:t>
      </w:r>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uprawniają</w:t>
      </w:r>
      <w:r w:rsidR="00031C6A" w:rsidRPr="00031C6A">
        <w:rPr>
          <w:rFonts w:ascii="Arial" w:hAnsi="Arial" w:cs="Arial"/>
          <w:sz w:val="20"/>
          <w:szCs w:val="20"/>
          <w:lang w:val="pl-PL"/>
        </w:rPr>
        <w:t>c</w:t>
      </w:r>
      <w:r w:rsidR="00031C6A" w:rsidRPr="00031C6A">
        <w:rPr>
          <w:rFonts w:ascii="Century Gothic" w:hAnsi="Century Gothic" w:cstheme="minorHAnsi"/>
          <w:sz w:val="20"/>
          <w:szCs w:val="20"/>
          <w:lang w:val="pl-PL"/>
        </w:rPr>
        <w:t>y</w:t>
      </w:r>
      <w:r w:rsidRPr="00031C6A">
        <w:rPr>
          <w:rFonts w:ascii="Century Gothic" w:hAnsi="Century Gothic" w:cstheme="minorHAnsi"/>
          <w:sz w:val="20"/>
          <w:szCs w:val="20"/>
          <w:lang w:val="pl-PL"/>
        </w:rPr>
        <w:t xml:space="preserve"> </w:t>
      </w:r>
      <w:r w:rsidR="00031C6A" w:rsidRPr="00031C6A">
        <w:rPr>
          <w:rFonts w:ascii="Century Gothic" w:hAnsi="Century Gothic" w:cstheme="minorHAnsi"/>
          <w:sz w:val="20"/>
          <w:szCs w:val="20"/>
          <w:lang w:val="pl-PL"/>
        </w:rPr>
        <w:t>Strony</w:t>
      </w:r>
      <w:r w:rsidRPr="00031C6A">
        <w:rPr>
          <w:rFonts w:ascii="Century Gothic" w:hAnsi="Century Gothic" w:cstheme="minorHAnsi"/>
          <w:sz w:val="20"/>
          <w:szCs w:val="20"/>
          <w:lang w:val="pl-PL"/>
        </w:rPr>
        <w:t xml:space="preserve"> Umowy do </w:t>
      </w:r>
      <w:r w:rsidR="0035635F">
        <w:rPr>
          <w:rFonts w:ascii="Century Gothic" w:hAnsi="Century Gothic" w:cstheme="minorHAnsi"/>
          <w:sz w:val="20"/>
          <w:szCs w:val="20"/>
          <w:lang w:val="pl-PL"/>
        </w:rPr>
        <w:t>ż</w:t>
      </w:r>
      <w:r w:rsidR="0035635F" w:rsidRPr="00031C6A">
        <w:rPr>
          <w:rFonts w:ascii="Century Gothic" w:hAnsi="Century Gothic" w:cstheme="minorHAnsi"/>
          <w:sz w:val="20"/>
          <w:szCs w:val="20"/>
          <w:lang w:val="pl-PL"/>
        </w:rPr>
        <w:t>ą</w:t>
      </w:r>
      <w:r w:rsidR="0035635F" w:rsidRPr="00031C6A">
        <w:rPr>
          <w:rFonts w:ascii="Arial" w:hAnsi="Arial" w:cs="Arial"/>
          <w:sz w:val="20"/>
          <w:szCs w:val="20"/>
          <w:lang w:val="pl-PL"/>
        </w:rPr>
        <w:t>d</w:t>
      </w:r>
      <w:r w:rsidR="0035635F" w:rsidRPr="00031C6A">
        <w:rPr>
          <w:rFonts w:ascii="Century Gothic" w:hAnsi="Century Gothic" w:cstheme="minorHAnsi"/>
          <w:sz w:val="20"/>
          <w:szCs w:val="20"/>
          <w:lang w:val="pl-PL"/>
        </w:rPr>
        <w:t>ania</w:t>
      </w:r>
      <w:r w:rsidRPr="00031C6A">
        <w:rPr>
          <w:rFonts w:ascii="Century Gothic" w:hAnsi="Century Gothic" w:cstheme="minorHAnsi"/>
          <w:sz w:val="20"/>
          <w:szCs w:val="20"/>
          <w:lang w:val="pl-PL"/>
        </w:rPr>
        <w:t xml:space="preserve"> zmiany wynagrodzenia </w:t>
      </w:r>
      <w:r w:rsidR="0035635F" w:rsidRPr="00031C6A">
        <w:rPr>
          <w:rFonts w:ascii="Century Gothic" w:hAnsi="Century Gothic" w:cstheme="minorHAnsi"/>
          <w:sz w:val="20"/>
          <w:szCs w:val="20"/>
          <w:lang w:val="pl-PL"/>
        </w:rPr>
        <w:t>należ</w:t>
      </w:r>
      <w:r w:rsidR="0035635F" w:rsidRPr="00031C6A">
        <w:rPr>
          <w:rFonts w:ascii="Arial" w:hAnsi="Arial" w:cs="Arial"/>
          <w:sz w:val="20"/>
          <w:szCs w:val="20"/>
          <w:lang w:val="pl-PL"/>
        </w:rPr>
        <w:t>n</w:t>
      </w:r>
      <w:r w:rsidR="0035635F" w:rsidRPr="00031C6A">
        <w:rPr>
          <w:rFonts w:ascii="Century Gothic" w:hAnsi="Century Gothic" w:cstheme="minorHAnsi"/>
          <w:sz w:val="20"/>
          <w:szCs w:val="20"/>
          <w:lang w:val="pl-PL"/>
        </w:rPr>
        <w:t>ego</w:t>
      </w:r>
      <w:r w:rsidRPr="00031C6A">
        <w:rPr>
          <w:rFonts w:ascii="Century Gothic" w:hAnsi="Century Gothic" w:cstheme="minorHAnsi"/>
          <w:sz w:val="20"/>
          <w:szCs w:val="20"/>
          <w:lang w:val="pl-PL"/>
        </w:rPr>
        <w:t xml:space="preserve"> Wykonawcy, ustala </w:t>
      </w:r>
      <w:r w:rsidR="0035635F" w:rsidRPr="00031C6A">
        <w:rPr>
          <w:rFonts w:ascii="Century Gothic" w:hAnsi="Century Gothic" w:cstheme="minorHAnsi"/>
          <w:sz w:val="20"/>
          <w:szCs w:val="20"/>
          <w:lang w:val="pl-PL"/>
        </w:rPr>
        <w:t>się</w:t>
      </w:r>
      <w:r w:rsidRPr="00031C6A">
        <w:rPr>
          <w:rFonts w:ascii="Arial" w:hAnsi="Arial" w:cs="Arial"/>
          <w:sz w:val="20"/>
          <w:szCs w:val="20"/>
          <w:lang w:val="pl-PL"/>
        </w:rPr>
        <w:t>̨</w:t>
      </w:r>
      <w:r w:rsidRPr="00031C6A">
        <w:rPr>
          <w:rFonts w:ascii="Century Gothic" w:hAnsi="Century Gothic" w:cstheme="minorHAnsi"/>
          <w:sz w:val="20"/>
          <w:szCs w:val="20"/>
          <w:lang w:val="pl-PL"/>
        </w:rPr>
        <w:t xml:space="preserve"> na poziomie 20 % w stosunku do cen </w:t>
      </w:r>
      <w:r w:rsidR="0035635F" w:rsidRPr="00031C6A">
        <w:rPr>
          <w:rFonts w:ascii="Century Gothic" w:hAnsi="Century Gothic" w:cstheme="minorHAnsi"/>
          <w:sz w:val="20"/>
          <w:szCs w:val="20"/>
          <w:lang w:val="pl-PL"/>
        </w:rPr>
        <w:t>materiałów</w:t>
      </w:r>
      <w:r w:rsidRPr="00031C6A">
        <w:rPr>
          <w:rFonts w:ascii="Century Gothic" w:hAnsi="Century Gothic" w:cstheme="minorHAnsi"/>
          <w:sz w:val="20"/>
          <w:szCs w:val="20"/>
          <w:lang w:val="pl-PL"/>
        </w:rPr>
        <w:t xml:space="preserve"> lub </w:t>
      </w:r>
      <w:r w:rsidR="0035635F" w:rsidRPr="00031C6A">
        <w:rPr>
          <w:rFonts w:ascii="Century Gothic" w:hAnsi="Century Gothic" w:cstheme="minorHAnsi"/>
          <w:sz w:val="20"/>
          <w:szCs w:val="20"/>
          <w:lang w:val="pl-PL"/>
        </w:rPr>
        <w:t>kosztów</w:t>
      </w:r>
      <w:r w:rsidRPr="00031C6A">
        <w:rPr>
          <w:rFonts w:ascii="Century Gothic" w:hAnsi="Century Gothic" w:cstheme="minorHAnsi"/>
          <w:sz w:val="20"/>
          <w:szCs w:val="20"/>
          <w:lang w:val="pl-PL"/>
        </w:rPr>
        <w:t xml:space="preserve"> </w:t>
      </w:r>
      <w:r w:rsidR="0035635F" w:rsidRPr="00031C6A">
        <w:rPr>
          <w:rFonts w:ascii="Century Gothic" w:hAnsi="Century Gothic" w:cstheme="minorHAnsi"/>
          <w:sz w:val="20"/>
          <w:szCs w:val="20"/>
          <w:lang w:val="pl-PL"/>
        </w:rPr>
        <w:t>obowią</w:t>
      </w:r>
      <w:r w:rsidR="0035635F" w:rsidRPr="00031C6A">
        <w:rPr>
          <w:rFonts w:ascii="Arial" w:hAnsi="Arial" w:cs="Arial"/>
          <w:sz w:val="20"/>
          <w:szCs w:val="20"/>
          <w:lang w:val="pl-PL"/>
        </w:rPr>
        <w:t>z</w:t>
      </w:r>
      <w:r w:rsidR="0035635F" w:rsidRPr="00031C6A">
        <w:rPr>
          <w:rFonts w:ascii="Century Gothic" w:hAnsi="Century Gothic" w:cstheme="minorHAnsi"/>
          <w:sz w:val="20"/>
          <w:szCs w:val="20"/>
          <w:lang w:val="pl-PL"/>
        </w:rPr>
        <w:t>ując</w:t>
      </w:r>
      <w:r w:rsidR="0035635F" w:rsidRPr="00031C6A">
        <w:rPr>
          <w:rFonts w:ascii="Arial" w:hAnsi="Arial" w:cs="Arial"/>
          <w:sz w:val="20"/>
          <w:szCs w:val="20"/>
          <w:lang w:val="pl-PL"/>
        </w:rPr>
        <w:t>y</w:t>
      </w:r>
      <w:r w:rsidR="0035635F" w:rsidRPr="00031C6A">
        <w:rPr>
          <w:rFonts w:ascii="Century Gothic" w:hAnsi="Century Gothic" w:cstheme="minorHAnsi"/>
          <w:sz w:val="20"/>
          <w:szCs w:val="20"/>
          <w:lang w:val="pl-PL"/>
        </w:rPr>
        <w:t>ch</w:t>
      </w:r>
      <w:r w:rsidRPr="00031C6A">
        <w:rPr>
          <w:rFonts w:ascii="Century Gothic" w:hAnsi="Century Gothic" w:cstheme="minorHAnsi"/>
          <w:sz w:val="20"/>
          <w:szCs w:val="20"/>
          <w:lang w:val="pl-PL"/>
        </w:rPr>
        <w:t xml:space="preserve"> w dacie </w:t>
      </w:r>
      <w:r w:rsidR="0035635F" w:rsidRPr="00031C6A">
        <w:rPr>
          <w:rFonts w:ascii="Century Gothic" w:hAnsi="Century Gothic" w:cstheme="minorHAnsi"/>
          <w:sz w:val="20"/>
          <w:szCs w:val="20"/>
          <w:lang w:val="pl-PL"/>
        </w:rPr>
        <w:t>złoż</w:t>
      </w:r>
      <w:r w:rsidR="0035635F" w:rsidRPr="00031C6A">
        <w:rPr>
          <w:rFonts w:ascii="Arial" w:hAnsi="Arial" w:cs="Arial"/>
          <w:sz w:val="20"/>
          <w:szCs w:val="20"/>
          <w:lang w:val="pl-PL"/>
        </w:rPr>
        <w:t>e</w:t>
      </w:r>
      <w:r w:rsidR="0035635F" w:rsidRPr="00031C6A">
        <w:rPr>
          <w:rFonts w:ascii="Century Gothic" w:hAnsi="Century Gothic" w:cstheme="minorHAnsi"/>
          <w:sz w:val="20"/>
          <w:szCs w:val="20"/>
          <w:lang w:val="pl-PL"/>
        </w:rPr>
        <w:t>nia</w:t>
      </w:r>
      <w:r w:rsidRPr="00031C6A">
        <w:rPr>
          <w:rFonts w:ascii="Century Gothic" w:hAnsi="Century Gothic" w:cstheme="minorHAnsi"/>
          <w:sz w:val="20"/>
          <w:szCs w:val="20"/>
          <w:lang w:val="pl-PL"/>
        </w:rPr>
        <w:t xml:space="preserve"> oferty lub w stosunku do cen </w:t>
      </w:r>
      <w:r w:rsidR="0035635F" w:rsidRPr="00031C6A">
        <w:rPr>
          <w:rFonts w:ascii="Century Gothic" w:hAnsi="Century Gothic" w:cstheme="minorHAnsi"/>
          <w:sz w:val="20"/>
          <w:szCs w:val="20"/>
          <w:lang w:val="pl-PL"/>
        </w:rPr>
        <w:t>materiałów</w:t>
      </w:r>
      <w:r w:rsidRPr="00031C6A">
        <w:rPr>
          <w:rFonts w:ascii="Century Gothic" w:hAnsi="Century Gothic" w:cstheme="minorHAnsi"/>
          <w:sz w:val="20"/>
          <w:szCs w:val="20"/>
          <w:lang w:val="pl-PL"/>
        </w:rPr>
        <w:t xml:space="preserve"> lub </w:t>
      </w:r>
      <w:r w:rsidR="0035635F" w:rsidRPr="00031C6A">
        <w:rPr>
          <w:rFonts w:ascii="Century Gothic" w:hAnsi="Century Gothic" w:cstheme="minorHAnsi"/>
          <w:sz w:val="20"/>
          <w:szCs w:val="20"/>
          <w:lang w:val="pl-PL"/>
        </w:rPr>
        <w:t>kosztów</w:t>
      </w:r>
      <w:r w:rsidRPr="00031C6A">
        <w:rPr>
          <w:rFonts w:ascii="Century Gothic" w:hAnsi="Century Gothic" w:cstheme="minorHAnsi"/>
          <w:sz w:val="20"/>
          <w:szCs w:val="20"/>
          <w:lang w:val="pl-PL"/>
        </w:rPr>
        <w:t xml:space="preserve"> ustalonych we </w:t>
      </w:r>
      <w:r w:rsidR="0035635F" w:rsidRPr="00031C6A">
        <w:rPr>
          <w:rFonts w:ascii="Century Gothic" w:hAnsi="Century Gothic" w:cstheme="minorHAnsi"/>
          <w:sz w:val="20"/>
          <w:szCs w:val="20"/>
          <w:lang w:val="pl-PL"/>
        </w:rPr>
        <w:t>wcześniejszej</w:t>
      </w:r>
      <w:r w:rsidRPr="00031C6A">
        <w:rPr>
          <w:rFonts w:ascii="Century Gothic" w:hAnsi="Century Gothic" w:cstheme="minorHAnsi"/>
          <w:sz w:val="20"/>
          <w:szCs w:val="20"/>
          <w:lang w:val="pl-PL"/>
        </w:rPr>
        <w:t xml:space="preserve"> waloryzacji,</w:t>
      </w:r>
    </w:p>
    <w:p w14:paraId="2CF2BD18" w14:textId="00D8E839" w:rsidR="00A20DFA" w:rsidRDefault="00A20DFA" w:rsidP="007B06B3">
      <w:pPr>
        <w:pStyle w:val="Akapitzlist"/>
        <w:numPr>
          <w:ilvl w:val="1"/>
          <w:numId w:val="53"/>
        </w:numPr>
        <w:spacing w:after="160" w:line="259" w:lineRule="auto"/>
        <w:jc w:val="both"/>
        <w:rPr>
          <w:rFonts w:ascii="Century Gothic" w:hAnsi="Century Gothic" w:cstheme="minorHAnsi"/>
          <w:sz w:val="20"/>
          <w:szCs w:val="20"/>
          <w:lang w:val="pl-PL"/>
        </w:rPr>
      </w:pPr>
      <w:r w:rsidRPr="00031C6A">
        <w:rPr>
          <w:rFonts w:ascii="Century Gothic" w:hAnsi="Century Gothic" w:cstheme="minorHAnsi"/>
          <w:sz w:val="20"/>
          <w:szCs w:val="20"/>
          <w:lang w:val="pl-PL"/>
        </w:rPr>
        <w:t xml:space="preserve"> </w:t>
      </w:r>
      <w:r w:rsidR="0035635F" w:rsidRPr="0035635F">
        <w:rPr>
          <w:rFonts w:ascii="Century Gothic" w:hAnsi="Century Gothic" w:cstheme="minorHAnsi"/>
          <w:sz w:val="20"/>
          <w:szCs w:val="20"/>
          <w:lang w:val="pl-PL"/>
        </w:rPr>
        <w:t>począ</w:t>
      </w:r>
      <w:r w:rsidR="0035635F" w:rsidRPr="0035635F">
        <w:rPr>
          <w:rFonts w:ascii="Arial" w:hAnsi="Arial" w:cs="Arial"/>
          <w:sz w:val="20"/>
          <w:szCs w:val="20"/>
          <w:lang w:val="pl-PL"/>
        </w:rPr>
        <w:t>t</w:t>
      </w:r>
      <w:r w:rsidR="0035635F" w:rsidRPr="0035635F">
        <w:rPr>
          <w:rFonts w:ascii="Century Gothic" w:hAnsi="Century Gothic" w:cstheme="minorHAnsi"/>
          <w:sz w:val="20"/>
          <w:szCs w:val="20"/>
          <w:lang w:val="pl-PL"/>
        </w:rPr>
        <w:t>kowy</w:t>
      </w:r>
      <w:r w:rsidRPr="0035635F">
        <w:rPr>
          <w:rFonts w:ascii="Century Gothic" w:hAnsi="Century Gothic" w:cstheme="minorHAnsi"/>
          <w:sz w:val="20"/>
          <w:szCs w:val="20"/>
          <w:lang w:val="pl-PL"/>
        </w:rPr>
        <w:t xml:space="preserve"> termin ustalenia zmiany wynagrodzenia - nie wcze</w:t>
      </w:r>
      <w:r w:rsidR="0035635F" w:rsidRPr="0035635F">
        <w:rPr>
          <w:rFonts w:ascii="Century Gothic" w:hAnsi="Century Gothic" w:cstheme="minorHAnsi"/>
          <w:sz w:val="20"/>
          <w:szCs w:val="20"/>
          <w:lang w:val="pl-PL"/>
        </w:rPr>
        <w:t xml:space="preserve">śniej </w:t>
      </w:r>
      <w:r w:rsidRPr="0035635F">
        <w:rPr>
          <w:rFonts w:ascii="Century Gothic" w:hAnsi="Century Gothic" w:cstheme="minorHAnsi"/>
          <w:sz w:val="20"/>
          <w:szCs w:val="20"/>
          <w:lang w:val="pl-PL"/>
        </w:rPr>
        <w:t>ni</w:t>
      </w:r>
      <w:r w:rsidR="0035635F">
        <w:rPr>
          <w:rFonts w:ascii="Century Gothic" w:hAnsi="Century Gothic" w:cstheme="minorHAnsi"/>
          <w:sz w:val="20"/>
          <w:szCs w:val="20"/>
          <w:lang w:val="pl-PL"/>
        </w:rPr>
        <w:t xml:space="preserve">ż </w:t>
      </w:r>
      <w:r w:rsidRPr="0035635F">
        <w:rPr>
          <w:rFonts w:ascii="Century Gothic" w:hAnsi="Century Gothic" w:cstheme="minorHAnsi"/>
          <w:sz w:val="20"/>
          <w:szCs w:val="20"/>
          <w:lang w:val="pl-PL"/>
        </w:rPr>
        <w:t xml:space="preserve">po upływie 6 </w:t>
      </w:r>
      <w:r w:rsidR="0035635F" w:rsidRPr="0035635F">
        <w:rPr>
          <w:rFonts w:ascii="Century Gothic" w:hAnsi="Century Gothic" w:cstheme="minorHAnsi"/>
          <w:sz w:val="20"/>
          <w:szCs w:val="20"/>
          <w:lang w:val="pl-PL"/>
        </w:rPr>
        <w:t>miesię</w:t>
      </w:r>
      <w:r w:rsidR="0035635F" w:rsidRPr="0035635F">
        <w:rPr>
          <w:rFonts w:ascii="Arial" w:hAnsi="Arial" w:cs="Arial"/>
          <w:sz w:val="20"/>
          <w:szCs w:val="20"/>
          <w:lang w:val="pl-PL"/>
        </w:rPr>
        <w:t>c</w:t>
      </w:r>
      <w:r w:rsidR="0035635F" w:rsidRPr="0035635F">
        <w:rPr>
          <w:rFonts w:ascii="Century Gothic" w:hAnsi="Century Gothic" w:cstheme="minorHAnsi"/>
          <w:sz w:val="20"/>
          <w:szCs w:val="20"/>
          <w:lang w:val="pl-PL"/>
        </w:rPr>
        <w:t>y</w:t>
      </w:r>
      <w:r w:rsidRPr="0035635F">
        <w:rPr>
          <w:rFonts w:ascii="Century Gothic" w:hAnsi="Century Gothic" w:cstheme="minorHAnsi"/>
          <w:sz w:val="20"/>
          <w:szCs w:val="20"/>
          <w:lang w:val="pl-PL"/>
        </w:rPr>
        <w:t xml:space="preserve"> od dnia zawarcia Umowy, </w:t>
      </w:r>
    </w:p>
    <w:p w14:paraId="774CFA83" w14:textId="6B60727F" w:rsidR="00A20DFA" w:rsidRDefault="00A20DFA" w:rsidP="007B06B3">
      <w:pPr>
        <w:pStyle w:val="Akapitzlist"/>
        <w:numPr>
          <w:ilvl w:val="1"/>
          <w:numId w:val="53"/>
        </w:numPr>
        <w:spacing w:after="160" w:line="259" w:lineRule="auto"/>
        <w:jc w:val="both"/>
        <w:rPr>
          <w:rFonts w:ascii="Century Gothic" w:hAnsi="Century Gothic" w:cstheme="minorHAnsi"/>
          <w:sz w:val="20"/>
          <w:szCs w:val="20"/>
          <w:lang w:val="pl-PL"/>
        </w:rPr>
      </w:pPr>
      <w:r w:rsidRPr="0035635F">
        <w:rPr>
          <w:rFonts w:ascii="Century Gothic" w:hAnsi="Century Gothic" w:cstheme="minorHAnsi"/>
          <w:sz w:val="20"/>
          <w:szCs w:val="20"/>
          <w:lang w:val="pl-PL"/>
        </w:rPr>
        <w:lastRenderedPageBreak/>
        <w:t xml:space="preserve">okresy, w </w:t>
      </w:r>
      <w:r w:rsidR="0035635F" w:rsidRPr="0035635F">
        <w:rPr>
          <w:rFonts w:ascii="Century Gothic" w:hAnsi="Century Gothic" w:cstheme="minorHAnsi"/>
          <w:sz w:val="20"/>
          <w:szCs w:val="20"/>
          <w:lang w:val="pl-PL"/>
        </w:rPr>
        <w:t>których</w:t>
      </w:r>
      <w:r w:rsidRPr="0035635F">
        <w:rPr>
          <w:rFonts w:ascii="Century Gothic" w:hAnsi="Century Gothic" w:cstheme="minorHAnsi"/>
          <w:sz w:val="20"/>
          <w:szCs w:val="20"/>
          <w:lang w:val="pl-PL"/>
        </w:rPr>
        <w:t xml:space="preserve"> </w:t>
      </w:r>
      <w:r w:rsidR="0035635F" w:rsidRPr="0035635F">
        <w:rPr>
          <w:rFonts w:ascii="Century Gothic" w:hAnsi="Century Gothic" w:cstheme="minorHAnsi"/>
          <w:sz w:val="20"/>
          <w:szCs w:val="20"/>
          <w:lang w:val="pl-PL"/>
        </w:rPr>
        <w:t>moż</w:t>
      </w:r>
      <w:r w:rsidR="0035635F" w:rsidRPr="0035635F">
        <w:rPr>
          <w:rFonts w:ascii="Arial" w:hAnsi="Arial" w:cs="Arial"/>
          <w:sz w:val="20"/>
          <w:szCs w:val="20"/>
          <w:lang w:val="pl-PL"/>
        </w:rPr>
        <w:t>e</w:t>
      </w:r>
      <w:r w:rsidRPr="0035635F">
        <w:rPr>
          <w:rFonts w:ascii="Century Gothic" w:hAnsi="Century Gothic" w:cstheme="minorHAnsi"/>
          <w:sz w:val="20"/>
          <w:szCs w:val="20"/>
          <w:lang w:val="pl-PL"/>
        </w:rPr>
        <w:t xml:space="preserve"> </w:t>
      </w:r>
      <w:r w:rsidR="0035635F" w:rsidRPr="0035635F">
        <w:rPr>
          <w:rFonts w:ascii="Century Gothic" w:hAnsi="Century Gothic" w:cstheme="minorHAnsi"/>
          <w:sz w:val="20"/>
          <w:szCs w:val="20"/>
          <w:lang w:val="pl-PL"/>
        </w:rPr>
        <w:t>nastę</w:t>
      </w:r>
      <w:r w:rsidR="0035635F" w:rsidRPr="0035635F">
        <w:rPr>
          <w:rFonts w:ascii="Arial" w:hAnsi="Arial" w:cs="Arial"/>
          <w:sz w:val="20"/>
          <w:szCs w:val="20"/>
          <w:lang w:val="pl-PL"/>
        </w:rPr>
        <w:t>p</w:t>
      </w:r>
      <w:r w:rsidR="0035635F" w:rsidRPr="0035635F">
        <w:rPr>
          <w:rFonts w:ascii="Century Gothic" w:hAnsi="Century Gothic" w:cstheme="minorHAnsi"/>
          <w:sz w:val="20"/>
          <w:szCs w:val="20"/>
          <w:lang w:val="pl-PL"/>
        </w:rPr>
        <w:t>ow</w:t>
      </w:r>
      <w:r w:rsidR="0035635F">
        <w:rPr>
          <w:rFonts w:ascii="Century Gothic" w:hAnsi="Century Gothic" w:cstheme="minorHAnsi"/>
          <w:sz w:val="20"/>
          <w:szCs w:val="20"/>
          <w:lang w:val="pl-PL"/>
        </w:rPr>
        <w:t>ać</w:t>
      </w:r>
      <w:r w:rsidRPr="0035635F">
        <w:rPr>
          <w:rFonts w:ascii="Century Gothic" w:hAnsi="Century Gothic" w:cstheme="minorHAnsi"/>
          <w:sz w:val="20"/>
          <w:szCs w:val="20"/>
          <w:lang w:val="pl-PL"/>
        </w:rPr>
        <w:t xml:space="preserve"> zmiana wynagrodzenia wykonawcy - nie </w:t>
      </w:r>
      <w:r w:rsidR="0035635F" w:rsidRPr="0035635F">
        <w:rPr>
          <w:rFonts w:ascii="Century Gothic" w:hAnsi="Century Gothic" w:cstheme="minorHAnsi"/>
          <w:sz w:val="20"/>
          <w:szCs w:val="20"/>
          <w:lang w:val="pl-PL"/>
        </w:rPr>
        <w:t>czę</w:t>
      </w:r>
      <w:r w:rsidR="0035635F" w:rsidRPr="0035635F">
        <w:rPr>
          <w:rFonts w:ascii="Arial" w:hAnsi="Arial" w:cs="Arial"/>
          <w:sz w:val="20"/>
          <w:szCs w:val="20"/>
          <w:lang w:val="pl-PL"/>
        </w:rPr>
        <w:t>ś</w:t>
      </w:r>
      <w:r w:rsidR="0035635F" w:rsidRPr="0035635F">
        <w:rPr>
          <w:rFonts w:ascii="Century Gothic" w:hAnsi="Century Gothic" w:cstheme="minorHAnsi"/>
          <w:sz w:val="20"/>
          <w:szCs w:val="20"/>
          <w:lang w:val="pl-PL"/>
        </w:rPr>
        <w:t>ciej</w:t>
      </w:r>
      <w:r w:rsidRPr="0035635F">
        <w:rPr>
          <w:rFonts w:ascii="Century Gothic" w:hAnsi="Century Gothic" w:cstheme="minorHAnsi"/>
          <w:sz w:val="20"/>
          <w:szCs w:val="20"/>
          <w:lang w:val="pl-PL"/>
        </w:rPr>
        <w:t xml:space="preserve"> </w:t>
      </w:r>
      <w:r w:rsidR="0035635F">
        <w:rPr>
          <w:rFonts w:ascii="Arial" w:hAnsi="Arial" w:cs="Arial"/>
          <w:sz w:val="20"/>
          <w:szCs w:val="20"/>
          <w:lang w:val="pl-PL"/>
        </w:rPr>
        <w:t>niż</w:t>
      </w:r>
      <w:r w:rsidRPr="0035635F">
        <w:rPr>
          <w:rFonts w:ascii="Century Gothic" w:hAnsi="Century Gothic" w:cstheme="minorHAnsi"/>
          <w:sz w:val="20"/>
          <w:szCs w:val="20"/>
          <w:lang w:val="pl-PL"/>
        </w:rPr>
        <w:t xml:space="preserve"> 6 </w:t>
      </w:r>
      <w:r w:rsidR="0035635F" w:rsidRPr="0035635F">
        <w:rPr>
          <w:rFonts w:ascii="Century Gothic" w:hAnsi="Century Gothic" w:cstheme="minorHAnsi"/>
          <w:sz w:val="20"/>
          <w:szCs w:val="20"/>
          <w:lang w:val="pl-PL"/>
        </w:rPr>
        <w:t>miesię</w:t>
      </w:r>
      <w:r w:rsidR="0035635F" w:rsidRPr="0035635F">
        <w:rPr>
          <w:rFonts w:ascii="Arial" w:hAnsi="Arial" w:cs="Arial"/>
          <w:sz w:val="20"/>
          <w:szCs w:val="20"/>
          <w:lang w:val="pl-PL"/>
        </w:rPr>
        <w:t>c</w:t>
      </w:r>
      <w:r w:rsidR="0035635F" w:rsidRPr="0035635F">
        <w:rPr>
          <w:rFonts w:ascii="Century Gothic" w:hAnsi="Century Gothic" w:cstheme="minorHAnsi"/>
          <w:sz w:val="20"/>
          <w:szCs w:val="20"/>
          <w:lang w:val="pl-PL"/>
        </w:rPr>
        <w:t>y</w:t>
      </w:r>
      <w:r w:rsidRPr="0035635F">
        <w:rPr>
          <w:rFonts w:ascii="Century Gothic" w:hAnsi="Century Gothic" w:cstheme="minorHAnsi"/>
          <w:sz w:val="20"/>
          <w:szCs w:val="20"/>
          <w:lang w:val="pl-PL"/>
        </w:rPr>
        <w:t xml:space="preserve"> od ostatniej zmiany, </w:t>
      </w:r>
    </w:p>
    <w:p w14:paraId="5F3367A7" w14:textId="573CD413" w:rsidR="00A20DFA" w:rsidRDefault="00A20DFA" w:rsidP="007B06B3">
      <w:pPr>
        <w:pStyle w:val="Akapitzlist"/>
        <w:numPr>
          <w:ilvl w:val="1"/>
          <w:numId w:val="53"/>
        </w:numPr>
        <w:spacing w:after="160" w:line="259" w:lineRule="auto"/>
        <w:jc w:val="both"/>
        <w:rPr>
          <w:rFonts w:ascii="Century Gothic" w:hAnsi="Century Gothic" w:cstheme="minorHAnsi"/>
          <w:sz w:val="20"/>
          <w:szCs w:val="20"/>
          <w:lang w:val="pl-PL"/>
        </w:rPr>
      </w:pPr>
      <w:r w:rsidRPr="0035635F">
        <w:rPr>
          <w:rFonts w:ascii="Century Gothic" w:hAnsi="Century Gothic" w:cstheme="minorHAnsi"/>
          <w:sz w:val="20"/>
          <w:szCs w:val="20"/>
          <w:lang w:val="pl-PL"/>
        </w:rPr>
        <w:t xml:space="preserve">zmiana wynagrodzenia </w:t>
      </w:r>
      <w:r w:rsidR="0035635F" w:rsidRPr="0035635F">
        <w:rPr>
          <w:rFonts w:ascii="Century Gothic" w:hAnsi="Century Gothic" w:cstheme="minorHAnsi"/>
          <w:sz w:val="20"/>
          <w:szCs w:val="20"/>
          <w:lang w:val="pl-PL"/>
        </w:rPr>
        <w:t>nastą</w:t>
      </w:r>
      <w:r w:rsidR="0035635F" w:rsidRPr="0035635F">
        <w:rPr>
          <w:rFonts w:ascii="Arial" w:hAnsi="Arial" w:cs="Arial"/>
          <w:sz w:val="20"/>
          <w:szCs w:val="20"/>
          <w:lang w:val="pl-PL"/>
        </w:rPr>
        <w:t>p</w:t>
      </w:r>
      <w:r w:rsidR="0035635F" w:rsidRPr="0035635F">
        <w:rPr>
          <w:rFonts w:ascii="Century Gothic" w:hAnsi="Century Gothic" w:cstheme="minorHAnsi"/>
          <w:sz w:val="20"/>
          <w:szCs w:val="20"/>
          <w:lang w:val="pl-PL"/>
        </w:rPr>
        <w:t>i</w:t>
      </w:r>
      <w:r w:rsidRPr="0035635F">
        <w:rPr>
          <w:rFonts w:ascii="Century Gothic" w:hAnsi="Century Gothic" w:cstheme="minorHAnsi"/>
          <w:sz w:val="20"/>
          <w:szCs w:val="20"/>
          <w:lang w:val="pl-PL"/>
        </w:rPr>
        <w:t xml:space="preserve"> od momentu </w:t>
      </w:r>
      <w:r w:rsidR="0035635F" w:rsidRPr="0035635F">
        <w:rPr>
          <w:rFonts w:ascii="Century Gothic" w:hAnsi="Century Gothic" w:cstheme="minorHAnsi"/>
          <w:sz w:val="20"/>
          <w:szCs w:val="20"/>
          <w:lang w:val="pl-PL"/>
        </w:rPr>
        <w:t>wystą</w:t>
      </w:r>
      <w:r w:rsidR="0035635F" w:rsidRPr="0035635F">
        <w:rPr>
          <w:rFonts w:ascii="Arial" w:hAnsi="Arial" w:cs="Arial"/>
          <w:sz w:val="20"/>
          <w:szCs w:val="20"/>
          <w:lang w:val="pl-PL"/>
        </w:rPr>
        <w:t>p</w:t>
      </w:r>
      <w:r w:rsidR="0035635F" w:rsidRPr="0035635F">
        <w:rPr>
          <w:rFonts w:ascii="Century Gothic" w:hAnsi="Century Gothic" w:cstheme="minorHAnsi"/>
          <w:sz w:val="20"/>
          <w:szCs w:val="20"/>
          <w:lang w:val="pl-PL"/>
        </w:rPr>
        <w:t>ienia</w:t>
      </w:r>
      <w:r w:rsidRPr="0035635F">
        <w:rPr>
          <w:rFonts w:ascii="Century Gothic" w:hAnsi="Century Gothic" w:cstheme="minorHAnsi"/>
          <w:sz w:val="20"/>
          <w:szCs w:val="20"/>
          <w:lang w:val="pl-PL"/>
        </w:rPr>
        <w:t xml:space="preserve"> Strony z wnioskiem o waloryzacje</w:t>
      </w:r>
      <w:r w:rsidRPr="0035635F">
        <w:rPr>
          <w:rFonts w:ascii="Arial" w:hAnsi="Arial" w:cs="Arial"/>
          <w:sz w:val="20"/>
          <w:szCs w:val="20"/>
          <w:lang w:val="pl-PL"/>
        </w:rPr>
        <w:t>̨</w:t>
      </w:r>
      <w:r w:rsidRPr="0035635F">
        <w:rPr>
          <w:rFonts w:ascii="Century Gothic" w:hAnsi="Century Gothic" w:cstheme="minorHAnsi"/>
          <w:sz w:val="20"/>
          <w:szCs w:val="20"/>
          <w:lang w:val="pl-PL"/>
        </w:rPr>
        <w:t xml:space="preserve"> wynagrodzenia o </w:t>
      </w:r>
      <w:r w:rsidR="0035635F" w:rsidRPr="0035635F">
        <w:rPr>
          <w:rFonts w:ascii="Century Gothic" w:hAnsi="Century Gothic" w:cstheme="minorHAnsi"/>
          <w:sz w:val="20"/>
          <w:szCs w:val="20"/>
          <w:lang w:val="pl-PL"/>
        </w:rPr>
        <w:t>którym</w:t>
      </w:r>
      <w:r w:rsidRPr="0035635F">
        <w:rPr>
          <w:rFonts w:ascii="Century Gothic" w:hAnsi="Century Gothic" w:cstheme="minorHAnsi"/>
          <w:sz w:val="20"/>
          <w:szCs w:val="20"/>
          <w:lang w:val="pl-PL"/>
        </w:rPr>
        <w:t xml:space="preserve"> mowa w § </w:t>
      </w:r>
      <w:r w:rsidR="0035635F">
        <w:rPr>
          <w:rFonts w:ascii="Century Gothic" w:hAnsi="Century Gothic" w:cstheme="minorHAnsi"/>
          <w:sz w:val="20"/>
          <w:szCs w:val="20"/>
          <w:lang w:val="pl-PL"/>
        </w:rPr>
        <w:t>7</w:t>
      </w:r>
      <w:r w:rsidRPr="0035635F">
        <w:rPr>
          <w:rFonts w:ascii="Century Gothic" w:hAnsi="Century Gothic" w:cstheme="minorHAnsi"/>
          <w:sz w:val="20"/>
          <w:szCs w:val="20"/>
          <w:lang w:val="pl-PL"/>
        </w:rPr>
        <w:t xml:space="preserve"> ust. 1, w przypadku spełnienia </w:t>
      </w:r>
      <w:r w:rsidR="0035635F" w:rsidRPr="0035635F">
        <w:rPr>
          <w:rFonts w:ascii="Century Gothic" w:hAnsi="Century Gothic" w:cstheme="minorHAnsi"/>
          <w:sz w:val="20"/>
          <w:szCs w:val="20"/>
          <w:lang w:val="pl-PL"/>
        </w:rPr>
        <w:t>warunków</w:t>
      </w:r>
      <w:r w:rsidRPr="0035635F">
        <w:rPr>
          <w:rFonts w:ascii="Century Gothic" w:hAnsi="Century Gothic" w:cstheme="minorHAnsi"/>
          <w:sz w:val="20"/>
          <w:szCs w:val="20"/>
          <w:lang w:val="pl-PL"/>
        </w:rPr>
        <w:t xml:space="preserve"> </w:t>
      </w:r>
      <w:r w:rsidR="0035635F" w:rsidRPr="0035635F">
        <w:rPr>
          <w:rFonts w:ascii="Century Gothic" w:hAnsi="Century Gothic" w:cstheme="minorHAnsi"/>
          <w:sz w:val="20"/>
          <w:szCs w:val="20"/>
          <w:lang w:val="pl-PL"/>
        </w:rPr>
        <w:t>uprawniają</w:t>
      </w:r>
      <w:r w:rsidR="0035635F" w:rsidRPr="0035635F">
        <w:rPr>
          <w:rFonts w:ascii="Arial" w:hAnsi="Arial" w:cs="Arial"/>
          <w:sz w:val="20"/>
          <w:szCs w:val="20"/>
          <w:lang w:val="pl-PL"/>
        </w:rPr>
        <w:t>c</w:t>
      </w:r>
      <w:r w:rsidR="0035635F" w:rsidRPr="0035635F">
        <w:rPr>
          <w:rFonts w:ascii="Century Gothic" w:hAnsi="Century Gothic" w:cstheme="minorHAnsi"/>
          <w:sz w:val="20"/>
          <w:szCs w:val="20"/>
          <w:lang w:val="pl-PL"/>
        </w:rPr>
        <w:t>ych</w:t>
      </w:r>
      <w:r w:rsidRPr="0035635F">
        <w:rPr>
          <w:rFonts w:ascii="Century Gothic" w:hAnsi="Century Gothic" w:cstheme="minorHAnsi"/>
          <w:sz w:val="20"/>
          <w:szCs w:val="20"/>
          <w:lang w:val="pl-PL"/>
        </w:rPr>
        <w:t xml:space="preserve"> do waloryzacji </w:t>
      </w:r>
      <w:r w:rsidR="0035635F" w:rsidRPr="0035635F">
        <w:rPr>
          <w:rFonts w:ascii="Century Gothic" w:hAnsi="Century Gothic" w:cstheme="minorHAnsi"/>
          <w:sz w:val="20"/>
          <w:szCs w:val="20"/>
          <w:lang w:val="pl-PL"/>
        </w:rPr>
        <w:t>tegoż</w:t>
      </w:r>
      <w:r w:rsidRPr="0035635F">
        <w:rPr>
          <w:rFonts w:ascii="Century Gothic" w:hAnsi="Century Gothic" w:cstheme="minorHAnsi"/>
          <w:sz w:val="20"/>
          <w:szCs w:val="20"/>
          <w:lang w:val="pl-PL"/>
        </w:rPr>
        <w:t xml:space="preserve"> wynagrodzenia, ale nie </w:t>
      </w:r>
      <w:r w:rsidR="0035635F" w:rsidRPr="0035635F">
        <w:rPr>
          <w:rFonts w:ascii="Century Gothic" w:hAnsi="Century Gothic" w:cstheme="minorHAnsi"/>
          <w:sz w:val="20"/>
          <w:szCs w:val="20"/>
          <w:lang w:val="pl-PL"/>
        </w:rPr>
        <w:t>wcześniej</w:t>
      </w:r>
      <w:r w:rsidRPr="0035635F">
        <w:rPr>
          <w:rFonts w:ascii="Century Gothic" w:hAnsi="Century Gothic" w:cstheme="minorHAnsi"/>
          <w:sz w:val="20"/>
          <w:szCs w:val="20"/>
          <w:lang w:val="pl-PL"/>
        </w:rPr>
        <w:t xml:space="preserve"> </w:t>
      </w:r>
      <w:r w:rsidR="0035635F" w:rsidRPr="0035635F">
        <w:rPr>
          <w:rFonts w:ascii="Century Gothic" w:hAnsi="Century Gothic" w:cstheme="minorHAnsi"/>
          <w:sz w:val="20"/>
          <w:szCs w:val="20"/>
          <w:lang w:val="pl-PL"/>
        </w:rPr>
        <w:t>niż</w:t>
      </w:r>
      <w:r w:rsidRPr="0035635F">
        <w:rPr>
          <w:rFonts w:ascii="Century Gothic" w:hAnsi="Century Gothic" w:cstheme="minorHAnsi"/>
          <w:sz w:val="20"/>
          <w:szCs w:val="20"/>
          <w:lang w:val="pl-PL"/>
        </w:rPr>
        <w:t xml:space="preserve"> w terminie wskazanym w pkt 2), </w:t>
      </w:r>
    </w:p>
    <w:p w14:paraId="521C5971" w14:textId="3F64C39C" w:rsidR="00A20DFA" w:rsidRPr="0035635F" w:rsidRDefault="00A20DFA" w:rsidP="007B06B3">
      <w:pPr>
        <w:pStyle w:val="Akapitzlist"/>
        <w:numPr>
          <w:ilvl w:val="1"/>
          <w:numId w:val="53"/>
        </w:numPr>
        <w:spacing w:after="160" w:line="259" w:lineRule="auto"/>
        <w:jc w:val="both"/>
        <w:rPr>
          <w:rFonts w:ascii="Century Gothic" w:hAnsi="Century Gothic" w:cstheme="minorHAnsi"/>
          <w:sz w:val="20"/>
          <w:szCs w:val="20"/>
          <w:lang w:val="pl-PL"/>
        </w:rPr>
      </w:pPr>
      <w:r w:rsidRPr="0035635F">
        <w:rPr>
          <w:rFonts w:ascii="Century Gothic" w:hAnsi="Century Gothic" w:cstheme="minorHAnsi"/>
          <w:sz w:val="20"/>
          <w:szCs w:val="20"/>
          <w:lang w:val="pl-PL"/>
        </w:rPr>
        <w:t xml:space="preserve">zmiana wynagrodzenia </w:t>
      </w:r>
      <w:r w:rsidR="0035635F" w:rsidRPr="0035635F">
        <w:rPr>
          <w:rFonts w:ascii="Century Gothic" w:hAnsi="Century Gothic" w:cstheme="minorHAnsi"/>
          <w:sz w:val="20"/>
          <w:szCs w:val="20"/>
          <w:lang w:val="pl-PL"/>
        </w:rPr>
        <w:t>należ</w:t>
      </w:r>
      <w:r w:rsidR="0035635F" w:rsidRPr="0035635F">
        <w:rPr>
          <w:rFonts w:ascii="Arial" w:hAnsi="Arial" w:cs="Arial"/>
          <w:sz w:val="20"/>
          <w:szCs w:val="20"/>
          <w:lang w:val="pl-PL"/>
        </w:rPr>
        <w:t>n</w:t>
      </w:r>
      <w:r w:rsidR="0035635F" w:rsidRPr="0035635F">
        <w:rPr>
          <w:rFonts w:ascii="Century Gothic" w:hAnsi="Century Gothic" w:cstheme="minorHAnsi"/>
          <w:sz w:val="20"/>
          <w:szCs w:val="20"/>
          <w:lang w:val="pl-PL"/>
        </w:rPr>
        <w:t>ego</w:t>
      </w:r>
      <w:r w:rsidRPr="0035635F">
        <w:rPr>
          <w:rFonts w:ascii="Century Gothic" w:hAnsi="Century Gothic" w:cstheme="minorHAnsi"/>
          <w:sz w:val="20"/>
          <w:szCs w:val="20"/>
          <w:lang w:val="pl-PL"/>
        </w:rPr>
        <w:t xml:space="preserve"> zostanie obliczona w oparciu o </w:t>
      </w:r>
      <w:r w:rsidR="0035635F" w:rsidRPr="0035635F">
        <w:rPr>
          <w:rFonts w:ascii="Century Gothic" w:hAnsi="Century Gothic" w:cstheme="minorHAnsi"/>
          <w:sz w:val="20"/>
          <w:szCs w:val="20"/>
          <w:lang w:val="pl-PL"/>
        </w:rPr>
        <w:t>wskaźnik</w:t>
      </w:r>
      <w:r w:rsidRPr="0035635F">
        <w:rPr>
          <w:rFonts w:ascii="Century Gothic" w:hAnsi="Century Gothic" w:cstheme="minorHAnsi"/>
          <w:sz w:val="20"/>
          <w:szCs w:val="20"/>
          <w:lang w:val="pl-PL"/>
        </w:rPr>
        <w:t xml:space="preserve"> cen </w:t>
      </w:r>
      <w:r w:rsidR="0035635F" w:rsidRPr="0035635F">
        <w:rPr>
          <w:rFonts w:ascii="Century Gothic" w:hAnsi="Century Gothic" w:cstheme="minorHAnsi"/>
          <w:sz w:val="20"/>
          <w:szCs w:val="20"/>
          <w:lang w:val="pl-PL"/>
        </w:rPr>
        <w:t>towarów</w:t>
      </w:r>
      <w:r w:rsidRPr="0035635F">
        <w:rPr>
          <w:rFonts w:ascii="Century Gothic" w:hAnsi="Century Gothic" w:cstheme="minorHAnsi"/>
          <w:sz w:val="20"/>
          <w:szCs w:val="20"/>
          <w:lang w:val="pl-PL"/>
        </w:rPr>
        <w:t xml:space="preserve"> i usług konsumpcyjnych publikowany w stosownym komunikacie Prezesa </w:t>
      </w:r>
      <w:r w:rsidR="0035635F" w:rsidRPr="0035635F">
        <w:rPr>
          <w:rFonts w:ascii="Century Gothic" w:hAnsi="Century Gothic" w:cstheme="minorHAnsi"/>
          <w:sz w:val="20"/>
          <w:szCs w:val="20"/>
          <w:lang w:val="pl-PL"/>
        </w:rPr>
        <w:t>Głównego</w:t>
      </w:r>
      <w:r w:rsidRPr="0035635F">
        <w:rPr>
          <w:rFonts w:ascii="Century Gothic" w:hAnsi="Century Gothic" w:cstheme="minorHAnsi"/>
          <w:sz w:val="20"/>
          <w:szCs w:val="20"/>
          <w:lang w:val="pl-PL"/>
        </w:rPr>
        <w:t xml:space="preserve"> </w:t>
      </w:r>
      <w:r w:rsidR="0035635F" w:rsidRPr="0035635F">
        <w:rPr>
          <w:rFonts w:ascii="Century Gothic" w:hAnsi="Century Gothic" w:cstheme="minorHAnsi"/>
          <w:sz w:val="20"/>
          <w:szCs w:val="20"/>
          <w:lang w:val="pl-PL"/>
        </w:rPr>
        <w:t>Urzę</w:t>
      </w:r>
      <w:r w:rsidR="0035635F" w:rsidRPr="0035635F">
        <w:rPr>
          <w:rFonts w:ascii="Arial" w:hAnsi="Arial" w:cs="Arial"/>
          <w:sz w:val="20"/>
          <w:szCs w:val="20"/>
          <w:lang w:val="pl-PL"/>
        </w:rPr>
        <w:t>d</w:t>
      </w:r>
      <w:r w:rsidR="0035635F" w:rsidRPr="0035635F">
        <w:rPr>
          <w:rFonts w:ascii="Century Gothic" w:hAnsi="Century Gothic" w:cstheme="minorHAnsi"/>
          <w:sz w:val="20"/>
          <w:szCs w:val="20"/>
          <w:lang w:val="pl-PL"/>
        </w:rPr>
        <w:t>u</w:t>
      </w:r>
      <w:r w:rsidRPr="0035635F">
        <w:rPr>
          <w:rFonts w:ascii="Century Gothic" w:hAnsi="Century Gothic" w:cstheme="minorHAnsi"/>
          <w:sz w:val="20"/>
          <w:szCs w:val="20"/>
          <w:lang w:val="pl-PL"/>
        </w:rPr>
        <w:t xml:space="preserve"> Statystycznego za ostatni kwartał wobec daty </w:t>
      </w:r>
      <w:r w:rsidR="0035635F" w:rsidRPr="0035635F">
        <w:rPr>
          <w:rFonts w:ascii="Century Gothic" w:hAnsi="Century Gothic" w:cstheme="minorHAnsi"/>
          <w:sz w:val="20"/>
          <w:szCs w:val="20"/>
          <w:lang w:val="pl-PL"/>
        </w:rPr>
        <w:t>złożenia</w:t>
      </w:r>
      <w:r w:rsidRPr="0035635F">
        <w:rPr>
          <w:rFonts w:ascii="Century Gothic" w:hAnsi="Century Gothic" w:cstheme="minorHAnsi"/>
          <w:sz w:val="20"/>
          <w:szCs w:val="20"/>
          <w:lang w:val="pl-PL"/>
        </w:rPr>
        <w:t xml:space="preserve"> wniosku o </w:t>
      </w:r>
      <w:r w:rsidR="0035635F" w:rsidRPr="0035635F">
        <w:rPr>
          <w:rFonts w:ascii="Century Gothic" w:hAnsi="Century Gothic" w:cstheme="minorHAnsi"/>
          <w:sz w:val="20"/>
          <w:szCs w:val="20"/>
          <w:lang w:val="pl-PL"/>
        </w:rPr>
        <w:t>którym</w:t>
      </w:r>
      <w:r w:rsidRPr="0035635F">
        <w:rPr>
          <w:rFonts w:ascii="Century Gothic" w:hAnsi="Century Gothic" w:cstheme="minorHAnsi"/>
          <w:sz w:val="20"/>
          <w:szCs w:val="20"/>
          <w:lang w:val="pl-PL"/>
        </w:rPr>
        <w:t xml:space="preserve"> mowa w pkt 4). </w:t>
      </w:r>
    </w:p>
    <w:p w14:paraId="30F1BF9C" w14:textId="151FCD65" w:rsidR="00A20DFA" w:rsidRPr="0035635F" w:rsidRDefault="00A20DF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t xml:space="preserve">Strona Umowy </w:t>
      </w:r>
      <w:r w:rsidR="0035635F">
        <w:rPr>
          <w:rFonts w:ascii="Century Gothic" w:hAnsi="Century Gothic" w:cstheme="minorHAnsi"/>
          <w:sz w:val="20"/>
          <w:szCs w:val="20"/>
        </w:rPr>
        <w:t>żądająca</w:t>
      </w:r>
      <w:r w:rsidRPr="00031C6A">
        <w:rPr>
          <w:rFonts w:ascii="Century Gothic" w:hAnsi="Century Gothic" w:cstheme="minorHAnsi"/>
          <w:sz w:val="20"/>
          <w:szCs w:val="20"/>
        </w:rPr>
        <w:t xml:space="preserve"> zmiany </w:t>
      </w:r>
      <w:r w:rsidR="0035635F" w:rsidRPr="00031C6A">
        <w:rPr>
          <w:rFonts w:ascii="Century Gothic" w:hAnsi="Century Gothic" w:cstheme="minorHAnsi"/>
          <w:sz w:val="20"/>
          <w:szCs w:val="20"/>
        </w:rPr>
        <w:t>wysokości</w:t>
      </w:r>
      <w:r w:rsidRPr="00031C6A">
        <w:rPr>
          <w:rFonts w:ascii="Century Gothic" w:hAnsi="Century Gothic" w:cstheme="minorHAnsi"/>
          <w:sz w:val="20"/>
          <w:szCs w:val="20"/>
        </w:rPr>
        <w:t xml:space="preserve"> wynagrodzenia</w:t>
      </w:r>
      <w:r w:rsidR="00AF2628">
        <w:rPr>
          <w:rFonts w:ascii="Century Gothic" w:hAnsi="Century Gothic" w:cstheme="minorHAnsi"/>
          <w:sz w:val="20"/>
          <w:szCs w:val="20"/>
        </w:rPr>
        <w:t xml:space="preserve"> o której mowa w ust.9</w:t>
      </w:r>
      <w:r w:rsidRPr="00031C6A">
        <w:rPr>
          <w:rFonts w:ascii="Century Gothic" w:hAnsi="Century Gothic" w:cstheme="minorHAnsi"/>
          <w:sz w:val="20"/>
          <w:szCs w:val="20"/>
        </w:rPr>
        <w:t xml:space="preserve">, przedstawia drugiej Stronie odpowiednio uzasadniony wniosek, nie </w:t>
      </w:r>
      <w:r w:rsidR="0035635F" w:rsidRPr="00031C6A">
        <w:rPr>
          <w:rFonts w:ascii="Century Gothic" w:hAnsi="Century Gothic" w:cstheme="minorHAnsi"/>
          <w:sz w:val="20"/>
          <w:szCs w:val="20"/>
        </w:rPr>
        <w:t>później</w:t>
      </w:r>
      <w:r w:rsidRPr="00031C6A">
        <w:rPr>
          <w:rFonts w:ascii="Century Gothic" w:hAnsi="Century Gothic" w:cstheme="minorHAnsi"/>
          <w:sz w:val="20"/>
          <w:szCs w:val="20"/>
        </w:rPr>
        <w:t xml:space="preserve"> </w:t>
      </w:r>
      <w:r w:rsidR="0035635F" w:rsidRPr="00031C6A">
        <w:rPr>
          <w:rFonts w:ascii="Century Gothic" w:hAnsi="Century Gothic" w:cstheme="minorHAnsi"/>
          <w:sz w:val="20"/>
          <w:szCs w:val="20"/>
        </w:rPr>
        <w:t>niż</w:t>
      </w:r>
      <w:r w:rsidRPr="00031C6A">
        <w:rPr>
          <w:rFonts w:ascii="Century Gothic" w:hAnsi="Century Gothic" w:cstheme="minorHAnsi"/>
          <w:sz w:val="20"/>
          <w:szCs w:val="20"/>
        </w:rPr>
        <w:t xml:space="preserve"> do 30 dnia od daty zmiany cen </w:t>
      </w:r>
      <w:r w:rsidR="0035635F" w:rsidRPr="00031C6A">
        <w:rPr>
          <w:rFonts w:ascii="Century Gothic" w:hAnsi="Century Gothic" w:cstheme="minorHAnsi"/>
          <w:sz w:val="20"/>
          <w:szCs w:val="20"/>
        </w:rPr>
        <w:t>materiałów</w:t>
      </w:r>
      <w:r w:rsidRPr="00031C6A">
        <w:rPr>
          <w:rFonts w:ascii="Century Gothic" w:hAnsi="Century Gothic" w:cstheme="minorHAnsi"/>
          <w:sz w:val="20"/>
          <w:szCs w:val="20"/>
        </w:rPr>
        <w:t xml:space="preserve"> lub </w:t>
      </w:r>
      <w:r w:rsidR="0035635F" w:rsidRPr="00031C6A">
        <w:rPr>
          <w:rFonts w:ascii="Century Gothic" w:hAnsi="Century Gothic" w:cstheme="minorHAnsi"/>
          <w:sz w:val="20"/>
          <w:szCs w:val="20"/>
        </w:rPr>
        <w:t>kosztów</w:t>
      </w:r>
      <w:r w:rsidRPr="00031C6A">
        <w:rPr>
          <w:rFonts w:ascii="Century Gothic" w:hAnsi="Century Gothic" w:cstheme="minorHAnsi"/>
          <w:sz w:val="20"/>
          <w:szCs w:val="20"/>
        </w:rPr>
        <w:t xml:space="preserve"> w stosunku do poziomu </w:t>
      </w:r>
      <w:r w:rsidR="0035635F" w:rsidRPr="00031C6A">
        <w:rPr>
          <w:rFonts w:ascii="Century Gothic" w:hAnsi="Century Gothic" w:cstheme="minorHAnsi"/>
          <w:sz w:val="20"/>
          <w:szCs w:val="20"/>
        </w:rPr>
        <w:t>obowią</w:t>
      </w:r>
      <w:r w:rsidR="0035635F" w:rsidRPr="00031C6A">
        <w:rPr>
          <w:rFonts w:ascii="Arial" w:hAnsi="Arial" w:cs="Arial"/>
          <w:sz w:val="20"/>
          <w:szCs w:val="20"/>
        </w:rPr>
        <w:t>z</w:t>
      </w:r>
      <w:r w:rsidR="0035635F" w:rsidRPr="00031C6A">
        <w:rPr>
          <w:rFonts w:ascii="Century Gothic" w:hAnsi="Century Gothic" w:cstheme="minorHAnsi"/>
          <w:sz w:val="20"/>
          <w:szCs w:val="20"/>
        </w:rPr>
        <w:t>ując</w:t>
      </w:r>
      <w:r w:rsidR="0035635F" w:rsidRPr="00031C6A">
        <w:rPr>
          <w:rFonts w:ascii="Arial" w:hAnsi="Arial" w:cs="Arial"/>
          <w:sz w:val="20"/>
          <w:szCs w:val="20"/>
        </w:rPr>
        <w:t>e</w:t>
      </w:r>
      <w:r w:rsidR="0035635F" w:rsidRPr="00031C6A">
        <w:rPr>
          <w:rFonts w:ascii="Century Gothic" w:hAnsi="Century Gothic" w:cstheme="minorHAnsi"/>
          <w:sz w:val="20"/>
          <w:szCs w:val="20"/>
        </w:rPr>
        <w:t>go</w:t>
      </w:r>
      <w:r w:rsidRPr="00031C6A">
        <w:rPr>
          <w:rFonts w:ascii="Century Gothic" w:hAnsi="Century Gothic" w:cstheme="minorHAnsi"/>
          <w:sz w:val="20"/>
          <w:szCs w:val="20"/>
        </w:rPr>
        <w:t xml:space="preserve"> w dacie </w:t>
      </w:r>
      <w:r w:rsidR="0035635F" w:rsidRPr="00031C6A">
        <w:rPr>
          <w:rFonts w:ascii="Century Gothic" w:hAnsi="Century Gothic" w:cstheme="minorHAnsi"/>
          <w:sz w:val="20"/>
          <w:szCs w:val="20"/>
        </w:rPr>
        <w:t>złoż</w:t>
      </w:r>
      <w:r w:rsidR="0035635F" w:rsidRPr="00031C6A">
        <w:rPr>
          <w:rFonts w:ascii="Arial" w:hAnsi="Arial" w:cs="Arial"/>
          <w:sz w:val="20"/>
          <w:szCs w:val="20"/>
        </w:rPr>
        <w:t>e</w:t>
      </w:r>
      <w:r w:rsidR="0035635F" w:rsidRPr="00031C6A">
        <w:rPr>
          <w:rFonts w:ascii="Century Gothic" w:hAnsi="Century Gothic" w:cstheme="minorHAnsi"/>
          <w:sz w:val="20"/>
          <w:szCs w:val="20"/>
        </w:rPr>
        <w:t>nia</w:t>
      </w:r>
      <w:r w:rsidRPr="00031C6A">
        <w:rPr>
          <w:rFonts w:ascii="Century Gothic" w:hAnsi="Century Gothic" w:cstheme="minorHAnsi"/>
          <w:sz w:val="20"/>
          <w:szCs w:val="20"/>
        </w:rPr>
        <w:t xml:space="preserve"> oferty lub w stosunku do cen </w:t>
      </w:r>
      <w:r w:rsidR="0035635F" w:rsidRPr="00031C6A">
        <w:rPr>
          <w:rFonts w:ascii="Century Gothic" w:hAnsi="Century Gothic" w:cstheme="minorHAnsi"/>
          <w:sz w:val="20"/>
          <w:szCs w:val="20"/>
        </w:rPr>
        <w:t>materiałów</w:t>
      </w:r>
      <w:r w:rsidRPr="00031C6A">
        <w:rPr>
          <w:rFonts w:ascii="Century Gothic" w:hAnsi="Century Gothic" w:cstheme="minorHAnsi"/>
          <w:sz w:val="20"/>
          <w:szCs w:val="20"/>
        </w:rPr>
        <w:t xml:space="preserve"> lub </w:t>
      </w:r>
      <w:r w:rsidR="0035635F" w:rsidRPr="00031C6A">
        <w:rPr>
          <w:rFonts w:ascii="Century Gothic" w:hAnsi="Century Gothic" w:cstheme="minorHAnsi"/>
          <w:sz w:val="20"/>
          <w:szCs w:val="20"/>
        </w:rPr>
        <w:t>kosztów</w:t>
      </w:r>
      <w:r w:rsidRPr="00031C6A">
        <w:rPr>
          <w:rFonts w:ascii="Century Gothic" w:hAnsi="Century Gothic" w:cstheme="minorHAnsi"/>
          <w:sz w:val="20"/>
          <w:szCs w:val="20"/>
        </w:rPr>
        <w:t xml:space="preserve"> ustalonych we </w:t>
      </w:r>
      <w:r w:rsidR="0035635F" w:rsidRPr="00031C6A">
        <w:rPr>
          <w:rFonts w:ascii="Century Gothic" w:hAnsi="Century Gothic" w:cstheme="minorHAnsi"/>
          <w:sz w:val="20"/>
          <w:szCs w:val="20"/>
        </w:rPr>
        <w:t>wcześniejszej</w:t>
      </w:r>
      <w:r w:rsidRPr="00031C6A">
        <w:rPr>
          <w:rFonts w:ascii="Century Gothic" w:hAnsi="Century Gothic" w:cstheme="minorHAnsi"/>
          <w:sz w:val="20"/>
          <w:szCs w:val="20"/>
        </w:rPr>
        <w:t xml:space="preserve"> waloryzacji. Wniosek musi </w:t>
      </w:r>
      <w:r w:rsidR="0035635F" w:rsidRPr="00031C6A">
        <w:rPr>
          <w:rFonts w:ascii="Century Gothic" w:hAnsi="Century Gothic" w:cstheme="minorHAnsi"/>
          <w:sz w:val="20"/>
          <w:szCs w:val="20"/>
        </w:rPr>
        <w:t>zawierać</w:t>
      </w:r>
      <w:r w:rsidRPr="00031C6A">
        <w:rPr>
          <w:rFonts w:ascii="Century Gothic" w:hAnsi="Century Gothic" w:cstheme="minorHAnsi"/>
          <w:sz w:val="20"/>
          <w:szCs w:val="20"/>
        </w:rPr>
        <w:t xml:space="preserve">́ dokładny opis proponowanej zmiany wraz ze </w:t>
      </w:r>
      <w:r w:rsidR="0035635F" w:rsidRPr="00031C6A">
        <w:rPr>
          <w:rFonts w:ascii="Century Gothic" w:hAnsi="Century Gothic" w:cstheme="minorHAnsi"/>
          <w:sz w:val="20"/>
          <w:szCs w:val="20"/>
        </w:rPr>
        <w:t>szczegółową</w:t>
      </w:r>
      <w:r w:rsidRPr="00031C6A">
        <w:rPr>
          <w:rFonts w:ascii="Century Gothic" w:hAnsi="Century Gothic" w:cstheme="minorHAnsi"/>
          <w:sz w:val="20"/>
          <w:szCs w:val="20"/>
        </w:rPr>
        <w:t xml:space="preserve">̨ kalkulacją cen </w:t>
      </w:r>
      <w:r w:rsidR="0035635F" w:rsidRPr="00031C6A">
        <w:rPr>
          <w:rFonts w:ascii="Century Gothic" w:hAnsi="Century Gothic" w:cstheme="minorHAnsi"/>
          <w:sz w:val="20"/>
          <w:szCs w:val="20"/>
        </w:rPr>
        <w:t>materiałów</w:t>
      </w:r>
      <w:r w:rsidRPr="00031C6A">
        <w:rPr>
          <w:rFonts w:ascii="Century Gothic" w:hAnsi="Century Gothic" w:cstheme="minorHAnsi"/>
          <w:sz w:val="20"/>
          <w:szCs w:val="20"/>
        </w:rPr>
        <w:t xml:space="preserve"> lub </w:t>
      </w:r>
      <w:r w:rsidR="0035635F" w:rsidRPr="00031C6A">
        <w:rPr>
          <w:rFonts w:ascii="Century Gothic" w:hAnsi="Century Gothic" w:cstheme="minorHAnsi"/>
          <w:sz w:val="20"/>
          <w:szCs w:val="20"/>
        </w:rPr>
        <w:t>kosztów</w:t>
      </w:r>
      <w:r w:rsidRPr="00031C6A">
        <w:rPr>
          <w:rFonts w:ascii="Century Gothic" w:hAnsi="Century Gothic" w:cstheme="minorHAnsi"/>
          <w:sz w:val="20"/>
          <w:szCs w:val="20"/>
        </w:rPr>
        <w:t xml:space="preserve"> </w:t>
      </w:r>
      <w:r w:rsidRPr="0035635F">
        <w:rPr>
          <w:rFonts w:ascii="Century Gothic" w:hAnsi="Century Gothic" w:cstheme="minorHAnsi"/>
          <w:sz w:val="20"/>
          <w:szCs w:val="20"/>
        </w:rPr>
        <w:t xml:space="preserve">oraz zasadami </w:t>
      </w:r>
      <w:r w:rsidR="0035635F" w:rsidRPr="0035635F">
        <w:rPr>
          <w:rFonts w:ascii="Century Gothic" w:hAnsi="Century Gothic" w:cstheme="minorHAnsi"/>
          <w:sz w:val="20"/>
          <w:szCs w:val="20"/>
        </w:rPr>
        <w:t>sporzą</w:t>
      </w:r>
      <w:r w:rsidR="0035635F" w:rsidRPr="0035635F">
        <w:rPr>
          <w:rFonts w:ascii="Arial" w:hAnsi="Arial" w:cs="Arial"/>
          <w:sz w:val="20"/>
          <w:szCs w:val="20"/>
        </w:rPr>
        <w:t>d</w:t>
      </w:r>
      <w:r w:rsidR="0035635F" w:rsidRPr="0035635F">
        <w:rPr>
          <w:rFonts w:ascii="Century Gothic" w:hAnsi="Century Gothic" w:cstheme="minorHAnsi"/>
          <w:sz w:val="20"/>
          <w:szCs w:val="20"/>
        </w:rPr>
        <w:t>zenia</w:t>
      </w:r>
      <w:r w:rsidRPr="0035635F">
        <w:rPr>
          <w:rFonts w:ascii="Century Gothic" w:hAnsi="Century Gothic" w:cstheme="minorHAnsi"/>
          <w:sz w:val="20"/>
          <w:szCs w:val="20"/>
        </w:rPr>
        <w:t xml:space="preserve"> takiej kalkulacji, </w:t>
      </w:r>
      <w:r w:rsidR="0035635F" w:rsidRPr="0035635F">
        <w:rPr>
          <w:rFonts w:ascii="Century Gothic" w:hAnsi="Century Gothic" w:cstheme="minorHAnsi"/>
          <w:sz w:val="20"/>
          <w:szCs w:val="20"/>
        </w:rPr>
        <w:t>która</w:t>
      </w:r>
      <w:r w:rsidRPr="0035635F">
        <w:rPr>
          <w:rFonts w:ascii="Century Gothic" w:hAnsi="Century Gothic" w:cstheme="minorHAnsi"/>
          <w:sz w:val="20"/>
          <w:szCs w:val="20"/>
        </w:rPr>
        <w:t xml:space="preserve"> powinna </w:t>
      </w:r>
      <w:r w:rsidR="0035635F" w:rsidRPr="0035635F">
        <w:rPr>
          <w:rFonts w:ascii="Century Gothic" w:hAnsi="Century Gothic" w:cstheme="minorHAnsi"/>
          <w:sz w:val="20"/>
          <w:szCs w:val="20"/>
        </w:rPr>
        <w:t>określać</w:t>
      </w:r>
      <w:r w:rsidRPr="0035635F">
        <w:rPr>
          <w:rFonts w:ascii="Century Gothic" w:hAnsi="Century Gothic" w:cstheme="minorHAnsi"/>
          <w:sz w:val="20"/>
          <w:szCs w:val="20"/>
        </w:rPr>
        <w:t xml:space="preserve">́ aktualne ceny </w:t>
      </w:r>
      <w:r w:rsidR="0035635F" w:rsidRPr="0035635F">
        <w:rPr>
          <w:rFonts w:ascii="Century Gothic" w:hAnsi="Century Gothic" w:cstheme="minorHAnsi"/>
          <w:sz w:val="20"/>
          <w:szCs w:val="20"/>
        </w:rPr>
        <w:t>materiałów</w:t>
      </w:r>
      <w:r w:rsidRPr="0035635F">
        <w:rPr>
          <w:rFonts w:ascii="Century Gothic" w:hAnsi="Century Gothic" w:cstheme="minorHAnsi"/>
          <w:sz w:val="20"/>
          <w:szCs w:val="20"/>
        </w:rPr>
        <w:t xml:space="preserve"> lub aktualne koszty </w:t>
      </w:r>
      <w:r w:rsidR="0035635F" w:rsidRPr="0035635F">
        <w:rPr>
          <w:rFonts w:ascii="Century Gothic" w:hAnsi="Century Gothic" w:cstheme="minorHAnsi"/>
          <w:sz w:val="20"/>
          <w:szCs w:val="20"/>
        </w:rPr>
        <w:t>zwią</w:t>
      </w:r>
      <w:r w:rsidR="0035635F" w:rsidRPr="0035635F">
        <w:rPr>
          <w:rFonts w:ascii="Arial" w:hAnsi="Arial" w:cs="Arial"/>
          <w:sz w:val="20"/>
          <w:szCs w:val="20"/>
        </w:rPr>
        <w:t>z</w:t>
      </w:r>
      <w:r w:rsidR="0035635F" w:rsidRPr="0035635F">
        <w:rPr>
          <w:rFonts w:ascii="Century Gothic" w:hAnsi="Century Gothic" w:cstheme="minorHAnsi"/>
          <w:sz w:val="20"/>
          <w:szCs w:val="20"/>
        </w:rPr>
        <w:t>ane</w:t>
      </w:r>
      <w:r w:rsidRPr="0035635F">
        <w:rPr>
          <w:rFonts w:ascii="Century Gothic" w:hAnsi="Century Gothic" w:cstheme="minorHAnsi"/>
          <w:sz w:val="20"/>
          <w:szCs w:val="20"/>
        </w:rPr>
        <w:t xml:space="preserve"> z realizacja</w:t>
      </w:r>
      <w:r w:rsidRPr="0035635F">
        <w:rPr>
          <w:rFonts w:ascii="Arial" w:hAnsi="Arial" w:cs="Arial"/>
          <w:sz w:val="20"/>
          <w:szCs w:val="20"/>
        </w:rPr>
        <w:t>̨</w:t>
      </w:r>
      <w:r w:rsidRPr="0035635F">
        <w:rPr>
          <w:rFonts w:ascii="Century Gothic" w:hAnsi="Century Gothic" w:cstheme="minorHAnsi"/>
          <w:sz w:val="20"/>
          <w:szCs w:val="20"/>
        </w:rPr>
        <w:t xml:space="preserve"> przedmiotu Umowy oraz wskazanie </w:t>
      </w:r>
      <w:r w:rsidR="0035635F" w:rsidRPr="0035635F">
        <w:rPr>
          <w:rFonts w:ascii="Century Gothic" w:hAnsi="Century Gothic" w:cstheme="minorHAnsi"/>
          <w:sz w:val="20"/>
          <w:szCs w:val="20"/>
        </w:rPr>
        <w:t>różn</w:t>
      </w:r>
      <w:r w:rsidR="0035635F" w:rsidRPr="0035635F">
        <w:rPr>
          <w:rFonts w:ascii="Arial" w:hAnsi="Arial" w:cs="Arial"/>
          <w:sz w:val="20"/>
          <w:szCs w:val="20"/>
        </w:rPr>
        <w:t>i</w:t>
      </w:r>
      <w:r w:rsidR="0035635F" w:rsidRPr="0035635F">
        <w:rPr>
          <w:rFonts w:ascii="Century Gothic" w:hAnsi="Century Gothic" w:cstheme="minorHAnsi"/>
          <w:sz w:val="20"/>
          <w:szCs w:val="20"/>
        </w:rPr>
        <w:t>cy</w:t>
      </w:r>
      <w:r w:rsidRPr="0035635F">
        <w:rPr>
          <w:rFonts w:ascii="Century Gothic" w:hAnsi="Century Gothic" w:cstheme="minorHAnsi"/>
          <w:sz w:val="20"/>
          <w:szCs w:val="20"/>
        </w:rPr>
        <w:t xml:space="preserve"> </w:t>
      </w:r>
      <w:r w:rsidR="0035635F" w:rsidRPr="0035635F">
        <w:rPr>
          <w:rFonts w:ascii="Century Gothic" w:hAnsi="Century Gothic" w:cstheme="minorHAnsi"/>
          <w:sz w:val="20"/>
          <w:szCs w:val="20"/>
        </w:rPr>
        <w:t>pomię</w:t>
      </w:r>
      <w:r w:rsidR="0035635F" w:rsidRPr="0035635F">
        <w:rPr>
          <w:rFonts w:ascii="Arial" w:hAnsi="Arial" w:cs="Arial"/>
          <w:sz w:val="20"/>
          <w:szCs w:val="20"/>
        </w:rPr>
        <w:t>d</w:t>
      </w:r>
      <w:r w:rsidR="0035635F" w:rsidRPr="0035635F">
        <w:rPr>
          <w:rFonts w:ascii="Century Gothic" w:hAnsi="Century Gothic" w:cstheme="minorHAnsi"/>
          <w:sz w:val="20"/>
          <w:szCs w:val="20"/>
        </w:rPr>
        <w:t>zy</w:t>
      </w:r>
      <w:r w:rsidRPr="0035635F">
        <w:rPr>
          <w:rFonts w:ascii="Century Gothic" w:hAnsi="Century Gothic" w:cstheme="minorHAnsi"/>
          <w:sz w:val="20"/>
          <w:szCs w:val="20"/>
        </w:rPr>
        <w:t xml:space="preserve"> cenami </w:t>
      </w:r>
      <w:r w:rsidR="0035635F" w:rsidRPr="0035635F">
        <w:rPr>
          <w:rFonts w:ascii="Century Gothic" w:hAnsi="Century Gothic" w:cstheme="minorHAnsi"/>
          <w:sz w:val="20"/>
          <w:szCs w:val="20"/>
        </w:rPr>
        <w:t>materiałów</w:t>
      </w:r>
      <w:r w:rsidRPr="0035635F">
        <w:rPr>
          <w:rFonts w:ascii="Century Gothic" w:hAnsi="Century Gothic" w:cstheme="minorHAnsi"/>
          <w:sz w:val="20"/>
          <w:szCs w:val="20"/>
        </w:rPr>
        <w:t xml:space="preserve"> </w:t>
      </w:r>
      <w:r w:rsidR="0035635F" w:rsidRPr="0035635F">
        <w:rPr>
          <w:rFonts w:ascii="Century Gothic" w:hAnsi="Century Gothic" w:cstheme="minorHAnsi"/>
          <w:sz w:val="20"/>
          <w:szCs w:val="20"/>
        </w:rPr>
        <w:t>istnieją</w:t>
      </w:r>
      <w:r w:rsidR="0035635F" w:rsidRPr="0035635F">
        <w:rPr>
          <w:rFonts w:ascii="Arial" w:hAnsi="Arial" w:cs="Arial"/>
          <w:sz w:val="20"/>
          <w:szCs w:val="20"/>
        </w:rPr>
        <w:t>c</w:t>
      </w:r>
      <w:r w:rsidR="0035635F" w:rsidRPr="0035635F">
        <w:rPr>
          <w:rFonts w:ascii="Century Gothic" w:hAnsi="Century Gothic" w:cstheme="minorHAnsi"/>
          <w:sz w:val="20"/>
          <w:szCs w:val="20"/>
        </w:rPr>
        <w:t>ych</w:t>
      </w:r>
      <w:r w:rsidRPr="0035635F">
        <w:rPr>
          <w:rFonts w:ascii="Century Gothic" w:hAnsi="Century Gothic" w:cstheme="minorHAnsi"/>
          <w:sz w:val="20"/>
          <w:szCs w:val="20"/>
        </w:rPr>
        <w:t xml:space="preserve"> lub kosztem </w:t>
      </w:r>
      <w:r w:rsidR="0035635F" w:rsidRPr="0035635F">
        <w:rPr>
          <w:rFonts w:ascii="Century Gothic" w:hAnsi="Century Gothic" w:cstheme="minorHAnsi"/>
          <w:sz w:val="20"/>
          <w:szCs w:val="20"/>
        </w:rPr>
        <w:t>istnieją</w:t>
      </w:r>
      <w:r w:rsidR="0035635F" w:rsidRPr="0035635F">
        <w:rPr>
          <w:rFonts w:ascii="Arial" w:hAnsi="Arial" w:cs="Arial"/>
          <w:sz w:val="20"/>
          <w:szCs w:val="20"/>
        </w:rPr>
        <w:t>c</w:t>
      </w:r>
      <w:r w:rsidR="0035635F" w:rsidRPr="0035635F">
        <w:rPr>
          <w:rFonts w:ascii="Century Gothic" w:hAnsi="Century Gothic" w:cstheme="minorHAnsi"/>
          <w:sz w:val="20"/>
          <w:szCs w:val="20"/>
        </w:rPr>
        <w:t>ym</w:t>
      </w:r>
      <w:r w:rsidRPr="0035635F">
        <w:rPr>
          <w:rFonts w:ascii="Century Gothic" w:hAnsi="Century Gothic" w:cstheme="minorHAnsi"/>
          <w:sz w:val="20"/>
          <w:szCs w:val="20"/>
        </w:rPr>
        <w:t xml:space="preserve"> w terminie podpisania Umowy lub w stosunku do cen </w:t>
      </w:r>
      <w:r w:rsidR="0035635F" w:rsidRPr="0035635F">
        <w:rPr>
          <w:rFonts w:ascii="Century Gothic" w:hAnsi="Century Gothic" w:cstheme="minorHAnsi"/>
          <w:sz w:val="20"/>
          <w:szCs w:val="20"/>
        </w:rPr>
        <w:t>materiałów</w:t>
      </w:r>
      <w:r w:rsidRPr="0035635F">
        <w:rPr>
          <w:rFonts w:ascii="Century Gothic" w:hAnsi="Century Gothic" w:cstheme="minorHAnsi"/>
          <w:sz w:val="20"/>
          <w:szCs w:val="20"/>
        </w:rPr>
        <w:t xml:space="preserve"> lub </w:t>
      </w:r>
      <w:r w:rsidR="0035635F" w:rsidRPr="0035635F">
        <w:rPr>
          <w:rFonts w:ascii="Century Gothic" w:hAnsi="Century Gothic" w:cstheme="minorHAnsi"/>
          <w:sz w:val="20"/>
          <w:szCs w:val="20"/>
        </w:rPr>
        <w:t>kosztów</w:t>
      </w:r>
      <w:r w:rsidRPr="0035635F">
        <w:rPr>
          <w:rFonts w:ascii="Century Gothic" w:hAnsi="Century Gothic" w:cstheme="minorHAnsi"/>
          <w:sz w:val="20"/>
          <w:szCs w:val="20"/>
        </w:rPr>
        <w:t xml:space="preserve"> ustalonych we </w:t>
      </w:r>
      <w:r w:rsidR="0035635F" w:rsidRPr="0035635F">
        <w:rPr>
          <w:rFonts w:ascii="Century Gothic" w:hAnsi="Century Gothic" w:cstheme="minorHAnsi"/>
          <w:sz w:val="20"/>
          <w:szCs w:val="20"/>
        </w:rPr>
        <w:t>wcześniejszej</w:t>
      </w:r>
      <w:r w:rsidRPr="0035635F">
        <w:rPr>
          <w:rFonts w:ascii="Century Gothic" w:hAnsi="Century Gothic" w:cstheme="minorHAnsi"/>
          <w:sz w:val="20"/>
          <w:szCs w:val="20"/>
        </w:rPr>
        <w:t xml:space="preserve"> waloryzacji, a ceną </w:t>
      </w:r>
      <w:r w:rsidR="0035635F" w:rsidRPr="0035635F">
        <w:rPr>
          <w:rFonts w:ascii="Century Gothic" w:hAnsi="Century Gothic" w:cstheme="minorHAnsi"/>
          <w:sz w:val="20"/>
          <w:szCs w:val="20"/>
        </w:rPr>
        <w:t>materiałów</w:t>
      </w:r>
      <w:r w:rsidRPr="0035635F">
        <w:rPr>
          <w:rFonts w:ascii="Century Gothic" w:hAnsi="Century Gothic" w:cstheme="minorHAnsi"/>
          <w:sz w:val="20"/>
          <w:szCs w:val="20"/>
        </w:rPr>
        <w:t xml:space="preserve"> lub kosztem aktualnym, </w:t>
      </w:r>
      <w:r w:rsidR="0035635F" w:rsidRPr="0035635F">
        <w:rPr>
          <w:rFonts w:ascii="Century Gothic" w:hAnsi="Century Gothic" w:cstheme="minorHAnsi"/>
          <w:sz w:val="20"/>
          <w:szCs w:val="20"/>
        </w:rPr>
        <w:t>który</w:t>
      </w:r>
      <w:r w:rsidRPr="0035635F">
        <w:rPr>
          <w:rFonts w:ascii="Century Gothic" w:hAnsi="Century Gothic" w:cstheme="minorHAnsi"/>
          <w:sz w:val="20"/>
          <w:szCs w:val="20"/>
        </w:rPr>
        <w:t xml:space="preserve"> ma </w:t>
      </w:r>
      <w:r w:rsidR="0035635F" w:rsidRPr="0035635F">
        <w:rPr>
          <w:rFonts w:ascii="Century Gothic" w:hAnsi="Century Gothic" w:cstheme="minorHAnsi"/>
          <w:sz w:val="20"/>
          <w:szCs w:val="20"/>
        </w:rPr>
        <w:t>stanowić</w:t>
      </w:r>
      <w:r w:rsidRPr="0035635F">
        <w:rPr>
          <w:rFonts w:ascii="Century Gothic" w:hAnsi="Century Gothic" w:cstheme="minorHAnsi"/>
          <w:sz w:val="20"/>
          <w:szCs w:val="20"/>
        </w:rPr>
        <w:t xml:space="preserve">́ </w:t>
      </w:r>
      <w:r w:rsidR="0035635F" w:rsidRPr="0035635F">
        <w:rPr>
          <w:rFonts w:ascii="Century Gothic" w:hAnsi="Century Gothic" w:cstheme="minorHAnsi"/>
          <w:sz w:val="20"/>
          <w:szCs w:val="20"/>
        </w:rPr>
        <w:t>podstawę</w:t>
      </w:r>
      <w:r w:rsidRPr="0035635F">
        <w:rPr>
          <w:rFonts w:ascii="Century Gothic" w:hAnsi="Century Gothic" w:cstheme="minorHAnsi"/>
          <w:sz w:val="20"/>
          <w:szCs w:val="20"/>
        </w:rPr>
        <w:t xml:space="preserve">̨ obliczenia </w:t>
      </w:r>
      <w:r w:rsidR="0035635F" w:rsidRPr="0035635F">
        <w:rPr>
          <w:rFonts w:ascii="Century Gothic" w:hAnsi="Century Gothic" w:cstheme="minorHAnsi"/>
          <w:sz w:val="20"/>
          <w:szCs w:val="20"/>
        </w:rPr>
        <w:t>wysokości</w:t>
      </w:r>
      <w:r w:rsidRPr="0035635F">
        <w:rPr>
          <w:rFonts w:ascii="Century Gothic" w:hAnsi="Century Gothic" w:cstheme="minorHAnsi"/>
          <w:sz w:val="20"/>
          <w:szCs w:val="20"/>
        </w:rPr>
        <w:t xml:space="preserve"> wynagrodzenia </w:t>
      </w:r>
      <w:r w:rsidR="0035635F" w:rsidRPr="0035635F">
        <w:rPr>
          <w:rFonts w:ascii="Century Gothic" w:hAnsi="Century Gothic" w:cstheme="minorHAnsi"/>
          <w:sz w:val="20"/>
          <w:szCs w:val="20"/>
        </w:rPr>
        <w:t>należnego</w:t>
      </w:r>
      <w:r w:rsidRPr="0035635F">
        <w:rPr>
          <w:rFonts w:ascii="Century Gothic" w:hAnsi="Century Gothic" w:cstheme="minorHAnsi"/>
          <w:sz w:val="20"/>
          <w:szCs w:val="20"/>
        </w:rPr>
        <w:t xml:space="preserve"> Wykonawcy. </w:t>
      </w:r>
    </w:p>
    <w:p w14:paraId="45508ADB" w14:textId="7D0E0B30" w:rsidR="00A20DFA" w:rsidRPr="00E0283B" w:rsidRDefault="00A20DFA" w:rsidP="007B06B3">
      <w:pPr>
        <w:pStyle w:val="Akapitzlist"/>
        <w:numPr>
          <w:ilvl w:val="0"/>
          <w:numId w:val="51"/>
        </w:numPr>
        <w:spacing w:after="160" w:line="259" w:lineRule="auto"/>
        <w:jc w:val="both"/>
        <w:rPr>
          <w:rFonts w:ascii="Century Gothic" w:hAnsi="Century Gothic" w:cstheme="minorHAnsi"/>
          <w:sz w:val="20"/>
          <w:szCs w:val="20"/>
          <w:lang w:val="pl-PL"/>
        </w:rPr>
      </w:pPr>
      <w:r w:rsidRPr="00E0283B">
        <w:rPr>
          <w:rFonts w:ascii="Century Gothic" w:hAnsi="Century Gothic" w:cstheme="minorHAnsi"/>
          <w:sz w:val="20"/>
          <w:szCs w:val="20"/>
          <w:lang w:val="pl-PL"/>
        </w:rPr>
        <w:t xml:space="preserve">W przypadku </w:t>
      </w:r>
      <w:r w:rsidR="0035635F" w:rsidRPr="00E0283B">
        <w:rPr>
          <w:rFonts w:ascii="Century Gothic" w:hAnsi="Century Gothic" w:cstheme="minorHAnsi"/>
          <w:sz w:val="20"/>
          <w:szCs w:val="20"/>
          <w:lang w:val="pl-PL"/>
        </w:rPr>
        <w:t>wą</w:t>
      </w:r>
      <w:r w:rsidR="0035635F" w:rsidRPr="00E0283B">
        <w:rPr>
          <w:rFonts w:ascii="Century Gothic" w:hAnsi="Century Gothic" w:cs="Arial"/>
          <w:sz w:val="20"/>
          <w:szCs w:val="20"/>
          <w:lang w:val="pl-PL"/>
        </w:rPr>
        <w:t>t</w:t>
      </w:r>
      <w:r w:rsidR="0035635F" w:rsidRPr="00E0283B">
        <w:rPr>
          <w:rFonts w:ascii="Century Gothic" w:hAnsi="Century Gothic" w:cstheme="minorHAnsi"/>
          <w:sz w:val="20"/>
          <w:szCs w:val="20"/>
          <w:lang w:val="pl-PL"/>
        </w:rPr>
        <w:t>pliwości</w:t>
      </w:r>
      <w:r w:rsidRPr="00E0283B">
        <w:rPr>
          <w:rFonts w:ascii="Century Gothic" w:hAnsi="Century Gothic" w:cstheme="minorHAnsi"/>
          <w:sz w:val="20"/>
          <w:szCs w:val="20"/>
          <w:lang w:val="pl-PL"/>
        </w:rPr>
        <w:t xml:space="preserve">, co do </w:t>
      </w:r>
      <w:r w:rsidR="0035635F" w:rsidRPr="00E0283B">
        <w:rPr>
          <w:rFonts w:ascii="Century Gothic" w:hAnsi="Century Gothic" w:cstheme="minorHAnsi"/>
          <w:sz w:val="20"/>
          <w:szCs w:val="20"/>
          <w:lang w:val="pl-PL"/>
        </w:rPr>
        <w:t>wysokości</w:t>
      </w:r>
      <w:r w:rsidRPr="00E0283B">
        <w:rPr>
          <w:rFonts w:ascii="Century Gothic" w:hAnsi="Century Gothic" w:cstheme="minorHAnsi"/>
          <w:sz w:val="20"/>
          <w:szCs w:val="20"/>
          <w:lang w:val="pl-PL"/>
        </w:rPr>
        <w:t xml:space="preserve"> zmiany cen </w:t>
      </w:r>
      <w:r w:rsidR="0035635F" w:rsidRPr="00E0283B">
        <w:rPr>
          <w:rFonts w:ascii="Century Gothic" w:hAnsi="Century Gothic" w:cstheme="minorHAnsi"/>
          <w:sz w:val="20"/>
          <w:szCs w:val="20"/>
          <w:lang w:val="pl-PL"/>
        </w:rPr>
        <w:t>materiałów</w:t>
      </w:r>
      <w:r w:rsidRPr="00E0283B">
        <w:rPr>
          <w:rFonts w:ascii="Century Gothic" w:hAnsi="Century Gothic" w:cstheme="minorHAnsi"/>
          <w:sz w:val="20"/>
          <w:szCs w:val="20"/>
          <w:lang w:val="pl-PL"/>
        </w:rPr>
        <w:t xml:space="preserve"> lub kosztu, Strony </w:t>
      </w:r>
      <w:r w:rsidR="0035635F" w:rsidRPr="00E0283B">
        <w:rPr>
          <w:rFonts w:ascii="Century Gothic" w:hAnsi="Century Gothic" w:cstheme="minorHAnsi"/>
          <w:sz w:val="20"/>
          <w:szCs w:val="20"/>
          <w:lang w:val="pl-PL"/>
        </w:rPr>
        <w:t>mogą</w:t>
      </w:r>
      <w:r w:rsidRPr="00E0283B">
        <w:rPr>
          <w:rFonts w:ascii="Century Gothic" w:hAnsi="Century Gothic" w:cstheme="minorHAnsi"/>
          <w:sz w:val="20"/>
          <w:szCs w:val="20"/>
          <w:lang w:val="pl-PL"/>
        </w:rPr>
        <w:t xml:space="preserve"> </w:t>
      </w:r>
      <w:r w:rsidR="0035635F" w:rsidRPr="00E0283B">
        <w:rPr>
          <w:rFonts w:ascii="Century Gothic" w:hAnsi="Century Gothic" w:cstheme="minorHAnsi"/>
          <w:sz w:val="20"/>
          <w:szCs w:val="20"/>
          <w:lang w:val="pl-PL"/>
        </w:rPr>
        <w:t>żądać</w:t>
      </w:r>
      <w:r w:rsidRPr="00E0283B">
        <w:rPr>
          <w:rFonts w:ascii="Century Gothic" w:hAnsi="Century Gothic" w:cstheme="minorHAnsi"/>
          <w:sz w:val="20"/>
          <w:szCs w:val="20"/>
          <w:lang w:val="pl-PL"/>
        </w:rPr>
        <w:t xml:space="preserve"> dodatkowych informacji oraz </w:t>
      </w:r>
      <w:r w:rsidR="0035635F" w:rsidRPr="00E0283B">
        <w:rPr>
          <w:rFonts w:ascii="Century Gothic" w:hAnsi="Century Gothic" w:cstheme="minorHAnsi"/>
          <w:sz w:val="20"/>
          <w:szCs w:val="20"/>
          <w:lang w:val="pl-PL"/>
        </w:rPr>
        <w:t>dowodów</w:t>
      </w:r>
      <w:r w:rsidRPr="00E0283B">
        <w:rPr>
          <w:rFonts w:ascii="Century Gothic" w:hAnsi="Century Gothic" w:cstheme="minorHAnsi"/>
          <w:sz w:val="20"/>
          <w:szCs w:val="20"/>
          <w:lang w:val="pl-PL"/>
        </w:rPr>
        <w:t xml:space="preserve"> (w tym faktur, </w:t>
      </w:r>
      <w:r w:rsidR="0035635F" w:rsidRPr="00E0283B">
        <w:rPr>
          <w:rFonts w:ascii="Century Gothic" w:hAnsi="Century Gothic" w:cstheme="minorHAnsi"/>
          <w:sz w:val="20"/>
          <w:szCs w:val="20"/>
          <w:lang w:val="pl-PL"/>
        </w:rPr>
        <w:t>cenników</w:t>
      </w:r>
      <w:r w:rsidRPr="00E0283B">
        <w:rPr>
          <w:rFonts w:ascii="Century Gothic" w:hAnsi="Century Gothic" w:cstheme="minorHAnsi"/>
          <w:sz w:val="20"/>
          <w:szCs w:val="20"/>
          <w:lang w:val="pl-PL"/>
        </w:rPr>
        <w:t xml:space="preserve">, </w:t>
      </w:r>
      <w:r w:rsidR="0035635F" w:rsidRPr="00E0283B">
        <w:rPr>
          <w:rFonts w:ascii="Century Gothic" w:hAnsi="Century Gothic" w:cstheme="minorHAnsi"/>
          <w:sz w:val="20"/>
          <w:szCs w:val="20"/>
          <w:lang w:val="pl-PL"/>
        </w:rPr>
        <w:t>katalogów</w:t>
      </w:r>
      <w:r w:rsidRPr="00E0283B">
        <w:rPr>
          <w:rFonts w:ascii="Century Gothic" w:hAnsi="Century Gothic" w:cstheme="minorHAnsi"/>
          <w:sz w:val="20"/>
          <w:szCs w:val="20"/>
          <w:lang w:val="pl-PL"/>
        </w:rPr>
        <w:t xml:space="preserve"> z cenami itp.). </w:t>
      </w:r>
    </w:p>
    <w:p w14:paraId="3DEBBC77" w14:textId="15344217" w:rsidR="00A20DFA" w:rsidRPr="00031C6A" w:rsidRDefault="00A20DF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t xml:space="preserve">Strona </w:t>
      </w:r>
      <w:r w:rsidR="0035635F" w:rsidRPr="00031C6A">
        <w:rPr>
          <w:rFonts w:ascii="Century Gothic" w:hAnsi="Century Gothic" w:cstheme="minorHAnsi"/>
          <w:sz w:val="20"/>
          <w:szCs w:val="20"/>
        </w:rPr>
        <w:t>otrzymują</w:t>
      </w:r>
      <w:r w:rsidR="0035635F" w:rsidRPr="00031C6A">
        <w:rPr>
          <w:rFonts w:ascii="Arial" w:hAnsi="Arial" w:cs="Arial"/>
          <w:sz w:val="20"/>
          <w:szCs w:val="20"/>
        </w:rPr>
        <w:t>c</w:t>
      </w:r>
      <w:r w:rsidR="0035635F" w:rsidRPr="00031C6A">
        <w:rPr>
          <w:rFonts w:ascii="Century Gothic" w:hAnsi="Century Gothic" w:cstheme="minorHAnsi"/>
          <w:sz w:val="20"/>
          <w:szCs w:val="20"/>
        </w:rPr>
        <w:t>a</w:t>
      </w:r>
      <w:r w:rsidRPr="00031C6A">
        <w:rPr>
          <w:rFonts w:ascii="Century Gothic" w:hAnsi="Century Gothic" w:cstheme="minorHAnsi"/>
          <w:sz w:val="20"/>
          <w:szCs w:val="20"/>
        </w:rPr>
        <w:t xml:space="preserve"> wniosek ma 30 dni na weryfikacje</w:t>
      </w:r>
      <w:r w:rsidRPr="00031C6A">
        <w:rPr>
          <w:rFonts w:ascii="Arial" w:hAnsi="Arial" w:cs="Arial"/>
          <w:sz w:val="20"/>
          <w:szCs w:val="20"/>
        </w:rPr>
        <w:t>̨</w:t>
      </w:r>
      <w:r w:rsidRPr="00031C6A">
        <w:rPr>
          <w:rFonts w:ascii="Century Gothic" w:hAnsi="Century Gothic" w:cstheme="minorHAnsi"/>
          <w:sz w:val="20"/>
          <w:szCs w:val="20"/>
        </w:rPr>
        <w:t xml:space="preserve"> wniosku o </w:t>
      </w:r>
      <w:r w:rsidR="0035635F" w:rsidRPr="00031C6A">
        <w:rPr>
          <w:rFonts w:ascii="Century Gothic" w:hAnsi="Century Gothic" w:cstheme="minorHAnsi"/>
          <w:sz w:val="20"/>
          <w:szCs w:val="20"/>
        </w:rPr>
        <w:t>zmianę</w:t>
      </w:r>
      <w:r w:rsidRPr="00031C6A">
        <w:rPr>
          <w:rFonts w:ascii="Arial" w:hAnsi="Arial" w:cs="Arial"/>
          <w:sz w:val="20"/>
          <w:szCs w:val="20"/>
        </w:rPr>
        <w:t>̨</w:t>
      </w:r>
      <w:r w:rsidRPr="00031C6A">
        <w:rPr>
          <w:rFonts w:ascii="Century Gothic" w:hAnsi="Century Gothic" w:cstheme="minorHAnsi"/>
          <w:sz w:val="20"/>
          <w:szCs w:val="20"/>
        </w:rPr>
        <w:t xml:space="preserve"> wynagrodzenia. </w:t>
      </w:r>
      <w:r w:rsidR="0035635F" w:rsidRPr="00031C6A">
        <w:rPr>
          <w:rFonts w:ascii="Century Gothic" w:hAnsi="Century Gothic" w:cstheme="minorHAnsi"/>
          <w:sz w:val="20"/>
          <w:szCs w:val="20"/>
        </w:rPr>
        <w:t>Każ</w:t>
      </w:r>
      <w:r w:rsidR="0035635F" w:rsidRPr="00031C6A">
        <w:rPr>
          <w:rFonts w:ascii="Arial" w:hAnsi="Arial" w:cs="Arial"/>
          <w:sz w:val="20"/>
          <w:szCs w:val="20"/>
        </w:rPr>
        <w:t>d</w:t>
      </w:r>
      <w:r w:rsidR="0035635F" w:rsidRPr="00031C6A">
        <w:rPr>
          <w:rFonts w:ascii="Century Gothic" w:hAnsi="Century Gothic" w:cstheme="minorHAnsi"/>
          <w:sz w:val="20"/>
          <w:szCs w:val="20"/>
        </w:rPr>
        <w:t>a</w:t>
      </w:r>
      <w:r w:rsidRPr="00031C6A">
        <w:rPr>
          <w:rFonts w:ascii="Century Gothic" w:hAnsi="Century Gothic" w:cstheme="minorHAnsi"/>
          <w:sz w:val="20"/>
          <w:szCs w:val="20"/>
        </w:rPr>
        <w:t xml:space="preserve"> ze Stron </w:t>
      </w:r>
      <w:r w:rsidR="0035635F" w:rsidRPr="00031C6A">
        <w:rPr>
          <w:rFonts w:ascii="Century Gothic" w:hAnsi="Century Gothic" w:cstheme="minorHAnsi"/>
          <w:sz w:val="20"/>
          <w:szCs w:val="20"/>
        </w:rPr>
        <w:t>moż</w:t>
      </w:r>
      <w:r w:rsidR="0035635F" w:rsidRPr="00031C6A">
        <w:rPr>
          <w:rFonts w:ascii="Arial" w:hAnsi="Arial" w:cs="Arial"/>
          <w:sz w:val="20"/>
          <w:szCs w:val="20"/>
        </w:rPr>
        <w:t>e</w:t>
      </w:r>
      <w:r w:rsidRPr="00031C6A">
        <w:rPr>
          <w:rFonts w:ascii="Century Gothic" w:hAnsi="Century Gothic" w:cstheme="minorHAnsi"/>
          <w:sz w:val="20"/>
          <w:szCs w:val="20"/>
        </w:rPr>
        <w:t xml:space="preserve"> </w:t>
      </w:r>
      <w:r w:rsidR="0035635F" w:rsidRPr="00031C6A">
        <w:rPr>
          <w:rFonts w:ascii="Century Gothic" w:hAnsi="Century Gothic" w:cstheme="minorHAnsi"/>
          <w:sz w:val="20"/>
          <w:szCs w:val="20"/>
        </w:rPr>
        <w:t>wystą</w:t>
      </w:r>
      <w:r w:rsidR="0035635F" w:rsidRPr="00031C6A">
        <w:rPr>
          <w:rFonts w:ascii="Arial" w:hAnsi="Arial" w:cs="Arial"/>
          <w:sz w:val="20"/>
          <w:szCs w:val="20"/>
        </w:rPr>
        <w:t>p</w:t>
      </w:r>
      <w:r w:rsidR="0035635F" w:rsidRPr="00031C6A">
        <w:rPr>
          <w:rFonts w:ascii="Century Gothic" w:hAnsi="Century Gothic" w:cstheme="minorHAnsi"/>
          <w:sz w:val="20"/>
          <w:szCs w:val="20"/>
        </w:rPr>
        <w:t>ić</w:t>
      </w:r>
      <w:r w:rsidRPr="00031C6A">
        <w:rPr>
          <w:rFonts w:ascii="Century Gothic" w:hAnsi="Century Gothic" w:cstheme="minorHAnsi"/>
          <w:sz w:val="20"/>
          <w:szCs w:val="20"/>
        </w:rPr>
        <w:t xml:space="preserve">́ do drugiej o </w:t>
      </w:r>
      <w:r w:rsidR="0035635F" w:rsidRPr="00031C6A">
        <w:rPr>
          <w:rFonts w:ascii="Century Gothic" w:hAnsi="Century Gothic" w:cstheme="minorHAnsi"/>
          <w:sz w:val="20"/>
          <w:szCs w:val="20"/>
        </w:rPr>
        <w:t>zgodę</w:t>
      </w:r>
      <w:r w:rsidRPr="00031C6A">
        <w:rPr>
          <w:rFonts w:ascii="Arial" w:hAnsi="Arial" w:cs="Arial"/>
          <w:sz w:val="20"/>
          <w:szCs w:val="20"/>
        </w:rPr>
        <w:t>̨</w:t>
      </w:r>
      <w:r w:rsidRPr="00031C6A">
        <w:rPr>
          <w:rFonts w:ascii="Century Gothic" w:hAnsi="Century Gothic" w:cstheme="minorHAnsi"/>
          <w:sz w:val="20"/>
          <w:szCs w:val="20"/>
        </w:rPr>
        <w:t xml:space="preserve"> na </w:t>
      </w:r>
      <w:r w:rsidR="0035635F" w:rsidRPr="00031C6A">
        <w:rPr>
          <w:rFonts w:ascii="Century Gothic" w:hAnsi="Century Gothic" w:cstheme="minorHAnsi"/>
          <w:sz w:val="20"/>
          <w:szCs w:val="20"/>
        </w:rPr>
        <w:t>wydłuż</w:t>
      </w:r>
      <w:r w:rsidR="0035635F" w:rsidRPr="00031C6A">
        <w:rPr>
          <w:rFonts w:ascii="Arial" w:hAnsi="Arial" w:cs="Arial"/>
          <w:sz w:val="20"/>
          <w:szCs w:val="20"/>
        </w:rPr>
        <w:t>e</w:t>
      </w:r>
      <w:r w:rsidR="0035635F" w:rsidRPr="00031C6A">
        <w:rPr>
          <w:rFonts w:ascii="Century Gothic" w:hAnsi="Century Gothic" w:cstheme="minorHAnsi"/>
          <w:sz w:val="20"/>
          <w:szCs w:val="20"/>
        </w:rPr>
        <w:t>nie</w:t>
      </w:r>
      <w:r w:rsidRPr="00031C6A">
        <w:rPr>
          <w:rFonts w:ascii="Century Gothic" w:hAnsi="Century Gothic" w:cstheme="minorHAnsi"/>
          <w:sz w:val="20"/>
          <w:szCs w:val="20"/>
        </w:rPr>
        <w:t xml:space="preserve"> terminu weryfikacji wniosku </w:t>
      </w:r>
      <w:r w:rsidR="0035635F" w:rsidRPr="00031C6A">
        <w:rPr>
          <w:rFonts w:ascii="Century Gothic" w:hAnsi="Century Gothic" w:cstheme="minorHAnsi"/>
          <w:sz w:val="20"/>
          <w:szCs w:val="20"/>
        </w:rPr>
        <w:t>wskazują</w:t>
      </w:r>
      <w:r w:rsidR="0035635F" w:rsidRPr="00031C6A">
        <w:rPr>
          <w:rFonts w:ascii="Arial" w:hAnsi="Arial" w:cs="Arial"/>
          <w:sz w:val="20"/>
          <w:szCs w:val="20"/>
        </w:rPr>
        <w:t>c</w:t>
      </w:r>
      <w:r w:rsidRPr="00031C6A">
        <w:rPr>
          <w:rFonts w:ascii="Century Gothic" w:hAnsi="Century Gothic" w:cstheme="minorHAnsi"/>
          <w:sz w:val="20"/>
          <w:szCs w:val="20"/>
        </w:rPr>
        <w:t xml:space="preserve"> minimalny termin, nie </w:t>
      </w:r>
      <w:r w:rsidR="0035635F" w:rsidRPr="00031C6A">
        <w:rPr>
          <w:rFonts w:ascii="Century Gothic" w:hAnsi="Century Gothic" w:cstheme="minorHAnsi"/>
          <w:sz w:val="20"/>
          <w:szCs w:val="20"/>
        </w:rPr>
        <w:t>dłuż</w:t>
      </w:r>
      <w:r w:rsidR="0035635F" w:rsidRPr="00031C6A">
        <w:rPr>
          <w:rFonts w:ascii="Arial" w:hAnsi="Arial" w:cs="Arial"/>
          <w:sz w:val="20"/>
          <w:szCs w:val="20"/>
        </w:rPr>
        <w:t>s</w:t>
      </w:r>
      <w:r w:rsidR="0035635F" w:rsidRPr="00031C6A">
        <w:rPr>
          <w:rFonts w:ascii="Century Gothic" w:hAnsi="Century Gothic" w:cstheme="minorHAnsi"/>
          <w:sz w:val="20"/>
          <w:szCs w:val="20"/>
        </w:rPr>
        <w:t>zy</w:t>
      </w:r>
      <w:r w:rsidRPr="00031C6A">
        <w:rPr>
          <w:rFonts w:ascii="Century Gothic" w:hAnsi="Century Gothic" w:cstheme="minorHAnsi"/>
          <w:sz w:val="20"/>
          <w:szCs w:val="20"/>
        </w:rPr>
        <w:t xml:space="preserve"> jednak </w:t>
      </w:r>
      <w:r w:rsidR="0035635F" w:rsidRPr="00031C6A">
        <w:rPr>
          <w:rFonts w:ascii="Century Gothic" w:hAnsi="Century Gothic" w:cstheme="minorHAnsi"/>
          <w:sz w:val="20"/>
          <w:szCs w:val="20"/>
        </w:rPr>
        <w:t>niż</w:t>
      </w:r>
      <w:r w:rsidRPr="00031C6A">
        <w:rPr>
          <w:rFonts w:ascii="Arial" w:hAnsi="Arial" w:cs="Arial"/>
          <w:sz w:val="20"/>
          <w:szCs w:val="20"/>
        </w:rPr>
        <w:t>̇</w:t>
      </w:r>
      <w:r w:rsidRPr="00031C6A">
        <w:rPr>
          <w:rFonts w:ascii="Century Gothic" w:hAnsi="Century Gothic" w:cstheme="minorHAnsi"/>
          <w:sz w:val="20"/>
          <w:szCs w:val="20"/>
        </w:rPr>
        <w:t xml:space="preserve"> kolejne 30 dni, konieczny do załatwienia sprawy. Zgoda drugiej strony dotyczy </w:t>
      </w:r>
      <w:r w:rsidR="0035635F" w:rsidRPr="00031C6A">
        <w:rPr>
          <w:rFonts w:ascii="Century Gothic" w:hAnsi="Century Gothic" w:cstheme="minorHAnsi"/>
          <w:sz w:val="20"/>
          <w:szCs w:val="20"/>
        </w:rPr>
        <w:t>również</w:t>
      </w:r>
      <w:r w:rsidRPr="00031C6A">
        <w:rPr>
          <w:rFonts w:ascii="Century Gothic" w:hAnsi="Century Gothic" w:cstheme="minorHAnsi"/>
          <w:sz w:val="20"/>
          <w:szCs w:val="20"/>
        </w:rPr>
        <w:t xml:space="preserve"> proponowanego terminu minimalnego. </w:t>
      </w:r>
    </w:p>
    <w:p w14:paraId="17A9F0F5" w14:textId="0A47C47F" w:rsidR="00A20DFA" w:rsidRPr="00031C6A" w:rsidRDefault="00A20DF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t xml:space="preserve">W przypadku uwag, Strona </w:t>
      </w:r>
      <w:r w:rsidR="0035635F" w:rsidRPr="00031C6A">
        <w:rPr>
          <w:rFonts w:ascii="Century Gothic" w:hAnsi="Century Gothic" w:cstheme="minorHAnsi"/>
          <w:sz w:val="20"/>
          <w:szCs w:val="20"/>
        </w:rPr>
        <w:t>weryfikują</w:t>
      </w:r>
      <w:r w:rsidR="0035635F" w:rsidRPr="00031C6A">
        <w:rPr>
          <w:rFonts w:ascii="Arial" w:hAnsi="Arial" w:cs="Arial"/>
          <w:sz w:val="20"/>
          <w:szCs w:val="20"/>
        </w:rPr>
        <w:t>c</w:t>
      </w:r>
      <w:r w:rsidR="0035635F" w:rsidRPr="00031C6A">
        <w:rPr>
          <w:rFonts w:ascii="Century Gothic" w:hAnsi="Century Gothic" w:cstheme="minorHAnsi"/>
          <w:sz w:val="20"/>
          <w:szCs w:val="20"/>
        </w:rPr>
        <w:t>a</w:t>
      </w:r>
      <w:r w:rsidRPr="00031C6A">
        <w:rPr>
          <w:rFonts w:ascii="Century Gothic" w:hAnsi="Century Gothic" w:cstheme="minorHAnsi"/>
          <w:sz w:val="20"/>
          <w:szCs w:val="20"/>
        </w:rPr>
        <w:t xml:space="preserve"> wniosek, </w:t>
      </w:r>
      <w:r w:rsidR="0035635F" w:rsidRPr="00031C6A">
        <w:rPr>
          <w:rFonts w:ascii="Century Gothic" w:hAnsi="Century Gothic" w:cstheme="minorHAnsi"/>
          <w:sz w:val="20"/>
          <w:szCs w:val="20"/>
        </w:rPr>
        <w:t>wystę</w:t>
      </w:r>
      <w:r w:rsidR="0035635F" w:rsidRPr="00031C6A">
        <w:rPr>
          <w:rFonts w:ascii="Arial" w:hAnsi="Arial" w:cs="Arial"/>
          <w:sz w:val="20"/>
          <w:szCs w:val="20"/>
        </w:rPr>
        <w:t>p</w:t>
      </w:r>
      <w:r w:rsidR="0035635F" w:rsidRPr="00031C6A">
        <w:rPr>
          <w:rFonts w:ascii="Century Gothic" w:hAnsi="Century Gothic" w:cstheme="minorHAnsi"/>
          <w:sz w:val="20"/>
          <w:szCs w:val="20"/>
        </w:rPr>
        <w:t>uje</w:t>
      </w:r>
      <w:r w:rsidRPr="00031C6A">
        <w:rPr>
          <w:rFonts w:ascii="Century Gothic" w:hAnsi="Century Gothic" w:cstheme="minorHAnsi"/>
          <w:sz w:val="20"/>
          <w:szCs w:val="20"/>
        </w:rPr>
        <w:t xml:space="preserve"> pisemnie o jego uzupełnienie lub </w:t>
      </w:r>
      <w:r w:rsidR="0035635F" w:rsidRPr="00031C6A">
        <w:rPr>
          <w:rFonts w:ascii="Century Gothic" w:hAnsi="Century Gothic" w:cstheme="minorHAnsi"/>
          <w:sz w:val="20"/>
          <w:szCs w:val="20"/>
        </w:rPr>
        <w:t>wyjaśnienie</w:t>
      </w:r>
      <w:r w:rsidRPr="00031C6A">
        <w:rPr>
          <w:rFonts w:ascii="Century Gothic" w:hAnsi="Century Gothic" w:cstheme="minorHAnsi"/>
          <w:sz w:val="20"/>
          <w:szCs w:val="20"/>
        </w:rPr>
        <w:t xml:space="preserve">, w terminie, </w:t>
      </w:r>
      <w:r w:rsidR="0035635F" w:rsidRPr="00031C6A">
        <w:rPr>
          <w:rFonts w:ascii="Century Gothic" w:hAnsi="Century Gothic" w:cstheme="minorHAnsi"/>
          <w:sz w:val="20"/>
          <w:szCs w:val="20"/>
        </w:rPr>
        <w:t>uwzgle</w:t>
      </w:r>
      <w:r w:rsidR="0035635F" w:rsidRPr="00031C6A">
        <w:rPr>
          <w:rFonts w:ascii="Arial" w:hAnsi="Arial" w:cs="Arial"/>
          <w:sz w:val="20"/>
          <w:szCs w:val="20"/>
        </w:rPr>
        <w:t>d</w:t>
      </w:r>
      <w:r w:rsidR="0035635F" w:rsidRPr="00031C6A">
        <w:rPr>
          <w:rFonts w:ascii="Century Gothic" w:hAnsi="Century Gothic" w:cstheme="minorHAnsi"/>
          <w:sz w:val="20"/>
          <w:szCs w:val="20"/>
        </w:rPr>
        <w:t>niając</w:t>
      </w:r>
      <w:r w:rsidR="0035635F" w:rsidRPr="00031C6A">
        <w:rPr>
          <w:rFonts w:ascii="Arial" w:hAnsi="Arial" w:cs="Arial"/>
          <w:sz w:val="20"/>
          <w:szCs w:val="20"/>
        </w:rPr>
        <w:t>y</w:t>
      </w:r>
      <w:r w:rsidR="0035635F" w:rsidRPr="00031C6A">
        <w:rPr>
          <w:rFonts w:ascii="Century Gothic" w:hAnsi="Century Gothic" w:cstheme="minorHAnsi"/>
          <w:sz w:val="20"/>
          <w:szCs w:val="20"/>
        </w:rPr>
        <w:t>m</w:t>
      </w:r>
      <w:r w:rsidRPr="00031C6A">
        <w:rPr>
          <w:rFonts w:ascii="Century Gothic" w:hAnsi="Century Gothic" w:cstheme="minorHAnsi"/>
          <w:sz w:val="20"/>
          <w:szCs w:val="20"/>
        </w:rPr>
        <w:t xml:space="preserve"> </w:t>
      </w:r>
      <w:r w:rsidR="0035635F" w:rsidRPr="00031C6A">
        <w:rPr>
          <w:rFonts w:ascii="Century Gothic" w:hAnsi="Century Gothic" w:cstheme="minorHAnsi"/>
          <w:sz w:val="20"/>
          <w:szCs w:val="20"/>
        </w:rPr>
        <w:t>pracochłonno</w:t>
      </w:r>
      <w:r w:rsidR="0035635F">
        <w:rPr>
          <w:rFonts w:ascii="Century Gothic" w:hAnsi="Century Gothic" w:cstheme="minorHAnsi"/>
          <w:sz w:val="20"/>
          <w:szCs w:val="20"/>
        </w:rPr>
        <w:t>ść</w:t>
      </w:r>
      <w:r w:rsidRPr="00031C6A">
        <w:rPr>
          <w:rFonts w:ascii="Century Gothic" w:hAnsi="Century Gothic" w:cstheme="minorHAnsi"/>
          <w:sz w:val="20"/>
          <w:szCs w:val="20"/>
        </w:rPr>
        <w:t xml:space="preserve"> przygotowania odpowiedzi, nie </w:t>
      </w:r>
      <w:r w:rsidR="0035635F" w:rsidRPr="00031C6A">
        <w:rPr>
          <w:rFonts w:ascii="Century Gothic" w:hAnsi="Century Gothic" w:cstheme="minorHAnsi"/>
          <w:sz w:val="20"/>
          <w:szCs w:val="20"/>
        </w:rPr>
        <w:t>krótszym</w:t>
      </w:r>
      <w:r w:rsidRPr="00031C6A">
        <w:rPr>
          <w:rFonts w:ascii="Century Gothic" w:hAnsi="Century Gothic" w:cstheme="minorHAnsi"/>
          <w:sz w:val="20"/>
          <w:szCs w:val="20"/>
        </w:rPr>
        <w:t xml:space="preserve"> </w:t>
      </w:r>
      <w:r w:rsidR="0035635F" w:rsidRPr="00031C6A">
        <w:rPr>
          <w:rFonts w:ascii="Century Gothic" w:hAnsi="Century Gothic" w:cstheme="minorHAnsi"/>
          <w:sz w:val="20"/>
          <w:szCs w:val="20"/>
        </w:rPr>
        <w:t>niż</w:t>
      </w:r>
      <w:r w:rsidRPr="00031C6A">
        <w:rPr>
          <w:rFonts w:ascii="Arial" w:hAnsi="Arial" w:cs="Arial"/>
          <w:sz w:val="20"/>
          <w:szCs w:val="20"/>
        </w:rPr>
        <w:t>̇</w:t>
      </w:r>
      <w:r w:rsidRPr="00031C6A">
        <w:rPr>
          <w:rFonts w:ascii="Century Gothic" w:hAnsi="Century Gothic" w:cstheme="minorHAnsi"/>
          <w:sz w:val="20"/>
          <w:szCs w:val="20"/>
        </w:rPr>
        <w:t xml:space="preserve"> 7 dni kalendarzowych. Brak </w:t>
      </w:r>
      <w:r w:rsidR="0035635F" w:rsidRPr="00031C6A">
        <w:rPr>
          <w:rFonts w:ascii="Century Gothic" w:hAnsi="Century Gothic" w:cstheme="minorHAnsi"/>
          <w:sz w:val="20"/>
          <w:szCs w:val="20"/>
        </w:rPr>
        <w:t>wyjaśnień</w:t>
      </w:r>
      <w:r w:rsidRPr="00031C6A">
        <w:rPr>
          <w:rFonts w:ascii="Century Gothic" w:hAnsi="Century Gothic" w:cstheme="minorHAnsi"/>
          <w:sz w:val="20"/>
          <w:szCs w:val="20"/>
        </w:rPr>
        <w:t xml:space="preserve">́ lub </w:t>
      </w:r>
      <w:r w:rsidR="0035635F" w:rsidRPr="00031C6A">
        <w:rPr>
          <w:rFonts w:ascii="Century Gothic" w:hAnsi="Century Gothic" w:cstheme="minorHAnsi"/>
          <w:sz w:val="20"/>
          <w:szCs w:val="20"/>
        </w:rPr>
        <w:t>uzupełnień</w:t>
      </w:r>
      <w:r w:rsidRPr="00031C6A">
        <w:rPr>
          <w:rFonts w:ascii="Century Gothic" w:hAnsi="Century Gothic" w:cstheme="minorHAnsi"/>
          <w:sz w:val="20"/>
          <w:szCs w:val="20"/>
        </w:rPr>
        <w:t xml:space="preserve">́ w wyznaczonym terminie, </w:t>
      </w:r>
      <w:r w:rsidR="0035635F" w:rsidRPr="00031C6A">
        <w:rPr>
          <w:rFonts w:ascii="Century Gothic" w:hAnsi="Century Gothic" w:cstheme="minorHAnsi"/>
          <w:sz w:val="20"/>
          <w:szCs w:val="20"/>
        </w:rPr>
        <w:t>może</w:t>
      </w:r>
      <w:r w:rsidRPr="00031C6A">
        <w:rPr>
          <w:rFonts w:ascii="Century Gothic" w:hAnsi="Century Gothic" w:cstheme="minorHAnsi"/>
          <w:sz w:val="20"/>
          <w:szCs w:val="20"/>
        </w:rPr>
        <w:t xml:space="preserve"> </w:t>
      </w:r>
      <w:r w:rsidR="0035635F" w:rsidRPr="00031C6A">
        <w:rPr>
          <w:rFonts w:ascii="Century Gothic" w:hAnsi="Century Gothic" w:cstheme="minorHAnsi"/>
          <w:sz w:val="20"/>
          <w:szCs w:val="20"/>
        </w:rPr>
        <w:t>spowodować</w:t>
      </w:r>
      <w:r w:rsidRPr="00031C6A">
        <w:rPr>
          <w:rFonts w:ascii="Century Gothic" w:hAnsi="Century Gothic" w:cstheme="minorHAnsi"/>
          <w:sz w:val="20"/>
          <w:szCs w:val="20"/>
        </w:rPr>
        <w:t xml:space="preserve">́ odmowę </w:t>
      </w:r>
      <w:r w:rsidR="0035635F" w:rsidRPr="00031C6A">
        <w:rPr>
          <w:rFonts w:ascii="Century Gothic" w:hAnsi="Century Gothic" w:cstheme="minorHAnsi"/>
          <w:sz w:val="20"/>
          <w:szCs w:val="20"/>
        </w:rPr>
        <w:t>uwzględnienia</w:t>
      </w:r>
      <w:r w:rsidRPr="00031C6A">
        <w:rPr>
          <w:rFonts w:ascii="Century Gothic" w:hAnsi="Century Gothic" w:cstheme="minorHAnsi"/>
          <w:sz w:val="20"/>
          <w:szCs w:val="20"/>
        </w:rPr>
        <w:t xml:space="preserve"> wniosku. </w:t>
      </w:r>
    </w:p>
    <w:p w14:paraId="6D8DA4AB" w14:textId="7A805767" w:rsidR="00A20DFA" w:rsidRPr="00031C6A" w:rsidRDefault="00A20DFA" w:rsidP="007B06B3">
      <w:pPr>
        <w:numPr>
          <w:ilvl w:val="0"/>
          <w:numId w:val="51"/>
        </w:numPr>
        <w:spacing w:after="160" w:line="259" w:lineRule="auto"/>
        <w:jc w:val="both"/>
        <w:rPr>
          <w:rFonts w:ascii="Century Gothic" w:hAnsi="Century Gothic" w:cstheme="minorHAnsi"/>
          <w:sz w:val="20"/>
          <w:szCs w:val="20"/>
        </w:rPr>
      </w:pPr>
      <w:r w:rsidRPr="00031C6A">
        <w:rPr>
          <w:rFonts w:ascii="Century Gothic" w:hAnsi="Century Gothic" w:cstheme="minorHAnsi"/>
          <w:sz w:val="20"/>
          <w:szCs w:val="20"/>
        </w:rPr>
        <w:t>Termin na weryfikacje</w:t>
      </w:r>
      <w:r w:rsidRPr="00031C6A">
        <w:rPr>
          <w:rFonts w:ascii="Arial" w:hAnsi="Arial" w:cs="Arial"/>
          <w:sz w:val="20"/>
          <w:szCs w:val="20"/>
        </w:rPr>
        <w:t>̨</w:t>
      </w:r>
      <w:r w:rsidRPr="00031C6A">
        <w:rPr>
          <w:rFonts w:ascii="Century Gothic" w:hAnsi="Century Gothic" w:cstheme="minorHAnsi"/>
          <w:sz w:val="20"/>
          <w:szCs w:val="20"/>
        </w:rPr>
        <w:t xml:space="preserve"> wniosku wstrzymuje </w:t>
      </w:r>
      <w:r w:rsidR="0035635F" w:rsidRPr="00031C6A">
        <w:rPr>
          <w:rFonts w:ascii="Century Gothic" w:hAnsi="Century Gothic" w:cstheme="minorHAnsi"/>
          <w:sz w:val="20"/>
          <w:szCs w:val="20"/>
        </w:rPr>
        <w:t>swój</w:t>
      </w:r>
      <w:r w:rsidRPr="00031C6A">
        <w:rPr>
          <w:rFonts w:ascii="Century Gothic" w:hAnsi="Century Gothic" w:cstheme="minorHAnsi"/>
          <w:sz w:val="20"/>
          <w:szCs w:val="20"/>
        </w:rPr>
        <w:t xml:space="preserve"> bieg, od momentu skierowania pisma o </w:t>
      </w:r>
      <w:r w:rsidR="0035635F" w:rsidRPr="00031C6A">
        <w:rPr>
          <w:rFonts w:ascii="Century Gothic" w:hAnsi="Century Gothic" w:cstheme="minorHAnsi"/>
          <w:sz w:val="20"/>
          <w:szCs w:val="20"/>
        </w:rPr>
        <w:t>wyjaśnienie</w:t>
      </w:r>
      <w:r w:rsidRPr="00031C6A">
        <w:rPr>
          <w:rFonts w:ascii="Century Gothic" w:hAnsi="Century Gothic" w:cstheme="minorHAnsi"/>
          <w:sz w:val="20"/>
          <w:szCs w:val="20"/>
        </w:rPr>
        <w:t xml:space="preserve"> lub uzupełnienie wniosku, do wyznaczonego terminu na </w:t>
      </w:r>
      <w:r w:rsidR="0035635F" w:rsidRPr="00031C6A">
        <w:rPr>
          <w:rFonts w:ascii="Century Gothic" w:hAnsi="Century Gothic" w:cstheme="minorHAnsi"/>
          <w:sz w:val="20"/>
          <w:szCs w:val="20"/>
        </w:rPr>
        <w:t>złożenie</w:t>
      </w:r>
      <w:r w:rsidRPr="00031C6A">
        <w:rPr>
          <w:rFonts w:ascii="Century Gothic" w:hAnsi="Century Gothic" w:cstheme="minorHAnsi"/>
          <w:sz w:val="20"/>
          <w:szCs w:val="20"/>
        </w:rPr>
        <w:t xml:space="preserve"> odpowiedzi. </w:t>
      </w:r>
    </w:p>
    <w:p w14:paraId="6DF320C4" w14:textId="35D1B49B" w:rsidR="00A20DFA" w:rsidRPr="0035635F" w:rsidRDefault="00A20DFA" w:rsidP="007B06B3">
      <w:pPr>
        <w:pStyle w:val="Akapitzlist"/>
        <w:numPr>
          <w:ilvl w:val="0"/>
          <w:numId w:val="51"/>
        </w:numPr>
        <w:spacing w:after="160" w:line="259" w:lineRule="auto"/>
        <w:jc w:val="both"/>
        <w:rPr>
          <w:rFonts w:ascii="Century Gothic" w:hAnsi="Century Gothic" w:cstheme="minorHAnsi"/>
          <w:sz w:val="20"/>
          <w:szCs w:val="20"/>
          <w:lang w:val="pl-PL"/>
        </w:rPr>
      </w:pPr>
      <w:r w:rsidRPr="0035635F">
        <w:rPr>
          <w:rFonts w:ascii="Century Gothic" w:hAnsi="Century Gothic" w:cstheme="minorHAnsi"/>
          <w:sz w:val="20"/>
          <w:szCs w:val="20"/>
          <w:lang w:val="pl-PL"/>
        </w:rPr>
        <w:t xml:space="preserve">W przypadku braku uwag do wniosku, po upływie terminu lub po upływie terminu, </w:t>
      </w:r>
      <w:r w:rsidR="0035635F" w:rsidRPr="0035635F">
        <w:rPr>
          <w:rFonts w:ascii="Century Gothic" w:hAnsi="Century Gothic" w:cstheme="minorHAnsi"/>
          <w:sz w:val="20"/>
          <w:szCs w:val="20"/>
          <w:lang w:val="pl-PL"/>
        </w:rPr>
        <w:t>wydłużon</w:t>
      </w:r>
      <w:r w:rsidR="0035635F">
        <w:rPr>
          <w:rFonts w:ascii="Century Gothic" w:hAnsi="Century Gothic" w:cstheme="minorHAnsi"/>
          <w:sz w:val="20"/>
          <w:szCs w:val="20"/>
          <w:lang w:val="pl-PL"/>
        </w:rPr>
        <w:t>ego</w:t>
      </w:r>
      <w:r w:rsidRPr="0035635F">
        <w:rPr>
          <w:rFonts w:ascii="Century Gothic" w:hAnsi="Century Gothic" w:cstheme="minorHAnsi"/>
          <w:sz w:val="20"/>
          <w:szCs w:val="20"/>
          <w:lang w:val="pl-PL"/>
        </w:rPr>
        <w:t xml:space="preserve"> na podstawie, o </w:t>
      </w:r>
      <w:r w:rsidR="0035635F" w:rsidRPr="0035635F">
        <w:rPr>
          <w:rFonts w:ascii="Century Gothic" w:hAnsi="Century Gothic" w:cstheme="minorHAnsi"/>
          <w:sz w:val="20"/>
          <w:szCs w:val="20"/>
          <w:lang w:val="pl-PL"/>
        </w:rPr>
        <w:t>której</w:t>
      </w:r>
      <w:r w:rsidRPr="0035635F">
        <w:rPr>
          <w:rFonts w:ascii="Century Gothic" w:hAnsi="Century Gothic" w:cstheme="minorHAnsi"/>
          <w:sz w:val="20"/>
          <w:szCs w:val="20"/>
          <w:lang w:val="pl-PL"/>
        </w:rPr>
        <w:t xml:space="preserve"> mowa w ust. </w:t>
      </w:r>
      <w:r w:rsidR="0035635F">
        <w:rPr>
          <w:rFonts w:ascii="Century Gothic" w:hAnsi="Century Gothic" w:cstheme="minorHAnsi"/>
          <w:sz w:val="20"/>
          <w:szCs w:val="20"/>
          <w:lang w:val="pl-PL"/>
        </w:rPr>
        <w:t>1</w:t>
      </w:r>
      <w:r w:rsidRPr="0035635F">
        <w:rPr>
          <w:rFonts w:ascii="Century Gothic" w:hAnsi="Century Gothic" w:cstheme="minorHAnsi"/>
          <w:sz w:val="20"/>
          <w:szCs w:val="20"/>
          <w:lang w:val="pl-PL"/>
        </w:rPr>
        <w:t xml:space="preserve">6 wniosek </w:t>
      </w:r>
      <w:r w:rsidR="0035635F" w:rsidRPr="0035635F">
        <w:rPr>
          <w:rFonts w:ascii="Century Gothic" w:hAnsi="Century Gothic" w:cstheme="minorHAnsi"/>
          <w:sz w:val="20"/>
          <w:szCs w:val="20"/>
          <w:lang w:val="pl-PL"/>
        </w:rPr>
        <w:t>uważa</w:t>
      </w:r>
      <w:r w:rsidRPr="0035635F">
        <w:rPr>
          <w:rFonts w:ascii="Century Gothic" w:hAnsi="Century Gothic" w:cstheme="minorHAnsi"/>
          <w:sz w:val="20"/>
          <w:szCs w:val="20"/>
          <w:lang w:val="pl-PL"/>
        </w:rPr>
        <w:t xml:space="preserve"> </w:t>
      </w:r>
      <w:r w:rsidR="0035635F" w:rsidRPr="0035635F">
        <w:rPr>
          <w:rFonts w:ascii="Century Gothic" w:hAnsi="Century Gothic" w:cstheme="minorHAnsi"/>
          <w:sz w:val="20"/>
          <w:szCs w:val="20"/>
          <w:lang w:val="pl-PL"/>
        </w:rPr>
        <w:t>się</w:t>
      </w:r>
      <w:r w:rsidRPr="0035635F">
        <w:rPr>
          <w:rFonts w:ascii="Century Gothic" w:hAnsi="Century Gothic" w:cstheme="minorHAnsi"/>
          <w:sz w:val="20"/>
          <w:szCs w:val="20"/>
          <w:lang w:val="pl-PL"/>
        </w:rPr>
        <w:t xml:space="preserve">̨ za </w:t>
      </w:r>
      <w:r w:rsidR="0035635F" w:rsidRPr="0035635F">
        <w:rPr>
          <w:rFonts w:ascii="Century Gothic" w:hAnsi="Century Gothic" w:cstheme="minorHAnsi"/>
          <w:sz w:val="20"/>
          <w:szCs w:val="20"/>
          <w:lang w:val="pl-PL"/>
        </w:rPr>
        <w:t>przyjęty</w:t>
      </w:r>
      <w:r w:rsidRPr="0035635F">
        <w:rPr>
          <w:rFonts w:ascii="Century Gothic" w:hAnsi="Century Gothic" w:cstheme="minorHAnsi"/>
          <w:sz w:val="20"/>
          <w:szCs w:val="20"/>
          <w:lang w:val="pl-PL"/>
        </w:rPr>
        <w:t xml:space="preserve"> bez </w:t>
      </w:r>
      <w:r w:rsidR="0035635F" w:rsidRPr="0035635F">
        <w:rPr>
          <w:rFonts w:ascii="Century Gothic" w:hAnsi="Century Gothic" w:cstheme="minorHAnsi"/>
          <w:sz w:val="20"/>
          <w:szCs w:val="20"/>
          <w:lang w:val="pl-PL"/>
        </w:rPr>
        <w:t>zastrzeżeń</w:t>
      </w:r>
      <w:r w:rsidRPr="0035635F">
        <w:rPr>
          <w:rFonts w:ascii="Century Gothic" w:hAnsi="Century Gothic" w:cstheme="minorHAnsi"/>
          <w:sz w:val="20"/>
          <w:szCs w:val="20"/>
          <w:lang w:val="pl-PL"/>
        </w:rPr>
        <w:t xml:space="preserve">́. Terminy </w:t>
      </w:r>
      <w:r w:rsidR="0035635F" w:rsidRPr="0035635F">
        <w:rPr>
          <w:rFonts w:ascii="Century Gothic" w:hAnsi="Century Gothic" w:cstheme="minorHAnsi"/>
          <w:sz w:val="20"/>
          <w:szCs w:val="20"/>
          <w:lang w:val="pl-PL"/>
        </w:rPr>
        <w:t>powyższe</w:t>
      </w:r>
      <w:r w:rsidRPr="0035635F">
        <w:rPr>
          <w:rFonts w:ascii="Century Gothic" w:hAnsi="Century Gothic" w:cstheme="minorHAnsi"/>
          <w:sz w:val="20"/>
          <w:szCs w:val="20"/>
          <w:lang w:val="pl-PL"/>
        </w:rPr>
        <w:t xml:space="preserve"> liczone s</w:t>
      </w:r>
      <w:r w:rsidR="0035635F">
        <w:rPr>
          <w:rFonts w:ascii="Century Gothic" w:hAnsi="Century Gothic" w:cstheme="minorHAnsi"/>
          <w:sz w:val="20"/>
          <w:szCs w:val="20"/>
          <w:lang w:val="pl-PL"/>
        </w:rPr>
        <w:t>ą</w:t>
      </w:r>
      <w:r w:rsidRPr="0035635F">
        <w:rPr>
          <w:rFonts w:ascii="Century Gothic" w:hAnsi="Century Gothic" w:cstheme="minorHAnsi"/>
          <w:sz w:val="20"/>
          <w:szCs w:val="20"/>
          <w:lang w:val="pl-PL"/>
        </w:rPr>
        <w:t xml:space="preserve"> od daty wpływu wniosku do Strony. </w:t>
      </w:r>
    </w:p>
    <w:p w14:paraId="233CE7BB" w14:textId="3718E801" w:rsidR="00A20DFA" w:rsidRPr="0035635F" w:rsidRDefault="00A20DFA" w:rsidP="007B06B3">
      <w:pPr>
        <w:numPr>
          <w:ilvl w:val="0"/>
          <w:numId w:val="51"/>
        </w:numPr>
        <w:spacing w:after="160" w:line="259" w:lineRule="auto"/>
        <w:jc w:val="both"/>
        <w:rPr>
          <w:rFonts w:ascii="Century Gothic" w:hAnsi="Century Gothic" w:cstheme="minorHAnsi"/>
          <w:sz w:val="20"/>
          <w:szCs w:val="20"/>
        </w:rPr>
      </w:pPr>
      <w:r w:rsidRPr="0035635F">
        <w:rPr>
          <w:rFonts w:ascii="Century Gothic" w:hAnsi="Century Gothic" w:cstheme="minorHAnsi"/>
          <w:sz w:val="20"/>
          <w:szCs w:val="20"/>
        </w:rPr>
        <w:t xml:space="preserve">Na podstawie art. 439 ust. 2 pkt 4 ustawy, </w:t>
      </w:r>
      <w:r w:rsidR="0035635F" w:rsidRPr="0035635F">
        <w:rPr>
          <w:rFonts w:ascii="Century Gothic" w:hAnsi="Century Gothic" w:cstheme="minorHAnsi"/>
          <w:sz w:val="20"/>
          <w:szCs w:val="20"/>
        </w:rPr>
        <w:t>Zamawiają</w:t>
      </w:r>
      <w:r w:rsidR="0035635F" w:rsidRPr="0035635F">
        <w:rPr>
          <w:rFonts w:ascii="Arial" w:hAnsi="Arial" w:cs="Arial"/>
          <w:sz w:val="20"/>
          <w:szCs w:val="20"/>
        </w:rPr>
        <w:t>c</w:t>
      </w:r>
      <w:r w:rsidR="0035635F" w:rsidRPr="0035635F">
        <w:rPr>
          <w:rFonts w:ascii="Century Gothic" w:hAnsi="Century Gothic" w:cstheme="minorHAnsi"/>
          <w:sz w:val="20"/>
          <w:szCs w:val="20"/>
        </w:rPr>
        <w:t>y</w:t>
      </w:r>
      <w:r w:rsidRPr="0035635F">
        <w:rPr>
          <w:rFonts w:ascii="Century Gothic" w:hAnsi="Century Gothic" w:cstheme="minorHAnsi"/>
          <w:sz w:val="20"/>
          <w:szCs w:val="20"/>
        </w:rPr>
        <w:t xml:space="preserve"> </w:t>
      </w:r>
      <w:r w:rsidR="0035635F" w:rsidRPr="0035635F">
        <w:rPr>
          <w:rFonts w:ascii="Century Gothic" w:hAnsi="Century Gothic" w:cstheme="minorHAnsi"/>
          <w:sz w:val="20"/>
          <w:szCs w:val="20"/>
        </w:rPr>
        <w:t>określa</w:t>
      </w:r>
      <w:r w:rsidRPr="0035635F">
        <w:rPr>
          <w:rFonts w:ascii="Century Gothic" w:hAnsi="Century Gothic" w:cstheme="minorHAnsi"/>
          <w:sz w:val="20"/>
          <w:szCs w:val="20"/>
        </w:rPr>
        <w:t xml:space="preserve"> maksymalna</w:t>
      </w:r>
      <w:r w:rsidRPr="0035635F">
        <w:rPr>
          <w:rFonts w:ascii="Arial" w:hAnsi="Arial" w:cs="Arial"/>
          <w:sz w:val="20"/>
          <w:szCs w:val="20"/>
        </w:rPr>
        <w:t>̨</w:t>
      </w:r>
      <w:r w:rsidRPr="0035635F">
        <w:rPr>
          <w:rFonts w:ascii="Century Gothic" w:hAnsi="Century Gothic" w:cstheme="minorHAnsi"/>
          <w:sz w:val="20"/>
          <w:szCs w:val="20"/>
        </w:rPr>
        <w:t xml:space="preserve"> </w:t>
      </w:r>
      <w:r w:rsidR="0035635F" w:rsidRPr="0035635F">
        <w:rPr>
          <w:rFonts w:ascii="Century Gothic" w:hAnsi="Century Gothic" w:cstheme="minorHAnsi"/>
          <w:sz w:val="20"/>
          <w:szCs w:val="20"/>
        </w:rPr>
        <w:t>wartość</w:t>
      </w:r>
      <w:r w:rsidRPr="0035635F">
        <w:rPr>
          <w:rFonts w:ascii="Century Gothic" w:hAnsi="Century Gothic" w:cstheme="minorHAnsi"/>
          <w:sz w:val="20"/>
          <w:szCs w:val="20"/>
        </w:rPr>
        <w:t xml:space="preserve">́ zmian wynagrodzenia </w:t>
      </w:r>
      <w:r w:rsidR="0035635F" w:rsidRPr="0035635F">
        <w:rPr>
          <w:rFonts w:ascii="Century Gothic" w:hAnsi="Century Gothic" w:cstheme="minorHAnsi"/>
          <w:sz w:val="20"/>
          <w:szCs w:val="20"/>
        </w:rPr>
        <w:t>należ</w:t>
      </w:r>
      <w:r w:rsidR="0035635F" w:rsidRPr="0035635F">
        <w:rPr>
          <w:rFonts w:ascii="Arial" w:hAnsi="Arial" w:cs="Arial"/>
          <w:sz w:val="20"/>
          <w:szCs w:val="20"/>
        </w:rPr>
        <w:t>n</w:t>
      </w:r>
      <w:r w:rsidR="0035635F" w:rsidRPr="0035635F">
        <w:rPr>
          <w:rFonts w:ascii="Century Gothic" w:hAnsi="Century Gothic" w:cstheme="minorHAnsi"/>
          <w:sz w:val="20"/>
          <w:szCs w:val="20"/>
        </w:rPr>
        <w:t>ego</w:t>
      </w:r>
      <w:r w:rsidRPr="0035635F">
        <w:rPr>
          <w:rFonts w:ascii="Century Gothic" w:hAnsi="Century Gothic" w:cstheme="minorHAnsi"/>
          <w:sz w:val="20"/>
          <w:szCs w:val="20"/>
        </w:rPr>
        <w:t xml:space="preserve"> Wykonawcy w całym okresie realizacji przedmiotu Umowy </w:t>
      </w:r>
      <w:r w:rsidR="0035635F" w:rsidRPr="0035635F">
        <w:rPr>
          <w:rFonts w:ascii="Century Gothic" w:hAnsi="Century Gothic" w:cstheme="minorHAnsi"/>
          <w:sz w:val="20"/>
          <w:szCs w:val="20"/>
        </w:rPr>
        <w:t>wynoszą</w:t>
      </w:r>
      <w:r w:rsidR="0035635F" w:rsidRPr="0035635F">
        <w:rPr>
          <w:rFonts w:ascii="Arial" w:hAnsi="Arial" w:cs="Arial"/>
          <w:sz w:val="20"/>
          <w:szCs w:val="20"/>
        </w:rPr>
        <w:t>c</w:t>
      </w:r>
      <w:r w:rsidR="0035635F" w:rsidRPr="0035635F">
        <w:rPr>
          <w:rFonts w:ascii="Century Gothic" w:hAnsi="Century Gothic" w:cstheme="minorHAnsi"/>
          <w:sz w:val="20"/>
          <w:szCs w:val="20"/>
        </w:rPr>
        <w:t>y</w:t>
      </w:r>
      <w:r w:rsidRPr="0035635F">
        <w:rPr>
          <w:rFonts w:ascii="Century Gothic" w:hAnsi="Century Gothic" w:cstheme="minorHAnsi"/>
          <w:sz w:val="20"/>
          <w:szCs w:val="20"/>
        </w:rPr>
        <w:t xml:space="preserve"> 20% w stosunku do pierwotnego wynagrodzenia Wykonawcy, o </w:t>
      </w:r>
      <w:r w:rsidR="0035635F" w:rsidRPr="0035635F">
        <w:rPr>
          <w:rFonts w:ascii="Century Gothic" w:hAnsi="Century Gothic" w:cstheme="minorHAnsi"/>
          <w:sz w:val="20"/>
          <w:szCs w:val="20"/>
        </w:rPr>
        <w:t>których</w:t>
      </w:r>
      <w:r w:rsidRPr="0035635F">
        <w:rPr>
          <w:rFonts w:ascii="Century Gothic" w:hAnsi="Century Gothic" w:cstheme="minorHAnsi"/>
          <w:sz w:val="20"/>
          <w:szCs w:val="20"/>
        </w:rPr>
        <w:t xml:space="preserve"> mowa w § </w:t>
      </w:r>
      <w:r w:rsidR="0035635F">
        <w:rPr>
          <w:rFonts w:ascii="Century Gothic" w:hAnsi="Century Gothic" w:cstheme="minorHAnsi"/>
          <w:sz w:val="20"/>
          <w:szCs w:val="20"/>
        </w:rPr>
        <w:t>7</w:t>
      </w:r>
      <w:r w:rsidRPr="0035635F">
        <w:rPr>
          <w:rFonts w:ascii="Century Gothic" w:hAnsi="Century Gothic" w:cstheme="minorHAnsi"/>
          <w:sz w:val="20"/>
          <w:szCs w:val="20"/>
        </w:rPr>
        <w:t xml:space="preserve"> ust. 1. </w:t>
      </w:r>
    </w:p>
    <w:p w14:paraId="7292B364" w14:textId="728CE05C" w:rsidR="00A20DFA" w:rsidRPr="00537E33" w:rsidRDefault="00A20DFA" w:rsidP="007B06B3">
      <w:pPr>
        <w:numPr>
          <w:ilvl w:val="0"/>
          <w:numId w:val="51"/>
        </w:numPr>
        <w:spacing w:after="160" w:line="259" w:lineRule="auto"/>
        <w:jc w:val="both"/>
        <w:rPr>
          <w:rFonts w:ascii="Century Gothic" w:hAnsi="Century Gothic" w:cstheme="minorHAnsi"/>
          <w:sz w:val="20"/>
          <w:szCs w:val="20"/>
        </w:rPr>
      </w:pPr>
      <w:r w:rsidRPr="00537E33">
        <w:rPr>
          <w:rFonts w:ascii="Century Gothic" w:hAnsi="Century Gothic" w:cstheme="minorHAnsi"/>
          <w:sz w:val="20"/>
          <w:szCs w:val="20"/>
        </w:rPr>
        <w:lastRenderedPageBreak/>
        <w:t xml:space="preserve">Wykonawca, </w:t>
      </w:r>
      <w:r w:rsidR="00E0283B" w:rsidRPr="00537E33">
        <w:rPr>
          <w:rFonts w:ascii="Century Gothic" w:hAnsi="Century Gothic" w:cstheme="minorHAnsi"/>
          <w:sz w:val="20"/>
          <w:szCs w:val="20"/>
        </w:rPr>
        <w:t>którego</w:t>
      </w:r>
      <w:r w:rsidRPr="00537E33">
        <w:rPr>
          <w:rFonts w:ascii="Century Gothic" w:hAnsi="Century Gothic" w:cstheme="minorHAnsi"/>
          <w:sz w:val="20"/>
          <w:szCs w:val="20"/>
        </w:rPr>
        <w:t xml:space="preserve"> wynagrodzenie zostało zmienione, </w:t>
      </w:r>
      <w:r w:rsidR="00E0283B" w:rsidRPr="00537E33">
        <w:rPr>
          <w:rFonts w:ascii="Century Gothic" w:hAnsi="Century Gothic" w:cstheme="minorHAnsi"/>
          <w:sz w:val="20"/>
          <w:szCs w:val="20"/>
        </w:rPr>
        <w:t>zobowiązany</w:t>
      </w:r>
      <w:r w:rsidRPr="00537E33">
        <w:rPr>
          <w:rFonts w:ascii="Century Gothic" w:hAnsi="Century Gothic" w:cstheme="minorHAnsi"/>
          <w:sz w:val="20"/>
          <w:szCs w:val="20"/>
        </w:rPr>
        <w:t xml:space="preserve"> jest do zmiany wynagrodzenia </w:t>
      </w:r>
      <w:r w:rsidR="00E0283B" w:rsidRPr="00537E33">
        <w:rPr>
          <w:rFonts w:ascii="Century Gothic" w:hAnsi="Century Gothic" w:cstheme="minorHAnsi"/>
          <w:sz w:val="20"/>
          <w:szCs w:val="20"/>
        </w:rPr>
        <w:t>przysługującego</w:t>
      </w:r>
      <w:r w:rsidRPr="00537E33">
        <w:rPr>
          <w:rFonts w:ascii="Century Gothic" w:hAnsi="Century Gothic" w:cstheme="minorHAnsi"/>
          <w:sz w:val="20"/>
          <w:szCs w:val="20"/>
        </w:rPr>
        <w:t xml:space="preserve"> podwykonawcy, z </w:t>
      </w:r>
      <w:r w:rsidR="00E0283B" w:rsidRPr="00537E33">
        <w:rPr>
          <w:rFonts w:ascii="Century Gothic" w:hAnsi="Century Gothic" w:cstheme="minorHAnsi"/>
          <w:sz w:val="20"/>
          <w:szCs w:val="20"/>
        </w:rPr>
        <w:t>którym</w:t>
      </w:r>
      <w:r w:rsidRPr="00537E33">
        <w:rPr>
          <w:rFonts w:ascii="Century Gothic" w:hAnsi="Century Gothic" w:cstheme="minorHAnsi"/>
          <w:sz w:val="20"/>
          <w:szCs w:val="20"/>
        </w:rPr>
        <w:t xml:space="preserve"> zawarł </w:t>
      </w:r>
      <w:r w:rsidR="00E0283B" w:rsidRPr="00537E33">
        <w:rPr>
          <w:rFonts w:ascii="Century Gothic" w:hAnsi="Century Gothic" w:cstheme="minorHAnsi"/>
          <w:sz w:val="20"/>
          <w:szCs w:val="20"/>
        </w:rPr>
        <w:t>umowę</w:t>
      </w:r>
      <w:r w:rsidRPr="00537E33">
        <w:rPr>
          <w:rFonts w:ascii="Century Gothic" w:hAnsi="Century Gothic" w:cstheme="minorHAnsi"/>
          <w:sz w:val="20"/>
          <w:szCs w:val="20"/>
        </w:rPr>
        <w:t xml:space="preserve">̨, w zakresie </w:t>
      </w:r>
      <w:r w:rsidR="00E0283B" w:rsidRPr="00537E33">
        <w:rPr>
          <w:rFonts w:ascii="Century Gothic" w:hAnsi="Century Gothic" w:cstheme="minorHAnsi"/>
          <w:sz w:val="20"/>
          <w:szCs w:val="20"/>
        </w:rPr>
        <w:t>odpowiadającym</w:t>
      </w:r>
      <w:r w:rsidRPr="00537E33">
        <w:rPr>
          <w:rFonts w:ascii="Century Gothic" w:hAnsi="Century Gothic" w:cstheme="minorHAnsi"/>
          <w:sz w:val="20"/>
          <w:szCs w:val="20"/>
        </w:rPr>
        <w:t xml:space="preserve"> zmianom </w:t>
      </w:r>
      <w:r w:rsidR="00E0283B" w:rsidRPr="00537E33">
        <w:rPr>
          <w:rFonts w:ascii="Century Gothic" w:hAnsi="Century Gothic" w:cstheme="minorHAnsi"/>
          <w:sz w:val="20"/>
          <w:szCs w:val="20"/>
        </w:rPr>
        <w:t>kosztów</w:t>
      </w:r>
      <w:r w:rsidRPr="00537E33">
        <w:rPr>
          <w:rFonts w:ascii="Century Gothic" w:hAnsi="Century Gothic" w:cstheme="minorHAnsi"/>
          <w:sz w:val="20"/>
          <w:szCs w:val="20"/>
        </w:rPr>
        <w:t xml:space="preserve"> </w:t>
      </w:r>
      <w:r w:rsidR="00E0283B" w:rsidRPr="00537E33">
        <w:rPr>
          <w:rFonts w:ascii="Century Gothic" w:hAnsi="Century Gothic" w:cstheme="minorHAnsi"/>
          <w:sz w:val="20"/>
          <w:szCs w:val="20"/>
        </w:rPr>
        <w:t>dotyczących</w:t>
      </w:r>
      <w:r w:rsidRPr="00537E33">
        <w:rPr>
          <w:rFonts w:ascii="Century Gothic" w:hAnsi="Century Gothic" w:cstheme="minorHAnsi"/>
          <w:sz w:val="20"/>
          <w:szCs w:val="20"/>
        </w:rPr>
        <w:t xml:space="preserve"> </w:t>
      </w:r>
      <w:r w:rsidR="00E0283B" w:rsidRPr="00537E33">
        <w:rPr>
          <w:rFonts w:ascii="Century Gothic" w:hAnsi="Century Gothic" w:cstheme="minorHAnsi"/>
          <w:sz w:val="20"/>
          <w:szCs w:val="20"/>
        </w:rPr>
        <w:t>zobowią</w:t>
      </w:r>
      <w:r w:rsidR="00E0283B" w:rsidRPr="00537E33">
        <w:rPr>
          <w:rFonts w:ascii="Arial" w:hAnsi="Arial" w:cs="Arial"/>
          <w:sz w:val="20"/>
          <w:szCs w:val="20"/>
        </w:rPr>
        <w:t>z</w:t>
      </w:r>
      <w:r w:rsidR="00E0283B" w:rsidRPr="00537E33">
        <w:rPr>
          <w:rFonts w:ascii="Century Gothic" w:hAnsi="Century Gothic" w:cstheme="minorHAnsi"/>
          <w:sz w:val="20"/>
          <w:szCs w:val="20"/>
        </w:rPr>
        <w:t>ania</w:t>
      </w:r>
      <w:r w:rsidRPr="00537E33">
        <w:rPr>
          <w:rFonts w:ascii="Century Gothic" w:hAnsi="Century Gothic" w:cstheme="minorHAnsi"/>
          <w:sz w:val="20"/>
          <w:szCs w:val="20"/>
        </w:rPr>
        <w:t xml:space="preserve"> podwykonawcy pod rygorem kary umownej, o </w:t>
      </w:r>
      <w:r w:rsidR="00E0283B" w:rsidRPr="00537E33">
        <w:rPr>
          <w:rFonts w:ascii="Century Gothic" w:hAnsi="Century Gothic" w:cstheme="minorHAnsi"/>
          <w:sz w:val="20"/>
          <w:szCs w:val="20"/>
        </w:rPr>
        <w:t>której</w:t>
      </w:r>
      <w:r w:rsidRPr="00537E33">
        <w:rPr>
          <w:rFonts w:ascii="Century Gothic" w:hAnsi="Century Gothic" w:cstheme="minorHAnsi"/>
          <w:sz w:val="20"/>
          <w:szCs w:val="20"/>
        </w:rPr>
        <w:t xml:space="preserve"> mowa w § </w:t>
      </w:r>
      <w:r w:rsidR="00537E33" w:rsidRPr="00537E33">
        <w:rPr>
          <w:rFonts w:ascii="Century Gothic" w:hAnsi="Century Gothic" w:cstheme="minorHAnsi"/>
          <w:sz w:val="20"/>
          <w:szCs w:val="20"/>
        </w:rPr>
        <w:t>9</w:t>
      </w:r>
      <w:r w:rsidRPr="00537E33">
        <w:rPr>
          <w:rFonts w:ascii="Century Gothic" w:hAnsi="Century Gothic" w:cstheme="minorHAnsi"/>
          <w:sz w:val="20"/>
          <w:szCs w:val="20"/>
        </w:rPr>
        <w:t xml:space="preserve"> ust. 1 pkt </w:t>
      </w:r>
      <w:r w:rsidR="00537E33" w:rsidRPr="00537E33">
        <w:rPr>
          <w:rFonts w:ascii="Century Gothic" w:hAnsi="Century Gothic" w:cstheme="minorHAnsi"/>
          <w:sz w:val="20"/>
          <w:szCs w:val="20"/>
        </w:rPr>
        <w:t>5).</w:t>
      </w:r>
      <w:r w:rsidRPr="00537E33">
        <w:rPr>
          <w:rFonts w:ascii="Century Gothic" w:hAnsi="Century Gothic" w:cstheme="minorHAnsi"/>
          <w:sz w:val="20"/>
          <w:szCs w:val="20"/>
        </w:rPr>
        <w:t xml:space="preserve"> </w:t>
      </w:r>
    </w:p>
    <w:p w14:paraId="7C4E161D" w14:textId="671E6E1C" w:rsidR="00B27303" w:rsidRPr="008001DF" w:rsidRDefault="00A20DFA" w:rsidP="00E0283B">
      <w:pPr>
        <w:numPr>
          <w:ilvl w:val="0"/>
          <w:numId w:val="51"/>
        </w:numPr>
        <w:spacing w:after="160" w:line="259" w:lineRule="auto"/>
        <w:jc w:val="both"/>
        <w:rPr>
          <w:rFonts w:ascii="Century Gothic" w:hAnsi="Century Gothic" w:cstheme="minorHAnsi"/>
          <w:sz w:val="20"/>
          <w:szCs w:val="20"/>
        </w:rPr>
      </w:pPr>
      <w:r w:rsidRPr="0035635F">
        <w:rPr>
          <w:rFonts w:ascii="Century Gothic" w:hAnsi="Century Gothic" w:cstheme="minorHAnsi"/>
          <w:sz w:val="20"/>
          <w:szCs w:val="20"/>
        </w:rPr>
        <w:t xml:space="preserve">Waloryzacja, o </w:t>
      </w:r>
      <w:r w:rsidR="00E0283B" w:rsidRPr="0035635F">
        <w:rPr>
          <w:rFonts w:ascii="Century Gothic" w:hAnsi="Century Gothic" w:cstheme="minorHAnsi"/>
          <w:sz w:val="20"/>
          <w:szCs w:val="20"/>
        </w:rPr>
        <w:t>której</w:t>
      </w:r>
      <w:r w:rsidRPr="0035635F">
        <w:rPr>
          <w:rFonts w:ascii="Century Gothic" w:hAnsi="Century Gothic" w:cstheme="minorHAnsi"/>
          <w:sz w:val="20"/>
          <w:szCs w:val="20"/>
        </w:rPr>
        <w:t xml:space="preserve"> mowa w ust. </w:t>
      </w:r>
      <w:r w:rsidR="00E0283B">
        <w:rPr>
          <w:rFonts w:ascii="Century Gothic" w:hAnsi="Century Gothic" w:cstheme="minorHAnsi"/>
          <w:sz w:val="20"/>
          <w:szCs w:val="20"/>
        </w:rPr>
        <w:t>9</w:t>
      </w:r>
      <w:r w:rsidRPr="0035635F">
        <w:rPr>
          <w:rFonts w:ascii="Century Gothic" w:hAnsi="Century Gothic" w:cstheme="minorHAnsi"/>
          <w:sz w:val="20"/>
          <w:szCs w:val="20"/>
        </w:rPr>
        <w:t xml:space="preserve">, nie wymaga dokonania zmiany </w:t>
      </w:r>
      <w:r w:rsidR="00E0283B" w:rsidRPr="0035635F">
        <w:rPr>
          <w:rFonts w:ascii="Century Gothic" w:hAnsi="Century Gothic" w:cstheme="minorHAnsi"/>
          <w:sz w:val="20"/>
          <w:szCs w:val="20"/>
        </w:rPr>
        <w:t>postanowień</w:t>
      </w:r>
      <w:r w:rsidR="00537E33">
        <w:rPr>
          <w:rFonts w:ascii="Century Gothic" w:hAnsi="Century Gothic" w:cstheme="minorHAnsi"/>
          <w:sz w:val="20"/>
          <w:szCs w:val="20"/>
        </w:rPr>
        <w:t xml:space="preserve"> </w:t>
      </w:r>
      <w:r w:rsidRPr="0035635F">
        <w:rPr>
          <w:rFonts w:ascii="Century Gothic" w:hAnsi="Century Gothic" w:cstheme="minorHAnsi"/>
          <w:sz w:val="20"/>
          <w:szCs w:val="20"/>
        </w:rPr>
        <w:t xml:space="preserve">Umowy. </w:t>
      </w:r>
    </w:p>
    <w:p w14:paraId="78BCD450" w14:textId="150AF1EB" w:rsidR="009A6682" w:rsidRPr="00B27303" w:rsidRDefault="00B27303" w:rsidP="00B27303">
      <w:pPr>
        <w:pStyle w:val="Akapitzlist"/>
        <w:numPr>
          <w:ilvl w:val="0"/>
          <w:numId w:val="0"/>
        </w:numPr>
        <w:spacing w:after="160" w:line="259" w:lineRule="auto"/>
        <w:ind w:left="360"/>
        <w:jc w:val="center"/>
        <w:rPr>
          <w:rFonts w:ascii="Century Gothic" w:hAnsi="Century Gothic" w:cstheme="minorHAnsi"/>
          <w:b/>
          <w:bCs/>
          <w:sz w:val="20"/>
          <w:szCs w:val="20"/>
        </w:rPr>
      </w:pPr>
      <w:r w:rsidRPr="00B27303">
        <w:rPr>
          <w:rFonts w:ascii="Century Gothic" w:hAnsi="Century Gothic" w:cstheme="minorHAnsi"/>
          <w:b/>
          <w:bCs/>
          <w:sz w:val="20"/>
          <w:szCs w:val="20"/>
        </w:rPr>
        <w:t>§ 16</w:t>
      </w:r>
    </w:p>
    <w:p w14:paraId="0006444A"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Ochrona danych osobowych</w:t>
      </w:r>
    </w:p>
    <w:p w14:paraId="0B767226" w14:textId="77777777" w:rsidR="00E324AA" w:rsidRPr="00B27303" w:rsidRDefault="00E324AA" w:rsidP="00E324AA">
      <w:pPr>
        <w:numPr>
          <w:ilvl w:val="0"/>
          <w:numId w:val="2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Klauzula informacyjna dotycząca przetwarzania danych osobowych zawartych w Umowie stanowi Załącznik nr 7 do Umowy. </w:t>
      </w:r>
    </w:p>
    <w:p w14:paraId="5A05D62D" w14:textId="77777777" w:rsidR="00E324AA" w:rsidRPr="00B27303" w:rsidRDefault="00E324AA" w:rsidP="00E324AA">
      <w:pPr>
        <w:numPr>
          <w:ilvl w:val="0"/>
          <w:numId w:val="2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Strony oświadczają, że udostępniają sobie wzajemnie dane osobowe, których przetwarzanie jest niezbędne do celów wynikających z prawnie uzasadnionych interesów administratora, tj. zawarcia i wykonana Umowy w następującym zakresie: dane osobowe Stron lub ich reprezentantów. Żadna ze Stron nie będzie przetwarzać danych osobowych, o których mowa w zdaniu poprzedzającym w innym celu niż realizacja Umowy. </w:t>
      </w:r>
    </w:p>
    <w:p w14:paraId="2CF65096" w14:textId="7A5F60ED" w:rsidR="00E324AA" w:rsidRDefault="00E324AA" w:rsidP="00E324AA">
      <w:pPr>
        <w:numPr>
          <w:ilvl w:val="0"/>
          <w:numId w:val="2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Zamawiający powierza Wykonawcy przetwarzanie danych osobowych w celu realizacji Przedmiotu Umowy i w zakresie minimalnym, ale niezbędnym do wykonania Umowy. Szczegółowe warunk</w:t>
      </w:r>
      <w:r w:rsidR="00931B7D">
        <w:rPr>
          <w:rFonts w:ascii="Century Gothic" w:hAnsi="Century Gothic" w:cstheme="minorHAnsi"/>
          <w:sz w:val="20"/>
          <w:szCs w:val="20"/>
        </w:rPr>
        <w:t>i</w:t>
      </w:r>
      <w:r w:rsidRPr="00B27303">
        <w:rPr>
          <w:rFonts w:ascii="Century Gothic" w:hAnsi="Century Gothic" w:cstheme="minorHAnsi"/>
          <w:sz w:val="20"/>
          <w:szCs w:val="20"/>
        </w:rPr>
        <w:t xml:space="preserve"> powierzenia </w:t>
      </w:r>
      <w:r w:rsidR="00931B7D">
        <w:rPr>
          <w:rFonts w:ascii="Century Gothic" w:hAnsi="Century Gothic" w:cstheme="minorHAnsi"/>
          <w:sz w:val="20"/>
          <w:szCs w:val="20"/>
        </w:rPr>
        <w:t xml:space="preserve">przez Zamawiającego </w:t>
      </w:r>
      <w:r w:rsidRPr="00B27303">
        <w:rPr>
          <w:rFonts w:ascii="Century Gothic" w:hAnsi="Century Gothic" w:cstheme="minorHAnsi"/>
          <w:sz w:val="20"/>
          <w:szCs w:val="20"/>
        </w:rPr>
        <w:t xml:space="preserve">przetwarzania danych osobowych Wykonawcy określa umowa powierzenia przetwarzania danych osobowych, stanowiąca Załącznik nr 8 do Umowy, którą Strony zobowiązują się zawrzeć najpóźniej w chwili zawarcia Umowy. </w:t>
      </w:r>
    </w:p>
    <w:p w14:paraId="007E62C3" w14:textId="02E679B6"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w:t>
      </w:r>
      <w:r w:rsidR="00B27303" w:rsidRPr="00B27303">
        <w:rPr>
          <w:rFonts w:ascii="Century Gothic" w:hAnsi="Century Gothic" w:cstheme="minorHAnsi"/>
          <w:b/>
          <w:bCs/>
          <w:sz w:val="20"/>
          <w:szCs w:val="20"/>
        </w:rPr>
        <w:t>7</w:t>
      </w:r>
    </w:p>
    <w:p w14:paraId="0B9F8545"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POSTANOWIENIA KOŃCOWE</w:t>
      </w:r>
    </w:p>
    <w:p w14:paraId="01C864EA"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sprawach nieuregulowanych Umową stosuje się odpowiednie przepisy ustawy Kodeks cywilny oraz ustawy Prawo zamówień publicznych.</w:t>
      </w:r>
    </w:p>
    <w:p w14:paraId="7FD41080"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Strony Umowy postanawiają, że w razie sporów wynikłych z Umowy, będą współdziałać w celu ich ugodowego rozstrzygnięcia.</w:t>
      </w:r>
    </w:p>
    <w:p w14:paraId="0589FC80"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nieważności lub bezskuteczności jednego lub więcej postanowień Umowy, strony zobowiązują się dążyć do ustalenia takiej treści postanowienia, która będzie optymalnie odpowiadała zgodnym intencjom Stron, celowi i przeznaczeniu Umowy oraz zaistniałym okolicznościom.</w:t>
      </w:r>
    </w:p>
    <w:p w14:paraId="19A85BFF"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nieosiągnięcia przez Strony ugody w ciągu 30 dni od otrzymania przez Stronę pisemnego wezwania do ugody Strony poddają spory wynikłe z Umowy pod rozstrzygnięcie sądu powszechnego właściwego dla siedziby Zamawiającego.</w:t>
      </w:r>
    </w:p>
    <w:p w14:paraId="6ADE0087"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Umowę sporządzono w dwóch jednobrzmiących egzemplarzach, po jednym dla każdym dla Strony</w:t>
      </w:r>
    </w:p>
    <w:p w14:paraId="61C73267"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rozbieżności pomiędzy postanowieniami Umowy i załącznikami do niej, przy dokonywaniu interpretacji pierwszeństwo mają regulacje zawarte w Umowie.</w:t>
      </w:r>
    </w:p>
    <w:p w14:paraId="31E580E5" w14:textId="77777777" w:rsidR="00E324AA" w:rsidRPr="00B27303" w:rsidRDefault="00E324AA" w:rsidP="00E324AA">
      <w:pPr>
        <w:numPr>
          <w:ilvl w:val="0"/>
          <w:numId w:val="24"/>
        </w:numPr>
        <w:spacing w:after="160" w:line="259" w:lineRule="auto"/>
        <w:ind w:left="426" w:hanging="426"/>
        <w:jc w:val="both"/>
        <w:rPr>
          <w:rFonts w:ascii="Century Gothic" w:hAnsi="Century Gothic" w:cstheme="minorHAnsi"/>
          <w:sz w:val="20"/>
          <w:szCs w:val="20"/>
        </w:rPr>
      </w:pPr>
      <w:r w:rsidRPr="00B27303">
        <w:rPr>
          <w:rFonts w:ascii="Century Gothic" w:hAnsi="Century Gothic" w:cstheme="minorHAnsi"/>
          <w:sz w:val="20"/>
          <w:szCs w:val="20"/>
        </w:rPr>
        <w:t>W przypadku, gdy jakiekolwiek postanowienia Umowy okażą się lub staną się nieważne, fakt ten nie wpłynie na inne postanowienia Umowy, które pozostają w mocy i są wiążące we wzajemnych stosunkach Stron wynikających z Umowy.</w:t>
      </w:r>
    </w:p>
    <w:p w14:paraId="4C8EA51C" w14:textId="77777777" w:rsidR="00E324AA" w:rsidRPr="00B27303" w:rsidRDefault="00E324AA" w:rsidP="00E324AA">
      <w:pPr>
        <w:numPr>
          <w:ilvl w:val="0"/>
          <w:numId w:val="24"/>
        </w:numPr>
        <w:spacing w:after="160" w:line="259" w:lineRule="auto"/>
        <w:ind w:left="567" w:hanging="567"/>
        <w:rPr>
          <w:rFonts w:ascii="Century Gothic" w:hAnsi="Century Gothic" w:cstheme="minorHAnsi"/>
          <w:sz w:val="20"/>
          <w:szCs w:val="20"/>
        </w:rPr>
      </w:pPr>
      <w:r w:rsidRPr="00B27303">
        <w:rPr>
          <w:rFonts w:ascii="Century Gothic" w:hAnsi="Century Gothic" w:cstheme="minorHAnsi"/>
          <w:sz w:val="20"/>
          <w:szCs w:val="20"/>
        </w:rPr>
        <w:t>Integralną część Umowy stanowią następujące załączniki:</w:t>
      </w:r>
    </w:p>
    <w:p w14:paraId="17610DCC"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lastRenderedPageBreak/>
        <w:t>Załącznik nr 1 – Opis Przedmiotu Zamówienia;</w:t>
      </w:r>
    </w:p>
    <w:p w14:paraId="015B10CC"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Załącznik nr 2 – Oferta Wykonawcy;</w:t>
      </w:r>
    </w:p>
    <w:p w14:paraId="1DA012BE"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Załącznik nr 3 - Wykaz osób, które będą uczestniczyć w wykonaniu zamówienia;</w:t>
      </w:r>
    </w:p>
    <w:p w14:paraId="20FBB215"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Załącznik nr 4 - Wzór Protokołu Odbioru wnioskującego o rozliczenie finansowe;</w:t>
      </w:r>
    </w:p>
    <w:p w14:paraId="72EB914D"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Załącznik nr 5 - Oświadczenie o poufności.</w:t>
      </w:r>
    </w:p>
    <w:p w14:paraId="52322BF9"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Załącznik nr 6 – Harmonogram</w:t>
      </w:r>
    </w:p>
    <w:p w14:paraId="69CDCE64"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 xml:space="preserve">Załącznik nr 7 – Klauzula informacyjna dotycząca przetwarzania danych osobowych zawartych w Umowie. </w:t>
      </w:r>
    </w:p>
    <w:p w14:paraId="1773B17D" w14:textId="77777777" w:rsidR="00E324AA" w:rsidRPr="00B27303" w:rsidRDefault="00E324AA" w:rsidP="00E324AA">
      <w:pPr>
        <w:numPr>
          <w:ilvl w:val="2"/>
          <w:numId w:val="14"/>
        </w:numPr>
        <w:spacing w:after="160" w:line="259" w:lineRule="auto"/>
        <w:ind w:left="1134" w:hanging="567"/>
        <w:rPr>
          <w:rFonts w:ascii="Century Gothic" w:hAnsi="Century Gothic" w:cstheme="minorHAnsi"/>
          <w:sz w:val="20"/>
          <w:szCs w:val="20"/>
        </w:rPr>
      </w:pPr>
      <w:r w:rsidRPr="00B27303">
        <w:rPr>
          <w:rFonts w:ascii="Century Gothic" w:hAnsi="Century Gothic" w:cstheme="minorHAnsi"/>
          <w:sz w:val="20"/>
          <w:szCs w:val="20"/>
        </w:rPr>
        <w:t xml:space="preserve">Załącznik nr 8 – Wzór umowy powierzenia przetwarzania danych osobowych. </w:t>
      </w:r>
    </w:p>
    <w:p w14:paraId="4C6CD61C" w14:textId="77777777"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sz w:val="20"/>
          <w:szCs w:val="20"/>
        </w:rPr>
        <w:br w:type="page"/>
      </w:r>
      <w:bookmarkStart w:id="4" w:name="_Toc66806195"/>
      <w:bookmarkStart w:id="5" w:name="_Toc66818918"/>
      <w:bookmarkStart w:id="6" w:name="_Toc67435945"/>
      <w:bookmarkStart w:id="7" w:name="_Toc67437416"/>
      <w:r w:rsidRPr="00B27303">
        <w:rPr>
          <w:rFonts w:ascii="Century Gothic" w:hAnsi="Century Gothic" w:cstheme="minorHAnsi"/>
          <w:b/>
          <w:sz w:val="20"/>
          <w:szCs w:val="20"/>
        </w:rPr>
        <w:lastRenderedPageBreak/>
        <w:t>Załącznik nr 3</w:t>
      </w:r>
    </w:p>
    <w:p w14:paraId="065ED7E0" w14:textId="77777777"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b/>
          <w:sz w:val="20"/>
          <w:szCs w:val="20"/>
        </w:rPr>
        <w:t>do Umowy nr ……. z dnia …………………</w:t>
      </w:r>
    </w:p>
    <w:p w14:paraId="7F8C6ED5" w14:textId="504960E2" w:rsidR="00E324AA" w:rsidRDefault="00E324AA" w:rsidP="00E324AA">
      <w:pPr>
        <w:spacing w:after="160" w:line="259" w:lineRule="auto"/>
        <w:jc w:val="center"/>
        <w:rPr>
          <w:rFonts w:ascii="Century Gothic" w:hAnsi="Century Gothic" w:cstheme="minorHAnsi"/>
          <w:b/>
          <w:sz w:val="20"/>
          <w:szCs w:val="20"/>
        </w:rPr>
      </w:pPr>
      <w:r w:rsidRPr="00B27303">
        <w:rPr>
          <w:rFonts w:ascii="Century Gothic" w:hAnsi="Century Gothic" w:cstheme="minorHAnsi"/>
          <w:b/>
          <w:sz w:val="20"/>
          <w:szCs w:val="20"/>
        </w:rPr>
        <w:t xml:space="preserve">Wykaz osób, które będą uczestniczyć w wykonaniu zamówienia </w:t>
      </w:r>
    </w:p>
    <w:p w14:paraId="6FA60597" w14:textId="2020DE5D" w:rsidR="00FD09EF" w:rsidRPr="00B27303" w:rsidRDefault="00FD09EF" w:rsidP="00E324AA">
      <w:pPr>
        <w:spacing w:after="160" w:line="259" w:lineRule="auto"/>
        <w:jc w:val="center"/>
        <w:rPr>
          <w:rFonts w:ascii="Century Gothic" w:hAnsi="Century Gothic" w:cstheme="minorHAnsi"/>
          <w:b/>
          <w:sz w:val="20"/>
          <w:szCs w:val="20"/>
        </w:rPr>
      </w:pPr>
      <w:r>
        <w:rPr>
          <w:rFonts w:ascii="Century Gothic" w:hAnsi="Century Gothic" w:cstheme="minorHAnsi"/>
          <w:b/>
          <w:sz w:val="20"/>
          <w:szCs w:val="20"/>
        </w:rPr>
        <w:t>……………………………………………………………………………………………………</w:t>
      </w:r>
    </w:p>
    <w:p w14:paraId="4984E600" w14:textId="77777777" w:rsidR="00E324AA" w:rsidRPr="00B27303" w:rsidRDefault="00E324AA" w:rsidP="00E324AA">
      <w:pPr>
        <w:spacing w:after="160" w:line="259" w:lineRule="auto"/>
        <w:rPr>
          <w:rFonts w:ascii="Century Gothic" w:hAnsi="Century Gothic" w:cstheme="minorHAnsi"/>
          <w:b/>
          <w:sz w:val="20"/>
          <w:szCs w:val="20"/>
        </w:rPr>
      </w:pPr>
      <w:r w:rsidRPr="00B27303">
        <w:rPr>
          <w:rFonts w:ascii="Century Gothic" w:hAnsi="Century Gothic" w:cstheme="minorHAnsi"/>
          <w:b/>
          <w:sz w:val="20"/>
          <w:szCs w:val="20"/>
        </w:rPr>
        <w:br w:type="page"/>
      </w:r>
    </w:p>
    <w:p w14:paraId="0A787B53" w14:textId="77777777"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b/>
          <w:sz w:val="20"/>
          <w:szCs w:val="20"/>
        </w:rPr>
        <w:lastRenderedPageBreak/>
        <w:t xml:space="preserve">Załącznik nr 4 </w:t>
      </w:r>
    </w:p>
    <w:p w14:paraId="4B1FD327" w14:textId="77777777"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b/>
          <w:sz w:val="20"/>
          <w:szCs w:val="20"/>
        </w:rPr>
        <w:t>do Umowy nr ……. z dnia …………………</w:t>
      </w:r>
    </w:p>
    <w:p w14:paraId="1EF45B42" w14:textId="77777777" w:rsidR="00E324AA" w:rsidRPr="00B27303" w:rsidRDefault="00E324AA" w:rsidP="00E324AA">
      <w:pPr>
        <w:spacing w:after="160" w:line="259" w:lineRule="auto"/>
        <w:jc w:val="center"/>
        <w:rPr>
          <w:rFonts w:ascii="Century Gothic" w:hAnsi="Century Gothic" w:cstheme="minorHAnsi"/>
          <w:b/>
          <w:sz w:val="20"/>
          <w:szCs w:val="20"/>
        </w:rPr>
      </w:pPr>
    </w:p>
    <w:p w14:paraId="1F5DAF85" w14:textId="77777777" w:rsidR="00E324AA" w:rsidRPr="00B27303" w:rsidRDefault="00E324AA" w:rsidP="00E324AA">
      <w:pPr>
        <w:spacing w:after="160" w:line="259" w:lineRule="auto"/>
        <w:jc w:val="center"/>
        <w:rPr>
          <w:rFonts w:ascii="Century Gothic" w:hAnsi="Century Gothic" w:cstheme="minorHAnsi"/>
          <w:b/>
          <w:sz w:val="20"/>
          <w:szCs w:val="20"/>
        </w:rPr>
      </w:pPr>
      <w:r w:rsidRPr="00B27303">
        <w:rPr>
          <w:rFonts w:ascii="Century Gothic" w:hAnsi="Century Gothic" w:cstheme="minorHAnsi"/>
          <w:b/>
          <w:sz w:val="20"/>
          <w:szCs w:val="20"/>
        </w:rPr>
        <w:t>Załącznik nr 4</w:t>
      </w:r>
    </w:p>
    <w:p w14:paraId="68235229" w14:textId="77777777" w:rsidR="00E324AA" w:rsidRPr="00B27303" w:rsidRDefault="00E324AA" w:rsidP="00E324AA">
      <w:pPr>
        <w:spacing w:after="160" w:line="259" w:lineRule="auto"/>
        <w:jc w:val="center"/>
        <w:rPr>
          <w:rFonts w:ascii="Century Gothic" w:hAnsi="Century Gothic" w:cstheme="minorHAnsi"/>
          <w:b/>
          <w:sz w:val="20"/>
          <w:szCs w:val="20"/>
        </w:rPr>
      </w:pPr>
      <w:r w:rsidRPr="00B27303">
        <w:rPr>
          <w:rFonts w:ascii="Century Gothic" w:hAnsi="Century Gothic" w:cstheme="minorHAnsi"/>
          <w:b/>
          <w:sz w:val="20"/>
          <w:szCs w:val="20"/>
        </w:rPr>
        <w:t>do Umowy nr ……. z dnia …………………</w:t>
      </w:r>
    </w:p>
    <w:p w14:paraId="2E13EEB9"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b/>
          <w:sz w:val="20"/>
          <w:szCs w:val="20"/>
        </w:rPr>
        <w:t>Wzór Protokołu Odbioru</w:t>
      </w:r>
      <w:r w:rsidRPr="00B27303">
        <w:rPr>
          <w:rFonts w:ascii="Century Gothic" w:hAnsi="Century Gothic" w:cstheme="minorHAnsi"/>
          <w:sz w:val="20"/>
          <w:szCs w:val="20"/>
        </w:rPr>
        <w:t xml:space="preserve"> </w:t>
      </w:r>
      <w:r w:rsidRPr="00B27303">
        <w:rPr>
          <w:rFonts w:ascii="Century Gothic" w:hAnsi="Century Gothic" w:cstheme="minorHAnsi"/>
          <w:b/>
          <w:sz w:val="20"/>
          <w:szCs w:val="20"/>
        </w:rPr>
        <w:t>wnioskującego o rozliczenie finansowe</w:t>
      </w:r>
    </w:p>
    <w:p w14:paraId="4DBA0466" w14:textId="77777777" w:rsidR="00E324AA" w:rsidRPr="00B27303" w:rsidRDefault="00E324AA" w:rsidP="00E324AA">
      <w:pPr>
        <w:spacing w:after="160" w:line="259" w:lineRule="auto"/>
        <w:rPr>
          <w:rFonts w:ascii="Century Gothic" w:hAnsi="Century Gothic" w:cstheme="minorHAnsi"/>
          <w:bCs/>
          <w:sz w:val="20"/>
          <w:szCs w:val="20"/>
        </w:rPr>
      </w:pPr>
    </w:p>
    <w:p w14:paraId="7447AB0C"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Warszawa, dnia ……. / ……… / ……………</w:t>
      </w:r>
    </w:p>
    <w:p w14:paraId="7C79DE12" w14:textId="77777777" w:rsidR="00E324AA" w:rsidRPr="00B27303" w:rsidRDefault="00E324AA" w:rsidP="00E324AA">
      <w:pPr>
        <w:spacing w:after="160" w:line="259" w:lineRule="auto"/>
        <w:rPr>
          <w:rFonts w:ascii="Century Gothic" w:hAnsi="Century Gothic" w:cstheme="minorHAnsi"/>
          <w:b/>
          <w:bCs/>
          <w:sz w:val="20"/>
          <w:szCs w:val="20"/>
        </w:rPr>
      </w:pPr>
    </w:p>
    <w:p w14:paraId="6A495C56"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W dniu …………........r. na podstawie § 6 ust. 4 ww. Umowy dokonano odbioru realizacji przedmiotu zamówienia wraz z produktami (utworami) wymienionymi poniżej.</w:t>
      </w:r>
    </w:p>
    <w:p w14:paraId="1B683C91" w14:textId="77777777" w:rsidR="00E324AA" w:rsidRPr="00B27303" w:rsidRDefault="00E324AA" w:rsidP="00E324AA">
      <w:pPr>
        <w:spacing w:after="160" w:line="259" w:lineRule="auto"/>
        <w:rPr>
          <w:rFonts w:ascii="Century Gothic" w:hAnsi="Century Gothic" w:cstheme="minorHAnsi"/>
          <w:sz w:val="20"/>
          <w:szCs w:val="20"/>
        </w:rPr>
      </w:pPr>
    </w:p>
    <w:tbl>
      <w:tblPr>
        <w:tblW w:w="9288" w:type="dxa"/>
        <w:tblInd w:w="-108" w:type="dxa"/>
        <w:tblLayout w:type="fixed"/>
        <w:tblCellMar>
          <w:left w:w="10" w:type="dxa"/>
          <w:right w:w="10" w:type="dxa"/>
        </w:tblCellMar>
        <w:tblLook w:val="04A0" w:firstRow="1" w:lastRow="0" w:firstColumn="1" w:lastColumn="0" w:noHBand="0" w:noVBand="1"/>
      </w:tblPr>
      <w:tblGrid>
        <w:gridCol w:w="627"/>
        <w:gridCol w:w="5060"/>
        <w:gridCol w:w="900"/>
        <w:gridCol w:w="2701"/>
      </w:tblGrid>
      <w:tr w:rsidR="00E324AA" w:rsidRPr="00B27303" w14:paraId="04175D33" w14:textId="77777777" w:rsidTr="001517D0">
        <w:trPr>
          <w:trHeight w:val="1026"/>
        </w:trPr>
        <w:tc>
          <w:tcPr>
            <w:tcW w:w="627" w:type="dxa"/>
            <w:tcBorders>
              <w:top w:val="single" w:sz="8"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vAlign w:val="center"/>
          </w:tcPr>
          <w:p w14:paraId="08E83AAE" w14:textId="77777777" w:rsidR="00E324AA" w:rsidRPr="00B27303" w:rsidRDefault="00E324AA" w:rsidP="001517D0">
            <w:pPr>
              <w:spacing w:after="160" w:line="259" w:lineRule="auto"/>
              <w:rPr>
                <w:rFonts w:ascii="Century Gothic" w:hAnsi="Century Gothic" w:cstheme="minorHAnsi"/>
                <w:b/>
                <w:bCs/>
                <w:sz w:val="20"/>
                <w:szCs w:val="20"/>
              </w:rPr>
            </w:pPr>
            <w:r w:rsidRPr="00B27303">
              <w:rPr>
                <w:rFonts w:ascii="Century Gothic" w:hAnsi="Century Gothic" w:cstheme="minorHAnsi"/>
                <w:b/>
                <w:bCs/>
                <w:sz w:val="20"/>
                <w:szCs w:val="20"/>
              </w:rPr>
              <w:t>Lp.</w:t>
            </w:r>
          </w:p>
        </w:tc>
        <w:tc>
          <w:tcPr>
            <w:tcW w:w="5060" w:type="dxa"/>
            <w:tcBorders>
              <w:top w:val="single" w:sz="8"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1FDAEF" w14:textId="77777777" w:rsidR="00E324AA" w:rsidRPr="00B27303" w:rsidRDefault="00E324AA" w:rsidP="001517D0">
            <w:pPr>
              <w:spacing w:after="160" w:line="259" w:lineRule="auto"/>
              <w:rPr>
                <w:rFonts w:ascii="Century Gothic" w:hAnsi="Century Gothic" w:cstheme="minorHAnsi"/>
                <w:b/>
                <w:bCs/>
                <w:sz w:val="20"/>
                <w:szCs w:val="20"/>
              </w:rPr>
            </w:pPr>
            <w:r w:rsidRPr="00B27303">
              <w:rPr>
                <w:rFonts w:ascii="Century Gothic" w:hAnsi="Century Gothic" w:cstheme="minorHAnsi"/>
                <w:b/>
                <w:bCs/>
                <w:sz w:val="20"/>
                <w:szCs w:val="20"/>
              </w:rPr>
              <w:t>Nazwa</w:t>
            </w:r>
          </w:p>
        </w:tc>
        <w:tc>
          <w:tcPr>
            <w:tcW w:w="900" w:type="dxa"/>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1EE5BA" w14:textId="5DD6E3B6" w:rsidR="00E324AA" w:rsidRPr="00B27303" w:rsidRDefault="00131350" w:rsidP="001517D0">
            <w:pPr>
              <w:spacing w:after="160" w:line="259" w:lineRule="auto"/>
              <w:rPr>
                <w:rFonts w:ascii="Century Gothic" w:hAnsi="Century Gothic" w:cstheme="minorHAnsi"/>
                <w:b/>
                <w:bCs/>
                <w:sz w:val="20"/>
                <w:szCs w:val="20"/>
              </w:rPr>
            </w:pPr>
            <w:r>
              <w:rPr>
                <w:rFonts w:ascii="Century Gothic" w:hAnsi="Century Gothic" w:cstheme="minorHAnsi"/>
                <w:b/>
                <w:bCs/>
                <w:sz w:val="20"/>
                <w:szCs w:val="20"/>
              </w:rPr>
              <w:t>miara</w:t>
            </w:r>
          </w:p>
        </w:tc>
        <w:tc>
          <w:tcPr>
            <w:tcW w:w="2701" w:type="dxa"/>
            <w:tcBorders>
              <w:top w:val="single" w:sz="8" w:space="0" w:color="00000A"/>
              <w:left w:val="single" w:sz="4" w:space="0" w:color="00000A"/>
              <w:bottom w:val="single" w:sz="4" w:space="0" w:color="00000A"/>
              <w:right w:val="single" w:sz="8" w:space="0" w:color="00000A"/>
            </w:tcBorders>
            <w:shd w:val="clear" w:color="auto" w:fill="auto"/>
            <w:tcMar>
              <w:top w:w="0" w:type="dxa"/>
              <w:left w:w="108" w:type="dxa"/>
              <w:bottom w:w="0" w:type="dxa"/>
              <w:right w:w="108" w:type="dxa"/>
            </w:tcMar>
            <w:vAlign w:val="center"/>
          </w:tcPr>
          <w:p w14:paraId="496007C8" w14:textId="77777777" w:rsidR="00E324AA" w:rsidRPr="00B27303" w:rsidRDefault="00E324AA" w:rsidP="001517D0">
            <w:pPr>
              <w:spacing w:after="160" w:line="259" w:lineRule="auto"/>
              <w:rPr>
                <w:rFonts w:ascii="Century Gothic" w:hAnsi="Century Gothic" w:cstheme="minorHAnsi"/>
                <w:b/>
                <w:bCs/>
                <w:sz w:val="20"/>
                <w:szCs w:val="20"/>
              </w:rPr>
            </w:pPr>
            <w:r w:rsidRPr="00B27303">
              <w:rPr>
                <w:rFonts w:ascii="Century Gothic" w:hAnsi="Century Gothic" w:cstheme="minorHAnsi"/>
                <w:b/>
                <w:bCs/>
                <w:sz w:val="20"/>
                <w:szCs w:val="20"/>
              </w:rPr>
              <w:t>Uwagi</w:t>
            </w:r>
          </w:p>
        </w:tc>
      </w:tr>
      <w:tr w:rsidR="00C40176" w:rsidRPr="00131350" w14:paraId="6ADF1D1A" w14:textId="77777777" w:rsidTr="001517D0">
        <w:tc>
          <w:tcPr>
            <w:tcW w:w="627" w:type="dxa"/>
            <w:tcBorders>
              <w:top w:val="single" w:sz="4"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tcPr>
          <w:p w14:paraId="68BA5907" w14:textId="70E5BF4B" w:rsidR="00C40176" w:rsidRPr="00DC3E3E" w:rsidRDefault="00FA163F" w:rsidP="00131350">
            <w:pPr>
              <w:spacing w:after="0" w:line="259" w:lineRule="auto"/>
              <w:rPr>
                <w:rFonts w:ascii="Century Gothic" w:hAnsi="Century Gothic" w:cstheme="minorHAnsi"/>
                <w:sz w:val="20"/>
                <w:szCs w:val="20"/>
              </w:rPr>
            </w:pPr>
            <w:r w:rsidRPr="00DC3E3E">
              <w:rPr>
                <w:rFonts w:ascii="Century Gothic" w:hAnsi="Century Gothic" w:cstheme="minorHAnsi"/>
                <w:sz w:val="20"/>
                <w:szCs w:val="20"/>
              </w:rPr>
              <w:t>1</w:t>
            </w:r>
            <w:r w:rsidR="00C40176" w:rsidRPr="00DC3E3E">
              <w:rPr>
                <w:rFonts w:ascii="Century Gothic" w:hAnsi="Century Gothic" w:cstheme="minorHAnsi"/>
                <w:sz w:val="20"/>
                <w:szCs w:val="20"/>
              </w:rPr>
              <w:t>.</w:t>
            </w:r>
          </w:p>
        </w:tc>
        <w:tc>
          <w:tcPr>
            <w:tcW w:w="5060" w:type="dxa"/>
            <w:tcBorders>
              <w:top w:val="single" w:sz="4"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tcPr>
          <w:p w14:paraId="4FF65635" w14:textId="782D9346" w:rsidR="00C40176" w:rsidRPr="00DC3E3E" w:rsidRDefault="00C40176" w:rsidP="00131350">
            <w:pPr>
              <w:spacing w:after="0" w:line="259" w:lineRule="auto"/>
              <w:rPr>
                <w:rFonts w:ascii="Century Gothic" w:hAnsi="Century Gothic" w:cstheme="minorHAnsi"/>
                <w:sz w:val="20"/>
                <w:szCs w:val="20"/>
              </w:rPr>
            </w:pPr>
            <w:r w:rsidRPr="00DC3E3E">
              <w:rPr>
                <w:rFonts w:ascii="Century Gothic" w:hAnsi="Century Gothic" w:cstheme="minorHAnsi"/>
                <w:sz w:val="20"/>
                <w:szCs w:val="20"/>
              </w:rPr>
              <w:t>Liczba zrealizowanych</w:t>
            </w:r>
            <w:r w:rsidR="007A225B" w:rsidRPr="00DC3E3E">
              <w:rPr>
                <w:rFonts w:ascii="Century Gothic" w:hAnsi="Century Gothic" w:cstheme="minorHAnsi"/>
                <w:sz w:val="20"/>
                <w:szCs w:val="20"/>
              </w:rPr>
              <w:t xml:space="preserve"> efektywnych </w:t>
            </w:r>
            <w:r w:rsidR="00FA163F" w:rsidRPr="00DC3E3E">
              <w:rPr>
                <w:rFonts w:ascii="Century Gothic" w:hAnsi="Century Gothic" w:cstheme="minorHAnsi"/>
                <w:sz w:val="20"/>
                <w:szCs w:val="20"/>
              </w:rPr>
              <w:t>wywiadów</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5601FA" w14:textId="48F8E990" w:rsidR="00C40176" w:rsidRPr="00DC3E3E" w:rsidRDefault="00131350" w:rsidP="00131350">
            <w:pPr>
              <w:spacing w:after="0" w:line="259" w:lineRule="auto"/>
              <w:rPr>
                <w:rFonts w:ascii="Century Gothic" w:hAnsi="Century Gothic" w:cstheme="minorHAnsi"/>
                <w:sz w:val="20"/>
                <w:szCs w:val="20"/>
              </w:rPr>
            </w:pPr>
            <w:r w:rsidRPr="00DC3E3E">
              <w:rPr>
                <w:rFonts w:ascii="Century Gothic" w:hAnsi="Century Gothic" w:cstheme="minorHAnsi"/>
                <w:sz w:val="20"/>
                <w:szCs w:val="20"/>
              </w:rPr>
              <w:t>…sztuk</w:t>
            </w:r>
          </w:p>
        </w:tc>
        <w:tc>
          <w:tcPr>
            <w:tcW w:w="2701" w:type="dxa"/>
            <w:tcBorders>
              <w:top w:val="single" w:sz="4" w:space="0" w:color="00000A"/>
              <w:left w:val="single" w:sz="4" w:space="0" w:color="00000A"/>
              <w:bottom w:val="single" w:sz="4" w:space="0" w:color="00000A"/>
              <w:right w:val="single" w:sz="8" w:space="0" w:color="00000A"/>
            </w:tcBorders>
            <w:shd w:val="clear" w:color="auto" w:fill="auto"/>
            <w:tcMar>
              <w:top w:w="0" w:type="dxa"/>
              <w:left w:w="108" w:type="dxa"/>
              <w:bottom w:w="0" w:type="dxa"/>
              <w:right w:w="108" w:type="dxa"/>
            </w:tcMar>
          </w:tcPr>
          <w:p w14:paraId="56969BAD" w14:textId="77777777" w:rsidR="00C40176" w:rsidRPr="00DC3E3E" w:rsidRDefault="00C40176" w:rsidP="00131350">
            <w:pPr>
              <w:spacing w:after="0" w:line="259" w:lineRule="auto"/>
              <w:rPr>
                <w:rFonts w:ascii="Century Gothic" w:hAnsi="Century Gothic" w:cstheme="minorHAnsi"/>
                <w:sz w:val="20"/>
                <w:szCs w:val="20"/>
              </w:rPr>
            </w:pPr>
          </w:p>
        </w:tc>
      </w:tr>
      <w:tr w:rsidR="00540B4D" w:rsidRPr="00131350" w14:paraId="08B11A5D" w14:textId="77777777" w:rsidTr="001517D0">
        <w:tc>
          <w:tcPr>
            <w:tcW w:w="627" w:type="dxa"/>
            <w:tcBorders>
              <w:top w:val="single" w:sz="4"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tcPr>
          <w:p w14:paraId="6E4C6EEE" w14:textId="60B9E292" w:rsidR="00540B4D" w:rsidRPr="00DC3E3E" w:rsidRDefault="00540B4D" w:rsidP="00131350">
            <w:pPr>
              <w:spacing w:after="0" w:line="259" w:lineRule="auto"/>
              <w:rPr>
                <w:rFonts w:ascii="Century Gothic" w:hAnsi="Century Gothic" w:cstheme="minorHAnsi"/>
                <w:sz w:val="20"/>
                <w:szCs w:val="20"/>
              </w:rPr>
            </w:pPr>
            <w:r w:rsidRPr="00DC3E3E">
              <w:rPr>
                <w:rFonts w:ascii="Century Gothic" w:hAnsi="Century Gothic" w:cstheme="minorHAnsi"/>
                <w:sz w:val="20"/>
                <w:szCs w:val="20"/>
              </w:rPr>
              <w:t>2.</w:t>
            </w:r>
          </w:p>
        </w:tc>
        <w:tc>
          <w:tcPr>
            <w:tcW w:w="5060" w:type="dxa"/>
            <w:tcBorders>
              <w:top w:val="single" w:sz="4"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tcPr>
          <w:p w14:paraId="05488997" w14:textId="2C0E5F51" w:rsidR="00540B4D" w:rsidRPr="00DC3E3E" w:rsidRDefault="00F353F4" w:rsidP="00131350">
            <w:pPr>
              <w:spacing w:after="0" w:line="259" w:lineRule="auto"/>
              <w:rPr>
                <w:rFonts w:ascii="Century Gothic" w:hAnsi="Century Gothic" w:cstheme="minorHAnsi"/>
                <w:sz w:val="20"/>
                <w:szCs w:val="20"/>
              </w:rPr>
            </w:pPr>
            <w:r w:rsidRPr="00DC3E3E">
              <w:rPr>
                <w:rFonts w:ascii="Century Gothic" w:hAnsi="Century Gothic" w:cstheme="minorHAnsi"/>
                <w:sz w:val="20"/>
                <w:szCs w:val="20"/>
              </w:rPr>
              <w:t>Przeprowadzanie wymaganej kontroli jakości</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906EB4" w14:textId="77777777" w:rsidR="00F353F4" w:rsidRPr="00DC3E3E" w:rsidRDefault="00F353F4" w:rsidP="00F353F4">
            <w:pPr>
              <w:spacing w:after="0" w:line="259" w:lineRule="auto"/>
              <w:rPr>
                <w:rFonts w:ascii="Century Gothic" w:hAnsi="Century Gothic" w:cstheme="minorHAnsi"/>
                <w:sz w:val="20"/>
                <w:szCs w:val="20"/>
              </w:rPr>
            </w:pPr>
            <w:r w:rsidRPr="00DC3E3E">
              <w:rPr>
                <w:rFonts w:ascii="Century Gothic" w:hAnsi="Century Gothic" w:cstheme="minorHAnsi"/>
                <w:sz w:val="20"/>
                <w:szCs w:val="20"/>
              </w:rPr>
              <w:t>1. tak</w:t>
            </w:r>
          </w:p>
          <w:p w14:paraId="4AD31356" w14:textId="79F39214" w:rsidR="00540B4D" w:rsidRPr="00DC3E3E" w:rsidRDefault="00F353F4" w:rsidP="00F353F4">
            <w:pPr>
              <w:spacing w:after="0" w:line="259" w:lineRule="auto"/>
              <w:rPr>
                <w:rFonts w:ascii="Century Gothic" w:hAnsi="Century Gothic" w:cstheme="minorHAnsi"/>
                <w:sz w:val="20"/>
                <w:szCs w:val="20"/>
              </w:rPr>
            </w:pPr>
            <w:r w:rsidRPr="00DC3E3E">
              <w:rPr>
                <w:rFonts w:ascii="Century Gothic" w:hAnsi="Century Gothic" w:cstheme="minorHAnsi"/>
                <w:sz w:val="20"/>
                <w:szCs w:val="20"/>
              </w:rPr>
              <w:t>2. nie</w:t>
            </w:r>
          </w:p>
        </w:tc>
        <w:tc>
          <w:tcPr>
            <w:tcW w:w="2701" w:type="dxa"/>
            <w:tcBorders>
              <w:top w:val="single" w:sz="4" w:space="0" w:color="00000A"/>
              <w:left w:val="single" w:sz="4" w:space="0" w:color="00000A"/>
              <w:bottom w:val="single" w:sz="4" w:space="0" w:color="00000A"/>
              <w:right w:val="single" w:sz="8" w:space="0" w:color="00000A"/>
            </w:tcBorders>
            <w:shd w:val="clear" w:color="auto" w:fill="auto"/>
            <w:tcMar>
              <w:top w:w="0" w:type="dxa"/>
              <w:left w:w="108" w:type="dxa"/>
              <w:bottom w:w="0" w:type="dxa"/>
              <w:right w:w="108" w:type="dxa"/>
            </w:tcMar>
          </w:tcPr>
          <w:p w14:paraId="1E99ADE6" w14:textId="77777777" w:rsidR="00540B4D" w:rsidRPr="00DC3E3E" w:rsidRDefault="00540B4D" w:rsidP="00131350">
            <w:pPr>
              <w:spacing w:after="0" w:line="259" w:lineRule="auto"/>
              <w:rPr>
                <w:rFonts w:ascii="Century Gothic" w:hAnsi="Century Gothic" w:cstheme="minorHAnsi"/>
                <w:sz w:val="20"/>
                <w:szCs w:val="20"/>
              </w:rPr>
            </w:pPr>
          </w:p>
        </w:tc>
      </w:tr>
      <w:tr w:rsidR="00131350" w:rsidRPr="00131350" w14:paraId="70A18DBC" w14:textId="77777777" w:rsidTr="00131350">
        <w:tc>
          <w:tcPr>
            <w:tcW w:w="627" w:type="dxa"/>
            <w:tcBorders>
              <w:top w:val="single" w:sz="4"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tcPr>
          <w:p w14:paraId="1BB2E07C" w14:textId="3265194C" w:rsidR="00131350" w:rsidRPr="00DC3E3E" w:rsidRDefault="00FA163F" w:rsidP="00131350">
            <w:pPr>
              <w:pStyle w:val="Akapitzlist"/>
              <w:numPr>
                <w:ilvl w:val="0"/>
                <w:numId w:val="23"/>
              </w:numPr>
              <w:spacing w:after="0" w:line="259" w:lineRule="auto"/>
              <w:ind w:left="0"/>
              <w:rPr>
                <w:rFonts w:ascii="Century Gothic" w:hAnsi="Century Gothic" w:cstheme="minorHAnsi"/>
                <w:sz w:val="20"/>
                <w:szCs w:val="20"/>
              </w:rPr>
            </w:pPr>
            <w:r w:rsidRPr="00DC3E3E">
              <w:rPr>
                <w:rFonts w:ascii="Century Gothic" w:hAnsi="Century Gothic" w:cstheme="minorHAnsi"/>
                <w:sz w:val="20"/>
                <w:szCs w:val="20"/>
              </w:rPr>
              <w:t>2.</w:t>
            </w:r>
          </w:p>
        </w:tc>
        <w:tc>
          <w:tcPr>
            <w:tcW w:w="5060" w:type="dxa"/>
            <w:tcBorders>
              <w:top w:val="single" w:sz="4"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tcPr>
          <w:p w14:paraId="1C16139D" w14:textId="77F40C93" w:rsidR="00131350" w:rsidRPr="00DC3E3E" w:rsidRDefault="00131350" w:rsidP="00131350">
            <w:pPr>
              <w:spacing w:after="0" w:line="259" w:lineRule="auto"/>
              <w:rPr>
                <w:rFonts w:ascii="Century Gothic" w:hAnsi="Century Gothic" w:cstheme="majorHAnsi"/>
                <w:color w:val="000000" w:themeColor="text1"/>
              </w:rPr>
            </w:pPr>
            <w:r w:rsidRPr="00DC3E3E">
              <w:rPr>
                <w:rFonts w:ascii="Century Gothic" w:hAnsi="Century Gothic" w:cstheme="minorHAnsi"/>
                <w:sz w:val="20"/>
                <w:szCs w:val="20"/>
              </w:rPr>
              <w:t xml:space="preserve">Przekazanie </w:t>
            </w:r>
            <w:r w:rsidRPr="00DC3E3E">
              <w:rPr>
                <w:rFonts w:ascii="Century Gothic" w:hAnsi="Century Gothic" w:cstheme="majorHAnsi"/>
                <w:color w:val="000000" w:themeColor="text1"/>
              </w:rPr>
              <w:t xml:space="preserve">raportu z kontroli </w:t>
            </w:r>
            <w:r w:rsidR="00FA163F" w:rsidRPr="00DC3E3E">
              <w:rPr>
                <w:rFonts w:ascii="Century Gothic" w:hAnsi="Century Gothic" w:cstheme="majorHAnsi"/>
                <w:color w:val="000000" w:themeColor="text1"/>
              </w:rPr>
              <w:t>projektu</w:t>
            </w:r>
            <w:r w:rsidRPr="00DC3E3E">
              <w:rPr>
                <w:rFonts w:ascii="Century Gothic" w:hAnsi="Century Gothic" w:cstheme="majorHAnsi"/>
                <w:color w:val="000000" w:themeColor="text1"/>
              </w:rPr>
              <w:t xml:space="preserve"> </w:t>
            </w:r>
          </w:p>
          <w:p w14:paraId="385AB137" w14:textId="68EF53F0" w:rsidR="00131350" w:rsidRPr="00DC3E3E" w:rsidRDefault="00131350" w:rsidP="005E65F7">
            <w:pPr>
              <w:spacing w:after="0" w:line="259" w:lineRule="auto"/>
              <w:ind w:left="-360"/>
              <w:jc w:val="center"/>
              <w:rPr>
                <w:rFonts w:ascii="Century Gothic" w:hAnsi="Century Gothic" w:cstheme="minorHAnsi"/>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50FEB4" w14:textId="77777777" w:rsidR="00131350" w:rsidRPr="00DC3E3E" w:rsidRDefault="005E65F7" w:rsidP="00131350">
            <w:pPr>
              <w:spacing w:after="0" w:line="259" w:lineRule="auto"/>
              <w:rPr>
                <w:rFonts w:ascii="Century Gothic" w:hAnsi="Century Gothic" w:cstheme="minorHAnsi"/>
                <w:sz w:val="20"/>
                <w:szCs w:val="20"/>
              </w:rPr>
            </w:pPr>
            <w:r w:rsidRPr="00DC3E3E">
              <w:rPr>
                <w:rFonts w:ascii="Century Gothic" w:hAnsi="Century Gothic" w:cstheme="minorHAnsi"/>
                <w:sz w:val="20"/>
                <w:szCs w:val="20"/>
              </w:rPr>
              <w:t>1. tak</w:t>
            </w:r>
          </w:p>
          <w:p w14:paraId="0A4D5F5A" w14:textId="08724A01" w:rsidR="005E65F7" w:rsidRPr="00DC3E3E" w:rsidRDefault="005E65F7" w:rsidP="00131350">
            <w:pPr>
              <w:spacing w:after="0" w:line="259" w:lineRule="auto"/>
              <w:rPr>
                <w:rFonts w:ascii="Century Gothic" w:hAnsi="Century Gothic" w:cstheme="minorHAnsi"/>
                <w:sz w:val="20"/>
                <w:szCs w:val="20"/>
              </w:rPr>
            </w:pPr>
            <w:r w:rsidRPr="00DC3E3E">
              <w:rPr>
                <w:rFonts w:ascii="Century Gothic" w:hAnsi="Century Gothic" w:cstheme="minorHAnsi"/>
                <w:sz w:val="20"/>
                <w:szCs w:val="20"/>
              </w:rPr>
              <w:t>2. nie</w:t>
            </w:r>
          </w:p>
        </w:tc>
        <w:tc>
          <w:tcPr>
            <w:tcW w:w="2701" w:type="dxa"/>
            <w:tcBorders>
              <w:top w:val="single" w:sz="4" w:space="0" w:color="00000A"/>
              <w:left w:val="single" w:sz="4" w:space="0" w:color="00000A"/>
              <w:bottom w:val="single" w:sz="4" w:space="0" w:color="00000A"/>
              <w:right w:val="single" w:sz="8" w:space="0" w:color="00000A"/>
            </w:tcBorders>
            <w:shd w:val="clear" w:color="auto" w:fill="auto"/>
            <w:tcMar>
              <w:top w:w="0" w:type="dxa"/>
              <w:left w:w="108" w:type="dxa"/>
              <w:bottom w:w="0" w:type="dxa"/>
              <w:right w:w="108" w:type="dxa"/>
            </w:tcMar>
          </w:tcPr>
          <w:p w14:paraId="554FC767" w14:textId="77777777" w:rsidR="00131350" w:rsidRPr="00DC3E3E" w:rsidRDefault="00131350" w:rsidP="00131350">
            <w:pPr>
              <w:spacing w:after="0" w:line="259" w:lineRule="auto"/>
              <w:rPr>
                <w:rFonts w:ascii="Century Gothic" w:hAnsi="Century Gothic" w:cstheme="minorHAnsi"/>
                <w:sz w:val="20"/>
                <w:szCs w:val="20"/>
              </w:rPr>
            </w:pPr>
          </w:p>
        </w:tc>
      </w:tr>
      <w:tr w:rsidR="005E65F7" w:rsidRPr="00131350" w14:paraId="4499527E" w14:textId="77777777" w:rsidTr="00131350">
        <w:tc>
          <w:tcPr>
            <w:tcW w:w="627" w:type="dxa"/>
            <w:tcBorders>
              <w:top w:val="single" w:sz="4"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tcPr>
          <w:p w14:paraId="100CCFCA" w14:textId="41B4CB63" w:rsidR="005E65F7" w:rsidRPr="00DC3E3E" w:rsidRDefault="005E65F7" w:rsidP="00131350">
            <w:pPr>
              <w:pStyle w:val="Akapitzlist"/>
              <w:numPr>
                <w:ilvl w:val="0"/>
                <w:numId w:val="23"/>
              </w:numPr>
              <w:spacing w:after="0" w:line="259" w:lineRule="auto"/>
              <w:ind w:left="0"/>
              <w:rPr>
                <w:rFonts w:ascii="Century Gothic" w:hAnsi="Century Gothic" w:cstheme="minorHAnsi"/>
                <w:sz w:val="20"/>
                <w:szCs w:val="20"/>
              </w:rPr>
            </w:pPr>
            <w:r w:rsidRPr="00DC3E3E">
              <w:rPr>
                <w:rFonts w:ascii="Century Gothic" w:hAnsi="Century Gothic" w:cstheme="minorHAnsi"/>
                <w:sz w:val="20"/>
                <w:szCs w:val="20"/>
              </w:rPr>
              <w:t xml:space="preserve">3. </w:t>
            </w:r>
          </w:p>
        </w:tc>
        <w:tc>
          <w:tcPr>
            <w:tcW w:w="5060" w:type="dxa"/>
            <w:tcBorders>
              <w:top w:val="single" w:sz="4"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tcPr>
          <w:p w14:paraId="568C3BF8" w14:textId="3143C63C" w:rsidR="005E65F7" w:rsidRPr="00DC3E3E" w:rsidRDefault="005E65F7" w:rsidP="00131350">
            <w:pPr>
              <w:spacing w:after="0" w:line="259" w:lineRule="auto"/>
              <w:rPr>
                <w:rFonts w:ascii="Century Gothic" w:hAnsi="Century Gothic" w:cstheme="minorHAnsi"/>
                <w:sz w:val="20"/>
                <w:szCs w:val="20"/>
              </w:rPr>
            </w:pPr>
            <w:r w:rsidRPr="00DC3E3E">
              <w:rPr>
                <w:rFonts w:ascii="Century Gothic" w:hAnsi="Century Gothic" w:cstheme="minorHAnsi"/>
                <w:sz w:val="20"/>
                <w:szCs w:val="20"/>
              </w:rPr>
              <w:t>Przekazanie raportu z realizacji usługi</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C952C4" w14:textId="77777777" w:rsidR="005E65F7" w:rsidRPr="00DC3E3E" w:rsidRDefault="005E65F7" w:rsidP="005E65F7">
            <w:pPr>
              <w:spacing w:after="0" w:line="259" w:lineRule="auto"/>
              <w:rPr>
                <w:rFonts w:ascii="Century Gothic" w:hAnsi="Century Gothic" w:cstheme="minorHAnsi"/>
                <w:sz w:val="20"/>
                <w:szCs w:val="20"/>
              </w:rPr>
            </w:pPr>
            <w:r w:rsidRPr="00DC3E3E">
              <w:rPr>
                <w:rFonts w:ascii="Century Gothic" w:hAnsi="Century Gothic" w:cstheme="minorHAnsi"/>
                <w:sz w:val="20"/>
                <w:szCs w:val="20"/>
              </w:rPr>
              <w:t>1. tak</w:t>
            </w:r>
          </w:p>
          <w:p w14:paraId="5CE56CCA" w14:textId="637911E0" w:rsidR="005E65F7" w:rsidRPr="00DC3E3E" w:rsidRDefault="005E65F7" w:rsidP="005E65F7">
            <w:pPr>
              <w:spacing w:after="0" w:line="259" w:lineRule="auto"/>
              <w:rPr>
                <w:rFonts w:ascii="Century Gothic" w:hAnsi="Century Gothic" w:cstheme="minorHAnsi"/>
                <w:sz w:val="20"/>
                <w:szCs w:val="20"/>
              </w:rPr>
            </w:pPr>
            <w:r w:rsidRPr="00DC3E3E">
              <w:rPr>
                <w:rFonts w:ascii="Century Gothic" w:hAnsi="Century Gothic" w:cstheme="minorHAnsi"/>
                <w:sz w:val="20"/>
                <w:szCs w:val="20"/>
              </w:rPr>
              <w:t>2. nie</w:t>
            </w:r>
          </w:p>
        </w:tc>
        <w:tc>
          <w:tcPr>
            <w:tcW w:w="2701" w:type="dxa"/>
            <w:tcBorders>
              <w:top w:val="single" w:sz="4" w:space="0" w:color="00000A"/>
              <w:left w:val="single" w:sz="4" w:space="0" w:color="00000A"/>
              <w:bottom w:val="single" w:sz="4" w:space="0" w:color="00000A"/>
              <w:right w:val="single" w:sz="8" w:space="0" w:color="00000A"/>
            </w:tcBorders>
            <w:shd w:val="clear" w:color="auto" w:fill="auto"/>
            <w:tcMar>
              <w:top w:w="0" w:type="dxa"/>
              <w:left w:w="108" w:type="dxa"/>
              <w:bottom w:w="0" w:type="dxa"/>
              <w:right w:w="108" w:type="dxa"/>
            </w:tcMar>
          </w:tcPr>
          <w:p w14:paraId="688B5719" w14:textId="77777777" w:rsidR="005E65F7" w:rsidRPr="00DC3E3E" w:rsidRDefault="005E65F7" w:rsidP="00131350">
            <w:pPr>
              <w:spacing w:after="0" w:line="259" w:lineRule="auto"/>
              <w:rPr>
                <w:rFonts w:ascii="Century Gothic" w:hAnsi="Century Gothic" w:cstheme="minorHAnsi"/>
                <w:sz w:val="20"/>
                <w:szCs w:val="20"/>
              </w:rPr>
            </w:pPr>
          </w:p>
        </w:tc>
      </w:tr>
    </w:tbl>
    <w:p w14:paraId="38FA4DF2" w14:textId="6BF9A86D" w:rsidR="00E324AA" w:rsidRPr="00131350" w:rsidRDefault="00E324AA" w:rsidP="00131350">
      <w:pPr>
        <w:spacing w:after="0" w:line="259" w:lineRule="auto"/>
        <w:rPr>
          <w:rFonts w:ascii="Century Gothic" w:hAnsi="Century Gothic" w:cstheme="minorHAnsi"/>
          <w:sz w:val="20"/>
          <w:szCs w:val="20"/>
        </w:rPr>
      </w:pPr>
    </w:p>
    <w:p w14:paraId="63BF58A1" w14:textId="77777777" w:rsidR="003B0842" w:rsidRPr="00B27303" w:rsidRDefault="003B0842" w:rsidP="00E324AA">
      <w:pPr>
        <w:spacing w:after="160" w:line="259" w:lineRule="auto"/>
        <w:rPr>
          <w:rFonts w:ascii="Century Gothic" w:hAnsi="Century Gothic" w:cstheme="minorHAnsi"/>
          <w:sz w:val="20"/>
          <w:szCs w:val="20"/>
        </w:rPr>
      </w:pPr>
    </w:p>
    <w:p w14:paraId="758D0FEF"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Przedmiot zamówienia został odebrany bez zastrzeżeń / z zastrzeżeniami*.</w:t>
      </w:r>
    </w:p>
    <w:p w14:paraId="3FA9278E" w14:textId="748EC30C" w:rsidR="00E324AA" w:rsidRPr="00B27303" w:rsidRDefault="00AF2628" w:rsidP="00E324AA">
      <w:pPr>
        <w:spacing w:after="160" w:line="259" w:lineRule="auto"/>
        <w:rPr>
          <w:rFonts w:ascii="Century Gothic" w:hAnsi="Century Gothic" w:cstheme="minorHAnsi"/>
          <w:sz w:val="20"/>
          <w:szCs w:val="20"/>
        </w:rPr>
      </w:pPr>
      <w:r>
        <w:rPr>
          <w:rFonts w:ascii="Century Gothic" w:hAnsi="Century Gothic" w:cstheme="minorHAnsi"/>
          <w:sz w:val="20"/>
          <w:szCs w:val="20"/>
        </w:rPr>
        <w:t xml:space="preserve">Strony potwierdzają/ nie potwierdzają rozliczenie przekazanych Wykonawcy bonów. </w:t>
      </w:r>
    </w:p>
    <w:p w14:paraId="575F436F"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vertAlign w:val="superscript"/>
        </w:rPr>
        <w:t>* niepotrzebne skreślić</w:t>
      </w:r>
    </w:p>
    <w:p w14:paraId="7CAAD2C9" w14:textId="77777777" w:rsidR="00E324AA" w:rsidRPr="00B27303" w:rsidRDefault="00E324AA" w:rsidP="00E324AA">
      <w:pPr>
        <w:spacing w:after="160" w:line="259" w:lineRule="auto"/>
        <w:rPr>
          <w:rFonts w:ascii="Century Gothic" w:hAnsi="Century Gothic" w:cstheme="minorHAnsi"/>
          <w:b/>
          <w:bCs/>
          <w:sz w:val="20"/>
          <w:szCs w:val="20"/>
        </w:rPr>
      </w:pPr>
    </w:p>
    <w:tbl>
      <w:tblPr>
        <w:tblW w:w="9327" w:type="dxa"/>
        <w:tblInd w:w="-180" w:type="dxa"/>
        <w:tblLayout w:type="fixed"/>
        <w:tblCellMar>
          <w:left w:w="10" w:type="dxa"/>
          <w:right w:w="10" w:type="dxa"/>
        </w:tblCellMar>
        <w:tblLook w:val="04A0" w:firstRow="1" w:lastRow="0" w:firstColumn="1" w:lastColumn="0" w:noHBand="0" w:noVBand="1"/>
      </w:tblPr>
      <w:tblGrid>
        <w:gridCol w:w="4649"/>
        <w:gridCol w:w="4678"/>
      </w:tblGrid>
      <w:tr w:rsidR="00E324AA" w:rsidRPr="00B27303" w14:paraId="5EFB0ECE" w14:textId="77777777" w:rsidTr="001517D0">
        <w:trPr>
          <w:trHeight w:val="1700"/>
        </w:trPr>
        <w:tc>
          <w:tcPr>
            <w:tcW w:w="46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656494" w14:textId="77777777" w:rsidR="00E324AA" w:rsidRPr="00B27303" w:rsidRDefault="00E324AA" w:rsidP="001517D0">
            <w:pPr>
              <w:spacing w:after="160" w:line="259" w:lineRule="auto"/>
              <w:rPr>
                <w:rFonts w:ascii="Century Gothic" w:hAnsi="Century Gothic" w:cstheme="minorHAnsi"/>
                <w:b/>
                <w:sz w:val="20"/>
                <w:szCs w:val="20"/>
              </w:rPr>
            </w:pPr>
            <w:r w:rsidRPr="00B27303">
              <w:rPr>
                <w:rFonts w:ascii="Century Gothic" w:hAnsi="Century Gothic" w:cstheme="minorHAnsi"/>
                <w:b/>
                <w:sz w:val="20"/>
                <w:szCs w:val="20"/>
              </w:rPr>
              <w:t>Za Zamawiającego</w:t>
            </w:r>
          </w:p>
          <w:p w14:paraId="0CD0497A" w14:textId="77777777" w:rsidR="00E324AA" w:rsidRPr="00B27303" w:rsidRDefault="00E324AA" w:rsidP="001517D0">
            <w:pPr>
              <w:spacing w:after="160" w:line="259" w:lineRule="auto"/>
              <w:rPr>
                <w:rFonts w:ascii="Century Gothic" w:hAnsi="Century Gothic" w:cstheme="minorHAnsi"/>
                <w:sz w:val="20"/>
                <w:szCs w:val="20"/>
              </w:rPr>
            </w:pPr>
          </w:p>
          <w:p w14:paraId="2D9F7A47" w14:textId="77777777" w:rsidR="00E324AA" w:rsidRPr="00B27303" w:rsidRDefault="00E324AA" w:rsidP="001517D0">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w:t>
            </w:r>
          </w:p>
          <w:p w14:paraId="5A22CF08" w14:textId="77777777" w:rsidR="00E324AA" w:rsidRPr="00B27303" w:rsidRDefault="00E324AA" w:rsidP="001517D0">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(imię i nazwisko, podpis)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6D4C90" w14:textId="77777777" w:rsidR="00E324AA" w:rsidRPr="00B27303" w:rsidRDefault="00E324AA" w:rsidP="001517D0">
            <w:pPr>
              <w:spacing w:after="160" w:line="259" w:lineRule="auto"/>
              <w:rPr>
                <w:rFonts w:ascii="Century Gothic" w:hAnsi="Century Gothic" w:cstheme="minorHAnsi"/>
                <w:b/>
                <w:sz w:val="20"/>
                <w:szCs w:val="20"/>
              </w:rPr>
            </w:pPr>
            <w:r w:rsidRPr="00B27303">
              <w:rPr>
                <w:rFonts w:ascii="Century Gothic" w:hAnsi="Century Gothic" w:cstheme="minorHAnsi"/>
                <w:b/>
                <w:sz w:val="20"/>
                <w:szCs w:val="20"/>
              </w:rPr>
              <w:t>Za Wykonawcę</w:t>
            </w:r>
          </w:p>
          <w:p w14:paraId="701EDDF1" w14:textId="77777777" w:rsidR="00E324AA" w:rsidRPr="00B27303" w:rsidRDefault="00E324AA" w:rsidP="001517D0">
            <w:pPr>
              <w:spacing w:after="160" w:line="259" w:lineRule="auto"/>
              <w:rPr>
                <w:rFonts w:ascii="Century Gothic" w:hAnsi="Century Gothic" w:cstheme="minorHAnsi"/>
                <w:sz w:val="20"/>
                <w:szCs w:val="20"/>
              </w:rPr>
            </w:pPr>
          </w:p>
          <w:p w14:paraId="6B355824" w14:textId="77777777" w:rsidR="00E324AA" w:rsidRPr="00B27303" w:rsidRDefault="00E324AA" w:rsidP="001517D0">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w:t>
            </w:r>
          </w:p>
          <w:p w14:paraId="78834500" w14:textId="77777777" w:rsidR="00E324AA" w:rsidRPr="00B27303" w:rsidRDefault="00E324AA" w:rsidP="001517D0">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(imię i nazwisko, podpis)</w:t>
            </w:r>
          </w:p>
        </w:tc>
      </w:tr>
    </w:tbl>
    <w:p w14:paraId="6073CDC6" w14:textId="77777777" w:rsidR="00E324AA" w:rsidRPr="00B27303" w:rsidRDefault="00E324AA" w:rsidP="00E324AA">
      <w:pPr>
        <w:spacing w:after="160" w:line="259" w:lineRule="auto"/>
        <w:rPr>
          <w:rFonts w:ascii="Century Gothic" w:hAnsi="Century Gothic" w:cstheme="minorHAnsi"/>
          <w:sz w:val="20"/>
          <w:szCs w:val="20"/>
        </w:rPr>
      </w:pPr>
    </w:p>
    <w:p w14:paraId="55AA1612" w14:textId="77777777" w:rsidR="00E324AA" w:rsidRPr="00B27303" w:rsidRDefault="00E324AA" w:rsidP="00E324AA">
      <w:pPr>
        <w:spacing w:after="160" w:line="259" w:lineRule="auto"/>
        <w:rPr>
          <w:rFonts w:ascii="Century Gothic" w:hAnsi="Century Gothic" w:cstheme="minorHAnsi"/>
          <w:sz w:val="20"/>
          <w:szCs w:val="20"/>
        </w:rPr>
      </w:pPr>
    </w:p>
    <w:p w14:paraId="791D9504" w14:textId="77777777" w:rsidR="00E324AA" w:rsidRPr="00B27303" w:rsidRDefault="00E324AA" w:rsidP="00E324AA">
      <w:pPr>
        <w:spacing w:after="160" w:line="259" w:lineRule="auto"/>
        <w:rPr>
          <w:rFonts w:ascii="Century Gothic" w:hAnsi="Century Gothic" w:cstheme="minorHAnsi"/>
          <w:b/>
          <w:sz w:val="20"/>
          <w:szCs w:val="20"/>
        </w:rPr>
      </w:pPr>
    </w:p>
    <w:p w14:paraId="7EEAAA8B" w14:textId="77777777" w:rsidR="00E324AA" w:rsidRPr="00B27303" w:rsidRDefault="00E324AA" w:rsidP="00E324AA">
      <w:pPr>
        <w:spacing w:after="160" w:line="259" w:lineRule="auto"/>
        <w:rPr>
          <w:rFonts w:ascii="Century Gothic" w:hAnsi="Century Gothic" w:cstheme="minorHAnsi"/>
          <w:b/>
          <w:sz w:val="20"/>
          <w:szCs w:val="20"/>
        </w:rPr>
      </w:pPr>
    </w:p>
    <w:p w14:paraId="05FE7DE9" w14:textId="77777777" w:rsidR="00AF2628" w:rsidRDefault="00AF2628">
      <w:pPr>
        <w:spacing w:after="0"/>
        <w:rPr>
          <w:rFonts w:ascii="Century Gothic" w:hAnsi="Century Gothic" w:cstheme="minorHAnsi"/>
          <w:b/>
          <w:sz w:val="20"/>
          <w:szCs w:val="20"/>
        </w:rPr>
      </w:pPr>
      <w:r>
        <w:rPr>
          <w:rFonts w:ascii="Century Gothic" w:hAnsi="Century Gothic" w:cstheme="minorHAnsi"/>
          <w:b/>
          <w:sz w:val="20"/>
          <w:szCs w:val="20"/>
        </w:rPr>
        <w:br w:type="page"/>
      </w:r>
    </w:p>
    <w:p w14:paraId="0B9D8C83" w14:textId="23DD9088"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b/>
          <w:sz w:val="20"/>
          <w:szCs w:val="20"/>
        </w:rPr>
        <w:lastRenderedPageBreak/>
        <w:t>Załącznik nr 5</w:t>
      </w:r>
    </w:p>
    <w:p w14:paraId="3624345D" w14:textId="77777777" w:rsidR="00E324AA" w:rsidRPr="00B27303" w:rsidRDefault="00E324AA" w:rsidP="00E324AA">
      <w:pPr>
        <w:spacing w:after="160" w:line="259" w:lineRule="auto"/>
        <w:jc w:val="right"/>
        <w:rPr>
          <w:rFonts w:ascii="Century Gothic" w:hAnsi="Century Gothic" w:cstheme="minorHAnsi"/>
          <w:b/>
          <w:sz w:val="20"/>
          <w:szCs w:val="20"/>
        </w:rPr>
      </w:pPr>
      <w:r w:rsidRPr="00B27303">
        <w:rPr>
          <w:rFonts w:ascii="Century Gothic" w:hAnsi="Century Gothic" w:cstheme="minorHAnsi"/>
          <w:b/>
          <w:sz w:val="20"/>
          <w:szCs w:val="20"/>
        </w:rPr>
        <w:t>do Umowy nr ……. z dnia …………………</w:t>
      </w:r>
    </w:p>
    <w:bookmarkEnd w:id="4"/>
    <w:bookmarkEnd w:id="5"/>
    <w:bookmarkEnd w:id="6"/>
    <w:bookmarkEnd w:id="7"/>
    <w:p w14:paraId="7541D368"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w:t>
      </w:r>
      <w:r w:rsidRPr="00B27303">
        <w:rPr>
          <w:rFonts w:ascii="Century Gothic" w:hAnsi="Century Gothic" w:cstheme="minorHAnsi"/>
          <w:sz w:val="20"/>
          <w:szCs w:val="20"/>
        </w:rPr>
        <w:tab/>
      </w:r>
    </w:p>
    <w:p w14:paraId="795841DA"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i/>
          <w:iCs/>
          <w:sz w:val="20"/>
          <w:szCs w:val="20"/>
        </w:rPr>
        <w:t>(imię i nazwisko pracownika/osoby współpracującej)                                                                           (miejscowość, data)</w:t>
      </w:r>
    </w:p>
    <w:p w14:paraId="2D075DB4" w14:textId="77777777" w:rsidR="00E324AA" w:rsidRPr="00B27303" w:rsidRDefault="00E324AA" w:rsidP="00E324AA">
      <w:pPr>
        <w:spacing w:after="160" w:line="259" w:lineRule="auto"/>
        <w:jc w:val="center"/>
        <w:rPr>
          <w:rFonts w:ascii="Century Gothic" w:hAnsi="Century Gothic" w:cstheme="minorHAnsi"/>
          <w:b/>
          <w:sz w:val="20"/>
          <w:szCs w:val="20"/>
        </w:rPr>
      </w:pPr>
      <w:r w:rsidRPr="00B27303">
        <w:rPr>
          <w:rFonts w:ascii="Century Gothic" w:hAnsi="Century Gothic" w:cstheme="minorHAnsi"/>
          <w:b/>
          <w:sz w:val="20"/>
          <w:szCs w:val="20"/>
        </w:rPr>
        <w:t>OŚWIADCZENIE O POUFNOŚCI</w:t>
      </w:r>
    </w:p>
    <w:p w14:paraId="0C849550"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Oświadczam, że zapoznano mnie z obowiązkami zachowania poufności wynikającymi z Umowy </w:t>
      </w:r>
      <w:r w:rsidRPr="00B27303">
        <w:rPr>
          <w:rFonts w:ascii="Century Gothic" w:hAnsi="Century Gothic" w:cstheme="minorHAnsi"/>
          <w:sz w:val="20"/>
          <w:szCs w:val="20"/>
        </w:rPr>
        <w:br/>
        <w:t>Nr […] (dalej: „</w:t>
      </w:r>
      <w:r w:rsidRPr="00B27303">
        <w:rPr>
          <w:rFonts w:ascii="Century Gothic" w:hAnsi="Century Gothic" w:cstheme="minorHAnsi"/>
          <w:b/>
          <w:sz w:val="20"/>
          <w:szCs w:val="20"/>
        </w:rPr>
        <w:t>Umowa</w:t>
      </w:r>
      <w:r w:rsidRPr="00B27303">
        <w:rPr>
          <w:rFonts w:ascii="Century Gothic" w:hAnsi="Century Gothic" w:cstheme="minorHAnsi"/>
          <w:sz w:val="20"/>
          <w:szCs w:val="20"/>
        </w:rPr>
        <w:t>”), zawartej pomiędzy […] a Krajowym Instytutem Mediów i zostałem zobowiązany do zachowania poufności.</w:t>
      </w:r>
    </w:p>
    <w:p w14:paraId="5560C76C"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szczególności zobowiązuję się do:</w:t>
      </w:r>
    </w:p>
    <w:p w14:paraId="7CCF5E43" w14:textId="0F311895"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zachowania w poufności wszelkich nieujawnionych do wiadomości publicznej informacji technicznych, technologicznych, organizacyjnych Zamawiającego lub innych podmiotów, a także innych informacji posiadających wartość gospodarczą, które uzyskam w związku z wykonywaniem zobowiązań wynikających z Umowy w tym przekazane przez Zamawiającego lub w jego imieniu ustnie, na piśmie, pocztą elektroniczną, na elektronicznych nośnikach informacji lub w elektronicznych miejscach przechowywania informacji (dalej: „</w:t>
      </w:r>
      <w:r w:rsidRPr="00B27303">
        <w:rPr>
          <w:rFonts w:ascii="Century Gothic" w:hAnsi="Century Gothic" w:cstheme="minorHAnsi"/>
          <w:b/>
          <w:sz w:val="20"/>
          <w:szCs w:val="20"/>
        </w:rPr>
        <w:t>Informacje poufne</w:t>
      </w:r>
      <w:r w:rsidRPr="00B27303">
        <w:rPr>
          <w:rFonts w:ascii="Century Gothic" w:hAnsi="Century Gothic" w:cstheme="minorHAnsi"/>
          <w:sz w:val="20"/>
          <w:szCs w:val="20"/>
        </w:rPr>
        <w:t>”),</w:t>
      </w:r>
    </w:p>
    <w:p w14:paraId="3A601CFD"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Informacje poufne będą wykorzystane tylko w celu wykonania Umowy,</w:t>
      </w:r>
    </w:p>
    <w:p w14:paraId="1444D813"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Informacje Poufne, ani ich źródła, nie zostaną ujawnione, zarówno w całości, jak i w części bez uzyskania uprzednio wyraźnego upoważnienia na piśmie od Zamawiającego,</w:t>
      </w:r>
    </w:p>
    <w:p w14:paraId="3022134A"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 chwilą zakończenia mojej współpracy w związku z realizacją Umowy, a także w przypadku jej rozwiązania, wygaśnięcia, wypowiedzenia lub odstąpienia, zwrócę lub za zgodą Zamawiającego zniszczę wszelkie materiały, jakie otrzymałem w związku z wykonywaniem Umowy oraz usunę wszelkie informacje w postaci elektronicznej,</w:t>
      </w:r>
    </w:p>
    <w:p w14:paraId="264AD52D"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 będę kopiować, powielać, ani w jakikolwiek sposób rozpowszechniać jakichkolwiek informacji, danych i materiałów, z wyjątkiem przypadków, w jakich jest to konieczne w celach realizacji Umowy i zgodne z obowiązującymi przepisami prawa,</w:t>
      </w:r>
    </w:p>
    <w:p w14:paraId="1FE0EA47"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razie, gdy z przepisów prawa, w tym na podstawie z prawomocnego wyroku sądu </w:t>
      </w:r>
      <w:r w:rsidRPr="00B27303">
        <w:rPr>
          <w:rFonts w:ascii="Century Gothic" w:hAnsi="Century Gothic" w:cstheme="minorHAnsi"/>
          <w:sz w:val="20"/>
          <w:szCs w:val="20"/>
        </w:rPr>
        <w:br/>
        <w:t>lub decyzji, wynika obowiązek ujawnienia Informacji Poufnych, niezwłocznie poinformuję Zamawiającego o takim obowiązku, nie później jednak niż w ciągu 2 dni od zaistnienia tego obowiązku,</w:t>
      </w:r>
    </w:p>
    <w:p w14:paraId="128871D9" w14:textId="77777777" w:rsidR="00E324AA" w:rsidRPr="00B27303" w:rsidRDefault="00E324AA" w:rsidP="00E324AA">
      <w:pPr>
        <w:numPr>
          <w:ilvl w:val="0"/>
          <w:numId w:val="2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nieudostępniania osobom trzecim jakichkolwiek informacji dostępowych do elektronicznych miejsc przechowywania i przetwarzania informacji, a szczególnie haseł oraz nazw użytkownika.</w:t>
      </w:r>
    </w:p>
    <w:p w14:paraId="17845352"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Przyjmuję do wiadomości, że postępowanie sprzeczne z zobowiązaniami dotyczącymi zachowania poufności mogą być uznane za naruszenie stosownych przepisów, w szczególności ustawy z dnia 16 kwietnia 1993 r. o zwalczaniu nieuczciwej konkurencji (Dz.U. z 2019 poz. 1010).</w:t>
      </w:r>
    </w:p>
    <w:p w14:paraId="423AA475" w14:textId="77777777" w:rsidR="00E324AA" w:rsidRPr="00B27303" w:rsidRDefault="00E324AA" w:rsidP="00E324AA">
      <w:pPr>
        <w:spacing w:after="160" w:line="259" w:lineRule="auto"/>
        <w:jc w:val="right"/>
        <w:rPr>
          <w:rFonts w:ascii="Century Gothic" w:hAnsi="Century Gothic" w:cstheme="minorHAnsi"/>
          <w:sz w:val="20"/>
          <w:szCs w:val="20"/>
        </w:rPr>
      </w:pPr>
      <w:r w:rsidRPr="00B27303">
        <w:rPr>
          <w:rFonts w:ascii="Century Gothic" w:hAnsi="Century Gothic" w:cstheme="minorHAnsi"/>
          <w:sz w:val="20"/>
          <w:szCs w:val="20"/>
        </w:rPr>
        <w:t>……………………….</w:t>
      </w:r>
    </w:p>
    <w:p w14:paraId="58C3E924" w14:textId="77777777" w:rsidR="00FD09EF" w:rsidRDefault="00E324AA" w:rsidP="00E324AA">
      <w:pPr>
        <w:spacing w:after="160" w:line="259" w:lineRule="auto"/>
        <w:jc w:val="right"/>
        <w:rPr>
          <w:rFonts w:ascii="Century Gothic" w:hAnsi="Century Gothic" w:cstheme="minorHAnsi"/>
          <w:sz w:val="20"/>
          <w:szCs w:val="20"/>
        </w:rPr>
      </w:pPr>
      <w:r w:rsidRPr="00B27303">
        <w:rPr>
          <w:rFonts w:ascii="Century Gothic" w:hAnsi="Century Gothic" w:cstheme="minorHAnsi"/>
          <w:sz w:val="20"/>
          <w:szCs w:val="20"/>
        </w:rPr>
        <w:tab/>
        <w:t>Podpis oświadczającego</w:t>
      </w:r>
    </w:p>
    <w:p w14:paraId="4807DF4D" w14:textId="3A1F2B10" w:rsidR="00E324AA" w:rsidRPr="00B27303" w:rsidRDefault="00E324AA" w:rsidP="00E324AA">
      <w:pPr>
        <w:spacing w:after="160" w:line="259" w:lineRule="auto"/>
        <w:jc w:val="right"/>
        <w:rPr>
          <w:rFonts w:ascii="Century Gothic" w:hAnsi="Century Gothic" w:cstheme="minorHAnsi"/>
          <w:sz w:val="20"/>
          <w:szCs w:val="20"/>
        </w:rPr>
      </w:pPr>
      <w:r w:rsidRPr="00B27303">
        <w:rPr>
          <w:rFonts w:ascii="Century Gothic" w:hAnsi="Century Gothic" w:cstheme="minorHAnsi"/>
          <w:sz w:val="20"/>
          <w:szCs w:val="20"/>
        </w:rPr>
        <w:lastRenderedPageBreak/>
        <w:t>Załącznik nr 7</w:t>
      </w:r>
    </w:p>
    <w:p w14:paraId="710E7126" w14:textId="77777777" w:rsidR="00E324AA" w:rsidRPr="00B27303" w:rsidRDefault="00E324AA" w:rsidP="00E324AA">
      <w:pPr>
        <w:spacing w:after="160" w:line="259" w:lineRule="auto"/>
        <w:rPr>
          <w:rFonts w:ascii="Century Gothic" w:hAnsi="Century Gothic" w:cstheme="minorHAnsi"/>
          <w:sz w:val="20"/>
          <w:szCs w:val="20"/>
        </w:rPr>
      </w:pPr>
    </w:p>
    <w:p w14:paraId="5217B963"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KLAUZULA INFORMACYJNA DOTYCZĄCA PRZETWARZANIA DANYCH OSOBOWYCH PRZEZ</w:t>
      </w:r>
    </w:p>
    <w:p w14:paraId="732FEB18"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KRAJOWY INSTYTUT MEDIÓW</w:t>
      </w:r>
    </w:p>
    <w:p w14:paraId="105AF9A6" w14:textId="77777777" w:rsidR="00E324AA" w:rsidRPr="00B27303" w:rsidRDefault="00E324AA" w:rsidP="00E324AA">
      <w:pPr>
        <w:spacing w:after="160" w:line="259" w:lineRule="auto"/>
        <w:rPr>
          <w:rFonts w:ascii="Century Gothic" w:hAnsi="Century Gothic" w:cstheme="minorHAnsi"/>
          <w:b/>
          <w:bCs/>
          <w:sz w:val="20"/>
          <w:szCs w:val="20"/>
        </w:rPr>
      </w:pPr>
    </w:p>
    <w:p w14:paraId="0D280796"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27303">
        <w:rPr>
          <w:rFonts w:ascii="Century Gothic" w:hAnsi="Century Gothic" w:cstheme="minorHAnsi"/>
          <w:sz w:val="20"/>
          <w:szCs w:val="20"/>
        </w:rPr>
        <w:t>Dz.Urz.UE.L</w:t>
      </w:r>
      <w:proofErr w:type="spellEnd"/>
      <w:r w:rsidRPr="00B27303">
        <w:rPr>
          <w:rFonts w:ascii="Century Gothic" w:hAnsi="Century Gothic" w:cstheme="minorHAnsi"/>
          <w:sz w:val="20"/>
          <w:szCs w:val="20"/>
        </w:rPr>
        <w:t xml:space="preserve"> Nr 119, str. 1), dalej „RODO”, informujmy, że: </w:t>
      </w:r>
    </w:p>
    <w:p w14:paraId="53B7B465" w14:textId="77777777" w:rsidR="00E324AA" w:rsidRPr="00B27303" w:rsidRDefault="00E324AA" w:rsidP="00E324AA">
      <w:pPr>
        <w:spacing w:after="160" w:line="259" w:lineRule="auto"/>
        <w:jc w:val="both"/>
        <w:rPr>
          <w:rFonts w:ascii="Century Gothic" w:hAnsi="Century Gothic" w:cstheme="minorHAnsi"/>
          <w:sz w:val="20"/>
          <w:szCs w:val="20"/>
        </w:rPr>
      </w:pPr>
    </w:p>
    <w:p w14:paraId="49907BA7" w14:textId="77777777" w:rsidR="00E324AA" w:rsidRPr="00B27303" w:rsidRDefault="00E324AA" w:rsidP="00E324AA">
      <w:pPr>
        <w:numPr>
          <w:ilvl w:val="0"/>
          <w:numId w:val="29"/>
        </w:num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 xml:space="preserve">Administrator danych </w:t>
      </w:r>
    </w:p>
    <w:p w14:paraId="46E4A443"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Administratorem danych osobowych jest </w:t>
      </w:r>
      <w:r w:rsidRPr="00B27303">
        <w:rPr>
          <w:rFonts w:ascii="Century Gothic" w:hAnsi="Century Gothic" w:cstheme="minorHAnsi"/>
          <w:b/>
          <w:bCs/>
          <w:sz w:val="20"/>
          <w:szCs w:val="20"/>
        </w:rPr>
        <w:t>Krajowy Instytut Mediów</w:t>
      </w:r>
      <w:r w:rsidRPr="00B27303">
        <w:rPr>
          <w:rFonts w:ascii="Century Gothic" w:hAnsi="Century Gothic" w:cstheme="minorHAnsi"/>
          <w:sz w:val="20"/>
          <w:szCs w:val="20"/>
        </w:rPr>
        <w:t xml:space="preserve"> (dalej „</w:t>
      </w:r>
      <w:r w:rsidRPr="00B27303">
        <w:rPr>
          <w:rFonts w:ascii="Century Gothic" w:hAnsi="Century Gothic" w:cstheme="minorHAnsi"/>
          <w:b/>
          <w:bCs/>
          <w:sz w:val="20"/>
          <w:szCs w:val="20"/>
        </w:rPr>
        <w:t>KIM</w:t>
      </w:r>
      <w:r w:rsidRPr="00B27303">
        <w:rPr>
          <w:rFonts w:ascii="Century Gothic" w:hAnsi="Century Gothic" w:cstheme="minorHAnsi"/>
          <w:sz w:val="20"/>
          <w:szCs w:val="20"/>
        </w:rPr>
        <w:t>”) z siedzibą w Warszawie (adres: ul. Wiktorska 63, 02-587), wpisany do rejestru przedsiębiorców Krajowego Rejestru Sądowego przez Sąd Rejonowy dla m.st. Warszawy w Warszawie pod nr KRS: 0000875978 (dalej „Administrator”). Z Administratorem można skontaktować się za pośrednictwem formularza kontaktowego na stronie www. kim.gov.pl lub przesyłając e-mail na adres: iod@kim.gov.pl a także za pośrednictwem poczty tradycyjnej, pod wskazanym powyżej adresem siedziby Administratora.</w:t>
      </w:r>
    </w:p>
    <w:p w14:paraId="4C7E7C13" w14:textId="77777777" w:rsidR="00E324AA" w:rsidRPr="00B27303" w:rsidRDefault="00E324AA" w:rsidP="00E324AA">
      <w:pPr>
        <w:numPr>
          <w:ilvl w:val="0"/>
          <w:numId w:val="29"/>
        </w:num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 xml:space="preserve">Inspektor ochrony danych </w:t>
      </w:r>
    </w:p>
    <w:p w14:paraId="2B6AC7A9"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 wyznaczył osobę odpowiedzialną za ochronę danych osobowych, tj. Inspektora Ochrony Danych, z którym kontakt jest możliwy za pośrednictwem adresu mailowego </w:t>
      </w:r>
      <w:hyperlink r:id="rId8" w:history="1">
        <w:r w:rsidRPr="00B27303">
          <w:rPr>
            <w:rStyle w:val="Hipercze"/>
            <w:rFonts w:ascii="Century Gothic" w:hAnsi="Century Gothic" w:cstheme="minorHAnsi"/>
            <w:sz w:val="20"/>
            <w:szCs w:val="20"/>
          </w:rPr>
          <w:t>iod@kim.gov.pl</w:t>
        </w:r>
      </w:hyperlink>
      <w:r w:rsidRPr="00B27303">
        <w:rPr>
          <w:rFonts w:ascii="Century Gothic" w:hAnsi="Century Gothic" w:cstheme="minorHAnsi"/>
          <w:sz w:val="20"/>
          <w:szCs w:val="20"/>
        </w:rPr>
        <w:t xml:space="preserve"> lub za pośrednictwem poczty tradycyjnej pod wskazanym powyżej adresem siedziby Administratora z dopiskiem „Do Inspektora Ochrony Danych”. </w:t>
      </w:r>
    </w:p>
    <w:p w14:paraId="3A7A614E"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 xml:space="preserve">3. Cele i podstawy przetwarzania </w:t>
      </w:r>
    </w:p>
    <w:p w14:paraId="03F3CF0C"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przetwarza dane osobowe w celu:</w:t>
      </w:r>
    </w:p>
    <w:p w14:paraId="3B5AAD71" w14:textId="77777777" w:rsidR="00E324AA" w:rsidRPr="00B27303" w:rsidRDefault="00E324AA" w:rsidP="00E324AA">
      <w:pPr>
        <w:numPr>
          <w:ilvl w:val="0"/>
          <w:numId w:val="3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zawarcia i wykonania Umowy - podstawą prawną przetwarzania są czynności niezbędne do wykonania umowy, której stroną jest osoba, której dane dotyczą, lub do podjęcia działań na żądanie osoby, której dane dotyczą, przed zawarciem umowy (art. 6 ust. 1 lit. b RODO),</w:t>
      </w:r>
    </w:p>
    <w:p w14:paraId="20BC96BA" w14:textId="77777777" w:rsidR="00E324AA" w:rsidRPr="00B27303" w:rsidRDefault="00E324AA" w:rsidP="00E324AA">
      <w:pPr>
        <w:numPr>
          <w:ilvl w:val="0"/>
          <w:numId w:val="3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celu realizowania przez Panią/a czynności na rzecz reprezentowanego podmiotu,  na podstawie prawnie uzasadnionego interesu administratora, jakim jest  konieczność  przetwarzania  danych  niezbędnych  do  zawarcia  i  realizacji  umów  z kontrahentami (art. 6 ust. 1 lit. f RODO), </w:t>
      </w:r>
    </w:p>
    <w:p w14:paraId="7DEF2CC4" w14:textId="77777777" w:rsidR="00E324AA" w:rsidRPr="00B27303" w:rsidRDefault="00E324AA" w:rsidP="00E324AA">
      <w:pPr>
        <w:numPr>
          <w:ilvl w:val="0"/>
          <w:numId w:val="3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ewentualnego ustalenia, dochodzenia lub obrony przed roszczeniami związanymi z zawartą Umową - podstawą prawną przetwarzania danych jest niezbędność przetwarzania do realizacji prawnie uzasadnionego interesu Administratora. Uzasadnionym interesem Administratora jest w tym przypadku możliwość ustalenia, dochodzenia lub obrony przed roszczeniami (art. 6 ust. 1 lit. f RODO),</w:t>
      </w:r>
    </w:p>
    <w:p w14:paraId="5B955B2E" w14:textId="77777777" w:rsidR="00E324AA" w:rsidRPr="00B27303" w:rsidRDefault="00E324AA" w:rsidP="00E324AA">
      <w:pPr>
        <w:numPr>
          <w:ilvl w:val="0"/>
          <w:numId w:val="3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dla celów podatkowych i rachunkowych - podstawą prawną przetwarzania danych jest niezbędność ich przetwarzania w celu wypełnienia obowiązku prawnego ciążącego na Administratorze (art. 6 ust. 1 lit. c RODO).</w:t>
      </w:r>
    </w:p>
    <w:p w14:paraId="0BD7D6D8"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lastRenderedPageBreak/>
        <w:t xml:space="preserve">4. Odbiorcy danych </w:t>
      </w:r>
    </w:p>
    <w:p w14:paraId="7259DBDB" w14:textId="77777777" w:rsidR="00E324AA" w:rsidRPr="00B27303" w:rsidRDefault="00E324AA" w:rsidP="00E324AA">
      <w:pPr>
        <w:spacing w:after="160" w:line="259" w:lineRule="auto"/>
        <w:jc w:val="both"/>
        <w:rPr>
          <w:rFonts w:ascii="Century Gothic" w:hAnsi="Century Gothic" w:cstheme="minorHAnsi"/>
          <w:sz w:val="20"/>
          <w:szCs w:val="20"/>
        </w:rPr>
      </w:pPr>
      <w:bookmarkStart w:id="8" w:name="_Hlk72961208"/>
      <w:r w:rsidRPr="00B27303">
        <w:rPr>
          <w:rFonts w:ascii="Century Gothic" w:hAnsi="Century Gothic" w:cstheme="minorHAnsi"/>
          <w:sz w:val="20"/>
          <w:szCs w:val="20"/>
        </w:rPr>
        <w:t xml:space="preserve">Odbiorcami Pani/Pana danych osobowych są podmioty którym Administrator zleca wykonywanie czynności, z którymi wiąże się konieczność przetwarzania danych osobowych, w szczególności w zakresie obsługi poczty elektronicznej, usług teleinformatycznych,  hostingu, IT, obsługi administracyjnej, obsługi prawnej lub doradczej. Odbiorcami Pani/Pana danych osobowych mogą być również podmioty lub organy uprawnione do otrzymania Pani/Pana danych – tylko w uzasadnionych przypadkach i na podstawie powszechnie obowiązujących przepisów prawa. </w:t>
      </w:r>
    </w:p>
    <w:bookmarkEnd w:id="8"/>
    <w:p w14:paraId="7C545405"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5. Okres przechowywania danych</w:t>
      </w:r>
    </w:p>
    <w:p w14:paraId="4A284092"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Dane osobowe będą przechowywane do czasu:</w:t>
      </w:r>
    </w:p>
    <w:p w14:paraId="05420B84" w14:textId="77777777" w:rsidR="00E324AA" w:rsidRPr="00B27303" w:rsidRDefault="00E324AA" w:rsidP="00E324AA">
      <w:pPr>
        <w:numPr>
          <w:ilvl w:val="0"/>
          <w:numId w:val="3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wykonania Umowy – do momentu jego rozwiązania lub wygaśnięcia;</w:t>
      </w:r>
    </w:p>
    <w:p w14:paraId="51C07EB3" w14:textId="77777777" w:rsidR="00E324AA" w:rsidRPr="00B27303" w:rsidRDefault="00E324AA" w:rsidP="00E324AA">
      <w:pPr>
        <w:numPr>
          <w:ilvl w:val="0"/>
          <w:numId w:val="3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ustalenia dochodzenia lub obrony przed roszczeniami – do momentu przedawnienia roszczeń;</w:t>
      </w:r>
    </w:p>
    <w:p w14:paraId="60C97842" w14:textId="77777777" w:rsidR="00E324AA" w:rsidRPr="00B27303" w:rsidRDefault="00E324AA" w:rsidP="00E324AA">
      <w:pPr>
        <w:numPr>
          <w:ilvl w:val="0"/>
          <w:numId w:val="3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do momentu wygaśnięcia obowiązku przechowywania danych osobowych wynikającego z przepisów powszechnie obowiązującego prawa (np. obowiązek przechowywania dokumentów księgowych).</w:t>
      </w:r>
    </w:p>
    <w:p w14:paraId="2C177703"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6. Prawa osób, których dane dotyczą</w:t>
      </w:r>
    </w:p>
    <w:p w14:paraId="1B3D6B4F"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związku z przetwarzaniem danych osobowych osobie, której dane dotyczą przysługują następujące prawa do: dostępu do danych, sprostowania danych, usunięcia danych, ograniczenia przetwarzania danych, prawo do sprzeciwu wobec przetwarzania danych, prawo do przenoszenia danych, jak również prawo wniesienia skargi do Prezesa Urzędu Ochrony Danych Osobowych. Prawa te przysługują Państwu w przypadkach i w zakresie przewidzianym przez powszechnie obowiązujące przepisy prawa.</w:t>
      </w:r>
    </w:p>
    <w:p w14:paraId="1E4A788A"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 xml:space="preserve">7. Informacja o wymogu/dobrowolności podania danych </w:t>
      </w:r>
    </w:p>
    <w:p w14:paraId="29FEFA82"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Podanie danych osobowych ma charakter dobrowolny, jednakże jest niezbędne do zawarcia Umowy. Niepodanie danych osobowych w niezbędnym zakresie skutkuje niemożnością zawarcia Umowy.</w:t>
      </w:r>
    </w:p>
    <w:p w14:paraId="35DD25CB"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b/>
          <w:bCs/>
          <w:sz w:val="20"/>
          <w:szCs w:val="20"/>
        </w:rPr>
        <w:t xml:space="preserve">8. Informacja o zautomatyzowanym podejmowaniu decyzji, w tym profilowaniu </w:t>
      </w:r>
    </w:p>
    <w:p w14:paraId="7FFFAB0B"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oparciu o dane osobowe Administrator nie będzie podejmował zautomatyzowanych decyzji, w tym decyzji będących wynikiem profilowania.</w:t>
      </w:r>
    </w:p>
    <w:p w14:paraId="0E51BE15" w14:textId="77777777" w:rsidR="00E324AA" w:rsidRPr="00B27303" w:rsidRDefault="00E324AA" w:rsidP="00E324AA">
      <w:pPr>
        <w:spacing w:after="160" w:line="259" w:lineRule="auto"/>
        <w:rPr>
          <w:rFonts w:ascii="Century Gothic" w:hAnsi="Century Gothic" w:cstheme="minorHAnsi"/>
          <w:sz w:val="20"/>
          <w:szCs w:val="20"/>
        </w:rPr>
      </w:pPr>
    </w:p>
    <w:p w14:paraId="27E4F0E4" w14:textId="77777777" w:rsidR="00AE33D9" w:rsidRDefault="00AE33D9">
      <w:pPr>
        <w:spacing w:after="0"/>
        <w:rPr>
          <w:rFonts w:ascii="Century Gothic" w:hAnsi="Century Gothic" w:cstheme="minorHAnsi"/>
          <w:sz w:val="20"/>
          <w:szCs w:val="20"/>
        </w:rPr>
      </w:pPr>
      <w:r>
        <w:rPr>
          <w:rFonts w:ascii="Century Gothic" w:hAnsi="Century Gothic" w:cstheme="minorHAnsi"/>
          <w:sz w:val="20"/>
          <w:szCs w:val="20"/>
        </w:rPr>
        <w:br w:type="page"/>
      </w:r>
    </w:p>
    <w:p w14:paraId="70F5F37C" w14:textId="37DCACFB" w:rsidR="00E324AA" w:rsidRPr="00B27303" w:rsidRDefault="00E324AA" w:rsidP="00E324AA">
      <w:pPr>
        <w:spacing w:after="160" w:line="259" w:lineRule="auto"/>
        <w:jc w:val="right"/>
        <w:rPr>
          <w:rFonts w:ascii="Century Gothic" w:hAnsi="Century Gothic" w:cstheme="minorHAnsi"/>
          <w:sz w:val="20"/>
          <w:szCs w:val="20"/>
        </w:rPr>
      </w:pPr>
      <w:r w:rsidRPr="00B27303">
        <w:rPr>
          <w:rFonts w:ascii="Century Gothic" w:hAnsi="Century Gothic" w:cstheme="minorHAnsi"/>
          <w:sz w:val="20"/>
          <w:szCs w:val="20"/>
        </w:rPr>
        <w:lastRenderedPageBreak/>
        <w:t>Załącznik nr 9</w:t>
      </w:r>
    </w:p>
    <w:p w14:paraId="268ABD4E"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UMOWA POWIERZENIA PRZETWARZANIA DANYCH</w:t>
      </w:r>
    </w:p>
    <w:p w14:paraId="338D2A7C"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sz w:val="20"/>
          <w:szCs w:val="20"/>
        </w:rPr>
        <w:t>(dalej „</w:t>
      </w:r>
      <w:r w:rsidRPr="00B27303">
        <w:rPr>
          <w:rFonts w:ascii="Century Gothic" w:hAnsi="Century Gothic" w:cstheme="minorHAnsi"/>
          <w:b/>
          <w:bCs/>
          <w:sz w:val="20"/>
          <w:szCs w:val="20"/>
        </w:rPr>
        <w:t>Umowa powierzenia</w:t>
      </w:r>
      <w:r w:rsidRPr="00B27303">
        <w:rPr>
          <w:rFonts w:ascii="Century Gothic" w:hAnsi="Century Gothic" w:cstheme="minorHAnsi"/>
          <w:sz w:val="20"/>
          <w:szCs w:val="20"/>
        </w:rPr>
        <w:t>”)</w:t>
      </w:r>
    </w:p>
    <w:p w14:paraId="49A3A605" w14:textId="77777777" w:rsidR="00E324AA" w:rsidRPr="00B27303" w:rsidRDefault="00E324AA" w:rsidP="00E324AA">
      <w:pPr>
        <w:spacing w:after="160" w:line="259" w:lineRule="auto"/>
        <w:jc w:val="center"/>
        <w:rPr>
          <w:rFonts w:ascii="Century Gothic" w:hAnsi="Century Gothic" w:cstheme="minorHAnsi"/>
          <w:sz w:val="20"/>
          <w:szCs w:val="20"/>
        </w:rPr>
      </w:pPr>
    </w:p>
    <w:p w14:paraId="2624F8E4" w14:textId="77777777" w:rsidR="00E324AA" w:rsidRPr="00B27303" w:rsidRDefault="00E324AA" w:rsidP="00E324AA">
      <w:pPr>
        <w:spacing w:after="160" w:line="259" w:lineRule="auto"/>
        <w:jc w:val="center"/>
        <w:rPr>
          <w:rFonts w:ascii="Century Gothic" w:hAnsi="Century Gothic" w:cstheme="minorHAnsi"/>
          <w:sz w:val="20"/>
          <w:szCs w:val="20"/>
        </w:rPr>
      </w:pPr>
      <w:r w:rsidRPr="00B27303">
        <w:rPr>
          <w:rFonts w:ascii="Century Gothic" w:hAnsi="Century Gothic" w:cstheme="minorHAnsi"/>
          <w:sz w:val="20"/>
          <w:szCs w:val="20"/>
        </w:rPr>
        <w:t>zawarta w dniu ______________ w Warszawie</w:t>
      </w:r>
    </w:p>
    <w:p w14:paraId="736D0BF5" w14:textId="77777777" w:rsidR="00E324AA" w:rsidRPr="00B27303" w:rsidRDefault="00E324AA" w:rsidP="00E324AA">
      <w:pPr>
        <w:spacing w:after="160" w:line="259" w:lineRule="auto"/>
        <w:jc w:val="center"/>
        <w:rPr>
          <w:rFonts w:ascii="Century Gothic" w:hAnsi="Century Gothic" w:cstheme="minorHAnsi"/>
          <w:sz w:val="20"/>
          <w:szCs w:val="20"/>
        </w:rPr>
      </w:pPr>
    </w:p>
    <w:p w14:paraId="39709AA2"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 xml:space="preserve">pomiędzy: </w:t>
      </w:r>
    </w:p>
    <w:p w14:paraId="2FE91098" w14:textId="77777777" w:rsidR="00E324AA" w:rsidRPr="00B27303" w:rsidRDefault="00E324AA" w:rsidP="00E324AA">
      <w:pPr>
        <w:spacing w:after="160" w:line="259" w:lineRule="auto"/>
        <w:rPr>
          <w:rFonts w:ascii="Century Gothic" w:hAnsi="Century Gothic" w:cstheme="minorHAnsi"/>
          <w:sz w:val="20"/>
          <w:szCs w:val="20"/>
        </w:rPr>
      </w:pPr>
    </w:p>
    <w:p w14:paraId="1B2E6599"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b/>
          <w:bCs/>
          <w:sz w:val="20"/>
          <w:szCs w:val="20"/>
        </w:rPr>
        <w:t>Krajowym Instytutem Mediów</w:t>
      </w:r>
      <w:r w:rsidRPr="00B27303">
        <w:rPr>
          <w:rFonts w:ascii="Century Gothic" w:hAnsi="Century Gothic" w:cstheme="minorHAnsi"/>
          <w:sz w:val="20"/>
          <w:szCs w:val="20"/>
        </w:rPr>
        <w:t xml:space="preserve"> z siedzibą w Warszawie, ul. Wiktorska 63, 02-587 Warszawa, wpisaną do rejestru przedsiębiorców Krajowego Rejestru Sądowego prowadzonego przez Sąd Rejonowy Warszawie, XIII Wydział Gospodarczy Krajowego Rejestru Sądowego pod numerem KRS: 0000875978, posiadającą NIP: 5213916470 , REGON: 387857893, reprezentowanym przez:</w:t>
      </w:r>
    </w:p>
    <w:p w14:paraId="5DFC51E8" w14:textId="77777777" w:rsidR="00E324AA" w:rsidRPr="00B27303" w:rsidRDefault="00E324AA" w:rsidP="00E324AA">
      <w:pPr>
        <w:spacing w:after="160" w:line="259" w:lineRule="auto"/>
        <w:jc w:val="both"/>
        <w:rPr>
          <w:rFonts w:ascii="Century Gothic" w:hAnsi="Century Gothic" w:cstheme="minorHAnsi"/>
          <w:b/>
          <w:bCs/>
          <w:sz w:val="20"/>
          <w:szCs w:val="20"/>
        </w:rPr>
      </w:pPr>
      <w:r w:rsidRPr="00B27303">
        <w:rPr>
          <w:rFonts w:ascii="Century Gothic" w:hAnsi="Century Gothic" w:cstheme="minorHAnsi"/>
          <w:sz w:val="20"/>
          <w:szCs w:val="20"/>
        </w:rPr>
        <w:t>- ___________________________________</w:t>
      </w:r>
    </w:p>
    <w:p w14:paraId="33DF1B61" w14:textId="77777777" w:rsidR="00E324AA" w:rsidRPr="00B27303" w:rsidRDefault="00E324AA" w:rsidP="00E324AA">
      <w:pPr>
        <w:spacing w:after="160" w:line="259" w:lineRule="auto"/>
        <w:jc w:val="both"/>
        <w:rPr>
          <w:rFonts w:ascii="Century Gothic" w:hAnsi="Century Gothic" w:cstheme="minorHAnsi"/>
          <w:sz w:val="20"/>
          <w:szCs w:val="20"/>
        </w:rPr>
      </w:pPr>
    </w:p>
    <w:p w14:paraId="112A39DF"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uprawnionego do reprezentacji Krajowego Instytutu Mediów zgodnie informacją odpowiadającą odpisowi aktualnemu z rejestru przedsiębiorców KRS stanowiącą Załącznik nr 1 do Umowy powierzenia</w:t>
      </w:r>
    </w:p>
    <w:p w14:paraId="1BFAED7D" w14:textId="77777777" w:rsidR="00E324AA" w:rsidRPr="00B27303" w:rsidRDefault="00E324AA" w:rsidP="00E324AA">
      <w:pPr>
        <w:spacing w:after="160" w:line="259" w:lineRule="auto"/>
        <w:rPr>
          <w:rFonts w:ascii="Century Gothic" w:hAnsi="Century Gothic" w:cstheme="minorHAnsi"/>
          <w:sz w:val="20"/>
          <w:szCs w:val="20"/>
        </w:rPr>
      </w:pPr>
    </w:p>
    <w:p w14:paraId="0475A736"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zwaną dalej „</w:t>
      </w:r>
      <w:r w:rsidRPr="00B27303">
        <w:rPr>
          <w:rFonts w:ascii="Century Gothic" w:hAnsi="Century Gothic" w:cstheme="minorHAnsi"/>
          <w:b/>
          <w:bCs/>
          <w:sz w:val="20"/>
          <w:szCs w:val="20"/>
        </w:rPr>
        <w:t>Administratorem</w:t>
      </w:r>
      <w:r w:rsidRPr="00B27303">
        <w:rPr>
          <w:rFonts w:ascii="Century Gothic" w:hAnsi="Century Gothic" w:cstheme="minorHAnsi"/>
          <w:sz w:val="20"/>
          <w:szCs w:val="20"/>
        </w:rPr>
        <w:t>”</w:t>
      </w:r>
    </w:p>
    <w:p w14:paraId="309C6B14" w14:textId="77777777" w:rsidR="00E324AA" w:rsidRPr="00B27303" w:rsidRDefault="00E324AA" w:rsidP="00E324AA">
      <w:pPr>
        <w:spacing w:after="160" w:line="259" w:lineRule="auto"/>
        <w:rPr>
          <w:rFonts w:ascii="Century Gothic" w:hAnsi="Century Gothic" w:cstheme="minorHAnsi"/>
          <w:sz w:val="20"/>
          <w:szCs w:val="20"/>
        </w:rPr>
      </w:pPr>
    </w:p>
    <w:p w14:paraId="7BC4BB66"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a</w:t>
      </w:r>
    </w:p>
    <w:p w14:paraId="45562FCA" w14:textId="77777777" w:rsidR="00E324AA" w:rsidRPr="00B27303" w:rsidRDefault="00E324AA" w:rsidP="00E324AA">
      <w:pPr>
        <w:spacing w:after="160" w:line="259" w:lineRule="auto"/>
        <w:rPr>
          <w:rFonts w:ascii="Century Gothic" w:hAnsi="Century Gothic" w:cstheme="minorHAnsi"/>
          <w:sz w:val="20"/>
          <w:szCs w:val="20"/>
        </w:rPr>
      </w:pPr>
    </w:p>
    <w:p w14:paraId="16743C6A"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____________________________</w:t>
      </w:r>
    </w:p>
    <w:p w14:paraId="043E74CB"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zwanym dalej „</w:t>
      </w:r>
      <w:r w:rsidRPr="00B27303">
        <w:rPr>
          <w:rFonts w:ascii="Century Gothic" w:hAnsi="Century Gothic" w:cstheme="minorHAnsi"/>
          <w:b/>
          <w:bCs/>
          <w:sz w:val="20"/>
          <w:szCs w:val="20"/>
        </w:rPr>
        <w:t>Podmiotem przetwarzającym</w:t>
      </w:r>
      <w:r w:rsidRPr="00B27303">
        <w:rPr>
          <w:rFonts w:ascii="Century Gothic" w:hAnsi="Century Gothic" w:cstheme="minorHAnsi"/>
          <w:sz w:val="20"/>
          <w:szCs w:val="20"/>
        </w:rPr>
        <w:t xml:space="preserve">” </w:t>
      </w:r>
    </w:p>
    <w:p w14:paraId="6B1351C1" w14:textId="77777777" w:rsidR="00E324AA" w:rsidRPr="00B27303" w:rsidRDefault="00E324AA" w:rsidP="00E324AA">
      <w:pPr>
        <w:spacing w:after="160" w:line="259" w:lineRule="auto"/>
        <w:rPr>
          <w:rFonts w:ascii="Century Gothic" w:hAnsi="Century Gothic" w:cstheme="minorHAnsi"/>
          <w:sz w:val="20"/>
          <w:szCs w:val="20"/>
        </w:rPr>
      </w:pPr>
    </w:p>
    <w:p w14:paraId="5F345A4A"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zwane w dalszej części Umowy indywidulanie „</w:t>
      </w:r>
      <w:r w:rsidRPr="00B27303">
        <w:rPr>
          <w:rFonts w:ascii="Century Gothic" w:hAnsi="Century Gothic" w:cstheme="minorHAnsi"/>
          <w:b/>
          <w:bCs/>
          <w:sz w:val="20"/>
          <w:szCs w:val="20"/>
        </w:rPr>
        <w:t>Stroną</w:t>
      </w:r>
      <w:r w:rsidRPr="00B27303">
        <w:rPr>
          <w:rFonts w:ascii="Century Gothic" w:hAnsi="Century Gothic" w:cstheme="minorHAnsi"/>
          <w:sz w:val="20"/>
          <w:szCs w:val="20"/>
        </w:rPr>
        <w:t>” lub łącznie „</w:t>
      </w:r>
      <w:r w:rsidRPr="00B27303">
        <w:rPr>
          <w:rFonts w:ascii="Century Gothic" w:hAnsi="Century Gothic" w:cstheme="minorHAnsi"/>
          <w:b/>
          <w:bCs/>
          <w:sz w:val="20"/>
          <w:szCs w:val="20"/>
        </w:rPr>
        <w:t>Stronami</w:t>
      </w:r>
      <w:r w:rsidRPr="00B27303">
        <w:rPr>
          <w:rFonts w:ascii="Century Gothic" w:hAnsi="Century Gothic" w:cstheme="minorHAnsi"/>
          <w:sz w:val="20"/>
          <w:szCs w:val="20"/>
        </w:rPr>
        <w:t>”</w:t>
      </w:r>
    </w:p>
    <w:p w14:paraId="7678A86A" w14:textId="77777777" w:rsidR="00E324AA" w:rsidRPr="00B27303" w:rsidRDefault="00E324AA" w:rsidP="00E324AA">
      <w:pPr>
        <w:spacing w:after="160" w:line="259" w:lineRule="auto"/>
        <w:rPr>
          <w:rFonts w:ascii="Century Gothic" w:hAnsi="Century Gothic" w:cstheme="minorHAnsi"/>
          <w:sz w:val="20"/>
          <w:szCs w:val="20"/>
        </w:rPr>
      </w:pPr>
    </w:p>
    <w:p w14:paraId="2C9D54F8" w14:textId="48844EAE" w:rsidR="00E324AA" w:rsidRPr="00AE33D9" w:rsidRDefault="00E324AA" w:rsidP="00AE33D9">
      <w:pPr>
        <w:spacing w:after="160" w:line="259" w:lineRule="auto"/>
        <w:rPr>
          <w:rFonts w:ascii="Century Gothic" w:hAnsi="Century Gothic" w:cstheme="minorHAnsi"/>
          <w:b/>
          <w:bCs/>
          <w:sz w:val="20"/>
          <w:szCs w:val="20"/>
        </w:rPr>
      </w:pPr>
      <w:r w:rsidRPr="00B27303">
        <w:rPr>
          <w:rFonts w:ascii="Century Gothic" w:hAnsi="Century Gothic" w:cstheme="minorHAnsi"/>
          <w:b/>
          <w:bCs/>
          <w:sz w:val="20"/>
          <w:szCs w:val="20"/>
        </w:rPr>
        <w:t>Zważywszy, że:</w:t>
      </w:r>
    </w:p>
    <w:p w14:paraId="2AD1805E" w14:textId="77777777" w:rsidR="00E324AA" w:rsidRPr="00B27303" w:rsidRDefault="00E324AA" w:rsidP="00E324AA">
      <w:pPr>
        <w:numPr>
          <w:ilvl w:val="0"/>
          <w:numId w:val="3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Strony zawarły w dniu____ __________umowę, której przedmiotem jest _________________________________ (dalej „</w:t>
      </w:r>
      <w:r w:rsidRPr="00B27303">
        <w:rPr>
          <w:rFonts w:ascii="Century Gothic" w:hAnsi="Century Gothic" w:cstheme="minorHAnsi"/>
          <w:b/>
          <w:bCs/>
          <w:sz w:val="20"/>
          <w:szCs w:val="20"/>
        </w:rPr>
        <w:t>Umowa Główna</w:t>
      </w:r>
      <w:r w:rsidRPr="00B27303">
        <w:rPr>
          <w:rFonts w:ascii="Century Gothic" w:hAnsi="Century Gothic" w:cstheme="minorHAnsi"/>
          <w:sz w:val="20"/>
          <w:szCs w:val="20"/>
        </w:rPr>
        <w:t xml:space="preserve">”). </w:t>
      </w:r>
    </w:p>
    <w:p w14:paraId="42365A8F" w14:textId="77777777" w:rsidR="00E324AA" w:rsidRPr="00B27303" w:rsidRDefault="00E324AA" w:rsidP="00E324AA">
      <w:pPr>
        <w:numPr>
          <w:ilvl w:val="0"/>
          <w:numId w:val="3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celu realizacji przedmiotu Umowy Głównej niezbędne jest powierzenie przez Administratora Podmiotowi przetwarzającemu przetwarzania danych osobowych. </w:t>
      </w:r>
    </w:p>
    <w:p w14:paraId="3A3CF392" w14:textId="77777777" w:rsidR="00E324AA" w:rsidRPr="00B27303" w:rsidRDefault="00E324AA" w:rsidP="00E324AA">
      <w:pPr>
        <w:spacing w:after="160" w:line="259" w:lineRule="auto"/>
        <w:rPr>
          <w:rFonts w:ascii="Century Gothic" w:hAnsi="Century Gothic" w:cstheme="minorHAnsi"/>
          <w:b/>
          <w:bCs/>
          <w:sz w:val="20"/>
          <w:szCs w:val="20"/>
        </w:rPr>
      </w:pPr>
      <w:r w:rsidRPr="00B27303">
        <w:rPr>
          <w:rFonts w:ascii="Century Gothic" w:hAnsi="Century Gothic" w:cstheme="minorHAnsi"/>
          <w:b/>
          <w:bCs/>
          <w:sz w:val="20"/>
          <w:szCs w:val="20"/>
        </w:rPr>
        <w:t>Mając powyższe na uwadze, Strony zawarły Umowę następującej treści:</w:t>
      </w:r>
    </w:p>
    <w:p w14:paraId="4F58F6CA"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w:t>
      </w:r>
    </w:p>
    <w:p w14:paraId="2300798D"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Oświadczenia Stron</w:t>
      </w:r>
    </w:p>
    <w:p w14:paraId="6443EBB7" w14:textId="77777777" w:rsidR="00E324AA" w:rsidRPr="00B27303" w:rsidRDefault="00E324AA" w:rsidP="00E324AA">
      <w:pPr>
        <w:numPr>
          <w:ilvl w:val="1"/>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Strony oświadczają, że Umowa powierzenia została zawarta w celu wykonania obowiązków, o których mowa w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B27303">
        <w:rPr>
          <w:rFonts w:ascii="Century Gothic" w:hAnsi="Century Gothic" w:cstheme="minorHAnsi"/>
          <w:sz w:val="20"/>
          <w:szCs w:val="20"/>
        </w:rPr>
        <w:t>Dz.Urz.UE.l</w:t>
      </w:r>
      <w:proofErr w:type="spellEnd"/>
      <w:r w:rsidRPr="00B27303">
        <w:rPr>
          <w:rFonts w:ascii="Century Gothic" w:hAnsi="Century Gothic" w:cstheme="minorHAnsi"/>
          <w:sz w:val="20"/>
          <w:szCs w:val="20"/>
        </w:rPr>
        <w:t xml:space="preserve"> nr 119, str. 1) (dalej: „</w:t>
      </w:r>
      <w:r w:rsidRPr="00B27303">
        <w:rPr>
          <w:rFonts w:ascii="Century Gothic" w:hAnsi="Century Gothic" w:cstheme="minorHAnsi"/>
          <w:b/>
          <w:bCs/>
          <w:sz w:val="20"/>
          <w:szCs w:val="20"/>
        </w:rPr>
        <w:t>RODO</w:t>
      </w:r>
      <w:r w:rsidRPr="00B27303">
        <w:rPr>
          <w:rFonts w:ascii="Century Gothic" w:hAnsi="Century Gothic" w:cstheme="minorHAnsi"/>
          <w:sz w:val="20"/>
          <w:szCs w:val="20"/>
        </w:rPr>
        <w:t xml:space="preserve">”) w związku z zawarciem Umowy Głównej. </w:t>
      </w:r>
    </w:p>
    <w:p w14:paraId="1CB6AEFD" w14:textId="77777777" w:rsidR="00E324AA" w:rsidRPr="00B27303" w:rsidRDefault="00E324AA" w:rsidP="00E324AA">
      <w:pPr>
        <w:numPr>
          <w:ilvl w:val="1"/>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oświadcza, że jest administratorem danych osobowych w rozumieniu art. 4 pkt 7 RODO.</w:t>
      </w:r>
    </w:p>
    <w:p w14:paraId="2763DBC8" w14:textId="77777777" w:rsidR="00E324AA" w:rsidRPr="00B27303" w:rsidRDefault="00E324AA" w:rsidP="00E324AA">
      <w:pPr>
        <w:numPr>
          <w:ilvl w:val="1"/>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oświadcza, że jest podmiotem przetwarzającym w rozumieniu art. 4 pkt 8 RODO. </w:t>
      </w:r>
    </w:p>
    <w:p w14:paraId="3CF34027" w14:textId="77777777" w:rsidR="00E324AA" w:rsidRPr="00B27303" w:rsidRDefault="00E324AA" w:rsidP="00E324AA">
      <w:pPr>
        <w:numPr>
          <w:ilvl w:val="1"/>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oświadcza, że zapewnia wystarczające gwarancje wdrożenia odpowiednich środków technicznych i organizacyjnych by przetwarzanie spełniało wymogi RODO i chroniło prawa osób, których dane dotyczą.</w:t>
      </w:r>
    </w:p>
    <w:p w14:paraId="5AF0F05B" w14:textId="77777777" w:rsidR="00E324AA" w:rsidRPr="00B27303" w:rsidRDefault="00E324AA" w:rsidP="00E324AA">
      <w:pPr>
        <w:numPr>
          <w:ilvl w:val="1"/>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oświadcza, że posiada zasoby infrastrukturalne, doświadczenie, wiedzę oraz wykwalifikowany personel w zakresie umożliwiającym należyte wykonanie Umowy, w zgodzie z powszechnie obowiązującymi przepisami prawa.</w:t>
      </w:r>
    </w:p>
    <w:p w14:paraId="6841CB3E"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 </w:t>
      </w:r>
    </w:p>
    <w:p w14:paraId="3F1EF0DA"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2</w:t>
      </w:r>
    </w:p>
    <w:p w14:paraId="210AA12E"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Przedmiot i czas trwania przetwarzania</w:t>
      </w:r>
    </w:p>
    <w:p w14:paraId="2FD62E37" w14:textId="77777777" w:rsidR="00E324AA" w:rsidRPr="00B27303" w:rsidRDefault="00E324AA" w:rsidP="00E324AA">
      <w:pPr>
        <w:numPr>
          <w:ilvl w:val="6"/>
          <w:numId w:val="4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Na podstawie art. 28 ust. 3 RODO Administrator powierza Podmiotowi przetwarzającemu dane osobowe wskazane w § 3 ust. 6 i 7 Umowy powierzenia, a Podmiot przetwarzający zobowiązuje się do ich przetwarzania zgodnego z powszechnie obowiązującymi przepisami prawa dotyczącymi ochrony danych osobowych, w szczególności przepisami RODO i ustawą z dnia 10 maja 2018 r. o ochronie danych osobowych (Dz.U. z 2019 r. poz. 1781) (dalej: „Ustawa o ochronie danych osobowych”) i Umową powierzenia.</w:t>
      </w:r>
    </w:p>
    <w:p w14:paraId="46B7B8EA" w14:textId="77777777" w:rsidR="00E324AA" w:rsidRPr="00B27303" w:rsidRDefault="00E324AA" w:rsidP="00E324AA">
      <w:pPr>
        <w:numPr>
          <w:ilvl w:val="6"/>
          <w:numId w:val="4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Umowa powierzenia została zawarta na czas obowiązywania Umowy Głównej oraz wykonania wszystkich zobowiązań, wynikających z Umowy powierzenia. </w:t>
      </w:r>
    </w:p>
    <w:p w14:paraId="113DC70C" w14:textId="77777777" w:rsidR="00E324AA" w:rsidRPr="00B27303" w:rsidRDefault="00E324AA" w:rsidP="00E324AA">
      <w:pPr>
        <w:numPr>
          <w:ilvl w:val="6"/>
          <w:numId w:val="4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Umowa powierzenia wygasa z chwilą wygaśnięcia Umowy Głównej niezależnie od przyczyny. </w:t>
      </w:r>
    </w:p>
    <w:p w14:paraId="0A09C944" w14:textId="77777777" w:rsidR="00E324AA" w:rsidRPr="00B27303" w:rsidRDefault="00E324AA" w:rsidP="00E324AA">
      <w:pPr>
        <w:numPr>
          <w:ilvl w:val="6"/>
          <w:numId w:val="40"/>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 chwilą rozwiązania lub wygaśnięcia Umowy powierzenia Podmiot przetwarzający jest obowiązany w zależności od decyzji Administratora:</w:t>
      </w:r>
    </w:p>
    <w:p w14:paraId="347AE822" w14:textId="77777777" w:rsidR="00E324AA" w:rsidRPr="00B27303" w:rsidRDefault="00E324AA" w:rsidP="00E324AA">
      <w:pPr>
        <w:numPr>
          <w:ilvl w:val="6"/>
          <w:numId w:val="4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zwrócić Administratorowi w terminie 3 dni od dnia rozwiązania lub wygaśnięcia Umowy powierzenia wszelkie dane osobowe. Zwrot danych odbywa się w trybie uzgodnionym przez Strony. Po zwróceniu danych Podmiot przetwarzający zobligowany jest do niezwłocznego usunięcia powierzonych danych osobowych z systemów informatycznych oraz wszelkich nośników, w sposób uniemożliwiający ich odczytanie oraz w terminie 3 dni roboczych od dnia zwrotu danych osobowych złożyć Administratorowi pisemne oświadczenie, potwierdzające trwałe usunięcie wszystkich powierzonych mu danych osobowych. Na żądanie Administratora, Podmiot przetwarzający ma obowiązek przedstawić w terminie 14 dni roboczych pisemny protokół potwierdzający usunięcie danych osobowych. W terminie zwrotu danych osobowych Podmiot przetwarzający obowiązany jest przekazać Administratorowi wszystkie kopie zapasowe powierzonych danych osobowych, </w:t>
      </w:r>
    </w:p>
    <w:p w14:paraId="6A281D31" w14:textId="77777777" w:rsidR="00E324AA" w:rsidRPr="00B27303" w:rsidRDefault="00E324AA" w:rsidP="00E324AA">
      <w:pPr>
        <w:numPr>
          <w:ilvl w:val="6"/>
          <w:numId w:val="41"/>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 xml:space="preserve">trwale usunąć dane osobowe będące przedmiotem Umowy powierzenia oraz w terminie 7 dni roboczych od dnia rozwiązania lub wygaśnięcia Umowy powierzenia złożyć Administratorowi pisemne oświadczenie, potwierdzające trwałe usunięcie wszystkich powierzonych mu danych osobowych. Na żądanie Administratora, Podmiot przetwarzający ma obowiązek przedstawić w terminie 14 dni roboczych pisemny protokół potwierdzający usunięcie danych osobowych. Jeżeli usunięcie danych osobowych z przyczyn technicznych nie jest możliwe z chwilą rozwiązania lub wygaśnięcia Umowy powierzenia Podmiot przetwarzający zobowiązany jest przedstawić Administratorowi uzasadnienie przyczyn  uniemożliwiających usunięcie danych osobowych i przedstawić planowany termin trwałego usunięcia danych osobowych oraz dostarczyć pisemny protokół, potwierdzający usunięcie danych osobowych w terminie 7 dni roboczych od dnia  usunięcia danych. </w:t>
      </w:r>
    </w:p>
    <w:p w14:paraId="1FF4CD86" w14:textId="77777777" w:rsidR="00E324AA" w:rsidRPr="00B27303" w:rsidRDefault="00E324AA" w:rsidP="00E324AA">
      <w:pPr>
        <w:spacing w:after="160" w:line="259" w:lineRule="auto"/>
        <w:rPr>
          <w:rFonts w:ascii="Century Gothic" w:hAnsi="Century Gothic" w:cstheme="minorHAnsi"/>
          <w:sz w:val="20"/>
          <w:szCs w:val="20"/>
        </w:rPr>
      </w:pPr>
    </w:p>
    <w:p w14:paraId="0D7D56AA"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3</w:t>
      </w:r>
    </w:p>
    <w:p w14:paraId="6C0FF3E6" w14:textId="2A98F1E3" w:rsidR="00E324AA" w:rsidRPr="00AE33D9" w:rsidRDefault="00E324AA" w:rsidP="00AE33D9">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Cel, zakres i charakter przetwarzania</w:t>
      </w:r>
    </w:p>
    <w:p w14:paraId="3B0CAB93"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może przetwarzać dane osobowe wyłącznie w zakresie i w celu przewidzianym w Umowie powierzenia oraz zgodnie z udokumentowanymi innymi poleceniami Administratora, przy czym za udokumentowane polecenie Administratora, uważa się polecenia przekazywane przez Administratora drogą elektroniczną na adres e-mail Podmiotu przetwarzającego: ____________________ lub w formie pisemnej na adres korespondencyjny siedziby Podmiotu przetwarzającego, chyba że obowiązek taki nakłada na niego prawo Unii Europejskiej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14:paraId="701F0B54"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będzie przetwarzał powierzone przez Administratora dane osobowe wyłącznie w celu realizacji Umowy Głównej i w zakresie niezbędnym do jej wykonania oraz jedynie w czasie jej obowiązywania.</w:t>
      </w:r>
    </w:p>
    <w:p w14:paraId="7202890D"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Celem powierzenia przetwarzania danych osobowych, o których mowa w ust. 6 i 7 poniżej jest realizacja Umowy Głównej</w:t>
      </w:r>
    </w:p>
    <w:p w14:paraId="6650BB85"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Charakter powierzonego przetwarzania danych osobowych stanowią następujące operacje lub zestawy operacji wykonywane na danych osobowych przez Podmiot przetwarzający:</w:t>
      </w:r>
    </w:p>
    <w:p w14:paraId="4236CAA3"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1)….</w:t>
      </w:r>
    </w:p>
    <w:p w14:paraId="4B08A994"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Przetwarzanie będzie odbywało się w formie papierowej oraz w formie elektronicznej przy wykorzystaniu systemów informatycznych. </w:t>
      </w:r>
    </w:p>
    <w:p w14:paraId="265E6EDB"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Zakres przetwarzanych przez Podmiot przetwarzający danych osobowych na podstawie Umowy powierzenia obejmuje następujące rodzaje danych: </w:t>
      </w:r>
    </w:p>
    <w:p w14:paraId="0FCF841B"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1)….</w:t>
      </w:r>
    </w:p>
    <w:p w14:paraId="270BAA4B" w14:textId="77777777" w:rsidR="00E324AA" w:rsidRPr="00B27303" w:rsidRDefault="00E324AA" w:rsidP="00E324AA">
      <w:pPr>
        <w:numPr>
          <w:ilvl w:val="0"/>
          <w:numId w:val="42"/>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Zakres przetwarzanych przez Podmiot przetwarzający danych osobowych na podstawie Umowy powierzenia obejmuje następujące kategorie osób, których dane dotyczą: </w:t>
      </w:r>
    </w:p>
    <w:p w14:paraId="0590D8B7" w14:textId="77777777" w:rsidR="00E324AA" w:rsidRPr="00B27303" w:rsidRDefault="00E324AA" w:rsidP="00E324AA">
      <w:p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1)….</w:t>
      </w:r>
      <w:bookmarkStart w:id="9" w:name="_Ref399748355"/>
    </w:p>
    <w:p w14:paraId="20D6935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4</w:t>
      </w:r>
    </w:p>
    <w:p w14:paraId="62DE2BB1"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lastRenderedPageBreak/>
        <w:t>Obowiązki i prawa Administratora</w:t>
      </w:r>
    </w:p>
    <w:p w14:paraId="003F1805"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zobowiązuje się do współdziałania z Podmiotem przetwarzającym w celu wykonywania Umowy powierzenia zgodnie z przepisami o ochronie danych osobowych, w szczególności przepisami RODO.</w:t>
      </w:r>
    </w:p>
    <w:p w14:paraId="0F892ED1"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uprawniony jest do weryfikacji przestrzegania przez Podmiot Przetwarzający zasad przetwarzania danych osobowych, wynikających z przepisów RODO oraz Umowy powierzenia poprzez prawo żądania udzielenia wszelkich informacji dotyczących powierzonych danych osobowych.</w:t>
      </w:r>
    </w:p>
    <w:p w14:paraId="1CD5C7D8"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 jest uprawniony do przeprowadzenia kontroli przestrzegania przez Podmiot przetwarzający przepisów o ochronie danych osobowych, w tym przepisów RODO oraz postanowień Umowy powierzenia. </w:t>
      </w:r>
    </w:p>
    <w:p w14:paraId="506068FD"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 może przeprowadzać kontrole osobiście lub za pośrednictwem upoważnionych audytorów. </w:t>
      </w:r>
    </w:p>
    <w:p w14:paraId="1DA894D1"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jest zobowiązany do współdziałania z Administratorem w celu przeprowadzenia kontroli, w szczególności udostępnić Administratorowi wszelkie informacje dotyczące powierzonych danych osobowych oraz umożliwić Administratorowi lub audytorowi upoważnionemu przez Administratora przeprowadzenie audytów, w tym inspekcji. </w:t>
      </w:r>
    </w:p>
    <w:p w14:paraId="6761E6C5"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Termin przeprowadzenia kontroli, o której mowa w ust. 2 powyżej, zostanie ustalony z Podmiotem przetwarzającym, jednakże kontrola nie może odbyć się później niż w terminie 5 dni roboczych od dnia przekazania Podmiotowi przetwarzającemu pisemnej informacji o zamiarze przeprowadzenia przez Administratora kontroli.</w:t>
      </w:r>
    </w:p>
    <w:p w14:paraId="31DF1365"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na każdy pisemny wniosek Administratora zobowiązany jest do udzielenia pisemnej informacji dotyczącej przetwarzania powierzonych mu danych osobowych w terminie 5 dni roboczych od dnia otrzymania wniosku od Administratora. </w:t>
      </w:r>
    </w:p>
    <w:p w14:paraId="55F7DEE2"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Podczas kontroli Administrator może żądać udzielenia pisemnej lub ustnej informacji przez reprezentantów Podmiotu przetwarzającego lub osoby przez niego zatrudnione, jak również dostępu do pomieszczeń i urządzeń przeznaczonych do przetwarzania danych osobowych.</w:t>
      </w:r>
    </w:p>
    <w:p w14:paraId="212E7219"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 przeprowadzonej kontroli Administrator lub upoważniony przedstawiciel Administratora sporządza protokół pokontrolny, który podpisują przedstawiciele obu Stron. </w:t>
      </w:r>
    </w:p>
    <w:p w14:paraId="0DDBF570" w14:textId="77777777" w:rsidR="00E324AA" w:rsidRPr="00B27303" w:rsidRDefault="00E324AA" w:rsidP="00E324AA">
      <w:pPr>
        <w:numPr>
          <w:ilvl w:val="6"/>
          <w:numId w:val="3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zobowiązuje się w terminie uzgodnionym z Administratorem:</w:t>
      </w:r>
    </w:p>
    <w:p w14:paraId="4A6380AF" w14:textId="77777777" w:rsidR="00E324AA" w:rsidRPr="00B27303" w:rsidRDefault="00E324AA" w:rsidP="00E324AA">
      <w:pPr>
        <w:numPr>
          <w:ilvl w:val="0"/>
          <w:numId w:val="4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dostosować do zaleceń pokontrolnych co do sposobu przetwarzania powierzonych danych osobowych zawartych w protokole,</w:t>
      </w:r>
    </w:p>
    <w:p w14:paraId="664C9FD9" w14:textId="77777777" w:rsidR="00E324AA" w:rsidRPr="00B27303" w:rsidRDefault="00E324AA" w:rsidP="00E324AA">
      <w:pPr>
        <w:numPr>
          <w:ilvl w:val="0"/>
          <w:numId w:val="4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usunąć uchybienia stwierdzone podczas kontroli przez Administratora. </w:t>
      </w:r>
    </w:p>
    <w:p w14:paraId="249D45B7" w14:textId="77777777" w:rsidR="00E324AA" w:rsidRPr="00B27303" w:rsidRDefault="00E324AA" w:rsidP="00E324AA">
      <w:pPr>
        <w:spacing w:after="160" w:line="259" w:lineRule="auto"/>
        <w:jc w:val="both"/>
        <w:rPr>
          <w:rFonts w:ascii="Century Gothic" w:hAnsi="Century Gothic" w:cstheme="minorHAnsi"/>
          <w:sz w:val="20"/>
          <w:szCs w:val="20"/>
        </w:rPr>
      </w:pPr>
    </w:p>
    <w:p w14:paraId="408836F3"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5</w:t>
      </w:r>
    </w:p>
    <w:p w14:paraId="44B0EE54"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Obowiązki i prawa Podmiotu przetwarzającego</w:t>
      </w:r>
    </w:p>
    <w:p w14:paraId="52B3F57D" w14:textId="77777777" w:rsidR="00E324AA" w:rsidRPr="00B27303" w:rsidRDefault="00E324AA" w:rsidP="00E324AA">
      <w:pPr>
        <w:numPr>
          <w:ilvl w:val="0"/>
          <w:numId w:val="4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zobowiązuje się: </w:t>
      </w:r>
    </w:p>
    <w:p w14:paraId="5CDDA89B"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do przestrzegania przepisów RODO oraz innych powszechnie obowiązujących przepisów prawa dotyczących ochrony danych osobowych oraz do ich wdrożenia </w:t>
      </w:r>
      <w:r w:rsidRPr="00B27303">
        <w:rPr>
          <w:rFonts w:ascii="Century Gothic" w:hAnsi="Century Gothic" w:cstheme="minorHAnsi"/>
          <w:sz w:val="20"/>
          <w:szCs w:val="20"/>
        </w:rPr>
        <w:lastRenderedPageBreak/>
        <w:t xml:space="preserve">przed rozpoczęciem przetwarzania powierzonych danych osobowych, a następnie stosowania ich przez cały okres obowiązywania Umowy powierzenia, </w:t>
      </w:r>
    </w:p>
    <w:p w14:paraId="3E9A273D"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przetwarzać powierzone mu dane osobowe zgodnie z powszechnie obowiązującymi przepisami prawa o ochronie danych osobowych, w szczególności przepisami RODO oraz zgodnie z Umową powierzenia, </w:t>
      </w:r>
    </w:p>
    <w:p w14:paraId="3AE01C56"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do zachowania w tajemnicy danych osobowych otrzymanych od Administratora i od współpracujących z nim osób, oraz danych osobowych, uzyskanych w związku z realizacją Umowy Głównej w jakikolwiek inny sposób, zamierzony czy przypadkowy, w formie ustnej, pisemnej lub elektronicznej, </w:t>
      </w:r>
    </w:p>
    <w:p w14:paraId="42ABEC87"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zapewnić, by każda osoba fizyczna działająca z upoważnienia Podmiotu przetwarzającego, która ma dostęp do danych osobowych przetwarzanych w związku z realizacją Umowy Głównej przetwarzała je wyłącznie na polecenie Administratora w celach i w zakresie przewidzianym w Umowie powierzenia, </w:t>
      </w:r>
    </w:p>
    <w:p w14:paraId="589DD65A"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dopuścić do przetwarzania danych osobowych wyłącznie osoby posiadające upoważnienie nadane przez Podmiot przetwarzający oraz zapewnić, aby osoby upoważnione do przetwarzania danych osobowych zobowiązały się do zachowania nieograniczonej w czasie tajemnicy, a także prowadzić ewidencję osób upoważnionych do przetwarzania danych osobowych. Zobowiązanie do zachowania w tajemnicy, o którym mowa w zdaniu poprzedzającym obejmuje wszelkie informacje i dokumenty, ujawnione osobie upoważnionej przez Podmiot przetwarzający, Administratora bądź uzyskane w inny sposób w związku z realizacją Umowy powierzenia lub Umowy Głównej. Obowiązek zachowania                   w tajemnicy obowiązuje również po zakończeniu realizacji Umowy powierzenia oraz ustaniu zatrudnienia u Podmiotu przetwarzającego. W tym celu Podmiot przetwarzający dopuści do przetwarzania wyłącznie osoby, które podpisały zobowiązanie do zachowania w tajemnicy danych osobowych oraz sposobów ich zabezpieczenia,</w:t>
      </w:r>
    </w:p>
    <w:p w14:paraId="3A351655"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stosować odpowiednie środki techniczne i organizacyjne wymagane na podstawie art. 32 RODO, aby zapewnić stopień bezpieczeństwa odpowiadający ryzyku naruszenia praw lub wolności osób, których dane dotyczą, </w:t>
      </w:r>
    </w:p>
    <w:p w14:paraId="21A69A57"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przestrzegać warunków korzystania z usług innego Podmiotu przetwarzającego, o których mowa w art. 28 ust. 2 i 4 RODO z zastrzeżeniem § 7 poniżej, </w:t>
      </w:r>
    </w:p>
    <w:p w14:paraId="0F7BBED2"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pomagać Administratorowi poprzez stosowanie odpowiednich środków technicznych i organizacyjnych wywiązać się z obowiązku odpowiadania na żądania osoby, której dane dotyczą, w zakresie wykonywania jej praw określonych w rozdziale III biorąc pod uwagę charakter przetwarzania, </w:t>
      </w:r>
    </w:p>
    <w:p w14:paraId="19542F25"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pomagać Administratorowi wywiązać się z obowiązków określonych w art. 32–36 RODO, uwzględniając charakter przetwarzania oraz dostępne mu informacje, </w:t>
      </w:r>
    </w:p>
    <w:p w14:paraId="4DA16267"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udostępnić Administratorowi wszelkie informacje niezbędne do wykazania spełnienia obowiązków wynikających z RODO oraz umożliwić Administratorowi lub audytorowi upoważnionemu przez Administratora przeprowadzanie audytów, w tym inspekcji i przyczyniać się do nich, </w:t>
      </w:r>
    </w:p>
    <w:p w14:paraId="4348D997"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informować Administratora niezwłocznie, nie później niż w terminie 3 dni od dnia powzięcia wiadomości o wszczęciu postępowania, w szczególności administracyjnego lub sądowego, dotyczącego przetwarzania powierzonych danych osobowych przez Podmiot Przetwarzający, o jakiejkolwiek decyzji administracyjnej lub orzeczeniu dotyczącym przetwarzania powierzonych danych osobowych skierowanym do </w:t>
      </w:r>
      <w:r w:rsidRPr="00B27303">
        <w:rPr>
          <w:rFonts w:ascii="Century Gothic" w:hAnsi="Century Gothic" w:cstheme="minorHAnsi"/>
          <w:sz w:val="20"/>
          <w:szCs w:val="20"/>
        </w:rPr>
        <w:lastRenderedPageBreak/>
        <w:t>Podmiotu Przetwarzającego, a także o wszelkich kontrolach i inspekcjach dotyczących przetwarzania powierzonych danych osobowych przez Podmiot Przetwarzający, w szczególności prowadzonych przez organ nadzorczy. W przypadku kontroli organu nadzorczego Administrator ma prawo do:</w:t>
      </w:r>
    </w:p>
    <w:p w14:paraId="5CD05D54" w14:textId="77777777" w:rsidR="00E324AA" w:rsidRPr="00B27303" w:rsidRDefault="00E324AA" w:rsidP="00E324AA">
      <w:pPr>
        <w:numPr>
          <w:ilvl w:val="0"/>
          <w:numId w:val="4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uczestniczenia w kontroli organu nadzorczego w zakresie dopuszczalnym przez powszechnie obowiązujące przepisy prawa, </w:t>
      </w:r>
    </w:p>
    <w:p w14:paraId="409959CD" w14:textId="77777777" w:rsidR="00E324AA" w:rsidRPr="00B27303" w:rsidRDefault="00E324AA" w:rsidP="00E324AA">
      <w:pPr>
        <w:numPr>
          <w:ilvl w:val="0"/>
          <w:numId w:val="4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wnoszenia uwag do treści sprawozdania pokontrolnego przed jego zaakceptowaniem przez Podmiot przetwarzający,</w:t>
      </w:r>
    </w:p>
    <w:p w14:paraId="5616D1BB" w14:textId="77777777" w:rsidR="00E324AA" w:rsidRPr="00B27303" w:rsidRDefault="00E324AA" w:rsidP="00E324AA">
      <w:pPr>
        <w:numPr>
          <w:ilvl w:val="0"/>
          <w:numId w:val="4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wnoszenia uwag do treści odpowiedzi na pismo organu nadzorczego dotyczącego chociażby pośrednio przetwarzania powierzonych przez Administratora danych osobowych, </w:t>
      </w:r>
    </w:p>
    <w:p w14:paraId="4478DEFB"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przypadku stwierdzenia naruszenia ochrony danych osobowych: </w:t>
      </w:r>
    </w:p>
    <w:p w14:paraId="6C0F1A2C" w14:textId="77777777" w:rsidR="00E324AA" w:rsidRPr="00B27303" w:rsidRDefault="00E324AA" w:rsidP="00E324AA">
      <w:pPr>
        <w:numPr>
          <w:ilvl w:val="0"/>
          <w:numId w:val="4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przekazać Administratorowi na adres mailowy: </w:t>
      </w:r>
      <w:hyperlink r:id="rId9" w:history="1">
        <w:r w:rsidRPr="00B27303">
          <w:rPr>
            <w:rStyle w:val="Hipercze"/>
            <w:rFonts w:ascii="Century Gothic" w:hAnsi="Century Gothic" w:cstheme="minorHAnsi"/>
            <w:sz w:val="20"/>
            <w:szCs w:val="20"/>
          </w:rPr>
          <w:t>iod@kim.gov.pl</w:t>
        </w:r>
      </w:hyperlink>
      <w:r w:rsidRPr="00B27303">
        <w:rPr>
          <w:rFonts w:ascii="Century Gothic" w:hAnsi="Century Gothic" w:cstheme="minorHAnsi"/>
          <w:sz w:val="20"/>
          <w:szCs w:val="20"/>
        </w:rPr>
        <w:t xml:space="preserve"> niezwłocznie, nie później niż w ciągu 24 godzin od powzięcia wiadomości o naruszeniu, informacje dotyczące naruszenia ochrony danych, w tym informacje, o których mowa w art. 33 ust. 3 RODO, </w:t>
      </w:r>
    </w:p>
    <w:p w14:paraId="1A6C05C5" w14:textId="77777777" w:rsidR="00E324AA" w:rsidRPr="00B27303" w:rsidRDefault="00E324AA" w:rsidP="00E324AA">
      <w:pPr>
        <w:numPr>
          <w:ilvl w:val="0"/>
          <w:numId w:val="4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przeprowadzić wstępną analizę ryzyka naruszenia praw i wolności osób, których dane dotyczą i przekazać wyniki tej analizy Administratorowi na adres mailowy: </w:t>
      </w:r>
      <w:hyperlink r:id="rId10" w:history="1">
        <w:r w:rsidRPr="00B27303">
          <w:rPr>
            <w:rStyle w:val="Hipercze"/>
            <w:rFonts w:ascii="Century Gothic" w:hAnsi="Century Gothic" w:cstheme="minorHAnsi"/>
            <w:sz w:val="20"/>
            <w:szCs w:val="20"/>
          </w:rPr>
          <w:t>iod@kim.gov.pl</w:t>
        </w:r>
      </w:hyperlink>
      <w:r w:rsidRPr="00B27303">
        <w:rPr>
          <w:rFonts w:ascii="Century Gothic" w:hAnsi="Century Gothic" w:cstheme="minorHAnsi"/>
          <w:sz w:val="20"/>
          <w:szCs w:val="20"/>
        </w:rPr>
        <w:t xml:space="preserve"> niezwłocznie, nie później niż w ciągu 36 godzin od wykrycia zdarzenia stanowiącego naruszenie ochrony danych osobowych, </w:t>
      </w:r>
    </w:p>
    <w:p w14:paraId="3D260CBD" w14:textId="77777777" w:rsidR="00E324AA" w:rsidRPr="00B27303" w:rsidRDefault="00E324AA" w:rsidP="00E324AA">
      <w:pPr>
        <w:numPr>
          <w:ilvl w:val="0"/>
          <w:numId w:val="4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przekazać Administratorowi – na jego żądanie wszystkie informacje niezbędne do zawiadomienia osoby, której dane dotyczą zgodnie z art. 34 ust. 2 RODO w ciągu 24 godzin od wykrycia zdarzenia stanowiącego naruszenie ochrony danych osobowych,</w:t>
      </w:r>
    </w:p>
    <w:p w14:paraId="77C39502" w14:textId="77777777" w:rsidR="00E324AA" w:rsidRPr="00B27303" w:rsidRDefault="00E324AA" w:rsidP="00E324AA">
      <w:pPr>
        <w:numPr>
          <w:ilvl w:val="0"/>
          <w:numId w:val="4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podejmować bez zbędnej zwłoki wszelkie działania mające na celu ograniczenie                                   i naprawienie negatywnych skutków naruszenia ochrony danych osobowych do czasu otrzymania od Administratora instrukcji postępowania w związku z naruszeniem ochrony danych osobowych, </w:t>
      </w:r>
    </w:p>
    <w:p w14:paraId="25387294" w14:textId="77777777" w:rsidR="00E324AA" w:rsidRPr="00B27303" w:rsidRDefault="00E324AA" w:rsidP="00E324AA">
      <w:pPr>
        <w:numPr>
          <w:ilvl w:val="0"/>
          <w:numId w:val="4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dokumentować wszelkie naruszenia ochrony danych osobowych powierzonych mu przez Administratora, w tym okoliczności naruszenia ochrony danych, jego skutki oraz podjęte działania zaradcze i udostępniać tę dokumentację na żądanie Administratora, </w:t>
      </w:r>
    </w:p>
    <w:p w14:paraId="01904D32"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przypadku otrzymania żądania na podstawie art. 15-22 RODO od osoby, której dane dotyczą, przekazać je Administratorowi na adres mailowy: </w:t>
      </w:r>
      <w:hyperlink r:id="rId11" w:history="1">
        <w:r w:rsidRPr="00B27303">
          <w:rPr>
            <w:rStyle w:val="Hipercze"/>
            <w:rFonts w:ascii="Century Gothic" w:hAnsi="Century Gothic" w:cstheme="minorHAnsi"/>
            <w:sz w:val="20"/>
            <w:szCs w:val="20"/>
          </w:rPr>
          <w:t>iod@kim.gov.pl</w:t>
        </w:r>
      </w:hyperlink>
      <w:r w:rsidRPr="00B27303">
        <w:rPr>
          <w:rFonts w:ascii="Century Gothic" w:hAnsi="Century Gothic" w:cstheme="minorHAnsi"/>
          <w:sz w:val="20"/>
          <w:szCs w:val="20"/>
        </w:rPr>
        <w:t xml:space="preserve"> niezwłocznie, nie później niż w ciągu 72 godzin od otrzymania żądania wraz ze wszystkimi innymi informacjami, które mogą pomóc Administratorowi w ocenie możliwości spełnienia żądania, a także weryfikacji tożsamości osoby składającej żądanie, </w:t>
      </w:r>
    </w:p>
    <w:p w14:paraId="17EE17D6"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prowadzić rejestr kategorii czynności przetwarzania, dokonywanych w imieniu Administratora zgodnie z art. 30 ust. 2 RODO oraz udostępniać na żądanie Administratora prowadzony rejestr kategorii czynności przetwarzania danych w formie elektronicznej, z wyłączeniem informacji stanowiących tajemnicę przedsiębiorstwa Podmiotu przetwarzającego, </w:t>
      </w:r>
    </w:p>
    <w:p w14:paraId="241527B7" w14:textId="4ADB35A8"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 wyznaczyć inspektora ochrony danych w przypadkach, o których mowa w art. 37 ust. 1 RODO</w:t>
      </w:r>
      <w:r w:rsidR="00601935">
        <w:rPr>
          <w:rFonts w:ascii="Century Gothic" w:hAnsi="Century Gothic" w:cstheme="minorHAnsi"/>
          <w:sz w:val="20"/>
          <w:szCs w:val="20"/>
        </w:rPr>
        <w:t xml:space="preserve"> (o ile wymagane)</w:t>
      </w:r>
      <w:r w:rsidRPr="00B27303">
        <w:rPr>
          <w:rFonts w:ascii="Century Gothic" w:hAnsi="Century Gothic" w:cstheme="minorHAnsi"/>
          <w:sz w:val="20"/>
          <w:szCs w:val="20"/>
        </w:rPr>
        <w:t xml:space="preserve">. W przypadku wyznaczenia inspektora ochrony danych </w:t>
      </w:r>
      <w:r w:rsidRPr="00B27303">
        <w:rPr>
          <w:rFonts w:ascii="Century Gothic" w:hAnsi="Century Gothic" w:cstheme="minorHAnsi"/>
          <w:sz w:val="20"/>
          <w:szCs w:val="20"/>
        </w:rPr>
        <w:lastRenderedPageBreak/>
        <w:t xml:space="preserve">Podmiot przetwarzający zobowiązuje się powiadomić o tym fakcie Administratora, wskazując dane kontaktowe inspektora, </w:t>
      </w:r>
    </w:p>
    <w:p w14:paraId="5AA15495" w14:textId="77777777" w:rsidR="00E324AA" w:rsidRPr="00B27303"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współpracować z Administratorem i organem nadzorczym w zakresie wykonywanych na podstawie Umowy powierzenia zadań,</w:t>
      </w:r>
    </w:p>
    <w:p w14:paraId="7A36CA0E" w14:textId="56A63A75" w:rsidR="00E324AA" w:rsidRDefault="00E324AA" w:rsidP="00E324AA">
      <w:pPr>
        <w:numPr>
          <w:ilvl w:val="0"/>
          <w:numId w:val="43"/>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nie przekazywać danych osobowych do państw trzecich (tj. poza terytorium EOG), chyba, że uzyska w tym zakresie odrębną uprzednią zgodę Administratora, wyrażoną w formie pisemnej pod rygorem bezskuteczności, a taki transfer danych będzie odbywać się w zgodzie z właściwymi przepisami RODO. </w:t>
      </w:r>
    </w:p>
    <w:p w14:paraId="421D7ED5" w14:textId="1AC56F53" w:rsidR="00601935" w:rsidRPr="00B27303" w:rsidRDefault="00601935" w:rsidP="00E324AA">
      <w:pPr>
        <w:numPr>
          <w:ilvl w:val="0"/>
          <w:numId w:val="43"/>
        </w:numPr>
        <w:spacing w:after="160" w:line="259" w:lineRule="auto"/>
        <w:jc w:val="both"/>
        <w:rPr>
          <w:rFonts w:ascii="Century Gothic" w:hAnsi="Century Gothic" w:cstheme="minorHAnsi"/>
          <w:sz w:val="20"/>
          <w:szCs w:val="20"/>
        </w:rPr>
      </w:pPr>
      <w:r>
        <w:rPr>
          <w:rFonts w:ascii="Century Gothic" w:hAnsi="Century Gothic" w:cstheme="minorHAnsi"/>
          <w:sz w:val="20"/>
          <w:szCs w:val="20"/>
        </w:rPr>
        <w:t>W ciągu 7</w:t>
      </w:r>
      <w:r w:rsidR="00153ECA">
        <w:rPr>
          <w:rFonts w:ascii="Century Gothic" w:hAnsi="Century Gothic" w:cstheme="minorHAnsi"/>
          <w:sz w:val="20"/>
          <w:szCs w:val="20"/>
        </w:rPr>
        <w:t xml:space="preserve"> dni</w:t>
      </w:r>
      <w:r>
        <w:rPr>
          <w:rFonts w:ascii="Century Gothic" w:hAnsi="Century Gothic" w:cstheme="minorHAnsi"/>
          <w:sz w:val="20"/>
          <w:szCs w:val="20"/>
        </w:rPr>
        <w:t xml:space="preserve"> odesłać formularz samooceny dostarczony przez Administratora na adres mailowy podmiotu przetwarzającego: </w:t>
      </w:r>
      <w:r w:rsidR="00153ECA" w:rsidRPr="00B27303">
        <w:rPr>
          <w:rFonts w:ascii="Century Gothic" w:hAnsi="Century Gothic" w:cstheme="minorHAnsi"/>
          <w:sz w:val="20"/>
          <w:szCs w:val="20"/>
        </w:rPr>
        <w:t>_________________________</w:t>
      </w:r>
      <w:r w:rsidR="00153ECA">
        <w:rPr>
          <w:rFonts w:ascii="Century Gothic" w:hAnsi="Century Gothic" w:cstheme="minorHAnsi"/>
          <w:sz w:val="20"/>
          <w:szCs w:val="20"/>
        </w:rPr>
        <w:t>. Okres 7 dni liczony jest od momentu wysłania formularza samooceny przez Administratora.</w:t>
      </w:r>
    </w:p>
    <w:p w14:paraId="22F26F3A" w14:textId="77777777" w:rsidR="00E324AA" w:rsidRPr="00B27303" w:rsidRDefault="00E324AA" w:rsidP="00E324AA">
      <w:pPr>
        <w:numPr>
          <w:ilvl w:val="0"/>
          <w:numId w:val="4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jest zobowiązany do niezwłocznego informowania Administratora jeśli zdaniem Podmiotu przetwarzającego wydane mu polecenie stanowi naruszenie przepisów o ochronie danych osobowych, w tym przepisów RODO. </w:t>
      </w:r>
    </w:p>
    <w:p w14:paraId="49A1CC87" w14:textId="77777777" w:rsidR="00E324AA" w:rsidRPr="00B27303" w:rsidRDefault="00E324AA" w:rsidP="00E324AA">
      <w:pPr>
        <w:numPr>
          <w:ilvl w:val="0"/>
          <w:numId w:val="4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przypadku naruszenia ochrony danych osobowych, które dotyczy danych przetwarzanych przez Administratora Podmiot przetwarzający wspomaga Administratora w sposób określony w ust. 1 pkt 12) powyżej, jeżeli Podmiot przetwarzający jest w posiadaniu informacji niezbędnych do realizacji przez Administratora wymogów określonych w art. 33 ust. 1 i 3 RODO i 34 ust. 1 i 3 RODO.</w:t>
      </w:r>
    </w:p>
    <w:bookmarkEnd w:id="9"/>
    <w:p w14:paraId="5F302352"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6</w:t>
      </w:r>
    </w:p>
    <w:p w14:paraId="54C7D72E"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Współpraca Stron</w:t>
      </w:r>
    </w:p>
    <w:p w14:paraId="1196EA1D" w14:textId="77777777" w:rsidR="00E324AA" w:rsidRPr="00B27303" w:rsidRDefault="00E324AA" w:rsidP="00E324AA">
      <w:pPr>
        <w:numPr>
          <w:ilvl w:val="0"/>
          <w:numId w:val="3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Strony zgodnie ustalają, że podczas realizacji Umowy powierzenia będą ze sobą ściśle współpracować, informując się wzajemnie o wszystkich okolicznościach mających lub mogących mieć wpływ na wykonanie Umowy powierzenia. </w:t>
      </w:r>
    </w:p>
    <w:p w14:paraId="65A00B50" w14:textId="77777777" w:rsidR="00E324AA" w:rsidRPr="00B27303" w:rsidRDefault="00E324AA" w:rsidP="00E324AA">
      <w:pPr>
        <w:numPr>
          <w:ilvl w:val="0"/>
          <w:numId w:val="3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 powołał Inspektora Ochrony Danych, z którym można się kontaktować poprzez adres e-mail: </w:t>
      </w:r>
      <w:hyperlink r:id="rId12" w:history="1">
        <w:r w:rsidRPr="00B27303">
          <w:rPr>
            <w:rStyle w:val="Hipercze"/>
            <w:rFonts w:ascii="Century Gothic" w:hAnsi="Century Gothic" w:cstheme="minorHAnsi"/>
            <w:sz w:val="20"/>
            <w:szCs w:val="20"/>
          </w:rPr>
          <w:t>iod@kim.gov.pl</w:t>
        </w:r>
      </w:hyperlink>
      <w:r w:rsidRPr="00B27303">
        <w:rPr>
          <w:rFonts w:ascii="Century Gothic" w:hAnsi="Century Gothic" w:cstheme="minorHAnsi"/>
          <w:sz w:val="20"/>
          <w:szCs w:val="20"/>
        </w:rPr>
        <w:t xml:space="preserve"> </w:t>
      </w:r>
    </w:p>
    <w:p w14:paraId="47DEDF6B" w14:textId="77777777" w:rsidR="00E324AA" w:rsidRPr="00B27303" w:rsidRDefault="00E324AA" w:rsidP="00E324AA">
      <w:pPr>
        <w:numPr>
          <w:ilvl w:val="0"/>
          <w:numId w:val="3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Kontakt z Podmiotem Przetwarzającym w sprawach ochrony danych osobowych jest możliwy poprzez adres e-mail: </w:t>
      </w:r>
      <w:bookmarkStart w:id="10" w:name="_Hlk127344220"/>
      <w:r w:rsidRPr="00B27303">
        <w:rPr>
          <w:rFonts w:ascii="Century Gothic" w:hAnsi="Century Gothic" w:cstheme="minorHAnsi"/>
          <w:sz w:val="20"/>
          <w:szCs w:val="20"/>
        </w:rPr>
        <w:t>_________________________</w:t>
      </w:r>
      <w:bookmarkEnd w:id="10"/>
    </w:p>
    <w:p w14:paraId="4C2DE02A" w14:textId="77777777" w:rsidR="00E324AA" w:rsidRPr="00B27303" w:rsidRDefault="00E324AA" w:rsidP="00E324AA">
      <w:pPr>
        <w:numPr>
          <w:ilvl w:val="0"/>
          <w:numId w:val="34"/>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Wszelkie oświadczenia lub zawiadomienia mające związek z Umową powierzenia mogą być składane za pośrednictwem poczty elektronicznej, chyba że Umowa powierzenia lub bezwzględnie obowiązujące przepisy prawa wymagają formy pisemnej pod rygorem bezskuteczności lub nieważności. </w:t>
      </w:r>
    </w:p>
    <w:p w14:paraId="16FD925D"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7</w:t>
      </w:r>
    </w:p>
    <w:p w14:paraId="18E4AADE" w14:textId="77777777" w:rsidR="00E324AA" w:rsidRPr="00B27303" w:rsidRDefault="00E324AA" w:rsidP="00E324AA">
      <w:pPr>
        <w:spacing w:after="160" w:line="259" w:lineRule="auto"/>
        <w:jc w:val="center"/>
        <w:rPr>
          <w:rFonts w:ascii="Century Gothic" w:hAnsi="Century Gothic" w:cstheme="minorHAnsi"/>
          <w:b/>
          <w:bCs/>
          <w:sz w:val="20"/>
          <w:szCs w:val="20"/>
        </w:rPr>
      </w:pPr>
      <w:proofErr w:type="spellStart"/>
      <w:r w:rsidRPr="00B27303">
        <w:rPr>
          <w:rFonts w:ascii="Century Gothic" w:hAnsi="Century Gothic" w:cstheme="minorHAnsi"/>
          <w:b/>
          <w:bCs/>
          <w:sz w:val="20"/>
          <w:szCs w:val="20"/>
        </w:rPr>
        <w:t>Podpowierzenie</w:t>
      </w:r>
      <w:proofErr w:type="spellEnd"/>
      <w:r w:rsidRPr="00B27303">
        <w:rPr>
          <w:rFonts w:ascii="Century Gothic" w:hAnsi="Century Gothic" w:cstheme="minorHAnsi"/>
          <w:b/>
          <w:bCs/>
          <w:sz w:val="20"/>
          <w:szCs w:val="20"/>
        </w:rPr>
        <w:t xml:space="preserve"> danych osobowych</w:t>
      </w:r>
    </w:p>
    <w:p w14:paraId="177BB927" w14:textId="7CFAFE61"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wyraża zgodę na korzystanie przez Podmiot przetwarzający z usług dalszych podmiotów przetwarzających (dalej „</w:t>
      </w:r>
      <w:proofErr w:type="spellStart"/>
      <w:r w:rsidRPr="00B27303">
        <w:rPr>
          <w:rFonts w:ascii="Century Gothic" w:hAnsi="Century Gothic" w:cstheme="minorHAnsi"/>
          <w:sz w:val="20"/>
          <w:szCs w:val="20"/>
        </w:rPr>
        <w:t>subprocesorów</w:t>
      </w:r>
      <w:proofErr w:type="spellEnd"/>
      <w:r w:rsidRPr="00B27303">
        <w:rPr>
          <w:rFonts w:ascii="Century Gothic" w:hAnsi="Century Gothic" w:cstheme="minorHAnsi"/>
          <w:sz w:val="20"/>
          <w:szCs w:val="20"/>
        </w:rPr>
        <w:t>”) w zakresie niezbędnym do przetwarzania danych osobowych powierzonych Podmiotowi przetwarzającemu</w:t>
      </w:r>
      <w:r w:rsidR="00601935">
        <w:rPr>
          <w:rFonts w:ascii="Century Gothic" w:hAnsi="Century Gothic" w:cstheme="minorHAnsi"/>
          <w:sz w:val="20"/>
          <w:szCs w:val="20"/>
        </w:rPr>
        <w:t xml:space="preserve">. Wykaz </w:t>
      </w:r>
      <w:proofErr w:type="spellStart"/>
      <w:r w:rsidR="00601935">
        <w:rPr>
          <w:rFonts w:ascii="Century Gothic" w:hAnsi="Century Gothic" w:cstheme="minorHAnsi"/>
          <w:sz w:val="20"/>
          <w:szCs w:val="20"/>
        </w:rPr>
        <w:t>subprocesorów</w:t>
      </w:r>
      <w:proofErr w:type="spellEnd"/>
      <w:r w:rsidR="00601935">
        <w:rPr>
          <w:rFonts w:ascii="Century Gothic" w:hAnsi="Century Gothic" w:cstheme="minorHAnsi"/>
          <w:sz w:val="20"/>
          <w:szCs w:val="20"/>
        </w:rPr>
        <w:t xml:space="preserve"> jest zgodny z wykazem podwykonawców zawartych w Umowie Głównej.</w:t>
      </w:r>
    </w:p>
    <w:p w14:paraId="007AD0FB"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zobowiązany jest do informowania Administratora o wszelkich zamierzonych zmianach dotyczących dodania lub zastąpienia innych podmiotów przetwarzających. Podmiot przetwarzający ma prawo dokonać zmiany dotyczącej dodania lub zastąpienia innego podmiotu </w:t>
      </w:r>
      <w:proofErr w:type="spellStart"/>
      <w:r w:rsidRPr="00B27303">
        <w:rPr>
          <w:rFonts w:ascii="Century Gothic" w:hAnsi="Century Gothic" w:cstheme="minorHAnsi"/>
          <w:sz w:val="20"/>
          <w:szCs w:val="20"/>
        </w:rPr>
        <w:t>przetwarzajacego</w:t>
      </w:r>
      <w:proofErr w:type="spellEnd"/>
      <w:r w:rsidRPr="00B27303">
        <w:rPr>
          <w:rFonts w:ascii="Century Gothic" w:hAnsi="Century Gothic" w:cstheme="minorHAnsi"/>
          <w:sz w:val="20"/>
          <w:szCs w:val="20"/>
        </w:rPr>
        <w:t xml:space="preserve"> jeśli Administrator nie wyrazi </w:t>
      </w:r>
      <w:r w:rsidRPr="00B27303">
        <w:rPr>
          <w:rFonts w:ascii="Century Gothic" w:hAnsi="Century Gothic" w:cstheme="minorHAnsi"/>
          <w:sz w:val="20"/>
          <w:szCs w:val="20"/>
        </w:rPr>
        <w:lastRenderedPageBreak/>
        <w:t>sprzeciwu wobec zmiany w terminie 2 tygodni od dnia otrzymania informacji o zamierzonej zmianie, o której mowa w zdaniu poprzedzającym.</w:t>
      </w:r>
    </w:p>
    <w:p w14:paraId="02AFEF6D"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przypadku </w:t>
      </w:r>
      <w:proofErr w:type="spellStart"/>
      <w:r w:rsidRPr="00B27303">
        <w:rPr>
          <w:rFonts w:ascii="Century Gothic" w:hAnsi="Century Gothic" w:cstheme="minorHAnsi"/>
          <w:sz w:val="20"/>
          <w:szCs w:val="20"/>
        </w:rPr>
        <w:t>podpowierzenia</w:t>
      </w:r>
      <w:proofErr w:type="spellEnd"/>
      <w:r w:rsidRPr="00B27303">
        <w:rPr>
          <w:rFonts w:ascii="Century Gothic" w:hAnsi="Century Gothic" w:cstheme="minorHAnsi"/>
          <w:sz w:val="20"/>
          <w:szCs w:val="20"/>
        </w:rPr>
        <w:t xml:space="preserve"> przetwarzania danych osobowych zgodnie z ust. 1 powyżej, Podmiot przetwarzający zobligowany będzie do umownego zobowiązania w formie pisemnej każdego z </w:t>
      </w:r>
      <w:proofErr w:type="spellStart"/>
      <w:r w:rsidRPr="00B27303">
        <w:rPr>
          <w:rFonts w:ascii="Century Gothic" w:hAnsi="Century Gothic" w:cstheme="minorHAnsi"/>
          <w:sz w:val="20"/>
          <w:szCs w:val="20"/>
        </w:rPr>
        <w:t>subprocesorów</w:t>
      </w:r>
      <w:proofErr w:type="spellEnd"/>
      <w:r w:rsidRPr="00B27303">
        <w:rPr>
          <w:rFonts w:ascii="Century Gothic" w:hAnsi="Century Gothic" w:cstheme="minorHAnsi"/>
          <w:sz w:val="20"/>
          <w:szCs w:val="20"/>
        </w:rPr>
        <w:t xml:space="preserve"> do:</w:t>
      </w:r>
    </w:p>
    <w:p w14:paraId="3280CB97" w14:textId="77777777" w:rsidR="00E324AA" w:rsidRPr="00B27303" w:rsidRDefault="00E324AA" w:rsidP="00E324AA">
      <w:pPr>
        <w:numPr>
          <w:ilvl w:val="0"/>
          <w:numId w:val="4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wykonywania tych samych obowiązków, które na mocy Umowy powierzenia nałożone są na Podmiot Przetwarzający,</w:t>
      </w:r>
    </w:p>
    <w:p w14:paraId="120F3E87" w14:textId="77777777" w:rsidR="00E324AA" w:rsidRPr="00B27303" w:rsidRDefault="00E324AA" w:rsidP="00E324AA">
      <w:pPr>
        <w:numPr>
          <w:ilvl w:val="0"/>
          <w:numId w:val="4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przestrzegania przepisów o ochronie danych osobowych, w szczególności przepisów RODO.</w:t>
      </w:r>
    </w:p>
    <w:p w14:paraId="6DDE83FD"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przypadku </w:t>
      </w:r>
      <w:proofErr w:type="spellStart"/>
      <w:r w:rsidRPr="00B27303">
        <w:rPr>
          <w:rFonts w:ascii="Century Gothic" w:hAnsi="Century Gothic" w:cstheme="minorHAnsi"/>
          <w:sz w:val="20"/>
          <w:szCs w:val="20"/>
        </w:rPr>
        <w:t>podpowierzenia</w:t>
      </w:r>
      <w:proofErr w:type="spellEnd"/>
      <w:r w:rsidRPr="00B27303">
        <w:rPr>
          <w:rFonts w:ascii="Century Gothic" w:hAnsi="Century Gothic" w:cstheme="minorHAnsi"/>
          <w:sz w:val="20"/>
          <w:szCs w:val="20"/>
        </w:rPr>
        <w:t xml:space="preserve"> przetwarzania danych osobowych zgodnie z ust. 1 powyżej:</w:t>
      </w:r>
    </w:p>
    <w:p w14:paraId="0C7A7949" w14:textId="77777777" w:rsidR="00E324AA" w:rsidRPr="00B27303" w:rsidRDefault="00E324AA" w:rsidP="00E324AA">
      <w:pPr>
        <w:numPr>
          <w:ilvl w:val="0"/>
          <w:numId w:val="4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uprawnienia do przetwarzania danych osobowych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nie mogą wychodzić poza zakres uprawnień Podmiotu przetwarzającego na podstawie Umowy powierzenia,</w:t>
      </w:r>
    </w:p>
    <w:p w14:paraId="518BA4D5" w14:textId="77777777" w:rsidR="00E324AA" w:rsidRPr="00B27303" w:rsidRDefault="00E324AA" w:rsidP="00E324AA">
      <w:pPr>
        <w:numPr>
          <w:ilvl w:val="0"/>
          <w:numId w:val="4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przetwarzanie danych osobowych przez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będzie odbywało się wyłącznie w celu i w zakresie określonym w Umowie powierzenia,</w:t>
      </w:r>
    </w:p>
    <w:p w14:paraId="753F6BDF" w14:textId="77777777" w:rsidR="00E324AA" w:rsidRPr="00B27303" w:rsidRDefault="00E324AA" w:rsidP="00E324AA">
      <w:pPr>
        <w:numPr>
          <w:ilvl w:val="0"/>
          <w:numId w:val="4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Administratorowi będą przysługiwały uprawnienia wynikające z Umowy powierzenia bezpośrednio wobec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W przypadku wypowiedzenia lub rozwiązania umowy </w:t>
      </w:r>
      <w:proofErr w:type="spellStart"/>
      <w:r w:rsidRPr="00B27303">
        <w:rPr>
          <w:rFonts w:ascii="Century Gothic" w:hAnsi="Century Gothic" w:cstheme="minorHAnsi"/>
          <w:sz w:val="20"/>
          <w:szCs w:val="20"/>
        </w:rPr>
        <w:t>podpowierzenia</w:t>
      </w:r>
      <w:proofErr w:type="spellEnd"/>
      <w:r w:rsidRPr="00B27303">
        <w:rPr>
          <w:rFonts w:ascii="Century Gothic" w:hAnsi="Century Gothic" w:cstheme="minorHAnsi"/>
          <w:sz w:val="20"/>
          <w:szCs w:val="20"/>
        </w:rPr>
        <w:t xml:space="preserve"> z </w:t>
      </w:r>
      <w:proofErr w:type="spellStart"/>
      <w:r w:rsidRPr="00B27303">
        <w:rPr>
          <w:rFonts w:ascii="Century Gothic" w:hAnsi="Century Gothic" w:cstheme="minorHAnsi"/>
          <w:sz w:val="20"/>
          <w:szCs w:val="20"/>
        </w:rPr>
        <w:t>subprocesorem</w:t>
      </w:r>
      <w:proofErr w:type="spellEnd"/>
      <w:r w:rsidRPr="00B27303">
        <w:rPr>
          <w:rFonts w:ascii="Century Gothic" w:hAnsi="Century Gothic" w:cstheme="minorHAnsi"/>
          <w:sz w:val="20"/>
          <w:szCs w:val="20"/>
        </w:rPr>
        <w:t xml:space="preserve"> Podmiot przetwarzający poinformuje o tym fakcie Administratora   w terminie 3 dni od dnia wypowiedzenia lub rozwiązania umowy.</w:t>
      </w:r>
    </w:p>
    <w:p w14:paraId="1D1A4AD1"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Jeśli </w:t>
      </w:r>
      <w:proofErr w:type="spellStart"/>
      <w:r w:rsidRPr="00B27303">
        <w:rPr>
          <w:rFonts w:ascii="Century Gothic" w:hAnsi="Century Gothic" w:cstheme="minorHAnsi"/>
          <w:sz w:val="20"/>
          <w:szCs w:val="20"/>
        </w:rPr>
        <w:t>subprocesor</w:t>
      </w:r>
      <w:proofErr w:type="spellEnd"/>
      <w:r w:rsidRPr="00B27303">
        <w:rPr>
          <w:rFonts w:ascii="Century Gothic" w:hAnsi="Century Gothic" w:cstheme="minorHAnsi"/>
          <w:sz w:val="20"/>
          <w:szCs w:val="20"/>
        </w:rPr>
        <w:t xml:space="preserve"> nie wywiąże się ze spoczywających na nim obowiązków ochrony danych osobowych, pełna odpowiedzialność wobec Administratora za wypełnienie obowiązków przez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spoczywa na Podmiocie przetwarzającym. Podmiot przetwarzający powiadamia Administratora o każdym przypadku niewywiązania się przez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z jego zobowiązań umownych.</w:t>
      </w:r>
    </w:p>
    <w:p w14:paraId="14B4F0B2"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lang w:bidi="pl-PL"/>
        </w:rPr>
        <w:t>Przekazanie powierzonych danych do państwa trzeciego może nastąpić jedynie na pisemne polecenie Administratora, chyba, że obowiązek taki nakładają na Podmiot przetwarzający powszechnie obowiązujące przepisy prawa Unii Europejskiej lub przepisy prawa krajowego. W takim przypadku przed rozpoczęciem przetwarzania Podmiot przetwarzający informuje Administratora o tym obowiązku prawnym.</w:t>
      </w:r>
    </w:p>
    <w:p w14:paraId="7C829C0D" w14:textId="77777777" w:rsidR="00E324AA" w:rsidRPr="00B27303" w:rsidRDefault="00E324AA" w:rsidP="00E324AA">
      <w:pPr>
        <w:numPr>
          <w:ilvl w:val="0"/>
          <w:numId w:val="35"/>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Na wniosek Administratora Podmiot przetwarzający przekazuje kopię umowy </w:t>
      </w:r>
      <w:proofErr w:type="spellStart"/>
      <w:r w:rsidRPr="00B27303">
        <w:rPr>
          <w:rFonts w:ascii="Century Gothic" w:hAnsi="Century Gothic" w:cstheme="minorHAnsi"/>
          <w:sz w:val="20"/>
          <w:szCs w:val="20"/>
        </w:rPr>
        <w:t>podpowierzenia</w:t>
      </w:r>
      <w:proofErr w:type="spellEnd"/>
      <w:r w:rsidRPr="00B27303">
        <w:rPr>
          <w:rFonts w:ascii="Century Gothic" w:hAnsi="Century Gothic" w:cstheme="minorHAnsi"/>
          <w:sz w:val="20"/>
          <w:szCs w:val="20"/>
        </w:rPr>
        <w:t xml:space="preserve">, jaką zawarł z </w:t>
      </w:r>
      <w:proofErr w:type="spellStart"/>
      <w:r w:rsidRPr="00B27303">
        <w:rPr>
          <w:rFonts w:ascii="Century Gothic" w:hAnsi="Century Gothic" w:cstheme="minorHAnsi"/>
          <w:sz w:val="20"/>
          <w:szCs w:val="20"/>
        </w:rPr>
        <w:t>subprocesorem</w:t>
      </w:r>
      <w:proofErr w:type="spellEnd"/>
      <w:r w:rsidRPr="00B27303">
        <w:rPr>
          <w:rFonts w:ascii="Century Gothic" w:hAnsi="Century Gothic" w:cstheme="minorHAnsi"/>
          <w:sz w:val="20"/>
          <w:szCs w:val="20"/>
        </w:rPr>
        <w:t>, a w razie wprowadzenia zmian przekazuje Administratorowi jej zaktualizowaną wersję. W zakresie niezbędnym do ochrony tajemnicy  przedsiębiorstwa lub innych informacji poufnych, w tym danych osobowych, Podmiot przetwarzający może utajnić tekst umowy przed jej udostępnieniem Administratorowi.</w:t>
      </w:r>
    </w:p>
    <w:p w14:paraId="39A99230"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8</w:t>
      </w:r>
    </w:p>
    <w:p w14:paraId="395A11D5"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Rozwiązanie Umowy powierzenia</w:t>
      </w:r>
    </w:p>
    <w:p w14:paraId="4F6ADC6A"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przypadku gdy Podmiot przetwarzający narusza swoje obowiązki wynikające z Umowy, Administrator może polecić mu, by zaprzestał przetwarzania danych osobowych do czasu, gdy Podmiot przetwarzający zapewni zgodność przetwarzania powierzonych danych osobowych z przepisami RODO lub z Umową.</w:t>
      </w:r>
    </w:p>
    <w:p w14:paraId="5196A5A6"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niezwłocznie zawiadamia Administratora, jeżeli z jakiegokolwiek powodu nie jest w stanie zastosować się do postanowień Umowy.</w:t>
      </w:r>
    </w:p>
    <w:p w14:paraId="1B5DB4AA"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 xml:space="preserve">Administrator uprawniony jest do wypowiedzenia Umowy powierzenia ze skutkiem natychmiastowym w przypadku naruszenia przez Podmiot przetwarzający lub </w:t>
      </w:r>
      <w:proofErr w:type="spellStart"/>
      <w:r w:rsidRPr="00B27303">
        <w:rPr>
          <w:rFonts w:ascii="Century Gothic" w:hAnsi="Century Gothic" w:cstheme="minorHAnsi"/>
          <w:sz w:val="20"/>
          <w:szCs w:val="20"/>
        </w:rPr>
        <w:t>subprocesora</w:t>
      </w:r>
      <w:proofErr w:type="spellEnd"/>
      <w:r w:rsidRPr="00B27303">
        <w:rPr>
          <w:rFonts w:ascii="Century Gothic" w:hAnsi="Century Gothic" w:cstheme="minorHAnsi"/>
          <w:sz w:val="20"/>
          <w:szCs w:val="20"/>
        </w:rPr>
        <w:t xml:space="preserve"> przepisów o ochronie danych osobowych, w tym RODO, innych obowiązujących przepisów prawa lub Umowy powierzenia, a w szczególności gdy: </w:t>
      </w:r>
    </w:p>
    <w:p w14:paraId="74E88BB0" w14:textId="77777777" w:rsidR="00E324AA" w:rsidRPr="00B27303" w:rsidRDefault="00E324AA" w:rsidP="00E324AA">
      <w:pPr>
        <w:numPr>
          <w:ilvl w:val="1"/>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Podmiot przetwarzający wykorzystuje dane osobowe w celu i w zakresie niezgodnym z Umową powierzenia,</w:t>
      </w:r>
    </w:p>
    <w:p w14:paraId="1843C60B" w14:textId="77777777" w:rsidR="00E324AA" w:rsidRPr="00B27303" w:rsidRDefault="00E324AA" w:rsidP="00E324AA">
      <w:pPr>
        <w:numPr>
          <w:ilvl w:val="1"/>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w:t>
      </w:r>
      <w:proofErr w:type="spellStart"/>
      <w:r w:rsidRPr="00B27303">
        <w:rPr>
          <w:rFonts w:ascii="Century Gothic" w:hAnsi="Century Gothic" w:cstheme="minorHAnsi"/>
          <w:sz w:val="20"/>
          <w:szCs w:val="20"/>
        </w:rPr>
        <w:t>podpowierzył</w:t>
      </w:r>
      <w:proofErr w:type="spellEnd"/>
      <w:r w:rsidRPr="00B27303">
        <w:rPr>
          <w:rFonts w:ascii="Century Gothic" w:hAnsi="Century Gothic" w:cstheme="minorHAnsi"/>
          <w:sz w:val="20"/>
          <w:szCs w:val="20"/>
        </w:rPr>
        <w:t xml:space="preserve"> przetwarzanie danych osobowych podmiotowi trzeciemu bez zgody lub pomimo sprzeciwu Administratora, a także nie poinformował Administratora danych o wszelkich zamierzonych zmianach dotyczących dodania lub zastąpienia dalszych podmiotów przetwarzających w terminie przewidzianym w §7 ust. 2Umowy powierzenia,</w:t>
      </w:r>
    </w:p>
    <w:p w14:paraId="7B114512" w14:textId="77777777" w:rsidR="00E324AA" w:rsidRPr="00B27303" w:rsidRDefault="00E324AA" w:rsidP="00E324AA">
      <w:pPr>
        <w:numPr>
          <w:ilvl w:val="1"/>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zostanie wszczęte postępowanie sądowe lub administracyjne przeciw Administratorowi bądź Podmiotowi przetwarzającemu w związku z naruszeniem ochrony danych osobowych, których przetwarzanie powierzono na podstawie Umowy powierzenia,</w:t>
      </w:r>
    </w:p>
    <w:p w14:paraId="6093C2C4" w14:textId="77777777" w:rsidR="00E324AA" w:rsidRPr="00B27303" w:rsidRDefault="00E324AA" w:rsidP="00E324AA">
      <w:pPr>
        <w:numPr>
          <w:ilvl w:val="1"/>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organ nadzoru stwierdzi, że Podmiot przetwarzający lub </w:t>
      </w:r>
      <w:proofErr w:type="spellStart"/>
      <w:r w:rsidRPr="00B27303">
        <w:rPr>
          <w:rFonts w:ascii="Century Gothic" w:hAnsi="Century Gothic" w:cstheme="minorHAnsi"/>
          <w:sz w:val="20"/>
          <w:szCs w:val="20"/>
        </w:rPr>
        <w:t>subprocesor</w:t>
      </w:r>
      <w:proofErr w:type="spellEnd"/>
      <w:r w:rsidRPr="00B27303">
        <w:rPr>
          <w:rFonts w:ascii="Century Gothic" w:hAnsi="Century Gothic" w:cstheme="minorHAnsi"/>
          <w:sz w:val="20"/>
          <w:szCs w:val="20"/>
        </w:rPr>
        <w:t xml:space="preserve"> nie przestrzega zasad przetwarzania danych osobowych,</w:t>
      </w:r>
    </w:p>
    <w:p w14:paraId="1FA3C387" w14:textId="77777777" w:rsidR="00E324AA" w:rsidRPr="00B27303" w:rsidRDefault="00E324AA" w:rsidP="00E324AA">
      <w:pPr>
        <w:numPr>
          <w:ilvl w:val="1"/>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Administrator w wyniku przeprowadzenia audytu stwierdzi, że Podmiot przetwarzający nie przestrzega zasad przetwarzania danych osobowych wynikających z Umowy powierzenia lub powszechnie obowiązujących przepisów a Podmiot przetwarzający nie zastosuje się do zaleceń pokontrolnych Administratora. </w:t>
      </w:r>
    </w:p>
    <w:p w14:paraId="6890E237"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przypadku rozwiązania Umowy powierzenia Podmiot przetwarzający zobowiązany jest zrealizować obowiązek, o którym mowa w § 2 ust. 4 Umowy powierzenia. </w:t>
      </w:r>
    </w:p>
    <w:p w14:paraId="19433F76"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Wypowiedzenie Umowy wymaga formy pisemnej pod rygorem bezskuteczności.</w:t>
      </w:r>
    </w:p>
    <w:p w14:paraId="43E63F6C" w14:textId="77777777" w:rsidR="00E324AA" w:rsidRPr="00B27303" w:rsidRDefault="00E324AA" w:rsidP="00E324AA">
      <w:pPr>
        <w:numPr>
          <w:ilvl w:val="0"/>
          <w:numId w:val="36"/>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Wypowiedzenie Umowy powierzenia stanowi podstawę wypowiedzenia Umowy głównej.</w:t>
      </w:r>
    </w:p>
    <w:p w14:paraId="731BFCDB"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9</w:t>
      </w:r>
    </w:p>
    <w:p w14:paraId="13C0499C"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Odpowiedzialność</w:t>
      </w:r>
    </w:p>
    <w:p w14:paraId="52D49673"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odpowiada za szkody spowodowane przetwarzaniem danych osobowych naruszającym przepisy RODO.</w:t>
      </w:r>
    </w:p>
    <w:p w14:paraId="409C9D22"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odpowiada za szkody spowodowane przetwarzaniem powierzonych mu przez Administratora danych osobowych w sposób naruszający przepisy RODO, jeśli nie dopełnił obowiązków nałożonych na niego przez przepisy RODO lub gdy działał poza zgodnymi z prawem instrukcjami Administratora lub wbrew tym instrukcjom. </w:t>
      </w:r>
    </w:p>
    <w:p w14:paraId="5344F5A5"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Administrator lub Podmiot przetwarzający zostają zwolnieni z odpowiedzialności wynikające z ust. 1 i 2 powyżej, jeżeli udowodnią, że w żaden sposób nie ponoszą winy za zdarzenie, które doprowadziło do powstania szkody.</w:t>
      </w:r>
    </w:p>
    <w:p w14:paraId="1790A20C"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Jeżeli w tym samym przetwarzaniu danych osobowych uczestniczą obie Strony i zgodnie z art. 82 ust. 2 i 3 RODO odpowiadają za szkodę spowodowaną przetwarzaniem danych osobowych, ponoszą oni odpowiedzialność solidarną za całą szkodę.</w:t>
      </w:r>
    </w:p>
    <w:p w14:paraId="22A55771"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i ust. 2 powyżej. </w:t>
      </w:r>
    </w:p>
    <w:p w14:paraId="3C183C8E"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lastRenderedPageBreak/>
        <w:t xml:space="preserve">Podmiot przetwarzający ponosi odpowiedzialność za działania lub zaniechania swoich pracowników i innych osób przy pomocy których przetwarza powierzone mu przez Administratora dane osobowe jak za własne działania i zaniechania. W przypadku powstania szkody po stronie Administratora z przyczyn leżących po stronie dalszego podmiotu przetwarzającego, któremu Podmiot przetwarzający powierzył przetwarzanie Danych osobowych, Procesor nie będzie mógł powołać się na wyłączenia odpowiedzialności, o których mowa w art. 429 Kodeksu cywilnego, w związku z powierzeniem wykonywania umowy takiemu podmiotowi.  </w:t>
      </w:r>
    </w:p>
    <w:p w14:paraId="08D7D766" w14:textId="77777777" w:rsidR="00E324AA" w:rsidRPr="00B27303" w:rsidRDefault="00E324AA" w:rsidP="00E324AA">
      <w:pPr>
        <w:numPr>
          <w:ilvl w:val="0"/>
          <w:numId w:val="37"/>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Z tytułu naruszenia Umowy powierzenia Administrator może żądać od Podmiotu przetwarzającego zapłaty kar umownych, jeśli zostały one określone w Umowie głównej. Zapłata kar umownych nie wyłącza odpowiedzialności Podmiotu przetwarzającego w pełnym zakresie, jeśli wyrządzona szkoda przekracza wartość kar umownych. W pozostałym zakresie Procesor ponosi odpowiedzialność na zasadach ogólnych, z zastrzeżeniem ust. 6 powyżej. </w:t>
      </w:r>
    </w:p>
    <w:p w14:paraId="5B6F264A" w14:textId="77777777" w:rsidR="00E324AA" w:rsidRPr="00B27303" w:rsidRDefault="00E324AA" w:rsidP="00E324AA">
      <w:pPr>
        <w:spacing w:after="160" w:line="259" w:lineRule="auto"/>
        <w:jc w:val="center"/>
        <w:rPr>
          <w:rFonts w:ascii="Century Gothic" w:hAnsi="Century Gothic" w:cstheme="minorHAnsi"/>
          <w:b/>
          <w:bCs/>
          <w:sz w:val="20"/>
          <w:szCs w:val="20"/>
        </w:rPr>
      </w:pPr>
    </w:p>
    <w:p w14:paraId="521CD49A"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 10</w:t>
      </w:r>
    </w:p>
    <w:p w14:paraId="3714EB1E" w14:textId="77777777" w:rsidR="00E324AA" w:rsidRPr="00B27303" w:rsidRDefault="00E324AA" w:rsidP="00E324AA">
      <w:pPr>
        <w:spacing w:after="160" w:line="259" w:lineRule="auto"/>
        <w:jc w:val="center"/>
        <w:rPr>
          <w:rFonts w:ascii="Century Gothic" w:hAnsi="Century Gothic" w:cstheme="minorHAnsi"/>
          <w:b/>
          <w:bCs/>
          <w:sz w:val="20"/>
          <w:szCs w:val="20"/>
        </w:rPr>
      </w:pPr>
      <w:r w:rsidRPr="00B27303">
        <w:rPr>
          <w:rFonts w:ascii="Century Gothic" w:hAnsi="Century Gothic" w:cstheme="minorHAnsi"/>
          <w:b/>
          <w:bCs/>
          <w:sz w:val="20"/>
          <w:szCs w:val="20"/>
        </w:rPr>
        <w:t>Postanowienia końcowe</w:t>
      </w:r>
    </w:p>
    <w:p w14:paraId="388CA934"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 razie sprzeczności między postanowieniami Umowy powierzenia a Umowy Głównej w zakresie ochrony danych osobowych pierwszeństwo mają postanowienia Umowy powierzenia. </w:t>
      </w:r>
    </w:p>
    <w:p w14:paraId="0743F86D"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W sprawach nieuregulowanych Umową powierzenia zastosowanie mają odpowiednio przepisy prawa polskiego powszechnie obowiązującego, w szczególności przepisy RODO, polskiego Kodeksu cywilnego i Ustawy o ochronie danych osobowych.</w:t>
      </w:r>
    </w:p>
    <w:p w14:paraId="559E1A7B"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Podmiot przetwarzający nie może przenieść praw i obowiązków wynikających z Umowy powierzenia bez pisemnej zgody Administratora. </w:t>
      </w:r>
    </w:p>
    <w:p w14:paraId="2D6AB2F5"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Zmiany Umowy powierzenia wymagają zachowania formy pisemnej pod rygorem nieważności.</w:t>
      </w:r>
    </w:p>
    <w:p w14:paraId="71602569"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Wszelkie spory związane z wykonywaniem Umowy powierzenia rozstrzygane będą przez sąd właściwy dla miejsca siedziby Administratora. </w:t>
      </w:r>
    </w:p>
    <w:p w14:paraId="10882722" w14:textId="77777777" w:rsidR="00E324AA" w:rsidRPr="00B27303" w:rsidRDefault="00E324AA" w:rsidP="00E324AA">
      <w:pPr>
        <w:numPr>
          <w:ilvl w:val="0"/>
          <w:numId w:val="38"/>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Umowę powierzenia sporządzono w dwóch jednobrzmiących egzemplarzach, po jednym dla każdej ze Stron.</w:t>
      </w:r>
    </w:p>
    <w:p w14:paraId="5251EBBD" w14:textId="77777777" w:rsidR="00E324AA" w:rsidRPr="00B27303" w:rsidRDefault="00E324AA" w:rsidP="00E324AA">
      <w:pPr>
        <w:spacing w:after="160" w:line="259" w:lineRule="auto"/>
        <w:rPr>
          <w:rFonts w:ascii="Century Gothic" w:hAnsi="Century Gothic" w:cstheme="minorHAnsi"/>
          <w:sz w:val="20"/>
          <w:szCs w:val="20"/>
        </w:rPr>
      </w:pPr>
    </w:p>
    <w:p w14:paraId="2BCD87D4"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sz w:val="20"/>
          <w:szCs w:val="20"/>
        </w:rPr>
        <w:t>Załączniki:</w:t>
      </w:r>
    </w:p>
    <w:p w14:paraId="06E0A583" w14:textId="77777777" w:rsidR="00E324AA" w:rsidRPr="00B27303" w:rsidRDefault="00E324AA" w:rsidP="00EA6242">
      <w:pPr>
        <w:numPr>
          <w:ilvl w:val="0"/>
          <w:numId w:val="3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Informacja odpowiadająca odpisowi aktualnemu z rejestru przedsiębiorców KRS Administratora;</w:t>
      </w:r>
    </w:p>
    <w:p w14:paraId="733A4FBB" w14:textId="77777777" w:rsidR="00E324AA" w:rsidRPr="00B27303" w:rsidRDefault="00E324AA" w:rsidP="00EA6242">
      <w:pPr>
        <w:numPr>
          <w:ilvl w:val="0"/>
          <w:numId w:val="39"/>
        </w:numPr>
        <w:spacing w:after="160" w:line="259" w:lineRule="auto"/>
        <w:jc w:val="both"/>
        <w:rPr>
          <w:rFonts w:ascii="Century Gothic" w:hAnsi="Century Gothic" w:cstheme="minorHAnsi"/>
          <w:sz w:val="20"/>
          <w:szCs w:val="20"/>
        </w:rPr>
      </w:pPr>
      <w:r w:rsidRPr="00B27303">
        <w:rPr>
          <w:rFonts w:ascii="Century Gothic" w:hAnsi="Century Gothic" w:cstheme="minorHAnsi"/>
          <w:sz w:val="20"/>
          <w:szCs w:val="20"/>
        </w:rPr>
        <w:t xml:space="preserve">Informacja odpowiadająca odpisowi aktualnemu z rejestru przedsiębiorców KRS Podmiotu Przetwarzającego/ Wydruk z Centralnej Ewidencji i Informacji o Działalności Gospodarczej Podmiotu przetwarzającego. </w:t>
      </w:r>
    </w:p>
    <w:p w14:paraId="1F119B2B" w14:textId="77777777" w:rsidR="00E324AA" w:rsidRPr="00B27303" w:rsidRDefault="00E324AA" w:rsidP="00E324AA">
      <w:pPr>
        <w:spacing w:after="160" w:line="259" w:lineRule="auto"/>
        <w:rPr>
          <w:rFonts w:ascii="Century Gothic" w:hAnsi="Century Gothic" w:cstheme="minorHAnsi"/>
          <w:sz w:val="20"/>
          <w:szCs w:val="20"/>
        </w:rPr>
      </w:pPr>
    </w:p>
    <w:p w14:paraId="017A7932" w14:textId="77777777" w:rsidR="00E324AA" w:rsidRPr="00B27303" w:rsidRDefault="00E324AA" w:rsidP="00E324AA">
      <w:pPr>
        <w:spacing w:after="160" w:line="259" w:lineRule="auto"/>
        <w:rPr>
          <w:rFonts w:ascii="Century Gothic" w:hAnsi="Century Gothic" w:cstheme="minorHAnsi"/>
          <w:sz w:val="20"/>
          <w:szCs w:val="20"/>
        </w:rPr>
      </w:pPr>
    </w:p>
    <w:p w14:paraId="52882BF5" w14:textId="77777777" w:rsidR="00E324AA" w:rsidRPr="00B27303" w:rsidRDefault="00E324AA" w:rsidP="00E324AA">
      <w:pPr>
        <w:spacing w:after="160" w:line="259" w:lineRule="auto"/>
        <w:rPr>
          <w:rFonts w:ascii="Century Gothic" w:hAnsi="Century Gothic" w:cstheme="minorHAnsi"/>
          <w:sz w:val="20"/>
          <w:szCs w:val="20"/>
        </w:rPr>
      </w:pPr>
      <w:r w:rsidRPr="00B27303">
        <w:rPr>
          <w:rFonts w:ascii="Century Gothic" w:hAnsi="Century Gothic" w:cstheme="minorHAnsi"/>
          <w:b/>
          <w:bCs/>
          <w:sz w:val="20"/>
          <w:szCs w:val="20"/>
        </w:rPr>
        <w:t xml:space="preserve">Administrator </w:t>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r>
      <w:r w:rsidRPr="00B27303">
        <w:rPr>
          <w:rFonts w:ascii="Century Gothic" w:hAnsi="Century Gothic" w:cstheme="minorHAnsi"/>
          <w:b/>
          <w:bCs/>
          <w:sz w:val="20"/>
          <w:szCs w:val="20"/>
        </w:rPr>
        <w:tab/>
        <w:t>Podmiot przetwarzający</w:t>
      </w:r>
    </w:p>
    <w:p w14:paraId="37F238AC" w14:textId="58A770A3" w:rsidR="00BB6110" w:rsidRPr="00AE33D9" w:rsidRDefault="00BB6110" w:rsidP="00AE33D9">
      <w:pPr>
        <w:spacing w:after="160" w:line="259" w:lineRule="auto"/>
        <w:rPr>
          <w:rFonts w:ascii="Century Gothic" w:hAnsi="Century Gothic" w:cstheme="minorHAnsi"/>
          <w:b/>
          <w:bCs/>
          <w:sz w:val="20"/>
          <w:szCs w:val="20"/>
        </w:rPr>
      </w:pPr>
    </w:p>
    <w:sectPr w:rsidR="00BB6110" w:rsidRPr="00AE33D9">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D1B0" w14:textId="77777777" w:rsidR="0053299E" w:rsidRDefault="0053299E" w:rsidP="00E324AA">
      <w:pPr>
        <w:spacing w:after="0"/>
      </w:pPr>
      <w:r>
        <w:separator/>
      </w:r>
    </w:p>
  </w:endnote>
  <w:endnote w:type="continuationSeparator" w:id="0">
    <w:p w14:paraId="14B8073E" w14:textId="77777777" w:rsidR="0053299E" w:rsidRDefault="0053299E" w:rsidP="00E324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ndale Sans UI">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3350156"/>
      <w:docPartObj>
        <w:docPartGallery w:val="Page Numbers (Bottom of Page)"/>
        <w:docPartUnique/>
      </w:docPartObj>
    </w:sdtPr>
    <w:sdtEndPr>
      <w:rPr>
        <w:rStyle w:val="Numerstrony"/>
      </w:rPr>
    </w:sdtEndPr>
    <w:sdtContent>
      <w:p w14:paraId="2E272632" w14:textId="742667B7" w:rsidR="00AC7CC9" w:rsidRDefault="00AC7CC9" w:rsidP="00417B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8CAFBB5" w14:textId="77777777" w:rsidR="00AC7CC9" w:rsidRDefault="00AC7CC9" w:rsidP="00AC7C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678031908"/>
      <w:docPartObj>
        <w:docPartGallery w:val="Page Numbers (Bottom of Page)"/>
        <w:docPartUnique/>
      </w:docPartObj>
    </w:sdtPr>
    <w:sdtEndPr>
      <w:rPr>
        <w:rStyle w:val="Numerstrony"/>
      </w:rPr>
    </w:sdtEndPr>
    <w:sdtContent>
      <w:p w14:paraId="7CDFB394" w14:textId="42409EDA" w:rsidR="00AC7CC9" w:rsidRDefault="00AC7CC9" w:rsidP="00417B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53018888" w14:textId="77777777" w:rsidR="00AC7CC9" w:rsidRDefault="00AC7CC9" w:rsidP="00AC7CC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9757" w14:textId="77777777" w:rsidR="0053299E" w:rsidRDefault="0053299E" w:rsidP="00E324AA">
      <w:pPr>
        <w:spacing w:after="0"/>
      </w:pPr>
      <w:r>
        <w:separator/>
      </w:r>
    </w:p>
  </w:footnote>
  <w:footnote w:type="continuationSeparator" w:id="0">
    <w:p w14:paraId="1AC81467" w14:textId="77777777" w:rsidR="0053299E" w:rsidRDefault="0053299E" w:rsidP="00E324AA">
      <w:pPr>
        <w:spacing w:after="0"/>
      </w:pPr>
      <w:r>
        <w:continuationSeparator/>
      </w:r>
    </w:p>
  </w:footnote>
  <w:footnote w:id="1">
    <w:p w14:paraId="5041966A" w14:textId="34A16D4E" w:rsidR="00343AC7" w:rsidRPr="00343AC7" w:rsidRDefault="00343AC7">
      <w:pPr>
        <w:pStyle w:val="Tekstprzypisudolnego"/>
        <w:rPr>
          <w:rFonts w:ascii="Century Gothic" w:hAnsi="Century Gothic"/>
        </w:rPr>
      </w:pPr>
      <w:r>
        <w:rPr>
          <w:rStyle w:val="Odwoanieprzypisudolnego"/>
        </w:rPr>
        <w:footnoteRef/>
      </w:r>
      <w:r>
        <w:t xml:space="preserve"> </w:t>
      </w:r>
      <w:r w:rsidRPr="00343AC7">
        <w:rPr>
          <w:rFonts w:ascii="Century Gothic" w:hAnsi="Century Gothic"/>
        </w:rPr>
        <w:t>Łączna cena brutto z pkt.1 Formularza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C29"/>
    <w:multiLevelType w:val="multilevel"/>
    <w:tmpl w:val="821628AE"/>
    <w:lvl w:ilvl="0">
      <w:start w:val="1"/>
      <w:numFmt w:val="decimal"/>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val="0"/>
      </w:rPr>
    </w:lvl>
    <w:lvl w:ilvl="3">
      <w:start w:val="1"/>
      <w:numFmt w:val="decimal"/>
      <w:isLgl/>
      <w:lvlText w:val="%1.%2.%3.%4."/>
      <w:lvlJc w:val="left"/>
      <w:pPr>
        <w:ind w:left="1866" w:hanging="1080"/>
      </w:pPr>
      <w:rPr>
        <w:rFonts w:hint="default"/>
        <w:b w:val="0"/>
      </w:rPr>
    </w:lvl>
    <w:lvl w:ilvl="4">
      <w:start w:val="1"/>
      <w:numFmt w:val="decimal"/>
      <w:isLgl/>
      <w:lvlText w:val="%1.%2.%3.%4.%5."/>
      <w:lvlJc w:val="left"/>
      <w:pPr>
        <w:ind w:left="1866" w:hanging="1080"/>
      </w:pPr>
      <w:rPr>
        <w:rFonts w:hint="default"/>
        <w:b w:val="0"/>
      </w:rPr>
    </w:lvl>
    <w:lvl w:ilvl="5">
      <w:start w:val="1"/>
      <w:numFmt w:val="decimal"/>
      <w:isLgl/>
      <w:lvlText w:val="%1.%2.%3.%4.%5.%6."/>
      <w:lvlJc w:val="left"/>
      <w:pPr>
        <w:ind w:left="2226" w:hanging="1440"/>
      </w:pPr>
      <w:rPr>
        <w:rFonts w:hint="default"/>
        <w:b w:val="0"/>
      </w:rPr>
    </w:lvl>
    <w:lvl w:ilvl="6">
      <w:start w:val="1"/>
      <w:numFmt w:val="decimal"/>
      <w:isLgl/>
      <w:lvlText w:val="%1.%2.%3.%4.%5.%6.%7."/>
      <w:lvlJc w:val="left"/>
      <w:pPr>
        <w:ind w:left="2226" w:hanging="1440"/>
      </w:pPr>
      <w:rPr>
        <w:rFonts w:hint="default"/>
        <w:b w:val="0"/>
      </w:rPr>
    </w:lvl>
    <w:lvl w:ilvl="7">
      <w:start w:val="1"/>
      <w:numFmt w:val="decimal"/>
      <w:isLgl/>
      <w:lvlText w:val="%1.%2.%3.%4.%5.%6.%7.%8."/>
      <w:lvlJc w:val="left"/>
      <w:pPr>
        <w:ind w:left="2586" w:hanging="1800"/>
      </w:pPr>
      <w:rPr>
        <w:rFonts w:hint="default"/>
        <w:b w:val="0"/>
      </w:rPr>
    </w:lvl>
    <w:lvl w:ilvl="8">
      <w:start w:val="1"/>
      <w:numFmt w:val="decimal"/>
      <w:isLgl/>
      <w:lvlText w:val="%1.%2.%3.%4.%5.%6.%7.%8.%9."/>
      <w:lvlJc w:val="left"/>
      <w:pPr>
        <w:ind w:left="2586" w:hanging="1800"/>
      </w:pPr>
      <w:rPr>
        <w:rFonts w:hint="default"/>
        <w:b w:val="0"/>
      </w:rPr>
    </w:lvl>
  </w:abstractNum>
  <w:abstractNum w:abstractNumId="1" w15:restartNumberingAfterBreak="0">
    <w:nsid w:val="013F728F"/>
    <w:multiLevelType w:val="hybridMultilevel"/>
    <w:tmpl w:val="771034BE"/>
    <w:lvl w:ilvl="0" w:tplc="FFFFFFFF">
      <w:start w:val="5"/>
      <w:numFmt w:val="decimal"/>
      <w:lvlText w:val="%1."/>
      <w:lvlJc w:val="left"/>
      <w:pPr>
        <w:ind w:left="36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F1760C"/>
    <w:multiLevelType w:val="hybridMultilevel"/>
    <w:tmpl w:val="CAB05E4E"/>
    <w:lvl w:ilvl="0" w:tplc="A9AE15F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A61701"/>
    <w:multiLevelType w:val="multilevel"/>
    <w:tmpl w:val="B5C4D6D6"/>
    <w:lvl w:ilvl="0">
      <w:start w:val="1"/>
      <w:numFmt w:val="decimal"/>
      <w:lvlText w:val="%1."/>
      <w:lvlJc w:val="left"/>
      <w:pPr>
        <w:ind w:left="0" w:firstLine="0"/>
      </w:pPr>
      <w:rPr>
        <w:b w:val="0"/>
        <w:bCs/>
        <w:i w:val="0"/>
        <w:sz w:val="22"/>
        <w:szCs w:val="22"/>
      </w:rPr>
    </w:lvl>
    <w:lvl w:ilvl="1">
      <w:start w:val="1"/>
      <w:numFmt w:val="decimal"/>
      <w:lvlText w:val="%2."/>
      <w:lvlJc w:val="left"/>
      <w:pPr>
        <w:ind w:left="397" w:hanging="397"/>
      </w:pPr>
      <w:rPr>
        <w:rFonts w:asciiTheme="minorHAnsi" w:hAnsiTheme="minorHAnsi" w:cstheme="minorHAnsi" w:hint="default"/>
        <w:b w:val="0"/>
        <w:i w:val="0"/>
        <w:sz w:val="20"/>
        <w:szCs w:val="20"/>
      </w:rPr>
    </w:lvl>
    <w:lvl w:ilvl="2">
      <w:start w:val="1"/>
      <w:numFmt w:val="decimal"/>
      <w:lvlText w:val="%2.%3."/>
      <w:lvlJc w:val="left"/>
      <w:pPr>
        <w:ind w:left="907" w:hanging="510"/>
      </w:pPr>
      <w:rPr>
        <w:rFonts w:asciiTheme="minorHAnsi" w:hAnsiTheme="minorHAnsi" w:cstheme="minorHAnsi" w:hint="default"/>
        <w:b w:val="0"/>
        <w:i w:val="0"/>
        <w:sz w:val="22"/>
        <w:szCs w:val="22"/>
      </w:rPr>
    </w:lvl>
    <w:lvl w:ilvl="3">
      <w:start w:val="1"/>
      <w:numFmt w:val="decimal"/>
      <w:lvlText w:val="%2.%3.%4."/>
      <w:lvlJc w:val="left"/>
      <w:pPr>
        <w:ind w:left="1701" w:hanging="794"/>
      </w:pPr>
      <w:rPr>
        <w:rFonts w:ascii="Century Gothic" w:hAnsi="Century Gothic" w:cs="Times New Roman" w:hint="default"/>
        <w:b w:val="0"/>
        <w:i w:val="0"/>
        <w:sz w:val="20"/>
      </w:rPr>
    </w:lvl>
    <w:lvl w:ilvl="4">
      <w:start w:val="1"/>
      <w:numFmt w:val="decimal"/>
      <w:lvlText w:val="%2.%3.%4.%5."/>
      <w:lvlJc w:val="left"/>
      <w:pPr>
        <w:ind w:left="1588" w:hanging="397"/>
      </w:pPr>
      <w:rPr>
        <w:rFonts w:ascii="Century Gothic" w:hAnsi="Century Gothic" w:cs="Times New Roman" w:hint="default"/>
        <w:b w:val="0"/>
        <w:i w:val="0"/>
        <w:sz w:val="20"/>
      </w:rPr>
    </w:lvl>
    <w:lvl w:ilvl="5">
      <w:start w:val="1"/>
      <w:numFmt w:val="decimal"/>
      <w:lvlText w:val="%1.%2.%3.%4.%5.%6."/>
      <w:lvlJc w:val="left"/>
      <w:pPr>
        <w:ind w:left="2520" w:hanging="360"/>
      </w:pPr>
      <w:rPr>
        <w:rFonts w:ascii="Century Gothic" w:hAnsi="Century Gothic" w:cs="Times New Roman" w:hint="default"/>
        <w:sz w:val="20"/>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 w15:restartNumberingAfterBreak="0">
    <w:nsid w:val="05D73A6A"/>
    <w:multiLevelType w:val="hybridMultilevel"/>
    <w:tmpl w:val="51E8A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D55AB2"/>
    <w:multiLevelType w:val="hybridMultilevel"/>
    <w:tmpl w:val="FE441D12"/>
    <w:lvl w:ilvl="0" w:tplc="98A461AE">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09E7235A"/>
    <w:multiLevelType w:val="hybridMultilevel"/>
    <w:tmpl w:val="8ED060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3060" w:hanging="36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9E96F3B"/>
    <w:multiLevelType w:val="hybridMultilevel"/>
    <w:tmpl w:val="D5FA86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93B02"/>
    <w:multiLevelType w:val="hybridMultilevel"/>
    <w:tmpl w:val="2710FBE4"/>
    <w:lvl w:ilvl="0" w:tplc="4D1805EA">
      <w:start w:val="1"/>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 w15:restartNumberingAfterBreak="0">
    <w:nsid w:val="0A94014D"/>
    <w:multiLevelType w:val="hybridMultilevel"/>
    <w:tmpl w:val="87704C6C"/>
    <w:lvl w:ilvl="0" w:tplc="3D684AFE">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D10581F"/>
    <w:multiLevelType w:val="multilevel"/>
    <w:tmpl w:val="B04E2686"/>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1" w15:restartNumberingAfterBreak="0">
    <w:nsid w:val="0DE4221E"/>
    <w:multiLevelType w:val="hybridMultilevel"/>
    <w:tmpl w:val="73AC0E06"/>
    <w:lvl w:ilvl="0" w:tplc="5B6EF336">
      <w:start w:val="1"/>
      <w:numFmt w:val="decimal"/>
      <w:lvlText w:val="%1)"/>
      <w:lvlJc w:val="left"/>
      <w:pPr>
        <w:ind w:left="1117" w:hanging="360"/>
      </w:pPr>
      <w:rPr>
        <w:rFonts w:asciiTheme="minorHAnsi" w:eastAsia="Andale Sans UI" w:hAnsiTheme="minorHAnsi" w:cstheme="minorHAnsi"/>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2" w15:restartNumberingAfterBreak="0">
    <w:nsid w:val="10BD5926"/>
    <w:multiLevelType w:val="hybridMultilevel"/>
    <w:tmpl w:val="87D687B6"/>
    <w:lvl w:ilvl="0" w:tplc="04150011">
      <w:start w:val="1"/>
      <w:numFmt w:val="decimal"/>
      <w:lvlText w:val="%1)"/>
      <w:lvlJc w:val="left"/>
      <w:pPr>
        <w:ind w:left="786"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3" w15:restartNumberingAfterBreak="0">
    <w:nsid w:val="10FF3360"/>
    <w:multiLevelType w:val="multilevel"/>
    <w:tmpl w:val="658E5902"/>
    <w:styleLink w:val="WWNum19"/>
    <w:lvl w:ilvl="0">
      <w:start w:val="2"/>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decimal"/>
      <w:lvlText w:val="%3)"/>
      <w:lvlJc w:val="left"/>
      <w:pPr>
        <w:ind w:left="1224" w:hanging="504"/>
      </w:pPr>
      <w:rPr>
        <w:rFonts w:asciiTheme="minorHAnsi" w:eastAsia="Andale Sans UI" w:hAnsiTheme="minorHAnsi" w:cstheme="minorHAns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9F65A6"/>
    <w:multiLevelType w:val="hybridMultilevel"/>
    <w:tmpl w:val="D14E56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8EA0081"/>
    <w:multiLevelType w:val="hybridMultilevel"/>
    <w:tmpl w:val="F8F6B82E"/>
    <w:lvl w:ilvl="0" w:tplc="94AC30EC">
      <w:start w:val="5"/>
      <w:numFmt w:val="decimal"/>
      <w:lvlText w:val="%1."/>
      <w:lvlJc w:val="left"/>
      <w:pPr>
        <w:ind w:left="360" w:hanging="360"/>
      </w:pPr>
      <w:rPr>
        <w:rFonts w:hint="default"/>
      </w:rPr>
    </w:lvl>
    <w:lvl w:ilvl="1" w:tplc="5404B4F0">
      <w:start w:val="1"/>
      <w:numFmt w:val="decimal"/>
      <w:lvlText w:val="%2."/>
      <w:lvlJc w:val="left"/>
      <w:pPr>
        <w:ind w:left="1440" w:hanging="360"/>
      </w:pPr>
      <w:rPr>
        <w:rFonts w:hint="default"/>
      </w:rPr>
    </w:lvl>
    <w:lvl w:ilvl="2" w:tplc="98A461AE">
      <w:start w:val="1"/>
      <w:numFmt w:val="decimal"/>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A06AD7"/>
    <w:multiLevelType w:val="hybridMultilevel"/>
    <w:tmpl w:val="8C42278E"/>
    <w:lvl w:ilvl="0" w:tplc="46C43E1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2A54F43"/>
    <w:multiLevelType w:val="hybridMultilevel"/>
    <w:tmpl w:val="066469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4063F18"/>
    <w:multiLevelType w:val="multilevel"/>
    <w:tmpl w:val="B210B616"/>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0"/>
        <w:szCs w:val="16"/>
      </w:rPr>
    </w:lvl>
    <w:lvl w:ilvl="2">
      <w:start w:val="1"/>
      <w:numFmt w:val="decimal"/>
      <w:lvlText w:val="%3)"/>
      <w:lvlJc w:val="left"/>
      <w:pPr>
        <w:ind w:left="794" w:hanging="397"/>
      </w:pPr>
      <w:rPr>
        <w:rFonts w:asciiTheme="minorHAnsi" w:eastAsia="Andale Sans UI" w:hAnsiTheme="minorHAnsi" w:cstheme="minorHAnsi"/>
        <w:b w:val="0"/>
        <w:i w:val="0"/>
        <w:sz w:val="24"/>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19" w15:restartNumberingAfterBreak="0">
    <w:nsid w:val="29207541"/>
    <w:multiLevelType w:val="hybridMultilevel"/>
    <w:tmpl w:val="3C1ECEC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9FB4BCE"/>
    <w:multiLevelType w:val="multilevel"/>
    <w:tmpl w:val="5DB68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entury Gothic" w:eastAsia="Calibri" w:hAnsi="Century Gothic" w:cstheme="minorHAnsi"/>
      </w:rPr>
    </w:lvl>
    <w:lvl w:ilvl="2">
      <w:start w:val="1"/>
      <w:numFmt w:val="lowerLetter"/>
      <w:lvlText w:val="%3)"/>
      <w:lvlJc w:val="left"/>
      <w:pPr>
        <w:tabs>
          <w:tab w:val="num" w:pos="2160"/>
        </w:tabs>
        <w:ind w:left="2160" w:hanging="360"/>
      </w:pPr>
      <w:rPr>
        <w:rFonts w:ascii="Century Gothic" w:eastAsia="Calibri" w:hAnsi="Century Gothic" w:cstheme="minorHAns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8A74B0"/>
    <w:multiLevelType w:val="hybridMultilevel"/>
    <w:tmpl w:val="37482F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3C1278"/>
    <w:multiLevelType w:val="multilevel"/>
    <w:tmpl w:val="5DB68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entury Gothic" w:eastAsia="Calibri" w:hAnsi="Century Gothic" w:cstheme="minorHAnsi"/>
      </w:rPr>
    </w:lvl>
    <w:lvl w:ilvl="2">
      <w:start w:val="1"/>
      <w:numFmt w:val="lowerLetter"/>
      <w:lvlText w:val="%3)"/>
      <w:lvlJc w:val="left"/>
      <w:pPr>
        <w:tabs>
          <w:tab w:val="num" w:pos="2160"/>
        </w:tabs>
        <w:ind w:left="2160" w:hanging="360"/>
      </w:pPr>
      <w:rPr>
        <w:rFonts w:ascii="Century Gothic" w:eastAsia="Calibri" w:hAnsi="Century Gothic" w:cstheme="minorHAns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A775B5"/>
    <w:multiLevelType w:val="multilevel"/>
    <w:tmpl w:val="DABE434E"/>
    <w:lvl w:ilvl="0">
      <w:start w:val="1"/>
      <w:numFmt w:val="decimal"/>
      <w:lvlText w:val="§ %1."/>
      <w:lvlJc w:val="left"/>
      <w:pPr>
        <w:tabs>
          <w:tab w:val="num" w:pos="709"/>
        </w:tabs>
        <w:ind w:left="709"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Theme="majorHAnsi" w:hAnsiTheme="majorHAnsi" w:cstheme="majorHAnsi" w:hint="default"/>
        <w:b w:val="0"/>
        <w:bCs w:val="0"/>
        <w:i w:val="0"/>
        <w:iCs w:val="0"/>
        <w:sz w:val="22"/>
        <w:szCs w:val="22"/>
      </w:rPr>
    </w:lvl>
    <w:lvl w:ilvl="2">
      <w:start w:val="1"/>
      <w:numFmt w:val="decimal"/>
      <w:lvlText w:val="%3)"/>
      <w:lvlJc w:val="left"/>
      <w:pPr>
        <w:tabs>
          <w:tab w:val="num" w:pos="993"/>
        </w:tabs>
        <w:ind w:left="993" w:hanging="709"/>
      </w:pPr>
      <w:rPr>
        <w:rFonts w:asciiTheme="minorHAnsi" w:hAnsiTheme="minorHAnsi" w:cstheme="minorHAnsi" w:hint="default"/>
        <w:sz w:val="24"/>
        <w:szCs w:val="24"/>
      </w:rPr>
    </w:lvl>
    <w:lvl w:ilvl="3">
      <w:start w:val="1"/>
      <w:numFmt w:val="lowerLetter"/>
      <w:lvlText w:val="%4)"/>
      <w:lvlJc w:val="left"/>
      <w:pPr>
        <w:tabs>
          <w:tab w:val="num" w:pos="708"/>
        </w:tabs>
        <w:ind w:left="708" w:hanging="708"/>
      </w:pPr>
      <w:rPr>
        <w:rFonts w:ascii="Arial" w:hAnsi="Arial" w:cs="Times New Roman" w:hint="default"/>
        <w:sz w:val="20"/>
        <w:szCs w:val="20"/>
      </w:rPr>
    </w:lvl>
    <w:lvl w:ilvl="4">
      <w:numFmt w:val="decimal"/>
      <w:lvlText w:val=""/>
      <w:lvlJc w:val="left"/>
      <w:pPr>
        <w:tabs>
          <w:tab w:val="num" w:pos="2835"/>
        </w:tabs>
        <w:ind w:left="2835" w:hanging="709"/>
      </w:pPr>
      <w:rPr>
        <w:rFonts w:ascii="Symbol" w:hAnsi="Symbol" w:hint="default"/>
        <w:color w:val="auto"/>
      </w:rPr>
    </w:lvl>
    <w:lvl w:ilvl="5">
      <w:numFmt w:val="decimal"/>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709"/>
        </w:tabs>
        <w:ind w:left="709" w:hanging="709"/>
      </w:pPr>
      <w:rPr>
        <w:b w:val="0"/>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4" w15:restartNumberingAfterBreak="0">
    <w:nsid w:val="34DE7028"/>
    <w:multiLevelType w:val="hybridMultilevel"/>
    <w:tmpl w:val="E4FE64B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356E028C"/>
    <w:multiLevelType w:val="multilevel"/>
    <w:tmpl w:val="C1B61824"/>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0"/>
        <w:szCs w:val="16"/>
      </w:rPr>
    </w:lvl>
    <w:lvl w:ilvl="2">
      <w:start w:val="1"/>
      <w:numFmt w:val="decimal"/>
      <w:lvlText w:val="%3)"/>
      <w:lvlJc w:val="left"/>
      <w:pPr>
        <w:ind w:left="794" w:hanging="397"/>
      </w:pPr>
      <w:rPr>
        <w:rFonts w:ascii="Century Gothic" w:eastAsia="Andale Sans UI" w:hAnsi="Century Gothic" w:cstheme="minorHAnsi" w:hint="default"/>
        <w:b w:val="0"/>
        <w:i w:val="0"/>
        <w:sz w:val="20"/>
        <w:szCs w:val="16"/>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26" w15:restartNumberingAfterBreak="0">
    <w:nsid w:val="36AC35DD"/>
    <w:multiLevelType w:val="hybridMultilevel"/>
    <w:tmpl w:val="B3FC71D0"/>
    <w:lvl w:ilvl="0" w:tplc="5F582D84">
      <w:start w:val="1"/>
      <w:numFmt w:val="decimal"/>
      <w:lvlText w:val="%1."/>
      <w:lvlJc w:val="left"/>
      <w:pPr>
        <w:ind w:left="360" w:hanging="360"/>
      </w:pPr>
    </w:lvl>
    <w:lvl w:ilvl="1" w:tplc="98A461A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8776BC8"/>
    <w:multiLevelType w:val="hybridMultilevel"/>
    <w:tmpl w:val="2814E514"/>
    <w:lvl w:ilvl="0" w:tplc="6F2ED01C">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9E07500"/>
    <w:multiLevelType w:val="hybridMultilevel"/>
    <w:tmpl w:val="E9A058E6"/>
    <w:lvl w:ilvl="0" w:tplc="503A56B2">
      <w:start w:val="1"/>
      <w:numFmt w:val="bullet"/>
      <w:pStyle w:val="Akapitzlist"/>
      <w:lvlText w:val=""/>
      <w:lvlJc w:val="left"/>
      <w:pPr>
        <w:ind w:left="720" w:hanging="360"/>
      </w:pPr>
      <w:rPr>
        <w:rFonts w:ascii="Symbol" w:hAnsi="Symbol" w:hint="default"/>
        <w:color w:val="00519F"/>
      </w:rPr>
    </w:lvl>
    <w:lvl w:ilvl="1" w:tplc="CA548D92">
      <w:start w:val="1"/>
      <w:numFmt w:val="bullet"/>
      <w:lvlText w:val="○"/>
      <w:lvlJc w:val="left"/>
      <w:pPr>
        <w:ind w:left="1440" w:hanging="360"/>
      </w:pPr>
      <w:rPr>
        <w:rFonts w:ascii="Calibri" w:hAnsi="Calibri" w:hint="default"/>
        <w:color w:val="00519F"/>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CB525AB"/>
    <w:multiLevelType w:val="hybridMultilevel"/>
    <w:tmpl w:val="3EEAEB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2E0CECFA">
      <w:start w:val="1"/>
      <w:numFmt w:val="decimal"/>
      <w:lvlText w:val="%3."/>
      <w:lvlJc w:val="left"/>
      <w:pPr>
        <w:ind w:left="2340" w:hanging="360"/>
      </w:pPr>
      <w:rPr>
        <w:rFonts w:hint="default"/>
      </w:rPr>
    </w:lvl>
    <w:lvl w:ilvl="3" w:tplc="396681B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D009486">
      <w:start w:val="1"/>
      <w:numFmt w:val="decimal"/>
      <w:lvlText w:val="%7."/>
      <w:lvlJc w:val="left"/>
      <w:pPr>
        <w:ind w:left="360" w:hanging="360"/>
      </w:pPr>
      <w:rPr>
        <w:rFonts w:asciiTheme="majorHAnsi" w:hAnsiTheme="majorHAnsi" w:cstheme="majorHAnsi" w:hint="default"/>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195573"/>
    <w:multiLevelType w:val="hybridMultilevel"/>
    <w:tmpl w:val="D8CCCA6E"/>
    <w:lvl w:ilvl="0" w:tplc="5404B4F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FF081D"/>
    <w:multiLevelType w:val="multilevel"/>
    <w:tmpl w:val="B210B616"/>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0"/>
        <w:szCs w:val="16"/>
      </w:rPr>
    </w:lvl>
    <w:lvl w:ilvl="2">
      <w:start w:val="1"/>
      <w:numFmt w:val="decimal"/>
      <w:lvlText w:val="%3)"/>
      <w:lvlJc w:val="left"/>
      <w:pPr>
        <w:ind w:left="794" w:hanging="397"/>
      </w:pPr>
      <w:rPr>
        <w:rFonts w:asciiTheme="minorHAnsi" w:eastAsia="Andale Sans UI" w:hAnsiTheme="minorHAnsi" w:cstheme="minorHAnsi"/>
        <w:b w:val="0"/>
        <w:i w:val="0"/>
        <w:sz w:val="24"/>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32" w15:restartNumberingAfterBreak="0">
    <w:nsid w:val="48A07249"/>
    <w:multiLevelType w:val="multilevel"/>
    <w:tmpl w:val="6C9CF4C2"/>
    <w:styleLink w:val="WWNum10"/>
    <w:lvl w:ilvl="0">
      <w:start w:val="1"/>
      <w:numFmt w:val="decimal"/>
      <w:lvlText w:val="§%1"/>
      <w:lvlJc w:val="center"/>
      <w:pPr>
        <w:ind w:left="397" w:hanging="109"/>
      </w:pPr>
      <w:rPr>
        <w:rFonts w:cs="Times New Roman"/>
        <w:b/>
        <w:i w:val="0"/>
        <w:sz w:val="24"/>
      </w:rPr>
    </w:lvl>
    <w:lvl w:ilvl="1">
      <w:start w:val="1"/>
      <w:numFmt w:val="decimal"/>
      <w:lvlText w:val="%2."/>
      <w:lvlJc w:val="left"/>
      <w:pPr>
        <w:ind w:left="397" w:hanging="397"/>
      </w:pPr>
      <w:rPr>
        <w:rFonts w:cs="Times New Roman"/>
      </w:rPr>
    </w:lvl>
    <w:lvl w:ilvl="2">
      <w:start w:val="1"/>
      <w:numFmt w:val="decimal"/>
      <w:lvlText w:val="%1.%2.%3."/>
      <w:lvlJc w:val="left"/>
      <w:pPr>
        <w:ind w:left="794" w:hanging="397"/>
      </w:pPr>
      <w:rPr>
        <w:rFonts w:cs="Times New Roman"/>
      </w:rPr>
    </w:lvl>
    <w:lvl w:ilvl="3">
      <w:start w:val="1"/>
      <w:numFmt w:val="decimal"/>
      <w:lvlText w:val="%1.%2.%3.%4."/>
      <w:lvlJc w:val="left"/>
      <w:pPr>
        <w:ind w:left="1191" w:hanging="397"/>
      </w:pPr>
      <w:rPr>
        <w:rFonts w:cs="Times New Roman"/>
      </w:rPr>
    </w:lvl>
    <w:lvl w:ilvl="4">
      <w:start w:val="1"/>
      <w:numFmt w:val="decimal"/>
      <w:lvlText w:val="%1.%2.%3.%4.%5."/>
      <w:lvlJc w:val="left"/>
      <w:pPr>
        <w:ind w:left="1588" w:hanging="397"/>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3" w15:restartNumberingAfterBreak="0">
    <w:nsid w:val="4C28717A"/>
    <w:multiLevelType w:val="hybridMultilevel"/>
    <w:tmpl w:val="13C84FB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E653C56"/>
    <w:multiLevelType w:val="hybridMultilevel"/>
    <w:tmpl w:val="9FAAC8DE"/>
    <w:lvl w:ilvl="0" w:tplc="E64CB656">
      <w:start w:val="1"/>
      <w:numFmt w:val="lowerLetter"/>
      <w:lvlText w:val="%1)"/>
      <w:lvlJc w:val="left"/>
      <w:pPr>
        <w:ind w:left="749" w:hanging="46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F5B22D6"/>
    <w:multiLevelType w:val="hybridMultilevel"/>
    <w:tmpl w:val="3B383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670E76"/>
    <w:multiLevelType w:val="multilevel"/>
    <w:tmpl w:val="665E9E2E"/>
    <w:styleLink w:val="WWNum35"/>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4"/>
      </w:rPr>
    </w:lvl>
    <w:lvl w:ilvl="2">
      <w:start w:val="1"/>
      <w:numFmt w:val="decimal"/>
      <w:lvlText w:val="%3)"/>
      <w:lvlJc w:val="left"/>
      <w:pPr>
        <w:ind w:left="794" w:hanging="397"/>
      </w:pPr>
      <w:rPr>
        <w:rFonts w:asciiTheme="minorHAnsi" w:eastAsia="Andale Sans UI" w:hAnsiTheme="minorHAnsi" w:cstheme="minorHAnsi"/>
        <w:b w:val="0"/>
        <w:i w:val="0"/>
        <w:sz w:val="24"/>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37" w15:restartNumberingAfterBreak="0">
    <w:nsid w:val="55A553FA"/>
    <w:multiLevelType w:val="hybridMultilevel"/>
    <w:tmpl w:val="CA164E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A63513C"/>
    <w:multiLevelType w:val="hybridMultilevel"/>
    <w:tmpl w:val="418265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907BC7"/>
    <w:multiLevelType w:val="hybridMultilevel"/>
    <w:tmpl w:val="208613A6"/>
    <w:lvl w:ilvl="0" w:tplc="04150017">
      <w:start w:val="1"/>
      <w:numFmt w:val="lowerLetter"/>
      <w:lvlText w:val="%1)"/>
      <w:lvlJc w:val="left"/>
      <w:pPr>
        <w:ind w:left="1211" w:hanging="360"/>
      </w:pPr>
      <w:rPr>
        <w:rFonts w:hint="default"/>
        <w:b w:val="0"/>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0" w15:restartNumberingAfterBreak="0">
    <w:nsid w:val="60766872"/>
    <w:multiLevelType w:val="hybridMultilevel"/>
    <w:tmpl w:val="6DE45D40"/>
    <w:lvl w:ilvl="0" w:tplc="F30EF228">
      <w:start w:val="1"/>
      <w:numFmt w:val="decimal"/>
      <w:lvlText w:val="%1."/>
      <w:lvlJc w:val="left"/>
      <w:pPr>
        <w:ind w:left="720" w:hanging="360"/>
      </w:pPr>
    </w:lvl>
    <w:lvl w:ilvl="1" w:tplc="A588E19E">
      <w:start w:val="1"/>
      <w:numFmt w:val="decimal"/>
      <w:lvlText w:val="%2."/>
      <w:lvlJc w:val="left"/>
      <w:pPr>
        <w:ind w:left="720" w:hanging="360"/>
      </w:pPr>
    </w:lvl>
    <w:lvl w:ilvl="2" w:tplc="07DE32A0">
      <w:start w:val="1"/>
      <w:numFmt w:val="decimal"/>
      <w:lvlText w:val="%3."/>
      <w:lvlJc w:val="left"/>
      <w:pPr>
        <w:ind w:left="720" w:hanging="360"/>
      </w:pPr>
    </w:lvl>
    <w:lvl w:ilvl="3" w:tplc="8718257E">
      <w:start w:val="1"/>
      <w:numFmt w:val="decimal"/>
      <w:lvlText w:val="%4."/>
      <w:lvlJc w:val="left"/>
      <w:pPr>
        <w:ind w:left="720" w:hanging="360"/>
      </w:pPr>
    </w:lvl>
    <w:lvl w:ilvl="4" w:tplc="BA50FF78">
      <w:start w:val="1"/>
      <w:numFmt w:val="decimal"/>
      <w:lvlText w:val="%5."/>
      <w:lvlJc w:val="left"/>
      <w:pPr>
        <w:ind w:left="720" w:hanging="360"/>
      </w:pPr>
    </w:lvl>
    <w:lvl w:ilvl="5" w:tplc="2762428A">
      <w:start w:val="1"/>
      <w:numFmt w:val="decimal"/>
      <w:lvlText w:val="%6."/>
      <w:lvlJc w:val="left"/>
      <w:pPr>
        <w:ind w:left="720" w:hanging="360"/>
      </w:pPr>
    </w:lvl>
    <w:lvl w:ilvl="6" w:tplc="38FA4D9A">
      <w:start w:val="1"/>
      <w:numFmt w:val="decimal"/>
      <w:lvlText w:val="%7."/>
      <w:lvlJc w:val="left"/>
      <w:pPr>
        <w:ind w:left="720" w:hanging="360"/>
      </w:pPr>
    </w:lvl>
    <w:lvl w:ilvl="7" w:tplc="763C4D80">
      <w:start w:val="1"/>
      <w:numFmt w:val="decimal"/>
      <w:lvlText w:val="%8."/>
      <w:lvlJc w:val="left"/>
      <w:pPr>
        <w:ind w:left="720" w:hanging="360"/>
      </w:pPr>
    </w:lvl>
    <w:lvl w:ilvl="8" w:tplc="7E4240BC">
      <w:start w:val="1"/>
      <w:numFmt w:val="decimal"/>
      <w:lvlText w:val="%9."/>
      <w:lvlJc w:val="left"/>
      <w:pPr>
        <w:ind w:left="720" w:hanging="360"/>
      </w:pPr>
    </w:lvl>
  </w:abstractNum>
  <w:abstractNum w:abstractNumId="41" w15:restartNumberingAfterBreak="0">
    <w:nsid w:val="61024F71"/>
    <w:multiLevelType w:val="multilevel"/>
    <w:tmpl w:val="B210B616"/>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0"/>
        <w:szCs w:val="16"/>
      </w:rPr>
    </w:lvl>
    <w:lvl w:ilvl="2">
      <w:start w:val="1"/>
      <w:numFmt w:val="decimal"/>
      <w:lvlText w:val="%3)"/>
      <w:lvlJc w:val="left"/>
      <w:pPr>
        <w:ind w:left="794" w:hanging="397"/>
      </w:pPr>
      <w:rPr>
        <w:rFonts w:asciiTheme="minorHAnsi" w:eastAsia="Andale Sans UI" w:hAnsiTheme="minorHAnsi" w:cstheme="minorHAnsi"/>
        <w:b w:val="0"/>
        <w:i w:val="0"/>
        <w:sz w:val="24"/>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42" w15:restartNumberingAfterBreak="0">
    <w:nsid w:val="61540F08"/>
    <w:multiLevelType w:val="hybridMultilevel"/>
    <w:tmpl w:val="9AF8BFA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3" w15:restartNumberingAfterBreak="0">
    <w:nsid w:val="627E4FF7"/>
    <w:multiLevelType w:val="multilevel"/>
    <w:tmpl w:val="E964288E"/>
    <w:styleLink w:val="WWNum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5510E45"/>
    <w:multiLevelType w:val="hybridMultilevel"/>
    <w:tmpl w:val="607E3432"/>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5" w15:restartNumberingAfterBreak="0">
    <w:nsid w:val="6C5C64C7"/>
    <w:multiLevelType w:val="hybridMultilevel"/>
    <w:tmpl w:val="749866A6"/>
    <w:lvl w:ilvl="0" w:tplc="51E29C9E">
      <w:start w:val="1"/>
      <w:numFmt w:val="decimal"/>
      <w:lvlText w:val="%1)"/>
      <w:lvlJc w:val="left"/>
      <w:pPr>
        <w:ind w:left="1117" w:hanging="360"/>
      </w:pPr>
      <w:rPr>
        <w:rFonts w:asciiTheme="minorHAnsi" w:eastAsia="Andale Sans UI" w:hAnsiTheme="minorHAnsi" w:cstheme="minorHAnsi"/>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6" w15:restartNumberingAfterBreak="0">
    <w:nsid w:val="70A52883"/>
    <w:multiLevelType w:val="hybridMultilevel"/>
    <w:tmpl w:val="7C0411C2"/>
    <w:lvl w:ilvl="0" w:tplc="A844B07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3123993"/>
    <w:multiLevelType w:val="hybridMultilevel"/>
    <w:tmpl w:val="1974BFDA"/>
    <w:lvl w:ilvl="0" w:tplc="FFFFFFFF">
      <w:start w:val="5"/>
      <w:numFmt w:val="decimal"/>
      <w:lvlText w:val="%1."/>
      <w:lvlJc w:val="left"/>
      <w:pPr>
        <w:ind w:left="360" w:hanging="360"/>
      </w:pPr>
      <w:rPr>
        <w:rFonts w:hint="default"/>
      </w:rPr>
    </w:lvl>
    <w:lvl w:ilvl="1" w:tplc="FFFFFFFF">
      <w:start w:val="1"/>
      <w:numFmt w:val="decimal"/>
      <w:lvlText w:val="%2."/>
      <w:lvlJc w:val="left"/>
      <w:pPr>
        <w:ind w:left="1440" w:hanging="360"/>
      </w:pPr>
      <w:rPr>
        <w:rFonts w:hint="default"/>
      </w:rPr>
    </w:lvl>
    <w:lvl w:ilvl="2" w:tplc="98A461AE">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41E72C4"/>
    <w:multiLevelType w:val="hybridMultilevel"/>
    <w:tmpl w:val="06D0BD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928"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74593B84"/>
    <w:multiLevelType w:val="hybridMultilevel"/>
    <w:tmpl w:val="6CB86DF4"/>
    <w:lvl w:ilvl="0" w:tplc="0415000F">
      <w:start w:val="1"/>
      <w:numFmt w:val="decimal"/>
      <w:lvlText w:val="%1."/>
      <w:lvlJc w:val="left"/>
      <w:pPr>
        <w:ind w:left="360" w:hanging="360"/>
      </w:pPr>
    </w:lvl>
    <w:lvl w:ilvl="1" w:tplc="95929BC8">
      <w:start w:val="1"/>
      <w:numFmt w:val="decimal"/>
      <w:lvlText w:val="%2)"/>
      <w:lvlJc w:val="left"/>
      <w:pPr>
        <w:ind w:left="928" w:hanging="360"/>
      </w:pPr>
      <w:rPr>
        <w:rFonts w:asciiTheme="majorHAnsi" w:eastAsiaTheme="minorHAnsi" w:hAnsiTheme="majorHAnsi" w:cstheme="majorHAnsi"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74B63FC4"/>
    <w:multiLevelType w:val="hybridMultilevel"/>
    <w:tmpl w:val="F2A8CF1A"/>
    <w:lvl w:ilvl="0" w:tplc="5404B4F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625072"/>
    <w:multiLevelType w:val="multilevel"/>
    <w:tmpl w:val="E07817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848335B"/>
    <w:multiLevelType w:val="hybridMultilevel"/>
    <w:tmpl w:val="FED02A3E"/>
    <w:lvl w:ilvl="0" w:tplc="530A0E04">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D5E4D93"/>
    <w:multiLevelType w:val="multilevel"/>
    <w:tmpl w:val="B210B616"/>
    <w:lvl w:ilvl="0">
      <w:start w:val="1"/>
      <w:numFmt w:val="decimal"/>
      <w:lvlText w:val="§%1"/>
      <w:lvlJc w:val="center"/>
      <w:pPr>
        <w:ind w:left="1009" w:hanging="109"/>
      </w:pPr>
      <w:rPr>
        <w:rFonts w:cs="Times New Roman" w:hint="default"/>
        <w:b/>
        <w:i w:val="0"/>
        <w:sz w:val="24"/>
      </w:rPr>
    </w:lvl>
    <w:lvl w:ilvl="1">
      <w:start w:val="1"/>
      <w:numFmt w:val="decimal"/>
      <w:lvlText w:val="%2."/>
      <w:lvlJc w:val="left"/>
      <w:pPr>
        <w:ind w:left="397" w:hanging="397"/>
      </w:pPr>
      <w:rPr>
        <w:rFonts w:cs="Calibri" w:hint="default"/>
        <w:b w:val="0"/>
        <w:i w:val="0"/>
        <w:sz w:val="20"/>
        <w:szCs w:val="16"/>
      </w:rPr>
    </w:lvl>
    <w:lvl w:ilvl="2">
      <w:start w:val="1"/>
      <w:numFmt w:val="decimal"/>
      <w:lvlText w:val="%3)"/>
      <w:lvlJc w:val="left"/>
      <w:pPr>
        <w:ind w:left="794" w:hanging="397"/>
      </w:pPr>
      <w:rPr>
        <w:rFonts w:asciiTheme="minorHAnsi" w:eastAsia="Andale Sans UI" w:hAnsiTheme="minorHAnsi" w:cstheme="minorHAnsi"/>
        <w:b w:val="0"/>
        <w:i w:val="0"/>
        <w:sz w:val="24"/>
      </w:rPr>
    </w:lvl>
    <w:lvl w:ilvl="3">
      <w:start w:val="1"/>
      <w:numFmt w:val="decimal"/>
      <w:lvlText w:val="%2.%3.%4."/>
      <w:lvlJc w:val="left"/>
      <w:pPr>
        <w:ind w:left="1191" w:hanging="397"/>
      </w:pPr>
      <w:rPr>
        <w:rFonts w:cs="Times New Roman" w:hint="default"/>
        <w:b w:val="0"/>
        <w:i w:val="0"/>
        <w:sz w:val="24"/>
      </w:rPr>
    </w:lvl>
    <w:lvl w:ilvl="4">
      <w:start w:val="1"/>
      <w:numFmt w:val="decimal"/>
      <w:lvlText w:val="%2.%3.%4.%5."/>
      <w:lvlJc w:val="left"/>
      <w:pPr>
        <w:ind w:left="1588" w:hanging="397"/>
      </w:pPr>
      <w:rPr>
        <w:rFonts w:cs="Times New Roman" w:hint="default"/>
        <w:b w:val="0"/>
        <w:i w:val="0"/>
        <w:sz w:val="24"/>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54" w15:restartNumberingAfterBreak="0">
    <w:nsid w:val="7E9D28CD"/>
    <w:multiLevelType w:val="multilevel"/>
    <w:tmpl w:val="98F6C4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entury Gothic" w:eastAsia="Calibri" w:hAnsi="Century Gothic" w:cs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780887">
    <w:abstractNumId w:val="28"/>
  </w:num>
  <w:num w:numId="2" w16cid:durableId="512304457">
    <w:abstractNumId w:val="0"/>
  </w:num>
  <w:num w:numId="3" w16cid:durableId="1320688717">
    <w:abstractNumId w:val="32"/>
  </w:num>
  <w:num w:numId="4" w16cid:durableId="706181675">
    <w:abstractNumId w:val="13"/>
  </w:num>
  <w:num w:numId="5" w16cid:durableId="2131238748">
    <w:abstractNumId w:val="36"/>
    <w:lvlOverride w:ilvl="0">
      <w:lvl w:ilvl="0">
        <w:start w:val="1"/>
        <w:numFmt w:val="decimal"/>
        <w:lvlText w:val="§%1"/>
        <w:lvlJc w:val="center"/>
        <w:pPr>
          <w:ind w:left="4362" w:hanging="109"/>
        </w:pPr>
        <w:rPr>
          <w:rFonts w:cs="Times New Roman" w:hint="default"/>
          <w:b/>
          <w:i w:val="0"/>
          <w:sz w:val="20"/>
          <w:szCs w:val="20"/>
        </w:rPr>
      </w:lvl>
    </w:lvlOverride>
    <w:lvlOverride w:ilvl="1">
      <w:lvl w:ilvl="1">
        <w:start w:val="1"/>
        <w:numFmt w:val="decimal"/>
        <w:lvlText w:val="%2."/>
        <w:lvlJc w:val="left"/>
        <w:pPr>
          <w:ind w:left="397" w:hanging="397"/>
        </w:pPr>
        <w:rPr>
          <w:rFonts w:cs="Calibri" w:hint="default"/>
          <w:b w:val="0"/>
          <w:i w:val="0"/>
          <w:sz w:val="20"/>
          <w:szCs w:val="16"/>
        </w:rPr>
      </w:lvl>
    </w:lvlOverride>
  </w:num>
  <w:num w:numId="6" w16cid:durableId="2139299449">
    <w:abstractNumId w:val="13"/>
    <w:lvlOverride w:ilvl="0">
      <w:startOverride w:val="2"/>
    </w:lvlOverride>
  </w:num>
  <w:num w:numId="7" w16cid:durableId="1500271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83164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486287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8988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397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457886">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2360783">
    <w:abstractNumId w:val="8"/>
  </w:num>
  <w:num w:numId="14" w16cid:durableId="199780511">
    <w:abstractNumId w:val="15"/>
  </w:num>
  <w:num w:numId="15" w16cid:durableId="262805847">
    <w:abstractNumId w:val="30"/>
  </w:num>
  <w:num w:numId="16" w16cid:durableId="1029530087">
    <w:abstractNumId w:val="5"/>
  </w:num>
  <w:num w:numId="17" w16cid:durableId="8996206">
    <w:abstractNumId w:val="1"/>
  </w:num>
  <w:num w:numId="18" w16cid:durableId="55403257">
    <w:abstractNumId w:val="18"/>
  </w:num>
  <w:num w:numId="19" w16cid:durableId="577204258">
    <w:abstractNumId w:val="41"/>
  </w:num>
  <w:num w:numId="20" w16cid:durableId="419374852">
    <w:abstractNumId w:val="31"/>
  </w:num>
  <w:num w:numId="21" w16cid:durableId="531960154">
    <w:abstractNumId w:val="53"/>
  </w:num>
  <w:num w:numId="22" w16cid:durableId="1501189431">
    <w:abstractNumId w:val="25"/>
  </w:num>
  <w:num w:numId="23" w16cid:durableId="389308881">
    <w:abstractNumId w:val="47"/>
  </w:num>
  <w:num w:numId="24" w16cid:durableId="1786733518">
    <w:abstractNumId w:val="50"/>
  </w:num>
  <w:num w:numId="25" w16cid:durableId="774640607">
    <w:abstractNumId w:val="10"/>
  </w:num>
  <w:num w:numId="26" w16cid:durableId="1328051125">
    <w:abstractNumId w:val="35"/>
  </w:num>
  <w:num w:numId="27" w16cid:durableId="300887193">
    <w:abstractNumId w:val="36"/>
  </w:num>
  <w:num w:numId="28" w16cid:durableId="1126123302">
    <w:abstractNumId w:val="43"/>
  </w:num>
  <w:num w:numId="29" w16cid:durableId="580021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8506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02569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5431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0838935">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4" w16cid:durableId="1612423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7308452">
    <w:abstractNumId w:val="19"/>
  </w:num>
  <w:num w:numId="36" w16cid:durableId="587482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6851769">
    <w:abstractNumId w:val="16"/>
  </w:num>
  <w:num w:numId="38" w16cid:durableId="11961169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2883077">
    <w:abstractNumId w:val="14"/>
  </w:num>
  <w:num w:numId="40" w16cid:durableId="1539778365">
    <w:abstractNumId w:val="29"/>
  </w:num>
  <w:num w:numId="41" w16cid:durableId="121576335">
    <w:abstractNumId w:val="7"/>
  </w:num>
  <w:num w:numId="42" w16cid:durableId="1562671061">
    <w:abstractNumId w:val="4"/>
  </w:num>
  <w:num w:numId="43" w16cid:durableId="1862432582">
    <w:abstractNumId w:val="21"/>
  </w:num>
  <w:num w:numId="44" w16cid:durableId="1252739030">
    <w:abstractNumId w:val="2"/>
  </w:num>
  <w:num w:numId="45" w16cid:durableId="606278239">
    <w:abstractNumId w:val="33"/>
  </w:num>
  <w:num w:numId="46" w16cid:durableId="914167450">
    <w:abstractNumId w:val="24"/>
  </w:num>
  <w:num w:numId="47" w16cid:durableId="543755501">
    <w:abstractNumId w:val="46"/>
  </w:num>
  <w:num w:numId="48" w16cid:durableId="335035342">
    <w:abstractNumId w:val="34"/>
  </w:num>
  <w:num w:numId="49" w16cid:durableId="1728531018">
    <w:abstractNumId w:val="38"/>
  </w:num>
  <w:num w:numId="50" w16cid:durableId="215969154">
    <w:abstractNumId w:val="20"/>
  </w:num>
  <w:num w:numId="51" w16cid:durableId="159738626">
    <w:abstractNumId w:val="54"/>
  </w:num>
  <w:num w:numId="52" w16cid:durableId="58023967">
    <w:abstractNumId w:val="6"/>
  </w:num>
  <w:num w:numId="53" w16cid:durableId="196820181">
    <w:abstractNumId w:val="22"/>
  </w:num>
  <w:num w:numId="54" w16cid:durableId="747654368">
    <w:abstractNumId w:val="51"/>
  </w:num>
  <w:num w:numId="55" w16cid:durableId="782041593">
    <w:abstractNumId w:val="42"/>
  </w:num>
  <w:num w:numId="56" w16cid:durableId="2055541861">
    <w:abstractNumId w:val="39"/>
  </w:num>
  <w:num w:numId="57" w16cid:durableId="118107494">
    <w:abstractNumId w:val="13"/>
  </w:num>
  <w:num w:numId="58" w16cid:durableId="1621649279">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AA"/>
    <w:rsid w:val="00026BCA"/>
    <w:rsid w:val="00031C6A"/>
    <w:rsid w:val="00045EFF"/>
    <w:rsid w:val="000640A2"/>
    <w:rsid w:val="000A3937"/>
    <w:rsid w:val="0011612C"/>
    <w:rsid w:val="00131350"/>
    <w:rsid w:val="00153ECA"/>
    <w:rsid w:val="00160B4A"/>
    <w:rsid w:val="001A6BAC"/>
    <w:rsid w:val="001F6A62"/>
    <w:rsid w:val="00200CD9"/>
    <w:rsid w:val="002144C9"/>
    <w:rsid w:val="002755B4"/>
    <w:rsid w:val="002A64C7"/>
    <w:rsid w:val="002B167F"/>
    <w:rsid w:val="002B2B87"/>
    <w:rsid w:val="002B2E03"/>
    <w:rsid w:val="00324E1C"/>
    <w:rsid w:val="00343AC7"/>
    <w:rsid w:val="0035635F"/>
    <w:rsid w:val="003B0842"/>
    <w:rsid w:val="003D6B67"/>
    <w:rsid w:val="00417212"/>
    <w:rsid w:val="004262C0"/>
    <w:rsid w:val="0043553E"/>
    <w:rsid w:val="00441156"/>
    <w:rsid w:val="004517F1"/>
    <w:rsid w:val="00497878"/>
    <w:rsid w:val="004A40BC"/>
    <w:rsid w:val="004B5352"/>
    <w:rsid w:val="004C6076"/>
    <w:rsid w:val="004C7342"/>
    <w:rsid w:val="004D20EC"/>
    <w:rsid w:val="00505AFD"/>
    <w:rsid w:val="00521D26"/>
    <w:rsid w:val="00523A27"/>
    <w:rsid w:val="0053299E"/>
    <w:rsid w:val="00537E33"/>
    <w:rsid w:val="00540B4D"/>
    <w:rsid w:val="005705DB"/>
    <w:rsid w:val="00575625"/>
    <w:rsid w:val="00580A98"/>
    <w:rsid w:val="005879CF"/>
    <w:rsid w:val="00587AB7"/>
    <w:rsid w:val="005C6D85"/>
    <w:rsid w:val="005E53E5"/>
    <w:rsid w:val="005E65F7"/>
    <w:rsid w:val="00601935"/>
    <w:rsid w:val="006079AF"/>
    <w:rsid w:val="006667C9"/>
    <w:rsid w:val="006A61BC"/>
    <w:rsid w:val="006D7CD6"/>
    <w:rsid w:val="00787C60"/>
    <w:rsid w:val="007A225B"/>
    <w:rsid w:val="007B06B3"/>
    <w:rsid w:val="008001DF"/>
    <w:rsid w:val="00800EC7"/>
    <w:rsid w:val="008558C0"/>
    <w:rsid w:val="00873138"/>
    <w:rsid w:val="0088582F"/>
    <w:rsid w:val="00902B6B"/>
    <w:rsid w:val="009121C3"/>
    <w:rsid w:val="00931B7D"/>
    <w:rsid w:val="00967A09"/>
    <w:rsid w:val="009A0B08"/>
    <w:rsid w:val="009A6682"/>
    <w:rsid w:val="009D0595"/>
    <w:rsid w:val="009E3307"/>
    <w:rsid w:val="00A038AE"/>
    <w:rsid w:val="00A20DFA"/>
    <w:rsid w:val="00A27101"/>
    <w:rsid w:val="00A31115"/>
    <w:rsid w:val="00AC0F1A"/>
    <w:rsid w:val="00AC7CC9"/>
    <w:rsid w:val="00AD0FBC"/>
    <w:rsid w:val="00AE33D9"/>
    <w:rsid w:val="00AF2628"/>
    <w:rsid w:val="00B067EC"/>
    <w:rsid w:val="00B27303"/>
    <w:rsid w:val="00B305B4"/>
    <w:rsid w:val="00B37577"/>
    <w:rsid w:val="00B465A4"/>
    <w:rsid w:val="00B471D8"/>
    <w:rsid w:val="00BA30A8"/>
    <w:rsid w:val="00BB422F"/>
    <w:rsid w:val="00BB5FF7"/>
    <w:rsid w:val="00BB6110"/>
    <w:rsid w:val="00BE04DB"/>
    <w:rsid w:val="00C314C9"/>
    <w:rsid w:val="00C40176"/>
    <w:rsid w:val="00C603AA"/>
    <w:rsid w:val="00C613A9"/>
    <w:rsid w:val="00C77963"/>
    <w:rsid w:val="00CB3138"/>
    <w:rsid w:val="00CE1882"/>
    <w:rsid w:val="00CE1AD1"/>
    <w:rsid w:val="00CE4405"/>
    <w:rsid w:val="00D17DBA"/>
    <w:rsid w:val="00D579EF"/>
    <w:rsid w:val="00D75708"/>
    <w:rsid w:val="00D8412B"/>
    <w:rsid w:val="00D923B9"/>
    <w:rsid w:val="00DA1B2B"/>
    <w:rsid w:val="00DB5A85"/>
    <w:rsid w:val="00DC3E3E"/>
    <w:rsid w:val="00DD6DAF"/>
    <w:rsid w:val="00DF0A94"/>
    <w:rsid w:val="00DF15DF"/>
    <w:rsid w:val="00E0283B"/>
    <w:rsid w:val="00E324AA"/>
    <w:rsid w:val="00E45659"/>
    <w:rsid w:val="00EA1614"/>
    <w:rsid w:val="00EA6242"/>
    <w:rsid w:val="00EC0EF3"/>
    <w:rsid w:val="00ED67FE"/>
    <w:rsid w:val="00EF4D69"/>
    <w:rsid w:val="00F3293E"/>
    <w:rsid w:val="00F34879"/>
    <w:rsid w:val="00F353F4"/>
    <w:rsid w:val="00F66941"/>
    <w:rsid w:val="00F94520"/>
    <w:rsid w:val="00FA163F"/>
    <w:rsid w:val="00FD0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ED05"/>
  <w15:chartTrackingRefBased/>
  <w15:docId w15:val="{F2A3BF5B-85FD-4A4F-AA1F-67D70ECB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53F4"/>
    <w:pPr>
      <w:spacing w:after="120"/>
    </w:pPr>
    <w:rPr>
      <w:rFonts w:ascii="Calibri" w:eastAsia="Calibri" w:hAnsi="Calibri"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324AA"/>
    <w:rPr>
      <w:color w:val="0563C1" w:themeColor="hyperlink"/>
      <w:u w:val="single"/>
    </w:rPr>
  </w:style>
  <w:style w:type="paragraph" w:styleId="Akapitzlist">
    <w:name w:val="List Paragraph"/>
    <w:aliases w:val="Numerowanie,Akapit z listą4,Podsis rysunku,T_SZ_List Paragraph,L1,Akapit z listą5,BulletC,Wyliczanie,Obiekt,normalny tekst,Akapit z listą31,Bullets,List Paragraph1,Wypunktowanie,CP-UC,CP-Punkty,Bullet List,List - bullets,b1,Odstavec,lp1"/>
    <w:basedOn w:val="Normalny"/>
    <w:link w:val="AkapitzlistZnak"/>
    <w:qFormat/>
    <w:rsid w:val="00E324AA"/>
    <w:pPr>
      <w:numPr>
        <w:numId w:val="1"/>
      </w:numPr>
    </w:pPr>
    <w:rPr>
      <w:lang w:val="en-US"/>
    </w:rPr>
  </w:style>
  <w:style w:type="character" w:customStyle="1" w:styleId="AkapitzlistZnak">
    <w:name w:val="Akapit z listą Znak"/>
    <w:aliases w:val="Numerowanie Znak,Akapit z listą4 Znak,Podsis rysunku Znak,T_SZ_List Paragraph Znak,L1 Znak,Akapit z listą5 Znak,BulletC Znak,Wyliczanie Znak,Obiekt Znak,normalny tekst Znak,Akapit z listą31 Znak,Bullets Znak,List Paragraph1 Znak"/>
    <w:basedOn w:val="Domylnaczcionkaakapitu"/>
    <w:link w:val="Akapitzlist"/>
    <w:qFormat/>
    <w:rsid w:val="00E324AA"/>
    <w:rPr>
      <w:rFonts w:ascii="Calibri" w:eastAsia="Calibri" w:hAnsi="Calibri" w:cs="Times New Roman"/>
      <w:sz w:val="22"/>
      <w:szCs w:val="22"/>
      <w:lang w:val="en-US"/>
    </w:rPr>
  </w:style>
  <w:style w:type="paragraph" w:styleId="Tytu">
    <w:name w:val="Title"/>
    <w:basedOn w:val="Normalny"/>
    <w:link w:val="TytuZnak"/>
    <w:uiPriority w:val="10"/>
    <w:qFormat/>
    <w:rsid w:val="00E324AA"/>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uiPriority w:val="10"/>
    <w:rsid w:val="00E324AA"/>
    <w:rPr>
      <w:rFonts w:ascii="Arial" w:eastAsia="Times New Roman" w:hAnsi="Arial" w:cs="Times New Roman"/>
      <w:b/>
      <w:sz w:val="22"/>
      <w:szCs w:val="20"/>
      <w:lang w:eastAsia="pl-PL"/>
    </w:rPr>
  </w:style>
  <w:style w:type="character" w:styleId="Odwoaniedokomentarza">
    <w:name w:val="annotation reference"/>
    <w:uiPriority w:val="99"/>
    <w:rsid w:val="00E324AA"/>
    <w:rPr>
      <w:sz w:val="16"/>
    </w:rPr>
  </w:style>
  <w:style w:type="paragraph" w:styleId="Tekstkomentarza">
    <w:name w:val="annotation text"/>
    <w:basedOn w:val="Normalny"/>
    <w:link w:val="TekstkomentarzaZnak"/>
    <w:uiPriority w:val="99"/>
    <w:qFormat/>
    <w:rsid w:val="00E324AA"/>
    <w:pPr>
      <w:spacing w:after="0"/>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uiPriority w:val="99"/>
    <w:rsid w:val="00E324AA"/>
    <w:rPr>
      <w:rFonts w:ascii="Tahoma" w:eastAsia="Times New Roman" w:hAnsi="Tahoma" w:cs="Times New Roman"/>
      <w:sz w:val="20"/>
      <w:szCs w:val="20"/>
      <w:lang w:eastAsia="pl-PL"/>
    </w:rPr>
  </w:style>
  <w:style w:type="character" w:styleId="Odwoanieprzypisudolnego">
    <w:name w:val="footnote reference"/>
    <w:uiPriority w:val="99"/>
    <w:rsid w:val="00E324AA"/>
    <w:rPr>
      <w:sz w:val="20"/>
      <w:vertAlign w:val="superscript"/>
    </w:rPr>
  </w:style>
  <w:style w:type="paragraph" w:customStyle="1" w:styleId="Default">
    <w:name w:val="Default"/>
    <w:qFormat/>
    <w:rsid w:val="00E324AA"/>
    <w:pPr>
      <w:autoSpaceDE w:val="0"/>
      <w:autoSpaceDN w:val="0"/>
      <w:adjustRightInd w:val="0"/>
    </w:pPr>
    <w:rPr>
      <w:rFonts w:ascii="Times New Roman" w:eastAsia="Times New Roman" w:hAnsi="Times New Roman" w:cs="Times New Roman"/>
      <w:color w:val="000000"/>
      <w:lang w:eastAsia="pl-PL"/>
    </w:rPr>
  </w:style>
  <w:style w:type="numbering" w:customStyle="1" w:styleId="WWNum10">
    <w:name w:val="WWNum10"/>
    <w:basedOn w:val="Bezlisty"/>
    <w:rsid w:val="00E324AA"/>
    <w:pPr>
      <w:numPr>
        <w:numId w:val="3"/>
      </w:numPr>
    </w:pPr>
  </w:style>
  <w:style w:type="numbering" w:customStyle="1" w:styleId="WWNum19">
    <w:name w:val="WWNum19"/>
    <w:basedOn w:val="Bezlisty"/>
    <w:rsid w:val="00E324AA"/>
    <w:pPr>
      <w:numPr>
        <w:numId w:val="4"/>
      </w:numPr>
    </w:pPr>
  </w:style>
  <w:style w:type="numbering" w:customStyle="1" w:styleId="WWNum35">
    <w:name w:val="WWNum35"/>
    <w:basedOn w:val="Bezlisty"/>
    <w:rsid w:val="00E324AA"/>
    <w:pPr>
      <w:numPr>
        <w:numId w:val="27"/>
      </w:numPr>
    </w:pPr>
  </w:style>
  <w:style w:type="numbering" w:customStyle="1" w:styleId="WWNum46">
    <w:name w:val="WWNum46"/>
    <w:basedOn w:val="Bezlisty"/>
    <w:rsid w:val="00E324AA"/>
    <w:pPr>
      <w:numPr>
        <w:numId w:val="28"/>
      </w:numPr>
    </w:pPr>
  </w:style>
  <w:style w:type="paragraph" w:styleId="Tematkomentarza">
    <w:name w:val="annotation subject"/>
    <w:basedOn w:val="Tekstkomentarza"/>
    <w:next w:val="Tekstkomentarza"/>
    <w:link w:val="TematkomentarzaZnak"/>
    <w:uiPriority w:val="99"/>
    <w:semiHidden/>
    <w:unhideWhenUsed/>
    <w:rsid w:val="001A6BAC"/>
    <w:pPr>
      <w:spacing w:after="12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1A6BAC"/>
    <w:rPr>
      <w:rFonts w:ascii="Calibri" w:eastAsia="Calibri" w:hAnsi="Calibri" w:cs="Times New Roman"/>
      <w:b/>
      <w:bCs/>
      <w:sz w:val="20"/>
      <w:szCs w:val="20"/>
      <w:lang w:eastAsia="pl-PL"/>
    </w:rPr>
  </w:style>
  <w:style w:type="paragraph" w:styleId="Tekstprzypisudolnego">
    <w:name w:val="footnote text"/>
    <w:basedOn w:val="Normalny"/>
    <w:link w:val="TekstprzypisudolnegoZnak"/>
    <w:uiPriority w:val="99"/>
    <w:semiHidden/>
    <w:unhideWhenUsed/>
    <w:rsid w:val="00343AC7"/>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343AC7"/>
    <w:rPr>
      <w:rFonts w:ascii="Calibri" w:eastAsia="Calibri" w:hAnsi="Calibri" w:cs="Times New Roman"/>
      <w:sz w:val="20"/>
      <w:szCs w:val="20"/>
    </w:rPr>
  </w:style>
  <w:style w:type="paragraph" w:styleId="Stopka">
    <w:name w:val="footer"/>
    <w:basedOn w:val="Normalny"/>
    <w:link w:val="StopkaZnak"/>
    <w:uiPriority w:val="99"/>
    <w:unhideWhenUsed/>
    <w:rsid w:val="00AC7CC9"/>
    <w:pPr>
      <w:tabs>
        <w:tab w:val="center" w:pos="4536"/>
        <w:tab w:val="right" w:pos="9072"/>
      </w:tabs>
      <w:spacing w:after="0"/>
    </w:pPr>
  </w:style>
  <w:style w:type="character" w:customStyle="1" w:styleId="StopkaZnak">
    <w:name w:val="Stopka Znak"/>
    <w:basedOn w:val="Domylnaczcionkaakapitu"/>
    <w:link w:val="Stopka"/>
    <w:uiPriority w:val="99"/>
    <w:rsid w:val="00AC7CC9"/>
    <w:rPr>
      <w:rFonts w:ascii="Calibri" w:eastAsia="Calibri" w:hAnsi="Calibri" w:cs="Times New Roman"/>
      <w:sz w:val="22"/>
      <w:szCs w:val="22"/>
    </w:rPr>
  </w:style>
  <w:style w:type="character" w:styleId="Numerstrony">
    <w:name w:val="page number"/>
    <w:basedOn w:val="Domylnaczcionkaakapitu"/>
    <w:uiPriority w:val="99"/>
    <w:semiHidden/>
    <w:unhideWhenUsed/>
    <w:rsid w:val="00AC7CC9"/>
  </w:style>
  <w:style w:type="paragraph" w:styleId="Poprawka">
    <w:name w:val="Revision"/>
    <w:hidden/>
    <w:uiPriority w:val="99"/>
    <w:semiHidden/>
    <w:rsid w:val="009A0B08"/>
    <w:rPr>
      <w:rFonts w:ascii="Calibri" w:eastAsia="Calibri" w:hAnsi="Calibri" w:cs="Times New Roman"/>
      <w:sz w:val="22"/>
      <w:szCs w:val="22"/>
    </w:rPr>
  </w:style>
  <w:style w:type="character" w:customStyle="1" w:styleId="Domylnaczcionkaakapitu1">
    <w:name w:val="Domyślna czcionka akapitu1"/>
    <w:uiPriority w:val="99"/>
    <w:qFormat/>
    <w:rsid w:val="00B305B4"/>
  </w:style>
  <w:style w:type="paragraph" w:customStyle="1" w:styleId="Standard">
    <w:name w:val="Standard"/>
    <w:qFormat/>
    <w:rsid w:val="00B305B4"/>
    <w:pPr>
      <w:widowControl w:val="0"/>
      <w:snapToGrid w:val="0"/>
    </w:pPr>
    <w:rPr>
      <w:rFonts w:ascii="Times New Roman" w:eastAsia="Times New Roman" w:hAnsi="Times New Roman" w:cs="Times New Roman"/>
      <w:sz w:val="20"/>
      <w:szCs w:val="20"/>
      <w:lang w:eastAsia="pl-PL"/>
    </w:rPr>
  </w:style>
  <w:style w:type="character" w:customStyle="1" w:styleId="cf01">
    <w:name w:val="cf01"/>
    <w:basedOn w:val="Domylnaczcionkaakapitu"/>
    <w:rsid w:val="004A40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im.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aih.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aih.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kim.gov.pl" TargetMode="External"/><Relationship Id="rId4" Type="http://schemas.openxmlformats.org/officeDocument/2006/relationships/settings" Target="settings.xml"/><Relationship Id="rId9" Type="http://schemas.openxmlformats.org/officeDocument/2006/relationships/hyperlink" Target="mailto:iod@kim.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5D16B-9C4A-E64A-B283-5615EBB4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34</Pages>
  <Words>12209</Words>
  <Characters>73259</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vel Nowakowski Marcin</dc:creator>
  <cp:keywords/>
  <dc:description/>
  <cp:lastModifiedBy>Marek Siołkowski</cp:lastModifiedBy>
  <cp:revision>4</cp:revision>
  <dcterms:created xsi:type="dcterms:W3CDTF">2023-06-07T10:46:00Z</dcterms:created>
  <dcterms:modified xsi:type="dcterms:W3CDTF">2023-06-07T11:52:00Z</dcterms:modified>
</cp:coreProperties>
</file>