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3" w:rsidRPr="005D42F5" w:rsidRDefault="005D42F5" w:rsidP="005D42F5">
      <w:pPr>
        <w:pStyle w:val="St4-punkt"/>
        <w:pBdr>
          <w:bottom w:val="single" w:sz="4" w:space="1" w:color="auto"/>
        </w:pBdr>
        <w:spacing w:before="120"/>
        <w:ind w:left="0" w:firstLine="0"/>
        <w:jc w:val="center"/>
        <w:rPr>
          <w:rFonts w:ascii="Calibri Light" w:hAnsi="Calibri Light"/>
          <w:b/>
          <w:bCs/>
          <w:spacing w:val="40"/>
          <w:kern w:val="32"/>
          <w:szCs w:val="20"/>
        </w:rPr>
      </w:pPr>
      <w:bookmarkStart w:id="0" w:name="_GoBack"/>
      <w:bookmarkEnd w:id="0"/>
      <w:r w:rsidRPr="005D42F5">
        <w:rPr>
          <w:rFonts w:ascii="Calibri Light" w:hAnsi="Calibri Light"/>
          <w:b/>
          <w:bCs/>
          <w:spacing w:val="40"/>
          <w:kern w:val="32"/>
          <w:szCs w:val="20"/>
        </w:rPr>
        <w:t xml:space="preserve">WYKAZ SPRZĘTU </w:t>
      </w:r>
    </w:p>
    <w:p w:rsidR="00753F83" w:rsidRPr="00690E05" w:rsidRDefault="00753F83" w:rsidP="00753F83">
      <w:pPr>
        <w:numPr>
          <w:ilvl w:val="12"/>
          <w:numId w:val="0"/>
        </w:numPr>
        <w:spacing w:before="60" w:after="120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</w:p>
    <w:p w:rsidR="00690E05" w:rsidRPr="004B189A" w:rsidRDefault="00AF3B1B" w:rsidP="00753F83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4B189A">
        <w:rPr>
          <w:rFonts w:ascii="Calibri Light" w:hAnsi="Calibri Light"/>
          <w:sz w:val="22"/>
          <w:szCs w:val="20"/>
          <w:lang w:val="pl-PL"/>
        </w:rPr>
        <w:t>N</w:t>
      </w:r>
      <w:r w:rsidR="00690E05" w:rsidRPr="004B189A">
        <w:rPr>
          <w:rFonts w:ascii="Calibri Light" w:hAnsi="Calibri Light"/>
          <w:sz w:val="22"/>
          <w:szCs w:val="20"/>
          <w:lang w:val="pl-PL"/>
        </w:rPr>
        <w:t>azwa (firma) Wykonawcy: ……………………………………………………………………………..</w:t>
      </w:r>
    </w:p>
    <w:p w:rsidR="00690E05" w:rsidRPr="004B189A" w:rsidRDefault="00690E05" w:rsidP="00753F83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  <w:r w:rsidRPr="004B189A">
        <w:rPr>
          <w:rFonts w:ascii="Calibri Light" w:hAnsi="Calibri Light"/>
          <w:sz w:val="22"/>
          <w:szCs w:val="20"/>
          <w:lang w:val="pl-PL"/>
        </w:rPr>
        <w:t>Adres siedziby Wykonawcy: ……………………………………………………………………………...</w:t>
      </w:r>
    </w:p>
    <w:p w:rsidR="00AF3B1B" w:rsidRPr="004B189A" w:rsidRDefault="00AF3B1B" w:rsidP="00753F83">
      <w:pPr>
        <w:spacing w:before="120" w:line="276" w:lineRule="auto"/>
        <w:jc w:val="both"/>
        <w:rPr>
          <w:rFonts w:ascii="Calibri Light" w:hAnsi="Calibri Light"/>
          <w:sz w:val="22"/>
          <w:szCs w:val="20"/>
          <w:lang w:val="pl-PL"/>
        </w:rPr>
      </w:pPr>
    </w:p>
    <w:p w:rsidR="00753F83" w:rsidRPr="004B189A" w:rsidRDefault="00753F83" w:rsidP="00753F83">
      <w:pPr>
        <w:spacing w:before="120" w:line="276" w:lineRule="auto"/>
        <w:jc w:val="both"/>
        <w:rPr>
          <w:rFonts w:ascii="Calibri Light" w:hAnsi="Calibri Light"/>
          <w:b/>
          <w:bCs/>
          <w:sz w:val="22"/>
          <w:szCs w:val="20"/>
          <w:lang w:val="pl-PL"/>
        </w:rPr>
      </w:pPr>
      <w:r w:rsidRPr="004B189A">
        <w:rPr>
          <w:rFonts w:ascii="Calibri Light" w:hAnsi="Calibri Light"/>
          <w:sz w:val="22"/>
          <w:szCs w:val="20"/>
          <w:lang w:val="pl-PL"/>
        </w:rPr>
        <w:t>Przystępując do postępowania o udzielenie zamówienia publicznego prowadzonego w trybi</w:t>
      </w:r>
      <w:r w:rsidR="0023291A" w:rsidRPr="004B189A">
        <w:rPr>
          <w:rFonts w:ascii="Calibri Light" w:hAnsi="Calibri Light"/>
          <w:sz w:val="22"/>
          <w:szCs w:val="20"/>
          <w:lang w:val="pl-PL"/>
        </w:rPr>
        <w:t xml:space="preserve">e przetargu nieograniczonego pn.: </w:t>
      </w:r>
      <w:r w:rsidRPr="004B189A">
        <w:rPr>
          <w:rFonts w:ascii="Calibri Light" w:hAnsi="Calibri Light"/>
          <w:b/>
          <w:bCs/>
          <w:sz w:val="22"/>
          <w:szCs w:val="20"/>
          <w:lang w:val="pl-PL"/>
        </w:rPr>
        <w:t>„</w:t>
      </w:r>
      <w:r w:rsidR="00690E05" w:rsidRPr="004B189A">
        <w:rPr>
          <w:rFonts w:ascii="Calibri Light" w:hAnsi="Calibri Light"/>
          <w:b/>
          <w:bCs/>
          <w:sz w:val="22"/>
          <w:szCs w:val="20"/>
          <w:lang w:val="pl-PL"/>
        </w:rPr>
        <w:t>Sukcesywna d</w:t>
      </w:r>
      <w:r w:rsidRPr="004B189A">
        <w:rPr>
          <w:rFonts w:ascii="Calibri Light" w:hAnsi="Calibri Light"/>
          <w:b/>
          <w:bCs/>
          <w:sz w:val="22"/>
          <w:szCs w:val="20"/>
          <w:lang w:val="pl-PL"/>
        </w:rPr>
        <w:t>ostawa oleju napędowego”</w:t>
      </w:r>
      <w:r w:rsidR="0023291A" w:rsidRPr="004B189A">
        <w:rPr>
          <w:rFonts w:ascii="Calibri Light" w:hAnsi="Calibri Light"/>
          <w:b/>
          <w:bCs/>
          <w:sz w:val="22"/>
          <w:szCs w:val="20"/>
          <w:lang w:val="pl-PL"/>
        </w:rPr>
        <w:t xml:space="preserve"> </w:t>
      </w:r>
      <w:r w:rsidR="004B189A">
        <w:rPr>
          <w:rFonts w:ascii="Calibri Light" w:hAnsi="Calibri Light"/>
          <w:sz w:val="22"/>
          <w:szCs w:val="20"/>
          <w:lang w:val="pl-PL"/>
        </w:rPr>
        <w:t xml:space="preserve">przedkładam/y informację o </w:t>
      </w:r>
      <w:r w:rsidRPr="004B189A">
        <w:rPr>
          <w:rFonts w:ascii="Calibri Light" w:hAnsi="Calibri Light"/>
          <w:sz w:val="22"/>
          <w:szCs w:val="20"/>
          <w:lang w:val="pl-PL"/>
        </w:rPr>
        <w:t xml:space="preserve">dysponowaniu następującymi pojazdami w zakresie niezbędnym do wykazania spełniania warunku dysponowania odpowiednim potencjałem technicznym. </w:t>
      </w:r>
    </w:p>
    <w:p w:rsidR="00753F83" w:rsidRPr="00690E05" w:rsidRDefault="00753F83" w:rsidP="00753F83">
      <w:pPr>
        <w:spacing w:before="120"/>
        <w:rPr>
          <w:rFonts w:ascii="Calibri Light" w:hAnsi="Calibri Light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17"/>
        <w:gridCol w:w="1418"/>
        <w:gridCol w:w="1984"/>
        <w:gridCol w:w="2943"/>
      </w:tblGrid>
      <w:tr w:rsidR="00753F83" w:rsidRPr="00B16036" w:rsidTr="0023291A">
        <w:tc>
          <w:tcPr>
            <w:tcW w:w="626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l.p.</w:t>
            </w:r>
          </w:p>
        </w:tc>
        <w:tc>
          <w:tcPr>
            <w:tcW w:w="2317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Rodzaj pojazdów</w:t>
            </w:r>
          </w:p>
        </w:tc>
        <w:tc>
          <w:tcPr>
            <w:tcW w:w="1418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Ilość [szt.]</w:t>
            </w:r>
          </w:p>
        </w:tc>
        <w:tc>
          <w:tcPr>
            <w:tcW w:w="1984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Numer rejestracyjny pojazdu</w:t>
            </w:r>
          </w:p>
        </w:tc>
        <w:tc>
          <w:tcPr>
            <w:tcW w:w="2943" w:type="dxa"/>
          </w:tcPr>
          <w:p w:rsidR="00753F83" w:rsidRPr="00690E05" w:rsidRDefault="00753F83" w:rsidP="00690E05">
            <w:pPr>
              <w:pStyle w:val="St4-punkt"/>
              <w:ind w:left="0" w:firstLine="0"/>
              <w:jc w:val="center"/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</w:pPr>
            <w:r w:rsidRPr="00690E05">
              <w:rPr>
                <w:rFonts w:ascii="Calibri Light" w:hAnsi="Calibri Light"/>
                <w:b/>
                <w:bCs/>
                <w:i/>
                <w:kern w:val="32"/>
                <w:sz w:val="20"/>
                <w:szCs w:val="20"/>
              </w:rPr>
              <w:t>Podstawa do dysponowania danym pojazdem/kontenerem</w:t>
            </w:r>
          </w:p>
        </w:tc>
      </w:tr>
      <w:tr w:rsidR="00753F83" w:rsidRPr="00B16036" w:rsidTr="0023291A">
        <w:tc>
          <w:tcPr>
            <w:tcW w:w="626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317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943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753F83" w:rsidRPr="00B16036" w:rsidTr="0023291A">
        <w:tc>
          <w:tcPr>
            <w:tcW w:w="626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317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943" w:type="dxa"/>
          </w:tcPr>
          <w:p w:rsidR="00753F83" w:rsidRPr="00690E05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690E05" w:rsidRPr="004B189A" w:rsidRDefault="00690E05" w:rsidP="00690E05">
      <w:pPr>
        <w:jc w:val="both"/>
        <w:rPr>
          <w:i/>
          <w:iCs/>
          <w:sz w:val="20"/>
          <w:szCs w:val="18"/>
          <w:lang w:val="pl-PL"/>
        </w:rPr>
      </w:pPr>
      <w:r w:rsidRPr="004B189A">
        <w:rPr>
          <w:rFonts w:ascii="Calibri Light" w:hAnsi="Calibri Light"/>
          <w:i/>
          <w:iCs/>
          <w:sz w:val="20"/>
          <w:szCs w:val="18"/>
          <w:lang w:val="pl-PL"/>
        </w:rPr>
        <w:t xml:space="preserve">* </w:t>
      </w:r>
      <w:r w:rsidRPr="004B189A">
        <w:rPr>
          <w:rFonts w:ascii="Calibri Light" w:hAnsi="Calibri Light"/>
          <w:i/>
          <w:sz w:val="20"/>
          <w:szCs w:val="18"/>
          <w:lang w:val="pl-PL"/>
        </w:rPr>
        <w:t xml:space="preserve">Wykonawca powinien wskazać, na jakiej podstawie będzie dysponował wskazanym potencjałem (potencjał własny lub potencjał innego podmiotu zgodnie z art. 22a ustawy </w:t>
      </w:r>
      <w:proofErr w:type="spellStart"/>
      <w:r w:rsidRPr="004B189A">
        <w:rPr>
          <w:rFonts w:ascii="Calibri Light" w:hAnsi="Calibri Light"/>
          <w:i/>
          <w:sz w:val="20"/>
          <w:szCs w:val="18"/>
          <w:lang w:val="pl-PL"/>
        </w:rPr>
        <w:t>Pzp</w:t>
      </w:r>
      <w:proofErr w:type="spellEnd"/>
      <w:r w:rsidRPr="004B189A">
        <w:rPr>
          <w:rFonts w:ascii="Calibri Light" w:hAnsi="Calibri Light"/>
          <w:i/>
          <w:sz w:val="20"/>
          <w:szCs w:val="18"/>
          <w:lang w:val="pl-PL"/>
        </w:rPr>
        <w:t>). Jeżeli Wykonawca polegał będzie na zasobach innych podmiotów,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wykonaniu zamówienia</w:t>
      </w:r>
      <w:r w:rsidRPr="004B189A">
        <w:rPr>
          <w:i/>
          <w:sz w:val="20"/>
          <w:szCs w:val="18"/>
          <w:lang w:val="pl-PL"/>
        </w:rPr>
        <w:t>.</w:t>
      </w:r>
    </w:p>
    <w:p w:rsidR="0023291A" w:rsidRPr="00690E05" w:rsidRDefault="0023291A" w:rsidP="00753F83">
      <w:pPr>
        <w:pStyle w:val="St4-punkt"/>
        <w:spacing w:before="120"/>
        <w:ind w:left="142" w:hanging="142"/>
        <w:rPr>
          <w:rFonts w:ascii="Calibri Light" w:hAnsi="Calibri Light"/>
          <w:kern w:val="32"/>
          <w:sz w:val="20"/>
          <w:szCs w:val="20"/>
        </w:rPr>
      </w:pPr>
    </w:p>
    <w:p w:rsidR="00753F83" w:rsidRPr="00690E05" w:rsidRDefault="00753F83" w:rsidP="00753F83">
      <w:pPr>
        <w:spacing w:before="60" w:after="120"/>
        <w:jc w:val="both"/>
        <w:outlineLvl w:val="0"/>
        <w:rPr>
          <w:rFonts w:ascii="Calibri Light" w:hAnsi="Calibri Light"/>
          <w:b/>
          <w:bCs/>
          <w:sz w:val="20"/>
          <w:szCs w:val="20"/>
        </w:rPr>
      </w:pPr>
      <w:r w:rsidRPr="00690E05">
        <w:rPr>
          <w:rFonts w:ascii="Calibri Light" w:hAnsi="Calibri Light"/>
          <w:b/>
          <w:bCs/>
          <w:sz w:val="20"/>
          <w:szCs w:val="20"/>
        </w:rPr>
        <w:t>PODPIS:</w:t>
      </w:r>
    </w:p>
    <w:p w:rsidR="00753F83" w:rsidRPr="00690E05" w:rsidRDefault="00753F83" w:rsidP="00753F83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Cs/>
          <w:kern w:val="32"/>
          <w:sz w:val="20"/>
          <w:szCs w:val="20"/>
        </w:rPr>
      </w:pPr>
    </w:p>
    <w:p w:rsidR="003D40B7" w:rsidRPr="00690E05" w:rsidRDefault="003D40B7">
      <w:pPr>
        <w:rPr>
          <w:rFonts w:ascii="Calibri Light" w:hAnsi="Calibri Light"/>
        </w:rPr>
      </w:pPr>
    </w:p>
    <w:sectPr w:rsidR="003D40B7" w:rsidRPr="00690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8" w:rsidRDefault="00F163A8" w:rsidP="00690E05">
      <w:r>
        <w:separator/>
      </w:r>
    </w:p>
  </w:endnote>
  <w:endnote w:type="continuationSeparator" w:id="0">
    <w:p w:rsidR="00F163A8" w:rsidRDefault="00F163A8" w:rsidP="006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8" w:rsidRDefault="00F163A8" w:rsidP="00690E05">
      <w:r>
        <w:separator/>
      </w:r>
    </w:p>
  </w:footnote>
  <w:footnote w:type="continuationSeparator" w:id="0">
    <w:p w:rsidR="00F163A8" w:rsidRDefault="00F163A8" w:rsidP="0069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F5" w:rsidRDefault="005D42F5" w:rsidP="005D42F5">
    <w:pPr>
      <w:pStyle w:val="Nagwek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ZP.PN.1</w:t>
    </w:r>
    <w:r w:rsidR="00B16036">
      <w:rPr>
        <w:rFonts w:ascii="Calibri Light" w:hAnsi="Calibri Light"/>
        <w:sz w:val="20"/>
        <w:lang w:val="pl-PL"/>
      </w:rPr>
      <w:t>9</w:t>
    </w:r>
    <w:r>
      <w:rPr>
        <w:rFonts w:ascii="Calibri Light" w:hAnsi="Calibri Light"/>
        <w:sz w:val="20"/>
        <w:lang w:val="pl-PL"/>
      </w:rPr>
      <w:t>.2019</w:t>
    </w:r>
  </w:p>
  <w:p w:rsidR="00690E05" w:rsidRPr="00690E05" w:rsidRDefault="00690E05" w:rsidP="00690E05">
    <w:pPr>
      <w:pStyle w:val="Nagwek"/>
      <w:jc w:val="right"/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3"/>
    <w:rsid w:val="0023291A"/>
    <w:rsid w:val="003D40B7"/>
    <w:rsid w:val="0047390A"/>
    <w:rsid w:val="004B189A"/>
    <w:rsid w:val="005D42F5"/>
    <w:rsid w:val="00634AE6"/>
    <w:rsid w:val="00690E05"/>
    <w:rsid w:val="00753F83"/>
    <w:rsid w:val="00923740"/>
    <w:rsid w:val="009E3220"/>
    <w:rsid w:val="00AF3B1B"/>
    <w:rsid w:val="00B16036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53F83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53F83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</cp:revision>
  <dcterms:created xsi:type="dcterms:W3CDTF">2019-10-31T13:35:00Z</dcterms:created>
  <dcterms:modified xsi:type="dcterms:W3CDTF">2019-10-31T13:35:00Z</dcterms:modified>
</cp:coreProperties>
</file>