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BE6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B635C13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7DCFF28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D983D00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4468EA90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ust. 1 ustawy </w:t>
      </w:r>
      <w:proofErr w:type="spellStart"/>
      <w:r w:rsidR="00583F16" w:rsidRPr="00336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07FB6DAF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dotyczące </w:t>
      </w:r>
      <w:r w:rsidRPr="004509FF">
        <w:rPr>
          <w:rFonts w:ascii="Arial" w:hAnsi="Arial" w:cs="Arial"/>
          <w:b/>
          <w:bCs/>
          <w:sz w:val="20"/>
          <w:szCs w:val="20"/>
          <w:u w:val="single"/>
        </w:rPr>
        <w:t>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53AB7E1B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11C01A" w14:textId="77777777" w:rsidR="00560B02" w:rsidRPr="003360D4" w:rsidRDefault="00560B02" w:rsidP="00AC5CB6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4509FF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45038DA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45ECC70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43ACA52C" w14:textId="77777777" w:rsidR="00551CF1" w:rsidRDefault="00551CF1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3D5AD12" w14:textId="045ECB5F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275D50D9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07558AD8" w14:textId="77777777" w:rsidR="00551CF1" w:rsidRPr="003360D4" w:rsidRDefault="00551CF1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41F36F58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33036CFE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>.</w:t>
      </w:r>
    </w:p>
    <w:p w14:paraId="257926F0" w14:textId="77777777" w:rsidR="00C705ED" w:rsidRPr="00551CF1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  <w:r w:rsidRPr="00551CF1">
        <w:rPr>
          <w:rFonts w:ascii="Arial" w:hAnsi="Arial" w:cs="Arial"/>
          <w:b/>
          <w:bCs/>
          <w:sz w:val="20"/>
          <w:szCs w:val="20"/>
        </w:rPr>
        <w:t>lub</w:t>
      </w:r>
    </w:p>
    <w:p w14:paraId="33D796C9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360D4">
        <w:rPr>
          <w:rFonts w:ascii="Arial" w:hAnsi="Arial" w:cs="Arial"/>
          <w:sz w:val="20"/>
          <w:szCs w:val="20"/>
        </w:rPr>
        <w:t>Pzp</w:t>
      </w:r>
      <w:proofErr w:type="spellEnd"/>
      <w:r w:rsidRPr="00336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70C06F70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180146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499B5882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679F49B1" w14:textId="77777777" w:rsidR="00C705ED" w:rsidRPr="00560B02" w:rsidRDefault="00C705ED" w:rsidP="00AC5C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 xml:space="preserve">o relacji </w:t>
      </w:r>
      <w:r w:rsidR="004509FF">
        <w:rPr>
          <w:rFonts w:ascii="Arial" w:hAnsi="Arial" w:cs="Arial"/>
          <w:b/>
          <w:bCs/>
          <w:sz w:val="21"/>
          <w:szCs w:val="21"/>
        </w:rPr>
        <w:t>W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ykonawcy do innych podmiotów potencjalnie udostępniających swoje zasoby na potrzeby realizacji zamówienia:</w:t>
      </w:r>
    </w:p>
    <w:p w14:paraId="64DAFCAA" w14:textId="77777777" w:rsidR="00C705ED" w:rsidRDefault="00C705ED" w:rsidP="00AC5CB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01BFF24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 xml:space="preserve">(Należy wybrać jedną z poniższych opcji </w:t>
      </w:r>
      <w:r w:rsidRPr="00EE4054">
        <w:rPr>
          <w:rFonts w:ascii="Arial" w:hAnsi="Arial" w:cs="Arial"/>
          <w:b/>
          <w:i/>
          <w:sz w:val="20"/>
          <w:szCs w:val="20"/>
          <w:u w:val="single"/>
        </w:rPr>
        <w:t>skreślając niewłaściwą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EE405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0D17EBD0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9BE34F8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410306F4" w14:textId="77777777" w:rsidR="00560B02" w:rsidRPr="00551CF1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551CF1">
        <w:rPr>
          <w:rFonts w:ascii="Arial" w:hAnsi="Arial" w:cs="Arial"/>
          <w:b/>
          <w:bCs/>
          <w:i/>
          <w:iCs/>
          <w:sz w:val="20"/>
          <w:szCs w:val="20"/>
        </w:rPr>
        <w:t xml:space="preserve">lub </w:t>
      </w:r>
    </w:p>
    <w:p w14:paraId="2C2E97F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32BB71C4" w14:textId="77777777" w:rsidR="00551CF1" w:rsidRPr="003360D4" w:rsidRDefault="00551CF1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12885944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13D52F37" w14:textId="77777777" w:rsidR="00130498" w:rsidRPr="003360D4" w:rsidRDefault="00130498" w:rsidP="00AC5C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74811C95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18326489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60479E87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36999B2D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3DE2EA09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539293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CEE3968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89F6B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74DE112D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D273F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5C012AE3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B1D33" w14:textId="3F0BDC0F" w:rsidR="00AC5CB6" w:rsidRPr="008B1C85" w:rsidRDefault="00F81C8B" w:rsidP="00AC5CB6">
    <w:pPr>
      <w:autoSpaceDE w:val="0"/>
      <w:autoSpaceDN w:val="0"/>
      <w:adjustRightInd w:val="0"/>
      <w:spacing w:after="0" w:line="264" w:lineRule="auto"/>
      <w:rPr>
        <w:rFonts w:ascii="Arial" w:hAnsi="Arial" w:cs="Arial"/>
        <w:b/>
        <w:bCs/>
        <w:sz w:val="21"/>
        <w:szCs w:val="21"/>
      </w:rPr>
    </w:pPr>
    <w:r w:rsidRPr="00F81C8B">
      <w:rPr>
        <w:rFonts w:asciiTheme="minorHAnsi" w:hAnsiTheme="minorHAnsi"/>
      </w:rPr>
      <w:t xml:space="preserve">Nr postępowania: </w:t>
    </w:r>
    <w:r w:rsidR="008F5595" w:rsidRPr="00551CF1">
      <w:rPr>
        <w:rFonts w:asciiTheme="minorHAnsi" w:hAnsiTheme="minorHAnsi"/>
      </w:rPr>
      <w:t>26</w:t>
    </w:r>
    <w:r w:rsidR="00866C10" w:rsidRPr="00551CF1">
      <w:rPr>
        <w:rFonts w:asciiTheme="minorHAnsi" w:hAnsiTheme="minorHAnsi"/>
      </w:rPr>
      <w:t>/MMED</w:t>
    </w:r>
    <w:r w:rsidRPr="00551CF1">
      <w:rPr>
        <w:rFonts w:asciiTheme="minorHAnsi" w:hAnsiTheme="minorHAnsi"/>
      </w:rPr>
      <w:t>/202</w:t>
    </w:r>
    <w:r w:rsidR="008F5595">
      <w:rPr>
        <w:rFonts w:asciiTheme="minorHAnsi" w:hAnsiTheme="minorHAnsi"/>
      </w:rPr>
      <w:t>3</w:t>
    </w:r>
    <w:r w:rsidR="008B1C85" w:rsidRPr="00F81C8B">
      <w:rPr>
        <w:rFonts w:asciiTheme="minorHAnsi" w:hAnsiTheme="minorHAnsi"/>
      </w:rPr>
      <w:t xml:space="preserve"> </w:t>
    </w:r>
    <w:r w:rsidR="00AC5CB6">
      <w:rPr>
        <w:rFonts w:asciiTheme="minorHAnsi" w:hAnsiTheme="minorHAnsi"/>
      </w:rPr>
      <w:t xml:space="preserve">                                                  </w:t>
    </w:r>
    <w:r w:rsidR="00AC5CB6">
      <w:rPr>
        <w:rFonts w:ascii="Arial" w:hAnsi="Arial" w:cs="Arial"/>
        <w:b/>
        <w:bCs/>
        <w:sz w:val="21"/>
        <w:szCs w:val="21"/>
      </w:rPr>
      <w:t>Załącznik nr 3A</w:t>
    </w:r>
    <w:r w:rsidR="00AC5CB6" w:rsidRPr="008B1C85">
      <w:rPr>
        <w:rFonts w:ascii="Arial" w:hAnsi="Arial" w:cs="Arial"/>
        <w:b/>
        <w:bCs/>
        <w:sz w:val="21"/>
        <w:szCs w:val="21"/>
      </w:rPr>
      <w:t xml:space="preserve"> do SWZ – wzór</w:t>
    </w:r>
  </w:p>
  <w:p w14:paraId="423F5F6B" w14:textId="034C11E0" w:rsidR="00AB3F73" w:rsidRPr="00F81C8B" w:rsidRDefault="00AB3F73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7857"/>
    <w:rsid w:val="000E4118"/>
    <w:rsid w:val="00130498"/>
    <w:rsid w:val="00180B5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405"/>
    <w:rsid w:val="00306CFE"/>
    <w:rsid w:val="00311580"/>
    <w:rsid w:val="00325CF9"/>
    <w:rsid w:val="003360D4"/>
    <w:rsid w:val="00382364"/>
    <w:rsid w:val="003D47FF"/>
    <w:rsid w:val="003D57AE"/>
    <w:rsid w:val="003E402C"/>
    <w:rsid w:val="004509FF"/>
    <w:rsid w:val="00454579"/>
    <w:rsid w:val="00477255"/>
    <w:rsid w:val="005109F0"/>
    <w:rsid w:val="00551CF1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21A5"/>
    <w:rsid w:val="00864968"/>
    <w:rsid w:val="00866C10"/>
    <w:rsid w:val="00895914"/>
    <w:rsid w:val="008B1C85"/>
    <w:rsid w:val="008B7A66"/>
    <w:rsid w:val="008D58BC"/>
    <w:rsid w:val="008F5595"/>
    <w:rsid w:val="009457BA"/>
    <w:rsid w:val="00955FDA"/>
    <w:rsid w:val="009C6B78"/>
    <w:rsid w:val="00A10474"/>
    <w:rsid w:val="00A14227"/>
    <w:rsid w:val="00A21BCE"/>
    <w:rsid w:val="00A2735E"/>
    <w:rsid w:val="00AB3F73"/>
    <w:rsid w:val="00AC5CB6"/>
    <w:rsid w:val="00AF135C"/>
    <w:rsid w:val="00AF2F53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EE4054"/>
    <w:rsid w:val="00F07D70"/>
    <w:rsid w:val="00F41FAF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E3BA5"/>
  <w15:docId w15:val="{10346586-8905-4305-BC2A-9535F76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3395-2D80-48F9-9E63-65880C8C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29</cp:revision>
  <cp:lastPrinted>2019-11-28T17:36:00Z</cp:lastPrinted>
  <dcterms:created xsi:type="dcterms:W3CDTF">2021-03-02T12:58:00Z</dcterms:created>
  <dcterms:modified xsi:type="dcterms:W3CDTF">2023-10-20T05:52:00Z</dcterms:modified>
</cp:coreProperties>
</file>