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099D4C04" w:rsidR="00CB5179" w:rsidRPr="00DE336E" w:rsidRDefault="006C40C3" w:rsidP="00B2013D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567181" w:rsidRPr="00567181">
        <w:rPr>
          <w:rFonts w:eastAsia="Arial"/>
          <w:b/>
          <w:kern w:val="3"/>
          <w:sz w:val="22"/>
          <w:szCs w:val="22"/>
          <w:lang w:eastAsia="zh-CN"/>
        </w:rPr>
        <w:t xml:space="preserve">Budowa oświetlenia ulicy Ogrodowej w Górze Siewierskiej oraz ulicy </w:t>
      </w:r>
      <w:proofErr w:type="spellStart"/>
      <w:r w:rsidR="00567181" w:rsidRPr="00567181">
        <w:rPr>
          <w:rFonts w:eastAsia="Arial"/>
          <w:b/>
          <w:kern w:val="3"/>
          <w:sz w:val="22"/>
          <w:szCs w:val="22"/>
          <w:lang w:eastAsia="zh-CN"/>
        </w:rPr>
        <w:t>Poddzwonek</w:t>
      </w:r>
      <w:proofErr w:type="spellEnd"/>
      <w:r w:rsidR="00567181" w:rsidRPr="00567181">
        <w:rPr>
          <w:rFonts w:eastAsia="Arial"/>
          <w:b/>
          <w:kern w:val="3"/>
          <w:sz w:val="22"/>
          <w:szCs w:val="22"/>
          <w:lang w:eastAsia="zh-CN"/>
        </w:rPr>
        <w:t xml:space="preserve"> w Goląszy Dolnej</w:t>
      </w:r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1A92AA1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8D54546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351097D5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D32DBB" w:rsidRPr="00DE336E">
        <w:rPr>
          <w:rFonts w:eastAsia="Calibri"/>
          <w:sz w:val="22"/>
          <w:szCs w:val="22"/>
          <w:lang w:eastAsia="zh-CN"/>
        </w:rPr>
        <w:t>3r.</w:t>
      </w:r>
      <w:r w:rsidRPr="00DE336E">
        <w:rPr>
          <w:rFonts w:eastAsia="Calibri"/>
          <w:sz w:val="22"/>
          <w:szCs w:val="22"/>
          <w:lang w:eastAsia="zh-CN"/>
        </w:rPr>
        <w:t xml:space="preserve"> poz. </w:t>
      </w:r>
      <w:r w:rsidR="00D32DBB" w:rsidRPr="00DE336E">
        <w:rPr>
          <w:rFonts w:eastAsia="Calibri"/>
          <w:sz w:val="22"/>
          <w:szCs w:val="22"/>
          <w:lang w:eastAsia="zh-CN"/>
        </w:rPr>
        <w:t>1497 zóźn.zm.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726BAD19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463A" w14:textId="77777777" w:rsidR="0070447F" w:rsidRDefault="0070447F">
      <w:r>
        <w:separator/>
      </w:r>
    </w:p>
  </w:endnote>
  <w:endnote w:type="continuationSeparator" w:id="0">
    <w:p w14:paraId="162874DB" w14:textId="77777777" w:rsidR="0070447F" w:rsidRDefault="0070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718" w14:textId="287A345E" w:rsidR="00B2056C" w:rsidRPr="00997234" w:rsidRDefault="00B2056C" w:rsidP="00997234">
    <w:pPr>
      <w:rPr>
        <w:sz w:val="18"/>
        <w:szCs w:val="18"/>
        <w:lang w:eastAsia="zh-CN"/>
      </w:rPr>
    </w:pP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 xml:space="preserve">Zamawiający: Gmina Psary, 42-512 Psary, ul. </w:t>
    </w:r>
    <w:proofErr w:type="spellStart"/>
    <w:r w:rsidRPr="00B2056C">
      <w:rPr>
        <w:sz w:val="16"/>
        <w:szCs w:val="16"/>
        <w:u w:val="single"/>
      </w:rPr>
      <w:t>Malinowicka</w:t>
    </w:r>
    <w:proofErr w:type="spellEnd"/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0F0D" w14:textId="77777777" w:rsidR="0070447F" w:rsidRDefault="0070447F">
      <w:r>
        <w:separator/>
      </w:r>
    </w:p>
  </w:footnote>
  <w:footnote w:type="continuationSeparator" w:id="0">
    <w:p w14:paraId="1B167CA9" w14:textId="77777777" w:rsidR="0070447F" w:rsidRDefault="0070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FC69" w14:textId="2ECA69B2" w:rsidR="00DE336E" w:rsidRPr="00DE336E" w:rsidRDefault="00DE336E" w:rsidP="00DE336E">
    <w:pPr>
      <w:jc w:val="both"/>
      <w:rPr>
        <w:rFonts w:eastAsia="TeXGyrePagella"/>
        <w:sz w:val="16"/>
        <w:szCs w:val="16"/>
        <w:lang w:eastAsia="en-US"/>
      </w:rPr>
    </w:pPr>
    <w:bookmarkStart w:id="2" w:name="_Hlk170993429"/>
    <w:bookmarkStart w:id="3" w:name="_Hlk121302374"/>
    <w:bookmarkStart w:id="4" w:name="_Hlk121302375"/>
    <w:r w:rsidRPr="00DE336E">
      <w:rPr>
        <w:rFonts w:eastAsia="TeXGyrePagella"/>
        <w:sz w:val="16"/>
        <w:szCs w:val="16"/>
        <w:lang w:eastAsia="en-US"/>
      </w:rPr>
      <w:t>Znak sprawy: ZP.271.1</w:t>
    </w:r>
    <w:r w:rsidR="00567181">
      <w:rPr>
        <w:rFonts w:eastAsia="TeXGyrePagella"/>
        <w:sz w:val="16"/>
        <w:szCs w:val="16"/>
        <w:lang w:eastAsia="en-US"/>
      </w:rPr>
      <w:t>9</w:t>
    </w:r>
    <w:r w:rsidRPr="00DE336E">
      <w:rPr>
        <w:rFonts w:eastAsia="TeXGyrePagella"/>
        <w:sz w:val="16"/>
        <w:szCs w:val="16"/>
        <w:lang w:eastAsia="en-US"/>
      </w:rPr>
      <w:t>.202</w:t>
    </w:r>
    <w:r w:rsidR="000D283A">
      <w:rPr>
        <w:rFonts w:eastAsia="TeXGyrePagella"/>
        <w:sz w:val="16"/>
        <w:szCs w:val="16"/>
        <w:lang w:eastAsia="en-US"/>
      </w:rPr>
      <w:t>4</w:t>
    </w:r>
  </w:p>
  <w:p w14:paraId="4268331C" w14:textId="6AF2CA62" w:rsidR="009A0F84" w:rsidRPr="009A0F84" w:rsidRDefault="00DE336E" w:rsidP="00567181">
    <w:pPr>
      <w:tabs>
        <w:tab w:val="left" w:pos="1560"/>
      </w:tabs>
      <w:spacing w:before="8"/>
      <w:jc w:val="both"/>
      <w:rPr>
        <w:rFonts w:eastAsia="Arial"/>
        <w:kern w:val="3"/>
        <w:sz w:val="16"/>
        <w:szCs w:val="16"/>
        <w:lang w:eastAsia="zh-CN" w:bidi="hi-IN"/>
      </w:rPr>
    </w:pPr>
    <w:r w:rsidRPr="00DE336E">
      <w:rPr>
        <w:rFonts w:eastAsia="TeXGyrePagella"/>
        <w:sz w:val="16"/>
        <w:szCs w:val="16"/>
      </w:rPr>
      <w:t xml:space="preserve">Nazwa zamówienia: </w:t>
    </w:r>
    <w:bookmarkEnd w:id="2"/>
    <w:r w:rsidR="00940E12" w:rsidRPr="00940E12">
      <w:rPr>
        <w:rFonts w:eastAsia="TeXGyrePagella"/>
        <w:sz w:val="16"/>
        <w:szCs w:val="16"/>
        <w:lang w:eastAsia="en-US"/>
      </w:rPr>
      <w:t>„</w:t>
    </w:r>
    <w:r w:rsidR="00567181" w:rsidRPr="00567181">
      <w:rPr>
        <w:rFonts w:eastAsia="TeXGyrePagella"/>
        <w:sz w:val="16"/>
        <w:szCs w:val="16"/>
        <w:lang w:eastAsia="en-US"/>
      </w:rPr>
      <w:t xml:space="preserve">Budowa oświetlenia ulicy Ogrodowej w Górze Siewierskiej oraz ulicy </w:t>
    </w:r>
    <w:proofErr w:type="spellStart"/>
    <w:r w:rsidR="00567181" w:rsidRPr="00567181">
      <w:rPr>
        <w:rFonts w:eastAsia="TeXGyrePagella"/>
        <w:sz w:val="16"/>
        <w:szCs w:val="16"/>
        <w:lang w:eastAsia="en-US"/>
      </w:rPr>
      <w:t>Poddzwonek</w:t>
    </w:r>
    <w:proofErr w:type="spellEnd"/>
    <w:r w:rsidR="00567181" w:rsidRPr="00567181">
      <w:rPr>
        <w:rFonts w:eastAsia="TeXGyrePagella"/>
        <w:sz w:val="16"/>
        <w:szCs w:val="16"/>
        <w:lang w:eastAsia="en-US"/>
      </w:rPr>
      <w:t xml:space="preserve"> w Goląszy Dolnej</w:t>
    </w:r>
    <w:r w:rsidR="00940E12" w:rsidRPr="00940E12">
      <w:rPr>
        <w:rFonts w:eastAsia="TeXGyrePagella"/>
        <w:sz w:val="16"/>
        <w:szCs w:val="16"/>
        <w:lang w:eastAsia="en-US"/>
      </w:rPr>
      <w:t>”.</w:t>
    </w: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5" w:name="page4R_mcid50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24BF0"/>
    <w:rsid w:val="00033C7A"/>
    <w:rsid w:val="00041D5F"/>
    <w:rsid w:val="000969F1"/>
    <w:rsid w:val="000A4B40"/>
    <w:rsid w:val="000A4F38"/>
    <w:rsid w:val="000D1C3B"/>
    <w:rsid w:val="000D283A"/>
    <w:rsid w:val="00145D60"/>
    <w:rsid w:val="0016238B"/>
    <w:rsid w:val="00173FCE"/>
    <w:rsid w:val="00200B94"/>
    <w:rsid w:val="002217B6"/>
    <w:rsid w:val="00281C38"/>
    <w:rsid w:val="002F03B1"/>
    <w:rsid w:val="0034768A"/>
    <w:rsid w:val="004C45EE"/>
    <w:rsid w:val="004E5013"/>
    <w:rsid w:val="005103F5"/>
    <w:rsid w:val="0051166B"/>
    <w:rsid w:val="00567181"/>
    <w:rsid w:val="005B1128"/>
    <w:rsid w:val="005E1D11"/>
    <w:rsid w:val="005E2366"/>
    <w:rsid w:val="00611A1C"/>
    <w:rsid w:val="006C40C3"/>
    <w:rsid w:val="0070447F"/>
    <w:rsid w:val="007321D5"/>
    <w:rsid w:val="00737DBE"/>
    <w:rsid w:val="00753D4E"/>
    <w:rsid w:val="00860DFC"/>
    <w:rsid w:val="00940E12"/>
    <w:rsid w:val="00997234"/>
    <w:rsid w:val="009A0F84"/>
    <w:rsid w:val="009A7A9A"/>
    <w:rsid w:val="00A464C0"/>
    <w:rsid w:val="00B053D8"/>
    <w:rsid w:val="00B2013D"/>
    <w:rsid w:val="00B2056C"/>
    <w:rsid w:val="00B67602"/>
    <w:rsid w:val="00BB7771"/>
    <w:rsid w:val="00BC22B6"/>
    <w:rsid w:val="00C27CF2"/>
    <w:rsid w:val="00C9679F"/>
    <w:rsid w:val="00CB5179"/>
    <w:rsid w:val="00CC04ED"/>
    <w:rsid w:val="00CE10B8"/>
    <w:rsid w:val="00D32DBB"/>
    <w:rsid w:val="00DE336E"/>
    <w:rsid w:val="00E166F1"/>
    <w:rsid w:val="00E407AD"/>
    <w:rsid w:val="00E849DC"/>
    <w:rsid w:val="00EC6247"/>
    <w:rsid w:val="00EE7CE4"/>
    <w:rsid w:val="00EF3078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80</cp:revision>
  <cp:lastPrinted>2024-06-13T12:19:00Z</cp:lastPrinted>
  <dcterms:created xsi:type="dcterms:W3CDTF">2021-01-20T13:55:00Z</dcterms:created>
  <dcterms:modified xsi:type="dcterms:W3CDTF">2024-07-16T08:58:00Z</dcterms:modified>
  <dc:language>pl-PL</dc:language>
</cp:coreProperties>
</file>