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9691" w14:textId="77777777" w:rsidR="00AF47C7" w:rsidRPr="005A1F55" w:rsidRDefault="00AF47C7" w:rsidP="00DE212E">
      <w:pPr>
        <w:tabs>
          <w:tab w:val="num" w:pos="4320"/>
        </w:tabs>
        <w:ind w:left="284" w:hanging="284"/>
        <w:jc w:val="right"/>
        <w:rPr>
          <w:rFonts w:ascii="Arial" w:hAnsi="Arial" w:cs="Arial"/>
          <w:b/>
          <w:bCs/>
          <w:sz w:val="22"/>
          <w:szCs w:val="22"/>
        </w:rPr>
      </w:pPr>
      <w:r w:rsidRPr="005A1F55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B63F8AA" w14:textId="77777777" w:rsidR="00AF47C7" w:rsidRPr="005A1F55" w:rsidRDefault="00AF47C7" w:rsidP="00DE212E">
      <w:pPr>
        <w:tabs>
          <w:tab w:val="num" w:pos="4320"/>
        </w:tabs>
        <w:ind w:left="284" w:hanging="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1547423D" w14:textId="77777777" w:rsidR="00AF47C7" w:rsidRDefault="00AF47C7" w:rsidP="00DE212E">
      <w:pPr>
        <w:tabs>
          <w:tab w:val="num" w:pos="4320"/>
        </w:tabs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5A1F55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9C4E5A4" w14:textId="77777777" w:rsidR="00AF47C7" w:rsidRPr="005A1F55" w:rsidRDefault="00AF47C7" w:rsidP="00DE212E">
      <w:pPr>
        <w:tabs>
          <w:tab w:val="num" w:pos="4320"/>
        </w:tabs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AAA95B" w14:textId="77777777" w:rsidR="00AF47C7" w:rsidRPr="005A1F55" w:rsidRDefault="00AF47C7" w:rsidP="00DE212E">
      <w:pPr>
        <w:tabs>
          <w:tab w:val="num" w:pos="4320"/>
        </w:tabs>
        <w:ind w:left="284" w:hanging="284"/>
        <w:jc w:val="right"/>
        <w:rPr>
          <w:rFonts w:ascii="Arial" w:hAnsi="Arial" w:cs="Arial"/>
          <w:b/>
          <w:bCs/>
          <w:sz w:val="22"/>
          <w:szCs w:val="22"/>
        </w:rPr>
      </w:pPr>
    </w:p>
    <w:p w14:paraId="4B2FEDA9" w14:textId="77777777" w:rsidR="00AF47C7" w:rsidRPr="00145931" w:rsidRDefault="00AF47C7" w:rsidP="0014593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 xml:space="preserve">W ramach świadczenia umowy Wykonawca </w:t>
      </w:r>
      <w:r w:rsidRPr="00145931">
        <w:rPr>
          <w:rFonts w:ascii="Arial" w:hAnsi="Arial" w:cs="Arial"/>
          <w:sz w:val="22"/>
          <w:szCs w:val="22"/>
        </w:rPr>
        <w:t>zobowiązany jest w szczególności:</w:t>
      </w:r>
    </w:p>
    <w:p w14:paraId="08BD51ED" w14:textId="77777777" w:rsidR="00AF47C7" w:rsidRPr="00145931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145931">
        <w:rPr>
          <w:rFonts w:ascii="Arial" w:hAnsi="Arial" w:cs="Arial"/>
          <w:sz w:val="22"/>
          <w:szCs w:val="22"/>
        </w:rPr>
        <w:t xml:space="preserve">Wykonywać przedmiot umowy z najwyższą starannością przestrzegając zasad wynikających z ustawy o ochronie osób i mienia z dnia 22 sierpnia 1997 roku </w:t>
      </w:r>
      <w:r w:rsidRPr="00145931">
        <w:rPr>
          <w:rFonts w:ascii="Arial" w:hAnsi="Arial" w:cs="Arial"/>
          <w:color w:val="333333"/>
          <w:sz w:val="22"/>
          <w:szCs w:val="22"/>
          <w:shd w:val="clear" w:color="auto" w:fill="FFFFFF"/>
        </w:rPr>
        <w:t>(</w:t>
      </w:r>
      <w:proofErr w:type="spellStart"/>
      <w:r w:rsidRPr="00145931">
        <w:rPr>
          <w:rFonts w:ascii="Arial" w:hAnsi="Arial" w:cs="Arial"/>
          <w:color w:val="333333"/>
          <w:sz w:val="22"/>
          <w:szCs w:val="22"/>
          <w:shd w:val="clear" w:color="auto" w:fill="FFFFFF"/>
        </w:rPr>
        <w:t>t.j</w:t>
      </w:r>
      <w:proofErr w:type="spellEnd"/>
      <w:r w:rsidRPr="00145931">
        <w:rPr>
          <w:rFonts w:ascii="Arial" w:hAnsi="Arial" w:cs="Arial"/>
          <w:color w:val="333333"/>
          <w:sz w:val="22"/>
          <w:szCs w:val="22"/>
          <w:shd w:val="clear" w:color="auto" w:fill="FFFFFF"/>
        </w:rPr>
        <w:t>. Dz. U. z 2021 r. poz. 1995)</w:t>
      </w:r>
    </w:p>
    <w:p w14:paraId="61FCA94B" w14:textId="77777777" w:rsidR="00AF47C7" w:rsidRPr="00145931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145931">
        <w:rPr>
          <w:rFonts w:ascii="Arial" w:hAnsi="Arial" w:cs="Arial"/>
          <w:sz w:val="22"/>
          <w:szCs w:val="22"/>
        </w:rPr>
        <w:t>Prowadzić dozór powierzonych obiektów poprzez obsadzenie posterunku odpowiednio przeszkolonym personelem przez całą dobę. Obiekty mają być strzeżone całą dobę systemem zmianowym przez jednego pracownika ochrony.</w:t>
      </w:r>
    </w:p>
    <w:p w14:paraId="34F784ED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145931">
        <w:rPr>
          <w:rFonts w:ascii="Arial" w:hAnsi="Arial" w:cs="Arial"/>
          <w:sz w:val="22"/>
          <w:szCs w:val="22"/>
        </w:rPr>
        <w:t>Obserwować monitoring wizyjny. Pracownik ochrony będzie dysponował w portierni przy wejściu głównym (budynek „</w:t>
      </w:r>
      <w:r w:rsidRPr="005A1F55">
        <w:rPr>
          <w:rFonts w:ascii="Arial" w:hAnsi="Arial" w:cs="Arial"/>
          <w:sz w:val="22"/>
          <w:szCs w:val="22"/>
        </w:rPr>
        <w:t>C”)monitorem telewizji przemysłowej wraz z niezbędnym wyposażeniem do śledzenia obrazu z kamer umieszczonych w różnych punktach obiektów Szpitala.</w:t>
      </w:r>
    </w:p>
    <w:p w14:paraId="16B35A68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Wyznaczyć personel do realizacji niniejszej umowy. Personel obowiązany jest do posiadania odpowiedniego umundurowania, oznakowanych i wyposażonych zgodnie z ustawą o ochronie osób i mienia z dnia 22 sierpnia 1997 roku, a także telefonu bezprzewodowego dalekiego zasięgu o numerze zewnętrznym i wewnętrznym.</w:t>
      </w:r>
    </w:p>
    <w:p w14:paraId="79A0073E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Zabezpieczać przed kradzieżą i włamaniem z zewnątrz dozorowanego obiektu.</w:t>
      </w:r>
    </w:p>
    <w:p w14:paraId="0B42CFF6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Zgłaszać niezwłocznie organom ścigania oraz Zamawiającemu faktu włamań bądź kradzieży mienia powierzonego ochronie oraz podjęcia działań zmierzających do ujęcia i zatrzymania sprawców.</w:t>
      </w:r>
    </w:p>
    <w:p w14:paraId="1D30BC5A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Prowadzić rejestr wszelkich nieprawidłowości i uwag stwierdzonych podczas pełnienia służby. Informacje te zapisywane są w „Książce wydarzeń” i są przedstawiane do podpisu Dyrektorowi Szpitala codziennie w godzinach porannych. Pracownik Wykonawcy przedstawiający „Książkę” do podpisu winien znać treść opisywanych zdarzeń i uwag.</w:t>
      </w:r>
    </w:p>
    <w:p w14:paraId="71B69412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Informować Zamawiającego o nieprawidłowościach stwierdzonych podczas pełnienia służby.</w:t>
      </w:r>
    </w:p>
    <w:p w14:paraId="045B6C68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Zabezpieczać proces wydawania i przyjmowania kluczy od pomieszczeń służbowych w godzinach pracy Szpitala. Wydawanie kluczy pracownikom odbywa się za pokwitowaniem.</w:t>
      </w:r>
    </w:p>
    <w:p w14:paraId="425A7A9E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Udzielać informacji pacjentom i interesantom zgodnie z zakresem ustalonym przez Dyrekcję Szpitala.</w:t>
      </w:r>
    </w:p>
    <w:p w14:paraId="241ED904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Zapoznać pracowników ochrony przed przystąpieniem do pracy w sposób udokumentowany z zasadami ochrony przeciwpożarowej obiektów chronionych.</w:t>
      </w:r>
    </w:p>
    <w:p w14:paraId="4E782B38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Wykonywać zadania bezpieczeństwa pożarowego, w tym obsługa systemów alarmowych.</w:t>
      </w:r>
    </w:p>
    <w:p w14:paraId="731EE918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Współpracować we wszystkich możliwych płaszczyznach z Dyrekcją Szpitala św. Anny.</w:t>
      </w:r>
    </w:p>
    <w:p w14:paraId="03E13130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Zamykać drzwi wejściowe, drzwi do klatek schodowych w poradniach niezwłocznie po zakończonej pracy.</w:t>
      </w:r>
    </w:p>
    <w:p w14:paraId="7128AE77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Zamykać i otwierać bramy wewnątrz zakładowe o ustalonych godzinach.</w:t>
      </w:r>
    </w:p>
    <w:p w14:paraId="40B9F5A1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Egzekwować zakaz wstępu dzieci i młodzieży bez opieki dorosłych na teren Szpitala.</w:t>
      </w:r>
    </w:p>
    <w:p w14:paraId="3910F8A1" w14:textId="77777777" w:rsidR="00AF47C7" w:rsidRPr="005A1F55" w:rsidRDefault="00AF47C7" w:rsidP="00DE212E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A1F55">
        <w:rPr>
          <w:rFonts w:ascii="Arial" w:hAnsi="Arial" w:cs="Arial"/>
          <w:sz w:val="22"/>
          <w:szCs w:val="22"/>
        </w:rPr>
        <w:t>Wykonywać inne czynności ustalone z Dyrekcją Szpitala św. Anny dotyczące ochrony mienia.</w:t>
      </w:r>
    </w:p>
    <w:p w14:paraId="5B1F1BD8" w14:textId="77777777" w:rsidR="00AF47C7" w:rsidRPr="005A1F55" w:rsidRDefault="00AF47C7">
      <w:pPr>
        <w:rPr>
          <w:rFonts w:ascii="Arial" w:hAnsi="Arial" w:cs="Arial"/>
          <w:sz w:val="22"/>
          <w:szCs w:val="22"/>
        </w:rPr>
      </w:pPr>
    </w:p>
    <w:sectPr w:rsidR="00AF47C7" w:rsidRPr="005A1F55" w:rsidSect="00AB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24B"/>
    <w:multiLevelType w:val="hybridMultilevel"/>
    <w:tmpl w:val="6884E9C8"/>
    <w:lvl w:ilvl="0" w:tplc="04150017">
      <w:start w:val="1"/>
      <w:numFmt w:val="lowerLetter"/>
      <w:lvlText w:val="%1)"/>
      <w:lvlJc w:val="left"/>
      <w:pPr>
        <w:ind w:left="1328" w:hanging="360"/>
      </w:pPr>
    </w:lvl>
    <w:lvl w:ilvl="1" w:tplc="04150019">
      <w:start w:val="1"/>
      <w:numFmt w:val="lowerLetter"/>
      <w:lvlText w:val="%2."/>
      <w:lvlJc w:val="left"/>
      <w:pPr>
        <w:ind w:left="2048" w:hanging="360"/>
      </w:pPr>
    </w:lvl>
    <w:lvl w:ilvl="2" w:tplc="0415001B">
      <w:start w:val="1"/>
      <w:numFmt w:val="lowerRoman"/>
      <w:lvlText w:val="%3."/>
      <w:lvlJc w:val="right"/>
      <w:pPr>
        <w:ind w:left="2768" w:hanging="180"/>
      </w:pPr>
    </w:lvl>
    <w:lvl w:ilvl="3" w:tplc="0415000F">
      <w:start w:val="1"/>
      <w:numFmt w:val="decimal"/>
      <w:lvlText w:val="%4."/>
      <w:lvlJc w:val="left"/>
      <w:pPr>
        <w:ind w:left="3488" w:hanging="360"/>
      </w:pPr>
    </w:lvl>
    <w:lvl w:ilvl="4" w:tplc="04150019">
      <w:start w:val="1"/>
      <w:numFmt w:val="lowerLetter"/>
      <w:lvlText w:val="%5."/>
      <w:lvlJc w:val="left"/>
      <w:pPr>
        <w:ind w:left="4208" w:hanging="360"/>
      </w:pPr>
    </w:lvl>
    <w:lvl w:ilvl="5" w:tplc="0415001B">
      <w:start w:val="1"/>
      <w:numFmt w:val="lowerRoman"/>
      <w:lvlText w:val="%6."/>
      <w:lvlJc w:val="right"/>
      <w:pPr>
        <w:ind w:left="4928" w:hanging="180"/>
      </w:pPr>
    </w:lvl>
    <w:lvl w:ilvl="6" w:tplc="0415000F">
      <w:start w:val="1"/>
      <w:numFmt w:val="decimal"/>
      <w:lvlText w:val="%7."/>
      <w:lvlJc w:val="left"/>
      <w:pPr>
        <w:ind w:left="5648" w:hanging="360"/>
      </w:pPr>
    </w:lvl>
    <w:lvl w:ilvl="7" w:tplc="04150019">
      <w:start w:val="1"/>
      <w:numFmt w:val="lowerLetter"/>
      <w:lvlText w:val="%8."/>
      <w:lvlJc w:val="left"/>
      <w:pPr>
        <w:ind w:left="6368" w:hanging="360"/>
      </w:pPr>
    </w:lvl>
    <w:lvl w:ilvl="8" w:tplc="0415001B">
      <w:start w:val="1"/>
      <w:numFmt w:val="lowerRoman"/>
      <w:lvlText w:val="%9."/>
      <w:lvlJc w:val="right"/>
      <w:pPr>
        <w:ind w:left="7088" w:hanging="180"/>
      </w:pPr>
    </w:lvl>
  </w:abstractNum>
  <w:abstractNum w:abstractNumId="1" w15:restartNumberingAfterBreak="0">
    <w:nsid w:val="1FAD7882"/>
    <w:multiLevelType w:val="hybridMultilevel"/>
    <w:tmpl w:val="CCD4897C"/>
    <w:lvl w:ilvl="0" w:tplc="9BAA4B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52F18"/>
    <w:multiLevelType w:val="hybridMultilevel"/>
    <w:tmpl w:val="82AC74A0"/>
    <w:lvl w:ilvl="0" w:tplc="9BAA4B9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1C8520">
      <w:start w:val="1"/>
      <w:numFmt w:val="lowerLetter"/>
      <w:lvlText w:val="%3)"/>
      <w:lvlJc w:val="left"/>
      <w:pPr>
        <w:ind w:left="2340" w:hanging="360"/>
      </w:pPr>
    </w:lvl>
    <w:lvl w:ilvl="3" w:tplc="C42A1832">
      <w:start w:val="13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AF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75308"/>
    <w:multiLevelType w:val="hybridMultilevel"/>
    <w:tmpl w:val="332A4C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46739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50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401805">
    <w:abstractNumId w:val="0"/>
  </w:num>
  <w:num w:numId="4" w16cid:durableId="1095780889">
    <w:abstractNumId w:val="3"/>
  </w:num>
  <w:num w:numId="5" w16cid:durableId="1178958290">
    <w:abstractNumId w:val="2"/>
  </w:num>
  <w:num w:numId="6" w16cid:durableId="70283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2E"/>
    <w:rsid w:val="000D7633"/>
    <w:rsid w:val="00145931"/>
    <w:rsid w:val="003E6CF1"/>
    <w:rsid w:val="005A1F55"/>
    <w:rsid w:val="00AB40D0"/>
    <w:rsid w:val="00AF47C7"/>
    <w:rsid w:val="00C12FE6"/>
    <w:rsid w:val="00D35628"/>
    <w:rsid w:val="00D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C7CF1"/>
  <w15:docId w15:val="{C617DE3E-11E2-4D7C-B254-7D2CF856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1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dc:subject/>
  <dc:creator>Przetargi</dc:creator>
  <cp:keywords/>
  <dc:description/>
  <cp:lastModifiedBy>Przetargi</cp:lastModifiedBy>
  <cp:revision>4</cp:revision>
  <dcterms:created xsi:type="dcterms:W3CDTF">2022-12-05T08:40:00Z</dcterms:created>
  <dcterms:modified xsi:type="dcterms:W3CDTF">2022-12-05T11:10:00Z</dcterms:modified>
</cp:coreProperties>
</file>