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6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firstRow="1" w:lastRow="0" w:firstColumn="1" w:lastColumn="0" w:noHBand="0" w:noVBand="0"/>
      </w:tblPr>
      <w:tblGrid>
        <w:gridCol w:w="9062"/>
      </w:tblGrid>
      <w:tr w:rsidR="00934E7A" w:rsidRPr="001343F5" w14:paraId="37F45B6C" w14:textId="77777777" w:rsidTr="00A32A91">
        <w:tc>
          <w:tcPr>
            <w:tcW w:w="9062" w:type="dxa"/>
            <w:shd w:val="clear" w:color="auto" w:fill="F2F2F2"/>
            <w:tcMar>
              <w:left w:w="108" w:type="dxa"/>
            </w:tcMar>
          </w:tcPr>
          <w:p w14:paraId="281B3CB3" w14:textId="0374CF2E" w:rsidR="00934E7A" w:rsidRPr="001343F5" w:rsidRDefault="00934E7A" w:rsidP="00CF2222">
            <w:pPr>
              <w:pageBreakBefore/>
              <w:jc w:val="center"/>
              <w:rPr>
                <w:rFonts w:ascii="Calibri" w:hAnsi="Calibri"/>
                <w:b/>
                <w:i/>
              </w:rPr>
            </w:pPr>
            <w:r w:rsidRPr="001343F5">
              <w:rPr>
                <w:rFonts w:ascii="Calibri" w:hAnsi="Calibri"/>
              </w:rPr>
              <w:br w:type="page"/>
            </w:r>
            <w:r w:rsidRPr="001343F5">
              <w:rPr>
                <w:rFonts w:ascii="Calibri" w:hAnsi="Calibri"/>
                <w:b/>
                <w:sz w:val="22"/>
                <w:szCs w:val="22"/>
              </w:rPr>
              <w:t xml:space="preserve">Załącznik </w:t>
            </w:r>
            <w:r w:rsidR="00FC2A24">
              <w:rPr>
                <w:rFonts w:ascii="Calibri" w:hAnsi="Calibri"/>
                <w:b/>
                <w:sz w:val="22"/>
                <w:szCs w:val="22"/>
              </w:rPr>
              <w:t>nr</w:t>
            </w:r>
            <w:r w:rsidR="00874908">
              <w:rPr>
                <w:rFonts w:ascii="Calibri" w:hAnsi="Calibri"/>
                <w:b/>
                <w:sz w:val="22"/>
                <w:szCs w:val="22"/>
              </w:rPr>
              <w:t xml:space="preserve"> </w:t>
            </w:r>
            <w:r w:rsidR="00016761">
              <w:rPr>
                <w:rFonts w:ascii="Calibri" w:hAnsi="Calibri"/>
                <w:b/>
                <w:sz w:val="22"/>
                <w:szCs w:val="22"/>
              </w:rPr>
              <w:t>8</w:t>
            </w:r>
            <w:r w:rsidR="00FC2A24">
              <w:rPr>
                <w:rFonts w:ascii="Calibri" w:hAnsi="Calibri"/>
                <w:b/>
                <w:sz w:val="22"/>
                <w:szCs w:val="22"/>
              </w:rPr>
              <w:t xml:space="preserve"> </w:t>
            </w:r>
            <w:r w:rsidRPr="001343F5">
              <w:rPr>
                <w:rFonts w:ascii="Calibri" w:hAnsi="Calibri"/>
                <w:b/>
                <w:sz w:val="22"/>
                <w:szCs w:val="22"/>
              </w:rPr>
              <w:t xml:space="preserve">do SWZ </w:t>
            </w:r>
            <w:r w:rsidR="000F7C92">
              <w:rPr>
                <w:rFonts w:ascii="Calibri" w:hAnsi="Calibri"/>
                <w:b/>
                <w:sz w:val="22"/>
                <w:szCs w:val="22"/>
              </w:rPr>
              <w:t>-</w:t>
            </w:r>
            <w:r w:rsidRPr="001343F5">
              <w:rPr>
                <w:rFonts w:ascii="Calibri" w:hAnsi="Calibri"/>
                <w:b/>
                <w:sz w:val="22"/>
                <w:szCs w:val="22"/>
              </w:rPr>
              <w:t xml:space="preserve"> </w:t>
            </w:r>
            <w:r w:rsidR="00FC2A24" w:rsidRPr="00FC2A24">
              <w:rPr>
                <w:rFonts w:ascii="Calibri" w:hAnsi="Calibri"/>
                <w:b/>
                <w:iCs/>
                <w:sz w:val="22"/>
                <w:szCs w:val="22"/>
              </w:rPr>
              <w:t>Wzór umowy</w:t>
            </w:r>
          </w:p>
        </w:tc>
      </w:tr>
    </w:tbl>
    <w:p w14:paraId="34640125" w14:textId="77777777" w:rsidR="00B75821" w:rsidRDefault="00B75821" w:rsidP="00B75821">
      <w:pPr>
        <w:autoSpaceDN w:val="0"/>
        <w:spacing w:line="276" w:lineRule="auto"/>
        <w:textAlignment w:val="baseline"/>
        <w:rPr>
          <w:rFonts w:ascii="Arial" w:hAnsi="Arial"/>
          <w:b/>
          <w:sz w:val="22"/>
          <w:szCs w:val="22"/>
          <w:lang w:eastAsia="pl-PL"/>
        </w:rPr>
      </w:pPr>
    </w:p>
    <w:p w14:paraId="7B8CCA25" w14:textId="7E3DC725" w:rsidR="00EA2FA9" w:rsidRPr="00B75821" w:rsidRDefault="00EA2FA9" w:rsidP="00EA2FA9">
      <w:pPr>
        <w:widowControl w:val="0"/>
        <w:spacing w:line="288" w:lineRule="auto"/>
        <w:jc w:val="center"/>
        <w:rPr>
          <w:rFonts w:asciiTheme="minorHAnsi" w:hAnsiTheme="minorHAnsi" w:cs="Arial"/>
          <w:b/>
          <w:sz w:val="22"/>
          <w:szCs w:val="22"/>
          <w:lang w:eastAsia="pl-PL"/>
        </w:rPr>
      </w:pPr>
      <w:r w:rsidRPr="00B75821">
        <w:rPr>
          <w:rFonts w:asciiTheme="minorHAnsi" w:hAnsiTheme="minorHAnsi" w:cs="Arial"/>
          <w:b/>
          <w:sz w:val="22"/>
          <w:szCs w:val="22"/>
          <w:lang w:eastAsia="pl-PL"/>
        </w:rPr>
        <w:t>UMOWA NR</w:t>
      </w:r>
      <w:r>
        <w:rPr>
          <w:rFonts w:asciiTheme="minorHAnsi" w:hAnsiTheme="minorHAnsi" w:cs="Arial"/>
          <w:b/>
          <w:sz w:val="22"/>
          <w:szCs w:val="22"/>
          <w:lang w:eastAsia="pl-PL"/>
        </w:rPr>
        <w:t xml:space="preserve"> </w:t>
      </w:r>
      <w:r w:rsidR="000F7C92">
        <w:rPr>
          <w:rFonts w:asciiTheme="minorHAnsi" w:hAnsiTheme="minorHAnsi" w:cs="Arial"/>
          <w:b/>
          <w:sz w:val="22"/>
          <w:szCs w:val="22"/>
          <w:lang w:eastAsia="pl-PL"/>
        </w:rPr>
        <w:t>SKG.272.</w:t>
      </w:r>
      <w:r w:rsidR="005E24EE">
        <w:rPr>
          <w:rFonts w:asciiTheme="minorHAnsi" w:hAnsiTheme="minorHAnsi" w:cs="Arial"/>
          <w:b/>
          <w:sz w:val="22"/>
          <w:szCs w:val="22"/>
          <w:lang w:eastAsia="pl-PL"/>
        </w:rPr>
        <w:t>09</w:t>
      </w:r>
      <w:r w:rsidR="000F7C92">
        <w:rPr>
          <w:rFonts w:asciiTheme="minorHAnsi" w:hAnsiTheme="minorHAnsi" w:cs="Arial"/>
          <w:b/>
          <w:sz w:val="22"/>
          <w:szCs w:val="22"/>
          <w:lang w:eastAsia="pl-PL"/>
        </w:rPr>
        <w:t>.2024</w:t>
      </w:r>
    </w:p>
    <w:p w14:paraId="6333E83F" w14:textId="77777777" w:rsidR="00EA2FA9" w:rsidRPr="00B75821" w:rsidRDefault="00EA2FA9" w:rsidP="00EA2FA9">
      <w:pPr>
        <w:widowControl w:val="0"/>
        <w:spacing w:line="288" w:lineRule="auto"/>
        <w:jc w:val="both"/>
        <w:rPr>
          <w:rFonts w:asciiTheme="minorHAnsi" w:hAnsiTheme="minorHAnsi" w:cs="Arial"/>
          <w:b/>
          <w:sz w:val="22"/>
          <w:szCs w:val="22"/>
          <w:lang w:eastAsia="pl-PL"/>
        </w:rPr>
      </w:pPr>
      <w:r w:rsidRPr="00B75821">
        <w:rPr>
          <w:rFonts w:asciiTheme="minorHAnsi" w:hAnsiTheme="minorHAnsi" w:cs="Arial"/>
          <w:b/>
          <w:sz w:val="22"/>
          <w:szCs w:val="22"/>
          <w:lang w:eastAsia="pl-PL"/>
        </w:rPr>
        <w:t xml:space="preserve">   </w:t>
      </w:r>
    </w:p>
    <w:p w14:paraId="5961AE00" w14:textId="77777777" w:rsidR="00EA2FA9" w:rsidRPr="00B75821" w:rsidRDefault="00EA2FA9" w:rsidP="00EA2FA9">
      <w:pPr>
        <w:autoSpaceDN w:val="0"/>
        <w:spacing w:line="276" w:lineRule="auto"/>
        <w:jc w:val="center"/>
        <w:textAlignment w:val="baseline"/>
        <w:rPr>
          <w:rFonts w:asciiTheme="minorHAnsi" w:hAnsiTheme="minorHAnsi"/>
          <w:sz w:val="22"/>
          <w:szCs w:val="22"/>
          <w:lang w:eastAsia="pl-PL"/>
        </w:rPr>
      </w:pPr>
      <w:r w:rsidRPr="00B75821">
        <w:rPr>
          <w:rFonts w:asciiTheme="minorHAnsi" w:hAnsiTheme="minorHAnsi"/>
          <w:sz w:val="22"/>
          <w:szCs w:val="22"/>
          <w:lang w:eastAsia="pl-PL"/>
        </w:rPr>
        <w:t>na wykonanie robót budowlanych na zadania pod nazwą:</w:t>
      </w:r>
    </w:p>
    <w:p w14:paraId="2786730B" w14:textId="2E2BD88B" w:rsidR="00EA2FA9" w:rsidRPr="00B75821" w:rsidRDefault="00EA2FA9" w:rsidP="00D37380">
      <w:pPr>
        <w:autoSpaceDN w:val="0"/>
        <w:spacing w:line="276" w:lineRule="auto"/>
        <w:jc w:val="center"/>
        <w:textAlignment w:val="baseline"/>
        <w:rPr>
          <w:rFonts w:asciiTheme="minorHAnsi" w:hAnsiTheme="minorHAnsi"/>
          <w:sz w:val="22"/>
          <w:szCs w:val="22"/>
          <w:lang w:eastAsia="pl-PL"/>
        </w:rPr>
      </w:pPr>
      <w:r w:rsidRPr="00B75821">
        <w:rPr>
          <w:rFonts w:asciiTheme="minorHAnsi" w:hAnsiTheme="minorHAnsi"/>
          <w:b/>
          <w:sz w:val="22"/>
          <w:szCs w:val="22"/>
          <w:lang w:eastAsia="pl-PL"/>
        </w:rPr>
        <w:t xml:space="preserve"> „ </w:t>
      </w:r>
      <w:r w:rsidR="00D37380" w:rsidRPr="00D37380">
        <w:rPr>
          <w:rFonts w:asciiTheme="minorHAnsi" w:hAnsiTheme="minorHAnsi"/>
          <w:b/>
          <w:sz w:val="22"/>
          <w:szCs w:val="22"/>
          <w:lang w:eastAsia="pl-PL"/>
        </w:rPr>
        <w:t xml:space="preserve">Przebudowa drogi gminnej w miejscowości Skarszewy- ul. </w:t>
      </w:r>
      <w:r w:rsidR="000E0CE2">
        <w:rPr>
          <w:rFonts w:asciiTheme="minorHAnsi" w:hAnsiTheme="minorHAnsi"/>
          <w:b/>
          <w:sz w:val="22"/>
          <w:szCs w:val="22"/>
          <w:lang w:eastAsia="pl-PL"/>
        </w:rPr>
        <w:t>Św. Jana</w:t>
      </w:r>
      <w:r w:rsidR="00D37380">
        <w:rPr>
          <w:rFonts w:asciiTheme="minorHAnsi" w:hAnsiTheme="minorHAnsi"/>
          <w:b/>
          <w:sz w:val="22"/>
          <w:szCs w:val="22"/>
          <w:lang w:eastAsia="pl-PL"/>
        </w:rPr>
        <w:t>”</w:t>
      </w:r>
    </w:p>
    <w:p w14:paraId="6BF828DD" w14:textId="77777777" w:rsidR="00EA2FA9" w:rsidRPr="00B75821" w:rsidRDefault="00EA2FA9" w:rsidP="00EA2FA9">
      <w:pPr>
        <w:autoSpaceDN w:val="0"/>
        <w:spacing w:line="276" w:lineRule="auto"/>
        <w:jc w:val="center"/>
        <w:textAlignment w:val="baseline"/>
        <w:rPr>
          <w:rFonts w:asciiTheme="minorHAnsi" w:hAnsiTheme="minorHAnsi"/>
          <w:b/>
          <w:sz w:val="22"/>
          <w:szCs w:val="22"/>
          <w:lang w:eastAsia="pl-PL"/>
        </w:rPr>
      </w:pPr>
      <w:r w:rsidRPr="00B75821">
        <w:rPr>
          <w:rFonts w:asciiTheme="minorHAnsi" w:hAnsiTheme="minorHAnsi"/>
          <w:b/>
          <w:sz w:val="22"/>
          <w:szCs w:val="22"/>
          <w:lang w:eastAsia="pl-PL"/>
        </w:rPr>
        <w:t>w ramach</w:t>
      </w:r>
    </w:p>
    <w:p w14:paraId="2A448525" w14:textId="7F821571" w:rsidR="00EA2FA9" w:rsidRPr="00B75821" w:rsidRDefault="00EA2FA9" w:rsidP="00EA2FA9">
      <w:pPr>
        <w:autoSpaceDN w:val="0"/>
        <w:spacing w:line="276" w:lineRule="auto"/>
        <w:jc w:val="center"/>
        <w:textAlignment w:val="baseline"/>
        <w:rPr>
          <w:rFonts w:asciiTheme="minorHAnsi" w:hAnsiTheme="minorHAnsi"/>
          <w:b/>
          <w:sz w:val="22"/>
          <w:szCs w:val="22"/>
          <w:lang w:eastAsia="pl-PL"/>
        </w:rPr>
      </w:pPr>
      <w:r w:rsidRPr="00B75821">
        <w:rPr>
          <w:rFonts w:asciiTheme="minorHAnsi" w:hAnsiTheme="minorHAnsi"/>
          <w:b/>
          <w:sz w:val="22"/>
          <w:szCs w:val="22"/>
          <w:lang w:eastAsia="pl-PL"/>
        </w:rPr>
        <w:t xml:space="preserve">„ </w:t>
      </w:r>
      <w:r w:rsidR="00D37380" w:rsidRPr="00D37380">
        <w:rPr>
          <w:rFonts w:asciiTheme="minorHAnsi" w:hAnsiTheme="minorHAnsi"/>
          <w:b/>
          <w:sz w:val="22"/>
          <w:szCs w:val="22"/>
          <w:lang w:eastAsia="pl-PL"/>
        </w:rPr>
        <w:t>Rządo</w:t>
      </w:r>
      <w:r w:rsidR="00D37380">
        <w:rPr>
          <w:rFonts w:asciiTheme="minorHAnsi" w:hAnsiTheme="minorHAnsi"/>
          <w:b/>
          <w:sz w:val="22"/>
          <w:szCs w:val="22"/>
          <w:lang w:eastAsia="pl-PL"/>
        </w:rPr>
        <w:t>wego</w:t>
      </w:r>
      <w:r w:rsidR="00D37380" w:rsidRPr="00D37380">
        <w:rPr>
          <w:rFonts w:asciiTheme="minorHAnsi" w:hAnsiTheme="minorHAnsi"/>
          <w:b/>
          <w:sz w:val="22"/>
          <w:szCs w:val="22"/>
          <w:lang w:eastAsia="pl-PL"/>
        </w:rPr>
        <w:t xml:space="preserve"> Fundusz</w:t>
      </w:r>
      <w:r w:rsidR="00D37380">
        <w:rPr>
          <w:rFonts w:asciiTheme="minorHAnsi" w:hAnsiTheme="minorHAnsi"/>
          <w:b/>
          <w:sz w:val="22"/>
          <w:szCs w:val="22"/>
          <w:lang w:eastAsia="pl-PL"/>
        </w:rPr>
        <w:t>u</w:t>
      </w:r>
      <w:r w:rsidR="00D37380" w:rsidRPr="00D37380">
        <w:rPr>
          <w:rFonts w:asciiTheme="minorHAnsi" w:hAnsiTheme="minorHAnsi"/>
          <w:b/>
          <w:sz w:val="22"/>
          <w:szCs w:val="22"/>
          <w:lang w:eastAsia="pl-PL"/>
        </w:rPr>
        <w:t xml:space="preserve"> Rozwoju Dróg</w:t>
      </w:r>
      <w:r w:rsidR="00D37380">
        <w:rPr>
          <w:rFonts w:asciiTheme="minorHAnsi" w:hAnsiTheme="minorHAnsi"/>
          <w:b/>
          <w:sz w:val="22"/>
          <w:szCs w:val="22"/>
          <w:lang w:eastAsia="pl-PL"/>
        </w:rPr>
        <w:t xml:space="preserve">”. </w:t>
      </w:r>
    </w:p>
    <w:p w14:paraId="21B4B4C9" w14:textId="77777777" w:rsidR="00EA2FA9" w:rsidRPr="00B75821" w:rsidRDefault="00EA2FA9" w:rsidP="00EA2FA9">
      <w:pPr>
        <w:widowControl w:val="0"/>
        <w:spacing w:line="288" w:lineRule="auto"/>
        <w:jc w:val="center"/>
        <w:rPr>
          <w:rFonts w:asciiTheme="minorHAnsi" w:hAnsiTheme="minorHAnsi" w:cs="Arial"/>
          <w:b/>
          <w:sz w:val="22"/>
          <w:szCs w:val="22"/>
          <w:lang w:eastAsia="pl-PL"/>
        </w:rPr>
      </w:pPr>
    </w:p>
    <w:p w14:paraId="2C883C6B" w14:textId="77777777" w:rsidR="00EA2FA9" w:rsidRPr="00B75821" w:rsidRDefault="00EA2FA9" w:rsidP="00EA2FA9">
      <w:pPr>
        <w:widowControl w:val="0"/>
        <w:spacing w:line="288" w:lineRule="auto"/>
        <w:jc w:val="both"/>
        <w:rPr>
          <w:rFonts w:asciiTheme="minorHAnsi" w:hAnsiTheme="minorHAnsi"/>
          <w:sz w:val="22"/>
          <w:szCs w:val="22"/>
          <w:lang w:eastAsia="pl-PL"/>
        </w:rPr>
      </w:pPr>
    </w:p>
    <w:p w14:paraId="01828D99" w14:textId="3BFA8F54" w:rsidR="00EA2FA9" w:rsidRPr="00B75821" w:rsidRDefault="00EA2FA9" w:rsidP="00EA2FA9">
      <w:pPr>
        <w:suppressAutoHyphens w:val="0"/>
        <w:spacing w:line="288" w:lineRule="auto"/>
        <w:jc w:val="both"/>
        <w:rPr>
          <w:rFonts w:asciiTheme="minorHAnsi" w:hAnsiTheme="minorHAnsi" w:cs="Arial"/>
          <w:color w:val="000000"/>
          <w:sz w:val="22"/>
          <w:szCs w:val="22"/>
          <w:lang w:eastAsia="en-US"/>
        </w:rPr>
      </w:pPr>
      <w:r w:rsidRPr="00B75821">
        <w:rPr>
          <w:rFonts w:asciiTheme="minorHAnsi" w:hAnsiTheme="minorHAnsi" w:cs="Arial"/>
          <w:color w:val="000000"/>
          <w:sz w:val="22"/>
          <w:szCs w:val="22"/>
          <w:lang w:eastAsia="en-US"/>
        </w:rPr>
        <w:t>zawarta w dniu ………….</w:t>
      </w:r>
      <w:r>
        <w:rPr>
          <w:rFonts w:asciiTheme="minorHAnsi" w:hAnsiTheme="minorHAnsi" w:cs="Arial"/>
          <w:color w:val="000000"/>
          <w:sz w:val="22"/>
          <w:szCs w:val="22"/>
          <w:lang w:eastAsia="en-US"/>
        </w:rPr>
        <w:t xml:space="preserve"> </w:t>
      </w:r>
      <w:r w:rsidR="00A265B6">
        <w:rPr>
          <w:rFonts w:asciiTheme="minorHAnsi" w:hAnsiTheme="minorHAnsi" w:cs="Arial"/>
          <w:color w:val="000000"/>
          <w:sz w:val="22"/>
          <w:szCs w:val="22"/>
          <w:lang w:eastAsia="en-US"/>
        </w:rPr>
        <w:t>202</w:t>
      </w:r>
      <w:r w:rsidR="000E0CE2">
        <w:rPr>
          <w:rFonts w:asciiTheme="minorHAnsi" w:hAnsiTheme="minorHAnsi" w:cs="Arial"/>
          <w:color w:val="000000"/>
          <w:sz w:val="22"/>
          <w:szCs w:val="22"/>
          <w:lang w:eastAsia="en-US"/>
        </w:rPr>
        <w:t>4</w:t>
      </w:r>
      <w:r w:rsidR="00A265B6">
        <w:rPr>
          <w:rFonts w:asciiTheme="minorHAnsi" w:hAnsiTheme="minorHAnsi" w:cs="Arial"/>
          <w:color w:val="000000"/>
          <w:sz w:val="22"/>
          <w:szCs w:val="22"/>
          <w:lang w:eastAsia="en-US"/>
        </w:rPr>
        <w:t xml:space="preserve"> </w:t>
      </w:r>
      <w:r w:rsidRPr="00B75821">
        <w:rPr>
          <w:rFonts w:asciiTheme="minorHAnsi" w:hAnsiTheme="minorHAnsi" w:cs="Arial"/>
          <w:color w:val="000000"/>
          <w:sz w:val="22"/>
          <w:szCs w:val="22"/>
          <w:lang w:eastAsia="en-US"/>
        </w:rPr>
        <w:t>r. w Skarszewach pomiędzy:</w:t>
      </w:r>
    </w:p>
    <w:p w14:paraId="087EC6F4" w14:textId="217F9D4D" w:rsidR="00EA2FA9" w:rsidRPr="00B75821" w:rsidRDefault="00EA2FA9" w:rsidP="00EA2FA9">
      <w:pPr>
        <w:autoSpaceDN w:val="0"/>
        <w:spacing w:line="276" w:lineRule="auto"/>
        <w:textAlignment w:val="baseline"/>
        <w:rPr>
          <w:rFonts w:asciiTheme="minorHAnsi" w:hAnsiTheme="minorHAnsi" w:cs="Arial"/>
          <w:b/>
          <w:sz w:val="22"/>
          <w:szCs w:val="22"/>
          <w:lang w:eastAsia="pl-PL"/>
        </w:rPr>
      </w:pPr>
      <w:r w:rsidRPr="00B75821">
        <w:rPr>
          <w:rFonts w:asciiTheme="minorHAnsi" w:hAnsiTheme="minorHAnsi" w:cs="Arial"/>
          <w:b/>
          <w:sz w:val="22"/>
          <w:szCs w:val="22"/>
          <w:lang w:eastAsia="pl-PL"/>
        </w:rPr>
        <w:t>Gminą Skarszewy, z siedzibą w Skarszewach, pl. Gen. Hallera 18</w:t>
      </w:r>
      <w:r w:rsidR="00EF0B51">
        <w:rPr>
          <w:rFonts w:asciiTheme="minorHAnsi" w:hAnsiTheme="minorHAnsi" w:cs="Arial"/>
          <w:b/>
          <w:sz w:val="22"/>
          <w:szCs w:val="22"/>
          <w:lang w:eastAsia="pl-PL"/>
        </w:rPr>
        <w:t xml:space="preserve">, NIP: </w:t>
      </w:r>
      <w:r w:rsidR="000D4A11">
        <w:rPr>
          <w:rFonts w:asciiTheme="minorHAnsi" w:hAnsiTheme="minorHAnsi" w:cs="Arial"/>
          <w:b/>
          <w:sz w:val="22"/>
          <w:szCs w:val="22"/>
          <w:lang w:eastAsia="pl-PL"/>
        </w:rPr>
        <w:t>592-20-56-164</w:t>
      </w:r>
      <w:r w:rsidRPr="00B75821">
        <w:rPr>
          <w:rFonts w:asciiTheme="minorHAnsi" w:hAnsiTheme="minorHAnsi" w:cs="Arial"/>
          <w:b/>
          <w:sz w:val="22"/>
          <w:szCs w:val="22"/>
          <w:lang w:eastAsia="pl-PL"/>
        </w:rPr>
        <w:t xml:space="preserve"> reprezentowaną przez</w:t>
      </w:r>
    </w:p>
    <w:p w14:paraId="02A3441B" w14:textId="77777777" w:rsidR="00EA2FA9" w:rsidRPr="00B75821" w:rsidRDefault="00EA2FA9" w:rsidP="00EA2FA9">
      <w:pPr>
        <w:autoSpaceDN w:val="0"/>
        <w:spacing w:line="276" w:lineRule="auto"/>
        <w:textAlignment w:val="baseline"/>
        <w:rPr>
          <w:rFonts w:asciiTheme="minorHAnsi" w:hAnsiTheme="minorHAnsi" w:cs="Arial"/>
          <w:b/>
          <w:sz w:val="22"/>
          <w:szCs w:val="22"/>
          <w:lang w:eastAsia="pl-PL"/>
        </w:rPr>
      </w:pPr>
      <w:r w:rsidRPr="00B75821">
        <w:rPr>
          <w:rFonts w:asciiTheme="minorHAnsi" w:hAnsiTheme="minorHAnsi" w:cs="Arial"/>
          <w:b/>
          <w:sz w:val="22"/>
          <w:szCs w:val="22"/>
          <w:lang w:eastAsia="pl-PL"/>
        </w:rPr>
        <w:t>Jacka Pauli – Burmistrza Skarszew</w:t>
      </w:r>
    </w:p>
    <w:p w14:paraId="475FCF2E" w14:textId="77777777" w:rsidR="000E0CE2" w:rsidRPr="00174431" w:rsidRDefault="000E0CE2" w:rsidP="000E0CE2">
      <w:pPr>
        <w:widowControl w:val="0"/>
        <w:autoSpaceDE w:val="0"/>
        <w:spacing w:line="276" w:lineRule="auto"/>
        <w:jc w:val="both"/>
        <w:rPr>
          <w:rFonts w:ascii="Arial" w:hAnsi="Arial" w:cs="Arial"/>
          <w:b/>
          <w:sz w:val="20"/>
          <w:szCs w:val="20"/>
          <w:lang w:eastAsia="pl-PL"/>
        </w:rPr>
      </w:pPr>
      <w:r w:rsidRPr="00174431">
        <w:rPr>
          <w:rFonts w:ascii="Arial" w:hAnsi="Arial" w:cs="Arial"/>
          <w:b/>
          <w:sz w:val="20"/>
          <w:szCs w:val="20"/>
          <w:lang w:eastAsia="pl-PL"/>
        </w:rPr>
        <w:t xml:space="preserve">przy kontrasygnacie </w:t>
      </w:r>
      <w:r>
        <w:rPr>
          <w:rFonts w:ascii="Arial" w:hAnsi="Arial" w:cs="Arial"/>
          <w:b/>
          <w:sz w:val="20"/>
          <w:szCs w:val="20"/>
          <w:lang w:eastAsia="pl-PL"/>
        </w:rPr>
        <w:t xml:space="preserve">Joanny Brzezińskiej </w:t>
      </w:r>
      <w:r w:rsidRPr="00174431">
        <w:rPr>
          <w:rFonts w:ascii="Arial" w:hAnsi="Arial" w:cs="Arial"/>
          <w:b/>
          <w:sz w:val="20"/>
          <w:szCs w:val="20"/>
          <w:lang w:eastAsia="pl-PL"/>
        </w:rPr>
        <w:t xml:space="preserve"> – </w:t>
      </w:r>
      <w:r>
        <w:rPr>
          <w:rFonts w:ascii="Arial" w:hAnsi="Arial" w:cs="Arial"/>
          <w:b/>
          <w:sz w:val="20"/>
          <w:szCs w:val="20"/>
          <w:lang w:eastAsia="pl-PL"/>
        </w:rPr>
        <w:t>P.O. Naczelnika Wydziału Finansowego Urzędu Miejskiego (</w:t>
      </w:r>
      <w:r w:rsidRPr="00174431">
        <w:rPr>
          <w:rFonts w:ascii="Arial" w:hAnsi="Arial" w:cs="Arial"/>
          <w:b/>
          <w:sz w:val="20"/>
          <w:szCs w:val="20"/>
          <w:lang w:eastAsia="pl-PL"/>
        </w:rPr>
        <w:t>Główn</w:t>
      </w:r>
      <w:r>
        <w:rPr>
          <w:rFonts w:ascii="Arial" w:hAnsi="Arial" w:cs="Arial"/>
          <w:b/>
          <w:sz w:val="20"/>
          <w:szCs w:val="20"/>
          <w:lang w:eastAsia="pl-PL"/>
        </w:rPr>
        <w:t>y</w:t>
      </w:r>
      <w:r w:rsidRPr="00174431">
        <w:rPr>
          <w:rFonts w:ascii="Arial" w:hAnsi="Arial" w:cs="Arial"/>
          <w:b/>
          <w:sz w:val="20"/>
          <w:szCs w:val="20"/>
          <w:lang w:eastAsia="pl-PL"/>
        </w:rPr>
        <w:t xml:space="preserve"> Księgow</w:t>
      </w:r>
      <w:r>
        <w:rPr>
          <w:rFonts w:ascii="Arial" w:hAnsi="Arial" w:cs="Arial"/>
          <w:b/>
          <w:sz w:val="20"/>
          <w:szCs w:val="20"/>
          <w:lang w:eastAsia="pl-PL"/>
        </w:rPr>
        <w:t>y)</w:t>
      </w:r>
      <w:r w:rsidRPr="00174431">
        <w:rPr>
          <w:rFonts w:ascii="Arial" w:hAnsi="Arial" w:cs="Arial"/>
          <w:color w:val="000000"/>
          <w:sz w:val="20"/>
          <w:szCs w:val="20"/>
          <w:lang w:eastAsia="en-US"/>
        </w:rPr>
        <w:t>, zwanym w dalszej treści „</w:t>
      </w:r>
      <w:r w:rsidRPr="00174431">
        <w:rPr>
          <w:rFonts w:ascii="Arial" w:hAnsi="Arial" w:cs="Arial"/>
          <w:b/>
          <w:color w:val="000000"/>
          <w:sz w:val="20"/>
          <w:szCs w:val="20"/>
          <w:lang w:eastAsia="en-US"/>
        </w:rPr>
        <w:t>Zamawiającym</w:t>
      </w:r>
      <w:r w:rsidRPr="00174431">
        <w:rPr>
          <w:rFonts w:ascii="Arial" w:hAnsi="Arial" w:cs="Arial"/>
          <w:color w:val="000000"/>
          <w:sz w:val="20"/>
          <w:szCs w:val="20"/>
          <w:lang w:eastAsia="en-US"/>
        </w:rPr>
        <w:t>”,</w:t>
      </w:r>
    </w:p>
    <w:p w14:paraId="42158E57" w14:textId="77777777" w:rsidR="00EA2FA9" w:rsidRPr="00B75821" w:rsidRDefault="00EA2FA9" w:rsidP="00EA2FA9">
      <w:pPr>
        <w:suppressAutoHyphens w:val="0"/>
        <w:spacing w:line="288" w:lineRule="auto"/>
        <w:jc w:val="both"/>
        <w:rPr>
          <w:rFonts w:asciiTheme="minorHAnsi" w:hAnsiTheme="minorHAnsi" w:cs="Arial"/>
          <w:color w:val="000000"/>
          <w:sz w:val="22"/>
          <w:szCs w:val="22"/>
          <w:lang w:eastAsia="en-US"/>
        </w:rPr>
      </w:pPr>
    </w:p>
    <w:p w14:paraId="50026C08" w14:textId="77777777" w:rsidR="00EA2FA9" w:rsidRPr="00B75821" w:rsidRDefault="00EA2FA9" w:rsidP="00EA2FA9">
      <w:pPr>
        <w:suppressAutoHyphens w:val="0"/>
        <w:spacing w:line="288" w:lineRule="auto"/>
        <w:jc w:val="both"/>
        <w:rPr>
          <w:rFonts w:asciiTheme="minorHAnsi" w:hAnsiTheme="minorHAnsi" w:cs="Arial"/>
          <w:sz w:val="22"/>
          <w:szCs w:val="22"/>
          <w:lang w:eastAsia="de-DE"/>
        </w:rPr>
      </w:pPr>
      <w:r w:rsidRPr="00B75821">
        <w:rPr>
          <w:rFonts w:asciiTheme="minorHAnsi" w:hAnsiTheme="minorHAnsi" w:cs="Arial"/>
          <w:sz w:val="22"/>
          <w:szCs w:val="22"/>
          <w:lang w:eastAsia="de-DE"/>
        </w:rPr>
        <w:t>a ………………………………………………………., z siedzibą: ………………………………….; wpisanym do: ………………………………………………; za numerem: ………………………....</w:t>
      </w:r>
    </w:p>
    <w:p w14:paraId="07F7533D" w14:textId="77777777" w:rsidR="00EA2FA9" w:rsidRPr="00B75821" w:rsidRDefault="00EA2FA9" w:rsidP="00EA2FA9">
      <w:pPr>
        <w:suppressAutoHyphens w:val="0"/>
        <w:spacing w:line="288" w:lineRule="auto"/>
        <w:jc w:val="both"/>
        <w:rPr>
          <w:rFonts w:asciiTheme="minorHAnsi" w:hAnsiTheme="minorHAnsi" w:cs="Arial"/>
          <w:sz w:val="22"/>
          <w:szCs w:val="22"/>
          <w:lang w:eastAsia="de-DE"/>
        </w:rPr>
      </w:pPr>
      <w:r w:rsidRPr="00B75821">
        <w:rPr>
          <w:rFonts w:asciiTheme="minorHAnsi" w:hAnsiTheme="minorHAnsi" w:cs="Arial"/>
          <w:sz w:val="22"/>
          <w:szCs w:val="22"/>
          <w:lang w:eastAsia="de-DE"/>
        </w:rPr>
        <w:t>reprezentowanym przez:</w:t>
      </w:r>
    </w:p>
    <w:p w14:paraId="364106F4" w14:textId="77777777" w:rsidR="00EA2FA9" w:rsidRPr="00B75821" w:rsidRDefault="00EA2FA9" w:rsidP="00EA2FA9">
      <w:pPr>
        <w:suppressAutoHyphens w:val="0"/>
        <w:spacing w:line="288" w:lineRule="auto"/>
        <w:jc w:val="both"/>
        <w:rPr>
          <w:rFonts w:asciiTheme="minorHAnsi" w:hAnsiTheme="minorHAnsi" w:cs="Arial"/>
          <w:sz w:val="22"/>
          <w:szCs w:val="22"/>
          <w:lang w:eastAsia="de-DE"/>
        </w:rPr>
      </w:pPr>
      <w:r w:rsidRPr="00B75821">
        <w:rPr>
          <w:rFonts w:asciiTheme="minorHAnsi" w:hAnsiTheme="minorHAnsi" w:cs="Arial"/>
          <w:sz w:val="22"/>
          <w:szCs w:val="22"/>
          <w:lang w:eastAsia="de-DE"/>
        </w:rPr>
        <w:t>……………………………………,</w:t>
      </w:r>
    </w:p>
    <w:p w14:paraId="77B49687" w14:textId="77777777" w:rsidR="00EA2FA9" w:rsidRPr="00B75821" w:rsidRDefault="00EA2FA9" w:rsidP="00EA2FA9">
      <w:pPr>
        <w:widowControl w:val="0"/>
        <w:spacing w:line="288" w:lineRule="auto"/>
        <w:jc w:val="both"/>
        <w:rPr>
          <w:rFonts w:asciiTheme="minorHAnsi" w:hAnsiTheme="minorHAnsi"/>
          <w:sz w:val="22"/>
          <w:szCs w:val="22"/>
          <w:lang w:eastAsia="pl-PL"/>
        </w:rPr>
      </w:pPr>
      <w:r w:rsidRPr="00B75821">
        <w:rPr>
          <w:rFonts w:asciiTheme="minorHAnsi" w:hAnsiTheme="minorHAnsi"/>
          <w:sz w:val="22"/>
          <w:szCs w:val="22"/>
          <w:lang w:eastAsia="pl-PL"/>
        </w:rPr>
        <w:t>zwanym dalej „</w:t>
      </w:r>
      <w:r w:rsidRPr="00B75821">
        <w:rPr>
          <w:rFonts w:asciiTheme="minorHAnsi" w:hAnsiTheme="minorHAnsi"/>
          <w:b/>
          <w:sz w:val="22"/>
          <w:szCs w:val="22"/>
          <w:lang w:eastAsia="pl-PL"/>
        </w:rPr>
        <w:t>Wykonawcą</w:t>
      </w:r>
      <w:r w:rsidRPr="00B75821">
        <w:rPr>
          <w:rFonts w:asciiTheme="minorHAnsi" w:hAnsiTheme="minorHAnsi"/>
          <w:sz w:val="22"/>
          <w:szCs w:val="22"/>
          <w:lang w:eastAsia="pl-PL"/>
        </w:rPr>
        <w:t>”</w:t>
      </w:r>
    </w:p>
    <w:p w14:paraId="65FFBBB7" w14:textId="77777777" w:rsidR="00EA2FA9" w:rsidRPr="00B75821" w:rsidRDefault="00EA2FA9" w:rsidP="00EA2FA9">
      <w:pPr>
        <w:widowControl w:val="0"/>
        <w:spacing w:line="288" w:lineRule="auto"/>
        <w:jc w:val="both"/>
        <w:rPr>
          <w:rFonts w:asciiTheme="minorHAnsi" w:hAnsiTheme="minorHAnsi"/>
          <w:sz w:val="22"/>
          <w:szCs w:val="22"/>
          <w:lang w:eastAsia="pl-PL"/>
        </w:rPr>
      </w:pPr>
      <w:r w:rsidRPr="00B75821">
        <w:rPr>
          <w:rFonts w:asciiTheme="minorHAnsi" w:hAnsiTheme="minorHAnsi"/>
          <w:sz w:val="22"/>
          <w:szCs w:val="22"/>
          <w:lang w:eastAsia="pl-PL"/>
        </w:rPr>
        <w:t>zwanymi dalej łącznie „</w:t>
      </w:r>
      <w:r w:rsidRPr="00B75821">
        <w:rPr>
          <w:rFonts w:asciiTheme="minorHAnsi" w:hAnsiTheme="minorHAnsi"/>
          <w:b/>
          <w:sz w:val="22"/>
          <w:szCs w:val="22"/>
          <w:lang w:eastAsia="pl-PL"/>
        </w:rPr>
        <w:t>Stronami</w:t>
      </w:r>
      <w:r w:rsidRPr="00B75821">
        <w:rPr>
          <w:rFonts w:asciiTheme="minorHAnsi" w:hAnsiTheme="minorHAnsi"/>
          <w:sz w:val="22"/>
          <w:szCs w:val="22"/>
          <w:lang w:eastAsia="pl-PL"/>
        </w:rPr>
        <w:t>”</w:t>
      </w:r>
    </w:p>
    <w:p w14:paraId="1ED1534B" w14:textId="77777777" w:rsidR="00EA2FA9" w:rsidRPr="00B75821" w:rsidRDefault="00EA2FA9" w:rsidP="00EA2FA9">
      <w:pPr>
        <w:widowControl w:val="0"/>
        <w:spacing w:line="288" w:lineRule="auto"/>
        <w:rPr>
          <w:rFonts w:asciiTheme="minorHAnsi" w:hAnsiTheme="minorHAnsi"/>
          <w:sz w:val="22"/>
          <w:szCs w:val="22"/>
          <w:lang w:eastAsia="pl-PL"/>
        </w:rPr>
      </w:pPr>
    </w:p>
    <w:p w14:paraId="12A3D3FD" w14:textId="46B7B86C" w:rsidR="003863F7" w:rsidRDefault="003863F7" w:rsidP="003863F7">
      <w:pPr>
        <w:widowControl w:val="0"/>
        <w:spacing w:line="288" w:lineRule="auto"/>
        <w:jc w:val="both"/>
        <w:rPr>
          <w:rFonts w:asciiTheme="minorHAnsi" w:hAnsiTheme="minorHAnsi" w:cs="Arial"/>
          <w:sz w:val="22"/>
          <w:szCs w:val="22"/>
          <w:lang w:eastAsia="pl-PL"/>
        </w:rPr>
      </w:pPr>
    </w:p>
    <w:p w14:paraId="2CA86886" w14:textId="53E83940" w:rsidR="00EA2FA9" w:rsidRPr="00800A49" w:rsidRDefault="00686C95" w:rsidP="00EA2FA9">
      <w:pPr>
        <w:widowControl w:val="0"/>
        <w:spacing w:line="288" w:lineRule="auto"/>
        <w:jc w:val="both"/>
        <w:rPr>
          <w:rFonts w:asciiTheme="minorHAnsi" w:hAnsiTheme="minorHAnsi" w:cstheme="minorHAnsi"/>
          <w:sz w:val="22"/>
          <w:szCs w:val="22"/>
          <w:lang w:eastAsia="pl-PL"/>
        </w:rPr>
      </w:pPr>
      <w:r w:rsidRPr="00800A49">
        <w:rPr>
          <w:rFonts w:asciiTheme="minorHAnsi" w:hAnsiTheme="minorHAnsi" w:cstheme="minorHAnsi"/>
          <w:sz w:val="22"/>
          <w:szCs w:val="22"/>
          <w:lang w:eastAsia="pl-PL"/>
        </w:rPr>
        <w:t xml:space="preserve">W wyniku rozstrzygnięcia postepowania o udzielenie zamówienia publicznego, prowadzonego w trybie podstawowym – bez negocjacji, na podstawie art. 275 pkt 1 ustawy z dnia 11 września 2019 r. Prawo zamówień publicznych </w:t>
      </w:r>
      <w:r w:rsidR="00800A49" w:rsidRPr="002C163D">
        <w:rPr>
          <w:rFonts w:asciiTheme="minorHAnsi" w:hAnsiTheme="minorHAnsi" w:cstheme="minorHAnsi"/>
          <w:color w:val="000000"/>
          <w:sz w:val="22"/>
          <w:szCs w:val="22"/>
          <w:lang w:eastAsia="pl-PL" w:bidi="pl-PL"/>
        </w:rPr>
        <w:t>(Dz. U. z 2023 r., poz. 1605 ze zm.)</w:t>
      </w:r>
      <w:r w:rsidRPr="00800A49">
        <w:rPr>
          <w:rFonts w:asciiTheme="minorHAnsi" w:hAnsiTheme="minorHAnsi" w:cstheme="minorHAnsi"/>
          <w:sz w:val="22"/>
          <w:szCs w:val="22"/>
          <w:lang w:eastAsia="pl-PL"/>
        </w:rPr>
        <w:t xml:space="preserve"> zwana dalej </w:t>
      </w:r>
      <w:r w:rsidRPr="00800A49">
        <w:rPr>
          <w:rFonts w:asciiTheme="minorHAnsi" w:hAnsiTheme="minorHAnsi" w:cstheme="minorHAnsi"/>
          <w:b/>
          <w:bCs/>
          <w:sz w:val="22"/>
          <w:szCs w:val="22"/>
          <w:lang w:eastAsia="pl-PL"/>
        </w:rPr>
        <w:t xml:space="preserve">„ustawa </w:t>
      </w:r>
      <w:proofErr w:type="spellStart"/>
      <w:r w:rsidRPr="00800A49">
        <w:rPr>
          <w:rFonts w:asciiTheme="minorHAnsi" w:hAnsiTheme="minorHAnsi" w:cstheme="minorHAnsi"/>
          <w:b/>
          <w:bCs/>
          <w:sz w:val="22"/>
          <w:szCs w:val="22"/>
          <w:lang w:eastAsia="pl-PL"/>
        </w:rPr>
        <w:t>Pzp</w:t>
      </w:r>
      <w:proofErr w:type="spellEnd"/>
      <w:r w:rsidRPr="00800A49">
        <w:rPr>
          <w:rFonts w:asciiTheme="minorHAnsi" w:hAnsiTheme="minorHAnsi" w:cstheme="minorHAnsi"/>
          <w:b/>
          <w:bCs/>
          <w:sz w:val="22"/>
          <w:szCs w:val="22"/>
          <w:lang w:eastAsia="pl-PL"/>
        </w:rPr>
        <w:t>”</w:t>
      </w:r>
      <w:r w:rsidRPr="00800A49">
        <w:rPr>
          <w:rFonts w:asciiTheme="minorHAnsi" w:hAnsiTheme="minorHAnsi" w:cstheme="minorHAnsi"/>
          <w:sz w:val="22"/>
          <w:szCs w:val="22"/>
          <w:lang w:eastAsia="pl-PL"/>
        </w:rPr>
        <w:t xml:space="preserve">, w drodze wyboru oferty Wykonawcy z dnia ……………roku, stanowiącej </w:t>
      </w:r>
      <w:r w:rsidRPr="00800A49">
        <w:rPr>
          <w:rFonts w:asciiTheme="minorHAnsi" w:hAnsiTheme="minorHAnsi" w:cstheme="minorHAnsi"/>
          <w:b/>
          <w:bCs/>
          <w:sz w:val="22"/>
          <w:szCs w:val="22"/>
          <w:lang w:eastAsia="pl-PL"/>
        </w:rPr>
        <w:t>Załącznik nr 1</w:t>
      </w:r>
      <w:r w:rsidRPr="00800A49">
        <w:rPr>
          <w:rFonts w:asciiTheme="minorHAnsi" w:hAnsiTheme="minorHAnsi" w:cstheme="minorHAnsi"/>
          <w:sz w:val="22"/>
          <w:szCs w:val="22"/>
          <w:lang w:eastAsia="pl-PL"/>
        </w:rPr>
        <w:t xml:space="preserve"> do niniejszej umowy, została zawarta umowa (zwana dalej </w:t>
      </w:r>
      <w:r w:rsidRPr="00800A49">
        <w:rPr>
          <w:rFonts w:asciiTheme="minorHAnsi" w:hAnsiTheme="minorHAnsi" w:cstheme="minorHAnsi"/>
          <w:b/>
          <w:bCs/>
          <w:sz w:val="22"/>
          <w:szCs w:val="22"/>
          <w:lang w:eastAsia="pl-PL"/>
        </w:rPr>
        <w:t>„Umową”</w:t>
      </w:r>
      <w:r w:rsidRPr="00800A49">
        <w:rPr>
          <w:rFonts w:asciiTheme="minorHAnsi" w:hAnsiTheme="minorHAnsi" w:cstheme="minorHAnsi"/>
          <w:sz w:val="22"/>
          <w:szCs w:val="22"/>
          <w:lang w:eastAsia="pl-PL"/>
        </w:rPr>
        <w:t>) o następującej treści:</w:t>
      </w:r>
    </w:p>
    <w:p w14:paraId="53BEA74F" w14:textId="77777777" w:rsidR="00EA2FA9" w:rsidRDefault="00EA2FA9" w:rsidP="00EA2FA9">
      <w:pPr>
        <w:suppressAutoHyphens w:val="0"/>
        <w:spacing w:line="288" w:lineRule="auto"/>
        <w:jc w:val="center"/>
        <w:outlineLvl w:val="0"/>
        <w:rPr>
          <w:rFonts w:asciiTheme="minorHAnsi" w:hAnsiTheme="minorHAnsi" w:cs="Arial"/>
          <w:b/>
          <w:bCs/>
          <w:sz w:val="22"/>
          <w:szCs w:val="22"/>
          <w:lang w:eastAsia="pl-PL"/>
        </w:rPr>
      </w:pPr>
      <w:r w:rsidRPr="00B75821">
        <w:rPr>
          <w:rFonts w:asciiTheme="minorHAnsi" w:hAnsiTheme="minorHAnsi" w:cs="Arial"/>
          <w:b/>
          <w:bCs/>
          <w:sz w:val="22"/>
          <w:szCs w:val="22"/>
          <w:lang w:eastAsia="pl-PL"/>
        </w:rPr>
        <w:t>§ 1</w:t>
      </w:r>
      <w:r w:rsidRPr="00B75821">
        <w:rPr>
          <w:rFonts w:asciiTheme="minorHAnsi" w:hAnsiTheme="minorHAnsi" w:cs="Arial"/>
          <w:b/>
          <w:bCs/>
          <w:sz w:val="22"/>
          <w:szCs w:val="22"/>
          <w:lang w:eastAsia="pl-PL"/>
        </w:rPr>
        <w:br/>
        <w:t>Przedmiot umowy</w:t>
      </w:r>
    </w:p>
    <w:p w14:paraId="5425583E" w14:textId="77777777" w:rsidR="00EA2FA9" w:rsidRPr="00034957" w:rsidRDefault="00EA2FA9" w:rsidP="00EA2FA9">
      <w:pPr>
        <w:suppressAutoHyphens w:val="0"/>
        <w:spacing w:line="288" w:lineRule="auto"/>
        <w:jc w:val="center"/>
        <w:outlineLvl w:val="0"/>
        <w:rPr>
          <w:rFonts w:asciiTheme="minorHAnsi" w:hAnsiTheme="minorHAnsi" w:cs="Arial"/>
          <w:b/>
          <w:bCs/>
          <w:sz w:val="22"/>
          <w:szCs w:val="22"/>
          <w:lang w:eastAsia="pl-PL"/>
        </w:rPr>
      </w:pPr>
    </w:p>
    <w:p w14:paraId="37B7147F" w14:textId="65F7EA3E" w:rsidR="00EA2FA9" w:rsidRPr="00B75821" w:rsidRDefault="00EA2FA9" w:rsidP="00EA2FA9">
      <w:pPr>
        <w:widowControl w:val="0"/>
        <w:numPr>
          <w:ilvl w:val="0"/>
          <w:numId w:val="57"/>
        </w:numPr>
        <w:suppressAutoHyphens w:val="0"/>
        <w:spacing w:line="288" w:lineRule="auto"/>
        <w:ind w:left="284" w:hanging="284"/>
        <w:jc w:val="both"/>
        <w:rPr>
          <w:rFonts w:asciiTheme="minorHAnsi" w:hAnsiTheme="minorHAnsi" w:cs="Arial"/>
          <w:sz w:val="22"/>
          <w:szCs w:val="22"/>
          <w:lang w:eastAsia="pl-PL"/>
        </w:rPr>
      </w:pPr>
      <w:r w:rsidRPr="00BE3CDB">
        <w:rPr>
          <w:rFonts w:asciiTheme="minorHAnsi" w:hAnsiTheme="minorHAnsi" w:cs="Arial"/>
          <w:b/>
          <w:bCs/>
          <w:sz w:val="22"/>
          <w:szCs w:val="22"/>
          <w:lang w:eastAsia="pl-PL"/>
        </w:rPr>
        <w:t xml:space="preserve">Zamawiający zleca, a Wykonawca przyjmuje do realizacji zamówienie </w:t>
      </w:r>
      <w:r w:rsidR="00DB2E4C" w:rsidRPr="00BE3CDB">
        <w:rPr>
          <w:rFonts w:asciiTheme="minorHAnsi" w:hAnsiTheme="minorHAnsi" w:cs="Arial"/>
          <w:b/>
          <w:bCs/>
          <w:sz w:val="22"/>
          <w:szCs w:val="22"/>
          <w:lang w:eastAsia="pl-PL"/>
        </w:rPr>
        <w:t xml:space="preserve">na </w:t>
      </w:r>
      <w:r w:rsidRPr="00BE3CDB">
        <w:rPr>
          <w:rFonts w:asciiTheme="minorHAnsi" w:hAnsiTheme="minorHAnsi" w:cs="Arial"/>
          <w:b/>
          <w:bCs/>
          <w:sz w:val="22"/>
          <w:szCs w:val="22"/>
          <w:lang w:eastAsia="pl-PL"/>
        </w:rPr>
        <w:t xml:space="preserve">wykonanie robót budowlanych  związanych z przebudową </w:t>
      </w:r>
      <w:r w:rsidR="00B02A0A" w:rsidRPr="00BE3CDB">
        <w:rPr>
          <w:rFonts w:asciiTheme="minorHAnsi" w:hAnsiTheme="minorHAnsi" w:cs="Arial"/>
          <w:b/>
          <w:bCs/>
          <w:sz w:val="22"/>
          <w:szCs w:val="22"/>
          <w:lang w:eastAsia="pl-PL"/>
        </w:rPr>
        <w:t xml:space="preserve">drogi gminnej w miejscowości Skarszewy- ul. </w:t>
      </w:r>
      <w:r w:rsidR="000E0CE2">
        <w:rPr>
          <w:rFonts w:asciiTheme="minorHAnsi" w:hAnsiTheme="minorHAnsi" w:cs="Arial"/>
          <w:b/>
          <w:bCs/>
          <w:sz w:val="22"/>
          <w:szCs w:val="22"/>
          <w:lang w:eastAsia="pl-PL"/>
        </w:rPr>
        <w:t>Św. Jana</w:t>
      </w:r>
      <w:r w:rsidR="00B02A0A" w:rsidRPr="00BE3CDB">
        <w:rPr>
          <w:rFonts w:asciiTheme="minorHAnsi" w:hAnsiTheme="minorHAnsi" w:cs="Arial"/>
          <w:b/>
          <w:bCs/>
          <w:sz w:val="22"/>
          <w:szCs w:val="22"/>
          <w:lang w:eastAsia="pl-PL"/>
        </w:rPr>
        <w:t xml:space="preserve"> </w:t>
      </w:r>
      <w:r w:rsidR="00434CC8" w:rsidRPr="00BE3CDB">
        <w:rPr>
          <w:rFonts w:asciiTheme="minorHAnsi" w:hAnsiTheme="minorHAnsi" w:cs="Arial"/>
          <w:b/>
          <w:bCs/>
          <w:sz w:val="22"/>
          <w:szCs w:val="22"/>
          <w:lang w:eastAsia="pl-PL"/>
        </w:rPr>
        <w:t xml:space="preserve">w </w:t>
      </w:r>
      <w:r w:rsidR="00B02A0A" w:rsidRPr="00BE3CDB">
        <w:rPr>
          <w:rFonts w:asciiTheme="minorHAnsi" w:hAnsiTheme="minorHAnsi" w:cs="Arial"/>
          <w:b/>
          <w:bCs/>
          <w:sz w:val="22"/>
          <w:szCs w:val="22"/>
          <w:lang w:eastAsia="pl-PL"/>
        </w:rPr>
        <w:t>Skarszewach</w:t>
      </w:r>
      <w:r w:rsidR="00B02A0A">
        <w:rPr>
          <w:rFonts w:asciiTheme="minorHAnsi" w:hAnsiTheme="minorHAnsi" w:cs="Arial"/>
          <w:sz w:val="22"/>
          <w:szCs w:val="22"/>
          <w:lang w:eastAsia="pl-PL"/>
        </w:rPr>
        <w:t>.</w:t>
      </w:r>
    </w:p>
    <w:p w14:paraId="059A1B0A" w14:textId="72EB3B52" w:rsidR="00EA2FA9" w:rsidRPr="00B75821" w:rsidRDefault="00EA2FA9" w:rsidP="00EA2FA9">
      <w:pPr>
        <w:widowControl w:val="0"/>
        <w:numPr>
          <w:ilvl w:val="0"/>
          <w:numId w:val="57"/>
        </w:numPr>
        <w:suppressAutoHyphens w:val="0"/>
        <w:spacing w:line="288" w:lineRule="auto"/>
        <w:ind w:left="284" w:hanging="284"/>
        <w:jc w:val="both"/>
        <w:rPr>
          <w:rFonts w:asciiTheme="minorHAnsi" w:hAnsiTheme="minorHAnsi" w:cs="Arial"/>
          <w:bCs/>
          <w:sz w:val="22"/>
          <w:szCs w:val="22"/>
          <w:lang w:eastAsia="pl-PL"/>
        </w:rPr>
      </w:pPr>
      <w:r w:rsidRPr="00B75821">
        <w:rPr>
          <w:rFonts w:asciiTheme="minorHAnsi" w:hAnsiTheme="minorHAnsi" w:cs="Arial"/>
          <w:sz w:val="22"/>
          <w:szCs w:val="22"/>
          <w:lang w:eastAsia="pl-PL"/>
        </w:rPr>
        <w:t xml:space="preserve">Przedmiot umowy </w:t>
      </w:r>
      <w:r w:rsidR="00B02A0A">
        <w:rPr>
          <w:rFonts w:asciiTheme="minorHAnsi" w:hAnsiTheme="minorHAnsi" w:cs="Arial"/>
          <w:sz w:val="22"/>
          <w:szCs w:val="22"/>
          <w:lang w:eastAsia="pl-PL"/>
        </w:rPr>
        <w:t>realizowany jest w ramach</w:t>
      </w:r>
      <w:r w:rsidR="00B02A0A" w:rsidRPr="00B02A0A">
        <w:t xml:space="preserve"> </w:t>
      </w:r>
      <w:r w:rsidR="00B02A0A" w:rsidRPr="00B02A0A">
        <w:rPr>
          <w:rFonts w:asciiTheme="minorHAnsi" w:hAnsiTheme="minorHAnsi" w:cs="Arial"/>
          <w:sz w:val="22"/>
          <w:szCs w:val="22"/>
          <w:lang w:eastAsia="pl-PL"/>
        </w:rPr>
        <w:t>Rządowego Funduszu Rozwoju Dróg</w:t>
      </w:r>
      <w:r w:rsidR="00B02A0A">
        <w:rPr>
          <w:rFonts w:asciiTheme="minorHAnsi" w:hAnsiTheme="minorHAnsi" w:cs="Arial"/>
          <w:sz w:val="22"/>
          <w:szCs w:val="22"/>
          <w:lang w:eastAsia="pl-PL"/>
        </w:rPr>
        <w:t>.</w:t>
      </w:r>
    </w:p>
    <w:p w14:paraId="040C0C61" w14:textId="79B5FEC9" w:rsidR="00EA2FA9" w:rsidRPr="00B75821" w:rsidRDefault="00EA2FA9" w:rsidP="00EA2FA9">
      <w:pPr>
        <w:widowControl w:val="0"/>
        <w:numPr>
          <w:ilvl w:val="0"/>
          <w:numId w:val="57"/>
        </w:numPr>
        <w:suppressAutoHyphens w:val="0"/>
        <w:spacing w:line="288" w:lineRule="auto"/>
        <w:ind w:left="284" w:hanging="284"/>
        <w:jc w:val="both"/>
        <w:rPr>
          <w:rFonts w:asciiTheme="minorHAnsi" w:hAnsiTheme="minorHAnsi" w:cs="Arial"/>
          <w:bCs/>
          <w:sz w:val="22"/>
          <w:szCs w:val="22"/>
          <w:lang w:eastAsia="pl-PL"/>
        </w:rPr>
      </w:pPr>
      <w:r w:rsidRPr="00B75821">
        <w:rPr>
          <w:rFonts w:asciiTheme="minorHAnsi" w:hAnsiTheme="minorHAnsi" w:cs="Arial"/>
          <w:bCs/>
          <w:sz w:val="22"/>
          <w:szCs w:val="22"/>
          <w:lang w:eastAsia="pl-PL"/>
        </w:rPr>
        <w:t>Przedmiotem Umowy jest całościowe wykonanie przez Wykonawcę wszystkich Robót, jakie okażą się niezbędne dla osiągnięcia Celu Umowy, o którym mowa w ust. 1.</w:t>
      </w:r>
    </w:p>
    <w:p w14:paraId="5D438C20" w14:textId="1AC68DB1" w:rsidR="00EA2FA9" w:rsidRPr="00B75821" w:rsidRDefault="00EA2FA9" w:rsidP="00EA2FA9">
      <w:pPr>
        <w:widowControl w:val="0"/>
        <w:numPr>
          <w:ilvl w:val="0"/>
          <w:numId w:val="57"/>
        </w:numPr>
        <w:spacing w:line="288" w:lineRule="auto"/>
        <w:ind w:left="284" w:hanging="284"/>
        <w:jc w:val="both"/>
        <w:rPr>
          <w:rFonts w:asciiTheme="minorHAnsi" w:hAnsiTheme="minorHAnsi" w:cs="Arial"/>
          <w:bCs/>
          <w:sz w:val="22"/>
          <w:szCs w:val="22"/>
          <w:lang w:eastAsia="pl-PL"/>
        </w:rPr>
      </w:pPr>
      <w:r w:rsidRPr="00B75821">
        <w:rPr>
          <w:rFonts w:asciiTheme="minorHAnsi" w:hAnsiTheme="minorHAnsi" w:cs="Arial"/>
          <w:bCs/>
          <w:sz w:val="22"/>
          <w:szCs w:val="22"/>
          <w:lang w:eastAsia="pl-PL"/>
        </w:rPr>
        <w:t>W ramach zamówienia określonego w ust. 1 Wykonawca zobowiązany jest wykonać roboty budowlane oraz uzyskać pozwolenie na użytkowanie (Przedmiot Umowy).</w:t>
      </w:r>
    </w:p>
    <w:p w14:paraId="03638BE2" w14:textId="57FDBE89" w:rsidR="00EA2FA9" w:rsidRPr="00B75821" w:rsidRDefault="00EA2FA9" w:rsidP="00EA2FA9">
      <w:pPr>
        <w:widowControl w:val="0"/>
        <w:numPr>
          <w:ilvl w:val="0"/>
          <w:numId w:val="57"/>
        </w:numPr>
        <w:spacing w:line="288" w:lineRule="auto"/>
        <w:ind w:left="284" w:hanging="284"/>
        <w:jc w:val="both"/>
        <w:rPr>
          <w:rFonts w:asciiTheme="minorHAnsi" w:hAnsiTheme="minorHAnsi" w:cs="Arial"/>
          <w:bCs/>
          <w:sz w:val="22"/>
          <w:szCs w:val="22"/>
          <w:lang w:eastAsia="pl-PL"/>
        </w:rPr>
      </w:pPr>
      <w:r w:rsidRPr="00B75821">
        <w:rPr>
          <w:rFonts w:asciiTheme="minorHAnsi" w:hAnsiTheme="minorHAnsi" w:cs="Arial"/>
          <w:bCs/>
          <w:sz w:val="22"/>
          <w:szCs w:val="22"/>
          <w:lang w:eastAsia="pl-PL"/>
        </w:rPr>
        <w:t xml:space="preserve">Zakres Przedmiotu Umowy określa Opis Przedmiotu </w:t>
      </w:r>
      <w:r w:rsidRPr="00151F18">
        <w:rPr>
          <w:rFonts w:asciiTheme="minorHAnsi" w:hAnsiTheme="minorHAnsi" w:cs="Arial"/>
          <w:bCs/>
          <w:sz w:val="22"/>
          <w:szCs w:val="22"/>
          <w:lang w:eastAsia="pl-PL"/>
        </w:rPr>
        <w:t>Zamówienia (dalej „OPZ”)</w:t>
      </w:r>
      <w:r w:rsidR="00AD4CB7" w:rsidRPr="00151F18">
        <w:rPr>
          <w:rFonts w:asciiTheme="minorHAnsi" w:hAnsiTheme="minorHAnsi" w:cs="Arial"/>
          <w:bCs/>
          <w:sz w:val="22"/>
          <w:szCs w:val="22"/>
          <w:lang w:eastAsia="pl-PL"/>
        </w:rPr>
        <w:t xml:space="preserve"> i </w:t>
      </w:r>
      <w:r w:rsidR="003863F7" w:rsidRPr="00151F18">
        <w:rPr>
          <w:rFonts w:asciiTheme="minorHAnsi" w:hAnsiTheme="minorHAnsi" w:cs="Arial"/>
          <w:bCs/>
          <w:sz w:val="22"/>
          <w:szCs w:val="22"/>
          <w:lang w:eastAsia="pl-PL"/>
        </w:rPr>
        <w:t>dokumentacja</w:t>
      </w:r>
      <w:r w:rsidR="003863F7">
        <w:rPr>
          <w:rFonts w:asciiTheme="minorHAnsi" w:hAnsiTheme="minorHAnsi" w:cs="Arial"/>
          <w:bCs/>
          <w:sz w:val="22"/>
          <w:szCs w:val="22"/>
          <w:lang w:eastAsia="pl-PL"/>
        </w:rPr>
        <w:t xml:space="preserve"> projektowa</w:t>
      </w:r>
      <w:r w:rsidRPr="00B75821">
        <w:rPr>
          <w:rFonts w:asciiTheme="minorHAnsi" w:hAnsiTheme="minorHAnsi" w:cs="Arial"/>
          <w:bCs/>
          <w:sz w:val="22"/>
          <w:szCs w:val="22"/>
          <w:lang w:eastAsia="pl-PL"/>
        </w:rPr>
        <w:t>, stanowiące integralną część Specyfikacji Warunków Zamówienia oraz oferta Wykonawcy.</w:t>
      </w:r>
    </w:p>
    <w:p w14:paraId="1CFA11EE" w14:textId="78C0293F" w:rsidR="00EA2FA9" w:rsidRPr="00B75821" w:rsidRDefault="00EA2FA9" w:rsidP="00EA2FA9">
      <w:pPr>
        <w:widowControl w:val="0"/>
        <w:numPr>
          <w:ilvl w:val="0"/>
          <w:numId w:val="57"/>
        </w:numPr>
        <w:spacing w:line="288" w:lineRule="auto"/>
        <w:ind w:left="284" w:hanging="284"/>
        <w:jc w:val="both"/>
        <w:rPr>
          <w:rFonts w:asciiTheme="minorHAnsi" w:hAnsiTheme="minorHAnsi" w:cs="Arial"/>
          <w:bCs/>
          <w:sz w:val="22"/>
          <w:szCs w:val="22"/>
          <w:lang w:eastAsia="pl-PL"/>
        </w:rPr>
      </w:pPr>
      <w:r w:rsidRPr="00B75821">
        <w:rPr>
          <w:rFonts w:asciiTheme="minorHAnsi" w:hAnsiTheme="minorHAnsi" w:cs="Arial"/>
          <w:bCs/>
          <w:sz w:val="22"/>
          <w:szCs w:val="22"/>
          <w:lang w:eastAsia="pl-PL"/>
        </w:rPr>
        <w:t xml:space="preserve">Przedmiot Umowy będzie realizowany z należytą starannością, zgodnie z OPZ, </w:t>
      </w:r>
      <w:r w:rsidR="003863F7">
        <w:rPr>
          <w:rFonts w:asciiTheme="minorHAnsi" w:hAnsiTheme="minorHAnsi" w:cs="Arial"/>
          <w:bCs/>
          <w:sz w:val="22"/>
          <w:szCs w:val="22"/>
          <w:lang w:eastAsia="pl-PL"/>
        </w:rPr>
        <w:t xml:space="preserve">dokumentacją </w:t>
      </w:r>
      <w:r w:rsidR="003863F7">
        <w:rPr>
          <w:rFonts w:asciiTheme="minorHAnsi" w:hAnsiTheme="minorHAnsi" w:cs="Arial"/>
          <w:bCs/>
          <w:sz w:val="22"/>
          <w:szCs w:val="22"/>
          <w:lang w:eastAsia="pl-PL"/>
        </w:rPr>
        <w:lastRenderedPageBreak/>
        <w:t>projektową</w:t>
      </w:r>
      <w:r w:rsidRPr="00B75821">
        <w:rPr>
          <w:rFonts w:asciiTheme="minorHAnsi" w:hAnsiTheme="minorHAnsi" w:cs="Arial"/>
          <w:bCs/>
          <w:sz w:val="22"/>
          <w:szCs w:val="22"/>
          <w:lang w:eastAsia="pl-PL"/>
        </w:rPr>
        <w:t>, Harmonogramem rzeczowo-finansowym, pozostałymi zapisami Specyfikacji Warunków Zamówienia (dalej „SWZ”), Ofertą Wykonawcy oraz zgodnie z zasadami wiedzy technicznej i obowiązującymi w Polsce przepisami prawa, w terminach określonych Umową.</w:t>
      </w:r>
    </w:p>
    <w:p w14:paraId="408E8D1C" w14:textId="77777777" w:rsidR="00EA2FA9" w:rsidRPr="00B75821" w:rsidRDefault="00EA2FA9" w:rsidP="00EA2FA9">
      <w:pPr>
        <w:widowControl w:val="0"/>
        <w:numPr>
          <w:ilvl w:val="0"/>
          <w:numId w:val="57"/>
        </w:numPr>
        <w:spacing w:line="288" w:lineRule="auto"/>
        <w:ind w:left="284" w:hanging="284"/>
        <w:jc w:val="both"/>
        <w:rPr>
          <w:rFonts w:asciiTheme="minorHAnsi" w:hAnsiTheme="minorHAnsi" w:cs="Arial"/>
          <w:bCs/>
          <w:sz w:val="22"/>
          <w:szCs w:val="22"/>
          <w:lang w:eastAsia="pl-PL"/>
        </w:rPr>
      </w:pPr>
      <w:r w:rsidRPr="00B75821">
        <w:rPr>
          <w:rFonts w:asciiTheme="minorHAnsi" w:hAnsiTheme="minorHAnsi" w:cs="Arial"/>
          <w:bCs/>
          <w:sz w:val="22"/>
          <w:szCs w:val="22"/>
          <w:lang w:eastAsia="pl-PL"/>
        </w:rPr>
        <w:t xml:space="preserve">W przypadku, gdy dla wykonania Przedmiotu Umowy będzie konieczne wykonanie innych robót, czynności lub uzyskanie zezwoleń, wówczas Wykonawca wykona te roboty </w:t>
      </w:r>
      <w:r w:rsidRPr="00B75821">
        <w:rPr>
          <w:rFonts w:asciiTheme="minorHAnsi" w:hAnsiTheme="minorHAnsi" w:cs="Arial"/>
          <w:bCs/>
          <w:sz w:val="22"/>
          <w:szCs w:val="22"/>
          <w:lang w:eastAsia="pl-PL"/>
        </w:rPr>
        <w:br/>
        <w:t>i czynności oraz uzyska niezbędne zezwolenia własnym staraniem i kosztem. Zamawiający udzieli Wykonawcy odpowiednich pełnomocnictw dla wykonania powyższych zobowiązań.</w:t>
      </w:r>
    </w:p>
    <w:p w14:paraId="37C8471C" w14:textId="77777777" w:rsidR="00EA2FA9" w:rsidRPr="00B75821" w:rsidRDefault="00EA2FA9" w:rsidP="00EA2FA9">
      <w:pPr>
        <w:widowControl w:val="0"/>
        <w:numPr>
          <w:ilvl w:val="0"/>
          <w:numId w:val="57"/>
        </w:numPr>
        <w:spacing w:line="288" w:lineRule="auto"/>
        <w:ind w:left="284" w:hanging="284"/>
        <w:jc w:val="both"/>
        <w:rPr>
          <w:rFonts w:asciiTheme="minorHAnsi" w:hAnsiTheme="minorHAnsi" w:cs="Arial"/>
          <w:bCs/>
          <w:sz w:val="22"/>
          <w:szCs w:val="22"/>
          <w:lang w:eastAsia="pl-PL"/>
        </w:rPr>
      </w:pPr>
      <w:r w:rsidRPr="00B75821">
        <w:rPr>
          <w:rFonts w:asciiTheme="minorHAnsi" w:hAnsiTheme="minorHAnsi" w:cs="Arial"/>
          <w:bCs/>
          <w:sz w:val="22"/>
          <w:szCs w:val="22"/>
          <w:lang w:eastAsia="pl-PL"/>
        </w:rPr>
        <w:t>Przedmiotem Umowy jest również wykonanie powykonawczej dokumentacji odbiorowej.</w:t>
      </w:r>
    </w:p>
    <w:p w14:paraId="195CD225" w14:textId="77777777" w:rsidR="00EA2FA9" w:rsidRPr="00B75821" w:rsidRDefault="00EA2FA9" w:rsidP="00EA2FA9">
      <w:pPr>
        <w:widowControl w:val="0"/>
        <w:numPr>
          <w:ilvl w:val="0"/>
          <w:numId w:val="57"/>
        </w:numPr>
        <w:spacing w:line="288" w:lineRule="auto"/>
        <w:ind w:left="284" w:hanging="284"/>
        <w:jc w:val="both"/>
        <w:rPr>
          <w:rFonts w:asciiTheme="minorHAnsi" w:hAnsiTheme="minorHAnsi" w:cs="Arial"/>
          <w:bCs/>
          <w:sz w:val="22"/>
          <w:szCs w:val="22"/>
          <w:lang w:eastAsia="pl-PL"/>
        </w:rPr>
      </w:pPr>
      <w:r w:rsidRPr="00B75821">
        <w:rPr>
          <w:rFonts w:asciiTheme="minorHAnsi" w:hAnsiTheme="minorHAnsi" w:cs="Arial"/>
          <w:bCs/>
          <w:sz w:val="22"/>
          <w:szCs w:val="22"/>
          <w:lang w:eastAsia="pl-PL"/>
        </w:rPr>
        <w:t>Integralne części składowe niniejszej umowy stanowią:</w:t>
      </w:r>
    </w:p>
    <w:p w14:paraId="68A70E89" w14:textId="77777777" w:rsidR="000D4A11" w:rsidRDefault="00EA2FA9" w:rsidP="00EA2FA9">
      <w:pPr>
        <w:widowControl w:val="0"/>
        <w:numPr>
          <w:ilvl w:val="0"/>
          <w:numId w:val="60"/>
        </w:numPr>
        <w:spacing w:line="288" w:lineRule="auto"/>
        <w:jc w:val="both"/>
        <w:rPr>
          <w:rFonts w:asciiTheme="minorHAnsi" w:hAnsiTheme="minorHAnsi" w:cs="Arial"/>
          <w:bCs/>
          <w:sz w:val="22"/>
          <w:szCs w:val="22"/>
          <w:lang w:eastAsia="pl-PL"/>
        </w:rPr>
      </w:pPr>
      <w:r w:rsidRPr="00B75821">
        <w:rPr>
          <w:rFonts w:asciiTheme="minorHAnsi" w:hAnsiTheme="minorHAnsi" w:cs="Arial"/>
          <w:bCs/>
          <w:sz w:val="22"/>
          <w:szCs w:val="22"/>
          <w:lang w:eastAsia="pl-PL"/>
        </w:rPr>
        <w:t>Specyfikacja Warunków Zamówienia (SWZ),</w:t>
      </w:r>
      <w:r w:rsidR="000D4A11">
        <w:rPr>
          <w:rFonts w:asciiTheme="minorHAnsi" w:hAnsiTheme="minorHAnsi" w:cs="Arial"/>
          <w:bCs/>
          <w:sz w:val="22"/>
          <w:szCs w:val="22"/>
          <w:lang w:eastAsia="pl-PL"/>
        </w:rPr>
        <w:t xml:space="preserve"> </w:t>
      </w:r>
    </w:p>
    <w:p w14:paraId="407A6B7F" w14:textId="6CA7B705" w:rsidR="000D4A11" w:rsidRDefault="000D4A11" w:rsidP="00EA2FA9">
      <w:pPr>
        <w:widowControl w:val="0"/>
        <w:numPr>
          <w:ilvl w:val="0"/>
          <w:numId w:val="60"/>
        </w:numPr>
        <w:spacing w:line="288" w:lineRule="auto"/>
        <w:jc w:val="both"/>
        <w:rPr>
          <w:rFonts w:asciiTheme="minorHAnsi" w:hAnsiTheme="minorHAnsi" w:cs="Arial"/>
          <w:bCs/>
          <w:sz w:val="22"/>
          <w:szCs w:val="22"/>
          <w:lang w:eastAsia="pl-PL"/>
        </w:rPr>
      </w:pPr>
      <w:r>
        <w:rPr>
          <w:rFonts w:asciiTheme="minorHAnsi" w:hAnsiTheme="minorHAnsi" w:cs="Arial"/>
          <w:bCs/>
          <w:sz w:val="22"/>
          <w:szCs w:val="22"/>
          <w:lang w:eastAsia="pl-PL"/>
        </w:rPr>
        <w:t>Opis przedmiotu zamówienia</w:t>
      </w:r>
      <w:r w:rsidR="00EC68C2">
        <w:rPr>
          <w:rFonts w:asciiTheme="minorHAnsi" w:hAnsiTheme="minorHAnsi" w:cs="Arial"/>
          <w:bCs/>
          <w:sz w:val="22"/>
          <w:szCs w:val="22"/>
          <w:lang w:eastAsia="pl-PL"/>
        </w:rPr>
        <w:t xml:space="preserve"> (z załącznikami),</w:t>
      </w:r>
    </w:p>
    <w:p w14:paraId="18F6882C" w14:textId="79253D0A" w:rsidR="00EA2FA9" w:rsidRPr="00B75821" w:rsidRDefault="000D4A11" w:rsidP="00EA2FA9">
      <w:pPr>
        <w:widowControl w:val="0"/>
        <w:numPr>
          <w:ilvl w:val="0"/>
          <w:numId w:val="60"/>
        </w:numPr>
        <w:spacing w:line="288" w:lineRule="auto"/>
        <w:jc w:val="both"/>
        <w:rPr>
          <w:rFonts w:asciiTheme="minorHAnsi" w:hAnsiTheme="minorHAnsi" w:cs="Arial"/>
          <w:bCs/>
          <w:sz w:val="22"/>
          <w:szCs w:val="22"/>
          <w:lang w:eastAsia="pl-PL"/>
        </w:rPr>
      </w:pPr>
      <w:r>
        <w:rPr>
          <w:rFonts w:asciiTheme="minorHAnsi" w:hAnsiTheme="minorHAnsi" w:cs="Arial"/>
          <w:bCs/>
          <w:sz w:val="22"/>
          <w:szCs w:val="22"/>
          <w:lang w:eastAsia="pl-PL"/>
        </w:rPr>
        <w:t>Dokumentacja projektowa</w:t>
      </w:r>
      <w:r w:rsidR="00EC68C2">
        <w:rPr>
          <w:rFonts w:asciiTheme="minorHAnsi" w:hAnsiTheme="minorHAnsi" w:cs="Arial"/>
          <w:bCs/>
          <w:sz w:val="22"/>
          <w:szCs w:val="22"/>
          <w:lang w:eastAsia="pl-PL"/>
        </w:rPr>
        <w:t>,</w:t>
      </w:r>
    </w:p>
    <w:p w14:paraId="44D2B256" w14:textId="37C24B18" w:rsidR="00EA2FA9" w:rsidRPr="00B75821" w:rsidRDefault="000D4A11" w:rsidP="00EA2FA9">
      <w:pPr>
        <w:widowControl w:val="0"/>
        <w:numPr>
          <w:ilvl w:val="0"/>
          <w:numId w:val="60"/>
        </w:numPr>
        <w:spacing w:line="288" w:lineRule="auto"/>
        <w:jc w:val="both"/>
        <w:rPr>
          <w:rFonts w:asciiTheme="minorHAnsi" w:hAnsiTheme="minorHAnsi" w:cs="Arial"/>
          <w:bCs/>
          <w:sz w:val="22"/>
          <w:szCs w:val="22"/>
          <w:lang w:eastAsia="pl-PL"/>
        </w:rPr>
      </w:pPr>
      <w:r>
        <w:rPr>
          <w:rFonts w:asciiTheme="minorHAnsi" w:hAnsiTheme="minorHAnsi" w:cs="Arial"/>
          <w:bCs/>
          <w:sz w:val="22"/>
          <w:szCs w:val="22"/>
          <w:lang w:eastAsia="pl-PL"/>
        </w:rPr>
        <w:t>O</w:t>
      </w:r>
      <w:r w:rsidR="00EA2FA9" w:rsidRPr="00B75821">
        <w:rPr>
          <w:rFonts w:asciiTheme="minorHAnsi" w:hAnsiTheme="minorHAnsi" w:cs="Arial"/>
          <w:bCs/>
          <w:sz w:val="22"/>
          <w:szCs w:val="22"/>
          <w:lang w:eastAsia="pl-PL"/>
        </w:rPr>
        <w:t>ferta Wykonawcy wraz z dokumentami wymaganymi przez Zamawiającego, potwierdzającymi spełnianie warunków ora</w:t>
      </w:r>
      <w:r w:rsidR="00EA2FA9">
        <w:rPr>
          <w:rFonts w:asciiTheme="minorHAnsi" w:hAnsiTheme="minorHAnsi" w:cs="Arial"/>
          <w:bCs/>
          <w:sz w:val="22"/>
          <w:szCs w:val="22"/>
          <w:lang w:eastAsia="pl-PL"/>
        </w:rPr>
        <w:t xml:space="preserve">z brak podstaw do wykluczenia w </w:t>
      </w:r>
      <w:r w:rsidR="00EA2FA9" w:rsidRPr="00B75821">
        <w:rPr>
          <w:rFonts w:asciiTheme="minorHAnsi" w:hAnsiTheme="minorHAnsi" w:cs="Arial"/>
          <w:bCs/>
          <w:sz w:val="22"/>
          <w:szCs w:val="22"/>
          <w:lang w:eastAsia="pl-PL"/>
        </w:rPr>
        <w:t>postępowaniu o zamówienie publiczne.</w:t>
      </w:r>
    </w:p>
    <w:p w14:paraId="6210697A" w14:textId="77777777" w:rsidR="00EA2FA9" w:rsidRPr="00B75821" w:rsidRDefault="00EA2FA9" w:rsidP="00EA2FA9">
      <w:pPr>
        <w:widowControl w:val="0"/>
        <w:numPr>
          <w:ilvl w:val="0"/>
          <w:numId w:val="57"/>
        </w:numPr>
        <w:spacing w:line="288" w:lineRule="auto"/>
        <w:ind w:left="284" w:hanging="426"/>
        <w:jc w:val="both"/>
        <w:rPr>
          <w:rFonts w:asciiTheme="minorHAnsi" w:hAnsiTheme="minorHAnsi" w:cs="Arial"/>
          <w:bCs/>
          <w:sz w:val="22"/>
          <w:szCs w:val="22"/>
          <w:lang w:eastAsia="pl-PL"/>
        </w:rPr>
      </w:pPr>
      <w:r w:rsidRPr="00B75821">
        <w:rPr>
          <w:rFonts w:asciiTheme="minorHAnsi" w:hAnsiTheme="minorHAnsi" w:cs="Arial"/>
          <w:bCs/>
          <w:sz w:val="22"/>
          <w:szCs w:val="22"/>
          <w:lang w:eastAsia="pl-PL"/>
        </w:rPr>
        <w:t xml:space="preserve">Dokumenty składające się na Umowę będą traktowane jako wzajemnie uzupełniające się. W przypadku rozbieżności w dokumentach będą one uważane oraz odczytywane </w:t>
      </w:r>
      <w:r w:rsidRPr="00B75821">
        <w:rPr>
          <w:rFonts w:asciiTheme="minorHAnsi" w:hAnsiTheme="minorHAnsi" w:cs="Arial"/>
          <w:bCs/>
          <w:sz w:val="22"/>
          <w:szCs w:val="22"/>
          <w:lang w:eastAsia="pl-PL"/>
        </w:rPr>
        <w:br/>
        <w:t>i interpretowane jako część Umowy w następującym porządku pierwszeństwa:</w:t>
      </w:r>
    </w:p>
    <w:p w14:paraId="2AAB5E2A" w14:textId="77777777" w:rsidR="00EA2FA9" w:rsidRPr="00B75821" w:rsidRDefault="00EA2FA9" w:rsidP="00EA2FA9">
      <w:pPr>
        <w:widowControl w:val="0"/>
        <w:numPr>
          <w:ilvl w:val="0"/>
          <w:numId w:val="59"/>
        </w:numPr>
        <w:spacing w:line="288" w:lineRule="auto"/>
        <w:jc w:val="both"/>
        <w:rPr>
          <w:rFonts w:asciiTheme="minorHAnsi" w:hAnsiTheme="minorHAnsi" w:cs="Arial"/>
          <w:bCs/>
          <w:sz w:val="22"/>
          <w:szCs w:val="22"/>
          <w:lang w:eastAsia="pl-PL"/>
        </w:rPr>
      </w:pPr>
      <w:r w:rsidRPr="00B75821">
        <w:rPr>
          <w:rFonts w:asciiTheme="minorHAnsi" w:hAnsiTheme="minorHAnsi" w:cs="Arial"/>
          <w:bCs/>
          <w:sz w:val="22"/>
          <w:szCs w:val="22"/>
          <w:lang w:eastAsia="pl-PL"/>
        </w:rPr>
        <w:t>Umowa,</w:t>
      </w:r>
    </w:p>
    <w:p w14:paraId="74DCFD91" w14:textId="77777777" w:rsidR="00434CC8" w:rsidRDefault="00EA2FA9" w:rsidP="00EA2FA9">
      <w:pPr>
        <w:widowControl w:val="0"/>
        <w:numPr>
          <w:ilvl w:val="0"/>
          <w:numId w:val="59"/>
        </w:numPr>
        <w:spacing w:line="288" w:lineRule="auto"/>
        <w:jc w:val="both"/>
        <w:rPr>
          <w:rFonts w:asciiTheme="minorHAnsi" w:hAnsiTheme="minorHAnsi" w:cs="Arial"/>
          <w:bCs/>
          <w:sz w:val="22"/>
          <w:szCs w:val="22"/>
          <w:lang w:eastAsia="pl-PL"/>
        </w:rPr>
      </w:pPr>
      <w:r w:rsidRPr="00B75821">
        <w:rPr>
          <w:rFonts w:asciiTheme="minorHAnsi" w:hAnsiTheme="minorHAnsi" w:cs="Arial"/>
          <w:bCs/>
          <w:sz w:val="22"/>
          <w:szCs w:val="22"/>
          <w:lang w:eastAsia="pl-PL"/>
        </w:rPr>
        <w:t>Opis Przedmiotu Zamówienia</w:t>
      </w:r>
    </w:p>
    <w:p w14:paraId="0B4839DE" w14:textId="2FC65695" w:rsidR="00EA2FA9" w:rsidRPr="00B75821" w:rsidRDefault="00434CC8" w:rsidP="00EA2FA9">
      <w:pPr>
        <w:widowControl w:val="0"/>
        <w:numPr>
          <w:ilvl w:val="0"/>
          <w:numId w:val="59"/>
        </w:numPr>
        <w:spacing w:line="288" w:lineRule="auto"/>
        <w:jc w:val="both"/>
        <w:rPr>
          <w:rFonts w:asciiTheme="minorHAnsi" w:hAnsiTheme="minorHAnsi" w:cs="Arial"/>
          <w:bCs/>
          <w:sz w:val="22"/>
          <w:szCs w:val="22"/>
          <w:lang w:eastAsia="pl-PL"/>
        </w:rPr>
      </w:pPr>
      <w:r>
        <w:rPr>
          <w:rFonts w:asciiTheme="minorHAnsi" w:hAnsiTheme="minorHAnsi" w:cs="Arial"/>
          <w:bCs/>
          <w:sz w:val="22"/>
          <w:szCs w:val="22"/>
          <w:lang w:eastAsia="pl-PL"/>
        </w:rPr>
        <w:t>Do</w:t>
      </w:r>
      <w:r w:rsidR="004A7FDF">
        <w:rPr>
          <w:rFonts w:asciiTheme="minorHAnsi" w:hAnsiTheme="minorHAnsi" w:cs="Arial"/>
          <w:bCs/>
          <w:sz w:val="22"/>
          <w:szCs w:val="22"/>
          <w:lang w:eastAsia="pl-PL"/>
        </w:rPr>
        <w:t>kumentacja projektowa</w:t>
      </w:r>
      <w:r>
        <w:rPr>
          <w:rFonts w:asciiTheme="minorHAnsi" w:hAnsiTheme="minorHAnsi" w:cs="Arial"/>
          <w:bCs/>
          <w:sz w:val="22"/>
          <w:szCs w:val="22"/>
          <w:lang w:eastAsia="pl-PL"/>
        </w:rPr>
        <w:t xml:space="preserve"> wraz z ze </w:t>
      </w:r>
      <w:proofErr w:type="spellStart"/>
      <w:r>
        <w:rPr>
          <w:rFonts w:asciiTheme="minorHAnsi" w:hAnsiTheme="minorHAnsi" w:cs="Arial"/>
          <w:bCs/>
          <w:sz w:val="22"/>
          <w:szCs w:val="22"/>
          <w:lang w:eastAsia="pl-PL"/>
        </w:rPr>
        <w:t>STWiORB</w:t>
      </w:r>
      <w:proofErr w:type="spellEnd"/>
    </w:p>
    <w:p w14:paraId="026CD5A8" w14:textId="77777777" w:rsidR="00EA2FA9" w:rsidRPr="00B75821" w:rsidRDefault="00EA2FA9" w:rsidP="00EA2FA9">
      <w:pPr>
        <w:widowControl w:val="0"/>
        <w:numPr>
          <w:ilvl w:val="0"/>
          <w:numId w:val="59"/>
        </w:numPr>
        <w:spacing w:line="288" w:lineRule="auto"/>
        <w:jc w:val="both"/>
        <w:rPr>
          <w:rFonts w:asciiTheme="minorHAnsi" w:hAnsiTheme="minorHAnsi" w:cs="Arial"/>
          <w:bCs/>
          <w:sz w:val="22"/>
          <w:szCs w:val="22"/>
          <w:lang w:eastAsia="pl-PL"/>
        </w:rPr>
      </w:pPr>
      <w:r w:rsidRPr="00B75821">
        <w:rPr>
          <w:rFonts w:asciiTheme="minorHAnsi" w:hAnsiTheme="minorHAnsi" w:cs="Arial"/>
          <w:bCs/>
          <w:sz w:val="22"/>
          <w:szCs w:val="22"/>
          <w:lang w:eastAsia="pl-PL"/>
        </w:rPr>
        <w:t>Pozostałe dokumenty stanowiące Specyfikację Istotnych Warunków Zamówienia (wraz z pytaniami Wykonawców i odpowiedziami Zamawiającego oraz jej modyfikacjami) niewymienione wyżej,</w:t>
      </w:r>
    </w:p>
    <w:p w14:paraId="244D2C87" w14:textId="77777777" w:rsidR="00EA2FA9" w:rsidRPr="00B75821" w:rsidRDefault="00EA2FA9" w:rsidP="00EA2FA9">
      <w:pPr>
        <w:widowControl w:val="0"/>
        <w:numPr>
          <w:ilvl w:val="0"/>
          <w:numId w:val="59"/>
        </w:numPr>
        <w:spacing w:line="288" w:lineRule="auto"/>
        <w:jc w:val="both"/>
        <w:rPr>
          <w:rFonts w:asciiTheme="minorHAnsi" w:hAnsiTheme="minorHAnsi" w:cs="Arial"/>
          <w:bCs/>
          <w:sz w:val="22"/>
          <w:szCs w:val="22"/>
          <w:lang w:eastAsia="pl-PL"/>
        </w:rPr>
      </w:pPr>
      <w:r w:rsidRPr="00B75821">
        <w:rPr>
          <w:rFonts w:asciiTheme="minorHAnsi" w:hAnsiTheme="minorHAnsi" w:cs="Arial"/>
          <w:bCs/>
          <w:sz w:val="22"/>
          <w:szCs w:val="22"/>
          <w:lang w:eastAsia="pl-PL"/>
        </w:rPr>
        <w:t>pozostałe Dokumenty Ofertowe.</w:t>
      </w:r>
    </w:p>
    <w:p w14:paraId="3FB20E1D" w14:textId="77777777" w:rsidR="00EA2FA9" w:rsidRPr="00B75821" w:rsidRDefault="00EA2FA9" w:rsidP="00EA2FA9">
      <w:pPr>
        <w:suppressAutoHyphens w:val="0"/>
        <w:spacing w:line="288" w:lineRule="auto"/>
        <w:jc w:val="both"/>
        <w:rPr>
          <w:rFonts w:asciiTheme="minorHAnsi" w:hAnsiTheme="minorHAnsi" w:cs="Arial"/>
          <w:sz w:val="22"/>
          <w:szCs w:val="22"/>
          <w:lang w:eastAsia="pl-PL"/>
        </w:rPr>
      </w:pPr>
    </w:p>
    <w:p w14:paraId="2CD43B90" w14:textId="77777777" w:rsidR="00EA2FA9" w:rsidRPr="00B75821" w:rsidRDefault="00EA2FA9" w:rsidP="00EA2FA9">
      <w:pPr>
        <w:suppressAutoHyphens w:val="0"/>
        <w:spacing w:line="288" w:lineRule="auto"/>
        <w:jc w:val="center"/>
        <w:outlineLvl w:val="0"/>
        <w:rPr>
          <w:rFonts w:asciiTheme="minorHAnsi" w:hAnsiTheme="minorHAnsi" w:cs="Arial"/>
          <w:b/>
          <w:bCs/>
          <w:sz w:val="22"/>
          <w:szCs w:val="22"/>
          <w:lang w:eastAsia="pl-PL"/>
        </w:rPr>
      </w:pPr>
      <w:r w:rsidRPr="00B75821">
        <w:rPr>
          <w:rFonts w:asciiTheme="minorHAnsi" w:hAnsiTheme="minorHAnsi" w:cs="Arial"/>
          <w:b/>
          <w:bCs/>
          <w:sz w:val="22"/>
          <w:szCs w:val="22"/>
          <w:lang w:eastAsia="pl-PL"/>
        </w:rPr>
        <w:t>§ 2</w:t>
      </w:r>
      <w:r w:rsidRPr="00B75821">
        <w:rPr>
          <w:rFonts w:asciiTheme="minorHAnsi" w:hAnsiTheme="minorHAnsi" w:cs="Arial"/>
          <w:b/>
          <w:bCs/>
          <w:sz w:val="22"/>
          <w:szCs w:val="22"/>
          <w:lang w:eastAsia="pl-PL"/>
        </w:rPr>
        <w:br/>
        <w:t>Termin realizacji</w:t>
      </w:r>
    </w:p>
    <w:p w14:paraId="64FDD2A9" w14:textId="77777777" w:rsidR="00EA2FA9" w:rsidRPr="00B75821" w:rsidRDefault="00EA2FA9" w:rsidP="00EA2FA9">
      <w:pPr>
        <w:widowControl w:val="0"/>
        <w:spacing w:line="288" w:lineRule="auto"/>
        <w:jc w:val="both"/>
        <w:rPr>
          <w:rFonts w:asciiTheme="minorHAnsi" w:hAnsiTheme="minorHAnsi" w:cs="Arial"/>
          <w:b/>
          <w:sz w:val="22"/>
          <w:szCs w:val="22"/>
          <w:lang w:eastAsia="pl-PL"/>
        </w:rPr>
      </w:pPr>
    </w:p>
    <w:p w14:paraId="788784F1" w14:textId="6E9CDE63" w:rsidR="00EA2FA9" w:rsidRPr="00B75821" w:rsidRDefault="00EA2FA9" w:rsidP="00EA2FA9">
      <w:pPr>
        <w:widowControl w:val="0"/>
        <w:numPr>
          <w:ilvl w:val="0"/>
          <w:numId w:val="56"/>
        </w:numPr>
        <w:spacing w:line="288" w:lineRule="auto"/>
        <w:ind w:left="426" w:hanging="426"/>
        <w:jc w:val="both"/>
        <w:rPr>
          <w:rFonts w:asciiTheme="minorHAnsi" w:hAnsiTheme="minorHAnsi" w:cs="Arial"/>
          <w:sz w:val="22"/>
          <w:szCs w:val="22"/>
          <w:lang w:eastAsia="pl-PL"/>
        </w:rPr>
      </w:pPr>
      <w:r w:rsidRPr="00B75821">
        <w:rPr>
          <w:rFonts w:asciiTheme="minorHAnsi" w:hAnsiTheme="minorHAnsi" w:cs="Arial"/>
          <w:sz w:val="22"/>
          <w:szCs w:val="22"/>
          <w:lang w:eastAsia="pl-PL"/>
        </w:rPr>
        <w:t xml:space="preserve">Strony ustalają, że Przedmiot Umowy zostanie zrealizowany w terminie </w:t>
      </w:r>
      <w:r w:rsidR="00800A49">
        <w:rPr>
          <w:rFonts w:asciiTheme="minorHAnsi" w:hAnsiTheme="minorHAnsi" w:cs="Arial"/>
          <w:sz w:val="22"/>
          <w:szCs w:val="22"/>
          <w:lang w:eastAsia="pl-PL"/>
        </w:rPr>
        <w:t>12 miesięcy</w:t>
      </w:r>
      <w:r w:rsidR="00B46C3A">
        <w:rPr>
          <w:rFonts w:asciiTheme="minorHAnsi" w:hAnsiTheme="minorHAnsi" w:cs="Arial"/>
          <w:sz w:val="22"/>
          <w:szCs w:val="22"/>
          <w:lang w:eastAsia="pl-PL"/>
        </w:rPr>
        <w:t xml:space="preserve"> </w:t>
      </w:r>
      <w:r w:rsidR="00800A49">
        <w:rPr>
          <w:rFonts w:asciiTheme="minorHAnsi" w:hAnsiTheme="minorHAnsi" w:cs="Arial"/>
          <w:sz w:val="22"/>
          <w:szCs w:val="22"/>
          <w:lang w:eastAsia="pl-PL"/>
        </w:rPr>
        <w:t>tj.</w:t>
      </w:r>
      <w:r w:rsidR="004A7FDF">
        <w:rPr>
          <w:rFonts w:asciiTheme="minorHAnsi" w:hAnsiTheme="minorHAnsi" w:cs="Arial"/>
          <w:sz w:val="22"/>
          <w:szCs w:val="22"/>
          <w:lang w:eastAsia="pl-PL"/>
        </w:rPr>
        <w:t xml:space="preserve"> do </w:t>
      </w:r>
      <w:r w:rsidRPr="00B75821">
        <w:rPr>
          <w:rFonts w:asciiTheme="minorHAnsi" w:hAnsiTheme="minorHAnsi" w:cs="Arial"/>
          <w:sz w:val="22"/>
          <w:szCs w:val="22"/>
          <w:lang w:eastAsia="pl-PL"/>
        </w:rPr>
        <w:t xml:space="preserve">dnia </w:t>
      </w:r>
      <w:r w:rsidR="00434CC8">
        <w:rPr>
          <w:rFonts w:asciiTheme="minorHAnsi" w:hAnsiTheme="minorHAnsi" w:cs="Arial"/>
          <w:sz w:val="22"/>
          <w:szCs w:val="22"/>
          <w:lang w:eastAsia="pl-PL"/>
        </w:rPr>
        <w:t>…………</w:t>
      </w:r>
      <w:r w:rsidR="00800A49">
        <w:rPr>
          <w:rFonts w:asciiTheme="minorHAnsi" w:hAnsiTheme="minorHAnsi" w:cs="Arial"/>
          <w:sz w:val="22"/>
          <w:szCs w:val="22"/>
          <w:lang w:eastAsia="pl-PL"/>
        </w:rPr>
        <w:t xml:space="preserve">2025 </w:t>
      </w:r>
      <w:r w:rsidRPr="00B75821">
        <w:rPr>
          <w:rFonts w:asciiTheme="minorHAnsi" w:hAnsiTheme="minorHAnsi" w:cs="Arial"/>
          <w:sz w:val="22"/>
          <w:szCs w:val="22"/>
          <w:lang w:eastAsia="pl-PL"/>
        </w:rPr>
        <w:t>r.</w:t>
      </w:r>
    </w:p>
    <w:p w14:paraId="58A6402D" w14:textId="55D94899" w:rsidR="00EA2FA9" w:rsidRPr="00B75821" w:rsidRDefault="00EA2FA9" w:rsidP="00EA2FA9">
      <w:pPr>
        <w:widowControl w:val="0"/>
        <w:numPr>
          <w:ilvl w:val="0"/>
          <w:numId w:val="56"/>
        </w:numPr>
        <w:spacing w:line="288" w:lineRule="auto"/>
        <w:ind w:left="426" w:hanging="426"/>
        <w:jc w:val="both"/>
        <w:rPr>
          <w:rFonts w:asciiTheme="minorHAnsi" w:hAnsiTheme="minorHAnsi" w:cs="Arial"/>
          <w:sz w:val="22"/>
          <w:szCs w:val="22"/>
          <w:lang w:eastAsia="pl-PL"/>
        </w:rPr>
      </w:pPr>
      <w:r w:rsidRPr="00B75821">
        <w:rPr>
          <w:rFonts w:asciiTheme="minorHAnsi" w:hAnsiTheme="minorHAnsi" w:cs="Arial"/>
          <w:sz w:val="22"/>
          <w:szCs w:val="22"/>
          <w:lang w:eastAsia="pl-PL"/>
        </w:rPr>
        <w:t xml:space="preserve">Za termin zrealizowania Przedmiotu Umowy uznaje się </w:t>
      </w:r>
      <w:r w:rsidR="000A2058">
        <w:rPr>
          <w:rFonts w:asciiTheme="minorHAnsi" w:hAnsiTheme="minorHAnsi" w:cs="Arial"/>
          <w:sz w:val="22"/>
          <w:szCs w:val="22"/>
          <w:lang w:eastAsia="pl-PL"/>
        </w:rPr>
        <w:t xml:space="preserve">dzień </w:t>
      </w:r>
      <w:r w:rsidRPr="00B75821">
        <w:rPr>
          <w:rFonts w:asciiTheme="minorHAnsi" w:hAnsiTheme="minorHAnsi" w:cs="Arial"/>
          <w:sz w:val="22"/>
          <w:szCs w:val="22"/>
          <w:lang w:eastAsia="pl-PL"/>
        </w:rPr>
        <w:t>całkowite</w:t>
      </w:r>
      <w:r w:rsidR="000A2058">
        <w:rPr>
          <w:rFonts w:asciiTheme="minorHAnsi" w:hAnsiTheme="minorHAnsi" w:cs="Arial"/>
          <w:sz w:val="22"/>
          <w:szCs w:val="22"/>
          <w:lang w:eastAsia="pl-PL"/>
        </w:rPr>
        <w:t>go</w:t>
      </w:r>
      <w:r w:rsidRPr="00B75821">
        <w:rPr>
          <w:rFonts w:asciiTheme="minorHAnsi" w:hAnsiTheme="minorHAnsi" w:cs="Arial"/>
          <w:sz w:val="22"/>
          <w:szCs w:val="22"/>
          <w:lang w:eastAsia="pl-PL"/>
        </w:rPr>
        <w:t xml:space="preserve"> wykonani</w:t>
      </w:r>
      <w:r w:rsidR="000A2058">
        <w:rPr>
          <w:rFonts w:asciiTheme="minorHAnsi" w:hAnsiTheme="minorHAnsi" w:cs="Arial"/>
          <w:sz w:val="22"/>
          <w:szCs w:val="22"/>
          <w:lang w:eastAsia="pl-PL"/>
        </w:rPr>
        <w:t>a</w:t>
      </w:r>
      <w:r w:rsidRPr="00B75821">
        <w:rPr>
          <w:rFonts w:asciiTheme="minorHAnsi" w:hAnsiTheme="minorHAnsi" w:cs="Arial"/>
          <w:sz w:val="22"/>
          <w:szCs w:val="22"/>
          <w:lang w:eastAsia="pl-PL"/>
        </w:rPr>
        <w:t xml:space="preserve"> wszystkich robót budowlanych objętych Przedmiotem Umowy </w:t>
      </w:r>
      <w:r w:rsidR="00E63A54">
        <w:rPr>
          <w:rFonts w:asciiTheme="minorHAnsi" w:hAnsiTheme="minorHAnsi" w:cs="Arial"/>
          <w:sz w:val="22"/>
          <w:szCs w:val="22"/>
          <w:lang w:eastAsia="pl-PL"/>
        </w:rPr>
        <w:t xml:space="preserve"> lub</w:t>
      </w:r>
      <w:r w:rsidRPr="00B75821">
        <w:rPr>
          <w:rFonts w:asciiTheme="minorHAnsi" w:hAnsiTheme="minorHAnsi" w:cs="Arial"/>
          <w:sz w:val="22"/>
          <w:szCs w:val="22"/>
          <w:lang w:eastAsia="pl-PL"/>
        </w:rPr>
        <w:t xml:space="preserve"> uzyskani</w:t>
      </w:r>
      <w:r w:rsidR="000A2058">
        <w:rPr>
          <w:rFonts w:asciiTheme="minorHAnsi" w:hAnsiTheme="minorHAnsi" w:cs="Arial"/>
          <w:sz w:val="22"/>
          <w:szCs w:val="22"/>
          <w:lang w:eastAsia="pl-PL"/>
        </w:rPr>
        <w:t>a</w:t>
      </w:r>
      <w:r w:rsidRPr="00B75821">
        <w:rPr>
          <w:rFonts w:asciiTheme="minorHAnsi" w:hAnsiTheme="minorHAnsi" w:cs="Arial"/>
          <w:sz w:val="22"/>
          <w:szCs w:val="22"/>
          <w:lang w:eastAsia="pl-PL"/>
        </w:rPr>
        <w:t xml:space="preserve"> przez Wykonawcę pozwolenia na użytkowanie</w:t>
      </w:r>
      <w:r w:rsidR="00EC68C2">
        <w:rPr>
          <w:rFonts w:asciiTheme="minorHAnsi" w:hAnsiTheme="minorHAnsi" w:cs="Arial"/>
          <w:sz w:val="22"/>
          <w:szCs w:val="22"/>
          <w:lang w:eastAsia="pl-PL"/>
        </w:rPr>
        <w:t xml:space="preserve"> </w:t>
      </w:r>
      <w:r w:rsidR="000A2058">
        <w:rPr>
          <w:rFonts w:asciiTheme="minorHAnsi" w:hAnsiTheme="minorHAnsi" w:cs="Arial"/>
          <w:sz w:val="22"/>
          <w:szCs w:val="22"/>
          <w:lang w:eastAsia="pl-PL"/>
        </w:rPr>
        <w:t xml:space="preserve">– w zależności od tego, która z tych dat będzie późniejsza. Za </w:t>
      </w:r>
      <w:r w:rsidR="00B12D98">
        <w:rPr>
          <w:rFonts w:asciiTheme="minorHAnsi" w:hAnsiTheme="minorHAnsi" w:cs="Arial"/>
          <w:sz w:val="22"/>
          <w:szCs w:val="22"/>
          <w:lang w:eastAsia="pl-PL"/>
        </w:rPr>
        <w:t>dzień</w:t>
      </w:r>
      <w:r w:rsidR="000A2058">
        <w:rPr>
          <w:rFonts w:asciiTheme="minorHAnsi" w:hAnsiTheme="minorHAnsi" w:cs="Arial"/>
          <w:sz w:val="22"/>
          <w:szCs w:val="22"/>
          <w:lang w:eastAsia="pl-PL"/>
        </w:rPr>
        <w:t xml:space="preserve"> wykonania wszystkich robót budowlanych uznaje się dzień </w:t>
      </w:r>
      <w:r w:rsidR="000A2058" w:rsidRPr="005A1F74">
        <w:rPr>
          <w:rFonts w:asciiTheme="minorHAnsi" w:hAnsiTheme="minorHAnsi" w:cs="Arial"/>
          <w:sz w:val="22"/>
          <w:szCs w:val="22"/>
        </w:rPr>
        <w:t xml:space="preserve">zgłoszenia przez Wykonawcę  </w:t>
      </w:r>
      <w:r w:rsidR="000A2058">
        <w:rPr>
          <w:rFonts w:asciiTheme="minorHAnsi" w:hAnsiTheme="minorHAnsi" w:cs="Arial"/>
          <w:sz w:val="22"/>
          <w:szCs w:val="22"/>
        </w:rPr>
        <w:t xml:space="preserve">gotowości </w:t>
      </w:r>
      <w:r w:rsidR="000A2058" w:rsidRPr="005A1F74">
        <w:rPr>
          <w:rFonts w:asciiTheme="minorHAnsi" w:hAnsiTheme="minorHAnsi" w:cs="Arial"/>
          <w:sz w:val="22"/>
          <w:szCs w:val="22"/>
        </w:rPr>
        <w:t xml:space="preserve">do </w:t>
      </w:r>
      <w:r w:rsidR="000A2058">
        <w:rPr>
          <w:rFonts w:asciiTheme="minorHAnsi" w:hAnsiTheme="minorHAnsi" w:cs="Arial"/>
          <w:sz w:val="22"/>
          <w:szCs w:val="22"/>
        </w:rPr>
        <w:t>o</w:t>
      </w:r>
      <w:r w:rsidR="000A2058" w:rsidRPr="005A1F74">
        <w:rPr>
          <w:rFonts w:asciiTheme="minorHAnsi" w:hAnsiTheme="minorHAnsi" w:cs="Arial"/>
          <w:sz w:val="22"/>
          <w:szCs w:val="22"/>
        </w:rPr>
        <w:t xml:space="preserve">dbioru </w:t>
      </w:r>
      <w:r w:rsidR="000A2058">
        <w:rPr>
          <w:rFonts w:asciiTheme="minorHAnsi" w:hAnsiTheme="minorHAnsi" w:cs="Arial"/>
          <w:sz w:val="22"/>
          <w:szCs w:val="22"/>
        </w:rPr>
        <w:t xml:space="preserve">końcowego, </w:t>
      </w:r>
      <w:r w:rsidR="000A2058" w:rsidRPr="005A1F74">
        <w:rPr>
          <w:rFonts w:asciiTheme="minorHAnsi" w:hAnsiTheme="minorHAnsi" w:cs="Arial"/>
          <w:sz w:val="22"/>
          <w:szCs w:val="22"/>
        </w:rPr>
        <w:t>pod warunkiem</w:t>
      </w:r>
      <w:r w:rsidR="000A2058">
        <w:rPr>
          <w:rFonts w:asciiTheme="minorHAnsi" w:hAnsiTheme="minorHAnsi" w:cs="Arial"/>
          <w:sz w:val="22"/>
          <w:szCs w:val="22"/>
        </w:rPr>
        <w:t xml:space="preserve"> potwierdzenia tej gotowości zgodnie z zapisem </w:t>
      </w:r>
      <w:r w:rsidR="000A2058">
        <w:rPr>
          <w:rFonts w:asciiTheme="minorHAnsi" w:hAnsiTheme="minorHAnsi" w:cstheme="minorHAnsi"/>
          <w:sz w:val="22"/>
          <w:szCs w:val="22"/>
        </w:rPr>
        <w:t>§</w:t>
      </w:r>
      <w:r w:rsidR="000A2058">
        <w:rPr>
          <w:rFonts w:asciiTheme="minorHAnsi" w:hAnsiTheme="minorHAnsi" w:cs="Arial"/>
          <w:sz w:val="22"/>
          <w:szCs w:val="22"/>
        </w:rPr>
        <w:t>1</w:t>
      </w:r>
      <w:r w:rsidR="0076659A">
        <w:rPr>
          <w:rFonts w:asciiTheme="minorHAnsi" w:hAnsiTheme="minorHAnsi" w:cs="Arial"/>
          <w:sz w:val="22"/>
          <w:szCs w:val="22"/>
        </w:rPr>
        <w:t>0</w:t>
      </w:r>
      <w:r w:rsidR="000A2058">
        <w:rPr>
          <w:rFonts w:asciiTheme="minorHAnsi" w:hAnsiTheme="minorHAnsi" w:cs="Arial"/>
          <w:sz w:val="22"/>
          <w:szCs w:val="22"/>
        </w:rPr>
        <w:t xml:space="preserve"> ust. 10 oraz</w:t>
      </w:r>
      <w:r w:rsidR="000A2058" w:rsidRPr="005A1F74">
        <w:rPr>
          <w:rFonts w:asciiTheme="minorHAnsi" w:hAnsiTheme="minorHAnsi" w:cs="Arial"/>
          <w:sz w:val="22"/>
          <w:szCs w:val="22"/>
        </w:rPr>
        <w:t xml:space="preserve"> </w:t>
      </w:r>
      <w:r w:rsidR="00B12D98">
        <w:rPr>
          <w:rFonts w:asciiTheme="minorHAnsi" w:hAnsiTheme="minorHAnsi" w:cs="Arial"/>
          <w:sz w:val="22"/>
          <w:szCs w:val="22"/>
        </w:rPr>
        <w:t xml:space="preserve">tego, że </w:t>
      </w:r>
      <w:r w:rsidR="000A2058" w:rsidRPr="005A1F74">
        <w:rPr>
          <w:rFonts w:asciiTheme="minorHAnsi" w:hAnsiTheme="minorHAnsi" w:cs="Arial"/>
          <w:sz w:val="22"/>
          <w:szCs w:val="22"/>
        </w:rPr>
        <w:t>odbiór zostanie dokonany</w:t>
      </w:r>
      <w:r w:rsidR="000A2058">
        <w:rPr>
          <w:rFonts w:asciiTheme="minorHAnsi" w:hAnsiTheme="minorHAnsi" w:cs="Arial"/>
          <w:sz w:val="22"/>
          <w:szCs w:val="22"/>
        </w:rPr>
        <w:t>.</w:t>
      </w:r>
    </w:p>
    <w:p w14:paraId="7CF8E3DF" w14:textId="635AAF7E" w:rsidR="00EA2FA9" w:rsidRPr="00B75821" w:rsidRDefault="005D0518" w:rsidP="00EA2FA9">
      <w:pPr>
        <w:widowControl w:val="0"/>
        <w:numPr>
          <w:ilvl w:val="0"/>
          <w:numId w:val="56"/>
        </w:numPr>
        <w:spacing w:line="288" w:lineRule="auto"/>
        <w:ind w:left="426" w:hanging="426"/>
        <w:jc w:val="both"/>
        <w:rPr>
          <w:rFonts w:asciiTheme="minorHAnsi" w:hAnsiTheme="minorHAnsi" w:cs="Arial"/>
          <w:sz w:val="22"/>
          <w:szCs w:val="22"/>
          <w:lang w:eastAsia="pl-PL"/>
        </w:rPr>
      </w:pPr>
      <w:r>
        <w:rPr>
          <w:rFonts w:asciiTheme="minorHAnsi" w:hAnsiTheme="minorHAnsi" w:cs="Arial"/>
          <w:bCs/>
          <w:sz w:val="22"/>
          <w:szCs w:val="22"/>
          <w:lang w:eastAsia="pl-PL"/>
        </w:rPr>
        <w:t>Zamawiający przekaże Wykonawcy teren budowy w terminie do 5 dni roboczych od daty podpisania umowy.</w:t>
      </w:r>
    </w:p>
    <w:p w14:paraId="20E5EC7F" w14:textId="562C596C" w:rsidR="005D0518" w:rsidRDefault="00EA2FA9" w:rsidP="00EA2FA9">
      <w:pPr>
        <w:widowControl w:val="0"/>
        <w:numPr>
          <w:ilvl w:val="0"/>
          <w:numId w:val="56"/>
        </w:numPr>
        <w:spacing w:line="288" w:lineRule="auto"/>
        <w:ind w:left="426" w:hanging="426"/>
        <w:jc w:val="both"/>
        <w:rPr>
          <w:rFonts w:asciiTheme="minorHAnsi" w:hAnsiTheme="minorHAnsi" w:cs="Arial"/>
          <w:sz w:val="22"/>
          <w:szCs w:val="22"/>
          <w:lang w:eastAsia="pl-PL"/>
        </w:rPr>
      </w:pPr>
      <w:r w:rsidRPr="00B75821">
        <w:rPr>
          <w:rFonts w:asciiTheme="minorHAnsi" w:hAnsiTheme="minorHAnsi" w:cs="Arial"/>
          <w:sz w:val="22"/>
          <w:szCs w:val="22"/>
          <w:lang w:eastAsia="pl-PL"/>
        </w:rPr>
        <w:t xml:space="preserve">Szczegółowe terminy wykonania poszczególnych etapów robót oraz ich zaawansowanie kosztowe określa Harmonogram rzeczowo-finansowy realizacji robót. </w:t>
      </w:r>
      <w:r w:rsidR="005D0518">
        <w:rPr>
          <w:rFonts w:asciiTheme="minorHAnsi" w:hAnsiTheme="minorHAnsi" w:cs="Arial"/>
          <w:sz w:val="22"/>
          <w:szCs w:val="22"/>
          <w:lang w:eastAsia="pl-PL"/>
        </w:rPr>
        <w:t>H</w:t>
      </w:r>
      <w:r w:rsidRPr="00B75821">
        <w:rPr>
          <w:rFonts w:asciiTheme="minorHAnsi" w:hAnsiTheme="minorHAnsi" w:cs="Arial"/>
          <w:sz w:val="22"/>
          <w:szCs w:val="22"/>
          <w:lang w:eastAsia="pl-PL"/>
        </w:rPr>
        <w:t>armonogram rzeczowo-finansowy Wykonawca przedłoży Zamawiającemu w</w:t>
      </w:r>
      <w:r w:rsidR="004367C8">
        <w:rPr>
          <w:rFonts w:asciiTheme="minorHAnsi" w:hAnsiTheme="minorHAnsi" w:cs="Arial"/>
          <w:sz w:val="22"/>
          <w:szCs w:val="22"/>
          <w:lang w:eastAsia="pl-PL"/>
        </w:rPr>
        <w:t xml:space="preserve"> dniu podpisania </w:t>
      </w:r>
      <w:r w:rsidRPr="00B75821">
        <w:rPr>
          <w:rFonts w:asciiTheme="minorHAnsi" w:hAnsiTheme="minorHAnsi" w:cs="Arial"/>
          <w:sz w:val="22"/>
          <w:szCs w:val="22"/>
          <w:lang w:eastAsia="pl-PL"/>
        </w:rPr>
        <w:t xml:space="preserve">Umowy i będzie on stanowił integralną część niniejszej Umowy. </w:t>
      </w:r>
    </w:p>
    <w:p w14:paraId="734AE6EF" w14:textId="23552475" w:rsidR="00EA2FA9" w:rsidRPr="00B75821" w:rsidRDefault="00EA2FA9" w:rsidP="00EA2FA9">
      <w:pPr>
        <w:widowControl w:val="0"/>
        <w:numPr>
          <w:ilvl w:val="0"/>
          <w:numId w:val="56"/>
        </w:numPr>
        <w:spacing w:line="288" w:lineRule="auto"/>
        <w:ind w:left="426" w:hanging="426"/>
        <w:jc w:val="both"/>
        <w:rPr>
          <w:rFonts w:asciiTheme="minorHAnsi" w:hAnsiTheme="minorHAnsi" w:cs="Arial"/>
          <w:sz w:val="22"/>
          <w:szCs w:val="22"/>
          <w:lang w:eastAsia="pl-PL"/>
        </w:rPr>
      </w:pPr>
      <w:r w:rsidRPr="00B75821">
        <w:rPr>
          <w:rFonts w:asciiTheme="minorHAnsi" w:hAnsiTheme="minorHAnsi" w:cs="Arial"/>
          <w:sz w:val="22"/>
          <w:szCs w:val="22"/>
          <w:lang w:eastAsia="pl-PL"/>
        </w:rPr>
        <w:t xml:space="preserve">W terminie </w:t>
      </w:r>
      <w:r w:rsidR="005D0518">
        <w:rPr>
          <w:rFonts w:asciiTheme="minorHAnsi" w:hAnsiTheme="minorHAnsi" w:cs="Arial"/>
          <w:sz w:val="22"/>
          <w:szCs w:val="22"/>
          <w:lang w:eastAsia="pl-PL"/>
        </w:rPr>
        <w:t xml:space="preserve">do </w:t>
      </w:r>
      <w:r w:rsidR="000109E9">
        <w:rPr>
          <w:rFonts w:asciiTheme="minorHAnsi" w:hAnsiTheme="minorHAnsi" w:cs="Arial"/>
          <w:sz w:val="22"/>
          <w:szCs w:val="22"/>
          <w:lang w:eastAsia="pl-PL"/>
        </w:rPr>
        <w:t>5</w:t>
      </w:r>
      <w:r w:rsidR="005D0518">
        <w:rPr>
          <w:rFonts w:asciiTheme="minorHAnsi" w:hAnsiTheme="minorHAnsi" w:cs="Arial"/>
          <w:sz w:val="22"/>
          <w:szCs w:val="22"/>
          <w:lang w:eastAsia="pl-PL"/>
        </w:rPr>
        <w:t xml:space="preserve"> dni roboczych od dnia zawarcia niniejszej umowy</w:t>
      </w:r>
      <w:r w:rsidRPr="00B75821">
        <w:rPr>
          <w:rFonts w:asciiTheme="minorHAnsi" w:hAnsiTheme="minorHAnsi" w:cs="Arial"/>
          <w:sz w:val="22"/>
          <w:szCs w:val="22"/>
          <w:lang w:eastAsia="pl-PL"/>
        </w:rPr>
        <w:t xml:space="preserve">, Wykonawca przedłoży </w:t>
      </w:r>
      <w:r w:rsidRPr="00B75821">
        <w:rPr>
          <w:rFonts w:asciiTheme="minorHAnsi" w:hAnsiTheme="minorHAnsi" w:cs="Arial"/>
          <w:sz w:val="22"/>
          <w:szCs w:val="22"/>
          <w:lang w:eastAsia="pl-PL"/>
        </w:rPr>
        <w:lastRenderedPageBreak/>
        <w:t>Zamawiającemu kosztorys szczegółowy, w którym zawarte będą szczegółowe wyliczenia wszystkich pozycji robót budowlanych składających się na wartość umowną</w:t>
      </w:r>
      <w:r w:rsidR="00CF5F68">
        <w:rPr>
          <w:rFonts w:asciiTheme="minorHAnsi" w:hAnsiTheme="minorHAnsi" w:cs="Arial"/>
          <w:sz w:val="22"/>
          <w:szCs w:val="22"/>
          <w:lang w:eastAsia="pl-PL"/>
        </w:rPr>
        <w:t xml:space="preserve"> zawierające pozycje z tabeli elementów rozliczeniowych</w:t>
      </w:r>
      <w:r w:rsidRPr="00B75821">
        <w:rPr>
          <w:rFonts w:asciiTheme="minorHAnsi" w:hAnsiTheme="minorHAnsi" w:cs="Arial"/>
          <w:sz w:val="22"/>
          <w:szCs w:val="22"/>
          <w:lang w:eastAsia="pl-PL"/>
        </w:rPr>
        <w:t>.</w:t>
      </w:r>
    </w:p>
    <w:p w14:paraId="1B8A41A8" w14:textId="77777777" w:rsidR="00EA2FA9" w:rsidRPr="00B75821" w:rsidRDefault="00EA2FA9" w:rsidP="00EA2FA9">
      <w:pPr>
        <w:widowControl w:val="0"/>
        <w:spacing w:line="288" w:lineRule="auto"/>
        <w:jc w:val="both"/>
        <w:rPr>
          <w:rFonts w:asciiTheme="minorHAnsi" w:hAnsiTheme="minorHAnsi" w:cs="Arial"/>
          <w:sz w:val="22"/>
          <w:szCs w:val="22"/>
          <w:lang w:eastAsia="pl-PL"/>
        </w:rPr>
      </w:pPr>
    </w:p>
    <w:p w14:paraId="220593FD" w14:textId="4EC613BA" w:rsidR="00EA2FA9" w:rsidRPr="00B75821" w:rsidRDefault="00EA2FA9" w:rsidP="00EA2FA9">
      <w:pPr>
        <w:suppressAutoHyphens w:val="0"/>
        <w:spacing w:line="288" w:lineRule="auto"/>
        <w:jc w:val="center"/>
        <w:outlineLvl w:val="0"/>
        <w:rPr>
          <w:rFonts w:asciiTheme="minorHAnsi" w:hAnsiTheme="minorHAnsi" w:cs="Arial"/>
          <w:b/>
          <w:bCs/>
          <w:sz w:val="22"/>
          <w:szCs w:val="22"/>
          <w:lang w:eastAsia="pl-PL"/>
        </w:rPr>
      </w:pPr>
      <w:r w:rsidRPr="00B75821">
        <w:rPr>
          <w:rFonts w:asciiTheme="minorHAnsi" w:hAnsiTheme="minorHAnsi" w:cs="Arial"/>
          <w:b/>
          <w:bCs/>
          <w:sz w:val="22"/>
          <w:szCs w:val="22"/>
          <w:lang w:eastAsia="pl-PL"/>
        </w:rPr>
        <w:t>§ 3</w:t>
      </w:r>
      <w:r w:rsidRPr="00B75821">
        <w:rPr>
          <w:rFonts w:asciiTheme="minorHAnsi" w:hAnsiTheme="minorHAnsi" w:cs="Arial"/>
          <w:b/>
          <w:bCs/>
          <w:sz w:val="22"/>
          <w:szCs w:val="22"/>
          <w:lang w:eastAsia="pl-PL"/>
        </w:rPr>
        <w:br/>
        <w:t xml:space="preserve">Obowiązki Zamawiającego i </w:t>
      </w:r>
      <w:r w:rsidR="0020760F">
        <w:rPr>
          <w:rFonts w:asciiTheme="minorHAnsi" w:hAnsiTheme="minorHAnsi" w:cs="Arial"/>
          <w:b/>
          <w:bCs/>
          <w:sz w:val="22"/>
          <w:szCs w:val="22"/>
          <w:lang w:eastAsia="pl-PL"/>
        </w:rPr>
        <w:t>Nadzoru Inwestorskiego</w:t>
      </w:r>
    </w:p>
    <w:p w14:paraId="4B0B0F1A" w14:textId="77777777" w:rsidR="00EA2FA9" w:rsidRPr="00B75821" w:rsidRDefault="00EA2FA9" w:rsidP="00EA2FA9">
      <w:pPr>
        <w:widowControl w:val="0"/>
        <w:spacing w:line="288" w:lineRule="auto"/>
        <w:jc w:val="both"/>
        <w:rPr>
          <w:rFonts w:asciiTheme="minorHAnsi" w:hAnsiTheme="minorHAnsi" w:cs="Arial"/>
          <w:sz w:val="22"/>
          <w:szCs w:val="22"/>
          <w:lang w:eastAsia="pl-PL"/>
        </w:rPr>
      </w:pPr>
    </w:p>
    <w:p w14:paraId="024F2926" w14:textId="4B5B7D15" w:rsidR="00EA2FA9" w:rsidRPr="00B75821" w:rsidRDefault="0020760F" w:rsidP="00EA2FA9">
      <w:pPr>
        <w:widowControl w:val="0"/>
        <w:numPr>
          <w:ilvl w:val="3"/>
          <w:numId w:val="61"/>
        </w:numPr>
        <w:spacing w:line="288" w:lineRule="auto"/>
        <w:ind w:left="426" w:hanging="426"/>
        <w:jc w:val="both"/>
        <w:rPr>
          <w:rFonts w:asciiTheme="minorHAnsi" w:hAnsiTheme="minorHAnsi" w:cs="Arial"/>
          <w:sz w:val="22"/>
          <w:szCs w:val="22"/>
          <w:lang w:eastAsia="pl-PL"/>
        </w:rPr>
      </w:pPr>
      <w:r>
        <w:rPr>
          <w:rFonts w:asciiTheme="minorHAnsi" w:hAnsiTheme="minorHAnsi" w:cs="Arial"/>
          <w:sz w:val="22"/>
          <w:szCs w:val="22"/>
          <w:lang w:eastAsia="pl-PL"/>
        </w:rPr>
        <w:t xml:space="preserve">Zamawiający </w:t>
      </w:r>
      <w:r w:rsidR="00EA2FA9" w:rsidRPr="00B75821">
        <w:rPr>
          <w:rFonts w:asciiTheme="minorHAnsi" w:hAnsiTheme="minorHAnsi" w:cs="Arial"/>
          <w:sz w:val="22"/>
          <w:szCs w:val="22"/>
          <w:lang w:eastAsia="pl-PL"/>
        </w:rPr>
        <w:t xml:space="preserve">zapewnia nadzór inwestorski oraz koordynację realizacji Inwestycji. Zakres obowiązków </w:t>
      </w:r>
      <w:r w:rsidR="00C337D3">
        <w:rPr>
          <w:rFonts w:asciiTheme="minorHAnsi" w:hAnsiTheme="minorHAnsi" w:cs="Arial"/>
          <w:sz w:val="22"/>
          <w:szCs w:val="22"/>
          <w:lang w:eastAsia="pl-PL"/>
        </w:rPr>
        <w:t>n</w:t>
      </w:r>
      <w:r>
        <w:rPr>
          <w:rFonts w:asciiTheme="minorHAnsi" w:hAnsiTheme="minorHAnsi" w:cs="Arial"/>
          <w:sz w:val="22"/>
          <w:szCs w:val="22"/>
          <w:lang w:eastAsia="pl-PL"/>
        </w:rPr>
        <w:t xml:space="preserve">adzoru </w:t>
      </w:r>
      <w:r w:rsidR="00C337D3">
        <w:rPr>
          <w:rFonts w:asciiTheme="minorHAnsi" w:hAnsiTheme="minorHAnsi" w:cs="Arial"/>
          <w:sz w:val="22"/>
          <w:szCs w:val="22"/>
          <w:lang w:eastAsia="pl-PL"/>
        </w:rPr>
        <w:t>i</w:t>
      </w:r>
      <w:r>
        <w:rPr>
          <w:rFonts w:asciiTheme="minorHAnsi" w:hAnsiTheme="minorHAnsi" w:cs="Arial"/>
          <w:sz w:val="22"/>
          <w:szCs w:val="22"/>
          <w:lang w:eastAsia="pl-PL"/>
        </w:rPr>
        <w:t xml:space="preserve">nwestorskiego </w:t>
      </w:r>
      <w:r w:rsidR="00EA2FA9" w:rsidRPr="00B75821">
        <w:rPr>
          <w:rFonts w:asciiTheme="minorHAnsi" w:hAnsiTheme="minorHAnsi" w:cs="Arial"/>
          <w:sz w:val="22"/>
          <w:szCs w:val="22"/>
          <w:lang w:eastAsia="pl-PL"/>
        </w:rPr>
        <w:t xml:space="preserve">określa Opis Przedmiotu Zamówienia. </w:t>
      </w:r>
    </w:p>
    <w:p w14:paraId="31EA3BF8" w14:textId="201C92AE" w:rsidR="00EA2FA9" w:rsidRPr="00B75821" w:rsidRDefault="0020760F" w:rsidP="00EA2FA9">
      <w:pPr>
        <w:widowControl w:val="0"/>
        <w:numPr>
          <w:ilvl w:val="3"/>
          <w:numId w:val="61"/>
        </w:numPr>
        <w:spacing w:line="288" w:lineRule="auto"/>
        <w:ind w:left="426" w:hanging="426"/>
        <w:jc w:val="both"/>
        <w:rPr>
          <w:rFonts w:asciiTheme="minorHAnsi" w:hAnsiTheme="minorHAnsi" w:cs="Arial"/>
          <w:sz w:val="22"/>
          <w:szCs w:val="22"/>
          <w:lang w:eastAsia="pl-PL"/>
        </w:rPr>
      </w:pPr>
      <w:r>
        <w:rPr>
          <w:rFonts w:asciiTheme="minorHAnsi" w:hAnsiTheme="minorHAnsi" w:cs="Arial"/>
          <w:sz w:val="22"/>
          <w:szCs w:val="22"/>
          <w:lang w:eastAsia="pl-PL"/>
        </w:rPr>
        <w:t xml:space="preserve">Zamawiający </w:t>
      </w:r>
      <w:r w:rsidR="00EA2FA9" w:rsidRPr="00B75821">
        <w:rPr>
          <w:rFonts w:asciiTheme="minorHAnsi" w:hAnsiTheme="minorHAnsi" w:cs="Arial"/>
          <w:sz w:val="22"/>
          <w:szCs w:val="22"/>
          <w:lang w:eastAsia="pl-PL"/>
        </w:rPr>
        <w:t xml:space="preserve">zobowiązany jest do protokolarnego wprowadzenia Wykonawcy na budowę i przekazania placu budowy w terminie określonym w </w:t>
      </w:r>
      <w:r w:rsidR="00EA2FA9" w:rsidRPr="00434CC8">
        <w:rPr>
          <w:rFonts w:asciiTheme="minorHAnsi" w:hAnsiTheme="minorHAnsi" w:cs="Arial"/>
          <w:sz w:val="22"/>
          <w:szCs w:val="22"/>
          <w:lang w:eastAsia="pl-PL"/>
        </w:rPr>
        <w:t>§ 2 ust. 3 Umowy.</w:t>
      </w:r>
    </w:p>
    <w:p w14:paraId="0CCF1D4B" w14:textId="01188841" w:rsidR="00EA2FA9" w:rsidRPr="00482960" w:rsidRDefault="00EA2FA9" w:rsidP="0073157F">
      <w:pPr>
        <w:widowControl w:val="0"/>
        <w:numPr>
          <w:ilvl w:val="3"/>
          <w:numId w:val="61"/>
        </w:numPr>
        <w:spacing w:line="288" w:lineRule="auto"/>
        <w:ind w:left="426" w:hanging="426"/>
        <w:jc w:val="both"/>
        <w:rPr>
          <w:rFonts w:asciiTheme="minorHAnsi" w:hAnsiTheme="minorHAnsi" w:cs="Arial"/>
          <w:sz w:val="22"/>
          <w:szCs w:val="22"/>
          <w:lang w:eastAsia="pl-PL"/>
        </w:rPr>
      </w:pPr>
      <w:r w:rsidRPr="00B75821">
        <w:rPr>
          <w:rFonts w:asciiTheme="minorHAnsi" w:hAnsiTheme="minorHAnsi" w:cs="Arial"/>
          <w:sz w:val="22"/>
          <w:szCs w:val="22"/>
          <w:lang w:eastAsia="pl-PL"/>
        </w:rPr>
        <w:t xml:space="preserve">Zamawiający zobowiązany jest do protokolarnego przekazania Wykonawcy dokumentów będących w posiadaniu Zamawiającego, a w ocenie Wykonawcy przydatnych do realizacji zamówienia, w ciągu 5 dni </w:t>
      </w:r>
      <w:r w:rsidR="005D0518">
        <w:rPr>
          <w:rFonts w:asciiTheme="minorHAnsi" w:hAnsiTheme="minorHAnsi" w:cs="Arial"/>
          <w:sz w:val="22"/>
          <w:szCs w:val="22"/>
          <w:lang w:eastAsia="pl-PL"/>
        </w:rPr>
        <w:t xml:space="preserve">roboczych </w:t>
      </w:r>
      <w:r w:rsidRPr="00B75821">
        <w:rPr>
          <w:rFonts w:asciiTheme="minorHAnsi" w:hAnsiTheme="minorHAnsi" w:cs="Arial"/>
          <w:sz w:val="22"/>
          <w:szCs w:val="22"/>
          <w:lang w:eastAsia="pl-PL"/>
        </w:rPr>
        <w:t>od daty podpisania Umowy.</w:t>
      </w:r>
    </w:p>
    <w:p w14:paraId="00A39095" w14:textId="77777777" w:rsidR="00EA2FA9" w:rsidRPr="00B75821" w:rsidRDefault="00EA2FA9" w:rsidP="00EA2FA9">
      <w:pPr>
        <w:widowControl w:val="0"/>
        <w:numPr>
          <w:ilvl w:val="3"/>
          <w:numId w:val="61"/>
        </w:numPr>
        <w:spacing w:line="288" w:lineRule="auto"/>
        <w:ind w:left="426" w:hanging="426"/>
        <w:jc w:val="both"/>
        <w:rPr>
          <w:rFonts w:asciiTheme="minorHAnsi" w:hAnsiTheme="minorHAnsi" w:cs="Arial"/>
          <w:sz w:val="22"/>
          <w:szCs w:val="22"/>
          <w:lang w:eastAsia="pl-PL"/>
        </w:rPr>
      </w:pPr>
      <w:r w:rsidRPr="00B75821">
        <w:rPr>
          <w:rFonts w:asciiTheme="minorHAnsi" w:hAnsiTheme="minorHAnsi" w:cs="Arial"/>
          <w:sz w:val="22"/>
          <w:szCs w:val="22"/>
          <w:lang w:eastAsia="pl-PL"/>
        </w:rPr>
        <w:t xml:space="preserve">Zamawiający zobowiązany jest do zapłaty wynagrodzenia przysługującego Wykonawcy </w:t>
      </w:r>
      <w:r w:rsidRPr="00B75821">
        <w:rPr>
          <w:rFonts w:asciiTheme="minorHAnsi" w:hAnsiTheme="minorHAnsi" w:cs="Arial"/>
          <w:sz w:val="22"/>
          <w:szCs w:val="22"/>
          <w:lang w:eastAsia="pl-PL"/>
        </w:rPr>
        <w:br/>
        <w:t>z tytułu realizacji Przedmiotu Umowy.</w:t>
      </w:r>
    </w:p>
    <w:p w14:paraId="1DEE4F6E" w14:textId="7E4E0E09" w:rsidR="00EA2FA9" w:rsidRPr="00B75821" w:rsidRDefault="0020760F" w:rsidP="00EA2FA9">
      <w:pPr>
        <w:widowControl w:val="0"/>
        <w:numPr>
          <w:ilvl w:val="3"/>
          <w:numId w:val="61"/>
        </w:numPr>
        <w:spacing w:line="288" w:lineRule="auto"/>
        <w:ind w:left="426" w:hanging="426"/>
        <w:jc w:val="both"/>
        <w:rPr>
          <w:rFonts w:asciiTheme="minorHAnsi" w:hAnsiTheme="minorHAnsi" w:cs="Arial"/>
          <w:sz w:val="22"/>
          <w:szCs w:val="22"/>
          <w:lang w:eastAsia="pl-PL"/>
        </w:rPr>
      </w:pPr>
      <w:r>
        <w:rPr>
          <w:rFonts w:asciiTheme="minorHAnsi" w:hAnsiTheme="minorHAnsi" w:cs="Arial"/>
          <w:sz w:val="22"/>
          <w:szCs w:val="22"/>
          <w:lang w:eastAsia="pl-PL"/>
        </w:rPr>
        <w:t xml:space="preserve">Nadzór </w:t>
      </w:r>
      <w:r w:rsidR="00972175">
        <w:rPr>
          <w:rFonts w:asciiTheme="minorHAnsi" w:hAnsiTheme="minorHAnsi" w:cs="Arial"/>
          <w:sz w:val="22"/>
          <w:szCs w:val="22"/>
          <w:lang w:eastAsia="pl-PL"/>
        </w:rPr>
        <w:t>i</w:t>
      </w:r>
      <w:r>
        <w:rPr>
          <w:rFonts w:asciiTheme="minorHAnsi" w:hAnsiTheme="minorHAnsi" w:cs="Arial"/>
          <w:sz w:val="22"/>
          <w:szCs w:val="22"/>
          <w:lang w:eastAsia="pl-PL"/>
        </w:rPr>
        <w:t xml:space="preserve">nwestorski </w:t>
      </w:r>
      <w:r w:rsidR="00EA2FA9" w:rsidRPr="00B75821">
        <w:rPr>
          <w:rFonts w:asciiTheme="minorHAnsi" w:hAnsiTheme="minorHAnsi" w:cs="Arial"/>
          <w:sz w:val="22"/>
          <w:szCs w:val="22"/>
          <w:lang w:eastAsia="pl-PL"/>
        </w:rPr>
        <w:t xml:space="preserve">zobowiązany jest do bieżącej kontroli jakości wykonywanych robót oraz ich zgodności z </w:t>
      </w:r>
      <w:r w:rsidR="00CA36A7">
        <w:rPr>
          <w:rFonts w:asciiTheme="minorHAnsi" w:hAnsiTheme="minorHAnsi" w:cs="Arial"/>
          <w:sz w:val="22"/>
          <w:szCs w:val="22"/>
          <w:lang w:eastAsia="pl-PL"/>
        </w:rPr>
        <w:t xml:space="preserve">umową, </w:t>
      </w:r>
      <w:r w:rsidR="00EA2FA9" w:rsidRPr="00B75821">
        <w:rPr>
          <w:rFonts w:asciiTheme="minorHAnsi" w:hAnsiTheme="minorHAnsi" w:cs="Arial"/>
          <w:sz w:val="22"/>
          <w:szCs w:val="22"/>
          <w:lang w:eastAsia="pl-PL"/>
        </w:rPr>
        <w:t xml:space="preserve">Harmonogramem, dokumentacją projektową i </w:t>
      </w:r>
      <w:proofErr w:type="spellStart"/>
      <w:r w:rsidR="00EA2FA9" w:rsidRPr="00B75821">
        <w:rPr>
          <w:rFonts w:asciiTheme="minorHAnsi" w:hAnsiTheme="minorHAnsi" w:cs="Arial"/>
          <w:sz w:val="22"/>
          <w:szCs w:val="22"/>
          <w:lang w:eastAsia="pl-PL"/>
        </w:rPr>
        <w:t>STWiORB</w:t>
      </w:r>
      <w:proofErr w:type="spellEnd"/>
      <w:r w:rsidR="00EA2FA9" w:rsidRPr="00B75821">
        <w:rPr>
          <w:rFonts w:asciiTheme="minorHAnsi" w:hAnsiTheme="minorHAnsi" w:cs="Arial"/>
          <w:sz w:val="22"/>
          <w:szCs w:val="22"/>
          <w:lang w:eastAsia="pl-PL"/>
        </w:rPr>
        <w:t>.</w:t>
      </w:r>
    </w:p>
    <w:p w14:paraId="5A69F918" w14:textId="5BA8FADD" w:rsidR="00EA2FA9" w:rsidRPr="00B75821" w:rsidRDefault="0020760F" w:rsidP="00EA2FA9">
      <w:pPr>
        <w:widowControl w:val="0"/>
        <w:numPr>
          <w:ilvl w:val="3"/>
          <w:numId w:val="61"/>
        </w:numPr>
        <w:spacing w:line="288" w:lineRule="auto"/>
        <w:ind w:left="426" w:hanging="426"/>
        <w:jc w:val="both"/>
        <w:rPr>
          <w:rFonts w:asciiTheme="minorHAnsi" w:hAnsiTheme="minorHAnsi" w:cs="Arial"/>
          <w:sz w:val="22"/>
          <w:szCs w:val="22"/>
          <w:lang w:eastAsia="pl-PL"/>
        </w:rPr>
      </w:pPr>
      <w:r>
        <w:rPr>
          <w:rFonts w:asciiTheme="minorHAnsi" w:hAnsiTheme="minorHAnsi" w:cs="Arial"/>
          <w:sz w:val="22"/>
          <w:szCs w:val="22"/>
          <w:lang w:eastAsia="pl-PL"/>
        </w:rPr>
        <w:t xml:space="preserve">Nadzór </w:t>
      </w:r>
      <w:r w:rsidR="00C337D3">
        <w:rPr>
          <w:rFonts w:asciiTheme="minorHAnsi" w:hAnsiTheme="minorHAnsi" w:cs="Arial"/>
          <w:sz w:val="22"/>
          <w:szCs w:val="22"/>
          <w:lang w:eastAsia="pl-PL"/>
        </w:rPr>
        <w:t>i</w:t>
      </w:r>
      <w:r>
        <w:rPr>
          <w:rFonts w:asciiTheme="minorHAnsi" w:hAnsiTheme="minorHAnsi" w:cs="Arial"/>
          <w:sz w:val="22"/>
          <w:szCs w:val="22"/>
          <w:lang w:eastAsia="pl-PL"/>
        </w:rPr>
        <w:t xml:space="preserve">nwestorski </w:t>
      </w:r>
      <w:r w:rsidR="00EA2FA9" w:rsidRPr="00B75821">
        <w:rPr>
          <w:rFonts w:asciiTheme="minorHAnsi" w:hAnsiTheme="minorHAnsi" w:cs="Arial"/>
          <w:sz w:val="22"/>
          <w:szCs w:val="22"/>
          <w:lang w:eastAsia="pl-PL"/>
        </w:rPr>
        <w:t>zobowiązany jest do zwoływania narad koordynacyjnych (rad budowy) z udziałem przedstawicieli Zamawiającego, Wykonawcy, Podwykonawców oraz innych zaproszonych osób.</w:t>
      </w:r>
    </w:p>
    <w:p w14:paraId="2E85ECC4" w14:textId="4CD43605" w:rsidR="00EA2FA9" w:rsidRPr="00B75821" w:rsidRDefault="00972175" w:rsidP="00EA2FA9">
      <w:pPr>
        <w:widowControl w:val="0"/>
        <w:numPr>
          <w:ilvl w:val="3"/>
          <w:numId w:val="61"/>
        </w:numPr>
        <w:spacing w:line="288" w:lineRule="auto"/>
        <w:ind w:left="426" w:hanging="426"/>
        <w:jc w:val="both"/>
        <w:rPr>
          <w:rFonts w:asciiTheme="minorHAnsi" w:hAnsiTheme="minorHAnsi" w:cs="Arial"/>
          <w:sz w:val="22"/>
          <w:szCs w:val="22"/>
          <w:lang w:eastAsia="pl-PL"/>
        </w:rPr>
      </w:pPr>
      <w:r>
        <w:rPr>
          <w:rFonts w:asciiTheme="minorHAnsi" w:hAnsiTheme="minorHAnsi" w:cs="Arial"/>
          <w:sz w:val="22"/>
          <w:szCs w:val="22"/>
          <w:lang w:eastAsia="pl-PL"/>
        </w:rPr>
        <w:t>Nadzór inwestorski</w:t>
      </w:r>
      <w:r w:rsidR="00EA2FA9" w:rsidRPr="00B75821">
        <w:rPr>
          <w:rFonts w:asciiTheme="minorHAnsi" w:hAnsiTheme="minorHAnsi" w:cs="Arial"/>
          <w:sz w:val="22"/>
          <w:szCs w:val="22"/>
          <w:lang w:eastAsia="pl-PL"/>
        </w:rPr>
        <w:t xml:space="preserve"> Zamawiający zobowiązani są do terminowego przystępowania do odbiorów robót budowlanych.</w:t>
      </w:r>
    </w:p>
    <w:p w14:paraId="62D8F1AB" w14:textId="77777777" w:rsidR="00EA2FA9" w:rsidRPr="00B75821" w:rsidRDefault="00EA2FA9" w:rsidP="00EA2FA9">
      <w:pPr>
        <w:widowControl w:val="0"/>
        <w:spacing w:line="288" w:lineRule="auto"/>
        <w:jc w:val="both"/>
        <w:rPr>
          <w:rFonts w:asciiTheme="minorHAnsi" w:hAnsiTheme="minorHAnsi" w:cs="Arial"/>
          <w:sz w:val="22"/>
          <w:szCs w:val="22"/>
          <w:lang w:eastAsia="pl-PL"/>
        </w:rPr>
      </w:pPr>
    </w:p>
    <w:p w14:paraId="37BC1E7D" w14:textId="77777777" w:rsidR="00EA2FA9" w:rsidRPr="00B75821" w:rsidRDefault="00EA2FA9" w:rsidP="00EA2FA9">
      <w:pPr>
        <w:suppressAutoHyphens w:val="0"/>
        <w:spacing w:line="288" w:lineRule="auto"/>
        <w:jc w:val="center"/>
        <w:outlineLvl w:val="0"/>
        <w:rPr>
          <w:rFonts w:asciiTheme="minorHAnsi" w:hAnsiTheme="minorHAnsi" w:cs="Arial"/>
          <w:b/>
          <w:bCs/>
          <w:sz w:val="22"/>
          <w:szCs w:val="22"/>
          <w:lang w:eastAsia="pl-PL"/>
        </w:rPr>
      </w:pPr>
      <w:r w:rsidRPr="00B75821">
        <w:rPr>
          <w:rFonts w:asciiTheme="minorHAnsi" w:hAnsiTheme="minorHAnsi" w:cs="Arial"/>
          <w:b/>
          <w:bCs/>
          <w:sz w:val="22"/>
          <w:szCs w:val="22"/>
          <w:lang w:eastAsia="pl-PL"/>
        </w:rPr>
        <w:t>§ 4</w:t>
      </w:r>
      <w:r w:rsidRPr="00B75821">
        <w:rPr>
          <w:rFonts w:asciiTheme="minorHAnsi" w:hAnsiTheme="minorHAnsi" w:cs="Arial"/>
          <w:b/>
          <w:bCs/>
          <w:sz w:val="22"/>
          <w:szCs w:val="22"/>
          <w:lang w:eastAsia="pl-PL"/>
        </w:rPr>
        <w:br/>
        <w:t>Obowiązki Wykonawcy</w:t>
      </w:r>
    </w:p>
    <w:p w14:paraId="385EA005" w14:textId="56CA169B" w:rsidR="005D0518" w:rsidRPr="00B75821" w:rsidRDefault="005D0518" w:rsidP="007911D0">
      <w:pPr>
        <w:widowControl w:val="0"/>
        <w:spacing w:line="288" w:lineRule="auto"/>
        <w:ind w:left="3420" w:hanging="2994"/>
        <w:jc w:val="both"/>
        <w:rPr>
          <w:rFonts w:asciiTheme="minorHAnsi" w:hAnsiTheme="minorHAnsi" w:cs="Arial"/>
          <w:b/>
          <w:sz w:val="22"/>
          <w:szCs w:val="22"/>
          <w:lang w:eastAsia="pl-PL"/>
        </w:rPr>
      </w:pPr>
      <w:r>
        <w:rPr>
          <w:rFonts w:asciiTheme="minorHAnsi" w:hAnsiTheme="minorHAnsi" w:cs="Arial"/>
          <w:b/>
          <w:sz w:val="22"/>
          <w:szCs w:val="22"/>
          <w:lang w:eastAsia="pl-PL"/>
        </w:rPr>
        <w:t>W zakresie wykonawcy leży:</w:t>
      </w:r>
    </w:p>
    <w:p w14:paraId="46A67A95" w14:textId="77777777" w:rsidR="00EA2FA9" w:rsidRPr="00B75821" w:rsidRDefault="00EA2FA9" w:rsidP="00EA2FA9">
      <w:pPr>
        <w:widowControl w:val="0"/>
        <w:numPr>
          <w:ilvl w:val="3"/>
          <w:numId w:val="57"/>
        </w:numPr>
        <w:spacing w:line="288" w:lineRule="auto"/>
        <w:ind w:left="426" w:hanging="426"/>
        <w:jc w:val="both"/>
        <w:rPr>
          <w:rFonts w:asciiTheme="minorHAnsi" w:hAnsiTheme="minorHAnsi" w:cs="Arial"/>
          <w:sz w:val="22"/>
          <w:szCs w:val="22"/>
          <w:lang w:eastAsia="pl-PL"/>
        </w:rPr>
      </w:pPr>
      <w:r w:rsidRPr="00B75821">
        <w:rPr>
          <w:rFonts w:asciiTheme="minorHAnsi" w:hAnsiTheme="minorHAnsi" w:cs="Arial"/>
          <w:sz w:val="22"/>
          <w:szCs w:val="22"/>
          <w:lang w:eastAsia="pl-PL"/>
        </w:rPr>
        <w:t>wykonanie robót budowlanych składających się na Przedmiot Umowy z należytą starannością, zgodnie z postanowieniami dokumentów składających się na Umowę, najlepszymi zasadami wiedzy i sztuki budowlanej, warunkami wykonania i odbioru robót oraz zgodnie z obowiązującymi przepisami prawa, w tym przepisami BHP oraz p-</w:t>
      </w:r>
      <w:proofErr w:type="spellStart"/>
      <w:r w:rsidRPr="00B75821">
        <w:rPr>
          <w:rFonts w:asciiTheme="minorHAnsi" w:hAnsiTheme="minorHAnsi" w:cs="Arial"/>
          <w:sz w:val="22"/>
          <w:szCs w:val="22"/>
          <w:lang w:eastAsia="pl-PL"/>
        </w:rPr>
        <w:t>poż</w:t>
      </w:r>
      <w:proofErr w:type="spellEnd"/>
      <w:r w:rsidRPr="00B75821">
        <w:rPr>
          <w:rFonts w:asciiTheme="minorHAnsi" w:hAnsiTheme="minorHAnsi" w:cs="Arial"/>
          <w:sz w:val="22"/>
          <w:szCs w:val="22"/>
          <w:lang w:eastAsia="pl-PL"/>
        </w:rPr>
        <w:t>, jak również normami i normatywami stosowanymi w budownictwie. Za jakość robót odpowiada Wykonawca.</w:t>
      </w:r>
    </w:p>
    <w:p w14:paraId="7BB97207" w14:textId="5606C364" w:rsidR="00EA2FA9" w:rsidRPr="005D0518" w:rsidRDefault="00EA2FA9" w:rsidP="005D0518">
      <w:pPr>
        <w:widowControl w:val="0"/>
        <w:numPr>
          <w:ilvl w:val="3"/>
          <w:numId w:val="57"/>
        </w:numPr>
        <w:spacing w:line="288" w:lineRule="auto"/>
        <w:ind w:left="426" w:hanging="426"/>
        <w:jc w:val="both"/>
        <w:rPr>
          <w:rFonts w:asciiTheme="minorHAnsi" w:hAnsiTheme="minorHAnsi" w:cs="Arial"/>
          <w:sz w:val="22"/>
          <w:szCs w:val="22"/>
          <w:lang w:eastAsia="pl-PL"/>
        </w:rPr>
      </w:pPr>
      <w:r w:rsidRPr="00B75821">
        <w:rPr>
          <w:rFonts w:asciiTheme="minorHAnsi" w:hAnsiTheme="minorHAnsi" w:cs="Arial"/>
          <w:sz w:val="22"/>
          <w:szCs w:val="22"/>
          <w:lang w:eastAsia="pl-PL"/>
        </w:rPr>
        <w:t xml:space="preserve">Poza obowiązkami wynikającymi z niniejszej Umowy, OPZ, </w:t>
      </w:r>
      <w:r w:rsidR="005D0518">
        <w:rPr>
          <w:rFonts w:asciiTheme="minorHAnsi" w:hAnsiTheme="minorHAnsi" w:cs="Arial"/>
          <w:sz w:val="22"/>
          <w:szCs w:val="22"/>
          <w:lang w:eastAsia="pl-PL"/>
        </w:rPr>
        <w:t xml:space="preserve">dokumentacji </w:t>
      </w:r>
      <w:r w:rsidR="007911D0">
        <w:rPr>
          <w:rFonts w:asciiTheme="minorHAnsi" w:hAnsiTheme="minorHAnsi" w:cs="Arial"/>
          <w:sz w:val="22"/>
          <w:szCs w:val="22"/>
          <w:lang w:eastAsia="pl-PL"/>
        </w:rPr>
        <w:t>projektowej</w:t>
      </w:r>
      <w:r w:rsidR="00CA36A7">
        <w:rPr>
          <w:rFonts w:asciiTheme="minorHAnsi" w:hAnsiTheme="minorHAnsi" w:cs="Arial"/>
          <w:sz w:val="22"/>
          <w:szCs w:val="22"/>
          <w:lang w:eastAsia="pl-PL"/>
        </w:rPr>
        <w:t>,</w:t>
      </w:r>
      <w:r w:rsidR="00750BF4">
        <w:rPr>
          <w:rFonts w:asciiTheme="minorHAnsi" w:hAnsiTheme="minorHAnsi" w:cs="Arial"/>
          <w:sz w:val="22"/>
          <w:szCs w:val="22"/>
          <w:lang w:eastAsia="pl-PL"/>
        </w:rPr>
        <w:t xml:space="preserve"> </w:t>
      </w:r>
      <w:r w:rsidRPr="00B75821">
        <w:rPr>
          <w:rFonts w:asciiTheme="minorHAnsi" w:hAnsiTheme="minorHAnsi" w:cs="Arial"/>
          <w:sz w:val="22"/>
          <w:szCs w:val="22"/>
          <w:lang w:eastAsia="pl-PL"/>
        </w:rPr>
        <w:t>powszechnie obowiązujących</w:t>
      </w:r>
      <w:r w:rsidRPr="005D0518">
        <w:rPr>
          <w:rFonts w:asciiTheme="minorHAnsi" w:hAnsiTheme="minorHAnsi" w:cs="Arial"/>
          <w:sz w:val="22"/>
          <w:szCs w:val="22"/>
          <w:lang w:eastAsia="pl-PL"/>
        </w:rPr>
        <w:t xml:space="preserve"> przepisów prawa, Wykonawca zobowiązany jest do:</w:t>
      </w:r>
    </w:p>
    <w:p w14:paraId="145876D3" w14:textId="77777777" w:rsidR="00EA2FA9" w:rsidRPr="00B75821" w:rsidRDefault="00EA2FA9" w:rsidP="00EA2FA9">
      <w:pPr>
        <w:widowControl w:val="0"/>
        <w:numPr>
          <w:ilvl w:val="0"/>
          <w:numId w:val="86"/>
        </w:numPr>
        <w:spacing w:line="288" w:lineRule="auto"/>
        <w:ind w:left="567"/>
        <w:jc w:val="both"/>
        <w:rPr>
          <w:rFonts w:asciiTheme="minorHAnsi" w:hAnsiTheme="minorHAnsi" w:cs="Arial"/>
          <w:sz w:val="22"/>
          <w:szCs w:val="22"/>
          <w:lang w:eastAsia="pl-PL"/>
        </w:rPr>
      </w:pPr>
      <w:r w:rsidRPr="00B75821">
        <w:rPr>
          <w:rFonts w:asciiTheme="minorHAnsi" w:hAnsiTheme="minorHAnsi" w:cs="Arial"/>
          <w:sz w:val="22"/>
          <w:szCs w:val="22"/>
          <w:lang w:eastAsia="pl-PL"/>
        </w:rPr>
        <w:t>szczegółowego sprawdzenia w terenie warunków wykonania Przedmiotu Umowy,</w:t>
      </w:r>
    </w:p>
    <w:p w14:paraId="20D32EEE" w14:textId="77777777" w:rsidR="00EA2FA9" w:rsidRPr="00B75821" w:rsidRDefault="00EA2FA9" w:rsidP="00EA2FA9">
      <w:pPr>
        <w:widowControl w:val="0"/>
        <w:numPr>
          <w:ilvl w:val="0"/>
          <w:numId w:val="86"/>
        </w:numPr>
        <w:spacing w:line="288" w:lineRule="auto"/>
        <w:ind w:left="567"/>
        <w:jc w:val="both"/>
        <w:rPr>
          <w:rFonts w:asciiTheme="minorHAnsi" w:hAnsiTheme="minorHAnsi" w:cs="Arial"/>
          <w:sz w:val="22"/>
          <w:szCs w:val="22"/>
          <w:lang w:eastAsia="pl-PL"/>
        </w:rPr>
      </w:pPr>
      <w:r w:rsidRPr="00B75821">
        <w:rPr>
          <w:rFonts w:asciiTheme="minorHAnsi" w:hAnsiTheme="minorHAnsi" w:cs="Arial"/>
          <w:sz w:val="22"/>
          <w:szCs w:val="22"/>
          <w:lang w:eastAsia="pl-PL"/>
        </w:rPr>
        <w:t>prowadzenia na bieżąco dokumentacji budowy, w tym dziennika budowy,</w:t>
      </w:r>
    </w:p>
    <w:p w14:paraId="60BC35BA" w14:textId="5608B168" w:rsidR="00EA2FA9" w:rsidRPr="00B75821" w:rsidRDefault="00EA2FA9" w:rsidP="00EA2FA9">
      <w:pPr>
        <w:widowControl w:val="0"/>
        <w:numPr>
          <w:ilvl w:val="0"/>
          <w:numId w:val="86"/>
        </w:numPr>
        <w:spacing w:line="288" w:lineRule="auto"/>
        <w:ind w:left="567"/>
        <w:jc w:val="both"/>
        <w:rPr>
          <w:rFonts w:asciiTheme="minorHAnsi" w:hAnsiTheme="minorHAnsi" w:cs="Arial"/>
          <w:sz w:val="22"/>
          <w:szCs w:val="22"/>
          <w:lang w:eastAsia="pl-PL"/>
        </w:rPr>
      </w:pPr>
      <w:r w:rsidRPr="00B75821">
        <w:rPr>
          <w:rFonts w:asciiTheme="minorHAnsi" w:hAnsiTheme="minorHAnsi" w:cs="Arial"/>
          <w:sz w:val="22"/>
          <w:szCs w:val="22"/>
          <w:lang w:eastAsia="pl-PL"/>
        </w:rPr>
        <w:t>dostarczenia Zamawiającemu dokumentów, o których mowa w niniejszym ustępie po zaakceptowaniu ich treści przez</w:t>
      </w:r>
      <w:r w:rsidR="00A425A4">
        <w:rPr>
          <w:rFonts w:asciiTheme="minorHAnsi" w:hAnsiTheme="minorHAnsi" w:cs="Arial"/>
          <w:sz w:val="22"/>
          <w:szCs w:val="22"/>
          <w:lang w:eastAsia="pl-PL"/>
        </w:rPr>
        <w:t xml:space="preserve"> Zamawiającego</w:t>
      </w:r>
      <w:r w:rsidRPr="00B75821">
        <w:rPr>
          <w:rFonts w:asciiTheme="minorHAnsi" w:hAnsiTheme="minorHAnsi" w:cs="Arial"/>
          <w:sz w:val="22"/>
          <w:szCs w:val="22"/>
          <w:lang w:eastAsia="pl-PL"/>
        </w:rPr>
        <w:t xml:space="preserve">. </w:t>
      </w:r>
      <w:r w:rsidR="00A425A4">
        <w:rPr>
          <w:rFonts w:asciiTheme="minorHAnsi" w:hAnsiTheme="minorHAnsi" w:cs="Arial"/>
          <w:sz w:val="22"/>
          <w:szCs w:val="22"/>
          <w:lang w:eastAsia="pl-PL"/>
        </w:rPr>
        <w:t xml:space="preserve">Zamawiający </w:t>
      </w:r>
      <w:r w:rsidRPr="00B75821">
        <w:rPr>
          <w:rFonts w:asciiTheme="minorHAnsi" w:hAnsiTheme="minorHAnsi" w:cs="Arial"/>
          <w:sz w:val="22"/>
          <w:szCs w:val="22"/>
          <w:lang w:eastAsia="pl-PL"/>
        </w:rPr>
        <w:t xml:space="preserve">ma prawo do zmiany lub wnoszenia uwag do treści dokumentów, o których mowa w niniejszym ustępie. Wykonawca zobowiązany jest je uwzględnić i poprawione dokumenty przekazać </w:t>
      </w:r>
      <w:bookmarkStart w:id="0" w:name="_Hlk135205302"/>
      <w:r w:rsidR="00A425A4">
        <w:rPr>
          <w:rFonts w:asciiTheme="minorHAnsi" w:hAnsiTheme="minorHAnsi" w:cs="Arial"/>
          <w:sz w:val="22"/>
          <w:szCs w:val="22"/>
          <w:lang w:eastAsia="pl-PL"/>
        </w:rPr>
        <w:t>Zamawiającemu</w:t>
      </w:r>
      <w:bookmarkEnd w:id="0"/>
      <w:r w:rsidR="00A425A4">
        <w:rPr>
          <w:rFonts w:asciiTheme="minorHAnsi" w:hAnsiTheme="minorHAnsi" w:cs="Arial"/>
          <w:sz w:val="22"/>
          <w:szCs w:val="22"/>
          <w:lang w:eastAsia="pl-PL"/>
        </w:rPr>
        <w:t xml:space="preserve"> </w:t>
      </w:r>
      <w:r w:rsidRPr="00B75821">
        <w:rPr>
          <w:rFonts w:asciiTheme="minorHAnsi" w:hAnsiTheme="minorHAnsi" w:cs="Arial"/>
          <w:sz w:val="22"/>
          <w:szCs w:val="22"/>
          <w:lang w:eastAsia="pl-PL"/>
        </w:rPr>
        <w:t>w terminie 3 dni kalendarzowych od d</w:t>
      </w:r>
      <w:r w:rsidR="0090402D">
        <w:rPr>
          <w:rFonts w:asciiTheme="minorHAnsi" w:hAnsiTheme="minorHAnsi" w:cs="Arial"/>
          <w:sz w:val="22"/>
          <w:szCs w:val="22"/>
          <w:lang w:eastAsia="pl-PL"/>
        </w:rPr>
        <w:t>nia</w:t>
      </w:r>
      <w:r w:rsidRPr="00B75821">
        <w:rPr>
          <w:rFonts w:asciiTheme="minorHAnsi" w:hAnsiTheme="minorHAnsi" w:cs="Arial"/>
          <w:sz w:val="22"/>
          <w:szCs w:val="22"/>
          <w:lang w:eastAsia="pl-PL"/>
        </w:rPr>
        <w:t xml:space="preserve"> otrzymania od</w:t>
      </w:r>
      <w:r w:rsidR="00A425A4" w:rsidRPr="00A425A4">
        <w:t xml:space="preserve"> </w:t>
      </w:r>
      <w:r w:rsidR="00A425A4" w:rsidRPr="00A425A4">
        <w:rPr>
          <w:rFonts w:asciiTheme="minorHAnsi" w:hAnsiTheme="minorHAnsi" w:cs="Arial"/>
          <w:sz w:val="22"/>
          <w:szCs w:val="22"/>
          <w:lang w:eastAsia="pl-PL"/>
        </w:rPr>
        <w:t>Zamawiające</w:t>
      </w:r>
      <w:r w:rsidR="0090402D">
        <w:rPr>
          <w:rFonts w:asciiTheme="minorHAnsi" w:hAnsiTheme="minorHAnsi" w:cs="Arial"/>
          <w:sz w:val="22"/>
          <w:szCs w:val="22"/>
          <w:lang w:eastAsia="pl-PL"/>
        </w:rPr>
        <w:t>go</w:t>
      </w:r>
      <w:r w:rsidRPr="00B75821">
        <w:rPr>
          <w:rFonts w:asciiTheme="minorHAnsi" w:hAnsiTheme="minorHAnsi" w:cs="Arial"/>
          <w:sz w:val="22"/>
          <w:szCs w:val="22"/>
          <w:lang w:eastAsia="pl-PL"/>
        </w:rPr>
        <w:t xml:space="preserve"> informacji o zmianach lub uwagach,</w:t>
      </w:r>
    </w:p>
    <w:p w14:paraId="2F661589" w14:textId="77777777" w:rsidR="00EA2FA9" w:rsidRPr="00B75821" w:rsidRDefault="00EA2FA9" w:rsidP="00EA2FA9">
      <w:pPr>
        <w:widowControl w:val="0"/>
        <w:numPr>
          <w:ilvl w:val="0"/>
          <w:numId w:val="86"/>
        </w:numPr>
        <w:spacing w:line="288" w:lineRule="auto"/>
        <w:ind w:left="567"/>
        <w:jc w:val="both"/>
        <w:rPr>
          <w:rFonts w:asciiTheme="minorHAnsi" w:hAnsiTheme="minorHAnsi" w:cs="Arial"/>
          <w:sz w:val="22"/>
          <w:szCs w:val="22"/>
          <w:lang w:eastAsia="pl-PL"/>
        </w:rPr>
      </w:pPr>
      <w:r w:rsidRPr="00B75821">
        <w:rPr>
          <w:rFonts w:asciiTheme="minorHAnsi" w:hAnsiTheme="minorHAnsi" w:cs="Arial"/>
          <w:sz w:val="22"/>
          <w:szCs w:val="22"/>
          <w:lang w:eastAsia="pl-PL"/>
        </w:rPr>
        <w:t xml:space="preserve">stosowania w czasie prowadzenia robót wszelkich przepisów dotyczących ochrony środowiska naturalnego i utylizacji odpadów, bezpieczeństwa i higieny pracy, ochrony przeciwpożarowej </w:t>
      </w:r>
      <w:r w:rsidRPr="00B75821">
        <w:rPr>
          <w:rFonts w:asciiTheme="minorHAnsi" w:hAnsiTheme="minorHAnsi" w:cs="Arial"/>
          <w:sz w:val="22"/>
          <w:szCs w:val="22"/>
          <w:lang w:eastAsia="pl-PL"/>
        </w:rPr>
        <w:lastRenderedPageBreak/>
        <w:t>oraz bezpieczeństwa w ruchu drogowym. Ewentualne opłaty i kary za naruszenia powstałe w trakcie realizacji robót przepisów dotyczących ochrony środowiska i utylizacji odpadów obciążają Wykonawcę,</w:t>
      </w:r>
    </w:p>
    <w:p w14:paraId="7A54F0FF" w14:textId="77777777" w:rsidR="00EA2FA9" w:rsidRPr="00B75821" w:rsidRDefault="00EA2FA9" w:rsidP="00EA2FA9">
      <w:pPr>
        <w:widowControl w:val="0"/>
        <w:numPr>
          <w:ilvl w:val="0"/>
          <w:numId w:val="86"/>
        </w:numPr>
        <w:spacing w:line="288" w:lineRule="auto"/>
        <w:ind w:left="567"/>
        <w:jc w:val="both"/>
        <w:rPr>
          <w:rFonts w:asciiTheme="minorHAnsi" w:hAnsiTheme="minorHAnsi" w:cs="Arial"/>
          <w:sz w:val="22"/>
          <w:szCs w:val="22"/>
          <w:lang w:eastAsia="pl-PL"/>
        </w:rPr>
      </w:pPr>
      <w:r w:rsidRPr="00B75821">
        <w:rPr>
          <w:rFonts w:asciiTheme="minorHAnsi" w:hAnsiTheme="minorHAnsi" w:cs="Arial"/>
          <w:sz w:val="22"/>
          <w:szCs w:val="22"/>
          <w:lang w:eastAsia="pl-PL"/>
        </w:rPr>
        <w:t xml:space="preserve">przestrzegania przepisów i zasad bezpieczeństwa i higieny pracy, w tym również tych zawartych w planie BIOZ, instrukcjach BHP, i IBWR, sporządzonych na okoliczność realizacji umowy, </w:t>
      </w:r>
    </w:p>
    <w:p w14:paraId="27AE6ABD" w14:textId="77777777" w:rsidR="00EA2FA9" w:rsidRPr="00B75821" w:rsidRDefault="00EA2FA9" w:rsidP="00EA2FA9">
      <w:pPr>
        <w:widowControl w:val="0"/>
        <w:numPr>
          <w:ilvl w:val="0"/>
          <w:numId w:val="86"/>
        </w:numPr>
        <w:spacing w:line="288" w:lineRule="auto"/>
        <w:ind w:left="567"/>
        <w:jc w:val="both"/>
        <w:rPr>
          <w:rFonts w:asciiTheme="minorHAnsi" w:hAnsiTheme="minorHAnsi" w:cs="Arial"/>
          <w:sz w:val="22"/>
          <w:szCs w:val="22"/>
          <w:lang w:eastAsia="pl-PL"/>
        </w:rPr>
      </w:pPr>
      <w:r w:rsidRPr="00B75821">
        <w:rPr>
          <w:rFonts w:asciiTheme="minorHAnsi" w:hAnsiTheme="minorHAnsi" w:cs="Arial"/>
          <w:sz w:val="22"/>
          <w:szCs w:val="22"/>
          <w:lang w:eastAsia="pl-PL"/>
        </w:rPr>
        <w:t>utrzymywania w czasie realizacji robót ładu i porządku na stanowiskach pracy oraz przyległym do nich terenie budowy, a także zapleczu technicznym budowy, dążąc do minimalizacji przeszkód komunikacyjnych, bieżącego usuwania zbędnych materiałów, odpadów, śmieci i zanieczyszczeń. Wykonawca jest zobowiązany zabezpieczyć i oznakować prowadzone roboty oraz dbać o stan techniczny i prawidłowość oznakowania przez cały czas realizacji robót budowlanych.</w:t>
      </w:r>
    </w:p>
    <w:p w14:paraId="69419120" w14:textId="77777777" w:rsidR="00EA2FA9" w:rsidRPr="00B75821" w:rsidRDefault="00EA2FA9" w:rsidP="00EA2FA9">
      <w:pPr>
        <w:widowControl w:val="0"/>
        <w:numPr>
          <w:ilvl w:val="0"/>
          <w:numId w:val="86"/>
        </w:numPr>
        <w:spacing w:line="288" w:lineRule="auto"/>
        <w:ind w:left="567"/>
        <w:jc w:val="both"/>
        <w:rPr>
          <w:rFonts w:asciiTheme="minorHAnsi" w:hAnsiTheme="minorHAnsi" w:cs="Arial"/>
          <w:sz w:val="22"/>
          <w:szCs w:val="22"/>
          <w:lang w:eastAsia="pl-PL"/>
        </w:rPr>
      </w:pPr>
      <w:r w:rsidRPr="00B75821">
        <w:rPr>
          <w:rFonts w:asciiTheme="minorHAnsi" w:hAnsiTheme="minorHAnsi" w:cs="Arial"/>
          <w:sz w:val="22"/>
          <w:szCs w:val="22"/>
          <w:lang w:eastAsia="pl-PL"/>
        </w:rPr>
        <w:t>ochrony i zabezpieczenia na własny koszt terenu budowy,</w:t>
      </w:r>
    </w:p>
    <w:p w14:paraId="136968DF" w14:textId="77777777" w:rsidR="00EA2FA9" w:rsidRPr="00B75821" w:rsidRDefault="00EA2FA9" w:rsidP="00EA2FA9">
      <w:pPr>
        <w:widowControl w:val="0"/>
        <w:numPr>
          <w:ilvl w:val="0"/>
          <w:numId w:val="86"/>
        </w:numPr>
        <w:spacing w:line="288" w:lineRule="auto"/>
        <w:ind w:left="567"/>
        <w:jc w:val="both"/>
        <w:rPr>
          <w:rFonts w:asciiTheme="minorHAnsi" w:hAnsiTheme="minorHAnsi" w:cs="Arial"/>
          <w:sz w:val="22"/>
          <w:szCs w:val="22"/>
          <w:lang w:eastAsia="pl-PL"/>
        </w:rPr>
      </w:pPr>
      <w:r w:rsidRPr="00B75821">
        <w:rPr>
          <w:rFonts w:asciiTheme="minorHAnsi" w:hAnsiTheme="minorHAnsi" w:cs="Arial"/>
          <w:sz w:val="22"/>
          <w:szCs w:val="22"/>
          <w:lang w:eastAsia="pl-PL"/>
        </w:rPr>
        <w:t xml:space="preserve">wykonania Przedmiotu Umowy z materiałów własnych zgodnie z wymogami specyfikacji istotnych warunków zamówienia, w szczególności dokumentacji projektowej oraz </w:t>
      </w:r>
      <w:proofErr w:type="spellStart"/>
      <w:r w:rsidRPr="00B75821">
        <w:rPr>
          <w:rFonts w:asciiTheme="minorHAnsi" w:hAnsiTheme="minorHAnsi" w:cs="Arial"/>
          <w:sz w:val="22"/>
          <w:szCs w:val="22"/>
          <w:lang w:eastAsia="pl-PL"/>
        </w:rPr>
        <w:t>STWiORB</w:t>
      </w:r>
      <w:proofErr w:type="spellEnd"/>
      <w:r w:rsidRPr="00B75821">
        <w:rPr>
          <w:rFonts w:asciiTheme="minorHAnsi" w:hAnsiTheme="minorHAnsi" w:cs="Arial"/>
          <w:sz w:val="22"/>
          <w:szCs w:val="22"/>
          <w:lang w:eastAsia="pl-PL"/>
        </w:rPr>
        <w:t>,</w:t>
      </w:r>
    </w:p>
    <w:p w14:paraId="4DE8EA3C" w14:textId="77777777" w:rsidR="00EA2FA9" w:rsidRPr="00B75821" w:rsidRDefault="00EA2FA9" w:rsidP="00EA2FA9">
      <w:pPr>
        <w:widowControl w:val="0"/>
        <w:numPr>
          <w:ilvl w:val="0"/>
          <w:numId w:val="86"/>
        </w:numPr>
        <w:spacing w:line="288" w:lineRule="auto"/>
        <w:ind w:left="567"/>
        <w:jc w:val="both"/>
        <w:rPr>
          <w:rFonts w:asciiTheme="minorHAnsi" w:hAnsiTheme="minorHAnsi" w:cs="Arial"/>
          <w:sz w:val="22"/>
          <w:szCs w:val="22"/>
          <w:lang w:eastAsia="pl-PL"/>
        </w:rPr>
      </w:pPr>
      <w:r w:rsidRPr="00B75821">
        <w:rPr>
          <w:rFonts w:asciiTheme="minorHAnsi" w:hAnsiTheme="minorHAnsi" w:cs="Arial"/>
          <w:sz w:val="22"/>
          <w:szCs w:val="22"/>
          <w:lang w:eastAsia="pl-PL"/>
        </w:rPr>
        <w:t>ponoszenia odpowiedzialności za skutki zniszczenia, kradzieży, dewastacji i wandalizmu na terenie budowy i zaplecza budowy Wykonawcy,</w:t>
      </w:r>
    </w:p>
    <w:p w14:paraId="7B6ED49D" w14:textId="3BE2B5F5" w:rsidR="00EA2FA9" w:rsidRPr="00B75821" w:rsidRDefault="00EA2FA9" w:rsidP="00EA2FA9">
      <w:pPr>
        <w:widowControl w:val="0"/>
        <w:numPr>
          <w:ilvl w:val="0"/>
          <w:numId w:val="86"/>
        </w:numPr>
        <w:spacing w:line="288" w:lineRule="auto"/>
        <w:ind w:left="567"/>
        <w:jc w:val="both"/>
        <w:rPr>
          <w:rFonts w:asciiTheme="minorHAnsi" w:hAnsiTheme="minorHAnsi" w:cs="Arial"/>
          <w:sz w:val="22"/>
          <w:szCs w:val="22"/>
          <w:lang w:eastAsia="pl-PL"/>
        </w:rPr>
      </w:pPr>
      <w:r w:rsidRPr="00B75821">
        <w:rPr>
          <w:rFonts w:asciiTheme="minorHAnsi" w:hAnsiTheme="minorHAnsi" w:cs="Arial"/>
          <w:sz w:val="22"/>
          <w:szCs w:val="22"/>
          <w:lang w:eastAsia="pl-PL"/>
        </w:rPr>
        <w:t xml:space="preserve">zorganizowania, wykonania i utrzymania na własny koszt terenu budowy wraz z jego zapleczem dostępnym dla </w:t>
      </w:r>
      <w:r w:rsidR="004F482A">
        <w:rPr>
          <w:rFonts w:asciiTheme="minorHAnsi" w:hAnsiTheme="minorHAnsi" w:cs="Arial"/>
          <w:sz w:val="22"/>
          <w:szCs w:val="22"/>
          <w:lang w:eastAsia="pl-PL"/>
        </w:rPr>
        <w:t xml:space="preserve">nadzoru inwestorskiego </w:t>
      </w:r>
      <w:r w:rsidRPr="00B75821">
        <w:rPr>
          <w:rFonts w:asciiTheme="minorHAnsi" w:hAnsiTheme="minorHAnsi" w:cs="Arial"/>
          <w:sz w:val="22"/>
          <w:szCs w:val="22"/>
          <w:lang w:eastAsia="pl-PL"/>
        </w:rPr>
        <w:t>i Zamawiającego oraz strzeżenie znajdującego się na nich mienia, a także zapewnienie warunków bezpieczeństwa niezbędnych przy realizacji robót. Wykonawca ponosi pełną odpowiedzialność za teren budowy od chwili przejęcia terenu budowy oraz zobowiązuje się wykonać wszelkie przyłącza niezbędne do wykonania Przedmiotu Umow</w:t>
      </w:r>
      <w:r>
        <w:rPr>
          <w:rFonts w:asciiTheme="minorHAnsi" w:hAnsiTheme="minorHAnsi" w:cs="Arial"/>
          <w:sz w:val="22"/>
          <w:szCs w:val="22"/>
          <w:lang w:eastAsia="pl-PL"/>
        </w:rPr>
        <w:t xml:space="preserve">y oraz ponosić wszelkie koszty </w:t>
      </w:r>
      <w:r w:rsidRPr="00B75821">
        <w:rPr>
          <w:rFonts w:asciiTheme="minorHAnsi" w:hAnsiTheme="minorHAnsi" w:cs="Arial"/>
          <w:sz w:val="22"/>
          <w:szCs w:val="22"/>
          <w:lang w:eastAsia="pl-PL"/>
        </w:rPr>
        <w:t>z tym związane,</w:t>
      </w:r>
    </w:p>
    <w:p w14:paraId="65DF7C8D" w14:textId="77777777" w:rsidR="00EA2FA9" w:rsidRPr="00B75821" w:rsidRDefault="00EA2FA9" w:rsidP="00EA2FA9">
      <w:pPr>
        <w:widowControl w:val="0"/>
        <w:numPr>
          <w:ilvl w:val="0"/>
          <w:numId w:val="86"/>
        </w:numPr>
        <w:spacing w:line="288" w:lineRule="auto"/>
        <w:ind w:left="567"/>
        <w:jc w:val="both"/>
        <w:rPr>
          <w:rFonts w:asciiTheme="minorHAnsi" w:hAnsiTheme="minorHAnsi" w:cs="Arial"/>
          <w:sz w:val="22"/>
          <w:szCs w:val="22"/>
          <w:lang w:eastAsia="pl-PL"/>
        </w:rPr>
      </w:pPr>
      <w:r w:rsidRPr="00B75821">
        <w:rPr>
          <w:rFonts w:asciiTheme="minorHAnsi" w:hAnsiTheme="minorHAnsi" w:cs="Arial"/>
          <w:sz w:val="22"/>
          <w:szCs w:val="22"/>
          <w:lang w:eastAsia="pl-PL"/>
        </w:rPr>
        <w:t>Wykonawca musi posiadać dokumenty potwierdzające przyjęcie odpadów przez składowiska i dokonanie stosownych opłat,</w:t>
      </w:r>
    </w:p>
    <w:p w14:paraId="49BA0E41" w14:textId="744C1C79" w:rsidR="00EA2FA9" w:rsidRPr="00B75821" w:rsidRDefault="00EA2FA9" w:rsidP="00EA2FA9">
      <w:pPr>
        <w:widowControl w:val="0"/>
        <w:numPr>
          <w:ilvl w:val="0"/>
          <w:numId w:val="86"/>
        </w:numPr>
        <w:spacing w:line="288" w:lineRule="auto"/>
        <w:ind w:left="567"/>
        <w:jc w:val="both"/>
        <w:rPr>
          <w:rFonts w:asciiTheme="minorHAnsi" w:hAnsiTheme="minorHAnsi" w:cs="Arial"/>
          <w:sz w:val="22"/>
          <w:szCs w:val="22"/>
          <w:lang w:eastAsia="pl-PL"/>
        </w:rPr>
      </w:pPr>
      <w:r w:rsidRPr="00B75821">
        <w:rPr>
          <w:rFonts w:asciiTheme="minorHAnsi" w:hAnsiTheme="minorHAnsi" w:cs="Arial"/>
          <w:sz w:val="22"/>
          <w:szCs w:val="22"/>
          <w:lang w:eastAsia="pl-PL"/>
        </w:rPr>
        <w:t xml:space="preserve">pisemnego zawiadamiania </w:t>
      </w:r>
      <w:r w:rsidR="004F482A">
        <w:rPr>
          <w:rFonts w:asciiTheme="minorHAnsi" w:hAnsiTheme="minorHAnsi" w:cs="Arial"/>
          <w:sz w:val="22"/>
          <w:szCs w:val="22"/>
          <w:lang w:eastAsia="pl-PL"/>
        </w:rPr>
        <w:t xml:space="preserve">nadzoru inwestorskiego </w:t>
      </w:r>
      <w:r w:rsidRPr="00B75821">
        <w:rPr>
          <w:rFonts w:asciiTheme="minorHAnsi" w:hAnsiTheme="minorHAnsi" w:cs="Arial"/>
          <w:sz w:val="22"/>
          <w:szCs w:val="22"/>
          <w:lang w:eastAsia="pl-PL"/>
        </w:rPr>
        <w:t xml:space="preserve">o zauważonych wadach i brakach </w:t>
      </w:r>
      <w:r w:rsidRPr="00B75821">
        <w:rPr>
          <w:rFonts w:asciiTheme="minorHAnsi" w:hAnsiTheme="minorHAnsi" w:cs="Arial"/>
          <w:sz w:val="22"/>
          <w:szCs w:val="22"/>
          <w:lang w:eastAsia="pl-PL"/>
        </w:rPr>
        <w:br/>
        <w:t xml:space="preserve">w dokumentacji przekazanej przez Zamawiającego niezwłocznie, lecz nie później niż </w:t>
      </w:r>
      <w:r w:rsidRPr="00B75821">
        <w:rPr>
          <w:rFonts w:asciiTheme="minorHAnsi" w:hAnsiTheme="minorHAnsi" w:cs="Arial"/>
          <w:sz w:val="22"/>
          <w:szCs w:val="22"/>
          <w:lang w:eastAsia="pl-PL"/>
        </w:rPr>
        <w:br/>
        <w:t>w terminie 3 dni kalendarzowych od ich ujawnienia lub dnia, gdy winny one były zostać ujawnione przy zachowaniu przez Wykonawcę należytej staranności, pod rygorem odpowiedzialności za szkody wynikłe wskutek niepowiadomienia o ich istnieniu,</w:t>
      </w:r>
    </w:p>
    <w:p w14:paraId="01C1B613" w14:textId="16509C2A" w:rsidR="00EA2FA9" w:rsidRPr="00B75821" w:rsidRDefault="00EA2FA9" w:rsidP="00EA2FA9">
      <w:pPr>
        <w:widowControl w:val="0"/>
        <w:numPr>
          <w:ilvl w:val="0"/>
          <w:numId w:val="86"/>
        </w:numPr>
        <w:spacing w:line="288" w:lineRule="auto"/>
        <w:ind w:left="567"/>
        <w:jc w:val="both"/>
        <w:rPr>
          <w:rFonts w:asciiTheme="minorHAnsi" w:hAnsiTheme="minorHAnsi" w:cs="Arial"/>
          <w:sz w:val="22"/>
          <w:szCs w:val="22"/>
          <w:lang w:eastAsia="pl-PL"/>
        </w:rPr>
      </w:pPr>
      <w:r w:rsidRPr="00B75821">
        <w:rPr>
          <w:rFonts w:asciiTheme="minorHAnsi" w:hAnsiTheme="minorHAnsi" w:cs="Arial"/>
          <w:sz w:val="22"/>
          <w:szCs w:val="22"/>
          <w:lang w:eastAsia="pl-PL"/>
        </w:rPr>
        <w:t xml:space="preserve">dostarczania, przed użyciem materiałów, do akceptacji </w:t>
      </w:r>
      <w:r w:rsidR="004F482A">
        <w:rPr>
          <w:rFonts w:asciiTheme="minorHAnsi" w:hAnsiTheme="minorHAnsi" w:cs="Arial"/>
          <w:sz w:val="22"/>
          <w:szCs w:val="22"/>
          <w:lang w:eastAsia="pl-PL"/>
        </w:rPr>
        <w:t xml:space="preserve">nadzorowi inwestorskiemu </w:t>
      </w:r>
      <w:r w:rsidRPr="00B75821">
        <w:rPr>
          <w:rFonts w:asciiTheme="minorHAnsi" w:hAnsiTheme="minorHAnsi" w:cs="Arial"/>
          <w:sz w:val="22"/>
          <w:szCs w:val="22"/>
          <w:lang w:eastAsia="pl-PL"/>
        </w:rPr>
        <w:t xml:space="preserve">zamówień materiałowych, w którym wyspecyfikuje dane techniczne oraz producenta materiału. Bez zatwierdzenia zamówienia przez </w:t>
      </w:r>
      <w:r w:rsidR="004F482A">
        <w:rPr>
          <w:rFonts w:asciiTheme="minorHAnsi" w:hAnsiTheme="minorHAnsi" w:cs="Arial"/>
          <w:sz w:val="22"/>
          <w:szCs w:val="22"/>
          <w:lang w:eastAsia="pl-PL"/>
        </w:rPr>
        <w:t xml:space="preserve">nadzór inwestorski </w:t>
      </w:r>
      <w:r w:rsidRPr="00B75821">
        <w:rPr>
          <w:rFonts w:asciiTheme="minorHAnsi" w:hAnsiTheme="minorHAnsi" w:cs="Arial"/>
          <w:sz w:val="22"/>
          <w:szCs w:val="22"/>
          <w:lang w:eastAsia="pl-PL"/>
        </w:rPr>
        <w:t xml:space="preserve">żaden materiał nie może zostać wbudowany, </w:t>
      </w:r>
    </w:p>
    <w:p w14:paraId="7F729DF0" w14:textId="77777777" w:rsidR="00EA2FA9" w:rsidRPr="00B75821" w:rsidRDefault="00EA2FA9" w:rsidP="00EA2FA9">
      <w:pPr>
        <w:widowControl w:val="0"/>
        <w:numPr>
          <w:ilvl w:val="0"/>
          <w:numId w:val="86"/>
        </w:numPr>
        <w:spacing w:line="288" w:lineRule="auto"/>
        <w:ind w:left="567"/>
        <w:jc w:val="both"/>
        <w:rPr>
          <w:rFonts w:asciiTheme="minorHAnsi" w:hAnsiTheme="minorHAnsi" w:cs="Arial"/>
          <w:sz w:val="22"/>
          <w:szCs w:val="22"/>
          <w:lang w:eastAsia="pl-PL"/>
        </w:rPr>
      </w:pPr>
      <w:r w:rsidRPr="00B75821">
        <w:rPr>
          <w:rFonts w:asciiTheme="minorHAnsi" w:hAnsiTheme="minorHAnsi" w:cs="Arial"/>
          <w:sz w:val="22"/>
          <w:szCs w:val="22"/>
          <w:lang w:eastAsia="pl-PL"/>
        </w:rPr>
        <w:t>przeprowadzenia i przedstawienia Zamawiającemu wyników wymaganych przepisami badań oraz pomiarów,</w:t>
      </w:r>
    </w:p>
    <w:p w14:paraId="6B21F261" w14:textId="77777777" w:rsidR="00EA2FA9" w:rsidRPr="00B75821" w:rsidRDefault="00EA2FA9" w:rsidP="00EA2FA9">
      <w:pPr>
        <w:widowControl w:val="0"/>
        <w:numPr>
          <w:ilvl w:val="0"/>
          <w:numId w:val="86"/>
        </w:numPr>
        <w:spacing w:line="288" w:lineRule="auto"/>
        <w:ind w:left="567"/>
        <w:jc w:val="both"/>
        <w:rPr>
          <w:rFonts w:asciiTheme="minorHAnsi" w:hAnsiTheme="minorHAnsi" w:cs="Arial"/>
          <w:sz w:val="22"/>
          <w:szCs w:val="22"/>
          <w:lang w:eastAsia="pl-PL"/>
        </w:rPr>
      </w:pPr>
      <w:r w:rsidRPr="00B75821">
        <w:rPr>
          <w:rFonts w:asciiTheme="minorHAnsi" w:hAnsiTheme="minorHAnsi" w:cs="Arial"/>
          <w:sz w:val="22"/>
          <w:szCs w:val="22"/>
          <w:lang w:eastAsia="pl-PL"/>
        </w:rPr>
        <w:t>ponoszenia odpowiedzialności za ewentualne szkody wobec Zamawiającego oraz osób trzecich wynikłe na skutek prowadzenia robót lub innych działań Wykonawcy,</w:t>
      </w:r>
    </w:p>
    <w:p w14:paraId="105C5D44" w14:textId="77777777" w:rsidR="00EA2FA9" w:rsidRPr="00B75821" w:rsidRDefault="00EA2FA9" w:rsidP="00EA2FA9">
      <w:pPr>
        <w:widowControl w:val="0"/>
        <w:numPr>
          <w:ilvl w:val="0"/>
          <w:numId w:val="86"/>
        </w:numPr>
        <w:spacing w:line="288" w:lineRule="auto"/>
        <w:ind w:left="567"/>
        <w:jc w:val="both"/>
        <w:rPr>
          <w:rFonts w:asciiTheme="minorHAnsi" w:hAnsiTheme="minorHAnsi" w:cs="Arial"/>
          <w:sz w:val="22"/>
          <w:szCs w:val="22"/>
          <w:lang w:eastAsia="pl-PL"/>
        </w:rPr>
      </w:pPr>
      <w:r w:rsidRPr="00B75821">
        <w:rPr>
          <w:rFonts w:asciiTheme="minorHAnsi" w:hAnsiTheme="minorHAnsi" w:cs="Arial"/>
          <w:sz w:val="22"/>
          <w:szCs w:val="22"/>
          <w:lang w:eastAsia="pl-PL"/>
        </w:rPr>
        <w:t>zabezpieczenia dróg prowadzących na teren budowy od uszkodzeń, które może spowodować transport i sprzęt Wykonawcy. W szczególności dostosowanie się do obowiązujących ograniczeń obciążeń osi pojazdów podczas transportu materiałów i sprzętu do i z terenu budowy, aby nie spowodował on szkód na drogach.</w:t>
      </w:r>
    </w:p>
    <w:p w14:paraId="4272AE14" w14:textId="77777777" w:rsidR="00EA2FA9" w:rsidRPr="00B75821" w:rsidRDefault="00EA2FA9" w:rsidP="00EA2FA9">
      <w:pPr>
        <w:widowControl w:val="0"/>
        <w:numPr>
          <w:ilvl w:val="0"/>
          <w:numId w:val="86"/>
        </w:numPr>
        <w:spacing w:line="288" w:lineRule="auto"/>
        <w:ind w:left="567"/>
        <w:jc w:val="both"/>
        <w:rPr>
          <w:rFonts w:asciiTheme="minorHAnsi" w:hAnsiTheme="minorHAnsi" w:cs="Arial"/>
          <w:sz w:val="22"/>
          <w:szCs w:val="22"/>
          <w:lang w:eastAsia="pl-PL"/>
        </w:rPr>
      </w:pPr>
      <w:r w:rsidRPr="00B75821">
        <w:rPr>
          <w:rFonts w:asciiTheme="minorHAnsi" w:hAnsiTheme="minorHAnsi" w:cs="Arial"/>
          <w:sz w:val="22"/>
          <w:szCs w:val="22"/>
          <w:lang w:eastAsia="pl-PL"/>
        </w:rPr>
        <w:t>naprawienia na własny koszt szkód powstałych na drogach dojazdowych, na terenach zielonych, terenie zaplecza budowy, powstałych w okresie, w którym Wykonawca był za nie odpowiedzialny, niezależnie od przyczyn ich powstania,</w:t>
      </w:r>
    </w:p>
    <w:p w14:paraId="448D0DD5" w14:textId="77777777" w:rsidR="00EA2FA9" w:rsidRPr="00B75821" w:rsidRDefault="00EA2FA9" w:rsidP="00EA2FA9">
      <w:pPr>
        <w:widowControl w:val="0"/>
        <w:numPr>
          <w:ilvl w:val="0"/>
          <w:numId w:val="86"/>
        </w:numPr>
        <w:spacing w:line="288" w:lineRule="auto"/>
        <w:ind w:left="567"/>
        <w:jc w:val="both"/>
        <w:rPr>
          <w:rFonts w:asciiTheme="minorHAnsi" w:hAnsiTheme="minorHAnsi" w:cs="Arial"/>
          <w:sz w:val="22"/>
          <w:szCs w:val="22"/>
          <w:lang w:eastAsia="pl-PL"/>
        </w:rPr>
      </w:pPr>
      <w:r w:rsidRPr="00B75821">
        <w:rPr>
          <w:rFonts w:asciiTheme="minorHAnsi" w:hAnsiTheme="minorHAnsi" w:cs="Arial"/>
          <w:sz w:val="22"/>
          <w:szCs w:val="22"/>
          <w:lang w:eastAsia="pl-PL"/>
        </w:rPr>
        <w:lastRenderedPageBreak/>
        <w:t>bieżącego czyszczenia wszystkich dróg z których korzystał będzie przy realizacji przedmiotu umowy, na zasadach określonych przez zarządców tych dróg,</w:t>
      </w:r>
    </w:p>
    <w:p w14:paraId="725872AD" w14:textId="5FF31338" w:rsidR="00EA2FA9" w:rsidRPr="00B75821" w:rsidRDefault="00EA2FA9" w:rsidP="00EA2FA9">
      <w:pPr>
        <w:widowControl w:val="0"/>
        <w:numPr>
          <w:ilvl w:val="0"/>
          <w:numId w:val="86"/>
        </w:numPr>
        <w:spacing w:line="288" w:lineRule="auto"/>
        <w:ind w:left="567"/>
        <w:jc w:val="both"/>
        <w:rPr>
          <w:rFonts w:asciiTheme="minorHAnsi" w:hAnsiTheme="minorHAnsi" w:cs="Arial"/>
          <w:sz w:val="22"/>
          <w:szCs w:val="22"/>
          <w:lang w:eastAsia="pl-PL"/>
        </w:rPr>
      </w:pPr>
      <w:r w:rsidRPr="00B75821">
        <w:rPr>
          <w:rFonts w:asciiTheme="minorHAnsi" w:hAnsiTheme="minorHAnsi" w:cs="Arial"/>
          <w:sz w:val="22"/>
          <w:szCs w:val="22"/>
          <w:lang w:eastAsia="pl-PL"/>
        </w:rPr>
        <w:t>udziału w naradach koordynacyjnych co najmniej raz w tygodniu, w celu omówienia postępów robót oraz uwag i problemów, jakie powstały w trakcie realizacji Przedmiotu Umowy, w miejscu wskazanym przez</w:t>
      </w:r>
      <w:r w:rsidR="004F482A">
        <w:rPr>
          <w:rFonts w:asciiTheme="minorHAnsi" w:hAnsiTheme="minorHAnsi" w:cs="Arial"/>
          <w:sz w:val="22"/>
          <w:szCs w:val="22"/>
          <w:lang w:eastAsia="pl-PL"/>
        </w:rPr>
        <w:t xml:space="preserve"> Zamawiającego</w:t>
      </w:r>
      <w:r w:rsidRPr="00B75821">
        <w:rPr>
          <w:rFonts w:asciiTheme="minorHAnsi" w:hAnsiTheme="minorHAnsi" w:cs="Arial"/>
          <w:sz w:val="22"/>
          <w:szCs w:val="22"/>
          <w:lang w:eastAsia="pl-PL"/>
        </w:rPr>
        <w:t xml:space="preserve">. Terminy i miejsca narad będą ustalane przez </w:t>
      </w:r>
      <w:r w:rsidR="004F482A">
        <w:rPr>
          <w:rFonts w:asciiTheme="minorHAnsi" w:hAnsiTheme="minorHAnsi" w:cs="Arial"/>
          <w:sz w:val="22"/>
          <w:szCs w:val="22"/>
          <w:lang w:eastAsia="pl-PL"/>
        </w:rPr>
        <w:t>Zamawiającego</w:t>
      </w:r>
      <w:r w:rsidRPr="00B75821">
        <w:rPr>
          <w:rFonts w:asciiTheme="minorHAnsi" w:hAnsiTheme="minorHAnsi" w:cs="Arial"/>
          <w:sz w:val="22"/>
          <w:szCs w:val="22"/>
          <w:lang w:eastAsia="pl-PL"/>
        </w:rPr>
        <w:t>,</w:t>
      </w:r>
    </w:p>
    <w:p w14:paraId="46344FEF" w14:textId="77777777" w:rsidR="00EA2FA9" w:rsidRPr="00B75821" w:rsidRDefault="00EA2FA9" w:rsidP="00EA2FA9">
      <w:pPr>
        <w:widowControl w:val="0"/>
        <w:numPr>
          <w:ilvl w:val="0"/>
          <w:numId w:val="86"/>
        </w:numPr>
        <w:spacing w:line="288" w:lineRule="auto"/>
        <w:ind w:left="567"/>
        <w:jc w:val="both"/>
        <w:rPr>
          <w:rFonts w:asciiTheme="minorHAnsi" w:hAnsiTheme="minorHAnsi" w:cs="Arial"/>
          <w:sz w:val="22"/>
          <w:szCs w:val="22"/>
          <w:lang w:eastAsia="pl-PL"/>
        </w:rPr>
      </w:pPr>
      <w:r w:rsidRPr="00B75821">
        <w:rPr>
          <w:rFonts w:asciiTheme="minorHAnsi" w:hAnsiTheme="minorHAnsi" w:cs="Arial"/>
          <w:sz w:val="22"/>
          <w:szCs w:val="22"/>
          <w:lang w:eastAsia="pl-PL"/>
        </w:rPr>
        <w:t>zapewnienia nadzorów technicznych, specjalistycznych i doprowadzenia do końcowych i ostatecznych odbiorów sieci, instalacji i urządzeń przez odpowiednie jednostki organizacyjne (zakłady), gestorów sieci, w trakcie prowadzenia robót i po ich wykonaniu. W celu uzyskania wymaganych odbiorów, zgód i zezwoleń Wykonawca zobowiązany jest złożyć w imieniu Zamawiającego stosowne wnioski,</w:t>
      </w:r>
    </w:p>
    <w:p w14:paraId="5FEB4BAE" w14:textId="77777777" w:rsidR="00EA2FA9" w:rsidRPr="00B75821" w:rsidRDefault="00EA2FA9" w:rsidP="00EA2FA9">
      <w:pPr>
        <w:widowControl w:val="0"/>
        <w:numPr>
          <w:ilvl w:val="0"/>
          <w:numId w:val="86"/>
        </w:numPr>
        <w:spacing w:line="288" w:lineRule="auto"/>
        <w:ind w:left="567"/>
        <w:jc w:val="both"/>
        <w:rPr>
          <w:rFonts w:asciiTheme="minorHAnsi" w:hAnsiTheme="minorHAnsi" w:cs="Arial"/>
          <w:sz w:val="22"/>
          <w:szCs w:val="22"/>
          <w:lang w:eastAsia="pl-PL"/>
        </w:rPr>
      </w:pPr>
      <w:r w:rsidRPr="00B75821">
        <w:rPr>
          <w:rFonts w:asciiTheme="minorHAnsi" w:hAnsiTheme="minorHAnsi" w:cs="Arial"/>
          <w:sz w:val="22"/>
          <w:szCs w:val="22"/>
          <w:lang w:eastAsia="pl-PL"/>
        </w:rPr>
        <w:t>zapewnienia, aby kierownicy robót branżowych przebywali i bezpośrednio wykonywali swoje obowiązki na terenie budowy w terminach oraz w ilości zapewniających należyte wykonanie przedmiotu Umowy,</w:t>
      </w:r>
    </w:p>
    <w:p w14:paraId="60C33377" w14:textId="0B3A4296" w:rsidR="00EA2FA9" w:rsidRPr="00B75821" w:rsidRDefault="00EA2FA9" w:rsidP="00EA2FA9">
      <w:pPr>
        <w:widowControl w:val="0"/>
        <w:numPr>
          <w:ilvl w:val="0"/>
          <w:numId w:val="86"/>
        </w:numPr>
        <w:spacing w:line="288" w:lineRule="auto"/>
        <w:ind w:left="567"/>
        <w:jc w:val="both"/>
        <w:rPr>
          <w:rFonts w:asciiTheme="minorHAnsi" w:hAnsiTheme="minorHAnsi" w:cs="Arial"/>
          <w:sz w:val="22"/>
          <w:szCs w:val="22"/>
          <w:lang w:eastAsia="pl-PL"/>
        </w:rPr>
      </w:pPr>
      <w:r w:rsidRPr="00B75821">
        <w:rPr>
          <w:rFonts w:asciiTheme="minorHAnsi" w:hAnsiTheme="minorHAnsi" w:cs="Arial"/>
          <w:sz w:val="22"/>
          <w:szCs w:val="22"/>
          <w:lang w:eastAsia="pl-PL"/>
        </w:rPr>
        <w:t xml:space="preserve">informowania </w:t>
      </w:r>
      <w:r w:rsidR="004F482A">
        <w:rPr>
          <w:rFonts w:asciiTheme="minorHAnsi" w:hAnsiTheme="minorHAnsi" w:cs="Arial"/>
          <w:sz w:val="22"/>
          <w:szCs w:val="22"/>
          <w:lang w:eastAsia="pl-PL"/>
        </w:rPr>
        <w:t xml:space="preserve">nadzór inwestorski </w:t>
      </w:r>
      <w:r w:rsidRPr="00B75821">
        <w:rPr>
          <w:rFonts w:asciiTheme="minorHAnsi" w:hAnsiTheme="minorHAnsi" w:cs="Arial"/>
          <w:sz w:val="22"/>
          <w:szCs w:val="22"/>
          <w:lang w:eastAsia="pl-PL"/>
        </w:rPr>
        <w:t>o zaistniałych problemach oraz o problemach mogących zaistnieć (w szczególności o wszelkich dos</w:t>
      </w:r>
      <w:r>
        <w:rPr>
          <w:rFonts w:asciiTheme="minorHAnsi" w:hAnsiTheme="minorHAnsi" w:cs="Arial"/>
          <w:sz w:val="22"/>
          <w:szCs w:val="22"/>
          <w:lang w:eastAsia="pl-PL"/>
        </w:rPr>
        <w:t xml:space="preserve">trzeżonych nieprawidłowościach </w:t>
      </w:r>
      <w:r w:rsidRPr="00B75821">
        <w:rPr>
          <w:rFonts w:asciiTheme="minorHAnsi" w:hAnsiTheme="minorHAnsi" w:cs="Arial"/>
          <w:sz w:val="22"/>
          <w:szCs w:val="22"/>
          <w:lang w:eastAsia="pl-PL"/>
        </w:rPr>
        <w:t>i zagrożeniach co do jakości, zakresu i terminowości realizacji), wraz ze sp</w:t>
      </w:r>
      <w:r>
        <w:rPr>
          <w:rFonts w:asciiTheme="minorHAnsi" w:hAnsiTheme="minorHAnsi" w:cs="Arial"/>
          <w:sz w:val="22"/>
          <w:szCs w:val="22"/>
          <w:lang w:eastAsia="pl-PL"/>
        </w:rPr>
        <w:t xml:space="preserve">osobami ich rozwiązywania i/lub </w:t>
      </w:r>
      <w:r w:rsidRPr="00B75821">
        <w:rPr>
          <w:rFonts w:asciiTheme="minorHAnsi" w:hAnsiTheme="minorHAnsi" w:cs="Arial"/>
          <w:sz w:val="22"/>
          <w:szCs w:val="22"/>
          <w:lang w:eastAsia="pl-PL"/>
        </w:rPr>
        <w:t>działaniami korygującymi, mającymi na celu usuwanie takich problemów,</w:t>
      </w:r>
    </w:p>
    <w:p w14:paraId="45ED94DE" w14:textId="0E0FE51B" w:rsidR="00463A6F" w:rsidRDefault="00EA2FA9" w:rsidP="00463A6F">
      <w:pPr>
        <w:widowControl w:val="0"/>
        <w:numPr>
          <w:ilvl w:val="0"/>
          <w:numId w:val="86"/>
        </w:numPr>
        <w:spacing w:line="288" w:lineRule="auto"/>
        <w:ind w:left="567"/>
        <w:jc w:val="both"/>
        <w:rPr>
          <w:rFonts w:asciiTheme="minorHAnsi" w:hAnsiTheme="minorHAnsi" w:cs="Arial"/>
          <w:sz w:val="22"/>
          <w:szCs w:val="22"/>
          <w:lang w:eastAsia="pl-PL"/>
        </w:rPr>
      </w:pPr>
      <w:r w:rsidRPr="00B75821">
        <w:rPr>
          <w:rFonts w:asciiTheme="minorHAnsi" w:hAnsiTheme="minorHAnsi" w:cs="Arial"/>
          <w:sz w:val="22"/>
          <w:szCs w:val="22"/>
          <w:lang w:eastAsia="pl-PL"/>
        </w:rPr>
        <w:t>wdrożenia, a wyprzedzająco do wykonania projek</w:t>
      </w:r>
      <w:r w:rsidR="00482960">
        <w:rPr>
          <w:rFonts w:asciiTheme="minorHAnsi" w:hAnsiTheme="minorHAnsi" w:cs="Arial"/>
          <w:sz w:val="22"/>
          <w:szCs w:val="22"/>
          <w:lang w:eastAsia="pl-PL"/>
        </w:rPr>
        <w:t>tów</w:t>
      </w:r>
      <w:r w:rsidRPr="00B75821">
        <w:rPr>
          <w:rFonts w:asciiTheme="minorHAnsi" w:hAnsiTheme="minorHAnsi" w:cs="Arial"/>
          <w:sz w:val="22"/>
          <w:szCs w:val="22"/>
          <w:lang w:eastAsia="pl-PL"/>
        </w:rPr>
        <w:t xml:space="preserve"> tymczasowej organizacji ruchu i doprowadzenia do ich zatwierdzenia,</w:t>
      </w:r>
      <w:r w:rsidRPr="00B75821">
        <w:rPr>
          <w:rFonts w:asciiTheme="minorHAnsi" w:hAnsiTheme="minorHAnsi"/>
          <w:sz w:val="22"/>
          <w:szCs w:val="22"/>
          <w:lang w:eastAsia="pl-PL"/>
        </w:rPr>
        <w:t xml:space="preserve"> </w:t>
      </w:r>
      <w:r w:rsidRPr="00B75821">
        <w:rPr>
          <w:rFonts w:asciiTheme="minorHAnsi" w:hAnsiTheme="minorHAnsi" w:cs="Arial"/>
          <w:sz w:val="22"/>
          <w:szCs w:val="22"/>
          <w:lang w:eastAsia="pl-PL"/>
        </w:rPr>
        <w:t xml:space="preserve">na swój koszt, </w:t>
      </w:r>
    </w:p>
    <w:p w14:paraId="3F92AAD1" w14:textId="77777777" w:rsidR="00463A6F" w:rsidRPr="00463A6F" w:rsidRDefault="00463A6F" w:rsidP="0073157F">
      <w:pPr>
        <w:widowControl w:val="0"/>
        <w:spacing w:line="288" w:lineRule="auto"/>
        <w:ind w:left="567"/>
        <w:jc w:val="both"/>
        <w:rPr>
          <w:rFonts w:asciiTheme="minorHAnsi" w:hAnsiTheme="minorHAnsi" w:cs="Arial"/>
          <w:sz w:val="22"/>
          <w:szCs w:val="22"/>
          <w:lang w:eastAsia="pl-PL"/>
        </w:rPr>
      </w:pPr>
    </w:p>
    <w:p w14:paraId="2A85AF42" w14:textId="5199000C" w:rsidR="00EA2FA9" w:rsidRPr="00B75821" w:rsidRDefault="004F482A" w:rsidP="0073157F">
      <w:pPr>
        <w:widowControl w:val="0"/>
        <w:numPr>
          <w:ilvl w:val="3"/>
          <w:numId w:val="57"/>
        </w:numPr>
        <w:tabs>
          <w:tab w:val="clear" w:pos="2880"/>
        </w:tabs>
        <w:spacing w:line="288" w:lineRule="auto"/>
        <w:ind w:left="426" w:hanging="426"/>
        <w:jc w:val="both"/>
        <w:rPr>
          <w:rFonts w:asciiTheme="minorHAnsi" w:hAnsiTheme="minorHAnsi" w:cs="Arial"/>
          <w:sz w:val="22"/>
          <w:szCs w:val="22"/>
          <w:lang w:eastAsia="pl-PL"/>
        </w:rPr>
      </w:pPr>
      <w:r>
        <w:rPr>
          <w:rFonts w:asciiTheme="minorHAnsi" w:hAnsiTheme="minorHAnsi" w:cs="Arial"/>
          <w:sz w:val="22"/>
          <w:szCs w:val="22"/>
          <w:lang w:eastAsia="pl-PL"/>
        </w:rPr>
        <w:t xml:space="preserve">Nadzór inwestorski </w:t>
      </w:r>
      <w:r w:rsidR="00EA2FA9" w:rsidRPr="00B75821">
        <w:rPr>
          <w:rFonts w:asciiTheme="minorHAnsi" w:hAnsiTheme="minorHAnsi" w:cs="Arial"/>
          <w:sz w:val="22"/>
          <w:szCs w:val="22"/>
          <w:lang w:eastAsia="pl-PL"/>
        </w:rPr>
        <w:t>ma prawo w każdym momencie realizacji Przedmiotu Umowy odmówić zgody na przyjęcie proponowanych do wbudowania materiałów, wyrobów,</w:t>
      </w:r>
      <w:r w:rsidR="00482960">
        <w:rPr>
          <w:rFonts w:asciiTheme="minorHAnsi" w:hAnsiTheme="minorHAnsi" w:cs="Arial"/>
          <w:sz w:val="22"/>
          <w:szCs w:val="22"/>
          <w:lang w:eastAsia="pl-PL"/>
        </w:rPr>
        <w:t xml:space="preserve"> </w:t>
      </w:r>
      <w:r w:rsidR="00EA2FA9" w:rsidRPr="00B75821">
        <w:rPr>
          <w:rFonts w:asciiTheme="minorHAnsi" w:hAnsiTheme="minorHAnsi" w:cs="Arial"/>
          <w:sz w:val="22"/>
          <w:szCs w:val="22"/>
          <w:lang w:eastAsia="pl-PL"/>
        </w:rPr>
        <w:t>elementów</w:t>
      </w:r>
      <w:r w:rsidR="00463A6F">
        <w:rPr>
          <w:rFonts w:asciiTheme="minorHAnsi" w:hAnsiTheme="minorHAnsi" w:cs="Arial"/>
          <w:sz w:val="22"/>
          <w:szCs w:val="22"/>
          <w:lang w:eastAsia="pl-PL"/>
        </w:rPr>
        <w:t xml:space="preserve"> </w:t>
      </w:r>
      <w:r w:rsidR="00463A6F" w:rsidRPr="00B75821">
        <w:rPr>
          <w:rFonts w:asciiTheme="minorHAnsi" w:hAnsiTheme="minorHAnsi" w:cs="Arial"/>
          <w:sz w:val="22"/>
          <w:szCs w:val="22"/>
          <w:lang w:eastAsia="pl-PL"/>
        </w:rPr>
        <w:t xml:space="preserve">i urządzeń, jeżeli nie będą one zgodne z obowiązującymi przepisami prawa, wymaganiami </w:t>
      </w:r>
      <w:proofErr w:type="spellStart"/>
      <w:r w:rsidR="00463A6F" w:rsidRPr="00B75821">
        <w:rPr>
          <w:rFonts w:asciiTheme="minorHAnsi" w:hAnsiTheme="minorHAnsi" w:cs="Arial"/>
          <w:sz w:val="22"/>
          <w:szCs w:val="22"/>
          <w:lang w:eastAsia="pl-PL"/>
        </w:rPr>
        <w:t>STWiORB</w:t>
      </w:r>
      <w:proofErr w:type="spellEnd"/>
      <w:r w:rsidR="00463A6F" w:rsidRPr="00B75821">
        <w:rPr>
          <w:rFonts w:asciiTheme="minorHAnsi" w:hAnsiTheme="minorHAnsi" w:cs="Arial"/>
          <w:sz w:val="22"/>
          <w:szCs w:val="22"/>
          <w:lang w:eastAsia="pl-PL"/>
        </w:rPr>
        <w:t>,</w:t>
      </w:r>
      <w:r w:rsidR="00482960">
        <w:rPr>
          <w:rFonts w:asciiTheme="minorHAnsi" w:hAnsiTheme="minorHAnsi" w:cs="Arial"/>
          <w:sz w:val="22"/>
          <w:szCs w:val="22"/>
          <w:lang w:eastAsia="pl-PL"/>
        </w:rPr>
        <w:t xml:space="preserve"> </w:t>
      </w:r>
      <w:r w:rsidR="00EA2FA9" w:rsidRPr="00B75821">
        <w:rPr>
          <w:rFonts w:asciiTheme="minorHAnsi" w:hAnsiTheme="minorHAnsi" w:cs="Arial"/>
          <w:sz w:val="22"/>
          <w:szCs w:val="22"/>
          <w:lang w:eastAsia="pl-PL"/>
        </w:rPr>
        <w:t>szczegółowym Opisem Przedmiotu Umowy oraz dokumentacji projektowej, a także z tych części robót, których one dotyczą. Stanowisko Inżyniera dotyczące przydatności materiałów proponowanych do wbudowania będzie wyrażone w formie pisemnej. Wykonawca ponosi wyłączną odpowiedzialność za skutki wbudowania materiałów, wyrobów, elementów i urządzeń (w tym za ich demontaż), które nie uzyskały akceptacji Zamawiającego przed ich wbudowaniem.</w:t>
      </w:r>
    </w:p>
    <w:p w14:paraId="65A143ED" w14:textId="77777777" w:rsidR="00EA2FA9" w:rsidRPr="00B75821" w:rsidRDefault="00EA2FA9" w:rsidP="00EA2FA9">
      <w:pPr>
        <w:suppressAutoHyphens w:val="0"/>
        <w:spacing w:line="288" w:lineRule="auto"/>
        <w:jc w:val="center"/>
        <w:rPr>
          <w:rFonts w:asciiTheme="minorHAnsi" w:hAnsiTheme="minorHAnsi" w:cs="Arial"/>
          <w:b/>
          <w:bCs/>
          <w:sz w:val="22"/>
          <w:szCs w:val="22"/>
          <w:lang w:eastAsia="pl-PL"/>
        </w:rPr>
      </w:pPr>
    </w:p>
    <w:p w14:paraId="76B7C9D7" w14:textId="77777777" w:rsidR="00EA2FA9" w:rsidRPr="00B75821" w:rsidRDefault="00EA2FA9" w:rsidP="00EA2FA9">
      <w:pPr>
        <w:suppressAutoHyphens w:val="0"/>
        <w:spacing w:line="288" w:lineRule="auto"/>
        <w:jc w:val="center"/>
        <w:outlineLvl w:val="0"/>
        <w:rPr>
          <w:rFonts w:asciiTheme="minorHAnsi" w:hAnsiTheme="minorHAnsi" w:cs="Arial"/>
          <w:b/>
          <w:bCs/>
          <w:sz w:val="22"/>
          <w:szCs w:val="22"/>
          <w:lang w:eastAsia="pl-PL"/>
        </w:rPr>
      </w:pPr>
      <w:r w:rsidRPr="00B75821">
        <w:rPr>
          <w:rFonts w:asciiTheme="minorHAnsi" w:hAnsiTheme="minorHAnsi" w:cs="Arial"/>
          <w:b/>
          <w:bCs/>
          <w:sz w:val="22"/>
          <w:szCs w:val="22"/>
          <w:lang w:eastAsia="pl-PL"/>
        </w:rPr>
        <w:t>§ 5</w:t>
      </w:r>
      <w:r w:rsidRPr="00B75821">
        <w:rPr>
          <w:rFonts w:asciiTheme="minorHAnsi" w:hAnsiTheme="minorHAnsi" w:cs="Arial"/>
          <w:b/>
          <w:bCs/>
          <w:sz w:val="22"/>
          <w:szCs w:val="22"/>
          <w:lang w:eastAsia="pl-PL"/>
        </w:rPr>
        <w:br/>
        <w:t>Przedstawiciele Zamawiającego i Wykonawcy</w:t>
      </w:r>
      <w:r w:rsidRPr="00B75821">
        <w:rPr>
          <w:rFonts w:asciiTheme="minorHAnsi" w:hAnsiTheme="minorHAnsi" w:cs="Arial"/>
          <w:b/>
          <w:bCs/>
          <w:sz w:val="22"/>
          <w:szCs w:val="22"/>
          <w:lang w:eastAsia="pl-PL"/>
        </w:rPr>
        <w:br/>
        <w:t>sposób porozumiewania się stron</w:t>
      </w:r>
    </w:p>
    <w:p w14:paraId="03C728C8" w14:textId="77777777" w:rsidR="00EA2FA9" w:rsidRPr="00B75821" w:rsidRDefault="00EA2FA9" w:rsidP="00EA2FA9">
      <w:pPr>
        <w:suppressAutoHyphens w:val="0"/>
        <w:spacing w:line="288" w:lineRule="auto"/>
        <w:jc w:val="center"/>
        <w:rPr>
          <w:rFonts w:asciiTheme="minorHAnsi" w:hAnsiTheme="minorHAnsi"/>
          <w:sz w:val="22"/>
          <w:szCs w:val="22"/>
          <w:lang w:eastAsia="pl-PL"/>
        </w:rPr>
      </w:pPr>
    </w:p>
    <w:p w14:paraId="0A7434E3" w14:textId="37846F2E" w:rsidR="00EA2FA9" w:rsidRPr="00B75821" w:rsidRDefault="00EA2FA9" w:rsidP="00EA2FA9">
      <w:pPr>
        <w:widowControl w:val="0"/>
        <w:numPr>
          <w:ilvl w:val="3"/>
          <w:numId w:val="60"/>
        </w:numPr>
        <w:spacing w:line="288" w:lineRule="auto"/>
        <w:ind w:left="426" w:hanging="426"/>
        <w:jc w:val="both"/>
        <w:rPr>
          <w:rFonts w:asciiTheme="minorHAnsi" w:hAnsiTheme="minorHAnsi" w:cs="Arial"/>
          <w:sz w:val="22"/>
          <w:szCs w:val="22"/>
          <w:lang w:eastAsia="pl-PL"/>
        </w:rPr>
      </w:pPr>
      <w:r w:rsidRPr="00B75821">
        <w:rPr>
          <w:rFonts w:asciiTheme="minorHAnsi" w:hAnsiTheme="minorHAnsi" w:cs="Arial"/>
          <w:sz w:val="22"/>
          <w:szCs w:val="22"/>
          <w:lang w:eastAsia="pl-PL"/>
        </w:rPr>
        <w:t xml:space="preserve">Zamawiający określa, iż podmiotem reprezentującym go w stosunku do Wykonawcy </w:t>
      </w:r>
      <w:r w:rsidRPr="00B75821">
        <w:rPr>
          <w:rFonts w:asciiTheme="minorHAnsi" w:hAnsiTheme="minorHAnsi" w:cs="Arial"/>
          <w:sz w:val="22"/>
          <w:szCs w:val="22"/>
          <w:lang w:eastAsia="pl-PL"/>
        </w:rPr>
        <w:br/>
        <w:t>w trakcie realizacji niniejszej Umowy będzie</w:t>
      </w:r>
      <w:r w:rsidR="004F482A">
        <w:rPr>
          <w:rFonts w:asciiTheme="minorHAnsi" w:hAnsiTheme="minorHAnsi" w:cs="Arial"/>
          <w:sz w:val="22"/>
          <w:szCs w:val="22"/>
          <w:lang w:eastAsia="pl-PL"/>
        </w:rPr>
        <w:t xml:space="preserve"> nadzór inwestorski.</w:t>
      </w:r>
    </w:p>
    <w:p w14:paraId="271D8CBB" w14:textId="50EF8B1E" w:rsidR="00EA2FA9" w:rsidRPr="00B75821" w:rsidRDefault="00EA2FA9" w:rsidP="00EA2FA9">
      <w:pPr>
        <w:widowControl w:val="0"/>
        <w:numPr>
          <w:ilvl w:val="3"/>
          <w:numId w:val="60"/>
        </w:numPr>
        <w:spacing w:line="288" w:lineRule="auto"/>
        <w:ind w:left="426" w:hanging="426"/>
        <w:jc w:val="both"/>
        <w:rPr>
          <w:rFonts w:asciiTheme="minorHAnsi" w:hAnsiTheme="minorHAnsi" w:cs="Arial"/>
          <w:sz w:val="22"/>
          <w:szCs w:val="22"/>
          <w:lang w:eastAsia="pl-PL"/>
        </w:rPr>
      </w:pPr>
      <w:r w:rsidRPr="00B75821">
        <w:rPr>
          <w:rFonts w:asciiTheme="minorHAnsi" w:hAnsiTheme="minorHAnsi" w:cs="Arial"/>
          <w:sz w:val="22"/>
          <w:szCs w:val="22"/>
          <w:lang w:eastAsia="pl-PL"/>
        </w:rPr>
        <w:t xml:space="preserve">Zamawiający przekaże dane </w:t>
      </w:r>
      <w:r w:rsidR="001A2FA3">
        <w:rPr>
          <w:rFonts w:asciiTheme="minorHAnsi" w:hAnsiTheme="minorHAnsi" w:cs="Arial"/>
          <w:sz w:val="22"/>
          <w:szCs w:val="22"/>
          <w:lang w:eastAsia="pl-PL"/>
        </w:rPr>
        <w:t xml:space="preserve">nadzoru inwestorskiego </w:t>
      </w:r>
      <w:r w:rsidRPr="00B75821">
        <w:rPr>
          <w:rFonts w:asciiTheme="minorHAnsi" w:hAnsiTheme="minorHAnsi" w:cs="Arial"/>
          <w:sz w:val="22"/>
          <w:szCs w:val="22"/>
          <w:lang w:eastAsia="pl-PL"/>
        </w:rPr>
        <w:t>po zawarciu niniejszej Umowy.</w:t>
      </w:r>
    </w:p>
    <w:p w14:paraId="33ACB87A" w14:textId="77777777" w:rsidR="00EA2FA9" w:rsidRPr="00B75821" w:rsidRDefault="00EA2FA9" w:rsidP="00EA2FA9">
      <w:pPr>
        <w:widowControl w:val="0"/>
        <w:numPr>
          <w:ilvl w:val="3"/>
          <w:numId w:val="60"/>
        </w:numPr>
        <w:spacing w:line="288" w:lineRule="auto"/>
        <w:ind w:left="426" w:hanging="426"/>
        <w:jc w:val="both"/>
        <w:rPr>
          <w:rFonts w:asciiTheme="minorHAnsi" w:hAnsiTheme="minorHAnsi" w:cs="Arial"/>
          <w:sz w:val="22"/>
          <w:szCs w:val="22"/>
          <w:lang w:eastAsia="pl-PL"/>
        </w:rPr>
      </w:pPr>
      <w:r w:rsidRPr="00B75821">
        <w:rPr>
          <w:rFonts w:asciiTheme="minorHAnsi" w:hAnsiTheme="minorHAnsi" w:cs="Arial"/>
          <w:sz w:val="22"/>
          <w:szCs w:val="22"/>
          <w:lang w:eastAsia="pl-PL"/>
        </w:rPr>
        <w:t>Wykonawca określa, iż osobą odpowiedzialną za realizację umowy po jego stronie będzie</w:t>
      </w:r>
    </w:p>
    <w:p w14:paraId="71B4F625" w14:textId="77777777" w:rsidR="00EA2FA9" w:rsidRPr="00B75821" w:rsidRDefault="00EA2FA9" w:rsidP="00EA2FA9">
      <w:pPr>
        <w:widowControl w:val="0"/>
        <w:spacing w:line="288" w:lineRule="auto"/>
        <w:ind w:left="426"/>
        <w:jc w:val="both"/>
        <w:rPr>
          <w:rFonts w:asciiTheme="minorHAnsi" w:hAnsiTheme="minorHAnsi" w:cs="Arial"/>
          <w:sz w:val="22"/>
          <w:szCs w:val="22"/>
          <w:lang w:eastAsia="pl-PL"/>
        </w:rPr>
      </w:pPr>
      <w:r w:rsidRPr="00B75821">
        <w:rPr>
          <w:rFonts w:asciiTheme="minorHAnsi" w:hAnsiTheme="minorHAnsi" w:cs="Arial"/>
          <w:b/>
          <w:sz w:val="22"/>
          <w:szCs w:val="22"/>
          <w:lang w:eastAsia="pl-PL"/>
        </w:rPr>
        <w:t>Kierownik budowy</w:t>
      </w:r>
      <w:r w:rsidRPr="00B75821">
        <w:rPr>
          <w:rFonts w:asciiTheme="minorHAnsi" w:hAnsiTheme="minorHAnsi" w:cs="Arial"/>
          <w:sz w:val="22"/>
          <w:szCs w:val="22"/>
          <w:lang w:eastAsia="pl-PL"/>
        </w:rPr>
        <w:t xml:space="preserve"> w osobie</w:t>
      </w:r>
      <w:r w:rsidRPr="00B75821">
        <w:rPr>
          <w:rFonts w:asciiTheme="minorHAnsi" w:hAnsiTheme="minorHAnsi" w:cs="Arial"/>
          <w:sz w:val="22"/>
          <w:szCs w:val="22"/>
          <w:u w:val="single"/>
          <w:lang w:eastAsia="pl-PL"/>
        </w:rPr>
        <w:t xml:space="preserve">                                                                                   .</w:t>
      </w:r>
    </w:p>
    <w:p w14:paraId="4653CD8C" w14:textId="35C77A58" w:rsidR="00EA2FA9" w:rsidRPr="00B75821" w:rsidRDefault="00EA2FA9" w:rsidP="00EA2FA9">
      <w:pPr>
        <w:widowControl w:val="0"/>
        <w:numPr>
          <w:ilvl w:val="3"/>
          <w:numId w:val="60"/>
        </w:numPr>
        <w:spacing w:line="288" w:lineRule="auto"/>
        <w:ind w:left="426" w:hanging="426"/>
        <w:jc w:val="both"/>
        <w:rPr>
          <w:rFonts w:asciiTheme="minorHAnsi" w:hAnsiTheme="minorHAnsi" w:cs="Arial"/>
          <w:sz w:val="22"/>
          <w:szCs w:val="22"/>
          <w:lang w:eastAsia="pl-PL"/>
        </w:rPr>
      </w:pPr>
      <w:r w:rsidRPr="00B75821">
        <w:rPr>
          <w:rFonts w:asciiTheme="minorHAnsi" w:hAnsiTheme="minorHAnsi" w:cs="Arial"/>
          <w:sz w:val="22"/>
          <w:szCs w:val="22"/>
          <w:lang w:eastAsia="pl-PL"/>
        </w:rPr>
        <w:t xml:space="preserve">Zamawiający i Wykonawca zastrzega sobie prawo zmiany osób wskazanych zgodnie z ust. 1 i 2 oraz w ust. 3. Zmiana personelu Wykonawcy możliwa po spełnieniu warunków określonych w SIWZ. </w:t>
      </w:r>
    </w:p>
    <w:p w14:paraId="1801411D" w14:textId="77777777" w:rsidR="00EA2FA9" w:rsidRPr="00B75821" w:rsidRDefault="00EA2FA9" w:rsidP="00EA2FA9">
      <w:pPr>
        <w:widowControl w:val="0"/>
        <w:numPr>
          <w:ilvl w:val="3"/>
          <w:numId w:val="60"/>
        </w:numPr>
        <w:spacing w:line="288" w:lineRule="auto"/>
        <w:ind w:left="426" w:hanging="426"/>
        <w:jc w:val="both"/>
        <w:rPr>
          <w:rFonts w:asciiTheme="minorHAnsi" w:hAnsiTheme="minorHAnsi" w:cs="Arial"/>
          <w:sz w:val="22"/>
          <w:szCs w:val="22"/>
          <w:lang w:eastAsia="pl-PL"/>
        </w:rPr>
      </w:pPr>
      <w:r w:rsidRPr="00B75821">
        <w:rPr>
          <w:rFonts w:asciiTheme="minorHAnsi" w:hAnsiTheme="minorHAnsi" w:cs="Arial"/>
          <w:sz w:val="22"/>
          <w:szCs w:val="22"/>
          <w:lang w:eastAsia="pl-PL"/>
        </w:rPr>
        <w:t>O dokonaniu zmiany, o której mowa w ust. 4, Strona dokonująca zmiany zobowiązana jest powiadomić drugą Stronę na piśmie niezwłocznie lecz nie później niż w terminie do 5 dni kalendarzowych przed planowana zmianą. Zmiana ta nie wymaga aneksu do niniejszej umowy.</w:t>
      </w:r>
    </w:p>
    <w:p w14:paraId="032BB36E" w14:textId="7573B321" w:rsidR="00EA2FA9" w:rsidRPr="00B75821" w:rsidRDefault="00EA2FA9" w:rsidP="00EA2FA9">
      <w:pPr>
        <w:widowControl w:val="0"/>
        <w:numPr>
          <w:ilvl w:val="3"/>
          <w:numId w:val="60"/>
        </w:numPr>
        <w:spacing w:line="288" w:lineRule="auto"/>
        <w:ind w:left="426" w:hanging="426"/>
        <w:jc w:val="both"/>
        <w:rPr>
          <w:rFonts w:asciiTheme="minorHAnsi" w:hAnsiTheme="minorHAnsi" w:cs="Arial"/>
          <w:sz w:val="22"/>
          <w:szCs w:val="22"/>
          <w:lang w:eastAsia="pl-PL"/>
        </w:rPr>
      </w:pPr>
      <w:r w:rsidRPr="00B75821">
        <w:rPr>
          <w:rFonts w:asciiTheme="minorHAnsi" w:hAnsiTheme="minorHAnsi" w:cs="Arial"/>
          <w:sz w:val="22"/>
          <w:szCs w:val="22"/>
          <w:lang w:eastAsia="pl-PL"/>
        </w:rPr>
        <w:lastRenderedPageBreak/>
        <w:t xml:space="preserve">Strony, w terminie 7 dni kalendarzowych od zawarcia niniejszej Umowy, ustalą sposób komunikowania się między Wykonawcą, </w:t>
      </w:r>
      <w:r w:rsidR="009B2CB3">
        <w:rPr>
          <w:rFonts w:asciiTheme="minorHAnsi" w:hAnsiTheme="minorHAnsi" w:cs="Arial"/>
          <w:sz w:val="22"/>
          <w:szCs w:val="22"/>
          <w:lang w:eastAsia="pl-PL"/>
        </w:rPr>
        <w:t xml:space="preserve"> nadzorem inwestorskim </w:t>
      </w:r>
      <w:r w:rsidRPr="00B75821">
        <w:rPr>
          <w:rFonts w:asciiTheme="minorHAnsi" w:hAnsiTheme="minorHAnsi" w:cs="Arial"/>
          <w:sz w:val="22"/>
          <w:szCs w:val="22"/>
          <w:lang w:eastAsia="pl-PL"/>
        </w:rPr>
        <w:t>i Zamawiającym.</w:t>
      </w:r>
    </w:p>
    <w:p w14:paraId="3E8F37C9" w14:textId="77777777" w:rsidR="00EA2FA9" w:rsidRPr="00B75821" w:rsidRDefault="00EA2FA9" w:rsidP="00EA2FA9">
      <w:pPr>
        <w:widowControl w:val="0"/>
        <w:numPr>
          <w:ilvl w:val="3"/>
          <w:numId w:val="60"/>
        </w:numPr>
        <w:spacing w:line="288" w:lineRule="auto"/>
        <w:ind w:left="426" w:hanging="426"/>
        <w:jc w:val="both"/>
        <w:rPr>
          <w:rFonts w:asciiTheme="minorHAnsi" w:hAnsiTheme="minorHAnsi" w:cs="Arial"/>
          <w:sz w:val="22"/>
          <w:szCs w:val="22"/>
          <w:lang w:eastAsia="pl-PL"/>
        </w:rPr>
      </w:pPr>
      <w:r w:rsidRPr="00B75821">
        <w:rPr>
          <w:rFonts w:asciiTheme="minorHAnsi" w:hAnsiTheme="minorHAnsi" w:cs="Arial"/>
          <w:sz w:val="22"/>
          <w:szCs w:val="22"/>
          <w:lang w:eastAsia="pl-PL"/>
        </w:rPr>
        <w:t>Strony dopuszczają możliwość stosowania elektronicznego obiegu dokumentów.</w:t>
      </w:r>
    </w:p>
    <w:p w14:paraId="175BF609" w14:textId="78245387" w:rsidR="00EA2FA9" w:rsidRPr="00B75821" w:rsidRDefault="009B2CB3" w:rsidP="00EA2FA9">
      <w:pPr>
        <w:widowControl w:val="0"/>
        <w:numPr>
          <w:ilvl w:val="3"/>
          <w:numId w:val="60"/>
        </w:numPr>
        <w:spacing w:line="288" w:lineRule="auto"/>
        <w:ind w:left="426" w:hanging="426"/>
        <w:jc w:val="both"/>
        <w:rPr>
          <w:rFonts w:asciiTheme="minorHAnsi" w:hAnsiTheme="minorHAnsi" w:cs="Arial"/>
          <w:sz w:val="22"/>
          <w:szCs w:val="22"/>
          <w:lang w:eastAsia="pl-PL"/>
        </w:rPr>
      </w:pPr>
      <w:r>
        <w:rPr>
          <w:rFonts w:asciiTheme="minorHAnsi" w:hAnsiTheme="minorHAnsi" w:cs="Arial"/>
          <w:sz w:val="22"/>
          <w:szCs w:val="22"/>
          <w:lang w:eastAsia="pl-PL"/>
        </w:rPr>
        <w:t xml:space="preserve">Zamawiający </w:t>
      </w:r>
      <w:r w:rsidR="00EA2FA9" w:rsidRPr="00B75821">
        <w:rPr>
          <w:rFonts w:asciiTheme="minorHAnsi" w:hAnsiTheme="minorHAnsi" w:cs="Arial"/>
          <w:sz w:val="22"/>
          <w:szCs w:val="22"/>
          <w:lang w:eastAsia="pl-PL"/>
        </w:rPr>
        <w:t>w terminie do 14 dni kalendarzowych od zawarcia Umowy przekaże Wykonawcy wzory wszystkich formularzy niezbędnych do realizacji niniejszej Umowy.</w:t>
      </w:r>
    </w:p>
    <w:p w14:paraId="3DFA83D9" w14:textId="77777777" w:rsidR="00EA2FA9" w:rsidRPr="00B75821" w:rsidRDefault="00EA2FA9" w:rsidP="00EA2FA9">
      <w:pPr>
        <w:widowControl w:val="0"/>
        <w:spacing w:line="288" w:lineRule="auto"/>
        <w:rPr>
          <w:rFonts w:asciiTheme="minorHAnsi" w:hAnsiTheme="minorHAnsi" w:cs="Arial"/>
          <w:sz w:val="22"/>
          <w:szCs w:val="22"/>
          <w:lang w:eastAsia="pl-PL"/>
        </w:rPr>
      </w:pPr>
    </w:p>
    <w:p w14:paraId="4EA0E7BC" w14:textId="77777777" w:rsidR="00EA2FA9" w:rsidRPr="00B75821" w:rsidRDefault="00EA2FA9" w:rsidP="00EA2FA9">
      <w:pPr>
        <w:suppressAutoHyphens w:val="0"/>
        <w:spacing w:line="288" w:lineRule="auto"/>
        <w:jc w:val="center"/>
        <w:outlineLvl w:val="0"/>
        <w:rPr>
          <w:rFonts w:asciiTheme="minorHAnsi" w:hAnsiTheme="minorHAnsi" w:cs="Arial"/>
          <w:b/>
          <w:bCs/>
          <w:sz w:val="22"/>
          <w:szCs w:val="22"/>
          <w:lang w:eastAsia="pl-PL"/>
        </w:rPr>
      </w:pPr>
      <w:r w:rsidRPr="00B75821">
        <w:rPr>
          <w:rFonts w:asciiTheme="minorHAnsi" w:hAnsiTheme="minorHAnsi" w:cs="Arial"/>
          <w:b/>
          <w:bCs/>
          <w:sz w:val="22"/>
          <w:szCs w:val="22"/>
          <w:lang w:eastAsia="pl-PL"/>
        </w:rPr>
        <w:t>§ 6</w:t>
      </w:r>
      <w:r w:rsidRPr="00B75821">
        <w:rPr>
          <w:rFonts w:asciiTheme="minorHAnsi" w:hAnsiTheme="minorHAnsi" w:cs="Arial"/>
          <w:b/>
          <w:bCs/>
          <w:sz w:val="22"/>
          <w:szCs w:val="22"/>
          <w:lang w:eastAsia="pl-PL"/>
        </w:rPr>
        <w:br/>
        <w:t>Zatrudnienie na podstawie umowy o pracę</w:t>
      </w:r>
    </w:p>
    <w:p w14:paraId="0DE6F137" w14:textId="77777777" w:rsidR="00EA2FA9" w:rsidRPr="00B75821" w:rsidRDefault="00EA2FA9" w:rsidP="00EA2FA9">
      <w:pPr>
        <w:suppressAutoHyphens w:val="0"/>
        <w:spacing w:line="288" w:lineRule="auto"/>
        <w:jc w:val="center"/>
        <w:rPr>
          <w:rFonts w:asciiTheme="minorHAnsi" w:hAnsiTheme="minorHAnsi" w:cs="Arial"/>
          <w:b/>
          <w:sz w:val="22"/>
          <w:szCs w:val="22"/>
          <w:lang w:eastAsia="pl-PL"/>
        </w:rPr>
      </w:pPr>
    </w:p>
    <w:p w14:paraId="6FC07D41" w14:textId="4B78AD15" w:rsidR="00EA2FA9" w:rsidRPr="00B75821" w:rsidRDefault="00EA2FA9" w:rsidP="00EA2FA9">
      <w:pPr>
        <w:widowControl w:val="0"/>
        <w:numPr>
          <w:ilvl w:val="6"/>
          <w:numId w:val="60"/>
        </w:numPr>
        <w:spacing w:line="288" w:lineRule="auto"/>
        <w:ind w:left="426" w:hanging="426"/>
        <w:jc w:val="both"/>
        <w:rPr>
          <w:rFonts w:asciiTheme="minorHAnsi" w:hAnsiTheme="minorHAnsi" w:cs="Arial"/>
          <w:sz w:val="22"/>
          <w:szCs w:val="22"/>
          <w:lang w:eastAsia="pl-PL"/>
        </w:rPr>
      </w:pPr>
      <w:r w:rsidRPr="00B75821">
        <w:rPr>
          <w:rFonts w:asciiTheme="minorHAnsi" w:hAnsiTheme="minorHAnsi" w:cs="Arial"/>
          <w:sz w:val="22"/>
          <w:szCs w:val="22"/>
          <w:lang w:eastAsia="pl-PL"/>
        </w:rPr>
        <w:t xml:space="preserve">Wykonawca zobowiązany jest zapewnić w czasie realizacji Umowy zatrudnienie na podstawie umowy o pracę osób wykonujących wskazane przez Zamawiającego czynności w zakresie realizacji zamówienia (wykonywanie prac/robót budowlano-instalacyjnych), jeżeli wykonanie tych czynności polega na wykonywaniu pracy w sposób określony w art. 22 § 1 ustawy z dnia 26 czerwca 1974 r. – Kodeks pracy </w:t>
      </w:r>
      <w:r w:rsidRPr="00151F18">
        <w:rPr>
          <w:rFonts w:asciiTheme="minorHAnsi" w:hAnsiTheme="minorHAnsi" w:cs="Arial"/>
          <w:sz w:val="22"/>
          <w:szCs w:val="22"/>
          <w:lang w:eastAsia="pl-PL"/>
        </w:rPr>
        <w:t>(</w:t>
      </w:r>
      <w:proofErr w:type="spellStart"/>
      <w:r w:rsidRPr="00151F18">
        <w:rPr>
          <w:rFonts w:asciiTheme="minorHAnsi" w:hAnsiTheme="minorHAnsi" w:cs="Arial"/>
          <w:sz w:val="22"/>
          <w:szCs w:val="22"/>
          <w:lang w:eastAsia="pl-PL"/>
        </w:rPr>
        <w:t>t.j</w:t>
      </w:r>
      <w:proofErr w:type="spellEnd"/>
      <w:r w:rsidRPr="00151F18">
        <w:rPr>
          <w:rFonts w:asciiTheme="minorHAnsi" w:hAnsiTheme="minorHAnsi" w:cs="Arial"/>
          <w:sz w:val="22"/>
          <w:szCs w:val="22"/>
          <w:lang w:eastAsia="pl-PL"/>
        </w:rPr>
        <w:t>. Dz. U. z 20</w:t>
      </w:r>
      <w:r w:rsidR="00482960" w:rsidRPr="00151F18">
        <w:rPr>
          <w:rFonts w:asciiTheme="minorHAnsi" w:hAnsiTheme="minorHAnsi" w:cs="Arial"/>
          <w:sz w:val="22"/>
          <w:szCs w:val="22"/>
          <w:lang w:eastAsia="pl-PL"/>
        </w:rPr>
        <w:t>2</w:t>
      </w:r>
      <w:r w:rsidR="00AD4CB7" w:rsidRPr="00151F18">
        <w:rPr>
          <w:rFonts w:asciiTheme="minorHAnsi" w:hAnsiTheme="minorHAnsi" w:cs="Arial"/>
          <w:sz w:val="22"/>
          <w:szCs w:val="22"/>
          <w:lang w:eastAsia="pl-PL"/>
        </w:rPr>
        <w:t>3</w:t>
      </w:r>
      <w:r w:rsidRPr="00151F18">
        <w:rPr>
          <w:rFonts w:asciiTheme="minorHAnsi" w:hAnsiTheme="minorHAnsi" w:cs="Arial"/>
          <w:sz w:val="22"/>
          <w:szCs w:val="22"/>
          <w:lang w:eastAsia="pl-PL"/>
        </w:rPr>
        <w:t xml:space="preserve"> r. poz. 1</w:t>
      </w:r>
      <w:r w:rsidR="00AD4CB7" w:rsidRPr="00151F18">
        <w:rPr>
          <w:rFonts w:asciiTheme="minorHAnsi" w:hAnsiTheme="minorHAnsi" w:cs="Arial"/>
          <w:sz w:val="22"/>
          <w:szCs w:val="22"/>
          <w:lang w:eastAsia="pl-PL"/>
        </w:rPr>
        <w:t>465</w:t>
      </w:r>
      <w:r w:rsidRPr="00151F18">
        <w:rPr>
          <w:rFonts w:asciiTheme="minorHAnsi" w:hAnsiTheme="minorHAnsi" w:cs="Arial"/>
          <w:sz w:val="22"/>
          <w:szCs w:val="22"/>
          <w:lang w:eastAsia="pl-PL"/>
        </w:rPr>
        <w:t>).</w:t>
      </w:r>
      <w:r w:rsidRPr="00B75821">
        <w:rPr>
          <w:rFonts w:asciiTheme="minorHAnsi" w:hAnsiTheme="minorHAnsi" w:cs="Arial"/>
          <w:sz w:val="22"/>
          <w:szCs w:val="22"/>
          <w:lang w:eastAsia="pl-PL"/>
        </w:rPr>
        <w:t xml:space="preserve"> Obowiązek zatrudniania ww. osób na podstawie umowy o pracę obejmuje zarówno Wykonawcę jak i Podwykonawców.</w:t>
      </w:r>
    </w:p>
    <w:p w14:paraId="4692223F" w14:textId="77777777" w:rsidR="00EA2FA9" w:rsidRPr="00B75821" w:rsidRDefault="00EA2FA9" w:rsidP="00EA2FA9">
      <w:pPr>
        <w:widowControl w:val="0"/>
        <w:numPr>
          <w:ilvl w:val="6"/>
          <w:numId w:val="60"/>
        </w:numPr>
        <w:spacing w:line="288" w:lineRule="auto"/>
        <w:ind w:left="426" w:hanging="426"/>
        <w:jc w:val="both"/>
        <w:rPr>
          <w:rFonts w:asciiTheme="minorHAnsi" w:hAnsiTheme="minorHAnsi" w:cs="Arial"/>
          <w:sz w:val="22"/>
          <w:szCs w:val="22"/>
          <w:lang w:eastAsia="pl-PL"/>
        </w:rPr>
      </w:pPr>
      <w:r w:rsidRPr="00B75821">
        <w:rPr>
          <w:rFonts w:asciiTheme="minorHAnsi" w:hAnsiTheme="minorHAnsi" w:cs="Arial"/>
          <w:sz w:val="22"/>
          <w:szCs w:val="22"/>
          <w:lang w:eastAsia="pl-PL"/>
        </w:rPr>
        <w:t xml:space="preserve">W przypadku rozwiązania stosunku pracy pracownika wykonującego czynności określone w ust. 1 przed zakończeniem realizacji niniejszej Umowy, Wykonawca lub Podwykonawca zobowiązany jest do niezwłocznego zawarcia z tym pracownikiem nowej umowy o pracę lub zatrudnienia w to miejsce innej osoby. </w:t>
      </w:r>
    </w:p>
    <w:p w14:paraId="6F3899A2" w14:textId="77777777" w:rsidR="00EA2FA9" w:rsidRPr="00B75821" w:rsidRDefault="00EA2FA9" w:rsidP="00EA2FA9">
      <w:pPr>
        <w:widowControl w:val="0"/>
        <w:numPr>
          <w:ilvl w:val="6"/>
          <w:numId w:val="60"/>
        </w:numPr>
        <w:spacing w:line="288" w:lineRule="auto"/>
        <w:ind w:left="426" w:hanging="426"/>
        <w:jc w:val="both"/>
        <w:rPr>
          <w:rFonts w:asciiTheme="minorHAnsi" w:hAnsiTheme="minorHAnsi" w:cs="Arial"/>
          <w:sz w:val="22"/>
          <w:szCs w:val="22"/>
          <w:lang w:eastAsia="pl-PL"/>
        </w:rPr>
      </w:pPr>
      <w:r w:rsidRPr="00B75821">
        <w:rPr>
          <w:rFonts w:asciiTheme="minorHAnsi" w:hAnsiTheme="minorHAnsi" w:cs="Arial"/>
          <w:sz w:val="22"/>
          <w:szCs w:val="22"/>
          <w:lang w:eastAsia="pl-PL"/>
        </w:rPr>
        <w:t xml:space="preserve">Wykonawca w terminie 10 dni kalendarzowych od dnia rozpoczęcia robót budowlanych potwierdzonego wpisem do Dziennika Budowy przekaże oświadczenie Wykonawcy lub Podwykonawcy o zatrudnieniu na umowę o pracę osób o których mowa w ust. 1, przy czym osoby te powinny być zatrudnione najpóźniej w następnym dniu od rozpoczęcia robót. </w:t>
      </w:r>
    </w:p>
    <w:p w14:paraId="696AD861" w14:textId="0BC2F8B8" w:rsidR="00EA2FA9" w:rsidRPr="00B75821" w:rsidRDefault="00EA2FA9" w:rsidP="00EA2FA9">
      <w:pPr>
        <w:widowControl w:val="0"/>
        <w:numPr>
          <w:ilvl w:val="6"/>
          <w:numId w:val="60"/>
        </w:numPr>
        <w:spacing w:line="288" w:lineRule="auto"/>
        <w:ind w:left="426" w:hanging="426"/>
        <w:jc w:val="both"/>
        <w:rPr>
          <w:rFonts w:asciiTheme="minorHAnsi" w:hAnsiTheme="minorHAnsi" w:cs="Arial"/>
          <w:sz w:val="22"/>
          <w:szCs w:val="22"/>
          <w:lang w:eastAsia="pl-PL"/>
        </w:rPr>
      </w:pPr>
      <w:r w:rsidRPr="00B75821">
        <w:rPr>
          <w:rFonts w:asciiTheme="minorHAnsi" w:hAnsiTheme="minorHAnsi" w:cs="Arial"/>
          <w:sz w:val="22"/>
          <w:szCs w:val="22"/>
          <w:lang w:eastAsia="pl-PL"/>
        </w:rPr>
        <w:t>W trakcie realizacji Umowy Zamawiający uprawnieni są do wykonywania czynności kontrolnych odnośnie spełniania przez Wykonawcę lub Podwykonawcę wymogu zatrudnienia na podstawie umowy o pracę osób o których mowa w ust. 1. Zamawiający uprawnieni są w szczególności do:</w:t>
      </w:r>
    </w:p>
    <w:p w14:paraId="42FBFD3F" w14:textId="77777777" w:rsidR="00EA2FA9" w:rsidRPr="00B75821" w:rsidRDefault="00EA2FA9" w:rsidP="00EA2FA9">
      <w:pPr>
        <w:widowControl w:val="0"/>
        <w:numPr>
          <w:ilvl w:val="0"/>
          <w:numId w:val="62"/>
        </w:numPr>
        <w:spacing w:line="288" w:lineRule="auto"/>
        <w:ind w:left="851" w:hanging="283"/>
        <w:jc w:val="both"/>
        <w:rPr>
          <w:rFonts w:asciiTheme="minorHAnsi" w:hAnsiTheme="minorHAnsi" w:cs="Arial"/>
          <w:sz w:val="22"/>
          <w:szCs w:val="22"/>
          <w:lang w:eastAsia="pl-PL"/>
        </w:rPr>
      </w:pPr>
      <w:r w:rsidRPr="00B75821">
        <w:rPr>
          <w:rFonts w:asciiTheme="minorHAnsi" w:hAnsiTheme="minorHAnsi" w:cs="Arial"/>
          <w:sz w:val="22"/>
          <w:szCs w:val="22"/>
          <w:lang w:eastAsia="pl-PL"/>
        </w:rPr>
        <w:t>żądania raportu stanu i sposobu zatrudnienia osób o których mowa w ust. 1 w celu potwierdzenia spełniania ww. wymogów i dokonywania ich oceny,</w:t>
      </w:r>
    </w:p>
    <w:p w14:paraId="582F24F7" w14:textId="77777777" w:rsidR="00EA2FA9" w:rsidRPr="00B75821" w:rsidRDefault="00EA2FA9" w:rsidP="00EA2FA9">
      <w:pPr>
        <w:widowControl w:val="0"/>
        <w:numPr>
          <w:ilvl w:val="0"/>
          <w:numId w:val="62"/>
        </w:numPr>
        <w:spacing w:line="288" w:lineRule="auto"/>
        <w:ind w:left="851" w:hanging="283"/>
        <w:jc w:val="both"/>
        <w:rPr>
          <w:rFonts w:asciiTheme="minorHAnsi" w:hAnsiTheme="minorHAnsi" w:cs="Arial"/>
          <w:sz w:val="22"/>
          <w:szCs w:val="22"/>
          <w:lang w:eastAsia="pl-PL"/>
        </w:rPr>
      </w:pPr>
      <w:r w:rsidRPr="00B75821">
        <w:rPr>
          <w:rFonts w:asciiTheme="minorHAnsi" w:hAnsiTheme="minorHAnsi" w:cs="Arial"/>
          <w:sz w:val="22"/>
          <w:szCs w:val="22"/>
          <w:lang w:eastAsia="pl-PL"/>
        </w:rPr>
        <w:t>żądania wyjaśnień w przypadku wątpliwości w zakresie potwierdzenia spełniania ww. wymogów,</w:t>
      </w:r>
    </w:p>
    <w:p w14:paraId="23A9F1B9" w14:textId="77777777" w:rsidR="00EA2FA9" w:rsidRPr="00B75821" w:rsidRDefault="00EA2FA9" w:rsidP="00EA2FA9">
      <w:pPr>
        <w:widowControl w:val="0"/>
        <w:numPr>
          <w:ilvl w:val="0"/>
          <w:numId w:val="62"/>
        </w:numPr>
        <w:spacing w:line="288" w:lineRule="auto"/>
        <w:ind w:left="851" w:hanging="283"/>
        <w:jc w:val="both"/>
        <w:rPr>
          <w:rFonts w:asciiTheme="minorHAnsi" w:hAnsiTheme="minorHAnsi" w:cs="Arial"/>
          <w:sz w:val="22"/>
          <w:szCs w:val="22"/>
          <w:lang w:eastAsia="pl-PL"/>
        </w:rPr>
      </w:pPr>
      <w:r w:rsidRPr="00B75821">
        <w:rPr>
          <w:rFonts w:asciiTheme="minorHAnsi" w:hAnsiTheme="minorHAnsi" w:cs="Arial"/>
          <w:sz w:val="22"/>
          <w:szCs w:val="22"/>
          <w:lang w:eastAsia="pl-PL"/>
        </w:rPr>
        <w:t>przeprowadzania kontroli na miejscu wykonywania świadczenia.</w:t>
      </w:r>
    </w:p>
    <w:p w14:paraId="49AAFF74" w14:textId="3DA84E79" w:rsidR="00EA2FA9" w:rsidRPr="00B75821" w:rsidRDefault="00EA2FA9" w:rsidP="00EA2FA9">
      <w:pPr>
        <w:widowControl w:val="0"/>
        <w:numPr>
          <w:ilvl w:val="6"/>
          <w:numId w:val="60"/>
        </w:numPr>
        <w:spacing w:line="288" w:lineRule="auto"/>
        <w:ind w:left="426" w:hanging="426"/>
        <w:jc w:val="both"/>
        <w:rPr>
          <w:rFonts w:asciiTheme="minorHAnsi" w:hAnsiTheme="minorHAnsi" w:cs="Arial"/>
          <w:sz w:val="22"/>
          <w:szCs w:val="22"/>
          <w:lang w:eastAsia="pl-PL"/>
        </w:rPr>
      </w:pPr>
      <w:r w:rsidRPr="00B75821">
        <w:rPr>
          <w:rFonts w:asciiTheme="minorHAnsi" w:hAnsiTheme="minorHAnsi" w:cs="Arial"/>
          <w:sz w:val="22"/>
          <w:szCs w:val="22"/>
          <w:lang w:eastAsia="pl-PL"/>
        </w:rPr>
        <w:t xml:space="preserve">Z tytułu niespełnienia przez Wykonawcę lub Podwykonawcę wymogu zatrudnienia na podstawie umowy o pracę osób wykonujących wskazane w ust. 1 czynności Zamawiający przewiduje sankcję w postaci obowiązku zapłaty przez Wykonawcę kary umownej w wysokości określonej </w:t>
      </w:r>
      <w:r w:rsidRPr="00F20A93">
        <w:rPr>
          <w:rFonts w:asciiTheme="minorHAnsi" w:hAnsiTheme="minorHAnsi" w:cs="Arial"/>
          <w:sz w:val="22"/>
          <w:szCs w:val="22"/>
          <w:lang w:eastAsia="pl-PL"/>
        </w:rPr>
        <w:t>w § 1</w:t>
      </w:r>
      <w:r w:rsidR="0090402D">
        <w:rPr>
          <w:rFonts w:asciiTheme="minorHAnsi" w:hAnsiTheme="minorHAnsi" w:cs="Arial"/>
          <w:sz w:val="22"/>
          <w:szCs w:val="22"/>
          <w:lang w:eastAsia="pl-PL"/>
        </w:rPr>
        <w:t>5</w:t>
      </w:r>
      <w:r w:rsidRPr="00F20A93">
        <w:rPr>
          <w:rFonts w:asciiTheme="minorHAnsi" w:hAnsiTheme="minorHAnsi" w:cs="Arial"/>
          <w:sz w:val="22"/>
          <w:szCs w:val="22"/>
          <w:lang w:eastAsia="pl-PL"/>
        </w:rPr>
        <w:t xml:space="preserve"> ust. 2</w:t>
      </w:r>
      <w:r w:rsidR="00067E91">
        <w:rPr>
          <w:rFonts w:asciiTheme="minorHAnsi" w:hAnsiTheme="minorHAnsi" w:cs="Arial"/>
          <w:sz w:val="22"/>
          <w:szCs w:val="22"/>
          <w:lang w:eastAsia="pl-PL"/>
        </w:rPr>
        <w:t xml:space="preserve"> </w:t>
      </w:r>
      <w:r w:rsidRPr="00F20A93">
        <w:rPr>
          <w:rFonts w:asciiTheme="minorHAnsi" w:hAnsiTheme="minorHAnsi" w:cs="Arial"/>
          <w:sz w:val="22"/>
          <w:szCs w:val="22"/>
          <w:lang w:eastAsia="pl-PL"/>
        </w:rPr>
        <w:t xml:space="preserve">pkt </w:t>
      </w:r>
      <w:r w:rsidR="00067E91">
        <w:rPr>
          <w:rFonts w:asciiTheme="minorHAnsi" w:hAnsiTheme="minorHAnsi" w:cs="Arial"/>
          <w:sz w:val="22"/>
          <w:szCs w:val="22"/>
          <w:lang w:eastAsia="pl-PL"/>
        </w:rPr>
        <w:t>9</w:t>
      </w:r>
      <w:r w:rsidRPr="00F20A93">
        <w:rPr>
          <w:rFonts w:asciiTheme="minorHAnsi" w:hAnsiTheme="minorHAnsi" w:cs="Arial"/>
          <w:sz w:val="22"/>
          <w:szCs w:val="22"/>
          <w:lang w:eastAsia="pl-PL"/>
        </w:rPr>
        <w:t>).</w:t>
      </w:r>
      <w:r w:rsidRPr="00B75821">
        <w:rPr>
          <w:rFonts w:asciiTheme="minorHAnsi" w:hAnsiTheme="minorHAnsi" w:cs="Arial"/>
          <w:sz w:val="22"/>
          <w:szCs w:val="22"/>
          <w:lang w:eastAsia="pl-PL"/>
        </w:rPr>
        <w:t xml:space="preserve">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czynności.</w:t>
      </w:r>
    </w:p>
    <w:p w14:paraId="4016D64A" w14:textId="6A0EAE03" w:rsidR="00EA2FA9" w:rsidRPr="00B75821" w:rsidRDefault="00EA2FA9" w:rsidP="00EA2FA9">
      <w:pPr>
        <w:widowControl w:val="0"/>
        <w:numPr>
          <w:ilvl w:val="6"/>
          <w:numId w:val="60"/>
        </w:numPr>
        <w:spacing w:line="288" w:lineRule="auto"/>
        <w:ind w:left="426" w:hanging="426"/>
        <w:jc w:val="both"/>
        <w:rPr>
          <w:rFonts w:asciiTheme="minorHAnsi" w:hAnsiTheme="minorHAnsi" w:cs="Arial"/>
          <w:sz w:val="22"/>
          <w:szCs w:val="22"/>
          <w:lang w:eastAsia="pl-PL"/>
        </w:rPr>
      </w:pPr>
      <w:r w:rsidRPr="00B75821">
        <w:rPr>
          <w:rFonts w:asciiTheme="minorHAnsi" w:hAnsiTheme="minorHAnsi" w:cs="Arial"/>
          <w:sz w:val="22"/>
          <w:szCs w:val="22"/>
          <w:lang w:eastAsia="pl-PL"/>
        </w:rPr>
        <w:t xml:space="preserve">W przypadku stwierdzenia braku spełnienia przez Wykonawcę lub Podwykonawcę wymogu zatrudnienia osób wykonujących określone przez Zamawiającego czynności na podstawie umowy o pracę lub w przypadku braku wykazania lub przedłożenia Zamawiającemu dowodów w celu potwierdzenia spełnienia wymogu zatrudnienia na podstawie umowy o pracę przez Wykonawcę lub Podwykonawcę osób wykonujących wskazane czynności w trakcie realizacji zamówienia, </w:t>
      </w:r>
      <w:r w:rsidRPr="00B75821">
        <w:rPr>
          <w:rFonts w:asciiTheme="minorHAnsi" w:hAnsiTheme="minorHAnsi" w:cs="Arial"/>
          <w:sz w:val="22"/>
          <w:szCs w:val="22"/>
          <w:lang w:eastAsia="pl-PL"/>
        </w:rPr>
        <w:lastRenderedPageBreak/>
        <w:t>Zamawiający wezwie Wykonawcę, w wyznaczonym przez siebie terminie, do usunięcia stwierdzonych naruszeń. Nie narusza to uprawnień Zamawiającego do naliczania kar umownych.</w:t>
      </w:r>
    </w:p>
    <w:p w14:paraId="4727A3DB" w14:textId="77777777" w:rsidR="00EA2FA9" w:rsidRPr="00B75821" w:rsidRDefault="00EA2FA9" w:rsidP="00EA2FA9">
      <w:pPr>
        <w:widowControl w:val="0"/>
        <w:spacing w:line="288" w:lineRule="auto"/>
        <w:rPr>
          <w:rFonts w:asciiTheme="minorHAnsi" w:hAnsiTheme="minorHAnsi" w:cs="Arial"/>
          <w:sz w:val="22"/>
          <w:szCs w:val="22"/>
          <w:lang w:eastAsia="pl-PL"/>
        </w:rPr>
      </w:pPr>
    </w:p>
    <w:p w14:paraId="56C5F3A1" w14:textId="77777777" w:rsidR="00EA2FA9" w:rsidRPr="00B75821" w:rsidRDefault="00EA2FA9" w:rsidP="00EA2FA9">
      <w:pPr>
        <w:suppressAutoHyphens w:val="0"/>
        <w:spacing w:line="288" w:lineRule="auto"/>
        <w:jc w:val="center"/>
        <w:outlineLvl w:val="0"/>
        <w:rPr>
          <w:rFonts w:asciiTheme="minorHAnsi" w:hAnsiTheme="minorHAnsi" w:cs="Arial"/>
          <w:b/>
          <w:bCs/>
          <w:sz w:val="22"/>
          <w:szCs w:val="22"/>
          <w:lang w:eastAsia="pl-PL"/>
        </w:rPr>
      </w:pPr>
      <w:r w:rsidRPr="00B75821">
        <w:rPr>
          <w:rFonts w:asciiTheme="minorHAnsi" w:hAnsiTheme="minorHAnsi" w:cs="Arial"/>
          <w:b/>
          <w:bCs/>
          <w:sz w:val="22"/>
          <w:szCs w:val="22"/>
          <w:lang w:eastAsia="pl-PL"/>
        </w:rPr>
        <w:t>§ 7</w:t>
      </w:r>
      <w:r w:rsidRPr="00B75821">
        <w:rPr>
          <w:rFonts w:asciiTheme="minorHAnsi" w:hAnsiTheme="minorHAnsi" w:cs="Arial"/>
          <w:b/>
          <w:bCs/>
          <w:sz w:val="22"/>
          <w:szCs w:val="22"/>
          <w:lang w:eastAsia="pl-PL"/>
        </w:rPr>
        <w:br/>
        <w:t>Ubezpieczenie Wykonawcy</w:t>
      </w:r>
    </w:p>
    <w:p w14:paraId="032056FC" w14:textId="77777777" w:rsidR="00EA2FA9" w:rsidRPr="009F363E" w:rsidRDefault="00EA2FA9" w:rsidP="00EA2FA9">
      <w:pPr>
        <w:suppressAutoHyphens w:val="0"/>
        <w:spacing w:line="288" w:lineRule="auto"/>
        <w:jc w:val="center"/>
        <w:rPr>
          <w:rFonts w:asciiTheme="minorHAnsi" w:hAnsiTheme="minorHAnsi" w:cs="Arial"/>
          <w:b/>
          <w:sz w:val="22"/>
          <w:szCs w:val="22"/>
          <w:lang w:eastAsia="pl-PL"/>
        </w:rPr>
      </w:pPr>
    </w:p>
    <w:p w14:paraId="0AB5BFD1" w14:textId="77777777" w:rsidR="00EA2FA9" w:rsidRPr="009F363E" w:rsidRDefault="00EA2FA9" w:rsidP="00EA2FA9">
      <w:pPr>
        <w:pStyle w:val="wcicie"/>
        <w:tabs>
          <w:tab w:val="clear" w:pos="720"/>
        </w:tabs>
        <w:ind w:left="426" w:hanging="426"/>
        <w:rPr>
          <w:rFonts w:asciiTheme="minorHAnsi" w:hAnsiTheme="minorHAnsi"/>
        </w:rPr>
      </w:pPr>
      <w:r w:rsidRPr="009F363E">
        <w:rPr>
          <w:rFonts w:asciiTheme="minorHAnsi" w:hAnsiTheme="minorHAnsi"/>
        </w:rPr>
        <w:t xml:space="preserve">Wykonawca zapewni na własny koszt i utrzyma przez cały czas realizacji umowy, ubezpieczenie wszystkich </w:t>
      </w:r>
      <w:proofErr w:type="spellStart"/>
      <w:r w:rsidRPr="009F363E">
        <w:rPr>
          <w:rFonts w:asciiTheme="minorHAnsi" w:hAnsiTheme="minorHAnsi"/>
        </w:rPr>
        <w:t>ryzyk</w:t>
      </w:r>
      <w:proofErr w:type="spellEnd"/>
      <w:r w:rsidRPr="009F363E">
        <w:rPr>
          <w:rFonts w:asciiTheme="minorHAnsi" w:hAnsiTheme="minorHAnsi"/>
        </w:rPr>
        <w:t xml:space="preserve"> budowy CAR (</w:t>
      </w:r>
      <w:proofErr w:type="spellStart"/>
      <w:r w:rsidRPr="009F363E">
        <w:rPr>
          <w:rFonts w:asciiTheme="minorHAnsi" w:hAnsiTheme="minorHAnsi"/>
        </w:rPr>
        <w:t>Contractors</w:t>
      </w:r>
      <w:proofErr w:type="spellEnd"/>
      <w:r w:rsidRPr="009F363E">
        <w:rPr>
          <w:rFonts w:asciiTheme="minorHAnsi" w:hAnsiTheme="minorHAnsi"/>
        </w:rPr>
        <w:t xml:space="preserve">’ </w:t>
      </w:r>
      <w:proofErr w:type="spellStart"/>
      <w:r w:rsidRPr="009F363E">
        <w:rPr>
          <w:rFonts w:asciiTheme="minorHAnsi" w:hAnsiTheme="minorHAnsi"/>
        </w:rPr>
        <w:t>All</w:t>
      </w:r>
      <w:proofErr w:type="spellEnd"/>
      <w:r w:rsidRPr="009F363E">
        <w:rPr>
          <w:rFonts w:asciiTheme="minorHAnsi" w:hAnsiTheme="minorHAnsi"/>
        </w:rPr>
        <w:t xml:space="preserve"> </w:t>
      </w:r>
      <w:proofErr w:type="spellStart"/>
      <w:r w:rsidRPr="009F363E">
        <w:rPr>
          <w:rFonts w:asciiTheme="minorHAnsi" w:hAnsiTheme="minorHAnsi"/>
        </w:rPr>
        <w:t>Risks</w:t>
      </w:r>
      <w:proofErr w:type="spellEnd"/>
      <w:r w:rsidRPr="009F363E">
        <w:rPr>
          <w:rFonts w:asciiTheme="minorHAnsi" w:hAnsiTheme="minorHAnsi"/>
        </w:rPr>
        <w:t>).</w:t>
      </w:r>
    </w:p>
    <w:p w14:paraId="798C663A" w14:textId="77777777" w:rsidR="00EA2FA9" w:rsidRPr="009F363E" w:rsidRDefault="00EA2FA9" w:rsidP="00EA2FA9">
      <w:pPr>
        <w:pStyle w:val="wcicie"/>
        <w:tabs>
          <w:tab w:val="clear" w:pos="720"/>
        </w:tabs>
        <w:ind w:left="426" w:hanging="426"/>
        <w:rPr>
          <w:rFonts w:asciiTheme="minorHAnsi" w:hAnsiTheme="minorHAnsi"/>
        </w:rPr>
      </w:pPr>
      <w:r w:rsidRPr="009F363E">
        <w:rPr>
          <w:rFonts w:asciiTheme="minorHAnsi" w:hAnsiTheme="minorHAnsi"/>
        </w:rPr>
        <w:t>Minimalny zakres ubezpieczenia obejmie roboty budowlane i montażowe wraz ze wszystkimi materiałami przeznaczonymi do wbudowania lub zamontowania, sprzęt i zaplecze budowy, maszyny budowlane, mienie Zamawiającego oraz koszty uprzątnięcia pozostałości po szkodzie oraz odpowiedzialność cywilną za szkody osobowe i rzeczowe wyrządzone w związku z prowadzeniem robót budowlanych objętych niniejszą umową.</w:t>
      </w:r>
    </w:p>
    <w:p w14:paraId="1A3AC3D6" w14:textId="77777777" w:rsidR="00EA2FA9" w:rsidRPr="009F363E" w:rsidRDefault="00EA2FA9" w:rsidP="00EA2FA9">
      <w:pPr>
        <w:pStyle w:val="wcicie"/>
        <w:tabs>
          <w:tab w:val="clear" w:pos="720"/>
        </w:tabs>
        <w:ind w:left="426" w:hanging="426"/>
        <w:rPr>
          <w:rFonts w:asciiTheme="minorHAnsi" w:hAnsiTheme="minorHAnsi"/>
        </w:rPr>
      </w:pPr>
      <w:r w:rsidRPr="009F363E">
        <w:rPr>
          <w:rFonts w:asciiTheme="minorHAnsi" w:hAnsiTheme="minorHAnsi"/>
        </w:rPr>
        <w:t>Suma ubezpieczenia, w zakresie o którym mowa w ust. 1 i 2 powyżej, nie może być mniejsza niż wartość ceny określonej umowie (wartość umowy).</w:t>
      </w:r>
    </w:p>
    <w:p w14:paraId="5B77AE59" w14:textId="77777777" w:rsidR="00EA2FA9" w:rsidRPr="009F363E" w:rsidRDefault="00EA2FA9" w:rsidP="00EA2FA9">
      <w:pPr>
        <w:pStyle w:val="wcicie"/>
        <w:tabs>
          <w:tab w:val="clear" w:pos="720"/>
        </w:tabs>
        <w:ind w:left="426" w:hanging="426"/>
        <w:rPr>
          <w:rFonts w:asciiTheme="minorHAnsi" w:hAnsiTheme="minorHAnsi"/>
        </w:rPr>
      </w:pPr>
      <w:r w:rsidRPr="009F363E">
        <w:rPr>
          <w:rFonts w:asciiTheme="minorHAnsi" w:hAnsiTheme="minorHAnsi"/>
        </w:rPr>
        <w:t xml:space="preserve">Wykonawca przed podpisaniem niniejszej umowy przedłożył Zamawiającemu polisę CAR potwierdzającą zawarcie umów ubezpieczenia wraz z </w:t>
      </w:r>
      <w:r>
        <w:rPr>
          <w:rFonts w:asciiTheme="minorHAnsi" w:hAnsiTheme="minorHAnsi"/>
        </w:rPr>
        <w:t xml:space="preserve">dowodami opłacenia składek oraz </w:t>
      </w:r>
      <w:r w:rsidRPr="009F363E">
        <w:rPr>
          <w:rFonts w:asciiTheme="minorHAnsi" w:hAnsiTheme="minorHAnsi"/>
        </w:rPr>
        <w:t>aktualnymi warunkami ogólnymi wydanymi przez ubezpieczyciela.</w:t>
      </w:r>
    </w:p>
    <w:p w14:paraId="196882B9" w14:textId="77777777" w:rsidR="00EA2FA9" w:rsidRPr="009F363E" w:rsidRDefault="00EA2FA9" w:rsidP="00EA2FA9">
      <w:pPr>
        <w:pStyle w:val="wcicie"/>
        <w:tabs>
          <w:tab w:val="clear" w:pos="720"/>
        </w:tabs>
        <w:ind w:left="426" w:hanging="426"/>
        <w:rPr>
          <w:rFonts w:asciiTheme="minorHAnsi" w:hAnsiTheme="minorHAnsi"/>
        </w:rPr>
      </w:pPr>
      <w:r w:rsidRPr="009F363E">
        <w:rPr>
          <w:rFonts w:asciiTheme="minorHAnsi" w:hAnsiTheme="minorHAnsi"/>
        </w:rPr>
        <w:t xml:space="preserve">W przypadku rozłożenia zapłaty składki na raty Wykonawca zobowiązany jest do przedkładania bez wezwania Zamawiającego dowodów opłaty kolejnych rat w terminie 7 dni kalendarzowych od daty ich wymagalności. </w:t>
      </w:r>
    </w:p>
    <w:p w14:paraId="596BA662" w14:textId="77777777" w:rsidR="00EA2FA9" w:rsidRPr="009F363E" w:rsidRDefault="00EA2FA9" w:rsidP="00EA2FA9">
      <w:pPr>
        <w:pStyle w:val="wcicie"/>
        <w:tabs>
          <w:tab w:val="clear" w:pos="720"/>
        </w:tabs>
        <w:ind w:left="426" w:hanging="426"/>
        <w:rPr>
          <w:rFonts w:asciiTheme="minorHAnsi" w:hAnsiTheme="minorHAnsi"/>
        </w:rPr>
      </w:pPr>
      <w:r w:rsidRPr="009F363E">
        <w:rPr>
          <w:rFonts w:asciiTheme="minorHAnsi" w:hAnsiTheme="minorHAnsi"/>
        </w:rPr>
        <w:t xml:space="preserve">Jeżeli Wykonawca nie utrzyma w mocy zawartych umów ubezpieczenia, lub nie przedstawi w wymaganym terminie dowodu zapłaty składek, Zamawiający będzie upoważniony do zawarcia, na koszt Wykonawcy, stosownego ubezpieczenia wraz z możliwością potrącenia poniesionych z tego tytułu wydatków z wynagrodzenia (ceny) Wykonawcy, przysługującego na podstawie niniejszej Umowy lub z ustanowionego zabezpieczenia należytego wykonania umowy, na co Wykonawca niniejszym wyraża zgodę. </w:t>
      </w:r>
    </w:p>
    <w:p w14:paraId="11DAD9C4" w14:textId="77777777" w:rsidR="00EA2FA9" w:rsidRPr="009F363E" w:rsidRDefault="00EA2FA9" w:rsidP="00EA2FA9">
      <w:pPr>
        <w:pStyle w:val="wcicie"/>
        <w:tabs>
          <w:tab w:val="clear" w:pos="720"/>
        </w:tabs>
        <w:ind w:left="426" w:hanging="426"/>
        <w:rPr>
          <w:rFonts w:asciiTheme="minorHAnsi" w:hAnsiTheme="minorHAnsi"/>
        </w:rPr>
      </w:pPr>
      <w:r w:rsidRPr="009F363E">
        <w:rPr>
          <w:rFonts w:asciiTheme="minorHAnsi" w:hAnsiTheme="minorHAnsi"/>
        </w:rPr>
        <w:t>Postanowienia niniejszego paragrafu nie umniejszają obowiązkom i odpowiedzialności Wykonawcy wynikającej z umowy lub ogólnie obowiązującego prawa.</w:t>
      </w:r>
    </w:p>
    <w:p w14:paraId="13E0F7B7" w14:textId="77777777" w:rsidR="00EA2FA9" w:rsidRPr="009F363E" w:rsidRDefault="00EA2FA9" w:rsidP="00EA2FA9">
      <w:pPr>
        <w:pStyle w:val="wcicie"/>
        <w:tabs>
          <w:tab w:val="clear" w:pos="720"/>
        </w:tabs>
        <w:ind w:left="426" w:hanging="426"/>
        <w:rPr>
          <w:rFonts w:asciiTheme="minorHAnsi" w:hAnsiTheme="minorHAnsi"/>
        </w:rPr>
      </w:pPr>
      <w:r w:rsidRPr="009F363E">
        <w:rPr>
          <w:rFonts w:asciiTheme="minorHAnsi" w:hAnsiTheme="minorHAnsi"/>
        </w:rPr>
        <w:t xml:space="preserve">Umowy ubezpieczenia zapewniają wypłatę odszkodowania płatnego w walucie polskiej, </w:t>
      </w:r>
      <w:r>
        <w:rPr>
          <w:rFonts w:asciiTheme="minorHAnsi" w:hAnsiTheme="minorHAnsi"/>
        </w:rPr>
        <w:br/>
      </w:r>
      <w:r w:rsidRPr="009F363E">
        <w:rPr>
          <w:rFonts w:asciiTheme="minorHAnsi" w:hAnsiTheme="minorHAnsi"/>
        </w:rPr>
        <w:t>w kwotach koniecznych dla naprawienia poniesionej szkody.</w:t>
      </w:r>
    </w:p>
    <w:p w14:paraId="388BF435" w14:textId="77777777" w:rsidR="00EA2FA9" w:rsidRPr="009F363E" w:rsidRDefault="00EA2FA9" w:rsidP="00EA2FA9">
      <w:pPr>
        <w:pStyle w:val="wcicie"/>
        <w:tabs>
          <w:tab w:val="clear" w:pos="720"/>
        </w:tabs>
        <w:ind w:left="426" w:hanging="426"/>
        <w:rPr>
          <w:rFonts w:asciiTheme="minorHAnsi" w:hAnsiTheme="minorHAnsi"/>
        </w:rPr>
      </w:pPr>
      <w:r w:rsidRPr="009F363E">
        <w:rPr>
          <w:rFonts w:asciiTheme="minorHAnsi" w:hAnsiTheme="minorHAnsi"/>
        </w:rPr>
        <w:t>Żadne zmiany warunków ubezpieczenia nie zost</w:t>
      </w:r>
      <w:r>
        <w:rPr>
          <w:rFonts w:asciiTheme="minorHAnsi" w:hAnsiTheme="minorHAnsi"/>
        </w:rPr>
        <w:t xml:space="preserve">aną dokonane bez pisemnej zgody </w:t>
      </w:r>
      <w:r w:rsidRPr="009F363E">
        <w:rPr>
          <w:rFonts w:asciiTheme="minorHAnsi" w:hAnsiTheme="minorHAnsi"/>
        </w:rPr>
        <w:t>Zamawiającego.</w:t>
      </w:r>
    </w:p>
    <w:p w14:paraId="6C246F17" w14:textId="77777777" w:rsidR="00EA2FA9" w:rsidRPr="009F363E" w:rsidRDefault="00EA2FA9" w:rsidP="00EA2FA9">
      <w:pPr>
        <w:pStyle w:val="wcicie"/>
        <w:tabs>
          <w:tab w:val="clear" w:pos="720"/>
        </w:tabs>
        <w:ind w:left="426" w:hanging="426"/>
        <w:rPr>
          <w:rFonts w:asciiTheme="minorHAnsi" w:hAnsiTheme="minorHAnsi"/>
        </w:rPr>
      </w:pPr>
      <w:r w:rsidRPr="009F363E">
        <w:rPr>
          <w:rFonts w:asciiTheme="minorHAnsi" w:hAnsiTheme="minorHAnsi"/>
        </w:rPr>
        <w:t>Wykonawca zobowiązuje się przestrzegać wszystkich warunków zawartych w umowach ubezpieczeniowych.</w:t>
      </w:r>
    </w:p>
    <w:p w14:paraId="77157F41" w14:textId="77777777" w:rsidR="00EA2FA9" w:rsidRPr="0073157F" w:rsidRDefault="00EA2FA9" w:rsidP="00EA2FA9">
      <w:pPr>
        <w:suppressAutoHyphens w:val="0"/>
        <w:spacing w:line="288" w:lineRule="auto"/>
        <w:rPr>
          <w:rFonts w:asciiTheme="minorHAnsi" w:hAnsiTheme="minorHAnsi" w:cs="Arial"/>
          <w:b/>
          <w:color w:val="FF0000"/>
          <w:sz w:val="22"/>
          <w:szCs w:val="22"/>
          <w:lang w:eastAsia="pl-PL"/>
        </w:rPr>
      </w:pPr>
    </w:p>
    <w:p w14:paraId="0EBFD6DA" w14:textId="260C5B54" w:rsidR="00EA2FA9" w:rsidRPr="0073157F" w:rsidRDefault="00EA2FA9" w:rsidP="00EA2FA9">
      <w:pPr>
        <w:suppressAutoHyphens w:val="0"/>
        <w:spacing w:line="288" w:lineRule="auto"/>
        <w:jc w:val="center"/>
        <w:outlineLvl w:val="0"/>
        <w:rPr>
          <w:rFonts w:asciiTheme="minorHAnsi" w:hAnsiTheme="minorHAnsi" w:cs="Arial"/>
          <w:b/>
          <w:bCs/>
          <w:color w:val="000000" w:themeColor="text1"/>
          <w:sz w:val="22"/>
          <w:szCs w:val="22"/>
          <w:lang w:eastAsia="pl-PL"/>
        </w:rPr>
      </w:pPr>
      <w:r w:rsidRPr="0073157F">
        <w:rPr>
          <w:rFonts w:asciiTheme="minorHAnsi" w:hAnsiTheme="minorHAnsi" w:cs="Arial"/>
          <w:b/>
          <w:bCs/>
          <w:color w:val="000000" w:themeColor="text1"/>
          <w:sz w:val="22"/>
          <w:szCs w:val="22"/>
          <w:lang w:eastAsia="pl-PL"/>
        </w:rPr>
        <w:t xml:space="preserve">§ </w:t>
      </w:r>
      <w:r w:rsidR="0076659A">
        <w:rPr>
          <w:rFonts w:asciiTheme="minorHAnsi" w:hAnsiTheme="minorHAnsi" w:cs="Arial"/>
          <w:b/>
          <w:bCs/>
          <w:color w:val="000000" w:themeColor="text1"/>
          <w:sz w:val="22"/>
          <w:szCs w:val="22"/>
          <w:lang w:eastAsia="pl-PL"/>
        </w:rPr>
        <w:t>8</w:t>
      </w:r>
      <w:r w:rsidRPr="0073157F">
        <w:rPr>
          <w:rFonts w:asciiTheme="minorHAnsi" w:hAnsiTheme="minorHAnsi" w:cs="Arial"/>
          <w:b/>
          <w:bCs/>
          <w:color w:val="000000" w:themeColor="text1"/>
          <w:sz w:val="22"/>
          <w:szCs w:val="22"/>
          <w:lang w:eastAsia="pl-PL"/>
        </w:rPr>
        <w:br/>
        <w:t>Wynagrodzenia i warunki płatności</w:t>
      </w:r>
    </w:p>
    <w:p w14:paraId="70A234F2" w14:textId="77777777" w:rsidR="00EA2FA9" w:rsidRPr="00B75821" w:rsidRDefault="00EA2FA9" w:rsidP="00EA2FA9">
      <w:pPr>
        <w:suppressAutoHyphens w:val="0"/>
        <w:spacing w:line="288" w:lineRule="auto"/>
        <w:ind w:left="709" w:hanging="352"/>
        <w:jc w:val="center"/>
        <w:rPr>
          <w:rFonts w:asciiTheme="minorHAnsi" w:hAnsiTheme="minorHAnsi"/>
          <w:sz w:val="22"/>
          <w:szCs w:val="22"/>
          <w:lang w:eastAsia="pl-PL"/>
        </w:rPr>
      </w:pPr>
    </w:p>
    <w:p w14:paraId="45BA10A5" w14:textId="50F1F4DB" w:rsidR="00EA2FA9" w:rsidRPr="00F20A93" w:rsidRDefault="00EA2FA9" w:rsidP="00F20A93">
      <w:pPr>
        <w:widowControl w:val="0"/>
        <w:numPr>
          <w:ilvl w:val="1"/>
          <w:numId w:val="58"/>
        </w:numPr>
        <w:tabs>
          <w:tab w:val="num" w:pos="360"/>
        </w:tabs>
        <w:suppressAutoHyphens w:val="0"/>
        <w:spacing w:line="288" w:lineRule="auto"/>
        <w:ind w:left="360"/>
        <w:jc w:val="both"/>
        <w:rPr>
          <w:rFonts w:asciiTheme="minorHAnsi" w:hAnsiTheme="minorHAnsi" w:cs="Arial"/>
          <w:sz w:val="22"/>
          <w:szCs w:val="22"/>
          <w:lang w:eastAsia="pl-PL"/>
        </w:rPr>
      </w:pPr>
      <w:r w:rsidRPr="00B75821">
        <w:rPr>
          <w:rFonts w:asciiTheme="minorHAnsi" w:hAnsiTheme="minorHAnsi" w:cs="Arial"/>
          <w:sz w:val="22"/>
          <w:szCs w:val="22"/>
          <w:lang w:eastAsia="pl-PL"/>
        </w:rPr>
        <w:t xml:space="preserve">Strony ustalają, że obowiązującą formą wynagrodzenia z tytułu należytego i prawidłowego wykonania Przedmiotu Umowy, dotrzymania warunków gwarancji zgodnie z SWZ oraz ofertą Wykonawcy, jest wynagrodzenie ryczałtowe, obejmujące wszelkie koszty związane z realizacją przedmiotu Umowy, w tym w szczególności koszty: wykonania Przedmiotu Umowy, koszty zakupionych materiałów, koszty robót przygotowawczych, porządkowych, utrzymania terenu i </w:t>
      </w:r>
      <w:r w:rsidRPr="00B75821">
        <w:rPr>
          <w:rFonts w:asciiTheme="minorHAnsi" w:hAnsiTheme="minorHAnsi" w:cs="Arial"/>
          <w:sz w:val="22"/>
          <w:szCs w:val="22"/>
          <w:lang w:eastAsia="pl-PL"/>
        </w:rPr>
        <w:lastRenderedPageBreak/>
        <w:t>zaplecza budowy, zabezpieczenia majątku i bezpieczeństwa na terenie budowy, naprawy ewentualnych szkód na terenie budowy</w:t>
      </w:r>
      <w:r>
        <w:rPr>
          <w:rFonts w:asciiTheme="minorHAnsi" w:hAnsiTheme="minorHAnsi" w:cs="Arial"/>
          <w:sz w:val="22"/>
          <w:szCs w:val="22"/>
          <w:lang w:eastAsia="pl-PL"/>
        </w:rPr>
        <w:t xml:space="preserve"> spowodowanych przez Wykonawcę </w:t>
      </w:r>
      <w:r w:rsidRPr="00B75821">
        <w:rPr>
          <w:rFonts w:asciiTheme="minorHAnsi" w:hAnsiTheme="minorHAnsi" w:cs="Arial"/>
          <w:sz w:val="22"/>
          <w:szCs w:val="22"/>
          <w:lang w:eastAsia="pl-PL"/>
        </w:rPr>
        <w:t xml:space="preserve">w trakcie realizacji Przedmiotu Umowy, ubezpieczenia budowy, sporządzenie planu BIOZ, koszty wykonania wszelkich badań laboratoryjnych, koszty wszelkich przeglądów, serwisów, napraw dla wykonanych i zamontowanych urządzeń, koszty wykonania wszelkich prób, badań, odbiorów i formalności urzędowych.     </w:t>
      </w:r>
    </w:p>
    <w:p w14:paraId="2F3C9732" w14:textId="23A6EEB8" w:rsidR="00EA2FA9" w:rsidRPr="00F20A93" w:rsidRDefault="00EA2FA9" w:rsidP="00F20A93">
      <w:pPr>
        <w:widowControl w:val="0"/>
        <w:numPr>
          <w:ilvl w:val="1"/>
          <w:numId w:val="58"/>
        </w:numPr>
        <w:tabs>
          <w:tab w:val="left" w:pos="360"/>
        </w:tabs>
        <w:suppressAutoHyphens w:val="0"/>
        <w:spacing w:line="288" w:lineRule="auto"/>
        <w:ind w:left="426" w:hanging="426"/>
        <w:jc w:val="both"/>
        <w:rPr>
          <w:rFonts w:asciiTheme="minorHAnsi" w:hAnsiTheme="minorHAnsi"/>
          <w:sz w:val="22"/>
          <w:szCs w:val="22"/>
          <w:lang w:eastAsia="pl-PL"/>
        </w:rPr>
      </w:pPr>
      <w:r>
        <w:rPr>
          <w:rFonts w:asciiTheme="minorHAnsi" w:hAnsiTheme="minorHAnsi"/>
          <w:sz w:val="22"/>
          <w:szCs w:val="22"/>
          <w:lang w:eastAsia="en-US"/>
        </w:rPr>
        <w:t>Całkowite w</w:t>
      </w:r>
      <w:r w:rsidRPr="00B75821">
        <w:rPr>
          <w:rFonts w:asciiTheme="minorHAnsi" w:hAnsiTheme="minorHAnsi"/>
          <w:sz w:val="22"/>
          <w:szCs w:val="22"/>
          <w:lang w:eastAsia="en-US"/>
        </w:rPr>
        <w:t>ynagrodzenie o którym mowa w ust. 1</w:t>
      </w:r>
      <w:r w:rsidR="005E3481" w:rsidRPr="005E3481">
        <w:t xml:space="preserve"> </w:t>
      </w:r>
      <w:r w:rsidR="005E3481" w:rsidRPr="005E3481">
        <w:rPr>
          <w:rFonts w:asciiTheme="minorHAnsi" w:hAnsiTheme="minorHAnsi"/>
          <w:sz w:val="22"/>
          <w:szCs w:val="22"/>
          <w:lang w:eastAsia="en-US"/>
        </w:rPr>
        <w:t>wraz z uzyskaniem decyzji o pozwoleniu na użytkowanie</w:t>
      </w:r>
      <w:r w:rsidRPr="00B75821">
        <w:rPr>
          <w:rFonts w:asciiTheme="minorHAnsi" w:hAnsiTheme="minorHAnsi"/>
          <w:sz w:val="22"/>
          <w:szCs w:val="22"/>
          <w:lang w:eastAsia="en-US"/>
        </w:rPr>
        <w:t xml:space="preserve">, wyraża się kwotą łącznie </w:t>
      </w:r>
      <w:r w:rsidRPr="00D356D3">
        <w:rPr>
          <w:rFonts w:asciiTheme="minorHAnsi" w:hAnsiTheme="minorHAnsi"/>
          <w:sz w:val="22"/>
          <w:szCs w:val="22"/>
          <w:lang w:eastAsia="en-US"/>
        </w:rPr>
        <w:t xml:space="preserve">z </w:t>
      </w:r>
      <w:r w:rsidR="00AD4CB7" w:rsidRPr="00D356D3">
        <w:rPr>
          <w:rFonts w:asciiTheme="minorHAnsi" w:hAnsiTheme="minorHAnsi"/>
          <w:sz w:val="22"/>
          <w:szCs w:val="22"/>
          <w:lang w:eastAsia="en-US"/>
        </w:rPr>
        <w:t xml:space="preserve">należnym </w:t>
      </w:r>
      <w:r w:rsidRPr="00D356D3">
        <w:rPr>
          <w:rFonts w:asciiTheme="minorHAnsi" w:hAnsiTheme="minorHAnsi"/>
          <w:sz w:val="22"/>
          <w:szCs w:val="22"/>
          <w:lang w:eastAsia="en-US"/>
        </w:rPr>
        <w:t>podatkiem VAT</w:t>
      </w:r>
      <w:r w:rsidRPr="00B75821">
        <w:rPr>
          <w:rFonts w:asciiTheme="minorHAnsi" w:hAnsiTheme="minorHAnsi"/>
          <w:sz w:val="22"/>
          <w:szCs w:val="22"/>
          <w:lang w:eastAsia="en-US"/>
        </w:rPr>
        <w:t>: ………………….  zł (słow</w:t>
      </w:r>
      <w:r>
        <w:rPr>
          <w:rFonts w:asciiTheme="minorHAnsi" w:hAnsiTheme="minorHAnsi"/>
          <w:sz w:val="22"/>
          <w:szCs w:val="22"/>
          <w:lang w:eastAsia="en-US"/>
        </w:rPr>
        <w:t>nie: …………………………...…</w:t>
      </w:r>
      <w:r w:rsidRPr="00B75821">
        <w:rPr>
          <w:rFonts w:asciiTheme="minorHAnsi" w:hAnsiTheme="minorHAnsi"/>
          <w:sz w:val="22"/>
          <w:szCs w:val="22"/>
          <w:lang w:eastAsia="en-US"/>
        </w:rPr>
        <w:t>…/100).</w:t>
      </w:r>
    </w:p>
    <w:p w14:paraId="42811AF4" w14:textId="77777777" w:rsidR="00EA2FA9" w:rsidRPr="00B75821" w:rsidRDefault="00EA2FA9" w:rsidP="00EA2FA9">
      <w:pPr>
        <w:widowControl w:val="0"/>
        <w:numPr>
          <w:ilvl w:val="1"/>
          <w:numId w:val="58"/>
        </w:numPr>
        <w:suppressAutoHyphens w:val="0"/>
        <w:spacing w:line="288" w:lineRule="auto"/>
        <w:ind w:left="426" w:hanging="426"/>
        <w:jc w:val="both"/>
        <w:rPr>
          <w:rFonts w:asciiTheme="minorHAnsi" w:hAnsiTheme="minorHAnsi"/>
          <w:sz w:val="22"/>
          <w:szCs w:val="22"/>
          <w:lang w:eastAsia="pl-PL"/>
        </w:rPr>
      </w:pPr>
      <w:r w:rsidRPr="00B75821">
        <w:rPr>
          <w:rFonts w:asciiTheme="minorHAnsi" w:hAnsiTheme="minorHAnsi" w:cs="Arial"/>
          <w:sz w:val="22"/>
          <w:szCs w:val="22"/>
          <w:lang w:eastAsia="pl-PL"/>
        </w:rPr>
        <w:t>Niedoszacowanie, pominięcie oraz brak rozpoznania zakresu jakiejkolwiek części Przedmiotu Umowy przez Wykonawcę nie może być podstawą do żądania zmiany wynagrodzenia ryczałtowego określonego w ust. 1 i 2.</w:t>
      </w:r>
    </w:p>
    <w:p w14:paraId="6DF3C88C" w14:textId="77777777" w:rsidR="00EA2FA9" w:rsidRPr="00B75821" w:rsidRDefault="00EA2FA9" w:rsidP="00EA2FA9">
      <w:pPr>
        <w:widowControl w:val="0"/>
        <w:numPr>
          <w:ilvl w:val="1"/>
          <w:numId w:val="58"/>
        </w:numPr>
        <w:suppressAutoHyphens w:val="0"/>
        <w:spacing w:line="288" w:lineRule="auto"/>
        <w:ind w:left="426" w:hanging="426"/>
        <w:jc w:val="both"/>
        <w:rPr>
          <w:rFonts w:asciiTheme="minorHAnsi" w:hAnsiTheme="minorHAnsi"/>
          <w:strike/>
          <w:sz w:val="22"/>
          <w:szCs w:val="22"/>
          <w:lang w:eastAsia="en-US"/>
        </w:rPr>
      </w:pPr>
      <w:r w:rsidRPr="00B75821">
        <w:rPr>
          <w:rFonts w:asciiTheme="minorHAnsi" w:hAnsiTheme="minorHAnsi" w:cs="Arial"/>
          <w:bCs/>
          <w:sz w:val="22"/>
          <w:szCs w:val="22"/>
          <w:lang w:eastAsia="en-US"/>
        </w:rPr>
        <w:t xml:space="preserve">Wynagrodzenie, o którym mowa w ust. 2 niniejszego paragrafu, zawiera wszystkie koszty wynikające z SIWZ, dokumentacji projektowej, specyfikacji technicznych wykonania </w:t>
      </w:r>
      <w:r w:rsidRPr="00B75821">
        <w:rPr>
          <w:rFonts w:asciiTheme="minorHAnsi" w:hAnsiTheme="minorHAnsi" w:cs="Arial"/>
          <w:bCs/>
          <w:sz w:val="22"/>
          <w:szCs w:val="22"/>
          <w:lang w:eastAsia="en-US"/>
        </w:rPr>
        <w:br/>
        <w:t>i odbioru robót budowlanych.</w:t>
      </w:r>
    </w:p>
    <w:p w14:paraId="3C618EC2" w14:textId="2D866A0C" w:rsidR="00EA2FA9" w:rsidRPr="00C51EDB" w:rsidRDefault="00EA2FA9" w:rsidP="00EA2FA9">
      <w:pPr>
        <w:widowControl w:val="0"/>
        <w:numPr>
          <w:ilvl w:val="1"/>
          <w:numId w:val="58"/>
        </w:numPr>
        <w:suppressAutoHyphens w:val="0"/>
        <w:spacing w:line="288" w:lineRule="auto"/>
        <w:ind w:left="426" w:hanging="426"/>
        <w:jc w:val="both"/>
        <w:rPr>
          <w:rFonts w:asciiTheme="minorHAnsi" w:hAnsiTheme="minorHAnsi"/>
          <w:sz w:val="22"/>
          <w:szCs w:val="22"/>
          <w:lang w:eastAsia="en-US"/>
        </w:rPr>
      </w:pPr>
      <w:r w:rsidRPr="00C51EDB">
        <w:rPr>
          <w:rFonts w:asciiTheme="minorHAnsi" w:hAnsiTheme="minorHAnsi" w:cs="Arial"/>
          <w:sz w:val="22"/>
          <w:szCs w:val="22"/>
          <w:lang w:eastAsia="pl-PL"/>
        </w:rPr>
        <w:t xml:space="preserve">Wynagrodzenie podlega waloryzacji na zasadach określonych w § </w:t>
      </w:r>
      <w:r w:rsidR="008F7F14" w:rsidRPr="00C51EDB">
        <w:rPr>
          <w:rFonts w:asciiTheme="minorHAnsi" w:hAnsiTheme="minorHAnsi" w:cs="Arial"/>
          <w:sz w:val="22"/>
          <w:szCs w:val="22"/>
          <w:lang w:eastAsia="pl-PL"/>
        </w:rPr>
        <w:t>17</w:t>
      </w:r>
      <w:r w:rsidRPr="00C51EDB">
        <w:rPr>
          <w:rFonts w:asciiTheme="minorHAnsi" w:hAnsiTheme="minorHAnsi" w:cs="Arial"/>
          <w:sz w:val="22"/>
          <w:szCs w:val="22"/>
          <w:lang w:eastAsia="pl-PL"/>
        </w:rPr>
        <w:t xml:space="preserve"> umowy.</w:t>
      </w:r>
    </w:p>
    <w:p w14:paraId="05AE7189" w14:textId="6CE976D4" w:rsidR="00EA2FA9" w:rsidRPr="00F20A93" w:rsidRDefault="00EA2FA9" w:rsidP="00EA2FA9">
      <w:pPr>
        <w:widowControl w:val="0"/>
        <w:numPr>
          <w:ilvl w:val="1"/>
          <w:numId w:val="58"/>
        </w:numPr>
        <w:suppressAutoHyphens w:val="0"/>
        <w:spacing w:line="288" w:lineRule="auto"/>
        <w:ind w:left="426" w:hanging="426"/>
        <w:jc w:val="both"/>
        <w:rPr>
          <w:rFonts w:asciiTheme="minorHAnsi" w:hAnsiTheme="minorHAnsi"/>
          <w:sz w:val="22"/>
          <w:szCs w:val="22"/>
          <w:lang w:eastAsia="en-US"/>
        </w:rPr>
      </w:pPr>
      <w:r w:rsidRPr="00F20A93">
        <w:rPr>
          <w:rFonts w:asciiTheme="minorHAnsi" w:hAnsiTheme="minorHAnsi"/>
          <w:sz w:val="22"/>
          <w:szCs w:val="22"/>
          <w:lang w:eastAsia="en-US"/>
        </w:rPr>
        <w:t>Ustalenie wysokości wynagrodzenia Wykonawcy w przypadku wystąpienia robót zaniechanych, zamiennych lub dodatkowych nastąpi w oparciu o zapisy § 1</w:t>
      </w:r>
      <w:r w:rsidR="008F7F14">
        <w:rPr>
          <w:rFonts w:asciiTheme="minorHAnsi" w:hAnsiTheme="minorHAnsi"/>
          <w:sz w:val="22"/>
          <w:szCs w:val="22"/>
          <w:lang w:eastAsia="en-US"/>
        </w:rPr>
        <w:t>7</w:t>
      </w:r>
      <w:r w:rsidRPr="00F20A93">
        <w:rPr>
          <w:rFonts w:asciiTheme="minorHAnsi" w:hAnsiTheme="minorHAnsi"/>
          <w:sz w:val="22"/>
          <w:szCs w:val="22"/>
          <w:lang w:eastAsia="en-US"/>
        </w:rPr>
        <w:t xml:space="preserve"> Umowy.</w:t>
      </w:r>
    </w:p>
    <w:p w14:paraId="10464C12" w14:textId="77777777" w:rsidR="00EA2FA9" w:rsidRPr="00B75821" w:rsidRDefault="00EA2FA9" w:rsidP="00EA2FA9">
      <w:pPr>
        <w:widowControl w:val="0"/>
        <w:numPr>
          <w:ilvl w:val="1"/>
          <w:numId w:val="58"/>
        </w:numPr>
        <w:suppressAutoHyphens w:val="0"/>
        <w:spacing w:line="288" w:lineRule="auto"/>
        <w:ind w:left="426" w:hanging="426"/>
        <w:jc w:val="both"/>
        <w:rPr>
          <w:rFonts w:asciiTheme="minorHAnsi" w:hAnsiTheme="minorHAnsi"/>
          <w:sz w:val="22"/>
          <w:szCs w:val="22"/>
          <w:lang w:eastAsia="en-US"/>
        </w:rPr>
      </w:pPr>
      <w:r w:rsidRPr="00B75821">
        <w:rPr>
          <w:rFonts w:asciiTheme="minorHAnsi" w:hAnsiTheme="minorHAnsi"/>
          <w:sz w:val="22"/>
          <w:szCs w:val="22"/>
          <w:lang w:eastAsia="en-US"/>
        </w:rPr>
        <w:t>W przypadku konieczności przerwania prac lub ograniczenia zakresu rzeczowego Przedmiotu Umowy, Wykonawca nie będzie doc</w:t>
      </w:r>
      <w:r>
        <w:rPr>
          <w:rFonts w:asciiTheme="minorHAnsi" w:hAnsiTheme="minorHAnsi"/>
          <w:sz w:val="22"/>
          <w:szCs w:val="22"/>
          <w:lang w:eastAsia="en-US"/>
        </w:rPr>
        <w:t xml:space="preserve">hodził roszczeń z tego tytułu, </w:t>
      </w:r>
      <w:r w:rsidRPr="00B75821">
        <w:rPr>
          <w:rFonts w:asciiTheme="minorHAnsi" w:hAnsiTheme="minorHAnsi"/>
          <w:sz w:val="22"/>
          <w:szCs w:val="22"/>
          <w:lang w:eastAsia="en-US"/>
        </w:rPr>
        <w:t>z zastrzeżeniem, że w tym przypadku Wykonawcy przysługuje wynagrodzenie za prace faktycznie wykonane oraz koszty robót zabezpieczających, o ile zostaną potwierdzone w protokole inwentaryzacji. W tym celu Zamawiający sporządzi przy udziale Wykonawcy protokół inwentaryzacji, na dzień przerwania robót, a Wykonawca zabezpieczy przerwane roboty w zakresie uzgodnionym przez strony. Wynagrodzenie za wykonanie ewentualnych robót zabezpieczających zostanie ustalone w kosztorysach sporządzonych metodą szczegółową. Tak sporządzony kosztorys po uprzednim jego sprawdzeniu i zatwierdzeniu przez Zamawiającego, będzie stanowił podstawę ustalenia wynagrodzenia Wykonawcy.</w:t>
      </w:r>
    </w:p>
    <w:p w14:paraId="1A61E1C4" w14:textId="04064428" w:rsidR="00EA2FA9" w:rsidRPr="00B75821" w:rsidRDefault="00EA2FA9" w:rsidP="00EA2FA9">
      <w:pPr>
        <w:suppressAutoHyphens w:val="0"/>
        <w:spacing w:line="288" w:lineRule="auto"/>
        <w:jc w:val="center"/>
        <w:outlineLvl w:val="0"/>
        <w:rPr>
          <w:rFonts w:asciiTheme="minorHAnsi" w:hAnsiTheme="minorHAnsi" w:cs="Arial"/>
          <w:b/>
          <w:bCs/>
          <w:sz w:val="22"/>
          <w:szCs w:val="22"/>
          <w:lang w:eastAsia="pl-PL"/>
        </w:rPr>
      </w:pPr>
      <w:r w:rsidRPr="00B75821">
        <w:rPr>
          <w:rFonts w:asciiTheme="minorHAnsi" w:hAnsiTheme="minorHAnsi" w:cs="Arial"/>
          <w:b/>
          <w:bCs/>
          <w:sz w:val="22"/>
          <w:szCs w:val="22"/>
          <w:lang w:eastAsia="pl-PL"/>
        </w:rPr>
        <w:t xml:space="preserve">§ </w:t>
      </w:r>
      <w:r w:rsidR="008F7F14">
        <w:rPr>
          <w:rFonts w:asciiTheme="minorHAnsi" w:hAnsiTheme="minorHAnsi" w:cs="Arial"/>
          <w:b/>
          <w:bCs/>
          <w:sz w:val="22"/>
          <w:szCs w:val="22"/>
          <w:lang w:eastAsia="pl-PL"/>
        </w:rPr>
        <w:t>9</w:t>
      </w:r>
      <w:r w:rsidRPr="00B75821">
        <w:rPr>
          <w:rFonts w:asciiTheme="minorHAnsi" w:hAnsiTheme="minorHAnsi" w:cs="Arial"/>
          <w:b/>
          <w:bCs/>
          <w:sz w:val="22"/>
          <w:szCs w:val="22"/>
          <w:lang w:eastAsia="pl-PL"/>
        </w:rPr>
        <w:br/>
        <w:t>Rozliczenie przedmiotu umowy</w:t>
      </w:r>
    </w:p>
    <w:p w14:paraId="381ED72C" w14:textId="77777777" w:rsidR="00EA2FA9" w:rsidRPr="00B75821" w:rsidRDefault="00EA2FA9" w:rsidP="00EA2FA9">
      <w:pPr>
        <w:suppressAutoHyphens w:val="0"/>
        <w:spacing w:line="288" w:lineRule="auto"/>
        <w:ind w:left="709" w:hanging="352"/>
        <w:jc w:val="center"/>
        <w:rPr>
          <w:rFonts w:asciiTheme="minorHAnsi" w:hAnsiTheme="minorHAnsi"/>
          <w:sz w:val="22"/>
          <w:szCs w:val="22"/>
          <w:lang w:eastAsia="pl-PL"/>
        </w:rPr>
      </w:pPr>
    </w:p>
    <w:p w14:paraId="12318AF4" w14:textId="77777777" w:rsidR="00EA2FA9" w:rsidRPr="00B75821" w:rsidRDefault="00EA2FA9" w:rsidP="00EA2FA9">
      <w:pPr>
        <w:widowControl w:val="0"/>
        <w:numPr>
          <w:ilvl w:val="0"/>
          <w:numId w:val="66"/>
        </w:numPr>
        <w:suppressAutoHyphens w:val="0"/>
        <w:spacing w:line="288" w:lineRule="auto"/>
        <w:ind w:left="426" w:hanging="426"/>
        <w:jc w:val="both"/>
        <w:rPr>
          <w:rFonts w:asciiTheme="minorHAnsi" w:hAnsiTheme="minorHAnsi" w:cs="Arial"/>
          <w:sz w:val="22"/>
          <w:szCs w:val="22"/>
          <w:lang w:eastAsia="pl-PL"/>
        </w:rPr>
      </w:pPr>
      <w:r w:rsidRPr="00B75821">
        <w:rPr>
          <w:rFonts w:asciiTheme="minorHAnsi" w:hAnsiTheme="minorHAnsi" w:cs="Arial"/>
          <w:sz w:val="22"/>
          <w:szCs w:val="22"/>
          <w:lang w:eastAsia="pl-PL"/>
        </w:rPr>
        <w:t>Strony postanawiają, że rozliczenie za przedmiot Umowy odbędzie się:</w:t>
      </w:r>
    </w:p>
    <w:p w14:paraId="6B38D73C" w14:textId="10E5512A" w:rsidR="00F20A93" w:rsidRDefault="00EA2FA9" w:rsidP="00EA2FA9">
      <w:pPr>
        <w:widowControl w:val="0"/>
        <w:numPr>
          <w:ilvl w:val="0"/>
          <w:numId w:val="67"/>
        </w:numPr>
        <w:suppressAutoHyphens w:val="0"/>
        <w:spacing w:line="288" w:lineRule="auto"/>
        <w:ind w:left="426" w:hanging="284"/>
        <w:jc w:val="both"/>
        <w:rPr>
          <w:rFonts w:asciiTheme="minorHAnsi" w:hAnsiTheme="minorHAnsi" w:cs="Arial"/>
          <w:sz w:val="22"/>
          <w:szCs w:val="22"/>
          <w:lang w:eastAsia="en-US"/>
        </w:rPr>
      </w:pPr>
      <w:r w:rsidRPr="00B75821">
        <w:rPr>
          <w:rFonts w:asciiTheme="minorHAnsi" w:hAnsiTheme="minorHAnsi" w:cs="Arial"/>
          <w:sz w:val="22"/>
          <w:szCs w:val="22"/>
          <w:lang w:eastAsia="pl-PL"/>
        </w:rPr>
        <w:t xml:space="preserve">na podstawie faktur przejściowych, które można wystawić po wykonaniu przez Wykonawcę i protokolarnym odebraniu przez </w:t>
      </w:r>
      <w:r w:rsidR="00184C9F">
        <w:rPr>
          <w:rFonts w:asciiTheme="minorHAnsi" w:hAnsiTheme="minorHAnsi" w:cs="Arial"/>
          <w:sz w:val="22"/>
          <w:szCs w:val="22"/>
          <w:lang w:eastAsia="pl-PL"/>
        </w:rPr>
        <w:t xml:space="preserve">nadzoru inwestorskiego </w:t>
      </w:r>
      <w:r w:rsidRPr="00B75821">
        <w:rPr>
          <w:rFonts w:asciiTheme="minorHAnsi" w:hAnsiTheme="minorHAnsi" w:cs="Arial"/>
          <w:sz w:val="22"/>
          <w:szCs w:val="22"/>
          <w:lang w:eastAsia="pl-PL"/>
        </w:rPr>
        <w:t xml:space="preserve">i Zamawiającego procentowego zaawansowania elementów robót wykazanych w Tabeli Elementów Rozliczeniowych, uzgodnionej i zatwierdzonej z </w:t>
      </w:r>
      <w:r w:rsidR="00184C9F">
        <w:rPr>
          <w:rFonts w:asciiTheme="minorHAnsi" w:hAnsiTheme="minorHAnsi" w:cs="Arial"/>
          <w:sz w:val="22"/>
          <w:szCs w:val="22"/>
          <w:lang w:eastAsia="pl-PL"/>
        </w:rPr>
        <w:t xml:space="preserve">nadzorem inwestorskim </w:t>
      </w:r>
      <w:r w:rsidRPr="00B75821">
        <w:rPr>
          <w:rFonts w:asciiTheme="minorHAnsi" w:hAnsiTheme="minorHAnsi" w:cs="Arial"/>
          <w:sz w:val="22"/>
          <w:szCs w:val="22"/>
          <w:lang w:eastAsia="pl-PL"/>
        </w:rPr>
        <w:t xml:space="preserve">i Zamawiającym, zgodnie z warunkami zawartymi w SWZ. Maksymalna kwota faktury przejściowej za poszczególne elementy robót nie może przekraczać wskazanej wartości dla danego elementu robót/ elementów robót wskazanych w Tabeli Elementów Rozliczeniowych, zaś suma faktur przejściowych nie może przekroczyć 90% wartości ceny ryczałtowej, o której mowa </w:t>
      </w:r>
      <w:r w:rsidRPr="00F20A93">
        <w:rPr>
          <w:rFonts w:asciiTheme="minorHAnsi" w:hAnsiTheme="minorHAnsi" w:cs="Arial"/>
          <w:sz w:val="22"/>
          <w:szCs w:val="22"/>
          <w:lang w:eastAsia="pl-PL"/>
        </w:rPr>
        <w:t xml:space="preserve">§ </w:t>
      </w:r>
      <w:r w:rsidR="00184C9F">
        <w:rPr>
          <w:rFonts w:asciiTheme="minorHAnsi" w:hAnsiTheme="minorHAnsi" w:cs="Arial"/>
          <w:sz w:val="22"/>
          <w:szCs w:val="22"/>
          <w:lang w:eastAsia="pl-PL"/>
        </w:rPr>
        <w:t>8</w:t>
      </w:r>
      <w:r w:rsidRPr="00F20A93">
        <w:rPr>
          <w:rFonts w:asciiTheme="minorHAnsi" w:hAnsiTheme="minorHAnsi" w:cs="Arial"/>
          <w:sz w:val="22"/>
          <w:szCs w:val="22"/>
          <w:lang w:eastAsia="pl-PL"/>
        </w:rPr>
        <w:t xml:space="preserve"> ust. 2</w:t>
      </w:r>
      <w:r w:rsidRPr="00B75821">
        <w:rPr>
          <w:rFonts w:asciiTheme="minorHAnsi" w:hAnsiTheme="minorHAnsi" w:cs="Arial"/>
          <w:sz w:val="22"/>
          <w:szCs w:val="22"/>
          <w:lang w:eastAsia="pl-PL"/>
        </w:rPr>
        <w:t xml:space="preserve"> Umowy. Faktury przejściowe można wystawiać nie częściej niż raz w miesiącu kalendarzowym. </w:t>
      </w:r>
    </w:p>
    <w:p w14:paraId="11AC6F8F" w14:textId="7B6BA228" w:rsidR="00EA2FA9" w:rsidRPr="00B75821" w:rsidRDefault="00EA2FA9" w:rsidP="00F20A93">
      <w:pPr>
        <w:widowControl w:val="0"/>
        <w:suppressAutoHyphens w:val="0"/>
        <w:spacing w:line="288" w:lineRule="auto"/>
        <w:ind w:left="426"/>
        <w:jc w:val="both"/>
        <w:rPr>
          <w:rFonts w:asciiTheme="minorHAnsi" w:hAnsiTheme="minorHAnsi" w:cs="Arial"/>
          <w:sz w:val="22"/>
          <w:szCs w:val="22"/>
          <w:lang w:eastAsia="en-US"/>
        </w:rPr>
      </w:pPr>
      <w:r w:rsidRPr="00B75821">
        <w:rPr>
          <w:rFonts w:asciiTheme="minorHAnsi" w:hAnsiTheme="minorHAnsi" w:cs="Arial"/>
          <w:sz w:val="22"/>
          <w:szCs w:val="22"/>
          <w:lang w:eastAsia="pl-PL"/>
        </w:rPr>
        <w:t>W uzasadnionych przypadkach Zamawiający może udzielić zgody na wystawienie dodatkowej faktury przejściowej w danym miesiącu.</w:t>
      </w:r>
    </w:p>
    <w:p w14:paraId="0A9EFEA8" w14:textId="752DE4EC" w:rsidR="00EA2FA9" w:rsidRPr="00743977" w:rsidRDefault="00EA2FA9" w:rsidP="00743977">
      <w:pPr>
        <w:widowControl w:val="0"/>
        <w:numPr>
          <w:ilvl w:val="0"/>
          <w:numId w:val="67"/>
        </w:numPr>
        <w:suppressAutoHyphens w:val="0"/>
        <w:spacing w:line="288" w:lineRule="auto"/>
        <w:ind w:left="426" w:hanging="284"/>
        <w:jc w:val="both"/>
        <w:rPr>
          <w:rFonts w:asciiTheme="minorHAnsi" w:hAnsiTheme="minorHAnsi" w:cs="Arial"/>
          <w:sz w:val="22"/>
          <w:szCs w:val="22"/>
          <w:lang w:eastAsia="en-US"/>
        </w:rPr>
      </w:pPr>
      <w:r w:rsidRPr="00B75821">
        <w:rPr>
          <w:rFonts w:asciiTheme="minorHAnsi" w:hAnsiTheme="minorHAnsi" w:cs="Arial"/>
          <w:sz w:val="22"/>
          <w:szCs w:val="22"/>
          <w:lang w:eastAsia="en-US"/>
        </w:rPr>
        <w:t xml:space="preserve">fakturą końcową po odbiorze końcowym Przedmiotu Umowy na podstawie podpisanego </w:t>
      </w:r>
      <w:r w:rsidRPr="00B75821">
        <w:rPr>
          <w:rFonts w:asciiTheme="minorHAnsi" w:hAnsiTheme="minorHAnsi" w:cs="Arial"/>
          <w:sz w:val="22"/>
          <w:szCs w:val="22"/>
          <w:lang w:eastAsia="en-US"/>
        </w:rPr>
        <w:lastRenderedPageBreak/>
        <w:t xml:space="preserve">protokołu odbioru końcowego Przedmiotu Umowy – w wysokości wynikającej z różnicy pomiędzy ceną ryczałtową, o której mowa w </w:t>
      </w:r>
      <w:r w:rsidRPr="00F20A93">
        <w:rPr>
          <w:rFonts w:asciiTheme="minorHAnsi" w:hAnsiTheme="minorHAnsi" w:cs="Arial"/>
          <w:sz w:val="22"/>
          <w:szCs w:val="22"/>
          <w:lang w:eastAsia="en-US"/>
        </w:rPr>
        <w:t xml:space="preserve">§ </w:t>
      </w:r>
      <w:r w:rsidR="00A5264C">
        <w:rPr>
          <w:rFonts w:asciiTheme="minorHAnsi" w:hAnsiTheme="minorHAnsi" w:cs="Arial"/>
          <w:sz w:val="22"/>
          <w:szCs w:val="22"/>
          <w:lang w:eastAsia="en-US"/>
        </w:rPr>
        <w:t>8</w:t>
      </w:r>
      <w:r w:rsidRPr="00F20A93">
        <w:rPr>
          <w:rFonts w:asciiTheme="minorHAnsi" w:hAnsiTheme="minorHAnsi" w:cs="Arial"/>
          <w:sz w:val="22"/>
          <w:szCs w:val="22"/>
          <w:lang w:eastAsia="en-US"/>
        </w:rPr>
        <w:t xml:space="preserve"> ust. 2</w:t>
      </w:r>
      <w:r w:rsidRPr="00B75821">
        <w:rPr>
          <w:rFonts w:asciiTheme="minorHAnsi" w:hAnsiTheme="minorHAnsi" w:cs="Arial"/>
          <w:sz w:val="22"/>
          <w:szCs w:val="22"/>
          <w:lang w:eastAsia="en-US"/>
        </w:rPr>
        <w:t xml:space="preserve"> Umowy oraz sumą wartości złożonych Zamawiającemu faktur przejściowych zgodnie z </w:t>
      </w:r>
      <w:r w:rsidRPr="00F20A93">
        <w:rPr>
          <w:rFonts w:asciiTheme="minorHAnsi" w:hAnsiTheme="minorHAnsi" w:cs="Arial"/>
          <w:sz w:val="22"/>
          <w:szCs w:val="22"/>
          <w:lang w:eastAsia="en-US"/>
        </w:rPr>
        <w:t xml:space="preserve">§ </w:t>
      </w:r>
      <w:r w:rsidR="0090402D">
        <w:rPr>
          <w:rFonts w:asciiTheme="minorHAnsi" w:hAnsiTheme="minorHAnsi" w:cs="Arial"/>
          <w:sz w:val="22"/>
          <w:szCs w:val="22"/>
          <w:lang w:eastAsia="en-US"/>
        </w:rPr>
        <w:t>9</w:t>
      </w:r>
      <w:r w:rsidRPr="00F20A93">
        <w:rPr>
          <w:rFonts w:asciiTheme="minorHAnsi" w:hAnsiTheme="minorHAnsi" w:cs="Arial"/>
          <w:sz w:val="22"/>
          <w:szCs w:val="22"/>
          <w:lang w:eastAsia="en-US"/>
        </w:rPr>
        <w:t xml:space="preserve"> ust. 1. pkt 1),</w:t>
      </w:r>
      <w:r w:rsidRPr="00B75821">
        <w:rPr>
          <w:rFonts w:asciiTheme="minorHAnsi" w:hAnsiTheme="minorHAnsi" w:cs="Arial"/>
          <w:sz w:val="22"/>
          <w:szCs w:val="22"/>
          <w:lang w:eastAsia="en-US"/>
        </w:rPr>
        <w:t xml:space="preserve"> nie mniej jednak niż 10 % ceny ryczałtowej.</w:t>
      </w:r>
      <w:r w:rsidR="00743977">
        <w:rPr>
          <w:rFonts w:asciiTheme="minorHAnsi" w:hAnsiTheme="minorHAnsi" w:cs="Arial"/>
          <w:sz w:val="22"/>
          <w:szCs w:val="22"/>
          <w:lang w:eastAsia="en-US"/>
        </w:rPr>
        <w:t xml:space="preserve"> </w:t>
      </w:r>
      <w:r w:rsidRPr="00743977">
        <w:rPr>
          <w:rFonts w:asciiTheme="minorHAnsi" w:hAnsiTheme="minorHAnsi" w:cs="Arial"/>
          <w:sz w:val="22"/>
          <w:szCs w:val="22"/>
          <w:lang w:eastAsia="en-US"/>
        </w:rPr>
        <w:t xml:space="preserve">Wynagrodzenie będzie płatne na rachunek bankowy wskazany </w:t>
      </w:r>
      <w:r w:rsidR="00743977" w:rsidRPr="00743977">
        <w:rPr>
          <w:rFonts w:ascii="Arial" w:hAnsi="Arial" w:cs="Arial"/>
          <w:color w:val="000000"/>
          <w:sz w:val="20"/>
          <w:lang w:eastAsia="pl-PL" w:bidi="pl-PL"/>
        </w:rPr>
        <w:t>wykonawcy wskazany do dokonania zapłaty należności który znajduje się w wykazie o którym mowa w art. 96b ust. 1 pkt 2 ustawy z dnia 11.03.2004 o podatku od towarów i usług. nr</w:t>
      </w:r>
      <w:r w:rsidR="00743977" w:rsidRPr="00743977">
        <w:rPr>
          <w:rFonts w:ascii="Arial" w:hAnsi="Arial" w:cs="Arial"/>
          <w:sz w:val="20"/>
        </w:rPr>
        <w:t xml:space="preserve"> ……………………………………z</w:t>
      </w:r>
      <w:r w:rsidR="00743977" w:rsidRPr="00743977">
        <w:rPr>
          <w:rFonts w:ascii="Arial" w:hAnsi="Arial" w:cs="Arial"/>
          <w:color w:val="000000"/>
          <w:sz w:val="20"/>
          <w:lang w:eastAsia="pl-PL" w:bidi="pl-PL"/>
        </w:rPr>
        <w:t>a</w:t>
      </w:r>
      <w:r w:rsidR="00743977" w:rsidRPr="00743977">
        <w:rPr>
          <w:rFonts w:ascii="Arial" w:hAnsi="Arial" w:cs="Arial"/>
          <w:sz w:val="20"/>
        </w:rPr>
        <w:t xml:space="preserve"> </w:t>
      </w:r>
      <w:r w:rsidR="00743977" w:rsidRPr="00743977">
        <w:rPr>
          <w:rFonts w:ascii="Arial" w:hAnsi="Arial" w:cs="Arial"/>
          <w:color w:val="000000"/>
          <w:sz w:val="20"/>
          <w:lang w:eastAsia="pl-PL" w:bidi="pl-PL"/>
        </w:rPr>
        <w:t xml:space="preserve">pomocą „Mechanizmu Podzielonej Płatności" </w:t>
      </w:r>
      <w:r w:rsidRPr="00743977">
        <w:rPr>
          <w:rFonts w:asciiTheme="minorHAnsi" w:hAnsiTheme="minorHAnsi" w:cs="Arial"/>
          <w:sz w:val="22"/>
          <w:szCs w:val="22"/>
          <w:lang w:eastAsia="en-US"/>
        </w:rPr>
        <w:t xml:space="preserve">w terminie 30 dni </w:t>
      </w:r>
      <w:r w:rsidR="00DF47BB" w:rsidRPr="00743977">
        <w:rPr>
          <w:rFonts w:asciiTheme="minorHAnsi" w:hAnsiTheme="minorHAnsi" w:cs="Arial"/>
          <w:sz w:val="22"/>
          <w:szCs w:val="22"/>
          <w:lang w:eastAsia="en-US"/>
        </w:rPr>
        <w:t xml:space="preserve">kalendarzowych </w:t>
      </w:r>
      <w:r w:rsidRPr="00743977">
        <w:rPr>
          <w:rFonts w:asciiTheme="minorHAnsi" w:hAnsiTheme="minorHAnsi" w:cs="Arial"/>
          <w:sz w:val="22"/>
          <w:szCs w:val="22"/>
          <w:lang w:eastAsia="en-US"/>
        </w:rPr>
        <w:t xml:space="preserve">od daty doręczenia Zamawiającemu prawidłowo wystawionych faktur wraz z dowodami, o których mowa w ust. 3. </w:t>
      </w:r>
      <w:r w:rsidRPr="00743977">
        <w:rPr>
          <w:rFonts w:asciiTheme="minorHAnsi" w:hAnsiTheme="minorHAnsi" w:cs="Arial"/>
          <w:sz w:val="22"/>
          <w:szCs w:val="22"/>
          <w:lang w:eastAsia="pl-PL"/>
        </w:rPr>
        <w:t>Płatności będą dokonywane w PLN.</w:t>
      </w:r>
      <w:r w:rsidRPr="00743977">
        <w:rPr>
          <w:rFonts w:asciiTheme="minorHAnsi" w:hAnsiTheme="minorHAnsi"/>
          <w:sz w:val="22"/>
          <w:szCs w:val="22"/>
          <w:lang w:eastAsia="pl-PL"/>
        </w:rPr>
        <w:t xml:space="preserve"> </w:t>
      </w:r>
      <w:r w:rsidRPr="00743977">
        <w:rPr>
          <w:rFonts w:asciiTheme="minorHAnsi" w:hAnsiTheme="minorHAnsi"/>
          <w:sz w:val="22"/>
          <w:szCs w:val="22"/>
          <w:lang w:eastAsia="en-US"/>
        </w:rPr>
        <w:t>Prawidłowo wystawiona faktura winna zawierać następujące dane identyfikacyjne:</w:t>
      </w:r>
    </w:p>
    <w:p w14:paraId="109C23BD" w14:textId="77777777" w:rsidR="00EA2FA9" w:rsidRPr="00B75821" w:rsidRDefault="00EA2FA9" w:rsidP="00EA2FA9">
      <w:pPr>
        <w:tabs>
          <w:tab w:val="left" w:pos="1560"/>
        </w:tabs>
        <w:suppressAutoHyphens w:val="0"/>
        <w:spacing w:line="288" w:lineRule="auto"/>
        <w:ind w:left="426"/>
        <w:rPr>
          <w:rFonts w:asciiTheme="minorHAnsi" w:hAnsiTheme="minorHAnsi"/>
          <w:sz w:val="22"/>
          <w:szCs w:val="22"/>
          <w:lang w:eastAsia="en-US"/>
        </w:rPr>
      </w:pPr>
      <w:r w:rsidRPr="00B75821">
        <w:rPr>
          <w:rFonts w:asciiTheme="minorHAnsi" w:hAnsiTheme="minorHAnsi"/>
          <w:sz w:val="22"/>
          <w:szCs w:val="22"/>
          <w:lang w:eastAsia="en-US"/>
        </w:rPr>
        <w:t xml:space="preserve">Nabywca: </w:t>
      </w:r>
      <w:r w:rsidRPr="00B75821">
        <w:rPr>
          <w:rFonts w:asciiTheme="minorHAnsi" w:hAnsiTheme="minorHAnsi"/>
          <w:sz w:val="22"/>
          <w:szCs w:val="22"/>
          <w:lang w:eastAsia="en-US"/>
        </w:rPr>
        <w:tab/>
      </w:r>
      <w:r w:rsidRPr="00B75821">
        <w:rPr>
          <w:rFonts w:asciiTheme="minorHAnsi" w:hAnsiTheme="minorHAnsi"/>
          <w:b/>
          <w:sz w:val="22"/>
          <w:szCs w:val="22"/>
          <w:lang w:eastAsia="en-US"/>
        </w:rPr>
        <w:t>Gmina Skarszewy</w:t>
      </w:r>
      <w:r w:rsidRPr="00B75821">
        <w:rPr>
          <w:rFonts w:asciiTheme="minorHAnsi" w:hAnsiTheme="minorHAnsi"/>
          <w:sz w:val="22"/>
          <w:szCs w:val="22"/>
          <w:lang w:eastAsia="en-US"/>
        </w:rPr>
        <w:t xml:space="preserve"> </w:t>
      </w:r>
      <w:r w:rsidRPr="00B75821">
        <w:rPr>
          <w:rFonts w:asciiTheme="minorHAnsi" w:hAnsiTheme="minorHAnsi"/>
          <w:sz w:val="22"/>
          <w:szCs w:val="22"/>
          <w:lang w:eastAsia="en-US"/>
        </w:rPr>
        <w:br/>
      </w:r>
      <w:r w:rsidRPr="00B75821">
        <w:rPr>
          <w:rFonts w:asciiTheme="minorHAnsi" w:hAnsiTheme="minorHAnsi"/>
          <w:sz w:val="22"/>
          <w:szCs w:val="22"/>
          <w:lang w:eastAsia="en-US"/>
        </w:rPr>
        <w:tab/>
        <w:t>Pl. Gen. J. Hallera 18, 83-250 Skarszewy, NIP: 592-20-56-164</w:t>
      </w:r>
    </w:p>
    <w:p w14:paraId="5113BFAF" w14:textId="77777777" w:rsidR="00EA2FA9" w:rsidRPr="00B75821" w:rsidRDefault="00EA2FA9" w:rsidP="00EA2FA9">
      <w:pPr>
        <w:tabs>
          <w:tab w:val="left" w:pos="1560"/>
        </w:tabs>
        <w:suppressAutoHyphens w:val="0"/>
        <w:spacing w:line="288" w:lineRule="auto"/>
        <w:ind w:left="426"/>
        <w:rPr>
          <w:rFonts w:asciiTheme="minorHAnsi" w:hAnsiTheme="minorHAnsi"/>
          <w:sz w:val="22"/>
          <w:szCs w:val="22"/>
          <w:lang w:eastAsia="en-US"/>
        </w:rPr>
      </w:pPr>
      <w:r w:rsidRPr="00B75821">
        <w:rPr>
          <w:rFonts w:asciiTheme="minorHAnsi" w:hAnsiTheme="minorHAnsi"/>
          <w:sz w:val="22"/>
          <w:szCs w:val="22"/>
          <w:lang w:eastAsia="en-US"/>
        </w:rPr>
        <w:t xml:space="preserve">a także zawierać następujący opis: </w:t>
      </w:r>
    </w:p>
    <w:p w14:paraId="7DAD74FC" w14:textId="2926E0E1" w:rsidR="00EA2FA9" w:rsidRPr="009F363E" w:rsidRDefault="00EA2FA9" w:rsidP="00EA2FA9">
      <w:pPr>
        <w:tabs>
          <w:tab w:val="left" w:pos="1560"/>
        </w:tabs>
        <w:suppressAutoHyphens w:val="0"/>
        <w:spacing w:line="288" w:lineRule="auto"/>
        <w:ind w:left="426"/>
        <w:jc w:val="both"/>
        <w:rPr>
          <w:rFonts w:asciiTheme="minorHAnsi" w:hAnsiTheme="minorHAnsi"/>
          <w:sz w:val="22"/>
          <w:szCs w:val="22"/>
          <w:lang w:eastAsia="pl-PL"/>
        </w:rPr>
      </w:pPr>
      <w:r w:rsidRPr="00B75821">
        <w:rPr>
          <w:rFonts w:asciiTheme="minorHAnsi" w:hAnsiTheme="minorHAnsi"/>
          <w:sz w:val="22"/>
          <w:szCs w:val="22"/>
          <w:lang w:eastAsia="en-US"/>
        </w:rPr>
        <w:t>„Zgodnie z umową (</w:t>
      </w:r>
      <w:r w:rsidRPr="00B75821">
        <w:rPr>
          <w:rFonts w:asciiTheme="minorHAnsi" w:hAnsiTheme="minorHAnsi"/>
          <w:i/>
          <w:sz w:val="22"/>
          <w:szCs w:val="22"/>
          <w:lang w:eastAsia="en-US"/>
        </w:rPr>
        <w:t>umowa z Wykonawcą nr i data</w:t>
      </w:r>
      <w:r w:rsidRPr="00B75821">
        <w:rPr>
          <w:rFonts w:asciiTheme="minorHAnsi" w:hAnsiTheme="minorHAnsi"/>
          <w:sz w:val="22"/>
          <w:szCs w:val="22"/>
          <w:lang w:eastAsia="en-US"/>
        </w:rPr>
        <w:t>), dotyczy zamówienia:</w:t>
      </w:r>
      <w:r>
        <w:rPr>
          <w:rFonts w:asciiTheme="minorHAnsi" w:hAnsiTheme="minorHAnsi"/>
          <w:sz w:val="22"/>
          <w:szCs w:val="22"/>
          <w:lang w:eastAsia="pl-PL"/>
        </w:rPr>
        <w:t xml:space="preserve"> </w:t>
      </w:r>
      <w:r w:rsidRPr="00B75821">
        <w:rPr>
          <w:rFonts w:asciiTheme="minorHAnsi" w:hAnsiTheme="minorHAnsi"/>
          <w:sz w:val="22"/>
          <w:szCs w:val="22"/>
          <w:lang w:eastAsia="en-US"/>
        </w:rPr>
        <w:tab/>
      </w:r>
      <w:r w:rsidRPr="00B75821">
        <w:rPr>
          <w:rFonts w:asciiTheme="minorHAnsi" w:hAnsiTheme="minorHAnsi"/>
          <w:b/>
          <w:sz w:val="22"/>
          <w:szCs w:val="22"/>
          <w:lang w:eastAsia="en-US"/>
        </w:rPr>
        <w:t>„</w:t>
      </w:r>
      <w:r w:rsidR="00A5264C" w:rsidRPr="00A5264C">
        <w:rPr>
          <w:rFonts w:asciiTheme="minorHAnsi" w:hAnsiTheme="minorHAnsi"/>
          <w:b/>
          <w:sz w:val="22"/>
          <w:szCs w:val="22"/>
          <w:lang w:eastAsia="en-US"/>
        </w:rPr>
        <w:t xml:space="preserve">Przebudowa drogi gminnej w miejscowości Skarszewy- ul. </w:t>
      </w:r>
      <w:r w:rsidR="00743977">
        <w:rPr>
          <w:rFonts w:asciiTheme="minorHAnsi" w:hAnsiTheme="minorHAnsi"/>
          <w:b/>
          <w:sz w:val="22"/>
          <w:szCs w:val="22"/>
          <w:lang w:eastAsia="en-US"/>
        </w:rPr>
        <w:t>Św. Jana</w:t>
      </w:r>
      <w:r w:rsidR="00A5264C">
        <w:rPr>
          <w:rFonts w:asciiTheme="minorHAnsi" w:hAnsiTheme="minorHAnsi"/>
          <w:b/>
          <w:sz w:val="22"/>
          <w:szCs w:val="22"/>
          <w:lang w:eastAsia="en-US"/>
        </w:rPr>
        <w:t xml:space="preserve">”. </w:t>
      </w:r>
    </w:p>
    <w:p w14:paraId="026DF4A4" w14:textId="77777777" w:rsidR="00EA2FA9" w:rsidRPr="00B75821" w:rsidRDefault="00EA2FA9" w:rsidP="00EA2FA9">
      <w:pPr>
        <w:widowControl w:val="0"/>
        <w:numPr>
          <w:ilvl w:val="0"/>
          <w:numId w:val="66"/>
        </w:numPr>
        <w:tabs>
          <w:tab w:val="num" w:pos="-4820"/>
        </w:tabs>
        <w:suppressAutoHyphens w:val="0"/>
        <w:spacing w:line="288" w:lineRule="auto"/>
        <w:ind w:left="426" w:hanging="426"/>
        <w:jc w:val="both"/>
        <w:rPr>
          <w:rFonts w:asciiTheme="minorHAnsi" w:hAnsiTheme="minorHAnsi"/>
          <w:sz w:val="22"/>
          <w:szCs w:val="22"/>
          <w:lang w:eastAsia="en-US"/>
        </w:rPr>
      </w:pPr>
      <w:r w:rsidRPr="00B75821">
        <w:rPr>
          <w:rFonts w:asciiTheme="minorHAnsi" w:hAnsiTheme="minorHAnsi"/>
          <w:sz w:val="22"/>
          <w:szCs w:val="22"/>
          <w:lang w:eastAsia="en-US"/>
        </w:rPr>
        <w:t xml:space="preserve">W przypadku, gdy Przedmiot Umowy realizowany był przy udziale Podwykonawców warunkiem zapłaty przez Zamawiającego </w:t>
      </w:r>
      <w:r w:rsidRPr="00B75821">
        <w:rPr>
          <w:rFonts w:asciiTheme="minorHAnsi" w:hAnsiTheme="minorHAnsi" w:cs="Arial"/>
          <w:sz w:val="22"/>
          <w:szCs w:val="22"/>
          <w:lang w:eastAsia="pl-PL"/>
        </w:rPr>
        <w:t>drugiej i następnej części należnego wynagrodzenia za wykonany i odebrany element robót</w:t>
      </w:r>
      <w:r w:rsidRPr="00B75821">
        <w:rPr>
          <w:rFonts w:asciiTheme="minorHAnsi" w:hAnsiTheme="minorHAnsi"/>
          <w:sz w:val="22"/>
          <w:szCs w:val="22"/>
          <w:lang w:eastAsia="en-US"/>
        </w:rPr>
        <w:t xml:space="preserve"> jest przedstawienie dowodów zapłaty wymagalnego wynagrodzenia Podwykonawcom. Pod pojęciem dowodu Zamawiający rozumie dokument wystawiony przez bank lub spółdzielczą kasę oszczędnościowo-kredytową lub oświadczenie podpisane przez osobę uprawnioną do składania oświadczeń woli w imieniu Podwykonawcy, potwierdzające uregulowanie zobowiązań finansowych między Wykonawcą, a Podwykonawcą w zakresie realizacji Umowy. Dowody, o których mowa wyżej, w każdym przypadku muszą jednoznacznie wskazywać na zakres oraz tytuł powstałej należności.</w:t>
      </w:r>
    </w:p>
    <w:p w14:paraId="4F4EEC41" w14:textId="77777777" w:rsidR="00EA2FA9" w:rsidRPr="00B75821" w:rsidRDefault="00EA2FA9" w:rsidP="00EA2FA9">
      <w:pPr>
        <w:widowControl w:val="0"/>
        <w:numPr>
          <w:ilvl w:val="0"/>
          <w:numId w:val="66"/>
        </w:numPr>
        <w:tabs>
          <w:tab w:val="num" w:pos="-4820"/>
        </w:tabs>
        <w:suppressAutoHyphens w:val="0"/>
        <w:spacing w:line="288" w:lineRule="auto"/>
        <w:ind w:left="426" w:hanging="426"/>
        <w:jc w:val="both"/>
        <w:rPr>
          <w:rFonts w:asciiTheme="minorHAnsi" w:hAnsiTheme="minorHAnsi"/>
          <w:sz w:val="22"/>
          <w:szCs w:val="22"/>
          <w:lang w:eastAsia="en-US"/>
        </w:rPr>
      </w:pPr>
      <w:r w:rsidRPr="00B75821">
        <w:rPr>
          <w:rFonts w:asciiTheme="minorHAnsi" w:hAnsiTheme="minorHAnsi"/>
          <w:sz w:val="22"/>
          <w:szCs w:val="22"/>
          <w:lang w:eastAsia="en-US"/>
        </w:rPr>
        <w:t xml:space="preserve">W przypadku dokonywania przez Wykonawcę potrąceń z zapłaty wynagrodzenia na rzecz Podwykonawców tytułem zabezpieczenia należytego wykonania umów, Wykonawca zobowiązany jest zapewnić, iż w oświadczeniach Podwykonawców, o których mowa </w:t>
      </w:r>
      <w:r w:rsidRPr="00B75821">
        <w:rPr>
          <w:rFonts w:asciiTheme="minorHAnsi" w:hAnsiTheme="minorHAnsi"/>
          <w:sz w:val="22"/>
          <w:szCs w:val="22"/>
          <w:lang w:eastAsia="en-US"/>
        </w:rPr>
        <w:br/>
        <w:t xml:space="preserve">w ust. 3, znajdować się będzie zapewnienie, że potrącenia te nie stanowią wynagrodzenia i kwoty te strony rozliczają bezpośrednio pomiędzy sobą bez udziału i odpowiedzialności Zamawiającego i nie będą występować w stosunku do Zamawiającego z żadnymi roszczeniami z tego tytułu. </w:t>
      </w:r>
    </w:p>
    <w:p w14:paraId="21CA47B1" w14:textId="77777777" w:rsidR="00EA2FA9" w:rsidRPr="00B75821" w:rsidRDefault="00EA2FA9" w:rsidP="00EA2FA9">
      <w:pPr>
        <w:widowControl w:val="0"/>
        <w:numPr>
          <w:ilvl w:val="0"/>
          <w:numId w:val="66"/>
        </w:numPr>
        <w:suppressAutoHyphens w:val="0"/>
        <w:spacing w:line="288" w:lineRule="auto"/>
        <w:ind w:left="426" w:hanging="426"/>
        <w:jc w:val="both"/>
        <w:rPr>
          <w:rFonts w:asciiTheme="minorHAnsi" w:hAnsiTheme="minorHAnsi"/>
          <w:sz w:val="22"/>
          <w:szCs w:val="22"/>
          <w:lang w:eastAsia="en-US"/>
        </w:rPr>
      </w:pPr>
      <w:r w:rsidRPr="00B75821">
        <w:rPr>
          <w:rFonts w:asciiTheme="minorHAnsi" w:hAnsiTheme="minorHAnsi"/>
          <w:sz w:val="22"/>
          <w:szCs w:val="22"/>
          <w:lang w:eastAsia="en-US"/>
        </w:rPr>
        <w:t>W przypadku braku dowodów, o jakich mowa w ust. 3 Zamawiający nie uwzględni zapłaty kwot ujętych w protokole odbioru, których dotyczą brakujące dowody, przy czym powyższe nie stanowi opóźnienia w zapłacie i nie będzie skutkować naliczeniem odsetek Zamawiającemu od nieterminowych płatności.</w:t>
      </w:r>
    </w:p>
    <w:p w14:paraId="682D261E" w14:textId="44A85C23" w:rsidR="00EA2FA9" w:rsidRPr="00B75821" w:rsidRDefault="00EA2FA9" w:rsidP="00EA2FA9">
      <w:pPr>
        <w:widowControl w:val="0"/>
        <w:numPr>
          <w:ilvl w:val="0"/>
          <w:numId w:val="66"/>
        </w:numPr>
        <w:suppressAutoHyphens w:val="0"/>
        <w:spacing w:line="288" w:lineRule="auto"/>
        <w:ind w:left="426" w:hanging="426"/>
        <w:jc w:val="both"/>
        <w:rPr>
          <w:rFonts w:asciiTheme="minorHAnsi" w:hAnsiTheme="minorHAnsi"/>
          <w:sz w:val="22"/>
          <w:szCs w:val="22"/>
          <w:lang w:eastAsia="en-US"/>
        </w:rPr>
      </w:pPr>
      <w:r w:rsidRPr="00B75821">
        <w:rPr>
          <w:rFonts w:asciiTheme="minorHAnsi" w:hAnsiTheme="minorHAnsi"/>
          <w:sz w:val="22"/>
          <w:szCs w:val="22"/>
          <w:lang w:eastAsia="en-US"/>
        </w:rPr>
        <w:t xml:space="preserve">Zatrzymana kwota, o której mowa </w:t>
      </w:r>
      <w:r w:rsidRPr="00D356D3">
        <w:rPr>
          <w:rFonts w:asciiTheme="minorHAnsi" w:hAnsiTheme="minorHAnsi"/>
          <w:sz w:val="22"/>
          <w:szCs w:val="22"/>
          <w:lang w:eastAsia="en-US"/>
        </w:rPr>
        <w:t xml:space="preserve">w ust. </w:t>
      </w:r>
      <w:r w:rsidR="00AD4CB7" w:rsidRPr="00D356D3">
        <w:rPr>
          <w:rFonts w:asciiTheme="minorHAnsi" w:hAnsiTheme="minorHAnsi"/>
          <w:sz w:val="22"/>
          <w:szCs w:val="22"/>
          <w:lang w:eastAsia="en-US"/>
        </w:rPr>
        <w:t>3</w:t>
      </w:r>
      <w:r w:rsidRPr="00D356D3">
        <w:rPr>
          <w:rFonts w:asciiTheme="minorHAnsi" w:hAnsiTheme="minorHAnsi"/>
          <w:sz w:val="22"/>
          <w:szCs w:val="22"/>
          <w:lang w:eastAsia="en-US"/>
        </w:rPr>
        <w:t>,</w:t>
      </w:r>
      <w:r w:rsidRPr="00B75821">
        <w:rPr>
          <w:rFonts w:asciiTheme="minorHAnsi" w:hAnsiTheme="minorHAnsi"/>
          <w:sz w:val="22"/>
          <w:szCs w:val="22"/>
          <w:lang w:eastAsia="en-US"/>
        </w:rPr>
        <w:t xml:space="preserve"> stanowić będzie zabezpieczenie roszczenia Podwykonawcy w stosunku do Zamawiającego do czasu przedstawienia dowodów potwierdzających zapłatę wymagalnego wynagrodzenia Podwykonawcy.</w:t>
      </w:r>
    </w:p>
    <w:p w14:paraId="271C3E6B" w14:textId="77777777" w:rsidR="00EA2FA9" w:rsidRPr="00B75821" w:rsidRDefault="00EA2FA9" w:rsidP="00EA2FA9">
      <w:pPr>
        <w:widowControl w:val="0"/>
        <w:numPr>
          <w:ilvl w:val="0"/>
          <w:numId w:val="66"/>
        </w:numPr>
        <w:tabs>
          <w:tab w:val="num" w:pos="426"/>
        </w:tabs>
        <w:suppressAutoHyphens w:val="0"/>
        <w:spacing w:line="288" w:lineRule="auto"/>
        <w:ind w:left="426" w:hanging="426"/>
        <w:jc w:val="both"/>
        <w:rPr>
          <w:rFonts w:asciiTheme="minorHAnsi" w:hAnsiTheme="minorHAnsi"/>
          <w:sz w:val="22"/>
          <w:szCs w:val="22"/>
          <w:lang w:eastAsia="en-US"/>
        </w:rPr>
      </w:pPr>
      <w:r w:rsidRPr="00B75821">
        <w:rPr>
          <w:rFonts w:asciiTheme="minorHAnsi" w:hAnsiTheme="minorHAnsi"/>
          <w:sz w:val="22"/>
          <w:szCs w:val="22"/>
          <w:lang w:eastAsia="en-US"/>
        </w:rPr>
        <w:t>Ewentualne odsetki wynikające z nieterminowej płatności w stosunku do Podwykonawców lub dalszych podwykonawców obciążają Wykonawcę.</w:t>
      </w:r>
    </w:p>
    <w:p w14:paraId="01934978" w14:textId="77777777" w:rsidR="00EA2FA9" w:rsidRPr="00B75821" w:rsidRDefault="00EA2FA9" w:rsidP="00EA2FA9">
      <w:pPr>
        <w:widowControl w:val="0"/>
        <w:numPr>
          <w:ilvl w:val="0"/>
          <w:numId w:val="66"/>
        </w:numPr>
        <w:tabs>
          <w:tab w:val="num" w:pos="426"/>
        </w:tabs>
        <w:suppressAutoHyphens w:val="0"/>
        <w:spacing w:line="288" w:lineRule="auto"/>
        <w:ind w:left="426" w:hanging="426"/>
        <w:jc w:val="both"/>
        <w:rPr>
          <w:rFonts w:asciiTheme="minorHAnsi" w:hAnsiTheme="minorHAnsi"/>
          <w:sz w:val="22"/>
          <w:szCs w:val="22"/>
          <w:lang w:eastAsia="en-US"/>
        </w:rPr>
      </w:pPr>
      <w:r w:rsidRPr="00B75821">
        <w:rPr>
          <w:rFonts w:asciiTheme="minorHAnsi" w:hAnsiTheme="minorHAnsi"/>
          <w:sz w:val="22"/>
          <w:szCs w:val="22"/>
          <w:lang w:eastAsia="en-US"/>
        </w:rPr>
        <w:t>Bezpośrednia zapłata wynagrodzenia należnego Podwykonawcy realizowana na zasadach określonych w Umowie, będzie dokonywana przez Zamawiającego na rachunek bankowy wskazany bezpośrednio przez Podwykonawcę.</w:t>
      </w:r>
    </w:p>
    <w:p w14:paraId="0A7635B9" w14:textId="40401E9E" w:rsidR="00EA2FA9" w:rsidRPr="00B75821" w:rsidRDefault="00EA2FA9" w:rsidP="00EA2FA9">
      <w:pPr>
        <w:widowControl w:val="0"/>
        <w:numPr>
          <w:ilvl w:val="0"/>
          <w:numId w:val="66"/>
        </w:numPr>
        <w:tabs>
          <w:tab w:val="num" w:pos="426"/>
        </w:tabs>
        <w:suppressAutoHyphens w:val="0"/>
        <w:spacing w:line="288" w:lineRule="auto"/>
        <w:ind w:left="426" w:hanging="426"/>
        <w:jc w:val="both"/>
        <w:rPr>
          <w:rFonts w:asciiTheme="minorHAnsi" w:hAnsiTheme="minorHAnsi"/>
          <w:sz w:val="22"/>
          <w:szCs w:val="22"/>
          <w:lang w:eastAsia="en-US"/>
        </w:rPr>
      </w:pPr>
      <w:r w:rsidRPr="00B75821">
        <w:rPr>
          <w:rFonts w:asciiTheme="minorHAnsi" w:hAnsiTheme="minorHAnsi"/>
          <w:sz w:val="22"/>
          <w:szCs w:val="22"/>
          <w:lang w:eastAsia="en-US"/>
        </w:rPr>
        <w:t>Zamawiający dokona potrącenia równowartości kwoty wypłaconej na rzecz Podwykonawcy z kwot</w:t>
      </w:r>
      <w:r w:rsidR="00F20A93">
        <w:rPr>
          <w:rFonts w:asciiTheme="minorHAnsi" w:hAnsiTheme="minorHAnsi"/>
          <w:sz w:val="22"/>
          <w:szCs w:val="22"/>
          <w:lang w:eastAsia="en-US"/>
        </w:rPr>
        <w:t>y</w:t>
      </w:r>
      <w:r w:rsidRPr="00B75821">
        <w:rPr>
          <w:rFonts w:asciiTheme="minorHAnsi" w:hAnsiTheme="minorHAnsi"/>
          <w:sz w:val="22"/>
          <w:szCs w:val="22"/>
          <w:lang w:eastAsia="en-US"/>
        </w:rPr>
        <w:t xml:space="preserve"> wynagrodzenia przysługującego Wykonawcy.</w:t>
      </w:r>
    </w:p>
    <w:p w14:paraId="73F7A55D" w14:textId="77777777" w:rsidR="00EA2FA9" w:rsidRDefault="00EA2FA9" w:rsidP="00EA2FA9">
      <w:pPr>
        <w:widowControl w:val="0"/>
        <w:numPr>
          <w:ilvl w:val="0"/>
          <w:numId w:val="66"/>
        </w:numPr>
        <w:tabs>
          <w:tab w:val="num" w:pos="426"/>
        </w:tabs>
        <w:suppressAutoHyphens w:val="0"/>
        <w:spacing w:line="288" w:lineRule="auto"/>
        <w:ind w:left="426" w:hanging="426"/>
        <w:jc w:val="both"/>
        <w:rPr>
          <w:rFonts w:asciiTheme="minorHAnsi" w:hAnsiTheme="minorHAnsi"/>
          <w:sz w:val="22"/>
          <w:szCs w:val="22"/>
          <w:lang w:eastAsia="en-US"/>
        </w:rPr>
      </w:pPr>
      <w:r w:rsidRPr="00B75821">
        <w:rPr>
          <w:rFonts w:asciiTheme="minorHAnsi" w:hAnsiTheme="minorHAnsi"/>
          <w:sz w:val="22"/>
          <w:szCs w:val="22"/>
          <w:lang w:eastAsia="en-US"/>
        </w:rPr>
        <w:t xml:space="preserve">W przypadku, gdy w danym okresie rozliczeniowym za roboty wykonane przez Podwykonawcę </w:t>
      </w:r>
      <w:r w:rsidRPr="00B75821">
        <w:rPr>
          <w:rFonts w:asciiTheme="minorHAnsi" w:hAnsiTheme="minorHAnsi"/>
          <w:sz w:val="22"/>
          <w:szCs w:val="22"/>
          <w:lang w:eastAsia="en-US"/>
        </w:rPr>
        <w:lastRenderedPageBreak/>
        <w:t>robót, objęte protokołem odbioru nie zostanie wystawiona przez niego żadna faktura, Wykonawca załączy do faktury oświadczenie Podwykonawcy potwierdzające tę okoliczność. Wówczas cała kwota wynikająca z faktury zostanie wypłacona Wykonawcy.</w:t>
      </w:r>
    </w:p>
    <w:p w14:paraId="7E8FDE19" w14:textId="042B13A3" w:rsidR="00EA2FA9" w:rsidRDefault="00EA2FA9" w:rsidP="00EA2FA9">
      <w:pPr>
        <w:widowControl w:val="0"/>
        <w:numPr>
          <w:ilvl w:val="0"/>
          <w:numId w:val="66"/>
        </w:numPr>
        <w:tabs>
          <w:tab w:val="num" w:pos="426"/>
        </w:tabs>
        <w:suppressAutoHyphens w:val="0"/>
        <w:spacing w:line="288" w:lineRule="auto"/>
        <w:ind w:left="426" w:hanging="426"/>
        <w:jc w:val="both"/>
        <w:rPr>
          <w:rFonts w:asciiTheme="minorHAnsi" w:hAnsiTheme="minorHAnsi"/>
          <w:sz w:val="22"/>
          <w:szCs w:val="22"/>
          <w:lang w:eastAsia="en-US"/>
        </w:rPr>
      </w:pPr>
      <w:r w:rsidRPr="009F363E">
        <w:rPr>
          <w:rFonts w:asciiTheme="minorHAnsi" w:hAnsiTheme="minorHAnsi"/>
          <w:sz w:val="22"/>
          <w:szCs w:val="22"/>
          <w:lang w:eastAsia="en-US"/>
        </w:rPr>
        <w:t xml:space="preserve">Do faktury końcowej za wykonanie Przedmiotu Umowy, o której mowa w </w:t>
      </w:r>
      <w:r w:rsidRPr="00F20A93">
        <w:rPr>
          <w:rFonts w:asciiTheme="minorHAnsi" w:hAnsiTheme="minorHAnsi"/>
          <w:sz w:val="22"/>
          <w:szCs w:val="22"/>
          <w:lang w:eastAsia="en-US"/>
        </w:rPr>
        <w:t xml:space="preserve">§ </w:t>
      </w:r>
      <w:r w:rsidR="001B5566">
        <w:rPr>
          <w:rFonts w:asciiTheme="minorHAnsi" w:hAnsiTheme="minorHAnsi"/>
          <w:sz w:val="22"/>
          <w:szCs w:val="22"/>
          <w:lang w:eastAsia="en-US"/>
        </w:rPr>
        <w:t>9</w:t>
      </w:r>
      <w:r w:rsidRPr="00F20A93">
        <w:rPr>
          <w:rFonts w:asciiTheme="minorHAnsi" w:hAnsiTheme="minorHAnsi"/>
          <w:sz w:val="22"/>
          <w:szCs w:val="22"/>
          <w:lang w:eastAsia="en-US"/>
        </w:rPr>
        <w:t xml:space="preserve"> ust. 1 pkt 2)</w:t>
      </w:r>
      <w:r w:rsidRPr="009F363E">
        <w:rPr>
          <w:rFonts w:asciiTheme="minorHAnsi" w:hAnsiTheme="minorHAnsi"/>
          <w:sz w:val="22"/>
          <w:szCs w:val="22"/>
          <w:lang w:eastAsia="en-US"/>
        </w:rPr>
        <w:t xml:space="preserve"> Wykonawca dołączy dodatkowo oświadczenia Podwykonawców o całkowitym rozliczeniu zakresu robót wykonanych zgodnie z umowami o podwykonawstwo.</w:t>
      </w:r>
    </w:p>
    <w:p w14:paraId="704870AC" w14:textId="77777777" w:rsidR="00EA2FA9" w:rsidRDefault="00EA2FA9" w:rsidP="00EA2FA9">
      <w:pPr>
        <w:widowControl w:val="0"/>
        <w:numPr>
          <w:ilvl w:val="0"/>
          <w:numId w:val="66"/>
        </w:numPr>
        <w:tabs>
          <w:tab w:val="num" w:pos="426"/>
        </w:tabs>
        <w:suppressAutoHyphens w:val="0"/>
        <w:spacing w:line="288" w:lineRule="auto"/>
        <w:ind w:left="426" w:hanging="426"/>
        <w:jc w:val="both"/>
        <w:rPr>
          <w:rFonts w:asciiTheme="minorHAnsi" w:hAnsiTheme="minorHAnsi"/>
          <w:sz w:val="22"/>
          <w:szCs w:val="22"/>
          <w:lang w:eastAsia="en-US"/>
        </w:rPr>
      </w:pPr>
      <w:r w:rsidRPr="009F363E">
        <w:rPr>
          <w:rFonts w:asciiTheme="minorHAnsi" w:hAnsiTheme="minorHAnsi" w:cs="Arial"/>
          <w:sz w:val="22"/>
          <w:szCs w:val="22"/>
          <w:lang w:eastAsia="pl-PL"/>
        </w:rPr>
        <w:t>Za dzień zapłaty uznaje się dzień obciążenia rachunku bankowego Zamawiającego.</w:t>
      </w:r>
    </w:p>
    <w:p w14:paraId="26175F9C" w14:textId="16FDABEE" w:rsidR="00EA2FA9" w:rsidRDefault="00EA2FA9" w:rsidP="00EA2FA9">
      <w:pPr>
        <w:widowControl w:val="0"/>
        <w:numPr>
          <w:ilvl w:val="0"/>
          <w:numId w:val="66"/>
        </w:numPr>
        <w:tabs>
          <w:tab w:val="num" w:pos="426"/>
        </w:tabs>
        <w:suppressAutoHyphens w:val="0"/>
        <w:spacing w:line="288" w:lineRule="auto"/>
        <w:ind w:left="426" w:hanging="426"/>
        <w:jc w:val="both"/>
        <w:rPr>
          <w:rFonts w:asciiTheme="minorHAnsi" w:hAnsiTheme="minorHAnsi"/>
          <w:sz w:val="22"/>
          <w:szCs w:val="22"/>
          <w:lang w:eastAsia="en-US"/>
        </w:rPr>
      </w:pPr>
      <w:r w:rsidRPr="009F363E">
        <w:rPr>
          <w:rFonts w:asciiTheme="minorHAnsi" w:hAnsiTheme="minorHAnsi" w:cs="Arial"/>
          <w:sz w:val="22"/>
          <w:szCs w:val="22"/>
          <w:lang w:eastAsia="pl-PL"/>
        </w:rPr>
        <w:t>Do czynności związanych z rozliczeniem robót upoważniony jest ze strony Zamawiającego przedstawiciel Zamawiającego.</w:t>
      </w:r>
    </w:p>
    <w:p w14:paraId="69BBB784" w14:textId="56A9DE98" w:rsidR="00EA2FA9" w:rsidRDefault="00EA2FA9" w:rsidP="00EA2FA9">
      <w:pPr>
        <w:widowControl w:val="0"/>
        <w:numPr>
          <w:ilvl w:val="0"/>
          <w:numId w:val="66"/>
        </w:numPr>
        <w:tabs>
          <w:tab w:val="num" w:pos="426"/>
        </w:tabs>
        <w:suppressAutoHyphens w:val="0"/>
        <w:spacing w:line="288" w:lineRule="auto"/>
        <w:ind w:left="426" w:hanging="426"/>
        <w:jc w:val="both"/>
        <w:rPr>
          <w:rFonts w:asciiTheme="minorHAnsi" w:hAnsiTheme="minorHAnsi"/>
          <w:sz w:val="22"/>
          <w:szCs w:val="22"/>
          <w:lang w:eastAsia="en-US"/>
        </w:rPr>
      </w:pPr>
      <w:r w:rsidRPr="009F363E">
        <w:rPr>
          <w:rFonts w:asciiTheme="minorHAnsi" w:hAnsiTheme="minorHAnsi" w:cs="Arial"/>
          <w:sz w:val="22"/>
          <w:szCs w:val="22"/>
          <w:lang w:eastAsia="pl-PL"/>
        </w:rPr>
        <w:t>Do czynności związanych z zatwierdzeniem (potwierdzeniem) faktur upoważniony jest ze strony Zamawiającego przedstawiciel Zamawiającego.</w:t>
      </w:r>
    </w:p>
    <w:p w14:paraId="617C269B" w14:textId="5B82DC5F" w:rsidR="00EA2FA9" w:rsidRPr="009F363E" w:rsidRDefault="00F20A93" w:rsidP="00EA2FA9">
      <w:pPr>
        <w:widowControl w:val="0"/>
        <w:numPr>
          <w:ilvl w:val="0"/>
          <w:numId w:val="66"/>
        </w:numPr>
        <w:tabs>
          <w:tab w:val="num" w:pos="426"/>
        </w:tabs>
        <w:suppressAutoHyphens w:val="0"/>
        <w:spacing w:line="288" w:lineRule="auto"/>
        <w:ind w:left="426" w:hanging="426"/>
        <w:jc w:val="both"/>
        <w:rPr>
          <w:rFonts w:asciiTheme="minorHAnsi" w:hAnsiTheme="minorHAnsi"/>
          <w:sz w:val="22"/>
          <w:szCs w:val="22"/>
          <w:lang w:eastAsia="en-US"/>
        </w:rPr>
      </w:pPr>
      <w:r w:rsidRPr="00F20A93">
        <w:rPr>
          <w:rFonts w:asciiTheme="minorHAnsi" w:hAnsiTheme="minorHAnsi" w:cs="Arial"/>
          <w:sz w:val="22"/>
          <w:szCs w:val="22"/>
          <w:lang w:eastAsia="en-US"/>
        </w:rPr>
        <w:t>Zamawiający oświadcza, że będzie dokonywał płatności za wykonanie przedmiotu umowy z zastosowaniem mechanizmu podzielonej płatności, zgodnie z ustawą z 15 grudnia 2017 r. o zmianie ustawy o podatku od towarów i usług oraz zmianie niektórych innych ustaw.</w:t>
      </w:r>
      <w:r w:rsidR="00EA2FA9" w:rsidRPr="009F363E">
        <w:rPr>
          <w:rFonts w:asciiTheme="minorHAnsi" w:hAnsiTheme="minorHAnsi" w:cs="Arial"/>
          <w:sz w:val="22"/>
          <w:szCs w:val="22"/>
          <w:lang w:eastAsia="en-US"/>
        </w:rPr>
        <w:t xml:space="preserve"> </w:t>
      </w:r>
    </w:p>
    <w:p w14:paraId="72E1F879" w14:textId="77777777" w:rsidR="00EA2FA9" w:rsidRPr="00B75821" w:rsidRDefault="00EA2FA9" w:rsidP="00EA2FA9">
      <w:pPr>
        <w:tabs>
          <w:tab w:val="left" w:pos="360"/>
        </w:tabs>
        <w:suppressAutoHyphens w:val="0"/>
        <w:spacing w:line="288" w:lineRule="auto"/>
        <w:jc w:val="both"/>
        <w:rPr>
          <w:rFonts w:asciiTheme="minorHAnsi" w:hAnsiTheme="minorHAnsi" w:cs="Arial"/>
          <w:sz w:val="22"/>
          <w:szCs w:val="22"/>
          <w:lang w:eastAsia="en-US"/>
        </w:rPr>
      </w:pPr>
    </w:p>
    <w:p w14:paraId="620636F0" w14:textId="39CE0A25" w:rsidR="00EA2FA9" w:rsidRPr="00B75821" w:rsidRDefault="00EA2FA9" w:rsidP="00EA2FA9">
      <w:pPr>
        <w:suppressAutoHyphens w:val="0"/>
        <w:spacing w:line="288" w:lineRule="auto"/>
        <w:jc w:val="center"/>
        <w:outlineLvl w:val="0"/>
        <w:rPr>
          <w:rFonts w:asciiTheme="minorHAnsi" w:hAnsiTheme="minorHAnsi" w:cs="Arial"/>
          <w:b/>
          <w:bCs/>
          <w:sz w:val="22"/>
          <w:szCs w:val="22"/>
          <w:lang w:eastAsia="pl-PL"/>
        </w:rPr>
      </w:pPr>
      <w:r w:rsidRPr="00B75821">
        <w:rPr>
          <w:rFonts w:asciiTheme="minorHAnsi" w:hAnsiTheme="minorHAnsi" w:cs="Arial"/>
          <w:b/>
          <w:bCs/>
          <w:sz w:val="22"/>
          <w:szCs w:val="22"/>
          <w:lang w:eastAsia="pl-PL"/>
        </w:rPr>
        <w:t>§ 1</w:t>
      </w:r>
      <w:r w:rsidR="008F7F14">
        <w:rPr>
          <w:rFonts w:asciiTheme="minorHAnsi" w:hAnsiTheme="minorHAnsi" w:cs="Arial"/>
          <w:b/>
          <w:bCs/>
          <w:sz w:val="22"/>
          <w:szCs w:val="22"/>
          <w:lang w:eastAsia="pl-PL"/>
        </w:rPr>
        <w:t>0</w:t>
      </w:r>
      <w:r w:rsidRPr="00B75821">
        <w:rPr>
          <w:rFonts w:asciiTheme="minorHAnsi" w:hAnsiTheme="minorHAnsi" w:cs="Arial"/>
          <w:b/>
          <w:bCs/>
          <w:sz w:val="22"/>
          <w:szCs w:val="22"/>
          <w:lang w:eastAsia="pl-PL"/>
        </w:rPr>
        <w:br/>
        <w:t>Odbiory</w:t>
      </w:r>
    </w:p>
    <w:p w14:paraId="6D627C43" w14:textId="17AB6635" w:rsidR="00EA2FA9" w:rsidRPr="00B75821" w:rsidRDefault="00EA2FA9" w:rsidP="00EA2FA9">
      <w:pPr>
        <w:widowControl w:val="0"/>
        <w:numPr>
          <w:ilvl w:val="0"/>
          <w:numId w:val="99"/>
        </w:numPr>
        <w:suppressAutoHyphens w:val="0"/>
        <w:spacing w:line="288" w:lineRule="auto"/>
        <w:contextualSpacing/>
        <w:jc w:val="both"/>
        <w:rPr>
          <w:rFonts w:asciiTheme="minorHAnsi" w:hAnsiTheme="minorHAnsi" w:cs="Arial"/>
          <w:sz w:val="22"/>
          <w:szCs w:val="22"/>
          <w:lang w:eastAsia="pl-PL"/>
        </w:rPr>
      </w:pPr>
      <w:r w:rsidRPr="00B75821">
        <w:rPr>
          <w:rFonts w:asciiTheme="minorHAnsi" w:hAnsiTheme="minorHAnsi" w:cs="Arial"/>
          <w:sz w:val="22"/>
          <w:szCs w:val="22"/>
          <w:lang w:eastAsia="pl-PL"/>
        </w:rPr>
        <w:t>W trakcie realizacji robót budowlanych objętych Przedmiotem Umowy</w:t>
      </w:r>
      <w:r w:rsidR="009C0F57">
        <w:rPr>
          <w:rFonts w:asciiTheme="minorHAnsi" w:hAnsiTheme="minorHAnsi" w:cs="Arial"/>
          <w:sz w:val="22"/>
          <w:szCs w:val="22"/>
          <w:lang w:eastAsia="pl-PL"/>
        </w:rPr>
        <w:t xml:space="preserve"> nadzór inwestorski</w:t>
      </w:r>
      <w:r w:rsidRPr="00B75821">
        <w:rPr>
          <w:rFonts w:asciiTheme="minorHAnsi" w:hAnsiTheme="minorHAnsi" w:cs="Arial"/>
          <w:sz w:val="22"/>
          <w:szCs w:val="22"/>
          <w:lang w:eastAsia="pl-PL"/>
        </w:rPr>
        <w:t>, jako przedstawiciel Zamawiającego będzie dokonywać następujących odbiorów:</w:t>
      </w:r>
    </w:p>
    <w:p w14:paraId="76461830" w14:textId="77777777" w:rsidR="00EA2FA9" w:rsidRPr="00B75821" w:rsidRDefault="00EA2FA9" w:rsidP="00EA2FA9">
      <w:pPr>
        <w:widowControl w:val="0"/>
        <w:numPr>
          <w:ilvl w:val="0"/>
          <w:numId w:val="68"/>
        </w:numPr>
        <w:suppressAutoHyphens w:val="0"/>
        <w:spacing w:line="288" w:lineRule="auto"/>
        <w:ind w:left="709" w:hanging="357"/>
        <w:contextualSpacing/>
        <w:jc w:val="both"/>
        <w:rPr>
          <w:rFonts w:asciiTheme="minorHAnsi" w:hAnsiTheme="minorHAnsi" w:cs="Arial"/>
          <w:sz w:val="22"/>
          <w:szCs w:val="22"/>
          <w:lang w:eastAsia="pl-PL"/>
        </w:rPr>
      </w:pPr>
      <w:r w:rsidRPr="00B75821">
        <w:rPr>
          <w:rFonts w:asciiTheme="minorHAnsi" w:hAnsiTheme="minorHAnsi" w:cs="Arial"/>
          <w:sz w:val="22"/>
          <w:szCs w:val="22"/>
          <w:lang w:eastAsia="pl-PL"/>
        </w:rPr>
        <w:t>robót zanikających lub ulegających zakryciu,</w:t>
      </w:r>
    </w:p>
    <w:p w14:paraId="7A1AE165" w14:textId="77777777" w:rsidR="00EA2FA9" w:rsidRPr="00B75821" w:rsidRDefault="00EA2FA9" w:rsidP="00EA2FA9">
      <w:pPr>
        <w:widowControl w:val="0"/>
        <w:numPr>
          <w:ilvl w:val="0"/>
          <w:numId w:val="68"/>
        </w:numPr>
        <w:suppressAutoHyphens w:val="0"/>
        <w:spacing w:before="240" w:line="288" w:lineRule="auto"/>
        <w:ind w:left="709" w:hanging="357"/>
        <w:contextualSpacing/>
        <w:jc w:val="both"/>
        <w:rPr>
          <w:rFonts w:asciiTheme="minorHAnsi" w:hAnsiTheme="minorHAnsi" w:cs="Arial"/>
          <w:sz w:val="22"/>
          <w:szCs w:val="22"/>
          <w:lang w:eastAsia="pl-PL"/>
        </w:rPr>
      </w:pPr>
      <w:r w:rsidRPr="00B75821">
        <w:rPr>
          <w:rFonts w:asciiTheme="minorHAnsi" w:hAnsiTheme="minorHAnsi" w:cs="Arial"/>
          <w:sz w:val="22"/>
          <w:szCs w:val="22"/>
          <w:lang w:eastAsia="pl-PL"/>
        </w:rPr>
        <w:t>częściowych robót,</w:t>
      </w:r>
    </w:p>
    <w:p w14:paraId="7445D88C" w14:textId="77777777" w:rsidR="00EA2FA9" w:rsidRPr="00B75821" w:rsidRDefault="00EA2FA9" w:rsidP="00EA2FA9">
      <w:pPr>
        <w:widowControl w:val="0"/>
        <w:numPr>
          <w:ilvl w:val="0"/>
          <w:numId w:val="68"/>
        </w:numPr>
        <w:suppressAutoHyphens w:val="0"/>
        <w:spacing w:before="240" w:line="288" w:lineRule="auto"/>
        <w:ind w:left="709" w:hanging="357"/>
        <w:contextualSpacing/>
        <w:jc w:val="both"/>
        <w:rPr>
          <w:rFonts w:asciiTheme="minorHAnsi" w:hAnsiTheme="minorHAnsi" w:cs="Arial"/>
          <w:sz w:val="22"/>
          <w:szCs w:val="22"/>
          <w:lang w:eastAsia="pl-PL"/>
        </w:rPr>
      </w:pPr>
      <w:r w:rsidRPr="00B75821">
        <w:rPr>
          <w:rFonts w:asciiTheme="minorHAnsi" w:hAnsiTheme="minorHAnsi" w:cs="Arial"/>
          <w:sz w:val="22"/>
          <w:szCs w:val="22"/>
          <w:lang w:eastAsia="pl-PL"/>
        </w:rPr>
        <w:t>końcowego robót,</w:t>
      </w:r>
    </w:p>
    <w:p w14:paraId="3691729D" w14:textId="77777777" w:rsidR="00EA2FA9" w:rsidRPr="00B75821" w:rsidRDefault="00EA2FA9" w:rsidP="00EA2FA9">
      <w:pPr>
        <w:widowControl w:val="0"/>
        <w:numPr>
          <w:ilvl w:val="0"/>
          <w:numId w:val="68"/>
        </w:numPr>
        <w:suppressAutoHyphens w:val="0"/>
        <w:spacing w:before="240" w:line="288" w:lineRule="auto"/>
        <w:ind w:left="709" w:right="20" w:hanging="357"/>
        <w:contextualSpacing/>
        <w:jc w:val="both"/>
        <w:rPr>
          <w:rFonts w:asciiTheme="minorHAnsi" w:hAnsiTheme="minorHAnsi" w:cs="Arial"/>
          <w:sz w:val="22"/>
          <w:szCs w:val="22"/>
          <w:lang w:eastAsia="pl-PL"/>
        </w:rPr>
      </w:pPr>
      <w:r w:rsidRPr="00B75821">
        <w:rPr>
          <w:rFonts w:asciiTheme="minorHAnsi" w:hAnsiTheme="minorHAnsi" w:cs="Arial"/>
          <w:sz w:val="22"/>
          <w:szCs w:val="22"/>
          <w:lang w:eastAsia="pl-PL"/>
        </w:rPr>
        <w:t>ostatecznego, który zostanie dokonany po upływie okresu gwarancji i rękojmi.</w:t>
      </w:r>
    </w:p>
    <w:p w14:paraId="04E6BF57" w14:textId="61939874" w:rsidR="00EA2FA9" w:rsidRPr="00B75821" w:rsidRDefault="00EA2FA9" w:rsidP="00EA2FA9">
      <w:pPr>
        <w:widowControl w:val="0"/>
        <w:numPr>
          <w:ilvl w:val="0"/>
          <w:numId w:val="99"/>
        </w:numPr>
        <w:suppressAutoHyphens w:val="0"/>
        <w:spacing w:before="240" w:line="288" w:lineRule="auto"/>
        <w:ind w:hanging="357"/>
        <w:contextualSpacing/>
        <w:jc w:val="both"/>
        <w:rPr>
          <w:rFonts w:asciiTheme="minorHAnsi" w:hAnsiTheme="minorHAnsi" w:cs="Arial"/>
          <w:sz w:val="22"/>
          <w:szCs w:val="22"/>
          <w:lang w:eastAsia="pl-PL"/>
        </w:rPr>
      </w:pPr>
      <w:r w:rsidRPr="00B75821">
        <w:rPr>
          <w:rFonts w:asciiTheme="minorHAnsi" w:hAnsiTheme="minorHAnsi" w:cs="Arial"/>
          <w:sz w:val="22"/>
          <w:szCs w:val="22"/>
          <w:lang w:eastAsia="pl-PL"/>
        </w:rPr>
        <w:t>Odbiory częściowe to odbiory, których procentowe zaawansowanie zostało potwierdzone przez</w:t>
      </w:r>
      <w:r w:rsidR="009C0F57">
        <w:rPr>
          <w:rFonts w:asciiTheme="minorHAnsi" w:hAnsiTheme="minorHAnsi" w:cs="Arial"/>
          <w:sz w:val="22"/>
          <w:szCs w:val="22"/>
          <w:lang w:eastAsia="pl-PL"/>
        </w:rPr>
        <w:t xml:space="preserve"> nadzór inwestorski</w:t>
      </w:r>
      <w:r w:rsidRPr="00B75821">
        <w:rPr>
          <w:rFonts w:asciiTheme="minorHAnsi" w:hAnsiTheme="minorHAnsi" w:cs="Arial"/>
          <w:sz w:val="22"/>
          <w:szCs w:val="22"/>
          <w:lang w:eastAsia="pl-PL"/>
        </w:rPr>
        <w:t>, dokonywane w celu prowadzenia częściowych rozliczeń za wykonane roboty.</w:t>
      </w:r>
    </w:p>
    <w:p w14:paraId="234718F7" w14:textId="7F53246E" w:rsidR="00EA2FA9" w:rsidRPr="00B75821" w:rsidRDefault="00EA2FA9" w:rsidP="00EA2FA9">
      <w:pPr>
        <w:widowControl w:val="0"/>
        <w:numPr>
          <w:ilvl w:val="0"/>
          <w:numId w:val="99"/>
        </w:numPr>
        <w:suppressAutoHyphens w:val="0"/>
        <w:spacing w:before="240" w:line="288" w:lineRule="auto"/>
        <w:ind w:hanging="357"/>
        <w:contextualSpacing/>
        <w:jc w:val="both"/>
        <w:rPr>
          <w:rFonts w:asciiTheme="minorHAnsi" w:hAnsiTheme="minorHAnsi" w:cs="Arial"/>
          <w:sz w:val="22"/>
          <w:szCs w:val="22"/>
          <w:lang w:eastAsia="pl-PL"/>
        </w:rPr>
      </w:pPr>
      <w:r w:rsidRPr="00B75821">
        <w:rPr>
          <w:rFonts w:asciiTheme="minorHAnsi" w:hAnsiTheme="minorHAnsi" w:cs="Arial"/>
          <w:sz w:val="22"/>
          <w:szCs w:val="22"/>
          <w:lang w:eastAsia="pl-PL"/>
        </w:rPr>
        <w:t xml:space="preserve">W celu dokonania odbioru robót zanikających lub ulegających zakryciu Wykonawca powinien złożyć </w:t>
      </w:r>
      <w:r w:rsidR="009C0F57">
        <w:rPr>
          <w:rFonts w:asciiTheme="minorHAnsi" w:hAnsiTheme="minorHAnsi" w:cs="Arial"/>
          <w:sz w:val="22"/>
          <w:szCs w:val="22"/>
          <w:lang w:eastAsia="pl-PL"/>
        </w:rPr>
        <w:t xml:space="preserve">nadzorowi inwestorskiemu </w:t>
      </w:r>
      <w:r w:rsidRPr="00B75821">
        <w:rPr>
          <w:rFonts w:asciiTheme="minorHAnsi" w:hAnsiTheme="minorHAnsi" w:cs="Arial"/>
          <w:sz w:val="22"/>
          <w:szCs w:val="22"/>
          <w:lang w:eastAsia="pl-PL"/>
        </w:rPr>
        <w:t>pisemnie lub drogą elektroniczną informację o gotowości do odbioru oraz dokonać stosownego wpisu do dziennika budowy.</w:t>
      </w:r>
    </w:p>
    <w:p w14:paraId="79958395" w14:textId="2E042909" w:rsidR="00EA2FA9" w:rsidRPr="00B75821" w:rsidRDefault="00EA2FA9" w:rsidP="00EA2FA9">
      <w:pPr>
        <w:widowControl w:val="0"/>
        <w:numPr>
          <w:ilvl w:val="0"/>
          <w:numId w:val="99"/>
        </w:numPr>
        <w:suppressAutoHyphens w:val="0"/>
        <w:spacing w:before="240" w:line="288" w:lineRule="auto"/>
        <w:ind w:hanging="357"/>
        <w:contextualSpacing/>
        <w:jc w:val="both"/>
        <w:rPr>
          <w:rFonts w:asciiTheme="minorHAnsi" w:hAnsiTheme="minorHAnsi" w:cs="Arial"/>
          <w:sz w:val="22"/>
          <w:szCs w:val="22"/>
          <w:lang w:eastAsia="pl-PL"/>
        </w:rPr>
      </w:pPr>
      <w:r w:rsidRPr="00B75821">
        <w:rPr>
          <w:rFonts w:asciiTheme="minorHAnsi" w:hAnsiTheme="minorHAnsi" w:cs="Arial"/>
          <w:sz w:val="22"/>
          <w:szCs w:val="22"/>
          <w:lang w:eastAsia="pl-PL"/>
        </w:rPr>
        <w:t xml:space="preserve">Jeżeli do odbioru będą wymagane protokoły odbiorów technicznych, protokoły z prób i badań, atesty na wbudowane materiały, certyfikaty, instrukcje Wykonawca zobowiązany jest do ich dostarczenia. Ponadto Wykonawca zobowiązany jest przekazać </w:t>
      </w:r>
      <w:r w:rsidR="00F267AF">
        <w:rPr>
          <w:rFonts w:asciiTheme="minorHAnsi" w:hAnsiTheme="minorHAnsi" w:cs="Arial"/>
          <w:sz w:val="22"/>
          <w:szCs w:val="22"/>
          <w:lang w:eastAsia="pl-PL"/>
        </w:rPr>
        <w:t xml:space="preserve">Zamawiającemu </w:t>
      </w:r>
      <w:r w:rsidRPr="00B75821">
        <w:rPr>
          <w:rFonts w:asciiTheme="minorHAnsi" w:hAnsiTheme="minorHAnsi" w:cs="Arial"/>
          <w:sz w:val="22"/>
          <w:szCs w:val="22"/>
          <w:lang w:eastAsia="pl-PL"/>
        </w:rPr>
        <w:t>wykaz Podwykonawców lub dalszych Podwykonawców, którzy zrealizowali roboty budowlane będące przedmiotem odbioru. Datę odbioru ustala</w:t>
      </w:r>
      <w:r w:rsidR="00F267AF">
        <w:rPr>
          <w:rFonts w:asciiTheme="minorHAnsi" w:hAnsiTheme="minorHAnsi" w:cs="Arial"/>
          <w:sz w:val="22"/>
          <w:szCs w:val="22"/>
          <w:lang w:eastAsia="pl-PL"/>
        </w:rPr>
        <w:t xml:space="preserve"> nadzór inwestorski</w:t>
      </w:r>
      <w:r w:rsidRPr="00B75821">
        <w:rPr>
          <w:rFonts w:asciiTheme="minorHAnsi" w:hAnsiTheme="minorHAnsi" w:cs="Arial"/>
          <w:sz w:val="22"/>
          <w:szCs w:val="22"/>
          <w:lang w:eastAsia="pl-PL"/>
        </w:rPr>
        <w:t>.</w:t>
      </w:r>
    </w:p>
    <w:p w14:paraId="77E5F2BF" w14:textId="77777777" w:rsidR="00EA2FA9" w:rsidRPr="00B75821" w:rsidRDefault="00EA2FA9" w:rsidP="00EA2FA9">
      <w:pPr>
        <w:widowControl w:val="0"/>
        <w:numPr>
          <w:ilvl w:val="0"/>
          <w:numId w:val="99"/>
        </w:numPr>
        <w:suppressAutoHyphens w:val="0"/>
        <w:spacing w:line="288" w:lineRule="auto"/>
        <w:ind w:left="357" w:hanging="357"/>
        <w:contextualSpacing/>
        <w:jc w:val="both"/>
        <w:rPr>
          <w:rFonts w:asciiTheme="minorHAnsi" w:hAnsiTheme="minorHAnsi" w:cs="Arial"/>
          <w:sz w:val="22"/>
          <w:szCs w:val="22"/>
          <w:lang w:eastAsia="pl-PL"/>
        </w:rPr>
      </w:pPr>
      <w:r w:rsidRPr="00B75821">
        <w:rPr>
          <w:rFonts w:asciiTheme="minorHAnsi" w:hAnsiTheme="minorHAnsi" w:cs="Arial"/>
          <w:sz w:val="22"/>
          <w:szCs w:val="22"/>
          <w:lang w:eastAsia="pl-PL"/>
        </w:rPr>
        <w:t>O terminach odbioru Wykonawca ma obowiązek poinformować Podwykonawców i/lub dalszych Podwykonawców, przy udziale których wykonał daną część Przedmiotu Umowy.</w:t>
      </w:r>
    </w:p>
    <w:p w14:paraId="4B9E80E6" w14:textId="4212B551" w:rsidR="00EA2FA9" w:rsidRPr="00B75821" w:rsidRDefault="00EA2FA9" w:rsidP="00EA2FA9">
      <w:pPr>
        <w:widowControl w:val="0"/>
        <w:numPr>
          <w:ilvl w:val="0"/>
          <w:numId w:val="99"/>
        </w:numPr>
        <w:suppressAutoHyphens w:val="0"/>
        <w:spacing w:line="288" w:lineRule="auto"/>
        <w:ind w:left="357" w:hanging="357"/>
        <w:contextualSpacing/>
        <w:jc w:val="both"/>
        <w:rPr>
          <w:rFonts w:asciiTheme="minorHAnsi" w:hAnsiTheme="minorHAnsi" w:cs="Arial"/>
          <w:sz w:val="22"/>
          <w:szCs w:val="22"/>
          <w:lang w:eastAsia="pl-PL"/>
        </w:rPr>
      </w:pPr>
      <w:r w:rsidRPr="00B75821">
        <w:rPr>
          <w:rFonts w:asciiTheme="minorHAnsi" w:hAnsiTheme="minorHAnsi" w:cs="Arial"/>
          <w:sz w:val="22"/>
          <w:szCs w:val="22"/>
          <w:lang w:eastAsia="pl-PL"/>
        </w:rPr>
        <w:t>Odbioru końcowego dokonuje się protokolarnie po całkowitym zakończeniu wszystkich robót składających się na Przedmiot Umowy, na podstawie oświadczenia Kierownika Budowy oraz innych czynności przewidzianych przepisami ustawy Prawo budowlane. Odbiór końcowy jest przeprowadzany komisyjnie przy udziale upoważnionych przedstawicieli Zamawiającego oraz w obecności Wykonawcy reprezentowanego co najmniej przez Kierownika Budowy, jak również w obecności przedstawicieli jednostek, których udział nakazują odrębne przepisy.</w:t>
      </w:r>
    </w:p>
    <w:p w14:paraId="1AC3C69B" w14:textId="03D1C2ED" w:rsidR="00EA2FA9" w:rsidRPr="00B75821" w:rsidRDefault="00EA2FA9" w:rsidP="00EA2FA9">
      <w:pPr>
        <w:widowControl w:val="0"/>
        <w:numPr>
          <w:ilvl w:val="0"/>
          <w:numId w:val="99"/>
        </w:numPr>
        <w:suppressAutoHyphens w:val="0"/>
        <w:spacing w:line="288" w:lineRule="auto"/>
        <w:ind w:left="357" w:hanging="357"/>
        <w:contextualSpacing/>
        <w:jc w:val="both"/>
        <w:rPr>
          <w:rFonts w:asciiTheme="minorHAnsi" w:hAnsiTheme="minorHAnsi" w:cs="Arial"/>
          <w:sz w:val="22"/>
          <w:szCs w:val="22"/>
          <w:lang w:eastAsia="pl-PL"/>
        </w:rPr>
      </w:pPr>
      <w:r w:rsidRPr="00B75821">
        <w:rPr>
          <w:rFonts w:asciiTheme="minorHAnsi" w:hAnsiTheme="minorHAnsi" w:cs="Arial"/>
          <w:sz w:val="22"/>
          <w:szCs w:val="22"/>
          <w:lang w:eastAsia="pl-PL"/>
        </w:rPr>
        <w:t xml:space="preserve">Wykonawca przeprowadza próby i sprawdzenia przed odbiorem przewidzianym </w:t>
      </w:r>
      <w:r w:rsidRPr="00B75821">
        <w:rPr>
          <w:rFonts w:asciiTheme="minorHAnsi" w:hAnsiTheme="minorHAnsi" w:cs="Arial"/>
          <w:sz w:val="22"/>
          <w:szCs w:val="22"/>
          <w:lang w:eastAsia="pl-PL"/>
        </w:rPr>
        <w:br/>
        <w:t xml:space="preserve">w przepisach lub umowie. O terminie ich przeprowadzenia </w:t>
      </w:r>
      <w:r w:rsidR="00E74186">
        <w:rPr>
          <w:rFonts w:asciiTheme="minorHAnsi" w:hAnsiTheme="minorHAnsi" w:cs="Arial"/>
          <w:sz w:val="22"/>
          <w:szCs w:val="22"/>
          <w:lang w:eastAsia="pl-PL"/>
        </w:rPr>
        <w:t>W</w:t>
      </w:r>
      <w:r w:rsidR="00E74186" w:rsidRPr="00B75821">
        <w:rPr>
          <w:rFonts w:asciiTheme="minorHAnsi" w:hAnsiTheme="minorHAnsi" w:cs="Arial"/>
          <w:sz w:val="22"/>
          <w:szCs w:val="22"/>
          <w:lang w:eastAsia="pl-PL"/>
        </w:rPr>
        <w:t xml:space="preserve">ykonawca </w:t>
      </w:r>
      <w:r w:rsidRPr="00B75821">
        <w:rPr>
          <w:rFonts w:asciiTheme="minorHAnsi" w:hAnsiTheme="minorHAnsi" w:cs="Arial"/>
          <w:sz w:val="22"/>
          <w:szCs w:val="22"/>
          <w:lang w:eastAsia="pl-PL"/>
        </w:rPr>
        <w:t xml:space="preserve">zawiadamia </w:t>
      </w:r>
      <w:r w:rsidRPr="00B75821">
        <w:rPr>
          <w:rFonts w:asciiTheme="minorHAnsi" w:hAnsiTheme="minorHAnsi" w:cs="Arial"/>
          <w:sz w:val="22"/>
          <w:szCs w:val="22"/>
          <w:lang w:eastAsia="pl-PL"/>
        </w:rPr>
        <w:lastRenderedPageBreak/>
        <w:t xml:space="preserve">Zamawiającego wpisem do dziennika budowy </w:t>
      </w:r>
      <w:r w:rsidR="000D4A11">
        <w:rPr>
          <w:rFonts w:asciiTheme="minorHAnsi" w:hAnsiTheme="minorHAnsi" w:cs="Arial"/>
          <w:sz w:val="22"/>
          <w:szCs w:val="22"/>
          <w:lang w:eastAsia="pl-PL"/>
        </w:rPr>
        <w:t xml:space="preserve">oraz pisemnym zawiadomieniem </w:t>
      </w:r>
      <w:r w:rsidRPr="00B75821">
        <w:rPr>
          <w:rFonts w:asciiTheme="minorHAnsi" w:hAnsiTheme="minorHAnsi" w:cs="Arial"/>
          <w:sz w:val="22"/>
          <w:szCs w:val="22"/>
          <w:lang w:eastAsia="pl-PL"/>
        </w:rPr>
        <w:t>nie później niż na 5 dni kalendarzowych przed terminem wyznaczonym do dokonania prób i sprawdzeń. Za wyniki prób i sprawdzeń ponosi odpowiedzialność Wykonawca. Wykonywane są one na jego koszt.</w:t>
      </w:r>
    </w:p>
    <w:p w14:paraId="63A6F3FC" w14:textId="401F5026" w:rsidR="00EA2FA9" w:rsidRPr="00B75821" w:rsidRDefault="00EA2FA9" w:rsidP="00EA2FA9">
      <w:pPr>
        <w:widowControl w:val="0"/>
        <w:numPr>
          <w:ilvl w:val="0"/>
          <w:numId w:val="99"/>
        </w:numPr>
        <w:suppressAutoHyphens w:val="0"/>
        <w:spacing w:line="288" w:lineRule="auto"/>
        <w:ind w:left="357" w:hanging="357"/>
        <w:contextualSpacing/>
        <w:jc w:val="both"/>
        <w:rPr>
          <w:rFonts w:asciiTheme="minorHAnsi" w:hAnsiTheme="minorHAnsi" w:cs="Arial"/>
          <w:sz w:val="22"/>
          <w:szCs w:val="22"/>
          <w:lang w:eastAsia="pl-PL"/>
        </w:rPr>
      </w:pPr>
      <w:r w:rsidRPr="00B75821">
        <w:rPr>
          <w:rFonts w:asciiTheme="minorHAnsi" w:hAnsiTheme="minorHAnsi" w:cs="Arial"/>
          <w:sz w:val="22"/>
          <w:szCs w:val="22"/>
          <w:lang w:eastAsia="pl-PL"/>
        </w:rPr>
        <w:t xml:space="preserve">Do obowiązków Wykonawcy należy skompletowanie i przedstawienie Zamawiającemu dokumentów pozwalających na ocenę prawidłowego wykonania przedmiotu odbioru, </w:t>
      </w:r>
      <w:r w:rsidRPr="00B75821">
        <w:rPr>
          <w:rFonts w:asciiTheme="minorHAnsi" w:hAnsiTheme="minorHAnsi" w:cs="Arial"/>
          <w:sz w:val="22"/>
          <w:szCs w:val="22"/>
          <w:lang w:eastAsia="pl-PL"/>
        </w:rPr>
        <w:br/>
        <w:t xml:space="preserve">określonych szczegółowo w OPZ,  dokumentacji projektowej, zaakceptowanych przez </w:t>
      </w:r>
      <w:r w:rsidR="00A12E02">
        <w:rPr>
          <w:rFonts w:asciiTheme="minorHAnsi" w:hAnsiTheme="minorHAnsi" w:cs="Arial"/>
          <w:sz w:val="22"/>
          <w:szCs w:val="22"/>
          <w:lang w:eastAsia="pl-PL"/>
        </w:rPr>
        <w:t>nadzór inwestorski</w:t>
      </w:r>
      <w:r w:rsidRPr="00B75821">
        <w:rPr>
          <w:rFonts w:asciiTheme="minorHAnsi" w:hAnsiTheme="minorHAnsi" w:cs="Arial"/>
          <w:sz w:val="22"/>
          <w:szCs w:val="22"/>
          <w:lang w:eastAsia="pl-PL"/>
        </w:rPr>
        <w:t>.</w:t>
      </w:r>
    </w:p>
    <w:p w14:paraId="16EAF5EC" w14:textId="77777777" w:rsidR="00EA2FA9" w:rsidRPr="00B75821" w:rsidRDefault="00EA2FA9" w:rsidP="00EA2FA9">
      <w:pPr>
        <w:widowControl w:val="0"/>
        <w:numPr>
          <w:ilvl w:val="0"/>
          <w:numId w:val="99"/>
        </w:numPr>
        <w:suppressAutoHyphens w:val="0"/>
        <w:spacing w:line="288" w:lineRule="auto"/>
        <w:ind w:left="357" w:hanging="357"/>
        <w:contextualSpacing/>
        <w:jc w:val="both"/>
        <w:rPr>
          <w:rFonts w:asciiTheme="minorHAnsi" w:hAnsiTheme="minorHAnsi" w:cs="Arial"/>
          <w:sz w:val="22"/>
          <w:szCs w:val="22"/>
          <w:lang w:eastAsia="pl-PL"/>
        </w:rPr>
      </w:pPr>
      <w:r w:rsidRPr="00B75821">
        <w:rPr>
          <w:rFonts w:asciiTheme="minorHAnsi" w:hAnsiTheme="minorHAnsi" w:cs="Arial"/>
          <w:sz w:val="22"/>
          <w:szCs w:val="22"/>
          <w:lang w:eastAsia="pl-PL"/>
        </w:rPr>
        <w:t xml:space="preserve">Wykonawca najpóźniej w dniu zakończenia czynności odbioru końcowego jest obowiązany doręczyć Zamawiającemu instrukcję użytkowania i konserwacji maszyn i urządzeń dostarczonych przez Wykonawcę, jeżeli ich producent jest obowiązany do dostarczenia takiej instrukcji. W razie wprowadzenia przez Wykonawcę, za zgodą Zamawiającego przewidzianą w Umowie, zamiennych rozwiązań lub wyposażenia w trakcie realizacji obiektów, Wykonawca jest obowiązany również doręczyć Zamawiającemu instrukcję użytkowania i konserwacji zamiennych materiałów </w:t>
      </w:r>
      <w:r>
        <w:rPr>
          <w:rFonts w:asciiTheme="minorHAnsi" w:hAnsiTheme="minorHAnsi" w:cs="Arial"/>
          <w:sz w:val="22"/>
          <w:szCs w:val="22"/>
          <w:lang w:eastAsia="pl-PL"/>
        </w:rPr>
        <w:br/>
      </w:r>
      <w:r w:rsidRPr="00B75821">
        <w:rPr>
          <w:rFonts w:asciiTheme="minorHAnsi" w:hAnsiTheme="minorHAnsi" w:cs="Arial"/>
          <w:sz w:val="22"/>
          <w:szCs w:val="22"/>
          <w:lang w:eastAsia="pl-PL"/>
        </w:rPr>
        <w:t>i urządzeń. Jeżeli Wykonawca nie dostarczył instrukcji, odpowiada za szkody wyn</w:t>
      </w:r>
      <w:r>
        <w:rPr>
          <w:rFonts w:asciiTheme="minorHAnsi" w:hAnsiTheme="minorHAnsi" w:cs="Arial"/>
          <w:sz w:val="22"/>
          <w:szCs w:val="22"/>
          <w:lang w:eastAsia="pl-PL"/>
        </w:rPr>
        <w:t xml:space="preserve">ikłe </w:t>
      </w:r>
      <w:r>
        <w:rPr>
          <w:rFonts w:asciiTheme="minorHAnsi" w:hAnsiTheme="minorHAnsi" w:cs="Arial"/>
          <w:sz w:val="22"/>
          <w:szCs w:val="22"/>
          <w:lang w:eastAsia="pl-PL"/>
        </w:rPr>
        <w:br/>
        <w:t xml:space="preserve">w następstwie użytkowania </w:t>
      </w:r>
      <w:r w:rsidRPr="00B75821">
        <w:rPr>
          <w:rFonts w:asciiTheme="minorHAnsi" w:hAnsiTheme="minorHAnsi" w:cs="Arial"/>
          <w:sz w:val="22"/>
          <w:szCs w:val="22"/>
          <w:lang w:eastAsia="pl-PL"/>
        </w:rPr>
        <w:t>i konserwacji obiektu lub maszyn i urządzeń.</w:t>
      </w:r>
    </w:p>
    <w:p w14:paraId="4EE91D60" w14:textId="761B64BC" w:rsidR="00EA2FA9" w:rsidRPr="00B75821" w:rsidRDefault="00EA2FA9" w:rsidP="00EA2FA9">
      <w:pPr>
        <w:widowControl w:val="0"/>
        <w:numPr>
          <w:ilvl w:val="0"/>
          <w:numId w:val="99"/>
        </w:numPr>
        <w:suppressAutoHyphens w:val="0"/>
        <w:spacing w:line="288" w:lineRule="auto"/>
        <w:ind w:left="357" w:hanging="357"/>
        <w:contextualSpacing/>
        <w:jc w:val="both"/>
        <w:rPr>
          <w:rFonts w:asciiTheme="minorHAnsi" w:hAnsiTheme="minorHAnsi" w:cs="Arial"/>
          <w:sz w:val="22"/>
          <w:szCs w:val="22"/>
          <w:lang w:eastAsia="pl-PL"/>
        </w:rPr>
      </w:pPr>
      <w:r w:rsidRPr="00B75821">
        <w:rPr>
          <w:rFonts w:asciiTheme="minorHAnsi" w:hAnsiTheme="minorHAnsi" w:cs="Arial"/>
          <w:sz w:val="22"/>
          <w:szCs w:val="22"/>
          <w:lang w:eastAsia="pl-PL"/>
        </w:rPr>
        <w:t>Zakończenie wszystkich robót i przeprowadzenie z wynikiem pozytywnym prób                                                               i sprawdzeń Kierownik Budowy stwierdza wpisem do dziennika budowy. Potwierdzenia zgodności wpisu ze stanem faktycznym przez inspektora nadzoru lub brak ustosunkowania się do wpisu w ciągu 5 dni</w:t>
      </w:r>
      <w:r w:rsidR="002A2414">
        <w:rPr>
          <w:rFonts w:asciiTheme="minorHAnsi" w:hAnsiTheme="minorHAnsi" w:cs="Arial"/>
          <w:sz w:val="22"/>
          <w:szCs w:val="22"/>
          <w:lang w:eastAsia="pl-PL"/>
        </w:rPr>
        <w:t xml:space="preserve"> kalendarzowych</w:t>
      </w:r>
      <w:r w:rsidRPr="00B75821">
        <w:rPr>
          <w:rFonts w:asciiTheme="minorHAnsi" w:hAnsiTheme="minorHAnsi" w:cs="Arial"/>
          <w:sz w:val="22"/>
          <w:szCs w:val="22"/>
          <w:lang w:eastAsia="pl-PL"/>
        </w:rPr>
        <w:t xml:space="preserve"> oznacza osiągnięcie gotowości do odbioru końcowego z dniem wpisu do dziennika budowy. O osiągnięciu gotowości do odbioru końcowego Wykonawca jest obowiązany zawiadomić na piśmie Zamawiającego.</w:t>
      </w:r>
    </w:p>
    <w:p w14:paraId="6018C005" w14:textId="77777777" w:rsidR="00EA2FA9" w:rsidRPr="00B75821" w:rsidRDefault="00EA2FA9" w:rsidP="00EA2FA9">
      <w:pPr>
        <w:widowControl w:val="0"/>
        <w:numPr>
          <w:ilvl w:val="0"/>
          <w:numId w:val="99"/>
        </w:numPr>
        <w:suppressAutoHyphens w:val="0"/>
        <w:spacing w:line="288" w:lineRule="auto"/>
        <w:ind w:left="357" w:hanging="357"/>
        <w:contextualSpacing/>
        <w:jc w:val="both"/>
        <w:rPr>
          <w:rFonts w:asciiTheme="minorHAnsi" w:hAnsiTheme="minorHAnsi" w:cs="Arial"/>
          <w:sz w:val="22"/>
          <w:szCs w:val="22"/>
          <w:lang w:eastAsia="pl-PL"/>
        </w:rPr>
      </w:pPr>
      <w:r w:rsidRPr="00B75821">
        <w:rPr>
          <w:rFonts w:asciiTheme="minorHAnsi" w:hAnsiTheme="minorHAnsi" w:cs="Arial"/>
          <w:sz w:val="22"/>
          <w:szCs w:val="22"/>
          <w:lang w:eastAsia="pl-PL"/>
        </w:rPr>
        <w:t>Jeżeli w toku czynności odbioru końcowego zostanie stwierdzone, że podmiot nie osiągnął gotowości do odbioru z powodu niezakończenia robót lub nieprzeprowadzenia wszystkich prób, Zamawiający może odmówić odbioru końcowego, a jego kosztami obciążyć Wykonawcę.</w:t>
      </w:r>
    </w:p>
    <w:p w14:paraId="308B58FB" w14:textId="77777777" w:rsidR="00EA2FA9" w:rsidRPr="00B75821" w:rsidRDefault="00EA2FA9" w:rsidP="00EA2FA9">
      <w:pPr>
        <w:widowControl w:val="0"/>
        <w:numPr>
          <w:ilvl w:val="0"/>
          <w:numId w:val="99"/>
        </w:numPr>
        <w:suppressAutoHyphens w:val="0"/>
        <w:spacing w:line="288" w:lineRule="auto"/>
        <w:ind w:left="357" w:hanging="357"/>
        <w:contextualSpacing/>
        <w:jc w:val="both"/>
        <w:rPr>
          <w:rFonts w:asciiTheme="minorHAnsi" w:hAnsiTheme="minorHAnsi" w:cs="Arial"/>
          <w:sz w:val="22"/>
          <w:szCs w:val="22"/>
          <w:lang w:eastAsia="pl-PL"/>
        </w:rPr>
      </w:pPr>
      <w:r w:rsidRPr="00B75821">
        <w:rPr>
          <w:rFonts w:asciiTheme="minorHAnsi" w:hAnsiTheme="minorHAnsi" w:cs="Arial"/>
          <w:sz w:val="22"/>
          <w:szCs w:val="22"/>
          <w:lang w:eastAsia="pl-PL"/>
        </w:rPr>
        <w:t>Jeżeli w toku czynności odbioru końcowego zostaną stwierdzone wady:</w:t>
      </w:r>
    </w:p>
    <w:p w14:paraId="6CE174DD" w14:textId="77777777" w:rsidR="00EA2FA9" w:rsidRPr="00B75821" w:rsidRDefault="00EA2FA9" w:rsidP="00EA2FA9">
      <w:pPr>
        <w:widowControl w:val="0"/>
        <w:numPr>
          <w:ilvl w:val="1"/>
          <w:numId w:val="99"/>
        </w:numPr>
        <w:suppressAutoHyphens w:val="0"/>
        <w:spacing w:line="288" w:lineRule="auto"/>
        <w:ind w:left="709" w:hanging="357"/>
        <w:contextualSpacing/>
        <w:jc w:val="both"/>
        <w:rPr>
          <w:rFonts w:asciiTheme="minorHAnsi" w:hAnsiTheme="minorHAnsi" w:cs="Arial"/>
          <w:sz w:val="22"/>
          <w:szCs w:val="22"/>
          <w:lang w:eastAsia="pl-PL"/>
        </w:rPr>
      </w:pPr>
      <w:r w:rsidRPr="00B75821">
        <w:rPr>
          <w:rFonts w:asciiTheme="minorHAnsi" w:hAnsiTheme="minorHAnsi" w:cs="Arial"/>
          <w:sz w:val="22"/>
          <w:szCs w:val="22"/>
          <w:lang w:eastAsia="pl-PL"/>
        </w:rPr>
        <w:t>nadające się do usunięcia – Zamawiający może odmówić odbioru końcowego do czasu usunięcia wad,</w:t>
      </w:r>
    </w:p>
    <w:p w14:paraId="204D40C4" w14:textId="06A37A07" w:rsidR="00EA2FA9" w:rsidRPr="00B75821" w:rsidRDefault="00EA2FA9" w:rsidP="00EA2FA9">
      <w:pPr>
        <w:widowControl w:val="0"/>
        <w:numPr>
          <w:ilvl w:val="1"/>
          <w:numId w:val="99"/>
        </w:numPr>
        <w:suppressAutoHyphens w:val="0"/>
        <w:spacing w:line="288" w:lineRule="auto"/>
        <w:ind w:left="709" w:hanging="357"/>
        <w:contextualSpacing/>
        <w:jc w:val="both"/>
        <w:rPr>
          <w:rFonts w:asciiTheme="minorHAnsi" w:hAnsiTheme="minorHAnsi" w:cs="Arial"/>
          <w:sz w:val="22"/>
          <w:szCs w:val="22"/>
          <w:lang w:eastAsia="pl-PL"/>
        </w:rPr>
      </w:pPr>
      <w:r w:rsidRPr="00B75821">
        <w:rPr>
          <w:rFonts w:asciiTheme="minorHAnsi" w:hAnsiTheme="minorHAnsi" w:cs="Arial"/>
          <w:sz w:val="22"/>
          <w:szCs w:val="22"/>
          <w:lang w:eastAsia="pl-PL"/>
        </w:rPr>
        <w:t xml:space="preserve">nie nadające się do usunięcia – Zamawiający wykonuje uprawnienia określone w </w:t>
      </w:r>
      <w:r w:rsidRPr="003B5583">
        <w:rPr>
          <w:rFonts w:asciiTheme="minorHAnsi" w:hAnsiTheme="minorHAnsi" w:cs="Arial"/>
          <w:sz w:val="22"/>
          <w:szCs w:val="22"/>
          <w:lang w:eastAsia="pl-PL"/>
        </w:rPr>
        <w:t>§ 1</w:t>
      </w:r>
      <w:r w:rsidR="00C66B01">
        <w:rPr>
          <w:rFonts w:asciiTheme="minorHAnsi" w:hAnsiTheme="minorHAnsi" w:cs="Arial"/>
          <w:sz w:val="22"/>
          <w:szCs w:val="22"/>
          <w:lang w:eastAsia="pl-PL"/>
        </w:rPr>
        <w:t>4</w:t>
      </w:r>
      <w:r w:rsidRPr="003B5583">
        <w:rPr>
          <w:rFonts w:asciiTheme="minorHAnsi" w:hAnsiTheme="minorHAnsi" w:cs="Arial"/>
          <w:sz w:val="22"/>
          <w:szCs w:val="22"/>
          <w:lang w:eastAsia="pl-PL"/>
        </w:rPr>
        <w:t xml:space="preserve"> ust. 12</w:t>
      </w:r>
      <w:r w:rsidRPr="00B75821">
        <w:rPr>
          <w:rFonts w:asciiTheme="minorHAnsi" w:hAnsiTheme="minorHAnsi" w:cs="Arial"/>
          <w:sz w:val="22"/>
          <w:szCs w:val="22"/>
          <w:lang w:eastAsia="pl-PL"/>
        </w:rPr>
        <w:t xml:space="preserve"> Umowy. </w:t>
      </w:r>
    </w:p>
    <w:p w14:paraId="4EBA6A0E" w14:textId="3CE82AA1" w:rsidR="00EA2FA9" w:rsidRPr="00B75821" w:rsidRDefault="00EA2FA9" w:rsidP="00EA2FA9">
      <w:pPr>
        <w:widowControl w:val="0"/>
        <w:numPr>
          <w:ilvl w:val="0"/>
          <w:numId w:val="99"/>
        </w:numPr>
        <w:suppressAutoHyphens w:val="0"/>
        <w:spacing w:line="288" w:lineRule="auto"/>
        <w:ind w:hanging="357"/>
        <w:contextualSpacing/>
        <w:jc w:val="both"/>
        <w:rPr>
          <w:rFonts w:asciiTheme="minorHAnsi" w:hAnsiTheme="minorHAnsi" w:cs="Arial"/>
          <w:sz w:val="22"/>
          <w:szCs w:val="22"/>
          <w:lang w:eastAsia="pl-PL"/>
        </w:rPr>
      </w:pPr>
      <w:r w:rsidRPr="00B75821">
        <w:rPr>
          <w:rFonts w:asciiTheme="minorHAnsi" w:hAnsiTheme="minorHAnsi" w:cs="Arial"/>
          <w:sz w:val="22"/>
          <w:szCs w:val="22"/>
          <w:lang w:eastAsia="pl-PL"/>
        </w:rPr>
        <w:t xml:space="preserve">W razie odmowy przez Zamawiającego odbioru końcowego z przyczyn, o których mowa w ust. </w:t>
      </w:r>
      <w:r w:rsidR="003B5583" w:rsidRPr="003B5583">
        <w:rPr>
          <w:rFonts w:asciiTheme="minorHAnsi" w:hAnsiTheme="minorHAnsi" w:cs="Arial"/>
          <w:sz w:val="22"/>
          <w:szCs w:val="22"/>
          <w:lang w:eastAsia="pl-PL"/>
        </w:rPr>
        <w:t>11</w:t>
      </w:r>
      <w:r w:rsidRPr="003B5583">
        <w:rPr>
          <w:rFonts w:asciiTheme="minorHAnsi" w:hAnsiTheme="minorHAnsi" w:cs="Arial"/>
          <w:sz w:val="22"/>
          <w:szCs w:val="22"/>
          <w:lang w:eastAsia="pl-PL"/>
        </w:rPr>
        <w:t xml:space="preserve"> lub </w:t>
      </w:r>
      <w:r w:rsidR="003B5583" w:rsidRPr="003B5583">
        <w:rPr>
          <w:rFonts w:asciiTheme="minorHAnsi" w:hAnsiTheme="minorHAnsi" w:cs="Arial"/>
          <w:sz w:val="22"/>
          <w:szCs w:val="22"/>
          <w:lang w:eastAsia="pl-PL"/>
        </w:rPr>
        <w:t>12</w:t>
      </w:r>
      <w:r w:rsidRPr="003B5583">
        <w:rPr>
          <w:rFonts w:asciiTheme="minorHAnsi" w:hAnsiTheme="minorHAnsi" w:cs="Arial"/>
          <w:sz w:val="22"/>
          <w:szCs w:val="22"/>
          <w:lang w:eastAsia="pl-PL"/>
        </w:rPr>
        <w:t xml:space="preserve"> pkt a),</w:t>
      </w:r>
      <w:r w:rsidRPr="00B75821">
        <w:rPr>
          <w:rFonts w:asciiTheme="minorHAnsi" w:hAnsiTheme="minorHAnsi" w:cs="Arial"/>
          <w:sz w:val="22"/>
          <w:szCs w:val="22"/>
          <w:lang w:eastAsia="pl-PL"/>
        </w:rPr>
        <w:t xml:space="preserve"> nowy  ter</w:t>
      </w:r>
      <w:r w:rsidRPr="00B75821">
        <w:rPr>
          <w:rFonts w:asciiTheme="minorHAnsi" w:hAnsiTheme="minorHAnsi" w:cs="Arial"/>
          <w:sz w:val="22"/>
          <w:szCs w:val="22"/>
          <w:lang w:eastAsia="pl-PL"/>
        </w:rPr>
        <w:fldChar w:fldCharType="begin"/>
      </w:r>
      <w:r w:rsidRPr="00B75821">
        <w:rPr>
          <w:rFonts w:asciiTheme="minorHAnsi" w:hAnsiTheme="minorHAnsi" w:cs="Arial"/>
          <w:sz w:val="22"/>
          <w:szCs w:val="22"/>
          <w:lang w:eastAsia="pl-PL"/>
        </w:rPr>
        <w:instrText xml:space="preserve"> GOTOBUTTON  </w:instrText>
      </w:r>
      <w:r w:rsidRPr="00B75821">
        <w:rPr>
          <w:rFonts w:asciiTheme="minorHAnsi" w:hAnsiTheme="minorHAnsi" w:cs="Arial"/>
          <w:sz w:val="22"/>
          <w:szCs w:val="22"/>
          <w:lang w:eastAsia="pl-PL"/>
        </w:rPr>
        <w:fldChar w:fldCharType="end"/>
      </w:r>
      <w:r w:rsidRPr="00B75821">
        <w:rPr>
          <w:rFonts w:asciiTheme="minorHAnsi" w:hAnsiTheme="minorHAnsi" w:cs="Arial"/>
          <w:sz w:val="22"/>
          <w:szCs w:val="22"/>
          <w:lang w:eastAsia="pl-PL"/>
        </w:rPr>
        <w:t>min osiągnięcia gotowości przedmiotu do odbioru końcowego ustala się zgodn</w:t>
      </w:r>
      <w:r w:rsidRPr="003B5583">
        <w:rPr>
          <w:rFonts w:asciiTheme="minorHAnsi" w:hAnsiTheme="minorHAnsi" w:cs="Arial"/>
          <w:sz w:val="22"/>
          <w:szCs w:val="22"/>
          <w:lang w:eastAsia="pl-PL"/>
        </w:rPr>
        <w:t xml:space="preserve">ie z ust. </w:t>
      </w:r>
      <w:r w:rsidR="003B5583" w:rsidRPr="003B5583">
        <w:rPr>
          <w:rFonts w:asciiTheme="minorHAnsi" w:hAnsiTheme="minorHAnsi" w:cs="Arial"/>
          <w:sz w:val="22"/>
          <w:szCs w:val="22"/>
          <w:lang w:eastAsia="pl-PL"/>
        </w:rPr>
        <w:t>10</w:t>
      </w:r>
      <w:r w:rsidRPr="003B5583">
        <w:rPr>
          <w:rFonts w:asciiTheme="minorHAnsi" w:hAnsiTheme="minorHAnsi" w:cs="Arial"/>
          <w:sz w:val="22"/>
          <w:szCs w:val="22"/>
          <w:lang w:eastAsia="pl-PL"/>
        </w:rPr>
        <w:t>.</w:t>
      </w:r>
      <w:r w:rsidRPr="00B75821">
        <w:rPr>
          <w:rFonts w:asciiTheme="minorHAnsi" w:hAnsiTheme="minorHAnsi" w:cs="Arial"/>
          <w:sz w:val="22"/>
          <w:szCs w:val="22"/>
          <w:lang w:eastAsia="pl-PL"/>
        </w:rPr>
        <w:t xml:space="preserve"> </w:t>
      </w:r>
    </w:p>
    <w:p w14:paraId="60838688" w14:textId="77777777" w:rsidR="00EA2FA9" w:rsidRPr="00B75821" w:rsidRDefault="00EA2FA9" w:rsidP="00EA2FA9">
      <w:pPr>
        <w:widowControl w:val="0"/>
        <w:numPr>
          <w:ilvl w:val="0"/>
          <w:numId w:val="99"/>
        </w:numPr>
        <w:suppressAutoHyphens w:val="0"/>
        <w:spacing w:line="288" w:lineRule="auto"/>
        <w:ind w:hanging="357"/>
        <w:contextualSpacing/>
        <w:jc w:val="both"/>
        <w:rPr>
          <w:rFonts w:asciiTheme="minorHAnsi" w:hAnsiTheme="minorHAnsi" w:cs="Arial"/>
          <w:sz w:val="22"/>
          <w:szCs w:val="22"/>
          <w:lang w:eastAsia="pl-PL"/>
        </w:rPr>
      </w:pPr>
      <w:r w:rsidRPr="00B75821">
        <w:rPr>
          <w:rFonts w:asciiTheme="minorHAnsi" w:hAnsiTheme="minorHAnsi" w:cs="Arial"/>
          <w:sz w:val="22"/>
          <w:szCs w:val="22"/>
          <w:lang w:eastAsia="pl-PL"/>
        </w:rPr>
        <w:t>Z czynności odbioru końcowego sporządza się protokół, który powinien zawierać ustalenia poczynione w toku odbioru, a w szczególności:</w:t>
      </w:r>
    </w:p>
    <w:p w14:paraId="30CCFB61" w14:textId="77777777" w:rsidR="00EA2FA9" w:rsidRPr="00B75821" w:rsidRDefault="00EA2FA9" w:rsidP="00EA2FA9">
      <w:pPr>
        <w:widowControl w:val="0"/>
        <w:numPr>
          <w:ilvl w:val="1"/>
          <w:numId w:val="69"/>
        </w:numPr>
        <w:suppressAutoHyphens w:val="0"/>
        <w:spacing w:after="200" w:line="288" w:lineRule="auto"/>
        <w:ind w:left="1134" w:hanging="357"/>
        <w:contextualSpacing/>
        <w:jc w:val="both"/>
        <w:rPr>
          <w:rFonts w:asciiTheme="minorHAnsi" w:hAnsiTheme="minorHAnsi" w:cs="Arial"/>
          <w:sz w:val="22"/>
          <w:szCs w:val="22"/>
          <w:lang w:eastAsia="pl-PL"/>
        </w:rPr>
      </w:pPr>
      <w:r w:rsidRPr="00B75821">
        <w:rPr>
          <w:rFonts w:asciiTheme="minorHAnsi" w:hAnsiTheme="minorHAnsi" w:cs="Arial"/>
          <w:sz w:val="22"/>
          <w:szCs w:val="22"/>
          <w:lang w:eastAsia="pl-PL"/>
        </w:rPr>
        <w:t>oznaczenie miejsca sporządzenia protokołu,</w:t>
      </w:r>
    </w:p>
    <w:p w14:paraId="42D48843" w14:textId="77777777" w:rsidR="00EA2FA9" w:rsidRPr="00B75821" w:rsidRDefault="00EA2FA9" w:rsidP="00EA2FA9">
      <w:pPr>
        <w:widowControl w:val="0"/>
        <w:numPr>
          <w:ilvl w:val="1"/>
          <w:numId w:val="69"/>
        </w:numPr>
        <w:suppressAutoHyphens w:val="0"/>
        <w:spacing w:after="200" w:line="288" w:lineRule="auto"/>
        <w:ind w:left="1134" w:hanging="357"/>
        <w:contextualSpacing/>
        <w:jc w:val="both"/>
        <w:rPr>
          <w:rFonts w:asciiTheme="minorHAnsi" w:hAnsiTheme="minorHAnsi" w:cs="Arial"/>
          <w:sz w:val="22"/>
          <w:szCs w:val="22"/>
          <w:lang w:eastAsia="pl-PL"/>
        </w:rPr>
      </w:pPr>
      <w:r w:rsidRPr="00B75821">
        <w:rPr>
          <w:rFonts w:asciiTheme="minorHAnsi" w:hAnsiTheme="minorHAnsi" w:cs="Arial"/>
          <w:sz w:val="22"/>
          <w:szCs w:val="22"/>
          <w:lang w:eastAsia="pl-PL"/>
        </w:rPr>
        <w:t>datę rozpoczęcia i zakończenia czynności odbioru,</w:t>
      </w:r>
    </w:p>
    <w:p w14:paraId="6E7C4BE0" w14:textId="77777777" w:rsidR="00EA2FA9" w:rsidRPr="00B75821" w:rsidRDefault="00EA2FA9" w:rsidP="00EA2FA9">
      <w:pPr>
        <w:widowControl w:val="0"/>
        <w:numPr>
          <w:ilvl w:val="1"/>
          <w:numId w:val="69"/>
        </w:numPr>
        <w:suppressAutoHyphens w:val="0"/>
        <w:spacing w:after="200" w:line="288" w:lineRule="auto"/>
        <w:ind w:left="1134" w:hanging="357"/>
        <w:contextualSpacing/>
        <w:jc w:val="both"/>
        <w:rPr>
          <w:rFonts w:asciiTheme="minorHAnsi" w:hAnsiTheme="minorHAnsi" w:cs="Arial"/>
          <w:sz w:val="22"/>
          <w:szCs w:val="22"/>
          <w:lang w:eastAsia="pl-PL"/>
        </w:rPr>
      </w:pPr>
      <w:r w:rsidRPr="00B75821">
        <w:rPr>
          <w:rFonts w:asciiTheme="minorHAnsi" w:hAnsiTheme="minorHAnsi" w:cs="Arial"/>
          <w:sz w:val="22"/>
          <w:szCs w:val="22"/>
          <w:lang w:eastAsia="pl-PL"/>
        </w:rPr>
        <w:t xml:space="preserve">oznaczenie osób uczestniczących w odbiorze i charakteru, w jakim uczestniczą </w:t>
      </w:r>
      <w:r w:rsidRPr="00B75821">
        <w:rPr>
          <w:rFonts w:asciiTheme="minorHAnsi" w:hAnsiTheme="minorHAnsi" w:cs="Arial"/>
          <w:sz w:val="22"/>
          <w:szCs w:val="22"/>
          <w:lang w:eastAsia="pl-PL"/>
        </w:rPr>
        <w:br/>
        <w:t>w tej czynności,</w:t>
      </w:r>
    </w:p>
    <w:p w14:paraId="3177D2E7" w14:textId="77777777" w:rsidR="00EA2FA9" w:rsidRPr="00B75821" w:rsidRDefault="00EA2FA9" w:rsidP="00EA2FA9">
      <w:pPr>
        <w:widowControl w:val="0"/>
        <w:numPr>
          <w:ilvl w:val="1"/>
          <w:numId w:val="69"/>
        </w:numPr>
        <w:suppressAutoHyphens w:val="0"/>
        <w:spacing w:after="200" w:line="288" w:lineRule="auto"/>
        <w:ind w:left="1134" w:hanging="357"/>
        <w:contextualSpacing/>
        <w:jc w:val="both"/>
        <w:rPr>
          <w:rFonts w:asciiTheme="minorHAnsi" w:hAnsiTheme="minorHAnsi" w:cs="Arial"/>
          <w:sz w:val="22"/>
          <w:szCs w:val="22"/>
          <w:lang w:eastAsia="pl-PL"/>
        </w:rPr>
      </w:pPr>
      <w:r w:rsidRPr="00B75821">
        <w:rPr>
          <w:rFonts w:asciiTheme="minorHAnsi" w:hAnsiTheme="minorHAnsi" w:cs="Arial"/>
          <w:sz w:val="22"/>
          <w:szCs w:val="22"/>
          <w:lang w:eastAsia="pl-PL"/>
        </w:rPr>
        <w:t>wykaz dokumentów przygotowanych przez Wykonawcę i dokumentów przekazanych Zamawiającemu przy odbiorze,</w:t>
      </w:r>
    </w:p>
    <w:p w14:paraId="5CE2AB94" w14:textId="77777777" w:rsidR="00EA2FA9" w:rsidRPr="00B75821" w:rsidRDefault="00EA2FA9" w:rsidP="00EA2FA9">
      <w:pPr>
        <w:widowControl w:val="0"/>
        <w:numPr>
          <w:ilvl w:val="1"/>
          <w:numId w:val="69"/>
        </w:numPr>
        <w:suppressAutoHyphens w:val="0"/>
        <w:spacing w:after="200" w:line="288" w:lineRule="auto"/>
        <w:ind w:left="1134" w:hanging="357"/>
        <w:contextualSpacing/>
        <w:jc w:val="both"/>
        <w:rPr>
          <w:rFonts w:asciiTheme="minorHAnsi" w:hAnsiTheme="minorHAnsi" w:cs="Arial"/>
          <w:sz w:val="22"/>
          <w:szCs w:val="22"/>
          <w:lang w:eastAsia="pl-PL"/>
        </w:rPr>
      </w:pPr>
      <w:r w:rsidRPr="00B75821">
        <w:rPr>
          <w:rFonts w:asciiTheme="minorHAnsi" w:hAnsiTheme="minorHAnsi" w:cs="Arial"/>
          <w:sz w:val="22"/>
          <w:szCs w:val="22"/>
          <w:lang w:eastAsia="pl-PL"/>
        </w:rPr>
        <w:t xml:space="preserve">wynik dokonanego sprawdzenia ilości i jakości robót podlegających odbiorowi, </w:t>
      </w:r>
      <w:r w:rsidRPr="00B75821">
        <w:rPr>
          <w:rFonts w:asciiTheme="minorHAnsi" w:hAnsiTheme="minorHAnsi" w:cs="Arial"/>
          <w:sz w:val="22"/>
          <w:szCs w:val="22"/>
          <w:lang w:eastAsia="pl-PL"/>
        </w:rPr>
        <w:br/>
        <w:t xml:space="preserve">a w szczególności zgodności ich wykonania z umową, dokumentacją projektową, zasadami wiedzy technicznej i przepisami </w:t>
      </w:r>
      <w:proofErr w:type="spellStart"/>
      <w:r w:rsidRPr="00B75821">
        <w:rPr>
          <w:rFonts w:asciiTheme="minorHAnsi" w:hAnsiTheme="minorHAnsi" w:cs="Arial"/>
          <w:sz w:val="22"/>
          <w:szCs w:val="22"/>
          <w:lang w:eastAsia="pl-PL"/>
        </w:rPr>
        <w:t>techniczno</w:t>
      </w:r>
      <w:proofErr w:type="spellEnd"/>
      <w:r w:rsidRPr="00B75821">
        <w:rPr>
          <w:rFonts w:asciiTheme="minorHAnsi" w:hAnsiTheme="minorHAnsi" w:cs="Arial"/>
          <w:sz w:val="22"/>
          <w:szCs w:val="22"/>
          <w:lang w:eastAsia="pl-PL"/>
        </w:rPr>
        <w:t xml:space="preserve"> – budowlanymi,</w:t>
      </w:r>
    </w:p>
    <w:p w14:paraId="7EDD276D" w14:textId="77777777" w:rsidR="00EA2FA9" w:rsidRPr="00B75821" w:rsidRDefault="00EA2FA9" w:rsidP="00EA2FA9">
      <w:pPr>
        <w:widowControl w:val="0"/>
        <w:numPr>
          <w:ilvl w:val="1"/>
          <w:numId w:val="69"/>
        </w:numPr>
        <w:suppressAutoHyphens w:val="0"/>
        <w:spacing w:after="200" w:line="288" w:lineRule="auto"/>
        <w:ind w:left="1134" w:hanging="357"/>
        <w:contextualSpacing/>
        <w:jc w:val="both"/>
        <w:rPr>
          <w:rFonts w:asciiTheme="minorHAnsi" w:hAnsiTheme="minorHAnsi" w:cs="Arial"/>
          <w:sz w:val="22"/>
          <w:szCs w:val="22"/>
          <w:lang w:eastAsia="pl-PL"/>
        </w:rPr>
      </w:pPr>
      <w:r w:rsidRPr="00B75821">
        <w:rPr>
          <w:rFonts w:asciiTheme="minorHAnsi" w:hAnsiTheme="minorHAnsi" w:cs="Arial"/>
          <w:sz w:val="22"/>
          <w:szCs w:val="22"/>
          <w:lang w:eastAsia="pl-PL"/>
        </w:rPr>
        <w:t>wykaz ujawnionych wad,</w:t>
      </w:r>
    </w:p>
    <w:p w14:paraId="053E7890" w14:textId="77777777" w:rsidR="00EA2FA9" w:rsidRPr="00B75821" w:rsidRDefault="00EA2FA9" w:rsidP="00EA2FA9">
      <w:pPr>
        <w:widowControl w:val="0"/>
        <w:numPr>
          <w:ilvl w:val="1"/>
          <w:numId w:val="69"/>
        </w:numPr>
        <w:suppressAutoHyphens w:val="0"/>
        <w:spacing w:after="200" w:line="288" w:lineRule="auto"/>
        <w:ind w:left="1134" w:hanging="357"/>
        <w:contextualSpacing/>
        <w:jc w:val="both"/>
        <w:rPr>
          <w:rFonts w:asciiTheme="minorHAnsi" w:hAnsiTheme="minorHAnsi" w:cs="Arial"/>
          <w:sz w:val="22"/>
          <w:szCs w:val="22"/>
          <w:lang w:eastAsia="pl-PL"/>
        </w:rPr>
      </w:pPr>
      <w:r w:rsidRPr="00B75821">
        <w:rPr>
          <w:rFonts w:asciiTheme="minorHAnsi" w:hAnsiTheme="minorHAnsi" w:cs="Arial"/>
          <w:sz w:val="22"/>
          <w:szCs w:val="22"/>
          <w:lang w:eastAsia="pl-PL"/>
        </w:rPr>
        <w:lastRenderedPageBreak/>
        <w:t>oświadczenia Zamawiającego co do przyjęcia lub odmowy przyjęcia oddanego przez Wykonawcę przedmiotu umowy, co do terminu usunięcia ujawnionych wad, co do obniżenia wynagrodzenia Wykonawcy za wady, które Zamawiający uznał jako nienadające się do usunięcia lub co do powtórnego wykonania robót,</w:t>
      </w:r>
    </w:p>
    <w:p w14:paraId="48A3D872" w14:textId="77777777" w:rsidR="00EA2FA9" w:rsidRPr="00B75821" w:rsidRDefault="00EA2FA9" w:rsidP="00EA2FA9">
      <w:pPr>
        <w:widowControl w:val="0"/>
        <w:numPr>
          <w:ilvl w:val="1"/>
          <w:numId w:val="69"/>
        </w:numPr>
        <w:suppressAutoHyphens w:val="0"/>
        <w:spacing w:after="200" w:line="288" w:lineRule="auto"/>
        <w:ind w:left="1134" w:hanging="357"/>
        <w:contextualSpacing/>
        <w:jc w:val="both"/>
        <w:rPr>
          <w:rFonts w:asciiTheme="minorHAnsi" w:hAnsiTheme="minorHAnsi" w:cs="Arial"/>
          <w:sz w:val="22"/>
          <w:szCs w:val="22"/>
          <w:lang w:eastAsia="pl-PL"/>
        </w:rPr>
      </w:pPr>
      <w:r w:rsidRPr="00B75821">
        <w:rPr>
          <w:rFonts w:asciiTheme="minorHAnsi" w:hAnsiTheme="minorHAnsi" w:cs="Arial"/>
          <w:sz w:val="22"/>
          <w:szCs w:val="22"/>
          <w:lang w:eastAsia="pl-PL"/>
        </w:rPr>
        <w:t>oświadczenia i wyjaśnienia Wykonawcy i osób uczestniczących w odbiorze końcowym,</w:t>
      </w:r>
    </w:p>
    <w:p w14:paraId="50B366BA" w14:textId="77777777" w:rsidR="00EA2FA9" w:rsidRPr="00B75821" w:rsidRDefault="00EA2FA9" w:rsidP="00EA2FA9">
      <w:pPr>
        <w:widowControl w:val="0"/>
        <w:numPr>
          <w:ilvl w:val="1"/>
          <w:numId w:val="69"/>
        </w:numPr>
        <w:suppressAutoHyphens w:val="0"/>
        <w:spacing w:after="200" w:line="288" w:lineRule="auto"/>
        <w:ind w:left="1134" w:hanging="357"/>
        <w:contextualSpacing/>
        <w:jc w:val="both"/>
        <w:rPr>
          <w:rFonts w:asciiTheme="minorHAnsi" w:hAnsiTheme="minorHAnsi" w:cs="Arial"/>
          <w:sz w:val="22"/>
          <w:szCs w:val="22"/>
          <w:lang w:eastAsia="pl-PL"/>
        </w:rPr>
      </w:pPr>
      <w:r w:rsidRPr="00B75821">
        <w:rPr>
          <w:rFonts w:asciiTheme="minorHAnsi" w:hAnsiTheme="minorHAnsi" w:cs="Arial"/>
          <w:sz w:val="22"/>
          <w:szCs w:val="22"/>
          <w:lang w:eastAsia="pl-PL"/>
        </w:rPr>
        <w:t>podpisy przedstawicieli Zamawiającego, Wykonawcy i osób uczestniczących.</w:t>
      </w:r>
    </w:p>
    <w:p w14:paraId="0D78DB32" w14:textId="77777777" w:rsidR="00EA2FA9" w:rsidRPr="00B75821" w:rsidRDefault="00EA2FA9" w:rsidP="00EA2FA9">
      <w:pPr>
        <w:widowControl w:val="0"/>
        <w:numPr>
          <w:ilvl w:val="0"/>
          <w:numId w:val="99"/>
        </w:numPr>
        <w:suppressAutoHyphens w:val="0"/>
        <w:spacing w:after="200" w:line="288" w:lineRule="auto"/>
        <w:ind w:hanging="357"/>
        <w:contextualSpacing/>
        <w:jc w:val="both"/>
        <w:rPr>
          <w:rFonts w:asciiTheme="minorHAnsi" w:hAnsiTheme="minorHAnsi" w:cs="Arial"/>
          <w:sz w:val="22"/>
          <w:szCs w:val="22"/>
          <w:lang w:eastAsia="pl-PL"/>
        </w:rPr>
      </w:pPr>
      <w:r w:rsidRPr="00B75821">
        <w:rPr>
          <w:rFonts w:asciiTheme="minorHAnsi" w:hAnsiTheme="minorHAnsi" w:cs="Arial"/>
          <w:sz w:val="22"/>
          <w:szCs w:val="22"/>
          <w:lang w:eastAsia="pl-PL"/>
        </w:rPr>
        <w:t>Protokół odbioru końcowego podpisany przez strony, Zamawiający doręcza Wykonawcy w dniu zakończenia czynności odbioru końcowego. Dzień ten stanowi datę odbioru.</w:t>
      </w:r>
    </w:p>
    <w:p w14:paraId="707DB6AC" w14:textId="77777777" w:rsidR="00EA2FA9" w:rsidRPr="00B75821" w:rsidRDefault="00EA2FA9" w:rsidP="00EA2FA9">
      <w:pPr>
        <w:widowControl w:val="0"/>
        <w:numPr>
          <w:ilvl w:val="0"/>
          <w:numId w:val="99"/>
        </w:numPr>
        <w:suppressAutoHyphens w:val="0"/>
        <w:spacing w:after="200" w:line="288" w:lineRule="auto"/>
        <w:ind w:hanging="357"/>
        <w:contextualSpacing/>
        <w:jc w:val="both"/>
        <w:rPr>
          <w:rFonts w:asciiTheme="minorHAnsi" w:hAnsiTheme="minorHAnsi" w:cs="Arial"/>
          <w:sz w:val="22"/>
          <w:szCs w:val="22"/>
          <w:lang w:eastAsia="pl-PL"/>
        </w:rPr>
      </w:pPr>
      <w:r w:rsidRPr="00B75821">
        <w:rPr>
          <w:rFonts w:asciiTheme="minorHAnsi" w:hAnsiTheme="minorHAnsi" w:cs="Arial"/>
          <w:sz w:val="22"/>
          <w:szCs w:val="22"/>
          <w:lang w:eastAsia="pl-PL"/>
        </w:rPr>
        <w:t>Przyjęcie przez Wykonawcę od Podwykonawcy robót wykonanych w obiektach (lub obiekcie), które będą w terminie późniejszym przedmiotem odbioru końcowego między Zamawiającym i Wykonawcą, nie stanowi odbioru końcowego. Odbiór robót wykonanych przez Podwykonawcę w obiekcie następuje z chwilą odbioru końcowego tego obiektu przez Zamawiającego od Wykonawcy.</w:t>
      </w:r>
    </w:p>
    <w:p w14:paraId="21D5D674" w14:textId="77777777" w:rsidR="00EA2FA9" w:rsidRPr="00B75821" w:rsidRDefault="00EA2FA9" w:rsidP="00EA2FA9">
      <w:pPr>
        <w:widowControl w:val="0"/>
        <w:numPr>
          <w:ilvl w:val="0"/>
          <w:numId w:val="99"/>
        </w:numPr>
        <w:suppressAutoHyphens w:val="0"/>
        <w:spacing w:after="200" w:line="288" w:lineRule="auto"/>
        <w:ind w:hanging="357"/>
        <w:contextualSpacing/>
        <w:jc w:val="both"/>
        <w:rPr>
          <w:rFonts w:asciiTheme="minorHAnsi" w:hAnsiTheme="minorHAnsi" w:cs="Arial"/>
          <w:sz w:val="22"/>
          <w:szCs w:val="22"/>
          <w:lang w:eastAsia="pl-PL"/>
        </w:rPr>
      </w:pPr>
      <w:r w:rsidRPr="00B75821">
        <w:rPr>
          <w:rFonts w:asciiTheme="minorHAnsi" w:hAnsiTheme="minorHAnsi" w:cs="Arial"/>
          <w:sz w:val="22"/>
          <w:szCs w:val="22"/>
          <w:lang w:eastAsia="pl-PL"/>
        </w:rPr>
        <w:t>Protokół odbioru dotyczący zakresu robót oddanych przez Podwykonawców i przyjętych przez Wykonawcę stanowi dla Podwykonawcy podstawę do wystawienia faktury za te roboty i żądania zapłaty wynagrodzenia od Wykonawcy.</w:t>
      </w:r>
    </w:p>
    <w:p w14:paraId="2390DE42" w14:textId="77777777" w:rsidR="00EA2FA9" w:rsidRPr="00B75821" w:rsidRDefault="00EA2FA9" w:rsidP="00EA2FA9">
      <w:pPr>
        <w:widowControl w:val="0"/>
        <w:numPr>
          <w:ilvl w:val="0"/>
          <w:numId w:val="99"/>
        </w:numPr>
        <w:suppressAutoHyphens w:val="0"/>
        <w:spacing w:after="200" w:line="288" w:lineRule="auto"/>
        <w:ind w:hanging="357"/>
        <w:contextualSpacing/>
        <w:jc w:val="both"/>
        <w:rPr>
          <w:rFonts w:asciiTheme="minorHAnsi" w:hAnsiTheme="minorHAnsi" w:cs="Arial"/>
          <w:sz w:val="22"/>
          <w:szCs w:val="22"/>
          <w:lang w:eastAsia="pl-PL"/>
        </w:rPr>
      </w:pPr>
      <w:r w:rsidRPr="00B75821">
        <w:rPr>
          <w:rFonts w:asciiTheme="minorHAnsi" w:hAnsiTheme="minorHAnsi" w:cs="Arial"/>
          <w:sz w:val="22"/>
          <w:szCs w:val="22"/>
          <w:lang w:eastAsia="pl-PL"/>
        </w:rPr>
        <w:t>Obowiązek strzeżenia obiektu lub robót wykonanych przez Podwykonawców obciąża Wykonawcę od chwili przyjęcia robót od Podwykonawcy lub od chwili przekazania ich pod nadzór Wykonawcy.</w:t>
      </w:r>
    </w:p>
    <w:p w14:paraId="07AB53B6" w14:textId="625F3701" w:rsidR="00EA2FA9" w:rsidRPr="00B75821" w:rsidRDefault="00EA2FA9" w:rsidP="00EA2FA9">
      <w:pPr>
        <w:widowControl w:val="0"/>
        <w:numPr>
          <w:ilvl w:val="0"/>
          <w:numId w:val="99"/>
        </w:numPr>
        <w:suppressAutoHyphens w:val="0"/>
        <w:spacing w:line="288" w:lineRule="auto"/>
        <w:ind w:hanging="357"/>
        <w:contextualSpacing/>
        <w:jc w:val="both"/>
        <w:rPr>
          <w:rFonts w:asciiTheme="minorHAnsi" w:hAnsiTheme="minorHAnsi" w:cs="Arial"/>
          <w:sz w:val="22"/>
          <w:szCs w:val="22"/>
          <w:lang w:eastAsia="pl-PL"/>
        </w:rPr>
      </w:pPr>
      <w:r w:rsidRPr="00B75821">
        <w:rPr>
          <w:rFonts w:asciiTheme="minorHAnsi" w:hAnsiTheme="minorHAnsi" w:cs="Arial"/>
          <w:sz w:val="22"/>
          <w:szCs w:val="22"/>
          <w:lang w:eastAsia="pl-PL"/>
        </w:rPr>
        <w:t>W przypadku oddania obiektu w dniu poprzedzającym dzień wolny od pracy Wykonawca ma obowiązek strzec obiektu w okresie dni wolnych od pracy – nieodpłatnie.</w:t>
      </w:r>
    </w:p>
    <w:p w14:paraId="54E34A7A" w14:textId="202BBB01" w:rsidR="00EA2FA9" w:rsidRPr="00B75821" w:rsidRDefault="00EA2FA9" w:rsidP="00EA2FA9">
      <w:pPr>
        <w:suppressAutoHyphens w:val="0"/>
        <w:spacing w:line="288" w:lineRule="auto"/>
        <w:jc w:val="center"/>
        <w:outlineLvl w:val="0"/>
        <w:rPr>
          <w:rFonts w:asciiTheme="minorHAnsi" w:hAnsiTheme="minorHAnsi" w:cs="Arial"/>
          <w:b/>
          <w:bCs/>
          <w:sz w:val="22"/>
          <w:szCs w:val="22"/>
          <w:lang w:eastAsia="pl-PL"/>
        </w:rPr>
      </w:pPr>
      <w:r w:rsidRPr="00B75821">
        <w:rPr>
          <w:rFonts w:asciiTheme="minorHAnsi" w:hAnsiTheme="minorHAnsi" w:cs="Arial"/>
          <w:b/>
          <w:bCs/>
          <w:sz w:val="22"/>
          <w:szCs w:val="22"/>
          <w:lang w:eastAsia="pl-PL"/>
        </w:rPr>
        <w:t>§ 1</w:t>
      </w:r>
      <w:r w:rsidR="008F7F14">
        <w:rPr>
          <w:rFonts w:asciiTheme="minorHAnsi" w:hAnsiTheme="minorHAnsi" w:cs="Arial"/>
          <w:b/>
          <w:bCs/>
          <w:sz w:val="22"/>
          <w:szCs w:val="22"/>
          <w:lang w:eastAsia="pl-PL"/>
        </w:rPr>
        <w:t>1</w:t>
      </w:r>
      <w:r w:rsidRPr="00B75821">
        <w:rPr>
          <w:rFonts w:asciiTheme="minorHAnsi" w:hAnsiTheme="minorHAnsi" w:cs="Arial"/>
          <w:b/>
          <w:bCs/>
          <w:sz w:val="22"/>
          <w:szCs w:val="22"/>
          <w:lang w:eastAsia="pl-PL"/>
        </w:rPr>
        <w:br/>
        <w:t>Podwykonawcy</w:t>
      </w:r>
    </w:p>
    <w:p w14:paraId="2EAD1B17" w14:textId="77777777" w:rsidR="00EA2FA9" w:rsidRPr="00B75821" w:rsidRDefault="00EA2FA9" w:rsidP="00EA2FA9">
      <w:pPr>
        <w:widowControl w:val="0"/>
        <w:spacing w:after="120" w:line="288" w:lineRule="auto"/>
        <w:jc w:val="center"/>
        <w:rPr>
          <w:rFonts w:asciiTheme="minorHAnsi" w:hAnsiTheme="minorHAnsi"/>
          <w:b/>
          <w:sz w:val="22"/>
          <w:szCs w:val="22"/>
          <w:lang w:eastAsia="pl-PL"/>
        </w:rPr>
      </w:pPr>
    </w:p>
    <w:p w14:paraId="41F502FE" w14:textId="77777777" w:rsidR="00EA2FA9" w:rsidRPr="00B75821" w:rsidRDefault="00EA2FA9" w:rsidP="00EA2FA9">
      <w:pPr>
        <w:widowControl w:val="0"/>
        <w:numPr>
          <w:ilvl w:val="0"/>
          <w:numId w:val="70"/>
        </w:numPr>
        <w:suppressAutoHyphens w:val="0"/>
        <w:spacing w:after="200" w:line="288" w:lineRule="auto"/>
        <w:ind w:left="425" w:hanging="425"/>
        <w:contextualSpacing/>
        <w:jc w:val="both"/>
        <w:rPr>
          <w:rFonts w:asciiTheme="minorHAnsi" w:hAnsiTheme="minorHAnsi" w:cs="Arial"/>
          <w:sz w:val="22"/>
          <w:szCs w:val="22"/>
          <w:lang w:eastAsia="pl-PL"/>
        </w:rPr>
      </w:pPr>
      <w:r w:rsidRPr="00B75821">
        <w:rPr>
          <w:rFonts w:asciiTheme="minorHAnsi" w:hAnsiTheme="minorHAnsi" w:cs="Arial"/>
          <w:sz w:val="22"/>
          <w:szCs w:val="22"/>
          <w:lang w:eastAsia="pl-PL"/>
        </w:rPr>
        <w:t>Wykonawca może powierzyć wykonanie części Przedmiotu Umowy Podwykonawcy na warunkach określonych w art. 647</w:t>
      </w:r>
      <w:r w:rsidRPr="00B75821">
        <w:rPr>
          <w:rFonts w:asciiTheme="minorHAnsi" w:hAnsiTheme="minorHAnsi" w:cs="Arial"/>
          <w:sz w:val="22"/>
          <w:szCs w:val="22"/>
          <w:vertAlign w:val="superscript"/>
          <w:lang w:eastAsia="pl-PL"/>
        </w:rPr>
        <w:t>1</w:t>
      </w:r>
      <w:r w:rsidRPr="00B75821">
        <w:rPr>
          <w:rFonts w:asciiTheme="minorHAnsi" w:hAnsiTheme="minorHAnsi" w:cs="Arial"/>
          <w:sz w:val="22"/>
          <w:szCs w:val="22"/>
          <w:lang w:eastAsia="pl-PL"/>
        </w:rPr>
        <w:t xml:space="preserve"> Kodeksu cywilnego, Ustawie Prawo Zamówień Publicznych i w niniejszej Umowie. </w:t>
      </w:r>
    </w:p>
    <w:p w14:paraId="6F80A89B" w14:textId="77777777" w:rsidR="00EA2FA9" w:rsidRPr="00B75821" w:rsidRDefault="00EA2FA9" w:rsidP="00EA2FA9">
      <w:pPr>
        <w:widowControl w:val="0"/>
        <w:numPr>
          <w:ilvl w:val="0"/>
          <w:numId w:val="70"/>
        </w:numPr>
        <w:suppressAutoHyphens w:val="0"/>
        <w:spacing w:after="200" w:line="288" w:lineRule="auto"/>
        <w:ind w:left="425" w:hanging="425"/>
        <w:contextualSpacing/>
        <w:jc w:val="both"/>
        <w:rPr>
          <w:rFonts w:asciiTheme="minorHAnsi" w:hAnsiTheme="minorHAnsi" w:cs="Arial"/>
          <w:sz w:val="22"/>
          <w:szCs w:val="22"/>
          <w:lang w:eastAsia="pl-PL"/>
        </w:rPr>
      </w:pPr>
      <w:r w:rsidRPr="00B75821">
        <w:rPr>
          <w:rFonts w:asciiTheme="minorHAnsi" w:hAnsiTheme="minorHAnsi" w:cs="Arial"/>
          <w:sz w:val="22"/>
          <w:szCs w:val="22"/>
          <w:lang w:eastAsia="pl-PL"/>
        </w:rPr>
        <w:t>W takim przypadku Wykonawca jest zobowiązany do zorganizowania, prowadzenia, nadzorowania i zabezpieczania oraz koordynacji prac realizowanych przez Podwykonawców. Zamawiającemu przysługuje prawo żądania od Wykonawcy zmiany Podwykonawcy, jeżeli ten realizuje robo</w:t>
      </w:r>
      <w:r>
        <w:rPr>
          <w:rFonts w:asciiTheme="minorHAnsi" w:hAnsiTheme="minorHAnsi" w:cs="Arial"/>
          <w:sz w:val="22"/>
          <w:szCs w:val="22"/>
          <w:lang w:eastAsia="pl-PL"/>
        </w:rPr>
        <w:t xml:space="preserve">ty w sposób wadliwy, niezgodny </w:t>
      </w:r>
      <w:r w:rsidRPr="00B75821">
        <w:rPr>
          <w:rFonts w:asciiTheme="minorHAnsi" w:hAnsiTheme="minorHAnsi" w:cs="Arial"/>
          <w:sz w:val="22"/>
          <w:szCs w:val="22"/>
          <w:lang w:eastAsia="pl-PL"/>
        </w:rPr>
        <w:t xml:space="preserve">z postanowieniami Umowy i przepisami obowiązującego prawa. </w:t>
      </w:r>
    </w:p>
    <w:p w14:paraId="35D13673" w14:textId="77777777" w:rsidR="00EA2FA9" w:rsidRPr="00B75821" w:rsidRDefault="00EA2FA9" w:rsidP="00EA2FA9">
      <w:pPr>
        <w:widowControl w:val="0"/>
        <w:numPr>
          <w:ilvl w:val="0"/>
          <w:numId w:val="70"/>
        </w:numPr>
        <w:suppressAutoHyphens w:val="0"/>
        <w:spacing w:line="288" w:lineRule="auto"/>
        <w:ind w:left="425" w:hanging="425"/>
        <w:contextualSpacing/>
        <w:jc w:val="both"/>
        <w:rPr>
          <w:rFonts w:asciiTheme="minorHAnsi" w:hAnsiTheme="minorHAnsi" w:cs="Arial"/>
          <w:sz w:val="22"/>
          <w:szCs w:val="22"/>
          <w:lang w:eastAsia="pl-PL"/>
        </w:rPr>
      </w:pPr>
      <w:r w:rsidRPr="00B75821">
        <w:rPr>
          <w:rFonts w:asciiTheme="minorHAnsi" w:hAnsiTheme="minorHAnsi" w:cs="Arial"/>
          <w:sz w:val="22"/>
          <w:szCs w:val="22"/>
          <w:lang w:eastAsia="pl-PL"/>
        </w:rPr>
        <w:t>Wykonawca zamierza powierzyć Podwykonawcom następującą część zamówienia:</w:t>
      </w:r>
    </w:p>
    <w:p w14:paraId="3622A23C" w14:textId="77777777" w:rsidR="00EA2FA9" w:rsidRPr="00B75821" w:rsidRDefault="00EA2FA9" w:rsidP="00EA2FA9">
      <w:pPr>
        <w:widowControl w:val="0"/>
        <w:numPr>
          <w:ilvl w:val="0"/>
          <w:numId w:val="71"/>
        </w:numPr>
        <w:tabs>
          <w:tab w:val="left" w:pos="1422"/>
        </w:tabs>
        <w:suppressAutoHyphens w:val="0"/>
        <w:spacing w:after="200" w:line="288" w:lineRule="auto"/>
        <w:ind w:left="851" w:hanging="425"/>
        <w:contextualSpacing/>
        <w:jc w:val="both"/>
        <w:rPr>
          <w:rFonts w:asciiTheme="minorHAnsi" w:hAnsiTheme="minorHAnsi" w:cs="Arial"/>
          <w:sz w:val="22"/>
          <w:szCs w:val="22"/>
          <w:lang w:eastAsia="pl-PL"/>
        </w:rPr>
      </w:pPr>
      <w:r w:rsidRPr="00B75821">
        <w:rPr>
          <w:rFonts w:asciiTheme="minorHAnsi" w:hAnsiTheme="minorHAnsi" w:cs="Arial"/>
          <w:sz w:val="22"/>
          <w:szCs w:val="22"/>
          <w:lang w:eastAsia="pl-PL"/>
        </w:rPr>
        <w:t>………………………………………..………………………………………………...;</w:t>
      </w:r>
    </w:p>
    <w:p w14:paraId="69B6A412" w14:textId="77777777" w:rsidR="00EA2FA9" w:rsidRPr="00B75821" w:rsidRDefault="00EA2FA9" w:rsidP="00EA2FA9">
      <w:pPr>
        <w:widowControl w:val="0"/>
        <w:numPr>
          <w:ilvl w:val="0"/>
          <w:numId w:val="71"/>
        </w:numPr>
        <w:tabs>
          <w:tab w:val="left" w:pos="1422"/>
        </w:tabs>
        <w:suppressAutoHyphens w:val="0"/>
        <w:spacing w:after="200" w:line="288" w:lineRule="auto"/>
        <w:ind w:left="851" w:hanging="425"/>
        <w:contextualSpacing/>
        <w:jc w:val="both"/>
        <w:rPr>
          <w:rFonts w:asciiTheme="minorHAnsi" w:hAnsiTheme="minorHAnsi" w:cs="Arial"/>
          <w:sz w:val="22"/>
          <w:szCs w:val="22"/>
          <w:lang w:eastAsia="pl-PL"/>
        </w:rPr>
      </w:pPr>
      <w:r w:rsidRPr="00B75821">
        <w:rPr>
          <w:rFonts w:asciiTheme="minorHAnsi" w:hAnsiTheme="minorHAnsi" w:cs="Arial"/>
          <w:sz w:val="22"/>
          <w:szCs w:val="22"/>
          <w:lang w:eastAsia="pl-PL"/>
        </w:rPr>
        <w:t>………………………………………………………………………………………….;</w:t>
      </w:r>
    </w:p>
    <w:p w14:paraId="1EC1434C" w14:textId="77777777" w:rsidR="00EA2FA9" w:rsidRPr="00B75821" w:rsidRDefault="00EA2FA9" w:rsidP="00EA2FA9">
      <w:pPr>
        <w:widowControl w:val="0"/>
        <w:numPr>
          <w:ilvl w:val="0"/>
          <w:numId w:val="71"/>
        </w:numPr>
        <w:tabs>
          <w:tab w:val="left" w:pos="1422"/>
        </w:tabs>
        <w:suppressAutoHyphens w:val="0"/>
        <w:spacing w:line="288" w:lineRule="auto"/>
        <w:ind w:left="851" w:hanging="425"/>
        <w:contextualSpacing/>
        <w:jc w:val="both"/>
        <w:rPr>
          <w:rFonts w:asciiTheme="minorHAnsi" w:hAnsiTheme="minorHAnsi" w:cs="Arial"/>
          <w:sz w:val="22"/>
          <w:szCs w:val="22"/>
          <w:lang w:eastAsia="pl-PL"/>
        </w:rPr>
      </w:pPr>
      <w:r w:rsidRPr="00B75821">
        <w:rPr>
          <w:rFonts w:asciiTheme="minorHAnsi" w:hAnsiTheme="minorHAnsi" w:cs="Arial"/>
          <w:sz w:val="22"/>
          <w:szCs w:val="22"/>
          <w:lang w:eastAsia="pl-PL"/>
        </w:rPr>
        <w:t>………………………………………………………………………………………….;</w:t>
      </w:r>
    </w:p>
    <w:p w14:paraId="773F7EA4" w14:textId="77777777" w:rsidR="00EA2FA9" w:rsidRPr="00B75821" w:rsidRDefault="00EA2FA9" w:rsidP="00EA2FA9">
      <w:pPr>
        <w:widowControl w:val="0"/>
        <w:numPr>
          <w:ilvl w:val="0"/>
          <w:numId w:val="72"/>
        </w:numPr>
        <w:suppressAutoHyphens w:val="0"/>
        <w:spacing w:after="200" w:line="288" w:lineRule="auto"/>
        <w:ind w:left="425" w:right="20" w:hanging="425"/>
        <w:contextualSpacing/>
        <w:jc w:val="both"/>
        <w:rPr>
          <w:rFonts w:asciiTheme="minorHAnsi" w:hAnsiTheme="minorHAnsi" w:cs="Arial"/>
          <w:sz w:val="22"/>
          <w:szCs w:val="22"/>
          <w:lang w:eastAsia="pl-PL"/>
        </w:rPr>
      </w:pPr>
      <w:r w:rsidRPr="00B75821">
        <w:rPr>
          <w:rFonts w:asciiTheme="minorHAnsi" w:hAnsiTheme="minorHAnsi" w:cs="Arial"/>
          <w:sz w:val="22"/>
          <w:szCs w:val="22"/>
          <w:lang w:eastAsia="pl-PL"/>
        </w:rPr>
        <w:t>Wykonanie części Przedmiotu Umowy przez Podwykonawców nie zwalnia Wykonawcy od odpowiedzialności i zobowiązań wynikających z postanowień Umowy.</w:t>
      </w:r>
    </w:p>
    <w:p w14:paraId="59EA5715" w14:textId="775FFCCE" w:rsidR="00EA2FA9" w:rsidRPr="00B75821" w:rsidRDefault="00EA2FA9" w:rsidP="00EA2FA9">
      <w:pPr>
        <w:widowControl w:val="0"/>
        <w:numPr>
          <w:ilvl w:val="0"/>
          <w:numId w:val="72"/>
        </w:numPr>
        <w:suppressAutoHyphens w:val="0"/>
        <w:spacing w:after="200" w:line="288" w:lineRule="auto"/>
        <w:ind w:left="425" w:hanging="425"/>
        <w:contextualSpacing/>
        <w:jc w:val="both"/>
        <w:rPr>
          <w:rFonts w:asciiTheme="minorHAnsi" w:hAnsiTheme="minorHAnsi" w:cs="Arial"/>
          <w:sz w:val="22"/>
          <w:szCs w:val="22"/>
          <w:lang w:eastAsia="pl-PL"/>
        </w:rPr>
      </w:pPr>
      <w:r w:rsidRPr="00B75821">
        <w:rPr>
          <w:rFonts w:asciiTheme="minorHAnsi" w:hAnsiTheme="minorHAnsi" w:cs="Arial"/>
          <w:sz w:val="22"/>
          <w:szCs w:val="22"/>
          <w:lang w:eastAsia="pl-PL"/>
        </w:rPr>
        <w:t xml:space="preserve">Termin zapłaty wynagrodzenia Podwykonawcy przewidziany w umowie </w:t>
      </w:r>
      <w:r w:rsidRPr="00B75821">
        <w:rPr>
          <w:rFonts w:asciiTheme="minorHAnsi" w:hAnsiTheme="minorHAnsi" w:cs="Arial"/>
          <w:sz w:val="22"/>
          <w:szCs w:val="22"/>
          <w:lang w:eastAsia="pl-PL"/>
        </w:rPr>
        <w:br/>
        <w:t>o podwykonawstwo nie może być dłuższy niż 30 dni</w:t>
      </w:r>
      <w:r w:rsidR="003B7BA5">
        <w:rPr>
          <w:rFonts w:asciiTheme="minorHAnsi" w:hAnsiTheme="minorHAnsi" w:cs="Arial"/>
          <w:sz w:val="22"/>
          <w:szCs w:val="22"/>
          <w:lang w:eastAsia="pl-PL"/>
        </w:rPr>
        <w:t xml:space="preserve"> kalendarzowych</w:t>
      </w:r>
      <w:r w:rsidRPr="00B75821">
        <w:rPr>
          <w:rFonts w:asciiTheme="minorHAnsi" w:hAnsiTheme="minorHAnsi" w:cs="Arial"/>
          <w:sz w:val="22"/>
          <w:szCs w:val="22"/>
          <w:lang w:eastAsia="pl-PL"/>
        </w:rPr>
        <w:t xml:space="preserve"> od dnia doręczenia Wykonawcy lub Podwykonawcy faktury lub rachunku, potwierdzających wykonanie zleconej Podwykonawcy roboty budowlanej, dostawy lub usługi. </w:t>
      </w:r>
    </w:p>
    <w:p w14:paraId="0E1BA410" w14:textId="77777777" w:rsidR="00EA2FA9" w:rsidRPr="00B75821" w:rsidRDefault="00EA2FA9" w:rsidP="00EA2FA9">
      <w:pPr>
        <w:widowControl w:val="0"/>
        <w:numPr>
          <w:ilvl w:val="0"/>
          <w:numId w:val="72"/>
        </w:numPr>
        <w:suppressAutoHyphens w:val="0"/>
        <w:spacing w:line="288" w:lineRule="auto"/>
        <w:ind w:left="425" w:hanging="425"/>
        <w:contextualSpacing/>
        <w:jc w:val="both"/>
        <w:rPr>
          <w:rFonts w:asciiTheme="minorHAnsi" w:hAnsiTheme="minorHAnsi" w:cs="Arial"/>
          <w:sz w:val="22"/>
          <w:szCs w:val="22"/>
          <w:lang w:eastAsia="pl-PL"/>
        </w:rPr>
      </w:pPr>
      <w:r w:rsidRPr="00B75821">
        <w:rPr>
          <w:rFonts w:asciiTheme="minorHAnsi" w:hAnsiTheme="minorHAnsi" w:cs="Arial"/>
          <w:sz w:val="22"/>
          <w:szCs w:val="22"/>
          <w:lang w:eastAsia="pl-PL"/>
        </w:rPr>
        <w:t xml:space="preserve">Zamawiający określa następujące wymagania dotyczące umowy o podwykonawstwo, której przedmiotem są roboty budowlane, których niespełnienie spowoduje zgłoszenie przez </w:t>
      </w:r>
      <w:r w:rsidRPr="00B75821">
        <w:rPr>
          <w:rFonts w:asciiTheme="minorHAnsi" w:hAnsiTheme="minorHAnsi" w:cs="Arial"/>
          <w:sz w:val="22"/>
          <w:szCs w:val="22"/>
          <w:lang w:eastAsia="pl-PL"/>
        </w:rPr>
        <w:lastRenderedPageBreak/>
        <w:t>Zamawiającego odpowiednio zastrzeżeń lub sprzeciwu:</w:t>
      </w:r>
    </w:p>
    <w:p w14:paraId="5571AEB6" w14:textId="77777777" w:rsidR="00EA2FA9" w:rsidRPr="00B75821" w:rsidRDefault="00EA2FA9" w:rsidP="00EA2FA9">
      <w:pPr>
        <w:widowControl w:val="0"/>
        <w:numPr>
          <w:ilvl w:val="0"/>
          <w:numId w:val="73"/>
        </w:numPr>
        <w:tabs>
          <w:tab w:val="left" w:pos="-7513"/>
        </w:tabs>
        <w:suppressAutoHyphens w:val="0"/>
        <w:spacing w:after="200" w:line="288" w:lineRule="auto"/>
        <w:ind w:left="851" w:hanging="425"/>
        <w:contextualSpacing/>
        <w:jc w:val="both"/>
        <w:rPr>
          <w:rFonts w:asciiTheme="minorHAnsi" w:hAnsiTheme="minorHAnsi" w:cs="Arial"/>
          <w:sz w:val="22"/>
          <w:szCs w:val="22"/>
          <w:lang w:eastAsia="pl-PL"/>
        </w:rPr>
      </w:pPr>
      <w:r w:rsidRPr="00B75821">
        <w:rPr>
          <w:rFonts w:asciiTheme="minorHAnsi" w:hAnsiTheme="minorHAnsi" w:cs="Arial"/>
          <w:sz w:val="22"/>
          <w:szCs w:val="22"/>
          <w:lang w:eastAsia="pl-PL"/>
        </w:rPr>
        <w:t>umowa o podwykonawstwo musi zawierać w szczególności następujące postanowienia dotyczące:</w:t>
      </w:r>
    </w:p>
    <w:p w14:paraId="05485F1A" w14:textId="77777777" w:rsidR="00EA2FA9" w:rsidRPr="00B75821" w:rsidRDefault="00EA2FA9" w:rsidP="00EA2FA9">
      <w:pPr>
        <w:widowControl w:val="0"/>
        <w:numPr>
          <w:ilvl w:val="0"/>
          <w:numId w:val="76"/>
        </w:numPr>
        <w:suppressAutoHyphens w:val="0"/>
        <w:spacing w:line="288" w:lineRule="auto"/>
        <w:ind w:left="993" w:hanging="426"/>
        <w:contextualSpacing/>
        <w:jc w:val="both"/>
        <w:rPr>
          <w:rFonts w:asciiTheme="minorHAnsi" w:hAnsiTheme="minorHAnsi" w:cs="Arial"/>
          <w:sz w:val="22"/>
          <w:szCs w:val="22"/>
          <w:lang w:eastAsia="pl-PL"/>
        </w:rPr>
      </w:pPr>
      <w:r w:rsidRPr="00B75821">
        <w:rPr>
          <w:rFonts w:asciiTheme="minorHAnsi" w:hAnsiTheme="minorHAnsi" w:cs="Arial"/>
          <w:sz w:val="22"/>
          <w:szCs w:val="22"/>
          <w:lang w:eastAsia="pl-PL"/>
        </w:rPr>
        <w:t>oznaczenia stron umowy,</w:t>
      </w:r>
    </w:p>
    <w:p w14:paraId="447519E6" w14:textId="77777777" w:rsidR="00EA2FA9" w:rsidRPr="00B75821" w:rsidRDefault="00EA2FA9" w:rsidP="00EA2FA9">
      <w:pPr>
        <w:widowControl w:val="0"/>
        <w:numPr>
          <w:ilvl w:val="0"/>
          <w:numId w:val="76"/>
        </w:numPr>
        <w:tabs>
          <w:tab w:val="left" w:pos="709"/>
        </w:tabs>
        <w:suppressAutoHyphens w:val="0"/>
        <w:spacing w:line="288" w:lineRule="auto"/>
        <w:ind w:left="993" w:hanging="426"/>
        <w:contextualSpacing/>
        <w:jc w:val="both"/>
        <w:rPr>
          <w:rFonts w:asciiTheme="minorHAnsi" w:hAnsiTheme="minorHAnsi" w:cs="Arial"/>
          <w:sz w:val="22"/>
          <w:szCs w:val="22"/>
          <w:lang w:eastAsia="pl-PL"/>
        </w:rPr>
      </w:pPr>
      <w:r w:rsidRPr="00B75821">
        <w:rPr>
          <w:rFonts w:asciiTheme="minorHAnsi" w:hAnsiTheme="minorHAnsi" w:cs="Arial"/>
          <w:sz w:val="22"/>
          <w:szCs w:val="22"/>
          <w:lang w:eastAsia="pl-PL"/>
        </w:rPr>
        <w:t>określenia zakresu robót budowlanych przewidzianych do wykonania,</w:t>
      </w:r>
    </w:p>
    <w:p w14:paraId="5B6F61E6" w14:textId="77777777" w:rsidR="00EA2FA9" w:rsidRPr="00B75821" w:rsidRDefault="00EA2FA9" w:rsidP="00EA2FA9">
      <w:pPr>
        <w:widowControl w:val="0"/>
        <w:numPr>
          <w:ilvl w:val="0"/>
          <w:numId w:val="76"/>
        </w:numPr>
        <w:suppressAutoHyphens w:val="0"/>
        <w:spacing w:line="288" w:lineRule="auto"/>
        <w:ind w:left="993" w:hanging="426"/>
        <w:contextualSpacing/>
        <w:jc w:val="both"/>
        <w:rPr>
          <w:rFonts w:asciiTheme="minorHAnsi" w:hAnsiTheme="minorHAnsi" w:cs="Arial"/>
          <w:sz w:val="22"/>
          <w:szCs w:val="22"/>
          <w:lang w:eastAsia="pl-PL"/>
        </w:rPr>
      </w:pPr>
      <w:r w:rsidRPr="00B75821">
        <w:rPr>
          <w:rFonts w:asciiTheme="minorHAnsi" w:hAnsiTheme="minorHAnsi" w:cs="Arial"/>
          <w:sz w:val="22"/>
          <w:szCs w:val="22"/>
          <w:lang w:eastAsia="pl-PL"/>
        </w:rPr>
        <w:t xml:space="preserve">wskazania wysokości wynagrodzenia Podwykonawcy lub dalszego podwykonawcy, </w:t>
      </w:r>
    </w:p>
    <w:p w14:paraId="5B0B8A1F" w14:textId="77777777" w:rsidR="00EA2FA9" w:rsidRPr="00B75821" w:rsidRDefault="00EA2FA9" w:rsidP="00EA2FA9">
      <w:pPr>
        <w:widowControl w:val="0"/>
        <w:numPr>
          <w:ilvl w:val="0"/>
          <w:numId w:val="76"/>
        </w:numPr>
        <w:suppressAutoHyphens w:val="0"/>
        <w:spacing w:after="200" w:line="288" w:lineRule="auto"/>
        <w:ind w:left="993" w:hanging="426"/>
        <w:contextualSpacing/>
        <w:jc w:val="both"/>
        <w:rPr>
          <w:rFonts w:asciiTheme="minorHAnsi" w:hAnsiTheme="minorHAnsi" w:cs="Arial"/>
          <w:sz w:val="22"/>
          <w:szCs w:val="22"/>
          <w:lang w:eastAsia="pl-PL"/>
        </w:rPr>
      </w:pPr>
      <w:r w:rsidRPr="00B75821">
        <w:rPr>
          <w:rFonts w:asciiTheme="minorHAnsi" w:hAnsiTheme="minorHAnsi" w:cs="Arial"/>
          <w:sz w:val="22"/>
          <w:szCs w:val="22"/>
          <w:lang w:eastAsia="pl-PL"/>
        </w:rPr>
        <w:t>określenia terminu realizacji robót, z zastrzeżeniem że nie może on być dłuższy niż termin realizacji określony w Umowie - dla danego zakresu - zawartej przez Zamawiającego z Wykonawcą,</w:t>
      </w:r>
    </w:p>
    <w:p w14:paraId="64BEB1BC" w14:textId="77777777" w:rsidR="00EA2FA9" w:rsidRPr="00B75821" w:rsidRDefault="00EA2FA9" w:rsidP="00EA2FA9">
      <w:pPr>
        <w:widowControl w:val="0"/>
        <w:numPr>
          <w:ilvl w:val="0"/>
          <w:numId w:val="76"/>
        </w:numPr>
        <w:suppressAutoHyphens w:val="0"/>
        <w:spacing w:after="200" w:line="288" w:lineRule="auto"/>
        <w:ind w:left="993" w:hanging="426"/>
        <w:contextualSpacing/>
        <w:jc w:val="both"/>
        <w:rPr>
          <w:rFonts w:asciiTheme="minorHAnsi" w:hAnsiTheme="minorHAnsi" w:cs="Arial"/>
          <w:sz w:val="22"/>
          <w:szCs w:val="22"/>
          <w:lang w:eastAsia="pl-PL"/>
        </w:rPr>
      </w:pPr>
      <w:r w:rsidRPr="00B75821">
        <w:rPr>
          <w:rFonts w:asciiTheme="minorHAnsi" w:hAnsiTheme="minorHAnsi" w:cs="Arial"/>
          <w:sz w:val="22"/>
          <w:szCs w:val="22"/>
          <w:lang w:eastAsia="pl-PL"/>
        </w:rPr>
        <w:t>sposobu rozliczeń, przy czym projekt lub umowa o podwykonawstwo nie może zawierać postanowień dotyczących sposobu rozliczeń za wykonany zakres uniemożliwiających rozliczenie tego</w:t>
      </w:r>
      <w:r>
        <w:rPr>
          <w:rFonts w:asciiTheme="minorHAnsi" w:hAnsiTheme="minorHAnsi" w:cs="Arial"/>
          <w:sz w:val="22"/>
          <w:szCs w:val="22"/>
          <w:lang w:eastAsia="pl-PL"/>
        </w:rPr>
        <w:t xml:space="preserve"> zakresu pomiędzy Zamawiającym </w:t>
      </w:r>
      <w:r w:rsidRPr="00B75821">
        <w:rPr>
          <w:rFonts w:asciiTheme="minorHAnsi" w:hAnsiTheme="minorHAnsi" w:cs="Arial"/>
          <w:sz w:val="22"/>
          <w:szCs w:val="22"/>
          <w:lang w:eastAsia="pl-PL"/>
        </w:rPr>
        <w:t>a Wykonawcą na podstawie niniejszej Umowy,</w:t>
      </w:r>
    </w:p>
    <w:p w14:paraId="02B55769" w14:textId="77777777" w:rsidR="00EA2FA9" w:rsidRPr="00B75821" w:rsidRDefault="00EA2FA9" w:rsidP="00EA2FA9">
      <w:pPr>
        <w:widowControl w:val="0"/>
        <w:numPr>
          <w:ilvl w:val="0"/>
          <w:numId w:val="76"/>
        </w:numPr>
        <w:suppressAutoHyphens w:val="0"/>
        <w:spacing w:after="200" w:line="288" w:lineRule="auto"/>
        <w:ind w:left="993" w:right="20" w:hanging="426"/>
        <w:contextualSpacing/>
        <w:jc w:val="both"/>
        <w:rPr>
          <w:rFonts w:asciiTheme="minorHAnsi" w:hAnsiTheme="minorHAnsi" w:cs="Arial"/>
          <w:sz w:val="22"/>
          <w:szCs w:val="22"/>
          <w:lang w:eastAsia="pl-PL"/>
        </w:rPr>
      </w:pPr>
      <w:r w:rsidRPr="00B75821">
        <w:rPr>
          <w:rFonts w:asciiTheme="minorHAnsi" w:hAnsiTheme="minorHAnsi" w:cs="Arial"/>
          <w:sz w:val="22"/>
          <w:szCs w:val="22"/>
          <w:lang w:eastAsia="pl-PL"/>
        </w:rPr>
        <w:t xml:space="preserve">sposób rozliczania pomiędzy Wykonawcą, Podwykonawcą lub dalszym podwykonawcą spójny ze sposobem rozliczania określonym w Umowie między Zamawiającym a Wykonawcą, w szczególności dotyczący odbiorów i płatności częściowych, </w:t>
      </w:r>
    </w:p>
    <w:p w14:paraId="01E71005" w14:textId="661EB206" w:rsidR="00EA2FA9" w:rsidRPr="00B75821" w:rsidRDefault="00EA2FA9" w:rsidP="00EA2FA9">
      <w:pPr>
        <w:widowControl w:val="0"/>
        <w:numPr>
          <w:ilvl w:val="0"/>
          <w:numId w:val="76"/>
        </w:numPr>
        <w:tabs>
          <w:tab w:val="left" w:pos="709"/>
        </w:tabs>
        <w:suppressAutoHyphens w:val="0"/>
        <w:spacing w:line="288" w:lineRule="auto"/>
        <w:ind w:left="993" w:right="20" w:hanging="426"/>
        <w:contextualSpacing/>
        <w:jc w:val="both"/>
        <w:rPr>
          <w:rFonts w:asciiTheme="minorHAnsi" w:hAnsiTheme="minorHAnsi" w:cs="Arial"/>
          <w:sz w:val="22"/>
          <w:szCs w:val="22"/>
          <w:lang w:eastAsia="pl-PL"/>
        </w:rPr>
      </w:pPr>
      <w:r w:rsidRPr="00B75821">
        <w:rPr>
          <w:rFonts w:asciiTheme="minorHAnsi" w:hAnsiTheme="minorHAnsi" w:cs="Arial"/>
          <w:sz w:val="22"/>
          <w:szCs w:val="22"/>
          <w:lang w:eastAsia="pl-PL"/>
        </w:rPr>
        <w:t>terminu zapłaty wynagrodzenia Podwykonawcy z zastrzeżeniem, że nie może on być dłuższy niż 30 dni</w:t>
      </w:r>
      <w:r w:rsidR="009515FE">
        <w:rPr>
          <w:rFonts w:asciiTheme="minorHAnsi" w:hAnsiTheme="minorHAnsi" w:cs="Arial"/>
          <w:sz w:val="22"/>
          <w:szCs w:val="22"/>
          <w:lang w:eastAsia="pl-PL"/>
        </w:rPr>
        <w:t xml:space="preserve"> kalendarzowych</w:t>
      </w:r>
      <w:r w:rsidRPr="00B75821">
        <w:rPr>
          <w:rFonts w:asciiTheme="minorHAnsi" w:hAnsiTheme="minorHAnsi" w:cs="Arial"/>
          <w:sz w:val="22"/>
          <w:szCs w:val="22"/>
          <w:lang w:eastAsia="pl-PL"/>
        </w:rPr>
        <w:t xml:space="preserve"> od dnia doręczenia Wykonawcy lub Podwykonawcy faktury lub rachunku, potwierdzających wykonanie zleconej Podwykonawcy roboty budowlanej.</w:t>
      </w:r>
    </w:p>
    <w:p w14:paraId="185E3E21" w14:textId="77777777" w:rsidR="00EA2FA9" w:rsidRPr="00B75821" w:rsidRDefault="00EA2FA9" w:rsidP="00EA2FA9">
      <w:pPr>
        <w:widowControl w:val="0"/>
        <w:numPr>
          <w:ilvl w:val="0"/>
          <w:numId w:val="73"/>
        </w:numPr>
        <w:tabs>
          <w:tab w:val="left" w:pos="1142"/>
        </w:tabs>
        <w:suppressAutoHyphens w:val="0"/>
        <w:spacing w:line="288" w:lineRule="auto"/>
        <w:ind w:left="851" w:hanging="425"/>
        <w:contextualSpacing/>
        <w:jc w:val="both"/>
        <w:rPr>
          <w:rFonts w:asciiTheme="minorHAnsi" w:hAnsiTheme="minorHAnsi" w:cs="Arial"/>
          <w:sz w:val="22"/>
          <w:szCs w:val="22"/>
          <w:lang w:eastAsia="pl-PL"/>
        </w:rPr>
      </w:pPr>
      <w:r w:rsidRPr="00B75821">
        <w:rPr>
          <w:rFonts w:asciiTheme="minorHAnsi" w:hAnsiTheme="minorHAnsi" w:cs="Arial"/>
          <w:sz w:val="22"/>
          <w:szCs w:val="22"/>
          <w:lang w:eastAsia="pl-PL"/>
        </w:rPr>
        <w:t>Umowa o podwykonawstwo, której przedmiotem są roboty budowlane nie może zawierać postanowień:</w:t>
      </w:r>
    </w:p>
    <w:p w14:paraId="728225D6" w14:textId="77777777" w:rsidR="00EA2FA9" w:rsidRPr="00B75821" w:rsidRDefault="00EA2FA9" w:rsidP="00EA2FA9">
      <w:pPr>
        <w:widowControl w:val="0"/>
        <w:numPr>
          <w:ilvl w:val="0"/>
          <w:numId w:val="74"/>
        </w:numPr>
        <w:suppressAutoHyphens w:val="0"/>
        <w:spacing w:after="200" w:line="288" w:lineRule="auto"/>
        <w:ind w:left="993" w:hanging="425"/>
        <w:contextualSpacing/>
        <w:jc w:val="both"/>
        <w:rPr>
          <w:rFonts w:asciiTheme="minorHAnsi" w:hAnsiTheme="minorHAnsi" w:cs="Arial"/>
          <w:sz w:val="22"/>
          <w:szCs w:val="22"/>
          <w:lang w:eastAsia="pl-PL"/>
        </w:rPr>
      </w:pPr>
      <w:r w:rsidRPr="00B75821">
        <w:rPr>
          <w:rFonts w:asciiTheme="minorHAnsi" w:hAnsiTheme="minorHAnsi" w:cs="Arial"/>
          <w:sz w:val="22"/>
          <w:szCs w:val="22"/>
          <w:lang w:eastAsia="pl-PL"/>
        </w:rPr>
        <w:t>sprzecznych z treścią Umowy zawartej między Zamawiającym a Wykonawcą,</w:t>
      </w:r>
    </w:p>
    <w:p w14:paraId="05F2819E" w14:textId="77777777" w:rsidR="00EA2FA9" w:rsidRPr="00B75821" w:rsidRDefault="00EA2FA9" w:rsidP="00EA2FA9">
      <w:pPr>
        <w:widowControl w:val="0"/>
        <w:numPr>
          <w:ilvl w:val="0"/>
          <w:numId w:val="74"/>
        </w:numPr>
        <w:suppressAutoHyphens w:val="0"/>
        <w:spacing w:after="200" w:line="288" w:lineRule="auto"/>
        <w:ind w:left="993" w:right="20" w:hanging="425"/>
        <w:contextualSpacing/>
        <w:jc w:val="both"/>
        <w:rPr>
          <w:rFonts w:asciiTheme="minorHAnsi" w:hAnsiTheme="minorHAnsi" w:cs="Arial"/>
          <w:sz w:val="22"/>
          <w:szCs w:val="22"/>
          <w:lang w:eastAsia="pl-PL"/>
        </w:rPr>
      </w:pPr>
      <w:r w:rsidRPr="00B75821">
        <w:rPr>
          <w:rFonts w:asciiTheme="minorHAnsi" w:hAnsiTheme="minorHAnsi" w:cs="Arial"/>
          <w:sz w:val="22"/>
          <w:szCs w:val="22"/>
          <w:lang w:eastAsia="pl-PL"/>
        </w:rPr>
        <w:t>uzależniających uzyskanie przez Podwykonawcę lub dalszego Podwykonawcę należnego wynagrodzenia od Wykonawcy od zapłaty na rzecz Wykonawcy przez Zamawiającego wynagrodzenia obejmującego zakres robót wykonanych przez Podwykonawcę lub dalszego Podwykonawcę,</w:t>
      </w:r>
    </w:p>
    <w:p w14:paraId="43634A03" w14:textId="77777777" w:rsidR="00EA2FA9" w:rsidRPr="00B75821" w:rsidRDefault="00EA2FA9" w:rsidP="00EA2FA9">
      <w:pPr>
        <w:widowControl w:val="0"/>
        <w:numPr>
          <w:ilvl w:val="0"/>
          <w:numId w:val="74"/>
        </w:numPr>
        <w:tabs>
          <w:tab w:val="left" w:pos="1134"/>
        </w:tabs>
        <w:suppressAutoHyphens w:val="0"/>
        <w:spacing w:after="200" w:line="288" w:lineRule="auto"/>
        <w:ind w:left="993" w:right="20" w:hanging="425"/>
        <w:contextualSpacing/>
        <w:jc w:val="both"/>
        <w:rPr>
          <w:rFonts w:asciiTheme="minorHAnsi" w:hAnsiTheme="minorHAnsi" w:cs="Arial"/>
          <w:sz w:val="22"/>
          <w:szCs w:val="22"/>
          <w:lang w:eastAsia="pl-PL"/>
        </w:rPr>
      </w:pPr>
      <w:r w:rsidRPr="00B75821">
        <w:rPr>
          <w:rFonts w:asciiTheme="minorHAnsi" w:hAnsiTheme="minorHAnsi" w:cs="Arial"/>
          <w:sz w:val="22"/>
          <w:szCs w:val="22"/>
          <w:lang w:eastAsia="pl-PL"/>
        </w:rPr>
        <w:t>uzależniających zwrot przez Wykonawcę Podwykonawcy lub dalszemu Podwykonawcy kwot zabezpieczenia należytego wykonania umowy, od zwrotu zabezpieczenia należytego wykonania umowy przez Zamawiającego na rzecz Wykonawcy,</w:t>
      </w:r>
    </w:p>
    <w:p w14:paraId="531B3718" w14:textId="77777777" w:rsidR="00EA2FA9" w:rsidRPr="00B75821" w:rsidRDefault="00EA2FA9" w:rsidP="00EA2FA9">
      <w:pPr>
        <w:widowControl w:val="0"/>
        <w:numPr>
          <w:ilvl w:val="0"/>
          <w:numId w:val="74"/>
        </w:numPr>
        <w:tabs>
          <w:tab w:val="left" w:pos="1134"/>
        </w:tabs>
        <w:suppressAutoHyphens w:val="0"/>
        <w:spacing w:after="200" w:line="288" w:lineRule="auto"/>
        <w:ind w:left="993" w:hanging="425"/>
        <w:contextualSpacing/>
        <w:jc w:val="both"/>
        <w:rPr>
          <w:rFonts w:asciiTheme="minorHAnsi" w:hAnsiTheme="minorHAnsi" w:cs="Arial"/>
          <w:sz w:val="22"/>
          <w:szCs w:val="22"/>
          <w:lang w:eastAsia="pl-PL"/>
        </w:rPr>
      </w:pPr>
      <w:r w:rsidRPr="00B75821">
        <w:rPr>
          <w:rFonts w:asciiTheme="minorHAnsi" w:hAnsiTheme="minorHAnsi" w:cs="Arial"/>
          <w:sz w:val="22"/>
          <w:szCs w:val="22"/>
          <w:lang w:eastAsia="pl-PL"/>
        </w:rPr>
        <w:t>nakazujących Podwykonawcy lub dalszemu Podwykonawcy wniesienie zabezpieczenia wykonania lub należy</w:t>
      </w:r>
      <w:r>
        <w:rPr>
          <w:rFonts w:asciiTheme="minorHAnsi" w:hAnsiTheme="minorHAnsi" w:cs="Arial"/>
          <w:sz w:val="22"/>
          <w:szCs w:val="22"/>
          <w:lang w:eastAsia="pl-PL"/>
        </w:rPr>
        <w:t xml:space="preserve">tego wykonania umowy wyłącznie </w:t>
      </w:r>
      <w:r w:rsidRPr="00B75821">
        <w:rPr>
          <w:rFonts w:asciiTheme="minorHAnsi" w:hAnsiTheme="minorHAnsi" w:cs="Arial"/>
          <w:sz w:val="22"/>
          <w:szCs w:val="22"/>
          <w:lang w:eastAsia="pl-PL"/>
        </w:rPr>
        <w:t>w pieniądzu, bez możliwości jej zmiany na gwarancję bankową lub ubezpieczeniową lub inną formę przewidzianą w przepisach prawa, w szczególności w ustawie Prawo zamówień publicznych.</w:t>
      </w:r>
    </w:p>
    <w:p w14:paraId="561D8409" w14:textId="6A6EA356" w:rsidR="00EA2FA9" w:rsidRPr="00B75821" w:rsidRDefault="00EA2FA9" w:rsidP="00EA2FA9">
      <w:pPr>
        <w:widowControl w:val="0"/>
        <w:numPr>
          <w:ilvl w:val="0"/>
          <w:numId w:val="72"/>
        </w:numPr>
        <w:suppressAutoHyphens w:val="0"/>
        <w:spacing w:after="200" w:line="288" w:lineRule="auto"/>
        <w:ind w:left="425" w:hanging="425"/>
        <w:contextualSpacing/>
        <w:jc w:val="both"/>
        <w:rPr>
          <w:rFonts w:asciiTheme="minorHAnsi" w:hAnsiTheme="minorHAnsi" w:cs="Arial"/>
          <w:sz w:val="22"/>
          <w:szCs w:val="22"/>
          <w:lang w:eastAsia="pl-PL"/>
        </w:rPr>
      </w:pPr>
      <w:r w:rsidRPr="00B75821">
        <w:rPr>
          <w:rFonts w:asciiTheme="minorHAnsi" w:hAnsiTheme="minorHAnsi" w:cs="Arial"/>
          <w:sz w:val="22"/>
          <w:szCs w:val="22"/>
          <w:lang w:eastAsia="pl-PL"/>
        </w:rPr>
        <w:t xml:space="preserve">Wykonawca lub Podwykonawca zamówienia na roboty budowlane zamierzający zawrzeć umowę o podwykonawstwo, której przedmiotem są roboty budowlane, które składają się na Przedmiot Umowy, jest zobowiązany, w trakcie realizacji Umowy, przedłożyć Zamawiającemu </w:t>
      </w:r>
      <w:r>
        <w:rPr>
          <w:rFonts w:asciiTheme="minorHAnsi" w:hAnsiTheme="minorHAnsi" w:cs="Arial"/>
          <w:sz w:val="22"/>
          <w:szCs w:val="22"/>
          <w:lang w:eastAsia="pl-PL"/>
        </w:rPr>
        <w:t xml:space="preserve">projekt umowy </w:t>
      </w:r>
      <w:r w:rsidRPr="00B75821">
        <w:rPr>
          <w:rFonts w:asciiTheme="minorHAnsi" w:hAnsiTheme="minorHAnsi" w:cs="Arial"/>
          <w:sz w:val="22"/>
          <w:szCs w:val="22"/>
          <w:lang w:eastAsia="pl-PL"/>
        </w:rPr>
        <w:t>o podwykonawstwo, przy czym Podwykonawca zobowiązany jest dołączyć zgodę Wykonawcy na zawarcie umowy o podwykonawstwo o treści zgodnej z niniejszą Umową.</w:t>
      </w:r>
    </w:p>
    <w:p w14:paraId="455F31D3" w14:textId="77777777" w:rsidR="00EA2FA9" w:rsidRPr="00B75821" w:rsidRDefault="00EA2FA9" w:rsidP="00EA2FA9">
      <w:pPr>
        <w:widowControl w:val="0"/>
        <w:numPr>
          <w:ilvl w:val="0"/>
          <w:numId w:val="72"/>
        </w:numPr>
        <w:suppressAutoHyphens w:val="0"/>
        <w:spacing w:after="200" w:line="288" w:lineRule="auto"/>
        <w:ind w:left="425" w:hanging="425"/>
        <w:contextualSpacing/>
        <w:jc w:val="both"/>
        <w:rPr>
          <w:rFonts w:asciiTheme="minorHAnsi" w:hAnsiTheme="minorHAnsi" w:cs="Arial"/>
          <w:sz w:val="22"/>
          <w:szCs w:val="22"/>
          <w:lang w:eastAsia="pl-PL"/>
        </w:rPr>
      </w:pPr>
      <w:r w:rsidRPr="00B75821">
        <w:rPr>
          <w:rFonts w:asciiTheme="minorHAnsi" w:hAnsiTheme="minorHAnsi" w:cs="Arial"/>
          <w:sz w:val="22"/>
          <w:szCs w:val="22"/>
          <w:lang w:eastAsia="pl-PL"/>
        </w:rPr>
        <w:t xml:space="preserve">Zamawiający w terminie do 14 dni kalendarzowych od dnia przekazania Zamawiającemu projektu umowy, o której mowa w ust. 7, oraz projektu jej zmiany, może zgłosić w formie pisemnej zastrzeżenia, jeżeli nie spełnia ona wymagań określonych w SIWZ i niniejszej Umowie. Niezgłoszenie w formie pisemnej zastrzeżeń do przedłożonego projektu umowy, w terminie określonym w zdaniu pierwszym, uważa się za akceptację projektu umowy </w:t>
      </w:r>
      <w:r w:rsidRPr="00B75821">
        <w:rPr>
          <w:rFonts w:asciiTheme="minorHAnsi" w:hAnsiTheme="minorHAnsi" w:cs="Arial"/>
          <w:sz w:val="22"/>
          <w:szCs w:val="22"/>
          <w:lang w:eastAsia="pl-PL"/>
        </w:rPr>
        <w:br/>
      </w:r>
      <w:r w:rsidRPr="00B75821">
        <w:rPr>
          <w:rFonts w:asciiTheme="minorHAnsi" w:hAnsiTheme="minorHAnsi" w:cs="Arial"/>
          <w:sz w:val="22"/>
          <w:szCs w:val="22"/>
          <w:lang w:eastAsia="pl-PL"/>
        </w:rPr>
        <w:lastRenderedPageBreak/>
        <w:t>o podwykonawstwo przez Zamawiającego.</w:t>
      </w:r>
    </w:p>
    <w:p w14:paraId="70073C59" w14:textId="1EB85090" w:rsidR="00EA2FA9" w:rsidRPr="00B75821" w:rsidRDefault="00EA2FA9" w:rsidP="00EA2FA9">
      <w:pPr>
        <w:widowControl w:val="0"/>
        <w:numPr>
          <w:ilvl w:val="0"/>
          <w:numId w:val="72"/>
        </w:numPr>
        <w:suppressAutoHyphens w:val="0"/>
        <w:spacing w:after="200" w:line="288" w:lineRule="auto"/>
        <w:ind w:left="425" w:hanging="425"/>
        <w:contextualSpacing/>
        <w:jc w:val="both"/>
        <w:rPr>
          <w:rFonts w:asciiTheme="minorHAnsi" w:hAnsiTheme="minorHAnsi" w:cs="Arial"/>
          <w:sz w:val="22"/>
          <w:szCs w:val="22"/>
          <w:lang w:eastAsia="pl-PL"/>
        </w:rPr>
      </w:pPr>
      <w:r w:rsidRPr="00B75821">
        <w:rPr>
          <w:rFonts w:asciiTheme="minorHAnsi" w:hAnsiTheme="minorHAnsi" w:cs="Arial"/>
          <w:sz w:val="22"/>
          <w:szCs w:val="22"/>
          <w:lang w:eastAsia="pl-PL"/>
        </w:rPr>
        <w:t>Wykonawca lub Podwykonawca zamówienia na roboty budowlane stanowiące Przedmiot Umowy, przedkłada Zamawiającemu poświadczoną za zgodność z oryginałem kopię zawartej umowy</w:t>
      </w:r>
      <w:r w:rsidR="00920CAD">
        <w:rPr>
          <w:rFonts w:asciiTheme="minorHAnsi" w:hAnsiTheme="minorHAnsi" w:cs="Arial"/>
          <w:sz w:val="22"/>
          <w:szCs w:val="22"/>
          <w:lang w:eastAsia="pl-PL"/>
        </w:rPr>
        <w:t xml:space="preserve"> </w:t>
      </w:r>
      <w:r w:rsidRPr="00B75821">
        <w:rPr>
          <w:rFonts w:asciiTheme="minorHAnsi" w:hAnsiTheme="minorHAnsi" w:cs="Arial"/>
          <w:sz w:val="22"/>
          <w:szCs w:val="22"/>
          <w:lang w:eastAsia="pl-PL"/>
        </w:rPr>
        <w:t xml:space="preserve">o podwykonawstwo, </w:t>
      </w:r>
      <w:r w:rsidRPr="00B75821">
        <w:rPr>
          <w:rFonts w:asciiTheme="minorHAnsi" w:hAnsiTheme="minorHAnsi" w:cs="Arial"/>
          <w:sz w:val="22"/>
          <w:szCs w:val="22"/>
          <w:lang w:eastAsia="pl-PL"/>
        </w:rPr>
        <w:br/>
        <w:t>w terminie 7 dni kalendarzowych od dnia jej zawarcia. Zawarta umowa musi być identyczna w treści z projektem umowy, który podlegał akceptacji przez Zamawiającego.</w:t>
      </w:r>
    </w:p>
    <w:p w14:paraId="60A31439" w14:textId="77777777" w:rsidR="00EA2FA9" w:rsidRPr="00B75821" w:rsidRDefault="00EA2FA9" w:rsidP="00EA2FA9">
      <w:pPr>
        <w:widowControl w:val="0"/>
        <w:numPr>
          <w:ilvl w:val="0"/>
          <w:numId w:val="72"/>
        </w:numPr>
        <w:suppressAutoHyphens w:val="0"/>
        <w:spacing w:after="200" w:line="288" w:lineRule="auto"/>
        <w:ind w:left="425" w:hanging="425"/>
        <w:contextualSpacing/>
        <w:jc w:val="both"/>
        <w:rPr>
          <w:rFonts w:asciiTheme="minorHAnsi" w:hAnsiTheme="minorHAnsi" w:cs="Arial"/>
          <w:sz w:val="22"/>
          <w:szCs w:val="22"/>
          <w:lang w:eastAsia="pl-PL"/>
        </w:rPr>
      </w:pPr>
      <w:r w:rsidRPr="00B75821">
        <w:rPr>
          <w:rFonts w:asciiTheme="minorHAnsi" w:hAnsiTheme="minorHAnsi" w:cs="Arial"/>
          <w:sz w:val="22"/>
          <w:szCs w:val="22"/>
          <w:lang w:eastAsia="pl-PL"/>
        </w:rPr>
        <w:t xml:space="preserve">Zamawiający w terminie 7 dni kalendarzowych od dnia otrzymania umowy </w:t>
      </w:r>
      <w:r w:rsidRPr="00B75821">
        <w:rPr>
          <w:rFonts w:asciiTheme="minorHAnsi" w:hAnsiTheme="minorHAnsi" w:cs="Arial"/>
          <w:sz w:val="22"/>
          <w:szCs w:val="22"/>
          <w:lang w:eastAsia="pl-PL"/>
        </w:rPr>
        <w:br/>
        <w:t>o podwykonawstwo, której przedmiotem są roboty budowlane, zgłasza w formie pisemnej sprzeciw do tej umowy, jeżeli nie jest ona identyczna w treści z projektem umowy, który podlegał akceptacji.</w:t>
      </w:r>
    </w:p>
    <w:p w14:paraId="6B4BAC24" w14:textId="1E2A558A" w:rsidR="00EA2FA9" w:rsidRPr="00B75821" w:rsidRDefault="00EA2FA9" w:rsidP="00EA2FA9">
      <w:pPr>
        <w:widowControl w:val="0"/>
        <w:numPr>
          <w:ilvl w:val="0"/>
          <w:numId w:val="75"/>
        </w:numPr>
        <w:tabs>
          <w:tab w:val="left" w:pos="559"/>
        </w:tabs>
        <w:suppressAutoHyphens w:val="0"/>
        <w:spacing w:after="200" w:line="288" w:lineRule="auto"/>
        <w:ind w:left="425" w:hanging="425"/>
        <w:contextualSpacing/>
        <w:jc w:val="both"/>
        <w:rPr>
          <w:rFonts w:asciiTheme="minorHAnsi" w:hAnsiTheme="minorHAnsi" w:cs="Arial"/>
          <w:sz w:val="22"/>
          <w:szCs w:val="22"/>
          <w:lang w:eastAsia="pl-PL"/>
        </w:rPr>
      </w:pPr>
      <w:r w:rsidRPr="00B75821">
        <w:rPr>
          <w:rFonts w:asciiTheme="minorHAnsi" w:hAnsiTheme="minorHAnsi" w:cs="Arial"/>
          <w:sz w:val="22"/>
          <w:szCs w:val="22"/>
          <w:lang w:eastAsia="pl-PL"/>
        </w:rPr>
        <w:t xml:space="preserve">Wykonawca lub Podwykonawca zamówienia na roboty budowlane przedkłada Zamawiającemu </w:t>
      </w:r>
      <w:r>
        <w:rPr>
          <w:rFonts w:asciiTheme="minorHAnsi" w:hAnsiTheme="minorHAnsi" w:cs="Arial"/>
          <w:sz w:val="22"/>
          <w:szCs w:val="22"/>
          <w:lang w:eastAsia="pl-PL"/>
        </w:rPr>
        <w:t xml:space="preserve">poświadczoną za zgodność </w:t>
      </w:r>
      <w:r w:rsidRPr="00B75821">
        <w:rPr>
          <w:rFonts w:asciiTheme="minorHAnsi" w:hAnsiTheme="minorHAnsi" w:cs="Arial"/>
          <w:sz w:val="22"/>
          <w:szCs w:val="22"/>
          <w:lang w:eastAsia="pl-PL"/>
        </w:rPr>
        <w:t>z oryginałem kopię zawartej umowy o podwykonawstwo, której przedmiotem są dostawy i usługi, w terminie 7 dni kalendarzowych od dnia je</w:t>
      </w:r>
      <w:r>
        <w:rPr>
          <w:rFonts w:asciiTheme="minorHAnsi" w:hAnsiTheme="minorHAnsi" w:cs="Arial"/>
          <w:sz w:val="22"/>
          <w:szCs w:val="22"/>
          <w:lang w:eastAsia="pl-PL"/>
        </w:rPr>
        <w:t xml:space="preserve">j zawarcia, z wyłączeniem umów </w:t>
      </w:r>
      <w:r w:rsidRPr="00B75821">
        <w:rPr>
          <w:rFonts w:asciiTheme="minorHAnsi" w:hAnsiTheme="minorHAnsi" w:cs="Arial"/>
          <w:sz w:val="22"/>
          <w:szCs w:val="22"/>
          <w:lang w:eastAsia="pl-PL"/>
        </w:rPr>
        <w:t>o podwykonawstwo o wartości mniejszej niż 0,5 % wa</w:t>
      </w:r>
      <w:r>
        <w:rPr>
          <w:rFonts w:asciiTheme="minorHAnsi" w:hAnsiTheme="minorHAnsi" w:cs="Arial"/>
          <w:sz w:val="22"/>
          <w:szCs w:val="22"/>
          <w:lang w:eastAsia="pl-PL"/>
        </w:rPr>
        <w:t xml:space="preserve">rtości brutto Umowy, oraz umów </w:t>
      </w:r>
      <w:r w:rsidRPr="00B75821">
        <w:rPr>
          <w:rFonts w:asciiTheme="minorHAnsi" w:hAnsiTheme="minorHAnsi" w:cs="Arial"/>
          <w:sz w:val="22"/>
          <w:szCs w:val="22"/>
          <w:lang w:eastAsia="pl-PL"/>
        </w:rPr>
        <w:t>o podwykonawstwo na ekspertyzy, badania, analizy, itp., usługi geodezyjne, geotechniczne, usługi ochrony mienia, dostawę wody i energii elektrycznej, odbiór i zagospodarowanie odpadów i dostawy i usł</w:t>
      </w:r>
      <w:r>
        <w:rPr>
          <w:rFonts w:asciiTheme="minorHAnsi" w:hAnsiTheme="minorHAnsi" w:cs="Arial"/>
          <w:sz w:val="22"/>
          <w:szCs w:val="22"/>
          <w:lang w:eastAsia="pl-PL"/>
        </w:rPr>
        <w:t xml:space="preserve">ugi w zakresie zaplecza budowy </w:t>
      </w:r>
      <w:r w:rsidRPr="00B75821">
        <w:rPr>
          <w:rFonts w:asciiTheme="minorHAnsi" w:hAnsiTheme="minorHAnsi" w:cs="Arial"/>
          <w:sz w:val="22"/>
          <w:szCs w:val="22"/>
          <w:lang w:eastAsia="pl-PL"/>
        </w:rPr>
        <w:t>(np. wyposażenie zaplecza, materiały biurowe, catering), usługi telekomunikacyjne, usługi w zakresie kierowania  robotami budowlanymi, usługi pocztowe, usługi prawnicze. Wyłączenie, o którym mowa w zdaniu pierwszym, nie dotyczy umów o podwykonawstwo o wartości większej niż 50 000,00 zł.</w:t>
      </w:r>
    </w:p>
    <w:p w14:paraId="5117CE53" w14:textId="6BA62E10" w:rsidR="00EA2FA9" w:rsidRPr="00B75821" w:rsidRDefault="00EA2FA9" w:rsidP="00EA2FA9">
      <w:pPr>
        <w:widowControl w:val="0"/>
        <w:numPr>
          <w:ilvl w:val="0"/>
          <w:numId w:val="75"/>
        </w:numPr>
        <w:suppressAutoHyphens w:val="0"/>
        <w:spacing w:after="200" w:line="288" w:lineRule="auto"/>
        <w:ind w:left="425" w:hanging="425"/>
        <w:contextualSpacing/>
        <w:jc w:val="both"/>
        <w:rPr>
          <w:rFonts w:asciiTheme="minorHAnsi" w:hAnsiTheme="minorHAnsi" w:cs="Arial"/>
          <w:sz w:val="22"/>
          <w:szCs w:val="22"/>
          <w:lang w:eastAsia="pl-PL"/>
        </w:rPr>
      </w:pPr>
      <w:r w:rsidRPr="00B75821">
        <w:rPr>
          <w:rFonts w:asciiTheme="minorHAnsi" w:hAnsiTheme="minorHAnsi" w:cs="Arial"/>
          <w:sz w:val="22"/>
          <w:szCs w:val="22"/>
          <w:lang w:eastAsia="pl-PL"/>
        </w:rPr>
        <w:t>W przypadku, o którym mowa w ust. 11, jeżeli termin zapłaty wynagrodzenia jest dłuższy niż określony w ust. 5, Zamawiający</w:t>
      </w:r>
      <w:r w:rsidR="00F6647B">
        <w:rPr>
          <w:rFonts w:asciiTheme="minorHAnsi" w:hAnsiTheme="minorHAnsi" w:cs="Arial"/>
          <w:sz w:val="22"/>
          <w:szCs w:val="22"/>
          <w:lang w:eastAsia="pl-PL"/>
        </w:rPr>
        <w:t xml:space="preserve"> </w:t>
      </w:r>
      <w:r w:rsidRPr="00B75821">
        <w:rPr>
          <w:rFonts w:asciiTheme="minorHAnsi" w:hAnsiTheme="minorHAnsi" w:cs="Arial"/>
          <w:sz w:val="22"/>
          <w:szCs w:val="22"/>
          <w:lang w:eastAsia="pl-PL"/>
        </w:rPr>
        <w:t xml:space="preserve">informuje </w:t>
      </w:r>
      <w:r w:rsidRPr="00B75821">
        <w:rPr>
          <w:rFonts w:asciiTheme="minorHAnsi" w:hAnsiTheme="minorHAnsi" w:cs="Arial"/>
          <w:sz w:val="22"/>
          <w:szCs w:val="22"/>
          <w:lang w:eastAsia="pl-PL"/>
        </w:rPr>
        <w:br/>
        <w:t>o tym Wykonawcę i wzywa go do doprowadzenia do zmiany tej umowy w wyznaczonym przez Zamawiającego terminie pod rygorem wystąpienia o zapłatę kary umownej, o której mowa w § 1</w:t>
      </w:r>
      <w:r w:rsidR="0090402D">
        <w:rPr>
          <w:rFonts w:asciiTheme="minorHAnsi" w:hAnsiTheme="minorHAnsi" w:cs="Arial"/>
          <w:sz w:val="22"/>
          <w:szCs w:val="22"/>
          <w:lang w:eastAsia="pl-PL"/>
        </w:rPr>
        <w:t>5</w:t>
      </w:r>
      <w:r w:rsidRPr="00B75821">
        <w:rPr>
          <w:rFonts w:asciiTheme="minorHAnsi" w:hAnsiTheme="minorHAnsi" w:cs="Arial"/>
          <w:sz w:val="22"/>
          <w:szCs w:val="22"/>
          <w:lang w:eastAsia="pl-PL"/>
        </w:rPr>
        <w:t xml:space="preserve"> ust. 2 pkt 6) Umowy.</w:t>
      </w:r>
    </w:p>
    <w:p w14:paraId="195319B3" w14:textId="6637747B" w:rsidR="00EA2FA9" w:rsidRPr="00B75821" w:rsidRDefault="00EA2FA9" w:rsidP="00EA2FA9">
      <w:pPr>
        <w:widowControl w:val="0"/>
        <w:numPr>
          <w:ilvl w:val="0"/>
          <w:numId w:val="75"/>
        </w:numPr>
        <w:suppressAutoHyphens w:val="0"/>
        <w:spacing w:after="200" w:line="288" w:lineRule="auto"/>
        <w:ind w:left="425" w:hanging="425"/>
        <w:contextualSpacing/>
        <w:jc w:val="both"/>
        <w:rPr>
          <w:rFonts w:asciiTheme="minorHAnsi" w:hAnsiTheme="minorHAnsi" w:cs="Arial"/>
          <w:sz w:val="22"/>
          <w:szCs w:val="22"/>
          <w:lang w:eastAsia="pl-PL"/>
        </w:rPr>
      </w:pPr>
      <w:r w:rsidRPr="00B75821">
        <w:rPr>
          <w:rFonts w:asciiTheme="minorHAnsi" w:hAnsiTheme="minorHAnsi" w:cs="Arial"/>
          <w:sz w:val="22"/>
          <w:szCs w:val="22"/>
          <w:lang w:eastAsia="pl-PL"/>
        </w:rPr>
        <w:t xml:space="preserve">Wykonawca wraz z poświadczoną za zgodność z oryginałem kopią zawartej umowy </w:t>
      </w:r>
      <w:r w:rsidRPr="00B75821">
        <w:rPr>
          <w:rFonts w:asciiTheme="minorHAnsi" w:hAnsiTheme="minorHAnsi" w:cs="Arial"/>
          <w:sz w:val="22"/>
          <w:szCs w:val="22"/>
          <w:lang w:eastAsia="pl-PL"/>
        </w:rPr>
        <w:br/>
        <w:t>o podwykonawstwo, o których mowa w niniejszym paragrafie, przedłoży Zamawiającemu odpis z właściwego rejestru lub inny dokument właściwy z uwagi na status prawny Podwykonawcy, potwierdzający umocowanie osób zawierających umowę w imieniu Podwykonawcy.</w:t>
      </w:r>
    </w:p>
    <w:p w14:paraId="240DAFD0" w14:textId="77777777" w:rsidR="00EA2FA9" w:rsidRPr="00B75821" w:rsidRDefault="00EA2FA9" w:rsidP="00EA2FA9">
      <w:pPr>
        <w:widowControl w:val="0"/>
        <w:numPr>
          <w:ilvl w:val="0"/>
          <w:numId w:val="75"/>
        </w:numPr>
        <w:suppressAutoHyphens w:val="0"/>
        <w:spacing w:after="200" w:line="288" w:lineRule="auto"/>
        <w:ind w:left="425" w:hanging="425"/>
        <w:contextualSpacing/>
        <w:jc w:val="both"/>
        <w:rPr>
          <w:rFonts w:asciiTheme="minorHAnsi" w:hAnsiTheme="minorHAnsi" w:cs="Arial"/>
          <w:sz w:val="22"/>
          <w:szCs w:val="22"/>
          <w:lang w:eastAsia="pl-PL"/>
        </w:rPr>
      </w:pPr>
      <w:r w:rsidRPr="00B75821">
        <w:rPr>
          <w:rFonts w:asciiTheme="minorHAnsi" w:hAnsiTheme="minorHAnsi" w:cs="Arial"/>
          <w:sz w:val="22"/>
          <w:szCs w:val="22"/>
          <w:lang w:eastAsia="pl-PL"/>
        </w:rPr>
        <w:t>Postanowienia Umowy, określone w niniejszym paragrafie, stosuje się odpowiednio do wprowadzenia wszelkich zmian umów o podwykonawstwo zawieranych z Podwykonawcą lub dalszymi podwykonawcami.</w:t>
      </w:r>
    </w:p>
    <w:p w14:paraId="3C1E727D" w14:textId="77777777" w:rsidR="00EA2FA9" w:rsidRPr="00B75821" w:rsidRDefault="00EA2FA9" w:rsidP="00EA2FA9">
      <w:pPr>
        <w:widowControl w:val="0"/>
        <w:numPr>
          <w:ilvl w:val="0"/>
          <w:numId w:val="75"/>
        </w:numPr>
        <w:suppressAutoHyphens w:val="0"/>
        <w:spacing w:after="200" w:line="288" w:lineRule="auto"/>
        <w:ind w:left="425" w:hanging="425"/>
        <w:contextualSpacing/>
        <w:jc w:val="both"/>
        <w:rPr>
          <w:rFonts w:asciiTheme="minorHAnsi" w:hAnsiTheme="minorHAnsi" w:cs="Arial"/>
          <w:sz w:val="22"/>
          <w:szCs w:val="22"/>
          <w:lang w:eastAsia="pl-PL"/>
        </w:rPr>
      </w:pPr>
      <w:r w:rsidRPr="00B75821">
        <w:rPr>
          <w:rFonts w:asciiTheme="minorHAnsi" w:hAnsiTheme="minorHAnsi" w:cs="Arial"/>
          <w:sz w:val="22"/>
          <w:szCs w:val="22"/>
          <w:lang w:eastAsia="pl-PL"/>
        </w:rPr>
        <w:t>Zamawiający nie ponosi odpowiedzialności za zawarcie umowy z Podwykonawcami lub dalszymi podwykonawcami bez wymaganej zgody Zamawiającego, zaś skutki z tego wynikające będą obciążały wyłącznie Wykonawcę.</w:t>
      </w:r>
    </w:p>
    <w:p w14:paraId="771AFA87" w14:textId="77777777" w:rsidR="00EA2FA9" w:rsidRPr="00B75821" w:rsidRDefault="00EA2FA9" w:rsidP="00EA2FA9">
      <w:pPr>
        <w:widowControl w:val="0"/>
        <w:numPr>
          <w:ilvl w:val="0"/>
          <w:numId w:val="75"/>
        </w:numPr>
        <w:suppressAutoHyphens w:val="0"/>
        <w:spacing w:after="200" w:line="288" w:lineRule="auto"/>
        <w:ind w:left="425" w:hanging="425"/>
        <w:contextualSpacing/>
        <w:jc w:val="both"/>
        <w:rPr>
          <w:rFonts w:asciiTheme="minorHAnsi" w:hAnsiTheme="minorHAnsi" w:cs="Arial"/>
          <w:sz w:val="22"/>
          <w:szCs w:val="22"/>
          <w:lang w:eastAsia="pl-PL"/>
        </w:rPr>
      </w:pPr>
      <w:r w:rsidRPr="00B75821">
        <w:rPr>
          <w:rFonts w:asciiTheme="minorHAnsi" w:hAnsiTheme="minorHAnsi" w:cs="Arial"/>
          <w:sz w:val="22"/>
          <w:szCs w:val="22"/>
          <w:lang w:eastAsia="pl-PL"/>
        </w:rPr>
        <w:t>Powierzenie realizacji zadań innemu Podwykonawcy niż ten, z którym została zawarta zaakceptowana przez Zamawiającego umowa o podwykonawstwo, lub zmiana tej umowy wymaga ponownej akceptacji Zamawiającego w trybie określonym w niniejszym paragrafie.</w:t>
      </w:r>
    </w:p>
    <w:p w14:paraId="6109F411" w14:textId="77777777" w:rsidR="00EA2FA9" w:rsidRPr="00B75821" w:rsidRDefault="00EA2FA9" w:rsidP="00EA2FA9">
      <w:pPr>
        <w:widowControl w:val="0"/>
        <w:numPr>
          <w:ilvl w:val="0"/>
          <w:numId w:val="75"/>
        </w:numPr>
        <w:suppressAutoHyphens w:val="0"/>
        <w:spacing w:after="200" w:line="288" w:lineRule="auto"/>
        <w:ind w:left="425" w:right="20" w:hanging="425"/>
        <w:contextualSpacing/>
        <w:jc w:val="both"/>
        <w:rPr>
          <w:rFonts w:asciiTheme="minorHAnsi" w:hAnsiTheme="minorHAnsi" w:cs="Arial"/>
          <w:sz w:val="22"/>
          <w:szCs w:val="22"/>
          <w:lang w:eastAsia="pl-PL"/>
        </w:rPr>
      </w:pPr>
      <w:r w:rsidRPr="00B75821">
        <w:rPr>
          <w:rFonts w:asciiTheme="minorHAnsi" w:hAnsiTheme="minorHAnsi" w:cs="Arial"/>
          <w:sz w:val="22"/>
          <w:szCs w:val="22"/>
          <w:lang w:eastAsia="pl-PL"/>
        </w:rPr>
        <w:t xml:space="preserve">W przypadkach określonych w niniejszym paragrafie przedkładający może poświadczyć za zgodność z oryginałem kopię umowy o podwykonawstwo. </w:t>
      </w:r>
    </w:p>
    <w:p w14:paraId="55E52716" w14:textId="77777777" w:rsidR="00EA2FA9" w:rsidRPr="00B75821" w:rsidRDefault="00EA2FA9" w:rsidP="00EA2FA9">
      <w:pPr>
        <w:widowControl w:val="0"/>
        <w:numPr>
          <w:ilvl w:val="0"/>
          <w:numId w:val="75"/>
        </w:numPr>
        <w:suppressAutoHyphens w:val="0"/>
        <w:spacing w:after="200" w:line="288" w:lineRule="auto"/>
        <w:ind w:left="425" w:hanging="425"/>
        <w:contextualSpacing/>
        <w:jc w:val="both"/>
        <w:rPr>
          <w:rFonts w:asciiTheme="minorHAnsi" w:hAnsiTheme="minorHAnsi" w:cs="Arial"/>
          <w:sz w:val="22"/>
          <w:szCs w:val="22"/>
          <w:lang w:eastAsia="pl-PL"/>
        </w:rPr>
      </w:pPr>
      <w:r w:rsidRPr="00B75821">
        <w:rPr>
          <w:rFonts w:asciiTheme="minorHAnsi" w:hAnsiTheme="minorHAnsi" w:cs="Arial"/>
          <w:sz w:val="22"/>
          <w:szCs w:val="22"/>
          <w:lang w:eastAsia="pl-PL"/>
        </w:rPr>
        <w:t xml:space="preserve">Zamawiający zastrzega sobie prawo żądania usunięcia z terenu budowy każdego </w:t>
      </w:r>
      <w:r w:rsidRPr="00B75821">
        <w:rPr>
          <w:rFonts w:asciiTheme="minorHAnsi" w:hAnsiTheme="minorHAnsi" w:cs="Arial"/>
          <w:sz w:val="22"/>
          <w:szCs w:val="22"/>
          <w:lang w:eastAsia="pl-PL"/>
        </w:rPr>
        <w:br/>
        <w:t xml:space="preserve">z pracowników Wykonawcy lub Podwykonawców, którzy przez swoje zachowanie lub jakość wykonanej pracy dali powód do uzasadnionych skarg. </w:t>
      </w:r>
    </w:p>
    <w:p w14:paraId="53195AF2" w14:textId="0210994E" w:rsidR="00EA2FA9" w:rsidRPr="00B75821" w:rsidRDefault="00EA2FA9" w:rsidP="00EA2FA9">
      <w:pPr>
        <w:widowControl w:val="0"/>
        <w:numPr>
          <w:ilvl w:val="0"/>
          <w:numId w:val="75"/>
        </w:numPr>
        <w:suppressAutoHyphens w:val="0"/>
        <w:spacing w:after="200" w:line="288" w:lineRule="auto"/>
        <w:ind w:left="425" w:hanging="425"/>
        <w:contextualSpacing/>
        <w:jc w:val="both"/>
        <w:rPr>
          <w:rFonts w:asciiTheme="minorHAnsi" w:hAnsiTheme="minorHAnsi" w:cs="Arial"/>
          <w:sz w:val="22"/>
          <w:szCs w:val="22"/>
          <w:lang w:eastAsia="pl-PL"/>
        </w:rPr>
      </w:pPr>
      <w:r w:rsidRPr="00B75821">
        <w:rPr>
          <w:rFonts w:asciiTheme="minorHAnsi" w:hAnsiTheme="minorHAnsi" w:cs="Arial"/>
          <w:sz w:val="22"/>
          <w:szCs w:val="22"/>
          <w:lang w:eastAsia="pl-PL"/>
        </w:rPr>
        <w:t xml:space="preserve">Jeżeli zmiana albo rezygnacja z Podwykonawcy dotyczy podmiotu, na którego zasoby Wykonawca </w:t>
      </w:r>
      <w:r w:rsidRPr="00B75821">
        <w:rPr>
          <w:rFonts w:asciiTheme="minorHAnsi" w:hAnsiTheme="minorHAnsi" w:cs="Arial"/>
          <w:sz w:val="22"/>
          <w:szCs w:val="22"/>
          <w:lang w:eastAsia="pl-PL"/>
        </w:rPr>
        <w:lastRenderedPageBreak/>
        <w:t xml:space="preserve">powoływał się, na zasadach określonych w art. </w:t>
      </w:r>
      <w:r w:rsidR="003B5583">
        <w:rPr>
          <w:rFonts w:asciiTheme="minorHAnsi" w:hAnsiTheme="minorHAnsi" w:cs="Arial"/>
          <w:sz w:val="22"/>
          <w:szCs w:val="22"/>
          <w:lang w:eastAsia="pl-PL"/>
        </w:rPr>
        <w:t>118</w:t>
      </w:r>
      <w:r w:rsidRPr="00B75821">
        <w:rPr>
          <w:rFonts w:asciiTheme="minorHAnsi" w:hAnsiTheme="minorHAnsi" w:cs="Arial"/>
          <w:sz w:val="22"/>
          <w:szCs w:val="22"/>
          <w:lang w:eastAsia="pl-PL"/>
        </w:rPr>
        <w:t xml:space="preserve"> ust. 1 Ustawy </w:t>
      </w:r>
      <w:proofErr w:type="spellStart"/>
      <w:r w:rsidRPr="00B75821">
        <w:rPr>
          <w:rFonts w:asciiTheme="minorHAnsi" w:hAnsiTheme="minorHAnsi" w:cs="Arial"/>
          <w:sz w:val="22"/>
          <w:szCs w:val="22"/>
          <w:lang w:eastAsia="pl-PL"/>
        </w:rPr>
        <w:t>Pzp</w:t>
      </w:r>
      <w:proofErr w:type="spellEnd"/>
      <w:r w:rsidRPr="00B75821">
        <w:rPr>
          <w:rFonts w:asciiTheme="minorHAnsi" w:hAnsiTheme="minorHAnsi" w:cs="Arial"/>
          <w:sz w:val="22"/>
          <w:szCs w:val="22"/>
          <w:lang w:eastAsia="pl-PL"/>
        </w:rPr>
        <w:t>, w celu wykazania spełniania warunków udziału w postępowaniu, Wykonawca jest obowiązany wykazać Zamawiającemu, że proponowany inny Podwykonawca samodzielnie spełnia je w stopniu nie mniejszym niż Podwykonawca, na którego zasoby wykonawca powoływał się w trakcie postępowania o udzielenie zamówienia.</w:t>
      </w:r>
    </w:p>
    <w:p w14:paraId="0EC2DB98" w14:textId="6BBCC05F" w:rsidR="00EA2FA9" w:rsidRPr="00B75821" w:rsidRDefault="00EA2FA9" w:rsidP="00EA2FA9">
      <w:pPr>
        <w:suppressAutoHyphens w:val="0"/>
        <w:spacing w:line="288" w:lineRule="auto"/>
        <w:jc w:val="center"/>
        <w:outlineLvl w:val="0"/>
        <w:rPr>
          <w:rFonts w:asciiTheme="minorHAnsi" w:hAnsiTheme="minorHAnsi" w:cs="Arial"/>
          <w:b/>
          <w:bCs/>
          <w:sz w:val="22"/>
          <w:szCs w:val="22"/>
          <w:lang w:eastAsia="pl-PL"/>
        </w:rPr>
      </w:pPr>
      <w:r w:rsidRPr="00B75821">
        <w:rPr>
          <w:rFonts w:asciiTheme="minorHAnsi" w:hAnsiTheme="minorHAnsi" w:cs="Arial"/>
          <w:b/>
          <w:bCs/>
          <w:sz w:val="22"/>
          <w:szCs w:val="22"/>
          <w:lang w:eastAsia="pl-PL"/>
        </w:rPr>
        <w:t>§ 1</w:t>
      </w:r>
      <w:r w:rsidR="008F7F14">
        <w:rPr>
          <w:rFonts w:asciiTheme="minorHAnsi" w:hAnsiTheme="minorHAnsi" w:cs="Arial"/>
          <w:b/>
          <w:bCs/>
          <w:sz w:val="22"/>
          <w:szCs w:val="22"/>
          <w:lang w:eastAsia="pl-PL"/>
        </w:rPr>
        <w:t>2</w:t>
      </w:r>
      <w:r w:rsidRPr="00B75821">
        <w:rPr>
          <w:rFonts w:asciiTheme="minorHAnsi" w:hAnsiTheme="minorHAnsi" w:cs="Arial"/>
          <w:b/>
          <w:bCs/>
          <w:sz w:val="22"/>
          <w:szCs w:val="22"/>
          <w:lang w:eastAsia="pl-PL"/>
        </w:rPr>
        <w:br/>
        <w:t>Płatności bezpośrednie</w:t>
      </w:r>
    </w:p>
    <w:p w14:paraId="646F1C5A" w14:textId="77777777" w:rsidR="00EA2FA9" w:rsidRPr="00B75821" w:rsidRDefault="00EA2FA9" w:rsidP="00EA2FA9">
      <w:pPr>
        <w:suppressAutoHyphens w:val="0"/>
        <w:spacing w:line="288" w:lineRule="auto"/>
        <w:rPr>
          <w:rFonts w:asciiTheme="minorHAnsi" w:hAnsiTheme="minorHAnsi" w:cs="Arial"/>
          <w:b/>
          <w:sz w:val="22"/>
          <w:szCs w:val="22"/>
          <w:lang w:eastAsia="pl-PL"/>
        </w:rPr>
      </w:pPr>
    </w:p>
    <w:p w14:paraId="159F8323" w14:textId="77777777" w:rsidR="00EA2FA9" w:rsidRPr="00B75821" w:rsidRDefault="00EA2FA9" w:rsidP="00EA2FA9">
      <w:pPr>
        <w:widowControl w:val="0"/>
        <w:numPr>
          <w:ilvl w:val="0"/>
          <w:numId w:val="77"/>
        </w:numPr>
        <w:tabs>
          <w:tab w:val="left" w:pos="359"/>
        </w:tabs>
        <w:suppressAutoHyphens w:val="0"/>
        <w:spacing w:after="200" w:line="288" w:lineRule="auto"/>
        <w:ind w:right="20"/>
        <w:contextualSpacing/>
        <w:jc w:val="both"/>
        <w:rPr>
          <w:rFonts w:asciiTheme="minorHAnsi" w:hAnsiTheme="minorHAnsi" w:cs="Arial"/>
          <w:sz w:val="22"/>
          <w:szCs w:val="22"/>
          <w:lang w:eastAsia="pl-PL"/>
        </w:rPr>
      </w:pPr>
      <w:r w:rsidRPr="00B75821">
        <w:rPr>
          <w:rFonts w:asciiTheme="minorHAnsi" w:hAnsiTheme="minorHAnsi" w:cs="Arial"/>
          <w:sz w:val="22"/>
          <w:szCs w:val="22"/>
          <w:lang w:eastAsia="pl-PL"/>
        </w:rPr>
        <w:t xml:space="preserve">Zamawiający dokonuje bezpośrednio zapłaty wymagalnego wynagrodzenia przysługującego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lub Podwykonawcę zamówienia na roboty budowlane. </w:t>
      </w:r>
    </w:p>
    <w:p w14:paraId="23769269" w14:textId="77777777" w:rsidR="00EA2FA9" w:rsidRPr="00B75821" w:rsidRDefault="00EA2FA9" w:rsidP="00EA2FA9">
      <w:pPr>
        <w:widowControl w:val="0"/>
        <w:numPr>
          <w:ilvl w:val="0"/>
          <w:numId w:val="77"/>
        </w:numPr>
        <w:tabs>
          <w:tab w:val="left" w:pos="359"/>
        </w:tabs>
        <w:suppressAutoHyphens w:val="0"/>
        <w:spacing w:after="200" w:line="288" w:lineRule="auto"/>
        <w:ind w:right="20"/>
        <w:contextualSpacing/>
        <w:jc w:val="both"/>
        <w:rPr>
          <w:rFonts w:asciiTheme="minorHAnsi" w:hAnsiTheme="minorHAnsi" w:cs="Arial"/>
          <w:sz w:val="22"/>
          <w:szCs w:val="22"/>
          <w:lang w:eastAsia="pl-PL"/>
        </w:rPr>
      </w:pPr>
      <w:r w:rsidRPr="00B75821">
        <w:rPr>
          <w:rFonts w:asciiTheme="minorHAnsi" w:hAnsiTheme="minorHAnsi" w:cs="Arial"/>
          <w:sz w:val="22"/>
          <w:szCs w:val="22"/>
          <w:lang w:eastAsia="pl-PL"/>
        </w:rPr>
        <w:t xml:space="preserve">Wynagrodzenie, o którym mowa w ust. 1, dotyczy wyłącznie należności powstałych po zaakceptowaniu przez Zamawiającego umowy o podwykonawstwo, której przedmiotem są roboty budowlane, lub po przedłożeniu Zamawiającemu poświadczonej za zgodność </w:t>
      </w:r>
      <w:r w:rsidRPr="00B75821">
        <w:rPr>
          <w:rFonts w:asciiTheme="minorHAnsi" w:hAnsiTheme="minorHAnsi" w:cs="Arial"/>
          <w:sz w:val="22"/>
          <w:szCs w:val="22"/>
          <w:lang w:eastAsia="pl-PL"/>
        </w:rPr>
        <w:br/>
        <w:t xml:space="preserve">z oryginałem kopii umowy o podwykonawstwo, której przedmiotem są dostawy lub usługi, uwzględniającą wezwanie Zamawiającego, o którym mowa w ust. 4. </w:t>
      </w:r>
    </w:p>
    <w:p w14:paraId="16DB7E92" w14:textId="77777777" w:rsidR="00EA2FA9" w:rsidRPr="00B75821" w:rsidRDefault="00EA2FA9" w:rsidP="00EA2FA9">
      <w:pPr>
        <w:widowControl w:val="0"/>
        <w:numPr>
          <w:ilvl w:val="0"/>
          <w:numId w:val="77"/>
        </w:numPr>
        <w:tabs>
          <w:tab w:val="left" w:pos="359"/>
        </w:tabs>
        <w:suppressAutoHyphens w:val="0"/>
        <w:spacing w:after="200" w:line="288" w:lineRule="auto"/>
        <w:ind w:right="20"/>
        <w:contextualSpacing/>
        <w:jc w:val="both"/>
        <w:rPr>
          <w:rFonts w:asciiTheme="minorHAnsi" w:hAnsiTheme="minorHAnsi" w:cs="Arial"/>
          <w:sz w:val="22"/>
          <w:szCs w:val="22"/>
          <w:lang w:eastAsia="pl-PL"/>
        </w:rPr>
      </w:pPr>
      <w:r w:rsidRPr="00B75821">
        <w:rPr>
          <w:rFonts w:asciiTheme="minorHAnsi" w:hAnsiTheme="minorHAnsi" w:cs="Arial"/>
          <w:sz w:val="22"/>
          <w:szCs w:val="22"/>
          <w:lang w:eastAsia="pl-PL"/>
        </w:rPr>
        <w:t>Bezpośrednia zapłata obejmuje wyłącznie należne wynagrodzenia, bez odsetek i innych należności ubocznych, należnych Podwykonawcy lub dalszemu Podwykonawcy.</w:t>
      </w:r>
    </w:p>
    <w:p w14:paraId="7D9351E5" w14:textId="77777777" w:rsidR="00EA2FA9" w:rsidRPr="00B75821" w:rsidRDefault="00EA2FA9" w:rsidP="00EA2FA9">
      <w:pPr>
        <w:widowControl w:val="0"/>
        <w:numPr>
          <w:ilvl w:val="0"/>
          <w:numId w:val="77"/>
        </w:numPr>
        <w:tabs>
          <w:tab w:val="left" w:pos="359"/>
        </w:tabs>
        <w:suppressAutoHyphens w:val="0"/>
        <w:spacing w:after="200" w:line="288" w:lineRule="auto"/>
        <w:ind w:right="20"/>
        <w:contextualSpacing/>
        <w:jc w:val="both"/>
        <w:rPr>
          <w:rFonts w:asciiTheme="minorHAnsi" w:hAnsiTheme="minorHAnsi" w:cs="Arial"/>
          <w:sz w:val="22"/>
          <w:szCs w:val="22"/>
          <w:lang w:eastAsia="pl-PL"/>
        </w:rPr>
      </w:pPr>
      <w:r w:rsidRPr="00B75821">
        <w:rPr>
          <w:rFonts w:asciiTheme="minorHAnsi" w:hAnsiTheme="minorHAnsi" w:cs="Arial"/>
          <w:sz w:val="22"/>
          <w:szCs w:val="22"/>
          <w:lang w:eastAsia="pl-PL"/>
        </w:rPr>
        <w:t xml:space="preserve">Przed dokonaniem bezpośredniej zapłaty Zamawiający wezwie Wykonawcę do zgłoszenia w formie pisemnej uwag dotyczących zasadności bezpośredniej zapłaty wynagrodzenia Podwykonawcy. Zamawiający informuje o terminie zgłaszania uwag, nie krótszym niż </w:t>
      </w:r>
      <w:r w:rsidRPr="00B75821">
        <w:rPr>
          <w:rFonts w:asciiTheme="minorHAnsi" w:hAnsiTheme="minorHAnsi" w:cs="Arial"/>
          <w:sz w:val="22"/>
          <w:szCs w:val="22"/>
          <w:lang w:eastAsia="pl-PL"/>
        </w:rPr>
        <w:br/>
        <w:t xml:space="preserve">3 dni kalendarzowych od dnia doręczenia tej informacji. Brak przedłożenia uwag w wyznaczonym terminie traktowany będzie jako akceptacja zasadności danej płatności na rzecz Podwykonawcy. </w:t>
      </w:r>
    </w:p>
    <w:p w14:paraId="17B9BA80" w14:textId="77777777" w:rsidR="00EA2FA9" w:rsidRPr="00B75821" w:rsidRDefault="00EA2FA9" w:rsidP="00EA2FA9">
      <w:pPr>
        <w:widowControl w:val="0"/>
        <w:numPr>
          <w:ilvl w:val="0"/>
          <w:numId w:val="77"/>
        </w:numPr>
        <w:tabs>
          <w:tab w:val="left" w:pos="359"/>
        </w:tabs>
        <w:suppressAutoHyphens w:val="0"/>
        <w:spacing w:after="200" w:line="288" w:lineRule="auto"/>
        <w:ind w:right="20"/>
        <w:contextualSpacing/>
        <w:jc w:val="both"/>
        <w:rPr>
          <w:rFonts w:asciiTheme="minorHAnsi" w:hAnsiTheme="minorHAnsi" w:cs="Arial"/>
          <w:sz w:val="22"/>
          <w:szCs w:val="22"/>
          <w:lang w:eastAsia="pl-PL"/>
        </w:rPr>
      </w:pPr>
      <w:r w:rsidRPr="00B75821">
        <w:rPr>
          <w:rFonts w:asciiTheme="minorHAnsi" w:hAnsiTheme="minorHAnsi" w:cs="Arial"/>
          <w:sz w:val="22"/>
          <w:szCs w:val="22"/>
          <w:lang w:eastAsia="pl-PL"/>
        </w:rPr>
        <w:t>W przypadku zgłoszenia we wskazanym terminie uwag, o których mowa w ustępie poprzedzającym, Zamawiający może:</w:t>
      </w:r>
    </w:p>
    <w:p w14:paraId="4B34812A" w14:textId="77777777" w:rsidR="00EA2FA9" w:rsidRPr="00B75821" w:rsidRDefault="00EA2FA9" w:rsidP="00EA2FA9">
      <w:pPr>
        <w:widowControl w:val="0"/>
        <w:numPr>
          <w:ilvl w:val="1"/>
          <w:numId w:val="77"/>
        </w:numPr>
        <w:suppressAutoHyphens w:val="0"/>
        <w:spacing w:after="200" w:line="288" w:lineRule="auto"/>
        <w:ind w:left="709" w:right="20"/>
        <w:contextualSpacing/>
        <w:jc w:val="both"/>
        <w:rPr>
          <w:rFonts w:asciiTheme="minorHAnsi" w:hAnsiTheme="minorHAnsi" w:cs="Arial"/>
          <w:sz w:val="22"/>
          <w:szCs w:val="22"/>
          <w:lang w:eastAsia="pl-PL"/>
        </w:rPr>
      </w:pPr>
      <w:r w:rsidRPr="00B75821">
        <w:rPr>
          <w:rFonts w:asciiTheme="minorHAnsi" w:hAnsiTheme="minorHAnsi" w:cs="Arial"/>
          <w:sz w:val="22"/>
          <w:szCs w:val="22"/>
          <w:lang w:eastAsia="pl-PL"/>
        </w:rPr>
        <w:t>nie dokonać bezpośredniej zapłaty wynagrodzenia Podwykonawcy, jeżeli Wykonawca wykaże niezasadność takiej zapłaty albo</w:t>
      </w:r>
    </w:p>
    <w:p w14:paraId="384BF8BB" w14:textId="77777777" w:rsidR="00EA2FA9" w:rsidRPr="00B75821" w:rsidRDefault="00EA2FA9" w:rsidP="00EA2FA9">
      <w:pPr>
        <w:widowControl w:val="0"/>
        <w:numPr>
          <w:ilvl w:val="1"/>
          <w:numId w:val="77"/>
        </w:numPr>
        <w:suppressAutoHyphens w:val="0"/>
        <w:spacing w:after="200" w:line="288" w:lineRule="auto"/>
        <w:ind w:left="709"/>
        <w:contextualSpacing/>
        <w:jc w:val="both"/>
        <w:rPr>
          <w:rFonts w:asciiTheme="minorHAnsi" w:hAnsiTheme="minorHAnsi" w:cs="Arial"/>
          <w:sz w:val="22"/>
          <w:szCs w:val="22"/>
          <w:lang w:eastAsia="pl-PL"/>
        </w:rPr>
      </w:pPr>
      <w:r w:rsidRPr="00B75821">
        <w:rPr>
          <w:rFonts w:asciiTheme="minorHAnsi" w:hAnsiTheme="minorHAnsi" w:cs="Arial"/>
          <w:sz w:val="22"/>
          <w:szCs w:val="22"/>
          <w:lang w:eastAsia="pl-PL"/>
        </w:rPr>
        <w:t>złożyć do depozytu sądowego kwotę potrzebną na pokrycie wynagrodzenia Podwykonawcy w przypadku istnienia zasadniczej wątpliwości Zamawiającego co do wysokości należnej zapłaty lub podmiotu, któremu płatność się należy, albo</w:t>
      </w:r>
    </w:p>
    <w:p w14:paraId="5591FAEB" w14:textId="77777777" w:rsidR="00EA2FA9" w:rsidRPr="00B75821" w:rsidRDefault="00EA2FA9" w:rsidP="00EA2FA9">
      <w:pPr>
        <w:widowControl w:val="0"/>
        <w:numPr>
          <w:ilvl w:val="1"/>
          <w:numId w:val="77"/>
        </w:numPr>
        <w:suppressAutoHyphens w:val="0"/>
        <w:spacing w:after="200" w:line="288" w:lineRule="auto"/>
        <w:ind w:left="709" w:right="20"/>
        <w:contextualSpacing/>
        <w:jc w:val="both"/>
        <w:rPr>
          <w:rFonts w:asciiTheme="minorHAnsi" w:hAnsiTheme="minorHAnsi" w:cs="Arial"/>
          <w:sz w:val="22"/>
          <w:szCs w:val="22"/>
          <w:lang w:eastAsia="pl-PL"/>
        </w:rPr>
      </w:pPr>
      <w:r w:rsidRPr="00B75821">
        <w:rPr>
          <w:rFonts w:asciiTheme="minorHAnsi" w:hAnsiTheme="minorHAnsi" w:cs="Arial"/>
          <w:sz w:val="22"/>
          <w:szCs w:val="22"/>
          <w:lang w:eastAsia="pl-PL"/>
        </w:rPr>
        <w:t>dokonać bezpośredniej zapłaty wynagrodzenia Podwykonawcy, jeżeli Podwykonawca wykaże zasadność takiej zapłaty.</w:t>
      </w:r>
    </w:p>
    <w:p w14:paraId="5C53F32B" w14:textId="77777777" w:rsidR="00EA2FA9" w:rsidRPr="00B75821" w:rsidRDefault="00EA2FA9" w:rsidP="00EA2FA9">
      <w:pPr>
        <w:widowControl w:val="0"/>
        <w:numPr>
          <w:ilvl w:val="0"/>
          <w:numId w:val="77"/>
        </w:numPr>
        <w:tabs>
          <w:tab w:val="left" w:pos="359"/>
        </w:tabs>
        <w:suppressAutoHyphens w:val="0"/>
        <w:spacing w:after="200" w:line="288" w:lineRule="auto"/>
        <w:contextualSpacing/>
        <w:jc w:val="both"/>
        <w:rPr>
          <w:rFonts w:asciiTheme="minorHAnsi" w:hAnsiTheme="minorHAnsi" w:cs="Arial"/>
          <w:sz w:val="22"/>
          <w:szCs w:val="22"/>
          <w:lang w:eastAsia="pl-PL"/>
        </w:rPr>
      </w:pPr>
      <w:r w:rsidRPr="00B75821">
        <w:rPr>
          <w:rFonts w:asciiTheme="minorHAnsi" w:hAnsiTheme="minorHAnsi" w:cs="Arial"/>
          <w:sz w:val="22"/>
          <w:szCs w:val="22"/>
          <w:lang w:eastAsia="pl-PL"/>
        </w:rPr>
        <w:t xml:space="preserve">W przypadku dokonania bezpośredniej zapłaty Podwykonawcy, Zamawiający potrąca kwotę wypłaconego wynagrodzenia z wynagrodzenia należnego Wykonawcy. </w:t>
      </w:r>
    </w:p>
    <w:p w14:paraId="1BA4A4BF" w14:textId="77777777" w:rsidR="00EA2FA9" w:rsidRPr="00B75821" w:rsidRDefault="00EA2FA9" w:rsidP="00EA2FA9">
      <w:pPr>
        <w:widowControl w:val="0"/>
        <w:numPr>
          <w:ilvl w:val="0"/>
          <w:numId w:val="77"/>
        </w:numPr>
        <w:tabs>
          <w:tab w:val="left" w:pos="362"/>
        </w:tabs>
        <w:suppressAutoHyphens w:val="0"/>
        <w:spacing w:line="288" w:lineRule="auto"/>
        <w:contextualSpacing/>
        <w:jc w:val="both"/>
        <w:rPr>
          <w:rFonts w:asciiTheme="minorHAnsi" w:hAnsiTheme="minorHAnsi" w:cs="Arial"/>
          <w:sz w:val="22"/>
          <w:szCs w:val="22"/>
          <w:lang w:eastAsia="pl-PL"/>
        </w:rPr>
      </w:pPr>
      <w:r w:rsidRPr="00B75821">
        <w:rPr>
          <w:rFonts w:asciiTheme="minorHAnsi" w:hAnsiTheme="minorHAnsi" w:cs="Arial"/>
          <w:sz w:val="22"/>
          <w:szCs w:val="22"/>
          <w:lang w:eastAsia="pl-PL"/>
        </w:rPr>
        <w:t>Najpóźniej w dniu przekazania Zamawiającemu pisemnego wniosku o dokonanie odbioru końcowego robót, Wykonawca przedstawi oświadczenie, w którym:</w:t>
      </w:r>
    </w:p>
    <w:p w14:paraId="1650EAFD" w14:textId="77777777" w:rsidR="00EA2FA9" w:rsidRPr="00B75821" w:rsidRDefault="00EA2FA9" w:rsidP="00EA2FA9">
      <w:pPr>
        <w:widowControl w:val="0"/>
        <w:numPr>
          <w:ilvl w:val="0"/>
          <w:numId w:val="78"/>
        </w:numPr>
        <w:suppressAutoHyphens w:val="0"/>
        <w:spacing w:line="288" w:lineRule="auto"/>
        <w:ind w:left="709" w:right="20" w:hanging="425"/>
        <w:contextualSpacing/>
        <w:jc w:val="both"/>
        <w:rPr>
          <w:rFonts w:asciiTheme="minorHAnsi" w:hAnsiTheme="minorHAnsi" w:cs="Arial"/>
          <w:sz w:val="22"/>
          <w:szCs w:val="22"/>
          <w:lang w:eastAsia="pl-PL"/>
        </w:rPr>
      </w:pPr>
      <w:r w:rsidRPr="00B75821">
        <w:rPr>
          <w:rFonts w:asciiTheme="minorHAnsi" w:hAnsiTheme="minorHAnsi" w:cs="Arial"/>
          <w:sz w:val="22"/>
          <w:szCs w:val="22"/>
          <w:lang w:eastAsia="pl-PL"/>
        </w:rPr>
        <w:t>wymienia zaległości w wypłacie wynagrodzenia na rzecz Podwykonawców lub dalszych Podwykonawców i określa przyczyny ich powstania,</w:t>
      </w:r>
    </w:p>
    <w:p w14:paraId="395396D8" w14:textId="77777777" w:rsidR="00EA2FA9" w:rsidRPr="00B75821" w:rsidRDefault="00EA2FA9" w:rsidP="00EA2FA9">
      <w:pPr>
        <w:widowControl w:val="0"/>
        <w:numPr>
          <w:ilvl w:val="0"/>
          <w:numId w:val="78"/>
        </w:numPr>
        <w:suppressAutoHyphens w:val="0"/>
        <w:spacing w:line="288" w:lineRule="auto"/>
        <w:ind w:left="709" w:hanging="425"/>
        <w:contextualSpacing/>
        <w:jc w:val="both"/>
        <w:rPr>
          <w:rFonts w:asciiTheme="minorHAnsi" w:hAnsiTheme="minorHAnsi" w:cs="Arial"/>
          <w:sz w:val="22"/>
          <w:szCs w:val="22"/>
          <w:lang w:eastAsia="pl-PL"/>
        </w:rPr>
      </w:pPr>
      <w:r w:rsidRPr="00B75821">
        <w:rPr>
          <w:rFonts w:asciiTheme="minorHAnsi" w:hAnsiTheme="minorHAnsi" w:cs="Arial"/>
          <w:sz w:val="22"/>
          <w:szCs w:val="22"/>
          <w:lang w:eastAsia="pl-PL"/>
        </w:rPr>
        <w:t>wymienia kwoty wynagrodzenia należnego Podwykonawcom, ale jeszcze niewymagalnego wraz z terminami wymagalności,</w:t>
      </w:r>
    </w:p>
    <w:p w14:paraId="56CEB961" w14:textId="77777777" w:rsidR="00EA2FA9" w:rsidRPr="00B75821" w:rsidRDefault="00EA2FA9" w:rsidP="00EA2FA9">
      <w:pPr>
        <w:widowControl w:val="0"/>
        <w:numPr>
          <w:ilvl w:val="0"/>
          <w:numId w:val="78"/>
        </w:numPr>
        <w:suppressAutoHyphens w:val="0"/>
        <w:spacing w:line="288" w:lineRule="auto"/>
        <w:ind w:left="709" w:hanging="425"/>
        <w:contextualSpacing/>
        <w:jc w:val="both"/>
        <w:rPr>
          <w:rFonts w:asciiTheme="minorHAnsi" w:hAnsiTheme="minorHAnsi" w:cs="Arial"/>
          <w:sz w:val="22"/>
          <w:szCs w:val="22"/>
          <w:lang w:eastAsia="pl-PL"/>
        </w:rPr>
      </w:pPr>
      <w:r w:rsidRPr="00B75821">
        <w:rPr>
          <w:rFonts w:asciiTheme="minorHAnsi" w:hAnsiTheme="minorHAnsi" w:cs="Arial"/>
          <w:sz w:val="22"/>
          <w:szCs w:val="22"/>
          <w:lang w:eastAsia="pl-PL"/>
        </w:rPr>
        <w:t xml:space="preserve">określa kwoty wynagrodzenia zatrzymanego Podwykonawcom na okres rękojmi lub gwarancji </w:t>
      </w:r>
      <w:r w:rsidRPr="00B75821">
        <w:rPr>
          <w:rFonts w:asciiTheme="minorHAnsi" w:hAnsiTheme="minorHAnsi" w:cs="Arial"/>
          <w:sz w:val="22"/>
          <w:szCs w:val="22"/>
          <w:lang w:eastAsia="pl-PL"/>
        </w:rPr>
        <w:lastRenderedPageBreak/>
        <w:t>wraz z terminami ich wymagalności.</w:t>
      </w:r>
    </w:p>
    <w:p w14:paraId="53AAA111" w14:textId="4A636795" w:rsidR="00EA2FA9" w:rsidRPr="00B75821" w:rsidRDefault="00EA2FA9" w:rsidP="00EA2FA9">
      <w:pPr>
        <w:widowControl w:val="0"/>
        <w:numPr>
          <w:ilvl w:val="0"/>
          <w:numId w:val="100"/>
        </w:numPr>
        <w:suppressAutoHyphens w:val="0"/>
        <w:spacing w:line="288" w:lineRule="auto"/>
        <w:jc w:val="both"/>
        <w:rPr>
          <w:rFonts w:asciiTheme="minorHAnsi" w:hAnsiTheme="minorHAnsi" w:cs="Arial"/>
          <w:sz w:val="22"/>
          <w:szCs w:val="22"/>
          <w:lang w:eastAsia="pl-PL"/>
        </w:rPr>
      </w:pPr>
      <w:r w:rsidRPr="00B75821">
        <w:rPr>
          <w:rFonts w:asciiTheme="minorHAnsi" w:hAnsiTheme="minorHAnsi" w:cs="Arial"/>
          <w:sz w:val="22"/>
          <w:szCs w:val="22"/>
          <w:lang w:eastAsia="pl-PL"/>
        </w:rPr>
        <w:t>W przypadkach istnienia kwot określonych w ust. 7 rozliczenie końcowe (w części odpowiadającej powyższym kwotom) ulega zawieszeniu do czasu uregulowania wszelkich należności w stosunku do Podwykonawców lub dalszych Podwykonawców z tytułu wypłaty wynagrodzeń, nie dłużej jednak niż na okres 30 dni</w:t>
      </w:r>
      <w:r w:rsidR="00B227A7">
        <w:rPr>
          <w:rFonts w:asciiTheme="minorHAnsi" w:hAnsiTheme="minorHAnsi" w:cs="Arial"/>
          <w:sz w:val="22"/>
          <w:szCs w:val="22"/>
          <w:lang w:eastAsia="pl-PL"/>
        </w:rPr>
        <w:t xml:space="preserve"> kalendarzowych</w:t>
      </w:r>
      <w:r w:rsidRPr="00B75821">
        <w:rPr>
          <w:rFonts w:asciiTheme="minorHAnsi" w:hAnsiTheme="minorHAnsi" w:cs="Arial"/>
          <w:sz w:val="22"/>
          <w:szCs w:val="22"/>
          <w:lang w:eastAsia="pl-PL"/>
        </w:rPr>
        <w:t>. W przypadku wątpliwości, Zamawiający może żądać dowodów potwierdza</w:t>
      </w:r>
      <w:r>
        <w:rPr>
          <w:rFonts w:asciiTheme="minorHAnsi" w:hAnsiTheme="minorHAnsi" w:cs="Arial"/>
          <w:sz w:val="22"/>
          <w:szCs w:val="22"/>
          <w:lang w:eastAsia="pl-PL"/>
        </w:rPr>
        <w:t xml:space="preserve">jących oświadczenie Wykonawcy, </w:t>
      </w:r>
      <w:r w:rsidRPr="00B75821">
        <w:rPr>
          <w:rFonts w:asciiTheme="minorHAnsi" w:hAnsiTheme="minorHAnsi" w:cs="Arial"/>
          <w:sz w:val="22"/>
          <w:szCs w:val="22"/>
          <w:lang w:eastAsia="pl-PL"/>
        </w:rPr>
        <w:t xml:space="preserve">w określonej przez siebie formie. Powyższe nie uchybia uprawnieniom Zamawiającego określonym w art. </w:t>
      </w:r>
      <w:r w:rsidR="003B5583">
        <w:rPr>
          <w:rFonts w:asciiTheme="minorHAnsi" w:hAnsiTheme="minorHAnsi" w:cs="Arial"/>
          <w:sz w:val="22"/>
          <w:szCs w:val="22"/>
          <w:lang w:eastAsia="pl-PL"/>
        </w:rPr>
        <w:t>465</w:t>
      </w:r>
      <w:r w:rsidRPr="00B75821">
        <w:rPr>
          <w:rFonts w:asciiTheme="minorHAnsi" w:hAnsiTheme="minorHAnsi" w:cs="Arial"/>
          <w:sz w:val="22"/>
          <w:szCs w:val="22"/>
          <w:lang w:eastAsia="pl-PL"/>
        </w:rPr>
        <w:t xml:space="preserve"> ustawy Prawo zamówień publicznych.</w:t>
      </w:r>
    </w:p>
    <w:p w14:paraId="53F1F96B" w14:textId="77777777" w:rsidR="00EA2FA9" w:rsidRPr="00B75821" w:rsidRDefault="00EA2FA9" w:rsidP="00EA2FA9">
      <w:pPr>
        <w:suppressAutoHyphens w:val="0"/>
        <w:spacing w:line="288" w:lineRule="auto"/>
        <w:rPr>
          <w:rFonts w:asciiTheme="minorHAnsi" w:hAnsiTheme="minorHAnsi"/>
          <w:b/>
          <w:sz w:val="22"/>
          <w:szCs w:val="22"/>
          <w:lang w:eastAsia="pl-PL"/>
        </w:rPr>
      </w:pPr>
    </w:p>
    <w:p w14:paraId="04FA5B76" w14:textId="2FA2CD55" w:rsidR="00EA2FA9" w:rsidRPr="00B75821" w:rsidRDefault="00EA2FA9" w:rsidP="00EA2FA9">
      <w:pPr>
        <w:suppressAutoHyphens w:val="0"/>
        <w:spacing w:line="288" w:lineRule="auto"/>
        <w:jc w:val="center"/>
        <w:outlineLvl w:val="0"/>
        <w:rPr>
          <w:rFonts w:asciiTheme="minorHAnsi" w:hAnsiTheme="minorHAnsi" w:cs="Arial"/>
          <w:b/>
          <w:bCs/>
          <w:sz w:val="22"/>
          <w:szCs w:val="22"/>
          <w:lang w:eastAsia="pl-PL"/>
        </w:rPr>
      </w:pPr>
      <w:r w:rsidRPr="00B75821">
        <w:rPr>
          <w:rFonts w:asciiTheme="minorHAnsi" w:hAnsiTheme="minorHAnsi" w:cs="Arial"/>
          <w:b/>
          <w:bCs/>
          <w:sz w:val="22"/>
          <w:szCs w:val="22"/>
          <w:lang w:eastAsia="pl-PL"/>
        </w:rPr>
        <w:t>§ 1</w:t>
      </w:r>
      <w:r w:rsidR="008F7F14">
        <w:rPr>
          <w:rFonts w:asciiTheme="minorHAnsi" w:hAnsiTheme="minorHAnsi" w:cs="Arial"/>
          <w:b/>
          <w:bCs/>
          <w:sz w:val="22"/>
          <w:szCs w:val="22"/>
          <w:lang w:eastAsia="pl-PL"/>
        </w:rPr>
        <w:t>3</w:t>
      </w:r>
      <w:r w:rsidRPr="00B75821">
        <w:rPr>
          <w:rFonts w:asciiTheme="minorHAnsi" w:hAnsiTheme="minorHAnsi" w:cs="Arial"/>
          <w:b/>
          <w:bCs/>
          <w:sz w:val="22"/>
          <w:szCs w:val="22"/>
          <w:lang w:eastAsia="pl-PL"/>
        </w:rPr>
        <w:br/>
        <w:t>Zabezpieczenie należytego wykonanie Umowy</w:t>
      </w:r>
    </w:p>
    <w:p w14:paraId="13936C53" w14:textId="77777777" w:rsidR="00EA2FA9" w:rsidRPr="00B75821" w:rsidRDefault="00EA2FA9" w:rsidP="00EA2FA9">
      <w:pPr>
        <w:widowControl w:val="0"/>
        <w:autoSpaceDN w:val="0"/>
        <w:spacing w:line="288" w:lineRule="auto"/>
        <w:rPr>
          <w:rFonts w:asciiTheme="minorHAnsi" w:hAnsiTheme="minorHAnsi" w:cs="Arial"/>
          <w:b/>
          <w:sz w:val="22"/>
          <w:szCs w:val="22"/>
          <w:lang w:eastAsia="pl-PL"/>
        </w:rPr>
      </w:pPr>
    </w:p>
    <w:p w14:paraId="19AF774F" w14:textId="427BCD19" w:rsidR="00EA2FA9" w:rsidRPr="00B75821" w:rsidRDefault="00EA2FA9" w:rsidP="00EA2FA9">
      <w:pPr>
        <w:widowControl w:val="0"/>
        <w:numPr>
          <w:ilvl w:val="0"/>
          <w:numId w:val="79"/>
        </w:numPr>
        <w:suppressAutoHyphens w:val="0"/>
        <w:spacing w:after="200" w:line="288" w:lineRule="auto"/>
        <w:contextualSpacing/>
        <w:jc w:val="both"/>
        <w:rPr>
          <w:rFonts w:asciiTheme="minorHAnsi" w:hAnsiTheme="minorHAnsi" w:cs="Arial"/>
          <w:b/>
          <w:sz w:val="22"/>
          <w:szCs w:val="22"/>
          <w:lang w:eastAsia="pl-PL"/>
        </w:rPr>
      </w:pPr>
      <w:r w:rsidRPr="00B75821">
        <w:rPr>
          <w:rFonts w:asciiTheme="minorHAnsi" w:hAnsiTheme="minorHAnsi" w:cs="Arial"/>
          <w:sz w:val="22"/>
          <w:szCs w:val="22"/>
          <w:lang w:eastAsia="pl-PL"/>
        </w:rPr>
        <w:t xml:space="preserve">Ustala się zabezpieczenie należytego wykonania Umowy w łącznej wysokości </w:t>
      </w:r>
      <w:r w:rsidR="003B5583">
        <w:rPr>
          <w:rFonts w:asciiTheme="minorHAnsi" w:hAnsiTheme="minorHAnsi" w:cs="Arial"/>
          <w:b/>
          <w:sz w:val="22"/>
          <w:szCs w:val="22"/>
          <w:lang w:eastAsia="pl-PL"/>
        </w:rPr>
        <w:t xml:space="preserve">5 </w:t>
      </w:r>
      <w:r w:rsidRPr="00B75821">
        <w:rPr>
          <w:rFonts w:asciiTheme="minorHAnsi" w:hAnsiTheme="minorHAnsi" w:cs="Arial"/>
          <w:b/>
          <w:sz w:val="22"/>
          <w:szCs w:val="22"/>
          <w:lang w:eastAsia="pl-PL"/>
        </w:rPr>
        <w:t>%</w:t>
      </w:r>
      <w:r w:rsidRPr="00B75821">
        <w:rPr>
          <w:rFonts w:asciiTheme="minorHAnsi" w:hAnsiTheme="minorHAnsi" w:cs="Arial"/>
          <w:sz w:val="22"/>
          <w:szCs w:val="22"/>
          <w:lang w:eastAsia="pl-PL"/>
        </w:rPr>
        <w:t xml:space="preserve"> wynagrodzenia brutto określonego w § </w:t>
      </w:r>
      <w:r w:rsidR="00B6290B">
        <w:rPr>
          <w:rFonts w:asciiTheme="minorHAnsi" w:hAnsiTheme="minorHAnsi" w:cs="Arial"/>
          <w:sz w:val="22"/>
          <w:szCs w:val="22"/>
          <w:lang w:eastAsia="pl-PL"/>
        </w:rPr>
        <w:t>8</w:t>
      </w:r>
      <w:r w:rsidRPr="00B75821">
        <w:rPr>
          <w:rFonts w:asciiTheme="minorHAnsi" w:hAnsiTheme="minorHAnsi" w:cs="Arial"/>
          <w:sz w:val="22"/>
          <w:szCs w:val="22"/>
          <w:lang w:eastAsia="pl-PL"/>
        </w:rPr>
        <w:t xml:space="preserve"> ust. 2 Umowy tj. kwotą łącznie z podatkiem VAT: ………………….  zł (s</w:t>
      </w:r>
      <w:r>
        <w:rPr>
          <w:rFonts w:asciiTheme="minorHAnsi" w:hAnsiTheme="minorHAnsi" w:cs="Arial"/>
          <w:sz w:val="22"/>
          <w:szCs w:val="22"/>
          <w:lang w:eastAsia="pl-PL"/>
        </w:rPr>
        <w:t>łownie: ………….………...…………………………….</w:t>
      </w:r>
      <w:r w:rsidRPr="00B75821">
        <w:rPr>
          <w:rFonts w:asciiTheme="minorHAnsi" w:hAnsiTheme="minorHAnsi" w:cs="Arial"/>
          <w:sz w:val="22"/>
          <w:szCs w:val="22"/>
          <w:lang w:eastAsia="pl-PL"/>
        </w:rPr>
        <w:t>/100).</w:t>
      </w:r>
    </w:p>
    <w:p w14:paraId="7B80CC4A" w14:textId="77777777" w:rsidR="00EA2FA9" w:rsidRPr="00B75821" w:rsidRDefault="00EA2FA9" w:rsidP="00EA2FA9">
      <w:pPr>
        <w:widowControl w:val="0"/>
        <w:numPr>
          <w:ilvl w:val="0"/>
          <w:numId w:val="79"/>
        </w:numPr>
        <w:tabs>
          <w:tab w:val="left" w:pos="362"/>
        </w:tabs>
        <w:suppressAutoHyphens w:val="0"/>
        <w:spacing w:after="200" w:line="288" w:lineRule="auto"/>
        <w:contextualSpacing/>
        <w:jc w:val="both"/>
        <w:rPr>
          <w:rFonts w:asciiTheme="minorHAnsi" w:hAnsiTheme="minorHAnsi" w:cs="Arial"/>
          <w:sz w:val="22"/>
          <w:szCs w:val="22"/>
          <w:lang w:eastAsia="pl-PL"/>
        </w:rPr>
      </w:pPr>
      <w:r w:rsidRPr="00B75821">
        <w:rPr>
          <w:rFonts w:asciiTheme="minorHAnsi" w:hAnsiTheme="minorHAnsi" w:cs="Arial"/>
          <w:sz w:val="22"/>
          <w:szCs w:val="22"/>
          <w:lang w:eastAsia="pl-PL"/>
        </w:rPr>
        <w:t xml:space="preserve">Do dnia zawarcia umowy Wykonawca wniósł ustaloną w ust. 1 kwotę zabezpieczenia należytego wykonania umowy w formie ………………………………... . </w:t>
      </w:r>
    </w:p>
    <w:p w14:paraId="172A34BD" w14:textId="77777777" w:rsidR="00EA2FA9" w:rsidRPr="00B75821" w:rsidRDefault="00EA2FA9" w:rsidP="00EA2FA9">
      <w:pPr>
        <w:widowControl w:val="0"/>
        <w:numPr>
          <w:ilvl w:val="0"/>
          <w:numId w:val="79"/>
        </w:numPr>
        <w:tabs>
          <w:tab w:val="left" w:pos="362"/>
        </w:tabs>
        <w:suppressAutoHyphens w:val="0"/>
        <w:spacing w:after="200" w:line="288" w:lineRule="auto"/>
        <w:contextualSpacing/>
        <w:jc w:val="both"/>
        <w:rPr>
          <w:rFonts w:asciiTheme="minorHAnsi" w:hAnsiTheme="minorHAnsi" w:cs="Arial"/>
          <w:sz w:val="22"/>
          <w:szCs w:val="22"/>
          <w:lang w:eastAsia="pl-PL"/>
        </w:rPr>
      </w:pPr>
      <w:r w:rsidRPr="00B75821">
        <w:rPr>
          <w:rFonts w:asciiTheme="minorHAnsi" w:hAnsiTheme="minorHAnsi" w:cs="Arial"/>
          <w:sz w:val="22"/>
          <w:szCs w:val="22"/>
          <w:lang w:eastAsia="pl-PL"/>
        </w:rPr>
        <w:t>Zabezpieczenie wnosi się na cały okres realizacji zamówienia (z uwzględnieniem okresu rękojmi, którego bieg liczony jest od dnia następującego po dniu odbioru końcowego przedmiotu umowy).</w:t>
      </w:r>
    </w:p>
    <w:p w14:paraId="4935E1E5" w14:textId="36C8BB34" w:rsidR="00EA2FA9" w:rsidRPr="00B75821" w:rsidRDefault="00EA2FA9" w:rsidP="00EA2FA9">
      <w:pPr>
        <w:widowControl w:val="0"/>
        <w:numPr>
          <w:ilvl w:val="0"/>
          <w:numId w:val="79"/>
        </w:numPr>
        <w:tabs>
          <w:tab w:val="left" w:pos="362"/>
        </w:tabs>
        <w:suppressAutoHyphens w:val="0"/>
        <w:spacing w:after="200" w:line="288" w:lineRule="auto"/>
        <w:contextualSpacing/>
        <w:jc w:val="both"/>
        <w:rPr>
          <w:rFonts w:asciiTheme="minorHAnsi" w:hAnsiTheme="minorHAnsi" w:cs="Arial"/>
          <w:sz w:val="22"/>
          <w:szCs w:val="22"/>
          <w:lang w:eastAsia="pl-PL"/>
        </w:rPr>
      </w:pPr>
      <w:r w:rsidRPr="00B75821">
        <w:rPr>
          <w:rFonts w:asciiTheme="minorHAnsi" w:hAnsiTheme="minorHAnsi" w:cs="Arial"/>
          <w:sz w:val="22"/>
          <w:szCs w:val="22"/>
          <w:lang w:eastAsia="pl-PL"/>
        </w:rPr>
        <w:t xml:space="preserve">Zabezpieczenie należytego wykonania Umowy służy pokryciu roszczeń z tytułu niewykonania lub nienależytego wykonania Umowy przez Wykonawcę. Niezależnie od postanowień </w:t>
      </w:r>
      <w:r w:rsidRPr="003B5583">
        <w:rPr>
          <w:rFonts w:asciiTheme="minorHAnsi" w:hAnsiTheme="minorHAnsi" w:cs="Arial"/>
          <w:sz w:val="22"/>
          <w:szCs w:val="22"/>
          <w:lang w:eastAsia="pl-PL"/>
        </w:rPr>
        <w:t>§ 1</w:t>
      </w:r>
      <w:r w:rsidR="000B2DDF">
        <w:rPr>
          <w:rFonts w:asciiTheme="minorHAnsi" w:hAnsiTheme="minorHAnsi" w:cs="Arial"/>
          <w:sz w:val="22"/>
          <w:szCs w:val="22"/>
          <w:lang w:eastAsia="pl-PL"/>
        </w:rPr>
        <w:t>5</w:t>
      </w:r>
      <w:r w:rsidRPr="00B75821">
        <w:rPr>
          <w:rFonts w:asciiTheme="minorHAnsi" w:hAnsiTheme="minorHAnsi" w:cs="Arial"/>
          <w:sz w:val="22"/>
          <w:szCs w:val="22"/>
          <w:lang w:eastAsia="pl-PL"/>
        </w:rPr>
        <w:t xml:space="preserve"> (kary umowne) Umowy, Zamawiający jest upoważniony do potrąc</w:t>
      </w:r>
      <w:r>
        <w:rPr>
          <w:rFonts w:asciiTheme="minorHAnsi" w:hAnsiTheme="minorHAnsi" w:cs="Arial"/>
          <w:sz w:val="22"/>
          <w:szCs w:val="22"/>
          <w:lang w:eastAsia="pl-PL"/>
        </w:rPr>
        <w:t xml:space="preserve">ania </w:t>
      </w:r>
      <w:r w:rsidRPr="00B75821">
        <w:rPr>
          <w:rFonts w:asciiTheme="minorHAnsi" w:hAnsiTheme="minorHAnsi" w:cs="Arial"/>
          <w:sz w:val="22"/>
          <w:szCs w:val="22"/>
          <w:lang w:eastAsia="pl-PL"/>
        </w:rPr>
        <w:t>z zabezpieczenia należytego wykonania Umowy, nal</w:t>
      </w:r>
      <w:r>
        <w:rPr>
          <w:rFonts w:asciiTheme="minorHAnsi" w:hAnsiTheme="minorHAnsi" w:cs="Arial"/>
          <w:sz w:val="22"/>
          <w:szCs w:val="22"/>
          <w:lang w:eastAsia="pl-PL"/>
        </w:rPr>
        <w:t xml:space="preserve">eżności na rzecz Zamawiającego </w:t>
      </w:r>
      <w:r w:rsidRPr="00B75821">
        <w:rPr>
          <w:rFonts w:asciiTheme="minorHAnsi" w:hAnsiTheme="minorHAnsi" w:cs="Arial"/>
          <w:sz w:val="22"/>
          <w:szCs w:val="22"/>
          <w:lang w:eastAsia="pl-PL"/>
        </w:rPr>
        <w:t>z tytułu niewykonania lub nienależytego wykonania Umowy przez Wykonawcę.</w:t>
      </w:r>
    </w:p>
    <w:p w14:paraId="3327E09D" w14:textId="77777777" w:rsidR="00EA2FA9" w:rsidRPr="00B75821" w:rsidRDefault="00EA2FA9" w:rsidP="00EA2FA9">
      <w:pPr>
        <w:widowControl w:val="0"/>
        <w:numPr>
          <w:ilvl w:val="0"/>
          <w:numId w:val="79"/>
        </w:numPr>
        <w:tabs>
          <w:tab w:val="left" w:pos="362"/>
        </w:tabs>
        <w:suppressAutoHyphens w:val="0"/>
        <w:spacing w:line="288" w:lineRule="auto"/>
        <w:contextualSpacing/>
        <w:jc w:val="both"/>
        <w:rPr>
          <w:rFonts w:asciiTheme="minorHAnsi" w:hAnsiTheme="minorHAnsi" w:cs="Arial"/>
          <w:sz w:val="22"/>
          <w:szCs w:val="22"/>
          <w:lang w:eastAsia="pl-PL"/>
        </w:rPr>
      </w:pPr>
      <w:r w:rsidRPr="00B75821">
        <w:rPr>
          <w:rFonts w:asciiTheme="minorHAnsi" w:hAnsiTheme="minorHAnsi" w:cs="Arial"/>
          <w:sz w:val="22"/>
          <w:szCs w:val="22"/>
          <w:lang w:eastAsia="pl-PL"/>
        </w:rPr>
        <w:t>Zabezpieczenie należytego wykonania umowy będzie zwrócone Wykonawcy w terminach i wysokościach jak niżej:</w:t>
      </w:r>
    </w:p>
    <w:p w14:paraId="1BE0B962" w14:textId="33BBC3F0" w:rsidR="00EA2FA9" w:rsidRPr="00B75821" w:rsidRDefault="00EA2FA9" w:rsidP="00EA2FA9">
      <w:pPr>
        <w:widowControl w:val="0"/>
        <w:numPr>
          <w:ilvl w:val="0"/>
          <w:numId w:val="80"/>
        </w:numPr>
        <w:tabs>
          <w:tab w:val="left" w:pos="709"/>
        </w:tabs>
        <w:suppressAutoHyphens w:val="0"/>
        <w:spacing w:after="200" w:line="288" w:lineRule="auto"/>
        <w:ind w:right="20"/>
        <w:contextualSpacing/>
        <w:jc w:val="both"/>
        <w:rPr>
          <w:rFonts w:asciiTheme="minorHAnsi" w:hAnsiTheme="minorHAnsi" w:cs="Arial"/>
          <w:sz w:val="22"/>
          <w:szCs w:val="22"/>
          <w:lang w:eastAsia="pl-PL"/>
        </w:rPr>
      </w:pPr>
      <w:r w:rsidRPr="00B75821">
        <w:rPr>
          <w:rFonts w:asciiTheme="minorHAnsi" w:hAnsiTheme="minorHAnsi" w:cs="Arial"/>
          <w:sz w:val="22"/>
          <w:szCs w:val="22"/>
          <w:lang w:eastAsia="pl-PL"/>
        </w:rPr>
        <w:t xml:space="preserve">70% kwoty zabezpieczenia w terminie 30 dni </w:t>
      </w:r>
      <w:r w:rsidR="0017438B">
        <w:rPr>
          <w:rFonts w:asciiTheme="minorHAnsi" w:hAnsiTheme="minorHAnsi" w:cs="Arial"/>
          <w:sz w:val="22"/>
          <w:szCs w:val="22"/>
          <w:lang w:eastAsia="pl-PL"/>
        </w:rPr>
        <w:t xml:space="preserve">kalendarzowych </w:t>
      </w:r>
      <w:r w:rsidRPr="00B75821">
        <w:rPr>
          <w:rFonts w:asciiTheme="minorHAnsi" w:hAnsiTheme="minorHAnsi" w:cs="Arial"/>
          <w:sz w:val="22"/>
          <w:szCs w:val="22"/>
          <w:lang w:eastAsia="pl-PL"/>
        </w:rPr>
        <w:t xml:space="preserve">od dnia wykonania Przedmiotu Umowy </w:t>
      </w:r>
      <w:r w:rsidRPr="00B75821">
        <w:rPr>
          <w:rFonts w:asciiTheme="minorHAnsi" w:hAnsiTheme="minorHAnsi" w:cs="Arial"/>
          <w:sz w:val="22"/>
          <w:szCs w:val="22"/>
          <w:lang w:eastAsia="pl-PL"/>
        </w:rPr>
        <w:br/>
        <w:t>i uznania przez Zamawiającego za należycie wykonane,</w:t>
      </w:r>
    </w:p>
    <w:p w14:paraId="1734AFFB" w14:textId="77777777" w:rsidR="00EA2FA9" w:rsidRPr="00B75821" w:rsidRDefault="00EA2FA9" w:rsidP="00EA2FA9">
      <w:pPr>
        <w:widowControl w:val="0"/>
        <w:numPr>
          <w:ilvl w:val="0"/>
          <w:numId w:val="80"/>
        </w:numPr>
        <w:tabs>
          <w:tab w:val="left" w:pos="709"/>
        </w:tabs>
        <w:suppressAutoHyphens w:val="0"/>
        <w:spacing w:line="288" w:lineRule="auto"/>
        <w:contextualSpacing/>
        <w:jc w:val="both"/>
        <w:rPr>
          <w:rFonts w:asciiTheme="minorHAnsi" w:hAnsiTheme="minorHAnsi" w:cs="Arial"/>
          <w:sz w:val="22"/>
          <w:szCs w:val="22"/>
          <w:lang w:eastAsia="pl-PL"/>
        </w:rPr>
      </w:pPr>
      <w:r w:rsidRPr="00B75821">
        <w:rPr>
          <w:rFonts w:asciiTheme="minorHAnsi" w:hAnsiTheme="minorHAnsi" w:cs="Arial"/>
          <w:sz w:val="22"/>
          <w:szCs w:val="22"/>
          <w:lang w:eastAsia="pl-PL"/>
        </w:rPr>
        <w:t>30% kwoty zabezpieczenia w terminie 15 dni po upływie okresu rękojmi za wady.</w:t>
      </w:r>
    </w:p>
    <w:p w14:paraId="5B4FFFAE" w14:textId="77777777" w:rsidR="00EA2FA9" w:rsidRPr="00B75821" w:rsidRDefault="00EA2FA9" w:rsidP="00EA2FA9">
      <w:pPr>
        <w:widowControl w:val="0"/>
        <w:numPr>
          <w:ilvl w:val="0"/>
          <w:numId w:val="79"/>
        </w:numPr>
        <w:tabs>
          <w:tab w:val="left" w:pos="362"/>
        </w:tabs>
        <w:suppressAutoHyphens w:val="0"/>
        <w:spacing w:after="200" w:line="288" w:lineRule="auto"/>
        <w:contextualSpacing/>
        <w:jc w:val="both"/>
        <w:rPr>
          <w:rFonts w:asciiTheme="minorHAnsi" w:hAnsiTheme="minorHAnsi" w:cs="Arial"/>
          <w:sz w:val="22"/>
          <w:szCs w:val="22"/>
          <w:lang w:eastAsia="pl-PL"/>
        </w:rPr>
      </w:pPr>
      <w:r w:rsidRPr="00B75821">
        <w:rPr>
          <w:rFonts w:asciiTheme="minorHAnsi" w:hAnsiTheme="minorHAnsi" w:cs="Arial"/>
          <w:sz w:val="22"/>
          <w:szCs w:val="22"/>
          <w:lang w:eastAsia="pl-PL"/>
        </w:rPr>
        <w:t>Jeżeli zabezpieczenie należytego wykonania Umowy wniesiono w pieniądzu Zamawiający zwraca je wraz z odsetkami wynikającymi z umowy rachunku bankowego, na którym było ono przechowywane, pomniejszonymi o koszty prowadzenia rachunku oraz prowizji bankowej za przelew pieniędzy na rachunek Wykonawcy.</w:t>
      </w:r>
    </w:p>
    <w:p w14:paraId="2710ABB3" w14:textId="77777777" w:rsidR="00EA2FA9" w:rsidRPr="00B75821" w:rsidRDefault="00EA2FA9" w:rsidP="00EA2FA9">
      <w:pPr>
        <w:widowControl w:val="0"/>
        <w:numPr>
          <w:ilvl w:val="0"/>
          <w:numId w:val="79"/>
        </w:numPr>
        <w:tabs>
          <w:tab w:val="left" w:pos="362"/>
        </w:tabs>
        <w:suppressAutoHyphens w:val="0"/>
        <w:spacing w:after="200" w:line="288" w:lineRule="auto"/>
        <w:contextualSpacing/>
        <w:jc w:val="both"/>
        <w:rPr>
          <w:rFonts w:asciiTheme="minorHAnsi" w:hAnsiTheme="minorHAnsi" w:cs="Arial"/>
          <w:sz w:val="22"/>
          <w:szCs w:val="22"/>
          <w:lang w:eastAsia="pl-PL"/>
        </w:rPr>
      </w:pPr>
      <w:r w:rsidRPr="00B75821">
        <w:rPr>
          <w:rFonts w:asciiTheme="minorHAnsi" w:hAnsiTheme="minorHAnsi" w:cs="Arial"/>
          <w:sz w:val="22"/>
          <w:szCs w:val="22"/>
          <w:lang w:eastAsia="pl-PL"/>
        </w:rPr>
        <w:t>W sytuacji, gdy wystąpi konieczność przedłużenia terminu realizacji Umowy w stosunku do terminu określonego w § 2 ust. 1 Umowy, Wykonawca przed zawarciem aneksu do Umowy, zobowiązany jest do przedłużenia terminu ważności wniesionego zabezpieczenia należytego wykonania Umowy albo, jeśli nie jest to możliwe, do wniesienia nowego zabezpieczenia, na warunkach zaakceptowanych przez Zamawiającego, na okres wynikający z aneksu do Umowy.</w:t>
      </w:r>
    </w:p>
    <w:p w14:paraId="4597C4AC" w14:textId="4F0E8AFC" w:rsidR="00EA2FA9" w:rsidRPr="00B75821" w:rsidRDefault="00EA2FA9" w:rsidP="00EA2FA9">
      <w:pPr>
        <w:widowControl w:val="0"/>
        <w:numPr>
          <w:ilvl w:val="0"/>
          <w:numId w:val="79"/>
        </w:numPr>
        <w:tabs>
          <w:tab w:val="left" w:pos="362"/>
        </w:tabs>
        <w:suppressAutoHyphens w:val="0"/>
        <w:spacing w:after="200" w:line="288" w:lineRule="auto"/>
        <w:contextualSpacing/>
        <w:jc w:val="both"/>
        <w:rPr>
          <w:rFonts w:asciiTheme="minorHAnsi" w:hAnsiTheme="minorHAnsi" w:cs="Arial"/>
          <w:sz w:val="22"/>
          <w:szCs w:val="22"/>
          <w:lang w:eastAsia="pl-PL"/>
        </w:rPr>
      </w:pPr>
      <w:r w:rsidRPr="00B75821">
        <w:rPr>
          <w:rFonts w:asciiTheme="minorHAnsi" w:hAnsiTheme="minorHAnsi" w:cs="Arial"/>
          <w:sz w:val="22"/>
          <w:szCs w:val="22"/>
          <w:lang w:eastAsia="pl-PL"/>
        </w:rPr>
        <w:t xml:space="preserve">W trakcie realizacji Umowy Wykonawca może dokonać zmiany formy zabezpieczenia na jedną lub kilka form, o których mowa w art. </w:t>
      </w:r>
      <w:r w:rsidR="003B5583">
        <w:rPr>
          <w:rFonts w:asciiTheme="minorHAnsi" w:hAnsiTheme="minorHAnsi" w:cs="Arial"/>
          <w:sz w:val="22"/>
          <w:szCs w:val="22"/>
          <w:lang w:eastAsia="pl-PL"/>
        </w:rPr>
        <w:t>451</w:t>
      </w:r>
      <w:r w:rsidRPr="00B75821">
        <w:rPr>
          <w:rFonts w:asciiTheme="minorHAnsi" w:hAnsiTheme="minorHAnsi" w:cs="Arial"/>
          <w:sz w:val="22"/>
          <w:szCs w:val="22"/>
          <w:lang w:eastAsia="pl-PL"/>
        </w:rPr>
        <w:t xml:space="preserve"> ust. 1 Ustawy. Zmiana formy zabezpieczenia musi być dokonana z zachowaniem ciągłości zabezpieczenia i bez zmiany jego wysokości.</w:t>
      </w:r>
    </w:p>
    <w:p w14:paraId="7CC59378" w14:textId="49710833" w:rsidR="00EA2FA9" w:rsidRPr="003B5583" w:rsidRDefault="00EA2FA9" w:rsidP="003B5583">
      <w:pPr>
        <w:suppressAutoHyphens w:val="0"/>
        <w:spacing w:line="288" w:lineRule="auto"/>
        <w:jc w:val="center"/>
        <w:outlineLvl w:val="0"/>
        <w:rPr>
          <w:rFonts w:asciiTheme="minorHAnsi" w:hAnsiTheme="minorHAnsi" w:cs="Arial"/>
          <w:b/>
          <w:bCs/>
          <w:sz w:val="22"/>
          <w:szCs w:val="22"/>
          <w:lang w:eastAsia="pl-PL"/>
        </w:rPr>
      </w:pPr>
      <w:r w:rsidRPr="00B75821">
        <w:rPr>
          <w:rFonts w:asciiTheme="minorHAnsi" w:hAnsiTheme="minorHAnsi" w:cs="Arial"/>
          <w:b/>
          <w:bCs/>
          <w:sz w:val="22"/>
          <w:szCs w:val="22"/>
          <w:lang w:eastAsia="pl-PL"/>
        </w:rPr>
        <w:t>§ 1</w:t>
      </w:r>
      <w:r w:rsidR="008F7F14">
        <w:rPr>
          <w:rFonts w:asciiTheme="minorHAnsi" w:hAnsiTheme="minorHAnsi" w:cs="Arial"/>
          <w:b/>
          <w:bCs/>
          <w:sz w:val="22"/>
          <w:szCs w:val="22"/>
          <w:lang w:eastAsia="pl-PL"/>
        </w:rPr>
        <w:t>4</w:t>
      </w:r>
      <w:r w:rsidRPr="00B75821">
        <w:rPr>
          <w:rFonts w:asciiTheme="minorHAnsi" w:hAnsiTheme="minorHAnsi" w:cs="Arial"/>
          <w:b/>
          <w:bCs/>
          <w:sz w:val="22"/>
          <w:szCs w:val="22"/>
          <w:lang w:eastAsia="pl-PL"/>
        </w:rPr>
        <w:br/>
        <w:t>Gwarancja i rękojmia</w:t>
      </w:r>
    </w:p>
    <w:p w14:paraId="42B74D84" w14:textId="77777777" w:rsidR="00EA2FA9" w:rsidRPr="00B75821" w:rsidRDefault="00EA2FA9" w:rsidP="00EA2FA9">
      <w:pPr>
        <w:widowControl w:val="0"/>
        <w:numPr>
          <w:ilvl w:val="0"/>
          <w:numId w:val="81"/>
        </w:numPr>
        <w:tabs>
          <w:tab w:val="left" w:pos="362"/>
        </w:tabs>
        <w:suppressAutoHyphens w:val="0"/>
        <w:spacing w:line="288" w:lineRule="auto"/>
        <w:ind w:left="360"/>
        <w:jc w:val="both"/>
        <w:rPr>
          <w:rFonts w:asciiTheme="minorHAnsi" w:hAnsiTheme="minorHAnsi" w:cs="Arial"/>
          <w:sz w:val="22"/>
          <w:szCs w:val="22"/>
          <w:lang w:eastAsia="pl-PL"/>
        </w:rPr>
      </w:pPr>
      <w:r w:rsidRPr="00B75821">
        <w:rPr>
          <w:rFonts w:asciiTheme="minorHAnsi" w:hAnsiTheme="minorHAnsi" w:cs="Arial"/>
          <w:sz w:val="22"/>
          <w:szCs w:val="22"/>
          <w:lang w:eastAsia="pl-PL"/>
        </w:rPr>
        <w:lastRenderedPageBreak/>
        <w:t xml:space="preserve">Wykonawca udziela Zamawiającemu na Przedmiot Umowy gwarancji na okres </w:t>
      </w:r>
      <w:r w:rsidRPr="00B75821">
        <w:rPr>
          <w:rFonts w:asciiTheme="minorHAnsi" w:hAnsiTheme="minorHAnsi" w:cs="Arial"/>
          <w:b/>
          <w:sz w:val="22"/>
          <w:szCs w:val="22"/>
          <w:lang w:eastAsia="pl-PL"/>
        </w:rPr>
        <w:t>…..… miesięcy</w:t>
      </w:r>
      <w:r w:rsidRPr="00B75821">
        <w:rPr>
          <w:rFonts w:asciiTheme="minorHAnsi" w:hAnsiTheme="minorHAnsi" w:cs="Arial"/>
          <w:sz w:val="22"/>
          <w:szCs w:val="22"/>
          <w:lang w:eastAsia="pl-PL"/>
        </w:rPr>
        <w:t>, na warunkach określonych w niniejszym paragrafie.</w:t>
      </w:r>
    </w:p>
    <w:p w14:paraId="0D25A297" w14:textId="77777777" w:rsidR="00EA2FA9" w:rsidRPr="00B75821" w:rsidRDefault="00EA2FA9" w:rsidP="00EA2FA9">
      <w:pPr>
        <w:widowControl w:val="0"/>
        <w:numPr>
          <w:ilvl w:val="0"/>
          <w:numId w:val="81"/>
        </w:numPr>
        <w:suppressAutoHyphens w:val="0"/>
        <w:spacing w:after="200" w:line="288" w:lineRule="auto"/>
        <w:ind w:left="378"/>
        <w:contextualSpacing/>
        <w:jc w:val="both"/>
        <w:rPr>
          <w:rFonts w:asciiTheme="minorHAnsi" w:hAnsiTheme="minorHAnsi" w:cs="Arial"/>
          <w:sz w:val="22"/>
          <w:szCs w:val="22"/>
          <w:lang w:eastAsia="pl-PL"/>
        </w:rPr>
      </w:pPr>
      <w:r w:rsidRPr="00B75821">
        <w:rPr>
          <w:rFonts w:asciiTheme="minorHAnsi" w:hAnsiTheme="minorHAnsi" w:cs="Arial"/>
          <w:sz w:val="22"/>
          <w:szCs w:val="22"/>
          <w:lang w:eastAsia="pl-PL"/>
        </w:rPr>
        <w:t>Strony rozszerzają okres rękojmi na przedmiot</w:t>
      </w:r>
      <w:r w:rsidRPr="00B75821">
        <w:rPr>
          <w:rFonts w:asciiTheme="minorHAnsi" w:hAnsiTheme="minorHAnsi" w:cs="Arial"/>
          <w:i/>
          <w:sz w:val="22"/>
          <w:szCs w:val="22"/>
          <w:lang w:eastAsia="pl-PL"/>
        </w:rPr>
        <w:t xml:space="preserve"> </w:t>
      </w:r>
      <w:r w:rsidRPr="00B75821">
        <w:rPr>
          <w:rFonts w:asciiTheme="minorHAnsi" w:hAnsiTheme="minorHAnsi" w:cs="Arial"/>
          <w:sz w:val="22"/>
          <w:szCs w:val="22"/>
          <w:lang w:eastAsia="pl-PL"/>
        </w:rPr>
        <w:t>Umowy, który równy będzie okresowi gwarancji i wynosić będzie …….. miesięcy.</w:t>
      </w:r>
    </w:p>
    <w:p w14:paraId="77DB21F7" w14:textId="77777777" w:rsidR="00EA2FA9" w:rsidRPr="00B75821" w:rsidRDefault="00EA2FA9" w:rsidP="00EA2FA9">
      <w:pPr>
        <w:widowControl w:val="0"/>
        <w:numPr>
          <w:ilvl w:val="0"/>
          <w:numId w:val="81"/>
        </w:numPr>
        <w:suppressAutoHyphens w:val="0"/>
        <w:spacing w:line="288" w:lineRule="auto"/>
        <w:ind w:left="346" w:hanging="357"/>
        <w:contextualSpacing/>
        <w:jc w:val="both"/>
        <w:rPr>
          <w:rFonts w:asciiTheme="minorHAnsi" w:hAnsiTheme="minorHAnsi" w:cs="Arial"/>
          <w:sz w:val="22"/>
          <w:szCs w:val="22"/>
          <w:lang w:eastAsia="pl-PL"/>
        </w:rPr>
      </w:pPr>
      <w:r w:rsidRPr="00B75821">
        <w:rPr>
          <w:rFonts w:asciiTheme="minorHAnsi" w:hAnsiTheme="minorHAnsi" w:cs="Arial"/>
          <w:sz w:val="22"/>
          <w:szCs w:val="22"/>
          <w:lang w:eastAsia="pl-PL"/>
        </w:rPr>
        <w:t>Bieg terminu gwarancji oraz rękojmi rozpoczyna się w dniu następnym licząc od daty podpisania protokołu odbioru końcowego.</w:t>
      </w:r>
    </w:p>
    <w:p w14:paraId="2CB2F9E4" w14:textId="77777777" w:rsidR="00EA2FA9" w:rsidRPr="00B75821" w:rsidRDefault="00EA2FA9" w:rsidP="00EA2FA9">
      <w:pPr>
        <w:widowControl w:val="0"/>
        <w:numPr>
          <w:ilvl w:val="0"/>
          <w:numId w:val="81"/>
        </w:numPr>
        <w:tabs>
          <w:tab w:val="left" w:pos="362"/>
        </w:tabs>
        <w:suppressAutoHyphens w:val="0"/>
        <w:spacing w:line="288" w:lineRule="auto"/>
        <w:ind w:left="360" w:right="20"/>
        <w:jc w:val="both"/>
        <w:rPr>
          <w:rFonts w:asciiTheme="minorHAnsi" w:hAnsiTheme="minorHAnsi" w:cs="Arial"/>
          <w:sz w:val="22"/>
          <w:szCs w:val="22"/>
          <w:lang w:eastAsia="pl-PL"/>
        </w:rPr>
      </w:pPr>
      <w:r w:rsidRPr="00B75821">
        <w:rPr>
          <w:rFonts w:asciiTheme="minorHAnsi" w:hAnsiTheme="minorHAnsi" w:cs="Arial"/>
          <w:sz w:val="22"/>
          <w:szCs w:val="22"/>
          <w:lang w:eastAsia="pl-PL"/>
        </w:rPr>
        <w:t>Wykonawca zapewnia, że w okresie gwarancyjnym Przedmiot Umowy, zarówno jako skończona całość technologiczno-użytkowa, jak i każda część i urządzenie z osobna, będzie wolna od jakichkolwiek wad i będzie funkcjonować w sposób zapewniający prawidłowe i bezpieczne użytkowanie.</w:t>
      </w:r>
    </w:p>
    <w:p w14:paraId="69296EBA" w14:textId="77777777" w:rsidR="00EA2FA9" w:rsidRPr="00B75821" w:rsidRDefault="00EA2FA9" w:rsidP="00EA2FA9">
      <w:pPr>
        <w:widowControl w:val="0"/>
        <w:numPr>
          <w:ilvl w:val="0"/>
          <w:numId w:val="81"/>
        </w:numPr>
        <w:tabs>
          <w:tab w:val="left" w:pos="362"/>
        </w:tabs>
        <w:suppressAutoHyphens w:val="0"/>
        <w:spacing w:line="288" w:lineRule="auto"/>
        <w:ind w:left="360" w:right="20"/>
        <w:jc w:val="both"/>
        <w:rPr>
          <w:rFonts w:asciiTheme="minorHAnsi" w:hAnsiTheme="minorHAnsi" w:cs="Arial"/>
          <w:sz w:val="22"/>
          <w:szCs w:val="22"/>
          <w:lang w:eastAsia="pl-PL"/>
        </w:rPr>
      </w:pPr>
      <w:r w:rsidRPr="00B75821">
        <w:rPr>
          <w:rFonts w:asciiTheme="minorHAnsi" w:hAnsiTheme="minorHAnsi" w:cs="Arial"/>
          <w:sz w:val="22"/>
          <w:szCs w:val="22"/>
          <w:lang w:eastAsia="pl-PL"/>
        </w:rPr>
        <w:t xml:space="preserve">Przeglądy gwarancyjne odbywać się będą z częstotliwością co 12 miesięcy, przy czym </w:t>
      </w:r>
      <w:r w:rsidRPr="00B75821">
        <w:rPr>
          <w:rFonts w:asciiTheme="minorHAnsi" w:hAnsiTheme="minorHAnsi" w:cs="Arial"/>
          <w:sz w:val="22"/>
          <w:szCs w:val="22"/>
          <w:lang w:eastAsia="pl-PL"/>
        </w:rPr>
        <w:br/>
        <w:t xml:space="preserve">o ich terminie informować będzie Zamawiający z wyprzedzeniem przynajmniej dwutygodniowym. Wykonawca zobowiązany jest uczestniczyć w każdym przeglądzie gwarancyjnym. </w:t>
      </w:r>
    </w:p>
    <w:p w14:paraId="7589B9AC" w14:textId="77777777" w:rsidR="00EA2FA9" w:rsidRPr="00B75821" w:rsidRDefault="00EA2FA9" w:rsidP="00EA2FA9">
      <w:pPr>
        <w:widowControl w:val="0"/>
        <w:numPr>
          <w:ilvl w:val="0"/>
          <w:numId w:val="81"/>
        </w:numPr>
        <w:tabs>
          <w:tab w:val="left" w:pos="362"/>
        </w:tabs>
        <w:suppressAutoHyphens w:val="0"/>
        <w:spacing w:line="288" w:lineRule="auto"/>
        <w:ind w:left="360" w:right="20"/>
        <w:jc w:val="both"/>
        <w:rPr>
          <w:rFonts w:asciiTheme="minorHAnsi" w:hAnsiTheme="minorHAnsi" w:cs="Arial"/>
          <w:sz w:val="22"/>
          <w:szCs w:val="22"/>
          <w:lang w:eastAsia="pl-PL"/>
        </w:rPr>
      </w:pPr>
      <w:r w:rsidRPr="00B75821">
        <w:rPr>
          <w:rFonts w:asciiTheme="minorHAnsi" w:hAnsiTheme="minorHAnsi" w:cs="Arial"/>
          <w:sz w:val="22"/>
          <w:szCs w:val="22"/>
          <w:lang w:eastAsia="pl-PL"/>
        </w:rPr>
        <w:t>W zakresie wad lub usterek stwierdzonych i usuniętych w okresie gwarancji i rękojmi objętych wykazem sporządzonym przez Zamawiającego, okres gwarancji i rękojmi liczony jest zgodnie z zasadami określonymi ust. 2 i 3. Wykaz robót (elementów) objętych nową gwarancją i rękojmią zostaje sporządzony w dniu protokolarnego stwierdzenia usunięcia wad lub usterek i stanowi załącznik do przedmiotowego protokołu.</w:t>
      </w:r>
    </w:p>
    <w:p w14:paraId="3FA4EF19" w14:textId="77777777" w:rsidR="00EA2FA9" w:rsidRPr="00B75821" w:rsidRDefault="00EA2FA9" w:rsidP="00EA2FA9">
      <w:pPr>
        <w:widowControl w:val="0"/>
        <w:numPr>
          <w:ilvl w:val="0"/>
          <w:numId w:val="81"/>
        </w:numPr>
        <w:tabs>
          <w:tab w:val="left" w:pos="362"/>
        </w:tabs>
        <w:suppressAutoHyphens w:val="0"/>
        <w:spacing w:line="288" w:lineRule="auto"/>
        <w:ind w:left="360"/>
        <w:jc w:val="both"/>
        <w:rPr>
          <w:rFonts w:asciiTheme="minorHAnsi" w:hAnsiTheme="minorHAnsi" w:cs="Arial"/>
          <w:sz w:val="22"/>
          <w:szCs w:val="22"/>
          <w:lang w:eastAsia="pl-PL"/>
        </w:rPr>
      </w:pPr>
      <w:r w:rsidRPr="00B75821">
        <w:rPr>
          <w:rFonts w:asciiTheme="minorHAnsi" w:hAnsiTheme="minorHAnsi" w:cs="Arial"/>
          <w:sz w:val="22"/>
          <w:szCs w:val="22"/>
          <w:lang w:eastAsia="pl-PL"/>
        </w:rPr>
        <w:t>Wykonawca zobowiązany jest usunąć wady lub usterki w terminie ustalonym przez Zamawiającego z uwzględnieniem obiektywnych możliwości czasu ich usunięcia w tym technologicznych. Wady lub usterki wykryte we własnym zakresie przez Wykonawcę winny być usunięte niezwłocznie.</w:t>
      </w:r>
    </w:p>
    <w:p w14:paraId="35757669" w14:textId="77777777" w:rsidR="00EA2FA9" w:rsidRPr="00B75821" w:rsidRDefault="00EA2FA9" w:rsidP="00EA2FA9">
      <w:pPr>
        <w:widowControl w:val="0"/>
        <w:numPr>
          <w:ilvl w:val="0"/>
          <w:numId w:val="81"/>
        </w:numPr>
        <w:tabs>
          <w:tab w:val="left" w:pos="362"/>
        </w:tabs>
        <w:suppressAutoHyphens w:val="0"/>
        <w:spacing w:line="288" w:lineRule="auto"/>
        <w:ind w:left="360"/>
        <w:jc w:val="both"/>
        <w:rPr>
          <w:rFonts w:asciiTheme="minorHAnsi" w:hAnsiTheme="minorHAnsi" w:cs="Arial"/>
          <w:sz w:val="22"/>
          <w:szCs w:val="22"/>
          <w:lang w:eastAsia="pl-PL"/>
        </w:rPr>
      </w:pPr>
      <w:r w:rsidRPr="00B75821">
        <w:rPr>
          <w:rFonts w:asciiTheme="minorHAnsi" w:hAnsiTheme="minorHAnsi" w:cs="Arial"/>
          <w:sz w:val="22"/>
          <w:szCs w:val="22"/>
          <w:lang w:eastAsia="pl-PL"/>
        </w:rPr>
        <w:t xml:space="preserve">Koszty usunięcia wad lub usterek ponosi Wykonawca. Jeżeli dla ustalenia zaistnienia wad niezbędne jest dokonanie prób, badań, odkryć lub ekspertyz, to Zamawiający ma prawo polecić Wykonawcy dokonanie tych czynności na jego koszt. </w:t>
      </w:r>
    </w:p>
    <w:p w14:paraId="764C7C4C" w14:textId="77777777" w:rsidR="00EA2FA9" w:rsidRPr="00B75821" w:rsidRDefault="00EA2FA9" w:rsidP="00EA2FA9">
      <w:pPr>
        <w:widowControl w:val="0"/>
        <w:numPr>
          <w:ilvl w:val="0"/>
          <w:numId w:val="81"/>
        </w:numPr>
        <w:tabs>
          <w:tab w:val="left" w:pos="362"/>
        </w:tabs>
        <w:suppressAutoHyphens w:val="0"/>
        <w:spacing w:line="288" w:lineRule="auto"/>
        <w:ind w:left="360"/>
        <w:jc w:val="both"/>
        <w:rPr>
          <w:rFonts w:asciiTheme="minorHAnsi" w:hAnsiTheme="minorHAnsi" w:cs="Arial"/>
          <w:sz w:val="22"/>
          <w:szCs w:val="22"/>
          <w:lang w:eastAsia="pl-PL"/>
        </w:rPr>
      </w:pPr>
      <w:r w:rsidRPr="00B75821">
        <w:rPr>
          <w:rFonts w:asciiTheme="minorHAnsi" w:hAnsiTheme="minorHAnsi" w:cs="Arial"/>
          <w:sz w:val="22"/>
          <w:szCs w:val="22"/>
          <w:lang w:eastAsia="pl-PL"/>
        </w:rPr>
        <w:t>Zamawiający może zlecić usunięcie wad lub usterek osobie trzeciej jeżeli Wykonawca nie usunie wad lub usterek w terminie ustalonym przez Zamawiającego. Koszt i ryzyko usunięcia wad lub usterek przez osobę trzecią ponosi Wykonawca. Wykonanie zastępcze nie zwalnia Wykonawcy z obowiązku zapłaty kary umownej, którą Zamawiający naliczy od dnia następnego wyznaczonego na usunięcie wad do dnia ich usunięcia.</w:t>
      </w:r>
    </w:p>
    <w:p w14:paraId="6F496DDC" w14:textId="77777777" w:rsidR="00EA2FA9" w:rsidRPr="00B75821" w:rsidRDefault="00EA2FA9" w:rsidP="00EA2FA9">
      <w:pPr>
        <w:widowControl w:val="0"/>
        <w:numPr>
          <w:ilvl w:val="0"/>
          <w:numId w:val="81"/>
        </w:numPr>
        <w:tabs>
          <w:tab w:val="left" w:pos="362"/>
        </w:tabs>
        <w:suppressAutoHyphens w:val="0"/>
        <w:spacing w:line="288" w:lineRule="auto"/>
        <w:ind w:left="360"/>
        <w:jc w:val="both"/>
        <w:rPr>
          <w:rFonts w:asciiTheme="minorHAnsi" w:hAnsiTheme="minorHAnsi" w:cs="Arial"/>
          <w:sz w:val="22"/>
          <w:szCs w:val="22"/>
          <w:lang w:eastAsia="pl-PL"/>
        </w:rPr>
      </w:pPr>
      <w:r w:rsidRPr="00B75821">
        <w:rPr>
          <w:rFonts w:asciiTheme="minorHAnsi" w:hAnsiTheme="minorHAnsi" w:cs="Arial"/>
          <w:sz w:val="22"/>
          <w:szCs w:val="22"/>
          <w:lang w:eastAsia="pl-PL"/>
        </w:rPr>
        <w:t xml:space="preserve">Usunięcie wad uważa się za skuteczne z chwilą podpisania przez obie strony protokołu odbioru prac z usuwania wad. </w:t>
      </w:r>
    </w:p>
    <w:p w14:paraId="6F0893AB" w14:textId="77777777" w:rsidR="00EA2FA9" w:rsidRPr="00B75821" w:rsidRDefault="00EA2FA9" w:rsidP="00EA2FA9">
      <w:pPr>
        <w:widowControl w:val="0"/>
        <w:numPr>
          <w:ilvl w:val="0"/>
          <w:numId w:val="81"/>
        </w:numPr>
        <w:tabs>
          <w:tab w:val="left" w:pos="362"/>
        </w:tabs>
        <w:suppressAutoHyphens w:val="0"/>
        <w:spacing w:line="288" w:lineRule="auto"/>
        <w:ind w:left="360"/>
        <w:jc w:val="both"/>
        <w:rPr>
          <w:rFonts w:asciiTheme="minorHAnsi" w:hAnsiTheme="minorHAnsi" w:cs="Arial"/>
          <w:sz w:val="22"/>
          <w:szCs w:val="22"/>
          <w:lang w:eastAsia="pl-PL"/>
        </w:rPr>
      </w:pPr>
      <w:r w:rsidRPr="00B75821">
        <w:rPr>
          <w:rFonts w:asciiTheme="minorHAnsi" w:hAnsiTheme="minorHAnsi" w:cs="Arial"/>
          <w:sz w:val="22"/>
          <w:szCs w:val="22"/>
          <w:lang w:eastAsia="pl-PL"/>
        </w:rPr>
        <w:t xml:space="preserve">Wykonawca nie może odmówić usunięcia wad bez względu na wysokość związanych </w:t>
      </w:r>
      <w:r w:rsidRPr="00B75821">
        <w:rPr>
          <w:rFonts w:asciiTheme="minorHAnsi" w:hAnsiTheme="minorHAnsi" w:cs="Arial"/>
          <w:sz w:val="22"/>
          <w:szCs w:val="22"/>
          <w:lang w:eastAsia="pl-PL"/>
        </w:rPr>
        <w:br/>
        <w:t xml:space="preserve">z tym kosztów. Jeżeli koszt usunięcia wad byłby niewspółmierny do efektów uzyskanych w następstwie usunięcia wad, poczytuje się, że wady nie nadają się do usunięcia. W takim przypadku stosuje się zapis ust. 12.          </w:t>
      </w:r>
    </w:p>
    <w:p w14:paraId="371605FA" w14:textId="77777777" w:rsidR="00EA2FA9" w:rsidRPr="00B75821" w:rsidRDefault="00EA2FA9" w:rsidP="00EA2FA9">
      <w:pPr>
        <w:widowControl w:val="0"/>
        <w:numPr>
          <w:ilvl w:val="0"/>
          <w:numId w:val="81"/>
        </w:numPr>
        <w:tabs>
          <w:tab w:val="left" w:pos="362"/>
        </w:tabs>
        <w:suppressAutoHyphens w:val="0"/>
        <w:spacing w:line="288" w:lineRule="auto"/>
        <w:ind w:left="426" w:right="20" w:hanging="426"/>
        <w:jc w:val="both"/>
        <w:rPr>
          <w:rFonts w:asciiTheme="minorHAnsi" w:hAnsiTheme="minorHAnsi" w:cs="Arial"/>
          <w:sz w:val="22"/>
          <w:szCs w:val="22"/>
          <w:lang w:eastAsia="pl-PL"/>
        </w:rPr>
      </w:pPr>
      <w:r w:rsidRPr="00B75821">
        <w:rPr>
          <w:rFonts w:asciiTheme="minorHAnsi" w:hAnsiTheme="minorHAnsi" w:cs="Arial"/>
          <w:sz w:val="22"/>
          <w:szCs w:val="22"/>
          <w:lang w:eastAsia="pl-PL"/>
        </w:rPr>
        <w:t>W razie stwierdzenia w toku czynności odbioru końcowego lub w okresie rękojmi wad nie nadających się do usunięcia, Zamawiający może:</w:t>
      </w:r>
    </w:p>
    <w:p w14:paraId="62F00F3A" w14:textId="77777777" w:rsidR="00EA2FA9" w:rsidRPr="00B75821" w:rsidRDefault="00EA2FA9" w:rsidP="00EA2FA9">
      <w:pPr>
        <w:widowControl w:val="0"/>
        <w:numPr>
          <w:ilvl w:val="1"/>
          <w:numId w:val="82"/>
        </w:numPr>
        <w:tabs>
          <w:tab w:val="left" w:pos="362"/>
        </w:tabs>
        <w:suppressAutoHyphens w:val="0"/>
        <w:spacing w:after="200" w:line="288" w:lineRule="auto"/>
        <w:ind w:left="709" w:right="20" w:hanging="283"/>
        <w:contextualSpacing/>
        <w:jc w:val="both"/>
        <w:rPr>
          <w:rFonts w:asciiTheme="minorHAnsi" w:hAnsiTheme="minorHAnsi" w:cs="Arial"/>
          <w:sz w:val="22"/>
          <w:szCs w:val="22"/>
          <w:lang w:eastAsia="pl-PL"/>
        </w:rPr>
      </w:pPr>
      <w:r w:rsidRPr="00B75821">
        <w:rPr>
          <w:rFonts w:asciiTheme="minorHAnsi" w:hAnsiTheme="minorHAnsi" w:cs="Arial"/>
          <w:sz w:val="22"/>
          <w:szCs w:val="22"/>
          <w:lang w:eastAsia="pl-PL"/>
        </w:rPr>
        <w:t>jeżeli wady umożliwiają użytkowanie przedmiotu umowy zgodnie z jego przeznaczeniem – obniżyć wynagrodzenie za ten przedmiot odpowiednio do utraconej wartości użytkowej, estetycznej i technicznej;</w:t>
      </w:r>
    </w:p>
    <w:p w14:paraId="2E8501E2" w14:textId="77777777" w:rsidR="00EA2FA9" w:rsidRPr="00B75821" w:rsidRDefault="00EA2FA9" w:rsidP="00EA2FA9">
      <w:pPr>
        <w:widowControl w:val="0"/>
        <w:numPr>
          <w:ilvl w:val="1"/>
          <w:numId w:val="82"/>
        </w:numPr>
        <w:tabs>
          <w:tab w:val="left" w:pos="362"/>
        </w:tabs>
        <w:suppressAutoHyphens w:val="0"/>
        <w:spacing w:after="200" w:line="288" w:lineRule="auto"/>
        <w:ind w:left="709" w:right="20" w:hanging="283"/>
        <w:contextualSpacing/>
        <w:jc w:val="both"/>
        <w:rPr>
          <w:rFonts w:asciiTheme="minorHAnsi" w:hAnsiTheme="minorHAnsi" w:cs="Arial"/>
          <w:sz w:val="22"/>
          <w:szCs w:val="22"/>
          <w:lang w:eastAsia="pl-PL"/>
        </w:rPr>
      </w:pPr>
      <w:r w:rsidRPr="00B75821">
        <w:rPr>
          <w:rFonts w:asciiTheme="minorHAnsi" w:hAnsiTheme="minorHAnsi" w:cs="Arial"/>
          <w:sz w:val="22"/>
          <w:szCs w:val="22"/>
          <w:lang w:eastAsia="pl-PL"/>
        </w:rPr>
        <w:t xml:space="preserve">jeżeli wady uniemożliwiają użytkowanie przedmiotu umowy zgodnie z jego przeznaczeniem: </w:t>
      </w:r>
    </w:p>
    <w:p w14:paraId="3FA5FE76" w14:textId="77777777" w:rsidR="00EA2FA9" w:rsidRPr="00B75821" w:rsidRDefault="00EA2FA9" w:rsidP="00EA2FA9">
      <w:pPr>
        <w:widowControl w:val="0"/>
        <w:numPr>
          <w:ilvl w:val="0"/>
          <w:numId w:val="83"/>
        </w:numPr>
        <w:tabs>
          <w:tab w:val="left" w:pos="362"/>
        </w:tabs>
        <w:suppressAutoHyphens w:val="0"/>
        <w:spacing w:after="200" w:line="288" w:lineRule="auto"/>
        <w:ind w:left="993" w:right="20" w:hanging="284"/>
        <w:contextualSpacing/>
        <w:jc w:val="both"/>
        <w:rPr>
          <w:rFonts w:asciiTheme="minorHAnsi" w:hAnsiTheme="minorHAnsi" w:cs="Arial"/>
          <w:sz w:val="22"/>
          <w:szCs w:val="22"/>
          <w:lang w:eastAsia="pl-PL"/>
        </w:rPr>
      </w:pPr>
      <w:r w:rsidRPr="00B75821">
        <w:rPr>
          <w:rFonts w:asciiTheme="minorHAnsi" w:hAnsiTheme="minorHAnsi" w:cs="Arial"/>
          <w:sz w:val="22"/>
          <w:szCs w:val="22"/>
          <w:lang w:eastAsia="pl-PL"/>
        </w:rPr>
        <w:t>odstąpić od umowy, zawiadamiając o tym właściwe organy nadzoru i inspekcji,</w:t>
      </w:r>
    </w:p>
    <w:p w14:paraId="5E1FDA05" w14:textId="77777777" w:rsidR="00EA2FA9" w:rsidRPr="00B75821" w:rsidRDefault="00EA2FA9" w:rsidP="00EA2FA9">
      <w:pPr>
        <w:widowControl w:val="0"/>
        <w:numPr>
          <w:ilvl w:val="0"/>
          <w:numId w:val="83"/>
        </w:numPr>
        <w:tabs>
          <w:tab w:val="left" w:pos="362"/>
        </w:tabs>
        <w:suppressAutoHyphens w:val="0"/>
        <w:spacing w:after="200" w:line="288" w:lineRule="auto"/>
        <w:ind w:left="993" w:right="20" w:hanging="284"/>
        <w:contextualSpacing/>
        <w:jc w:val="both"/>
        <w:rPr>
          <w:rFonts w:asciiTheme="minorHAnsi" w:hAnsiTheme="minorHAnsi" w:cs="Arial"/>
          <w:sz w:val="22"/>
          <w:szCs w:val="22"/>
          <w:lang w:eastAsia="pl-PL"/>
        </w:rPr>
      </w:pPr>
      <w:r w:rsidRPr="00B75821">
        <w:rPr>
          <w:rFonts w:asciiTheme="minorHAnsi" w:hAnsiTheme="minorHAnsi" w:cs="Arial"/>
          <w:sz w:val="22"/>
          <w:szCs w:val="22"/>
          <w:lang w:eastAsia="pl-PL"/>
        </w:rPr>
        <w:t>żądać wykonania przedmiotu umowy po raz drugi, zachowując prawo domagania się od wykonawcy naprawienia szkody wynikłej z opóźnienia.</w:t>
      </w:r>
    </w:p>
    <w:p w14:paraId="06FBD3E7" w14:textId="77777777" w:rsidR="00EA2FA9" w:rsidRPr="00B75821" w:rsidRDefault="00EA2FA9" w:rsidP="00EA2FA9">
      <w:pPr>
        <w:widowControl w:val="0"/>
        <w:numPr>
          <w:ilvl w:val="0"/>
          <w:numId w:val="81"/>
        </w:numPr>
        <w:tabs>
          <w:tab w:val="left" w:pos="362"/>
        </w:tabs>
        <w:suppressAutoHyphens w:val="0"/>
        <w:spacing w:after="200" w:line="288" w:lineRule="auto"/>
        <w:ind w:left="426" w:right="20"/>
        <w:contextualSpacing/>
        <w:jc w:val="both"/>
        <w:rPr>
          <w:rFonts w:asciiTheme="minorHAnsi" w:hAnsiTheme="minorHAnsi" w:cs="Arial"/>
          <w:sz w:val="22"/>
          <w:szCs w:val="22"/>
          <w:lang w:eastAsia="pl-PL"/>
        </w:rPr>
      </w:pPr>
      <w:r>
        <w:rPr>
          <w:rFonts w:asciiTheme="minorHAnsi" w:hAnsiTheme="minorHAnsi" w:cs="Arial"/>
          <w:sz w:val="22"/>
          <w:szCs w:val="22"/>
          <w:lang w:eastAsia="pl-PL"/>
        </w:rPr>
        <w:lastRenderedPageBreak/>
        <w:t xml:space="preserve"> </w:t>
      </w:r>
      <w:r w:rsidRPr="00B75821">
        <w:rPr>
          <w:rFonts w:asciiTheme="minorHAnsi" w:hAnsiTheme="minorHAnsi" w:cs="Arial"/>
          <w:sz w:val="22"/>
          <w:szCs w:val="22"/>
          <w:lang w:eastAsia="pl-PL"/>
        </w:rPr>
        <w:t>W razie odebrania przedmiotu umowy z zastrzeżeniem stwierdzonych przy odbiorze końcowym wad nadających się do usunięcia lub stwierdzenia takich wad w okresie rękojmi, Zamawiający może:</w:t>
      </w:r>
    </w:p>
    <w:p w14:paraId="05FCEF7B" w14:textId="77777777" w:rsidR="00EA2FA9" w:rsidRPr="00B75821" w:rsidRDefault="00EA2FA9" w:rsidP="00EA2FA9">
      <w:pPr>
        <w:widowControl w:val="0"/>
        <w:numPr>
          <w:ilvl w:val="1"/>
          <w:numId w:val="84"/>
        </w:numPr>
        <w:tabs>
          <w:tab w:val="left" w:pos="362"/>
        </w:tabs>
        <w:suppressAutoHyphens w:val="0"/>
        <w:spacing w:after="200" w:line="288" w:lineRule="auto"/>
        <w:ind w:left="993" w:right="20" w:hanging="283"/>
        <w:contextualSpacing/>
        <w:jc w:val="both"/>
        <w:rPr>
          <w:rFonts w:asciiTheme="minorHAnsi" w:hAnsiTheme="minorHAnsi" w:cs="Arial"/>
          <w:sz w:val="22"/>
          <w:szCs w:val="22"/>
          <w:lang w:eastAsia="pl-PL"/>
        </w:rPr>
      </w:pPr>
      <w:r w:rsidRPr="00B75821">
        <w:rPr>
          <w:rFonts w:asciiTheme="minorHAnsi" w:hAnsiTheme="minorHAnsi" w:cs="Arial"/>
          <w:sz w:val="22"/>
          <w:szCs w:val="22"/>
          <w:lang w:eastAsia="pl-PL"/>
        </w:rPr>
        <w:t>żądać usunięcia wad, wyznaczając wykonawcy odpowiedni termin,</w:t>
      </w:r>
    </w:p>
    <w:p w14:paraId="537BFBC1" w14:textId="77777777" w:rsidR="00EA2FA9" w:rsidRPr="00B75821" w:rsidRDefault="00EA2FA9" w:rsidP="00EA2FA9">
      <w:pPr>
        <w:widowControl w:val="0"/>
        <w:numPr>
          <w:ilvl w:val="1"/>
          <w:numId w:val="84"/>
        </w:numPr>
        <w:tabs>
          <w:tab w:val="left" w:pos="362"/>
        </w:tabs>
        <w:suppressAutoHyphens w:val="0"/>
        <w:spacing w:after="200" w:line="288" w:lineRule="auto"/>
        <w:ind w:left="993" w:right="20" w:hanging="283"/>
        <w:contextualSpacing/>
        <w:jc w:val="both"/>
        <w:rPr>
          <w:rFonts w:asciiTheme="minorHAnsi" w:hAnsiTheme="minorHAnsi" w:cs="Arial"/>
          <w:sz w:val="22"/>
          <w:szCs w:val="22"/>
          <w:lang w:eastAsia="pl-PL"/>
        </w:rPr>
      </w:pPr>
      <w:r w:rsidRPr="00B75821">
        <w:rPr>
          <w:rFonts w:asciiTheme="minorHAnsi" w:hAnsiTheme="minorHAnsi" w:cs="Arial"/>
          <w:sz w:val="22"/>
          <w:szCs w:val="22"/>
          <w:lang w:eastAsia="pl-PL"/>
        </w:rPr>
        <w:t>obniżyć wynagrodzenie wykonawcy za ten przedmiot odpowiednio do utraconej wartości użytkowej, estetycznej i technicznej,</w:t>
      </w:r>
    </w:p>
    <w:p w14:paraId="5675EC2F" w14:textId="77777777" w:rsidR="00EA2FA9" w:rsidRPr="00B75821" w:rsidRDefault="00EA2FA9" w:rsidP="00EA2FA9">
      <w:pPr>
        <w:widowControl w:val="0"/>
        <w:numPr>
          <w:ilvl w:val="1"/>
          <w:numId w:val="84"/>
        </w:numPr>
        <w:tabs>
          <w:tab w:val="left" w:pos="362"/>
        </w:tabs>
        <w:suppressAutoHyphens w:val="0"/>
        <w:spacing w:after="200" w:line="288" w:lineRule="auto"/>
        <w:ind w:left="993" w:right="20" w:hanging="283"/>
        <w:contextualSpacing/>
        <w:jc w:val="both"/>
        <w:rPr>
          <w:rFonts w:asciiTheme="minorHAnsi" w:hAnsiTheme="minorHAnsi" w:cs="Arial"/>
          <w:sz w:val="22"/>
          <w:szCs w:val="22"/>
          <w:lang w:eastAsia="pl-PL"/>
        </w:rPr>
      </w:pPr>
      <w:r w:rsidRPr="00B75821">
        <w:rPr>
          <w:rFonts w:asciiTheme="minorHAnsi" w:hAnsiTheme="minorHAnsi" w:cs="Arial"/>
          <w:sz w:val="22"/>
          <w:szCs w:val="22"/>
          <w:lang w:eastAsia="pl-PL"/>
        </w:rPr>
        <w:t>skorzystać z możliwości zastosowania postanowień pkt. 1) i 2) łącznie.</w:t>
      </w:r>
    </w:p>
    <w:p w14:paraId="04F2B573" w14:textId="77777777" w:rsidR="00EA2FA9" w:rsidRPr="00B75821" w:rsidRDefault="00EA2FA9" w:rsidP="00EA2FA9">
      <w:pPr>
        <w:widowControl w:val="0"/>
        <w:numPr>
          <w:ilvl w:val="0"/>
          <w:numId w:val="85"/>
        </w:numPr>
        <w:suppressAutoHyphens w:val="0"/>
        <w:spacing w:line="288" w:lineRule="auto"/>
        <w:ind w:left="426"/>
        <w:contextualSpacing/>
        <w:jc w:val="both"/>
        <w:rPr>
          <w:rFonts w:asciiTheme="minorHAnsi" w:hAnsiTheme="minorHAnsi" w:cs="Arial"/>
          <w:b/>
          <w:sz w:val="22"/>
          <w:szCs w:val="22"/>
          <w:lang w:eastAsia="pl-PL"/>
        </w:rPr>
      </w:pPr>
      <w:r w:rsidRPr="00B75821">
        <w:rPr>
          <w:rFonts w:asciiTheme="minorHAnsi" w:hAnsiTheme="minorHAnsi" w:cs="Arial"/>
          <w:sz w:val="22"/>
          <w:szCs w:val="22"/>
          <w:lang w:eastAsia="pl-PL"/>
        </w:rPr>
        <w:t>Po upływie okresu gwarancji Zamawiający dokona odbioru ostatecznego, w terminie przez niego wskazanym, jednakże nie dłuższym niż 14 dni od upływu terminu gwarancji.</w:t>
      </w:r>
    </w:p>
    <w:p w14:paraId="6E279F3E" w14:textId="77777777" w:rsidR="00EA2FA9" w:rsidRPr="00B75821" w:rsidRDefault="00EA2FA9" w:rsidP="00EA2FA9">
      <w:pPr>
        <w:widowControl w:val="0"/>
        <w:rPr>
          <w:rFonts w:asciiTheme="minorHAnsi" w:hAnsiTheme="minorHAnsi" w:cs="Arial"/>
          <w:sz w:val="22"/>
          <w:szCs w:val="22"/>
          <w:lang w:eastAsia="pl-PL"/>
        </w:rPr>
      </w:pPr>
    </w:p>
    <w:p w14:paraId="0114FCA5" w14:textId="1004E00A" w:rsidR="00EA2FA9" w:rsidRPr="00B75821" w:rsidRDefault="00EA2FA9" w:rsidP="00EA2FA9">
      <w:pPr>
        <w:suppressAutoHyphens w:val="0"/>
        <w:spacing w:line="288" w:lineRule="auto"/>
        <w:jc w:val="center"/>
        <w:outlineLvl w:val="0"/>
        <w:rPr>
          <w:rFonts w:asciiTheme="minorHAnsi" w:hAnsiTheme="minorHAnsi" w:cs="Arial"/>
          <w:sz w:val="22"/>
          <w:szCs w:val="22"/>
          <w:lang w:eastAsia="pl-PL"/>
        </w:rPr>
      </w:pPr>
      <w:r w:rsidRPr="00B75821">
        <w:rPr>
          <w:rFonts w:asciiTheme="minorHAnsi" w:hAnsiTheme="minorHAnsi" w:cs="Arial"/>
          <w:b/>
          <w:bCs/>
          <w:sz w:val="22"/>
          <w:szCs w:val="22"/>
          <w:lang w:eastAsia="pl-PL"/>
        </w:rPr>
        <w:t>§ 1</w:t>
      </w:r>
      <w:r w:rsidR="008F7F14">
        <w:rPr>
          <w:rFonts w:asciiTheme="minorHAnsi" w:hAnsiTheme="minorHAnsi" w:cs="Arial"/>
          <w:b/>
          <w:bCs/>
          <w:sz w:val="22"/>
          <w:szCs w:val="22"/>
          <w:lang w:eastAsia="pl-PL"/>
        </w:rPr>
        <w:t>5</w:t>
      </w:r>
      <w:r w:rsidRPr="00B75821">
        <w:rPr>
          <w:rFonts w:asciiTheme="minorHAnsi" w:hAnsiTheme="minorHAnsi" w:cs="Arial"/>
          <w:b/>
          <w:bCs/>
          <w:sz w:val="22"/>
          <w:szCs w:val="22"/>
          <w:lang w:eastAsia="pl-PL"/>
        </w:rPr>
        <w:br/>
        <w:t>Kary umowne</w:t>
      </w:r>
    </w:p>
    <w:p w14:paraId="1D2D07CE" w14:textId="77777777" w:rsidR="00EA2FA9" w:rsidRPr="00B75821" w:rsidRDefault="00EA2FA9" w:rsidP="00EA2FA9">
      <w:pPr>
        <w:suppressAutoHyphens w:val="0"/>
        <w:spacing w:line="288" w:lineRule="auto"/>
        <w:jc w:val="both"/>
        <w:rPr>
          <w:rFonts w:asciiTheme="minorHAnsi" w:hAnsiTheme="minorHAnsi" w:cs="Arial"/>
          <w:b/>
          <w:bCs/>
          <w:sz w:val="22"/>
          <w:szCs w:val="22"/>
          <w:lang w:eastAsia="pl-PL"/>
        </w:rPr>
      </w:pPr>
    </w:p>
    <w:p w14:paraId="639136B6" w14:textId="77777777" w:rsidR="00EA2FA9" w:rsidRPr="00B75821" w:rsidRDefault="00EA2FA9" w:rsidP="00EA2FA9">
      <w:pPr>
        <w:widowControl w:val="0"/>
        <w:numPr>
          <w:ilvl w:val="3"/>
          <w:numId w:val="45"/>
        </w:numPr>
        <w:tabs>
          <w:tab w:val="num" w:pos="426"/>
        </w:tabs>
        <w:suppressAutoHyphens w:val="0"/>
        <w:spacing w:line="288" w:lineRule="auto"/>
        <w:ind w:left="426" w:hanging="426"/>
        <w:jc w:val="both"/>
        <w:rPr>
          <w:rFonts w:asciiTheme="minorHAnsi" w:hAnsiTheme="minorHAnsi" w:cs="Arial"/>
          <w:sz w:val="22"/>
          <w:szCs w:val="22"/>
          <w:lang w:eastAsia="pl-PL"/>
        </w:rPr>
      </w:pPr>
      <w:r w:rsidRPr="00B75821">
        <w:rPr>
          <w:rFonts w:asciiTheme="minorHAnsi" w:hAnsiTheme="minorHAnsi" w:cs="Arial"/>
          <w:sz w:val="22"/>
          <w:szCs w:val="22"/>
          <w:lang w:eastAsia="pl-PL"/>
        </w:rPr>
        <w:t>Strony ustanawiają w umowie odpowiedzialność w formie kar umownych za niewykonanie lub nienależyte wykonanie umowy w przypadkach przewidzianych w ust. 2.</w:t>
      </w:r>
    </w:p>
    <w:p w14:paraId="54ECD765" w14:textId="77777777" w:rsidR="00EA2FA9" w:rsidRPr="00B75821" w:rsidRDefault="00EA2FA9" w:rsidP="00EA2FA9">
      <w:pPr>
        <w:widowControl w:val="0"/>
        <w:numPr>
          <w:ilvl w:val="3"/>
          <w:numId w:val="45"/>
        </w:numPr>
        <w:tabs>
          <w:tab w:val="num" w:pos="426"/>
        </w:tabs>
        <w:suppressAutoHyphens w:val="0"/>
        <w:spacing w:line="288" w:lineRule="auto"/>
        <w:ind w:left="426" w:hanging="426"/>
        <w:jc w:val="both"/>
        <w:rPr>
          <w:rFonts w:asciiTheme="minorHAnsi" w:hAnsiTheme="minorHAnsi" w:cs="Arial"/>
          <w:sz w:val="22"/>
          <w:szCs w:val="22"/>
          <w:lang w:eastAsia="pl-PL"/>
        </w:rPr>
      </w:pPr>
      <w:r w:rsidRPr="00B75821">
        <w:rPr>
          <w:rFonts w:asciiTheme="minorHAnsi" w:hAnsiTheme="minorHAnsi" w:cs="Arial"/>
          <w:sz w:val="22"/>
          <w:szCs w:val="22"/>
          <w:lang w:eastAsia="pl-PL"/>
        </w:rPr>
        <w:t>Wykonawca zapłaci Zamawiającemu karę umowną:</w:t>
      </w:r>
    </w:p>
    <w:p w14:paraId="1D1015CF" w14:textId="6381F3CC" w:rsidR="00EA2FA9" w:rsidRPr="00952438" w:rsidRDefault="00EA2FA9" w:rsidP="00EA2FA9">
      <w:pPr>
        <w:widowControl w:val="0"/>
        <w:numPr>
          <w:ilvl w:val="0"/>
          <w:numId w:val="104"/>
        </w:numPr>
        <w:suppressAutoHyphens w:val="0"/>
        <w:spacing w:line="288" w:lineRule="auto"/>
        <w:jc w:val="both"/>
        <w:rPr>
          <w:rFonts w:asciiTheme="minorHAnsi" w:hAnsiTheme="minorHAnsi" w:cs="Arial"/>
          <w:sz w:val="22"/>
          <w:szCs w:val="22"/>
          <w:lang w:eastAsia="pl-PL"/>
        </w:rPr>
      </w:pPr>
      <w:r w:rsidRPr="00B75821">
        <w:rPr>
          <w:rFonts w:asciiTheme="minorHAnsi" w:hAnsiTheme="minorHAnsi" w:cs="Arial"/>
          <w:sz w:val="22"/>
          <w:szCs w:val="22"/>
          <w:lang w:eastAsia="pl-PL"/>
        </w:rPr>
        <w:t>za przekroczenie termin</w:t>
      </w:r>
      <w:r w:rsidR="003B5583">
        <w:rPr>
          <w:rFonts w:asciiTheme="minorHAnsi" w:hAnsiTheme="minorHAnsi" w:cs="Arial"/>
          <w:sz w:val="22"/>
          <w:szCs w:val="22"/>
          <w:lang w:eastAsia="pl-PL"/>
        </w:rPr>
        <w:t>u</w:t>
      </w:r>
      <w:r w:rsidRPr="00B75821">
        <w:rPr>
          <w:rFonts w:asciiTheme="minorHAnsi" w:hAnsiTheme="minorHAnsi" w:cs="Arial"/>
          <w:sz w:val="22"/>
          <w:szCs w:val="22"/>
          <w:lang w:eastAsia="pl-PL"/>
        </w:rPr>
        <w:t xml:space="preserve"> wykonania Przedmiotu umowy, o który</w:t>
      </w:r>
      <w:r w:rsidR="003B5583">
        <w:rPr>
          <w:rFonts w:asciiTheme="minorHAnsi" w:hAnsiTheme="minorHAnsi" w:cs="Arial"/>
          <w:sz w:val="22"/>
          <w:szCs w:val="22"/>
          <w:lang w:eastAsia="pl-PL"/>
        </w:rPr>
        <w:t>m</w:t>
      </w:r>
      <w:r w:rsidRPr="00B75821">
        <w:rPr>
          <w:rFonts w:asciiTheme="minorHAnsi" w:hAnsiTheme="minorHAnsi" w:cs="Arial"/>
          <w:sz w:val="22"/>
          <w:szCs w:val="22"/>
          <w:lang w:eastAsia="pl-PL"/>
        </w:rPr>
        <w:t xml:space="preserve"> mowa w § 2 ust. z przyczyn leżących po stronie Wykonawcy – w wysokości 0,</w:t>
      </w:r>
      <w:r w:rsidR="000D4A11">
        <w:rPr>
          <w:rFonts w:asciiTheme="minorHAnsi" w:hAnsiTheme="minorHAnsi" w:cs="Arial"/>
          <w:sz w:val="22"/>
          <w:szCs w:val="22"/>
          <w:lang w:eastAsia="pl-PL"/>
        </w:rPr>
        <w:t>1</w:t>
      </w:r>
      <w:r w:rsidRPr="00B75821">
        <w:rPr>
          <w:rFonts w:asciiTheme="minorHAnsi" w:hAnsiTheme="minorHAnsi" w:cs="Arial"/>
          <w:sz w:val="22"/>
          <w:szCs w:val="22"/>
          <w:lang w:eastAsia="pl-PL"/>
        </w:rPr>
        <w:t xml:space="preserve"> % wynagrodzenia umownego określonego w </w:t>
      </w:r>
      <w:r w:rsidRPr="00067E91">
        <w:rPr>
          <w:rFonts w:asciiTheme="minorHAnsi" w:hAnsiTheme="minorHAnsi" w:cs="Arial"/>
          <w:bCs/>
          <w:sz w:val="22"/>
          <w:szCs w:val="22"/>
          <w:lang w:eastAsia="pl-PL"/>
        </w:rPr>
        <w:t>§</w:t>
      </w:r>
      <w:r w:rsidRPr="00067E91">
        <w:rPr>
          <w:rFonts w:asciiTheme="minorHAnsi" w:hAnsiTheme="minorHAnsi" w:cs="Arial"/>
          <w:b/>
          <w:bCs/>
          <w:sz w:val="22"/>
          <w:szCs w:val="22"/>
          <w:lang w:eastAsia="pl-PL"/>
        </w:rPr>
        <w:t xml:space="preserve"> </w:t>
      </w:r>
      <w:r w:rsidR="008B7377">
        <w:rPr>
          <w:rFonts w:asciiTheme="minorHAnsi" w:hAnsiTheme="minorHAnsi" w:cs="Arial"/>
          <w:bCs/>
          <w:sz w:val="22"/>
          <w:szCs w:val="22"/>
          <w:lang w:eastAsia="pl-PL"/>
        </w:rPr>
        <w:t>8</w:t>
      </w:r>
      <w:r w:rsidRPr="00067E91">
        <w:rPr>
          <w:rFonts w:asciiTheme="minorHAnsi" w:hAnsiTheme="minorHAnsi" w:cs="Arial"/>
          <w:bCs/>
          <w:sz w:val="22"/>
          <w:szCs w:val="22"/>
          <w:lang w:eastAsia="pl-PL"/>
        </w:rPr>
        <w:t xml:space="preserve"> ust. 2,</w:t>
      </w:r>
      <w:r w:rsidRPr="00B75821">
        <w:rPr>
          <w:rFonts w:asciiTheme="minorHAnsi" w:hAnsiTheme="minorHAnsi" w:cs="Arial"/>
          <w:b/>
          <w:bCs/>
          <w:sz w:val="22"/>
          <w:szCs w:val="22"/>
          <w:lang w:eastAsia="pl-PL"/>
        </w:rPr>
        <w:t xml:space="preserve"> </w:t>
      </w:r>
      <w:r>
        <w:rPr>
          <w:rFonts w:asciiTheme="minorHAnsi" w:hAnsiTheme="minorHAnsi" w:cs="Arial"/>
          <w:sz w:val="22"/>
          <w:szCs w:val="22"/>
          <w:lang w:eastAsia="pl-PL"/>
        </w:rPr>
        <w:t xml:space="preserve">za każdy dzień </w:t>
      </w:r>
      <w:r w:rsidR="003B5583">
        <w:rPr>
          <w:rFonts w:asciiTheme="minorHAnsi" w:hAnsiTheme="minorHAnsi" w:cs="Arial"/>
          <w:sz w:val="22"/>
          <w:szCs w:val="22"/>
          <w:lang w:eastAsia="pl-PL"/>
        </w:rPr>
        <w:t>zwłoki.</w:t>
      </w:r>
    </w:p>
    <w:p w14:paraId="56FAEB2B" w14:textId="4C86CC15" w:rsidR="00EA2FA9" w:rsidRPr="00B75821" w:rsidRDefault="00EA2FA9" w:rsidP="00EA2FA9">
      <w:pPr>
        <w:widowControl w:val="0"/>
        <w:numPr>
          <w:ilvl w:val="0"/>
          <w:numId w:val="104"/>
        </w:numPr>
        <w:suppressAutoHyphens w:val="0"/>
        <w:spacing w:line="288" w:lineRule="auto"/>
        <w:jc w:val="both"/>
        <w:rPr>
          <w:rFonts w:asciiTheme="minorHAnsi" w:hAnsiTheme="minorHAnsi" w:cs="Arial"/>
          <w:sz w:val="22"/>
          <w:szCs w:val="22"/>
          <w:lang w:eastAsia="pl-PL"/>
        </w:rPr>
      </w:pPr>
      <w:r w:rsidRPr="00B75821">
        <w:rPr>
          <w:rFonts w:asciiTheme="minorHAnsi" w:hAnsiTheme="minorHAnsi" w:cs="Arial"/>
          <w:sz w:val="22"/>
          <w:szCs w:val="22"/>
          <w:lang w:eastAsia="pl-PL"/>
        </w:rPr>
        <w:t xml:space="preserve">za </w:t>
      </w:r>
      <w:r w:rsidR="008E161D">
        <w:rPr>
          <w:rFonts w:asciiTheme="minorHAnsi" w:hAnsiTheme="minorHAnsi" w:cs="Arial"/>
          <w:sz w:val="22"/>
          <w:szCs w:val="22"/>
          <w:lang w:eastAsia="pl-PL"/>
        </w:rPr>
        <w:t xml:space="preserve">zwłokę </w:t>
      </w:r>
      <w:r w:rsidRPr="00B75821">
        <w:rPr>
          <w:rFonts w:asciiTheme="minorHAnsi" w:hAnsiTheme="minorHAnsi" w:cs="Arial"/>
          <w:sz w:val="22"/>
          <w:szCs w:val="22"/>
          <w:lang w:eastAsia="pl-PL"/>
        </w:rPr>
        <w:t>w usunięciu wad lub usterek stwierdzonych podczas odbioru końcowego lub w okresie gwarancji i rękojmi za wady, powstałe z przyczyn leżących po stronie Wykonawcy - w wysokości 0,1 %</w:t>
      </w:r>
      <w:r>
        <w:rPr>
          <w:rFonts w:asciiTheme="minorHAnsi" w:hAnsiTheme="minorHAnsi" w:cs="Arial"/>
          <w:sz w:val="22"/>
          <w:szCs w:val="22"/>
          <w:lang w:eastAsia="pl-PL"/>
        </w:rPr>
        <w:t xml:space="preserve"> </w:t>
      </w:r>
      <w:r w:rsidRPr="00B75821">
        <w:rPr>
          <w:rFonts w:asciiTheme="minorHAnsi" w:hAnsiTheme="minorHAnsi" w:cs="Arial"/>
          <w:sz w:val="22"/>
          <w:szCs w:val="22"/>
          <w:lang w:eastAsia="pl-PL"/>
        </w:rPr>
        <w:t xml:space="preserve">wynagrodzenia umownego określonego w </w:t>
      </w:r>
      <w:r w:rsidRPr="00B75821">
        <w:rPr>
          <w:rFonts w:asciiTheme="minorHAnsi" w:hAnsiTheme="minorHAnsi" w:cs="Arial"/>
          <w:bCs/>
          <w:sz w:val="22"/>
          <w:szCs w:val="22"/>
          <w:lang w:eastAsia="pl-PL"/>
        </w:rPr>
        <w:t>§</w:t>
      </w:r>
      <w:r w:rsidRPr="00B75821">
        <w:rPr>
          <w:rFonts w:asciiTheme="minorHAnsi" w:hAnsiTheme="minorHAnsi" w:cs="Arial"/>
          <w:b/>
          <w:bCs/>
          <w:sz w:val="22"/>
          <w:szCs w:val="22"/>
          <w:lang w:eastAsia="pl-PL"/>
        </w:rPr>
        <w:t xml:space="preserve"> </w:t>
      </w:r>
      <w:r w:rsidR="008B7377">
        <w:rPr>
          <w:rFonts w:asciiTheme="minorHAnsi" w:hAnsiTheme="minorHAnsi" w:cs="Arial"/>
          <w:bCs/>
          <w:sz w:val="22"/>
          <w:szCs w:val="22"/>
          <w:lang w:eastAsia="pl-PL"/>
        </w:rPr>
        <w:t>8</w:t>
      </w:r>
      <w:r w:rsidRPr="00B75821">
        <w:rPr>
          <w:rFonts w:asciiTheme="minorHAnsi" w:hAnsiTheme="minorHAnsi" w:cs="Arial"/>
          <w:bCs/>
          <w:sz w:val="22"/>
          <w:szCs w:val="22"/>
          <w:lang w:eastAsia="pl-PL"/>
        </w:rPr>
        <w:t xml:space="preserve"> ust. 2, </w:t>
      </w:r>
      <w:r w:rsidRPr="00B75821">
        <w:rPr>
          <w:rFonts w:asciiTheme="minorHAnsi" w:hAnsiTheme="minorHAnsi" w:cs="Arial"/>
          <w:sz w:val="22"/>
          <w:szCs w:val="22"/>
          <w:lang w:eastAsia="pl-PL"/>
        </w:rPr>
        <w:t xml:space="preserve">za każdy dzień </w:t>
      </w:r>
      <w:r w:rsidR="008E161D">
        <w:rPr>
          <w:rFonts w:asciiTheme="minorHAnsi" w:hAnsiTheme="minorHAnsi" w:cs="Arial"/>
          <w:sz w:val="22"/>
          <w:szCs w:val="22"/>
          <w:lang w:eastAsia="pl-PL"/>
        </w:rPr>
        <w:t>zwłoki</w:t>
      </w:r>
      <w:r w:rsidRPr="00B75821">
        <w:rPr>
          <w:rFonts w:asciiTheme="minorHAnsi" w:hAnsiTheme="minorHAnsi" w:cs="Arial"/>
          <w:sz w:val="22"/>
          <w:szCs w:val="22"/>
          <w:lang w:eastAsia="pl-PL"/>
        </w:rPr>
        <w:t>, liczony od dnia wyznaczonego przez Zamawiającego na usunięcie wad lub usterek,</w:t>
      </w:r>
    </w:p>
    <w:p w14:paraId="731CBC97" w14:textId="77777777" w:rsidR="00EA2FA9" w:rsidRPr="00B75821" w:rsidRDefault="00EA2FA9" w:rsidP="00EA2FA9">
      <w:pPr>
        <w:widowControl w:val="0"/>
        <w:numPr>
          <w:ilvl w:val="0"/>
          <w:numId w:val="104"/>
        </w:numPr>
        <w:suppressAutoHyphens w:val="0"/>
        <w:spacing w:line="288" w:lineRule="auto"/>
        <w:jc w:val="both"/>
        <w:rPr>
          <w:rFonts w:asciiTheme="minorHAnsi" w:hAnsiTheme="minorHAnsi" w:cs="Arial"/>
          <w:sz w:val="22"/>
          <w:szCs w:val="22"/>
          <w:lang w:eastAsia="pl-PL"/>
        </w:rPr>
      </w:pPr>
      <w:r w:rsidRPr="00B75821">
        <w:rPr>
          <w:rFonts w:asciiTheme="minorHAnsi" w:hAnsiTheme="minorHAnsi" w:cs="Arial"/>
          <w:sz w:val="22"/>
          <w:szCs w:val="22"/>
          <w:lang w:eastAsia="pl-PL"/>
        </w:rPr>
        <w:t>w przypadku niedopełnienia formalności związanych z przedłożeniem do akceptacji projektu umowy o podwykonawstwo, przedłoże</w:t>
      </w:r>
      <w:r>
        <w:rPr>
          <w:rFonts w:asciiTheme="minorHAnsi" w:hAnsiTheme="minorHAnsi" w:cs="Arial"/>
          <w:sz w:val="22"/>
          <w:szCs w:val="22"/>
          <w:lang w:eastAsia="pl-PL"/>
        </w:rPr>
        <w:t xml:space="preserve">niem potwierdzonej za zgodność </w:t>
      </w:r>
      <w:r w:rsidRPr="00B75821">
        <w:rPr>
          <w:rFonts w:asciiTheme="minorHAnsi" w:hAnsiTheme="minorHAnsi" w:cs="Arial"/>
          <w:sz w:val="22"/>
          <w:szCs w:val="22"/>
          <w:lang w:eastAsia="pl-PL"/>
        </w:rPr>
        <w:t>z oryginałem kopii zawartej umowy o podwykonawstwo, zgłaszaniem projektów zmian umów zawartych z Podwykonawcą lub dalszymi podwykonawcami, rozliczaniem Podwykonawcy lub dalszych podwykonawców,</w:t>
      </w:r>
      <w:r>
        <w:rPr>
          <w:rFonts w:asciiTheme="minorHAnsi" w:hAnsiTheme="minorHAnsi" w:cs="Arial"/>
          <w:sz w:val="22"/>
          <w:szCs w:val="22"/>
          <w:lang w:eastAsia="pl-PL"/>
        </w:rPr>
        <w:t xml:space="preserve"> Wykonawca zapłaci karę umowną </w:t>
      </w:r>
      <w:r w:rsidRPr="00B75821">
        <w:rPr>
          <w:rFonts w:asciiTheme="minorHAnsi" w:hAnsiTheme="minorHAnsi" w:cs="Arial"/>
          <w:sz w:val="22"/>
          <w:szCs w:val="22"/>
          <w:lang w:eastAsia="pl-PL"/>
        </w:rPr>
        <w:t>w wysokości 2 000,00 zł brutto za każde stwierdz</w:t>
      </w:r>
      <w:r>
        <w:rPr>
          <w:rFonts w:asciiTheme="minorHAnsi" w:hAnsiTheme="minorHAnsi" w:cs="Arial"/>
          <w:sz w:val="22"/>
          <w:szCs w:val="22"/>
          <w:lang w:eastAsia="pl-PL"/>
        </w:rPr>
        <w:t xml:space="preserve">one niedopełnienie formalności </w:t>
      </w:r>
      <w:r w:rsidRPr="00B75821">
        <w:rPr>
          <w:rFonts w:asciiTheme="minorHAnsi" w:hAnsiTheme="minorHAnsi" w:cs="Arial"/>
          <w:sz w:val="22"/>
          <w:szCs w:val="22"/>
          <w:lang w:eastAsia="pl-PL"/>
        </w:rPr>
        <w:t xml:space="preserve">z osobna, </w:t>
      </w:r>
    </w:p>
    <w:p w14:paraId="307BE33E" w14:textId="77777777" w:rsidR="00EA2FA9" w:rsidRPr="00B75821" w:rsidRDefault="00EA2FA9" w:rsidP="00EA2FA9">
      <w:pPr>
        <w:widowControl w:val="0"/>
        <w:numPr>
          <w:ilvl w:val="0"/>
          <w:numId w:val="104"/>
        </w:numPr>
        <w:suppressAutoHyphens w:val="0"/>
        <w:spacing w:line="288" w:lineRule="auto"/>
        <w:jc w:val="both"/>
        <w:rPr>
          <w:rFonts w:asciiTheme="minorHAnsi" w:hAnsiTheme="minorHAnsi" w:cs="Arial"/>
          <w:sz w:val="22"/>
          <w:szCs w:val="22"/>
          <w:lang w:eastAsia="pl-PL"/>
        </w:rPr>
      </w:pPr>
      <w:r w:rsidRPr="00B75821">
        <w:rPr>
          <w:rFonts w:asciiTheme="minorHAnsi" w:hAnsiTheme="minorHAnsi" w:cs="Arial"/>
          <w:sz w:val="22"/>
          <w:szCs w:val="22"/>
          <w:lang w:eastAsia="pl-PL"/>
        </w:rPr>
        <w:t>w przypadku braku zapłaty wynagrodzenia należnego Podwykonawcom lub dalszym podwykonawcom w wysokości 0,1 % wynagrodzenia brutto umowy z Podwykonawcą, w stosunku do którego występuje opóźnienie ze strony Wykonawcy, za każdy dzień opóźnienia liczony do dnia dokonania bezpośredniej zapła</w:t>
      </w:r>
      <w:r>
        <w:rPr>
          <w:rFonts w:asciiTheme="minorHAnsi" w:hAnsiTheme="minorHAnsi" w:cs="Arial"/>
          <w:sz w:val="22"/>
          <w:szCs w:val="22"/>
          <w:lang w:eastAsia="pl-PL"/>
        </w:rPr>
        <w:t xml:space="preserve">ty przez Zamawiającego na rzecz </w:t>
      </w:r>
      <w:r w:rsidRPr="00B75821">
        <w:rPr>
          <w:rFonts w:asciiTheme="minorHAnsi" w:hAnsiTheme="minorHAnsi" w:cs="Arial"/>
          <w:sz w:val="22"/>
          <w:szCs w:val="22"/>
          <w:lang w:eastAsia="pl-PL"/>
        </w:rPr>
        <w:t>Podwykonawcy lub dalszego podwykonawcy – odpowiednio za każdego Podwykonawcę,</w:t>
      </w:r>
    </w:p>
    <w:p w14:paraId="1BC99B11" w14:textId="25A38130" w:rsidR="00EA2FA9" w:rsidRPr="00B75821" w:rsidRDefault="00EA2FA9" w:rsidP="00EA2FA9">
      <w:pPr>
        <w:widowControl w:val="0"/>
        <w:numPr>
          <w:ilvl w:val="0"/>
          <w:numId w:val="104"/>
        </w:numPr>
        <w:suppressAutoHyphens w:val="0"/>
        <w:spacing w:line="288" w:lineRule="auto"/>
        <w:jc w:val="both"/>
        <w:rPr>
          <w:rFonts w:asciiTheme="minorHAnsi" w:hAnsiTheme="minorHAnsi" w:cs="Arial"/>
          <w:sz w:val="22"/>
          <w:szCs w:val="22"/>
          <w:lang w:eastAsia="pl-PL"/>
        </w:rPr>
      </w:pPr>
      <w:r w:rsidRPr="00B75821">
        <w:rPr>
          <w:rFonts w:asciiTheme="minorHAnsi" w:hAnsiTheme="minorHAnsi" w:cs="Arial"/>
          <w:sz w:val="22"/>
          <w:szCs w:val="22"/>
          <w:lang w:eastAsia="pl-PL"/>
        </w:rPr>
        <w:t xml:space="preserve">za nieprzedłożenie w terminie 7 dni od dnia zawarcia umowy o podwykonawstwo poświadczonej za zgodność z oryginałem kopii umowy o podwykonawstwo lub jej zmiany, w wysokości 0,1% </w:t>
      </w:r>
      <w:r>
        <w:rPr>
          <w:rFonts w:asciiTheme="minorHAnsi" w:hAnsiTheme="minorHAnsi" w:cs="Arial"/>
          <w:sz w:val="22"/>
          <w:szCs w:val="22"/>
          <w:lang w:eastAsia="pl-PL"/>
        </w:rPr>
        <w:t xml:space="preserve">całkowitego </w:t>
      </w:r>
      <w:r w:rsidRPr="00B75821">
        <w:rPr>
          <w:rFonts w:asciiTheme="minorHAnsi" w:hAnsiTheme="minorHAnsi" w:cs="Arial"/>
          <w:sz w:val="22"/>
          <w:szCs w:val="22"/>
          <w:lang w:eastAsia="pl-PL"/>
        </w:rPr>
        <w:t xml:space="preserve">wynagrodzenia umownego określonego w </w:t>
      </w:r>
      <w:r w:rsidRPr="00B75821">
        <w:rPr>
          <w:rFonts w:asciiTheme="minorHAnsi" w:hAnsiTheme="minorHAnsi" w:cs="Arial"/>
          <w:bCs/>
          <w:sz w:val="22"/>
          <w:szCs w:val="22"/>
          <w:lang w:eastAsia="pl-PL"/>
        </w:rPr>
        <w:t xml:space="preserve">§ </w:t>
      </w:r>
      <w:r w:rsidR="00C9090E">
        <w:rPr>
          <w:rFonts w:asciiTheme="minorHAnsi" w:hAnsiTheme="minorHAnsi" w:cs="Arial"/>
          <w:bCs/>
          <w:sz w:val="22"/>
          <w:szCs w:val="22"/>
          <w:lang w:eastAsia="pl-PL"/>
        </w:rPr>
        <w:t>8</w:t>
      </w:r>
      <w:r w:rsidRPr="00B75821">
        <w:rPr>
          <w:rFonts w:asciiTheme="minorHAnsi" w:hAnsiTheme="minorHAnsi" w:cs="Arial"/>
          <w:bCs/>
          <w:sz w:val="22"/>
          <w:szCs w:val="22"/>
          <w:lang w:eastAsia="pl-PL"/>
        </w:rPr>
        <w:t xml:space="preserve"> ust. 2,</w:t>
      </w:r>
      <w:r>
        <w:rPr>
          <w:rFonts w:asciiTheme="minorHAnsi" w:hAnsiTheme="minorHAnsi" w:cs="Arial"/>
          <w:bCs/>
          <w:sz w:val="22"/>
          <w:szCs w:val="22"/>
          <w:lang w:eastAsia="pl-PL"/>
        </w:rPr>
        <w:t xml:space="preserve"> </w:t>
      </w:r>
      <w:r w:rsidRPr="00B75821">
        <w:rPr>
          <w:rFonts w:asciiTheme="minorHAnsi" w:hAnsiTheme="minorHAnsi" w:cs="Arial"/>
          <w:sz w:val="22"/>
          <w:szCs w:val="22"/>
          <w:lang w:eastAsia="pl-PL"/>
        </w:rPr>
        <w:t>za każdy dzień zwłoki,</w:t>
      </w:r>
    </w:p>
    <w:p w14:paraId="204E90FA" w14:textId="77777777" w:rsidR="00EA2FA9" w:rsidRPr="00B75821" w:rsidRDefault="00EA2FA9" w:rsidP="00EA2FA9">
      <w:pPr>
        <w:widowControl w:val="0"/>
        <w:numPr>
          <w:ilvl w:val="0"/>
          <w:numId w:val="104"/>
        </w:numPr>
        <w:suppressAutoHyphens w:val="0"/>
        <w:spacing w:line="288" w:lineRule="auto"/>
        <w:jc w:val="both"/>
        <w:rPr>
          <w:rFonts w:asciiTheme="minorHAnsi" w:hAnsiTheme="minorHAnsi" w:cs="Arial"/>
          <w:sz w:val="22"/>
          <w:szCs w:val="22"/>
          <w:lang w:eastAsia="pl-PL"/>
        </w:rPr>
      </w:pPr>
      <w:r w:rsidRPr="00B75821">
        <w:rPr>
          <w:rFonts w:asciiTheme="minorHAnsi" w:hAnsiTheme="minorHAnsi" w:cs="Arial"/>
          <w:sz w:val="22"/>
          <w:szCs w:val="22"/>
          <w:lang w:eastAsia="pl-PL"/>
        </w:rPr>
        <w:t>za brak zmiany umowy o podwykonawstwo w zakresie terminu zapłaty we wskazanym terminie, w wysokości 0,1%</w:t>
      </w:r>
      <w:r>
        <w:rPr>
          <w:rFonts w:asciiTheme="minorHAnsi" w:hAnsiTheme="minorHAnsi" w:cs="Arial"/>
          <w:sz w:val="22"/>
          <w:szCs w:val="22"/>
          <w:lang w:eastAsia="pl-PL"/>
        </w:rPr>
        <w:t xml:space="preserve"> </w:t>
      </w:r>
      <w:r w:rsidRPr="00B75821">
        <w:rPr>
          <w:rFonts w:asciiTheme="minorHAnsi" w:hAnsiTheme="minorHAnsi" w:cs="Arial"/>
          <w:sz w:val="22"/>
          <w:szCs w:val="22"/>
          <w:lang w:eastAsia="pl-PL"/>
        </w:rPr>
        <w:t>wynagrodz</w:t>
      </w:r>
      <w:r>
        <w:rPr>
          <w:rFonts w:asciiTheme="minorHAnsi" w:hAnsiTheme="minorHAnsi" w:cs="Arial"/>
          <w:sz w:val="22"/>
          <w:szCs w:val="22"/>
          <w:lang w:eastAsia="pl-PL"/>
        </w:rPr>
        <w:t xml:space="preserve">enia ryczałtowego brutto umowy </w:t>
      </w:r>
      <w:r w:rsidRPr="00B75821">
        <w:rPr>
          <w:rFonts w:asciiTheme="minorHAnsi" w:hAnsiTheme="minorHAnsi" w:cs="Arial"/>
          <w:sz w:val="22"/>
          <w:szCs w:val="22"/>
          <w:lang w:eastAsia="pl-PL"/>
        </w:rPr>
        <w:t xml:space="preserve">z Podwykonawcą, odpowiednio za każdy taki przypadek i każdego Podwykonawcę lub dalszego Podwykonawcę, </w:t>
      </w:r>
    </w:p>
    <w:p w14:paraId="011C8A56" w14:textId="6D00A493" w:rsidR="00EA2FA9" w:rsidRPr="00067E91" w:rsidRDefault="00EA2FA9" w:rsidP="00EA2FA9">
      <w:pPr>
        <w:widowControl w:val="0"/>
        <w:numPr>
          <w:ilvl w:val="0"/>
          <w:numId w:val="104"/>
        </w:numPr>
        <w:suppressAutoHyphens w:val="0"/>
        <w:spacing w:line="288" w:lineRule="auto"/>
        <w:jc w:val="both"/>
        <w:rPr>
          <w:rFonts w:asciiTheme="minorHAnsi" w:hAnsiTheme="minorHAnsi" w:cs="Arial"/>
          <w:sz w:val="22"/>
          <w:szCs w:val="22"/>
          <w:lang w:eastAsia="pl-PL"/>
        </w:rPr>
      </w:pPr>
      <w:r w:rsidRPr="00B75821">
        <w:rPr>
          <w:rFonts w:asciiTheme="minorHAnsi" w:hAnsiTheme="minorHAnsi" w:cs="Arial"/>
          <w:sz w:val="22"/>
          <w:szCs w:val="22"/>
          <w:lang w:eastAsia="pl-PL"/>
        </w:rPr>
        <w:t>w przypadku odstąpienia od Umowy lub jej rozwiązanie przez Wykonawcę lub Zamawiającego z przyczyn leżących po stronie Wykonawcy, w szczególności z powodu naruszenia przez Wykonawcę warunków Umowy,</w:t>
      </w:r>
      <w:r>
        <w:rPr>
          <w:rFonts w:asciiTheme="minorHAnsi" w:hAnsiTheme="minorHAnsi" w:cs="Arial"/>
          <w:sz w:val="22"/>
          <w:szCs w:val="22"/>
          <w:lang w:eastAsia="pl-PL"/>
        </w:rPr>
        <w:t xml:space="preserve"> Wykonawca zapłaci karę umowną </w:t>
      </w:r>
      <w:r w:rsidRPr="00B75821">
        <w:rPr>
          <w:rFonts w:asciiTheme="minorHAnsi" w:hAnsiTheme="minorHAnsi" w:cs="Arial"/>
          <w:sz w:val="22"/>
          <w:szCs w:val="22"/>
          <w:lang w:eastAsia="pl-PL"/>
        </w:rPr>
        <w:t xml:space="preserve">w wysokości 20% </w:t>
      </w:r>
      <w:r>
        <w:rPr>
          <w:rFonts w:asciiTheme="minorHAnsi" w:hAnsiTheme="minorHAnsi" w:cs="Arial"/>
          <w:sz w:val="22"/>
          <w:szCs w:val="22"/>
          <w:lang w:eastAsia="pl-PL"/>
        </w:rPr>
        <w:lastRenderedPageBreak/>
        <w:t xml:space="preserve">całkowitego </w:t>
      </w:r>
      <w:r w:rsidRPr="00B75821">
        <w:rPr>
          <w:rFonts w:asciiTheme="minorHAnsi" w:hAnsiTheme="minorHAnsi" w:cs="Arial"/>
          <w:sz w:val="22"/>
          <w:szCs w:val="22"/>
          <w:lang w:eastAsia="pl-PL"/>
        </w:rPr>
        <w:t xml:space="preserve">wynagrodzenia brutto, o którym mowa w § </w:t>
      </w:r>
      <w:r w:rsidR="00C9090E">
        <w:rPr>
          <w:rFonts w:asciiTheme="minorHAnsi" w:hAnsiTheme="minorHAnsi" w:cs="Arial"/>
          <w:sz w:val="22"/>
          <w:szCs w:val="22"/>
          <w:lang w:eastAsia="pl-PL"/>
        </w:rPr>
        <w:t>8</w:t>
      </w:r>
      <w:r w:rsidRPr="00B75821">
        <w:rPr>
          <w:rFonts w:asciiTheme="minorHAnsi" w:hAnsiTheme="minorHAnsi" w:cs="Arial"/>
          <w:sz w:val="22"/>
          <w:szCs w:val="22"/>
          <w:lang w:eastAsia="pl-PL"/>
        </w:rPr>
        <w:t xml:space="preserve"> ust. 2 </w:t>
      </w:r>
      <w:r w:rsidRPr="00067E91">
        <w:rPr>
          <w:rFonts w:asciiTheme="minorHAnsi" w:hAnsiTheme="minorHAnsi" w:cs="Arial"/>
          <w:sz w:val="22"/>
          <w:szCs w:val="22"/>
          <w:lang w:eastAsia="pl-PL"/>
        </w:rPr>
        <w:t>Umowy,</w:t>
      </w:r>
    </w:p>
    <w:p w14:paraId="250B3327" w14:textId="614211D3" w:rsidR="00EA2FA9" w:rsidRDefault="00EA2FA9" w:rsidP="00EA2FA9">
      <w:pPr>
        <w:widowControl w:val="0"/>
        <w:numPr>
          <w:ilvl w:val="0"/>
          <w:numId w:val="104"/>
        </w:numPr>
        <w:suppressAutoHyphens w:val="0"/>
        <w:spacing w:line="288" w:lineRule="auto"/>
        <w:jc w:val="both"/>
        <w:rPr>
          <w:rFonts w:asciiTheme="minorHAnsi" w:hAnsiTheme="minorHAnsi" w:cs="Arial"/>
          <w:sz w:val="22"/>
          <w:szCs w:val="22"/>
          <w:lang w:eastAsia="pl-PL"/>
        </w:rPr>
      </w:pPr>
      <w:r w:rsidRPr="00067E91">
        <w:rPr>
          <w:rFonts w:asciiTheme="minorHAnsi" w:hAnsiTheme="minorHAnsi" w:cs="Arial"/>
          <w:sz w:val="22"/>
          <w:szCs w:val="22"/>
          <w:lang w:eastAsia="pl-PL"/>
        </w:rPr>
        <w:t xml:space="preserve">w przypadku nieprzedstawienia w terminie oświadczenia o którym mowa w § 6 ust. 3 lub raportu stanu i sposobu zatrudnienia o którym mowa w § 6 ust. 4 Wykonawca zapłaci Zamawiającemu karę umowną w wysokości 5.000,00 zł za każdy przypadek </w:t>
      </w:r>
      <w:r w:rsidR="0090402D">
        <w:rPr>
          <w:rFonts w:asciiTheme="minorHAnsi" w:hAnsiTheme="minorHAnsi" w:cs="Arial"/>
          <w:sz w:val="22"/>
          <w:szCs w:val="22"/>
          <w:lang w:eastAsia="pl-PL"/>
        </w:rPr>
        <w:t xml:space="preserve">nieprzedstawienia </w:t>
      </w:r>
      <w:r>
        <w:rPr>
          <w:rFonts w:asciiTheme="minorHAnsi" w:hAnsiTheme="minorHAnsi" w:cs="Arial"/>
          <w:sz w:val="22"/>
          <w:szCs w:val="22"/>
          <w:lang w:eastAsia="pl-PL"/>
        </w:rPr>
        <w:t xml:space="preserve"> dokumentu,</w:t>
      </w:r>
    </w:p>
    <w:p w14:paraId="39B615F1" w14:textId="13E401FD" w:rsidR="00EA2FA9" w:rsidRDefault="00EA2FA9" w:rsidP="00EA2FA9">
      <w:pPr>
        <w:widowControl w:val="0"/>
        <w:numPr>
          <w:ilvl w:val="0"/>
          <w:numId w:val="104"/>
        </w:numPr>
        <w:suppressAutoHyphens w:val="0"/>
        <w:spacing w:line="288" w:lineRule="auto"/>
        <w:jc w:val="both"/>
        <w:rPr>
          <w:rFonts w:asciiTheme="minorHAnsi" w:hAnsiTheme="minorHAnsi" w:cs="Arial"/>
          <w:sz w:val="22"/>
          <w:szCs w:val="22"/>
          <w:lang w:eastAsia="pl-PL"/>
        </w:rPr>
      </w:pPr>
      <w:r w:rsidRPr="00017D89">
        <w:rPr>
          <w:rFonts w:asciiTheme="minorHAnsi" w:hAnsiTheme="minorHAnsi" w:cs="Arial"/>
          <w:sz w:val="22"/>
          <w:szCs w:val="22"/>
          <w:lang w:eastAsia="pl-PL"/>
        </w:rPr>
        <w:t xml:space="preserve">z tytułu niespełnienia przez Wykonawcę lub Podwykonawcę wymogu zatrudnienia na podstawie umowy o pracę osób wykonujących wskazane czynności Zamawiający przewiduje sankcję w postaci obowiązku zapłaty przez Wykonawcę kary umownej w wysokości 0,02% </w:t>
      </w:r>
      <w:r>
        <w:rPr>
          <w:rFonts w:asciiTheme="minorHAnsi" w:hAnsiTheme="minorHAnsi" w:cs="Arial"/>
          <w:sz w:val="22"/>
          <w:szCs w:val="22"/>
          <w:lang w:eastAsia="pl-PL"/>
        </w:rPr>
        <w:t xml:space="preserve">całkowitego </w:t>
      </w:r>
      <w:r w:rsidRPr="00017D89">
        <w:rPr>
          <w:rFonts w:asciiTheme="minorHAnsi" w:hAnsiTheme="minorHAnsi" w:cs="Arial"/>
          <w:sz w:val="22"/>
          <w:szCs w:val="22"/>
          <w:lang w:eastAsia="pl-PL"/>
        </w:rPr>
        <w:t xml:space="preserve">wynagrodzenia ryczałtowego brutto, o którym mowa w § </w:t>
      </w:r>
      <w:r w:rsidR="00C9090E">
        <w:rPr>
          <w:rFonts w:asciiTheme="minorHAnsi" w:hAnsiTheme="minorHAnsi" w:cs="Arial"/>
          <w:sz w:val="22"/>
          <w:szCs w:val="22"/>
          <w:lang w:eastAsia="pl-PL"/>
        </w:rPr>
        <w:t>8</w:t>
      </w:r>
      <w:r w:rsidRPr="00017D89">
        <w:rPr>
          <w:rFonts w:asciiTheme="minorHAnsi" w:hAnsiTheme="minorHAnsi" w:cs="Arial"/>
          <w:sz w:val="22"/>
          <w:szCs w:val="22"/>
          <w:lang w:eastAsia="pl-PL"/>
        </w:rPr>
        <w:t xml:space="preserve"> ust. 2 Umowy, za każde stwierd</w:t>
      </w:r>
      <w:r>
        <w:rPr>
          <w:rFonts w:asciiTheme="minorHAnsi" w:hAnsiTheme="minorHAnsi" w:cs="Arial"/>
          <w:sz w:val="22"/>
          <w:szCs w:val="22"/>
          <w:lang w:eastAsia="pl-PL"/>
        </w:rPr>
        <w:t>zone naruszenia Umowy z osobna,</w:t>
      </w:r>
    </w:p>
    <w:p w14:paraId="27C2349E" w14:textId="5AAA7409" w:rsidR="00EA2FA9" w:rsidRPr="00017D89" w:rsidRDefault="00EA2FA9" w:rsidP="00EA2FA9">
      <w:pPr>
        <w:widowControl w:val="0"/>
        <w:numPr>
          <w:ilvl w:val="0"/>
          <w:numId w:val="104"/>
        </w:numPr>
        <w:suppressAutoHyphens w:val="0"/>
        <w:spacing w:line="288" w:lineRule="auto"/>
        <w:jc w:val="both"/>
        <w:rPr>
          <w:rFonts w:asciiTheme="minorHAnsi" w:hAnsiTheme="minorHAnsi" w:cs="Arial"/>
          <w:sz w:val="22"/>
          <w:szCs w:val="22"/>
          <w:lang w:eastAsia="pl-PL"/>
        </w:rPr>
      </w:pPr>
      <w:r w:rsidRPr="00017D89">
        <w:rPr>
          <w:rFonts w:asciiTheme="minorHAnsi" w:hAnsiTheme="minorHAnsi" w:cs="Arial"/>
          <w:sz w:val="22"/>
          <w:szCs w:val="22"/>
          <w:lang w:eastAsia="pl-PL"/>
        </w:rPr>
        <w:t xml:space="preserve">za naruszenia postanowień </w:t>
      </w:r>
      <w:r w:rsidRPr="008E161D">
        <w:rPr>
          <w:rFonts w:asciiTheme="minorHAnsi" w:hAnsiTheme="minorHAnsi" w:cs="Arial"/>
          <w:sz w:val="22"/>
          <w:szCs w:val="22"/>
          <w:lang w:eastAsia="pl-PL"/>
        </w:rPr>
        <w:t xml:space="preserve">§ 4 ust. </w:t>
      </w:r>
      <w:r w:rsidR="008E161D" w:rsidRPr="008E161D">
        <w:rPr>
          <w:rFonts w:asciiTheme="minorHAnsi" w:hAnsiTheme="minorHAnsi" w:cs="Arial"/>
          <w:sz w:val="22"/>
          <w:szCs w:val="22"/>
          <w:lang w:eastAsia="pl-PL"/>
        </w:rPr>
        <w:t>2</w:t>
      </w:r>
      <w:r w:rsidR="0090402D">
        <w:rPr>
          <w:rFonts w:asciiTheme="minorHAnsi" w:hAnsiTheme="minorHAnsi" w:cs="Arial"/>
          <w:sz w:val="22"/>
          <w:szCs w:val="22"/>
          <w:lang w:eastAsia="pl-PL"/>
        </w:rPr>
        <w:t>)</w:t>
      </w:r>
      <w:r w:rsidRPr="008E161D">
        <w:rPr>
          <w:rFonts w:asciiTheme="minorHAnsi" w:hAnsiTheme="minorHAnsi" w:cs="Arial"/>
          <w:sz w:val="22"/>
          <w:szCs w:val="22"/>
          <w:lang w:eastAsia="pl-PL"/>
        </w:rPr>
        <w:t xml:space="preserve"> lit. e) i f)</w:t>
      </w:r>
      <w:r w:rsidRPr="00017D89">
        <w:rPr>
          <w:rFonts w:asciiTheme="minorHAnsi" w:hAnsiTheme="minorHAnsi" w:cs="Arial"/>
          <w:sz w:val="22"/>
          <w:szCs w:val="22"/>
          <w:lang w:eastAsia="pl-PL"/>
        </w:rPr>
        <w:t xml:space="preserve"> – w wysokości 100 zł za każdy ujawniony przez przedstawiciela Zamawiającego przypadek.</w:t>
      </w:r>
    </w:p>
    <w:p w14:paraId="606949BE" w14:textId="1F5DA244" w:rsidR="00EA2FA9" w:rsidRPr="00B75821" w:rsidRDefault="00EA2FA9" w:rsidP="00EA2FA9">
      <w:pPr>
        <w:widowControl w:val="0"/>
        <w:numPr>
          <w:ilvl w:val="0"/>
          <w:numId w:val="47"/>
        </w:numPr>
        <w:suppressAutoHyphens w:val="0"/>
        <w:spacing w:after="100" w:afterAutospacing="1" w:line="276" w:lineRule="auto"/>
        <w:jc w:val="both"/>
        <w:rPr>
          <w:rFonts w:asciiTheme="minorHAnsi" w:hAnsiTheme="minorHAnsi"/>
          <w:sz w:val="22"/>
          <w:szCs w:val="22"/>
          <w:lang w:eastAsia="pl-PL"/>
        </w:rPr>
      </w:pPr>
      <w:r w:rsidRPr="00B75821">
        <w:rPr>
          <w:rFonts w:asciiTheme="minorHAnsi" w:hAnsiTheme="minorHAnsi" w:cs="Arial"/>
          <w:sz w:val="22"/>
          <w:szCs w:val="22"/>
          <w:lang w:eastAsia="pl-PL"/>
        </w:rPr>
        <w:t xml:space="preserve">Maksymalną łączną wysokość kar umownych Strony ustalają na kwotę </w:t>
      </w:r>
      <w:r w:rsidR="008E161D">
        <w:rPr>
          <w:rFonts w:asciiTheme="minorHAnsi" w:hAnsiTheme="minorHAnsi" w:cs="Arial"/>
          <w:sz w:val="22"/>
          <w:szCs w:val="22"/>
          <w:lang w:eastAsia="pl-PL"/>
        </w:rPr>
        <w:t>1</w:t>
      </w:r>
      <w:r w:rsidRPr="00B75821">
        <w:rPr>
          <w:rFonts w:asciiTheme="minorHAnsi" w:hAnsiTheme="minorHAnsi" w:cs="Arial"/>
          <w:sz w:val="22"/>
          <w:szCs w:val="22"/>
          <w:lang w:eastAsia="pl-PL"/>
        </w:rPr>
        <w:t xml:space="preserve">0% </w:t>
      </w:r>
      <w:r>
        <w:rPr>
          <w:rFonts w:asciiTheme="minorHAnsi" w:hAnsiTheme="minorHAnsi" w:cs="Arial"/>
          <w:sz w:val="22"/>
          <w:szCs w:val="22"/>
          <w:lang w:eastAsia="pl-PL"/>
        </w:rPr>
        <w:t xml:space="preserve">całkowitego </w:t>
      </w:r>
      <w:r w:rsidRPr="00B75821">
        <w:rPr>
          <w:rFonts w:asciiTheme="minorHAnsi" w:hAnsiTheme="minorHAnsi" w:cs="Arial"/>
          <w:sz w:val="22"/>
          <w:szCs w:val="22"/>
          <w:lang w:eastAsia="pl-PL"/>
        </w:rPr>
        <w:t xml:space="preserve">wynagrodzenia brutto, o którym mowa w § </w:t>
      </w:r>
      <w:r w:rsidR="004D2B81">
        <w:rPr>
          <w:rFonts w:asciiTheme="minorHAnsi" w:hAnsiTheme="minorHAnsi" w:cs="Arial"/>
          <w:sz w:val="22"/>
          <w:szCs w:val="22"/>
          <w:lang w:eastAsia="pl-PL"/>
        </w:rPr>
        <w:t>8</w:t>
      </w:r>
      <w:r w:rsidRPr="00B75821">
        <w:rPr>
          <w:rFonts w:asciiTheme="minorHAnsi" w:hAnsiTheme="minorHAnsi" w:cs="Arial"/>
          <w:sz w:val="22"/>
          <w:szCs w:val="22"/>
          <w:lang w:eastAsia="pl-PL"/>
        </w:rPr>
        <w:t xml:space="preserve"> ust. 2 Umowy</w:t>
      </w:r>
      <w:r w:rsidRPr="00B75821">
        <w:rPr>
          <w:rFonts w:asciiTheme="minorHAnsi" w:hAnsiTheme="minorHAnsi"/>
          <w:sz w:val="22"/>
          <w:szCs w:val="22"/>
          <w:lang w:eastAsia="pl-PL"/>
        </w:rPr>
        <w:t>.</w:t>
      </w:r>
    </w:p>
    <w:p w14:paraId="423EEEA4" w14:textId="777D3AD4" w:rsidR="00EA2FA9" w:rsidRPr="00B75821" w:rsidRDefault="00EA2FA9" w:rsidP="00EA2FA9">
      <w:pPr>
        <w:widowControl w:val="0"/>
        <w:numPr>
          <w:ilvl w:val="0"/>
          <w:numId w:val="47"/>
        </w:numPr>
        <w:suppressAutoHyphens w:val="0"/>
        <w:spacing w:line="288" w:lineRule="auto"/>
        <w:jc w:val="both"/>
        <w:rPr>
          <w:rFonts w:asciiTheme="minorHAnsi" w:hAnsiTheme="minorHAnsi" w:cs="Arial"/>
          <w:sz w:val="22"/>
          <w:szCs w:val="22"/>
          <w:lang w:eastAsia="pl-PL"/>
        </w:rPr>
      </w:pPr>
      <w:r w:rsidRPr="00B75821">
        <w:rPr>
          <w:rFonts w:asciiTheme="minorHAnsi" w:hAnsiTheme="minorHAnsi" w:cs="Arial"/>
          <w:sz w:val="22"/>
          <w:szCs w:val="22"/>
          <w:lang w:eastAsia="pl-PL"/>
        </w:rPr>
        <w:t>Kary określone w ust. 2 pkt 1</w:t>
      </w:r>
      <w:r w:rsidR="008E161D">
        <w:rPr>
          <w:rFonts w:asciiTheme="minorHAnsi" w:hAnsiTheme="minorHAnsi" w:cs="Arial"/>
          <w:sz w:val="22"/>
          <w:szCs w:val="22"/>
          <w:lang w:eastAsia="pl-PL"/>
        </w:rPr>
        <w:t>)</w:t>
      </w:r>
      <w:r w:rsidRPr="00B75821">
        <w:rPr>
          <w:rFonts w:asciiTheme="minorHAnsi" w:hAnsiTheme="minorHAnsi" w:cs="Arial"/>
          <w:sz w:val="22"/>
          <w:szCs w:val="22"/>
          <w:lang w:eastAsia="pl-PL"/>
        </w:rPr>
        <w:t>-1</w:t>
      </w:r>
      <w:r w:rsidR="004D2B81">
        <w:rPr>
          <w:rFonts w:asciiTheme="minorHAnsi" w:hAnsiTheme="minorHAnsi" w:cs="Arial"/>
          <w:sz w:val="22"/>
          <w:szCs w:val="22"/>
          <w:lang w:eastAsia="pl-PL"/>
        </w:rPr>
        <w:t>0</w:t>
      </w:r>
      <w:r w:rsidR="008E161D">
        <w:rPr>
          <w:rFonts w:asciiTheme="minorHAnsi" w:hAnsiTheme="minorHAnsi" w:cs="Arial"/>
          <w:sz w:val="22"/>
          <w:szCs w:val="22"/>
          <w:lang w:eastAsia="pl-PL"/>
        </w:rPr>
        <w:t>)</w:t>
      </w:r>
      <w:r w:rsidRPr="00B75821">
        <w:rPr>
          <w:rFonts w:asciiTheme="minorHAnsi" w:hAnsiTheme="minorHAnsi" w:cs="Arial"/>
          <w:sz w:val="22"/>
          <w:szCs w:val="22"/>
          <w:lang w:eastAsia="pl-PL"/>
        </w:rPr>
        <w:t xml:space="preserve"> nalicza się niezależnie.</w:t>
      </w:r>
    </w:p>
    <w:p w14:paraId="0355E3A5" w14:textId="77777777" w:rsidR="00EA2FA9" w:rsidRPr="00B75821" w:rsidRDefault="00EA2FA9" w:rsidP="00EA2FA9">
      <w:pPr>
        <w:widowControl w:val="0"/>
        <w:numPr>
          <w:ilvl w:val="0"/>
          <w:numId w:val="47"/>
        </w:numPr>
        <w:suppressAutoHyphens w:val="0"/>
        <w:spacing w:line="288" w:lineRule="auto"/>
        <w:jc w:val="both"/>
        <w:rPr>
          <w:rFonts w:asciiTheme="minorHAnsi" w:hAnsiTheme="minorHAnsi" w:cs="Arial"/>
          <w:sz w:val="22"/>
          <w:szCs w:val="22"/>
          <w:lang w:eastAsia="pl-PL"/>
        </w:rPr>
      </w:pPr>
      <w:r w:rsidRPr="00B75821">
        <w:rPr>
          <w:rFonts w:asciiTheme="minorHAnsi" w:hAnsiTheme="minorHAnsi" w:cs="Arial"/>
          <w:sz w:val="22"/>
          <w:szCs w:val="22"/>
          <w:lang w:eastAsia="pl-PL"/>
        </w:rPr>
        <w:t>Zapłata kar umownych i odszkodowania nie zwalnia Wykonawcy z obowiązku zakończenia robót i z jakichkolwiek innych zobowiązań wynikających z postanowień Umowy.</w:t>
      </w:r>
    </w:p>
    <w:p w14:paraId="110AF128" w14:textId="1705C0D5" w:rsidR="00EA2FA9" w:rsidRPr="00B75821" w:rsidRDefault="00EA2FA9" w:rsidP="00EA2FA9">
      <w:pPr>
        <w:widowControl w:val="0"/>
        <w:numPr>
          <w:ilvl w:val="0"/>
          <w:numId w:val="47"/>
        </w:numPr>
        <w:suppressAutoHyphens w:val="0"/>
        <w:spacing w:line="288" w:lineRule="auto"/>
        <w:jc w:val="both"/>
        <w:rPr>
          <w:rFonts w:asciiTheme="minorHAnsi" w:hAnsiTheme="minorHAnsi" w:cs="Arial"/>
          <w:sz w:val="22"/>
          <w:szCs w:val="22"/>
          <w:lang w:eastAsia="pl-PL"/>
        </w:rPr>
      </w:pPr>
      <w:r w:rsidRPr="00B75821">
        <w:rPr>
          <w:rFonts w:asciiTheme="minorHAnsi" w:hAnsiTheme="minorHAnsi" w:cs="Arial"/>
          <w:sz w:val="22"/>
          <w:szCs w:val="22"/>
          <w:lang w:eastAsia="pl-PL"/>
        </w:rPr>
        <w:t>Termin zapłaty kary umownej wynosi 5 dni</w:t>
      </w:r>
      <w:r w:rsidR="0017438B">
        <w:rPr>
          <w:rFonts w:asciiTheme="minorHAnsi" w:hAnsiTheme="minorHAnsi" w:cs="Arial"/>
          <w:sz w:val="22"/>
          <w:szCs w:val="22"/>
          <w:lang w:eastAsia="pl-PL"/>
        </w:rPr>
        <w:t xml:space="preserve"> kalendarzowych</w:t>
      </w:r>
      <w:r w:rsidRPr="00B75821">
        <w:rPr>
          <w:rFonts w:asciiTheme="minorHAnsi" w:hAnsiTheme="minorHAnsi" w:cs="Arial"/>
          <w:sz w:val="22"/>
          <w:szCs w:val="22"/>
          <w:lang w:eastAsia="pl-PL"/>
        </w:rPr>
        <w:t xml:space="preserve"> od dnia doręczenia Stronie wezwania do zapłaty z zastrzeżeniem </w:t>
      </w:r>
      <w:r w:rsidRPr="008E161D">
        <w:rPr>
          <w:rFonts w:asciiTheme="minorHAnsi" w:hAnsiTheme="minorHAnsi" w:cs="Arial"/>
          <w:sz w:val="22"/>
          <w:szCs w:val="22"/>
          <w:lang w:eastAsia="pl-PL"/>
        </w:rPr>
        <w:t xml:space="preserve">ust. </w:t>
      </w:r>
      <w:r w:rsidR="008E161D" w:rsidRPr="008E161D">
        <w:rPr>
          <w:rFonts w:asciiTheme="minorHAnsi" w:hAnsiTheme="minorHAnsi" w:cs="Arial"/>
          <w:sz w:val="22"/>
          <w:szCs w:val="22"/>
          <w:lang w:eastAsia="pl-PL"/>
        </w:rPr>
        <w:t>7</w:t>
      </w:r>
      <w:r w:rsidRPr="008E161D">
        <w:rPr>
          <w:rFonts w:asciiTheme="minorHAnsi" w:hAnsiTheme="minorHAnsi" w:cs="Arial"/>
          <w:sz w:val="22"/>
          <w:szCs w:val="22"/>
          <w:lang w:eastAsia="pl-PL"/>
        </w:rPr>
        <w:t>.</w:t>
      </w:r>
      <w:r w:rsidRPr="00B75821">
        <w:rPr>
          <w:rFonts w:asciiTheme="minorHAnsi" w:hAnsiTheme="minorHAnsi" w:cs="Arial"/>
          <w:sz w:val="22"/>
          <w:szCs w:val="22"/>
          <w:lang w:eastAsia="pl-PL"/>
        </w:rPr>
        <w:t xml:space="preserve"> W razie opóźnienia z zapłatą kary umownej Strona uprawniona do otrzymania kary umownej może żądać odsetek ustawowych za każdy dzień opóźnienia.</w:t>
      </w:r>
    </w:p>
    <w:p w14:paraId="6BD2588E" w14:textId="77777777" w:rsidR="00EA2FA9" w:rsidRPr="00B75821" w:rsidRDefault="00EA2FA9" w:rsidP="00EA2FA9">
      <w:pPr>
        <w:widowControl w:val="0"/>
        <w:numPr>
          <w:ilvl w:val="0"/>
          <w:numId w:val="47"/>
        </w:numPr>
        <w:suppressAutoHyphens w:val="0"/>
        <w:spacing w:line="288" w:lineRule="auto"/>
        <w:jc w:val="both"/>
        <w:rPr>
          <w:rFonts w:asciiTheme="minorHAnsi" w:hAnsiTheme="minorHAnsi" w:cs="Arial"/>
          <w:sz w:val="22"/>
          <w:szCs w:val="22"/>
          <w:lang w:eastAsia="pl-PL"/>
        </w:rPr>
      </w:pPr>
      <w:r w:rsidRPr="00B75821">
        <w:rPr>
          <w:rFonts w:asciiTheme="minorHAnsi" w:hAnsiTheme="minorHAnsi" w:cs="Arial"/>
          <w:sz w:val="22"/>
          <w:szCs w:val="22"/>
          <w:lang w:eastAsia="pl-PL"/>
        </w:rPr>
        <w:t>Kary umowne będą potrącane z wynagrodzenia należnego Wykonawcy lub zabezpieczenia należytego wykonania Umowy, na co Wykonawca wyraża zgodę.</w:t>
      </w:r>
    </w:p>
    <w:p w14:paraId="7F9C354B" w14:textId="77777777" w:rsidR="00EA2FA9" w:rsidRPr="00B75821" w:rsidRDefault="00EA2FA9" w:rsidP="00EA2FA9">
      <w:pPr>
        <w:widowControl w:val="0"/>
        <w:numPr>
          <w:ilvl w:val="0"/>
          <w:numId w:val="47"/>
        </w:numPr>
        <w:suppressAutoHyphens w:val="0"/>
        <w:spacing w:line="288" w:lineRule="auto"/>
        <w:jc w:val="both"/>
        <w:rPr>
          <w:rFonts w:asciiTheme="minorHAnsi" w:hAnsiTheme="minorHAnsi" w:cs="Arial"/>
          <w:sz w:val="22"/>
          <w:szCs w:val="22"/>
          <w:lang w:eastAsia="pl-PL"/>
        </w:rPr>
      </w:pPr>
      <w:r w:rsidRPr="00B75821">
        <w:rPr>
          <w:rFonts w:asciiTheme="minorHAnsi" w:hAnsiTheme="minorHAnsi" w:cs="Arial"/>
          <w:sz w:val="22"/>
          <w:szCs w:val="22"/>
          <w:lang w:eastAsia="pl-PL"/>
        </w:rPr>
        <w:t>Strony zastrzegają sobie prawo do odszkodowania uzupełniającego zgodnie z zasadami ogólnymi Kodeksu cywilnego, przenoszącego wysokość kar umownych do wysokości rzeczywiście poniesionej szkody.</w:t>
      </w:r>
    </w:p>
    <w:p w14:paraId="1DD1BBBB" w14:textId="5AB9EB6B" w:rsidR="00EA2FA9" w:rsidRPr="00B75821" w:rsidRDefault="00EA2FA9" w:rsidP="00EA2FA9">
      <w:pPr>
        <w:suppressAutoHyphens w:val="0"/>
        <w:spacing w:line="288" w:lineRule="auto"/>
        <w:jc w:val="center"/>
        <w:outlineLvl w:val="0"/>
        <w:rPr>
          <w:rFonts w:asciiTheme="minorHAnsi" w:hAnsiTheme="minorHAnsi" w:cs="Arial"/>
          <w:sz w:val="22"/>
          <w:szCs w:val="22"/>
          <w:lang w:eastAsia="pl-PL"/>
        </w:rPr>
      </w:pPr>
      <w:r w:rsidRPr="00B75821">
        <w:rPr>
          <w:rFonts w:asciiTheme="minorHAnsi" w:hAnsiTheme="minorHAnsi" w:cs="Arial"/>
          <w:b/>
          <w:bCs/>
          <w:sz w:val="22"/>
          <w:szCs w:val="22"/>
          <w:lang w:eastAsia="pl-PL"/>
        </w:rPr>
        <w:t>§ 1</w:t>
      </w:r>
      <w:r w:rsidR="008F7F14">
        <w:rPr>
          <w:rFonts w:asciiTheme="minorHAnsi" w:hAnsiTheme="minorHAnsi" w:cs="Arial"/>
          <w:b/>
          <w:bCs/>
          <w:sz w:val="22"/>
          <w:szCs w:val="22"/>
          <w:lang w:eastAsia="pl-PL"/>
        </w:rPr>
        <w:t>6</w:t>
      </w:r>
      <w:r w:rsidRPr="00B75821">
        <w:rPr>
          <w:rFonts w:asciiTheme="minorHAnsi" w:hAnsiTheme="minorHAnsi" w:cs="Arial"/>
          <w:b/>
          <w:bCs/>
          <w:sz w:val="22"/>
          <w:szCs w:val="22"/>
          <w:lang w:eastAsia="pl-PL"/>
        </w:rPr>
        <w:br/>
        <w:t>Zmiany postanowień umowy</w:t>
      </w:r>
    </w:p>
    <w:p w14:paraId="121BB7EC" w14:textId="77777777" w:rsidR="00EA2FA9" w:rsidRPr="00B75821" w:rsidRDefault="00EA2FA9" w:rsidP="00EA2FA9">
      <w:pPr>
        <w:suppressAutoHyphens w:val="0"/>
        <w:spacing w:line="288" w:lineRule="auto"/>
        <w:jc w:val="both"/>
        <w:rPr>
          <w:rFonts w:asciiTheme="minorHAnsi" w:hAnsiTheme="minorHAnsi" w:cs="Arial"/>
          <w:b/>
          <w:bCs/>
          <w:sz w:val="22"/>
          <w:szCs w:val="22"/>
          <w:lang w:eastAsia="pl-PL"/>
        </w:rPr>
      </w:pPr>
    </w:p>
    <w:p w14:paraId="4C6B9B0C" w14:textId="16ABF267" w:rsidR="00EA2FA9" w:rsidRPr="00B75821" w:rsidRDefault="00EA2FA9" w:rsidP="00EA2FA9">
      <w:pPr>
        <w:widowControl w:val="0"/>
        <w:numPr>
          <w:ilvl w:val="0"/>
          <w:numId w:val="87"/>
        </w:numPr>
        <w:spacing w:line="288" w:lineRule="auto"/>
        <w:jc w:val="both"/>
        <w:rPr>
          <w:rFonts w:asciiTheme="minorHAnsi" w:hAnsiTheme="minorHAnsi" w:cs="Arial"/>
          <w:sz w:val="22"/>
          <w:szCs w:val="22"/>
          <w:lang w:eastAsia="pl-PL"/>
        </w:rPr>
      </w:pPr>
      <w:r w:rsidRPr="00B75821">
        <w:rPr>
          <w:rFonts w:asciiTheme="minorHAnsi" w:hAnsiTheme="minorHAnsi" w:cs="Arial"/>
          <w:sz w:val="22"/>
          <w:szCs w:val="22"/>
          <w:lang w:eastAsia="pl-PL"/>
        </w:rPr>
        <w:t>Wszelkie zmiany w umowie mogą być dokonane za zgodą obu stron wyrażoną na piśmie pod rygorem nieważności takich zmian i będą one dopuszczalne wyłącznie w granicach unormowania art.</w:t>
      </w:r>
      <w:r w:rsidR="008E161D">
        <w:rPr>
          <w:rFonts w:asciiTheme="minorHAnsi" w:hAnsiTheme="minorHAnsi" w:cs="Arial"/>
          <w:sz w:val="22"/>
          <w:szCs w:val="22"/>
          <w:lang w:eastAsia="pl-PL"/>
        </w:rPr>
        <w:t>454</w:t>
      </w:r>
      <w:r w:rsidRPr="00B75821">
        <w:rPr>
          <w:rFonts w:asciiTheme="minorHAnsi" w:hAnsiTheme="minorHAnsi" w:cs="Arial"/>
          <w:sz w:val="22"/>
          <w:szCs w:val="22"/>
          <w:lang w:eastAsia="pl-PL"/>
        </w:rPr>
        <w:t xml:space="preserve"> ustawy Prawo zamówień publicznych.</w:t>
      </w:r>
    </w:p>
    <w:p w14:paraId="5727EBAE" w14:textId="77777777" w:rsidR="00EA2FA9" w:rsidRPr="00B75821" w:rsidRDefault="00EA2FA9" w:rsidP="00EA2FA9">
      <w:pPr>
        <w:widowControl w:val="0"/>
        <w:numPr>
          <w:ilvl w:val="0"/>
          <w:numId w:val="87"/>
        </w:numPr>
        <w:spacing w:line="288" w:lineRule="auto"/>
        <w:jc w:val="both"/>
        <w:rPr>
          <w:rFonts w:asciiTheme="minorHAnsi" w:hAnsiTheme="minorHAnsi" w:cs="Arial"/>
          <w:sz w:val="22"/>
          <w:szCs w:val="22"/>
          <w:lang w:eastAsia="pl-PL"/>
        </w:rPr>
      </w:pPr>
      <w:r w:rsidRPr="00B75821">
        <w:rPr>
          <w:rFonts w:asciiTheme="minorHAnsi" w:hAnsiTheme="minorHAnsi" w:cs="Arial"/>
          <w:sz w:val="22"/>
          <w:szCs w:val="22"/>
          <w:lang w:eastAsia="pl-PL"/>
        </w:rPr>
        <w:t>Zamawiający dopuszcza możliwość zmiany ustaleń w umowie w następujących przypadkach:</w:t>
      </w:r>
    </w:p>
    <w:p w14:paraId="318967A0" w14:textId="27D613E4" w:rsidR="00EA2FA9" w:rsidRPr="00B75821" w:rsidRDefault="00EA2FA9" w:rsidP="00EA2FA9">
      <w:pPr>
        <w:widowControl w:val="0"/>
        <w:numPr>
          <w:ilvl w:val="0"/>
          <w:numId w:val="88"/>
        </w:numPr>
        <w:spacing w:line="288" w:lineRule="auto"/>
        <w:ind w:left="709" w:hanging="425"/>
        <w:jc w:val="both"/>
        <w:rPr>
          <w:rFonts w:asciiTheme="minorHAnsi" w:hAnsiTheme="minorHAnsi" w:cs="Arial"/>
          <w:sz w:val="22"/>
          <w:szCs w:val="22"/>
          <w:lang w:eastAsia="pl-PL"/>
        </w:rPr>
      </w:pPr>
      <w:r w:rsidRPr="00B75821">
        <w:rPr>
          <w:rFonts w:asciiTheme="minorHAnsi" w:hAnsiTheme="minorHAnsi" w:cs="Arial"/>
          <w:sz w:val="22"/>
          <w:szCs w:val="22"/>
          <w:lang w:eastAsia="pl-PL"/>
        </w:rPr>
        <w:t>przedłużenia terminu wykonania umowy o czas niezbędny na dokonanie zmian w stosunku do zapisów dokumentacji projektowej oraz w przypadku zaistnienia takiej konieczności o czas niezbędny dla dostosowania się Wykonawcy do takiej zmiany,</w:t>
      </w:r>
    </w:p>
    <w:p w14:paraId="7F5930CD" w14:textId="77777777" w:rsidR="00EA2FA9" w:rsidRPr="00B75821" w:rsidRDefault="00EA2FA9" w:rsidP="00EA2FA9">
      <w:pPr>
        <w:widowControl w:val="0"/>
        <w:numPr>
          <w:ilvl w:val="0"/>
          <w:numId w:val="88"/>
        </w:numPr>
        <w:spacing w:line="288" w:lineRule="auto"/>
        <w:ind w:left="709" w:hanging="425"/>
        <w:jc w:val="both"/>
        <w:rPr>
          <w:rFonts w:asciiTheme="minorHAnsi" w:hAnsiTheme="minorHAnsi" w:cs="Arial"/>
          <w:sz w:val="22"/>
          <w:szCs w:val="22"/>
          <w:lang w:eastAsia="pl-PL"/>
        </w:rPr>
      </w:pPr>
      <w:r w:rsidRPr="00B75821">
        <w:rPr>
          <w:rFonts w:asciiTheme="minorHAnsi" w:hAnsiTheme="minorHAnsi" w:cs="Arial"/>
          <w:sz w:val="22"/>
          <w:szCs w:val="22"/>
          <w:lang w:eastAsia="pl-PL"/>
        </w:rPr>
        <w:t>przedłużenia terminu wykonania umowy o czas niezbędny do wykonania robót zamiennych lub dodatkowych, których potrzeba wykonania wynikła na etapie realizacji robót budowlanych,</w:t>
      </w:r>
    </w:p>
    <w:p w14:paraId="1BB213D9" w14:textId="7D617438" w:rsidR="00EA2FA9" w:rsidRPr="00B75821" w:rsidRDefault="00EA2FA9" w:rsidP="00EA2FA9">
      <w:pPr>
        <w:widowControl w:val="0"/>
        <w:numPr>
          <w:ilvl w:val="0"/>
          <w:numId w:val="88"/>
        </w:numPr>
        <w:spacing w:line="288" w:lineRule="auto"/>
        <w:ind w:left="709" w:hanging="425"/>
        <w:jc w:val="both"/>
        <w:rPr>
          <w:rFonts w:asciiTheme="minorHAnsi" w:hAnsiTheme="minorHAnsi" w:cs="Arial"/>
          <w:sz w:val="22"/>
          <w:szCs w:val="22"/>
          <w:lang w:eastAsia="pl-PL"/>
        </w:rPr>
      </w:pPr>
      <w:r w:rsidRPr="00B75821">
        <w:rPr>
          <w:rFonts w:asciiTheme="minorHAnsi" w:hAnsiTheme="minorHAnsi" w:cs="Arial"/>
          <w:sz w:val="22"/>
          <w:szCs w:val="22"/>
          <w:lang w:eastAsia="pl-PL"/>
        </w:rPr>
        <w:t>przedłużenia terminu wykonania umowy</w:t>
      </w:r>
      <w:r w:rsidR="008E161D">
        <w:rPr>
          <w:rFonts w:asciiTheme="minorHAnsi" w:hAnsiTheme="minorHAnsi" w:cs="Arial"/>
          <w:sz w:val="22"/>
          <w:szCs w:val="22"/>
          <w:lang w:eastAsia="pl-PL"/>
        </w:rPr>
        <w:t>,</w:t>
      </w:r>
      <w:r w:rsidRPr="00B75821">
        <w:rPr>
          <w:rFonts w:asciiTheme="minorHAnsi" w:hAnsiTheme="minorHAnsi" w:cs="Arial"/>
          <w:sz w:val="22"/>
          <w:szCs w:val="22"/>
          <w:lang w:eastAsia="pl-PL"/>
        </w:rPr>
        <w:t xml:space="preserve"> spowodowanego oczekiwaniem na decyzję organów administracji publicznej lub inne podmioty właściwe do wydania koniecznych decyzji, zezwoleń, uzgodnień, opinii, stanowisk itp. niezbędnych do prawidłowej realizacji wykonywanych robót, na które nie ma wpływu Wykonawca,</w:t>
      </w:r>
    </w:p>
    <w:p w14:paraId="19B02A8D" w14:textId="77777777" w:rsidR="00EA2FA9" w:rsidRPr="00B75821" w:rsidRDefault="00EA2FA9" w:rsidP="00EA2FA9">
      <w:pPr>
        <w:widowControl w:val="0"/>
        <w:numPr>
          <w:ilvl w:val="0"/>
          <w:numId w:val="88"/>
        </w:numPr>
        <w:spacing w:line="288" w:lineRule="auto"/>
        <w:ind w:left="709" w:hanging="425"/>
        <w:jc w:val="both"/>
        <w:rPr>
          <w:rFonts w:asciiTheme="minorHAnsi" w:hAnsiTheme="minorHAnsi" w:cs="Arial"/>
          <w:sz w:val="22"/>
          <w:szCs w:val="22"/>
          <w:lang w:eastAsia="pl-PL"/>
        </w:rPr>
      </w:pPr>
      <w:r w:rsidRPr="00B75821">
        <w:rPr>
          <w:rFonts w:asciiTheme="minorHAnsi" w:hAnsiTheme="minorHAnsi" w:cs="Arial"/>
          <w:sz w:val="22"/>
          <w:szCs w:val="22"/>
          <w:lang w:eastAsia="pl-PL"/>
        </w:rPr>
        <w:t xml:space="preserve">przedłużenia terminu wykonania umowy o czas niezbędny na poprawę warunków wykonywania robót zagrażających bezpieczeństwu życia, zdrowia i mienia, </w:t>
      </w:r>
    </w:p>
    <w:p w14:paraId="165D17FA" w14:textId="4F1DAD13" w:rsidR="00EA2FA9" w:rsidRPr="00B75821" w:rsidRDefault="00EA2FA9" w:rsidP="00EA2FA9">
      <w:pPr>
        <w:widowControl w:val="0"/>
        <w:numPr>
          <w:ilvl w:val="0"/>
          <w:numId w:val="88"/>
        </w:numPr>
        <w:spacing w:line="288" w:lineRule="auto"/>
        <w:ind w:left="709" w:hanging="425"/>
        <w:jc w:val="both"/>
        <w:rPr>
          <w:rFonts w:asciiTheme="minorHAnsi" w:hAnsiTheme="minorHAnsi" w:cs="Arial"/>
          <w:sz w:val="22"/>
          <w:szCs w:val="22"/>
          <w:lang w:eastAsia="pl-PL"/>
        </w:rPr>
      </w:pPr>
      <w:r w:rsidRPr="00B75821">
        <w:rPr>
          <w:rFonts w:asciiTheme="minorHAnsi" w:hAnsiTheme="minorHAnsi" w:cs="Arial"/>
          <w:sz w:val="22"/>
          <w:szCs w:val="22"/>
          <w:lang w:eastAsia="pl-PL"/>
        </w:rPr>
        <w:t xml:space="preserve">przedłużenia terminu wykonania umowy w przypadku zaistnienia nieprzewidzianych </w:t>
      </w:r>
      <w:r w:rsidRPr="00B75821">
        <w:rPr>
          <w:rFonts w:asciiTheme="minorHAnsi" w:hAnsiTheme="minorHAnsi" w:cs="Arial"/>
          <w:sz w:val="22"/>
          <w:szCs w:val="22"/>
          <w:lang w:eastAsia="pl-PL"/>
        </w:rPr>
        <w:lastRenderedPageBreak/>
        <w:t>warunków geologicznych, hydrogeologicznych, wykopalisk lub koniecznych badań archeologicznych, warunków pogodowych nie pozwalających na prawidłową realizację przedmiotu umowy, a także innych przeszkód uniemożliwiających realizację robót budowlanych,</w:t>
      </w:r>
      <w:r w:rsidR="00905A1D">
        <w:rPr>
          <w:rFonts w:asciiTheme="minorHAnsi" w:hAnsiTheme="minorHAnsi" w:cs="Arial"/>
          <w:sz w:val="22"/>
          <w:szCs w:val="22"/>
          <w:lang w:eastAsia="pl-PL"/>
        </w:rPr>
        <w:t xml:space="preserve"> w tym </w:t>
      </w:r>
      <w:r w:rsidR="008C5D05">
        <w:rPr>
          <w:rFonts w:asciiTheme="minorHAnsi" w:hAnsiTheme="minorHAnsi" w:cs="Arial"/>
          <w:sz w:val="22"/>
          <w:szCs w:val="22"/>
          <w:lang w:eastAsia="pl-PL"/>
        </w:rPr>
        <w:t xml:space="preserve">niezawinionym przez Wykonawcę </w:t>
      </w:r>
      <w:r w:rsidR="00905A1D">
        <w:rPr>
          <w:rFonts w:asciiTheme="minorHAnsi" w:hAnsiTheme="minorHAnsi" w:cs="Arial"/>
          <w:sz w:val="22"/>
          <w:szCs w:val="22"/>
          <w:lang w:eastAsia="pl-PL"/>
        </w:rPr>
        <w:t xml:space="preserve">opóźnieniem w dostawach materiałów niezbędnych do wykonania umowy, </w:t>
      </w:r>
    </w:p>
    <w:p w14:paraId="0C6D8081" w14:textId="69C2EE97" w:rsidR="00EA2FA9" w:rsidRPr="00B75821" w:rsidRDefault="00EA2FA9" w:rsidP="00EA2FA9">
      <w:pPr>
        <w:widowControl w:val="0"/>
        <w:numPr>
          <w:ilvl w:val="0"/>
          <w:numId w:val="88"/>
        </w:numPr>
        <w:spacing w:line="288" w:lineRule="auto"/>
        <w:ind w:left="709" w:hanging="425"/>
        <w:jc w:val="both"/>
        <w:rPr>
          <w:rFonts w:asciiTheme="minorHAnsi" w:hAnsiTheme="minorHAnsi" w:cs="Arial"/>
          <w:sz w:val="22"/>
          <w:szCs w:val="22"/>
          <w:lang w:eastAsia="pl-PL"/>
        </w:rPr>
      </w:pPr>
      <w:r w:rsidRPr="00B75821">
        <w:rPr>
          <w:rFonts w:asciiTheme="minorHAnsi" w:hAnsiTheme="minorHAnsi" w:cs="Arial"/>
          <w:sz w:val="22"/>
          <w:szCs w:val="22"/>
          <w:lang w:eastAsia="pl-PL"/>
        </w:rPr>
        <w:t>przedłużenia terminu wykonania umowy w związku z koniecznością zmiany technologii wykonania robót na wniosek Wykonawcy lub Zamawiającego, pod warunkiem, że zmiana ta będzie korzystna dla Zamawiającego,</w:t>
      </w:r>
    </w:p>
    <w:p w14:paraId="5FE78E8E" w14:textId="77777777" w:rsidR="00EA2FA9" w:rsidRPr="00B75821" w:rsidRDefault="00EA2FA9" w:rsidP="00EA2FA9">
      <w:pPr>
        <w:widowControl w:val="0"/>
        <w:numPr>
          <w:ilvl w:val="0"/>
          <w:numId w:val="88"/>
        </w:numPr>
        <w:spacing w:line="288" w:lineRule="auto"/>
        <w:ind w:left="709" w:hanging="425"/>
        <w:jc w:val="both"/>
        <w:rPr>
          <w:rFonts w:asciiTheme="minorHAnsi" w:hAnsiTheme="minorHAnsi" w:cs="Arial"/>
          <w:sz w:val="22"/>
          <w:szCs w:val="22"/>
          <w:lang w:eastAsia="pl-PL"/>
        </w:rPr>
      </w:pPr>
      <w:r w:rsidRPr="00B75821">
        <w:rPr>
          <w:rFonts w:asciiTheme="minorHAnsi" w:hAnsiTheme="minorHAnsi" w:cs="Arial"/>
          <w:sz w:val="22"/>
          <w:szCs w:val="22"/>
          <w:lang w:eastAsia="pl-PL"/>
        </w:rPr>
        <w:t xml:space="preserve">przedłużenia terminu wykonania umowy związanego ze </w:t>
      </w:r>
      <w:r w:rsidRPr="00B75821">
        <w:rPr>
          <w:rFonts w:asciiTheme="minorHAnsi" w:hAnsiTheme="minorHAnsi" w:cs="Arial"/>
          <w:sz w:val="22"/>
          <w:szCs w:val="22"/>
          <w:shd w:val="clear" w:color="auto" w:fill="FFFFFF"/>
          <w:lang w:eastAsia="pl-PL"/>
        </w:rPr>
        <w:t>zmianą jakości lub innych parametrów charakterystycznych dla objętego proponowaną zmianą elementu robót budowlanych,</w:t>
      </w:r>
    </w:p>
    <w:p w14:paraId="5154D88B" w14:textId="77777777" w:rsidR="00EA2FA9" w:rsidRPr="00B75821" w:rsidRDefault="00EA2FA9" w:rsidP="00EA2FA9">
      <w:pPr>
        <w:widowControl w:val="0"/>
        <w:numPr>
          <w:ilvl w:val="0"/>
          <w:numId w:val="88"/>
        </w:numPr>
        <w:spacing w:line="288" w:lineRule="auto"/>
        <w:ind w:left="709" w:hanging="425"/>
        <w:jc w:val="both"/>
        <w:rPr>
          <w:rFonts w:asciiTheme="minorHAnsi" w:hAnsiTheme="minorHAnsi" w:cs="Arial"/>
          <w:sz w:val="22"/>
          <w:szCs w:val="22"/>
          <w:lang w:eastAsia="pl-PL"/>
        </w:rPr>
      </w:pPr>
      <w:r w:rsidRPr="00B75821">
        <w:rPr>
          <w:rFonts w:asciiTheme="minorHAnsi" w:hAnsiTheme="minorHAnsi" w:cs="Arial"/>
          <w:sz w:val="22"/>
          <w:szCs w:val="22"/>
          <w:lang w:eastAsia="pl-PL"/>
        </w:rPr>
        <w:t xml:space="preserve">przedłużenia terminu wykonania umowy związane z </w:t>
      </w:r>
      <w:r w:rsidRPr="00B75821">
        <w:rPr>
          <w:rFonts w:asciiTheme="minorHAnsi" w:hAnsiTheme="minorHAnsi" w:cs="Arial"/>
          <w:sz w:val="22"/>
          <w:szCs w:val="22"/>
          <w:shd w:val="clear" w:color="auto" w:fill="FFFFFF"/>
          <w:lang w:eastAsia="pl-PL"/>
        </w:rPr>
        <w:t>aktualizacją rozwiązań projektowych, w szczególności z uwagi na postęp technologiczny,</w:t>
      </w:r>
    </w:p>
    <w:p w14:paraId="3F04291C" w14:textId="77777777" w:rsidR="00EA2FA9" w:rsidRPr="00B75821" w:rsidRDefault="00EA2FA9" w:rsidP="00EA2FA9">
      <w:pPr>
        <w:widowControl w:val="0"/>
        <w:numPr>
          <w:ilvl w:val="0"/>
          <w:numId w:val="88"/>
        </w:numPr>
        <w:spacing w:line="288" w:lineRule="auto"/>
        <w:ind w:left="709" w:hanging="425"/>
        <w:jc w:val="both"/>
        <w:rPr>
          <w:rFonts w:asciiTheme="minorHAnsi" w:hAnsiTheme="minorHAnsi" w:cs="Arial"/>
          <w:sz w:val="22"/>
          <w:szCs w:val="22"/>
          <w:lang w:eastAsia="pl-PL"/>
        </w:rPr>
      </w:pPr>
      <w:r w:rsidRPr="00B75821">
        <w:rPr>
          <w:rFonts w:asciiTheme="minorHAnsi" w:hAnsiTheme="minorHAnsi" w:cs="Arial"/>
          <w:sz w:val="22"/>
          <w:szCs w:val="22"/>
          <w:lang w:eastAsia="pl-PL"/>
        </w:rPr>
        <w:t>przedłużenia terminu wykonania umowy w związku ze zmianą parametrów urządzeń lub wyposażenia, z przyczyn niezależnych od Wykonawcy, pod warunkiem, że zmiana ta będzie korzystna dla Zamawiającego,</w:t>
      </w:r>
    </w:p>
    <w:p w14:paraId="1DA9DE22" w14:textId="77777777" w:rsidR="00EA2FA9" w:rsidRPr="00B75821" w:rsidRDefault="00EA2FA9" w:rsidP="00EA2FA9">
      <w:pPr>
        <w:widowControl w:val="0"/>
        <w:numPr>
          <w:ilvl w:val="0"/>
          <w:numId w:val="88"/>
        </w:numPr>
        <w:spacing w:line="288" w:lineRule="auto"/>
        <w:ind w:left="709" w:hanging="425"/>
        <w:jc w:val="both"/>
        <w:rPr>
          <w:rFonts w:asciiTheme="minorHAnsi" w:hAnsiTheme="minorHAnsi" w:cs="Arial"/>
          <w:sz w:val="22"/>
          <w:szCs w:val="22"/>
          <w:lang w:eastAsia="pl-PL"/>
        </w:rPr>
      </w:pPr>
      <w:r w:rsidRPr="00B75821">
        <w:rPr>
          <w:rFonts w:asciiTheme="minorHAnsi" w:hAnsiTheme="minorHAnsi" w:cs="Arial"/>
          <w:sz w:val="22"/>
          <w:szCs w:val="22"/>
          <w:lang w:eastAsia="pl-PL"/>
        </w:rPr>
        <w:t>zmiany podwykonawcy robót,</w:t>
      </w:r>
    </w:p>
    <w:p w14:paraId="18BB725B" w14:textId="58688A23" w:rsidR="00EA2FA9" w:rsidRPr="00B75821" w:rsidRDefault="00EA2FA9" w:rsidP="00EA2FA9">
      <w:pPr>
        <w:widowControl w:val="0"/>
        <w:numPr>
          <w:ilvl w:val="0"/>
          <w:numId w:val="88"/>
        </w:numPr>
        <w:spacing w:line="276" w:lineRule="auto"/>
        <w:ind w:left="709" w:hanging="425"/>
        <w:jc w:val="both"/>
        <w:rPr>
          <w:rFonts w:asciiTheme="minorHAnsi" w:hAnsiTheme="minorHAnsi" w:cs="Arial"/>
          <w:sz w:val="22"/>
          <w:szCs w:val="22"/>
          <w:lang w:eastAsia="pl-PL"/>
        </w:rPr>
      </w:pPr>
      <w:r w:rsidRPr="00B75821">
        <w:rPr>
          <w:rFonts w:asciiTheme="minorHAnsi" w:hAnsiTheme="minorHAnsi" w:cs="Arial"/>
          <w:sz w:val="22"/>
          <w:szCs w:val="22"/>
          <w:lang w:eastAsia="pl-PL"/>
        </w:rPr>
        <w:t xml:space="preserve">zmiany osób wykonawcy pełniących samodzielne funkcje techniczne osobami </w:t>
      </w:r>
      <w:r w:rsidRPr="00B75821">
        <w:rPr>
          <w:rFonts w:asciiTheme="minorHAnsi" w:hAnsiTheme="minorHAnsi" w:cs="Arial"/>
          <w:sz w:val="22"/>
          <w:szCs w:val="22"/>
          <w:lang w:eastAsia="pl-PL"/>
        </w:rPr>
        <w:br/>
        <w:t>o uprawnieniach zgodnych z wymogami Specyfikacji</w:t>
      </w:r>
      <w:r w:rsidR="0073157F">
        <w:rPr>
          <w:rFonts w:asciiTheme="minorHAnsi" w:hAnsiTheme="minorHAnsi" w:cs="Arial"/>
          <w:sz w:val="22"/>
          <w:szCs w:val="22"/>
          <w:lang w:eastAsia="pl-PL"/>
        </w:rPr>
        <w:t xml:space="preserve"> </w:t>
      </w:r>
      <w:r w:rsidRPr="00B75821">
        <w:rPr>
          <w:rFonts w:asciiTheme="minorHAnsi" w:hAnsiTheme="minorHAnsi" w:cs="Arial"/>
          <w:sz w:val="22"/>
          <w:szCs w:val="22"/>
          <w:lang w:eastAsia="pl-PL"/>
        </w:rPr>
        <w:t>Warunków Zamówienia,</w:t>
      </w:r>
    </w:p>
    <w:p w14:paraId="6A1EC2C8" w14:textId="6CD21E2B" w:rsidR="00EA2FA9" w:rsidRDefault="00EA2FA9" w:rsidP="00EA2FA9">
      <w:pPr>
        <w:widowControl w:val="0"/>
        <w:numPr>
          <w:ilvl w:val="0"/>
          <w:numId w:val="88"/>
        </w:numPr>
        <w:spacing w:after="100" w:afterAutospacing="1" w:line="276" w:lineRule="auto"/>
        <w:ind w:left="709" w:hanging="425"/>
        <w:jc w:val="both"/>
        <w:rPr>
          <w:rFonts w:asciiTheme="minorHAnsi" w:hAnsiTheme="minorHAnsi" w:cs="Arial"/>
          <w:sz w:val="22"/>
          <w:szCs w:val="22"/>
          <w:lang w:eastAsia="pl-PL"/>
        </w:rPr>
      </w:pPr>
      <w:r w:rsidRPr="00B75821">
        <w:rPr>
          <w:rFonts w:asciiTheme="minorHAnsi" w:hAnsiTheme="minorHAnsi" w:cs="Arial"/>
          <w:sz w:val="22"/>
          <w:szCs w:val="22"/>
          <w:lang w:eastAsia="pl-PL"/>
        </w:rPr>
        <w:t>zmiany wynagrodzenia wynikającej ze zmiany stawki podatku od towarów i usług na warunkach określonych w postanowieniach § 1</w:t>
      </w:r>
      <w:r w:rsidR="009D144A">
        <w:rPr>
          <w:rFonts w:asciiTheme="minorHAnsi" w:hAnsiTheme="minorHAnsi" w:cs="Arial"/>
          <w:sz w:val="22"/>
          <w:szCs w:val="22"/>
          <w:lang w:eastAsia="pl-PL"/>
        </w:rPr>
        <w:t>7</w:t>
      </w:r>
      <w:r w:rsidRPr="00B75821">
        <w:rPr>
          <w:rFonts w:asciiTheme="minorHAnsi" w:hAnsiTheme="minorHAnsi" w:cs="Arial"/>
          <w:sz w:val="22"/>
          <w:szCs w:val="22"/>
          <w:lang w:eastAsia="pl-PL"/>
        </w:rPr>
        <w:t xml:space="preserve"> ust. 8-</w:t>
      </w:r>
      <w:r w:rsidRPr="002A5641">
        <w:rPr>
          <w:rFonts w:asciiTheme="minorHAnsi" w:hAnsiTheme="minorHAnsi" w:cs="Arial"/>
          <w:sz w:val="22"/>
          <w:szCs w:val="22"/>
          <w:lang w:eastAsia="pl-PL"/>
        </w:rPr>
        <w:t>13</w:t>
      </w:r>
      <w:r w:rsidRPr="00B75821">
        <w:rPr>
          <w:rFonts w:asciiTheme="minorHAnsi" w:hAnsiTheme="minorHAnsi" w:cs="Arial"/>
          <w:sz w:val="22"/>
          <w:szCs w:val="22"/>
          <w:lang w:eastAsia="pl-PL"/>
        </w:rPr>
        <w:t>,</w:t>
      </w:r>
    </w:p>
    <w:p w14:paraId="39235590" w14:textId="52683502" w:rsidR="00EA2FA9" w:rsidRPr="00137E44" w:rsidRDefault="00EA2FA9" w:rsidP="00EA2FA9">
      <w:pPr>
        <w:widowControl w:val="0"/>
        <w:numPr>
          <w:ilvl w:val="0"/>
          <w:numId w:val="88"/>
        </w:numPr>
        <w:spacing w:after="100" w:afterAutospacing="1" w:line="276" w:lineRule="auto"/>
        <w:ind w:left="709" w:hanging="425"/>
        <w:jc w:val="both"/>
        <w:rPr>
          <w:rFonts w:asciiTheme="minorHAnsi" w:hAnsiTheme="minorHAnsi" w:cs="Arial"/>
          <w:sz w:val="22"/>
          <w:szCs w:val="22"/>
          <w:lang w:eastAsia="pl-PL"/>
        </w:rPr>
      </w:pPr>
      <w:r w:rsidRPr="00137E44">
        <w:rPr>
          <w:rFonts w:asciiTheme="minorHAnsi" w:hAnsiTheme="minorHAnsi" w:cs="Arial"/>
          <w:sz w:val="22"/>
          <w:szCs w:val="22"/>
          <w:lang w:eastAsia="pl-PL"/>
        </w:rPr>
        <w:t>zmiany wynagrodzenia wynikającej ze zmiany wysokości minimalnego wynagrodzenia za pracę albo wysokości minimalnej stawki godzinowej, ustalonych na podstawie przepisów ustawy z dnia 10 października 2002 r. o minimalnym wynagrodzeniu za pracę, gdy zmiana ta lub zmiany będą miały wpływ na koszty wykonania umowy przez Wykonawcę, na warunkach określonych w postanowieniach § 1</w:t>
      </w:r>
      <w:r w:rsidR="00AC1335">
        <w:rPr>
          <w:rFonts w:asciiTheme="minorHAnsi" w:hAnsiTheme="minorHAnsi" w:cs="Arial"/>
          <w:sz w:val="22"/>
          <w:szCs w:val="22"/>
          <w:lang w:eastAsia="pl-PL"/>
        </w:rPr>
        <w:t>7</w:t>
      </w:r>
      <w:r w:rsidRPr="00137E44">
        <w:rPr>
          <w:rFonts w:asciiTheme="minorHAnsi" w:hAnsiTheme="minorHAnsi" w:cs="Arial"/>
          <w:sz w:val="22"/>
          <w:szCs w:val="22"/>
          <w:lang w:eastAsia="pl-PL"/>
        </w:rPr>
        <w:t xml:space="preserve">  ust. 8-</w:t>
      </w:r>
      <w:r w:rsidRPr="002A5641">
        <w:rPr>
          <w:rFonts w:asciiTheme="minorHAnsi" w:hAnsiTheme="minorHAnsi" w:cs="Arial"/>
          <w:sz w:val="22"/>
          <w:szCs w:val="22"/>
          <w:lang w:eastAsia="pl-PL"/>
        </w:rPr>
        <w:t>13</w:t>
      </w:r>
      <w:r w:rsidRPr="00137E44">
        <w:rPr>
          <w:rFonts w:asciiTheme="minorHAnsi" w:hAnsiTheme="minorHAnsi" w:cs="Arial"/>
          <w:sz w:val="22"/>
          <w:szCs w:val="22"/>
          <w:lang w:eastAsia="pl-PL"/>
        </w:rPr>
        <w:t>,</w:t>
      </w:r>
    </w:p>
    <w:p w14:paraId="1B96462A" w14:textId="125A4203" w:rsidR="00EA2FA9" w:rsidRPr="00B75821" w:rsidRDefault="00EA2FA9" w:rsidP="00EA2FA9">
      <w:pPr>
        <w:widowControl w:val="0"/>
        <w:numPr>
          <w:ilvl w:val="0"/>
          <w:numId w:val="88"/>
        </w:numPr>
        <w:spacing w:line="276" w:lineRule="auto"/>
        <w:ind w:left="709" w:hanging="425"/>
        <w:jc w:val="both"/>
        <w:rPr>
          <w:rFonts w:asciiTheme="minorHAnsi" w:hAnsiTheme="minorHAnsi" w:cs="Arial"/>
          <w:sz w:val="22"/>
          <w:szCs w:val="22"/>
          <w:lang w:eastAsia="pl-PL"/>
        </w:rPr>
      </w:pPr>
      <w:r w:rsidRPr="00B75821">
        <w:rPr>
          <w:rFonts w:asciiTheme="minorHAnsi" w:hAnsiTheme="minorHAnsi" w:cs="Arial"/>
          <w:sz w:val="22"/>
          <w:szCs w:val="22"/>
          <w:lang w:eastAsia="pl-PL"/>
        </w:rPr>
        <w:t xml:space="preserve">zmiany wynagrodzenia wynikającej ze zmiany zasad podlegania ubezpieczeniom społecznym lub ubezpieczeniu zdrowotnemu lub wysokości stawki składki na ubezpieczenia społeczne lub zdrowotne, gdy zmiana ta lub zmiany będą miały wpływ na koszty wykonania umowy przez Wykonawcę, </w:t>
      </w:r>
      <w:r>
        <w:rPr>
          <w:rFonts w:asciiTheme="minorHAnsi" w:hAnsiTheme="minorHAnsi" w:cs="Arial"/>
          <w:sz w:val="22"/>
          <w:szCs w:val="22"/>
          <w:lang w:eastAsia="pl-PL"/>
        </w:rPr>
        <w:t xml:space="preserve">na warunkach określonych </w:t>
      </w:r>
      <w:r w:rsidRPr="00B75821">
        <w:rPr>
          <w:rFonts w:asciiTheme="minorHAnsi" w:hAnsiTheme="minorHAnsi" w:cs="Arial"/>
          <w:sz w:val="22"/>
          <w:szCs w:val="22"/>
          <w:lang w:eastAsia="pl-PL"/>
        </w:rPr>
        <w:t>w postanowieniach § 1</w:t>
      </w:r>
      <w:r w:rsidR="00AC1335">
        <w:rPr>
          <w:rFonts w:asciiTheme="minorHAnsi" w:hAnsiTheme="minorHAnsi" w:cs="Arial"/>
          <w:sz w:val="22"/>
          <w:szCs w:val="22"/>
          <w:lang w:eastAsia="pl-PL"/>
        </w:rPr>
        <w:t>7</w:t>
      </w:r>
      <w:r w:rsidRPr="00B75821">
        <w:rPr>
          <w:rFonts w:asciiTheme="minorHAnsi" w:hAnsiTheme="minorHAnsi" w:cs="Arial"/>
          <w:sz w:val="22"/>
          <w:szCs w:val="22"/>
          <w:lang w:eastAsia="pl-PL"/>
        </w:rPr>
        <w:t xml:space="preserve">  ust. 8-</w:t>
      </w:r>
      <w:r w:rsidRPr="002A5641">
        <w:rPr>
          <w:rFonts w:asciiTheme="minorHAnsi" w:hAnsiTheme="minorHAnsi" w:cs="Arial"/>
          <w:sz w:val="22"/>
          <w:szCs w:val="22"/>
          <w:lang w:eastAsia="pl-PL"/>
        </w:rPr>
        <w:t>13</w:t>
      </w:r>
      <w:r w:rsidRPr="00B75821">
        <w:rPr>
          <w:rFonts w:asciiTheme="minorHAnsi" w:hAnsiTheme="minorHAnsi" w:cs="Arial"/>
          <w:sz w:val="22"/>
          <w:szCs w:val="22"/>
          <w:lang w:eastAsia="pl-PL"/>
        </w:rPr>
        <w:t>,</w:t>
      </w:r>
    </w:p>
    <w:p w14:paraId="6F0E6C5B" w14:textId="2DA951E5" w:rsidR="00EA2FA9" w:rsidRPr="00B75821" w:rsidRDefault="00EA2FA9" w:rsidP="00EA2FA9">
      <w:pPr>
        <w:widowControl w:val="0"/>
        <w:numPr>
          <w:ilvl w:val="0"/>
          <w:numId w:val="88"/>
        </w:numPr>
        <w:spacing w:line="288" w:lineRule="auto"/>
        <w:ind w:left="709" w:hanging="425"/>
        <w:jc w:val="both"/>
        <w:rPr>
          <w:rFonts w:asciiTheme="minorHAnsi" w:hAnsiTheme="minorHAnsi" w:cs="Arial"/>
          <w:sz w:val="22"/>
          <w:szCs w:val="22"/>
          <w:lang w:eastAsia="pl-PL"/>
        </w:rPr>
      </w:pPr>
      <w:r w:rsidRPr="00B75821">
        <w:rPr>
          <w:rFonts w:asciiTheme="minorHAnsi" w:hAnsiTheme="minorHAnsi" w:cs="Arial"/>
          <w:sz w:val="22"/>
          <w:szCs w:val="22"/>
          <w:lang w:eastAsia="pl-PL"/>
        </w:rPr>
        <w:t>zmiany wysokości wynagrodzenia w przypadkach określonych w punktach: 1, 2, 5, 6, 7, 8, 9 niniejszego ustępu , na warunkach określonych w § 1</w:t>
      </w:r>
      <w:r w:rsidR="00AC1335">
        <w:rPr>
          <w:rFonts w:asciiTheme="minorHAnsi" w:hAnsiTheme="minorHAnsi" w:cs="Arial"/>
          <w:sz w:val="22"/>
          <w:szCs w:val="22"/>
          <w:lang w:eastAsia="pl-PL"/>
        </w:rPr>
        <w:t>7</w:t>
      </w:r>
      <w:r w:rsidRPr="00B75821">
        <w:rPr>
          <w:rFonts w:asciiTheme="minorHAnsi" w:hAnsiTheme="minorHAnsi" w:cs="Arial"/>
          <w:sz w:val="22"/>
          <w:szCs w:val="22"/>
          <w:lang w:eastAsia="pl-PL"/>
        </w:rPr>
        <w:t xml:space="preserve"> Umowy. </w:t>
      </w:r>
    </w:p>
    <w:p w14:paraId="175FDA9E" w14:textId="3D327834" w:rsidR="00EA2FA9" w:rsidRPr="00137E44" w:rsidRDefault="00EA2FA9" w:rsidP="00EA2FA9">
      <w:pPr>
        <w:pStyle w:val="Akapitzlist"/>
        <w:widowControl w:val="0"/>
        <w:numPr>
          <w:ilvl w:val="0"/>
          <w:numId w:val="103"/>
        </w:numPr>
        <w:suppressAutoHyphens w:val="0"/>
        <w:spacing w:line="288" w:lineRule="auto"/>
        <w:ind w:left="709" w:hanging="283"/>
        <w:jc w:val="both"/>
        <w:rPr>
          <w:rFonts w:asciiTheme="minorHAnsi" w:hAnsiTheme="minorHAnsi" w:cs="Arial"/>
          <w:sz w:val="22"/>
          <w:szCs w:val="22"/>
          <w:lang w:eastAsia="pl-PL"/>
        </w:rPr>
      </w:pPr>
      <w:r w:rsidRPr="00137E44">
        <w:rPr>
          <w:rFonts w:asciiTheme="minorHAnsi" w:hAnsiTheme="minorHAnsi" w:cs="Arial"/>
          <w:sz w:val="22"/>
          <w:szCs w:val="22"/>
          <w:lang w:eastAsia="pl-PL"/>
        </w:rPr>
        <w:t xml:space="preserve">Zmiany, o których mowa w ust. 2 mogą zostać dokonane, jeżeli zachodzi co najmniej jedna z niżej wymienionych okoliczności i jest ona uzasadniona pod warunkiem, że zmiany te </w:t>
      </w:r>
      <w:r w:rsidRPr="00137E44">
        <w:rPr>
          <w:rFonts w:asciiTheme="minorHAnsi" w:hAnsiTheme="minorHAnsi" w:cs="Arial"/>
          <w:sz w:val="22"/>
          <w:szCs w:val="22"/>
          <w:lang w:eastAsia="pl-PL"/>
        </w:rPr>
        <w:br/>
        <w:t>w konkretnym przypadku nie będą prowadziły do naruszenia art. 4</w:t>
      </w:r>
      <w:r w:rsidR="007657A6">
        <w:rPr>
          <w:rFonts w:asciiTheme="minorHAnsi" w:hAnsiTheme="minorHAnsi" w:cs="Arial"/>
          <w:sz w:val="22"/>
          <w:szCs w:val="22"/>
          <w:lang w:eastAsia="pl-PL"/>
        </w:rPr>
        <w:t>55</w:t>
      </w:r>
      <w:r w:rsidRPr="00137E44">
        <w:rPr>
          <w:rFonts w:asciiTheme="minorHAnsi" w:hAnsiTheme="minorHAnsi" w:cs="Arial"/>
          <w:sz w:val="22"/>
          <w:szCs w:val="22"/>
          <w:lang w:eastAsia="pl-PL"/>
        </w:rPr>
        <w:t xml:space="preserve"> </w:t>
      </w:r>
      <w:r w:rsidRPr="00137E44">
        <w:rPr>
          <w:rFonts w:asciiTheme="minorHAnsi" w:hAnsiTheme="minorHAnsi" w:cs="Arial"/>
          <w:bCs/>
          <w:sz w:val="22"/>
          <w:szCs w:val="22"/>
          <w:lang w:eastAsia="pl-PL"/>
        </w:rPr>
        <w:t>ustawy Prawo zamówień publicznych</w:t>
      </w:r>
      <w:r w:rsidRPr="00137E44">
        <w:rPr>
          <w:rFonts w:asciiTheme="minorHAnsi" w:hAnsiTheme="minorHAnsi" w:cs="Arial"/>
          <w:sz w:val="22"/>
          <w:szCs w:val="22"/>
          <w:lang w:eastAsia="pl-PL"/>
        </w:rPr>
        <w:t>:</w:t>
      </w:r>
    </w:p>
    <w:p w14:paraId="5352A71B" w14:textId="1A3CED3E" w:rsidR="00EA2FA9" w:rsidRPr="00B75821" w:rsidRDefault="00EA2FA9" w:rsidP="00EA2FA9">
      <w:pPr>
        <w:widowControl w:val="0"/>
        <w:numPr>
          <w:ilvl w:val="0"/>
          <w:numId w:val="89"/>
        </w:numPr>
        <w:spacing w:line="288" w:lineRule="auto"/>
        <w:ind w:left="709"/>
        <w:jc w:val="both"/>
        <w:rPr>
          <w:rFonts w:asciiTheme="minorHAnsi" w:hAnsiTheme="minorHAnsi" w:cs="Arial"/>
          <w:sz w:val="22"/>
          <w:szCs w:val="22"/>
          <w:lang w:eastAsia="pl-PL"/>
        </w:rPr>
      </w:pPr>
      <w:r w:rsidRPr="00B75821">
        <w:rPr>
          <w:rFonts w:asciiTheme="minorHAnsi" w:hAnsiTheme="minorHAnsi" w:cs="Arial"/>
          <w:sz w:val="22"/>
          <w:szCs w:val="22"/>
          <w:lang w:eastAsia="pl-PL"/>
        </w:rPr>
        <w:t>koniecznością dokonania zmian w stosunku do zapisów dokumentacji projektowej wynikającą z sytuacji zaistnienia obiektywnej niemożności wykonania robót w oparciu o dokumentację projektową, spowodowaną warunkami terenowymi, geologicznymi, hydrogeologicznymi, istniejącymi na placu budowy, bądź innymi wadami dokumentacji projektowej,</w:t>
      </w:r>
    </w:p>
    <w:p w14:paraId="24E18A21" w14:textId="77777777" w:rsidR="00EA2FA9" w:rsidRPr="00B75821" w:rsidRDefault="00EA2FA9" w:rsidP="00EA2FA9">
      <w:pPr>
        <w:widowControl w:val="0"/>
        <w:numPr>
          <w:ilvl w:val="0"/>
          <w:numId w:val="89"/>
        </w:numPr>
        <w:spacing w:line="288" w:lineRule="auto"/>
        <w:ind w:left="709"/>
        <w:jc w:val="both"/>
        <w:rPr>
          <w:rFonts w:asciiTheme="minorHAnsi" w:hAnsiTheme="minorHAnsi" w:cs="Arial"/>
          <w:sz w:val="22"/>
          <w:szCs w:val="22"/>
          <w:lang w:eastAsia="pl-PL"/>
        </w:rPr>
      </w:pPr>
      <w:r w:rsidRPr="00B75821">
        <w:rPr>
          <w:rFonts w:asciiTheme="minorHAnsi" w:hAnsiTheme="minorHAnsi" w:cs="Arial"/>
          <w:sz w:val="22"/>
          <w:szCs w:val="22"/>
          <w:lang w:eastAsia="pl-PL"/>
        </w:rPr>
        <w:t>koniecznością uzyskania niezbędnych decyzji, zezwoleń, uzgodnień, opinii, stanowisk itp. w celu prawidłowej realizacji robót,</w:t>
      </w:r>
    </w:p>
    <w:p w14:paraId="7B7CED39" w14:textId="77777777" w:rsidR="00EA2FA9" w:rsidRPr="00B75821" w:rsidRDefault="00EA2FA9" w:rsidP="00EA2FA9">
      <w:pPr>
        <w:widowControl w:val="0"/>
        <w:numPr>
          <w:ilvl w:val="0"/>
          <w:numId w:val="89"/>
        </w:numPr>
        <w:spacing w:line="288" w:lineRule="auto"/>
        <w:ind w:left="709"/>
        <w:jc w:val="both"/>
        <w:rPr>
          <w:rFonts w:asciiTheme="minorHAnsi" w:hAnsiTheme="minorHAnsi" w:cs="Arial"/>
          <w:sz w:val="22"/>
          <w:szCs w:val="22"/>
          <w:lang w:eastAsia="pl-PL"/>
        </w:rPr>
      </w:pPr>
      <w:r w:rsidRPr="00B75821">
        <w:rPr>
          <w:rFonts w:asciiTheme="minorHAnsi" w:hAnsiTheme="minorHAnsi" w:cs="Arial"/>
          <w:sz w:val="22"/>
          <w:szCs w:val="22"/>
          <w:lang w:eastAsia="pl-PL"/>
        </w:rPr>
        <w:t>koniecznością podniesienia bezpieczeństwa wykonywanych robót,</w:t>
      </w:r>
    </w:p>
    <w:p w14:paraId="02A5B0BA" w14:textId="77777777" w:rsidR="00EA2FA9" w:rsidRPr="00B75821" w:rsidRDefault="00EA2FA9" w:rsidP="00EA2FA9">
      <w:pPr>
        <w:widowControl w:val="0"/>
        <w:numPr>
          <w:ilvl w:val="0"/>
          <w:numId w:val="89"/>
        </w:numPr>
        <w:spacing w:line="288" w:lineRule="auto"/>
        <w:ind w:left="709"/>
        <w:jc w:val="both"/>
        <w:rPr>
          <w:rFonts w:asciiTheme="minorHAnsi" w:hAnsiTheme="minorHAnsi" w:cs="Arial"/>
          <w:sz w:val="22"/>
          <w:szCs w:val="22"/>
          <w:lang w:eastAsia="pl-PL"/>
        </w:rPr>
      </w:pPr>
      <w:r w:rsidRPr="00B75821">
        <w:rPr>
          <w:rFonts w:asciiTheme="minorHAnsi" w:hAnsiTheme="minorHAnsi" w:cs="Arial"/>
          <w:sz w:val="22"/>
          <w:szCs w:val="22"/>
          <w:lang w:eastAsia="pl-PL"/>
        </w:rPr>
        <w:t>zaistnieniem nieprzewidzianych warunków geologicznych, hydrogeologicznych, wykopalisk, warunków pogodowych nie pozwalających na prawidłową realizację przedmiotu umowy, a także innych przeszkód lub skażeń uniemożliwiających kontynuowanie robót,</w:t>
      </w:r>
    </w:p>
    <w:p w14:paraId="29797D5A" w14:textId="77777777" w:rsidR="00EA2FA9" w:rsidRPr="00B75821" w:rsidRDefault="00EA2FA9" w:rsidP="00EA2FA9">
      <w:pPr>
        <w:widowControl w:val="0"/>
        <w:numPr>
          <w:ilvl w:val="0"/>
          <w:numId w:val="89"/>
        </w:numPr>
        <w:spacing w:line="288" w:lineRule="auto"/>
        <w:ind w:left="709"/>
        <w:jc w:val="both"/>
        <w:rPr>
          <w:rFonts w:asciiTheme="minorHAnsi" w:hAnsiTheme="minorHAnsi" w:cs="Arial"/>
          <w:sz w:val="22"/>
          <w:szCs w:val="22"/>
          <w:lang w:eastAsia="pl-PL"/>
        </w:rPr>
      </w:pPr>
      <w:r w:rsidRPr="00B75821">
        <w:rPr>
          <w:rFonts w:asciiTheme="minorHAnsi" w:hAnsiTheme="minorHAnsi" w:cs="Arial"/>
          <w:sz w:val="22"/>
          <w:szCs w:val="22"/>
          <w:lang w:eastAsia="pl-PL"/>
        </w:rPr>
        <w:lastRenderedPageBreak/>
        <w:t>zmianą obowiązujących przepisów prawa,</w:t>
      </w:r>
    </w:p>
    <w:p w14:paraId="34CABEDD" w14:textId="77777777" w:rsidR="00EA2FA9" w:rsidRPr="00B75821" w:rsidRDefault="00EA2FA9" w:rsidP="00EA2FA9">
      <w:pPr>
        <w:widowControl w:val="0"/>
        <w:numPr>
          <w:ilvl w:val="0"/>
          <w:numId w:val="89"/>
        </w:numPr>
        <w:spacing w:line="288" w:lineRule="auto"/>
        <w:ind w:left="709"/>
        <w:jc w:val="both"/>
        <w:rPr>
          <w:rFonts w:asciiTheme="minorHAnsi" w:hAnsiTheme="minorHAnsi" w:cs="Arial"/>
          <w:sz w:val="22"/>
          <w:szCs w:val="22"/>
          <w:lang w:eastAsia="pl-PL"/>
        </w:rPr>
      </w:pPr>
      <w:r w:rsidRPr="00B75821">
        <w:rPr>
          <w:rFonts w:asciiTheme="minorHAnsi" w:hAnsiTheme="minorHAnsi" w:cs="Arial"/>
          <w:sz w:val="22"/>
          <w:szCs w:val="22"/>
          <w:lang w:eastAsia="pl-PL"/>
        </w:rPr>
        <w:t>obniżeniem kosztu wykonania robót lub eksploatacji (użytkowania) obiektu budowlanego,</w:t>
      </w:r>
    </w:p>
    <w:p w14:paraId="6108F49B" w14:textId="77777777" w:rsidR="00EA2FA9" w:rsidRPr="00B75821" w:rsidRDefault="00EA2FA9" w:rsidP="00EA2FA9">
      <w:pPr>
        <w:widowControl w:val="0"/>
        <w:numPr>
          <w:ilvl w:val="0"/>
          <w:numId w:val="89"/>
        </w:numPr>
        <w:spacing w:line="288" w:lineRule="auto"/>
        <w:ind w:left="709"/>
        <w:jc w:val="both"/>
        <w:rPr>
          <w:rFonts w:asciiTheme="minorHAnsi" w:hAnsiTheme="minorHAnsi" w:cs="Arial"/>
          <w:sz w:val="22"/>
          <w:szCs w:val="22"/>
          <w:lang w:eastAsia="pl-PL"/>
        </w:rPr>
      </w:pPr>
      <w:r w:rsidRPr="00B75821">
        <w:rPr>
          <w:rFonts w:asciiTheme="minorHAnsi" w:hAnsiTheme="minorHAnsi" w:cs="Arial"/>
          <w:sz w:val="22"/>
          <w:szCs w:val="22"/>
          <w:lang w:eastAsia="pl-PL"/>
        </w:rPr>
        <w:t>poprawą wartości lub podniesieniem sprawności ukończonych robót budowlanych,</w:t>
      </w:r>
    </w:p>
    <w:p w14:paraId="2F9CD3B9" w14:textId="77777777" w:rsidR="00EA2FA9" w:rsidRPr="00B75821" w:rsidRDefault="00EA2FA9" w:rsidP="00EA2FA9">
      <w:pPr>
        <w:widowControl w:val="0"/>
        <w:numPr>
          <w:ilvl w:val="0"/>
          <w:numId w:val="89"/>
        </w:numPr>
        <w:spacing w:line="288" w:lineRule="auto"/>
        <w:ind w:left="709"/>
        <w:jc w:val="both"/>
        <w:rPr>
          <w:rFonts w:asciiTheme="minorHAnsi" w:hAnsiTheme="minorHAnsi" w:cs="Arial"/>
          <w:sz w:val="22"/>
          <w:szCs w:val="22"/>
          <w:lang w:eastAsia="pl-PL"/>
        </w:rPr>
      </w:pPr>
      <w:r w:rsidRPr="00B75821">
        <w:rPr>
          <w:rFonts w:asciiTheme="minorHAnsi" w:hAnsiTheme="minorHAnsi" w:cs="Arial"/>
          <w:sz w:val="22"/>
          <w:szCs w:val="22"/>
          <w:lang w:eastAsia="pl-PL"/>
        </w:rPr>
        <w:t>podniesieniem wydajności urządzeń,</w:t>
      </w:r>
    </w:p>
    <w:p w14:paraId="2E732BE3" w14:textId="77777777" w:rsidR="00EA2FA9" w:rsidRPr="00B75821" w:rsidRDefault="00EA2FA9" w:rsidP="00EA2FA9">
      <w:pPr>
        <w:widowControl w:val="0"/>
        <w:numPr>
          <w:ilvl w:val="0"/>
          <w:numId w:val="89"/>
        </w:numPr>
        <w:spacing w:line="288" w:lineRule="auto"/>
        <w:ind w:left="709"/>
        <w:jc w:val="both"/>
        <w:rPr>
          <w:rFonts w:asciiTheme="minorHAnsi" w:hAnsiTheme="minorHAnsi" w:cs="Arial"/>
          <w:sz w:val="22"/>
          <w:szCs w:val="22"/>
          <w:lang w:eastAsia="pl-PL"/>
        </w:rPr>
      </w:pPr>
      <w:r w:rsidRPr="00B75821">
        <w:rPr>
          <w:rFonts w:asciiTheme="minorHAnsi" w:hAnsiTheme="minorHAnsi" w:cs="Arial"/>
          <w:sz w:val="22"/>
          <w:szCs w:val="22"/>
          <w:lang w:eastAsia="pl-PL"/>
        </w:rPr>
        <w:t>podniesieniem bezpieczeństwa wykonywanych robót lub usprawnieniem procesu budowy,</w:t>
      </w:r>
    </w:p>
    <w:p w14:paraId="1367687A" w14:textId="77777777" w:rsidR="00EA2FA9" w:rsidRPr="00B75821" w:rsidRDefault="00EA2FA9" w:rsidP="00EA2FA9">
      <w:pPr>
        <w:widowControl w:val="0"/>
        <w:numPr>
          <w:ilvl w:val="0"/>
          <w:numId w:val="89"/>
        </w:numPr>
        <w:spacing w:line="288" w:lineRule="auto"/>
        <w:ind w:left="709"/>
        <w:jc w:val="both"/>
        <w:rPr>
          <w:rFonts w:asciiTheme="minorHAnsi" w:hAnsiTheme="minorHAnsi" w:cs="Arial"/>
          <w:sz w:val="22"/>
          <w:szCs w:val="22"/>
          <w:lang w:eastAsia="pl-PL"/>
        </w:rPr>
      </w:pPr>
      <w:r w:rsidRPr="00B75821">
        <w:rPr>
          <w:rFonts w:asciiTheme="minorHAnsi" w:hAnsiTheme="minorHAnsi" w:cs="Arial"/>
          <w:sz w:val="22"/>
          <w:szCs w:val="22"/>
          <w:lang w:eastAsia="pl-PL"/>
        </w:rPr>
        <w:t>usprawnieniem w trakcie użytkowania obiektu budowlanego,</w:t>
      </w:r>
    </w:p>
    <w:p w14:paraId="011FCEF7" w14:textId="77777777" w:rsidR="00EA2FA9" w:rsidRPr="00B75821" w:rsidRDefault="00EA2FA9" w:rsidP="00EA2FA9">
      <w:pPr>
        <w:widowControl w:val="0"/>
        <w:numPr>
          <w:ilvl w:val="0"/>
          <w:numId w:val="89"/>
        </w:numPr>
        <w:spacing w:line="288" w:lineRule="auto"/>
        <w:ind w:left="709"/>
        <w:jc w:val="both"/>
        <w:rPr>
          <w:rFonts w:asciiTheme="minorHAnsi" w:hAnsiTheme="minorHAnsi" w:cs="Arial"/>
          <w:sz w:val="22"/>
          <w:szCs w:val="22"/>
          <w:lang w:eastAsia="pl-PL"/>
        </w:rPr>
      </w:pPr>
      <w:r w:rsidRPr="00B75821">
        <w:rPr>
          <w:rFonts w:asciiTheme="minorHAnsi" w:hAnsiTheme="minorHAnsi" w:cs="Arial"/>
          <w:sz w:val="22"/>
          <w:szCs w:val="22"/>
          <w:lang w:eastAsia="pl-PL"/>
        </w:rPr>
        <w:t>zaprzestaniem produkcji urządzeń lub wyposażenia o przewidzianych w dokumentacji parametrach przed zakończeniem realizacji umowy,</w:t>
      </w:r>
    </w:p>
    <w:p w14:paraId="3C538783" w14:textId="77777777" w:rsidR="00EA2FA9" w:rsidRPr="00B75821" w:rsidRDefault="00EA2FA9" w:rsidP="00EA2FA9">
      <w:pPr>
        <w:widowControl w:val="0"/>
        <w:numPr>
          <w:ilvl w:val="0"/>
          <w:numId w:val="89"/>
        </w:numPr>
        <w:spacing w:line="288" w:lineRule="auto"/>
        <w:ind w:left="709"/>
        <w:jc w:val="both"/>
        <w:rPr>
          <w:rFonts w:asciiTheme="minorHAnsi" w:hAnsiTheme="minorHAnsi" w:cs="Arial"/>
          <w:sz w:val="22"/>
          <w:szCs w:val="22"/>
          <w:lang w:eastAsia="pl-PL"/>
        </w:rPr>
      </w:pPr>
      <w:r w:rsidRPr="00B75821">
        <w:rPr>
          <w:rFonts w:asciiTheme="minorHAnsi" w:hAnsiTheme="minorHAnsi" w:cs="Arial"/>
          <w:sz w:val="22"/>
          <w:szCs w:val="22"/>
          <w:lang w:eastAsia="pl-PL"/>
        </w:rPr>
        <w:t>śmiercią, chorobą lub innym zdarzeniem losowym,</w:t>
      </w:r>
    </w:p>
    <w:p w14:paraId="6B8285C1" w14:textId="77777777" w:rsidR="00EA2FA9" w:rsidRPr="00B75821" w:rsidRDefault="00EA2FA9" w:rsidP="00EA2FA9">
      <w:pPr>
        <w:widowControl w:val="0"/>
        <w:numPr>
          <w:ilvl w:val="0"/>
          <w:numId w:val="89"/>
        </w:numPr>
        <w:spacing w:line="288" w:lineRule="auto"/>
        <w:ind w:left="709"/>
        <w:jc w:val="both"/>
        <w:rPr>
          <w:rFonts w:asciiTheme="minorHAnsi" w:hAnsiTheme="minorHAnsi" w:cs="Arial"/>
          <w:sz w:val="22"/>
          <w:szCs w:val="22"/>
          <w:lang w:eastAsia="pl-PL"/>
        </w:rPr>
      </w:pPr>
      <w:r w:rsidRPr="00B75821">
        <w:rPr>
          <w:rFonts w:asciiTheme="minorHAnsi" w:hAnsiTheme="minorHAnsi" w:cs="Arial"/>
          <w:sz w:val="22"/>
          <w:szCs w:val="22"/>
          <w:lang w:eastAsia="pl-PL"/>
        </w:rPr>
        <w:t xml:space="preserve">niewywiązywaniem się personelu Wykonawcy z obowiązków wynikających z Umowy lub jeżeli zmiana personelu stanie się konieczna z jakichkolwiek innych przyczyn niezależnych od Wykonawcy, </w:t>
      </w:r>
    </w:p>
    <w:p w14:paraId="09522844" w14:textId="77777777" w:rsidR="00EA2FA9" w:rsidRPr="00B75821" w:rsidRDefault="00EA2FA9" w:rsidP="00EA2FA9">
      <w:pPr>
        <w:widowControl w:val="0"/>
        <w:numPr>
          <w:ilvl w:val="0"/>
          <w:numId w:val="89"/>
        </w:numPr>
        <w:spacing w:line="288" w:lineRule="auto"/>
        <w:ind w:left="709"/>
        <w:jc w:val="both"/>
        <w:rPr>
          <w:rFonts w:asciiTheme="minorHAnsi" w:hAnsiTheme="minorHAnsi" w:cs="Arial"/>
          <w:sz w:val="22"/>
          <w:szCs w:val="22"/>
          <w:lang w:eastAsia="pl-PL"/>
        </w:rPr>
      </w:pPr>
      <w:r w:rsidRPr="00B75821">
        <w:rPr>
          <w:rFonts w:asciiTheme="minorHAnsi" w:hAnsiTheme="minorHAnsi" w:cs="Arial"/>
          <w:sz w:val="22"/>
          <w:szCs w:val="22"/>
          <w:lang w:eastAsia="pl-PL"/>
        </w:rPr>
        <w:t>opóźnieniem, utrudnieniem, zawieszeniem robót lub przeszkodami spowodowanymi przez Zamawiającego lub dającymi się przypisać Zamawiającemu, personelowi Zamawiającego lub innemu Wykonawcy zatrudnionemu przez Zamawiającego na terenie budowy,</w:t>
      </w:r>
    </w:p>
    <w:p w14:paraId="2FDF6297" w14:textId="77777777" w:rsidR="00EA2FA9" w:rsidRPr="00B75821" w:rsidRDefault="00EA2FA9" w:rsidP="00EA2FA9">
      <w:pPr>
        <w:widowControl w:val="0"/>
        <w:numPr>
          <w:ilvl w:val="0"/>
          <w:numId w:val="89"/>
        </w:numPr>
        <w:tabs>
          <w:tab w:val="num" w:pos="720"/>
        </w:tabs>
        <w:spacing w:line="276" w:lineRule="auto"/>
        <w:ind w:left="709" w:hanging="425"/>
        <w:jc w:val="both"/>
        <w:rPr>
          <w:rFonts w:asciiTheme="minorHAnsi" w:hAnsiTheme="minorHAnsi" w:cs="Arial"/>
          <w:sz w:val="22"/>
          <w:szCs w:val="22"/>
          <w:lang w:eastAsia="pl-PL"/>
        </w:rPr>
      </w:pPr>
      <w:r w:rsidRPr="00B75821">
        <w:rPr>
          <w:rFonts w:asciiTheme="minorHAnsi" w:hAnsiTheme="minorHAnsi" w:cs="Arial"/>
          <w:sz w:val="22"/>
          <w:szCs w:val="22"/>
          <w:lang w:eastAsia="pl-PL"/>
        </w:rPr>
        <w:t xml:space="preserve">siłą wyższą. </w:t>
      </w:r>
    </w:p>
    <w:p w14:paraId="27D602F0" w14:textId="77777777" w:rsidR="00EA2FA9" w:rsidRPr="00B75821" w:rsidRDefault="00EA2FA9" w:rsidP="00EA2FA9">
      <w:pPr>
        <w:widowControl w:val="0"/>
        <w:spacing w:line="276" w:lineRule="auto"/>
        <w:ind w:left="709"/>
        <w:jc w:val="both"/>
        <w:rPr>
          <w:rFonts w:asciiTheme="minorHAnsi" w:hAnsiTheme="minorHAnsi" w:cs="Arial"/>
          <w:sz w:val="22"/>
          <w:szCs w:val="22"/>
          <w:lang w:eastAsia="pl-PL"/>
        </w:rPr>
      </w:pPr>
      <w:r w:rsidRPr="00B75821">
        <w:rPr>
          <w:rFonts w:asciiTheme="minorHAnsi" w:hAnsiTheme="minorHAnsi" w:cs="Arial"/>
          <w:sz w:val="22"/>
          <w:szCs w:val="22"/>
          <w:lang w:eastAsia="pl-PL"/>
        </w:rPr>
        <w:t>Przez siłę wyższą rozumie się nadzwyczajne, nie dające się w żaden sposób przewidzieć zdarzenia pochodzące z zewnątrz, całkowicie niezależne od którejkolwiek ze stron lub innych osób biorących w jakikolwiek sposób udział w wykonaniu Umowy i których następstwom nie można było zapobiec mimo dołożenia najwyższej staranności (np. wojna, rozruchy, strajki, pożar, trzęsienie ziemi i inne kataklizmy przyrodnicze oraz zdarzenia losowe posiadające charakter siły wyższej). Strona poszkodowana przez siłę wyższą zobowiązana jest do poinformowania na piśmie drugą stronę o wystąpieniu siły wyższej najpóźniej do 7 dni od jej zaistnienia. W przypadku niespełnienia tego obowiązku, strona zainteresowana traci prawo do powoływania się na wystąpienie siły wyższej. Po zakończeniu oddziaływania siły wyższej na wykonanie niniejszej umowy, druga strona powinna być niezwłocznie o tym poinformowana.</w:t>
      </w:r>
    </w:p>
    <w:p w14:paraId="583B80FC" w14:textId="543A2E58" w:rsidR="00EA2FA9" w:rsidRPr="00137E44" w:rsidRDefault="00EA2FA9" w:rsidP="00EA2FA9">
      <w:pPr>
        <w:pStyle w:val="Akapitzlist"/>
        <w:widowControl w:val="0"/>
        <w:numPr>
          <w:ilvl w:val="0"/>
          <w:numId w:val="103"/>
        </w:numPr>
        <w:spacing w:line="288" w:lineRule="auto"/>
        <w:ind w:left="709" w:hanging="283"/>
        <w:jc w:val="both"/>
        <w:rPr>
          <w:rFonts w:asciiTheme="minorHAnsi" w:hAnsiTheme="minorHAnsi" w:cs="Arial"/>
          <w:sz w:val="22"/>
          <w:szCs w:val="22"/>
          <w:lang w:eastAsia="pl-PL"/>
        </w:rPr>
      </w:pPr>
      <w:r w:rsidRPr="00137E44">
        <w:rPr>
          <w:rFonts w:asciiTheme="minorHAnsi" w:hAnsiTheme="minorHAnsi" w:cs="Arial"/>
          <w:sz w:val="22"/>
          <w:szCs w:val="22"/>
          <w:lang w:eastAsia="pl-PL"/>
        </w:rPr>
        <w:t>Jeżeli zmiana, o której mowa w ust. 2 wymaga zmiany w stosunku do zapisów dokumentacji projektowej lub specyfikacji technicznych wykonania i odbioru robót budowlanych, strona inicjująca zmianę przedstawia zmiany w stosunku do zapisów ,</w:t>
      </w:r>
      <w:r w:rsidR="00DB026C">
        <w:rPr>
          <w:rFonts w:asciiTheme="minorHAnsi" w:hAnsiTheme="minorHAnsi" w:cs="Arial"/>
          <w:sz w:val="22"/>
          <w:szCs w:val="22"/>
          <w:lang w:eastAsia="pl-PL"/>
        </w:rPr>
        <w:t>w</w:t>
      </w:r>
      <w:r w:rsidRPr="00137E44">
        <w:rPr>
          <w:rFonts w:asciiTheme="minorHAnsi" w:hAnsiTheme="minorHAnsi" w:cs="Arial"/>
          <w:sz w:val="22"/>
          <w:szCs w:val="22"/>
          <w:lang w:eastAsia="pl-PL"/>
        </w:rPr>
        <w:t xml:space="preserve"> projekcie lub projekt zamienny zawierający opis proponowanych zmian wraz z informacją o konieczności (lub braku konieczności) zmiany decyzji ZRID, oraz przedmiar robót i niezbędne rysunki. Projekt taki wymaga akceptacji nadzoru autorskiego i zatwierdzenia do realizacji przez Zamawiającego.</w:t>
      </w:r>
    </w:p>
    <w:p w14:paraId="7DD02E8B" w14:textId="77777777" w:rsidR="00EA2FA9" w:rsidRPr="00B75821" w:rsidRDefault="00EA2FA9" w:rsidP="00EA2FA9">
      <w:pPr>
        <w:widowControl w:val="0"/>
        <w:spacing w:line="288" w:lineRule="auto"/>
        <w:jc w:val="both"/>
        <w:rPr>
          <w:rFonts w:asciiTheme="minorHAnsi" w:hAnsiTheme="minorHAnsi" w:cs="Arial"/>
          <w:b/>
          <w:sz w:val="22"/>
          <w:szCs w:val="22"/>
          <w:lang w:eastAsia="pl-PL"/>
        </w:rPr>
      </w:pPr>
    </w:p>
    <w:p w14:paraId="36967306" w14:textId="11011C6C" w:rsidR="00EA2FA9" w:rsidRDefault="00EA2FA9" w:rsidP="00EA2FA9">
      <w:pPr>
        <w:suppressAutoHyphens w:val="0"/>
        <w:spacing w:line="288" w:lineRule="auto"/>
        <w:jc w:val="center"/>
        <w:outlineLvl w:val="0"/>
        <w:rPr>
          <w:rFonts w:asciiTheme="minorHAnsi" w:hAnsiTheme="minorHAnsi" w:cs="Arial"/>
          <w:b/>
          <w:bCs/>
          <w:sz w:val="22"/>
          <w:szCs w:val="22"/>
          <w:lang w:eastAsia="pl-PL"/>
        </w:rPr>
      </w:pPr>
      <w:r w:rsidRPr="00B75821">
        <w:rPr>
          <w:rFonts w:asciiTheme="minorHAnsi" w:hAnsiTheme="minorHAnsi" w:cs="Arial"/>
          <w:b/>
          <w:bCs/>
          <w:sz w:val="22"/>
          <w:szCs w:val="22"/>
          <w:lang w:eastAsia="pl-PL"/>
        </w:rPr>
        <w:t>§ 1</w:t>
      </w:r>
      <w:r w:rsidR="008F7F14">
        <w:rPr>
          <w:rFonts w:asciiTheme="minorHAnsi" w:hAnsiTheme="minorHAnsi" w:cs="Arial"/>
          <w:b/>
          <w:bCs/>
          <w:sz w:val="22"/>
          <w:szCs w:val="22"/>
          <w:lang w:eastAsia="pl-PL"/>
        </w:rPr>
        <w:t>7</w:t>
      </w:r>
      <w:r w:rsidRPr="00B75821">
        <w:rPr>
          <w:rFonts w:asciiTheme="minorHAnsi" w:hAnsiTheme="minorHAnsi" w:cs="Arial"/>
          <w:b/>
          <w:bCs/>
          <w:sz w:val="22"/>
          <w:szCs w:val="22"/>
          <w:lang w:eastAsia="pl-PL"/>
        </w:rPr>
        <w:br/>
        <w:t>Roboty zamienne, zaniechane i dodatkowe, waloryzacja wynagrodzenia</w:t>
      </w:r>
    </w:p>
    <w:p w14:paraId="44C76FA4" w14:textId="77777777" w:rsidR="00EA2FA9" w:rsidRPr="00B75821" w:rsidRDefault="00EA2FA9" w:rsidP="00EA2FA9">
      <w:pPr>
        <w:suppressAutoHyphens w:val="0"/>
        <w:spacing w:line="288" w:lineRule="auto"/>
        <w:jc w:val="center"/>
        <w:outlineLvl w:val="0"/>
        <w:rPr>
          <w:rFonts w:asciiTheme="minorHAnsi" w:hAnsiTheme="minorHAnsi" w:cs="Arial"/>
          <w:sz w:val="22"/>
          <w:szCs w:val="22"/>
          <w:lang w:eastAsia="pl-PL"/>
        </w:rPr>
      </w:pPr>
    </w:p>
    <w:p w14:paraId="3212C4D7" w14:textId="7E9C1BE1" w:rsidR="00EA2FA9" w:rsidRPr="00B75821" w:rsidRDefault="00EA2FA9" w:rsidP="00EA2FA9">
      <w:pPr>
        <w:widowControl w:val="0"/>
        <w:numPr>
          <w:ilvl w:val="0"/>
          <w:numId w:val="90"/>
        </w:numPr>
        <w:tabs>
          <w:tab w:val="left" w:pos="362"/>
        </w:tabs>
        <w:suppressAutoHyphens w:val="0"/>
        <w:spacing w:after="200" w:line="288" w:lineRule="auto"/>
        <w:contextualSpacing/>
        <w:jc w:val="both"/>
        <w:rPr>
          <w:rFonts w:asciiTheme="minorHAnsi" w:hAnsiTheme="minorHAnsi" w:cs="Arial"/>
          <w:sz w:val="22"/>
          <w:szCs w:val="22"/>
          <w:lang w:eastAsia="pl-PL"/>
        </w:rPr>
      </w:pPr>
      <w:r w:rsidRPr="00B75821">
        <w:rPr>
          <w:rFonts w:asciiTheme="minorHAnsi" w:hAnsiTheme="minorHAnsi" w:cs="Arial"/>
          <w:sz w:val="22"/>
          <w:szCs w:val="22"/>
          <w:lang w:eastAsia="pl-PL"/>
        </w:rPr>
        <w:t xml:space="preserve">Wszelkie roboty oraz koszty nie ujęte w Przedmiocie Umowy określonym w dokumentach: OPZ, </w:t>
      </w:r>
      <w:r w:rsidR="00DB026C">
        <w:rPr>
          <w:rFonts w:asciiTheme="minorHAnsi" w:hAnsiTheme="minorHAnsi" w:cs="Arial"/>
          <w:sz w:val="22"/>
          <w:szCs w:val="22"/>
          <w:lang w:eastAsia="pl-PL"/>
        </w:rPr>
        <w:t>dokumentacji projektowej</w:t>
      </w:r>
      <w:r w:rsidRPr="00B75821">
        <w:rPr>
          <w:rFonts w:asciiTheme="minorHAnsi" w:hAnsiTheme="minorHAnsi" w:cs="Arial"/>
          <w:sz w:val="22"/>
          <w:szCs w:val="22"/>
          <w:lang w:eastAsia="pl-PL"/>
        </w:rPr>
        <w:t xml:space="preserve">, odpowiedziach na składane pytania w trakcie procedury postępowania </w:t>
      </w:r>
      <w:r w:rsidRPr="00B75821">
        <w:rPr>
          <w:rFonts w:asciiTheme="minorHAnsi" w:hAnsiTheme="minorHAnsi" w:cs="Arial"/>
          <w:sz w:val="22"/>
          <w:szCs w:val="22"/>
          <w:lang w:eastAsia="pl-PL"/>
        </w:rPr>
        <w:br/>
        <w:t xml:space="preserve">o zamówienie publiczne oraz innych zapisów Specyfikacji Warunków Zamówienia (tzw. roboty dodatkowe) , konieczne do wykonania i oddania do użytkowania Przedmiotu Umowy, oraz roboty zamienne i zaniechane, mogą być wykonane lub zaniechane na podstawie protokołów konieczności potwierdzonych przez </w:t>
      </w:r>
      <w:r w:rsidR="00B05342">
        <w:rPr>
          <w:rFonts w:asciiTheme="minorHAnsi" w:hAnsiTheme="minorHAnsi" w:cs="Arial"/>
          <w:sz w:val="22"/>
          <w:szCs w:val="22"/>
          <w:lang w:eastAsia="pl-PL"/>
        </w:rPr>
        <w:t xml:space="preserve">nadzór inwestorski </w:t>
      </w:r>
      <w:r w:rsidRPr="00B75821">
        <w:rPr>
          <w:rFonts w:asciiTheme="minorHAnsi" w:hAnsiTheme="minorHAnsi" w:cs="Arial"/>
          <w:sz w:val="22"/>
          <w:szCs w:val="22"/>
          <w:lang w:eastAsia="pl-PL"/>
        </w:rPr>
        <w:t xml:space="preserve">oraz projektanta – o ile zachodzi taka konieczność i zatwierdzonych przez Zamawiającego. Bez zatwierdzenia przez Zamawiającego protokołów konieczności Wykonawca nie może rozpocząć wykonywania ww. robót lub rezygnować z wykonania robót zaniechanych. </w:t>
      </w:r>
    </w:p>
    <w:p w14:paraId="151632EA" w14:textId="77777777" w:rsidR="00EA2FA9" w:rsidRPr="00B75821" w:rsidRDefault="00EA2FA9" w:rsidP="00EA2FA9">
      <w:pPr>
        <w:widowControl w:val="0"/>
        <w:numPr>
          <w:ilvl w:val="0"/>
          <w:numId w:val="90"/>
        </w:numPr>
        <w:tabs>
          <w:tab w:val="left" w:pos="362"/>
        </w:tabs>
        <w:suppressAutoHyphens w:val="0"/>
        <w:spacing w:after="200" w:line="288" w:lineRule="auto"/>
        <w:contextualSpacing/>
        <w:jc w:val="both"/>
        <w:rPr>
          <w:rFonts w:asciiTheme="minorHAnsi" w:hAnsiTheme="minorHAnsi" w:cs="Arial"/>
          <w:sz w:val="22"/>
          <w:szCs w:val="22"/>
          <w:lang w:eastAsia="pl-PL"/>
        </w:rPr>
      </w:pPr>
      <w:r w:rsidRPr="00B75821">
        <w:rPr>
          <w:rFonts w:asciiTheme="minorHAnsi" w:hAnsiTheme="minorHAnsi" w:cs="Arial"/>
          <w:sz w:val="22"/>
          <w:szCs w:val="22"/>
          <w:lang w:eastAsia="pl-PL"/>
        </w:rPr>
        <w:lastRenderedPageBreak/>
        <w:t xml:space="preserve">Zamawiający dopuszcza możliwość wystąpienia w trakcie realizacji Przedmiotu Umowy konieczności wykonania robót zamiennych w stosunku do przewidzianych dokumentacją projektową oraz robót dodatkowych, o których mowa w ust. 6 niniejszego paragrafu, </w:t>
      </w:r>
      <w:r w:rsidRPr="00B75821">
        <w:rPr>
          <w:rFonts w:asciiTheme="minorHAnsi" w:hAnsiTheme="minorHAnsi" w:cs="Arial"/>
          <w:sz w:val="22"/>
          <w:szCs w:val="22"/>
          <w:lang w:eastAsia="pl-PL"/>
        </w:rPr>
        <w:br/>
        <w:t xml:space="preserve">w sytuacji gdy wykonanie tych robót będzie niezbędne do prawidłowego, tj. zgodnego </w:t>
      </w:r>
      <w:r w:rsidRPr="00B75821">
        <w:rPr>
          <w:rFonts w:asciiTheme="minorHAnsi" w:hAnsiTheme="minorHAnsi" w:cs="Arial"/>
          <w:sz w:val="22"/>
          <w:szCs w:val="22"/>
          <w:lang w:eastAsia="pl-PL"/>
        </w:rPr>
        <w:br/>
        <w:t>z zasadami wiedzy technicznej i obowiązującymi na dzień odbioru robót przepisami, wykonania przedmiotu umowy, których konieczność wykonania pojawiła się na etapie wykonywania robót budowlanych. Wycena robót zamiennych oraz robót dodatkowych nastąpi w oparciu o te same składniki, co wycena robót podstawowych, na zasadach określonych w ust. 5 i 6.</w:t>
      </w:r>
    </w:p>
    <w:p w14:paraId="0FAC0770" w14:textId="77777777" w:rsidR="00EA2FA9" w:rsidRPr="00B75821" w:rsidRDefault="00EA2FA9" w:rsidP="00EA2FA9">
      <w:pPr>
        <w:widowControl w:val="0"/>
        <w:numPr>
          <w:ilvl w:val="0"/>
          <w:numId w:val="90"/>
        </w:numPr>
        <w:tabs>
          <w:tab w:val="left" w:pos="362"/>
        </w:tabs>
        <w:suppressAutoHyphens w:val="0"/>
        <w:spacing w:after="200" w:line="288" w:lineRule="auto"/>
        <w:contextualSpacing/>
        <w:jc w:val="both"/>
        <w:rPr>
          <w:rFonts w:asciiTheme="minorHAnsi" w:hAnsiTheme="minorHAnsi" w:cs="Arial"/>
          <w:sz w:val="22"/>
          <w:szCs w:val="22"/>
          <w:lang w:eastAsia="pl-PL"/>
        </w:rPr>
      </w:pPr>
      <w:r w:rsidRPr="00B75821">
        <w:rPr>
          <w:rFonts w:asciiTheme="minorHAnsi" w:hAnsiTheme="minorHAnsi" w:cs="Arial"/>
          <w:sz w:val="22"/>
          <w:szCs w:val="22"/>
          <w:lang w:eastAsia="pl-PL"/>
        </w:rPr>
        <w:t xml:space="preserve">Przewiduje się możliwość ograniczenia zakresu rzeczowego Przedmiotu Umowy, </w:t>
      </w:r>
      <w:r w:rsidRPr="00B75821">
        <w:rPr>
          <w:rFonts w:asciiTheme="minorHAnsi" w:hAnsiTheme="minorHAnsi" w:cs="Arial"/>
          <w:sz w:val="22"/>
          <w:szCs w:val="22"/>
          <w:lang w:eastAsia="pl-PL"/>
        </w:rPr>
        <w:br/>
        <w:t xml:space="preserve">w sytuacji gdy wykonanie danych robót będzie zbędne do prawidłowego, tj. zgodnego </w:t>
      </w:r>
      <w:r w:rsidRPr="00B75821">
        <w:rPr>
          <w:rFonts w:asciiTheme="minorHAnsi" w:hAnsiTheme="minorHAnsi" w:cs="Arial"/>
          <w:sz w:val="22"/>
          <w:szCs w:val="22"/>
          <w:lang w:eastAsia="pl-PL"/>
        </w:rPr>
        <w:br/>
        <w:t>z zasadami wiedzy technicznej i obowiązującymi na dzień odbioru robót przepisami, wykonania Przedmiotu Umowy (roboty zaniechane).</w:t>
      </w:r>
    </w:p>
    <w:p w14:paraId="55A611A7" w14:textId="77777777" w:rsidR="00EA2FA9" w:rsidRPr="00B75821" w:rsidRDefault="00EA2FA9" w:rsidP="00EA2FA9">
      <w:pPr>
        <w:widowControl w:val="0"/>
        <w:numPr>
          <w:ilvl w:val="0"/>
          <w:numId w:val="90"/>
        </w:numPr>
        <w:tabs>
          <w:tab w:val="left" w:pos="362"/>
        </w:tabs>
        <w:suppressAutoHyphens w:val="0"/>
        <w:spacing w:after="200" w:line="288" w:lineRule="auto"/>
        <w:contextualSpacing/>
        <w:jc w:val="both"/>
        <w:rPr>
          <w:rFonts w:asciiTheme="minorHAnsi" w:hAnsiTheme="minorHAnsi" w:cs="Arial"/>
          <w:sz w:val="22"/>
          <w:szCs w:val="22"/>
          <w:lang w:eastAsia="pl-PL"/>
        </w:rPr>
      </w:pPr>
      <w:r w:rsidRPr="00B75821">
        <w:rPr>
          <w:rFonts w:asciiTheme="minorHAnsi" w:hAnsiTheme="minorHAnsi" w:cs="Arial"/>
          <w:sz w:val="22"/>
          <w:szCs w:val="22"/>
          <w:lang w:eastAsia="pl-PL"/>
        </w:rPr>
        <w:t xml:space="preserve">Rozliczanie robót dodatkowych, zamiennych lub zaniechanych odbywać się będzie fakturą końcową. </w:t>
      </w:r>
    </w:p>
    <w:p w14:paraId="5F0015D3" w14:textId="77777777" w:rsidR="00EA2FA9" w:rsidRPr="00B75821" w:rsidRDefault="00EA2FA9" w:rsidP="00EA2FA9">
      <w:pPr>
        <w:widowControl w:val="0"/>
        <w:numPr>
          <w:ilvl w:val="0"/>
          <w:numId w:val="90"/>
        </w:numPr>
        <w:tabs>
          <w:tab w:val="left" w:pos="362"/>
        </w:tabs>
        <w:suppressAutoHyphens w:val="0"/>
        <w:spacing w:after="200" w:line="288" w:lineRule="auto"/>
        <w:contextualSpacing/>
        <w:jc w:val="both"/>
        <w:rPr>
          <w:rFonts w:asciiTheme="minorHAnsi" w:hAnsiTheme="minorHAnsi" w:cs="Arial"/>
          <w:sz w:val="22"/>
          <w:szCs w:val="22"/>
          <w:lang w:eastAsia="pl-PL"/>
        </w:rPr>
      </w:pPr>
      <w:r w:rsidRPr="00B75821">
        <w:rPr>
          <w:rFonts w:asciiTheme="minorHAnsi" w:hAnsiTheme="minorHAnsi" w:cs="Arial"/>
          <w:sz w:val="22"/>
          <w:szCs w:val="22"/>
          <w:lang w:eastAsia="pl-PL"/>
        </w:rPr>
        <w:t>Rozliczanie robót zamiennych w stosunku do przewidzianych dokumentacją projektową odbywać się będzie w oparciu o następujące założenia:</w:t>
      </w:r>
    </w:p>
    <w:p w14:paraId="2152178C" w14:textId="77777777" w:rsidR="00EA2FA9" w:rsidRPr="00B75821" w:rsidRDefault="00EA2FA9" w:rsidP="00EA2FA9">
      <w:pPr>
        <w:widowControl w:val="0"/>
        <w:numPr>
          <w:ilvl w:val="1"/>
          <w:numId w:val="90"/>
        </w:numPr>
        <w:tabs>
          <w:tab w:val="left" w:pos="362"/>
        </w:tabs>
        <w:suppressAutoHyphens w:val="0"/>
        <w:spacing w:after="200" w:line="288" w:lineRule="auto"/>
        <w:contextualSpacing/>
        <w:jc w:val="both"/>
        <w:rPr>
          <w:rFonts w:asciiTheme="minorHAnsi" w:hAnsiTheme="minorHAnsi" w:cs="Arial"/>
          <w:sz w:val="22"/>
          <w:szCs w:val="22"/>
          <w:lang w:eastAsia="pl-PL"/>
        </w:rPr>
      </w:pPr>
      <w:r w:rsidRPr="00B75821">
        <w:rPr>
          <w:rFonts w:asciiTheme="minorHAnsi" w:hAnsiTheme="minorHAnsi" w:cs="Arial"/>
          <w:sz w:val="22"/>
          <w:szCs w:val="22"/>
          <w:lang w:eastAsia="pl-PL"/>
        </w:rPr>
        <w:t>należy wyliczyć cenę roboty, która miała być pierwotnie wykonana,</w:t>
      </w:r>
    </w:p>
    <w:p w14:paraId="655E0BCE" w14:textId="77777777" w:rsidR="00EA2FA9" w:rsidRPr="00B75821" w:rsidRDefault="00EA2FA9" w:rsidP="00EA2FA9">
      <w:pPr>
        <w:widowControl w:val="0"/>
        <w:numPr>
          <w:ilvl w:val="1"/>
          <w:numId w:val="90"/>
        </w:numPr>
        <w:tabs>
          <w:tab w:val="left" w:pos="362"/>
        </w:tabs>
        <w:suppressAutoHyphens w:val="0"/>
        <w:spacing w:after="200" w:line="288" w:lineRule="auto"/>
        <w:contextualSpacing/>
        <w:jc w:val="both"/>
        <w:rPr>
          <w:rFonts w:asciiTheme="minorHAnsi" w:hAnsiTheme="minorHAnsi" w:cs="Arial"/>
          <w:sz w:val="22"/>
          <w:szCs w:val="22"/>
          <w:lang w:eastAsia="pl-PL"/>
        </w:rPr>
      </w:pPr>
      <w:r w:rsidRPr="00B75821">
        <w:rPr>
          <w:rFonts w:asciiTheme="minorHAnsi" w:hAnsiTheme="minorHAnsi" w:cs="Arial"/>
          <w:sz w:val="22"/>
          <w:szCs w:val="22"/>
          <w:lang w:eastAsia="pl-PL"/>
        </w:rPr>
        <w:t>należy wyliczyć cenę roboty zamiennej,</w:t>
      </w:r>
    </w:p>
    <w:p w14:paraId="63F7D5A5" w14:textId="77777777" w:rsidR="00EA2FA9" w:rsidRPr="00B75821" w:rsidRDefault="00EA2FA9" w:rsidP="00EA2FA9">
      <w:pPr>
        <w:widowControl w:val="0"/>
        <w:numPr>
          <w:ilvl w:val="1"/>
          <w:numId w:val="90"/>
        </w:numPr>
        <w:tabs>
          <w:tab w:val="left" w:pos="362"/>
        </w:tabs>
        <w:suppressAutoHyphens w:val="0"/>
        <w:spacing w:after="200" w:line="288" w:lineRule="auto"/>
        <w:contextualSpacing/>
        <w:jc w:val="both"/>
        <w:rPr>
          <w:rFonts w:asciiTheme="minorHAnsi" w:hAnsiTheme="minorHAnsi" w:cs="Arial"/>
          <w:sz w:val="22"/>
          <w:szCs w:val="22"/>
          <w:lang w:eastAsia="pl-PL"/>
        </w:rPr>
      </w:pPr>
      <w:r w:rsidRPr="00B75821">
        <w:rPr>
          <w:rFonts w:asciiTheme="minorHAnsi" w:hAnsiTheme="minorHAnsi" w:cs="Arial"/>
          <w:sz w:val="22"/>
          <w:szCs w:val="22"/>
          <w:lang w:eastAsia="pl-PL"/>
        </w:rPr>
        <w:t>należy wyliczyć różnicę pomiędzy tymi cenami,</w:t>
      </w:r>
    </w:p>
    <w:p w14:paraId="35CC05CA" w14:textId="77777777" w:rsidR="00EA2FA9" w:rsidRPr="00B75821" w:rsidRDefault="00EA2FA9" w:rsidP="00EA2FA9">
      <w:pPr>
        <w:widowControl w:val="0"/>
        <w:numPr>
          <w:ilvl w:val="1"/>
          <w:numId w:val="90"/>
        </w:numPr>
        <w:tabs>
          <w:tab w:val="left" w:pos="362"/>
        </w:tabs>
        <w:suppressAutoHyphens w:val="0"/>
        <w:spacing w:after="200" w:line="288" w:lineRule="auto"/>
        <w:contextualSpacing/>
        <w:jc w:val="both"/>
        <w:rPr>
          <w:rFonts w:asciiTheme="minorHAnsi" w:hAnsiTheme="minorHAnsi" w:cs="Arial"/>
          <w:sz w:val="22"/>
          <w:szCs w:val="22"/>
          <w:lang w:eastAsia="pl-PL"/>
        </w:rPr>
      </w:pPr>
      <w:r w:rsidRPr="00B75821">
        <w:rPr>
          <w:rFonts w:asciiTheme="minorHAnsi" w:hAnsiTheme="minorHAnsi" w:cs="Arial"/>
          <w:sz w:val="22"/>
          <w:szCs w:val="22"/>
          <w:lang w:eastAsia="pl-PL"/>
        </w:rPr>
        <w:t xml:space="preserve">wyliczeń w/w cen należy dokonać w oparciu o następujące założenia: </w:t>
      </w:r>
    </w:p>
    <w:p w14:paraId="6F06F0F8" w14:textId="4C216DFE" w:rsidR="00EA2FA9" w:rsidRPr="00B75821" w:rsidRDefault="00EA2FA9" w:rsidP="00EA2FA9">
      <w:pPr>
        <w:widowControl w:val="0"/>
        <w:numPr>
          <w:ilvl w:val="2"/>
          <w:numId w:val="90"/>
        </w:numPr>
        <w:tabs>
          <w:tab w:val="left" w:pos="362"/>
        </w:tabs>
        <w:suppressAutoHyphens w:val="0"/>
        <w:spacing w:after="200" w:line="288" w:lineRule="auto"/>
        <w:ind w:left="1276" w:hanging="283"/>
        <w:contextualSpacing/>
        <w:jc w:val="both"/>
        <w:rPr>
          <w:rFonts w:asciiTheme="minorHAnsi" w:hAnsiTheme="minorHAnsi" w:cs="Arial"/>
          <w:sz w:val="22"/>
          <w:szCs w:val="22"/>
          <w:lang w:eastAsia="pl-PL"/>
        </w:rPr>
      </w:pPr>
      <w:r w:rsidRPr="00B75821">
        <w:rPr>
          <w:rFonts w:asciiTheme="minorHAnsi" w:hAnsiTheme="minorHAnsi" w:cs="Arial"/>
          <w:sz w:val="22"/>
          <w:szCs w:val="22"/>
          <w:lang w:eastAsia="pl-PL"/>
        </w:rPr>
        <w:t xml:space="preserve">ceny jednostkowe robót należy przyjąć z kosztorysu szczegółowego przedstawionego przez Wykonawcę zgodnie z </w:t>
      </w:r>
      <w:r w:rsidRPr="007657A6">
        <w:rPr>
          <w:rFonts w:asciiTheme="minorHAnsi" w:hAnsiTheme="minorHAnsi" w:cs="Arial"/>
          <w:sz w:val="22"/>
          <w:szCs w:val="22"/>
          <w:lang w:eastAsia="pl-PL"/>
        </w:rPr>
        <w:t>§ 2 ust. 5</w:t>
      </w:r>
      <w:r w:rsidRPr="00B75821">
        <w:rPr>
          <w:rFonts w:asciiTheme="minorHAnsi" w:hAnsiTheme="minorHAnsi" w:cs="Arial"/>
          <w:sz w:val="22"/>
          <w:szCs w:val="22"/>
          <w:lang w:eastAsia="pl-PL"/>
        </w:rPr>
        <w:t xml:space="preserve"> Umowy, a w przypadku gdy nie ma możliwości takiego rozliczenia, na</w:t>
      </w:r>
      <w:r>
        <w:rPr>
          <w:rFonts w:asciiTheme="minorHAnsi" w:hAnsiTheme="minorHAnsi" w:cs="Arial"/>
          <w:sz w:val="22"/>
          <w:szCs w:val="22"/>
          <w:lang w:eastAsia="pl-PL"/>
        </w:rPr>
        <w:t xml:space="preserve">leży wyliczyć ceny jednostkowe </w:t>
      </w:r>
      <w:r w:rsidRPr="00B75821">
        <w:rPr>
          <w:rFonts w:asciiTheme="minorHAnsi" w:hAnsiTheme="minorHAnsi" w:cs="Arial"/>
          <w:sz w:val="22"/>
          <w:szCs w:val="22"/>
          <w:lang w:eastAsia="pl-PL"/>
        </w:rPr>
        <w:t xml:space="preserve">w oparciu o następujące założenia: ceny czynników produkcji (R,M,S, Ko, </w:t>
      </w:r>
      <w:proofErr w:type="spellStart"/>
      <w:r w:rsidRPr="00B75821">
        <w:rPr>
          <w:rFonts w:asciiTheme="minorHAnsi" w:hAnsiTheme="minorHAnsi" w:cs="Arial"/>
          <w:sz w:val="22"/>
          <w:szCs w:val="22"/>
          <w:lang w:eastAsia="pl-PL"/>
        </w:rPr>
        <w:t>Kz</w:t>
      </w:r>
      <w:proofErr w:type="spellEnd"/>
      <w:r w:rsidRPr="00B75821">
        <w:rPr>
          <w:rFonts w:asciiTheme="minorHAnsi" w:hAnsiTheme="minorHAnsi" w:cs="Arial"/>
          <w:sz w:val="22"/>
          <w:szCs w:val="22"/>
          <w:lang w:eastAsia="pl-PL"/>
        </w:rPr>
        <w:t xml:space="preserve">) zostaną przyjęte z kosztorysu szczegółowego przedstawionego przez Wykonawcę zgodnie </w:t>
      </w:r>
      <w:r w:rsidRPr="007657A6">
        <w:rPr>
          <w:rFonts w:asciiTheme="minorHAnsi" w:hAnsiTheme="minorHAnsi" w:cs="Arial"/>
          <w:sz w:val="22"/>
          <w:szCs w:val="22"/>
          <w:lang w:eastAsia="pl-PL"/>
        </w:rPr>
        <w:t xml:space="preserve">z § 2 ust. </w:t>
      </w:r>
      <w:r w:rsidR="007657A6" w:rsidRPr="007657A6">
        <w:rPr>
          <w:rFonts w:asciiTheme="minorHAnsi" w:hAnsiTheme="minorHAnsi" w:cs="Arial"/>
          <w:sz w:val="22"/>
          <w:szCs w:val="22"/>
          <w:lang w:eastAsia="pl-PL"/>
        </w:rPr>
        <w:t>5</w:t>
      </w:r>
      <w:r w:rsidRPr="00B75821">
        <w:rPr>
          <w:rFonts w:asciiTheme="minorHAnsi" w:hAnsiTheme="minorHAnsi" w:cs="Arial"/>
          <w:sz w:val="22"/>
          <w:szCs w:val="22"/>
          <w:lang w:eastAsia="pl-PL"/>
        </w:rPr>
        <w:t xml:space="preserve"> Umowy,</w:t>
      </w:r>
    </w:p>
    <w:p w14:paraId="78574B15" w14:textId="511DCB8D" w:rsidR="00EA2FA9" w:rsidRPr="00B75821" w:rsidRDefault="00EA2FA9" w:rsidP="00EA2FA9">
      <w:pPr>
        <w:widowControl w:val="0"/>
        <w:numPr>
          <w:ilvl w:val="2"/>
          <w:numId w:val="90"/>
        </w:numPr>
        <w:tabs>
          <w:tab w:val="left" w:pos="362"/>
        </w:tabs>
        <w:suppressAutoHyphens w:val="0"/>
        <w:spacing w:after="200" w:line="288" w:lineRule="auto"/>
        <w:ind w:left="1276" w:hanging="283"/>
        <w:contextualSpacing/>
        <w:jc w:val="both"/>
        <w:rPr>
          <w:rFonts w:asciiTheme="minorHAnsi" w:hAnsiTheme="minorHAnsi" w:cs="Arial"/>
          <w:sz w:val="22"/>
          <w:szCs w:val="22"/>
          <w:lang w:eastAsia="pl-PL"/>
        </w:rPr>
      </w:pPr>
      <w:r w:rsidRPr="00B75821">
        <w:rPr>
          <w:rFonts w:asciiTheme="minorHAnsi" w:hAnsiTheme="minorHAnsi" w:cs="Arial"/>
          <w:sz w:val="22"/>
          <w:szCs w:val="22"/>
          <w:lang w:eastAsia="pl-PL"/>
        </w:rPr>
        <w:t xml:space="preserve">w przypadku, gdy nie będzie możliwości rozliczenia robót w oparciu o ceny czynników produkcji przyjęte z kosztorysu szczegółowego przedstawionego przez Wykonawcę zgodnie z </w:t>
      </w:r>
      <w:r w:rsidRPr="007657A6">
        <w:rPr>
          <w:rFonts w:asciiTheme="minorHAnsi" w:hAnsiTheme="minorHAnsi" w:cs="Arial"/>
          <w:sz w:val="22"/>
          <w:szCs w:val="22"/>
          <w:lang w:eastAsia="pl-PL"/>
        </w:rPr>
        <w:t xml:space="preserve">§ 2 ust. </w:t>
      </w:r>
      <w:r w:rsidR="007657A6" w:rsidRPr="007657A6">
        <w:rPr>
          <w:rFonts w:asciiTheme="minorHAnsi" w:hAnsiTheme="minorHAnsi" w:cs="Arial"/>
          <w:sz w:val="22"/>
          <w:szCs w:val="22"/>
          <w:lang w:eastAsia="pl-PL"/>
        </w:rPr>
        <w:t>5</w:t>
      </w:r>
      <w:r w:rsidRPr="00B75821">
        <w:rPr>
          <w:rFonts w:asciiTheme="minorHAnsi" w:hAnsiTheme="minorHAnsi" w:cs="Arial"/>
          <w:sz w:val="22"/>
          <w:szCs w:val="22"/>
          <w:lang w:eastAsia="pl-PL"/>
        </w:rPr>
        <w:t xml:space="preserve"> Umowy, brakujące ceny czynników produkcji zostaną przyjęte z zeszytów SEKOCENBUD na poziomie kwartału poprzedzającego wykonanie robót. </w:t>
      </w:r>
    </w:p>
    <w:p w14:paraId="47E86189" w14:textId="294562F2" w:rsidR="00EA2FA9" w:rsidRPr="00B75821" w:rsidRDefault="00EA2FA9" w:rsidP="00EA2FA9">
      <w:pPr>
        <w:widowControl w:val="0"/>
        <w:numPr>
          <w:ilvl w:val="2"/>
          <w:numId w:val="90"/>
        </w:numPr>
        <w:tabs>
          <w:tab w:val="left" w:pos="362"/>
        </w:tabs>
        <w:suppressAutoHyphens w:val="0"/>
        <w:spacing w:after="200" w:line="288" w:lineRule="auto"/>
        <w:ind w:left="1276" w:hanging="283"/>
        <w:contextualSpacing/>
        <w:jc w:val="both"/>
        <w:rPr>
          <w:rFonts w:asciiTheme="minorHAnsi" w:hAnsiTheme="minorHAnsi" w:cs="Arial"/>
          <w:sz w:val="22"/>
          <w:szCs w:val="22"/>
          <w:lang w:eastAsia="pl-PL"/>
        </w:rPr>
      </w:pPr>
      <w:r w:rsidRPr="00B75821">
        <w:rPr>
          <w:rFonts w:asciiTheme="minorHAnsi" w:hAnsiTheme="minorHAnsi" w:cs="Arial"/>
          <w:sz w:val="22"/>
          <w:szCs w:val="22"/>
          <w:lang w:eastAsia="pl-PL"/>
        </w:rPr>
        <w:t xml:space="preserve">podstawą do określenia nakładów rzeczowych będą normy zawarte </w:t>
      </w:r>
      <w:r w:rsidRPr="00B75821">
        <w:rPr>
          <w:rFonts w:asciiTheme="minorHAnsi" w:hAnsiTheme="minorHAnsi" w:cs="Arial"/>
          <w:sz w:val="22"/>
          <w:szCs w:val="22"/>
          <w:lang w:eastAsia="pl-PL"/>
        </w:rPr>
        <w:br/>
        <w:t xml:space="preserve">w kosztorysie szczegółowym przedstawionym przez Wykonawcę zgodnie z § 2 ust. </w:t>
      </w:r>
      <w:r w:rsidR="007657A6">
        <w:rPr>
          <w:rFonts w:asciiTheme="minorHAnsi" w:hAnsiTheme="minorHAnsi" w:cs="Arial"/>
          <w:sz w:val="22"/>
          <w:szCs w:val="22"/>
          <w:lang w:eastAsia="pl-PL"/>
        </w:rPr>
        <w:t>5</w:t>
      </w:r>
      <w:r w:rsidRPr="00B75821">
        <w:rPr>
          <w:rFonts w:asciiTheme="minorHAnsi" w:hAnsiTheme="minorHAnsi" w:cs="Arial"/>
          <w:sz w:val="22"/>
          <w:szCs w:val="22"/>
          <w:lang w:eastAsia="pl-PL"/>
        </w:rPr>
        <w:t xml:space="preserve"> Umowy, a w przypadku ich braku – odpowiednie pozycje: kolejno </w:t>
      </w:r>
      <w:r w:rsidRPr="00B75821">
        <w:rPr>
          <w:rFonts w:asciiTheme="minorHAnsi" w:hAnsiTheme="minorHAnsi" w:cs="Arial"/>
          <w:sz w:val="22"/>
          <w:szCs w:val="22"/>
          <w:lang w:eastAsia="pl-PL"/>
        </w:rPr>
        <w:br/>
        <w:t>wg ważności stosowania: KNR, KNNR, wycena indywidualna Wykonawcy podlega zatwierdzeniu przez Zamawiającego.</w:t>
      </w:r>
    </w:p>
    <w:p w14:paraId="38F296D1" w14:textId="77777777" w:rsidR="00EA2FA9" w:rsidRPr="00B75821" w:rsidRDefault="00EA2FA9" w:rsidP="00EA2FA9">
      <w:pPr>
        <w:widowControl w:val="0"/>
        <w:numPr>
          <w:ilvl w:val="0"/>
          <w:numId w:val="90"/>
        </w:numPr>
        <w:tabs>
          <w:tab w:val="left" w:pos="362"/>
        </w:tabs>
        <w:suppressAutoHyphens w:val="0"/>
        <w:spacing w:after="200" w:line="288" w:lineRule="auto"/>
        <w:contextualSpacing/>
        <w:jc w:val="both"/>
        <w:rPr>
          <w:rFonts w:asciiTheme="minorHAnsi" w:hAnsiTheme="minorHAnsi" w:cs="Arial"/>
          <w:sz w:val="22"/>
          <w:szCs w:val="22"/>
          <w:lang w:eastAsia="pl-PL"/>
        </w:rPr>
      </w:pPr>
      <w:r w:rsidRPr="00B75821">
        <w:rPr>
          <w:rFonts w:asciiTheme="minorHAnsi" w:hAnsiTheme="minorHAnsi" w:cs="Arial"/>
          <w:sz w:val="22"/>
          <w:szCs w:val="22"/>
          <w:lang w:eastAsia="pl-PL"/>
        </w:rPr>
        <w:t xml:space="preserve">Rozliczanie robót dodatkowych odbywać się będzie w oparciu o następujące założenia: </w:t>
      </w:r>
    </w:p>
    <w:p w14:paraId="4D90A5CB" w14:textId="0500BA57" w:rsidR="00EA2FA9" w:rsidRPr="00B75821" w:rsidRDefault="00EA2FA9" w:rsidP="00EA2FA9">
      <w:pPr>
        <w:widowControl w:val="0"/>
        <w:numPr>
          <w:ilvl w:val="1"/>
          <w:numId w:val="90"/>
        </w:numPr>
        <w:tabs>
          <w:tab w:val="left" w:pos="362"/>
        </w:tabs>
        <w:suppressAutoHyphens w:val="0"/>
        <w:spacing w:after="200" w:line="288" w:lineRule="auto"/>
        <w:contextualSpacing/>
        <w:jc w:val="both"/>
        <w:rPr>
          <w:rFonts w:asciiTheme="minorHAnsi" w:hAnsiTheme="minorHAnsi" w:cs="Arial"/>
          <w:sz w:val="22"/>
          <w:szCs w:val="22"/>
          <w:lang w:eastAsia="pl-PL"/>
        </w:rPr>
      </w:pPr>
      <w:r w:rsidRPr="00B75821">
        <w:rPr>
          <w:rFonts w:asciiTheme="minorHAnsi" w:hAnsiTheme="minorHAnsi" w:cs="Arial"/>
          <w:sz w:val="22"/>
          <w:szCs w:val="22"/>
          <w:lang w:eastAsia="pl-PL"/>
        </w:rPr>
        <w:t xml:space="preserve">ceny jednostkowe robót będą przyjmowane z kosztorysu szczegółowego przedstawionego przez Wykonawcę zgodnie z § 2 ust. </w:t>
      </w:r>
      <w:r w:rsidR="007657A6">
        <w:rPr>
          <w:rFonts w:asciiTheme="minorHAnsi" w:hAnsiTheme="minorHAnsi" w:cs="Arial"/>
          <w:sz w:val="22"/>
          <w:szCs w:val="22"/>
          <w:lang w:eastAsia="pl-PL"/>
        </w:rPr>
        <w:t>5</w:t>
      </w:r>
      <w:r w:rsidRPr="00B75821">
        <w:rPr>
          <w:rFonts w:asciiTheme="minorHAnsi" w:hAnsiTheme="minorHAnsi" w:cs="Arial"/>
          <w:sz w:val="22"/>
          <w:szCs w:val="22"/>
          <w:lang w:eastAsia="pl-PL"/>
        </w:rPr>
        <w:t xml:space="preserve"> Umowy, a ilości wykonanych robót na podstawie wykonanego obmiaru i akceptowane przez inspektora nadzoru inwestorskiego danej branży,</w:t>
      </w:r>
    </w:p>
    <w:p w14:paraId="41353CBB" w14:textId="03F3D7F1" w:rsidR="00EA2FA9" w:rsidRPr="00B75821" w:rsidRDefault="00EA2FA9" w:rsidP="00EA2FA9">
      <w:pPr>
        <w:widowControl w:val="0"/>
        <w:numPr>
          <w:ilvl w:val="1"/>
          <w:numId w:val="90"/>
        </w:numPr>
        <w:tabs>
          <w:tab w:val="left" w:pos="362"/>
        </w:tabs>
        <w:suppressAutoHyphens w:val="0"/>
        <w:spacing w:after="200" w:line="288" w:lineRule="auto"/>
        <w:contextualSpacing/>
        <w:jc w:val="both"/>
        <w:rPr>
          <w:rFonts w:asciiTheme="minorHAnsi" w:hAnsiTheme="minorHAnsi" w:cs="Arial"/>
          <w:sz w:val="22"/>
          <w:szCs w:val="22"/>
          <w:lang w:eastAsia="pl-PL"/>
        </w:rPr>
      </w:pPr>
      <w:r w:rsidRPr="00B75821">
        <w:rPr>
          <w:rFonts w:asciiTheme="minorHAnsi" w:hAnsiTheme="minorHAnsi" w:cs="Arial"/>
          <w:sz w:val="22"/>
          <w:szCs w:val="22"/>
          <w:lang w:eastAsia="pl-PL"/>
        </w:rPr>
        <w:t xml:space="preserve">w przypadku, gdy wystąpią roboty, na które nie określono w kosztorysie szczegółowym przedstawionym przez Wykonawcę zgodnie z § 2 ust. </w:t>
      </w:r>
      <w:r w:rsidR="007657A6">
        <w:rPr>
          <w:rFonts w:asciiTheme="minorHAnsi" w:hAnsiTheme="minorHAnsi" w:cs="Arial"/>
          <w:sz w:val="22"/>
          <w:szCs w:val="22"/>
          <w:lang w:eastAsia="pl-PL"/>
        </w:rPr>
        <w:t>5</w:t>
      </w:r>
      <w:r w:rsidRPr="00B75821">
        <w:rPr>
          <w:rFonts w:asciiTheme="minorHAnsi" w:hAnsiTheme="minorHAnsi" w:cs="Arial"/>
          <w:sz w:val="22"/>
          <w:szCs w:val="22"/>
          <w:lang w:eastAsia="pl-PL"/>
        </w:rPr>
        <w:t xml:space="preserve"> Umowy cen jednostkowych, roboty te rozliczone będą na podstawie kosztorysów przygotowanych przez Wykonawcę, a zatwierdzo</w:t>
      </w:r>
      <w:r>
        <w:rPr>
          <w:rFonts w:asciiTheme="minorHAnsi" w:hAnsiTheme="minorHAnsi" w:cs="Arial"/>
          <w:sz w:val="22"/>
          <w:szCs w:val="22"/>
          <w:lang w:eastAsia="pl-PL"/>
        </w:rPr>
        <w:t xml:space="preserve">nych przez Inżyniera Kontraktu </w:t>
      </w:r>
      <w:r w:rsidRPr="00B75821">
        <w:rPr>
          <w:rFonts w:asciiTheme="minorHAnsi" w:hAnsiTheme="minorHAnsi" w:cs="Arial"/>
          <w:sz w:val="22"/>
          <w:szCs w:val="22"/>
          <w:lang w:eastAsia="pl-PL"/>
        </w:rPr>
        <w:t>i Zamawiającego. Kosztorysy te będą opracowane w oparciu o założenia przywołane w ust. 5 pkt 4) niniejszego paragrafu.</w:t>
      </w:r>
    </w:p>
    <w:p w14:paraId="32679F8F" w14:textId="77777777" w:rsidR="00EA2FA9" w:rsidRPr="00B75821" w:rsidRDefault="00EA2FA9" w:rsidP="00EA2FA9">
      <w:pPr>
        <w:widowControl w:val="0"/>
        <w:numPr>
          <w:ilvl w:val="0"/>
          <w:numId w:val="90"/>
        </w:numPr>
        <w:tabs>
          <w:tab w:val="left" w:pos="362"/>
          <w:tab w:val="num" w:pos="426"/>
        </w:tabs>
        <w:suppressAutoHyphens w:val="0"/>
        <w:spacing w:after="200" w:line="288" w:lineRule="auto"/>
        <w:contextualSpacing/>
        <w:jc w:val="both"/>
        <w:rPr>
          <w:rFonts w:asciiTheme="minorHAnsi" w:hAnsiTheme="minorHAnsi" w:cs="Arial"/>
          <w:sz w:val="22"/>
          <w:szCs w:val="22"/>
          <w:lang w:eastAsia="pl-PL"/>
        </w:rPr>
      </w:pPr>
      <w:r w:rsidRPr="00B75821">
        <w:rPr>
          <w:rFonts w:asciiTheme="minorHAnsi" w:hAnsiTheme="minorHAnsi" w:cs="Arial"/>
          <w:sz w:val="22"/>
          <w:szCs w:val="22"/>
          <w:lang w:eastAsia="pl-PL"/>
        </w:rPr>
        <w:lastRenderedPageBreak/>
        <w:t xml:space="preserve">Rozliczenie wartości robót zaniechanych odbywać się będzie na zasadach opisanych </w:t>
      </w:r>
      <w:r w:rsidRPr="00B75821">
        <w:rPr>
          <w:rFonts w:asciiTheme="minorHAnsi" w:hAnsiTheme="minorHAnsi" w:cs="Arial"/>
          <w:sz w:val="22"/>
          <w:szCs w:val="22"/>
          <w:lang w:eastAsia="pl-PL"/>
        </w:rPr>
        <w:br/>
        <w:t>w ust. 5 pkt 1) i 4).</w:t>
      </w:r>
    </w:p>
    <w:p w14:paraId="4C6111AE" w14:textId="7EFB7F2C" w:rsidR="00EA2FA9" w:rsidRPr="00B75821" w:rsidRDefault="00EA2FA9" w:rsidP="00EA2FA9">
      <w:pPr>
        <w:widowControl w:val="0"/>
        <w:numPr>
          <w:ilvl w:val="0"/>
          <w:numId w:val="90"/>
        </w:numPr>
        <w:tabs>
          <w:tab w:val="left" w:pos="369"/>
          <w:tab w:val="num" w:pos="426"/>
        </w:tabs>
        <w:suppressAutoHyphens w:val="0"/>
        <w:spacing w:line="288" w:lineRule="auto"/>
        <w:contextualSpacing/>
        <w:jc w:val="both"/>
        <w:rPr>
          <w:rFonts w:asciiTheme="minorHAnsi" w:hAnsiTheme="minorHAnsi" w:cs="Arial"/>
          <w:sz w:val="22"/>
          <w:szCs w:val="22"/>
          <w:lang w:eastAsia="pl-PL"/>
        </w:rPr>
      </w:pPr>
      <w:r w:rsidRPr="00B75821">
        <w:rPr>
          <w:rFonts w:asciiTheme="minorHAnsi" w:hAnsiTheme="minorHAnsi" w:cs="Arial"/>
          <w:sz w:val="22"/>
          <w:szCs w:val="22"/>
          <w:lang w:eastAsia="pl-PL"/>
        </w:rPr>
        <w:t>Wykonawca może przekazać Zamawiającemu pisemny wniosek o dokonanie zmiany Umowy najwcześniej w dniu wejścia w życie prz</w:t>
      </w:r>
      <w:r>
        <w:rPr>
          <w:rFonts w:asciiTheme="minorHAnsi" w:hAnsiTheme="minorHAnsi" w:cs="Arial"/>
          <w:sz w:val="22"/>
          <w:szCs w:val="22"/>
          <w:lang w:eastAsia="pl-PL"/>
        </w:rPr>
        <w:t xml:space="preserve">episów wprowadzających zmiany, </w:t>
      </w:r>
      <w:r w:rsidRPr="00B75821">
        <w:rPr>
          <w:rFonts w:asciiTheme="minorHAnsi" w:hAnsiTheme="minorHAnsi" w:cs="Arial"/>
          <w:sz w:val="22"/>
          <w:szCs w:val="22"/>
          <w:lang w:eastAsia="pl-PL"/>
        </w:rPr>
        <w:t xml:space="preserve">o których mowa </w:t>
      </w:r>
      <w:r w:rsidRPr="007657A6">
        <w:rPr>
          <w:rFonts w:asciiTheme="minorHAnsi" w:hAnsiTheme="minorHAnsi" w:cs="Arial"/>
          <w:sz w:val="22"/>
          <w:szCs w:val="22"/>
          <w:lang w:eastAsia="pl-PL"/>
        </w:rPr>
        <w:t>w § 1</w:t>
      </w:r>
      <w:r w:rsidR="001D7B0B">
        <w:rPr>
          <w:rFonts w:asciiTheme="minorHAnsi" w:hAnsiTheme="minorHAnsi" w:cs="Arial"/>
          <w:sz w:val="22"/>
          <w:szCs w:val="22"/>
          <w:lang w:eastAsia="pl-PL"/>
        </w:rPr>
        <w:t>6</w:t>
      </w:r>
      <w:r w:rsidRPr="007657A6">
        <w:rPr>
          <w:rFonts w:asciiTheme="minorHAnsi" w:hAnsiTheme="minorHAnsi" w:cs="Arial"/>
          <w:sz w:val="22"/>
          <w:szCs w:val="22"/>
          <w:lang w:eastAsia="pl-PL"/>
        </w:rPr>
        <w:t xml:space="preserve"> ust. 2 pkt 12-14.</w:t>
      </w:r>
      <w:r w:rsidRPr="00B75821">
        <w:rPr>
          <w:rFonts w:asciiTheme="minorHAnsi" w:hAnsiTheme="minorHAnsi" w:cs="Arial"/>
          <w:sz w:val="22"/>
          <w:szCs w:val="22"/>
          <w:lang w:eastAsia="pl-PL"/>
        </w:rPr>
        <w:t xml:space="preserve"> Wniosek powinien zawierać propozycję zmiany umowy w zakresie wysokości wynagrodzenia wraz z jej uzasadnieniem oraz dokumenty niezbędne do oceny przez Zamawiającego, czy zmiany, o których mowa w </w:t>
      </w:r>
      <w:r w:rsidRPr="007657A6">
        <w:rPr>
          <w:rFonts w:asciiTheme="minorHAnsi" w:hAnsiTheme="minorHAnsi" w:cs="Arial"/>
          <w:sz w:val="22"/>
          <w:szCs w:val="22"/>
          <w:lang w:eastAsia="pl-PL"/>
        </w:rPr>
        <w:t>§ 1</w:t>
      </w:r>
      <w:r w:rsidR="001D7B0B">
        <w:rPr>
          <w:rFonts w:asciiTheme="minorHAnsi" w:hAnsiTheme="minorHAnsi" w:cs="Arial"/>
          <w:sz w:val="22"/>
          <w:szCs w:val="22"/>
          <w:lang w:eastAsia="pl-PL"/>
        </w:rPr>
        <w:t>6</w:t>
      </w:r>
      <w:r w:rsidRPr="007657A6">
        <w:rPr>
          <w:rFonts w:asciiTheme="minorHAnsi" w:hAnsiTheme="minorHAnsi" w:cs="Arial"/>
          <w:sz w:val="22"/>
          <w:szCs w:val="22"/>
          <w:lang w:eastAsia="pl-PL"/>
        </w:rPr>
        <w:t xml:space="preserve"> ust. 2 pkt 12-14, mają</w:t>
      </w:r>
      <w:r w:rsidRPr="00B75821">
        <w:rPr>
          <w:rFonts w:asciiTheme="minorHAnsi" w:hAnsiTheme="minorHAnsi" w:cs="Arial"/>
          <w:sz w:val="22"/>
          <w:szCs w:val="22"/>
          <w:lang w:eastAsia="pl-PL"/>
        </w:rPr>
        <w:t xml:space="preserve"> lub będą miały wpływ na koszty wykona</w:t>
      </w:r>
      <w:r>
        <w:rPr>
          <w:rFonts w:asciiTheme="minorHAnsi" w:hAnsiTheme="minorHAnsi" w:cs="Arial"/>
          <w:sz w:val="22"/>
          <w:szCs w:val="22"/>
          <w:lang w:eastAsia="pl-PL"/>
        </w:rPr>
        <w:t xml:space="preserve">nia umowy przez Wykonawcę oraz </w:t>
      </w:r>
      <w:r w:rsidRPr="00B75821">
        <w:rPr>
          <w:rFonts w:asciiTheme="minorHAnsi" w:hAnsiTheme="minorHAnsi" w:cs="Arial"/>
          <w:sz w:val="22"/>
          <w:szCs w:val="22"/>
          <w:lang w:eastAsia="pl-PL"/>
        </w:rPr>
        <w:t>w jakim stopniu zmiany tych kosztów uzasadniają zmianę wysokości wynagrodzenia Wykonawcy określonego w umowie, a w szczególności:</w:t>
      </w:r>
    </w:p>
    <w:p w14:paraId="42F02D28" w14:textId="77777777" w:rsidR="00EA2FA9" w:rsidRPr="00B75821" w:rsidRDefault="00EA2FA9" w:rsidP="00EA2FA9">
      <w:pPr>
        <w:widowControl w:val="0"/>
        <w:numPr>
          <w:ilvl w:val="4"/>
          <w:numId w:val="90"/>
        </w:numPr>
        <w:tabs>
          <w:tab w:val="left" w:pos="362"/>
        </w:tabs>
        <w:suppressAutoHyphens w:val="0"/>
        <w:spacing w:after="200" w:line="288" w:lineRule="auto"/>
        <w:ind w:left="851" w:hanging="425"/>
        <w:contextualSpacing/>
        <w:jc w:val="both"/>
        <w:rPr>
          <w:rFonts w:asciiTheme="minorHAnsi" w:hAnsiTheme="minorHAnsi" w:cs="Arial"/>
          <w:sz w:val="22"/>
          <w:szCs w:val="22"/>
          <w:lang w:eastAsia="pl-PL"/>
        </w:rPr>
      </w:pPr>
      <w:r w:rsidRPr="00B75821">
        <w:rPr>
          <w:rFonts w:asciiTheme="minorHAnsi" w:hAnsiTheme="minorHAnsi" w:cs="Arial"/>
          <w:sz w:val="22"/>
          <w:szCs w:val="22"/>
          <w:lang w:eastAsia="pl-PL"/>
        </w:rPr>
        <w:t>przyjęte przez Wykonawcę zasady kalkulacji wysokości kosztów wykonania umowy oraz założenia co do wysokości dotychczasowych oraz przyszłych kosztów wykonania umowy, wraz z dokumentami potwierdzającymi prawidłowość przyjętych założeń - takimi jak umowy o pracę lub dokumenty potwierdzające zgłoszenie pracowników do ubezpieczeń;</w:t>
      </w:r>
    </w:p>
    <w:p w14:paraId="1301356B" w14:textId="323AEB8B" w:rsidR="00EA2FA9" w:rsidRPr="00B75821" w:rsidRDefault="00EA2FA9" w:rsidP="00EA2FA9">
      <w:pPr>
        <w:widowControl w:val="0"/>
        <w:numPr>
          <w:ilvl w:val="4"/>
          <w:numId w:val="90"/>
        </w:numPr>
        <w:tabs>
          <w:tab w:val="left" w:pos="362"/>
        </w:tabs>
        <w:suppressAutoHyphens w:val="0"/>
        <w:spacing w:after="200" w:line="288" w:lineRule="auto"/>
        <w:ind w:left="851" w:hanging="425"/>
        <w:contextualSpacing/>
        <w:jc w:val="both"/>
        <w:rPr>
          <w:rFonts w:asciiTheme="minorHAnsi" w:hAnsiTheme="minorHAnsi" w:cs="Arial"/>
          <w:sz w:val="22"/>
          <w:szCs w:val="22"/>
          <w:lang w:eastAsia="pl-PL"/>
        </w:rPr>
      </w:pPr>
      <w:r w:rsidRPr="00B75821">
        <w:rPr>
          <w:rFonts w:asciiTheme="minorHAnsi" w:hAnsiTheme="minorHAnsi" w:cs="Arial"/>
          <w:sz w:val="22"/>
          <w:szCs w:val="22"/>
          <w:lang w:eastAsia="pl-PL"/>
        </w:rPr>
        <w:t xml:space="preserve">wykazanie wpływu zmian, o których mowa w </w:t>
      </w:r>
      <w:r w:rsidRPr="007657A6">
        <w:rPr>
          <w:rFonts w:asciiTheme="minorHAnsi" w:hAnsiTheme="minorHAnsi" w:cs="Arial"/>
          <w:sz w:val="22"/>
          <w:szCs w:val="22"/>
          <w:lang w:eastAsia="pl-PL"/>
        </w:rPr>
        <w:t>§ 1</w:t>
      </w:r>
      <w:r w:rsidR="008E4BDB">
        <w:rPr>
          <w:rFonts w:asciiTheme="minorHAnsi" w:hAnsiTheme="minorHAnsi" w:cs="Arial"/>
          <w:sz w:val="22"/>
          <w:szCs w:val="22"/>
          <w:lang w:eastAsia="pl-PL"/>
        </w:rPr>
        <w:t>6</w:t>
      </w:r>
      <w:r w:rsidRPr="007657A6">
        <w:rPr>
          <w:rFonts w:asciiTheme="minorHAnsi" w:hAnsiTheme="minorHAnsi" w:cs="Arial"/>
          <w:sz w:val="22"/>
          <w:szCs w:val="22"/>
          <w:lang w:eastAsia="pl-PL"/>
        </w:rPr>
        <w:t xml:space="preserve"> ust. 2 pkt 12-14,</w:t>
      </w:r>
      <w:r w:rsidRPr="00B75821">
        <w:rPr>
          <w:rFonts w:asciiTheme="minorHAnsi" w:hAnsiTheme="minorHAnsi" w:cs="Arial"/>
          <w:sz w:val="22"/>
          <w:szCs w:val="22"/>
          <w:lang w:eastAsia="pl-PL"/>
        </w:rPr>
        <w:t xml:space="preserve"> na wysokość kosztów wykonania umowy przez Wykonawcę;</w:t>
      </w:r>
    </w:p>
    <w:p w14:paraId="306B1434" w14:textId="77777777" w:rsidR="00EA2FA9" w:rsidRPr="00B75821" w:rsidRDefault="00EA2FA9" w:rsidP="00EA2FA9">
      <w:pPr>
        <w:widowControl w:val="0"/>
        <w:numPr>
          <w:ilvl w:val="4"/>
          <w:numId w:val="90"/>
        </w:numPr>
        <w:tabs>
          <w:tab w:val="left" w:pos="362"/>
        </w:tabs>
        <w:suppressAutoHyphens w:val="0"/>
        <w:spacing w:line="288" w:lineRule="auto"/>
        <w:ind w:left="851" w:hanging="425"/>
        <w:contextualSpacing/>
        <w:jc w:val="both"/>
        <w:rPr>
          <w:rFonts w:asciiTheme="minorHAnsi" w:hAnsiTheme="minorHAnsi" w:cs="Arial"/>
          <w:sz w:val="22"/>
          <w:szCs w:val="22"/>
          <w:lang w:eastAsia="pl-PL"/>
        </w:rPr>
      </w:pPr>
      <w:r w:rsidRPr="00B75821">
        <w:rPr>
          <w:rFonts w:asciiTheme="minorHAnsi" w:hAnsiTheme="minorHAnsi" w:cs="Arial"/>
          <w:sz w:val="22"/>
          <w:szCs w:val="22"/>
          <w:lang w:eastAsia="pl-PL"/>
        </w:rPr>
        <w:t>szczegółową kalkulację proponowanej zmienionej wysokości wynagrodzenia Wykonawcy oraz wykazanie adekwatności propozycji do zmiany wysokości kosztów wykonania umowy przez Wykonawcę.</w:t>
      </w:r>
    </w:p>
    <w:p w14:paraId="16F2C990" w14:textId="77777777" w:rsidR="00EA2FA9" w:rsidRPr="00B75821" w:rsidRDefault="00EA2FA9" w:rsidP="00EA2FA9">
      <w:pPr>
        <w:widowControl w:val="0"/>
        <w:numPr>
          <w:ilvl w:val="0"/>
          <w:numId w:val="90"/>
        </w:numPr>
        <w:tabs>
          <w:tab w:val="left" w:pos="369"/>
          <w:tab w:val="num" w:pos="426"/>
        </w:tabs>
        <w:suppressAutoHyphens w:val="0"/>
        <w:spacing w:after="200" w:line="288" w:lineRule="auto"/>
        <w:contextualSpacing/>
        <w:jc w:val="both"/>
        <w:rPr>
          <w:rFonts w:asciiTheme="minorHAnsi" w:hAnsiTheme="minorHAnsi" w:cs="Arial"/>
          <w:sz w:val="22"/>
          <w:szCs w:val="22"/>
          <w:lang w:eastAsia="pl-PL"/>
        </w:rPr>
      </w:pPr>
      <w:r w:rsidRPr="00B75821">
        <w:rPr>
          <w:rFonts w:asciiTheme="minorHAnsi" w:hAnsiTheme="minorHAnsi" w:cs="Arial"/>
          <w:sz w:val="22"/>
          <w:szCs w:val="22"/>
          <w:lang w:eastAsia="pl-PL"/>
        </w:rPr>
        <w:t>W terminie do 15 dni kalendarzowych od otrzymania wniosku o którym mowa w ust. 8, Zamawiający może zwrócić się do Wykonawcy o jego uzupełnienie, poprzez przekazanie dodatkowych wyjaśnień, informacji lub dokumentów (oryginałów do wglądu lub kopii potwierdzonych za zgodność z oryginałami).</w:t>
      </w:r>
    </w:p>
    <w:p w14:paraId="7B2B5567" w14:textId="77777777" w:rsidR="00EA2FA9" w:rsidRPr="00B75821" w:rsidRDefault="00EA2FA9" w:rsidP="00EA2FA9">
      <w:pPr>
        <w:widowControl w:val="0"/>
        <w:numPr>
          <w:ilvl w:val="0"/>
          <w:numId w:val="90"/>
        </w:numPr>
        <w:tabs>
          <w:tab w:val="left" w:pos="369"/>
          <w:tab w:val="num" w:pos="426"/>
        </w:tabs>
        <w:suppressAutoHyphens w:val="0"/>
        <w:spacing w:after="200" w:line="288" w:lineRule="auto"/>
        <w:contextualSpacing/>
        <w:jc w:val="both"/>
        <w:rPr>
          <w:rFonts w:asciiTheme="minorHAnsi" w:hAnsiTheme="minorHAnsi" w:cs="Arial"/>
          <w:sz w:val="22"/>
          <w:szCs w:val="22"/>
          <w:lang w:eastAsia="pl-PL"/>
        </w:rPr>
      </w:pPr>
      <w:r w:rsidRPr="00B75821">
        <w:rPr>
          <w:rFonts w:asciiTheme="minorHAnsi" w:hAnsiTheme="minorHAnsi" w:cs="Arial"/>
          <w:sz w:val="22"/>
          <w:szCs w:val="22"/>
          <w:lang w:eastAsia="pl-PL"/>
        </w:rPr>
        <w:t xml:space="preserve">Zamawiający zajmie pisemne stanowisko wobec wniosku Wykonawcy, w terminie </w:t>
      </w:r>
      <w:r w:rsidRPr="00B75821">
        <w:rPr>
          <w:rFonts w:asciiTheme="minorHAnsi" w:hAnsiTheme="minorHAnsi" w:cs="Arial"/>
          <w:sz w:val="22"/>
          <w:szCs w:val="22"/>
          <w:lang w:eastAsia="pl-PL"/>
        </w:rPr>
        <w:br/>
        <w:t xml:space="preserve">1 miesiąca od dnia otrzymania kompletnego - w jego ocenie - wniosku. </w:t>
      </w:r>
    </w:p>
    <w:p w14:paraId="4878442F" w14:textId="77777777" w:rsidR="00EA2FA9" w:rsidRPr="00B75821" w:rsidRDefault="00EA2FA9" w:rsidP="00EA2FA9">
      <w:pPr>
        <w:widowControl w:val="0"/>
        <w:numPr>
          <w:ilvl w:val="0"/>
          <w:numId w:val="90"/>
        </w:numPr>
        <w:tabs>
          <w:tab w:val="left" w:pos="369"/>
          <w:tab w:val="num" w:pos="426"/>
        </w:tabs>
        <w:suppressAutoHyphens w:val="0"/>
        <w:spacing w:after="200" w:line="288" w:lineRule="auto"/>
        <w:contextualSpacing/>
        <w:jc w:val="both"/>
        <w:rPr>
          <w:rFonts w:asciiTheme="minorHAnsi" w:hAnsiTheme="minorHAnsi" w:cs="Arial"/>
          <w:sz w:val="22"/>
          <w:szCs w:val="22"/>
          <w:lang w:eastAsia="pl-PL"/>
        </w:rPr>
      </w:pPr>
      <w:r w:rsidRPr="00B75821">
        <w:rPr>
          <w:rFonts w:asciiTheme="minorHAnsi" w:hAnsiTheme="minorHAnsi" w:cs="Arial"/>
          <w:sz w:val="22"/>
          <w:szCs w:val="22"/>
          <w:lang w:eastAsia="pl-PL"/>
        </w:rPr>
        <w:t>W przypadku uwzględnienia wniosku Wykonawcy przez Zamawiającego, Strony podejmą działania w celu uzgodnienia treści aneksu do umowy oraz jego podpisania. Zmiana wysokości wynagrodzenia Wykonawcy dotyczyć będzie części przedmiotu niniejszej umowy, wykonanego po dniu zawarcia aneksu.</w:t>
      </w:r>
    </w:p>
    <w:p w14:paraId="48DC8AFA" w14:textId="223D7078" w:rsidR="00EA2FA9" w:rsidRPr="00B75821" w:rsidRDefault="00EA2FA9" w:rsidP="00EA2FA9">
      <w:pPr>
        <w:widowControl w:val="0"/>
        <w:numPr>
          <w:ilvl w:val="0"/>
          <w:numId w:val="90"/>
        </w:numPr>
        <w:tabs>
          <w:tab w:val="left" w:pos="362"/>
          <w:tab w:val="num" w:pos="426"/>
        </w:tabs>
        <w:suppressAutoHyphens w:val="0"/>
        <w:spacing w:after="200" w:line="288" w:lineRule="auto"/>
        <w:contextualSpacing/>
        <w:jc w:val="both"/>
        <w:rPr>
          <w:rFonts w:asciiTheme="minorHAnsi" w:hAnsiTheme="minorHAnsi" w:cs="Arial"/>
          <w:sz w:val="22"/>
          <w:szCs w:val="22"/>
          <w:lang w:eastAsia="pl-PL"/>
        </w:rPr>
      </w:pPr>
      <w:r w:rsidRPr="00B75821">
        <w:rPr>
          <w:rFonts w:asciiTheme="minorHAnsi" w:hAnsiTheme="minorHAnsi" w:cs="Arial"/>
          <w:sz w:val="22"/>
          <w:szCs w:val="22"/>
          <w:lang w:eastAsia="pl-PL"/>
        </w:rPr>
        <w:t xml:space="preserve">W przypadku zmiany stawki VAT przyjętej do określenia wysokości wynagrodzenia Wykonawcy zgodnie z § </w:t>
      </w:r>
      <w:r w:rsidR="003D4655">
        <w:rPr>
          <w:rFonts w:asciiTheme="minorHAnsi" w:hAnsiTheme="minorHAnsi" w:cs="Arial"/>
          <w:sz w:val="22"/>
          <w:szCs w:val="22"/>
          <w:lang w:eastAsia="pl-PL"/>
        </w:rPr>
        <w:t>8</w:t>
      </w:r>
      <w:r w:rsidRPr="00B75821">
        <w:rPr>
          <w:rFonts w:asciiTheme="minorHAnsi" w:hAnsiTheme="minorHAnsi" w:cs="Arial"/>
          <w:sz w:val="22"/>
          <w:szCs w:val="22"/>
          <w:lang w:eastAsia="pl-PL"/>
        </w:rPr>
        <w:t>, która zacznie obowiązywać po dniu zawarcia niniejszej umowy, wynagrodzenie Wykonawcy, w ujęciu brutto, ulegnie odpowiedniej zmianie, poprzez zastosowania zmienionej stawki VAT. Zmianie ulegnie wysokość wynagrodzenia należnego Wykonawcy za wykonywanie umowy w okresie od dnia obowiązywania zmienionej stawki podatku, przy czym zmiana dotyczyć będzie wyłącznie tej części wynagrodzenia Wykonawcy, do której zgodnie z przepisami prawa powinna być stosowana zmieniona stawka podatku.</w:t>
      </w:r>
    </w:p>
    <w:p w14:paraId="4FCC72BC" w14:textId="6F073F41" w:rsidR="00EA2FA9" w:rsidRDefault="00EA2FA9" w:rsidP="00EA2FA9">
      <w:pPr>
        <w:widowControl w:val="0"/>
        <w:numPr>
          <w:ilvl w:val="0"/>
          <w:numId w:val="90"/>
        </w:numPr>
        <w:tabs>
          <w:tab w:val="left" w:pos="369"/>
          <w:tab w:val="left" w:pos="709"/>
        </w:tabs>
        <w:suppressAutoHyphens w:val="0"/>
        <w:spacing w:after="200" w:line="288" w:lineRule="auto"/>
        <w:contextualSpacing/>
        <w:jc w:val="both"/>
        <w:rPr>
          <w:rFonts w:asciiTheme="minorHAnsi" w:hAnsiTheme="minorHAnsi" w:cs="Arial"/>
          <w:sz w:val="22"/>
          <w:szCs w:val="22"/>
          <w:lang w:eastAsia="pl-PL"/>
        </w:rPr>
      </w:pPr>
      <w:r w:rsidRPr="00B75821">
        <w:rPr>
          <w:rFonts w:asciiTheme="minorHAnsi" w:hAnsiTheme="minorHAnsi" w:cs="Arial"/>
          <w:sz w:val="22"/>
          <w:szCs w:val="22"/>
          <w:lang w:eastAsia="pl-PL"/>
        </w:rPr>
        <w:t xml:space="preserve">Zmiana wysokości wynagrodzenia </w:t>
      </w:r>
      <w:r w:rsidR="003D4655">
        <w:rPr>
          <w:rFonts w:asciiTheme="minorHAnsi" w:hAnsiTheme="minorHAnsi" w:cs="Arial"/>
          <w:sz w:val="22"/>
          <w:szCs w:val="22"/>
          <w:lang w:eastAsia="pl-PL"/>
        </w:rPr>
        <w:t xml:space="preserve">o których mowa powyżej niniejszego paragrafu </w:t>
      </w:r>
      <w:r w:rsidRPr="00B75821">
        <w:rPr>
          <w:rFonts w:asciiTheme="minorHAnsi" w:hAnsiTheme="minorHAnsi" w:cs="Arial"/>
          <w:sz w:val="22"/>
          <w:szCs w:val="22"/>
          <w:lang w:eastAsia="pl-PL"/>
        </w:rPr>
        <w:t>wymaga zmiany Umowy w drodze pisemnego aneksu pod rygorem nieważności.</w:t>
      </w:r>
    </w:p>
    <w:p w14:paraId="2EC9F817" w14:textId="77777777" w:rsidR="00C51EDB" w:rsidRPr="008B0A7C" w:rsidRDefault="00C51EDB" w:rsidP="00C51EDB">
      <w:pPr>
        <w:widowControl w:val="0"/>
        <w:numPr>
          <w:ilvl w:val="0"/>
          <w:numId w:val="90"/>
        </w:numPr>
        <w:tabs>
          <w:tab w:val="left" w:pos="369"/>
          <w:tab w:val="left" w:pos="709"/>
        </w:tabs>
        <w:suppressAutoHyphens w:val="0"/>
        <w:spacing w:after="200" w:line="288" w:lineRule="auto"/>
        <w:contextualSpacing/>
        <w:jc w:val="both"/>
        <w:rPr>
          <w:rFonts w:asciiTheme="minorHAnsi" w:hAnsiTheme="minorHAnsi" w:cs="Arial"/>
          <w:sz w:val="22"/>
          <w:szCs w:val="22"/>
          <w:lang w:eastAsia="pl-PL"/>
        </w:rPr>
      </w:pPr>
      <w:r w:rsidRPr="008B0A7C">
        <w:rPr>
          <w:rFonts w:asciiTheme="minorHAnsi" w:hAnsiTheme="minorHAnsi" w:cs="Arial"/>
          <w:sz w:val="22"/>
          <w:szCs w:val="22"/>
          <w:lang w:eastAsia="pl-PL"/>
        </w:rPr>
        <w:t>Dopuszcza się również możliwość wprowadzenia zmian Umowy, która została zawarta na okres powyżej 6 miesięcy, dotyczących wynagrodzenia Wykonawcy, poprzez jego waloryzację w sytuacji spełnienia niżej wymienionych wymagań:</w:t>
      </w:r>
    </w:p>
    <w:p w14:paraId="153F4FE4" w14:textId="48BA7264" w:rsidR="00C51EDB" w:rsidRPr="008B0A7C" w:rsidRDefault="00C51EDB" w:rsidP="00C51EDB">
      <w:pPr>
        <w:widowControl w:val="0"/>
        <w:tabs>
          <w:tab w:val="left" w:pos="369"/>
          <w:tab w:val="left" w:pos="709"/>
        </w:tabs>
        <w:suppressAutoHyphens w:val="0"/>
        <w:spacing w:after="200" w:line="288" w:lineRule="auto"/>
        <w:ind w:left="360"/>
        <w:contextualSpacing/>
        <w:jc w:val="both"/>
        <w:rPr>
          <w:rFonts w:asciiTheme="minorHAnsi" w:hAnsiTheme="minorHAnsi" w:cs="Arial"/>
          <w:sz w:val="22"/>
          <w:szCs w:val="22"/>
          <w:lang w:eastAsia="pl-PL"/>
        </w:rPr>
      </w:pPr>
      <w:r w:rsidRPr="008B0A7C">
        <w:rPr>
          <w:rFonts w:asciiTheme="minorHAnsi" w:hAnsiTheme="minorHAnsi" w:cs="Arial"/>
          <w:sz w:val="22"/>
          <w:szCs w:val="22"/>
          <w:lang w:eastAsia="pl-PL"/>
        </w:rPr>
        <w:t xml:space="preserve">1) w przypadku istotnej zmiany ceny materiałów lub kosztów związanych z realizacją zamówienia, rozumianej jako wzrost odpowiednio cen lub kosztów, jak i ich obniżenie, względem ceny lub kosztu przyjętych w celu ustalenia wynagrodzenia Wykonawcy zawartego w ofercie Wykonawcy </w:t>
      </w:r>
      <w:r w:rsidRPr="008B0A7C">
        <w:rPr>
          <w:rFonts w:asciiTheme="minorHAnsi" w:hAnsiTheme="minorHAnsi" w:cs="Arial"/>
          <w:sz w:val="22"/>
          <w:szCs w:val="22"/>
          <w:lang w:eastAsia="pl-PL"/>
        </w:rPr>
        <w:lastRenderedPageBreak/>
        <w:t>oraz</w:t>
      </w:r>
    </w:p>
    <w:p w14:paraId="38E8A6E2" w14:textId="61CFD289" w:rsidR="00C51EDB" w:rsidRPr="008B0A7C" w:rsidRDefault="00C51EDB" w:rsidP="00C51EDB">
      <w:pPr>
        <w:widowControl w:val="0"/>
        <w:tabs>
          <w:tab w:val="left" w:pos="369"/>
          <w:tab w:val="left" w:pos="709"/>
        </w:tabs>
        <w:suppressAutoHyphens w:val="0"/>
        <w:spacing w:after="200" w:line="288" w:lineRule="auto"/>
        <w:ind w:left="360"/>
        <w:contextualSpacing/>
        <w:jc w:val="both"/>
        <w:rPr>
          <w:rFonts w:asciiTheme="minorHAnsi" w:hAnsiTheme="minorHAnsi" w:cs="Arial"/>
          <w:sz w:val="22"/>
          <w:szCs w:val="22"/>
          <w:lang w:eastAsia="pl-PL"/>
        </w:rPr>
      </w:pPr>
      <w:r w:rsidRPr="008B0A7C">
        <w:rPr>
          <w:rFonts w:asciiTheme="minorHAnsi" w:hAnsiTheme="minorHAnsi" w:cs="Arial"/>
          <w:sz w:val="22"/>
          <w:szCs w:val="22"/>
          <w:lang w:eastAsia="pl-PL"/>
        </w:rPr>
        <w:t xml:space="preserve">2) przy zachowaniu niżej określonych warunków i postanowień Umowy określonych w ust. </w:t>
      </w:r>
      <w:r w:rsidR="003D4655" w:rsidRPr="008B0A7C">
        <w:rPr>
          <w:rFonts w:asciiTheme="minorHAnsi" w:hAnsiTheme="minorHAnsi" w:cs="Arial"/>
          <w:sz w:val="22"/>
          <w:szCs w:val="22"/>
          <w:lang w:eastAsia="pl-PL"/>
        </w:rPr>
        <w:t>15</w:t>
      </w:r>
      <w:r w:rsidRPr="008B0A7C">
        <w:rPr>
          <w:rFonts w:asciiTheme="minorHAnsi" w:hAnsiTheme="minorHAnsi" w:cs="Arial"/>
          <w:sz w:val="22"/>
          <w:szCs w:val="22"/>
          <w:lang w:eastAsia="pl-PL"/>
        </w:rPr>
        <w:t xml:space="preserve"> poniżej.</w:t>
      </w:r>
    </w:p>
    <w:p w14:paraId="505709C3" w14:textId="3294CE09" w:rsidR="00C51EDB" w:rsidRPr="008B0A7C" w:rsidRDefault="00C51EDB" w:rsidP="00C51EDB">
      <w:pPr>
        <w:widowControl w:val="0"/>
        <w:numPr>
          <w:ilvl w:val="0"/>
          <w:numId w:val="90"/>
        </w:numPr>
        <w:tabs>
          <w:tab w:val="left" w:pos="369"/>
          <w:tab w:val="left" w:pos="709"/>
        </w:tabs>
        <w:suppressAutoHyphens w:val="0"/>
        <w:spacing w:after="200" w:line="288" w:lineRule="auto"/>
        <w:contextualSpacing/>
        <w:jc w:val="both"/>
        <w:rPr>
          <w:rFonts w:asciiTheme="minorHAnsi" w:hAnsiTheme="minorHAnsi" w:cs="Arial"/>
          <w:sz w:val="22"/>
          <w:szCs w:val="22"/>
          <w:lang w:eastAsia="pl-PL"/>
        </w:rPr>
      </w:pPr>
      <w:r w:rsidRPr="008B0A7C">
        <w:rPr>
          <w:rFonts w:asciiTheme="minorHAnsi" w:hAnsiTheme="minorHAnsi" w:cs="Arial"/>
          <w:sz w:val="22"/>
          <w:szCs w:val="22"/>
          <w:lang w:eastAsia="pl-PL"/>
        </w:rPr>
        <w:t xml:space="preserve">W przypadku dokonywania waloryzacji wynagrodzenia, o której mowa w ust. </w:t>
      </w:r>
      <w:r w:rsidR="002A5641" w:rsidRPr="008B0A7C">
        <w:rPr>
          <w:rFonts w:asciiTheme="minorHAnsi" w:hAnsiTheme="minorHAnsi" w:cs="Arial"/>
          <w:sz w:val="22"/>
          <w:szCs w:val="22"/>
          <w:lang w:eastAsia="pl-PL"/>
        </w:rPr>
        <w:t>14</w:t>
      </w:r>
      <w:r w:rsidRPr="008B0A7C">
        <w:rPr>
          <w:rFonts w:asciiTheme="minorHAnsi" w:hAnsiTheme="minorHAnsi" w:cs="Arial"/>
          <w:sz w:val="22"/>
          <w:szCs w:val="22"/>
          <w:lang w:eastAsia="pl-PL"/>
        </w:rPr>
        <w:t xml:space="preserve">, wynagrodzenie Wykonawcy, określone w § </w:t>
      </w:r>
      <w:r w:rsidR="002A5641" w:rsidRPr="008B0A7C">
        <w:rPr>
          <w:rFonts w:asciiTheme="minorHAnsi" w:hAnsiTheme="minorHAnsi" w:cs="Arial"/>
          <w:sz w:val="22"/>
          <w:szCs w:val="22"/>
          <w:lang w:eastAsia="pl-PL"/>
        </w:rPr>
        <w:t>8</w:t>
      </w:r>
      <w:r w:rsidRPr="008B0A7C">
        <w:rPr>
          <w:rFonts w:asciiTheme="minorHAnsi" w:hAnsiTheme="minorHAnsi" w:cs="Arial"/>
          <w:sz w:val="22"/>
          <w:szCs w:val="22"/>
          <w:lang w:eastAsia="pl-PL"/>
        </w:rPr>
        <w:t xml:space="preserve"> ust. </w:t>
      </w:r>
      <w:r w:rsidR="002A5641" w:rsidRPr="008B0A7C">
        <w:rPr>
          <w:rFonts w:asciiTheme="minorHAnsi" w:hAnsiTheme="minorHAnsi" w:cs="Arial"/>
          <w:sz w:val="22"/>
          <w:szCs w:val="22"/>
          <w:lang w:eastAsia="pl-PL"/>
        </w:rPr>
        <w:t>2</w:t>
      </w:r>
      <w:r w:rsidRPr="008B0A7C">
        <w:rPr>
          <w:rFonts w:asciiTheme="minorHAnsi" w:hAnsiTheme="minorHAnsi" w:cs="Arial"/>
          <w:sz w:val="22"/>
          <w:szCs w:val="22"/>
          <w:lang w:eastAsia="pl-PL"/>
        </w:rPr>
        <w:t xml:space="preserve"> Umowy, będzie waloryzowane o aktualny wskaźnik stanowiący różnicę odchylenia wskaźnika inflacji za ostatnie 4-ry kwartały od zakładanego 3%, przy łącznym spełnieniu następujących postanowień:</w:t>
      </w:r>
    </w:p>
    <w:p w14:paraId="361E59A1" w14:textId="42D6CEEE" w:rsidR="00C51EDB" w:rsidRPr="008B0A7C" w:rsidRDefault="00C51EDB" w:rsidP="00C51EDB">
      <w:pPr>
        <w:widowControl w:val="0"/>
        <w:tabs>
          <w:tab w:val="left" w:pos="369"/>
          <w:tab w:val="left" w:pos="709"/>
        </w:tabs>
        <w:suppressAutoHyphens w:val="0"/>
        <w:spacing w:after="200" w:line="288" w:lineRule="auto"/>
        <w:ind w:left="360"/>
        <w:contextualSpacing/>
        <w:jc w:val="both"/>
        <w:rPr>
          <w:rFonts w:asciiTheme="minorHAnsi" w:hAnsiTheme="minorHAnsi" w:cs="Arial"/>
          <w:sz w:val="22"/>
          <w:szCs w:val="22"/>
          <w:lang w:eastAsia="pl-PL"/>
        </w:rPr>
      </w:pPr>
      <w:r w:rsidRPr="008B0A7C">
        <w:rPr>
          <w:rFonts w:asciiTheme="minorHAnsi" w:hAnsiTheme="minorHAnsi" w:cs="Arial"/>
          <w:sz w:val="22"/>
          <w:szCs w:val="22"/>
          <w:lang w:eastAsia="pl-PL"/>
        </w:rPr>
        <w:t>1) w przypadku podwyższenia wynagrodzenia Wykonawcy - nastąpi na wniosek Wykonawcy, złożony najwcześniej po upływie 6 miesięcy od dnia zawarcia Umowy przez Strony oraz przy wzroście Wskaźnika waloryzacji określonego powyżej, o co najmniej 3% za ostatnie 4 kwartały poprzedzające złożenie wniosku o waloryzację,</w:t>
      </w:r>
    </w:p>
    <w:p w14:paraId="45613C85" w14:textId="69117F13" w:rsidR="00C51EDB" w:rsidRPr="008B0A7C" w:rsidRDefault="00C51EDB" w:rsidP="00C51EDB">
      <w:pPr>
        <w:widowControl w:val="0"/>
        <w:tabs>
          <w:tab w:val="left" w:pos="369"/>
          <w:tab w:val="left" w:pos="709"/>
        </w:tabs>
        <w:suppressAutoHyphens w:val="0"/>
        <w:spacing w:after="200" w:line="288" w:lineRule="auto"/>
        <w:ind w:left="360"/>
        <w:contextualSpacing/>
        <w:jc w:val="both"/>
        <w:rPr>
          <w:rFonts w:asciiTheme="minorHAnsi" w:hAnsiTheme="minorHAnsi" w:cs="Arial"/>
          <w:sz w:val="22"/>
          <w:szCs w:val="22"/>
          <w:lang w:eastAsia="pl-PL"/>
        </w:rPr>
      </w:pPr>
      <w:r w:rsidRPr="008B0A7C">
        <w:rPr>
          <w:rFonts w:asciiTheme="minorHAnsi" w:hAnsiTheme="minorHAnsi" w:cs="Arial"/>
          <w:sz w:val="22"/>
          <w:szCs w:val="22"/>
          <w:lang w:eastAsia="pl-PL"/>
        </w:rPr>
        <w:t>2) w przypadku obniżenia wynagrodzenia Wykonawcy - nastąpi w wyniku działań Zamawiającego, podjętych co najmniej po upływie każdych 6 miesięcy od zawarcia Umowy przez Strony oraz przy obniżeniu Wskaźnika waloryzacji określonego powyżej, o co najmniej 3% za ostatnie 4 kwartały poprzedzające działania Zamawiającego o waloryzację, z uwzględnieniem, iż waloryzacja będzie obliczana na podstawie średniej wskaźników określonych według Wskaźnika waloryzacji określonego powyżej, za ostatnie 4 kwartały poprzedzające złożenie wniosku o waloryzację / działań Zamawiającego, z uwzględnieniem, iż pierwsza (i każda kolejna) waloryzacja dokonana:</w:t>
      </w:r>
    </w:p>
    <w:p w14:paraId="3E5B9BA6" w14:textId="45F59575" w:rsidR="00C51EDB" w:rsidRPr="008B0A7C" w:rsidRDefault="00C51EDB" w:rsidP="00C51EDB">
      <w:pPr>
        <w:widowControl w:val="0"/>
        <w:tabs>
          <w:tab w:val="left" w:pos="369"/>
          <w:tab w:val="left" w:pos="709"/>
        </w:tabs>
        <w:suppressAutoHyphens w:val="0"/>
        <w:spacing w:after="200" w:line="288" w:lineRule="auto"/>
        <w:ind w:left="360"/>
        <w:contextualSpacing/>
        <w:jc w:val="both"/>
        <w:rPr>
          <w:rFonts w:asciiTheme="minorHAnsi" w:hAnsiTheme="minorHAnsi" w:cs="Arial"/>
          <w:sz w:val="22"/>
          <w:szCs w:val="22"/>
          <w:lang w:eastAsia="pl-PL"/>
        </w:rPr>
      </w:pPr>
      <w:r w:rsidRPr="008B0A7C">
        <w:rPr>
          <w:rFonts w:asciiTheme="minorHAnsi" w:hAnsiTheme="minorHAnsi" w:cs="Arial"/>
          <w:sz w:val="22"/>
          <w:szCs w:val="22"/>
          <w:lang w:eastAsia="pl-PL"/>
        </w:rPr>
        <w:t>a) na wniosek Wykonawcy - nastąpi tylko i wyłącznie w przypadku, gdy Wykonawca na dzień złożenia wniosku o waloryzację realizuje Przedmiot Umowy,</w:t>
      </w:r>
    </w:p>
    <w:p w14:paraId="5B6F0745" w14:textId="6F716D4C" w:rsidR="00C51EDB" w:rsidRPr="008B0A7C" w:rsidRDefault="00C51EDB" w:rsidP="00C51EDB">
      <w:pPr>
        <w:widowControl w:val="0"/>
        <w:tabs>
          <w:tab w:val="left" w:pos="369"/>
          <w:tab w:val="left" w:pos="709"/>
        </w:tabs>
        <w:suppressAutoHyphens w:val="0"/>
        <w:spacing w:after="200" w:line="288" w:lineRule="auto"/>
        <w:ind w:left="360"/>
        <w:contextualSpacing/>
        <w:jc w:val="both"/>
        <w:rPr>
          <w:rFonts w:asciiTheme="minorHAnsi" w:hAnsiTheme="minorHAnsi" w:cs="Arial"/>
          <w:sz w:val="22"/>
          <w:szCs w:val="22"/>
          <w:lang w:eastAsia="pl-PL"/>
        </w:rPr>
      </w:pPr>
      <w:r w:rsidRPr="008B0A7C">
        <w:rPr>
          <w:rFonts w:asciiTheme="minorHAnsi" w:hAnsiTheme="minorHAnsi" w:cs="Arial"/>
          <w:sz w:val="22"/>
          <w:szCs w:val="22"/>
          <w:lang w:eastAsia="pl-PL"/>
        </w:rPr>
        <w:t xml:space="preserve">b) w wyniku działań Zamawiającego - nastąpi bez względu na fakt czy Wykonawca na dzień podjęcia działań Zamawiającego realizuje Przedmiot Umowy czy dopuszcza się opóźnienia/ zwłoki </w:t>
      </w:r>
    </w:p>
    <w:p w14:paraId="4D76C559" w14:textId="77777777" w:rsidR="00C51EDB" w:rsidRPr="008B0A7C" w:rsidRDefault="00C51EDB" w:rsidP="00C51EDB">
      <w:pPr>
        <w:widowControl w:val="0"/>
        <w:tabs>
          <w:tab w:val="left" w:pos="369"/>
          <w:tab w:val="left" w:pos="709"/>
        </w:tabs>
        <w:suppressAutoHyphens w:val="0"/>
        <w:spacing w:after="200" w:line="288" w:lineRule="auto"/>
        <w:ind w:left="360"/>
        <w:contextualSpacing/>
        <w:jc w:val="both"/>
        <w:rPr>
          <w:rFonts w:asciiTheme="minorHAnsi" w:hAnsiTheme="minorHAnsi" w:cs="Arial"/>
          <w:sz w:val="22"/>
          <w:szCs w:val="22"/>
          <w:lang w:eastAsia="pl-PL"/>
        </w:rPr>
      </w:pPr>
      <w:r w:rsidRPr="008B0A7C">
        <w:rPr>
          <w:rFonts w:asciiTheme="minorHAnsi" w:hAnsiTheme="minorHAnsi" w:cs="Arial"/>
          <w:sz w:val="22"/>
          <w:szCs w:val="22"/>
          <w:lang w:eastAsia="pl-PL"/>
        </w:rPr>
        <w:t>oraz</w:t>
      </w:r>
    </w:p>
    <w:p w14:paraId="607DB4A8" w14:textId="61838F71" w:rsidR="00C51EDB" w:rsidRPr="008B0A7C" w:rsidRDefault="00C51EDB" w:rsidP="00C51EDB">
      <w:pPr>
        <w:widowControl w:val="0"/>
        <w:tabs>
          <w:tab w:val="left" w:pos="369"/>
          <w:tab w:val="left" w:pos="709"/>
        </w:tabs>
        <w:suppressAutoHyphens w:val="0"/>
        <w:spacing w:after="200" w:line="288" w:lineRule="auto"/>
        <w:ind w:left="360"/>
        <w:contextualSpacing/>
        <w:jc w:val="both"/>
        <w:rPr>
          <w:rFonts w:asciiTheme="minorHAnsi" w:hAnsiTheme="minorHAnsi" w:cs="Arial"/>
          <w:sz w:val="22"/>
          <w:szCs w:val="22"/>
          <w:lang w:eastAsia="pl-PL"/>
        </w:rPr>
      </w:pPr>
      <w:r w:rsidRPr="008B0A7C">
        <w:rPr>
          <w:rFonts w:asciiTheme="minorHAnsi" w:hAnsiTheme="minorHAnsi" w:cs="Arial"/>
          <w:sz w:val="22"/>
          <w:szCs w:val="22"/>
          <w:lang w:eastAsia="pl-PL"/>
        </w:rPr>
        <w:t xml:space="preserve">3) maksymalna wartość zmiany wynagrodzenia Wykonawcy, jaką dopuszcza Zamawiający w efekcie zastosowania postanowień o zasadach wprowadzania zmian wysokości wynagrodzenia w wyniku waloryzacji, o której mowa w ust. </w:t>
      </w:r>
      <w:r w:rsidR="00137A37" w:rsidRPr="008B0A7C">
        <w:rPr>
          <w:rFonts w:asciiTheme="minorHAnsi" w:hAnsiTheme="minorHAnsi" w:cs="Arial"/>
          <w:sz w:val="22"/>
          <w:szCs w:val="22"/>
          <w:lang w:eastAsia="pl-PL"/>
        </w:rPr>
        <w:t>14</w:t>
      </w:r>
      <w:r w:rsidRPr="008B0A7C">
        <w:rPr>
          <w:rFonts w:asciiTheme="minorHAnsi" w:hAnsiTheme="minorHAnsi" w:cs="Arial"/>
          <w:sz w:val="22"/>
          <w:szCs w:val="22"/>
          <w:lang w:eastAsia="pl-PL"/>
        </w:rPr>
        <w:t>, wynosi 3% wynagrodzenia Wykonawcy określonego w ofercie Wykonawcy;</w:t>
      </w:r>
    </w:p>
    <w:p w14:paraId="51887C41" w14:textId="092303AF" w:rsidR="00C51EDB" w:rsidRPr="008B0A7C" w:rsidRDefault="00C51EDB" w:rsidP="00C51EDB">
      <w:pPr>
        <w:widowControl w:val="0"/>
        <w:tabs>
          <w:tab w:val="left" w:pos="369"/>
          <w:tab w:val="left" w:pos="709"/>
        </w:tabs>
        <w:suppressAutoHyphens w:val="0"/>
        <w:spacing w:after="200" w:line="288" w:lineRule="auto"/>
        <w:ind w:left="360"/>
        <w:contextualSpacing/>
        <w:jc w:val="both"/>
        <w:rPr>
          <w:rFonts w:asciiTheme="minorHAnsi" w:hAnsiTheme="minorHAnsi" w:cs="Arial"/>
          <w:sz w:val="22"/>
          <w:szCs w:val="22"/>
          <w:lang w:eastAsia="pl-PL"/>
        </w:rPr>
      </w:pPr>
      <w:r w:rsidRPr="008B0A7C">
        <w:rPr>
          <w:rFonts w:asciiTheme="minorHAnsi" w:hAnsiTheme="minorHAnsi" w:cs="Arial"/>
          <w:sz w:val="22"/>
          <w:szCs w:val="22"/>
          <w:lang w:eastAsia="pl-PL"/>
        </w:rPr>
        <w:t>4) Przez zmianę ceny materiałów lub kosztów rozumie się wzrost odpowiednio cen lub kosztów, jak i ich obniżenie, względem ceny lub kosztu przyjętych w celu ustalenia wynagrodzenia Wykonawcy zawartego w ofercie.</w:t>
      </w:r>
    </w:p>
    <w:p w14:paraId="7C13A0AD" w14:textId="752F9260" w:rsidR="00C51EDB" w:rsidRPr="008B0A7C" w:rsidRDefault="00C51EDB" w:rsidP="00C51EDB">
      <w:pPr>
        <w:widowControl w:val="0"/>
        <w:numPr>
          <w:ilvl w:val="0"/>
          <w:numId w:val="90"/>
        </w:numPr>
        <w:tabs>
          <w:tab w:val="left" w:pos="369"/>
          <w:tab w:val="left" w:pos="709"/>
        </w:tabs>
        <w:suppressAutoHyphens w:val="0"/>
        <w:spacing w:after="200" w:line="288" w:lineRule="auto"/>
        <w:contextualSpacing/>
        <w:jc w:val="both"/>
        <w:rPr>
          <w:rFonts w:asciiTheme="minorHAnsi" w:hAnsiTheme="minorHAnsi" w:cs="Arial"/>
          <w:sz w:val="22"/>
          <w:szCs w:val="22"/>
          <w:lang w:eastAsia="pl-PL"/>
        </w:rPr>
      </w:pPr>
      <w:r w:rsidRPr="008B0A7C">
        <w:rPr>
          <w:rFonts w:asciiTheme="minorHAnsi" w:hAnsiTheme="minorHAnsi" w:cs="Arial"/>
          <w:sz w:val="22"/>
          <w:szCs w:val="22"/>
          <w:lang w:eastAsia="pl-PL"/>
        </w:rPr>
        <w:t xml:space="preserve">Wykonawca, którego wynagrodzenie zostało zmienione zgodnie z ust. </w:t>
      </w:r>
      <w:r w:rsidR="00E87720" w:rsidRPr="008B0A7C">
        <w:rPr>
          <w:rFonts w:asciiTheme="minorHAnsi" w:hAnsiTheme="minorHAnsi" w:cs="Arial"/>
          <w:sz w:val="22"/>
          <w:szCs w:val="22"/>
          <w:lang w:eastAsia="pl-PL"/>
        </w:rPr>
        <w:t>15</w:t>
      </w:r>
      <w:r w:rsidRPr="008B0A7C">
        <w:rPr>
          <w:rFonts w:asciiTheme="minorHAnsi" w:hAnsiTheme="minorHAnsi" w:cs="Arial"/>
          <w:sz w:val="22"/>
          <w:szCs w:val="22"/>
          <w:lang w:eastAsia="pl-PL"/>
        </w:rPr>
        <w:t>, zobowiązany jest do zmiany wynagrodzenia przysługującego Podwykonawcy, z którym zawarł umowę, w zakresie odpowiadającym zmianom cen materiałów lub kosztów dotyczących zobowiązania Podwykonawcy, jeżeli łącznie spełnione są następujące warunki:</w:t>
      </w:r>
    </w:p>
    <w:p w14:paraId="18080F9A" w14:textId="500CB1CA" w:rsidR="00C51EDB" w:rsidRPr="008B0A7C" w:rsidRDefault="00C51EDB" w:rsidP="00C51EDB">
      <w:pPr>
        <w:widowControl w:val="0"/>
        <w:tabs>
          <w:tab w:val="left" w:pos="369"/>
          <w:tab w:val="left" w:pos="709"/>
        </w:tabs>
        <w:suppressAutoHyphens w:val="0"/>
        <w:spacing w:after="200" w:line="288" w:lineRule="auto"/>
        <w:ind w:left="360"/>
        <w:contextualSpacing/>
        <w:jc w:val="both"/>
        <w:rPr>
          <w:rFonts w:asciiTheme="minorHAnsi" w:hAnsiTheme="minorHAnsi" w:cs="Arial"/>
          <w:sz w:val="22"/>
          <w:szCs w:val="22"/>
          <w:lang w:eastAsia="pl-PL"/>
        </w:rPr>
      </w:pPr>
      <w:r w:rsidRPr="008B0A7C">
        <w:rPr>
          <w:rFonts w:asciiTheme="minorHAnsi" w:hAnsiTheme="minorHAnsi" w:cs="Arial"/>
          <w:sz w:val="22"/>
          <w:szCs w:val="22"/>
          <w:lang w:eastAsia="pl-PL"/>
        </w:rPr>
        <w:t>1) przedmiotem umowy są roboty budowlane, dostawy lub usługi;</w:t>
      </w:r>
    </w:p>
    <w:p w14:paraId="084B3913" w14:textId="51D0BDC3" w:rsidR="00C51EDB" w:rsidRPr="008B0A7C" w:rsidRDefault="00C51EDB" w:rsidP="00C51EDB">
      <w:pPr>
        <w:widowControl w:val="0"/>
        <w:tabs>
          <w:tab w:val="left" w:pos="369"/>
          <w:tab w:val="left" w:pos="709"/>
        </w:tabs>
        <w:suppressAutoHyphens w:val="0"/>
        <w:spacing w:after="200" w:line="288" w:lineRule="auto"/>
        <w:ind w:left="360"/>
        <w:contextualSpacing/>
        <w:jc w:val="both"/>
        <w:rPr>
          <w:rFonts w:asciiTheme="minorHAnsi" w:hAnsiTheme="minorHAnsi" w:cs="Arial"/>
          <w:sz w:val="22"/>
          <w:szCs w:val="22"/>
          <w:lang w:eastAsia="pl-PL"/>
        </w:rPr>
      </w:pPr>
      <w:r w:rsidRPr="008B0A7C">
        <w:rPr>
          <w:rFonts w:asciiTheme="minorHAnsi" w:hAnsiTheme="minorHAnsi" w:cs="Arial"/>
          <w:sz w:val="22"/>
          <w:szCs w:val="22"/>
          <w:lang w:eastAsia="pl-PL"/>
        </w:rPr>
        <w:t>2) okres obowiązywania umowy przekracza 6 miesięcy.</w:t>
      </w:r>
    </w:p>
    <w:p w14:paraId="48D9553C" w14:textId="77777777" w:rsidR="00C51EDB" w:rsidRPr="008B0A7C" w:rsidRDefault="00C51EDB" w:rsidP="00C51EDB">
      <w:pPr>
        <w:widowControl w:val="0"/>
        <w:numPr>
          <w:ilvl w:val="0"/>
          <w:numId w:val="90"/>
        </w:numPr>
        <w:tabs>
          <w:tab w:val="left" w:pos="369"/>
          <w:tab w:val="left" w:pos="709"/>
        </w:tabs>
        <w:suppressAutoHyphens w:val="0"/>
        <w:spacing w:after="200" w:line="288" w:lineRule="auto"/>
        <w:contextualSpacing/>
        <w:jc w:val="both"/>
        <w:rPr>
          <w:rFonts w:asciiTheme="minorHAnsi" w:hAnsiTheme="minorHAnsi" w:cs="Arial"/>
          <w:sz w:val="22"/>
          <w:szCs w:val="22"/>
          <w:lang w:eastAsia="pl-PL"/>
        </w:rPr>
      </w:pPr>
      <w:r w:rsidRPr="008B0A7C">
        <w:rPr>
          <w:rFonts w:asciiTheme="minorHAnsi" w:hAnsiTheme="minorHAnsi" w:cs="Arial"/>
          <w:sz w:val="22"/>
          <w:szCs w:val="22"/>
          <w:lang w:eastAsia="pl-PL"/>
        </w:rPr>
        <w:t xml:space="preserve">Dopuszczalna jest zmiana Umowy bez przeprowadzenia nowego postępowania o udzielenie zamówienia na zasadach określonych w art. 455 ustawy </w:t>
      </w:r>
      <w:proofErr w:type="spellStart"/>
      <w:r w:rsidRPr="008B0A7C">
        <w:rPr>
          <w:rFonts w:asciiTheme="minorHAnsi" w:hAnsiTheme="minorHAnsi" w:cs="Arial"/>
          <w:sz w:val="22"/>
          <w:szCs w:val="22"/>
          <w:lang w:eastAsia="pl-PL"/>
        </w:rPr>
        <w:t>Pzp</w:t>
      </w:r>
      <w:proofErr w:type="spellEnd"/>
      <w:r w:rsidRPr="008B0A7C">
        <w:rPr>
          <w:rFonts w:asciiTheme="minorHAnsi" w:hAnsiTheme="minorHAnsi" w:cs="Arial"/>
          <w:sz w:val="22"/>
          <w:szCs w:val="22"/>
          <w:lang w:eastAsia="pl-PL"/>
        </w:rPr>
        <w:t>.</w:t>
      </w:r>
    </w:p>
    <w:p w14:paraId="54A7B5A3" w14:textId="3A298F24" w:rsidR="00C51EDB" w:rsidRPr="008B0A7C" w:rsidRDefault="00C51EDB" w:rsidP="00C51EDB">
      <w:pPr>
        <w:widowControl w:val="0"/>
        <w:numPr>
          <w:ilvl w:val="0"/>
          <w:numId w:val="90"/>
        </w:numPr>
        <w:tabs>
          <w:tab w:val="left" w:pos="369"/>
          <w:tab w:val="left" w:pos="709"/>
        </w:tabs>
        <w:suppressAutoHyphens w:val="0"/>
        <w:spacing w:after="200" w:line="288" w:lineRule="auto"/>
        <w:contextualSpacing/>
        <w:jc w:val="both"/>
        <w:rPr>
          <w:rFonts w:asciiTheme="minorHAnsi" w:hAnsiTheme="minorHAnsi" w:cs="Arial"/>
          <w:sz w:val="22"/>
          <w:szCs w:val="22"/>
          <w:lang w:eastAsia="pl-PL"/>
        </w:rPr>
      </w:pPr>
      <w:r w:rsidRPr="008B0A7C">
        <w:rPr>
          <w:rFonts w:asciiTheme="minorHAnsi" w:hAnsiTheme="minorHAnsi" w:cs="Arial"/>
          <w:sz w:val="22"/>
          <w:szCs w:val="22"/>
          <w:lang w:eastAsia="pl-PL"/>
        </w:rPr>
        <w:t xml:space="preserve">Warunkiem dokonania zmian, o których mowa powyżej w ust. </w:t>
      </w:r>
      <w:r w:rsidR="00E87720" w:rsidRPr="008B0A7C">
        <w:rPr>
          <w:rFonts w:asciiTheme="minorHAnsi" w:hAnsiTheme="minorHAnsi" w:cs="Arial"/>
          <w:sz w:val="22"/>
          <w:szCs w:val="22"/>
          <w:lang w:eastAsia="pl-PL"/>
        </w:rPr>
        <w:t>14</w:t>
      </w:r>
      <w:r w:rsidRPr="008B0A7C">
        <w:rPr>
          <w:rFonts w:asciiTheme="minorHAnsi" w:hAnsiTheme="minorHAnsi" w:cs="Arial"/>
          <w:sz w:val="22"/>
          <w:szCs w:val="22"/>
          <w:lang w:eastAsia="pl-PL"/>
        </w:rPr>
        <w:t>-</w:t>
      </w:r>
      <w:r w:rsidR="00E87720" w:rsidRPr="008B0A7C">
        <w:rPr>
          <w:rFonts w:asciiTheme="minorHAnsi" w:hAnsiTheme="minorHAnsi" w:cs="Arial"/>
          <w:sz w:val="22"/>
          <w:szCs w:val="22"/>
          <w:lang w:eastAsia="pl-PL"/>
        </w:rPr>
        <w:t>17</w:t>
      </w:r>
      <w:r w:rsidRPr="008B0A7C">
        <w:rPr>
          <w:rFonts w:asciiTheme="minorHAnsi" w:hAnsiTheme="minorHAnsi" w:cs="Arial"/>
          <w:sz w:val="22"/>
          <w:szCs w:val="22"/>
          <w:lang w:eastAsia="pl-PL"/>
        </w:rPr>
        <w:t xml:space="preserve"> jest złożenie pisemnego wniosku przez stronę inicjującą zmianę.</w:t>
      </w:r>
    </w:p>
    <w:p w14:paraId="40F01C0F" w14:textId="276AF9B2" w:rsidR="00C51EDB" w:rsidRPr="008B0A7C" w:rsidRDefault="00C51EDB" w:rsidP="00C51EDB">
      <w:pPr>
        <w:widowControl w:val="0"/>
        <w:numPr>
          <w:ilvl w:val="0"/>
          <w:numId w:val="90"/>
        </w:numPr>
        <w:tabs>
          <w:tab w:val="left" w:pos="369"/>
          <w:tab w:val="left" w:pos="709"/>
        </w:tabs>
        <w:suppressAutoHyphens w:val="0"/>
        <w:spacing w:after="200" w:line="288" w:lineRule="auto"/>
        <w:contextualSpacing/>
        <w:jc w:val="both"/>
        <w:rPr>
          <w:rFonts w:asciiTheme="minorHAnsi" w:hAnsiTheme="minorHAnsi" w:cs="Arial"/>
          <w:sz w:val="22"/>
          <w:szCs w:val="22"/>
          <w:lang w:eastAsia="pl-PL"/>
        </w:rPr>
      </w:pPr>
      <w:r w:rsidRPr="008B0A7C">
        <w:rPr>
          <w:rFonts w:asciiTheme="minorHAnsi" w:hAnsiTheme="minorHAnsi" w:cs="Arial"/>
          <w:sz w:val="22"/>
          <w:szCs w:val="22"/>
          <w:lang w:eastAsia="pl-PL"/>
        </w:rPr>
        <w:t xml:space="preserve">Zmiany Umowy, o których mowa w ust. </w:t>
      </w:r>
      <w:r w:rsidR="00E87720" w:rsidRPr="008B0A7C">
        <w:rPr>
          <w:rFonts w:asciiTheme="minorHAnsi" w:hAnsiTheme="minorHAnsi" w:cs="Arial"/>
          <w:sz w:val="22"/>
          <w:szCs w:val="22"/>
          <w:lang w:eastAsia="pl-PL"/>
        </w:rPr>
        <w:t>14</w:t>
      </w:r>
      <w:r w:rsidRPr="008B0A7C">
        <w:rPr>
          <w:rFonts w:asciiTheme="minorHAnsi" w:hAnsiTheme="minorHAnsi" w:cs="Arial"/>
          <w:sz w:val="22"/>
          <w:szCs w:val="22"/>
          <w:lang w:eastAsia="pl-PL"/>
        </w:rPr>
        <w:t>-</w:t>
      </w:r>
      <w:r w:rsidR="00E87720" w:rsidRPr="008B0A7C">
        <w:rPr>
          <w:rFonts w:asciiTheme="minorHAnsi" w:hAnsiTheme="minorHAnsi" w:cs="Arial"/>
          <w:sz w:val="22"/>
          <w:szCs w:val="22"/>
          <w:lang w:eastAsia="pl-PL"/>
        </w:rPr>
        <w:t>17</w:t>
      </w:r>
      <w:r w:rsidRPr="008B0A7C">
        <w:rPr>
          <w:rFonts w:asciiTheme="minorHAnsi" w:hAnsiTheme="minorHAnsi" w:cs="Arial"/>
          <w:sz w:val="22"/>
          <w:szCs w:val="22"/>
          <w:lang w:eastAsia="pl-PL"/>
        </w:rPr>
        <w:t xml:space="preserve"> mogą nastąpić wyłącznie w formie aneksu podpisanego przez obie strony pod rygorem nieważności.</w:t>
      </w:r>
    </w:p>
    <w:p w14:paraId="5671503A" w14:textId="77777777" w:rsidR="00C51EDB" w:rsidRPr="008B0A7C" w:rsidRDefault="00C51EDB" w:rsidP="00C51EDB">
      <w:pPr>
        <w:widowControl w:val="0"/>
        <w:numPr>
          <w:ilvl w:val="0"/>
          <w:numId w:val="90"/>
        </w:numPr>
        <w:tabs>
          <w:tab w:val="left" w:pos="369"/>
          <w:tab w:val="left" w:pos="709"/>
        </w:tabs>
        <w:suppressAutoHyphens w:val="0"/>
        <w:spacing w:after="200" w:line="288" w:lineRule="auto"/>
        <w:contextualSpacing/>
        <w:jc w:val="both"/>
        <w:rPr>
          <w:rFonts w:asciiTheme="minorHAnsi" w:hAnsiTheme="minorHAnsi" w:cs="Arial"/>
          <w:sz w:val="22"/>
          <w:szCs w:val="22"/>
          <w:lang w:eastAsia="pl-PL"/>
        </w:rPr>
      </w:pPr>
      <w:r w:rsidRPr="008B0A7C">
        <w:rPr>
          <w:rFonts w:asciiTheme="minorHAnsi" w:hAnsiTheme="minorHAnsi" w:cs="Arial"/>
          <w:sz w:val="22"/>
          <w:szCs w:val="22"/>
          <w:lang w:eastAsia="pl-PL"/>
        </w:rPr>
        <w:t>W razie wątpliwości, przyjmuje się, że nie stanowią zmiany Umowy następujące zmiany:</w:t>
      </w:r>
    </w:p>
    <w:p w14:paraId="541FA6AC" w14:textId="7E1D7B3B" w:rsidR="00C51EDB" w:rsidRPr="008B0A7C" w:rsidRDefault="00C51EDB" w:rsidP="00C51EDB">
      <w:pPr>
        <w:widowControl w:val="0"/>
        <w:tabs>
          <w:tab w:val="left" w:pos="369"/>
          <w:tab w:val="left" w:pos="709"/>
        </w:tabs>
        <w:suppressAutoHyphens w:val="0"/>
        <w:spacing w:after="200" w:line="288" w:lineRule="auto"/>
        <w:ind w:left="360"/>
        <w:contextualSpacing/>
        <w:jc w:val="both"/>
        <w:rPr>
          <w:rFonts w:asciiTheme="minorHAnsi" w:hAnsiTheme="minorHAnsi" w:cs="Arial"/>
          <w:sz w:val="22"/>
          <w:szCs w:val="22"/>
          <w:lang w:eastAsia="pl-PL"/>
        </w:rPr>
      </w:pPr>
      <w:r w:rsidRPr="008B0A7C">
        <w:rPr>
          <w:rFonts w:asciiTheme="minorHAnsi" w:hAnsiTheme="minorHAnsi" w:cs="Arial"/>
          <w:sz w:val="22"/>
          <w:szCs w:val="22"/>
          <w:lang w:eastAsia="pl-PL"/>
        </w:rPr>
        <w:t>1) danych związanych z obsługą administracyjno-organizacyjną Umowy,</w:t>
      </w:r>
    </w:p>
    <w:p w14:paraId="5D49FA03" w14:textId="084487B9" w:rsidR="00C51EDB" w:rsidRPr="008B0A7C" w:rsidRDefault="00C51EDB" w:rsidP="00C51EDB">
      <w:pPr>
        <w:widowControl w:val="0"/>
        <w:tabs>
          <w:tab w:val="left" w:pos="369"/>
          <w:tab w:val="left" w:pos="709"/>
        </w:tabs>
        <w:suppressAutoHyphens w:val="0"/>
        <w:spacing w:after="200" w:line="288" w:lineRule="auto"/>
        <w:ind w:left="360"/>
        <w:contextualSpacing/>
        <w:jc w:val="both"/>
        <w:rPr>
          <w:rFonts w:asciiTheme="minorHAnsi" w:hAnsiTheme="minorHAnsi" w:cs="Arial"/>
          <w:sz w:val="22"/>
          <w:szCs w:val="22"/>
          <w:lang w:eastAsia="pl-PL"/>
        </w:rPr>
      </w:pPr>
      <w:r w:rsidRPr="008B0A7C">
        <w:rPr>
          <w:rFonts w:asciiTheme="minorHAnsi" w:hAnsiTheme="minorHAnsi" w:cs="Arial"/>
          <w:sz w:val="22"/>
          <w:szCs w:val="22"/>
          <w:lang w:eastAsia="pl-PL"/>
        </w:rPr>
        <w:lastRenderedPageBreak/>
        <w:t>2) danych teleadresowych,</w:t>
      </w:r>
    </w:p>
    <w:p w14:paraId="7A0923A5" w14:textId="6E0AB140" w:rsidR="00C51EDB" w:rsidRPr="008B0A7C" w:rsidRDefault="00C51EDB" w:rsidP="00C51EDB">
      <w:pPr>
        <w:widowControl w:val="0"/>
        <w:tabs>
          <w:tab w:val="left" w:pos="369"/>
          <w:tab w:val="left" w:pos="709"/>
        </w:tabs>
        <w:suppressAutoHyphens w:val="0"/>
        <w:spacing w:after="200" w:line="288" w:lineRule="auto"/>
        <w:ind w:left="360"/>
        <w:contextualSpacing/>
        <w:jc w:val="both"/>
        <w:rPr>
          <w:rFonts w:asciiTheme="minorHAnsi" w:hAnsiTheme="minorHAnsi" w:cs="Arial"/>
          <w:sz w:val="22"/>
          <w:szCs w:val="22"/>
          <w:lang w:eastAsia="pl-PL"/>
        </w:rPr>
      </w:pPr>
      <w:r w:rsidRPr="008B0A7C">
        <w:rPr>
          <w:rFonts w:asciiTheme="minorHAnsi" w:hAnsiTheme="minorHAnsi" w:cs="Arial"/>
          <w:sz w:val="22"/>
          <w:szCs w:val="22"/>
          <w:lang w:eastAsia="pl-PL"/>
        </w:rPr>
        <w:t>3) danych rejestrowych,</w:t>
      </w:r>
    </w:p>
    <w:p w14:paraId="4BA979FC" w14:textId="54737F7A" w:rsidR="00C51EDB" w:rsidRPr="008B0A7C" w:rsidRDefault="00C51EDB" w:rsidP="00C51EDB">
      <w:pPr>
        <w:widowControl w:val="0"/>
        <w:tabs>
          <w:tab w:val="left" w:pos="369"/>
          <w:tab w:val="left" w:pos="709"/>
        </w:tabs>
        <w:suppressAutoHyphens w:val="0"/>
        <w:spacing w:after="200" w:line="288" w:lineRule="auto"/>
        <w:ind w:left="360"/>
        <w:contextualSpacing/>
        <w:jc w:val="both"/>
        <w:rPr>
          <w:rFonts w:asciiTheme="minorHAnsi" w:hAnsiTheme="minorHAnsi" w:cs="Arial"/>
          <w:sz w:val="22"/>
          <w:szCs w:val="22"/>
          <w:lang w:eastAsia="pl-PL"/>
        </w:rPr>
      </w:pPr>
      <w:r w:rsidRPr="008B0A7C">
        <w:rPr>
          <w:rFonts w:asciiTheme="minorHAnsi" w:hAnsiTheme="minorHAnsi" w:cs="Arial"/>
          <w:sz w:val="22"/>
          <w:szCs w:val="22"/>
          <w:lang w:eastAsia="pl-PL"/>
        </w:rPr>
        <w:t>4) zmiany osób reprezentujących Strony,</w:t>
      </w:r>
    </w:p>
    <w:p w14:paraId="3FB99AEE" w14:textId="7B05910A" w:rsidR="00C51EDB" w:rsidRPr="008B0A7C" w:rsidRDefault="00C51EDB" w:rsidP="00C51EDB">
      <w:pPr>
        <w:widowControl w:val="0"/>
        <w:tabs>
          <w:tab w:val="left" w:pos="369"/>
          <w:tab w:val="left" w:pos="709"/>
        </w:tabs>
        <w:suppressAutoHyphens w:val="0"/>
        <w:spacing w:after="200" w:line="288" w:lineRule="auto"/>
        <w:ind w:left="360"/>
        <w:contextualSpacing/>
        <w:jc w:val="both"/>
        <w:rPr>
          <w:rFonts w:asciiTheme="minorHAnsi" w:hAnsiTheme="minorHAnsi" w:cs="Arial"/>
          <w:sz w:val="22"/>
          <w:szCs w:val="22"/>
          <w:lang w:eastAsia="pl-PL"/>
        </w:rPr>
      </w:pPr>
      <w:r w:rsidRPr="008B0A7C">
        <w:rPr>
          <w:rFonts w:asciiTheme="minorHAnsi" w:hAnsiTheme="minorHAnsi" w:cs="Arial"/>
          <w:sz w:val="22"/>
          <w:szCs w:val="22"/>
          <w:lang w:eastAsia="pl-PL"/>
        </w:rPr>
        <w:t>5) będące następstwem sukcesji uniwersalnej po jednej ze stron Umowy.</w:t>
      </w:r>
    </w:p>
    <w:p w14:paraId="7446B7D2" w14:textId="77777777" w:rsidR="00C51EDB" w:rsidRDefault="00C51EDB" w:rsidP="00C51EDB">
      <w:pPr>
        <w:widowControl w:val="0"/>
        <w:tabs>
          <w:tab w:val="left" w:pos="369"/>
          <w:tab w:val="left" w:pos="709"/>
        </w:tabs>
        <w:suppressAutoHyphens w:val="0"/>
        <w:spacing w:after="200" w:line="288" w:lineRule="auto"/>
        <w:ind w:left="360"/>
        <w:contextualSpacing/>
        <w:jc w:val="both"/>
        <w:rPr>
          <w:rFonts w:asciiTheme="minorHAnsi" w:hAnsiTheme="minorHAnsi" w:cs="Arial"/>
          <w:sz w:val="22"/>
          <w:szCs w:val="22"/>
          <w:lang w:eastAsia="pl-PL"/>
        </w:rPr>
      </w:pPr>
    </w:p>
    <w:p w14:paraId="27591C5B" w14:textId="77777777" w:rsidR="00C51EDB" w:rsidRPr="00B75821" w:rsidRDefault="00C51EDB" w:rsidP="00C51EDB">
      <w:pPr>
        <w:widowControl w:val="0"/>
        <w:tabs>
          <w:tab w:val="left" w:pos="369"/>
          <w:tab w:val="left" w:pos="709"/>
        </w:tabs>
        <w:suppressAutoHyphens w:val="0"/>
        <w:spacing w:after="200" w:line="288" w:lineRule="auto"/>
        <w:ind w:left="360"/>
        <w:contextualSpacing/>
        <w:jc w:val="both"/>
        <w:rPr>
          <w:rFonts w:asciiTheme="minorHAnsi" w:hAnsiTheme="minorHAnsi" w:cs="Arial"/>
          <w:sz w:val="22"/>
          <w:szCs w:val="22"/>
          <w:lang w:eastAsia="pl-PL"/>
        </w:rPr>
      </w:pPr>
    </w:p>
    <w:p w14:paraId="715A6EEF" w14:textId="77777777" w:rsidR="00EA2FA9" w:rsidRPr="00B75821" w:rsidRDefault="00EA2FA9" w:rsidP="00EA2FA9">
      <w:pPr>
        <w:tabs>
          <w:tab w:val="num" w:pos="5040"/>
        </w:tabs>
        <w:suppressAutoHyphens w:val="0"/>
        <w:spacing w:line="288" w:lineRule="auto"/>
        <w:ind w:left="360"/>
        <w:jc w:val="both"/>
        <w:rPr>
          <w:rFonts w:asciiTheme="minorHAnsi" w:hAnsiTheme="minorHAnsi" w:cs="Arial"/>
          <w:sz w:val="22"/>
          <w:szCs w:val="22"/>
          <w:lang w:eastAsia="pl-PL"/>
        </w:rPr>
      </w:pPr>
    </w:p>
    <w:p w14:paraId="355EC275" w14:textId="4F9D3831" w:rsidR="00EA2FA9" w:rsidRPr="00B75821" w:rsidRDefault="00EA2FA9" w:rsidP="00EA2FA9">
      <w:pPr>
        <w:suppressAutoHyphens w:val="0"/>
        <w:spacing w:line="288" w:lineRule="auto"/>
        <w:jc w:val="center"/>
        <w:outlineLvl w:val="0"/>
        <w:rPr>
          <w:rFonts w:asciiTheme="minorHAnsi" w:hAnsiTheme="minorHAnsi" w:cs="Arial"/>
          <w:b/>
          <w:bCs/>
          <w:sz w:val="22"/>
          <w:szCs w:val="22"/>
          <w:lang w:eastAsia="pl-PL"/>
        </w:rPr>
      </w:pPr>
      <w:r w:rsidRPr="00B75821">
        <w:rPr>
          <w:rFonts w:asciiTheme="minorHAnsi" w:hAnsiTheme="minorHAnsi" w:cs="Arial"/>
          <w:b/>
          <w:bCs/>
          <w:sz w:val="22"/>
          <w:szCs w:val="22"/>
          <w:lang w:eastAsia="pl-PL"/>
        </w:rPr>
        <w:t>§ 1</w:t>
      </w:r>
      <w:r w:rsidR="008F7F14">
        <w:rPr>
          <w:rFonts w:asciiTheme="minorHAnsi" w:hAnsiTheme="minorHAnsi" w:cs="Arial"/>
          <w:b/>
          <w:bCs/>
          <w:sz w:val="22"/>
          <w:szCs w:val="22"/>
          <w:lang w:eastAsia="pl-PL"/>
        </w:rPr>
        <w:t>8</w:t>
      </w:r>
      <w:r w:rsidRPr="00B75821">
        <w:rPr>
          <w:rFonts w:asciiTheme="minorHAnsi" w:hAnsiTheme="minorHAnsi" w:cs="Arial"/>
          <w:b/>
          <w:bCs/>
          <w:sz w:val="22"/>
          <w:szCs w:val="22"/>
          <w:lang w:eastAsia="pl-PL"/>
        </w:rPr>
        <w:br/>
        <w:t>Odstąpienie od Umowy</w:t>
      </w:r>
    </w:p>
    <w:p w14:paraId="0F56D142" w14:textId="77777777" w:rsidR="00EA2FA9" w:rsidRPr="00B75821" w:rsidRDefault="00EA2FA9" w:rsidP="00EA2FA9">
      <w:pPr>
        <w:widowControl w:val="0"/>
        <w:rPr>
          <w:rFonts w:asciiTheme="minorHAnsi" w:hAnsiTheme="minorHAnsi"/>
          <w:sz w:val="22"/>
          <w:szCs w:val="22"/>
          <w:lang w:eastAsia="pl-PL"/>
        </w:rPr>
      </w:pPr>
    </w:p>
    <w:p w14:paraId="10A680C9" w14:textId="5963AFEC" w:rsidR="00EA2FA9" w:rsidRPr="00B75821" w:rsidRDefault="00EA2FA9" w:rsidP="00EA2FA9">
      <w:pPr>
        <w:widowControl w:val="0"/>
        <w:numPr>
          <w:ilvl w:val="0"/>
          <w:numId w:val="91"/>
        </w:numPr>
        <w:tabs>
          <w:tab w:val="left" w:pos="362"/>
        </w:tabs>
        <w:suppressAutoHyphens w:val="0"/>
        <w:spacing w:line="288" w:lineRule="auto"/>
        <w:ind w:left="362" w:hanging="362"/>
        <w:jc w:val="both"/>
        <w:rPr>
          <w:rFonts w:asciiTheme="minorHAnsi" w:hAnsiTheme="minorHAnsi" w:cs="Arial"/>
          <w:sz w:val="22"/>
          <w:szCs w:val="22"/>
          <w:lang w:eastAsia="pl-PL"/>
        </w:rPr>
      </w:pPr>
      <w:r w:rsidRPr="00B75821">
        <w:rPr>
          <w:rFonts w:asciiTheme="minorHAnsi" w:hAnsiTheme="minorHAnsi" w:cs="Arial"/>
          <w:sz w:val="22"/>
          <w:szCs w:val="22"/>
          <w:lang w:eastAsia="pl-PL"/>
        </w:rPr>
        <w:t xml:space="preserve">Odstąpienie od Umowy przez Zamawiającego z przyczyn leżących po stronie Wykonawcy może nastąpić, również poza przypadkami określonymi w art. 635, 636 i 644 Kodeksu cywilnego oraz art. </w:t>
      </w:r>
      <w:r w:rsidR="007657A6">
        <w:rPr>
          <w:rFonts w:asciiTheme="minorHAnsi" w:hAnsiTheme="minorHAnsi" w:cs="Arial"/>
          <w:sz w:val="22"/>
          <w:szCs w:val="22"/>
          <w:lang w:eastAsia="pl-PL"/>
        </w:rPr>
        <w:t>465</w:t>
      </w:r>
      <w:r w:rsidRPr="00B75821">
        <w:rPr>
          <w:rFonts w:asciiTheme="minorHAnsi" w:hAnsiTheme="minorHAnsi" w:cs="Arial"/>
          <w:sz w:val="22"/>
          <w:szCs w:val="22"/>
          <w:lang w:eastAsia="pl-PL"/>
        </w:rPr>
        <w:t xml:space="preserve"> ust. 7 Ustawy Prawo Zamówień Publicznych, gdy Wykonawca:</w:t>
      </w:r>
    </w:p>
    <w:p w14:paraId="5EA74E26" w14:textId="77777777" w:rsidR="00EA2FA9" w:rsidRPr="00B75821" w:rsidRDefault="00EA2FA9" w:rsidP="00EA2FA9">
      <w:pPr>
        <w:widowControl w:val="0"/>
        <w:numPr>
          <w:ilvl w:val="0"/>
          <w:numId w:val="92"/>
        </w:numPr>
        <w:tabs>
          <w:tab w:val="left" w:pos="1062"/>
        </w:tabs>
        <w:suppressAutoHyphens w:val="0"/>
        <w:spacing w:line="288" w:lineRule="auto"/>
        <w:jc w:val="both"/>
        <w:rPr>
          <w:rFonts w:asciiTheme="minorHAnsi" w:hAnsiTheme="minorHAnsi" w:cs="Arial"/>
          <w:sz w:val="22"/>
          <w:szCs w:val="22"/>
          <w:lang w:eastAsia="pl-PL"/>
        </w:rPr>
      </w:pPr>
      <w:r w:rsidRPr="00B75821">
        <w:rPr>
          <w:rFonts w:asciiTheme="minorHAnsi" w:hAnsiTheme="minorHAnsi" w:cs="Arial"/>
          <w:sz w:val="22"/>
          <w:szCs w:val="22"/>
          <w:lang w:eastAsia="pl-PL"/>
        </w:rPr>
        <w:t>bez uzasadnionego powodu zaprzestał realizacji robót, tj. w sposób nieprzerwany nie realizuje ich przez okres co najmniej 14 dni kalendarzowych,</w:t>
      </w:r>
    </w:p>
    <w:p w14:paraId="536DEB4F" w14:textId="35F81CB7" w:rsidR="00EA2FA9" w:rsidRPr="00B75821" w:rsidRDefault="00EA2FA9" w:rsidP="00EA2FA9">
      <w:pPr>
        <w:widowControl w:val="0"/>
        <w:numPr>
          <w:ilvl w:val="0"/>
          <w:numId w:val="92"/>
        </w:numPr>
        <w:tabs>
          <w:tab w:val="left" w:pos="1062"/>
        </w:tabs>
        <w:suppressAutoHyphens w:val="0"/>
        <w:spacing w:line="288" w:lineRule="auto"/>
        <w:ind w:right="20"/>
        <w:jc w:val="both"/>
        <w:rPr>
          <w:rFonts w:asciiTheme="minorHAnsi" w:hAnsiTheme="minorHAnsi" w:cs="Arial"/>
          <w:sz w:val="22"/>
          <w:szCs w:val="22"/>
          <w:lang w:eastAsia="pl-PL"/>
        </w:rPr>
      </w:pPr>
      <w:r w:rsidRPr="00B75821">
        <w:rPr>
          <w:rFonts w:asciiTheme="minorHAnsi" w:hAnsiTheme="minorHAnsi" w:cs="Arial"/>
          <w:sz w:val="22"/>
          <w:szCs w:val="22"/>
          <w:lang w:eastAsia="pl-PL"/>
        </w:rPr>
        <w:t>bez uzasadnionego powodu, w przypadku wstrzymania realizacji robót przez  Zamawiającego, nie podjął ich w ciągu 7 dni kalendarzowych od chwili otrzymania decyzji o wznowieniu realizacji robót,</w:t>
      </w:r>
    </w:p>
    <w:p w14:paraId="3AE917EE" w14:textId="77777777" w:rsidR="00EA2FA9" w:rsidRPr="00B75821" w:rsidRDefault="00EA2FA9" w:rsidP="00EA2FA9">
      <w:pPr>
        <w:widowControl w:val="0"/>
        <w:numPr>
          <w:ilvl w:val="0"/>
          <w:numId w:val="92"/>
        </w:numPr>
        <w:tabs>
          <w:tab w:val="left" w:pos="1062"/>
        </w:tabs>
        <w:suppressAutoHyphens w:val="0"/>
        <w:spacing w:line="288" w:lineRule="auto"/>
        <w:jc w:val="both"/>
        <w:rPr>
          <w:rFonts w:asciiTheme="minorHAnsi" w:hAnsiTheme="minorHAnsi" w:cs="Arial"/>
          <w:sz w:val="22"/>
          <w:szCs w:val="22"/>
          <w:lang w:eastAsia="pl-PL"/>
        </w:rPr>
      </w:pPr>
      <w:r w:rsidRPr="00B75821">
        <w:rPr>
          <w:rFonts w:asciiTheme="minorHAnsi" w:hAnsiTheme="minorHAnsi" w:cs="Arial"/>
          <w:sz w:val="22"/>
          <w:szCs w:val="22"/>
          <w:lang w:eastAsia="pl-PL"/>
        </w:rPr>
        <w:t>w następujących przypadkach:</w:t>
      </w:r>
    </w:p>
    <w:p w14:paraId="1B47E453" w14:textId="77777777" w:rsidR="00EA2FA9" w:rsidRPr="00B75821" w:rsidRDefault="00EA2FA9" w:rsidP="00EA2FA9">
      <w:pPr>
        <w:widowControl w:val="0"/>
        <w:numPr>
          <w:ilvl w:val="0"/>
          <w:numId w:val="93"/>
        </w:numPr>
        <w:tabs>
          <w:tab w:val="left" w:pos="1418"/>
        </w:tabs>
        <w:suppressAutoHyphens w:val="0"/>
        <w:spacing w:line="288" w:lineRule="auto"/>
        <w:contextualSpacing/>
        <w:jc w:val="both"/>
        <w:rPr>
          <w:rFonts w:asciiTheme="minorHAnsi" w:hAnsiTheme="minorHAnsi" w:cs="Arial"/>
          <w:sz w:val="22"/>
          <w:szCs w:val="22"/>
          <w:lang w:eastAsia="pl-PL"/>
        </w:rPr>
      </w:pPr>
      <w:r w:rsidRPr="00B75821">
        <w:rPr>
          <w:rFonts w:asciiTheme="minorHAnsi" w:hAnsiTheme="minorHAnsi" w:cs="Arial"/>
          <w:sz w:val="22"/>
          <w:szCs w:val="22"/>
          <w:lang w:eastAsia="pl-PL"/>
        </w:rPr>
        <w:t>gdy w stosunku do Wykonawcy zostanie wszczęte postępowanie upadłościowe lub jeżeli sąd odmówi ogłoszenia upadłości z uwagi na niewystarczające aktywa na prowadzenie upadłości lub jeżeli Wykonawca zawrze z wierzycielami układ powodujący zagrożenie dla realizacji Umowy lub nastąpi likwidacja przedsiębiorstwa Wykonawcy lub jeżeli w wyniku wszczętego postępowania egzekucyjnego nastąpi zajęcie majątku Wykonawcy lub jego znacznej części;</w:t>
      </w:r>
    </w:p>
    <w:p w14:paraId="300EF5FB" w14:textId="77777777" w:rsidR="00EA2FA9" w:rsidRPr="00B75821" w:rsidRDefault="00EA2FA9" w:rsidP="00EA2FA9">
      <w:pPr>
        <w:widowControl w:val="0"/>
        <w:numPr>
          <w:ilvl w:val="0"/>
          <w:numId w:val="93"/>
        </w:numPr>
        <w:tabs>
          <w:tab w:val="left" w:pos="1418"/>
        </w:tabs>
        <w:suppressAutoHyphens w:val="0"/>
        <w:spacing w:line="288" w:lineRule="auto"/>
        <w:contextualSpacing/>
        <w:jc w:val="both"/>
        <w:rPr>
          <w:rFonts w:asciiTheme="minorHAnsi" w:hAnsiTheme="minorHAnsi" w:cs="Arial"/>
          <w:sz w:val="22"/>
          <w:szCs w:val="22"/>
          <w:lang w:eastAsia="pl-PL"/>
        </w:rPr>
      </w:pPr>
      <w:r w:rsidRPr="00B75821">
        <w:rPr>
          <w:rFonts w:asciiTheme="minorHAnsi" w:hAnsiTheme="minorHAnsi" w:cs="Arial"/>
          <w:sz w:val="22"/>
          <w:szCs w:val="22"/>
          <w:lang w:eastAsia="pl-PL"/>
        </w:rPr>
        <w:t>gdy Wykonawca postawiony zostanie w stan likwidacji, za wyjątkiem połączenia lub reorganizacji;</w:t>
      </w:r>
    </w:p>
    <w:p w14:paraId="48FF7001" w14:textId="77777777" w:rsidR="00EA2FA9" w:rsidRPr="00B75821" w:rsidRDefault="00EA2FA9" w:rsidP="00EA2FA9">
      <w:pPr>
        <w:widowControl w:val="0"/>
        <w:numPr>
          <w:ilvl w:val="0"/>
          <w:numId w:val="93"/>
        </w:numPr>
        <w:tabs>
          <w:tab w:val="left" w:pos="1417"/>
        </w:tabs>
        <w:suppressAutoHyphens w:val="0"/>
        <w:spacing w:line="288" w:lineRule="auto"/>
        <w:ind w:right="20"/>
        <w:contextualSpacing/>
        <w:jc w:val="both"/>
        <w:rPr>
          <w:rFonts w:asciiTheme="minorHAnsi" w:hAnsiTheme="minorHAnsi" w:cs="Arial"/>
          <w:sz w:val="22"/>
          <w:szCs w:val="22"/>
          <w:lang w:eastAsia="pl-PL"/>
        </w:rPr>
      </w:pPr>
      <w:r w:rsidRPr="00B75821">
        <w:rPr>
          <w:rFonts w:asciiTheme="minorHAnsi" w:hAnsiTheme="minorHAnsi" w:cs="Arial"/>
          <w:sz w:val="22"/>
          <w:szCs w:val="22"/>
          <w:lang w:eastAsia="pl-PL"/>
        </w:rPr>
        <w:t>zajęcia przez uprawnione organy majątku Wykonawcy lub jego utraty w inny sposób, skutkujące uniemożliwieniem wykonania przedmiotu Umowy.</w:t>
      </w:r>
    </w:p>
    <w:p w14:paraId="0A78BDB1" w14:textId="77777777" w:rsidR="00EA2FA9" w:rsidRPr="00B75821" w:rsidRDefault="00EA2FA9" w:rsidP="00EA2FA9">
      <w:pPr>
        <w:widowControl w:val="0"/>
        <w:numPr>
          <w:ilvl w:val="0"/>
          <w:numId w:val="91"/>
        </w:numPr>
        <w:tabs>
          <w:tab w:val="left" w:pos="362"/>
        </w:tabs>
        <w:suppressAutoHyphens w:val="0"/>
        <w:spacing w:line="288" w:lineRule="auto"/>
        <w:ind w:left="362" w:hanging="362"/>
        <w:jc w:val="both"/>
        <w:rPr>
          <w:rFonts w:asciiTheme="minorHAnsi" w:hAnsiTheme="minorHAnsi" w:cs="Arial"/>
          <w:sz w:val="22"/>
          <w:szCs w:val="22"/>
          <w:lang w:eastAsia="pl-PL"/>
        </w:rPr>
      </w:pPr>
      <w:r w:rsidRPr="00B75821">
        <w:rPr>
          <w:rFonts w:asciiTheme="minorHAnsi" w:hAnsiTheme="minorHAnsi" w:cs="Arial"/>
          <w:sz w:val="22"/>
          <w:szCs w:val="22"/>
          <w:lang w:eastAsia="pl-PL"/>
        </w:rPr>
        <w:t>Zamawiający może odstąpić od Umowy w terminie 30 dni kalendarzowych od dnia powzięcia wiadomości  o okolicznościach stanowiących podstawę odstąpienia.</w:t>
      </w:r>
    </w:p>
    <w:p w14:paraId="5511F548" w14:textId="77777777" w:rsidR="00EA2FA9" w:rsidRPr="00B75821" w:rsidRDefault="00EA2FA9" w:rsidP="00EA2FA9">
      <w:pPr>
        <w:widowControl w:val="0"/>
        <w:numPr>
          <w:ilvl w:val="0"/>
          <w:numId w:val="91"/>
        </w:numPr>
        <w:tabs>
          <w:tab w:val="left" w:pos="362"/>
        </w:tabs>
        <w:suppressAutoHyphens w:val="0"/>
        <w:spacing w:line="288" w:lineRule="auto"/>
        <w:ind w:left="362" w:hanging="362"/>
        <w:jc w:val="both"/>
        <w:rPr>
          <w:rFonts w:asciiTheme="minorHAnsi" w:hAnsiTheme="minorHAnsi" w:cs="Arial"/>
          <w:sz w:val="22"/>
          <w:szCs w:val="22"/>
          <w:lang w:eastAsia="pl-PL"/>
        </w:rPr>
      </w:pPr>
      <w:r w:rsidRPr="00B75821">
        <w:rPr>
          <w:rFonts w:asciiTheme="minorHAnsi" w:hAnsiTheme="minorHAnsi" w:cs="Arial"/>
          <w:sz w:val="22"/>
          <w:szCs w:val="22"/>
          <w:lang w:eastAsia="pl-PL"/>
        </w:rPr>
        <w:t xml:space="preserve">Niezależnie od wystąpienia przypadków, o których mowa w ust. 1 Zamawiający może odstąpić od Umowy w terminie 30 dni kalendarzowych od powzięcia wiadomości </w:t>
      </w:r>
      <w:r w:rsidRPr="00B75821">
        <w:rPr>
          <w:rFonts w:asciiTheme="minorHAnsi" w:hAnsiTheme="minorHAnsi" w:cs="Arial"/>
          <w:sz w:val="22"/>
          <w:szCs w:val="22"/>
          <w:lang w:eastAsia="pl-PL"/>
        </w:rPr>
        <w:br/>
        <w:t>o wystąpieniu istotnych zmian okoliczności powodujących, że wykonanie umowy nie leży w interesie publicznym, czego nie można było przewidzieć w chwili zawarcia umowy, lub dalsze wykonywanie umowy może zagrozić istotnemu interesowi bezpieczeństwa państwa lub bezpieczeństwu publicznemu.</w:t>
      </w:r>
    </w:p>
    <w:p w14:paraId="2CFBBE06" w14:textId="77777777" w:rsidR="00EA2FA9" w:rsidRPr="00B75821" w:rsidRDefault="00EA2FA9" w:rsidP="00EA2FA9">
      <w:pPr>
        <w:widowControl w:val="0"/>
        <w:numPr>
          <w:ilvl w:val="0"/>
          <w:numId w:val="91"/>
        </w:numPr>
        <w:tabs>
          <w:tab w:val="left" w:pos="362"/>
        </w:tabs>
        <w:suppressAutoHyphens w:val="0"/>
        <w:spacing w:line="288" w:lineRule="auto"/>
        <w:ind w:left="362" w:hanging="362"/>
        <w:jc w:val="both"/>
        <w:rPr>
          <w:rFonts w:asciiTheme="minorHAnsi" w:hAnsiTheme="minorHAnsi" w:cs="Arial"/>
          <w:sz w:val="22"/>
          <w:szCs w:val="22"/>
          <w:lang w:eastAsia="pl-PL"/>
        </w:rPr>
      </w:pPr>
      <w:r w:rsidRPr="00B75821">
        <w:rPr>
          <w:rFonts w:asciiTheme="minorHAnsi" w:hAnsiTheme="minorHAnsi" w:cs="Arial"/>
          <w:sz w:val="22"/>
          <w:szCs w:val="22"/>
          <w:lang w:eastAsia="pl-PL"/>
        </w:rPr>
        <w:t xml:space="preserve">Jeżeli Zamawiający odstąpi od Umowy, Wykonawca powinien natychmiast wstrzymać roboty, na koszt własny zabezpieczyć teren budowy oraz opuścić teren budowy w możliwie najkrótszym terminie, nieprzekraczającym 5 dni kalendarzowych od daty powiadomienia </w:t>
      </w:r>
      <w:r w:rsidRPr="00B75821">
        <w:rPr>
          <w:rFonts w:asciiTheme="minorHAnsi" w:hAnsiTheme="minorHAnsi" w:cs="Arial"/>
          <w:sz w:val="22"/>
          <w:szCs w:val="22"/>
          <w:lang w:eastAsia="pl-PL"/>
        </w:rPr>
        <w:br/>
        <w:t>o odstąpieniu od Umowy przez Zamawiającego.</w:t>
      </w:r>
    </w:p>
    <w:p w14:paraId="50B5B11D" w14:textId="77777777" w:rsidR="00EA2FA9" w:rsidRPr="00B75821" w:rsidRDefault="00EA2FA9" w:rsidP="00EA2FA9">
      <w:pPr>
        <w:widowControl w:val="0"/>
        <w:numPr>
          <w:ilvl w:val="0"/>
          <w:numId w:val="91"/>
        </w:numPr>
        <w:tabs>
          <w:tab w:val="left" w:pos="369"/>
        </w:tabs>
        <w:suppressAutoHyphens w:val="0"/>
        <w:spacing w:line="288" w:lineRule="auto"/>
        <w:ind w:left="362" w:hanging="362"/>
        <w:jc w:val="both"/>
        <w:rPr>
          <w:rFonts w:asciiTheme="minorHAnsi" w:hAnsiTheme="minorHAnsi" w:cs="Arial"/>
          <w:sz w:val="22"/>
          <w:szCs w:val="22"/>
          <w:lang w:eastAsia="pl-PL"/>
        </w:rPr>
      </w:pPr>
      <w:r w:rsidRPr="00B75821">
        <w:rPr>
          <w:rFonts w:asciiTheme="minorHAnsi" w:hAnsiTheme="minorHAnsi" w:cs="Arial"/>
          <w:sz w:val="22"/>
          <w:szCs w:val="22"/>
          <w:lang w:eastAsia="pl-PL"/>
        </w:rPr>
        <w:t>W przypadku odstąpienia od Umowy, Wykonawcę oraz Zamawiającego obciążają następujące obowiązki szczegółowe:</w:t>
      </w:r>
    </w:p>
    <w:p w14:paraId="65588391" w14:textId="77777777" w:rsidR="00EA2FA9" w:rsidRPr="00B75821" w:rsidRDefault="00EA2FA9" w:rsidP="00EA2FA9">
      <w:pPr>
        <w:widowControl w:val="0"/>
        <w:numPr>
          <w:ilvl w:val="0"/>
          <w:numId w:val="94"/>
        </w:numPr>
        <w:tabs>
          <w:tab w:val="left" w:pos="709"/>
        </w:tabs>
        <w:suppressAutoHyphens w:val="0"/>
        <w:spacing w:line="288" w:lineRule="auto"/>
        <w:jc w:val="both"/>
        <w:rPr>
          <w:rFonts w:asciiTheme="minorHAnsi" w:hAnsiTheme="minorHAnsi" w:cs="Arial"/>
          <w:sz w:val="22"/>
          <w:szCs w:val="22"/>
          <w:lang w:eastAsia="pl-PL"/>
        </w:rPr>
      </w:pPr>
      <w:r w:rsidRPr="00B75821">
        <w:rPr>
          <w:rFonts w:asciiTheme="minorHAnsi" w:hAnsiTheme="minorHAnsi" w:cs="Arial"/>
          <w:sz w:val="22"/>
          <w:szCs w:val="22"/>
          <w:lang w:eastAsia="pl-PL"/>
        </w:rPr>
        <w:t xml:space="preserve">w terminie do 21 dni kalendarzowych od daty odstąpienia od Umowy, Zamawiający przy </w:t>
      </w:r>
      <w:r w:rsidRPr="00B75821">
        <w:rPr>
          <w:rFonts w:asciiTheme="minorHAnsi" w:hAnsiTheme="minorHAnsi" w:cs="Arial"/>
          <w:sz w:val="22"/>
          <w:szCs w:val="22"/>
          <w:lang w:eastAsia="pl-PL"/>
        </w:rPr>
        <w:lastRenderedPageBreak/>
        <w:t>udziale Wykonawcy sporządzi szczegółowy protokół inwentaryzacji robót w toku, według stanu na dzień odstąpienia,</w:t>
      </w:r>
    </w:p>
    <w:p w14:paraId="0FBC504F" w14:textId="77777777" w:rsidR="00EA2FA9" w:rsidRPr="00B75821" w:rsidRDefault="00EA2FA9" w:rsidP="00EA2FA9">
      <w:pPr>
        <w:widowControl w:val="0"/>
        <w:numPr>
          <w:ilvl w:val="0"/>
          <w:numId w:val="94"/>
        </w:numPr>
        <w:tabs>
          <w:tab w:val="left" w:pos="709"/>
        </w:tabs>
        <w:suppressAutoHyphens w:val="0"/>
        <w:spacing w:line="288" w:lineRule="auto"/>
        <w:ind w:right="20"/>
        <w:contextualSpacing/>
        <w:jc w:val="both"/>
        <w:rPr>
          <w:rFonts w:asciiTheme="minorHAnsi" w:hAnsiTheme="minorHAnsi" w:cs="Arial"/>
          <w:sz w:val="22"/>
          <w:szCs w:val="22"/>
          <w:lang w:eastAsia="pl-PL"/>
        </w:rPr>
      </w:pPr>
      <w:r w:rsidRPr="00B75821">
        <w:rPr>
          <w:rFonts w:asciiTheme="minorHAnsi" w:hAnsiTheme="minorHAnsi" w:cs="Arial"/>
          <w:sz w:val="22"/>
          <w:szCs w:val="22"/>
          <w:lang w:eastAsia="pl-PL"/>
        </w:rPr>
        <w:t>Wykonawca zabezpieczy przerwane roboty w zakresie obustronnie uzgodnionym na koszt tej strony, z przyczyny której nastąpiło odstąpienie od Umowy,</w:t>
      </w:r>
    </w:p>
    <w:p w14:paraId="46619920" w14:textId="77777777" w:rsidR="00EA2FA9" w:rsidRPr="00B75821" w:rsidRDefault="00EA2FA9" w:rsidP="00EA2FA9">
      <w:pPr>
        <w:widowControl w:val="0"/>
        <w:numPr>
          <w:ilvl w:val="0"/>
          <w:numId w:val="94"/>
        </w:numPr>
        <w:tabs>
          <w:tab w:val="left" w:pos="709"/>
        </w:tabs>
        <w:suppressAutoHyphens w:val="0"/>
        <w:spacing w:line="288" w:lineRule="auto"/>
        <w:jc w:val="both"/>
        <w:rPr>
          <w:rFonts w:asciiTheme="minorHAnsi" w:hAnsiTheme="minorHAnsi" w:cs="Arial"/>
          <w:sz w:val="22"/>
          <w:szCs w:val="22"/>
          <w:lang w:eastAsia="pl-PL"/>
        </w:rPr>
      </w:pPr>
      <w:r w:rsidRPr="00B75821">
        <w:rPr>
          <w:rFonts w:asciiTheme="minorHAnsi" w:hAnsiTheme="minorHAnsi" w:cs="Arial"/>
          <w:sz w:val="22"/>
          <w:szCs w:val="22"/>
          <w:lang w:eastAsia="pl-PL"/>
        </w:rPr>
        <w:t>Wykonawca w terminie do 7 dni kalendarzowych zgłosi Zamawiającemu do odbioru roboty przerwane oraz robót zabezpieczające.</w:t>
      </w:r>
    </w:p>
    <w:p w14:paraId="293C43D5" w14:textId="77777777" w:rsidR="00EA2FA9" w:rsidRPr="00B75821" w:rsidRDefault="00EA2FA9" w:rsidP="00EA2FA9">
      <w:pPr>
        <w:widowControl w:val="0"/>
        <w:numPr>
          <w:ilvl w:val="0"/>
          <w:numId w:val="91"/>
        </w:numPr>
        <w:tabs>
          <w:tab w:val="left" w:pos="369"/>
        </w:tabs>
        <w:suppressAutoHyphens w:val="0"/>
        <w:spacing w:line="288" w:lineRule="auto"/>
        <w:ind w:left="362" w:hanging="362"/>
        <w:jc w:val="both"/>
        <w:rPr>
          <w:rFonts w:asciiTheme="minorHAnsi" w:hAnsiTheme="minorHAnsi" w:cs="Arial"/>
          <w:sz w:val="22"/>
          <w:szCs w:val="22"/>
          <w:lang w:eastAsia="pl-PL"/>
        </w:rPr>
      </w:pPr>
      <w:r w:rsidRPr="00B75821">
        <w:rPr>
          <w:rFonts w:asciiTheme="minorHAnsi" w:hAnsiTheme="minorHAnsi" w:cs="Arial"/>
          <w:sz w:val="22"/>
          <w:szCs w:val="22"/>
          <w:lang w:eastAsia="pl-PL"/>
        </w:rPr>
        <w:t>Zamawiający w razie odstąpienia od Umowy zobowiązany jest do:</w:t>
      </w:r>
    </w:p>
    <w:p w14:paraId="080308BE" w14:textId="77777777" w:rsidR="00EA2FA9" w:rsidRPr="00B75821" w:rsidRDefault="00EA2FA9" w:rsidP="00EA2FA9">
      <w:pPr>
        <w:widowControl w:val="0"/>
        <w:numPr>
          <w:ilvl w:val="0"/>
          <w:numId w:val="95"/>
        </w:numPr>
        <w:tabs>
          <w:tab w:val="left" w:pos="709"/>
        </w:tabs>
        <w:suppressAutoHyphens w:val="0"/>
        <w:spacing w:line="288" w:lineRule="auto"/>
        <w:jc w:val="both"/>
        <w:rPr>
          <w:rFonts w:asciiTheme="minorHAnsi" w:hAnsiTheme="minorHAnsi" w:cs="Arial"/>
          <w:sz w:val="22"/>
          <w:szCs w:val="22"/>
          <w:lang w:eastAsia="pl-PL"/>
        </w:rPr>
      </w:pPr>
      <w:r w:rsidRPr="00B75821">
        <w:rPr>
          <w:rFonts w:asciiTheme="minorHAnsi" w:hAnsiTheme="minorHAnsi" w:cs="Arial"/>
          <w:sz w:val="22"/>
          <w:szCs w:val="22"/>
          <w:lang w:eastAsia="pl-PL"/>
        </w:rPr>
        <w:t xml:space="preserve">dokonania odbioru robót przerwanych oraz zapłaty wynagrodzenia za roboty, które zostały wykonane do dnia odstąpienia od Umowy, </w:t>
      </w:r>
    </w:p>
    <w:p w14:paraId="777303A3" w14:textId="77777777" w:rsidR="00EA2FA9" w:rsidRPr="00B75821" w:rsidRDefault="00EA2FA9" w:rsidP="00EA2FA9">
      <w:pPr>
        <w:widowControl w:val="0"/>
        <w:numPr>
          <w:ilvl w:val="0"/>
          <w:numId w:val="95"/>
        </w:numPr>
        <w:tabs>
          <w:tab w:val="left" w:pos="709"/>
        </w:tabs>
        <w:suppressAutoHyphens w:val="0"/>
        <w:spacing w:line="288" w:lineRule="auto"/>
        <w:jc w:val="both"/>
        <w:rPr>
          <w:rFonts w:asciiTheme="minorHAnsi" w:hAnsiTheme="minorHAnsi" w:cs="Arial"/>
          <w:sz w:val="22"/>
          <w:szCs w:val="22"/>
          <w:lang w:eastAsia="pl-PL"/>
        </w:rPr>
      </w:pPr>
      <w:r w:rsidRPr="00B75821">
        <w:rPr>
          <w:rFonts w:asciiTheme="minorHAnsi" w:hAnsiTheme="minorHAnsi" w:cs="Arial"/>
          <w:sz w:val="22"/>
          <w:szCs w:val="22"/>
          <w:lang w:eastAsia="pl-PL"/>
        </w:rPr>
        <w:t>przejęcia od Wykonawcy pod swój dozór terenu budowy.</w:t>
      </w:r>
    </w:p>
    <w:p w14:paraId="125F8146" w14:textId="77777777" w:rsidR="00EA2FA9" w:rsidRPr="00B75821" w:rsidRDefault="00EA2FA9" w:rsidP="00EA2FA9">
      <w:pPr>
        <w:widowControl w:val="0"/>
        <w:numPr>
          <w:ilvl w:val="0"/>
          <w:numId w:val="91"/>
        </w:numPr>
        <w:tabs>
          <w:tab w:val="left" w:pos="369"/>
        </w:tabs>
        <w:suppressAutoHyphens w:val="0"/>
        <w:spacing w:line="288" w:lineRule="auto"/>
        <w:ind w:left="362" w:hanging="362"/>
        <w:jc w:val="both"/>
        <w:rPr>
          <w:rFonts w:asciiTheme="minorHAnsi" w:hAnsiTheme="minorHAnsi" w:cs="Arial"/>
          <w:sz w:val="22"/>
          <w:szCs w:val="22"/>
          <w:lang w:eastAsia="pl-PL"/>
        </w:rPr>
      </w:pPr>
      <w:r w:rsidRPr="00B75821">
        <w:rPr>
          <w:rFonts w:asciiTheme="minorHAnsi" w:hAnsiTheme="minorHAnsi" w:cs="Arial"/>
          <w:sz w:val="22"/>
          <w:szCs w:val="22"/>
          <w:lang w:eastAsia="pl-PL"/>
        </w:rPr>
        <w:t xml:space="preserve">Jeżeli Wykonawca nie wykona lub uchyla się od powierzonych mu czynności, </w:t>
      </w:r>
      <w:r w:rsidRPr="00B75821">
        <w:rPr>
          <w:rFonts w:asciiTheme="minorHAnsi" w:hAnsiTheme="minorHAnsi" w:cs="Arial"/>
          <w:sz w:val="22"/>
          <w:szCs w:val="22"/>
          <w:lang w:eastAsia="pl-PL"/>
        </w:rPr>
        <w:br/>
        <w:t>w szczególności opisanych w ust. 4 i 5, Zamawiający wykona te czynności na koszt i ryzyko Wykonawcy.</w:t>
      </w:r>
    </w:p>
    <w:p w14:paraId="74EF140C" w14:textId="77777777" w:rsidR="00EA2FA9" w:rsidRPr="00B75821" w:rsidRDefault="00EA2FA9" w:rsidP="00EA2FA9">
      <w:pPr>
        <w:widowControl w:val="0"/>
        <w:numPr>
          <w:ilvl w:val="0"/>
          <w:numId w:val="91"/>
        </w:numPr>
        <w:tabs>
          <w:tab w:val="left" w:pos="362"/>
        </w:tabs>
        <w:suppressAutoHyphens w:val="0"/>
        <w:spacing w:line="288" w:lineRule="auto"/>
        <w:ind w:left="362" w:hanging="362"/>
        <w:jc w:val="both"/>
        <w:rPr>
          <w:rFonts w:asciiTheme="minorHAnsi" w:hAnsiTheme="minorHAnsi" w:cs="Arial"/>
          <w:sz w:val="22"/>
          <w:szCs w:val="22"/>
          <w:lang w:eastAsia="pl-PL"/>
        </w:rPr>
      </w:pPr>
      <w:r w:rsidRPr="00B75821">
        <w:rPr>
          <w:rFonts w:asciiTheme="minorHAnsi" w:hAnsiTheme="minorHAnsi" w:cs="Arial"/>
          <w:sz w:val="22"/>
          <w:szCs w:val="22"/>
          <w:lang w:eastAsia="pl-PL"/>
        </w:rPr>
        <w:t>W przypadku odstąpienia od umowy z przyczyn leżących po stronie Wykonawcy Zamawiający ma prawo do naliczenia kar umownych.</w:t>
      </w:r>
    </w:p>
    <w:p w14:paraId="12E1045A" w14:textId="515F276E" w:rsidR="00EA2FA9" w:rsidRPr="00B75821" w:rsidRDefault="00EA2FA9" w:rsidP="00EA2FA9">
      <w:pPr>
        <w:widowControl w:val="0"/>
        <w:numPr>
          <w:ilvl w:val="0"/>
          <w:numId w:val="91"/>
        </w:numPr>
        <w:tabs>
          <w:tab w:val="left" w:pos="362"/>
        </w:tabs>
        <w:suppressAutoHyphens w:val="0"/>
        <w:spacing w:line="288" w:lineRule="auto"/>
        <w:ind w:left="362" w:hanging="362"/>
        <w:jc w:val="both"/>
        <w:rPr>
          <w:rFonts w:asciiTheme="minorHAnsi" w:hAnsiTheme="minorHAnsi" w:cs="Arial"/>
          <w:sz w:val="22"/>
          <w:szCs w:val="22"/>
          <w:lang w:eastAsia="pl-PL"/>
        </w:rPr>
      </w:pPr>
      <w:r w:rsidRPr="00B75821">
        <w:rPr>
          <w:rFonts w:asciiTheme="minorHAnsi" w:hAnsiTheme="minorHAnsi" w:cs="Arial"/>
          <w:sz w:val="22"/>
          <w:szCs w:val="22"/>
          <w:lang w:eastAsia="pl-PL"/>
        </w:rPr>
        <w:t xml:space="preserve">Zamawiający może rozwiązać umowę w przypadku wystąpienia okoliczności określonych w art. </w:t>
      </w:r>
      <w:r w:rsidR="007657A6">
        <w:rPr>
          <w:rFonts w:asciiTheme="minorHAnsi" w:hAnsiTheme="minorHAnsi" w:cs="Arial"/>
          <w:sz w:val="22"/>
          <w:szCs w:val="22"/>
          <w:lang w:eastAsia="pl-PL"/>
        </w:rPr>
        <w:t>456</w:t>
      </w:r>
      <w:r w:rsidRPr="00B75821">
        <w:rPr>
          <w:rFonts w:asciiTheme="minorHAnsi" w:hAnsiTheme="minorHAnsi" w:cs="Arial"/>
          <w:sz w:val="22"/>
          <w:szCs w:val="22"/>
          <w:lang w:eastAsia="pl-PL"/>
        </w:rPr>
        <w:t xml:space="preserve"> Ustawy Prawo Zamówień Publicznych.</w:t>
      </w:r>
    </w:p>
    <w:p w14:paraId="465F71C2" w14:textId="55293113" w:rsidR="00EA2FA9" w:rsidRDefault="00EA2FA9" w:rsidP="00EA2FA9">
      <w:pPr>
        <w:suppressAutoHyphens w:val="0"/>
        <w:spacing w:line="288" w:lineRule="auto"/>
        <w:jc w:val="center"/>
        <w:outlineLvl w:val="0"/>
        <w:rPr>
          <w:rFonts w:asciiTheme="minorHAnsi" w:hAnsiTheme="minorHAnsi" w:cs="Arial"/>
          <w:b/>
          <w:bCs/>
          <w:sz w:val="22"/>
          <w:szCs w:val="22"/>
          <w:lang w:eastAsia="pl-PL"/>
        </w:rPr>
      </w:pPr>
      <w:r w:rsidRPr="00B75821">
        <w:rPr>
          <w:rFonts w:asciiTheme="minorHAnsi" w:hAnsiTheme="minorHAnsi" w:cs="Arial"/>
          <w:b/>
          <w:bCs/>
          <w:sz w:val="22"/>
          <w:szCs w:val="22"/>
          <w:lang w:eastAsia="pl-PL"/>
        </w:rPr>
        <w:t xml:space="preserve">§ </w:t>
      </w:r>
      <w:r w:rsidR="008F7F14">
        <w:rPr>
          <w:rFonts w:asciiTheme="minorHAnsi" w:hAnsiTheme="minorHAnsi" w:cs="Arial"/>
          <w:b/>
          <w:bCs/>
          <w:sz w:val="22"/>
          <w:szCs w:val="22"/>
          <w:lang w:eastAsia="pl-PL"/>
        </w:rPr>
        <w:t>19</w:t>
      </w:r>
      <w:r w:rsidRPr="00B75821">
        <w:rPr>
          <w:rFonts w:asciiTheme="minorHAnsi" w:hAnsiTheme="minorHAnsi" w:cs="Arial"/>
          <w:b/>
          <w:bCs/>
          <w:sz w:val="22"/>
          <w:szCs w:val="22"/>
          <w:lang w:eastAsia="pl-PL"/>
        </w:rPr>
        <w:br/>
        <w:t>Cesja wierzytelności</w:t>
      </w:r>
    </w:p>
    <w:p w14:paraId="569BFD5C" w14:textId="77777777" w:rsidR="00EA2FA9" w:rsidRPr="00B75821" w:rsidRDefault="00EA2FA9" w:rsidP="00EA2FA9">
      <w:pPr>
        <w:suppressAutoHyphens w:val="0"/>
        <w:spacing w:line="288" w:lineRule="auto"/>
        <w:jc w:val="center"/>
        <w:outlineLvl w:val="0"/>
        <w:rPr>
          <w:rFonts w:asciiTheme="minorHAnsi" w:hAnsiTheme="minorHAnsi" w:cs="Arial"/>
          <w:b/>
          <w:bCs/>
          <w:sz w:val="22"/>
          <w:szCs w:val="22"/>
          <w:lang w:eastAsia="pl-PL"/>
        </w:rPr>
      </w:pPr>
    </w:p>
    <w:p w14:paraId="3953A31D" w14:textId="77777777" w:rsidR="00EA2FA9" w:rsidRPr="00B75821" w:rsidRDefault="00EA2FA9" w:rsidP="00EA2FA9">
      <w:pPr>
        <w:widowControl w:val="0"/>
        <w:numPr>
          <w:ilvl w:val="0"/>
          <w:numId w:val="96"/>
        </w:numPr>
        <w:tabs>
          <w:tab w:val="left" w:pos="364"/>
        </w:tabs>
        <w:suppressAutoHyphens w:val="0"/>
        <w:spacing w:after="200" w:line="288" w:lineRule="auto"/>
        <w:ind w:left="357" w:hanging="357"/>
        <w:contextualSpacing/>
        <w:jc w:val="both"/>
        <w:rPr>
          <w:rFonts w:asciiTheme="minorHAnsi" w:hAnsiTheme="minorHAnsi" w:cs="Arial"/>
          <w:sz w:val="22"/>
          <w:szCs w:val="22"/>
          <w:lang w:eastAsia="pl-PL"/>
        </w:rPr>
      </w:pPr>
      <w:r w:rsidRPr="00B75821">
        <w:rPr>
          <w:rFonts w:asciiTheme="minorHAnsi" w:hAnsiTheme="minorHAnsi" w:cs="Arial"/>
          <w:sz w:val="22"/>
          <w:szCs w:val="22"/>
          <w:lang w:eastAsia="pl-PL"/>
        </w:rPr>
        <w:t xml:space="preserve">Zamawiający zastrzega, że przelew wierzytelności nie może nastąpić bez jego zgody wyrażonej na piśmie pod rygorem nieważności. </w:t>
      </w:r>
    </w:p>
    <w:p w14:paraId="5DDC4D21" w14:textId="32004EC0" w:rsidR="00EA2FA9" w:rsidRPr="007657A6" w:rsidRDefault="00EA2FA9" w:rsidP="007657A6">
      <w:pPr>
        <w:widowControl w:val="0"/>
        <w:numPr>
          <w:ilvl w:val="0"/>
          <w:numId w:val="96"/>
        </w:numPr>
        <w:tabs>
          <w:tab w:val="left" w:pos="364"/>
        </w:tabs>
        <w:suppressAutoHyphens w:val="0"/>
        <w:spacing w:after="200" w:line="288" w:lineRule="auto"/>
        <w:ind w:left="357" w:hanging="357"/>
        <w:jc w:val="both"/>
        <w:rPr>
          <w:rFonts w:asciiTheme="minorHAnsi" w:hAnsiTheme="minorHAnsi" w:cs="Arial"/>
          <w:sz w:val="22"/>
          <w:szCs w:val="22"/>
          <w:lang w:eastAsia="pl-PL"/>
        </w:rPr>
      </w:pPr>
      <w:r w:rsidRPr="00B75821">
        <w:rPr>
          <w:rFonts w:asciiTheme="minorHAnsi" w:hAnsiTheme="minorHAnsi" w:cs="Arial"/>
          <w:sz w:val="22"/>
          <w:szCs w:val="22"/>
          <w:lang w:eastAsia="pl-PL"/>
        </w:rPr>
        <w:t>W przypadku, gdy Wykonawcy występuje jako Konsorcjum, z wnioskiem o wyrażenie zgody na przelew jakiejkolwiek wierzytelności wynikającej z Umowy muszą wystąpić łącznie wszyscy członkowie Konsorcjum.</w:t>
      </w:r>
    </w:p>
    <w:p w14:paraId="186E8DEB" w14:textId="1B3D5D25" w:rsidR="00EA2FA9" w:rsidRPr="00B75821" w:rsidRDefault="00EA2FA9" w:rsidP="00EA2FA9">
      <w:pPr>
        <w:suppressAutoHyphens w:val="0"/>
        <w:autoSpaceDE w:val="0"/>
        <w:autoSpaceDN w:val="0"/>
        <w:adjustRightInd w:val="0"/>
        <w:jc w:val="center"/>
        <w:rPr>
          <w:rFonts w:asciiTheme="minorHAnsi" w:hAnsiTheme="minorHAnsi" w:cs="Arial"/>
          <w:sz w:val="22"/>
          <w:szCs w:val="22"/>
          <w:lang w:eastAsia="en-US"/>
        </w:rPr>
      </w:pPr>
      <w:r w:rsidRPr="00B75821">
        <w:rPr>
          <w:rFonts w:asciiTheme="minorHAnsi" w:hAnsiTheme="minorHAnsi" w:cs="Arial"/>
          <w:b/>
          <w:bCs/>
          <w:sz w:val="22"/>
          <w:szCs w:val="22"/>
          <w:lang w:eastAsia="en-US"/>
        </w:rPr>
        <w:t>§ 2</w:t>
      </w:r>
      <w:r w:rsidR="008F7F14">
        <w:rPr>
          <w:rFonts w:asciiTheme="minorHAnsi" w:hAnsiTheme="minorHAnsi" w:cs="Arial"/>
          <w:b/>
          <w:bCs/>
          <w:sz w:val="22"/>
          <w:szCs w:val="22"/>
          <w:lang w:eastAsia="en-US"/>
        </w:rPr>
        <w:t>0</w:t>
      </w:r>
    </w:p>
    <w:p w14:paraId="644729C4" w14:textId="31EE807D" w:rsidR="00EA2FA9" w:rsidRDefault="00EA2FA9" w:rsidP="00EA2FA9">
      <w:pPr>
        <w:suppressAutoHyphens w:val="0"/>
        <w:autoSpaceDE w:val="0"/>
        <w:autoSpaceDN w:val="0"/>
        <w:adjustRightInd w:val="0"/>
        <w:jc w:val="center"/>
        <w:rPr>
          <w:rFonts w:asciiTheme="minorHAnsi" w:hAnsiTheme="minorHAnsi" w:cs="Arial"/>
          <w:b/>
          <w:bCs/>
          <w:sz w:val="22"/>
          <w:szCs w:val="22"/>
          <w:lang w:eastAsia="en-US"/>
        </w:rPr>
      </w:pPr>
      <w:r w:rsidRPr="00B75821">
        <w:rPr>
          <w:rFonts w:asciiTheme="minorHAnsi" w:hAnsiTheme="minorHAnsi" w:cs="Arial"/>
          <w:b/>
          <w:bCs/>
          <w:sz w:val="22"/>
          <w:szCs w:val="22"/>
          <w:lang w:eastAsia="en-US"/>
        </w:rPr>
        <w:t>Przetwarzanie danych osobowych</w:t>
      </w:r>
    </w:p>
    <w:p w14:paraId="50078CA0" w14:textId="77777777" w:rsidR="00B46C3A" w:rsidRPr="00B46C3A" w:rsidRDefault="00B46C3A" w:rsidP="00B46C3A">
      <w:pPr>
        <w:numPr>
          <w:ilvl w:val="0"/>
          <w:numId w:val="107"/>
        </w:numPr>
        <w:suppressAutoHyphens w:val="0"/>
        <w:spacing w:before="240" w:line="360" w:lineRule="auto"/>
        <w:ind w:left="452"/>
        <w:jc w:val="both"/>
        <w:rPr>
          <w:rFonts w:ascii="Calibri" w:hAnsi="Calibri" w:cs="Calibri"/>
          <w:sz w:val="22"/>
          <w:szCs w:val="22"/>
        </w:rPr>
      </w:pPr>
      <w:r w:rsidRPr="00B46C3A">
        <w:rPr>
          <w:rFonts w:ascii="Calibri" w:hAnsi="Calibri" w:cs="Calibri"/>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4CAAA3C1" w14:textId="77777777" w:rsidR="00B46C3A" w:rsidRPr="00B46C3A" w:rsidRDefault="00B46C3A" w:rsidP="00B46C3A">
      <w:pPr>
        <w:numPr>
          <w:ilvl w:val="0"/>
          <w:numId w:val="105"/>
        </w:numPr>
        <w:suppressAutoHyphens w:val="0"/>
        <w:spacing w:line="360" w:lineRule="auto"/>
        <w:ind w:left="877" w:hanging="401"/>
        <w:jc w:val="both"/>
        <w:rPr>
          <w:rFonts w:ascii="Calibri" w:hAnsi="Calibri" w:cs="Calibri"/>
          <w:iCs/>
          <w:sz w:val="22"/>
          <w:szCs w:val="22"/>
        </w:rPr>
      </w:pPr>
      <w:r w:rsidRPr="00B46C3A">
        <w:rPr>
          <w:rFonts w:ascii="Calibri" w:hAnsi="Calibri" w:cs="Calibri"/>
          <w:sz w:val="22"/>
          <w:szCs w:val="22"/>
        </w:rPr>
        <w:t xml:space="preserve">administratorem Pani/Pana danych osobowych jest </w:t>
      </w:r>
      <w:r w:rsidRPr="00B46C3A">
        <w:rPr>
          <w:rFonts w:ascii="Calibri" w:hAnsi="Calibri" w:cs="Calibri"/>
          <w:iCs/>
          <w:sz w:val="22"/>
          <w:szCs w:val="22"/>
        </w:rPr>
        <w:t xml:space="preserve">Burmistrz Skarszew, Urząd Miejski w Skarszewach Pl. Gen. J. Hallera 18, 83-250 Skarszewy, tel. 58 588 22 01, e-mail: </w:t>
      </w:r>
      <w:hyperlink r:id="rId8" w:history="1">
        <w:r w:rsidRPr="00B46C3A">
          <w:rPr>
            <w:rStyle w:val="Hipercze"/>
            <w:rFonts w:ascii="Calibri" w:hAnsi="Calibri" w:cs="Calibri"/>
            <w:iCs/>
            <w:sz w:val="22"/>
            <w:szCs w:val="22"/>
          </w:rPr>
          <w:t>skarszewy@skarszewy.pl</w:t>
        </w:r>
      </w:hyperlink>
      <w:r w:rsidRPr="00B46C3A">
        <w:rPr>
          <w:rFonts w:ascii="Calibri" w:hAnsi="Calibri" w:cs="Calibri"/>
          <w:iCs/>
          <w:sz w:val="22"/>
          <w:szCs w:val="22"/>
        </w:rPr>
        <w:t xml:space="preserve"> </w:t>
      </w:r>
    </w:p>
    <w:p w14:paraId="30466ACF" w14:textId="7062C302" w:rsidR="00A265B6" w:rsidRPr="00A265B6" w:rsidRDefault="00A265B6" w:rsidP="00A265B6">
      <w:pPr>
        <w:numPr>
          <w:ilvl w:val="0"/>
          <w:numId w:val="105"/>
        </w:numPr>
        <w:suppressAutoHyphens w:val="0"/>
        <w:spacing w:line="360" w:lineRule="auto"/>
        <w:ind w:left="877" w:hanging="401"/>
        <w:jc w:val="both"/>
        <w:rPr>
          <w:rFonts w:asciiTheme="minorHAnsi" w:hAnsiTheme="minorHAnsi" w:cstheme="minorHAnsi"/>
          <w:sz w:val="22"/>
          <w:szCs w:val="22"/>
        </w:rPr>
      </w:pPr>
      <w:r w:rsidRPr="00A265B6">
        <w:rPr>
          <w:rFonts w:asciiTheme="minorHAnsi" w:hAnsiTheme="minorHAnsi" w:cstheme="minorHAnsi"/>
          <w:sz w:val="22"/>
          <w:szCs w:val="22"/>
        </w:rPr>
        <w:t>administrator wyznaczył Inspektora Danych Osobowych – Pana</w:t>
      </w:r>
      <w:r w:rsidR="00E54969" w:rsidRPr="00E54969">
        <w:t xml:space="preserve"> </w:t>
      </w:r>
      <w:r w:rsidR="00E54969" w:rsidRPr="00E54969">
        <w:rPr>
          <w:rFonts w:asciiTheme="minorHAnsi" w:hAnsiTheme="minorHAnsi" w:cstheme="minorHAnsi"/>
          <w:sz w:val="22"/>
          <w:szCs w:val="22"/>
        </w:rPr>
        <w:t>Leszka Skrzypkowskiego</w:t>
      </w:r>
      <w:r w:rsidRPr="00A265B6">
        <w:rPr>
          <w:rFonts w:asciiTheme="minorHAnsi" w:hAnsiTheme="minorHAnsi" w:cstheme="minorHAnsi"/>
          <w:sz w:val="22"/>
          <w:szCs w:val="22"/>
        </w:rPr>
        <w:t xml:space="preserve">, z którym można się kontaktować pod adresem e-mail: </w:t>
      </w:r>
      <w:hyperlink r:id="rId9" w:history="1">
        <w:r w:rsidRPr="00A265B6">
          <w:rPr>
            <w:rStyle w:val="Hipercze"/>
            <w:rFonts w:asciiTheme="minorHAnsi" w:hAnsiTheme="minorHAnsi" w:cstheme="minorHAnsi"/>
            <w:sz w:val="22"/>
            <w:szCs w:val="22"/>
            <w:lang w:eastAsia="en-US"/>
          </w:rPr>
          <w:t>iod@skarszewy.pl</w:t>
        </w:r>
      </w:hyperlink>
      <w:r w:rsidRPr="00A265B6">
        <w:rPr>
          <w:rFonts w:asciiTheme="minorHAnsi" w:hAnsiTheme="minorHAnsi" w:cstheme="minorHAnsi"/>
          <w:sz w:val="22"/>
          <w:szCs w:val="22"/>
        </w:rPr>
        <w:t>.</w:t>
      </w:r>
    </w:p>
    <w:p w14:paraId="74A81CEC" w14:textId="77777777" w:rsidR="00B46C3A" w:rsidRPr="00B46C3A" w:rsidRDefault="00B46C3A" w:rsidP="00B46C3A">
      <w:pPr>
        <w:numPr>
          <w:ilvl w:val="0"/>
          <w:numId w:val="105"/>
        </w:numPr>
        <w:suppressAutoHyphens w:val="0"/>
        <w:spacing w:line="360" w:lineRule="auto"/>
        <w:ind w:left="877" w:hanging="401"/>
        <w:jc w:val="both"/>
        <w:rPr>
          <w:rFonts w:ascii="Calibri" w:hAnsi="Calibri" w:cs="Calibri"/>
          <w:sz w:val="22"/>
          <w:szCs w:val="22"/>
        </w:rPr>
      </w:pPr>
      <w:r w:rsidRPr="00B46C3A">
        <w:rPr>
          <w:rFonts w:ascii="Calibri" w:hAnsi="Calibri" w:cs="Calibri"/>
          <w:sz w:val="22"/>
          <w:szCs w:val="22"/>
        </w:rPr>
        <w:t>Pani/Pana dane osobowe przetwarzane będą na podstawie art. 6 ust. 1 lit. c RODO w celu związanym z przedmiotowym postępowaniem o udzielenie zamówienia publicznego, prowadzonym w trybie przetargu nieograniczonego.</w:t>
      </w:r>
    </w:p>
    <w:p w14:paraId="706A8ECE" w14:textId="77777777" w:rsidR="00B46C3A" w:rsidRPr="00B46C3A" w:rsidRDefault="00B46C3A" w:rsidP="00B46C3A">
      <w:pPr>
        <w:numPr>
          <w:ilvl w:val="0"/>
          <w:numId w:val="105"/>
        </w:numPr>
        <w:suppressAutoHyphens w:val="0"/>
        <w:spacing w:line="360" w:lineRule="auto"/>
        <w:ind w:left="877" w:hanging="401"/>
        <w:jc w:val="both"/>
        <w:rPr>
          <w:rFonts w:ascii="Calibri" w:hAnsi="Calibri" w:cs="Calibri"/>
          <w:sz w:val="22"/>
          <w:szCs w:val="22"/>
        </w:rPr>
      </w:pPr>
      <w:r w:rsidRPr="00B46C3A">
        <w:rPr>
          <w:rFonts w:ascii="Calibri" w:hAnsi="Calibri" w:cs="Calibri"/>
          <w:sz w:val="22"/>
          <w:szCs w:val="22"/>
        </w:rPr>
        <w:lastRenderedPageBreak/>
        <w:t>odbiorcami Pani/Pana danych osobowych będą osoby lub podmioty, którym udostępniona zostanie dokumentacja postępowania w oparciu o art. 74 ustawy PZP</w:t>
      </w:r>
    </w:p>
    <w:p w14:paraId="42F56574" w14:textId="77777777" w:rsidR="00B46C3A" w:rsidRPr="00B46C3A" w:rsidRDefault="00B46C3A" w:rsidP="00B46C3A">
      <w:pPr>
        <w:numPr>
          <w:ilvl w:val="0"/>
          <w:numId w:val="105"/>
        </w:numPr>
        <w:suppressAutoHyphens w:val="0"/>
        <w:spacing w:line="360" w:lineRule="auto"/>
        <w:ind w:left="877" w:hanging="401"/>
        <w:jc w:val="both"/>
        <w:rPr>
          <w:rFonts w:ascii="Calibri" w:hAnsi="Calibri" w:cs="Calibri"/>
          <w:sz w:val="22"/>
          <w:szCs w:val="22"/>
        </w:rPr>
      </w:pPr>
      <w:r w:rsidRPr="00B46C3A">
        <w:rPr>
          <w:rFonts w:ascii="Calibri" w:hAnsi="Calibri" w:cs="Calibri"/>
          <w:sz w:val="22"/>
          <w:szCs w:val="22"/>
        </w:rPr>
        <w:t>Pani/Pana dane osobowe będą przechowywane, zgodnie z art. 78 ust. 1 PZP przez okres 4 lat od dnia zakończenia postępowania o udzielenie zamówienia, a jeżeli czas trwania umowy przekracza 4 lata, okres przechowywania obejmuje cały czas trwania umowy;</w:t>
      </w:r>
    </w:p>
    <w:p w14:paraId="5B41ED47" w14:textId="77777777" w:rsidR="00B46C3A" w:rsidRPr="00B46C3A" w:rsidRDefault="00B46C3A" w:rsidP="00B46C3A">
      <w:pPr>
        <w:numPr>
          <w:ilvl w:val="0"/>
          <w:numId w:val="105"/>
        </w:numPr>
        <w:suppressAutoHyphens w:val="0"/>
        <w:spacing w:line="360" w:lineRule="auto"/>
        <w:ind w:left="877" w:hanging="401"/>
        <w:jc w:val="both"/>
        <w:rPr>
          <w:rFonts w:ascii="Calibri" w:hAnsi="Calibri" w:cs="Calibri"/>
          <w:sz w:val="22"/>
          <w:szCs w:val="22"/>
        </w:rPr>
      </w:pPr>
      <w:r w:rsidRPr="00B46C3A">
        <w:rPr>
          <w:rFonts w:ascii="Calibri" w:hAnsi="Calibri" w:cs="Calibri"/>
          <w:sz w:val="22"/>
          <w:szCs w:val="22"/>
        </w:rPr>
        <w:t>obowiązek podania przez Panią/Pana danych osobowych bezpośrednio Pani/Pana dotyczących jest wymogiem ustawowym określonym w przepisach ustawy PZP, związanym z udziałem w postępowaniu o udzielenie zamówienia publicznego.</w:t>
      </w:r>
    </w:p>
    <w:p w14:paraId="0B38AA57" w14:textId="77777777" w:rsidR="00B46C3A" w:rsidRPr="00B46C3A" w:rsidRDefault="00B46C3A" w:rsidP="00B46C3A">
      <w:pPr>
        <w:numPr>
          <w:ilvl w:val="0"/>
          <w:numId w:val="105"/>
        </w:numPr>
        <w:suppressAutoHyphens w:val="0"/>
        <w:spacing w:line="360" w:lineRule="auto"/>
        <w:ind w:left="877" w:hanging="401"/>
        <w:jc w:val="both"/>
        <w:rPr>
          <w:rFonts w:ascii="Calibri" w:hAnsi="Calibri" w:cs="Calibri"/>
          <w:sz w:val="22"/>
          <w:szCs w:val="22"/>
        </w:rPr>
      </w:pPr>
      <w:r w:rsidRPr="00B46C3A">
        <w:rPr>
          <w:rFonts w:ascii="Calibri" w:hAnsi="Calibri" w:cs="Calibri"/>
          <w:sz w:val="22"/>
          <w:szCs w:val="22"/>
        </w:rPr>
        <w:t>w odniesieniu do Pani/Pana danych osobowych decyzje nie będą podejmowane w sposób zautomatyzowany, stosownie do art. 22 RODO.</w:t>
      </w:r>
    </w:p>
    <w:p w14:paraId="17EB9483" w14:textId="77777777" w:rsidR="00B46C3A" w:rsidRPr="00B46C3A" w:rsidRDefault="00B46C3A" w:rsidP="00B46C3A">
      <w:pPr>
        <w:numPr>
          <w:ilvl w:val="0"/>
          <w:numId w:val="105"/>
        </w:numPr>
        <w:suppressAutoHyphens w:val="0"/>
        <w:spacing w:line="360" w:lineRule="auto"/>
        <w:ind w:left="877" w:hanging="401"/>
        <w:jc w:val="both"/>
        <w:rPr>
          <w:rFonts w:ascii="Calibri" w:hAnsi="Calibri" w:cs="Calibri"/>
          <w:sz w:val="22"/>
          <w:szCs w:val="22"/>
        </w:rPr>
      </w:pPr>
      <w:r w:rsidRPr="00B46C3A">
        <w:rPr>
          <w:rFonts w:ascii="Calibri" w:hAnsi="Calibri" w:cs="Calibri"/>
          <w:sz w:val="22"/>
          <w:szCs w:val="22"/>
        </w:rPr>
        <w:t>posiada Pani/Pan:</w:t>
      </w:r>
    </w:p>
    <w:p w14:paraId="43AD3550" w14:textId="77777777" w:rsidR="00B46C3A" w:rsidRPr="00B46C3A" w:rsidRDefault="00B46C3A" w:rsidP="00B46C3A">
      <w:pPr>
        <w:numPr>
          <w:ilvl w:val="0"/>
          <w:numId w:val="106"/>
        </w:numPr>
        <w:suppressAutoHyphens w:val="0"/>
        <w:spacing w:line="360" w:lineRule="auto"/>
        <w:ind w:left="1232" w:hanging="462"/>
        <w:jc w:val="both"/>
        <w:rPr>
          <w:rFonts w:ascii="Calibri" w:hAnsi="Calibri" w:cs="Calibri"/>
          <w:sz w:val="22"/>
          <w:szCs w:val="22"/>
        </w:rPr>
      </w:pPr>
      <w:r w:rsidRPr="00B46C3A">
        <w:rPr>
          <w:rFonts w:ascii="Calibri" w:hAnsi="Calibri" w:cs="Calibri"/>
          <w:sz w:val="22"/>
          <w:szCs w:val="22"/>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66E32217" w14:textId="77777777" w:rsidR="00B46C3A" w:rsidRPr="00B46C3A" w:rsidRDefault="00B46C3A" w:rsidP="00B46C3A">
      <w:pPr>
        <w:numPr>
          <w:ilvl w:val="0"/>
          <w:numId w:val="106"/>
        </w:numPr>
        <w:suppressAutoHyphens w:val="0"/>
        <w:spacing w:line="360" w:lineRule="auto"/>
        <w:ind w:left="1232" w:hanging="462"/>
        <w:jc w:val="both"/>
        <w:rPr>
          <w:rFonts w:ascii="Calibri" w:hAnsi="Calibri" w:cs="Calibri"/>
          <w:sz w:val="22"/>
          <w:szCs w:val="22"/>
        </w:rPr>
      </w:pPr>
      <w:r w:rsidRPr="00B46C3A">
        <w:rPr>
          <w:rFonts w:ascii="Calibri" w:hAnsi="Calibri" w:cs="Calibri"/>
          <w:sz w:val="22"/>
          <w:szCs w:val="22"/>
        </w:rPr>
        <w:t>na podstawie art. 16 RODO prawo do sprostowania Pani/Pana danych osobowych (</w:t>
      </w:r>
      <w:r w:rsidRPr="00B46C3A">
        <w:rPr>
          <w:rFonts w:ascii="Calibri" w:hAnsi="Calibri" w:cs="Calibri"/>
          <w:i/>
          <w:sz w:val="22"/>
          <w:szCs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B46C3A">
        <w:rPr>
          <w:rFonts w:ascii="Calibri" w:hAnsi="Calibri" w:cs="Calibri"/>
          <w:sz w:val="22"/>
          <w:szCs w:val="22"/>
        </w:rPr>
        <w:t>);</w:t>
      </w:r>
    </w:p>
    <w:p w14:paraId="329FB901" w14:textId="77777777" w:rsidR="00B46C3A" w:rsidRPr="00B46C3A" w:rsidRDefault="00B46C3A" w:rsidP="00B46C3A">
      <w:pPr>
        <w:numPr>
          <w:ilvl w:val="0"/>
          <w:numId w:val="106"/>
        </w:numPr>
        <w:suppressAutoHyphens w:val="0"/>
        <w:spacing w:line="360" w:lineRule="auto"/>
        <w:ind w:left="1232" w:hanging="462"/>
        <w:jc w:val="both"/>
        <w:rPr>
          <w:rFonts w:ascii="Calibri" w:hAnsi="Calibri" w:cs="Calibri"/>
          <w:sz w:val="22"/>
          <w:szCs w:val="22"/>
        </w:rPr>
      </w:pPr>
      <w:r w:rsidRPr="00B46C3A">
        <w:rPr>
          <w:rFonts w:ascii="Calibri" w:hAnsi="Calibri" w:cs="Calibri"/>
          <w:sz w:val="22"/>
          <w:szCs w:val="22"/>
        </w:rPr>
        <w:t>na podstawie art. 18 RODO prawo żądania od administratora ograniczenia przetwarzania danych osobowych z zastrzeżeniem okresu trwania postępowania o udzielenie zamówienia publicznego lub konkursu oraz przypadków, o których mowa w art. 18 ust. 2 RODO (</w:t>
      </w:r>
      <w:r w:rsidRPr="00B46C3A">
        <w:rPr>
          <w:rFonts w:ascii="Calibri" w:hAnsi="Calibri" w:cs="Calibri"/>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B46C3A">
        <w:rPr>
          <w:rFonts w:ascii="Calibri" w:hAnsi="Calibri" w:cs="Calibri"/>
          <w:sz w:val="22"/>
          <w:szCs w:val="22"/>
        </w:rPr>
        <w:t>);</w:t>
      </w:r>
    </w:p>
    <w:p w14:paraId="34891D60" w14:textId="77777777" w:rsidR="00B46C3A" w:rsidRPr="00B46C3A" w:rsidRDefault="00B46C3A" w:rsidP="00B46C3A">
      <w:pPr>
        <w:numPr>
          <w:ilvl w:val="0"/>
          <w:numId w:val="106"/>
        </w:numPr>
        <w:suppressAutoHyphens w:val="0"/>
        <w:spacing w:line="360" w:lineRule="auto"/>
        <w:ind w:left="1232" w:hanging="462"/>
        <w:jc w:val="both"/>
        <w:rPr>
          <w:rFonts w:ascii="Calibri" w:hAnsi="Calibri" w:cs="Calibri"/>
          <w:sz w:val="22"/>
          <w:szCs w:val="22"/>
        </w:rPr>
      </w:pPr>
      <w:r w:rsidRPr="00B46C3A">
        <w:rPr>
          <w:rFonts w:ascii="Calibri" w:hAnsi="Calibri" w:cs="Calibri"/>
          <w:sz w:val="22"/>
          <w:szCs w:val="22"/>
        </w:rPr>
        <w:t xml:space="preserve">prawo do wniesienia skargi do Prezesa Urzędu Ochrony Danych Osobowych, gdy uzna Pani/Pan, że przetwarzanie danych osobowych Pani/Pana dotyczących narusza przepisy RODO; </w:t>
      </w:r>
      <w:r w:rsidRPr="00B46C3A">
        <w:rPr>
          <w:rFonts w:ascii="Calibri" w:hAnsi="Calibri" w:cs="Calibri"/>
          <w:i/>
          <w:sz w:val="22"/>
          <w:szCs w:val="22"/>
        </w:rPr>
        <w:t xml:space="preserve"> </w:t>
      </w:r>
    </w:p>
    <w:p w14:paraId="0B38C6B1" w14:textId="77777777" w:rsidR="00B46C3A" w:rsidRPr="00B46C3A" w:rsidRDefault="00B46C3A" w:rsidP="00B46C3A">
      <w:pPr>
        <w:numPr>
          <w:ilvl w:val="0"/>
          <w:numId w:val="105"/>
        </w:numPr>
        <w:suppressAutoHyphens w:val="0"/>
        <w:spacing w:line="360" w:lineRule="auto"/>
        <w:ind w:left="877" w:hanging="401"/>
        <w:jc w:val="both"/>
        <w:rPr>
          <w:rFonts w:ascii="Calibri" w:hAnsi="Calibri" w:cs="Calibri"/>
          <w:sz w:val="22"/>
          <w:szCs w:val="22"/>
        </w:rPr>
      </w:pPr>
      <w:r w:rsidRPr="00B46C3A">
        <w:rPr>
          <w:rFonts w:ascii="Calibri" w:hAnsi="Calibri" w:cs="Calibri"/>
          <w:sz w:val="22"/>
          <w:szCs w:val="22"/>
        </w:rPr>
        <w:t>nie przysługuje Pani/Panu:</w:t>
      </w:r>
    </w:p>
    <w:p w14:paraId="1C2B2D79" w14:textId="77777777" w:rsidR="00B46C3A" w:rsidRPr="00B46C3A" w:rsidRDefault="00B46C3A" w:rsidP="00B46C3A">
      <w:pPr>
        <w:numPr>
          <w:ilvl w:val="0"/>
          <w:numId w:val="108"/>
        </w:numPr>
        <w:suppressAutoHyphens w:val="0"/>
        <w:spacing w:line="360" w:lineRule="auto"/>
        <w:ind w:left="1176" w:hanging="392"/>
        <w:jc w:val="both"/>
        <w:rPr>
          <w:rFonts w:ascii="Calibri" w:hAnsi="Calibri" w:cs="Calibri"/>
          <w:sz w:val="22"/>
          <w:szCs w:val="22"/>
        </w:rPr>
      </w:pPr>
      <w:r w:rsidRPr="00B46C3A">
        <w:rPr>
          <w:rFonts w:ascii="Calibri" w:hAnsi="Calibri" w:cs="Calibri"/>
          <w:sz w:val="22"/>
          <w:szCs w:val="22"/>
        </w:rPr>
        <w:t>w związku z art. 17 ust. 3 lit. b, d lub e RODO prawo do usunięcia danych osobowych;</w:t>
      </w:r>
    </w:p>
    <w:p w14:paraId="3F7C4523" w14:textId="77777777" w:rsidR="00B46C3A" w:rsidRPr="00B46C3A" w:rsidRDefault="00B46C3A" w:rsidP="00B46C3A">
      <w:pPr>
        <w:numPr>
          <w:ilvl w:val="0"/>
          <w:numId w:val="108"/>
        </w:numPr>
        <w:suppressAutoHyphens w:val="0"/>
        <w:spacing w:line="360" w:lineRule="auto"/>
        <w:ind w:left="1176" w:hanging="392"/>
        <w:jc w:val="both"/>
        <w:rPr>
          <w:rFonts w:ascii="Calibri" w:hAnsi="Calibri" w:cs="Calibri"/>
          <w:sz w:val="22"/>
          <w:szCs w:val="22"/>
        </w:rPr>
      </w:pPr>
      <w:r w:rsidRPr="00B46C3A">
        <w:rPr>
          <w:rFonts w:ascii="Calibri" w:hAnsi="Calibri" w:cs="Calibri"/>
          <w:sz w:val="22"/>
          <w:szCs w:val="22"/>
        </w:rPr>
        <w:t>prawo do przenoszenia danych osobowych, o którym mowa w art. 20 RODO;</w:t>
      </w:r>
    </w:p>
    <w:p w14:paraId="1D7522D0" w14:textId="77777777" w:rsidR="00B46C3A" w:rsidRPr="00B46C3A" w:rsidRDefault="00B46C3A" w:rsidP="00B46C3A">
      <w:pPr>
        <w:numPr>
          <w:ilvl w:val="0"/>
          <w:numId w:val="108"/>
        </w:numPr>
        <w:suppressAutoHyphens w:val="0"/>
        <w:spacing w:line="360" w:lineRule="auto"/>
        <w:ind w:left="1176" w:hanging="392"/>
        <w:jc w:val="both"/>
        <w:rPr>
          <w:rFonts w:ascii="Calibri" w:hAnsi="Calibri" w:cs="Calibri"/>
          <w:sz w:val="22"/>
          <w:szCs w:val="22"/>
        </w:rPr>
      </w:pPr>
      <w:r w:rsidRPr="00B46C3A">
        <w:rPr>
          <w:rFonts w:ascii="Calibri" w:hAnsi="Calibri" w:cs="Calibri"/>
          <w:sz w:val="22"/>
          <w:szCs w:val="22"/>
        </w:rPr>
        <w:lastRenderedPageBreak/>
        <w:t xml:space="preserve">na podstawie art. 21 RODO prawo sprzeciwu, wobec przetwarzania danych osobowych, gdyż podstawą prawną przetwarzania Pani/Pana danych osobowych jest art. 6 ust. 1 lit. c RODO; </w:t>
      </w:r>
    </w:p>
    <w:p w14:paraId="31C549E6" w14:textId="77777777" w:rsidR="00B46C3A" w:rsidRPr="00B46C3A" w:rsidRDefault="00B46C3A" w:rsidP="00B46C3A">
      <w:pPr>
        <w:numPr>
          <w:ilvl w:val="0"/>
          <w:numId w:val="105"/>
        </w:numPr>
        <w:suppressAutoHyphens w:val="0"/>
        <w:spacing w:line="360" w:lineRule="auto"/>
        <w:ind w:left="877" w:hanging="401"/>
        <w:jc w:val="both"/>
        <w:rPr>
          <w:rFonts w:ascii="Calibri" w:hAnsi="Calibri" w:cs="Calibri"/>
          <w:sz w:val="22"/>
          <w:szCs w:val="22"/>
        </w:rPr>
      </w:pPr>
      <w:r w:rsidRPr="00B46C3A">
        <w:rPr>
          <w:rFonts w:ascii="Calibri" w:hAnsi="Calibri" w:cs="Calibri"/>
          <w:sz w:val="22"/>
          <w:szCs w:val="22"/>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61B1DB10" w14:textId="77777777" w:rsidR="00967D48" w:rsidRPr="00967D48" w:rsidRDefault="00967D48" w:rsidP="00967D48">
      <w:pPr>
        <w:suppressAutoHyphens w:val="0"/>
        <w:autoSpaceDE w:val="0"/>
        <w:autoSpaceDN w:val="0"/>
        <w:adjustRightInd w:val="0"/>
        <w:spacing w:line="276" w:lineRule="auto"/>
        <w:rPr>
          <w:rFonts w:asciiTheme="minorHAnsi" w:hAnsiTheme="minorHAnsi" w:cs="Arial"/>
          <w:color w:val="000000"/>
          <w:sz w:val="22"/>
          <w:szCs w:val="22"/>
          <w:lang w:eastAsia="en-US"/>
        </w:rPr>
      </w:pPr>
    </w:p>
    <w:p w14:paraId="73631D03" w14:textId="77777777" w:rsidR="00EA2FA9" w:rsidRDefault="00EA2FA9" w:rsidP="00EA2FA9">
      <w:pPr>
        <w:suppressAutoHyphens w:val="0"/>
        <w:spacing w:line="288" w:lineRule="auto"/>
        <w:jc w:val="center"/>
        <w:outlineLvl w:val="0"/>
        <w:rPr>
          <w:rFonts w:asciiTheme="minorHAnsi" w:hAnsiTheme="minorHAnsi" w:cs="Arial"/>
          <w:b/>
          <w:bCs/>
          <w:sz w:val="22"/>
          <w:szCs w:val="22"/>
          <w:lang w:eastAsia="pl-PL"/>
        </w:rPr>
      </w:pPr>
    </w:p>
    <w:p w14:paraId="3C5CE357" w14:textId="3B3A4444" w:rsidR="00EA2FA9" w:rsidRPr="00B75821" w:rsidRDefault="00EA2FA9" w:rsidP="00EA2FA9">
      <w:pPr>
        <w:suppressAutoHyphens w:val="0"/>
        <w:spacing w:line="288" w:lineRule="auto"/>
        <w:jc w:val="center"/>
        <w:outlineLvl w:val="0"/>
        <w:rPr>
          <w:rFonts w:asciiTheme="minorHAnsi" w:hAnsiTheme="minorHAnsi" w:cs="Arial"/>
          <w:b/>
          <w:bCs/>
          <w:sz w:val="22"/>
          <w:szCs w:val="22"/>
          <w:lang w:eastAsia="pl-PL"/>
        </w:rPr>
      </w:pPr>
      <w:r w:rsidRPr="00B75821">
        <w:rPr>
          <w:rFonts w:asciiTheme="minorHAnsi" w:hAnsiTheme="minorHAnsi" w:cs="Arial"/>
          <w:b/>
          <w:bCs/>
          <w:sz w:val="22"/>
          <w:szCs w:val="22"/>
          <w:lang w:eastAsia="pl-PL"/>
        </w:rPr>
        <w:t>§ 2</w:t>
      </w:r>
      <w:r w:rsidR="008F7F14">
        <w:rPr>
          <w:rFonts w:asciiTheme="minorHAnsi" w:hAnsiTheme="minorHAnsi" w:cs="Arial"/>
          <w:b/>
          <w:bCs/>
          <w:sz w:val="22"/>
          <w:szCs w:val="22"/>
          <w:lang w:eastAsia="pl-PL"/>
        </w:rPr>
        <w:t>1</w:t>
      </w:r>
      <w:r w:rsidRPr="00B75821">
        <w:rPr>
          <w:rFonts w:asciiTheme="minorHAnsi" w:hAnsiTheme="minorHAnsi" w:cs="Arial"/>
          <w:b/>
          <w:bCs/>
          <w:sz w:val="22"/>
          <w:szCs w:val="22"/>
          <w:lang w:eastAsia="pl-PL"/>
        </w:rPr>
        <w:br/>
        <w:t>Postanowienia końcowe</w:t>
      </w:r>
    </w:p>
    <w:p w14:paraId="528A6622" w14:textId="77777777" w:rsidR="00EA2FA9" w:rsidRPr="00B75821" w:rsidRDefault="00EA2FA9" w:rsidP="00EA2FA9">
      <w:pPr>
        <w:tabs>
          <w:tab w:val="num" w:pos="5040"/>
        </w:tabs>
        <w:suppressAutoHyphens w:val="0"/>
        <w:spacing w:line="288" w:lineRule="auto"/>
        <w:jc w:val="both"/>
        <w:rPr>
          <w:rFonts w:asciiTheme="minorHAnsi" w:hAnsiTheme="minorHAnsi" w:cs="Arial"/>
          <w:sz w:val="22"/>
          <w:szCs w:val="22"/>
          <w:lang w:eastAsia="pl-PL"/>
        </w:rPr>
      </w:pPr>
    </w:p>
    <w:p w14:paraId="227D04EA" w14:textId="77777777" w:rsidR="00EA2FA9" w:rsidRPr="00B75821" w:rsidRDefault="00EA2FA9" w:rsidP="00EA2FA9">
      <w:pPr>
        <w:widowControl w:val="0"/>
        <w:numPr>
          <w:ilvl w:val="0"/>
          <w:numId w:val="97"/>
        </w:numPr>
        <w:tabs>
          <w:tab w:val="left" w:pos="364"/>
        </w:tabs>
        <w:suppressAutoHyphens w:val="0"/>
        <w:spacing w:line="288" w:lineRule="auto"/>
        <w:contextualSpacing/>
        <w:jc w:val="both"/>
        <w:rPr>
          <w:rFonts w:asciiTheme="minorHAnsi" w:hAnsiTheme="minorHAnsi" w:cs="Arial"/>
          <w:sz w:val="22"/>
          <w:szCs w:val="22"/>
          <w:lang w:eastAsia="pl-PL"/>
        </w:rPr>
      </w:pPr>
      <w:r w:rsidRPr="00B75821">
        <w:rPr>
          <w:rFonts w:asciiTheme="minorHAnsi" w:hAnsiTheme="minorHAnsi" w:cs="Arial"/>
          <w:sz w:val="22"/>
          <w:szCs w:val="22"/>
          <w:lang w:eastAsia="pl-PL"/>
        </w:rPr>
        <w:t>Strony zgodnie oświadczają, że dołożą wszelkich starań, aby ewentualne spory, jakie mogą powstać podczas realizacji niniejszej Umowy były rozwiązywane polubownie.</w:t>
      </w:r>
    </w:p>
    <w:p w14:paraId="31324154" w14:textId="77777777" w:rsidR="00EA2FA9" w:rsidRPr="00B75821" w:rsidRDefault="00EA2FA9" w:rsidP="00EA2FA9">
      <w:pPr>
        <w:widowControl w:val="0"/>
        <w:numPr>
          <w:ilvl w:val="0"/>
          <w:numId w:val="97"/>
        </w:numPr>
        <w:tabs>
          <w:tab w:val="left" w:pos="364"/>
        </w:tabs>
        <w:suppressAutoHyphens w:val="0"/>
        <w:spacing w:line="288" w:lineRule="auto"/>
        <w:contextualSpacing/>
        <w:jc w:val="both"/>
        <w:rPr>
          <w:rFonts w:asciiTheme="minorHAnsi" w:hAnsiTheme="minorHAnsi" w:cs="Arial"/>
          <w:sz w:val="22"/>
          <w:szCs w:val="22"/>
          <w:lang w:eastAsia="pl-PL"/>
        </w:rPr>
      </w:pPr>
      <w:r w:rsidRPr="00B75821">
        <w:rPr>
          <w:rFonts w:asciiTheme="minorHAnsi" w:hAnsiTheme="minorHAnsi" w:cs="Arial"/>
          <w:sz w:val="22"/>
          <w:szCs w:val="22"/>
          <w:lang w:eastAsia="pl-PL"/>
        </w:rPr>
        <w:t>Wykonawca zobowiązuje się nie zatrudniać na jakiejkolwiek podstawie prawnej pracowników Zamawiającego przy realizacji Przedmiotu Umowy.</w:t>
      </w:r>
    </w:p>
    <w:p w14:paraId="7000EF75" w14:textId="77777777" w:rsidR="00EA2FA9" w:rsidRPr="00B75821" w:rsidRDefault="00EA2FA9" w:rsidP="00EA2FA9">
      <w:pPr>
        <w:widowControl w:val="0"/>
        <w:numPr>
          <w:ilvl w:val="0"/>
          <w:numId w:val="97"/>
        </w:numPr>
        <w:tabs>
          <w:tab w:val="left" w:pos="364"/>
        </w:tabs>
        <w:suppressAutoHyphens w:val="0"/>
        <w:spacing w:line="288" w:lineRule="auto"/>
        <w:ind w:left="357" w:hanging="357"/>
        <w:contextualSpacing/>
        <w:jc w:val="both"/>
        <w:rPr>
          <w:rFonts w:asciiTheme="minorHAnsi" w:hAnsiTheme="minorHAnsi" w:cs="Arial"/>
          <w:sz w:val="22"/>
          <w:szCs w:val="22"/>
          <w:lang w:eastAsia="pl-PL"/>
        </w:rPr>
      </w:pPr>
      <w:r w:rsidRPr="00B75821">
        <w:rPr>
          <w:rFonts w:asciiTheme="minorHAnsi" w:hAnsiTheme="minorHAnsi" w:cs="Arial"/>
          <w:sz w:val="22"/>
          <w:szCs w:val="22"/>
          <w:lang w:eastAsia="pl-PL"/>
        </w:rPr>
        <w:t>Ewentualne spory wynikłe na tle realizacji Umowy rozstrzygać będzie sąd powszechny właściwy dla siedziby Zamawiającego.</w:t>
      </w:r>
    </w:p>
    <w:p w14:paraId="6EEF4154" w14:textId="77777777" w:rsidR="00EA2FA9" w:rsidRPr="00B75821" w:rsidRDefault="00EA2FA9" w:rsidP="00EA2FA9">
      <w:pPr>
        <w:widowControl w:val="0"/>
        <w:numPr>
          <w:ilvl w:val="0"/>
          <w:numId w:val="97"/>
        </w:numPr>
        <w:tabs>
          <w:tab w:val="left" w:pos="362"/>
        </w:tabs>
        <w:suppressAutoHyphens w:val="0"/>
        <w:spacing w:line="288" w:lineRule="auto"/>
        <w:ind w:left="357" w:hanging="357"/>
        <w:contextualSpacing/>
        <w:jc w:val="both"/>
        <w:rPr>
          <w:rFonts w:asciiTheme="minorHAnsi" w:hAnsiTheme="minorHAnsi" w:cs="Arial"/>
          <w:sz w:val="22"/>
          <w:szCs w:val="22"/>
          <w:lang w:eastAsia="pl-PL"/>
        </w:rPr>
      </w:pPr>
      <w:r w:rsidRPr="00B75821">
        <w:rPr>
          <w:rFonts w:asciiTheme="minorHAnsi" w:hAnsiTheme="minorHAnsi" w:cs="Arial"/>
          <w:sz w:val="22"/>
          <w:szCs w:val="22"/>
          <w:lang w:eastAsia="pl-PL"/>
        </w:rPr>
        <w:t>W sprawach nieuregulowanych niniejszą umową stosuje się przepisy Kodeksu cywilnego, Prawa budowlanego i Ustawy Prawo zamówień publicznych oraz innych powszechnie obowiązujących przepisów prawa.</w:t>
      </w:r>
    </w:p>
    <w:p w14:paraId="6BAA2E05" w14:textId="77777777" w:rsidR="00EA2FA9" w:rsidRPr="00B75821" w:rsidRDefault="00EA2FA9" w:rsidP="00EA2FA9">
      <w:pPr>
        <w:widowControl w:val="0"/>
        <w:numPr>
          <w:ilvl w:val="0"/>
          <w:numId w:val="97"/>
        </w:numPr>
        <w:tabs>
          <w:tab w:val="left" w:pos="362"/>
        </w:tabs>
        <w:suppressAutoHyphens w:val="0"/>
        <w:spacing w:line="288" w:lineRule="auto"/>
        <w:ind w:left="357" w:hanging="357"/>
        <w:contextualSpacing/>
        <w:jc w:val="both"/>
        <w:rPr>
          <w:rFonts w:asciiTheme="minorHAnsi" w:hAnsiTheme="minorHAnsi" w:cs="Arial"/>
          <w:sz w:val="22"/>
          <w:szCs w:val="22"/>
          <w:lang w:eastAsia="pl-PL"/>
        </w:rPr>
      </w:pPr>
      <w:r w:rsidRPr="00B75821">
        <w:rPr>
          <w:rFonts w:asciiTheme="minorHAnsi" w:hAnsiTheme="minorHAnsi" w:cs="Arial"/>
          <w:sz w:val="22"/>
          <w:szCs w:val="22"/>
          <w:lang w:eastAsia="pl-PL"/>
        </w:rPr>
        <w:t>Postanowienia Umowy są interpretowane na podstawie przepisów prawa polskiego.</w:t>
      </w:r>
    </w:p>
    <w:p w14:paraId="7AB4756B" w14:textId="77777777" w:rsidR="00EA2FA9" w:rsidRPr="00B75821" w:rsidRDefault="00EA2FA9" w:rsidP="00EA2FA9">
      <w:pPr>
        <w:widowControl w:val="0"/>
        <w:numPr>
          <w:ilvl w:val="0"/>
          <w:numId w:val="97"/>
        </w:numPr>
        <w:tabs>
          <w:tab w:val="left" w:pos="362"/>
        </w:tabs>
        <w:suppressAutoHyphens w:val="0"/>
        <w:spacing w:line="288" w:lineRule="auto"/>
        <w:ind w:left="357" w:hanging="357"/>
        <w:contextualSpacing/>
        <w:jc w:val="both"/>
        <w:rPr>
          <w:rFonts w:asciiTheme="minorHAnsi" w:hAnsiTheme="minorHAnsi" w:cs="Arial"/>
          <w:sz w:val="22"/>
          <w:szCs w:val="22"/>
          <w:lang w:eastAsia="pl-PL"/>
        </w:rPr>
      </w:pPr>
      <w:r w:rsidRPr="00B75821">
        <w:rPr>
          <w:rFonts w:asciiTheme="minorHAnsi" w:hAnsiTheme="minorHAnsi" w:cs="Arial"/>
          <w:sz w:val="22"/>
          <w:szCs w:val="22"/>
          <w:lang w:eastAsia="pl-PL"/>
        </w:rPr>
        <w:t>Umowę sporządzono w trzech jednobrzmiących egzemplarzach, z czego dwa otrzymuje Zamawiający, a jeden Wykonawca.</w:t>
      </w:r>
    </w:p>
    <w:p w14:paraId="1D31789F" w14:textId="77777777" w:rsidR="00EA2FA9" w:rsidRPr="00B75821" w:rsidRDefault="00EA2FA9" w:rsidP="00EA2FA9">
      <w:pPr>
        <w:suppressAutoHyphens w:val="0"/>
        <w:spacing w:line="288" w:lineRule="auto"/>
        <w:jc w:val="both"/>
        <w:rPr>
          <w:rFonts w:asciiTheme="minorHAnsi" w:hAnsiTheme="minorHAnsi" w:cs="Arial"/>
          <w:b/>
          <w:bCs/>
          <w:sz w:val="22"/>
          <w:szCs w:val="22"/>
          <w:lang w:eastAsia="pl-PL"/>
        </w:rPr>
      </w:pPr>
    </w:p>
    <w:p w14:paraId="0DED39EA" w14:textId="77777777" w:rsidR="00EA2FA9" w:rsidRPr="00B75821" w:rsidRDefault="00EA2FA9" w:rsidP="00EA2FA9">
      <w:pPr>
        <w:suppressAutoHyphens w:val="0"/>
        <w:spacing w:line="288" w:lineRule="auto"/>
        <w:jc w:val="both"/>
        <w:rPr>
          <w:rFonts w:asciiTheme="minorHAnsi" w:hAnsiTheme="minorHAnsi" w:cs="Arial"/>
          <w:b/>
          <w:bCs/>
          <w:sz w:val="22"/>
          <w:szCs w:val="22"/>
          <w:lang w:eastAsia="pl-PL"/>
        </w:rPr>
      </w:pPr>
      <w:r w:rsidRPr="00B75821">
        <w:rPr>
          <w:rFonts w:asciiTheme="minorHAnsi" w:hAnsiTheme="minorHAnsi" w:cs="Arial"/>
          <w:b/>
          <w:bCs/>
          <w:sz w:val="22"/>
          <w:szCs w:val="22"/>
          <w:lang w:eastAsia="pl-PL"/>
        </w:rPr>
        <w:t xml:space="preserve">      Zamawiający </w:t>
      </w:r>
      <w:r w:rsidRPr="00B75821">
        <w:rPr>
          <w:rFonts w:asciiTheme="minorHAnsi" w:hAnsiTheme="minorHAnsi" w:cs="Arial"/>
          <w:b/>
          <w:bCs/>
          <w:sz w:val="22"/>
          <w:szCs w:val="22"/>
          <w:lang w:eastAsia="pl-PL"/>
        </w:rPr>
        <w:tab/>
      </w:r>
      <w:r w:rsidRPr="00B75821">
        <w:rPr>
          <w:rFonts w:asciiTheme="minorHAnsi" w:hAnsiTheme="minorHAnsi" w:cs="Arial"/>
          <w:b/>
          <w:bCs/>
          <w:sz w:val="22"/>
          <w:szCs w:val="22"/>
          <w:lang w:eastAsia="pl-PL"/>
        </w:rPr>
        <w:tab/>
      </w:r>
      <w:r w:rsidRPr="00B75821">
        <w:rPr>
          <w:rFonts w:asciiTheme="minorHAnsi" w:hAnsiTheme="minorHAnsi" w:cs="Arial"/>
          <w:b/>
          <w:bCs/>
          <w:sz w:val="22"/>
          <w:szCs w:val="22"/>
          <w:lang w:eastAsia="pl-PL"/>
        </w:rPr>
        <w:tab/>
      </w:r>
      <w:r w:rsidRPr="00B75821">
        <w:rPr>
          <w:rFonts w:asciiTheme="minorHAnsi" w:hAnsiTheme="minorHAnsi" w:cs="Arial"/>
          <w:b/>
          <w:bCs/>
          <w:sz w:val="22"/>
          <w:szCs w:val="22"/>
          <w:lang w:eastAsia="pl-PL"/>
        </w:rPr>
        <w:tab/>
      </w:r>
      <w:r w:rsidRPr="00B75821">
        <w:rPr>
          <w:rFonts w:asciiTheme="minorHAnsi" w:hAnsiTheme="minorHAnsi" w:cs="Arial"/>
          <w:b/>
          <w:bCs/>
          <w:sz w:val="22"/>
          <w:szCs w:val="22"/>
          <w:lang w:eastAsia="pl-PL"/>
        </w:rPr>
        <w:tab/>
      </w:r>
      <w:r w:rsidRPr="00B75821">
        <w:rPr>
          <w:rFonts w:asciiTheme="minorHAnsi" w:hAnsiTheme="minorHAnsi" w:cs="Arial"/>
          <w:b/>
          <w:bCs/>
          <w:sz w:val="22"/>
          <w:szCs w:val="22"/>
          <w:lang w:eastAsia="pl-PL"/>
        </w:rPr>
        <w:tab/>
      </w:r>
      <w:r w:rsidRPr="00B75821">
        <w:rPr>
          <w:rFonts w:asciiTheme="minorHAnsi" w:hAnsiTheme="minorHAnsi" w:cs="Arial"/>
          <w:b/>
          <w:bCs/>
          <w:sz w:val="22"/>
          <w:szCs w:val="22"/>
          <w:lang w:eastAsia="pl-PL"/>
        </w:rPr>
        <w:tab/>
      </w:r>
      <w:r w:rsidRPr="00B75821">
        <w:rPr>
          <w:rFonts w:asciiTheme="minorHAnsi" w:hAnsiTheme="minorHAnsi" w:cs="Arial"/>
          <w:b/>
          <w:bCs/>
          <w:sz w:val="22"/>
          <w:szCs w:val="22"/>
          <w:lang w:eastAsia="pl-PL"/>
        </w:rPr>
        <w:tab/>
        <w:t>Wykonawca</w:t>
      </w:r>
    </w:p>
    <w:p w14:paraId="60D38ACA" w14:textId="77777777" w:rsidR="00EA2FA9" w:rsidRPr="00B75821" w:rsidRDefault="00EA2FA9" w:rsidP="00EA2FA9">
      <w:pPr>
        <w:suppressAutoHyphens w:val="0"/>
        <w:spacing w:line="288" w:lineRule="auto"/>
        <w:jc w:val="both"/>
        <w:rPr>
          <w:rFonts w:asciiTheme="minorHAnsi" w:hAnsiTheme="minorHAnsi" w:cs="Arial"/>
          <w:b/>
          <w:bCs/>
          <w:sz w:val="22"/>
          <w:szCs w:val="22"/>
          <w:lang w:eastAsia="pl-PL"/>
        </w:rPr>
      </w:pPr>
    </w:p>
    <w:p w14:paraId="2E805DD9" w14:textId="77777777" w:rsidR="00EA2FA9" w:rsidRPr="00B75821" w:rsidRDefault="00EA2FA9" w:rsidP="00EA2FA9">
      <w:pPr>
        <w:suppressAutoHyphens w:val="0"/>
        <w:spacing w:line="288" w:lineRule="auto"/>
        <w:jc w:val="both"/>
        <w:rPr>
          <w:rFonts w:asciiTheme="minorHAnsi" w:hAnsiTheme="minorHAnsi" w:cs="Arial"/>
          <w:b/>
          <w:bCs/>
          <w:sz w:val="22"/>
          <w:szCs w:val="22"/>
          <w:lang w:eastAsia="pl-PL"/>
        </w:rPr>
      </w:pPr>
    </w:p>
    <w:p w14:paraId="3E5640DE" w14:textId="34208439" w:rsidR="00137E44" w:rsidRDefault="00EA2FA9" w:rsidP="00B75821">
      <w:pPr>
        <w:suppressAutoHyphens w:val="0"/>
        <w:spacing w:line="288" w:lineRule="auto"/>
        <w:jc w:val="both"/>
        <w:rPr>
          <w:rFonts w:asciiTheme="minorHAnsi" w:hAnsiTheme="minorHAnsi"/>
          <w:sz w:val="22"/>
          <w:szCs w:val="22"/>
          <w:lang w:eastAsia="pl-PL"/>
        </w:rPr>
      </w:pPr>
      <w:r w:rsidRPr="00B75821">
        <w:rPr>
          <w:rFonts w:asciiTheme="minorHAnsi" w:hAnsiTheme="minorHAnsi"/>
          <w:sz w:val="22"/>
          <w:szCs w:val="22"/>
          <w:lang w:eastAsia="pl-PL"/>
        </w:rPr>
        <w:t>.....................................</w:t>
      </w:r>
      <w:r w:rsidRPr="00B75821">
        <w:rPr>
          <w:rFonts w:asciiTheme="minorHAnsi" w:hAnsiTheme="minorHAnsi"/>
          <w:sz w:val="22"/>
          <w:szCs w:val="22"/>
          <w:lang w:eastAsia="pl-PL"/>
        </w:rPr>
        <w:tab/>
      </w:r>
      <w:r w:rsidRPr="00B75821">
        <w:rPr>
          <w:rFonts w:asciiTheme="minorHAnsi" w:hAnsiTheme="minorHAnsi"/>
          <w:sz w:val="22"/>
          <w:szCs w:val="22"/>
          <w:lang w:eastAsia="pl-PL"/>
        </w:rPr>
        <w:tab/>
      </w:r>
      <w:r w:rsidRPr="00B75821">
        <w:rPr>
          <w:rFonts w:asciiTheme="minorHAnsi" w:hAnsiTheme="minorHAnsi"/>
          <w:sz w:val="22"/>
          <w:szCs w:val="22"/>
          <w:lang w:eastAsia="pl-PL"/>
        </w:rPr>
        <w:tab/>
      </w:r>
      <w:r w:rsidRPr="00B75821">
        <w:rPr>
          <w:rFonts w:asciiTheme="minorHAnsi" w:hAnsiTheme="minorHAnsi"/>
          <w:sz w:val="22"/>
          <w:szCs w:val="22"/>
          <w:lang w:eastAsia="pl-PL"/>
        </w:rPr>
        <w:tab/>
      </w:r>
      <w:r w:rsidRPr="00B75821">
        <w:rPr>
          <w:rFonts w:asciiTheme="minorHAnsi" w:hAnsiTheme="minorHAnsi"/>
          <w:sz w:val="22"/>
          <w:szCs w:val="22"/>
          <w:lang w:eastAsia="pl-PL"/>
        </w:rPr>
        <w:tab/>
      </w:r>
      <w:r>
        <w:rPr>
          <w:rFonts w:asciiTheme="minorHAnsi" w:hAnsiTheme="minorHAnsi"/>
          <w:sz w:val="22"/>
          <w:szCs w:val="22"/>
          <w:lang w:eastAsia="pl-PL"/>
        </w:rPr>
        <w:t xml:space="preserve">         </w:t>
      </w:r>
      <w:r>
        <w:rPr>
          <w:rFonts w:asciiTheme="minorHAnsi" w:hAnsiTheme="minorHAnsi"/>
          <w:sz w:val="22"/>
          <w:szCs w:val="22"/>
          <w:lang w:eastAsia="pl-PL"/>
        </w:rPr>
        <w:tab/>
        <w:t xml:space="preserve">                       ……</w:t>
      </w:r>
      <w:r w:rsidRPr="00B75821">
        <w:rPr>
          <w:rFonts w:asciiTheme="minorHAnsi" w:hAnsiTheme="minorHAnsi"/>
          <w:sz w:val="22"/>
          <w:szCs w:val="22"/>
          <w:lang w:eastAsia="pl-PL"/>
        </w:rPr>
        <w:t>………..………………….</w:t>
      </w:r>
    </w:p>
    <w:p w14:paraId="5E7D5FAA" w14:textId="7B71BC96" w:rsidR="00DB0576" w:rsidRDefault="00DB0576" w:rsidP="00B75821">
      <w:pPr>
        <w:suppressAutoHyphens w:val="0"/>
        <w:spacing w:line="288" w:lineRule="auto"/>
        <w:jc w:val="both"/>
        <w:rPr>
          <w:rFonts w:asciiTheme="minorHAnsi" w:hAnsiTheme="minorHAnsi"/>
          <w:sz w:val="22"/>
          <w:szCs w:val="22"/>
          <w:lang w:eastAsia="pl-PL"/>
        </w:rPr>
      </w:pPr>
    </w:p>
    <w:p w14:paraId="555CD096" w14:textId="64BADB57" w:rsidR="00DB0576" w:rsidRDefault="00DB0576" w:rsidP="00B75821">
      <w:pPr>
        <w:suppressAutoHyphens w:val="0"/>
        <w:spacing w:line="288" w:lineRule="auto"/>
        <w:jc w:val="both"/>
        <w:rPr>
          <w:rFonts w:asciiTheme="minorHAnsi" w:hAnsiTheme="minorHAnsi"/>
          <w:sz w:val="22"/>
          <w:szCs w:val="22"/>
          <w:lang w:eastAsia="pl-PL"/>
        </w:rPr>
      </w:pPr>
    </w:p>
    <w:p w14:paraId="6F7D7211" w14:textId="3A8DF1BC" w:rsidR="00DB0576" w:rsidRDefault="00DB0576" w:rsidP="00B75821">
      <w:pPr>
        <w:suppressAutoHyphens w:val="0"/>
        <w:spacing w:line="288" w:lineRule="auto"/>
        <w:jc w:val="both"/>
        <w:rPr>
          <w:rFonts w:asciiTheme="minorHAnsi" w:hAnsiTheme="minorHAnsi"/>
          <w:sz w:val="22"/>
          <w:szCs w:val="22"/>
          <w:lang w:eastAsia="pl-PL"/>
        </w:rPr>
      </w:pPr>
    </w:p>
    <w:p w14:paraId="727F8100" w14:textId="2084D6B0" w:rsidR="00DB0576" w:rsidRDefault="00DB0576" w:rsidP="00B75821">
      <w:pPr>
        <w:suppressAutoHyphens w:val="0"/>
        <w:spacing w:line="288" w:lineRule="auto"/>
        <w:jc w:val="both"/>
        <w:rPr>
          <w:rFonts w:asciiTheme="minorHAnsi" w:hAnsiTheme="minorHAnsi"/>
          <w:sz w:val="22"/>
          <w:szCs w:val="22"/>
          <w:lang w:eastAsia="pl-PL"/>
        </w:rPr>
      </w:pPr>
    </w:p>
    <w:p w14:paraId="232CD0D1" w14:textId="0953A238" w:rsidR="00DB0576" w:rsidRDefault="00DB0576" w:rsidP="00B75821">
      <w:pPr>
        <w:suppressAutoHyphens w:val="0"/>
        <w:spacing w:line="288" w:lineRule="auto"/>
        <w:jc w:val="both"/>
        <w:rPr>
          <w:rFonts w:asciiTheme="minorHAnsi" w:hAnsiTheme="minorHAnsi"/>
          <w:sz w:val="22"/>
          <w:szCs w:val="22"/>
          <w:lang w:eastAsia="pl-PL"/>
        </w:rPr>
      </w:pPr>
    </w:p>
    <w:p w14:paraId="6882EBF9" w14:textId="01A3A10D" w:rsidR="00DB0576" w:rsidRDefault="00DB0576" w:rsidP="00B75821">
      <w:pPr>
        <w:suppressAutoHyphens w:val="0"/>
        <w:spacing w:line="288" w:lineRule="auto"/>
        <w:jc w:val="both"/>
        <w:rPr>
          <w:rFonts w:asciiTheme="minorHAnsi" w:hAnsiTheme="minorHAnsi"/>
          <w:sz w:val="22"/>
          <w:szCs w:val="22"/>
          <w:lang w:eastAsia="pl-PL"/>
        </w:rPr>
      </w:pPr>
    </w:p>
    <w:p w14:paraId="0B1E956E" w14:textId="369618C9" w:rsidR="00934E7A" w:rsidRPr="00230057" w:rsidRDefault="00934E7A" w:rsidP="00230057">
      <w:pPr>
        <w:rPr>
          <w:rFonts w:ascii="Calibri" w:hAnsi="Calibri"/>
          <w:sz w:val="22"/>
          <w:szCs w:val="22"/>
        </w:rPr>
      </w:pPr>
    </w:p>
    <w:sectPr w:rsidR="00934E7A" w:rsidRPr="00230057" w:rsidSect="00544620">
      <w:headerReference w:type="default" r:id="rId10"/>
      <w:footerReference w:type="default" r:id="rId11"/>
      <w:pgSz w:w="11906" w:h="16838"/>
      <w:pgMar w:top="1276" w:right="1418" w:bottom="1134" w:left="1418" w:header="709" w:footer="709" w:gutter="0"/>
      <w:cols w:space="708"/>
      <w:formProt w:val="0"/>
      <w:rtlGutter/>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8FE45" w14:textId="77777777" w:rsidR="00544620" w:rsidRDefault="00544620">
      <w:r>
        <w:separator/>
      </w:r>
    </w:p>
  </w:endnote>
  <w:endnote w:type="continuationSeparator" w:id="0">
    <w:p w14:paraId="4C819019" w14:textId="77777777" w:rsidR="00544620" w:rsidRDefault="00544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FrankfurtGothic">
    <w:altName w:val="Times New Roman"/>
    <w:panose1 w:val="00000000000000000000"/>
    <w:charset w:val="EE"/>
    <w:family w:val="auto"/>
    <w:notTrueType/>
    <w:pitch w:val="variable"/>
    <w:sig w:usb0="00000005" w:usb1="00000000" w:usb2="00000000" w:usb3="00000000" w:csb0="00000002"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Univers-PL">
    <w:altName w:val="Yu Gothic"/>
    <w:panose1 w:val="00000000000000000000"/>
    <w:charset w:val="81"/>
    <w:family w:val="auto"/>
    <w:notTrueType/>
    <w:pitch w:val="default"/>
    <w:sig w:usb0="00000001" w:usb1="09060000" w:usb2="00000010" w:usb3="00000000" w:csb0="00080000" w:csb1="00000000"/>
  </w:font>
  <w:font w:name="Batang">
    <w:altName w:val="바탕"/>
    <w:panose1 w:val="02030600000101010101"/>
    <w:charset w:val="81"/>
    <w:family w:val="roman"/>
    <w:pitch w:val="variable"/>
    <w:sig w:usb0="B00002AF" w:usb1="69D77CFB" w:usb2="00000030" w:usb3="00000000" w:csb0="0008009F" w:csb1="00000000"/>
  </w:font>
  <w:font w:name="StarSymbol">
    <w:altName w:val="Arial Unicode MS"/>
    <w:charset w:val="EE"/>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43FC3" w14:textId="77777777" w:rsidR="001B1D34" w:rsidRDefault="001B1D3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541D7" w14:textId="77777777" w:rsidR="00544620" w:rsidRDefault="00544620">
      <w:r>
        <w:separator/>
      </w:r>
    </w:p>
  </w:footnote>
  <w:footnote w:type="continuationSeparator" w:id="0">
    <w:p w14:paraId="02C2E417" w14:textId="77777777" w:rsidR="00544620" w:rsidRDefault="005446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EEA40" w14:textId="7207D42E" w:rsidR="001B1D34" w:rsidRPr="007779B8" w:rsidRDefault="001B1D34">
    <w:pPr>
      <w:pStyle w:val="Nagwek"/>
      <w:rPr>
        <w:rFonts w:asciiTheme="minorHAnsi" w:hAnsiTheme="minorHAnsi"/>
        <w:i/>
        <w:sz w:val="20"/>
        <w:szCs w:val="20"/>
      </w:rPr>
    </w:pPr>
    <w:r>
      <w:tab/>
    </w:r>
    <w:r>
      <w:tab/>
    </w:r>
    <w:r>
      <w:tab/>
    </w:r>
    <w:r>
      <w:tab/>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6516869E"/>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7"/>
    <w:multiLevelType w:val="singleLevel"/>
    <w:tmpl w:val="8B4A081C"/>
    <w:name w:val="WW8Num52"/>
    <w:lvl w:ilvl="0">
      <w:start w:val="1"/>
      <w:numFmt w:val="decimal"/>
      <w:lvlText w:val="Załącznik Nr %1 do SIWZ"/>
      <w:lvlJc w:val="left"/>
      <w:pPr>
        <w:tabs>
          <w:tab w:val="num" w:pos="1211"/>
        </w:tabs>
        <w:ind w:left="1211" w:hanging="360"/>
      </w:pPr>
      <w:rPr>
        <w:b w:val="0"/>
        <w:i/>
        <w:sz w:val="20"/>
        <w:szCs w:val="20"/>
      </w:rPr>
    </w:lvl>
  </w:abstractNum>
  <w:abstractNum w:abstractNumId="2" w15:restartNumberingAfterBreak="0">
    <w:nsid w:val="00000039"/>
    <w:multiLevelType w:val="multilevel"/>
    <w:tmpl w:val="DD522CF0"/>
    <w:name w:val="WW8Num7"/>
    <w:lvl w:ilvl="0">
      <w:start w:val="4"/>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0000009C"/>
    <w:multiLevelType w:val="hybridMultilevel"/>
    <w:tmpl w:val="7BA28D14"/>
    <w:lvl w:ilvl="0" w:tplc="FFFFFFFF">
      <w:start w:val="1"/>
      <w:numFmt w:val="decimal"/>
      <w:lvlText w:val="%1."/>
      <w:lvlJc w:val="left"/>
      <w:rPr>
        <w:rFonts w:cs="Times New Roman"/>
      </w:rPr>
    </w:lvl>
    <w:lvl w:ilvl="1" w:tplc="FFFFFFFF">
      <w:start w:val="1"/>
      <w:numFmt w:val="lowerLetter"/>
      <w:lvlText w:val="%2."/>
      <w:lvlJc w:val="left"/>
      <w:rPr>
        <w:rFonts w:cs="Times New Roman"/>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26D3494"/>
    <w:multiLevelType w:val="multilevel"/>
    <w:tmpl w:val="8F8ED402"/>
    <w:styleLink w:val="WW8Num152"/>
    <w:lvl w:ilvl="0">
      <w:numFmt w:val="bullet"/>
      <w:lvlText w:val="-"/>
      <w:lvlJc w:val="left"/>
      <w:rPr>
        <w:rFonts w:ascii="Times New Roman" w:eastAsia="Times New Roman" w:hAnsi="Times New Roman"/>
        <w:sz w:val="18"/>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 w15:restartNumberingAfterBreak="0">
    <w:nsid w:val="02844369"/>
    <w:multiLevelType w:val="hybridMultilevel"/>
    <w:tmpl w:val="46DA6E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2CA1B7A"/>
    <w:multiLevelType w:val="hybridMultilevel"/>
    <w:tmpl w:val="33CEED6E"/>
    <w:lvl w:ilvl="0" w:tplc="17242192">
      <w:start w:val="1"/>
      <w:numFmt w:val="decimal"/>
      <w:lvlText w:val="%1)"/>
      <w:lvlJc w:val="left"/>
      <w:pPr>
        <w:ind w:left="454" w:hanging="454"/>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03DF3557"/>
    <w:multiLevelType w:val="multilevel"/>
    <w:tmpl w:val="079E8D1C"/>
    <w:lvl w:ilvl="0">
      <w:start w:val="1"/>
      <w:numFmt w:val="bullet"/>
      <w:lvlText w:val=""/>
      <w:lvlJc w:val="left"/>
      <w:pPr>
        <w:ind w:left="720" w:hanging="360"/>
      </w:pPr>
      <w:rPr>
        <w:rFonts w:ascii="Symbol" w:hAnsi="Symbol" w:hint="default"/>
      </w:rPr>
    </w:lvl>
    <w:lvl w:ilvl="1">
      <w:numFmt w:val="bullet"/>
      <w:lvlText w:val=""/>
      <w:lvlJc w:val="left"/>
      <w:pPr>
        <w:ind w:left="644"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03E517D6"/>
    <w:multiLevelType w:val="hybridMultilevel"/>
    <w:tmpl w:val="12383DE6"/>
    <w:lvl w:ilvl="0" w:tplc="FCC0E4EA">
      <w:start w:val="1"/>
      <w:numFmt w:val="decimal"/>
      <w:lvlText w:val="%1."/>
      <w:lvlJc w:val="left"/>
      <w:pPr>
        <w:ind w:left="360" w:hanging="360"/>
      </w:pPr>
      <w:rPr>
        <w:rFonts w:ascii="Calibri" w:hAnsi="Calibri" w:cs="Times New Roman" w:hint="default"/>
        <w:b w:val="0"/>
        <w:sz w:val="22"/>
      </w:rPr>
    </w:lvl>
    <w:lvl w:ilvl="1" w:tplc="20721CB4">
      <w:start w:val="1"/>
      <w:numFmt w:val="lowerLetter"/>
      <w:lvlText w:val="%2)"/>
      <w:lvlJc w:val="left"/>
      <w:pPr>
        <w:ind w:left="1080" w:hanging="360"/>
      </w:pPr>
      <w:rPr>
        <w:rFonts w:ascii="Calibri" w:hAnsi="Calibri" w:cs="Verdana" w:hint="default"/>
        <w:sz w:val="22"/>
        <w:u w:val="single"/>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 w15:restartNumberingAfterBreak="0">
    <w:nsid w:val="05565E4E"/>
    <w:multiLevelType w:val="hybridMultilevel"/>
    <w:tmpl w:val="A5B47260"/>
    <w:lvl w:ilvl="0" w:tplc="588E9510">
      <w:start w:val="3"/>
      <w:numFmt w:val="decimal"/>
      <w:lvlText w:val="%1."/>
      <w:lvlJc w:val="right"/>
      <w:pPr>
        <w:ind w:left="205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73C32F9"/>
    <w:multiLevelType w:val="multilevel"/>
    <w:tmpl w:val="7B62EB14"/>
    <w:styleLink w:val="WW8Num83"/>
    <w:lvl w:ilvl="0">
      <w:numFmt w:val="bullet"/>
      <w:lvlText w:val="-"/>
      <w:lvlJc w:val="left"/>
      <w:rPr>
        <w:rFonts w:ascii="Times New Roman" w:eastAsia="Times New Roman" w:hAnsi="Times New Roman"/>
        <w:sz w:val="18"/>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sz w:val="18"/>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1" w15:restartNumberingAfterBreak="0">
    <w:nsid w:val="081371BF"/>
    <w:multiLevelType w:val="hybridMultilevel"/>
    <w:tmpl w:val="AF7A7F44"/>
    <w:lvl w:ilvl="0" w:tplc="4052DBA2">
      <w:start w:val="1"/>
      <w:numFmt w:val="bullet"/>
      <w:lvlText w:val=""/>
      <w:lvlJc w:val="left"/>
      <w:pPr>
        <w:tabs>
          <w:tab w:val="num" w:pos="1247"/>
        </w:tabs>
        <w:ind w:left="1211" w:hanging="360"/>
      </w:pPr>
      <w:rPr>
        <w:rFonts w:ascii="Wingdings" w:hAnsi="Wingdings" w:hint="default"/>
      </w:rPr>
    </w:lvl>
    <w:lvl w:ilvl="1" w:tplc="59F80446">
      <w:start w:val="1"/>
      <w:numFmt w:val="bullet"/>
      <w:lvlText w:val=""/>
      <w:lvlJc w:val="left"/>
      <w:pPr>
        <w:tabs>
          <w:tab w:val="num" w:pos="1931"/>
        </w:tabs>
        <w:ind w:left="1931" w:hanging="360"/>
      </w:pPr>
      <w:rPr>
        <w:rFonts w:ascii="Symbol" w:hAnsi="Symbol"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12" w15:restartNumberingAfterBreak="0">
    <w:nsid w:val="086D5B46"/>
    <w:multiLevelType w:val="hybridMultilevel"/>
    <w:tmpl w:val="936885AC"/>
    <w:lvl w:ilvl="0" w:tplc="04150017">
      <w:start w:val="1"/>
      <w:numFmt w:val="lowerLetter"/>
      <w:lvlText w:val="%1)"/>
      <w:lvlJc w:val="left"/>
      <w:pPr>
        <w:ind w:left="1146" w:hanging="360"/>
      </w:pPr>
      <w:rPr>
        <w:rFonts w:cs="Times New Roman"/>
      </w:rPr>
    </w:lvl>
    <w:lvl w:ilvl="1" w:tplc="04150019">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3" w15:restartNumberingAfterBreak="0">
    <w:nsid w:val="09744DC1"/>
    <w:multiLevelType w:val="hybridMultilevel"/>
    <w:tmpl w:val="730C00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AA914B9"/>
    <w:multiLevelType w:val="hybridMultilevel"/>
    <w:tmpl w:val="32F449D6"/>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15:restartNumberingAfterBreak="0">
    <w:nsid w:val="0B7C51A8"/>
    <w:multiLevelType w:val="hybridMultilevel"/>
    <w:tmpl w:val="7B54CD56"/>
    <w:lvl w:ilvl="0" w:tplc="04150011">
      <w:start w:val="1"/>
      <w:numFmt w:val="decimal"/>
      <w:lvlText w:val="%1)"/>
      <w:lvlJc w:val="left"/>
      <w:pPr>
        <w:ind w:left="720"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 w15:restartNumberingAfterBreak="0">
    <w:nsid w:val="0B892939"/>
    <w:multiLevelType w:val="hybridMultilevel"/>
    <w:tmpl w:val="F646A30E"/>
    <w:lvl w:ilvl="0" w:tplc="12E0735C">
      <w:start w:val="1"/>
      <w:numFmt w:val="upperRoman"/>
      <w:lvlText w:val="%1."/>
      <w:lvlJc w:val="left"/>
      <w:pPr>
        <w:ind w:left="3420" w:hanging="720"/>
      </w:pPr>
      <w:rPr>
        <w:rFonts w:cs="Times New Roman" w:hint="default"/>
      </w:rPr>
    </w:lvl>
    <w:lvl w:ilvl="1" w:tplc="04150019" w:tentative="1">
      <w:start w:val="1"/>
      <w:numFmt w:val="lowerLetter"/>
      <w:lvlText w:val="%2."/>
      <w:lvlJc w:val="left"/>
      <w:pPr>
        <w:ind w:left="3780" w:hanging="360"/>
      </w:pPr>
      <w:rPr>
        <w:rFonts w:cs="Times New Roman"/>
      </w:rPr>
    </w:lvl>
    <w:lvl w:ilvl="2" w:tplc="0415001B" w:tentative="1">
      <w:start w:val="1"/>
      <w:numFmt w:val="lowerRoman"/>
      <w:lvlText w:val="%3."/>
      <w:lvlJc w:val="right"/>
      <w:pPr>
        <w:ind w:left="4500" w:hanging="180"/>
      </w:pPr>
      <w:rPr>
        <w:rFonts w:cs="Times New Roman"/>
      </w:rPr>
    </w:lvl>
    <w:lvl w:ilvl="3" w:tplc="0415000F" w:tentative="1">
      <w:start w:val="1"/>
      <w:numFmt w:val="decimal"/>
      <w:lvlText w:val="%4."/>
      <w:lvlJc w:val="left"/>
      <w:pPr>
        <w:ind w:left="5220" w:hanging="360"/>
      </w:pPr>
      <w:rPr>
        <w:rFonts w:cs="Times New Roman"/>
      </w:rPr>
    </w:lvl>
    <w:lvl w:ilvl="4" w:tplc="04150019" w:tentative="1">
      <w:start w:val="1"/>
      <w:numFmt w:val="lowerLetter"/>
      <w:lvlText w:val="%5."/>
      <w:lvlJc w:val="left"/>
      <w:pPr>
        <w:ind w:left="5940" w:hanging="360"/>
      </w:pPr>
      <w:rPr>
        <w:rFonts w:cs="Times New Roman"/>
      </w:rPr>
    </w:lvl>
    <w:lvl w:ilvl="5" w:tplc="0415001B" w:tentative="1">
      <w:start w:val="1"/>
      <w:numFmt w:val="lowerRoman"/>
      <w:lvlText w:val="%6."/>
      <w:lvlJc w:val="right"/>
      <w:pPr>
        <w:ind w:left="6660" w:hanging="180"/>
      </w:pPr>
      <w:rPr>
        <w:rFonts w:cs="Times New Roman"/>
      </w:rPr>
    </w:lvl>
    <w:lvl w:ilvl="6" w:tplc="0415000F" w:tentative="1">
      <w:start w:val="1"/>
      <w:numFmt w:val="decimal"/>
      <w:lvlText w:val="%7."/>
      <w:lvlJc w:val="left"/>
      <w:pPr>
        <w:ind w:left="7380" w:hanging="360"/>
      </w:pPr>
      <w:rPr>
        <w:rFonts w:cs="Times New Roman"/>
      </w:rPr>
    </w:lvl>
    <w:lvl w:ilvl="7" w:tplc="04150019" w:tentative="1">
      <w:start w:val="1"/>
      <w:numFmt w:val="lowerLetter"/>
      <w:lvlText w:val="%8."/>
      <w:lvlJc w:val="left"/>
      <w:pPr>
        <w:ind w:left="8100" w:hanging="360"/>
      </w:pPr>
      <w:rPr>
        <w:rFonts w:cs="Times New Roman"/>
      </w:rPr>
    </w:lvl>
    <w:lvl w:ilvl="8" w:tplc="0415001B" w:tentative="1">
      <w:start w:val="1"/>
      <w:numFmt w:val="lowerRoman"/>
      <w:lvlText w:val="%9."/>
      <w:lvlJc w:val="right"/>
      <w:pPr>
        <w:ind w:left="8820" w:hanging="180"/>
      </w:pPr>
      <w:rPr>
        <w:rFonts w:cs="Times New Roman"/>
      </w:rPr>
    </w:lvl>
  </w:abstractNum>
  <w:abstractNum w:abstractNumId="17" w15:restartNumberingAfterBreak="0">
    <w:nsid w:val="0B9506A7"/>
    <w:multiLevelType w:val="hybridMultilevel"/>
    <w:tmpl w:val="EFA8886A"/>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8" w15:restartNumberingAfterBreak="0">
    <w:nsid w:val="0D1178B3"/>
    <w:multiLevelType w:val="hybridMultilevel"/>
    <w:tmpl w:val="FAD670A4"/>
    <w:lvl w:ilvl="0" w:tplc="C19E6528">
      <w:start w:val="1"/>
      <w:numFmt w:val="decimal"/>
      <w:lvlText w:val="%1."/>
      <w:lvlJc w:val="left"/>
      <w:pPr>
        <w:ind w:left="360" w:hanging="360"/>
      </w:pPr>
      <w:rPr>
        <w:rFonts w:cs="Times New Roman"/>
        <w:b w:val="0"/>
        <w:sz w:val="22"/>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9" w15:restartNumberingAfterBreak="0">
    <w:nsid w:val="0DEF49D7"/>
    <w:multiLevelType w:val="multilevel"/>
    <w:tmpl w:val="21D2C586"/>
    <w:styleLink w:val="WW8Num8"/>
    <w:lvl w:ilvl="0">
      <w:start w:val="1"/>
      <w:numFmt w:val="decimal"/>
      <w:lvlText w:val="%1)"/>
      <w:lvlJc w:val="left"/>
      <w:rPr>
        <w:rFonts w:ascii="Arial" w:eastAsia="Times New Roman" w:hAnsi="Arial" w:cs="Arial"/>
      </w:rPr>
    </w:lvl>
    <w:lvl w:ilvl="1">
      <w:start w:val="1"/>
      <w:numFmt w:val="decimal"/>
      <w:lvlText w:val="%2."/>
      <w:lvlJc w:val="left"/>
      <w:rPr>
        <w:rFonts w:cs="Times New Roman"/>
        <w:b w:val="0"/>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0" w15:restartNumberingAfterBreak="0">
    <w:nsid w:val="0EA20711"/>
    <w:multiLevelType w:val="hybridMultilevel"/>
    <w:tmpl w:val="EE3C165C"/>
    <w:lvl w:ilvl="0" w:tplc="3B5226E4">
      <w:start w:val="1"/>
      <w:numFmt w:val="decimal"/>
      <w:lvlText w:val="%1."/>
      <w:lvlJc w:val="left"/>
      <w:pPr>
        <w:ind w:left="360" w:hanging="360"/>
      </w:pPr>
      <w:rPr>
        <w:rFonts w:ascii="Calibri" w:hAnsi="Calibri" w:cs="Times New Roman" w:hint="default"/>
        <w:b/>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1" w15:restartNumberingAfterBreak="0">
    <w:nsid w:val="0FD216B4"/>
    <w:multiLevelType w:val="hybridMultilevel"/>
    <w:tmpl w:val="6380939E"/>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2" w15:restartNumberingAfterBreak="0">
    <w:nsid w:val="0FDB004E"/>
    <w:multiLevelType w:val="hybridMultilevel"/>
    <w:tmpl w:val="B7FCC7DE"/>
    <w:lvl w:ilvl="0" w:tplc="A48ABF0C">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3" w15:restartNumberingAfterBreak="0">
    <w:nsid w:val="0FF272E6"/>
    <w:multiLevelType w:val="multilevel"/>
    <w:tmpl w:val="49BE8B7E"/>
    <w:lvl w:ilvl="0">
      <w:start w:val="1"/>
      <w:numFmt w:val="decimal"/>
      <w:lvlText w:val="%1)"/>
      <w:lvlJc w:val="left"/>
      <w:pPr>
        <w:ind w:left="360" w:hanging="360"/>
      </w:pPr>
      <w:rPr>
        <w:rFonts w:ascii="Calibri" w:hAnsi="Calibri" w:cs="Times New Roman"/>
        <w:sz w:val="20"/>
      </w:rPr>
    </w:lvl>
    <w:lvl w:ilvl="1">
      <w:start w:val="1"/>
      <w:numFmt w:val="lowerLetter"/>
      <w:lvlText w:val="%2)"/>
      <w:lvlJc w:val="left"/>
      <w:pPr>
        <w:ind w:left="720" w:hanging="360"/>
      </w:pPr>
      <w:rPr>
        <w:rFonts w:cs="Times New Roman" w:hint="default"/>
        <w:sz w:val="22"/>
        <w:szCs w:val="22"/>
      </w:rPr>
    </w:lvl>
    <w:lvl w:ilvl="2">
      <w:start w:val="1"/>
      <w:numFmt w:val="lowerLetter"/>
      <w:lvlText w:val="%3)"/>
      <w:lvlJc w:val="left"/>
      <w:pPr>
        <w:ind w:left="1080" w:hanging="360"/>
      </w:pPr>
      <w:rPr>
        <w:rFonts w:ascii="Calibri" w:hAnsi="Calibri" w:cs="Times New Roman"/>
        <w:sz w:val="20"/>
      </w:rPr>
    </w:lvl>
    <w:lvl w:ilvl="3">
      <w:start w:val="1"/>
      <w:numFmt w:val="decimal"/>
      <w:lvlText w:val="(%4)"/>
      <w:lvlJc w:val="left"/>
      <w:pPr>
        <w:ind w:left="1440" w:hanging="360"/>
      </w:pPr>
      <w:rPr>
        <w:rFonts w:ascii="Calibri" w:hAnsi="Calibri" w:cs="Times New Roman"/>
        <w:sz w:val="20"/>
      </w:rPr>
    </w:lvl>
    <w:lvl w:ilvl="4">
      <w:start w:val="1"/>
      <w:numFmt w:val="lowerLetter"/>
      <w:lvlText w:val="(%5)"/>
      <w:lvlJc w:val="left"/>
      <w:pPr>
        <w:ind w:left="1800" w:hanging="360"/>
      </w:pPr>
      <w:rPr>
        <w:rFonts w:ascii="Calibri" w:hAnsi="Calibri" w:cs="Times New Roman"/>
        <w:sz w:val="20"/>
      </w:rPr>
    </w:lvl>
    <w:lvl w:ilvl="5">
      <w:start w:val="1"/>
      <w:numFmt w:val="lowerRoman"/>
      <w:lvlText w:val="(%6)"/>
      <w:lvlJc w:val="left"/>
      <w:pPr>
        <w:ind w:left="2160" w:hanging="360"/>
      </w:pPr>
      <w:rPr>
        <w:rFonts w:ascii="Calibri" w:hAnsi="Calibri" w:cs="Times New Roman"/>
        <w:sz w:val="20"/>
      </w:rPr>
    </w:lvl>
    <w:lvl w:ilvl="6">
      <w:start w:val="1"/>
      <w:numFmt w:val="decimal"/>
      <w:lvlText w:val="%7."/>
      <w:lvlJc w:val="left"/>
      <w:pPr>
        <w:ind w:left="2520" w:hanging="360"/>
      </w:pPr>
      <w:rPr>
        <w:rFonts w:ascii="Calibri" w:hAnsi="Calibri" w:cs="Times New Roman"/>
        <w:sz w:val="20"/>
      </w:rPr>
    </w:lvl>
    <w:lvl w:ilvl="7">
      <w:start w:val="1"/>
      <w:numFmt w:val="lowerLetter"/>
      <w:lvlText w:val="%8."/>
      <w:lvlJc w:val="left"/>
      <w:pPr>
        <w:ind w:left="2880" w:hanging="360"/>
      </w:pPr>
      <w:rPr>
        <w:rFonts w:ascii="Calibri" w:hAnsi="Calibri" w:cs="Times New Roman"/>
        <w:sz w:val="20"/>
      </w:rPr>
    </w:lvl>
    <w:lvl w:ilvl="8">
      <w:start w:val="1"/>
      <w:numFmt w:val="lowerRoman"/>
      <w:lvlText w:val="%9."/>
      <w:lvlJc w:val="left"/>
      <w:pPr>
        <w:ind w:left="3240" w:hanging="360"/>
      </w:pPr>
      <w:rPr>
        <w:rFonts w:ascii="Calibri" w:hAnsi="Calibri" w:cs="Times New Roman"/>
        <w:sz w:val="20"/>
      </w:rPr>
    </w:lvl>
  </w:abstractNum>
  <w:abstractNum w:abstractNumId="24" w15:restartNumberingAfterBreak="0">
    <w:nsid w:val="10DE5B05"/>
    <w:multiLevelType w:val="hybridMultilevel"/>
    <w:tmpl w:val="691CB210"/>
    <w:lvl w:ilvl="0" w:tplc="A2C6FF0C">
      <w:start w:val="1"/>
      <w:numFmt w:val="ordinal"/>
      <w:lvlText w:val="%1"/>
      <w:lvlJc w:val="left"/>
      <w:pPr>
        <w:ind w:left="397" w:hanging="397"/>
      </w:pPr>
      <w:rPr>
        <w:rFonts w:cs="Times New Roman" w:hint="default"/>
        <w:b/>
      </w:rPr>
    </w:lvl>
    <w:lvl w:ilvl="1" w:tplc="04150019">
      <w:start w:val="1"/>
      <w:numFmt w:val="lowerLetter"/>
      <w:lvlText w:val="%2."/>
      <w:lvlJc w:val="left"/>
      <w:pPr>
        <w:ind w:left="1080" w:hanging="360"/>
      </w:pPr>
      <w:rPr>
        <w:rFonts w:cs="Times New Roman"/>
      </w:rPr>
    </w:lvl>
    <w:lvl w:ilvl="2" w:tplc="9EF0F4F6">
      <w:start w:val="1"/>
      <w:numFmt w:val="decimal"/>
      <w:lvlText w:val="%3)"/>
      <w:lvlJc w:val="left"/>
      <w:pPr>
        <w:ind w:left="1980" w:hanging="360"/>
      </w:pPr>
      <w:rPr>
        <w:rFonts w:cs="Times New Roman" w:hint="default"/>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5" w15:restartNumberingAfterBreak="0">
    <w:nsid w:val="115F2844"/>
    <w:multiLevelType w:val="multilevel"/>
    <w:tmpl w:val="DE98186C"/>
    <w:styleLink w:val="WW8Num135"/>
    <w:lvl w:ilvl="0">
      <w:numFmt w:val="bullet"/>
      <w:lvlText w:val="-"/>
      <w:lvlJc w:val="left"/>
      <w:rPr>
        <w:rFonts w:ascii="Times New Roman" w:eastAsia="Times New Roman" w:hAnsi="Times New Roman"/>
        <w:sz w:val="18"/>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6" w15:restartNumberingAfterBreak="0">
    <w:nsid w:val="118E3992"/>
    <w:multiLevelType w:val="hybridMultilevel"/>
    <w:tmpl w:val="12383DE6"/>
    <w:lvl w:ilvl="0" w:tplc="FCC0E4EA">
      <w:start w:val="1"/>
      <w:numFmt w:val="decimal"/>
      <w:lvlText w:val="%1."/>
      <w:lvlJc w:val="left"/>
      <w:pPr>
        <w:ind w:left="360" w:hanging="360"/>
      </w:pPr>
      <w:rPr>
        <w:rFonts w:ascii="Calibri" w:hAnsi="Calibri" w:cs="Times New Roman" w:hint="default"/>
        <w:b w:val="0"/>
        <w:sz w:val="22"/>
      </w:rPr>
    </w:lvl>
    <w:lvl w:ilvl="1" w:tplc="20721CB4">
      <w:start w:val="1"/>
      <w:numFmt w:val="lowerLetter"/>
      <w:lvlText w:val="%2)"/>
      <w:lvlJc w:val="left"/>
      <w:pPr>
        <w:ind w:left="1080" w:hanging="360"/>
      </w:pPr>
      <w:rPr>
        <w:rFonts w:ascii="Calibri" w:hAnsi="Calibri" w:cs="Verdana" w:hint="default"/>
        <w:sz w:val="22"/>
        <w:u w:val="single"/>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7" w15:restartNumberingAfterBreak="0">
    <w:nsid w:val="15480E41"/>
    <w:multiLevelType w:val="multilevel"/>
    <w:tmpl w:val="61F8C760"/>
    <w:lvl w:ilvl="0">
      <w:start w:val="1"/>
      <w:numFmt w:val="decimal"/>
      <w:lvlText w:val="%1)"/>
      <w:lvlJc w:val="left"/>
      <w:pPr>
        <w:ind w:left="360" w:hanging="360"/>
      </w:pPr>
      <w:rPr>
        <w:rFonts w:ascii="Calibri" w:hAnsi="Calibri" w:cs="Times New Roman"/>
        <w:sz w:val="20"/>
      </w:rPr>
    </w:lvl>
    <w:lvl w:ilvl="1">
      <w:start w:val="1"/>
      <w:numFmt w:val="lowerLetter"/>
      <w:lvlText w:val="%2)"/>
      <w:lvlJc w:val="left"/>
      <w:pPr>
        <w:ind w:left="720" w:hanging="360"/>
      </w:pPr>
      <w:rPr>
        <w:rFonts w:cs="Times New Roman" w:hint="default"/>
        <w:sz w:val="22"/>
      </w:rPr>
    </w:lvl>
    <w:lvl w:ilvl="2">
      <w:start w:val="1"/>
      <w:numFmt w:val="lowerLetter"/>
      <w:lvlText w:val="%3)"/>
      <w:lvlJc w:val="left"/>
      <w:pPr>
        <w:ind w:left="1080" w:hanging="360"/>
      </w:pPr>
      <w:rPr>
        <w:rFonts w:ascii="Calibri" w:hAnsi="Calibri" w:cs="Times New Roman"/>
        <w:sz w:val="20"/>
      </w:rPr>
    </w:lvl>
    <w:lvl w:ilvl="3">
      <w:start w:val="1"/>
      <w:numFmt w:val="decimal"/>
      <w:lvlText w:val="(%4)"/>
      <w:lvlJc w:val="left"/>
      <w:pPr>
        <w:ind w:left="1440" w:hanging="360"/>
      </w:pPr>
      <w:rPr>
        <w:rFonts w:ascii="Calibri" w:hAnsi="Calibri" w:cs="Times New Roman"/>
        <w:sz w:val="20"/>
      </w:rPr>
    </w:lvl>
    <w:lvl w:ilvl="4">
      <w:start w:val="1"/>
      <w:numFmt w:val="lowerLetter"/>
      <w:lvlText w:val="(%5)"/>
      <w:lvlJc w:val="left"/>
      <w:pPr>
        <w:ind w:left="1800" w:hanging="360"/>
      </w:pPr>
      <w:rPr>
        <w:rFonts w:ascii="Calibri" w:hAnsi="Calibri" w:cs="Times New Roman"/>
        <w:sz w:val="20"/>
      </w:rPr>
    </w:lvl>
    <w:lvl w:ilvl="5">
      <w:start w:val="1"/>
      <w:numFmt w:val="lowerRoman"/>
      <w:lvlText w:val="(%6)"/>
      <w:lvlJc w:val="left"/>
      <w:pPr>
        <w:ind w:left="2160" w:hanging="360"/>
      </w:pPr>
      <w:rPr>
        <w:rFonts w:ascii="Calibri" w:hAnsi="Calibri" w:cs="Times New Roman"/>
        <w:sz w:val="20"/>
      </w:rPr>
    </w:lvl>
    <w:lvl w:ilvl="6">
      <w:start w:val="1"/>
      <w:numFmt w:val="decimal"/>
      <w:lvlText w:val="%7."/>
      <w:lvlJc w:val="left"/>
      <w:pPr>
        <w:ind w:left="2520" w:hanging="360"/>
      </w:pPr>
      <w:rPr>
        <w:rFonts w:ascii="Calibri" w:hAnsi="Calibri" w:cs="Times New Roman"/>
        <w:sz w:val="20"/>
      </w:rPr>
    </w:lvl>
    <w:lvl w:ilvl="7">
      <w:start w:val="1"/>
      <w:numFmt w:val="lowerLetter"/>
      <w:lvlText w:val="%8."/>
      <w:lvlJc w:val="left"/>
      <w:pPr>
        <w:ind w:left="2880" w:hanging="360"/>
      </w:pPr>
      <w:rPr>
        <w:rFonts w:ascii="Calibri" w:hAnsi="Calibri" w:cs="Times New Roman"/>
        <w:sz w:val="20"/>
      </w:rPr>
    </w:lvl>
    <w:lvl w:ilvl="8">
      <w:start w:val="1"/>
      <w:numFmt w:val="lowerRoman"/>
      <w:lvlText w:val="%9."/>
      <w:lvlJc w:val="left"/>
      <w:pPr>
        <w:ind w:left="3240" w:hanging="360"/>
      </w:pPr>
      <w:rPr>
        <w:rFonts w:ascii="Calibri" w:hAnsi="Calibri" w:cs="Times New Roman"/>
        <w:sz w:val="20"/>
      </w:rPr>
    </w:lvl>
  </w:abstractNum>
  <w:abstractNum w:abstractNumId="28" w15:restartNumberingAfterBreak="0">
    <w:nsid w:val="16D342CC"/>
    <w:multiLevelType w:val="multilevel"/>
    <w:tmpl w:val="85C0A628"/>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29" w15:restartNumberingAfterBreak="0">
    <w:nsid w:val="17292263"/>
    <w:multiLevelType w:val="hybridMultilevel"/>
    <w:tmpl w:val="64CEA018"/>
    <w:lvl w:ilvl="0" w:tplc="BEDA38DA">
      <w:start w:val="1"/>
      <w:numFmt w:val="decimal"/>
      <w:lvlText w:val="%1."/>
      <w:lvlJc w:val="left"/>
      <w:pPr>
        <w:ind w:left="360" w:hanging="360"/>
      </w:pPr>
      <w:rPr>
        <w:rFonts w:ascii="Calibri" w:hAnsi="Calibri" w:cs="Times New Roman" w:hint="default"/>
        <w:sz w:val="22"/>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0" w15:restartNumberingAfterBreak="0">
    <w:nsid w:val="175A12A0"/>
    <w:multiLevelType w:val="multilevel"/>
    <w:tmpl w:val="9580FCDA"/>
    <w:styleLink w:val="WW8Num143"/>
    <w:lvl w:ilvl="0">
      <w:numFmt w:val="bullet"/>
      <w:lvlText w:val="-"/>
      <w:lvlJc w:val="left"/>
      <w:rPr>
        <w:rFonts w:ascii="Times New Roman" w:eastAsia="Times New Roman" w:hAnsi="Times New Roman"/>
        <w:sz w:val="18"/>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1" w15:restartNumberingAfterBreak="0">
    <w:nsid w:val="1A3F155B"/>
    <w:multiLevelType w:val="hybridMultilevel"/>
    <w:tmpl w:val="5B9E2CC2"/>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3" w15:restartNumberingAfterBreak="0">
    <w:nsid w:val="211A2D59"/>
    <w:multiLevelType w:val="hybridMultilevel"/>
    <w:tmpl w:val="B2ECB9DE"/>
    <w:lvl w:ilvl="0" w:tplc="A59E4DE8">
      <w:start w:val="8"/>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28E4A86"/>
    <w:multiLevelType w:val="hybridMultilevel"/>
    <w:tmpl w:val="9C8C4E28"/>
    <w:name w:val="WW8Num222222"/>
    <w:lvl w:ilvl="0" w:tplc="F614F69C">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22AE28E3"/>
    <w:multiLevelType w:val="hybridMultilevel"/>
    <w:tmpl w:val="789A3962"/>
    <w:lvl w:ilvl="0" w:tplc="04150011">
      <w:start w:val="1"/>
      <w:numFmt w:val="decimal"/>
      <w:lvlText w:val="%1)"/>
      <w:lvlJc w:val="left"/>
      <w:pPr>
        <w:ind w:left="722" w:hanging="360"/>
      </w:pPr>
      <w:rPr>
        <w:rFonts w:cs="Times New Roman"/>
      </w:rPr>
    </w:lvl>
    <w:lvl w:ilvl="1" w:tplc="239ED2D6">
      <w:start w:val="5"/>
      <w:numFmt w:val="lowerLetter"/>
      <w:lvlText w:val="%2)"/>
      <w:lvlJc w:val="left"/>
      <w:pPr>
        <w:ind w:left="1442" w:hanging="360"/>
      </w:pPr>
      <w:rPr>
        <w:rFonts w:cs="Times New Roman"/>
      </w:rPr>
    </w:lvl>
    <w:lvl w:ilvl="2" w:tplc="0415001B">
      <w:start w:val="1"/>
      <w:numFmt w:val="lowerRoman"/>
      <w:lvlText w:val="%3."/>
      <w:lvlJc w:val="right"/>
      <w:pPr>
        <w:ind w:left="2162" w:hanging="180"/>
      </w:pPr>
      <w:rPr>
        <w:rFonts w:cs="Times New Roman"/>
      </w:rPr>
    </w:lvl>
    <w:lvl w:ilvl="3" w:tplc="0415000F">
      <w:start w:val="1"/>
      <w:numFmt w:val="decimal"/>
      <w:lvlText w:val="%4."/>
      <w:lvlJc w:val="left"/>
      <w:pPr>
        <w:ind w:left="2882" w:hanging="360"/>
      </w:pPr>
      <w:rPr>
        <w:rFonts w:cs="Times New Roman"/>
      </w:rPr>
    </w:lvl>
    <w:lvl w:ilvl="4" w:tplc="04150019">
      <w:start w:val="1"/>
      <w:numFmt w:val="lowerLetter"/>
      <w:lvlText w:val="%5."/>
      <w:lvlJc w:val="left"/>
      <w:pPr>
        <w:ind w:left="3602" w:hanging="360"/>
      </w:pPr>
      <w:rPr>
        <w:rFonts w:cs="Times New Roman"/>
      </w:rPr>
    </w:lvl>
    <w:lvl w:ilvl="5" w:tplc="0415001B">
      <w:start w:val="1"/>
      <w:numFmt w:val="lowerRoman"/>
      <w:lvlText w:val="%6."/>
      <w:lvlJc w:val="right"/>
      <w:pPr>
        <w:ind w:left="4322" w:hanging="180"/>
      </w:pPr>
      <w:rPr>
        <w:rFonts w:cs="Times New Roman"/>
      </w:rPr>
    </w:lvl>
    <w:lvl w:ilvl="6" w:tplc="0415000F">
      <w:start w:val="1"/>
      <w:numFmt w:val="decimal"/>
      <w:lvlText w:val="%7."/>
      <w:lvlJc w:val="left"/>
      <w:pPr>
        <w:ind w:left="5042" w:hanging="360"/>
      </w:pPr>
      <w:rPr>
        <w:rFonts w:cs="Times New Roman"/>
      </w:rPr>
    </w:lvl>
    <w:lvl w:ilvl="7" w:tplc="04150019">
      <w:start w:val="1"/>
      <w:numFmt w:val="lowerLetter"/>
      <w:lvlText w:val="%8."/>
      <w:lvlJc w:val="left"/>
      <w:pPr>
        <w:ind w:left="5762" w:hanging="360"/>
      </w:pPr>
      <w:rPr>
        <w:rFonts w:cs="Times New Roman"/>
      </w:rPr>
    </w:lvl>
    <w:lvl w:ilvl="8" w:tplc="0415001B">
      <w:start w:val="1"/>
      <w:numFmt w:val="lowerRoman"/>
      <w:lvlText w:val="%9."/>
      <w:lvlJc w:val="right"/>
      <w:pPr>
        <w:ind w:left="6482" w:hanging="180"/>
      </w:pPr>
      <w:rPr>
        <w:rFonts w:cs="Times New Roman"/>
      </w:rPr>
    </w:lvl>
  </w:abstractNum>
  <w:abstractNum w:abstractNumId="36" w15:restartNumberingAfterBreak="0">
    <w:nsid w:val="22CB04A0"/>
    <w:multiLevelType w:val="hybridMultilevel"/>
    <w:tmpl w:val="860E569E"/>
    <w:lvl w:ilvl="0" w:tplc="08224032">
      <w:start w:val="1"/>
      <w:numFmt w:val="lowerLetter"/>
      <w:lvlText w:val="%1)"/>
      <w:lvlJc w:val="left"/>
      <w:pPr>
        <w:ind w:left="1021" w:hanging="170"/>
      </w:pPr>
      <w:rPr>
        <w:rFonts w:ascii="Calibri" w:hAnsi="Calibri" w:cs="Verdana" w:hint="default"/>
        <w:sz w:val="22"/>
        <w:szCs w:val="22"/>
        <w:u w:val="none"/>
      </w:rPr>
    </w:lvl>
    <w:lvl w:ilvl="1" w:tplc="5220FF8C">
      <w:start w:val="1"/>
      <w:numFmt w:val="decimal"/>
      <w:lvlText w:val="%2."/>
      <w:lvlJc w:val="left"/>
      <w:pPr>
        <w:ind w:left="1440" w:hanging="360"/>
      </w:pPr>
      <w:rPr>
        <w:rFonts w:cs="Times New Roman" w:hint="default"/>
        <w:b/>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24260004"/>
    <w:multiLevelType w:val="hybridMultilevel"/>
    <w:tmpl w:val="BE4E4228"/>
    <w:lvl w:ilvl="0" w:tplc="47A87F02">
      <w:start w:val="1"/>
      <w:numFmt w:val="decimal"/>
      <w:lvlText w:val="%1)"/>
      <w:lvlJc w:val="left"/>
      <w:pPr>
        <w:ind w:left="1769" w:hanging="360"/>
      </w:pPr>
      <w:rPr>
        <w:b w:val="0"/>
      </w:rPr>
    </w:lvl>
    <w:lvl w:ilvl="1" w:tplc="04150019" w:tentative="1">
      <w:start w:val="1"/>
      <w:numFmt w:val="lowerLetter"/>
      <w:lvlText w:val="%2."/>
      <w:lvlJc w:val="left"/>
      <w:pPr>
        <w:ind w:left="2489" w:hanging="360"/>
      </w:pPr>
    </w:lvl>
    <w:lvl w:ilvl="2" w:tplc="0415001B" w:tentative="1">
      <w:start w:val="1"/>
      <w:numFmt w:val="lowerRoman"/>
      <w:lvlText w:val="%3."/>
      <w:lvlJc w:val="right"/>
      <w:pPr>
        <w:ind w:left="3209" w:hanging="180"/>
      </w:pPr>
    </w:lvl>
    <w:lvl w:ilvl="3" w:tplc="0415000F" w:tentative="1">
      <w:start w:val="1"/>
      <w:numFmt w:val="decimal"/>
      <w:lvlText w:val="%4."/>
      <w:lvlJc w:val="left"/>
      <w:pPr>
        <w:ind w:left="3929" w:hanging="360"/>
      </w:pPr>
    </w:lvl>
    <w:lvl w:ilvl="4" w:tplc="04150019" w:tentative="1">
      <w:start w:val="1"/>
      <w:numFmt w:val="lowerLetter"/>
      <w:lvlText w:val="%5."/>
      <w:lvlJc w:val="left"/>
      <w:pPr>
        <w:ind w:left="4649" w:hanging="360"/>
      </w:pPr>
    </w:lvl>
    <w:lvl w:ilvl="5" w:tplc="0415001B" w:tentative="1">
      <w:start w:val="1"/>
      <w:numFmt w:val="lowerRoman"/>
      <w:lvlText w:val="%6."/>
      <w:lvlJc w:val="right"/>
      <w:pPr>
        <w:ind w:left="5369" w:hanging="180"/>
      </w:pPr>
    </w:lvl>
    <w:lvl w:ilvl="6" w:tplc="0415000F" w:tentative="1">
      <w:start w:val="1"/>
      <w:numFmt w:val="decimal"/>
      <w:lvlText w:val="%7."/>
      <w:lvlJc w:val="left"/>
      <w:pPr>
        <w:ind w:left="6089" w:hanging="360"/>
      </w:pPr>
    </w:lvl>
    <w:lvl w:ilvl="7" w:tplc="04150019" w:tentative="1">
      <w:start w:val="1"/>
      <w:numFmt w:val="lowerLetter"/>
      <w:lvlText w:val="%8."/>
      <w:lvlJc w:val="left"/>
      <w:pPr>
        <w:ind w:left="6809" w:hanging="360"/>
      </w:pPr>
    </w:lvl>
    <w:lvl w:ilvl="8" w:tplc="0415001B" w:tentative="1">
      <w:start w:val="1"/>
      <w:numFmt w:val="lowerRoman"/>
      <w:lvlText w:val="%9."/>
      <w:lvlJc w:val="right"/>
      <w:pPr>
        <w:ind w:left="7529" w:hanging="180"/>
      </w:pPr>
    </w:lvl>
  </w:abstractNum>
  <w:abstractNum w:abstractNumId="38" w15:restartNumberingAfterBreak="0">
    <w:nsid w:val="24C84D92"/>
    <w:multiLevelType w:val="hybridMultilevel"/>
    <w:tmpl w:val="30ACB2D0"/>
    <w:lvl w:ilvl="0" w:tplc="8110D8CC">
      <w:start w:val="1"/>
      <w:numFmt w:val="decimal"/>
      <w:lvlText w:val="%1."/>
      <w:lvlJc w:val="left"/>
      <w:pPr>
        <w:ind w:left="360" w:hanging="360"/>
      </w:pPr>
      <w:rPr>
        <w:rFonts w:ascii="Calibri" w:hAnsi="Calibri" w:cs="Times New Roman" w:hint="default"/>
        <w:b w:val="0"/>
        <w:i w:val="0"/>
        <w:sz w:val="22"/>
      </w:rPr>
    </w:lvl>
    <w:lvl w:ilvl="1" w:tplc="20721CB4">
      <w:start w:val="1"/>
      <w:numFmt w:val="lowerLetter"/>
      <w:lvlText w:val="%2)"/>
      <w:lvlJc w:val="left"/>
      <w:pPr>
        <w:ind w:left="1080" w:hanging="360"/>
      </w:pPr>
      <w:rPr>
        <w:rFonts w:ascii="Calibri" w:hAnsi="Calibri" w:cs="Verdana" w:hint="default"/>
        <w:sz w:val="22"/>
        <w:u w:val="single"/>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9" w15:restartNumberingAfterBreak="0">
    <w:nsid w:val="24E77C51"/>
    <w:multiLevelType w:val="hybridMultilevel"/>
    <w:tmpl w:val="2F8C63A2"/>
    <w:lvl w:ilvl="0" w:tplc="ADFE7576">
      <w:start w:val="1"/>
      <w:numFmt w:val="decimal"/>
      <w:lvlText w:val="%1)"/>
      <w:lvlJc w:val="left"/>
      <w:pPr>
        <w:ind w:left="644" w:hanging="360"/>
      </w:pPr>
      <w:rPr>
        <w:rFonts w:ascii="Calibri" w:hAnsi="Calibri" w:cs="Times New Roman" w:hint="default"/>
        <w:sz w:val="22"/>
        <w:szCs w:val="22"/>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269B5401"/>
    <w:multiLevelType w:val="hybridMultilevel"/>
    <w:tmpl w:val="2F380378"/>
    <w:lvl w:ilvl="0" w:tplc="73B21044">
      <w:start w:val="1"/>
      <w:numFmt w:val="bullet"/>
      <w:lvlText w:val=""/>
      <w:lvlJc w:val="left"/>
      <w:pPr>
        <w:ind w:left="786" w:hanging="360"/>
      </w:pPr>
      <w:rPr>
        <w:rFonts w:ascii="Wingdings" w:hAnsi="Wingdings" w:hint="default"/>
        <w:color w:val="auto"/>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41" w15:restartNumberingAfterBreak="0">
    <w:nsid w:val="28DE017D"/>
    <w:multiLevelType w:val="hybridMultilevel"/>
    <w:tmpl w:val="D39EF308"/>
    <w:lvl w:ilvl="0" w:tplc="B86EC94A">
      <w:start w:val="1"/>
      <w:numFmt w:val="decimal"/>
      <w:lvlText w:val="%1."/>
      <w:lvlJc w:val="left"/>
      <w:pPr>
        <w:ind w:left="360" w:hanging="360"/>
      </w:pPr>
      <w:rPr>
        <w:rFonts w:ascii="Calibri" w:hAnsi="Calibri" w:cs="Times New Roman" w:hint="default"/>
        <w:sz w:val="22"/>
      </w:rPr>
    </w:lvl>
    <w:lvl w:ilvl="1" w:tplc="20721CB4">
      <w:start w:val="1"/>
      <w:numFmt w:val="lowerLetter"/>
      <w:lvlText w:val="%2)"/>
      <w:lvlJc w:val="left"/>
      <w:pPr>
        <w:ind w:left="1080" w:hanging="360"/>
      </w:pPr>
      <w:rPr>
        <w:rFonts w:ascii="Calibri" w:hAnsi="Calibri" w:cs="Verdana" w:hint="default"/>
        <w:sz w:val="22"/>
        <w:u w:val="single"/>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2" w15:restartNumberingAfterBreak="0">
    <w:nsid w:val="28EB0A1B"/>
    <w:multiLevelType w:val="hybridMultilevel"/>
    <w:tmpl w:val="A20C47A4"/>
    <w:name w:val="WW8Num7222"/>
    <w:lvl w:ilvl="0" w:tplc="DEE8E9FE">
      <w:start w:val="1"/>
      <w:numFmt w:val="decimal"/>
      <w:lvlText w:val="%1."/>
      <w:lvlJc w:val="left"/>
      <w:pPr>
        <w:tabs>
          <w:tab w:val="num" w:pos="540"/>
        </w:tabs>
        <w:ind w:left="540" w:hanging="360"/>
      </w:pPr>
      <w:rPr>
        <w:rFonts w:cs="Times New Roman" w:hint="default"/>
        <w:b w:val="0"/>
        <w:color w:val="auto"/>
      </w:r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29CA599A"/>
    <w:multiLevelType w:val="hybridMultilevel"/>
    <w:tmpl w:val="4A18F692"/>
    <w:lvl w:ilvl="0" w:tplc="84AA0934">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A621F8F"/>
    <w:multiLevelType w:val="hybridMultilevel"/>
    <w:tmpl w:val="1B5A93C0"/>
    <w:lvl w:ilvl="0" w:tplc="DC683F56">
      <w:start w:val="1"/>
      <w:numFmt w:val="decimal"/>
      <w:lvlText w:val="%1)"/>
      <w:lvlJc w:val="left"/>
      <w:pPr>
        <w:ind w:left="1068" w:hanging="708"/>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15:restartNumberingAfterBreak="0">
    <w:nsid w:val="2F6D1A57"/>
    <w:multiLevelType w:val="multilevel"/>
    <w:tmpl w:val="99B6705C"/>
    <w:lvl w:ilvl="0">
      <w:start w:val="1"/>
      <w:numFmt w:val="decimal"/>
      <w:lvlText w:val="%1."/>
      <w:lvlJc w:val="left"/>
      <w:pPr>
        <w:tabs>
          <w:tab w:val="num" w:pos="1068"/>
        </w:tabs>
        <w:ind w:left="1068" w:hanging="360"/>
      </w:pPr>
      <w:rPr>
        <w:rFonts w:cs="Times New Roman" w:hint="default"/>
      </w:rPr>
    </w:lvl>
    <w:lvl w:ilvl="1">
      <w:start w:val="1"/>
      <w:numFmt w:val="decimal"/>
      <w:lvlText w:val="%2."/>
      <w:lvlJc w:val="left"/>
      <w:pPr>
        <w:tabs>
          <w:tab w:val="num" w:pos="567"/>
        </w:tabs>
        <w:ind w:left="567" w:hanging="283"/>
      </w:pPr>
      <w:rPr>
        <w:rFonts w:ascii="Arial" w:hAnsi="Arial" w:cs="Arial" w:hint="default"/>
        <w:b w:val="0"/>
        <w:strike w:val="0"/>
        <w:color w:val="auto"/>
        <w:sz w:val="22"/>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46" w15:restartNumberingAfterBreak="0">
    <w:nsid w:val="32BD32B4"/>
    <w:multiLevelType w:val="multilevel"/>
    <w:tmpl w:val="BADCF998"/>
    <w:lvl w:ilvl="0">
      <w:start w:val="1"/>
      <w:numFmt w:val="decimal"/>
      <w:lvlText w:val="%1)"/>
      <w:lvlJc w:val="left"/>
      <w:pPr>
        <w:tabs>
          <w:tab w:val="num" w:pos="1068"/>
        </w:tabs>
        <w:ind w:left="1068" w:hanging="360"/>
      </w:pPr>
      <w:rPr>
        <w:rFonts w:asciiTheme="minorHAnsi" w:hAnsiTheme="minorHAnsi" w:cs="Times New Roman" w:hint="default"/>
        <w:b w:val="0"/>
        <w:i w:val="0"/>
        <w:sz w:val="22"/>
        <w:szCs w:val="22"/>
        <w:u w:val="none"/>
      </w:rPr>
    </w:lvl>
    <w:lvl w:ilvl="1">
      <w:start w:val="1"/>
      <w:numFmt w:val="decimal"/>
      <w:lvlText w:val="%2."/>
      <w:lvlJc w:val="left"/>
      <w:pPr>
        <w:tabs>
          <w:tab w:val="num" w:pos="567"/>
        </w:tabs>
        <w:ind w:left="567" w:hanging="283"/>
      </w:pPr>
      <w:rPr>
        <w:rFonts w:ascii="Arial" w:hAnsi="Arial" w:cs="Arial" w:hint="default"/>
        <w:b w:val="0"/>
        <w:strike w:val="0"/>
        <w:color w:val="auto"/>
        <w:sz w:val="22"/>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4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8" w15:restartNumberingAfterBreak="0">
    <w:nsid w:val="339637C6"/>
    <w:multiLevelType w:val="hybridMultilevel"/>
    <w:tmpl w:val="3EBC2CAA"/>
    <w:lvl w:ilvl="0" w:tplc="0415000F">
      <w:start w:val="1"/>
      <w:numFmt w:val="decimal"/>
      <w:lvlText w:val="%1."/>
      <w:lvlJc w:val="left"/>
      <w:pPr>
        <w:ind w:left="720" w:hanging="360"/>
      </w:pPr>
      <w:rPr>
        <w:rFonts w:cs="Times New Roman"/>
      </w:rPr>
    </w:lvl>
    <w:lvl w:ilvl="1" w:tplc="A0E03FB6">
      <w:start w:val="1"/>
      <w:numFmt w:val="lowerLetter"/>
      <w:lvlText w:val="%2)"/>
      <w:lvlJc w:val="left"/>
      <w:pPr>
        <w:ind w:left="1440" w:hanging="360"/>
      </w:pPr>
      <w:rPr>
        <w:rFonts w:cs="Times New Roman" w:hint="default"/>
      </w:rPr>
    </w:lvl>
    <w:lvl w:ilvl="2" w:tplc="FC8E770A">
      <w:start w:val="1"/>
      <w:numFmt w:val="upperRoman"/>
      <w:lvlText w:val="%3."/>
      <w:lvlJc w:val="left"/>
      <w:pPr>
        <w:ind w:left="2700" w:hanging="720"/>
      </w:pPr>
      <w:rPr>
        <w:rFonts w:cs="Times New Roman" w:hint="default"/>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15:restartNumberingAfterBreak="0">
    <w:nsid w:val="344454AD"/>
    <w:multiLevelType w:val="multilevel"/>
    <w:tmpl w:val="6B5C04E8"/>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50" w15:restartNumberingAfterBreak="0">
    <w:nsid w:val="34B425DE"/>
    <w:multiLevelType w:val="hybridMultilevel"/>
    <w:tmpl w:val="809C50AC"/>
    <w:lvl w:ilvl="0" w:tplc="04150011">
      <w:start w:val="1"/>
      <w:numFmt w:val="decimal"/>
      <w:lvlText w:val="%1)"/>
      <w:lvlJc w:val="left"/>
      <w:pPr>
        <w:ind w:left="720" w:hanging="360"/>
      </w:pPr>
      <w:rPr>
        <w:rFonts w:cs="Times New Roman"/>
      </w:rPr>
    </w:lvl>
    <w:lvl w:ilvl="1" w:tplc="273A3B62">
      <w:start w:val="1"/>
      <w:numFmt w:val="decimal"/>
      <w:lvlText w:val="%2)"/>
      <w:lvlJc w:val="left"/>
      <w:pPr>
        <w:ind w:left="1440" w:hanging="360"/>
      </w:pPr>
      <w:rPr>
        <w:rFonts w:asciiTheme="minorHAnsi" w:eastAsia="Times New Roman" w:hAnsiTheme="minorHAnsi" w:cs="Times New Roman" w:hint="default"/>
      </w:rPr>
    </w:lvl>
    <w:lvl w:ilvl="2" w:tplc="91CA6B6E">
      <w:start w:val="1"/>
      <w:numFmt w:val="lowerLetter"/>
      <w:lvlText w:val="%3."/>
      <w:lvlJc w:val="left"/>
      <w:pPr>
        <w:ind w:left="2340" w:hanging="36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1" w15:restartNumberingAfterBreak="0">
    <w:nsid w:val="34EA2482"/>
    <w:multiLevelType w:val="hybridMultilevel"/>
    <w:tmpl w:val="A10CE4C2"/>
    <w:lvl w:ilvl="0" w:tplc="A7BA0BA6">
      <w:start w:val="1"/>
      <w:numFmt w:val="decimal"/>
      <w:lvlText w:val="%1)"/>
      <w:lvlJc w:val="left"/>
      <w:pPr>
        <w:tabs>
          <w:tab w:val="num" w:pos="1979"/>
        </w:tabs>
        <w:ind w:left="1979" w:hanging="283"/>
      </w:pPr>
      <w:rPr>
        <w:rFonts w:asciiTheme="minorHAnsi" w:hAnsiTheme="minorHAnsi" w:cs="Times New Roman" w:hint="default"/>
        <w:b w:val="0"/>
        <w:i w:val="0"/>
        <w:strike w:val="0"/>
        <w:dstrike w:val="0"/>
        <w:sz w:val="22"/>
        <w:szCs w:val="22"/>
        <w:u w:val="none"/>
        <w:effect w:val="none"/>
      </w:rPr>
    </w:lvl>
    <w:lvl w:ilvl="1" w:tplc="04150019">
      <w:start w:val="1"/>
      <w:numFmt w:val="lowerLetter"/>
      <w:lvlText w:val="%2."/>
      <w:lvlJc w:val="left"/>
      <w:pPr>
        <w:tabs>
          <w:tab w:val="num" w:pos="2056"/>
        </w:tabs>
        <w:ind w:left="2056" w:hanging="360"/>
      </w:pPr>
      <w:rPr>
        <w:rFonts w:cs="Times New Roman"/>
      </w:rPr>
    </w:lvl>
    <w:lvl w:ilvl="2" w:tplc="0415001B">
      <w:start w:val="1"/>
      <w:numFmt w:val="lowerRoman"/>
      <w:lvlText w:val="%3."/>
      <w:lvlJc w:val="right"/>
      <w:pPr>
        <w:tabs>
          <w:tab w:val="num" w:pos="2776"/>
        </w:tabs>
        <w:ind w:left="2776" w:hanging="180"/>
      </w:pPr>
      <w:rPr>
        <w:rFonts w:cs="Times New Roman"/>
      </w:rPr>
    </w:lvl>
    <w:lvl w:ilvl="3" w:tplc="0415000F">
      <w:start w:val="1"/>
      <w:numFmt w:val="decimal"/>
      <w:lvlText w:val="%4."/>
      <w:lvlJc w:val="left"/>
      <w:pPr>
        <w:tabs>
          <w:tab w:val="num" w:pos="3496"/>
        </w:tabs>
        <w:ind w:left="3496" w:hanging="360"/>
      </w:pPr>
      <w:rPr>
        <w:rFonts w:cs="Times New Roman"/>
      </w:rPr>
    </w:lvl>
    <w:lvl w:ilvl="4" w:tplc="04150019">
      <w:start w:val="1"/>
      <w:numFmt w:val="lowerLetter"/>
      <w:lvlText w:val="%5."/>
      <w:lvlJc w:val="left"/>
      <w:pPr>
        <w:tabs>
          <w:tab w:val="num" w:pos="4216"/>
        </w:tabs>
        <w:ind w:left="4216" w:hanging="360"/>
      </w:pPr>
      <w:rPr>
        <w:rFonts w:cs="Times New Roman"/>
      </w:rPr>
    </w:lvl>
    <w:lvl w:ilvl="5" w:tplc="0415001B">
      <w:start w:val="1"/>
      <w:numFmt w:val="lowerRoman"/>
      <w:lvlText w:val="%6."/>
      <w:lvlJc w:val="right"/>
      <w:pPr>
        <w:tabs>
          <w:tab w:val="num" w:pos="4936"/>
        </w:tabs>
        <w:ind w:left="4936" w:hanging="180"/>
      </w:pPr>
      <w:rPr>
        <w:rFonts w:cs="Times New Roman"/>
      </w:rPr>
    </w:lvl>
    <w:lvl w:ilvl="6" w:tplc="0415000F">
      <w:start w:val="1"/>
      <w:numFmt w:val="decimal"/>
      <w:lvlText w:val="%7."/>
      <w:lvlJc w:val="left"/>
      <w:pPr>
        <w:tabs>
          <w:tab w:val="num" w:pos="5656"/>
        </w:tabs>
        <w:ind w:left="5656" w:hanging="360"/>
      </w:pPr>
      <w:rPr>
        <w:rFonts w:cs="Times New Roman"/>
      </w:rPr>
    </w:lvl>
    <w:lvl w:ilvl="7" w:tplc="04150019">
      <w:start w:val="1"/>
      <w:numFmt w:val="lowerLetter"/>
      <w:lvlText w:val="%8."/>
      <w:lvlJc w:val="left"/>
      <w:pPr>
        <w:tabs>
          <w:tab w:val="num" w:pos="6376"/>
        </w:tabs>
        <w:ind w:left="6376" w:hanging="360"/>
      </w:pPr>
      <w:rPr>
        <w:rFonts w:cs="Times New Roman"/>
      </w:rPr>
    </w:lvl>
    <w:lvl w:ilvl="8" w:tplc="0415001B">
      <w:start w:val="1"/>
      <w:numFmt w:val="lowerRoman"/>
      <w:lvlText w:val="%9."/>
      <w:lvlJc w:val="right"/>
      <w:pPr>
        <w:tabs>
          <w:tab w:val="num" w:pos="7096"/>
        </w:tabs>
        <w:ind w:left="7096" w:hanging="180"/>
      </w:pPr>
      <w:rPr>
        <w:rFonts w:cs="Times New Roman"/>
      </w:rPr>
    </w:lvl>
  </w:abstractNum>
  <w:abstractNum w:abstractNumId="52" w15:restartNumberingAfterBreak="0">
    <w:nsid w:val="3523445C"/>
    <w:multiLevelType w:val="multilevel"/>
    <w:tmpl w:val="56F0BEF8"/>
    <w:lvl w:ilvl="0">
      <w:start w:val="1"/>
      <w:numFmt w:val="decimal"/>
      <w:lvlText w:val="%1."/>
      <w:lvlJc w:val="left"/>
      <w:pPr>
        <w:tabs>
          <w:tab w:val="num" w:pos="1068"/>
        </w:tabs>
        <w:ind w:left="1068" w:hanging="360"/>
      </w:pPr>
      <w:rPr>
        <w:rFonts w:cs="Times New Roman" w:hint="default"/>
      </w:rPr>
    </w:lvl>
    <w:lvl w:ilvl="1">
      <w:start w:val="1"/>
      <w:numFmt w:val="decimal"/>
      <w:lvlText w:val="%2."/>
      <w:lvlJc w:val="left"/>
      <w:pPr>
        <w:tabs>
          <w:tab w:val="num" w:pos="567"/>
        </w:tabs>
        <w:ind w:left="567" w:hanging="283"/>
      </w:pPr>
      <w:rPr>
        <w:rFonts w:asciiTheme="minorHAnsi" w:hAnsiTheme="minorHAnsi" w:cs="Arial" w:hint="default"/>
        <w:b w:val="0"/>
        <w:strike w:val="0"/>
        <w:color w:val="auto"/>
        <w:sz w:val="22"/>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53" w15:restartNumberingAfterBreak="0">
    <w:nsid w:val="352924BD"/>
    <w:multiLevelType w:val="hybridMultilevel"/>
    <w:tmpl w:val="283AC7A6"/>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54" w15:restartNumberingAfterBreak="0">
    <w:nsid w:val="383E675F"/>
    <w:multiLevelType w:val="hybridMultilevel"/>
    <w:tmpl w:val="993074D2"/>
    <w:lvl w:ilvl="0" w:tplc="440E5924">
      <w:start w:val="1"/>
      <w:numFmt w:val="lowerLetter"/>
      <w:lvlText w:val="%1)"/>
      <w:lvlJc w:val="left"/>
      <w:pPr>
        <w:ind w:left="1069" w:hanging="360"/>
      </w:pPr>
      <w:rPr>
        <w:rFonts w:cs="Times New Roman"/>
      </w:rPr>
    </w:lvl>
    <w:lvl w:ilvl="1" w:tplc="04150017">
      <w:start w:val="1"/>
      <w:numFmt w:val="lowerLetter"/>
      <w:lvlText w:val="%2)"/>
      <w:lvlJc w:val="left"/>
      <w:pPr>
        <w:ind w:left="1789" w:hanging="360"/>
      </w:pPr>
      <w:rPr>
        <w:rFonts w:cs="Times New Roman"/>
      </w:rPr>
    </w:lvl>
    <w:lvl w:ilvl="2" w:tplc="0415001B">
      <w:start w:val="1"/>
      <w:numFmt w:val="lowerRoman"/>
      <w:lvlText w:val="%3."/>
      <w:lvlJc w:val="right"/>
      <w:pPr>
        <w:ind w:left="2509" w:hanging="180"/>
      </w:pPr>
      <w:rPr>
        <w:rFonts w:cs="Times New Roman"/>
      </w:rPr>
    </w:lvl>
    <w:lvl w:ilvl="3" w:tplc="0415000F">
      <w:start w:val="1"/>
      <w:numFmt w:val="decimal"/>
      <w:lvlText w:val="%4."/>
      <w:lvlJc w:val="left"/>
      <w:pPr>
        <w:ind w:left="3229" w:hanging="360"/>
      </w:pPr>
      <w:rPr>
        <w:rFonts w:cs="Times New Roman"/>
      </w:rPr>
    </w:lvl>
    <w:lvl w:ilvl="4" w:tplc="04150019">
      <w:start w:val="1"/>
      <w:numFmt w:val="lowerLetter"/>
      <w:lvlText w:val="%5."/>
      <w:lvlJc w:val="left"/>
      <w:pPr>
        <w:ind w:left="3949" w:hanging="360"/>
      </w:pPr>
      <w:rPr>
        <w:rFonts w:cs="Times New Roman"/>
      </w:rPr>
    </w:lvl>
    <w:lvl w:ilvl="5" w:tplc="0415001B">
      <w:start w:val="1"/>
      <w:numFmt w:val="lowerRoman"/>
      <w:lvlText w:val="%6."/>
      <w:lvlJc w:val="right"/>
      <w:pPr>
        <w:ind w:left="4669" w:hanging="180"/>
      </w:pPr>
      <w:rPr>
        <w:rFonts w:cs="Times New Roman"/>
      </w:rPr>
    </w:lvl>
    <w:lvl w:ilvl="6" w:tplc="0415000F">
      <w:start w:val="1"/>
      <w:numFmt w:val="decimal"/>
      <w:lvlText w:val="%7."/>
      <w:lvlJc w:val="left"/>
      <w:pPr>
        <w:ind w:left="5389" w:hanging="360"/>
      </w:pPr>
      <w:rPr>
        <w:rFonts w:cs="Times New Roman"/>
      </w:rPr>
    </w:lvl>
    <w:lvl w:ilvl="7" w:tplc="04150019">
      <w:start w:val="1"/>
      <w:numFmt w:val="lowerLetter"/>
      <w:lvlText w:val="%8."/>
      <w:lvlJc w:val="left"/>
      <w:pPr>
        <w:ind w:left="6109" w:hanging="360"/>
      </w:pPr>
      <w:rPr>
        <w:rFonts w:cs="Times New Roman"/>
      </w:rPr>
    </w:lvl>
    <w:lvl w:ilvl="8" w:tplc="0415001B">
      <w:start w:val="1"/>
      <w:numFmt w:val="lowerRoman"/>
      <w:lvlText w:val="%9."/>
      <w:lvlJc w:val="right"/>
      <w:pPr>
        <w:ind w:left="6829" w:hanging="180"/>
      </w:pPr>
      <w:rPr>
        <w:rFonts w:cs="Times New Roman"/>
      </w:rPr>
    </w:lvl>
  </w:abstractNum>
  <w:abstractNum w:abstractNumId="55" w15:restartNumberingAfterBreak="0">
    <w:nsid w:val="3A5A5F1A"/>
    <w:multiLevelType w:val="hybridMultilevel"/>
    <w:tmpl w:val="FD229C4E"/>
    <w:lvl w:ilvl="0" w:tplc="8110D8CC">
      <w:start w:val="1"/>
      <w:numFmt w:val="decimal"/>
      <w:lvlText w:val="%1."/>
      <w:lvlJc w:val="left"/>
      <w:pPr>
        <w:ind w:left="360" w:hanging="360"/>
      </w:pPr>
      <w:rPr>
        <w:rFonts w:ascii="Calibri" w:hAnsi="Calibri" w:cs="Times New Roman" w:hint="default"/>
        <w:b w:val="0"/>
        <w:i w:val="0"/>
        <w:sz w:val="22"/>
      </w:rPr>
    </w:lvl>
    <w:lvl w:ilvl="1" w:tplc="20721CB4">
      <w:start w:val="1"/>
      <w:numFmt w:val="lowerLetter"/>
      <w:lvlText w:val="%2)"/>
      <w:lvlJc w:val="left"/>
      <w:pPr>
        <w:ind w:left="1080" w:hanging="360"/>
      </w:pPr>
      <w:rPr>
        <w:rFonts w:ascii="Calibri" w:hAnsi="Calibri" w:cs="Verdana" w:hint="default"/>
        <w:sz w:val="22"/>
        <w:u w:val="single"/>
      </w:rPr>
    </w:lvl>
    <w:lvl w:ilvl="2" w:tplc="C772E6D8">
      <w:start w:val="1"/>
      <w:numFmt w:val="decimal"/>
      <w:lvlText w:val="%3)"/>
      <w:lvlJc w:val="left"/>
      <w:pPr>
        <w:tabs>
          <w:tab w:val="num" w:pos="1980"/>
        </w:tabs>
        <w:ind w:left="1980" w:hanging="360"/>
      </w:pPr>
      <w:rPr>
        <w:rFonts w:cs="Times New Roman" w:hint="default"/>
        <w:sz w:val="22"/>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6" w15:restartNumberingAfterBreak="0">
    <w:nsid w:val="3AE241F1"/>
    <w:multiLevelType w:val="hybridMultilevel"/>
    <w:tmpl w:val="F26252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C361EC1"/>
    <w:multiLevelType w:val="hybridMultilevel"/>
    <w:tmpl w:val="E0D4DB80"/>
    <w:lvl w:ilvl="0" w:tplc="FFFFFFFF">
      <w:start w:val="1"/>
      <w:numFmt w:val="decimal"/>
      <w:lvlText w:val="%1)"/>
      <w:lvlJc w:val="left"/>
      <w:pPr>
        <w:tabs>
          <w:tab w:val="num" w:pos="720"/>
        </w:tabs>
        <w:ind w:left="720" w:hanging="360"/>
      </w:pPr>
      <w:rPr>
        <w:rFonts w:cs="Times New Roman" w:hint="default"/>
        <w:b w:val="0"/>
        <w:i w:val="0"/>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8" w15:restartNumberingAfterBreak="0">
    <w:nsid w:val="3CB35331"/>
    <w:multiLevelType w:val="hybridMultilevel"/>
    <w:tmpl w:val="F0A6CB38"/>
    <w:lvl w:ilvl="0" w:tplc="0415000F">
      <w:start w:val="1"/>
      <w:numFmt w:val="decimal"/>
      <w:lvlText w:val="%1."/>
      <w:lvlJc w:val="left"/>
      <w:pPr>
        <w:ind w:left="360" w:hanging="360"/>
      </w:p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59" w15:restartNumberingAfterBreak="0">
    <w:nsid w:val="3D21657A"/>
    <w:multiLevelType w:val="multilevel"/>
    <w:tmpl w:val="A748F09C"/>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60" w15:restartNumberingAfterBreak="0">
    <w:nsid w:val="3E423879"/>
    <w:multiLevelType w:val="hybridMultilevel"/>
    <w:tmpl w:val="B644E3C6"/>
    <w:lvl w:ilvl="0" w:tplc="EC482ABA">
      <w:start w:val="1"/>
      <w:numFmt w:val="decimal"/>
      <w:lvlText w:val="%1."/>
      <w:lvlJc w:val="left"/>
      <w:pPr>
        <w:tabs>
          <w:tab w:val="num" w:pos="720"/>
        </w:tabs>
        <w:ind w:left="720" w:hanging="360"/>
      </w:pPr>
      <w:rPr>
        <w:rFonts w:cs="Times New Roman"/>
        <w:b w:val="0"/>
        <w:i w:val="0"/>
        <w:sz w:val="22"/>
        <w:szCs w:val="22"/>
      </w:rPr>
    </w:lvl>
    <w:lvl w:ilvl="1" w:tplc="04150017">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rPr>
        <w:rFonts w:cs="Times New Roman"/>
      </w:rPr>
    </w:lvl>
    <w:lvl w:ilvl="3" w:tplc="0415001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1" w15:restartNumberingAfterBreak="0">
    <w:nsid w:val="406948F2"/>
    <w:multiLevelType w:val="hybridMultilevel"/>
    <w:tmpl w:val="696261BC"/>
    <w:lvl w:ilvl="0" w:tplc="BA0AB948">
      <w:start w:val="1"/>
      <w:numFmt w:val="decimal"/>
      <w:lvlText w:val="%1."/>
      <w:lvlJc w:val="left"/>
      <w:pPr>
        <w:ind w:left="360" w:hanging="360"/>
      </w:pPr>
      <w:rPr>
        <w:rFonts w:cs="Times New Roman"/>
      </w:rPr>
    </w:lvl>
    <w:lvl w:ilvl="1" w:tplc="D4FC893A">
      <w:start w:val="1"/>
      <w:numFmt w:val="decimal"/>
      <w:lvlText w:val="%2)"/>
      <w:lvlJc w:val="left"/>
      <w:pPr>
        <w:ind w:left="1440" w:hanging="360"/>
      </w:pPr>
      <w:rPr>
        <w:rFonts w:cs="Times New Roman"/>
        <w:sz w:val="22"/>
        <w:szCs w:val="22"/>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2" w15:restartNumberingAfterBreak="0">
    <w:nsid w:val="411A4FD9"/>
    <w:multiLevelType w:val="hybridMultilevel"/>
    <w:tmpl w:val="D39EF308"/>
    <w:lvl w:ilvl="0" w:tplc="B86EC94A">
      <w:start w:val="1"/>
      <w:numFmt w:val="decimal"/>
      <w:lvlText w:val="%1."/>
      <w:lvlJc w:val="left"/>
      <w:pPr>
        <w:ind w:left="360" w:hanging="360"/>
      </w:pPr>
      <w:rPr>
        <w:rFonts w:ascii="Calibri" w:hAnsi="Calibri" w:cs="Times New Roman" w:hint="default"/>
        <w:sz w:val="22"/>
      </w:rPr>
    </w:lvl>
    <w:lvl w:ilvl="1" w:tplc="20721CB4">
      <w:start w:val="1"/>
      <w:numFmt w:val="lowerLetter"/>
      <w:lvlText w:val="%2)"/>
      <w:lvlJc w:val="left"/>
      <w:pPr>
        <w:ind w:left="1080" w:hanging="360"/>
      </w:pPr>
      <w:rPr>
        <w:rFonts w:ascii="Calibri" w:hAnsi="Calibri" w:cs="Verdana" w:hint="default"/>
        <w:sz w:val="22"/>
        <w:u w:val="single"/>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3" w15:restartNumberingAfterBreak="0">
    <w:nsid w:val="436D76D5"/>
    <w:multiLevelType w:val="multilevel"/>
    <w:tmpl w:val="2A86A90A"/>
    <w:styleLink w:val="WW8Num13"/>
    <w:lvl w:ilvl="0">
      <w:start w:val="1"/>
      <w:numFmt w:val="decimal"/>
      <w:lvlText w:val="%1."/>
      <w:lvlJc w:val="left"/>
      <w:rPr>
        <w:rFonts w:cs="Times New Roman"/>
        <w:b w:val="0"/>
        <w:i w:val="0"/>
        <w:color w:val="000000"/>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64" w15:restartNumberingAfterBreak="0">
    <w:nsid w:val="45436D9E"/>
    <w:multiLevelType w:val="hybridMultilevel"/>
    <w:tmpl w:val="2F8C63A2"/>
    <w:lvl w:ilvl="0" w:tplc="ADFE7576">
      <w:start w:val="1"/>
      <w:numFmt w:val="decimal"/>
      <w:lvlText w:val="%1)"/>
      <w:lvlJc w:val="left"/>
      <w:pPr>
        <w:ind w:left="720" w:hanging="360"/>
      </w:pPr>
      <w:rPr>
        <w:rFonts w:ascii="Calibri" w:hAnsi="Calibri" w:cs="Times New Roman" w:hint="default"/>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5" w15:restartNumberingAfterBreak="0">
    <w:nsid w:val="45B72E4B"/>
    <w:multiLevelType w:val="hybridMultilevel"/>
    <w:tmpl w:val="557A810C"/>
    <w:lvl w:ilvl="0" w:tplc="04150011">
      <w:start w:val="1"/>
      <w:numFmt w:val="decimal"/>
      <w:lvlText w:val="%1)"/>
      <w:lvlJc w:val="left"/>
      <w:pPr>
        <w:tabs>
          <w:tab w:val="num" w:pos="1080"/>
        </w:tabs>
        <w:ind w:left="1080" w:hanging="360"/>
      </w:pPr>
      <w:rPr>
        <w:rFonts w:cs="Times New Roman"/>
        <w:sz w:val="22"/>
        <w:szCs w:val="22"/>
      </w:rPr>
    </w:lvl>
    <w:lvl w:ilvl="1" w:tplc="32F67B8A">
      <w:start w:val="1"/>
      <w:numFmt w:val="decimal"/>
      <w:lvlText w:val="%2)"/>
      <w:lvlJc w:val="left"/>
      <w:pPr>
        <w:tabs>
          <w:tab w:val="num" w:pos="1363"/>
        </w:tabs>
        <w:ind w:left="1363" w:hanging="283"/>
      </w:pPr>
      <w:rPr>
        <w:rFonts w:ascii="Arial" w:hAnsi="Arial" w:cs="Times New Roman" w:hint="default"/>
        <w:b w:val="0"/>
        <w:i w:val="0"/>
        <w:strike w:val="0"/>
        <w:dstrike w:val="0"/>
        <w:sz w:val="22"/>
        <w:szCs w:val="22"/>
        <w:u w:val="none"/>
        <w:effect w:val="none"/>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6" w15:restartNumberingAfterBreak="0">
    <w:nsid w:val="45D06D0C"/>
    <w:multiLevelType w:val="hybridMultilevel"/>
    <w:tmpl w:val="D63409D6"/>
    <w:lvl w:ilvl="0" w:tplc="08224032">
      <w:start w:val="1"/>
      <w:numFmt w:val="lowerLetter"/>
      <w:lvlText w:val="%1)"/>
      <w:lvlJc w:val="left"/>
      <w:pPr>
        <w:ind w:left="1021" w:hanging="170"/>
      </w:pPr>
      <w:rPr>
        <w:rFonts w:ascii="Calibri" w:hAnsi="Calibri" w:cs="Verdana" w:hint="default"/>
        <w:sz w:val="22"/>
        <w:szCs w:val="22"/>
        <w:u w:val="no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7" w15:restartNumberingAfterBreak="0">
    <w:nsid w:val="46CA63D2"/>
    <w:multiLevelType w:val="hybridMultilevel"/>
    <w:tmpl w:val="15060EE0"/>
    <w:lvl w:ilvl="0" w:tplc="0FF22AF4">
      <w:start w:val="4"/>
      <w:numFmt w:val="decimal"/>
      <w:lvlText w:val="%1."/>
      <w:lvlJc w:val="left"/>
      <w:pPr>
        <w:ind w:left="360" w:hanging="360"/>
      </w:pPr>
      <w:rPr>
        <w:rFonts w:cs="Times New Roman"/>
        <w:b w:val="0"/>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8" w15:restartNumberingAfterBreak="0">
    <w:nsid w:val="47E142DA"/>
    <w:multiLevelType w:val="hybridMultilevel"/>
    <w:tmpl w:val="51104D3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9" w15:restartNumberingAfterBreak="0">
    <w:nsid w:val="49631117"/>
    <w:multiLevelType w:val="hybridMultilevel"/>
    <w:tmpl w:val="EAA0822C"/>
    <w:lvl w:ilvl="0" w:tplc="04150011">
      <w:start w:val="1"/>
      <w:numFmt w:val="decimal"/>
      <w:lvlText w:val="%1)"/>
      <w:lvlJc w:val="left"/>
      <w:pPr>
        <w:ind w:left="360" w:hanging="360"/>
      </w:p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70"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4ABA736B"/>
    <w:multiLevelType w:val="hybridMultilevel"/>
    <w:tmpl w:val="0FAA6EC0"/>
    <w:lvl w:ilvl="0" w:tplc="1B2A8920">
      <w:start w:val="1"/>
      <w:numFmt w:val="decimal"/>
      <w:lvlText w:val="%1."/>
      <w:lvlJc w:val="left"/>
      <w:pPr>
        <w:tabs>
          <w:tab w:val="num" w:pos="720"/>
        </w:tabs>
        <w:ind w:left="720" w:hanging="360"/>
      </w:pPr>
      <w:rPr>
        <w:rFonts w:asciiTheme="minorHAnsi" w:hAnsiTheme="minorHAnsi" w:cs="Arial" w:hint="default"/>
        <w:sz w:val="22"/>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2" w15:restartNumberingAfterBreak="0">
    <w:nsid w:val="4AF978CC"/>
    <w:multiLevelType w:val="hybridMultilevel"/>
    <w:tmpl w:val="470CFE06"/>
    <w:lvl w:ilvl="0" w:tplc="F3409032">
      <w:start w:val="1"/>
      <w:numFmt w:val="ordinal"/>
      <w:lvlText w:val="%1"/>
      <w:lvlJc w:val="left"/>
      <w:pPr>
        <w:tabs>
          <w:tab w:val="num" w:pos="207"/>
        </w:tabs>
        <w:ind w:left="207" w:hanging="207"/>
      </w:pPr>
      <w:rPr>
        <w:rFonts w:cs="Times New Roman" w:hint="default"/>
      </w:rPr>
    </w:lvl>
    <w:lvl w:ilvl="1" w:tplc="D59A3214">
      <w:start w:val="1"/>
      <w:numFmt w:val="lowerLetter"/>
      <w:lvlText w:val="%2)"/>
      <w:lvlJc w:val="left"/>
      <w:pPr>
        <w:tabs>
          <w:tab w:val="num" w:pos="741"/>
        </w:tabs>
        <w:ind w:left="741" w:hanging="405"/>
      </w:pPr>
      <w:rPr>
        <w:rFonts w:cs="Times New Roman"/>
      </w:rPr>
    </w:lvl>
    <w:lvl w:ilvl="2" w:tplc="0415001B">
      <w:start w:val="1"/>
      <w:numFmt w:val="lowerRoman"/>
      <w:lvlText w:val="%3."/>
      <w:lvlJc w:val="right"/>
      <w:pPr>
        <w:tabs>
          <w:tab w:val="num" w:pos="1416"/>
        </w:tabs>
        <w:ind w:left="1416" w:hanging="180"/>
      </w:pPr>
      <w:rPr>
        <w:rFonts w:cs="Times New Roman"/>
      </w:rPr>
    </w:lvl>
    <w:lvl w:ilvl="3" w:tplc="0415000F">
      <w:start w:val="1"/>
      <w:numFmt w:val="decimal"/>
      <w:lvlText w:val="%4."/>
      <w:lvlJc w:val="left"/>
      <w:pPr>
        <w:tabs>
          <w:tab w:val="num" w:pos="2136"/>
        </w:tabs>
        <w:ind w:left="2136" w:hanging="360"/>
      </w:pPr>
      <w:rPr>
        <w:rFonts w:cs="Times New Roman"/>
      </w:rPr>
    </w:lvl>
    <w:lvl w:ilvl="4" w:tplc="04150019">
      <w:start w:val="1"/>
      <w:numFmt w:val="lowerLetter"/>
      <w:lvlText w:val="%5."/>
      <w:lvlJc w:val="left"/>
      <w:pPr>
        <w:tabs>
          <w:tab w:val="num" w:pos="2856"/>
        </w:tabs>
        <w:ind w:left="2856" w:hanging="360"/>
      </w:pPr>
      <w:rPr>
        <w:rFonts w:cs="Times New Roman"/>
      </w:rPr>
    </w:lvl>
    <w:lvl w:ilvl="5" w:tplc="0415001B">
      <w:start w:val="1"/>
      <w:numFmt w:val="lowerRoman"/>
      <w:lvlText w:val="%6."/>
      <w:lvlJc w:val="right"/>
      <w:pPr>
        <w:tabs>
          <w:tab w:val="num" w:pos="3576"/>
        </w:tabs>
        <w:ind w:left="3576" w:hanging="180"/>
      </w:pPr>
      <w:rPr>
        <w:rFonts w:cs="Times New Roman"/>
      </w:rPr>
    </w:lvl>
    <w:lvl w:ilvl="6" w:tplc="0415000F">
      <w:start w:val="1"/>
      <w:numFmt w:val="decimal"/>
      <w:lvlText w:val="%7."/>
      <w:lvlJc w:val="left"/>
      <w:pPr>
        <w:tabs>
          <w:tab w:val="num" w:pos="4296"/>
        </w:tabs>
        <w:ind w:left="4296" w:hanging="360"/>
      </w:pPr>
      <w:rPr>
        <w:rFonts w:cs="Times New Roman"/>
      </w:rPr>
    </w:lvl>
    <w:lvl w:ilvl="7" w:tplc="04150019">
      <w:start w:val="1"/>
      <w:numFmt w:val="lowerLetter"/>
      <w:lvlText w:val="%8."/>
      <w:lvlJc w:val="left"/>
      <w:pPr>
        <w:tabs>
          <w:tab w:val="num" w:pos="5016"/>
        </w:tabs>
        <w:ind w:left="5016" w:hanging="360"/>
      </w:pPr>
      <w:rPr>
        <w:rFonts w:cs="Times New Roman"/>
      </w:rPr>
    </w:lvl>
    <w:lvl w:ilvl="8" w:tplc="0415001B">
      <w:start w:val="1"/>
      <w:numFmt w:val="lowerRoman"/>
      <w:lvlText w:val="%9."/>
      <w:lvlJc w:val="right"/>
      <w:pPr>
        <w:tabs>
          <w:tab w:val="num" w:pos="5736"/>
        </w:tabs>
        <w:ind w:left="5736" w:hanging="180"/>
      </w:pPr>
      <w:rPr>
        <w:rFonts w:cs="Times New Roman"/>
      </w:rPr>
    </w:lvl>
  </w:abstractNum>
  <w:abstractNum w:abstractNumId="73" w15:restartNumberingAfterBreak="0">
    <w:nsid w:val="50BD1E43"/>
    <w:multiLevelType w:val="multilevel"/>
    <w:tmpl w:val="EA3492F4"/>
    <w:lvl w:ilvl="0">
      <w:start w:val="1"/>
      <w:numFmt w:val="decimal"/>
      <w:lvlText w:val="%1)"/>
      <w:lvlJc w:val="left"/>
      <w:pPr>
        <w:tabs>
          <w:tab w:val="num" w:pos="360"/>
        </w:tabs>
        <w:ind w:left="360" w:hanging="360"/>
      </w:pPr>
      <w:rPr>
        <w:rFonts w:ascii="Calibri" w:hAnsi="Calibri" w:cs="Times New Roman"/>
        <w:b w:val="0"/>
        <w:i w:val="0"/>
        <w:color w:val="00000A"/>
        <w:sz w:val="22"/>
        <w:szCs w:val="22"/>
      </w:rPr>
    </w:lvl>
    <w:lvl w:ilvl="1">
      <w:start w:val="1"/>
      <w:numFmt w:val="lowerLetter"/>
      <w:lvlText w:val="%2."/>
      <w:lvlJc w:val="left"/>
      <w:pPr>
        <w:tabs>
          <w:tab w:val="num" w:pos="1080"/>
        </w:tabs>
        <w:ind w:left="1080" w:hanging="360"/>
      </w:pPr>
      <w:rPr>
        <w:rFonts w:ascii="Calibri" w:hAnsi="Calibri" w:cs="Times New Roman"/>
        <w:sz w:val="20"/>
      </w:rPr>
    </w:lvl>
    <w:lvl w:ilvl="2">
      <w:start w:val="1"/>
      <w:numFmt w:val="lowerRoman"/>
      <w:lvlText w:val="%3."/>
      <w:lvlJc w:val="right"/>
      <w:pPr>
        <w:tabs>
          <w:tab w:val="num" w:pos="1800"/>
        </w:tabs>
        <w:ind w:left="1800" w:hanging="180"/>
      </w:pPr>
      <w:rPr>
        <w:rFonts w:ascii="Calibri" w:hAnsi="Calibri" w:cs="Times New Roman"/>
        <w:sz w:val="20"/>
      </w:rPr>
    </w:lvl>
    <w:lvl w:ilvl="3">
      <w:start w:val="1"/>
      <w:numFmt w:val="decimal"/>
      <w:lvlText w:val="%4."/>
      <w:lvlJc w:val="left"/>
      <w:pPr>
        <w:tabs>
          <w:tab w:val="num" w:pos="2520"/>
        </w:tabs>
        <w:ind w:left="2520" w:hanging="360"/>
      </w:pPr>
      <w:rPr>
        <w:rFonts w:ascii="Calibri" w:hAnsi="Calibri" w:cs="Times New Roman"/>
        <w:sz w:val="20"/>
      </w:rPr>
    </w:lvl>
    <w:lvl w:ilvl="4">
      <w:start w:val="1"/>
      <w:numFmt w:val="lowerLetter"/>
      <w:lvlText w:val="%5."/>
      <w:lvlJc w:val="left"/>
      <w:pPr>
        <w:tabs>
          <w:tab w:val="num" w:pos="3240"/>
        </w:tabs>
        <w:ind w:left="3240" w:hanging="360"/>
      </w:pPr>
      <w:rPr>
        <w:rFonts w:ascii="Calibri" w:hAnsi="Calibri" w:cs="Times New Roman"/>
        <w:sz w:val="20"/>
      </w:rPr>
    </w:lvl>
    <w:lvl w:ilvl="5">
      <w:start w:val="1"/>
      <w:numFmt w:val="lowerRoman"/>
      <w:lvlText w:val="%6."/>
      <w:lvlJc w:val="right"/>
      <w:pPr>
        <w:tabs>
          <w:tab w:val="num" w:pos="3960"/>
        </w:tabs>
        <w:ind w:left="3960" w:hanging="180"/>
      </w:pPr>
      <w:rPr>
        <w:rFonts w:ascii="Calibri" w:hAnsi="Calibri" w:cs="Times New Roman"/>
        <w:sz w:val="20"/>
      </w:rPr>
    </w:lvl>
    <w:lvl w:ilvl="6">
      <w:start w:val="1"/>
      <w:numFmt w:val="decimal"/>
      <w:lvlText w:val="%7."/>
      <w:lvlJc w:val="left"/>
      <w:pPr>
        <w:tabs>
          <w:tab w:val="num" w:pos="4680"/>
        </w:tabs>
        <w:ind w:left="4680" w:hanging="360"/>
      </w:pPr>
      <w:rPr>
        <w:rFonts w:ascii="Calibri" w:hAnsi="Calibri" w:cs="Times New Roman"/>
        <w:sz w:val="20"/>
      </w:rPr>
    </w:lvl>
    <w:lvl w:ilvl="7">
      <w:start w:val="1"/>
      <w:numFmt w:val="lowerLetter"/>
      <w:lvlText w:val="%8."/>
      <w:lvlJc w:val="left"/>
      <w:pPr>
        <w:tabs>
          <w:tab w:val="num" w:pos="5400"/>
        </w:tabs>
        <w:ind w:left="5400" w:hanging="360"/>
      </w:pPr>
      <w:rPr>
        <w:rFonts w:ascii="Calibri" w:hAnsi="Calibri" w:cs="Times New Roman"/>
        <w:sz w:val="20"/>
      </w:rPr>
    </w:lvl>
    <w:lvl w:ilvl="8">
      <w:start w:val="1"/>
      <w:numFmt w:val="lowerRoman"/>
      <w:lvlText w:val="%9."/>
      <w:lvlJc w:val="right"/>
      <w:pPr>
        <w:tabs>
          <w:tab w:val="num" w:pos="6120"/>
        </w:tabs>
        <w:ind w:left="6120" w:hanging="180"/>
      </w:pPr>
      <w:rPr>
        <w:rFonts w:ascii="Calibri" w:hAnsi="Calibri" w:cs="Times New Roman"/>
        <w:sz w:val="20"/>
      </w:rPr>
    </w:lvl>
  </w:abstractNum>
  <w:abstractNum w:abstractNumId="74" w15:restartNumberingAfterBreak="0">
    <w:nsid w:val="50C6784A"/>
    <w:multiLevelType w:val="hybridMultilevel"/>
    <w:tmpl w:val="EEB42C4E"/>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5" w15:restartNumberingAfterBreak="0">
    <w:nsid w:val="535E108D"/>
    <w:multiLevelType w:val="hybridMultilevel"/>
    <w:tmpl w:val="F6A82984"/>
    <w:lvl w:ilvl="0" w:tplc="F8A21006">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6" w15:restartNumberingAfterBreak="0">
    <w:nsid w:val="55641E8A"/>
    <w:multiLevelType w:val="multilevel"/>
    <w:tmpl w:val="6A967442"/>
    <w:lvl w:ilvl="0">
      <w:start w:val="1"/>
      <w:numFmt w:val="decimal"/>
      <w:lvlText w:val="%1)"/>
      <w:lvlJc w:val="left"/>
      <w:pPr>
        <w:ind w:left="360" w:hanging="360"/>
      </w:pPr>
      <w:rPr>
        <w:rFonts w:ascii="Calibri" w:hAnsi="Calibri" w:cs="Times New Roman"/>
        <w:sz w:val="20"/>
      </w:rPr>
    </w:lvl>
    <w:lvl w:ilvl="1">
      <w:start w:val="1"/>
      <w:numFmt w:val="lowerLetter"/>
      <w:lvlText w:val="%2)"/>
      <w:lvlJc w:val="left"/>
      <w:pPr>
        <w:ind w:left="720" w:hanging="360"/>
      </w:pPr>
      <w:rPr>
        <w:rFonts w:cs="Times New Roman" w:hint="default"/>
        <w:sz w:val="22"/>
        <w:szCs w:val="22"/>
      </w:rPr>
    </w:lvl>
    <w:lvl w:ilvl="2">
      <w:start w:val="1"/>
      <w:numFmt w:val="lowerLetter"/>
      <w:lvlText w:val="%3)"/>
      <w:lvlJc w:val="left"/>
      <w:pPr>
        <w:ind w:left="1080" w:hanging="360"/>
      </w:pPr>
      <w:rPr>
        <w:rFonts w:ascii="Calibri" w:hAnsi="Calibri" w:cs="Times New Roman"/>
        <w:sz w:val="20"/>
      </w:rPr>
    </w:lvl>
    <w:lvl w:ilvl="3">
      <w:start w:val="1"/>
      <w:numFmt w:val="decimal"/>
      <w:lvlText w:val="(%4)"/>
      <w:lvlJc w:val="left"/>
      <w:pPr>
        <w:ind w:left="1440" w:hanging="360"/>
      </w:pPr>
      <w:rPr>
        <w:rFonts w:ascii="Calibri" w:hAnsi="Calibri" w:cs="Times New Roman"/>
        <w:sz w:val="20"/>
      </w:rPr>
    </w:lvl>
    <w:lvl w:ilvl="4">
      <w:start w:val="1"/>
      <w:numFmt w:val="lowerLetter"/>
      <w:lvlText w:val="(%5)"/>
      <w:lvlJc w:val="left"/>
      <w:pPr>
        <w:ind w:left="1800" w:hanging="360"/>
      </w:pPr>
      <w:rPr>
        <w:rFonts w:ascii="Calibri" w:hAnsi="Calibri" w:cs="Times New Roman"/>
        <w:sz w:val="20"/>
      </w:rPr>
    </w:lvl>
    <w:lvl w:ilvl="5">
      <w:start w:val="1"/>
      <w:numFmt w:val="lowerRoman"/>
      <w:lvlText w:val="(%6)"/>
      <w:lvlJc w:val="left"/>
      <w:pPr>
        <w:ind w:left="2160" w:hanging="360"/>
      </w:pPr>
      <w:rPr>
        <w:rFonts w:ascii="Calibri" w:hAnsi="Calibri" w:cs="Times New Roman"/>
        <w:sz w:val="20"/>
      </w:rPr>
    </w:lvl>
    <w:lvl w:ilvl="6">
      <w:start w:val="1"/>
      <w:numFmt w:val="decimal"/>
      <w:lvlText w:val="%7."/>
      <w:lvlJc w:val="left"/>
      <w:pPr>
        <w:ind w:left="2520" w:hanging="360"/>
      </w:pPr>
      <w:rPr>
        <w:rFonts w:ascii="Calibri" w:hAnsi="Calibri" w:cs="Times New Roman"/>
        <w:sz w:val="20"/>
      </w:rPr>
    </w:lvl>
    <w:lvl w:ilvl="7">
      <w:start w:val="1"/>
      <w:numFmt w:val="lowerLetter"/>
      <w:lvlText w:val="%8."/>
      <w:lvlJc w:val="left"/>
      <w:pPr>
        <w:ind w:left="2880" w:hanging="360"/>
      </w:pPr>
      <w:rPr>
        <w:rFonts w:ascii="Calibri" w:hAnsi="Calibri" w:cs="Times New Roman"/>
        <w:sz w:val="20"/>
      </w:rPr>
    </w:lvl>
    <w:lvl w:ilvl="8">
      <w:start w:val="1"/>
      <w:numFmt w:val="lowerRoman"/>
      <w:lvlText w:val="%9."/>
      <w:lvlJc w:val="left"/>
      <w:pPr>
        <w:ind w:left="3240" w:hanging="360"/>
      </w:pPr>
      <w:rPr>
        <w:rFonts w:ascii="Calibri" w:hAnsi="Calibri" w:cs="Times New Roman"/>
        <w:sz w:val="20"/>
      </w:rPr>
    </w:lvl>
  </w:abstractNum>
  <w:abstractNum w:abstractNumId="77" w15:restartNumberingAfterBreak="0">
    <w:nsid w:val="56820BBE"/>
    <w:multiLevelType w:val="hybridMultilevel"/>
    <w:tmpl w:val="33280E22"/>
    <w:lvl w:ilvl="0" w:tplc="DCB25B44">
      <w:start w:val="1"/>
      <w:numFmt w:val="lowerLetter"/>
      <w:lvlText w:val="%1)"/>
      <w:lvlJc w:val="left"/>
      <w:pPr>
        <w:ind w:left="1068" w:hanging="360"/>
      </w:pPr>
      <w:rPr>
        <w:rFonts w:cs="Times New Roman"/>
      </w:rPr>
    </w:lvl>
    <w:lvl w:ilvl="1" w:tplc="04150019">
      <w:start w:val="1"/>
      <w:numFmt w:val="lowerLetter"/>
      <w:lvlText w:val="%2."/>
      <w:lvlJc w:val="left"/>
      <w:pPr>
        <w:ind w:left="1786" w:hanging="360"/>
      </w:pPr>
      <w:rPr>
        <w:rFonts w:cs="Times New Roman"/>
      </w:rPr>
    </w:lvl>
    <w:lvl w:ilvl="2" w:tplc="0415001B">
      <w:start w:val="1"/>
      <w:numFmt w:val="lowerRoman"/>
      <w:lvlText w:val="%3."/>
      <w:lvlJc w:val="right"/>
      <w:pPr>
        <w:ind w:left="2506" w:hanging="180"/>
      </w:pPr>
      <w:rPr>
        <w:rFonts w:cs="Times New Roman"/>
      </w:rPr>
    </w:lvl>
    <w:lvl w:ilvl="3" w:tplc="0415000F">
      <w:start w:val="1"/>
      <w:numFmt w:val="decimal"/>
      <w:lvlText w:val="%4."/>
      <w:lvlJc w:val="left"/>
      <w:pPr>
        <w:ind w:left="3226" w:hanging="360"/>
      </w:pPr>
      <w:rPr>
        <w:rFonts w:cs="Times New Roman"/>
      </w:rPr>
    </w:lvl>
    <w:lvl w:ilvl="4" w:tplc="04150019">
      <w:start w:val="1"/>
      <w:numFmt w:val="lowerLetter"/>
      <w:lvlText w:val="%5."/>
      <w:lvlJc w:val="left"/>
      <w:pPr>
        <w:ind w:left="3946" w:hanging="360"/>
      </w:pPr>
      <w:rPr>
        <w:rFonts w:cs="Times New Roman"/>
      </w:rPr>
    </w:lvl>
    <w:lvl w:ilvl="5" w:tplc="0415001B">
      <w:start w:val="1"/>
      <w:numFmt w:val="lowerRoman"/>
      <w:lvlText w:val="%6."/>
      <w:lvlJc w:val="right"/>
      <w:pPr>
        <w:ind w:left="4666" w:hanging="180"/>
      </w:pPr>
      <w:rPr>
        <w:rFonts w:cs="Times New Roman"/>
      </w:rPr>
    </w:lvl>
    <w:lvl w:ilvl="6" w:tplc="0415000F">
      <w:start w:val="1"/>
      <w:numFmt w:val="decimal"/>
      <w:lvlText w:val="%7."/>
      <w:lvlJc w:val="left"/>
      <w:pPr>
        <w:ind w:left="5386" w:hanging="360"/>
      </w:pPr>
      <w:rPr>
        <w:rFonts w:cs="Times New Roman"/>
      </w:rPr>
    </w:lvl>
    <w:lvl w:ilvl="7" w:tplc="04150019">
      <w:start w:val="1"/>
      <w:numFmt w:val="lowerLetter"/>
      <w:lvlText w:val="%8."/>
      <w:lvlJc w:val="left"/>
      <w:pPr>
        <w:ind w:left="6106" w:hanging="360"/>
      </w:pPr>
      <w:rPr>
        <w:rFonts w:cs="Times New Roman"/>
      </w:rPr>
    </w:lvl>
    <w:lvl w:ilvl="8" w:tplc="0415001B">
      <w:start w:val="1"/>
      <w:numFmt w:val="lowerRoman"/>
      <w:lvlText w:val="%9."/>
      <w:lvlJc w:val="right"/>
      <w:pPr>
        <w:ind w:left="6826" w:hanging="180"/>
      </w:pPr>
      <w:rPr>
        <w:rFonts w:cs="Times New Roman"/>
      </w:rPr>
    </w:lvl>
  </w:abstractNum>
  <w:abstractNum w:abstractNumId="78" w15:restartNumberingAfterBreak="0">
    <w:nsid w:val="568902FA"/>
    <w:multiLevelType w:val="hybridMultilevel"/>
    <w:tmpl w:val="63AC4C12"/>
    <w:lvl w:ilvl="0" w:tplc="48204006">
      <w:start w:val="1"/>
      <w:numFmt w:val="decimal"/>
      <w:lvlText w:val="%1."/>
      <w:lvlJc w:val="left"/>
      <w:pPr>
        <w:ind w:left="360" w:hanging="360"/>
      </w:pPr>
      <w:rPr>
        <w:rFonts w:cs="Times New Roman" w:hint="default"/>
        <w:b w:val="0"/>
      </w:rPr>
    </w:lvl>
    <w:lvl w:ilvl="1" w:tplc="04150011">
      <w:start w:val="1"/>
      <w:numFmt w:val="decimal"/>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9" w15:restartNumberingAfterBreak="0">
    <w:nsid w:val="57EC3B27"/>
    <w:multiLevelType w:val="hybridMultilevel"/>
    <w:tmpl w:val="30ACB2D0"/>
    <w:lvl w:ilvl="0" w:tplc="8110D8CC">
      <w:start w:val="1"/>
      <w:numFmt w:val="decimal"/>
      <w:lvlText w:val="%1."/>
      <w:lvlJc w:val="left"/>
      <w:pPr>
        <w:ind w:left="360" w:hanging="360"/>
      </w:pPr>
      <w:rPr>
        <w:rFonts w:ascii="Calibri" w:hAnsi="Calibri" w:cs="Times New Roman" w:hint="default"/>
        <w:b w:val="0"/>
        <w:i w:val="0"/>
        <w:sz w:val="22"/>
      </w:rPr>
    </w:lvl>
    <w:lvl w:ilvl="1" w:tplc="20721CB4">
      <w:start w:val="1"/>
      <w:numFmt w:val="lowerLetter"/>
      <w:lvlText w:val="%2)"/>
      <w:lvlJc w:val="left"/>
      <w:pPr>
        <w:ind w:left="1080" w:hanging="360"/>
      </w:pPr>
      <w:rPr>
        <w:rFonts w:ascii="Calibri" w:hAnsi="Calibri" w:cs="Verdana" w:hint="default"/>
        <w:sz w:val="22"/>
        <w:u w:val="single"/>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0" w15:restartNumberingAfterBreak="0">
    <w:nsid w:val="5AFB1106"/>
    <w:multiLevelType w:val="hybridMultilevel"/>
    <w:tmpl w:val="30ACB2D0"/>
    <w:lvl w:ilvl="0" w:tplc="8110D8CC">
      <w:start w:val="1"/>
      <w:numFmt w:val="decimal"/>
      <w:lvlText w:val="%1."/>
      <w:lvlJc w:val="left"/>
      <w:pPr>
        <w:ind w:left="360" w:hanging="360"/>
      </w:pPr>
      <w:rPr>
        <w:rFonts w:ascii="Calibri" w:hAnsi="Calibri" w:cs="Times New Roman" w:hint="default"/>
        <w:b w:val="0"/>
        <w:i w:val="0"/>
        <w:sz w:val="22"/>
      </w:rPr>
    </w:lvl>
    <w:lvl w:ilvl="1" w:tplc="20721CB4">
      <w:start w:val="1"/>
      <w:numFmt w:val="lowerLetter"/>
      <w:lvlText w:val="%2)"/>
      <w:lvlJc w:val="left"/>
      <w:pPr>
        <w:ind w:left="1080" w:hanging="360"/>
      </w:pPr>
      <w:rPr>
        <w:rFonts w:ascii="Calibri" w:hAnsi="Calibri" w:cs="Verdana" w:hint="default"/>
        <w:sz w:val="22"/>
        <w:u w:val="single"/>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1" w15:restartNumberingAfterBreak="0">
    <w:nsid w:val="5B063A83"/>
    <w:multiLevelType w:val="hybridMultilevel"/>
    <w:tmpl w:val="FDA44432"/>
    <w:lvl w:ilvl="0" w:tplc="DF40591A">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2" w15:restartNumberingAfterBreak="0">
    <w:nsid w:val="5BAC232B"/>
    <w:multiLevelType w:val="hybridMultilevel"/>
    <w:tmpl w:val="8084D684"/>
    <w:lvl w:ilvl="0" w:tplc="0FA0B99A">
      <w:start w:val="1"/>
      <w:numFmt w:val="decimal"/>
      <w:pStyle w:val="wcicie"/>
      <w:lvlText w:val="%1."/>
      <w:lvlJc w:val="left"/>
      <w:pPr>
        <w:tabs>
          <w:tab w:val="num" w:pos="720"/>
        </w:tabs>
        <w:ind w:left="720" w:hanging="360"/>
      </w:pPr>
      <w:rPr>
        <w:rFonts w:cs="Times New Roman"/>
        <w:b w:val="0"/>
        <w:i w:val="0"/>
        <w:sz w:val="22"/>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3" w15:restartNumberingAfterBreak="0">
    <w:nsid w:val="5C7F49F6"/>
    <w:multiLevelType w:val="hybridMultilevel"/>
    <w:tmpl w:val="8FAE7E56"/>
    <w:lvl w:ilvl="0" w:tplc="443290CE">
      <w:start w:val="11"/>
      <w:numFmt w:val="decimal"/>
      <w:lvlText w:val="%1."/>
      <w:lvlJc w:val="left"/>
      <w:pPr>
        <w:ind w:left="36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4" w15:restartNumberingAfterBreak="0">
    <w:nsid w:val="5CB26805"/>
    <w:multiLevelType w:val="hybridMultilevel"/>
    <w:tmpl w:val="FFA2A3F2"/>
    <w:lvl w:ilvl="0" w:tplc="02D854D2">
      <w:start w:val="1"/>
      <w:numFmt w:val="decimal"/>
      <w:lvlText w:val="%1)"/>
      <w:lvlJc w:val="left"/>
      <w:pPr>
        <w:ind w:left="720" w:hanging="360"/>
      </w:pPr>
      <w:rPr>
        <w:rFonts w:cs="Times New Roman"/>
        <w:b w:val="0"/>
        <w:sz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5" w15:restartNumberingAfterBreak="0">
    <w:nsid w:val="5D170F46"/>
    <w:multiLevelType w:val="hybridMultilevel"/>
    <w:tmpl w:val="99BC31D2"/>
    <w:lvl w:ilvl="0" w:tplc="04150011">
      <w:start w:val="1"/>
      <w:numFmt w:val="decimal"/>
      <w:lvlText w:val="%1)"/>
      <w:lvlJc w:val="left"/>
      <w:pPr>
        <w:tabs>
          <w:tab w:val="num" w:pos="720"/>
        </w:tabs>
        <w:ind w:left="720" w:hanging="360"/>
      </w:pPr>
      <w:rPr>
        <w:rFonts w:hint="default"/>
        <w:b w:val="0"/>
        <w:i w:val="0"/>
        <w:sz w:val="22"/>
        <w:szCs w:val="22"/>
        <w:u w:val="none"/>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6" w15:restartNumberingAfterBreak="0">
    <w:nsid w:val="5FE93F52"/>
    <w:multiLevelType w:val="hybridMultilevel"/>
    <w:tmpl w:val="005C482A"/>
    <w:lvl w:ilvl="0" w:tplc="04150017">
      <w:start w:val="1"/>
      <w:numFmt w:val="lowerLetter"/>
      <w:lvlText w:val="%1)"/>
      <w:lvlJc w:val="left"/>
      <w:pPr>
        <w:ind w:left="1428" w:hanging="360"/>
      </w:pPr>
      <w:rPr>
        <w:rFonts w:cs="Times New Roman"/>
      </w:rPr>
    </w:lvl>
    <w:lvl w:ilvl="1" w:tplc="04150019">
      <w:start w:val="1"/>
      <w:numFmt w:val="lowerLetter"/>
      <w:lvlText w:val="%2."/>
      <w:lvlJc w:val="left"/>
      <w:pPr>
        <w:ind w:left="2148" w:hanging="360"/>
      </w:pPr>
      <w:rPr>
        <w:rFonts w:cs="Times New Roman"/>
      </w:rPr>
    </w:lvl>
    <w:lvl w:ilvl="2" w:tplc="0415001B">
      <w:start w:val="1"/>
      <w:numFmt w:val="lowerRoman"/>
      <w:lvlText w:val="%3."/>
      <w:lvlJc w:val="right"/>
      <w:pPr>
        <w:ind w:left="2868" w:hanging="180"/>
      </w:pPr>
      <w:rPr>
        <w:rFonts w:cs="Times New Roman"/>
      </w:rPr>
    </w:lvl>
    <w:lvl w:ilvl="3" w:tplc="0415000F">
      <w:start w:val="1"/>
      <w:numFmt w:val="decimal"/>
      <w:lvlText w:val="%4."/>
      <w:lvlJc w:val="left"/>
      <w:pPr>
        <w:ind w:left="3588" w:hanging="360"/>
      </w:pPr>
      <w:rPr>
        <w:rFonts w:cs="Times New Roman"/>
      </w:rPr>
    </w:lvl>
    <w:lvl w:ilvl="4" w:tplc="04150019">
      <w:start w:val="1"/>
      <w:numFmt w:val="lowerLetter"/>
      <w:lvlText w:val="%5."/>
      <w:lvlJc w:val="left"/>
      <w:pPr>
        <w:ind w:left="4308" w:hanging="360"/>
      </w:pPr>
      <w:rPr>
        <w:rFonts w:cs="Times New Roman"/>
      </w:rPr>
    </w:lvl>
    <w:lvl w:ilvl="5" w:tplc="0415001B">
      <w:start w:val="1"/>
      <w:numFmt w:val="lowerRoman"/>
      <w:lvlText w:val="%6."/>
      <w:lvlJc w:val="right"/>
      <w:pPr>
        <w:ind w:left="5028" w:hanging="180"/>
      </w:pPr>
      <w:rPr>
        <w:rFonts w:cs="Times New Roman"/>
      </w:rPr>
    </w:lvl>
    <w:lvl w:ilvl="6" w:tplc="0415000F">
      <w:start w:val="1"/>
      <w:numFmt w:val="decimal"/>
      <w:lvlText w:val="%7."/>
      <w:lvlJc w:val="left"/>
      <w:pPr>
        <w:ind w:left="5748" w:hanging="360"/>
      </w:pPr>
      <w:rPr>
        <w:rFonts w:cs="Times New Roman"/>
      </w:rPr>
    </w:lvl>
    <w:lvl w:ilvl="7" w:tplc="04150019">
      <w:start w:val="1"/>
      <w:numFmt w:val="lowerLetter"/>
      <w:lvlText w:val="%8."/>
      <w:lvlJc w:val="left"/>
      <w:pPr>
        <w:ind w:left="6468" w:hanging="360"/>
      </w:pPr>
      <w:rPr>
        <w:rFonts w:cs="Times New Roman"/>
      </w:rPr>
    </w:lvl>
    <w:lvl w:ilvl="8" w:tplc="0415001B">
      <w:start w:val="1"/>
      <w:numFmt w:val="lowerRoman"/>
      <w:lvlText w:val="%9."/>
      <w:lvlJc w:val="right"/>
      <w:pPr>
        <w:ind w:left="7188" w:hanging="180"/>
      </w:pPr>
      <w:rPr>
        <w:rFonts w:cs="Times New Roman"/>
      </w:rPr>
    </w:lvl>
  </w:abstractNum>
  <w:abstractNum w:abstractNumId="87" w15:restartNumberingAfterBreak="0">
    <w:nsid w:val="61AF479C"/>
    <w:multiLevelType w:val="hybridMultilevel"/>
    <w:tmpl w:val="D92063E6"/>
    <w:lvl w:ilvl="0" w:tplc="FE6E7586">
      <w:start w:val="1"/>
      <w:numFmt w:val="decimal"/>
      <w:lvlText w:val="%1."/>
      <w:lvlJc w:val="left"/>
      <w:pPr>
        <w:ind w:left="360" w:hanging="360"/>
      </w:pPr>
      <w:rPr>
        <w:rFonts w:cs="Times New Roman"/>
      </w:rPr>
    </w:lvl>
    <w:lvl w:ilvl="1" w:tplc="04150011">
      <w:start w:val="1"/>
      <w:numFmt w:val="decimal"/>
      <w:lvlText w:val="%2)"/>
      <w:lvlJc w:val="left"/>
      <w:pPr>
        <w:ind w:left="1080" w:hanging="360"/>
      </w:pPr>
      <w:rPr>
        <w:rFonts w:cs="Times New Roman"/>
      </w:rPr>
    </w:lvl>
    <w:lvl w:ilvl="2" w:tplc="04150017">
      <w:start w:val="1"/>
      <w:numFmt w:val="lowerLetter"/>
      <w:lvlText w:val="%3)"/>
      <w:lvlJc w:val="left"/>
      <w:pPr>
        <w:ind w:left="1800" w:hanging="180"/>
      </w:pPr>
      <w:rPr>
        <w:rFonts w:cs="Times New Roman"/>
      </w:rPr>
    </w:lvl>
    <w:lvl w:ilvl="3" w:tplc="0415000F">
      <w:start w:val="1"/>
      <w:numFmt w:val="decimal"/>
      <w:lvlText w:val="%4."/>
      <w:lvlJc w:val="left"/>
      <w:pPr>
        <w:ind w:left="2520" w:hanging="360"/>
      </w:pPr>
      <w:rPr>
        <w:rFonts w:cs="Times New Roman"/>
      </w:rPr>
    </w:lvl>
    <w:lvl w:ilvl="4" w:tplc="04150017">
      <w:start w:val="1"/>
      <w:numFmt w:val="lowerLetter"/>
      <w:lvlText w:val="%5)"/>
      <w:lvlJc w:val="left"/>
      <w:pPr>
        <w:ind w:left="3240" w:hanging="360"/>
      </w:p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88" w15:restartNumberingAfterBreak="0">
    <w:nsid w:val="657D482F"/>
    <w:multiLevelType w:val="multilevel"/>
    <w:tmpl w:val="8FEA9AB4"/>
    <w:lvl w:ilvl="0">
      <w:start w:val="1"/>
      <w:numFmt w:val="lowerLetter"/>
      <w:lvlText w:val="%1)"/>
      <w:lvlJc w:val="left"/>
      <w:pPr>
        <w:tabs>
          <w:tab w:val="num" w:pos="1068"/>
        </w:tabs>
        <w:ind w:left="1068" w:hanging="360"/>
      </w:pPr>
      <w:rPr>
        <w:rFonts w:ascii="Calibri" w:hAnsi="Calibri" w:cs="Times New Roman"/>
        <w:sz w:val="22"/>
        <w:szCs w:val="22"/>
      </w:rPr>
    </w:lvl>
    <w:lvl w:ilvl="1">
      <w:start w:val="1"/>
      <w:numFmt w:val="lowerLetter"/>
      <w:lvlText w:val="%2."/>
      <w:lvlJc w:val="left"/>
      <w:pPr>
        <w:tabs>
          <w:tab w:val="num" w:pos="1788"/>
        </w:tabs>
        <w:ind w:left="1788" w:hanging="360"/>
      </w:pPr>
      <w:rPr>
        <w:rFonts w:ascii="Calibri" w:hAnsi="Calibri" w:cs="Times New Roman"/>
        <w:sz w:val="20"/>
      </w:rPr>
    </w:lvl>
    <w:lvl w:ilvl="2">
      <w:start w:val="1"/>
      <w:numFmt w:val="lowerRoman"/>
      <w:lvlText w:val="%3."/>
      <w:lvlJc w:val="right"/>
      <w:pPr>
        <w:tabs>
          <w:tab w:val="num" w:pos="2508"/>
        </w:tabs>
        <w:ind w:left="2508" w:hanging="180"/>
      </w:pPr>
      <w:rPr>
        <w:rFonts w:ascii="Calibri" w:hAnsi="Calibri" w:cs="Times New Roman"/>
        <w:sz w:val="20"/>
      </w:rPr>
    </w:lvl>
    <w:lvl w:ilvl="3">
      <w:start w:val="1"/>
      <w:numFmt w:val="decimal"/>
      <w:lvlText w:val="%4."/>
      <w:lvlJc w:val="left"/>
      <w:pPr>
        <w:tabs>
          <w:tab w:val="num" w:pos="3228"/>
        </w:tabs>
        <w:ind w:left="3228" w:hanging="360"/>
      </w:pPr>
      <w:rPr>
        <w:rFonts w:ascii="Calibri" w:hAnsi="Calibri" w:cs="Times New Roman"/>
        <w:sz w:val="20"/>
      </w:rPr>
    </w:lvl>
    <w:lvl w:ilvl="4">
      <w:start w:val="1"/>
      <w:numFmt w:val="lowerLetter"/>
      <w:lvlText w:val="%5."/>
      <w:lvlJc w:val="left"/>
      <w:pPr>
        <w:tabs>
          <w:tab w:val="num" w:pos="3948"/>
        </w:tabs>
        <w:ind w:left="3948" w:hanging="360"/>
      </w:pPr>
      <w:rPr>
        <w:rFonts w:ascii="Calibri" w:hAnsi="Calibri" w:cs="Times New Roman"/>
        <w:sz w:val="20"/>
      </w:rPr>
    </w:lvl>
    <w:lvl w:ilvl="5">
      <w:start w:val="1"/>
      <w:numFmt w:val="lowerRoman"/>
      <w:lvlText w:val="%6."/>
      <w:lvlJc w:val="right"/>
      <w:pPr>
        <w:tabs>
          <w:tab w:val="num" w:pos="4668"/>
        </w:tabs>
        <w:ind w:left="4668" w:hanging="180"/>
      </w:pPr>
      <w:rPr>
        <w:rFonts w:ascii="Calibri" w:hAnsi="Calibri" w:cs="Times New Roman"/>
        <w:sz w:val="20"/>
      </w:rPr>
    </w:lvl>
    <w:lvl w:ilvl="6">
      <w:start w:val="1"/>
      <w:numFmt w:val="decimal"/>
      <w:lvlText w:val="%7."/>
      <w:lvlJc w:val="left"/>
      <w:pPr>
        <w:tabs>
          <w:tab w:val="num" w:pos="5388"/>
        </w:tabs>
        <w:ind w:left="5388" w:hanging="360"/>
      </w:pPr>
      <w:rPr>
        <w:rFonts w:ascii="Calibri" w:hAnsi="Calibri" w:cs="Times New Roman"/>
        <w:sz w:val="20"/>
      </w:rPr>
    </w:lvl>
    <w:lvl w:ilvl="7">
      <w:start w:val="1"/>
      <w:numFmt w:val="lowerLetter"/>
      <w:lvlText w:val="%8."/>
      <w:lvlJc w:val="left"/>
      <w:pPr>
        <w:tabs>
          <w:tab w:val="num" w:pos="6108"/>
        </w:tabs>
        <w:ind w:left="6108" w:hanging="360"/>
      </w:pPr>
      <w:rPr>
        <w:rFonts w:ascii="Calibri" w:hAnsi="Calibri" w:cs="Times New Roman"/>
        <w:sz w:val="20"/>
      </w:rPr>
    </w:lvl>
    <w:lvl w:ilvl="8">
      <w:start w:val="1"/>
      <w:numFmt w:val="lowerRoman"/>
      <w:lvlText w:val="%9."/>
      <w:lvlJc w:val="right"/>
      <w:pPr>
        <w:tabs>
          <w:tab w:val="num" w:pos="6828"/>
        </w:tabs>
        <w:ind w:left="6828" w:hanging="180"/>
      </w:pPr>
      <w:rPr>
        <w:rFonts w:ascii="Calibri" w:hAnsi="Calibri" w:cs="Times New Roman"/>
        <w:sz w:val="20"/>
      </w:rPr>
    </w:lvl>
  </w:abstractNum>
  <w:abstractNum w:abstractNumId="89" w15:restartNumberingAfterBreak="0">
    <w:nsid w:val="661E566B"/>
    <w:multiLevelType w:val="hybridMultilevel"/>
    <w:tmpl w:val="2E4ED816"/>
    <w:lvl w:ilvl="0" w:tplc="04150011">
      <w:start w:val="1"/>
      <w:numFmt w:val="decimal"/>
      <w:lvlText w:val="%1)"/>
      <w:lvlJc w:val="left"/>
      <w:pPr>
        <w:ind w:left="1068" w:hanging="360"/>
      </w:pPr>
      <w:rPr>
        <w:rFonts w:cs="Times New Roman"/>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90" w15:restartNumberingAfterBreak="0">
    <w:nsid w:val="67310436"/>
    <w:multiLevelType w:val="hybridMultilevel"/>
    <w:tmpl w:val="470CFE06"/>
    <w:lvl w:ilvl="0" w:tplc="F3409032">
      <w:start w:val="1"/>
      <w:numFmt w:val="ordinal"/>
      <w:lvlText w:val="%1"/>
      <w:lvlJc w:val="left"/>
      <w:pPr>
        <w:tabs>
          <w:tab w:val="num" w:pos="207"/>
        </w:tabs>
        <w:ind w:left="207" w:hanging="207"/>
      </w:pPr>
      <w:rPr>
        <w:rFonts w:cs="Times New Roman" w:hint="default"/>
      </w:rPr>
    </w:lvl>
    <w:lvl w:ilvl="1" w:tplc="D59A3214">
      <w:start w:val="1"/>
      <w:numFmt w:val="lowerLetter"/>
      <w:lvlText w:val="%2)"/>
      <w:lvlJc w:val="left"/>
      <w:pPr>
        <w:tabs>
          <w:tab w:val="num" w:pos="741"/>
        </w:tabs>
        <w:ind w:left="741" w:hanging="405"/>
      </w:pPr>
      <w:rPr>
        <w:rFonts w:cs="Times New Roman"/>
      </w:rPr>
    </w:lvl>
    <w:lvl w:ilvl="2" w:tplc="0415001B">
      <w:start w:val="1"/>
      <w:numFmt w:val="lowerRoman"/>
      <w:lvlText w:val="%3."/>
      <w:lvlJc w:val="right"/>
      <w:pPr>
        <w:tabs>
          <w:tab w:val="num" w:pos="1416"/>
        </w:tabs>
        <w:ind w:left="1416" w:hanging="180"/>
      </w:pPr>
      <w:rPr>
        <w:rFonts w:cs="Times New Roman"/>
      </w:rPr>
    </w:lvl>
    <w:lvl w:ilvl="3" w:tplc="0415000F">
      <w:start w:val="1"/>
      <w:numFmt w:val="decimal"/>
      <w:lvlText w:val="%4."/>
      <w:lvlJc w:val="left"/>
      <w:pPr>
        <w:tabs>
          <w:tab w:val="num" w:pos="2136"/>
        </w:tabs>
        <w:ind w:left="2136" w:hanging="360"/>
      </w:pPr>
      <w:rPr>
        <w:rFonts w:cs="Times New Roman"/>
      </w:rPr>
    </w:lvl>
    <w:lvl w:ilvl="4" w:tplc="04150019">
      <w:start w:val="1"/>
      <w:numFmt w:val="lowerLetter"/>
      <w:lvlText w:val="%5."/>
      <w:lvlJc w:val="left"/>
      <w:pPr>
        <w:tabs>
          <w:tab w:val="num" w:pos="2856"/>
        </w:tabs>
        <w:ind w:left="2856" w:hanging="360"/>
      </w:pPr>
      <w:rPr>
        <w:rFonts w:cs="Times New Roman"/>
      </w:rPr>
    </w:lvl>
    <w:lvl w:ilvl="5" w:tplc="0415001B">
      <w:start w:val="1"/>
      <w:numFmt w:val="lowerRoman"/>
      <w:lvlText w:val="%6."/>
      <w:lvlJc w:val="right"/>
      <w:pPr>
        <w:tabs>
          <w:tab w:val="num" w:pos="3576"/>
        </w:tabs>
        <w:ind w:left="3576" w:hanging="180"/>
      </w:pPr>
      <w:rPr>
        <w:rFonts w:cs="Times New Roman"/>
      </w:rPr>
    </w:lvl>
    <w:lvl w:ilvl="6" w:tplc="0415000F">
      <w:start w:val="1"/>
      <w:numFmt w:val="decimal"/>
      <w:lvlText w:val="%7."/>
      <w:lvlJc w:val="left"/>
      <w:pPr>
        <w:tabs>
          <w:tab w:val="num" w:pos="4296"/>
        </w:tabs>
        <w:ind w:left="4296" w:hanging="360"/>
      </w:pPr>
      <w:rPr>
        <w:rFonts w:cs="Times New Roman"/>
      </w:rPr>
    </w:lvl>
    <w:lvl w:ilvl="7" w:tplc="04150019">
      <w:start w:val="1"/>
      <w:numFmt w:val="lowerLetter"/>
      <w:lvlText w:val="%8."/>
      <w:lvlJc w:val="left"/>
      <w:pPr>
        <w:tabs>
          <w:tab w:val="num" w:pos="5016"/>
        </w:tabs>
        <w:ind w:left="5016" w:hanging="360"/>
      </w:pPr>
      <w:rPr>
        <w:rFonts w:cs="Times New Roman"/>
      </w:rPr>
    </w:lvl>
    <w:lvl w:ilvl="8" w:tplc="0415001B">
      <w:start w:val="1"/>
      <w:numFmt w:val="lowerRoman"/>
      <w:lvlText w:val="%9."/>
      <w:lvlJc w:val="right"/>
      <w:pPr>
        <w:tabs>
          <w:tab w:val="num" w:pos="5736"/>
        </w:tabs>
        <w:ind w:left="5736" w:hanging="180"/>
      </w:pPr>
      <w:rPr>
        <w:rFonts w:cs="Times New Roman"/>
      </w:rPr>
    </w:lvl>
  </w:abstractNum>
  <w:abstractNum w:abstractNumId="91" w15:restartNumberingAfterBreak="0">
    <w:nsid w:val="68926702"/>
    <w:multiLevelType w:val="hybridMultilevel"/>
    <w:tmpl w:val="F81A86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6BBE2641"/>
    <w:multiLevelType w:val="hybridMultilevel"/>
    <w:tmpl w:val="D63409D6"/>
    <w:lvl w:ilvl="0" w:tplc="08224032">
      <w:start w:val="1"/>
      <w:numFmt w:val="lowerLetter"/>
      <w:lvlText w:val="%1)"/>
      <w:lvlJc w:val="left"/>
      <w:pPr>
        <w:ind w:left="1021" w:hanging="170"/>
      </w:pPr>
      <w:rPr>
        <w:rFonts w:ascii="Calibri" w:hAnsi="Calibri" w:cs="Verdana" w:hint="default"/>
        <w:sz w:val="22"/>
        <w:szCs w:val="22"/>
        <w:u w:val="no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3" w15:restartNumberingAfterBreak="0">
    <w:nsid w:val="6C2C32FA"/>
    <w:multiLevelType w:val="hybridMultilevel"/>
    <w:tmpl w:val="6BF07748"/>
    <w:lvl w:ilvl="0" w:tplc="D3004C8E">
      <w:start w:val="1"/>
      <w:numFmt w:val="decimal"/>
      <w:lvlText w:val="%1."/>
      <w:lvlJc w:val="left"/>
      <w:pPr>
        <w:ind w:left="360" w:hanging="360"/>
      </w:pPr>
      <w:rPr>
        <w:rFonts w:cs="Times New Roman"/>
      </w:rPr>
    </w:lvl>
    <w:lvl w:ilvl="1" w:tplc="04150011">
      <w:start w:val="1"/>
      <w:numFmt w:val="decimal"/>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94" w15:restartNumberingAfterBreak="0">
    <w:nsid w:val="6F795521"/>
    <w:multiLevelType w:val="multilevel"/>
    <w:tmpl w:val="45B253AA"/>
    <w:styleLink w:val="WW8Num109"/>
    <w:lvl w:ilvl="0">
      <w:numFmt w:val="bullet"/>
      <w:lvlText w:val="-"/>
      <w:lvlJc w:val="left"/>
      <w:rPr>
        <w:rFonts w:ascii="Times New Roman" w:eastAsia="Times New Roman" w:hAnsi="Times New Roman"/>
        <w:sz w:val="18"/>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95" w15:restartNumberingAfterBreak="0">
    <w:nsid w:val="70D026F3"/>
    <w:multiLevelType w:val="hybridMultilevel"/>
    <w:tmpl w:val="4502C2DA"/>
    <w:lvl w:ilvl="0" w:tplc="B0CE7BBA">
      <w:start w:val="14"/>
      <w:numFmt w:val="decimal"/>
      <w:lvlText w:val="%1."/>
      <w:lvlJc w:val="left"/>
      <w:pPr>
        <w:ind w:left="360" w:hanging="360"/>
      </w:pPr>
      <w:rPr>
        <w:rFonts w:cs="Times New Roman"/>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6" w15:restartNumberingAfterBreak="0">
    <w:nsid w:val="728C3C02"/>
    <w:multiLevelType w:val="hybridMultilevel"/>
    <w:tmpl w:val="12383DE6"/>
    <w:lvl w:ilvl="0" w:tplc="FCC0E4EA">
      <w:start w:val="1"/>
      <w:numFmt w:val="decimal"/>
      <w:lvlText w:val="%1."/>
      <w:lvlJc w:val="left"/>
      <w:pPr>
        <w:ind w:left="360" w:hanging="360"/>
      </w:pPr>
      <w:rPr>
        <w:rFonts w:ascii="Calibri" w:hAnsi="Calibri" w:cs="Times New Roman" w:hint="default"/>
        <w:b w:val="0"/>
        <w:sz w:val="22"/>
      </w:rPr>
    </w:lvl>
    <w:lvl w:ilvl="1" w:tplc="20721CB4">
      <w:start w:val="1"/>
      <w:numFmt w:val="lowerLetter"/>
      <w:lvlText w:val="%2)"/>
      <w:lvlJc w:val="left"/>
      <w:pPr>
        <w:ind w:left="1080" w:hanging="360"/>
      </w:pPr>
      <w:rPr>
        <w:rFonts w:ascii="Calibri" w:hAnsi="Calibri" w:cs="Verdana" w:hint="default"/>
        <w:sz w:val="22"/>
        <w:u w:val="single"/>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7" w15:restartNumberingAfterBreak="0">
    <w:nsid w:val="73431C99"/>
    <w:multiLevelType w:val="multilevel"/>
    <w:tmpl w:val="AE1AC8F0"/>
    <w:lvl w:ilvl="0">
      <w:numFmt w:val="bullet"/>
      <w:lvlText w:val=""/>
      <w:lvlJc w:val="left"/>
      <w:pPr>
        <w:ind w:left="720" w:hanging="360"/>
      </w:pPr>
      <w:rPr>
        <w:rFonts w:ascii="Symbol" w:hAnsi="Symbol"/>
      </w:rPr>
    </w:lvl>
    <w:lvl w:ilvl="1">
      <w:numFmt w:val="bullet"/>
      <w:lvlText w:val="o"/>
      <w:lvlJc w:val="left"/>
      <w:pPr>
        <w:ind w:left="1778" w:hanging="360"/>
      </w:pPr>
      <w:rPr>
        <w:rFonts w:ascii="Courier New" w:hAnsi="Courier New" w:cs="Times New Roman"/>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Times New Roman"/>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Times New Roman"/>
      </w:rPr>
    </w:lvl>
    <w:lvl w:ilvl="8">
      <w:numFmt w:val="bullet"/>
      <w:lvlText w:val=""/>
      <w:lvlJc w:val="left"/>
      <w:pPr>
        <w:ind w:left="6480" w:hanging="360"/>
      </w:pPr>
      <w:rPr>
        <w:rFonts w:ascii="Wingdings" w:hAnsi="Wingdings"/>
      </w:rPr>
    </w:lvl>
  </w:abstractNum>
  <w:abstractNum w:abstractNumId="98" w15:restartNumberingAfterBreak="0">
    <w:nsid w:val="74F52AB8"/>
    <w:multiLevelType w:val="hybridMultilevel"/>
    <w:tmpl w:val="B28C3302"/>
    <w:lvl w:ilvl="0" w:tplc="0415000B">
      <w:start w:val="1"/>
      <w:numFmt w:val="bullet"/>
      <w:lvlText w:val=""/>
      <w:lvlJc w:val="left"/>
      <w:pPr>
        <w:ind w:left="1049" w:hanging="360"/>
      </w:pPr>
      <w:rPr>
        <w:rFonts w:ascii="Wingdings" w:hAnsi="Wingdings" w:hint="default"/>
      </w:rPr>
    </w:lvl>
    <w:lvl w:ilvl="1" w:tplc="04150003" w:tentative="1">
      <w:start w:val="1"/>
      <w:numFmt w:val="bullet"/>
      <w:lvlText w:val="o"/>
      <w:lvlJc w:val="left"/>
      <w:pPr>
        <w:ind w:left="1769" w:hanging="360"/>
      </w:pPr>
      <w:rPr>
        <w:rFonts w:ascii="Courier New" w:hAnsi="Courier New" w:cs="Courier New" w:hint="default"/>
      </w:rPr>
    </w:lvl>
    <w:lvl w:ilvl="2" w:tplc="04150005" w:tentative="1">
      <w:start w:val="1"/>
      <w:numFmt w:val="bullet"/>
      <w:lvlText w:val=""/>
      <w:lvlJc w:val="left"/>
      <w:pPr>
        <w:ind w:left="2489" w:hanging="360"/>
      </w:pPr>
      <w:rPr>
        <w:rFonts w:ascii="Wingdings" w:hAnsi="Wingdings" w:hint="default"/>
      </w:rPr>
    </w:lvl>
    <w:lvl w:ilvl="3" w:tplc="04150001" w:tentative="1">
      <w:start w:val="1"/>
      <w:numFmt w:val="bullet"/>
      <w:lvlText w:val=""/>
      <w:lvlJc w:val="left"/>
      <w:pPr>
        <w:ind w:left="3209" w:hanging="360"/>
      </w:pPr>
      <w:rPr>
        <w:rFonts w:ascii="Symbol" w:hAnsi="Symbol" w:hint="default"/>
      </w:rPr>
    </w:lvl>
    <w:lvl w:ilvl="4" w:tplc="04150003" w:tentative="1">
      <w:start w:val="1"/>
      <w:numFmt w:val="bullet"/>
      <w:lvlText w:val="o"/>
      <w:lvlJc w:val="left"/>
      <w:pPr>
        <w:ind w:left="3929" w:hanging="360"/>
      </w:pPr>
      <w:rPr>
        <w:rFonts w:ascii="Courier New" w:hAnsi="Courier New" w:cs="Courier New" w:hint="default"/>
      </w:rPr>
    </w:lvl>
    <w:lvl w:ilvl="5" w:tplc="04150005" w:tentative="1">
      <w:start w:val="1"/>
      <w:numFmt w:val="bullet"/>
      <w:lvlText w:val=""/>
      <w:lvlJc w:val="left"/>
      <w:pPr>
        <w:ind w:left="4649" w:hanging="360"/>
      </w:pPr>
      <w:rPr>
        <w:rFonts w:ascii="Wingdings" w:hAnsi="Wingdings" w:hint="default"/>
      </w:rPr>
    </w:lvl>
    <w:lvl w:ilvl="6" w:tplc="04150001" w:tentative="1">
      <w:start w:val="1"/>
      <w:numFmt w:val="bullet"/>
      <w:lvlText w:val=""/>
      <w:lvlJc w:val="left"/>
      <w:pPr>
        <w:ind w:left="5369" w:hanging="360"/>
      </w:pPr>
      <w:rPr>
        <w:rFonts w:ascii="Symbol" w:hAnsi="Symbol" w:hint="default"/>
      </w:rPr>
    </w:lvl>
    <w:lvl w:ilvl="7" w:tplc="04150003" w:tentative="1">
      <w:start w:val="1"/>
      <w:numFmt w:val="bullet"/>
      <w:lvlText w:val="o"/>
      <w:lvlJc w:val="left"/>
      <w:pPr>
        <w:ind w:left="6089" w:hanging="360"/>
      </w:pPr>
      <w:rPr>
        <w:rFonts w:ascii="Courier New" w:hAnsi="Courier New" w:cs="Courier New" w:hint="default"/>
      </w:rPr>
    </w:lvl>
    <w:lvl w:ilvl="8" w:tplc="04150005" w:tentative="1">
      <w:start w:val="1"/>
      <w:numFmt w:val="bullet"/>
      <w:lvlText w:val=""/>
      <w:lvlJc w:val="left"/>
      <w:pPr>
        <w:ind w:left="6809" w:hanging="360"/>
      </w:pPr>
      <w:rPr>
        <w:rFonts w:ascii="Wingdings" w:hAnsi="Wingdings" w:hint="default"/>
      </w:rPr>
    </w:lvl>
  </w:abstractNum>
  <w:abstractNum w:abstractNumId="99" w15:restartNumberingAfterBreak="0">
    <w:nsid w:val="78AA57D4"/>
    <w:multiLevelType w:val="hybridMultilevel"/>
    <w:tmpl w:val="D458B0B8"/>
    <w:lvl w:ilvl="0" w:tplc="04150017">
      <w:start w:val="1"/>
      <w:numFmt w:val="lowerLetter"/>
      <w:lvlText w:val="%1)"/>
      <w:lvlJc w:val="left"/>
      <w:pPr>
        <w:ind w:left="792" w:hanging="360"/>
      </w:pPr>
    </w:lvl>
    <w:lvl w:ilvl="1" w:tplc="04150019" w:tentative="1">
      <w:start w:val="1"/>
      <w:numFmt w:val="lowerLetter"/>
      <w:lvlText w:val="%2."/>
      <w:lvlJc w:val="left"/>
      <w:pPr>
        <w:ind w:left="1512" w:hanging="360"/>
      </w:pPr>
    </w:lvl>
    <w:lvl w:ilvl="2" w:tplc="0415001B" w:tentative="1">
      <w:start w:val="1"/>
      <w:numFmt w:val="lowerRoman"/>
      <w:lvlText w:val="%3."/>
      <w:lvlJc w:val="right"/>
      <w:pPr>
        <w:ind w:left="2232" w:hanging="180"/>
      </w:pPr>
    </w:lvl>
    <w:lvl w:ilvl="3" w:tplc="0415000F" w:tentative="1">
      <w:start w:val="1"/>
      <w:numFmt w:val="decimal"/>
      <w:lvlText w:val="%4."/>
      <w:lvlJc w:val="left"/>
      <w:pPr>
        <w:ind w:left="2952" w:hanging="360"/>
      </w:pPr>
    </w:lvl>
    <w:lvl w:ilvl="4" w:tplc="04150019" w:tentative="1">
      <w:start w:val="1"/>
      <w:numFmt w:val="lowerLetter"/>
      <w:lvlText w:val="%5."/>
      <w:lvlJc w:val="left"/>
      <w:pPr>
        <w:ind w:left="3672" w:hanging="360"/>
      </w:pPr>
    </w:lvl>
    <w:lvl w:ilvl="5" w:tplc="0415001B" w:tentative="1">
      <w:start w:val="1"/>
      <w:numFmt w:val="lowerRoman"/>
      <w:lvlText w:val="%6."/>
      <w:lvlJc w:val="right"/>
      <w:pPr>
        <w:ind w:left="4392" w:hanging="180"/>
      </w:pPr>
    </w:lvl>
    <w:lvl w:ilvl="6" w:tplc="0415000F" w:tentative="1">
      <w:start w:val="1"/>
      <w:numFmt w:val="decimal"/>
      <w:lvlText w:val="%7."/>
      <w:lvlJc w:val="left"/>
      <w:pPr>
        <w:ind w:left="5112" w:hanging="360"/>
      </w:pPr>
    </w:lvl>
    <w:lvl w:ilvl="7" w:tplc="04150019" w:tentative="1">
      <w:start w:val="1"/>
      <w:numFmt w:val="lowerLetter"/>
      <w:lvlText w:val="%8."/>
      <w:lvlJc w:val="left"/>
      <w:pPr>
        <w:ind w:left="5832" w:hanging="360"/>
      </w:pPr>
    </w:lvl>
    <w:lvl w:ilvl="8" w:tplc="0415001B" w:tentative="1">
      <w:start w:val="1"/>
      <w:numFmt w:val="lowerRoman"/>
      <w:lvlText w:val="%9."/>
      <w:lvlJc w:val="right"/>
      <w:pPr>
        <w:ind w:left="6552" w:hanging="180"/>
      </w:pPr>
    </w:lvl>
  </w:abstractNum>
  <w:abstractNum w:abstractNumId="100" w15:restartNumberingAfterBreak="0">
    <w:nsid w:val="791B5424"/>
    <w:multiLevelType w:val="hybridMultilevel"/>
    <w:tmpl w:val="89C23BD0"/>
    <w:lvl w:ilvl="0" w:tplc="044E94CE">
      <w:start w:val="3"/>
      <w:numFmt w:val="decimal"/>
      <w:lvlText w:val="%1."/>
      <w:lvlJc w:val="left"/>
      <w:pPr>
        <w:tabs>
          <w:tab w:val="num" w:pos="360"/>
        </w:tabs>
        <w:ind w:left="360" w:hanging="360"/>
      </w:pPr>
      <w:rPr>
        <w:rFonts w:asciiTheme="minorHAnsi" w:hAnsiTheme="minorHAnsi" w:cs="Arial" w:hint="default"/>
        <w:color w:val="auto"/>
        <w:sz w:val="22"/>
        <w:szCs w:val="22"/>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01" w15:restartNumberingAfterBreak="0">
    <w:nsid w:val="7A3401A3"/>
    <w:multiLevelType w:val="hybridMultilevel"/>
    <w:tmpl w:val="2F8C63A2"/>
    <w:lvl w:ilvl="0" w:tplc="ADFE7576">
      <w:start w:val="1"/>
      <w:numFmt w:val="decimal"/>
      <w:lvlText w:val="%1)"/>
      <w:lvlJc w:val="left"/>
      <w:pPr>
        <w:ind w:left="720" w:hanging="360"/>
      </w:pPr>
      <w:rPr>
        <w:rFonts w:ascii="Calibri" w:hAnsi="Calibri" w:cs="Times New Roman" w:hint="default"/>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2" w15:restartNumberingAfterBreak="0">
    <w:nsid w:val="7C477653"/>
    <w:multiLevelType w:val="hybridMultilevel"/>
    <w:tmpl w:val="5532F2A0"/>
    <w:lvl w:ilvl="0" w:tplc="04150017">
      <w:start w:val="1"/>
      <w:numFmt w:val="lowerLetter"/>
      <w:lvlText w:val="%1)"/>
      <w:lvlJc w:val="left"/>
      <w:pPr>
        <w:ind w:left="1876" w:hanging="360"/>
      </w:pPr>
      <w:rPr>
        <w:rFonts w:cs="Times New Roman"/>
      </w:rPr>
    </w:lvl>
    <w:lvl w:ilvl="1" w:tplc="04150019">
      <w:start w:val="1"/>
      <w:numFmt w:val="lowerLetter"/>
      <w:lvlText w:val="%2."/>
      <w:lvlJc w:val="left"/>
      <w:pPr>
        <w:ind w:left="2596" w:hanging="360"/>
      </w:pPr>
      <w:rPr>
        <w:rFonts w:cs="Times New Roman"/>
      </w:rPr>
    </w:lvl>
    <w:lvl w:ilvl="2" w:tplc="0415001B">
      <w:start w:val="1"/>
      <w:numFmt w:val="lowerRoman"/>
      <w:lvlText w:val="%3."/>
      <w:lvlJc w:val="right"/>
      <w:pPr>
        <w:ind w:left="3316" w:hanging="180"/>
      </w:pPr>
      <w:rPr>
        <w:rFonts w:cs="Times New Roman"/>
      </w:rPr>
    </w:lvl>
    <w:lvl w:ilvl="3" w:tplc="0415000F">
      <w:start w:val="1"/>
      <w:numFmt w:val="decimal"/>
      <w:lvlText w:val="%4."/>
      <w:lvlJc w:val="left"/>
      <w:pPr>
        <w:ind w:left="4036" w:hanging="360"/>
      </w:pPr>
      <w:rPr>
        <w:rFonts w:cs="Times New Roman"/>
      </w:rPr>
    </w:lvl>
    <w:lvl w:ilvl="4" w:tplc="04150019">
      <w:start w:val="1"/>
      <w:numFmt w:val="lowerLetter"/>
      <w:lvlText w:val="%5."/>
      <w:lvlJc w:val="left"/>
      <w:pPr>
        <w:ind w:left="4756" w:hanging="360"/>
      </w:pPr>
      <w:rPr>
        <w:rFonts w:cs="Times New Roman"/>
      </w:rPr>
    </w:lvl>
    <w:lvl w:ilvl="5" w:tplc="0415001B">
      <w:start w:val="1"/>
      <w:numFmt w:val="lowerRoman"/>
      <w:lvlText w:val="%6."/>
      <w:lvlJc w:val="right"/>
      <w:pPr>
        <w:ind w:left="5476" w:hanging="180"/>
      </w:pPr>
      <w:rPr>
        <w:rFonts w:cs="Times New Roman"/>
      </w:rPr>
    </w:lvl>
    <w:lvl w:ilvl="6" w:tplc="0415000F">
      <w:start w:val="1"/>
      <w:numFmt w:val="decimal"/>
      <w:lvlText w:val="%7."/>
      <w:lvlJc w:val="left"/>
      <w:pPr>
        <w:ind w:left="6196" w:hanging="360"/>
      </w:pPr>
      <w:rPr>
        <w:rFonts w:cs="Times New Roman"/>
      </w:rPr>
    </w:lvl>
    <w:lvl w:ilvl="7" w:tplc="04150019">
      <w:start w:val="1"/>
      <w:numFmt w:val="lowerLetter"/>
      <w:lvlText w:val="%8."/>
      <w:lvlJc w:val="left"/>
      <w:pPr>
        <w:ind w:left="6916" w:hanging="360"/>
      </w:pPr>
      <w:rPr>
        <w:rFonts w:cs="Times New Roman"/>
      </w:rPr>
    </w:lvl>
    <w:lvl w:ilvl="8" w:tplc="0415001B">
      <w:start w:val="1"/>
      <w:numFmt w:val="lowerRoman"/>
      <w:lvlText w:val="%9."/>
      <w:lvlJc w:val="right"/>
      <w:pPr>
        <w:ind w:left="7636" w:hanging="180"/>
      </w:pPr>
      <w:rPr>
        <w:rFonts w:cs="Times New Roman"/>
      </w:rPr>
    </w:lvl>
  </w:abstractNum>
  <w:abstractNum w:abstractNumId="103" w15:restartNumberingAfterBreak="0">
    <w:nsid w:val="7CBE547F"/>
    <w:multiLevelType w:val="multilevel"/>
    <w:tmpl w:val="A44A2024"/>
    <w:styleLink w:val="WW8Num92"/>
    <w:lvl w:ilvl="0">
      <w:numFmt w:val="bullet"/>
      <w:lvlText w:val="-"/>
      <w:lvlJc w:val="left"/>
      <w:rPr>
        <w:rFonts w:ascii="Times New Roman" w:eastAsia="Times New Roman" w:hAnsi="Times New Roman"/>
        <w:sz w:val="18"/>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sz w:val="18"/>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04" w15:restartNumberingAfterBreak="0">
    <w:nsid w:val="7E600EFF"/>
    <w:multiLevelType w:val="multilevel"/>
    <w:tmpl w:val="18E0BB70"/>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105" w15:restartNumberingAfterBreak="0">
    <w:nsid w:val="7EAC5DDD"/>
    <w:multiLevelType w:val="multilevel"/>
    <w:tmpl w:val="24787742"/>
    <w:lvl w:ilvl="0">
      <w:start w:val="1"/>
      <w:numFmt w:val="decimal"/>
      <w:lvlText w:val="%1)"/>
      <w:lvlJc w:val="left"/>
      <w:pPr>
        <w:ind w:left="360" w:hanging="360"/>
      </w:pPr>
      <w:rPr>
        <w:rFonts w:ascii="Calibri" w:hAnsi="Calibri" w:cs="Times New Roman"/>
        <w:sz w:val="20"/>
      </w:rPr>
    </w:lvl>
    <w:lvl w:ilvl="1">
      <w:start w:val="1"/>
      <w:numFmt w:val="lowerLetter"/>
      <w:lvlText w:val="%2)"/>
      <w:lvlJc w:val="left"/>
      <w:pPr>
        <w:ind w:left="720" w:hanging="360"/>
      </w:pPr>
      <w:rPr>
        <w:rFonts w:cs="Times New Roman" w:hint="default"/>
        <w:sz w:val="22"/>
        <w:szCs w:val="22"/>
      </w:rPr>
    </w:lvl>
    <w:lvl w:ilvl="2">
      <w:start w:val="1"/>
      <w:numFmt w:val="lowerLetter"/>
      <w:lvlText w:val="%3)"/>
      <w:lvlJc w:val="left"/>
      <w:pPr>
        <w:ind w:left="1080" w:hanging="360"/>
      </w:pPr>
      <w:rPr>
        <w:rFonts w:ascii="Calibri" w:hAnsi="Calibri" w:cs="Times New Roman"/>
        <w:sz w:val="20"/>
      </w:rPr>
    </w:lvl>
    <w:lvl w:ilvl="3">
      <w:start w:val="1"/>
      <w:numFmt w:val="decimal"/>
      <w:lvlText w:val="(%4)"/>
      <w:lvlJc w:val="left"/>
      <w:pPr>
        <w:ind w:left="1440" w:hanging="360"/>
      </w:pPr>
      <w:rPr>
        <w:rFonts w:ascii="Calibri" w:hAnsi="Calibri" w:cs="Times New Roman"/>
        <w:sz w:val="20"/>
      </w:rPr>
    </w:lvl>
    <w:lvl w:ilvl="4">
      <w:start w:val="1"/>
      <w:numFmt w:val="lowerLetter"/>
      <w:lvlText w:val="(%5)"/>
      <w:lvlJc w:val="left"/>
      <w:pPr>
        <w:ind w:left="1800" w:hanging="360"/>
      </w:pPr>
      <w:rPr>
        <w:rFonts w:ascii="Calibri" w:hAnsi="Calibri" w:cs="Times New Roman"/>
        <w:sz w:val="20"/>
      </w:rPr>
    </w:lvl>
    <w:lvl w:ilvl="5">
      <w:start w:val="1"/>
      <w:numFmt w:val="lowerRoman"/>
      <w:lvlText w:val="(%6)"/>
      <w:lvlJc w:val="left"/>
      <w:pPr>
        <w:ind w:left="2160" w:hanging="360"/>
      </w:pPr>
      <w:rPr>
        <w:rFonts w:ascii="Calibri" w:hAnsi="Calibri" w:cs="Times New Roman"/>
        <w:sz w:val="20"/>
      </w:rPr>
    </w:lvl>
    <w:lvl w:ilvl="6">
      <w:start w:val="1"/>
      <w:numFmt w:val="decimal"/>
      <w:lvlText w:val="%7."/>
      <w:lvlJc w:val="left"/>
      <w:pPr>
        <w:ind w:left="2520" w:hanging="360"/>
      </w:pPr>
      <w:rPr>
        <w:rFonts w:ascii="Calibri" w:hAnsi="Calibri" w:cs="Times New Roman"/>
        <w:sz w:val="20"/>
      </w:rPr>
    </w:lvl>
    <w:lvl w:ilvl="7">
      <w:start w:val="1"/>
      <w:numFmt w:val="lowerLetter"/>
      <w:lvlText w:val="%8."/>
      <w:lvlJc w:val="left"/>
      <w:pPr>
        <w:ind w:left="2880" w:hanging="360"/>
      </w:pPr>
      <w:rPr>
        <w:rFonts w:ascii="Calibri" w:hAnsi="Calibri" w:cs="Times New Roman"/>
        <w:sz w:val="20"/>
      </w:rPr>
    </w:lvl>
    <w:lvl w:ilvl="8">
      <w:start w:val="1"/>
      <w:numFmt w:val="lowerRoman"/>
      <w:lvlText w:val="%9."/>
      <w:lvlJc w:val="left"/>
      <w:pPr>
        <w:ind w:left="3240" w:hanging="360"/>
      </w:pPr>
      <w:rPr>
        <w:rFonts w:ascii="Calibri" w:hAnsi="Calibri" w:cs="Times New Roman"/>
        <w:sz w:val="20"/>
      </w:rPr>
    </w:lvl>
  </w:abstractNum>
  <w:abstractNum w:abstractNumId="106" w15:restartNumberingAfterBreak="0">
    <w:nsid w:val="7EEB4402"/>
    <w:multiLevelType w:val="hybridMultilevel"/>
    <w:tmpl w:val="F2B217EA"/>
    <w:lvl w:ilvl="0" w:tplc="E042E2E0">
      <w:start w:val="1"/>
      <w:numFmt w:val="decimal"/>
      <w:lvlText w:val="%1)"/>
      <w:lvlJc w:val="left"/>
      <w:pPr>
        <w:tabs>
          <w:tab w:val="num" w:pos="643"/>
        </w:tabs>
        <w:ind w:left="643" w:hanging="283"/>
      </w:pPr>
      <w:rPr>
        <w:rFonts w:asciiTheme="minorHAnsi" w:hAnsiTheme="minorHAnsi" w:cs="Arial" w:hint="default"/>
        <w:b w:val="0"/>
        <w:i w:val="0"/>
        <w:strike w:val="0"/>
        <w:dstrike w:val="0"/>
        <w:color w:val="auto"/>
        <w:sz w:val="22"/>
        <w:szCs w:val="22"/>
        <w:u w:val="none"/>
        <w:effect w:val="none"/>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07" w15:restartNumberingAfterBreak="0">
    <w:nsid w:val="7F6B7959"/>
    <w:multiLevelType w:val="hybridMultilevel"/>
    <w:tmpl w:val="993074D2"/>
    <w:lvl w:ilvl="0" w:tplc="440E5924">
      <w:start w:val="1"/>
      <w:numFmt w:val="lowerLetter"/>
      <w:lvlText w:val="%1)"/>
      <w:lvlJc w:val="left"/>
      <w:pPr>
        <w:ind w:left="1069" w:hanging="360"/>
      </w:pPr>
      <w:rPr>
        <w:rFonts w:cs="Times New Roman"/>
      </w:rPr>
    </w:lvl>
    <w:lvl w:ilvl="1" w:tplc="04150017">
      <w:start w:val="1"/>
      <w:numFmt w:val="lowerLetter"/>
      <w:lvlText w:val="%2)"/>
      <w:lvlJc w:val="left"/>
      <w:pPr>
        <w:ind w:left="1789" w:hanging="360"/>
      </w:pPr>
      <w:rPr>
        <w:rFonts w:cs="Times New Roman"/>
      </w:rPr>
    </w:lvl>
    <w:lvl w:ilvl="2" w:tplc="0415001B">
      <w:start w:val="1"/>
      <w:numFmt w:val="lowerRoman"/>
      <w:lvlText w:val="%3."/>
      <w:lvlJc w:val="right"/>
      <w:pPr>
        <w:ind w:left="2509" w:hanging="180"/>
      </w:pPr>
      <w:rPr>
        <w:rFonts w:cs="Times New Roman"/>
      </w:rPr>
    </w:lvl>
    <w:lvl w:ilvl="3" w:tplc="0415000F">
      <w:start w:val="1"/>
      <w:numFmt w:val="decimal"/>
      <w:lvlText w:val="%4."/>
      <w:lvlJc w:val="left"/>
      <w:pPr>
        <w:ind w:left="3229" w:hanging="360"/>
      </w:pPr>
      <w:rPr>
        <w:rFonts w:cs="Times New Roman"/>
      </w:rPr>
    </w:lvl>
    <w:lvl w:ilvl="4" w:tplc="04150019">
      <w:start w:val="1"/>
      <w:numFmt w:val="lowerLetter"/>
      <w:lvlText w:val="%5."/>
      <w:lvlJc w:val="left"/>
      <w:pPr>
        <w:ind w:left="3949" w:hanging="360"/>
      </w:pPr>
      <w:rPr>
        <w:rFonts w:cs="Times New Roman"/>
      </w:rPr>
    </w:lvl>
    <w:lvl w:ilvl="5" w:tplc="0415001B">
      <w:start w:val="1"/>
      <w:numFmt w:val="lowerRoman"/>
      <w:lvlText w:val="%6."/>
      <w:lvlJc w:val="right"/>
      <w:pPr>
        <w:ind w:left="4669" w:hanging="180"/>
      </w:pPr>
      <w:rPr>
        <w:rFonts w:cs="Times New Roman"/>
      </w:rPr>
    </w:lvl>
    <w:lvl w:ilvl="6" w:tplc="0415000F">
      <w:start w:val="1"/>
      <w:numFmt w:val="decimal"/>
      <w:lvlText w:val="%7."/>
      <w:lvlJc w:val="left"/>
      <w:pPr>
        <w:ind w:left="5389" w:hanging="360"/>
      </w:pPr>
      <w:rPr>
        <w:rFonts w:cs="Times New Roman"/>
      </w:rPr>
    </w:lvl>
    <w:lvl w:ilvl="7" w:tplc="04150019">
      <w:start w:val="1"/>
      <w:numFmt w:val="lowerLetter"/>
      <w:lvlText w:val="%8."/>
      <w:lvlJc w:val="left"/>
      <w:pPr>
        <w:ind w:left="6109" w:hanging="360"/>
      </w:pPr>
      <w:rPr>
        <w:rFonts w:cs="Times New Roman"/>
      </w:rPr>
    </w:lvl>
    <w:lvl w:ilvl="8" w:tplc="0415001B">
      <w:start w:val="1"/>
      <w:numFmt w:val="lowerRoman"/>
      <w:lvlText w:val="%9."/>
      <w:lvlJc w:val="right"/>
      <w:pPr>
        <w:ind w:left="6829" w:hanging="180"/>
      </w:pPr>
      <w:rPr>
        <w:rFonts w:cs="Times New Roman"/>
      </w:rPr>
    </w:lvl>
  </w:abstractNum>
  <w:abstractNum w:abstractNumId="108" w15:restartNumberingAfterBreak="0">
    <w:nsid w:val="7FE7043F"/>
    <w:multiLevelType w:val="hybridMultilevel"/>
    <w:tmpl w:val="05B2F6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796988134">
    <w:abstractNumId w:val="39"/>
  </w:num>
  <w:num w:numId="2" w16cid:durableId="39330631">
    <w:abstractNumId w:val="29"/>
  </w:num>
  <w:num w:numId="3" w16cid:durableId="509565833">
    <w:abstractNumId w:val="41"/>
  </w:num>
  <w:num w:numId="4" w16cid:durableId="1122767065">
    <w:abstractNumId w:val="62"/>
  </w:num>
  <w:num w:numId="5" w16cid:durableId="1554583072">
    <w:abstractNumId w:val="66"/>
  </w:num>
  <w:num w:numId="6" w16cid:durableId="68120490">
    <w:abstractNumId w:val="64"/>
  </w:num>
  <w:num w:numId="7" w16cid:durableId="94063825">
    <w:abstractNumId w:val="20"/>
  </w:num>
  <w:num w:numId="8" w16cid:durableId="2098746363">
    <w:abstractNumId w:val="96"/>
  </w:num>
  <w:num w:numId="9" w16cid:durableId="1986734669">
    <w:abstractNumId w:val="8"/>
  </w:num>
  <w:num w:numId="10" w16cid:durableId="899291923">
    <w:abstractNumId w:val="101"/>
  </w:num>
  <w:num w:numId="11" w16cid:durableId="1004160939">
    <w:abstractNumId w:val="26"/>
  </w:num>
  <w:num w:numId="12" w16cid:durableId="1221862196">
    <w:abstractNumId w:val="80"/>
  </w:num>
  <w:num w:numId="13" w16cid:durableId="537545871">
    <w:abstractNumId w:val="38"/>
  </w:num>
  <w:num w:numId="14" w16cid:durableId="267003984">
    <w:abstractNumId w:val="79"/>
  </w:num>
  <w:num w:numId="15" w16cid:durableId="1752771879">
    <w:abstractNumId w:val="55"/>
  </w:num>
  <w:num w:numId="16" w16cid:durableId="1289243007">
    <w:abstractNumId w:val="92"/>
  </w:num>
  <w:num w:numId="17" w16cid:durableId="45953147">
    <w:abstractNumId w:val="36"/>
  </w:num>
  <w:num w:numId="18" w16cid:durableId="1661350787">
    <w:abstractNumId w:val="24"/>
  </w:num>
  <w:num w:numId="19" w16cid:durableId="1077676412">
    <w:abstractNumId w:val="27"/>
  </w:num>
  <w:num w:numId="20" w16cid:durableId="104346740">
    <w:abstractNumId w:val="23"/>
  </w:num>
  <w:num w:numId="21" w16cid:durableId="620695749">
    <w:abstractNumId w:val="105"/>
  </w:num>
  <w:num w:numId="22" w16cid:durableId="719673963">
    <w:abstractNumId w:val="76"/>
  </w:num>
  <w:num w:numId="23" w16cid:durableId="200024211">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241213443">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15134941">
    <w:abstractNumId w:val="90"/>
  </w:num>
  <w:num w:numId="26" w16cid:durableId="408383443">
    <w:abstractNumId w:val="72"/>
  </w:num>
  <w:num w:numId="27" w16cid:durableId="1889075220">
    <w:abstractNumId w:val="11"/>
  </w:num>
  <w:num w:numId="28" w16cid:durableId="58213873">
    <w:abstractNumId w:val="5"/>
  </w:num>
  <w:num w:numId="29" w16cid:durableId="1413236359">
    <w:abstractNumId w:val="0"/>
  </w:num>
  <w:num w:numId="30" w16cid:durableId="39206386">
    <w:abstractNumId w:val="68"/>
  </w:num>
  <w:num w:numId="31" w16cid:durableId="1477259390">
    <w:abstractNumId w:val="56"/>
  </w:num>
  <w:num w:numId="32" w16cid:durableId="1125348266">
    <w:abstractNumId w:val="7"/>
  </w:num>
  <w:num w:numId="33" w16cid:durableId="1029143346">
    <w:abstractNumId w:val="91"/>
  </w:num>
  <w:num w:numId="34" w16cid:durableId="808979001">
    <w:abstractNumId w:val="22"/>
  </w:num>
  <w:num w:numId="35" w16cid:durableId="1745100238">
    <w:abstractNumId w:val="13"/>
  </w:num>
  <w:num w:numId="36" w16cid:durableId="978849977">
    <w:abstractNumId w:val="70"/>
  </w:num>
  <w:num w:numId="37" w16cid:durableId="139855890">
    <w:abstractNumId w:val="40"/>
  </w:num>
  <w:num w:numId="38" w16cid:durableId="1683126840">
    <w:abstractNumId w:val="32"/>
  </w:num>
  <w:num w:numId="39" w16cid:durableId="1082290383">
    <w:abstractNumId w:val="47"/>
  </w:num>
  <w:num w:numId="40" w16cid:durableId="2003315338">
    <w:abstractNumId w:val="17"/>
  </w:num>
  <w:num w:numId="41" w16cid:durableId="464859495">
    <w:abstractNumId w:val="98"/>
  </w:num>
  <w:num w:numId="42" w16cid:durableId="2047872081">
    <w:abstractNumId w:val="37"/>
  </w:num>
  <w:num w:numId="43" w16cid:durableId="2028747178">
    <w:abstractNumId w:val="108"/>
  </w:num>
  <w:num w:numId="44" w16cid:durableId="56244776">
    <w:abstractNumId w:val="97"/>
  </w:num>
  <w:num w:numId="45" w16cid:durableId="331179107">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452364604">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388580111">
    <w:abstractNumId w:val="10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459226220">
    <w:abstractNumId w:val="4"/>
  </w:num>
  <w:num w:numId="49" w16cid:durableId="789785800">
    <w:abstractNumId w:val="10"/>
  </w:num>
  <w:num w:numId="50" w16cid:durableId="847452220">
    <w:abstractNumId w:val="19"/>
  </w:num>
  <w:num w:numId="51" w16cid:durableId="1925723625">
    <w:abstractNumId w:val="25"/>
  </w:num>
  <w:num w:numId="52" w16cid:durableId="1444031576">
    <w:abstractNumId w:val="30"/>
  </w:num>
  <w:num w:numId="53" w16cid:durableId="141890378">
    <w:abstractNumId w:val="63"/>
  </w:num>
  <w:num w:numId="54" w16cid:durableId="995307435">
    <w:abstractNumId w:val="94"/>
  </w:num>
  <w:num w:numId="55" w16cid:durableId="937056995">
    <w:abstractNumId w:val="103"/>
  </w:num>
  <w:num w:numId="56" w16cid:durableId="1407024297">
    <w:abstractNumId w:val="34"/>
  </w:num>
  <w:num w:numId="57" w16cid:durableId="1879468495">
    <w:abstractNumId w:val="60"/>
  </w:num>
  <w:num w:numId="58" w16cid:durableId="462970521">
    <w:abstractNumId w:val="52"/>
  </w:num>
  <w:num w:numId="59" w16cid:durableId="777217187">
    <w:abstractNumId w:val="57"/>
  </w:num>
  <w:num w:numId="60" w16cid:durableId="1134370316">
    <w:abstractNumId w:val="85"/>
  </w:num>
  <w:num w:numId="61" w16cid:durableId="1052659162">
    <w:abstractNumId w:val="48"/>
  </w:num>
  <w:num w:numId="62" w16cid:durableId="1948343652">
    <w:abstractNumId w:val="44"/>
  </w:num>
  <w:num w:numId="63" w16cid:durableId="1612005760">
    <w:abstractNumId w:val="82"/>
  </w:num>
  <w:num w:numId="64" w16cid:durableId="461382686">
    <w:abstractNumId w:val="78"/>
  </w:num>
  <w:num w:numId="65" w16cid:durableId="1879312865">
    <w:abstractNumId w:val="6"/>
  </w:num>
  <w:num w:numId="66" w16cid:durableId="1503663244">
    <w:abstractNumId w:val="45"/>
  </w:num>
  <w:num w:numId="67" w16cid:durableId="1427655336">
    <w:abstractNumId w:val="46"/>
  </w:num>
  <w:num w:numId="68" w16cid:durableId="1171868237">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08546843">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210072924">
    <w:abstractNumId w:val="58"/>
  </w:num>
  <w:num w:numId="71" w16cid:durableId="27167454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404713840">
    <w:abstractNumId w:val="6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35223361">
    <w:abstractNumId w:val="35"/>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2001155264">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655377998">
    <w:abstractNumId w:val="8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1043869434">
    <w:abstractNumId w:val="54"/>
  </w:num>
  <w:num w:numId="77" w16cid:durableId="515509260">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106385087">
    <w:abstractNumId w:val="15"/>
  </w:num>
  <w:num w:numId="79" w16cid:durableId="51303726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2883870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27612465">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203754085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1642660300">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1890264880">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2074812802">
    <w:abstractNumId w:val="95"/>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1749498900">
    <w:abstractNumId w:val="12"/>
  </w:num>
  <w:num w:numId="87" w16cid:durableId="70420858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191558405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2005670043">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721055957">
    <w:abstractNumId w:val="87"/>
  </w:num>
  <w:num w:numId="91" w16cid:durableId="1496728184">
    <w:abstractNumId w:val="3"/>
    <w:lvlOverride w:ilvl="0">
      <w:startOverride w:val="1"/>
    </w:lvlOverride>
    <w:lvlOverride w:ilvl="1">
      <w:startOverride w:val="1"/>
    </w:lvlOverride>
    <w:lvlOverride w:ilvl="2"/>
    <w:lvlOverride w:ilvl="3"/>
    <w:lvlOverride w:ilvl="4"/>
    <w:lvlOverride w:ilvl="5"/>
    <w:lvlOverride w:ilvl="6"/>
    <w:lvlOverride w:ilvl="7"/>
    <w:lvlOverride w:ilvl="8"/>
  </w:num>
  <w:num w:numId="92" w16cid:durableId="1457674033">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850409645">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2138840643">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726952764">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2090301460">
    <w:abstractNumId w:val="69"/>
  </w:num>
  <w:num w:numId="97" w16cid:durableId="179583322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1417826659">
    <w:abstractNumId w:val="16"/>
  </w:num>
  <w:num w:numId="99" w16cid:durableId="865362335">
    <w:abstractNumId w:val="42"/>
  </w:num>
  <w:num w:numId="100" w16cid:durableId="616791460">
    <w:abstractNumId w:val="33"/>
  </w:num>
  <w:num w:numId="101" w16cid:durableId="523708077">
    <w:abstractNumId w:val="31"/>
  </w:num>
  <w:num w:numId="102" w16cid:durableId="980118198">
    <w:abstractNumId w:val="99"/>
  </w:num>
  <w:num w:numId="103" w16cid:durableId="661932288">
    <w:abstractNumId w:val="9"/>
  </w:num>
  <w:num w:numId="104" w16cid:durableId="1195657968">
    <w:abstractNumId w:val="106"/>
  </w:num>
  <w:num w:numId="105" w16cid:durableId="525293135">
    <w:abstractNumId w:val="104"/>
  </w:num>
  <w:num w:numId="106" w16cid:durableId="812329068">
    <w:abstractNumId w:val="49"/>
  </w:num>
  <w:num w:numId="107" w16cid:durableId="1490748410">
    <w:abstractNumId w:val="28"/>
  </w:num>
  <w:num w:numId="108" w16cid:durableId="200675381">
    <w:abstractNumId w:val="59"/>
  </w:num>
  <w:num w:numId="109" w16cid:durableId="1607232640">
    <w:abstractNumId w:val="43"/>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984"/>
    <w:rsid w:val="000002EC"/>
    <w:rsid w:val="0000138B"/>
    <w:rsid w:val="00001E02"/>
    <w:rsid w:val="00003C31"/>
    <w:rsid w:val="00004EE8"/>
    <w:rsid w:val="00005C24"/>
    <w:rsid w:val="000071CC"/>
    <w:rsid w:val="0000725D"/>
    <w:rsid w:val="00007EB1"/>
    <w:rsid w:val="00010249"/>
    <w:rsid w:val="000109E9"/>
    <w:rsid w:val="00011C38"/>
    <w:rsid w:val="0001328C"/>
    <w:rsid w:val="00013BD5"/>
    <w:rsid w:val="00014840"/>
    <w:rsid w:val="000149DD"/>
    <w:rsid w:val="00015316"/>
    <w:rsid w:val="00015EBC"/>
    <w:rsid w:val="000165B1"/>
    <w:rsid w:val="00016761"/>
    <w:rsid w:val="00017D89"/>
    <w:rsid w:val="000250F9"/>
    <w:rsid w:val="000276E3"/>
    <w:rsid w:val="00034957"/>
    <w:rsid w:val="00035111"/>
    <w:rsid w:val="00044CD1"/>
    <w:rsid w:val="000467ED"/>
    <w:rsid w:val="00046C41"/>
    <w:rsid w:val="00047B61"/>
    <w:rsid w:val="00053E87"/>
    <w:rsid w:val="00053EED"/>
    <w:rsid w:val="00057FD9"/>
    <w:rsid w:val="000614BA"/>
    <w:rsid w:val="000622A0"/>
    <w:rsid w:val="0006539C"/>
    <w:rsid w:val="00065D25"/>
    <w:rsid w:val="00067CA1"/>
    <w:rsid w:val="00067E91"/>
    <w:rsid w:val="00070060"/>
    <w:rsid w:val="00070D44"/>
    <w:rsid w:val="00071A92"/>
    <w:rsid w:val="00072B21"/>
    <w:rsid w:val="00072CDA"/>
    <w:rsid w:val="00073EB5"/>
    <w:rsid w:val="00077767"/>
    <w:rsid w:val="00080017"/>
    <w:rsid w:val="00082CDE"/>
    <w:rsid w:val="000849EC"/>
    <w:rsid w:val="00084FAA"/>
    <w:rsid w:val="00087015"/>
    <w:rsid w:val="000929F2"/>
    <w:rsid w:val="000957CF"/>
    <w:rsid w:val="00095F14"/>
    <w:rsid w:val="0009696B"/>
    <w:rsid w:val="000A2058"/>
    <w:rsid w:val="000A2B5A"/>
    <w:rsid w:val="000A64F8"/>
    <w:rsid w:val="000B1C6F"/>
    <w:rsid w:val="000B2DDF"/>
    <w:rsid w:val="000B3B31"/>
    <w:rsid w:val="000B3CB1"/>
    <w:rsid w:val="000B7307"/>
    <w:rsid w:val="000B76E6"/>
    <w:rsid w:val="000C629F"/>
    <w:rsid w:val="000C7853"/>
    <w:rsid w:val="000C7CCB"/>
    <w:rsid w:val="000D03E2"/>
    <w:rsid w:val="000D4A11"/>
    <w:rsid w:val="000D57FE"/>
    <w:rsid w:val="000D5BCC"/>
    <w:rsid w:val="000D5D55"/>
    <w:rsid w:val="000D6088"/>
    <w:rsid w:val="000E0602"/>
    <w:rsid w:val="000E0CE2"/>
    <w:rsid w:val="000E0DD0"/>
    <w:rsid w:val="000E44E2"/>
    <w:rsid w:val="000F1EBF"/>
    <w:rsid w:val="000F21E6"/>
    <w:rsid w:val="000F2D71"/>
    <w:rsid w:val="000F3409"/>
    <w:rsid w:val="000F4CA8"/>
    <w:rsid w:val="000F5ADB"/>
    <w:rsid w:val="000F66FE"/>
    <w:rsid w:val="000F7C92"/>
    <w:rsid w:val="00102409"/>
    <w:rsid w:val="00102939"/>
    <w:rsid w:val="0010321C"/>
    <w:rsid w:val="001061F1"/>
    <w:rsid w:val="001064ED"/>
    <w:rsid w:val="0010743C"/>
    <w:rsid w:val="00113406"/>
    <w:rsid w:val="00116BDC"/>
    <w:rsid w:val="00117E18"/>
    <w:rsid w:val="00121322"/>
    <w:rsid w:val="001239D4"/>
    <w:rsid w:val="00123C6A"/>
    <w:rsid w:val="00125C42"/>
    <w:rsid w:val="00126CED"/>
    <w:rsid w:val="001334C5"/>
    <w:rsid w:val="00133665"/>
    <w:rsid w:val="001343F5"/>
    <w:rsid w:val="001345D2"/>
    <w:rsid w:val="001371F0"/>
    <w:rsid w:val="00137282"/>
    <w:rsid w:val="00137A37"/>
    <w:rsid w:val="00137E44"/>
    <w:rsid w:val="001417E2"/>
    <w:rsid w:val="00141EF8"/>
    <w:rsid w:val="001447AE"/>
    <w:rsid w:val="00145B10"/>
    <w:rsid w:val="001467A1"/>
    <w:rsid w:val="001473D8"/>
    <w:rsid w:val="00151F18"/>
    <w:rsid w:val="00153032"/>
    <w:rsid w:val="00154715"/>
    <w:rsid w:val="00156E7B"/>
    <w:rsid w:val="00157153"/>
    <w:rsid w:val="001574F1"/>
    <w:rsid w:val="001601DC"/>
    <w:rsid w:val="00160F00"/>
    <w:rsid w:val="00163771"/>
    <w:rsid w:val="00163A6A"/>
    <w:rsid w:val="0016650E"/>
    <w:rsid w:val="00166F85"/>
    <w:rsid w:val="001712D1"/>
    <w:rsid w:val="00172C05"/>
    <w:rsid w:val="0017438B"/>
    <w:rsid w:val="00177DEA"/>
    <w:rsid w:val="00182C47"/>
    <w:rsid w:val="00184C9F"/>
    <w:rsid w:val="00190E12"/>
    <w:rsid w:val="00191F54"/>
    <w:rsid w:val="00192F95"/>
    <w:rsid w:val="001958D8"/>
    <w:rsid w:val="00195CB0"/>
    <w:rsid w:val="001A0883"/>
    <w:rsid w:val="001A2FA3"/>
    <w:rsid w:val="001A6A68"/>
    <w:rsid w:val="001B1384"/>
    <w:rsid w:val="001B150C"/>
    <w:rsid w:val="001B1D34"/>
    <w:rsid w:val="001B5566"/>
    <w:rsid w:val="001B782A"/>
    <w:rsid w:val="001C1524"/>
    <w:rsid w:val="001C1908"/>
    <w:rsid w:val="001C20BE"/>
    <w:rsid w:val="001C2F49"/>
    <w:rsid w:val="001C34CF"/>
    <w:rsid w:val="001C4D4C"/>
    <w:rsid w:val="001C5E13"/>
    <w:rsid w:val="001D1285"/>
    <w:rsid w:val="001D21FB"/>
    <w:rsid w:val="001D4D2B"/>
    <w:rsid w:val="001D518D"/>
    <w:rsid w:val="001D6C9F"/>
    <w:rsid w:val="001D7B0B"/>
    <w:rsid w:val="001E10C5"/>
    <w:rsid w:val="001E31CC"/>
    <w:rsid w:val="001E36AF"/>
    <w:rsid w:val="001E460C"/>
    <w:rsid w:val="001E5F30"/>
    <w:rsid w:val="001F1802"/>
    <w:rsid w:val="001F228A"/>
    <w:rsid w:val="001F3373"/>
    <w:rsid w:val="001F3A16"/>
    <w:rsid w:val="001F461B"/>
    <w:rsid w:val="001F4B56"/>
    <w:rsid w:val="001F6FBB"/>
    <w:rsid w:val="00203A2B"/>
    <w:rsid w:val="002043FC"/>
    <w:rsid w:val="0020442F"/>
    <w:rsid w:val="00204EBE"/>
    <w:rsid w:val="0020760F"/>
    <w:rsid w:val="00213FEC"/>
    <w:rsid w:val="00215175"/>
    <w:rsid w:val="00222BA0"/>
    <w:rsid w:val="002233D9"/>
    <w:rsid w:val="00223866"/>
    <w:rsid w:val="00224095"/>
    <w:rsid w:val="00224D8C"/>
    <w:rsid w:val="00225B3A"/>
    <w:rsid w:val="00226701"/>
    <w:rsid w:val="00230057"/>
    <w:rsid w:val="002309D3"/>
    <w:rsid w:val="002316B7"/>
    <w:rsid w:val="00237D79"/>
    <w:rsid w:val="00244001"/>
    <w:rsid w:val="002471C3"/>
    <w:rsid w:val="002505FA"/>
    <w:rsid w:val="00253776"/>
    <w:rsid w:val="00254326"/>
    <w:rsid w:val="00254850"/>
    <w:rsid w:val="0025674D"/>
    <w:rsid w:val="0025680F"/>
    <w:rsid w:val="0026151C"/>
    <w:rsid w:val="0026301F"/>
    <w:rsid w:val="00272391"/>
    <w:rsid w:val="002753E9"/>
    <w:rsid w:val="00276718"/>
    <w:rsid w:val="002775E5"/>
    <w:rsid w:val="00277C6C"/>
    <w:rsid w:val="00280229"/>
    <w:rsid w:val="002809AF"/>
    <w:rsid w:val="00280E32"/>
    <w:rsid w:val="00284B84"/>
    <w:rsid w:val="00286B8E"/>
    <w:rsid w:val="00292D25"/>
    <w:rsid w:val="00295530"/>
    <w:rsid w:val="00296C02"/>
    <w:rsid w:val="002A16AA"/>
    <w:rsid w:val="002A2414"/>
    <w:rsid w:val="002A30EA"/>
    <w:rsid w:val="002A3329"/>
    <w:rsid w:val="002A4054"/>
    <w:rsid w:val="002A5641"/>
    <w:rsid w:val="002A590B"/>
    <w:rsid w:val="002A61B0"/>
    <w:rsid w:val="002B0366"/>
    <w:rsid w:val="002B0F25"/>
    <w:rsid w:val="002B3D81"/>
    <w:rsid w:val="002B4420"/>
    <w:rsid w:val="002B4AD4"/>
    <w:rsid w:val="002C05A6"/>
    <w:rsid w:val="002C163D"/>
    <w:rsid w:val="002C1657"/>
    <w:rsid w:val="002C3169"/>
    <w:rsid w:val="002C7864"/>
    <w:rsid w:val="002C7C1D"/>
    <w:rsid w:val="002D1045"/>
    <w:rsid w:val="002D27C3"/>
    <w:rsid w:val="002D2B83"/>
    <w:rsid w:val="002D6B19"/>
    <w:rsid w:val="002D71BE"/>
    <w:rsid w:val="002E638D"/>
    <w:rsid w:val="002E673A"/>
    <w:rsid w:val="002E7903"/>
    <w:rsid w:val="002F0E9C"/>
    <w:rsid w:val="002F4D24"/>
    <w:rsid w:val="002F77C9"/>
    <w:rsid w:val="003005A4"/>
    <w:rsid w:val="00300910"/>
    <w:rsid w:val="0030163B"/>
    <w:rsid w:val="00304A5A"/>
    <w:rsid w:val="00306889"/>
    <w:rsid w:val="00311697"/>
    <w:rsid w:val="00313873"/>
    <w:rsid w:val="003176C7"/>
    <w:rsid w:val="003209CC"/>
    <w:rsid w:val="00320CF3"/>
    <w:rsid w:val="00331F06"/>
    <w:rsid w:val="00336372"/>
    <w:rsid w:val="0033768C"/>
    <w:rsid w:val="00341328"/>
    <w:rsid w:val="003414DE"/>
    <w:rsid w:val="0034256A"/>
    <w:rsid w:val="0034291E"/>
    <w:rsid w:val="00342E27"/>
    <w:rsid w:val="00346AB4"/>
    <w:rsid w:val="00347652"/>
    <w:rsid w:val="003511E7"/>
    <w:rsid w:val="00353AF9"/>
    <w:rsid w:val="00356383"/>
    <w:rsid w:val="003606CE"/>
    <w:rsid w:val="003631E2"/>
    <w:rsid w:val="00363BCA"/>
    <w:rsid w:val="0036493D"/>
    <w:rsid w:val="0036553F"/>
    <w:rsid w:val="0036641D"/>
    <w:rsid w:val="00366FED"/>
    <w:rsid w:val="0036703A"/>
    <w:rsid w:val="0037060B"/>
    <w:rsid w:val="00370CC6"/>
    <w:rsid w:val="00371051"/>
    <w:rsid w:val="00372FD8"/>
    <w:rsid w:val="00374A1B"/>
    <w:rsid w:val="003768A3"/>
    <w:rsid w:val="0037796E"/>
    <w:rsid w:val="0038126C"/>
    <w:rsid w:val="00383262"/>
    <w:rsid w:val="00385FCB"/>
    <w:rsid w:val="00386391"/>
    <w:rsid w:val="003863F7"/>
    <w:rsid w:val="00391039"/>
    <w:rsid w:val="00393C72"/>
    <w:rsid w:val="00393EF1"/>
    <w:rsid w:val="0039485D"/>
    <w:rsid w:val="00395748"/>
    <w:rsid w:val="003A2639"/>
    <w:rsid w:val="003A26AF"/>
    <w:rsid w:val="003A5719"/>
    <w:rsid w:val="003B0CE4"/>
    <w:rsid w:val="003B128E"/>
    <w:rsid w:val="003B2D9B"/>
    <w:rsid w:val="003B400B"/>
    <w:rsid w:val="003B5583"/>
    <w:rsid w:val="003B619B"/>
    <w:rsid w:val="003B7376"/>
    <w:rsid w:val="003B7645"/>
    <w:rsid w:val="003B78C4"/>
    <w:rsid w:val="003B7BA5"/>
    <w:rsid w:val="003B7BD4"/>
    <w:rsid w:val="003B7C67"/>
    <w:rsid w:val="003C5272"/>
    <w:rsid w:val="003C5287"/>
    <w:rsid w:val="003C5468"/>
    <w:rsid w:val="003C7A88"/>
    <w:rsid w:val="003D0617"/>
    <w:rsid w:val="003D3365"/>
    <w:rsid w:val="003D4655"/>
    <w:rsid w:val="003D4E58"/>
    <w:rsid w:val="003D50B8"/>
    <w:rsid w:val="003E014B"/>
    <w:rsid w:val="003E0D58"/>
    <w:rsid w:val="003E19C0"/>
    <w:rsid w:val="003E331D"/>
    <w:rsid w:val="003E6ED2"/>
    <w:rsid w:val="003E78F0"/>
    <w:rsid w:val="003F2C94"/>
    <w:rsid w:val="003F2EFA"/>
    <w:rsid w:val="00400B0C"/>
    <w:rsid w:val="00401E81"/>
    <w:rsid w:val="004164C2"/>
    <w:rsid w:val="00416838"/>
    <w:rsid w:val="004200B3"/>
    <w:rsid w:val="00421583"/>
    <w:rsid w:val="00421F1E"/>
    <w:rsid w:val="00424A0B"/>
    <w:rsid w:val="00425557"/>
    <w:rsid w:val="00427D0B"/>
    <w:rsid w:val="00430379"/>
    <w:rsid w:val="00432A48"/>
    <w:rsid w:val="00434CC8"/>
    <w:rsid w:val="00435F90"/>
    <w:rsid w:val="004367C8"/>
    <w:rsid w:val="0043717A"/>
    <w:rsid w:val="004400B1"/>
    <w:rsid w:val="00441FB7"/>
    <w:rsid w:val="00451CE8"/>
    <w:rsid w:val="00452321"/>
    <w:rsid w:val="004531EB"/>
    <w:rsid w:val="00454122"/>
    <w:rsid w:val="00454D71"/>
    <w:rsid w:val="00463A6F"/>
    <w:rsid w:val="004648B4"/>
    <w:rsid w:val="00465307"/>
    <w:rsid w:val="004676BA"/>
    <w:rsid w:val="004769F4"/>
    <w:rsid w:val="00477193"/>
    <w:rsid w:val="00481CBF"/>
    <w:rsid w:val="00482960"/>
    <w:rsid w:val="00483F3A"/>
    <w:rsid w:val="004856D2"/>
    <w:rsid w:val="00492557"/>
    <w:rsid w:val="004937F1"/>
    <w:rsid w:val="00494473"/>
    <w:rsid w:val="004978B4"/>
    <w:rsid w:val="00497CC8"/>
    <w:rsid w:val="004A0859"/>
    <w:rsid w:val="004A2159"/>
    <w:rsid w:val="004A4604"/>
    <w:rsid w:val="004A7FDF"/>
    <w:rsid w:val="004B41D0"/>
    <w:rsid w:val="004B7A63"/>
    <w:rsid w:val="004C1194"/>
    <w:rsid w:val="004C18EC"/>
    <w:rsid w:val="004C1C0B"/>
    <w:rsid w:val="004D2B81"/>
    <w:rsid w:val="004D31C3"/>
    <w:rsid w:val="004D4216"/>
    <w:rsid w:val="004D4236"/>
    <w:rsid w:val="004D585B"/>
    <w:rsid w:val="004D67D6"/>
    <w:rsid w:val="004E020C"/>
    <w:rsid w:val="004E2936"/>
    <w:rsid w:val="004E38B1"/>
    <w:rsid w:val="004E60E1"/>
    <w:rsid w:val="004E7C03"/>
    <w:rsid w:val="004F4755"/>
    <w:rsid w:val="004F482A"/>
    <w:rsid w:val="004F4BD5"/>
    <w:rsid w:val="00505453"/>
    <w:rsid w:val="005108F1"/>
    <w:rsid w:val="0051393E"/>
    <w:rsid w:val="0051413D"/>
    <w:rsid w:val="005147D2"/>
    <w:rsid w:val="00515150"/>
    <w:rsid w:val="00517081"/>
    <w:rsid w:val="005234A6"/>
    <w:rsid w:val="00524EC0"/>
    <w:rsid w:val="00531519"/>
    <w:rsid w:val="00540685"/>
    <w:rsid w:val="00542684"/>
    <w:rsid w:val="00542FCD"/>
    <w:rsid w:val="005431C7"/>
    <w:rsid w:val="00544620"/>
    <w:rsid w:val="005449D1"/>
    <w:rsid w:val="005468DB"/>
    <w:rsid w:val="00547241"/>
    <w:rsid w:val="0055340E"/>
    <w:rsid w:val="0055351B"/>
    <w:rsid w:val="00553DAA"/>
    <w:rsid w:val="00554963"/>
    <w:rsid w:val="00556B54"/>
    <w:rsid w:val="00560559"/>
    <w:rsid w:val="00564CA1"/>
    <w:rsid w:val="005661FC"/>
    <w:rsid w:val="00573A5E"/>
    <w:rsid w:val="00574D98"/>
    <w:rsid w:val="0057507D"/>
    <w:rsid w:val="0057568D"/>
    <w:rsid w:val="005757AF"/>
    <w:rsid w:val="0057783D"/>
    <w:rsid w:val="00583579"/>
    <w:rsid w:val="00583820"/>
    <w:rsid w:val="00584ACE"/>
    <w:rsid w:val="00584D4E"/>
    <w:rsid w:val="00586DE8"/>
    <w:rsid w:val="00587E3D"/>
    <w:rsid w:val="00590246"/>
    <w:rsid w:val="005914D3"/>
    <w:rsid w:val="005927CE"/>
    <w:rsid w:val="005A20C7"/>
    <w:rsid w:val="005A255B"/>
    <w:rsid w:val="005A27FD"/>
    <w:rsid w:val="005A6704"/>
    <w:rsid w:val="005B0CC0"/>
    <w:rsid w:val="005B1978"/>
    <w:rsid w:val="005C0500"/>
    <w:rsid w:val="005C6131"/>
    <w:rsid w:val="005C76E1"/>
    <w:rsid w:val="005D0518"/>
    <w:rsid w:val="005D0C86"/>
    <w:rsid w:val="005D2C70"/>
    <w:rsid w:val="005D38A7"/>
    <w:rsid w:val="005D5420"/>
    <w:rsid w:val="005E24EE"/>
    <w:rsid w:val="005E3481"/>
    <w:rsid w:val="005E6BD4"/>
    <w:rsid w:val="005F20B6"/>
    <w:rsid w:val="005F5AE1"/>
    <w:rsid w:val="00600936"/>
    <w:rsid w:val="00601676"/>
    <w:rsid w:val="0060187D"/>
    <w:rsid w:val="006059A8"/>
    <w:rsid w:val="006059F6"/>
    <w:rsid w:val="00605EB1"/>
    <w:rsid w:val="00607E2E"/>
    <w:rsid w:val="00613BAD"/>
    <w:rsid w:val="00614FDE"/>
    <w:rsid w:val="0061502B"/>
    <w:rsid w:val="0061532C"/>
    <w:rsid w:val="00621CB3"/>
    <w:rsid w:val="0062257E"/>
    <w:rsid w:val="00622D9F"/>
    <w:rsid w:val="00631285"/>
    <w:rsid w:val="00634E3E"/>
    <w:rsid w:val="00635075"/>
    <w:rsid w:val="00640638"/>
    <w:rsid w:val="006413A5"/>
    <w:rsid w:val="006448BD"/>
    <w:rsid w:val="0064731E"/>
    <w:rsid w:val="0065275B"/>
    <w:rsid w:val="006573E2"/>
    <w:rsid w:val="0065761F"/>
    <w:rsid w:val="00661F61"/>
    <w:rsid w:val="00662338"/>
    <w:rsid w:val="00665943"/>
    <w:rsid w:val="006659A9"/>
    <w:rsid w:val="00665BC7"/>
    <w:rsid w:val="00665FE8"/>
    <w:rsid w:val="00667B6B"/>
    <w:rsid w:val="006700AC"/>
    <w:rsid w:val="006705BB"/>
    <w:rsid w:val="006710DA"/>
    <w:rsid w:val="0067169F"/>
    <w:rsid w:val="00672B95"/>
    <w:rsid w:val="00674390"/>
    <w:rsid w:val="00680CA0"/>
    <w:rsid w:val="00680FAA"/>
    <w:rsid w:val="0068346A"/>
    <w:rsid w:val="006843F5"/>
    <w:rsid w:val="00686C95"/>
    <w:rsid w:val="00691EE3"/>
    <w:rsid w:val="0069225E"/>
    <w:rsid w:val="006935A4"/>
    <w:rsid w:val="00695206"/>
    <w:rsid w:val="00696644"/>
    <w:rsid w:val="006977A4"/>
    <w:rsid w:val="006A0CFE"/>
    <w:rsid w:val="006A10AB"/>
    <w:rsid w:val="006A1BE4"/>
    <w:rsid w:val="006A3201"/>
    <w:rsid w:val="006A592C"/>
    <w:rsid w:val="006A5F97"/>
    <w:rsid w:val="006B1A30"/>
    <w:rsid w:val="006B2021"/>
    <w:rsid w:val="006B3464"/>
    <w:rsid w:val="006B3C04"/>
    <w:rsid w:val="006B3D0A"/>
    <w:rsid w:val="006B5988"/>
    <w:rsid w:val="006B6855"/>
    <w:rsid w:val="006C3313"/>
    <w:rsid w:val="006C5BA0"/>
    <w:rsid w:val="006C756D"/>
    <w:rsid w:val="006D397F"/>
    <w:rsid w:val="006D3EFB"/>
    <w:rsid w:val="006D5C88"/>
    <w:rsid w:val="006D7C01"/>
    <w:rsid w:val="006E11A1"/>
    <w:rsid w:val="006E2E7B"/>
    <w:rsid w:val="006E7FD5"/>
    <w:rsid w:val="006F4399"/>
    <w:rsid w:val="006F7B58"/>
    <w:rsid w:val="007015E3"/>
    <w:rsid w:val="00703DCB"/>
    <w:rsid w:val="00705EA7"/>
    <w:rsid w:val="00711802"/>
    <w:rsid w:val="00711B10"/>
    <w:rsid w:val="00723C87"/>
    <w:rsid w:val="00723E16"/>
    <w:rsid w:val="00726ADB"/>
    <w:rsid w:val="00730622"/>
    <w:rsid w:val="007308BA"/>
    <w:rsid w:val="0073157F"/>
    <w:rsid w:val="00732428"/>
    <w:rsid w:val="007336D1"/>
    <w:rsid w:val="007368BE"/>
    <w:rsid w:val="00736FDE"/>
    <w:rsid w:val="0074110C"/>
    <w:rsid w:val="007426D4"/>
    <w:rsid w:val="00743977"/>
    <w:rsid w:val="00745614"/>
    <w:rsid w:val="0074697D"/>
    <w:rsid w:val="00750BF4"/>
    <w:rsid w:val="00752824"/>
    <w:rsid w:val="0075383C"/>
    <w:rsid w:val="00761EBA"/>
    <w:rsid w:val="007633FA"/>
    <w:rsid w:val="007642EC"/>
    <w:rsid w:val="007646AB"/>
    <w:rsid w:val="007657A6"/>
    <w:rsid w:val="0076659A"/>
    <w:rsid w:val="007679EF"/>
    <w:rsid w:val="00767E61"/>
    <w:rsid w:val="0077205C"/>
    <w:rsid w:val="00774078"/>
    <w:rsid w:val="00776358"/>
    <w:rsid w:val="00776FCB"/>
    <w:rsid w:val="007779B8"/>
    <w:rsid w:val="00777CAA"/>
    <w:rsid w:val="00785834"/>
    <w:rsid w:val="00790AA6"/>
    <w:rsid w:val="007911D0"/>
    <w:rsid w:val="00791826"/>
    <w:rsid w:val="00791CE9"/>
    <w:rsid w:val="0079206E"/>
    <w:rsid w:val="007932F2"/>
    <w:rsid w:val="00794054"/>
    <w:rsid w:val="0079470F"/>
    <w:rsid w:val="007B1A6E"/>
    <w:rsid w:val="007B43CF"/>
    <w:rsid w:val="007B4588"/>
    <w:rsid w:val="007B7429"/>
    <w:rsid w:val="007B763E"/>
    <w:rsid w:val="007C08E9"/>
    <w:rsid w:val="007C1434"/>
    <w:rsid w:val="007C1BD5"/>
    <w:rsid w:val="007C2B08"/>
    <w:rsid w:val="007C3239"/>
    <w:rsid w:val="007C33CD"/>
    <w:rsid w:val="007C47A8"/>
    <w:rsid w:val="007C6171"/>
    <w:rsid w:val="007D35E0"/>
    <w:rsid w:val="007D68B4"/>
    <w:rsid w:val="007D6BA3"/>
    <w:rsid w:val="007E3D0A"/>
    <w:rsid w:val="007E57C6"/>
    <w:rsid w:val="007E6B3D"/>
    <w:rsid w:val="007E7104"/>
    <w:rsid w:val="007F0336"/>
    <w:rsid w:val="007F38AF"/>
    <w:rsid w:val="007F48AF"/>
    <w:rsid w:val="007F71FF"/>
    <w:rsid w:val="007F75B1"/>
    <w:rsid w:val="00800A49"/>
    <w:rsid w:val="0080328C"/>
    <w:rsid w:val="0080415C"/>
    <w:rsid w:val="00807F42"/>
    <w:rsid w:val="00812CF7"/>
    <w:rsid w:val="00812DD8"/>
    <w:rsid w:val="008140E8"/>
    <w:rsid w:val="00814DA8"/>
    <w:rsid w:val="00815AD1"/>
    <w:rsid w:val="00816164"/>
    <w:rsid w:val="0081679A"/>
    <w:rsid w:val="008167E3"/>
    <w:rsid w:val="00817193"/>
    <w:rsid w:val="0082393D"/>
    <w:rsid w:val="00824669"/>
    <w:rsid w:val="00824DB5"/>
    <w:rsid w:val="0082742B"/>
    <w:rsid w:val="00827BB9"/>
    <w:rsid w:val="00831EB3"/>
    <w:rsid w:val="0083201E"/>
    <w:rsid w:val="00840F8F"/>
    <w:rsid w:val="008455B8"/>
    <w:rsid w:val="0084608E"/>
    <w:rsid w:val="00846A3C"/>
    <w:rsid w:val="00850C5E"/>
    <w:rsid w:val="00851810"/>
    <w:rsid w:val="00852E1D"/>
    <w:rsid w:val="00856E74"/>
    <w:rsid w:val="00860187"/>
    <w:rsid w:val="00866705"/>
    <w:rsid w:val="008668A3"/>
    <w:rsid w:val="00866B42"/>
    <w:rsid w:val="0087007A"/>
    <w:rsid w:val="00871B76"/>
    <w:rsid w:val="00874908"/>
    <w:rsid w:val="00875629"/>
    <w:rsid w:val="008833E9"/>
    <w:rsid w:val="0088375C"/>
    <w:rsid w:val="008862F2"/>
    <w:rsid w:val="00890FBA"/>
    <w:rsid w:val="00891BBF"/>
    <w:rsid w:val="008926CD"/>
    <w:rsid w:val="00892798"/>
    <w:rsid w:val="00893D0F"/>
    <w:rsid w:val="00895040"/>
    <w:rsid w:val="008966CF"/>
    <w:rsid w:val="00896A1E"/>
    <w:rsid w:val="00897565"/>
    <w:rsid w:val="008A06B7"/>
    <w:rsid w:val="008A479B"/>
    <w:rsid w:val="008A4D02"/>
    <w:rsid w:val="008A6EBF"/>
    <w:rsid w:val="008A7F26"/>
    <w:rsid w:val="008B0A7C"/>
    <w:rsid w:val="008B17BB"/>
    <w:rsid w:val="008B2D71"/>
    <w:rsid w:val="008B5250"/>
    <w:rsid w:val="008B617E"/>
    <w:rsid w:val="008B6276"/>
    <w:rsid w:val="008B7377"/>
    <w:rsid w:val="008B7D16"/>
    <w:rsid w:val="008C1125"/>
    <w:rsid w:val="008C12B1"/>
    <w:rsid w:val="008C1E7D"/>
    <w:rsid w:val="008C3296"/>
    <w:rsid w:val="008C3D00"/>
    <w:rsid w:val="008C4222"/>
    <w:rsid w:val="008C54CD"/>
    <w:rsid w:val="008C5D05"/>
    <w:rsid w:val="008C73C1"/>
    <w:rsid w:val="008D10AC"/>
    <w:rsid w:val="008D2B52"/>
    <w:rsid w:val="008D391E"/>
    <w:rsid w:val="008D3F13"/>
    <w:rsid w:val="008D4792"/>
    <w:rsid w:val="008D6051"/>
    <w:rsid w:val="008D6863"/>
    <w:rsid w:val="008D7B4A"/>
    <w:rsid w:val="008E03AF"/>
    <w:rsid w:val="008E06C6"/>
    <w:rsid w:val="008E161D"/>
    <w:rsid w:val="008E3DEF"/>
    <w:rsid w:val="008E4BDB"/>
    <w:rsid w:val="008E6ABB"/>
    <w:rsid w:val="008E7883"/>
    <w:rsid w:val="008F1388"/>
    <w:rsid w:val="008F1795"/>
    <w:rsid w:val="008F3AA8"/>
    <w:rsid w:val="008F3E2F"/>
    <w:rsid w:val="008F419A"/>
    <w:rsid w:val="008F5E36"/>
    <w:rsid w:val="008F74FE"/>
    <w:rsid w:val="008F7F14"/>
    <w:rsid w:val="00900435"/>
    <w:rsid w:val="009021F7"/>
    <w:rsid w:val="00902960"/>
    <w:rsid w:val="0090402D"/>
    <w:rsid w:val="00904A74"/>
    <w:rsid w:val="00905874"/>
    <w:rsid w:val="00905A1D"/>
    <w:rsid w:val="00906CB1"/>
    <w:rsid w:val="0091608D"/>
    <w:rsid w:val="00916673"/>
    <w:rsid w:val="00920CAD"/>
    <w:rsid w:val="00923111"/>
    <w:rsid w:val="00923A75"/>
    <w:rsid w:val="00925FB0"/>
    <w:rsid w:val="009260AC"/>
    <w:rsid w:val="00927A12"/>
    <w:rsid w:val="00930143"/>
    <w:rsid w:val="00931773"/>
    <w:rsid w:val="00934E7A"/>
    <w:rsid w:val="00935179"/>
    <w:rsid w:val="0094000A"/>
    <w:rsid w:val="009404A5"/>
    <w:rsid w:val="00941694"/>
    <w:rsid w:val="00942D79"/>
    <w:rsid w:val="00943CF2"/>
    <w:rsid w:val="009515FE"/>
    <w:rsid w:val="00952F2B"/>
    <w:rsid w:val="00955694"/>
    <w:rsid w:val="00955A7F"/>
    <w:rsid w:val="009575A1"/>
    <w:rsid w:val="0096473C"/>
    <w:rsid w:val="00964A00"/>
    <w:rsid w:val="00966348"/>
    <w:rsid w:val="009663EC"/>
    <w:rsid w:val="009669CC"/>
    <w:rsid w:val="00967D48"/>
    <w:rsid w:val="00967EA7"/>
    <w:rsid w:val="009700AB"/>
    <w:rsid w:val="00972175"/>
    <w:rsid w:val="00972C7A"/>
    <w:rsid w:val="00972E36"/>
    <w:rsid w:val="00974006"/>
    <w:rsid w:val="009748A7"/>
    <w:rsid w:val="00974972"/>
    <w:rsid w:val="00975D53"/>
    <w:rsid w:val="00977308"/>
    <w:rsid w:val="00981A2A"/>
    <w:rsid w:val="009823F3"/>
    <w:rsid w:val="009839EC"/>
    <w:rsid w:val="00986D2F"/>
    <w:rsid w:val="00987253"/>
    <w:rsid w:val="00987B09"/>
    <w:rsid w:val="009906CD"/>
    <w:rsid w:val="00992DF7"/>
    <w:rsid w:val="00992FB6"/>
    <w:rsid w:val="009A0AA1"/>
    <w:rsid w:val="009A32D2"/>
    <w:rsid w:val="009A5BA1"/>
    <w:rsid w:val="009A7FFD"/>
    <w:rsid w:val="009B1EDD"/>
    <w:rsid w:val="009B2CB3"/>
    <w:rsid w:val="009B48AA"/>
    <w:rsid w:val="009C0F57"/>
    <w:rsid w:val="009C1A0F"/>
    <w:rsid w:val="009C3400"/>
    <w:rsid w:val="009C3657"/>
    <w:rsid w:val="009C3C98"/>
    <w:rsid w:val="009C5E4A"/>
    <w:rsid w:val="009C5E4C"/>
    <w:rsid w:val="009D0262"/>
    <w:rsid w:val="009D144A"/>
    <w:rsid w:val="009D1EB7"/>
    <w:rsid w:val="009D6B05"/>
    <w:rsid w:val="009E10A2"/>
    <w:rsid w:val="009E12B4"/>
    <w:rsid w:val="009E2280"/>
    <w:rsid w:val="009E3513"/>
    <w:rsid w:val="009E5E29"/>
    <w:rsid w:val="009F133C"/>
    <w:rsid w:val="009F363E"/>
    <w:rsid w:val="009F6FF0"/>
    <w:rsid w:val="00A12E02"/>
    <w:rsid w:val="00A13262"/>
    <w:rsid w:val="00A13632"/>
    <w:rsid w:val="00A144DE"/>
    <w:rsid w:val="00A145DE"/>
    <w:rsid w:val="00A20DBF"/>
    <w:rsid w:val="00A21984"/>
    <w:rsid w:val="00A2279A"/>
    <w:rsid w:val="00A23294"/>
    <w:rsid w:val="00A25054"/>
    <w:rsid w:val="00A265B6"/>
    <w:rsid w:val="00A26B3D"/>
    <w:rsid w:val="00A31941"/>
    <w:rsid w:val="00A32A91"/>
    <w:rsid w:val="00A32AD1"/>
    <w:rsid w:val="00A4117F"/>
    <w:rsid w:val="00A425A4"/>
    <w:rsid w:val="00A42A2D"/>
    <w:rsid w:val="00A44D16"/>
    <w:rsid w:val="00A457D9"/>
    <w:rsid w:val="00A46283"/>
    <w:rsid w:val="00A4720F"/>
    <w:rsid w:val="00A473B6"/>
    <w:rsid w:val="00A500EB"/>
    <w:rsid w:val="00A51143"/>
    <w:rsid w:val="00A5179D"/>
    <w:rsid w:val="00A51815"/>
    <w:rsid w:val="00A51DCE"/>
    <w:rsid w:val="00A5264C"/>
    <w:rsid w:val="00A528A2"/>
    <w:rsid w:val="00A56640"/>
    <w:rsid w:val="00A633B7"/>
    <w:rsid w:val="00A64C42"/>
    <w:rsid w:val="00A71C15"/>
    <w:rsid w:val="00A72ECB"/>
    <w:rsid w:val="00A73739"/>
    <w:rsid w:val="00A73C16"/>
    <w:rsid w:val="00A74A7B"/>
    <w:rsid w:val="00A75A1B"/>
    <w:rsid w:val="00A76821"/>
    <w:rsid w:val="00A7778B"/>
    <w:rsid w:val="00A778C5"/>
    <w:rsid w:val="00A8012A"/>
    <w:rsid w:val="00A819AE"/>
    <w:rsid w:val="00A83484"/>
    <w:rsid w:val="00A83D9B"/>
    <w:rsid w:val="00A84447"/>
    <w:rsid w:val="00A9212F"/>
    <w:rsid w:val="00A92ABD"/>
    <w:rsid w:val="00AA1249"/>
    <w:rsid w:val="00AA1CBA"/>
    <w:rsid w:val="00AA2483"/>
    <w:rsid w:val="00AA4149"/>
    <w:rsid w:val="00AB2FE9"/>
    <w:rsid w:val="00AB5FD9"/>
    <w:rsid w:val="00AB6316"/>
    <w:rsid w:val="00AB65E5"/>
    <w:rsid w:val="00AB6EC5"/>
    <w:rsid w:val="00AB725A"/>
    <w:rsid w:val="00AC0186"/>
    <w:rsid w:val="00AC1335"/>
    <w:rsid w:val="00AC26A0"/>
    <w:rsid w:val="00AC3F47"/>
    <w:rsid w:val="00AC48FD"/>
    <w:rsid w:val="00AC74F7"/>
    <w:rsid w:val="00AD0B24"/>
    <w:rsid w:val="00AD28CC"/>
    <w:rsid w:val="00AD4CB7"/>
    <w:rsid w:val="00AE1C55"/>
    <w:rsid w:val="00AE637B"/>
    <w:rsid w:val="00AE64B3"/>
    <w:rsid w:val="00AF372D"/>
    <w:rsid w:val="00AF6FBA"/>
    <w:rsid w:val="00B02A0A"/>
    <w:rsid w:val="00B05342"/>
    <w:rsid w:val="00B107E1"/>
    <w:rsid w:val="00B118BE"/>
    <w:rsid w:val="00B11CF1"/>
    <w:rsid w:val="00B12B08"/>
    <w:rsid w:val="00B12D98"/>
    <w:rsid w:val="00B12DF6"/>
    <w:rsid w:val="00B13303"/>
    <w:rsid w:val="00B1420B"/>
    <w:rsid w:val="00B148DA"/>
    <w:rsid w:val="00B16D1B"/>
    <w:rsid w:val="00B211CB"/>
    <w:rsid w:val="00B21382"/>
    <w:rsid w:val="00B227A7"/>
    <w:rsid w:val="00B2549C"/>
    <w:rsid w:val="00B25706"/>
    <w:rsid w:val="00B258D1"/>
    <w:rsid w:val="00B2772D"/>
    <w:rsid w:val="00B27764"/>
    <w:rsid w:val="00B3269A"/>
    <w:rsid w:val="00B32F36"/>
    <w:rsid w:val="00B33693"/>
    <w:rsid w:val="00B35186"/>
    <w:rsid w:val="00B368D7"/>
    <w:rsid w:val="00B36F32"/>
    <w:rsid w:val="00B378B9"/>
    <w:rsid w:val="00B403AB"/>
    <w:rsid w:val="00B41AA9"/>
    <w:rsid w:val="00B4207C"/>
    <w:rsid w:val="00B42A70"/>
    <w:rsid w:val="00B46C3A"/>
    <w:rsid w:val="00B50FC3"/>
    <w:rsid w:val="00B5268B"/>
    <w:rsid w:val="00B52C2D"/>
    <w:rsid w:val="00B54ED3"/>
    <w:rsid w:val="00B54FD0"/>
    <w:rsid w:val="00B56106"/>
    <w:rsid w:val="00B577A6"/>
    <w:rsid w:val="00B6081E"/>
    <w:rsid w:val="00B61EA2"/>
    <w:rsid w:val="00B61F66"/>
    <w:rsid w:val="00B6290B"/>
    <w:rsid w:val="00B64B46"/>
    <w:rsid w:val="00B65DE1"/>
    <w:rsid w:val="00B7147D"/>
    <w:rsid w:val="00B72EAC"/>
    <w:rsid w:val="00B738BC"/>
    <w:rsid w:val="00B74E8D"/>
    <w:rsid w:val="00B7564E"/>
    <w:rsid w:val="00B75821"/>
    <w:rsid w:val="00B8313D"/>
    <w:rsid w:val="00B853C9"/>
    <w:rsid w:val="00B85621"/>
    <w:rsid w:val="00B85A6D"/>
    <w:rsid w:val="00B86A51"/>
    <w:rsid w:val="00B916AD"/>
    <w:rsid w:val="00B94D5B"/>
    <w:rsid w:val="00B97207"/>
    <w:rsid w:val="00B973B2"/>
    <w:rsid w:val="00BA20D2"/>
    <w:rsid w:val="00BA2A82"/>
    <w:rsid w:val="00BA7906"/>
    <w:rsid w:val="00BB040C"/>
    <w:rsid w:val="00BB22B0"/>
    <w:rsid w:val="00BB26EE"/>
    <w:rsid w:val="00BB3165"/>
    <w:rsid w:val="00BB3168"/>
    <w:rsid w:val="00BB3815"/>
    <w:rsid w:val="00BB6623"/>
    <w:rsid w:val="00BC13BD"/>
    <w:rsid w:val="00BC2806"/>
    <w:rsid w:val="00BC2872"/>
    <w:rsid w:val="00BC3206"/>
    <w:rsid w:val="00BC43E5"/>
    <w:rsid w:val="00BC4734"/>
    <w:rsid w:val="00BC5430"/>
    <w:rsid w:val="00BC547A"/>
    <w:rsid w:val="00BC6881"/>
    <w:rsid w:val="00BD2710"/>
    <w:rsid w:val="00BD3296"/>
    <w:rsid w:val="00BD3AC8"/>
    <w:rsid w:val="00BD4C17"/>
    <w:rsid w:val="00BD6A25"/>
    <w:rsid w:val="00BD7558"/>
    <w:rsid w:val="00BD7D06"/>
    <w:rsid w:val="00BE2AEC"/>
    <w:rsid w:val="00BE3CDB"/>
    <w:rsid w:val="00BE46DC"/>
    <w:rsid w:val="00BE6D49"/>
    <w:rsid w:val="00BF0769"/>
    <w:rsid w:val="00BF1EF6"/>
    <w:rsid w:val="00BF37A4"/>
    <w:rsid w:val="00BF5966"/>
    <w:rsid w:val="00BF5A64"/>
    <w:rsid w:val="00C011EB"/>
    <w:rsid w:val="00C016B4"/>
    <w:rsid w:val="00C0315B"/>
    <w:rsid w:val="00C04E9C"/>
    <w:rsid w:val="00C07541"/>
    <w:rsid w:val="00C10692"/>
    <w:rsid w:val="00C10803"/>
    <w:rsid w:val="00C1092E"/>
    <w:rsid w:val="00C11B75"/>
    <w:rsid w:val="00C12DF0"/>
    <w:rsid w:val="00C13AF2"/>
    <w:rsid w:val="00C20CA8"/>
    <w:rsid w:val="00C25E3D"/>
    <w:rsid w:val="00C2675C"/>
    <w:rsid w:val="00C27920"/>
    <w:rsid w:val="00C3014A"/>
    <w:rsid w:val="00C32C7B"/>
    <w:rsid w:val="00C33072"/>
    <w:rsid w:val="00C337D3"/>
    <w:rsid w:val="00C3479D"/>
    <w:rsid w:val="00C35500"/>
    <w:rsid w:val="00C37292"/>
    <w:rsid w:val="00C418DA"/>
    <w:rsid w:val="00C438D3"/>
    <w:rsid w:val="00C44A32"/>
    <w:rsid w:val="00C476DC"/>
    <w:rsid w:val="00C50123"/>
    <w:rsid w:val="00C51EDB"/>
    <w:rsid w:val="00C53614"/>
    <w:rsid w:val="00C5593F"/>
    <w:rsid w:val="00C55F4C"/>
    <w:rsid w:val="00C56C68"/>
    <w:rsid w:val="00C5723A"/>
    <w:rsid w:val="00C61127"/>
    <w:rsid w:val="00C62298"/>
    <w:rsid w:val="00C62C28"/>
    <w:rsid w:val="00C633EE"/>
    <w:rsid w:val="00C643E1"/>
    <w:rsid w:val="00C64B5A"/>
    <w:rsid w:val="00C65EFD"/>
    <w:rsid w:val="00C66B01"/>
    <w:rsid w:val="00C67054"/>
    <w:rsid w:val="00C671E3"/>
    <w:rsid w:val="00C678D5"/>
    <w:rsid w:val="00C81130"/>
    <w:rsid w:val="00C902BE"/>
    <w:rsid w:val="00C9090E"/>
    <w:rsid w:val="00C90ECA"/>
    <w:rsid w:val="00C9318C"/>
    <w:rsid w:val="00C95106"/>
    <w:rsid w:val="00C97591"/>
    <w:rsid w:val="00CA137E"/>
    <w:rsid w:val="00CA336C"/>
    <w:rsid w:val="00CA34B4"/>
    <w:rsid w:val="00CA36A7"/>
    <w:rsid w:val="00CA4F4E"/>
    <w:rsid w:val="00CA5138"/>
    <w:rsid w:val="00CA5E85"/>
    <w:rsid w:val="00CA76E6"/>
    <w:rsid w:val="00CB08B8"/>
    <w:rsid w:val="00CB42E0"/>
    <w:rsid w:val="00CB48E4"/>
    <w:rsid w:val="00CC36FD"/>
    <w:rsid w:val="00CC5214"/>
    <w:rsid w:val="00CC7BD2"/>
    <w:rsid w:val="00CC7DE0"/>
    <w:rsid w:val="00CC7E1A"/>
    <w:rsid w:val="00CD1B50"/>
    <w:rsid w:val="00CD224D"/>
    <w:rsid w:val="00CD531C"/>
    <w:rsid w:val="00CD67A1"/>
    <w:rsid w:val="00CD7454"/>
    <w:rsid w:val="00CD7D70"/>
    <w:rsid w:val="00CE0484"/>
    <w:rsid w:val="00CE0877"/>
    <w:rsid w:val="00CE24FB"/>
    <w:rsid w:val="00CE4D12"/>
    <w:rsid w:val="00CF080A"/>
    <w:rsid w:val="00CF1605"/>
    <w:rsid w:val="00CF2222"/>
    <w:rsid w:val="00CF4F00"/>
    <w:rsid w:val="00CF59D2"/>
    <w:rsid w:val="00CF5F68"/>
    <w:rsid w:val="00CF68FC"/>
    <w:rsid w:val="00D033AF"/>
    <w:rsid w:val="00D12DF9"/>
    <w:rsid w:val="00D12F54"/>
    <w:rsid w:val="00D139F5"/>
    <w:rsid w:val="00D20DA0"/>
    <w:rsid w:val="00D219DA"/>
    <w:rsid w:val="00D33639"/>
    <w:rsid w:val="00D33675"/>
    <w:rsid w:val="00D35292"/>
    <w:rsid w:val="00D355C7"/>
    <w:rsid w:val="00D356D3"/>
    <w:rsid w:val="00D36575"/>
    <w:rsid w:val="00D37380"/>
    <w:rsid w:val="00D42085"/>
    <w:rsid w:val="00D4212F"/>
    <w:rsid w:val="00D42206"/>
    <w:rsid w:val="00D43AC2"/>
    <w:rsid w:val="00D448D1"/>
    <w:rsid w:val="00D50B1B"/>
    <w:rsid w:val="00D52180"/>
    <w:rsid w:val="00D5233B"/>
    <w:rsid w:val="00D53352"/>
    <w:rsid w:val="00D53F97"/>
    <w:rsid w:val="00D5544A"/>
    <w:rsid w:val="00D60D37"/>
    <w:rsid w:val="00D611E9"/>
    <w:rsid w:val="00D66870"/>
    <w:rsid w:val="00D82479"/>
    <w:rsid w:val="00D833DC"/>
    <w:rsid w:val="00D83728"/>
    <w:rsid w:val="00D856CD"/>
    <w:rsid w:val="00D8797C"/>
    <w:rsid w:val="00D917AA"/>
    <w:rsid w:val="00D920A2"/>
    <w:rsid w:val="00D92CDF"/>
    <w:rsid w:val="00D9461A"/>
    <w:rsid w:val="00D96717"/>
    <w:rsid w:val="00DA3D45"/>
    <w:rsid w:val="00DA44EF"/>
    <w:rsid w:val="00DA5305"/>
    <w:rsid w:val="00DA5509"/>
    <w:rsid w:val="00DA5979"/>
    <w:rsid w:val="00DB026C"/>
    <w:rsid w:val="00DB03CD"/>
    <w:rsid w:val="00DB0576"/>
    <w:rsid w:val="00DB1732"/>
    <w:rsid w:val="00DB25CD"/>
    <w:rsid w:val="00DB2E4C"/>
    <w:rsid w:val="00DB3A48"/>
    <w:rsid w:val="00DB492A"/>
    <w:rsid w:val="00DB4CF6"/>
    <w:rsid w:val="00DB6E8C"/>
    <w:rsid w:val="00DC1EC9"/>
    <w:rsid w:val="00DC2B18"/>
    <w:rsid w:val="00DC2BAB"/>
    <w:rsid w:val="00DC43CB"/>
    <w:rsid w:val="00DC45BD"/>
    <w:rsid w:val="00DC68D9"/>
    <w:rsid w:val="00DD0AA0"/>
    <w:rsid w:val="00DD1C9F"/>
    <w:rsid w:val="00DD33C7"/>
    <w:rsid w:val="00DD388D"/>
    <w:rsid w:val="00DD38E8"/>
    <w:rsid w:val="00DD5C40"/>
    <w:rsid w:val="00DE1B0E"/>
    <w:rsid w:val="00DE1BDC"/>
    <w:rsid w:val="00DE2FC0"/>
    <w:rsid w:val="00DE323A"/>
    <w:rsid w:val="00DE3B12"/>
    <w:rsid w:val="00DE4132"/>
    <w:rsid w:val="00DE57FD"/>
    <w:rsid w:val="00DE5F2C"/>
    <w:rsid w:val="00DE67C3"/>
    <w:rsid w:val="00DE7A45"/>
    <w:rsid w:val="00DE7E1A"/>
    <w:rsid w:val="00DF0891"/>
    <w:rsid w:val="00DF0B4C"/>
    <w:rsid w:val="00DF3168"/>
    <w:rsid w:val="00DF3AD7"/>
    <w:rsid w:val="00DF41B8"/>
    <w:rsid w:val="00DF4280"/>
    <w:rsid w:val="00DF4742"/>
    <w:rsid w:val="00DF47BB"/>
    <w:rsid w:val="00DF51D0"/>
    <w:rsid w:val="00E00EFF"/>
    <w:rsid w:val="00E0256E"/>
    <w:rsid w:val="00E03623"/>
    <w:rsid w:val="00E135C9"/>
    <w:rsid w:val="00E146D5"/>
    <w:rsid w:val="00E20160"/>
    <w:rsid w:val="00E20613"/>
    <w:rsid w:val="00E23AB1"/>
    <w:rsid w:val="00E25BEC"/>
    <w:rsid w:val="00E26A0F"/>
    <w:rsid w:val="00E2780C"/>
    <w:rsid w:val="00E30969"/>
    <w:rsid w:val="00E31D58"/>
    <w:rsid w:val="00E3259F"/>
    <w:rsid w:val="00E37EF5"/>
    <w:rsid w:val="00E40BE1"/>
    <w:rsid w:val="00E42CC5"/>
    <w:rsid w:val="00E46536"/>
    <w:rsid w:val="00E47EB2"/>
    <w:rsid w:val="00E47EC4"/>
    <w:rsid w:val="00E512F2"/>
    <w:rsid w:val="00E51950"/>
    <w:rsid w:val="00E51B01"/>
    <w:rsid w:val="00E54969"/>
    <w:rsid w:val="00E63A54"/>
    <w:rsid w:val="00E63D03"/>
    <w:rsid w:val="00E64615"/>
    <w:rsid w:val="00E66F1C"/>
    <w:rsid w:val="00E67092"/>
    <w:rsid w:val="00E7207F"/>
    <w:rsid w:val="00E735C2"/>
    <w:rsid w:val="00E74186"/>
    <w:rsid w:val="00E76713"/>
    <w:rsid w:val="00E7699D"/>
    <w:rsid w:val="00E76B66"/>
    <w:rsid w:val="00E77F9B"/>
    <w:rsid w:val="00E82E02"/>
    <w:rsid w:val="00E83852"/>
    <w:rsid w:val="00E8391E"/>
    <w:rsid w:val="00E87720"/>
    <w:rsid w:val="00E90AEA"/>
    <w:rsid w:val="00E92CA4"/>
    <w:rsid w:val="00E93240"/>
    <w:rsid w:val="00E97307"/>
    <w:rsid w:val="00EA1031"/>
    <w:rsid w:val="00EA2FA9"/>
    <w:rsid w:val="00EA4F47"/>
    <w:rsid w:val="00EB0F4E"/>
    <w:rsid w:val="00EB1377"/>
    <w:rsid w:val="00EB150B"/>
    <w:rsid w:val="00EB229E"/>
    <w:rsid w:val="00EB2A02"/>
    <w:rsid w:val="00EB52F5"/>
    <w:rsid w:val="00EB6626"/>
    <w:rsid w:val="00EB695A"/>
    <w:rsid w:val="00EC026C"/>
    <w:rsid w:val="00EC0450"/>
    <w:rsid w:val="00EC55EE"/>
    <w:rsid w:val="00EC62A6"/>
    <w:rsid w:val="00EC68C2"/>
    <w:rsid w:val="00ED2A65"/>
    <w:rsid w:val="00ED32F0"/>
    <w:rsid w:val="00ED39EC"/>
    <w:rsid w:val="00ED3B05"/>
    <w:rsid w:val="00ED6F4A"/>
    <w:rsid w:val="00ED72F0"/>
    <w:rsid w:val="00ED7790"/>
    <w:rsid w:val="00EE52E1"/>
    <w:rsid w:val="00EE6CCF"/>
    <w:rsid w:val="00EF086C"/>
    <w:rsid w:val="00EF0B51"/>
    <w:rsid w:val="00EF357D"/>
    <w:rsid w:val="00EF4D8A"/>
    <w:rsid w:val="00EF6D2B"/>
    <w:rsid w:val="00F010A7"/>
    <w:rsid w:val="00F0244C"/>
    <w:rsid w:val="00F02A80"/>
    <w:rsid w:val="00F03015"/>
    <w:rsid w:val="00F0571D"/>
    <w:rsid w:val="00F104F5"/>
    <w:rsid w:val="00F109A4"/>
    <w:rsid w:val="00F13157"/>
    <w:rsid w:val="00F1329D"/>
    <w:rsid w:val="00F20A93"/>
    <w:rsid w:val="00F2113F"/>
    <w:rsid w:val="00F265C0"/>
    <w:rsid w:val="00F26790"/>
    <w:rsid w:val="00F267AF"/>
    <w:rsid w:val="00F31E0A"/>
    <w:rsid w:val="00F331C9"/>
    <w:rsid w:val="00F333E3"/>
    <w:rsid w:val="00F33CB7"/>
    <w:rsid w:val="00F3560B"/>
    <w:rsid w:val="00F36CB8"/>
    <w:rsid w:val="00F44952"/>
    <w:rsid w:val="00F46FD2"/>
    <w:rsid w:val="00F507AE"/>
    <w:rsid w:val="00F50ECA"/>
    <w:rsid w:val="00F51E13"/>
    <w:rsid w:val="00F54112"/>
    <w:rsid w:val="00F5766D"/>
    <w:rsid w:val="00F608F5"/>
    <w:rsid w:val="00F6580F"/>
    <w:rsid w:val="00F6647B"/>
    <w:rsid w:val="00F66CFD"/>
    <w:rsid w:val="00F673C5"/>
    <w:rsid w:val="00F740ED"/>
    <w:rsid w:val="00F74DA5"/>
    <w:rsid w:val="00F75700"/>
    <w:rsid w:val="00F7625C"/>
    <w:rsid w:val="00F76985"/>
    <w:rsid w:val="00F76FA8"/>
    <w:rsid w:val="00F77357"/>
    <w:rsid w:val="00F81AB6"/>
    <w:rsid w:val="00F81CFA"/>
    <w:rsid w:val="00F82EB7"/>
    <w:rsid w:val="00F871D2"/>
    <w:rsid w:val="00F91008"/>
    <w:rsid w:val="00F91DA6"/>
    <w:rsid w:val="00F92B62"/>
    <w:rsid w:val="00F9336E"/>
    <w:rsid w:val="00F96018"/>
    <w:rsid w:val="00F9733A"/>
    <w:rsid w:val="00F97E30"/>
    <w:rsid w:val="00FA0502"/>
    <w:rsid w:val="00FA5550"/>
    <w:rsid w:val="00FA7A3E"/>
    <w:rsid w:val="00FA7BA7"/>
    <w:rsid w:val="00FB310A"/>
    <w:rsid w:val="00FB3424"/>
    <w:rsid w:val="00FB55C1"/>
    <w:rsid w:val="00FC2A24"/>
    <w:rsid w:val="00FC316C"/>
    <w:rsid w:val="00FC5913"/>
    <w:rsid w:val="00FC5EFF"/>
    <w:rsid w:val="00FC78E4"/>
    <w:rsid w:val="00FD486D"/>
    <w:rsid w:val="00FD69A3"/>
    <w:rsid w:val="00FD6BB6"/>
    <w:rsid w:val="00FD6C64"/>
    <w:rsid w:val="00FE119A"/>
    <w:rsid w:val="00FE5EF5"/>
    <w:rsid w:val="00FF08B5"/>
    <w:rsid w:val="00FF557C"/>
    <w:rsid w:val="00FF5B34"/>
    <w:rsid w:val="00FF5F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D4D0646"/>
  <w15:docId w15:val="{BED54077-AFB8-4021-82A3-74548BE60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0" w:unhideWhenUsed="1" w:qFormat="1"/>
    <w:lsdException w:name="heading 8" w:locked="1" w:semiHidden="1" w:uiPriority="9"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856CD"/>
    <w:pPr>
      <w:suppressAutoHyphens/>
    </w:pPr>
    <w:rPr>
      <w:rFonts w:ascii="Times New Roman" w:eastAsia="Times New Roman" w:hAnsi="Times New Roman"/>
      <w:sz w:val="24"/>
      <w:szCs w:val="24"/>
      <w:lang w:eastAsia="ar-SA"/>
    </w:rPr>
  </w:style>
  <w:style w:type="paragraph" w:styleId="Nagwek1">
    <w:name w:val="heading 1"/>
    <w:basedOn w:val="Nagwek"/>
    <w:link w:val="Nagwek1Znak"/>
    <w:uiPriority w:val="9"/>
    <w:qFormat/>
    <w:rsid w:val="008A06B7"/>
    <w:pPr>
      <w:outlineLvl w:val="0"/>
    </w:pPr>
  </w:style>
  <w:style w:type="paragraph" w:styleId="Nagwek2">
    <w:name w:val="heading 2"/>
    <w:basedOn w:val="Normalny"/>
    <w:next w:val="Normalny"/>
    <w:link w:val="Nagwek2Znak"/>
    <w:uiPriority w:val="9"/>
    <w:unhideWhenUsed/>
    <w:qFormat/>
    <w:locked/>
    <w:rsid w:val="003D4E58"/>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uiPriority w:val="9"/>
    <w:qFormat/>
    <w:locked/>
    <w:rsid w:val="00B75821"/>
    <w:pPr>
      <w:keepNext/>
      <w:widowControl w:val="0"/>
      <w:spacing w:before="240" w:after="60"/>
      <w:outlineLvl w:val="2"/>
    </w:pPr>
    <w:rPr>
      <w:rFonts w:ascii="Arial" w:hAnsi="Arial" w:cs="Arial"/>
      <w:b/>
      <w:bCs/>
      <w:sz w:val="26"/>
      <w:szCs w:val="26"/>
      <w:lang w:eastAsia="pl-PL"/>
    </w:rPr>
  </w:style>
  <w:style w:type="paragraph" w:styleId="Nagwek4">
    <w:name w:val="heading 4"/>
    <w:basedOn w:val="Normalny"/>
    <w:next w:val="Normalny"/>
    <w:link w:val="Nagwek4Znak"/>
    <w:uiPriority w:val="9"/>
    <w:qFormat/>
    <w:locked/>
    <w:rsid w:val="00B75821"/>
    <w:pPr>
      <w:keepNext/>
      <w:widowControl w:val="0"/>
      <w:tabs>
        <w:tab w:val="num" w:pos="2880"/>
      </w:tabs>
      <w:ind w:left="2880" w:hanging="360"/>
      <w:jc w:val="center"/>
      <w:outlineLvl w:val="3"/>
    </w:pPr>
    <w:rPr>
      <w:rFonts w:ascii="Arial" w:hAnsi="Arial"/>
      <w:b/>
      <w:sz w:val="32"/>
      <w:lang w:eastAsia="pl-PL"/>
    </w:rPr>
  </w:style>
  <w:style w:type="paragraph" w:styleId="Nagwek5">
    <w:name w:val="heading 5"/>
    <w:basedOn w:val="Normalny"/>
    <w:next w:val="Normalny"/>
    <w:link w:val="Nagwek5Znak"/>
    <w:uiPriority w:val="9"/>
    <w:qFormat/>
    <w:locked/>
    <w:rsid w:val="00B75821"/>
    <w:pPr>
      <w:keepNext/>
      <w:widowControl w:val="0"/>
      <w:tabs>
        <w:tab w:val="num" w:pos="3600"/>
      </w:tabs>
      <w:ind w:left="3600" w:hanging="360"/>
      <w:jc w:val="center"/>
      <w:outlineLvl w:val="4"/>
    </w:pPr>
    <w:rPr>
      <w:rFonts w:ascii="Arial" w:hAnsi="Arial"/>
      <w:b/>
      <w:sz w:val="32"/>
      <w:lang w:eastAsia="pl-PL"/>
    </w:rPr>
  </w:style>
  <w:style w:type="paragraph" w:styleId="Nagwek6">
    <w:name w:val="heading 6"/>
    <w:basedOn w:val="Normalny"/>
    <w:next w:val="Normalny"/>
    <w:link w:val="Nagwek6Znak"/>
    <w:uiPriority w:val="9"/>
    <w:qFormat/>
    <w:locked/>
    <w:rsid w:val="00B75821"/>
    <w:pPr>
      <w:keepNext/>
      <w:widowControl w:val="0"/>
      <w:shd w:val="clear" w:color="auto" w:fill="CCCCCC"/>
      <w:tabs>
        <w:tab w:val="left" w:pos="145"/>
      </w:tabs>
      <w:jc w:val="center"/>
      <w:outlineLvl w:val="5"/>
    </w:pPr>
    <w:rPr>
      <w:rFonts w:ascii="Arial" w:hAnsi="Arial"/>
      <w:b/>
      <w:sz w:val="32"/>
      <w:lang w:eastAsia="pl-PL"/>
    </w:rPr>
  </w:style>
  <w:style w:type="paragraph" w:styleId="Nagwek7">
    <w:name w:val="heading 7"/>
    <w:basedOn w:val="Normalny"/>
    <w:next w:val="Normalny"/>
    <w:link w:val="Nagwek7Znak"/>
    <w:semiHidden/>
    <w:unhideWhenUsed/>
    <w:qFormat/>
    <w:locked/>
    <w:rsid w:val="00B27764"/>
    <w:pPr>
      <w:keepNext/>
      <w:keepLines/>
      <w:spacing w:before="20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qFormat/>
    <w:locked/>
    <w:rsid w:val="00B75821"/>
    <w:pPr>
      <w:widowControl w:val="0"/>
      <w:spacing w:before="240" w:after="60"/>
      <w:outlineLvl w:val="7"/>
    </w:pPr>
    <w:rPr>
      <w:i/>
      <w:iCs/>
      <w:lang w:eastAsia="pl-PL"/>
    </w:rPr>
  </w:style>
  <w:style w:type="paragraph" w:styleId="Nagwek9">
    <w:name w:val="heading 9"/>
    <w:basedOn w:val="Normalny"/>
    <w:link w:val="Nagwek9Znak"/>
    <w:uiPriority w:val="99"/>
    <w:qFormat/>
    <w:rsid w:val="005B1978"/>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locked/>
    <w:rsid w:val="00F010A7"/>
    <w:rPr>
      <w:rFonts w:ascii="Cambria" w:hAnsi="Cambria" w:cs="Times New Roman"/>
      <w:b/>
      <w:bCs/>
      <w:kern w:val="32"/>
      <w:sz w:val="32"/>
      <w:szCs w:val="32"/>
      <w:lang w:eastAsia="ar-SA" w:bidi="ar-SA"/>
    </w:rPr>
  </w:style>
  <w:style w:type="character" w:customStyle="1" w:styleId="Nagwek9Znak">
    <w:name w:val="Nagłówek 9 Znak"/>
    <w:link w:val="Nagwek9"/>
    <w:uiPriority w:val="99"/>
    <w:locked/>
    <w:rsid w:val="005B1978"/>
    <w:rPr>
      <w:rFonts w:ascii="Arial" w:hAnsi="Arial" w:cs="Arial"/>
      <w:lang w:eastAsia="ar-SA" w:bidi="ar-SA"/>
    </w:rPr>
  </w:style>
  <w:style w:type="character" w:customStyle="1" w:styleId="NagwekZnak">
    <w:name w:val="Nagłówek Znak"/>
    <w:link w:val="Nagwek"/>
    <w:uiPriority w:val="99"/>
    <w:locked/>
    <w:rsid w:val="005B1978"/>
    <w:rPr>
      <w:rFonts w:ascii="Times New Roman" w:hAnsi="Times New Roman" w:cs="Times New Roman"/>
      <w:sz w:val="24"/>
    </w:rPr>
  </w:style>
  <w:style w:type="character" w:customStyle="1" w:styleId="FooterChar">
    <w:name w:val="Footer Char"/>
    <w:uiPriority w:val="99"/>
    <w:locked/>
    <w:rsid w:val="005B1978"/>
    <w:rPr>
      <w:rFonts w:ascii="Times New Roman" w:hAnsi="Times New Roman"/>
      <w:sz w:val="24"/>
    </w:rPr>
  </w:style>
  <w:style w:type="character" w:customStyle="1" w:styleId="BalloonTextChar">
    <w:name w:val="Balloon Text Char"/>
    <w:uiPriority w:val="99"/>
    <w:semiHidden/>
    <w:locked/>
    <w:rsid w:val="005B1978"/>
    <w:rPr>
      <w:rFonts w:ascii="Tahoma" w:hAnsi="Tahoma"/>
      <w:sz w:val="16"/>
    </w:rPr>
  </w:style>
  <w:style w:type="character" w:customStyle="1" w:styleId="czeinternetowe">
    <w:name w:val="Łącze internetowe"/>
    <w:uiPriority w:val="99"/>
    <w:rsid w:val="005B1978"/>
    <w:rPr>
      <w:rFonts w:cs="Times New Roman"/>
      <w:color w:val="0000FF"/>
      <w:u w:val="single"/>
    </w:rPr>
  </w:style>
  <w:style w:type="character" w:customStyle="1" w:styleId="TitleChar">
    <w:name w:val="Title Char"/>
    <w:uiPriority w:val="99"/>
    <w:locked/>
    <w:rsid w:val="005B1978"/>
    <w:rPr>
      <w:rFonts w:ascii="Arial" w:hAnsi="Arial"/>
      <w:sz w:val="20"/>
      <w:lang w:eastAsia="ar-SA" w:bidi="ar-SA"/>
    </w:rPr>
  </w:style>
  <w:style w:type="character" w:customStyle="1" w:styleId="SubtitleChar">
    <w:name w:val="Subtitle Char"/>
    <w:uiPriority w:val="99"/>
    <w:locked/>
    <w:rsid w:val="005B1978"/>
    <w:rPr>
      <w:rFonts w:ascii="Cambria" w:hAnsi="Cambria"/>
      <w:i/>
      <w:color w:val="4F81BD"/>
      <w:spacing w:val="15"/>
      <w:sz w:val="24"/>
      <w:lang w:eastAsia="ar-SA" w:bidi="ar-SA"/>
    </w:rPr>
  </w:style>
  <w:style w:type="character" w:customStyle="1" w:styleId="TekstpodstawowyZnak">
    <w:name w:val="Tekst podstawowy Znak"/>
    <w:link w:val="Tretekstu"/>
    <w:uiPriority w:val="99"/>
    <w:locked/>
    <w:rsid w:val="005B1978"/>
    <w:rPr>
      <w:rFonts w:ascii="Times New Roman" w:hAnsi="Times New Roman" w:cs="Times New Roman"/>
      <w:sz w:val="24"/>
      <w:szCs w:val="24"/>
      <w:lang w:eastAsia="ar-SA" w:bidi="ar-SA"/>
    </w:rPr>
  </w:style>
  <w:style w:type="character" w:styleId="Pogrubienie">
    <w:name w:val="Strong"/>
    <w:uiPriority w:val="22"/>
    <w:qFormat/>
    <w:rsid w:val="005B1978"/>
    <w:rPr>
      <w:rFonts w:cs="Times New Roman"/>
      <w:b/>
    </w:rPr>
  </w:style>
  <w:style w:type="character" w:customStyle="1" w:styleId="Domylnaczcionkaakapitu1">
    <w:name w:val="Domyślna czcionka akapitu1"/>
    <w:uiPriority w:val="99"/>
    <w:rsid w:val="005B1978"/>
  </w:style>
  <w:style w:type="character" w:customStyle="1" w:styleId="TekstpodstawowywcityZnak">
    <w:name w:val="Tekst podstawowy wcięty Znak"/>
    <w:link w:val="Wcicietrecitekstu"/>
    <w:uiPriority w:val="99"/>
    <w:locked/>
    <w:rsid w:val="005B1978"/>
    <w:rPr>
      <w:rFonts w:ascii="Times New Roman" w:hAnsi="Times New Roman" w:cs="Times New Roman"/>
      <w:sz w:val="24"/>
      <w:szCs w:val="24"/>
      <w:lang w:eastAsia="ar-SA" w:bidi="ar-SA"/>
    </w:rPr>
  </w:style>
  <w:style w:type="character" w:customStyle="1" w:styleId="HTML-wstpniesformatowanyZnak">
    <w:name w:val="HTML - wstępnie sformatowany Znak"/>
    <w:uiPriority w:val="99"/>
    <w:locked/>
    <w:rsid w:val="005B1978"/>
    <w:rPr>
      <w:rFonts w:ascii="Courier New" w:hAnsi="Courier New" w:cs="Courier New"/>
      <w:color w:val="000000"/>
      <w:sz w:val="20"/>
      <w:szCs w:val="20"/>
      <w:lang w:eastAsia="pl-PL"/>
    </w:rPr>
  </w:style>
  <w:style w:type="character" w:styleId="Odwoaniedokomentarza">
    <w:name w:val="annotation reference"/>
    <w:uiPriority w:val="99"/>
    <w:semiHidden/>
    <w:rsid w:val="005B1978"/>
    <w:rPr>
      <w:rFonts w:cs="Times New Roman"/>
      <w:sz w:val="16"/>
      <w:szCs w:val="16"/>
    </w:rPr>
  </w:style>
  <w:style w:type="character" w:customStyle="1" w:styleId="CommentTextChar">
    <w:name w:val="Comment Text Char"/>
    <w:uiPriority w:val="99"/>
    <w:semiHidden/>
    <w:locked/>
    <w:rsid w:val="005B1978"/>
    <w:rPr>
      <w:rFonts w:ascii="Times New Roman" w:hAnsi="Times New Roman"/>
      <w:sz w:val="20"/>
      <w:lang w:eastAsia="ar-SA" w:bidi="ar-SA"/>
    </w:rPr>
  </w:style>
  <w:style w:type="character" w:customStyle="1" w:styleId="CommentSubjectChar">
    <w:name w:val="Comment Subject Char"/>
    <w:uiPriority w:val="99"/>
    <w:semiHidden/>
    <w:locked/>
    <w:rsid w:val="005B1978"/>
    <w:rPr>
      <w:rFonts w:ascii="Times New Roman" w:hAnsi="Times New Roman"/>
      <w:b/>
      <w:sz w:val="20"/>
      <w:lang w:eastAsia="ar-SA" w:bidi="ar-SA"/>
    </w:rPr>
  </w:style>
  <w:style w:type="character" w:customStyle="1" w:styleId="BodyText2Char">
    <w:name w:val="Body Text 2 Char"/>
    <w:uiPriority w:val="99"/>
    <w:semiHidden/>
    <w:locked/>
    <w:rsid w:val="005B1978"/>
    <w:rPr>
      <w:rFonts w:ascii="Times New Roman" w:hAnsi="Times New Roman"/>
      <w:sz w:val="24"/>
      <w:lang w:eastAsia="ar-SA" w:bidi="ar-SA"/>
    </w:rPr>
  </w:style>
  <w:style w:type="character" w:customStyle="1" w:styleId="BodyTextIndent2Char">
    <w:name w:val="Body Text Indent 2 Char"/>
    <w:uiPriority w:val="99"/>
    <w:semiHidden/>
    <w:locked/>
    <w:rsid w:val="005B1978"/>
    <w:rPr>
      <w:rFonts w:ascii="Times New Roman" w:hAnsi="Times New Roman"/>
      <w:sz w:val="24"/>
      <w:lang w:eastAsia="ar-SA" w:bidi="ar-SA"/>
    </w:rPr>
  </w:style>
  <w:style w:type="character" w:customStyle="1" w:styleId="FootnoteTextChar">
    <w:name w:val="Footnote Text Char"/>
    <w:uiPriority w:val="99"/>
    <w:semiHidden/>
    <w:locked/>
    <w:rsid w:val="005B1978"/>
    <w:rPr>
      <w:rFonts w:ascii="Times New Roman" w:hAnsi="Times New Roman"/>
      <w:sz w:val="20"/>
    </w:rPr>
  </w:style>
  <w:style w:type="character" w:styleId="Odwoanieprzypisudolnego">
    <w:name w:val="footnote reference"/>
    <w:uiPriority w:val="99"/>
    <w:semiHidden/>
    <w:rsid w:val="005B1978"/>
    <w:rPr>
      <w:rFonts w:cs="Times New Roman"/>
      <w:vertAlign w:val="superscript"/>
    </w:rPr>
  </w:style>
  <w:style w:type="character" w:customStyle="1" w:styleId="ListLabel1">
    <w:name w:val="ListLabel 1"/>
    <w:uiPriority w:val="99"/>
    <w:rsid w:val="008A06B7"/>
    <w:rPr>
      <w:b/>
      <w:sz w:val="22"/>
    </w:rPr>
  </w:style>
  <w:style w:type="character" w:customStyle="1" w:styleId="ListLabel2">
    <w:name w:val="ListLabel 2"/>
    <w:uiPriority w:val="99"/>
    <w:rsid w:val="008A06B7"/>
    <w:rPr>
      <w:rFonts w:ascii="Calibri" w:hAnsi="Calibri"/>
      <w:sz w:val="20"/>
    </w:rPr>
  </w:style>
  <w:style w:type="character" w:customStyle="1" w:styleId="ListLabel3">
    <w:name w:val="ListLabel 3"/>
    <w:uiPriority w:val="99"/>
    <w:rsid w:val="008A06B7"/>
    <w:rPr>
      <w:b/>
      <w:sz w:val="22"/>
    </w:rPr>
  </w:style>
  <w:style w:type="character" w:customStyle="1" w:styleId="ListLabel4">
    <w:name w:val="ListLabel 4"/>
    <w:uiPriority w:val="99"/>
    <w:rsid w:val="008A06B7"/>
    <w:rPr>
      <w:sz w:val="20"/>
    </w:rPr>
  </w:style>
  <w:style w:type="character" w:customStyle="1" w:styleId="ListLabel5">
    <w:name w:val="ListLabel 5"/>
    <w:uiPriority w:val="99"/>
    <w:rsid w:val="008A06B7"/>
    <w:rPr>
      <w:sz w:val="22"/>
    </w:rPr>
  </w:style>
  <w:style w:type="character" w:customStyle="1" w:styleId="ListLabel6">
    <w:name w:val="ListLabel 6"/>
    <w:uiPriority w:val="99"/>
    <w:rsid w:val="008A06B7"/>
    <w:rPr>
      <w:sz w:val="22"/>
    </w:rPr>
  </w:style>
  <w:style w:type="character" w:customStyle="1" w:styleId="ListLabel7">
    <w:name w:val="ListLabel 7"/>
    <w:uiPriority w:val="99"/>
    <w:rsid w:val="008A06B7"/>
    <w:rPr>
      <w:color w:val="00000A"/>
      <w:spacing w:val="0"/>
      <w:w w:val="100"/>
      <w:position w:val="0"/>
      <w:sz w:val="22"/>
      <w:u w:val="none"/>
      <w:vertAlign w:val="baseline"/>
    </w:rPr>
  </w:style>
  <w:style w:type="character" w:customStyle="1" w:styleId="ListLabel8">
    <w:name w:val="ListLabel 8"/>
    <w:uiPriority w:val="99"/>
    <w:rsid w:val="008A06B7"/>
    <w:rPr>
      <w:color w:val="00000A"/>
      <w:spacing w:val="0"/>
      <w:w w:val="100"/>
      <w:position w:val="0"/>
      <w:sz w:val="22"/>
      <w:u w:val="none"/>
      <w:vertAlign w:val="baseline"/>
    </w:rPr>
  </w:style>
  <w:style w:type="character" w:customStyle="1" w:styleId="ListLabel9">
    <w:name w:val="ListLabel 9"/>
    <w:uiPriority w:val="99"/>
    <w:rsid w:val="008A06B7"/>
    <w:rPr>
      <w:rFonts w:eastAsia="Times New Roman"/>
      <w:color w:val="000000"/>
      <w:spacing w:val="0"/>
      <w:w w:val="100"/>
      <w:sz w:val="22"/>
      <w:u w:val="none"/>
    </w:rPr>
  </w:style>
  <w:style w:type="character" w:customStyle="1" w:styleId="ListLabel10">
    <w:name w:val="ListLabel 10"/>
    <w:uiPriority w:val="99"/>
    <w:rsid w:val="008A06B7"/>
    <w:rPr>
      <w:sz w:val="20"/>
    </w:rPr>
  </w:style>
  <w:style w:type="character" w:customStyle="1" w:styleId="ListLabel11">
    <w:name w:val="ListLabel 11"/>
    <w:uiPriority w:val="99"/>
    <w:rsid w:val="008A06B7"/>
    <w:rPr>
      <w:sz w:val="22"/>
    </w:rPr>
  </w:style>
  <w:style w:type="character" w:customStyle="1" w:styleId="ListLabel12">
    <w:name w:val="ListLabel 12"/>
    <w:uiPriority w:val="99"/>
    <w:rsid w:val="008A06B7"/>
    <w:rPr>
      <w:sz w:val="22"/>
    </w:rPr>
  </w:style>
  <w:style w:type="character" w:customStyle="1" w:styleId="ListLabel13">
    <w:name w:val="ListLabel 13"/>
    <w:uiPriority w:val="99"/>
    <w:rsid w:val="008A06B7"/>
    <w:rPr>
      <w:color w:val="00000A"/>
      <w:spacing w:val="0"/>
      <w:w w:val="100"/>
      <w:position w:val="0"/>
      <w:sz w:val="20"/>
      <w:u w:val="none"/>
      <w:vertAlign w:val="baseline"/>
    </w:rPr>
  </w:style>
  <w:style w:type="character" w:customStyle="1" w:styleId="ListLabel14">
    <w:name w:val="ListLabel 14"/>
    <w:uiPriority w:val="99"/>
    <w:rsid w:val="008A06B7"/>
    <w:rPr>
      <w:sz w:val="24"/>
    </w:rPr>
  </w:style>
  <w:style w:type="character" w:customStyle="1" w:styleId="ListLabel15">
    <w:name w:val="ListLabel 15"/>
    <w:uiPriority w:val="99"/>
    <w:rsid w:val="008A06B7"/>
    <w:rPr>
      <w:color w:val="000000"/>
      <w:u w:val="single"/>
    </w:rPr>
  </w:style>
  <w:style w:type="character" w:customStyle="1" w:styleId="ListLabel16">
    <w:name w:val="ListLabel 16"/>
    <w:uiPriority w:val="99"/>
    <w:rsid w:val="008A06B7"/>
    <w:rPr>
      <w:color w:val="000000"/>
      <w:sz w:val="22"/>
      <w:u w:val="none"/>
    </w:rPr>
  </w:style>
  <w:style w:type="character" w:customStyle="1" w:styleId="ListLabel17">
    <w:name w:val="ListLabel 17"/>
    <w:uiPriority w:val="99"/>
    <w:rsid w:val="008A06B7"/>
    <w:rPr>
      <w:rFonts w:eastAsia="Times New Roman"/>
      <w:sz w:val="22"/>
    </w:rPr>
  </w:style>
  <w:style w:type="character" w:customStyle="1" w:styleId="ListLabel18">
    <w:name w:val="ListLabel 18"/>
    <w:uiPriority w:val="99"/>
    <w:rsid w:val="008A06B7"/>
    <w:rPr>
      <w:rFonts w:ascii="Calibri" w:hAnsi="Calibri"/>
      <w:color w:val="00000A"/>
      <w:sz w:val="20"/>
    </w:rPr>
  </w:style>
  <w:style w:type="character" w:customStyle="1" w:styleId="Znakiprzypiswdolnych">
    <w:name w:val="Znaki przypisów dolnych"/>
    <w:uiPriority w:val="99"/>
    <w:rsid w:val="008A06B7"/>
  </w:style>
  <w:style w:type="character" w:customStyle="1" w:styleId="Zakotwiczenieprzypisudolnego">
    <w:name w:val="Zakotwiczenie przypisu dolnego"/>
    <w:uiPriority w:val="99"/>
    <w:rsid w:val="008A06B7"/>
    <w:rPr>
      <w:vertAlign w:val="superscript"/>
    </w:rPr>
  </w:style>
  <w:style w:type="character" w:customStyle="1" w:styleId="Zakotwiczenieprzypisukocowego">
    <w:name w:val="Zakotwiczenie przypisu końcowego"/>
    <w:uiPriority w:val="99"/>
    <w:rsid w:val="008A06B7"/>
    <w:rPr>
      <w:vertAlign w:val="superscript"/>
    </w:rPr>
  </w:style>
  <w:style w:type="character" w:customStyle="1" w:styleId="Znakiprzypiswkocowych">
    <w:name w:val="Znaki przypisów końcowych"/>
    <w:uiPriority w:val="99"/>
    <w:rsid w:val="008A06B7"/>
  </w:style>
  <w:style w:type="paragraph" w:styleId="Nagwek">
    <w:name w:val="header"/>
    <w:basedOn w:val="Normalny"/>
    <w:next w:val="Tretekstu"/>
    <w:link w:val="NagwekZnak"/>
    <w:uiPriority w:val="99"/>
    <w:rsid w:val="008A06B7"/>
    <w:pPr>
      <w:keepNext/>
      <w:spacing w:before="240" w:after="120"/>
    </w:pPr>
    <w:rPr>
      <w:rFonts w:ascii="Liberation Sans" w:eastAsia="Microsoft YaHei" w:hAnsi="Liberation Sans" w:cs="Mangal"/>
      <w:sz w:val="28"/>
      <w:szCs w:val="28"/>
    </w:rPr>
  </w:style>
  <w:style w:type="character" w:customStyle="1" w:styleId="HeaderChar1">
    <w:name w:val="Header Char1"/>
    <w:uiPriority w:val="99"/>
    <w:semiHidden/>
    <w:locked/>
    <w:rsid w:val="00F010A7"/>
    <w:rPr>
      <w:rFonts w:ascii="Times New Roman" w:hAnsi="Times New Roman" w:cs="Times New Roman"/>
      <w:sz w:val="24"/>
      <w:szCs w:val="24"/>
      <w:lang w:eastAsia="ar-SA" w:bidi="ar-SA"/>
    </w:rPr>
  </w:style>
  <w:style w:type="paragraph" w:customStyle="1" w:styleId="Tretekstu">
    <w:name w:val="Treść tekstu"/>
    <w:basedOn w:val="Normalny"/>
    <w:link w:val="TekstpodstawowyZnak"/>
    <w:uiPriority w:val="99"/>
    <w:rsid w:val="005B1978"/>
    <w:pPr>
      <w:spacing w:after="120"/>
    </w:pPr>
  </w:style>
  <w:style w:type="paragraph" w:styleId="Lista">
    <w:name w:val="List"/>
    <w:basedOn w:val="Normalny"/>
    <w:uiPriority w:val="99"/>
    <w:rsid w:val="005B1978"/>
    <w:pPr>
      <w:ind w:left="283" w:hanging="283"/>
      <w:contextualSpacing/>
    </w:pPr>
  </w:style>
  <w:style w:type="paragraph" w:styleId="Podpis">
    <w:name w:val="Signature"/>
    <w:basedOn w:val="Normalny"/>
    <w:link w:val="PodpisZnak"/>
    <w:uiPriority w:val="99"/>
    <w:rsid w:val="008A06B7"/>
    <w:pPr>
      <w:suppressLineNumbers/>
      <w:spacing w:before="120" w:after="120"/>
    </w:pPr>
    <w:rPr>
      <w:rFonts w:cs="Mangal"/>
      <w:i/>
      <w:iCs/>
    </w:rPr>
  </w:style>
  <w:style w:type="character" w:customStyle="1" w:styleId="PodpisZnak">
    <w:name w:val="Podpis Znak"/>
    <w:link w:val="Podpis"/>
    <w:uiPriority w:val="99"/>
    <w:semiHidden/>
    <w:locked/>
    <w:rsid w:val="00F010A7"/>
    <w:rPr>
      <w:rFonts w:ascii="Times New Roman" w:hAnsi="Times New Roman" w:cs="Times New Roman"/>
      <w:sz w:val="24"/>
      <w:szCs w:val="24"/>
      <w:lang w:eastAsia="ar-SA" w:bidi="ar-SA"/>
    </w:rPr>
  </w:style>
  <w:style w:type="paragraph" w:customStyle="1" w:styleId="Indeks">
    <w:name w:val="Indeks"/>
    <w:basedOn w:val="Normalny"/>
    <w:rsid w:val="008A06B7"/>
    <w:pPr>
      <w:suppressLineNumbers/>
    </w:pPr>
    <w:rPr>
      <w:rFonts w:cs="Mangal"/>
    </w:rPr>
  </w:style>
  <w:style w:type="paragraph" w:customStyle="1" w:styleId="Gwka">
    <w:name w:val="Główka"/>
    <w:basedOn w:val="Normalny"/>
    <w:uiPriority w:val="99"/>
    <w:rsid w:val="005B1978"/>
    <w:pPr>
      <w:tabs>
        <w:tab w:val="center" w:pos="4536"/>
        <w:tab w:val="right" w:pos="9072"/>
      </w:tabs>
    </w:pPr>
  </w:style>
  <w:style w:type="paragraph" w:styleId="Stopka">
    <w:name w:val="footer"/>
    <w:basedOn w:val="Normalny"/>
    <w:link w:val="StopkaZnak"/>
    <w:uiPriority w:val="99"/>
    <w:rsid w:val="005B1978"/>
    <w:pPr>
      <w:tabs>
        <w:tab w:val="center" w:pos="4536"/>
        <w:tab w:val="right" w:pos="9072"/>
      </w:tabs>
    </w:pPr>
    <w:rPr>
      <w:rFonts w:eastAsia="Calibri"/>
      <w:szCs w:val="20"/>
      <w:lang w:eastAsia="pl-PL"/>
    </w:rPr>
  </w:style>
  <w:style w:type="character" w:customStyle="1" w:styleId="StopkaZnak">
    <w:name w:val="Stopka Znak"/>
    <w:link w:val="Stopka"/>
    <w:uiPriority w:val="99"/>
    <w:locked/>
    <w:rsid w:val="00F010A7"/>
    <w:rPr>
      <w:rFonts w:ascii="Times New Roman" w:hAnsi="Times New Roman" w:cs="Times New Roman"/>
      <w:sz w:val="24"/>
      <w:szCs w:val="24"/>
      <w:lang w:eastAsia="ar-SA" w:bidi="ar-SA"/>
    </w:rPr>
  </w:style>
  <w:style w:type="paragraph" w:styleId="Tekstdymka">
    <w:name w:val="Balloon Text"/>
    <w:basedOn w:val="Normalny"/>
    <w:link w:val="TekstdymkaZnak"/>
    <w:uiPriority w:val="99"/>
    <w:semiHidden/>
    <w:rsid w:val="005B1978"/>
    <w:rPr>
      <w:rFonts w:ascii="Tahoma" w:eastAsia="Calibri" w:hAnsi="Tahoma"/>
      <w:sz w:val="16"/>
      <w:szCs w:val="16"/>
      <w:lang w:eastAsia="pl-PL"/>
    </w:rPr>
  </w:style>
  <w:style w:type="character" w:customStyle="1" w:styleId="TekstdymkaZnak">
    <w:name w:val="Tekst dymka Znak"/>
    <w:link w:val="Tekstdymka"/>
    <w:uiPriority w:val="99"/>
    <w:semiHidden/>
    <w:locked/>
    <w:rsid w:val="00F010A7"/>
    <w:rPr>
      <w:rFonts w:ascii="Times New Roman" w:hAnsi="Times New Roman" w:cs="Times New Roman"/>
      <w:sz w:val="2"/>
      <w:lang w:eastAsia="ar-SA" w:bidi="ar-SA"/>
    </w:rPr>
  </w:style>
  <w:style w:type="paragraph" w:customStyle="1" w:styleId="NormalCyr">
    <w:name w:val="NormalCyr"/>
    <w:basedOn w:val="Normalny"/>
    <w:uiPriority w:val="99"/>
    <w:rsid w:val="005B1978"/>
    <w:rPr>
      <w:b/>
      <w:szCs w:val="20"/>
    </w:rPr>
  </w:style>
  <w:style w:type="paragraph" w:styleId="Akapitzlist">
    <w:name w:val="List Paragraph"/>
    <w:aliases w:val="maz_wyliczenie,opis dzialania,K-P_odwolanie,A_wyliczenie,Akapit z listą51"/>
    <w:basedOn w:val="Normalny"/>
    <w:link w:val="AkapitzlistZnak1"/>
    <w:qFormat/>
    <w:rsid w:val="005B1978"/>
    <w:pPr>
      <w:ind w:left="720"/>
      <w:contextualSpacing/>
    </w:pPr>
    <w:rPr>
      <w:rFonts w:ascii="Calibri" w:hAnsi="Calibri"/>
      <w:szCs w:val="20"/>
    </w:rPr>
  </w:style>
  <w:style w:type="paragraph" w:styleId="NormalnyWeb">
    <w:name w:val="Normal (Web)"/>
    <w:basedOn w:val="Normalny"/>
    <w:link w:val="NormalnyWebZnak"/>
    <w:uiPriority w:val="99"/>
    <w:rsid w:val="005B1978"/>
    <w:pPr>
      <w:spacing w:before="280" w:after="119"/>
    </w:pPr>
  </w:style>
  <w:style w:type="paragraph" w:customStyle="1" w:styleId="awciety">
    <w:name w:val="a) wciety"/>
    <w:basedOn w:val="Normalny"/>
    <w:uiPriority w:val="99"/>
    <w:rsid w:val="005B1978"/>
    <w:pPr>
      <w:snapToGrid w:val="0"/>
      <w:spacing w:line="258" w:lineRule="atLeast"/>
      <w:ind w:left="567" w:hanging="238"/>
      <w:jc w:val="both"/>
    </w:pPr>
    <w:rPr>
      <w:rFonts w:ascii="FrankfurtGothic" w:hAnsi="FrankfurtGothic" w:cs="FrankfurtGothic"/>
      <w:color w:val="000000"/>
      <w:sz w:val="19"/>
    </w:rPr>
  </w:style>
  <w:style w:type="paragraph" w:styleId="Tytu">
    <w:name w:val="Title"/>
    <w:basedOn w:val="Normalny"/>
    <w:link w:val="TytuZnak"/>
    <w:uiPriority w:val="10"/>
    <w:qFormat/>
    <w:rsid w:val="005B1978"/>
    <w:pPr>
      <w:jc w:val="center"/>
    </w:pPr>
    <w:rPr>
      <w:rFonts w:ascii="Arial" w:eastAsia="Calibri" w:hAnsi="Arial" w:cs="Arial"/>
      <w:sz w:val="20"/>
      <w:szCs w:val="20"/>
    </w:rPr>
  </w:style>
  <w:style w:type="character" w:customStyle="1" w:styleId="TytuZnak">
    <w:name w:val="Tytuł Znak"/>
    <w:link w:val="Tytu"/>
    <w:uiPriority w:val="10"/>
    <w:locked/>
    <w:rsid w:val="00F010A7"/>
    <w:rPr>
      <w:rFonts w:ascii="Cambria" w:hAnsi="Cambria" w:cs="Times New Roman"/>
      <w:b/>
      <w:bCs/>
      <w:kern w:val="28"/>
      <w:sz w:val="32"/>
      <w:szCs w:val="32"/>
      <w:lang w:eastAsia="ar-SA" w:bidi="ar-SA"/>
    </w:rPr>
  </w:style>
  <w:style w:type="paragraph" w:styleId="Podtytu">
    <w:name w:val="Subtitle"/>
    <w:basedOn w:val="Normalny"/>
    <w:link w:val="PodtytuZnak"/>
    <w:uiPriority w:val="99"/>
    <w:qFormat/>
    <w:rsid w:val="005B1978"/>
    <w:rPr>
      <w:rFonts w:ascii="Cambria" w:eastAsia="Calibri" w:hAnsi="Cambria"/>
      <w:i/>
      <w:iCs/>
      <w:color w:val="4F81BD"/>
      <w:spacing w:val="15"/>
    </w:rPr>
  </w:style>
  <w:style w:type="character" w:customStyle="1" w:styleId="PodtytuZnak">
    <w:name w:val="Podtytuł Znak"/>
    <w:link w:val="Podtytu"/>
    <w:uiPriority w:val="99"/>
    <w:locked/>
    <w:rsid w:val="00F010A7"/>
    <w:rPr>
      <w:rFonts w:ascii="Cambria" w:hAnsi="Cambria" w:cs="Times New Roman"/>
      <w:sz w:val="24"/>
      <w:szCs w:val="24"/>
      <w:lang w:eastAsia="ar-SA" w:bidi="ar-SA"/>
    </w:rPr>
  </w:style>
  <w:style w:type="paragraph" w:styleId="Bezodstpw">
    <w:name w:val="No Spacing"/>
    <w:qFormat/>
    <w:rsid w:val="005B1978"/>
    <w:pPr>
      <w:suppressAutoHyphens/>
    </w:pPr>
    <w:rPr>
      <w:sz w:val="24"/>
      <w:szCs w:val="22"/>
      <w:lang w:eastAsia="ar-SA"/>
    </w:rPr>
  </w:style>
  <w:style w:type="paragraph" w:customStyle="1" w:styleId="Tekstpodstawowywcity32">
    <w:name w:val="Tekst podstawowy wcięty 32"/>
    <w:basedOn w:val="Normalny"/>
    <w:uiPriority w:val="99"/>
    <w:rsid w:val="005B1978"/>
    <w:pPr>
      <w:tabs>
        <w:tab w:val="left" w:pos="0"/>
      </w:tabs>
      <w:ind w:left="709" w:hanging="283"/>
    </w:pPr>
    <w:rPr>
      <w:rFonts w:ascii="Verdana" w:hAnsi="Verdana" w:cs="Verdana"/>
      <w:b/>
      <w:color w:val="000000"/>
      <w:sz w:val="22"/>
      <w:szCs w:val="22"/>
    </w:rPr>
  </w:style>
  <w:style w:type="paragraph" w:customStyle="1" w:styleId="WW-Tekstpodstawowywcity2">
    <w:name w:val="WW-Tekst podstawowy wcięty 2"/>
    <w:basedOn w:val="Normalny"/>
    <w:rsid w:val="005B1978"/>
    <w:pPr>
      <w:ind w:left="284" w:hanging="284"/>
      <w:jc w:val="both"/>
    </w:pPr>
  </w:style>
  <w:style w:type="paragraph" w:customStyle="1" w:styleId="WW-Tekstpodstawowywcity3">
    <w:name w:val="WW-Tekst podstawowy wcięty 3"/>
    <w:basedOn w:val="Normalny"/>
    <w:rsid w:val="005B1978"/>
    <w:pPr>
      <w:tabs>
        <w:tab w:val="left" w:pos="16756"/>
      </w:tabs>
      <w:ind w:left="284"/>
      <w:jc w:val="both"/>
    </w:pPr>
  </w:style>
  <w:style w:type="paragraph" w:customStyle="1" w:styleId="1">
    <w:name w:val="1."/>
    <w:basedOn w:val="Normalny"/>
    <w:uiPriority w:val="99"/>
    <w:rsid w:val="005B1978"/>
    <w:pPr>
      <w:snapToGrid w:val="0"/>
      <w:spacing w:line="258" w:lineRule="atLeast"/>
      <w:ind w:left="227" w:hanging="227"/>
      <w:jc w:val="both"/>
    </w:pPr>
    <w:rPr>
      <w:rFonts w:ascii="FrankfurtGothic" w:hAnsi="FrankfurtGothic" w:cs="FrankfurtGothic"/>
      <w:color w:val="000000"/>
      <w:sz w:val="19"/>
    </w:rPr>
  </w:style>
  <w:style w:type="paragraph" w:customStyle="1" w:styleId="Numeracja2">
    <w:name w:val="Numeracja 2"/>
    <w:basedOn w:val="Lista"/>
    <w:uiPriority w:val="99"/>
    <w:rsid w:val="005B1978"/>
    <w:pPr>
      <w:widowControl w:val="0"/>
      <w:spacing w:after="120"/>
      <w:ind w:left="720" w:hanging="360"/>
      <w:textAlignment w:val="baseline"/>
    </w:pPr>
  </w:style>
  <w:style w:type="paragraph" w:customStyle="1" w:styleId="Wcicietrecitekstu">
    <w:name w:val="Wcięcie treści tekstu"/>
    <w:basedOn w:val="Normalny"/>
    <w:link w:val="TekstpodstawowywcityZnak"/>
    <w:uiPriority w:val="99"/>
    <w:rsid w:val="005B1978"/>
    <w:pPr>
      <w:spacing w:after="120"/>
      <w:ind w:left="283"/>
    </w:pPr>
  </w:style>
  <w:style w:type="paragraph" w:customStyle="1" w:styleId="Lista1">
    <w:name w:val="Lista 1"/>
    <w:basedOn w:val="Lista"/>
    <w:uiPriority w:val="99"/>
    <w:rsid w:val="005B1978"/>
    <w:pPr>
      <w:widowControl w:val="0"/>
      <w:spacing w:after="120"/>
      <w:ind w:left="360" w:hanging="360"/>
      <w:textAlignment w:val="baseline"/>
    </w:pPr>
  </w:style>
  <w:style w:type="paragraph" w:styleId="HTML-wstpniesformatowany">
    <w:name w:val="HTML Preformatted"/>
    <w:basedOn w:val="Normalny"/>
    <w:link w:val="HTML-wstpniesformatowanyZnak1"/>
    <w:uiPriority w:val="99"/>
    <w:rsid w:val="005B1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color w:val="000000"/>
      <w:sz w:val="20"/>
      <w:szCs w:val="20"/>
      <w:lang w:eastAsia="pl-PL"/>
    </w:rPr>
  </w:style>
  <w:style w:type="character" w:customStyle="1" w:styleId="HTML-wstpniesformatowanyZnak1">
    <w:name w:val="HTML - wstępnie sformatowany Znak1"/>
    <w:link w:val="HTML-wstpniesformatowany"/>
    <w:uiPriority w:val="99"/>
    <w:semiHidden/>
    <w:locked/>
    <w:rsid w:val="00F010A7"/>
    <w:rPr>
      <w:rFonts w:ascii="Courier New" w:hAnsi="Courier New" w:cs="Courier New"/>
      <w:sz w:val="20"/>
      <w:szCs w:val="20"/>
      <w:lang w:eastAsia="ar-SA" w:bidi="ar-SA"/>
    </w:rPr>
  </w:style>
  <w:style w:type="paragraph" w:styleId="Tekstkomentarza">
    <w:name w:val="annotation text"/>
    <w:basedOn w:val="Normalny"/>
    <w:link w:val="TekstkomentarzaZnak"/>
    <w:uiPriority w:val="99"/>
    <w:semiHidden/>
    <w:rsid w:val="005B1978"/>
    <w:rPr>
      <w:rFonts w:eastAsia="Calibri"/>
      <w:sz w:val="20"/>
      <w:szCs w:val="20"/>
    </w:rPr>
  </w:style>
  <w:style w:type="character" w:customStyle="1" w:styleId="TekstkomentarzaZnak">
    <w:name w:val="Tekst komentarza Znak"/>
    <w:link w:val="Tekstkomentarza"/>
    <w:uiPriority w:val="99"/>
    <w:semiHidden/>
    <w:locked/>
    <w:rsid w:val="00F010A7"/>
    <w:rPr>
      <w:rFonts w:ascii="Times New Roman" w:hAnsi="Times New Roman" w:cs="Times New Roman"/>
      <w:sz w:val="20"/>
      <w:szCs w:val="20"/>
      <w:lang w:eastAsia="ar-SA" w:bidi="ar-SA"/>
    </w:rPr>
  </w:style>
  <w:style w:type="paragraph" w:styleId="Tematkomentarza">
    <w:name w:val="annotation subject"/>
    <w:basedOn w:val="Tekstkomentarza"/>
    <w:link w:val="TematkomentarzaZnak"/>
    <w:uiPriority w:val="99"/>
    <w:semiHidden/>
    <w:rsid w:val="005B1978"/>
    <w:rPr>
      <w:b/>
      <w:bCs/>
    </w:rPr>
  </w:style>
  <w:style w:type="character" w:customStyle="1" w:styleId="TematkomentarzaZnak">
    <w:name w:val="Temat komentarza Znak"/>
    <w:link w:val="Tematkomentarza"/>
    <w:uiPriority w:val="99"/>
    <w:semiHidden/>
    <w:locked/>
    <w:rsid w:val="00F010A7"/>
    <w:rPr>
      <w:rFonts w:ascii="Times New Roman" w:hAnsi="Times New Roman" w:cs="Times New Roman"/>
      <w:b/>
      <w:bCs/>
      <w:sz w:val="20"/>
      <w:szCs w:val="20"/>
      <w:lang w:eastAsia="ar-SA" w:bidi="ar-SA"/>
    </w:rPr>
  </w:style>
  <w:style w:type="paragraph" w:styleId="Tekstpodstawowy2">
    <w:name w:val="Body Text 2"/>
    <w:basedOn w:val="Normalny"/>
    <w:link w:val="Tekstpodstawowy2Znak"/>
    <w:rsid w:val="005B1978"/>
    <w:pPr>
      <w:spacing w:after="120" w:line="480" w:lineRule="auto"/>
    </w:pPr>
    <w:rPr>
      <w:rFonts w:eastAsia="Calibri"/>
    </w:rPr>
  </w:style>
  <w:style w:type="character" w:customStyle="1" w:styleId="Tekstpodstawowy2Znak">
    <w:name w:val="Tekst podstawowy 2 Znak"/>
    <w:link w:val="Tekstpodstawowy2"/>
    <w:uiPriority w:val="99"/>
    <w:semiHidden/>
    <w:locked/>
    <w:rsid w:val="00F010A7"/>
    <w:rPr>
      <w:rFonts w:ascii="Times New Roman" w:hAnsi="Times New Roman" w:cs="Times New Roman"/>
      <w:sz w:val="24"/>
      <w:szCs w:val="24"/>
      <w:lang w:eastAsia="ar-SA" w:bidi="ar-SA"/>
    </w:rPr>
  </w:style>
  <w:style w:type="paragraph" w:styleId="Tekstpodstawowywcity2">
    <w:name w:val="Body Text Indent 2"/>
    <w:basedOn w:val="Normalny"/>
    <w:link w:val="Tekstpodstawowywcity2Znak"/>
    <w:uiPriority w:val="99"/>
    <w:rsid w:val="005B1978"/>
    <w:pPr>
      <w:spacing w:after="120" w:line="480" w:lineRule="auto"/>
      <w:ind w:left="283"/>
    </w:pPr>
    <w:rPr>
      <w:rFonts w:eastAsia="Calibri"/>
    </w:rPr>
  </w:style>
  <w:style w:type="character" w:customStyle="1" w:styleId="Tekstpodstawowywcity2Znak">
    <w:name w:val="Tekst podstawowy wcięty 2 Znak"/>
    <w:link w:val="Tekstpodstawowywcity2"/>
    <w:uiPriority w:val="99"/>
    <w:locked/>
    <w:rsid w:val="00F010A7"/>
    <w:rPr>
      <w:rFonts w:ascii="Times New Roman" w:hAnsi="Times New Roman" w:cs="Times New Roman"/>
      <w:sz w:val="24"/>
      <w:szCs w:val="24"/>
      <w:lang w:eastAsia="ar-SA" w:bidi="ar-SA"/>
    </w:rPr>
  </w:style>
  <w:style w:type="paragraph" w:styleId="Tekstprzypisudolnego">
    <w:name w:val="footnote text"/>
    <w:aliases w:val="Podrozdział,Footnote,Podrozdzia3"/>
    <w:basedOn w:val="Normalny"/>
    <w:link w:val="TekstprzypisudolnegoZnak"/>
    <w:uiPriority w:val="99"/>
    <w:semiHidden/>
    <w:rsid w:val="005B1978"/>
    <w:pPr>
      <w:suppressAutoHyphens w:val="0"/>
    </w:pPr>
    <w:rPr>
      <w:rFonts w:eastAsia="Calibri"/>
      <w:sz w:val="20"/>
      <w:szCs w:val="20"/>
      <w:lang w:eastAsia="pl-PL"/>
    </w:rPr>
  </w:style>
  <w:style w:type="character" w:customStyle="1" w:styleId="TekstprzypisudolnegoZnak">
    <w:name w:val="Tekst przypisu dolnego Znak"/>
    <w:aliases w:val="Podrozdział Znak,Footnote Znak,Podrozdzia3 Znak"/>
    <w:link w:val="Tekstprzypisudolnego"/>
    <w:uiPriority w:val="99"/>
    <w:semiHidden/>
    <w:locked/>
    <w:rsid w:val="00F010A7"/>
    <w:rPr>
      <w:rFonts w:ascii="Times New Roman" w:hAnsi="Times New Roman" w:cs="Times New Roman"/>
      <w:sz w:val="20"/>
      <w:szCs w:val="20"/>
      <w:lang w:eastAsia="ar-SA" w:bidi="ar-SA"/>
    </w:rPr>
  </w:style>
  <w:style w:type="paragraph" w:customStyle="1" w:styleId="Przypisdolny">
    <w:name w:val="Przypis dolny"/>
    <w:basedOn w:val="Normalny"/>
    <w:uiPriority w:val="99"/>
    <w:rsid w:val="008A06B7"/>
  </w:style>
  <w:style w:type="table" w:styleId="Tabela-Siatka">
    <w:name w:val="Table Grid"/>
    <w:basedOn w:val="Standardowy"/>
    <w:uiPriority w:val="99"/>
    <w:rsid w:val="005B19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b">
    <w:name w:val="a_lb"/>
    <w:uiPriority w:val="99"/>
    <w:rsid w:val="00DE5F2C"/>
    <w:rPr>
      <w:rFonts w:cs="Times New Roman"/>
    </w:rPr>
  </w:style>
  <w:style w:type="character" w:customStyle="1" w:styleId="fn-ref">
    <w:name w:val="fn-ref"/>
    <w:uiPriority w:val="99"/>
    <w:rsid w:val="00DE5F2C"/>
    <w:rPr>
      <w:rFonts w:cs="Times New Roman"/>
    </w:rPr>
  </w:style>
  <w:style w:type="character" w:styleId="Hipercze">
    <w:name w:val="Hyperlink"/>
    <w:uiPriority w:val="99"/>
    <w:rsid w:val="00DE5F2C"/>
    <w:rPr>
      <w:rFonts w:cs="Times New Roman"/>
      <w:color w:val="0000FF"/>
      <w:u w:val="single"/>
    </w:rPr>
  </w:style>
  <w:style w:type="paragraph" w:customStyle="1" w:styleId="text-justify">
    <w:name w:val="text-justify"/>
    <w:basedOn w:val="Normalny"/>
    <w:uiPriority w:val="99"/>
    <w:rsid w:val="00DE5F2C"/>
    <w:pPr>
      <w:suppressAutoHyphens w:val="0"/>
      <w:spacing w:before="100" w:beforeAutospacing="1" w:after="100" w:afterAutospacing="1"/>
    </w:pPr>
    <w:rPr>
      <w:rFonts w:eastAsia="Calibri"/>
      <w:lang w:eastAsia="pl-PL"/>
    </w:rPr>
  </w:style>
  <w:style w:type="character" w:customStyle="1" w:styleId="alb-s">
    <w:name w:val="a_lb-s"/>
    <w:uiPriority w:val="99"/>
    <w:rsid w:val="00DE5F2C"/>
    <w:rPr>
      <w:rFonts w:cs="Times New Roman"/>
    </w:rPr>
  </w:style>
  <w:style w:type="paragraph" w:customStyle="1" w:styleId="Default">
    <w:name w:val="Default"/>
    <w:rsid w:val="00F54112"/>
    <w:pPr>
      <w:autoSpaceDE w:val="0"/>
      <w:autoSpaceDN w:val="0"/>
      <w:adjustRightInd w:val="0"/>
    </w:pPr>
    <w:rPr>
      <w:rFonts w:ascii="Arial" w:eastAsia="Times New Roman" w:hAnsi="Arial" w:cs="Arial"/>
      <w:color w:val="000000"/>
      <w:sz w:val="24"/>
      <w:szCs w:val="24"/>
    </w:rPr>
  </w:style>
  <w:style w:type="paragraph" w:customStyle="1" w:styleId="ListParagraph1">
    <w:name w:val="List Paragraph1"/>
    <w:basedOn w:val="Normalny"/>
    <w:uiPriority w:val="99"/>
    <w:rsid w:val="0087007A"/>
    <w:pPr>
      <w:ind w:left="720"/>
      <w:contextualSpacing/>
    </w:pPr>
    <w:rPr>
      <w:rFonts w:eastAsia="Calibri"/>
    </w:rPr>
  </w:style>
  <w:style w:type="character" w:customStyle="1" w:styleId="WW-Absatz-Standardschriftart11111">
    <w:name w:val="WW-Absatz-Standardschriftart11111"/>
    <w:uiPriority w:val="99"/>
    <w:rsid w:val="000F4CA8"/>
  </w:style>
  <w:style w:type="character" w:customStyle="1" w:styleId="tresc">
    <w:name w:val="tresc"/>
    <w:uiPriority w:val="99"/>
    <w:rsid w:val="009C1A0F"/>
    <w:rPr>
      <w:rFonts w:cs="Times New Roman"/>
    </w:rPr>
  </w:style>
  <w:style w:type="paragraph" w:customStyle="1" w:styleId="Akapitzlist1">
    <w:name w:val="Akapit z listą1"/>
    <w:aliases w:val="L1,Numerowanie,Akapit z listą5"/>
    <w:basedOn w:val="Normalny"/>
    <w:link w:val="AkapitzlistZnak"/>
    <w:rsid w:val="00320CF3"/>
    <w:pPr>
      <w:suppressAutoHyphens w:val="0"/>
      <w:ind w:left="708" w:hanging="340"/>
      <w:jc w:val="both"/>
    </w:pPr>
    <w:rPr>
      <w:rFonts w:ascii="Calibri" w:eastAsia="SimSun" w:hAnsi="Calibri"/>
      <w:szCs w:val="20"/>
      <w:lang w:eastAsia="pl-PL"/>
    </w:rPr>
  </w:style>
  <w:style w:type="character" w:customStyle="1" w:styleId="AkapitzlistZnak">
    <w:name w:val="Akapit z listą Znak"/>
    <w:aliases w:val="L1 Znak,Numerowanie Znak,List Paragraph Znak,Akapit z listą5 Znak,maz_wyliczenie Znak,opis dzialania Znak,K-P_odwolanie Znak,A_wyliczenie Znak,Akapit z listą51 Znak"/>
    <w:link w:val="Akapitzlist1"/>
    <w:locked/>
    <w:rsid w:val="00320CF3"/>
    <w:rPr>
      <w:rFonts w:eastAsia="SimSun"/>
      <w:sz w:val="24"/>
      <w:lang w:val="pl-PL" w:eastAsia="pl-PL"/>
    </w:rPr>
  </w:style>
  <w:style w:type="character" w:customStyle="1" w:styleId="apple-converted-space">
    <w:name w:val="apple-converted-space"/>
    <w:uiPriority w:val="99"/>
    <w:rsid w:val="00A44D16"/>
    <w:rPr>
      <w:rFonts w:cs="Times New Roman"/>
    </w:rPr>
  </w:style>
  <w:style w:type="character" w:customStyle="1" w:styleId="mwe-math-mathml-inlinemwe-math-mathml-a11y">
    <w:name w:val="mwe-math-mathml-inline mwe-math-mathml-a11y"/>
    <w:uiPriority w:val="99"/>
    <w:rsid w:val="00A44D16"/>
    <w:rPr>
      <w:rFonts w:cs="Times New Roman"/>
    </w:rPr>
  </w:style>
  <w:style w:type="character" w:customStyle="1" w:styleId="changed-paragraph">
    <w:name w:val="changed-paragraph"/>
    <w:uiPriority w:val="99"/>
    <w:rsid w:val="00F31E0A"/>
    <w:rPr>
      <w:rFonts w:cs="Times New Roman"/>
    </w:rPr>
  </w:style>
  <w:style w:type="character" w:customStyle="1" w:styleId="AkapitzlistZnak1">
    <w:name w:val="Akapit z listą Znak1"/>
    <w:aliases w:val="maz_wyliczenie Znak1,opis dzialania Znak1,K-P_odwolanie Znak1,A_wyliczenie Znak1,Akapit z listą51 Znak1"/>
    <w:link w:val="Akapitzlist"/>
    <w:uiPriority w:val="34"/>
    <w:locked/>
    <w:rsid w:val="00253776"/>
    <w:rPr>
      <w:rFonts w:eastAsia="Times New Roman"/>
      <w:sz w:val="24"/>
      <w:lang w:val="pl-PL" w:eastAsia="ar-SA" w:bidi="ar-SA"/>
    </w:rPr>
  </w:style>
  <w:style w:type="paragraph" w:styleId="Tekstpodstawowywcity">
    <w:name w:val="Body Text Indent"/>
    <w:basedOn w:val="Normalny"/>
    <w:link w:val="TekstpodstawowywcityZnak1"/>
    <w:uiPriority w:val="99"/>
    <w:rsid w:val="009C3657"/>
    <w:pPr>
      <w:widowControl w:val="0"/>
      <w:spacing w:after="120"/>
      <w:ind w:left="283" w:hanging="618"/>
    </w:pPr>
    <w:rPr>
      <w:rFonts w:cs="Mangal"/>
      <w:kern w:val="1"/>
      <w:lang w:eastAsia="hi-IN" w:bidi="hi-IN"/>
    </w:rPr>
  </w:style>
  <w:style w:type="character" w:customStyle="1" w:styleId="TekstpodstawowywcityZnak1">
    <w:name w:val="Tekst podstawowy wcięty Znak1"/>
    <w:link w:val="Tekstpodstawowywcity"/>
    <w:uiPriority w:val="99"/>
    <w:semiHidden/>
    <w:locked/>
    <w:rsid w:val="0068346A"/>
    <w:rPr>
      <w:rFonts w:ascii="Times New Roman" w:hAnsi="Times New Roman" w:cs="Times New Roman"/>
      <w:sz w:val="24"/>
      <w:szCs w:val="24"/>
      <w:lang w:eastAsia="ar-SA" w:bidi="ar-SA"/>
    </w:rPr>
  </w:style>
  <w:style w:type="paragraph" w:styleId="Tekstprzypisukocowego">
    <w:name w:val="endnote text"/>
    <w:basedOn w:val="Normalny"/>
    <w:link w:val="TekstprzypisukocowegoZnak"/>
    <w:uiPriority w:val="99"/>
    <w:semiHidden/>
    <w:unhideWhenUsed/>
    <w:rsid w:val="00974972"/>
    <w:rPr>
      <w:sz w:val="20"/>
      <w:szCs w:val="20"/>
    </w:rPr>
  </w:style>
  <w:style w:type="character" w:customStyle="1" w:styleId="TekstprzypisukocowegoZnak">
    <w:name w:val="Tekst przypisu końcowego Znak"/>
    <w:link w:val="Tekstprzypisukocowego"/>
    <w:uiPriority w:val="99"/>
    <w:semiHidden/>
    <w:rsid w:val="00974972"/>
    <w:rPr>
      <w:rFonts w:ascii="Times New Roman" w:eastAsia="Times New Roman" w:hAnsi="Times New Roman"/>
      <w:lang w:eastAsia="ar-SA"/>
    </w:rPr>
  </w:style>
  <w:style w:type="character" w:styleId="Odwoanieprzypisukocowego">
    <w:name w:val="endnote reference"/>
    <w:uiPriority w:val="99"/>
    <w:unhideWhenUsed/>
    <w:rsid w:val="00974972"/>
    <w:rPr>
      <w:vertAlign w:val="superscript"/>
    </w:rPr>
  </w:style>
  <w:style w:type="paragraph" w:styleId="Tekstpodstawowy">
    <w:name w:val="Body Text"/>
    <w:basedOn w:val="Normalny"/>
    <w:link w:val="TekstpodstawowyZnak1"/>
    <w:uiPriority w:val="99"/>
    <w:unhideWhenUsed/>
    <w:rsid w:val="0080328C"/>
    <w:pPr>
      <w:spacing w:after="120"/>
    </w:pPr>
  </w:style>
  <w:style w:type="character" w:customStyle="1" w:styleId="TekstpodstawowyZnak1">
    <w:name w:val="Tekst podstawowy Znak1"/>
    <w:link w:val="Tekstpodstawowy"/>
    <w:uiPriority w:val="99"/>
    <w:rsid w:val="0080328C"/>
    <w:rPr>
      <w:rFonts w:ascii="Times New Roman" w:eastAsia="Times New Roman" w:hAnsi="Times New Roman"/>
      <w:sz w:val="24"/>
      <w:szCs w:val="24"/>
      <w:lang w:eastAsia="ar-SA"/>
    </w:rPr>
  </w:style>
  <w:style w:type="paragraph" w:styleId="Tekstpodstawowy3">
    <w:name w:val="Body Text 3"/>
    <w:basedOn w:val="Normalny"/>
    <w:link w:val="Tekstpodstawowy3Znak"/>
    <w:unhideWhenUsed/>
    <w:rsid w:val="003A2639"/>
    <w:pPr>
      <w:spacing w:after="120"/>
    </w:pPr>
    <w:rPr>
      <w:sz w:val="16"/>
      <w:szCs w:val="16"/>
    </w:rPr>
  </w:style>
  <w:style w:type="character" w:customStyle="1" w:styleId="Tekstpodstawowy3Znak">
    <w:name w:val="Tekst podstawowy 3 Znak"/>
    <w:link w:val="Tekstpodstawowy3"/>
    <w:uiPriority w:val="99"/>
    <w:rsid w:val="003A2639"/>
    <w:rPr>
      <w:rFonts w:ascii="Times New Roman" w:eastAsia="Times New Roman" w:hAnsi="Times New Roman"/>
      <w:sz w:val="16"/>
      <w:szCs w:val="16"/>
      <w:lang w:eastAsia="ar-SA"/>
    </w:rPr>
  </w:style>
  <w:style w:type="paragraph" w:customStyle="1" w:styleId="Tekstpodstawowy311">
    <w:name w:val="Tekst podstawowy 311"/>
    <w:basedOn w:val="Normalny"/>
    <w:rsid w:val="003A2639"/>
    <w:pPr>
      <w:widowControl w:val="0"/>
    </w:pPr>
    <w:rPr>
      <w:rFonts w:eastAsia="Lucida Sans Unicode"/>
      <w:kern w:val="1"/>
      <w:lang w:eastAsia="pl-PL"/>
    </w:rPr>
  </w:style>
  <w:style w:type="paragraph" w:styleId="Listapunktowana2">
    <w:name w:val="List Bullet 2"/>
    <w:basedOn w:val="Normalny"/>
    <w:autoRedefine/>
    <w:rsid w:val="00126CED"/>
    <w:pPr>
      <w:numPr>
        <w:numId w:val="29"/>
      </w:numPr>
      <w:suppressAutoHyphens w:val="0"/>
    </w:pPr>
    <w:rPr>
      <w:lang w:eastAsia="pl-PL"/>
    </w:rPr>
  </w:style>
  <w:style w:type="paragraph" w:customStyle="1" w:styleId="ust1art">
    <w:name w:val="ust1 art"/>
    <w:rsid w:val="0030163B"/>
    <w:pPr>
      <w:overflowPunct w:val="0"/>
      <w:autoSpaceDE w:val="0"/>
      <w:autoSpaceDN w:val="0"/>
      <w:adjustRightInd w:val="0"/>
      <w:spacing w:before="60" w:after="60"/>
      <w:ind w:left="1843" w:hanging="255"/>
      <w:jc w:val="both"/>
      <w:textAlignment w:val="baseline"/>
    </w:pPr>
    <w:rPr>
      <w:rFonts w:ascii="Times New Roman" w:eastAsia="Times New Roman" w:hAnsi="Times New Roman"/>
      <w:sz w:val="24"/>
    </w:rPr>
  </w:style>
  <w:style w:type="character" w:customStyle="1" w:styleId="Nagwek2Znak">
    <w:name w:val="Nagłówek 2 Znak"/>
    <w:link w:val="Nagwek2"/>
    <w:uiPriority w:val="9"/>
    <w:rsid w:val="003D4E58"/>
    <w:rPr>
      <w:rFonts w:ascii="Cambria" w:eastAsia="Times New Roman" w:hAnsi="Cambria" w:cs="Times New Roman"/>
      <w:b/>
      <w:bCs/>
      <w:i/>
      <w:iCs/>
      <w:sz w:val="28"/>
      <w:szCs w:val="28"/>
      <w:lang w:eastAsia="ar-SA"/>
    </w:rPr>
  </w:style>
  <w:style w:type="character" w:customStyle="1" w:styleId="Nagwek7Znak">
    <w:name w:val="Nagłówek 7 Znak"/>
    <w:basedOn w:val="Domylnaczcionkaakapitu"/>
    <w:link w:val="Nagwek7"/>
    <w:semiHidden/>
    <w:rsid w:val="00B27764"/>
    <w:rPr>
      <w:rFonts w:asciiTheme="majorHAnsi" w:eastAsiaTheme="majorEastAsia" w:hAnsiTheme="majorHAnsi" w:cstheme="majorBidi"/>
      <w:i/>
      <w:iCs/>
      <w:color w:val="404040" w:themeColor="text1" w:themeTint="BF"/>
      <w:sz w:val="24"/>
      <w:szCs w:val="24"/>
      <w:lang w:eastAsia="ar-SA"/>
    </w:rPr>
  </w:style>
  <w:style w:type="paragraph" w:customStyle="1" w:styleId="ProPublico1">
    <w:name w:val="ProPublico1"/>
    <w:basedOn w:val="Normalny"/>
    <w:rsid w:val="00B27764"/>
    <w:pPr>
      <w:suppressAutoHyphens w:val="0"/>
      <w:spacing w:line="360" w:lineRule="auto"/>
      <w:jc w:val="both"/>
      <w:outlineLvl w:val="0"/>
    </w:pPr>
    <w:rPr>
      <w:rFonts w:ascii="Arial" w:hAnsi="Arial"/>
      <w:b/>
      <w:noProof/>
      <w:sz w:val="22"/>
      <w:szCs w:val="20"/>
      <w:lang w:eastAsia="pl-PL"/>
    </w:rPr>
  </w:style>
  <w:style w:type="paragraph" w:customStyle="1" w:styleId="Standard">
    <w:name w:val="Standard"/>
    <w:rsid w:val="00B27764"/>
    <w:pPr>
      <w:widowControl w:val="0"/>
      <w:autoSpaceDE w:val="0"/>
      <w:autoSpaceDN w:val="0"/>
      <w:adjustRightInd w:val="0"/>
    </w:pPr>
    <w:rPr>
      <w:rFonts w:ascii="Times New Roman" w:eastAsia="Times New Roman" w:hAnsi="Times New Roman"/>
      <w:sz w:val="24"/>
      <w:szCs w:val="24"/>
    </w:rPr>
  </w:style>
  <w:style w:type="paragraph" w:customStyle="1" w:styleId="Tekstpodstawowy22">
    <w:name w:val="Tekst podstawowy 22"/>
    <w:basedOn w:val="Normalny"/>
    <w:rsid w:val="00B27764"/>
    <w:pPr>
      <w:widowControl w:val="0"/>
      <w:suppressAutoHyphens w:val="0"/>
      <w:jc w:val="both"/>
    </w:pPr>
    <w:rPr>
      <w:rFonts w:ascii="Arial" w:hAnsi="Arial"/>
      <w:sz w:val="22"/>
      <w:szCs w:val="20"/>
      <w:lang w:eastAsia="pl-PL"/>
    </w:rPr>
  </w:style>
  <w:style w:type="character" w:customStyle="1" w:styleId="Nagwek3Znak">
    <w:name w:val="Nagłówek 3 Znak"/>
    <w:basedOn w:val="Domylnaczcionkaakapitu"/>
    <w:link w:val="Nagwek3"/>
    <w:uiPriority w:val="9"/>
    <w:rsid w:val="00B75821"/>
    <w:rPr>
      <w:rFonts w:ascii="Arial" w:eastAsia="Times New Roman" w:hAnsi="Arial" w:cs="Arial"/>
      <w:b/>
      <w:bCs/>
      <w:sz w:val="26"/>
      <w:szCs w:val="26"/>
    </w:rPr>
  </w:style>
  <w:style w:type="character" w:customStyle="1" w:styleId="Nagwek4Znak">
    <w:name w:val="Nagłówek 4 Znak"/>
    <w:basedOn w:val="Domylnaczcionkaakapitu"/>
    <w:link w:val="Nagwek4"/>
    <w:uiPriority w:val="9"/>
    <w:rsid w:val="00B75821"/>
    <w:rPr>
      <w:rFonts w:ascii="Arial" w:eastAsia="Times New Roman" w:hAnsi="Arial"/>
      <w:b/>
      <w:sz w:val="32"/>
      <w:szCs w:val="24"/>
    </w:rPr>
  </w:style>
  <w:style w:type="character" w:customStyle="1" w:styleId="Nagwek5Znak">
    <w:name w:val="Nagłówek 5 Znak"/>
    <w:basedOn w:val="Domylnaczcionkaakapitu"/>
    <w:link w:val="Nagwek5"/>
    <w:uiPriority w:val="9"/>
    <w:rsid w:val="00B75821"/>
    <w:rPr>
      <w:rFonts w:ascii="Arial" w:eastAsia="Times New Roman" w:hAnsi="Arial"/>
      <w:b/>
      <w:sz w:val="32"/>
      <w:szCs w:val="24"/>
    </w:rPr>
  </w:style>
  <w:style w:type="character" w:customStyle="1" w:styleId="Nagwek6Znak">
    <w:name w:val="Nagłówek 6 Znak"/>
    <w:basedOn w:val="Domylnaczcionkaakapitu"/>
    <w:link w:val="Nagwek6"/>
    <w:uiPriority w:val="9"/>
    <w:rsid w:val="00B75821"/>
    <w:rPr>
      <w:rFonts w:ascii="Arial" w:eastAsia="Times New Roman" w:hAnsi="Arial"/>
      <w:b/>
      <w:sz w:val="32"/>
      <w:szCs w:val="24"/>
      <w:shd w:val="clear" w:color="auto" w:fill="CCCCCC"/>
    </w:rPr>
  </w:style>
  <w:style w:type="character" w:customStyle="1" w:styleId="Nagwek8Znak">
    <w:name w:val="Nagłówek 8 Znak"/>
    <w:basedOn w:val="Domylnaczcionkaakapitu"/>
    <w:link w:val="Nagwek8"/>
    <w:uiPriority w:val="9"/>
    <w:rsid w:val="00B75821"/>
    <w:rPr>
      <w:rFonts w:ascii="Times New Roman" w:eastAsia="Times New Roman" w:hAnsi="Times New Roman"/>
      <w:i/>
      <w:iCs/>
      <w:sz w:val="24"/>
      <w:szCs w:val="24"/>
    </w:rPr>
  </w:style>
  <w:style w:type="numbering" w:customStyle="1" w:styleId="Bezlisty1">
    <w:name w:val="Bez listy1"/>
    <w:next w:val="Bezlisty"/>
    <w:uiPriority w:val="99"/>
    <w:semiHidden/>
    <w:unhideWhenUsed/>
    <w:rsid w:val="00B75821"/>
  </w:style>
  <w:style w:type="character" w:styleId="UyteHipercze">
    <w:name w:val="FollowedHyperlink"/>
    <w:basedOn w:val="Domylnaczcionkaakapitu"/>
    <w:uiPriority w:val="99"/>
    <w:rsid w:val="00B75821"/>
    <w:rPr>
      <w:rFonts w:cs="Times New Roman"/>
      <w:color w:val="800080"/>
      <w:u w:val="single"/>
    </w:rPr>
  </w:style>
  <w:style w:type="paragraph" w:styleId="Wcicienormalne">
    <w:name w:val="Normal Indent"/>
    <w:basedOn w:val="Normalny"/>
    <w:uiPriority w:val="99"/>
    <w:rsid w:val="00B75821"/>
    <w:pPr>
      <w:suppressAutoHyphens w:val="0"/>
      <w:ind w:left="708"/>
    </w:pPr>
    <w:rPr>
      <w:sz w:val="20"/>
      <w:szCs w:val="20"/>
      <w:lang w:val="en-GB" w:eastAsia="pl-PL"/>
    </w:rPr>
  </w:style>
  <w:style w:type="character" w:customStyle="1" w:styleId="Tekstpodstawowy2Znak2">
    <w:name w:val="Tekst podstawowy 2 Znak2"/>
    <w:locked/>
    <w:rsid w:val="00B75821"/>
    <w:rPr>
      <w:rFonts w:ascii="Arial Unicode MS" w:hAnsi="Arial Unicode MS"/>
      <w:sz w:val="24"/>
      <w:lang w:eastAsia="x-none"/>
    </w:rPr>
  </w:style>
  <w:style w:type="character" w:customStyle="1" w:styleId="Tekstpodstawowy2Znak3">
    <w:name w:val="Tekst podstawowy 2 Znak3"/>
    <w:basedOn w:val="Domylnaczcionkaakapitu"/>
    <w:uiPriority w:val="99"/>
    <w:semiHidden/>
    <w:rsid w:val="00B75821"/>
    <w:rPr>
      <w:rFonts w:eastAsia="Times New Roman" w:cs="Times New Roman"/>
      <w:sz w:val="24"/>
      <w:szCs w:val="24"/>
    </w:rPr>
  </w:style>
  <w:style w:type="character" w:customStyle="1" w:styleId="BodyText2Char2">
    <w:name w:val="Body Text 2 Char2"/>
    <w:basedOn w:val="Domylnaczcionkaakapitu"/>
    <w:uiPriority w:val="99"/>
    <w:semiHidden/>
    <w:rsid w:val="00B75821"/>
    <w:rPr>
      <w:rFonts w:eastAsia="Times New Roman" w:cs="Times New Roman"/>
      <w:sz w:val="24"/>
      <w:szCs w:val="24"/>
    </w:rPr>
  </w:style>
  <w:style w:type="character" w:customStyle="1" w:styleId="Tekstpodstawowy2Znak1">
    <w:name w:val="Tekst podstawowy 2 Znak1"/>
    <w:basedOn w:val="Domylnaczcionkaakapitu"/>
    <w:uiPriority w:val="99"/>
    <w:semiHidden/>
    <w:rsid w:val="00B75821"/>
    <w:rPr>
      <w:rFonts w:eastAsia="Times New Roman" w:cs="Times New Roman"/>
      <w:sz w:val="24"/>
      <w:szCs w:val="24"/>
    </w:rPr>
  </w:style>
  <w:style w:type="character" w:customStyle="1" w:styleId="Tekstpodstawowy2Znak113">
    <w:name w:val="Tekst podstawowy 2 Znak113"/>
    <w:basedOn w:val="Domylnaczcionkaakapitu"/>
    <w:uiPriority w:val="99"/>
    <w:semiHidden/>
    <w:rsid w:val="00B75821"/>
    <w:rPr>
      <w:rFonts w:eastAsia="Times New Roman" w:cs="Times New Roman"/>
      <w:sz w:val="24"/>
      <w:szCs w:val="24"/>
    </w:rPr>
  </w:style>
  <w:style w:type="character" w:customStyle="1" w:styleId="Tekstpodstawowy2Znak112">
    <w:name w:val="Tekst podstawowy 2 Znak112"/>
    <w:basedOn w:val="Domylnaczcionkaakapitu"/>
    <w:uiPriority w:val="99"/>
    <w:semiHidden/>
    <w:rsid w:val="00B75821"/>
    <w:rPr>
      <w:rFonts w:eastAsia="Times New Roman" w:cs="Times New Roman"/>
      <w:sz w:val="24"/>
      <w:szCs w:val="24"/>
    </w:rPr>
  </w:style>
  <w:style w:type="character" w:customStyle="1" w:styleId="Tekstpodstawowy2Znak111">
    <w:name w:val="Tekst podstawowy 2 Znak111"/>
    <w:basedOn w:val="Domylnaczcionkaakapitu"/>
    <w:uiPriority w:val="99"/>
    <w:semiHidden/>
    <w:rsid w:val="00B75821"/>
    <w:rPr>
      <w:rFonts w:eastAsia="Times New Roman" w:cs="Times New Roman"/>
      <w:sz w:val="24"/>
      <w:szCs w:val="24"/>
    </w:rPr>
  </w:style>
  <w:style w:type="character" w:customStyle="1" w:styleId="Tekstpodstawowy2Znak110">
    <w:name w:val="Tekst podstawowy 2 Znak110"/>
    <w:basedOn w:val="Domylnaczcionkaakapitu"/>
    <w:uiPriority w:val="99"/>
    <w:semiHidden/>
    <w:rsid w:val="00B75821"/>
    <w:rPr>
      <w:rFonts w:eastAsia="Times New Roman" w:cs="Times New Roman"/>
      <w:sz w:val="24"/>
      <w:szCs w:val="24"/>
    </w:rPr>
  </w:style>
  <w:style w:type="character" w:customStyle="1" w:styleId="Tekstpodstawowy2Znak19">
    <w:name w:val="Tekst podstawowy 2 Znak19"/>
    <w:basedOn w:val="Domylnaczcionkaakapitu"/>
    <w:uiPriority w:val="99"/>
    <w:semiHidden/>
    <w:rsid w:val="00B75821"/>
    <w:rPr>
      <w:rFonts w:eastAsia="Times New Roman" w:cs="Times New Roman"/>
      <w:sz w:val="24"/>
      <w:szCs w:val="24"/>
    </w:rPr>
  </w:style>
  <w:style w:type="character" w:customStyle="1" w:styleId="Tekstpodstawowy2Znak18">
    <w:name w:val="Tekst podstawowy 2 Znak18"/>
    <w:basedOn w:val="Domylnaczcionkaakapitu"/>
    <w:uiPriority w:val="99"/>
    <w:semiHidden/>
    <w:rsid w:val="00B75821"/>
    <w:rPr>
      <w:rFonts w:eastAsia="Times New Roman" w:cs="Times New Roman"/>
      <w:sz w:val="24"/>
      <w:szCs w:val="24"/>
    </w:rPr>
  </w:style>
  <w:style w:type="character" w:customStyle="1" w:styleId="Tekstpodstawowy2Znak17">
    <w:name w:val="Tekst podstawowy 2 Znak17"/>
    <w:basedOn w:val="Domylnaczcionkaakapitu"/>
    <w:uiPriority w:val="99"/>
    <w:semiHidden/>
    <w:rsid w:val="00B75821"/>
    <w:rPr>
      <w:rFonts w:eastAsia="Times New Roman" w:cs="Times New Roman"/>
      <w:sz w:val="24"/>
      <w:szCs w:val="24"/>
    </w:rPr>
  </w:style>
  <w:style w:type="character" w:customStyle="1" w:styleId="Tekstpodstawowy2Znak16">
    <w:name w:val="Tekst podstawowy 2 Znak16"/>
    <w:basedOn w:val="Domylnaczcionkaakapitu"/>
    <w:uiPriority w:val="99"/>
    <w:semiHidden/>
    <w:rsid w:val="00B75821"/>
    <w:rPr>
      <w:rFonts w:eastAsia="Times New Roman" w:cs="Times New Roman"/>
      <w:sz w:val="24"/>
      <w:szCs w:val="24"/>
    </w:rPr>
  </w:style>
  <w:style w:type="character" w:customStyle="1" w:styleId="Tekstpodstawowy2Znak15">
    <w:name w:val="Tekst podstawowy 2 Znak15"/>
    <w:basedOn w:val="Domylnaczcionkaakapitu"/>
    <w:uiPriority w:val="99"/>
    <w:semiHidden/>
    <w:rsid w:val="00B75821"/>
    <w:rPr>
      <w:rFonts w:eastAsia="Times New Roman" w:cs="Times New Roman"/>
      <w:sz w:val="24"/>
      <w:szCs w:val="24"/>
    </w:rPr>
  </w:style>
  <w:style w:type="character" w:customStyle="1" w:styleId="Tekstpodstawowy2Znak14">
    <w:name w:val="Tekst podstawowy 2 Znak14"/>
    <w:basedOn w:val="Domylnaczcionkaakapitu"/>
    <w:uiPriority w:val="99"/>
    <w:semiHidden/>
    <w:rsid w:val="00B75821"/>
    <w:rPr>
      <w:rFonts w:eastAsia="Times New Roman" w:cs="Times New Roman"/>
      <w:sz w:val="24"/>
      <w:szCs w:val="24"/>
    </w:rPr>
  </w:style>
  <w:style w:type="character" w:customStyle="1" w:styleId="Tekstpodstawowy2Znak13">
    <w:name w:val="Tekst podstawowy 2 Znak13"/>
    <w:basedOn w:val="Domylnaczcionkaakapitu"/>
    <w:uiPriority w:val="99"/>
    <w:semiHidden/>
    <w:rsid w:val="00B75821"/>
    <w:rPr>
      <w:rFonts w:eastAsia="Times New Roman" w:cs="Times New Roman"/>
      <w:sz w:val="24"/>
      <w:szCs w:val="24"/>
    </w:rPr>
  </w:style>
  <w:style w:type="character" w:customStyle="1" w:styleId="Tekstpodstawowy2Znak12">
    <w:name w:val="Tekst podstawowy 2 Znak12"/>
    <w:basedOn w:val="Domylnaczcionkaakapitu"/>
    <w:uiPriority w:val="99"/>
    <w:semiHidden/>
    <w:rsid w:val="00B75821"/>
    <w:rPr>
      <w:rFonts w:eastAsia="Times New Roman" w:cs="Times New Roman"/>
      <w:sz w:val="24"/>
      <w:szCs w:val="24"/>
    </w:rPr>
  </w:style>
  <w:style w:type="character" w:customStyle="1" w:styleId="Tekstpodstawowy2Znak11">
    <w:name w:val="Tekst podstawowy 2 Znak11"/>
    <w:basedOn w:val="Domylnaczcionkaakapitu"/>
    <w:uiPriority w:val="99"/>
    <w:semiHidden/>
    <w:rsid w:val="00B75821"/>
    <w:rPr>
      <w:rFonts w:eastAsia="Times New Roman" w:cs="Times New Roman"/>
      <w:sz w:val="24"/>
      <w:szCs w:val="24"/>
    </w:rPr>
  </w:style>
  <w:style w:type="character" w:customStyle="1" w:styleId="Tekstpodstawowy3Znak2">
    <w:name w:val="Tekst podstawowy 3 Znak2"/>
    <w:locked/>
    <w:rsid w:val="00B75821"/>
    <w:rPr>
      <w:rFonts w:ascii="Arial Unicode MS" w:hAnsi="Arial Unicode MS"/>
      <w:sz w:val="16"/>
      <w:lang w:eastAsia="x-none"/>
    </w:rPr>
  </w:style>
  <w:style w:type="character" w:customStyle="1" w:styleId="Tekstpodstawowy3Znak3">
    <w:name w:val="Tekst podstawowy 3 Znak3"/>
    <w:basedOn w:val="Domylnaczcionkaakapitu"/>
    <w:uiPriority w:val="99"/>
    <w:semiHidden/>
    <w:rsid w:val="00B75821"/>
    <w:rPr>
      <w:rFonts w:eastAsia="Times New Roman" w:cs="Times New Roman"/>
      <w:sz w:val="16"/>
      <w:szCs w:val="16"/>
    </w:rPr>
  </w:style>
  <w:style w:type="character" w:customStyle="1" w:styleId="BodyText3Char">
    <w:name w:val="Body Text 3 Char"/>
    <w:basedOn w:val="Domylnaczcionkaakapitu"/>
    <w:uiPriority w:val="99"/>
    <w:semiHidden/>
    <w:rsid w:val="00B75821"/>
    <w:rPr>
      <w:rFonts w:eastAsia="Times New Roman" w:cs="Times New Roman"/>
      <w:sz w:val="16"/>
      <w:szCs w:val="16"/>
    </w:rPr>
  </w:style>
  <w:style w:type="character" w:customStyle="1" w:styleId="BodyText3Char2">
    <w:name w:val="Body Text 3 Char2"/>
    <w:basedOn w:val="Domylnaczcionkaakapitu"/>
    <w:uiPriority w:val="99"/>
    <w:semiHidden/>
    <w:rsid w:val="00B75821"/>
    <w:rPr>
      <w:rFonts w:eastAsia="Times New Roman" w:cs="Times New Roman"/>
      <w:sz w:val="16"/>
      <w:szCs w:val="16"/>
    </w:rPr>
  </w:style>
  <w:style w:type="character" w:customStyle="1" w:styleId="Tekstpodstawowy3Znak1">
    <w:name w:val="Tekst podstawowy 3 Znak1"/>
    <w:basedOn w:val="Domylnaczcionkaakapitu"/>
    <w:uiPriority w:val="99"/>
    <w:semiHidden/>
    <w:rsid w:val="00B75821"/>
    <w:rPr>
      <w:rFonts w:eastAsia="Times New Roman" w:cs="Times New Roman"/>
      <w:sz w:val="16"/>
      <w:szCs w:val="16"/>
    </w:rPr>
  </w:style>
  <w:style w:type="character" w:customStyle="1" w:styleId="Tekstpodstawowy3Znak113">
    <w:name w:val="Tekst podstawowy 3 Znak113"/>
    <w:basedOn w:val="Domylnaczcionkaakapitu"/>
    <w:uiPriority w:val="99"/>
    <w:semiHidden/>
    <w:rsid w:val="00B75821"/>
    <w:rPr>
      <w:rFonts w:eastAsia="Times New Roman" w:cs="Times New Roman"/>
      <w:sz w:val="16"/>
      <w:szCs w:val="16"/>
    </w:rPr>
  </w:style>
  <w:style w:type="character" w:customStyle="1" w:styleId="Tekstpodstawowy3Znak112">
    <w:name w:val="Tekst podstawowy 3 Znak112"/>
    <w:basedOn w:val="Domylnaczcionkaakapitu"/>
    <w:uiPriority w:val="99"/>
    <w:semiHidden/>
    <w:rsid w:val="00B75821"/>
    <w:rPr>
      <w:rFonts w:eastAsia="Times New Roman" w:cs="Times New Roman"/>
      <w:sz w:val="16"/>
      <w:szCs w:val="16"/>
    </w:rPr>
  </w:style>
  <w:style w:type="character" w:customStyle="1" w:styleId="Tekstpodstawowy3Znak111">
    <w:name w:val="Tekst podstawowy 3 Znak111"/>
    <w:basedOn w:val="Domylnaczcionkaakapitu"/>
    <w:uiPriority w:val="99"/>
    <w:semiHidden/>
    <w:rsid w:val="00B75821"/>
    <w:rPr>
      <w:rFonts w:eastAsia="Times New Roman" w:cs="Times New Roman"/>
      <w:sz w:val="16"/>
      <w:szCs w:val="16"/>
    </w:rPr>
  </w:style>
  <w:style w:type="character" w:customStyle="1" w:styleId="Tekstpodstawowy3Znak110">
    <w:name w:val="Tekst podstawowy 3 Znak110"/>
    <w:basedOn w:val="Domylnaczcionkaakapitu"/>
    <w:uiPriority w:val="99"/>
    <w:semiHidden/>
    <w:rsid w:val="00B75821"/>
    <w:rPr>
      <w:rFonts w:eastAsia="Times New Roman" w:cs="Times New Roman"/>
      <w:sz w:val="16"/>
      <w:szCs w:val="16"/>
    </w:rPr>
  </w:style>
  <w:style w:type="character" w:customStyle="1" w:styleId="Tekstpodstawowy3Znak19">
    <w:name w:val="Tekst podstawowy 3 Znak19"/>
    <w:basedOn w:val="Domylnaczcionkaakapitu"/>
    <w:uiPriority w:val="99"/>
    <w:semiHidden/>
    <w:rsid w:val="00B75821"/>
    <w:rPr>
      <w:rFonts w:eastAsia="Times New Roman" w:cs="Times New Roman"/>
      <w:sz w:val="16"/>
      <w:szCs w:val="16"/>
    </w:rPr>
  </w:style>
  <w:style w:type="character" w:customStyle="1" w:styleId="Tekstpodstawowy3Znak18">
    <w:name w:val="Tekst podstawowy 3 Znak18"/>
    <w:basedOn w:val="Domylnaczcionkaakapitu"/>
    <w:uiPriority w:val="99"/>
    <w:semiHidden/>
    <w:rsid w:val="00B75821"/>
    <w:rPr>
      <w:rFonts w:eastAsia="Times New Roman" w:cs="Times New Roman"/>
      <w:sz w:val="16"/>
      <w:szCs w:val="16"/>
    </w:rPr>
  </w:style>
  <w:style w:type="character" w:customStyle="1" w:styleId="Tekstpodstawowy3Znak17">
    <w:name w:val="Tekst podstawowy 3 Znak17"/>
    <w:basedOn w:val="Domylnaczcionkaakapitu"/>
    <w:uiPriority w:val="99"/>
    <w:semiHidden/>
    <w:rsid w:val="00B75821"/>
    <w:rPr>
      <w:rFonts w:eastAsia="Times New Roman" w:cs="Times New Roman"/>
      <w:sz w:val="16"/>
      <w:szCs w:val="16"/>
    </w:rPr>
  </w:style>
  <w:style w:type="character" w:customStyle="1" w:styleId="Tekstpodstawowy3Znak16">
    <w:name w:val="Tekst podstawowy 3 Znak16"/>
    <w:basedOn w:val="Domylnaczcionkaakapitu"/>
    <w:uiPriority w:val="99"/>
    <w:semiHidden/>
    <w:rsid w:val="00B75821"/>
    <w:rPr>
      <w:rFonts w:eastAsia="Times New Roman" w:cs="Times New Roman"/>
      <w:sz w:val="16"/>
      <w:szCs w:val="16"/>
    </w:rPr>
  </w:style>
  <w:style w:type="character" w:customStyle="1" w:styleId="Tekstpodstawowy3Znak15">
    <w:name w:val="Tekst podstawowy 3 Znak15"/>
    <w:basedOn w:val="Domylnaczcionkaakapitu"/>
    <w:uiPriority w:val="99"/>
    <w:semiHidden/>
    <w:rsid w:val="00B75821"/>
    <w:rPr>
      <w:rFonts w:eastAsia="Times New Roman" w:cs="Times New Roman"/>
      <w:sz w:val="16"/>
      <w:szCs w:val="16"/>
    </w:rPr>
  </w:style>
  <w:style w:type="character" w:customStyle="1" w:styleId="Tekstpodstawowy3Znak14">
    <w:name w:val="Tekst podstawowy 3 Znak14"/>
    <w:basedOn w:val="Domylnaczcionkaakapitu"/>
    <w:uiPriority w:val="99"/>
    <w:semiHidden/>
    <w:rsid w:val="00B75821"/>
    <w:rPr>
      <w:rFonts w:eastAsia="Times New Roman" w:cs="Times New Roman"/>
      <w:sz w:val="16"/>
      <w:szCs w:val="16"/>
    </w:rPr>
  </w:style>
  <w:style w:type="character" w:customStyle="1" w:styleId="Tekstpodstawowy3Znak13">
    <w:name w:val="Tekst podstawowy 3 Znak13"/>
    <w:basedOn w:val="Domylnaczcionkaakapitu"/>
    <w:uiPriority w:val="99"/>
    <w:semiHidden/>
    <w:rsid w:val="00B75821"/>
    <w:rPr>
      <w:rFonts w:eastAsia="Times New Roman" w:cs="Times New Roman"/>
      <w:sz w:val="16"/>
      <w:szCs w:val="16"/>
    </w:rPr>
  </w:style>
  <w:style w:type="character" w:customStyle="1" w:styleId="Tekstpodstawowy3Znak12">
    <w:name w:val="Tekst podstawowy 3 Znak12"/>
    <w:basedOn w:val="Domylnaczcionkaakapitu"/>
    <w:uiPriority w:val="99"/>
    <w:semiHidden/>
    <w:rsid w:val="00B75821"/>
    <w:rPr>
      <w:rFonts w:eastAsia="Times New Roman" w:cs="Times New Roman"/>
      <w:sz w:val="16"/>
      <w:szCs w:val="16"/>
    </w:rPr>
  </w:style>
  <w:style w:type="character" w:customStyle="1" w:styleId="Tekstpodstawowy3Znak11">
    <w:name w:val="Tekst podstawowy 3 Znak11"/>
    <w:basedOn w:val="Domylnaczcionkaakapitu"/>
    <w:uiPriority w:val="99"/>
    <w:semiHidden/>
    <w:rsid w:val="00B75821"/>
    <w:rPr>
      <w:rFonts w:eastAsia="Times New Roman" w:cs="Times New Roman"/>
      <w:sz w:val="16"/>
      <w:szCs w:val="16"/>
    </w:rPr>
  </w:style>
  <w:style w:type="paragraph" w:styleId="Tekstpodstawowywcity3">
    <w:name w:val="Body Text Indent 3"/>
    <w:basedOn w:val="Normalny"/>
    <w:link w:val="Tekstpodstawowywcity3Znak"/>
    <w:uiPriority w:val="99"/>
    <w:rsid w:val="00B75821"/>
    <w:pPr>
      <w:widowControl w:val="0"/>
      <w:shd w:val="clear" w:color="auto" w:fill="FFFFFF"/>
      <w:ind w:left="284" w:hanging="284"/>
      <w:jc w:val="both"/>
    </w:pPr>
    <w:rPr>
      <w:rFonts w:ascii="Arial" w:hAnsi="Arial" w:cs="Arial"/>
      <w:color w:val="000000"/>
      <w:sz w:val="22"/>
      <w:szCs w:val="21"/>
      <w:lang w:eastAsia="pl-PL"/>
    </w:rPr>
  </w:style>
  <w:style w:type="character" w:customStyle="1" w:styleId="Tekstpodstawowywcity3Znak">
    <w:name w:val="Tekst podstawowy wcięty 3 Znak"/>
    <w:basedOn w:val="Domylnaczcionkaakapitu"/>
    <w:link w:val="Tekstpodstawowywcity3"/>
    <w:uiPriority w:val="99"/>
    <w:rsid w:val="00B75821"/>
    <w:rPr>
      <w:rFonts w:ascii="Arial" w:eastAsia="Times New Roman" w:hAnsi="Arial" w:cs="Arial"/>
      <w:color w:val="000000"/>
      <w:sz w:val="22"/>
      <w:szCs w:val="21"/>
      <w:shd w:val="clear" w:color="auto" w:fill="FFFFFF"/>
    </w:rPr>
  </w:style>
  <w:style w:type="paragraph" w:styleId="Zwykytekst">
    <w:name w:val="Plain Text"/>
    <w:basedOn w:val="Normalny"/>
    <w:link w:val="ZwykytekstZnak"/>
    <w:uiPriority w:val="99"/>
    <w:rsid w:val="00B75821"/>
    <w:pPr>
      <w:suppressAutoHyphens w:val="0"/>
    </w:pPr>
    <w:rPr>
      <w:rFonts w:ascii="Courier New" w:hAnsi="Courier New"/>
      <w:sz w:val="20"/>
      <w:szCs w:val="20"/>
      <w:lang w:eastAsia="pl-PL"/>
    </w:rPr>
  </w:style>
  <w:style w:type="character" w:customStyle="1" w:styleId="ZwykytekstZnak">
    <w:name w:val="Zwykły tekst Znak"/>
    <w:basedOn w:val="Domylnaczcionkaakapitu"/>
    <w:link w:val="Zwykytekst"/>
    <w:uiPriority w:val="99"/>
    <w:rsid w:val="00B75821"/>
    <w:rPr>
      <w:rFonts w:ascii="Courier New" w:eastAsia="Times New Roman" w:hAnsi="Courier New"/>
    </w:rPr>
  </w:style>
  <w:style w:type="paragraph" w:customStyle="1" w:styleId="Podpis1">
    <w:name w:val="Podpis1"/>
    <w:basedOn w:val="Normalny"/>
    <w:rsid w:val="00B75821"/>
    <w:pPr>
      <w:widowControl w:val="0"/>
      <w:suppressLineNumbers/>
      <w:spacing w:before="120" w:after="120"/>
    </w:pPr>
    <w:rPr>
      <w:rFonts w:cs="Tahoma"/>
      <w:i/>
      <w:iCs/>
      <w:sz w:val="20"/>
      <w:szCs w:val="20"/>
      <w:lang w:eastAsia="pl-PL"/>
    </w:rPr>
  </w:style>
  <w:style w:type="paragraph" w:customStyle="1" w:styleId="Nagwek10">
    <w:name w:val="Nagłówek1"/>
    <w:basedOn w:val="Normalny"/>
    <w:next w:val="Tekstpodstawowy"/>
    <w:rsid w:val="00B75821"/>
    <w:pPr>
      <w:keepNext/>
      <w:widowControl w:val="0"/>
      <w:spacing w:before="240" w:after="120"/>
    </w:pPr>
    <w:rPr>
      <w:rFonts w:ascii="Arial" w:eastAsia="MS Mincho" w:hAnsi="Arial" w:cs="Tahoma"/>
      <w:sz w:val="28"/>
      <w:szCs w:val="28"/>
      <w:lang w:eastAsia="pl-PL"/>
    </w:rPr>
  </w:style>
  <w:style w:type="paragraph" w:customStyle="1" w:styleId="Zawartotabeli">
    <w:name w:val="Zawartość tabeli"/>
    <w:basedOn w:val="Tekstpodstawowy"/>
    <w:rsid w:val="00B75821"/>
    <w:pPr>
      <w:widowControl w:val="0"/>
      <w:suppressLineNumbers/>
    </w:pPr>
    <w:rPr>
      <w:lang w:eastAsia="pl-PL"/>
    </w:rPr>
  </w:style>
  <w:style w:type="paragraph" w:customStyle="1" w:styleId="WW-Zwykytekst">
    <w:name w:val="WW-Zwykły tekst"/>
    <w:basedOn w:val="Normalny"/>
    <w:rsid w:val="00B75821"/>
    <w:pPr>
      <w:widowControl w:val="0"/>
    </w:pPr>
    <w:rPr>
      <w:rFonts w:ascii="Courier New" w:hAnsi="Courier New"/>
      <w:lang w:eastAsia="pl-PL"/>
    </w:rPr>
  </w:style>
  <w:style w:type="paragraph" w:customStyle="1" w:styleId="WW-Zwykytekst1">
    <w:name w:val="WW-Zwykły tekst1"/>
    <w:basedOn w:val="Normalny"/>
    <w:rsid w:val="00B75821"/>
    <w:pPr>
      <w:widowControl w:val="0"/>
    </w:pPr>
    <w:rPr>
      <w:rFonts w:ascii="Courier New" w:hAnsi="Courier New"/>
      <w:lang w:eastAsia="pl-PL"/>
    </w:rPr>
  </w:style>
  <w:style w:type="paragraph" w:customStyle="1" w:styleId="WW-Tekstpodstawowy3">
    <w:name w:val="WW-Tekst podstawowy 3"/>
    <w:basedOn w:val="Normalny"/>
    <w:rsid w:val="00B75821"/>
    <w:pPr>
      <w:widowControl w:val="0"/>
      <w:jc w:val="both"/>
    </w:pPr>
    <w:rPr>
      <w:rFonts w:ascii="Arial" w:hAnsi="Arial"/>
      <w:sz w:val="22"/>
      <w:lang w:eastAsia="pl-PL"/>
    </w:rPr>
  </w:style>
  <w:style w:type="paragraph" w:customStyle="1" w:styleId="WW-Tekstpodstawowy31">
    <w:name w:val="WW-Tekst podstawowy 31"/>
    <w:basedOn w:val="Normalny"/>
    <w:rsid w:val="00B75821"/>
    <w:pPr>
      <w:widowControl w:val="0"/>
      <w:jc w:val="both"/>
    </w:pPr>
    <w:rPr>
      <w:rFonts w:ascii="Arial" w:hAnsi="Arial"/>
      <w:sz w:val="22"/>
      <w:lang w:eastAsia="pl-PL"/>
    </w:rPr>
  </w:style>
  <w:style w:type="paragraph" w:customStyle="1" w:styleId="WW-Tekstpodstawowy2">
    <w:name w:val="WW-Tekst podstawowy 2"/>
    <w:basedOn w:val="Normalny"/>
    <w:rsid w:val="00B75821"/>
    <w:pPr>
      <w:widowControl w:val="0"/>
      <w:jc w:val="both"/>
    </w:pPr>
    <w:rPr>
      <w:rFonts w:ascii="Arial" w:hAnsi="Arial"/>
      <w:color w:val="FF0000"/>
      <w:sz w:val="22"/>
      <w:lang w:eastAsia="pl-PL"/>
    </w:rPr>
  </w:style>
  <w:style w:type="paragraph" w:customStyle="1" w:styleId="lnaczcionkaakapitu">
    <w:name w:val="œlna czcionka akapitu"/>
    <w:rsid w:val="00B75821"/>
    <w:pPr>
      <w:widowControl w:val="0"/>
      <w:snapToGrid w:val="0"/>
    </w:pPr>
    <w:rPr>
      <w:rFonts w:ascii="Times New Roman" w:eastAsia="Times New Roman" w:hAnsi="Times New Roman"/>
      <w:spacing w:val="-1"/>
      <w:kern w:val="3276"/>
      <w:position w:val="-1"/>
      <w:sz w:val="24"/>
      <w:lang w:val="en-US"/>
    </w:rPr>
  </w:style>
  <w:style w:type="paragraph" w:customStyle="1" w:styleId="NormalnyWeb1">
    <w:name w:val="Normalny (Web)1"/>
    <w:basedOn w:val="Normalny"/>
    <w:rsid w:val="00B75821"/>
    <w:pPr>
      <w:suppressAutoHyphens w:val="0"/>
      <w:spacing w:before="100" w:beforeAutospacing="1" w:after="119"/>
    </w:pPr>
    <w:rPr>
      <w:rFonts w:ascii="Arial Unicode MS" w:hAnsi="Arial Unicode MS" w:cs="Arial Unicode MS"/>
      <w:lang w:eastAsia="pl-PL"/>
    </w:rPr>
  </w:style>
  <w:style w:type="paragraph" w:customStyle="1" w:styleId="WW-NormalnyWeb">
    <w:name w:val="WW-Normalny (Web)"/>
    <w:basedOn w:val="Normalny"/>
    <w:rsid w:val="00B75821"/>
    <w:pPr>
      <w:spacing w:before="280" w:after="119"/>
    </w:pPr>
  </w:style>
  <w:style w:type="paragraph" w:customStyle="1" w:styleId="ZnakZnak11">
    <w:name w:val="Znak Znak11"/>
    <w:basedOn w:val="Normalny"/>
    <w:rsid w:val="00B75821"/>
    <w:pPr>
      <w:suppressAutoHyphens w:val="0"/>
    </w:pPr>
    <w:rPr>
      <w:rFonts w:ascii="Arial" w:hAnsi="Arial" w:cs="Arial"/>
      <w:lang w:eastAsia="pl-PL"/>
    </w:rPr>
  </w:style>
  <w:style w:type="paragraph" w:customStyle="1" w:styleId="WW-Tekstpodstawowy212">
    <w:name w:val="WW-Tekst podstawowy 212"/>
    <w:basedOn w:val="Normalny"/>
    <w:rsid w:val="00B75821"/>
    <w:pPr>
      <w:widowControl w:val="0"/>
      <w:spacing w:line="360" w:lineRule="auto"/>
    </w:pPr>
    <w:rPr>
      <w:b/>
      <w:bCs/>
    </w:rPr>
  </w:style>
  <w:style w:type="paragraph" w:customStyle="1" w:styleId="Znak">
    <w:name w:val="Znak"/>
    <w:basedOn w:val="Normalny"/>
    <w:rsid w:val="00B75821"/>
    <w:pPr>
      <w:suppressAutoHyphens w:val="0"/>
    </w:pPr>
    <w:rPr>
      <w:rFonts w:ascii="Arial" w:hAnsi="Arial" w:cs="Arial"/>
      <w:lang w:eastAsia="pl-PL"/>
    </w:rPr>
  </w:style>
  <w:style w:type="paragraph" w:customStyle="1" w:styleId="Tekstpodstawowywcity21">
    <w:name w:val="Tekst podstawowy wcięty 21"/>
    <w:basedOn w:val="Normalny"/>
    <w:rsid w:val="00B75821"/>
    <w:pPr>
      <w:widowControl w:val="0"/>
      <w:ind w:left="567" w:hanging="207"/>
      <w:jc w:val="both"/>
    </w:pPr>
    <w:rPr>
      <w:rFonts w:ascii="Arial" w:hAnsi="Arial" w:cs="Arial"/>
      <w:sz w:val="22"/>
    </w:rPr>
  </w:style>
  <w:style w:type="paragraph" w:customStyle="1" w:styleId="Tekstpodstawowywcity31">
    <w:name w:val="Tekst podstawowy wcięty 31"/>
    <w:basedOn w:val="Normalny"/>
    <w:rsid w:val="00B75821"/>
    <w:pPr>
      <w:widowControl w:val="0"/>
      <w:shd w:val="clear" w:color="auto" w:fill="FFFFFF"/>
      <w:ind w:left="284" w:hanging="284"/>
      <w:jc w:val="both"/>
    </w:pPr>
    <w:rPr>
      <w:rFonts w:ascii="Arial" w:hAnsi="Arial" w:cs="Arial"/>
      <w:color w:val="000000"/>
      <w:sz w:val="22"/>
      <w:szCs w:val="21"/>
    </w:rPr>
  </w:style>
  <w:style w:type="paragraph" w:customStyle="1" w:styleId="Kasia">
    <w:name w:val="Kasia"/>
    <w:basedOn w:val="Normalny"/>
    <w:rsid w:val="00B75821"/>
    <w:pPr>
      <w:tabs>
        <w:tab w:val="left" w:pos="284"/>
      </w:tabs>
      <w:suppressAutoHyphens w:val="0"/>
      <w:overflowPunct w:val="0"/>
      <w:autoSpaceDE w:val="0"/>
      <w:autoSpaceDN w:val="0"/>
      <w:adjustRightInd w:val="0"/>
      <w:jc w:val="both"/>
    </w:pPr>
    <w:rPr>
      <w:lang w:eastAsia="pl-PL"/>
    </w:rPr>
  </w:style>
  <w:style w:type="paragraph" w:customStyle="1" w:styleId="pkt">
    <w:name w:val="pkt"/>
    <w:basedOn w:val="Normalny"/>
    <w:rsid w:val="00B75821"/>
    <w:pPr>
      <w:suppressAutoHyphens w:val="0"/>
      <w:autoSpaceDE w:val="0"/>
      <w:autoSpaceDN w:val="0"/>
      <w:spacing w:before="60" w:after="60" w:line="360" w:lineRule="auto"/>
      <w:ind w:left="851" w:hanging="295"/>
      <w:jc w:val="both"/>
    </w:pPr>
    <w:rPr>
      <w:rFonts w:ascii="Univers-PL"/>
      <w:sz w:val="19"/>
      <w:szCs w:val="19"/>
      <w:lang w:eastAsia="pl-PL"/>
    </w:rPr>
  </w:style>
  <w:style w:type="character" w:customStyle="1" w:styleId="Teksttreci2">
    <w:name w:val="Tekst treści (2)_"/>
    <w:link w:val="Teksttreci20"/>
    <w:locked/>
    <w:rsid w:val="00B75821"/>
    <w:rPr>
      <w:sz w:val="16"/>
      <w:shd w:val="clear" w:color="auto" w:fill="FFFFFF"/>
    </w:rPr>
  </w:style>
  <w:style w:type="paragraph" w:customStyle="1" w:styleId="Teksttreci20">
    <w:name w:val="Tekst treści (2)"/>
    <w:basedOn w:val="Normalny"/>
    <w:link w:val="Teksttreci2"/>
    <w:rsid w:val="00B75821"/>
    <w:pPr>
      <w:widowControl w:val="0"/>
      <w:shd w:val="clear" w:color="auto" w:fill="FFFFFF"/>
      <w:suppressAutoHyphens w:val="0"/>
      <w:spacing w:line="178" w:lineRule="exact"/>
      <w:ind w:hanging="280"/>
    </w:pPr>
    <w:rPr>
      <w:rFonts w:ascii="Calibri" w:eastAsia="Calibri" w:hAnsi="Calibri"/>
      <w:sz w:val="16"/>
      <w:szCs w:val="20"/>
      <w:shd w:val="clear" w:color="auto" w:fill="FFFFFF"/>
      <w:lang w:eastAsia="pl-PL"/>
    </w:rPr>
  </w:style>
  <w:style w:type="paragraph" w:customStyle="1" w:styleId="western">
    <w:name w:val="western"/>
    <w:basedOn w:val="Normalny"/>
    <w:rsid w:val="00B75821"/>
    <w:pPr>
      <w:suppressAutoHyphens w:val="0"/>
      <w:spacing w:before="100" w:beforeAutospacing="1" w:after="119"/>
    </w:pPr>
    <w:rPr>
      <w:color w:val="000000"/>
      <w:lang w:eastAsia="pl-PL"/>
    </w:rPr>
  </w:style>
  <w:style w:type="paragraph" w:customStyle="1" w:styleId="Teksttreci1">
    <w:name w:val="Tekst treści1"/>
    <w:basedOn w:val="Normalny"/>
    <w:rsid w:val="00B75821"/>
    <w:pPr>
      <w:shd w:val="clear" w:color="auto" w:fill="FFFFFF"/>
      <w:spacing w:line="270" w:lineRule="exact"/>
      <w:ind w:hanging="360"/>
      <w:jc w:val="both"/>
    </w:pPr>
    <w:rPr>
      <w:rFonts w:ascii="Batang" w:eastAsia="Batang" w:hAnsi="Batang" w:cs="Batang"/>
      <w:sz w:val="19"/>
      <w:szCs w:val="19"/>
      <w:lang w:eastAsia="pl-PL"/>
    </w:rPr>
  </w:style>
  <w:style w:type="character" w:customStyle="1" w:styleId="Znakinumeracji">
    <w:name w:val="Znaki numeracji"/>
    <w:rsid w:val="00B75821"/>
  </w:style>
  <w:style w:type="character" w:customStyle="1" w:styleId="Symbolewypunktowania">
    <w:name w:val="Symbole wypunktowania"/>
    <w:rsid w:val="00B75821"/>
    <w:rPr>
      <w:rFonts w:ascii="StarSymbol" w:hAnsi="StarSymbol"/>
      <w:sz w:val="18"/>
    </w:rPr>
  </w:style>
  <w:style w:type="character" w:customStyle="1" w:styleId="WW8Num15z0">
    <w:name w:val="WW8Num15z0"/>
    <w:rsid w:val="00B75821"/>
    <w:rPr>
      <w:rFonts w:ascii="Times New Roman" w:hAnsi="Times New Roman"/>
    </w:rPr>
  </w:style>
  <w:style w:type="character" w:customStyle="1" w:styleId="WW8Num16z0">
    <w:name w:val="WW8Num16z0"/>
    <w:rsid w:val="00B75821"/>
    <w:rPr>
      <w:rFonts w:ascii="Arial" w:hAnsi="Arial"/>
      <w:b/>
      <w:sz w:val="28"/>
      <w:u w:val="none"/>
      <w:effect w:val="none"/>
    </w:rPr>
  </w:style>
  <w:style w:type="character" w:customStyle="1" w:styleId="WW8Num29z0">
    <w:name w:val="WW8Num29z0"/>
    <w:rsid w:val="00B75821"/>
    <w:rPr>
      <w:rFonts w:ascii="Arial" w:hAnsi="Arial"/>
      <w:b/>
      <w:sz w:val="36"/>
      <w:u w:val="none"/>
      <w:effect w:val="none"/>
    </w:rPr>
  </w:style>
  <w:style w:type="character" w:customStyle="1" w:styleId="WW8Num19z0">
    <w:name w:val="WW8Num19z0"/>
    <w:rsid w:val="00B75821"/>
    <w:rPr>
      <w:rFonts w:ascii="Arial" w:hAnsi="Arial"/>
    </w:rPr>
  </w:style>
  <w:style w:type="character" w:customStyle="1" w:styleId="WW8Num13z0">
    <w:name w:val="WW8Num13z0"/>
    <w:rsid w:val="00B75821"/>
    <w:rPr>
      <w:rFonts w:ascii="Arial" w:hAnsi="Arial"/>
    </w:rPr>
  </w:style>
  <w:style w:type="character" w:customStyle="1" w:styleId="WW8Num17z0">
    <w:name w:val="WW8Num17z0"/>
    <w:rsid w:val="00B75821"/>
    <w:rPr>
      <w:rFonts w:ascii="Arial" w:hAnsi="Arial"/>
    </w:rPr>
  </w:style>
  <w:style w:type="character" w:customStyle="1" w:styleId="WW8Num11z0">
    <w:name w:val="WW8Num11z0"/>
    <w:rsid w:val="00B75821"/>
    <w:rPr>
      <w:rFonts w:ascii="Arial" w:hAnsi="Arial"/>
    </w:rPr>
  </w:style>
  <w:style w:type="character" w:customStyle="1" w:styleId="WW8Num28z0">
    <w:name w:val="WW8Num28z0"/>
    <w:rsid w:val="00B75821"/>
    <w:rPr>
      <w:rFonts w:ascii="Arial" w:hAnsi="Arial"/>
    </w:rPr>
  </w:style>
  <w:style w:type="character" w:customStyle="1" w:styleId="WW8Num27z0">
    <w:name w:val="WW8Num27z0"/>
    <w:rsid w:val="00B75821"/>
    <w:rPr>
      <w:rFonts w:ascii="Arial" w:hAnsi="Arial"/>
    </w:rPr>
  </w:style>
  <w:style w:type="character" w:customStyle="1" w:styleId="WW8Num26z0">
    <w:name w:val="WW8Num26z0"/>
    <w:rsid w:val="00B75821"/>
    <w:rPr>
      <w:rFonts w:ascii="Arial" w:hAnsi="Arial"/>
    </w:rPr>
  </w:style>
  <w:style w:type="character" w:customStyle="1" w:styleId="WW8Num25z0">
    <w:name w:val="WW8Num25z0"/>
    <w:rsid w:val="00B75821"/>
    <w:rPr>
      <w:rFonts w:ascii="Arial" w:hAnsi="Arial"/>
      <w:b/>
      <w:sz w:val="22"/>
      <w:u w:val="none"/>
      <w:effect w:val="none"/>
    </w:rPr>
  </w:style>
  <w:style w:type="character" w:customStyle="1" w:styleId="WW8Num33z0">
    <w:name w:val="WW8Num33z0"/>
    <w:rsid w:val="00B75821"/>
    <w:rPr>
      <w:rFonts w:ascii="Arial" w:hAnsi="Arial"/>
    </w:rPr>
  </w:style>
  <w:style w:type="character" w:customStyle="1" w:styleId="WW8Num7z0">
    <w:name w:val="WW8Num7z0"/>
    <w:rsid w:val="00B75821"/>
    <w:rPr>
      <w:sz w:val="22"/>
    </w:rPr>
  </w:style>
  <w:style w:type="character" w:customStyle="1" w:styleId="WW8Num31z0">
    <w:name w:val="WW8Num31z0"/>
    <w:rsid w:val="00B75821"/>
    <w:rPr>
      <w:rFonts w:ascii="Arial" w:hAnsi="Arial"/>
    </w:rPr>
  </w:style>
  <w:style w:type="character" w:customStyle="1" w:styleId="WW8Num12z0">
    <w:name w:val="WW8Num12z0"/>
    <w:rsid w:val="00B75821"/>
    <w:rPr>
      <w:rFonts w:ascii="Arial" w:hAnsi="Arial"/>
    </w:rPr>
  </w:style>
  <w:style w:type="character" w:customStyle="1" w:styleId="WW8Num10z0">
    <w:name w:val="WW8Num10z0"/>
    <w:rsid w:val="00B75821"/>
    <w:rPr>
      <w:sz w:val="22"/>
    </w:rPr>
  </w:style>
  <w:style w:type="character" w:customStyle="1" w:styleId="WW8Num3z0">
    <w:name w:val="WW8Num3z0"/>
    <w:rsid w:val="00B75821"/>
    <w:rPr>
      <w:sz w:val="22"/>
    </w:rPr>
  </w:style>
  <w:style w:type="character" w:customStyle="1" w:styleId="WW8Num6z0">
    <w:name w:val="WW8Num6z0"/>
    <w:rsid w:val="00B75821"/>
    <w:rPr>
      <w:sz w:val="28"/>
    </w:rPr>
  </w:style>
  <w:style w:type="character" w:customStyle="1" w:styleId="WW8Num4z0">
    <w:name w:val="WW8Num4z0"/>
    <w:rsid w:val="00B75821"/>
    <w:rPr>
      <w:rFonts w:ascii="StarSymbol" w:hAnsi="StarSymbol"/>
    </w:rPr>
  </w:style>
  <w:style w:type="character" w:customStyle="1" w:styleId="WW8Num8z0">
    <w:name w:val="WW8Num8z0"/>
    <w:rsid w:val="00B75821"/>
    <w:rPr>
      <w:sz w:val="22"/>
    </w:rPr>
  </w:style>
  <w:style w:type="character" w:customStyle="1" w:styleId="WW8Num18z0">
    <w:name w:val="WW8Num18z0"/>
    <w:rsid w:val="00B75821"/>
    <w:rPr>
      <w:b/>
    </w:rPr>
  </w:style>
  <w:style w:type="character" w:customStyle="1" w:styleId="dane1">
    <w:name w:val="dane1"/>
    <w:rsid w:val="00B75821"/>
    <w:rPr>
      <w:color w:val="0000CD"/>
    </w:rPr>
  </w:style>
  <w:style w:type="character" w:customStyle="1" w:styleId="postbody">
    <w:name w:val="postbody"/>
    <w:rsid w:val="00B75821"/>
  </w:style>
  <w:style w:type="table" w:customStyle="1" w:styleId="Tabela-Siatka1">
    <w:name w:val="Tabela - Siatka1"/>
    <w:basedOn w:val="Standardowy"/>
    <w:next w:val="Tabela-Siatka"/>
    <w:uiPriority w:val="39"/>
    <w:rsid w:val="00B75821"/>
    <w:pPr>
      <w:widowControl w:val="0"/>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my">
    <w:name w:val="Domy"/>
    <w:basedOn w:val="lnaczcionkaakapitu"/>
    <w:rsid w:val="00B75821"/>
    <w:pPr>
      <w:snapToGrid/>
    </w:pPr>
    <w:rPr>
      <w:spacing w:val="0"/>
      <w:kern w:val="0"/>
      <w:position w:val="0"/>
      <w:lang w:val="pl-PL"/>
    </w:rPr>
  </w:style>
  <w:style w:type="paragraph" w:customStyle="1" w:styleId="msonormalcxsppierwsze">
    <w:name w:val="msonormalcxsppierwsze"/>
    <w:basedOn w:val="Normalny"/>
    <w:rsid w:val="00B75821"/>
    <w:pPr>
      <w:suppressAutoHyphens w:val="0"/>
      <w:spacing w:before="100" w:beforeAutospacing="1" w:after="119"/>
    </w:pPr>
    <w:rPr>
      <w:lang w:eastAsia="pl-PL"/>
    </w:rPr>
  </w:style>
  <w:style w:type="paragraph" w:customStyle="1" w:styleId="msonormalcxspdrugie">
    <w:name w:val="msonormalcxspdrugie"/>
    <w:basedOn w:val="Normalny"/>
    <w:rsid w:val="00B75821"/>
    <w:pPr>
      <w:suppressAutoHyphens w:val="0"/>
      <w:spacing w:before="100" w:beforeAutospacing="1" w:after="119"/>
    </w:pPr>
    <w:rPr>
      <w:lang w:eastAsia="pl-PL"/>
    </w:rPr>
  </w:style>
  <w:style w:type="paragraph" w:customStyle="1" w:styleId="msonormalcxspnazwisko">
    <w:name w:val="msonormalcxspnazwisko"/>
    <w:basedOn w:val="Normalny"/>
    <w:rsid w:val="00B75821"/>
    <w:pPr>
      <w:suppressAutoHyphens w:val="0"/>
      <w:spacing w:before="100" w:beforeAutospacing="1" w:after="119"/>
    </w:pPr>
    <w:rPr>
      <w:lang w:eastAsia="pl-PL"/>
    </w:rPr>
  </w:style>
  <w:style w:type="paragraph" w:customStyle="1" w:styleId="ZnakZnak">
    <w:name w:val="Znak Znak"/>
    <w:basedOn w:val="Normalny"/>
    <w:rsid w:val="00B75821"/>
    <w:pPr>
      <w:suppressAutoHyphens w:val="0"/>
    </w:pPr>
    <w:rPr>
      <w:rFonts w:ascii="Arial" w:hAnsi="Arial" w:cs="Arial"/>
      <w:lang w:eastAsia="pl-PL"/>
    </w:rPr>
  </w:style>
  <w:style w:type="character" w:customStyle="1" w:styleId="ZnakZnak1">
    <w:name w:val="Znak Znak1"/>
    <w:rsid w:val="00B75821"/>
    <w:rPr>
      <w:rFonts w:eastAsia="Times New Roman"/>
      <w:sz w:val="24"/>
    </w:rPr>
  </w:style>
  <w:style w:type="paragraph" w:customStyle="1" w:styleId="Znak1">
    <w:name w:val="Znak1"/>
    <w:basedOn w:val="Normalny"/>
    <w:rsid w:val="00B75821"/>
    <w:pPr>
      <w:suppressAutoHyphens w:val="0"/>
    </w:pPr>
    <w:rPr>
      <w:rFonts w:ascii="Arial" w:hAnsi="Arial" w:cs="Arial"/>
      <w:lang w:eastAsia="pl-PL"/>
    </w:rPr>
  </w:style>
  <w:style w:type="character" w:customStyle="1" w:styleId="Teksttreci2Arial">
    <w:name w:val="Tekst treści (2) + Arial"/>
    <w:aliases w:val="7,5 pt"/>
    <w:rsid w:val="00B75821"/>
    <w:rPr>
      <w:rFonts w:ascii="Arial" w:hAnsi="Arial"/>
      <w:color w:val="000000"/>
      <w:spacing w:val="0"/>
      <w:w w:val="100"/>
      <w:position w:val="0"/>
      <w:sz w:val="15"/>
      <w:u w:val="none"/>
      <w:shd w:val="clear" w:color="auto" w:fill="FFFFFF"/>
      <w:lang w:val="pl-PL" w:eastAsia="pl-PL"/>
    </w:rPr>
  </w:style>
  <w:style w:type="paragraph" w:customStyle="1" w:styleId="wcicie">
    <w:name w:val="wcięcie"/>
    <w:basedOn w:val="Normalny"/>
    <w:qFormat/>
    <w:rsid w:val="00B75821"/>
    <w:pPr>
      <w:widowControl w:val="0"/>
      <w:numPr>
        <w:numId w:val="63"/>
      </w:numPr>
      <w:spacing w:line="288" w:lineRule="auto"/>
      <w:jc w:val="both"/>
    </w:pPr>
    <w:rPr>
      <w:rFonts w:ascii="Arial" w:hAnsi="Arial" w:cs="Arial"/>
      <w:sz w:val="22"/>
      <w:szCs w:val="22"/>
      <w:lang w:eastAsia="pl-PL"/>
    </w:rPr>
  </w:style>
  <w:style w:type="character" w:styleId="Tekstzastpczy">
    <w:name w:val="Placeholder Text"/>
    <w:basedOn w:val="Domylnaczcionkaakapitu"/>
    <w:uiPriority w:val="99"/>
    <w:semiHidden/>
    <w:rsid w:val="00B75821"/>
    <w:rPr>
      <w:rFonts w:cs="Times New Roman"/>
      <w:color w:val="808080"/>
    </w:rPr>
  </w:style>
  <w:style w:type="paragraph" w:customStyle="1" w:styleId="Nagwekspisutreci1">
    <w:name w:val="Nagłówek spisu treści1"/>
    <w:basedOn w:val="Nagwek1"/>
    <w:next w:val="Normalny"/>
    <w:uiPriority w:val="39"/>
    <w:semiHidden/>
    <w:unhideWhenUsed/>
    <w:qFormat/>
    <w:rsid w:val="00B75821"/>
    <w:pPr>
      <w:keepNext w:val="0"/>
      <w:keepLines/>
      <w:suppressAutoHyphens w:val="0"/>
      <w:spacing w:before="480" w:after="0" w:line="276" w:lineRule="auto"/>
      <w:outlineLvl w:val="9"/>
    </w:pPr>
    <w:rPr>
      <w:rFonts w:ascii="Cambria" w:eastAsia="Times New Roman" w:hAnsi="Cambria" w:cs="Times New Roman"/>
      <w:b/>
      <w:color w:val="365F91"/>
      <w:lang w:eastAsia="pl-PL"/>
    </w:rPr>
  </w:style>
  <w:style w:type="paragraph" w:customStyle="1" w:styleId="Moje">
    <w:name w:val="Moje"/>
    <w:basedOn w:val="NormalnyWeb"/>
    <w:link w:val="MojeZnak"/>
    <w:qFormat/>
    <w:rsid w:val="00B75821"/>
    <w:pPr>
      <w:suppressAutoHyphens w:val="0"/>
      <w:spacing w:before="0" w:after="0" w:line="288" w:lineRule="auto"/>
      <w:jc w:val="both"/>
    </w:pPr>
    <w:rPr>
      <w:rFonts w:ascii="Arial" w:hAnsi="Arial" w:cs="Arial"/>
      <w:sz w:val="22"/>
      <w:szCs w:val="22"/>
    </w:rPr>
  </w:style>
  <w:style w:type="paragraph" w:customStyle="1" w:styleId="Cytat1">
    <w:name w:val="Cytat1"/>
    <w:basedOn w:val="Normalny"/>
    <w:next w:val="Normalny"/>
    <w:uiPriority w:val="29"/>
    <w:qFormat/>
    <w:rsid w:val="00B75821"/>
    <w:pPr>
      <w:suppressAutoHyphens w:val="0"/>
      <w:spacing w:after="200" w:line="276" w:lineRule="auto"/>
    </w:pPr>
    <w:rPr>
      <w:rFonts w:ascii="Calibri" w:hAnsi="Calibri"/>
      <w:i/>
      <w:iCs/>
      <w:color w:val="000000"/>
      <w:sz w:val="22"/>
      <w:szCs w:val="22"/>
      <w:lang w:eastAsia="pl-PL"/>
    </w:rPr>
  </w:style>
  <w:style w:type="character" w:customStyle="1" w:styleId="CytatZnak">
    <w:name w:val="Cytat Znak"/>
    <w:basedOn w:val="Domylnaczcionkaakapitu"/>
    <w:link w:val="Cytat"/>
    <w:uiPriority w:val="29"/>
    <w:rsid w:val="00B75821"/>
    <w:rPr>
      <w:rFonts w:ascii="Calibri" w:eastAsia="Times New Roman" w:hAnsi="Calibri"/>
      <w:i/>
      <w:iCs/>
      <w:color w:val="000000"/>
      <w:sz w:val="22"/>
      <w:szCs w:val="22"/>
    </w:rPr>
  </w:style>
  <w:style w:type="character" w:customStyle="1" w:styleId="NormalnyWebZnak">
    <w:name w:val="Normalny (Web) Znak"/>
    <w:basedOn w:val="Domylnaczcionkaakapitu"/>
    <w:link w:val="NormalnyWeb"/>
    <w:uiPriority w:val="99"/>
    <w:locked/>
    <w:rsid w:val="00B75821"/>
    <w:rPr>
      <w:rFonts w:ascii="Times New Roman" w:eastAsia="Times New Roman" w:hAnsi="Times New Roman"/>
      <w:sz w:val="24"/>
      <w:szCs w:val="24"/>
      <w:lang w:eastAsia="ar-SA"/>
    </w:rPr>
  </w:style>
  <w:style w:type="character" w:customStyle="1" w:styleId="MojeZnak">
    <w:name w:val="Moje Znak"/>
    <w:basedOn w:val="NormalnyWebZnak"/>
    <w:link w:val="Moje"/>
    <w:locked/>
    <w:rsid w:val="00B75821"/>
    <w:rPr>
      <w:rFonts w:ascii="Arial" w:eastAsia="Times New Roman" w:hAnsi="Arial" w:cs="Arial"/>
      <w:sz w:val="22"/>
      <w:szCs w:val="22"/>
      <w:lang w:eastAsia="ar-SA"/>
    </w:rPr>
  </w:style>
  <w:style w:type="numbering" w:customStyle="1" w:styleId="WW8Num152">
    <w:name w:val="WW8Num152"/>
    <w:rsid w:val="00B75821"/>
    <w:pPr>
      <w:numPr>
        <w:numId w:val="48"/>
      </w:numPr>
    </w:pPr>
  </w:style>
  <w:style w:type="numbering" w:customStyle="1" w:styleId="WW8Num83">
    <w:name w:val="WW8Num83"/>
    <w:rsid w:val="00B75821"/>
    <w:pPr>
      <w:numPr>
        <w:numId w:val="49"/>
      </w:numPr>
    </w:pPr>
  </w:style>
  <w:style w:type="numbering" w:customStyle="1" w:styleId="WW8Num8">
    <w:name w:val="WW8Num8"/>
    <w:rsid w:val="00B75821"/>
    <w:pPr>
      <w:numPr>
        <w:numId w:val="50"/>
      </w:numPr>
    </w:pPr>
  </w:style>
  <w:style w:type="numbering" w:customStyle="1" w:styleId="WW8Num135">
    <w:name w:val="WW8Num135"/>
    <w:rsid w:val="00B75821"/>
    <w:pPr>
      <w:numPr>
        <w:numId w:val="51"/>
      </w:numPr>
    </w:pPr>
  </w:style>
  <w:style w:type="numbering" w:customStyle="1" w:styleId="WW8Num143">
    <w:name w:val="WW8Num143"/>
    <w:rsid w:val="00B75821"/>
    <w:pPr>
      <w:numPr>
        <w:numId w:val="52"/>
      </w:numPr>
    </w:pPr>
  </w:style>
  <w:style w:type="numbering" w:customStyle="1" w:styleId="WW8Num13">
    <w:name w:val="WW8Num13"/>
    <w:rsid w:val="00B75821"/>
    <w:pPr>
      <w:numPr>
        <w:numId w:val="53"/>
      </w:numPr>
    </w:pPr>
  </w:style>
  <w:style w:type="numbering" w:customStyle="1" w:styleId="WW8Num109">
    <w:name w:val="WW8Num109"/>
    <w:rsid w:val="00B75821"/>
    <w:pPr>
      <w:numPr>
        <w:numId w:val="54"/>
      </w:numPr>
    </w:pPr>
  </w:style>
  <w:style w:type="numbering" w:customStyle="1" w:styleId="WW8Num92">
    <w:name w:val="WW8Num92"/>
    <w:rsid w:val="00B75821"/>
    <w:pPr>
      <w:numPr>
        <w:numId w:val="55"/>
      </w:numPr>
    </w:pPr>
  </w:style>
  <w:style w:type="paragraph" w:styleId="Cytat">
    <w:name w:val="Quote"/>
    <w:basedOn w:val="Normalny"/>
    <w:next w:val="Normalny"/>
    <w:link w:val="CytatZnak"/>
    <w:uiPriority w:val="29"/>
    <w:qFormat/>
    <w:rsid w:val="00B75821"/>
    <w:rPr>
      <w:rFonts w:ascii="Calibri" w:hAnsi="Calibri"/>
      <w:i/>
      <w:iCs/>
      <w:color w:val="000000"/>
      <w:sz w:val="22"/>
      <w:szCs w:val="22"/>
      <w:lang w:eastAsia="pl-PL"/>
    </w:rPr>
  </w:style>
  <w:style w:type="character" w:customStyle="1" w:styleId="CytatZnak1">
    <w:name w:val="Cytat Znak1"/>
    <w:basedOn w:val="Domylnaczcionkaakapitu"/>
    <w:uiPriority w:val="29"/>
    <w:rsid w:val="00B75821"/>
    <w:rPr>
      <w:rFonts w:ascii="Times New Roman" w:eastAsia="Times New Roman" w:hAnsi="Times New Roman"/>
      <w:i/>
      <w:iCs/>
      <w:color w:val="000000" w:themeColor="text1"/>
      <w:sz w:val="24"/>
      <w:szCs w:val="24"/>
      <w:lang w:eastAsia="ar-SA"/>
    </w:rPr>
  </w:style>
  <w:style w:type="paragraph" w:styleId="Poprawka">
    <w:name w:val="Revision"/>
    <w:hidden/>
    <w:uiPriority w:val="99"/>
    <w:semiHidden/>
    <w:rsid w:val="00ED3B05"/>
    <w:rPr>
      <w:rFonts w:ascii="Times New Roman" w:eastAsia="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173218">
      <w:bodyDiv w:val="1"/>
      <w:marLeft w:val="0"/>
      <w:marRight w:val="0"/>
      <w:marTop w:val="0"/>
      <w:marBottom w:val="0"/>
      <w:divBdr>
        <w:top w:val="none" w:sz="0" w:space="0" w:color="auto"/>
        <w:left w:val="none" w:sz="0" w:space="0" w:color="auto"/>
        <w:bottom w:val="none" w:sz="0" w:space="0" w:color="auto"/>
        <w:right w:val="none" w:sz="0" w:space="0" w:color="auto"/>
      </w:divBdr>
    </w:div>
    <w:div w:id="199558767">
      <w:bodyDiv w:val="1"/>
      <w:marLeft w:val="0"/>
      <w:marRight w:val="0"/>
      <w:marTop w:val="0"/>
      <w:marBottom w:val="0"/>
      <w:divBdr>
        <w:top w:val="none" w:sz="0" w:space="0" w:color="auto"/>
        <w:left w:val="none" w:sz="0" w:space="0" w:color="auto"/>
        <w:bottom w:val="none" w:sz="0" w:space="0" w:color="auto"/>
        <w:right w:val="none" w:sz="0" w:space="0" w:color="auto"/>
      </w:divBdr>
    </w:div>
    <w:div w:id="220210236">
      <w:bodyDiv w:val="1"/>
      <w:marLeft w:val="0"/>
      <w:marRight w:val="0"/>
      <w:marTop w:val="0"/>
      <w:marBottom w:val="0"/>
      <w:divBdr>
        <w:top w:val="none" w:sz="0" w:space="0" w:color="auto"/>
        <w:left w:val="none" w:sz="0" w:space="0" w:color="auto"/>
        <w:bottom w:val="none" w:sz="0" w:space="0" w:color="auto"/>
        <w:right w:val="none" w:sz="0" w:space="0" w:color="auto"/>
      </w:divBdr>
    </w:div>
    <w:div w:id="362173864">
      <w:bodyDiv w:val="1"/>
      <w:marLeft w:val="0"/>
      <w:marRight w:val="0"/>
      <w:marTop w:val="0"/>
      <w:marBottom w:val="0"/>
      <w:divBdr>
        <w:top w:val="none" w:sz="0" w:space="0" w:color="auto"/>
        <w:left w:val="none" w:sz="0" w:space="0" w:color="auto"/>
        <w:bottom w:val="none" w:sz="0" w:space="0" w:color="auto"/>
        <w:right w:val="none" w:sz="0" w:space="0" w:color="auto"/>
      </w:divBdr>
    </w:div>
    <w:div w:id="744379382">
      <w:bodyDiv w:val="1"/>
      <w:marLeft w:val="0"/>
      <w:marRight w:val="0"/>
      <w:marTop w:val="0"/>
      <w:marBottom w:val="0"/>
      <w:divBdr>
        <w:top w:val="none" w:sz="0" w:space="0" w:color="auto"/>
        <w:left w:val="none" w:sz="0" w:space="0" w:color="auto"/>
        <w:bottom w:val="none" w:sz="0" w:space="0" w:color="auto"/>
        <w:right w:val="none" w:sz="0" w:space="0" w:color="auto"/>
      </w:divBdr>
    </w:div>
    <w:div w:id="807673511">
      <w:bodyDiv w:val="1"/>
      <w:marLeft w:val="0"/>
      <w:marRight w:val="0"/>
      <w:marTop w:val="0"/>
      <w:marBottom w:val="0"/>
      <w:divBdr>
        <w:top w:val="none" w:sz="0" w:space="0" w:color="auto"/>
        <w:left w:val="none" w:sz="0" w:space="0" w:color="auto"/>
        <w:bottom w:val="none" w:sz="0" w:space="0" w:color="auto"/>
        <w:right w:val="none" w:sz="0" w:space="0" w:color="auto"/>
      </w:divBdr>
    </w:div>
    <w:div w:id="1017195355">
      <w:bodyDiv w:val="1"/>
      <w:marLeft w:val="0"/>
      <w:marRight w:val="0"/>
      <w:marTop w:val="0"/>
      <w:marBottom w:val="0"/>
      <w:divBdr>
        <w:top w:val="none" w:sz="0" w:space="0" w:color="auto"/>
        <w:left w:val="none" w:sz="0" w:space="0" w:color="auto"/>
        <w:bottom w:val="none" w:sz="0" w:space="0" w:color="auto"/>
        <w:right w:val="none" w:sz="0" w:space="0" w:color="auto"/>
      </w:divBdr>
    </w:div>
    <w:div w:id="1242905003">
      <w:bodyDiv w:val="1"/>
      <w:marLeft w:val="0"/>
      <w:marRight w:val="0"/>
      <w:marTop w:val="0"/>
      <w:marBottom w:val="0"/>
      <w:divBdr>
        <w:top w:val="none" w:sz="0" w:space="0" w:color="auto"/>
        <w:left w:val="none" w:sz="0" w:space="0" w:color="auto"/>
        <w:bottom w:val="none" w:sz="0" w:space="0" w:color="auto"/>
        <w:right w:val="none" w:sz="0" w:space="0" w:color="auto"/>
      </w:divBdr>
    </w:div>
    <w:div w:id="1523007586">
      <w:marLeft w:val="0"/>
      <w:marRight w:val="0"/>
      <w:marTop w:val="0"/>
      <w:marBottom w:val="0"/>
      <w:divBdr>
        <w:top w:val="none" w:sz="0" w:space="0" w:color="auto"/>
        <w:left w:val="none" w:sz="0" w:space="0" w:color="auto"/>
        <w:bottom w:val="none" w:sz="0" w:space="0" w:color="auto"/>
        <w:right w:val="none" w:sz="0" w:space="0" w:color="auto"/>
      </w:divBdr>
      <w:divsChild>
        <w:div w:id="1523007585">
          <w:marLeft w:val="0"/>
          <w:marRight w:val="0"/>
          <w:marTop w:val="0"/>
          <w:marBottom w:val="0"/>
          <w:divBdr>
            <w:top w:val="none" w:sz="0" w:space="0" w:color="auto"/>
            <w:left w:val="none" w:sz="0" w:space="0" w:color="auto"/>
            <w:bottom w:val="none" w:sz="0" w:space="0" w:color="auto"/>
            <w:right w:val="none" w:sz="0" w:space="0" w:color="auto"/>
          </w:divBdr>
        </w:div>
        <w:div w:id="1523007620">
          <w:marLeft w:val="0"/>
          <w:marRight w:val="0"/>
          <w:marTop w:val="0"/>
          <w:marBottom w:val="0"/>
          <w:divBdr>
            <w:top w:val="none" w:sz="0" w:space="0" w:color="auto"/>
            <w:left w:val="none" w:sz="0" w:space="0" w:color="auto"/>
            <w:bottom w:val="none" w:sz="0" w:space="0" w:color="auto"/>
            <w:right w:val="none" w:sz="0" w:space="0" w:color="auto"/>
          </w:divBdr>
        </w:div>
      </w:divsChild>
    </w:div>
    <w:div w:id="1523007589">
      <w:marLeft w:val="0"/>
      <w:marRight w:val="0"/>
      <w:marTop w:val="0"/>
      <w:marBottom w:val="0"/>
      <w:divBdr>
        <w:top w:val="none" w:sz="0" w:space="0" w:color="auto"/>
        <w:left w:val="none" w:sz="0" w:space="0" w:color="auto"/>
        <w:bottom w:val="none" w:sz="0" w:space="0" w:color="auto"/>
        <w:right w:val="none" w:sz="0" w:space="0" w:color="auto"/>
      </w:divBdr>
      <w:divsChild>
        <w:div w:id="1523007587">
          <w:marLeft w:val="0"/>
          <w:marRight w:val="0"/>
          <w:marTop w:val="0"/>
          <w:marBottom w:val="0"/>
          <w:divBdr>
            <w:top w:val="none" w:sz="0" w:space="0" w:color="auto"/>
            <w:left w:val="none" w:sz="0" w:space="0" w:color="auto"/>
            <w:bottom w:val="none" w:sz="0" w:space="0" w:color="auto"/>
            <w:right w:val="none" w:sz="0" w:space="0" w:color="auto"/>
          </w:divBdr>
        </w:div>
        <w:div w:id="1523007588">
          <w:marLeft w:val="0"/>
          <w:marRight w:val="0"/>
          <w:marTop w:val="0"/>
          <w:marBottom w:val="0"/>
          <w:divBdr>
            <w:top w:val="none" w:sz="0" w:space="0" w:color="auto"/>
            <w:left w:val="none" w:sz="0" w:space="0" w:color="auto"/>
            <w:bottom w:val="none" w:sz="0" w:space="0" w:color="auto"/>
            <w:right w:val="none" w:sz="0" w:space="0" w:color="auto"/>
          </w:divBdr>
        </w:div>
        <w:div w:id="1523007619">
          <w:marLeft w:val="0"/>
          <w:marRight w:val="0"/>
          <w:marTop w:val="0"/>
          <w:marBottom w:val="0"/>
          <w:divBdr>
            <w:top w:val="none" w:sz="0" w:space="0" w:color="auto"/>
            <w:left w:val="none" w:sz="0" w:space="0" w:color="auto"/>
            <w:bottom w:val="none" w:sz="0" w:space="0" w:color="auto"/>
            <w:right w:val="none" w:sz="0" w:space="0" w:color="auto"/>
          </w:divBdr>
        </w:div>
      </w:divsChild>
    </w:div>
    <w:div w:id="1523007590">
      <w:marLeft w:val="0"/>
      <w:marRight w:val="0"/>
      <w:marTop w:val="0"/>
      <w:marBottom w:val="0"/>
      <w:divBdr>
        <w:top w:val="none" w:sz="0" w:space="0" w:color="auto"/>
        <w:left w:val="none" w:sz="0" w:space="0" w:color="auto"/>
        <w:bottom w:val="none" w:sz="0" w:space="0" w:color="auto"/>
        <w:right w:val="none" w:sz="0" w:space="0" w:color="auto"/>
      </w:divBdr>
    </w:div>
    <w:div w:id="1523007591">
      <w:marLeft w:val="0"/>
      <w:marRight w:val="0"/>
      <w:marTop w:val="0"/>
      <w:marBottom w:val="0"/>
      <w:divBdr>
        <w:top w:val="none" w:sz="0" w:space="0" w:color="auto"/>
        <w:left w:val="none" w:sz="0" w:space="0" w:color="auto"/>
        <w:bottom w:val="none" w:sz="0" w:space="0" w:color="auto"/>
        <w:right w:val="none" w:sz="0" w:space="0" w:color="auto"/>
      </w:divBdr>
    </w:div>
    <w:div w:id="1523007592">
      <w:marLeft w:val="0"/>
      <w:marRight w:val="0"/>
      <w:marTop w:val="0"/>
      <w:marBottom w:val="0"/>
      <w:divBdr>
        <w:top w:val="none" w:sz="0" w:space="0" w:color="auto"/>
        <w:left w:val="none" w:sz="0" w:space="0" w:color="auto"/>
        <w:bottom w:val="none" w:sz="0" w:space="0" w:color="auto"/>
        <w:right w:val="none" w:sz="0" w:space="0" w:color="auto"/>
      </w:divBdr>
    </w:div>
    <w:div w:id="1523007593">
      <w:marLeft w:val="0"/>
      <w:marRight w:val="0"/>
      <w:marTop w:val="0"/>
      <w:marBottom w:val="0"/>
      <w:divBdr>
        <w:top w:val="none" w:sz="0" w:space="0" w:color="auto"/>
        <w:left w:val="none" w:sz="0" w:space="0" w:color="auto"/>
        <w:bottom w:val="none" w:sz="0" w:space="0" w:color="auto"/>
        <w:right w:val="none" w:sz="0" w:space="0" w:color="auto"/>
      </w:divBdr>
    </w:div>
    <w:div w:id="1523007600">
      <w:marLeft w:val="0"/>
      <w:marRight w:val="0"/>
      <w:marTop w:val="0"/>
      <w:marBottom w:val="0"/>
      <w:divBdr>
        <w:top w:val="none" w:sz="0" w:space="0" w:color="auto"/>
        <w:left w:val="none" w:sz="0" w:space="0" w:color="auto"/>
        <w:bottom w:val="none" w:sz="0" w:space="0" w:color="auto"/>
        <w:right w:val="none" w:sz="0" w:space="0" w:color="auto"/>
      </w:divBdr>
      <w:divsChild>
        <w:div w:id="1523007596">
          <w:marLeft w:val="240"/>
          <w:marRight w:val="0"/>
          <w:marTop w:val="72"/>
          <w:marBottom w:val="72"/>
          <w:divBdr>
            <w:top w:val="none" w:sz="0" w:space="0" w:color="auto"/>
            <w:left w:val="none" w:sz="0" w:space="0" w:color="auto"/>
            <w:bottom w:val="none" w:sz="0" w:space="0" w:color="auto"/>
            <w:right w:val="none" w:sz="0" w:space="0" w:color="auto"/>
          </w:divBdr>
        </w:div>
        <w:div w:id="1523007597">
          <w:marLeft w:val="240"/>
          <w:marRight w:val="0"/>
          <w:marTop w:val="0"/>
          <w:marBottom w:val="72"/>
          <w:divBdr>
            <w:top w:val="none" w:sz="0" w:space="0" w:color="auto"/>
            <w:left w:val="none" w:sz="0" w:space="0" w:color="auto"/>
            <w:bottom w:val="none" w:sz="0" w:space="0" w:color="auto"/>
            <w:right w:val="none" w:sz="0" w:space="0" w:color="auto"/>
          </w:divBdr>
        </w:div>
        <w:div w:id="1523007603">
          <w:marLeft w:val="240"/>
          <w:marRight w:val="0"/>
          <w:marTop w:val="0"/>
          <w:marBottom w:val="72"/>
          <w:divBdr>
            <w:top w:val="none" w:sz="0" w:space="0" w:color="auto"/>
            <w:left w:val="none" w:sz="0" w:space="0" w:color="auto"/>
            <w:bottom w:val="none" w:sz="0" w:space="0" w:color="auto"/>
            <w:right w:val="none" w:sz="0" w:space="0" w:color="auto"/>
          </w:divBdr>
        </w:div>
      </w:divsChild>
    </w:div>
    <w:div w:id="1523007605">
      <w:marLeft w:val="0"/>
      <w:marRight w:val="0"/>
      <w:marTop w:val="0"/>
      <w:marBottom w:val="0"/>
      <w:divBdr>
        <w:top w:val="none" w:sz="0" w:space="0" w:color="auto"/>
        <w:left w:val="none" w:sz="0" w:space="0" w:color="auto"/>
        <w:bottom w:val="none" w:sz="0" w:space="0" w:color="auto"/>
        <w:right w:val="none" w:sz="0" w:space="0" w:color="auto"/>
      </w:divBdr>
      <w:divsChild>
        <w:div w:id="1523007594">
          <w:marLeft w:val="0"/>
          <w:marRight w:val="0"/>
          <w:marTop w:val="72"/>
          <w:marBottom w:val="0"/>
          <w:divBdr>
            <w:top w:val="none" w:sz="0" w:space="0" w:color="auto"/>
            <w:left w:val="none" w:sz="0" w:space="0" w:color="auto"/>
            <w:bottom w:val="none" w:sz="0" w:space="0" w:color="auto"/>
            <w:right w:val="none" w:sz="0" w:space="0" w:color="auto"/>
          </w:divBdr>
          <w:divsChild>
            <w:div w:id="1523007599">
              <w:marLeft w:val="240"/>
              <w:marRight w:val="0"/>
              <w:marTop w:val="0"/>
              <w:marBottom w:val="72"/>
              <w:divBdr>
                <w:top w:val="none" w:sz="0" w:space="0" w:color="auto"/>
                <w:left w:val="none" w:sz="0" w:space="0" w:color="auto"/>
                <w:bottom w:val="none" w:sz="0" w:space="0" w:color="auto"/>
                <w:right w:val="none" w:sz="0" w:space="0" w:color="auto"/>
              </w:divBdr>
            </w:div>
            <w:div w:id="1523007604">
              <w:marLeft w:val="240"/>
              <w:marRight w:val="0"/>
              <w:marTop w:val="72"/>
              <w:marBottom w:val="72"/>
              <w:divBdr>
                <w:top w:val="none" w:sz="0" w:space="0" w:color="auto"/>
                <w:left w:val="none" w:sz="0" w:space="0" w:color="auto"/>
                <w:bottom w:val="none" w:sz="0" w:space="0" w:color="auto"/>
                <w:right w:val="none" w:sz="0" w:space="0" w:color="auto"/>
              </w:divBdr>
            </w:div>
          </w:divsChild>
        </w:div>
        <w:div w:id="1523007598">
          <w:marLeft w:val="0"/>
          <w:marRight w:val="0"/>
          <w:marTop w:val="72"/>
          <w:marBottom w:val="0"/>
          <w:divBdr>
            <w:top w:val="none" w:sz="0" w:space="0" w:color="auto"/>
            <w:left w:val="none" w:sz="0" w:space="0" w:color="auto"/>
            <w:bottom w:val="none" w:sz="0" w:space="0" w:color="auto"/>
            <w:right w:val="none" w:sz="0" w:space="0" w:color="auto"/>
          </w:divBdr>
          <w:divsChild>
            <w:div w:id="1523007595">
              <w:marLeft w:val="240"/>
              <w:marRight w:val="0"/>
              <w:marTop w:val="0"/>
              <w:marBottom w:val="72"/>
              <w:divBdr>
                <w:top w:val="none" w:sz="0" w:space="0" w:color="auto"/>
                <w:left w:val="none" w:sz="0" w:space="0" w:color="auto"/>
                <w:bottom w:val="none" w:sz="0" w:space="0" w:color="auto"/>
                <w:right w:val="none" w:sz="0" w:space="0" w:color="auto"/>
              </w:divBdr>
            </w:div>
            <w:div w:id="1523007601">
              <w:marLeft w:val="240"/>
              <w:marRight w:val="0"/>
              <w:marTop w:val="72"/>
              <w:marBottom w:val="72"/>
              <w:divBdr>
                <w:top w:val="none" w:sz="0" w:space="0" w:color="auto"/>
                <w:left w:val="none" w:sz="0" w:space="0" w:color="auto"/>
                <w:bottom w:val="none" w:sz="0" w:space="0" w:color="auto"/>
                <w:right w:val="none" w:sz="0" w:space="0" w:color="auto"/>
              </w:divBdr>
            </w:div>
          </w:divsChild>
        </w:div>
        <w:div w:id="1523007602">
          <w:marLeft w:val="0"/>
          <w:marRight w:val="0"/>
          <w:marTop w:val="72"/>
          <w:marBottom w:val="0"/>
          <w:divBdr>
            <w:top w:val="none" w:sz="0" w:space="0" w:color="auto"/>
            <w:left w:val="none" w:sz="0" w:space="0" w:color="auto"/>
            <w:bottom w:val="none" w:sz="0" w:space="0" w:color="auto"/>
            <w:right w:val="none" w:sz="0" w:space="0" w:color="auto"/>
          </w:divBdr>
        </w:div>
      </w:divsChild>
    </w:div>
    <w:div w:id="1523007606">
      <w:marLeft w:val="0"/>
      <w:marRight w:val="0"/>
      <w:marTop w:val="0"/>
      <w:marBottom w:val="0"/>
      <w:divBdr>
        <w:top w:val="none" w:sz="0" w:space="0" w:color="auto"/>
        <w:left w:val="none" w:sz="0" w:space="0" w:color="auto"/>
        <w:bottom w:val="none" w:sz="0" w:space="0" w:color="auto"/>
        <w:right w:val="none" w:sz="0" w:space="0" w:color="auto"/>
      </w:divBdr>
    </w:div>
    <w:div w:id="1523007607">
      <w:marLeft w:val="0"/>
      <w:marRight w:val="0"/>
      <w:marTop w:val="0"/>
      <w:marBottom w:val="0"/>
      <w:divBdr>
        <w:top w:val="none" w:sz="0" w:space="0" w:color="auto"/>
        <w:left w:val="none" w:sz="0" w:space="0" w:color="auto"/>
        <w:bottom w:val="none" w:sz="0" w:space="0" w:color="auto"/>
        <w:right w:val="none" w:sz="0" w:space="0" w:color="auto"/>
      </w:divBdr>
    </w:div>
    <w:div w:id="1523007608">
      <w:marLeft w:val="0"/>
      <w:marRight w:val="0"/>
      <w:marTop w:val="0"/>
      <w:marBottom w:val="0"/>
      <w:divBdr>
        <w:top w:val="none" w:sz="0" w:space="0" w:color="auto"/>
        <w:left w:val="none" w:sz="0" w:space="0" w:color="auto"/>
        <w:bottom w:val="none" w:sz="0" w:space="0" w:color="auto"/>
        <w:right w:val="none" w:sz="0" w:space="0" w:color="auto"/>
      </w:divBdr>
    </w:div>
    <w:div w:id="1523007612">
      <w:marLeft w:val="0"/>
      <w:marRight w:val="0"/>
      <w:marTop w:val="0"/>
      <w:marBottom w:val="0"/>
      <w:divBdr>
        <w:top w:val="none" w:sz="0" w:space="0" w:color="auto"/>
        <w:left w:val="none" w:sz="0" w:space="0" w:color="auto"/>
        <w:bottom w:val="none" w:sz="0" w:space="0" w:color="auto"/>
        <w:right w:val="none" w:sz="0" w:space="0" w:color="auto"/>
      </w:divBdr>
      <w:divsChild>
        <w:div w:id="1523007609">
          <w:marLeft w:val="0"/>
          <w:marRight w:val="0"/>
          <w:marTop w:val="0"/>
          <w:marBottom w:val="0"/>
          <w:divBdr>
            <w:top w:val="none" w:sz="0" w:space="0" w:color="auto"/>
            <w:left w:val="none" w:sz="0" w:space="0" w:color="auto"/>
            <w:bottom w:val="none" w:sz="0" w:space="0" w:color="auto"/>
            <w:right w:val="none" w:sz="0" w:space="0" w:color="auto"/>
          </w:divBdr>
        </w:div>
        <w:div w:id="1523007610">
          <w:marLeft w:val="0"/>
          <w:marRight w:val="0"/>
          <w:marTop w:val="0"/>
          <w:marBottom w:val="0"/>
          <w:divBdr>
            <w:top w:val="none" w:sz="0" w:space="0" w:color="auto"/>
            <w:left w:val="none" w:sz="0" w:space="0" w:color="auto"/>
            <w:bottom w:val="none" w:sz="0" w:space="0" w:color="auto"/>
            <w:right w:val="none" w:sz="0" w:space="0" w:color="auto"/>
          </w:divBdr>
        </w:div>
        <w:div w:id="1523007611">
          <w:marLeft w:val="0"/>
          <w:marRight w:val="0"/>
          <w:marTop w:val="0"/>
          <w:marBottom w:val="0"/>
          <w:divBdr>
            <w:top w:val="none" w:sz="0" w:space="0" w:color="auto"/>
            <w:left w:val="none" w:sz="0" w:space="0" w:color="auto"/>
            <w:bottom w:val="none" w:sz="0" w:space="0" w:color="auto"/>
            <w:right w:val="none" w:sz="0" w:space="0" w:color="auto"/>
          </w:divBdr>
        </w:div>
        <w:div w:id="1523007613">
          <w:marLeft w:val="0"/>
          <w:marRight w:val="0"/>
          <w:marTop w:val="0"/>
          <w:marBottom w:val="0"/>
          <w:divBdr>
            <w:top w:val="none" w:sz="0" w:space="0" w:color="auto"/>
            <w:left w:val="none" w:sz="0" w:space="0" w:color="auto"/>
            <w:bottom w:val="none" w:sz="0" w:space="0" w:color="auto"/>
            <w:right w:val="none" w:sz="0" w:space="0" w:color="auto"/>
          </w:divBdr>
        </w:div>
        <w:div w:id="1523007614">
          <w:marLeft w:val="0"/>
          <w:marRight w:val="0"/>
          <w:marTop w:val="0"/>
          <w:marBottom w:val="0"/>
          <w:divBdr>
            <w:top w:val="none" w:sz="0" w:space="0" w:color="auto"/>
            <w:left w:val="none" w:sz="0" w:space="0" w:color="auto"/>
            <w:bottom w:val="none" w:sz="0" w:space="0" w:color="auto"/>
            <w:right w:val="none" w:sz="0" w:space="0" w:color="auto"/>
          </w:divBdr>
        </w:div>
        <w:div w:id="1523007615">
          <w:marLeft w:val="0"/>
          <w:marRight w:val="0"/>
          <w:marTop w:val="0"/>
          <w:marBottom w:val="0"/>
          <w:divBdr>
            <w:top w:val="none" w:sz="0" w:space="0" w:color="auto"/>
            <w:left w:val="none" w:sz="0" w:space="0" w:color="auto"/>
            <w:bottom w:val="none" w:sz="0" w:space="0" w:color="auto"/>
            <w:right w:val="none" w:sz="0" w:space="0" w:color="auto"/>
          </w:divBdr>
        </w:div>
        <w:div w:id="1523007616">
          <w:marLeft w:val="0"/>
          <w:marRight w:val="0"/>
          <w:marTop w:val="0"/>
          <w:marBottom w:val="0"/>
          <w:divBdr>
            <w:top w:val="none" w:sz="0" w:space="0" w:color="auto"/>
            <w:left w:val="none" w:sz="0" w:space="0" w:color="auto"/>
            <w:bottom w:val="none" w:sz="0" w:space="0" w:color="auto"/>
            <w:right w:val="none" w:sz="0" w:space="0" w:color="auto"/>
          </w:divBdr>
        </w:div>
        <w:div w:id="1523007617">
          <w:marLeft w:val="0"/>
          <w:marRight w:val="0"/>
          <w:marTop w:val="0"/>
          <w:marBottom w:val="0"/>
          <w:divBdr>
            <w:top w:val="none" w:sz="0" w:space="0" w:color="auto"/>
            <w:left w:val="none" w:sz="0" w:space="0" w:color="auto"/>
            <w:bottom w:val="none" w:sz="0" w:space="0" w:color="auto"/>
            <w:right w:val="none" w:sz="0" w:space="0" w:color="auto"/>
          </w:divBdr>
        </w:div>
        <w:div w:id="1523007618">
          <w:marLeft w:val="0"/>
          <w:marRight w:val="0"/>
          <w:marTop w:val="0"/>
          <w:marBottom w:val="0"/>
          <w:divBdr>
            <w:top w:val="none" w:sz="0" w:space="0" w:color="auto"/>
            <w:left w:val="none" w:sz="0" w:space="0" w:color="auto"/>
            <w:bottom w:val="none" w:sz="0" w:space="0" w:color="auto"/>
            <w:right w:val="none" w:sz="0" w:space="0" w:color="auto"/>
          </w:divBdr>
        </w:div>
      </w:divsChild>
    </w:div>
    <w:div w:id="1722168186">
      <w:bodyDiv w:val="1"/>
      <w:marLeft w:val="0"/>
      <w:marRight w:val="0"/>
      <w:marTop w:val="0"/>
      <w:marBottom w:val="0"/>
      <w:divBdr>
        <w:top w:val="none" w:sz="0" w:space="0" w:color="auto"/>
        <w:left w:val="none" w:sz="0" w:space="0" w:color="auto"/>
        <w:bottom w:val="none" w:sz="0" w:space="0" w:color="auto"/>
        <w:right w:val="none" w:sz="0" w:space="0" w:color="auto"/>
      </w:divBdr>
    </w:div>
    <w:div w:id="1906212076">
      <w:bodyDiv w:val="1"/>
      <w:marLeft w:val="0"/>
      <w:marRight w:val="0"/>
      <w:marTop w:val="0"/>
      <w:marBottom w:val="0"/>
      <w:divBdr>
        <w:top w:val="none" w:sz="0" w:space="0" w:color="auto"/>
        <w:left w:val="none" w:sz="0" w:space="0" w:color="auto"/>
        <w:bottom w:val="none" w:sz="0" w:space="0" w:color="auto"/>
        <w:right w:val="none" w:sz="0" w:space="0" w:color="auto"/>
      </w:divBdr>
      <w:divsChild>
        <w:div w:id="264188816">
          <w:marLeft w:val="0"/>
          <w:marRight w:val="0"/>
          <w:marTop w:val="0"/>
          <w:marBottom w:val="0"/>
          <w:divBdr>
            <w:top w:val="none" w:sz="0" w:space="0" w:color="auto"/>
            <w:left w:val="none" w:sz="0" w:space="0" w:color="auto"/>
            <w:bottom w:val="none" w:sz="0" w:space="0" w:color="auto"/>
            <w:right w:val="none" w:sz="0" w:space="0" w:color="auto"/>
          </w:divBdr>
        </w:div>
        <w:div w:id="305814924">
          <w:marLeft w:val="0"/>
          <w:marRight w:val="0"/>
          <w:marTop w:val="0"/>
          <w:marBottom w:val="0"/>
          <w:divBdr>
            <w:top w:val="none" w:sz="0" w:space="0" w:color="auto"/>
            <w:left w:val="none" w:sz="0" w:space="0" w:color="auto"/>
            <w:bottom w:val="none" w:sz="0" w:space="0" w:color="auto"/>
            <w:right w:val="none" w:sz="0" w:space="0" w:color="auto"/>
          </w:divBdr>
        </w:div>
        <w:div w:id="638610954">
          <w:marLeft w:val="0"/>
          <w:marRight w:val="0"/>
          <w:marTop w:val="0"/>
          <w:marBottom w:val="0"/>
          <w:divBdr>
            <w:top w:val="none" w:sz="0" w:space="0" w:color="auto"/>
            <w:left w:val="none" w:sz="0" w:space="0" w:color="auto"/>
            <w:bottom w:val="none" w:sz="0" w:space="0" w:color="auto"/>
            <w:right w:val="none" w:sz="0" w:space="0" w:color="auto"/>
          </w:divBdr>
        </w:div>
        <w:div w:id="780806507">
          <w:marLeft w:val="0"/>
          <w:marRight w:val="0"/>
          <w:marTop w:val="0"/>
          <w:marBottom w:val="0"/>
          <w:divBdr>
            <w:top w:val="none" w:sz="0" w:space="0" w:color="auto"/>
            <w:left w:val="none" w:sz="0" w:space="0" w:color="auto"/>
            <w:bottom w:val="none" w:sz="0" w:space="0" w:color="auto"/>
            <w:right w:val="none" w:sz="0" w:space="0" w:color="auto"/>
          </w:divBdr>
        </w:div>
        <w:div w:id="906260469">
          <w:marLeft w:val="0"/>
          <w:marRight w:val="0"/>
          <w:marTop w:val="0"/>
          <w:marBottom w:val="0"/>
          <w:divBdr>
            <w:top w:val="none" w:sz="0" w:space="0" w:color="auto"/>
            <w:left w:val="none" w:sz="0" w:space="0" w:color="auto"/>
            <w:bottom w:val="none" w:sz="0" w:space="0" w:color="auto"/>
            <w:right w:val="none" w:sz="0" w:space="0" w:color="auto"/>
          </w:divBdr>
        </w:div>
        <w:div w:id="2011445059">
          <w:marLeft w:val="0"/>
          <w:marRight w:val="0"/>
          <w:marTop w:val="0"/>
          <w:marBottom w:val="0"/>
          <w:divBdr>
            <w:top w:val="none" w:sz="0" w:space="0" w:color="auto"/>
            <w:left w:val="none" w:sz="0" w:space="0" w:color="auto"/>
            <w:bottom w:val="none" w:sz="0" w:space="0" w:color="auto"/>
            <w:right w:val="none" w:sz="0" w:space="0" w:color="auto"/>
          </w:divBdr>
        </w:div>
      </w:divsChild>
    </w:div>
    <w:div w:id="2020696708">
      <w:bodyDiv w:val="1"/>
      <w:marLeft w:val="0"/>
      <w:marRight w:val="0"/>
      <w:marTop w:val="0"/>
      <w:marBottom w:val="0"/>
      <w:divBdr>
        <w:top w:val="none" w:sz="0" w:space="0" w:color="auto"/>
        <w:left w:val="none" w:sz="0" w:space="0" w:color="auto"/>
        <w:bottom w:val="none" w:sz="0" w:space="0" w:color="auto"/>
        <w:right w:val="none" w:sz="0" w:space="0" w:color="auto"/>
      </w:divBdr>
    </w:div>
    <w:div w:id="2058703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karszewy@skarszewy.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skarszewy.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BD94E0-4968-43FE-98BA-92DB5D024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28</Pages>
  <Words>11707</Words>
  <Characters>70247</Characters>
  <Application>Microsoft Office Word</Application>
  <DocSecurity>0</DocSecurity>
  <Lines>585</Lines>
  <Paragraphs>163</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81791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Andrzej Hinc</dc:creator>
  <cp:lastModifiedBy>Andrzej Janikowski</cp:lastModifiedBy>
  <cp:revision>7</cp:revision>
  <cp:lastPrinted>2023-05-22T05:57:00Z</cp:lastPrinted>
  <dcterms:created xsi:type="dcterms:W3CDTF">2024-02-19T10:49:00Z</dcterms:created>
  <dcterms:modified xsi:type="dcterms:W3CDTF">2024-03-25T10:01:00Z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