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7FD76D40" w:rsidR="00AE5B62" w:rsidRPr="008D6855" w:rsidRDefault="000621EC" w:rsidP="00AE5B62">
      <w:pPr>
        <w:tabs>
          <w:tab w:val="left" w:pos="56"/>
        </w:tabs>
        <w:autoSpaceDE w:val="0"/>
        <w:spacing w:line="360" w:lineRule="auto"/>
        <w:rPr>
          <w:rFonts w:ascii="Bookman Old Style" w:hAnsi="Bookman Old Style" w:cs="Bookman Old Style"/>
          <w:bCs/>
          <w:sz w:val="22"/>
          <w:szCs w:val="22"/>
        </w:rPr>
      </w:pPr>
      <w:r w:rsidRPr="008D6855">
        <w:rPr>
          <w:rFonts w:ascii="Bookman Old Style" w:hAnsi="Bookman Old Style" w:cs="Bookman Old Style"/>
          <w:bCs/>
          <w:sz w:val="22"/>
          <w:szCs w:val="22"/>
        </w:rPr>
        <w:t>ZP.</w:t>
      </w:r>
      <w:r w:rsidR="00E149E6" w:rsidRPr="008D6855">
        <w:rPr>
          <w:rFonts w:ascii="Bookman Old Style" w:hAnsi="Bookman Old Style" w:cs="Bookman Old Style"/>
          <w:bCs/>
          <w:sz w:val="22"/>
          <w:szCs w:val="22"/>
        </w:rPr>
        <w:t>271</w:t>
      </w:r>
      <w:r w:rsidR="00501082" w:rsidRPr="008D6855">
        <w:rPr>
          <w:rFonts w:ascii="Bookman Old Style" w:hAnsi="Bookman Old Style" w:cs="Bookman Old Style"/>
          <w:bCs/>
          <w:sz w:val="22"/>
          <w:szCs w:val="22"/>
        </w:rPr>
        <w:t>.</w:t>
      </w:r>
      <w:r w:rsidR="008D6855" w:rsidRPr="008D6855">
        <w:rPr>
          <w:rFonts w:ascii="Bookman Old Style" w:hAnsi="Bookman Old Style" w:cs="Bookman Old Style"/>
          <w:bCs/>
          <w:sz w:val="22"/>
          <w:szCs w:val="22"/>
        </w:rPr>
        <w:t>75</w:t>
      </w:r>
      <w:r w:rsidR="00E149E6" w:rsidRPr="008D6855">
        <w:rPr>
          <w:rFonts w:ascii="Bookman Old Style" w:hAnsi="Bookman Old Style" w:cs="Bookman Old Style"/>
          <w:bCs/>
          <w:sz w:val="22"/>
          <w:szCs w:val="22"/>
        </w:rPr>
        <w:t>.202</w:t>
      </w:r>
      <w:r w:rsidR="007E07AA" w:rsidRPr="008D6855">
        <w:rPr>
          <w:rFonts w:ascii="Bookman Old Style" w:hAnsi="Bookman Old Style" w:cs="Bookman Old Style"/>
          <w:bCs/>
          <w:sz w:val="22"/>
          <w:szCs w:val="22"/>
        </w:rPr>
        <w:t>4</w:t>
      </w:r>
      <w:r w:rsidR="00AE5B62" w:rsidRPr="008D6855">
        <w:rPr>
          <w:rFonts w:ascii="Bookman Old Style" w:hAnsi="Bookman Old Style" w:cs="Bookman Old Style"/>
          <w:bCs/>
          <w:sz w:val="22"/>
          <w:szCs w:val="22"/>
        </w:rPr>
        <w:tab/>
      </w:r>
      <w:r w:rsidR="00AE5B62" w:rsidRPr="008D6855">
        <w:rPr>
          <w:rFonts w:ascii="Bookman Old Style" w:hAnsi="Bookman Old Style" w:cs="Bookman Old Style"/>
          <w:bCs/>
          <w:sz w:val="22"/>
          <w:szCs w:val="22"/>
        </w:rPr>
        <w:tab/>
      </w:r>
      <w:r w:rsidR="00AE5B62" w:rsidRPr="008D6855">
        <w:rPr>
          <w:rFonts w:ascii="Bookman Old Style" w:hAnsi="Bookman Old Style" w:cs="Bookman Old Style"/>
          <w:bCs/>
          <w:sz w:val="22"/>
          <w:szCs w:val="22"/>
        </w:rPr>
        <w:tab/>
      </w:r>
      <w:r w:rsidR="00AE5B62" w:rsidRPr="008D6855">
        <w:rPr>
          <w:rFonts w:ascii="Bookman Old Style" w:hAnsi="Bookman Old Style" w:cs="Bookman Old Style"/>
          <w:bCs/>
          <w:sz w:val="22"/>
          <w:szCs w:val="22"/>
        </w:rPr>
        <w:tab/>
        <w:t xml:space="preserve">                          Krosno, dnia </w:t>
      </w:r>
      <w:r w:rsidR="008D6855" w:rsidRPr="008D6855">
        <w:rPr>
          <w:rFonts w:ascii="Bookman Old Style" w:hAnsi="Bookman Old Style" w:cs="Bookman Old Style"/>
          <w:bCs/>
          <w:sz w:val="22"/>
          <w:szCs w:val="22"/>
        </w:rPr>
        <w:t>01</w:t>
      </w:r>
      <w:r w:rsidR="00E149E6" w:rsidRPr="008D6855">
        <w:rPr>
          <w:rFonts w:ascii="Bookman Old Style" w:hAnsi="Bookman Old Style" w:cs="Bookman Old Style"/>
          <w:bCs/>
          <w:sz w:val="22"/>
          <w:szCs w:val="22"/>
        </w:rPr>
        <w:t>.</w:t>
      </w:r>
      <w:r w:rsidR="007E07AA" w:rsidRPr="008D6855">
        <w:rPr>
          <w:rFonts w:ascii="Bookman Old Style" w:hAnsi="Bookman Old Style" w:cs="Bookman Old Style"/>
          <w:bCs/>
          <w:sz w:val="22"/>
          <w:szCs w:val="22"/>
        </w:rPr>
        <w:t>0</w:t>
      </w:r>
      <w:r w:rsidR="008D6855" w:rsidRPr="008D6855">
        <w:rPr>
          <w:rFonts w:ascii="Bookman Old Style" w:hAnsi="Bookman Old Style" w:cs="Bookman Old Style"/>
          <w:bCs/>
          <w:sz w:val="22"/>
          <w:szCs w:val="22"/>
        </w:rPr>
        <w:t>7</w:t>
      </w:r>
      <w:r w:rsidR="00E149E6" w:rsidRPr="008D6855">
        <w:rPr>
          <w:rFonts w:ascii="Bookman Old Style" w:hAnsi="Bookman Old Style" w:cs="Bookman Old Style"/>
          <w:bCs/>
          <w:sz w:val="22"/>
          <w:szCs w:val="22"/>
        </w:rPr>
        <w:t>.</w:t>
      </w:r>
      <w:r w:rsidR="00AE5B62" w:rsidRPr="008D6855">
        <w:rPr>
          <w:rFonts w:ascii="Bookman Old Style" w:hAnsi="Bookman Old Style" w:cs="Bookman Old Style"/>
          <w:bCs/>
          <w:sz w:val="22"/>
          <w:szCs w:val="22"/>
        </w:rPr>
        <w:t>202</w:t>
      </w:r>
      <w:r w:rsidR="007E07AA" w:rsidRPr="008D6855">
        <w:rPr>
          <w:rFonts w:ascii="Bookman Old Style" w:hAnsi="Bookman Old Style" w:cs="Bookman Old Style"/>
          <w:bCs/>
          <w:sz w:val="22"/>
          <w:szCs w:val="22"/>
        </w:rPr>
        <w:t>4</w:t>
      </w:r>
      <w:r w:rsidR="00AE5B62" w:rsidRPr="008D6855">
        <w:rPr>
          <w:rFonts w:ascii="Bookman Old Style" w:hAnsi="Bookman Old Style" w:cs="Bookman Old Style"/>
          <w:bCs/>
          <w:sz w:val="22"/>
          <w:szCs w:val="22"/>
        </w:rPr>
        <w:t xml:space="preserve"> r. </w:t>
      </w:r>
    </w:p>
    <w:p w14:paraId="70290FB2"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724C087C"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C233F8" w:rsidRDefault="00AE5B62" w:rsidP="00AE5B62">
      <w:pPr>
        <w:spacing w:line="360"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Pr="00C233F8" w:rsidRDefault="00AE5B62" w:rsidP="00AE5B62">
      <w:pPr>
        <w:spacing w:line="360" w:lineRule="auto"/>
        <w:jc w:val="center"/>
        <w:rPr>
          <w:rFonts w:ascii="Bookman Old Style" w:hAnsi="Bookman Old Style" w:cs="Tahoma"/>
          <w:b/>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001A3DC3" w14:textId="34891F99" w:rsidR="00B025FB" w:rsidRDefault="00B025FB" w:rsidP="008D6855">
      <w:pPr>
        <w:tabs>
          <w:tab w:val="left" w:pos="56"/>
        </w:tabs>
        <w:autoSpaceDE w:val="0"/>
        <w:spacing w:line="276" w:lineRule="auto"/>
        <w:jc w:val="center"/>
        <w:rPr>
          <w:rFonts w:ascii="Bookman Old Style" w:hAnsi="Bookman Old Style" w:cs="Tahoma"/>
          <w:b/>
          <w:bCs/>
          <w:sz w:val="22"/>
          <w:szCs w:val="22"/>
        </w:rPr>
      </w:pPr>
      <w:r w:rsidRPr="00F92D75">
        <w:rPr>
          <w:rFonts w:ascii="Bookman Old Style" w:hAnsi="Bookman Old Style"/>
          <w:sz w:val="22"/>
          <w:szCs w:val="22"/>
        </w:rPr>
        <w:t>„</w:t>
      </w:r>
      <w:r w:rsidRPr="00F92D75">
        <w:rPr>
          <w:rFonts w:ascii="Bookman Old Style" w:hAnsi="Bookman Old Style" w:cs="Tahoma"/>
          <w:b/>
          <w:bCs/>
          <w:sz w:val="22"/>
          <w:szCs w:val="22"/>
        </w:rPr>
        <w:t>Przebudowa budynku przy ul. Czajkowskiego 49 na mieszkania”</w:t>
      </w:r>
    </w:p>
    <w:p w14:paraId="4B6B8543" w14:textId="77777777" w:rsidR="00CC5D13" w:rsidRPr="00F92D75" w:rsidRDefault="00CC5D13" w:rsidP="00B025FB">
      <w:pPr>
        <w:tabs>
          <w:tab w:val="left" w:pos="56"/>
        </w:tabs>
        <w:autoSpaceDE w:val="0"/>
        <w:spacing w:line="276" w:lineRule="auto"/>
        <w:jc w:val="both"/>
        <w:rPr>
          <w:rFonts w:ascii="Bookman Old Style" w:hAnsi="Bookman Old Style"/>
          <w:sz w:val="22"/>
          <w:szCs w:val="22"/>
        </w:rPr>
      </w:pPr>
    </w:p>
    <w:p w14:paraId="2B9F79F9" w14:textId="77777777" w:rsidR="00CC5D13" w:rsidRPr="00894204" w:rsidRDefault="00E7578B" w:rsidP="00AE5B62">
      <w:pPr>
        <w:spacing w:line="360" w:lineRule="auto"/>
        <w:jc w:val="center"/>
        <w:rPr>
          <w:rFonts w:ascii="Bookman Old Style" w:hAnsi="Bookman Old Style"/>
          <w:sz w:val="22"/>
          <w:szCs w:val="22"/>
        </w:rPr>
      </w:pPr>
      <w:r w:rsidRPr="00894204">
        <w:rPr>
          <w:rFonts w:ascii="Bookman Old Style" w:hAnsi="Bookman Old Style"/>
          <w:sz w:val="22"/>
          <w:szCs w:val="22"/>
        </w:rPr>
        <w:t xml:space="preserve">Części kosztów przedsięwzięcia wspierana jest z Funduszu Dopłat </w:t>
      </w:r>
    </w:p>
    <w:p w14:paraId="2D27B130" w14:textId="77777777" w:rsidR="00CC5D13" w:rsidRPr="00894204" w:rsidRDefault="00E7578B" w:rsidP="00AE5B62">
      <w:pPr>
        <w:spacing w:line="360" w:lineRule="auto"/>
        <w:jc w:val="center"/>
        <w:rPr>
          <w:rFonts w:ascii="Bookman Old Style" w:hAnsi="Bookman Old Style"/>
          <w:sz w:val="22"/>
          <w:szCs w:val="22"/>
        </w:rPr>
      </w:pPr>
      <w:r w:rsidRPr="00894204">
        <w:rPr>
          <w:rFonts w:ascii="Bookman Old Style" w:hAnsi="Bookman Old Style"/>
          <w:sz w:val="22"/>
          <w:szCs w:val="22"/>
        </w:rPr>
        <w:t xml:space="preserve">w ramach realizacji przez Bank Gospodarstwa Krajowego </w:t>
      </w:r>
    </w:p>
    <w:p w14:paraId="2998E40F" w14:textId="1991CBC0" w:rsidR="00AE5B62" w:rsidRPr="00894204" w:rsidRDefault="00E7578B" w:rsidP="00AE5B62">
      <w:pPr>
        <w:spacing w:line="360" w:lineRule="auto"/>
        <w:jc w:val="center"/>
        <w:rPr>
          <w:rFonts w:ascii="Bookman Old Style" w:hAnsi="Bookman Old Style"/>
          <w:sz w:val="22"/>
          <w:szCs w:val="22"/>
        </w:rPr>
      </w:pPr>
      <w:r w:rsidRPr="00894204">
        <w:rPr>
          <w:rFonts w:ascii="Bookman Old Style" w:hAnsi="Bookman Old Style"/>
          <w:sz w:val="22"/>
          <w:szCs w:val="22"/>
        </w:rPr>
        <w:t xml:space="preserve">rządowego programu budownictwa komunalnego </w:t>
      </w:r>
    </w:p>
    <w:p w14:paraId="378E5EDE" w14:textId="77777777" w:rsidR="00CC5D13" w:rsidRDefault="00CC5D13" w:rsidP="00AE5B62">
      <w:pPr>
        <w:spacing w:line="360" w:lineRule="auto"/>
        <w:jc w:val="center"/>
        <w:rPr>
          <w:rFonts w:ascii="Bookman Old Style" w:hAnsi="Bookman Old Style" w:cs="Tahoma"/>
          <w:bCs/>
        </w:rPr>
      </w:pPr>
    </w:p>
    <w:p w14:paraId="6971DA08"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AE5B62">
      <w:pPr>
        <w:spacing w:line="360"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1685D292" w:rsidR="00AE5B62" w:rsidRDefault="00AE5B62" w:rsidP="00AE5B62">
      <w:pPr>
        <w:pStyle w:val="Tytu"/>
        <w:spacing w:line="360"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Pr>
          <w:rFonts w:ascii="Bookman Old Style" w:hAnsi="Bookman Old Style" w:cs="Tahoma"/>
          <w:b w:val="0"/>
          <w:bCs w:val="0"/>
          <w:sz w:val="20"/>
          <w:szCs w:val="20"/>
        </w:rPr>
        <w:t>5 </w:t>
      </w:r>
      <w:r w:rsidR="00A81B95">
        <w:rPr>
          <w:rFonts w:ascii="Bookman Old Style" w:hAnsi="Bookman Old Style" w:cs="Tahoma"/>
          <w:b w:val="0"/>
          <w:bCs w:val="0"/>
          <w:sz w:val="20"/>
          <w:szCs w:val="20"/>
        </w:rPr>
        <w:t>538</w:t>
      </w:r>
      <w:r>
        <w:rPr>
          <w:rFonts w:ascii="Bookman Old Style" w:hAnsi="Bookman Old Style" w:cs="Tahoma"/>
          <w:b w:val="0"/>
          <w:bCs w:val="0"/>
          <w:sz w:val="20"/>
          <w:szCs w:val="20"/>
        </w:rPr>
        <w:t xml:space="preserve"> 000 </w:t>
      </w:r>
      <w:r w:rsidRPr="00564AD9">
        <w:rPr>
          <w:rFonts w:ascii="Bookman Old Style" w:hAnsi="Bookman Old Style" w:cs="Tahoma"/>
          <w:b w:val="0"/>
          <w:bCs w:val="0"/>
          <w:sz w:val="20"/>
          <w:szCs w:val="20"/>
        </w:rPr>
        <w:t>euro</w:t>
      </w:r>
    </w:p>
    <w:p w14:paraId="23979848" w14:textId="77777777" w:rsidR="00AE5B62" w:rsidRDefault="00AE5B62" w:rsidP="00AE5B62">
      <w:pPr>
        <w:spacing w:line="360" w:lineRule="auto"/>
        <w:jc w:val="both"/>
        <w:rPr>
          <w:rFonts w:ascii="Bookman Old Style" w:eastAsia="Arial Unicode MS" w:hAnsi="Bookman Old Style" w:cs="Arial Unicode MS"/>
          <w:b/>
        </w:rPr>
      </w:pPr>
    </w:p>
    <w:p w14:paraId="4874C1D9" w14:textId="77777777" w:rsidR="00040FC4" w:rsidRDefault="00040FC4" w:rsidP="00AE5B62">
      <w:pPr>
        <w:spacing w:line="360" w:lineRule="auto"/>
        <w:jc w:val="both"/>
        <w:rPr>
          <w:rFonts w:ascii="Bookman Old Style" w:eastAsia="Arial Unicode MS" w:hAnsi="Bookman Old Style" w:cs="Arial Unicode MS"/>
          <w:b/>
        </w:rPr>
      </w:pPr>
    </w:p>
    <w:p w14:paraId="09B9CF90"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AE5B62">
      <w:pPr>
        <w:tabs>
          <w:tab w:val="left" w:pos="360"/>
        </w:tabs>
        <w:spacing w:line="360" w:lineRule="auto"/>
        <w:rPr>
          <w:rFonts w:ascii="Bookman Old Style" w:hAnsi="Bookman Old Style"/>
          <w:sz w:val="22"/>
          <w:szCs w:val="22"/>
          <w:lang w:val="de-DE"/>
        </w:rPr>
      </w:pPr>
      <w:r w:rsidRPr="00564AD9">
        <w:rPr>
          <w:rFonts w:ascii="Bookman Old Style" w:hAnsi="Bookman Old Style"/>
          <w:sz w:val="22"/>
          <w:szCs w:val="22"/>
          <w:lang w:val="de-DE"/>
        </w:rPr>
        <w:t xml:space="preserve">38-400 </w:t>
      </w:r>
      <w:proofErr w:type="spellStart"/>
      <w:r w:rsidRPr="00564AD9">
        <w:rPr>
          <w:rFonts w:ascii="Bookman Old Style" w:hAnsi="Bookman Old Style"/>
          <w:sz w:val="22"/>
          <w:szCs w:val="22"/>
          <w:lang w:val="de-DE"/>
        </w:rPr>
        <w:t>Krosno</w:t>
      </w:r>
      <w:proofErr w:type="spellEnd"/>
    </w:p>
    <w:p w14:paraId="73A8DBA0" w14:textId="77777777" w:rsidR="00AE5B62" w:rsidRDefault="00AE5B62" w:rsidP="00AE5B62">
      <w:pPr>
        <w:tabs>
          <w:tab w:val="left" w:pos="360"/>
        </w:tabs>
        <w:spacing w:line="360"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AE5B62">
      <w:pPr>
        <w:tabs>
          <w:tab w:val="left" w:pos="360"/>
        </w:tabs>
        <w:spacing w:line="360"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w:t>
      </w:r>
      <w:proofErr w:type="spellStart"/>
      <w:r>
        <w:rPr>
          <w:rFonts w:ascii="Bookman Old Style" w:hAnsi="Bookman Old Style"/>
          <w:sz w:val="22"/>
          <w:szCs w:val="22"/>
        </w:rPr>
        <w:t>pn</w:t>
      </w:r>
      <w:proofErr w:type="spellEnd"/>
      <w:r>
        <w:rPr>
          <w:rFonts w:ascii="Bookman Old Style" w:hAnsi="Bookman Old Style"/>
          <w:sz w:val="22"/>
          <w:szCs w:val="22"/>
        </w:rPr>
        <w:t>/krosno</w:t>
      </w:r>
    </w:p>
    <w:p w14:paraId="2B68C917" w14:textId="77777777" w:rsidR="00AE5B62" w:rsidRPr="00C233F8" w:rsidRDefault="00AE5B62" w:rsidP="00AE5B62">
      <w:pPr>
        <w:spacing w:line="360" w:lineRule="auto"/>
        <w:rPr>
          <w:rFonts w:ascii="Bookman Old Style" w:hAnsi="Bookman Old Style" w:cs="Tahoma"/>
          <w:bCs/>
          <w:sz w:val="22"/>
          <w:szCs w:val="22"/>
        </w:rPr>
      </w:pPr>
    </w:p>
    <w:p w14:paraId="6DF7455A"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AE5B62">
      <w:pPr>
        <w:tabs>
          <w:tab w:val="left" w:pos="56"/>
        </w:tabs>
        <w:spacing w:line="360"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151F7F2D" w14:textId="77777777" w:rsidR="005A621E" w:rsidRPr="007E07AA" w:rsidRDefault="005A621E" w:rsidP="007E07AA">
      <w:pPr>
        <w:autoSpaceDE w:val="0"/>
        <w:autoSpaceDN w:val="0"/>
        <w:adjustRightInd w:val="0"/>
        <w:spacing w:line="360" w:lineRule="auto"/>
        <w:rPr>
          <w:rFonts w:ascii="Bookman Old Style" w:hAnsi="Bookman Old Style" w:cs="CIDFont+F3"/>
          <w:sz w:val="22"/>
          <w:szCs w:val="22"/>
        </w:rPr>
      </w:pPr>
      <w:bookmarkStart w:id="0" w:name="_Hlk63252218"/>
      <w:r w:rsidRPr="007E07AA">
        <w:rPr>
          <w:rFonts w:ascii="Bookman Old Style" w:hAnsi="Bookman Old Style" w:cs="CIDFont+F3"/>
          <w:sz w:val="22"/>
          <w:szCs w:val="22"/>
          <w:lang w:val="x-none"/>
        </w:rPr>
        <w:t>45000000-7 Roboty budowlane</w:t>
      </w:r>
    </w:p>
    <w:p w14:paraId="745EB03F" w14:textId="77777777" w:rsidR="005A621E" w:rsidRPr="007E07AA" w:rsidRDefault="005A621E" w:rsidP="007E07AA">
      <w:pPr>
        <w:autoSpaceDE w:val="0"/>
        <w:autoSpaceDN w:val="0"/>
        <w:adjustRightInd w:val="0"/>
        <w:spacing w:line="360" w:lineRule="auto"/>
        <w:rPr>
          <w:rFonts w:ascii="Bookman Old Style" w:hAnsi="Bookman Old Style" w:cs="CIDFont+F3"/>
          <w:sz w:val="22"/>
          <w:szCs w:val="22"/>
        </w:rPr>
      </w:pPr>
      <w:r w:rsidRPr="007E07AA">
        <w:rPr>
          <w:rFonts w:ascii="Bookman Old Style" w:hAnsi="Bookman Old Style" w:cs="CIDFont+F3"/>
          <w:sz w:val="22"/>
          <w:szCs w:val="22"/>
        </w:rPr>
        <w:t>45310000-3 Roboty instalacyjne elektryczne</w:t>
      </w:r>
    </w:p>
    <w:p w14:paraId="6F9C44FD" w14:textId="77777777" w:rsidR="005A621E" w:rsidRPr="007E07AA" w:rsidRDefault="005A621E" w:rsidP="007E07AA">
      <w:pPr>
        <w:autoSpaceDE w:val="0"/>
        <w:autoSpaceDN w:val="0"/>
        <w:adjustRightInd w:val="0"/>
        <w:spacing w:line="360" w:lineRule="auto"/>
        <w:rPr>
          <w:rFonts w:ascii="Bookman Old Style" w:hAnsi="Bookman Old Style" w:cs="CIDFont+F3"/>
          <w:sz w:val="22"/>
          <w:szCs w:val="22"/>
        </w:rPr>
      </w:pPr>
      <w:r w:rsidRPr="007E07AA">
        <w:rPr>
          <w:rFonts w:ascii="Bookman Old Style" w:hAnsi="Bookman Old Style" w:cs="CIDFont+F3"/>
          <w:sz w:val="22"/>
          <w:szCs w:val="22"/>
        </w:rPr>
        <w:t>31518200-2 Oświetlenie awaryjne</w:t>
      </w:r>
    </w:p>
    <w:p w14:paraId="590F9186" w14:textId="20DA1C60" w:rsidR="005A621E" w:rsidRPr="007E07AA" w:rsidRDefault="00305DC9" w:rsidP="007E07AA">
      <w:pPr>
        <w:autoSpaceDE w:val="0"/>
        <w:autoSpaceDN w:val="0"/>
        <w:adjustRightInd w:val="0"/>
        <w:spacing w:line="360" w:lineRule="auto"/>
        <w:rPr>
          <w:rFonts w:ascii="Bookman Old Style" w:hAnsi="Bookman Old Style"/>
          <w:sz w:val="22"/>
          <w:szCs w:val="22"/>
        </w:rPr>
      </w:pPr>
      <w:r>
        <w:rPr>
          <w:rFonts w:ascii="Bookman Old Style" w:hAnsi="Bookman Old Style"/>
          <w:sz w:val="22"/>
          <w:szCs w:val="22"/>
        </w:rPr>
        <w:t>45312200-9</w:t>
      </w:r>
      <w:bookmarkStart w:id="1" w:name="_GoBack"/>
      <w:bookmarkEnd w:id="1"/>
      <w:r w:rsidR="005A621E" w:rsidRPr="007E07AA">
        <w:rPr>
          <w:rFonts w:ascii="Bookman Old Style" w:hAnsi="Bookman Old Style"/>
          <w:sz w:val="22"/>
          <w:szCs w:val="22"/>
        </w:rPr>
        <w:t xml:space="preserve"> Instalowanie przeciwpożarowych systemów alarmowych</w:t>
      </w:r>
    </w:p>
    <w:p w14:paraId="264FAC8F" w14:textId="77777777" w:rsidR="007E07AA" w:rsidRPr="007E07AA" w:rsidRDefault="007E07AA" w:rsidP="007E07AA">
      <w:pPr>
        <w:pStyle w:val="ZnakZnakZnakZnak"/>
        <w:spacing w:line="360" w:lineRule="auto"/>
        <w:rPr>
          <w:rFonts w:ascii="Bookman Old Style" w:hAnsi="Bookman Old Style"/>
          <w:bCs/>
          <w:sz w:val="22"/>
          <w:szCs w:val="22"/>
        </w:rPr>
      </w:pPr>
      <w:r w:rsidRPr="007E07AA">
        <w:rPr>
          <w:rFonts w:ascii="Bookman Old Style" w:hAnsi="Bookman Old Style"/>
          <w:bCs/>
          <w:sz w:val="22"/>
          <w:szCs w:val="22"/>
        </w:rPr>
        <w:t xml:space="preserve">45332400-7 </w:t>
      </w:r>
      <w:r w:rsidRPr="007E07AA">
        <w:rPr>
          <w:rFonts w:ascii="Bookman Old Style" w:hAnsi="Bookman Old Style"/>
          <w:color w:val="2D2D2D"/>
          <w:sz w:val="22"/>
          <w:szCs w:val="22"/>
          <w:shd w:val="clear" w:color="auto" w:fill="FFFFFF"/>
        </w:rPr>
        <w:t>Roboty instalacyjne w zakresie urządzeń sanitarnych</w:t>
      </w:r>
    </w:p>
    <w:p w14:paraId="06A1B288" w14:textId="77777777" w:rsidR="00040FC4" w:rsidRDefault="00040FC4" w:rsidP="00040FC4">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45400000-1 Roboty wykończeniowe w zakresie obiektów budowlanych</w:t>
      </w:r>
    </w:p>
    <w:p w14:paraId="044ABC7D" w14:textId="77777777" w:rsidR="00040FC4" w:rsidRDefault="00040FC4" w:rsidP="00040FC4">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45443000-4 Roboty elewacyjne</w:t>
      </w:r>
    </w:p>
    <w:p w14:paraId="422DB9E9" w14:textId="77777777" w:rsidR="00040FC4" w:rsidRDefault="00040FC4" w:rsidP="00040FC4">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45233200-1 Roboty w zakresie różnych nawierzchni</w:t>
      </w:r>
    </w:p>
    <w:p w14:paraId="537F7F86" w14:textId="77777777" w:rsidR="00040FC4" w:rsidRDefault="00040FC4" w:rsidP="00040FC4">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45331000-6 Instalowanie urządzeń grzewczych, wentylacyjnych i klimatyzacyjnych</w:t>
      </w:r>
    </w:p>
    <w:p w14:paraId="158598F0" w14:textId="7D700306" w:rsidR="00040FC4" w:rsidRDefault="00040FC4" w:rsidP="005A621E">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45330000-9 Roboty instalacyjne wodno-kanalizacyjne i sanitarne</w:t>
      </w:r>
    </w:p>
    <w:p w14:paraId="77506B1C" w14:textId="747DEE49" w:rsidR="00E21B92" w:rsidRDefault="00AA3148" w:rsidP="005A621E">
      <w:pPr>
        <w:autoSpaceDE w:val="0"/>
        <w:autoSpaceDN w:val="0"/>
        <w:adjustRightInd w:val="0"/>
        <w:spacing w:line="360" w:lineRule="auto"/>
        <w:rPr>
          <w:rFonts w:ascii="Bookman Old Style" w:hAnsi="Bookman Old Style" w:cs="CIDFont+F3"/>
          <w:sz w:val="22"/>
          <w:szCs w:val="22"/>
          <w:lang w:eastAsia="x-none"/>
        </w:rPr>
      </w:pPr>
      <w:bookmarkStart w:id="2" w:name="_Hlk167268361"/>
      <w:r>
        <w:rPr>
          <w:rFonts w:ascii="Bookman Old Style" w:hAnsi="Bookman Old Style" w:cs="CIDFont+F3"/>
          <w:sz w:val="22"/>
          <w:szCs w:val="22"/>
          <w:lang w:eastAsia="x-none"/>
        </w:rPr>
        <w:t>45111300-1 Roboty rozbiórkowe</w:t>
      </w:r>
    </w:p>
    <w:p w14:paraId="0297B2F4" w14:textId="7FB0035D" w:rsidR="00AA3148" w:rsidRDefault="00AA3148" w:rsidP="005A621E">
      <w:pPr>
        <w:autoSpaceDE w:val="0"/>
        <w:autoSpaceDN w:val="0"/>
        <w:adjustRightInd w:val="0"/>
        <w:spacing w:line="360" w:lineRule="auto"/>
        <w:rPr>
          <w:rStyle w:val="hgkelc"/>
          <w:rFonts w:ascii="Bookman Old Style" w:hAnsi="Bookman Old Style"/>
          <w:sz w:val="22"/>
          <w:szCs w:val="22"/>
        </w:rPr>
      </w:pPr>
      <w:r w:rsidRPr="00AA3148">
        <w:rPr>
          <w:rFonts w:ascii="Bookman Old Style" w:hAnsi="Bookman Old Style" w:cs="CIDFont+F3"/>
          <w:sz w:val="22"/>
          <w:szCs w:val="22"/>
          <w:lang w:eastAsia="x-none"/>
        </w:rPr>
        <w:lastRenderedPageBreak/>
        <w:t>45400000-</w:t>
      </w:r>
      <w:r>
        <w:rPr>
          <w:rFonts w:ascii="Bookman Old Style" w:hAnsi="Bookman Old Style" w:cs="CIDFont+F3"/>
          <w:sz w:val="22"/>
          <w:szCs w:val="22"/>
          <w:lang w:eastAsia="x-none"/>
        </w:rPr>
        <w:t>1</w:t>
      </w:r>
      <w:r w:rsidR="008D6855">
        <w:rPr>
          <w:rFonts w:ascii="Bookman Old Style" w:hAnsi="Bookman Old Style" w:cs="CIDFont+F3"/>
          <w:sz w:val="22"/>
          <w:szCs w:val="22"/>
          <w:lang w:eastAsia="x-none"/>
        </w:rPr>
        <w:t xml:space="preserve"> </w:t>
      </w:r>
      <w:r w:rsidRPr="00AA3148">
        <w:rPr>
          <w:rStyle w:val="hgkelc"/>
          <w:rFonts w:ascii="Bookman Old Style" w:hAnsi="Bookman Old Style"/>
          <w:sz w:val="22"/>
          <w:szCs w:val="22"/>
        </w:rPr>
        <w:t>Roboty wykończeniowe w zakresie obiektów budowlanych</w:t>
      </w:r>
    </w:p>
    <w:p w14:paraId="4ADDED1B" w14:textId="1D225723" w:rsidR="00AA3148" w:rsidRDefault="00AA3148" w:rsidP="005A621E">
      <w:pPr>
        <w:autoSpaceDE w:val="0"/>
        <w:autoSpaceDN w:val="0"/>
        <w:adjustRightInd w:val="0"/>
        <w:spacing w:line="360" w:lineRule="auto"/>
        <w:rPr>
          <w:rStyle w:val="hgkelc"/>
          <w:rFonts w:ascii="Bookman Old Style" w:hAnsi="Bookman Old Style"/>
          <w:sz w:val="22"/>
          <w:szCs w:val="22"/>
        </w:rPr>
      </w:pPr>
      <w:r>
        <w:rPr>
          <w:rStyle w:val="hgkelc"/>
          <w:rFonts w:ascii="Bookman Old Style" w:hAnsi="Bookman Old Style"/>
          <w:sz w:val="22"/>
          <w:szCs w:val="22"/>
        </w:rPr>
        <w:t>45261210-9 Roboty dekarskie</w:t>
      </w:r>
    </w:p>
    <w:p w14:paraId="3AB9BFEC" w14:textId="5A1E8EFA" w:rsidR="00B321C7" w:rsidRPr="00B321C7" w:rsidRDefault="00B321C7" w:rsidP="005A621E">
      <w:pPr>
        <w:autoSpaceDE w:val="0"/>
        <w:autoSpaceDN w:val="0"/>
        <w:adjustRightInd w:val="0"/>
        <w:spacing w:line="360" w:lineRule="auto"/>
        <w:rPr>
          <w:rStyle w:val="hgkelc"/>
          <w:rFonts w:ascii="Bookman Old Style" w:hAnsi="Bookman Old Style"/>
          <w:sz w:val="22"/>
          <w:szCs w:val="22"/>
        </w:rPr>
      </w:pPr>
      <w:r w:rsidRPr="00B321C7">
        <w:rPr>
          <w:rStyle w:val="hgkelc"/>
          <w:rFonts w:ascii="Bookman Old Style" w:hAnsi="Bookman Old Style"/>
          <w:sz w:val="22"/>
          <w:szCs w:val="22"/>
        </w:rPr>
        <w:t>45236000-0 Wyrównywanie terenu</w:t>
      </w:r>
    </w:p>
    <w:bookmarkEnd w:id="2"/>
    <w:p w14:paraId="3E85C4C4" w14:textId="77777777" w:rsidR="00AA3148" w:rsidRPr="00AA3148" w:rsidRDefault="00AA3148" w:rsidP="005A621E">
      <w:pPr>
        <w:autoSpaceDE w:val="0"/>
        <w:autoSpaceDN w:val="0"/>
        <w:adjustRightInd w:val="0"/>
        <w:spacing w:line="360" w:lineRule="auto"/>
        <w:rPr>
          <w:rFonts w:ascii="Bookman Old Style" w:hAnsi="Bookman Old Style" w:cs="CIDFont+F3"/>
          <w:sz w:val="22"/>
          <w:szCs w:val="22"/>
          <w:lang w:eastAsia="x-none"/>
        </w:rPr>
      </w:pPr>
    </w:p>
    <w:bookmarkEnd w:id="0"/>
    <w:p w14:paraId="589285CE" w14:textId="77777777" w:rsidR="00AE5B62" w:rsidRDefault="00AE5B62" w:rsidP="00AE5B62">
      <w:pPr>
        <w:tabs>
          <w:tab w:val="left" w:pos="56"/>
        </w:tabs>
        <w:spacing w:line="360"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1474D4E5" w14:textId="54719C62" w:rsidR="00623ED9" w:rsidRDefault="005666EA" w:rsidP="00E96B63">
      <w:pPr>
        <w:tabs>
          <w:tab w:val="left" w:pos="56"/>
        </w:tabs>
        <w:spacing w:line="336" w:lineRule="auto"/>
        <w:ind w:firstLine="567"/>
        <w:jc w:val="both"/>
        <w:rPr>
          <w:rFonts w:ascii="Bookman Old Style" w:hAnsi="Bookman Old Style"/>
          <w:sz w:val="22"/>
          <w:szCs w:val="22"/>
        </w:rPr>
      </w:pPr>
      <w:r w:rsidRPr="005666EA">
        <w:rPr>
          <w:rFonts w:ascii="Bookman Old Style" w:hAnsi="Bookman Old Style"/>
          <w:sz w:val="22"/>
          <w:szCs w:val="22"/>
        </w:rPr>
        <w:t xml:space="preserve">Przedmiotem zamierzenia budowlanego jest przebudowa wraz ze zmianą sposobu użytkowania części budynku oświaty na lokale mieszkalne oraz budowa miejsc </w:t>
      </w:r>
      <w:r w:rsidRPr="00892036">
        <w:rPr>
          <w:rFonts w:ascii="Bookman Old Style" w:hAnsi="Bookman Old Style"/>
          <w:sz w:val="22"/>
          <w:szCs w:val="22"/>
        </w:rPr>
        <w:t>parkingowych</w:t>
      </w:r>
      <w:r w:rsidR="00A77CD2" w:rsidRPr="00892036">
        <w:rPr>
          <w:rFonts w:ascii="Bookman Old Style" w:hAnsi="Bookman Old Style"/>
          <w:sz w:val="22"/>
          <w:szCs w:val="22"/>
        </w:rPr>
        <w:t xml:space="preserve"> wraz z uzyskaniem pozytywnej decyzji </w:t>
      </w:r>
      <w:r w:rsidR="008D3043" w:rsidRPr="00892036">
        <w:rPr>
          <w:rFonts w:ascii="Bookman Old Style" w:hAnsi="Bookman Old Style"/>
          <w:sz w:val="22"/>
          <w:szCs w:val="22"/>
        </w:rPr>
        <w:t xml:space="preserve">miejscowego nadzoru budowlanego </w:t>
      </w:r>
      <w:r w:rsidR="00A77CD2" w:rsidRPr="00892036">
        <w:rPr>
          <w:rFonts w:ascii="Bookman Old Style" w:hAnsi="Bookman Old Style"/>
          <w:sz w:val="22"/>
          <w:szCs w:val="22"/>
        </w:rPr>
        <w:t xml:space="preserve">na użytkowanie obiektu. </w:t>
      </w:r>
      <w:r w:rsidRPr="00892036">
        <w:rPr>
          <w:rFonts w:ascii="Bookman Old Style" w:hAnsi="Bookman Old Style"/>
          <w:sz w:val="22"/>
          <w:szCs w:val="22"/>
        </w:rPr>
        <w:t xml:space="preserve">Inwestycja </w:t>
      </w:r>
      <w:r w:rsidRPr="005666EA">
        <w:rPr>
          <w:rFonts w:ascii="Bookman Old Style" w:hAnsi="Bookman Old Style"/>
          <w:sz w:val="22"/>
          <w:szCs w:val="22"/>
        </w:rPr>
        <w:t>planowana jest na części działki o</w:t>
      </w:r>
      <w:r w:rsidR="00E96B63">
        <w:rPr>
          <w:rFonts w:ascii="Bookman Old Style" w:hAnsi="Bookman Old Style"/>
          <w:sz w:val="22"/>
          <w:szCs w:val="22"/>
        </w:rPr>
        <w:t> </w:t>
      </w:r>
      <w:r w:rsidRPr="005666EA">
        <w:rPr>
          <w:rFonts w:ascii="Bookman Old Style" w:hAnsi="Bookman Old Style"/>
          <w:sz w:val="22"/>
          <w:szCs w:val="22"/>
        </w:rPr>
        <w:t xml:space="preserve">nr </w:t>
      </w:r>
      <w:proofErr w:type="spellStart"/>
      <w:r w:rsidRPr="005666EA">
        <w:rPr>
          <w:rFonts w:ascii="Bookman Old Style" w:hAnsi="Bookman Old Style"/>
          <w:sz w:val="22"/>
          <w:szCs w:val="22"/>
        </w:rPr>
        <w:t>ewid</w:t>
      </w:r>
      <w:proofErr w:type="spellEnd"/>
      <w:r w:rsidRPr="005666EA">
        <w:rPr>
          <w:rFonts w:ascii="Bookman Old Style" w:hAnsi="Bookman Old Style"/>
          <w:sz w:val="22"/>
          <w:szCs w:val="22"/>
        </w:rPr>
        <w:t xml:space="preserve">. 1071/2 położonej w Krośnie przy ul. F. Czajkowskiego 49 (obręb Śródmieście). </w:t>
      </w:r>
    </w:p>
    <w:p w14:paraId="4E29992E" w14:textId="1D13135F"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Przebudowa obejmuje wydzielenie budynku jako osobnego obiektu, wydzielenie w</w:t>
      </w:r>
      <w:r w:rsidR="00E96B63">
        <w:rPr>
          <w:rFonts w:ascii="Bookman Old Style" w:hAnsi="Bookman Old Style"/>
          <w:sz w:val="22"/>
          <w:szCs w:val="22"/>
        </w:rPr>
        <w:t> </w:t>
      </w:r>
      <w:r>
        <w:rPr>
          <w:rFonts w:ascii="Bookman Old Style" w:hAnsi="Bookman Old Style"/>
          <w:sz w:val="22"/>
          <w:szCs w:val="22"/>
        </w:rPr>
        <w:t>nim lokali mieszkalnych i pomieszczeń ogólnych oraz dostosowanie do aktualnych przepisów przeciw pożarowych.</w:t>
      </w:r>
    </w:p>
    <w:p w14:paraId="7C1CA024" w14:textId="670F3ACE"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W ramach przebudowy projektuje się:</w:t>
      </w:r>
    </w:p>
    <w:p w14:paraId="526BF2AE" w14:textId="27FE6365"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wydzielenie 35 lokali mieszkalnych o zróżnicowanej powierzchni użytkowej;</w:t>
      </w:r>
    </w:p>
    <w:p w14:paraId="4762905B" w14:textId="6537E8AA"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przebudowę pomieszczeń i dostosowanie do nowej funkcji oraz aktualnych przepisów budowlanych oraz p.poż.;</w:t>
      </w:r>
    </w:p>
    <w:p w14:paraId="5EAC0B1E" w14:textId="2CE5ACD5"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docieplenie budynku;</w:t>
      </w:r>
    </w:p>
    <w:p w14:paraId="55A26E44" w14:textId="7FDAD975"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wykonanie nowego pokrycia dachu</w:t>
      </w:r>
      <w:r w:rsidR="00E96B63">
        <w:rPr>
          <w:rFonts w:ascii="Bookman Old Style" w:hAnsi="Bookman Old Style"/>
          <w:sz w:val="22"/>
          <w:szCs w:val="22"/>
        </w:rPr>
        <w:t xml:space="preserve"> </w:t>
      </w:r>
      <w:r>
        <w:rPr>
          <w:rFonts w:ascii="Bookman Old Style" w:hAnsi="Bookman Old Style"/>
          <w:sz w:val="22"/>
          <w:szCs w:val="22"/>
        </w:rPr>
        <w:t>- papa;</w:t>
      </w:r>
    </w:p>
    <w:p w14:paraId="0D6D750E" w14:textId="48C94D1A"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wykonanie nowych przyłączy </w:t>
      </w:r>
      <w:proofErr w:type="spellStart"/>
      <w:r>
        <w:rPr>
          <w:rFonts w:ascii="Bookman Old Style" w:hAnsi="Bookman Old Style"/>
          <w:sz w:val="22"/>
          <w:szCs w:val="22"/>
        </w:rPr>
        <w:t>wod</w:t>
      </w:r>
      <w:proofErr w:type="spellEnd"/>
      <w:r>
        <w:rPr>
          <w:rFonts w:ascii="Bookman Old Style" w:hAnsi="Bookman Old Style"/>
          <w:sz w:val="22"/>
          <w:szCs w:val="22"/>
        </w:rPr>
        <w:t>. -</w:t>
      </w:r>
      <w:r w:rsidR="00E96B63">
        <w:rPr>
          <w:rFonts w:ascii="Bookman Old Style" w:hAnsi="Bookman Old Style"/>
          <w:sz w:val="22"/>
          <w:szCs w:val="22"/>
        </w:rPr>
        <w:t xml:space="preserve"> </w:t>
      </w:r>
      <w:r>
        <w:rPr>
          <w:rFonts w:ascii="Bookman Old Style" w:hAnsi="Bookman Old Style"/>
          <w:sz w:val="22"/>
          <w:szCs w:val="22"/>
        </w:rPr>
        <w:t xml:space="preserve">kan. </w:t>
      </w:r>
      <w:r w:rsidR="00E96B63">
        <w:rPr>
          <w:rFonts w:ascii="Bookman Old Style" w:hAnsi="Bookman Old Style"/>
          <w:sz w:val="22"/>
          <w:szCs w:val="22"/>
        </w:rPr>
        <w:t>o</w:t>
      </w:r>
      <w:r>
        <w:rPr>
          <w:rFonts w:ascii="Bookman Old Style" w:hAnsi="Bookman Old Style"/>
          <w:sz w:val="22"/>
          <w:szCs w:val="22"/>
        </w:rPr>
        <w:t>raz przyłącza ciepłowniczego;</w:t>
      </w:r>
    </w:p>
    <w:p w14:paraId="51AC8568" w14:textId="79E3DC39"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niezbędne prace budowlane w łączniku;</w:t>
      </w:r>
    </w:p>
    <w:p w14:paraId="265692BC" w14:textId="35847B7B"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zmiana pokrycia dachu na części łącznika;</w:t>
      </w:r>
    </w:p>
    <w:p w14:paraId="45D4E3A7" w14:textId="3681F26E"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roboty wykończeniowe wewnętrzne;</w:t>
      </w:r>
    </w:p>
    <w:p w14:paraId="54687534" w14:textId="74C63418"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zagospodarowanie terenu, wykonanie parkingów</w:t>
      </w:r>
      <w:r w:rsidR="00FB514D">
        <w:rPr>
          <w:rFonts w:ascii="Bookman Old Style" w:hAnsi="Bookman Old Style"/>
          <w:sz w:val="22"/>
          <w:szCs w:val="22"/>
        </w:rPr>
        <w:t xml:space="preserve"> (min. 35 miejsc postojowych dla samochodów osobowych </w:t>
      </w:r>
      <w:r w:rsidR="004E5D13">
        <w:rPr>
          <w:rFonts w:ascii="Bookman Old Style" w:hAnsi="Bookman Old Style"/>
          <w:sz w:val="22"/>
          <w:szCs w:val="22"/>
        </w:rPr>
        <w:t>dodatkowo</w:t>
      </w:r>
      <w:r w:rsidR="00FB514D">
        <w:rPr>
          <w:rFonts w:ascii="Bookman Old Style" w:hAnsi="Bookman Old Style"/>
          <w:sz w:val="22"/>
          <w:szCs w:val="22"/>
        </w:rPr>
        <w:t xml:space="preserve"> 3</w:t>
      </w:r>
      <w:r w:rsidR="004E5D13">
        <w:rPr>
          <w:rFonts w:ascii="Bookman Old Style" w:hAnsi="Bookman Old Style"/>
          <w:sz w:val="22"/>
          <w:szCs w:val="22"/>
        </w:rPr>
        <w:t xml:space="preserve"> miejsca postojowe</w:t>
      </w:r>
      <w:r w:rsidR="00FB514D">
        <w:rPr>
          <w:rFonts w:ascii="Bookman Old Style" w:hAnsi="Bookman Old Style"/>
          <w:sz w:val="22"/>
          <w:szCs w:val="22"/>
        </w:rPr>
        <w:t xml:space="preserve"> dla osób niepełnosprawnych)</w:t>
      </w:r>
      <w:r>
        <w:rPr>
          <w:rFonts w:ascii="Bookman Old Style" w:hAnsi="Bookman Old Style"/>
          <w:sz w:val="22"/>
          <w:szCs w:val="22"/>
        </w:rPr>
        <w:t xml:space="preserve">, placów utwardzonych do ustawienia kontenerów na śmieci; </w:t>
      </w:r>
    </w:p>
    <w:p w14:paraId="5AE4324F" w14:textId="6C0D1801" w:rsidR="00EB6B83" w:rsidRDefault="00EB6B83"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 roboty wykończeniowe zewnętrzne.</w:t>
      </w:r>
    </w:p>
    <w:p w14:paraId="5C9887A0" w14:textId="066265A0" w:rsidR="00AE5B62" w:rsidRDefault="005666EA" w:rsidP="00154CD7">
      <w:pPr>
        <w:tabs>
          <w:tab w:val="left" w:pos="56"/>
        </w:tabs>
        <w:spacing w:line="336" w:lineRule="auto"/>
        <w:jc w:val="both"/>
        <w:rPr>
          <w:rFonts w:ascii="Bookman Old Style" w:hAnsi="Bookman Old Style"/>
          <w:sz w:val="22"/>
          <w:szCs w:val="22"/>
        </w:rPr>
      </w:pPr>
      <w:r w:rsidRPr="005666EA">
        <w:rPr>
          <w:rFonts w:ascii="Bookman Old Style" w:hAnsi="Bookman Old Style"/>
          <w:sz w:val="22"/>
          <w:szCs w:val="22"/>
        </w:rPr>
        <w:t xml:space="preserve">Przebudowa obejmie również łącznik w granicach obszaru objętego </w:t>
      </w:r>
      <w:r w:rsidR="00E96B63">
        <w:rPr>
          <w:rFonts w:ascii="Bookman Old Style" w:hAnsi="Bookman Old Style"/>
          <w:sz w:val="22"/>
          <w:szCs w:val="22"/>
        </w:rPr>
        <w:t>zamówie</w:t>
      </w:r>
      <w:r w:rsidRPr="005666EA">
        <w:rPr>
          <w:rFonts w:ascii="Bookman Old Style" w:hAnsi="Bookman Old Style"/>
          <w:sz w:val="22"/>
          <w:szCs w:val="22"/>
        </w:rPr>
        <w:t>niem z</w:t>
      </w:r>
      <w:r w:rsidR="00E96B63">
        <w:rPr>
          <w:rFonts w:ascii="Bookman Old Style" w:hAnsi="Bookman Old Style"/>
          <w:sz w:val="22"/>
          <w:szCs w:val="22"/>
        </w:rPr>
        <w:t> </w:t>
      </w:r>
      <w:r w:rsidRPr="005666EA">
        <w:rPr>
          <w:rFonts w:ascii="Bookman Old Style" w:hAnsi="Bookman Old Style"/>
          <w:sz w:val="22"/>
          <w:szCs w:val="22"/>
        </w:rPr>
        <w:t xml:space="preserve">uwagi na dostosowanie obiektu do aktualnych przepisów p. </w:t>
      </w:r>
      <w:proofErr w:type="spellStart"/>
      <w:r w:rsidRPr="005666EA">
        <w:rPr>
          <w:rFonts w:ascii="Bookman Old Style" w:hAnsi="Bookman Old Style"/>
          <w:sz w:val="22"/>
          <w:szCs w:val="22"/>
        </w:rPr>
        <w:t>poż</w:t>
      </w:r>
      <w:proofErr w:type="spellEnd"/>
      <w:r w:rsidRPr="005666EA">
        <w:rPr>
          <w:rFonts w:ascii="Bookman Old Style" w:hAnsi="Bookman Old Style"/>
          <w:sz w:val="22"/>
          <w:szCs w:val="22"/>
        </w:rPr>
        <w:t>. W łączniku zostaną zamurowane otwory okienne i drzwiowe zlokalizowane w ścianie wspólnej budynków. Zlikwidowane zostanie okno zewnętrzne oraz wykonana zostanie ściana oddzielenia pożarowego w ścianie północnej łącznika. Wymianie podlega również stolarka okienna (na długości 8</w:t>
      </w:r>
      <w:r w:rsidR="00E96B63">
        <w:rPr>
          <w:rFonts w:ascii="Bookman Old Style" w:hAnsi="Bookman Old Style"/>
          <w:sz w:val="22"/>
          <w:szCs w:val="22"/>
        </w:rPr>
        <w:t xml:space="preserve"> </w:t>
      </w:r>
      <w:r w:rsidRPr="005666EA">
        <w:rPr>
          <w:rFonts w:ascii="Bookman Old Style" w:hAnsi="Bookman Old Style"/>
          <w:sz w:val="22"/>
          <w:szCs w:val="22"/>
        </w:rPr>
        <w:t>m) w ścianie południowej łącznika</w:t>
      </w:r>
      <w:r>
        <w:rPr>
          <w:rFonts w:ascii="Bookman Old Style" w:hAnsi="Bookman Old Style"/>
          <w:sz w:val="22"/>
          <w:szCs w:val="22"/>
        </w:rPr>
        <w:t xml:space="preserve"> przy</w:t>
      </w:r>
      <w:r>
        <w:t xml:space="preserve"> </w:t>
      </w:r>
      <w:r w:rsidR="00E55EB9">
        <w:rPr>
          <w:rFonts w:ascii="Bookman Old Style" w:hAnsi="Bookman Old Style"/>
          <w:sz w:val="22"/>
          <w:szCs w:val="22"/>
        </w:rPr>
        <w:t>ul.</w:t>
      </w:r>
      <w:r>
        <w:rPr>
          <w:rFonts w:ascii="Bookman Old Style" w:hAnsi="Bookman Old Style"/>
          <w:sz w:val="22"/>
          <w:szCs w:val="22"/>
        </w:rPr>
        <w:t xml:space="preserve"> F. Czajkowskiego 49</w:t>
      </w:r>
      <w:r w:rsidR="00E55EB9">
        <w:rPr>
          <w:rFonts w:ascii="Bookman Old Style" w:hAnsi="Bookman Old Style"/>
          <w:sz w:val="22"/>
          <w:szCs w:val="22"/>
        </w:rPr>
        <w:t xml:space="preserve"> w Krośnie. </w:t>
      </w:r>
      <w:r w:rsidR="00AF24C3" w:rsidRPr="00AF24C3">
        <w:rPr>
          <w:rFonts w:ascii="Bookman Old Style" w:hAnsi="Bookman Old Style"/>
          <w:sz w:val="22"/>
          <w:szCs w:val="22"/>
        </w:rPr>
        <w:t xml:space="preserve">Teren, na którym zlokalizowany jest istniejący obiekt będący przedmiotem </w:t>
      </w:r>
      <w:r w:rsidR="00E96B63">
        <w:rPr>
          <w:rFonts w:ascii="Bookman Old Style" w:hAnsi="Bookman Old Style"/>
          <w:sz w:val="22"/>
          <w:szCs w:val="22"/>
        </w:rPr>
        <w:t>zamówienia</w:t>
      </w:r>
      <w:r w:rsidR="00AF24C3" w:rsidRPr="00AF24C3">
        <w:rPr>
          <w:rFonts w:ascii="Bookman Old Style" w:hAnsi="Bookman Old Style"/>
          <w:sz w:val="22"/>
          <w:szCs w:val="22"/>
        </w:rPr>
        <w:t xml:space="preserve"> jest w pełni zagospodarowany i uzbrojony oraz ogrodzony. Od strony północnej i wschodniej działka graniczy z drogami publicznymi (odpowiednio ul. Czajkowskiego i </w:t>
      </w:r>
      <w:proofErr w:type="spellStart"/>
      <w:r w:rsidR="00AF24C3" w:rsidRPr="00AF24C3">
        <w:rPr>
          <w:rFonts w:ascii="Bookman Old Style" w:hAnsi="Bookman Old Style"/>
          <w:sz w:val="22"/>
          <w:szCs w:val="22"/>
        </w:rPr>
        <w:t>Szpetnara</w:t>
      </w:r>
      <w:proofErr w:type="spellEnd"/>
      <w:r w:rsidR="00AF24C3" w:rsidRPr="00AF24C3">
        <w:rPr>
          <w:rFonts w:ascii="Bookman Old Style" w:hAnsi="Bookman Old Style"/>
          <w:sz w:val="22"/>
          <w:szCs w:val="22"/>
        </w:rPr>
        <w:t>), od strony południowej działka graniczy z działką zabudowaną budynkiem mieszkalnym jednorodzinnym</w:t>
      </w:r>
      <w:r w:rsidR="00E96B63">
        <w:rPr>
          <w:rFonts w:ascii="Bookman Old Style" w:hAnsi="Bookman Old Style"/>
          <w:sz w:val="22"/>
          <w:szCs w:val="22"/>
        </w:rPr>
        <w:t>, a</w:t>
      </w:r>
      <w:r w:rsidR="00AF24C3" w:rsidRPr="00AF24C3">
        <w:rPr>
          <w:rFonts w:ascii="Bookman Old Style" w:hAnsi="Bookman Old Style"/>
          <w:sz w:val="22"/>
          <w:szCs w:val="22"/>
        </w:rPr>
        <w:t xml:space="preserve"> od strony </w:t>
      </w:r>
      <w:r w:rsidR="00AF24C3" w:rsidRPr="00AF24C3">
        <w:rPr>
          <w:rFonts w:ascii="Bookman Old Style" w:hAnsi="Bookman Old Style"/>
          <w:sz w:val="22"/>
          <w:szCs w:val="22"/>
        </w:rPr>
        <w:lastRenderedPageBreak/>
        <w:t>zachodniej z terenami kolejowymi. Wjazd na teren istniejącym zjazdem z</w:t>
      </w:r>
      <w:r w:rsidR="00E96B63">
        <w:rPr>
          <w:rFonts w:ascii="Bookman Old Style" w:hAnsi="Bookman Old Style"/>
          <w:sz w:val="22"/>
          <w:szCs w:val="22"/>
        </w:rPr>
        <w:t> </w:t>
      </w:r>
      <w:r w:rsidR="00AF24C3" w:rsidRPr="00AF24C3">
        <w:rPr>
          <w:rFonts w:ascii="Bookman Old Style" w:hAnsi="Bookman Old Style"/>
          <w:sz w:val="22"/>
          <w:szCs w:val="22"/>
        </w:rPr>
        <w:t>ul.</w:t>
      </w:r>
      <w:r w:rsidR="00E96B63">
        <w:rPr>
          <w:rFonts w:ascii="Bookman Old Style" w:hAnsi="Bookman Old Style"/>
          <w:sz w:val="22"/>
          <w:szCs w:val="22"/>
        </w:rPr>
        <w:t> </w:t>
      </w:r>
      <w:r w:rsidR="00AF24C3" w:rsidRPr="00AF24C3">
        <w:rPr>
          <w:rFonts w:ascii="Bookman Old Style" w:hAnsi="Bookman Old Style"/>
          <w:sz w:val="22"/>
          <w:szCs w:val="22"/>
        </w:rPr>
        <w:t>Czajkowskiego. Na działce znajduje się układ komunikacyjny zapewniający swobodne korzystanie i użytkowanie obiektów. Na terenie działki została wydzielona dodatkowa działka nr 1071/1, na której znajduje się stacja transformatorowa. Istniejący budynek składa się z segmentów</w:t>
      </w:r>
      <w:r w:rsidR="00B811E0">
        <w:rPr>
          <w:rFonts w:ascii="Bookman Old Style" w:hAnsi="Bookman Old Style"/>
          <w:sz w:val="22"/>
          <w:szCs w:val="22"/>
        </w:rPr>
        <w:t>.</w:t>
      </w:r>
      <w:r w:rsidR="009B2D87">
        <w:rPr>
          <w:rFonts w:ascii="Bookman Old Style" w:hAnsi="Bookman Old Style"/>
          <w:sz w:val="22"/>
          <w:szCs w:val="22"/>
        </w:rPr>
        <w:t xml:space="preserve"> Parter obiektu w całości dostosowany jest dla osób niepełnosprawnych. Brak jest barier w poruszaniu się osób niepełnosprawnych. Mieszkania na parterze dostosowane zostały dla osób niepełnosprawnych</w:t>
      </w:r>
      <w:r w:rsidR="007C5BC4">
        <w:rPr>
          <w:rFonts w:ascii="Bookman Old Style" w:hAnsi="Bookman Old Style"/>
          <w:sz w:val="22"/>
          <w:szCs w:val="22"/>
        </w:rPr>
        <w:t xml:space="preserve"> tj. w</w:t>
      </w:r>
      <w:r w:rsidR="009B2D87">
        <w:rPr>
          <w:rFonts w:ascii="Bookman Old Style" w:hAnsi="Bookman Old Style"/>
          <w:sz w:val="22"/>
          <w:szCs w:val="22"/>
        </w:rPr>
        <w:t xml:space="preserve"> poziomie parteru zaprojektowano 3 mieszkania dla osób niepełnosprawnych.</w:t>
      </w:r>
    </w:p>
    <w:p w14:paraId="05E73225" w14:textId="77777777" w:rsidR="0012014B" w:rsidRDefault="0012014B" w:rsidP="00154CD7">
      <w:pPr>
        <w:tabs>
          <w:tab w:val="left" w:pos="56"/>
        </w:tabs>
        <w:spacing w:line="336" w:lineRule="auto"/>
        <w:jc w:val="both"/>
        <w:rPr>
          <w:rFonts w:ascii="Bookman Old Style" w:hAnsi="Bookman Old Style"/>
          <w:sz w:val="22"/>
          <w:szCs w:val="22"/>
        </w:rPr>
      </w:pPr>
    </w:p>
    <w:p w14:paraId="5C40BD43" w14:textId="07E15517" w:rsidR="0012014B" w:rsidRDefault="0012014B"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Segment A</w:t>
      </w:r>
      <w:r w:rsidR="00E96B63">
        <w:rPr>
          <w:rFonts w:ascii="Bookman Old Style" w:hAnsi="Bookman Old Style"/>
          <w:sz w:val="22"/>
          <w:szCs w:val="22"/>
        </w:rPr>
        <w:t xml:space="preserve"> </w:t>
      </w:r>
      <w:r>
        <w:rPr>
          <w:rFonts w:ascii="Bookman Old Style" w:hAnsi="Bookman Old Style"/>
          <w:sz w:val="22"/>
          <w:szCs w:val="22"/>
        </w:rPr>
        <w:t>- budynek czterokondygnacyjny bez podpiwniczenia, w którym aktualnie użytkowany jest tylko parter. Pozostałe kondygnacje są nieużytkowane. Obiekt podlegał będzie przebudowie i zmianie sposobu na użytkowanie na lokale mieszkalne.</w:t>
      </w:r>
    </w:p>
    <w:p w14:paraId="5207FF71" w14:textId="77777777" w:rsidR="0012014B" w:rsidRDefault="0012014B" w:rsidP="00154CD7">
      <w:pPr>
        <w:tabs>
          <w:tab w:val="left" w:pos="56"/>
        </w:tabs>
        <w:spacing w:line="336" w:lineRule="auto"/>
        <w:jc w:val="both"/>
        <w:rPr>
          <w:rFonts w:ascii="Bookman Old Style" w:hAnsi="Bookman Old Style"/>
          <w:sz w:val="22"/>
          <w:szCs w:val="22"/>
        </w:rPr>
      </w:pPr>
    </w:p>
    <w:p w14:paraId="43D42F4E" w14:textId="6A89FC0A" w:rsidR="0012014B" w:rsidRDefault="0012014B" w:rsidP="00154CD7">
      <w:pPr>
        <w:tabs>
          <w:tab w:val="left" w:pos="56"/>
        </w:tabs>
        <w:spacing w:line="336" w:lineRule="auto"/>
        <w:jc w:val="both"/>
        <w:rPr>
          <w:rFonts w:ascii="Bookman Old Style" w:hAnsi="Bookman Old Style"/>
          <w:sz w:val="22"/>
          <w:szCs w:val="22"/>
        </w:rPr>
      </w:pPr>
      <w:r>
        <w:rPr>
          <w:rFonts w:ascii="Bookman Old Style" w:hAnsi="Bookman Old Style"/>
          <w:sz w:val="22"/>
          <w:szCs w:val="22"/>
        </w:rPr>
        <w:t>Segment B</w:t>
      </w:r>
      <w:r w:rsidR="00E96B63">
        <w:rPr>
          <w:rFonts w:ascii="Bookman Old Style" w:hAnsi="Bookman Old Style"/>
          <w:sz w:val="22"/>
          <w:szCs w:val="22"/>
        </w:rPr>
        <w:t xml:space="preserve"> </w:t>
      </w:r>
      <w:r>
        <w:rPr>
          <w:rFonts w:ascii="Bookman Old Style" w:hAnsi="Bookman Old Style"/>
          <w:sz w:val="22"/>
          <w:szCs w:val="22"/>
        </w:rPr>
        <w:t>- stanowiący parterową przewiązkę pomiędzy kolejnymi segmentami, bez podpiwniczenia. Obecnie znajd</w:t>
      </w:r>
      <w:r w:rsidR="000C3249">
        <w:rPr>
          <w:rFonts w:ascii="Bookman Old Style" w:hAnsi="Bookman Old Style"/>
          <w:sz w:val="22"/>
          <w:szCs w:val="22"/>
        </w:rPr>
        <w:t>u</w:t>
      </w:r>
      <w:r>
        <w:rPr>
          <w:rFonts w:ascii="Bookman Old Style" w:hAnsi="Bookman Old Style"/>
          <w:sz w:val="22"/>
          <w:szCs w:val="22"/>
        </w:rPr>
        <w:t xml:space="preserve">je się tam wejście główne do obiektu, wiatrołap korytarz oraz pomieszczenia produkcji wyrobów garmażeryjnych. W obiekcie </w:t>
      </w:r>
      <w:r w:rsidR="000C3249">
        <w:rPr>
          <w:rFonts w:ascii="Bookman Old Style" w:hAnsi="Bookman Old Style"/>
          <w:sz w:val="22"/>
          <w:szCs w:val="22"/>
        </w:rPr>
        <w:t>przeprowadzone</w:t>
      </w:r>
      <w:r>
        <w:rPr>
          <w:rFonts w:ascii="Bookman Old Style" w:hAnsi="Bookman Old Style"/>
          <w:sz w:val="22"/>
          <w:szCs w:val="22"/>
        </w:rPr>
        <w:t xml:space="preserve"> zostaną niezbędne prace remontowe</w:t>
      </w:r>
      <w:r w:rsidR="000C3249">
        <w:rPr>
          <w:rFonts w:ascii="Bookman Old Style" w:hAnsi="Bookman Old Style"/>
          <w:sz w:val="22"/>
          <w:szCs w:val="22"/>
        </w:rPr>
        <w:t xml:space="preserve"> wynikające z obowiązujących przepisów.</w:t>
      </w:r>
    </w:p>
    <w:p w14:paraId="4DAF7B4F" w14:textId="77777777" w:rsidR="00E2520E" w:rsidRDefault="00E2520E" w:rsidP="00AE5B62">
      <w:pPr>
        <w:spacing w:line="360" w:lineRule="auto"/>
        <w:jc w:val="both"/>
        <w:rPr>
          <w:rFonts w:ascii="Bookman Old Style" w:hAnsi="Bookman Old Style" w:cs="Tahoma"/>
          <w:color w:val="000000"/>
          <w:sz w:val="22"/>
          <w:szCs w:val="22"/>
        </w:rPr>
      </w:pPr>
    </w:p>
    <w:p w14:paraId="780F32DD" w14:textId="2E26AAC2" w:rsidR="00AE5B62" w:rsidRPr="006D4867" w:rsidRDefault="00AE5B62" w:rsidP="00AE5B62">
      <w:pPr>
        <w:spacing w:line="360" w:lineRule="auto"/>
        <w:jc w:val="both"/>
        <w:rPr>
          <w:rFonts w:ascii="Bookman Old Style" w:hAnsi="Bookman Old Style" w:cs="Tahoma"/>
          <w:bCs/>
          <w:color w:val="000000"/>
          <w:sz w:val="22"/>
          <w:szCs w:val="22"/>
        </w:rPr>
      </w:pPr>
      <w:r w:rsidRPr="006D4867">
        <w:rPr>
          <w:rFonts w:ascii="Bookman Old Style" w:hAnsi="Bookman Old Style" w:cs="Tahoma"/>
          <w:color w:val="000000"/>
          <w:sz w:val="22"/>
          <w:szCs w:val="22"/>
        </w:rPr>
        <w:t>Szczegółowy opis przedmiotu zamówienia określony jest w załączonym do SWZ</w:t>
      </w:r>
      <w:r w:rsidR="000C3249">
        <w:rPr>
          <w:rFonts w:ascii="Bookman Old Style" w:hAnsi="Bookman Old Style" w:cs="Tahoma"/>
          <w:color w:val="000000"/>
          <w:sz w:val="22"/>
          <w:szCs w:val="22"/>
        </w:rPr>
        <w:t xml:space="preserve"> p</w:t>
      </w:r>
      <w:r w:rsidRPr="006D4867">
        <w:rPr>
          <w:rFonts w:ascii="Bookman Old Style" w:hAnsi="Bookman Old Style" w:cs="Tahoma"/>
          <w:color w:val="000000"/>
          <w:sz w:val="22"/>
          <w:szCs w:val="22"/>
        </w:rPr>
        <w:t xml:space="preserve">rojekcie wykonawczym, </w:t>
      </w:r>
      <w:r w:rsidR="000C3249">
        <w:rPr>
          <w:rFonts w:ascii="Bookman Old Style" w:hAnsi="Bookman Old Style" w:cs="Tahoma"/>
          <w:color w:val="000000"/>
          <w:sz w:val="22"/>
          <w:szCs w:val="22"/>
        </w:rPr>
        <w:t>s</w:t>
      </w:r>
      <w:r w:rsidRPr="006D4867">
        <w:rPr>
          <w:rFonts w:ascii="Bookman Old Style" w:hAnsi="Bookman Old Style" w:cs="Tahoma"/>
          <w:color w:val="000000"/>
          <w:sz w:val="22"/>
          <w:szCs w:val="22"/>
        </w:rPr>
        <w:t>pecyfikacji technicznej wykonania i odbioru robót.</w:t>
      </w:r>
    </w:p>
    <w:p w14:paraId="4AAA0824" w14:textId="77777777" w:rsidR="00C106E3" w:rsidRDefault="00C106E3" w:rsidP="00AE5B62">
      <w:pPr>
        <w:spacing w:line="360" w:lineRule="auto"/>
        <w:jc w:val="both"/>
        <w:rPr>
          <w:rFonts w:ascii="Bookman Old Style" w:hAnsi="Bookman Old Style" w:cs="Tahoma"/>
          <w:b/>
          <w:color w:val="000000"/>
          <w:sz w:val="22"/>
          <w:szCs w:val="22"/>
        </w:rPr>
      </w:pPr>
    </w:p>
    <w:p w14:paraId="1C973BE2" w14:textId="5B864FA3" w:rsidR="00AE5B62" w:rsidRDefault="00AE5B62" w:rsidP="00AE5B62">
      <w:pPr>
        <w:spacing w:line="360"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70E11DA6" w14:textId="77777777" w:rsidR="00AE5B62" w:rsidRPr="007D592B" w:rsidRDefault="00AE5B62" w:rsidP="00AE5B62">
      <w:pPr>
        <w:spacing w:line="360" w:lineRule="auto"/>
        <w:jc w:val="both"/>
        <w:rPr>
          <w:rFonts w:ascii="Bookman Old Style" w:hAnsi="Bookman Old Style"/>
          <w:i/>
          <w:sz w:val="22"/>
          <w:szCs w:val="22"/>
        </w:rPr>
      </w:pPr>
    </w:p>
    <w:p w14:paraId="073B4D43" w14:textId="77777777" w:rsidR="00AE5B62" w:rsidRPr="00D31E15" w:rsidRDefault="00AE5B62" w:rsidP="00AE5B62">
      <w:pPr>
        <w:spacing w:line="360" w:lineRule="auto"/>
        <w:ind w:firstLine="426"/>
        <w:jc w:val="both"/>
        <w:rPr>
          <w:rFonts w:ascii="Bookman Old Style" w:hAnsi="Bookman Old Style" w:cs="Tahoma"/>
          <w:color w:val="000000"/>
          <w:sz w:val="22"/>
          <w:szCs w:val="22"/>
        </w:rPr>
      </w:pPr>
      <w:r w:rsidRPr="00D31E15">
        <w:rPr>
          <w:rFonts w:ascii="Bookman Old Style" w:hAnsi="Bookman Old Style"/>
          <w:sz w:val="22"/>
          <w:szCs w:val="22"/>
        </w:rPr>
        <w:t xml:space="preserve">Zamawiający wskazuje, że zgodnie z zapisami art. </w:t>
      </w:r>
      <w:r>
        <w:rPr>
          <w:rFonts w:ascii="Bookman Old Style" w:hAnsi="Bookman Old Style"/>
          <w:sz w:val="22"/>
          <w:szCs w:val="22"/>
        </w:rPr>
        <w:t xml:space="preserve">100 ust. </w:t>
      </w:r>
      <w:r w:rsidRPr="00D31E15">
        <w:rPr>
          <w:rFonts w:ascii="Bookman Old Style" w:hAnsi="Bookman Old Style"/>
          <w:sz w:val="22"/>
          <w:szCs w:val="22"/>
        </w:rPr>
        <w:t xml:space="preserve">1) ustawy Prawo zamówień publicznych, wymagania dotyczące dostępności dla osób niepełnosprawnych oraz </w:t>
      </w:r>
      <w:r w:rsidRPr="00AA7FDE">
        <w:rPr>
          <w:rFonts w:ascii="Bookman Old Style" w:hAnsi="Bookman Old Style"/>
          <w:sz w:val="22"/>
          <w:szCs w:val="22"/>
        </w:rPr>
        <w:t>uwzględniające potrzeby użytkowników zostały zawarte w</w:t>
      </w:r>
      <w:r>
        <w:rPr>
          <w:rFonts w:ascii="Bookman Old Style" w:hAnsi="Bookman Old Style"/>
          <w:sz w:val="22"/>
          <w:szCs w:val="22"/>
        </w:rPr>
        <w:t> </w:t>
      </w:r>
      <w:r w:rsidRPr="00AA7FDE">
        <w:rPr>
          <w:rFonts w:ascii="Bookman Old Style" w:hAnsi="Bookman Old Style"/>
          <w:sz w:val="22"/>
          <w:szCs w:val="22"/>
        </w:rPr>
        <w:t>opisie przedmiotu zamówienia (dokumentacja</w:t>
      </w:r>
      <w:r w:rsidRPr="00D31E15">
        <w:rPr>
          <w:rFonts w:ascii="Bookman Old Style" w:hAnsi="Bookman Old Style"/>
          <w:sz w:val="22"/>
          <w:szCs w:val="22"/>
        </w:rPr>
        <w:t xml:space="preserve"> projektowa).</w:t>
      </w:r>
    </w:p>
    <w:p w14:paraId="54443620" w14:textId="60243616" w:rsidR="00AE5B62" w:rsidRPr="009271A4" w:rsidRDefault="00AE5B62" w:rsidP="00FC7D21">
      <w:pPr>
        <w:spacing w:line="360" w:lineRule="auto"/>
        <w:jc w:val="both"/>
        <w:rPr>
          <w:rFonts w:ascii="Bookman Old Style" w:hAnsi="Bookman Old Style"/>
          <w:bCs/>
          <w:sz w:val="22"/>
          <w:szCs w:val="22"/>
        </w:rPr>
      </w:pPr>
      <w:r w:rsidRPr="00D70B43">
        <w:rPr>
          <w:rFonts w:ascii="Bookman Old Style" w:hAnsi="Bookman Old Style"/>
          <w:sz w:val="22"/>
          <w:szCs w:val="22"/>
        </w:rPr>
        <w:t>W celu prawidłowej realizacji zamó</w:t>
      </w:r>
      <w:bookmarkStart w:id="3" w:name="_Hlk63254013"/>
      <w:bookmarkStart w:id="4" w:name="_Hlk69887994"/>
      <w:r w:rsidR="00FC7D21">
        <w:rPr>
          <w:rFonts w:ascii="Bookman Old Style" w:hAnsi="Bookman Old Style"/>
          <w:sz w:val="22"/>
          <w:szCs w:val="22"/>
        </w:rPr>
        <w:t xml:space="preserve">wienia uwzględnić należy także </w:t>
      </w:r>
      <w:r w:rsidRPr="00A23DAF">
        <w:rPr>
          <w:rFonts w:ascii="Bookman Old Style" w:hAnsi="Bookman Old Style"/>
          <w:bCs/>
          <w:sz w:val="22"/>
          <w:szCs w:val="22"/>
        </w:rPr>
        <w:t>pozostałe koszty wymienione w dalszej części niniejszego dokumentu</w:t>
      </w:r>
      <w:r>
        <w:rPr>
          <w:rFonts w:ascii="Bookman Old Style" w:hAnsi="Bookman Old Style"/>
          <w:bCs/>
          <w:sz w:val="22"/>
          <w:szCs w:val="22"/>
        </w:rPr>
        <w:t>.</w:t>
      </w:r>
    </w:p>
    <w:bookmarkEnd w:id="3"/>
    <w:bookmarkEnd w:id="4"/>
    <w:p w14:paraId="57DD415D" w14:textId="77777777" w:rsidR="00AE5B62" w:rsidRDefault="00AE5B62" w:rsidP="00AE5B62">
      <w:pPr>
        <w:spacing w:line="360" w:lineRule="auto"/>
        <w:jc w:val="both"/>
        <w:rPr>
          <w:rFonts w:ascii="Bookman Old Style" w:hAnsi="Bookman Old Style" w:cs="Tahoma"/>
          <w:b/>
          <w:sz w:val="22"/>
          <w:szCs w:val="22"/>
        </w:rPr>
      </w:pPr>
    </w:p>
    <w:p w14:paraId="5E218186" w14:textId="77777777" w:rsidR="00AE5B62"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Internetowy portal mapowy umożliwiający zapoznanie się z 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6DF69294" w14:textId="77777777" w:rsidR="00B16EBD" w:rsidRDefault="00B16EBD" w:rsidP="00E96B63">
      <w:pPr>
        <w:spacing w:line="360" w:lineRule="auto"/>
        <w:ind w:firstLine="567"/>
        <w:jc w:val="both"/>
        <w:rPr>
          <w:rFonts w:ascii="Bookman Old Style" w:hAnsi="Bookman Old Style"/>
          <w:sz w:val="22"/>
          <w:szCs w:val="22"/>
        </w:rPr>
      </w:pPr>
    </w:p>
    <w:p w14:paraId="27621FD8" w14:textId="77777777" w:rsidR="00B16EBD" w:rsidRDefault="00B16EBD" w:rsidP="00E96B63">
      <w:pPr>
        <w:spacing w:line="360" w:lineRule="auto"/>
        <w:ind w:firstLine="567"/>
        <w:jc w:val="both"/>
        <w:rPr>
          <w:rFonts w:ascii="Bookman Old Style" w:hAnsi="Bookman Old Style"/>
          <w:sz w:val="22"/>
          <w:szCs w:val="22"/>
        </w:rPr>
      </w:pPr>
    </w:p>
    <w:p w14:paraId="3CF0BF3F" w14:textId="77777777" w:rsidR="00AE5B62" w:rsidRDefault="00AE5B62" w:rsidP="00E96B63">
      <w:pPr>
        <w:spacing w:line="360" w:lineRule="auto"/>
        <w:ind w:firstLine="567"/>
        <w:jc w:val="both"/>
        <w:rPr>
          <w:rFonts w:ascii="Bookman Old Style" w:hAnsi="Bookman Old Style"/>
          <w:sz w:val="22"/>
          <w:szCs w:val="22"/>
        </w:rPr>
      </w:pPr>
      <w:r>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Default="00926ED0" w:rsidP="00AE5B62">
      <w:pPr>
        <w:autoSpaceDE w:val="0"/>
        <w:autoSpaceDN w:val="0"/>
        <w:adjustRightInd w:val="0"/>
        <w:spacing w:line="360" w:lineRule="auto"/>
        <w:ind w:firstLine="567"/>
        <w:jc w:val="both"/>
        <w:rPr>
          <w:rFonts w:ascii="Bookman Old Style" w:hAnsi="Bookman Old Style" w:cs="Tahoma"/>
          <w:color w:val="000000"/>
          <w:sz w:val="22"/>
          <w:szCs w:val="22"/>
        </w:rPr>
      </w:pPr>
    </w:p>
    <w:p w14:paraId="07C7B98C" w14:textId="45D7C3CF" w:rsidR="004C7F59" w:rsidRDefault="00926ED0" w:rsidP="00926ED0">
      <w:pPr>
        <w:autoSpaceDE w:val="0"/>
        <w:autoSpaceDN w:val="0"/>
        <w:adjustRightInd w:val="0"/>
        <w:spacing w:line="360" w:lineRule="auto"/>
        <w:jc w:val="both"/>
        <w:rPr>
          <w:rFonts w:ascii="Bookman Old Style" w:hAnsi="Bookman Old Style" w:cs="Tahoma"/>
          <w:b/>
          <w:color w:val="000000"/>
          <w:sz w:val="22"/>
          <w:szCs w:val="22"/>
        </w:rPr>
      </w:pPr>
      <w:r w:rsidRPr="00926ED0">
        <w:rPr>
          <w:rFonts w:ascii="Bookman Old Style" w:hAnsi="Bookman Old Style" w:cs="Tahoma"/>
          <w:b/>
          <w:color w:val="000000"/>
          <w:sz w:val="22"/>
          <w:szCs w:val="22"/>
          <w:u w:val="single"/>
        </w:rPr>
        <w:t>Uwaga:</w:t>
      </w:r>
      <w:r w:rsidRPr="00926ED0">
        <w:rPr>
          <w:rFonts w:ascii="Bookman Old Style" w:hAnsi="Bookman Old Style" w:cs="Tahoma"/>
          <w:b/>
          <w:color w:val="000000"/>
          <w:sz w:val="22"/>
          <w:szCs w:val="22"/>
        </w:rPr>
        <w:t xml:space="preserve"> W</w:t>
      </w:r>
      <w:r w:rsidR="004B6C13">
        <w:rPr>
          <w:rFonts w:ascii="Bookman Old Style" w:hAnsi="Bookman Old Style" w:cs="Tahoma"/>
          <w:b/>
          <w:color w:val="000000"/>
          <w:sz w:val="22"/>
          <w:szCs w:val="22"/>
        </w:rPr>
        <w:t xml:space="preserve"> związku z tym</w:t>
      </w:r>
      <w:r w:rsidR="00E96B63">
        <w:rPr>
          <w:rFonts w:ascii="Bookman Old Style" w:hAnsi="Bookman Old Style" w:cs="Tahoma"/>
          <w:b/>
          <w:color w:val="000000"/>
          <w:sz w:val="22"/>
          <w:szCs w:val="22"/>
        </w:rPr>
        <w:t>,</w:t>
      </w:r>
      <w:r w:rsidR="004B6C13">
        <w:rPr>
          <w:rFonts w:ascii="Bookman Old Style" w:hAnsi="Bookman Old Style" w:cs="Tahoma"/>
          <w:b/>
          <w:color w:val="000000"/>
          <w:sz w:val="22"/>
          <w:szCs w:val="22"/>
        </w:rPr>
        <w:t xml:space="preserve"> że w pozostałe segmenty funkcjonują </w:t>
      </w:r>
      <w:r w:rsidR="004B6C13" w:rsidRPr="00A4653F">
        <w:rPr>
          <w:rFonts w:ascii="Bookman Old Style" w:hAnsi="Bookman Old Style" w:cs="Tahoma"/>
          <w:b/>
          <w:sz w:val="22"/>
          <w:szCs w:val="22"/>
        </w:rPr>
        <w:t>jako internat oraz stołówka z zapleczem kuchennym</w:t>
      </w:r>
      <w:r w:rsidRPr="00A4653F">
        <w:rPr>
          <w:rFonts w:ascii="Bookman Old Style" w:hAnsi="Bookman Old Style" w:cs="Tahoma"/>
          <w:b/>
          <w:sz w:val="22"/>
          <w:szCs w:val="22"/>
        </w:rPr>
        <w:t xml:space="preserve">, </w:t>
      </w:r>
      <w:r w:rsidR="00E83D91" w:rsidRPr="00A4653F">
        <w:rPr>
          <w:rFonts w:ascii="Bookman Old Style" w:hAnsi="Bookman Old Style" w:cs="Tahoma"/>
          <w:b/>
          <w:sz w:val="22"/>
          <w:szCs w:val="22"/>
        </w:rPr>
        <w:t>w</w:t>
      </w:r>
      <w:r w:rsidRPr="00A4653F">
        <w:rPr>
          <w:rFonts w:ascii="Bookman Old Style" w:hAnsi="Bookman Old Style" w:cs="Tahoma"/>
          <w:b/>
          <w:sz w:val="22"/>
          <w:szCs w:val="22"/>
        </w:rPr>
        <w:t xml:space="preserve">ykonawcy </w:t>
      </w:r>
      <w:r w:rsidRPr="00926ED0">
        <w:rPr>
          <w:rFonts w:ascii="Bookman Old Style" w:hAnsi="Bookman Old Style" w:cs="Tahoma"/>
          <w:b/>
          <w:color w:val="000000"/>
          <w:sz w:val="22"/>
          <w:szCs w:val="22"/>
        </w:rPr>
        <w:t>przygotowując ofertę muszą wziąć pod uwagę konieczność zapewnienia takiej organizacji robót</w:t>
      </w:r>
      <w:r>
        <w:rPr>
          <w:rFonts w:ascii="Bookman Old Style" w:hAnsi="Bookman Old Style" w:cs="Tahoma"/>
          <w:b/>
          <w:color w:val="000000"/>
          <w:sz w:val="22"/>
          <w:szCs w:val="22"/>
        </w:rPr>
        <w:t xml:space="preserve"> oraz zabezpieczenia istniejącego wyposażenia oraz elementów obiektu</w:t>
      </w:r>
      <w:r w:rsidRPr="00926ED0">
        <w:rPr>
          <w:rFonts w:ascii="Bookman Old Style" w:hAnsi="Bookman Old Style" w:cs="Tahoma"/>
          <w:b/>
          <w:color w:val="000000"/>
          <w:sz w:val="22"/>
          <w:szCs w:val="22"/>
        </w:rPr>
        <w:t xml:space="preserve">, aby zapewnić prawidłowe pod względem bezpieczeństwa </w:t>
      </w:r>
      <w:r>
        <w:rPr>
          <w:rFonts w:ascii="Bookman Old Style" w:hAnsi="Bookman Old Style" w:cs="Tahoma"/>
          <w:b/>
          <w:color w:val="000000"/>
          <w:sz w:val="22"/>
          <w:szCs w:val="22"/>
        </w:rPr>
        <w:t xml:space="preserve">użytkowanie </w:t>
      </w:r>
      <w:r w:rsidR="004B6C13">
        <w:rPr>
          <w:rFonts w:ascii="Bookman Old Style" w:hAnsi="Bookman Old Style" w:cs="Tahoma"/>
          <w:b/>
          <w:color w:val="000000"/>
          <w:sz w:val="22"/>
          <w:szCs w:val="22"/>
        </w:rPr>
        <w:t>pozostałych segmentów</w:t>
      </w:r>
      <w:r>
        <w:rPr>
          <w:rFonts w:ascii="Bookman Old Style" w:hAnsi="Bookman Old Style" w:cs="Tahoma"/>
          <w:b/>
          <w:color w:val="000000"/>
          <w:sz w:val="22"/>
          <w:szCs w:val="22"/>
        </w:rPr>
        <w:t xml:space="preserve"> i</w:t>
      </w:r>
      <w:r w:rsidR="00521507">
        <w:rPr>
          <w:rFonts w:ascii="Bookman Old Style" w:hAnsi="Bookman Old Style" w:cs="Tahoma"/>
          <w:b/>
          <w:color w:val="000000"/>
          <w:sz w:val="22"/>
          <w:szCs w:val="22"/>
        </w:rPr>
        <w:t> </w:t>
      </w:r>
      <w:r w:rsidRPr="00926ED0">
        <w:rPr>
          <w:rFonts w:ascii="Bookman Old Style" w:hAnsi="Bookman Old Style" w:cs="Tahoma"/>
          <w:b/>
          <w:color w:val="000000"/>
          <w:sz w:val="22"/>
          <w:szCs w:val="22"/>
        </w:rPr>
        <w:t>terenu wykonywanych robót</w:t>
      </w:r>
      <w:r w:rsidR="00E55EB9">
        <w:rPr>
          <w:rFonts w:ascii="Bookman Old Style" w:hAnsi="Bookman Old Style" w:cs="Tahoma"/>
          <w:b/>
          <w:color w:val="000000"/>
          <w:sz w:val="22"/>
          <w:szCs w:val="22"/>
        </w:rPr>
        <w:t xml:space="preserve">. </w:t>
      </w:r>
    </w:p>
    <w:p w14:paraId="1E7E0591" w14:textId="77777777" w:rsidR="008D6855" w:rsidRDefault="008D6855" w:rsidP="00A64FBC">
      <w:pPr>
        <w:widowControl w:val="0"/>
        <w:spacing w:line="360" w:lineRule="auto"/>
        <w:ind w:right="109"/>
        <w:contextualSpacing/>
        <w:jc w:val="both"/>
        <w:rPr>
          <w:rFonts w:ascii="Bookman Old Style" w:eastAsia="Calibri" w:hAnsi="Bookman Old Style"/>
          <w:b/>
          <w:sz w:val="22"/>
          <w:szCs w:val="22"/>
          <w:lang w:val="x-none" w:eastAsia="en-US"/>
        </w:rPr>
      </w:pPr>
    </w:p>
    <w:p w14:paraId="36E8097F" w14:textId="6D22DBBF" w:rsidR="00A64FBC" w:rsidRDefault="00AE5B62" w:rsidP="00A64FBC">
      <w:pPr>
        <w:widowControl w:val="0"/>
        <w:spacing w:line="360"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w:t>
      </w:r>
      <w:proofErr w:type="spellStart"/>
      <w:r w:rsidRPr="00396649">
        <w:rPr>
          <w:rFonts w:ascii="Bookman Old Style" w:eastAsia="Calibri" w:hAnsi="Bookman Old Style"/>
          <w:bCs/>
          <w:sz w:val="22"/>
          <w:szCs w:val="22"/>
          <w:lang w:val="x-none" w:eastAsia="en-US"/>
        </w:rPr>
        <w:t>Pzp</w:t>
      </w:r>
      <w:proofErr w:type="spellEnd"/>
      <w:r w:rsidRPr="00396649">
        <w:rPr>
          <w:rFonts w:ascii="Bookman Old Style" w:eastAsia="Calibri" w:hAnsi="Bookman Old Style"/>
          <w:bCs/>
          <w:sz w:val="22"/>
          <w:szCs w:val="22"/>
          <w:lang w:val="x-none" w:eastAsia="en-US"/>
        </w:rPr>
        <w:t xml:space="preserve"> oraz art. 22 § 1 ustawy z dnia 26</w:t>
      </w:r>
      <w:r w:rsidR="001F5BB2">
        <w:rPr>
          <w:rFonts w:ascii="Bookman Old Style" w:eastAsia="Calibri" w:hAnsi="Bookman Old Style"/>
          <w:bCs/>
          <w:sz w:val="22"/>
          <w:szCs w:val="22"/>
          <w:lang w:eastAsia="en-US"/>
        </w:rPr>
        <w:t> </w:t>
      </w:r>
      <w:r w:rsidRPr="00396649">
        <w:rPr>
          <w:rFonts w:ascii="Bookman Old Style" w:eastAsia="Calibri" w:hAnsi="Bookman Old Style"/>
          <w:bCs/>
          <w:sz w:val="22"/>
          <w:szCs w:val="22"/>
          <w:lang w:val="x-none" w:eastAsia="en-US"/>
        </w:rPr>
        <w:t>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926ED0" w:rsidRPr="00396649">
        <w:rPr>
          <w:rFonts w:ascii="Bookman Old Style" w:eastAsia="Calibri" w:hAnsi="Bookman Old Style"/>
          <w:bCs/>
          <w:sz w:val="22"/>
          <w:szCs w:val="22"/>
          <w:lang w:eastAsia="en-US"/>
        </w:rPr>
        <w:t>roboty instalacyjne elektryczne</w:t>
      </w:r>
      <w:r w:rsidR="00A64FBC">
        <w:rPr>
          <w:rFonts w:ascii="Bookman Old Style" w:eastAsia="Calibri" w:hAnsi="Bookman Old Style"/>
          <w:bCs/>
          <w:sz w:val="22"/>
          <w:szCs w:val="22"/>
          <w:lang w:eastAsia="en-US"/>
        </w:rPr>
        <w:t xml:space="preserve">, roboty budowlane i wykończeniowe, instalacyjne: elektryczne i </w:t>
      </w:r>
      <w:proofErr w:type="spellStart"/>
      <w:r w:rsidR="00A64FBC">
        <w:rPr>
          <w:rFonts w:ascii="Bookman Old Style" w:eastAsia="Calibri" w:hAnsi="Bookman Old Style"/>
          <w:bCs/>
          <w:sz w:val="22"/>
          <w:szCs w:val="22"/>
          <w:lang w:eastAsia="en-US"/>
        </w:rPr>
        <w:t>wod-kan</w:t>
      </w:r>
      <w:proofErr w:type="spellEnd"/>
      <w:r w:rsidR="00A64FBC">
        <w:rPr>
          <w:rFonts w:ascii="Bookman Old Style" w:eastAsia="Calibri" w:hAnsi="Bookman Old Style"/>
          <w:bCs/>
          <w:sz w:val="22"/>
          <w:szCs w:val="22"/>
          <w:lang w:eastAsia="en-US"/>
        </w:rPr>
        <w:t>, roboty montażowe.</w:t>
      </w:r>
    </w:p>
    <w:p w14:paraId="70E14BDA" w14:textId="7EC10F38" w:rsidR="00AE5B62" w:rsidRPr="00D10BE1" w:rsidRDefault="00AE5B62" w:rsidP="00A64FBC">
      <w:pPr>
        <w:widowControl w:val="0"/>
        <w:spacing w:line="360" w:lineRule="auto"/>
        <w:ind w:right="109"/>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przeprowadzania kontroli na miejscu wykonywania świadczenia.</w:t>
      </w:r>
    </w:p>
    <w:p w14:paraId="49773A84" w14:textId="77777777" w:rsidR="00AE5B62" w:rsidRDefault="00AE5B62" w:rsidP="00AE5B62">
      <w:pPr>
        <w:spacing w:after="200" w:line="360"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A6C607B" w14:textId="77777777" w:rsidR="00B16EBD" w:rsidRPr="00D10BE1" w:rsidRDefault="00B16EBD" w:rsidP="00AE5B62">
      <w:pPr>
        <w:spacing w:after="200" w:line="360" w:lineRule="auto"/>
        <w:ind w:firstLine="426"/>
        <w:contextualSpacing/>
        <w:jc w:val="both"/>
        <w:rPr>
          <w:rFonts w:ascii="Bookman Old Style" w:eastAsia="Calibri" w:hAnsi="Bookman Old Style"/>
          <w:sz w:val="22"/>
          <w:szCs w:val="22"/>
          <w:lang w:val="x-none" w:eastAsia="x-none"/>
        </w:rPr>
      </w:pPr>
    </w:p>
    <w:p w14:paraId="7E0CB13E" w14:textId="340AC8C8" w:rsidR="00AE5B62" w:rsidRPr="00D10BE1"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w:t>
      </w:r>
      <w:r w:rsidRPr="00D10BE1">
        <w:rPr>
          <w:rFonts w:ascii="Bookman Old Style" w:eastAsia="Calibri" w:hAnsi="Bookman Old Style"/>
          <w:sz w:val="22"/>
          <w:szCs w:val="22"/>
          <w:u w:val="single"/>
          <w:lang w:val="x-none" w:eastAsia="en-US"/>
        </w:rPr>
        <w:lastRenderedPageBreak/>
        <w:t>potwierdzenia spełnienia wymogu zatrudnienia na podstawie umowy o pracę przez 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D10BE1">
        <w:rPr>
          <w:rFonts w:ascii="Bookman Old Style" w:eastAsia="Calibri" w:hAnsi="Bookman Old Style"/>
          <w:sz w:val="22"/>
          <w:szCs w:val="22"/>
          <w:lang w:val="x-none" w:eastAsia="en-US"/>
        </w:rPr>
        <w:t>anonimizacji</w:t>
      </w:r>
      <w:proofErr w:type="spellEnd"/>
      <w:r w:rsidRPr="00D10BE1">
        <w:rPr>
          <w:rFonts w:ascii="Bookman Old Style" w:eastAsia="Calibri" w:hAnsi="Bookman Old Style"/>
          <w:sz w:val="22"/>
          <w:szCs w:val="22"/>
          <w:lang w:val="x-none" w:eastAsia="en-US"/>
        </w:rPr>
        <w:t>. Informacje takie jak: data zawarcia umowy, rodzaj umowy o pracę i wymiar etatu powinny być możliwe do zidentyfikowania,</w:t>
      </w:r>
    </w:p>
    <w:p w14:paraId="7D11AFAB"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t>2018</w:t>
      </w:r>
      <w:r w:rsidRPr="00D10BE1">
        <w:rPr>
          <w:rFonts w:ascii="Bookman Old Style" w:eastAsia="Calibri" w:hAnsi="Bookman Old Style"/>
          <w:sz w:val="22"/>
          <w:szCs w:val="22"/>
          <w:lang w:val="x-none" w:eastAsia="en-US"/>
        </w:rPr>
        <w:t xml:space="preserve"> r. o ochronie danych osobowych. Imię i nazwisko pracownika nie podlega </w:t>
      </w:r>
      <w:proofErr w:type="spellStart"/>
      <w:r w:rsidRPr="00D10BE1">
        <w:rPr>
          <w:rFonts w:ascii="Bookman Old Style" w:eastAsia="Calibri" w:hAnsi="Bookman Old Style"/>
          <w:sz w:val="22"/>
          <w:szCs w:val="22"/>
          <w:lang w:val="x-none" w:eastAsia="en-US"/>
        </w:rPr>
        <w:t>anonimizacji</w:t>
      </w:r>
      <w:proofErr w:type="spellEnd"/>
      <w:r w:rsidRPr="00D10BE1">
        <w:rPr>
          <w:rFonts w:ascii="Bookman Old Style" w:eastAsia="Calibri" w:hAnsi="Bookman Old Style"/>
          <w:sz w:val="22"/>
          <w:szCs w:val="22"/>
          <w:lang w:val="x-none" w:eastAsia="en-US"/>
        </w:rPr>
        <w:t>.</w:t>
      </w:r>
    </w:p>
    <w:p w14:paraId="048C9933" w14:textId="77777777" w:rsidR="00AE5B62" w:rsidRDefault="00AE5B62" w:rsidP="00AE5B62">
      <w:pPr>
        <w:spacing w:before="120" w:line="360"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7B28048F" w14:textId="2FB7BDF6" w:rsidR="00AE5B62" w:rsidRPr="00D10BE1" w:rsidRDefault="00AE5B62" w:rsidP="00AE5B62">
      <w:pPr>
        <w:spacing w:after="160" w:line="360" w:lineRule="auto"/>
        <w:contextualSpacing/>
        <w:jc w:val="both"/>
        <w:rPr>
          <w:rFonts w:ascii="Bookman Old Style" w:eastAsia="Calibri" w:hAnsi="Bookman Old Style"/>
          <w:sz w:val="22"/>
          <w:szCs w:val="22"/>
          <w:lang w:val="x-none" w:eastAsia="x-none"/>
        </w:rPr>
      </w:pPr>
      <w:r w:rsidRPr="00D16013">
        <w:rPr>
          <w:rFonts w:ascii="Bookman Old Style" w:eastAsia="Calibri" w:hAnsi="Bookman Old Style"/>
          <w:b/>
          <w:bCs/>
          <w:sz w:val="22"/>
          <w:szCs w:val="22"/>
          <w:lang w:eastAsia="en-US"/>
        </w:rPr>
        <w:t>2.4.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 xml:space="preserve">Z tytułu </w:t>
      </w:r>
      <w:r w:rsidR="00FA6819">
        <w:rPr>
          <w:rFonts w:ascii="Bookman Old Style" w:eastAsia="Calibri" w:hAnsi="Bookman Old Style"/>
          <w:sz w:val="22"/>
          <w:szCs w:val="22"/>
          <w:lang w:val="x-none" w:eastAsia="en-US"/>
        </w:rPr>
        <w:t xml:space="preserve">niespełnienia przez wykonawcę </w:t>
      </w:r>
      <w:r w:rsidRPr="00D10BE1">
        <w:rPr>
          <w:rFonts w:ascii="Bookman Old Style" w:eastAsia="Calibri" w:hAnsi="Bookman Old Style"/>
          <w:color w:val="000000"/>
          <w:sz w:val="22"/>
          <w:szCs w:val="22"/>
          <w:lang w:val="x-none" w:eastAsia="en-US"/>
        </w:rPr>
        <w:t>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Default="00AE5B62" w:rsidP="00AE5B62">
      <w:pPr>
        <w:spacing w:after="160" w:line="360" w:lineRule="auto"/>
        <w:ind w:firstLine="567"/>
        <w:contextualSpacing/>
        <w:jc w:val="both"/>
        <w:rPr>
          <w:rFonts w:ascii="Bookman Old Style" w:eastAsia="Calibri" w:hAnsi="Bookman Old Style"/>
          <w:color w:val="000000"/>
          <w:sz w:val="22"/>
          <w:szCs w:val="22"/>
          <w:lang w:val="x-none" w:eastAsia="en-US"/>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 xml:space="preserve">przez </w:t>
      </w:r>
      <w:r w:rsidRPr="00D10BE1">
        <w:rPr>
          <w:rFonts w:ascii="Bookman Old Style" w:eastAsia="Calibri" w:hAnsi="Bookman Old Style"/>
          <w:sz w:val="22"/>
          <w:szCs w:val="22"/>
          <w:lang w:val="x-none" w:eastAsia="en-US"/>
        </w:rPr>
        <w:lastRenderedPageBreak/>
        <w:t>w</w:t>
      </w:r>
      <w:r w:rsidRPr="00D10BE1">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AE5B62">
      <w:pPr>
        <w:autoSpaceDE w:val="0"/>
        <w:spacing w:line="360"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AE5B62">
      <w:pPr>
        <w:autoSpaceDE w:val="0"/>
        <w:spacing w:line="360" w:lineRule="auto"/>
        <w:ind w:firstLine="567"/>
        <w:jc w:val="both"/>
        <w:rPr>
          <w:rFonts w:ascii="Bookman Old Style" w:hAnsi="Bookman Old Style"/>
          <w:iCs/>
          <w:sz w:val="22"/>
          <w:szCs w:val="22"/>
        </w:rPr>
      </w:pPr>
    </w:p>
    <w:p w14:paraId="44C677D7" w14:textId="77777777" w:rsidR="00AE5B62" w:rsidRDefault="00AE5B62" w:rsidP="00AE5B62">
      <w:pPr>
        <w:spacing w:line="360" w:lineRule="auto"/>
        <w:jc w:val="both"/>
        <w:rPr>
          <w:rFonts w:ascii="Bookman Old Style" w:hAnsi="Bookman Old Style" w:cs="Tahoma"/>
          <w:sz w:val="22"/>
          <w:szCs w:val="22"/>
        </w:rPr>
      </w:pPr>
      <w:r w:rsidRPr="00BE7782">
        <w:rPr>
          <w:rFonts w:ascii="Bookman Old Style" w:hAnsi="Bookman Old Style" w:cs="Tahoma"/>
          <w:b/>
          <w:sz w:val="22"/>
          <w:szCs w:val="22"/>
        </w:rPr>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Default="00AE5B62" w:rsidP="00AE5B62">
      <w:pPr>
        <w:spacing w:line="360"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78CA9CD6" w14:textId="77777777" w:rsidR="00AE5B62" w:rsidRDefault="00AE5B62" w:rsidP="00AE5B62">
      <w:pPr>
        <w:spacing w:line="360"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0FEFA466" w14:textId="77777777" w:rsidR="00AE5B62" w:rsidRPr="00015A9D"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77828AD5" w14:textId="77777777" w:rsidR="00AE5B62" w:rsidRPr="00015A9D" w:rsidRDefault="00AE5B62" w:rsidP="00AE5B62">
      <w:pPr>
        <w:spacing w:line="360" w:lineRule="auto"/>
        <w:jc w:val="both"/>
        <w:rPr>
          <w:rFonts w:ascii="Bookman Old Style" w:hAnsi="Bookman Old Style" w:cs="Tahoma"/>
          <w:sz w:val="22"/>
          <w:szCs w:val="22"/>
        </w:rPr>
      </w:pPr>
      <w:r w:rsidRPr="00015A9D">
        <w:rPr>
          <w:rFonts w:ascii="Bookman Old Style" w:hAnsi="Bookman Old Style"/>
          <w:sz w:val="22"/>
          <w:szCs w:val="22"/>
        </w:rPr>
        <w:t>Zamówienie jest niepodzielne na części, ponieważ ze względów technicznych, organizacyjnych i ekonomicznych tworzy nierozerwalną całość.</w:t>
      </w:r>
    </w:p>
    <w:p w14:paraId="66150CE8" w14:textId="73853B17" w:rsidR="00AE5B62"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Podział na części groziłby poniesieniem nadmiernych kosztów wykonania zamówienia oraz generowaniem nadmiernych trudności technicznych np.</w:t>
      </w:r>
      <w:r w:rsidR="001F5BB2">
        <w:rPr>
          <w:rFonts w:ascii="Bookman Old Style" w:hAnsi="Bookman Old Style" w:cs="Calibri"/>
          <w:color w:val="000000"/>
          <w:sz w:val="22"/>
          <w:szCs w:val="22"/>
        </w:rPr>
        <w:t xml:space="preserve"> </w:t>
      </w:r>
      <w:r w:rsidRPr="00015A9D">
        <w:rPr>
          <w:rFonts w:ascii="Bookman Old Style" w:hAnsi="Bookman Old Style" w:cs="Calibri"/>
          <w:color w:val="000000"/>
          <w:sz w:val="22"/>
          <w:szCs w:val="22"/>
        </w:rPr>
        <w:t xml:space="preserve">związanych z potrzebą skoordynowania działań różnych wykonawców realizujących poszczególne zakresy </w:t>
      </w:r>
      <w:r>
        <w:rPr>
          <w:rFonts w:ascii="Bookman Old Style" w:hAnsi="Bookman Old Style" w:cs="Calibri"/>
          <w:color w:val="000000"/>
          <w:sz w:val="22"/>
          <w:szCs w:val="22"/>
        </w:rPr>
        <w:t>robót</w:t>
      </w:r>
      <w:r w:rsidRPr="00015A9D">
        <w:rPr>
          <w:rFonts w:ascii="Bookman Old Style" w:hAnsi="Bookman Old Style" w:cs="Calibri"/>
          <w:color w:val="000000"/>
          <w:sz w:val="22"/>
          <w:szCs w:val="22"/>
        </w:rPr>
        <w:t>, co zagrażałoby właściwemu wykonaniu zamówienia.</w:t>
      </w:r>
      <w:r w:rsidRPr="003759D6">
        <w:rPr>
          <w:rFonts w:ascii="Bookman Old Style" w:hAnsi="Bookman Old Style" w:cs="Calibri"/>
          <w:color w:val="000000"/>
          <w:sz w:val="22"/>
          <w:szCs w:val="22"/>
        </w:rPr>
        <w:t xml:space="preserve"> </w:t>
      </w:r>
    </w:p>
    <w:p w14:paraId="509D001D" w14:textId="77777777" w:rsidR="00AE5B62" w:rsidRPr="00BE7782" w:rsidRDefault="00AE5B62" w:rsidP="00AE5B62">
      <w:pPr>
        <w:spacing w:line="360"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0A16CF63" w14:textId="77777777" w:rsidR="00B37C88" w:rsidRPr="00BE7782" w:rsidRDefault="00B37C88" w:rsidP="00AE5B62">
      <w:pPr>
        <w:spacing w:line="360" w:lineRule="auto"/>
        <w:jc w:val="both"/>
        <w:rPr>
          <w:rFonts w:ascii="Bookman Old Style" w:hAnsi="Bookman Old Style" w:cs="Tahoma"/>
          <w:sz w:val="22"/>
          <w:szCs w:val="22"/>
        </w:rPr>
      </w:pPr>
    </w:p>
    <w:p w14:paraId="33DFE978" w14:textId="113696A5" w:rsidR="00AE5B62" w:rsidRPr="00694CF9"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p>
    <w:p w14:paraId="300C666E" w14:textId="77777777" w:rsidR="00AE5B62" w:rsidRPr="00461E2D" w:rsidRDefault="00AE5B62" w:rsidP="00AE5B62">
      <w:pPr>
        <w:pStyle w:val="Tekstpodstawowy"/>
        <w:spacing w:line="360"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58B01C96" w:rsidR="00AE5B62" w:rsidRPr="00461E2D" w:rsidRDefault="00AE5B62" w:rsidP="00AE5B62">
      <w:pPr>
        <w:tabs>
          <w:tab w:val="left" w:pos="56"/>
        </w:tabs>
        <w:autoSpaceDE w:val="0"/>
        <w:autoSpaceDN w:val="0"/>
        <w:adjustRightInd w:val="0"/>
        <w:spacing w:line="360" w:lineRule="auto"/>
        <w:jc w:val="both"/>
        <w:rPr>
          <w:rFonts w:ascii="Bookman Old Style" w:hAnsi="Bookman Old Style"/>
          <w:bCs/>
          <w:sz w:val="22"/>
          <w:szCs w:val="22"/>
        </w:rPr>
      </w:pPr>
      <w:r w:rsidRPr="00461E2D">
        <w:rPr>
          <w:rFonts w:ascii="Bookman Old Style" w:hAnsi="Bookman Old Style"/>
          <w:bCs/>
          <w:sz w:val="22"/>
          <w:szCs w:val="22"/>
        </w:rPr>
        <w:t xml:space="preserve">1) rozpoczęcie: </w:t>
      </w:r>
      <w:r w:rsidRPr="00D16013">
        <w:rPr>
          <w:rFonts w:ascii="Bookman Old Style" w:hAnsi="Bookman Old Style"/>
          <w:b/>
          <w:sz w:val="22"/>
          <w:szCs w:val="22"/>
        </w:rPr>
        <w:t xml:space="preserve">od dnia </w:t>
      </w:r>
      <w:r w:rsidR="00CA49ED" w:rsidRPr="00D16013">
        <w:rPr>
          <w:rFonts w:ascii="Bookman Old Style" w:hAnsi="Bookman Old Style"/>
          <w:b/>
          <w:sz w:val="22"/>
          <w:szCs w:val="22"/>
        </w:rPr>
        <w:t>zawarcia</w:t>
      </w:r>
      <w:r w:rsidR="00B45774" w:rsidRPr="00D16013">
        <w:rPr>
          <w:rFonts w:ascii="Bookman Old Style" w:hAnsi="Bookman Old Style"/>
          <w:b/>
          <w:sz w:val="22"/>
          <w:szCs w:val="22"/>
        </w:rPr>
        <w:t xml:space="preserve"> </w:t>
      </w:r>
      <w:r w:rsidRPr="00D16013">
        <w:rPr>
          <w:rFonts w:ascii="Bookman Old Style" w:hAnsi="Bookman Old Style"/>
          <w:b/>
          <w:sz w:val="22"/>
          <w:szCs w:val="22"/>
        </w:rPr>
        <w:t>umowy,</w:t>
      </w:r>
    </w:p>
    <w:p w14:paraId="46653038" w14:textId="686225A2" w:rsidR="00AE5B62" w:rsidRDefault="00AE5B62" w:rsidP="00AE5B62">
      <w:pPr>
        <w:widowControl w:val="0"/>
        <w:autoSpaceDE w:val="0"/>
        <w:autoSpaceDN w:val="0"/>
        <w:adjustRightInd w:val="0"/>
        <w:spacing w:line="360" w:lineRule="auto"/>
        <w:jc w:val="both"/>
        <w:rPr>
          <w:rFonts w:ascii="Bookman Old Style" w:hAnsi="Bookman Old Style"/>
          <w:sz w:val="22"/>
          <w:szCs w:val="22"/>
        </w:rPr>
      </w:pPr>
      <w:r w:rsidRPr="00461E2D">
        <w:rPr>
          <w:rFonts w:ascii="Bookman Old Style" w:hAnsi="Bookman Old Style"/>
          <w:bCs/>
          <w:sz w:val="22"/>
          <w:szCs w:val="22"/>
        </w:rPr>
        <w:t xml:space="preserve">2) </w:t>
      </w:r>
      <w:r w:rsidRPr="00AC2DCE">
        <w:rPr>
          <w:rFonts w:ascii="Bookman Old Style" w:hAnsi="Bookman Old Style"/>
          <w:bCs/>
          <w:sz w:val="22"/>
          <w:szCs w:val="22"/>
        </w:rPr>
        <w:t>zakończenie:</w:t>
      </w:r>
      <w:r w:rsidRPr="00AC2DCE">
        <w:rPr>
          <w:rFonts w:ascii="Bookman Old Style" w:hAnsi="Bookman Old Style"/>
          <w:b/>
          <w:sz w:val="22"/>
          <w:szCs w:val="22"/>
        </w:rPr>
        <w:t xml:space="preserve"> </w:t>
      </w:r>
      <w:r w:rsidR="001207D7" w:rsidRPr="00AC2DCE">
        <w:rPr>
          <w:rFonts w:ascii="Bookman Old Style" w:hAnsi="Bookman Old Style"/>
          <w:b/>
          <w:sz w:val="22"/>
          <w:szCs w:val="22"/>
        </w:rPr>
        <w:t>1</w:t>
      </w:r>
      <w:r w:rsidR="00074C08">
        <w:rPr>
          <w:rFonts w:ascii="Bookman Old Style" w:hAnsi="Bookman Old Style"/>
          <w:b/>
          <w:sz w:val="22"/>
          <w:szCs w:val="22"/>
        </w:rPr>
        <w:t>2</w:t>
      </w:r>
      <w:r w:rsidR="001207D7" w:rsidRPr="00AC2DCE">
        <w:rPr>
          <w:rFonts w:ascii="Bookman Old Style" w:hAnsi="Bookman Old Style"/>
          <w:b/>
          <w:sz w:val="22"/>
          <w:szCs w:val="22"/>
        </w:rPr>
        <w:t xml:space="preserve"> miesięcy od dnia zawarcia umowy</w:t>
      </w:r>
      <w:r w:rsidR="00B45774" w:rsidRPr="00AC2DCE">
        <w:rPr>
          <w:rFonts w:ascii="Bookman Old Style" w:hAnsi="Bookman Old Style"/>
          <w:b/>
          <w:sz w:val="22"/>
          <w:szCs w:val="22"/>
        </w:rPr>
        <w:t xml:space="preserve">. </w:t>
      </w:r>
    </w:p>
    <w:p w14:paraId="3793B118" w14:textId="5EB4F4E0" w:rsidR="00491377" w:rsidRPr="0057155A" w:rsidRDefault="00491377" w:rsidP="00491377">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sz w:val="22"/>
          <w:szCs w:val="22"/>
          <w:lang w:val="pl-PL"/>
        </w:rPr>
        <w:t xml:space="preserve">Harmonogram rzeczowo finansowy musi zostać uzgodniony z </w:t>
      </w:r>
      <w:r w:rsidR="00802770">
        <w:rPr>
          <w:rFonts w:ascii="Bookman Old Style" w:hAnsi="Bookman Old Style" w:cs="Tahoma"/>
          <w:sz w:val="22"/>
          <w:szCs w:val="22"/>
          <w:lang w:val="pl-PL"/>
        </w:rPr>
        <w:t>u</w:t>
      </w:r>
      <w:r>
        <w:rPr>
          <w:rFonts w:ascii="Bookman Old Style" w:hAnsi="Bookman Old Style" w:cs="Tahoma"/>
          <w:sz w:val="22"/>
          <w:szCs w:val="22"/>
          <w:lang w:val="pl-PL"/>
        </w:rPr>
        <w:t xml:space="preserve">żytkownikiem obiektu przed zatwierdzeniem go przez Zamawiającego. </w:t>
      </w:r>
    </w:p>
    <w:p w14:paraId="32F7B1A1" w14:textId="77777777" w:rsidR="00AE5B62" w:rsidRDefault="00AE5B62" w:rsidP="00AE5B62">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34962C0E" w:rsidR="00AE5B62" w:rsidRPr="001F5BB2" w:rsidRDefault="00AE5B62" w:rsidP="00AE5B62">
      <w:pPr>
        <w:pStyle w:val="Tekstpodstawowywcity"/>
        <w:spacing w:after="0" w:line="360"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Wykonawca udziel</w:t>
      </w:r>
      <w:r w:rsidRPr="006725BF">
        <w:rPr>
          <w:rFonts w:ascii="Bookman Old Style" w:hAnsi="Bookman Old Style" w:cs="Bookman Old Style"/>
          <w:sz w:val="22"/>
          <w:szCs w:val="22"/>
        </w:rPr>
        <w:t xml:space="preserve">i </w:t>
      </w:r>
      <w:r w:rsidRPr="006725BF">
        <w:rPr>
          <w:rFonts w:ascii="Bookman Old Style" w:hAnsi="Bookman Old Style" w:cs="Bookman Old Style"/>
          <w:b/>
          <w:sz w:val="22"/>
          <w:szCs w:val="22"/>
        </w:rPr>
        <w:t xml:space="preserve">Zamawiającemu minimum </w:t>
      </w:r>
      <w:r w:rsidR="006725BF" w:rsidRPr="006725BF">
        <w:rPr>
          <w:rFonts w:ascii="Bookman Old Style" w:hAnsi="Bookman Old Style" w:cs="Bookman Old Style"/>
          <w:b/>
          <w:sz w:val="22"/>
          <w:szCs w:val="22"/>
        </w:rPr>
        <w:t>3 la</w:t>
      </w:r>
      <w:r w:rsidRPr="006725BF">
        <w:rPr>
          <w:rFonts w:ascii="Bookman Old Style" w:hAnsi="Bookman Old Style" w:cs="Bookman Old Style"/>
          <w:b/>
          <w:sz w:val="22"/>
          <w:szCs w:val="22"/>
        </w:rPr>
        <w:t>t</w:t>
      </w:r>
      <w:r w:rsidR="006725BF" w:rsidRPr="006725BF">
        <w:rPr>
          <w:rFonts w:ascii="Bookman Old Style" w:hAnsi="Bookman Old Style" w:cs="Bookman Old Style"/>
          <w:b/>
          <w:sz w:val="22"/>
          <w:szCs w:val="22"/>
        </w:rPr>
        <w:t>a</w:t>
      </w:r>
      <w:r w:rsidRPr="006725BF">
        <w:rPr>
          <w:rFonts w:ascii="Bookman Old Style" w:hAnsi="Bookman Old Style" w:cs="Bookman Old Style"/>
          <w:b/>
          <w:sz w:val="22"/>
          <w:szCs w:val="22"/>
        </w:rPr>
        <w:t xml:space="preserve"> gwarancji jakości i rękojmi za wady na roboty objęte niniejszą umową</w:t>
      </w:r>
      <w:r w:rsidRPr="001F5BB2">
        <w:rPr>
          <w:rFonts w:ascii="Bookman Old Style" w:hAnsi="Bookman Old Style" w:cs="Bookman Old Style"/>
          <w:b/>
          <w:sz w:val="22"/>
          <w:szCs w:val="22"/>
          <w:lang w:val="pl-PL"/>
        </w:rPr>
        <w:t>.</w:t>
      </w:r>
    </w:p>
    <w:p w14:paraId="73AEC1F0" w14:textId="77777777" w:rsidR="00AE5B62" w:rsidRDefault="00AE5B62" w:rsidP="00AE5B62">
      <w:pPr>
        <w:pStyle w:val="Tekstpodstawowywcity"/>
        <w:spacing w:after="0" w:line="360" w:lineRule="auto"/>
        <w:ind w:left="0"/>
        <w:jc w:val="both"/>
        <w:rPr>
          <w:rFonts w:ascii="Bookman Old Style" w:hAnsi="Bookman Old Style"/>
          <w:sz w:val="22"/>
          <w:szCs w:val="22"/>
        </w:rPr>
      </w:pPr>
      <w:r w:rsidRPr="00BE7782">
        <w:rPr>
          <w:rFonts w:ascii="Bookman Old Style" w:hAnsi="Bookman Old Style"/>
          <w:sz w:val="22"/>
          <w:szCs w:val="22"/>
        </w:rPr>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3612EC16" w14:textId="77777777" w:rsidR="00CC5D13" w:rsidRDefault="00CC5D13" w:rsidP="00AE5B62">
      <w:pPr>
        <w:pStyle w:val="Tekstpodstawowywcity"/>
        <w:spacing w:after="0" w:line="360" w:lineRule="auto"/>
        <w:ind w:left="0"/>
        <w:jc w:val="both"/>
        <w:rPr>
          <w:rFonts w:ascii="Bookman Old Style" w:hAnsi="Bookman Old Style"/>
          <w:sz w:val="22"/>
          <w:szCs w:val="22"/>
        </w:rPr>
      </w:pPr>
    </w:p>
    <w:p w14:paraId="16CF42D6" w14:textId="77777777" w:rsidR="00AE5B62" w:rsidRPr="00D86A07" w:rsidRDefault="00AE5B62" w:rsidP="00AE5B62">
      <w:pPr>
        <w:tabs>
          <w:tab w:val="left" w:pos="360"/>
        </w:tabs>
        <w:suppressAutoHyphens/>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rPr>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AE5B62">
      <w:pPr>
        <w:tabs>
          <w:tab w:val="left" w:pos="360"/>
        </w:tabs>
        <w:spacing w:line="360"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D0B02" w:rsidRDefault="00AE5B62" w:rsidP="00AE5B62">
      <w:pPr>
        <w:autoSpaceDE w:val="0"/>
        <w:spacing w:line="360" w:lineRule="auto"/>
        <w:jc w:val="both"/>
        <w:rPr>
          <w:rFonts w:ascii="Bookman Old Style" w:hAnsi="Bookman Old Style" w:cs="Tahoma"/>
          <w:b/>
          <w:bCs/>
          <w:sz w:val="22"/>
          <w:szCs w:val="22"/>
        </w:rPr>
      </w:pPr>
      <w:r w:rsidRPr="00BD0B02">
        <w:rPr>
          <w:rFonts w:ascii="Bookman Old Style" w:hAnsi="Bookman Old Style" w:cs="Tahoma"/>
          <w:b/>
          <w:sz w:val="22"/>
          <w:szCs w:val="22"/>
        </w:rPr>
        <w:t xml:space="preserve">8.1. </w:t>
      </w:r>
      <w:r w:rsidRPr="00BD0B02">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BD0B02" w:rsidRDefault="00AE5B62" w:rsidP="00AE5B62">
      <w:pPr>
        <w:autoSpaceDE w:val="0"/>
        <w:spacing w:line="360" w:lineRule="auto"/>
        <w:jc w:val="both"/>
        <w:rPr>
          <w:rFonts w:ascii="Bookman Old Style" w:hAnsi="Bookman Old Style" w:cs="Tahoma"/>
          <w:sz w:val="22"/>
          <w:szCs w:val="22"/>
          <w:u w:val="single"/>
        </w:rPr>
      </w:pPr>
      <w:r w:rsidRPr="00BD0B02">
        <w:rPr>
          <w:rFonts w:ascii="Bookman Old Style" w:hAnsi="Bookman Old Style" w:cs="Tahoma"/>
          <w:sz w:val="22"/>
          <w:szCs w:val="22"/>
          <w:u w:val="single"/>
        </w:rPr>
        <w:t>Określenie warunków.</w:t>
      </w:r>
    </w:p>
    <w:p w14:paraId="574F12D6" w14:textId="77777777" w:rsidR="00AE5B62" w:rsidRPr="00BD0B02" w:rsidRDefault="00AE5B62" w:rsidP="00AE5B62">
      <w:pPr>
        <w:autoSpaceDE w:val="0"/>
        <w:spacing w:line="360" w:lineRule="auto"/>
        <w:jc w:val="both"/>
        <w:rPr>
          <w:rFonts w:ascii="Bookman Old Style" w:hAnsi="Bookman Old Style" w:cs="Tahoma"/>
          <w:sz w:val="22"/>
          <w:szCs w:val="22"/>
        </w:rPr>
      </w:pPr>
      <w:r w:rsidRPr="00BD0B02">
        <w:rPr>
          <w:rFonts w:ascii="Bookman Old Style" w:hAnsi="Bookman Old Style" w:cs="Tahoma"/>
          <w:sz w:val="22"/>
          <w:szCs w:val="22"/>
        </w:rPr>
        <w:t xml:space="preserve">Zamawiający nie stawia wymagań w tym zakresie. </w:t>
      </w:r>
    </w:p>
    <w:p w14:paraId="5938E142" w14:textId="77777777" w:rsidR="001F5BB2" w:rsidRDefault="001F5BB2" w:rsidP="00BD0B02">
      <w:pPr>
        <w:autoSpaceDE w:val="0"/>
        <w:spacing w:line="360" w:lineRule="auto"/>
        <w:jc w:val="both"/>
        <w:rPr>
          <w:rFonts w:ascii="Bookman Old Style" w:hAnsi="Bookman Old Style" w:cs="Tahoma"/>
          <w:b/>
          <w:bCs/>
          <w:sz w:val="22"/>
          <w:szCs w:val="22"/>
        </w:rPr>
      </w:pPr>
    </w:p>
    <w:p w14:paraId="559418D6" w14:textId="77777777" w:rsidR="00BD0B02" w:rsidRDefault="00AE5B62" w:rsidP="00BD0B02">
      <w:pPr>
        <w:autoSpaceDE w:val="0"/>
        <w:spacing w:line="360" w:lineRule="auto"/>
        <w:jc w:val="both"/>
        <w:rPr>
          <w:rFonts w:ascii="Bookman Old Style" w:hAnsi="Bookman Old Style" w:cs="Tahoma"/>
          <w:b/>
          <w:bCs/>
          <w:sz w:val="22"/>
          <w:szCs w:val="22"/>
        </w:rPr>
      </w:pPr>
      <w:r w:rsidRPr="00BD0B02">
        <w:rPr>
          <w:rFonts w:ascii="Bookman Old Style" w:hAnsi="Bookman Old Style" w:cs="Tahoma"/>
          <w:b/>
          <w:bCs/>
          <w:sz w:val="22"/>
          <w:szCs w:val="22"/>
        </w:rPr>
        <w:t>8.2.</w:t>
      </w:r>
      <w:r w:rsidRPr="003C189C">
        <w:rPr>
          <w:rFonts w:ascii="Bookman Old Style" w:hAnsi="Bookman Old Style" w:cs="Tahoma"/>
          <w:b/>
          <w:bCs/>
          <w:color w:val="FF0000"/>
          <w:sz w:val="22"/>
          <w:szCs w:val="22"/>
        </w:rPr>
        <w:t xml:space="preserve"> </w:t>
      </w:r>
      <w:r w:rsidR="00BD0B02">
        <w:rPr>
          <w:rFonts w:ascii="Bookman Old Style" w:hAnsi="Bookman Old Style" w:cs="Tahoma"/>
          <w:b/>
          <w:bCs/>
          <w:sz w:val="22"/>
          <w:szCs w:val="22"/>
        </w:rPr>
        <w:t xml:space="preserve">Spełniają warunek dotyczący wymaganych uprawnień do prowadzenia określonej działalności gospodarczej lub zawodowej. </w:t>
      </w:r>
    </w:p>
    <w:p w14:paraId="2D89B052" w14:textId="77777777" w:rsidR="00BD0B02" w:rsidRDefault="00BD0B02" w:rsidP="00BD0B02">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163E06D1" w14:textId="77777777" w:rsidR="00BD0B02" w:rsidRDefault="00BD0B02" w:rsidP="00BD0B02">
      <w:pPr>
        <w:autoSpaceDE w:val="0"/>
        <w:spacing w:line="360" w:lineRule="auto"/>
        <w:jc w:val="both"/>
        <w:rPr>
          <w:rFonts w:ascii="Bookman Old Style" w:hAnsi="Bookman Old Style" w:cs="Tahoma"/>
          <w:sz w:val="22"/>
          <w:szCs w:val="22"/>
        </w:rPr>
      </w:pPr>
      <w:r>
        <w:rPr>
          <w:rFonts w:ascii="Bookman Old Style" w:hAnsi="Bookman Old Style" w:cs="Tahoma"/>
          <w:sz w:val="22"/>
          <w:szCs w:val="22"/>
        </w:rPr>
        <w:t xml:space="preserve">Zamawiający nie stawia wymagań w tym zakresie. </w:t>
      </w:r>
    </w:p>
    <w:p w14:paraId="76267D36" w14:textId="77777777" w:rsidR="001F5BB2" w:rsidRDefault="001F5BB2" w:rsidP="00011004">
      <w:pPr>
        <w:autoSpaceDE w:val="0"/>
        <w:spacing w:line="360" w:lineRule="auto"/>
        <w:jc w:val="both"/>
        <w:rPr>
          <w:rFonts w:ascii="Bookman Old Style" w:hAnsi="Bookman Old Style" w:cs="Tahoma"/>
          <w:b/>
          <w:sz w:val="22"/>
          <w:szCs w:val="22"/>
        </w:rPr>
      </w:pPr>
    </w:p>
    <w:p w14:paraId="65CF5FBC" w14:textId="77777777" w:rsidR="00011004" w:rsidRDefault="00011004" w:rsidP="00011004">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8.3. Spełniają warunek dotyczący sytuacji ekonomicznej lub finansowej. </w:t>
      </w:r>
    </w:p>
    <w:p w14:paraId="5F98ABFA" w14:textId="77777777" w:rsidR="00011004" w:rsidRDefault="00011004" w:rsidP="00011004">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7F0A793F" w14:textId="77777777" w:rsidR="00011004" w:rsidRDefault="00011004" w:rsidP="00011004">
      <w:pPr>
        <w:autoSpaceDE w:val="0"/>
        <w:spacing w:line="360" w:lineRule="auto"/>
        <w:jc w:val="both"/>
        <w:rPr>
          <w:rFonts w:ascii="Bookman Old Style" w:hAnsi="Bookman Old Style" w:cs="Tahoma"/>
          <w:sz w:val="22"/>
          <w:szCs w:val="22"/>
        </w:rPr>
      </w:pPr>
      <w:r>
        <w:rPr>
          <w:rFonts w:ascii="Bookman Old Style" w:hAnsi="Bookman Old Style" w:cs="Tahoma"/>
          <w:sz w:val="22"/>
          <w:szCs w:val="22"/>
        </w:rPr>
        <w:t xml:space="preserve">Zamawiający nie stawia wymagań w tym zakresie. </w:t>
      </w:r>
    </w:p>
    <w:p w14:paraId="3D9E7176" w14:textId="77777777" w:rsidR="001F5BB2" w:rsidRDefault="001F5BB2" w:rsidP="00011004">
      <w:pPr>
        <w:autoSpaceDE w:val="0"/>
        <w:spacing w:line="360" w:lineRule="auto"/>
        <w:jc w:val="both"/>
        <w:rPr>
          <w:rFonts w:ascii="Bookman Old Style" w:hAnsi="Bookman Old Style" w:cs="Tahoma"/>
          <w:b/>
          <w:sz w:val="22"/>
          <w:szCs w:val="22"/>
        </w:rPr>
      </w:pPr>
    </w:p>
    <w:p w14:paraId="187A5BC3" w14:textId="77777777" w:rsidR="00011004" w:rsidRDefault="00011004" w:rsidP="00011004">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8.4. Spełniają warunek dotyczący zdolności technicznej lub zawodowej.</w:t>
      </w:r>
    </w:p>
    <w:p w14:paraId="291F0E80" w14:textId="77777777" w:rsidR="00011004" w:rsidRDefault="00011004" w:rsidP="00011004">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04235B26" w14:textId="2F193915" w:rsidR="003C5C4B" w:rsidRPr="00391FF0" w:rsidRDefault="008D6855" w:rsidP="008D6855">
      <w:pPr>
        <w:pStyle w:val="NormalnyWeb"/>
        <w:spacing w:before="0" w:beforeAutospacing="0" w:after="0" w:afterAutospacing="0" w:line="360" w:lineRule="auto"/>
        <w:jc w:val="both"/>
        <w:rPr>
          <w:rFonts w:ascii="Bookman Old Style" w:hAnsi="Bookman Old Style" w:cs="Tahoma"/>
          <w:b/>
          <w:sz w:val="22"/>
          <w:szCs w:val="22"/>
        </w:rPr>
      </w:pPr>
      <w:r w:rsidRPr="008D6855">
        <w:rPr>
          <w:rFonts w:ascii="Bookman Old Style" w:hAnsi="Bookman Old Style" w:cs="Tahoma"/>
          <w:b/>
          <w:sz w:val="22"/>
          <w:szCs w:val="22"/>
        </w:rPr>
        <w:t>1)</w:t>
      </w:r>
      <w:r>
        <w:rPr>
          <w:rFonts w:ascii="Bookman Old Style" w:hAnsi="Bookman Old Style" w:cs="Tahoma"/>
          <w:sz w:val="22"/>
          <w:szCs w:val="22"/>
        </w:rPr>
        <w:t xml:space="preserve"> </w:t>
      </w:r>
      <w:r w:rsidR="00011004" w:rsidRPr="00553F04">
        <w:rPr>
          <w:rFonts w:ascii="Bookman Old Style" w:hAnsi="Bookman Old Style" w:cs="Tahoma"/>
          <w:sz w:val="22"/>
          <w:szCs w:val="22"/>
        </w:rPr>
        <w:t xml:space="preserve">Zamawiający uzna powyższy warunek za spełniony </w:t>
      </w:r>
      <w:r w:rsidR="00011004" w:rsidRPr="00553F04">
        <w:rPr>
          <w:rFonts w:ascii="Bookman Old Style" w:hAnsi="Bookman Old Style" w:cs="Tahoma"/>
          <w:b/>
          <w:sz w:val="22"/>
          <w:szCs w:val="22"/>
        </w:rPr>
        <w:t xml:space="preserve">o ile wykonawca wykaże, </w:t>
      </w:r>
      <w:r w:rsidR="003C5C4B" w:rsidRPr="00553F04">
        <w:rPr>
          <w:rFonts w:ascii="Bookman Old Style" w:hAnsi="Bookman Old Style" w:cs="Tahoma"/>
          <w:b/>
          <w:sz w:val="22"/>
          <w:szCs w:val="22"/>
        </w:rPr>
        <w:t>że</w:t>
      </w:r>
      <w:r w:rsidR="00011004" w:rsidRPr="00553F04">
        <w:rPr>
          <w:rFonts w:ascii="Bookman Old Style" w:hAnsi="Bookman Old Style" w:cs="Tahoma"/>
          <w:b/>
          <w:sz w:val="22"/>
          <w:szCs w:val="22"/>
        </w:rPr>
        <w:t xml:space="preserve"> zrealizował należycie </w:t>
      </w:r>
      <w:r w:rsidR="00011004" w:rsidRPr="00553F04">
        <w:rPr>
          <w:rFonts w:ascii="Bookman Old Style" w:hAnsi="Bookman Old Style" w:cs="Tahoma"/>
          <w:b/>
          <w:bCs/>
          <w:sz w:val="22"/>
          <w:szCs w:val="22"/>
        </w:rPr>
        <w:t>w okresie ostatnich pięciu lat</w:t>
      </w:r>
      <w:r w:rsidR="00011004" w:rsidRPr="00553F04">
        <w:rPr>
          <w:rFonts w:ascii="Bookman Old Style" w:hAnsi="Bookman Old Style" w:cs="Tahoma"/>
          <w:b/>
          <w:sz w:val="22"/>
          <w:szCs w:val="22"/>
        </w:rPr>
        <w:t xml:space="preserve">, a jeżeli okres prowadzenia działalności jest krótszy – w tym okresie, co najmniej jedną robotę budowlaną </w:t>
      </w:r>
      <w:r w:rsidR="001F5BB2">
        <w:rPr>
          <w:rFonts w:ascii="Bookman Old Style" w:hAnsi="Bookman Old Style" w:cs="Tahoma"/>
          <w:b/>
          <w:bCs/>
          <w:sz w:val="22"/>
          <w:szCs w:val="22"/>
        </w:rPr>
        <w:t>polegającą na</w:t>
      </w:r>
      <w:r w:rsidR="00EF50CE" w:rsidRPr="00391FF0">
        <w:rPr>
          <w:rFonts w:ascii="Bookman Old Style" w:hAnsi="Bookman Old Style" w:cs="Tahoma"/>
          <w:b/>
          <w:bCs/>
          <w:sz w:val="22"/>
          <w:szCs w:val="22"/>
        </w:rPr>
        <w:t xml:space="preserve"> budow</w:t>
      </w:r>
      <w:r w:rsidR="001F5BB2">
        <w:rPr>
          <w:rFonts w:ascii="Bookman Old Style" w:hAnsi="Bookman Old Style" w:cs="Tahoma"/>
          <w:b/>
          <w:bCs/>
          <w:sz w:val="22"/>
          <w:szCs w:val="22"/>
        </w:rPr>
        <w:t>ie</w:t>
      </w:r>
      <w:r w:rsidR="00EF50CE" w:rsidRPr="00391FF0">
        <w:rPr>
          <w:rFonts w:ascii="Bookman Old Style" w:hAnsi="Bookman Old Style" w:cs="Tahoma"/>
          <w:b/>
          <w:bCs/>
          <w:sz w:val="22"/>
          <w:szCs w:val="22"/>
        </w:rPr>
        <w:t xml:space="preserve"> lub przebudow</w:t>
      </w:r>
      <w:r w:rsidR="001F5BB2">
        <w:rPr>
          <w:rFonts w:ascii="Bookman Old Style" w:hAnsi="Bookman Old Style" w:cs="Tahoma"/>
          <w:b/>
          <w:bCs/>
          <w:sz w:val="22"/>
          <w:szCs w:val="22"/>
        </w:rPr>
        <w:t>ie</w:t>
      </w:r>
      <w:r w:rsidR="00EF50CE" w:rsidRPr="00391FF0">
        <w:rPr>
          <w:rFonts w:ascii="Bookman Old Style" w:hAnsi="Bookman Old Style" w:cs="Tahoma"/>
          <w:b/>
          <w:bCs/>
          <w:sz w:val="22"/>
          <w:szCs w:val="22"/>
        </w:rPr>
        <w:t xml:space="preserve"> budynku kubaturowego o kubaturze nie mniejszej niż 5000 m</w:t>
      </w:r>
      <w:r w:rsidR="00EF50CE" w:rsidRPr="00391FF0">
        <w:rPr>
          <w:rFonts w:ascii="Bookman Old Style" w:hAnsi="Bookman Old Style" w:cs="Tahoma"/>
          <w:b/>
          <w:bCs/>
          <w:sz w:val="22"/>
          <w:szCs w:val="22"/>
          <w:vertAlign w:val="superscript"/>
        </w:rPr>
        <w:t>3</w:t>
      </w:r>
      <w:r w:rsidR="00EF50CE" w:rsidRPr="00391FF0">
        <w:rPr>
          <w:rFonts w:ascii="Bookman Old Style" w:hAnsi="Bookman Old Style" w:cs="Tahoma"/>
          <w:b/>
          <w:bCs/>
          <w:sz w:val="22"/>
          <w:szCs w:val="22"/>
        </w:rPr>
        <w:t xml:space="preserve"> obejmujące</w:t>
      </w:r>
      <w:r w:rsidR="001F5BB2">
        <w:rPr>
          <w:rFonts w:ascii="Bookman Old Style" w:hAnsi="Bookman Old Style" w:cs="Tahoma"/>
          <w:b/>
          <w:bCs/>
          <w:sz w:val="22"/>
          <w:szCs w:val="22"/>
        </w:rPr>
        <w:t>j</w:t>
      </w:r>
      <w:r w:rsidR="00011004" w:rsidRPr="00391FF0">
        <w:rPr>
          <w:rFonts w:ascii="Bookman Old Style" w:hAnsi="Bookman Old Style" w:cs="Tahoma"/>
          <w:b/>
          <w:bCs/>
          <w:sz w:val="22"/>
          <w:szCs w:val="22"/>
        </w:rPr>
        <w:t xml:space="preserve"> instalacj</w:t>
      </w:r>
      <w:r w:rsidR="00EF50CE" w:rsidRPr="00391FF0">
        <w:rPr>
          <w:rFonts w:ascii="Bookman Old Style" w:hAnsi="Bookman Old Style" w:cs="Tahoma"/>
          <w:b/>
          <w:bCs/>
          <w:sz w:val="22"/>
          <w:szCs w:val="22"/>
        </w:rPr>
        <w:t>e</w:t>
      </w:r>
      <w:r w:rsidR="00011004" w:rsidRPr="00391FF0">
        <w:rPr>
          <w:rFonts w:ascii="Bookman Old Style" w:hAnsi="Bookman Old Style" w:cs="Tahoma"/>
          <w:b/>
          <w:bCs/>
          <w:sz w:val="22"/>
          <w:szCs w:val="22"/>
        </w:rPr>
        <w:t xml:space="preserve"> elektryczn</w:t>
      </w:r>
      <w:r w:rsidR="00EF50CE" w:rsidRPr="00391FF0">
        <w:rPr>
          <w:rFonts w:ascii="Bookman Old Style" w:hAnsi="Bookman Old Style" w:cs="Tahoma"/>
          <w:b/>
          <w:bCs/>
          <w:sz w:val="22"/>
          <w:szCs w:val="22"/>
        </w:rPr>
        <w:t>e,</w:t>
      </w:r>
      <w:r w:rsidR="00011004" w:rsidRPr="00391FF0">
        <w:rPr>
          <w:rFonts w:ascii="Bookman Old Style" w:hAnsi="Bookman Old Style" w:cs="Tahoma"/>
          <w:b/>
          <w:bCs/>
          <w:sz w:val="22"/>
          <w:szCs w:val="22"/>
        </w:rPr>
        <w:t xml:space="preserve"> </w:t>
      </w:r>
      <w:r w:rsidR="00EF50CE" w:rsidRPr="00391FF0">
        <w:rPr>
          <w:rFonts w:ascii="Bookman Old Style" w:hAnsi="Bookman Old Style" w:cs="Tahoma"/>
          <w:b/>
          <w:bCs/>
          <w:sz w:val="22"/>
          <w:szCs w:val="22"/>
        </w:rPr>
        <w:t xml:space="preserve">instalacje </w:t>
      </w:r>
      <w:proofErr w:type="spellStart"/>
      <w:r w:rsidR="00011004" w:rsidRPr="00391FF0">
        <w:rPr>
          <w:rFonts w:ascii="Bookman Old Style" w:hAnsi="Bookman Old Style" w:cs="Tahoma"/>
          <w:b/>
          <w:bCs/>
          <w:sz w:val="22"/>
          <w:szCs w:val="22"/>
        </w:rPr>
        <w:t>wod</w:t>
      </w:r>
      <w:proofErr w:type="spellEnd"/>
      <w:r w:rsidR="00011004" w:rsidRPr="00391FF0">
        <w:rPr>
          <w:rFonts w:ascii="Bookman Old Style" w:hAnsi="Bookman Old Style" w:cs="Tahoma"/>
          <w:b/>
          <w:bCs/>
          <w:sz w:val="22"/>
          <w:szCs w:val="22"/>
        </w:rPr>
        <w:t>-kan</w:t>
      </w:r>
      <w:r w:rsidR="00EF50CE" w:rsidRPr="00391FF0">
        <w:rPr>
          <w:rFonts w:ascii="Bookman Old Style" w:hAnsi="Bookman Old Style" w:cs="Tahoma"/>
          <w:b/>
          <w:bCs/>
          <w:sz w:val="22"/>
          <w:szCs w:val="22"/>
        </w:rPr>
        <w:t xml:space="preserve">. oraz instalacje </w:t>
      </w:r>
      <w:r w:rsidR="004F7FB9" w:rsidRPr="00391FF0">
        <w:rPr>
          <w:rFonts w:ascii="Bookman Old Style" w:hAnsi="Bookman Old Style" w:cs="Tahoma"/>
          <w:b/>
          <w:bCs/>
          <w:sz w:val="22"/>
          <w:szCs w:val="22"/>
        </w:rPr>
        <w:t>c</w:t>
      </w:r>
      <w:r w:rsidR="00EF50CE" w:rsidRPr="00391FF0">
        <w:rPr>
          <w:rFonts w:ascii="Bookman Old Style" w:hAnsi="Bookman Old Style" w:cs="Tahoma"/>
          <w:b/>
          <w:bCs/>
          <w:sz w:val="22"/>
          <w:szCs w:val="22"/>
        </w:rPr>
        <w:t>entralnego ogrzewania.</w:t>
      </w:r>
    </w:p>
    <w:p w14:paraId="154D731A" w14:textId="77777777" w:rsidR="00EF50CE" w:rsidRPr="008D6855" w:rsidRDefault="00EF50CE" w:rsidP="00EF50CE">
      <w:pPr>
        <w:pStyle w:val="NormalnyWeb"/>
        <w:spacing w:before="0" w:beforeAutospacing="0" w:after="0" w:afterAutospacing="0" w:line="360" w:lineRule="auto"/>
        <w:ind w:left="644"/>
        <w:jc w:val="both"/>
        <w:rPr>
          <w:rFonts w:ascii="Bookman Old Style" w:hAnsi="Bookman Old Style" w:cs="Tahoma"/>
          <w:b/>
          <w:sz w:val="22"/>
          <w:szCs w:val="22"/>
        </w:rPr>
      </w:pPr>
    </w:p>
    <w:p w14:paraId="6DEEC3A4" w14:textId="77777777" w:rsidR="00011004" w:rsidRDefault="00011004" w:rsidP="00011004">
      <w:pPr>
        <w:autoSpaceDE w:val="0"/>
        <w:spacing w:line="360" w:lineRule="auto"/>
        <w:ind w:firstLine="284"/>
        <w:jc w:val="both"/>
        <w:rPr>
          <w:rFonts w:ascii="Bookman Old Style" w:hAnsi="Bookman Old Style" w:cs="Arial"/>
          <w:bCs/>
          <w:i/>
          <w:iCs/>
          <w:sz w:val="22"/>
          <w:szCs w:val="22"/>
        </w:rPr>
      </w:pPr>
      <w:r>
        <w:rPr>
          <w:rFonts w:ascii="Bookman Old Style" w:hAnsi="Bookman Old Style" w:cs="Arial"/>
          <w:bCs/>
          <w:i/>
          <w:iCs/>
          <w:sz w:val="22"/>
          <w:szCs w:val="22"/>
        </w:rPr>
        <w:t xml:space="preserve">Okres 5 lat, o którym mowa powyżej, liczy się wstecz od dnia, w którym upływa termin składania ofert. </w:t>
      </w:r>
    </w:p>
    <w:p w14:paraId="047F3C2E" w14:textId="77777777" w:rsidR="00EF50CE" w:rsidRDefault="00EF50CE" w:rsidP="00011004">
      <w:pPr>
        <w:autoSpaceDE w:val="0"/>
        <w:spacing w:line="360" w:lineRule="auto"/>
        <w:ind w:firstLine="284"/>
        <w:jc w:val="both"/>
        <w:rPr>
          <w:rFonts w:ascii="Bookman Old Style" w:hAnsi="Bookman Old Style" w:cs="Arial"/>
          <w:bCs/>
          <w:i/>
          <w:iCs/>
          <w:sz w:val="22"/>
          <w:szCs w:val="22"/>
        </w:rPr>
      </w:pPr>
    </w:p>
    <w:p w14:paraId="34549C67" w14:textId="35EF0289" w:rsidR="001A7F01" w:rsidRPr="00553F04" w:rsidRDefault="005559CB" w:rsidP="001A7F01">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2)</w:t>
      </w:r>
      <w:r>
        <w:rPr>
          <w:rFonts w:ascii="Bookman Old Style" w:hAnsi="Bookman Old Style" w:cs="Tahoma"/>
          <w:sz w:val="22"/>
          <w:szCs w:val="21"/>
        </w:rPr>
        <w:t xml:space="preserve"> </w:t>
      </w:r>
      <w:r w:rsidR="001A7F01" w:rsidRPr="00553F04">
        <w:rPr>
          <w:rFonts w:ascii="Bookman Old Style" w:hAnsi="Bookman Old Style" w:cs="Tahoma"/>
          <w:sz w:val="22"/>
          <w:szCs w:val="22"/>
        </w:rPr>
        <w:t xml:space="preserve">Zamawiający uzna powyższy warunek za spełniony </w:t>
      </w:r>
      <w:r w:rsidR="001A7F01" w:rsidRPr="00553F04">
        <w:rPr>
          <w:rFonts w:ascii="Bookman Old Style" w:hAnsi="Bookman Old Style" w:cs="Tahoma"/>
          <w:b/>
          <w:sz w:val="22"/>
          <w:szCs w:val="22"/>
        </w:rPr>
        <w:t>o ile wykonawca wykaże, iż dysponuje osobami posiadającymi uprawnienia budowlane do wykonywania samodzielnych funkcji technicznych w budownictwie do kierowania robotami budowlanymi bez ograniczeń w</w:t>
      </w:r>
      <w:r w:rsidR="001F5BB2">
        <w:rPr>
          <w:rFonts w:ascii="Bookman Old Style" w:hAnsi="Bookman Old Style" w:cs="Tahoma"/>
          <w:b/>
          <w:sz w:val="22"/>
          <w:szCs w:val="22"/>
        </w:rPr>
        <w:t xml:space="preserve"> </w:t>
      </w:r>
      <w:r w:rsidR="001A7F01" w:rsidRPr="00553F04">
        <w:rPr>
          <w:rFonts w:ascii="Bookman Old Style" w:hAnsi="Bookman Old Style" w:cs="Tahoma"/>
          <w:b/>
          <w:sz w:val="22"/>
          <w:szCs w:val="22"/>
        </w:rPr>
        <w:t>specjalności:</w:t>
      </w:r>
    </w:p>
    <w:p w14:paraId="2D00F75B" w14:textId="428818E3" w:rsidR="001A7F01" w:rsidRPr="00553F04" w:rsidRDefault="001F5BB2" w:rsidP="001A7F01">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a)</w:t>
      </w:r>
      <w:r w:rsidR="001A7F01" w:rsidRPr="00553F04">
        <w:rPr>
          <w:rFonts w:ascii="Bookman Old Style" w:hAnsi="Bookman Old Style" w:cs="Tahoma"/>
          <w:b/>
          <w:sz w:val="22"/>
          <w:szCs w:val="22"/>
        </w:rPr>
        <w:t xml:space="preserve"> konstrukcyjno-budowlanej</w:t>
      </w:r>
      <w:r>
        <w:rPr>
          <w:rFonts w:ascii="Bookman Old Style" w:hAnsi="Bookman Old Style" w:cs="Tahoma"/>
          <w:b/>
          <w:sz w:val="22"/>
          <w:szCs w:val="22"/>
        </w:rPr>
        <w:t>.</w:t>
      </w:r>
    </w:p>
    <w:p w14:paraId="191E3308" w14:textId="77777777" w:rsidR="001A7F01" w:rsidRPr="00553F04" w:rsidRDefault="001A7F01" w:rsidP="001A7F01">
      <w:pPr>
        <w:pStyle w:val="NormalnyWeb"/>
        <w:spacing w:before="0" w:beforeAutospacing="0" w:after="0" w:afterAutospacing="0" w:line="360" w:lineRule="auto"/>
        <w:jc w:val="both"/>
        <w:rPr>
          <w:rFonts w:ascii="Bookman Old Style" w:hAnsi="Bookman Old Style" w:cs="Tahoma"/>
          <w:sz w:val="22"/>
          <w:szCs w:val="22"/>
        </w:rPr>
      </w:pPr>
      <w:r w:rsidRPr="00553F04">
        <w:rPr>
          <w:rFonts w:ascii="Bookman Old Style" w:hAnsi="Bookman Old Style" w:cs="Tahoma"/>
          <w:sz w:val="22"/>
          <w:szCs w:val="22"/>
        </w:rPr>
        <w:t xml:space="preserve">Wymogiem Zamawiającego jest dysponowanie przez wykonawcę co najmniej jedną osobą o ww. uprawnieniach, która będzie pełnić funkcję </w:t>
      </w:r>
      <w:r w:rsidRPr="00553F04">
        <w:rPr>
          <w:rFonts w:ascii="Bookman Old Style" w:hAnsi="Bookman Old Style" w:cs="Tahoma"/>
          <w:sz w:val="22"/>
          <w:szCs w:val="22"/>
          <w:u w:val="single"/>
        </w:rPr>
        <w:t>kierownika budowy</w:t>
      </w:r>
      <w:r w:rsidRPr="00553F04">
        <w:rPr>
          <w:rFonts w:ascii="Bookman Old Style" w:hAnsi="Bookman Old Style" w:cs="Tahoma"/>
          <w:sz w:val="22"/>
          <w:szCs w:val="22"/>
        </w:rPr>
        <w:t>.</w:t>
      </w:r>
    </w:p>
    <w:p w14:paraId="7EA010DB" w14:textId="77777777" w:rsidR="001F5BB2" w:rsidRPr="00553F04" w:rsidRDefault="001F5BB2" w:rsidP="001F5BB2">
      <w:pPr>
        <w:spacing w:line="360" w:lineRule="auto"/>
        <w:jc w:val="both"/>
        <w:rPr>
          <w:rFonts w:ascii="Bookman Old Style" w:hAnsi="Bookman Old Style" w:cs="Tahoma"/>
          <w:b/>
          <w:sz w:val="22"/>
          <w:szCs w:val="22"/>
        </w:rPr>
      </w:pPr>
      <w:r w:rsidRPr="00553F04">
        <w:rPr>
          <w:rFonts w:ascii="Bookman Old Style" w:hAnsi="Bookman Old Style" w:cs="Tahoma"/>
          <w:b/>
          <w:sz w:val="22"/>
          <w:szCs w:val="22"/>
        </w:rPr>
        <w:t xml:space="preserve">Uwaga: kierownik budowy będzie odpowiedzialny za całość wykonywanych robót. </w:t>
      </w:r>
    </w:p>
    <w:p w14:paraId="2083F11E" w14:textId="77777777" w:rsidR="001F5BB2" w:rsidRDefault="001F5BB2" w:rsidP="001A7F01">
      <w:pPr>
        <w:pStyle w:val="NormalnyWeb"/>
        <w:spacing w:before="0" w:beforeAutospacing="0" w:after="0" w:afterAutospacing="0" w:line="360" w:lineRule="auto"/>
        <w:jc w:val="both"/>
        <w:rPr>
          <w:rFonts w:ascii="Bookman Old Style" w:hAnsi="Bookman Old Style" w:cs="Tahoma"/>
          <w:b/>
          <w:sz w:val="22"/>
          <w:szCs w:val="22"/>
        </w:rPr>
      </w:pPr>
    </w:p>
    <w:p w14:paraId="108C5B92" w14:textId="0FE231C9" w:rsidR="001A7F01" w:rsidRPr="00553F04" w:rsidRDefault="001F5BB2" w:rsidP="001A7F01">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b)</w:t>
      </w:r>
      <w:r w:rsidR="001A7F01" w:rsidRPr="00553F04">
        <w:rPr>
          <w:rFonts w:ascii="Bookman Old Style" w:hAnsi="Bookman Old Style" w:cs="Tahoma"/>
          <w:b/>
          <w:sz w:val="22"/>
          <w:szCs w:val="22"/>
        </w:rPr>
        <w:t xml:space="preserve"> instalacyjnej w zakresie sieci, instalacji i urządzeń elektrycznych i elektroenergetycznych</w:t>
      </w:r>
      <w:r>
        <w:rPr>
          <w:rFonts w:ascii="Bookman Old Style" w:hAnsi="Bookman Old Style" w:cs="Tahoma"/>
          <w:b/>
          <w:sz w:val="22"/>
          <w:szCs w:val="22"/>
        </w:rPr>
        <w:t>.</w:t>
      </w:r>
    </w:p>
    <w:p w14:paraId="73A1A5E9" w14:textId="77777777" w:rsidR="001A7F01" w:rsidRPr="00553F04" w:rsidRDefault="001A7F01" w:rsidP="001A7F01">
      <w:pPr>
        <w:pStyle w:val="NormalnyWeb"/>
        <w:spacing w:before="0" w:beforeAutospacing="0" w:after="0" w:afterAutospacing="0" w:line="360" w:lineRule="auto"/>
        <w:jc w:val="both"/>
        <w:rPr>
          <w:rFonts w:ascii="Bookman Old Style" w:hAnsi="Bookman Old Style" w:cs="Tahoma"/>
          <w:sz w:val="22"/>
          <w:szCs w:val="22"/>
          <w:u w:val="single"/>
        </w:rPr>
      </w:pPr>
      <w:r w:rsidRPr="00553F04">
        <w:rPr>
          <w:rFonts w:ascii="Bookman Old Style" w:hAnsi="Bookman Old Style" w:cs="Tahoma"/>
          <w:sz w:val="22"/>
          <w:szCs w:val="22"/>
        </w:rPr>
        <w:t xml:space="preserve">Wymogiem Zamawiającego jest dysponowanie przez wykonawcę co najmniej jedną osobą o ww. uprawnieniach, która będzie pełnić funkcję </w:t>
      </w:r>
      <w:r w:rsidRPr="00553F04">
        <w:rPr>
          <w:rFonts w:ascii="Bookman Old Style" w:hAnsi="Bookman Old Style" w:cs="Tahoma"/>
          <w:sz w:val="22"/>
          <w:szCs w:val="22"/>
          <w:u w:val="single"/>
        </w:rPr>
        <w:t>kierownika robót.</w:t>
      </w:r>
    </w:p>
    <w:p w14:paraId="00C5E2AB" w14:textId="77777777" w:rsidR="001F5BB2" w:rsidRDefault="001F5BB2" w:rsidP="001A7F01">
      <w:pPr>
        <w:pStyle w:val="NormalnyWeb"/>
        <w:spacing w:before="0" w:beforeAutospacing="0" w:after="0" w:afterAutospacing="0" w:line="360" w:lineRule="auto"/>
        <w:jc w:val="both"/>
        <w:rPr>
          <w:rFonts w:ascii="Bookman Old Style" w:hAnsi="Bookman Old Style" w:cs="Tahoma"/>
          <w:b/>
          <w:sz w:val="22"/>
          <w:szCs w:val="22"/>
        </w:rPr>
      </w:pPr>
    </w:p>
    <w:p w14:paraId="51BFA02A" w14:textId="5B9C916D" w:rsidR="001A7F01" w:rsidRPr="00553F04" w:rsidRDefault="001F5BB2" w:rsidP="001A7F01">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c)</w:t>
      </w:r>
      <w:r w:rsidR="001A7F01" w:rsidRPr="00553F04">
        <w:rPr>
          <w:rFonts w:ascii="Bookman Old Style" w:hAnsi="Bookman Old Style" w:cs="Tahoma"/>
          <w:b/>
          <w:sz w:val="22"/>
          <w:szCs w:val="22"/>
        </w:rPr>
        <w:t xml:space="preserve"> instalacyjnej w zakresie sieci, instalacji i urządzeń cieplnych, wentylacyjnych, gazowych, wodociągowych i kanalizacyjnych</w:t>
      </w:r>
      <w:r>
        <w:rPr>
          <w:rFonts w:ascii="Bookman Old Style" w:hAnsi="Bookman Old Style" w:cs="Tahoma"/>
          <w:b/>
          <w:sz w:val="22"/>
          <w:szCs w:val="22"/>
        </w:rPr>
        <w:t>.</w:t>
      </w:r>
    </w:p>
    <w:p w14:paraId="567FD160" w14:textId="77777777" w:rsidR="0091311D" w:rsidRDefault="0091311D" w:rsidP="0091311D">
      <w:pPr>
        <w:pStyle w:val="NormalnyWeb"/>
        <w:spacing w:before="0" w:beforeAutospacing="0" w:after="0" w:afterAutospacing="0" w:line="360" w:lineRule="auto"/>
        <w:jc w:val="both"/>
        <w:rPr>
          <w:rFonts w:ascii="Bookman Old Style" w:hAnsi="Bookman Old Style" w:cs="Tahoma"/>
          <w:sz w:val="22"/>
          <w:szCs w:val="22"/>
          <w:u w:val="single"/>
        </w:rPr>
      </w:pPr>
      <w:r w:rsidRPr="00553F04">
        <w:rPr>
          <w:rFonts w:ascii="Bookman Old Style" w:hAnsi="Bookman Old Style" w:cs="Tahoma"/>
          <w:sz w:val="22"/>
          <w:szCs w:val="22"/>
        </w:rPr>
        <w:t xml:space="preserve">Wymogiem Zamawiającego jest dysponowanie przez wykonawcę co najmniej jedną osobą o ww. uprawnieniach, która będzie pełnić funkcję </w:t>
      </w:r>
      <w:r w:rsidRPr="00553F04">
        <w:rPr>
          <w:rFonts w:ascii="Bookman Old Style" w:hAnsi="Bookman Old Style" w:cs="Tahoma"/>
          <w:sz w:val="22"/>
          <w:szCs w:val="22"/>
          <w:u w:val="single"/>
        </w:rPr>
        <w:t>kierownika robót.</w:t>
      </w:r>
    </w:p>
    <w:p w14:paraId="1500B080" w14:textId="77777777" w:rsidR="0091311D" w:rsidRPr="008D6855" w:rsidRDefault="0091311D" w:rsidP="001A7F01">
      <w:pPr>
        <w:pStyle w:val="NormalnyWeb"/>
        <w:spacing w:before="0" w:beforeAutospacing="0" w:after="0" w:afterAutospacing="0" w:line="360" w:lineRule="auto"/>
        <w:jc w:val="both"/>
        <w:rPr>
          <w:rFonts w:ascii="Bookman Old Style" w:hAnsi="Bookman Old Style" w:cs="Tahoma"/>
          <w:b/>
          <w:sz w:val="22"/>
          <w:szCs w:val="22"/>
        </w:rPr>
      </w:pPr>
    </w:p>
    <w:p w14:paraId="1AA38881" w14:textId="77777777" w:rsidR="005559CB" w:rsidRDefault="005559CB" w:rsidP="00724349">
      <w:pPr>
        <w:pStyle w:val="NormalnyWeb"/>
        <w:spacing w:before="0" w:beforeAutospacing="0" w:after="0" w:afterAutospacing="0" w:line="336" w:lineRule="auto"/>
        <w:ind w:firstLine="567"/>
        <w:jc w:val="both"/>
        <w:rPr>
          <w:rFonts w:ascii="Bookman Old Style" w:hAnsi="Bookman Old Style" w:cs="Tahoma"/>
          <w:sz w:val="22"/>
          <w:szCs w:val="22"/>
          <w:u w:val="single"/>
        </w:rPr>
      </w:pPr>
      <w:r w:rsidRPr="008D6855">
        <w:rPr>
          <w:rFonts w:ascii="Bookman Old Style" w:hAnsi="Bookman Old Style" w:cs="Tahoma"/>
          <w:sz w:val="22"/>
          <w:szCs w:val="22"/>
          <w:u w:val="single"/>
        </w:rPr>
        <w:t xml:space="preserve">W przypadku </w:t>
      </w:r>
      <w:r>
        <w:rPr>
          <w:rFonts w:ascii="Bookman Old Style" w:hAnsi="Bookman Old Style" w:cs="Tahoma"/>
          <w:sz w:val="22"/>
          <w:szCs w:val="22"/>
          <w:u w:val="single"/>
        </w:rPr>
        <w:t xml:space="preserve">wykonawców wspólnie ubiegających się o udzielenie zamówienia ww. warunki można spełnić łącznie. </w:t>
      </w:r>
    </w:p>
    <w:p w14:paraId="4820F604" w14:textId="77777777" w:rsidR="00011004" w:rsidRDefault="00011004" w:rsidP="00011004">
      <w:pPr>
        <w:autoSpaceDE w:val="0"/>
        <w:spacing w:line="360" w:lineRule="auto"/>
        <w:jc w:val="both"/>
        <w:rPr>
          <w:rFonts w:ascii="Bookman Old Style" w:hAnsi="Bookman Old Style" w:cs="Tahoma"/>
          <w:sz w:val="22"/>
          <w:szCs w:val="22"/>
        </w:rPr>
      </w:pPr>
    </w:p>
    <w:p w14:paraId="4D190B21" w14:textId="21693716" w:rsidR="0085621D" w:rsidRDefault="0085621D" w:rsidP="0085621D">
      <w:pPr>
        <w:pStyle w:val="NormalnyWeb"/>
        <w:spacing w:before="0" w:beforeAutospacing="0" w:after="0" w:afterAutospacing="0" w:line="360" w:lineRule="auto"/>
        <w:ind w:firstLine="567"/>
        <w:jc w:val="both"/>
        <w:rPr>
          <w:rFonts w:ascii="Bookman Old Style" w:hAnsi="Bookman Old Style"/>
          <w:sz w:val="22"/>
          <w:szCs w:val="22"/>
        </w:rPr>
      </w:pPr>
      <w:r>
        <w:rPr>
          <w:rFonts w:ascii="Bookman Old Style" w:hAnsi="Bookman Old Style"/>
          <w:sz w:val="22"/>
          <w:szCs w:val="22"/>
        </w:rPr>
        <w:t>Zamawiający inf</w:t>
      </w:r>
      <w:r w:rsidR="008D6855">
        <w:rPr>
          <w:rFonts w:ascii="Bookman Old Style" w:hAnsi="Bookman Old Style"/>
          <w:sz w:val="22"/>
          <w:szCs w:val="22"/>
        </w:rPr>
        <w:t>ormuje, że posiadane przez osoby</w:t>
      </w:r>
      <w:r>
        <w:rPr>
          <w:rFonts w:ascii="Bookman Old Style" w:hAnsi="Bookman Old Style"/>
          <w:sz w:val="22"/>
          <w:szCs w:val="22"/>
        </w:rPr>
        <w:t>, o któr</w:t>
      </w:r>
      <w:r w:rsidR="008D6855">
        <w:rPr>
          <w:rFonts w:ascii="Bookman Old Style" w:hAnsi="Bookman Old Style"/>
          <w:sz w:val="22"/>
          <w:szCs w:val="22"/>
        </w:rPr>
        <w:t>ych</w:t>
      </w:r>
      <w:r>
        <w:rPr>
          <w:rFonts w:ascii="Bookman Old Style" w:hAnsi="Bookman Old Style"/>
          <w:sz w:val="22"/>
          <w:szCs w:val="22"/>
        </w:rPr>
        <w:t xml:space="preserve"> mowa w pkt 8.4. </w:t>
      </w:r>
      <w:proofErr w:type="spellStart"/>
      <w:r>
        <w:rPr>
          <w:rFonts w:ascii="Bookman Old Style" w:hAnsi="Bookman Old Style"/>
          <w:sz w:val="22"/>
          <w:szCs w:val="22"/>
        </w:rPr>
        <w:t>ppkt</w:t>
      </w:r>
      <w:proofErr w:type="spellEnd"/>
      <w:r>
        <w:rPr>
          <w:rFonts w:ascii="Bookman Old Style" w:hAnsi="Bookman Old Style"/>
          <w:sz w:val="22"/>
          <w:szCs w:val="22"/>
        </w:rPr>
        <w:t xml:space="preserve"> 2) SWZ uprawnienia w wymaganym zakresie, stosownie do wymagań określonych w ogłoszeniu i SWZ powinny być zgodne z ustawą z dnia 7 lipca 1994</w:t>
      </w:r>
      <w:r w:rsidR="001F5BB2">
        <w:rPr>
          <w:rFonts w:ascii="Bookman Old Style" w:hAnsi="Bookman Old Style"/>
          <w:sz w:val="22"/>
          <w:szCs w:val="22"/>
        </w:rPr>
        <w:t xml:space="preserve"> </w:t>
      </w:r>
      <w:r>
        <w:rPr>
          <w:rFonts w:ascii="Bookman Old Style" w:hAnsi="Bookman Old Style"/>
          <w:sz w:val="22"/>
          <w:szCs w:val="22"/>
        </w:rPr>
        <w:t xml:space="preserve">r., Prawo budowlane </w:t>
      </w:r>
      <w:r>
        <w:rPr>
          <w:rFonts w:ascii="Bookman Old Style" w:hAnsi="Bookman Old Style" w:cs="Arial"/>
          <w:sz w:val="22"/>
          <w:szCs w:val="22"/>
        </w:rPr>
        <w:t>oraz Rozporządzeniem Ministra Inwestycji i Rozwoju z dnia 29</w:t>
      </w:r>
      <w:r w:rsidR="001F5BB2">
        <w:rPr>
          <w:rFonts w:ascii="Bookman Old Style" w:hAnsi="Bookman Old Style" w:cs="Arial"/>
          <w:sz w:val="22"/>
          <w:szCs w:val="22"/>
        </w:rPr>
        <w:t> </w:t>
      </w:r>
      <w:r>
        <w:rPr>
          <w:rFonts w:ascii="Bookman Old Style" w:hAnsi="Bookman Old Style" w:cs="Arial"/>
          <w:sz w:val="22"/>
          <w:szCs w:val="22"/>
        </w:rPr>
        <w:t>kwietnia 2019 r. w sprawie przygotowania zawodowego do wykonywania samodzielnych funkcji technicznych w budownictwie.</w:t>
      </w:r>
      <w:r>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14:paraId="57E84008" w14:textId="77777777" w:rsidR="00B7768A" w:rsidRPr="00F4558D" w:rsidRDefault="00B7768A" w:rsidP="00B7768A">
      <w:pPr>
        <w:pStyle w:val="NormalnyWeb"/>
        <w:spacing w:before="0" w:beforeAutospacing="0" w:after="0" w:afterAutospacing="0" w:line="360"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03ED6806" w14:textId="3F6ECEE5" w:rsidR="00B7768A" w:rsidRDefault="00B7768A" w:rsidP="00B7768A">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Pr>
          <w:rFonts w:ascii="Bookman Old Style" w:hAnsi="Bookman Old Style" w:cs="Arial"/>
          <w:sz w:val="22"/>
          <w:szCs w:val="22"/>
        </w:rPr>
        <w:t>Europejskiej</w:t>
      </w:r>
      <w:r w:rsidRPr="00C233F8">
        <w:rPr>
          <w:rFonts w:ascii="Bookman Old Style" w:hAnsi="Bookman Old Style" w:cs="Arial"/>
          <w:sz w:val="22"/>
          <w:szCs w:val="22"/>
        </w:rPr>
        <w:t>.</w:t>
      </w:r>
    </w:p>
    <w:p w14:paraId="3788AD0A" w14:textId="77777777" w:rsidR="0091311D" w:rsidRDefault="0091311D" w:rsidP="00B7768A">
      <w:pPr>
        <w:pStyle w:val="NormalnyWeb"/>
        <w:spacing w:before="0" w:beforeAutospacing="0" w:after="0" w:afterAutospacing="0" w:line="360" w:lineRule="auto"/>
        <w:ind w:firstLine="567"/>
        <w:jc w:val="both"/>
        <w:rPr>
          <w:rFonts w:ascii="Bookman Old Style" w:hAnsi="Bookman Old Style" w:cs="Arial"/>
          <w:sz w:val="22"/>
          <w:szCs w:val="22"/>
        </w:rPr>
      </w:pPr>
    </w:p>
    <w:p w14:paraId="46F056E7"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Pr>
          <w:rFonts w:ascii="Bookman Old Style" w:hAnsi="Bookman Old Style" w:cs="Arial"/>
          <w:b/>
          <w:sz w:val="22"/>
          <w:szCs w:val="22"/>
          <w:u w:val="double"/>
        </w:rPr>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0D42B0AA" w14:textId="77777777"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 xml:space="preserve">ust. 1 ustawy </w:t>
      </w:r>
      <w:proofErr w:type="spellStart"/>
      <w:r w:rsidRPr="00F4558D">
        <w:rPr>
          <w:rFonts w:ascii="Bookman Old Style" w:hAnsi="Bookman Old Style" w:cs="Arial"/>
          <w:sz w:val="22"/>
          <w:szCs w:val="22"/>
        </w:rPr>
        <w:t>Pzp</w:t>
      </w:r>
      <w:proofErr w:type="spellEnd"/>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4C021C"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w:t>
      </w:r>
      <w:proofErr w:type="spellStart"/>
      <w:r w:rsidRPr="004C021C">
        <w:rPr>
          <w:rFonts w:ascii="Bookman Old Style" w:hAnsi="Bookman Old Style" w:cs="Arial"/>
          <w:sz w:val="22"/>
          <w:szCs w:val="22"/>
          <w:u w:val="single"/>
        </w:rPr>
        <w:t>Pzp</w:t>
      </w:r>
      <w:proofErr w:type="spellEnd"/>
      <w:r w:rsidRPr="004C021C">
        <w:rPr>
          <w:rFonts w:ascii="Bookman Old Style" w:hAnsi="Bookman Old Style" w:cs="Arial"/>
          <w:sz w:val="22"/>
          <w:szCs w:val="22"/>
          <w:u w:val="single"/>
        </w:rPr>
        <w:t xml:space="preserve">. </w:t>
      </w:r>
    </w:p>
    <w:p w14:paraId="1A6F5BA2" w14:textId="77777777" w:rsidR="00AE5B62" w:rsidRPr="004C021C" w:rsidRDefault="00AE5B62" w:rsidP="00AE5B62">
      <w:pPr>
        <w:pStyle w:val="Akapitzlist2"/>
        <w:spacing w:line="360"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EC269C" w:rsidRDefault="00AE5B62" w:rsidP="00AE5B62">
      <w:pPr>
        <w:pStyle w:val="Akapitzlist2"/>
        <w:spacing w:line="360"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4C021C">
        <w:rPr>
          <w:rFonts w:ascii="Bookman Old Style" w:hAnsi="Bookman Old Style"/>
          <w:sz w:val="22"/>
          <w:szCs w:val="22"/>
        </w:rPr>
        <w:t>Pzp</w:t>
      </w:r>
      <w:proofErr w:type="spellEnd"/>
      <w:r w:rsidRPr="004C021C">
        <w:rPr>
          <w:rFonts w:ascii="Bookman Old Style" w:hAnsi="Bookman Old Style"/>
          <w:sz w:val="22"/>
          <w:szCs w:val="22"/>
        </w:rPr>
        <w:t>,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51728AFD"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F4558D" w:rsidRDefault="00AE5B62" w:rsidP="00AE5B62">
      <w:pPr>
        <w:autoSpaceDE w:val="0"/>
        <w:spacing w:line="360"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Pr>
          <w:rFonts w:ascii="Bookman Old Style" w:hAnsi="Bookman Old Style" w:cs="Bookman Old Style"/>
          <w:b/>
          <w:sz w:val="22"/>
          <w:szCs w:val="22"/>
          <w:u w:val="double"/>
        </w:rPr>
        <w:t> </w:t>
      </w:r>
      <w:r w:rsidRPr="00F4558D">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60470A" w:rsidRDefault="00AE5B62" w:rsidP="00AE5B62">
      <w:pPr>
        <w:autoSpaceDE w:val="0"/>
        <w:spacing w:line="360"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Default="00AE5B62" w:rsidP="00AE5B62">
      <w:pPr>
        <w:autoSpaceDE w:val="0"/>
        <w:spacing w:line="360"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441FB92E"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 xml:space="preserve">stawy </w:t>
      </w:r>
      <w:proofErr w:type="spellStart"/>
      <w:r w:rsidRPr="00F4558D">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Default="00AE5B62" w:rsidP="00AE5B62">
      <w:pPr>
        <w:autoSpaceDE w:val="0"/>
        <w:spacing w:line="360"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3449C4D1" w14:textId="77777777" w:rsidR="00AE5B62" w:rsidRPr="00900DFA" w:rsidRDefault="00AE5B62" w:rsidP="00AE5B62">
      <w:pPr>
        <w:pStyle w:val="Default"/>
        <w:spacing w:line="360" w:lineRule="auto"/>
        <w:ind w:firstLine="567"/>
        <w:jc w:val="both"/>
        <w:rPr>
          <w:rFonts w:ascii="Bookman Old Style" w:hAnsi="Bookman Old Style"/>
          <w:sz w:val="22"/>
          <w:szCs w:val="22"/>
        </w:rPr>
      </w:pPr>
      <w:r w:rsidRPr="00900DFA">
        <w:rPr>
          <w:rFonts w:ascii="Bookman Old Style" w:hAnsi="Bookman Old Style"/>
          <w:sz w:val="22"/>
          <w:szCs w:val="22"/>
        </w:rPr>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900DFA" w:rsidRDefault="00AE5B62" w:rsidP="00AE5B62">
      <w:pPr>
        <w:autoSpaceDE w:val="0"/>
        <w:spacing w:line="360"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6DDC365" w14:textId="77777777" w:rsidR="00AE5B62" w:rsidRDefault="00AE5B62" w:rsidP="00AE5B62">
      <w:pPr>
        <w:autoSpaceDE w:val="0"/>
        <w:spacing w:line="360" w:lineRule="auto"/>
        <w:ind w:firstLine="426"/>
        <w:jc w:val="both"/>
        <w:rPr>
          <w:rFonts w:ascii="Bookman Old Style" w:hAnsi="Bookman Old Style" w:cs="Bookman Old Style"/>
          <w:sz w:val="22"/>
          <w:szCs w:val="22"/>
        </w:rPr>
      </w:pPr>
    </w:p>
    <w:p w14:paraId="7516A218" w14:textId="01DD9177" w:rsidR="00AE5B62" w:rsidRDefault="00AE5B62" w:rsidP="009C034B">
      <w:pPr>
        <w:autoSpaceDE w:val="0"/>
        <w:spacing w:line="360"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34A772A2" w14:textId="77777777" w:rsidR="009C034B" w:rsidRPr="00F4558D" w:rsidRDefault="009C034B" w:rsidP="009C034B">
      <w:pPr>
        <w:autoSpaceDE w:val="0"/>
        <w:spacing w:line="360" w:lineRule="auto"/>
        <w:jc w:val="both"/>
        <w:rPr>
          <w:rFonts w:ascii="Bookman Old Style" w:hAnsi="Bookman Old Style" w:cs="Bookman Old Style"/>
          <w:sz w:val="22"/>
          <w:szCs w:val="22"/>
        </w:rPr>
      </w:pPr>
    </w:p>
    <w:p w14:paraId="00556570" w14:textId="77777777" w:rsidR="00AE5B62" w:rsidRPr="00F4558D" w:rsidRDefault="00AE5B62" w:rsidP="00AE5B62">
      <w:pPr>
        <w:autoSpaceDE w:val="0"/>
        <w:spacing w:line="360"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672130C2" w14:textId="77777777" w:rsidR="00AE5B62" w:rsidRPr="00F4558D" w:rsidRDefault="00AE5B62" w:rsidP="00AE5B62">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1</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r w:rsidRPr="00F4558D">
        <w:rPr>
          <w:rFonts w:ascii="Bookman Old Style" w:hAnsi="Bookman Old Style"/>
          <w:b/>
          <w:sz w:val="22"/>
          <w:szCs w:val="22"/>
          <w:u w:val="single"/>
        </w:rPr>
        <w:t>zdolności technicznej</w:t>
      </w:r>
      <w:r w:rsidRPr="00F4558D">
        <w:rPr>
          <w:rFonts w:ascii="Bookman Old Style" w:hAnsi="Bookman Old Style"/>
          <w:sz w:val="22"/>
          <w:szCs w:val="22"/>
          <w:u w:val="single"/>
        </w:rPr>
        <w:t xml:space="preserve"> </w:t>
      </w:r>
      <w:r w:rsidRPr="00F4558D">
        <w:rPr>
          <w:rFonts w:ascii="Bookman Old Style" w:hAnsi="Bookman Old Style"/>
          <w:b/>
          <w:sz w:val="22"/>
          <w:szCs w:val="22"/>
          <w:u w:val="single"/>
        </w:rPr>
        <w:t>wykonawca zobowiązany jest:</w:t>
      </w:r>
    </w:p>
    <w:p w14:paraId="7F586FB8" w14:textId="77777777" w:rsidR="00AE5B62"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a) złożyć wykaz </w:t>
      </w:r>
      <w:r>
        <w:rPr>
          <w:rFonts w:ascii="Bookman Old Style" w:hAnsi="Bookman Old Style" w:cs="Bookman Old Style"/>
          <w:b/>
          <w:sz w:val="22"/>
          <w:szCs w:val="22"/>
        </w:rPr>
        <w:t>robót budowlanych</w:t>
      </w:r>
      <w:r w:rsidRPr="00F4558D">
        <w:rPr>
          <w:rFonts w:ascii="Bookman Old Style" w:hAnsi="Bookman Old Style" w:cs="Bookman Old Style"/>
          <w:sz w:val="22"/>
          <w:szCs w:val="22"/>
        </w:rPr>
        <w:t xml:space="preserve"> określonych rodzajowo w punkcie </w:t>
      </w:r>
      <w:r>
        <w:rPr>
          <w:rFonts w:ascii="Bookman Old Style" w:hAnsi="Bookman Old Style" w:cs="Bookman Old Style"/>
          <w:sz w:val="22"/>
          <w:szCs w:val="22"/>
        </w:rPr>
        <w:t>8.4.1</w:t>
      </w:r>
      <w:r w:rsidRPr="00F4558D">
        <w:rPr>
          <w:rFonts w:ascii="Bookman Old Style" w:hAnsi="Bookman Old Style" w:cs="Bookman Old Style"/>
          <w:sz w:val="22"/>
          <w:szCs w:val="22"/>
        </w:rPr>
        <w:t xml:space="preserve">) SWZ, wykonanych nie wcześniej niż w okresie ostatnich </w:t>
      </w:r>
      <w:r>
        <w:rPr>
          <w:rFonts w:ascii="Bookman Old Style" w:hAnsi="Bookman Old Style" w:cs="Bookman Old Style"/>
          <w:sz w:val="22"/>
          <w:szCs w:val="22"/>
        </w:rPr>
        <w:t>pięciu</w:t>
      </w:r>
      <w:r w:rsidRPr="00F4558D">
        <w:rPr>
          <w:rFonts w:ascii="Bookman Old Style" w:hAnsi="Bookman Old Style" w:cs="Bookman Old Style"/>
          <w:sz w:val="22"/>
          <w:szCs w:val="22"/>
        </w:rPr>
        <w:t xml:space="preserve"> lat, a jeżeli okres prowadzenia działalności jest krótszy – w tym okresie, wraz z podaniem ich:</w:t>
      </w:r>
    </w:p>
    <w:p w14:paraId="7EC2EDFC" w14:textId="77777777" w:rsidR="00AE5B62" w:rsidRDefault="00AE5B62" w:rsidP="00AE5B62">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rodzaju, </w:t>
      </w:r>
    </w:p>
    <w:p w14:paraId="48D0C0A7" w14:textId="77777777" w:rsidR="00AE5B62" w:rsidRPr="00F4558D" w:rsidRDefault="00AE5B62" w:rsidP="00AE5B62">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F4558D">
        <w:rPr>
          <w:rFonts w:ascii="Bookman Old Style" w:hAnsi="Bookman Old Style" w:cs="Bookman Old Style"/>
          <w:sz w:val="22"/>
          <w:szCs w:val="22"/>
        </w:rPr>
        <w:t xml:space="preserve">daty </w:t>
      </w:r>
      <w:r>
        <w:rPr>
          <w:rFonts w:ascii="Bookman Old Style" w:hAnsi="Bookman Old Style" w:cs="Bookman Old Style"/>
          <w:sz w:val="22"/>
          <w:szCs w:val="22"/>
        </w:rPr>
        <w:t xml:space="preserve">i miejsca </w:t>
      </w:r>
      <w:r w:rsidRPr="00F4558D">
        <w:rPr>
          <w:rFonts w:ascii="Bookman Old Style" w:hAnsi="Bookman Old Style" w:cs="Bookman Old Style"/>
          <w:sz w:val="22"/>
          <w:szCs w:val="22"/>
        </w:rPr>
        <w:t>wykonania,</w:t>
      </w:r>
    </w:p>
    <w:p w14:paraId="0B7B9918"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podmiotów, na rzecz których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te zostały wykonane;</w:t>
      </w:r>
    </w:p>
    <w:p w14:paraId="1FACD9B4"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b) załączyć dowody określające, czy te </w:t>
      </w:r>
      <w:r>
        <w:rPr>
          <w:rFonts w:ascii="Bookman Old Style" w:hAnsi="Bookman Old Style" w:cs="Bookman Old Style"/>
          <w:b/>
          <w:sz w:val="22"/>
          <w:szCs w:val="22"/>
        </w:rPr>
        <w:t>roboty</w:t>
      </w:r>
      <w:r w:rsidRPr="00F4558D">
        <w:rPr>
          <w:rFonts w:ascii="Bookman Old Style" w:hAnsi="Bookman Old Style" w:cs="Bookman Old Style"/>
          <w:b/>
          <w:sz w:val="22"/>
          <w:szCs w:val="22"/>
        </w:rPr>
        <w:t xml:space="preserve"> zostały wykonane należycie.</w:t>
      </w:r>
    </w:p>
    <w:p w14:paraId="452899C5"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Dowodami, o których mowa powyżej są:</w:t>
      </w:r>
    </w:p>
    <w:p w14:paraId="419FEA11"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referencje,</w:t>
      </w:r>
    </w:p>
    <w:p w14:paraId="2EE35D4D" w14:textId="77777777" w:rsidR="00AE5B62"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inne dokumenty </w:t>
      </w:r>
      <w:r>
        <w:rPr>
          <w:rFonts w:ascii="Bookman Old Style" w:hAnsi="Bookman Old Style" w:cs="Bookman Old Style"/>
          <w:sz w:val="22"/>
          <w:szCs w:val="22"/>
        </w:rPr>
        <w:t xml:space="preserve">sporządzone </w:t>
      </w:r>
      <w:r w:rsidRPr="00F4558D">
        <w:rPr>
          <w:rFonts w:ascii="Bookman Old Style" w:hAnsi="Bookman Old Style" w:cs="Bookman Old Style"/>
          <w:sz w:val="22"/>
          <w:szCs w:val="22"/>
        </w:rPr>
        <w:t xml:space="preserve">przez podmiot, na rzecz którego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w:t>
      </w:r>
      <w:r>
        <w:rPr>
          <w:rFonts w:ascii="Bookman Old Style" w:hAnsi="Bookman Old Style" w:cs="Bookman Old Style"/>
          <w:sz w:val="22"/>
          <w:szCs w:val="22"/>
        </w:rPr>
        <w:t>zostały</w:t>
      </w:r>
      <w:r w:rsidRPr="00F4558D">
        <w:rPr>
          <w:rFonts w:ascii="Bookman Old Style" w:hAnsi="Bookman Old Style" w:cs="Bookman Old Style"/>
          <w:sz w:val="22"/>
          <w:szCs w:val="22"/>
        </w:rPr>
        <w:t xml:space="preserve"> wykon</w:t>
      </w:r>
      <w:r>
        <w:rPr>
          <w:rFonts w:ascii="Bookman Old Style" w:hAnsi="Bookman Old Style" w:cs="Bookman Old Style"/>
          <w:sz w:val="22"/>
          <w:szCs w:val="22"/>
        </w:rPr>
        <w:t>a</w:t>
      </w:r>
      <w:r w:rsidRPr="00F4558D">
        <w:rPr>
          <w:rFonts w:ascii="Bookman Old Style" w:hAnsi="Bookman Old Style" w:cs="Bookman Old Style"/>
          <w:sz w:val="22"/>
          <w:szCs w:val="22"/>
        </w:rPr>
        <w:t xml:space="preserve">ne, a jeżeli </w:t>
      </w:r>
      <w:r>
        <w:rPr>
          <w:rFonts w:ascii="Bookman Old Style" w:hAnsi="Bookman Old Style" w:cs="Bookman Old Style"/>
          <w:sz w:val="22"/>
          <w:szCs w:val="22"/>
        </w:rPr>
        <w:t>wykonawca z</w:t>
      </w:r>
      <w:r w:rsidRPr="00F4558D">
        <w:rPr>
          <w:rFonts w:ascii="Bookman Old Style" w:hAnsi="Bookman Old Style" w:cs="Bookman Old Style"/>
          <w:sz w:val="22"/>
          <w:szCs w:val="22"/>
        </w:rPr>
        <w:t xml:space="preserve"> przyczyn</w:t>
      </w:r>
      <w:r>
        <w:rPr>
          <w:rFonts w:ascii="Bookman Old Style" w:hAnsi="Bookman Old Style" w:cs="Bookman Old Style"/>
          <w:sz w:val="22"/>
          <w:szCs w:val="22"/>
        </w:rPr>
        <w:t xml:space="preserve"> niezależnych od niego nie jest w stanie uzyskać tych dokumentów – inne odpowiednie dokumenty. </w:t>
      </w:r>
      <w:r w:rsidRPr="00F4558D">
        <w:rPr>
          <w:rFonts w:ascii="Bookman Old Style" w:hAnsi="Bookman Old Style" w:cs="Bookman Old Style"/>
          <w:sz w:val="22"/>
          <w:szCs w:val="22"/>
        </w:rPr>
        <w:t xml:space="preserve"> </w:t>
      </w:r>
    </w:p>
    <w:p w14:paraId="190406BA" w14:textId="77777777" w:rsidR="00724349" w:rsidRDefault="00724349" w:rsidP="00AE5B62">
      <w:pPr>
        <w:autoSpaceDE w:val="0"/>
        <w:spacing w:line="360" w:lineRule="auto"/>
        <w:jc w:val="both"/>
        <w:rPr>
          <w:rFonts w:ascii="Bookman Old Style" w:hAnsi="Bookman Old Style" w:cs="Bookman Old Style"/>
          <w:b/>
          <w:bCs/>
          <w:sz w:val="22"/>
          <w:szCs w:val="22"/>
        </w:rPr>
      </w:pPr>
    </w:p>
    <w:p w14:paraId="637F259E" w14:textId="77777777" w:rsidR="00AE5B62" w:rsidRDefault="00AE5B62" w:rsidP="00AE5B62">
      <w:pPr>
        <w:autoSpaceDE w:val="0"/>
        <w:spacing w:line="360" w:lineRule="auto"/>
        <w:jc w:val="both"/>
        <w:rPr>
          <w:rFonts w:ascii="Bookman Old Style" w:hAnsi="Bookman Old Style" w:cs="Bookman Old Style"/>
          <w:b/>
          <w:bCs/>
          <w:sz w:val="22"/>
          <w:szCs w:val="22"/>
        </w:rPr>
      </w:pPr>
      <w:r>
        <w:rPr>
          <w:rFonts w:ascii="Bookman Old Style" w:hAnsi="Bookman Old Style" w:cs="Bookman Old Style"/>
          <w:b/>
          <w:bCs/>
          <w:sz w:val="22"/>
          <w:szCs w:val="22"/>
        </w:rPr>
        <w:t xml:space="preserve">UWAGA: </w:t>
      </w:r>
    </w:p>
    <w:p w14:paraId="1FD305A7" w14:textId="189BB3D9" w:rsidR="00AE5B62" w:rsidRDefault="001C3A53" w:rsidP="00AE5B62">
      <w:pPr>
        <w:autoSpaceDE w:val="0"/>
        <w:spacing w:line="360" w:lineRule="auto"/>
        <w:jc w:val="both"/>
        <w:rPr>
          <w:rFonts w:ascii="Bookman Old Style" w:hAnsi="Bookman Old Style" w:cs="Arial"/>
          <w:bCs/>
          <w:sz w:val="22"/>
          <w:szCs w:val="22"/>
        </w:rPr>
      </w:pPr>
      <w:r>
        <w:rPr>
          <w:rFonts w:ascii="Bookman Old Style" w:hAnsi="Bookman Old Style" w:cs="Bookman Old Style"/>
          <w:b/>
          <w:bCs/>
          <w:sz w:val="22"/>
          <w:szCs w:val="22"/>
        </w:rPr>
        <w:t>-</w:t>
      </w:r>
      <w:r w:rsidR="00AE5B62">
        <w:rPr>
          <w:rFonts w:ascii="Bookman Old Style" w:hAnsi="Bookman Old Style" w:cs="Bookman Old Style"/>
          <w:b/>
          <w:bCs/>
          <w:sz w:val="22"/>
          <w:szCs w:val="22"/>
        </w:rPr>
        <w:t xml:space="preserve"> </w:t>
      </w:r>
      <w:r w:rsidR="00AE5B62" w:rsidRPr="000C652E">
        <w:rPr>
          <w:rFonts w:ascii="Bookman Old Style" w:hAnsi="Bookman Old Style" w:cs="Bookman Old Style"/>
          <w:sz w:val="22"/>
          <w:szCs w:val="22"/>
        </w:rPr>
        <w:t>j</w:t>
      </w:r>
      <w:r w:rsidR="00AE5B62">
        <w:rPr>
          <w:rFonts w:ascii="Bookman Old Style" w:hAnsi="Bookman Old Style" w:cs="Arial"/>
          <w:bCs/>
          <w:sz w:val="22"/>
          <w:szCs w:val="22"/>
        </w:rPr>
        <w:t>eżeli wykonawca powołuje się na doświadczenie w realizacji robót wykonywanych wspólnie z innymi wykonawcami wykaz winien dotyczyć robót, w</w:t>
      </w:r>
      <w:r w:rsidR="00724349">
        <w:rPr>
          <w:rFonts w:ascii="Bookman Old Style" w:hAnsi="Bookman Old Style" w:cs="Arial"/>
          <w:bCs/>
          <w:sz w:val="22"/>
          <w:szCs w:val="22"/>
        </w:rPr>
        <w:t xml:space="preserve"> </w:t>
      </w:r>
      <w:r w:rsidR="00AE5B62">
        <w:rPr>
          <w:rFonts w:ascii="Bookman Old Style" w:hAnsi="Bookman Old Style" w:cs="Arial"/>
          <w:bCs/>
          <w:sz w:val="22"/>
          <w:szCs w:val="22"/>
        </w:rPr>
        <w:t xml:space="preserve">których wykonaniu wykonawca ten bezpośrednio uczestniczył. </w:t>
      </w:r>
    </w:p>
    <w:p w14:paraId="7D8C96AE" w14:textId="0798C918" w:rsidR="00AE5B62" w:rsidRDefault="001C3A53" w:rsidP="00AE5B62">
      <w:pPr>
        <w:autoSpaceDE w:val="0"/>
        <w:spacing w:line="360" w:lineRule="auto"/>
        <w:jc w:val="both"/>
        <w:rPr>
          <w:rFonts w:ascii="Bookman Old Style" w:hAnsi="Bookman Old Style"/>
          <w:sz w:val="22"/>
          <w:szCs w:val="22"/>
        </w:rPr>
      </w:pPr>
      <w:r>
        <w:rPr>
          <w:rFonts w:ascii="Bookman Old Style" w:hAnsi="Bookman Old Style"/>
          <w:b/>
          <w:bCs/>
          <w:sz w:val="22"/>
          <w:szCs w:val="22"/>
        </w:rPr>
        <w:t xml:space="preserve">- </w:t>
      </w:r>
      <w:r w:rsidR="00AE5B62">
        <w:rPr>
          <w:rFonts w:ascii="Bookman Old Style" w:hAnsi="Bookman Old Style"/>
          <w:sz w:val="22"/>
          <w:szCs w:val="22"/>
        </w:rPr>
        <w:t>w</w:t>
      </w:r>
      <w:r w:rsidR="00AE5B62" w:rsidRPr="00FA079D">
        <w:rPr>
          <w:rFonts w:ascii="Bookman Old Style" w:hAnsi="Bookman Old Style"/>
          <w:sz w:val="22"/>
          <w:szCs w:val="22"/>
        </w:rPr>
        <w:t xml:space="preserve"> odniesieniu do warunków dotyczących wykształcenia, kwalifikacji zawodowych lub doświadczenia </w:t>
      </w:r>
      <w:r w:rsidR="00AE5B62" w:rsidRPr="000C652E">
        <w:rPr>
          <w:rFonts w:ascii="Bookman Old Style" w:hAnsi="Bookman Old Style"/>
          <w:sz w:val="22"/>
          <w:szCs w:val="22"/>
          <w:u w:val="single"/>
        </w:rPr>
        <w:t>wykonawcy wspólnie ubiegający się o udzielenie zamówienia</w:t>
      </w:r>
      <w:r w:rsidR="00AE5B62" w:rsidRPr="00FA079D">
        <w:rPr>
          <w:rFonts w:ascii="Bookman Old Style" w:hAnsi="Bookman Old Style"/>
          <w:sz w:val="22"/>
          <w:szCs w:val="22"/>
        </w:rPr>
        <w:t xml:space="preserve"> mogą polegać na zdolnościach tych z wykonawców, którzy wykonają </w:t>
      </w:r>
      <w:r w:rsidR="00AE5B62">
        <w:rPr>
          <w:rFonts w:ascii="Bookman Old Style" w:hAnsi="Bookman Old Style"/>
          <w:sz w:val="22"/>
          <w:szCs w:val="22"/>
        </w:rPr>
        <w:t>roboty</w:t>
      </w:r>
      <w:r w:rsidR="00AE5B62" w:rsidRPr="00FA079D">
        <w:rPr>
          <w:rFonts w:ascii="Bookman Old Style" w:hAnsi="Bookman Old Style"/>
          <w:sz w:val="22"/>
          <w:szCs w:val="22"/>
        </w:rPr>
        <w:t>, do realizacji których te zdolności są wymagane</w:t>
      </w:r>
      <w:r w:rsidR="00AE5B62">
        <w:rPr>
          <w:rFonts w:ascii="Bookman Old Style" w:hAnsi="Bookman Old Style"/>
          <w:sz w:val="22"/>
          <w:szCs w:val="22"/>
        </w:rPr>
        <w:t xml:space="preserve"> (art. 117 ust. 3 </w:t>
      </w:r>
      <w:proofErr w:type="spellStart"/>
      <w:r w:rsidR="00AE5B62">
        <w:rPr>
          <w:rFonts w:ascii="Bookman Old Style" w:hAnsi="Bookman Old Style"/>
          <w:sz w:val="22"/>
          <w:szCs w:val="22"/>
        </w:rPr>
        <w:t>Pzp</w:t>
      </w:r>
      <w:proofErr w:type="spellEnd"/>
      <w:r w:rsidR="00AE5B62">
        <w:rPr>
          <w:rFonts w:ascii="Bookman Old Style" w:hAnsi="Bookman Old Style"/>
          <w:sz w:val="22"/>
          <w:szCs w:val="22"/>
        </w:rPr>
        <w:t xml:space="preserve">). </w:t>
      </w:r>
    </w:p>
    <w:p w14:paraId="157D8833" w14:textId="77777777" w:rsidR="00AE5B62" w:rsidRDefault="00AE5B62" w:rsidP="00AE5B62">
      <w:pPr>
        <w:autoSpaceDE w:val="0"/>
        <w:spacing w:line="360" w:lineRule="auto"/>
        <w:jc w:val="both"/>
        <w:rPr>
          <w:rFonts w:ascii="Bookman Old Style" w:hAnsi="Bookman Old Style"/>
          <w:sz w:val="22"/>
          <w:szCs w:val="22"/>
        </w:rPr>
      </w:pPr>
    </w:p>
    <w:p w14:paraId="7E081A8C" w14:textId="3526C3DD" w:rsidR="00AE5B62" w:rsidRPr="00A4653F" w:rsidRDefault="00AE5B62" w:rsidP="00AE5B62">
      <w:pPr>
        <w:autoSpaceDE w:val="0"/>
        <w:spacing w:line="360" w:lineRule="auto"/>
        <w:jc w:val="both"/>
        <w:rPr>
          <w:rFonts w:ascii="Bookman Old Style" w:hAnsi="Bookman Old Style" w:cs="Arial"/>
          <w:b/>
          <w:bCs/>
          <w:sz w:val="22"/>
          <w:szCs w:val="22"/>
        </w:rPr>
      </w:pPr>
      <w:r w:rsidRPr="00FA079D">
        <w:rPr>
          <w:rFonts w:ascii="Bookman Old Style" w:hAnsi="Bookman Old Style"/>
          <w:b/>
          <w:bCs/>
          <w:sz w:val="22"/>
          <w:szCs w:val="22"/>
        </w:rPr>
        <w:t>W przypadku, o którym mowa powyżej wykonawcy wspólnie ubiegający się o udzielenie zamówienia dołączają odpowiednio do oferty oświadczenie, z</w:t>
      </w:r>
      <w:r>
        <w:rPr>
          <w:rFonts w:ascii="Bookman Old Style" w:hAnsi="Bookman Old Style"/>
          <w:b/>
          <w:bCs/>
          <w:sz w:val="22"/>
          <w:szCs w:val="22"/>
        </w:rPr>
        <w:t> </w:t>
      </w:r>
      <w:r w:rsidRPr="00FA079D">
        <w:rPr>
          <w:rFonts w:ascii="Bookman Old Style" w:hAnsi="Bookman Old Style"/>
          <w:b/>
          <w:bCs/>
          <w:sz w:val="22"/>
          <w:szCs w:val="22"/>
        </w:rPr>
        <w:t xml:space="preserve">którego wynika, które </w:t>
      </w:r>
      <w:r>
        <w:rPr>
          <w:rFonts w:ascii="Bookman Old Style" w:hAnsi="Bookman Old Style"/>
          <w:b/>
          <w:bCs/>
          <w:sz w:val="22"/>
          <w:szCs w:val="22"/>
        </w:rPr>
        <w:t>roboty</w:t>
      </w:r>
      <w:r w:rsidRPr="00FA079D">
        <w:rPr>
          <w:rFonts w:ascii="Bookman Old Style" w:hAnsi="Bookman Old Style"/>
          <w:b/>
          <w:bCs/>
          <w:sz w:val="22"/>
          <w:szCs w:val="22"/>
        </w:rPr>
        <w:t xml:space="preserve"> wykonają poszczególni wykonawcy.</w:t>
      </w:r>
    </w:p>
    <w:p w14:paraId="284F502B" w14:textId="77777777" w:rsidR="00724349" w:rsidRDefault="00724349" w:rsidP="00AE5B62">
      <w:pPr>
        <w:autoSpaceDE w:val="0"/>
        <w:spacing w:line="360" w:lineRule="auto"/>
        <w:jc w:val="both"/>
        <w:rPr>
          <w:rFonts w:ascii="Bookman Old Style" w:hAnsi="Bookman Old Style"/>
          <w:b/>
          <w:sz w:val="22"/>
          <w:szCs w:val="22"/>
          <w:u w:val="single"/>
        </w:rPr>
      </w:pPr>
    </w:p>
    <w:p w14:paraId="17EF59BC" w14:textId="77777777" w:rsidR="00AE5B62" w:rsidRDefault="00AE5B62" w:rsidP="00AE5B62">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2</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p>
    <w:p w14:paraId="545231ED" w14:textId="77777777" w:rsidR="00AE5B62" w:rsidRPr="00F4558D" w:rsidRDefault="00AE5B62" w:rsidP="00AE5B62">
      <w:pPr>
        <w:autoSpaceDE w:val="0"/>
        <w:spacing w:line="360"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dysponowania osobami zdolnymi do wykonania zamówienia </w:t>
      </w:r>
      <w:r w:rsidRPr="00F4558D">
        <w:rPr>
          <w:rFonts w:ascii="Bookman Old Style" w:hAnsi="Bookman Old Style"/>
          <w:b/>
          <w:sz w:val="22"/>
          <w:szCs w:val="22"/>
          <w:u w:val="single"/>
        </w:rPr>
        <w:t>(warunek zdolności zawodowej) wykonawca zobowiązany jest:</w:t>
      </w:r>
    </w:p>
    <w:p w14:paraId="70522683"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kierowanie 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1A9C727E" w14:textId="77777777" w:rsidR="00AE5B62"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7EE10BD5" w14:textId="77777777" w:rsidR="00AE5B62" w:rsidRDefault="00AE5B62" w:rsidP="00AE5B62">
      <w:pPr>
        <w:autoSpaceDE w:val="0"/>
        <w:spacing w:line="360" w:lineRule="auto"/>
        <w:jc w:val="both"/>
        <w:rPr>
          <w:rFonts w:ascii="Bookman Old Style" w:hAnsi="Bookman Old Style"/>
          <w:b/>
          <w:bCs/>
          <w:sz w:val="22"/>
          <w:szCs w:val="22"/>
        </w:rPr>
      </w:pPr>
    </w:p>
    <w:p w14:paraId="1A8FF633" w14:textId="77777777" w:rsidR="00AE5B62" w:rsidRPr="00F4558D" w:rsidRDefault="00AE5B62" w:rsidP="00AE5B62">
      <w:pPr>
        <w:autoSpaceDE w:val="0"/>
        <w:spacing w:line="360"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1FE4B3E8" w14:textId="77777777" w:rsidR="00AE5B62" w:rsidRPr="00F4558D"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AE3EFF"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7AD19BB8" w14:textId="77777777" w:rsidR="00AE5B62" w:rsidRPr="00E36105" w:rsidRDefault="00AE5B62" w:rsidP="00AE5B62">
      <w:pPr>
        <w:autoSpaceDE w:val="0"/>
        <w:spacing w:line="360"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E36105" w:rsidRDefault="00AE5B62" w:rsidP="00AE5B62">
      <w:pPr>
        <w:pStyle w:val="Default"/>
        <w:spacing w:line="360"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w:t>
      </w:r>
      <w:r w:rsidRPr="00E36105">
        <w:rPr>
          <w:rFonts w:ascii="Bookman Old Style" w:hAnsi="Bookman Old Style"/>
          <w:sz w:val="22"/>
          <w:szCs w:val="22"/>
        </w:rPr>
        <w:t xml:space="preserve">szczególności: </w:t>
      </w:r>
    </w:p>
    <w:p w14:paraId="4E4FBE2F" w14:textId="77777777" w:rsidR="00AE5B62" w:rsidRPr="00E36105" w:rsidRDefault="00AE5B62" w:rsidP="00AE5B62">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1) zakres dostępnych wykonawcy zasobów podmiotu udostępniającego zasoby; </w:t>
      </w:r>
    </w:p>
    <w:p w14:paraId="643FDE8C" w14:textId="77777777" w:rsidR="00AE5B62" w:rsidRPr="00E36105" w:rsidRDefault="00AE5B62" w:rsidP="00AE5B62">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2) sposób i okres udostępnienia wykonawcy i wykorzystania przez niego zasobów podmiotu udostępniającego te zasoby przy wykonywaniu zamówienia; </w:t>
      </w:r>
    </w:p>
    <w:p w14:paraId="01499A06" w14:textId="77777777" w:rsidR="00AE5B62" w:rsidRPr="00E36105" w:rsidRDefault="00AE5B62" w:rsidP="00AE5B62">
      <w:pPr>
        <w:tabs>
          <w:tab w:val="left" w:pos="0"/>
        </w:tabs>
        <w:autoSpaceDE w:val="0"/>
        <w:spacing w:line="360"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31A1F0B7" w14:textId="77777777" w:rsidR="00AE5B62" w:rsidRDefault="00AE5B62" w:rsidP="00AE5B62">
      <w:pPr>
        <w:spacing w:line="360" w:lineRule="auto"/>
        <w:jc w:val="both"/>
        <w:rPr>
          <w:rFonts w:ascii="Bookman Old Style" w:hAnsi="Bookman Old Style"/>
          <w:sz w:val="22"/>
          <w:szCs w:val="22"/>
        </w:rPr>
      </w:pPr>
      <w:r w:rsidRPr="000751FD">
        <w:rPr>
          <w:rFonts w:ascii="Bookman Old Style" w:hAnsi="Bookman Old Style"/>
          <w:sz w:val="22"/>
          <w:szCs w:val="22"/>
        </w:rPr>
        <w:t xml:space="preserve">Wykazanie powyższego następuje w dokumencie – załączniku do SWZ </w:t>
      </w:r>
      <w:r>
        <w:rPr>
          <w:rFonts w:ascii="Bookman Old Style" w:hAnsi="Bookman Old Style"/>
          <w:sz w:val="22"/>
          <w:szCs w:val="22"/>
        </w:rPr>
        <w:br/>
      </w:r>
      <w:r w:rsidRPr="000751FD">
        <w:rPr>
          <w:rFonts w:ascii="Bookman Old Style" w:hAnsi="Bookman Old Style"/>
          <w:sz w:val="22"/>
          <w:szCs w:val="22"/>
        </w:rPr>
        <w:t>pn</w:t>
      </w:r>
      <w:r>
        <w:rPr>
          <w:rFonts w:ascii="Bookman Old Style" w:hAnsi="Bookman Old Style"/>
          <w:sz w:val="22"/>
          <w:szCs w:val="22"/>
        </w:rPr>
        <w:t>.</w:t>
      </w:r>
      <w:r w:rsidRPr="000751FD">
        <w:rPr>
          <w:rFonts w:ascii="Bookman Old Style" w:hAnsi="Bookman Old Style"/>
          <w:sz w:val="22"/>
          <w:szCs w:val="22"/>
        </w:rPr>
        <w:t>: „Zobowiązanie podmiotu trzeciego”.</w:t>
      </w:r>
    </w:p>
    <w:p w14:paraId="2C9C7978" w14:textId="77777777" w:rsidR="00AE5B62" w:rsidRDefault="00AE5B62" w:rsidP="00AE5B62">
      <w:pPr>
        <w:spacing w:line="360" w:lineRule="auto"/>
        <w:jc w:val="both"/>
        <w:rPr>
          <w:rFonts w:ascii="Bookman Old Style" w:hAnsi="Bookman Old Style"/>
          <w:b/>
          <w:bCs/>
          <w:sz w:val="22"/>
          <w:szCs w:val="22"/>
        </w:rPr>
      </w:pPr>
    </w:p>
    <w:p w14:paraId="09ECB408" w14:textId="77777777" w:rsidR="00AE5B62" w:rsidRPr="006F1C70" w:rsidRDefault="00AE5B62" w:rsidP="00AE5B62">
      <w:pPr>
        <w:spacing w:line="360"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Bookman Old Style" w:hAnsi="Bookman Old Style"/>
          <w:sz w:val="22"/>
          <w:szCs w:val="22"/>
        </w:rPr>
        <w:t>.</w:t>
      </w:r>
    </w:p>
    <w:p w14:paraId="58C35CAA" w14:textId="77777777" w:rsidR="00AE5B62" w:rsidRPr="00D86A07"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F4558D" w:rsidRDefault="00AE5B62" w:rsidP="00AE5B62">
      <w:pPr>
        <w:tabs>
          <w:tab w:val="left" w:pos="0"/>
        </w:tabs>
        <w:spacing w:line="360"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394F3B24" w14:textId="62F4ECB2" w:rsidR="00AE5B62" w:rsidRPr="00A56ABB" w:rsidRDefault="00AE5B62" w:rsidP="00AE5B62">
      <w:pPr>
        <w:spacing w:line="360"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 xml:space="preserve">odrzucenia (art. 226 ust. 1 ustawy </w:t>
      </w:r>
      <w:proofErr w:type="spellStart"/>
      <w:r w:rsidRPr="00A56ABB">
        <w:rPr>
          <w:rFonts w:ascii="Bookman Old Style" w:hAnsi="Bookman Old Style"/>
          <w:bCs/>
          <w:sz w:val="22"/>
          <w:szCs w:val="22"/>
        </w:rPr>
        <w:t>Pzp</w:t>
      </w:r>
      <w:proofErr w:type="spellEnd"/>
      <w:r w:rsidRPr="00A56ABB">
        <w:rPr>
          <w:rFonts w:ascii="Bookman Old Style" w:hAnsi="Bookman Old Style"/>
          <w:bCs/>
          <w:sz w:val="22"/>
          <w:szCs w:val="22"/>
        </w:rPr>
        <w:t>) oraz kryteriów oceny ofert opisanych w</w:t>
      </w:r>
      <w:r w:rsidR="001C3A53">
        <w:rPr>
          <w:rFonts w:ascii="Bookman Old Style" w:hAnsi="Bookman Old Style"/>
          <w:bCs/>
          <w:sz w:val="22"/>
          <w:szCs w:val="22"/>
        </w:rPr>
        <w:t> </w:t>
      </w:r>
      <w:r w:rsidRPr="00A56ABB">
        <w:rPr>
          <w:rFonts w:ascii="Bookman Old Style" w:hAnsi="Bookman Old Style"/>
          <w:bCs/>
          <w:sz w:val="22"/>
          <w:szCs w:val="22"/>
        </w:rPr>
        <w:t xml:space="preserve">SWZ. </w:t>
      </w:r>
    </w:p>
    <w:p w14:paraId="2F9CB0FE" w14:textId="77777777" w:rsidR="00AE5B62" w:rsidRPr="00475AAF" w:rsidRDefault="00AE5B62" w:rsidP="00AE5B62">
      <w:pPr>
        <w:spacing w:line="360"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293EBCBE" w14:textId="77777777" w:rsidR="00AE5B62" w:rsidRDefault="00AE5B62" w:rsidP="00AE5B62">
      <w:pPr>
        <w:spacing w:line="360"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EE563A" w:rsidRDefault="00AE5B62" w:rsidP="00AE5B62">
      <w:pPr>
        <w:pStyle w:val="Default"/>
        <w:spacing w:line="360"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53DA56AE" w14:textId="77777777" w:rsidR="00AE5B62" w:rsidRPr="00EE563A" w:rsidRDefault="00AE5B62" w:rsidP="00AE5B62">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1) oferta wykonawcy podlega odrzuceniu bez względu na ich złożenie, uzupełnienie lub poprawienie lub </w:t>
      </w:r>
    </w:p>
    <w:p w14:paraId="7A3C42B9" w14:textId="77777777" w:rsidR="00AE5B62" w:rsidRDefault="00AE5B62" w:rsidP="00AE5B62">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05C34E47" w14:textId="77777777" w:rsidR="00724349" w:rsidRPr="00EE563A" w:rsidRDefault="00724349" w:rsidP="00AE5B62">
      <w:pPr>
        <w:pStyle w:val="Default"/>
        <w:spacing w:line="360" w:lineRule="auto"/>
        <w:jc w:val="both"/>
        <w:rPr>
          <w:rFonts w:ascii="Bookman Old Style" w:hAnsi="Bookman Old Style"/>
          <w:sz w:val="22"/>
          <w:szCs w:val="22"/>
        </w:rPr>
      </w:pPr>
    </w:p>
    <w:p w14:paraId="3978A8AE" w14:textId="77777777" w:rsidR="00AE5B62" w:rsidRPr="00EE563A" w:rsidRDefault="00AE5B62" w:rsidP="00AE5B62">
      <w:pPr>
        <w:spacing w:line="360" w:lineRule="auto"/>
        <w:ind w:firstLine="426"/>
        <w:jc w:val="both"/>
        <w:rPr>
          <w:rFonts w:ascii="Bookman Old Style" w:hAnsi="Bookman Old Style"/>
          <w:b/>
          <w:bCs/>
          <w:sz w:val="22"/>
          <w:szCs w:val="22"/>
        </w:rPr>
      </w:pPr>
      <w:r w:rsidRPr="00EE563A">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F4558D" w:rsidRDefault="00AE5B62" w:rsidP="00AE5B62">
      <w:pPr>
        <w:spacing w:line="360" w:lineRule="auto"/>
        <w:ind w:firstLine="426"/>
        <w:jc w:val="both"/>
        <w:rPr>
          <w:rFonts w:ascii="Bookman Old Style" w:hAnsi="Bookman Old Style"/>
          <w:sz w:val="22"/>
          <w:szCs w:val="22"/>
        </w:rPr>
      </w:pPr>
    </w:p>
    <w:p w14:paraId="4BFF3B91" w14:textId="77777777" w:rsidR="00AE5B62" w:rsidRPr="005E7B77" w:rsidRDefault="00AE5B62" w:rsidP="00AE5B62">
      <w:pPr>
        <w:pStyle w:val="Default"/>
        <w:spacing w:line="360" w:lineRule="auto"/>
        <w:ind w:firstLine="426"/>
        <w:jc w:val="both"/>
        <w:rPr>
          <w:rFonts w:ascii="Bookman Old Style" w:hAnsi="Bookman Old Style"/>
          <w:sz w:val="22"/>
          <w:szCs w:val="22"/>
        </w:rPr>
      </w:pPr>
      <w:r w:rsidRPr="005E7B77">
        <w:rPr>
          <w:rFonts w:ascii="Bookman Old Style" w:hAnsi="Bookman Old Style"/>
          <w:sz w:val="22"/>
          <w:szCs w:val="22"/>
        </w:rPr>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199CFCC6" w14:textId="77777777" w:rsidR="00AE5B62" w:rsidRDefault="00AE5B62" w:rsidP="00AE5B62">
      <w:pPr>
        <w:autoSpaceDE w:val="0"/>
        <w:spacing w:line="360" w:lineRule="auto"/>
        <w:ind w:firstLine="426"/>
        <w:jc w:val="both"/>
        <w:rPr>
          <w:rFonts w:ascii="Bookman Old Style" w:hAnsi="Bookman Old Style"/>
          <w:sz w:val="22"/>
          <w:szCs w:val="22"/>
        </w:rPr>
      </w:pPr>
      <w:r w:rsidRPr="005E7B77">
        <w:rPr>
          <w:rFonts w:ascii="Bookman Old Style" w:hAnsi="Bookman Old Style"/>
          <w:sz w:val="22"/>
          <w:szCs w:val="22"/>
        </w:rPr>
        <w:t xml:space="preserve">Jeżeli złożone przez wykonawcę oświadczenie, o którym mowa w art. 125 ust. 1, lub podmiotowe środki dowodowe budzą wątpliwości </w:t>
      </w:r>
      <w:r>
        <w:rPr>
          <w:rFonts w:ascii="Bookman Old Style" w:hAnsi="Bookman Old Style"/>
          <w:sz w:val="22"/>
          <w:szCs w:val="22"/>
        </w:rPr>
        <w:t>Z</w:t>
      </w:r>
      <w:r w:rsidRPr="005E7B77">
        <w:rPr>
          <w:rFonts w:ascii="Bookman Old Style" w:hAnsi="Bookman Old Style"/>
          <w:sz w:val="22"/>
          <w:szCs w:val="22"/>
        </w:rPr>
        <w:t>amawiającego, może on zwrócić się bezpośrednio do podmiotu, który jest w posiadaniu informacji lub dokumentów istotnych w tym zakresie dla oceny spełniania przez wykonawcę 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3699FC44" w14:textId="77777777" w:rsidR="00AE5B62" w:rsidRDefault="00AE5B62" w:rsidP="00AE5B62">
      <w:pPr>
        <w:autoSpaceDE w:val="0"/>
        <w:spacing w:line="360" w:lineRule="auto"/>
        <w:jc w:val="both"/>
        <w:rPr>
          <w:rFonts w:ascii="Bookman Old Style" w:hAnsi="Bookman Old Style"/>
          <w:sz w:val="22"/>
          <w:szCs w:val="22"/>
        </w:rPr>
      </w:pPr>
    </w:p>
    <w:p w14:paraId="4C6F895B" w14:textId="77777777" w:rsidR="00AE5B62" w:rsidRPr="00E757BD" w:rsidRDefault="00AE5B62" w:rsidP="00AE5B62">
      <w:pPr>
        <w:autoSpaceDE w:val="0"/>
        <w:spacing w:line="360"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6DF53AED" w14:textId="77777777" w:rsidR="00AE5B62" w:rsidRDefault="00AE5B62" w:rsidP="00AE5B62">
      <w:pPr>
        <w:autoSpaceDE w:val="0"/>
        <w:spacing w:line="360"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73E29240" w14:textId="77777777" w:rsidR="00AE5B62" w:rsidRDefault="00AE5B62" w:rsidP="00AE5B62">
      <w:pPr>
        <w:autoSpaceDE w:val="0"/>
        <w:spacing w:line="360"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5611A0B4" w14:textId="77777777" w:rsidR="00AE5B62" w:rsidRDefault="00AE5B62" w:rsidP="00AE5B62">
      <w:pPr>
        <w:autoSpaceDE w:val="0"/>
        <w:spacing w:line="360"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7D4EF22D"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w:t>
      </w:r>
      <w:r w:rsidRPr="00C667B6">
        <w:rPr>
          <w:rFonts w:ascii="Bookman Old Style" w:hAnsi="Bookman Old Style" w:cs="Arial"/>
          <w:sz w:val="22"/>
          <w:szCs w:val="22"/>
        </w:rPr>
        <w:t>przypadku:</w:t>
      </w:r>
    </w:p>
    <w:p w14:paraId="58ADB1EA"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1A8F4ABB"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0632B0EB"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61B9D7B3"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3194CDF0"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34AD36D9" w14:textId="77777777" w:rsidR="00AE5B62" w:rsidRDefault="00AE5B62" w:rsidP="00AE5B62">
      <w:pPr>
        <w:autoSpaceDE w:val="0"/>
        <w:spacing w:line="360"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741DE152" w14:textId="77777777" w:rsidR="00AE5B62" w:rsidRDefault="00AE5B62" w:rsidP="00AE5B62">
      <w:pPr>
        <w:autoSpaceDE w:val="0"/>
        <w:spacing w:line="360"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3959F35C" w14:textId="77777777" w:rsidR="00AE5B62" w:rsidRDefault="00AE5B62" w:rsidP="00AE5B62">
      <w:pPr>
        <w:autoSpaceDE w:val="0"/>
        <w:spacing w:line="360"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4AD9F1E7"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262210D3"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03EC2355"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15141B98"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F735409"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66BB17D" w14:textId="77777777" w:rsidR="00AE5B62" w:rsidRDefault="00AE5B62" w:rsidP="00AE5B62">
      <w:pPr>
        <w:autoSpaceDE w:val="0"/>
        <w:spacing w:line="360"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2C84E88B" w14:textId="77777777" w:rsidR="00AE5B62" w:rsidRPr="00457544" w:rsidRDefault="00AE5B62" w:rsidP="00AE5B62">
      <w:pPr>
        <w:autoSpaceDE w:val="0"/>
        <w:spacing w:line="360"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01D9F810"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220E2FF1"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1551F7E3"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1C543081" w14:textId="4CE2E74F" w:rsidR="001E0753"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4519097D" w14:textId="77777777" w:rsidR="00725672" w:rsidRDefault="00725672" w:rsidP="00AE5B62">
      <w:pPr>
        <w:autoSpaceDE w:val="0"/>
        <w:spacing w:line="360" w:lineRule="auto"/>
        <w:jc w:val="both"/>
        <w:rPr>
          <w:rFonts w:ascii="Bookman Old Style" w:hAnsi="Bookman Old Style" w:cs="Calibri"/>
          <w:sz w:val="22"/>
          <w:szCs w:val="22"/>
        </w:rPr>
      </w:pPr>
    </w:p>
    <w:p w14:paraId="292129E8" w14:textId="77777777" w:rsidR="00AE5B62" w:rsidRPr="00F4558D" w:rsidRDefault="00AE5B62" w:rsidP="00AE5B62">
      <w:pPr>
        <w:autoSpaceDE w:val="0"/>
        <w:autoSpaceDN w:val="0"/>
        <w:adjustRightInd w:val="0"/>
        <w:spacing w:line="360"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78516871" w14:textId="77777777" w:rsidR="00AE5B62" w:rsidRPr="00637420" w:rsidRDefault="00AE5B62" w:rsidP="00AE5B62">
      <w:pPr>
        <w:pStyle w:val="Default"/>
        <w:spacing w:line="360"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6620BBF9" w14:textId="77777777" w:rsidR="00AE5B62" w:rsidRPr="00637420" w:rsidRDefault="00AE5B62" w:rsidP="00AE5B62">
      <w:pPr>
        <w:pStyle w:val="Default"/>
        <w:spacing w:line="360"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Default="00AE5B62" w:rsidP="00AE5B62">
      <w:pPr>
        <w:autoSpaceDE w:val="0"/>
        <w:autoSpaceDN w:val="0"/>
        <w:adjustRightInd w:val="0"/>
        <w:spacing w:line="360"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4EA83AC3" w14:textId="77777777" w:rsidR="00AE5B62" w:rsidRPr="00EA56DD" w:rsidRDefault="00AE5B62" w:rsidP="00AE5B62">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AE5B62">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7392B26A" w14:textId="77777777" w:rsidR="00AE5B62" w:rsidRPr="00EA56DD" w:rsidRDefault="00AE5B62" w:rsidP="00AE5B62">
      <w:pPr>
        <w:pStyle w:val="Default"/>
        <w:spacing w:line="360" w:lineRule="auto"/>
        <w:ind w:firstLine="708"/>
        <w:jc w:val="both"/>
        <w:rPr>
          <w:rFonts w:ascii="Bookman Old Style" w:hAnsi="Bookman Old Style"/>
          <w:sz w:val="22"/>
          <w:szCs w:val="22"/>
        </w:rPr>
      </w:pPr>
    </w:p>
    <w:p w14:paraId="5DD37E06" w14:textId="77777777" w:rsidR="00AE5B62"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15968D37" w14:textId="77777777" w:rsidR="00AE5B62" w:rsidRPr="00FB7951"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4BB43313" w14:textId="77777777" w:rsidR="00AE5B62" w:rsidRDefault="00AE5B62" w:rsidP="00AE5B62">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177126" w:rsidRDefault="00AE5B62" w:rsidP="00AE5B62">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(Dz.U. z</w:t>
      </w:r>
      <w:r>
        <w:rPr>
          <w:rFonts w:ascii="Bookman Old Style" w:hAnsi="Bookman Old Style" w:cs="Arial"/>
          <w:sz w:val="22"/>
          <w:szCs w:val="22"/>
        </w:rPr>
        <w:t xml:space="preserve"> </w:t>
      </w:r>
      <w:r w:rsidRPr="00177126">
        <w:rPr>
          <w:rFonts w:ascii="Bookman Old Style" w:hAnsi="Bookman Old Style" w:cs="Arial"/>
          <w:sz w:val="22"/>
          <w:szCs w:val="22"/>
        </w:rPr>
        <w:t>2020r. poz.</w:t>
      </w:r>
      <w:r>
        <w:rPr>
          <w:rFonts w:ascii="Bookman Old Style" w:hAnsi="Bookman Old Style" w:cs="Arial"/>
          <w:sz w:val="22"/>
          <w:szCs w:val="22"/>
        </w:rPr>
        <w:t xml:space="preserve"> </w:t>
      </w:r>
      <w:r w:rsidRPr="00177126">
        <w:rPr>
          <w:rFonts w:ascii="Bookman Old Style" w:hAnsi="Bookman Old Style" w:cs="Arial"/>
          <w:sz w:val="22"/>
          <w:szCs w:val="22"/>
        </w:rPr>
        <w:t>1913),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xml:space="preserve">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w:t>
      </w:r>
      <w:r w:rsidRPr="00177126">
        <w:rPr>
          <w:rFonts w:ascii="Bookman Old Style" w:hAnsi="Bookman Old Style" w:cs="Arial"/>
          <w:sz w:val="22"/>
          <w:szCs w:val="22"/>
        </w:rPr>
        <w:t>wydzielonym i</w:t>
      </w:r>
      <w:r>
        <w:rPr>
          <w:rFonts w:ascii="Bookman Old Style" w:hAnsi="Bookman Old Style" w:cs="Arial"/>
          <w:sz w:val="22"/>
          <w:szCs w:val="22"/>
        </w:rPr>
        <w:t>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498ED52A" w14:textId="77777777" w:rsidR="00AE5B62" w:rsidRDefault="00AE5B62" w:rsidP="00AE5B62">
      <w:pPr>
        <w:autoSpaceDE w:val="0"/>
        <w:autoSpaceDN w:val="0"/>
        <w:adjustRightInd w:val="0"/>
        <w:spacing w:line="360"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07947F35" w14:textId="2245799F" w:rsidR="00AE5B62" w:rsidRDefault="0032040C"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Grzegorz </w:t>
      </w:r>
      <w:proofErr w:type="spellStart"/>
      <w:r>
        <w:rPr>
          <w:rFonts w:ascii="Bookman Old Style" w:hAnsi="Bookman Old Style"/>
          <w:sz w:val="22"/>
          <w:szCs w:val="22"/>
        </w:rPr>
        <w:t>Dublanin</w:t>
      </w:r>
      <w:proofErr w:type="spellEnd"/>
      <w:r w:rsidR="00724349">
        <w:rPr>
          <w:rFonts w:ascii="Bookman Old Style" w:hAnsi="Bookman Old Style"/>
          <w:sz w:val="22"/>
          <w:szCs w:val="22"/>
        </w:rPr>
        <w:t xml:space="preserve"> </w:t>
      </w:r>
      <w:r w:rsidR="00AE5B62" w:rsidRPr="00871848">
        <w:rPr>
          <w:rFonts w:ascii="Bookman Old Style" w:hAnsi="Bookman Old Style"/>
          <w:sz w:val="22"/>
          <w:szCs w:val="22"/>
        </w:rPr>
        <w:t>- Wydział</w:t>
      </w:r>
      <w:r w:rsidR="00AE5B62" w:rsidRPr="00732E94">
        <w:rPr>
          <w:rFonts w:ascii="Bookman Old Style" w:hAnsi="Bookman Old Style"/>
          <w:sz w:val="22"/>
          <w:szCs w:val="22"/>
        </w:rPr>
        <w:t xml:space="preserve"> </w:t>
      </w:r>
      <w:r w:rsidR="00AE5B62">
        <w:rPr>
          <w:rFonts w:ascii="Bookman Old Style" w:hAnsi="Bookman Old Style"/>
          <w:sz w:val="22"/>
          <w:szCs w:val="22"/>
        </w:rPr>
        <w:t>Inwestycji</w:t>
      </w:r>
      <w:r w:rsidR="00AE5B62" w:rsidRPr="00732E94">
        <w:rPr>
          <w:rFonts w:ascii="Bookman Old Style" w:hAnsi="Bookman Old Style"/>
          <w:sz w:val="22"/>
          <w:szCs w:val="22"/>
        </w:rPr>
        <w:t xml:space="preserve"> Urzędu Miasta w</w:t>
      </w:r>
      <w:r w:rsidR="00AE5B62">
        <w:rPr>
          <w:rFonts w:ascii="Bookman Old Style" w:hAnsi="Bookman Old Style"/>
          <w:sz w:val="22"/>
          <w:szCs w:val="22"/>
        </w:rPr>
        <w:t xml:space="preserve"> </w:t>
      </w:r>
      <w:r w:rsidR="00AE5B62" w:rsidRPr="00732E94">
        <w:rPr>
          <w:rFonts w:ascii="Bookman Old Style" w:hAnsi="Bookman Old Style"/>
          <w:sz w:val="22"/>
          <w:szCs w:val="22"/>
        </w:rPr>
        <w:t>Krośnie</w:t>
      </w:r>
      <w:r w:rsidR="00AE5B62">
        <w:rPr>
          <w:rFonts w:ascii="Bookman Old Style" w:hAnsi="Bookman Old Style"/>
          <w:sz w:val="22"/>
          <w:szCs w:val="22"/>
        </w:rPr>
        <w:t xml:space="preserve"> </w:t>
      </w:r>
      <w:r w:rsidR="00AE5B62" w:rsidRPr="00F4558D">
        <w:rPr>
          <w:rFonts w:ascii="Bookman Old Style" w:hAnsi="Bookman Old Style"/>
          <w:sz w:val="22"/>
          <w:szCs w:val="22"/>
        </w:rPr>
        <w:t>– w</w:t>
      </w:r>
      <w:r w:rsidR="00724349">
        <w:rPr>
          <w:rFonts w:ascii="Bookman Old Style" w:hAnsi="Bookman Old Style"/>
          <w:sz w:val="22"/>
          <w:szCs w:val="22"/>
        </w:rPr>
        <w:t xml:space="preserve"> </w:t>
      </w:r>
      <w:r w:rsidR="00AE5B62" w:rsidRPr="00F4558D">
        <w:rPr>
          <w:rFonts w:ascii="Bookman Old Style" w:hAnsi="Bookman Old Style"/>
          <w:sz w:val="22"/>
          <w:szCs w:val="22"/>
        </w:rPr>
        <w:t>sprawach merytorycznych,</w:t>
      </w:r>
    </w:p>
    <w:p w14:paraId="66E0CAA6" w14:textId="62818590" w:rsidR="00AE5B62" w:rsidRPr="00D86A07"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Małgorzata Babczyńska, Edyta Filip</w:t>
      </w:r>
      <w:r w:rsidRPr="00F4558D">
        <w:rPr>
          <w:rFonts w:ascii="Bookman Old Style" w:hAnsi="Bookman Old Style"/>
          <w:sz w:val="22"/>
          <w:szCs w:val="22"/>
        </w:rPr>
        <w:t xml:space="preserve"> – Biuro Zamówień Publicznych Urzędu Miasta w </w:t>
      </w:r>
      <w:r w:rsidRPr="00D86A07">
        <w:rPr>
          <w:rFonts w:ascii="Bookman Old Style" w:hAnsi="Bookman Old Style"/>
          <w:sz w:val="22"/>
          <w:szCs w:val="22"/>
        </w:rPr>
        <w:t>Krośnie, w</w:t>
      </w:r>
      <w:r w:rsidR="00724349">
        <w:rPr>
          <w:rFonts w:ascii="Bookman Old Style" w:hAnsi="Bookman Old Style"/>
          <w:sz w:val="22"/>
          <w:szCs w:val="22"/>
        </w:rPr>
        <w:t xml:space="preserve"> </w:t>
      </w:r>
      <w:r>
        <w:rPr>
          <w:rFonts w:ascii="Bookman Old Style" w:hAnsi="Bookman Old Style"/>
          <w:sz w:val="22"/>
          <w:szCs w:val="22"/>
        </w:rPr>
        <w:t xml:space="preserve">sprawach </w:t>
      </w:r>
      <w:proofErr w:type="spellStart"/>
      <w:r>
        <w:rPr>
          <w:rFonts w:ascii="Bookman Old Style" w:hAnsi="Bookman Old Style"/>
          <w:sz w:val="22"/>
          <w:szCs w:val="22"/>
        </w:rPr>
        <w:t>formalno</w:t>
      </w:r>
      <w:proofErr w:type="spellEnd"/>
      <w:r>
        <w:rPr>
          <w:rFonts w:ascii="Bookman Old Style" w:hAnsi="Bookman Old Style"/>
          <w:sz w:val="22"/>
          <w:szCs w:val="22"/>
        </w:rPr>
        <w:t xml:space="preserve"> – prawnych.</w:t>
      </w:r>
    </w:p>
    <w:p w14:paraId="58CB3D8F" w14:textId="77FCFF64" w:rsidR="00AE5B62"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309EA64D" w14:textId="77777777" w:rsidR="00724349" w:rsidRPr="00D86A07" w:rsidRDefault="00724349"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836264"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585C7229" w14:textId="77777777" w:rsidR="00AE5B62" w:rsidRPr="00352DD8" w:rsidRDefault="00AE5B62" w:rsidP="00AE5B62">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hyperlink r:id="rId7" w:history="1">
        <w:r w:rsidRPr="00352DD8">
          <w:rPr>
            <w:rStyle w:val="Hipercze"/>
            <w:rFonts w:ascii="Bookman Old Style" w:eastAsia="Lucida Sans Unicode" w:hAnsi="Bookman Old Style"/>
            <w:sz w:val="22"/>
            <w:szCs w:val="22"/>
          </w:rPr>
          <w:t>https://platformazakupowa.pl/pn/krosno</w:t>
        </w:r>
      </w:hyperlink>
      <w:r w:rsidRPr="00352DD8">
        <w:rPr>
          <w:rFonts w:ascii="Bookman Old Style" w:hAnsi="Bookman Old Style"/>
          <w:sz w:val="22"/>
          <w:szCs w:val="22"/>
        </w:rPr>
        <w:t>.</w:t>
      </w:r>
    </w:p>
    <w:p w14:paraId="6D946AC1"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p>
    <w:p w14:paraId="71D0627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67E97CB1"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33336E5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stały dostęp do sieci Internet o gwarantowanej przepustowości nie mniejszej niż 512 </w:t>
      </w:r>
      <w:proofErr w:type="spellStart"/>
      <w:r>
        <w:rPr>
          <w:rFonts w:ascii="Bookman Old Style" w:hAnsi="Bookman Old Style"/>
          <w:sz w:val="22"/>
          <w:szCs w:val="22"/>
        </w:rPr>
        <w:t>kb</w:t>
      </w:r>
      <w:proofErr w:type="spellEnd"/>
      <w:r>
        <w:rPr>
          <w:rFonts w:ascii="Bookman Old Style" w:hAnsi="Bookman Old Style"/>
          <w:sz w:val="22"/>
          <w:szCs w:val="22"/>
        </w:rPr>
        <w:t>/s,</w:t>
      </w:r>
    </w:p>
    <w:p w14:paraId="13628244"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4763A9D5"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5577305C"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zainstalowany program Adobe </w:t>
      </w:r>
      <w:proofErr w:type="spellStart"/>
      <w:r>
        <w:rPr>
          <w:rFonts w:ascii="Bookman Old Style" w:hAnsi="Bookman Old Style"/>
          <w:sz w:val="22"/>
          <w:szCs w:val="22"/>
        </w:rPr>
        <w:t>Acrobat</w:t>
      </w:r>
      <w:proofErr w:type="spellEnd"/>
      <w:r>
        <w:rPr>
          <w:rFonts w:ascii="Bookman Old Style" w:hAnsi="Bookman Old Style"/>
          <w:sz w:val="22"/>
          <w:szCs w:val="22"/>
        </w:rPr>
        <w:t xml:space="preserve"> Reader lub inny obsługujący format plików .pdf,</w:t>
      </w:r>
    </w:p>
    <w:p w14:paraId="58872D69"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54E5F5E0"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oznaczenie czasu odbioru danych przez platformę zakupową stanowi datę oraz dokładny czas (</w:t>
      </w:r>
      <w:proofErr w:type="spellStart"/>
      <w:r>
        <w:rPr>
          <w:rFonts w:ascii="Bookman Old Style" w:hAnsi="Bookman Old Style"/>
          <w:sz w:val="22"/>
          <w:szCs w:val="22"/>
        </w:rPr>
        <w:t>hh:mm:ss</w:t>
      </w:r>
      <w:proofErr w:type="spellEnd"/>
      <w:r>
        <w:rPr>
          <w:rFonts w:ascii="Bookman Old Style" w:hAnsi="Bookman Old Style"/>
          <w:sz w:val="22"/>
          <w:szCs w:val="22"/>
        </w:rPr>
        <w:t xml:space="preserve">) generowany wg czasu lokalnego serwera synchronizowanego z zegarem Głównego Urzędu Miar. </w:t>
      </w:r>
    </w:p>
    <w:p w14:paraId="1B1F4AAD" w14:textId="77777777" w:rsidR="00AE5B62" w:rsidRPr="008D6855"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w:t>
      </w:r>
      <w:r w:rsidRPr="008D6855">
        <w:rPr>
          <w:rFonts w:ascii="Bookman Old Style" w:hAnsi="Bookman Old Style"/>
          <w:sz w:val="22"/>
          <w:szCs w:val="22"/>
        </w:rPr>
        <w:t xml:space="preserve">internetowej pod adresem: </w:t>
      </w:r>
      <w:hyperlink r:id="rId8" w:history="1">
        <w:r w:rsidRPr="008D6855">
          <w:rPr>
            <w:rStyle w:val="Hipercze"/>
            <w:rFonts w:ascii="Bookman Old Style" w:eastAsia="Lucida Sans Unicode" w:hAnsi="Bookman Old Style"/>
            <w:sz w:val="22"/>
            <w:szCs w:val="22"/>
          </w:rPr>
          <w:t>https://platformazakupowa.pl/strona/45-instrukcje</w:t>
        </w:r>
      </w:hyperlink>
      <w:r w:rsidRPr="008D6855">
        <w:rPr>
          <w:rFonts w:ascii="Bookman Old Style" w:hAnsi="Bookman Old Style"/>
          <w:sz w:val="22"/>
          <w:szCs w:val="22"/>
        </w:rPr>
        <w:t>.</w:t>
      </w:r>
    </w:p>
    <w:p w14:paraId="1A80992E"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4399E"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41C34FB2"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7CD52D10"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59E3C34B" w14:textId="77777777" w:rsidR="0071440D" w:rsidRDefault="0071440D"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F4558D" w:rsidRDefault="00AE5B62" w:rsidP="00AE5B62">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10DF80C4" w14:textId="77777777" w:rsidR="00AE5B62" w:rsidRDefault="00AE5B62" w:rsidP="00AE5B62">
      <w:pPr>
        <w:spacing w:line="360"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695B8AF6" w14:textId="77777777" w:rsidR="00AE5B62"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77EEDC33"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218292C1"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2944C444"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4E2A297D"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42867082" w14:textId="77777777" w:rsidR="00AE5B62" w:rsidRPr="00F4558D"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3A970BBC" w14:textId="77777777" w:rsidR="00AE5B62" w:rsidRDefault="00AE5B62" w:rsidP="00AE5B62">
      <w:pPr>
        <w:suppressAutoHyphens/>
        <w:spacing w:line="360" w:lineRule="auto"/>
        <w:rPr>
          <w:rFonts w:ascii="Bookman Old Style" w:hAnsi="Bookman Old Style" w:cs="Tahoma"/>
          <w:b/>
          <w:bCs/>
          <w:sz w:val="22"/>
          <w:szCs w:val="22"/>
        </w:rPr>
      </w:pPr>
    </w:p>
    <w:p w14:paraId="1DEDE2D2" w14:textId="77777777" w:rsidR="00724349" w:rsidRPr="00F4558D" w:rsidRDefault="00724349" w:rsidP="00AE5B62">
      <w:pPr>
        <w:suppressAutoHyphens/>
        <w:spacing w:line="360" w:lineRule="auto"/>
        <w:rPr>
          <w:rFonts w:ascii="Bookman Old Style" w:hAnsi="Bookman Old Style" w:cs="Tahoma"/>
          <w:b/>
          <w:bCs/>
          <w:sz w:val="22"/>
          <w:szCs w:val="22"/>
        </w:rPr>
      </w:pPr>
    </w:p>
    <w:p w14:paraId="4FAA0356" w14:textId="77777777" w:rsidR="00AE5B62" w:rsidRDefault="00AE5B62" w:rsidP="00AE5B62">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17. Wadium i termin związania ofertą</w:t>
      </w:r>
    </w:p>
    <w:p w14:paraId="484EE47E" w14:textId="2E7CC707" w:rsidR="00AE5B62" w:rsidRPr="00A74C51" w:rsidRDefault="00AE5B62" w:rsidP="00AE5B62">
      <w:pPr>
        <w:spacing w:line="360" w:lineRule="auto"/>
        <w:jc w:val="both"/>
        <w:rPr>
          <w:rFonts w:ascii="Bookman Old Style" w:hAnsi="Bookman Old Style"/>
          <w:b/>
          <w:sz w:val="22"/>
          <w:szCs w:val="22"/>
        </w:rPr>
      </w:pPr>
      <w:r w:rsidRPr="00385A26">
        <w:rPr>
          <w:rFonts w:ascii="Bookman Old Style" w:hAnsi="Bookman Old Style" w:cs="Tahoma"/>
          <w:bCs/>
          <w:sz w:val="22"/>
          <w:szCs w:val="22"/>
        </w:rPr>
        <w:t>17.1.</w:t>
      </w:r>
      <w:r w:rsidRPr="00F4558D">
        <w:rPr>
          <w:rFonts w:ascii="Bookman Old Style" w:hAnsi="Bookman Old Style" w:cs="Tahoma"/>
          <w:sz w:val="22"/>
          <w:szCs w:val="22"/>
        </w:rPr>
        <w:t xml:space="preserve"> </w:t>
      </w:r>
      <w:r w:rsidRPr="00F4558D">
        <w:rPr>
          <w:rFonts w:ascii="Bookman Old Style" w:hAnsi="Bookman Old Style"/>
          <w:sz w:val="22"/>
          <w:szCs w:val="22"/>
        </w:rPr>
        <w:t xml:space="preserve">Wykonawca obowiązany jest wnieść wadium w </w:t>
      </w:r>
      <w:r w:rsidRPr="00A74C51">
        <w:rPr>
          <w:rFonts w:ascii="Bookman Old Style" w:hAnsi="Bookman Old Style"/>
          <w:sz w:val="22"/>
          <w:szCs w:val="22"/>
        </w:rPr>
        <w:t xml:space="preserve">wysokości </w:t>
      </w:r>
      <w:r w:rsidR="00725672" w:rsidRPr="00A74C51">
        <w:rPr>
          <w:rFonts w:ascii="Bookman Old Style" w:hAnsi="Bookman Old Style"/>
          <w:b/>
          <w:bCs/>
          <w:sz w:val="22"/>
          <w:szCs w:val="22"/>
        </w:rPr>
        <w:t>6</w:t>
      </w:r>
      <w:r w:rsidR="0038092D" w:rsidRPr="00A74C51">
        <w:rPr>
          <w:rFonts w:ascii="Bookman Old Style" w:hAnsi="Bookman Old Style"/>
          <w:b/>
          <w:bCs/>
          <w:sz w:val="22"/>
          <w:szCs w:val="22"/>
        </w:rPr>
        <w:t>5</w:t>
      </w:r>
      <w:r w:rsidRPr="00A74C51">
        <w:rPr>
          <w:rFonts w:ascii="Bookman Old Style" w:hAnsi="Bookman Old Style"/>
          <w:b/>
          <w:bCs/>
          <w:sz w:val="22"/>
          <w:szCs w:val="22"/>
        </w:rPr>
        <w:t xml:space="preserve"> 000 zł (słownie: </w:t>
      </w:r>
      <w:r w:rsidR="00725672" w:rsidRPr="00A74C51">
        <w:rPr>
          <w:rFonts w:ascii="Bookman Old Style" w:hAnsi="Bookman Old Style"/>
          <w:b/>
          <w:bCs/>
          <w:sz w:val="22"/>
          <w:szCs w:val="22"/>
        </w:rPr>
        <w:t>sześć</w:t>
      </w:r>
      <w:r w:rsidR="0038092D" w:rsidRPr="00A74C51">
        <w:rPr>
          <w:rFonts w:ascii="Bookman Old Style" w:hAnsi="Bookman Old Style"/>
          <w:b/>
          <w:bCs/>
          <w:sz w:val="22"/>
          <w:szCs w:val="22"/>
        </w:rPr>
        <w:t>dziesiąt pięć</w:t>
      </w:r>
      <w:r w:rsidR="008F3815" w:rsidRPr="00A74C51">
        <w:rPr>
          <w:rFonts w:ascii="Bookman Old Style" w:hAnsi="Bookman Old Style"/>
          <w:b/>
          <w:bCs/>
          <w:sz w:val="22"/>
          <w:szCs w:val="22"/>
        </w:rPr>
        <w:t xml:space="preserve"> tysięcy złotych</w:t>
      </w:r>
      <w:r w:rsidRPr="00A74C51">
        <w:rPr>
          <w:rFonts w:ascii="Bookman Old Style" w:hAnsi="Bookman Old Style"/>
          <w:b/>
          <w:bCs/>
          <w:sz w:val="22"/>
          <w:szCs w:val="22"/>
        </w:rPr>
        <w:t>).</w:t>
      </w:r>
    </w:p>
    <w:p w14:paraId="15A07EFB" w14:textId="77777777" w:rsidR="00AE5B62" w:rsidRPr="003825EA"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17.2. </w:t>
      </w:r>
      <w:r w:rsidRPr="003825EA">
        <w:rPr>
          <w:rFonts w:ascii="Bookman Old Style" w:hAnsi="Bookman Old Style"/>
          <w:sz w:val="22"/>
          <w:szCs w:val="22"/>
        </w:rPr>
        <w:t>Wadium wnosi się przed upływem terminu składania ofert i utrzymuje nieprzerwanie do dnia upływu terminu związania ofertą, z wyjątkiem przypadków, o</w:t>
      </w:r>
      <w:r>
        <w:rPr>
          <w:rFonts w:ascii="Bookman Old Style" w:hAnsi="Bookman Old Style"/>
          <w:sz w:val="22"/>
          <w:szCs w:val="22"/>
        </w:rPr>
        <w:t> </w:t>
      </w:r>
      <w:r w:rsidRPr="003825EA">
        <w:rPr>
          <w:rFonts w:ascii="Bookman Old Style" w:hAnsi="Bookman Old Style"/>
          <w:sz w:val="22"/>
          <w:szCs w:val="22"/>
        </w:rPr>
        <w:t xml:space="preserve">których mowa w art. 98 ust. 1 pkt 2 i 3 </w:t>
      </w:r>
      <w:r>
        <w:rPr>
          <w:rFonts w:ascii="Bookman Old Style" w:hAnsi="Bookman Old Style"/>
          <w:sz w:val="22"/>
          <w:szCs w:val="22"/>
        </w:rPr>
        <w:t xml:space="preserve">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r w:rsidRPr="003825EA">
        <w:rPr>
          <w:rFonts w:ascii="Bookman Old Style" w:hAnsi="Bookman Old Style"/>
          <w:sz w:val="22"/>
          <w:szCs w:val="22"/>
        </w:rPr>
        <w:t xml:space="preserve">oraz </w:t>
      </w:r>
      <w:r>
        <w:rPr>
          <w:rFonts w:ascii="Bookman Old Style" w:hAnsi="Bookman Old Style"/>
          <w:sz w:val="22"/>
          <w:szCs w:val="22"/>
        </w:rPr>
        <w:t xml:space="preserve">art. 98 </w:t>
      </w:r>
      <w:r w:rsidRPr="003825EA">
        <w:rPr>
          <w:rFonts w:ascii="Bookman Old Style" w:hAnsi="Bookman Old Style"/>
          <w:sz w:val="22"/>
          <w:szCs w:val="22"/>
        </w:rPr>
        <w:t>ust. 2</w:t>
      </w:r>
      <w:r>
        <w:rPr>
          <w:rFonts w:ascii="Bookman Old Style" w:hAnsi="Bookman Old Style"/>
          <w:sz w:val="22"/>
          <w:szCs w:val="22"/>
        </w:rPr>
        <w:t xml:space="preserve"> ustawy. </w:t>
      </w:r>
    </w:p>
    <w:p w14:paraId="4934286B" w14:textId="77777777" w:rsidR="00AE5B62" w:rsidRPr="00BA637E"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17.3. </w:t>
      </w:r>
      <w:r w:rsidRPr="003825EA">
        <w:rPr>
          <w:rFonts w:ascii="Bookman Old Style" w:hAnsi="Bookman Old Style"/>
          <w:sz w:val="22"/>
          <w:szCs w:val="22"/>
        </w:rPr>
        <w:t>Przedłużenie terminu związania ofertą jest dopuszczalne tylko z jednoczesnym przedłużeniem okresu ważności wadium albo, jeżeli nie jest to możliwe, z</w:t>
      </w:r>
      <w:r>
        <w:rPr>
          <w:rFonts w:ascii="Bookman Old Style" w:hAnsi="Bookman Old Style"/>
          <w:sz w:val="22"/>
          <w:szCs w:val="22"/>
        </w:rPr>
        <w:t> </w:t>
      </w:r>
      <w:r w:rsidRPr="003825EA">
        <w:rPr>
          <w:rFonts w:ascii="Bookman Old Style" w:hAnsi="Bookman Old Style"/>
          <w:sz w:val="22"/>
          <w:szCs w:val="22"/>
        </w:rPr>
        <w:t>wniesieniem nowego wadium na przedłużony okres związania ofertą.</w:t>
      </w:r>
    </w:p>
    <w:p w14:paraId="70FF646A" w14:textId="77777777" w:rsidR="00AE5B62" w:rsidRPr="00BA637E"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17.4. </w:t>
      </w:r>
      <w:r w:rsidRPr="00BA637E">
        <w:rPr>
          <w:rFonts w:ascii="Bookman Old Style" w:hAnsi="Bookman Old Style"/>
          <w:sz w:val="22"/>
          <w:szCs w:val="22"/>
        </w:rPr>
        <w:t xml:space="preserve">Wadium może być wnoszone według wyboru wykonawcy w jednej lub kilku następujących formach: </w:t>
      </w:r>
    </w:p>
    <w:p w14:paraId="10BC24A8"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1) pieniądzu; </w:t>
      </w:r>
    </w:p>
    <w:p w14:paraId="1CD6F51C"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2) gwarancjach bankowych; </w:t>
      </w:r>
    </w:p>
    <w:p w14:paraId="7D85EFDC"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3) gwarancjach ubezpieczeniowych; </w:t>
      </w:r>
    </w:p>
    <w:p w14:paraId="164FD013" w14:textId="77777777" w:rsidR="00AE5B62" w:rsidRPr="00BA637E" w:rsidRDefault="00AE5B62" w:rsidP="00AE5B62">
      <w:pPr>
        <w:spacing w:line="360" w:lineRule="auto"/>
        <w:jc w:val="both"/>
        <w:rPr>
          <w:rFonts w:ascii="Bookman Old Style" w:hAnsi="Bookman Old Style"/>
          <w:sz w:val="22"/>
          <w:szCs w:val="22"/>
        </w:rPr>
      </w:pPr>
      <w:r w:rsidRPr="00BA637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5E7BD5A7" w14:textId="77777777" w:rsidR="00AE5B62" w:rsidRDefault="00AE5B62" w:rsidP="00AE5B62">
      <w:pPr>
        <w:spacing w:line="360" w:lineRule="auto"/>
        <w:jc w:val="both"/>
        <w:rPr>
          <w:rFonts w:ascii="Bookman Old Style" w:hAnsi="Bookman Old Style"/>
          <w:sz w:val="22"/>
          <w:szCs w:val="22"/>
        </w:rPr>
      </w:pPr>
      <w:r w:rsidRPr="00BA637E">
        <w:rPr>
          <w:rFonts w:ascii="Bookman Old Style" w:hAnsi="Bookman Old Style"/>
          <w:sz w:val="22"/>
          <w:szCs w:val="22"/>
        </w:rPr>
        <w:t>Jeżeli wadium jest wnoszone w formie gwarancji lub poręczenia, o których mowa w</w:t>
      </w:r>
      <w:r>
        <w:rPr>
          <w:rFonts w:ascii="Bookman Old Style" w:hAnsi="Bookman Old Style"/>
          <w:sz w:val="22"/>
          <w:szCs w:val="22"/>
        </w:rPr>
        <w:t> </w:t>
      </w:r>
      <w:r w:rsidRPr="00BA637E">
        <w:rPr>
          <w:rFonts w:ascii="Bookman Old Style" w:hAnsi="Bookman Old Style"/>
          <w:sz w:val="22"/>
          <w:szCs w:val="22"/>
        </w:rPr>
        <w:t>pkt</w:t>
      </w:r>
      <w:r>
        <w:rPr>
          <w:rFonts w:ascii="Bookman Old Style" w:hAnsi="Bookman Old Style"/>
          <w:sz w:val="22"/>
          <w:szCs w:val="22"/>
        </w:rPr>
        <w:t xml:space="preserve"> </w:t>
      </w:r>
      <w:r w:rsidRPr="00BA637E">
        <w:rPr>
          <w:rFonts w:ascii="Bookman Old Style" w:hAnsi="Bookman Old Style"/>
          <w:sz w:val="22"/>
          <w:szCs w:val="22"/>
        </w:rPr>
        <w:t xml:space="preserve">2–4, wykonawca przekazuje </w:t>
      </w:r>
      <w:r>
        <w:rPr>
          <w:rFonts w:ascii="Bookman Old Style" w:hAnsi="Bookman Old Style"/>
          <w:sz w:val="22"/>
          <w:szCs w:val="22"/>
        </w:rPr>
        <w:t>Z</w:t>
      </w:r>
      <w:r w:rsidRPr="00BA637E">
        <w:rPr>
          <w:rFonts w:ascii="Bookman Old Style" w:hAnsi="Bookman Old Style"/>
          <w:sz w:val="22"/>
          <w:szCs w:val="22"/>
        </w:rPr>
        <w:t>amawiającemu oryginał gwarancji lub poręczenia, w postaci elektronicznej.</w:t>
      </w:r>
    </w:p>
    <w:p w14:paraId="4FC04A7F" w14:textId="77777777" w:rsidR="00AE5B62" w:rsidRDefault="00AE5B62" w:rsidP="00AE5B62">
      <w:pPr>
        <w:spacing w:line="360" w:lineRule="auto"/>
        <w:ind w:firstLine="284"/>
        <w:jc w:val="both"/>
        <w:rPr>
          <w:rFonts w:ascii="Bookman Old Style" w:hAnsi="Bookman Old Style" w:cs="Calibri"/>
          <w:color w:val="000000"/>
          <w:sz w:val="22"/>
          <w:szCs w:val="22"/>
        </w:rPr>
      </w:pPr>
      <w:r>
        <w:rPr>
          <w:rFonts w:ascii="Bookman Old Style" w:hAnsi="Bookman Old Style" w:cs="Calibri"/>
          <w:color w:val="000000"/>
          <w:sz w:val="22"/>
          <w:szCs w:val="22"/>
        </w:rPr>
        <w:t>W</w:t>
      </w:r>
      <w:r w:rsidRPr="00525271">
        <w:rPr>
          <w:rFonts w:ascii="Bookman Old Style" w:hAnsi="Bookman Old Style" w:cs="Calibri"/>
          <w:color w:val="000000"/>
          <w:sz w:val="22"/>
          <w:szCs w:val="22"/>
        </w:rPr>
        <w:t xml:space="preserve">ykonawca zobowiązany jest wnieść </w:t>
      </w:r>
      <w:r>
        <w:rPr>
          <w:rFonts w:ascii="Bookman Old Style" w:hAnsi="Bookman Old Style" w:cs="Calibri"/>
          <w:color w:val="000000"/>
          <w:sz w:val="22"/>
          <w:szCs w:val="22"/>
        </w:rPr>
        <w:t xml:space="preserve">takie wadium </w:t>
      </w:r>
      <w:r w:rsidRPr="00525271">
        <w:rPr>
          <w:rFonts w:ascii="Bookman Old Style" w:hAnsi="Bookman Old Style" w:cs="Arial"/>
          <w:color w:val="000000"/>
          <w:sz w:val="22"/>
          <w:szCs w:val="22"/>
        </w:rPr>
        <w:t>przed upływem terminu składania ofert</w:t>
      </w:r>
      <w:r w:rsidRPr="00525271">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525271" w:rsidRDefault="00AE5B62" w:rsidP="00AE5B62">
      <w:pPr>
        <w:spacing w:line="360" w:lineRule="auto"/>
        <w:jc w:val="both"/>
        <w:rPr>
          <w:rFonts w:ascii="Bookman Old Style" w:hAnsi="Bookman Old Style" w:cs="Calibri"/>
          <w:color w:val="000000"/>
          <w:sz w:val="22"/>
          <w:szCs w:val="22"/>
        </w:rPr>
      </w:pPr>
      <w:r w:rsidRPr="00525271">
        <w:rPr>
          <w:rFonts w:ascii="Bookman Old Style" w:hAnsi="Bookman Old Style" w:cs="Calibri"/>
          <w:color w:val="000000"/>
          <w:sz w:val="22"/>
          <w:szCs w:val="22"/>
          <w:u w:val="single"/>
        </w:rPr>
        <w:t>Niedopuszczalne jest złożenie skanu dokumentu</w:t>
      </w:r>
      <w:r w:rsidRPr="00525271">
        <w:rPr>
          <w:rFonts w:ascii="Bookman Old Style" w:hAnsi="Bookman Old Style" w:cs="Calibri"/>
          <w:color w:val="000000"/>
          <w:sz w:val="22"/>
          <w:szCs w:val="22"/>
        </w:rPr>
        <w:t xml:space="preserve"> wadialnego (np. e-gwarancji bankowej lub ubezpieczeniowej) opatrzonego kwalifikowanym podpisem elektronicznym. </w:t>
      </w:r>
    </w:p>
    <w:p w14:paraId="7F2498D2" w14:textId="77777777" w:rsidR="00AE5B62" w:rsidRPr="007C2966"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525271">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A14356"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F4558D">
        <w:rPr>
          <w:rFonts w:ascii="Bookman Old Style" w:hAnsi="Bookman Old Style"/>
          <w:sz w:val="22"/>
          <w:szCs w:val="22"/>
        </w:rPr>
        <w:t xml:space="preserve">W przypadku wnoszenia wadium w pieniądzu należy dokonać wpłaty przelewem na </w:t>
      </w:r>
      <w:r w:rsidRPr="00A14356">
        <w:rPr>
          <w:rFonts w:ascii="Bookman Old Style" w:hAnsi="Bookman Old Style"/>
          <w:sz w:val="22"/>
          <w:szCs w:val="22"/>
        </w:rPr>
        <w:t xml:space="preserve">rachunek Zamawiającego w banku Pekao S.A. 64 1240 1792 1111 0010 6150 0157. </w:t>
      </w:r>
    </w:p>
    <w:p w14:paraId="534A0C1C" w14:textId="77777777" w:rsidR="00AE5B62"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683069">
        <w:rPr>
          <w:rFonts w:ascii="Bookman Old Style" w:hAnsi="Bookman Old Style" w:cs="Arial"/>
          <w:sz w:val="22"/>
          <w:szCs w:val="22"/>
        </w:rPr>
        <w:t>Posłużenie się przez ustawodawcę sformułowaniem</w:t>
      </w:r>
      <w:r>
        <w:rPr>
          <w:rFonts w:ascii="Bookman Old Style" w:hAnsi="Bookman Old Style" w:cs="Arial"/>
          <w:sz w:val="22"/>
          <w:szCs w:val="22"/>
        </w:rPr>
        <w:t xml:space="preserve"> </w:t>
      </w:r>
      <w:r w:rsidRPr="00826990">
        <w:rPr>
          <w:rFonts w:ascii="Bookman Old Style" w:hAnsi="Bookman Old Style" w:cs="Arial"/>
          <w:b/>
          <w:sz w:val="22"/>
          <w:szCs w:val="22"/>
        </w:rPr>
        <w:t xml:space="preserve">„wpłacać </w:t>
      </w:r>
      <w:r>
        <w:rPr>
          <w:rFonts w:ascii="Bookman Old Style" w:hAnsi="Bookman Old Style" w:cs="Arial"/>
          <w:b/>
          <w:sz w:val="22"/>
          <w:szCs w:val="22"/>
        </w:rPr>
        <w:t>przelewem</w:t>
      </w:r>
      <w:r w:rsidRPr="00826990">
        <w:rPr>
          <w:rFonts w:ascii="Bookman Old Style" w:hAnsi="Bookman Old Style" w:cs="Arial"/>
          <w:b/>
          <w:sz w:val="22"/>
          <w:szCs w:val="22"/>
        </w:rPr>
        <w:t>” jest równoznaczne z</w:t>
      </w:r>
      <w:r>
        <w:rPr>
          <w:rFonts w:ascii="Bookman Old Style" w:hAnsi="Bookman Old Style" w:cs="Arial"/>
          <w:b/>
          <w:sz w:val="22"/>
          <w:szCs w:val="22"/>
        </w:rPr>
        <w:t xml:space="preserve"> </w:t>
      </w:r>
      <w:r w:rsidRPr="00826990">
        <w:rPr>
          <w:rFonts w:ascii="Bookman Old Style" w:hAnsi="Bookman Old Style" w:cs="Arial"/>
          <w:b/>
          <w:sz w:val="22"/>
          <w:szCs w:val="22"/>
        </w:rPr>
        <w:t xml:space="preserve">koniecznością zaksięgowania środków pieniężnych na </w:t>
      </w:r>
      <w:r>
        <w:rPr>
          <w:rFonts w:ascii="Bookman Old Style" w:hAnsi="Bookman Old Style" w:cs="Arial"/>
          <w:b/>
          <w:sz w:val="22"/>
          <w:szCs w:val="22"/>
        </w:rPr>
        <w:t xml:space="preserve">wyżej wskazanym rachunku przed upływem terminu składania ofert. </w:t>
      </w:r>
    </w:p>
    <w:p w14:paraId="7D172079"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17.5. Zamawiający zwraca wadium niezwłocznie, nie później jednak niż w terminie 7</w:t>
      </w:r>
      <w:r>
        <w:rPr>
          <w:rFonts w:ascii="Bookman Old Style" w:hAnsi="Bookman Old Style"/>
          <w:sz w:val="22"/>
          <w:szCs w:val="22"/>
        </w:rPr>
        <w:t> </w:t>
      </w:r>
      <w:r w:rsidRPr="00723464">
        <w:rPr>
          <w:rFonts w:ascii="Bookman Old Style" w:hAnsi="Bookman Old Style"/>
          <w:sz w:val="22"/>
          <w:szCs w:val="22"/>
        </w:rPr>
        <w:t xml:space="preserve">dni od dnia wystąpienia jednej z okoliczności: </w:t>
      </w:r>
    </w:p>
    <w:p w14:paraId="7B45B9D7"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1) upływu terminu związania ofertą; </w:t>
      </w:r>
    </w:p>
    <w:p w14:paraId="3CF75EEC"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2) zawarcia umowy w sprawie zamówienia publicznego; </w:t>
      </w:r>
    </w:p>
    <w:p w14:paraId="79015A46" w14:textId="77777777" w:rsidR="00AE5B62" w:rsidRDefault="00AE5B62" w:rsidP="00AE5B62">
      <w:pPr>
        <w:spacing w:line="360" w:lineRule="auto"/>
        <w:jc w:val="both"/>
        <w:rPr>
          <w:rFonts w:ascii="Bookman Old Style" w:hAnsi="Bookman Old Style"/>
          <w:sz w:val="22"/>
          <w:szCs w:val="22"/>
        </w:rPr>
      </w:pPr>
      <w:r w:rsidRPr="00723464">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17.6. Zamawiający, niezwłocznie, nie później jednak niż w terminie 7 dni od dnia złożenia wniosku zwraca wadium wykonawcy: </w:t>
      </w:r>
    </w:p>
    <w:p w14:paraId="375FDE4B"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 który wycofał ofertę przed upływem terminu składania ofert; </w:t>
      </w:r>
    </w:p>
    <w:p w14:paraId="73DFA841"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2) którego oferta została odrzucona; </w:t>
      </w:r>
    </w:p>
    <w:p w14:paraId="6646AA9D"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3) po wyborze najkorzystniejszej oferty, z wyjątkiem wykonawcy, którego oferta została wybrana jako najkorzystniejsza; </w:t>
      </w:r>
    </w:p>
    <w:p w14:paraId="400C438B" w14:textId="77777777" w:rsidR="00AE5B62" w:rsidRDefault="00AE5B62" w:rsidP="00AE5B62">
      <w:pPr>
        <w:spacing w:line="360" w:lineRule="auto"/>
        <w:jc w:val="both"/>
        <w:rPr>
          <w:rFonts w:ascii="Bookman Old Style" w:hAnsi="Bookman Old Style"/>
          <w:sz w:val="22"/>
          <w:szCs w:val="22"/>
        </w:rPr>
      </w:pPr>
      <w:r w:rsidRPr="003D59A0">
        <w:rPr>
          <w:rFonts w:ascii="Bookman Old Style" w:hAnsi="Bookman Old Style"/>
          <w:sz w:val="22"/>
          <w:szCs w:val="22"/>
        </w:rPr>
        <w:t>4) po unieważnieniu postępowania, w przypadku gdy nie zostało rozstrzygnięte odwołanie na czynność unieważnienia albo nie upł</w:t>
      </w:r>
      <w:r>
        <w:rPr>
          <w:rFonts w:ascii="Bookman Old Style" w:hAnsi="Bookman Old Style"/>
          <w:sz w:val="22"/>
          <w:szCs w:val="22"/>
        </w:rPr>
        <w:t>ynął termin do jego wniesienia.</w:t>
      </w:r>
    </w:p>
    <w:p w14:paraId="318804A9" w14:textId="77777777" w:rsidR="00AE5B62" w:rsidRPr="003D59A0" w:rsidRDefault="00AE5B62" w:rsidP="00AE5B62">
      <w:pPr>
        <w:spacing w:line="360" w:lineRule="auto"/>
        <w:jc w:val="both"/>
        <w:rPr>
          <w:rFonts w:ascii="Bookman Old Style" w:hAnsi="Bookman Old Style"/>
          <w:sz w:val="22"/>
          <w:szCs w:val="22"/>
        </w:rPr>
      </w:pPr>
      <w:r w:rsidRPr="003D59A0">
        <w:rPr>
          <w:rFonts w:ascii="Bookman Old Style" w:hAnsi="Bookman Old Style"/>
          <w:sz w:val="22"/>
          <w:szCs w:val="22"/>
        </w:rPr>
        <w:t>Złożenie wniosku o zwrot wadium, o którym mowa w</w:t>
      </w:r>
      <w:r>
        <w:rPr>
          <w:rFonts w:ascii="Bookman Old Style" w:hAnsi="Bookman Old Style"/>
          <w:sz w:val="22"/>
          <w:szCs w:val="22"/>
        </w:rPr>
        <w:t xml:space="preserve"> niniejszym punkcie</w:t>
      </w:r>
      <w:r w:rsidRPr="003D59A0">
        <w:rPr>
          <w:rFonts w:ascii="Bookman Old Style" w:hAnsi="Bookman Old Style"/>
          <w:sz w:val="22"/>
          <w:szCs w:val="22"/>
        </w:rPr>
        <w:t>, powoduje rozwiązanie stosunku prawnego z wykonawcą wraz z utratą przez niego prawa do korzystania ze środków ochrony prawnej, o których mowa w dziale IX</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6E418261" w14:textId="2AC6822E"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17.7. </w:t>
      </w:r>
      <w:r w:rsidRPr="0051011A">
        <w:rPr>
          <w:rFonts w:ascii="Bookman Old Style" w:hAnsi="Bookman Old Style"/>
          <w:sz w:val="22"/>
          <w:szCs w:val="22"/>
        </w:rPr>
        <w:t xml:space="preserve">Wykonawca jest związany ofertą do upływu terminu określonego datą w dokumentach </w:t>
      </w:r>
      <w:r w:rsidRPr="00724349">
        <w:rPr>
          <w:rFonts w:ascii="Bookman Old Style" w:hAnsi="Bookman Old Style"/>
          <w:color w:val="auto"/>
          <w:sz w:val="22"/>
          <w:szCs w:val="22"/>
        </w:rPr>
        <w:t xml:space="preserve">zamówienia, tj. </w:t>
      </w:r>
      <w:r w:rsidRPr="00724349">
        <w:rPr>
          <w:rFonts w:ascii="Bookman Old Style" w:hAnsi="Bookman Old Style"/>
          <w:color w:val="auto"/>
          <w:sz w:val="22"/>
          <w:szCs w:val="22"/>
          <w:u w:val="single"/>
        </w:rPr>
        <w:t xml:space="preserve">do dnia </w:t>
      </w:r>
      <w:r w:rsidR="00724349" w:rsidRPr="00724349">
        <w:rPr>
          <w:rFonts w:ascii="Bookman Old Style" w:hAnsi="Bookman Old Style"/>
          <w:color w:val="auto"/>
          <w:sz w:val="22"/>
          <w:szCs w:val="22"/>
          <w:u w:val="single"/>
        </w:rPr>
        <w:t>15</w:t>
      </w:r>
      <w:r w:rsidR="00894CA6" w:rsidRPr="00724349">
        <w:rPr>
          <w:rFonts w:ascii="Bookman Old Style" w:hAnsi="Bookman Old Style"/>
          <w:color w:val="auto"/>
          <w:sz w:val="22"/>
          <w:szCs w:val="22"/>
          <w:u w:val="single"/>
        </w:rPr>
        <w:t>.</w:t>
      </w:r>
      <w:r w:rsidR="00E130D5" w:rsidRPr="00724349">
        <w:rPr>
          <w:rFonts w:ascii="Bookman Old Style" w:hAnsi="Bookman Old Style"/>
          <w:color w:val="auto"/>
          <w:sz w:val="22"/>
          <w:szCs w:val="22"/>
          <w:u w:val="single"/>
        </w:rPr>
        <w:t>0</w:t>
      </w:r>
      <w:r w:rsidR="008D6855" w:rsidRPr="00724349">
        <w:rPr>
          <w:rFonts w:ascii="Bookman Old Style" w:hAnsi="Bookman Old Style"/>
          <w:color w:val="auto"/>
          <w:sz w:val="22"/>
          <w:szCs w:val="22"/>
          <w:u w:val="single"/>
        </w:rPr>
        <w:t>8</w:t>
      </w:r>
      <w:r w:rsidR="00894CA6" w:rsidRPr="00724349">
        <w:rPr>
          <w:rFonts w:ascii="Bookman Old Style" w:hAnsi="Bookman Old Style"/>
          <w:color w:val="auto"/>
          <w:sz w:val="22"/>
          <w:szCs w:val="22"/>
          <w:u w:val="single"/>
        </w:rPr>
        <w:t>.202</w:t>
      </w:r>
      <w:r w:rsidR="00E130D5" w:rsidRPr="00724349">
        <w:rPr>
          <w:rFonts w:ascii="Bookman Old Style" w:hAnsi="Bookman Old Style"/>
          <w:color w:val="auto"/>
          <w:sz w:val="22"/>
          <w:szCs w:val="22"/>
          <w:u w:val="single"/>
        </w:rPr>
        <w:t>4</w:t>
      </w:r>
      <w:r w:rsidR="00724349" w:rsidRPr="00724349">
        <w:rPr>
          <w:rFonts w:ascii="Bookman Old Style" w:hAnsi="Bookman Old Style"/>
          <w:color w:val="auto"/>
          <w:sz w:val="22"/>
          <w:szCs w:val="22"/>
          <w:u w:val="single"/>
        </w:rPr>
        <w:t xml:space="preserve"> </w:t>
      </w:r>
      <w:r w:rsidRPr="00724349">
        <w:rPr>
          <w:rFonts w:ascii="Bookman Old Style" w:hAnsi="Bookman Old Style"/>
          <w:color w:val="auto"/>
          <w:sz w:val="22"/>
          <w:szCs w:val="22"/>
          <w:u w:val="single"/>
        </w:rPr>
        <w:t>r</w:t>
      </w:r>
      <w:r w:rsidRPr="00724349">
        <w:rPr>
          <w:rFonts w:ascii="Bookman Old Style" w:hAnsi="Bookman Old Style"/>
          <w:color w:val="auto"/>
          <w:sz w:val="22"/>
          <w:szCs w:val="22"/>
        </w:rPr>
        <w:t xml:space="preserve">., jednak </w:t>
      </w:r>
      <w:r w:rsidRPr="0051011A">
        <w:rPr>
          <w:rFonts w:ascii="Bookman Old Style" w:hAnsi="Bookman Old Style"/>
          <w:sz w:val="22"/>
          <w:szCs w:val="22"/>
        </w:rPr>
        <w:t>nie dłużej niż 30 dni od dnia upływu terminu składania ofert, przy czym pierwszym dniem terminu związania ofertą jest dzień, w którym upływa termin składania ofert.</w:t>
      </w:r>
    </w:p>
    <w:p w14:paraId="02BDEA56" w14:textId="77777777" w:rsidR="001E0753" w:rsidRDefault="001E0753" w:rsidP="00AE5B62">
      <w:pPr>
        <w:pStyle w:val="Default"/>
        <w:spacing w:line="360" w:lineRule="auto"/>
        <w:jc w:val="both"/>
        <w:rPr>
          <w:rFonts w:ascii="Bookman Old Style" w:hAnsi="Bookman Old Style"/>
          <w:sz w:val="22"/>
          <w:szCs w:val="22"/>
        </w:rPr>
      </w:pPr>
    </w:p>
    <w:p w14:paraId="749EB1A9" w14:textId="77777777" w:rsidR="00AE5B62" w:rsidRPr="00E03907"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07129357" w14:textId="77777777" w:rsidR="00AE5B62"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6EAB164B" w14:textId="77777777" w:rsidR="00AE5B62" w:rsidRDefault="00AE5B62" w:rsidP="00AE5B62">
      <w:pPr>
        <w:pStyle w:val="Tekstpodstawowy"/>
        <w:spacing w:line="360"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proofErr w:type="spellStart"/>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w:t>
      </w:r>
      <w:proofErr w:type="spellEnd"/>
      <w:r w:rsidRPr="002858A2">
        <w:rPr>
          <w:rFonts w:ascii="Bookman Old Style" w:hAnsi="Bookman Old Style"/>
          <w:sz w:val="22"/>
          <w:szCs w:val="22"/>
        </w:rPr>
        <w:t xml:space="preserve">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34832319" w14:textId="77777777" w:rsidR="00AE5B62" w:rsidRPr="002858A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25E646A2" w14:textId="77777777" w:rsidR="00AE5B62" w:rsidRDefault="00AE5B62" w:rsidP="00AE5B62">
      <w:pPr>
        <w:pStyle w:val="Tekstpodstawowy"/>
        <w:spacing w:line="360"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0E307272" w14:textId="77777777" w:rsidR="00AE5B62" w:rsidRPr="00CE694C"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8AA5211"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4324DA17" w14:textId="77777777" w:rsidR="00AE5B62" w:rsidRDefault="00AE5B62" w:rsidP="00AE5B62">
      <w:pPr>
        <w:pStyle w:val="Default"/>
        <w:spacing w:line="360"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w:t>
      </w:r>
      <w:r w:rsidRPr="00177126">
        <w:rPr>
          <w:rFonts w:ascii="Bookman Old Style" w:hAnsi="Bookman Old Style" w:cs="Arial"/>
          <w:sz w:val="22"/>
          <w:szCs w:val="22"/>
        </w:rPr>
        <w:t>Dz.U. z</w:t>
      </w:r>
      <w:r>
        <w:rPr>
          <w:rFonts w:ascii="Bookman Old Style" w:hAnsi="Bookman Old Style" w:cs="Arial"/>
          <w:sz w:val="22"/>
          <w:szCs w:val="22"/>
        </w:rPr>
        <w:t xml:space="preserve"> </w:t>
      </w:r>
      <w:r w:rsidRPr="00177126">
        <w:rPr>
          <w:rFonts w:ascii="Bookman Old Style" w:hAnsi="Bookman Old Style" w:cs="Arial"/>
          <w:sz w:val="22"/>
          <w:szCs w:val="22"/>
        </w:rPr>
        <w:t>2020</w:t>
      </w:r>
      <w:r>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w:t>
      </w:r>
      <w:r w:rsidRPr="005E626C">
        <w:rPr>
          <w:rFonts w:ascii="Bookman Old Style" w:hAnsi="Bookman Old Style"/>
          <w:sz w:val="22"/>
          <w:szCs w:val="22"/>
        </w:rPr>
        <w:t>), jeżeli wykonawca, wraz z</w:t>
      </w:r>
      <w:r>
        <w:rPr>
          <w:rFonts w:ascii="Bookman Old Style" w:hAnsi="Bookman Old Style"/>
          <w:sz w:val="22"/>
          <w:szCs w:val="22"/>
        </w:rPr>
        <w:t>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r w:rsidRPr="00E0390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4FB72E27" w:rsidR="00AE5B62" w:rsidRPr="00724349" w:rsidRDefault="00AE5B62" w:rsidP="00AE5B62">
      <w:pPr>
        <w:pStyle w:val="Tekstpodstawowy"/>
        <w:spacing w:line="360"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sidR="00171F1F">
        <w:rPr>
          <w:rFonts w:ascii="Bookman Old Style" w:hAnsi="Bookman Old Style" w:cs="Tahoma"/>
          <w:sz w:val="22"/>
          <w:szCs w:val="22"/>
          <w:lang w:val="pl-PL"/>
        </w:rPr>
        <w:t xml:space="preserve"> </w:t>
      </w:r>
      <w:hyperlink r:id="rId9" w:history="1">
        <w:r w:rsidRPr="005439BB">
          <w:rPr>
            <w:rStyle w:val="Hipercze"/>
            <w:rFonts w:ascii="Bookman Old Style" w:eastAsia="Lucida Sans Unicode" w:hAnsi="Bookman Old Style"/>
            <w:sz w:val="22"/>
            <w:szCs w:val="22"/>
          </w:rPr>
          <w:t>https://platformazakupowa.pl/pn/krosno</w:t>
        </w:r>
      </w:hyperlink>
      <w:r w:rsidRPr="007B69A4">
        <w:rPr>
          <w:rFonts w:ascii="Bookman Old Style" w:hAnsi="Bookman Old Style" w:cs="Tahoma"/>
          <w:sz w:val="22"/>
          <w:szCs w:val="22"/>
        </w:rPr>
        <w:t xml:space="preserve"> na stronie dotyczącej przedmiotowego </w:t>
      </w:r>
      <w:r w:rsidRPr="00EB6C9C">
        <w:rPr>
          <w:rFonts w:ascii="Bookman Old Style" w:hAnsi="Bookman Old Style" w:cs="Tahoma"/>
          <w:sz w:val="22"/>
          <w:szCs w:val="22"/>
        </w:rPr>
        <w:t xml:space="preserve">postępowania do dnia </w:t>
      </w:r>
      <w:r w:rsidR="00724349" w:rsidRPr="00724349">
        <w:rPr>
          <w:rFonts w:ascii="Bookman Old Style" w:hAnsi="Bookman Old Style" w:cs="Tahoma"/>
          <w:b/>
          <w:bCs/>
          <w:sz w:val="22"/>
          <w:szCs w:val="22"/>
          <w:lang w:val="pl-PL"/>
        </w:rPr>
        <w:t>1</w:t>
      </w:r>
      <w:r w:rsidR="001634CD" w:rsidRPr="00724349">
        <w:rPr>
          <w:rFonts w:ascii="Bookman Old Style" w:hAnsi="Bookman Old Style" w:cs="Tahoma"/>
          <w:b/>
          <w:bCs/>
          <w:sz w:val="22"/>
          <w:szCs w:val="22"/>
          <w:lang w:val="pl-PL"/>
        </w:rPr>
        <w:t>7</w:t>
      </w:r>
      <w:r w:rsidR="002C7694" w:rsidRPr="00724349">
        <w:rPr>
          <w:rFonts w:ascii="Bookman Old Style" w:hAnsi="Bookman Old Style" w:cs="Tahoma"/>
          <w:b/>
          <w:bCs/>
          <w:sz w:val="22"/>
          <w:szCs w:val="22"/>
          <w:lang w:val="pl-PL"/>
        </w:rPr>
        <w:t xml:space="preserve"> </w:t>
      </w:r>
      <w:r w:rsidR="008F3815" w:rsidRPr="00724349">
        <w:rPr>
          <w:rFonts w:ascii="Bookman Old Style" w:hAnsi="Bookman Old Style" w:cs="Tahoma"/>
          <w:b/>
          <w:bCs/>
          <w:sz w:val="22"/>
          <w:szCs w:val="22"/>
          <w:lang w:val="pl-PL"/>
        </w:rPr>
        <w:t>l</w:t>
      </w:r>
      <w:r w:rsidR="008D6855" w:rsidRPr="00724349">
        <w:rPr>
          <w:rFonts w:ascii="Bookman Old Style" w:hAnsi="Bookman Old Style" w:cs="Tahoma"/>
          <w:b/>
          <w:bCs/>
          <w:sz w:val="22"/>
          <w:szCs w:val="22"/>
          <w:lang w:val="pl-PL"/>
        </w:rPr>
        <w:t>ipca</w:t>
      </w:r>
      <w:r w:rsidR="002C7694" w:rsidRPr="00724349">
        <w:rPr>
          <w:rFonts w:ascii="Bookman Old Style" w:hAnsi="Bookman Old Style" w:cs="Tahoma"/>
          <w:b/>
          <w:bCs/>
          <w:sz w:val="22"/>
          <w:szCs w:val="22"/>
          <w:lang w:val="pl-PL"/>
        </w:rPr>
        <w:t xml:space="preserve"> </w:t>
      </w:r>
      <w:r w:rsidRPr="00724349">
        <w:rPr>
          <w:rFonts w:ascii="Bookman Old Style" w:hAnsi="Bookman Old Style" w:cs="Tahoma"/>
          <w:b/>
          <w:bCs/>
          <w:sz w:val="22"/>
          <w:szCs w:val="22"/>
          <w:lang w:val="pl-PL"/>
        </w:rPr>
        <w:t>202</w:t>
      </w:r>
      <w:r w:rsidR="002C7694" w:rsidRPr="00724349">
        <w:rPr>
          <w:rFonts w:ascii="Bookman Old Style" w:hAnsi="Bookman Old Style" w:cs="Tahoma"/>
          <w:b/>
          <w:bCs/>
          <w:sz w:val="22"/>
          <w:szCs w:val="22"/>
          <w:lang w:val="pl-PL"/>
        </w:rPr>
        <w:t>4</w:t>
      </w:r>
      <w:r w:rsidRPr="00724349">
        <w:rPr>
          <w:rFonts w:ascii="Bookman Old Style" w:hAnsi="Bookman Old Style" w:cs="Tahoma"/>
          <w:b/>
          <w:bCs/>
          <w:sz w:val="22"/>
          <w:szCs w:val="22"/>
          <w:lang w:val="pl-PL"/>
        </w:rPr>
        <w:t xml:space="preserve"> </w:t>
      </w:r>
      <w:r w:rsidRPr="00724349">
        <w:rPr>
          <w:rFonts w:ascii="Bookman Old Style" w:hAnsi="Bookman Old Style"/>
          <w:b/>
          <w:bCs/>
          <w:sz w:val="22"/>
          <w:szCs w:val="22"/>
        </w:rPr>
        <w:t>r</w:t>
      </w:r>
      <w:r w:rsidRPr="00724349">
        <w:rPr>
          <w:rFonts w:ascii="Bookman Old Style" w:hAnsi="Bookman Old Style" w:cs="Tahoma"/>
          <w:b/>
          <w:bCs/>
          <w:sz w:val="22"/>
          <w:szCs w:val="22"/>
        </w:rPr>
        <w:t>., do godziny 10</w:t>
      </w:r>
      <w:r w:rsidRPr="00724349">
        <w:rPr>
          <w:rFonts w:ascii="Bookman Old Style" w:hAnsi="Bookman Old Style" w:cs="Tahoma"/>
          <w:b/>
          <w:bCs/>
          <w:sz w:val="22"/>
          <w:szCs w:val="22"/>
          <w:lang w:val="pl-PL"/>
        </w:rPr>
        <w:t>:</w:t>
      </w:r>
      <w:r w:rsidRPr="00724349">
        <w:rPr>
          <w:rFonts w:ascii="Bookman Old Style" w:hAnsi="Bookman Old Style" w:cs="Tahoma"/>
          <w:b/>
          <w:bCs/>
          <w:sz w:val="22"/>
          <w:szCs w:val="22"/>
        </w:rPr>
        <w:t xml:space="preserve">00. </w:t>
      </w:r>
    </w:p>
    <w:p w14:paraId="44D03F4F" w14:textId="77777777" w:rsidR="00742E8E" w:rsidRPr="004A5C82" w:rsidRDefault="00742E8E" w:rsidP="00742E8E">
      <w:pPr>
        <w:pStyle w:val="Tekstpodstawowy"/>
        <w:spacing w:line="360" w:lineRule="auto"/>
        <w:rPr>
          <w:rFonts w:ascii="Bookman Old Style" w:hAnsi="Bookman Old Style" w:cs="Tahoma"/>
          <w:sz w:val="22"/>
          <w:szCs w:val="22"/>
        </w:rPr>
      </w:pPr>
      <w:r w:rsidRPr="004A5C82">
        <w:rPr>
          <w:rFonts w:ascii="Bookman Old Style" w:hAnsi="Bookman Old Style" w:cs="Tahoma"/>
          <w:sz w:val="22"/>
          <w:szCs w:val="22"/>
        </w:rPr>
        <w:t>Do oferty należy dołączyć wszystkie wymagane w SWZ dokumenty</w:t>
      </w:r>
      <w:r>
        <w:rPr>
          <w:rFonts w:ascii="Bookman Old Style" w:hAnsi="Bookman Old Style" w:cs="Tahoma"/>
          <w:sz w:val="22"/>
          <w:szCs w:val="22"/>
          <w:lang w:val="pl-PL"/>
        </w:rPr>
        <w:t>, tj.:</w:t>
      </w:r>
      <w:r w:rsidRPr="004A5C82">
        <w:rPr>
          <w:rFonts w:ascii="Bookman Old Style" w:hAnsi="Bookman Old Style" w:cs="Tahoma"/>
          <w:sz w:val="22"/>
          <w:szCs w:val="22"/>
        </w:rPr>
        <w:t xml:space="preserve"> </w:t>
      </w:r>
    </w:p>
    <w:p w14:paraId="04198827" w14:textId="77777777" w:rsidR="00742E8E" w:rsidRPr="00BC0997" w:rsidRDefault="00742E8E" w:rsidP="00742E8E">
      <w:pPr>
        <w:pStyle w:val="NormalnyWeb"/>
        <w:spacing w:before="0" w:beforeAutospacing="0" w:after="0" w:afterAutospacing="0" w:line="360" w:lineRule="auto"/>
        <w:jc w:val="both"/>
        <w:rPr>
          <w:rFonts w:ascii="Bookman Old Style" w:hAnsi="Bookman Old Style" w:cs="Arial"/>
          <w:sz w:val="22"/>
          <w:szCs w:val="22"/>
        </w:rPr>
      </w:pPr>
      <w:r w:rsidRPr="00BC0997">
        <w:rPr>
          <w:rFonts w:ascii="Bookman Old Style" w:hAnsi="Bookman Old Style" w:cs="Tahoma"/>
          <w:sz w:val="22"/>
          <w:szCs w:val="22"/>
          <w:lang w:eastAsia="zh-CN"/>
        </w:rPr>
        <w:t xml:space="preserve">1) </w:t>
      </w:r>
      <w:r w:rsidRPr="00BC0997">
        <w:rPr>
          <w:rFonts w:ascii="Bookman Old Style" w:hAnsi="Bookman Old Style" w:cs="Bookman Old Style"/>
          <w:sz w:val="22"/>
          <w:szCs w:val="22"/>
        </w:rPr>
        <w:t>oświadczeni</w:t>
      </w:r>
      <w:r>
        <w:rPr>
          <w:rFonts w:ascii="Bookman Old Style" w:hAnsi="Bookman Old Style" w:cs="Bookman Old Style"/>
          <w:sz w:val="22"/>
          <w:szCs w:val="22"/>
        </w:rPr>
        <w:t>a</w:t>
      </w:r>
      <w:r w:rsidRPr="00BC0997">
        <w:rPr>
          <w:rFonts w:ascii="Bookman Old Style" w:hAnsi="Bookman Old Style" w:cs="Bookman Old Style"/>
          <w:sz w:val="22"/>
          <w:szCs w:val="22"/>
        </w:rPr>
        <w:t xml:space="preserve"> o braku podstaw do wykluczenia z postępowania na podstawie art. 108 ust. 1 ustawy </w:t>
      </w:r>
      <w:proofErr w:type="spellStart"/>
      <w:r w:rsidRPr="00BC0997">
        <w:rPr>
          <w:rFonts w:ascii="Bookman Old Style" w:hAnsi="Bookman Old Style" w:cs="Bookman Old Style"/>
          <w:sz w:val="22"/>
          <w:szCs w:val="22"/>
        </w:rPr>
        <w:t>Pzp</w:t>
      </w:r>
      <w:proofErr w:type="spellEnd"/>
      <w:r w:rsidRPr="00BC0997">
        <w:rPr>
          <w:rFonts w:ascii="Bookman Old Style" w:hAnsi="Bookman Old Style" w:cs="Bookman Old Style"/>
          <w:sz w:val="22"/>
          <w:szCs w:val="22"/>
        </w:rPr>
        <w:t xml:space="preserve"> oraz art. </w:t>
      </w:r>
      <w:r w:rsidRPr="00BC0997">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6288FA76" w14:textId="77777777" w:rsidR="00742E8E" w:rsidRPr="00BC0997" w:rsidRDefault="00742E8E" w:rsidP="00742E8E">
      <w:pPr>
        <w:autoSpaceDE w:val="0"/>
        <w:spacing w:line="360" w:lineRule="auto"/>
        <w:jc w:val="both"/>
        <w:rPr>
          <w:rFonts w:ascii="Bookman Old Style" w:hAnsi="Bookman Old Style"/>
          <w:sz w:val="22"/>
          <w:szCs w:val="22"/>
        </w:rPr>
      </w:pPr>
      <w:r w:rsidRPr="00BC0997">
        <w:rPr>
          <w:rFonts w:ascii="Bookman Old Style" w:hAnsi="Bookman Old Style" w:cs="Bookman Old Style"/>
          <w:bCs/>
          <w:sz w:val="22"/>
          <w:szCs w:val="22"/>
        </w:rPr>
        <w:t>2</w:t>
      </w:r>
      <w:r w:rsidRPr="00BC0997">
        <w:rPr>
          <w:rFonts w:ascii="Bookman Old Style" w:hAnsi="Bookman Old Style"/>
          <w:bCs/>
          <w:sz w:val="22"/>
          <w:szCs w:val="22"/>
        </w:rPr>
        <w:t>)</w:t>
      </w:r>
      <w:r w:rsidRPr="00BC0997">
        <w:rPr>
          <w:rFonts w:ascii="Bookman Old Style" w:hAnsi="Bookman Old Style"/>
          <w:b/>
          <w:bCs/>
          <w:sz w:val="22"/>
          <w:szCs w:val="22"/>
        </w:rPr>
        <w:t xml:space="preserve"> </w:t>
      </w:r>
      <w:r w:rsidRPr="00BC0997">
        <w:rPr>
          <w:rFonts w:ascii="Bookman Old Style" w:hAnsi="Bookman Old Style"/>
          <w:sz w:val="22"/>
          <w:szCs w:val="22"/>
        </w:rPr>
        <w:t>oświadczenie o spełnianiu warunków udziału w postępowaniu w zakresie wskazanym przez Zamawiającego,</w:t>
      </w:r>
    </w:p>
    <w:p w14:paraId="3BFD66D8" w14:textId="77777777" w:rsidR="00742E8E" w:rsidRPr="00BC0997" w:rsidRDefault="00742E8E" w:rsidP="00742E8E">
      <w:pPr>
        <w:tabs>
          <w:tab w:val="left" w:pos="0"/>
        </w:tabs>
        <w:suppressAutoHyphens/>
        <w:autoSpaceDE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t>3</w:t>
      </w:r>
      <w:r w:rsidRPr="00BC0997">
        <w:rPr>
          <w:rFonts w:ascii="Bookman Old Style" w:hAnsi="Bookman Old Style" w:cs="Tahoma"/>
          <w:sz w:val="22"/>
          <w:szCs w:val="22"/>
          <w:lang w:eastAsia="zh-CN"/>
        </w:rPr>
        <w:t xml:space="preserve">) zobowiązanie podmiotu trzeciego wraz z oświadczeniami wymienionymi w pkt 1) i 2) </w:t>
      </w:r>
      <w:r w:rsidRPr="00BC0997">
        <w:rPr>
          <w:rFonts w:ascii="Bookman Old Style" w:hAnsi="Bookman Old Style"/>
          <w:i/>
          <w:color w:val="000000"/>
          <w:sz w:val="22"/>
          <w:szCs w:val="22"/>
          <w:lang w:eastAsia="zh-CN"/>
        </w:rPr>
        <w:t>(</w:t>
      </w:r>
      <w:r w:rsidRPr="00BC0997">
        <w:rPr>
          <w:rFonts w:ascii="Bookman Old Style" w:hAnsi="Bookman Old Style"/>
          <w:i/>
          <w:color w:val="000000"/>
          <w:lang w:eastAsia="zh-CN"/>
        </w:rPr>
        <w:t>jeśli dotyczy)</w:t>
      </w:r>
      <w:r w:rsidRPr="00BC0997">
        <w:rPr>
          <w:rFonts w:ascii="Bookman Old Style" w:hAnsi="Bookman Old Style" w:cs="Tahoma"/>
          <w:i/>
          <w:lang w:eastAsia="zh-CN"/>
        </w:rPr>
        <w:t>,</w:t>
      </w:r>
    </w:p>
    <w:p w14:paraId="035F4E7B" w14:textId="77777777" w:rsidR="00742E8E" w:rsidRPr="001C643A" w:rsidRDefault="00742E8E" w:rsidP="00742E8E">
      <w:pPr>
        <w:suppressAutoHyphens/>
        <w:autoSpaceDE w:val="0"/>
        <w:spacing w:line="360" w:lineRule="auto"/>
        <w:jc w:val="both"/>
        <w:rPr>
          <w:rFonts w:ascii="Bookman Old Style" w:hAnsi="Bookman Old Style"/>
          <w:color w:val="000000"/>
          <w:sz w:val="22"/>
          <w:szCs w:val="22"/>
          <w:lang w:eastAsia="zh-CN"/>
        </w:rPr>
      </w:pPr>
      <w:r>
        <w:rPr>
          <w:rFonts w:ascii="Bookman Old Style" w:hAnsi="Bookman Old Style" w:cs="Tahoma"/>
          <w:color w:val="000000"/>
          <w:sz w:val="22"/>
          <w:szCs w:val="22"/>
          <w:lang w:eastAsia="zh-CN"/>
        </w:rPr>
        <w:t>4</w:t>
      </w:r>
      <w:r w:rsidRPr="00BC0997">
        <w:rPr>
          <w:rFonts w:ascii="Bookman Old Style" w:hAnsi="Bookman Old Style" w:cs="Tahoma"/>
          <w:color w:val="000000"/>
          <w:sz w:val="22"/>
          <w:szCs w:val="22"/>
          <w:lang w:eastAsia="zh-CN"/>
        </w:rPr>
        <w:t xml:space="preserve">) </w:t>
      </w:r>
      <w:r w:rsidRPr="00BC0997">
        <w:rPr>
          <w:rFonts w:ascii="Bookman Old Style" w:hAnsi="Bookman Old Style"/>
          <w:color w:val="000000"/>
          <w:sz w:val="22"/>
          <w:szCs w:val="22"/>
          <w:lang w:eastAsia="zh-CN"/>
        </w:rPr>
        <w:t xml:space="preserve">pełnomocnictwo </w:t>
      </w:r>
      <w:r w:rsidRPr="00BC0997">
        <w:rPr>
          <w:rFonts w:ascii="Bookman Old Style" w:hAnsi="Bookman Old Style"/>
          <w:i/>
          <w:color w:val="000000"/>
          <w:lang w:eastAsia="zh-CN"/>
        </w:rPr>
        <w:t>(jeśli dotyczy);</w:t>
      </w:r>
    </w:p>
    <w:p w14:paraId="7A526845" w14:textId="77777777" w:rsidR="00742E8E" w:rsidRPr="004A5C82" w:rsidRDefault="00742E8E" w:rsidP="00742E8E">
      <w:pPr>
        <w:pStyle w:val="Tekstpodstawowy"/>
        <w:spacing w:line="360" w:lineRule="auto"/>
        <w:rPr>
          <w:rFonts w:ascii="Bookman Old Style" w:hAnsi="Bookman Old Style" w:cs="Tahoma"/>
          <w:sz w:val="22"/>
          <w:szCs w:val="22"/>
        </w:rPr>
      </w:pPr>
      <w:r w:rsidRPr="004A5C82">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EB6C9C" w:rsidRDefault="00AE5B62" w:rsidP="00AE5B62">
      <w:pPr>
        <w:pStyle w:val="Tekstpodstawowy"/>
        <w:spacing w:line="360" w:lineRule="auto"/>
        <w:rPr>
          <w:rFonts w:ascii="Bookman Old Style" w:hAnsi="Bookman Old Style"/>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8</w:t>
      </w:r>
      <w:r w:rsidRPr="00EB6C9C">
        <w:rPr>
          <w:rFonts w:ascii="Bookman Old Style" w:hAnsi="Bookman Old Style" w:cs="Tahoma"/>
          <w:sz w:val="22"/>
          <w:szCs w:val="22"/>
        </w:rPr>
        <w:t xml:space="preserve">. </w:t>
      </w:r>
      <w:r w:rsidRPr="00EB6C9C">
        <w:rPr>
          <w:rFonts w:ascii="Bookman Old Style" w:hAnsi="Bookman Old Style"/>
          <w:sz w:val="22"/>
          <w:szCs w:val="22"/>
        </w:rPr>
        <w:t>W postępowaniu o udzielenie zamówienia o wartości mniejszej niż progi unijne ofertę</w:t>
      </w:r>
      <w:r w:rsidRPr="00EB6C9C">
        <w:rPr>
          <w:rFonts w:ascii="Bookman Old Style" w:hAnsi="Bookman Old Style"/>
          <w:sz w:val="22"/>
          <w:szCs w:val="22"/>
          <w:lang w:val="pl-PL"/>
        </w:rPr>
        <w:t xml:space="preserve">, </w:t>
      </w:r>
      <w:r w:rsidRPr="00EB6C9C">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B6C9C"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EB6C9C"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9</w:t>
      </w:r>
      <w:r w:rsidRPr="00EB6C9C">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81203A" w:rsidRDefault="00AE5B62" w:rsidP="00AE5B62">
      <w:pPr>
        <w:pStyle w:val="Tekstpodstawowy"/>
        <w:spacing w:line="360" w:lineRule="auto"/>
        <w:rPr>
          <w:rFonts w:ascii="Bookman Old Style" w:hAnsi="Bookman Old Style" w:cs="Tahoma"/>
          <w:sz w:val="22"/>
          <w:szCs w:val="22"/>
          <w:lang w:val="pl-PL"/>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10</w:t>
      </w:r>
      <w:r w:rsidRPr="00EB6C9C">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0" w:history="1">
        <w:r w:rsidRPr="0081203A">
          <w:rPr>
            <w:rStyle w:val="Hipercze"/>
            <w:rFonts w:ascii="Bookman Old Style" w:eastAsia="Lucida Sans Unicode" w:hAnsi="Bookman Old Style"/>
            <w:sz w:val="22"/>
            <w:szCs w:val="22"/>
          </w:rPr>
          <w:t>https://platformazakupowa.pl/strona/45-instrukcje</w:t>
        </w:r>
      </w:hyperlink>
      <w:r w:rsidRPr="0081203A">
        <w:rPr>
          <w:rFonts w:ascii="Bookman Old Style" w:hAnsi="Bookman Old Style" w:cs="Tahoma"/>
          <w:sz w:val="22"/>
          <w:szCs w:val="22"/>
          <w:lang w:val="pl-PL"/>
        </w:rPr>
        <w:t>.</w:t>
      </w:r>
    </w:p>
    <w:p w14:paraId="1850A87D" w14:textId="54232BB8" w:rsidR="00AE5B62" w:rsidRPr="007B69A4"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.1</w:t>
      </w:r>
      <w:r w:rsidRPr="00EB6C9C">
        <w:rPr>
          <w:rFonts w:ascii="Bookman Old Style" w:hAnsi="Bookman Old Style" w:cs="Tahoma"/>
          <w:sz w:val="22"/>
          <w:szCs w:val="22"/>
          <w:lang w:val="pl-PL"/>
        </w:rPr>
        <w:t>1</w:t>
      </w:r>
      <w:r w:rsidRPr="00EB6C9C">
        <w:rPr>
          <w:rFonts w:ascii="Bookman Old Style" w:hAnsi="Bookman Old Style" w:cs="Tahoma"/>
          <w:sz w:val="22"/>
          <w:szCs w:val="22"/>
        </w:rPr>
        <w:t xml:space="preserve">. Otwarcie ofert nastąpi </w:t>
      </w:r>
      <w:r w:rsidRPr="00724349">
        <w:rPr>
          <w:rFonts w:ascii="Bookman Old Style" w:hAnsi="Bookman Old Style" w:cs="Tahoma"/>
          <w:sz w:val="22"/>
          <w:szCs w:val="22"/>
        </w:rPr>
        <w:t xml:space="preserve">w dniu </w:t>
      </w:r>
      <w:r w:rsidR="00724349" w:rsidRPr="00724349">
        <w:rPr>
          <w:rFonts w:ascii="Bookman Old Style" w:hAnsi="Bookman Old Style" w:cs="Tahoma"/>
          <w:b/>
          <w:bCs/>
          <w:sz w:val="22"/>
          <w:szCs w:val="22"/>
          <w:lang w:val="pl-PL"/>
        </w:rPr>
        <w:t>1</w:t>
      </w:r>
      <w:r w:rsidR="00442897" w:rsidRPr="00724349">
        <w:rPr>
          <w:rFonts w:ascii="Bookman Old Style" w:hAnsi="Bookman Old Style" w:cs="Tahoma"/>
          <w:b/>
          <w:bCs/>
          <w:sz w:val="22"/>
          <w:szCs w:val="22"/>
          <w:lang w:val="pl-PL"/>
        </w:rPr>
        <w:t>7</w:t>
      </w:r>
      <w:r w:rsidR="005314FA" w:rsidRPr="00724349">
        <w:rPr>
          <w:rFonts w:ascii="Bookman Old Style" w:hAnsi="Bookman Old Style" w:cs="Tahoma"/>
          <w:b/>
          <w:bCs/>
          <w:sz w:val="22"/>
          <w:szCs w:val="22"/>
          <w:lang w:val="pl-PL"/>
        </w:rPr>
        <w:t xml:space="preserve"> </w:t>
      </w:r>
      <w:r w:rsidR="008F3815" w:rsidRPr="00724349">
        <w:rPr>
          <w:rFonts w:ascii="Bookman Old Style" w:hAnsi="Bookman Old Style" w:cs="Tahoma"/>
          <w:b/>
          <w:bCs/>
          <w:sz w:val="22"/>
          <w:szCs w:val="22"/>
          <w:lang w:val="pl-PL"/>
        </w:rPr>
        <w:t>l</w:t>
      </w:r>
      <w:r w:rsidR="008D6855" w:rsidRPr="00724349">
        <w:rPr>
          <w:rFonts w:ascii="Bookman Old Style" w:hAnsi="Bookman Old Style" w:cs="Tahoma"/>
          <w:b/>
          <w:bCs/>
          <w:sz w:val="22"/>
          <w:szCs w:val="22"/>
          <w:lang w:val="pl-PL"/>
        </w:rPr>
        <w:t>ipca</w:t>
      </w:r>
      <w:r w:rsidRPr="00724349">
        <w:rPr>
          <w:rFonts w:ascii="Bookman Old Style" w:hAnsi="Bookman Old Style" w:cs="Tahoma"/>
          <w:b/>
          <w:bCs/>
          <w:sz w:val="22"/>
          <w:szCs w:val="22"/>
          <w:lang w:val="pl-PL"/>
        </w:rPr>
        <w:t xml:space="preserve"> 202</w:t>
      </w:r>
      <w:r w:rsidR="005314FA" w:rsidRPr="00724349">
        <w:rPr>
          <w:rFonts w:ascii="Bookman Old Style" w:hAnsi="Bookman Old Style" w:cs="Tahoma"/>
          <w:b/>
          <w:bCs/>
          <w:sz w:val="22"/>
          <w:szCs w:val="22"/>
          <w:lang w:val="pl-PL"/>
        </w:rPr>
        <w:t>4</w:t>
      </w:r>
      <w:r w:rsidRPr="00724349">
        <w:rPr>
          <w:rFonts w:ascii="Bookman Old Style" w:hAnsi="Bookman Old Style" w:cs="Tahoma"/>
          <w:b/>
          <w:bCs/>
          <w:sz w:val="22"/>
          <w:szCs w:val="22"/>
          <w:lang w:val="pl-PL"/>
        </w:rPr>
        <w:t xml:space="preserve"> </w:t>
      </w:r>
      <w:r w:rsidRPr="00724349">
        <w:rPr>
          <w:rFonts w:ascii="Bookman Old Style" w:hAnsi="Bookman Old Style"/>
          <w:b/>
          <w:bCs/>
          <w:sz w:val="22"/>
          <w:szCs w:val="22"/>
        </w:rPr>
        <w:t>r</w:t>
      </w:r>
      <w:r w:rsidRPr="00724349">
        <w:rPr>
          <w:rFonts w:ascii="Bookman Old Style" w:hAnsi="Bookman Old Style" w:cs="Tahoma"/>
          <w:b/>
          <w:bCs/>
          <w:sz w:val="22"/>
          <w:szCs w:val="22"/>
        </w:rPr>
        <w:t>.</w:t>
      </w:r>
      <w:r w:rsidRPr="00724349">
        <w:rPr>
          <w:rFonts w:ascii="Bookman Old Style" w:hAnsi="Bookman Old Style" w:cs="Tahoma"/>
          <w:sz w:val="22"/>
          <w:szCs w:val="22"/>
        </w:rPr>
        <w:t xml:space="preserve"> </w:t>
      </w:r>
      <w:r w:rsidR="008D6855" w:rsidRPr="00724349">
        <w:rPr>
          <w:rFonts w:ascii="Bookman Old Style" w:hAnsi="Bookman Old Style" w:cs="Tahoma"/>
          <w:sz w:val="22"/>
          <w:szCs w:val="22"/>
        </w:rPr>
        <w:t xml:space="preserve">o godzinie </w:t>
      </w:r>
      <w:r w:rsidR="008D6855" w:rsidRPr="00724349">
        <w:rPr>
          <w:rFonts w:ascii="Bookman Old Style" w:hAnsi="Bookman Old Style" w:cs="Tahoma"/>
          <w:b/>
          <w:sz w:val="22"/>
          <w:szCs w:val="22"/>
        </w:rPr>
        <w:t>11</w:t>
      </w:r>
      <w:r w:rsidR="008D6855" w:rsidRPr="00724349">
        <w:rPr>
          <w:rFonts w:ascii="Bookman Old Style" w:hAnsi="Bookman Old Style" w:cs="Tahoma"/>
          <w:b/>
          <w:sz w:val="22"/>
          <w:szCs w:val="22"/>
          <w:lang w:val="pl-PL"/>
        </w:rPr>
        <w:t>:0</w:t>
      </w:r>
      <w:r w:rsidR="008D6855" w:rsidRPr="00724349">
        <w:rPr>
          <w:rFonts w:ascii="Bookman Old Style" w:hAnsi="Bookman Old Style" w:cs="Tahoma"/>
          <w:b/>
          <w:sz w:val="22"/>
          <w:szCs w:val="22"/>
        </w:rPr>
        <w:t>0</w:t>
      </w:r>
      <w:r w:rsidR="008D6855" w:rsidRPr="00724349">
        <w:rPr>
          <w:rFonts w:ascii="Bookman Old Style" w:hAnsi="Bookman Old Style" w:cs="Tahoma"/>
          <w:b/>
          <w:sz w:val="22"/>
          <w:szCs w:val="22"/>
          <w:lang w:val="pl-PL"/>
        </w:rPr>
        <w:t xml:space="preserve"> </w:t>
      </w:r>
      <w:r w:rsidRPr="005314FA">
        <w:rPr>
          <w:rFonts w:ascii="Bookman Old Style" w:hAnsi="Bookman Old Style" w:cs="Tahoma"/>
          <w:sz w:val="22"/>
          <w:szCs w:val="22"/>
        </w:rPr>
        <w:t>za pośrednictwem platformazakupowa.pl, w siedzibie Zamawiającego, Krosno, ul.</w:t>
      </w:r>
      <w:r w:rsidR="00724349">
        <w:rPr>
          <w:rFonts w:ascii="Bookman Old Style" w:hAnsi="Bookman Old Style" w:cs="Tahoma"/>
          <w:sz w:val="22"/>
          <w:szCs w:val="22"/>
          <w:lang w:val="pl-PL"/>
        </w:rPr>
        <w:t> </w:t>
      </w:r>
      <w:r w:rsidRPr="005314FA">
        <w:rPr>
          <w:rFonts w:ascii="Bookman Old Style" w:hAnsi="Bookman Old Style" w:cs="Tahoma"/>
          <w:sz w:val="22"/>
          <w:szCs w:val="22"/>
        </w:rPr>
        <w:t xml:space="preserve">Lwowska 28a, </w:t>
      </w:r>
      <w:r w:rsidRPr="005314FA">
        <w:rPr>
          <w:rFonts w:ascii="Bookman Old Style" w:hAnsi="Bookman Old Style" w:cs="Tahoma"/>
          <w:sz w:val="22"/>
          <w:szCs w:val="22"/>
          <w:lang w:val="pl-PL"/>
        </w:rPr>
        <w:t>pokój nr 219</w:t>
      </w:r>
      <w:r w:rsidR="008D6855">
        <w:rPr>
          <w:rFonts w:ascii="Bookman Old Style" w:hAnsi="Bookman Old Style" w:cs="Tahoma"/>
          <w:sz w:val="22"/>
          <w:szCs w:val="22"/>
          <w:lang w:val="pl-PL"/>
        </w:rPr>
        <w:t>.</w:t>
      </w:r>
      <w:r w:rsidRPr="001D26EB">
        <w:rPr>
          <w:rFonts w:ascii="Bookman Old Style" w:hAnsi="Bookman Old Style" w:cs="Tahoma"/>
          <w:color w:val="FF0000"/>
          <w:sz w:val="22"/>
          <w:szCs w:val="22"/>
        </w:rPr>
        <w:t xml:space="preserve"> </w:t>
      </w:r>
    </w:p>
    <w:p w14:paraId="695C839F" w14:textId="77777777" w:rsidR="00AE5B62" w:rsidRPr="007B69A4"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w:t>
      </w:r>
      <w:proofErr w:type="spellStart"/>
      <w:r w:rsidRPr="007B69A4">
        <w:rPr>
          <w:rFonts w:ascii="Bookman Old Style" w:hAnsi="Bookman Old Style" w:cs="Tahoma"/>
          <w:sz w:val="22"/>
          <w:szCs w:val="22"/>
          <w:lang w:val="pl-PL"/>
        </w:rPr>
        <w:t>Pzp</w:t>
      </w:r>
      <w:proofErr w:type="spellEnd"/>
      <w:r w:rsidRPr="007B69A4">
        <w:rPr>
          <w:rFonts w:ascii="Bookman Old Style" w:hAnsi="Bookman Old Style" w:cs="Tahoma"/>
          <w:sz w:val="22"/>
          <w:szCs w:val="22"/>
          <w:lang w:val="pl-PL"/>
        </w:rPr>
        <w:t xml:space="preserve">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7B69A4"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73A32880"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5555B7C0"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54772753"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7A2C8E8A"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1A6539D9"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5314FA"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1" w:history="1">
        <w:r w:rsidRPr="005314FA">
          <w:rPr>
            <w:rStyle w:val="Hipercze"/>
            <w:rFonts w:ascii="Bookman Old Style" w:eastAsia="Lucida Sans Unicode" w:hAnsi="Bookman Old Style"/>
            <w:sz w:val="22"/>
            <w:szCs w:val="22"/>
          </w:rPr>
          <w:t>https://platformazakupowa.pl/strona/45-instrukcje</w:t>
        </w:r>
      </w:hyperlink>
      <w:r w:rsidRPr="005314FA">
        <w:rPr>
          <w:rFonts w:ascii="Bookman Old Style" w:hAnsi="Bookman Old Style" w:cs="Tahoma"/>
          <w:sz w:val="22"/>
          <w:szCs w:val="22"/>
        </w:rPr>
        <w:t>.</w:t>
      </w:r>
    </w:p>
    <w:p w14:paraId="2E75A994"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6273A116"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Oferta musi być podpisana przez osobę/osoby wykonawcy uprawnioną/</w:t>
      </w:r>
      <w:proofErr w:type="spellStart"/>
      <w:r w:rsidRPr="00E03907">
        <w:rPr>
          <w:rFonts w:ascii="Bookman Old Style" w:hAnsi="Bookman Old Style" w:cs="Tahoma"/>
          <w:sz w:val="22"/>
          <w:szCs w:val="22"/>
        </w:rPr>
        <w:t>ne</w:t>
      </w:r>
      <w:proofErr w:type="spellEnd"/>
      <w:r w:rsidRPr="00E03907">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2007AB" w:rsidRDefault="00AE5B62" w:rsidP="00AE5B62">
      <w:pPr>
        <w:pStyle w:val="Tekstpodstawowy"/>
        <w:spacing w:line="360"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w:t>
      </w:r>
      <w:proofErr w:type="spellStart"/>
      <w:r>
        <w:rPr>
          <w:rFonts w:ascii="Bookman Old Style" w:hAnsi="Bookman Old Style" w:cs="Tahoma"/>
          <w:sz w:val="22"/>
          <w:szCs w:val="22"/>
          <w:lang w:val="pl-PL"/>
        </w:rPr>
        <w:t>Pzp</w:t>
      </w:r>
      <w:proofErr w:type="spellEnd"/>
      <w:r>
        <w:rPr>
          <w:rFonts w:ascii="Bookman Old Style" w:hAnsi="Bookman Old Style" w:cs="Tahoma"/>
          <w:sz w:val="22"/>
          <w:szCs w:val="22"/>
          <w:lang w:val="pl-PL"/>
        </w:rPr>
        <w:t xml:space="preserve">). </w:t>
      </w:r>
    </w:p>
    <w:p w14:paraId="1D8B4FBD"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047ED5EA" w14:textId="77777777" w:rsidR="00AE5B62"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52BA8733" w14:textId="77777777" w:rsidR="00742E8E" w:rsidRPr="00A20B7E" w:rsidRDefault="00742E8E" w:rsidP="00742E8E">
      <w:pPr>
        <w:autoSpaceDE w:val="0"/>
        <w:autoSpaceDN w:val="0"/>
        <w:adjustRightInd w:val="0"/>
        <w:spacing w:line="360" w:lineRule="auto"/>
        <w:jc w:val="both"/>
        <w:rPr>
          <w:rFonts w:ascii="Bookman Old Style" w:hAnsi="Bookman Old Style"/>
          <w:color w:val="000000"/>
          <w:sz w:val="22"/>
          <w:szCs w:val="22"/>
        </w:rPr>
      </w:pPr>
      <w:r w:rsidRPr="00A20B7E">
        <w:rPr>
          <w:rFonts w:ascii="Bookman Old Style" w:hAnsi="Bookman Old Style"/>
          <w:b/>
          <w:color w:val="000000"/>
          <w:sz w:val="22"/>
          <w:szCs w:val="22"/>
        </w:rPr>
        <w:t xml:space="preserve">Pełnomocnictwo, </w:t>
      </w:r>
      <w:r w:rsidRPr="00A20B7E">
        <w:rPr>
          <w:rFonts w:ascii="Bookman Old Style" w:hAnsi="Bookman Old Style" w:cs="Tahoma"/>
          <w:b/>
          <w:sz w:val="22"/>
          <w:szCs w:val="22"/>
        </w:rPr>
        <w:t>o którym mowa w niniejszym punkcie</w:t>
      </w:r>
      <w:r w:rsidRPr="00A20B7E">
        <w:rPr>
          <w:rFonts w:ascii="Bookman Old Style" w:hAnsi="Bookman Old Style"/>
          <w:b/>
          <w:color w:val="000000"/>
          <w:sz w:val="22"/>
          <w:szCs w:val="22"/>
        </w:rPr>
        <w:t xml:space="preserve"> musi być złożone wraz z ofertą w formie oryginału</w:t>
      </w:r>
      <w:r>
        <w:rPr>
          <w:rFonts w:ascii="Bookman Old Style" w:hAnsi="Bookman Old Style"/>
          <w:b/>
          <w:color w:val="000000"/>
          <w:sz w:val="22"/>
          <w:szCs w:val="22"/>
        </w:rPr>
        <w:t>,</w:t>
      </w:r>
      <w:r w:rsidRPr="00A20B7E">
        <w:rPr>
          <w:rFonts w:ascii="Bookman Old Style" w:hAnsi="Bookman Old Style"/>
          <w:color w:val="000000"/>
          <w:sz w:val="22"/>
          <w:szCs w:val="22"/>
        </w:rPr>
        <w:t xml:space="preserve"> tj. pełnomocnictwo należy przesłać w formie elektronicznej</w:t>
      </w:r>
      <w:r>
        <w:rPr>
          <w:rFonts w:ascii="Bookman Old Style" w:hAnsi="Bookman Old Style"/>
          <w:color w:val="000000"/>
          <w:sz w:val="22"/>
          <w:szCs w:val="22"/>
        </w:rPr>
        <w:t xml:space="preserve"> (</w:t>
      </w:r>
      <w:r w:rsidRPr="00A20B7E">
        <w:rPr>
          <w:rFonts w:ascii="Bookman Old Style" w:hAnsi="Bookman Old Style"/>
          <w:color w:val="000000"/>
          <w:sz w:val="22"/>
          <w:szCs w:val="22"/>
        </w:rPr>
        <w:t>podpisane kwalifikowanym podpisem elektronicznym osoby do tego upoważnionej</w:t>
      </w:r>
      <w:r>
        <w:rPr>
          <w:rFonts w:ascii="Bookman Old Style" w:hAnsi="Bookman Old Style"/>
          <w:color w:val="000000"/>
          <w:sz w:val="22"/>
          <w:szCs w:val="22"/>
        </w:rPr>
        <w:t>)</w:t>
      </w:r>
      <w:r w:rsidRPr="00A20B7E">
        <w:rPr>
          <w:rFonts w:ascii="Bookman Old Style" w:hAnsi="Bookman Old Style"/>
          <w:color w:val="000000"/>
          <w:sz w:val="22"/>
          <w:szCs w:val="22"/>
        </w:rPr>
        <w:t>. W przypadku, gdy wykonawca będzie dysponował jedynie pełnomocnictwem w formie pisemnej, przekazuje cyfrowe odwzorowanie tego dokumentu opatrzone kwalifikowanym podpisem elektronicznym mocodawcy, poświadczającym zgodność cyfrowego odwzorowania z dokumentem w postaci papierowej. Poświadczenia zgodności cyfrowego odwzorowania z dokumentem w</w:t>
      </w:r>
      <w:r>
        <w:rPr>
          <w:rFonts w:ascii="Bookman Old Style" w:hAnsi="Bookman Old Style"/>
          <w:color w:val="000000"/>
          <w:sz w:val="22"/>
          <w:szCs w:val="22"/>
        </w:rPr>
        <w:t> </w:t>
      </w:r>
      <w:r w:rsidRPr="00A20B7E">
        <w:rPr>
          <w:rFonts w:ascii="Bookman Old Style" w:hAnsi="Bookman Old Style"/>
          <w:color w:val="000000"/>
          <w:sz w:val="22"/>
          <w:szCs w:val="22"/>
        </w:rPr>
        <w:t>postaci papierowej, o którym mowa powyżej, może dokonać również notariusz</w:t>
      </w:r>
      <w:r>
        <w:rPr>
          <w:rFonts w:ascii="Bookman Old Style" w:hAnsi="Bookman Old Style"/>
          <w:color w:val="000000"/>
          <w:sz w:val="22"/>
          <w:szCs w:val="22"/>
        </w:rPr>
        <w:t>.</w:t>
      </w:r>
      <w:r w:rsidRPr="00A20B7E">
        <w:rPr>
          <w:rFonts w:ascii="Bookman Old Style" w:hAnsi="Bookman Old Style"/>
          <w:color w:val="000000"/>
          <w:sz w:val="22"/>
          <w:szCs w:val="22"/>
        </w:rPr>
        <w:t xml:space="preserve"> </w:t>
      </w:r>
    </w:p>
    <w:p w14:paraId="58E1A23E" w14:textId="77777777" w:rsidR="00742E8E" w:rsidRPr="00A20B7E" w:rsidRDefault="00742E8E" w:rsidP="00742E8E">
      <w:pPr>
        <w:pStyle w:val="Tekstpodstawowy"/>
        <w:spacing w:line="360" w:lineRule="auto"/>
        <w:rPr>
          <w:rFonts w:ascii="Bookman Old Style" w:hAnsi="Bookman Old Style"/>
          <w:sz w:val="22"/>
          <w:szCs w:val="22"/>
        </w:rPr>
      </w:pPr>
      <w:r w:rsidRPr="00A20B7E">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376996F8" w14:textId="631A01E2" w:rsidR="00AE5B62" w:rsidRDefault="00AE5B62" w:rsidP="00AE5B62">
      <w:pPr>
        <w:pStyle w:val="Tekstpodstawowy"/>
        <w:widowControl w:val="0"/>
        <w:spacing w:line="360" w:lineRule="auto"/>
        <w:rPr>
          <w:rFonts w:ascii="Bookman Old Style" w:hAnsi="Bookman Old Style" w:cs="Tahoma"/>
          <w:sz w:val="22"/>
          <w:szCs w:val="22"/>
          <w:lang w:val="pl-PL"/>
        </w:rPr>
      </w:pPr>
      <w:r>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742E8E">
        <w:rPr>
          <w:rFonts w:ascii="Bookman Old Style" w:hAnsi="Bookman Old Style" w:cs="Tahoma"/>
          <w:sz w:val="22"/>
          <w:szCs w:val="22"/>
          <w:lang w:val="pl-PL"/>
        </w:rPr>
        <w:t xml:space="preserve"> </w:t>
      </w:r>
      <w:r>
        <w:rPr>
          <w:rFonts w:ascii="Bookman Old Style" w:hAnsi="Bookman Old Style" w:cs="Tahoma"/>
          <w:sz w:val="22"/>
          <w:szCs w:val="22"/>
          <w:lang w:val="pl-PL"/>
        </w:rPr>
        <w:t xml:space="preserve">r. (Dz.U. z 2020r., poz. 2452).  </w:t>
      </w:r>
    </w:p>
    <w:p w14:paraId="68DA7F12" w14:textId="77777777" w:rsidR="0079340C" w:rsidRDefault="0079340C" w:rsidP="00AE5B62">
      <w:pPr>
        <w:pStyle w:val="Tekstpodstawowy"/>
        <w:spacing w:line="360" w:lineRule="auto"/>
        <w:rPr>
          <w:rFonts w:ascii="Bookman Old Style" w:hAnsi="Bookman Old Style" w:cs="Tahoma"/>
          <w:b/>
          <w:bCs/>
          <w:sz w:val="22"/>
          <w:szCs w:val="22"/>
          <w:u w:val="double"/>
          <w:lang w:val="pl-PL"/>
        </w:rPr>
      </w:pPr>
    </w:p>
    <w:p w14:paraId="015F3954" w14:textId="3B0278A1" w:rsidR="00AE5B62" w:rsidRPr="00F41D18" w:rsidRDefault="00AE5B62"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19</w:t>
      </w:r>
      <w:r w:rsidRPr="00E03907">
        <w:rPr>
          <w:rFonts w:ascii="Bookman Old Style" w:hAnsi="Bookman Old Style" w:cs="Tahoma"/>
          <w:b/>
          <w:bCs/>
          <w:sz w:val="22"/>
          <w:szCs w:val="22"/>
          <w:u w:val="double"/>
        </w:rPr>
        <w:t>. Sposób obliczenia ceny</w:t>
      </w:r>
    </w:p>
    <w:p w14:paraId="3D26F58D" w14:textId="21A4EE46" w:rsidR="00AE5B62" w:rsidRPr="0007166C" w:rsidRDefault="00AE5B62" w:rsidP="00AE5B62">
      <w:pPr>
        <w:pStyle w:val="Tekstpodstawowywcity"/>
        <w:spacing w:after="0" w:line="360"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towej, specyfikacji technicznej</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77777777" w:rsidR="00AE5B62" w:rsidRPr="00D31E15" w:rsidRDefault="00AE5B62" w:rsidP="00AE5B62">
      <w:pPr>
        <w:autoSpaceDE w:val="0"/>
        <w:autoSpaceDN w:val="0"/>
        <w:adjustRightInd w:val="0"/>
        <w:spacing w:line="360" w:lineRule="auto"/>
        <w:jc w:val="both"/>
        <w:rPr>
          <w:rFonts w:ascii="Bookman Old Style" w:hAnsi="Bookman Old Style" w:cs="Tahoma"/>
          <w:b/>
          <w:sz w:val="22"/>
          <w:szCs w:val="22"/>
        </w:rPr>
      </w:pPr>
      <w:r w:rsidRPr="00D31E15">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42A38F1D" w14:textId="7F7C7826" w:rsidR="00AE5B62" w:rsidRPr="003467C9" w:rsidRDefault="00AE5B62" w:rsidP="00AE5B62">
      <w:pPr>
        <w:pStyle w:val="Tekstpodstawowy"/>
        <w:numPr>
          <w:ilvl w:val="0"/>
          <w:numId w:val="5"/>
        </w:numPr>
        <w:suppressAutoHyphens/>
        <w:autoSpaceDE/>
        <w:autoSpaceDN/>
        <w:adjustRightInd/>
        <w:spacing w:line="360"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t>
      </w:r>
      <w:r w:rsidR="00D360FF">
        <w:rPr>
          <w:rFonts w:ascii="Bookman Old Style" w:hAnsi="Bookman Old Style" w:cs="Bookman Old Style"/>
          <w:sz w:val="22"/>
          <w:szCs w:val="22"/>
          <w:lang w:val="pl-PL"/>
        </w:rPr>
        <w:t xml:space="preserve">oraz harmonogramu dostępu do poszczególnych pomieszczeń </w:t>
      </w:r>
      <w:r w:rsidRPr="003467C9">
        <w:rPr>
          <w:rFonts w:ascii="Bookman Old Style" w:hAnsi="Bookman Old Style" w:cs="Bookman Old Style"/>
          <w:sz w:val="22"/>
          <w:szCs w:val="22"/>
        </w:rPr>
        <w:t xml:space="preserve">wraz z </w:t>
      </w:r>
      <w:r w:rsidR="00EF65E6">
        <w:rPr>
          <w:rFonts w:ascii="Bookman Old Style" w:hAnsi="Bookman Old Style" w:cs="Bookman Old Style"/>
          <w:sz w:val="22"/>
          <w:szCs w:val="22"/>
          <w:lang w:val="pl-PL"/>
        </w:rPr>
        <w:t>jego uzgodnieniem z</w:t>
      </w:r>
      <w:r w:rsidR="00D01935">
        <w:rPr>
          <w:rFonts w:ascii="Bookman Old Style" w:hAnsi="Bookman Old Style" w:cs="Bookman Old Style"/>
          <w:sz w:val="22"/>
          <w:szCs w:val="22"/>
          <w:lang w:val="pl-PL"/>
        </w:rPr>
        <w:t> 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5313CE3" w:rsidR="00DC5AA4" w:rsidRPr="00BC2897" w:rsidRDefault="00AE5B62" w:rsidP="00DC5AA4">
      <w:pPr>
        <w:numPr>
          <w:ilvl w:val="0"/>
          <w:numId w:val="5"/>
        </w:numPr>
        <w:suppressAutoHyphens/>
        <w:autoSpaceDE w:val="0"/>
        <w:spacing w:line="360" w:lineRule="auto"/>
        <w:jc w:val="both"/>
        <w:rPr>
          <w:rFonts w:ascii="Bookman Old Style" w:hAnsi="Bookman Old Style"/>
          <w:sz w:val="22"/>
          <w:szCs w:val="22"/>
        </w:rPr>
      </w:pPr>
      <w:r w:rsidRPr="00BC2897">
        <w:rPr>
          <w:rFonts w:ascii="Bookman Old Style" w:hAnsi="Bookman Old Style" w:cs="Tahoma"/>
          <w:sz w:val="22"/>
          <w:szCs w:val="22"/>
        </w:rPr>
        <w:t>koszty przygotowania i wykonania operatu kolaudacyjnego (odbiorowego) w</w:t>
      </w:r>
      <w:r w:rsidR="007A5396">
        <w:rPr>
          <w:rFonts w:ascii="Bookman Old Style" w:hAnsi="Bookman Old Style" w:cs="Tahoma"/>
          <w:sz w:val="22"/>
          <w:szCs w:val="22"/>
        </w:rPr>
        <w:t xml:space="preserve"> </w:t>
      </w:r>
      <w:r w:rsidRPr="00BC2897">
        <w:rPr>
          <w:rFonts w:ascii="Bookman Old Style" w:hAnsi="Bookman Old Style" w:cs="Tahoma"/>
          <w:sz w:val="22"/>
          <w:szCs w:val="22"/>
        </w:rPr>
        <w:t>trzech egzemplarzach,</w:t>
      </w:r>
    </w:p>
    <w:p w14:paraId="3C37DF1C" w14:textId="1726E686" w:rsidR="00C05B75" w:rsidRPr="00C05B75" w:rsidRDefault="00C05B75"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cs="Tahoma"/>
          <w:sz w:val="22"/>
          <w:szCs w:val="22"/>
        </w:rPr>
        <w:t>koszt</w:t>
      </w:r>
      <w:r w:rsidR="00586F68">
        <w:rPr>
          <w:rFonts w:ascii="Bookman Old Style" w:hAnsi="Bookman Old Style" w:cs="Tahoma"/>
          <w:sz w:val="22"/>
          <w:szCs w:val="22"/>
        </w:rPr>
        <w:t>y</w:t>
      </w:r>
      <w:r>
        <w:rPr>
          <w:rFonts w:ascii="Bookman Old Style" w:hAnsi="Bookman Old Style" w:cs="Tahoma"/>
          <w:sz w:val="22"/>
          <w:szCs w:val="22"/>
        </w:rPr>
        <w:t xml:space="preserve"> wynikając</w:t>
      </w:r>
      <w:r w:rsidR="006E1E28">
        <w:rPr>
          <w:rFonts w:ascii="Bookman Old Style" w:hAnsi="Bookman Old Style" w:cs="Tahoma"/>
          <w:sz w:val="22"/>
          <w:szCs w:val="22"/>
        </w:rPr>
        <w:t>e</w:t>
      </w:r>
      <w:r>
        <w:rPr>
          <w:rFonts w:ascii="Bookman Old Style" w:hAnsi="Bookman Old Style" w:cs="Tahoma"/>
          <w:sz w:val="22"/>
          <w:szCs w:val="22"/>
        </w:rPr>
        <w:t xml:space="preserve"> z prac związanych z przebudową przyłącza </w:t>
      </w:r>
      <w:r w:rsidR="001D26EB">
        <w:rPr>
          <w:rFonts w:ascii="Bookman Old Style" w:hAnsi="Bookman Old Style" w:cs="Tahoma"/>
          <w:sz w:val="22"/>
          <w:szCs w:val="22"/>
        </w:rPr>
        <w:t>wod.-kan.</w:t>
      </w:r>
      <w:r>
        <w:rPr>
          <w:rFonts w:ascii="Bookman Old Style" w:hAnsi="Bookman Old Style" w:cs="Tahoma"/>
          <w:sz w:val="22"/>
          <w:szCs w:val="22"/>
        </w:rPr>
        <w:t>: koszty odbiorów prób i</w:t>
      </w:r>
      <w:r w:rsidR="0096199F">
        <w:rPr>
          <w:rFonts w:ascii="Bookman Old Style" w:hAnsi="Bookman Old Style" w:cs="Tahoma"/>
          <w:sz w:val="22"/>
          <w:szCs w:val="22"/>
        </w:rPr>
        <w:t xml:space="preserve"> </w:t>
      </w:r>
      <w:r>
        <w:rPr>
          <w:rFonts w:ascii="Bookman Old Style" w:hAnsi="Bookman Old Style" w:cs="Tahoma"/>
          <w:sz w:val="22"/>
          <w:szCs w:val="22"/>
        </w:rPr>
        <w:t>odbiorów technicznych, koszt</w:t>
      </w:r>
      <w:r w:rsidR="006E1E28">
        <w:rPr>
          <w:rFonts w:ascii="Bookman Old Style" w:hAnsi="Bookman Old Style" w:cs="Tahoma"/>
          <w:sz w:val="22"/>
          <w:szCs w:val="22"/>
        </w:rPr>
        <w:t>y</w:t>
      </w:r>
      <w:r>
        <w:rPr>
          <w:rFonts w:ascii="Bookman Old Style" w:hAnsi="Bookman Old Style" w:cs="Tahoma"/>
          <w:sz w:val="22"/>
          <w:szCs w:val="22"/>
        </w:rPr>
        <w:t xml:space="preserve"> prac przełączeniowych, koszt</w:t>
      </w:r>
      <w:r w:rsidR="006E1E28">
        <w:rPr>
          <w:rFonts w:ascii="Bookman Old Style" w:hAnsi="Bookman Old Style" w:cs="Tahoma"/>
          <w:sz w:val="22"/>
          <w:szCs w:val="22"/>
        </w:rPr>
        <w:t>y</w:t>
      </w:r>
      <w:r>
        <w:rPr>
          <w:rFonts w:ascii="Bookman Old Style" w:hAnsi="Bookman Old Style" w:cs="Tahoma"/>
          <w:sz w:val="22"/>
          <w:szCs w:val="22"/>
        </w:rPr>
        <w:t xml:space="preserve"> odcięci</w:t>
      </w:r>
      <w:r w:rsidR="00563E13">
        <w:rPr>
          <w:rFonts w:ascii="Bookman Old Style" w:hAnsi="Bookman Old Style" w:cs="Tahoma"/>
          <w:sz w:val="22"/>
          <w:szCs w:val="22"/>
        </w:rPr>
        <w:t>a</w:t>
      </w:r>
      <w:r w:rsidR="0096199F">
        <w:rPr>
          <w:rFonts w:ascii="Bookman Old Style" w:hAnsi="Bookman Old Style" w:cs="Tahoma"/>
          <w:sz w:val="22"/>
          <w:szCs w:val="22"/>
        </w:rPr>
        <w:t>,</w:t>
      </w:r>
      <w:r>
        <w:rPr>
          <w:rFonts w:ascii="Bookman Old Style" w:hAnsi="Bookman Old Style" w:cs="Tahoma"/>
          <w:sz w:val="22"/>
          <w:szCs w:val="22"/>
        </w:rPr>
        <w:t xml:space="preserve"> </w:t>
      </w:r>
    </w:p>
    <w:p w14:paraId="688FD5CB" w14:textId="4C97BB14" w:rsidR="00C05B75" w:rsidRPr="001D26EB" w:rsidRDefault="001D26EB" w:rsidP="001D26EB">
      <w:pPr>
        <w:numPr>
          <w:ilvl w:val="0"/>
          <w:numId w:val="5"/>
        </w:numPr>
        <w:suppressAutoHyphens/>
        <w:autoSpaceDE w:val="0"/>
        <w:spacing w:line="360" w:lineRule="auto"/>
        <w:jc w:val="both"/>
        <w:rPr>
          <w:rFonts w:ascii="Bookman Old Style" w:hAnsi="Bookman Old Style"/>
          <w:sz w:val="22"/>
          <w:szCs w:val="22"/>
        </w:rPr>
      </w:pPr>
      <w:bookmarkStart w:id="5" w:name="_Hlk157002397"/>
      <w:r>
        <w:rPr>
          <w:rFonts w:ascii="Bookman Old Style" w:hAnsi="Bookman Old Style" w:cs="Tahoma"/>
          <w:sz w:val="22"/>
          <w:szCs w:val="22"/>
        </w:rPr>
        <w:t>koszty wynikające z prac związanych z przebudową przyłącza ciepłociągu: koszty odbiorów prób i</w:t>
      </w:r>
      <w:r w:rsidR="007A5396">
        <w:rPr>
          <w:rFonts w:ascii="Bookman Old Style" w:hAnsi="Bookman Old Style" w:cs="Tahoma"/>
          <w:sz w:val="22"/>
          <w:szCs w:val="22"/>
        </w:rPr>
        <w:t xml:space="preserve"> </w:t>
      </w:r>
      <w:r>
        <w:rPr>
          <w:rFonts w:ascii="Bookman Old Style" w:hAnsi="Bookman Old Style" w:cs="Tahoma"/>
          <w:sz w:val="22"/>
          <w:szCs w:val="22"/>
        </w:rPr>
        <w:t>odbiorów technicznych, koszty prac przełączeniowych, koszty odcięcia</w:t>
      </w:r>
      <w:r w:rsidR="0096199F">
        <w:rPr>
          <w:rFonts w:ascii="Bookman Old Style" w:hAnsi="Bookman Old Style" w:cs="Tahoma"/>
          <w:sz w:val="22"/>
          <w:szCs w:val="22"/>
        </w:rPr>
        <w:t>,</w:t>
      </w:r>
      <w:r>
        <w:rPr>
          <w:rFonts w:ascii="Bookman Old Style" w:hAnsi="Bookman Old Style" w:cs="Tahoma"/>
          <w:sz w:val="22"/>
          <w:szCs w:val="22"/>
        </w:rPr>
        <w:t xml:space="preserve"> </w:t>
      </w:r>
    </w:p>
    <w:bookmarkEnd w:id="5"/>
    <w:p w14:paraId="1DE8E7DF" w14:textId="77777777" w:rsidR="00C11993" w:rsidRPr="00FF44B1"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FF44B1">
        <w:rPr>
          <w:rFonts w:ascii="Bookman Old Style" w:hAnsi="Bookman Old Style" w:cs="Tahoma"/>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58274EAE" w14:textId="3C9263AD" w:rsidR="009D52BA" w:rsidRPr="00FF44B1" w:rsidRDefault="009D52BA"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FF44B1">
        <w:rPr>
          <w:rFonts w:ascii="Bookman Old Style" w:hAnsi="Bookman Old Style" w:cs="Tahoma"/>
          <w:sz w:val="22"/>
          <w:szCs w:val="22"/>
        </w:rPr>
        <w:t>koszty związane z zabezpieczeniem, osłonięciem istniejącego wyposażenia pomieszczeń, podłóg i posadzek, szaf</w:t>
      </w:r>
      <w:r w:rsidR="007A5396">
        <w:rPr>
          <w:rFonts w:ascii="Bookman Old Style" w:hAnsi="Bookman Old Style" w:cs="Tahoma"/>
          <w:sz w:val="22"/>
          <w:szCs w:val="22"/>
        </w:rPr>
        <w:t xml:space="preserve"> </w:t>
      </w:r>
      <w:r w:rsidRPr="00FF44B1">
        <w:rPr>
          <w:rFonts w:ascii="Bookman Old Style" w:hAnsi="Bookman Old Style" w:cs="Tahoma"/>
          <w:sz w:val="22"/>
          <w:szCs w:val="22"/>
        </w:rPr>
        <w:t>wbudowanych, itp.</w:t>
      </w:r>
    </w:p>
    <w:p w14:paraId="1C475851" w14:textId="12A07258"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FF44B1">
        <w:rPr>
          <w:rFonts w:ascii="Bookman Old Style" w:hAnsi="Bookman Old Style"/>
          <w:sz w:val="22"/>
          <w:szCs w:val="22"/>
        </w:rPr>
        <w:t xml:space="preserve">koszty zapewnienia na terenie budowy w granicach przekazanych przez Zamawiającego należytego ładu, porządku, opracowania planu bezpieczeństwa </w:t>
      </w:r>
      <w:r w:rsidRPr="00EA267E">
        <w:rPr>
          <w:rFonts w:ascii="Bookman Old Style" w:hAnsi="Bookman Old Style"/>
          <w:sz w:val="22"/>
          <w:szCs w:val="22"/>
        </w:rPr>
        <w:t xml:space="preserve">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w:t>
      </w:r>
      <w:r w:rsidR="009D52BA">
        <w:rPr>
          <w:rFonts w:ascii="Bookman Old Style" w:hAnsi="Bookman Old Style"/>
          <w:sz w:val="22"/>
          <w:szCs w:val="22"/>
        </w:rPr>
        <w:t>szkoły</w:t>
      </w:r>
      <w:r w:rsidRPr="00EA267E">
        <w:rPr>
          <w:rFonts w:ascii="Bookman Old Style" w:hAnsi="Bookman Old Style"/>
          <w:sz w:val="22"/>
          <w:szCs w:val="22"/>
        </w:rPr>
        <w:t xml:space="preserve"> i jej otoczenia oraz ścisłe przestrzeganie harmonogramu rzeczowo-finansowego,</w:t>
      </w:r>
    </w:p>
    <w:p w14:paraId="176F8CAE" w14:textId="0E89BC19"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sz w:val="22"/>
          <w:szCs w:val="22"/>
        </w:rPr>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7B682F96"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w:t>
      </w:r>
      <w:r w:rsidR="00724AB2">
        <w:rPr>
          <w:rFonts w:ascii="Bookman Old Style" w:hAnsi="Bookman Old Style" w:cs="Tahoma"/>
          <w:sz w:val="22"/>
          <w:szCs w:val="22"/>
        </w:rPr>
        <w:t xml:space="preserve"> </w:t>
      </w:r>
      <w:r w:rsidRPr="0059715D">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77777777" w:rsidR="00AE5B62" w:rsidRPr="0046427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Pr>
          <w:rFonts w:ascii="Bookman Old Style" w:hAnsi="Bookman Old Style" w:cs="Tahoma"/>
          <w:sz w:val="22"/>
          <w:szCs w:val="22"/>
        </w:rPr>
        <w:t>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AE5B62">
      <w:pPr>
        <w:numPr>
          <w:ilvl w:val="0"/>
          <w:numId w:val="5"/>
        </w:numPr>
        <w:suppressAutoHyphens/>
        <w:autoSpaceDE w:val="0"/>
        <w:spacing w:line="360"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2ECAF668" w:rsidR="00AE5B62" w:rsidRPr="005F6B4B" w:rsidRDefault="00AE5B62" w:rsidP="00AE5B62">
      <w:pPr>
        <w:numPr>
          <w:ilvl w:val="0"/>
          <w:numId w:val="5"/>
        </w:numPr>
        <w:suppressAutoHyphens/>
        <w:autoSpaceDE w:val="0"/>
        <w:spacing w:line="360" w:lineRule="auto"/>
        <w:jc w:val="both"/>
        <w:rPr>
          <w:rFonts w:ascii="Bookman Old Style" w:hAnsi="Bookman Old Style"/>
          <w:sz w:val="22"/>
          <w:szCs w:val="22"/>
        </w:rPr>
      </w:pPr>
      <w:r w:rsidRPr="005F6B4B">
        <w:rPr>
          <w:rFonts w:ascii="Bookman Old Style" w:hAnsi="Bookman Old Style" w:cs="Tahoma"/>
          <w:sz w:val="22"/>
          <w:szCs w:val="22"/>
          <w:lang w:eastAsia="zh-CN"/>
        </w:rPr>
        <w:t xml:space="preserve">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w:t>
      </w:r>
      <w:r w:rsidR="005A21EB">
        <w:rPr>
          <w:rFonts w:ascii="Bookman Old Style" w:hAnsi="Bookman Old Style" w:cs="Tahoma"/>
          <w:sz w:val="22"/>
          <w:szCs w:val="22"/>
          <w:lang w:eastAsia="zh-CN"/>
        </w:rPr>
        <w:t>p</w:t>
      </w:r>
      <w:r w:rsidRPr="005F6B4B">
        <w:rPr>
          <w:rFonts w:ascii="Bookman Old Style" w:hAnsi="Bookman Old Style" w:cs="Tahoma"/>
          <w:sz w:val="22"/>
          <w:szCs w:val="22"/>
          <w:lang w:eastAsia="zh-CN"/>
        </w:rPr>
        <w:t xml:space="preserve">rojektanta i zatwierdzenia przez Zamawiającego, </w:t>
      </w:r>
    </w:p>
    <w:p w14:paraId="50CD1EA6" w14:textId="66F692B6" w:rsidR="00AE5B62" w:rsidRPr="00177A5A" w:rsidRDefault="00AE5B62" w:rsidP="003521CD">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sidRPr="00177A5A">
        <w:rPr>
          <w:rFonts w:ascii="Bookman Old Style" w:hAnsi="Bookman Old Style" w:cs="Tahoma"/>
          <w:sz w:val="22"/>
          <w:szCs w:val="22"/>
          <w:lang w:eastAsia="zh-CN"/>
        </w:rPr>
        <w:t>koszty umowy ubezpieczenia robót budowlanych oraz innych czynności objętych zamówieniem</w:t>
      </w:r>
      <w:r>
        <w:rPr>
          <w:rFonts w:ascii="Bookman Old Style" w:hAnsi="Bookman Old Style" w:cs="Tahoma"/>
          <w:sz w:val="22"/>
          <w:szCs w:val="22"/>
          <w:lang w:eastAsia="zh-CN"/>
        </w:rPr>
        <w:t xml:space="preserve"> </w:t>
      </w:r>
      <w:r w:rsidRPr="003053C3">
        <w:rPr>
          <w:rFonts w:ascii="Bookman Old Style" w:hAnsi="Bookman Old Style" w:cs="Tahoma"/>
          <w:sz w:val="22"/>
          <w:szCs w:val="22"/>
          <w:lang w:eastAsia="zh-CN"/>
        </w:rPr>
        <w:t>pn</w:t>
      </w:r>
      <w:r w:rsidR="003521CD" w:rsidRPr="003053C3">
        <w:rPr>
          <w:rFonts w:ascii="Bookman Old Style" w:hAnsi="Bookman Old Style" w:cs="Tahoma"/>
          <w:sz w:val="22"/>
          <w:szCs w:val="22"/>
          <w:lang w:eastAsia="zh-CN"/>
        </w:rPr>
        <w:t>.: „</w:t>
      </w:r>
      <w:r w:rsidR="00BA7FEA" w:rsidRPr="003053C3">
        <w:rPr>
          <w:rFonts w:ascii="Bookman Old Style" w:hAnsi="Bookman Old Style"/>
          <w:sz w:val="22"/>
          <w:szCs w:val="22"/>
        </w:rPr>
        <w:t>przebudow</w:t>
      </w:r>
      <w:r w:rsidR="0038092D">
        <w:rPr>
          <w:rFonts w:ascii="Bookman Old Style" w:hAnsi="Bookman Old Style"/>
          <w:sz w:val="22"/>
          <w:szCs w:val="22"/>
        </w:rPr>
        <w:t xml:space="preserve">a </w:t>
      </w:r>
      <w:r w:rsidR="00BA7FEA" w:rsidRPr="003053C3">
        <w:rPr>
          <w:rFonts w:ascii="Bookman Old Style" w:hAnsi="Bookman Old Style"/>
          <w:sz w:val="22"/>
          <w:szCs w:val="22"/>
        </w:rPr>
        <w:t>budynku przy ul. Czajkowskiego 49</w:t>
      </w:r>
      <w:r w:rsidR="0038092D">
        <w:rPr>
          <w:rFonts w:ascii="Bookman Old Style" w:hAnsi="Bookman Old Style"/>
          <w:sz w:val="22"/>
          <w:szCs w:val="22"/>
        </w:rPr>
        <w:t xml:space="preserve"> na mieszkania</w:t>
      </w:r>
      <w:r w:rsidR="003521CD" w:rsidRPr="003053C3">
        <w:rPr>
          <w:rFonts w:ascii="Bookman Old Style" w:hAnsi="Bookman Old Style" w:cs="Tahoma"/>
          <w:sz w:val="22"/>
          <w:szCs w:val="22"/>
          <w:lang w:eastAsia="zh-CN"/>
        </w:rPr>
        <w:t>”</w:t>
      </w:r>
      <w:r w:rsidR="00724AB2">
        <w:rPr>
          <w:rFonts w:ascii="Bookman Old Style" w:hAnsi="Bookman Old Style" w:cs="Tahoma"/>
          <w:sz w:val="22"/>
          <w:szCs w:val="22"/>
          <w:lang w:eastAsia="zh-CN"/>
        </w:rPr>
        <w:t xml:space="preserve"> </w:t>
      </w:r>
      <w:r w:rsidRPr="003053C3">
        <w:rPr>
          <w:rFonts w:ascii="Bookman Old Style" w:hAnsi="Bookman Old Style" w:cs="Tahoma"/>
          <w:sz w:val="22"/>
          <w:szCs w:val="22"/>
          <w:lang w:eastAsia="zh-CN"/>
        </w:rPr>
        <w:t xml:space="preserve">- na </w:t>
      </w:r>
      <w:r w:rsidRPr="00177A5A">
        <w:rPr>
          <w:rFonts w:ascii="Bookman Old Style" w:hAnsi="Bookman Old Style" w:cs="Tahoma"/>
          <w:sz w:val="22"/>
          <w:szCs w:val="22"/>
          <w:lang w:eastAsia="zh-CN"/>
        </w:rPr>
        <w:t xml:space="preserve">czas realizacji zamówienia, </w:t>
      </w:r>
      <w:r w:rsidRPr="00177A5A">
        <w:rPr>
          <w:rFonts w:ascii="Bookman Old Style" w:hAnsi="Bookman Old Style" w:cs="Tahoma"/>
          <w:sz w:val="22"/>
          <w:szCs w:val="22"/>
          <w:u w:val="single"/>
          <w:lang w:eastAsia="zh-CN"/>
        </w:rPr>
        <w:t xml:space="preserve">od wszystkich </w:t>
      </w:r>
      <w:proofErr w:type="spellStart"/>
      <w:r w:rsidRPr="00177A5A">
        <w:rPr>
          <w:rFonts w:ascii="Bookman Old Style" w:hAnsi="Bookman Old Style" w:cs="Tahoma"/>
          <w:sz w:val="22"/>
          <w:szCs w:val="22"/>
          <w:u w:val="single"/>
          <w:lang w:eastAsia="zh-CN"/>
        </w:rPr>
        <w:t>ryzyk</w:t>
      </w:r>
      <w:proofErr w:type="spellEnd"/>
      <w:r w:rsidRPr="00177A5A">
        <w:rPr>
          <w:rFonts w:ascii="Bookman Old Style" w:hAnsi="Bookman Old Style" w:cs="Tahoma"/>
          <w:sz w:val="22"/>
          <w:szCs w:val="22"/>
          <w:u w:val="single"/>
          <w:lang w:eastAsia="zh-CN"/>
        </w:rPr>
        <w:t xml:space="preserve"> </w:t>
      </w:r>
      <w:r w:rsidRPr="003053C3">
        <w:rPr>
          <w:rFonts w:ascii="Bookman Old Style" w:hAnsi="Bookman Old Style" w:cs="Tahoma"/>
          <w:sz w:val="22"/>
          <w:szCs w:val="22"/>
          <w:u w:val="single"/>
          <w:lang w:eastAsia="zh-CN"/>
        </w:rPr>
        <w:t>budowlano-montażowych</w:t>
      </w:r>
      <w:r w:rsidRPr="003053C3">
        <w:rPr>
          <w:rFonts w:ascii="Bookman Old Style" w:hAnsi="Bookman Old Style" w:cs="Tahoma"/>
          <w:sz w:val="22"/>
          <w:szCs w:val="22"/>
          <w:lang w:eastAsia="zh-CN"/>
        </w:rPr>
        <w:t xml:space="preserve">, które mogą wystąpić w czasie realizacji zamówienia pn.: </w:t>
      </w:r>
      <w:r w:rsidR="00BA7FEA" w:rsidRPr="003053C3">
        <w:rPr>
          <w:rFonts w:ascii="Bookman Old Style" w:hAnsi="Bookman Old Style" w:cs="Tahoma"/>
          <w:sz w:val="22"/>
          <w:szCs w:val="22"/>
          <w:lang w:eastAsia="zh-CN"/>
        </w:rPr>
        <w:t>„</w:t>
      </w:r>
      <w:r w:rsidR="00BA7FEA" w:rsidRPr="003053C3">
        <w:rPr>
          <w:rFonts w:ascii="Bookman Old Style" w:hAnsi="Bookman Old Style"/>
          <w:sz w:val="22"/>
          <w:szCs w:val="22"/>
        </w:rPr>
        <w:t xml:space="preserve">przebudowę budynku </w:t>
      </w:r>
      <w:r w:rsidR="00515ADD">
        <w:rPr>
          <w:rFonts w:ascii="Bookman Old Style" w:hAnsi="Bookman Old Style"/>
          <w:sz w:val="22"/>
          <w:szCs w:val="22"/>
        </w:rPr>
        <w:t xml:space="preserve">przy </w:t>
      </w:r>
      <w:r w:rsidR="00BA7FEA" w:rsidRPr="003053C3">
        <w:rPr>
          <w:rFonts w:ascii="Bookman Old Style" w:hAnsi="Bookman Old Style"/>
          <w:sz w:val="22"/>
          <w:szCs w:val="22"/>
        </w:rPr>
        <w:t>ul. F. Czajkowskiego 49</w:t>
      </w:r>
      <w:r w:rsidR="00515ADD">
        <w:rPr>
          <w:rFonts w:ascii="Bookman Old Style" w:hAnsi="Bookman Old Style"/>
          <w:sz w:val="22"/>
          <w:szCs w:val="22"/>
        </w:rPr>
        <w:t xml:space="preserve"> na mieszkania</w:t>
      </w:r>
      <w:r w:rsidR="00BA7FEA" w:rsidRPr="003053C3">
        <w:rPr>
          <w:rFonts w:ascii="Bookman Old Style" w:hAnsi="Bookman Old Style" w:cs="Tahoma"/>
          <w:sz w:val="22"/>
          <w:szCs w:val="22"/>
          <w:lang w:eastAsia="zh-CN"/>
        </w:rPr>
        <w:t xml:space="preserve">” </w:t>
      </w:r>
      <w:r w:rsidRPr="00177A5A">
        <w:rPr>
          <w:rFonts w:ascii="Bookman Old Style" w:hAnsi="Bookman Old Style" w:cs="Tahoma"/>
          <w:sz w:val="22"/>
          <w:szCs w:val="22"/>
          <w:lang w:eastAsia="zh-CN"/>
        </w:rPr>
        <w:t xml:space="preserve">- na kwotę nie niższą </w:t>
      </w:r>
      <w:r w:rsidR="00CE4B17">
        <w:rPr>
          <w:rFonts w:ascii="Bookman Old Style" w:hAnsi="Bookman Old Style" w:cs="Tahoma"/>
          <w:sz w:val="22"/>
          <w:szCs w:val="22"/>
          <w:lang w:eastAsia="zh-CN"/>
        </w:rPr>
        <w:t xml:space="preserve">niż </w:t>
      </w:r>
      <w:r w:rsidR="00D00631">
        <w:rPr>
          <w:rFonts w:ascii="Bookman Old Style" w:hAnsi="Bookman Old Style" w:cs="Tahoma"/>
          <w:sz w:val="22"/>
          <w:szCs w:val="22"/>
          <w:lang w:eastAsia="zh-CN"/>
        </w:rPr>
        <w:t>kwota kontraktu na realizację zamówienia</w:t>
      </w:r>
      <w:r w:rsidRPr="00177A5A">
        <w:rPr>
          <w:rFonts w:ascii="Bookman Old Style" w:hAnsi="Bookman Old Style" w:cs="Tahoma"/>
          <w:sz w:val="22"/>
          <w:szCs w:val="22"/>
          <w:lang w:eastAsia="zh-CN"/>
        </w:rPr>
        <w:t>,</w:t>
      </w:r>
    </w:p>
    <w:p w14:paraId="681DB1D3" w14:textId="5B8D2C75" w:rsidR="00AE5B62" w:rsidRPr="00F259CD"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t xml:space="preserve">koszty ubezpieczenia </w:t>
      </w:r>
      <w:r w:rsidRPr="00F259CD">
        <w:rPr>
          <w:rFonts w:ascii="Bookman Old Style" w:hAnsi="Bookman Old Style" w:cs="Tahoma"/>
          <w:sz w:val="22"/>
          <w:szCs w:val="22"/>
          <w:lang w:eastAsia="zh-CN"/>
        </w:rPr>
        <w:t xml:space="preserve">odpowiedzialności cywilnej w związku z prowadzeniem prac budowlano-montażowych z tytułu szkód na mieniu, w tym mieniu osób trzecich lub osobach trzecich, jakie mogą powstać w związku z wykonywaniem prac </w:t>
      </w:r>
      <w:r w:rsidRPr="00177A5A">
        <w:rPr>
          <w:rFonts w:ascii="Bookman Old Style" w:hAnsi="Bookman Old Style" w:cs="Tahoma"/>
          <w:sz w:val="22"/>
          <w:szCs w:val="22"/>
          <w:lang w:eastAsia="zh-CN"/>
        </w:rPr>
        <w:t xml:space="preserve">budowlanych na kwotę nie niższą niż </w:t>
      </w:r>
      <w:r w:rsidR="00C05B75" w:rsidRPr="00724AB2">
        <w:rPr>
          <w:rFonts w:ascii="Bookman Old Style" w:hAnsi="Bookman Old Style" w:cs="Tahoma"/>
          <w:sz w:val="22"/>
          <w:szCs w:val="22"/>
          <w:lang w:eastAsia="zh-CN"/>
        </w:rPr>
        <w:t>2 0</w:t>
      </w:r>
      <w:r w:rsidRPr="00724AB2">
        <w:rPr>
          <w:rFonts w:ascii="Bookman Old Style" w:hAnsi="Bookman Old Style" w:cs="Tahoma"/>
          <w:sz w:val="22"/>
          <w:szCs w:val="22"/>
          <w:lang w:eastAsia="zh-CN"/>
        </w:rPr>
        <w:t xml:space="preserve">00 000 </w:t>
      </w:r>
      <w:r w:rsidRPr="00177A5A">
        <w:rPr>
          <w:rFonts w:ascii="Bookman Old Style" w:hAnsi="Bookman Old Style" w:cs="Tahoma"/>
          <w:sz w:val="22"/>
          <w:szCs w:val="22"/>
          <w:lang w:eastAsia="zh-CN"/>
        </w:rPr>
        <w:t>zł</w:t>
      </w:r>
      <w:r>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Wykonawca</w:t>
      </w:r>
      <w:r w:rsidRPr="00F259CD">
        <w:rPr>
          <w:rFonts w:ascii="Bookman Old Style" w:hAnsi="Bookman Old Style" w:cs="Tahoma"/>
          <w:sz w:val="22"/>
          <w:szCs w:val="22"/>
          <w:lang w:eastAsia="zh-CN"/>
        </w:rPr>
        <w:t xml:space="preserve"> jest zobowi</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zany do dostarczenia polis ubezpieczeniowych potwierdzaj</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cych zawarcie umów ubezpieczeniowych, o których mowa wyżej wraz z dowodami op</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acenia sk</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adek, w</w:t>
      </w:r>
      <w:r w:rsidR="0069334F">
        <w:rPr>
          <w:rFonts w:ascii="Bookman Old Style" w:hAnsi="Bookman Old Style" w:cs="Tahoma"/>
          <w:sz w:val="22"/>
          <w:szCs w:val="22"/>
          <w:lang w:eastAsia="zh-CN"/>
        </w:rPr>
        <w:t> </w:t>
      </w:r>
      <w:r w:rsidRPr="00F259CD">
        <w:rPr>
          <w:rFonts w:ascii="Bookman Old Style" w:hAnsi="Bookman Old Style" w:cs="Tahoma"/>
          <w:sz w:val="22"/>
          <w:szCs w:val="22"/>
          <w:lang w:eastAsia="zh-CN"/>
        </w:rPr>
        <w:t>terminie nie dłuższym niż 7 dni od dnia podpisania umowy,</w:t>
      </w:r>
    </w:p>
    <w:p w14:paraId="563BDE97" w14:textId="77777777" w:rsidR="00AE5B62" w:rsidRPr="009F614F"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AF6689"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7597AFD" w14:textId="77777777" w:rsidR="00AE5B62" w:rsidRPr="0059715D" w:rsidRDefault="00AE5B62" w:rsidP="00AE5B62">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4247AE0C"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w:t>
      </w:r>
      <w:r w:rsidR="00724AB2">
        <w:rPr>
          <w:rFonts w:ascii="Bookman Old Style" w:hAnsi="Bookman Old Style" w:cs="Bookman Old Style"/>
          <w:sz w:val="22"/>
          <w:szCs w:val="22"/>
          <w:lang w:eastAsia="zh-CN"/>
        </w:rPr>
        <w:t> </w:t>
      </w:r>
      <w:r w:rsidRPr="00E123AA">
        <w:rPr>
          <w:rFonts w:ascii="Bookman Old Style" w:hAnsi="Bookman Old Style" w:cs="Bookman Old Style"/>
          <w:sz w:val="22"/>
          <w:szCs w:val="22"/>
          <w:lang w:val="x-none" w:eastAsia="zh-CN"/>
        </w:rPr>
        <w:t>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64919925" w:rsidR="00AE5B62" w:rsidRPr="00611B98"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724AB2">
        <w:rPr>
          <w:rFonts w:ascii="Bookman Old Style" w:hAnsi="Bookman Old Style" w:cs="Bookman Old Style"/>
          <w:sz w:val="22"/>
          <w:szCs w:val="22"/>
        </w:rPr>
        <w:t xml:space="preserve"> </w:t>
      </w:r>
      <w:r w:rsidRPr="00611B98">
        <w:rPr>
          <w:rFonts w:ascii="Bookman Old Style" w:hAnsi="Bookman Old Style" w:cs="Bookman Old Style"/>
          <w:sz w:val="22"/>
          <w:szCs w:val="22"/>
        </w:rPr>
        <w:t>ograniczeniem dopuszczalnego tonażu),</w:t>
      </w:r>
    </w:p>
    <w:p w14:paraId="3ABD255E" w14:textId="49BC4ECA" w:rsidR="00AE5B62" w:rsidRPr="00646D8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Pr>
          <w:rFonts w:ascii="Bookman Old Style" w:hAnsi="Bookman Old Style" w:cs="Tahoma"/>
          <w:sz w:val="22"/>
          <w:szCs w:val="22"/>
        </w:rPr>
        <w:t>wynikających z obowiązujących w</w:t>
      </w:r>
      <w:r w:rsidR="00724AB2">
        <w:rPr>
          <w:rFonts w:ascii="Bookman Old Style" w:hAnsi="Bookman Old Style" w:cs="Tahoma"/>
          <w:sz w:val="22"/>
          <w:szCs w:val="22"/>
        </w:rPr>
        <w:t xml:space="preserve"> </w:t>
      </w:r>
      <w:r w:rsidRPr="0059715D">
        <w:rPr>
          <w:rFonts w:ascii="Bookman Old Style" w:hAnsi="Bookman Old Style" w:cs="Tahoma"/>
          <w:sz w:val="22"/>
          <w:szCs w:val="22"/>
        </w:rPr>
        <w:t>tym zakresie przepisów,</w:t>
      </w:r>
    </w:p>
    <w:p w14:paraId="4B00BB7E" w14:textId="77777777" w:rsidR="00C11993" w:rsidRPr="0059715D" w:rsidRDefault="00C11993" w:rsidP="00C11993">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3A91F368" w14:textId="6A098409"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w:t>
      </w:r>
      <w:r w:rsidR="00724AB2">
        <w:rPr>
          <w:rFonts w:ascii="Bookman Old Style" w:hAnsi="Bookman Old Style" w:cs="Bookman Old Style"/>
          <w:sz w:val="22"/>
          <w:szCs w:val="22"/>
          <w:lang w:eastAsia="zh-CN"/>
        </w:rPr>
        <w:t> </w:t>
      </w:r>
      <w:r w:rsidRPr="00E123AA">
        <w:rPr>
          <w:rFonts w:ascii="Bookman Old Style" w:hAnsi="Bookman Old Style" w:cs="Bookman Old Style"/>
          <w:sz w:val="22"/>
          <w:szCs w:val="22"/>
          <w:lang w:val="x-none" w:eastAsia="zh-CN"/>
        </w:rPr>
        <w:t>ratowniczych, ochrony do urządzeń ppoż. oraz nie stanowiły przeszkody na drogach ewakuacyjnych</w:t>
      </w:r>
      <w:r w:rsidR="00724AB2">
        <w:rPr>
          <w:rFonts w:ascii="Bookman Old Style" w:hAnsi="Bookman Old Style" w:cs="Bookman Old Style"/>
          <w:sz w:val="22"/>
          <w:szCs w:val="22"/>
          <w:lang w:eastAsia="zh-CN"/>
        </w:rPr>
        <w:t>,</w:t>
      </w:r>
    </w:p>
    <w:p w14:paraId="054F6BDB" w14:textId="0C33A790" w:rsidR="00AE5B62" w:rsidRDefault="00AE5B62"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448EDE2E" w14:textId="08B8278B" w:rsidR="0010632D" w:rsidRDefault="0010632D" w:rsidP="0010632D">
      <w:pPr>
        <w:numPr>
          <w:ilvl w:val="0"/>
          <w:numId w:val="5"/>
        </w:numPr>
        <w:autoSpaceDE w:val="0"/>
        <w:autoSpaceDN w:val="0"/>
        <w:adjustRightInd w:val="0"/>
        <w:spacing w:line="360" w:lineRule="auto"/>
        <w:jc w:val="both"/>
        <w:rPr>
          <w:rFonts w:ascii="Bookman Old Style" w:hAnsi="Bookman Old Style" w:cs="Tahoma"/>
          <w:sz w:val="22"/>
          <w:szCs w:val="22"/>
        </w:rPr>
      </w:pPr>
      <w:r w:rsidRPr="00391FF0">
        <w:rPr>
          <w:rFonts w:ascii="Bookman Old Style" w:hAnsi="Bookman Old Style" w:cs="Tahoma"/>
          <w:sz w:val="22"/>
          <w:szCs w:val="22"/>
        </w:rPr>
        <w:t>koszt wydzielenia strefy ewakuacji dla segmentu D na ulicę F. Czajkowskiego</w:t>
      </w:r>
      <w:r w:rsidR="0079340C" w:rsidRPr="00391FF0">
        <w:rPr>
          <w:rFonts w:ascii="Bookman Old Style" w:hAnsi="Bookman Old Style" w:cs="Tahoma"/>
          <w:sz w:val="22"/>
          <w:szCs w:val="22"/>
        </w:rPr>
        <w:t xml:space="preserve"> w</w:t>
      </w:r>
      <w:r w:rsidR="00796923">
        <w:rPr>
          <w:rFonts w:ascii="Bookman Old Style" w:hAnsi="Bookman Old Style" w:cs="Tahoma"/>
          <w:sz w:val="22"/>
          <w:szCs w:val="22"/>
        </w:rPr>
        <w:t> </w:t>
      </w:r>
      <w:r w:rsidR="0079340C" w:rsidRPr="00391FF0">
        <w:rPr>
          <w:rFonts w:ascii="Bookman Old Style" w:hAnsi="Bookman Old Style" w:cs="Tahoma"/>
          <w:sz w:val="22"/>
          <w:szCs w:val="22"/>
        </w:rPr>
        <w:t>Krośnie</w:t>
      </w:r>
      <w:r w:rsidRPr="00391FF0">
        <w:rPr>
          <w:rFonts w:ascii="Bookman Old Style" w:hAnsi="Bookman Old Style" w:cs="Tahoma"/>
          <w:sz w:val="22"/>
          <w:szCs w:val="22"/>
        </w:rPr>
        <w:t>,</w:t>
      </w:r>
    </w:p>
    <w:p w14:paraId="0949ED15" w14:textId="77777777" w:rsidR="007E2E54" w:rsidRDefault="007E2E54" w:rsidP="007E2E54">
      <w:pPr>
        <w:numPr>
          <w:ilvl w:val="0"/>
          <w:numId w:val="5"/>
        </w:numPr>
        <w:autoSpaceDE w:val="0"/>
        <w:autoSpaceDN w:val="0"/>
        <w:adjustRightInd w:val="0"/>
        <w:spacing w:line="360" w:lineRule="auto"/>
        <w:jc w:val="both"/>
        <w:rPr>
          <w:rFonts w:ascii="Bookman Old Style" w:hAnsi="Bookman Old Style" w:cs="Tahoma"/>
          <w:sz w:val="22"/>
          <w:szCs w:val="22"/>
        </w:rPr>
      </w:pPr>
      <w:r w:rsidRPr="007E2E54">
        <w:rPr>
          <w:rFonts w:ascii="Bookman Old Style" w:hAnsi="Bookman Old Style" w:cs="Tahoma"/>
          <w:sz w:val="22"/>
          <w:szCs w:val="22"/>
        </w:rPr>
        <w:t xml:space="preserve">koszt wydzielenia dojazdu na parking dla osób niepełnosprawnych, </w:t>
      </w:r>
    </w:p>
    <w:p w14:paraId="70CB09BF" w14:textId="77777777" w:rsidR="00C7584C" w:rsidRPr="00C7584C" w:rsidRDefault="00C7584C" w:rsidP="00C7584C">
      <w:pPr>
        <w:numPr>
          <w:ilvl w:val="0"/>
          <w:numId w:val="5"/>
        </w:numPr>
        <w:autoSpaceDE w:val="0"/>
        <w:autoSpaceDN w:val="0"/>
        <w:adjustRightInd w:val="0"/>
        <w:spacing w:line="360" w:lineRule="auto"/>
        <w:jc w:val="both"/>
        <w:rPr>
          <w:rFonts w:ascii="Bookman Old Style" w:hAnsi="Bookman Old Style" w:cs="Tahoma"/>
          <w:sz w:val="22"/>
          <w:szCs w:val="22"/>
        </w:rPr>
      </w:pPr>
      <w:bookmarkStart w:id="6" w:name="_Hlk170810854"/>
      <w:r w:rsidRPr="00C7584C">
        <w:rPr>
          <w:rFonts w:ascii="Bookman Old Style" w:hAnsi="Bookman Old Style" w:cs="Tahoma"/>
          <w:sz w:val="22"/>
          <w:szCs w:val="22"/>
        </w:rPr>
        <w:t>koszt umieszczenia tablicy informacyjnej wskazującej, że źródłem finansowania przedsięwzięcia jest Fundusz Dopłat w Banku Gospodarstwa Krajowego zasilany środkami budżetu państwa, w ramach rządowego programu bezzwrotnego wsparcia budownictwa mieszkaniowego, według wzoru i zgodnie z zasadami określonymi w rozporządzeniu Rady Ministrów z dnia 7 maja 2021 r. w sprawie okre</w:t>
      </w:r>
      <w:r w:rsidRPr="00C7584C">
        <w:rPr>
          <w:rFonts w:ascii="Bookman Old Style" w:hAnsi="Bookman Old Style" w:cs="Tahoma" w:hint="eastAsia"/>
          <w:sz w:val="22"/>
          <w:szCs w:val="22"/>
        </w:rPr>
        <w:t>ś</w:t>
      </w:r>
      <w:r w:rsidRPr="00C7584C">
        <w:rPr>
          <w:rFonts w:ascii="Bookman Old Style" w:hAnsi="Bookman Old Style" w:cs="Tahoma"/>
          <w:sz w:val="22"/>
          <w:szCs w:val="22"/>
        </w:rPr>
        <w:t>lenia dzia</w:t>
      </w:r>
      <w:r w:rsidRPr="00C7584C">
        <w:rPr>
          <w:rFonts w:ascii="Bookman Old Style" w:hAnsi="Bookman Old Style" w:cs="Tahoma" w:hint="eastAsia"/>
          <w:sz w:val="22"/>
          <w:szCs w:val="22"/>
        </w:rPr>
        <w:t>ł</w:t>
      </w:r>
      <w:r w:rsidRPr="00C7584C">
        <w:rPr>
          <w:rFonts w:ascii="Bookman Old Style" w:hAnsi="Bookman Old Style" w:cs="Tahoma"/>
          <w:sz w:val="22"/>
          <w:szCs w:val="22"/>
        </w:rPr>
        <w:t>a</w:t>
      </w:r>
      <w:r w:rsidRPr="00C7584C">
        <w:rPr>
          <w:rFonts w:ascii="Bookman Old Style" w:hAnsi="Bookman Old Style" w:cs="Tahoma" w:hint="eastAsia"/>
          <w:sz w:val="22"/>
          <w:szCs w:val="22"/>
        </w:rPr>
        <w:t>ń</w:t>
      </w:r>
      <w:r w:rsidRPr="00C7584C">
        <w:rPr>
          <w:rFonts w:ascii="Bookman Old Style" w:hAnsi="Bookman Old Style" w:cs="Tahoma"/>
          <w:sz w:val="22"/>
          <w:szCs w:val="22"/>
        </w:rPr>
        <w:t xml:space="preserve"> informacyjnych podejmowanych przez podmioty realizuj</w:t>
      </w:r>
      <w:r w:rsidRPr="00C7584C">
        <w:rPr>
          <w:rFonts w:ascii="Bookman Old Style" w:hAnsi="Bookman Old Style" w:cs="Tahoma" w:hint="eastAsia"/>
          <w:sz w:val="22"/>
          <w:szCs w:val="22"/>
        </w:rPr>
        <w:t>ą</w:t>
      </w:r>
      <w:r w:rsidRPr="00C7584C">
        <w:rPr>
          <w:rFonts w:ascii="Bookman Old Style" w:hAnsi="Bookman Old Style" w:cs="Tahoma"/>
          <w:sz w:val="22"/>
          <w:szCs w:val="22"/>
        </w:rPr>
        <w:t>ce zadania finansowe lub dofinansowane z budżetu państwa lub z państwowych funduszy celowych (wydanego na podstawie delegacji ustawowej art. 35 d ustawy z dnia 27 sierpnia 2009 r. o finansach publicznych), z zastrzeżeniem art. 6 d ustawy,</w:t>
      </w:r>
    </w:p>
    <w:bookmarkEnd w:id="6"/>
    <w:p w14:paraId="1F4035F2" w14:textId="77777777" w:rsidR="00AE5B62" w:rsidRPr="005B0938" w:rsidRDefault="00AE5B62" w:rsidP="0010632D">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p>
    <w:p w14:paraId="7D6244C0" w14:textId="77777777" w:rsidR="00AE5B62" w:rsidRPr="00D31E1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4FC506E1" w14:textId="77777777" w:rsidR="00AE5B62" w:rsidRPr="00D31E15" w:rsidRDefault="00AE5B62" w:rsidP="00AE5B62">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2"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46D9806F" w14:textId="77777777" w:rsidR="00724349" w:rsidRDefault="00724349" w:rsidP="00724349">
      <w:pPr>
        <w:pStyle w:val="Tekstpodstawowywcity"/>
        <w:spacing w:after="0" w:line="360" w:lineRule="auto"/>
        <w:ind w:left="0"/>
        <w:jc w:val="both"/>
        <w:rPr>
          <w:rFonts w:ascii="Bookman Old Style" w:hAnsi="Bookman Old Style" w:cs="Bookman Old Style"/>
          <w:b/>
          <w:sz w:val="22"/>
          <w:szCs w:val="22"/>
        </w:rPr>
      </w:pPr>
    </w:p>
    <w:p w14:paraId="73554F4A" w14:textId="77777777" w:rsidR="00724349" w:rsidRPr="00D31E15" w:rsidRDefault="00724349" w:rsidP="00724349">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2ACFBB67" w14:textId="77777777" w:rsidR="00724349" w:rsidRDefault="00724349" w:rsidP="00724349">
      <w:pPr>
        <w:tabs>
          <w:tab w:val="left" w:pos="360"/>
          <w:tab w:val="left" w:pos="16544"/>
        </w:tabs>
        <w:spacing w:line="360" w:lineRule="auto"/>
        <w:jc w:val="both"/>
        <w:rPr>
          <w:rFonts w:ascii="Bookman Old Style" w:hAnsi="Bookman Old Style" w:cs="Tahoma"/>
          <w:b/>
          <w:sz w:val="22"/>
          <w:szCs w:val="22"/>
          <w:u w:val="single"/>
        </w:rPr>
      </w:pPr>
    </w:p>
    <w:p w14:paraId="7E551915" w14:textId="77777777" w:rsidR="00724349" w:rsidRDefault="00724349" w:rsidP="00724349">
      <w:pPr>
        <w:tabs>
          <w:tab w:val="left" w:pos="360"/>
          <w:tab w:val="left" w:pos="16544"/>
        </w:tabs>
        <w:spacing w:line="360" w:lineRule="auto"/>
        <w:jc w:val="both"/>
        <w:rPr>
          <w:rFonts w:ascii="Bookman Old Style" w:hAnsi="Bookman Old Style" w:cs="Tahoma"/>
          <w:bCs/>
          <w:sz w:val="22"/>
          <w:szCs w:val="22"/>
        </w:rPr>
      </w:pPr>
      <w:r w:rsidRPr="00A846F3">
        <w:rPr>
          <w:rFonts w:ascii="Bookman Old Style" w:hAnsi="Bookman Old Style" w:cs="Tahoma"/>
          <w:b/>
          <w:sz w:val="22"/>
          <w:szCs w:val="22"/>
        </w:rPr>
        <w:t xml:space="preserve">Wykonawca przed podpisaniem umowy </w:t>
      </w:r>
      <w:r w:rsidRPr="00A846F3">
        <w:rPr>
          <w:rFonts w:ascii="Bookman Old Style" w:hAnsi="Bookman Old Style" w:cs="Tahoma"/>
          <w:sz w:val="22"/>
          <w:szCs w:val="22"/>
        </w:rPr>
        <w:t xml:space="preserve">obowiązany jest przedłożyć Zamawiającemu kosztorys sporządzony na podstawie </w:t>
      </w:r>
      <w:r w:rsidRPr="00A846F3">
        <w:rPr>
          <w:rFonts w:ascii="Bookman Old Style" w:hAnsi="Bookman Old Style" w:cs="Tahoma"/>
          <w:bCs/>
          <w:sz w:val="22"/>
          <w:szCs w:val="22"/>
        </w:rPr>
        <w:t xml:space="preserve">załączonego do SWZ przedmiaru robót, który może zostać uzupełniony o pozycje kosztorysowe według uznania wykonawcy. </w:t>
      </w:r>
    </w:p>
    <w:p w14:paraId="21B04373" w14:textId="77777777" w:rsidR="00724349" w:rsidRPr="00A846F3" w:rsidRDefault="00724349" w:rsidP="00724349">
      <w:pPr>
        <w:tabs>
          <w:tab w:val="left" w:pos="360"/>
          <w:tab w:val="left" w:pos="16544"/>
        </w:tabs>
        <w:spacing w:line="360" w:lineRule="auto"/>
        <w:jc w:val="both"/>
        <w:rPr>
          <w:rFonts w:ascii="Bookman Old Style" w:hAnsi="Bookman Old Style" w:cs="Tahoma"/>
          <w:bCs/>
          <w:sz w:val="22"/>
          <w:szCs w:val="22"/>
        </w:rPr>
      </w:pPr>
      <w:r w:rsidRPr="00A846F3">
        <w:rPr>
          <w:rFonts w:ascii="Bookman Old Style" w:hAnsi="Bookman Old Style" w:cs="Tahoma"/>
          <w:bCs/>
          <w:sz w:val="22"/>
          <w:szCs w:val="22"/>
        </w:rPr>
        <w:t xml:space="preserve">Załączony </w:t>
      </w:r>
      <w:r w:rsidRPr="00A846F3">
        <w:rPr>
          <w:rFonts w:ascii="Bookman Old Style" w:hAnsi="Bookman Old Style" w:cs="Tahoma"/>
          <w:b/>
          <w:bCs/>
          <w:sz w:val="22"/>
          <w:szCs w:val="22"/>
        </w:rPr>
        <w:t>przedmiar robót</w:t>
      </w:r>
      <w:r w:rsidRPr="00A846F3">
        <w:rPr>
          <w:rFonts w:ascii="Bookman Old Style" w:hAnsi="Bookman Old Style" w:cs="Tahoma"/>
          <w:bCs/>
          <w:sz w:val="22"/>
          <w:szCs w:val="22"/>
        </w:rPr>
        <w:t xml:space="preserve">, o którym mowa w zdaniu poprzedzającym </w:t>
      </w:r>
      <w:r w:rsidRPr="00A846F3">
        <w:rPr>
          <w:rFonts w:ascii="Bookman Old Style" w:hAnsi="Bookman Old Style" w:cs="Tahoma"/>
          <w:b/>
          <w:bCs/>
          <w:sz w:val="22"/>
          <w:szCs w:val="22"/>
        </w:rPr>
        <w:t>ma charakter wyłącznie pomocniczy</w:t>
      </w:r>
      <w:r w:rsidRPr="00A846F3">
        <w:rPr>
          <w:rFonts w:ascii="Bookman Old Style" w:hAnsi="Bookman Old Style" w:cs="Tahoma"/>
          <w:bCs/>
          <w:sz w:val="22"/>
          <w:szCs w:val="22"/>
        </w:rPr>
        <w:t xml:space="preserve"> w celu sporządzenia kosztorysu ofertowego. </w:t>
      </w:r>
    </w:p>
    <w:p w14:paraId="02186055" w14:textId="77777777" w:rsidR="00724349" w:rsidRPr="00D31E15" w:rsidRDefault="00724349" w:rsidP="00724349">
      <w:pPr>
        <w:tabs>
          <w:tab w:val="left" w:pos="360"/>
          <w:tab w:val="left" w:pos="16544"/>
        </w:tabs>
        <w:spacing w:line="360" w:lineRule="auto"/>
        <w:jc w:val="both"/>
        <w:rPr>
          <w:rFonts w:ascii="Bookman Old Style" w:hAnsi="Bookman Old Style" w:cs="Tahoma"/>
          <w:b/>
          <w:bCs/>
          <w:sz w:val="22"/>
          <w:szCs w:val="22"/>
          <w:u w:val="single"/>
        </w:rPr>
      </w:pPr>
      <w:r w:rsidRPr="00D31E15">
        <w:rPr>
          <w:rFonts w:ascii="Bookman Old Style" w:hAnsi="Bookman Old Style" w:cs="Tahoma"/>
          <w:sz w:val="22"/>
        </w:rPr>
        <w:t xml:space="preserve">Kosztorys </w:t>
      </w:r>
      <w:r>
        <w:rPr>
          <w:rFonts w:ascii="Bookman Old Style" w:hAnsi="Bookman Old Style" w:cs="Tahoma"/>
          <w:sz w:val="22"/>
        </w:rPr>
        <w:t xml:space="preserve">ofertowy </w:t>
      </w:r>
      <w:r w:rsidRPr="00D31E15">
        <w:rPr>
          <w:rFonts w:ascii="Bookman Old Style" w:hAnsi="Bookman Old Style" w:cs="Tahoma"/>
          <w:sz w:val="22"/>
        </w:rPr>
        <w:t>będzie traktowany pomocniczo w celu określenia wartości poszczególnych sprzętów, urządzeń i robót w celu wystawienia dowodu przyjęcia środka trwałego OT.</w:t>
      </w:r>
      <w:r w:rsidRPr="004E0ABC">
        <w:rPr>
          <w:rFonts w:ascii="Bookman Old Style" w:hAnsi="Bookman Old Style" w:cs="Tahoma"/>
          <w:sz w:val="22"/>
        </w:rPr>
        <w:t xml:space="preserve"> </w:t>
      </w:r>
    </w:p>
    <w:p w14:paraId="7C345047" w14:textId="77777777" w:rsidR="00724349" w:rsidRPr="00A846F3" w:rsidRDefault="00724349" w:rsidP="00724349">
      <w:pPr>
        <w:tabs>
          <w:tab w:val="left" w:pos="360"/>
          <w:tab w:val="left" w:pos="16544"/>
        </w:tabs>
        <w:spacing w:line="360" w:lineRule="auto"/>
        <w:ind w:firstLine="567"/>
        <w:jc w:val="both"/>
        <w:rPr>
          <w:rFonts w:ascii="Bookman Old Style" w:hAnsi="Bookman Old Style" w:cs="Tahoma"/>
          <w:bCs/>
          <w:sz w:val="22"/>
          <w:szCs w:val="22"/>
        </w:rPr>
      </w:pPr>
      <w:r w:rsidRPr="00A846F3">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w:t>
      </w:r>
      <w:r>
        <w:rPr>
          <w:rFonts w:ascii="Bookman Old Style" w:hAnsi="Bookman Old Style" w:cs="Tahoma"/>
          <w:bCs/>
          <w:sz w:val="22"/>
          <w:szCs w:val="22"/>
        </w:rPr>
        <w:t> </w:t>
      </w:r>
      <w:r w:rsidRPr="00A846F3">
        <w:rPr>
          <w:rFonts w:ascii="Bookman Old Style" w:hAnsi="Bookman Old Style" w:cs="Tahoma"/>
          <w:bCs/>
          <w:sz w:val="22"/>
          <w:szCs w:val="22"/>
        </w:rPr>
        <w:t>odbioru robót budowlanych oraz programu funkcjonalno-użytkowego).</w:t>
      </w:r>
    </w:p>
    <w:p w14:paraId="7DF8A4DC" w14:textId="77777777" w:rsidR="00724349" w:rsidRDefault="00724349" w:rsidP="004D1EAF">
      <w:pPr>
        <w:tabs>
          <w:tab w:val="left" w:pos="371"/>
          <w:tab w:val="left" w:pos="15835"/>
        </w:tabs>
        <w:spacing w:line="360" w:lineRule="auto"/>
        <w:jc w:val="both"/>
        <w:rPr>
          <w:rFonts w:ascii="Bookman Old Style" w:hAnsi="Bookman Old Style" w:cs="Tahoma"/>
          <w:b/>
          <w:sz w:val="22"/>
          <w:szCs w:val="22"/>
        </w:rPr>
      </w:pPr>
    </w:p>
    <w:p w14:paraId="2E1B192C" w14:textId="77777777" w:rsidR="004D1EAF" w:rsidRDefault="00AE5B62" w:rsidP="004D1EAF">
      <w:pPr>
        <w:tabs>
          <w:tab w:val="left" w:pos="371"/>
          <w:tab w:val="left" w:pos="15835"/>
        </w:tabs>
        <w:spacing w:line="360" w:lineRule="auto"/>
        <w:jc w:val="both"/>
        <w:rPr>
          <w:rFonts w:ascii="Bookman Old Style" w:hAnsi="Bookman Old Style" w:cs="Tahoma"/>
          <w:b/>
          <w:sz w:val="22"/>
          <w:szCs w:val="22"/>
        </w:rPr>
      </w:pPr>
      <w:r w:rsidRPr="00567AC2">
        <w:rPr>
          <w:rFonts w:ascii="Bookman Old Style" w:hAnsi="Bookman Old Style" w:cs="Tahoma"/>
          <w:b/>
          <w:sz w:val="22"/>
          <w:szCs w:val="22"/>
        </w:rPr>
        <w:t xml:space="preserve">19.3. </w:t>
      </w:r>
      <w:r w:rsidR="004D1EAF">
        <w:rPr>
          <w:rFonts w:ascii="Bookman Old Style" w:hAnsi="Bookman Old Style" w:cs="Tahoma"/>
          <w:b/>
          <w:sz w:val="22"/>
          <w:szCs w:val="22"/>
        </w:rPr>
        <w:t>Wymagania, dotyczące składników stawek i cen wprowadzanych do kosztorysu ofertowego:</w:t>
      </w:r>
    </w:p>
    <w:p w14:paraId="71D9E113" w14:textId="79EC9285" w:rsidR="004D1EAF" w:rsidRDefault="004D1EAF"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Pr>
          <w:rFonts w:ascii="Bookman Old Style" w:hAnsi="Bookman Old Style" w:cs="Tahoma"/>
          <w:sz w:val="22"/>
          <w:szCs w:val="22"/>
        </w:rPr>
        <w:t>stronę tytułową,</w:t>
      </w:r>
    </w:p>
    <w:p w14:paraId="492D8830" w14:textId="4EAA2F00"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72CE7453"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75517AA7" w14:textId="1D4649DF"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w:t>
      </w:r>
      <w:r w:rsidR="00796923">
        <w:rPr>
          <w:rFonts w:ascii="Bookman Old Style" w:hAnsi="Bookman Old Style" w:cs="Tahoma"/>
          <w:sz w:val="22"/>
          <w:szCs w:val="22"/>
        </w:rPr>
        <w:t> </w:t>
      </w:r>
      <w:r w:rsidRPr="00567AC2">
        <w:rPr>
          <w:rFonts w:ascii="Bookman Old Style" w:hAnsi="Bookman Old Style" w:cs="Tahoma"/>
          <w:sz w:val="22"/>
          <w:szCs w:val="22"/>
        </w:rPr>
        <w:t>podaniem ilości jednostek oraz wyliczonej ich wartości,</w:t>
      </w:r>
    </w:p>
    <w:p w14:paraId="51DB4517"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63F656E6" w14:textId="77777777" w:rsidR="00AE5B62" w:rsidRPr="00567AC2" w:rsidRDefault="00AE5B62" w:rsidP="00AE5B62">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wartości netto (bez podatku VAT) poszczególnych kosztorysów,</w:t>
      </w:r>
    </w:p>
    <w:p w14:paraId="7C70A3B2" w14:textId="77777777" w:rsidR="00AE5B62" w:rsidRDefault="00AE5B62" w:rsidP="00AE5B62">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2C8CAF8D" w14:textId="77777777" w:rsidR="00796923" w:rsidRDefault="00796923" w:rsidP="00AE5B62">
      <w:pPr>
        <w:tabs>
          <w:tab w:val="left" w:pos="426"/>
          <w:tab w:val="left" w:pos="16874"/>
        </w:tabs>
        <w:suppressAutoHyphens/>
        <w:spacing w:line="360" w:lineRule="auto"/>
        <w:jc w:val="both"/>
        <w:rPr>
          <w:rFonts w:ascii="Bookman Old Style" w:hAnsi="Bookman Old Style" w:cs="Tahoma"/>
          <w:sz w:val="22"/>
          <w:szCs w:val="22"/>
          <w:u w:val="single"/>
        </w:rPr>
      </w:pPr>
    </w:p>
    <w:p w14:paraId="55F7CC9E" w14:textId="77777777" w:rsidR="00AE5B62" w:rsidRPr="00D31E15" w:rsidRDefault="00AE5B62" w:rsidP="00AE5B62">
      <w:pPr>
        <w:tabs>
          <w:tab w:val="left" w:pos="426"/>
          <w:tab w:val="left" w:pos="16874"/>
        </w:tabs>
        <w:suppressAutoHyphens/>
        <w:spacing w:line="360" w:lineRule="auto"/>
        <w:jc w:val="both"/>
        <w:rPr>
          <w:rFonts w:ascii="Bookman Old Style" w:hAnsi="Bookman Old Style" w:cs="Tahoma"/>
          <w:sz w:val="22"/>
          <w:szCs w:val="22"/>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0D58609D" w14:textId="77777777" w:rsidR="002515DE" w:rsidRDefault="002515DE" w:rsidP="00AE5B62">
      <w:pPr>
        <w:pStyle w:val="Tekstpodstawowywcity"/>
        <w:spacing w:after="0" w:line="360" w:lineRule="auto"/>
        <w:ind w:left="0"/>
        <w:jc w:val="both"/>
        <w:rPr>
          <w:rFonts w:ascii="Bookman Old Style" w:hAnsi="Bookman Old Style" w:cs="Tahoma"/>
          <w:b/>
          <w:sz w:val="22"/>
          <w:szCs w:val="22"/>
          <w:lang w:val="pl-PL"/>
        </w:rPr>
      </w:pPr>
    </w:p>
    <w:p w14:paraId="0B956A0C" w14:textId="4FC52076" w:rsidR="00AE5B62" w:rsidRPr="004F34B6" w:rsidRDefault="00AE5B62" w:rsidP="00AE5B62">
      <w:pPr>
        <w:pStyle w:val="Tekstpodstawowywcity"/>
        <w:spacing w:after="0" w:line="360" w:lineRule="auto"/>
        <w:ind w:left="0"/>
        <w:jc w:val="both"/>
        <w:rPr>
          <w:rFonts w:ascii="Bookman Old Style" w:hAnsi="Bookman Old Style"/>
          <w:sz w:val="22"/>
          <w:szCs w:val="22"/>
        </w:rPr>
      </w:pPr>
      <w:r w:rsidRPr="004F34B6">
        <w:rPr>
          <w:rFonts w:ascii="Bookman Old Style" w:hAnsi="Bookman Old Style" w:cs="Tahoma"/>
          <w:b/>
          <w:sz w:val="22"/>
          <w:szCs w:val="22"/>
          <w:lang w:val="pl-PL"/>
        </w:rPr>
        <w:t>19</w:t>
      </w:r>
      <w:r w:rsidRPr="004F34B6">
        <w:rPr>
          <w:rFonts w:ascii="Bookman Old Style" w:hAnsi="Bookman Old Style" w:cs="Tahoma"/>
          <w:b/>
          <w:sz w:val="22"/>
          <w:szCs w:val="22"/>
        </w:rPr>
        <w:t>.</w:t>
      </w:r>
      <w:r w:rsidRPr="004F34B6">
        <w:rPr>
          <w:rFonts w:ascii="Bookman Old Style" w:hAnsi="Bookman Old Style" w:cs="Tahoma"/>
          <w:b/>
          <w:sz w:val="22"/>
          <w:szCs w:val="22"/>
          <w:lang w:val="pl-PL"/>
        </w:rPr>
        <w:t>4</w:t>
      </w:r>
      <w:r w:rsidRPr="004F34B6">
        <w:rPr>
          <w:rFonts w:ascii="Bookman Old Style" w:hAnsi="Bookman Old Style" w:cs="Tahoma"/>
          <w:b/>
          <w:sz w:val="22"/>
          <w:szCs w:val="22"/>
        </w:rPr>
        <w:t xml:space="preserve">. </w:t>
      </w:r>
      <w:r w:rsidR="004D1EAF" w:rsidRPr="004F34B6">
        <w:rPr>
          <w:rFonts w:ascii="Bookman Old Style" w:hAnsi="Bookman Old Style" w:cs="Tahoma"/>
          <w:b/>
          <w:sz w:val="22"/>
          <w:szCs w:val="22"/>
        </w:rPr>
        <w:t>Informacje, dotyczące zakresu pozycji przedmiaru robót i wymagania</w:t>
      </w:r>
      <w:r w:rsidR="004D1EAF" w:rsidRPr="004F34B6">
        <w:rPr>
          <w:rFonts w:ascii="Bookman Old Style" w:hAnsi="Bookman Old Style" w:cs="Tahoma"/>
          <w:sz w:val="22"/>
          <w:szCs w:val="22"/>
        </w:rPr>
        <w:t xml:space="preserve"> </w:t>
      </w:r>
      <w:r w:rsidR="004D1EAF" w:rsidRPr="004F34B6">
        <w:rPr>
          <w:rFonts w:ascii="Bookman Old Style" w:hAnsi="Bookman Old Style" w:cs="Tahoma"/>
          <w:b/>
          <w:bCs/>
          <w:sz w:val="22"/>
          <w:szCs w:val="22"/>
        </w:rPr>
        <w:t>dotyczące zakresu cen podanych w kosztorysie</w:t>
      </w:r>
      <w:r w:rsidR="004D1EAF" w:rsidRPr="004F34B6">
        <w:rPr>
          <w:rFonts w:ascii="Bookman Old Style" w:hAnsi="Bookman Old Style" w:cs="Tahoma"/>
          <w:sz w:val="22"/>
          <w:szCs w:val="22"/>
        </w:rPr>
        <w:t xml:space="preserve"> </w:t>
      </w:r>
      <w:r w:rsidRPr="004F34B6">
        <w:rPr>
          <w:rFonts w:ascii="Bookman Old Style" w:hAnsi="Bookman Old Style"/>
          <w:sz w:val="22"/>
          <w:szCs w:val="22"/>
        </w:rPr>
        <w:t>Jeżeli została złożona oferta, której wybór prowadziłby do powstania u</w:t>
      </w:r>
      <w:r w:rsidR="00325773">
        <w:rPr>
          <w:rFonts w:ascii="Bookman Old Style" w:hAnsi="Bookman Old Style"/>
          <w:sz w:val="22"/>
          <w:szCs w:val="22"/>
          <w:lang w:val="pl-PL"/>
        </w:rPr>
        <w:t xml:space="preserve"> </w:t>
      </w:r>
      <w:r w:rsidRPr="004F34B6">
        <w:rPr>
          <w:rFonts w:ascii="Bookman Old Style" w:hAnsi="Bookman Old Style"/>
          <w:sz w:val="22"/>
          <w:szCs w:val="22"/>
          <w:lang w:val="pl-PL"/>
        </w:rPr>
        <w:t>Z</w:t>
      </w:r>
      <w:proofErr w:type="spellStart"/>
      <w:r w:rsidRPr="004F34B6">
        <w:rPr>
          <w:rFonts w:ascii="Bookman Old Style" w:hAnsi="Bookman Old Style"/>
          <w:sz w:val="22"/>
          <w:szCs w:val="22"/>
        </w:rPr>
        <w:t>amawiającego</w:t>
      </w:r>
      <w:proofErr w:type="spellEnd"/>
      <w:r w:rsidRPr="004F34B6">
        <w:rPr>
          <w:rFonts w:ascii="Bookman Old Style" w:hAnsi="Bookman Old Style"/>
          <w:sz w:val="22"/>
          <w:szCs w:val="22"/>
        </w:rPr>
        <w:t xml:space="preserve"> obowiązku podatkowego zgodnie z ustawą z dnia 11 marca 2004</w:t>
      </w:r>
      <w:r w:rsidRPr="004F34B6">
        <w:rPr>
          <w:rFonts w:ascii="Bookman Old Style" w:hAnsi="Bookman Old Style"/>
          <w:sz w:val="22"/>
          <w:szCs w:val="22"/>
          <w:lang w:val="pl-PL"/>
        </w:rPr>
        <w:t> </w:t>
      </w:r>
      <w:r w:rsidRPr="004F34B6">
        <w:rPr>
          <w:rFonts w:ascii="Bookman Old Style" w:hAnsi="Bookman Old Style"/>
          <w:sz w:val="22"/>
          <w:szCs w:val="22"/>
        </w:rPr>
        <w:t xml:space="preserve">r. o podatku od towarów i usług, dla celów zastosowania kryterium ceny </w:t>
      </w:r>
      <w:r w:rsidRPr="004F34B6">
        <w:rPr>
          <w:rFonts w:ascii="Bookman Old Style" w:hAnsi="Bookman Old Style"/>
          <w:sz w:val="22"/>
          <w:szCs w:val="22"/>
          <w:lang w:val="pl-PL"/>
        </w:rPr>
        <w:t>Z</w:t>
      </w:r>
      <w:proofErr w:type="spellStart"/>
      <w:r w:rsidRPr="004F34B6">
        <w:rPr>
          <w:rFonts w:ascii="Bookman Old Style" w:hAnsi="Bookman Old Style"/>
          <w:sz w:val="22"/>
          <w:szCs w:val="22"/>
        </w:rPr>
        <w:t>amawiający</w:t>
      </w:r>
      <w:proofErr w:type="spellEnd"/>
      <w:r w:rsidRPr="004F34B6">
        <w:rPr>
          <w:rFonts w:ascii="Bookman Old Style" w:hAnsi="Bookman Old Style"/>
          <w:sz w:val="22"/>
          <w:szCs w:val="22"/>
        </w:rPr>
        <w:t xml:space="preserve"> dolicza do przedstawionej w tej ofercie ceny kwotę podatku od towarów i usług, którą miałby obowiązek rozliczyć. </w:t>
      </w:r>
    </w:p>
    <w:p w14:paraId="7E12055A" w14:textId="278CE823" w:rsidR="00AE5B62" w:rsidRPr="004F34B6" w:rsidRDefault="00AE5B62" w:rsidP="00AE5B62">
      <w:pPr>
        <w:pStyle w:val="Default"/>
        <w:spacing w:line="360" w:lineRule="auto"/>
        <w:jc w:val="both"/>
        <w:rPr>
          <w:rFonts w:ascii="Bookman Old Style" w:hAnsi="Bookman Old Style"/>
          <w:b/>
          <w:bCs/>
          <w:color w:val="auto"/>
          <w:sz w:val="22"/>
          <w:szCs w:val="22"/>
        </w:rPr>
      </w:pPr>
      <w:r w:rsidRPr="004F34B6">
        <w:rPr>
          <w:rFonts w:ascii="Bookman Old Style" w:hAnsi="Bookman Old Style"/>
          <w:b/>
          <w:bCs/>
          <w:color w:val="auto"/>
          <w:sz w:val="22"/>
          <w:szCs w:val="22"/>
        </w:rPr>
        <w:t xml:space="preserve">W ofercie, o której mowa powyżej, wykonawca ma obowiązek: </w:t>
      </w:r>
    </w:p>
    <w:p w14:paraId="14645A57" w14:textId="77777777" w:rsidR="00AE5B62" w:rsidRPr="004F34B6" w:rsidRDefault="00AE5B62" w:rsidP="00AE5B62">
      <w:pPr>
        <w:pStyle w:val="Default"/>
        <w:spacing w:line="360" w:lineRule="auto"/>
        <w:jc w:val="both"/>
        <w:rPr>
          <w:rFonts w:ascii="Bookman Old Style" w:hAnsi="Bookman Old Style"/>
          <w:color w:val="auto"/>
          <w:sz w:val="22"/>
          <w:szCs w:val="22"/>
        </w:rPr>
      </w:pPr>
      <w:r w:rsidRPr="004F34B6">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4F34B6" w:rsidRDefault="00AE5B62" w:rsidP="00AE5B62">
      <w:pPr>
        <w:pStyle w:val="Default"/>
        <w:spacing w:line="360" w:lineRule="auto"/>
        <w:jc w:val="both"/>
        <w:rPr>
          <w:rFonts w:ascii="Bookman Old Style" w:hAnsi="Bookman Old Style"/>
          <w:color w:val="auto"/>
          <w:sz w:val="22"/>
          <w:szCs w:val="22"/>
        </w:rPr>
      </w:pPr>
      <w:r w:rsidRPr="004F34B6">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4F34B6" w:rsidRDefault="00AE5B62" w:rsidP="00AE5B62">
      <w:pPr>
        <w:pStyle w:val="Tekstpodstawowywcity"/>
        <w:spacing w:after="0" w:line="360" w:lineRule="auto"/>
        <w:ind w:left="0"/>
        <w:jc w:val="both"/>
        <w:rPr>
          <w:rFonts w:ascii="Bookman Old Style" w:hAnsi="Bookman Old Style"/>
          <w:sz w:val="22"/>
          <w:szCs w:val="22"/>
        </w:rPr>
      </w:pPr>
      <w:r w:rsidRPr="004F34B6">
        <w:rPr>
          <w:rFonts w:ascii="Bookman Old Style" w:hAnsi="Bookman Old Style"/>
          <w:sz w:val="22"/>
          <w:szCs w:val="22"/>
        </w:rPr>
        <w:t xml:space="preserve">3) wskazania wartości towaru lub usługi objętego obowiązkiem podatkowym </w:t>
      </w:r>
      <w:r w:rsidRPr="004F34B6">
        <w:rPr>
          <w:rFonts w:ascii="Bookman Old Style" w:hAnsi="Bookman Old Style"/>
          <w:sz w:val="22"/>
          <w:szCs w:val="22"/>
          <w:lang w:val="pl-PL"/>
        </w:rPr>
        <w:t>Z</w:t>
      </w:r>
      <w:proofErr w:type="spellStart"/>
      <w:r w:rsidRPr="004F34B6">
        <w:rPr>
          <w:rFonts w:ascii="Bookman Old Style" w:hAnsi="Bookman Old Style"/>
          <w:sz w:val="22"/>
          <w:szCs w:val="22"/>
        </w:rPr>
        <w:t>amawiającego</w:t>
      </w:r>
      <w:proofErr w:type="spellEnd"/>
      <w:r w:rsidRPr="004F34B6">
        <w:rPr>
          <w:rFonts w:ascii="Bookman Old Style" w:hAnsi="Bookman Old Style"/>
          <w:sz w:val="22"/>
          <w:szCs w:val="22"/>
        </w:rPr>
        <w:t>, bez kwoty podatku;</w:t>
      </w:r>
    </w:p>
    <w:p w14:paraId="2752DCA5" w14:textId="77777777" w:rsidR="00AE5B62" w:rsidRDefault="00AE5B62" w:rsidP="00AE5B62">
      <w:pPr>
        <w:pStyle w:val="Tekstpodstawowywcity"/>
        <w:spacing w:after="0" w:line="360" w:lineRule="auto"/>
        <w:ind w:left="0"/>
        <w:jc w:val="both"/>
        <w:rPr>
          <w:rFonts w:ascii="Bookman Old Style" w:hAnsi="Bookman Old Style"/>
          <w:sz w:val="22"/>
          <w:szCs w:val="22"/>
          <w:lang w:val="pl-PL"/>
        </w:rPr>
      </w:pPr>
      <w:r w:rsidRPr="004F34B6">
        <w:rPr>
          <w:rFonts w:ascii="Bookman Old Style" w:hAnsi="Bookman Old Style"/>
          <w:sz w:val="22"/>
          <w:szCs w:val="22"/>
        </w:rPr>
        <w:t>4) wskazania stawki podatku od towarów i usług, która zgodnie z wiedzą wykonawcy, będzie miała zastosowanie</w:t>
      </w:r>
      <w:r w:rsidRPr="004F34B6">
        <w:rPr>
          <w:rFonts w:ascii="Bookman Old Style" w:hAnsi="Bookman Old Style"/>
          <w:sz w:val="22"/>
          <w:szCs w:val="22"/>
          <w:lang w:val="pl-PL"/>
        </w:rPr>
        <w:t xml:space="preserve"> (podstawa prawna art. 225 ust. 2 ustawy </w:t>
      </w:r>
      <w:proofErr w:type="spellStart"/>
      <w:r w:rsidRPr="004F34B6">
        <w:rPr>
          <w:rFonts w:ascii="Bookman Old Style" w:hAnsi="Bookman Old Style"/>
          <w:sz w:val="22"/>
          <w:szCs w:val="22"/>
          <w:lang w:val="pl-PL"/>
        </w:rPr>
        <w:t>Pzp</w:t>
      </w:r>
      <w:proofErr w:type="spellEnd"/>
      <w:r w:rsidRPr="004F34B6">
        <w:rPr>
          <w:rFonts w:ascii="Bookman Old Style" w:hAnsi="Bookman Old Style"/>
          <w:sz w:val="22"/>
          <w:szCs w:val="22"/>
          <w:lang w:val="pl-PL"/>
        </w:rPr>
        <w:t xml:space="preserve">). </w:t>
      </w:r>
    </w:p>
    <w:p w14:paraId="2ECC7B67" w14:textId="77777777" w:rsidR="00742E8E" w:rsidRDefault="00742E8E" w:rsidP="00F212F2">
      <w:pPr>
        <w:pStyle w:val="Tekstpodstawowywcity"/>
        <w:spacing w:after="0" w:line="360" w:lineRule="auto"/>
        <w:ind w:left="0"/>
        <w:jc w:val="both"/>
        <w:rPr>
          <w:rFonts w:ascii="Bookman Old Style" w:hAnsi="Bookman Old Style" w:cs="Tahoma"/>
          <w:b/>
          <w:sz w:val="22"/>
          <w:szCs w:val="22"/>
        </w:rPr>
      </w:pPr>
    </w:p>
    <w:p w14:paraId="735C00AE" w14:textId="6EB19BDF" w:rsidR="00F212F2" w:rsidRDefault="00AE5B62" w:rsidP="00F212F2">
      <w:pPr>
        <w:pStyle w:val="Tekstpodstawowywcity"/>
        <w:spacing w:after="0" w:line="360" w:lineRule="auto"/>
        <w:ind w:left="0"/>
        <w:jc w:val="both"/>
        <w:rPr>
          <w:rFonts w:ascii="Bookman Old Style" w:hAnsi="Bookman Old Style"/>
          <w:sz w:val="22"/>
          <w:szCs w:val="22"/>
        </w:rPr>
      </w:pPr>
      <w:r>
        <w:rPr>
          <w:rFonts w:ascii="Bookman Old Style" w:hAnsi="Bookman Old Style" w:cs="Tahoma"/>
          <w:b/>
          <w:sz w:val="22"/>
          <w:szCs w:val="22"/>
        </w:rPr>
        <w:t>19</w:t>
      </w:r>
      <w:r w:rsidRPr="00766AEB">
        <w:rPr>
          <w:rFonts w:ascii="Bookman Old Style" w:hAnsi="Bookman Old Style" w:cs="Tahoma"/>
          <w:b/>
          <w:sz w:val="22"/>
          <w:szCs w:val="22"/>
        </w:rPr>
        <w:t>.</w:t>
      </w:r>
      <w:r>
        <w:rPr>
          <w:rFonts w:ascii="Bookman Old Style" w:hAnsi="Bookman Old Style" w:cs="Tahoma"/>
          <w:b/>
          <w:sz w:val="22"/>
          <w:szCs w:val="22"/>
        </w:rPr>
        <w:t>5</w:t>
      </w:r>
      <w:r w:rsidRPr="00766AEB">
        <w:rPr>
          <w:rFonts w:ascii="Bookman Old Style" w:hAnsi="Bookman Old Style" w:cs="Tahoma"/>
          <w:b/>
          <w:sz w:val="22"/>
          <w:szCs w:val="22"/>
        </w:rPr>
        <w:t>.</w:t>
      </w:r>
      <w:r w:rsidRPr="00766AEB">
        <w:rPr>
          <w:rFonts w:ascii="Bookman Old Style" w:hAnsi="Bookman Old Style" w:cs="Tahoma"/>
          <w:sz w:val="22"/>
          <w:szCs w:val="22"/>
        </w:rPr>
        <w:t xml:space="preserve"> </w:t>
      </w:r>
      <w:r w:rsidR="00F212F2">
        <w:rPr>
          <w:rFonts w:ascii="Bookman Old Style" w:hAnsi="Bookman Old Style"/>
          <w:sz w:val="22"/>
          <w:szCs w:val="22"/>
        </w:rPr>
        <w:t>Jeżeli została złożona oferta, której wybór prowadziłby do powstania u</w:t>
      </w:r>
      <w:r w:rsidR="00F212F2">
        <w:rPr>
          <w:rFonts w:ascii="Bookman Old Style" w:hAnsi="Bookman Old Style"/>
          <w:sz w:val="22"/>
          <w:szCs w:val="22"/>
          <w:lang w:val="pl-PL"/>
        </w:rPr>
        <w:t> Z</w:t>
      </w:r>
      <w:proofErr w:type="spellStart"/>
      <w:r w:rsidR="00F212F2">
        <w:rPr>
          <w:rFonts w:ascii="Bookman Old Style" w:hAnsi="Bookman Old Style"/>
          <w:sz w:val="22"/>
          <w:szCs w:val="22"/>
        </w:rPr>
        <w:t>amawiającego</w:t>
      </w:r>
      <w:proofErr w:type="spellEnd"/>
      <w:r w:rsidR="00F212F2">
        <w:rPr>
          <w:rFonts w:ascii="Bookman Old Style" w:hAnsi="Bookman Old Style"/>
          <w:sz w:val="22"/>
          <w:szCs w:val="22"/>
        </w:rPr>
        <w:t xml:space="preserve"> obowiązku podatkowego zgodnie z ustawą z dnia 11 marca 2004</w:t>
      </w:r>
      <w:r w:rsidR="00F212F2">
        <w:rPr>
          <w:rFonts w:ascii="Bookman Old Style" w:hAnsi="Bookman Old Style"/>
          <w:sz w:val="22"/>
          <w:szCs w:val="22"/>
          <w:lang w:val="pl-PL"/>
        </w:rPr>
        <w:t> </w:t>
      </w:r>
      <w:r w:rsidR="00F212F2">
        <w:rPr>
          <w:rFonts w:ascii="Bookman Old Style" w:hAnsi="Bookman Old Style"/>
          <w:sz w:val="22"/>
          <w:szCs w:val="22"/>
        </w:rPr>
        <w:t xml:space="preserve">r. o podatku od towarów i usług, dla celów zastosowania kryterium ceny </w:t>
      </w:r>
      <w:r w:rsidR="00F212F2">
        <w:rPr>
          <w:rFonts w:ascii="Bookman Old Style" w:hAnsi="Bookman Old Style"/>
          <w:sz w:val="22"/>
          <w:szCs w:val="22"/>
          <w:lang w:val="pl-PL"/>
        </w:rPr>
        <w:t>Z</w:t>
      </w:r>
      <w:proofErr w:type="spellStart"/>
      <w:r w:rsidR="00F212F2">
        <w:rPr>
          <w:rFonts w:ascii="Bookman Old Style" w:hAnsi="Bookman Old Style"/>
          <w:sz w:val="22"/>
          <w:szCs w:val="22"/>
        </w:rPr>
        <w:t>amawiaj</w:t>
      </w:r>
      <w:r w:rsidR="00F212F2">
        <w:rPr>
          <w:rFonts w:ascii="Bookman Old Style" w:hAnsi="Bookman Old Style"/>
          <w:sz w:val="22"/>
          <w:szCs w:val="22"/>
          <w:lang w:val="pl-PL"/>
        </w:rPr>
        <w:t>ą</w:t>
      </w:r>
      <w:r w:rsidR="00F212F2">
        <w:rPr>
          <w:rFonts w:ascii="Bookman Old Style" w:hAnsi="Bookman Old Style"/>
          <w:sz w:val="22"/>
          <w:szCs w:val="22"/>
        </w:rPr>
        <w:t>cy</w:t>
      </w:r>
      <w:proofErr w:type="spellEnd"/>
      <w:r w:rsidR="00F212F2">
        <w:rPr>
          <w:rFonts w:ascii="Bookman Old Style" w:hAnsi="Bookman Old Style"/>
          <w:sz w:val="22"/>
          <w:szCs w:val="22"/>
        </w:rPr>
        <w:t xml:space="preserve"> dolicza do przedstawionej w tej ofercie ceny kwotę podatku od towarów i usług, którą miałby obowiązek rozliczyć. </w:t>
      </w:r>
    </w:p>
    <w:p w14:paraId="41969B20" w14:textId="77777777" w:rsidR="00F212F2" w:rsidRDefault="00F212F2" w:rsidP="00F212F2">
      <w:pPr>
        <w:pStyle w:val="Default"/>
        <w:spacing w:line="360" w:lineRule="auto"/>
        <w:jc w:val="both"/>
        <w:rPr>
          <w:rFonts w:ascii="Bookman Old Style" w:hAnsi="Bookman Old Style"/>
          <w:b/>
          <w:bCs/>
          <w:color w:val="auto"/>
          <w:sz w:val="22"/>
          <w:szCs w:val="22"/>
        </w:rPr>
      </w:pPr>
      <w:r>
        <w:rPr>
          <w:rFonts w:ascii="Bookman Old Style" w:hAnsi="Bookman Old Style"/>
          <w:b/>
          <w:bCs/>
          <w:color w:val="auto"/>
          <w:sz w:val="22"/>
          <w:szCs w:val="22"/>
        </w:rPr>
        <w:t xml:space="preserve">W ofercie, o której mowa powyżej, wykonawca ma obowiązek: </w:t>
      </w:r>
    </w:p>
    <w:p w14:paraId="49C9E21B" w14:textId="77777777" w:rsidR="00F212F2" w:rsidRDefault="00F212F2" w:rsidP="00F212F2">
      <w:pPr>
        <w:pStyle w:val="Default"/>
        <w:spacing w:line="360" w:lineRule="auto"/>
        <w:jc w:val="both"/>
        <w:rPr>
          <w:rFonts w:ascii="Bookman Old Style" w:hAnsi="Bookman Old Style"/>
          <w:color w:val="auto"/>
          <w:sz w:val="22"/>
          <w:szCs w:val="22"/>
        </w:rPr>
      </w:pPr>
      <w:r>
        <w:rPr>
          <w:rFonts w:ascii="Bookman Old Style" w:hAnsi="Bookman Old Style"/>
          <w:color w:val="auto"/>
          <w:sz w:val="22"/>
          <w:szCs w:val="22"/>
        </w:rPr>
        <w:t xml:space="preserve">1) poinformowania Zamawiającego, że wybór jego oferty będzie prowadził do powstania u Zamawiającego obowiązku podatkowego; </w:t>
      </w:r>
    </w:p>
    <w:p w14:paraId="60F40A96" w14:textId="77777777" w:rsidR="00F212F2" w:rsidRDefault="00F212F2" w:rsidP="00F212F2">
      <w:pPr>
        <w:pStyle w:val="Default"/>
        <w:spacing w:line="360" w:lineRule="auto"/>
        <w:jc w:val="both"/>
        <w:rPr>
          <w:rFonts w:ascii="Bookman Old Style" w:hAnsi="Bookman Old Style"/>
          <w:color w:val="auto"/>
          <w:sz w:val="22"/>
          <w:szCs w:val="22"/>
        </w:rPr>
      </w:pPr>
      <w:r>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D470219" w14:textId="77777777" w:rsidR="00F212F2" w:rsidRDefault="00F212F2" w:rsidP="00F212F2">
      <w:pPr>
        <w:pStyle w:val="Tekstpodstawowywcity"/>
        <w:spacing w:after="0" w:line="360" w:lineRule="auto"/>
        <w:ind w:left="0"/>
        <w:jc w:val="both"/>
        <w:rPr>
          <w:rFonts w:ascii="Bookman Old Style" w:hAnsi="Bookman Old Style"/>
          <w:sz w:val="22"/>
          <w:szCs w:val="22"/>
        </w:rPr>
      </w:pPr>
      <w:r>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proofErr w:type="spellStart"/>
      <w:r>
        <w:rPr>
          <w:rFonts w:ascii="Bookman Old Style" w:hAnsi="Bookman Old Style"/>
          <w:sz w:val="22"/>
          <w:szCs w:val="22"/>
        </w:rPr>
        <w:t>amawiającego</w:t>
      </w:r>
      <w:proofErr w:type="spellEnd"/>
      <w:r>
        <w:rPr>
          <w:rFonts w:ascii="Bookman Old Style" w:hAnsi="Bookman Old Style"/>
          <w:sz w:val="22"/>
          <w:szCs w:val="22"/>
        </w:rPr>
        <w:t>, bez kwoty podatku;</w:t>
      </w:r>
    </w:p>
    <w:p w14:paraId="7828383E" w14:textId="77777777" w:rsidR="00F212F2" w:rsidRDefault="00F212F2" w:rsidP="00F212F2">
      <w:pPr>
        <w:pStyle w:val="Tekstpodstawowywcity"/>
        <w:spacing w:after="0" w:line="360" w:lineRule="auto"/>
        <w:ind w:left="0"/>
        <w:jc w:val="both"/>
        <w:rPr>
          <w:rFonts w:ascii="Bookman Old Style" w:hAnsi="Bookman Old Style"/>
          <w:sz w:val="22"/>
          <w:szCs w:val="22"/>
          <w:lang w:val="pl-PL"/>
        </w:rPr>
      </w:pPr>
      <w:r>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w:t>
      </w:r>
      <w:proofErr w:type="spellStart"/>
      <w:r>
        <w:rPr>
          <w:rFonts w:ascii="Bookman Old Style" w:hAnsi="Bookman Old Style"/>
          <w:sz w:val="22"/>
          <w:szCs w:val="22"/>
          <w:lang w:val="pl-PL"/>
        </w:rPr>
        <w:t>Pzp</w:t>
      </w:r>
      <w:proofErr w:type="spellEnd"/>
      <w:r>
        <w:rPr>
          <w:rFonts w:ascii="Bookman Old Style" w:hAnsi="Bookman Old Style"/>
          <w:sz w:val="22"/>
          <w:szCs w:val="22"/>
          <w:lang w:val="pl-PL"/>
        </w:rPr>
        <w:t xml:space="preserve">). </w:t>
      </w:r>
    </w:p>
    <w:p w14:paraId="2C378F43" w14:textId="77777777" w:rsidR="00796923" w:rsidRDefault="00796923" w:rsidP="004D1EAF">
      <w:pPr>
        <w:tabs>
          <w:tab w:val="left" w:pos="371"/>
          <w:tab w:val="left" w:pos="15835"/>
        </w:tabs>
        <w:spacing w:after="20" w:line="360" w:lineRule="auto"/>
        <w:jc w:val="both"/>
        <w:rPr>
          <w:rFonts w:ascii="Bookman Old Style" w:hAnsi="Bookman Old Style" w:cs="Tahoma"/>
          <w:b/>
          <w:bCs/>
          <w:sz w:val="22"/>
          <w:szCs w:val="22"/>
        </w:rPr>
      </w:pPr>
    </w:p>
    <w:p w14:paraId="6F756ECF" w14:textId="43AB85B0" w:rsidR="004D1EAF" w:rsidRDefault="004D1EAF" w:rsidP="004D1EAF">
      <w:pPr>
        <w:tabs>
          <w:tab w:val="left" w:pos="371"/>
          <w:tab w:val="left" w:pos="15835"/>
        </w:tabs>
        <w:spacing w:after="20" w:line="360" w:lineRule="auto"/>
        <w:jc w:val="both"/>
        <w:rPr>
          <w:rFonts w:ascii="Bookman Old Style" w:hAnsi="Bookman Old Style" w:cs="Tahoma"/>
          <w:sz w:val="22"/>
          <w:szCs w:val="22"/>
        </w:rPr>
      </w:pPr>
      <w:r w:rsidRPr="004D1EAF">
        <w:rPr>
          <w:rFonts w:ascii="Bookman Old Style" w:hAnsi="Bookman Old Style" w:cs="Tahoma"/>
          <w:b/>
          <w:bCs/>
          <w:sz w:val="22"/>
          <w:szCs w:val="22"/>
        </w:rPr>
        <w:t>19.6</w:t>
      </w:r>
      <w:r>
        <w:rPr>
          <w:rFonts w:ascii="Bookman Old Style" w:hAnsi="Bookman Old Style" w:cs="Tahoma"/>
          <w:b/>
          <w:bCs/>
          <w:sz w:val="22"/>
          <w:szCs w:val="22"/>
        </w:rPr>
        <w:t xml:space="preserve">. </w:t>
      </w:r>
      <w:r w:rsidRPr="00766AEB">
        <w:rPr>
          <w:rFonts w:ascii="Bookman Old Style" w:hAnsi="Bookman Old Style" w:cs="Tahoma"/>
          <w:sz w:val="22"/>
          <w:szCs w:val="22"/>
        </w:rPr>
        <w:t>Zamawiający nie dopuszcza prowadzenia negocjacji z jakimkolwiek wykonawcą, dotyczących złożonej oferty oraz dokonywania jakiejkolwiek zmiany w jej treści, za wyjątkiem poprawy przez Zamawiającego oczywistych omyłek pisarskich w</w:t>
      </w:r>
      <w:r w:rsidR="00796923">
        <w:rPr>
          <w:rFonts w:ascii="Bookman Old Style" w:hAnsi="Bookman Old Style" w:cs="Tahoma"/>
          <w:sz w:val="22"/>
          <w:szCs w:val="22"/>
        </w:rPr>
        <w:t> </w:t>
      </w:r>
      <w:r w:rsidRPr="00766AEB">
        <w:rPr>
          <w:rFonts w:ascii="Bookman Old Style" w:hAnsi="Bookman Old Style" w:cs="Tahoma"/>
          <w:sz w:val="22"/>
          <w:szCs w:val="22"/>
        </w:rPr>
        <w:t>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01426042" w14:textId="77777777" w:rsidR="00AE5B62" w:rsidRDefault="00AE5B62" w:rsidP="00AE5B62">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E03907" w:rsidRDefault="00AE5B62" w:rsidP="00AE5B62">
      <w:pPr>
        <w:tabs>
          <w:tab w:val="left" w:pos="56"/>
        </w:tabs>
        <w:autoSpaceDE w:val="0"/>
        <w:spacing w:line="360"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AE5B62">
      <w:pPr>
        <w:spacing w:line="360"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FC499F" w:rsidRDefault="00AE5B62" w:rsidP="00AE5B62">
      <w:pPr>
        <w:autoSpaceDE w:val="0"/>
        <w:spacing w:line="360" w:lineRule="auto"/>
        <w:jc w:val="both"/>
        <w:rPr>
          <w:rFonts w:ascii="Bookman Old Style" w:hAnsi="Bookman Old Style"/>
          <w:iCs/>
          <w:sz w:val="22"/>
          <w:szCs w:val="22"/>
        </w:rPr>
      </w:pPr>
    </w:p>
    <w:p w14:paraId="2B27DFE2" w14:textId="6A913E49" w:rsidR="00AE5B62" w:rsidRPr="006620F3" w:rsidRDefault="00AE5B62" w:rsidP="00AE5B62">
      <w:pPr>
        <w:autoSpaceDE w:val="0"/>
        <w:spacing w:line="360"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t>21. Kryterium oceny ofert</w:t>
      </w:r>
      <w:r w:rsidR="008D6855">
        <w:rPr>
          <w:rFonts w:ascii="Bookman Old Style" w:hAnsi="Bookman Old Style" w:cs="Tahoma"/>
          <w:b/>
          <w:bCs/>
          <w:sz w:val="22"/>
          <w:szCs w:val="22"/>
          <w:u w:val="double"/>
        </w:rPr>
        <w:t>:</w:t>
      </w:r>
      <w:r w:rsidRPr="006620F3">
        <w:rPr>
          <w:rFonts w:ascii="Bookman Old Style" w:hAnsi="Bookman Old Style" w:cs="Tahoma"/>
          <w:b/>
          <w:bCs/>
          <w:sz w:val="22"/>
          <w:szCs w:val="22"/>
          <w:u w:val="double"/>
        </w:rPr>
        <w:t xml:space="preserve">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Default="00AE5B62" w:rsidP="00AE5B62">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w:t>
      </w:r>
      <w:proofErr w:type="spellStart"/>
      <w:r>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w:t>
      </w:r>
    </w:p>
    <w:p w14:paraId="5CA3585D" w14:textId="77777777" w:rsidR="00B85885" w:rsidRPr="00447ABD" w:rsidRDefault="00B85885" w:rsidP="00AE5B62">
      <w:pPr>
        <w:widowControl w:val="0"/>
        <w:autoSpaceDE w:val="0"/>
        <w:spacing w:line="360" w:lineRule="auto"/>
        <w:jc w:val="both"/>
        <w:rPr>
          <w:rFonts w:ascii="Bookman Old Style" w:hAnsi="Bookman Old Style" w:cs="Bookman Old Style"/>
          <w:sz w:val="22"/>
          <w:szCs w:val="22"/>
        </w:rPr>
      </w:pPr>
    </w:p>
    <w:p w14:paraId="1BE093CA" w14:textId="77777777" w:rsidR="00AE5B62" w:rsidRPr="0077620A" w:rsidRDefault="00AE5B62" w:rsidP="00AE5B62">
      <w:pPr>
        <w:spacing w:line="360"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rachunkow</w:t>
      </w:r>
      <w:r>
        <w:rPr>
          <w:rFonts w:ascii="Bookman Old Style" w:hAnsi="Bookman Old Style" w:cs="Tahoma"/>
          <w:sz w:val="22"/>
          <w:szCs w:val="22"/>
        </w:rPr>
        <w:t>e,</w:t>
      </w:r>
    </w:p>
    <w:p w14:paraId="7BE5AB98" w14:textId="77777777" w:rsidR="00AE5B62" w:rsidRPr="00BC77BC"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34F4EA51" w14:textId="77777777" w:rsidR="00AE5B62" w:rsidRDefault="00AE5B62" w:rsidP="00AE5B62">
      <w:pPr>
        <w:suppressAutoHyphens/>
        <w:spacing w:line="360" w:lineRule="auto"/>
        <w:jc w:val="both"/>
        <w:rPr>
          <w:rFonts w:ascii="Bookman Old Style" w:hAnsi="Bookman Old Style" w:cs="Tahoma"/>
          <w:b/>
          <w:bCs/>
          <w:sz w:val="22"/>
          <w:szCs w:val="22"/>
          <w:u w:val="double"/>
        </w:rPr>
      </w:pPr>
    </w:p>
    <w:p w14:paraId="32CE0842" w14:textId="45E518B5" w:rsidR="00AE5B62" w:rsidRPr="00260EE9" w:rsidRDefault="00AE5B62" w:rsidP="00AE5B62">
      <w:pPr>
        <w:suppressAutoHyphens/>
        <w:spacing w:line="360"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t>23. Zamawiający odrzuci ofertę, jeżeli:</w:t>
      </w:r>
      <w:r w:rsidR="000132F7">
        <w:rPr>
          <w:rFonts w:ascii="Bookman Old Style" w:hAnsi="Bookman Old Style" w:cs="Tahoma"/>
          <w:b/>
          <w:bCs/>
          <w:sz w:val="22"/>
          <w:szCs w:val="22"/>
          <w:u w:val="double"/>
        </w:rPr>
        <w:t xml:space="preserve">  </w:t>
      </w:r>
    </w:p>
    <w:p w14:paraId="251F95DC"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60EE9">
        <w:rPr>
          <w:rFonts w:ascii="Bookman Old Style" w:hAnsi="Bookman Old Style"/>
          <w:sz w:val="22"/>
          <w:szCs w:val="22"/>
        </w:rPr>
        <w:t xml:space="preserve">; </w:t>
      </w:r>
    </w:p>
    <w:p w14:paraId="10D0729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4FB2795E" w14:textId="77777777" w:rsidR="00AE5B62"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3</w:t>
      </w:r>
      <w:r w:rsidRPr="00260EE9">
        <w:rPr>
          <w:rFonts w:ascii="Bookman Old Style" w:hAnsi="Bookman Old Style"/>
          <w:sz w:val="22"/>
          <w:szCs w:val="22"/>
        </w:rPr>
        <w:t>) wykonawca nie wniósł wadium, lub wniósł w sposób nieprawidłowy lub nie utrzymywał wadium nieprzerwanie do upływu terminu związania ofertą lub złożył wniosek o zwrot wadium w przypadku, o którym mowa w art. 98 ust. 2 pkt 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60EE9">
        <w:rPr>
          <w:rFonts w:ascii="Bookman Old Style" w:hAnsi="Bookman Old Style"/>
          <w:sz w:val="22"/>
          <w:szCs w:val="22"/>
        </w:rPr>
        <w:t xml:space="preserve">; </w:t>
      </w:r>
    </w:p>
    <w:p w14:paraId="1584909F" w14:textId="77777777" w:rsidR="00473CAA" w:rsidRDefault="00473CAA" w:rsidP="00AE5B62">
      <w:pPr>
        <w:pStyle w:val="Tekstpodstawowy"/>
        <w:tabs>
          <w:tab w:val="left" w:pos="708"/>
        </w:tabs>
        <w:spacing w:line="360" w:lineRule="auto"/>
        <w:rPr>
          <w:rFonts w:ascii="Bookman Old Style" w:hAnsi="Bookman Old Style"/>
          <w:b/>
          <w:sz w:val="22"/>
          <w:szCs w:val="22"/>
          <w:u w:val="double"/>
        </w:rPr>
      </w:pPr>
    </w:p>
    <w:p w14:paraId="12B49B06" w14:textId="14016B78" w:rsidR="00AE5B62" w:rsidRPr="0077620A" w:rsidRDefault="00AE5B62" w:rsidP="00AE5B62">
      <w:pPr>
        <w:pStyle w:val="Tekstpodstawowy"/>
        <w:tabs>
          <w:tab w:val="left" w:pos="708"/>
        </w:tabs>
        <w:spacing w:line="360" w:lineRule="auto"/>
        <w:rPr>
          <w:rFonts w:ascii="Bookman Old Style" w:hAnsi="Bookman Old Style" w:cs="Tahoma"/>
          <w:b/>
          <w:bCs/>
          <w:sz w:val="22"/>
          <w:szCs w:val="22"/>
          <w:u w:val="double"/>
        </w:rPr>
      </w:pPr>
      <w:r w:rsidRPr="0077620A">
        <w:rPr>
          <w:rFonts w:ascii="Bookman Old Style" w:hAnsi="Bookman Old Style"/>
          <w:b/>
          <w:sz w:val="22"/>
          <w:szCs w:val="22"/>
          <w:u w:val="double"/>
        </w:rPr>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Default="00AE5B62" w:rsidP="00AE5B62">
      <w:pPr>
        <w:spacing w:line="360" w:lineRule="auto"/>
        <w:jc w:val="both"/>
        <w:rPr>
          <w:rFonts w:ascii="Bookman Old Style" w:hAnsi="Bookman Old Style"/>
          <w:sz w:val="22"/>
          <w:szCs w:val="22"/>
        </w:rPr>
      </w:pPr>
      <w:r w:rsidRPr="0022654C">
        <w:rPr>
          <w:rFonts w:ascii="Bookman Old Style" w:hAnsi="Bookman Old Style"/>
          <w:sz w:val="22"/>
          <w:szCs w:val="22"/>
        </w:rPr>
        <w:t>7) wykonawca nie wniósł wymaganego zabezpieczenia należytego wykonania umowy lub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709C28DC" w14:textId="77777777" w:rsidR="008663D7" w:rsidRDefault="008663D7" w:rsidP="00AE5B62">
      <w:pPr>
        <w:spacing w:line="360" w:lineRule="auto"/>
        <w:jc w:val="both"/>
        <w:rPr>
          <w:rFonts w:ascii="Bookman Old Style" w:hAnsi="Bookman Old Style" w:cs="Tahoma"/>
          <w:sz w:val="22"/>
          <w:szCs w:val="22"/>
        </w:rPr>
      </w:pPr>
    </w:p>
    <w:p w14:paraId="7153D3D4" w14:textId="77777777" w:rsidR="00AE5B62" w:rsidRPr="005619E0" w:rsidRDefault="00AE5B62" w:rsidP="00AE5B62">
      <w:pPr>
        <w:pStyle w:val="WW-Tekstpodstawowy2"/>
        <w:suppressAutoHyphens w:val="0"/>
        <w:spacing w:line="360"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Pr>
          <w:rFonts w:ascii="Bookman Old Style" w:hAnsi="Bookman Old Style"/>
          <w:sz w:val="22"/>
          <w:szCs w:val="22"/>
          <w:lang w:val="pl-PL"/>
        </w:rPr>
        <w:t xml:space="preserve"> (jeżeli było wymagane)</w:t>
      </w:r>
      <w:r w:rsidRPr="00917EFA">
        <w:rPr>
          <w:rFonts w:ascii="Bookman Old Style" w:hAnsi="Bookman Old Style"/>
          <w:sz w:val="22"/>
          <w:szCs w:val="22"/>
        </w:rPr>
        <w:t xml:space="preserve">, </w:t>
      </w:r>
      <w:r>
        <w:rPr>
          <w:rFonts w:ascii="Bookman Old Style" w:hAnsi="Bookman Old Style"/>
          <w:sz w:val="22"/>
          <w:szCs w:val="22"/>
          <w:lang w:val="pl-PL"/>
        </w:rPr>
        <w:t>Z</w:t>
      </w:r>
      <w:proofErr w:type="spellStart"/>
      <w:r w:rsidRPr="00917EFA">
        <w:rPr>
          <w:rFonts w:ascii="Bookman Old Style" w:hAnsi="Bookman Old Style"/>
          <w:sz w:val="22"/>
          <w:szCs w:val="22"/>
        </w:rPr>
        <w:t>amawiający</w:t>
      </w:r>
      <w:proofErr w:type="spellEnd"/>
      <w:r w:rsidRPr="00917EFA">
        <w:rPr>
          <w:rFonts w:ascii="Bookman Old Style" w:hAnsi="Bookman Old Style"/>
          <w:sz w:val="22"/>
          <w:szCs w:val="22"/>
        </w:rPr>
        <w:t xml:space="preserve"> może dokonać ponownego badania i oceny ofert spośród ofert pozostałych w postępowaniu wykonawców oraz wybrać najkorzystniejszą ofertę albo unieważnić postępowanie.</w:t>
      </w:r>
    </w:p>
    <w:p w14:paraId="4082F6A2" w14:textId="77777777" w:rsidR="008663D7" w:rsidRDefault="008663D7" w:rsidP="00AE5B62">
      <w:pPr>
        <w:pStyle w:val="Stopka"/>
        <w:tabs>
          <w:tab w:val="left" w:pos="708"/>
        </w:tabs>
        <w:autoSpaceDE w:val="0"/>
        <w:spacing w:line="360" w:lineRule="auto"/>
        <w:jc w:val="both"/>
        <w:rPr>
          <w:rFonts w:ascii="Bookman Old Style" w:hAnsi="Bookman Old Style" w:cs="Tahoma"/>
          <w:sz w:val="22"/>
          <w:szCs w:val="22"/>
        </w:rPr>
      </w:pPr>
    </w:p>
    <w:p w14:paraId="26348529" w14:textId="77777777" w:rsidR="00796923" w:rsidRDefault="00796923" w:rsidP="00AE5B62">
      <w:pPr>
        <w:pStyle w:val="Stopka"/>
        <w:tabs>
          <w:tab w:val="left" w:pos="708"/>
        </w:tabs>
        <w:autoSpaceDE w:val="0"/>
        <w:spacing w:line="360" w:lineRule="auto"/>
        <w:jc w:val="both"/>
        <w:rPr>
          <w:rFonts w:ascii="Bookman Old Style" w:hAnsi="Bookman Old Style" w:cs="Tahoma"/>
          <w:sz w:val="22"/>
          <w:szCs w:val="22"/>
        </w:rPr>
      </w:pPr>
    </w:p>
    <w:p w14:paraId="47E52FAA" w14:textId="77777777" w:rsidR="00796923" w:rsidRPr="00FC499F" w:rsidRDefault="00796923"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proofErr w:type="spellStart"/>
      <w:r>
        <w:rPr>
          <w:rFonts w:ascii="Bookman Old Style" w:hAnsi="Bookman Old Style"/>
          <w:sz w:val="22"/>
          <w:szCs w:val="22"/>
        </w:rPr>
        <w:t>Pzp</w:t>
      </w:r>
      <w:proofErr w:type="spellEnd"/>
      <w:r w:rsidRPr="002B3597">
        <w:rPr>
          <w:rFonts w:ascii="Bookman Old Style" w:hAnsi="Bookman Old Style"/>
          <w:sz w:val="22"/>
          <w:szCs w:val="22"/>
        </w:rPr>
        <w:t>.</w:t>
      </w:r>
    </w:p>
    <w:p w14:paraId="209BC8B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5AE09D74" w14:textId="77777777" w:rsidR="008663D7" w:rsidRDefault="008663D7"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Default="00AE5B62" w:rsidP="00AE5B62">
      <w:pPr>
        <w:spacing w:line="360"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AE5B62">
      <w:pPr>
        <w:spacing w:line="360"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67541523"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AE5B62">
      <w:pPr>
        <w:widowControl w:val="0"/>
        <w:autoSpaceDE w:val="0"/>
        <w:autoSpaceDN w:val="0"/>
        <w:adjustRightInd w:val="0"/>
        <w:spacing w:line="360"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6048EA47" w:rsidR="00AE5B62" w:rsidRPr="00A11815" w:rsidRDefault="00AE5B62" w:rsidP="00AE5B62">
      <w:pPr>
        <w:pStyle w:val="Default"/>
        <w:spacing w:line="360"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w:t>
      </w:r>
      <w:r w:rsidR="00796923">
        <w:rPr>
          <w:rFonts w:ascii="Bookman Old Style" w:hAnsi="Bookman Old Style"/>
          <w:sz w:val="22"/>
          <w:szCs w:val="22"/>
        </w:rPr>
        <w:t> </w:t>
      </w:r>
      <w:r w:rsidRPr="00A11815">
        <w:rPr>
          <w:rFonts w:ascii="Bookman Old Style" w:hAnsi="Bookman Old Style"/>
          <w:sz w:val="22"/>
          <w:szCs w:val="22"/>
        </w:rPr>
        <w:t>dni od dnia, w którym powzięto lub przy zachowaniu należytej staranności można było powziąć wiadomość o okolicznościach stanowiących podstawę jego wniesienia.</w:t>
      </w:r>
    </w:p>
    <w:p w14:paraId="690B82B5" w14:textId="77777777" w:rsidR="00AE5B62"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w:t>
      </w:r>
      <w:proofErr w:type="spellStart"/>
      <w:r>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w:t>
      </w:r>
    </w:p>
    <w:p w14:paraId="79A23850" w14:textId="77777777" w:rsidR="00AE5B62" w:rsidRPr="004C1297"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4C1297">
        <w:rPr>
          <w:rFonts w:ascii="Bookman Old Style" w:hAnsi="Bookman Old Style" w:cs="Bookman Old Style"/>
          <w:b/>
          <w:sz w:val="22"/>
          <w:szCs w:val="22"/>
          <w:u w:val="double"/>
        </w:rPr>
        <w:t>2</w:t>
      </w:r>
      <w:r>
        <w:rPr>
          <w:rFonts w:ascii="Bookman Old Style" w:hAnsi="Bookman Old Style" w:cs="Bookman Old Style"/>
          <w:b/>
          <w:sz w:val="22"/>
          <w:szCs w:val="22"/>
          <w:u w:val="double"/>
          <w:lang w:val="pl-PL"/>
        </w:rPr>
        <w:t>8</w:t>
      </w:r>
      <w:r w:rsidRPr="004C1297">
        <w:rPr>
          <w:rFonts w:ascii="Bookman Old Style" w:hAnsi="Bookman Old Style" w:cs="Bookman Old Style"/>
          <w:b/>
          <w:sz w:val="22"/>
          <w:szCs w:val="22"/>
          <w:u w:val="double"/>
        </w:rPr>
        <w:t>.</w:t>
      </w:r>
      <w:r w:rsidRPr="004C1297">
        <w:rPr>
          <w:rFonts w:ascii="Bookman Old Style" w:hAnsi="Bookman Old Style" w:cs="Tahoma"/>
          <w:b/>
          <w:bCs/>
          <w:sz w:val="22"/>
          <w:szCs w:val="22"/>
          <w:u w:val="double"/>
        </w:rPr>
        <w:t xml:space="preserve"> Zabezpieczenie należytego wykonania</w:t>
      </w:r>
      <w:r w:rsidRPr="004C1297">
        <w:rPr>
          <w:rFonts w:ascii="Bookman Old Style" w:hAnsi="Bookman Old Style" w:cs="Tahoma"/>
          <w:b/>
          <w:bCs/>
          <w:sz w:val="22"/>
          <w:szCs w:val="22"/>
          <w:u w:val="double"/>
          <w:lang w:val="pl-PL"/>
        </w:rPr>
        <w:t xml:space="preserve"> umowy</w:t>
      </w:r>
    </w:p>
    <w:p w14:paraId="3374CEA1"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28.1. Zabezpieczenie służy pokryciu roszczeń z tytułu niewykonania lub nienależytego wykonania umowy. </w:t>
      </w:r>
      <w:r w:rsidRPr="001523AF">
        <w:rPr>
          <w:rFonts w:ascii="Bookman Old Style" w:hAnsi="Bookman Old Style"/>
          <w:sz w:val="22"/>
          <w:szCs w:val="22"/>
        </w:rPr>
        <w:t>Zabezpieczenie ustala się w wysokości nieprzekraczającej 5</w:t>
      </w:r>
      <w:r>
        <w:rPr>
          <w:rFonts w:ascii="Bookman Old Style" w:hAnsi="Bookman Old Style"/>
          <w:sz w:val="22"/>
          <w:szCs w:val="22"/>
        </w:rPr>
        <w:t xml:space="preserve"> </w:t>
      </w:r>
      <w:r w:rsidRPr="001523AF">
        <w:rPr>
          <w:rFonts w:ascii="Bookman Old Style" w:hAnsi="Bookman Old Style"/>
          <w:sz w:val="22"/>
          <w:szCs w:val="22"/>
        </w:rPr>
        <w:t>% ceny całkowitej podanej w ofercie albo maksymalnej wartości nominalnej zobowiązania zamawiającego wynikającego z umowy.</w:t>
      </w:r>
    </w:p>
    <w:p w14:paraId="2327B6C7" w14:textId="77777777" w:rsidR="00AE5B62" w:rsidRPr="00173308"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lang w:val="pl-PL"/>
        </w:rPr>
        <w:t xml:space="preserve">28.2. </w:t>
      </w:r>
      <w:r w:rsidRPr="00173308">
        <w:rPr>
          <w:rFonts w:ascii="Bookman Old Style" w:hAnsi="Bookman Old Style"/>
          <w:sz w:val="22"/>
          <w:szCs w:val="22"/>
        </w:rPr>
        <w:t xml:space="preserve">Zabezpieczenie wnosi się przed zawarciem umowy, chyba że </w:t>
      </w:r>
      <w:r>
        <w:rPr>
          <w:rFonts w:ascii="Bookman Old Style" w:hAnsi="Bookman Old Style"/>
          <w:sz w:val="22"/>
          <w:szCs w:val="22"/>
          <w:lang w:val="pl-PL"/>
        </w:rPr>
        <w:t>Z</w:t>
      </w:r>
      <w:proofErr w:type="spellStart"/>
      <w:r w:rsidRPr="00173308">
        <w:rPr>
          <w:rFonts w:ascii="Bookman Old Style" w:hAnsi="Bookman Old Style"/>
          <w:sz w:val="22"/>
          <w:szCs w:val="22"/>
        </w:rPr>
        <w:t>amawiający</w:t>
      </w:r>
      <w:proofErr w:type="spellEnd"/>
      <w:r w:rsidRPr="00173308">
        <w:rPr>
          <w:rFonts w:ascii="Bookman Old Style" w:hAnsi="Bookman Old Style"/>
          <w:sz w:val="22"/>
          <w:szCs w:val="22"/>
        </w:rPr>
        <w:t xml:space="preserve"> określi</w:t>
      </w:r>
      <w:r>
        <w:rPr>
          <w:rFonts w:ascii="Bookman Old Style" w:hAnsi="Bookman Old Style"/>
          <w:sz w:val="22"/>
          <w:szCs w:val="22"/>
          <w:lang w:val="pl-PL"/>
        </w:rPr>
        <w:t>ł</w:t>
      </w:r>
      <w:r w:rsidRPr="00173308">
        <w:rPr>
          <w:rFonts w:ascii="Bookman Old Style" w:hAnsi="Bookman Old Style"/>
          <w:sz w:val="22"/>
          <w:szCs w:val="22"/>
        </w:rPr>
        <w:t xml:space="preserve"> inny termin w dokumentach zamówienia.</w:t>
      </w:r>
    </w:p>
    <w:p w14:paraId="459BC44A"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28.3. Zabezpieczenie może być wnoszone, według wyboru wykonawcy, w jednej lub w kilku następujących formach: </w:t>
      </w:r>
    </w:p>
    <w:p w14:paraId="03C6161D"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1) pieniądzu; </w:t>
      </w:r>
    </w:p>
    <w:p w14:paraId="614B1819"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3) gwarancjach bankowych; </w:t>
      </w:r>
    </w:p>
    <w:p w14:paraId="231663AD"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4) gwarancjach ubezpieczeniowych; </w:t>
      </w:r>
    </w:p>
    <w:p w14:paraId="2CFAABC8" w14:textId="77777777" w:rsidR="00AE5B62" w:rsidRPr="00173308"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28.4.</w:t>
      </w:r>
      <w:r w:rsidRPr="004C1297">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4C1297" w:rsidRDefault="00AE5B62" w:rsidP="00AE5B62">
      <w:pPr>
        <w:pStyle w:val="Tekstpodstawowy"/>
        <w:tabs>
          <w:tab w:val="left" w:pos="567"/>
        </w:tabs>
        <w:spacing w:line="360" w:lineRule="auto"/>
        <w:rPr>
          <w:rFonts w:ascii="Bookman Old Style" w:hAnsi="Bookman Old Style" w:cs="Tahoma"/>
          <w:bCs/>
          <w:sz w:val="22"/>
          <w:szCs w:val="22"/>
        </w:rPr>
      </w:pPr>
      <w:r>
        <w:rPr>
          <w:rFonts w:ascii="Bookman Old Style" w:hAnsi="Bookman Old Style" w:cs="Tahoma"/>
          <w:sz w:val="22"/>
          <w:szCs w:val="22"/>
          <w:lang w:val="pl-PL"/>
        </w:rPr>
        <w:t>28</w:t>
      </w:r>
      <w:r w:rsidRPr="004C1297">
        <w:rPr>
          <w:rFonts w:ascii="Bookman Old Style" w:hAnsi="Bookman Old Style" w:cs="Tahoma"/>
          <w:sz w:val="22"/>
          <w:szCs w:val="22"/>
        </w:rPr>
        <w:t>.</w:t>
      </w:r>
      <w:r>
        <w:rPr>
          <w:rFonts w:ascii="Bookman Old Style" w:hAnsi="Bookman Old Style" w:cs="Tahoma"/>
          <w:sz w:val="22"/>
          <w:szCs w:val="22"/>
          <w:lang w:val="pl-PL"/>
        </w:rPr>
        <w:t xml:space="preserve">5. </w:t>
      </w:r>
      <w:r w:rsidRPr="004C1297">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4C1297"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t>28</w:t>
      </w:r>
      <w:r w:rsidRPr="004C1297">
        <w:rPr>
          <w:rFonts w:ascii="Bookman Old Style" w:hAnsi="Bookman Old Style" w:cs="Tahoma"/>
          <w:sz w:val="22"/>
          <w:szCs w:val="22"/>
        </w:rPr>
        <w:t>.</w:t>
      </w:r>
      <w:r>
        <w:rPr>
          <w:rFonts w:ascii="Bookman Old Style" w:hAnsi="Bookman Old Style" w:cs="Tahoma"/>
          <w:sz w:val="22"/>
          <w:szCs w:val="22"/>
        </w:rPr>
        <w:t>6. P</w:t>
      </w:r>
      <w:r w:rsidRPr="004C1297">
        <w:rPr>
          <w:rFonts w:ascii="Bookman Old Style" w:hAnsi="Bookman Old Style" w:cs="Tahoma"/>
          <w:sz w:val="22"/>
          <w:szCs w:val="22"/>
        </w:rPr>
        <w:t xml:space="preserve">oręczenie, gwarancja lub inny dokument stanowiący formę zabezpieczenia należytego wykonania umowy winny zawierać stwierdzenie, że </w:t>
      </w:r>
      <w:r w:rsidRPr="004C1297">
        <w:rPr>
          <w:rFonts w:ascii="Bookman Old Style" w:hAnsi="Bookman Old Style" w:cs="Tahoma"/>
          <w:b/>
          <w:sz w:val="22"/>
          <w:szCs w:val="22"/>
        </w:rPr>
        <w:t>na pierwsze pisemne żądanie</w:t>
      </w:r>
      <w:r w:rsidRPr="004C1297">
        <w:rPr>
          <w:rFonts w:ascii="Bookman Old Style" w:hAnsi="Bookman Old Style" w:cs="Tahoma"/>
          <w:sz w:val="22"/>
          <w:szCs w:val="22"/>
        </w:rPr>
        <w:t xml:space="preserve"> Zamawiającego wzywające do zapłaty kwoty z tytułu nienależytego wykonania umowy, zgodnie z warunkami umowy, następuje jego </w:t>
      </w:r>
      <w:r w:rsidRPr="004C1297">
        <w:rPr>
          <w:rFonts w:ascii="Bookman Old Style" w:hAnsi="Bookman Old Style" w:cs="Tahoma"/>
          <w:b/>
          <w:sz w:val="22"/>
          <w:szCs w:val="22"/>
        </w:rPr>
        <w:t>bezwarunkowa wypłata</w:t>
      </w:r>
      <w:r w:rsidRPr="004C1297">
        <w:rPr>
          <w:rFonts w:ascii="Bookman Old Style" w:hAnsi="Bookman Old Style" w:cs="Tahoma"/>
          <w:sz w:val="22"/>
          <w:szCs w:val="22"/>
        </w:rPr>
        <w:t xml:space="preserve"> bez jakichkolwiek zastrzeżeń ze strony gwaranta/poręczyciela.</w:t>
      </w:r>
    </w:p>
    <w:p w14:paraId="1931EA33" w14:textId="77777777" w:rsidR="00AE5B62" w:rsidRPr="004C1297"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t>28.7</w:t>
      </w:r>
      <w:r w:rsidRPr="004C1297">
        <w:rPr>
          <w:rFonts w:ascii="Bookman Old Style" w:hAnsi="Bookman Old Style" w:cs="Tahoma"/>
          <w:sz w:val="22"/>
          <w:szCs w:val="22"/>
        </w:rPr>
        <w:t>. W przypadku przekroczenia terminu wykonania umowy wykonawca zobowiązany jest do zaktualizowania zabezpieczenia należytego wykonania umowy wnoszonego w innej formie niż w pieniężna.</w:t>
      </w:r>
    </w:p>
    <w:p w14:paraId="2AF25A4E" w14:textId="77777777" w:rsidR="00AE5B62" w:rsidRDefault="00AE5B62" w:rsidP="00AE5B62">
      <w:pPr>
        <w:spacing w:line="360" w:lineRule="auto"/>
        <w:jc w:val="both"/>
        <w:rPr>
          <w:rFonts w:ascii="Bookman Old Style" w:hAnsi="Bookman Old Style" w:cs="Tahoma"/>
          <w:sz w:val="22"/>
          <w:szCs w:val="22"/>
        </w:rPr>
      </w:pPr>
    </w:p>
    <w:p w14:paraId="2E7F2985" w14:textId="0BDF07E2" w:rsidR="00AE5B62" w:rsidRPr="00B95E69"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29</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osobowych</w:t>
      </w:r>
      <w:r w:rsidR="00FA4A55">
        <w:rPr>
          <w:rFonts w:ascii="Bookman Old Style" w:hAnsi="Bookman Old Style" w:cs="Tahoma"/>
          <w:b/>
          <w:bCs/>
          <w:sz w:val="22"/>
          <w:szCs w:val="22"/>
          <w:u w:val="double"/>
          <w:lang w:val="pl-PL"/>
        </w:rPr>
        <w:t>.</w:t>
      </w:r>
    </w:p>
    <w:p w14:paraId="5F689C38"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95E69">
        <w:rPr>
          <w:rFonts w:ascii="Bookman Old Style" w:hAnsi="Bookman Old Style"/>
          <w:sz w:val="22"/>
          <w:szCs w:val="22"/>
        </w:rPr>
        <w:t xml:space="preserve">Wypełniając obowiązek informacyjny wynikający z art. 13 i 14 rozporządzenia </w:t>
      </w:r>
      <w:proofErr w:type="spellStart"/>
      <w:r w:rsidRPr="00B95E69">
        <w:rPr>
          <w:rFonts w:ascii="Bookman Old Style" w:hAnsi="Bookman Old Style"/>
          <w:sz w:val="22"/>
          <w:szCs w:val="22"/>
        </w:rPr>
        <w:t>PEiR</w:t>
      </w:r>
      <w:proofErr w:type="spellEnd"/>
      <w:r w:rsidRPr="00B95E69">
        <w:rPr>
          <w:rFonts w:ascii="Bookman Old Style" w:hAnsi="Bookman Old Style"/>
          <w:sz w:val="22"/>
          <w:szCs w:val="22"/>
        </w:rPr>
        <w:t xml:space="preserve">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 xml:space="preserve">Urz. UE. L. z 2016 r. Nr 119, s. 1, z </w:t>
      </w:r>
      <w:proofErr w:type="spellStart"/>
      <w:r w:rsidRPr="00B95E69">
        <w:rPr>
          <w:rFonts w:ascii="Bookman Old Style" w:hAnsi="Bookman Old Style"/>
          <w:sz w:val="22"/>
          <w:szCs w:val="22"/>
        </w:rPr>
        <w:t>późn</w:t>
      </w:r>
      <w:proofErr w:type="spellEnd"/>
      <w:r w:rsidRPr="00B95E69">
        <w:rPr>
          <w:rFonts w:ascii="Bookman Old Style" w:hAnsi="Bookman Old Style"/>
          <w:sz w:val="22"/>
          <w:szCs w:val="22"/>
        </w:rPr>
        <w:t>. zm.) – dalej RODO, informujemy że:</w:t>
      </w:r>
    </w:p>
    <w:p w14:paraId="7F56922D" w14:textId="77777777" w:rsidR="00AE5B62" w:rsidRPr="00B95E69"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proofErr w:type="spellStart"/>
      <w:r w:rsidRPr="00B95E69">
        <w:rPr>
          <w:rFonts w:ascii="Bookman Old Style" w:hAnsi="Bookman Old Style" w:cs="Arial"/>
          <w:sz w:val="22"/>
          <w:szCs w:val="22"/>
          <w:lang w:val="x-none"/>
        </w:rPr>
        <w:t>dministratorem</w:t>
      </w:r>
      <w:proofErr w:type="spellEnd"/>
      <w:r w:rsidRPr="00B95E69">
        <w:rPr>
          <w:rFonts w:ascii="Bookman Old Style" w:hAnsi="Bookman Old Style" w:cs="Arial"/>
          <w:sz w:val="22"/>
          <w:szCs w:val="22"/>
          <w:lang w:val="x-none"/>
        </w:rPr>
        <w:t xml:space="preserve"> Pani/Pana danych osobowych jest</w:t>
      </w:r>
      <w:r w:rsidRPr="00B95E69">
        <w:rPr>
          <w:rFonts w:ascii="Bookman Old Style" w:hAnsi="Bookman Old Style" w:cs="Arial"/>
          <w:sz w:val="22"/>
          <w:szCs w:val="22"/>
        </w:rPr>
        <w:t>:</w:t>
      </w:r>
    </w:p>
    <w:p w14:paraId="3732CE3F"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ul. Lwowska 28 a</w:t>
      </w:r>
    </w:p>
    <w:p w14:paraId="49E16C24" w14:textId="77777777" w:rsidR="00AE5B62" w:rsidRPr="00B95E69" w:rsidRDefault="00AE5B62" w:rsidP="00AE5B62">
      <w:pPr>
        <w:tabs>
          <w:tab w:val="left" w:pos="360"/>
        </w:tabs>
        <w:spacing w:line="360" w:lineRule="auto"/>
        <w:ind w:left="426"/>
        <w:rPr>
          <w:rFonts w:ascii="Bookman Old Style" w:hAnsi="Bookman Old Style"/>
          <w:sz w:val="22"/>
          <w:szCs w:val="22"/>
          <w:lang w:val="de-DE"/>
        </w:rPr>
      </w:pPr>
      <w:r w:rsidRPr="00B95E69">
        <w:rPr>
          <w:rFonts w:ascii="Bookman Old Style" w:hAnsi="Bookman Old Style"/>
          <w:sz w:val="22"/>
          <w:szCs w:val="22"/>
          <w:lang w:val="de-DE"/>
        </w:rPr>
        <w:t xml:space="preserve">38-400 </w:t>
      </w:r>
      <w:proofErr w:type="spellStart"/>
      <w:r w:rsidRPr="00B95E69">
        <w:rPr>
          <w:rFonts w:ascii="Bookman Old Style" w:hAnsi="Bookman Old Style"/>
          <w:sz w:val="22"/>
          <w:szCs w:val="22"/>
          <w:lang w:val="de-DE"/>
        </w:rPr>
        <w:t>Krosno</w:t>
      </w:r>
      <w:proofErr w:type="spellEnd"/>
    </w:p>
    <w:p w14:paraId="67FE87A7" w14:textId="77777777" w:rsidR="00AE5B62" w:rsidRPr="00B95E69" w:rsidRDefault="00AE5B62" w:rsidP="00AE5B62">
      <w:pPr>
        <w:spacing w:after="150" w:line="360"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305DC9" w:rsidP="00AE5B62">
      <w:pPr>
        <w:spacing w:line="360" w:lineRule="auto"/>
        <w:ind w:left="425"/>
        <w:contextualSpacing/>
        <w:jc w:val="both"/>
        <w:rPr>
          <w:rFonts w:ascii="Bookman Old Style" w:hAnsi="Bookman Old Style" w:cs="Arial"/>
          <w:sz w:val="22"/>
          <w:szCs w:val="22"/>
        </w:rPr>
      </w:pPr>
      <w:hyperlink r:id="rId13"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AE5B62">
      <w:pPr>
        <w:spacing w:line="360"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AE5B62">
      <w:pPr>
        <w:spacing w:line="360"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4"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113046">
        <w:rPr>
          <w:rFonts w:ascii="Bookman Old Style" w:hAnsi="Bookman Old Style"/>
          <w:sz w:val="22"/>
          <w:szCs w:val="22"/>
        </w:rPr>
        <w:t>Pzp</w:t>
      </w:r>
      <w:proofErr w:type="spellEnd"/>
      <w:r w:rsidRPr="00113046">
        <w:rPr>
          <w:rFonts w:ascii="Bookman Old Style" w:hAnsi="Bookman Old Style"/>
          <w:sz w:val="22"/>
          <w:szCs w:val="22"/>
        </w:rPr>
        <w:t xml:space="preserve"> oraz nie może naruszać integralności protokołu oraz jego załączników.</w:t>
      </w:r>
      <w:r w:rsidRPr="00113046">
        <w:t xml:space="preserve"> </w:t>
      </w:r>
      <w:r w:rsidRPr="00113046">
        <w:rPr>
          <w:rFonts w:ascii="Bookman Old Style" w:hAnsi="Bookman Old Style"/>
          <w:sz w:val="22"/>
          <w:szCs w:val="22"/>
        </w:rPr>
        <w:t>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7D22D388" w14:textId="204C9FE5" w:rsidR="008C7A09" w:rsidRPr="005907A3" w:rsidRDefault="00AE5B62" w:rsidP="005907A3">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p>
    <w:p w14:paraId="4DA3BC2D" w14:textId="77777777" w:rsidR="008C7A09" w:rsidRDefault="008C7A09" w:rsidP="00AE5B62">
      <w:pPr>
        <w:autoSpaceDE w:val="0"/>
        <w:spacing w:line="360" w:lineRule="auto"/>
        <w:jc w:val="both"/>
        <w:rPr>
          <w:rFonts w:ascii="Bookman Old Style" w:hAnsi="Bookman Old Style" w:cs="Tahoma"/>
          <w:sz w:val="22"/>
          <w:szCs w:val="22"/>
          <w:u w:val="single"/>
        </w:rPr>
      </w:pPr>
    </w:p>
    <w:p w14:paraId="330A662D" w14:textId="77777777" w:rsidR="00675AA6" w:rsidRDefault="00675AA6" w:rsidP="00AE5B62">
      <w:pPr>
        <w:autoSpaceDE w:val="0"/>
        <w:spacing w:line="360" w:lineRule="auto"/>
        <w:jc w:val="both"/>
        <w:rPr>
          <w:rFonts w:ascii="Bookman Old Style" w:hAnsi="Bookman Old Style" w:cs="Tahoma"/>
          <w:sz w:val="22"/>
          <w:szCs w:val="22"/>
          <w:u w:val="single"/>
        </w:rPr>
      </w:pPr>
    </w:p>
    <w:p w14:paraId="466FFD9C" w14:textId="77777777" w:rsidR="008663D7" w:rsidRDefault="008663D7" w:rsidP="00AE5B62">
      <w:pPr>
        <w:autoSpaceDE w:val="0"/>
        <w:spacing w:line="360" w:lineRule="auto"/>
        <w:jc w:val="both"/>
        <w:rPr>
          <w:rFonts w:ascii="Bookman Old Style" w:hAnsi="Bookman Old Style" w:cs="Tahoma"/>
          <w:sz w:val="22"/>
          <w:szCs w:val="22"/>
          <w:u w:val="single"/>
        </w:rPr>
      </w:pPr>
    </w:p>
    <w:p w14:paraId="16ECA6A5" w14:textId="77777777" w:rsidR="008663D7" w:rsidRDefault="008663D7" w:rsidP="00AE5B62">
      <w:pPr>
        <w:autoSpaceDE w:val="0"/>
        <w:spacing w:line="360" w:lineRule="auto"/>
        <w:jc w:val="both"/>
        <w:rPr>
          <w:rFonts w:ascii="Bookman Old Style" w:hAnsi="Bookman Old Style" w:cs="Tahoma"/>
          <w:sz w:val="22"/>
          <w:szCs w:val="22"/>
          <w:u w:val="single"/>
        </w:rPr>
      </w:pPr>
    </w:p>
    <w:p w14:paraId="16230AD7" w14:textId="77777777" w:rsidR="008663D7" w:rsidRDefault="008663D7" w:rsidP="00AE5B62">
      <w:pPr>
        <w:autoSpaceDE w:val="0"/>
        <w:spacing w:line="360" w:lineRule="auto"/>
        <w:jc w:val="both"/>
        <w:rPr>
          <w:rFonts w:ascii="Bookman Old Style" w:hAnsi="Bookman Old Style" w:cs="Tahoma"/>
          <w:sz w:val="22"/>
          <w:szCs w:val="22"/>
          <w:u w:val="single"/>
        </w:rPr>
      </w:pPr>
    </w:p>
    <w:p w14:paraId="5B975AA9" w14:textId="77777777" w:rsidR="008663D7" w:rsidRDefault="008663D7" w:rsidP="00AE5B62">
      <w:pPr>
        <w:autoSpaceDE w:val="0"/>
        <w:spacing w:line="360" w:lineRule="auto"/>
        <w:jc w:val="both"/>
        <w:rPr>
          <w:rFonts w:ascii="Bookman Old Style" w:hAnsi="Bookman Old Style" w:cs="Tahoma"/>
          <w:sz w:val="22"/>
          <w:szCs w:val="22"/>
          <w:u w:val="single"/>
        </w:rPr>
      </w:pPr>
    </w:p>
    <w:p w14:paraId="73146DFF" w14:textId="77777777" w:rsidR="008663D7" w:rsidRDefault="008663D7" w:rsidP="00AE5B62">
      <w:pPr>
        <w:autoSpaceDE w:val="0"/>
        <w:spacing w:line="360" w:lineRule="auto"/>
        <w:jc w:val="both"/>
        <w:rPr>
          <w:rFonts w:ascii="Bookman Old Style" w:hAnsi="Bookman Old Style" w:cs="Tahoma"/>
          <w:sz w:val="22"/>
          <w:szCs w:val="22"/>
          <w:u w:val="single"/>
        </w:rPr>
      </w:pPr>
    </w:p>
    <w:p w14:paraId="578DD107" w14:textId="77777777" w:rsidR="008663D7" w:rsidRDefault="008663D7" w:rsidP="00AE5B62">
      <w:pPr>
        <w:autoSpaceDE w:val="0"/>
        <w:spacing w:line="360" w:lineRule="auto"/>
        <w:jc w:val="both"/>
        <w:rPr>
          <w:rFonts w:ascii="Bookman Old Style" w:hAnsi="Bookman Old Style" w:cs="Tahoma"/>
          <w:sz w:val="22"/>
          <w:szCs w:val="22"/>
          <w:u w:val="single"/>
        </w:rPr>
      </w:pPr>
    </w:p>
    <w:p w14:paraId="28C09892" w14:textId="77777777" w:rsidR="00267E32" w:rsidRDefault="00267E32" w:rsidP="00AE5B62">
      <w:pPr>
        <w:autoSpaceDE w:val="0"/>
        <w:spacing w:line="360" w:lineRule="auto"/>
        <w:jc w:val="both"/>
        <w:rPr>
          <w:rFonts w:ascii="Bookman Old Style" w:hAnsi="Bookman Old Style" w:cs="Tahoma"/>
          <w:sz w:val="22"/>
          <w:szCs w:val="22"/>
          <w:u w:val="single"/>
        </w:rPr>
      </w:pPr>
    </w:p>
    <w:p w14:paraId="7FA9D919" w14:textId="77777777" w:rsidR="00267E32" w:rsidRDefault="00267E32" w:rsidP="00AE5B62">
      <w:pPr>
        <w:autoSpaceDE w:val="0"/>
        <w:spacing w:line="360" w:lineRule="auto"/>
        <w:jc w:val="both"/>
        <w:rPr>
          <w:rFonts w:ascii="Bookman Old Style" w:hAnsi="Bookman Old Style" w:cs="Tahoma"/>
          <w:sz w:val="22"/>
          <w:szCs w:val="22"/>
          <w:u w:val="single"/>
        </w:rPr>
      </w:pPr>
    </w:p>
    <w:p w14:paraId="31FA9FE6" w14:textId="77777777" w:rsidR="00267E32" w:rsidRDefault="00267E32" w:rsidP="00AE5B62">
      <w:pPr>
        <w:autoSpaceDE w:val="0"/>
        <w:spacing w:line="360" w:lineRule="auto"/>
        <w:jc w:val="both"/>
        <w:rPr>
          <w:rFonts w:ascii="Bookman Old Style" w:hAnsi="Bookman Old Style" w:cs="Tahoma"/>
          <w:sz w:val="22"/>
          <w:szCs w:val="22"/>
          <w:u w:val="single"/>
        </w:rPr>
      </w:pPr>
    </w:p>
    <w:p w14:paraId="76D5124B" w14:textId="77777777" w:rsidR="00267E32" w:rsidRDefault="00267E32" w:rsidP="00AE5B62">
      <w:pPr>
        <w:autoSpaceDE w:val="0"/>
        <w:spacing w:line="360" w:lineRule="auto"/>
        <w:jc w:val="both"/>
        <w:rPr>
          <w:rFonts w:ascii="Bookman Old Style" w:hAnsi="Bookman Old Style" w:cs="Tahoma"/>
          <w:sz w:val="22"/>
          <w:szCs w:val="22"/>
          <w:u w:val="single"/>
        </w:rPr>
      </w:pPr>
    </w:p>
    <w:p w14:paraId="672BBBFB" w14:textId="77777777" w:rsidR="00267E32" w:rsidRDefault="00267E32" w:rsidP="00AE5B62">
      <w:pPr>
        <w:autoSpaceDE w:val="0"/>
        <w:spacing w:line="360" w:lineRule="auto"/>
        <w:jc w:val="both"/>
        <w:rPr>
          <w:rFonts w:ascii="Bookman Old Style" w:hAnsi="Bookman Old Style" w:cs="Tahoma"/>
          <w:sz w:val="22"/>
          <w:szCs w:val="22"/>
          <w:u w:val="single"/>
        </w:rPr>
      </w:pPr>
    </w:p>
    <w:p w14:paraId="13D78C64" w14:textId="77777777" w:rsidR="00267E32" w:rsidRDefault="00267E32" w:rsidP="00AE5B62">
      <w:pPr>
        <w:autoSpaceDE w:val="0"/>
        <w:spacing w:line="360" w:lineRule="auto"/>
        <w:jc w:val="both"/>
        <w:rPr>
          <w:rFonts w:ascii="Bookman Old Style" w:hAnsi="Bookman Old Style" w:cs="Tahoma"/>
          <w:sz w:val="22"/>
          <w:szCs w:val="22"/>
          <w:u w:val="single"/>
        </w:rPr>
      </w:pPr>
    </w:p>
    <w:p w14:paraId="4F3183A3" w14:textId="77777777" w:rsidR="00267E32" w:rsidRDefault="00267E32" w:rsidP="00AE5B62">
      <w:pPr>
        <w:autoSpaceDE w:val="0"/>
        <w:spacing w:line="360" w:lineRule="auto"/>
        <w:jc w:val="both"/>
        <w:rPr>
          <w:rFonts w:ascii="Bookman Old Style" w:hAnsi="Bookman Old Style" w:cs="Tahoma"/>
          <w:sz w:val="22"/>
          <w:szCs w:val="22"/>
          <w:u w:val="single"/>
        </w:rPr>
      </w:pPr>
    </w:p>
    <w:p w14:paraId="3993DD9B" w14:textId="77777777" w:rsidR="00267E32" w:rsidRDefault="00267E32" w:rsidP="00AE5B62">
      <w:pPr>
        <w:autoSpaceDE w:val="0"/>
        <w:spacing w:line="360" w:lineRule="auto"/>
        <w:jc w:val="both"/>
        <w:rPr>
          <w:rFonts w:ascii="Bookman Old Style" w:hAnsi="Bookman Old Style" w:cs="Tahoma"/>
          <w:sz w:val="22"/>
          <w:szCs w:val="22"/>
          <w:u w:val="single"/>
        </w:rPr>
      </w:pPr>
    </w:p>
    <w:p w14:paraId="5F8AACED" w14:textId="77777777" w:rsidR="008663D7" w:rsidRDefault="008663D7" w:rsidP="00AE5B62">
      <w:pPr>
        <w:autoSpaceDE w:val="0"/>
        <w:spacing w:line="360" w:lineRule="auto"/>
        <w:jc w:val="both"/>
        <w:rPr>
          <w:rFonts w:ascii="Bookman Old Style" w:hAnsi="Bookman Old Style" w:cs="Tahoma"/>
          <w:sz w:val="22"/>
          <w:szCs w:val="22"/>
          <w:u w:val="single"/>
        </w:rPr>
      </w:pPr>
    </w:p>
    <w:p w14:paraId="2FD383CE" w14:textId="77777777" w:rsidR="00675AA6" w:rsidRDefault="00675AA6" w:rsidP="00AE5B62">
      <w:pPr>
        <w:autoSpaceDE w:val="0"/>
        <w:spacing w:line="360" w:lineRule="auto"/>
        <w:jc w:val="both"/>
        <w:rPr>
          <w:rFonts w:ascii="Bookman Old Style" w:hAnsi="Bookman Old Style" w:cs="Tahoma"/>
          <w:sz w:val="22"/>
          <w:szCs w:val="22"/>
          <w:u w:val="single"/>
        </w:rPr>
      </w:pPr>
    </w:p>
    <w:p w14:paraId="47B276FF" w14:textId="5CF9CAAA" w:rsidR="00AE5B62" w:rsidRPr="00023ACB" w:rsidRDefault="00AE5B62" w:rsidP="00AE5B62">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12A9C086" w:rsidR="00AE5B62" w:rsidRPr="0060470A"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w:t>
      </w:r>
      <w:r w:rsidRPr="004C1297">
        <w:rPr>
          <w:rFonts w:ascii="Bookman Old Style" w:hAnsi="Bookman Old Style" w:cs="Arial"/>
          <w:sz w:val="22"/>
          <w:szCs w:val="22"/>
        </w:rPr>
        <w:br/>
        <w:t xml:space="preserve">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w:t>
      </w:r>
      <w:r w:rsidR="00267E32">
        <w:rPr>
          <w:rFonts w:ascii="Bookman Old Style" w:hAnsi="Bookman Old Style" w:cs="Arial"/>
          <w:sz w:val="22"/>
          <w:szCs w:val="22"/>
        </w:rPr>
        <w: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r w:rsidRPr="0060470A">
        <w:rPr>
          <w:rFonts w:ascii="Bookman Old Style" w:hAnsi="Bookman Old Style" w:cs="Arial"/>
          <w:sz w:val="22"/>
          <w:szCs w:val="22"/>
        </w:rPr>
        <w:t xml:space="preserve"> </w:t>
      </w:r>
    </w:p>
    <w:p w14:paraId="66F10777" w14:textId="77777777" w:rsidR="00AE5B62" w:rsidRPr="00394D76"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47B84FE0" w14:textId="66E2DA92" w:rsidR="00AE5B6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162221">
        <w:rPr>
          <w:rFonts w:ascii="Bookman Old Style" w:hAnsi="Bookman Old Style" w:cs="Arial"/>
          <w:sz w:val="22"/>
          <w:szCs w:val="22"/>
        </w:rPr>
        <w:t>,</w:t>
      </w:r>
    </w:p>
    <w:p w14:paraId="4DB21BCD" w14:textId="7D31FA49" w:rsidR="007C2A98" w:rsidRDefault="00C147D8" w:rsidP="007C2A98">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Pomocniczy przedmiar robót</w:t>
      </w:r>
      <w:r w:rsidR="007E2E54">
        <w:rPr>
          <w:rFonts w:ascii="Bookman Old Style" w:hAnsi="Bookman Old Style" w:cs="Arial"/>
          <w:sz w:val="22"/>
          <w:szCs w:val="22"/>
        </w:rPr>
        <w:t>.</w:t>
      </w:r>
    </w:p>
    <w:p w14:paraId="512DC5C5" w14:textId="48FE5416" w:rsidR="00AE5B62" w:rsidRDefault="00AE5B62" w:rsidP="008D6855">
      <w:pPr>
        <w:pStyle w:val="Stopka"/>
        <w:jc w:val="center"/>
        <w:rPr>
          <w:rFonts w:ascii="Bookman Old Style" w:hAnsi="Bookman Old Style"/>
          <w:b/>
          <w:bCs/>
          <w:sz w:val="22"/>
          <w:szCs w:val="22"/>
        </w:rPr>
      </w:pPr>
      <w:r>
        <w:rPr>
          <w:rFonts w:ascii="Bookman Old Style" w:eastAsia="Lucida Sans Unicode" w:hAnsi="Bookman Old Style" w:cs="Tahoma"/>
          <w:b/>
          <w:sz w:val="22"/>
          <w:szCs w:val="22"/>
        </w:rPr>
        <w:br w:type="page"/>
      </w:r>
      <w:r w:rsidRPr="008D6855">
        <w:rPr>
          <w:rFonts w:ascii="Bookman Old Style" w:hAnsi="Bookman Old Style"/>
          <w:b/>
          <w:bCs/>
          <w:sz w:val="22"/>
          <w:szCs w:val="22"/>
        </w:rPr>
        <w:t>OFERTA</w:t>
      </w:r>
    </w:p>
    <w:p w14:paraId="3C901D52" w14:textId="77777777" w:rsidR="008D6855" w:rsidRPr="008D6855" w:rsidRDefault="008D6855" w:rsidP="008D6855">
      <w:pPr>
        <w:pStyle w:val="Stopka"/>
        <w:jc w:val="center"/>
        <w:rPr>
          <w:rFonts w:ascii="Bookman Old Style" w:hAnsi="Bookman Old Style"/>
          <w:b/>
          <w:bCs/>
          <w:sz w:val="22"/>
          <w:szCs w:val="22"/>
        </w:rPr>
      </w:pPr>
    </w:p>
    <w:p w14:paraId="6408FD71" w14:textId="77777777" w:rsidR="00AE5B62" w:rsidRPr="00E756F0"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53CA0F81" w14:textId="220B6C31" w:rsidR="00AE5B62" w:rsidRPr="00A25B03" w:rsidRDefault="00851A6C" w:rsidP="008D6855">
      <w:pPr>
        <w:tabs>
          <w:tab w:val="left" w:pos="0"/>
        </w:tabs>
        <w:autoSpaceDE w:val="0"/>
        <w:autoSpaceDN w:val="0"/>
        <w:adjustRightInd w:val="0"/>
        <w:spacing w:line="360" w:lineRule="auto"/>
        <w:jc w:val="center"/>
        <w:rPr>
          <w:rFonts w:ascii="Bookman Old Style" w:eastAsia="Lucida Sans Unicode" w:hAnsi="Bookman Old Style" w:cs="Tahoma"/>
          <w:b/>
          <w:bCs/>
          <w:sz w:val="22"/>
          <w:szCs w:val="22"/>
        </w:rPr>
      </w:pPr>
      <w:r w:rsidRPr="00A25B03">
        <w:rPr>
          <w:rFonts w:ascii="Bookman Old Style" w:hAnsi="Bookman Old Style" w:cs="Tahoma"/>
          <w:b/>
          <w:bCs/>
          <w:sz w:val="22"/>
          <w:szCs w:val="22"/>
          <w:lang w:eastAsia="zh-CN"/>
        </w:rPr>
        <w:t>„</w:t>
      </w:r>
      <w:r w:rsidR="008D6855">
        <w:rPr>
          <w:rFonts w:ascii="Bookman Old Style" w:hAnsi="Bookman Old Style" w:cs="Tahoma"/>
          <w:b/>
          <w:bCs/>
          <w:sz w:val="22"/>
          <w:szCs w:val="22"/>
          <w:lang w:eastAsia="zh-CN"/>
        </w:rPr>
        <w:t>P</w:t>
      </w:r>
      <w:r w:rsidRPr="00A25B03">
        <w:rPr>
          <w:rFonts w:ascii="Bookman Old Style" w:hAnsi="Bookman Old Style"/>
          <w:b/>
          <w:bCs/>
          <w:sz w:val="22"/>
          <w:szCs w:val="22"/>
        </w:rPr>
        <w:t>rzebudow</w:t>
      </w:r>
      <w:r w:rsidR="00515ADD">
        <w:rPr>
          <w:rFonts w:ascii="Bookman Old Style" w:hAnsi="Bookman Old Style"/>
          <w:b/>
          <w:bCs/>
          <w:sz w:val="22"/>
          <w:szCs w:val="22"/>
        </w:rPr>
        <w:t xml:space="preserve">a </w:t>
      </w:r>
      <w:r w:rsidRPr="00A25B03">
        <w:rPr>
          <w:rFonts w:ascii="Bookman Old Style" w:hAnsi="Bookman Old Style"/>
          <w:b/>
          <w:bCs/>
          <w:sz w:val="22"/>
          <w:szCs w:val="22"/>
        </w:rPr>
        <w:t>budynku przy ul. Czajkowskiego 49</w:t>
      </w:r>
      <w:r w:rsidR="00515ADD">
        <w:rPr>
          <w:rFonts w:ascii="Bookman Old Style" w:hAnsi="Bookman Old Style"/>
          <w:b/>
          <w:bCs/>
          <w:sz w:val="22"/>
          <w:szCs w:val="22"/>
        </w:rPr>
        <w:t xml:space="preserve"> na mieszkania</w:t>
      </w:r>
      <w:r w:rsidRPr="00A25B03">
        <w:rPr>
          <w:rFonts w:ascii="Bookman Old Style" w:hAnsi="Bookman Old Style" w:cs="Tahoma"/>
          <w:b/>
          <w:bCs/>
          <w:sz w:val="22"/>
          <w:szCs w:val="22"/>
          <w:lang w:eastAsia="zh-CN"/>
        </w:rPr>
        <w:t>”</w:t>
      </w:r>
    </w:p>
    <w:p w14:paraId="2B426579" w14:textId="77777777" w:rsidR="008D6855" w:rsidRDefault="008D6855"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6ACCDCF"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0E605F03"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E756F0">
        <w:rPr>
          <w:rFonts w:ascii="Bookman Old Style" w:eastAsia="Lucida Sans Unicode" w:hAnsi="Bookman Old Style" w:cs="Tahoma"/>
          <w:b/>
          <w:bCs/>
          <w:sz w:val="22"/>
          <w:szCs w:val="22"/>
          <w:lang w:val="de-DE"/>
        </w:rPr>
        <w:t>e-mail</w:t>
      </w:r>
      <w:proofErr w:type="spellEnd"/>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22299D48"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3183868F" w14:textId="77777777" w:rsidR="00AE5B62" w:rsidRPr="00E756F0"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1DCDE6A8" w14:textId="77777777" w:rsidR="00AE5B62"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r>
        <w:rPr>
          <w:rFonts w:ascii="Bookman Old Style" w:eastAsia="Lucida Sans Unicode" w:hAnsi="Bookman Old Style" w:cs="Tahoma"/>
          <w:sz w:val="22"/>
          <w:szCs w:val="22"/>
        </w:rPr>
        <w:t>,</w:t>
      </w:r>
    </w:p>
    <w:p w14:paraId="7F16722D" w14:textId="77777777" w:rsidR="00AE5B62"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B271C90"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467F8FA9" w14:textId="77777777" w:rsidR="00AE5B62" w:rsidRDefault="00AE5B62" w:rsidP="00AE5B62">
      <w:pPr>
        <w:autoSpaceDE w:val="0"/>
        <w:autoSpaceDN w:val="0"/>
        <w:adjustRightInd w:val="0"/>
        <w:spacing w:line="360"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tbl>
      <w:tblPr>
        <w:tblW w:w="9389" w:type="dxa"/>
        <w:jc w:val="center"/>
        <w:tblLayout w:type="fixed"/>
        <w:tblLook w:val="0000" w:firstRow="0" w:lastRow="0" w:firstColumn="0" w:lastColumn="0" w:noHBand="0" w:noVBand="0"/>
      </w:tblPr>
      <w:tblGrid>
        <w:gridCol w:w="567"/>
        <w:gridCol w:w="3969"/>
        <w:gridCol w:w="4853"/>
      </w:tblGrid>
      <w:tr w:rsidR="00AE5B62" w:rsidRPr="008D6855" w14:paraId="6C47B848" w14:textId="77777777" w:rsidTr="008D6855">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8D6855" w:rsidRDefault="00AE5B62" w:rsidP="002949F5">
            <w:pPr>
              <w:rPr>
                <w:rFonts w:ascii="Bookman Old Style" w:hAnsi="Bookman Old Style" w:cs="Tahoma"/>
                <w:sz w:val="22"/>
                <w:szCs w:val="22"/>
              </w:rPr>
            </w:pPr>
            <w:r w:rsidRPr="008D6855">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8D6855" w:rsidRDefault="00CC07C5" w:rsidP="002949F5">
            <w:pPr>
              <w:jc w:val="center"/>
              <w:rPr>
                <w:rFonts w:ascii="Bookman Old Style" w:hAnsi="Bookman Old Style" w:cs="Tahoma"/>
                <w:b/>
                <w:sz w:val="22"/>
                <w:szCs w:val="22"/>
              </w:rPr>
            </w:pPr>
            <w:r w:rsidRPr="008D6855">
              <w:rPr>
                <w:rFonts w:ascii="Bookman Old Style" w:hAnsi="Bookman Old Style" w:cs="Tahoma"/>
                <w:b/>
                <w:sz w:val="22"/>
                <w:szCs w:val="22"/>
              </w:rPr>
              <w:t>N</w:t>
            </w:r>
            <w:r w:rsidR="00B44ADE" w:rsidRPr="008D6855">
              <w:rPr>
                <w:rFonts w:ascii="Bookman Old Style" w:hAnsi="Bookman Old Style" w:cs="Tahoma"/>
                <w:b/>
                <w:sz w:val="22"/>
                <w:szCs w:val="22"/>
              </w:rPr>
              <w:t>a</w:t>
            </w:r>
            <w:r w:rsidRPr="008D6855">
              <w:rPr>
                <w:rFonts w:ascii="Bookman Old Style" w:hAnsi="Bookman Old Style" w:cs="Tahoma"/>
                <w:b/>
                <w:sz w:val="22"/>
                <w:szCs w:val="22"/>
              </w:rPr>
              <w:t>zwa/firma</w:t>
            </w:r>
            <w:r w:rsidR="00AE5B62" w:rsidRPr="008D6855">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8D6855" w:rsidRDefault="00AE5B62" w:rsidP="002949F5">
            <w:pPr>
              <w:jc w:val="center"/>
              <w:rPr>
                <w:rFonts w:ascii="Bookman Old Style" w:hAnsi="Bookman Old Style"/>
                <w:b/>
                <w:sz w:val="22"/>
                <w:szCs w:val="22"/>
              </w:rPr>
            </w:pPr>
            <w:r w:rsidRPr="008D6855">
              <w:rPr>
                <w:rFonts w:ascii="Bookman Old Style" w:hAnsi="Bookman Old Style" w:cs="Tahoma"/>
                <w:b/>
                <w:sz w:val="22"/>
                <w:szCs w:val="22"/>
              </w:rPr>
              <w:t>Część zamówienia, której wykonanie wykonawca powierza podwykonawcy</w:t>
            </w:r>
          </w:p>
        </w:tc>
      </w:tr>
      <w:tr w:rsidR="00AE5B62" w:rsidRPr="00E756F0"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E756F0"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E756F0"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E756F0" w:rsidRDefault="00AE5B62" w:rsidP="002949F5">
            <w:pPr>
              <w:snapToGrid w:val="0"/>
              <w:jc w:val="center"/>
              <w:rPr>
                <w:rFonts w:ascii="Bookman Old Style" w:hAnsi="Bookman Old Style" w:cs="Tahoma"/>
                <w:sz w:val="22"/>
                <w:szCs w:val="22"/>
              </w:rPr>
            </w:pPr>
          </w:p>
        </w:tc>
      </w:tr>
    </w:tbl>
    <w:p w14:paraId="2D5EC05C"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2706665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 Zamawiającego obowiązku podatkowego.</w:t>
      </w:r>
    </w:p>
    <w:p w14:paraId="3B90ADB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124B5C3A"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701DCB86" w14:textId="77777777" w:rsidR="00AE5B62" w:rsidRPr="0082792D" w:rsidRDefault="00AE5B62" w:rsidP="00AE5B62">
      <w:pPr>
        <w:autoSpaceDE w:val="0"/>
        <w:autoSpaceDN w:val="0"/>
        <w:adjustRightInd w:val="0"/>
        <w:spacing w:line="360" w:lineRule="auto"/>
        <w:jc w:val="both"/>
        <w:rPr>
          <w:rFonts w:ascii="Bookman Old Style" w:hAnsi="Bookman Old Style"/>
          <w:i/>
          <w:iCs/>
        </w:rPr>
      </w:pPr>
      <w:r w:rsidRPr="0082792D">
        <w:rPr>
          <w:rFonts w:ascii="Bookman Old Style" w:hAnsi="Bookman Old Style"/>
          <w:i/>
          <w:iCs/>
        </w:rPr>
        <w:t>(Jeżeli została złożona oferta, której wybór prowadziłby do powstania u 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usług (</w:t>
      </w:r>
      <w:proofErr w:type="spellStart"/>
      <w:r w:rsidRPr="0082792D">
        <w:rPr>
          <w:rFonts w:ascii="Bookman Old Style" w:hAnsi="Bookman Old Style"/>
          <w:i/>
          <w:iCs/>
        </w:rPr>
        <w:t>t.j</w:t>
      </w:r>
      <w:proofErr w:type="spellEnd"/>
      <w:r w:rsidRPr="0082792D">
        <w:rPr>
          <w:rFonts w:ascii="Bookman Old Style" w:hAnsi="Bookman Old Style"/>
          <w:i/>
          <w:iCs/>
        </w:rPr>
        <w:t xml:space="preserve">. Dz. U. z 2020 r. poz. 106 z </w:t>
      </w:r>
      <w:proofErr w:type="spellStart"/>
      <w:r w:rsidRPr="0082792D">
        <w:rPr>
          <w:rFonts w:ascii="Bookman Old Style" w:hAnsi="Bookman Old Style"/>
          <w:i/>
          <w:iCs/>
        </w:rPr>
        <w:t>późn</w:t>
      </w:r>
      <w:proofErr w:type="spellEnd"/>
      <w:r w:rsidRPr="0082792D">
        <w:rPr>
          <w:rFonts w:ascii="Bookman Old Style" w:hAnsi="Bookman Old Style"/>
          <w:i/>
          <w:iCs/>
        </w:rPr>
        <w:t xml:space="preserve">. zm.), dla celów zastosowania kryterium ceny Zamawiający dolicza do przedstawionej w tej ofercie ceny kwotę podatku od towarów i usług, którą miałby obowiązek rozliczyć). </w:t>
      </w:r>
    </w:p>
    <w:p w14:paraId="23DE8BFB" w14:textId="77777777" w:rsidR="004220D7" w:rsidRDefault="004220D7"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Pr>
          <w:rFonts w:ascii="Bookman Old Style" w:eastAsia="Lucida Sans Unicode" w:hAnsi="Bookman Old Style"/>
          <w:b/>
          <w:sz w:val="22"/>
          <w:szCs w:val="22"/>
        </w:rPr>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8D6855">
        <w:rPr>
          <w:rFonts w:ascii="Bookman Old Style" w:eastAsia="Lucida Sans Unicode" w:hAnsi="Bookman Old Style" w:cs="Tahoma"/>
          <w:i/>
        </w:rPr>
        <w:t>(należy zaznaczyć odpowiednią kratkę)</w:t>
      </w:r>
      <w:r w:rsidRPr="00E756F0">
        <w:rPr>
          <w:rFonts w:ascii="Bookman Old Style" w:eastAsia="Lucida Sans Unicode" w:hAnsi="Bookman Old Style" w:cs="Tahoma"/>
          <w:i/>
          <w:sz w:val="18"/>
          <w:szCs w:val="18"/>
        </w:rPr>
        <w:t xml:space="preserve"> </w:t>
      </w:r>
    </w:p>
    <w:p w14:paraId="681D909E"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5141F129"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Pr>
          <w:rFonts w:ascii="Bookman Old Style" w:hAnsi="Bookman Old Style" w:cs="Symbol"/>
          <w:sz w:val="22"/>
          <w:szCs w:val="22"/>
        </w:rPr>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69CDA415"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15097DF4" w14:textId="77777777" w:rsidR="00AE5B62" w:rsidRPr="00B75A63" w:rsidRDefault="00AE5B62" w:rsidP="00AE5B62">
      <w:pPr>
        <w:spacing w:line="360"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t>REGON/NIP:</w:t>
      </w:r>
      <w:r>
        <w:rPr>
          <w:rFonts w:ascii="Bookman Old Style" w:hAnsi="Bookman Old Style" w:cs="Arial"/>
          <w:iCs/>
          <w:lang w:eastAsia="ar-SA"/>
        </w:rPr>
        <w:t xml:space="preserve"> ………………………………………</w:t>
      </w:r>
    </w:p>
    <w:p w14:paraId="2831A82C" w14:textId="77777777" w:rsidR="00AE5B62" w:rsidRPr="008D6855"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8D6855">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E756F0"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Default="00AE5B62" w:rsidP="00AE5B62">
      <w:pPr>
        <w:pStyle w:val="Tekstprzypisudolnego"/>
        <w:spacing w:line="360"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2C725FCE" w14:textId="77777777" w:rsidR="00AE5B62" w:rsidRDefault="00AE5B62" w:rsidP="00AE5B62">
      <w:pPr>
        <w:pStyle w:val="Tekstprzypisudolnego"/>
        <w:spacing w:line="360" w:lineRule="auto"/>
        <w:jc w:val="both"/>
        <w:rPr>
          <w:rFonts w:ascii="Arial" w:hAnsi="Arial" w:cs="Arial"/>
          <w:color w:val="000000"/>
          <w:sz w:val="16"/>
          <w:szCs w:val="16"/>
        </w:rPr>
      </w:pPr>
    </w:p>
    <w:p w14:paraId="3AD22FD6" w14:textId="77777777" w:rsidR="00AE5B62" w:rsidRPr="000D47FD" w:rsidRDefault="00AE5B62" w:rsidP="00AE5B62">
      <w:pPr>
        <w:pStyle w:val="Akapitzlist1"/>
        <w:spacing w:line="360"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2C8201F4"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291C5FC"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7D650DF0" w14:textId="77777777" w:rsidR="00AE5B62" w:rsidRPr="008D6855" w:rsidRDefault="00AE5B62" w:rsidP="00AE5B62">
      <w:pPr>
        <w:spacing w:line="360" w:lineRule="auto"/>
        <w:ind w:left="284"/>
        <w:jc w:val="both"/>
        <w:rPr>
          <w:rFonts w:ascii="Bookman Old Style" w:hAnsi="Bookman Old Style"/>
          <w:i/>
          <w:iCs/>
        </w:rPr>
      </w:pPr>
      <w:r w:rsidRPr="008D6855">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BD6857" w:rsidRDefault="00AE5B62" w:rsidP="00BD6857">
      <w:pPr>
        <w:pStyle w:val="Akapitzlist1"/>
        <w:spacing w:line="360" w:lineRule="auto"/>
        <w:ind w:left="0"/>
        <w:jc w:val="both"/>
        <w:rPr>
          <w:rFonts w:ascii="Bookman Old Style" w:eastAsia="Lucida Sans Unicode" w:hAnsi="Bookman Old Style"/>
          <w:lang w:val="fr-FR"/>
        </w:rPr>
      </w:pPr>
      <w:r w:rsidRPr="00C42432">
        <w:rPr>
          <w:rFonts w:ascii="Bookman Old Style" w:eastAsia="Lucida Sans Unicode" w:hAnsi="Bookman Old Style"/>
          <w:b/>
          <w:bCs/>
        </w:rPr>
        <w:t>9.</w:t>
      </w:r>
      <w:r>
        <w:rPr>
          <w:rFonts w:ascii="Bookman Old Style" w:eastAsia="Lucida Sans Unicode" w:hAnsi="Bookman Old Style"/>
        </w:rPr>
        <w:t xml:space="preserve"> </w:t>
      </w:r>
      <w:r w:rsidRPr="00E756F0">
        <w:rPr>
          <w:rFonts w:ascii="Bookman Old Style" w:eastAsia="Lucida Sans Unicode" w:hAnsi="Bookman Old Style"/>
        </w:rPr>
        <w:t>Zwrotu wadium wniesionego w formie pieniężnej prosimy dokonać na konto ……………………………</w:t>
      </w:r>
      <w:r>
        <w:rPr>
          <w:rFonts w:ascii="Bookman Old Style" w:eastAsia="Lucida Sans Unicode" w:hAnsi="Bookman Old Style"/>
        </w:rPr>
        <w:t>………………………………………………………………………………</w:t>
      </w:r>
    </w:p>
    <w:p w14:paraId="33B325A4" w14:textId="77777777" w:rsidR="00AE5B62" w:rsidRPr="00E756F0"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eastAsia="Lucida Sans Unicode" w:hAnsi="Bookman Old Style"/>
          <w:b/>
          <w:sz w:val="22"/>
          <w:szCs w:val="22"/>
          <w:lang w:val="fr-FR"/>
        </w:rPr>
        <w:t>10</w:t>
      </w:r>
      <w:r w:rsidRPr="00A0423F">
        <w:rPr>
          <w:rFonts w:ascii="Bookman Old Style" w:eastAsia="Lucida Sans Unicode" w:hAnsi="Bookman Old Style"/>
          <w:b/>
          <w:sz w:val="22"/>
          <w:szCs w:val="22"/>
          <w:lang w:val="fr-FR"/>
        </w:rPr>
        <w:t xml:space="preserve">. </w:t>
      </w:r>
      <w:r w:rsidRPr="00E756F0">
        <w:rPr>
          <w:rFonts w:ascii="Bookman Old Style" w:hAnsi="Bookman Old Style" w:cs="Tahoma"/>
          <w:sz w:val="22"/>
          <w:szCs w:val="22"/>
        </w:rPr>
        <w:t>Załącznikami do niniejszej oferty są:</w:t>
      </w:r>
    </w:p>
    <w:p w14:paraId="7AB7D75F" w14:textId="77777777" w:rsidR="00AE5B62" w:rsidRPr="00D31E15" w:rsidRDefault="00AE5B62" w:rsidP="00AE5B62">
      <w:pPr>
        <w:spacing w:line="360"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9CE4CB2" w14:textId="77777777" w:rsidR="00AE5B62" w:rsidRDefault="00AE5B62" w:rsidP="00AE5B62">
      <w:pPr>
        <w:spacing w:line="360"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7A614C29" w14:textId="125BB9A2" w:rsidR="00AE5B62" w:rsidRDefault="00AE5B62" w:rsidP="00AE5B62">
      <w:pPr>
        <w:spacing w:line="360"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Pr="00EF386A">
        <w:rPr>
          <w:rFonts w:ascii="Bookman Old Style" w:hAnsi="Bookman Old Style"/>
          <w:i/>
        </w:rPr>
        <w:t>(jeśli dotyczy)</w:t>
      </w:r>
      <w:r w:rsidR="008D6855">
        <w:rPr>
          <w:rFonts w:ascii="Bookman Old Style" w:hAnsi="Bookman Old Style"/>
          <w:i/>
        </w:rPr>
        <w:t>;</w:t>
      </w:r>
    </w:p>
    <w:p w14:paraId="01B3B8B6" w14:textId="77777777" w:rsidR="00AE5B62"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792A17DA" w14:textId="77777777" w:rsidR="00A74C51" w:rsidRDefault="00A74C51" w:rsidP="00AE5B62">
      <w:pPr>
        <w:autoSpaceDE w:val="0"/>
        <w:autoSpaceDN w:val="0"/>
        <w:adjustRightInd w:val="0"/>
        <w:spacing w:line="360" w:lineRule="auto"/>
        <w:jc w:val="both"/>
        <w:rPr>
          <w:rFonts w:ascii="Bookman Old Style" w:eastAsia="Lucida Sans Unicode" w:hAnsi="Bookman Old Style"/>
          <w:b/>
          <w:sz w:val="22"/>
          <w:szCs w:val="22"/>
        </w:rPr>
      </w:pPr>
    </w:p>
    <w:p w14:paraId="5EE2086B" w14:textId="77777777" w:rsidR="00A74C51" w:rsidRPr="00C233F8" w:rsidRDefault="00A74C51"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A0423F"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31622A9F" w14:textId="77777777" w:rsidR="00AE5B62" w:rsidRDefault="00AE5B62" w:rsidP="00AE5B62">
      <w:pPr>
        <w:widowControl w:val="0"/>
        <w:autoSpaceDE w:val="0"/>
        <w:autoSpaceDN w:val="0"/>
        <w:adjustRightInd w:val="0"/>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1E09F346" w14:textId="77777777" w:rsidR="00AE5B62" w:rsidRDefault="00AE5B62" w:rsidP="00AE5B62">
      <w:pPr>
        <w:pStyle w:val="Tekstprzypisudolneg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67661E78" w14:textId="77777777" w:rsidR="008D6855" w:rsidRPr="00207439" w:rsidRDefault="00AE5B62" w:rsidP="008D6855">
      <w:pPr>
        <w:spacing w:line="360" w:lineRule="auto"/>
        <w:ind w:left="5246" w:firstLine="708"/>
        <w:rPr>
          <w:rFonts w:ascii="Bookman Old Style" w:hAnsi="Bookman Old Style" w:cs="Arial"/>
          <w:b/>
          <w:sz w:val="22"/>
          <w:szCs w:val="22"/>
        </w:rPr>
      </w:pPr>
      <w:r>
        <w:rPr>
          <w:rFonts w:ascii="Bookman Old Style" w:hAnsi="Bookman Old Style" w:cs="Arial"/>
          <w:b/>
        </w:rPr>
        <w:br w:type="page"/>
      </w:r>
      <w:r w:rsidR="008D6855" w:rsidRPr="00207439">
        <w:rPr>
          <w:rFonts w:ascii="Bookman Old Style" w:hAnsi="Bookman Old Style" w:cs="Arial"/>
          <w:b/>
          <w:sz w:val="22"/>
          <w:szCs w:val="22"/>
        </w:rPr>
        <w:t>Zamawiający:</w:t>
      </w:r>
    </w:p>
    <w:p w14:paraId="53ABDA9A" w14:textId="77777777" w:rsidR="008D6855" w:rsidRPr="00207439" w:rsidRDefault="008D6855" w:rsidP="008D6855">
      <w:pPr>
        <w:spacing w:line="360" w:lineRule="auto"/>
        <w:ind w:left="5246" w:firstLine="708"/>
        <w:rPr>
          <w:rFonts w:ascii="Bookman Old Style" w:hAnsi="Bookman Old Style" w:cs="Arial"/>
          <w:b/>
        </w:rPr>
      </w:pPr>
    </w:p>
    <w:p w14:paraId="02EE2D33"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0648BC8C"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2F75F11F"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5AB00DD0" w14:textId="77777777" w:rsidR="008D6855" w:rsidRPr="00207439" w:rsidRDefault="008D6855" w:rsidP="008D6855">
      <w:pPr>
        <w:spacing w:line="360" w:lineRule="auto"/>
        <w:rPr>
          <w:rFonts w:ascii="Bookman Old Style" w:hAnsi="Bookman Old Style" w:cs="Arial"/>
          <w:b/>
          <w:sz w:val="22"/>
          <w:szCs w:val="22"/>
        </w:rPr>
      </w:pPr>
    </w:p>
    <w:p w14:paraId="2F0ED42B" w14:textId="77777777" w:rsidR="008D6855" w:rsidRPr="00207439" w:rsidRDefault="008D6855" w:rsidP="008D6855">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66EE517B" w14:textId="77777777" w:rsidR="008D6855" w:rsidRPr="00207439" w:rsidRDefault="008D6855" w:rsidP="008D6855">
      <w:pPr>
        <w:spacing w:line="360" w:lineRule="auto"/>
        <w:rPr>
          <w:rFonts w:ascii="Bookman Old Style" w:hAnsi="Bookman Old Style" w:cs="Arial"/>
          <w:b/>
        </w:rPr>
      </w:pPr>
    </w:p>
    <w:p w14:paraId="5FB8D00C"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50123992" w14:textId="77777777" w:rsidR="008D6855" w:rsidRPr="00207439" w:rsidRDefault="008D6855" w:rsidP="008D6855">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66376E61" w14:textId="77777777" w:rsidR="008D6855" w:rsidRPr="00207439" w:rsidRDefault="008D6855" w:rsidP="008D6855">
      <w:pPr>
        <w:spacing w:line="360" w:lineRule="auto"/>
        <w:ind w:right="5953"/>
        <w:rPr>
          <w:rFonts w:ascii="Bookman Old Style" w:hAnsi="Bookman Old Style" w:cs="Arial"/>
          <w:i/>
        </w:rPr>
      </w:pPr>
    </w:p>
    <w:p w14:paraId="77925EFE" w14:textId="77777777" w:rsidR="008D6855" w:rsidRPr="00207439" w:rsidRDefault="008D6855" w:rsidP="008D6855">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45533BB9" w14:textId="77777777" w:rsidR="008D6855" w:rsidRPr="00207439" w:rsidRDefault="008D6855" w:rsidP="008D6855">
      <w:pPr>
        <w:spacing w:line="360" w:lineRule="auto"/>
        <w:ind w:right="5954"/>
        <w:rPr>
          <w:rFonts w:ascii="Bookman Old Style" w:hAnsi="Bookman Old Style" w:cs="Arial"/>
        </w:rPr>
      </w:pPr>
    </w:p>
    <w:p w14:paraId="2526EF04"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61AC38E1"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70EF412"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03B61256" w14:textId="77777777" w:rsidR="008D6855" w:rsidRPr="00E756F0" w:rsidRDefault="008D6855" w:rsidP="008D6855">
      <w:pPr>
        <w:ind w:left="5246" w:firstLine="708"/>
        <w:rPr>
          <w:rFonts w:ascii="Bookman Old Style" w:hAnsi="Bookman Old Style" w:cs="Arial"/>
        </w:rPr>
      </w:pPr>
    </w:p>
    <w:p w14:paraId="7AEA1EC4" w14:textId="77777777" w:rsidR="008D6855" w:rsidRPr="00E756F0" w:rsidRDefault="008D6855" w:rsidP="008D6855">
      <w:pPr>
        <w:spacing w:line="360" w:lineRule="auto"/>
        <w:rPr>
          <w:rFonts w:ascii="Bookman Old Style" w:hAnsi="Bookman Old Style" w:cs="Arial"/>
        </w:rPr>
      </w:pPr>
    </w:p>
    <w:p w14:paraId="02AB47E2" w14:textId="77777777" w:rsidR="008D6855" w:rsidRPr="00E756F0" w:rsidRDefault="008D6855" w:rsidP="008D6855">
      <w:pPr>
        <w:spacing w:line="360"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7FF1542F" w14:textId="77777777" w:rsidR="008D6855" w:rsidRPr="00DC5174" w:rsidRDefault="008D6855" w:rsidP="008D6855">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683779EC" w14:textId="77777777" w:rsidR="008D6855" w:rsidRPr="00DC5174" w:rsidRDefault="008D6855" w:rsidP="008D6855">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w:t>
      </w:r>
      <w:proofErr w:type="spellStart"/>
      <w:r w:rsidRPr="00DC5174">
        <w:rPr>
          <w:rFonts w:ascii="Bookman Old Style" w:hAnsi="Bookman Old Style" w:cs="Arial"/>
          <w:bCs/>
          <w:sz w:val="22"/>
          <w:szCs w:val="22"/>
        </w:rPr>
        <w:t>Pzp</w:t>
      </w:r>
      <w:proofErr w:type="spellEnd"/>
      <w:r w:rsidRPr="00DC5174">
        <w:rPr>
          <w:rFonts w:ascii="Bookman Old Style" w:hAnsi="Bookman Old Style" w:cs="Arial"/>
          <w:bCs/>
          <w:sz w:val="22"/>
          <w:szCs w:val="22"/>
        </w:rPr>
        <w:t xml:space="preserve">) </w:t>
      </w:r>
    </w:p>
    <w:p w14:paraId="334D4467" w14:textId="77777777" w:rsidR="008D6855" w:rsidRDefault="008D6855" w:rsidP="008D6855">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3645EBF3" w14:textId="77777777" w:rsidR="008D6855" w:rsidRPr="00DC5174" w:rsidRDefault="008D6855" w:rsidP="008D6855">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33799C86" w14:textId="77777777" w:rsidR="008D6855" w:rsidRPr="00DC5174" w:rsidRDefault="008D6855" w:rsidP="008D6855">
      <w:pPr>
        <w:spacing w:line="360" w:lineRule="auto"/>
        <w:jc w:val="both"/>
        <w:rPr>
          <w:rFonts w:ascii="Bookman Old Style" w:hAnsi="Bookman Old Style" w:cs="Arial"/>
          <w:sz w:val="24"/>
          <w:szCs w:val="24"/>
        </w:rPr>
      </w:pPr>
    </w:p>
    <w:p w14:paraId="5B7692F3" w14:textId="77777777" w:rsidR="008D6855" w:rsidRDefault="008D6855" w:rsidP="008D6855">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6EF05F0C" w14:textId="26F104ED" w:rsidR="008D6855" w:rsidRDefault="008D6855" w:rsidP="008D6855">
      <w:pPr>
        <w:spacing w:line="360" w:lineRule="auto"/>
        <w:jc w:val="center"/>
        <w:rPr>
          <w:rFonts w:ascii="Bookman Old Style" w:hAnsi="Bookman Old Style" w:cs="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A25B03">
        <w:rPr>
          <w:rFonts w:ascii="Bookman Old Style" w:hAnsi="Bookman Old Style"/>
          <w:b/>
          <w:bCs/>
          <w:sz w:val="22"/>
          <w:szCs w:val="22"/>
        </w:rPr>
        <w:t>rzebudow</w:t>
      </w:r>
      <w:r>
        <w:rPr>
          <w:rFonts w:ascii="Bookman Old Style" w:hAnsi="Bookman Old Style"/>
          <w:b/>
          <w:bCs/>
          <w:sz w:val="22"/>
          <w:szCs w:val="22"/>
        </w:rPr>
        <w:t xml:space="preserve">a </w:t>
      </w:r>
      <w:r w:rsidRPr="00A25B03">
        <w:rPr>
          <w:rFonts w:ascii="Bookman Old Style" w:hAnsi="Bookman Old Style"/>
          <w:b/>
          <w:bCs/>
          <w:sz w:val="22"/>
          <w:szCs w:val="22"/>
        </w:rPr>
        <w:t>budynku przy ul. Czajkowskiego 49</w:t>
      </w:r>
      <w:r>
        <w:rPr>
          <w:rFonts w:ascii="Bookman Old Style" w:hAnsi="Bookman Old Style"/>
          <w:b/>
          <w:bCs/>
          <w:sz w:val="22"/>
          <w:szCs w:val="22"/>
        </w:rPr>
        <w:t xml:space="preserve"> na mieszkania</w:t>
      </w:r>
      <w:r w:rsidRPr="0057285B">
        <w:rPr>
          <w:rFonts w:ascii="Bookman Old Style" w:hAnsi="Bookman Old Style" w:cs="Bookman Old Style"/>
          <w:b/>
          <w:bCs/>
          <w:sz w:val="22"/>
          <w:szCs w:val="22"/>
        </w:rPr>
        <w:t>”</w:t>
      </w:r>
    </w:p>
    <w:p w14:paraId="167B4958" w14:textId="77777777" w:rsidR="008D6855" w:rsidRPr="009A33EE" w:rsidRDefault="008D6855" w:rsidP="008D6855">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12B983B9" w14:textId="77777777" w:rsidR="008D6855" w:rsidRPr="00E756F0" w:rsidRDefault="008D6855" w:rsidP="008D6855">
      <w:pPr>
        <w:spacing w:line="360" w:lineRule="auto"/>
        <w:jc w:val="both"/>
        <w:rPr>
          <w:rFonts w:ascii="Bookman Old Style" w:hAnsi="Bookman Old Style" w:cs="Arial"/>
        </w:rPr>
      </w:pPr>
    </w:p>
    <w:p w14:paraId="71FF0002" w14:textId="77777777" w:rsidR="008D6855" w:rsidRPr="00E756F0" w:rsidRDefault="008D6855" w:rsidP="008D6855">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5EB04895" w14:textId="77777777" w:rsidR="008D6855" w:rsidRPr="00E756F0" w:rsidRDefault="008D6855" w:rsidP="008D6855">
      <w:pPr>
        <w:pStyle w:val="Akapitzlist1"/>
        <w:spacing w:after="0" w:line="360" w:lineRule="auto"/>
        <w:jc w:val="both"/>
        <w:rPr>
          <w:rFonts w:ascii="Bookman Old Style" w:hAnsi="Bookman Old Style" w:cs="Arial"/>
        </w:rPr>
      </w:pPr>
    </w:p>
    <w:p w14:paraId="2BDD5FB6"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b/>
          <w:bCs/>
          <w:sz w:val="24"/>
          <w:szCs w:val="24"/>
        </w:rPr>
        <w:t>1.</w:t>
      </w:r>
      <w:r w:rsidRPr="00B91553">
        <w:rPr>
          <w:rFonts w:ascii="Bookman Old Style" w:hAnsi="Bookman Old Style" w:cs="Arial"/>
          <w:sz w:val="24"/>
          <w:szCs w:val="24"/>
        </w:rPr>
        <w:t xml:space="preserve"> </w:t>
      </w:r>
      <w:r w:rsidRPr="00B91553">
        <w:rPr>
          <w:rFonts w:ascii="Bookman Old Style" w:hAnsi="Bookman Old Style" w:cs="Arial"/>
          <w:sz w:val="22"/>
          <w:szCs w:val="22"/>
        </w:rPr>
        <w:t xml:space="preserve">Oświadczam, że nie podlegam wykluczeniu z postępowania na podstawie art. 108 ust. 1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66AD8BF4" w14:textId="77777777" w:rsidR="008D6855" w:rsidRPr="00B91553" w:rsidRDefault="008D6855" w:rsidP="008D6855">
      <w:pPr>
        <w:spacing w:line="360" w:lineRule="auto"/>
        <w:ind w:left="5664" w:firstLine="708"/>
        <w:jc w:val="both"/>
        <w:rPr>
          <w:rFonts w:ascii="Bookman Old Style" w:hAnsi="Bookman Old Style" w:cs="Arial"/>
          <w:i/>
          <w:sz w:val="22"/>
          <w:szCs w:val="22"/>
        </w:rPr>
      </w:pPr>
    </w:p>
    <w:p w14:paraId="2ADEEA61" w14:textId="77777777" w:rsidR="008D6855" w:rsidRPr="00B91553" w:rsidRDefault="008D6855" w:rsidP="008D6855">
      <w:pPr>
        <w:spacing w:line="360" w:lineRule="auto"/>
        <w:ind w:firstLine="567"/>
        <w:jc w:val="both"/>
        <w:rPr>
          <w:rFonts w:ascii="Bookman Old Style" w:hAnsi="Bookman Old Style" w:cs="Arial"/>
          <w:i/>
        </w:rPr>
      </w:pPr>
      <w:r w:rsidRPr="00B91553">
        <w:rPr>
          <w:rFonts w:ascii="Bookman Old Style" w:hAnsi="Bookman Old Style" w:cs="Arial"/>
          <w:sz w:val="22"/>
          <w:szCs w:val="22"/>
        </w:rPr>
        <w:t xml:space="preserve">Oświadczam, że zachodzą w stosunku do mnie podstawy wykluczenia z postępowania na podstawie art. ………….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lub/i art.</w:t>
      </w:r>
      <w:r>
        <w:rPr>
          <w:rFonts w:ascii="Bookman Old Style" w:hAnsi="Bookman Old Style" w:cs="Arial"/>
          <w:sz w:val="22"/>
          <w:szCs w:val="22"/>
        </w:rPr>
        <w:t xml:space="preserve"> </w:t>
      </w:r>
      <w:r w:rsidRPr="00B91553">
        <w:rPr>
          <w:rFonts w:ascii="Bookman Old Style" w:hAnsi="Bookman Old Style" w:cs="Arial"/>
          <w:sz w:val="22"/>
          <w:szCs w:val="22"/>
        </w:rPr>
        <w:t>…………………</w:t>
      </w:r>
      <w:r>
        <w:rPr>
          <w:rFonts w:ascii="Bookman Old Style" w:hAnsi="Bookman Old Style" w:cs="Arial"/>
          <w:sz w:val="22"/>
          <w:szCs w:val="22"/>
        </w:rPr>
        <w:t xml:space="preserve"> </w:t>
      </w:r>
      <w:r w:rsidRPr="00B91553">
        <w:rPr>
          <w:rFonts w:ascii="Bookman Old Style" w:hAnsi="Bookman Old Style" w:cs="Arial"/>
          <w:sz w:val="22"/>
          <w:szCs w:val="22"/>
        </w:rPr>
        <w:t>ustawy o szczególnych rozwiązaniach w</w:t>
      </w:r>
      <w:r>
        <w:rPr>
          <w:rFonts w:ascii="Bookman Old Style" w:hAnsi="Bookman Old Style" w:cs="Arial"/>
          <w:sz w:val="22"/>
          <w:szCs w:val="22"/>
        </w:rPr>
        <w:t xml:space="preserve"> </w:t>
      </w:r>
      <w:r w:rsidRPr="00B91553">
        <w:rPr>
          <w:rFonts w:ascii="Bookman Old Style" w:hAnsi="Bookman Old Style" w:cs="Arial"/>
          <w:sz w:val="22"/>
          <w:szCs w:val="22"/>
        </w:rPr>
        <w:t xml:space="preserve">zakresie przeciwdziałania wspieraniu agresji na Ukrainę oraz służących ochronie bezpieczeństwa narodowego </w:t>
      </w:r>
      <w:r w:rsidRPr="00B91553">
        <w:rPr>
          <w:rFonts w:ascii="Bookman Old Style" w:hAnsi="Bookman Old Style" w:cs="Arial"/>
          <w:i/>
        </w:rPr>
        <w:t xml:space="preserve">(podać mającą zastosowanie podstawę wykluczenia spośród wymienionych w art. 108 ust. 1 pkt 1-6 ustawy </w:t>
      </w:r>
      <w:proofErr w:type="spellStart"/>
      <w:r w:rsidRPr="00B91553">
        <w:rPr>
          <w:rFonts w:ascii="Bookman Old Style" w:hAnsi="Bookman Old Style" w:cs="Arial"/>
          <w:i/>
        </w:rPr>
        <w:t>Pzp</w:t>
      </w:r>
      <w:proofErr w:type="spellEnd"/>
      <w:r w:rsidRPr="00B91553">
        <w:rPr>
          <w:rFonts w:ascii="Bookman Old Style" w:hAnsi="Bookman Old Style" w:cs="Arial"/>
          <w:i/>
        </w:rPr>
        <w:t xml:space="preserve"> i/lub podstawę wykluczenia spośród wymienionych w art. 7 ust. 1 ustawy o</w:t>
      </w:r>
      <w:r>
        <w:rPr>
          <w:rFonts w:ascii="Bookman Old Style" w:hAnsi="Bookman Old Style" w:cs="Arial"/>
          <w:i/>
        </w:rPr>
        <w:t> </w:t>
      </w:r>
      <w:r w:rsidRPr="00B91553">
        <w:rPr>
          <w:rFonts w:ascii="Bookman Old Style" w:hAnsi="Bookman Old Style" w:cs="Arial"/>
          <w:i/>
        </w:rPr>
        <w:t xml:space="preserve">szczególnych rozwiązaniach w zakresie przeciwdziałania wspieraniu agresji na Ukrainę oraz służących ochronie bezpieczeństwa narodowego). </w:t>
      </w:r>
    </w:p>
    <w:p w14:paraId="44D263CE" w14:textId="77777777" w:rsidR="008D6855" w:rsidRPr="00B91553" w:rsidRDefault="008D6855" w:rsidP="008D6855">
      <w:pPr>
        <w:spacing w:line="360" w:lineRule="auto"/>
        <w:jc w:val="both"/>
        <w:rPr>
          <w:rFonts w:ascii="Bookman Old Style" w:hAnsi="Bookman Old Style" w:cs="Arial"/>
          <w:sz w:val="22"/>
          <w:szCs w:val="22"/>
        </w:rPr>
      </w:pPr>
    </w:p>
    <w:p w14:paraId="564BA423"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 xml:space="preserve">Jednocześnie oświadczam, że w związku z ww. okolicznością, na podstawie art. 110 ust. 2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podjąłem następujące środki naprawcze: ……………………………………………………………………………………………………………</w:t>
      </w:r>
    </w:p>
    <w:p w14:paraId="2EE4A570"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w:t>
      </w:r>
    </w:p>
    <w:p w14:paraId="14AB818C" w14:textId="77777777" w:rsidR="008D6855" w:rsidRDefault="008D6855" w:rsidP="008D6855">
      <w:pPr>
        <w:spacing w:line="360" w:lineRule="auto"/>
        <w:jc w:val="both"/>
        <w:rPr>
          <w:rFonts w:ascii="Bookman Old Style" w:hAnsi="Bookman Old Style" w:cs="Arial"/>
          <w:sz w:val="22"/>
          <w:szCs w:val="22"/>
        </w:rPr>
      </w:pPr>
    </w:p>
    <w:p w14:paraId="129592C2"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b/>
          <w:bCs/>
          <w:sz w:val="22"/>
          <w:szCs w:val="22"/>
        </w:rPr>
        <w:t>2.</w:t>
      </w:r>
      <w:r w:rsidRPr="00B91553">
        <w:rPr>
          <w:rFonts w:ascii="Bookman Old Style" w:hAnsi="Bookman Old Style" w:cs="Arial"/>
          <w:sz w:val="22"/>
          <w:szCs w:val="22"/>
        </w:rPr>
        <w:t xml:space="preserve"> Oświadczam, że spełniam warunki udziału w postępowaniu określone przez Zamawiającego w SWZ.</w:t>
      </w:r>
    </w:p>
    <w:p w14:paraId="0F2BC71D" w14:textId="77777777" w:rsidR="008D6855" w:rsidRPr="00B91553" w:rsidRDefault="008D6855" w:rsidP="008D6855">
      <w:pPr>
        <w:spacing w:line="360" w:lineRule="auto"/>
        <w:jc w:val="both"/>
        <w:rPr>
          <w:rFonts w:ascii="Bookman Old Style" w:hAnsi="Bookman Old Style" w:cs="Arial"/>
          <w:i/>
        </w:rPr>
      </w:pPr>
    </w:p>
    <w:p w14:paraId="1D826493" w14:textId="77777777" w:rsidR="008D6855" w:rsidRPr="00B91553" w:rsidRDefault="008D6855" w:rsidP="008D6855">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2E59285B" w14:textId="77777777" w:rsidR="008D6855" w:rsidRPr="00B91553" w:rsidRDefault="008D6855" w:rsidP="008D6855">
      <w:pPr>
        <w:spacing w:line="360" w:lineRule="auto"/>
        <w:jc w:val="center"/>
        <w:rPr>
          <w:rFonts w:ascii="Bookman Old Style" w:hAnsi="Bookman Old Style" w:cs="Arial"/>
          <w:b/>
        </w:rPr>
      </w:pPr>
    </w:p>
    <w:p w14:paraId="2D6DF371"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257D2F0" w14:textId="77777777" w:rsidR="008D6855" w:rsidRPr="00B91553" w:rsidRDefault="008D6855" w:rsidP="008D6855">
      <w:pPr>
        <w:spacing w:line="360" w:lineRule="auto"/>
        <w:ind w:left="6180"/>
        <w:jc w:val="right"/>
        <w:rPr>
          <w:rFonts w:ascii="Bookman Old Style" w:hAnsi="Bookman Old Style"/>
        </w:rPr>
      </w:pPr>
    </w:p>
    <w:p w14:paraId="7E4404D8" w14:textId="77777777" w:rsidR="008D6855" w:rsidRPr="00B91553" w:rsidRDefault="008D6855" w:rsidP="008D6855">
      <w:pPr>
        <w:shd w:val="clear" w:color="auto" w:fill="BFBFBF"/>
        <w:spacing w:line="360" w:lineRule="auto"/>
        <w:jc w:val="both"/>
        <w:rPr>
          <w:rFonts w:ascii="Bookman Old Style" w:hAnsi="Bookman Old Style" w:cs="Arial"/>
          <w:sz w:val="21"/>
          <w:szCs w:val="21"/>
        </w:rPr>
      </w:pPr>
      <w:r w:rsidRPr="00B91553">
        <w:rPr>
          <w:rFonts w:ascii="Bookman Old Style" w:hAnsi="Bookman Old Style" w:cs="Arial"/>
          <w:b/>
          <w:sz w:val="21"/>
          <w:szCs w:val="21"/>
        </w:rPr>
        <w:t>INFORMACJA W ZWIĄZKU Z POLEGANIEM NA ZASOBACH INNYCH PODMIOTÓW</w:t>
      </w:r>
      <w:r w:rsidRPr="00B91553">
        <w:rPr>
          <w:rFonts w:ascii="Bookman Old Style" w:hAnsi="Bookman Old Style" w:cs="Arial"/>
          <w:sz w:val="21"/>
          <w:szCs w:val="21"/>
        </w:rPr>
        <w:t xml:space="preserve">: </w:t>
      </w:r>
    </w:p>
    <w:p w14:paraId="127AD380" w14:textId="77777777" w:rsidR="008D6855" w:rsidRPr="00B91553" w:rsidRDefault="008D6855" w:rsidP="008D6855">
      <w:pPr>
        <w:spacing w:line="360" w:lineRule="auto"/>
        <w:ind w:firstLine="426"/>
        <w:jc w:val="both"/>
        <w:rPr>
          <w:rFonts w:ascii="Bookman Old Style" w:hAnsi="Bookman Old Style" w:cs="Arial"/>
          <w:sz w:val="21"/>
          <w:szCs w:val="21"/>
        </w:rPr>
      </w:pPr>
    </w:p>
    <w:p w14:paraId="0D1097D1" w14:textId="77777777" w:rsidR="008D6855" w:rsidRPr="00B91553" w:rsidRDefault="008D6855" w:rsidP="008D6855">
      <w:pPr>
        <w:spacing w:line="360" w:lineRule="auto"/>
        <w:ind w:firstLine="426"/>
        <w:jc w:val="both"/>
        <w:rPr>
          <w:rFonts w:ascii="Bookman Old Style" w:hAnsi="Bookman Old Style" w:cs="Arial"/>
          <w:i/>
        </w:rPr>
      </w:pPr>
      <w:r w:rsidRPr="00B91553">
        <w:rPr>
          <w:rFonts w:ascii="Bookman Old Style" w:hAnsi="Bookman Old Style" w:cs="Arial"/>
          <w:sz w:val="21"/>
          <w:szCs w:val="21"/>
        </w:rPr>
        <w:t>Oświadczam, że w celu wykazania spełniania warunków udziału w postępowaniu, określonych przez Zamawiającego w SWZ</w:t>
      </w:r>
      <w:r w:rsidRPr="00B91553">
        <w:rPr>
          <w:rFonts w:ascii="Bookman Old Style" w:hAnsi="Bookman Old Style" w:cs="Arial"/>
          <w:i/>
        </w:rPr>
        <w:t>,</w:t>
      </w:r>
      <w:r w:rsidRPr="00B91553">
        <w:rPr>
          <w:rFonts w:ascii="Bookman Old Style" w:hAnsi="Bookman Old Style" w:cs="Arial"/>
          <w:sz w:val="21"/>
          <w:szCs w:val="21"/>
        </w:rPr>
        <w:t xml:space="preserve"> polegam na zasobach następującego/</w:t>
      </w:r>
      <w:proofErr w:type="spellStart"/>
      <w:r w:rsidRPr="00B91553">
        <w:rPr>
          <w:rFonts w:ascii="Bookman Old Style" w:hAnsi="Bookman Old Style" w:cs="Arial"/>
          <w:sz w:val="21"/>
          <w:szCs w:val="21"/>
        </w:rPr>
        <w:t>ych</w:t>
      </w:r>
      <w:proofErr w:type="spellEnd"/>
      <w:r w:rsidRPr="00B91553">
        <w:rPr>
          <w:rFonts w:ascii="Bookman Old Style" w:hAnsi="Bookman Old Style" w:cs="Arial"/>
          <w:sz w:val="21"/>
          <w:szCs w:val="21"/>
        </w:rPr>
        <w:t xml:space="preserve"> podmiotu/ów: ………………………………………………………………………...……………………………………………………………………………………………………………….………………………………………., w następującym zakresie: ……………………………………………………………………… </w:t>
      </w:r>
      <w:r w:rsidRPr="00B91553">
        <w:rPr>
          <w:rFonts w:ascii="Bookman Old Style" w:hAnsi="Bookman Old Style" w:cs="Arial"/>
          <w:i/>
        </w:rPr>
        <w:t xml:space="preserve">(wskazać podmiot i określić odpowiedni zakres dla wskazanego podmiotu). </w:t>
      </w:r>
    </w:p>
    <w:p w14:paraId="509CD6E3" w14:textId="77777777" w:rsidR="008D6855" w:rsidRPr="00B91553" w:rsidRDefault="008D6855" w:rsidP="008D6855">
      <w:pPr>
        <w:spacing w:line="360" w:lineRule="auto"/>
        <w:jc w:val="both"/>
        <w:rPr>
          <w:rFonts w:ascii="Bookman Old Style" w:hAnsi="Bookman Old Style" w:cs="Arial"/>
          <w:sz w:val="21"/>
          <w:szCs w:val="21"/>
        </w:rPr>
      </w:pPr>
    </w:p>
    <w:p w14:paraId="2BEC9184" w14:textId="77777777" w:rsidR="008D6855" w:rsidRPr="00B91553" w:rsidRDefault="008D6855" w:rsidP="008D6855">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2D9740A2" w14:textId="77777777" w:rsidR="008D6855" w:rsidRPr="00B91553" w:rsidRDefault="008D6855" w:rsidP="008D6855">
      <w:pPr>
        <w:spacing w:line="360" w:lineRule="auto"/>
        <w:jc w:val="both"/>
        <w:rPr>
          <w:rFonts w:ascii="Bookman Old Style" w:hAnsi="Bookman Old Style" w:cs="Arial"/>
          <w:sz w:val="21"/>
          <w:szCs w:val="21"/>
        </w:rPr>
      </w:pPr>
    </w:p>
    <w:p w14:paraId="1E974BDD" w14:textId="77777777" w:rsidR="008D6855" w:rsidRPr="00B91553" w:rsidRDefault="008D6855" w:rsidP="008D6855">
      <w:pPr>
        <w:spacing w:line="360" w:lineRule="auto"/>
        <w:jc w:val="both"/>
        <w:rPr>
          <w:rFonts w:ascii="Bookman Old Style" w:hAnsi="Bookman Old Style" w:cs="Arial"/>
          <w:sz w:val="21"/>
          <w:szCs w:val="21"/>
        </w:rPr>
      </w:pPr>
      <w:r w:rsidRPr="00B91553">
        <w:rPr>
          <w:rFonts w:ascii="Bookman Old Style" w:hAnsi="Bookman Old Style" w:cs="Arial"/>
          <w:sz w:val="21"/>
          <w:szCs w:val="21"/>
        </w:rPr>
        <w:t xml:space="preserve">Oświadczam, że wszystkie informacje podane w powyższych oświadczeniach są aktualne </w:t>
      </w:r>
      <w:r w:rsidRPr="00B91553">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2D461BED" w14:textId="77777777" w:rsidR="008D6855" w:rsidRPr="00E756F0" w:rsidRDefault="008D6855" w:rsidP="008D6855">
      <w:pPr>
        <w:ind w:left="6180"/>
        <w:jc w:val="right"/>
        <w:rPr>
          <w:rFonts w:ascii="Bookman Old Style" w:hAnsi="Bookman Old Style"/>
        </w:rPr>
      </w:pPr>
    </w:p>
    <w:p w14:paraId="75AA273D" w14:textId="77777777" w:rsidR="008D6855" w:rsidRPr="00E756F0" w:rsidRDefault="008D6855" w:rsidP="008D6855">
      <w:pPr>
        <w:ind w:left="6180"/>
        <w:jc w:val="right"/>
        <w:rPr>
          <w:rFonts w:ascii="Bookman Old Style" w:hAnsi="Bookman Old Style"/>
        </w:rPr>
      </w:pPr>
    </w:p>
    <w:p w14:paraId="1BB04EB1" w14:textId="77777777" w:rsidR="008D6855" w:rsidRPr="00E756F0" w:rsidRDefault="008D6855" w:rsidP="008D6855">
      <w:pPr>
        <w:ind w:left="6180"/>
        <w:jc w:val="right"/>
        <w:rPr>
          <w:rFonts w:ascii="Bookman Old Style" w:hAnsi="Bookman Old Style"/>
        </w:rPr>
      </w:pPr>
    </w:p>
    <w:p w14:paraId="55C795C5" w14:textId="77777777" w:rsidR="008D6855" w:rsidRPr="00207439" w:rsidRDefault="008D6855" w:rsidP="008D6855">
      <w:pPr>
        <w:spacing w:line="360" w:lineRule="auto"/>
        <w:ind w:left="5246" w:firstLine="708"/>
        <w:rPr>
          <w:rFonts w:ascii="Bookman Old Style" w:hAnsi="Bookman Old Style" w:cs="Arial"/>
          <w:b/>
          <w:sz w:val="22"/>
          <w:szCs w:val="22"/>
        </w:rPr>
      </w:pPr>
      <w:r>
        <w:rPr>
          <w:rFonts w:ascii="Bookman Old Style" w:hAnsi="Bookman Old Style" w:cs="Arial"/>
          <w:b/>
          <w:sz w:val="22"/>
          <w:szCs w:val="22"/>
        </w:rPr>
        <w:br w:type="page"/>
      </w:r>
      <w:r w:rsidRPr="00207439">
        <w:rPr>
          <w:rFonts w:ascii="Bookman Old Style" w:hAnsi="Bookman Old Style" w:cs="Arial"/>
          <w:b/>
          <w:sz w:val="22"/>
          <w:szCs w:val="22"/>
        </w:rPr>
        <w:t>Zamawiający:</w:t>
      </w:r>
    </w:p>
    <w:p w14:paraId="64C98C9E" w14:textId="77777777" w:rsidR="008D6855" w:rsidRPr="00207439" w:rsidRDefault="008D6855" w:rsidP="008D6855">
      <w:pPr>
        <w:spacing w:line="360" w:lineRule="auto"/>
        <w:ind w:left="5246" w:firstLine="708"/>
        <w:rPr>
          <w:rFonts w:ascii="Bookman Old Style" w:hAnsi="Bookman Old Style" w:cs="Arial"/>
          <w:b/>
        </w:rPr>
      </w:pPr>
    </w:p>
    <w:p w14:paraId="23247260"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484492B5"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09BD0EB0" w14:textId="77777777" w:rsidR="008D6855" w:rsidRPr="00207439" w:rsidRDefault="008D6855" w:rsidP="008D6855">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34E91CC0" w14:textId="77777777" w:rsidR="008D6855" w:rsidRPr="00207439" w:rsidRDefault="008D6855" w:rsidP="008D6855">
      <w:pPr>
        <w:spacing w:line="360" w:lineRule="auto"/>
        <w:rPr>
          <w:rFonts w:ascii="Bookman Old Style" w:hAnsi="Bookman Old Style" w:cs="Arial"/>
          <w:b/>
          <w:sz w:val="22"/>
          <w:szCs w:val="22"/>
        </w:rPr>
      </w:pPr>
    </w:p>
    <w:p w14:paraId="6E00CF09" w14:textId="77777777" w:rsidR="008D6855" w:rsidRPr="00207439" w:rsidRDefault="008D6855" w:rsidP="008D6855">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30136B94" w14:textId="77777777" w:rsidR="008D6855" w:rsidRPr="00207439" w:rsidRDefault="008D6855" w:rsidP="008D6855">
      <w:pPr>
        <w:spacing w:line="360" w:lineRule="auto"/>
        <w:rPr>
          <w:rFonts w:ascii="Bookman Old Style" w:hAnsi="Bookman Old Style" w:cs="Arial"/>
          <w:b/>
        </w:rPr>
      </w:pPr>
    </w:p>
    <w:p w14:paraId="7412E866"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146A96E1" w14:textId="77777777" w:rsidR="008D6855" w:rsidRPr="00207439" w:rsidRDefault="008D6855" w:rsidP="008D6855">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582AF919" w14:textId="77777777" w:rsidR="008D6855" w:rsidRPr="00207439" w:rsidRDefault="008D6855" w:rsidP="008D6855">
      <w:pPr>
        <w:spacing w:line="360" w:lineRule="auto"/>
        <w:ind w:right="5953"/>
        <w:rPr>
          <w:rFonts w:ascii="Bookman Old Style" w:hAnsi="Bookman Old Style" w:cs="Arial"/>
          <w:i/>
        </w:rPr>
      </w:pPr>
    </w:p>
    <w:p w14:paraId="03A3193D" w14:textId="77777777" w:rsidR="008D6855" w:rsidRPr="00207439" w:rsidRDefault="008D6855" w:rsidP="008D6855">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30BF4E1" w14:textId="77777777" w:rsidR="008D6855" w:rsidRPr="00207439" w:rsidRDefault="008D6855" w:rsidP="008D6855">
      <w:pPr>
        <w:spacing w:line="360" w:lineRule="auto"/>
        <w:ind w:right="5954"/>
        <w:rPr>
          <w:rFonts w:ascii="Bookman Old Style" w:hAnsi="Bookman Old Style" w:cs="Arial"/>
        </w:rPr>
      </w:pPr>
    </w:p>
    <w:p w14:paraId="1CBE2CAA"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46C42FD4"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6F6BA916"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10429F5D" w14:textId="77777777" w:rsidR="008D6855" w:rsidRDefault="008D6855" w:rsidP="008D6855">
      <w:pPr>
        <w:ind w:left="5246" w:firstLine="708"/>
        <w:rPr>
          <w:rFonts w:ascii="Bookman Old Style" w:hAnsi="Bookman Old Style"/>
          <w:b/>
          <w:sz w:val="22"/>
          <w:szCs w:val="22"/>
          <w:u w:val="single"/>
          <w:lang w:eastAsia="ar-SA"/>
        </w:rPr>
      </w:pPr>
    </w:p>
    <w:p w14:paraId="66E87BB0" w14:textId="77777777" w:rsidR="008D6855" w:rsidRDefault="008D6855" w:rsidP="008D6855">
      <w:pPr>
        <w:tabs>
          <w:tab w:val="left" w:pos="3255"/>
        </w:tabs>
        <w:spacing w:line="360" w:lineRule="auto"/>
        <w:jc w:val="center"/>
        <w:rPr>
          <w:rFonts w:ascii="Bookman Old Style" w:hAnsi="Bookman Old Style"/>
          <w:b/>
          <w:sz w:val="22"/>
          <w:szCs w:val="22"/>
          <w:u w:val="single"/>
          <w:lang w:eastAsia="ar-SA"/>
        </w:rPr>
      </w:pPr>
    </w:p>
    <w:p w14:paraId="7FDE0505" w14:textId="77777777" w:rsidR="008D6855" w:rsidRDefault="008D6855" w:rsidP="008D6855">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03739B37" w14:textId="23BEAF8A" w:rsidR="008D6855" w:rsidRDefault="008D6855" w:rsidP="008D6855">
      <w:pPr>
        <w:spacing w:line="360" w:lineRule="auto"/>
        <w:jc w:val="center"/>
        <w:rPr>
          <w:rFonts w:ascii="Bookman Old Style" w:hAnsi="Bookman Old Style" w:cs="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A25B03">
        <w:rPr>
          <w:rFonts w:ascii="Bookman Old Style" w:hAnsi="Bookman Old Style"/>
          <w:b/>
          <w:bCs/>
          <w:sz w:val="22"/>
          <w:szCs w:val="22"/>
        </w:rPr>
        <w:t>rzebudow</w:t>
      </w:r>
      <w:r>
        <w:rPr>
          <w:rFonts w:ascii="Bookman Old Style" w:hAnsi="Bookman Old Style"/>
          <w:b/>
          <w:bCs/>
          <w:sz w:val="22"/>
          <w:szCs w:val="22"/>
        </w:rPr>
        <w:t xml:space="preserve">a </w:t>
      </w:r>
      <w:r w:rsidRPr="00A25B03">
        <w:rPr>
          <w:rFonts w:ascii="Bookman Old Style" w:hAnsi="Bookman Old Style"/>
          <w:b/>
          <w:bCs/>
          <w:sz w:val="22"/>
          <w:szCs w:val="22"/>
        </w:rPr>
        <w:t>budynku przy ul. Czajkowskiego 49</w:t>
      </w:r>
      <w:r>
        <w:rPr>
          <w:rFonts w:ascii="Bookman Old Style" w:hAnsi="Bookman Old Style"/>
          <w:b/>
          <w:bCs/>
          <w:sz w:val="22"/>
          <w:szCs w:val="22"/>
        </w:rPr>
        <w:t xml:space="preserve"> na mieszkania</w:t>
      </w:r>
      <w:r w:rsidRPr="0057285B">
        <w:rPr>
          <w:rFonts w:ascii="Bookman Old Style" w:hAnsi="Bookman Old Style" w:cs="Bookman Old Style"/>
          <w:b/>
          <w:bCs/>
          <w:sz w:val="22"/>
          <w:szCs w:val="22"/>
        </w:rPr>
        <w:t>”</w:t>
      </w:r>
    </w:p>
    <w:p w14:paraId="05162CFB" w14:textId="77777777" w:rsidR="008D6855" w:rsidRDefault="008D6855" w:rsidP="008D6855">
      <w:pPr>
        <w:spacing w:line="360" w:lineRule="auto"/>
        <w:jc w:val="both"/>
        <w:rPr>
          <w:rFonts w:ascii="Bookman Old Style" w:hAnsi="Bookman Old Style"/>
          <w:sz w:val="22"/>
          <w:szCs w:val="22"/>
        </w:rPr>
      </w:pPr>
    </w:p>
    <w:p w14:paraId="3EC83BCD" w14:textId="77777777" w:rsidR="008D6855" w:rsidRDefault="008D6855" w:rsidP="008D6855">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22AAFE2B" w14:textId="77777777" w:rsidR="008D6855" w:rsidRDefault="008D6855" w:rsidP="008D6855">
      <w:pPr>
        <w:spacing w:line="360" w:lineRule="auto"/>
        <w:jc w:val="both"/>
        <w:rPr>
          <w:rFonts w:ascii="Bookman Old Style" w:hAnsi="Bookman Old Style"/>
          <w:sz w:val="22"/>
          <w:szCs w:val="22"/>
        </w:rPr>
      </w:pPr>
    </w:p>
    <w:p w14:paraId="14E5712B" w14:textId="2EC8D727" w:rsidR="008D6855" w:rsidRPr="004E6649" w:rsidRDefault="008D6855" w:rsidP="008D6855">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r w:rsidR="007E7131">
        <w:rPr>
          <w:rFonts w:ascii="Bookman Old Style" w:hAnsi="Bookman Old Style"/>
          <w:sz w:val="22"/>
          <w:szCs w:val="22"/>
        </w:rPr>
        <w:t>:</w:t>
      </w:r>
    </w:p>
    <w:p w14:paraId="41334547" w14:textId="77777777" w:rsidR="008D6855" w:rsidRPr="004E6649" w:rsidRDefault="008D6855" w:rsidP="008D6855">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66F599A5" w14:textId="77777777" w:rsidR="008D6855" w:rsidRPr="002D28F5" w:rsidRDefault="008D6855" w:rsidP="008D6855">
      <w:pPr>
        <w:spacing w:before="120"/>
        <w:jc w:val="both"/>
        <w:rPr>
          <w:rFonts w:ascii="Bookman Old Style" w:hAnsi="Bookman Old Style"/>
        </w:rPr>
      </w:pPr>
      <w:r w:rsidRPr="002D28F5">
        <w:rPr>
          <w:rFonts w:ascii="Bookman Old Style" w:hAnsi="Bookman Old Style"/>
        </w:rPr>
        <w:t xml:space="preserve"> (imię i nazwisko, uprawnienia, </w:t>
      </w:r>
      <w:r w:rsidRPr="002D28F5">
        <w:rPr>
          <w:rFonts w:ascii="Bookman Old Style" w:hAnsi="Bookman Old Style" w:cs="Tahoma"/>
        </w:rPr>
        <w:t xml:space="preserve">zakres powierzonych czynności) </w:t>
      </w:r>
    </w:p>
    <w:p w14:paraId="77143B82" w14:textId="77777777" w:rsidR="008D6855" w:rsidRDefault="008D6855" w:rsidP="008D6855">
      <w:pPr>
        <w:pStyle w:val="Default"/>
        <w:ind w:left="720"/>
        <w:rPr>
          <w:sz w:val="23"/>
          <w:szCs w:val="23"/>
        </w:rPr>
      </w:pPr>
      <w:r>
        <w:rPr>
          <w:sz w:val="23"/>
          <w:szCs w:val="23"/>
        </w:rPr>
        <w:t xml:space="preserve"> </w:t>
      </w:r>
    </w:p>
    <w:p w14:paraId="5E3BF1FF" w14:textId="77777777" w:rsidR="008D6855" w:rsidRDefault="008D6855" w:rsidP="008D6855">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3CBFA292" w14:textId="77777777" w:rsidR="008D6855" w:rsidRPr="004E6649" w:rsidRDefault="008D6855" w:rsidP="008D6855">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1ECC9A33" w14:textId="77777777" w:rsidR="008D6855" w:rsidRDefault="008D6855" w:rsidP="008D6855">
      <w:pPr>
        <w:spacing w:before="120" w:line="360" w:lineRule="auto"/>
        <w:jc w:val="both"/>
        <w:rPr>
          <w:rFonts w:ascii="Bookman Old Style" w:hAnsi="Bookman Old Style"/>
          <w:sz w:val="22"/>
          <w:szCs w:val="22"/>
        </w:rPr>
      </w:pPr>
      <w:r w:rsidRPr="004E6649">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 budowlane lub u</w:t>
      </w:r>
      <w:r w:rsidRPr="004E6649">
        <w:rPr>
          <w:rFonts w:ascii="Bookman Old Style" w:hAnsi="Bookman Old Style"/>
          <w:sz w:val="22"/>
          <w:szCs w:val="22"/>
        </w:rPr>
        <w:t>sługi, których wskazane zdolności dotyczą</w:t>
      </w:r>
      <w:r>
        <w:rPr>
          <w:rFonts w:ascii="Bookman Old Style" w:hAnsi="Bookman Old Style"/>
          <w:sz w:val="22"/>
          <w:szCs w:val="22"/>
        </w:rPr>
        <w:t>:</w:t>
      </w:r>
    </w:p>
    <w:p w14:paraId="2A44643B" w14:textId="77777777" w:rsidR="008D6855" w:rsidRPr="004E6649" w:rsidRDefault="008D6855" w:rsidP="008D6855">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1CC5ECC6" w14:textId="77777777" w:rsidR="008D6855" w:rsidRPr="002F0589" w:rsidRDefault="008D6855" w:rsidP="008D6855">
      <w:pPr>
        <w:spacing w:before="120" w:line="360" w:lineRule="auto"/>
        <w:jc w:val="both"/>
        <w:rPr>
          <w:rFonts w:ascii="Bookman Old Style" w:hAnsi="Bookman Old Style" w:cs="Tahoma"/>
          <w:i/>
        </w:rPr>
      </w:pPr>
      <w:r w:rsidRPr="002F0589">
        <w:rPr>
          <w:rFonts w:ascii="Bookman Old Style" w:hAnsi="Bookman Old Style"/>
          <w:i/>
        </w:rPr>
        <w:t xml:space="preserve">UWAGA: zgodnie z treścią art. 118 ust. 2 ustawy </w:t>
      </w:r>
      <w:proofErr w:type="spellStart"/>
      <w:r w:rsidRPr="002F0589">
        <w:rPr>
          <w:rFonts w:ascii="Bookman Old Style" w:hAnsi="Bookman Old Style"/>
          <w:i/>
        </w:rPr>
        <w:t>Pzp</w:t>
      </w:r>
      <w:proofErr w:type="spellEnd"/>
      <w:r w:rsidRPr="002F0589">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do realizacji których te zdolności są wymagane”.</w:t>
      </w:r>
    </w:p>
    <w:p w14:paraId="70192A63" w14:textId="77777777" w:rsidR="008D6855" w:rsidRDefault="008D6855" w:rsidP="008D6855">
      <w:pPr>
        <w:tabs>
          <w:tab w:val="left" w:pos="-5275"/>
          <w:tab w:val="left" w:pos="-5134"/>
        </w:tabs>
        <w:spacing w:before="120"/>
        <w:jc w:val="both"/>
        <w:rPr>
          <w:rFonts w:ascii="Bookman Old Style" w:hAnsi="Bookman Old Style"/>
          <w:sz w:val="22"/>
          <w:szCs w:val="22"/>
        </w:rPr>
      </w:pPr>
    </w:p>
    <w:p w14:paraId="107C1C97" w14:textId="77777777" w:rsidR="008D6855" w:rsidRDefault="008D6855" w:rsidP="008D6855">
      <w:pPr>
        <w:spacing w:before="120" w:line="360" w:lineRule="auto"/>
        <w:rPr>
          <w:rFonts w:ascii="Bookman Old Style" w:hAnsi="Bookman Old Style"/>
          <w:sz w:val="22"/>
          <w:szCs w:val="22"/>
        </w:rPr>
      </w:pPr>
    </w:p>
    <w:p w14:paraId="046193D1" w14:textId="77777777" w:rsidR="008D6855" w:rsidRPr="00207439" w:rsidRDefault="008D6855" w:rsidP="008D6855">
      <w:pPr>
        <w:spacing w:line="360" w:lineRule="auto"/>
        <w:ind w:left="5246" w:firstLine="708"/>
        <w:rPr>
          <w:rFonts w:ascii="Bookman Old Style" w:hAnsi="Bookman Old Style" w:cs="Arial"/>
          <w:b/>
          <w:sz w:val="22"/>
          <w:szCs w:val="22"/>
        </w:rPr>
      </w:pPr>
      <w:r>
        <w:rPr>
          <w:rFonts w:ascii="Bookman Old Style" w:hAnsi="Bookman Old Style"/>
          <w:sz w:val="22"/>
          <w:szCs w:val="22"/>
        </w:rPr>
        <w:br w:type="page"/>
      </w:r>
      <w:r w:rsidRPr="00207439">
        <w:rPr>
          <w:rFonts w:ascii="Bookman Old Style" w:hAnsi="Bookman Old Style" w:cs="Arial"/>
          <w:b/>
          <w:sz w:val="22"/>
          <w:szCs w:val="22"/>
        </w:rPr>
        <w:t>Zamawiający:</w:t>
      </w:r>
    </w:p>
    <w:p w14:paraId="2E706CED" w14:textId="77777777" w:rsidR="008D6855" w:rsidRPr="00207439" w:rsidRDefault="008D6855" w:rsidP="008D6855">
      <w:pPr>
        <w:spacing w:line="360" w:lineRule="auto"/>
        <w:ind w:left="5246" w:firstLine="708"/>
        <w:rPr>
          <w:rFonts w:ascii="Bookman Old Style" w:hAnsi="Bookman Old Style" w:cs="Arial"/>
          <w:b/>
        </w:rPr>
      </w:pPr>
    </w:p>
    <w:p w14:paraId="2A0F9C30"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33E799FB"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570B0308" w14:textId="77777777" w:rsidR="008D6855" w:rsidRPr="00207439" w:rsidRDefault="008D6855" w:rsidP="008D6855">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5C80235F" w14:textId="77777777" w:rsidR="008D6855" w:rsidRPr="00207439" w:rsidRDefault="008D6855" w:rsidP="008D6855">
      <w:pPr>
        <w:spacing w:line="360" w:lineRule="auto"/>
        <w:rPr>
          <w:rFonts w:ascii="Bookman Old Style" w:hAnsi="Bookman Old Style" w:cs="Arial"/>
          <w:b/>
          <w:sz w:val="22"/>
          <w:szCs w:val="22"/>
        </w:rPr>
      </w:pPr>
    </w:p>
    <w:p w14:paraId="3AD9C8B5" w14:textId="77777777" w:rsidR="008D6855" w:rsidRPr="00207439" w:rsidRDefault="008D6855" w:rsidP="008D6855">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4FF58F62" w14:textId="77777777" w:rsidR="008D6855" w:rsidRPr="00207439" w:rsidRDefault="008D6855" w:rsidP="008D6855">
      <w:pPr>
        <w:spacing w:line="360" w:lineRule="auto"/>
        <w:rPr>
          <w:rFonts w:ascii="Bookman Old Style" w:hAnsi="Bookman Old Style" w:cs="Arial"/>
          <w:b/>
        </w:rPr>
      </w:pPr>
    </w:p>
    <w:p w14:paraId="1A8A9552"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518F21C9" w14:textId="77777777" w:rsidR="008D6855" w:rsidRPr="00207439" w:rsidRDefault="008D6855" w:rsidP="008D6855">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B10024B" w14:textId="77777777" w:rsidR="008D6855" w:rsidRPr="00207439" w:rsidRDefault="008D6855" w:rsidP="008D6855">
      <w:pPr>
        <w:spacing w:line="360" w:lineRule="auto"/>
        <w:ind w:right="5953"/>
        <w:rPr>
          <w:rFonts w:ascii="Bookman Old Style" w:hAnsi="Bookman Old Style" w:cs="Arial"/>
          <w:i/>
        </w:rPr>
      </w:pPr>
    </w:p>
    <w:p w14:paraId="3034F520" w14:textId="77777777" w:rsidR="008D6855" w:rsidRPr="00207439" w:rsidRDefault="008D6855" w:rsidP="008D6855">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7AACAC74" w14:textId="77777777" w:rsidR="008D6855" w:rsidRPr="00207439" w:rsidRDefault="008D6855" w:rsidP="008D6855">
      <w:pPr>
        <w:spacing w:line="360" w:lineRule="auto"/>
        <w:ind w:right="5954"/>
        <w:rPr>
          <w:rFonts w:ascii="Bookman Old Style" w:hAnsi="Bookman Old Style" w:cs="Arial"/>
        </w:rPr>
      </w:pPr>
    </w:p>
    <w:p w14:paraId="4D60EA8E"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1A1332B7"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6D8D43E2"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5F723826" w14:textId="77777777" w:rsidR="008D6855" w:rsidRDefault="008D6855" w:rsidP="008D6855">
      <w:pPr>
        <w:spacing w:line="360" w:lineRule="auto"/>
        <w:rPr>
          <w:rFonts w:ascii="Bookman Old Style" w:hAnsi="Bookman Old Style"/>
          <w:b/>
          <w:sz w:val="22"/>
          <w:szCs w:val="22"/>
          <w:u w:val="single"/>
          <w:lang w:eastAsia="ar-SA"/>
        </w:rPr>
      </w:pPr>
    </w:p>
    <w:p w14:paraId="3BE0FE2B" w14:textId="77777777" w:rsidR="008D6855" w:rsidRDefault="008D6855" w:rsidP="008D6855">
      <w:pPr>
        <w:tabs>
          <w:tab w:val="left" w:pos="3255"/>
        </w:tabs>
        <w:spacing w:line="360" w:lineRule="auto"/>
        <w:jc w:val="center"/>
        <w:rPr>
          <w:rFonts w:ascii="Bookman Old Style" w:hAnsi="Bookman Old Style"/>
          <w:b/>
          <w:sz w:val="22"/>
          <w:szCs w:val="22"/>
          <w:u w:val="single"/>
          <w:lang w:eastAsia="ar-SA"/>
        </w:rPr>
      </w:pPr>
    </w:p>
    <w:p w14:paraId="418394D5" w14:textId="77777777" w:rsidR="008D6855" w:rsidRDefault="008D6855" w:rsidP="008D6855">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6FF187B7" w14:textId="58BF1ADA" w:rsidR="008D6855" w:rsidRDefault="008D6855" w:rsidP="008D6855">
      <w:pPr>
        <w:spacing w:line="360" w:lineRule="auto"/>
        <w:jc w:val="center"/>
        <w:rPr>
          <w:rFonts w:ascii="Bookman Old Style" w:hAnsi="Bookman Old Style" w:cs="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A25B03">
        <w:rPr>
          <w:rFonts w:ascii="Bookman Old Style" w:hAnsi="Bookman Old Style"/>
          <w:b/>
          <w:bCs/>
          <w:sz w:val="22"/>
          <w:szCs w:val="22"/>
        </w:rPr>
        <w:t>rzebudow</w:t>
      </w:r>
      <w:r>
        <w:rPr>
          <w:rFonts w:ascii="Bookman Old Style" w:hAnsi="Bookman Old Style"/>
          <w:b/>
          <w:bCs/>
          <w:sz w:val="22"/>
          <w:szCs w:val="22"/>
        </w:rPr>
        <w:t xml:space="preserve">a </w:t>
      </w:r>
      <w:r w:rsidRPr="00A25B03">
        <w:rPr>
          <w:rFonts w:ascii="Bookman Old Style" w:hAnsi="Bookman Old Style"/>
          <w:b/>
          <w:bCs/>
          <w:sz w:val="22"/>
          <w:szCs w:val="22"/>
        </w:rPr>
        <w:t>budynku przy ul. Czajkowskiego 49</w:t>
      </w:r>
      <w:r>
        <w:rPr>
          <w:rFonts w:ascii="Bookman Old Style" w:hAnsi="Bookman Old Style"/>
          <w:b/>
          <w:bCs/>
          <w:sz w:val="22"/>
          <w:szCs w:val="22"/>
        </w:rPr>
        <w:t xml:space="preserve"> na mieszkania</w:t>
      </w:r>
      <w:r w:rsidRPr="0057285B">
        <w:rPr>
          <w:rFonts w:ascii="Bookman Old Style" w:hAnsi="Bookman Old Style" w:cs="Bookman Old Style"/>
          <w:b/>
          <w:bCs/>
          <w:sz w:val="22"/>
          <w:szCs w:val="22"/>
        </w:rPr>
        <w:t>”</w:t>
      </w:r>
    </w:p>
    <w:p w14:paraId="1FF07D9B" w14:textId="77777777" w:rsidR="008D6855" w:rsidRDefault="008D6855" w:rsidP="008D6855">
      <w:pPr>
        <w:spacing w:line="360" w:lineRule="auto"/>
        <w:jc w:val="center"/>
        <w:rPr>
          <w:rFonts w:ascii="Bookman Old Style" w:hAnsi="Bookman Old Style" w:cs="Bookman Old Style"/>
          <w:b/>
          <w:bCs/>
          <w:sz w:val="22"/>
          <w:szCs w:val="22"/>
        </w:rPr>
      </w:pPr>
    </w:p>
    <w:p w14:paraId="680F5C2D" w14:textId="77777777" w:rsidR="008D6855" w:rsidRDefault="008D6855" w:rsidP="008D6855">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30502562" w14:textId="77777777" w:rsidR="008D6855" w:rsidRPr="00E756F0" w:rsidRDefault="008D6855" w:rsidP="008D6855">
      <w:pPr>
        <w:spacing w:line="360" w:lineRule="auto"/>
        <w:jc w:val="both"/>
        <w:rPr>
          <w:rFonts w:ascii="Bookman Old Style" w:hAnsi="Bookman Old Style"/>
          <w:sz w:val="22"/>
          <w:szCs w:val="22"/>
        </w:rPr>
      </w:pPr>
    </w:p>
    <w:p w14:paraId="0DB6DDD2" w14:textId="77777777" w:rsidR="008D6855" w:rsidRPr="004E6649" w:rsidRDefault="008D6855" w:rsidP="008D6855">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3B688420" w14:textId="77777777" w:rsidR="008D6855" w:rsidRPr="004E6649" w:rsidRDefault="008D6855" w:rsidP="008D6855">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33A19A5D" w14:textId="77777777" w:rsidR="008D6855" w:rsidRDefault="008D6855" w:rsidP="008D6855">
      <w:pPr>
        <w:pStyle w:val="Default"/>
        <w:ind w:left="720"/>
        <w:rPr>
          <w:sz w:val="23"/>
          <w:szCs w:val="23"/>
        </w:rPr>
      </w:pPr>
    </w:p>
    <w:p w14:paraId="59ABBA59" w14:textId="77777777" w:rsidR="008D6855" w:rsidRDefault="008D6855" w:rsidP="008D6855">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2C18DCFF" w14:textId="77777777" w:rsidR="008D6855" w:rsidRPr="004E6649" w:rsidRDefault="008D6855" w:rsidP="008D6855">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50E2F55B" w14:textId="77777777" w:rsidR="008D6855" w:rsidRDefault="008D6855" w:rsidP="008D6855">
      <w:pPr>
        <w:spacing w:before="120" w:line="360" w:lineRule="auto"/>
        <w:jc w:val="both"/>
        <w:rPr>
          <w:rFonts w:ascii="Bookman Old Style" w:hAnsi="Bookman Old Style"/>
          <w:sz w:val="22"/>
          <w:szCs w:val="22"/>
        </w:rPr>
      </w:pPr>
      <w:r w:rsidRPr="004E6649">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 budowlane lub</w:t>
      </w:r>
      <w:r w:rsidRPr="004E6649">
        <w:rPr>
          <w:rFonts w:ascii="Bookman Old Style" w:hAnsi="Bookman Old Style"/>
          <w:sz w:val="22"/>
          <w:szCs w:val="22"/>
        </w:rPr>
        <w:t xml:space="preserve"> usługi, których wskazane zdolności dotyczą</w:t>
      </w:r>
      <w:r>
        <w:rPr>
          <w:rFonts w:ascii="Bookman Old Style" w:hAnsi="Bookman Old Style"/>
          <w:sz w:val="22"/>
          <w:szCs w:val="22"/>
        </w:rPr>
        <w:t>:</w:t>
      </w:r>
    </w:p>
    <w:p w14:paraId="2DEB9248" w14:textId="77777777" w:rsidR="008D6855" w:rsidRPr="004E6649" w:rsidRDefault="008D6855" w:rsidP="008D6855">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41578F0D" w14:textId="77777777" w:rsidR="008D6855" w:rsidRPr="002F0589" w:rsidRDefault="008D6855" w:rsidP="008D6855">
      <w:pPr>
        <w:spacing w:before="120" w:line="360" w:lineRule="auto"/>
        <w:jc w:val="both"/>
        <w:rPr>
          <w:rFonts w:ascii="Bookman Old Style" w:hAnsi="Bookman Old Style" w:cs="Tahoma"/>
          <w:i/>
        </w:rPr>
      </w:pPr>
      <w:r w:rsidRPr="002F0589">
        <w:rPr>
          <w:rFonts w:ascii="Bookman Old Style" w:hAnsi="Bookman Old Style"/>
          <w:i/>
        </w:rPr>
        <w:t xml:space="preserve">UWAGA: zgodnie z treścią art. 118 ust. 2 ustawy </w:t>
      </w:r>
      <w:proofErr w:type="spellStart"/>
      <w:r w:rsidRPr="002F0589">
        <w:rPr>
          <w:rFonts w:ascii="Bookman Old Style" w:hAnsi="Bookman Old Style"/>
          <w:i/>
        </w:rPr>
        <w:t>Pzp</w:t>
      </w:r>
      <w:proofErr w:type="spellEnd"/>
      <w:r w:rsidRPr="002F0589">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do realizacji których te zdolności są wymagane”.</w:t>
      </w:r>
    </w:p>
    <w:p w14:paraId="5717B6B8" w14:textId="77777777" w:rsidR="008D6855" w:rsidRDefault="008D6855" w:rsidP="008D6855">
      <w:pPr>
        <w:tabs>
          <w:tab w:val="left" w:pos="-5275"/>
          <w:tab w:val="left" w:pos="-5134"/>
        </w:tabs>
        <w:spacing w:before="120"/>
        <w:jc w:val="both"/>
        <w:rPr>
          <w:rFonts w:ascii="Bookman Old Style" w:hAnsi="Bookman Old Style"/>
          <w:sz w:val="22"/>
          <w:szCs w:val="22"/>
        </w:rPr>
      </w:pPr>
    </w:p>
    <w:p w14:paraId="43C9983F" w14:textId="77777777" w:rsidR="008D6855" w:rsidRDefault="008D6855" w:rsidP="008D6855">
      <w:pPr>
        <w:tabs>
          <w:tab w:val="left" w:pos="-5275"/>
          <w:tab w:val="left" w:pos="-5134"/>
        </w:tabs>
        <w:spacing w:before="120"/>
        <w:jc w:val="both"/>
        <w:rPr>
          <w:rFonts w:ascii="Bookman Old Style" w:hAnsi="Bookman Old Style"/>
          <w:sz w:val="22"/>
          <w:szCs w:val="22"/>
        </w:rPr>
      </w:pPr>
    </w:p>
    <w:p w14:paraId="27E275D7" w14:textId="77777777" w:rsidR="008D6855" w:rsidRDefault="008D6855" w:rsidP="008D6855">
      <w:pPr>
        <w:spacing w:before="120" w:line="360" w:lineRule="auto"/>
        <w:rPr>
          <w:rFonts w:ascii="Bookman Old Style" w:hAnsi="Bookman Old Style"/>
          <w:sz w:val="22"/>
          <w:szCs w:val="22"/>
        </w:rPr>
      </w:pPr>
    </w:p>
    <w:p w14:paraId="35CF817D" w14:textId="77777777" w:rsidR="008D6855" w:rsidRDefault="008D6855" w:rsidP="008D6855">
      <w:pPr>
        <w:spacing w:before="120" w:line="360" w:lineRule="auto"/>
        <w:rPr>
          <w:rFonts w:ascii="Bookman Old Style" w:hAnsi="Bookman Old Style"/>
          <w:sz w:val="22"/>
          <w:szCs w:val="22"/>
        </w:rPr>
      </w:pPr>
    </w:p>
    <w:p w14:paraId="74A75DB7" w14:textId="77777777" w:rsidR="008D6855" w:rsidRDefault="008D6855" w:rsidP="008D6855">
      <w:pPr>
        <w:spacing w:before="120" w:line="360" w:lineRule="auto"/>
        <w:rPr>
          <w:rFonts w:ascii="Bookman Old Style" w:hAnsi="Bookman Old Style"/>
          <w:sz w:val="22"/>
          <w:szCs w:val="22"/>
        </w:rPr>
      </w:pPr>
    </w:p>
    <w:p w14:paraId="53C3365B" w14:textId="77777777" w:rsidR="008D6855" w:rsidRDefault="008D6855" w:rsidP="008D6855">
      <w:pPr>
        <w:spacing w:before="120" w:line="360" w:lineRule="auto"/>
        <w:rPr>
          <w:rFonts w:ascii="Bookman Old Style" w:hAnsi="Bookman Old Style"/>
          <w:sz w:val="22"/>
          <w:szCs w:val="22"/>
        </w:rPr>
      </w:pPr>
    </w:p>
    <w:p w14:paraId="03092B16" w14:textId="77777777" w:rsidR="008D6855" w:rsidRDefault="008D6855" w:rsidP="008D6855">
      <w:pPr>
        <w:spacing w:before="120" w:line="360" w:lineRule="auto"/>
        <w:rPr>
          <w:rFonts w:ascii="Bookman Old Style" w:hAnsi="Bookman Old Style"/>
          <w:sz w:val="22"/>
          <w:szCs w:val="22"/>
        </w:rPr>
      </w:pPr>
    </w:p>
    <w:p w14:paraId="11C69F4C" w14:textId="77777777" w:rsidR="008D6855" w:rsidRDefault="008D6855" w:rsidP="008D6855">
      <w:pPr>
        <w:spacing w:before="120" w:line="360" w:lineRule="auto"/>
        <w:rPr>
          <w:rFonts w:ascii="Bookman Old Style" w:hAnsi="Bookman Old Style"/>
          <w:sz w:val="22"/>
          <w:szCs w:val="22"/>
        </w:rPr>
      </w:pPr>
    </w:p>
    <w:p w14:paraId="0BD9D1D9" w14:textId="77777777" w:rsidR="008D6855" w:rsidRDefault="008D6855" w:rsidP="008D6855">
      <w:pPr>
        <w:spacing w:before="120" w:line="360" w:lineRule="auto"/>
        <w:rPr>
          <w:rFonts w:ascii="Bookman Old Style" w:hAnsi="Bookman Old Style"/>
          <w:sz w:val="22"/>
          <w:szCs w:val="22"/>
        </w:rPr>
      </w:pPr>
    </w:p>
    <w:p w14:paraId="3E5434E5" w14:textId="77777777" w:rsidR="008D6855" w:rsidRDefault="008D6855" w:rsidP="008D6855">
      <w:pPr>
        <w:spacing w:before="120" w:line="360" w:lineRule="auto"/>
        <w:rPr>
          <w:rFonts w:ascii="Bookman Old Style" w:hAnsi="Bookman Old Style"/>
          <w:sz w:val="22"/>
          <w:szCs w:val="22"/>
        </w:rPr>
      </w:pPr>
    </w:p>
    <w:p w14:paraId="3F7DFE79" w14:textId="77777777" w:rsidR="008D6855" w:rsidRDefault="008D6855" w:rsidP="008D6855">
      <w:pPr>
        <w:spacing w:before="120" w:line="360" w:lineRule="auto"/>
        <w:rPr>
          <w:rFonts w:ascii="Bookman Old Style" w:hAnsi="Bookman Old Style"/>
          <w:sz w:val="22"/>
          <w:szCs w:val="22"/>
        </w:rPr>
      </w:pPr>
    </w:p>
    <w:p w14:paraId="5F983428" w14:textId="77777777" w:rsidR="008D6855" w:rsidRDefault="008D6855" w:rsidP="008D6855">
      <w:pPr>
        <w:spacing w:before="120" w:line="360" w:lineRule="auto"/>
        <w:rPr>
          <w:rFonts w:ascii="Bookman Old Style" w:hAnsi="Bookman Old Style"/>
          <w:sz w:val="22"/>
          <w:szCs w:val="22"/>
        </w:rPr>
      </w:pPr>
    </w:p>
    <w:p w14:paraId="6D15D851" w14:textId="77777777" w:rsidR="008D6855" w:rsidRDefault="008D6855" w:rsidP="008D6855">
      <w:pPr>
        <w:spacing w:before="120" w:line="360" w:lineRule="auto"/>
        <w:rPr>
          <w:rFonts w:ascii="Bookman Old Style" w:hAnsi="Bookman Old Style"/>
          <w:sz w:val="22"/>
          <w:szCs w:val="22"/>
        </w:rPr>
      </w:pPr>
    </w:p>
    <w:p w14:paraId="7A1889F1" w14:textId="77777777" w:rsidR="008D6855" w:rsidRDefault="008D6855" w:rsidP="008D6855">
      <w:pPr>
        <w:spacing w:before="120" w:line="360" w:lineRule="auto"/>
        <w:rPr>
          <w:rFonts w:ascii="Bookman Old Style" w:hAnsi="Bookman Old Style"/>
          <w:sz w:val="22"/>
          <w:szCs w:val="22"/>
        </w:rPr>
      </w:pPr>
    </w:p>
    <w:p w14:paraId="1A70DFC2" w14:textId="77777777" w:rsidR="008D6855" w:rsidRDefault="008D6855" w:rsidP="008D6855">
      <w:pPr>
        <w:spacing w:before="120" w:line="360" w:lineRule="auto"/>
        <w:rPr>
          <w:rFonts w:ascii="Bookman Old Style" w:hAnsi="Bookman Old Style"/>
          <w:sz w:val="22"/>
          <w:szCs w:val="22"/>
        </w:rPr>
      </w:pPr>
    </w:p>
    <w:p w14:paraId="7744DD08" w14:textId="77777777" w:rsidR="008D6855" w:rsidRDefault="008D6855" w:rsidP="008D6855">
      <w:pPr>
        <w:spacing w:before="120" w:line="360" w:lineRule="auto"/>
        <w:rPr>
          <w:rFonts w:ascii="Bookman Old Style" w:hAnsi="Bookman Old Style"/>
          <w:sz w:val="22"/>
          <w:szCs w:val="22"/>
        </w:rPr>
      </w:pPr>
    </w:p>
    <w:p w14:paraId="27E067A8" w14:textId="77777777" w:rsidR="008D6855" w:rsidRDefault="008D6855" w:rsidP="008D6855">
      <w:pPr>
        <w:spacing w:before="120" w:line="360" w:lineRule="auto"/>
        <w:rPr>
          <w:rFonts w:ascii="Bookman Old Style" w:hAnsi="Bookman Old Style"/>
          <w:sz w:val="22"/>
          <w:szCs w:val="22"/>
        </w:rPr>
      </w:pPr>
    </w:p>
    <w:p w14:paraId="66F5534C" w14:textId="77777777" w:rsidR="008D6855" w:rsidRDefault="008D6855" w:rsidP="008D6855">
      <w:pPr>
        <w:spacing w:before="120" w:line="360" w:lineRule="auto"/>
        <w:rPr>
          <w:rFonts w:ascii="Bookman Old Style" w:hAnsi="Bookman Old Style"/>
          <w:sz w:val="22"/>
          <w:szCs w:val="22"/>
        </w:rPr>
      </w:pPr>
    </w:p>
    <w:p w14:paraId="6C897E72" w14:textId="77777777" w:rsidR="008D6855" w:rsidRDefault="008D6855" w:rsidP="008D6855">
      <w:pPr>
        <w:spacing w:before="120" w:line="360" w:lineRule="auto"/>
        <w:rPr>
          <w:rFonts w:ascii="Bookman Old Style" w:hAnsi="Bookman Old Style"/>
          <w:sz w:val="22"/>
          <w:szCs w:val="22"/>
        </w:rPr>
      </w:pPr>
    </w:p>
    <w:p w14:paraId="71C4D492" w14:textId="77777777" w:rsidR="008D6855" w:rsidRDefault="008D6855" w:rsidP="008D6855">
      <w:pPr>
        <w:spacing w:before="120" w:line="360" w:lineRule="auto"/>
        <w:rPr>
          <w:rFonts w:ascii="Bookman Old Style" w:hAnsi="Bookman Old Style"/>
          <w:sz w:val="22"/>
          <w:szCs w:val="22"/>
        </w:rPr>
      </w:pPr>
    </w:p>
    <w:p w14:paraId="271BDA4E" w14:textId="77777777" w:rsidR="008D6855" w:rsidRPr="00207439" w:rsidRDefault="008D6855" w:rsidP="008D6855">
      <w:pPr>
        <w:spacing w:line="360" w:lineRule="auto"/>
        <w:ind w:left="5246" w:firstLine="708"/>
        <w:rPr>
          <w:rFonts w:ascii="Bookman Old Style" w:hAnsi="Bookman Old Style" w:cs="Arial"/>
          <w:b/>
          <w:sz w:val="22"/>
          <w:szCs w:val="22"/>
        </w:rPr>
      </w:pPr>
      <w:r>
        <w:rPr>
          <w:rFonts w:ascii="Bookman Old Style" w:hAnsi="Bookman Old Style" w:cs="Arial"/>
          <w:b/>
          <w:sz w:val="22"/>
          <w:szCs w:val="22"/>
        </w:rPr>
        <w:br w:type="page"/>
      </w:r>
      <w:r w:rsidRPr="00207439">
        <w:rPr>
          <w:rFonts w:ascii="Bookman Old Style" w:hAnsi="Bookman Old Style" w:cs="Arial"/>
          <w:b/>
          <w:sz w:val="22"/>
          <w:szCs w:val="22"/>
        </w:rPr>
        <w:t>Zamawiający:</w:t>
      </w:r>
    </w:p>
    <w:p w14:paraId="7292A026" w14:textId="77777777" w:rsidR="008D6855" w:rsidRPr="00207439" w:rsidRDefault="008D6855" w:rsidP="008D6855">
      <w:pPr>
        <w:spacing w:line="360" w:lineRule="auto"/>
        <w:ind w:left="5246" w:firstLine="708"/>
        <w:rPr>
          <w:rFonts w:ascii="Bookman Old Style" w:hAnsi="Bookman Old Style" w:cs="Arial"/>
          <w:b/>
        </w:rPr>
      </w:pPr>
    </w:p>
    <w:p w14:paraId="7E16CC62"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4BABD219" w14:textId="77777777" w:rsidR="008D6855" w:rsidRPr="00207439" w:rsidRDefault="008D6855" w:rsidP="008D6855">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19A7E4B9" w14:textId="77777777" w:rsidR="008D6855" w:rsidRPr="00207439" w:rsidRDefault="008D6855" w:rsidP="008D6855">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58FE464D" w14:textId="77777777" w:rsidR="008D6855" w:rsidRPr="00207439" w:rsidRDefault="008D6855" w:rsidP="008D6855">
      <w:pPr>
        <w:spacing w:line="360" w:lineRule="auto"/>
        <w:rPr>
          <w:rFonts w:ascii="Bookman Old Style" w:hAnsi="Bookman Old Style" w:cs="Arial"/>
          <w:b/>
          <w:sz w:val="22"/>
          <w:szCs w:val="22"/>
        </w:rPr>
      </w:pPr>
    </w:p>
    <w:p w14:paraId="2DDBE18C" w14:textId="77777777" w:rsidR="008D6855" w:rsidRPr="00207439" w:rsidRDefault="008D6855" w:rsidP="008D6855">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67688F13" w14:textId="77777777" w:rsidR="008D6855" w:rsidRPr="00207439" w:rsidRDefault="008D6855" w:rsidP="008D6855">
      <w:pPr>
        <w:spacing w:line="360" w:lineRule="auto"/>
        <w:rPr>
          <w:rFonts w:ascii="Bookman Old Style" w:hAnsi="Bookman Old Style" w:cs="Arial"/>
          <w:b/>
        </w:rPr>
      </w:pPr>
    </w:p>
    <w:p w14:paraId="3145B63A"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5A6C9F3E" w14:textId="77777777" w:rsidR="008D6855" w:rsidRPr="00207439" w:rsidRDefault="008D6855" w:rsidP="008D6855">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425F501" w14:textId="77777777" w:rsidR="008D6855" w:rsidRPr="00207439" w:rsidRDefault="008D6855" w:rsidP="008D6855">
      <w:pPr>
        <w:spacing w:line="360" w:lineRule="auto"/>
        <w:ind w:right="5953"/>
        <w:rPr>
          <w:rFonts w:ascii="Bookman Old Style" w:hAnsi="Bookman Old Style" w:cs="Arial"/>
          <w:i/>
        </w:rPr>
      </w:pPr>
    </w:p>
    <w:p w14:paraId="0F34D4EC" w14:textId="77777777" w:rsidR="008D6855" w:rsidRPr="00207439" w:rsidRDefault="008D6855" w:rsidP="008D6855">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78D925FE" w14:textId="77777777" w:rsidR="008D6855" w:rsidRPr="00207439" w:rsidRDefault="008D6855" w:rsidP="008D6855">
      <w:pPr>
        <w:spacing w:line="360" w:lineRule="auto"/>
        <w:ind w:right="5954"/>
        <w:rPr>
          <w:rFonts w:ascii="Bookman Old Style" w:hAnsi="Bookman Old Style" w:cs="Arial"/>
        </w:rPr>
      </w:pPr>
    </w:p>
    <w:p w14:paraId="3D936D52" w14:textId="77777777" w:rsidR="008D6855" w:rsidRPr="00207439" w:rsidRDefault="008D6855" w:rsidP="008D6855">
      <w:pPr>
        <w:spacing w:line="360" w:lineRule="auto"/>
        <w:ind w:right="5954"/>
        <w:rPr>
          <w:rFonts w:ascii="Bookman Old Style" w:hAnsi="Bookman Old Style" w:cs="Arial"/>
        </w:rPr>
      </w:pPr>
      <w:r w:rsidRPr="00207439">
        <w:rPr>
          <w:rFonts w:ascii="Bookman Old Style" w:hAnsi="Bookman Old Style" w:cs="Arial"/>
        </w:rPr>
        <w:t>………………………………………………………………………………</w:t>
      </w:r>
    </w:p>
    <w:p w14:paraId="5BD5B9EE"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314AC2D1" w14:textId="77777777" w:rsidR="008D6855" w:rsidRPr="00207439" w:rsidRDefault="008D6855" w:rsidP="008D6855">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1C20A039" w14:textId="77777777" w:rsidR="008D6855" w:rsidRDefault="008D6855" w:rsidP="008D6855">
      <w:pPr>
        <w:spacing w:line="360" w:lineRule="auto"/>
        <w:rPr>
          <w:rFonts w:ascii="Bookman Old Style" w:hAnsi="Bookman Old Style"/>
          <w:b/>
          <w:sz w:val="22"/>
          <w:szCs w:val="22"/>
          <w:u w:val="single"/>
          <w:lang w:eastAsia="ar-SA"/>
        </w:rPr>
      </w:pPr>
    </w:p>
    <w:p w14:paraId="2AAF6B72" w14:textId="77777777" w:rsidR="008D6855" w:rsidRPr="00E756F0" w:rsidRDefault="008D6855" w:rsidP="008D6855">
      <w:pPr>
        <w:ind w:left="5246" w:firstLine="708"/>
        <w:rPr>
          <w:rFonts w:ascii="Bookman Old Style" w:hAnsi="Bookman Old Style" w:cs="Arial"/>
        </w:rPr>
      </w:pPr>
    </w:p>
    <w:p w14:paraId="26B9CBDB" w14:textId="77777777" w:rsidR="008D6855" w:rsidRPr="00E756F0" w:rsidRDefault="008D6855" w:rsidP="008D6855">
      <w:pPr>
        <w:spacing w:line="360" w:lineRule="auto"/>
        <w:rPr>
          <w:rFonts w:ascii="Bookman Old Style" w:hAnsi="Bookman Old Style" w:cs="Arial"/>
        </w:rPr>
      </w:pPr>
    </w:p>
    <w:p w14:paraId="40CE696C" w14:textId="77777777" w:rsidR="008D6855" w:rsidRPr="001D0EAD" w:rsidRDefault="008D6855" w:rsidP="008D6855">
      <w:pPr>
        <w:spacing w:line="360"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49AF3E68" w14:textId="77777777" w:rsidR="008D6855" w:rsidRPr="00E756F0" w:rsidRDefault="008D6855" w:rsidP="008D6855">
      <w:pPr>
        <w:spacing w:line="360" w:lineRule="auto"/>
        <w:jc w:val="center"/>
        <w:rPr>
          <w:rFonts w:ascii="Bookman Old Style" w:hAnsi="Bookman Old Style" w:cs="Arial"/>
          <w:b/>
        </w:rPr>
      </w:pPr>
    </w:p>
    <w:p w14:paraId="62FA0461" w14:textId="77777777" w:rsidR="008D6855" w:rsidRPr="00DC5174" w:rsidRDefault="008D6855" w:rsidP="008D6855">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2C86ECF5" w14:textId="77777777" w:rsidR="008D6855" w:rsidRPr="00DC5174" w:rsidRDefault="008D6855" w:rsidP="008D6855">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w:t>
      </w:r>
      <w:proofErr w:type="spellStart"/>
      <w:r w:rsidRPr="00DC5174">
        <w:rPr>
          <w:rFonts w:ascii="Bookman Old Style" w:hAnsi="Bookman Old Style" w:cs="Arial"/>
          <w:bCs/>
          <w:sz w:val="22"/>
          <w:szCs w:val="22"/>
        </w:rPr>
        <w:t>Pzp</w:t>
      </w:r>
      <w:proofErr w:type="spellEnd"/>
      <w:r w:rsidRPr="00DC5174">
        <w:rPr>
          <w:rFonts w:ascii="Bookman Old Style" w:hAnsi="Bookman Old Style" w:cs="Arial"/>
          <w:bCs/>
          <w:sz w:val="22"/>
          <w:szCs w:val="22"/>
        </w:rPr>
        <w:t xml:space="preserve">) </w:t>
      </w:r>
    </w:p>
    <w:p w14:paraId="4F3D462C" w14:textId="77777777" w:rsidR="008D6855" w:rsidRDefault="008D6855" w:rsidP="008D6855">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7CB9F7A6" w14:textId="77777777" w:rsidR="008D6855" w:rsidRPr="00DC5174" w:rsidRDefault="008D6855" w:rsidP="008D6855">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055E8A34" w14:textId="77777777" w:rsidR="008D6855" w:rsidRPr="00DC5174" w:rsidRDefault="008D6855" w:rsidP="008D6855">
      <w:pPr>
        <w:spacing w:line="360" w:lineRule="auto"/>
        <w:jc w:val="both"/>
        <w:rPr>
          <w:rFonts w:ascii="Bookman Old Style" w:hAnsi="Bookman Old Style" w:cs="Arial"/>
          <w:sz w:val="24"/>
          <w:szCs w:val="24"/>
        </w:rPr>
      </w:pPr>
    </w:p>
    <w:p w14:paraId="16E899C7" w14:textId="77777777" w:rsidR="008D6855" w:rsidRDefault="008D6855" w:rsidP="008D6855">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74601333" w14:textId="69DFFFEB" w:rsidR="008D6855" w:rsidRDefault="008D6855" w:rsidP="008D6855">
      <w:pPr>
        <w:spacing w:line="360" w:lineRule="auto"/>
        <w:jc w:val="center"/>
        <w:rPr>
          <w:rFonts w:ascii="Bookman Old Style" w:hAnsi="Bookman Old Style" w:cs="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A25B03">
        <w:rPr>
          <w:rFonts w:ascii="Bookman Old Style" w:hAnsi="Bookman Old Style"/>
          <w:b/>
          <w:bCs/>
          <w:sz w:val="22"/>
          <w:szCs w:val="22"/>
        </w:rPr>
        <w:t>rzebudow</w:t>
      </w:r>
      <w:r>
        <w:rPr>
          <w:rFonts w:ascii="Bookman Old Style" w:hAnsi="Bookman Old Style"/>
          <w:b/>
          <w:bCs/>
          <w:sz w:val="22"/>
          <w:szCs w:val="22"/>
        </w:rPr>
        <w:t xml:space="preserve">a </w:t>
      </w:r>
      <w:r w:rsidRPr="00A25B03">
        <w:rPr>
          <w:rFonts w:ascii="Bookman Old Style" w:hAnsi="Bookman Old Style"/>
          <w:b/>
          <w:bCs/>
          <w:sz w:val="22"/>
          <w:szCs w:val="22"/>
        </w:rPr>
        <w:t>budynku przy ul. Czajkowskiego 49</w:t>
      </w:r>
      <w:r>
        <w:rPr>
          <w:rFonts w:ascii="Bookman Old Style" w:hAnsi="Bookman Old Style"/>
          <w:b/>
          <w:bCs/>
          <w:sz w:val="22"/>
          <w:szCs w:val="22"/>
        </w:rPr>
        <w:t xml:space="preserve"> na mieszkania</w:t>
      </w:r>
      <w:r w:rsidRPr="0057285B">
        <w:rPr>
          <w:rFonts w:ascii="Bookman Old Style" w:hAnsi="Bookman Old Style" w:cs="Bookman Old Style"/>
          <w:b/>
          <w:bCs/>
          <w:sz w:val="22"/>
          <w:szCs w:val="22"/>
        </w:rPr>
        <w:t>”</w:t>
      </w:r>
    </w:p>
    <w:p w14:paraId="24CD764D" w14:textId="77777777" w:rsidR="008D6855" w:rsidRPr="00E27B70" w:rsidRDefault="008D6855" w:rsidP="008D6855">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79403BAA" w14:textId="77777777" w:rsidR="008D6855" w:rsidRPr="00E756F0" w:rsidRDefault="008D6855" w:rsidP="008D6855">
      <w:pPr>
        <w:spacing w:line="360" w:lineRule="auto"/>
        <w:jc w:val="both"/>
        <w:rPr>
          <w:rFonts w:ascii="Bookman Old Style" w:hAnsi="Bookman Old Style" w:cs="Arial"/>
        </w:rPr>
      </w:pPr>
    </w:p>
    <w:p w14:paraId="303DE4D7" w14:textId="77777777" w:rsidR="008D6855" w:rsidRPr="00E756F0" w:rsidRDefault="008D6855" w:rsidP="008D6855">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Pr>
          <w:rFonts w:ascii="Bookman Old Style" w:hAnsi="Bookman Old Style" w:cs="Arial"/>
          <w:b/>
          <w:sz w:val="21"/>
          <w:szCs w:val="21"/>
        </w:rPr>
        <w:t>PODMIOTU UDOSTĘPNIAJĄCEGO ZASOBY</w:t>
      </w:r>
      <w:r w:rsidRPr="00E756F0">
        <w:rPr>
          <w:rFonts w:ascii="Bookman Old Style" w:hAnsi="Bookman Old Style" w:cs="Arial"/>
          <w:b/>
          <w:sz w:val="21"/>
          <w:szCs w:val="21"/>
        </w:rPr>
        <w:t>:</w:t>
      </w:r>
    </w:p>
    <w:p w14:paraId="5180DE27" w14:textId="77777777" w:rsidR="008D6855" w:rsidRPr="00E756F0" w:rsidRDefault="008D6855" w:rsidP="008D6855">
      <w:pPr>
        <w:pStyle w:val="Akapitzlist1"/>
        <w:spacing w:after="0" w:line="360" w:lineRule="auto"/>
        <w:jc w:val="both"/>
        <w:rPr>
          <w:rFonts w:ascii="Bookman Old Style" w:hAnsi="Bookman Old Style" w:cs="Arial"/>
        </w:rPr>
      </w:pPr>
    </w:p>
    <w:p w14:paraId="57D75409" w14:textId="77777777" w:rsidR="008D6855" w:rsidRPr="00B91553" w:rsidRDefault="008D6855" w:rsidP="008D6855">
      <w:pPr>
        <w:spacing w:line="360" w:lineRule="auto"/>
        <w:contextualSpacing/>
        <w:jc w:val="both"/>
        <w:rPr>
          <w:rFonts w:ascii="Bookman Old Style" w:eastAsia="Calibri" w:hAnsi="Bookman Old Style" w:cs="Arial"/>
          <w:sz w:val="22"/>
          <w:szCs w:val="22"/>
          <w:lang w:eastAsia="en-US"/>
        </w:rPr>
      </w:pPr>
      <w:r w:rsidRPr="00B91553">
        <w:rPr>
          <w:rFonts w:ascii="Bookman Old Style" w:eastAsia="Calibri" w:hAnsi="Bookman Old Style" w:cs="Arial"/>
          <w:b/>
          <w:bCs/>
          <w:sz w:val="22"/>
          <w:szCs w:val="22"/>
          <w:lang w:eastAsia="en-US"/>
        </w:rPr>
        <w:t>1.</w:t>
      </w:r>
      <w:r w:rsidRPr="00B91553">
        <w:rPr>
          <w:rFonts w:ascii="Bookman Old Style" w:eastAsia="Calibri" w:hAnsi="Bookman Old Style" w:cs="Arial"/>
          <w:b/>
          <w:bCs/>
          <w:sz w:val="22"/>
          <w:szCs w:val="22"/>
          <w:lang w:val="x-none" w:eastAsia="en-US"/>
        </w:rPr>
        <w:t xml:space="preserve"> </w:t>
      </w:r>
      <w:r w:rsidRPr="00B91553">
        <w:rPr>
          <w:rFonts w:ascii="Bookman Old Style" w:eastAsia="Calibri" w:hAnsi="Bookman Old Style" w:cs="Arial"/>
          <w:sz w:val="22"/>
          <w:szCs w:val="22"/>
          <w:lang w:val="x-none" w:eastAsia="en-US"/>
        </w:rPr>
        <w:t xml:space="preserve">Oświadczam, że nie podlegam wykluczeniu z postępowania na podstawie </w:t>
      </w:r>
      <w:r w:rsidRPr="00B91553">
        <w:rPr>
          <w:rFonts w:ascii="Bookman Old Style" w:eastAsia="Calibri" w:hAnsi="Bookman Old Style" w:cs="Arial"/>
          <w:sz w:val="22"/>
          <w:szCs w:val="22"/>
          <w:lang w:val="x-none" w:eastAsia="en-US"/>
        </w:rPr>
        <w:br/>
        <w:t xml:space="preserve">art. </w:t>
      </w:r>
      <w:r w:rsidRPr="00B91553">
        <w:rPr>
          <w:rFonts w:ascii="Bookman Old Style" w:eastAsia="Calibri" w:hAnsi="Bookman Old Style" w:cs="Arial"/>
          <w:sz w:val="22"/>
          <w:szCs w:val="22"/>
          <w:lang w:eastAsia="en-US"/>
        </w:rPr>
        <w:t xml:space="preserve">108 ust. 1 </w:t>
      </w:r>
      <w:r w:rsidRPr="00B91553">
        <w:rPr>
          <w:rFonts w:ascii="Bookman Old Style" w:eastAsia="Calibri" w:hAnsi="Bookman Old Style" w:cs="Arial"/>
          <w:sz w:val="22"/>
          <w:szCs w:val="22"/>
          <w:lang w:val="x-none" w:eastAsia="en-US"/>
        </w:rPr>
        <w:t xml:space="preserve">ustawy </w:t>
      </w:r>
      <w:proofErr w:type="spellStart"/>
      <w:r w:rsidRPr="00B91553">
        <w:rPr>
          <w:rFonts w:ascii="Bookman Old Style" w:eastAsia="Calibri" w:hAnsi="Bookman Old Style" w:cs="Arial"/>
          <w:sz w:val="22"/>
          <w:szCs w:val="22"/>
          <w:lang w:val="x-none" w:eastAsia="en-US"/>
        </w:rPr>
        <w:t>Pzp</w:t>
      </w:r>
      <w:proofErr w:type="spellEnd"/>
      <w:r w:rsidRPr="00B91553">
        <w:rPr>
          <w:rFonts w:ascii="Bookman Old Style" w:eastAsia="Calibri" w:hAnsi="Bookman Old Style" w:cs="Arial"/>
          <w:sz w:val="22"/>
          <w:szCs w:val="22"/>
          <w:lang w:eastAsia="en-US"/>
        </w:rPr>
        <w:t xml:space="preserve"> i art. 7 ust. 1 ustawy </w:t>
      </w:r>
      <w:r w:rsidRPr="00B91553">
        <w:rPr>
          <w:rFonts w:ascii="Bookman Old Style" w:eastAsia="Calibri" w:hAnsi="Bookman Old Style" w:cs="Arial"/>
          <w:sz w:val="22"/>
          <w:szCs w:val="22"/>
          <w:lang w:val="x-none" w:eastAsia="en-US"/>
        </w:rPr>
        <w:t>o szczególnych rozwiązaniach w zakresie przeciwdziałania wspieraniu agresji na Ukrainę oraz służących ochronie bezpieczeństwa narodowego</w:t>
      </w:r>
      <w:r w:rsidRPr="00B91553">
        <w:rPr>
          <w:rFonts w:ascii="Bookman Old Style" w:eastAsia="Calibri" w:hAnsi="Bookman Old Style" w:cs="Arial"/>
          <w:sz w:val="22"/>
          <w:szCs w:val="22"/>
          <w:lang w:eastAsia="en-US"/>
        </w:rPr>
        <w:t xml:space="preserve">. </w:t>
      </w:r>
    </w:p>
    <w:p w14:paraId="7ABFBD40" w14:textId="77777777" w:rsidR="008D6855" w:rsidRPr="00B91553" w:rsidRDefault="008D6855" w:rsidP="008D6855">
      <w:pPr>
        <w:spacing w:line="360" w:lineRule="auto"/>
        <w:jc w:val="both"/>
        <w:rPr>
          <w:rFonts w:ascii="Bookman Old Style" w:hAnsi="Bookman Old Style" w:cs="Arial"/>
          <w:i/>
          <w:sz w:val="22"/>
          <w:szCs w:val="22"/>
        </w:rPr>
      </w:pPr>
    </w:p>
    <w:p w14:paraId="28CC343E" w14:textId="77777777" w:rsidR="008D6855" w:rsidRPr="00B91553" w:rsidRDefault="008D6855" w:rsidP="008D6855">
      <w:pPr>
        <w:spacing w:line="360" w:lineRule="auto"/>
        <w:ind w:firstLine="567"/>
        <w:jc w:val="both"/>
        <w:rPr>
          <w:rFonts w:ascii="Bookman Old Style" w:hAnsi="Bookman Old Style" w:cs="Arial"/>
          <w:i/>
        </w:rPr>
      </w:pPr>
      <w:r w:rsidRPr="00B91553">
        <w:rPr>
          <w:rFonts w:ascii="Bookman Old Style" w:hAnsi="Bookman Old Style" w:cs="Arial"/>
          <w:sz w:val="22"/>
          <w:szCs w:val="22"/>
        </w:rPr>
        <w:t xml:space="preserve">Oświadczam, że zachodzą w stosunku do mnie podstawy wykluczenia z postępowania na podstawie art. ………….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lub/i art. …………………ustawy o szczególnych rozwiązaniach w zakresie przeciwdziałania wspieraniu agresji na Ukrainę oraz służących ochronie bezpieczeństwa narodowego </w:t>
      </w:r>
      <w:r w:rsidRPr="00B91553">
        <w:rPr>
          <w:rFonts w:ascii="Bookman Old Style" w:hAnsi="Bookman Old Style" w:cs="Arial"/>
          <w:i/>
        </w:rPr>
        <w:t xml:space="preserve">(podać mającą zastosowanie podstawę wykluczenia spośród wymienionych w art. 108 ust. 1 pkt 1-6 ustawy </w:t>
      </w:r>
      <w:proofErr w:type="spellStart"/>
      <w:r w:rsidRPr="00B91553">
        <w:rPr>
          <w:rFonts w:ascii="Bookman Old Style" w:hAnsi="Bookman Old Style" w:cs="Arial"/>
          <w:i/>
        </w:rPr>
        <w:t>Pzp</w:t>
      </w:r>
      <w:proofErr w:type="spellEnd"/>
      <w:r w:rsidRPr="00B91553">
        <w:rPr>
          <w:rFonts w:ascii="Bookman Old Style" w:hAnsi="Bookman Old Style" w:cs="Arial"/>
          <w:i/>
        </w:rPr>
        <w:t xml:space="preserve"> i/lub podstawę wykluczenia spośród wymienionych w art. 7 ust. 1 ustawy o szczególnych rozwiązaniach w zakresie przeciwdziałania wspieraniu agresji na Ukrainę oraz służących ochronie bezpieczeństwa narodowego). </w:t>
      </w:r>
    </w:p>
    <w:p w14:paraId="3CFCE8E5" w14:textId="77777777" w:rsidR="008D6855" w:rsidRPr="00B91553" w:rsidRDefault="008D6855" w:rsidP="008D6855">
      <w:pPr>
        <w:spacing w:line="360" w:lineRule="auto"/>
        <w:jc w:val="both"/>
        <w:rPr>
          <w:rFonts w:ascii="Bookman Old Style" w:hAnsi="Bookman Old Style" w:cs="Arial"/>
          <w:sz w:val="22"/>
          <w:szCs w:val="22"/>
        </w:rPr>
      </w:pPr>
    </w:p>
    <w:p w14:paraId="4D7F5FC6"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 xml:space="preserve">Jednocześnie oświadczam, że w związku z ww. okolicznością, na podstawie art. 110 ust. 2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podjąłem następujące środki naprawcze: ……………………………………………………………………………………………………………</w:t>
      </w:r>
    </w:p>
    <w:p w14:paraId="2A8A0CD1"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w:t>
      </w:r>
    </w:p>
    <w:p w14:paraId="0D1A7842" w14:textId="77777777" w:rsidR="008D6855" w:rsidRPr="00B91553" w:rsidRDefault="008D6855" w:rsidP="008D6855">
      <w:pPr>
        <w:spacing w:line="360" w:lineRule="auto"/>
        <w:jc w:val="both"/>
        <w:rPr>
          <w:rFonts w:ascii="Bookman Old Style" w:hAnsi="Bookman Old Style" w:cs="Arial"/>
          <w:sz w:val="22"/>
          <w:szCs w:val="22"/>
        </w:rPr>
      </w:pPr>
    </w:p>
    <w:p w14:paraId="4B8436A5" w14:textId="77777777" w:rsidR="008D6855" w:rsidRPr="00B91553" w:rsidRDefault="008D6855" w:rsidP="008D6855">
      <w:pPr>
        <w:spacing w:line="360" w:lineRule="auto"/>
        <w:jc w:val="both"/>
        <w:rPr>
          <w:rFonts w:ascii="Bookman Old Style" w:hAnsi="Bookman Old Style" w:cs="Arial"/>
          <w:sz w:val="22"/>
          <w:szCs w:val="22"/>
        </w:rPr>
      </w:pPr>
    </w:p>
    <w:p w14:paraId="2A313A66"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b/>
          <w:bCs/>
          <w:sz w:val="22"/>
          <w:szCs w:val="22"/>
        </w:rPr>
        <w:t>2.</w:t>
      </w:r>
      <w:r w:rsidRPr="00B91553">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3D9A2875" w14:textId="77777777" w:rsidR="008D6855" w:rsidRPr="00B91553" w:rsidRDefault="008D6855" w:rsidP="008D6855">
      <w:pPr>
        <w:spacing w:line="360" w:lineRule="auto"/>
        <w:jc w:val="both"/>
        <w:rPr>
          <w:rFonts w:ascii="Bookman Old Style" w:hAnsi="Bookman Old Style" w:cs="Arial"/>
          <w:sz w:val="22"/>
          <w:szCs w:val="22"/>
        </w:rPr>
      </w:pPr>
    </w:p>
    <w:p w14:paraId="5E0EDC54" w14:textId="77777777" w:rsidR="008D6855" w:rsidRPr="00B91553" w:rsidRDefault="008D6855" w:rsidP="008D6855">
      <w:pPr>
        <w:spacing w:line="360" w:lineRule="auto"/>
        <w:jc w:val="both"/>
        <w:rPr>
          <w:rFonts w:ascii="Bookman Old Style" w:hAnsi="Bookman Old Style" w:cs="Arial"/>
          <w:i/>
        </w:rPr>
      </w:pPr>
    </w:p>
    <w:p w14:paraId="7B277BD2" w14:textId="77777777" w:rsidR="008D6855" w:rsidRPr="00B91553" w:rsidRDefault="008D6855" w:rsidP="008D6855">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34C62A6A" w14:textId="77777777" w:rsidR="008D6855" w:rsidRPr="00B91553" w:rsidRDefault="008D6855" w:rsidP="008D6855">
      <w:pPr>
        <w:spacing w:line="360" w:lineRule="auto"/>
        <w:jc w:val="center"/>
        <w:rPr>
          <w:rFonts w:ascii="Bookman Old Style" w:hAnsi="Bookman Old Style" w:cs="Arial"/>
          <w:b/>
        </w:rPr>
      </w:pPr>
    </w:p>
    <w:p w14:paraId="3155F98D" w14:textId="77777777" w:rsidR="008D6855" w:rsidRPr="00B91553" w:rsidRDefault="008D6855" w:rsidP="008D6855">
      <w:pPr>
        <w:spacing w:line="360" w:lineRule="auto"/>
        <w:jc w:val="both"/>
        <w:rPr>
          <w:rFonts w:ascii="Bookman Old Style" w:hAnsi="Bookman Old Style" w:cs="Arial"/>
          <w:sz w:val="22"/>
          <w:szCs w:val="22"/>
        </w:rPr>
      </w:pPr>
      <w:r w:rsidRPr="00B91553">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A537648" w14:textId="77777777" w:rsidR="008D6855" w:rsidRPr="00647F1A" w:rsidRDefault="008D6855" w:rsidP="008D6855">
      <w:pPr>
        <w:spacing w:before="120" w:line="312" w:lineRule="auto"/>
        <w:rPr>
          <w:rFonts w:ascii="Bookman Old Style" w:hAnsi="Bookman Old Style"/>
          <w:sz w:val="22"/>
          <w:szCs w:val="22"/>
        </w:rPr>
      </w:pPr>
    </w:p>
    <w:p w14:paraId="7EED7CBF" w14:textId="77777777" w:rsidR="008D6855" w:rsidRPr="00E756F0" w:rsidRDefault="008D6855" w:rsidP="008D6855">
      <w:pPr>
        <w:ind w:left="5246" w:firstLine="708"/>
        <w:rPr>
          <w:rFonts w:ascii="Bookman Old Style" w:hAnsi="Bookman Old Style" w:cs="Arial"/>
        </w:rPr>
      </w:pPr>
    </w:p>
    <w:p w14:paraId="77D7AE5C" w14:textId="77777777" w:rsidR="008D6855" w:rsidRPr="00B07F16" w:rsidRDefault="008D6855" w:rsidP="008D6855">
      <w:pPr>
        <w:ind w:left="5246" w:firstLine="708"/>
        <w:rPr>
          <w:rFonts w:ascii="Bookman Old Style" w:hAnsi="Bookman Old Style"/>
          <w:b/>
          <w:i/>
          <w:iCs/>
          <w:sz w:val="18"/>
          <w:szCs w:val="18"/>
        </w:rPr>
      </w:pPr>
    </w:p>
    <w:p w14:paraId="3C7EECBE" w14:textId="7CDDE34E" w:rsidR="00765F0D" w:rsidRDefault="00765F0D" w:rsidP="008D6855">
      <w:pPr>
        <w:ind w:left="5246" w:firstLine="708"/>
      </w:pPr>
    </w:p>
    <w:sectPr w:rsidR="00765F0D" w:rsidSect="009005A9">
      <w:footerReference w:type="even" r:id="rId15"/>
      <w:footerReference w:type="default" r:id="rId16"/>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3440" w14:textId="77777777" w:rsidR="00D86D92" w:rsidRDefault="00D86D92">
      <w:r>
        <w:separator/>
      </w:r>
    </w:p>
  </w:endnote>
  <w:endnote w:type="continuationSeparator" w:id="0">
    <w:p w14:paraId="50622610" w14:textId="77777777" w:rsidR="00D86D92" w:rsidRDefault="00D8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1F5BB2" w:rsidRDefault="001F5B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1F5BB2" w:rsidRDefault="001F5BB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20400"/>
      <w:docPartObj>
        <w:docPartGallery w:val="Page Numbers (Bottom of Page)"/>
        <w:docPartUnique/>
      </w:docPartObj>
    </w:sdtPr>
    <w:sdtEndPr>
      <w:rPr>
        <w:rFonts w:ascii="Bookman Old Style" w:hAnsi="Bookman Old Style"/>
      </w:rPr>
    </w:sdtEndPr>
    <w:sdtContent>
      <w:p w14:paraId="23DDBE39" w14:textId="3CF1A79F" w:rsidR="001F5BB2" w:rsidRPr="008D6855" w:rsidRDefault="001F5BB2">
        <w:pPr>
          <w:pStyle w:val="Stopka"/>
          <w:jc w:val="right"/>
          <w:rPr>
            <w:rFonts w:ascii="Bookman Old Style" w:hAnsi="Bookman Old Style"/>
          </w:rPr>
        </w:pPr>
        <w:r w:rsidRPr="008D6855">
          <w:rPr>
            <w:rFonts w:ascii="Bookman Old Style" w:hAnsi="Bookman Old Style"/>
          </w:rPr>
          <w:fldChar w:fldCharType="begin"/>
        </w:r>
        <w:r w:rsidRPr="008D6855">
          <w:rPr>
            <w:rFonts w:ascii="Bookman Old Style" w:hAnsi="Bookman Old Style"/>
          </w:rPr>
          <w:instrText>PAGE   \* MERGEFORMAT</w:instrText>
        </w:r>
        <w:r w:rsidRPr="008D6855">
          <w:rPr>
            <w:rFonts w:ascii="Bookman Old Style" w:hAnsi="Bookman Old Style"/>
          </w:rPr>
          <w:fldChar w:fldCharType="separate"/>
        </w:r>
        <w:r w:rsidR="00305DC9" w:rsidRPr="00305DC9">
          <w:rPr>
            <w:rFonts w:ascii="Bookman Old Style" w:hAnsi="Bookman Old Style"/>
            <w:noProof/>
            <w:lang w:val="pl-PL"/>
          </w:rPr>
          <w:t>22</w:t>
        </w:r>
        <w:r w:rsidRPr="008D6855">
          <w:rPr>
            <w:rFonts w:ascii="Bookman Old Style" w:hAnsi="Bookman Old Style"/>
          </w:rPr>
          <w:fldChar w:fldCharType="end"/>
        </w:r>
      </w:p>
    </w:sdtContent>
  </w:sdt>
  <w:p w14:paraId="5CEFE92A" w14:textId="77777777" w:rsidR="001F5BB2" w:rsidRDefault="001F5B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328E" w14:textId="77777777" w:rsidR="00D86D92" w:rsidRDefault="00D86D92">
      <w:r>
        <w:separator/>
      </w:r>
    </w:p>
  </w:footnote>
  <w:footnote w:type="continuationSeparator" w:id="0">
    <w:p w14:paraId="5097D744" w14:textId="77777777" w:rsidR="00D86D92" w:rsidRDefault="00D86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5E66931"/>
    <w:multiLevelType w:val="hybridMultilevel"/>
    <w:tmpl w:val="EBEC420C"/>
    <w:lvl w:ilvl="0" w:tplc="1B54CF96">
      <w:start w:val="1"/>
      <w:numFmt w:val="decimal"/>
      <w:lvlText w:val="%1)"/>
      <w:lvlJc w:val="left"/>
      <w:pPr>
        <w:ind w:left="644" w:hanging="360"/>
      </w:pPr>
      <w:rPr>
        <w:rFonts w:hint="default"/>
        <w:b/>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E23220"/>
    <w:multiLevelType w:val="hybridMultilevel"/>
    <w:tmpl w:val="19AC422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0"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4"/>
  </w:num>
  <w:num w:numId="8">
    <w:abstractNumId w:val="2"/>
  </w:num>
  <w:num w:numId="9">
    <w:abstractNumId w:val="4"/>
  </w:num>
  <w:num w:numId="10">
    <w:abstractNumId w:val="10"/>
  </w:num>
  <w:num w:numId="11">
    <w:abstractNumId w:val="5"/>
  </w:num>
  <w:num w:numId="12">
    <w:abstractNumId w:val="3"/>
  </w:num>
  <w:num w:numId="13">
    <w:abstractNumId w:val="7"/>
  </w:num>
  <w:num w:numId="14">
    <w:abstractNumId w:val="9"/>
    <w:lvlOverride w:ilvl="0">
      <w:startOverride w:val="1"/>
    </w:lvlOverride>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2"/>
    <w:rsid w:val="0000592B"/>
    <w:rsid w:val="00011004"/>
    <w:rsid w:val="000132F7"/>
    <w:rsid w:val="00023398"/>
    <w:rsid w:val="000258E6"/>
    <w:rsid w:val="00034A2C"/>
    <w:rsid w:val="00036BFE"/>
    <w:rsid w:val="00040FC4"/>
    <w:rsid w:val="000433F4"/>
    <w:rsid w:val="00051813"/>
    <w:rsid w:val="00054D31"/>
    <w:rsid w:val="000621EC"/>
    <w:rsid w:val="00074C08"/>
    <w:rsid w:val="000813E8"/>
    <w:rsid w:val="00086453"/>
    <w:rsid w:val="00087EBC"/>
    <w:rsid w:val="0009742C"/>
    <w:rsid w:val="000A464F"/>
    <w:rsid w:val="000B0AD7"/>
    <w:rsid w:val="000C3249"/>
    <w:rsid w:val="000D7A6A"/>
    <w:rsid w:val="000E735B"/>
    <w:rsid w:val="000F4A59"/>
    <w:rsid w:val="000F4CE4"/>
    <w:rsid w:val="0010632D"/>
    <w:rsid w:val="00112206"/>
    <w:rsid w:val="0012014B"/>
    <w:rsid w:val="001207D7"/>
    <w:rsid w:val="00121A0E"/>
    <w:rsid w:val="00122AC5"/>
    <w:rsid w:val="00122EE1"/>
    <w:rsid w:val="00124822"/>
    <w:rsid w:val="00154CD7"/>
    <w:rsid w:val="00161191"/>
    <w:rsid w:val="00162221"/>
    <w:rsid w:val="001634CD"/>
    <w:rsid w:val="00171F1F"/>
    <w:rsid w:val="001866BE"/>
    <w:rsid w:val="00191990"/>
    <w:rsid w:val="00193B63"/>
    <w:rsid w:val="001A7F01"/>
    <w:rsid w:val="001B3138"/>
    <w:rsid w:val="001C3A53"/>
    <w:rsid w:val="001D01A6"/>
    <w:rsid w:val="001D26EB"/>
    <w:rsid w:val="001E0753"/>
    <w:rsid w:val="001F5BB2"/>
    <w:rsid w:val="00230756"/>
    <w:rsid w:val="00246F3E"/>
    <w:rsid w:val="002515DE"/>
    <w:rsid w:val="002545C0"/>
    <w:rsid w:val="0026306C"/>
    <w:rsid w:val="00267E32"/>
    <w:rsid w:val="002765DD"/>
    <w:rsid w:val="00283F02"/>
    <w:rsid w:val="00287347"/>
    <w:rsid w:val="0029014F"/>
    <w:rsid w:val="002949F5"/>
    <w:rsid w:val="00295545"/>
    <w:rsid w:val="002B6944"/>
    <w:rsid w:val="002C0E39"/>
    <w:rsid w:val="002C7694"/>
    <w:rsid w:val="002F557B"/>
    <w:rsid w:val="0030228C"/>
    <w:rsid w:val="00302471"/>
    <w:rsid w:val="003053C3"/>
    <w:rsid w:val="00305DC9"/>
    <w:rsid w:val="00313251"/>
    <w:rsid w:val="0031760A"/>
    <w:rsid w:val="0032040C"/>
    <w:rsid w:val="00325773"/>
    <w:rsid w:val="00340F85"/>
    <w:rsid w:val="00344CEF"/>
    <w:rsid w:val="00345209"/>
    <w:rsid w:val="00346C9E"/>
    <w:rsid w:val="003521CD"/>
    <w:rsid w:val="00352DD8"/>
    <w:rsid w:val="0036229E"/>
    <w:rsid w:val="0038092D"/>
    <w:rsid w:val="00385A26"/>
    <w:rsid w:val="00391FF0"/>
    <w:rsid w:val="0039436E"/>
    <w:rsid w:val="00396649"/>
    <w:rsid w:val="003A0B56"/>
    <w:rsid w:val="003A4E10"/>
    <w:rsid w:val="003C189C"/>
    <w:rsid w:val="003C5C4B"/>
    <w:rsid w:val="003C6DC6"/>
    <w:rsid w:val="003C7D4D"/>
    <w:rsid w:val="003D0C13"/>
    <w:rsid w:val="003E3723"/>
    <w:rsid w:val="003E70F5"/>
    <w:rsid w:val="00407827"/>
    <w:rsid w:val="004220D7"/>
    <w:rsid w:val="00442897"/>
    <w:rsid w:val="00444149"/>
    <w:rsid w:val="00450671"/>
    <w:rsid w:val="00453A79"/>
    <w:rsid w:val="00457414"/>
    <w:rsid w:val="004608D3"/>
    <w:rsid w:val="00473CAA"/>
    <w:rsid w:val="00477BFB"/>
    <w:rsid w:val="00482F0F"/>
    <w:rsid w:val="00484A2C"/>
    <w:rsid w:val="0048592D"/>
    <w:rsid w:val="00491377"/>
    <w:rsid w:val="00492B53"/>
    <w:rsid w:val="004A22A9"/>
    <w:rsid w:val="004B6C13"/>
    <w:rsid w:val="004B729C"/>
    <w:rsid w:val="004C50FA"/>
    <w:rsid w:val="004C6BBE"/>
    <w:rsid w:val="004C7F59"/>
    <w:rsid w:val="004D1EAF"/>
    <w:rsid w:val="004D7AE5"/>
    <w:rsid w:val="004E0AC3"/>
    <w:rsid w:val="004E5D13"/>
    <w:rsid w:val="004F2AE8"/>
    <w:rsid w:val="004F34B6"/>
    <w:rsid w:val="004F3878"/>
    <w:rsid w:val="004F7FB9"/>
    <w:rsid w:val="00501082"/>
    <w:rsid w:val="00505D26"/>
    <w:rsid w:val="00510108"/>
    <w:rsid w:val="00515ADD"/>
    <w:rsid w:val="00521507"/>
    <w:rsid w:val="005314FA"/>
    <w:rsid w:val="005439BB"/>
    <w:rsid w:val="00553F04"/>
    <w:rsid w:val="005559CB"/>
    <w:rsid w:val="00563E13"/>
    <w:rsid w:val="005666EA"/>
    <w:rsid w:val="00586F68"/>
    <w:rsid w:val="005907A3"/>
    <w:rsid w:val="005A21EB"/>
    <w:rsid w:val="005A621E"/>
    <w:rsid w:val="005B0B6A"/>
    <w:rsid w:val="005C2CE9"/>
    <w:rsid w:val="00602C6D"/>
    <w:rsid w:val="006101D0"/>
    <w:rsid w:val="0061551E"/>
    <w:rsid w:val="00620A7A"/>
    <w:rsid w:val="0062252E"/>
    <w:rsid w:val="00623ED9"/>
    <w:rsid w:val="0062637A"/>
    <w:rsid w:val="00634934"/>
    <w:rsid w:val="006725BF"/>
    <w:rsid w:val="00675489"/>
    <w:rsid w:val="00675AA6"/>
    <w:rsid w:val="0069334F"/>
    <w:rsid w:val="00694567"/>
    <w:rsid w:val="00694CF9"/>
    <w:rsid w:val="00697F24"/>
    <w:rsid w:val="006B14D5"/>
    <w:rsid w:val="006B5DB2"/>
    <w:rsid w:val="006B7B44"/>
    <w:rsid w:val="006E1E28"/>
    <w:rsid w:val="006E59F6"/>
    <w:rsid w:val="006E5F23"/>
    <w:rsid w:val="007047F5"/>
    <w:rsid w:val="0071440D"/>
    <w:rsid w:val="00715F35"/>
    <w:rsid w:val="00724349"/>
    <w:rsid w:val="0072439C"/>
    <w:rsid w:val="00724AB2"/>
    <w:rsid w:val="00725672"/>
    <w:rsid w:val="00733A62"/>
    <w:rsid w:val="00740357"/>
    <w:rsid w:val="00742E8E"/>
    <w:rsid w:val="007437C9"/>
    <w:rsid w:val="00746E7E"/>
    <w:rsid w:val="007470D7"/>
    <w:rsid w:val="00765F0D"/>
    <w:rsid w:val="00781592"/>
    <w:rsid w:val="007824B2"/>
    <w:rsid w:val="0079340C"/>
    <w:rsid w:val="00796923"/>
    <w:rsid w:val="007A5396"/>
    <w:rsid w:val="007C0D3C"/>
    <w:rsid w:val="007C2A98"/>
    <w:rsid w:val="007C5BC4"/>
    <w:rsid w:val="007C6A82"/>
    <w:rsid w:val="007E07AA"/>
    <w:rsid w:val="007E087E"/>
    <w:rsid w:val="007E2E54"/>
    <w:rsid w:val="007E7131"/>
    <w:rsid w:val="00802770"/>
    <w:rsid w:val="0081203A"/>
    <w:rsid w:val="00814BC8"/>
    <w:rsid w:val="008352AA"/>
    <w:rsid w:val="00841C45"/>
    <w:rsid w:val="00851A6C"/>
    <w:rsid w:val="0085621D"/>
    <w:rsid w:val="0086366B"/>
    <w:rsid w:val="008663D7"/>
    <w:rsid w:val="008759CF"/>
    <w:rsid w:val="00880599"/>
    <w:rsid w:val="00882D93"/>
    <w:rsid w:val="00892036"/>
    <w:rsid w:val="00894204"/>
    <w:rsid w:val="00894CA6"/>
    <w:rsid w:val="008C7A09"/>
    <w:rsid w:val="008D3043"/>
    <w:rsid w:val="008D6855"/>
    <w:rsid w:val="008E7D29"/>
    <w:rsid w:val="008F1F5A"/>
    <w:rsid w:val="008F35E1"/>
    <w:rsid w:val="008F3815"/>
    <w:rsid w:val="008F43B8"/>
    <w:rsid w:val="008F770D"/>
    <w:rsid w:val="009005A9"/>
    <w:rsid w:val="009026BA"/>
    <w:rsid w:val="0091311D"/>
    <w:rsid w:val="0091552F"/>
    <w:rsid w:val="00926ED0"/>
    <w:rsid w:val="00936C61"/>
    <w:rsid w:val="00941D8C"/>
    <w:rsid w:val="00941F19"/>
    <w:rsid w:val="009578F4"/>
    <w:rsid w:val="00960C83"/>
    <w:rsid w:val="0096199F"/>
    <w:rsid w:val="0096608C"/>
    <w:rsid w:val="00980ACD"/>
    <w:rsid w:val="00982F3B"/>
    <w:rsid w:val="00997BEA"/>
    <w:rsid w:val="009A3C64"/>
    <w:rsid w:val="009B2D87"/>
    <w:rsid w:val="009C034B"/>
    <w:rsid w:val="009D3294"/>
    <w:rsid w:val="009D52BA"/>
    <w:rsid w:val="009E123C"/>
    <w:rsid w:val="009E6F85"/>
    <w:rsid w:val="009F3A9E"/>
    <w:rsid w:val="00A04F39"/>
    <w:rsid w:val="00A05377"/>
    <w:rsid w:val="00A078F1"/>
    <w:rsid w:val="00A251C2"/>
    <w:rsid w:val="00A25B03"/>
    <w:rsid w:val="00A312AC"/>
    <w:rsid w:val="00A32B56"/>
    <w:rsid w:val="00A4472C"/>
    <w:rsid w:val="00A4653F"/>
    <w:rsid w:val="00A504C8"/>
    <w:rsid w:val="00A60BF9"/>
    <w:rsid w:val="00A64FBC"/>
    <w:rsid w:val="00A73B86"/>
    <w:rsid w:val="00A74C51"/>
    <w:rsid w:val="00A77CD2"/>
    <w:rsid w:val="00A81B95"/>
    <w:rsid w:val="00A83FC7"/>
    <w:rsid w:val="00A84952"/>
    <w:rsid w:val="00A85368"/>
    <w:rsid w:val="00A96411"/>
    <w:rsid w:val="00AA3148"/>
    <w:rsid w:val="00AA71F8"/>
    <w:rsid w:val="00AC2DCE"/>
    <w:rsid w:val="00AC3D00"/>
    <w:rsid w:val="00AE0DB4"/>
    <w:rsid w:val="00AE1CC7"/>
    <w:rsid w:val="00AE5B62"/>
    <w:rsid w:val="00AF05FD"/>
    <w:rsid w:val="00AF24C3"/>
    <w:rsid w:val="00AF6689"/>
    <w:rsid w:val="00B025FB"/>
    <w:rsid w:val="00B1390B"/>
    <w:rsid w:val="00B16EBD"/>
    <w:rsid w:val="00B321C7"/>
    <w:rsid w:val="00B37B03"/>
    <w:rsid w:val="00B37C88"/>
    <w:rsid w:val="00B44ADE"/>
    <w:rsid w:val="00B45774"/>
    <w:rsid w:val="00B769FB"/>
    <w:rsid w:val="00B7768A"/>
    <w:rsid w:val="00B811E0"/>
    <w:rsid w:val="00B85885"/>
    <w:rsid w:val="00B93DC4"/>
    <w:rsid w:val="00BA7D8D"/>
    <w:rsid w:val="00BA7FEA"/>
    <w:rsid w:val="00BB2559"/>
    <w:rsid w:val="00BC2897"/>
    <w:rsid w:val="00BD0B02"/>
    <w:rsid w:val="00BD6857"/>
    <w:rsid w:val="00BE4AA2"/>
    <w:rsid w:val="00BF2B96"/>
    <w:rsid w:val="00C00B8A"/>
    <w:rsid w:val="00C0440F"/>
    <w:rsid w:val="00C05B75"/>
    <w:rsid w:val="00C0680B"/>
    <w:rsid w:val="00C106E3"/>
    <w:rsid w:val="00C11993"/>
    <w:rsid w:val="00C147D8"/>
    <w:rsid w:val="00C5278F"/>
    <w:rsid w:val="00C7584C"/>
    <w:rsid w:val="00C80A37"/>
    <w:rsid w:val="00CA49ED"/>
    <w:rsid w:val="00CA7F3E"/>
    <w:rsid w:val="00CC07C5"/>
    <w:rsid w:val="00CC1E68"/>
    <w:rsid w:val="00CC241B"/>
    <w:rsid w:val="00CC557F"/>
    <w:rsid w:val="00CC5D13"/>
    <w:rsid w:val="00CE4B17"/>
    <w:rsid w:val="00CF0C0E"/>
    <w:rsid w:val="00CF424D"/>
    <w:rsid w:val="00D00631"/>
    <w:rsid w:val="00D01935"/>
    <w:rsid w:val="00D0681D"/>
    <w:rsid w:val="00D14316"/>
    <w:rsid w:val="00D16013"/>
    <w:rsid w:val="00D25CFE"/>
    <w:rsid w:val="00D27FB2"/>
    <w:rsid w:val="00D346A0"/>
    <w:rsid w:val="00D360FF"/>
    <w:rsid w:val="00D61931"/>
    <w:rsid w:val="00D728A1"/>
    <w:rsid w:val="00D86D92"/>
    <w:rsid w:val="00D947BA"/>
    <w:rsid w:val="00DB7100"/>
    <w:rsid w:val="00DC037A"/>
    <w:rsid w:val="00DC5AA4"/>
    <w:rsid w:val="00DD7717"/>
    <w:rsid w:val="00DE23EE"/>
    <w:rsid w:val="00DF1BFA"/>
    <w:rsid w:val="00E00C79"/>
    <w:rsid w:val="00E130D5"/>
    <w:rsid w:val="00E149E6"/>
    <w:rsid w:val="00E14CBB"/>
    <w:rsid w:val="00E21B92"/>
    <w:rsid w:val="00E2520E"/>
    <w:rsid w:val="00E55EB9"/>
    <w:rsid w:val="00E7214E"/>
    <w:rsid w:val="00E7578B"/>
    <w:rsid w:val="00E80046"/>
    <w:rsid w:val="00E83D91"/>
    <w:rsid w:val="00E841F7"/>
    <w:rsid w:val="00E96B63"/>
    <w:rsid w:val="00EB4BAE"/>
    <w:rsid w:val="00EB6B83"/>
    <w:rsid w:val="00EC2CD5"/>
    <w:rsid w:val="00EC2D9D"/>
    <w:rsid w:val="00ED3C8F"/>
    <w:rsid w:val="00EE2A1F"/>
    <w:rsid w:val="00EF50CE"/>
    <w:rsid w:val="00EF65E6"/>
    <w:rsid w:val="00F1719B"/>
    <w:rsid w:val="00F212F2"/>
    <w:rsid w:val="00F3541B"/>
    <w:rsid w:val="00F54626"/>
    <w:rsid w:val="00F6355B"/>
    <w:rsid w:val="00F67003"/>
    <w:rsid w:val="00F81663"/>
    <w:rsid w:val="00F82372"/>
    <w:rsid w:val="00F93F93"/>
    <w:rsid w:val="00FA14B2"/>
    <w:rsid w:val="00FA1519"/>
    <w:rsid w:val="00FA2CB1"/>
    <w:rsid w:val="00FA4A55"/>
    <w:rsid w:val="00FA6819"/>
    <w:rsid w:val="00FB514D"/>
    <w:rsid w:val="00FC3D58"/>
    <w:rsid w:val="00FC7D21"/>
    <w:rsid w:val="00FD4E97"/>
    <w:rsid w:val="00FE0610"/>
    <w:rsid w:val="00FF44B1"/>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78E81A1B-336D-4C05-8C19-DCF369E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A98"/>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List Paragraph,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customStyle="1" w:styleId="ZnakZnakZnakZnak">
    <w:name w:val="Znak Znak Znak Znak"/>
    <w:basedOn w:val="Normalny"/>
    <w:rsid w:val="007E07AA"/>
    <w:rPr>
      <w:rFonts w:ascii="Times New Roman" w:hAnsi="Times New Roman"/>
      <w:sz w:val="24"/>
      <w:szCs w:val="24"/>
    </w:rPr>
  </w:style>
  <w:style w:type="character" w:styleId="UyteHipercze">
    <w:name w:val="FollowedHyperlink"/>
    <w:basedOn w:val="Domylnaczcionkaakapitu"/>
    <w:uiPriority w:val="99"/>
    <w:semiHidden/>
    <w:unhideWhenUsed/>
    <w:rsid w:val="001D26EB"/>
    <w:rPr>
      <w:color w:val="954F72" w:themeColor="followedHyperlink"/>
      <w:u w:val="single"/>
    </w:rPr>
  </w:style>
  <w:style w:type="character" w:customStyle="1" w:styleId="hgkelc">
    <w:name w:val="hgkelc"/>
    <w:basedOn w:val="Domylnaczcionkaakapitu"/>
    <w:rsid w:val="00AA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464857335">
      <w:bodyDiv w:val="1"/>
      <w:marLeft w:val="0"/>
      <w:marRight w:val="0"/>
      <w:marTop w:val="0"/>
      <w:marBottom w:val="0"/>
      <w:divBdr>
        <w:top w:val="none" w:sz="0" w:space="0" w:color="auto"/>
        <w:left w:val="none" w:sz="0" w:space="0" w:color="auto"/>
        <w:bottom w:val="none" w:sz="0" w:space="0" w:color="auto"/>
        <w:right w:val="none" w:sz="0" w:space="0" w:color="auto"/>
      </w:divBdr>
    </w:div>
    <w:div w:id="730888022">
      <w:bodyDiv w:val="1"/>
      <w:marLeft w:val="0"/>
      <w:marRight w:val="0"/>
      <w:marTop w:val="0"/>
      <w:marBottom w:val="0"/>
      <w:divBdr>
        <w:top w:val="none" w:sz="0" w:space="0" w:color="auto"/>
        <w:left w:val="none" w:sz="0" w:space="0" w:color="auto"/>
        <w:bottom w:val="none" w:sz="0" w:space="0" w:color="auto"/>
        <w:right w:val="none" w:sz="0" w:space="0" w:color="auto"/>
      </w:divBdr>
    </w:div>
    <w:div w:id="1128476225">
      <w:bodyDiv w:val="1"/>
      <w:marLeft w:val="0"/>
      <w:marRight w:val="0"/>
      <w:marTop w:val="0"/>
      <w:marBottom w:val="0"/>
      <w:divBdr>
        <w:top w:val="none" w:sz="0" w:space="0" w:color="auto"/>
        <w:left w:val="none" w:sz="0" w:space="0" w:color="auto"/>
        <w:bottom w:val="none" w:sz="0" w:space="0" w:color="auto"/>
        <w:right w:val="none" w:sz="0" w:space="0" w:color="auto"/>
      </w:divBdr>
    </w:div>
    <w:div w:id="1219246083">
      <w:bodyDiv w:val="1"/>
      <w:marLeft w:val="0"/>
      <w:marRight w:val="0"/>
      <w:marTop w:val="0"/>
      <w:marBottom w:val="0"/>
      <w:divBdr>
        <w:top w:val="none" w:sz="0" w:space="0" w:color="auto"/>
        <w:left w:val="none" w:sz="0" w:space="0" w:color="auto"/>
        <w:bottom w:val="none" w:sz="0" w:space="0" w:color="auto"/>
        <w:right w:val="none" w:sz="0" w:space="0" w:color="auto"/>
      </w:divBdr>
    </w:div>
    <w:div w:id="1408990797">
      <w:bodyDiv w:val="1"/>
      <w:marLeft w:val="0"/>
      <w:marRight w:val="0"/>
      <w:marTop w:val="0"/>
      <w:marBottom w:val="0"/>
      <w:divBdr>
        <w:top w:val="none" w:sz="0" w:space="0" w:color="auto"/>
        <w:left w:val="none" w:sz="0" w:space="0" w:color="auto"/>
        <w:bottom w:val="none" w:sz="0" w:space="0" w:color="auto"/>
        <w:right w:val="none" w:sz="0" w:space="0" w:color="auto"/>
      </w:divBdr>
    </w:div>
    <w:div w:id="1455906711">
      <w:bodyDiv w:val="1"/>
      <w:marLeft w:val="0"/>
      <w:marRight w:val="0"/>
      <w:marTop w:val="0"/>
      <w:marBottom w:val="0"/>
      <w:divBdr>
        <w:top w:val="none" w:sz="0" w:space="0" w:color="auto"/>
        <w:left w:val="none" w:sz="0" w:space="0" w:color="auto"/>
        <w:bottom w:val="none" w:sz="0" w:space="0" w:color="auto"/>
        <w:right w:val="none" w:sz="0" w:space="0" w:color="auto"/>
      </w:divBdr>
    </w:div>
    <w:div w:id="1937638280">
      <w:bodyDiv w:val="1"/>
      <w:marLeft w:val="0"/>
      <w:marRight w:val="0"/>
      <w:marTop w:val="0"/>
      <w:marBottom w:val="0"/>
      <w:divBdr>
        <w:top w:val="none" w:sz="0" w:space="0" w:color="auto"/>
        <w:left w:val="none" w:sz="0" w:space="0" w:color="auto"/>
        <w:bottom w:val="none" w:sz="0" w:space="0" w:color="auto"/>
        <w:right w:val="none" w:sz="0" w:space="0" w:color="auto"/>
      </w:divBdr>
    </w:div>
    <w:div w:id="1943150456">
      <w:bodyDiv w:val="1"/>
      <w:marLeft w:val="0"/>
      <w:marRight w:val="0"/>
      <w:marTop w:val="0"/>
      <w:marBottom w:val="0"/>
      <w:divBdr>
        <w:top w:val="none" w:sz="0" w:space="0" w:color="auto"/>
        <w:left w:val="none" w:sz="0" w:space="0" w:color="auto"/>
        <w:bottom w:val="none" w:sz="0" w:space="0" w:color="auto"/>
        <w:right w:val="none" w:sz="0" w:space="0" w:color="auto"/>
      </w:divBdr>
    </w:div>
    <w:div w:id="1978290664">
      <w:bodyDiv w:val="1"/>
      <w:marLeft w:val="0"/>
      <w:marRight w:val="0"/>
      <w:marTop w:val="0"/>
      <w:marBottom w:val="0"/>
      <w:divBdr>
        <w:top w:val="none" w:sz="0" w:space="0" w:color="auto"/>
        <w:left w:val="none" w:sz="0" w:space="0" w:color="auto"/>
        <w:bottom w:val="none" w:sz="0" w:space="0" w:color="auto"/>
        <w:right w:val="none" w:sz="0" w:space="0" w:color="auto"/>
      </w:divBdr>
    </w:div>
    <w:div w:id="21448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iod@um.krosno.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krosno" TargetMode="External"/><Relationship Id="rId12" Type="http://schemas.openxmlformats.org/officeDocument/2006/relationships/hyperlink" Target="http://gospodarka.gazeta.pl/firma/0,3145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47</Pages>
  <Words>13205</Words>
  <Characters>79236</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Edyta Filip</cp:lastModifiedBy>
  <cp:revision>21</cp:revision>
  <cp:lastPrinted>2024-07-02T08:52:00Z</cp:lastPrinted>
  <dcterms:created xsi:type="dcterms:W3CDTF">2024-06-27T12:22:00Z</dcterms:created>
  <dcterms:modified xsi:type="dcterms:W3CDTF">2024-07-02T10:53:00Z</dcterms:modified>
</cp:coreProperties>
</file>