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E817" w14:textId="22B6B256" w:rsidR="00171BCC" w:rsidRPr="006614E3" w:rsidRDefault="00171BCC" w:rsidP="00171BCC">
      <w:pPr>
        <w:tabs>
          <w:tab w:val="left" w:pos="540"/>
        </w:tabs>
        <w:spacing w:after="0" w:line="240" w:lineRule="auto"/>
        <w:ind w:left="284"/>
        <w:jc w:val="both"/>
        <w:rPr>
          <w:rFonts w:ascii="Calibri" w:eastAsia="Calibri" w:hAnsi="Calibri" w:cs="Calibri"/>
          <w:sz w:val="18"/>
          <w:szCs w:val="18"/>
        </w:rPr>
      </w:pPr>
      <w:bookmarkStart w:id="0" w:name="_Hlk71631648"/>
      <w:bookmarkStart w:id="1" w:name="_Hlk71631671"/>
      <w:r w:rsidRPr="006614E3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>7</w:t>
      </w:r>
      <w:r w:rsidRPr="006614E3">
        <w:rPr>
          <w:rFonts w:ascii="Calibri" w:eastAsia="Calibri" w:hAnsi="Calibri" w:cs="Calibri"/>
          <w:sz w:val="18"/>
          <w:szCs w:val="18"/>
        </w:rPr>
        <w:t>/ZP/OCE/5.</w:t>
      </w:r>
      <w:r>
        <w:rPr>
          <w:rFonts w:ascii="Calibri" w:eastAsia="Calibri" w:hAnsi="Calibri" w:cs="Calibri"/>
          <w:sz w:val="18"/>
          <w:szCs w:val="18"/>
        </w:rPr>
        <w:t>9</w:t>
      </w:r>
      <w:r w:rsidRPr="006614E3">
        <w:rPr>
          <w:rFonts w:ascii="Calibri" w:eastAsia="Calibri" w:hAnsi="Calibri" w:cs="Calibri"/>
          <w:sz w:val="18"/>
          <w:szCs w:val="18"/>
        </w:rPr>
        <w:t>/2024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Opole, </w:t>
      </w:r>
      <w:r>
        <w:rPr>
          <w:rFonts w:ascii="Calibri" w:eastAsia="Calibri" w:hAnsi="Calibri" w:cs="Calibri"/>
          <w:sz w:val="18"/>
          <w:szCs w:val="18"/>
        </w:rPr>
        <w:t>18.09</w:t>
      </w:r>
      <w:r>
        <w:rPr>
          <w:rFonts w:ascii="Calibri" w:eastAsia="Calibri" w:hAnsi="Calibri" w:cs="Calibri"/>
          <w:sz w:val="18"/>
          <w:szCs w:val="18"/>
        </w:rPr>
        <w:t>.2024r.</w:t>
      </w:r>
    </w:p>
    <w:p w14:paraId="287478B3" w14:textId="77777777" w:rsidR="00171BCC" w:rsidRPr="006614E3" w:rsidRDefault="00171BCC" w:rsidP="00171BCC">
      <w:pPr>
        <w:tabs>
          <w:tab w:val="center" w:pos="4536"/>
        </w:tabs>
        <w:spacing w:after="0" w:line="240" w:lineRule="auto"/>
        <w:rPr>
          <w:rFonts w:ascii="Calibri" w:eastAsia="Calibri" w:hAnsi="Calibri" w:cs="Calibri"/>
          <w:caps/>
          <w:sz w:val="18"/>
          <w:szCs w:val="18"/>
        </w:rPr>
      </w:pPr>
      <w:r w:rsidRPr="006614E3">
        <w:rPr>
          <w:rFonts w:ascii="Calibri" w:eastAsia="Calibri" w:hAnsi="Calibri" w:cs="Calibri"/>
          <w:b/>
          <w:caps/>
          <w:color w:val="FF0000"/>
          <w:sz w:val="18"/>
          <w:szCs w:val="18"/>
        </w:rPr>
        <w:tab/>
      </w:r>
    </w:p>
    <w:p w14:paraId="1747234D" w14:textId="77777777" w:rsidR="00171BCC" w:rsidRPr="00B10C1A" w:rsidRDefault="00171BCC" w:rsidP="00171BCC">
      <w:pPr>
        <w:pStyle w:val="Bezodstpw"/>
        <w:jc w:val="center"/>
        <w:rPr>
          <w:b/>
          <w:sz w:val="18"/>
          <w:szCs w:val="18"/>
        </w:rPr>
      </w:pPr>
      <w:bookmarkStart w:id="2" w:name="_Hlk173501366"/>
      <w:r w:rsidRPr="00B10C1A">
        <w:rPr>
          <w:b/>
          <w:sz w:val="18"/>
          <w:szCs w:val="18"/>
        </w:rPr>
        <w:t>Informacja z otwarcia ofert w trybie art. 222 ust. 5 ustawy Prawo Zamówień Publicznych</w:t>
      </w:r>
    </w:p>
    <w:p w14:paraId="1F220443" w14:textId="77777777" w:rsidR="00171BCC" w:rsidRPr="00B10C1A" w:rsidRDefault="00171BCC" w:rsidP="00171BC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70A3629" w14:textId="77777777" w:rsidR="00171BCC" w:rsidRPr="00F46755" w:rsidRDefault="00171BCC" w:rsidP="00171BC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  <w:r w:rsidRPr="00B10C1A">
        <w:rPr>
          <w:rFonts w:ascii="Calibri" w:hAnsi="Calibri" w:cs="Calibri"/>
          <w:sz w:val="18"/>
          <w:szCs w:val="18"/>
        </w:rPr>
        <w:t xml:space="preserve">Opolskie Centrum Edukacji działając na podstawie art. 222 ust. 5 ustawy </w:t>
      </w:r>
      <w:r w:rsidRPr="00B10C1A">
        <w:rPr>
          <w:rFonts w:ascii="Calibri" w:eastAsia="MS Mincho" w:hAnsi="Calibri" w:cs="Calibri"/>
          <w:sz w:val="18"/>
          <w:szCs w:val="18"/>
          <w:lang w:val="cs-CZ" w:eastAsia="pl-PL"/>
        </w:rPr>
        <w:t xml:space="preserve">z dnia  11 września 2019r. - Prawo zamówień publicznych (Dz. U. z 2023r., poz. 1605 ze zm.), przekazuje informację z otwarcia ofert w postępowaniu </w:t>
      </w:r>
      <w:r w:rsidRPr="00B10C1A">
        <w:rPr>
          <w:rFonts w:ascii="Calibri" w:hAnsi="Calibri" w:cs="Calibri"/>
          <w:b/>
          <w:bCs/>
          <w:sz w:val="18"/>
          <w:szCs w:val="18"/>
        </w:rPr>
        <w:t>na</w:t>
      </w:r>
      <w:r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: </w:t>
      </w:r>
      <w:bookmarkEnd w:id="2"/>
      <w:r w:rsidRPr="00F46755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Indywidualne konsultacje z zakresu doradztwa edukacyjno-zawodowego oraz wsparcia psychologiczno-pedagogicznego dla uczniów szkół kształcenia zawodowego z województwa opolskiego</w:t>
      </w:r>
    </w:p>
    <w:p w14:paraId="5DCCA918" w14:textId="77777777" w:rsidR="00171BCC" w:rsidRDefault="00171BCC" w:rsidP="00171BC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</w:p>
    <w:p w14:paraId="0F7FF4A2" w14:textId="77777777" w:rsidR="00171BCC" w:rsidRDefault="00171BCC" w:rsidP="00171BC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</w:p>
    <w:p w14:paraId="3AD8A871" w14:textId="77777777" w:rsidR="00171BCC" w:rsidRPr="00B10C1A" w:rsidRDefault="00171BCC" w:rsidP="00171BCC">
      <w:pPr>
        <w:spacing w:after="0" w:line="240" w:lineRule="auto"/>
        <w:jc w:val="both"/>
        <w:rPr>
          <w:rFonts w:ascii="Calibri" w:eastAsia="MS Mincho" w:hAnsi="Calibri" w:cs="Calibri"/>
          <w:sz w:val="18"/>
          <w:szCs w:val="18"/>
          <w:lang w:val="cs-CZ"/>
        </w:rPr>
      </w:pPr>
      <w:r w:rsidRPr="00B10C1A">
        <w:rPr>
          <w:rFonts w:ascii="Calibri" w:eastAsia="MS Mincho" w:hAnsi="Calibri" w:cs="Calibri"/>
          <w:sz w:val="18"/>
          <w:szCs w:val="18"/>
          <w:lang w:val="cs-CZ"/>
        </w:rPr>
        <w:t xml:space="preserve">Złożone oferty: </w:t>
      </w:r>
    </w:p>
    <w:p w14:paraId="24C2DCBB" w14:textId="77777777" w:rsidR="00171BCC" w:rsidRPr="00B10C1A" w:rsidRDefault="00171BCC" w:rsidP="00171BCC">
      <w:pPr>
        <w:pStyle w:val="Default"/>
        <w:jc w:val="both"/>
        <w:rPr>
          <w:rFonts w:ascii="Calibri" w:eastAsia="MS Mincho" w:hAnsi="Calibri" w:cs="Calibri"/>
          <w:color w:val="auto"/>
          <w:sz w:val="18"/>
          <w:szCs w:val="18"/>
          <w:lang w:val="cs-C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126"/>
        <w:gridCol w:w="5528"/>
      </w:tblGrid>
      <w:tr w:rsidR="00171BCC" w:rsidRPr="00B10C1A" w14:paraId="0534134E" w14:textId="77777777" w:rsidTr="00DC55FD">
        <w:trPr>
          <w:trHeight w:val="98"/>
        </w:trPr>
        <w:tc>
          <w:tcPr>
            <w:tcW w:w="426" w:type="dxa"/>
            <w:shd w:val="clear" w:color="auto" w:fill="auto"/>
            <w:noWrap/>
            <w:vAlign w:val="center"/>
          </w:tcPr>
          <w:p w14:paraId="629AB811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B10C1A">
              <w:rPr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943E9D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B10C1A">
              <w:rPr>
                <w:sz w:val="18"/>
                <w:szCs w:val="18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14:paraId="2632F018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</w:tc>
        <w:tc>
          <w:tcPr>
            <w:tcW w:w="5528" w:type="dxa"/>
            <w:vAlign w:val="center"/>
          </w:tcPr>
          <w:p w14:paraId="0B318125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 trenera</w:t>
            </w:r>
          </w:p>
        </w:tc>
      </w:tr>
      <w:tr w:rsidR="00171BCC" w:rsidRPr="00B10C1A" w14:paraId="6356608A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39D546EB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B10C1A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0E65F6" w14:textId="77777777" w:rsidR="00171BCC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B10C1A">
              <w:rPr>
                <w:sz w:val="18"/>
                <w:szCs w:val="18"/>
              </w:rPr>
              <w:t xml:space="preserve"> </w:t>
            </w:r>
            <w:r w:rsidRPr="00F46755">
              <w:rPr>
                <w:sz w:val="18"/>
                <w:szCs w:val="18"/>
              </w:rPr>
              <w:t xml:space="preserve">BPR Consulting </w:t>
            </w:r>
          </w:p>
          <w:p w14:paraId="316A57E0" w14:textId="77777777" w:rsidR="00171BCC" w:rsidRPr="00F46755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PAULINA RYDZ</w:t>
            </w:r>
          </w:p>
          <w:p w14:paraId="57B9E71E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90-540 Łódź</w:t>
            </w:r>
          </w:p>
        </w:tc>
        <w:tc>
          <w:tcPr>
            <w:tcW w:w="2126" w:type="dxa"/>
            <w:vAlign w:val="center"/>
          </w:tcPr>
          <w:p w14:paraId="11E45353" w14:textId="297F4042" w:rsidR="00171BCC" w:rsidRPr="00B10C1A" w:rsidRDefault="001400A2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17.689,00</w:t>
            </w:r>
            <w:r w:rsidR="00171BCC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5528" w:type="dxa"/>
            <w:vAlign w:val="center"/>
          </w:tcPr>
          <w:p w14:paraId="7F5D606E" w14:textId="59FE4728" w:rsidR="00171BCC" w:rsidRPr="00F46755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D4696">
              <w:rPr>
                <w:sz w:val="18"/>
                <w:szCs w:val="18"/>
              </w:rPr>
              <w:t xml:space="preserve">1.Liczba </w:t>
            </w:r>
            <w:r w:rsidRPr="000407AA">
              <w:rPr>
                <w:sz w:val="20"/>
                <w:szCs w:val="20"/>
              </w:rPr>
              <w:t xml:space="preserve">przeszkolonych </w:t>
            </w:r>
            <w:r>
              <w:rPr>
                <w:sz w:val="20"/>
                <w:szCs w:val="20"/>
              </w:rPr>
              <w:t xml:space="preserve">uczniów </w:t>
            </w:r>
            <w:r w:rsidRPr="00F46755">
              <w:rPr>
                <w:sz w:val="18"/>
                <w:szCs w:val="18"/>
              </w:rPr>
              <w:t>w okresie ostatnich 3 lat z zakresu opisanego w OPZ</w:t>
            </w:r>
            <w:r>
              <w:rPr>
                <w:sz w:val="18"/>
                <w:szCs w:val="18"/>
              </w:rPr>
              <w:t xml:space="preserve">: </w:t>
            </w:r>
            <w:r w:rsidR="001400A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F46755">
              <w:rPr>
                <w:sz w:val="18"/>
                <w:szCs w:val="18"/>
              </w:rPr>
              <w:t xml:space="preserve"> </w:t>
            </w:r>
          </w:p>
          <w:p w14:paraId="3C494E87" w14:textId="1BF07570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w tym liczba przeszkolonych uczniów z niepełnosprawnościami</w:t>
            </w:r>
            <w:r>
              <w:rPr>
                <w:sz w:val="18"/>
                <w:szCs w:val="18"/>
              </w:rPr>
              <w:t xml:space="preserve">: </w:t>
            </w:r>
            <w:r w:rsidR="001400A2">
              <w:rPr>
                <w:sz w:val="18"/>
                <w:szCs w:val="18"/>
              </w:rPr>
              <w:t>5</w:t>
            </w:r>
          </w:p>
        </w:tc>
      </w:tr>
      <w:tr w:rsidR="00171BCC" w:rsidRPr="00B10C1A" w14:paraId="578F788E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03C283A0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403D68" w14:textId="77777777" w:rsidR="00171BCC" w:rsidRPr="003B7F7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INFO-BIZ PROFESJONALNA EDUKACJA Sp. z o.o.</w:t>
            </w:r>
            <w:r w:rsidRPr="00F46755">
              <w:rPr>
                <w:sz w:val="18"/>
                <w:szCs w:val="18"/>
              </w:rPr>
              <w:br/>
              <w:t>86-300 Grudziądz</w:t>
            </w:r>
          </w:p>
        </w:tc>
        <w:tc>
          <w:tcPr>
            <w:tcW w:w="2126" w:type="dxa"/>
          </w:tcPr>
          <w:p w14:paraId="3380A609" w14:textId="77777777" w:rsidR="00171BCC" w:rsidRDefault="00171BCC" w:rsidP="00DC55FD">
            <w:pPr>
              <w:pStyle w:val="Bezodstpw"/>
              <w:rPr>
                <w:sz w:val="18"/>
                <w:szCs w:val="18"/>
              </w:rPr>
            </w:pPr>
          </w:p>
          <w:p w14:paraId="696E6648" w14:textId="574E065F" w:rsidR="00171BCC" w:rsidRPr="00DF4932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DF4932">
              <w:rPr>
                <w:sz w:val="18"/>
                <w:szCs w:val="18"/>
              </w:rPr>
              <w:t>1</w:t>
            </w:r>
            <w:r w:rsidR="005528DD">
              <w:rPr>
                <w:sz w:val="18"/>
                <w:szCs w:val="18"/>
              </w:rPr>
              <w:t>4</w:t>
            </w:r>
            <w:r w:rsidRPr="00DF4932">
              <w:rPr>
                <w:sz w:val="18"/>
                <w:szCs w:val="18"/>
              </w:rPr>
              <w:t>.</w:t>
            </w:r>
            <w:r w:rsidR="005528DD">
              <w:rPr>
                <w:sz w:val="18"/>
                <w:szCs w:val="18"/>
              </w:rPr>
              <w:t>5</w:t>
            </w:r>
            <w:r w:rsidRPr="00DF4932">
              <w:rPr>
                <w:sz w:val="18"/>
                <w:szCs w:val="18"/>
              </w:rPr>
              <w:t xml:space="preserve">00,00 </w:t>
            </w:r>
            <w:r>
              <w:rPr>
                <w:sz w:val="18"/>
                <w:szCs w:val="18"/>
              </w:rPr>
              <w:t>zł</w:t>
            </w:r>
          </w:p>
        </w:tc>
        <w:tc>
          <w:tcPr>
            <w:tcW w:w="5528" w:type="dxa"/>
            <w:vAlign w:val="center"/>
          </w:tcPr>
          <w:p w14:paraId="4B56CF24" w14:textId="56350C5D" w:rsidR="00171BCC" w:rsidRPr="00F46755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D4696">
              <w:rPr>
                <w:sz w:val="18"/>
                <w:szCs w:val="18"/>
              </w:rPr>
              <w:t xml:space="preserve">1.Liczba </w:t>
            </w:r>
            <w:r w:rsidRPr="000407AA">
              <w:rPr>
                <w:sz w:val="20"/>
                <w:szCs w:val="20"/>
              </w:rPr>
              <w:t xml:space="preserve">przeszkolonych </w:t>
            </w:r>
            <w:r>
              <w:rPr>
                <w:sz w:val="20"/>
                <w:szCs w:val="20"/>
              </w:rPr>
              <w:t xml:space="preserve">uczniów </w:t>
            </w:r>
            <w:r w:rsidRPr="00F46755">
              <w:rPr>
                <w:sz w:val="18"/>
                <w:szCs w:val="18"/>
              </w:rPr>
              <w:t>w okresie ostatnich 3 lat z zakresu opisanego w OPZ</w:t>
            </w:r>
            <w:r>
              <w:rPr>
                <w:sz w:val="18"/>
                <w:szCs w:val="18"/>
              </w:rPr>
              <w:t xml:space="preserve">: </w:t>
            </w:r>
            <w:r w:rsidR="005528DD">
              <w:rPr>
                <w:sz w:val="18"/>
                <w:szCs w:val="18"/>
              </w:rPr>
              <w:t>180</w:t>
            </w:r>
            <w:r w:rsidRPr="00F46755">
              <w:rPr>
                <w:sz w:val="18"/>
                <w:szCs w:val="18"/>
              </w:rPr>
              <w:t xml:space="preserve"> </w:t>
            </w:r>
          </w:p>
          <w:p w14:paraId="5C558300" w14:textId="51ACBA47" w:rsidR="00171BCC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w tym liczba przeszkolonych uczniów z niepełnosprawnościami</w:t>
            </w:r>
            <w:r>
              <w:rPr>
                <w:sz w:val="18"/>
                <w:szCs w:val="18"/>
              </w:rPr>
              <w:t xml:space="preserve">: </w:t>
            </w:r>
            <w:r w:rsidR="005528DD">
              <w:rPr>
                <w:sz w:val="18"/>
                <w:szCs w:val="18"/>
              </w:rPr>
              <w:t>-</w:t>
            </w:r>
          </w:p>
        </w:tc>
      </w:tr>
      <w:tr w:rsidR="00171BCC" w:rsidRPr="00B10C1A" w14:paraId="3D900D27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3610CC75" w14:textId="77777777" w:rsidR="00171BCC" w:rsidRPr="00B10C1A" w:rsidRDefault="00171BCC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807B6C" w14:textId="0B3DB3B3" w:rsidR="00171BCC" w:rsidRPr="00DF4932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Nauczania Języków Obcych „Języki Świata” Katarzyna Anna Rokicka</w:t>
            </w:r>
          </w:p>
          <w:p w14:paraId="050BACB0" w14:textId="77777777" w:rsidR="00171BCC" w:rsidRPr="003B7F7A" w:rsidRDefault="00171BCC" w:rsidP="00DC55FD">
            <w:pPr>
              <w:pStyle w:val="Bezodstpw"/>
              <w:rPr>
                <w:sz w:val="18"/>
                <w:szCs w:val="18"/>
              </w:rPr>
            </w:pPr>
            <w:r w:rsidRPr="00DF4932">
              <w:rPr>
                <w:sz w:val="18"/>
                <w:szCs w:val="18"/>
              </w:rPr>
              <w:t>15-002 Białystok</w:t>
            </w:r>
          </w:p>
        </w:tc>
        <w:tc>
          <w:tcPr>
            <w:tcW w:w="2126" w:type="dxa"/>
            <w:vAlign w:val="center"/>
          </w:tcPr>
          <w:p w14:paraId="2BEC963C" w14:textId="730BE2B0" w:rsidR="00171BCC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22.476,00 zł</w:t>
            </w:r>
          </w:p>
        </w:tc>
        <w:tc>
          <w:tcPr>
            <w:tcW w:w="5528" w:type="dxa"/>
            <w:vAlign w:val="center"/>
          </w:tcPr>
          <w:p w14:paraId="2E4C3B6A" w14:textId="0FFB2877" w:rsidR="00171BCC" w:rsidRDefault="001400A2" w:rsidP="005528D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E0990" w:rsidRPr="00B10C1A" w14:paraId="74C9D04D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69AB00E4" w14:textId="7869E2EC" w:rsidR="00AE0990" w:rsidRDefault="00AE0990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B81985" w14:textId="77777777" w:rsidR="00AE0990" w:rsidRDefault="00A52948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Lingua sp. z o.o.,</w:t>
            </w:r>
          </w:p>
          <w:p w14:paraId="604E2436" w14:textId="5D96824B" w:rsidR="00A52948" w:rsidRPr="00DF4932" w:rsidRDefault="00A52948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31-469 Kraków</w:t>
            </w:r>
          </w:p>
        </w:tc>
        <w:tc>
          <w:tcPr>
            <w:tcW w:w="2126" w:type="dxa"/>
            <w:vAlign w:val="center"/>
          </w:tcPr>
          <w:p w14:paraId="30D00F59" w14:textId="08474F5B" w:rsidR="00AE0990" w:rsidRDefault="00A52948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 zł</w:t>
            </w:r>
          </w:p>
        </w:tc>
        <w:tc>
          <w:tcPr>
            <w:tcW w:w="5528" w:type="dxa"/>
            <w:vAlign w:val="center"/>
          </w:tcPr>
          <w:p w14:paraId="2B7722D8" w14:textId="4B3FC18C" w:rsidR="00A52948" w:rsidRPr="00F46755" w:rsidRDefault="00A52948" w:rsidP="00A52948">
            <w:pPr>
              <w:pStyle w:val="Bezodstpw"/>
              <w:rPr>
                <w:sz w:val="18"/>
                <w:szCs w:val="18"/>
              </w:rPr>
            </w:pPr>
            <w:r w:rsidRPr="00FD4696">
              <w:rPr>
                <w:sz w:val="18"/>
                <w:szCs w:val="18"/>
              </w:rPr>
              <w:t xml:space="preserve">Liczba </w:t>
            </w:r>
            <w:r w:rsidRPr="000407AA">
              <w:rPr>
                <w:sz w:val="20"/>
                <w:szCs w:val="20"/>
              </w:rPr>
              <w:t xml:space="preserve">przeszkolonych </w:t>
            </w:r>
            <w:r>
              <w:rPr>
                <w:sz w:val="20"/>
                <w:szCs w:val="20"/>
              </w:rPr>
              <w:t xml:space="preserve">uczniów </w:t>
            </w:r>
            <w:r w:rsidRPr="00F46755">
              <w:rPr>
                <w:sz w:val="18"/>
                <w:szCs w:val="18"/>
              </w:rPr>
              <w:t>w okresie ostatnich 3 lat z zakresu opisanego w OPZ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104</w:t>
            </w:r>
            <w:r w:rsidRPr="00F46755">
              <w:rPr>
                <w:sz w:val="18"/>
                <w:szCs w:val="18"/>
              </w:rPr>
              <w:t xml:space="preserve"> </w:t>
            </w:r>
          </w:p>
          <w:p w14:paraId="38E99A1B" w14:textId="314C0D12" w:rsidR="00A52948" w:rsidRDefault="00A52948" w:rsidP="00A52948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w tym liczba przeszkolonych uczniów z niepełnosprawnościami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14</w:t>
            </w:r>
          </w:p>
        </w:tc>
      </w:tr>
      <w:tr w:rsidR="00AE0990" w:rsidRPr="00B10C1A" w14:paraId="2947D1AD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6EFDCCDF" w14:textId="163A6528" w:rsidR="00AE0990" w:rsidRDefault="00AE0990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1D7ABA" w14:textId="77777777" w:rsidR="00AE0990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Studium Doskonalenia Zdolności Poznawczych </w:t>
            </w:r>
            <w:proofErr w:type="spellStart"/>
            <w:r>
              <w:rPr>
                <w:sz w:val="18"/>
                <w:szCs w:val="18"/>
              </w:rPr>
              <w:t>Dejko</w:t>
            </w:r>
            <w:proofErr w:type="spellEnd"/>
            <w:r>
              <w:rPr>
                <w:sz w:val="18"/>
                <w:szCs w:val="18"/>
              </w:rPr>
              <w:t xml:space="preserve"> Joanna,</w:t>
            </w:r>
          </w:p>
          <w:p w14:paraId="19A969B2" w14:textId="71030A08" w:rsidR="005528DD" w:rsidRPr="00DF4932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21-077 Spiczyn</w:t>
            </w:r>
          </w:p>
        </w:tc>
        <w:tc>
          <w:tcPr>
            <w:tcW w:w="2126" w:type="dxa"/>
            <w:vAlign w:val="center"/>
          </w:tcPr>
          <w:p w14:paraId="13488DAF" w14:textId="53AC784D" w:rsidR="00AE0990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18.900,00 zł</w:t>
            </w:r>
          </w:p>
        </w:tc>
        <w:tc>
          <w:tcPr>
            <w:tcW w:w="5528" w:type="dxa"/>
            <w:vAlign w:val="center"/>
          </w:tcPr>
          <w:p w14:paraId="1A900268" w14:textId="46633882" w:rsidR="005528DD" w:rsidRPr="00F46755" w:rsidRDefault="005528DD" w:rsidP="005528DD">
            <w:pPr>
              <w:pStyle w:val="Bezodstpw"/>
              <w:rPr>
                <w:sz w:val="18"/>
                <w:szCs w:val="18"/>
              </w:rPr>
            </w:pPr>
            <w:r w:rsidRPr="00FD4696">
              <w:rPr>
                <w:sz w:val="18"/>
                <w:szCs w:val="18"/>
              </w:rPr>
              <w:t xml:space="preserve">Liczba </w:t>
            </w:r>
            <w:r w:rsidRPr="000407AA">
              <w:rPr>
                <w:sz w:val="20"/>
                <w:szCs w:val="20"/>
              </w:rPr>
              <w:t xml:space="preserve">przeszkolonych </w:t>
            </w:r>
            <w:r>
              <w:rPr>
                <w:sz w:val="20"/>
                <w:szCs w:val="20"/>
              </w:rPr>
              <w:t xml:space="preserve">uczniów </w:t>
            </w:r>
            <w:r w:rsidRPr="00F46755">
              <w:rPr>
                <w:sz w:val="18"/>
                <w:szCs w:val="18"/>
              </w:rPr>
              <w:t>w okresie ostatnich 3 lat z zakresu opisanego w OPZ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 w:rsidRPr="00F46755">
              <w:rPr>
                <w:sz w:val="18"/>
                <w:szCs w:val="18"/>
              </w:rPr>
              <w:t xml:space="preserve"> </w:t>
            </w:r>
          </w:p>
          <w:p w14:paraId="61703901" w14:textId="7BD876B3" w:rsidR="00AE0990" w:rsidRDefault="005528DD" w:rsidP="005528D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w tym liczba przeszkolonych uczniów z niepełnosprawnościami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30</w:t>
            </w:r>
          </w:p>
        </w:tc>
      </w:tr>
      <w:tr w:rsidR="00AE0990" w:rsidRPr="00B10C1A" w14:paraId="5D03546D" w14:textId="77777777" w:rsidTr="00DC55FD">
        <w:trPr>
          <w:trHeight w:val="925"/>
        </w:trPr>
        <w:tc>
          <w:tcPr>
            <w:tcW w:w="426" w:type="dxa"/>
            <w:shd w:val="clear" w:color="auto" w:fill="auto"/>
            <w:noWrap/>
            <w:vAlign w:val="center"/>
          </w:tcPr>
          <w:p w14:paraId="3701C574" w14:textId="760176F0" w:rsidR="00AE0990" w:rsidRDefault="00AE0990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AB608E" w14:textId="638C0E56" w:rsidR="00AE0990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Szkolenia i Doradztwo Organizacyjne i </w:t>
            </w:r>
            <w:r w:rsidR="00032EE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izerunkowe,</w:t>
            </w:r>
          </w:p>
          <w:p w14:paraId="5A00B54D" w14:textId="3A0D4486" w:rsidR="005528DD" w:rsidRPr="00DF4932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45-449 Opole</w:t>
            </w:r>
          </w:p>
        </w:tc>
        <w:tc>
          <w:tcPr>
            <w:tcW w:w="2126" w:type="dxa"/>
            <w:vAlign w:val="center"/>
          </w:tcPr>
          <w:p w14:paraId="683833B8" w14:textId="18D57AEF" w:rsidR="00AE0990" w:rsidRDefault="005528DD" w:rsidP="00DC55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8.700,00 zł</w:t>
            </w:r>
          </w:p>
        </w:tc>
        <w:tc>
          <w:tcPr>
            <w:tcW w:w="5528" w:type="dxa"/>
            <w:vAlign w:val="center"/>
          </w:tcPr>
          <w:p w14:paraId="50D9D387" w14:textId="6ECA4C28" w:rsidR="005528DD" w:rsidRPr="00F46755" w:rsidRDefault="005528DD" w:rsidP="005528DD">
            <w:pPr>
              <w:pStyle w:val="Bezodstpw"/>
              <w:rPr>
                <w:sz w:val="18"/>
                <w:szCs w:val="18"/>
              </w:rPr>
            </w:pPr>
            <w:r w:rsidRPr="00FD4696">
              <w:rPr>
                <w:sz w:val="18"/>
                <w:szCs w:val="18"/>
              </w:rPr>
              <w:t xml:space="preserve">Liczba </w:t>
            </w:r>
            <w:r w:rsidRPr="000407AA">
              <w:rPr>
                <w:sz w:val="20"/>
                <w:szCs w:val="20"/>
              </w:rPr>
              <w:t xml:space="preserve">przeszkolonych </w:t>
            </w:r>
            <w:r>
              <w:rPr>
                <w:sz w:val="20"/>
                <w:szCs w:val="20"/>
              </w:rPr>
              <w:t xml:space="preserve">uczniów </w:t>
            </w:r>
            <w:r w:rsidRPr="00F46755">
              <w:rPr>
                <w:sz w:val="18"/>
                <w:szCs w:val="18"/>
              </w:rPr>
              <w:t>w okresie ostatnich 3 lat z zakresu opisanego w OPZ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F46755">
              <w:rPr>
                <w:sz w:val="18"/>
                <w:szCs w:val="18"/>
              </w:rPr>
              <w:t xml:space="preserve"> </w:t>
            </w:r>
          </w:p>
          <w:p w14:paraId="4F25177F" w14:textId="710EF5FC" w:rsidR="00AE0990" w:rsidRDefault="005528DD" w:rsidP="005528DD">
            <w:pPr>
              <w:pStyle w:val="Bezodstpw"/>
              <w:rPr>
                <w:sz w:val="18"/>
                <w:szCs w:val="18"/>
              </w:rPr>
            </w:pPr>
            <w:r w:rsidRPr="00F46755">
              <w:rPr>
                <w:sz w:val="18"/>
                <w:szCs w:val="18"/>
              </w:rPr>
              <w:t>w tym liczba przeszkolonych uczniów z niepełnosprawnościami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5</w:t>
            </w:r>
          </w:p>
        </w:tc>
      </w:tr>
    </w:tbl>
    <w:p w14:paraId="5A555B1F" w14:textId="77777777" w:rsidR="00171BCC" w:rsidRPr="00B10C1A" w:rsidRDefault="00171BCC" w:rsidP="00171BCC">
      <w:pPr>
        <w:pStyle w:val="Default"/>
        <w:jc w:val="both"/>
        <w:rPr>
          <w:rFonts w:ascii="Calibri" w:eastAsia="MS Mincho" w:hAnsi="Calibri" w:cs="Calibri"/>
          <w:color w:val="auto"/>
          <w:sz w:val="18"/>
          <w:szCs w:val="18"/>
          <w:lang w:val="cs-CZ"/>
        </w:rPr>
      </w:pPr>
    </w:p>
    <w:p w14:paraId="179598D1" w14:textId="77777777" w:rsidR="00171BCC" w:rsidRDefault="00171BCC" w:rsidP="00171BCC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1145A9F" w14:textId="77777777" w:rsidR="00171BCC" w:rsidRPr="00B10C1A" w:rsidRDefault="00171BCC" w:rsidP="00171BCC">
      <w:pPr>
        <w:spacing w:after="0" w:line="240" w:lineRule="auto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10C1A">
        <w:rPr>
          <w:rFonts w:ascii="Calibri" w:eastAsia="Times New Roman" w:hAnsi="Calibri" w:cs="Calibri"/>
          <w:b/>
          <w:sz w:val="18"/>
          <w:szCs w:val="18"/>
          <w:lang w:eastAsia="pl-PL"/>
        </w:rPr>
        <w:t>Dyrektor Opolskiego Centrum Edukacji</w:t>
      </w:r>
    </w:p>
    <w:p w14:paraId="64E577A7" w14:textId="77777777" w:rsidR="00171BCC" w:rsidRPr="00B10C1A" w:rsidRDefault="00171BCC" w:rsidP="00171BCC">
      <w:pPr>
        <w:spacing w:after="0" w:line="240" w:lineRule="auto"/>
        <w:ind w:left="6379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522C1F1A" w14:textId="77777777" w:rsidR="00171BCC" w:rsidRPr="00B10C1A" w:rsidRDefault="00171BCC" w:rsidP="00171BCC">
      <w:pPr>
        <w:spacing w:after="0" w:line="240" w:lineRule="auto"/>
        <w:ind w:left="6379"/>
        <w:jc w:val="right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B10C1A">
        <w:rPr>
          <w:rFonts w:ascii="Calibri" w:eastAsia="Times New Roman" w:hAnsi="Calibri" w:cs="Calibri"/>
          <w:b/>
          <w:sz w:val="18"/>
          <w:szCs w:val="18"/>
          <w:lang w:eastAsia="pl-PL"/>
        </w:rPr>
        <w:t>mgr Ireneusz Podolak</w:t>
      </w:r>
    </w:p>
    <w:p w14:paraId="01B215B2" w14:textId="77777777" w:rsidR="00171BCC" w:rsidRDefault="00171BCC" w:rsidP="00171BCC"/>
    <w:p w14:paraId="27F6FAB3" w14:textId="77777777" w:rsidR="00171BCC" w:rsidRPr="006614E3" w:rsidRDefault="00171BCC" w:rsidP="00171BC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bookmarkEnd w:id="0"/>
    <w:bookmarkEnd w:id="1"/>
    <w:p w14:paraId="48FC5EE0" w14:textId="77777777" w:rsidR="00171BCC" w:rsidRDefault="00171BCC" w:rsidP="00171BCC"/>
    <w:p w14:paraId="3C95C576" w14:textId="77777777" w:rsidR="00171BCC" w:rsidRPr="00171BCC" w:rsidRDefault="00171BCC" w:rsidP="00171BCC"/>
    <w:sectPr w:rsidR="00171BCC" w:rsidRPr="00171BCC" w:rsidSect="00171BCC">
      <w:headerReference w:type="default" r:id="rId4"/>
      <w:footerReference w:type="default" r:id="rId5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F46755" w14:paraId="460438AB" w14:textId="77777777" w:rsidTr="0075773C">
      <w:trPr>
        <w:trHeight w:hRule="exact" w:val="113"/>
        <w:jc w:val="center"/>
      </w:trPr>
      <w:tc>
        <w:tcPr>
          <w:tcW w:w="3964" w:type="dxa"/>
          <w:vAlign w:val="center"/>
        </w:tcPr>
        <w:p w14:paraId="0C89F011" w14:textId="77777777" w:rsidR="00032EE4" w:rsidRPr="006D4F8E" w:rsidRDefault="00032EE4" w:rsidP="00F46755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2CB74AC" w14:textId="77777777" w:rsidR="00032EE4" w:rsidRDefault="00032EE4" w:rsidP="00F46755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7247C2AC" w14:textId="77777777" w:rsidR="00032EE4" w:rsidRPr="00EE6C06" w:rsidRDefault="00032EE4" w:rsidP="00F46755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F46755" w14:paraId="609008E8" w14:textId="77777777" w:rsidTr="0075773C">
      <w:trPr>
        <w:trHeight w:val="990"/>
        <w:jc w:val="center"/>
      </w:trPr>
      <w:tc>
        <w:tcPr>
          <w:tcW w:w="3964" w:type="dxa"/>
          <w:vAlign w:val="center"/>
        </w:tcPr>
        <w:p w14:paraId="2AFEDF73" w14:textId="77777777" w:rsidR="00032EE4" w:rsidRDefault="00032EE4" w:rsidP="00F46755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0136AF0F" wp14:editId="29E693DD">
                <wp:extent cx="2196315" cy="468000"/>
                <wp:effectExtent l="0" t="0" r="0" b="8255"/>
                <wp:docPr id="145148582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1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0ECF04C4" w14:textId="77777777" w:rsidR="00032EE4" w:rsidRPr="00185166" w:rsidRDefault="00032EE4" w:rsidP="00F46755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DC34EB8" wp14:editId="18AFA820">
                <wp:extent cx="540000" cy="540000"/>
                <wp:effectExtent l="0" t="0" r="0" b="0"/>
                <wp:docPr id="179568343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36F67958" w14:textId="77777777" w:rsidR="00032EE4" w:rsidRPr="00EE6C06" w:rsidRDefault="00032EE4" w:rsidP="00F46755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2899E9E8" w14:textId="77777777" w:rsidR="00032EE4" w:rsidRDefault="00032EE4" w:rsidP="00F46755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33AF20F4" w14:textId="77777777" w:rsidR="00032EE4" w:rsidRPr="00EE6C06" w:rsidRDefault="00032EE4" w:rsidP="00F46755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10B28513" w14:textId="77777777" w:rsidR="00032EE4" w:rsidRPr="00A21E78" w:rsidRDefault="00032EE4" w:rsidP="00A21E7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5BCA" w14:textId="77777777" w:rsidR="00032EE4" w:rsidRPr="00A21E78" w:rsidRDefault="00032EE4" w:rsidP="00A21E78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sdt>
      <w:sdtPr>
        <w:rPr>
          <w:rFonts w:ascii="Cambria" w:eastAsia="MS Mincho" w:hAnsi="Cambria" w:cs="Times New Roman"/>
          <w:sz w:val="24"/>
          <w:szCs w:val="24"/>
          <w:lang w:val="cs-CZ" w:eastAsia="pl-PL"/>
        </w:rPr>
        <w:id w:val="1051346751"/>
        <w:docPartObj>
          <w:docPartGallery w:val="Page Numbers (Margins)"/>
          <w:docPartUnique/>
        </w:docPartObj>
      </w:sdtPr>
      <w:sdtEndPr/>
      <w:sdtContent>
        <w:r w:rsidRPr="00C43EAE">
          <w:rPr>
            <w:rFonts w:ascii="Cambria" w:eastAsia="MS Mincho" w:hAnsi="Cambria" w:cs="Times New Roman"/>
            <w:noProof/>
            <w:sz w:val="24"/>
            <w:szCs w:val="24"/>
            <w:lang w:val="cs-CZ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4BF3BE" wp14:editId="73D2AF5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594588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08A8C" w14:textId="77777777" w:rsidR="00032EE4" w:rsidRDefault="00032EE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4BF3BE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4D08A8C" w14:textId="77777777" w:rsidR="00032EE4" w:rsidRDefault="00032EE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21E78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46755" w:rsidRPr="003B40BD" w14:paraId="257D1DC3" w14:textId="77777777" w:rsidTr="0075773C">
      <w:trPr>
        <w:jc w:val="center"/>
      </w:trPr>
      <w:tc>
        <w:tcPr>
          <w:tcW w:w="9060" w:type="dxa"/>
        </w:tcPr>
        <w:p w14:paraId="4E8027A1" w14:textId="77777777" w:rsidR="00032EE4" w:rsidRPr="003B40BD" w:rsidRDefault="00032EE4" w:rsidP="00F46755">
          <w:pPr>
            <w:spacing w:line="276" w:lineRule="auto"/>
            <w:rPr>
              <w:spacing w:val="20"/>
            </w:rPr>
          </w:pPr>
          <w:sdt>
            <w:sdtPr>
              <w:rPr>
                <w:spacing w:val="20"/>
              </w:rPr>
              <w:id w:val="139230676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749E7FD6" wp14:editId="7F9B3B16">
                <wp:extent cx="5760000" cy="589841"/>
                <wp:effectExtent l="0" t="0" r="0" b="1270"/>
                <wp:docPr id="151235716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6755" w:rsidRPr="003B40BD" w14:paraId="258A18DF" w14:textId="77777777" w:rsidTr="0075773C">
      <w:trPr>
        <w:jc w:val="center"/>
      </w:trPr>
      <w:tc>
        <w:tcPr>
          <w:tcW w:w="9060" w:type="dxa"/>
        </w:tcPr>
        <w:p w14:paraId="4BEB8640" w14:textId="77777777" w:rsidR="00032EE4" w:rsidRPr="003B40BD" w:rsidRDefault="00032EE4" w:rsidP="00F46755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F46755" w:rsidRPr="003B40BD" w14:paraId="2C8F9C02" w14:textId="77777777" w:rsidTr="0075773C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3DE8F1C3" w14:textId="77777777" w:rsidR="00032EE4" w:rsidRPr="003B40BD" w:rsidRDefault="00032EE4" w:rsidP="00F46755">
          <w:pPr>
            <w:spacing w:line="276" w:lineRule="auto"/>
            <w:rPr>
              <w:spacing w:val="20"/>
            </w:rPr>
          </w:pPr>
        </w:p>
      </w:tc>
    </w:tr>
  </w:tbl>
  <w:p w14:paraId="1C60CE39" w14:textId="77777777" w:rsidR="00032EE4" w:rsidRPr="00A21E78" w:rsidRDefault="00032EE4" w:rsidP="00F467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CC"/>
    <w:rsid w:val="00032EE4"/>
    <w:rsid w:val="001400A2"/>
    <w:rsid w:val="00171BCC"/>
    <w:rsid w:val="005528DD"/>
    <w:rsid w:val="0065408A"/>
    <w:rsid w:val="00A52948"/>
    <w:rsid w:val="00A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E086"/>
  <w15:chartTrackingRefBased/>
  <w15:docId w15:val="{7513D01D-09FC-416E-85BF-40D982C4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BC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B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B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B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B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B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B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B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B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B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B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B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B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B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1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B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1B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B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BC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171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171B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1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1BCC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basedOn w:val="Normalny"/>
    <w:uiPriority w:val="1"/>
    <w:qFormat/>
    <w:rsid w:val="00171BCC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  <w:style w:type="paragraph" w:customStyle="1" w:styleId="Default">
    <w:name w:val="Default"/>
    <w:rsid w:val="00171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1B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2024-09-18T11:30:00Z</cp:lastPrinted>
  <dcterms:created xsi:type="dcterms:W3CDTF">2024-09-18T10:31:00Z</dcterms:created>
  <dcterms:modified xsi:type="dcterms:W3CDTF">2024-09-18T11:30:00Z</dcterms:modified>
</cp:coreProperties>
</file>