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ED7B" w14:textId="5D1E9CD4" w:rsidR="00413527" w:rsidRPr="009F718B" w:rsidRDefault="00413527" w:rsidP="00413527">
      <w:pPr>
        <w:tabs>
          <w:tab w:val="center" w:pos="0"/>
          <w:tab w:val="right" w:pos="9921"/>
        </w:tabs>
        <w:spacing w:line="276" w:lineRule="auto"/>
        <w:ind w:right="-1"/>
        <w:jc w:val="both"/>
        <w:rPr>
          <w:b/>
          <w:bCs/>
        </w:rPr>
      </w:pPr>
      <w:r w:rsidRPr="00094CFC">
        <w:t xml:space="preserve">Znak postępowania: </w:t>
      </w:r>
      <w:r w:rsidR="009F718B" w:rsidRPr="009F718B">
        <w:rPr>
          <w:b/>
        </w:rPr>
        <w:t>GKR.272.</w:t>
      </w:r>
      <w:r w:rsidR="009913F6">
        <w:rPr>
          <w:b/>
        </w:rPr>
        <w:t>042</w:t>
      </w:r>
      <w:r w:rsidR="009F718B" w:rsidRPr="009F718B">
        <w:rPr>
          <w:b/>
        </w:rPr>
        <w:t>.2024.</w:t>
      </w:r>
      <w:r w:rsidR="009913F6">
        <w:rPr>
          <w:b/>
        </w:rPr>
        <w:t>EZ</w:t>
      </w:r>
      <w:proofErr w:type="gramStart"/>
      <w:r>
        <w:rPr>
          <w:b/>
        </w:rPr>
        <w:tab/>
      </w:r>
      <w:r>
        <w:t xml:space="preserve">  </w:t>
      </w:r>
      <w:r w:rsidRPr="009F718B">
        <w:rPr>
          <w:b/>
          <w:bCs/>
        </w:rPr>
        <w:t>Załącznik</w:t>
      </w:r>
      <w:proofErr w:type="gramEnd"/>
      <w:r w:rsidRPr="009F718B">
        <w:rPr>
          <w:b/>
          <w:bCs/>
        </w:rPr>
        <w:t xml:space="preserve"> nr </w:t>
      </w:r>
      <w:r w:rsidR="009913F6">
        <w:rPr>
          <w:b/>
          <w:bCs/>
        </w:rPr>
        <w:t>3</w:t>
      </w:r>
      <w:r w:rsidRPr="009F718B">
        <w:rPr>
          <w:b/>
          <w:bCs/>
        </w:rPr>
        <w:t xml:space="preserve"> do SWZ</w:t>
      </w:r>
    </w:p>
    <w:p w14:paraId="3A503F38" w14:textId="4E1650F7" w:rsidR="00375781" w:rsidRPr="006A222C" w:rsidRDefault="00375781" w:rsidP="00375781">
      <w:pPr>
        <w:rPr>
          <w:sz w:val="24"/>
          <w:szCs w:val="24"/>
        </w:rPr>
      </w:pPr>
    </w:p>
    <w:p w14:paraId="1F585B64" w14:textId="77777777" w:rsidR="0031364B" w:rsidRPr="00AD5091" w:rsidRDefault="0031364B">
      <w:pPr>
        <w:rPr>
          <w:sz w:val="24"/>
          <w:szCs w:val="24"/>
        </w:rPr>
      </w:pPr>
    </w:p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31364B" w:rsidRPr="00AD5091" w14:paraId="7DD00467" w14:textId="77777777" w:rsidTr="00375781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BB6BE5B" w14:textId="77777777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4CB17749" w14:textId="21293330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dotyczące podstaw do wykluczenia </w:t>
            </w:r>
            <w:r w:rsidR="007F6F4B">
              <w:rPr>
                <w:rFonts w:ascii="Times New Roman" w:hAnsi="Times New Roman" w:cs="Times New Roman"/>
                <w:b/>
              </w:rPr>
              <w:br/>
            </w:r>
            <w:r w:rsidRPr="00AD5091">
              <w:rPr>
                <w:rFonts w:ascii="Times New Roman" w:hAnsi="Times New Roman" w:cs="Times New Roman"/>
                <w:b/>
              </w:rPr>
              <w:t>z postępowania</w:t>
            </w:r>
          </w:p>
          <w:p w14:paraId="4F39F745" w14:textId="77777777" w:rsidR="0031364B" w:rsidRPr="00AD5091" w:rsidRDefault="0031364B">
            <w:pPr>
              <w:rPr>
                <w:sz w:val="24"/>
                <w:szCs w:val="24"/>
              </w:rPr>
            </w:pPr>
          </w:p>
        </w:tc>
      </w:tr>
    </w:tbl>
    <w:p w14:paraId="3045EAAA" w14:textId="77777777" w:rsidR="0031364B" w:rsidRPr="00AD5091" w:rsidRDefault="0031364B">
      <w:pPr>
        <w:rPr>
          <w:sz w:val="24"/>
          <w:szCs w:val="24"/>
        </w:rPr>
      </w:pPr>
    </w:p>
    <w:p w14:paraId="0548505B" w14:textId="77777777" w:rsidR="0031364B" w:rsidRPr="00AD5091" w:rsidRDefault="0031364B">
      <w:pPr>
        <w:spacing w:line="360" w:lineRule="auto"/>
        <w:jc w:val="both"/>
        <w:rPr>
          <w:b/>
          <w:sz w:val="24"/>
          <w:szCs w:val="24"/>
        </w:rPr>
      </w:pPr>
    </w:p>
    <w:p w14:paraId="29700B1D" w14:textId="1D13318D" w:rsidR="009F718B" w:rsidRPr="009913F6" w:rsidRDefault="008A393E" w:rsidP="009913F6">
      <w:pPr>
        <w:spacing w:line="276" w:lineRule="auto"/>
        <w:jc w:val="center"/>
        <w:rPr>
          <w:b/>
        </w:rPr>
      </w:pPr>
      <w:r w:rsidRPr="0041634D">
        <w:rPr>
          <w:sz w:val="24"/>
          <w:szCs w:val="24"/>
        </w:rPr>
        <w:t xml:space="preserve">Na potrzeby postępowania o udzielenie zamówienia publicznego </w:t>
      </w:r>
      <w:r w:rsidR="00AD5091" w:rsidRPr="0041634D">
        <w:rPr>
          <w:sz w:val="24"/>
          <w:szCs w:val="24"/>
        </w:rPr>
        <w:t xml:space="preserve">pn. </w:t>
      </w:r>
      <w:r w:rsidR="009913F6" w:rsidRPr="009913F6">
        <w:rPr>
          <w:b/>
          <w:sz w:val="24"/>
          <w:szCs w:val="24"/>
        </w:rPr>
        <w:t>„Rozbudowa infrastruktury sportowo – rekreacyjnej na terenie Gminy Czarny Bór.”</w:t>
      </w:r>
      <w:r w:rsidR="009F718B">
        <w:rPr>
          <w:b/>
          <w:bCs/>
          <w:sz w:val="24"/>
          <w:szCs w:val="24"/>
        </w:rPr>
        <w:t>:</w:t>
      </w:r>
    </w:p>
    <w:p w14:paraId="1277DBC8" w14:textId="37FEA7F4" w:rsidR="0031364B" w:rsidRPr="007B39ED" w:rsidRDefault="008A393E" w:rsidP="007B39ED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sz w:val="24"/>
          <w:szCs w:val="24"/>
        </w:rPr>
      </w:pPr>
      <w:r w:rsidRPr="007B39ED">
        <w:rPr>
          <w:sz w:val="24"/>
          <w:szCs w:val="24"/>
        </w:rPr>
        <w:t xml:space="preserve">                                      </w:t>
      </w:r>
    </w:p>
    <w:p w14:paraId="1B374433" w14:textId="77777777" w:rsidR="0031364B" w:rsidRPr="00AD5091" w:rsidRDefault="0031364B">
      <w:pPr>
        <w:jc w:val="center"/>
        <w:rPr>
          <w:b/>
          <w:sz w:val="24"/>
          <w:szCs w:val="24"/>
        </w:rPr>
      </w:pPr>
    </w:p>
    <w:p w14:paraId="32402960" w14:textId="0DDEBFC4" w:rsidR="0031364B" w:rsidRPr="00AD5091" w:rsidRDefault="009913F6" w:rsidP="00DA14E8">
      <w:pPr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="001B7F4B">
        <w:rPr>
          <w:sz w:val="24"/>
          <w:szCs w:val="24"/>
        </w:rPr>
        <w:t>O</w:t>
      </w:r>
      <w:r w:rsidR="008A393E" w:rsidRPr="00AD5091">
        <w:rPr>
          <w:sz w:val="24"/>
          <w:szCs w:val="24"/>
        </w:rPr>
        <w:t xml:space="preserve">świadczam/my, że </w:t>
      </w:r>
      <w:r w:rsidR="008A393E" w:rsidRPr="00AD5091">
        <w:rPr>
          <w:b/>
          <w:sz w:val="24"/>
          <w:szCs w:val="24"/>
        </w:rPr>
        <w:t>nie podlegam wykluczeniu</w:t>
      </w:r>
      <w:r w:rsidR="008A393E" w:rsidRPr="00AD5091">
        <w:rPr>
          <w:sz w:val="24"/>
          <w:szCs w:val="24"/>
        </w:rPr>
        <w:t xml:space="preserve"> z postępowania na podstawie art. 108 ust. 1</w:t>
      </w:r>
      <w:r w:rsidR="003A3319">
        <w:rPr>
          <w:sz w:val="24"/>
          <w:szCs w:val="24"/>
        </w:rPr>
        <w:t xml:space="preserve">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DA14E8">
        <w:rPr>
          <w:sz w:val="24"/>
          <w:szCs w:val="24"/>
        </w:rPr>
        <w:t xml:space="preserve"> </w:t>
      </w:r>
      <w:r w:rsidR="00F671D6">
        <w:rPr>
          <w:sz w:val="24"/>
          <w:szCs w:val="24"/>
        </w:rPr>
        <w:br/>
      </w:r>
      <w:r w:rsidR="00DA14E8" w:rsidRPr="00DA14E8">
        <w:rPr>
          <w:sz w:val="24"/>
          <w:szCs w:val="24"/>
        </w:rPr>
        <w:t xml:space="preserve">i 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137311">
        <w:rPr>
          <w:sz w:val="24"/>
          <w:szCs w:val="24"/>
        </w:rPr>
        <w:t xml:space="preserve"> r. </w:t>
      </w:r>
      <w:r w:rsidR="00DA14E8" w:rsidRPr="00DA14E8">
        <w:rPr>
          <w:sz w:val="24"/>
          <w:szCs w:val="24"/>
        </w:rPr>
        <w:t xml:space="preserve">poz. </w:t>
      </w:r>
      <w:r>
        <w:rPr>
          <w:sz w:val="24"/>
          <w:szCs w:val="24"/>
        </w:rPr>
        <w:t>507</w:t>
      </w:r>
      <w:r w:rsidR="00DA14E8" w:rsidRPr="00DA14E8">
        <w:rPr>
          <w:sz w:val="24"/>
          <w:szCs w:val="24"/>
        </w:rPr>
        <w:t>).</w:t>
      </w:r>
    </w:p>
    <w:p w14:paraId="688BDBCC" w14:textId="77777777" w:rsidR="0031364B" w:rsidRPr="00AD5091" w:rsidRDefault="0031364B">
      <w:pPr>
        <w:rPr>
          <w:sz w:val="24"/>
          <w:szCs w:val="24"/>
        </w:rPr>
      </w:pPr>
    </w:p>
    <w:p w14:paraId="587C0F1A" w14:textId="77777777" w:rsidR="0031364B" w:rsidRPr="00AD5091" w:rsidRDefault="008A393E">
      <w:pPr>
        <w:jc w:val="both"/>
        <w:rPr>
          <w:b/>
          <w:sz w:val="24"/>
          <w:szCs w:val="24"/>
        </w:rPr>
      </w:pPr>
      <w:r w:rsidRPr="00AD5091">
        <w:rPr>
          <w:b/>
          <w:sz w:val="24"/>
          <w:szCs w:val="24"/>
        </w:rPr>
        <w:t>___________________________________________________________________________</w:t>
      </w:r>
    </w:p>
    <w:p w14:paraId="2A5C4B2A" w14:textId="77777777" w:rsidR="0031364B" w:rsidRPr="00AD5091" w:rsidRDefault="0031364B">
      <w:pPr>
        <w:jc w:val="both"/>
        <w:rPr>
          <w:sz w:val="24"/>
          <w:szCs w:val="24"/>
        </w:rPr>
      </w:pPr>
    </w:p>
    <w:p w14:paraId="317F33ED" w14:textId="62CD47F8" w:rsidR="00375781" w:rsidRDefault="00040ED4">
      <w:pPr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="008A393E" w:rsidRPr="00AD5091">
        <w:rPr>
          <w:sz w:val="24"/>
          <w:szCs w:val="24"/>
        </w:rPr>
        <w:t xml:space="preserve">Oświadczam/my, że </w:t>
      </w:r>
      <w:r w:rsidR="008A393E" w:rsidRPr="00AD5091">
        <w:rPr>
          <w:b/>
          <w:sz w:val="24"/>
          <w:szCs w:val="24"/>
        </w:rPr>
        <w:t>zachodzą w stosunku do mnie podstawy wykluczenia</w:t>
      </w:r>
      <w:r w:rsidR="008A393E" w:rsidRPr="00AD5091">
        <w:rPr>
          <w:sz w:val="24"/>
          <w:szCs w:val="24"/>
        </w:rPr>
        <w:t xml:space="preserve"> z postępowania </w:t>
      </w:r>
      <w:r w:rsidR="008A393E" w:rsidRPr="00AD5091">
        <w:rPr>
          <w:sz w:val="24"/>
          <w:szCs w:val="24"/>
        </w:rPr>
        <w:br/>
        <w:t>na podstawie</w:t>
      </w:r>
      <w:r>
        <w:rPr>
          <w:sz w:val="24"/>
          <w:szCs w:val="24"/>
        </w:rPr>
        <w:t xml:space="preserve"> (</w:t>
      </w:r>
      <w:r w:rsidRPr="00040ED4">
        <w:rPr>
          <w:sz w:val="24"/>
          <w:szCs w:val="24"/>
        </w:rPr>
        <w:t>zaznaczyć właściwe i uzupełnić</w:t>
      </w:r>
      <w:r>
        <w:rPr>
          <w:sz w:val="24"/>
          <w:szCs w:val="24"/>
        </w:rPr>
        <w:t>)</w:t>
      </w:r>
      <w:r w:rsidR="00375781">
        <w:rPr>
          <w:sz w:val="24"/>
          <w:szCs w:val="24"/>
        </w:rPr>
        <w:t>:</w:t>
      </w:r>
    </w:p>
    <w:p w14:paraId="70F91CCE" w14:textId="4AAD8179" w:rsidR="00375781" w:rsidRDefault="00375781">
      <w:pPr>
        <w:jc w:val="both"/>
        <w:rPr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</w:t>
      </w:r>
      <w:r w:rsidR="008A393E" w:rsidRPr="00AD5091">
        <w:rPr>
          <w:sz w:val="24"/>
          <w:szCs w:val="24"/>
        </w:rPr>
        <w:t xml:space="preserve"> art. </w:t>
      </w:r>
      <w:proofErr w:type="gramStart"/>
      <w:r w:rsidR="008A393E" w:rsidRPr="00AD5091">
        <w:rPr>
          <w:sz w:val="24"/>
          <w:szCs w:val="24"/>
        </w:rPr>
        <w:t>…….</w:t>
      </w:r>
      <w:proofErr w:type="gramEnd"/>
      <w:r w:rsidR="008A393E" w:rsidRPr="00AD5091">
        <w:rPr>
          <w:sz w:val="24"/>
          <w:szCs w:val="24"/>
        </w:rPr>
        <w:t xml:space="preserve">.…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8A393E" w:rsidRPr="00AD5091">
        <w:rPr>
          <w:sz w:val="24"/>
          <w:szCs w:val="24"/>
        </w:rPr>
        <w:t xml:space="preserve"> </w:t>
      </w:r>
      <w:r w:rsidR="008A393E" w:rsidRPr="00AD5091">
        <w:rPr>
          <w:i/>
          <w:sz w:val="24"/>
          <w:szCs w:val="24"/>
        </w:rPr>
        <w:t xml:space="preserve">(podać mającą zastosowanie podstawę wykluczenia spośród wymienionych w art. 108 ust. </w:t>
      </w:r>
      <w:r>
        <w:rPr>
          <w:i/>
          <w:sz w:val="24"/>
          <w:szCs w:val="24"/>
        </w:rPr>
        <w:t>1</w:t>
      </w:r>
      <w:r w:rsidR="00137311">
        <w:rPr>
          <w:i/>
          <w:sz w:val="24"/>
          <w:szCs w:val="24"/>
        </w:rPr>
        <w:t xml:space="preserve"> </w:t>
      </w:r>
      <w:proofErr w:type="spellStart"/>
      <w:r w:rsidR="008A393E" w:rsidRPr="00AD5091">
        <w:rPr>
          <w:i/>
          <w:sz w:val="24"/>
          <w:szCs w:val="24"/>
        </w:rPr>
        <w:t>Pzp</w:t>
      </w:r>
      <w:proofErr w:type="spellEnd"/>
      <w:r w:rsidR="008A393E" w:rsidRPr="00AD5091">
        <w:rPr>
          <w:i/>
          <w:sz w:val="24"/>
          <w:szCs w:val="24"/>
        </w:rPr>
        <w:t>)</w:t>
      </w:r>
    </w:p>
    <w:p w14:paraId="5CE5B81C" w14:textId="04C8F17E" w:rsidR="00375781" w:rsidRDefault="00375781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 </w:t>
      </w:r>
      <w:r w:rsidR="00DA14E8" w:rsidRPr="00DA14E8">
        <w:rPr>
          <w:sz w:val="24"/>
          <w:szCs w:val="24"/>
        </w:rPr>
        <w:t xml:space="preserve">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>202</w:t>
      </w:r>
      <w:r w:rsidR="009913F6">
        <w:rPr>
          <w:sz w:val="24"/>
          <w:szCs w:val="24"/>
        </w:rPr>
        <w:t>4</w:t>
      </w:r>
      <w:r w:rsidR="00137311">
        <w:rPr>
          <w:sz w:val="24"/>
          <w:szCs w:val="24"/>
        </w:rPr>
        <w:t xml:space="preserve"> r. </w:t>
      </w:r>
      <w:r w:rsidR="00DA14E8" w:rsidRPr="00DA14E8">
        <w:rPr>
          <w:sz w:val="24"/>
          <w:szCs w:val="24"/>
        </w:rPr>
        <w:t xml:space="preserve">poz. </w:t>
      </w:r>
      <w:r w:rsidR="009913F6">
        <w:rPr>
          <w:sz w:val="24"/>
          <w:szCs w:val="24"/>
        </w:rPr>
        <w:t>507</w:t>
      </w:r>
      <w:r w:rsidR="00DA14E8" w:rsidRPr="00DA14E8">
        <w:rPr>
          <w:sz w:val="24"/>
          <w:szCs w:val="24"/>
        </w:rPr>
        <w:t>)</w:t>
      </w:r>
    </w:p>
    <w:p w14:paraId="4A334DA4" w14:textId="77777777" w:rsidR="00375781" w:rsidRDefault="00375781">
      <w:pPr>
        <w:jc w:val="both"/>
        <w:rPr>
          <w:sz w:val="24"/>
          <w:szCs w:val="24"/>
        </w:rPr>
      </w:pPr>
    </w:p>
    <w:p w14:paraId="31BC4142" w14:textId="15E6806D" w:rsidR="0031364B" w:rsidRPr="00AD509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A393E" w:rsidRPr="00AD5091">
        <w:rPr>
          <w:sz w:val="24"/>
          <w:szCs w:val="24"/>
        </w:rPr>
        <w:t xml:space="preserve">ednocześnie oświadczam/my, że w związku z ww. okolicznością, na podstawie art. 110 ust. 2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8A393E" w:rsidRPr="00AD5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(dot. podstawy </w:t>
      </w:r>
      <w:r w:rsidRPr="00375781">
        <w:rPr>
          <w:sz w:val="24"/>
          <w:szCs w:val="24"/>
        </w:rPr>
        <w:t>wykluczenia, o której mowa w art. 108 ust. 1 pkt 1, 2 i 5</w:t>
      </w:r>
      <w:r w:rsidR="003A3319">
        <w:rPr>
          <w:sz w:val="24"/>
          <w:szCs w:val="24"/>
        </w:rPr>
        <w:t xml:space="preserve"> </w:t>
      </w:r>
      <w:proofErr w:type="spellStart"/>
      <w:r w:rsidRPr="00375781">
        <w:rPr>
          <w:sz w:val="24"/>
          <w:szCs w:val="24"/>
        </w:rPr>
        <w:t>Pzp</w:t>
      </w:r>
      <w:proofErr w:type="spellEnd"/>
      <w:r w:rsidRPr="00375781">
        <w:rPr>
          <w:sz w:val="24"/>
          <w:szCs w:val="24"/>
        </w:rPr>
        <w:t>)</w:t>
      </w:r>
      <w:r>
        <w:t xml:space="preserve"> </w:t>
      </w:r>
      <w:r w:rsidR="008A393E" w:rsidRPr="00AD5091">
        <w:rPr>
          <w:sz w:val="24"/>
          <w:szCs w:val="24"/>
        </w:rPr>
        <w:t>podjąłem/podjęliśmy następujące środki naprawcze:</w:t>
      </w:r>
    </w:p>
    <w:p w14:paraId="1E2040E5" w14:textId="77777777" w:rsidR="0031364B" w:rsidRPr="00AD5091" w:rsidRDefault="0031364B">
      <w:pPr>
        <w:jc w:val="both"/>
        <w:rPr>
          <w:sz w:val="24"/>
          <w:szCs w:val="24"/>
        </w:rPr>
      </w:pPr>
    </w:p>
    <w:p w14:paraId="56664258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574A8" w14:textId="7D4CEB13" w:rsidR="0031364B" w:rsidRDefault="00375781">
      <w:pPr>
        <w:jc w:val="both"/>
      </w:pPr>
      <w:r>
        <w:rPr>
          <w:sz w:val="24"/>
          <w:szCs w:val="24"/>
        </w:rPr>
        <w:t>*</w:t>
      </w:r>
      <w:r w:rsidR="008A393E" w:rsidRPr="00AD5091">
        <w:rPr>
          <w:sz w:val="24"/>
          <w:szCs w:val="24"/>
        </w:rPr>
        <w:t xml:space="preserve">* </w:t>
      </w:r>
      <w:r w:rsidR="008A393E" w:rsidRPr="00AD5091">
        <w:t>jeżeli nie dotyczy proszę przekreślić</w:t>
      </w:r>
    </w:p>
    <w:p w14:paraId="26310FDF" w14:textId="77777777" w:rsidR="00040ED4" w:rsidRPr="00AD5091" w:rsidRDefault="00040ED4">
      <w:pPr>
        <w:jc w:val="both"/>
        <w:rPr>
          <w:sz w:val="24"/>
          <w:szCs w:val="24"/>
        </w:rPr>
      </w:pPr>
    </w:p>
    <w:p w14:paraId="74D916DD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 xml:space="preserve">Oświadczam/my, że wszystkie informacje podane w powyższych oświadczeniach są aktualne </w:t>
      </w:r>
      <w:r w:rsidRPr="00AD5091">
        <w:rPr>
          <w:sz w:val="24"/>
          <w:szCs w:val="24"/>
        </w:rPr>
        <w:br/>
        <w:t>i zgodne z prawdą oraz zostały przedstawione z pełną świadomością konsekwencji wprowadzenia zamawiającego w błąd przy przedstawieniu informacji.</w:t>
      </w:r>
    </w:p>
    <w:p w14:paraId="212183B1" w14:textId="77777777" w:rsidR="0031364B" w:rsidRPr="00AD5091" w:rsidRDefault="0031364B">
      <w:pPr>
        <w:jc w:val="both"/>
        <w:rPr>
          <w:sz w:val="24"/>
          <w:szCs w:val="24"/>
        </w:rPr>
      </w:pPr>
    </w:p>
    <w:p w14:paraId="1DC5D221" w14:textId="6A20DCE1" w:rsidR="0031364B" w:rsidRPr="00AD5091" w:rsidRDefault="008A393E">
      <w:pPr>
        <w:jc w:val="right"/>
        <w:rPr>
          <w:sz w:val="24"/>
          <w:szCs w:val="24"/>
        </w:rPr>
      </w:pP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  <w:t>………………………………………………………..</w:t>
      </w:r>
    </w:p>
    <w:p w14:paraId="29B4D627" w14:textId="34C11B0E" w:rsidR="0031364B" w:rsidRPr="00375781" w:rsidRDefault="00375781" w:rsidP="00375781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sectPr w:rsidR="0031364B" w:rsidRPr="00375781">
      <w:headerReference w:type="default" r:id="rId6"/>
      <w:footerReference w:type="default" r:id="rId7"/>
      <w:pgSz w:w="11906" w:h="16838"/>
      <w:pgMar w:top="1418" w:right="851" w:bottom="1418" w:left="1134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A406" w14:textId="77777777" w:rsidR="003326A5" w:rsidRDefault="003326A5">
      <w:r>
        <w:separator/>
      </w:r>
    </w:p>
  </w:endnote>
  <w:endnote w:type="continuationSeparator" w:id="0">
    <w:p w14:paraId="5E0670C2" w14:textId="77777777" w:rsidR="003326A5" w:rsidRDefault="003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B5F8" w14:textId="77777777" w:rsidR="0031364B" w:rsidRDefault="0031364B">
    <w:pPr>
      <w:pStyle w:val="Stopka"/>
      <w:jc w:val="right"/>
    </w:pPr>
  </w:p>
  <w:p w14:paraId="37E7A3AA" w14:textId="77777777" w:rsidR="0031364B" w:rsidRDefault="0031364B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21C2" w14:textId="77777777" w:rsidR="003326A5" w:rsidRDefault="003326A5">
      <w:r>
        <w:separator/>
      </w:r>
    </w:p>
  </w:footnote>
  <w:footnote w:type="continuationSeparator" w:id="0">
    <w:p w14:paraId="4D668EB7" w14:textId="77777777" w:rsidR="003326A5" w:rsidRDefault="0033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A58C" w14:textId="3E0D36C3" w:rsidR="00040ED4" w:rsidRDefault="00040ED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FAB52D" wp14:editId="18476DD2">
          <wp:simplePos x="0" y="0"/>
          <wp:positionH relativeFrom="column">
            <wp:posOffset>1635854</wp:posOffset>
          </wp:positionH>
          <wp:positionV relativeFrom="paragraph">
            <wp:posOffset>243280</wp:posOffset>
          </wp:positionV>
          <wp:extent cx="2799715" cy="455930"/>
          <wp:effectExtent l="0" t="0" r="0" b="0"/>
          <wp:wrapNone/>
          <wp:docPr id="1295735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4B"/>
    <w:rsid w:val="00000624"/>
    <w:rsid w:val="000351F9"/>
    <w:rsid w:val="00040ED4"/>
    <w:rsid w:val="00137311"/>
    <w:rsid w:val="001B7F4B"/>
    <w:rsid w:val="0027145B"/>
    <w:rsid w:val="002C017A"/>
    <w:rsid w:val="002C5A73"/>
    <w:rsid w:val="0031364B"/>
    <w:rsid w:val="003141EC"/>
    <w:rsid w:val="003326A5"/>
    <w:rsid w:val="00375781"/>
    <w:rsid w:val="003A3319"/>
    <w:rsid w:val="003C4ABC"/>
    <w:rsid w:val="00413527"/>
    <w:rsid w:val="0041634D"/>
    <w:rsid w:val="00441939"/>
    <w:rsid w:val="005279A2"/>
    <w:rsid w:val="005C6E8D"/>
    <w:rsid w:val="007A4EE6"/>
    <w:rsid w:val="007B39ED"/>
    <w:rsid w:val="007E368F"/>
    <w:rsid w:val="007F6F4B"/>
    <w:rsid w:val="008A393E"/>
    <w:rsid w:val="00900C8B"/>
    <w:rsid w:val="00917032"/>
    <w:rsid w:val="009913F6"/>
    <w:rsid w:val="009F718B"/>
    <w:rsid w:val="00AA6680"/>
    <w:rsid w:val="00AD5091"/>
    <w:rsid w:val="00AE46A7"/>
    <w:rsid w:val="00AF2645"/>
    <w:rsid w:val="00B2110C"/>
    <w:rsid w:val="00BF68B6"/>
    <w:rsid w:val="00C12EF7"/>
    <w:rsid w:val="00C61589"/>
    <w:rsid w:val="00C7534D"/>
    <w:rsid w:val="00C815F3"/>
    <w:rsid w:val="00DA14E8"/>
    <w:rsid w:val="00E10D9D"/>
    <w:rsid w:val="00F43459"/>
    <w:rsid w:val="00F671D6"/>
    <w:rsid w:val="00F93CC9"/>
    <w:rsid w:val="00F944F5"/>
    <w:rsid w:val="00F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3B36B"/>
  <w15:docId w15:val="{A4E51659-B189-2B48-A477-B9E2AAA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141EC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6A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6A7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3</cp:revision>
  <dcterms:created xsi:type="dcterms:W3CDTF">2024-05-02T11:46:00Z</dcterms:created>
  <dcterms:modified xsi:type="dcterms:W3CDTF">2024-05-02T11:47:00Z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