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75" w:rsidRPr="00671800" w:rsidRDefault="00671800" w:rsidP="00671800">
      <w:pPr>
        <w:jc w:val="right"/>
        <w:rPr>
          <w:rFonts w:ascii="Times New Roman" w:hAnsi="Times New Roman" w:cs="Times New Roman"/>
          <w:b/>
          <w:i/>
        </w:rPr>
      </w:pPr>
      <w:r w:rsidRPr="00671800">
        <w:rPr>
          <w:rFonts w:ascii="Times New Roman" w:hAnsi="Times New Roman" w:cs="Times New Roman"/>
          <w:b/>
          <w:i/>
        </w:rPr>
        <w:t>Załącznik nr 5.1 do SIWZ /</w:t>
      </w:r>
      <w:r>
        <w:rPr>
          <w:rFonts w:ascii="Times New Roman" w:hAnsi="Times New Roman" w:cs="Times New Roman"/>
          <w:i/>
        </w:rPr>
        <w:t xml:space="preserve"> </w:t>
      </w:r>
      <w:r w:rsidR="00B22FE1" w:rsidRPr="00671800">
        <w:rPr>
          <w:rFonts w:ascii="Times New Roman" w:hAnsi="Times New Roman" w:cs="Times New Roman"/>
          <w:b/>
          <w:i/>
        </w:rPr>
        <w:t>Załącznik nr 1</w:t>
      </w:r>
      <w:r w:rsidR="009E5AB7">
        <w:rPr>
          <w:rFonts w:ascii="Times New Roman" w:hAnsi="Times New Roman" w:cs="Times New Roman"/>
          <w:b/>
          <w:i/>
        </w:rPr>
        <w:t>.1</w:t>
      </w:r>
      <w:r w:rsidR="00B22FE1" w:rsidRPr="00671800">
        <w:rPr>
          <w:rFonts w:ascii="Times New Roman" w:hAnsi="Times New Roman" w:cs="Times New Roman"/>
          <w:b/>
          <w:i/>
        </w:rPr>
        <w:t xml:space="preserve"> do umowy</w:t>
      </w:r>
    </w:p>
    <w:p w:rsidR="00B22FE1" w:rsidRPr="00671800" w:rsidRDefault="00B22FE1" w:rsidP="00B2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2FE1" w:rsidRPr="00671800" w:rsidRDefault="00B22FE1" w:rsidP="00B2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2FE1" w:rsidRPr="00671800" w:rsidRDefault="00B22FE1" w:rsidP="00B22F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B22FE1" w:rsidRPr="00671800" w:rsidRDefault="00B22FE1" w:rsidP="00671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671800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opis przedmiotu zamówienia</w:t>
      </w:r>
    </w:p>
    <w:p w:rsidR="00671800" w:rsidRPr="00671800" w:rsidRDefault="00671800" w:rsidP="00671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7180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Zadanie nr 1 - pieczywo</w:t>
      </w:r>
    </w:p>
    <w:p w:rsidR="00D04BA1" w:rsidRPr="00671800" w:rsidRDefault="00D04BA1" w:rsidP="00D04BA1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B22420" w:rsidRPr="00671800" w:rsidRDefault="00B22420" w:rsidP="00B22420">
      <w:pPr>
        <w:pStyle w:val="E-1"/>
        <w:spacing w:line="360" w:lineRule="auto"/>
        <w:rPr>
          <w:b/>
          <w:i/>
          <w:sz w:val="22"/>
          <w:szCs w:val="22"/>
        </w:rPr>
      </w:pPr>
      <w:r w:rsidRPr="00671800">
        <w:rPr>
          <w:b/>
          <w:i/>
          <w:sz w:val="22"/>
          <w:szCs w:val="22"/>
        </w:rPr>
        <w:t xml:space="preserve">opracował: </w:t>
      </w:r>
      <w:proofErr w:type="spellStart"/>
      <w:r w:rsidR="00671800" w:rsidRPr="00671800">
        <w:rPr>
          <w:b/>
          <w:i/>
          <w:sz w:val="22"/>
          <w:szCs w:val="22"/>
        </w:rPr>
        <w:t>cz.p.o</w:t>
      </w:r>
      <w:proofErr w:type="spellEnd"/>
      <w:r w:rsidR="00671800" w:rsidRPr="00671800">
        <w:rPr>
          <w:b/>
          <w:i/>
          <w:sz w:val="22"/>
          <w:szCs w:val="22"/>
        </w:rPr>
        <w:t>.</w:t>
      </w:r>
      <w:r w:rsidR="00671800">
        <w:rPr>
          <w:b/>
          <w:i/>
          <w:sz w:val="22"/>
          <w:szCs w:val="22"/>
        </w:rPr>
        <w:t xml:space="preserve"> </w:t>
      </w:r>
      <w:r w:rsidRPr="00671800">
        <w:rPr>
          <w:b/>
          <w:i/>
          <w:sz w:val="22"/>
          <w:szCs w:val="22"/>
        </w:rPr>
        <w:t>Szef Służby Ży</w:t>
      </w:r>
      <w:r w:rsidR="00D046EC" w:rsidRPr="00671800">
        <w:rPr>
          <w:b/>
          <w:i/>
          <w:sz w:val="22"/>
          <w:szCs w:val="22"/>
        </w:rPr>
        <w:t xml:space="preserve">wnościowej </w:t>
      </w:r>
      <w:proofErr w:type="spellStart"/>
      <w:r w:rsidR="00D046EC" w:rsidRPr="00671800">
        <w:rPr>
          <w:b/>
          <w:i/>
          <w:sz w:val="22"/>
          <w:szCs w:val="22"/>
        </w:rPr>
        <w:t>st.chor</w:t>
      </w:r>
      <w:proofErr w:type="spellEnd"/>
      <w:r w:rsidR="00D046EC" w:rsidRPr="00671800">
        <w:rPr>
          <w:b/>
          <w:i/>
          <w:sz w:val="22"/>
          <w:szCs w:val="22"/>
        </w:rPr>
        <w:t>. Grzegorz Wolski</w:t>
      </w:r>
    </w:p>
    <w:p w:rsidR="00B22420" w:rsidRPr="00671800" w:rsidRDefault="00B22420" w:rsidP="00B22420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 xml:space="preserve">na podstawie opisu przedmiotu zamówienia sporządzonego przez </w:t>
      </w:r>
    </w:p>
    <w:p w:rsidR="00B22420" w:rsidRPr="00671800" w:rsidRDefault="00B22420" w:rsidP="00B22420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>Wojskowy Ośrodek Badawczo-Wdrożeniowego Służby Żywnościowej</w:t>
      </w:r>
    </w:p>
    <w:p w:rsidR="00B22420" w:rsidRPr="00671800" w:rsidRDefault="00B22420" w:rsidP="00B22420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>04-470 Warszawa, ul. Marsa 112</w:t>
      </w:r>
    </w:p>
    <w:p w:rsidR="00B22420" w:rsidRPr="00671800" w:rsidRDefault="00B22420" w:rsidP="00B22420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>tel. 261 815 139, fax. 261 815 336</w:t>
      </w:r>
      <w:bookmarkStart w:id="0" w:name="_GoBack"/>
      <w:bookmarkEnd w:id="0"/>
    </w:p>
    <w:p w:rsidR="00D04BA1" w:rsidRPr="00671800" w:rsidRDefault="00D04BA1" w:rsidP="00D04BA1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F023C" w:rsidRPr="00A91752" w:rsidRDefault="00EF023C" w:rsidP="00EF023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91752">
        <w:rPr>
          <w:rFonts w:ascii="Times New Roman" w:hAnsi="Times New Roman" w:cs="Times New Roman"/>
          <w:b/>
          <w:caps/>
          <w:u w:val="single"/>
        </w:rPr>
        <w:t>minimalne wymagania jakościowe</w:t>
      </w:r>
    </w:p>
    <w:p w:rsidR="00AD2D75" w:rsidRPr="00671800" w:rsidRDefault="00AD2D75" w:rsidP="0067180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800">
        <w:rPr>
          <w:rFonts w:ascii="Times New Roman" w:eastAsia="Times New Roman" w:hAnsi="Times New Roman" w:cs="Times New Roman"/>
          <w:b/>
          <w:caps/>
          <w:lang w:eastAsia="pl-PL"/>
        </w:rPr>
        <w:t>bułka pszenna zwykła</w:t>
      </w:r>
    </w:p>
    <w:p w:rsidR="00EF023C" w:rsidRPr="00671800" w:rsidRDefault="00EF023C" w:rsidP="00A91752">
      <w:pPr>
        <w:pStyle w:val="E-1"/>
        <w:numPr>
          <w:ilvl w:val="0"/>
          <w:numId w:val="28"/>
        </w:numPr>
        <w:spacing w:line="276" w:lineRule="auto"/>
        <w:ind w:left="0" w:firstLine="0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Wstęp</w:t>
      </w:r>
    </w:p>
    <w:p w:rsidR="00EF023C" w:rsidRPr="00671800" w:rsidRDefault="00EF023C" w:rsidP="00A91752">
      <w:pPr>
        <w:pStyle w:val="E-1"/>
        <w:numPr>
          <w:ilvl w:val="1"/>
          <w:numId w:val="1"/>
        </w:numPr>
        <w:tabs>
          <w:tab w:val="clear" w:pos="39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 xml:space="preserve">Zakres </w:t>
      </w:r>
    </w:p>
    <w:p w:rsidR="00EF023C" w:rsidRPr="00671800" w:rsidRDefault="00EF023C" w:rsidP="00671800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Niniejszymi minimalnymi wymaganiami jakościowymi objęto wymagania, metody badań oraz warunki przechowywania i pakowania bułki pszennej zwykłej.</w:t>
      </w:r>
    </w:p>
    <w:p w:rsidR="00EF023C" w:rsidRPr="00671800" w:rsidRDefault="00EF023C" w:rsidP="00671800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Postanowienia minimalnych wymagań jakościowych wykorzystywane są podczas produkcji i obrotu handlowego bułki pszennej zwykłej przeznaczonej dla odbiorcy.</w:t>
      </w:r>
    </w:p>
    <w:p w:rsidR="00EF023C" w:rsidRPr="00671800" w:rsidRDefault="00EF023C" w:rsidP="00A91752">
      <w:pPr>
        <w:pStyle w:val="E-1"/>
        <w:numPr>
          <w:ilvl w:val="1"/>
          <w:numId w:val="1"/>
        </w:numPr>
        <w:tabs>
          <w:tab w:val="clear" w:pos="390"/>
        </w:tabs>
        <w:spacing w:line="276" w:lineRule="auto"/>
        <w:ind w:left="426" w:hanging="426"/>
        <w:rPr>
          <w:b/>
          <w:bCs/>
          <w:sz w:val="22"/>
          <w:szCs w:val="22"/>
        </w:rPr>
      </w:pPr>
      <w:r w:rsidRPr="00671800">
        <w:rPr>
          <w:b/>
          <w:bCs/>
          <w:sz w:val="22"/>
          <w:szCs w:val="22"/>
        </w:rPr>
        <w:t>Dokumenty powołane</w:t>
      </w:r>
    </w:p>
    <w:p w:rsidR="00EF023C" w:rsidRPr="00671800" w:rsidRDefault="00EF023C" w:rsidP="00671800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671800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EF023C" w:rsidRPr="00671800" w:rsidRDefault="00EF023C" w:rsidP="006718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PN-A-74108 Pieczywo - Metody badań</w:t>
      </w:r>
    </w:p>
    <w:p w:rsidR="00EF023C" w:rsidRPr="00671800" w:rsidRDefault="00A91752" w:rsidP="00A91752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ab/>
      </w:r>
      <w:r w:rsidR="00EF023C" w:rsidRPr="00671800">
        <w:rPr>
          <w:rFonts w:ascii="Times New Roman" w:hAnsi="Times New Roman" w:cs="Times New Roman"/>
          <w:b/>
          <w:bCs/>
        </w:rPr>
        <w:t>Określenie produktu</w:t>
      </w:r>
    </w:p>
    <w:p w:rsidR="00EF023C" w:rsidRPr="00671800" w:rsidRDefault="00EF023C" w:rsidP="0067180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Bułka pszenna zwykła</w:t>
      </w:r>
    </w:p>
    <w:p w:rsidR="00EF023C" w:rsidRPr="00671800" w:rsidRDefault="00EF023C" w:rsidP="00671800">
      <w:p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 xml:space="preserve">Pieczywo pszenne zwykłe wyrabiane z mąki pszennej typ 550, na drożdżach, z dodatkiem soli </w:t>
      </w:r>
      <w:r w:rsidR="00A91752">
        <w:rPr>
          <w:rFonts w:ascii="Times New Roman" w:hAnsi="Times New Roman" w:cs="Times New Roman"/>
          <w:bCs/>
        </w:rPr>
        <w:br/>
      </w:r>
      <w:r w:rsidRPr="00671800">
        <w:rPr>
          <w:rFonts w:ascii="Times New Roman" w:hAnsi="Times New Roman" w:cs="Times New Roman"/>
          <w:bCs/>
        </w:rPr>
        <w:t>i innych</w:t>
      </w:r>
      <w:r w:rsidR="008F6C6E">
        <w:rPr>
          <w:rFonts w:ascii="Times New Roman" w:hAnsi="Times New Roman" w:cs="Times New Roman"/>
          <w:bCs/>
        </w:rPr>
        <w:t xml:space="preserve"> surowców określonych recepturą.</w:t>
      </w:r>
    </w:p>
    <w:p w:rsidR="00A91752" w:rsidRDefault="00A91752" w:rsidP="00671800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023C" w:rsidRPr="00671800" w:rsidRDefault="00EF023C" w:rsidP="00671800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71800">
        <w:rPr>
          <w:rFonts w:ascii="Times New Roman" w:hAnsi="Times New Roman"/>
          <w:b/>
          <w:bCs/>
          <w:sz w:val="22"/>
          <w:szCs w:val="22"/>
        </w:rPr>
        <w:t>2</w:t>
      </w:r>
      <w:r w:rsidR="00A91752">
        <w:rPr>
          <w:rFonts w:ascii="Times New Roman" w:hAnsi="Times New Roman"/>
          <w:b/>
          <w:bCs/>
          <w:sz w:val="22"/>
          <w:szCs w:val="22"/>
        </w:rPr>
        <w:t>.</w:t>
      </w:r>
      <w:r w:rsidR="00A91752">
        <w:rPr>
          <w:rFonts w:ascii="Times New Roman" w:hAnsi="Times New Roman"/>
          <w:b/>
          <w:bCs/>
          <w:sz w:val="22"/>
          <w:szCs w:val="22"/>
        </w:rPr>
        <w:tab/>
      </w:r>
      <w:r w:rsidRPr="00671800">
        <w:rPr>
          <w:rFonts w:ascii="Times New Roman" w:hAnsi="Times New Roman"/>
          <w:b/>
          <w:bCs/>
          <w:sz w:val="22"/>
          <w:szCs w:val="22"/>
        </w:rPr>
        <w:t>Wymagania</w:t>
      </w:r>
    </w:p>
    <w:p w:rsidR="00EF023C" w:rsidRPr="00671800" w:rsidRDefault="00A91752" w:rsidP="00A91752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2.1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 w:rsidR="00EF023C" w:rsidRPr="00671800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EF023C" w:rsidRPr="00671800" w:rsidRDefault="00EF023C" w:rsidP="00671800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EF023C" w:rsidRPr="00671800" w:rsidRDefault="00EF023C" w:rsidP="00671800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sz w:val="22"/>
          <w:szCs w:val="22"/>
        </w:rPr>
        <w:t>Bułka pszenna zwykła o masie 50g.</w:t>
      </w:r>
    </w:p>
    <w:p w:rsidR="00EF023C" w:rsidRPr="00671800" w:rsidRDefault="00EF023C" w:rsidP="00A91752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A91752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EF023C" w:rsidRPr="00671800" w:rsidRDefault="00EF023C" w:rsidP="00671800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Według Tablicy 1.</w:t>
      </w:r>
    </w:p>
    <w:p w:rsidR="00A91752" w:rsidRDefault="00A91752" w:rsidP="00671800">
      <w:pPr>
        <w:pStyle w:val="Nagwek6"/>
        <w:tabs>
          <w:tab w:val="left" w:pos="10891"/>
        </w:tabs>
        <w:spacing w:before="0" w:after="0" w:line="276" w:lineRule="auto"/>
        <w:jc w:val="center"/>
      </w:pPr>
    </w:p>
    <w:p w:rsidR="00EF023C" w:rsidRPr="00671800" w:rsidRDefault="00EF023C" w:rsidP="00671800">
      <w:pPr>
        <w:pStyle w:val="Nagwek6"/>
        <w:tabs>
          <w:tab w:val="left" w:pos="10891"/>
        </w:tabs>
        <w:spacing w:before="0" w:after="0" w:line="276" w:lineRule="auto"/>
        <w:jc w:val="center"/>
      </w:pPr>
      <w:r w:rsidRPr="00671800"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639"/>
        <w:gridCol w:w="5489"/>
        <w:gridCol w:w="1617"/>
      </w:tblGrid>
      <w:tr w:rsidR="00EF023C" w:rsidRPr="00671800" w:rsidTr="008F6C6E">
        <w:trPr>
          <w:trHeight w:val="450"/>
          <w:jc w:val="center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2979" w:type="pct"/>
            <w:tcBorders>
              <w:bottom w:val="single" w:sz="4" w:space="0" w:color="auto"/>
            </w:tcBorders>
            <w:vAlign w:val="center"/>
          </w:tcPr>
          <w:p w:rsidR="00EF023C" w:rsidRPr="00671800" w:rsidRDefault="00EF023C" w:rsidP="00A91752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671800">
              <w:rPr>
                <w:b/>
                <w:i w:val="0"/>
                <w:sz w:val="22"/>
                <w:szCs w:val="22"/>
              </w:rPr>
              <w:t>Wymagania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8F6C6E">
        <w:trPr>
          <w:cantSplit/>
          <w:trHeight w:val="341"/>
          <w:jc w:val="center"/>
        </w:trPr>
        <w:tc>
          <w:tcPr>
            <w:tcW w:w="252" w:type="pct"/>
            <w:tcBorders>
              <w:bottom w:val="single" w:sz="4" w:space="0" w:color="auto"/>
            </w:tcBorders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Wygląd zewnętrzny</w:t>
            </w: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Kształt kopulasty o podstawie owalnej lub okrągłej,  prostokątny o końcach zaokrąglonych z poprzecznym podziałem lub bez; nie dopuszczalne wyroby zdeformowane, zgniecione, zabrudzone, spalone, ze śladami pleśni</w:t>
            </w:r>
          </w:p>
        </w:tc>
        <w:tc>
          <w:tcPr>
            <w:tcW w:w="878" w:type="pct"/>
            <w:vMerge w:val="restart"/>
            <w:tcBorders>
              <w:bottom w:val="single" w:sz="4" w:space="0" w:color="auto"/>
            </w:tcBorders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PN-A-74108</w:t>
            </w: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PN-A-74108</w:t>
            </w:r>
          </w:p>
        </w:tc>
      </w:tr>
      <w:tr w:rsidR="00EF023C" w:rsidRPr="00671800" w:rsidTr="008F6C6E">
        <w:trPr>
          <w:cantSplit/>
          <w:trHeight w:val="341"/>
          <w:jc w:val="center"/>
        </w:trPr>
        <w:tc>
          <w:tcPr>
            <w:tcW w:w="252" w:type="pct"/>
            <w:tcBorders>
              <w:top w:val="single" w:sz="4" w:space="0" w:color="auto"/>
            </w:tcBorders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</w:t>
            </w:r>
          </w:p>
        </w:tc>
        <w:tc>
          <w:tcPr>
            <w:tcW w:w="2979" w:type="pct"/>
            <w:tcBorders>
              <w:top w:val="single" w:sz="4" w:space="0" w:color="auto"/>
              <w:bottom w:val="single" w:sz="6" w:space="0" w:color="auto"/>
            </w:tcBorders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Ściśle połączona z miękiszem, błyszcząca, gładka lub kostkowana w miejscach po nacięciach chropowata, </w:t>
            </w:r>
            <w:r w:rsidR="00B34785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o barwie od złocistej do jasnobrązowej;</w:t>
            </w:r>
          </w:p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grubość skórki nie mniejsza niż 1,5mm;</w:t>
            </w:r>
          </w:p>
        </w:tc>
        <w:tc>
          <w:tcPr>
            <w:tcW w:w="878" w:type="pct"/>
            <w:vMerge/>
            <w:tcBorders>
              <w:top w:val="single" w:sz="4" w:space="0" w:color="auto"/>
            </w:tcBorders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90"/>
          <w:jc w:val="center"/>
        </w:trPr>
        <w:tc>
          <w:tcPr>
            <w:tcW w:w="252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90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</w:t>
            </w:r>
          </w:p>
        </w:tc>
        <w:tc>
          <w:tcPr>
            <w:tcW w:w="2979" w:type="pct"/>
            <w:tcBorders>
              <w:top w:val="single" w:sz="6" w:space="0" w:color="auto"/>
            </w:tcBorders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jasny o dość równomiernej porowatości i równomiernym zabarwieniu, suchy w dotyku o dobrej krajalności; miękisz po lekkim nacisku powinien wrócić </w:t>
            </w:r>
            <w:r w:rsidR="00B34785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do stanu pierwotnego bez deformacji struktury;</w:t>
            </w:r>
          </w:p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878" w:type="pct"/>
            <w:vMerge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343"/>
          <w:jc w:val="center"/>
        </w:trPr>
        <w:tc>
          <w:tcPr>
            <w:tcW w:w="252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979" w:type="pct"/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Typowy dla tego rodzaju pieczywa, niedopuszczalny smak </w:t>
            </w:r>
            <w:r w:rsidR="00B34785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i zapach świadczący o nieświeżości lub inny obcy</w:t>
            </w:r>
          </w:p>
        </w:tc>
        <w:tc>
          <w:tcPr>
            <w:tcW w:w="878" w:type="pct"/>
            <w:vMerge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1752" w:rsidRDefault="00A91752" w:rsidP="00671800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1" w:name="_Toc134517192"/>
    </w:p>
    <w:p w:rsidR="00EF023C" w:rsidRPr="00671800" w:rsidRDefault="00EF023C" w:rsidP="00671800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2.3 Wymagania fizykochemiczne</w:t>
      </w:r>
    </w:p>
    <w:p w:rsidR="00EF023C" w:rsidRPr="00671800" w:rsidRDefault="00EF023C" w:rsidP="00671800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Według Tablicy 2.</w:t>
      </w:r>
    </w:p>
    <w:p w:rsidR="00EF023C" w:rsidRPr="00671800" w:rsidRDefault="00EF023C" w:rsidP="00671800">
      <w:pPr>
        <w:pStyle w:val="Nagwek6"/>
        <w:spacing w:before="0" w:after="0" w:line="276" w:lineRule="auto"/>
        <w:jc w:val="center"/>
      </w:pPr>
      <w:r w:rsidRPr="00671800"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5"/>
        <w:gridCol w:w="1277"/>
        <w:gridCol w:w="1713"/>
      </w:tblGrid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2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Kwasowość, stopnie, nie większa niż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pct"/>
            <w:vMerge w:val="restar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Objętość 100g pieczywa, cm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1800">
              <w:rPr>
                <w:rFonts w:ascii="Times New Roman" w:hAnsi="Times New Roman" w:cs="Times New Roman"/>
              </w:rPr>
              <w:t xml:space="preserve">, nie mniejsza niż 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32" w:type="pct"/>
            <w:vMerge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Masa pieczywa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 w:rsidRPr="00671800">
              <w:rPr>
                <w:rFonts w:ascii="Times New Roman" w:hAnsi="Times New Roman" w:cs="Times New Roman"/>
              </w:rPr>
              <w:t>do 4h po wypieku, g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2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metoda</w:t>
            </w:r>
            <w:proofErr w:type="spellEnd"/>
            <w:r w:rsidRPr="0067180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wagowa</w:t>
            </w:r>
            <w:proofErr w:type="spellEnd"/>
          </w:p>
        </w:tc>
      </w:tr>
    </w:tbl>
    <w:p w:rsidR="00A91752" w:rsidRDefault="00A91752" w:rsidP="00671800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</w:p>
    <w:p w:rsidR="00EF023C" w:rsidRPr="00671800" w:rsidRDefault="00EF023C" w:rsidP="00671800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dopuszczalne odchylenie masy poszczególnych sztuk pieczywa wynosi ±4% z tym, że średnia arytmetyczna masy 30 sztuk pieczywa nie powinna być mniejsza od podanej w tablicy</w:t>
      </w:r>
      <w:r w:rsidR="008F6C6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F023C" w:rsidRPr="00671800" w:rsidRDefault="00EF023C" w:rsidP="00671800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671800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A91752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bookmarkEnd w:id="1"/>
    <w:p w:rsidR="00A91752" w:rsidRDefault="00A91752" w:rsidP="00671800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EF023C" w:rsidRPr="00671800" w:rsidRDefault="00EF023C" w:rsidP="00A91752">
      <w:pPr>
        <w:pStyle w:val="E-1"/>
        <w:numPr>
          <w:ilvl w:val="0"/>
          <w:numId w:val="29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Trwałość</w:t>
      </w:r>
    </w:p>
    <w:p w:rsidR="00EF023C" w:rsidRPr="00671800" w:rsidRDefault="00EF023C" w:rsidP="00671800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A91752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48 godz. od daty dostawy do magazynu odbiorcy.</w:t>
      </w:r>
    </w:p>
    <w:p w:rsidR="00A91752" w:rsidRDefault="00A91752" w:rsidP="00671800">
      <w:pPr>
        <w:spacing w:after="0"/>
        <w:jc w:val="both"/>
        <w:rPr>
          <w:rFonts w:ascii="Times New Roman" w:hAnsi="Times New Roman" w:cs="Times New Roman"/>
          <w:b/>
        </w:rPr>
      </w:pPr>
    </w:p>
    <w:p w:rsidR="00EF023C" w:rsidRPr="00671800" w:rsidRDefault="00EF023C" w:rsidP="00671800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671800">
        <w:rPr>
          <w:rFonts w:ascii="Times New Roman" w:hAnsi="Times New Roman" w:cs="Times New Roman"/>
          <w:b/>
        </w:rPr>
        <w:t>4</w:t>
      </w:r>
      <w:r w:rsidR="00A91752">
        <w:rPr>
          <w:rFonts w:ascii="Times New Roman" w:hAnsi="Times New Roman" w:cs="Times New Roman"/>
          <w:b/>
        </w:rPr>
        <w:t>.</w:t>
      </w:r>
      <w:r w:rsidR="00A91752">
        <w:rPr>
          <w:rFonts w:ascii="Times New Roman" w:hAnsi="Times New Roman" w:cs="Times New Roman"/>
          <w:b/>
        </w:rPr>
        <w:tab/>
      </w:r>
      <w:r w:rsidRPr="00671800">
        <w:rPr>
          <w:rFonts w:ascii="Times New Roman" w:hAnsi="Times New Roman" w:cs="Times New Roman"/>
          <w:b/>
        </w:rPr>
        <w:t>Metody badań</w:t>
      </w:r>
    </w:p>
    <w:p w:rsidR="00EF023C" w:rsidRPr="00671800" w:rsidRDefault="00EF023C" w:rsidP="00A91752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4.1</w:t>
      </w:r>
      <w:r w:rsidR="00A91752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Sprawdzenie znakowania i stanu opakowania</w:t>
      </w:r>
    </w:p>
    <w:p w:rsidR="00EF023C" w:rsidRPr="00671800" w:rsidRDefault="00EF023C" w:rsidP="00671800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Wykonać metodą wizualną na zgodność z pkt. 5.1 i 5.2.</w:t>
      </w:r>
    </w:p>
    <w:p w:rsidR="00EF023C" w:rsidRPr="00671800" w:rsidRDefault="00A91752" w:rsidP="00A91752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z w:val="22"/>
          <w:szCs w:val="22"/>
        </w:rPr>
        <w:tab/>
      </w:r>
      <w:r w:rsidR="00EF023C" w:rsidRPr="00671800">
        <w:rPr>
          <w:b/>
          <w:sz w:val="22"/>
          <w:szCs w:val="22"/>
        </w:rPr>
        <w:t>Oznaczanie cech organoleptycznych, fizykochemicznych</w:t>
      </w:r>
    </w:p>
    <w:p w:rsidR="00EF023C" w:rsidRPr="00671800" w:rsidRDefault="00EF023C" w:rsidP="00671800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Według norm podanych w Tablicach 1 i 2.</w:t>
      </w:r>
    </w:p>
    <w:p w:rsidR="00EF023C" w:rsidRPr="00671800" w:rsidRDefault="00EF023C" w:rsidP="00671800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Sprawdzenie masy pieczywa wykonać metodą wagową.</w:t>
      </w:r>
    </w:p>
    <w:p w:rsidR="00A91752" w:rsidRDefault="00A91752" w:rsidP="00671800">
      <w:pPr>
        <w:pStyle w:val="E-1"/>
        <w:spacing w:line="276" w:lineRule="auto"/>
        <w:rPr>
          <w:b/>
          <w:sz w:val="22"/>
          <w:szCs w:val="22"/>
        </w:rPr>
      </w:pPr>
    </w:p>
    <w:p w:rsidR="00EF023C" w:rsidRPr="00671800" w:rsidRDefault="00EF023C" w:rsidP="00671800">
      <w:pPr>
        <w:pStyle w:val="E-1"/>
        <w:spacing w:line="276" w:lineRule="auto"/>
        <w:rPr>
          <w:sz w:val="22"/>
          <w:szCs w:val="22"/>
        </w:rPr>
      </w:pPr>
      <w:r w:rsidRPr="00671800">
        <w:rPr>
          <w:b/>
          <w:sz w:val="22"/>
          <w:szCs w:val="22"/>
        </w:rPr>
        <w:t>5</w:t>
      </w:r>
      <w:r w:rsidR="00A91752">
        <w:rPr>
          <w:b/>
          <w:sz w:val="22"/>
          <w:szCs w:val="22"/>
        </w:rPr>
        <w:t>.</w:t>
      </w:r>
      <w:r w:rsidR="00A91752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Pakowanie, znakowanie, przechowywanie </w:t>
      </w:r>
    </w:p>
    <w:p w:rsidR="00EF023C" w:rsidRPr="00671800" w:rsidRDefault="00EF023C" w:rsidP="00A91752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5.1</w:t>
      </w:r>
      <w:r w:rsidR="00A91752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Pakowanie</w:t>
      </w:r>
    </w:p>
    <w:p w:rsidR="00EF023C" w:rsidRPr="00671800" w:rsidRDefault="00EF023C" w:rsidP="00671800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Opakowania powinny zabezpieczać produkt przed uszkodzeniem i zanieczyszczeniem, powinny być czyste, bez obcych zapachów i uszkodzeń mechanicznych</w:t>
      </w:r>
      <w:r w:rsidR="008F6C6E">
        <w:rPr>
          <w:rFonts w:ascii="Times New Roman" w:hAnsi="Times New Roman" w:cs="Times New Roman"/>
        </w:rPr>
        <w:t>.</w:t>
      </w:r>
      <w:r w:rsidRPr="00671800">
        <w:rPr>
          <w:rFonts w:ascii="Times New Roman" w:hAnsi="Times New Roman" w:cs="Times New Roman"/>
        </w:rPr>
        <w:t xml:space="preserve">  </w:t>
      </w:r>
    </w:p>
    <w:p w:rsidR="00EF023C" w:rsidRPr="00671800" w:rsidRDefault="00EF023C" w:rsidP="00671800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8F6C6E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z żywnością.</w:t>
      </w:r>
    </w:p>
    <w:p w:rsidR="00EF023C" w:rsidRPr="00671800" w:rsidRDefault="00EF023C" w:rsidP="006718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EF023C" w:rsidRPr="00671800" w:rsidRDefault="00EF023C" w:rsidP="00A91752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5.2</w:t>
      </w:r>
      <w:r w:rsidR="00A91752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Znakowanie</w:t>
      </w:r>
    </w:p>
    <w:p w:rsidR="00EF023C" w:rsidRPr="00671800" w:rsidRDefault="00EF023C" w:rsidP="00671800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Na opakowaniu należy podać następujące informacje:</w:t>
      </w:r>
    </w:p>
    <w:p w:rsidR="00EF023C" w:rsidRPr="00671800" w:rsidRDefault="00EF023C" w:rsidP="00671800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pieczywa,</w:t>
      </w:r>
    </w:p>
    <w:p w:rsidR="00EF023C" w:rsidRPr="00671800" w:rsidRDefault="00EF023C" w:rsidP="00671800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wykaz surowców,</w:t>
      </w:r>
    </w:p>
    <w:p w:rsidR="00EF023C" w:rsidRPr="00671800" w:rsidRDefault="00EF023C" w:rsidP="00671800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lastRenderedPageBreak/>
        <w:t>nazwę dostawcy – producenta, adres,</w:t>
      </w:r>
    </w:p>
    <w:p w:rsidR="00EF023C" w:rsidRPr="00671800" w:rsidRDefault="00EF023C" w:rsidP="00671800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masę jednostkową</w:t>
      </w:r>
    </w:p>
    <w:p w:rsidR="00EF023C" w:rsidRPr="00671800" w:rsidRDefault="00EF023C" w:rsidP="00671800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oraz pozostałe informacje zgodnie z aktualnie obowiązującym prawem.</w:t>
      </w:r>
    </w:p>
    <w:p w:rsidR="00EF023C" w:rsidRPr="00671800" w:rsidRDefault="00EF023C" w:rsidP="00A91752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5.3</w:t>
      </w:r>
      <w:r w:rsidR="00A91752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Przechowywanie</w:t>
      </w:r>
    </w:p>
    <w:p w:rsidR="00EF023C" w:rsidRPr="00671800" w:rsidRDefault="00EF023C" w:rsidP="00671800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Przechowywać zgodnie z zaleceniami producenta.</w:t>
      </w:r>
    </w:p>
    <w:p w:rsidR="00EF023C" w:rsidRPr="00671800" w:rsidRDefault="00EF023C" w:rsidP="00671800">
      <w:pPr>
        <w:spacing w:after="0"/>
        <w:rPr>
          <w:rFonts w:ascii="Times New Roman" w:hAnsi="Times New Roman" w:cs="Times New Roman"/>
          <w:color w:val="FF0000"/>
        </w:rPr>
      </w:pPr>
    </w:p>
    <w:p w:rsidR="00EF023C" w:rsidRPr="00671800" w:rsidRDefault="00EF023C" w:rsidP="00671800">
      <w:pPr>
        <w:spacing w:after="0"/>
        <w:rPr>
          <w:rFonts w:ascii="Times New Roman" w:hAnsi="Times New Roman" w:cs="Times New Roman"/>
        </w:rPr>
      </w:pPr>
    </w:p>
    <w:p w:rsidR="00EF023C" w:rsidRPr="00671800" w:rsidRDefault="00EF023C" w:rsidP="00671800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71800">
        <w:rPr>
          <w:rFonts w:ascii="Times New Roman" w:hAnsi="Times New Roman" w:cs="Times New Roman"/>
          <w:b/>
          <w:caps/>
        </w:rPr>
        <w:t>bułka graham</w:t>
      </w:r>
    </w:p>
    <w:p w:rsidR="00EF023C" w:rsidRPr="00671800" w:rsidRDefault="00EF023C" w:rsidP="00A91752">
      <w:pPr>
        <w:pStyle w:val="E-1"/>
        <w:numPr>
          <w:ilvl w:val="0"/>
          <w:numId w:val="27"/>
        </w:numPr>
        <w:spacing w:line="276" w:lineRule="auto"/>
        <w:ind w:left="0" w:firstLine="0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Wstęp</w:t>
      </w:r>
    </w:p>
    <w:p w:rsidR="00EF023C" w:rsidRPr="00671800" w:rsidRDefault="00EF023C" w:rsidP="00A91752">
      <w:pPr>
        <w:pStyle w:val="E-1"/>
        <w:numPr>
          <w:ilvl w:val="1"/>
          <w:numId w:val="27"/>
        </w:numPr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 xml:space="preserve">Zakres </w:t>
      </w:r>
    </w:p>
    <w:p w:rsidR="00EF023C" w:rsidRPr="00671800" w:rsidRDefault="00EF023C" w:rsidP="00A91752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Niniejszymi minimalnymi wymaganiami jakościowymi objęto wymagania, metody badań oraz warunki przechowywania i pakowania bułek graham.</w:t>
      </w:r>
    </w:p>
    <w:p w:rsidR="00EF023C" w:rsidRPr="00671800" w:rsidRDefault="00EF023C" w:rsidP="00A91752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Postanowienia minimalnych wymagań jakościowych wykorzystywane są podczas produkcji i obrotu handlowego bułek graham przeznaczonych dla odbiorcy.</w:t>
      </w:r>
    </w:p>
    <w:p w:rsidR="00EF023C" w:rsidRPr="00671800" w:rsidRDefault="00EF023C" w:rsidP="00A91752">
      <w:pPr>
        <w:pStyle w:val="E-1"/>
        <w:numPr>
          <w:ilvl w:val="1"/>
          <w:numId w:val="27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671800">
        <w:rPr>
          <w:b/>
          <w:bCs/>
          <w:sz w:val="22"/>
          <w:szCs w:val="22"/>
        </w:rPr>
        <w:t>Dokumenty powołane</w:t>
      </w:r>
    </w:p>
    <w:p w:rsidR="00EF023C" w:rsidRPr="00671800" w:rsidRDefault="00EF023C" w:rsidP="00A91752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671800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EF023C" w:rsidRPr="00671800" w:rsidRDefault="00EF023C" w:rsidP="00A917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PN-A-74108 Pieczywo - Metody badań</w:t>
      </w:r>
    </w:p>
    <w:p w:rsidR="00EF023C" w:rsidRPr="00671800" w:rsidRDefault="00EF023C" w:rsidP="00A91752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1.3</w:t>
      </w:r>
      <w:r w:rsidR="00A91752">
        <w:rPr>
          <w:rFonts w:ascii="Times New Roman" w:hAnsi="Times New Roman" w:cs="Times New Roman"/>
          <w:b/>
          <w:bCs/>
        </w:rPr>
        <w:tab/>
      </w:r>
      <w:r w:rsidRPr="00671800">
        <w:rPr>
          <w:rFonts w:ascii="Times New Roman" w:hAnsi="Times New Roman" w:cs="Times New Roman"/>
          <w:b/>
          <w:bCs/>
        </w:rPr>
        <w:t>Określenie produktu</w:t>
      </w:r>
    </w:p>
    <w:p w:rsidR="00EF023C" w:rsidRPr="00671800" w:rsidRDefault="00EF023C" w:rsidP="00A9175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Bułki graham</w:t>
      </w:r>
    </w:p>
    <w:p w:rsidR="00EF023C" w:rsidRPr="00671800" w:rsidRDefault="00EF023C" w:rsidP="00A91752">
      <w:p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Pieczywo pszenne zwykłe wyrabiane z mąki pszennej typ 1850 z ewentualnym dodatkiem mąki pszennej typ 750, na drożdżach, z dodatkiem soli i innych surowców określonych recepturą</w:t>
      </w:r>
      <w:r w:rsidR="008F6C6E">
        <w:rPr>
          <w:rFonts w:ascii="Times New Roman" w:hAnsi="Times New Roman" w:cs="Times New Roman"/>
          <w:bCs/>
        </w:rPr>
        <w:t>.</w:t>
      </w:r>
      <w:r w:rsidRPr="00671800">
        <w:rPr>
          <w:rFonts w:ascii="Times New Roman" w:hAnsi="Times New Roman" w:cs="Times New Roman"/>
          <w:bCs/>
        </w:rPr>
        <w:t xml:space="preserve"> </w:t>
      </w:r>
    </w:p>
    <w:p w:rsidR="00A91752" w:rsidRDefault="00A91752" w:rsidP="00A91752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023C" w:rsidRPr="00671800" w:rsidRDefault="00EF023C" w:rsidP="00A91752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71800">
        <w:rPr>
          <w:rFonts w:ascii="Times New Roman" w:hAnsi="Times New Roman"/>
          <w:b/>
          <w:bCs/>
          <w:sz w:val="22"/>
          <w:szCs w:val="22"/>
        </w:rPr>
        <w:t>2</w:t>
      </w:r>
      <w:r w:rsidR="00A91752">
        <w:rPr>
          <w:rFonts w:ascii="Times New Roman" w:hAnsi="Times New Roman"/>
          <w:b/>
          <w:bCs/>
          <w:sz w:val="22"/>
          <w:szCs w:val="22"/>
        </w:rPr>
        <w:t>.</w:t>
      </w:r>
      <w:r w:rsidR="00A91752">
        <w:rPr>
          <w:rFonts w:ascii="Times New Roman" w:hAnsi="Times New Roman"/>
          <w:b/>
          <w:bCs/>
          <w:sz w:val="22"/>
          <w:szCs w:val="22"/>
        </w:rPr>
        <w:tab/>
      </w:r>
      <w:r w:rsidRPr="00671800">
        <w:rPr>
          <w:rFonts w:ascii="Times New Roman" w:hAnsi="Times New Roman"/>
          <w:b/>
          <w:bCs/>
          <w:sz w:val="22"/>
          <w:szCs w:val="22"/>
        </w:rPr>
        <w:t>Wymagania</w:t>
      </w:r>
    </w:p>
    <w:p w:rsidR="00EF023C" w:rsidRPr="00671800" w:rsidRDefault="00EF023C" w:rsidP="00A91752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A91752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EF023C" w:rsidRPr="00671800" w:rsidRDefault="00EF023C" w:rsidP="00A91752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EF023C" w:rsidRPr="00671800" w:rsidRDefault="00EF023C" w:rsidP="00A91752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sz w:val="22"/>
          <w:szCs w:val="22"/>
        </w:rPr>
        <w:t>Bułki graham o masie 50g.</w:t>
      </w:r>
    </w:p>
    <w:p w:rsidR="00EF023C" w:rsidRPr="00671800" w:rsidRDefault="00EF023C" w:rsidP="00A91752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A91752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EF023C" w:rsidRPr="00671800" w:rsidRDefault="00EF023C" w:rsidP="00A91752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Według Tablicy 1.</w:t>
      </w:r>
    </w:p>
    <w:p w:rsidR="00EF023C" w:rsidRPr="00671800" w:rsidRDefault="00EF023C" w:rsidP="00A91752">
      <w:pPr>
        <w:pStyle w:val="Nagwek6"/>
        <w:tabs>
          <w:tab w:val="left" w:pos="10891"/>
        </w:tabs>
        <w:spacing w:before="0" w:after="0" w:line="276" w:lineRule="auto"/>
        <w:jc w:val="center"/>
      </w:pPr>
      <w:r w:rsidRPr="00671800"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99"/>
        <w:gridCol w:w="5769"/>
        <w:gridCol w:w="1477"/>
      </w:tblGrid>
      <w:tr w:rsidR="00EF023C" w:rsidRPr="00671800" w:rsidTr="00E967DB">
        <w:trPr>
          <w:trHeight w:val="450"/>
          <w:jc w:val="center"/>
        </w:trPr>
        <w:tc>
          <w:tcPr>
            <w:tcW w:w="252" w:type="pct"/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14" w:type="pct"/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131" w:type="pct"/>
            <w:vAlign w:val="center"/>
          </w:tcPr>
          <w:p w:rsidR="00EF023C" w:rsidRPr="00671800" w:rsidRDefault="00EF023C" w:rsidP="00A91752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671800">
              <w:rPr>
                <w:b/>
                <w:i w:val="0"/>
                <w:sz w:val="22"/>
                <w:szCs w:val="22"/>
              </w:rPr>
              <w:t>Wymagania</w:t>
            </w:r>
          </w:p>
        </w:tc>
        <w:tc>
          <w:tcPr>
            <w:tcW w:w="802" w:type="pct"/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967DB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Wygląd zewnętrzny</w:t>
            </w:r>
          </w:p>
        </w:tc>
        <w:tc>
          <w:tcPr>
            <w:tcW w:w="3131" w:type="pct"/>
            <w:tcBorders>
              <w:bottom w:val="single" w:sz="6" w:space="0" w:color="auto"/>
            </w:tcBorders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Kształt kopulasty o podstawie owalnej lub okrągłej, nie dopuszczalne wyroby zdeformowane, zgniecione, zabrudzone, spalone, ze śladami pleśni</w:t>
            </w:r>
          </w:p>
        </w:tc>
        <w:tc>
          <w:tcPr>
            <w:tcW w:w="802" w:type="pct"/>
            <w:vMerge w:val="restart"/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PN-A-74108</w:t>
            </w: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</w:t>
            </w:r>
          </w:p>
        </w:tc>
        <w:tc>
          <w:tcPr>
            <w:tcW w:w="3131" w:type="pct"/>
            <w:tcBorders>
              <w:bottom w:val="single" w:sz="6" w:space="0" w:color="auto"/>
            </w:tcBorders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Ściśle połączona z miękiszem, chropowata, o barwie od szaro</w:t>
            </w:r>
            <w:r w:rsidR="00B34785">
              <w:rPr>
                <w:rFonts w:ascii="Times New Roman" w:hAnsi="Times New Roman" w:cs="Times New Roman"/>
              </w:rPr>
              <w:t>-</w:t>
            </w:r>
            <w:r w:rsidRPr="00671800">
              <w:rPr>
                <w:rFonts w:ascii="Times New Roman" w:hAnsi="Times New Roman" w:cs="Times New Roman"/>
              </w:rPr>
              <w:t>złocistej do ciemno</w:t>
            </w:r>
            <w:r w:rsidR="00B34785">
              <w:rPr>
                <w:rFonts w:ascii="Times New Roman" w:hAnsi="Times New Roman" w:cs="Times New Roman"/>
              </w:rPr>
              <w:t>-</w:t>
            </w:r>
            <w:r w:rsidRPr="00671800">
              <w:rPr>
                <w:rFonts w:ascii="Times New Roman" w:hAnsi="Times New Roman" w:cs="Times New Roman"/>
              </w:rPr>
              <w:t>złocistej;</w:t>
            </w:r>
          </w:p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grubość skórki nie mniejsza niż 2,5mm;</w:t>
            </w:r>
          </w:p>
        </w:tc>
        <w:tc>
          <w:tcPr>
            <w:tcW w:w="802" w:type="pct"/>
            <w:vMerge/>
            <w:vAlign w:val="center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90"/>
          <w:jc w:val="center"/>
        </w:trPr>
        <w:tc>
          <w:tcPr>
            <w:tcW w:w="252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</w:t>
            </w:r>
          </w:p>
        </w:tc>
        <w:tc>
          <w:tcPr>
            <w:tcW w:w="3131" w:type="pct"/>
            <w:tcBorders>
              <w:top w:val="single" w:sz="6" w:space="0" w:color="auto"/>
            </w:tcBorders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o barwie ciemnej, o dość równomiernej porowatości </w:t>
            </w:r>
            <w:r w:rsidR="00B34785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 xml:space="preserve">i równomiernym zabarwieniu, suchy w dotyku o dobrej krajalności; </w:t>
            </w:r>
          </w:p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miękisz po lekkim nacisku powinien wrócić do stanu pierwotnego bez deformacji struktury;</w:t>
            </w:r>
          </w:p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802" w:type="pct"/>
            <w:vMerge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343"/>
          <w:jc w:val="center"/>
        </w:trPr>
        <w:tc>
          <w:tcPr>
            <w:tcW w:w="252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pct"/>
          </w:tcPr>
          <w:p w:rsidR="00EF023C" w:rsidRPr="00671800" w:rsidRDefault="00EF023C" w:rsidP="00A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131" w:type="pct"/>
          </w:tcPr>
          <w:p w:rsidR="00EF023C" w:rsidRPr="00671800" w:rsidRDefault="00EF023C" w:rsidP="008F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Typowy dla tego rodzaju pieczywa, niedopuszczalny smak </w:t>
            </w:r>
            <w:r w:rsidR="00B34785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i zapach świadczący o nieświeżości lub inny obcy</w:t>
            </w:r>
          </w:p>
        </w:tc>
        <w:tc>
          <w:tcPr>
            <w:tcW w:w="802" w:type="pct"/>
            <w:vMerge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51B7" w:rsidRDefault="00E551B7" w:rsidP="00A91752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E551B7" w:rsidRDefault="00E551B7" w:rsidP="00A91752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EF023C" w:rsidRPr="00671800" w:rsidRDefault="00EF023C" w:rsidP="00E551B7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lastRenderedPageBreak/>
        <w:t>2.3</w:t>
      </w:r>
      <w:r w:rsidR="00E551B7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EF023C" w:rsidRPr="00671800" w:rsidRDefault="00EF023C" w:rsidP="00A91752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Według Tablicy 2.</w:t>
      </w:r>
    </w:p>
    <w:p w:rsidR="00EF023C" w:rsidRPr="00671800" w:rsidRDefault="00EF023C" w:rsidP="00A91752">
      <w:pPr>
        <w:pStyle w:val="Nagwek6"/>
        <w:spacing w:before="0" w:after="0" w:line="276" w:lineRule="auto"/>
        <w:jc w:val="center"/>
      </w:pPr>
      <w:r w:rsidRPr="00671800"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5"/>
        <w:gridCol w:w="1277"/>
        <w:gridCol w:w="1713"/>
      </w:tblGrid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2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Kwasowość, stopnie, nie większa niż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pct"/>
            <w:vMerge w:val="restar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Objętość 100g pieczywa, cm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1800">
              <w:rPr>
                <w:rFonts w:ascii="Times New Roman" w:hAnsi="Times New Roman" w:cs="Times New Roman"/>
              </w:rPr>
              <w:t xml:space="preserve">, nie mniejsza niż 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32" w:type="pct"/>
            <w:vMerge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Masa pieczywa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 w:rsidRPr="00671800">
              <w:rPr>
                <w:rFonts w:ascii="Times New Roman" w:hAnsi="Times New Roman" w:cs="Times New Roman"/>
              </w:rPr>
              <w:t>do 4h po wypieku, g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2" w:type="pct"/>
            <w:vAlign w:val="center"/>
          </w:tcPr>
          <w:p w:rsidR="00EF023C" w:rsidRPr="00671800" w:rsidRDefault="00EF023C" w:rsidP="00A917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metoda</w:t>
            </w:r>
            <w:proofErr w:type="spellEnd"/>
            <w:r w:rsidRPr="0067180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wagowa</w:t>
            </w:r>
            <w:proofErr w:type="spellEnd"/>
          </w:p>
        </w:tc>
      </w:tr>
    </w:tbl>
    <w:p w:rsidR="00E551B7" w:rsidRDefault="00E551B7" w:rsidP="00A91752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</w:p>
    <w:p w:rsidR="00EF023C" w:rsidRPr="00671800" w:rsidRDefault="00EF023C" w:rsidP="00A91752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dopuszczalne odchylenie masy poszczególnych sztuk pieczywa wynosi ±4% z tym, że średnia arytmetyczna masy 30 sztuk pieczywa nie powinna być mniejsza od podanej w tablicy</w:t>
      </w:r>
      <w:r w:rsidR="008F6C6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F023C" w:rsidRPr="00671800" w:rsidRDefault="00EF023C" w:rsidP="00A91752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671800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E551B7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E551B7" w:rsidRDefault="00E551B7" w:rsidP="00A91752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EF023C" w:rsidRPr="00671800" w:rsidRDefault="00EF023C" w:rsidP="008F6C6E">
      <w:pPr>
        <w:pStyle w:val="E-1"/>
        <w:numPr>
          <w:ilvl w:val="0"/>
          <w:numId w:val="37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Trwałość</w:t>
      </w:r>
    </w:p>
    <w:p w:rsidR="00EF023C" w:rsidRPr="00671800" w:rsidRDefault="00EF023C" w:rsidP="00A91752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E551B7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48 godz. od daty dostawy do magazynu odbiorcy.</w:t>
      </w:r>
    </w:p>
    <w:p w:rsidR="00E551B7" w:rsidRDefault="00E551B7" w:rsidP="00A91752">
      <w:pPr>
        <w:spacing w:after="0"/>
        <w:jc w:val="both"/>
        <w:rPr>
          <w:rFonts w:ascii="Times New Roman" w:hAnsi="Times New Roman" w:cs="Times New Roman"/>
          <w:b/>
        </w:rPr>
      </w:pPr>
    </w:p>
    <w:p w:rsidR="00EF023C" w:rsidRPr="00671800" w:rsidRDefault="00EF023C" w:rsidP="00A91752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671800">
        <w:rPr>
          <w:rFonts w:ascii="Times New Roman" w:hAnsi="Times New Roman" w:cs="Times New Roman"/>
          <w:b/>
        </w:rPr>
        <w:t>4</w:t>
      </w:r>
      <w:r w:rsidR="00E551B7">
        <w:rPr>
          <w:rFonts w:ascii="Times New Roman" w:hAnsi="Times New Roman" w:cs="Times New Roman"/>
          <w:b/>
        </w:rPr>
        <w:t>.</w:t>
      </w:r>
      <w:r w:rsidR="00E551B7">
        <w:rPr>
          <w:rFonts w:ascii="Times New Roman" w:hAnsi="Times New Roman" w:cs="Times New Roman"/>
          <w:b/>
        </w:rPr>
        <w:tab/>
      </w:r>
      <w:r w:rsidRPr="00671800">
        <w:rPr>
          <w:rFonts w:ascii="Times New Roman" w:hAnsi="Times New Roman" w:cs="Times New Roman"/>
          <w:b/>
        </w:rPr>
        <w:t>Metody badań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4.1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Sprawdzenie znakowania i stanu opakowania</w:t>
      </w:r>
    </w:p>
    <w:p w:rsidR="00EF023C" w:rsidRPr="00671800" w:rsidRDefault="00EF023C" w:rsidP="00A91752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Wykonać metodą wizualną na zgodność z pkt. 5.1 i 5.2.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4.2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Oznaczanie cech organoleptycznych, fizykochemicznych</w:t>
      </w:r>
    </w:p>
    <w:p w:rsidR="00EF023C" w:rsidRPr="00671800" w:rsidRDefault="00EF023C" w:rsidP="00A91752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Według norm podanych w Tablicach 1 i 2.</w:t>
      </w:r>
    </w:p>
    <w:p w:rsidR="00EF023C" w:rsidRPr="00671800" w:rsidRDefault="00EF023C" w:rsidP="00A91752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Sprawdzenie masy pieczywa wykonać metodą wagową.</w:t>
      </w:r>
    </w:p>
    <w:p w:rsidR="00E551B7" w:rsidRDefault="00E551B7" w:rsidP="00A91752">
      <w:pPr>
        <w:pStyle w:val="E-1"/>
        <w:spacing w:line="276" w:lineRule="auto"/>
        <w:rPr>
          <w:b/>
          <w:sz w:val="22"/>
          <w:szCs w:val="22"/>
        </w:rPr>
      </w:pPr>
    </w:p>
    <w:p w:rsidR="00EF023C" w:rsidRPr="00671800" w:rsidRDefault="00EF023C" w:rsidP="00A91752">
      <w:pPr>
        <w:pStyle w:val="E-1"/>
        <w:spacing w:line="276" w:lineRule="auto"/>
        <w:rPr>
          <w:sz w:val="22"/>
          <w:szCs w:val="22"/>
        </w:rPr>
      </w:pPr>
      <w:r w:rsidRPr="00671800">
        <w:rPr>
          <w:b/>
          <w:sz w:val="22"/>
          <w:szCs w:val="22"/>
        </w:rPr>
        <w:t>5</w:t>
      </w:r>
      <w:r w:rsidR="00E551B7">
        <w:rPr>
          <w:b/>
          <w:sz w:val="22"/>
          <w:szCs w:val="22"/>
        </w:rPr>
        <w:t>.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Pakowanie, znakowanie, przechowywanie 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5.1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Pakowanie</w:t>
      </w:r>
    </w:p>
    <w:p w:rsidR="00EF023C" w:rsidRPr="00671800" w:rsidRDefault="00EF023C" w:rsidP="00A91752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Opakowania powinny zabezpieczać produkt przed uszkodzeniem i zanieczyszczeniem, powinny być czyste, bez obcych zapachów i uszkodzeń mechanicznych  </w:t>
      </w:r>
    </w:p>
    <w:p w:rsidR="00EF023C" w:rsidRPr="00671800" w:rsidRDefault="00EF023C" w:rsidP="00A91752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E551B7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z żywnością.</w:t>
      </w:r>
    </w:p>
    <w:p w:rsidR="00EF023C" w:rsidRPr="00671800" w:rsidRDefault="00EF023C" w:rsidP="00A917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5.2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Znakowanie</w:t>
      </w:r>
    </w:p>
    <w:p w:rsidR="00EF023C" w:rsidRPr="00671800" w:rsidRDefault="00EF023C" w:rsidP="00A91752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Na opakowaniu należy podać następujące informacje:</w:t>
      </w:r>
    </w:p>
    <w:p w:rsidR="00EF023C" w:rsidRPr="00671800" w:rsidRDefault="00EF023C" w:rsidP="00A91752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pieczywa,</w:t>
      </w:r>
    </w:p>
    <w:p w:rsidR="00EF023C" w:rsidRPr="00671800" w:rsidRDefault="00EF023C" w:rsidP="00A91752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wykaz surowców,</w:t>
      </w:r>
    </w:p>
    <w:p w:rsidR="00EF023C" w:rsidRPr="00671800" w:rsidRDefault="00EF023C" w:rsidP="00A91752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dostawcy – producenta, adres,</w:t>
      </w:r>
    </w:p>
    <w:p w:rsidR="00EF023C" w:rsidRPr="00671800" w:rsidRDefault="00EF023C" w:rsidP="00A91752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masę jednostkową</w:t>
      </w:r>
    </w:p>
    <w:p w:rsidR="00EF023C" w:rsidRPr="00671800" w:rsidRDefault="00EF023C" w:rsidP="00A91752">
      <w:pPr>
        <w:pStyle w:val="E-1"/>
        <w:tabs>
          <w:tab w:val="left" w:pos="7342"/>
        </w:tabs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pozostałe informacje zgodnie z aktualnie obowiązującym prawem.</w:t>
      </w:r>
      <w:r w:rsidRPr="00671800">
        <w:rPr>
          <w:sz w:val="22"/>
          <w:szCs w:val="22"/>
        </w:rPr>
        <w:tab/>
      </w:r>
    </w:p>
    <w:p w:rsidR="00EF023C" w:rsidRPr="00671800" w:rsidRDefault="00EF023C" w:rsidP="00E551B7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5.3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Przechowywanie</w:t>
      </w:r>
    </w:p>
    <w:p w:rsidR="00EF023C" w:rsidRPr="00671800" w:rsidRDefault="00EF023C" w:rsidP="00A91752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Przechowywać zgodnie z zaleceniami producenta.</w:t>
      </w:r>
    </w:p>
    <w:p w:rsidR="00E551B7" w:rsidRDefault="00E551B7" w:rsidP="00671800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E551B7" w:rsidRDefault="00E551B7" w:rsidP="00671800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EF023C" w:rsidRPr="00671800" w:rsidRDefault="00EF023C" w:rsidP="00671800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71800">
        <w:rPr>
          <w:rFonts w:ascii="Times New Roman" w:hAnsi="Times New Roman" w:cs="Times New Roman"/>
          <w:b/>
          <w:caps/>
        </w:rPr>
        <w:t>rogal pszenny</w:t>
      </w:r>
    </w:p>
    <w:p w:rsidR="00EF023C" w:rsidRPr="00671800" w:rsidRDefault="00EF023C" w:rsidP="00E551B7">
      <w:pPr>
        <w:pStyle w:val="E-1"/>
        <w:numPr>
          <w:ilvl w:val="0"/>
          <w:numId w:val="30"/>
        </w:numPr>
        <w:spacing w:line="276" w:lineRule="auto"/>
        <w:ind w:left="0" w:firstLine="0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Wstęp</w:t>
      </w:r>
    </w:p>
    <w:p w:rsidR="00EF023C" w:rsidRPr="00671800" w:rsidRDefault="00EF023C" w:rsidP="00E551B7">
      <w:pPr>
        <w:pStyle w:val="E-1"/>
        <w:numPr>
          <w:ilvl w:val="1"/>
          <w:numId w:val="30"/>
        </w:numPr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 xml:space="preserve">Zakres 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Niniejszymi minimalnymi wymaganiami jakościowymi objęto wymagania, metody badań oraz warunki przechowywania i pakowania rogali pszennych.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lastRenderedPageBreak/>
        <w:t>Postanowienia minimalnych wymagań jakościowych wykorzystywane są podczas produkcji i obrotu handlowego rogali pszennych przeznaczonych dla odbiorcy.</w:t>
      </w:r>
    </w:p>
    <w:p w:rsidR="00EF023C" w:rsidRPr="00671800" w:rsidRDefault="00EF023C" w:rsidP="00E551B7">
      <w:pPr>
        <w:pStyle w:val="E-1"/>
        <w:numPr>
          <w:ilvl w:val="1"/>
          <w:numId w:val="30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671800">
        <w:rPr>
          <w:b/>
          <w:bCs/>
          <w:sz w:val="22"/>
          <w:szCs w:val="22"/>
        </w:rPr>
        <w:t>Dokumenty powołane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671800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EF023C" w:rsidRPr="00671800" w:rsidRDefault="00EF023C" w:rsidP="00E551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PN-A-74108 Pieczywo - Metody badań</w:t>
      </w:r>
    </w:p>
    <w:p w:rsidR="00EF023C" w:rsidRPr="00671800" w:rsidRDefault="00EF023C" w:rsidP="00E551B7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1.3</w:t>
      </w:r>
      <w:r w:rsidR="00E551B7">
        <w:rPr>
          <w:rFonts w:ascii="Times New Roman" w:hAnsi="Times New Roman" w:cs="Times New Roman"/>
          <w:b/>
          <w:bCs/>
        </w:rPr>
        <w:tab/>
      </w:r>
      <w:r w:rsidRPr="00671800">
        <w:rPr>
          <w:rFonts w:ascii="Times New Roman" w:hAnsi="Times New Roman" w:cs="Times New Roman"/>
          <w:b/>
          <w:bCs/>
        </w:rPr>
        <w:t>Określenie produktu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 xml:space="preserve">Rogale pszenne 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 xml:space="preserve">Pieczywo pszenne wyborowe wyrabiane z mąki pszennej typ 550, na drożdżach, z dodatkiem soli, cukru i innych surowców określonych recepturą </w:t>
      </w:r>
    </w:p>
    <w:p w:rsidR="00E551B7" w:rsidRDefault="00E551B7" w:rsidP="00E551B7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023C" w:rsidRPr="00671800" w:rsidRDefault="00EF023C" w:rsidP="00E551B7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71800">
        <w:rPr>
          <w:rFonts w:ascii="Times New Roman" w:hAnsi="Times New Roman"/>
          <w:b/>
          <w:bCs/>
          <w:sz w:val="22"/>
          <w:szCs w:val="22"/>
        </w:rPr>
        <w:t>2</w:t>
      </w:r>
      <w:r w:rsidR="00E551B7">
        <w:rPr>
          <w:rFonts w:ascii="Times New Roman" w:hAnsi="Times New Roman"/>
          <w:b/>
          <w:bCs/>
          <w:sz w:val="22"/>
          <w:szCs w:val="22"/>
        </w:rPr>
        <w:t>.</w:t>
      </w:r>
      <w:r w:rsidR="00E551B7">
        <w:rPr>
          <w:rFonts w:ascii="Times New Roman" w:hAnsi="Times New Roman"/>
          <w:b/>
          <w:bCs/>
          <w:sz w:val="22"/>
          <w:szCs w:val="22"/>
        </w:rPr>
        <w:tab/>
      </w:r>
      <w:r w:rsidRPr="00671800">
        <w:rPr>
          <w:rFonts w:ascii="Times New Roman" w:hAnsi="Times New Roman"/>
          <w:b/>
          <w:bCs/>
          <w:sz w:val="22"/>
          <w:szCs w:val="22"/>
        </w:rPr>
        <w:t>Wymagania</w:t>
      </w:r>
    </w:p>
    <w:p w:rsidR="00EF023C" w:rsidRPr="00671800" w:rsidRDefault="00EF023C" w:rsidP="00E551B7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E551B7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sz w:val="22"/>
          <w:szCs w:val="22"/>
        </w:rPr>
        <w:t>Rogale pszenne o masie jednostkowej wynoszącej 100g.</w:t>
      </w:r>
    </w:p>
    <w:p w:rsidR="00EF023C" w:rsidRPr="00671800" w:rsidRDefault="00EF023C" w:rsidP="00E551B7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E551B7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EF023C" w:rsidRPr="00671800" w:rsidRDefault="00EF023C" w:rsidP="00E551B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Według Tablicy 1.</w:t>
      </w:r>
    </w:p>
    <w:p w:rsidR="00EF023C" w:rsidRPr="00671800" w:rsidRDefault="00EF023C" w:rsidP="00E551B7">
      <w:pPr>
        <w:pStyle w:val="Nagwek6"/>
        <w:tabs>
          <w:tab w:val="left" w:pos="10891"/>
        </w:tabs>
        <w:spacing w:before="0" w:after="0" w:line="276" w:lineRule="auto"/>
        <w:jc w:val="center"/>
      </w:pPr>
      <w:r w:rsidRPr="00671800"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357"/>
        <w:gridCol w:w="6051"/>
        <w:gridCol w:w="1337"/>
      </w:tblGrid>
      <w:tr w:rsidR="00EF023C" w:rsidRPr="00671800" w:rsidTr="00E967DB">
        <w:trPr>
          <w:trHeight w:val="450"/>
          <w:jc w:val="center"/>
        </w:trPr>
        <w:tc>
          <w:tcPr>
            <w:tcW w:w="252" w:type="pc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37" w:type="pc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284" w:type="pct"/>
            <w:vAlign w:val="center"/>
          </w:tcPr>
          <w:p w:rsidR="00EF023C" w:rsidRPr="00671800" w:rsidRDefault="00EF023C" w:rsidP="00E551B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671800">
              <w:rPr>
                <w:b/>
                <w:i w:val="0"/>
                <w:sz w:val="22"/>
                <w:szCs w:val="22"/>
              </w:rPr>
              <w:t>Wymagania</w:t>
            </w:r>
          </w:p>
        </w:tc>
        <w:tc>
          <w:tcPr>
            <w:tcW w:w="726" w:type="pc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967DB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Wygląd zewnętrzny</w:t>
            </w:r>
          </w:p>
        </w:tc>
        <w:tc>
          <w:tcPr>
            <w:tcW w:w="3284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Kształt półkolistego walca o końcach zwężonych; nie dopuszczalne wyroby zdeformowane, zgniecione, zabrudzone, spalone, ze śladami pleśni</w:t>
            </w:r>
          </w:p>
        </w:tc>
        <w:tc>
          <w:tcPr>
            <w:tcW w:w="726" w:type="pct"/>
            <w:vMerge w:val="restar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PN-A-74108</w:t>
            </w: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709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</w:t>
            </w:r>
          </w:p>
        </w:tc>
        <w:tc>
          <w:tcPr>
            <w:tcW w:w="3284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 ściśle połączona z miękiszem, gładka, o barwie od złocistej do ciemno</w:t>
            </w:r>
            <w:r w:rsidR="00640DBE">
              <w:rPr>
                <w:rFonts w:ascii="Times New Roman" w:hAnsi="Times New Roman" w:cs="Times New Roman"/>
              </w:rPr>
              <w:t>-</w:t>
            </w:r>
            <w:r w:rsidRPr="00671800">
              <w:rPr>
                <w:rFonts w:ascii="Times New Roman" w:hAnsi="Times New Roman" w:cs="Times New Roman"/>
              </w:rPr>
              <w:t>złocistej;</w:t>
            </w:r>
          </w:p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grubość skórki nie mniejsza niż 2mm;</w:t>
            </w:r>
          </w:p>
        </w:tc>
        <w:tc>
          <w:tcPr>
            <w:tcW w:w="726" w:type="pct"/>
            <w:vMerge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90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</w:t>
            </w:r>
          </w:p>
        </w:tc>
        <w:tc>
          <w:tcPr>
            <w:tcW w:w="3284" w:type="pct"/>
            <w:tcBorders>
              <w:top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Miękisz o dość równomiernej porowatości i równomiernym zabarwieniu, suchy w dotyku o dobrej krajalności;</w:t>
            </w:r>
          </w:p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miękisz po lekkim nacisku powinien wrócić do stanu pierwotnego bez deformacji struktury; nie dopuszcza się wyrobów o miękiszu lepkim, niedopieczonym, z zakalcem, kruszącym się, zanieczyszczonym, z obecnością grudek mąki lub soli</w:t>
            </w:r>
          </w:p>
        </w:tc>
        <w:tc>
          <w:tcPr>
            <w:tcW w:w="726" w:type="pct"/>
            <w:vMerge/>
            <w:vAlign w:val="center"/>
          </w:tcPr>
          <w:p w:rsidR="00EF023C" w:rsidRPr="00671800" w:rsidRDefault="00EF023C" w:rsidP="00E55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343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284" w:type="pct"/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Typowy dla tego rodzaju pieczywa, niedopuszczalny smak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i zapach świadczący o nieświeżości lub inny obcy</w:t>
            </w:r>
          </w:p>
        </w:tc>
        <w:tc>
          <w:tcPr>
            <w:tcW w:w="726" w:type="pct"/>
            <w:vMerge/>
            <w:vAlign w:val="center"/>
          </w:tcPr>
          <w:p w:rsidR="00EF023C" w:rsidRPr="00671800" w:rsidRDefault="00EF023C" w:rsidP="00E55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51B7" w:rsidRDefault="00E551B7" w:rsidP="00E551B7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EF023C" w:rsidRPr="00671800" w:rsidRDefault="00EF023C" w:rsidP="00E551B7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E551B7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EF023C" w:rsidRPr="00671800" w:rsidRDefault="00EF023C" w:rsidP="00E551B7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Według Tablicy 2.</w:t>
      </w:r>
    </w:p>
    <w:p w:rsidR="00EF023C" w:rsidRPr="00671800" w:rsidRDefault="00EF023C" w:rsidP="00E551B7">
      <w:pPr>
        <w:pStyle w:val="Nagwek6"/>
        <w:spacing w:before="0" w:after="0" w:line="276" w:lineRule="auto"/>
        <w:jc w:val="center"/>
      </w:pPr>
      <w:r w:rsidRPr="00671800"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5"/>
        <w:gridCol w:w="1277"/>
        <w:gridCol w:w="1713"/>
      </w:tblGrid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2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Kwasowość, stopnie, nie większa niż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pct"/>
            <w:vMerge w:val="restar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Objętość 100g pieczywa, cm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1800">
              <w:rPr>
                <w:rFonts w:ascii="Times New Roman" w:hAnsi="Times New Roman" w:cs="Times New Roman"/>
              </w:rPr>
              <w:t xml:space="preserve">, nie mniejsza niż 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32" w:type="pct"/>
            <w:vMerge/>
            <w:vAlign w:val="center"/>
          </w:tcPr>
          <w:p w:rsidR="00EF023C" w:rsidRPr="00671800" w:rsidRDefault="00EF023C" w:rsidP="00E551B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6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Masa pieczywa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 w:rsidRPr="00671800">
              <w:rPr>
                <w:rFonts w:ascii="Times New Roman" w:hAnsi="Times New Roman" w:cs="Times New Roman"/>
              </w:rPr>
              <w:t>do 4h po wypieku, g</w:t>
            </w:r>
          </w:p>
        </w:tc>
        <w:tc>
          <w:tcPr>
            <w:tcW w:w="690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2" w:type="pct"/>
            <w:vAlign w:val="center"/>
          </w:tcPr>
          <w:p w:rsidR="00EF023C" w:rsidRPr="00671800" w:rsidRDefault="00EF023C" w:rsidP="00E55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metoda</w:t>
            </w:r>
            <w:proofErr w:type="spellEnd"/>
            <w:r w:rsidRPr="0067180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wagowa</w:t>
            </w:r>
            <w:proofErr w:type="spellEnd"/>
          </w:p>
        </w:tc>
      </w:tr>
    </w:tbl>
    <w:p w:rsidR="00E551B7" w:rsidRDefault="00E551B7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dopuszczalne odchylenie masy poszczególnych sztuk pieczywa wynosi ±4% z tym, że średnia arytmetyczna masy 30 sztuk pieczywa nie powinna być mniejsza od podanej w tablicy</w:t>
      </w:r>
      <w:r w:rsidR="008F6C6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F023C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671800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8F6C6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8F6C6E" w:rsidRPr="00671800" w:rsidRDefault="008F6C6E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F023C" w:rsidRPr="00671800" w:rsidRDefault="00EF023C" w:rsidP="00E551B7">
      <w:pPr>
        <w:pStyle w:val="E-1"/>
        <w:numPr>
          <w:ilvl w:val="0"/>
          <w:numId w:val="3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lastRenderedPageBreak/>
        <w:t>Trwałość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E551B7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48 godz. od daty dostawy do magazynu odbiorcy.</w:t>
      </w:r>
    </w:p>
    <w:p w:rsidR="00E551B7" w:rsidRDefault="00E551B7" w:rsidP="00E551B7">
      <w:pPr>
        <w:spacing w:after="0"/>
        <w:jc w:val="both"/>
        <w:rPr>
          <w:rFonts w:ascii="Times New Roman" w:hAnsi="Times New Roman" w:cs="Times New Roman"/>
          <w:b/>
        </w:rPr>
      </w:pPr>
    </w:p>
    <w:p w:rsidR="00EF023C" w:rsidRPr="00671800" w:rsidRDefault="00EF023C" w:rsidP="00E551B7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671800">
        <w:rPr>
          <w:rFonts w:ascii="Times New Roman" w:hAnsi="Times New Roman" w:cs="Times New Roman"/>
          <w:b/>
        </w:rPr>
        <w:t>4</w:t>
      </w:r>
      <w:r w:rsidR="00E551B7">
        <w:rPr>
          <w:rFonts w:ascii="Times New Roman" w:hAnsi="Times New Roman" w:cs="Times New Roman"/>
          <w:b/>
        </w:rPr>
        <w:t>.</w:t>
      </w:r>
      <w:r w:rsidR="00E551B7">
        <w:rPr>
          <w:rFonts w:ascii="Times New Roman" w:hAnsi="Times New Roman" w:cs="Times New Roman"/>
          <w:b/>
        </w:rPr>
        <w:tab/>
      </w:r>
      <w:r w:rsidRPr="00671800">
        <w:rPr>
          <w:rFonts w:ascii="Times New Roman" w:hAnsi="Times New Roman" w:cs="Times New Roman"/>
          <w:b/>
        </w:rPr>
        <w:t>Metody badań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4.1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Sprawdzenie znakowania i stanu opakowania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Wykonać metodą wizualną na zgodność z pkt. 5.1 i 5.2.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4.2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Oznaczanie cech organoleptycznych, fizykochemicznych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Według norm podanych w Tablicach1 i 2.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Sprawdzenie masy pieczywa wykonać metodą wagową.</w:t>
      </w:r>
    </w:p>
    <w:p w:rsidR="00E551B7" w:rsidRDefault="00E551B7" w:rsidP="00E551B7">
      <w:pPr>
        <w:pStyle w:val="E-1"/>
        <w:spacing w:line="276" w:lineRule="auto"/>
        <w:rPr>
          <w:b/>
          <w:sz w:val="22"/>
          <w:szCs w:val="22"/>
        </w:rPr>
      </w:pPr>
    </w:p>
    <w:p w:rsidR="00EF023C" w:rsidRPr="00671800" w:rsidRDefault="00EF023C" w:rsidP="00E551B7">
      <w:pPr>
        <w:pStyle w:val="E-1"/>
        <w:spacing w:line="276" w:lineRule="auto"/>
        <w:rPr>
          <w:sz w:val="22"/>
          <w:szCs w:val="22"/>
        </w:rPr>
      </w:pPr>
      <w:r w:rsidRPr="00671800">
        <w:rPr>
          <w:b/>
          <w:sz w:val="22"/>
          <w:szCs w:val="22"/>
        </w:rPr>
        <w:t>5</w:t>
      </w:r>
      <w:r w:rsidR="00E551B7">
        <w:rPr>
          <w:b/>
          <w:sz w:val="22"/>
          <w:szCs w:val="22"/>
        </w:rPr>
        <w:t>.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Pakowanie, znakowanie, przechowywanie 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5.1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Pakowanie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Opakowania powinny zabezpieczać produkt przed uszkodzeniem i zanieczyszczeniem, powinny być czyste, bez obcych zapachów i uszkodzeń mechanicznych</w:t>
      </w:r>
      <w:r w:rsidR="008F6C6E">
        <w:rPr>
          <w:rFonts w:ascii="Times New Roman" w:hAnsi="Times New Roman" w:cs="Times New Roman"/>
        </w:rPr>
        <w:t>.</w:t>
      </w:r>
      <w:r w:rsidRPr="00671800">
        <w:rPr>
          <w:rFonts w:ascii="Times New Roman" w:hAnsi="Times New Roman" w:cs="Times New Roman"/>
        </w:rPr>
        <w:t xml:space="preserve">  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E551B7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z żywnością.</w:t>
      </w:r>
    </w:p>
    <w:p w:rsidR="00EF023C" w:rsidRPr="00671800" w:rsidRDefault="00EF023C" w:rsidP="00E551B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5.2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Znakowanie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Na opakowaniu należy podać następujące informacje: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pieczywa,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wykaz surowców,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dostawcy – producenta, adres,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masę jednostkową</w:t>
      </w:r>
    </w:p>
    <w:p w:rsidR="00EF023C" w:rsidRPr="00671800" w:rsidRDefault="00EF023C" w:rsidP="00E551B7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oraz pozostałe informacje zgodnie z aktualnie obowiązującym prawem.</w:t>
      </w:r>
    </w:p>
    <w:p w:rsidR="00EF023C" w:rsidRPr="00671800" w:rsidRDefault="00EF023C" w:rsidP="00E551B7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5.3</w:t>
      </w:r>
      <w:r w:rsidR="00E551B7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Przechowywanie</w:t>
      </w:r>
    </w:p>
    <w:p w:rsidR="00EF023C" w:rsidRPr="00671800" w:rsidRDefault="00EF023C" w:rsidP="00E551B7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Przechowywać zgodnie z zaleceniami producenta.</w:t>
      </w:r>
    </w:p>
    <w:p w:rsidR="00EF023C" w:rsidRDefault="00EF023C" w:rsidP="00E551B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51B7" w:rsidRPr="00671800" w:rsidRDefault="00E551B7" w:rsidP="00E551B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023C" w:rsidRPr="00671800" w:rsidRDefault="00EF023C" w:rsidP="00E551B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71800">
        <w:rPr>
          <w:rFonts w:ascii="Times New Roman" w:hAnsi="Times New Roman" w:cs="Times New Roman"/>
          <w:b/>
          <w:caps/>
        </w:rPr>
        <w:t>bułka tarta</w:t>
      </w:r>
    </w:p>
    <w:p w:rsidR="00EF023C" w:rsidRPr="00671800" w:rsidRDefault="00EF023C" w:rsidP="009E5AB7">
      <w:pPr>
        <w:pStyle w:val="E-1"/>
        <w:numPr>
          <w:ilvl w:val="0"/>
          <w:numId w:val="41"/>
        </w:numPr>
        <w:spacing w:line="276" w:lineRule="auto"/>
        <w:ind w:left="0" w:firstLine="0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Wstęp</w:t>
      </w:r>
    </w:p>
    <w:p w:rsidR="00EF023C" w:rsidRPr="00671800" w:rsidRDefault="008F6C6E" w:rsidP="008F6C6E">
      <w:pPr>
        <w:pStyle w:val="E-1"/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b/>
          <w:sz w:val="22"/>
          <w:szCs w:val="22"/>
        </w:rPr>
        <w:tab/>
      </w:r>
      <w:r w:rsidR="00EF023C" w:rsidRPr="00671800">
        <w:rPr>
          <w:b/>
          <w:sz w:val="22"/>
          <w:szCs w:val="22"/>
        </w:rPr>
        <w:t xml:space="preserve">Zakres 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Niniejszymi minimalnymi wymaganiami jakościowymi objęto wymagania, metody badań oraz warunki przechowywania i pakowania bułki tartej.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Postanowienia minimalnych wymagań jakościowych wykorzystywane są podczas produkcji i obrotu handlowego bułki tartej przeznaczonej dla odbiorcy.</w:t>
      </w:r>
    </w:p>
    <w:p w:rsidR="00EF023C" w:rsidRPr="00671800" w:rsidRDefault="00EF023C" w:rsidP="008F6C6E">
      <w:pPr>
        <w:pStyle w:val="E-1"/>
        <w:numPr>
          <w:ilvl w:val="1"/>
          <w:numId w:val="38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671800">
        <w:rPr>
          <w:b/>
          <w:bCs/>
          <w:sz w:val="22"/>
          <w:szCs w:val="22"/>
        </w:rPr>
        <w:t>Dokumenty powołane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EF023C" w:rsidRPr="00671800" w:rsidRDefault="00EF023C" w:rsidP="00E551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PN-A-74108 Pieczywo - Metody badań</w:t>
      </w:r>
    </w:p>
    <w:p w:rsidR="00EF023C" w:rsidRPr="00671800" w:rsidRDefault="00EF023C" w:rsidP="00E551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PN-A-74113 Wyroby piekarskie - Bułka tarta</w:t>
      </w:r>
    </w:p>
    <w:p w:rsidR="00EF023C" w:rsidRPr="00671800" w:rsidRDefault="00EF023C" w:rsidP="00E551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PN-A-74014 Przetwory zbożowe - Oznaczanie popiołu nierozpuszczalnego w 10 procent (m/m) roztworze kwasu solnego</w:t>
      </w:r>
    </w:p>
    <w:p w:rsidR="00EF023C" w:rsidRPr="00671800" w:rsidRDefault="00EF023C" w:rsidP="00E551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PN-A-74015 Przetwory zbożowe - Oznaczanie stopnia rozdrobnienia</w:t>
      </w:r>
    </w:p>
    <w:p w:rsidR="00EF023C" w:rsidRPr="00671800" w:rsidRDefault="00EF023C" w:rsidP="00E551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PN-A-74016 Przetwory zbożowe - Oznaczanie szkodników, ich pozostałości i zanieczyszczeń</w:t>
      </w:r>
    </w:p>
    <w:p w:rsidR="00EF023C" w:rsidRPr="00671800" w:rsidRDefault="00EF023C" w:rsidP="008F6C6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1.3</w:t>
      </w:r>
      <w:r w:rsidR="008F6C6E">
        <w:rPr>
          <w:rFonts w:ascii="Times New Roman" w:hAnsi="Times New Roman" w:cs="Times New Roman"/>
          <w:b/>
          <w:bCs/>
        </w:rPr>
        <w:tab/>
      </w:r>
      <w:r w:rsidRPr="00671800">
        <w:rPr>
          <w:rFonts w:ascii="Times New Roman" w:hAnsi="Times New Roman" w:cs="Times New Roman"/>
          <w:b/>
          <w:bCs/>
        </w:rPr>
        <w:t>Określenie produktu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Bułka tarta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lastRenderedPageBreak/>
        <w:t>Produkt otrzymany przez rozdrobnienie wysuszonego pieczywa pszennego zwykłego i wyborowego, bez dodatku nasion, nadzień i zdobień</w:t>
      </w:r>
    </w:p>
    <w:p w:rsidR="00EF023C" w:rsidRPr="00671800" w:rsidRDefault="00EF023C" w:rsidP="00E551B7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71800">
        <w:rPr>
          <w:rFonts w:ascii="Times New Roman" w:hAnsi="Times New Roman"/>
          <w:b/>
          <w:bCs/>
          <w:sz w:val="22"/>
          <w:szCs w:val="22"/>
        </w:rPr>
        <w:t>2</w:t>
      </w:r>
      <w:r w:rsidR="008F6C6E">
        <w:rPr>
          <w:rFonts w:ascii="Times New Roman" w:hAnsi="Times New Roman"/>
          <w:b/>
          <w:bCs/>
          <w:sz w:val="22"/>
          <w:szCs w:val="22"/>
        </w:rPr>
        <w:t>.</w:t>
      </w:r>
      <w:r w:rsidR="008F6C6E">
        <w:rPr>
          <w:rFonts w:ascii="Times New Roman" w:hAnsi="Times New Roman"/>
          <w:b/>
          <w:bCs/>
          <w:sz w:val="22"/>
          <w:szCs w:val="22"/>
        </w:rPr>
        <w:tab/>
      </w:r>
      <w:r w:rsidRPr="00671800">
        <w:rPr>
          <w:rFonts w:ascii="Times New Roman" w:hAnsi="Times New Roman"/>
          <w:b/>
          <w:bCs/>
          <w:sz w:val="22"/>
          <w:szCs w:val="22"/>
        </w:rPr>
        <w:t>Wymagania</w:t>
      </w:r>
    </w:p>
    <w:p w:rsidR="00EF023C" w:rsidRPr="00671800" w:rsidRDefault="00EF023C" w:rsidP="008F6C6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8F6C6E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EF023C" w:rsidRPr="00671800" w:rsidRDefault="00EF023C" w:rsidP="008F6C6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8F6C6E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EF023C" w:rsidRPr="00671800" w:rsidRDefault="00EF023C" w:rsidP="00E551B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Według Tablicy 1</w:t>
      </w:r>
    </w:p>
    <w:p w:rsidR="00EF023C" w:rsidRPr="00671800" w:rsidRDefault="00EF023C" w:rsidP="00E551B7">
      <w:pPr>
        <w:pStyle w:val="Nagwek6"/>
        <w:tabs>
          <w:tab w:val="left" w:pos="10891"/>
        </w:tabs>
        <w:spacing w:before="0" w:after="0" w:line="276" w:lineRule="auto"/>
        <w:jc w:val="center"/>
      </w:pPr>
      <w:r w:rsidRPr="00671800"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075"/>
        <w:gridCol w:w="5740"/>
        <w:gridCol w:w="1930"/>
      </w:tblGrid>
      <w:tr w:rsidR="00EF023C" w:rsidRPr="00671800" w:rsidTr="008F6C6E">
        <w:trPr>
          <w:trHeight w:val="281"/>
          <w:jc w:val="center"/>
        </w:trPr>
        <w:tc>
          <w:tcPr>
            <w:tcW w:w="252" w:type="pc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84" w:type="pc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116" w:type="pct"/>
            <w:vAlign w:val="center"/>
          </w:tcPr>
          <w:p w:rsidR="00EF023C" w:rsidRPr="00671800" w:rsidRDefault="00EF023C" w:rsidP="00E551B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1800">
              <w:rPr>
                <w:b/>
                <w:i w:val="0"/>
                <w:sz w:val="22"/>
                <w:szCs w:val="22"/>
              </w:rPr>
              <w:t>Wymagania</w:t>
            </w:r>
          </w:p>
        </w:tc>
        <w:tc>
          <w:tcPr>
            <w:tcW w:w="1048" w:type="pc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8F6C6E">
        <w:trPr>
          <w:cantSplit/>
          <w:trHeight w:val="229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Postać </w:t>
            </w:r>
          </w:p>
        </w:tc>
        <w:tc>
          <w:tcPr>
            <w:tcW w:w="3116" w:type="pct"/>
            <w:tcBorders>
              <w:bottom w:val="single" w:sz="6" w:space="0" w:color="auto"/>
            </w:tcBorders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Sypka, bez grudek</w:t>
            </w:r>
          </w:p>
        </w:tc>
        <w:tc>
          <w:tcPr>
            <w:tcW w:w="1048" w:type="pct"/>
            <w:vMerge w:val="restart"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PN-A-74113</w:t>
            </w:r>
          </w:p>
        </w:tc>
      </w:tr>
      <w:tr w:rsidR="00EF023C" w:rsidRPr="00671800" w:rsidTr="008F6C6E">
        <w:trPr>
          <w:cantSplit/>
          <w:trHeight w:val="256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Barwa </w:t>
            </w:r>
          </w:p>
        </w:tc>
        <w:tc>
          <w:tcPr>
            <w:tcW w:w="3116" w:type="pct"/>
            <w:tcBorders>
              <w:bottom w:val="single" w:sz="6" w:space="0" w:color="auto"/>
            </w:tcBorders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Od szaro</w:t>
            </w:r>
            <w:r w:rsidR="00640DBE">
              <w:rPr>
                <w:rFonts w:ascii="Times New Roman" w:hAnsi="Times New Roman" w:cs="Times New Roman"/>
              </w:rPr>
              <w:t>-</w:t>
            </w:r>
            <w:r w:rsidRPr="00671800">
              <w:rPr>
                <w:rFonts w:ascii="Times New Roman" w:hAnsi="Times New Roman" w:cs="Times New Roman"/>
              </w:rPr>
              <w:t>kremowej do złocistej, może być niejednolita</w:t>
            </w:r>
          </w:p>
        </w:tc>
        <w:tc>
          <w:tcPr>
            <w:tcW w:w="1048" w:type="pct"/>
            <w:vMerge/>
            <w:vAlign w:val="center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8F6C6E">
        <w:trPr>
          <w:cantSplit/>
          <w:trHeight w:val="132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Zapach </w:t>
            </w:r>
          </w:p>
        </w:tc>
        <w:tc>
          <w:tcPr>
            <w:tcW w:w="3116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Swoisty, bez obcych zapachów</w:t>
            </w:r>
          </w:p>
        </w:tc>
        <w:tc>
          <w:tcPr>
            <w:tcW w:w="1048" w:type="pct"/>
            <w:vMerge/>
            <w:vAlign w:val="center"/>
          </w:tcPr>
          <w:p w:rsidR="00EF023C" w:rsidRPr="00671800" w:rsidRDefault="00EF023C" w:rsidP="00E55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8F6C6E">
        <w:trPr>
          <w:cantSplit/>
          <w:trHeight w:val="211"/>
          <w:jc w:val="center"/>
        </w:trPr>
        <w:tc>
          <w:tcPr>
            <w:tcW w:w="252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Smak </w:t>
            </w:r>
          </w:p>
        </w:tc>
        <w:tc>
          <w:tcPr>
            <w:tcW w:w="3116" w:type="pct"/>
          </w:tcPr>
          <w:p w:rsidR="00EF023C" w:rsidRPr="00671800" w:rsidRDefault="00EF023C" w:rsidP="00E551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Typowy dla suszonego pieczywa pszennego, bez obcych posmaków</w:t>
            </w:r>
          </w:p>
        </w:tc>
        <w:tc>
          <w:tcPr>
            <w:tcW w:w="1048" w:type="pct"/>
            <w:vMerge/>
            <w:vAlign w:val="center"/>
          </w:tcPr>
          <w:p w:rsidR="00EF023C" w:rsidRPr="00671800" w:rsidRDefault="00EF023C" w:rsidP="00E55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F6C6E" w:rsidRDefault="008F6C6E" w:rsidP="00E551B7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EF023C" w:rsidRPr="00671800" w:rsidRDefault="00EF023C" w:rsidP="008F6C6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8F6C6E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EF023C" w:rsidRPr="00671800" w:rsidRDefault="00EF023C" w:rsidP="00E551B7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Według Tablicy 2.</w:t>
      </w:r>
    </w:p>
    <w:p w:rsidR="00EF023C" w:rsidRPr="00671800" w:rsidRDefault="00EF023C" w:rsidP="00E551B7">
      <w:pPr>
        <w:pStyle w:val="Nagwek6"/>
        <w:spacing w:before="0" w:after="0" w:line="276" w:lineRule="auto"/>
        <w:jc w:val="center"/>
      </w:pPr>
      <w:r w:rsidRPr="00671800"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99"/>
        <w:gridCol w:w="1594"/>
        <w:gridCol w:w="1652"/>
      </w:tblGrid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899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Stopień rozdrobnienia, czyli przesiew przez sito z drutu okrągłego ze stali o boku oczka kwadratowego 1mm,% (m/m), nie mniej niż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9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PN-A-74015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Wilgotność, % (m/m), nie więcej niż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pct"/>
            <w:vMerge w:val="restar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Kwasowość, w stopniach, nie więcej niż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pct"/>
            <w:vMerge/>
            <w:vAlign w:val="center"/>
          </w:tcPr>
          <w:p w:rsidR="00EF023C" w:rsidRPr="00671800" w:rsidRDefault="00EF023C" w:rsidP="00E551B7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Zawartość cukrów ogółem w suchej masie w przeliczeniu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na sacharozę, % (m/m), nie więcej niż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pct"/>
            <w:vMerge/>
            <w:vAlign w:val="center"/>
          </w:tcPr>
          <w:p w:rsidR="00EF023C" w:rsidRPr="00671800" w:rsidRDefault="00EF023C" w:rsidP="00E551B7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Zawartość tłuszczu w przeliczeniu na suchą masę,% (m/m), nie więcej niż 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pct"/>
            <w:vMerge/>
            <w:vAlign w:val="center"/>
          </w:tcPr>
          <w:p w:rsidR="00EF023C" w:rsidRPr="00671800" w:rsidRDefault="00EF023C" w:rsidP="00E551B7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Zawartość popiołu nierozpuszczalnego w 10%(m/m) roztworze kwasu solnego, % (m/m), nie więcej niż  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9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PN-A-74014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Obecność szkodników zbożowo-mącznych i innych lub ich pozostałości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niedopuszczalna</w:t>
            </w:r>
          </w:p>
        </w:tc>
        <w:tc>
          <w:tcPr>
            <w:tcW w:w="899" w:type="pct"/>
            <w:vMerge w:val="restar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PN-A-74016</w:t>
            </w:r>
          </w:p>
        </w:tc>
      </w:tr>
      <w:tr w:rsidR="00EF023C" w:rsidRPr="00671800" w:rsidTr="00E967DB">
        <w:trPr>
          <w:trHeight w:val="225"/>
        </w:trPr>
        <w:tc>
          <w:tcPr>
            <w:tcW w:w="251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pct"/>
            <w:vAlign w:val="center"/>
          </w:tcPr>
          <w:p w:rsidR="00EF023C" w:rsidRPr="00671800" w:rsidRDefault="00EF023C" w:rsidP="00640DBE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Obecność zanieczyszczeń organicznych i nieorganicznych</w:t>
            </w:r>
          </w:p>
        </w:tc>
        <w:tc>
          <w:tcPr>
            <w:tcW w:w="862" w:type="pct"/>
            <w:vAlign w:val="center"/>
          </w:tcPr>
          <w:p w:rsidR="00EF023C" w:rsidRPr="00671800" w:rsidRDefault="00EF023C" w:rsidP="00E55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niedopuszczalna</w:t>
            </w:r>
          </w:p>
        </w:tc>
        <w:tc>
          <w:tcPr>
            <w:tcW w:w="899" w:type="pct"/>
            <w:vMerge/>
            <w:vAlign w:val="center"/>
          </w:tcPr>
          <w:p w:rsidR="00EF023C" w:rsidRPr="00671800" w:rsidRDefault="00EF023C" w:rsidP="00E551B7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640DBE" w:rsidRDefault="00640DBE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671800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640DB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EF023C" w:rsidRPr="00671800" w:rsidRDefault="00EF023C" w:rsidP="00640DB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640DBE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EF023C" w:rsidRPr="00671800" w:rsidRDefault="00EF023C" w:rsidP="00E551B7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Zgodnie z aktualnie obowiązującym prawem.</w:t>
      </w:r>
    </w:p>
    <w:p w:rsidR="00EF023C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640DBE" w:rsidRPr="00671800" w:rsidRDefault="00640DBE" w:rsidP="00E551B7">
      <w:pPr>
        <w:pStyle w:val="E-1"/>
        <w:spacing w:line="276" w:lineRule="auto"/>
        <w:jc w:val="both"/>
        <w:rPr>
          <w:sz w:val="22"/>
          <w:szCs w:val="22"/>
        </w:rPr>
      </w:pPr>
    </w:p>
    <w:p w:rsidR="00EF023C" w:rsidRPr="00671800" w:rsidRDefault="00EF023C" w:rsidP="00640DBE">
      <w:pPr>
        <w:pStyle w:val="E-1"/>
        <w:numPr>
          <w:ilvl w:val="0"/>
          <w:numId w:val="39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Masa netto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Masa netto produktu powinna być zgodna z deklaracją producenta.</w:t>
      </w:r>
    </w:p>
    <w:p w:rsidR="00EF023C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Dopuszczalna ujemna wartość błędu masy netto powinna być zgodna z obowiązującym prawem.</w:t>
      </w:r>
    </w:p>
    <w:p w:rsidR="00640DBE" w:rsidRPr="00671800" w:rsidRDefault="00640DBE" w:rsidP="00E551B7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EF023C" w:rsidRPr="00671800" w:rsidRDefault="00EF023C" w:rsidP="00640DBE">
      <w:pPr>
        <w:pStyle w:val="E-1"/>
        <w:numPr>
          <w:ilvl w:val="0"/>
          <w:numId w:val="39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lastRenderedPageBreak/>
        <w:t>Trwałość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640DBE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1 miesiąc</w:t>
      </w:r>
      <w:r w:rsidRPr="00671800">
        <w:rPr>
          <w:rFonts w:ascii="Times New Roman" w:hAnsi="Times New Roman" w:cs="Times New Roman"/>
          <w:color w:val="FF0000"/>
        </w:rPr>
        <w:t xml:space="preserve"> </w:t>
      </w:r>
      <w:r w:rsidRPr="00671800">
        <w:rPr>
          <w:rFonts w:ascii="Times New Roman" w:hAnsi="Times New Roman" w:cs="Times New Roman"/>
        </w:rPr>
        <w:t>od daty dostawy do magazynu odbiorcy.</w:t>
      </w:r>
    </w:p>
    <w:p w:rsidR="00640DBE" w:rsidRDefault="00640DBE" w:rsidP="00E551B7">
      <w:pPr>
        <w:spacing w:after="0"/>
        <w:jc w:val="both"/>
        <w:rPr>
          <w:rFonts w:ascii="Times New Roman" w:hAnsi="Times New Roman" w:cs="Times New Roman"/>
          <w:b/>
        </w:rPr>
      </w:pPr>
    </w:p>
    <w:p w:rsidR="00EF023C" w:rsidRPr="00671800" w:rsidRDefault="00EF023C" w:rsidP="00E551B7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671800">
        <w:rPr>
          <w:rFonts w:ascii="Times New Roman" w:hAnsi="Times New Roman" w:cs="Times New Roman"/>
          <w:b/>
        </w:rPr>
        <w:t>5</w:t>
      </w:r>
      <w:r w:rsidR="00640DBE">
        <w:rPr>
          <w:rFonts w:ascii="Times New Roman" w:hAnsi="Times New Roman" w:cs="Times New Roman"/>
          <w:b/>
        </w:rPr>
        <w:t>.</w:t>
      </w:r>
      <w:r w:rsidR="00640DBE">
        <w:rPr>
          <w:rFonts w:ascii="Times New Roman" w:hAnsi="Times New Roman" w:cs="Times New Roman"/>
          <w:b/>
        </w:rPr>
        <w:tab/>
      </w:r>
      <w:r w:rsidRPr="00671800">
        <w:rPr>
          <w:rFonts w:ascii="Times New Roman" w:hAnsi="Times New Roman" w:cs="Times New Roman"/>
          <w:b/>
        </w:rPr>
        <w:t>Metody badań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5.1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Sprawdzenie znakowania i stanu opakowania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Wykonać metodą wizualną na zgodność z pkt. 6.1 i 6.2.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5.2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Oznaczanie cech organoleptycznych, fizykochemicznych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Według norm podanych w Tablicach 1 i 2.</w:t>
      </w:r>
    </w:p>
    <w:p w:rsidR="00640DBE" w:rsidRDefault="00640DBE" w:rsidP="00E551B7">
      <w:pPr>
        <w:pStyle w:val="E-1"/>
        <w:spacing w:line="276" w:lineRule="auto"/>
        <w:rPr>
          <w:b/>
          <w:sz w:val="22"/>
          <w:szCs w:val="22"/>
        </w:rPr>
      </w:pPr>
    </w:p>
    <w:p w:rsidR="00EF023C" w:rsidRPr="00671800" w:rsidRDefault="00EF023C" w:rsidP="00E551B7">
      <w:pPr>
        <w:pStyle w:val="E-1"/>
        <w:spacing w:line="276" w:lineRule="auto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</w:t>
      </w:r>
      <w:r w:rsidR="00640DBE">
        <w:rPr>
          <w:b/>
          <w:sz w:val="22"/>
          <w:szCs w:val="22"/>
        </w:rPr>
        <w:t>.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Pakowanie, znakowanie, przechowywanie 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>6.1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 </w:t>
      </w:r>
    </w:p>
    <w:p w:rsidR="00EF023C" w:rsidRPr="00671800" w:rsidRDefault="00EF023C" w:rsidP="00E551B7">
      <w:pPr>
        <w:pStyle w:val="E-1"/>
        <w:spacing w:line="276" w:lineRule="auto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6.1.1</w:t>
      </w:r>
      <w:r w:rsidR="00640DBE">
        <w:rPr>
          <w:b/>
          <w:sz w:val="22"/>
          <w:szCs w:val="22"/>
        </w:rPr>
        <w:t xml:space="preserve"> </w:t>
      </w:r>
      <w:r w:rsidRPr="00671800">
        <w:rPr>
          <w:b/>
          <w:sz w:val="22"/>
          <w:szCs w:val="22"/>
        </w:rPr>
        <w:t>Opakowania jednostkowe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Opakowania jednostkowe powinny zabezpieczać produkt przed uszkodzeniem i zanieczyszczeniem, powinny być czyste, bez obcych zapa</w:t>
      </w:r>
      <w:r w:rsidR="00640DBE">
        <w:rPr>
          <w:rFonts w:ascii="Times New Roman" w:hAnsi="Times New Roman" w:cs="Times New Roman"/>
        </w:rPr>
        <w:t>chów i uszkodzeń mechanicznych.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640DBE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z żywnością.</w:t>
      </w:r>
    </w:p>
    <w:p w:rsidR="00EF023C" w:rsidRPr="00671800" w:rsidRDefault="00EF023C" w:rsidP="00E551B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EF023C" w:rsidRPr="00671800" w:rsidRDefault="00640DBE" w:rsidP="00E551B7">
      <w:pPr>
        <w:pStyle w:val="E-1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6.1.2 </w:t>
      </w:r>
      <w:r w:rsidR="00EF023C" w:rsidRPr="00671800">
        <w:rPr>
          <w:b/>
          <w:sz w:val="22"/>
          <w:szCs w:val="22"/>
        </w:rPr>
        <w:t>Opakowania transportowe</w:t>
      </w:r>
    </w:p>
    <w:p w:rsidR="00EF023C" w:rsidRPr="00671800" w:rsidRDefault="00EF023C" w:rsidP="00640DBE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Opakowania transportowe - pudła tekturowe od 5kg do 10kg, wykonane z materiałów opakowaniowych przeznaczonych do kontaktu z żywnością.</w:t>
      </w:r>
    </w:p>
    <w:p w:rsidR="00EF023C" w:rsidRPr="00671800" w:rsidRDefault="00EF023C" w:rsidP="00640DBE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Opakowania transportowe powinny zabezpieczać produkt przed uszkodzeniem i zanieczyszczeniem, powinny być czyste, bez obcych zapachów, zabrudzeń, pleśni, załamań i innych uszkodzeń mechanicznych.</w:t>
      </w:r>
    </w:p>
    <w:p w:rsidR="00EF023C" w:rsidRPr="00671800" w:rsidRDefault="00EF023C" w:rsidP="00640DBE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Nie dopuszcza się stosowania opakowań zastępczych oraz umieszczania reklam na opakowaniach.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6.2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Znakowanie</w:t>
      </w:r>
    </w:p>
    <w:p w:rsidR="00EF023C" w:rsidRPr="00671800" w:rsidRDefault="00EF023C" w:rsidP="00E551B7">
      <w:pPr>
        <w:spacing w:after="0"/>
        <w:jc w:val="both"/>
        <w:rPr>
          <w:rFonts w:ascii="Times New Roman" w:eastAsia="Arial Unicode MS" w:hAnsi="Times New Roman" w:cs="Times New Roman"/>
        </w:rPr>
      </w:pPr>
      <w:r w:rsidRPr="00671800">
        <w:rPr>
          <w:rFonts w:ascii="Times New Roman" w:hAnsi="Times New Roman" w:cs="Times New Roman"/>
        </w:rPr>
        <w:t>Zgodnie z aktualnie obowiązującym prawem.</w:t>
      </w:r>
    </w:p>
    <w:p w:rsidR="00EF023C" w:rsidRPr="00671800" w:rsidRDefault="00640DBE" w:rsidP="00640DB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6.3</w:t>
      </w:r>
      <w:r>
        <w:rPr>
          <w:b/>
          <w:sz w:val="22"/>
          <w:szCs w:val="22"/>
        </w:rPr>
        <w:tab/>
      </w:r>
      <w:r w:rsidR="00EF023C" w:rsidRPr="00671800">
        <w:rPr>
          <w:b/>
          <w:sz w:val="22"/>
          <w:szCs w:val="22"/>
        </w:rPr>
        <w:t>Przechowywanie</w:t>
      </w:r>
    </w:p>
    <w:p w:rsidR="00EF023C" w:rsidRPr="00671800" w:rsidRDefault="00EF023C" w:rsidP="00E551B7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Przechowywać zgodnie z zaleceniami producenta.</w:t>
      </w:r>
    </w:p>
    <w:p w:rsidR="00E551B7" w:rsidRDefault="00E551B7" w:rsidP="00671800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E551B7" w:rsidRDefault="00E551B7" w:rsidP="00671800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EF023C" w:rsidRPr="00671800" w:rsidRDefault="00EF023C" w:rsidP="00671800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71800">
        <w:rPr>
          <w:rFonts w:ascii="Times New Roman" w:hAnsi="Times New Roman" w:cs="Times New Roman"/>
          <w:b/>
          <w:caps/>
        </w:rPr>
        <w:t>chleb żytni razowy</w:t>
      </w:r>
    </w:p>
    <w:p w:rsidR="00EF023C" w:rsidRPr="00671800" w:rsidRDefault="00EF023C" w:rsidP="00E551B7">
      <w:pPr>
        <w:pStyle w:val="E-1"/>
        <w:numPr>
          <w:ilvl w:val="0"/>
          <w:numId w:val="32"/>
        </w:numPr>
        <w:spacing w:line="276" w:lineRule="auto"/>
        <w:ind w:left="0" w:firstLine="0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Wstęp</w:t>
      </w:r>
    </w:p>
    <w:p w:rsidR="00EF023C" w:rsidRPr="00671800" w:rsidRDefault="00EF023C" w:rsidP="00E551B7">
      <w:pPr>
        <w:pStyle w:val="E-1"/>
        <w:numPr>
          <w:ilvl w:val="1"/>
          <w:numId w:val="32"/>
        </w:numPr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 xml:space="preserve">Zakres 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Niniejszymi minimalnymi wymaganiami jakościowymi objęto wymagania, metody badań oraz warunki przechowywania i pakowania chleba żytniego razowego.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Postanowienia minimalnych wymagań jakościowych wykorzystywane są podczas produkcji i obrotu handlowego chleba żytniego razowego przeznaczonego dla odbiorcy.</w:t>
      </w:r>
    </w:p>
    <w:p w:rsidR="00EF023C" w:rsidRPr="00671800" w:rsidRDefault="00EF023C" w:rsidP="00E551B7">
      <w:pPr>
        <w:pStyle w:val="E-1"/>
        <w:numPr>
          <w:ilvl w:val="1"/>
          <w:numId w:val="3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671800">
        <w:rPr>
          <w:b/>
          <w:bCs/>
          <w:sz w:val="22"/>
          <w:szCs w:val="22"/>
        </w:rPr>
        <w:t>Dokumenty powołane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671800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EF023C" w:rsidRPr="00671800" w:rsidRDefault="00EF023C" w:rsidP="00E551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PN-A-74108 Pieczywo - Metody badań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1.3 Określenie produktu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Chleb żytni razowy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 xml:space="preserve">Pieczywo żytnie produkowane z mąki żytniej typ 2000, na zakwasie, z dodatkiem drożdży, soli </w:t>
      </w:r>
      <w:r w:rsidR="00E967DB">
        <w:rPr>
          <w:rFonts w:ascii="Times New Roman" w:hAnsi="Times New Roman" w:cs="Times New Roman"/>
          <w:bCs/>
        </w:rPr>
        <w:br/>
      </w:r>
      <w:r w:rsidRPr="00671800">
        <w:rPr>
          <w:rFonts w:ascii="Times New Roman" w:hAnsi="Times New Roman" w:cs="Times New Roman"/>
          <w:bCs/>
        </w:rPr>
        <w:t>i innych surowców określonych recepturą</w:t>
      </w:r>
    </w:p>
    <w:p w:rsidR="00E967DB" w:rsidRDefault="00E967DB" w:rsidP="00E551B7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0DBE" w:rsidRDefault="00640DBE" w:rsidP="00E551B7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023C" w:rsidRPr="00671800" w:rsidRDefault="00EF023C" w:rsidP="00E551B7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71800">
        <w:rPr>
          <w:rFonts w:ascii="Times New Roman" w:hAnsi="Times New Roman"/>
          <w:b/>
          <w:bCs/>
          <w:sz w:val="22"/>
          <w:szCs w:val="22"/>
        </w:rPr>
        <w:lastRenderedPageBreak/>
        <w:t>2</w:t>
      </w:r>
      <w:r w:rsidR="00E967DB">
        <w:rPr>
          <w:rFonts w:ascii="Times New Roman" w:hAnsi="Times New Roman"/>
          <w:b/>
          <w:bCs/>
          <w:sz w:val="22"/>
          <w:szCs w:val="22"/>
        </w:rPr>
        <w:t>.</w:t>
      </w:r>
      <w:r w:rsidR="00E967DB">
        <w:rPr>
          <w:rFonts w:ascii="Times New Roman" w:hAnsi="Times New Roman"/>
          <w:b/>
          <w:bCs/>
          <w:sz w:val="22"/>
          <w:szCs w:val="22"/>
        </w:rPr>
        <w:tab/>
      </w:r>
      <w:r w:rsidRPr="00671800">
        <w:rPr>
          <w:rFonts w:ascii="Times New Roman" w:hAnsi="Times New Roman"/>
          <w:b/>
          <w:bCs/>
          <w:sz w:val="22"/>
          <w:szCs w:val="22"/>
        </w:rPr>
        <w:t>Wymagania</w:t>
      </w:r>
    </w:p>
    <w:p w:rsidR="00EF023C" w:rsidRPr="00671800" w:rsidRDefault="00EF023C" w:rsidP="00E967DB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E967DB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sz w:val="22"/>
          <w:szCs w:val="22"/>
        </w:rPr>
        <w:t xml:space="preserve">Masa bochenka chleba żytniego razowego powinna wynosić 500g </w:t>
      </w:r>
    </w:p>
    <w:p w:rsidR="00EF023C" w:rsidRPr="00671800" w:rsidRDefault="00EF023C" w:rsidP="00E967DB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E967DB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EF023C" w:rsidRPr="00671800" w:rsidRDefault="00EF023C" w:rsidP="00E551B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Według Tablicy 1.</w:t>
      </w:r>
    </w:p>
    <w:p w:rsidR="00EF023C" w:rsidRPr="00671800" w:rsidRDefault="00EF023C" w:rsidP="00E551B7">
      <w:pPr>
        <w:pStyle w:val="Nagwek6"/>
        <w:tabs>
          <w:tab w:val="left" w:pos="10891"/>
        </w:tabs>
        <w:spacing w:before="0" w:after="0" w:line="276" w:lineRule="auto"/>
        <w:jc w:val="center"/>
      </w:pPr>
      <w:r w:rsidRPr="00671800"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154"/>
        <w:gridCol w:w="6262"/>
        <w:gridCol w:w="1329"/>
      </w:tblGrid>
      <w:tr w:rsidR="00EF023C" w:rsidRPr="00671800" w:rsidTr="00E967DB">
        <w:trPr>
          <w:trHeight w:val="450"/>
          <w:jc w:val="center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6" w:type="pc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399" w:type="pct"/>
            <w:vAlign w:val="center"/>
          </w:tcPr>
          <w:p w:rsidR="00EF023C" w:rsidRPr="00671800" w:rsidRDefault="00EF023C" w:rsidP="00E967DB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671800">
              <w:rPr>
                <w:b/>
                <w:i w:val="0"/>
                <w:sz w:val="22"/>
                <w:szCs w:val="22"/>
              </w:rPr>
              <w:t>Wymagania</w:t>
            </w:r>
          </w:p>
        </w:tc>
        <w:tc>
          <w:tcPr>
            <w:tcW w:w="722" w:type="pc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967DB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Wygląd zewnętrzny</w:t>
            </w:r>
          </w:p>
        </w:tc>
        <w:tc>
          <w:tcPr>
            <w:tcW w:w="3399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Bochenki chleba o kształcie podłużnym lub nadanym formą, niedopuszczalne wyroby zdeformowane, zgniecione, zabrudzone, spalone, ze śladami pleśni</w:t>
            </w:r>
          </w:p>
        </w:tc>
        <w:tc>
          <w:tcPr>
            <w:tcW w:w="722" w:type="pct"/>
            <w:vMerge w:val="restar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PN-A-74108</w:t>
            </w:r>
          </w:p>
        </w:tc>
      </w:tr>
      <w:tr w:rsidR="00EF023C" w:rsidRPr="00671800" w:rsidTr="00E967DB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</w:t>
            </w:r>
          </w:p>
        </w:tc>
        <w:tc>
          <w:tcPr>
            <w:tcW w:w="3399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Skórka ściśle połączona z miękiszem, chropowata, błyszcząca,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o barwie od brązowej do ciemnobrązowej;</w:t>
            </w:r>
          </w:p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grubość skórki górnej nie mniejsza niż 3mm;</w:t>
            </w:r>
          </w:p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grubość skórki dla chleba formowanego, w miejscach przylegających do formy, nie mniejsza niż 1,5mm  </w:t>
            </w:r>
          </w:p>
        </w:tc>
        <w:tc>
          <w:tcPr>
            <w:tcW w:w="722" w:type="pct"/>
            <w:vMerge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90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</w:t>
            </w:r>
          </w:p>
        </w:tc>
        <w:tc>
          <w:tcPr>
            <w:tcW w:w="3399" w:type="pct"/>
            <w:tcBorders>
              <w:top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Miękisz o dość równomiernej porowatości i równomiernym zabarwieniu, suchy w dotyku o dobrej krajalności; miękisz po lekkim nacisku powinien wrócić do stanu pierwotnego bez deformacji struktury;</w:t>
            </w:r>
          </w:p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nie dopuszcza się wyrobów o miękiszu lepkim, niedopieczonym,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z zakalcem, kruszącym się, zanieczyszczonym, z obecnością grudek mąki lub soli</w:t>
            </w:r>
          </w:p>
        </w:tc>
        <w:tc>
          <w:tcPr>
            <w:tcW w:w="722" w:type="pct"/>
            <w:vMerge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967DB">
        <w:trPr>
          <w:cantSplit/>
          <w:trHeight w:val="343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399" w:type="pct"/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Typowy dla tego rodzaju chleba, niedopuszczalny smak i zapach świadczący o nieświeżości lub inny obcy</w:t>
            </w:r>
          </w:p>
        </w:tc>
        <w:tc>
          <w:tcPr>
            <w:tcW w:w="722" w:type="pct"/>
            <w:vMerge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67DB" w:rsidRDefault="00E967DB" w:rsidP="00E551B7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EF023C" w:rsidRPr="00671800" w:rsidRDefault="00EF023C" w:rsidP="00E967DB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E967DB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EF023C" w:rsidRPr="00671800" w:rsidRDefault="00EF023C" w:rsidP="00E551B7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Według Tablicy 2.</w:t>
      </w:r>
    </w:p>
    <w:p w:rsidR="00EF023C" w:rsidRPr="00671800" w:rsidRDefault="00EF023C" w:rsidP="00E551B7">
      <w:pPr>
        <w:pStyle w:val="Nagwek6"/>
        <w:spacing w:before="0" w:after="0" w:line="276" w:lineRule="auto"/>
        <w:jc w:val="center"/>
      </w:pPr>
      <w:r w:rsidRPr="00671800"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5"/>
        <w:gridCol w:w="1277"/>
        <w:gridCol w:w="1713"/>
      </w:tblGrid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0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Kwasowość, stopnie, nie większa niż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" w:type="pct"/>
            <w:vMerge w:val="restar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Objętość 100g chleba, cm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1800">
              <w:rPr>
                <w:rFonts w:ascii="Times New Roman" w:hAnsi="Times New Roman" w:cs="Times New Roman"/>
              </w:rPr>
              <w:t xml:space="preserve">, nie mniejsza niż 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30" w:type="pct"/>
            <w:vMerge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Masa pieczywa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 w:rsidRPr="00671800">
              <w:rPr>
                <w:rFonts w:ascii="Times New Roman" w:hAnsi="Times New Roman" w:cs="Times New Roman"/>
              </w:rPr>
              <w:t>do 8h po wypieku, g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0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metoda</w:t>
            </w:r>
            <w:proofErr w:type="spellEnd"/>
            <w:r w:rsidRPr="0067180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wagowa</w:t>
            </w:r>
            <w:proofErr w:type="spellEnd"/>
          </w:p>
        </w:tc>
      </w:tr>
    </w:tbl>
    <w:p w:rsidR="00E967DB" w:rsidRDefault="00E967DB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dopuszczalne odchylenie masy poszczególnych sztuk pieczywa wynosi ±3% z tym, że średnia arytmetyczna masy 10 sztuk pieczywa nie powinna być mniejsza od podanej w tablicy</w:t>
      </w:r>
      <w:r w:rsidR="00E967D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F023C" w:rsidRPr="00671800" w:rsidRDefault="00EF023C" w:rsidP="00E551B7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671800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E967DB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640DBE" w:rsidRDefault="00640DBE" w:rsidP="00E551B7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EF023C" w:rsidRPr="00671800" w:rsidRDefault="00EF023C" w:rsidP="00640DBE">
      <w:pPr>
        <w:pStyle w:val="E-1"/>
        <w:numPr>
          <w:ilvl w:val="0"/>
          <w:numId w:val="40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Trwałość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E967DB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48 godz. od daty dostawy do magazynu odbiorcy.</w:t>
      </w:r>
    </w:p>
    <w:p w:rsidR="00640DBE" w:rsidRDefault="00640DBE" w:rsidP="00E551B7">
      <w:pPr>
        <w:spacing w:after="0"/>
        <w:jc w:val="both"/>
        <w:rPr>
          <w:rFonts w:ascii="Times New Roman" w:hAnsi="Times New Roman" w:cs="Times New Roman"/>
          <w:b/>
        </w:rPr>
      </w:pPr>
    </w:p>
    <w:p w:rsidR="00EF023C" w:rsidRPr="00671800" w:rsidRDefault="00EF023C" w:rsidP="00E551B7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671800">
        <w:rPr>
          <w:rFonts w:ascii="Times New Roman" w:hAnsi="Times New Roman" w:cs="Times New Roman"/>
          <w:b/>
        </w:rPr>
        <w:t>4</w:t>
      </w:r>
      <w:r w:rsidR="00640DBE">
        <w:rPr>
          <w:rFonts w:ascii="Times New Roman" w:hAnsi="Times New Roman" w:cs="Times New Roman"/>
          <w:b/>
        </w:rPr>
        <w:t>.</w:t>
      </w:r>
      <w:r w:rsidR="00640DBE">
        <w:rPr>
          <w:rFonts w:ascii="Times New Roman" w:hAnsi="Times New Roman" w:cs="Times New Roman"/>
          <w:b/>
        </w:rPr>
        <w:tab/>
      </w:r>
      <w:r w:rsidRPr="00671800">
        <w:rPr>
          <w:rFonts w:ascii="Times New Roman" w:hAnsi="Times New Roman" w:cs="Times New Roman"/>
          <w:b/>
        </w:rPr>
        <w:t>Metody badań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4.1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Sprawdzenie znakowania i stanu opakowania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Wykonać metodą wizualną na zgodność z pkt. 5.1 i 5.2.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4.2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Oznaczanie cech organoleptycznych, fizykochemicznych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Według norm podanych w Tablicach1 i 2.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lastRenderedPageBreak/>
        <w:t>Sprawdzenie masy pieczywa wykonać metodą wagową.</w:t>
      </w:r>
    </w:p>
    <w:p w:rsidR="00640DBE" w:rsidRDefault="00640DBE" w:rsidP="00E551B7">
      <w:pPr>
        <w:pStyle w:val="E-1"/>
        <w:spacing w:line="276" w:lineRule="auto"/>
        <w:rPr>
          <w:b/>
          <w:sz w:val="22"/>
          <w:szCs w:val="22"/>
        </w:rPr>
      </w:pPr>
    </w:p>
    <w:p w:rsidR="00EF023C" w:rsidRPr="00671800" w:rsidRDefault="00EF023C" w:rsidP="00E551B7">
      <w:pPr>
        <w:pStyle w:val="E-1"/>
        <w:spacing w:line="276" w:lineRule="auto"/>
        <w:rPr>
          <w:sz w:val="22"/>
          <w:szCs w:val="22"/>
        </w:rPr>
      </w:pPr>
      <w:r w:rsidRPr="00671800">
        <w:rPr>
          <w:b/>
          <w:sz w:val="22"/>
          <w:szCs w:val="22"/>
        </w:rPr>
        <w:t>5</w:t>
      </w:r>
      <w:r w:rsidR="00640DBE">
        <w:rPr>
          <w:b/>
          <w:sz w:val="22"/>
          <w:szCs w:val="22"/>
        </w:rPr>
        <w:t>.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Pakowanie, znakowanie, przechowywanie 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5.1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Pakowanie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Opakowanie powinny zabezpieczać produkt przed uszkodzeniem i zanieczyszczeniem, powinny być czyste, bez obcych zap</w:t>
      </w:r>
      <w:r w:rsidR="00640DBE">
        <w:rPr>
          <w:rFonts w:ascii="Times New Roman" w:hAnsi="Times New Roman" w:cs="Times New Roman"/>
        </w:rPr>
        <w:t>achów i uszkodzeń mechanicznych.</w:t>
      </w:r>
      <w:r w:rsidRPr="00671800">
        <w:rPr>
          <w:rFonts w:ascii="Times New Roman" w:hAnsi="Times New Roman" w:cs="Times New Roman"/>
        </w:rPr>
        <w:t xml:space="preserve"> </w:t>
      </w:r>
    </w:p>
    <w:p w:rsidR="00EF023C" w:rsidRPr="00671800" w:rsidRDefault="00EF023C" w:rsidP="00E551B7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640DBE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z żywnością.</w:t>
      </w:r>
    </w:p>
    <w:p w:rsidR="00EF023C" w:rsidRPr="00671800" w:rsidRDefault="00EF023C" w:rsidP="00E551B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5.2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Znakowanie</w:t>
      </w:r>
    </w:p>
    <w:p w:rsidR="00EF023C" w:rsidRPr="00671800" w:rsidRDefault="00EF023C" w:rsidP="00E551B7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Każdy bochenek chleba żytniego razowego powinien być oznakowany etykietą lub banderolą zawierającą następujące dane: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pieczywa,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wykaz surowców,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dostawcy – producenta, adres,</w:t>
      </w:r>
    </w:p>
    <w:p w:rsidR="00EF023C" w:rsidRPr="00671800" w:rsidRDefault="00EF023C" w:rsidP="00E551B7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masę jednostkową,</w:t>
      </w:r>
    </w:p>
    <w:p w:rsidR="00EF023C" w:rsidRPr="00671800" w:rsidRDefault="00EF023C" w:rsidP="00E551B7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oraz pozostałe informacje zgodnie z aktualnie obowiązującym prawem.</w:t>
      </w:r>
    </w:p>
    <w:p w:rsidR="00EF023C" w:rsidRPr="00671800" w:rsidRDefault="00EF023C" w:rsidP="00640DB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5.3</w:t>
      </w:r>
      <w:r w:rsidR="00640DBE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Przechowywanie</w:t>
      </w:r>
    </w:p>
    <w:p w:rsidR="00EF023C" w:rsidRPr="00671800" w:rsidRDefault="00EF023C" w:rsidP="00E551B7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Przechowywać zgodnie z zaleceniami producenta.</w:t>
      </w:r>
    </w:p>
    <w:p w:rsidR="00EF023C" w:rsidRDefault="00EF023C" w:rsidP="00671800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967DB" w:rsidRPr="00671800" w:rsidRDefault="00E967DB" w:rsidP="00671800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023C" w:rsidRPr="00671800" w:rsidRDefault="00EF023C" w:rsidP="00E967D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71800">
        <w:rPr>
          <w:rFonts w:ascii="Times New Roman" w:hAnsi="Times New Roman" w:cs="Times New Roman"/>
          <w:b/>
          <w:caps/>
        </w:rPr>
        <w:t>chleb zwykły krojony w folii</w:t>
      </w:r>
    </w:p>
    <w:p w:rsidR="00EF023C" w:rsidRPr="00671800" w:rsidRDefault="00EF023C" w:rsidP="00E967DB">
      <w:pPr>
        <w:pStyle w:val="E-1"/>
        <w:numPr>
          <w:ilvl w:val="0"/>
          <w:numId w:val="33"/>
        </w:numPr>
        <w:spacing w:line="276" w:lineRule="auto"/>
        <w:ind w:left="0" w:firstLine="0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Wstęp</w:t>
      </w:r>
    </w:p>
    <w:p w:rsidR="00EF023C" w:rsidRPr="00671800" w:rsidRDefault="00EF023C" w:rsidP="00E967DB">
      <w:pPr>
        <w:pStyle w:val="E-1"/>
        <w:numPr>
          <w:ilvl w:val="1"/>
          <w:numId w:val="33"/>
        </w:numPr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 xml:space="preserve">Zakres 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Niniejszymi minimalnymi wymaganiami jakościowymi objęto wymagania, metody badań oraz warunki przechowywania i pakowania chleba zwykłego krojonego w folii.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Postanowienia minimalnych wymagań jakościowych wykorzystywane są podczas produkcji i obrotu handlowego chleba zwykłego krojonego w folii przeznaczonego dla odbiorcy.</w:t>
      </w:r>
    </w:p>
    <w:p w:rsidR="00EF023C" w:rsidRPr="00671800" w:rsidRDefault="00EF023C" w:rsidP="00E967DB">
      <w:pPr>
        <w:pStyle w:val="E-1"/>
        <w:numPr>
          <w:ilvl w:val="1"/>
          <w:numId w:val="33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671800">
        <w:rPr>
          <w:b/>
          <w:bCs/>
          <w:sz w:val="22"/>
          <w:szCs w:val="22"/>
        </w:rPr>
        <w:t>Dokumenty powołane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671800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EF023C" w:rsidRPr="00671800" w:rsidRDefault="00EF023C" w:rsidP="00E967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PN-A-74108 Pieczywo - Metody badań</w:t>
      </w:r>
    </w:p>
    <w:p w:rsidR="00EF023C" w:rsidRPr="00671800" w:rsidRDefault="00EF023C" w:rsidP="00E967DB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1.3</w:t>
      </w:r>
      <w:r w:rsidR="00E967DB">
        <w:rPr>
          <w:rFonts w:ascii="Times New Roman" w:hAnsi="Times New Roman" w:cs="Times New Roman"/>
          <w:b/>
          <w:bCs/>
        </w:rPr>
        <w:tab/>
      </w:r>
      <w:r w:rsidRPr="00671800">
        <w:rPr>
          <w:rFonts w:ascii="Times New Roman" w:hAnsi="Times New Roman" w:cs="Times New Roman"/>
          <w:b/>
          <w:bCs/>
        </w:rPr>
        <w:t>Określenie produktu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Chleb zwykły krojony w folii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Pieczywo mieszane wyrabiane z mąki pszennej typ 750 i żytniej typ 720, na naturalnym zakwasie żytnim, z dodatkiem drożdży, soli i innych surowców określonych recepturą, krojone w kromki, pakowane w folię z tworzywa sztucznego</w:t>
      </w:r>
    </w:p>
    <w:p w:rsidR="00E967DB" w:rsidRDefault="00E967DB" w:rsidP="00E967DB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023C" w:rsidRPr="00671800" w:rsidRDefault="00EF023C" w:rsidP="00E967DB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71800">
        <w:rPr>
          <w:rFonts w:ascii="Times New Roman" w:hAnsi="Times New Roman"/>
          <w:b/>
          <w:bCs/>
          <w:sz w:val="22"/>
          <w:szCs w:val="22"/>
        </w:rPr>
        <w:t>2</w:t>
      </w:r>
      <w:r w:rsidR="00E967DB">
        <w:rPr>
          <w:rFonts w:ascii="Times New Roman" w:hAnsi="Times New Roman"/>
          <w:b/>
          <w:bCs/>
          <w:sz w:val="22"/>
          <w:szCs w:val="22"/>
        </w:rPr>
        <w:t>.</w:t>
      </w:r>
      <w:r w:rsidR="00E967DB">
        <w:rPr>
          <w:rFonts w:ascii="Times New Roman" w:hAnsi="Times New Roman"/>
          <w:b/>
          <w:bCs/>
          <w:sz w:val="22"/>
          <w:szCs w:val="22"/>
        </w:rPr>
        <w:tab/>
      </w:r>
      <w:r w:rsidRPr="00671800">
        <w:rPr>
          <w:rFonts w:ascii="Times New Roman" w:hAnsi="Times New Roman"/>
          <w:b/>
          <w:bCs/>
          <w:sz w:val="22"/>
          <w:szCs w:val="22"/>
        </w:rPr>
        <w:t>Wymagania</w:t>
      </w:r>
    </w:p>
    <w:p w:rsidR="00EF023C" w:rsidRPr="00671800" w:rsidRDefault="00EF023C" w:rsidP="00E967DB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E967DB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EF023C" w:rsidRPr="00671800" w:rsidRDefault="00EF023C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EF023C" w:rsidRPr="00671800" w:rsidRDefault="00EF023C" w:rsidP="00E967DB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E967DB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EF023C" w:rsidRPr="00671800" w:rsidRDefault="00EF023C" w:rsidP="00E967DB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Według Tablicy 1.</w:t>
      </w:r>
    </w:p>
    <w:p w:rsidR="00EF023C" w:rsidRPr="00671800" w:rsidRDefault="00EF023C" w:rsidP="00E967DB">
      <w:pPr>
        <w:pStyle w:val="Nagwek6"/>
        <w:tabs>
          <w:tab w:val="left" w:pos="10891"/>
        </w:tabs>
        <w:spacing w:before="0" w:after="0" w:line="276" w:lineRule="auto"/>
        <w:jc w:val="center"/>
      </w:pPr>
      <w:r w:rsidRPr="00671800"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779"/>
        <w:gridCol w:w="5629"/>
        <w:gridCol w:w="1337"/>
      </w:tblGrid>
      <w:tr w:rsidR="00EF023C" w:rsidRPr="00671800" w:rsidTr="00640DBE">
        <w:trPr>
          <w:trHeight w:val="450"/>
          <w:jc w:val="center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66" w:type="pc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056" w:type="pct"/>
            <w:vAlign w:val="center"/>
          </w:tcPr>
          <w:p w:rsidR="00EF023C" w:rsidRPr="00671800" w:rsidRDefault="00EF023C" w:rsidP="00E967DB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671800">
              <w:rPr>
                <w:b/>
                <w:i w:val="0"/>
                <w:sz w:val="22"/>
                <w:szCs w:val="22"/>
              </w:rPr>
              <w:t>Wymagania</w:t>
            </w:r>
          </w:p>
        </w:tc>
        <w:tc>
          <w:tcPr>
            <w:tcW w:w="726" w:type="pc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640DBE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Wygląd zewnętrzny</w:t>
            </w:r>
          </w:p>
        </w:tc>
        <w:tc>
          <w:tcPr>
            <w:tcW w:w="3056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Bochenki o kształcie podłużnym, niedopuszczalne wyroby zdeformowane, zgniecione, zabrudzone, spalone, ze śladami pleśni</w:t>
            </w:r>
          </w:p>
        </w:tc>
        <w:tc>
          <w:tcPr>
            <w:tcW w:w="726" w:type="pct"/>
            <w:vMerge w:val="restart"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PN-A-74108</w:t>
            </w:r>
          </w:p>
        </w:tc>
      </w:tr>
      <w:tr w:rsidR="00EF023C" w:rsidRPr="00671800" w:rsidTr="00640DBE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</w:t>
            </w:r>
          </w:p>
        </w:tc>
        <w:tc>
          <w:tcPr>
            <w:tcW w:w="3056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grubość skórki górnej nie mniejsza niż 2,5mm</w:t>
            </w:r>
          </w:p>
        </w:tc>
        <w:tc>
          <w:tcPr>
            <w:tcW w:w="726" w:type="pct"/>
            <w:vMerge/>
            <w:vAlign w:val="center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640DBE">
        <w:trPr>
          <w:cantSplit/>
          <w:trHeight w:val="90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</w:t>
            </w:r>
          </w:p>
        </w:tc>
        <w:tc>
          <w:tcPr>
            <w:tcW w:w="3056" w:type="pct"/>
            <w:tcBorders>
              <w:top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o równomiernej porowatości i równomiernym zabarwieniu, suchy w dotyku o dobrej krajalności; miękisz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po lekkim nacisku powinien wrócić do stanu pierwotnego bez deformacji struktury;</w:t>
            </w:r>
          </w:p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726" w:type="pct"/>
            <w:vMerge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640DBE">
        <w:trPr>
          <w:cantSplit/>
          <w:trHeight w:val="343"/>
          <w:jc w:val="center"/>
        </w:trPr>
        <w:tc>
          <w:tcPr>
            <w:tcW w:w="252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pct"/>
          </w:tcPr>
          <w:p w:rsidR="00EF023C" w:rsidRPr="00671800" w:rsidRDefault="00EF023C" w:rsidP="00E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056" w:type="pct"/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Typowy dla tego rodzaju chleba, niedopuszczalny smak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i zapach świadczący o nieświeżości lub inny obcy</w:t>
            </w:r>
          </w:p>
        </w:tc>
        <w:tc>
          <w:tcPr>
            <w:tcW w:w="726" w:type="pct"/>
            <w:vMerge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67DB" w:rsidRDefault="00E967DB" w:rsidP="00E967DB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EF023C" w:rsidRPr="00671800" w:rsidRDefault="00EF023C" w:rsidP="00E967DB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E967DB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EF023C" w:rsidRPr="00671800" w:rsidRDefault="00EF023C" w:rsidP="00E967DB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Według Tablicy 2.</w:t>
      </w:r>
    </w:p>
    <w:p w:rsidR="00EF023C" w:rsidRPr="00671800" w:rsidRDefault="00EF023C" w:rsidP="00E967DB">
      <w:pPr>
        <w:pStyle w:val="Nagwek6"/>
        <w:spacing w:before="0" w:after="0" w:line="276" w:lineRule="auto"/>
        <w:jc w:val="center"/>
      </w:pPr>
      <w:r w:rsidRPr="00671800"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5"/>
        <w:gridCol w:w="1277"/>
        <w:gridCol w:w="1713"/>
      </w:tblGrid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0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Kwasowość, stopnie, nie większa niż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0" w:type="pct"/>
            <w:vMerge w:val="restar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Objętość 100g chleba, cm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1800">
              <w:rPr>
                <w:rFonts w:ascii="Times New Roman" w:hAnsi="Times New Roman" w:cs="Times New Roman"/>
              </w:rPr>
              <w:t xml:space="preserve">, nie mniejsza niż 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30" w:type="pct"/>
            <w:vMerge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Masa pieczywa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 w:rsidRPr="00671800">
              <w:rPr>
                <w:rFonts w:ascii="Times New Roman" w:hAnsi="Times New Roman" w:cs="Times New Roman"/>
              </w:rPr>
              <w:t>do 8h po wypieku, g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0" w:type="pct"/>
            <w:vAlign w:val="center"/>
          </w:tcPr>
          <w:p w:rsidR="00EF023C" w:rsidRPr="00671800" w:rsidRDefault="00EF023C" w:rsidP="00E967D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metoda</w:t>
            </w:r>
            <w:proofErr w:type="spellEnd"/>
            <w:r w:rsidRPr="0067180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wagowa</w:t>
            </w:r>
            <w:proofErr w:type="spellEnd"/>
          </w:p>
        </w:tc>
      </w:tr>
    </w:tbl>
    <w:p w:rsidR="00E967DB" w:rsidRDefault="00E967DB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</w:p>
    <w:p w:rsidR="00EF023C" w:rsidRPr="00671800" w:rsidRDefault="00EF023C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dopuszczalne odchylenie masy poszczególnych sztuk pieczywa wynosi ±3% z tym, że średnia arytmetyczna 10 sztuk pieczywa nie powinna być mniejsza od podanej w tablicy</w:t>
      </w:r>
      <w:r w:rsidR="00E967D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F023C" w:rsidRDefault="00EF023C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671800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E967DB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E967DB" w:rsidRPr="00671800" w:rsidRDefault="00E967DB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F023C" w:rsidRPr="00E967DB" w:rsidRDefault="00EF023C" w:rsidP="00E967DB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</w:rPr>
      </w:pPr>
      <w:r w:rsidRPr="00E967DB">
        <w:rPr>
          <w:rFonts w:ascii="Times New Roman" w:hAnsi="Times New Roman" w:cs="Times New Roman"/>
          <w:b/>
        </w:rPr>
        <w:t>Masa netto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671800">
        <w:rPr>
          <w:rFonts w:ascii="Times New Roman" w:hAnsi="Times New Roman" w:cs="Times New Roman"/>
          <w:noProof/>
          <w:color w:val="000000"/>
        </w:rPr>
        <w:t>Masa netto powinna być zgodna z deklaracja producenta.</w:t>
      </w:r>
    </w:p>
    <w:p w:rsidR="00EF023C" w:rsidRPr="00671800" w:rsidRDefault="00EF023C" w:rsidP="00E967D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Dopuszczalna ujemna wartość błędu masy netto powinna być zgodna z obowiązującym prawem.</w:t>
      </w:r>
    </w:p>
    <w:p w:rsidR="00E967DB" w:rsidRDefault="00E967DB" w:rsidP="00E967DB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EF023C" w:rsidRPr="00671800" w:rsidRDefault="00EF023C" w:rsidP="00E967DB">
      <w:pPr>
        <w:pStyle w:val="E-1"/>
        <w:numPr>
          <w:ilvl w:val="0"/>
          <w:numId w:val="34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Trwałość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E967DB" w:rsidRDefault="00E967DB" w:rsidP="00E967DB">
      <w:pPr>
        <w:spacing w:after="0"/>
        <w:jc w:val="both"/>
        <w:rPr>
          <w:rFonts w:ascii="Times New Roman" w:hAnsi="Times New Roman" w:cs="Times New Roman"/>
          <w:b/>
        </w:rPr>
      </w:pPr>
    </w:p>
    <w:p w:rsidR="00EF023C" w:rsidRPr="00671800" w:rsidRDefault="00EF023C" w:rsidP="00E967DB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671800">
        <w:rPr>
          <w:rFonts w:ascii="Times New Roman" w:hAnsi="Times New Roman" w:cs="Times New Roman"/>
          <w:b/>
        </w:rPr>
        <w:t>5</w:t>
      </w:r>
      <w:r w:rsidR="00E967DB">
        <w:rPr>
          <w:rFonts w:ascii="Times New Roman" w:hAnsi="Times New Roman" w:cs="Times New Roman"/>
          <w:b/>
        </w:rPr>
        <w:t>.</w:t>
      </w:r>
      <w:r w:rsidR="00E967DB">
        <w:rPr>
          <w:rFonts w:ascii="Times New Roman" w:hAnsi="Times New Roman" w:cs="Times New Roman"/>
          <w:b/>
        </w:rPr>
        <w:tab/>
      </w:r>
      <w:r w:rsidRPr="00671800">
        <w:rPr>
          <w:rFonts w:ascii="Times New Roman" w:hAnsi="Times New Roman" w:cs="Times New Roman"/>
          <w:b/>
        </w:rPr>
        <w:t>Metody badań</w:t>
      </w:r>
    </w:p>
    <w:p w:rsidR="00EF023C" w:rsidRPr="00671800" w:rsidRDefault="00EF023C" w:rsidP="00E967DB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5.1</w:t>
      </w:r>
      <w:r w:rsidR="00E967DB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Sprawdzenie znakowania i stanu opakowania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Wykonać metodą wizualną na zgodność z pkt. 6.1 i 6.2.</w:t>
      </w:r>
    </w:p>
    <w:p w:rsidR="00EF023C" w:rsidRPr="00671800" w:rsidRDefault="00EF023C" w:rsidP="00E967DB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5.2</w:t>
      </w:r>
      <w:r w:rsidR="00E967DB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Oznaczanie cech organoleptycznych, fizykochemicznych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Według norm podanych w Tablicach 1 i 2.</w:t>
      </w:r>
    </w:p>
    <w:p w:rsidR="00E967DB" w:rsidRDefault="00E967DB" w:rsidP="00E967DB">
      <w:pPr>
        <w:pStyle w:val="E-1"/>
        <w:spacing w:line="276" w:lineRule="auto"/>
        <w:rPr>
          <w:b/>
          <w:sz w:val="22"/>
          <w:szCs w:val="22"/>
        </w:rPr>
      </w:pPr>
    </w:p>
    <w:p w:rsidR="00EF023C" w:rsidRPr="00671800" w:rsidRDefault="00EF023C" w:rsidP="00E967DB">
      <w:pPr>
        <w:pStyle w:val="E-1"/>
        <w:spacing w:line="276" w:lineRule="auto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</w:t>
      </w:r>
      <w:r w:rsidR="00E967DB">
        <w:rPr>
          <w:b/>
          <w:sz w:val="22"/>
          <w:szCs w:val="22"/>
        </w:rPr>
        <w:t>.</w:t>
      </w:r>
      <w:r w:rsidR="00E967DB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Pakowanie, znakowanie, przechowywanie </w:t>
      </w:r>
    </w:p>
    <w:p w:rsidR="00EF023C" w:rsidRPr="00671800" w:rsidRDefault="00EF023C" w:rsidP="00E967DB">
      <w:pPr>
        <w:pStyle w:val="E-1"/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>6.1</w:t>
      </w:r>
      <w:r w:rsidR="00E967DB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Pakowanie</w:t>
      </w:r>
    </w:p>
    <w:p w:rsidR="00EF023C" w:rsidRPr="00671800" w:rsidRDefault="00EF023C" w:rsidP="00E967DB">
      <w:pPr>
        <w:pStyle w:val="E-1"/>
        <w:spacing w:line="276" w:lineRule="auto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6.1.1</w:t>
      </w:r>
      <w:r w:rsidR="00E967DB">
        <w:rPr>
          <w:b/>
          <w:sz w:val="22"/>
          <w:szCs w:val="22"/>
        </w:rPr>
        <w:t xml:space="preserve"> </w:t>
      </w:r>
      <w:r w:rsidRPr="00671800">
        <w:rPr>
          <w:b/>
          <w:sz w:val="22"/>
          <w:szCs w:val="22"/>
        </w:rPr>
        <w:t>Opakowania jednostkowe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Opakowania powinny być wykonane z materiałów opakowaniowych przeznaczonych do kontaktu z żywnością.</w:t>
      </w:r>
    </w:p>
    <w:p w:rsidR="00EF023C" w:rsidRPr="00671800" w:rsidRDefault="00EF023C" w:rsidP="00E967D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EF023C" w:rsidRPr="00671800" w:rsidRDefault="00EF023C" w:rsidP="00E967DB">
      <w:pPr>
        <w:pStyle w:val="E-1"/>
        <w:spacing w:line="276" w:lineRule="auto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6.1.2</w:t>
      </w:r>
      <w:r w:rsidR="00E967DB">
        <w:rPr>
          <w:b/>
          <w:sz w:val="22"/>
          <w:szCs w:val="22"/>
        </w:rPr>
        <w:t xml:space="preserve"> </w:t>
      </w:r>
      <w:r w:rsidRPr="00671800">
        <w:rPr>
          <w:b/>
          <w:sz w:val="22"/>
          <w:szCs w:val="22"/>
        </w:rPr>
        <w:t>Opakowania transportowe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Opakowania transportowe powinny stanowić kosze plastikowe wykonane z materiałów opakowaniowych przeznaczonych do kontaktu z żywnością.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 xml:space="preserve">Opakowania powinny zabezpieczać produkt przed zniszczeniem i zanieczyszczeniem, powinny być czyste, suche, bez obcych zapachów i uszkodzeń mechanicznych. </w:t>
      </w:r>
    </w:p>
    <w:p w:rsidR="00EF023C" w:rsidRPr="00671800" w:rsidRDefault="00EF023C" w:rsidP="00E967DB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Nie dopuszcza się stosowania opakowań zastępczych oraz umieszczania reklam na opakowaniach.</w:t>
      </w:r>
    </w:p>
    <w:p w:rsidR="00EF023C" w:rsidRPr="00671800" w:rsidRDefault="00EF023C" w:rsidP="00E967DB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6.2</w:t>
      </w:r>
      <w:r w:rsidR="00E967DB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Znakowanie</w:t>
      </w:r>
    </w:p>
    <w:p w:rsidR="00EF023C" w:rsidRPr="00671800" w:rsidRDefault="00EF023C" w:rsidP="00E967DB">
      <w:pPr>
        <w:spacing w:after="0"/>
        <w:jc w:val="both"/>
        <w:rPr>
          <w:rFonts w:ascii="Times New Roman" w:eastAsia="Arial Unicode MS" w:hAnsi="Times New Roman" w:cs="Times New Roman"/>
        </w:rPr>
      </w:pPr>
      <w:r w:rsidRPr="00671800">
        <w:rPr>
          <w:rFonts w:ascii="Times New Roman" w:hAnsi="Times New Roman" w:cs="Times New Roman"/>
        </w:rPr>
        <w:t>Zgodnie z aktualnie obowiązującym prawem.</w:t>
      </w:r>
    </w:p>
    <w:p w:rsidR="00EF023C" w:rsidRPr="00671800" w:rsidRDefault="00EF023C" w:rsidP="00E967DB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6.3</w:t>
      </w:r>
      <w:r w:rsidR="00E967DB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Przechowywanie</w:t>
      </w:r>
    </w:p>
    <w:p w:rsidR="00EF023C" w:rsidRPr="00671800" w:rsidRDefault="00EF023C" w:rsidP="00E967DB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Przechowywać zgodnie z zaleceniami producenta.</w:t>
      </w:r>
    </w:p>
    <w:p w:rsidR="00EF023C" w:rsidRPr="00671800" w:rsidRDefault="00EF023C" w:rsidP="00E967DB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023C" w:rsidRPr="00671800" w:rsidRDefault="00EF023C" w:rsidP="00E967DB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023C" w:rsidRPr="00671800" w:rsidRDefault="00EF023C" w:rsidP="00E967D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71800">
        <w:rPr>
          <w:rFonts w:ascii="Times New Roman" w:hAnsi="Times New Roman" w:cs="Times New Roman"/>
          <w:b/>
          <w:caps/>
        </w:rPr>
        <w:t>chleb mieszany słonecznikowy</w:t>
      </w:r>
    </w:p>
    <w:p w:rsidR="00EF023C" w:rsidRPr="00671800" w:rsidRDefault="00EF023C" w:rsidP="00E967DB">
      <w:pPr>
        <w:pStyle w:val="E-1"/>
        <w:numPr>
          <w:ilvl w:val="0"/>
          <w:numId w:val="35"/>
        </w:numPr>
        <w:spacing w:line="276" w:lineRule="auto"/>
        <w:ind w:left="0" w:firstLine="0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Wstęp</w:t>
      </w:r>
    </w:p>
    <w:p w:rsidR="00EF023C" w:rsidRPr="00671800" w:rsidRDefault="00EF023C" w:rsidP="00E967DB">
      <w:pPr>
        <w:pStyle w:val="E-1"/>
        <w:numPr>
          <w:ilvl w:val="1"/>
          <w:numId w:val="35"/>
        </w:numPr>
        <w:spacing w:line="276" w:lineRule="auto"/>
        <w:ind w:left="426" w:hanging="426"/>
        <w:rPr>
          <w:sz w:val="22"/>
          <w:szCs w:val="22"/>
        </w:rPr>
      </w:pPr>
      <w:r w:rsidRPr="00671800">
        <w:rPr>
          <w:b/>
          <w:sz w:val="22"/>
          <w:szCs w:val="22"/>
        </w:rPr>
        <w:t xml:space="preserve">Zakres 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Niniejszymi minimalnymi wymaganiami jakościowymi objęto wymagania, metody badań oraz warunki przechowywania i pakowania chleba mieszanego słonecznikowego.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Postanowienia minimalnych wymagań jakościowych wykorzystywane są podczas produkcji i obrotu handlowego chleba mieszanego słonecznikowego przeznaczonego dla odbiorcy.</w:t>
      </w:r>
    </w:p>
    <w:p w:rsidR="00EF023C" w:rsidRPr="00671800" w:rsidRDefault="00EF023C" w:rsidP="00E60FCF">
      <w:pPr>
        <w:pStyle w:val="E-1"/>
        <w:numPr>
          <w:ilvl w:val="1"/>
          <w:numId w:val="35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671800">
        <w:rPr>
          <w:b/>
          <w:bCs/>
          <w:sz w:val="22"/>
          <w:szCs w:val="22"/>
        </w:rPr>
        <w:t>Dokumenty powołane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671800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EF023C" w:rsidRPr="00671800" w:rsidRDefault="00EF023C" w:rsidP="00E967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PN-A-74108 Pieczywo - Metody badań</w:t>
      </w:r>
    </w:p>
    <w:p w:rsidR="00EF023C" w:rsidRPr="00671800" w:rsidRDefault="00EF023C" w:rsidP="00E60FCF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1.3</w:t>
      </w:r>
      <w:r w:rsidR="00E60FCF">
        <w:rPr>
          <w:rFonts w:ascii="Times New Roman" w:hAnsi="Times New Roman" w:cs="Times New Roman"/>
          <w:b/>
          <w:bCs/>
        </w:rPr>
        <w:tab/>
      </w:r>
      <w:r w:rsidRPr="00671800">
        <w:rPr>
          <w:rFonts w:ascii="Times New Roman" w:hAnsi="Times New Roman" w:cs="Times New Roman"/>
          <w:b/>
          <w:bCs/>
        </w:rPr>
        <w:t>Określenie produktu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1800">
        <w:rPr>
          <w:rFonts w:ascii="Times New Roman" w:hAnsi="Times New Roman" w:cs="Times New Roman"/>
          <w:b/>
          <w:bCs/>
        </w:rPr>
        <w:t>Chleb mieszany słonecznikowy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  <w:bCs/>
        </w:rPr>
      </w:pPr>
      <w:r w:rsidRPr="00671800">
        <w:rPr>
          <w:rFonts w:ascii="Times New Roman" w:hAnsi="Times New Roman" w:cs="Times New Roman"/>
          <w:bCs/>
        </w:rPr>
        <w:t>Pieczywo mieszane wyrabiane z pszennej typ 750 i mąki żytniej typ 1400, na zakwasie z dodatkiem drożdży, ziarna słonecznikowego obłuszczonego (nie mniej niż 8%), ekstraktu słodowego, płatków ziemniaczanych, soli i innych surowców określonych recepturą</w:t>
      </w:r>
      <w:r w:rsidR="00E60FCF">
        <w:rPr>
          <w:rFonts w:ascii="Times New Roman" w:hAnsi="Times New Roman" w:cs="Times New Roman"/>
          <w:bCs/>
        </w:rPr>
        <w:t>.</w:t>
      </w:r>
    </w:p>
    <w:p w:rsidR="00E60FCF" w:rsidRDefault="00E60FCF" w:rsidP="00E967DB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023C" w:rsidRPr="00671800" w:rsidRDefault="00EF023C" w:rsidP="00E967DB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71800">
        <w:rPr>
          <w:rFonts w:ascii="Times New Roman" w:hAnsi="Times New Roman"/>
          <w:b/>
          <w:bCs/>
          <w:sz w:val="22"/>
          <w:szCs w:val="22"/>
        </w:rPr>
        <w:t>2</w:t>
      </w:r>
      <w:r w:rsidR="00E60FCF">
        <w:rPr>
          <w:rFonts w:ascii="Times New Roman" w:hAnsi="Times New Roman"/>
          <w:b/>
          <w:bCs/>
          <w:sz w:val="22"/>
          <w:szCs w:val="22"/>
        </w:rPr>
        <w:t>.</w:t>
      </w:r>
      <w:r w:rsidR="00E60FCF">
        <w:rPr>
          <w:rFonts w:ascii="Times New Roman" w:hAnsi="Times New Roman"/>
          <w:b/>
          <w:bCs/>
          <w:sz w:val="22"/>
          <w:szCs w:val="22"/>
        </w:rPr>
        <w:tab/>
      </w:r>
      <w:r w:rsidRPr="00671800">
        <w:rPr>
          <w:rFonts w:ascii="Times New Roman" w:hAnsi="Times New Roman"/>
          <w:b/>
          <w:bCs/>
          <w:sz w:val="22"/>
          <w:szCs w:val="22"/>
        </w:rPr>
        <w:t>Wymagania</w:t>
      </w:r>
    </w:p>
    <w:p w:rsidR="00EF023C" w:rsidRPr="00671800" w:rsidRDefault="00EF023C" w:rsidP="00E60FC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E60FCF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EF023C" w:rsidRPr="00671800" w:rsidRDefault="00EF023C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EF023C" w:rsidRPr="00671800" w:rsidRDefault="00EF023C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sz w:val="22"/>
          <w:szCs w:val="22"/>
        </w:rPr>
        <w:t>Masa bochenka chleba mieszanego słonecznikowego powinna wynosić 500g.</w:t>
      </w:r>
    </w:p>
    <w:p w:rsidR="00EF023C" w:rsidRPr="00671800" w:rsidRDefault="00EF023C" w:rsidP="00E60FC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E60FCF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EF023C" w:rsidRPr="00671800" w:rsidRDefault="00EF023C" w:rsidP="00E967DB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Według Tablicy 1.</w:t>
      </w:r>
    </w:p>
    <w:p w:rsidR="00EF023C" w:rsidRPr="00671800" w:rsidRDefault="00EF023C" w:rsidP="00E967DB">
      <w:pPr>
        <w:pStyle w:val="Nagwek6"/>
        <w:tabs>
          <w:tab w:val="left" w:pos="10891"/>
        </w:tabs>
        <w:spacing w:before="0" w:after="0" w:line="276" w:lineRule="auto"/>
        <w:jc w:val="center"/>
      </w:pPr>
      <w:r w:rsidRPr="00671800"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154"/>
        <w:gridCol w:w="6262"/>
        <w:gridCol w:w="1329"/>
      </w:tblGrid>
      <w:tr w:rsidR="00EF023C" w:rsidRPr="00671800" w:rsidTr="00E60FCF">
        <w:trPr>
          <w:trHeight w:val="450"/>
          <w:jc w:val="center"/>
        </w:trPr>
        <w:tc>
          <w:tcPr>
            <w:tcW w:w="252" w:type="pct"/>
            <w:vAlign w:val="center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6" w:type="pct"/>
            <w:vAlign w:val="center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399" w:type="pct"/>
            <w:vAlign w:val="center"/>
          </w:tcPr>
          <w:p w:rsidR="00EF023C" w:rsidRPr="00671800" w:rsidRDefault="00EF023C" w:rsidP="00E60FC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671800">
              <w:rPr>
                <w:b/>
                <w:i w:val="0"/>
                <w:sz w:val="22"/>
                <w:szCs w:val="22"/>
              </w:rPr>
              <w:t>Wymagania</w:t>
            </w:r>
          </w:p>
        </w:tc>
        <w:tc>
          <w:tcPr>
            <w:tcW w:w="722" w:type="pct"/>
            <w:vAlign w:val="center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E60FCF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Wygląd zewnętrzny</w:t>
            </w:r>
          </w:p>
        </w:tc>
        <w:tc>
          <w:tcPr>
            <w:tcW w:w="3399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Bochenki o kształcie nadanym formą, niedopuszczalne wyroby zdeformowane, zgniecione, zabrudzone, spalone, ze śladami pleśni</w:t>
            </w:r>
          </w:p>
        </w:tc>
        <w:tc>
          <w:tcPr>
            <w:tcW w:w="722" w:type="pct"/>
            <w:vMerge w:val="restart"/>
            <w:vAlign w:val="center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PN-A-74108</w:t>
            </w:r>
          </w:p>
        </w:tc>
      </w:tr>
      <w:tr w:rsidR="00EF023C" w:rsidRPr="00671800" w:rsidTr="00E60FCF">
        <w:trPr>
          <w:cantSplit/>
          <w:trHeight w:val="341"/>
          <w:jc w:val="center"/>
        </w:trPr>
        <w:tc>
          <w:tcPr>
            <w:tcW w:w="252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6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Skórka</w:t>
            </w:r>
          </w:p>
        </w:tc>
        <w:tc>
          <w:tcPr>
            <w:tcW w:w="3399" w:type="pct"/>
            <w:tcBorders>
              <w:bottom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Ściśle połączona z miękiszem, chropowata, lekko błyszcząca,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o barwie od jasnobrązowej do brązowej, dopuszcza się widoczne zapieczone ziarna słonecznika oraz nieznaczne pęknięcia;</w:t>
            </w:r>
            <w:r w:rsidR="00640DBE">
              <w:rPr>
                <w:rFonts w:ascii="Times New Roman" w:hAnsi="Times New Roman" w:cs="Times New Roman"/>
              </w:rPr>
              <w:t xml:space="preserve"> </w:t>
            </w:r>
            <w:r w:rsidRPr="00671800">
              <w:rPr>
                <w:rFonts w:ascii="Times New Roman" w:hAnsi="Times New Roman" w:cs="Times New Roman"/>
              </w:rPr>
              <w:t>grubość skórki nie mniejsza niż 3mm</w:t>
            </w:r>
          </w:p>
        </w:tc>
        <w:tc>
          <w:tcPr>
            <w:tcW w:w="722" w:type="pct"/>
            <w:vMerge/>
            <w:vAlign w:val="center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60FCF">
        <w:trPr>
          <w:cantSplit/>
          <w:trHeight w:val="90"/>
          <w:jc w:val="center"/>
        </w:trPr>
        <w:tc>
          <w:tcPr>
            <w:tcW w:w="252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</w:t>
            </w:r>
          </w:p>
        </w:tc>
        <w:tc>
          <w:tcPr>
            <w:tcW w:w="3399" w:type="pct"/>
            <w:tcBorders>
              <w:top w:val="single" w:sz="6" w:space="0" w:color="auto"/>
            </w:tcBorders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 xml:space="preserve">Miękisz o równomiernej porowatości i równomiernym zabarwieniu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 xml:space="preserve">z widocznymi ziarnami słonecznika; suchy w dotyku o dobrej krajalności; miękisz po lekkim nacisku powinien wrócić do stanu pierwotnego bez deformacji struktury; nie dopuszcza się wyrobów </w:t>
            </w:r>
            <w:r w:rsidR="00640DBE">
              <w:rPr>
                <w:rFonts w:ascii="Times New Roman" w:hAnsi="Times New Roman" w:cs="Times New Roman"/>
              </w:rPr>
              <w:br/>
            </w:r>
            <w:r w:rsidRPr="00671800">
              <w:rPr>
                <w:rFonts w:ascii="Times New Roman" w:hAnsi="Times New Roman" w:cs="Times New Roman"/>
              </w:rPr>
              <w:t>o miękiszu lepkim, niedopieczonym, z zakalcem, kruszącym się, zanieczyszczonym, z obecnością grudek mąki lub soli</w:t>
            </w:r>
          </w:p>
        </w:tc>
        <w:tc>
          <w:tcPr>
            <w:tcW w:w="722" w:type="pct"/>
            <w:vMerge/>
            <w:vAlign w:val="center"/>
          </w:tcPr>
          <w:p w:rsidR="00EF023C" w:rsidRPr="00671800" w:rsidRDefault="00EF023C" w:rsidP="00E6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3C" w:rsidRPr="00671800" w:rsidTr="00E60FCF">
        <w:trPr>
          <w:cantSplit/>
          <w:trHeight w:val="343"/>
          <w:jc w:val="center"/>
        </w:trPr>
        <w:tc>
          <w:tcPr>
            <w:tcW w:w="252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pct"/>
          </w:tcPr>
          <w:p w:rsidR="00EF023C" w:rsidRPr="00671800" w:rsidRDefault="00EF023C" w:rsidP="00E6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399" w:type="pct"/>
          </w:tcPr>
          <w:p w:rsidR="00EF023C" w:rsidRPr="00671800" w:rsidRDefault="00EF023C" w:rsidP="0064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Typowy dla tego rodzaju chleba, niedopuszczalny smak i zapach świadczący o nieświeżości lub inny obcy</w:t>
            </w:r>
          </w:p>
        </w:tc>
        <w:tc>
          <w:tcPr>
            <w:tcW w:w="722" w:type="pct"/>
            <w:vMerge/>
            <w:vAlign w:val="center"/>
          </w:tcPr>
          <w:p w:rsidR="00EF023C" w:rsidRPr="00671800" w:rsidRDefault="00EF023C" w:rsidP="00E6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0DBE" w:rsidRDefault="00640DBE" w:rsidP="00E60FC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</w:p>
    <w:p w:rsidR="00EF023C" w:rsidRPr="00671800" w:rsidRDefault="00EF023C" w:rsidP="00E60FC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E60FCF">
        <w:rPr>
          <w:rFonts w:ascii="Times New Roman" w:hAnsi="Times New Roman" w:cs="Times New Roman"/>
          <w:bCs w:val="0"/>
          <w:sz w:val="22"/>
          <w:szCs w:val="22"/>
        </w:rPr>
        <w:tab/>
      </w:r>
      <w:r w:rsidRPr="00671800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EF023C" w:rsidRPr="00671800" w:rsidRDefault="00EF023C" w:rsidP="00E967DB">
      <w:pPr>
        <w:pStyle w:val="Tekstpodstawowy3"/>
        <w:spacing w:after="0"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Według Tablicy 2.</w:t>
      </w:r>
    </w:p>
    <w:p w:rsidR="00EF023C" w:rsidRPr="00671800" w:rsidRDefault="00EF023C" w:rsidP="00E967DB">
      <w:pPr>
        <w:pStyle w:val="Nagwek6"/>
        <w:spacing w:before="0" w:after="0" w:line="276" w:lineRule="auto"/>
        <w:jc w:val="center"/>
      </w:pPr>
      <w:r w:rsidRPr="00671800"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5"/>
        <w:gridCol w:w="1277"/>
        <w:gridCol w:w="1713"/>
      </w:tblGrid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0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800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Kwasowość, stopnie, nie większa niż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" w:type="pct"/>
            <w:vMerge w:val="restart"/>
            <w:vAlign w:val="center"/>
          </w:tcPr>
          <w:p w:rsidR="00EF023C" w:rsidRPr="00671800" w:rsidRDefault="00EF023C" w:rsidP="00E967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71800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Objętość 100g chleba, cm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1800">
              <w:rPr>
                <w:rFonts w:ascii="Times New Roman" w:hAnsi="Times New Roman" w:cs="Times New Roman"/>
              </w:rPr>
              <w:t xml:space="preserve">, nie mniejsza niż 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30" w:type="pct"/>
            <w:vMerge/>
            <w:vAlign w:val="center"/>
          </w:tcPr>
          <w:p w:rsidR="00EF023C" w:rsidRPr="00671800" w:rsidRDefault="00EF023C" w:rsidP="00E967DB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23C" w:rsidRPr="00671800" w:rsidTr="00640DBE">
        <w:trPr>
          <w:trHeight w:val="225"/>
        </w:trPr>
        <w:tc>
          <w:tcPr>
            <w:tcW w:w="252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4" w:type="pct"/>
            <w:vAlign w:val="center"/>
          </w:tcPr>
          <w:p w:rsidR="00EF023C" w:rsidRPr="00671800" w:rsidRDefault="00EF023C" w:rsidP="00E967DB">
            <w:pPr>
              <w:spacing w:after="0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Masa pieczywa</w:t>
            </w:r>
            <w:r w:rsidRPr="00671800">
              <w:rPr>
                <w:rFonts w:ascii="Times New Roman" w:hAnsi="Times New Roman" w:cs="Times New Roman"/>
                <w:vertAlign w:val="superscript"/>
              </w:rPr>
              <w:t>*</w:t>
            </w:r>
            <w:r w:rsidRPr="00671800">
              <w:rPr>
                <w:rFonts w:ascii="Times New Roman" w:hAnsi="Times New Roman" w:cs="Times New Roman"/>
              </w:rPr>
              <w:t xml:space="preserve"> do 8h po wypieku, g</w:t>
            </w:r>
          </w:p>
        </w:tc>
        <w:tc>
          <w:tcPr>
            <w:tcW w:w="693" w:type="pct"/>
            <w:vAlign w:val="center"/>
          </w:tcPr>
          <w:p w:rsidR="00EF023C" w:rsidRPr="00671800" w:rsidRDefault="00EF023C" w:rsidP="00E96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8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0" w:type="pct"/>
            <w:vAlign w:val="center"/>
          </w:tcPr>
          <w:p w:rsidR="00EF023C" w:rsidRPr="00671800" w:rsidRDefault="00EF023C" w:rsidP="00E967DB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metoda</w:t>
            </w:r>
            <w:proofErr w:type="spellEnd"/>
            <w:r w:rsidRPr="0067180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71800">
              <w:rPr>
                <w:rFonts w:ascii="Times New Roman" w:hAnsi="Times New Roman" w:cs="Times New Roman"/>
                <w:lang w:val="de-DE"/>
              </w:rPr>
              <w:t>wagowa</w:t>
            </w:r>
            <w:proofErr w:type="spellEnd"/>
          </w:p>
        </w:tc>
      </w:tr>
    </w:tbl>
    <w:p w:rsidR="00E60FCF" w:rsidRDefault="00E60FCF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</w:p>
    <w:p w:rsidR="00EF023C" w:rsidRPr="00671800" w:rsidRDefault="00EF023C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dopuszczalne odchylenie masy poszczególnych sztuk pieczywa wynosi ±3% z tym, że średnia arytmetyczna masy 10 sztuk pieczywa nie powinna być mniejsza od podanej w tablicy</w:t>
      </w:r>
      <w:r w:rsidR="00E60FC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F023C" w:rsidRPr="00671800" w:rsidRDefault="00EF023C" w:rsidP="00E967DB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671800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E60FC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671800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E60FCF" w:rsidRDefault="00E60FCF" w:rsidP="00E967DB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EF023C" w:rsidRPr="00671800" w:rsidRDefault="00EF023C" w:rsidP="00E60FCF">
      <w:pPr>
        <w:pStyle w:val="E-1"/>
        <w:numPr>
          <w:ilvl w:val="0"/>
          <w:numId w:val="36"/>
        </w:numPr>
        <w:tabs>
          <w:tab w:val="left" w:pos="0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Trwałość</w:t>
      </w:r>
    </w:p>
    <w:p w:rsidR="00EF023C" w:rsidRPr="00671800" w:rsidRDefault="00EF023C" w:rsidP="00E967DB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Okres przydatności do spożycia chleba mieszanego słonecznikowego deklarowany przez producenta powinien wynosić nie mniej niż 24godz. od daty dostawy do magazynu odbiorcy.</w:t>
      </w:r>
    </w:p>
    <w:p w:rsidR="00E60FCF" w:rsidRDefault="00E60FCF" w:rsidP="00E967DB">
      <w:pPr>
        <w:spacing w:after="0"/>
        <w:jc w:val="both"/>
        <w:rPr>
          <w:rFonts w:ascii="Times New Roman" w:hAnsi="Times New Roman" w:cs="Times New Roman"/>
          <w:b/>
        </w:rPr>
      </w:pPr>
    </w:p>
    <w:p w:rsidR="00EF023C" w:rsidRPr="00671800" w:rsidRDefault="00EF023C" w:rsidP="00E967DB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671800">
        <w:rPr>
          <w:rFonts w:ascii="Times New Roman" w:hAnsi="Times New Roman" w:cs="Times New Roman"/>
          <w:b/>
        </w:rPr>
        <w:t>4</w:t>
      </w:r>
      <w:r w:rsidR="00E60FCF">
        <w:rPr>
          <w:rFonts w:ascii="Times New Roman" w:hAnsi="Times New Roman" w:cs="Times New Roman"/>
          <w:b/>
        </w:rPr>
        <w:t>.</w:t>
      </w:r>
      <w:r w:rsidR="00E60FCF">
        <w:rPr>
          <w:rFonts w:ascii="Times New Roman" w:hAnsi="Times New Roman" w:cs="Times New Roman"/>
          <w:b/>
        </w:rPr>
        <w:tab/>
      </w:r>
      <w:r w:rsidRPr="00671800">
        <w:rPr>
          <w:rFonts w:ascii="Times New Roman" w:hAnsi="Times New Roman" w:cs="Times New Roman"/>
          <w:b/>
        </w:rPr>
        <w:t>Metody badań</w:t>
      </w:r>
    </w:p>
    <w:p w:rsidR="00EF023C" w:rsidRPr="00671800" w:rsidRDefault="00EF023C" w:rsidP="00E60FC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4.1</w:t>
      </w:r>
      <w:r w:rsidR="00E60FCF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Sprawdzenie znakowania i stanu opakowania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Wykonać metodą wizualną na zgodność z pkt. 5.1 i 5.2.</w:t>
      </w:r>
    </w:p>
    <w:p w:rsidR="00EF023C" w:rsidRPr="00671800" w:rsidRDefault="00EF023C" w:rsidP="00E60FC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4.2</w:t>
      </w:r>
      <w:r w:rsidR="00E60FCF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Oznaczanie cech organoleptycznych, fizykochemicznych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Według norm podanych w Tablicach1 i 2.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Sprawdzenie masy pieczywa wykonać metodą wagową.</w:t>
      </w:r>
    </w:p>
    <w:p w:rsidR="00E60FCF" w:rsidRDefault="00E60FCF" w:rsidP="00E967DB">
      <w:pPr>
        <w:pStyle w:val="E-1"/>
        <w:spacing w:line="276" w:lineRule="auto"/>
        <w:rPr>
          <w:b/>
          <w:sz w:val="22"/>
          <w:szCs w:val="22"/>
        </w:rPr>
      </w:pPr>
    </w:p>
    <w:p w:rsidR="00EF023C" w:rsidRPr="00671800" w:rsidRDefault="00EF023C" w:rsidP="00E967DB">
      <w:pPr>
        <w:pStyle w:val="E-1"/>
        <w:spacing w:line="276" w:lineRule="auto"/>
        <w:rPr>
          <w:sz w:val="22"/>
          <w:szCs w:val="22"/>
        </w:rPr>
      </w:pPr>
      <w:r w:rsidRPr="00671800">
        <w:rPr>
          <w:b/>
          <w:sz w:val="22"/>
          <w:szCs w:val="22"/>
        </w:rPr>
        <w:t>5</w:t>
      </w:r>
      <w:r w:rsidR="00E60FCF">
        <w:rPr>
          <w:b/>
          <w:sz w:val="22"/>
          <w:szCs w:val="22"/>
        </w:rPr>
        <w:t>.</w:t>
      </w:r>
      <w:r w:rsidR="00E60FCF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 xml:space="preserve">Pakowanie, znakowanie, przechowywanie </w:t>
      </w:r>
    </w:p>
    <w:p w:rsidR="00EF023C" w:rsidRPr="00671800" w:rsidRDefault="00EF023C" w:rsidP="00E60FCF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5.1</w:t>
      </w:r>
      <w:r w:rsidR="00E60FCF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Pakowanie</w:t>
      </w:r>
    </w:p>
    <w:p w:rsidR="00EF023C" w:rsidRPr="00671800" w:rsidRDefault="00EF023C" w:rsidP="00640DBE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Opakowania powinny zabezpieczać produkt przed uszkodzeniem i zanieczyszczeniem, powinny być czyste, bez obcych zapa</w:t>
      </w:r>
      <w:r w:rsidR="00640DBE">
        <w:rPr>
          <w:rFonts w:ascii="Times New Roman" w:hAnsi="Times New Roman" w:cs="Times New Roman"/>
        </w:rPr>
        <w:t>chów i uszkodzeń mechanicznych.</w:t>
      </w:r>
    </w:p>
    <w:p w:rsidR="00EF023C" w:rsidRPr="00671800" w:rsidRDefault="00EF023C" w:rsidP="00640DBE">
      <w:pPr>
        <w:spacing w:after="0"/>
        <w:jc w:val="both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640DBE">
        <w:rPr>
          <w:rFonts w:ascii="Times New Roman" w:hAnsi="Times New Roman" w:cs="Times New Roman"/>
        </w:rPr>
        <w:br/>
      </w:r>
      <w:r w:rsidRPr="00671800">
        <w:rPr>
          <w:rFonts w:ascii="Times New Roman" w:hAnsi="Times New Roman" w:cs="Times New Roman"/>
        </w:rPr>
        <w:t>z żywnością.</w:t>
      </w:r>
    </w:p>
    <w:p w:rsidR="00EF023C" w:rsidRPr="00671800" w:rsidRDefault="00EF023C" w:rsidP="00640D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671800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EF023C" w:rsidRPr="00671800" w:rsidRDefault="00EF023C" w:rsidP="00E60FCF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5.2</w:t>
      </w:r>
      <w:r w:rsidR="00E60FCF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Znakowanie</w:t>
      </w:r>
    </w:p>
    <w:p w:rsidR="00EF023C" w:rsidRPr="00671800" w:rsidRDefault="00EF023C" w:rsidP="00E967DB">
      <w:pPr>
        <w:pStyle w:val="E-1"/>
        <w:spacing w:line="276" w:lineRule="auto"/>
        <w:jc w:val="both"/>
        <w:rPr>
          <w:sz w:val="22"/>
          <w:szCs w:val="22"/>
        </w:rPr>
      </w:pPr>
      <w:r w:rsidRPr="00671800">
        <w:rPr>
          <w:sz w:val="22"/>
          <w:szCs w:val="22"/>
        </w:rPr>
        <w:t>Każdy bochenek chleba mieszanego słonecznikowego powinien być oznakowany etykietą lub banderolą zawierającą następujące dane:</w:t>
      </w:r>
    </w:p>
    <w:p w:rsidR="00EF023C" w:rsidRPr="00671800" w:rsidRDefault="00EF023C" w:rsidP="00E967DB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pieczywa,</w:t>
      </w:r>
    </w:p>
    <w:p w:rsidR="00EF023C" w:rsidRPr="00671800" w:rsidRDefault="00EF023C" w:rsidP="00E967DB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lastRenderedPageBreak/>
        <w:t>wykaz surowców,</w:t>
      </w:r>
    </w:p>
    <w:p w:rsidR="00EF023C" w:rsidRPr="00671800" w:rsidRDefault="00EF023C" w:rsidP="00E967DB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nazwę dostawcy – producenta, adres,</w:t>
      </w:r>
    </w:p>
    <w:p w:rsidR="00EF023C" w:rsidRPr="00671800" w:rsidRDefault="00EF023C" w:rsidP="00E967DB">
      <w:pPr>
        <w:pStyle w:val="E-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masę jednostkową</w:t>
      </w:r>
    </w:p>
    <w:p w:rsidR="00EF023C" w:rsidRPr="00671800" w:rsidRDefault="00EF023C" w:rsidP="00E967DB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oraz pozostałe informacje zgodnie z aktualnie obowiązującym prawem.</w:t>
      </w:r>
    </w:p>
    <w:p w:rsidR="00EF023C" w:rsidRPr="00671800" w:rsidRDefault="00EF023C" w:rsidP="00E60FCF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671800">
        <w:rPr>
          <w:b/>
          <w:sz w:val="22"/>
          <w:szCs w:val="22"/>
        </w:rPr>
        <w:t>5.3</w:t>
      </w:r>
      <w:r w:rsidR="00E60FCF">
        <w:rPr>
          <w:b/>
          <w:sz w:val="22"/>
          <w:szCs w:val="22"/>
        </w:rPr>
        <w:tab/>
      </w:r>
      <w:r w:rsidRPr="00671800">
        <w:rPr>
          <w:b/>
          <w:sz w:val="22"/>
          <w:szCs w:val="22"/>
        </w:rPr>
        <w:t>Przechowywanie</w:t>
      </w:r>
    </w:p>
    <w:p w:rsidR="00EF023C" w:rsidRPr="00E967DB" w:rsidRDefault="00EF023C" w:rsidP="00E967DB">
      <w:pPr>
        <w:pStyle w:val="E-1"/>
        <w:spacing w:line="276" w:lineRule="auto"/>
        <w:rPr>
          <w:sz w:val="22"/>
          <w:szCs w:val="22"/>
        </w:rPr>
      </w:pPr>
      <w:r w:rsidRPr="00671800">
        <w:rPr>
          <w:sz w:val="22"/>
          <w:szCs w:val="22"/>
        </w:rPr>
        <w:t>Przechowywać zg</w:t>
      </w:r>
      <w:r w:rsidR="00E967DB">
        <w:rPr>
          <w:sz w:val="22"/>
          <w:szCs w:val="22"/>
        </w:rPr>
        <w:t>odnie z zaleceniami producenta.</w:t>
      </w:r>
    </w:p>
    <w:sectPr w:rsidR="00EF023C" w:rsidRPr="00E967DB" w:rsidSect="009E5AB7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46" w:rsidRDefault="00194B46" w:rsidP="00B22FE1">
      <w:pPr>
        <w:spacing w:after="0" w:line="240" w:lineRule="auto"/>
      </w:pPr>
      <w:r>
        <w:separator/>
      </w:r>
    </w:p>
  </w:endnote>
  <w:endnote w:type="continuationSeparator" w:id="0">
    <w:p w:rsidR="00194B46" w:rsidRDefault="00194B46" w:rsidP="00B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0660675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71800" w:rsidRPr="00671800" w:rsidRDefault="006718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18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080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718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080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  <w:r w:rsidRPr="0067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71800" w:rsidRDefault="0067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46" w:rsidRDefault="00194B46" w:rsidP="00B22FE1">
      <w:pPr>
        <w:spacing w:after="0" w:line="240" w:lineRule="auto"/>
      </w:pPr>
      <w:r>
        <w:separator/>
      </w:r>
    </w:p>
  </w:footnote>
  <w:footnote w:type="continuationSeparator" w:id="0">
    <w:p w:rsidR="00194B46" w:rsidRDefault="00194B46" w:rsidP="00B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00" w:rsidRPr="00671800" w:rsidRDefault="00671800" w:rsidP="00671800">
    <w:pPr>
      <w:pStyle w:val="Nagwek"/>
      <w:jc w:val="right"/>
      <w:rPr>
        <w:rFonts w:ascii="Times New Roman" w:hAnsi="Times New Roman" w:cs="Times New Roman"/>
        <w:b/>
      </w:rPr>
    </w:pPr>
    <w:r w:rsidRPr="00671800">
      <w:rPr>
        <w:rFonts w:ascii="Times New Roman" w:hAnsi="Times New Roman" w:cs="Times New Roman"/>
        <w:b/>
      </w:rPr>
      <w:t>ŻYWN/539/2020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B4A4307"/>
    <w:multiLevelType w:val="multilevel"/>
    <w:tmpl w:val="9762E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0CDA3D49"/>
    <w:multiLevelType w:val="multilevel"/>
    <w:tmpl w:val="C30E84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B90D49"/>
    <w:multiLevelType w:val="multilevel"/>
    <w:tmpl w:val="270428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BB7F48"/>
    <w:multiLevelType w:val="multilevel"/>
    <w:tmpl w:val="E61E8D4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C16D1"/>
    <w:multiLevelType w:val="multilevel"/>
    <w:tmpl w:val="700626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1E9036E0"/>
    <w:multiLevelType w:val="multilevel"/>
    <w:tmpl w:val="3F2A9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21F3307D"/>
    <w:multiLevelType w:val="multilevel"/>
    <w:tmpl w:val="F6F49C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8115DB"/>
    <w:multiLevelType w:val="multilevel"/>
    <w:tmpl w:val="B126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2A9A23D1"/>
    <w:multiLevelType w:val="multilevel"/>
    <w:tmpl w:val="938E50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580CF8"/>
    <w:multiLevelType w:val="multilevel"/>
    <w:tmpl w:val="AA0C2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2C5F4A"/>
    <w:multiLevelType w:val="multilevel"/>
    <w:tmpl w:val="6CE4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38194D0B"/>
    <w:multiLevelType w:val="multilevel"/>
    <w:tmpl w:val="6F1026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9855B68"/>
    <w:multiLevelType w:val="multilevel"/>
    <w:tmpl w:val="62F275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C031A5"/>
    <w:multiLevelType w:val="multilevel"/>
    <w:tmpl w:val="8A7C4BD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B87453"/>
    <w:multiLevelType w:val="multilevel"/>
    <w:tmpl w:val="B4E41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415D5E1C"/>
    <w:multiLevelType w:val="multilevel"/>
    <w:tmpl w:val="4A92320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7D0825"/>
    <w:multiLevelType w:val="multilevel"/>
    <w:tmpl w:val="3920D3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7345F3"/>
    <w:multiLevelType w:val="multilevel"/>
    <w:tmpl w:val="F6AC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CE827FD"/>
    <w:multiLevelType w:val="multilevel"/>
    <w:tmpl w:val="5C6051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E22E70"/>
    <w:multiLevelType w:val="multilevel"/>
    <w:tmpl w:val="F044E8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D50165"/>
    <w:multiLevelType w:val="multilevel"/>
    <w:tmpl w:val="03CC1B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093709"/>
    <w:multiLevelType w:val="hybridMultilevel"/>
    <w:tmpl w:val="3B802448"/>
    <w:lvl w:ilvl="0" w:tplc="E8605E78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C2299"/>
    <w:multiLevelType w:val="multilevel"/>
    <w:tmpl w:val="8BF471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FD23B8"/>
    <w:multiLevelType w:val="hybridMultilevel"/>
    <w:tmpl w:val="ACFE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F3CC3"/>
    <w:multiLevelType w:val="multilevel"/>
    <w:tmpl w:val="3F9244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2DE4FE9"/>
    <w:multiLevelType w:val="multilevel"/>
    <w:tmpl w:val="A9268AA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AF2FD2"/>
    <w:multiLevelType w:val="multilevel"/>
    <w:tmpl w:val="C75CBB8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B354B7"/>
    <w:multiLevelType w:val="hybridMultilevel"/>
    <w:tmpl w:val="3EEE93EE"/>
    <w:lvl w:ilvl="0" w:tplc="7DCA2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0389"/>
    <w:multiLevelType w:val="multilevel"/>
    <w:tmpl w:val="68E2236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4B07AF"/>
    <w:multiLevelType w:val="multilevel"/>
    <w:tmpl w:val="393E497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163540B"/>
    <w:multiLevelType w:val="multilevel"/>
    <w:tmpl w:val="C8FE4F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445B2E"/>
    <w:multiLevelType w:val="multilevel"/>
    <w:tmpl w:val="23F49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6">
    <w:nsid w:val="71C61668"/>
    <w:multiLevelType w:val="multilevel"/>
    <w:tmpl w:val="6E3ECD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682E2C"/>
    <w:multiLevelType w:val="multilevel"/>
    <w:tmpl w:val="53C892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8">
    <w:nsid w:val="7EF70C18"/>
    <w:multiLevelType w:val="multilevel"/>
    <w:tmpl w:val="A27C0F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400F7F"/>
    <w:multiLevelType w:val="hybridMultilevel"/>
    <w:tmpl w:val="759E9B2A"/>
    <w:lvl w:ilvl="0" w:tplc="7DCA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30"/>
  </w:num>
  <w:num w:numId="6">
    <w:abstractNumId w:val="3"/>
  </w:num>
  <w:num w:numId="7">
    <w:abstractNumId w:val="5"/>
  </w:num>
  <w:num w:numId="8">
    <w:abstractNumId w:val="29"/>
  </w:num>
  <w:num w:numId="9">
    <w:abstractNumId w:val="26"/>
  </w:num>
  <w:num w:numId="10">
    <w:abstractNumId w:val="20"/>
  </w:num>
  <w:num w:numId="11">
    <w:abstractNumId w:val="8"/>
  </w:num>
  <w:num w:numId="12">
    <w:abstractNumId w:val="34"/>
  </w:num>
  <w:num w:numId="13">
    <w:abstractNumId w:val="16"/>
  </w:num>
  <w:num w:numId="14">
    <w:abstractNumId w:val="33"/>
  </w:num>
  <w:num w:numId="15">
    <w:abstractNumId w:val="19"/>
  </w:num>
  <w:num w:numId="16">
    <w:abstractNumId w:val="24"/>
  </w:num>
  <w:num w:numId="17">
    <w:abstractNumId w:val="38"/>
  </w:num>
  <w:num w:numId="18">
    <w:abstractNumId w:val="32"/>
  </w:num>
  <w:num w:numId="19">
    <w:abstractNumId w:val="25"/>
  </w:num>
  <w:num w:numId="20">
    <w:abstractNumId w:val="36"/>
  </w:num>
  <w:num w:numId="21">
    <w:abstractNumId w:val="2"/>
  </w:num>
  <w:num w:numId="22">
    <w:abstractNumId w:val="23"/>
  </w:num>
  <w:num w:numId="23">
    <w:abstractNumId w:val="15"/>
  </w:num>
  <w:num w:numId="24">
    <w:abstractNumId w:val="22"/>
  </w:num>
  <w:num w:numId="25">
    <w:abstractNumId w:val="10"/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39"/>
  </w:num>
  <w:num w:numId="30">
    <w:abstractNumId w:val="1"/>
  </w:num>
  <w:num w:numId="31">
    <w:abstractNumId w:val="7"/>
  </w:num>
  <w:num w:numId="32">
    <w:abstractNumId w:val="11"/>
  </w:num>
  <w:num w:numId="33">
    <w:abstractNumId w:val="9"/>
  </w:num>
  <w:num w:numId="34">
    <w:abstractNumId w:val="6"/>
  </w:num>
  <w:num w:numId="35">
    <w:abstractNumId w:val="17"/>
  </w:num>
  <w:num w:numId="36">
    <w:abstractNumId w:val="35"/>
  </w:num>
  <w:num w:numId="37">
    <w:abstractNumId w:val="14"/>
  </w:num>
  <w:num w:numId="38">
    <w:abstractNumId w:val="28"/>
  </w:num>
  <w:num w:numId="39">
    <w:abstractNumId w:val="37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1"/>
    <w:rsid w:val="000237E5"/>
    <w:rsid w:val="00040808"/>
    <w:rsid w:val="00157F54"/>
    <w:rsid w:val="001670CF"/>
    <w:rsid w:val="00194B46"/>
    <w:rsid w:val="00246B44"/>
    <w:rsid w:val="00355238"/>
    <w:rsid w:val="004D3823"/>
    <w:rsid w:val="00640DBE"/>
    <w:rsid w:val="0066718A"/>
    <w:rsid w:val="00671800"/>
    <w:rsid w:val="006D5D8D"/>
    <w:rsid w:val="00815A75"/>
    <w:rsid w:val="0084478D"/>
    <w:rsid w:val="008D6CB9"/>
    <w:rsid w:val="008F6C6E"/>
    <w:rsid w:val="00965DB4"/>
    <w:rsid w:val="009E5AB7"/>
    <w:rsid w:val="00A063C1"/>
    <w:rsid w:val="00A91752"/>
    <w:rsid w:val="00AD2D75"/>
    <w:rsid w:val="00B22420"/>
    <w:rsid w:val="00B22FE1"/>
    <w:rsid w:val="00B34785"/>
    <w:rsid w:val="00B42C68"/>
    <w:rsid w:val="00C0735A"/>
    <w:rsid w:val="00CE3F5F"/>
    <w:rsid w:val="00CF4EB2"/>
    <w:rsid w:val="00D046EC"/>
    <w:rsid w:val="00D04BA1"/>
    <w:rsid w:val="00D16AC4"/>
    <w:rsid w:val="00D61707"/>
    <w:rsid w:val="00DC62BB"/>
    <w:rsid w:val="00E551B7"/>
    <w:rsid w:val="00E60FCF"/>
    <w:rsid w:val="00E71406"/>
    <w:rsid w:val="00E967DB"/>
    <w:rsid w:val="00EE1B38"/>
    <w:rsid w:val="00EF023C"/>
    <w:rsid w:val="00F75346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37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37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44"/>
    <w:rPr>
      <w:rFonts w:ascii="Tahoma" w:hAnsi="Tahoma" w:cs="Tahoma"/>
      <w:sz w:val="16"/>
      <w:szCs w:val="16"/>
    </w:rPr>
  </w:style>
  <w:style w:type="paragraph" w:customStyle="1" w:styleId="E-1">
    <w:name w:val="E-1"/>
    <w:basedOn w:val="Normalny"/>
    <w:rsid w:val="00B224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07"/>
  </w:style>
  <w:style w:type="paragraph" w:styleId="Stopka">
    <w:name w:val="footer"/>
    <w:basedOn w:val="Normalny"/>
    <w:link w:val="Stopka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07"/>
  </w:style>
  <w:style w:type="paragraph" w:customStyle="1" w:styleId="Nagwek11">
    <w:name w:val="Nagłówek 11"/>
    <w:basedOn w:val="Normalny"/>
    <w:rsid w:val="000237E5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37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237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dward">
    <w:name w:val="Edward"/>
    <w:basedOn w:val="Normalny"/>
    <w:rsid w:val="000237E5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37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7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37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37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44"/>
    <w:rPr>
      <w:rFonts w:ascii="Tahoma" w:hAnsi="Tahoma" w:cs="Tahoma"/>
      <w:sz w:val="16"/>
      <w:szCs w:val="16"/>
    </w:rPr>
  </w:style>
  <w:style w:type="paragraph" w:customStyle="1" w:styleId="E-1">
    <w:name w:val="E-1"/>
    <w:basedOn w:val="Normalny"/>
    <w:rsid w:val="00B224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07"/>
  </w:style>
  <w:style w:type="paragraph" w:styleId="Stopka">
    <w:name w:val="footer"/>
    <w:basedOn w:val="Normalny"/>
    <w:link w:val="Stopka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07"/>
  </w:style>
  <w:style w:type="paragraph" w:customStyle="1" w:styleId="Nagwek11">
    <w:name w:val="Nagłówek 11"/>
    <w:basedOn w:val="Normalny"/>
    <w:rsid w:val="000237E5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37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237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dward">
    <w:name w:val="Edward"/>
    <w:basedOn w:val="Normalny"/>
    <w:rsid w:val="000237E5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37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7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4865-04AD-4231-A18E-FE5DE8B3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3821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Sokołowska Alicja</cp:lastModifiedBy>
  <cp:revision>9</cp:revision>
  <cp:lastPrinted>2020-08-24T06:20:00Z</cp:lastPrinted>
  <dcterms:created xsi:type="dcterms:W3CDTF">2018-08-06T09:36:00Z</dcterms:created>
  <dcterms:modified xsi:type="dcterms:W3CDTF">2020-08-24T06:35:00Z</dcterms:modified>
</cp:coreProperties>
</file>