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095D23">
        <w:rPr>
          <w:rFonts w:ascii="Arial" w:eastAsia="Times New Roman" w:hAnsi="Arial" w:cs="Arial"/>
          <w:b/>
          <w:sz w:val="24"/>
          <w:szCs w:val="24"/>
          <w:lang w:eastAsia="pl-PL"/>
        </w:rPr>
        <w:t>ZP/45</w:t>
      </w:r>
      <w:r w:rsidR="0017563D">
        <w:rPr>
          <w:rFonts w:ascii="Arial" w:eastAsia="Times New Roman" w:hAnsi="Arial" w:cs="Arial"/>
          <w:b/>
          <w:sz w:val="24"/>
          <w:szCs w:val="24"/>
          <w:lang w:eastAsia="pl-PL"/>
        </w:rPr>
        <w:t>/23/D8/L/16/004/04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2F069D" w:rsidRPr="00246B67" w:rsidRDefault="00511AB5" w:rsidP="00246B67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A7122" w:rsidRPr="000A7122">
        <w:rPr>
          <w:rFonts w:ascii="Arial" w:eastAsia="Times New Roman" w:hAnsi="Arial" w:cs="Times New Roman"/>
          <w:sz w:val="24"/>
          <w:szCs w:val="24"/>
          <w:lang w:eastAsia="pl-PL"/>
        </w:rPr>
        <w:t>d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095D23">
        <w:rPr>
          <w:rFonts w:ascii="Arial" w:eastAsia="Times New Roman" w:hAnsi="Arial" w:cs="Times New Roman"/>
          <w:b/>
          <w:sz w:val="28"/>
          <w:szCs w:val="28"/>
          <w:lang w:eastAsia="pl-PL"/>
        </w:rPr>
        <w:t>„Ciągnik rolniczy</w:t>
      </w:r>
      <w:bookmarkStart w:id="0" w:name="_GoBack"/>
      <w:bookmarkEnd w:id="0"/>
      <w:r w:rsidR="00386770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” 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7E" w:rsidRDefault="0062467E" w:rsidP="0038231F">
      <w:pPr>
        <w:spacing w:after="0" w:line="240" w:lineRule="auto"/>
      </w:pPr>
      <w:r>
        <w:separator/>
      </w:r>
    </w:p>
  </w:endnote>
  <w:endnote w:type="continuationSeparator" w:id="0">
    <w:p w:rsidR="0062467E" w:rsidRDefault="006246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23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7E" w:rsidRDefault="0062467E" w:rsidP="0038231F">
      <w:pPr>
        <w:spacing w:after="0" w:line="240" w:lineRule="auto"/>
      </w:pPr>
      <w:r>
        <w:separator/>
      </w:r>
    </w:p>
  </w:footnote>
  <w:footnote w:type="continuationSeparator" w:id="0">
    <w:p w:rsidR="0062467E" w:rsidRDefault="006246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95D23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563D"/>
    <w:rsid w:val="0017629B"/>
    <w:rsid w:val="00177BBF"/>
    <w:rsid w:val="001902D2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467E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57153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7AF0-EBDE-40CC-A5FD-E503AF2F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240</cp:revision>
  <cp:lastPrinted>2023-07-06T06:56:00Z</cp:lastPrinted>
  <dcterms:created xsi:type="dcterms:W3CDTF">2016-09-21T11:20:00Z</dcterms:created>
  <dcterms:modified xsi:type="dcterms:W3CDTF">2023-11-14T12:56:00Z</dcterms:modified>
</cp:coreProperties>
</file>