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F6" w:rsidRPr="00AA14FD" w:rsidRDefault="009D10F6" w:rsidP="00AA14FD">
      <w:pPr>
        <w:spacing w:after="120"/>
        <w:jc w:val="both"/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  <w:u w:val="dotted"/>
        </w:rPr>
        <w:t>Wydział Kadr</w:t>
      </w:r>
    </w:p>
    <w:p w:rsidR="009D10F6" w:rsidRPr="00AA14FD" w:rsidRDefault="009D10F6" w:rsidP="00AA14FD">
      <w:pPr>
        <w:jc w:val="both"/>
        <w:rPr>
          <w:i/>
          <w:iCs/>
          <w:sz w:val="20"/>
          <w:szCs w:val="20"/>
        </w:rPr>
      </w:pPr>
      <w:r w:rsidRPr="00AA14FD">
        <w:rPr>
          <w:i/>
          <w:iCs/>
          <w:sz w:val="20"/>
          <w:szCs w:val="20"/>
        </w:rPr>
        <w:t>komórka wnioskująca</w:t>
      </w:r>
    </w:p>
    <w:p w:rsidR="009D10F6" w:rsidRPr="00AA14FD" w:rsidRDefault="009D10F6" w:rsidP="00AA14FD">
      <w:pPr>
        <w:jc w:val="both"/>
        <w:rPr>
          <w:sz w:val="22"/>
          <w:szCs w:val="22"/>
        </w:rPr>
      </w:pPr>
    </w:p>
    <w:p w:rsidR="009D10F6" w:rsidRPr="00AA14FD" w:rsidRDefault="009D10F6" w:rsidP="00AA14FD">
      <w:pPr>
        <w:spacing w:after="120"/>
        <w:jc w:val="both"/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  <w:u w:val="dotted"/>
        </w:rPr>
        <w:t>…………………</w:t>
      </w:r>
    </w:p>
    <w:p w:rsidR="009D10F6" w:rsidRPr="00AA14FD" w:rsidRDefault="009D10F6" w:rsidP="00AA14FD">
      <w:pPr>
        <w:jc w:val="both"/>
        <w:rPr>
          <w:i/>
          <w:iCs/>
          <w:sz w:val="20"/>
          <w:szCs w:val="20"/>
        </w:rPr>
      </w:pPr>
      <w:r w:rsidRPr="00AA14FD">
        <w:rPr>
          <w:i/>
          <w:iCs/>
          <w:sz w:val="20"/>
          <w:szCs w:val="20"/>
        </w:rPr>
        <w:t>numer postępowania</w:t>
      </w:r>
    </w:p>
    <w:p w:rsidR="009D10F6" w:rsidRPr="00AA14FD" w:rsidRDefault="009D10F6" w:rsidP="00AA14FD">
      <w:pPr>
        <w:jc w:val="both"/>
        <w:rPr>
          <w:sz w:val="22"/>
          <w:szCs w:val="22"/>
        </w:rPr>
      </w:pPr>
    </w:p>
    <w:p w:rsidR="009D10F6" w:rsidRDefault="009D10F6" w:rsidP="00AA14FD">
      <w:pPr>
        <w:jc w:val="center"/>
        <w:rPr>
          <w:b/>
          <w:bCs/>
          <w:sz w:val="22"/>
          <w:szCs w:val="22"/>
        </w:rPr>
      </w:pPr>
    </w:p>
    <w:p w:rsidR="009D10F6" w:rsidRPr="002F4B39" w:rsidRDefault="009D10F6" w:rsidP="002F4B39">
      <w:pPr>
        <w:jc w:val="center"/>
        <w:rPr>
          <w:b/>
          <w:bCs/>
          <w:sz w:val="22"/>
          <w:szCs w:val="22"/>
        </w:rPr>
      </w:pPr>
      <w:r w:rsidRPr="00AA14FD">
        <w:rPr>
          <w:b/>
          <w:bCs/>
          <w:sz w:val="22"/>
          <w:szCs w:val="22"/>
        </w:rPr>
        <w:t>Zapytanie ofertowe</w:t>
      </w:r>
    </w:p>
    <w:p w:rsidR="009D10F6" w:rsidRPr="00AA14FD" w:rsidRDefault="009D10F6" w:rsidP="00AA14FD">
      <w:pPr>
        <w:pStyle w:val="NormalWeb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</w:p>
    <w:p w:rsidR="009D10F6" w:rsidRPr="00AA14FD" w:rsidRDefault="009D10F6" w:rsidP="00AA14F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</w:rPr>
      </w:pPr>
      <w:r w:rsidRPr="00AA14FD">
        <w:rPr>
          <w:b/>
          <w:bCs/>
          <w:sz w:val="22"/>
          <w:szCs w:val="22"/>
        </w:rPr>
        <w:t>Zamawiający:</w:t>
      </w:r>
    </w:p>
    <w:p w:rsidR="009D10F6" w:rsidRPr="00AA14FD" w:rsidRDefault="009D10F6" w:rsidP="00AA14FD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A14FD">
        <w:rPr>
          <w:sz w:val="22"/>
          <w:szCs w:val="22"/>
        </w:rPr>
        <w:t>Szkoła Policji w Pile</w:t>
      </w:r>
    </w:p>
    <w:p w:rsidR="009D10F6" w:rsidRPr="00AA14FD" w:rsidRDefault="009D10F6" w:rsidP="00AA14FD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Plac</w:t>
      </w:r>
      <w:r w:rsidRPr="00AA14FD">
        <w:rPr>
          <w:sz w:val="22"/>
          <w:szCs w:val="22"/>
        </w:rPr>
        <w:t xml:space="preserve"> Staszica 7 </w:t>
      </w:r>
    </w:p>
    <w:p w:rsidR="009D10F6" w:rsidRPr="00AA14FD" w:rsidRDefault="009D10F6" w:rsidP="00AA14FD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A14FD">
        <w:rPr>
          <w:sz w:val="22"/>
          <w:szCs w:val="22"/>
        </w:rPr>
        <w:t>64-920 Piła</w:t>
      </w:r>
    </w:p>
    <w:p w:rsidR="009D10F6" w:rsidRPr="00AA14FD" w:rsidRDefault="009D10F6" w:rsidP="00AA14FD">
      <w:pPr>
        <w:pStyle w:val="NormalWeb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</w:p>
    <w:p w:rsidR="009D10F6" w:rsidRPr="00F21577" w:rsidRDefault="009D10F6" w:rsidP="00AA14FD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b/>
          <w:bCs/>
          <w:sz w:val="22"/>
          <w:szCs w:val="22"/>
        </w:rPr>
      </w:pPr>
      <w:r w:rsidRPr="00F21577">
        <w:rPr>
          <w:b/>
          <w:bCs/>
          <w:sz w:val="22"/>
          <w:szCs w:val="22"/>
        </w:rPr>
        <w:t>Opis przedmiotu zamówienia:</w:t>
      </w:r>
    </w:p>
    <w:p w:rsidR="009D10F6" w:rsidRPr="00F21577" w:rsidRDefault="009D10F6" w:rsidP="00B93A1C">
      <w:pPr>
        <w:widowControl w:val="0"/>
        <w:suppressAutoHyphens/>
        <w:ind w:left="284"/>
        <w:jc w:val="both"/>
        <w:rPr>
          <w:sz w:val="22"/>
          <w:szCs w:val="22"/>
        </w:rPr>
      </w:pPr>
      <w:r w:rsidRPr="00F21577">
        <w:rPr>
          <w:sz w:val="22"/>
          <w:szCs w:val="22"/>
        </w:rPr>
        <w:t>Przedmiotem zamówienia jest organizacja szkolenia zamkniętego dla kadry kierowniczej Szkoły Policji w Pile:</w:t>
      </w:r>
    </w:p>
    <w:p w:rsidR="009D10F6" w:rsidRPr="00F21577" w:rsidRDefault="009D10F6" w:rsidP="0090391F">
      <w:pPr>
        <w:widowControl w:val="0"/>
        <w:suppressAutoHyphens/>
        <w:ind w:left="284"/>
        <w:jc w:val="both"/>
        <w:rPr>
          <w:sz w:val="22"/>
          <w:szCs w:val="22"/>
        </w:rPr>
      </w:pPr>
      <w:r w:rsidRPr="00F21577">
        <w:rPr>
          <w:sz w:val="22"/>
          <w:szCs w:val="22"/>
        </w:rPr>
        <w:t>Liczba uczestników w każdym dniu 1</w:t>
      </w:r>
      <w:r>
        <w:rPr>
          <w:sz w:val="22"/>
          <w:szCs w:val="22"/>
        </w:rPr>
        <w:t>6</w:t>
      </w:r>
      <w:r w:rsidRPr="00F21577">
        <w:rPr>
          <w:sz w:val="22"/>
          <w:szCs w:val="22"/>
        </w:rPr>
        <w:t xml:space="preserve"> osób. Miejsce szkolenia to okolice Piły w obszarze 150 km, Zamówienie obejmuje wynajęcie sali konferencyjnej, noclegi, posiłki i bufet kawowy</w:t>
      </w:r>
      <w:r w:rsidRPr="00F21577">
        <w:rPr>
          <w:sz w:val="22"/>
          <w:szCs w:val="22"/>
        </w:rPr>
        <w:br/>
      </w:r>
      <w:r w:rsidRPr="00F21577">
        <w:t>z uwzględnieniem  następujących założeń:</w:t>
      </w:r>
    </w:p>
    <w:p w:rsidR="009D10F6" w:rsidRPr="00F21577" w:rsidRDefault="009D10F6" w:rsidP="0090391F">
      <w:pPr>
        <w:widowControl w:val="0"/>
        <w:numPr>
          <w:ilvl w:val="0"/>
          <w:numId w:val="16"/>
        </w:numPr>
        <w:tabs>
          <w:tab w:val="clear" w:pos="2444"/>
        </w:tabs>
        <w:suppressAutoHyphens/>
        <w:ind w:left="1080"/>
        <w:jc w:val="both"/>
        <w:rPr>
          <w:sz w:val="22"/>
          <w:szCs w:val="22"/>
        </w:rPr>
      </w:pPr>
      <w:r w:rsidRPr="00F21577">
        <w:rPr>
          <w:sz w:val="22"/>
          <w:szCs w:val="22"/>
        </w:rPr>
        <w:t xml:space="preserve">sala wykładowa z rzutnikiem dostępna w czasie 8 godzinnego szkolenia w dniach </w:t>
      </w:r>
      <w:r w:rsidRPr="00F21577">
        <w:rPr>
          <w:sz w:val="22"/>
          <w:szCs w:val="22"/>
        </w:rPr>
        <w:br/>
        <w:t>od poniedziałku do piątku,</w:t>
      </w:r>
    </w:p>
    <w:p w:rsidR="009D10F6" w:rsidRPr="00F21577" w:rsidRDefault="009D10F6" w:rsidP="0090391F">
      <w:pPr>
        <w:widowControl w:val="0"/>
        <w:numPr>
          <w:ilvl w:val="0"/>
          <w:numId w:val="16"/>
        </w:numPr>
        <w:tabs>
          <w:tab w:val="clear" w:pos="2444"/>
        </w:tabs>
        <w:suppressAutoHyphens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1577">
        <w:rPr>
          <w:sz w:val="22"/>
          <w:szCs w:val="22"/>
        </w:rPr>
        <w:t xml:space="preserve"> pokoje 1-osobowe, 6 pokoi 2-osobowych (łóżka pojedyncze, pokoje z łazienkami), </w:t>
      </w:r>
    </w:p>
    <w:p w:rsidR="009D10F6" w:rsidRPr="00F21577" w:rsidRDefault="009D10F6" w:rsidP="0090391F">
      <w:pPr>
        <w:widowControl w:val="0"/>
        <w:numPr>
          <w:ilvl w:val="0"/>
          <w:numId w:val="16"/>
        </w:numPr>
        <w:tabs>
          <w:tab w:val="clear" w:pos="2444"/>
        </w:tabs>
        <w:suppressAutoHyphens/>
        <w:ind w:left="1080"/>
        <w:jc w:val="both"/>
        <w:rPr>
          <w:sz w:val="22"/>
          <w:szCs w:val="22"/>
        </w:rPr>
      </w:pPr>
      <w:r w:rsidRPr="00F21577">
        <w:rPr>
          <w:sz w:val="22"/>
          <w:szCs w:val="22"/>
        </w:rPr>
        <w:t xml:space="preserve">posiłki: w niedzielę - kolacja, od poniedziałku do czwartku - śniadanie, obiad i kolacja, </w:t>
      </w:r>
      <w:r w:rsidRPr="00F21577">
        <w:rPr>
          <w:sz w:val="22"/>
          <w:szCs w:val="22"/>
        </w:rPr>
        <w:br/>
        <w:t>w piątek - śniadanie i obiad,</w:t>
      </w:r>
    </w:p>
    <w:p w:rsidR="009D10F6" w:rsidRPr="00F21577" w:rsidRDefault="009D10F6" w:rsidP="0090391F">
      <w:pPr>
        <w:widowControl w:val="0"/>
        <w:numPr>
          <w:ilvl w:val="0"/>
          <w:numId w:val="16"/>
        </w:numPr>
        <w:tabs>
          <w:tab w:val="clear" w:pos="2444"/>
        </w:tabs>
        <w:suppressAutoHyphens/>
        <w:ind w:left="1080"/>
        <w:jc w:val="both"/>
        <w:rPr>
          <w:sz w:val="22"/>
          <w:szCs w:val="22"/>
        </w:rPr>
      </w:pPr>
      <w:r w:rsidRPr="00F21577">
        <w:rPr>
          <w:sz w:val="22"/>
          <w:szCs w:val="22"/>
        </w:rPr>
        <w:t>bufet kawowy od poniedziałku do piątku w czasie 8 godzinnego szkolenia,</w:t>
      </w:r>
    </w:p>
    <w:p w:rsidR="009D10F6" w:rsidRPr="00F21577" w:rsidRDefault="009D10F6" w:rsidP="0090391F">
      <w:pPr>
        <w:widowControl w:val="0"/>
        <w:numPr>
          <w:ilvl w:val="0"/>
          <w:numId w:val="16"/>
        </w:numPr>
        <w:tabs>
          <w:tab w:val="clear" w:pos="2444"/>
        </w:tabs>
        <w:suppressAutoHyphens/>
        <w:ind w:left="1080"/>
        <w:jc w:val="both"/>
        <w:rPr>
          <w:sz w:val="22"/>
          <w:szCs w:val="22"/>
        </w:rPr>
      </w:pPr>
      <w:r w:rsidRPr="00F21577">
        <w:rPr>
          <w:sz w:val="22"/>
          <w:szCs w:val="22"/>
        </w:rPr>
        <w:t xml:space="preserve">środek transportu zapewnia Zamawiający. </w:t>
      </w:r>
    </w:p>
    <w:p w:rsidR="009D10F6" w:rsidRPr="00D508FD" w:rsidRDefault="009D10F6" w:rsidP="00AA14FD">
      <w:pPr>
        <w:widowControl w:val="0"/>
        <w:suppressAutoHyphens/>
        <w:ind w:left="284"/>
        <w:jc w:val="both"/>
        <w:rPr>
          <w:b/>
          <w:bCs/>
          <w:color w:val="FF0000"/>
          <w:sz w:val="22"/>
          <w:szCs w:val="22"/>
        </w:rPr>
      </w:pPr>
    </w:p>
    <w:p w:rsidR="009D10F6" w:rsidRPr="00AA14FD" w:rsidRDefault="009D10F6" w:rsidP="00AA14FD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AA14FD">
        <w:rPr>
          <w:b/>
          <w:bCs/>
          <w:sz w:val="22"/>
          <w:szCs w:val="22"/>
        </w:rPr>
        <w:t xml:space="preserve">Termin realizacji zamówienia: </w:t>
      </w:r>
    </w:p>
    <w:p w:rsidR="009D10F6" w:rsidRPr="0090391F" w:rsidRDefault="009D10F6" w:rsidP="0090391F">
      <w:pPr>
        <w:pStyle w:val="ListParagraph"/>
        <w:widowControl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lang w:eastAsia="pl-PL"/>
        </w:rPr>
        <w:t xml:space="preserve">Wykonawca zrealizuje </w:t>
      </w:r>
      <w:r>
        <w:t xml:space="preserve">5-dniowe szkolenie w dogodnym terminie, w przedziale czasowym </w:t>
      </w:r>
      <w:r>
        <w:br/>
        <w:t xml:space="preserve">24.09-27.10.2023 r.  Przyjazd w niedzielę w godzinach wieczornych, wyjazd w piątek w godzinach popołudniowych. </w:t>
      </w:r>
      <w:r w:rsidRPr="005D451C">
        <w:t xml:space="preserve">Dokładna data </w:t>
      </w:r>
      <w:r>
        <w:t xml:space="preserve">szkolenia </w:t>
      </w:r>
      <w:r w:rsidRPr="005D451C">
        <w:t xml:space="preserve">zostanie uzgodniona w późniejszym terminie. </w:t>
      </w:r>
    </w:p>
    <w:p w:rsidR="009D10F6" w:rsidRPr="00AA14FD" w:rsidRDefault="009D10F6" w:rsidP="00AA14FD">
      <w:pPr>
        <w:pStyle w:val="ListParagraph"/>
        <w:widowControl/>
        <w:suppressAutoHyphens w:val="0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9D10F6" w:rsidRPr="00AA14FD" w:rsidRDefault="009D10F6" w:rsidP="00AA14FD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b/>
          <w:bCs/>
          <w:sz w:val="22"/>
          <w:szCs w:val="22"/>
        </w:rPr>
      </w:pPr>
      <w:r w:rsidRPr="00AA14FD">
        <w:rPr>
          <w:b/>
          <w:bCs/>
          <w:sz w:val="22"/>
          <w:szCs w:val="22"/>
        </w:rPr>
        <w:t xml:space="preserve">Kryteria oceny ofert: </w:t>
      </w:r>
    </w:p>
    <w:p w:rsidR="009D10F6" w:rsidRPr="00AA14FD" w:rsidRDefault="009D10F6" w:rsidP="00AA14FD">
      <w:pPr>
        <w:widowControl w:val="0"/>
        <w:suppressAutoHyphens/>
        <w:ind w:left="284"/>
        <w:jc w:val="both"/>
        <w:rPr>
          <w:sz w:val="22"/>
          <w:szCs w:val="22"/>
        </w:rPr>
      </w:pPr>
      <w:r w:rsidRPr="00AA14FD">
        <w:rPr>
          <w:sz w:val="22"/>
          <w:szCs w:val="22"/>
        </w:rPr>
        <w:t>100 % cena.</w:t>
      </w:r>
    </w:p>
    <w:p w:rsidR="009D10F6" w:rsidRPr="00AA14FD" w:rsidRDefault="009D10F6" w:rsidP="00AA14FD">
      <w:pPr>
        <w:widowControl w:val="0"/>
        <w:suppressAutoHyphens/>
        <w:ind w:left="284"/>
        <w:jc w:val="both"/>
        <w:rPr>
          <w:sz w:val="22"/>
          <w:szCs w:val="22"/>
        </w:rPr>
      </w:pPr>
    </w:p>
    <w:p w:rsidR="009D10F6" w:rsidRPr="00C33170" w:rsidRDefault="009D10F6" w:rsidP="00C33170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b/>
          <w:bCs/>
          <w:sz w:val="22"/>
          <w:szCs w:val="22"/>
        </w:rPr>
      </w:pPr>
      <w:r w:rsidRPr="00AA14FD">
        <w:t xml:space="preserve">Inne istotne warunki zamówienia: </w:t>
      </w:r>
    </w:p>
    <w:p w:rsidR="009D10F6" w:rsidRPr="00BB45AF" w:rsidRDefault="009D10F6" w:rsidP="00B97A69">
      <w:pPr>
        <w:pStyle w:val="NoSpacing"/>
        <w:rPr>
          <w:rFonts w:ascii="Times New Roman" w:hAnsi="Times New Roman" w:cs="Times New Roman"/>
        </w:rPr>
      </w:pPr>
      <w:r w:rsidRPr="00BB45AF">
        <w:rPr>
          <w:rFonts w:ascii="Times New Roman" w:hAnsi="Times New Roman" w:cs="Times New Roman"/>
        </w:rPr>
        <w:t xml:space="preserve">     Zamawiający zastrzega sobie prawo do nie wybrania żadnej oferty bez podania przyczyny.</w:t>
      </w:r>
    </w:p>
    <w:p w:rsidR="009D10F6" w:rsidRPr="00B93A1C" w:rsidRDefault="009D10F6" w:rsidP="00B97A69">
      <w:pPr>
        <w:pStyle w:val="NoSpacing"/>
        <w:rPr>
          <w:rFonts w:ascii="Times New Roman" w:hAnsi="Times New Roman" w:cs="Times New Roman"/>
          <w:color w:val="FF0000"/>
        </w:rPr>
      </w:pPr>
      <w:r w:rsidRPr="00BB45AF">
        <w:rPr>
          <w:rFonts w:ascii="Times New Roman" w:hAnsi="Times New Roman" w:cs="Times New Roman"/>
        </w:rPr>
        <w:t xml:space="preserve">     </w:t>
      </w:r>
    </w:p>
    <w:p w:rsidR="009D10F6" w:rsidRPr="009426F8" w:rsidRDefault="009D10F6" w:rsidP="009426F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</w:rPr>
      </w:pPr>
      <w:r w:rsidRPr="009426F8">
        <w:rPr>
          <w:b/>
          <w:bCs/>
          <w:sz w:val="22"/>
          <w:szCs w:val="22"/>
        </w:rPr>
        <w:t>Sposób przygotowania oferty:</w:t>
      </w:r>
    </w:p>
    <w:p w:rsidR="009D10F6" w:rsidRPr="0090391F" w:rsidRDefault="009D10F6" w:rsidP="009426F8">
      <w:pPr>
        <w:widowControl w:val="0"/>
        <w:suppressAutoHyphens/>
        <w:ind w:left="284"/>
        <w:jc w:val="both"/>
        <w:rPr>
          <w:sz w:val="22"/>
          <w:szCs w:val="22"/>
        </w:rPr>
      </w:pPr>
      <w:r w:rsidRPr="00AA14FD">
        <w:rPr>
          <w:sz w:val="22"/>
          <w:szCs w:val="22"/>
        </w:rPr>
        <w:t xml:space="preserve">Warunkiem poprawnego </w:t>
      </w:r>
      <w:r w:rsidRPr="0090391F">
        <w:rPr>
          <w:sz w:val="22"/>
          <w:szCs w:val="22"/>
        </w:rPr>
        <w:t xml:space="preserve">złożenia oferty jest załączenie wypełnionego </w:t>
      </w:r>
      <w:r w:rsidRPr="0090391F">
        <w:rPr>
          <w:i/>
          <w:iCs/>
          <w:sz w:val="22"/>
          <w:szCs w:val="22"/>
        </w:rPr>
        <w:t>Formularza ofertowego</w:t>
      </w:r>
      <w:r w:rsidRPr="0090391F">
        <w:rPr>
          <w:sz w:val="22"/>
          <w:szCs w:val="22"/>
        </w:rPr>
        <w:t xml:space="preserve">, </w:t>
      </w:r>
    </w:p>
    <w:p w:rsidR="009D10F6" w:rsidRPr="00AA14FD" w:rsidRDefault="009D10F6" w:rsidP="009426F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9D10F6" w:rsidRDefault="009D10F6" w:rsidP="005363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AA14FD">
        <w:rPr>
          <w:b/>
          <w:bCs/>
          <w:sz w:val="22"/>
          <w:szCs w:val="22"/>
        </w:rPr>
        <w:t>Miejsce i termin złożenia oferty: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w formie pisemnej do 31.08.2023 r.</w:t>
      </w:r>
    </w:p>
    <w:p w:rsidR="009D10F6" w:rsidRDefault="009D10F6" w:rsidP="005363CF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sz w:val="20"/>
          <w:szCs w:val="20"/>
        </w:rPr>
      </w:pPr>
    </w:p>
    <w:p w:rsidR="009D10F6" w:rsidRPr="00BB45AF" w:rsidRDefault="009D10F6" w:rsidP="00C33170">
      <w:pPr>
        <w:tabs>
          <w:tab w:val="left" w:pos="8325"/>
        </w:tabs>
        <w:ind w:left="284"/>
        <w:jc w:val="both"/>
        <w:rPr>
          <w:i/>
          <w:iCs/>
          <w:sz w:val="20"/>
          <w:szCs w:val="20"/>
        </w:rPr>
      </w:pPr>
      <w:r w:rsidRPr="005363CF">
        <w:rPr>
          <w:i/>
          <w:iCs/>
          <w:sz w:val="20"/>
          <w:szCs w:val="20"/>
        </w:rPr>
        <w:t xml:space="preserve">Ofertę </w:t>
      </w:r>
      <w:r>
        <w:rPr>
          <w:i/>
          <w:iCs/>
          <w:sz w:val="20"/>
          <w:szCs w:val="20"/>
        </w:rPr>
        <w:t xml:space="preserve">należy </w:t>
      </w:r>
      <w:r w:rsidRPr="005B2EFE">
        <w:rPr>
          <w:i/>
          <w:iCs/>
          <w:sz w:val="20"/>
          <w:szCs w:val="20"/>
        </w:rPr>
        <w:t>złożyć za pośrednictwem  platformy zakupowej Open-Nexus</w:t>
      </w:r>
      <w:r>
        <w:rPr>
          <w:i/>
          <w:iCs/>
          <w:sz w:val="20"/>
          <w:szCs w:val="20"/>
        </w:rPr>
        <w:t xml:space="preserve"> w języku polskim.</w:t>
      </w:r>
    </w:p>
    <w:p w:rsidR="009D10F6" w:rsidRPr="00AA14FD" w:rsidRDefault="009D10F6" w:rsidP="00AA14FD">
      <w:pPr>
        <w:jc w:val="both"/>
        <w:rPr>
          <w:sz w:val="22"/>
          <w:szCs w:val="22"/>
        </w:rPr>
      </w:pPr>
    </w:p>
    <w:p w:rsidR="009D10F6" w:rsidRPr="009426F8" w:rsidRDefault="009D10F6" w:rsidP="009426F8">
      <w:pPr>
        <w:numPr>
          <w:ilvl w:val="0"/>
          <w:numId w:val="8"/>
        </w:numPr>
        <w:ind w:left="284" w:hanging="284"/>
        <w:jc w:val="both"/>
        <w:rPr>
          <w:b/>
          <w:bCs/>
          <w:sz w:val="22"/>
          <w:szCs w:val="22"/>
        </w:rPr>
      </w:pPr>
      <w:r w:rsidRPr="009426F8">
        <w:rPr>
          <w:b/>
          <w:bCs/>
          <w:sz w:val="22"/>
          <w:szCs w:val="22"/>
        </w:rPr>
        <w:t>Warunki płatności:</w:t>
      </w:r>
    </w:p>
    <w:p w:rsidR="009D10F6" w:rsidRDefault="009D10F6" w:rsidP="009426F8">
      <w:pPr>
        <w:pStyle w:val="NormalWeb"/>
        <w:shd w:val="clear" w:color="auto" w:fill="FFFFFF"/>
        <w:spacing w:before="0" w:beforeAutospacing="0" w:afterAutospacing="0"/>
        <w:ind w:left="284"/>
        <w:jc w:val="both"/>
        <w:rPr>
          <w:sz w:val="22"/>
          <w:szCs w:val="22"/>
        </w:rPr>
      </w:pPr>
      <w:r w:rsidRPr="00AA14FD">
        <w:rPr>
          <w:sz w:val="22"/>
          <w:szCs w:val="22"/>
        </w:rPr>
        <w:t xml:space="preserve">Termin płatności faktury będzie wynosił 21 dni od dnia wystawienia. Wykonawca zobowiązuje się dostarczyć Zamawiającemu fakturę najpóźniej w terminie </w:t>
      </w:r>
      <w:r>
        <w:rPr>
          <w:sz w:val="22"/>
          <w:szCs w:val="22"/>
        </w:rPr>
        <w:t>7</w:t>
      </w:r>
      <w:r w:rsidRPr="00AA14FD">
        <w:rPr>
          <w:sz w:val="22"/>
          <w:szCs w:val="22"/>
        </w:rPr>
        <w:t xml:space="preserve"> dni od daty jej wystawienia</w:t>
      </w:r>
      <w:r>
        <w:rPr>
          <w:sz w:val="22"/>
          <w:szCs w:val="22"/>
        </w:rPr>
        <w:t>,</w:t>
      </w:r>
      <w:r w:rsidRPr="00AA14FD">
        <w:rPr>
          <w:sz w:val="22"/>
          <w:szCs w:val="22"/>
        </w:rPr>
        <w:t xml:space="preserve"> wskazując na fakturze jako płatnika Szkołę Policji w Pile 64-920 Piła pl. Staszica 7 NIP 764-102-30-91</w:t>
      </w:r>
      <w:r>
        <w:rPr>
          <w:sz w:val="22"/>
          <w:szCs w:val="22"/>
        </w:rPr>
        <w:t xml:space="preserve">. </w:t>
      </w:r>
    </w:p>
    <w:p w:rsidR="009D10F6" w:rsidRPr="00F21577" w:rsidRDefault="009D10F6" w:rsidP="00B93A1C">
      <w:pPr>
        <w:jc w:val="both"/>
        <w:rPr>
          <w:sz w:val="22"/>
          <w:szCs w:val="22"/>
        </w:rPr>
      </w:pPr>
      <w:r w:rsidRPr="00F21577">
        <w:rPr>
          <w:sz w:val="22"/>
          <w:szCs w:val="22"/>
        </w:rPr>
        <w:t xml:space="preserve">     Osoba do kontaktu: Grażyna Stasiewicz tel. 47 774 21 75. </w:t>
      </w:r>
    </w:p>
    <w:p w:rsidR="009D10F6" w:rsidRPr="00AA14FD" w:rsidRDefault="009D10F6" w:rsidP="009426F8">
      <w:pPr>
        <w:pStyle w:val="NormalWeb"/>
        <w:shd w:val="clear" w:color="auto" w:fill="FFFFFF"/>
        <w:spacing w:before="0" w:beforeAutospacing="0" w:afterAutospacing="0"/>
        <w:ind w:left="284"/>
        <w:jc w:val="both"/>
        <w:rPr>
          <w:sz w:val="22"/>
          <w:szCs w:val="22"/>
        </w:rPr>
      </w:pPr>
    </w:p>
    <w:p w:rsidR="009D10F6" w:rsidRDefault="009D10F6" w:rsidP="00AA14FD">
      <w:pPr>
        <w:pStyle w:val="NormalWeb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</w:p>
    <w:p w:rsidR="009D10F6" w:rsidRDefault="009D10F6" w:rsidP="00AA14FD">
      <w:pPr>
        <w:pStyle w:val="NormalWeb"/>
        <w:shd w:val="clear" w:color="auto" w:fill="FFFFFF"/>
        <w:spacing w:before="0" w:beforeAutospacing="0" w:afterAutospacing="0"/>
        <w:jc w:val="both"/>
        <w:rPr>
          <w:sz w:val="22"/>
          <w:szCs w:val="22"/>
        </w:rPr>
      </w:pPr>
    </w:p>
    <w:p w:rsidR="009D10F6" w:rsidRDefault="009D10F6" w:rsidP="009426F8">
      <w:pPr>
        <w:ind w:left="4956" w:firstLine="708"/>
        <w:jc w:val="both"/>
      </w:pPr>
      <w:r>
        <w:t>…………….…………………….</w:t>
      </w:r>
    </w:p>
    <w:p w:rsidR="009D10F6" w:rsidRDefault="009D10F6" w:rsidP="009426F8">
      <w:pPr>
        <w:ind w:left="4956" w:firstLine="708"/>
        <w:jc w:val="center"/>
        <w:rPr>
          <w:i/>
          <w:iCs/>
          <w:sz w:val="20"/>
          <w:szCs w:val="20"/>
          <w:vertAlign w:val="superscript"/>
        </w:rPr>
      </w:pPr>
      <w:r w:rsidRPr="00456A48">
        <w:rPr>
          <w:i/>
          <w:iCs/>
          <w:sz w:val="20"/>
          <w:szCs w:val="20"/>
          <w:vertAlign w:val="superscript"/>
        </w:rPr>
        <w:t>podpis kierownika komórki zaopatrującej</w:t>
      </w:r>
    </w:p>
    <w:p w:rsidR="009D10F6" w:rsidRPr="009426F8" w:rsidRDefault="009D10F6" w:rsidP="009426F8">
      <w:pPr>
        <w:ind w:left="4956" w:firstLine="708"/>
        <w:jc w:val="center"/>
        <w:rPr>
          <w:i/>
          <w:iCs/>
          <w:sz w:val="20"/>
          <w:szCs w:val="20"/>
          <w:vertAlign w:val="superscript"/>
        </w:rPr>
      </w:pPr>
      <w:r w:rsidRPr="00456A48">
        <w:rPr>
          <w:i/>
          <w:iCs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i/>
          <w:iCs/>
          <w:sz w:val="20"/>
          <w:szCs w:val="20"/>
          <w:vertAlign w:val="superscript"/>
        </w:rPr>
        <w:t>postępowan</w:t>
      </w:r>
      <w:bookmarkEnd w:id="0"/>
      <w:r w:rsidRPr="00456A48">
        <w:rPr>
          <w:i/>
          <w:iCs/>
          <w:sz w:val="20"/>
          <w:szCs w:val="20"/>
          <w:vertAlign w:val="superscript"/>
        </w:rPr>
        <w:t>ia</w:t>
      </w:r>
    </w:p>
    <w:sectPr w:rsidR="009D10F6" w:rsidRPr="009426F8" w:rsidSect="00F21577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209"/>
    <w:multiLevelType w:val="hybridMultilevel"/>
    <w:tmpl w:val="04D26E3A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A46"/>
    <w:multiLevelType w:val="hybridMultilevel"/>
    <w:tmpl w:val="41C242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D2503"/>
    <w:multiLevelType w:val="hybridMultilevel"/>
    <w:tmpl w:val="51860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9F7"/>
    <w:multiLevelType w:val="hybridMultilevel"/>
    <w:tmpl w:val="02F0F4C6"/>
    <w:lvl w:ilvl="0" w:tplc="0A3AC1B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1FC458B"/>
    <w:multiLevelType w:val="hybridMultilevel"/>
    <w:tmpl w:val="440A8070"/>
    <w:lvl w:ilvl="0" w:tplc="0A3AC1B4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34C3691B"/>
    <w:multiLevelType w:val="hybridMultilevel"/>
    <w:tmpl w:val="017098BE"/>
    <w:lvl w:ilvl="0" w:tplc="0A3AC1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4FF5406"/>
    <w:multiLevelType w:val="hybridMultilevel"/>
    <w:tmpl w:val="49A24DAE"/>
    <w:lvl w:ilvl="0" w:tplc="0A3AC1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D6942"/>
    <w:multiLevelType w:val="hybridMultilevel"/>
    <w:tmpl w:val="B87CEB00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3B3F"/>
    <w:multiLevelType w:val="hybridMultilevel"/>
    <w:tmpl w:val="E004A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8030A"/>
    <w:multiLevelType w:val="hybridMultilevel"/>
    <w:tmpl w:val="8D265FFC"/>
    <w:lvl w:ilvl="0" w:tplc="26B2D062">
      <w:start w:val="1"/>
      <w:numFmt w:val="decimal"/>
      <w:lvlText w:val="%1."/>
      <w:lvlJc w:val="left"/>
      <w:pPr>
        <w:tabs>
          <w:tab w:val="num" w:pos="1140"/>
        </w:tabs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A044146"/>
    <w:multiLevelType w:val="hybridMultilevel"/>
    <w:tmpl w:val="9C4CBEF0"/>
    <w:lvl w:ilvl="0" w:tplc="F22045E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8C29CB"/>
    <w:multiLevelType w:val="hybridMultilevel"/>
    <w:tmpl w:val="E378361E"/>
    <w:lvl w:ilvl="0" w:tplc="938A8A16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95A0B40"/>
    <w:multiLevelType w:val="hybridMultilevel"/>
    <w:tmpl w:val="5D027EF6"/>
    <w:lvl w:ilvl="0" w:tplc="1730D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B924F6"/>
    <w:multiLevelType w:val="multilevel"/>
    <w:tmpl w:val="8D265FFC"/>
    <w:lvl w:ilvl="0">
      <w:start w:val="1"/>
      <w:numFmt w:val="decimal"/>
      <w:lvlText w:val="%1."/>
      <w:lvlJc w:val="left"/>
      <w:pPr>
        <w:tabs>
          <w:tab w:val="num" w:pos="114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3354259"/>
    <w:multiLevelType w:val="hybridMultilevel"/>
    <w:tmpl w:val="29B426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15"/>
    <w:rsid w:val="00006250"/>
    <w:rsid w:val="00040980"/>
    <w:rsid w:val="00047965"/>
    <w:rsid w:val="00050AED"/>
    <w:rsid w:val="0005414E"/>
    <w:rsid w:val="000A38A3"/>
    <w:rsid w:val="000B52D4"/>
    <w:rsid w:val="000B6A05"/>
    <w:rsid w:val="000D389A"/>
    <w:rsid w:val="000E54CD"/>
    <w:rsid w:val="0011518F"/>
    <w:rsid w:val="0015524B"/>
    <w:rsid w:val="0016266F"/>
    <w:rsid w:val="001D003E"/>
    <w:rsid w:val="001E1F36"/>
    <w:rsid w:val="001F5E89"/>
    <w:rsid w:val="00201D4C"/>
    <w:rsid w:val="00276370"/>
    <w:rsid w:val="002B0B94"/>
    <w:rsid w:val="002B59D8"/>
    <w:rsid w:val="002C33BB"/>
    <w:rsid w:val="002F4B39"/>
    <w:rsid w:val="003B78CF"/>
    <w:rsid w:val="00444B89"/>
    <w:rsid w:val="00456A48"/>
    <w:rsid w:val="00477D2C"/>
    <w:rsid w:val="0049555E"/>
    <w:rsid w:val="00497CAB"/>
    <w:rsid w:val="004D2872"/>
    <w:rsid w:val="005363CF"/>
    <w:rsid w:val="005B2EFE"/>
    <w:rsid w:val="005C2225"/>
    <w:rsid w:val="005D451C"/>
    <w:rsid w:val="005E1901"/>
    <w:rsid w:val="005E41CB"/>
    <w:rsid w:val="005E795D"/>
    <w:rsid w:val="00636ECF"/>
    <w:rsid w:val="006422E5"/>
    <w:rsid w:val="006430D7"/>
    <w:rsid w:val="00650F74"/>
    <w:rsid w:val="00684A82"/>
    <w:rsid w:val="006A6D36"/>
    <w:rsid w:val="006B7D0B"/>
    <w:rsid w:val="006C0604"/>
    <w:rsid w:val="006D2A9B"/>
    <w:rsid w:val="0072221C"/>
    <w:rsid w:val="007C0D99"/>
    <w:rsid w:val="00817980"/>
    <w:rsid w:val="00822F17"/>
    <w:rsid w:val="00880591"/>
    <w:rsid w:val="00895B15"/>
    <w:rsid w:val="008F2B4B"/>
    <w:rsid w:val="008F70BE"/>
    <w:rsid w:val="0090391F"/>
    <w:rsid w:val="00914871"/>
    <w:rsid w:val="009421EB"/>
    <w:rsid w:val="009426F8"/>
    <w:rsid w:val="009546E7"/>
    <w:rsid w:val="009D10F6"/>
    <w:rsid w:val="009D4BAA"/>
    <w:rsid w:val="009E2948"/>
    <w:rsid w:val="009F28DD"/>
    <w:rsid w:val="00A20589"/>
    <w:rsid w:val="00A31E0D"/>
    <w:rsid w:val="00A517A0"/>
    <w:rsid w:val="00A52DD9"/>
    <w:rsid w:val="00A803AA"/>
    <w:rsid w:val="00AA14FD"/>
    <w:rsid w:val="00AB7157"/>
    <w:rsid w:val="00AC1DCB"/>
    <w:rsid w:val="00AF25A9"/>
    <w:rsid w:val="00AF3BB4"/>
    <w:rsid w:val="00B036E6"/>
    <w:rsid w:val="00B07D2A"/>
    <w:rsid w:val="00B11457"/>
    <w:rsid w:val="00B177E1"/>
    <w:rsid w:val="00B31233"/>
    <w:rsid w:val="00B3596F"/>
    <w:rsid w:val="00B50202"/>
    <w:rsid w:val="00B8212D"/>
    <w:rsid w:val="00B93A1C"/>
    <w:rsid w:val="00B93E64"/>
    <w:rsid w:val="00B97A69"/>
    <w:rsid w:val="00BA1BAC"/>
    <w:rsid w:val="00BB45AF"/>
    <w:rsid w:val="00BC6EE5"/>
    <w:rsid w:val="00C33170"/>
    <w:rsid w:val="00CA3EFF"/>
    <w:rsid w:val="00CE2F63"/>
    <w:rsid w:val="00D00FF6"/>
    <w:rsid w:val="00D01401"/>
    <w:rsid w:val="00D03137"/>
    <w:rsid w:val="00D468F9"/>
    <w:rsid w:val="00D508FD"/>
    <w:rsid w:val="00D63789"/>
    <w:rsid w:val="00DD2A10"/>
    <w:rsid w:val="00DE79DD"/>
    <w:rsid w:val="00E44995"/>
    <w:rsid w:val="00E45066"/>
    <w:rsid w:val="00E97F87"/>
    <w:rsid w:val="00F21577"/>
    <w:rsid w:val="00F54453"/>
    <w:rsid w:val="00F92017"/>
    <w:rsid w:val="00FA7837"/>
    <w:rsid w:val="00FA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5B1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0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980"/>
    <w:rPr>
      <w:sz w:val="2"/>
      <w:szCs w:val="2"/>
    </w:rPr>
  </w:style>
  <w:style w:type="character" w:styleId="Hyperlink">
    <w:name w:val="Hyperlink"/>
    <w:basedOn w:val="DefaultParagraphFont"/>
    <w:uiPriority w:val="99"/>
    <w:rsid w:val="00A517A0"/>
    <w:rPr>
      <w:color w:val="0000FF"/>
      <w:u w:val="single"/>
    </w:rPr>
  </w:style>
  <w:style w:type="paragraph" w:styleId="ListParagraph">
    <w:name w:val="List Paragraph"/>
    <w:aliases w:val="Preambuła,Akapit z listą"/>
    <w:basedOn w:val="Normal"/>
    <w:link w:val="ListParagraphChar"/>
    <w:uiPriority w:val="99"/>
    <w:qFormat/>
    <w:rsid w:val="005E795D"/>
    <w:pPr>
      <w:widowControl w:val="0"/>
      <w:suppressAutoHyphens/>
      <w:ind w:left="720"/>
    </w:pPr>
    <w:rPr>
      <w:kern w:val="1"/>
      <w:sz w:val="21"/>
      <w:szCs w:val="21"/>
      <w:lang w:eastAsia="zh-CN"/>
    </w:rPr>
  </w:style>
  <w:style w:type="character" w:customStyle="1" w:styleId="ListParagraphChar">
    <w:name w:val="List Paragraph Char"/>
    <w:aliases w:val="Preambuła Char,Akapit z listą Char"/>
    <w:link w:val="ListParagraph"/>
    <w:uiPriority w:val="99"/>
    <w:locked/>
    <w:rsid w:val="005E795D"/>
    <w:rPr>
      <w:rFonts w:eastAsia="Times New Roman"/>
      <w:kern w:val="1"/>
      <w:sz w:val="21"/>
      <w:szCs w:val="21"/>
      <w:lang w:eastAsia="zh-CN"/>
    </w:rPr>
  </w:style>
  <w:style w:type="paragraph" w:styleId="NoSpacing">
    <w:name w:val="No Spacing"/>
    <w:uiPriority w:val="99"/>
    <w:qFormat/>
    <w:rsid w:val="00B97A69"/>
    <w:rPr>
      <w:rFonts w:ascii="Calibri" w:hAnsi="Calibri" w:cs="Calibri"/>
      <w:lang w:eastAsia="en-US"/>
    </w:rPr>
  </w:style>
  <w:style w:type="character" w:customStyle="1" w:styleId="AkapitzlistZnak">
    <w:name w:val="Akapit z listą Znak"/>
    <w:aliases w:val="Preambuła Znak"/>
    <w:uiPriority w:val="99"/>
    <w:locked/>
    <w:rsid w:val="00BB45AF"/>
    <w:rPr>
      <w:rFonts w:eastAsia="Times New Roman"/>
      <w:kern w:val="1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306</Words>
  <Characters>1840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822057</dc:creator>
  <cp:keywords/>
  <dc:description/>
  <cp:lastModifiedBy>Grażyna Stasiewicz</cp:lastModifiedBy>
  <cp:revision>6</cp:revision>
  <cp:lastPrinted>2023-08-04T09:40:00Z</cp:lastPrinted>
  <dcterms:created xsi:type="dcterms:W3CDTF">2023-08-03T12:06:00Z</dcterms:created>
  <dcterms:modified xsi:type="dcterms:W3CDTF">2023-08-04T10:07:00Z</dcterms:modified>
</cp:coreProperties>
</file>