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9B72" w14:textId="77777777" w:rsidR="00F21CEE" w:rsidRPr="00EC2A7A" w:rsidRDefault="00F21CEE" w:rsidP="00F21CEE">
      <w:pPr>
        <w:numPr>
          <w:ilvl w:val="0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Rejestrator GPS:</w:t>
      </w:r>
    </w:p>
    <w:p w14:paraId="0ECD527D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Urządzenie do śledzenia lokalizacji pojazdów w czasie rzeczywistym z wykorzystaniem technologii GPS.</w:t>
      </w:r>
    </w:p>
    <w:p w14:paraId="75E23270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Moduł CAN umożliwiający odczyt danych z systemu CAN Bus pojazdu (prędkość, obroty silnika, stan licznika, kilometry przejechane itp.).</w:t>
      </w:r>
    </w:p>
    <w:p w14:paraId="01B5F943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Czytnik RFID do identyfikacji kierowców wraz z kartami/breloczkami umożliwiającymi identyfikację kierowcy.</w:t>
      </w:r>
    </w:p>
    <w:p w14:paraId="26F82A44" w14:textId="4C2445F7" w:rsidR="002625D0" w:rsidRPr="00EC2A7A" w:rsidRDefault="002625D0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Wykonawca będzie dzierżawić urządzenie przez cały okres trwania umowy.</w:t>
      </w:r>
    </w:p>
    <w:p w14:paraId="3D283B82" w14:textId="77777777" w:rsidR="00F21CEE" w:rsidRPr="00EC2A7A" w:rsidRDefault="00F21CEE" w:rsidP="00F21CEE">
      <w:pPr>
        <w:numPr>
          <w:ilvl w:val="0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Abonament GSM:</w:t>
      </w:r>
    </w:p>
    <w:p w14:paraId="4B7FBE99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Transfer danych GPS.</w:t>
      </w:r>
    </w:p>
    <w:p w14:paraId="7EBFD24A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Dostęp do aktualnych map online z możliwością śledzenia tras przejazdu.</w:t>
      </w:r>
    </w:p>
    <w:p w14:paraId="1FF35181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Wsparcie dla modułów rozszerzających funkcjonalność (np. kontrola aktualnego przebiegu, logowanie kierowcy itd.).</w:t>
      </w:r>
    </w:p>
    <w:p w14:paraId="548A75A3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Możliwość samodzielnego dodawania i usuwania użytkowników pojazdów.</w:t>
      </w:r>
    </w:p>
    <w:p w14:paraId="5ECFDBC2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Możliwość samodzielnego przypisywania kart/breloczków do logowania dla kierowców.</w:t>
      </w:r>
    </w:p>
    <w:p w14:paraId="672E90BE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Generowanie kart drogowych i raportów do Urzędu Skarbowego (VAT-26, CIT).</w:t>
      </w:r>
    </w:p>
    <w:p w14:paraId="0073BF1D" w14:textId="77777777" w:rsidR="00F21CEE" w:rsidRPr="00EC2A7A" w:rsidRDefault="00F21CEE" w:rsidP="00F21CEE">
      <w:pPr>
        <w:numPr>
          <w:ilvl w:val="0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Aplikacja komputerowa:</w:t>
      </w:r>
    </w:p>
    <w:p w14:paraId="73777933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Program do monitorowania pojazdów w czasie rzeczywistym z funkcjonalnością raportowania.</w:t>
      </w:r>
    </w:p>
    <w:p w14:paraId="4971862D" w14:textId="77777777" w:rsidR="00F21CEE" w:rsidRPr="00EC2A7A" w:rsidRDefault="00F21CEE" w:rsidP="00F21CEE">
      <w:pPr>
        <w:numPr>
          <w:ilvl w:val="0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Zakres usługi:</w:t>
      </w:r>
    </w:p>
    <w:p w14:paraId="233539E7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Dostawa i montaż urządzeń GPS w 4 pojazdach.</w:t>
      </w:r>
    </w:p>
    <w:p w14:paraId="4BFB0652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Dostawa 50 sztuk kart/breloczków do logowania kierowcy.</w:t>
      </w:r>
    </w:p>
    <w:p w14:paraId="782E427D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Konfiguracja aplikacji.</w:t>
      </w:r>
    </w:p>
    <w:p w14:paraId="21B9B949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Szkolenie dla pracowników z obsługi systemu.</w:t>
      </w:r>
    </w:p>
    <w:p w14:paraId="6D05F35E" w14:textId="77777777" w:rsidR="00F21CEE" w:rsidRPr="00EC2A7A" w:rsidRDefault="00F21CEE" w:rsidP="00F21CEE">
      <w:pPr>
        <w:numPr>
          <w:ilvl w:val="0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Dodatkowe informacje:</w:t>
      </w:r>
    </w:p>
    <w:p w14:paraId="185652CA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System przeznaczony będzie dla około 50 kierowców.</w:t>
      </w:r>
    </w:p>
    <w:p w14:paraId="42B2C9C1" w14:textId="77777777" w:rsidR="00F21CEE" w:rsidRPr="00EC2A7A" w:rsidRDefault="00F21CEE" w:rsidP="00F21CEE">
      <w:pPr>
        <w:numPr>
          <w:ilvl w:val="1"/>
          <w:numId w:val="1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Montaż urządzeń oraz szkolenie odbędą się w siedzibie Zamawiającego.</w:t>
      </w:r>
    </w:p>
    <w:p w14:paraId="5FF2B7B2" w14:textId="77777777" w:rsidR="00F21CEE" w:rsidRPr="00EC2A7A" w:rsidRDefault="00F21CEE" w:rsidP="00F21CEE">
      <w:pPr>
        <w:rPr>
          <w:rFonts w:ascii="Aptos" w:hAnsi="Aptos"/>
        </w:rPr>
      </w:pPr>
      <w:r w:rsidRPr="00EC2A7A">
        <w:rPr>
          <w:rFonts w:ascii="Aptos" w:hAnsi="Aptos"/>
        </w:rPr>
        <w:t>Prosimy o przedstawienie oferty cenowej uwzględniającej:</w:t>
      </w:r>
    </w:p>
    <w:p w14:paraId="7D7E058C" w14:textId="77777777" w:rsidR="00F21CEE" w:rsidRPr="00EC2A7A" w:rsidRDefault="00F21CEE" w:rsidP="00F21CEE">
      <w:pPr>
        <w:numPr>
          <w:ilvl w:val="0"/>
          <w:numId w:val="2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Koszt rejestratorów GPS z modułem CAN i czytnikiem RFID (4 sztuki).</w:t>
      </w:r>
    </w:p>
    <w:p w14:paraId="66A7BC8D" w14:textId="77777777" w:rsidR="00F21CEE" w:rsidRPr="00EC2A7A" w:rsidRDefault="00F21CEE" w:rsidP="00F21CEE">
      <w:pPr>
        <w:numPr>
          <w:ilvl w:val="0"/>
          <w:numId w:val="2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Koszt abonamentu GSM na 36 miesięcy (4 pojazdy).</w:t>
      </w:r>
    </w:p>
    <w:p w14:paraId="4BF94E41" w14:textId="77777777" w:rsidR="00F21CEE" w:rsidRPr="00EC2A7A" w:rsidRDefault="00F21CEE" w:rsidP="00F21CEE">
      <w:pPr>
        <w:numPr>
          <w:ilvl w:val="0"/>
          <w:numId w:val="2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Koszt montażu i konfiguracji urządzeń.</w:t>
      </w:r>
    </w:p>
    <w:p w14:paraId="363BF612" w14:textId="77777777" w:rsidR="00F21CEE" w:rsidRPr="00EC2A7A" w:rsidRDefault="00F21CEE" w:rsidP="00F21CEE">
      <w:pPr>
        <w:numPr>
          <w:ilvl w:val="0"/>
          <w:numId w:val="2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Koszt szkolenia.</w:t>
      </w:r>
    </w:p>
    <w:p w14:paraId="205E3261" w14:textId="15EE34BA" w:rsidR="00F21CEE" w:rsidRPr="00EC2A7A" w:rsidRDefault="00F21CEE" w:rsidP="00F21CEE">
      <w:pPr>
        <w:rPr>
          <w:rFonts w:ascii="Aptos" w:hAnsi="Aptos"/>
        </w:rPr>
      </w:pPr>
    </w:p>
    <w:p w14:paraId="58BF862F" w14:textId="77777777" w:rsidR="00F21CEE" w:rsidRPr="00EC2A7A" w:rsidRDefault="00F21CEE" w:rsidP="00F21CEE">
      <w:pPr>
        <w:rPr>
          <w:rFonts w:ascii="Aptos" w:hAnsi="Aptos"/>
        </w:rPr>
      </w:pPr>
      <w:r w:rsidRPr="00EC2A7A">
        <w:rPr>
          <w:rFonts w:ascii="Aptos" w:hAnsi="Aptos"/>
        </w:rPr>
        <w:t>Dodatkowe informacje dla wykonawców:</w:t>
      </w:r>
    </w:p>
    <w:p w14:paraId="468B95D6" w14:textId="77777777" w:rsidR="00F21CEE" w:rsidRPr="00EC2A7A" w:rsidRDefault="00F21CEE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Wykonawca zobowiązany jest do dostarczenia szczegółowego opisu technicznego oferowanych urządzeń oraz oprogramowania.</w:t>
      </w:r>
    </w:p>
    <w:p w14:paraId="740007A2" w14:textId="77777777" w:rsidR="00F21CEE" w:rsidRPr="00EC2A7A" w:rsidRDefault="00F21CEE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Prosimy o przedstawienie referencji lub opisów zrealizowanych projektów o podobnym charakterze.</w:t>
      </w:r>
    </w:p>
    <w:p w14:paraId="4031CA56" w14:textId="76EA1389" w:rsidR="00F21CEE" w:rsidRPr="00EC2A7A" w:rsidRDefault="00F21CEE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W ofercie prosimy uwzględnić ewentualne koszty serwisu i wsparcia technicznego</w:t>
      </w:r>
      <w:r w:rsidR="002625D0" w:rsidRPr="00EC2A7A">
        <w:rPr>
          <w:rFonts w:ascii="Aptos" w:eastAsia="Times New Roman" w:hAnsi="Aptos"/>
        </w:rPr>
        <w:t>.</w:t>
      </w:r>
    </w:p>
    <w:p w14:paraId="512C2214" w14:textId="26CD964F" w:rsidR="00F21CEE" w:rsidRPr="00EC2A7A" w:rsidRDefault="00F21CEE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 xml:space="preserve">Termin realizacji zamówienia od </w:t>
      </w:r>
      <w:r w:rsidR="00975D1C">
        <w:rPr>
          <w:rFonts w:ascii="Aptos" w:eastAsia="Times New Roman" w:hAnsi="Aptos"/>
        </w:rPr>
        <w:t>16.07.2024r. do 16.07.2027r.</w:t>
      </w:r>
    </w:p>
    <w:p w14:paraId="25243521" w14:textId="77777777" w:rsidR="00F21CEE" w:rsidRPr="00EC2A7A" w:rsidRDefault="00F21CEE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Możliwość kontaktu z przedstawicielem Zamawiającego w celu przeprowadzenia wizji lokalnej przed złożeniem oferty.</w:t>
      </w:r>
    </w:p>
    <w:p w14:paraId="4C39EC9E" w14:textId="6AD3FB49" w:rsidR="002625D0" w:rsidRPr="00EC2A7A" w:rsidRDefault="002625D0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Wykonawca wymaga 36 miesięcy okresu gwarancji.</w:t>
      </w:r>
    </w:p>
    <w:p w14:paraId="234E6F95" w14:textId="0B28CA65" w:rsidR="002625D0" w:rsidRPr="00EC2A7A" w:rsidRDefault="008A3068" w:rsidP="00F21CEE">
      <w:pPr>
        <w:numPr>
          <w:ilvl w:val="0"/>
          <w:numId w:val="3"/>
        </w:num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t>Oferta wykonawcy, którego załącznik wygenerowany nie będzie spełniał wszystkich elementów zgodnie z art. 86a ust. 7 ustawy o VAT będzie odrzucona</w:t>
      </w:r>
    </w:p>
    <w:p w14:paraId="2BA9A078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68216454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40C4148E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11740903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7A1956A7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581FBDF3" w14:textId="77777777" w:rsidR="008A3068" w:rsidRPr="00EC2A7A" w:rsidRDefault="008A3068" w:rsidP="008A3068">
      <w:pPr>
        <w:rPr>
          <w:rFonts w:ascii="Aptos" w:eastAsia="Times New Roman" w:hAnsi="Aptos"/>
        </w:rPr>
      </w:pPr>
    </w:p>
    <w:p w14:paraId="06A5EED9" w14:textId="0E4E8909" w:rsidR="00435402" w:rsidRPr="00EC2A7A" w:rsidRDefault="00435402" w:rsidP="00435402">
      <w:pPr>
        <w:rPr>
          <w:rFonts w:ascii="Aptos" w:eastAsia="Times New Roman" w:hAnsi="Aptos"/>
        </w:rPr>
      </w:pPr>
      <w:r w:rsidRPr="00EC2A7A">
        <w:rPr>
          <w:rFonts w:ascii="Aptos" w:eastAsia="Times New Roman" w:hAnsi="Aptos"/>
        </w:rPr>
        <w:lastRenderedPageBreak/>
        <w:t>Lista pojazdów:</w:t>
      </w:r>
    </w:p>
    <w:p w14:paraId="726BC11A" w14:textId="77777777" w:rsidR="00356751" w:rsidRPr="00EC2A7A" w:rsidRDefault="00356751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402"/>
      </w:tblGrid>
      <w:tr w:rsidR="00EC2A7A" w:rsidRPr="00EC2A7A" w14:paraId="60D175F0" w14:textId="77777777" w:rsidTr="00435402">
        <w:tc>
          <w:tcPr>
            <w:tcW w:w="846" w:type="dxa"/>
          </w:tcPr>
          <w:p w14:paraId="6A3CE4F7" w14:textId="24659F51" w:rsidR="00435402" w:rsidRPr="00EC2A7A" w:rsidRDefault="00435402" w:rsidP="00435402">
            <w:r w:rsidRPr="00EC2A7A">
              <w:t>Lp.</w:t>
            </w:r>
          </w:p>
        </w:tc>
        <w:tc>
          <w:tcPr>
            <w:tcW w:w="3402" w:type="dxa"/>
          </w:tcPr>
          <w:p w14:paraId="3D28C9C6" w14:textId="5334A589" w:rsidR="00435402" w:rsidRPr="00EC2A7A" w:rsidRDefault="00435402" w:rsidP="00435402">
            <w:r w:rsidRPr="00EC2A7A">
              <w:t>Numer rejestracyjny</w:t>
            </w:r>
          </w:p>
        </w:tc>
      </w:tr>
      <w:tr w:rsidR="00EC2A7A" w:rsidRPr="00EC2A7A" w14:paraId="762EC113" w14:textId="77777777" w:rsidTr="00435402">
        <w:tc>
          <w:tcPr>
            <w:tcW w:w="846" w:type="dxa"/>
          </w:tcPr>
          <w:p w14:paraId="5EA65D30" w14:textId="25BF4D4A" w:rsidR="00435402" w:rsidRPr="00EC2A7A" w:rsidRDefault="00435402" w:rsidP="00435402">
            <w:r w:rsidRPr="00EC2A7A">
              <w:t>I</w:t>
            </w:r>
          </w:p>
        </w:tc>
        <w:tc>
          <w:tcPr>
            <w:tcW w:w="3402" w:type="dxa"/>
          </w:tcPr>
          <w:p w14:paraId="2F51F4F2" w14:textId="637E9A89" w:rsidR="00435402" w:rsidRPr="00EC2A7A" w:rsidRDefault="00435402" w:rsidP="00435402">
            <w:r w:rsidRPr="00EC2A7A">
              <w:t xml:space="preserve">Fiat </w:t>
            </w:r>
            <w:proofErr w:type="spellStart"/>
            <w:r w:rsidRPr="00EC2A7A">
              <w:t>Doblo</w:t>
            </w:r>
            <w:proofErr w:type="spellEnd"/>
            <w:r w:rsidRPr="00EC2A7A">
              <w:t xml:space="preserve"> Cargo</w:t>
            </w:r>
          </w:p>
        </w:tc>
      </w:tr>
      <w:tr w:rsidR="00EC2A7A" w:rsidRPr="00EC2A7A" w14:paraId="4CDCDA7D" w14:textId="77777777" w:rsidTr="00435402">
        <w:tc>
          <w:tcPr>
            <w:tcW w:w="846" w:type="dxa"/>
          </w:tcPr>
          <w:p w14:paraId="7AB1FBF2" w14:textId="51E6371F" w:rsidR="00435402" w:rsidRPr="00EC2A7A" w:rsidRDefault="00435402" w:rsidP="00435402">
            <w:r w:rsidRPr="00EC2A7A">
              <w:t>II</w:t>
            </w:r>
          </w:p>
        </w:tc>
        <w:tc>
          <w:tcPr>
            <w:tcW w:w="3402" w:type="dxa"/>
          </w:tcPr>
          <w:p w14:paraId="191B7178" w14:textId="5D276933" w:rsidR="00435402" w:rsidRPr="00EC2A7A" w:rsidRDefault="00435402" w:rsidP="00435402">
            <w:r w:rsidRPr="00EC2A7A">
              <w:t>Toyota Yaris</w:t>
            </w:r>
          </w:p>
        </w:tc>
      </w:tr>
      <w:tr w:rsidR="00EC2A7A" w:rsidRPr="00EC2A7A" w14:paraId="5F482A46" w14:textId="77777777" w:rsidTr="00435402">
        <w:tc>
          <w:tcPr>
            <w:tcW w:w="846" w:type="dxa"/>
          </w:tcPr>
          <w:p w14:paraId="4FB6DBB4" w14:textId="7DD17111" w:rsidR="00435402" w:rsidRPr="00EC2A7A" w:rsidRDefault="00435402" w:rsidP="00435402">
            <w:r w:rsidRPr="00EC2A7A">
              <w:t>III</w:t>
            </w:r>
          </w:p>
        </w:tc>
        <w:tc>
          <w:tcPr>
            <w:tcW w:w="3402" w:type="dxa"/>
          </w:tcPr>
          <w:p w14:paraId="3517709E" w14:textId="0A8BA9F4" w:rsidR="00435402" w:rsidRPr="00EC2A7A" w:rsidRDefault="00435402" w:rsidP="00435402">
            <w:r w:rsidRPr="00EC2A7A">
              <w:t>Fiat Ducato Maxi</w:t>
            </w:r>
          </w:p>
        </w:tc>
      </w:tr>
      <w:tr w:rsidR="00EC2A7A" w:rsidRPr="00EC2A7A" w14:paraId="4672C4B6" w14:textId="77777777" w:rsidTr="00435402">
        <w:tc>
          <w:tcPr>
            <w:tcW w:w="846" w:type="dxa"/>
          </w:tcPr>
          <w:p w14:paraId="6E8AA734" w14:textId="75C722CF" w:rsidR="00435402" w:rsidRPr="00EC2A7A" w:rsidRDefault="00435402" w:rsidP="00435402">
            <w:r w:rsidRPr="00EC2A7A">
              <w:t>IV</w:t>
            </w:r>
          </w:p>
        </w:tc>
        <w:tc>
          <w:tcPr>
            <w:tcW w:w="3402" w:type="dxa"/>
          </w:tcPr>
          <w:p w14:paraId="583D65AF" w14:textId="219E6505" w:rsidR="00435402" w:rsidRPr="00EC2A7A" w:rsidRDefault="00435402" w:rsidP="00435402">
            <w:r w:rsidRPr="00EC2A7A">
              <w:t xml:space="preserve">Dacia </w:t>
            </w:r>
            <w:proofErr w:type="spellStart"/>
            <w:r w:rsidRPr="00EC2A7A">
              <w:t>Duster</w:t>
            </w:r>
            <w:proofErr w:type="spellEnd"/>
            <w:r w:rsidRPr="00EC2A7A">
              <w:t xml:space="preserve"> Comfort Blue</w:t>
            </w:r>
          </w:p>
        </w:tc>
      </w:tr>
    </w:tbl>
    <w:p w14:paraId="60678940" w14:textId="549643D6" w:rsidR="00293E7C" w:rsidRPr="00EC2A7A" w:rsidRDefault="00435402">
      <w:r w:rsidRPr="00EC2A7A">
        <w:br w:type="textWrapping" w:clear="all"/>
      </w:r>
    </w:p>
    <w:sectPr w:rsidR="00293E7C" w:rsidRPr="00EC2A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2E75" w14:textId="77777777" w:rsidR="00B50245" w:rsidRDefault="00B50245" w:rsidP="00F21CEE">
      <w:r>
        <w:separator/>
      </w:r>
    </w:p>
  </w:endnote>
  <w:endnote w:type="continuationSeparator" w:id="0">
    <w:p w14:paraId="32036F18" w14:textId="77777777" w:rsidR="00B50245" w:rsidRDefault="00B50245" w:rsidP="00F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9C0E" w14:textId="77777777" w:rsidR="00B50245" w:rsidRDefault="00B50245" w:rsidP="00F21CEE">
      <w:r>
        <w:separator/>
      </w:r>
    </w:p>
  </w:footnote>
  <w:footnote w:type="continuationSeparator" w:id="0">
    <w:p w14:paraId="43F62EF7" w14:textId="77777777" w:rsidR="00B50245" w:rsidRDefault="00B50245" w:rsidP="00F2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1065" w14:textId="339D7757" w:rsidR="00F21CEE" w:rsidRPr="00F21CEE" w:rsidRDefault="00F21CEE">
    <w:pPr>
      <w:pStyle w:val="Nagwek"/>
      <w:rPr>
        <w:sz w:val="28"/>
        <w:szCs w:val="28"/>
      </w:rPr>
    </w:pPr>
    <w:r w:rsidRPr="00F21CEE">
      <w:rPr>
        <w:sz w:val="28"/>
        <w:szCs w:val="28"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3EF0"/>
    <w:multiLevelType w:val="multilevel"/>
    <w:tmpl w:val="7B9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50BC1"/>
    <w:multiLevelType w:val="multilevel"/>
    <w:tmpl w:val="1E2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31B90"/>
    <w:multiLevelType w:val="multilevel"/>
    <w:tmpl w:val="11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49987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252118">
    <w:abstractNumId w:val="0"/>
  </w:num>
  <w:num w:numId="3" w16cid:durableId="43433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E"/>
    <w:rsid w:val="002625D0"/>
    <w:rsid w:val="00276C24"/>
    <w:rsid w:val="00293E7C"/>
    <w:rsid w:val="00297ED6"/>
    <w:rsid w:val="00356751"/>
    <w:rsid w:val="0036584E"/>
    <w:rsid w:val="00435402"/>
    <w:rsid w:val="008A3068"/>
    <w:rsid w:val="008D4ACF"/>
    <w:rsid w:val="00975D1C"/>
    <w:rsid w:val="00B50245"/>
    <w:rsid w:val="00EC2A7A"/>
    <w:rsid w:val="00F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2663"/>
  <w15:chartTrackingRefBased/>
  <w15:docId w15:val="{B7B11A7B-CA03-4326-AA04-D828E8E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E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CEE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F21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CEE"/>
    <w:rPr>
      <w:rFonts w:ascii="Calibri" w:hAnsi="Calibri" w:cs="Calibri"/>
      <w:kern w:val="0"/>
    </w:rPr>
  </w:style>
  <w:style w:type="table" w:styleId="Tabela-Siatka">
    <w:name w:val="Table Grid"/>
    <w:basedOn w:val="Standardowy"/>
    <w:uiPriority w:val="39"/>
    <w:rsid w:val="0043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33CE-B03F-464C-A6C9-A925B5F5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Zaborowicz</dc:creator>
  <cp:keywords/>
  <dc:description/>
  <cp:lastModifiedBy>Marzena Zaborowicz</cp:lastModifiedBy>
  <cp:revision>3</cp:revision>
  <cp:lastPrinted>2024-06-21T07:09:00Z</cp:lastPrinted>
  <dcterms:created xsi:type="dcterms:W3CDTF">2024-06-21T06:22:00Z</dcterms:created>
  <dcterms:modified xsi:type="dcterms:W3CDTF">2024-07-04T10:41:00Z</dcterms:modified>
</cp:coreProperties>
</file>