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F4534" w14:textId="4DB5E1C4" w:rsidR="00A305C2" w:rsidRPr="00A305C2" w:rsidRDefault="00A305C2" w:rsidP="00A305C2">
      <w:pPr>
        <w:pStyle w:val="Tekstpodstawowy"/>
        <w:spacing w:line="276" w:lineRule="auto"/>
        <w:jc w:val="center"/>
        <w:rPr>
          <w:b/>
        </w:rPr>
      </w:pPr>
      <w:r w:rsidRPr="00A305C2">
        <w:rPr>
          <w:b/>
        </w:rPr>
        <w:drawing>
          <wp:inline distT="0" distB="0" distL="0" distR="0" wp14:anchorId="29A7040A" wp14:editId="004E0F84">
            <wp:extent cx="1476375" cy="923925"/>
            <wp:effectExtent l="0" t="0" r="9525" b="9525"/>
            <wp:docPr id="886432583" name="Obraz 6" descr="logotyp-umwd_n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73180519" descr="logotyp-umwd_now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923925"/>
                    </a:xfrm>
                    <a:prstGeom prst="rect">
                      <a:avLst/>
                    </a:prstGeom>
                    <a:noFill/>
                    <a:ln>
                      <a:noFill/>
                    </a:ln>
                  </pic:spPr>
                </pic:pic>
              </a:graphicData>
            </a:graphic>
          </wp:inline>
        </w:drawing>
      </w:r>
      <w:r w:rsidRPr="00A305C2">
        <w:rPr>
          <w:b/>
        </w:rPr>
        <w:t xml:space="preserve">                                                                                         </w:t>
      </w:r>
      <w:r w:rsidRPr="00A305C2">
        <w:rPr>
          <w:b/>
        </w:rPr>
        <w:drawing>
          <wp:inline distT="0" distB="0" distL="0" distR="0" wp14:anchorId="0752BF3D" wp14:editId="63AE8F25">
            <wp:extent cx="828675" cy="981075"/>
            <wp:effectExtent l="0" t="0" r="9525" b="9525"/>
            <wp:docPr id="697622460" name="Obraz 5" descr="Logo_OWD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84922162" descr="Logo_OWD_kol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981075"/>
                    </a:xfrm>
                    <a:prstGeom prst="rect">
                      <a:avLst/>
                    </a:prstGeom>
                    <a:noFill/>
                    <a:ln>
                      <a:noFill/>
                    </a:ln>
                  </pic:spPr>
                </pic:pic>
              </a:graphicData>
            </a:graphic>
          </wp:inline>
        </w:drawing>
      </w:r>
    </w:p>
    <w:p w14:paraId="586E5392" w14:textId="41F63352" w:rsidR="008A4B65" w:rsidRDefault="008A4B65">
      <w:pPr>
        <w:pStyle w:val="Tekstpodstawowy"/>
        <w:spacing w:after="0" w:line="276" w:lineRule="auto"/>
        <w:jc w:val="center"/>
        <w:rPr>
          <w:b/>
        </w:rPr>
      </w:pPr>
    </w:p>
    <w:p w14:paraId="1B88E960" w14:textId="77777777" w:rsidR="008A4B65" w:rsidRDefault="003B5811">
      <w:pPr>
        <w:pStyle w:val="Tekstpodstawowy"/>
        <w:spacing w:after="0" w:line="360" w:lineRule="auto"/>
        <w:jc w:val="center"/>
        <w:rPr>
          <w:b/>
        </w:rPr>
      </w:pPr>
      <w:r>
        <w:rPr>
          <w:b/>
        </w:rPr>
        <w:t>UMOWA ……………..</w:t>
      </w:r>
    </w:p>
    <w:p w14:paraId="6E6DB97A" w14:textId="77777777" w:rsidR="008A4B65" w:rsidRDefault="008A4B65">
      <w:pPr>
        <w:pStyle w:val="Tekstpodstawowy"/>
        <w:spacing w:after="0" w:line="360" w:lineRule="auto"/>
        <w:jc w:val="center"/>
        <w:rPr>
          <w:b/>
        </w:rPr>
      </w:pPr>
    </w:p>
    <w:p w14:paraId="0271609B" w14:textId="77777777" w:rsidR="008A4B65" w:rsidRDefault="003B5811">
      <w:pPr>
        <w:pStyle w:val="Tekstpodstawowy"/>
        <w:spacing w:line="360" w:lineRule="auto"/>
        <w:jc w:val="both"/>
        <w:rPr>
          <w:sz w:val="22"/>
          <w:szCs w:val="22"/>
        </w:rPr>
      </w:pPr>
      <w:r>
        <w:rPr>
          <w:sz w:val="22"/>
          <w:szCs w:val="22"/>
        </w:rPr>
        <w:t>Zawarta w dniu …………… roku w Świerzawie pomiędzy:</w:t>
      </w:r>
    </w:p>
    <w:p w14:paraId="5293C158" w14:textId="77777777" w:rsidR="008A4B65" w:rsidRDefault="003B5811">
      <w:pPr>
        <w:pStyle w:val="Tekstpodstawowy"/>
        <w:spacing w:after="0" w:line="360" w:lineRule="auto"/>
        <w:jc w:val="both"/>
        <w:rPr>
          <w:b/>
          <w:sz w:val="22"/>
          <w:szCs w:val="22"/>
        </w:rPr>
      </w:pPr>
      <w:r>
        <w:rPr>
          <w:b/>
          <w:sz w:val="22"/>
          <w:szCs w:val="22"/>
        </w:rPr>
        <w:t>Gminą Świerzawa</w:t>
      </w:r>
    </w:p>
    <w:p w14:paraId="096D3F2A" w14:textId="77777777" w:rsidR="008A4B65" w:rsidRDefault="003B5811">
      <w:pPr>
        <w:pStyle w:val="Tekstpodstawowy"/>
        <w:spacing w:after="0" w:line="360" w:lineRule="auto"/>
        <w:jc w:val="both"/>
        <w:rPr>
          <w:b/>
          <w:sz w:val="22"/>
          <w:szCs w:val="22"/>
        </w:rPr>
      </w:pPr>
      <w:r>
        <w:rPr>
          <w:b/>
          <w:sz w:val="22"/>
          <w:szCs w:val="22"/>
        </w:rPr>
        <w:t>z siedzibą przy Placu Wolności 60</w:t>
      </w:r>
    </w:p>
    <w:p w14:paraId="3F1CF1D8" w14:textId="77777777" w:rsidR="008A4B65" w:rsidRDefault="003B5811">
      <w:pPr>
        <w:pStyle w:val="Tekstpodstawowy"/>
        <w:spacing w:after="0" w:line="360" w:lineRule="auto"/>
        <w:jc w:val="both"/>
        <w:rPr>
          <w:sz w:val="22"/>
          <w:szCs w:val="22"/>
        </w:rPr>
      </w:pPr>
      <w:r>
        <w:rPr>
          <w:b/>
          <w:sz w:val="22"/>
          <w:szCs w:val="22"/>
        </w:rPr>
        <w:t>59-540 Świerzawa</w:t>
      </w:r>
    </w:p>
    <w:p w14:paraId="5476BF2A" w14:textId="77777777" w:rsidR="008A4B65" w:rsidRDefault="003B5811">
      <w:pPr>
        <w:pStyle w:val="Tekstpodstawowy"/>
        <w:spacing w:after="0" w:line="360" w:lineRule="auto"/>
        <w:jc w:val="both"/>
        <w:rPr>
          <w:sz w:val="22"/>
          <w:szCs w:val="22"/>
        </w:rPr>
      </w:pPr>
      <w:r>
        <w:rPr>
          <w:sz w:val="22"/>
          <w:szCs w:val="22"/>
        </w:rPr>
        <w:t xml:space="preserve">NIP 694-15-62-578 REGON: </w:t>
      </w:r>
      <w:r>
        <w:rPr>
          <w:spacing w:val="-1"/>
          <w:sz w:val="22"/>
          <w:szCs w:val="22"/>
        </w:rPr>
        <w:t>390765884</w:t>
      </w:r>
    </w:p>
    <w:p w14:paraId="6A9083F9" w14:textId="77777777" w:rsidR="008A4B65" w:rsidRDefault="003B5811">
      <w:pPr>
        <w:pStyle w:val="Tekstpodstawowy"/>
        <w:spacing w:after="0" w:line="360" w:lineRule="auto"/>
        <w:jc w:val="both"/>
        <w:rPr>
          <w:color w:val="222222"/>
          <w:sz w:val="22"/>
          <w:szCs w:val="22"/>
        </w:rPr>
      </w:pPr>
      <w:r>
        <w:rPr>
          <w:sz w:val="22"/>
          <w:szCs w:val="22"/>
        </w:rPr>
        <w:t>reprezentowaną przez:</w:t>
      </w:r>
    </w:p>
    <w:p w14:paraId="4523DFDE" w14:textId="77777777" w:rsidR="008A4B65" w:rsidRDefault="003B5811">
      <w:pPr>
        <w:spacing w:line="360" w:lineRule="auto"/>
        <w:jc w:val="both"/>
        <w:rPr>
          <w:sz w:val="22"/>
          <w:szCs w:val="22"/>
        </w:rPr>
      </w:pPr>
      <w:r>
        <w:rPr>
          <w:color w:val="222222"/>
          <w:sz w:val="22"/>
          <w:szCs w:val="22"/>
        </w:rPr>
        <w:t>Pawła Kisowskiego - Burmistrza Miasta i Gminy Świerzawa</w:t>
      </w:r>
    </w:p>
    <w:p w14:paraId="0C501D85" w14:textId="77777777" w:rsidR="008A4B65" w:rsidRDefault="003B5811">
      <w:pPr>
        <w:pStyle w:val="Tekstpodstawowy"/>
        <w:spacing w:after="0" w:line="360" w:lineRule="auto"/>
        <w:jc w:val="both"/>
        <w:rPr>
          <w:sz w:val="22"/>
          <w:szCs w:val="22"/>
        </w:rPr>
      </w:pPr>
      <w:r>
        <w:rPr>
          <w:sz w:val="22"/>
          <w:szCs w:val="22"/>
        </w:rPr>
        <w:t xml:space="preserve">przy kontrasygnacie Andrzeja Chodyra – Skarbnika </w:t>
      </w:r>
      <w:r>
        <w:rPr>
          <w:color w:val="222222"/>
          <w:sz w:val="22"/>
          <w:szCs w:val="22"/>
        </w:rPr>
        <w:t>Miasta i Gminy Świerzawa</w:t>
      </w:r>
    </w:p>
    <w:p w14:paraId="788930EF" w14:textId="77777777" w:rsidR="008A4B65" w:rsidRDefault="003B5811">
      <w:pPr>
        <w:pStyle w:val="Tekstpodstawowy"/>
        <w:spacing w:after="0" w:line="360" w:lineRule="auto"/>
        <w:jc w:val="both"/>
        <w:rPr>
          <w:sz w:val="22"/>
          <w:szCs w:val="22"/>
        </w:rPr>
      </w:pPr>
      <w:r>
        <w:rPr>
          <w:sz w:val="22"/>
          <w:szCs w:val="22"/>
        </w:rPr>
        <w:t xml:space="preserve">zwaną dalej </w:t>
      </w:r>
      <w:r>
        <w:rPr>
          <w:b/>
          <w:bCs/>
          <w:sz w:val="22"/>
          <w:szCs w:val="22"/>
        </w:rPr>
        <w:t>Zamawiającym</w:t>
      </w:r>
    </w:p>
    <w:p w14:paraId="422734D0" w14:textId="77777777" w:rsidR="008A4B65" w:rsidRDefault="003B5811">
      <w:pPr>
        <w:pStyle w:val="Tekstpodstawowy"/>
        <w:spacing w:after="0" w:line="360" w:lineRule="auto"/>
        <w:jc w:val="both"/>
        <w:rPr>
          <w:b/>
          <w:bCs/>
          <w:sz w:val="22"/>
          <w:szCs w:val="22"/>
        </w:rPr>
      </w:pPr>
      <w:r>
        <w:rPr>
          <w:sz w:val="22"/>
          <w:szCs w:val="22"/>
        </w:rPr>
        <w:t>a:</w:t>
      </w:r>
    </w:p>
    <w:p w14:paraId="7521F04B" w14:textId="77777777" w:rsidR="008A4B65" w:rsidRDefault="003B5811">
      <w:pPr>
        <w:spacing w:line="360" w:lineRule="auto"/>
        <w:ind w:right="70"/>
        <w:jc w:val="both"/>
        <w:rPr>
          <w:b/>
          <w:bCs/>
          <w:sz w:val="22"/>
          <w:szCs w:val="22"/>
        </w:rPr>
      </w:pPr>
      <w:r>
        <w:rPr>
          <w:b/>
          <w:bCs/>
          <w:sz w:val="22"/>
          <w:szCs w:val="22"/>
        </w:rPr>
        <w:t>………………………………………....</w:t>
      </w:r>
    </w:p>
    <w:p w14:paraId="320C5A31" w14:textId="77777777" w:rsidR="008A4B65" w:rsidRDefault="003B5811">
      <w:pPr>
        <w:spacing w:line="360" w:lineRule="auto"/>
        <w:ind w:right="70"/>
        <w:jc w:val="both"/>
        <w:rPr>
          <w:b/>
          <w:sz w:val="22"/>
          <w:szCs w:val="22"/>
        </w:rPr>
      </w:pPr>
      <w:r>
        <w:rPr>
          <w:b/>
          <w:sz w:val="22"/>
          <w:szCs w:val="22"/>
        </w:rPr>
        <w:t>z siedzibą przy ………………………..</w:t>
      </w:r>
    </w:p>
    <w:p w14:paraId="1EECE7D7" w14:textId="77777777" w:rsidR="008A4B65" w:rsidRDefault="003B5811">
      <w:pPr>
        <w:spacing w:line="360" w:lineRule="auto"/>
        <w:ind w:right="70"/>
        <w:jc w:val="both"/>
        <w:rPr>
          <w:color w:val="000000"/>
          <w:sz w:val="22"/>
          <w:szCs w:val="22"/>
        </w:rPr>
      </w:pPr>
      <w:r>
        <w:rPr>
          <w:color w:val="000000"/>
          <w:sz w:val="22"/>
          <w:szCs w:val="22"/>
        </w:rPr>
        <w:t>NIP …………….., REGON: ……………………..</w:t>
      </w:r>
    </w:p>
    <w:p w14:paraId="0186D503" w14:textId="77777777" w:rsidR="008A4B65" w:rsidRDefault="003B5811">
      <w:pPr>
        <w:shd w:val="clear" w:color="auto" w:fill="FFFFFF"/>
        <w:spacing w:before="43" w:line="360" w:lineRule="auto"/>
        <w:ind w:left="29" w:right="70"/>
        <w:jc w:val="both"/>
        <w:rPr>
          <w:b/>
          <w:sz w:val="22"/>
          <w:szCs w:val="22"/>
        </w:rPr>
      </w:pPr>
      <w:r>
        <w:rPr>
          <w:sz w:val="22"/>
          <w:szCs w:val="22"/>
        </w:rPr>
        <w:t xml:space="preserve">zwanym w dalszej części umowy </w:t>
      </w:r>
      <w:r>
        <w:rPr>
          <w:b/>
          <w:sz w:val="22"/>
          <w:szCs w:val="22"/>
        </w:rPr>
        <w:t>Wykonawcą,</w:t>
      </w:r>
    </w:p>
    <w:p w14:paraId="2CA68685" w14:textId="77777777" w:rsidR="008A4B65" w:rsidRDefault="008A4B65">
      <w:pPr>
        <w:spacing w:line="360" w:lineRule="auto"/>
        <w:jc w:val="both"/>
        <w:rPr>
          <w:sz w:val="22"/>
          <w:szCs w:val="22"/>
          <w:highlight w:val="yellow"/>
        </w:rPr>
      </w:pPr>
    </w:p>
    <w:p w14:paraId="0B83592A" w14:textId="77777777" w:rsidR="008A4B65" w:rsidRDefault="003B5811">
      <w:pPr>
        <w:snapToGrid w:val="0"/>
        <w:spacing w:after="120" w:line="360" w:lineRule="auto"/>
        <w:jc w:val="both"/>
        <w:rPr>
          <w:sz w:val="22"/>
          <w:szCs w:val="22"/>
          <w:lang w:eastAsia="pl-PL"/>
        </w:rPr>
      </w:pPr>
      <w:r>
        <w:rPr>
          <w:rStyle w:val="normaltextrun"/>
          <w:color w:val="000000"/>
          <w:sz w:val="22"/>
          <w:szCs w:val="22"/>
        </w:rPr>
        <w:t xml:space="preserve">Stosownie do rozstrzygnięcia </w:t>
      </w:r>
      <w:r>
        <w:rPr>
          <w:sz w:val="22"/>
          <w:szCs w:val="22"/>
        </w:rPr>
        <w:t xml:space="preserve">postępowania o udzielenie zamówienia publicznego w trybie podstawowym bez negocjacji, o którym mowa w art. 275 pkt 1 ustawy Pzp na zadanie </w:t>
      </w:r>
      <w:r>
        <w:rPr>
          <w:rStyle w:val="normaltextrun"/>
          <w:color w:val="000000"/>
          <w:sz w:val="22"/>
          <w:szCs w:val="22"/>
        </w:rPr>
        <w:t>pn.</w:t>
      </w:r>
      <w:bookmarkStart w:id="0" w:name="_Hlk74295691"/>
      <w:r>
        <w:rPr>
          <w:rStyle w:val="normaltextrun"/>
          <w:color w:val="000000"/>
          <w:sz w:val="22"/>
          <w:szCs w:val="22"/>
        </w:rPr>
        <w:t> </w:t>
      </w:r>
      <w:r>
        <w:rPr>
          <w:b/>
          <w:sz w:val="22"/>
          <w:szCs w:val="22"/>
        </w:rPr>
        <w:t>„</w:t>
      </w:r>
      <w:bookmarkStart w:id="1" w:name="_Hlk105743384"/>
      <w:bookmarkEnd w:id="0"/>
      <w:r>
        <w:rPr>
          <w:b/>
          <w:bCs/>
          <w:i/>
          <w:iCs/>
          <w:color w:val="000000"/>
          <w:sz w:val="22"/>
          <w:szCs w:val="22"/>
        </w:rPr>
        <w:t>Modernizacja placu zabaw w miejscowości Rzeszówek”</w:t>
      </w:r>
      <w:r>
        <w:rPr>
          <w:sz w:val="22"/>
          <w:szCs w:val="22"/>
          <w:lang w:eastAsia="pl-PL"/>
        </w:rPr>
        <w:t xml:space="preserve"> </w:t>
      </w:r>
      <w:bookmarkEnd w:id="1"/>
      <w:r>
        <w:rPr>
          <w:rStyle w:val="normaltextrun"/>
          <w:color w:val="000000"/>
          <w:sz w:val="22"/>
          <w:szCs w:val="22"/>
        </w:rPr>
        <w:t xml:space="preserve">w wyniku którego </w:t>
      </w:r>
      <w:r>
        <w:rPr>
          <w:rStyle w:val="normaltextrun"/>
          <w:sz w:val="22"/>
          <w:szCs w:val="22"/>
        </w:rPr>
        <w:t>jako najkorzystniejsza wybrana została oferta Wykonawcy oraz na podstawie:</w:t>
      </w:r>
      <w:r>
        <w:rPr>
          <w:rStyle w:val="eop"/>
          <w:sz w:val="22"/>
          <w:szCs w:val="22"/>
        </w:rPr>
        <w:t> </w:t>
      </w:r>
    </w:p>
    <w:p w14:paraId="49004BC1" w14:textId="77777777" w:rsidR="008A4B65" w:rsidRDefault="003B5811">
      <w:pPr>
        <w:pStyle w:val="paragraph"/>
        <w:numPr>
          <w:ilvl w:val="0"/>
          <w:numId w:val="1"/>
        </w:numPr>
        <w:tabs>
          <w:tab w:val="clear" w:pos="720"/>
          <w:tab w:val="left" w:pos="1288"/>
        </w:tabs>
        <w:spacing w:before="280" w:beforeAutospacing="0" w:afterAutospacing="0" w:line="360" w:lineRule="auto"/>
        <w:ind w:right="23"/>
        <w:jc w:val="both"/>
        <w:textAlignment w:val="baseline"/>
        <w:rPr>
          <w:sz w:val="22"/>
          <w:szCs w:val="22"/>
        </w:rPr>
      </w:pPr>
      <w:r>
        <w:rPr>
          <w:rStyle w:val="normaltextrun"/>
          <w:sz w:val="22"/>
          <w:szCs w:val="22"/>
        </w:rPr>
        <w:t>ustawy z dnia 11 września 2019r. Prawo zamówień publicznych (</w:t>
      </w:r>
      <w:r>
        <w:rPr>
          <w:rStyle w:val="spellingerror"/>
          <w:sz w:val="22"/>
          <w:szCs w:val="22"/>
        </w:rPr>
        <w:t>tj</w:t>
      </w:r>
      <w:r>
        <w:rPr>
          <w:rStyle w:val="normaltextrun"/>
          <w:sz w:val="22"/>
          <w:szCs w:val="22"/>
        </w:rPr>
        <w:t>. Dz. U. z 2022 r. poz. 1710 ze zm.), zwaną dalej ustawą</w:t>
      </w:r>
      <w:r>
        <w:rPr>
          <w:rStyle w:val="apple-converted-space"/>
          <w:sz w:val="22"/>
          <w:szCs w:val="22"/>
        </w:rPr>
        <w:t> </w:t>
      </w:r>
      <w:r>
        <w:rPr>
          <w:rStyle w:val="spellingerror"/>
          <w:sz w:val="22"/>
          <w:szCs w:val="22"/>
        </w:rPr>
        <w:t>Pzp</w:t>
      </w:r>
      <w:r>
        <w:rPr>
          <w:rStyle w:val="normaltextrun"/>
          <w:sz w:val="22"/>
          <w:szCs w:val="22"/>
        </w:rPr>
        <w:t>,</w:t>
      </w:r>
      <w:r>
        <w:rPr>
          <w:rStyle w:val="eop"/>
          <w:sz w:val="22"/>
          <w:szCs w:val="22"/>
        </w:rPr>
        <w:t> </w:t>
      </w:r>
    </w:p>
    <w:p w14:paraId="2B6702BE" w14:textId="77777777" w:rsidR="008A4B65" w:rsidRDefault="003B5811">
      <w:pPr>
        <w:pStyle w:val="paragraph"/>
        <w:numPr>
          <w:ilvl w:val="0"/>
          <w:numId w:val="1"/>
        </w:numPr>
        <w:tabs>
          <w:tab w:val="clear" w:pos="720"/>
          <w:tab w:val="left" w:pos="1004"/>
        </w:tabs>
        <w:spacing w:beforeAutospacing="0" w:afterAutospacing="0" w:line="360" w:lineRule="auto"/>
        <w:ind w:right="23"/>
        <w:jc w:val="both"/>
        <w:textAlignment w:val="baseline"/>
        <w:rPr>
          <w:rStyle w:val="normaltextrun"/>
          <w:sz w:val="22"/>
          <w:szCs w:val="22"/>
        </w:rPr>
      </w:pPr>
      <w:r>
        <w:rPr>
          <w:rStyle w:val="normaltextrun"/>
          <w:sz w:val="22"/>
          <w:szCs w:val="22"/>
        </w:rPr>
        <w:t xml:space="preserve">dokumentacji postępowania tj.: dokumentacji sporządzonej i udostępnionej Wykonawcom przez Zamawiającego na potrzeby przeprowadzenia postępowania o udzielenie zamówienia   publicznego, obejmującej w szczególności specyfikację warunków zamówienia, zwaną dalej SWZ. </w:t>
      </w:r>
    </w:p>
    <w:p w14:paraId="29E10A17" w14:textId="77777777" w:rsidR="008A4B65" w:rsidRDefault="003B5811">
      <w:pPr>
        <w:pStyle w:val="paragraph"/>
        <w:numPr>
          <w:ilvl w:val="0"/>
          <w:numId w:val="1"/>
        </w:numPr>
        <w:tabs>
          <w:tab w:val="clear" w:pos="720"/>
          <w:tab w:val="left" w:pos="1004"/>
        </w:tabs>
        <w:spacing w:beforeAutospacing="0" w:afterAutospacing="0" w:line="360" w:lineRule="auto"/>
        <w:ind w:right="23"/>
        <w:jc w:val="both"/>
        <w:textAlignment w:val="baseline"/>
        <w:rPr>
          <w:rStyle w:val="normaltextrun"/>
          <w:sz w:val="22"/>
          <w:szCs w:val="22"/>
        </w:rPr>
      </w:pPr>
      <w:r>
        <w:rPr>
          <w:rStyle w:val="normaltextrun"/>
          <w:sz w:val="22"/>
          <w:szCs w:val="22"/>
        </w:rPr>
        <w:t xml:space="preserve">oferty Wykonawcy, </w:t>
      </w:r>
    </w:p>
    <w:p w14:paraId="2A1D9979" w14:textId="33FBFBB9" w:rsidR="008A4B65" w:rsidRPr="00A305C2" w:rsidRDefault="003B5811" w:rsidP="00A305C2">
      <w:pPr>
        <w:pStyle w:val="paragraph"/>
        <w:spacing w:before="280" w:after="280" w:line="360" w:lineRule="auto"/>
        <w:ind w:right="23"/>
        <w:jc w:val="both"/>
        <w:textAlignment w:val="baseline"/>
        <w:rPr>
          <w:sz w:val="22"/>
          <w:szCs w:val="22"/>
        </w:rPr>
      </w:pPr>
      <w:r>
        <w:rPr>
          <w:rStyle w:val="normaltextrun"/>
          <w:sz w:val="22"/>
          <w:szCs w:val="22"/>
        </w:rPr>
        <w:t>strony zawierają umowę, zwaną w dalszej części Umową, następującej treści:</w:t>
      </w:r>
      <w:r>
        <w:rPr>
          <w:rStyle w:val="eop"/>
          <w:sz w:val="22"/>
          <w:szCs w:val="22"/>
        </w:rPr>
        <w:t> </w:t>
      </w:r>
    </w:p>
    <w:p w14:paraId="4C957E37" w14:textId="77777777" w:rsidR="008A4B65" w:rsidRDefault="003B5811">
      <w:pPr>
        <w:pStyle w:val="paragraph"/>
        <w:spacing w:before="280" w:after="280" w:line="360" w:lineRule="auto"/>
        <w:ind w:right="1740"/>
        <w:textAlignment w:val="baseline"/>
        <w:rPr>
          <w:rStyle w:val="eop"/>
          <w:b/>
          <w:color w:val="000000"/>
          <w:sz w:val="22"/>
          <w:szCs w:val="22"/>
        </w:rPr>
      </w:pPr>
      <w:r>
        <w:rPr>
          <w:rStyle w:val="normaltextrun"/>
          <w:b/>
          <w:color w:val="000000"/>
          <w:sz w:val="22"/>
          <w:szCs w:val="22"/>
        </w:rPr>
        <w:lastRenderedPageBreak/>
        <w:t>Rozdział I. Przedmiot umowy</w:t>
      </w:r>
    </w:p>
    <w:p w14:paraId="1E17D3DB" w14:textId="77777777" w:rsidR="008A4B65" w:rsidRDefault="003B5811">
      <w:pPr>
        <w:pStyle w:val="paragraph"/>
        <w:spacing w:before="280" w:after="280" w:line="360" w:lineRule="auto"/>
        <w:ind w:left="1693" w:right="1740"/>
        <w:jc w:val="center"/>
        <w:textAlignment w:val="baseline"/>
        <w:rPr>
          <w:b/>
          <w:color w:val="000000"/>
          <w:sz w:val="22"/>
          <w:szCs w:val="22"/>
        </w:rPr>
      </w:pPr>
      <w:r>
        <w:rPr>
          <w:rStyle w:val="normaltextrun"/>
          <w:b/>
          <w:color w:val="000000"/>
          <w:sz w:val="22"/>
          <w:szCs w:val="22"/>
        </w:rPr>
        <w:t>§ 1</w:t>
      </w:r>
    </w:p>
    <w:p w14:paraId="1327442A" w14:textId="77777777" w:rsidR="008A4B65" w:rsidRDefault="003B5811">
      <w:pPr>
        <w:pStyle w:val="Akapitzlist"/>
        <w:keepNext/>
        <w:keepLines/>
        <w:numPr>
          <w:ilvl w:val="0"/>
          <w:numId w:val="2"/>
        </w:numPr>
        <w:tabs>
          <w:tab w:val="left" w:pos="858"/>
        </w:tabs>
        <w:spacing w:line="360" w:lineRule="auto"/>
        <w:jc w:val="both"/>
        <w:rPr>
          <w:rFonts w:ascii="Times New Roman" w:hAnsi="Times New Roman"/>
        </w:rPr>
      </w:pPr>
      <w:bookmarkStart w:id="2" w:name="_Hlk80087550"/>
      <w:r>
        <w:rPr>
          <w:rFonts w:ascii="Times New Roman" w:hAnsi="Times New Roman"/>
        </w:rPr>
        <w:t xml:space="preserve">Przedmiotem zamówienia jest wykonanie </w:t>
      </w:r>
      <w:bookmarkEnd w:id="2"/>
      <w:r>
        <w:rPr>
          <w:rFonts w:ascii="Times New Roman" w:hAnsi="Times New Roman"/>
        </w:rPr>
        <w:t>zadania pn.:</w:t>
      </w:r>
    </w:p>
    <w:p w14:paraId="646EBD4C" w14:textId="77777777" w:rsidR="008A4B65" w:rsidRDefault="003B5811">
      <w:pPr>
        <w:pStyle w:val="Akapitzlist"/>
        <w:keepNext/>
        <w:keepLines/>
        <w:tabs>
          <w:tab w:val="left" w:pos="858"/>
        </w:tabs>
        <w:spacing w:line="360" w:lineRule="auto"/>
        <w:ind w:left="360"/>
        <w:jc w:val="both"/>
        <w:rPr>
          <w:rFonts w:ascii="Times New Roman" w:hAnsi="Times New Roman"/>
          <w:b/>
          <w:bCs/>
          <w:i/>
          <w:iCs/>
          <w:color w:val="000000"/>
          <w:lang w:eastAsia="ar-SA"/>
        </w:rPr>
      </w:pPr>
      <w:r>
        <w:rPr>
          <w:rFonts w:ascii="Times New Roman" w:hAnsi="Times New Roman"/>
          <w:b/>
          <w:bCs/>
        </w:rPr>
        <w:t>„Modernizacja placu zabaw w miejscowości Rzeszówek</w:t>
      </w:r>
      <w:r>
        <w:rPr>
          <w:rFonts w:ascii="Times New Roman" w:hAnsi="Times New Roman"/>
          <w:b/>
          <w:bCs/>
          <w:i/>
          <w:iCs/>
          <w:color w:val="000000"/>
          <w:lang w:eastAsia="ar-SA"/>
        </w:rPr>
        <w:t xml:space="preserve">”  </w:t>
      </w:r>
    </w:p>
    <w:p w14:paraId="0760F5BD" w14:textId="77777777" w:rsidR="008A4B65" w:rsidRDefault="003B5811">
      <w:pPr>
        <w:pStyle w:val="Akapitzlist"/>
        <w:numPr>
          <w:ilvl w:val="0"/>
          <w:numId w:val="2"/>
        </w:numPr>
        <w:spacing w:line="360" w:lineRule="auto"/>
        <w:jc w:val="both"/>
        <w:rPr>
          <w:rFonts w:ascii="Times New Roman" w:eastAsiaTheme="minorHAnsi" w:hAnsi="Times New Roman"/>
        </w:rPr>
      </w:pPr>
      <w:r>
        <w:rPr>
          <w:rFonts w:ascii="Times New Roman" w:hAnsi="Times New Roman"/>
          <w:color w:val="000000"/>
        </w:rPr>
        <w:t>Przedmiotowy zakres oraz warunki zamówienia zostały określone w:</w:t>
      </w:r>
    </w:p>
    <w:p w14:paraId="2DC00111" w14:textId="77777777" w:rsidR="008A4B65" w:rsidRDefault="003B5811">
      <w:pPr>
        <w:pStyle w:val="Akapitzlist"/>
        <w:numPr>
          <w:ilvl w:val="1"/>
          <w:numId w:val="2"/>
        </w:numPr>
        <w:spacing w:after="160" w:line="360" w:lineRule="auto"/>
        <w:jc w:val="both"/>
        <w:rPr>
          <w:rFonts w:ascii="Times New Roman" w:eastAsiaTheme="minorHAnsi" w:hAnsi="Times New Roman"/>
          <w:color w:val="000000"/>
        </w:rPr>
      </w:pPr>
      <w:r>
        <w:rPr>
          <w:rFonts w:ascii="Times New Roman" w:hAnsi="Times New Roman"/>
          <w:color w:val="000000"/>
        </w:rPr>
        <w:t>niniejszej Umowie,</w:t>
      </w:r>
    </w:p>
    <w:p w14:paraId="39F5C5DD" w14:textId="77777777" w:rsidR="008A4B65" w:rsidRDefault="003B5811">
      <w:pPr>
        <w:pStyle w:val="Akapitzlist"/>
        <w:numPr>
          <w:ilvl w:val="1"/>
          <w:numId w:val="2"/>
        </w:numPr>
        <w:spacing w:after="160" w:line="360" w:lineRule="auto"/>
        <w:jc w:val="both"/>
        <w:rPr>
          <w:rFonts w:ascii="Times New Roman" w:eastAsiaTheme="minorHAnsi" w:hAnsi="Times New Roman"/>
          <w:color w:val="000000"/>
        </w:rPr>
      </w:pPr>
      <w:r>
        <w:rPr>
          <w:rFonts w:ascii="Times New Roman" w:hAnsi="Times New Roman"/>
          <w:color w:val="000000"/>
        </w:rPr>
        <w:t xml:space="preserve">Opisie Przedmiotu Zamówienia (dalej OPZ), który stanowi </w:t>
      </w:r>
      <w:r>
        <w:rPr>
          <w:rFonts w:ascii="Times New Roman" w:hAnsi="Times New Roman"/>
          <w:i/>
          <w:iCs/>
          <w:color w:val="000000"/>
        </w:rPr>
        <w:t>Załącznik nr 1 do Umowy,</w:t>
      </w:r>
    </w:p>
    <w:p w14:paraId="24B47D36" w14:textId="77777777" w:rsidR="008A4B65" w:rsidRDefault="003B5811">
      <w:pPr>
        <w:pStyle w:val="Akapitzlist"/>
        <w:numPr>
          <w:ilvl w:val="1"/>
          <w:numId w:val="2"/>
        </w:numPr>
        <w:spacing w:after="160" w:line="360" w:lineRule="auto"/>
        <w:jc w:val="both"/>
        <w:rPr>
          <w:rFonts w:ascii="Times New Roman" w:eastAsiaTheme="minorHAnsi" w:hAnsi="Times New Roman"/>
          <w:color w:val="000000"/>
        </w:rPr>
      </w:pPr>
      <w:r>
        <w:rPr>
          <w:rFonts w:ascii="Times New Roman" w:hAnsi="Times New Roman"/>
          <w:color w:val="000000"/>
        </w:rPr>
        <w:t xml:space="preserve">Formularzu OFERTY Wykonawcy, którego kopia stanowi </w:t>
      </w:r>
      <w:r>
        <w:rPr>
          <w:rFonts w:ascii="Times New Roman" w:hAnsi="Times New Roman"/>
          <w:i/>
          <w:iCs/>
          <w:color w:val="000000"/>
        </w:rPr>
        <w:t>Załącznik nr 2 do Umowy.</w:t>
      </w:r>
    </w:p>
    <w:p w14:paraId="3B3456DC" w14:textId="77777777" w:rsidR="008A4B65" w:rsidRDefault="003B5811">
      <w:pPr>
        <w:pStyle w:val="Akapitzlist"/>
        <w:numPr>
          <w:ilvl w:val="0"/>
          <w:numId w:val="2"/>
        </w:numPr>
        <w:spacing w:after="160" w:line="360" w:lineRule="auto"/>
        <w:jc w:val="both"/>
        <w:rPr>
          <w:rFonts w:ascii="Times New Roman" w:hAnsi="Times New Roman"/>
          <w:color w:val="000000"/>
        </w:rPr>
      </w:pPr>
      <w:r>
        <w:rPr>
          <w:rFonts w:ascii="Times New Roman" w:hAnsi="Times New Roman"/>
          <w:color w:val="000000"/>
        </w:rPr>
        <w:t xml:space="preserve">Dla interpretacji postanowień Umowy, w tym przede wszystkim dla określenia wzajemnych praw i obowiązków Stron dokumenty przywołane w ust. 1 pkt. 1) – 3) powyżej będą miały charakter wzajemnie uzupełniający, przy czym w razie kolizji pierwszeństwo mieć będą postanowienia dokumentów, których kolejność ustalono w ust. 1. Jednocześnie Strony postanawiają, iż dokumenty te będą wzajemnie wyjaśniające i uzupełniające, w tym znaczeniu, że w przypadku zaistnienia jakiejkolwiek niejednoznaczności, wieloznaczności lub rozbieżności, Strony nie </w:t>
      </w:r>
      <w:r>
        <w:rPr>
          <w:rFonts w:ascii="Times New Roman" w:hAnsi="Times New Roman"/>
        </w:rPr>
        <w:t>ograniczają</w:t>
      </w:r>
      <w:r>
        <w:rPr>
          <w:rFonts w:ascii="Times New Roman" w:hAnsi="Times New Roman"/>
          <w:color w:val="000000"/>
        </w:rPr>
        <w:t xml:space="preserve"> w żaden sposób ani Przedmiotu umowy, ani zakresu należytej staranności.</w:t>
      </w:r>
    </w:p>
    <w:p w14:paraId="61F51262" w14:textId="77777777" w:rsidR="008A4B65" w:rsidRDefault="003B5811">
      <w:pPr>
        <w:pStyle w:val="Akapitzlist"/>
        <w:numPr>
          <w:ilvl w:val="0"/>
          <w:numId w:val="2"/>
        </w:numPr>
        <w:spacing w:after="160" w:line="360" w:lineRule="auto"/>
        <w:jc w:val="both"/>
        <w:rPr>
          <w:rFonts w:ascii="Times New Roman" w:hAnsi="Times New Roman"/>
          <w:color w:val="000000"/>
        </w:rPr>
      </w:pPr>
      <w:r>
        <w:rPr>
          <w:rFonts w:ascii="Times New Roman" w:hAnsi="Times New Roman"/>
          <w:color w:val="000000"/>
        </w:rPr>
        <w:t>Wykonawca zobowiązuje się do zrealizowania pełnego zakresu rzeczowego niniejszej umowy zgodnie z obowiązującymi przepisami, ogólnie przyjętą wiedzą w tym zakresie oraz ustaleniami z Zamawiającym.</w:t>
      </w:r>
    </w:p>
    <w:p w14:paraId="11CF18FD" w14:textId="77777777" w:rsidR="008A4B65" w:rsidRDefault="003B5811">
      <w:pPr>
        <w:pStyle w:val="Akapitzlist"/>
        <w:numPr>
          <w:ilvl w:val="0"/>
          <w:numId w:val="2"/>
        </w:numPr>
        <w:spacing w:after="160" w:line="360" w:lineRule="auto"/>
        <w:jc w:val="both"/>
        <w:rPr>
          <w:rFonts w:ascii="Times New Roman" w:hAnsi="Times New Roman"/>
          <w:color w:val="000000"/>
        </w:rPr>
      </w:pPr>
      <w:r>
        <w:rPr>
          <w:rFonts w:ascii="Times New Roman" w:hAnsi="Times New Roman"/>
          <w:color w:val="000000"/>
        </w:rPr>
        <w:t>Wykonawca oświadcza, że w ramach ceny ofertowej: </w:t>
      </w:r>
    </w:p>
    <w:p w14:paraId="50FE5E27" w14:textId="77777777" w:rsidR="008A4B65" w:rsidRDefault="003B5811">
      <w:pPr>
        <w:pStyle w:val="Akapitzlist"/>
        <w:numPr>
          <w:ilvl w:val="1"/>
          <w:numId w:val="2"/>
        </w:numPr>
        <w:spacing w:after="160" w:line="360" w:lineRule="auto"/>
        <w:jc w:val="both"/>
        <w:rPr>
          <w:rFonts w:ascii="Times New Roman" w:eastAsiaTheme="minorHAnsi" w:hAnsi="Times New Roman"/>
          <w:color w:val="000000"/>
        </w:rPr>
      </w:pPr>
      <w:r>
        <w:rPr>
          <w:rFonts w:ascii="Times New Roman" w:hAnsi="Times New Roman"/>
          <w:color w:val="000000"/>
        </w:rPr>
        <w:t xml:space="preserve">dostarczy i zamontuje </w:t>
      </w:r>
      <w:r>
        <w:rPr>
          <w:rFonts w:ascii="Times New Roman" w:eastAsiaTheme="minorHAnsi" w:hAnsi="Times New Roman"/>
        </w:rPr>
        <w:t>urządzenia małej architektury oraz tablicę informacyjną, ławki parkowe oraz stojaki rowerowe</w:t>
      </w:r>
      <w:r>
        <w:rPr>
          <w:rFonts w:ascii="Times New Roman" w:hAnsi="Times New Roman"/>
          <w:color w:val="000000"/>
        </w:rPr>
        <w:t xml:space="preserve"> w miejscowości Rzeszówek, działka 188 obręb Rzeszówek,</w:t>
      </w:r>
    </w:p>
    <w:p w14:paraId="496ED981" w14:textId="77777777" w:rsidR="008A4B65" w:rsidRDefault="003B5811">
      <w:pPr>
        <w:pStyle w:val="Akapitzlist"/>
        <w:numPr>
          <w:ilvl w:val="1"/>
          <w:numId w:val="2"/>
        </w:numPr>
        <w:spacing w:after="160" w:line="360" w:lineRule="auto"/>
        <w:jc w:val="both"/>
        <w:rPr>
          <w:rFonts w:ascii="Times New Roman" w:eastAsiaTheme="minorHAnsi" w:hAnsi="Times New Roman"/>
          <w:color w:val="000000"/>
        </w:rPr>
      </w:pPr>
      <w:r>
        <w:rPr>
          <w:rFonts w:ascii="Times New Roman" w:hAnsi="Times New Roman"/>
          <w:color w:val="000000"/>
        </w:rPr>
        <w:t>dostarczy i zamontuje ogrodzenie panelowe wraz z bramką i bramą wjazdową,</w:t>
      </w:r>
    </w:p>
    <w:p w14:paraId="3C9B13D0" w14:textId="77777777" w:rsidR="008A4B65" w:rsidRDefault="003B5811">
      <w:pPr>
        <w:pStyle w:val="Akapitzlist"/>
        <w:numPr>
          <w:ilvl w:val="1"/>
          <w:numId w:val="2"/>
        </w:numPr>
        <w:spacing w:after="160" w:line="360" w:lineRule="auto"/>
        <w:jc w:val="both"/>
        <w:rPr>
          <w:rFonts w:ascii="Times New Roman" w:eastAsiaTheme="minorHAnsi" w:hAnsi="Times New Roman"/>
          <w:color w:val="000000"/>
        </w:rPr>
      </w:pPr>
      <w:r>
        <w:rPr>
          <w:rFonts w:ascii="Times New Roman" w:hAnsi="Times New Roman"/>
          <w:color w:val="000000"/>
        </w:rPr>
        <w:t>wykona niwelację terenu przeznaczonego na plac zabaw,</w:t>
      </w:r>
    </w:p>
    <w:p w14:paraId="2453E642" w14:textId="77777777" w:rsidR="008A4B65" w:rsidRDefault="003B5811">
      <w:pPr>
        <w:pStyle w:val="Akapitzlist"/>
        <w:numPr>
          <w:ilvl w:val="1"/>
          <w:numId w:val="2"/>
        </w:numPr>
        <w:spacing w:after="160" w:line="360" w:lineRule="auto"/>
        <w:jc w:val="both"/>
        <w:rPr>
          <w:rFonts w:ascii="Times New Roman" w:eastAsiaTheme="minorHAnsi" w:hAnsi="Times New Roman"/>
          <w:color w:val="000000"/>
        </w:rPr>
      </w:pPr>
      <w:r>
        <w:rPr>
          <w:rFonts w:ascii="Times New Roman" w:hAnsi="Times New Roman"/>
          <w:color w:val="000000"/>
        </w:rPr>
        <w:t>zdemontuje istniejący plac zabaw,</w:t>
      </w:r>
    </w:p>
    <w:p w14:paraId="41B547B2" w14:textId="77777777" w:rsidR="008A4B65" w:rsidRDefault="003B5811">
      <w:pPr>
        <w:pStyle w:val="Akapitzlist"/>
        <w:numPr>
          <w:ilvl w:val="1"/>
          <w:numId w:val="2"/>
        </w:numPr>
        <w:spacing w:after="160" w:line="360" w:lineRule="auto"/>
        <w:jc w:val="both"/>
        <w:rPr>
          <w:rFonts w:ascii="Times New Roman" w:eastAsiaTheme="minorHAnsi" w:hAnsi="Times New Roman"/>
          <w:color w:val="000000"/>
        </w:rPr>
      </w:pPr>
      <w:r>
        <w:rPr>
          <w:rFonts w:ascii="Times New Roman" w:eastAsiaTheme="minorHAnsi" w:hAnsi="Times New Roman"/>
          <w:color w:val="000000"/>
        </w:rPr>
        <w:t>dostarczy i zasadzi krzewy,</w:t>
      </w:r>
    </w:p>
    <w:p w14:paraId="628C49B5" w14:textId="77777777" w:rsidR="008A4B65" w:rsidRDefault="003B5811">
      <w:pPr>
        <w:pStyle w:val="Akapitzlist"/>
        <w:numPr>
          <w:ilvl w:val="1"/>
          <w:numId w:val="2"/>
        </w:numPr>
        <w:spacing w:after="160" w:line="360" w:lineRule="auto"/>
        <w:jc w:val="both"/>
        <w:rPr>
          <w:rFonts w:ascii="Times New Roman" w:eastAsiaTheme="minorHAnsi" w:hAnsi="Times New Roman"/>
          <w:color w:val="000000"/>
        </w:rPr>
      </w:pPr>
      <w:r>
        <w:rPr>
          <w:rFonts w:ascii="Times New Roman" w:eastAsiaTheme="minorHAnsi" w:hAnsi="Times New Roman"/>
          <w:color w:val="000000"/>
        </w:rPr>
        <w:t>dostarczy i zasieje trawę,</w:t>
      </w:r>
    </w:p>
    <w:p w14:paraId="3AF4A0FC" w14:textId="77777777" w:rsidR="008A4B65" w:rsidRDefault="003B5811">
      <w:pPr>
        <w:pStyle w:val="Akapitzlist"/>
        <w:numPr>
          <w:ilvl w:val="1"/>
          <w:numId w:val="2"/>
        </w:numPr>
        <w:spacing w:after="160" w:line="360" w:lineRule="auto"/>
        <w:jc w:val="both"/>
        <w:rPr>
          <w:rFonts w:ascii="Times New Roman" w:eastAsiaTheme="minorHAnsi" w:hAnsi="Times New Roman"/>
          <w:color w:val="000000"/>
        </w:rPr>
      </w:pPr>
      <w:r>
        <w:rPr>
          <w:rFonts w:ascii="Times New Roman" w:eastAsiaTheme="minorHAnsi" w:hAnsi="Times New Roman"/>
          <w:color w:val="000000"/>
        </w:rPr>
        <w:t>wykona nawierzchnię bezpieczną pod urządzenia małej architektury</w:t>
      </w:r>
    </w:p>
    <w:p w14:paraId="55D0C387" w14:textId="77777777" w:rsidR="008A4B65" w:rsidRDefault="003B5811">
      <w:pPr>
        <w:pStyle w:val="Akapitzlist"/>
        <w:numPr>
          <w:ilvl w:val="1"/>
          <w:numId w:val="2"/>
        </w:numPr>
        <w:spacing w:after="160" w:line="360" w:lineRule="auto"/>
        <w:jc w:val="both"/>
        <w:rPr>
          <w:rFonts w:ascii="Times New Roman" w:eastAsiaTheme="minorHAnsi" w:hAnsi="Times New Roman"/>
          <w:color w:val="000000"/>
        </w:rPr>
      </w:pPr>
      <w:r>
        <w:rPr>
          <w:rFonts w:ascii="Times New Roman" w:hAnsi="Times New Roman"/>
          <w:color w:val="000000"/>
        </w:rPr>
        <w:t>dostarczy podpisane oświadczenie gwarancyjne/kartę gwarancyjną (jeśli dotyczy) oraz instrukcję obsługi przedmiotu umowy w języku polskim,</w:t>
      </w:r>
    </w:p>
    <w:p w14:paraId="44EA0608" w14:textId="77777777" w:rsidR="008A4B65" w:rsidRDefault="003B5811">
      <w:pPr>
        <w:pStyle w:val="Akapitzlist"/>
        <w:numPr>
          <w:ilvl w:val="1"/>
          <w:numId w:val="2"/>
        </w:numPr>
        <w:spacing w:after="160" w:line="360" w:lineRule="auto"/>
        <w:jc w:val="both"/>
        <w:rPr>
          <w:rFonts w:ascii="Times New Roman" w:eastAsiaTheme="minorHAnsi" w:hAnsi="Times New Roman"/>
          <w:color w:val="000000"/>
        </w:rPr>
      </w:pPr>
      <w:r>
        <w:rPr>
          <w:rFonts w:ascii="Times New Roman" w:hAnsi="Times New Roman"/>
          <w:color w:val="000000"/>
        </w:rPr>
        <w:t>poniesie wszelkie koszty niezbędne do zrealizowania zamówienia wynikające z treści SWZ, w oparciu, o które wybrany został Wykonawca, stanowiącego załącznik do niniejszej umowy, jak również w nich nie ujęte, a bez których nie można wykonać zamówienia,</w:t>
      </w:r>
    </w:p>
    <w:p w14:paraId="60F641A3" w14:textId="77777777" w:rsidR="008A4B65" w:rsidRDefault="003B5811">
      <w:pPr>
        <w:pStyle w:val="Akapitzlist"/>
        <w:numPr>
          <w:ilvl w:val="1"/>
          <w:numId w:val="2"/>
        </w:numPr>
        <w:spacing w:after="160" w:line="360" w:lineRule="auto"/>
        <w:jc w:val="both"/>
        <w:rPr>
          <w:rFonts w:ascii="Times New Roman" w:eastAsiaTheme="minorHAnsi" w:hAnsi="Times New Roman"/>
          <w:color w:val="000000"/>
        </w:rPr>
      </w:pPr>
      <w:r>
        <w:rPr>
          <w:rFonts w:ascii="Times New Roman" w:hAnsi="Times New Roman"/>
          <w:color w:val="000000"/>
        </w:rPr>
        <w:t>zostaną zrealizowane wszystkie wymagania zgodnie treścią OPZ,</w:t>
      </w:r>
    </w:p>
    <w:p w14:paraId="6240F729" w14:textId="77777777" w:rsidR="008A4B65" w:rsidRDefault="003B5811">
      <w:pPr>
        <w:pStyle w:val="Akapitzlist"/>
        <w:numPr>
          <w:ilvl w:val="1"/>
          <w:numId w:val="2"/>
        </w:numPr>
        <w:spacing w:after="160" w:line="360" w:lineRule="auto"/>
        <w:jc w:val="both"/>
        <w:rPr>
          <w:rFonts w:ascii="Times New Roman" w:eastAsiaTheme="minorHAnsi" w:hAnsi="Times New Roman"/>
          <w:color w:val="000000"/>
        </w:rPr>
      </w:pPr>
      <w:r>
        <w:rPr>
          <w:rFonts w:ascii="Times New Roman" w:hAnsi="Times New Roman"/>
          <w:color w:val="000000"/>
        </w:rPr>
        <w:t>zostaną przez Wykonawcę wykonane wszystkie zobowiązania w zakresie gwarancji,</w:t>
      </w:r>
    </w:p>
    <w:p w14:paraId="7156BDC7" w14:textId="53287330" w:rsidR="008A4B65" w:rsidRPr="00A305C2" w:rsidRDefault="003B5811">
      <w:pPr>
        <w:pStyle w:val="Akapitzlist"/>
        <w:numPr>
          <w:ilvl w:val="1"/>
          <w:numId w:val="2"/>
        </w:numPr>
        <w:spacing w:after="160" w:line="360" w:lineRule="auto"/>
        <w:jc w:val="both"/>
        <w:rPr>
          <w:rFonts w:ascii="Times New Roman" w:hAnsi="Times New Roman"/>
        </w:rPr>
      </w:pPr>
      <w:r w:rsidRPr="00A305C2">
        <w:rPr>
          <w:rFonts w:ascii="Times New Roman" w:hAnsi="Times New Roman"/>
        </w:rPr>
        <w:lastRenderedPageBreak/>
        <w:t>obejmie opieką serwisową urządzenia zabawowe, tj. przez okres</w:t>
      </w:r>
      <w:r w:rsidR="00C6799D" w:rsidRPr="00A305C2">
        <w:rPr>
          <w:rFonts w:ascii="Times New Roman" w:hAnsi="Times New Roman"/>
        </w:rPr>
        <w:t>..</w:t>
      </w:r>
      <w:r w:rsidRPr="00A305C2">
        <w:rPr>
          <w:rFonts w:ascii="Times New Roman" w:hAnsi="Times New Roman"/>
        </w:rPr>
        <w:t>… będzie dokonywał przeglądów i konserwacji polegających na przynajmniej 1 raz na każde 12 miesięcy obowiązywania umowy ( adekwatnie do zobowiązania w ofercie ) :</w:t>
      </w:r>
    </w:p>
    <w:p w14:paraId="27BB6BFD" w14:textId="60123ACF" w:rsidR="008A4B65" w:rsidRPr="00A305C2" w:rsidRDefault="003B5811">
      <w:pPr>
        <w:pStyle w:val="Akapitzlist"/>
        <w:spacing w:after="160" w:line="360" w:lineRule="auto"/>
        <w:ind w:left="1578"/>
        <w:jc w:val="both"/>
        <w:rPr>
          <w:rFonts w:ascii="Times New Roman" w:hAnsi="Times New Roman"/>
        </w:rPr>
      </w:pPr>
      <w:r w:rsidRPr="00A305C2">
        <w:rPr>
          <w:rFonts w:ascii="Times New Roman" w:hAnsi="Times New Roman"/>
        </w:rPr>
        <w:t xml:space="preserve">sprawdzanie stanu każdego urządzenia w obrębie elementów mechanicznych , w razie </w:t>
      </w:r>
      <w:r w:rsidR="00C6799D" w:rsidRPr="00A305C2">
        <w:rPr>
          <w:rFonts w:ascii="Times New Roman" w:hAnsi="Times New Roman"/>
        </w:rPr>
        <w:t>potrzeby</w:t>
      </w:r>
      <w:r w:rsidRPr="00A305C2">
        <w:rPr>
          <w:rFonts w:ascii="Times New Roman" w:hAnsi="Times New Roman"/>
        </w:rPr>
        <w:t xml:space="preserve"> dokręcanie śrub, elementów linowych, zabezpieczanie elementów ostrych, sprawdzanie działania, smarowanie itp. czynności zgodne z wymaganiami producenta;</w:t>
      </w:r>
    </w:p>
    <w:p w14:paraId="5C2A8394" w14:textId="687B838A" w:rsidR="008A4B65" w:rsidRPr="00A305C2" w:rsidRDefault="003B5811">
      <w:pPr>
        <w:pStyle w:val="Akapitzlist"/>
        <w:spacing w:after="160" w:line="360" w:lineRule="auto"/>
        <w:ind w:left="1578"/>
        <w:jc w:val="both"/>
        <w:rPr>
          <w:rFonts w:ascii="Times New Roman" w:hAnsi="Times New Roman"/>
        </w:rPr>
      </w:pPr>
      <w:r w:rsidRPr="00A305C2">
        <w:rPr>
          <w:rFonts w:ascii="Times New Roman" w:hAnsi="Times New Roman"/>
        </w:rPr>
        <w:t xml:space="preserve">szlifowanie siedzisko ławek i pokrywanie ich lakierobejcą, powiadamianie Zamawiającego o stwierdzonych uszkodzeniach, </w:t>
      </w:r>
    </w:p>
    <w:p w14:paraId="284A031C" w14:textId="632E359A" w:rsidR="008A4B65" w:rsidRPr="00A305C2" w:rsidRDefault="003B5811" w:rsidP="00C6799D">
      <w:pPr>
        <w:pStyle w:val="Akapitzlist"/>
        <w:numPr>
          <w:ilvl w:val="1"/>
          <w:numId w:val="2"/>
        </w:numPr>
        <w:spacing w:after="160" w:line="360" w:lineRule="auto"/>
        <w:jc w:val="both"/>
        <w:rPr>
          <w:rFonts w:ascii="Times New Roman" w:hAnsi="Times New Roman"/>
        </w:rPr>
      </w:pPr>
      <w:r w:rsidRPr="00A305C2">
        <w:rPr>
          <w:rFonts w:ascii="Times New Roman" w:hAnsi="Times New Roman"/>
        </w:rPr>
        <w:t xml:space="preserve">z czynności serwisowych każdorazowo winien być sporządzony i dostarczony Zamawiającemu protokół zawierający opis podjętych czynności odrębnie , protokół winien być przesłany Zamawiającemu w dniu </w:t>
      </w:r>
      <w:r w:rsidR="00C6799D" w:rsidRPr="00A305C2">
        <w:rPr>
          <w:rFonts w:ascii="Times New Roman" w:hAnsi="Times New Roman"/>
        </w:rPr>
        <w:t>następnym</w:t>
      </w:r>
      <w:r w:rsidRPr="00A305C2">
        <w:rPr>
          <w:rFonts w:ascii="Times New Roman" w:hAnsi="Times New Roman"/>
        </w:rPr>
        <w:t xml:space="preserve"> po wykonaniu przeglądu i czynności serwisowych na adres e-mail….</w:t>
      </w:r>
    </w:p>
    <w:p w14:paraId="3A661500" w14:textId="77777777" w:rsidR="008A4B65" w:rsidRDefault="003B5811">
      <w:pPr>
        <w:pStyle w:val="Akapitzlist"/>
        <w:numPr>
          <w:ilvl w:val="0"/>
          <w:numId w:val="2"/>
        </w:numPr>
        <w:spacing w:after="160" w:line="360" w:lineRule="auto"/>
        <w:jc w:val="both"/>
        <w:rPr>
          <w:rFonts w:ascii="Times New Roman" w:hAnsi="Times New Roman"/>
          <w:color w:val="000000"/>
        </w:rPr>
      </w:pPr>
      <w:r>
        <w:rPr>
          <w:rFonts w:ascii="Times New Roman" w:hAnsi="Times New Roman"/>
          <w:color w:val="000000"/>
        </w:rPr>
        <w:t>Wykonawca oświadcza, że:</w:t>
      </w:r>
    </w:p>
    <w:p w14:paraId="794073F1" w14:textId="77777777" w:rsidR="008A4B65" w:rsidRDefault="003B5811">
      <w:pPr>
        <w:pStyle w:val="Akapitzlist"/>
        <w:numPr>
          <w:ilvl w:val="1"/>
          <w:numId w:val="2"/>
        </w:numPr>
        <w:spacing w:after="160" w:line="360" w:lineRule="auto"/>
        <w:jc w:val="both"/>
        <w:rPr>
          <w:rFonts w:ascii="Times New Roman" w:eastAsiaTheme="minorHAnsi" w:hAnsi="Times New Roman"/>
          <w:color w:val="000000"/>
        </w:rPr>
      </w:pPr>
      <w:r>
        <w:rPr>
          <w:rFonts w:ascii="Times New Roman" w:hAnsi="Times New Roman"/>
          <w:color w:val="000000"/>
        </w:rPr>
        <w:t>przysługują mu wszelkie prawa do nieograniczonego rozporządzania oferowanym przedmiotem umowy, które nie są obciążone jakimikolwiek ciężarami i prawami na rzecz osób trzecich,</w:t>
      </w:r>
    </w:p>
    <w:p w14:paraId="38ACE7AD" w14:textId="77777777" w:rsidR="008A4B65" w:rsidRDefault="003B5811">
      <w:pPr>
        <w:pStyle w:val="Akapitzlist"/>
        <w:numPr>
          <w:ilvl w:val="1"/>
          <w:numId w:val="2"/>
        </w:numPr>
        <w:spacing w:after="160" w:line="360" w:lineRule="auto"/>
        <w:jc w:val="both"/>
        <w:rPr>
          <w:rFonts w:ascii="Times New Roman" w:eastAsiaTheme="minorHAnsi" w:hAnsi="Times New Roman"/>
          <w:color w:val="000000"/>
        </w:rPr>
      </w:pPr>
      <w:r>
        <w:rPr>
          <w:rFonts w:ascii="Times New Roman" w:hAnsi="Times New Roman"/>
          <w:color w:val="000000"/>
        </w:rPr>
        <w:t>przeprowadzi z wyznaczonymi przedstawicielami Zamawiającego szkolenie z użytkowania przedmiotu zamówienia,</w:t>
      </w:r>
    </w:p>
    <w:p w14:paraId="5C40ACE4" w14:textId="77777777" w:rsidR="008A4B65" w:rsidRDefault="003B5811">
      <w:pPr>
        <w:pStyle w:val="Akapitzlist"/>
        <w:numPr>
          <w:ilvl w:val="1"/>
          <w:numId w:val="2"/>
        </w:numPr>
        <w:spacing w:after="160" w:line="360" w:lineRule="auto"/>
        <w:jc w:val="both"/>
        <w:rPr>
          <w:rFonts w:ascii="Times New Roman" w:eastAsiaTheme="minorHAnsi" w:hAnsi="Times New Roman"/>
          <w:color w:val="000000"/>
        </w:rPr>
      </w:pPr>
      <w:r>
        <w:rPr>
          <w:rFonts w:ascii="Times New Roman" w:hAnsi="Times New Roman"/>
          <w:color w:val="000000"/>
        </w:rPr>
        <w:t>wykona przedmiot umowy zgodnie z postanowieniami umowy;</w:t>
      </w:r>
    </w:p>
    <w:p w14:paraId="383586E3" w14:textId="77777777" w:rsidR="008A4B65" w:rsidRDefault="003B5811">
      <w:pPr>
        <w:pStyle w:val="Akapitzlist"/>
        <w:numPr>
          <w:ilvl w:val="1"/>
          <w:numId w:val="2"/>
        </w:numPr>
        <w:spacing w:after="160" w:line="360" w:lineRule="auto"/>
        <w:jc w:val="both"/>
        <w:rPr>
          <w:rFonts w:ascii="Times New Roman" w:eastAsiaTheme="minorHAnsi" w:hAnsi="Times New Roman"/>
          <w:color w:val="000000"/>
        </w:rPr>
      </w:pPr>
      <w:r>
        <w:rPr>
          <w:rFonts w:ascii="Times New Roman" w:hAnsi="Times New Roman"/>
          <w:color w:val="000000"/>
        </w:rPr>
        <w:t>będzie na bieżąco konsultować z Zamawiającym rozwiązania opracowywane w ramach poszczególnych elementów dostawy, jak również informować Zamawiającego o wszelkich innych okolicznościach, które mogą mieć wpływ na wykonanie Przedmiotu umowy,</w:t>
      </w:r>
    </w:p>
    <w:p w14:paraId="7884870E" w14:textId="77777777" w:rsidR="008A4B65" w:rsidRDefault="003B5811">
      <w:pPr>
        <w:pStyle w:val="Akapitzlist"/>
        <w:numPr>
          <w:ilvl w:val="0"/>
          <w:numId w:val="2"/>
        </w:numPr>
        <w:spacing w:after="160" w:line="360" w:lineRule="auto"/>
        <w:jc w:val="both"/>
        <w:rPr>
          <w:rFonts w:ascii="Times New Roman" w:hAnsi="Times New Roman"/>
          <w:color w:val="000000"/>
        </w:rPr>
      </w:pPr>
      <w:r>
        <w:rPr>
          <w:rFonts w:ascii="Times New Roman" w:hAnsi="Times New Roman"/>
          <w:color w:val="000000"/>
        </w:rPr>
        <w:t>W trakcie realizacji Przedmiotu Umowy, Zamawiający jest zobowiązany do:</w:t>
      </w:r>
    </w:p>
    <w:p w14:paraId="0F3E2710" w14:textId="77777777" w:rsidR="008A4B65" w:rsidRDefault="003B5811">
      <w:pPr>
        <w:pStyle w:val="Akapitzlist"/>
        <w:numPr>
          <w:ilvl w:val="1"/>
          <w:numId w:val="2"/>
        </w:numPr>
        <w:spacing w:after="160" w:line="360" w:lineRule="auto"/>
        <w:jc w:val="both"/>
        <w:rPr>
          <w:rFonts w:ascii="Times New Roman" w:eastAsiaTheme="minorHAnsi" w:hAnsi="Times New Roman"/>
          <w:color w:val="000000"/>
        </w:rPr>
      </w:pPr>
      <w:r>
        <w:rPr>
          <w:rFonts w:ascii="Times New Roman" w:hAnsi="Times New Roman"/>
          <w:color w:val="000000"/>
        </w:rPr>
        <w:t>współdziałania z Wykonawcą, w zakresie jaki jest niezbędny dla prawidłowej realizacji zobowiązań Wykonawcy,</w:t>
      </w:r>
    </w:p>
    <w:p w14:paraId="5E6D57C5" w14:textId="77777777" w:rsidR="008A4B65" w:rsidRDefault="003B5811">
      <w:pPr>
        <w:pStyle w:val="Akapitzlist"/>
        <w:numPr>
          <w:ilvl w:val="1"/>
          <w:numId w:val="2"/>
        </w:numPr>
        <w:spacing w:after="160" w:line="360" w:lineRule="auto"/>
        <w:jc w:val="both"/>
        <w:rPr>
          <w:rFonts w:ascii="Times New Roman" w:eastAsiaTheme="minorHAnsi" w:hAnsi="Times New Roman"/>
          <w:color w:val="000000"/>
        </w:rPr>
      </w:pPr>
      <w:r>
        <w:rPr>
          <w:rFonts w:ascii="Times New Roman" w:hAnsi="Times New Roman"/>
          <w:color w:val="000000"/>
        </w:rPr>
        <w:t>dotrzymywania obustronnie ustalonych terminów,</w:t>
      </w:r>
    </w:p>
    <w:p w14:paraId="23CCFAEF" w14:textId="77777777" w:rsidR="008A4B65" w:rsidRDefault="003B5811">
      <w:pPr>
        <w:pStyle w:val="Akapitzlist"/>
        <w:numPr>
          <w:ilvl w:val="1"/>
          <w:numId w:val="2"/>
        </w:numPr>
        <w:spacing w:after="160" w:line="360" w:lineRule="auto"/>
        <w:jc w:val="both"/>
        <w:rPr>
          <w:rFonts w:ascii="Times New Roman" w:eastAsiaTheme="minorHAnsi" w:hAnsi="Times New Roman"/>
          <w:color w:val="000000"/>
        </w:rPr>
      </w:pPr>
      <w:r>
        <w:rPr>
          <w:rFonts w:ascii="Times New Roman" w:hAnsi="Times New Roman"/>
          <w:color w:val="000000"/>
        </w:rPr>
        <w:t>udzielenia Wykonawcy wszelkich informacji, materiałów i dokumentacji znajdujących się w jego posiadaniu, które będą niezbędne do prawidłowego i terminowego wykonania Przedmiotu Umowy,</w:t>
      </w:r>
    </w:p>
    <w:p w14:paraId="09C3588D" w14:textId="77777777" w:rsidR="008A4B65" w:rsidRDefault="003B5811">
      <w:pPr>
        <w:pStyle w:val="Akapitzlist"/>
        <w:numPr>
          <w:ilvl w:val="0"/>
          <w:numId w:val="2"/>
        </w:numPr>
        <w:spacing w:after="160" w:line="360" w:lineRule="auto"/>
        <w:jc w:val="both"/>
        <w:rPr>
          <w:rFonts w:ascii="Times New Roman" w:hAnsi="Times New Roman"/>
          <w:color w:val="000000"/>
        </w:rPr>
      </w:pPr>
      <w:r>
        <w:rPr>
          <w:rFonts w:ascii="Times New Roman" w:hAnsi="Times New Roman"/>
          <w:color w:val="000000"/>
        </w:rPr>
        <w:t>Zamawiający nie zapewni Wykonawcy sprzętu oraz wyposażenia niezbędnego do realizacji przedmiotu umowy.</w:t>
      </w:r>
    </w:p>
    <w:p w14:paraId="2628D5C4" w14:textId="77777777" w:rsidR="008A4B65" w:rsidRDefault="008A4B65">
      <w:pPr>
        <w:pStyle w:val="Akapitzlist"/>
        <w:spacing w:after="160" w:line="360" w:lineRule="auto"/>
        <w:ind w:left="360"/>
        <w:jc w:val="both"/>
        <w:rPr>
          <w:rFonts w:ascii="Times New Roman" w:hAnsi="Times New Roman"/>
          <w:color w:val="000000"/>
        </w:rPr>
      </w:pPr>
    </w:p>
    <w:p w14:paraId="079D910E" w14:textId="77777777" w:rsidR="008A4B65" w:rsidRDefault="003B5811">
      <w:pPr>
        <w:pStyle w:val="paragraph"/>
        <w:spacing w:before="280" w:after="280" w:line="360" w:lineRule="auto"/>
        <w:ind w:right="1740"/>
        <w:jc w:val="both"/>
        <w:textAlignment w:val="baseline"/>
        <w:rPr>
          <w:b/>
          <w:bCs/>
          <w:color w:val="000000"/>
          <w:sz w:val="22"/>
          <w:szCs w:val="22"/>
        </w:rPr>
      </w:pPr>
      <w:r>
        <w:rPr>
          <w:rStyle w:val="normaltextrun"/>
          <w:b/>
          <w:bCs/>
          <w:color w:val="000000"/>
          <w:sz w:val="22"/>
          <w:szCs w:val="22"/>
        </w:rPr>
        <w:t xml:space="preserve">Rozdział II. </w:t>
      </w:r>
      <w:r>
        <w:rPr>
          <w:b/>
          <w:bCs/>
          <w:sz w:val="22"/>
          <w:szCs w:val="22"/>
          <w:lang w:eastAsia="en-US"/>
        </w:rPr>
        <w:t>Planowany termin  wykonania zamówienia</w:t>
      </w:r>
    </w:p>
    <w:p w14:paraId="42D27930" w14:textId="77777777" w:rsidR="008A4B65" w:rsidRDefault="003B5811">
      <w:pPr>
        <w:keepNext/>
        <w:keepLines/>
        <w:suppressAutoHyphens w:val="0"/>
        <w:spacing w:line="360" w:lineRule="auto"/>
        <w:ind w:hanging="10"/>
        <w:jc w:val="center"/>
        <w:outlineLvl w:val="0"/>
        <w:rPr>
          <w:b/>
          <w:bCs/>
          <w:sz w:val="22"/>
          <w:szCs w:val="22"/>
          <w:lang w:eastAsia="en-US"/>
        </w:rPr>
      </w:pPr>
      <w:r>
        <w:rPr>
          <w:b/>
          <w:bCs/>
          <w:sz w:val="22"/>
          <w:szCs w:val="22"/>
          <w:lang w:eastAsia="en-US"/>
        </w:rPr>
        <w:t>§2</w:t>
      </w:r>
    </w:p>
    <w:p w14:paraId="1F7FFBA2" w14:textId="77777777" w:rsidR="008A4B65" w:rsidRDefault="003B5811">
      <w:pPr>
        <w:pStyle w:val="Akapitzlist"/>
        <w:numPr>
          <w:ilvl w:val="0"/>
          <w:numId w:val="15"/>
        </w:numPr>
        <w:spacing w:after="160" w:line="360" w:lineRule="auto"/>
        <w:jc w:val="both"/>
        <w:rPr>
          <w:rFonts w:ascii="Times New Roman" w:hAnsi="Times New Roman"/>
          <w:color w:val="000000"/>
        </w:rPr>
      </w:pPr>
      <w:r>
        <w:rPr>
          <w:rFonts w:ascii="Times New Roman" w:hAnsi="Times New Roman"/>
          <w:color w:val="000000"/>
        </w:rPr>
        <w:t xml:space="preserve">Strony ustalają, że wykonanie przedmiotu niniejszej umowy, nastąpi w terminie do </w:t>
      </w:r>
      <w:r w:rsidRPr="00A305C2">
        <w:rPr>
          <w:rFonts w:ascii="Times New Roman" w:hAnsi="Times New Roman"/>
        </w:rPr>
        <w:t>31.08.2023r.</w:t>
      </w:r>
    </w:p>
    <w:p w14:paraId="0BE53D7D" w14:textId="77777777" w:rsidR="008A4B65" w:rsidRDefault="003B5811">
      <w:pPr>
        <w:pStyle w:val="Akapitzlist"/>
        <w:numPr>
          <w:ilvl w:val="0"/>
          <w:numId w:val="15"/>
        </w:numPr>
        <w:spacing w:after="160" w:line="360" w:lineRule="auto"/>
        <w:jc w:val="both"/>
        <w:rPr>
          <w:rFonts w:ascii="Times New Roman" w:hAnsi="Times New Roman"/>
          <w:color w:val="000000"/>
        </w:rPr>
      </w:pPr>
      <w:r>
        <w:rPr>
          <w:rFonts w:ascii="Times New Roman" w:hAnsi="Times New Roman"/>
          <w:color w:val="000000"/>
        </w:rPr>
        <w:lastRenderedPageBreak/>
        <w:t>Termin, o którym mowa w ust.1 powyżej uznawane będą za dochowane tylko w przypadku wykonania we wskazanym terminie kompletnego przedmiotu umowy spełniającego wszystkie wymagania Zamawiającego określone w Umowie oraz załącznikach do niej, co zostanie potwierdzone w protokole odbioru, o którym mowa w § 3 ust. 8 Umowy. </w:t>
      </w:r>
    </w:p>
    <w:p w14:paraId="74748A65" w14:textId="77777777" w:rsidR="008A4B65" w:rsidRDefault="003B5811">
      <w:pPr>
        <w:pStyle w:val="Akapitzlist"/>
        <w:numPr>
          <w:ilvl w:val="0"/>
          <w:numId w:val="15"/>
        </w:numPr>
        <w:spacing w:after="160" w:line="360" w:lineRule="auto"/>
        <w:jc w:val="both"/>
        <w:rPr>
          <w:rFonts w:ascii="Times New Roman" w:hAnsi="Times New Roman"/>
          <w:color w:val="000000"/>
        </w:rPr>
      </w:pPr>
      <w:r>
        <w:rPr>
          <w:rFonts w:ascii="Times New Roman" w:hAnsi="Times New Roman"/>
          <w:color w:val="000000"/>
        </w:rPr>
        <w:t>Częściowe wykonanie przedmiotu umowy jak również wykonanie przedmiotu umowy, który nie spełnia wymagań Zamawiającego i musi zostać (częściowo lub całkowicie) wymieniony lub poprawiony przed upływem określonego w ust. 1 terminu nie będzie  traktowane jako wykonanie Umowy.</w:t>
      </w:r>
    </w:p>
    <w:p w14:paraId="3593E647" w14:textId="77777777" w:rsidR="008A4B65" w:rsidRDefault="008A4B65">
      <w:pPr>
        <w:spacing w:after="160" w:line="360" w:lineRule="auto"/>
        <w:jc w:val="both"/>
        <w:rPr>
          <w:color w:val="000000"/>
        </w:rPr>
      </w:pPr>
    </w:p>
    <w:p w14:paraId="05F60963" w14:textId="77777777" w:rsidR="008A4B65" w:rsidRDefault="003B5811">
      <w:pPr>
        <w:pStyle w:val="paragraph"/>
        <w:spacing w:before="280" w:after="280" w:line="360" w:lineRule="auto"/>
        <w:ind w:right="1740"/>
        <w:jc w:val="both"/>
        <w:textAlignment w:val="baseline"/>
        <w:rPr>
          <w:b/>
          <w:bCs/>
          <w:color w:val="000000"/>
          <w:sz w:val="22"/>
          <w:szCs w:val="22"/>
        </w:rPr>
      </w:pPr>
      <w:r>
        <w:rPr>
          <w:rStyle w:val="normaltextrun"/>
          <w:b/>
          <w:bCs/>
          <w:color w:val="000000"/>
          <w:sz w:val="22"/>
          <w:szCs w:val="22"/>
        </w:rPr>
        <w:t xml:space="preserve">Rozdział III. </w:t>
      </w:r>
      <w:r>
        <w:rPr>
          <w:b/>
          <w:bCs/>
          <w:sz w:val="22"/>
          <w:szCs w:val="22"/>
          <w:lang w:eastAsia="en-US"/>
        </w:rPr>
        <w:t>Miejsce realizacji przedmiotu umowy</w:t>
      </w:r>
    </w:p>
    <w:p w14:paraId="4AD2DB67" w14:textId="77777777" w:rsidR="008A4B65" w:rsidRDefault="003B5811">
      <w:pPr>
        <w:keepNext/>
        <w:keepLines/>
        <w:suppressAutoHyphens w:val="0"/>
        <w:spacing w:line="360" w:lineRule="auto"/>
        <w:jc w:val="center"/>
        <w:outlineLvl w:val="0"/>
        <w:rPr>
          <w:b/>
          <w:bCs/>
          <w:sz w:val="22"/>
          <w:szCs w:val="22"/>
          <w:lang w:eastAsia="en-US"/>
        </w:rPr>
      </w:pPr>
      <w:r>
        <w:rPr>
          <w:b/>
          <w:bCs/>
          <w:sz w:val="22"/>
          <w:szCs w:val="22"/>
          <w:lang w:eastAsia="en-US"/>
        </w:rPr>
        <w:t>§3</w:t>
      </w:r>
    </w:p>
    <w:p w14:paraId="1637E05A" w14:textId="77777777" w:rsidR="008A4B65" w:rsidRDefault="003B5811">
      <w:pPr>
        <w:pStyle w:val="Akapitzlist"/>
        <w:numPr>
          <w:ilvl w:val="0"/>
          <w:numId w:val="16"/>
        </w:numPr>
        <w:spacing w:after="160" w:line="360" w:lineRule="auto"/>
        <w:jc w:val="both"/>
        <w:rPr>
          <w:rStyle w:val="normaltextrun"/>
          <w:rFonts w:ascii="Times New Roman" w:hAnsi="Times New Roman"/>
          <w:color w:val="000000"/>
        </w:rPr>
      </w:pPr>
      <w:r>
        <w:rPr>
          <w:rFonts w:ascii="Times New Roman" w:hAnsi="Times New Roman"/>
          <w:color w:val="000000"/>
        </w:rPr>
        <w:t>Przedmiot umowy zostanie wykonany w miejscowości Rzeszówek, działka 188, obręb Rzeszówek.</w:t>
      </w:r>
    </w:p>
    <w:p w14:paraId="78A69FAE" w14:textId="77777777" w:rsidR="008A4B65" w:rsidRDefault="003B5811">
      <w:pPr>
        <w:pStyle w:val="Akapitzlist"/>
        <w:numPr>
          <w:ilvl w:val="0"/>
          <w:numId w:val="16"/>
        </w:numPr>
        <w:spacing w:after="160" w:line="360" w:lineRule="auto"/>
        <w:jc w:val="both"/>
        <w:rPr>
          <w:rFonts w:ascii="Times New Roman" w:hAnsi="Times New Roman"/>
          <w:color w:val="000000"/>
        </w:rPr>
      </w:pPr>
      <w:r>
        <w:rPr>
          <w:rFonts w:ascii="Times New Roman" w:hAnsi="Times New Roman"/>
          <w:color w:val="000000"/>
        </w:rPr>
        <w:t>Zamawiający przekaże Wykonawcy teren na którym zostanie wykonany przedmiot umowy w dniu podpisania umowy.</w:t>
      </w:r>
    </w:p>
    <w:p w14:paraId="2B48BEE3" w14:textId="77777777" w:rsidR="008A4B65" w:rsidRDefault="003B5811">
      <w:pPr>
        <w:pStyle w:val="Akapitzlist"/>
        <w:numPr>
          <w:ilvl w:val="0"/>
          <w:numId w:val="16"/>
        </w:numPr>
        <w:spacing w:after="160" w:line="360" w:lineRule="auto"/>
        <w:jc w:val="both"/>
        <w:rPr>
          <w:rFonts w:ascii="Times New Roman" w:hAnsi="Times New Roman"/>
          <w:color w:val="000000"/>
        </w:rPr>
      </w:pPr>
      <w:r>
        <w:rPr>
          <w:rFonts w:ascii="Times New Roman" w:hAnsi="Times New Roman"/>
          <w:color w:val="000000"/>
        </w:rPr>
        <w:t>Do czasu podpisania przez upełnomocnionych przedstawicieli Zamawiającego protokołu odbioru przedmiotu umowy ryzyko wszelkich niebezpieczeństw związanych z ewentualnym uszkodzeniem lub utratą przedmiotu umowy ponosi Wykonawca. </w:t>
      </w:r>
    </w:p>
    <w:p w14:paraId="20CFDADD" w14:textId="77777777" w:rsidR="008A4B65" w:rsidRDefault="003B5811">
      <w:pPr>
        <w:pStyle w:val="Akapitzlist"/>
        <w:numPr>
          <w:ilvl w:val="0"/>
          <w:numId w:val="16"/>
        </w:numPr>
        <w:spacing w:after="160" w:line="360" w:lineRule="auto"/>
        <w:jc w:val="both"/>
        <w:rPr>
          <w:rFonts w:ascii="Times New Roman" w:hAnsi="Times New Roman"/>
          <w:color w:val="000000"/>
        </w:rPr>
      </w:pPr>
      <w:r>
        <w:rPr>
          <w:rFonts w:ascii="Times New Roman" w:hAnsi="Times New Roman"/>
          <w:color w:val="000000"/>
        </w:rPr>
        <w:t>Zamawiający uprawniony jest do kontroli przestrzegania uzgodnionych warunków umowy.</w:t>
      </w:r>
    </w:p>
    <w:p w14:paraId="610C264D" w14:textId="77777777" w:rsidR="008A4B65" w:rsidRDefault="003B5811">
      <w:pPr>
        <w:pStyle w:val="Akapitzlist"/>
        <w:numPr>
          <w:ilvl w:val="0"/>
          <w:numId w:val="16"/>
        </w:numPr>
        <w:spacing w:after="160" w:line="360" w:lineRule="auto"/>
        <w:jc w:val="both"/>
        <w:rPr>
          <w:rFonts w:ascii="Times New Roman" w:hAnsi="Times New Roman"/>
          <w:color w:val="000000"/>
        </w:rPr>
      </w:pPr>
      <w:r>
        <w:rPr>
          <w:rFonts w:ascii="Times New Roman" w:hAnsi="Times New Roman"/>
          <w:color w:val="000000"/>
        </w:rPr>
        <w:t xml:space="preserve">Wykonawca zobowiązany jest przestrzegać przepisów prawnych wynikających z Ustawy z dnia 27.04.2001r. Prawo ochrony środowiska oraz Ustawy z dnia 14.01.2012r. o odpadach. Wykonawca na własny koszt zapewnia transport odpadów, powstałych w ramach wykonania niniejszej umowy, do miejsc ich wykorzystania lub utylizacji wraz z kosztami utylizacji. </w:t>
      </w:r>
    </w:p>
    <w:p w14:paraId="2A2645E5" w14:textId="77777777" w:rsidR="008A4B65" w:rsidRDefault="003B5811">
      <w:pPr>
        <w:pStyle w:val="Akapitzlist"/>
        <w:numPr>
          <w:ilvl w:val="0"/>
          <w:numId w:val="16"/>
        </w:numPr>
        <w:spacing w:after="160" w:line="360" w:lineRule="auto"/>
        <w:jc w:val="both"/>
        <w:rPr>
          <w:rFonts w:ascii="Times New Roman" w:hAnsi="Times New Roman"/>
          <w:color w:val="000000"/>
        </w:rPr>
      </w:pPr>
      <w:r>
        <w:rPr>
          <w:rFonts w:ascii="Times New Roman" w:hAnsi="Times New Roman"/>
          <w:color w:val="000000"/>
        </w:rPr>
        <w:t>Wykonawca zobowiązany jest wykonać prace zgodnie z przepisami prawa budowlanego.</w:t>
      </w:r>
      <w:r>
        <w:rPr>
          <w:color w:val="000000"/>
        </w:rPr>
        <w:t xml:space="preserve"> </w:t>
      </w:r>
    </w:p>
    <w:p w14:paraId="19542794" w14:textId="77777777" w:rsidR="008A4B65" w:rsidRDefault="003B5811">
      <w:pPr>
        <w:pStyle w:val="Akapitzlist"/>
        <w:numPr>
          <w:ilvl w:val="0"/>
          <w:numId w:val="16"/>
        </w:numPr>
        <w:spacing w:after="160" w:line="360" w:lineRule="auto"/>
        <w:jc w:val="both"/>
        <w:rPr>
          <w:rFonts w:ascii="Times New Roman" w:hAnsi="Times New Roman"/>
          <w:color w:val="000000"/>
        </w:rPr>
      </w:pPr>
      <w:r>
        <w:rPr>
          <w:rFonts w:ascii="Times New Roman" w:hAnsi="Times New Roman"/>
          <w:color w:val="000000"/>
        </w:rPr>
        <w:t>Zamawiający uprawniony jest do udzielenia Wykonawcy – w razie potrzeby - wskazówek oraz zobowiązuje się do zbadania dostarczonego/wykonanego przedmiotu umowy, w ciągu 5 dni roboczych od przyjęcia od Wykonawcy zgłoszenia o zakończeniu realizacji przedmiotu umowy.</w:t>
      </w:r>
    </w:p>
    <w:p w14:paraId="4C7F13E2" w14:textId="77777777" w:rsidR="008A4B65" w:rsidRDefault="003B5811">
      <w:pPr>
        <w:pStyle w:val="Akapitzlist"/>
        <w:numPr>
          <w:ilvl w:val="0"/>
          <w:numId w:val="16"/>
        </w:numPr>
        <w:spacing w:after="160" w:line="360" w:lineRule="auto"/>
        <w:jc w:val="both"/>
        <w:rPr>
          <w:rFonts w:ascii="Times New Roman" w:hAnsi="Times New Roman"/>
          <w:color w:val="000000"/>
        </w:rPr>
      </w:pPr>
      <w:r>
        <w:rPr>
          <w:rFonts w:ascii="Times New Roman" w:hAnsi="Times New Roman"/>
          <w:color w:val="000000"/>
        </w:rPr>
        <w:t xml:space="preserve">Z czynności odbioru przedmiotu umowy zostanie sporządzony </w:t>
      </w:r>
      <w:r>
        <w:rPr>
          <w:rFonts w:ascii="Times New Roman" w:hAnsi="Times New Roman"/>
          <w:bCs/>
          <w:color w:val="000000"/>
        </w:rPr>
        <w:t>protokół odbioru,</w:t>
      </w:r>
      <w:r>
        <w:rPr>
          <w:rFonts w:ascii="Times New Roman" w:hAnsi="Times New Roman"/>
          <w:color w:val="000000"/>
        </w:rPr>
        <w:t xml:space="preserve">  potwierdzający zakończenie realizacji przedmiotu umowy.</w:t>
      </w:r>
    </w:p>
    <w:p w14:paraId="422AAB01" w14:textId="77777777" w:rsidR="008A4B65" w:rsidRDefault="003B5811">
      <w:pPr>
        <w:pStyle w:val="Akapitzlist"/>
        <w:numPr>
          <w:ilvl w:val="0"/>
          <w:numId w:val="16"/>
        </w:numPr>
        <w:spacing w:after="160" w:line="360" w:lineRule="auto"/>
        <w:jc w:val="both"/>
        <w:rPr>
          <w:rFonts w:ascii="Times New Roman" w:hAnsi="Times New Roman"/>
          <w:color w:val="000000"/>
        </w:rPr>
      </w:pPr>
      <w:r>
        <w:rPr>
          <w:rFonts w:ascii="Times New Roman" w:hAnsi="Times New Roman"/>
          <w:color w:val="000000"/>
        </w:rPr>
        <w:t>Protokół odbioru  stanowić będą potwierdzenie należytego wykonania umowy, w szczególności w zakresie:</w:t>
      </w:r>
    </w:p>
    <w:p w14:paraId="79EF2066" w14:textId="77777777" w:rsidR="008A4B65" w:rsidRDefault="003B5811">
      <w:pPr>
        <w:pStyle w:val="Akapitzlist"/>
        <w:numPr>
          <w:ilvl w:val="1"/>
          <w:numId w:val="2"/>
        </w:numPr>
        <w:spacing w:after="160" w:line="360" w:lineRule="auto"/>
        <w:jc w:val="both"/>
        <w:rPr>
          <w:rFonts w:ascii="Times New Roman" w:eastAsiaTheme="minorHAnsi" w:hAnsi="Times New Roman"/>
          <w:color w:val="000000"/>
        </w:rPr>
      </w:pPr>
      <w:r>
        <w:rPr>
          <w:rFonts w:ascii="Times New Roman" w:hAnsi="Times New Roman"/>
          <w:color w:val="000000"/>
        </w:rPr>
        <w:t>zgodności wykonanego przedmiotu umowy z zamawianym,</w:t>
      </w:r>
    </w:p>
    <w:p w14:paraId="65BADD7E" w14:textId="77777777" w:rsidR="008A4B65" w:rsidRDefault="003B5811">
      <w:pPr>
        <w:pStyle w:val="Akapitzlist"/>
        <w:numPr>
          <w:ilvl w:val="1"/>
          <w:numId w:val="2"/>
        </w:numPr>
        <w:spacing w:after="160" w:line="360" w:lineRule="auto"/>
        <w:jc w:val="both"/>
        <w:rPr>
          <w:rFonts w:ascii="Times New Roman" w:eastAsiaTheme="minorHAnsi" w:hAnsi="Times New Roman"/>
          <w:color w:val="000000"/>
        </w:rPr>
      </w:pPr>
      <w:r>
        <w:rPr>
          <w:rFonts w:ascii="Times New Roman" w:hAnsi="Times New Roman"/>
          <w:color w:val="000000"/>
        </w:rPr>
        <w:t>kompletności dostarczonego przedmiotu umowy, </w:t>
      </w:r>
    </w:p>
    <w:p w14:paraId="4CD00F1A" w14:textId="77777777" w:rsidR="008A4B65" w:rsidRDefault="003B5811">
      <w:pPr>
        <w:pStyle w:val="Akapitzlist"/>
        <w:numPr>
          <w:ilvl w:val="1"/>
          <w:numId w:val="2"/>
        </w:numPr>
        <w:spacing w:after="160" w:line="360" w:lineRule="auto"/>
        <w:jc w:val="both"/>
        <w:rPr>
          <w:rFonts w:ascii="Times New Roman" w:eastAsiaTheme="minorHAnsi" w:hAnsi="Times New Roman"/>
          <w:color w:val="000000"/>
        </w:rPr>
      </w:pPr>
      <w:r>
        <w:rPr>
          <w:rFonts w:ascii="Times New Roman" w:hAnsi="Times New Roman"/>
          <w:color w:val="000000"/>
        </w:rPr>
        <w:t>sprawdzenia i potwierdzenia należytego funkcjonowania przedmiotu umowy,</w:t>
      </w:r>
    </w:p>
    <w:p w14:paraId="64E03A99" w14:textId="77777777" w:rsidR="008A4B65" w:rsidRDefault="003B5811">
      <w:pPr>
        <w:pStyle w:val="Akapitzlist"/>
        <w:numPr>
          <w:ilvl w:val="1"/>
          <w:numId w:val="2"/>
        </w:numPr>
        <w:spacing w:after="160" w:line="360" w:lineRule="auto"/>
        <w:jc w:val="both"/>
        <w:rPr>
          <w:rFonts w:ascii="Times New Roman" w:eastAsiaTheme="minorHAnsi" w:hAnsi="Times New Roman"/>
          <w:color w:val="000000"/>
        </w:rPr>
      </w:pPr>
      <w:r>
        <w:rPr>
          <w:rFonts w:ascii="Times New Roman" w:hAnsi="Times New Roman"/>
          <w:color w:val="000000"/>
        </w:rPr>
        <w:t>terminowości wykonania,</w:t>
      </w:r>
    </w:p>
    <w:p w14:paraId="0934FDD7" w14:textId="77777777" w:rsidR="008A4B65" w:rsidRDefault="003B5811">
      <w:pPr>
        <w:pStyle w:val="Akapitzlist"/>
        <w:numPr>
          <w:ilvl w:val="1"/>
          <w:numId w:val="2"/>
        </w:numPr>
        <w:spacing w:after="160" w:line="360" w:lineRule="auto"/>
        <w:jc w:val="both"/>
        <w:rPr>
          <w:rFonts w:ascii="Times New Roman" w:eastAsiaTheme="minorHAnsi" w:hAnsi="Times New Roman"/>
          <w:color w:val="000000"/>
        </w:rPr>
      </w:pPr>
      <w:r>
        <w:rPr>
          <w:rFonts w:ascii="Times New Roman" w:hAnsi="Times New Roman"/>
          <w:color w:val="000000"/>
        </w:rPr>
        <w:t>dostarczenia Zamawiającemu wszystkich wymaganych dokumentów (w tym kart gwarancyjnych, certyfikatów),</w:t>
      </w:r>
    </w:p>
    <w:p w14:paraId="50FAD70E" w14:textId="77777777" w:rsidR="008A4B65" w:rsidRDefault="003B5811">
      <w:pPr>
        <w:pStyle w:val="Akapitzlist"/>
        <w:numPr>
          <w:ilvl w:val="0"/>
          <w:numId w:val="2"/>
        </w:numPr>
        <w:spacing w:after="160" w:line="360" w:lineRule="auto"/>
        <w:jc w:val="both"/>
        <w:rPr>
          <w:rFonts w:ascii="Times New Roman" w:eastAsiaTheme="minorHAnsi" w:hAnsi="Times New Roman"/>
          <w:color w:val="000000"/>
        </w:rPr>
      </w:pPr>
      <w:r>
        <w:rPr>
          <w:rFonts w:ascii="Times New Roman" w:hAnsi="Times New Roman"/>
          <w:color w:val="000000"/>
        </w:rPr>
        <w:lastRenderedPageBreak/>
        <w:t>W czasie czynności odbioru Wykonawca zobowiązany jest wydać Zamawiającemu wszelkie oświadczenia gwarancyjne (karty gwarancyjne) dotyczące przedmiotu umowy lub poszczególnych jego części złożone przez podmioty trzecie (producenta, importera, sprzedawcę itp.), jeśli dotyczy.</w:t>
      </w:r>
    </w:p>
    <w:p w14:paraId="42190588" w14:textId="77777777" w:rsidR="008A4B65" w:rsidRDefault="003B5811">
      <w:pPr>
        <w:pStyle w:val="Akapitzlist"/>
        <w:numPr>
          <w:ilvl w:val="0"/>
          <w:numId w:val="2"/>
        </w:numPr>
        <w:spacing w:after="160" w:line="360" w:lineRule="auto"/>
        <w:jc w:val="both"/>
        <w:rPr>
          <w:rFonts w:ascii="Times New Roman" w:eastAsiaTheme="minorHAnsi" w:hAnsi="Times New Roman"/>
          <w:color w:val="000000"/>
        </w:rPr>
      </w:pPr>
      <w:r>
        <w:rPr>
          <w:rFonts w:ascii="Times New Roman" w:hAnsi="Times New Roman"/>
          <w:color w:val="000000"/>
        </w:rPr>
        <w:t>W przypadku:</w:t>
      </w:r>
    </w:p>
    <w:p w14:paraId="54F61D41" w14:textId="77777777" w:rsidR="008A4B65" w:rsidRDefault="003B5811">
      <w:pPr>
        <w:pStyle w:val="Akapitzlist"/>
        <w:numPr>
          <w:ilvl w:val="1"/>
          <w:numId w:val="11"/>
        </w:numPr>
        <w:spacing w:after="160" w:line="360" w:lineRule="auto"/>
        <w:jc w:val="both"/>
        <w:rPr>
          <w:rFonts w:ascii="Times New Roman" w:eastAsiaTheme="minorHAnsi" w:hAnsi="Times New Roman"/>
          <w:color w:val="000000"/>
        </w:rPr>
      </w:pPr>
      <w:r>
        <w:rPr>
          <w:rFonts w:ascii="Times New Roman" w:hAnsi="Times New Roman"/>
          <w:color w:val="000000"/>
        </w:rPr>
        <w:t>stwierdzenia, że przedmiot umowy nie odpowiada wymaganiom określonym w Umowie lub załącznikach do niej, wyspecyfikowanych w § 1 ust 1 Umowy,</w:t>
      </w:r>
    </w:p>
    <w:p w14:paraId="00CD2135" w14:textId="77777777" w:rsidR="008A4B65" w:rsidRDefault="003B5811">
      <w:pPr>
        <w:pStyle w:val="Akapitzlist"/>
        <w:numPr>
          <w:ilvl w:val="1"/>
          <w:numId w:val="11"/>
        </w:numPr>
        <w:spacing w:after="160" w:line="360" w:lineRule="auto"/>
        <w:jc w:val="both"/>
        <w:rPr>
          <w:rFonts w:ascii="Times New Roman" w:eastAsiaTheme="minorHAnsi" w:hAnsi="Times New Roman"/>
          <w:color w:val="000000"/>
        </w:rPr>
      </w:pPr>
      <w:r>
        <w:rPr>
          <w:rFonts w:ascii="Times New Roman" w:hAnsi="Times New Roman"/>
          <w:color w:val="000000"/>
        </w:rPr>
        <w:t>stwierdzenia niekompletności dostarczonego przedmiotu umowy,</w:t>
      </w:r>
    </w:p>
    <w:p w14:paraId="587F9285" w14:textId="77777777" w:rsidR="008A4B65" w:rsidRDefault="003B5811">
      <w:pPr>
        <w:pStyle w:val="Akapitzlist"/>
        <w:numPr>
          <w:ilvl w:val="1"/>
          <w:numId w:val="11"/>
        </w:numPr>
        <w:spacing w:after="160" w:line="360" w:lineRule="auto"/>
        <w:jc w:val="both"/>
        <w:rPr>
          <w:rFonts w:ascii="Times New Roman" w:eastAsiaTheme="minorHAnsi" w:hAnsi="Times New Roman"/>
          <w:color w:val="000000"/>
        </w:rPr>
      </w:pPr>
      <w:r>
        <w:rPr>
          <w:rFonts w:ascii="Times New Roman" w:hAnsi="Times New Roman"/>
          <w:color w:val="000000"/>
        </w:rPr>
        <w:t>stwierdzenia nieprawidłowego funkcjonowania jakiegokolwiek elementu przedmiotu umowy,</w:t>
      </w:r>
    </w:p>
    <w:p w14:paraId="3124CEDC" w14:textId="77777777" w:rsidR="008A4B65" w:rsidRDefault="003B5811">
      <w:pPr>
        <w:pStyle w:val="Akapitzlist"/>
        <w:numPr>
          <w:ilvl w:val="1"/>
          <w:numId w:val="11"/>
        </w:numPr>
        <w:spacing w:after="160" w:line="360" w:lineRule="auto"/>
        <w:jc w:val="both"/>
        <w:rPr>
          <w:rFonts w:ascii="Times New Roman" w:eastAsiaTheme="minorHAnsi" w:hAnsi="Times New Roman"/>
          <w:color w:val="000000"/>
        </w:rPr>
      </w:pPr>
      <w:r>
        <w:rPr>
          <w:rFonts w:ascii="Times New Roman" w:hAnsi="Times New Roman"/>
          <w:color w:val="000000"/>
        </w:rPr>
        <w:t>stwierdzenia wady jakiegokolwiek elementu przedmiotu umowy,</w:t>
      </w:r>
    </w:p>
    <w:p w14:paraId="6C20AB5B" w14:textId="77777777" w:rsidR="008A4B65" w:rsidRDefault="003B5811">
      <w:pPr>
        <w:pStyle w:val="Akapitzlist"/>
        <w:numPr>
          <w:ilvl w:val="0"/>
          <w:numId w:val="11"/>
        </w:numPr>
        <w:spacing w:line="360" w:lineRule="auto"/>
        <w:jc w:val="both"/>
        <w:rPr>
          <w:rFonts w:ascii="Times New Roman" w:hAnsi="Times New Roman"/>
          <w:color w:val="000000"/>
        </w:rPr>
      </w:pPr>
      <w:r>
        <w:rPr>
          <w:rFonts w:ascii="Times New Roman" w:hAnsi="Times New Roman"/>
          <w:color w:val="000000"/>
        </w:rPr>
        <w:t>Zamawiający w protokole odbioru wskaże i opisze niezgodności wykonanego przedmiotu umowy z Umową określając termin ich usunięcia przez Wykonawcę.</w:t>
      </w:r>
    </w:p>
    <w:p w14:paraId="3C5AAF4E" w14:textId="77777777" w:rsidR="008A4B65" w:rsidRDefault="003B5811">
      <w:pPr>
        <w:pStyle w:val="Akapitzlist"/>
        <w:numPr>
          <w:ilvl w:val="0"/>
          <w:numId w:val="11"/>
        </w:numPr>
        <w:spacing w:line="360" w:lineRule="auto"/>
        <w:jc w:val="both"/>
        <w:rPr>
          <w:rFonts w:ascii="Times New Roman" w:hAnsi="Times New Roman"/>
          <w:color w:val="000000"/>
        </w:rPr>
      </w:pPr>
      <w:r>
        <w:rPr>
          <w:rFonts w:ascii="Times New Roman" w:hAnsi="Times New Roman"/>
          <w:color w:val="000000"/>
        </w:rPr>
        <w:t xml:space="preserve">Zamawiający zastrzega sobie prawo odmowy dokonania odbioru przedmiotu umowy w całości </w:t>
      </w:r>
      <w:r>
        <w:rPr>
          <w:rFonts w:ascii="Times New Roman" w:hAnsi="Times New Roman"/>
          <w:color w:val="000000"/>
        </w:rPr>
        <w:br/>
        <w:t xml:space="preserve">w przypadku stwierdzenia odpowiednio niezgodności dostarczonego przedmiotu umowy z Umową oraz dokumentami, o których mowa w </w:t>
      </w:r>
      <w:r>
        <w:rPr>
          <w:rFonts w:ascii="Times New Roman" w:hAnsi="Times New Roman"/>
        </w:rPr>
        <w:t xml:space="preserve">§ 1 ust. 2. W </w:t>
      </w:r>
      <w:r>
        <w:rPr>
          <w:rFonts w:ascii="Times New Roman" w:hAnsi="Times New Roman"/>
          <w:color w:val="000000"/>
        </w:rPr>
        <w:t>przypadku, o którym mowa w zdaniu poprzednim Zamawiający wyznaczy Wykonawcy dodatkowy termin nie krótszy niż 2 dni. </w:t>
      </w:r>
    </w:p>
    <w:p w14:paraId="7E0416E1" w14:textId="77777777" w:rsidR="008A4B65" w:rsidRDefault="008A4B65">
      <w:pPr>
        <w:suppressAutoHyphens w:val="0"/>
        <w:spacing w:after="160" w:line="360" w:lineRule="auto"/>
        <w:jc w:val="both"/>
        <w:rPr>
          <w:color w:val="000000"/>
          <w:sz w:val="22"/>
          <w:szCs w:val="22"/>
          <w:lang w:eastAsia="en-US"/>
        </w:rPr>
      </w:pPr>
    </w:p>
    <w:p w14:paraId="7DEEA3E1" w14:textId="77777777" w:rsidR="008A4B65" w:rsidRDefault="003B5811">
      <w:pPr>
        <w:keepNext/>
        <w:keepLines/>
        <w:suppressAutoHyphens w:val="0"/>
        <w:spacing w:line="360" w:lineRule="auto"/>
        <w:outlineLvl w:val="0"/>
        <w:rPr>
          <w:b/>
          <w:bCs/>
          <w:sz w:val="22"/>
          <w:szCs w:val="22"/>
          <w:lang w:eastAsia="en-US"/>
        </w:rPr>
      </w:pPr>
      <w:r>
        <w:rPr>
          <w:rStyle w:val="normaltextrun"/>
          <w:b/>
          <w:bCs/>
          <w:color w:val="000000"/>
          <w:sz w:val="22"/>
          <w:szCs w:val="22"/>
        </w:rPr>
        <w:t xml:space="preserve">Rozdział IV. </w:t>
      </w:r>
      <w:r>
        <w:rPr>
          <w:b/>
          <w:bCs/>
          <w:sz w:val="22"/>
          <w:szCs w:val="22"/>
          <w:lang w:eastAsia="en-US"/>
        </w:rPr>
        <w:t xml:space="preserve">Wartość umowy i warunki zapłaty wynagrodzenia </w:t>
      </w:r>
    </w:p>
    <w:p w14:paraId="4711EF8A" w14:textId="77777777" w:rsidR="008A4B65" w:rsidRDefault="008A4B65">
      <w:pPr>
        <w:keepNext/>
        <w:keepLines/>
        <w:suppressAutoHyphens w:val="0"/>
        <w:spacing w:line="360" w:lineRule="auto"/>
        <w:outlineLvl w:val="0"/>
        <w:rPr>
          <w:b/>
          <w:bCs/>
          <w:sz w:val="22"/>
          <w:szCs w:val="22"/>
          <w:lang w:eastAsia="en-US"/>
        </w:rPr>
      </w:pPr>
    </w:p>
    <w:p w14:paraId="161F6444" w14:textId="77777777" w:rsidR="008A4B65" w:rsidRDefault="003B5811">
      <w:pPr>
        <w:keepNext/>
        <w:keepLines/>
        <w:suppressAutoHyphens w:val="0"/>
        <w:spacing w:line="360" w:lineRule="auto"/>
        <w:jc w:val="center"/>
        <w:outlineLvl w:val="0"/>
        <w:rPr>
          <w:b/>
          <w:bCs/>
          <w:sz w:val="22"/>
          <w:szCs w:val="22"/>
          <w:lang w:eastAsia="en-US"/>
        </w:rPr>
      </w:pPr>
      <w:r>
        <w:rPr>
          <w:b/>
          <w:bCs/>
          <w:sz w:val="22"/>
          <w:szCs w:val="22"/>
          <w:lang w:eastAsia="en-US"/>
        </w:rPr>
        <w:t>§4</w:t>
      </w:r>
    </w:p>
    <w:p w14:paraId="4D564418" w14:textId="77777777" w:rsidR="008A4B65" w:rsidRDefault="003B5811">
      <w:pPr>
        <w:pStyle w:val="Akapitzlist"/>
        <w:numPr>
          <w:ilvl w:val="0"/>
          <w:numId w:val="3"/>
        </w:numPr>
        <w:spacing w:after="160" w:line="360" w:lineRule="auto"/>
        <w:jc w:val="both"/>
        <w:rPr>
          <w:rFonts w:ascii="Times New Roman" w:hAnsi="Times New Roman"/>
          <w:color w:val="000000"/>
        </w:rPr>
      </w:pPr>
      <w:r>
        <w:rPr>
          <w:rFonts w:ascii="Times New Roman" w:hAnsi="Times New Roman"/>
          <w:color w:val="000000"/>
        </w:rPr>
        <w:t xml:space="preserve">Za należyte wykonanie Przedmiotu Umowy Zamawiający zapłaci Wykonawcy wynagrodzenie ryczałtowe (dalej „Wynagrodzenie”) w kwocie brutto ........................zł, (słownie ...................................), w tym należny podatek VAT zgodnie z ofertą Wykonawcy. </w:t>
      </w:r>
    </w:p>
    <w:p w14:paraId="017F19D3" w14:textId="77777777" w:rsidR="008A4B65" w:rsidRDefault="003B5811">
      <w:pPr>
        <w:pStyle w:val="Akapitzlist"/>
        <w:numPr>
          <w:ilvl w:val="0"/>
          <w:numId w:val="3"/>
        </w:numPr>
        <w:spacing w:after="160" w:line="360" w:lineRule="auto"/>
        <w:jc w:val="both"/>
        <w:rPr>
          <w:rFonts w:ascii="Times New Roman" w:hAnsi="Times New Roman"/>
          <w:color w:val="000000"/>
        </w:rPr>
      </w:pPr>
      <w:r>
        <w:rPr>
          <w:rFonts w:ascii="Times New Roman" w:hAnsi="Times New Roman"/>
          <w:color w:val="000000"/>
        </w:rPr>
        <w:t>Cena całkowita brutto, wynikająca z oferty Wykonawcy odpowiada pełnemu zakresowi przedmiotu niniejszej umowy. Zawiera wszelkie składowe koszty niezbędne do należytego wykonania zamówienia, zgodnie z wymaganiami Zamawiającego, w tym również: koszt przedmiotu zamówienia, koszty dostawy do Zamawiającego, montaż urządzeń, podatki (w tym VAT), ZUS pracodawcy (jeśli dotyczy), koszt ewentualnej inflacji, koszt instruktażu, inne koszty niezbędne dla prawidłowej realizacji umowy.</w:t>
      </w:r>
    </w:p>
    <w:p w14:paraId="040E639C" w14:textId="77777777" w:rsidR="008A4B65" w:rsidRDefault="003B5811">
      <w:pPr>
        <w:pStyle w:val="Akapitzlist"/>
        <w:numPr>
          <w:ilvl w:val="0"/>
          <w:numId w:val="3"/>
        </w:numPr>
        <w:spacing w:after="160" w:line="360" w:lineRule="auto"/>
        <w:jc w:val="both"/>
        <w:rPr>
          <w:rFonts w:ascii="Times New Roman" w:hAnsi="Times New Roman"/>
          <w:color w:val="000000"/>
        </w:rPr>
      </w:pPr>
      <w:r>
        <w:rPr>
          <w:rFonts w:ascii="Times New Roman" w:hAnsi="Times New Roman"/>
          <w:color w:val="000000"/>
        </w:rPr>
        <w:t>Cena całkowita brutto określona przez Wykonawcę w ofercie będzie ceną obowiązującą przez cały okres obowiązywania umowy i nie będzie podlegała zmianom, chyba że zmiany te zostały przewidziane przez Zamawiającego. </w:t>
      </w:r>
    </w:p>
    <w:p w14:paraId="371014BE" w14:textId="77777777" w:rsidR="008A4B65" w:rsidRDefault="003B5811">
      <w:pPr>
        <w:pStyle w:val="Akapitzlist"/>
        <w:numPr>
          <w:ilvl w:val="0"/>
          <w:numId w:val="3"/>
        </w:numPr>
        <w:spacing w:after="160" w:line="360" w:lineRule="auto"/>
        <w:jc w:val="both"/>
        <w:rPr>
          <w:rFonts w:ascii="Times New Roman" w:hAnsi="Times New Roman"/>
          <w:color w:val="000000"/>
        </w:rPr>
      </w:pPr>
      <w:r>
        <w:rPr>
          <w:rFonts w:ascii="Times New Roman" w:hAnsi="Times New Roman"/>
          <w:color w:val="000000"/>
        </w:rPr>
        <w:t>Cena całkowita brutto, obejmuje całkowitą należność jaką Zamawiający zobowiązany jest zapłacić za wykonanie niniejszej umowy.</w:t>
      </w:r>
    </w:p>
    <w:p w14:paraId="7EF87D6B" w14:textId="77777777" w:rsidR="008A4B65" w:rsidRDefault="003B5811">
      <w:pPr>
        <w:pStyle w:val="Akapitzlist"/>
        <w:numPr>
          <w:ilvl w:val="0"/>
          <w:numId w:val="3"/>
        </w:numPr>
        <w:spacing w:after="160" w:line="360" w:lineRule="auto"/>
        <w:jc w:val="both"/>
        <w:rPr>
          <w:rFonts w:ascii="Times New Roman" w:hAnsi="Times New Roman"/>
          <w:color w:val="000000"/>
        </w:rPr>
      </w:pPr>
      <w:r>
        <w:rPr>
          <w:rFonts w:ascii="Times New Roman" w:hAnsi="Times New Roman"/>
          <w:color w:val="000000"/>
        </w:rPr>
        <w:t>Płatności za przedmiot umowy zostaną zrealizowane przez Zamawiającego na rzecz Wykonawcy na podstawie wystawionej faktury VAT. </w:t>
      </w:r>
    </w:p>
    <w:p w14:paraId="1DF05BE6" w14:textId="77777777" w:rsidR="008A4B65" w:rsidRDefault="003B5811">
      <w:pPr>
        <w:pStyle w:val="Akapitzlist"/>
        <w:numPr>
          <w:ilvl w:val="0"/>
          <w:numId w:val="3"/>
        </w:numPr>
        <w:spacing w:after="160" w:line="360" w:lineRule="auto"/>
        <w:jc w:val="both"/>
        <w:rPr>
          <w:rFonts w:ascii="Times New Roman" w:hAnsi="Times New Roman"/>
          <w:color w:val="000000"/>
        </w:rPr>
      </w:pPr>
      <w:r>
        <w:rPr>
          <w:rFonts w:ascii="Times New Roman" w:hAnsi="Times New Roman"/>
          <w:color w:val="000000"/>
        </w:rPr>
        <w:lastRenderedPageBreak/>
        <w:t>Zapłata wynagrodzenia określonego w ust. 1 nastąpi przelewem, na konto Wykonawcy: nr ………………………, w terminie:</w:t>
      </w:r>
      <w:r>
        <w:rPr>
          <w:rFonts w:ascii="Times New Roman" w:hAnsi="Times New Roman"/>
          <w:b/>
          <w:color w:val="000000"/>
        </w:rPr>
        <w:t xml:space="preserve"> w ciągu 30 dni </w:t>
      </w:r>
      <w:r>
        <w:rPr>
          <w:rFonts w:ascii="Times New Roman" w:hAnsi="Times New Roman"/>
          <w:color w:val="000000"/>
        </w:rPr>
        <w:t>licząc od daty otrzymania przez Zamawiającego poprawnie wystawionej faktury VAT. W przypadku zmiany numeru konta Bankowego, Wykonawca zobowiązany jest o tym fakcie powiadomić Zamawiającego na piśmie. </w:t>
      </w:r>
    </w:p>
    <w:p w14:paraId="29023AEE" w14:textId="77777777" w:rsidR="008A4B65" w:rsidRDefault="003B5811">
      <w:pPr>
        <w:pStyle w:val="Akapitzlist"/>
        <w:numPr>
          <w:ilvl w:val="0"/>
          <w:numId w:val="3"/>
        </w:numPr>
        <w:spacing w:after="160" w:line="360" w:lineRule="auto"/>
        <w:jc w:val="both"/>
        <w:rPr>
          <w:rFonts w:ascii="Times New Roman" w:hAnsi="Times New Roman"/>
          <w:color w:val="000000"/>
        </w:rPr>
      </w:pPr>
      <w:r>
        <w:rPr>
          <w:rFonts w:ascii="Times New Roman" w:hAnsi="Times New Roman"/>
          <w:color w:val="000000"/>
        </w:rPr>
        <w:t xml:space="preserve">Na fakturze nie należy wpisywać terminu płatności określonego datą, a jedynie sformułowanie „płatność </w:t>
      </w:r>
      <w:r>
        <w:rPr>
          <w:rFonts w:ascii="Times New Roman" w:hAnsi="Times New Roman"/>
          <w:b/>
          <w:color w:val="000000"/>
        </w:rPr>
        <w:t>30</w:t>
      </w:r>
      <w:r>
        <w:rPr>
          <w:rFonts w:ascii="Times New Roman" w:hAnsi="Times New Roman"/>
          <w:color w:val="000000"/>
        </w:rPr>
        <w:t xml:space="preserve"> dni”. </w:t>
      </w:r>
    </w:p>
    <w:p w14:paraId="559B9506" w14:textId="77777777" w:rsidR="008A4B65" w:rsidRDefault="003B5811">
      <w:pPr>
        <w:pStyle w:val="Akapitzlist"/>
        <w:numPr>
          <w:ilvl w:val="0"/>
          <w:numId w:val="3"/>
        </w:numPr>
        <w:spacing w:after="160" w:line="360" w:lineRule="auto"/>
        <w:jc w:val="both"/>
        <w:rPr>
          <w:rFonts w:ascii="Times New Roman" w:hAnsi="Times New Roman"/>
          <w:color w:val="000000"/>
        </w:rPr>
      </w:pPr>
      <w:r>
        <w:rPr>
          <w:rFonts w:ascii="Times New Roman" w:hAnsi="Times New Roman"/>
          <w:color w:val="000000"/>
        </w:rPr>
        <w:t>Wykonawca oświadcza, że numer rachunku rozliczeniowego wskazany we wszystkich fakturach, które będą przez niego wystawione, jest rachunkiem/nie jest rachunkiem* dla którego zgodnie z art. 62a ust 1. Ustawy z dnia 29 sierpnia 1997 r. - Prawo Bankowe (Dz. U. 2020, poz.1896 ze zm.)  prowadzony jest rachunek VAT.</w:t>
      </w:r>
    </w:p>
    <w:p w14:paraId="4CB0FBD8" w14:textId="77777777" w:rsidR="008A4B65" w:rsidRDefault="003B5811">
      <w:pPr>
        <w:pStyle w:val="Akapitzlist"/>
        <w:numPr>
          <w:ilvl w:val="0"/>
          <w:numId w:val="3"/>
        </w:numPr>
        <w:spacing w:after="160" w:line="360" w:lineRule="auto"/>
        <w:jc w:val="both"/>
        <w:rPr>
          <w:rFonts w:ascii="Times New Roman" w:hAnsi="Times New Roman"/>
          <w:color w:val="000000"/>
        </w:rPr>
      </w:pPr>
      <w:r>
        <w:rPr>
          <w:rFonts w:ascii="Times New Roman" w:hAnsi="Times New Roman"/>
          <w:color w:val="000000"/>
        </w:rPr>
        <w:t>Jeśli numer rachunku rozliczeniowego wskazany przez Wykonawcę, o którym mowa w ust. 8 jest rachunkiem, dla którego zgodnie z Rozdziałem 3a ustawy z dnia 29 sierpnia 1997 r. - Prawo Bankowe prowadzony jest rachunek VAT to:</w:t>
      </w:r>
    </w:p>
    <w:p w14:paraId="3CBA6031" w14:textId="77777777" w:rsidR="008A4B65" w:rsidRDefault="003B5811">
      <w:pPr>
        <w:pStyle w:val="Akapitzlist"/>
        <w:numPr>
          <w:ilvl w:val="1"/>
          <w:numId w:val="17"/>
        </w:numPr>
        <w:spacing w:after="160" w:line="360" w:lineRule="auto"/>
        <w:jc w:val="both"/>
        <w:rPr>
          <w:rFonts w:ascii="Times New Roman" w:hAnsi="Times New Roman"/>
          <w:color w:val="000000"/>
        </w:rPr>
      </w:pPr>
      <w:r>
        <w:rPr>
          <w:rFonts w:ascii="Times New Roman" w:hAnsi="Times New Roman"/>
          <w:color w:val="000000"/>
        </w:rPr>
        <w:t>Zamawiający oświadcza, że będzie realizować płatności za faktury z zastosowaniem mechanizmu podzielonej płatności tzw. split payment. Zapłatę w tym systemie uznaje się za dokonanie płatności w terminie ustalonym w § 4 ust. 6 umowy;</w:t>
      </w:r>
    </w:p>
    <w:p w14:paraId="5508FFA8" w14:textId="77777777" w:rsidR="008A4B65" w:rsidRDefault="003B5811">
      <w:pPr>
        <w:pStyle w:val="Akapitzlist"/>
        <w:numPr>
          <w:ilvl w:val="1"/>
          <w:numId w:val="17"/>
        </w:numPr>
        <w:spacing w:after="160" w:line="360" w:lineRule="auto"/>
        <w:jc w:val="both"/>
        <w:rPr>
          <w:rFonts w:ascii="Times New Roman" w:hAnsi="Times New Roman"/>
          <w:color w:val="000000"/>
        </w:rPr>
      </w:pPr>
      <w:r>
        <w:rPr>
          <w:rFonts w:ascii="Times New Roman" w:hAnsi="Times New Roman"/>
          <w:color w:val="000000"/>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5544B14A" w14:textId="77777777" w:rsidR="008A4B65" w:rsidRDefault="003B5811">
      <w:pPr>
        <w:pStyle w:val="Akapitzlist"/>
        <w:numPr>
          <w:ilvl w:val="1"/>
          <w:numId w:val="17"/>
        </w:numPr>
        <w:spacing w:after="160" w:line="360" w:lineRule="auto"/>
        <w:jc w:val="both"/>
        <w:rPr>
          <w:rFonts w:ascii="Times New Roman" w:hAnsi="Times New Roman"/>
          <w:color w:val="000000"/>
        </w:rPr>
      </w:pPr>
      <w:r>
        <w:rPr>
          <w:rFonts w:ascii="Times New Roman" w:hAnsi="Times New Roman"/>
          <w:color w:val="000000"/>
        </w:rPr>
        <w:t>Wykonawca oświadcza, że wyraża zgodę na dokonywanie przez Zamawiającego płatności w systemie podzielonej płatności tzw. split payment.</w:t>
      </w:r>
    </w:p>
    <w:p w14:paraId="475234E1" w14:textId="77777777" w:rsidR="008A4B65" w:rsidRDefault="003B5811">
      <w:pPr>
        <w:pStyle w:val="Akapitzlist"/>
        <w:numPr>
          <w:ilvl w:val="0"/>
          <w:numId w:val="17"/>
        </w:numPr>
        <w:spacing w:after="160" w:line="360" w:lineRule="auto"/>
        <w:jc w:val="both"/>
        <w:rPr>
          <w:rFonts w:ascii="Times New Roman" w:hAnsi="Times New Roman"/>
          <w:color w:val="000000"/>
        </w:rPr>
      </w:pPr>
      <w:r>
        <w:rPr>
          <w:rFonts w:ascii="Times New Roman" w:hAnsi="Times New Roman"/>
          <w:color w:val="000000"/>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wpłynąć wynagrodzenie, dla którego prowadzony jest rachunek VAT.</w:t>
      </w:r>
    </w:p>
    <w:p w14:paraId="37C38324" w14:textId="77777777" w:rsidR="008A4B65" w:rsidRDefault="003B5811">
      <w:pPr>
        <w:pStyle w:val="Akapitzlist"/>
        <w:numPr>
          <w:ilvl w:val="0"/>
          <w:numId w:val="17"/>
        </w:numPr>
        <w:spacing w:after="160" w:line="360" w:lineRule="auto"/>
        <w:jc w:val="both"/>
        <w:rPr>
          <w:rFonts w:ascii="Times New Roman" w:hAnsi="Times New Roman"/>
          <w:color w:val="000000"/>
        </w:rPr>
      </w:pPr>
      <w:r>
        <w:rPr>
          <w:rFonts w:ascii="Times New Roman" w:hAnsi="Times New Roman"/>
          <w:color w:val="000000"/>
        </w:rPr>
        <w:t xml:space="preserve">Podstawą do wystawienia przez Wykonawcę faktury (o której mowa w § 4 ust. 5) za wykonanie przedmiotu umowy, będzie podpisany przez obie strony, bez zastrzeżeń, prawidłowo sporządzony           </w:t>
      </w:r>
      <w:r>
        <w:rPr>
          <w:rFonts w:ascii="Times New Roman" w:hAnsi="Times New Roman"/>
        </w:rPr>
        <w:t>protokół</w:t>
      </w:r>
      <w:r>
        <w:rPr>
          <w:rFonts w:ascii="Times New Roman" w:hAnsi="Times New Roman"/>
          <w:color w:val="000000"/>
        </w:rPr>
        <w:t xml:space="preserve"> odbioru przedmiotu umowy o których mowa w § 3 ust. 8 Umowy.</w:t>
      </w:r>
    </w:p>
    <w:p w14:paraId="628AC907" w14:textId="77777777" w:rsidR="008A4B65" w:rsidRDefault="003B5811">
      <w:pPr>
        <w:pStyle w:val="Akapitzlist"/>
        <w:numPr>
          <w:ilvl w:val="0"/>
          <w:numId w:val="17"/>
        </w:numPr>
        <w:spacing w:after="160" w:line="360" w:lineRule="auto"/>
        <w:jc w:val="both"/>
        <w:rPr>
          <w:rFonts w:ascii="Times New Roman" w:hAnsi="Times New Roman"/>
          <w:color w:val="000000"/>
        </w:rPr>
      </w:pPr>
      <w:r>
        <w:rPr>
          <w:rFonts w:ascii="Times New Roman" w:hAnsi="Times New Roman"/>
          <w:color w:val="000000"/>
        </w:rPr>
        <w:t>Faktura wystawiona nieprawidłowo, przedwcześnie, bezpodstawnie nie rodzi obowiązku  zapłaty po stronie Zamawiającego.</w:t>
      </w:r>
    </w:p>
    <w:p w14:paraId="014F004B" w14:textId="77777777" w:rsidR="008A4B65" w:rsidRDefault="003B5811">
      <w:pPr>
        <w:pStyle w:val="Akapitzlist"/>
        <w:numPr>
          <w:ilvl w:val="0"/>
          <w:numId w:val="17"/>
        </w:numPr>
        <w:spacing w:after="160" w:line="360" w:lineRule="auto"/>
        <w:jc w:val="both"/>
        <w:rPr>
          <w:rFonts w:ascii="Times New Roman" w:hAnsi="Times New Roman"/>
          <w:color w:val="000000"/>
        </w:rPr>
      </w:pPr>
      <w:r>
        <w:rPr>
          <w:rFonts w:ascii="Times New Roman" w:hAnsi="Times New Roman"/>
          <w:color w:val="000000"/>
        </w:rPr>
        <w:t>Za dzień zapłaty uznaje się datę obciążenia rachunku bankowego Zamawiającego.</w:t>
      </w:r>
    </w:p>
    <w:p w14:paraId="4ECADC31" w14:textId="77777777" w:rsidR="008A4B65" w:rsidRDefault="003B5811">
      <w:pPr>
        <w:pStyle w:val="Akapitzlist"/>
        <w:numPr>
          <w:ilvl w:val="0"/>
          <w:numId w:val="17"/>
        </w:numPr>
        <w:spacing w:after="160" w:line="360" w:lineRule="auto"/>
        <w:jc w:val="both"/>
        <w:rPr>
          <w:rFonts w:ascii="Times New Roman" w:hAnsi="Times New Roman"/>
          <w:color w:val="000000"/>
        </w:rPr>
      </w:pPr>
      <w:r>
        <w:rPr>
          <w:rFonts w:ascii="Times New Roman" w:hAnsi="Times New Roman"/>
          <w:color w:val="000000"/>
        </w:rPr>
        <w:t>Przeniesienie przez Wykonawcę jakiejkolwiek wierzytelności wynikającej z niniejszej umowy na osobę trzecią wymaga uprzedniej zgody Zamawiającego wyrażonej</w:t>
      </w:r>
      <w:r>
        <w:rPr>
          <w:color w:val="000000"/>
        </w:rPr>
        <w:t xml:space="preserve"> na piśmie.</w:t>
      </w:r>
    </w:p>
    <w:p w14:paraId="576E1E50" w14:textId="77777777" w:rsidR="008A4B65" w:rsidRDefault="008A4B65">
      <w:pPr>
        <w:keepNext/>
        <w:keepLines/>
        <w:suppressAutoHyphens w:val="0"/>
        <w:spacing w:line="360" w:lineRule="auto"/>
        <w:outlineLvl w:val="0"/>
        <w:rPr>
          <w:color w:val="000000"/>
          <w:sz w:val="22"/>
          <w:szCs w:val="22"/>
          <w:lang w:eastAsia="en-US"/>
        </w:rPr>
      </w:pPr>
    </w:p>
    <w:p w14:paraId="368DD88D" w14:textId="77777777" w:rsidR="008A4B65" w:rsidRDefault="003B5811">
      <w:pPr>
        <w:keepNext/>
        <w:keepLines/>
        <w:suppressAutoHyphens w:val="0"/>
        <w:spacing w:line="360" w:lineRule="auto"/>
        <w:outlineLvl w:val="0"/>
        <w:rPr>
          <w:b/>
          <w:bCs/>
          <w:sz w:val="22"/>
          <w:szCs w:val="22"/>
          <w:lang w:eastAsia="en-US"/>
        </w:rPr>
      </w:pPr>
      <w:r>
        <w:rPr>
          <w:rStyle w:val="normaltextrun"/>
          <w:b/>
          <w:bCs/>
          <w:sz w:val="22"/>
          <w:szCs w:val="22"/>
        </w:rPr>
        <w:t xml:space="preserve">Rozdział V. </w:t>
      </w:r>
      <w:r>
        <w:rPr>
          <w:b/>
          <w:bCs/>
          <w:sz w:val="22"/>
          <w:szCs w:val="22"/>
          <w:lang w:eastAsia="en-US"/>
        </w:rPr>
        <w:t>Kontakt między stronami i osoby uczestniczące w realizacji umowy</w:t>
      </w:r>
    </w:p>
    <w:p w14:paraId="7AB96BDE" w14:textId="77777777" w:rsidR="008A4B65" w:rsidRDefault="008A4B65">
      <w:pPr>
        <w:keepNext/>
        <w:keepLines/>
        <w:suppressAutoHyphens w:val="0"/>
        <w:spacing w:line="360" w:lineRule="auto"/>
        <w:outlineLvl w:val="0"/>
        <w:rPr>
          <w:b/>
          <w:bCs/>
          <w:sz w:val="22"/>
          <w:szCs w:val="22"/>
          <w:lang w:eastAsia="en-US"/>
        </w:rPr>
      </w:pPr>
    </w:p>
    <w:p w14:paraId="366C0AE7" w14:textId="77777777" w:rsidR="008A4B65" w:rsidRDefault="003B5811">
      <w:pPr>
        <w:keepNext/>
        <w:keepLines/>
        <w:suppressAutoHyphens w:val="0"/>
        <w:spacing w:line="360" w:lineRule="auto"/>
        <w:jc w:val="center"/>
        <w:outlineLvl w:val="0"/>
        <w:rPr>
          <w:b/>
          <w:bCs/>
          <w:sz w:val="22"/>
          <w:szCs w:val="22"/>
          <w:lang w:eastAsia="en-US"/>
        </w:rPr>
      </w:pPr>
      <w:r>
        <w:rPr>
          <w:b/>
          <w:bCs/>
          <w:sz w:val="22"/>
          <w:szCs w:val="22"/>
          <w:lang w:eastAsia="en-US"/>
        </w:rPr>
        <w:t>§5</w:t>
      </w:r>
    </w:p>
    <w:p w14:paraId="69EAFF15" w14:textId="77777777" w:rsidR="008A4B65" w:rsidRDefault="003B5811">
      <w:pPr>
        <w:pStyle w:val="Akapitzlist"/>
        <w:numPr>
          <w:ilvl w:val="0"/>
          <w:numId w:val="6"/>
        </w:numPr>
        <w:spacing w:after="160" w:line="360" w:lineRule="auto"/>
        <w:jc w:val="both"/>
        <w:rPr>
          <w:rFonts w:ascii="Times New Roman" w:hAnsi="Times New Roman"/>
          <w:color w:val="000000"/>
        </w:rPr>
      </w:pPr>
      <w:r>
        <w:rPr>
          <w:rFonts w:ascii="Times New Roman" w:hAnsi="Times New Roman"/>
          <w:color w:val="000000"/>
        </w:rPr>
        <w:t>Bieżące kontakty w ramach realizacji niniejszej umowy, obejmujące w szczególności dokonywanie uzgodnień organizacyjnych we wszystkich sprawach dotyczących prawidłowego wykonania umowy, prowadzone będą telefonicznie, faksem lub za pomocą poczty elektronicznej.</w:t>
      </w:r>
    </w:p>
    <w:p w14:paraId="7748A72F" w14:textId="77777777" w:rsidR="008A4B65" w:rsidRDefault="003B5811">
      <w:pPr>
        <w:pStyle w:val="Akapitzlist"/>
        <w:numPr>
          <w:ilvl w:val="0"/>
          <w:numId w:val="6"/>
        </w:numPr>
        <w:spacing w:after="160" w:line="360" w:lineRule="auto"/>
        <w:jc w:val="both"/>
        <w:rPr>
          <w:rFonts w:ascii="Times New Roman" w:hAnsi="Times New Roman"/>
          <w:color w:val="000000"/>
        </w:rPr>
      </w:pPr>
      <w:r>
        <w:rPr>
          <w:rFonts w:ascii="Times New Roman" w:hAnsi="Times New Roman"/>
          <w:color w:val="000000"/>
        </w:rPr>
        <w:t>Osobami upoważnionymi do bieżących kontaktów w ramach wykonywania niniejszej umowy, tj. uprawnionymi do dokonywania uzgodnień organizacyjnych we wszystkich sprawach dotyczących wykonywania umowy są: </w:t>
      </w:r>
    </w:p>
    <w:p w14:paraId="3942BF1E" w14:textId="77777777" w:rsidR="008A4B65" w:rsidRDefault="003B5811">
      <w:pPr>
        <w:pStyle w:val="Akapitzlist"/>
        <w:numPr>
          <w:ilvl w:val="1"/>
          <w:numId w:val="12"/>
        </w:numPr>
        <w:spacing w:after="160" w:line="360" w:lineRule="auto"/>
        <w:jc w:val="both"/>
        <w:rPr>
          <w:rFonts w:ascii="Times New Roman" w:eastAsiaTheme="minorHAnsi" w:hAnsi="Times New Roman"/>
          <w:color w:val="000000"/>
        </w:rPr>
      </w:pPr>
      <w:r>
        <w:rPr>
          <w:rFonts w:ascii="Times New Roman" w:hAnsi="Times New Roman"/>
          <w:color w:val="000000"/>
        </w:rPr>
        <w:t>ze strony Wykonawcy: ………………………, tel. …………………, fax ……………………, e-mail ………………….……….</w:t>
      </w:r>
    </w:p>
    <w:p w14:paraId="50AAC447" w14:textId="77777777" w:rsidR="008A4B65" w:rsidRDefault="003B5811">
      <w:pPr>
        <w:pStyle w:val="Akapitzlist"/>
        <w:numPr>
          <w:ilvl w:val="1"/>
          <w:numId w:val="12"/>
        </w:numPr>
        <w:spacing w:after="160" w:line="360" w:lineRule="auto"/>
        <w:jc w:val="both"/>
        <w:rPr>
          <w:rFonts w:ascii="Times New Roman" w:eastAsiaTheme="minorHAnsi" w:hAnsi="Times New Roman"/>
          <w:color w:val="000000"/>
        </w:rPr>
      </w:pPr>
      <w:r>
        <w:rPr>
          <w:rFonts w:ascii="Times New Roman" w:hAnsi="Times New Roman"/>
          <w:color w:val="000000"/>
        </w:rPr>
        <w:t>ze strony Zamawiającego …………………………, tel. ……………………, fax …………….. e-mail …………………………</w:t>
      </w:r>
    </w:p>
    <w:p w14:paraId="4238C497" w14:textId="77777777" w:rsidR="008A4B65" w:rsidRDefault="003B5811">
      <w:pPr>
        <w:pStyle w:val="Akapitzlist"/>
        <w:numPr>
          <w:ilvl w:val="0"/>
          <w:numId w:val="6"/>
        </w:numPr>
        <w:spacing w:after="160" w:line="360" w:lineRule="auto"/>
        <w:jc w:val="both"/>
        <w:rPr>
          <w:rFonts w:ascii="Times New Roman" w:eastAsiaTheme="minorHAnsi" w:hAnsi="Times New Roman"/>
          <w:color w:val="000000"/>
        </w:rPr>
      </w:pPr>
      <w:r>
        <w:rPr>
          <w:rFonts w:ascii="Times New Roman" w:hAnsi="Times New Roman"/>
          <w:color w:val="000000"/>
        </w:rPr>
        <w:t>O każdej zmianie osób lub danych tele-adresowych wskazanych w ust. 2, Strony umowy zobowiązane są powiadomić drugą stronę pisemnie lub za pomocą poczty elektronicznej (na adres: …@...). Zmiany te nie powodują konieczności zmiany umowy. W przypadku braku powiadomienia wszelka korespondencja czy powiadomienie kierowane na ostatnio podane dane uznawane będą za prawidłowo doręczone.</w:t>
      </w:r>
    </w:p>
    <w:p w14:paraId="16DAA4CF" w14:textId="77777777" w:rsidR="008A4B65" w:rsidRDefault="003B5811">
      <w:pPr>
        <w:pStyle w:val="Akapitzlist"/>
        <w:numPr>
          <w:ilvl w:val="0"/>
          <w:numId w:val="6"/>
        </w:numPr>
        <w:spacing w:after="160" w:line="360" w:lineRule="auto"/>
        <w:jc w:val="both"/>
        <w:rPr>
          <w:rFonts w:ascii="Times New Roman" w:eastAsiaTheme="minorHAnsi" w:hAnsi="Times New Roman"/>
          <w:color w:val="000000"/>
        </w:rPr>
      </w:pPr>
      <w:r>
        <w:rPr>
          <w:rFonts w:ascii="Times New Roman" w:hAnsi="Times New Roman"/>
          <w:color w:val="000000"/>
        </w:rPr>
        <w:t>Wszelkie pisma i oświadczenia związane z wykonaniem Przedmiotu Umowy będą sporządzone na piśmie, pod rygorem nieważności, chyba że Umowa przewiduje dla jakiejś czynności inną formę.</w:t>
      </w:r>
    </w:p>
    <w:p w14:paraId="5CF14568" w14:textId="77777777" w:rsidR="008A4B65" w:rsidRDefault="003B5811">
      <w:pPr>
        <w:pStyle w:val="Akapitzlist"/>
        <w:numPr>
          <w:ilvl w:val="0"/>
          <w:numId w:val="6"/>
        </w:numPr>
        <w:spacing w:after="160" w:line="360" w:lineRule="auto"/>
        <w:jc w:val="both"/>
        <w:rPr>
          <w:rFonts w:ascii="Times New Roman" w:eastAsiaTheme="minorHAnsi" w:hAnsi="Times New Roman"/>
          <w:color w:val="000000"/>
        </w:rPr>
      </w:pPr>
      <w:r>
        <w:rPr>
          <w:rFonts w:ascii="Times New Roman" w:hAnsi="Times New Roman"/>
          <w:color w:val="000000"/>
        </w:rPr>
        <w:t>Zawiadomienia dla Zamawiającego będą przesyłane na adres:</w:t>
      </w:r>
    </w:p>
    <w:p w14:paraId="2F008711" w14:textId="77777777" w:rsidR="008A4B65" w:rsidRDefault="003B5811">
      <w:pPr>
        <w:suppressAutoHyphens w:val="0"/>
        <w:spacing w:line="360" w:lineRule="auto"/>
        <w:ind w:hanging="10"/>
        <w:jc w:val="both"/>
        <w:rPr>
          <w:sz w:val="22"/>
          <w:szCs w:val="22"/>
          <w:lang w:eastAsia="en-US"/>
        </w:rPr>
      </w:pPr>
      <w:r>
        <w:rPr>
          <w:color w:val="000000"/>
          <w:sz w:val="22"/>
          <w:szCs w:val="22"/>
          <w:lang w:eastAsia="en-US"/>
        </w:rPr>
        <w:t>.....................................</w:t>
      </w:r>
    </w:p>
    <w:p w14:paraId="424A5A50" w14:textId="77777777" w:rsidR="008A4B65" w:rsidRDefault="003B5811">
      <w:pPr>
        <w:suppressAutoHyphens w:val="0"/>
        <w:spacing w:line="360" w:lineRule="auto"/>
        <w:ind w:hanging="10"/>
        <w:jc w:val="both"/>
        <w:rPr>
          <w:color w:val="000000"/>
          <w:sz w:val="22"/>
          <w:szCs w:val="22"/>
          <w:lang w:eastAsia="en-US"/>
        </w:rPr>
      </w:pPr>
      <w:r>
        <w:rPr>
          <w:color w:val="000000"/>
          <w:sz w:val="22"/>
          <w:szCs w:val="22"/>
          <w:lang w:eastAsia="en-US"/>
        </w:rPr>
        <w:t>.....................................</w:t>
      </w:r>
    </w:p>
    <w:p w14:paraId="39777F50" w14:textId="77777777" w:rsidR="008A4B65" w:rsidRDefault="003B5811">
      <w:pPr>
        <w:pStyle w:val="Akapitzlist"/>
        <w:numPr>
          <w:ilvl w:val="0"/>
          <w:numId w:val="6"/>
        </w:numPr>
        <w:spacing w:line="360" w:lineRule="auto"/>
        <w:jc w:val="both"/>
        <w:rPr>
          <w:rFonts w:ascii="Times New Roman" w:hAnsi="Times New Roman"/>
          <w:color w:val="000000"/>
        </w:rPr>
      </w:pPr>
      <w:r>
        <w:rPr>
          <w:rFonts w:ascii="Times New Roman" w:hAnsi="Times New Roman"/>
          <w:color w:val="000000"/>
        </w:rPr>
        <w:t>Zawiadomienia dla Wykonawcy będą przesyłane na adres:</w:t>
      </w:r>
    </w:p>
    <w:p w14:paraId="385BE825" w14:textId="77777777" w:rsidR="008A4B65" w:rsidRDefault="003B5811">
      <w:pPr>
        <w:suppressAutoHyphens w:val="0"/>
        <w:spacing w:line="360" w:lineRule="auto"/>
        <w:ind w:hanging="10"/>
        <w:jc w:val="both"/>
        <w:rPr>
          <w:sz w:val="22"/>
          <w:szCs w:val="22"/>
          <w:lang w:eastAsia="en-US"/>
        </w:rPr>
      </w:pPr>
      <w:r>
        <w:rPr>
          <w:color w:val="000000"/>
          <w:sz w:val="22"/>
          <w:szCs w:val="22"/>
          <w:lang w:eastAsia="en-US"/>
        </w:rPr>
        <w:t>.....................................</w:t>
      </w:r>
    </w:p>
    <w:p w14:paraId="38E5A33E" w14:textId="77777777" w:rsidR="008A4B65" w:rsidRDefault="003B5811">
      <w:pPr>
        <w:suppressAutoHyphens w:val="0"/>
        <w:spacing w:line="360" w:lineRule="auto"/>
        <w:ind w:hanging="10"/>
        <w:jc w:val="both"/>
        <w:rPr>
          <w:color w:val="000000"/>
          <w:sz w:val="22"/>
          <w:szCs w:val="22"/>
          <w:lang w:eastAsia="en-US"/>
        </w:rPr>
      </w:pPr>
      <w:r>
        <w:rPr>
          <w:color w:val="000000"/>
          <w:sz w:val="22"/>
          <w:szCs w:val="22"/>
          <w:lang w:eastAsia="en-US"/>
        </w:rPr>
        <w:t>.....................................</w:t>
      </w:r>
    </w:p>
    <w:p w14:paraId="5CB44628" w14:textId="77777777" w:rsidR="008A4B65" w:rsidRDefault="003B5811">
      <w:pPr>
        <w:pStyle w:val="Akapitzlist"/>
        <w:numPr>
          <w:ilvl w:val="0"/>
          <w:numId w:val="6"/>
        </w:numPr>
        <w:spacing w:line="360" w:lineRule="auto"/>
        <w:jc w:val="both"/>
        <w:rPr>
          <w:rFonts w:ascii="Times New Roman" w:hAnsi="Times New Roman"/>
          <w:color w:val="000000"/>
        </w:rPr>
      </w:pPr>
      <w:r>
        <w:rPr>
          <w:rFonts w:ascii="Times New Roman" w:hAnsi="Times New Roman"/>
          <w:color w:val="000000"/>
        </w:rPr>
        <w:t>O każdej zmianie adresu Wykonawca/Zamawiający zobowiązany jest poinformować Zamawiającego/Wykonawcę, pod rygorem uznania za prawidłowo doręczone pism wysłanych na ostatnio podany adres. Zmiana taka nie wymaga konieczności zmiany umowy.</w:t>
      </w:r>
    </w:p>
    <w:p w14:paraId="0AF4550F" w14:textId="77777777" w:rsidR="008A4B65" w:rsidRDefault="003B5811">
      <w:pPr>
        <w:pStyle w:val="Akapitzlist"/>
        <w:numPr>
          <w:ilvl w:val="0"/>
          <w:numId w:val="6"/>
        </w:numPr>
        <w:spacing w:line="360" w:lineRule="auto"/>
        <w:jc w:val="both"/>
        <w:rPr>
          <w:rFonts w:ascii="Times New Roman" w:hAnsi="Times New Roman"/>
          <w:color w:val="000000"/>
        </w:rPr>
      </w:pPr>
      <w:r>
        <w:rPr>
          <w:rFonts w:ascii="Times New Roman" w:hAnsi="Times New Roman"/>
          <w:color w:val="000000"/>
        </w:rPr>
        <w:t>Nieodebrane listy polecone, dotyczące spraw związanych z wykonaniem niniejszej umowy               wysłane przez Zamawiającego/Wykonawcę na wskazany wyżej adres z uwzględnieniem uwag dotyczących jego zmian, traktowane będą w skutkach dla umowy jako doręczone prawidłowo.</w:t>
      </w:r>
    </w:p>
    <w:p w14:paraId="5A6FE2D6" w14:textId="77777777" w:rsidR="008A4B65" w:rsidRDefault="008A4B65">
      <w:pPr>
        <w:suppressAutoHyphens w:val="0"/>
        <w:spacing w:line="360" w:lineRule="auto"/>
        <w:ind w:hanging="10"/>
        <w:rPr>
          <w:sz w:val="22"/>
          <w:szCs w:val="22"/>
          <w:lang w:eastAsia="en-US"/>
        </w:rPr>
      </w:pPr>
    </w:p>
    <w:p w14:paraId="115E0309" w14:textId="77777777" w:rsidR="008A4B65" w:rsidRDefault="003B5811">
      <w:pPr>
        <w:keepNext/>
        <w:keepLines/>
        <w:suppressAutoHyphens w:val="0"/>
        <w:spacing w:line="360" w:lineRule="auto"/>
        <w:outlineLvl w:val="0"/>
        <w:rPr>
          <w:b/>
          <w:bCs/>
          <w:sz w:val="22"/>
          <w:szCs w:val="22"/>
          <w:lang w:eastAsia="en-US"/>
        </w:rPr>
      </w:pPr>
      <w:r>
        <w:rPr>
          <w:rStyle w:val="normaltextrun"/>
          <w:b/>
          <w:bCs/>
          <w:sz w:val="22"/>
          <w:szCs w:val="22"/>
        </w:rPr>
        <w:lastRenderedPageBreak/>
        <w:t xml:space="preserve">Rozdział VI. </w:t>
      </w:r>
      <w:r>
        <w:rPr>
          <w:b/>
          <w:bCs/>
          <w:sz w:val="22"/>
          <w:szCs w:val="22"/>
          <w:lang w:eastAsia="en-US"/>
        </w:rPr>
        <w:t>Kary umowne</w:t>
      </w:r>
    </w:p>
    <w:p w14:paraId="5EA73B32" w14:textId="77777777" w:rsidR="008A4B65" w:rsidRDefault="003B5811">
      <w:pPr>
        <w:keepNext/>
        <w:keepLines/>
        <w:suppressAutoHyphens w:val="0"/>
        <w:spacing w:line="360" w:lineRule="auto"/>
        <w:jc w:val="center"/>
        <w:outlineLvl w:val="0"/>
        <w:rPr>
          <w:b/>
          <w:bCs/>
          <w:sz w:val="22"/>
          <w:szCs w:val="22"/>
          <w:lang w:eastAsia="en-US"/>
        </w:rPr>
      </w:pPr>
      <w:r>
        <w:rPr>
          <w:b/>
          <w:bCs/>
          <w:sz w:val="22"/>
          <w:szCs w:val="22"/>
          <w:lang w:eastAsia="en-US"/>
        </w:rPr>
        <w:t>§6</w:t>
      </w:r>
    </w:p>
    <w:p w14:paraId="5096DF94" w14:textId="77777777" w:rsidR="008A4B65" w:rsidRDefault="003B5811">
      <w:pPr>
        <w:pStyle w:val="Akapitzlist"/>
        <w:numPr>
          <w:ilvl w:val="0"/>
          <w:numId w:val="18"/>
        </w:numPr>
        <w:spacing w:after="160" w:line="360" w:lineRule="auto"/>
        <w:jc w:val="both"/>
        <w:rPr>
          <w:rFonts w:ascii="Times New Roman" w:hAnsi="Times New Roman"/>
          <w:color w:val="000000"/>
        </w:rPr>
      </w:pPr>
      <w:r>
        <w:rPr>
          <w:rFonts w:ascii="Times New Roman" w:hAnsi="Times New Roman"/>
          <w:color w:val="000000"/>
        </w:rPr>
        <w:t>Strony postanawiają, że obowiązującą je formę odszkodowania stanowić będą kary umowne Wykonawca zapłaci kary umowne:</w:t>
      </w:r>
    </w:p>
    <w:p w14:paraId="470C189E" w14:textId="565A229D" w:rsidR="008A4B65" w:rsidRPr="00A305C2" w:rsidRDefault="003B5811">
      <w:pPr>
        <w:pStyle w:val="Akapitzlist"/>
        <w:numPr>
          <w:ilvl w:val="1"/>
          <w:numId w:val="19"/>
        </w:numPr>
        <w:spacing w:after="160" w:line="360" w:lineRule="auto"/>
        <w:jc w:val="both"/>
        <w:rPr>
          <w:rFonts w:ascii="Times New Roman" w:hAnsi="Times New Roman"/>
        </w:rPr>
      </w:pPr>
      <w:r>
        <w:rPr>
          <w:rFonts w:ascii="Times New Roman" w:hAnsi="Times New Roman"/>
          <w:color w:val="000000"/>
        </w:rPr>
        <w:t xml:space="preserve">w przypadku niewykonania przez Wykonawcę przedmiotu umowy w terminie określonym </w:t>
      </w:r>
      <w:r w:rsidRPr="00A305C2">
        <w:rPr>
          <w:rFonts w:ascii="Times New Roman" w:hAnsi="Times New Roman"/>
        </w:rPr>
        <w:t>w § 2 niniejszej umowy, Wykonawca zapłaci Zamawiającemu karę umowną za każdy dzień zwłoki w wysokości 0,5% wartości brutto przedmiotu umowy, taka sama kara (w wysokości 0,5% wartości brutto przedmiotu umowy) będzie przysługiwać Zamawiającemu za każdy dzień</w:t>
      </w:r>
      <w:r w:rsidR="000E1DA2" w:rsidRPr="00A305C2">
        <w:rPr>
          <w:rFonts w:ascii="Times New Roman" w:hAnsi="Times New Roman"/>
        </w:rPr>
        <w:t xml:space="preserve"> zwłoki</w:t>
      </w:r>
      <w:r w:rsidRPr="00A305C2">
        <w:rPr>
          <w:rFonts w:ascii="Times New Roman" w:hAnsi="Times New Roman"/>
        </w:rPr>
        <w:t xml:space="preserve"> opóźnienia w usunięciu zgłoszonych wad/usterek w okresie gwarancji i rękojmi. </w:t>
      </w:r>
    </w:p>
    <w:p w14:paraId="361935CC" w14:textId="51E36419" w:rsidR="008A4B65" w:rsidRPr="00A305C2" w:rsidRDefault="003B5811">
      <w:pPr>
        <w:pStyle w:val="Akapitzlist"/>
        <w:numPr>
          <w:ilvl w:val="1"/>
          <w:numId w:val="19"/>
        </w:numPr>
        <w:spacing w:after="160" w:line="360" w:lineRule="auto"/>
        <w:jc w:val="both"/>
      </w:pPr>
      <w:r w:rsidRPr="00A305C2">
        <w:rPr>
          <w:rFonts w:ascii="Times New Roman" w:hAnsi="Times New Roman"/>
        </w:rPr>
        <w:t>w przypadku niewykonania przez Wykonawcę przeglądu i konserwacji  w terminie określonym w § 1. ust. 5.12  niniejszej umowy, Wykonawca zapłaci Zamawiającemu karę umowną  w wysokości 5.000,</w:t>
      </w:r>
      <w:r w:rsidR="00A305C2" w:rsidRPr="00A305C2">
        <w:rPr>
          <w:rFonts w:ascii="Times New Roman" w:hAnsi="Times New Roman"/>
        </w:rPr>
        <w:t>00</w:t>
      </w:r>
      <w:r w:rsidRPr="00A305C2">
        <w:rPr>
          <w:rFonts w:ascii="Times New Roman" w:hAnsi="Times New Roman"/>
        </w:rPr>
        <w:t xml:space="preserve"> zł za każdy stwierdzony przypadek.</w:t>
      </w:r>
    </w:p>
    <w:p w14:paraId="0031A922" w14:textId="77777777" w:rsidR="008A4B65" w:rsidRDefault="003B5811">
      <w:pPr>
        <w:pStyle w:val="Akapitzlist"/>
        <w:numPr>
          <w:ilvl w:val="1"/>
          <w:numId w:val="19"/>
        </w:numPr>
        <w:spacing w:after="160" w:line="360" w:lineRule="auto"/>
        <w:jc w:val="both"/>
        <w:rPr>
          <w:rFonts w:ascii="Times New Roman" w:hAnsi="Times New Roman"/>
          <w:color w:val="000000"/>
        </w:rPr>
      </w:pPr>
      <w:r>
        <w:rPr>
          <w:rFonts w:ascii="Times New Roman" w:hAnsi="Times New Roman"/>
          <w:color w:val="000000"/>
        </w:rPr>
        <w:t>w przypadku odstąpienia od realizacji niniejszej umowy/rozwiązania umowy przez Zamawiającego, jeśli nie nastąpi ono z winy Zamawiającego, Wykonawca zobowiązany jest do zapłaty Zamawiającemu kary umownej w wysokości 20% wartości umowy brutto;</w:t>
      </w:r>
    </w:p>
    <w:p w14:paraId="0C321E8C" w14:textId="77777777" w:rsidR="008A4B65" w:rsidRDefault="003B5811">
      <w:pPr>
        <w:pStyle w:val="Akapitzlist"/>
        <w:numPr>
          <w:ilvl w:val="1"/>
          <w:numId w:val="19"/>
        </w:numPr>
        <w:spacing w:after="160" w:line="360" w:lineRule="auto"/>
        <w:jc w:val="both"/>
        <w:rPr>
          <w:rFonts w:ascii="Times New Roman" w:hAnsi="Times New Roman"/>
          <w:color w:val="000000"/>
        </w:rPr>
      </w:pPr>
      <w:r>
        <w:rPr>
          <w:rFonts w:ascii="Times New Roman" w:hAnsi="Times New Roman"/>
          <w:color w:val="000000"/>
        </w:rPr>
        <w:t>w przypadku naruszenia przez Wykonawcę zobowiązania do zachowania w poufności informacji i dokumentów dotyczących Zamawiającego lub od niego otrzymanych, Zamawiający może żądać od Wykonawcy zapłaty kary umownej w wysokości 5% wartości brutto Umowy, za każdy przypadek naruszenia.</w:t>
      </w:r>
    </w:p>
    <w:p w14:paraId="79CAA63E" w14:textId="77777777" w:rsidR="008A4B65" w:rsidRDefault="003B5811">
      <w:pPr>
        <w:pStyle w:val="Akapitzlist"/>
        <w:numPr>
          <w:ilvl w:val="0"/>
          <w:numId w:val="13"/>
        </w:numPr>
        <w:spacing w:after="160" w:line="360" w:lineRule="auto"/>
        <w:jc w:val="both"/>
        <w:rPr>
          <w:rFonts w:ascii="Times New Roman" w:eastAsiaTheme="minorHAnsi" w:hAnsi="Times New Roman"/>
          <w:strike/>
          <w:color w:val="000000"/>
        </w:rPr>
      </w:pPr>
      <w:r>
        <w:rPr>
          <w:rFonts w:ascii="Times New Roman" w:hAnsi="Times New Roman"/>
          <w:color w:val="000000"/>
        </w:rPr>
        <w:t>Zamawiający zapłaci Wykonawcy kary umowne:</w:t>
      </w:r>
    </w:p>
    <w:p w14:paraId="6E588861" w14:textId="77777777" w:rsidR="008A4B65" w:rsidRDefault="003B5811">
      <w:pPr>
        <w:pStyle w:val="Akapitzlist"/>
        <w:numPr>
          <w:ilvl w:val="1"/>
          <w:numId w:val="13"/>
        </w:numPr>
        <w:spacing w:after="160" w:line="360" w:lineRule="auto"/>
        <w:jc w:val="both"/>
        <w:rPr>
          <w:rFonts w:ascii="Times New Roman" w:hAnsi="Times New Roman"/>
          <w:color w:val="000000"/>
        </w:rPr>
      </w:pPr>
      <w:r>
        <w:rPr>
          <w:rFonts w:ascii="Times New Roman" w:hAnsi="Times New Roman"/>
          <w:color w:val="000000"/>
        </w:rPr>
        <w:t>w przypadku odstąpienia od realizacji niniejszej umowy/rozwiązania umowy przez Wykonawcę, jeśli nastąpi ono z winy Zamawiającego, Zamawiający zobowiązany jest do zapłaty kary umownej w wysokości 20 % wartości umowy brutto.</w:t>
      </w:r>
    </w:p>
    <w:p w14:paraId="5574E97F" w14:textId="77777777" w:rsidR="008A4B65" w:rsidRDefault="003B5811">
      <w:pPr>
        <w:pStyle w:val="Akapitzlist"/>
        <w:numPr>
          <w:ilvl w:val="1"/>
          <w:numId w:val="13"/>
        </w:numPr>
        <w:spacing w:after="160" w:line="360" w:lineRule="auto"/>
        <w:jc w:val="both"/>
        <w:rPr>
          <w:rFonts w:ascii="Times New Roman" w:hAnsi="Times New Roman"/>
          <w:color w:val="000000"/>
        </w:rPr>
      </w:pPr>
      <w:r>
        <w:rPr>
          <w:rFonts w:ascii="Times New Roman" w:hAnsi="Times New Roman"/>
          <w:color w:val="000000"/>
        </w:rPr>
        <w:t>Strony mogą dochodzić na zasadach ogólnych odszkodowania przewyższającego wszelkie               zastrzeżone w niniejszej umowie kary umowne, do wysokości faktycznie poniesionej szkody. </w:t>
      </w:r>
    </w:p>
    <w:p w14:paraId="012E9B83" w14:textId="77777777" w:rsidR="008A4B65" w:rsidRDefault="003B5811">
      <w:pPr>
        <w:pStyle w:val="Akapitzlist"/>
        <w:numPr>
          <w:ilvl w:val="1"/>
          <w:numId w:val="13"/>
        </w:numPr>
        <w:spacing w:after="160" w:line="360" w:lineRule="auto"/>
        <w:jc w:val="both"/>
        <w:rPr>
          <w:rFonts w:ascii="Times New Roman" w:hAnsi="Times New Roman"/>
          <w:color w:val="000000"/>
        </w:rPr>
      </w:pPr>
      <w:r>
        <w:rPr>
          <w:rFonts w:ascii="Times New Roman" w:hAnsi="Times New Roman"/>
          <w:color w:val="000000"/>
        </w:rPr>
        <w:t>W przypadku opóźnienia w zapłacie wynagrodzenia wynikającego z niniejszej umowy Wykonawca może żądać od Zamawiającego odsetek ustawowych za opóźnienie.</w:t>
      </w:r>
    </w:p>
    <w:p w14:paraId="7410930E" w14:textId="77777777" w:rsidR="008A4B65" w:rsidRDefault="003B5811">
      <w:pPr>
        <w:pStyle w:val="Akapitzlist"/>
        <w:numPr>
          <w:ilvl w:val="1"/>
          <w:numId w:val="13"/>
        </w:numPr>
        <w:spacing w:after="160" w:line="360" w:lineRule="auto"/>
        <w:jc w:val="both"/>
        <w:rPr>
          <w:rFonts w:ascii="Times New Roman" w:hAnsi="Times New Roman"/>
          <w:color w:val="000000"/>
        </w:rPr>
      </w:pPr>
      <w:r>
        <w:rPr>
          <w:rFonts w:ascii="Times New Roman" w:hAnsi="Times New Roman"/>
          <w:color w:val="000000"/>
        </w:rPr>
        <w:t>Łączna maksymalna wysokość kar umownych, których strony mogą dochodzić nie może przekroczyć 30 % wartości brutto przedmiotu umowy.</w:t>
      </w:r>
    </w:p>
    <w:p w14:paraId="3AE66F35" w14:textId="77777777" w:rsidR="008A4B65" w:rsidRDefault="003B5811">
      <w:pPr>
        <w:pStyle w:val="Akapitzlist"/>
        <w:numPr>
          <w:ilvl w:val="1"/>
          <w:numId w:val="13"/>
        </w:numPr>
        <w:spacing w:after="160" w:line="360" w:lineRule="auto"/>
        <w:jc w:val="both"/>
        <w:rPr>
          <w:rFonts w:ascii="Times New Roman" w:hAnsi="Times New Roman"/>
          <w:color w:val="000000"/>
        </w:rPr>
      </w:pPr>
      <w:r>
        <w:rPr>
          <w:rFonts w:ascii="Times New Roman" w:hAnsi="Times New Roman"/>
          <w:color w:val="000000"/>
        </w:rPr>
        <w:t>Zamawiający zastrzega sobie prawo do potrącenia wierzytelności z tytułu naliczonych kar umownych z należności Zamawiającego wobec Wykonawcy.</w:t>
      </w:r>
    </w:p>
    <w:p w14:paraId="354511A8" w14:textId="77777777" w:rsidR="008A4B65" w:rsidRDefault="008A4B65">
      <w:pPr>
        <w:keepNext/>
        <w:keepLines/>
        <w:spacing w:line="360" w:lineRule="auto"/>
        <w:outlineLvl w:val="0"/>
        <w:rPr>
          <w:rStyle w:val="normaltextrun"/>
          <w:b/>
          <w:bCs/>
          <w:sz w:val="22"/>
          <w:szCs w:val="22"/>
        </w:rPr>
      </w:pPr>
    </w:p>
    <w:p w14:paraId="35C325DC" w14:textId="77777777" w:rsidR="008A4B65" w:rsidRDefault="003B5811">
      <w:pPr>
        <w:keepNext/>
        <w:keepLines/>
        <w:spacing w:line="360" w:lineRule="auto"/>
        <w:outlineLvl w:val="0"/>
        <w:rPr>
          <w:b/>
          <w:bCs/>
          <w:lang w:eastAsia="en-US"/>
        </w:rPr>
      </w:pPr>
      <w:r>
        <w:rPr>
          <w:rStyle w:val="normaltextrun"/>
          <w:b/>
          <w:bCs/>
          <w:sz w:val="22"/>
          <w:szCs w:val="22"/>
        </w:rPr>
        <w:t xml:space="preserve">Rozdział VII. </w:t>
      </w:r>
      <w:r>
        <w:rPr>
          <w:b/>
          <w:bCs/>
          <w:lang w:eastAsia="en-US"/>
        </w:rPr>
        <w:t>Gwarancja i rękojmia</w:t>
      </w:r>
    </w:p>
    <w:p w14:paraId="1A903BDF" w14:textId="77777777" w:rsidR="008A4B65" w:rsidRDefault="003B5811">
      <w:pPr>
        <w:keepNext/>
        <w:keepLines/>
        <w:suppressAutoHyphens w:val="0"/>
        <w:spacing w:line="360" w:lineRule="auto"/>
        <w:jc w:val="center"/>
        <w:outlineLvl w:val="0"/>
        <w:rPr>
          <w:b/>
          <w:bCs/>
          <w:sz w:val="22"/>
          <w:szCs w:val="22"/>
          <w:lang w:eastAsia="en-US"/>
        </w:rPr>
      </w:pPr>
      <w:r>
        <w:rPr>
          <w:b/>
          <w:bCs/>
          <w:sz w:val="22"/>
          <w:szCs w:val="22"/>
          <w:lang w:eastAsia="en-US"/>
        </w:rPr>
        <w:t>§7</w:t>
      </w:r>
    </w:p>
    <w:p w14:paraId="2A559069" w14:textId="77777777" w:rsidR="008A4B65" w:rsidRDefault="003B5811">
      <w:pPr>
        <w:pStyle w:val="Akapitzlist"/>
        <w:numPr>
          <w:ilvl w:val="3"/>
          <w:numId w:val="4"/>
        </w:numPr>
        <w:spacing w:after="160" w:line="360" w:lineRule="auto"/>
        <w:jc w:val="both"/>
        <w:rPr>
          <w:rFonts w:ascii="Times New Roman" w:hAnsi="Times New Roman"/>
          <w:color w:val="000000"/>
        </w:rPr>
      </w:pPr>
      <w:r>
        <w:rPr>
          <w:rFonts w:ascii="Times New Roman" w:hAnsi="Times New Roman"/>
          <w:color w:val="000000"/>
        </w:rPr>
        <w:t>W ramach wynagrodzenia Wykonawca udziela Zamawiającemu gwarancji  na poszczególne elementy przedmiotu umowy. Okres gwarancji jest liczony od daty podpisania protokołu, o którym mowa w § 3 ust. 9 Umowy.</w:t>
      </w:r>
    </w:p>
    <w:p w14:paraId="2F91E10A" w14:textId="77777777" w:rsidR="008A4B65" w:rsidRDefault="003B5811">
      <w:pPr>
        <w:pStyle w:val="Akapitzlist"/>
        <w:numPr>
          <w:ilvl w:val="3"/>
          <w:numId w:val="4"/>
        </w:numPr>
        <w:spacing w:after="160" w:line="360" w:lineRule="auto"/>
        <w:jc w:val="both"/>
        <w:rPr>
          <w:rFonts w:ascii="Times New Roman" w:hAnsi="Times New Roman"/>
          <w:color w:val="000000"/>
        </w:rPr>
      </w:pPr>
      <w:r>
        <w:rPr>
          <w:rFonts w:ascii="Times New Roman" w:hAnsi="Times New Roman"/>
          <w:color w:val="000000"/>
        </w:rPr>
        <w:t>Okres gwarancji udzielonej przez wykonawcę wynosi:</w:t>
      </w:r>
    </w:p>
    <w:p w14:paraId="0A730EC2" w14:textId="77777777" w:rsidR="008A4B65" w:rsidRDefault="003B5811">
      <w:pPr>
        <w:pStyle w:val="Akapitzlist"/>
        <w:numPr>
          <w:ilvl w:val="1"/>
          <w:numId w:val="20"/>
        </w:numPr>
        <w:spacing w:line="360" w:lineRule="auto"/>
        <w:jc w:val="both"/>
        <w:rPr>
          <w:rFonts w:ascii="Times New Roman" w:hAnsi="Times New Roman"/>
          <w:color w:val="000000"/>
        </w:rPr>
      </w:pPr>
      <w:r>
        <w:rPr>
          <w:rFonts w:ascii="Times New Roman" w:eastAsiaTheme="minorHAnsi" w:hAnsi="Times New Roman"/>
          <w:color w:val="000000"/>
        </w:rPr>
        <w:t>na całość przedmiotu zamówienia</w:t>
      </w:r>
      <w:r>
        <w:rPr>
          <w:rFonts w:ascii="Times New Roman" w:eastAsiaTheme="minorHAnsi" w:hAnsi="Times New Roman"/>
          <w:bCs/>
        </w:rPr>
        <w:t>…………………miesięcy</w:t>
      </w:r>
    </w:p>
    <w:p w14:paraId="7B09DEF2" w14:textId="77777777" w:rsidR="008A4B65" w:rsidRDefault="003B5811">
      <w:pPr>
        <w:pStyle w:val="Akapitzlist"/>
        <w:numPr>
          <w:ilvl w:val="3"/>
          <w:numId w:val="4"/>
        </w:numPr>
        <w:spacing w:after="160" w:line="360" w:lineRule="auto"/>
        <w:jc w:val="both"/>
        <w:rPr>
          <w:rFonts w:ascii="Times New Roman" w:hAnsi="Times New Roman"/>
          <w:color w:val="000000"/>
        </w:rPr>
      </w:pPr>
      <w:r>
        <w:rPr>
          <w:rFonts w:ascii="Times New Roman" w:hAnsi="Times New Roman"/>
          <w:color w:val="000000"/>
        </w:rPr>
        <w:t>Wykonawca nie może zwolnić się od odpowiedzialności z tytułu gwarancji lub rękojmi. Okres rękojmi jest równy okresowi gwarancji, a pozostałe uprawnienia z tytułu rękojmi określają przepisy kodeksu cywilnego.</w:t>
      </w:r>
    </w:p>
    <w:p w14:paraId="44BAEC24" w14:textId="77777777" w:rsidR="008A4B65" w:rsidRDefault="003B5811">
      <w:pPr>
        <w:pStyle w:val="Akapitzlist"/>
        <w:numPr>
          <w:ilvl w:val="3"/>
          <w:numId w:val="4"/>
        </w:numPr>
        <w:spacing w:after="160" w:line="360" w:lineRule="auto"/>
        <w:jc w:val="both"/>
        <w:rPr>
          <w:rFonts w:ascii="Times New Roman" w:hAnsi="Times New Roman"/>
          <w:color w:val="000000"/>
        </w:rPr>
      </w:pPr>
      <w:r>
        <w:rPr>
          <w:rFonts w:ascii="Times New Roman" w:hAnsi="Times New Roman"/>
          <w:color w:val="000000"/>
        </w:rPr>
        <w:t>Niniejsza umowa stanowi dokument gwarancyjny uprawniający Zamawiającego do żądania usunięcia wszelkich wad fizycznych w przedmiocie umowy w okresie trwania gwarancji.</w:t>
      </w:r>
    </w:p>
    <w:p w14:paraId="5201EF3A" w14:textId="77777777" w:rsidR="008A4B65" w:rsidRDefault="003B5811">
      <w:pPr>
        <w:pStyle w:val="Akapitzlist"/>
        <w:numPr>
          <w:ilvl w:val="3"/>
          <w:numId w:val="4"/>
        </w:numPr>
        <w:spacing w:after="160" w:line="360" w:lineRule="auto"/>
        <w:jc w:val="both"/>
        <w:rPr>
          <w:rFonts w:ascii="Times New Roman" w:hAnsi="Times New Roman"/>
          <w:color w:val="000000"/>
        </w:rPr>
      </w:pPr>
      <w:r>
        <w:rPr>
          <w:rFonts w:ascii="Times New Roman" w:hAnsi="Times New Roman"/>
          <w:color w:val="000000"/>
        </w:rPr>
        <w:t>Wykonawca jest zobowiązany w okresie trwania gwarancji do usunięcia wad przedmiotu umowy (napraw przedmiotu umowy).</w:t>
      </w:r>
    </w:p>
    <w:p w14:paraId="2F436F38" w14:textId="77777777" w:rsidR="008A4B65" w:rsidRDefault="003B5811">
      <w:pPr>
        <w:pStyle w:val="Akapitzlist"/>
        <w:numPr>
          <w:ilvl w:val="3"/>
          <w:numId w:val="4"/>
        </w:numPr>
        <w:spacing w:after="160" w:line="360" w:lineRule="auto"/>
        <w:jc w:val="both"/>
        <w:rPr>
          <w:rFonts w:ascii="Times New Roman" w:hAnsi="Times New Roman"/>
          <w:color w:val="000000"/>
        </w:rPr>
      </w:pPr>
      <w:r>
        <w:rPr>
          <w:rFonts w:ascii="Times New Roman" w:hAnsi="Times New Roman"/>
          <w:color w:val="000000"/>
        </w:rPr>
        <w:t>W momencie, gdy Wykonawca naprawia przedmiot umowy w ramach gwarancji, okres gwarancji ulega przedłużeniu o okres, w ciągu którego wskutek wady rzeczy objętej gwarancją zamawiający nie mógł z niej korzystać. </w:t>
      </w:r>
    </w:p>
    <w:p w14:paraId="490E8771" w14:textId="77777777" w:rsidR="008A4B65" w:rsidRDefault="003B5811">
      <w:pPr>
        <w:pStyle w:val="Akapitzlist"/>
        <w:numPr>
          <w:ilvl w:val="3"/>
          <w:numId w:val="4"/>
        </w:numPr>
        <w:spacing w:after="160" w:line="360" w:lineRule="auto"/>
        <w:jc w:val="both"/>
        <w:rPr>
          <w:rFonts w:ascii="Times New Roman" w:hAnsi="Times New Roman"/>
          <w:color w:val="000000"/>
        </w:rPr>
      </w:pPr>
      <w:r>
        <w:rPr>
          <w:rFonts w:ascii="Times New Roman" w:hAnsi="Times New Roman"/>
          <w:color w:val="000000"/>
        </w:rPr>
        <w:t>Wykonawca będzie dokonywał/realizował naprawy gwarancyjne na swój koszt. Wykonawca będzie ponosił wszelkie koszty naprawy, w tym koszt materiałów, robocizny, dojazdów i transportu, delegacji, noclegów, itd. </w:t>
      </w:r>
    </w:p>
    <w:p w14:paraId="4D6EDA8F" w14:textId="77777777" w:rsidR="008A4B65" w:rsidRDefault="003B5811">
      <w:pPr>
        <w:pStyle w:val="Akapitzlist"/>
        <w:numPr>
          <w:ilvl w:val="3"/>
          <w:numId w:val="4"/>
        </w:numPr>
        <w:spacing w:after="160" w:line="360" w:lineRule="auto"/>
        <w:jc w:val="both"/>
        <w:rPr>
          <w:rFonts w:ascii="Times New Roman" w:hAnsi="Times New Roman"/>
          <w:color w:val="000000"/>
        </w:rPr>
      </w:pPr>
      <w:r>
        <w:rPr>
          <w:rFonts w:ascii="Times New Roman" w:hAnsi="Times New Roman"/>
          <w:color w:val="000000"/>
        </w:rPr>
        <w:t>Zgłoszenie usterki/wady może nastąpić za pomocą faksu, poczty elektronicznej lub w formie pisemnej.</w:t>
      </w:r>
    </w:p>
    <w:p w14:paraId="30C377FE" w14:textId="77777777" w:rsidR="008A4B65" w:rsidRDefault="003B5811">
      <w:pPr>
        <w:pStyle w:val="Akapitzlist"/>
        <w:numPr>
          <w:ilvl w:val="3"/>
          <w:numId w:val="4"/>
        </w:numPr>
        <w:spacing w:after="160" w:line="360" w:lineRule="auto"/>
        <w:jc w:val="both"/>
        <w:rPr>
          <w:rFonts w:ascii="Times New Roman" w:hAnsi="Times New Roman"/>
          <w:color w:val="000000"/>
        </w:rPr>
      </w:pPr>
      <w:r>
        <w:rPr>
          <w:rFonts w:ascii="Times New Roman" w:hAnsi="Times New Roman"/>
          <w:color w:val="000000"/>
        </w:rPr>
        <w:t>Wykonawca nie może odmówić usunięcia wad bez względu na wysokość kosztów z tym związanych.</w:t>
      </w:r>
    </w:p>
    <w:p w14:paraId="55DF0F28" w14:textId="77777777" w:rsidR="008A4B65" w:rsidRDefault="003B5811">
      <w:pPr>
        <w:pStyle w:val="Akapitzlist"/>
        <w:numPr>
          <w:ilvl w:val="3"/>
          <w:numId w:val="4"/>
        </w:numPr>
        <w:spacing w:after="160" w:line="360" w:lineRule="auto"/>
        <w:jc w:val="both"/>
        <w:rPr>
          <w:rFonts w:ascii="Times New Roman" w:hAnsi="Times New Roman"/>
          <w:color w:val="000000"/>
        </w:rPr>
      </w:pPr>
      <w:r>
        <w:rPr>
          <w:rFonts w:ascii="Times New Roman" w:hAnsi="Times New Roman"/>
          <w:color w:val="000000"/>
        </w:rPr>
        <w:t xml:space="preserve"> Zamawiający może usunąć wady w zastępstwie i na koszt Wykonawcy, jeżeli wady te nie zostały usunięte w wyznaczonym terminie.</w:t>
      </w:r>
    </w:p>
    <w:p w14:paraId="69556119" w14:textId="77777777" w:rsidR="008A4B65" w:rsidRDefault="008A4B65">
      <w:pPr>
        <w:keepNext/>
        <w:keepLines/>
        <w:spacing w:line="360" w:lineRule="auto"/>
        <w:outlineLvl w:val="0"/>
        <w:rPr>
          <w:rStyle w:val="normaltextrun"/>
          <w:b/>
          <w:bCs/>
          <w:sz w:val="22"/>
          <w:szCs w:val="22"/>
        </w:rPr>
      </w:pPr>
    </w:p>
    <w:p w14:paraId="0B7AE7AF" w14:textId="77777777" w:rsidR="008A4B65" w:rsidRDefault="003B5811">
      <w:pPr>
        <w:keepNext/>
        <w:keepLines/>
        <w:spacing w:line="360" w:lineRule="auto"/>
        <w:outlineLvl w:val="0"/>
        <w:rPr>
          <w:b/>
          <w:bCs/>
          <w:sz w:val="22"/>
          <w:szCs w:val="22"/>
          <w:lang w:eastAsia="en-US"/>
        </w:rPr>
      </w:pPr>
      <w:r>
        <w:rPr>
          <w:rStyle w:val="normaltextrun"/>
          <w:b/>
          <w:bCs/>
          <w:sz w:val="22"/>
          <w:szCs w:val="22"/>
        </w:rPr>
        <w:t>Rozdział VIII. Odstąpienie/rozwiązanie</w:t>
      </w:r>
    </w:p>
    <w:p w14:paraId="0516D1C3" w14:textId="77777777" w:rsidR="008A4B65" w:rsidRDefault="003B5811">
      <w:pPr>
        <w:pStyle w:val="Akapitzlist"/>
        <w:keepNext/>
        <w:keepLines/>
        <w:spacing w:line="360" w:lineRule="auto"/>
        <w:jc w:val="center"/>
        <w:outlineLvl w:val="0"/>
        <w:rPr>
          <w:rFonts w:ascii="Times New Roman" w:hAnsi="Times New Roman"/>
          <w:b/>
          <w:bCs/>
        </w:rPr>
      </w:pPr>
      <w:r>
        <w:rPr>
          <w:rFonts w:ascii="Times New Roman" w:hAnsi="Times New Roman"/>
          <w:b/>
          <w:bCs/>
        </w:rPr>
        <w:t>§8</w:t>
      </w:r>
    </w:p>
    <w:p w14:paraId="5779C742" w14:textId="77777777" w:rsidR="008A4B65" w:rsidRDefault="003B5811">
      <w:pPr>
        <w:pStyle w:val="Akapitzlist"/>
        <w:numPr>
          <w:ilvl w:val="4"/>
          <w:numId w:val="5"/>
        </w:numPr>
        <w:spacing w:after="160" w:line="360" w:lineRule="auto"/>
        <w:jc w:val="both"/>
        <w:rPr>
          <w:rFonts w:ascii="Times New Roman" w:hAnsi="Times New Roman"/>
          <w:color w:val="000000"/>
        </w:rPr>
      </w:pPr>
      <w:r>
        <w:rPr>
          <w:rFonts w:ascii="Times New Roman" w:hAnsi="Times New Roman"/>
          <w:color w:val="00000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75DE0943" w14:textId="77777777" w:rsidR="008A4B65" w:rsidRDefault="003B5811">
      <w:pPr>
        <w:pStyle w:val="Akapitzlist"/>
        <w:numPr>
          <w:ilvl w:val="4"/>
          <w:numId w:val="5"/>
        </w:numPr>
        <w:spacing w:after="160" w:line="360" w:lineRule="auto"/>
        <w:jc w:val="both"/>
        <w:rPr>
          <w:rFonts w:ascii="Times New Roman" w:hAnsi="Times New Roman"/>
          <w:color w:val="000000"/>
        </w:rPr>
      </w:pPr>
      <w:r>
        <w:rPr>
          <w:rFonts w:ascii="Times New Roman" w:hAnsi="Times New Roman"/>
          <w:color w:val="000000"/>
        </w:rPr>
        <w:lastRenderedPageBreak/>
        <w:t>W przypadku, o którym mowa w ust. 1, Wykonawca może żądać wyłącznie wynagrodzenia należnego z tytułu wykonania części umowy.</w:t>
      </w:r>
    </w:p>
    <w:p w14:paraId="62164AD2" w14:textId="77777777" w:rsidR="008A4B65" w:rsidRDefault="003B5811">
      <w:pPr>
        <w:pStyle w:val="Akapitzlist"/>
        <w:numPr>
          <w:ilvl w:val="4"/>
          <w:numId w:val="5"/>
        </w:numPr>
        <w:spacing w:after="160" w:line="360" w:lineRule="auto"/>
        <w:jc w:val="both"/>
        <w:rPr>
          <w:rFonts w:ascii="Times New Roman" w:hAnsi="Times New Roman"/>
          <w:color w:val="000000"/>
        </w:rPr>
      </w:pPr>
      <w:r>
        <w:rPr>
          <w:rFonts w:ascii="Times New Roman" w:hAnsi="Times New Roman"/>
          <w:color w:val="000000"/>
        </w:rPr>
        <w:t>Zamawiającemu przysługuje prawo odstąpienia od umowy w całości, bądź w części wg swojego wyboru, w przypadku gdy:</w:t>
      </w:r>
    </w:p>
    <w:p w14:paraId="0C414152" w14:textId="77777777" w:rsidR="008A4B65" w:rsidRDefault="003B5811">
      <w:pPr>
        <w:pStyle w:val="Akapitzlist"/>
        <w:numPr>
          <w:ilvl w:val="1"/>
          <w:numId w:val="15"/>
        </w:numPr>
        <w:spacing w:after="160" w:line="360" w:lineRule="auto"/>
        <w:jc w:val="both"/>
        <w:rPr>
          <w:rFonts w:ascii="Times New Roman" w:hAnsi="Times New Roman"/>
          <w:color w:val="000000"/>
        </w:rPr>
      </w:pPr>
      <w:r>
        <w:rPr>
          <w:rFonts w:ascii="Times New Roman" w:hAnsi="Times New Roman"/>
          <w:color w:val="000000"/>
        </w:rPr>
        <w:t>wykonawca nie wykonuje prac zgodnie z umową lub też nienależycie wykonuje swoje zobowiązania umowne,</w:t>
      </w:r>
    </w:p>
    <w:p w14:paraId="3E7390E6" w14:textId="77777777" w:rsidR="008A4B65" w:rsidRDefault="003B5811">
      <w:pPr>
        <w:pStyle w:val="Akapitzlist"/>
        <w:numPr>
          <w:ilvl w:val="1"/>
          <w:numId w:val="15"/>
        </w:numPr>
        <w:spacing w:after="160" w:line="360" w:lineRule="auto"/>
        <w:jc w:val="both"/>
        <w:rPr>
          <w:rFonts w:ascii="Times New Roman" w:hAnsi="Times New Roman"/>
          <w:color w:val="000000"/>
        </w:rPr>
      </w:pPr>
      <w:r>
        <w:rPr>
          <w:rFonts w:ascii="Times New Roman" w:hAnsi="Times New Roman"/>
          <w:color w:val="000000"/>
        </w:rPr>
        <w:t>dostarczony przez Wykonawcę przedmiot zamówienia nie spełnia wymagań szczegółowo określonych w § 1, </w:t>
      </w:r>
    </w:p>
    <w:p w14:paraId="728AA48A" w14:textId="77777777" w:rsidR="008A4B65" w:rsidRDefault="003B5811">
      <w:pPr>
        <w:pStyle w:val="Akapitzlist"/>
        <w:numPr>
          <w:ilvl w:val="1"/>
          <w:numId w:val="15"/>
        </w:numPr>
        <w:spacing w:after="160" w:line="360" w:lineRule="auto"/>
        <w:jc w:val="both"/>
        <w:rPr>
          <w:rFonts w:ascii="Times New Roman" w:hAnsi="Times New Roman"/>
          <w:color w:val="000000"/>
        </w:rPr>
      </w:pPr>
      <w:r>
        <w:rPr>
          <w:rFonts w:ascii="Times New Roman" w:hAnsi="Times New Roman"/>
          <w:color w:val="000000"/>
        </w:rPr>
        <w:t>termin wykonania został przekroczony o 20 lub więcej dni kalendarzowych w stosunku do zadeklarowanego przez Wykonawcę,</w:t>
      </w:r>
    </w:p>
    <w:p w14:paraId="4BD72BEE" w14:textId="77777777" w:rsidR="008A4B65" w:rsidRDefault="003B5811">
      <w:pPr>
        <w:pStyle w:val="Akapitzlist"/>
        <w:numPr>
          <w:ilvl w:val="1"/>
          <w:numId w:val="15"/>
        </w:numPr>
        <w:spacing w:after="160" w:line="360" w:lineRule="auto"/>
        <w:jc w:val="both"/>
        <w:rPr>
          <w:rFonts w:ascii="Times New Roman" w:hAnsi="Times New Roman"/>
          <w:color w:val="000000"/>
        </w:rPr>
      </w:pPr>
      <w:r>
        <w:rPr>
          <w:rFonts w:ascii="Times New Roman" w:hAnsi="Times New Roman"/>
          <w:color w:val="000000"/>
        </w:rPr>
        <w:t>na zasadach przewidzianych przepisami kodeksu cywilnego.</w:t>
      </w:r>
    </w:p>
    <w:p w14:paraId="18BD3596" w14:textId="77777777" w:rsidR="008A4B65" w:rsidRDefault="003B5811">
      <w:pPr>
        <w:pStyle w:val="Akapitzlist"/>
        <w:numPr>
          <w:ilvl w:val="4"/>
          <w:numId w:val="5"/>
        </w:numPr>
        <w:spacing w:after="160" w:line="360" w:lineRule="auto"/>
        <w:jc w:val="both"/>
        <w:rPr>
          <w:rFonts w:ascii="Times New Roman" w:hAnsi="Times New Roman"/>
          <w:color w:val="000000"/>
        </w:rPr>
      </w:pPr>
      <w:r>
        <w:rPr>
          <w:rFonts w:ascii="Times New Roman" w:hAnsi="Times New Roman"/>
          <w:color w:val="000000"/>
        </w:rPr>
        <w:t>Oświadczenie o odstąpieniu od Umowy (w całości) Zamawiający winien złożyć w terminie 30 dni od dnia powzięcia informacji o zaistnieniu okoliczności stanowiących podstawę do odstąpienia, o których mowa w ust. 3 niniejszego paragrafu.</w:t>
      </w:r>
    </w:p>
    <w:p w14:paraId="2DBD7317" w14:textId="77777777" w:rsidR="008A4B65" w:rsidRDefault="003B5811">
      <w:pPr>
        <w:pStyle w:val="Akapitzlist"/>
        <w:numPr>
          <w:ilvl w:val="4"/>
          <w:numId w:val="5"/>
        </w:numPr>
        <w:spacing w:after="160" w:line="360" w:lineRule="auto"/>
        <w:jc w:val="both"/>
        <w:rPr>
          <w:rFonts w:ascii="Times New Roman" w:hAnsi="Times New Roman"/>
          <w:color w:val="000000"/>
        </w:rPr>
      </w:pPr>
      <w:r>
        <w:rPr>
          <w:rFonts w:ascii="Times New Roman" w:hAnsi="Times New Roman"/>
          <w:color w:val="000000"/>
        </w:rPr>
        <w:t>Odstąpienie od umowy, wypowiedzenie umowy lub jej rozwiązanie winno nastąpić w formie pisemnej pod rygorem nieważności takiego oświadczenia i powinno zawierać uzasadnienie.</w:t>
      </w:r>
    </w:p>
    <w:p w14:paraId="57F50AA7" w14:textId="77777777" w:rsidR="008A4B65" w:rsidRDefault="003B5811">
      <w:pPr>
        <w:keepNext/>
        <w:keepLines/>
        <w:suppressAutoHyphens w:val="0"/>
        <w:spacing w:line="360" w:lineRule="auto"/>
        <w:outlineLvl w:val="0"/>
        <w:rPr>
          <w:b/>
          <w:bCs/>
          <w:sz w:val="22"/>
          <w:szCs w:val="22"/>
          <w:lang w:eastAsia="en-US"/>
        </w:rPr>
      </w:pPr>
      <w:r>
        <w:rPr>
          <w:rStyle w:val="normaltextrun"/>
          <w:b/>
          <w:bCs/>
          <w:sz w:val="22"/>
          <w:szCs w:val="22"/>
        </w:rPr>
        <w:t xml:space="preserve">Rozdział IX. </w:t>
      </w:r>
      <w:r>
        <w:rPr>
          <w:b/>
          <w:bCs/>
          <w:sz w:val="22"/>
          <w:szCs w:val="22"/>
          <w:lang w:eastAsia="en-US"/>
        </w:rPr>
        <w:t>Zlecanie podwykonawcom zakresu dostaw</w:t>
      </w:r>
    </w:p>
    <w:p w14:paraId="6EA68594" w14:textId="77777777" w:rsidR="008A4B65" w:rsidRDefault="003B5811">
      <w:pPr>
        <w:pStyle w:val="Akapitzlist"/>
        <w:keepNext/>
        <w:keepLines/>
        <w:spacing w:line="360" w:lineRule="auto"/>
        <w:jc w:val="center"/>
        <w:outlineLvl w:val="0"/>
        <w:rPr>
          <w:rFonts w:ascii="Times New Roman" w:hAnsi="Times New Roman"/>
          <w:b/>
          <w:bCs/>
        </w:rPr>
      </w:pPr>
      <w:r>
        <w:rPr>
          <w:rFonts w:ascii="Times New Roman" w:hAnsi="Times New Roman"/>
          <w:b/>
          <w:bCs/>
        </w:rPr>
        <w:t>§9</w:t>
      </w:r>
    </w:p>
    <w:p w14:paraId="055F619A" w14:textId="77777777" w:rsidR="008A4B65" w:rsidRDefault="003B5811">
      <w:pPr>
        <w:pStyle w:val="Akapitzlist"/>
        <w:numPr>
          <w:ilvl w:val="3"/>
          <w:numId w:val="7"/>
        </w:numPr>
        <w:spacing w:after="160" w:line="360" w:lineRule="auto"/>
        <w:ind w:right="-108"/>
        <w:jc w:val="both"/>
        <w:rPr>
          <w:rFonts w:ascii="Times New Roman" w:hAnsi="Times New Roman"/>
          <w:color w:val="000000"/>
        </w:rPr>
      </w:pPr>
      <w:r>
        <w:rPr>
          <w:rFonts w:ascii="Times New Roman" w:hAnsi="Times New Roman"/>
          <w:color w:val="000000"/>
        </w:rPr>
        <w:t>Zlecenie wykonania części zamówienia podwykonawcom nie zmienia zobowiązań Wykonawcy wobec Zamawiającego za wykonanie tej części zamówienia. Wykonawca jest odpowiedzialny za działania, uchybienia i zaniedbania podwykonawców i ich pracowników w takim samym stopniu, jakby to były jego własne działania, uchybienia lub zaniedbania. </w:t>
      </w:r>
    </w:p>
    <w:p w14:paraId="372FF48A" w14:textId="77777777" w:rsidR="008A4B65" w:rsidRDefault="003B5811">
      <w:pPr>
        <w:pStyle w:val="Akapitzlist"/>
        <w:numPr>
          <w:ilvl w:val="3"/>
          <w:numId w:val="7"/>
        </w:numPr>
        <w:spacing w:after="160" w:line="360" w:lineRule="auto"/>
        <w:ind w:right="-108"/>
        <w:jc w:val="both"/>
        <w:rPr>
          <w:rFonts w:ascii="Times New Roman" w:hAnsi="Times New Roman"/>
          <w:color w:val="000000"/>
        </w:rPr>
      </w:pPr>
      <w:r>
        <w:rPr>
          <w:rFonts w:ascii="Times New Roman" w:hAnsi="Times New Roman"/>
          <w:color w:val="000000"/>
        </w:rPr>
        <w:t>Wykonawca w załączniku nr 2 do niniejszej umowy wskazał podwykonawców, którzy będą brali udział w realizacji przedmiotu umowy.</w:t>
      </w:r>
    </w:p>
    <w:p w14:paraId="45C51053" w14:textId="77777777" w:rsidR="008A4B65" w:rsidRDefault="003B5811">
      <w:pPr>
        <w:pStyle w:val="Akapitzlist"/>
        <w:numPr>
          <w:ilvl w:val="3"/>
          <w:numId w:val="7"/>
        </w:numPr>
        <w:spacing w:after="160" w:line="360" w:lineRule="auto"/>
        <w:ind w:right="-108"/>
        <w:jc w:val="both"/>
        <w:rPr>
          <w:rFonts w:ascii="Times New Roman" w:hAnsi="Times New Roman"/>
          <w:color w:val="000000"/>
        </w:rPr>
      </w:pPr>
      <w:r>
        <w:rPr>
          <w:rFonts w:ascii="Times New Roman" w:hAnsi="Times New Roman"/>
          <w:color w:val="000000"/>
        </w:rPr>
        <w:t>Zmiana podwykonawców wskazanych w załączniku nr 2 do niniejszej mowy wymaga zgłoszenia tego faktu Zamawiającemu, w terminie 30 dni od zawarcia umowy z podwykonawcą wraz ze wskazaniem danych identyfikujących podwykonawcę/podwykonawców.</w:t>
      </w:r>
    </w:p>
    <w:p w14:paraId="341010DA" w14:textId="77777777" w:rsidR="008A4B65" w:rsidRDefault="008A4B65">
      <w:pPr>
        <w:suppressAutoHyphens w:val="0"/>
        <w:spacing w:after="160" w:line="360" w:lineRule="auto"/>
        <w:ind w:right="-108"/>
        <w:jc w:val="both"/>
        <w:rPr>
          <w:color w:val="000000"/>
          <w:sz w:val="22"/>
          <w:szCs w:val="22"/>
          <w:lang w:eastAsia="en-US"/>
        </w:rPr>
      </w:pPr>
    </w:p>
    <w:p w14:paraId="676346B9" w14:textId="77777777" w:rsidR="008A4B65" w:rsidRDefault="003B5811">
      <w:pPr>
        <w:keepNext/>
        <w:keepLines/>
        <w:spacing w:line="360" w:lineRule="auto"/>
        <w:outlineLvl w:val="0"/>
        <w:rPr>
          <w:b/>
          <w:bCs/>
          <w:sz w:val="22"/>
          <w:szCs w:val="22"/>
        </w:rPr>
      </w:pPr>
      <w:r>
        <w:rPr>
          <w:rStyle w:val="normaltextrun"/>
          <w:b/>
          <w:bCs/>
          <w:sz w:val="22"/>
          <w:szCs w:val="22"/>
        </w:rPr>
        <w:t xml:space="preserve">Rozdział X. </w:t>
      </w:r>
      <w:r>
        <w:rPr>
          <w:b/>
          <w:bCs/>
          <w:sz w:val="22"/>
          <w:szCs w:val="22"/>
        </w:rPr>
        <w:t>Zmiany umowy</w:t>
      </w:r>
    </w:p>
    <w:p w14:paraId="669D04A4" w14:textId="77777777" w:rsidR="008A4B65" w:rsidRDefault="003B5811">
      <w:pPr>
        <w:pStyle w:val="Akapitzlist"/>
        <w:keepNext/>
        <w:keepLines/>
        <w:spacing w:line="360" w:lineRule="auto"/>
        <w:jc w:val="center"/>
        <w:outlineLvl w:val="0"/>
        <w:rPr>
          <w:rFonts w:ascii="Times New Roman" w:hAnsi="Times New Roman"/>
          <w:b/>
          <w:bCs/>
        </w:rPr>
      </w:pPr>
      <w:r>
        <w:rPr>
          <w:rFonts w:ascii="Times New Roman" w:hAnsi="Times New Roman"/>
          <w:b/>
          <w:bCs/>
        </w:rPr>
        <w:t>§10</w:t>
      </w:r>
    </w:p>
    <w:p w14:paraId="30C7F4D3" w14:textId="77777777" w:rsidR="008A4B65" w:rsidRDefault="003B5811">
      <w:pPr>
        <w:pStyle w:val="Akapitzlist"/>
        <w:widowControl w:val="0"/>
        <w:numPr>
          <w:ilvl w:val="4"/>
          <w:numId w:val="7"/>
        </w:numPr>
        <w:spacing w:after="120" w:line="360" w:lineRule="auto"/>
        <w:jc w:val="both"/>
        <w:textAlignment w:val="baseline"/>
        <w:rPr>
          <w:rFonts w:ascii="Times New Roman" w:hAnsi="Times New Roman"/>
          <w:b/>
          <w:bCs/>
        </w:rPr>
      </w:pPr>
      <w:r>
        <w:rPr>
          <w:rFonts w:ascii="Times New Roman" w:hAnsi="Times New Roman"/>
        </w:rPr>
        <w:t>Zmiana postanowień zawartej umowy może nastąpić za zgodą stron wyrażoną na piśmie pod rygorem nieważności takiej zmiany.</w:t>
      </w:r>
    </w:p>
    <w:p w14:paraId="0208160D" w14:textId="77777777" w:rsidR="008A4B65" w:rsidRDefault="008A4B65">
      <w:pPr>
        <w:pStyle w:val="Akapitzlist"/>
        <w:widowControl w:val="0"/>
        <w:spacing w:after="120" w:line="360" w:lineRule="auto"/>
        <w:ind w:left="360"/>
        <w:jc w:val="both"/>
        <w:textAlignment w:val="baseline"/>
        <w:rPr>
          <w:rFonts w:ascii="Times New Roman" w:hAnsi="Times New Roman"/>
          <w:b/>
          <w:bCs/>
        </w:rPr>
      </w:pPr>
    </w:p>
    <w:p w14:paraId="0B42AA92" w14:textId="77777777" w:rsidR="008A4B65" w:rsidRDefault="003B5811">
      <w:pPr>
        <w:keepNext/>
        <w:keepLines/>
        <w:spacing w:line="360" w:lineRule="auto"/>
        <w:outlineLvl w:val="0"/>
        <w:rPr>
          <w:b/>
          <w:bCs/>
          <w:sz w:val="22"/>
          <w:szCs w:val="22"/>
        </w:rPr>
      </w:pPr>
      <w:r>
        <w:rPr>
          <w:rStyle w:val="normaltextrun"/>
          <w:b/>
          <w:bCs/>
          <w:sz w:val="22"/>
          <w:szCs w:val="22"/>
        </w:rPr>
        <w:lastRenderedPageBreak/>
        <w:t xml:space="preserve">Rozdział XI. </w:t>
      </w:r>
      <w:r>
        <w:rPr>
          <w:b/>
          <w:bCs/>
          <w:sz w:val="22"/>
          <w:szCs w:val="22"/>
        </w:rPr>
        <w:t>Rozstrzyganie sporów</w:t>
      </w:r>
    </w:p>
    <w:p w14:paraId="17965F36" w14:textId="77777777" w:rsidR="008A4B65" w:rsidRDefault="003B5811">
      <w:pPr>
        <w:pStyle w:val="Akapitzlist"/>
        <w:keepNext/>
        <w:keepLines/>
        <w:spacing w:line="360" w:lineRule="auto"/>
        <w:jc w:val="center"/>
        <w:outlineLvl w:val="0"/>
        <w:rPr>
          <w:rFonts w:ascii="Times New Roman" w:hAnsi="Times New Roman"/>
          <w:b/>
          <w:bCs/>
        </w:rPr>
      </w:pPr>
      <w:r>
        <w:rPr>
          <w:rFonts w:ascii="Times New Roman" w:hAnsi="Times New Roman"/>
          <w:b/>
          <w:bCs/>
        </w:rPr>
        <w:t>§11</w:t>
      </w:r>
    </w:p>
    <w:p w14:paraId="7ECF5F9D" w14:textId="77777777" w:rsidR="008A4B65" w:rsidRDefault="003B5811">
      <w:pPr>
        <w:pStyle w:val="Akapitzlist"/>
        <w:numPr>
          <w:ilvl w:val="2"/>
          <w:numId w:val="8"/>
        </w:numPr>
        <w:spacing w:after="160" w:line="360" w:lineRule="auto"/>
        <w:jc w:val="both"/>
        <w:rPr>
          <w:rFonts w:ascii="Times New Roman" w:hAnsi="Times New Roman"/>
          <w:color w:val="000000"/>
        </w:rPr>
      </w:pPr>
      <w:r>
        <w:rPr>
          <w:rFonts w:ascii="Times New Roman" w:hAnsi="Times New Roman"/>
          <w:color w:val="000000"/>
        </w:rPr>
        <w:t>Prawem właściwym dla niniejszej umowy jest prawo polskie.</w:t>
      </w:r>
    </w:p>
    <w:p w14:paraId="74940627" w14:textId="77777777" w:rsidR="008A4B65" w:rsidRDefault="003B5811">
      <w:pPr>
        <w:pStyle w:val="Akapitzlist"/>
        <w:numPr>
          <w:ilvl w:val="2"/>
          <w:numId w:val="8"/>
        </w:numPr>
        <w:spacing w:after="160" w:line="360" w:lineRule="auto"/>
        <w:jc w:val="both"/>
        <w:rPr>
          <w:rFonts w:ascii="Times New Roman" w:hAnsi="Times New Roman"/>
          <w:color w:val="000000"/>
        </w:rPr>
      </w:pPr>
      <w:r>
        <w:rPr>
          <w:rFonts w:ascii="Times New Roman" w:hAnsi="Times New Roman"/>
          <w:color w:val="000000"/>
        </w:rPr>
        <w:t>Ewentualne spory mogące wyniknąć w przyszłości pomiędzy Stronami z niniejszej umowy lub związane z niniejszą umową, Strony będą rozstrzygać polubownie na drodze negocjacji.</w:t>
      </w:r>
    </w:p>
    <w:p w14:paraId="6DBCEEFD" w14:textId="77777777" w:rsidR="008A4B65" w:rsidRDefault="003B5811">
      <w:pPr>
        <w:pStyle w:val="Akapitzlist"/>
        <w:numPr>
          <w:ilvl w:val="2"/>
          <w:numId w:val="8"/>
        </w:numPr>
        <w:spacing w:after="160" w:line="360" w:lineRule="auto"/>
        <w:jc w:val="both"/>
        <w:rPr>
          <w:rFonts w:ascii="Times New Roman" w:hAnsi="Times New Roman"/>
          <w:color w:val="000000"/>
        </w:rPr>
      </w:pPr>
      <w:r>
        <w:rPr>
          <w:rFonts w:ascii="Times New Roman" w:hAnsi="Times New Roman"/>
          <w:color w:val="000000"/>
        </w:rPr>
        <w:t>Jeżeli w terminie 30 dni od daty powstania sporu Strony nie podejmą negocjacji lub negocjacje te nie zakończą się rozwiązaniem sporu, właściwy do rozpoznania sporu będzie Sąd właściwy dla    siedziby Zamawiającego.</w:t>
      </w:r>
    </w:p>
    <w:p w14:paraId="0429649D" w14:textId="77777777" w:rsidR="008A4B65" w:rsidRDefault="003B5811">
      <w:pPr>
        <w:pStyle w:val="Akapitzlist"/>
        <w:numPr>
          <w:ilvl w:val="2"/>
          <w:numId w:val="8"/>
        </w:numPr>
        <w:spacing w:after="160" w:line="360" w:lineRule="auto"/>
        <w:jc w:val="both"/>
        <w:rPr>
          <w:rFonts w:ascii="Times New Roman" w:hAnsi="Times New Roman"/>
          <w:color w:val="000000"/>
        </w:rPr>
      </w:pPr>
      <w:r>
        <w:rPr>
          <w:rFonts w:ascii="Times New Roman" w:hAnsi="Times New Roman"/>
          <w:color w:val="000000"/>
        </w:rPr>
        <w:t>W sprawach nieuregulowanych niniejszą Umową zastosowanie mają przepisy: ustawy Kodeks cywilny, ustawy o prawie autorskim i prawach pokrewnych, ustawy Prawo zamówień publicznych, inne obowiązujące przepisy prawne.</w:t>
      </w:r>
    </w:p>
    <w:p w14:paraId="43058286" w14:textId="77777777" w:rsidR="008A4B65" w:rsidRDefault="008A4B65">
      <w:pPr>
        <w:suppressAutoHyphens w:val="0"/>
        <w:spacing w:line="360" w:lineRule="auto"/>
        <w:ind w:hanging="10"/>
        <w:rPr>
          <w:sz w:val="22"/>
          <w:szCs w:val="22"/>
          <w:lang w:eastAsia="en-US"/>
        </w:rPr>
      </w:pPr>
    </w:p>
    <w:p w14:paraId="456D1DF4" w14:textId="77777777" w:rsidR="008A4B65" w:rsidRDefault="003B5811">
      <w:pPr>
        <w:keepNext/>
        <w:keepLines/>
        <w:spacing w:line="360" w:lineRule="auto"/>
        <w:outlineLvl w:val="0"/>
        <w:rPr>
          <w:b/>
          <w:bCs/>
          <w:sz w:val="22"/>
          <w:szCs w:val="22"/>
        </w:rPr>
      </w:pPr>
      <w:r>
        <w:rPr>
          <w:rStyle w:val="normaltextrun"/>
          <w:b/>
          <w:bCs/>
          <w:sz w:val="22"/>
          <w:szCs w:val="22"/>
        </w:rPr>
        <w:t xml:space="preserve">Rozdział XII. </w:t>
      </w:r>
      <w:r>
        <w:rPr>
          <w:b/>
          <w:bCs/>
          <w:sz w:val="22"/>
          <w:szCs w:val="22"/>
        </w:rPr>
        <w:t>Pozostałe postanowienia</w:t>
      </w:r>
    </w:p>
    <w:p w14:paraId="0622FA3A" w14:textId="77777777" w:rsidR="008A4B65" w:rsidRDefault="003B5811">
      <w:pPr>
        <w:pStyle w:val="Akapitzlist"/>
        <w:keepNext/>
        <w:keepLines/>
        <w:spacing w:line="360" w:lineRule="auto"/>
        <w:jc w:val="center"/>
        <w:outlineLvl w:val="0"/>
        <w:rPr>
          <w:rFonts w:ascii="Times New Roman" w:hAnsi="Times New Roman"/>
          <w:b/>
          <w:bCs/>
        </w:rPr>
      </w:pPr>
      <w:r>
        <w:rPr>
          <w:rFonts w:ascii="Times New Roman" w:hAnsi="Times New Roman"/>
          <w:b/>
          <w:bCs/>
        </w:rPr>
        <w:t>§12</w:t>
      </w:r>
    </w:p>
    <w:p w14:paraId="06E63BB8" w14:textId="77777777" w:rsidR="008A4B65" w:rsidRDefault="003B5811">
      <w:pPr>
        <w:pStyle w:val="Akapitzlist"/>
        <w:numPr>
          <w:ilvl w:val="2"/>
          <w:numId w:val="9"/>
        </w:numPr>
        <w:spacing w:after="160" w:line="360" w:lineRule="auto"/>
        <w:jc w:val="both"/>
        <w:rPr>
          <w:rFonts w:ascii="Times New Roman" w:hAnsi="Times New Roman"/>
          <w:color w:val="000000"/>
        </w:rPr>
      </w:pPr>
      <w:r>
        <w:rPr>
          <w:rFonts w:ascii="Times New Roman" w:hAnsi="Times New Roman"/>
          <w:color w:val="000000"/>
        </w:rPr>
        <w:t>Językiem obowiązującym w trakcie realizacji niniejszej umowy jest język polski.</w:t>
      </w:r>
    </w:p>
    <w:p w14:paraId="498DC19C" w14:textId="77777777" w:rsidR="008A4B65" w:rsidRDefault="003B5811">
      <w:pPr>
        <w:pStyle w:val="Akapitzlist"/>
        <w:numPr>
          <w:ilvl w:val="2"/>
          <w:numId w:val="9"/>
        </w:numPr>
        <w:spacing w:after="160" w:line="360" w:lineRule="auto"/>
        <w:jc w:val="both"/>
        <w:rPr>
          <w:rFonts w:ascii="Times New Roman" w:hAnsi="Times New Roman"/>
          <w:color w:val="000000"/>
        </w:rPr>
      </w:pPr>
      <w:r>
        <w:rPr>
          <w:rFonts w:ascii="Times New Roman" w:hAnsi="Times New Roman"/>
          <w:color w:val="000000"/>
        </w:rPr>
        <w:t>Niewykonanie przez Zamawiającego przysługującego na podstawie niniejszej umowy jakiegokolwiek uprawnienia lub kompetencji nie oznacza zrzeczenia się ani też ograniczenia danego prawa lub innych przysługujących Zamawiającemu praw. Jednorazowe lub częściowe tylko wykonanie danego prawa nie wyklucza jego ponownego lub dodatkowego wykonania. Zrzeczenie się jednego prawa nie oznacza zrzeczenia się jakiegokolwiek innego prawa przyznanego na podstawie niniejszej umowy.</w:t>
      </w:r>
    </w:p>
    <w:p w14:paraId="5E494740" w14:textId="77777777" w:rsidR="008A4B65" w:rsidRDefault="003B5811">
      <w:pPr>
        <w:pStyle w:val="Akapitzlist"/>
        <w:numPr>
          <w:ilvl w:val="2"/>
          <w:numId w:val="9"/>
        </w:numPr>
        <w:spacing w:after="160" w:line="360" w:lineRule="auto"/>
        <w:jc w:val="both"/>
        <w:rPr>
          <w:rFonts w:ascii="Times New Roman" w:hAnsi="Times New Roman"/>
          <w:color w:val="000000"/>
        </w:rPr>
      </w:pPr>
      <w:r>
        <w:rPr>
          <w:rFonts w:ascii="Times New Roman" w:hAnsi="Times New Roman"/>
          <w:color w:val="000000"/>
        </w:rPr>
        <w:t>Strony niniejszej umowy zgodnie postanawiają, że w przypadku nieważności któregokolwiek z postanowień niniejszej umowy, umowa pozostaje w mocy co do pozostałych postanowień, chyba że z ustawy lub okoliczności wynika, że bez postanowień dotkniętych nieważnością umowa nie zostałaby zawarta, a Strony umowy dążyć będą do zastąpienia nieważnych postanowień postanowieniami ważnymi, oddającymi zamiary Stron.</w:t>
      </w:r>
    </w:p>
    <w:p w14:paraId="3C3F4A53" w14:textId="77777777" w:rsidR="008A4B65" w:rsidRDefault="003B5811">
      <w:pPr>
        <w:pStyle w:val="Akapitzlist"/>
        <w:numPr>
          <w:ilvl w:val="2"/>
          <w:numId w:val="9"/>
        </w:numPr>
        <w:spacing w:after="160" w:line="360" w:lineRule="auto"/>
        <w:jc w:val="both"/>
        <w:rPr>
          <w:rFonts w:ascii="Times New Roman" w:hAnsi="Times New Roman"/>
          <w:color w:val="000000"/>
        </w:rPr>
      </w:pPr>
      <w:r>
        <w:rPr>
          <w:rFonts w:ascii="Times New Roman" w:hAnsi="Times New Roman"/>
          <w:color w:val="000000"/>
        </w:rPr>
        <w:t>Umowa niniejsza została sporządzona w czterech jednobrzmiących egzemplarzach, trzy egzemplarze dla zamawiającego i jeden dla wykonawcy.</w:t>
      </w:r>
    </w:p>
    <w:p w14:paraId="63133774" w14:textId="77777777" w:rsidR="008A4B65" w:rsidRDefault="003B5811">
      <w:pPr>
        <w:pStyle w:val="Akapitzlist"/>
        <w:numPr>
          <w:ilvl w:val="2"/>
          <w:numId w:val="9"/>
        </w:numPr>
        <w:spacing w:after="160" w:line="360" w:lineRule="auto"/>
        <w:jc w:val="both"/>
        <w:rPr>
          <w:rFonts w:ascii="Times New Roman" w:hAnsi="Times New Roman"/>
          <w:color w:val="000000"/>
        </w:rPr>
      </w:pPr>
      <w:r>
        <w:rPr>
          <w:rFonts w:ascii="Times New Roman" w:hAnsi="Times New Roman"/>
          <w:color w:val="000000"/>
        </w:rPr>
        <w:t>Załącznikiem do niniejszej umowy są: </w:t>
      </w:r>
    </w:p>
    <w:p w14:paraId="73434D28" w14:textId="77777777" w:rsidR="008A4B65" w:rsidRDefault="003B5811">
      <w:pPr>
        <w:pStyle w:val="Akapitzlist"/>
        <w:numPr>
          <w:ilvl w:val="1"/>
          <w:numId w:val="21"/>
        </w:numPr>
        <w:spacing w:after="160" w:line="360" w:lineRule="auto"/>
        <w:jc w:val="both"/>
        <w:rPr>
          <w:rFonts w:ascii="Times New Roman" w:eastAsiaTheme="minorHAnsi" w:hAnsi="Times New Roman"/>
          <w:color w:val="000000"/>
        </w:rPr>
      </w:pPr>
      <w:r>
        <w:rPr>
          <w:rFonts w:ascii="Times New Roman" w:hAnsi="Times New Roman"/>
          <w:color w:val="000000"/>
        </w:rPr>
        <w:t>Opis Przedmiotu Zamówienia</w:t>
      </w:r>
    </w:p>
    <w:p w14:paraId="77F3E692" w14:textId="77777777" w:rsidR="008A4B65" w:rsidRDefault="003B5811">
      <w:pPr>
        <w:pStyle w:val="Akapitzlist"/>
        <w:numPr>
          <w:ilvl w:val="1"/>
          <w:numId w:val="21"/>
        </w:numPr>
        <w:spacing w:after="160" w:line="360" w:lineRule="auto"/>
        <w:jc w:val="both"/>
        <w:rPr>
          <w:rFonts w:ascii="Times New Roman" w:eastAsiaTheme="minorHAnsi" w:hAnsi="Times New Roman"/>
          <w:color w:val="000000"/>
        </w:rPr>
      </w:pPr>
      <w:r>
        <w:rPr>
          <w:rFonts w:ascii="Times New Roman" w:hAnsi="Times New Roman"/>
          <w:color w:val="000000"/>
        </w:rPr>
        <w:t xml:space="preserve">Kopia Formularza OFERTY Wykonawcy </w:t>
      </w:r>
    </w:p>
    <w:p w14:paraId="62E176BB" w14:textId="77777777" w:rsidR="008A4B65" w:rsidRDefault="003B5811">
      <w:pPr>
        <w:pStyle w:val="Akapitzlist"/>
        <w:numPr>
          <w:ilvl w:val="1"/>
          <w:numId w:val="21"/>
        </w:numPr>
        <w:spacing w:after="160" w:line="360" w:lineRule="auto"/>
        <w:jc w:val="both"/>
        <w:rPr>
          <w:rFonts w:ascii="Times New Roman" w:eastAsiaTheme="minorHAnsi" w:hAnsi="Times New Roman"/>
          <w:color w:val="000000"/>
        </w:rPr>
      </w:pPr>
      <w:r>
        <w:rPr>
          <w:rFonts w:ascii="Times New Roman" w:eastAsiaTheme="minorHAnsi" w:hAnsi="Times New Roman"/>
        </w:rPr>
        <w:t>Oświadczenie Wykonawcy o braku podstaw wykluczenia</w:t>
      </w:r>
    </w:p>
    <w:p w14:paraId="7E94E256" w14:textId="77777777" w:rsidR="008A4B65" w:rsidRDefault="003B5811">
      <w:pPr>
        <w:pStyle w:val="Akapitzlist"/>
        <w:numPr>
          <w:ilvl w:val="1"/>
          <w:numId w:val="21"/>
        </w:numPr>
        <w:spacing w:after="160" w:line="360" w:lineRule="auto"/>
        <w:jc w:val="both"/>
        <w:rPr>
          <w:rFonts w:ascii="Times New Roman" w:eastAsiaTheme="minorHAnsi" w:hAnsi="Times New Roman"/>
          <w:color w:val="000000"/>
        </w:rPr>
      </w:pPr>
      <w:r>
        <w:rPr>
          <w:rFonts w:ascii="Times New Roman" w:hAnsi="Times New Roman"/>
          <w:iCs/>
        </w:rPr>
        <w:t xml:space="preserve">Oświadczenie Wykonawcy o aktualności informacji zawartych w oświadczeniu o braku podstaw wykluczenia </w:t>
      </w:r>
    </w:p>
    <w:p w14:paraId="30BBE77E" w14:textId="77777777" w:rsidR="008A4B65" w:rsidRDefault="003B5811">
      <w:pPr>
        <w:pStyle w:val="Akapitzlist"/>
        <w:numPr>
          <w:ilvl w:val="1"/>
          <w:numId w:val="21"/>
        </w:numPr>
        <w:spacing w:after="160" w:line="360" w:lineRule="auto"/>
        <w:jc w:val="both"/>
        <w:rPr>
          <w:rFonts w:ascii="Times New Roman" w:eastAsiaTheme="minorHAnsi" w:hAnsi="Times New Roman"/>
          <w:color w:val="000000"/>
        </w:rPr>
      </w:pPr>
      <w:r>
        <w:rPr>
          <w:rFonts w:ascii="Times New Roman" w:eastAsiaTheme="minorHAnsi" w:hAnsi="Times New Roman"/>
        </w:rPr>
        <w:t>Karta gwarancyjna</w:t>
      </w:r>
      <w:r>
        <w:br w:type="page"/>
      </w:r>
    </w:p>
    <w:p w14:paraId="33AC9621" w14:textId="5E4BA6FA" w:rsidR="008A4B65" w:rsidRDefault="003B5811">
      <w:pPr>
        <w:suppressAutoHyphens w:val="0"/>
        <w:spacing w:after="160" w:line="360" w:lineRule="auto"/>
        <w:jc w:val="center"/>
        <w:rPr>
          <w:rFonts w:eastAsiaTheme="minorHAnsi"/>
          <w:sz w:val="22"/>
          <w:szCs w:val="22"/>
          <w:lang w:val="x-none" w:eastAsia="en-US"/>
        </w:rPr>
      </w:pPr>
      <w:r>
        <w:rPr>
          <w:rFonts w:eastAsiaTheme="minorHAnsi"/>
          <w:b/>
          <w:bCs/>
          <w:sz w:val="22"/>
          <w:szCs w:val="22"/>
          <w:lang w:val="x-none" w:eastAsia="en-US"/>
        </w:rPr>
        <w:lastRenderedPageBreak/>
        <w:t xml:space="preserve">Załącznik nr </w:t>
      </w:r>
      <w:r>
        <w:rPr>
          <w:rFonts w:eastAsiaTheme="minorHAnsi"/>
          <w:b/>
          <w:bCs/>
          <w:sz w:val="22"/>
          <w:szCs w:val="22"/>
          <w:lang w:eastAsia="en-US"/>
        </w:rPr>
        <w:t>5</w:t>
      </w:r>
      <w:r>
        <w:rPr>
          <w:rFonts w:eastAsiaTheme="minorHAnsi"/>
          <w:b/>
          <w:bCs/>
          <w:sz w:val="22"/>
          <w:szCs w:val="22"/>
          <w:lang w:val="x-none" w:eastAsia="en-US"/>
        </w:rPr>
        <w:t xml:space="preserve"> - KARTA GWARANCYJNA</w:t>
      </w:r>
    </w:p>
    <w:p w14:paraId="7F084328" w14:textId="77777777" w:rsidR="008A4B65" w:rsidRDefault="003B5811">
      <w:pPr>
        <w:widowControl w:val="0"/>
        <w:suppressAutoHyphens w:val="0"/>
        <w:spacing w:after="160" w:line="360" w:lineRule="auto"/>
        <w:jc w:val="center"/>
        <w:rPr>
          <w:rFonts w:eastAsia="Arial"/>
          <w:b/>
          <w:sz w:val="22"/>
          <w:szCs w:val="22"/>
          <w:lang w:eastAsia="zh-CN"/>
        </w:rPr>
      </w:pPr>
      <w:r>
        <w:rPr>
          <w:rFonts w:eastAsiaTheme="minorHAnsi"/>
          <w:sz w:val="22"/>
          <w:szCs w:val="22"/>
          <w:lang w:eastAsia="en-US"/>
        </w:rPr>
        <w:t>na zamówienie:</w:t>
      </w:r>
    </w:p>
    <w:p w14:paraId="7B054732" w14:textId="77777777" w:rsidR="008A4B65" w:rsidRDefault="003B5811">
      <w:pPr>
        <w:widowControl w:val="0"/>
        <w:suppressAutoHyphens w:val="0"/>
        <w:spacing w:after="160" w:line="360" w:lineRule="auto"/>
        <w:jc w:val="center"/>
        <w:rPr>
          <w:rFonts w:eastAsiaTheme="minorHAnsi"/>
          <w:i/>
          <w:iCs/>
          <w:sz w:val="22"/>
          <w:szCs w:val="22"/>
          <w:u w:val="single"/>
          <w:lang w:eastAsia="en-US"/>
        </w:rPr>
      </w:pPr>
      <w:r>
        <w:rPr>
          <w:b/>
          <w:bCs/>
          <w:i/>
          <w:iCs/>
          <w:color w:val="000000"/>
          <w:sz w:val="22"/>
          <w:szCs w:val="22"/>
        </w:rPr>
        <w:t>„Modernizacja placu zabaw w miejscowości Rzeszówek”</w:t>
      </w:r>
    </w:p>
    <w:p w14:paraId="14893823" w14:textId="77777777" w:rsidR="008A4B65" w:rsidRDefault="003B5811">
      <w:pPr>
        <w:widowControl w:val="0"/>
        <w:suppressAutoHyphens w:val="0"/>
        <w:spacing w:after="160" w:line="360" w:lineRule="auto"/>
        <w:rPr>
          <w:rFonts w:eastAsiaTheme="minorHAnsi"/>
          <w:sz w:val="22"/>
          <w:szCs w:val="22"/>
          <w:u w:val="single"/>
          <w:lang w:eastAsia="en-US"/>
        </w:rPr>
      </w:pPr>
      <w:r>
        <w:rPr>
          <w:rFonts w:eastAsiaTheme="minorHAnsi"/>
          <w:sz w:val="22"/>
          <w:szCs w:val="22"/>
          <w:u w:val="single"/>
          <w:lang w:eastAsia="en-US"/>
        </w:rPr>
        <w:t>Gwarantem jest:</w:t>
      </w:r>
    </w:p>
    <w:p w14:paraId="6F3B4AA3" w14:textId="77777777" w:rsidR="008A4B65" w:rsidRDefault="003B5811">
      <w:pPr>
        <w:tabs>
          <w:tab w:val="left" w:pos="708"/>
          <w:tab w:val="center" w:pos="4536"/>
          <w:tab w:val="right" w:pos="9072"/>
        </w:tabs>
        <w:suppressAutoHyphens w:val="0"/>
        <w:spacing w:line="360" w:lineRule="auto"/>
        <w:rPr>
          <w:rFonts w:eastAsiaTheme="minorHAnsi"/>
          <w:sz w:val="22"/>
          <w:szCs w:val="22"/>
          <w:lang w:eastAsia="pl-PL"/>
        </w:rPr>
      </w:pPr>
      <w:r>
        <w:rPr>
          <w:rFonts w:eastAsiaTheme="minorHAnsi"/>
          <w:sz w:val="22"/>
          <w:szCs w:val="22"/>
          <w:lang w:eastAsia="en-US"/>
        </w:rPr>
        <w:t>………………………………………..</w:t>
      </w:r>
    </w:p>
    <w:p w14:paraId="50AB4AB2" w14:textId="77777777" w:rsidR="008A4B65" w:rsidRDefault="003B5811">
      <w:pPr>
        <w:tabs>
          <w:tab w:val="left" w:pos="708"/>
          <w:tab w:val="center" w:pos="4536"/>
          <w:tab w:val="right" w:pos="9072"/>
        </w:tabs>
        <w:suppressAutoHyphens w:val="0"/>
        <w:spacing w:line="360" w:lineRule="auto"/>
        <w:rPr>
          <w:rFonts w:eastAsiaTheme="minorHAnsi"/>
          <w:sz w:val="22"/>
          <w:szCs w:val="22"/>
          <w:lang w:eastAsia="en-US"/>
        </w:rPr>
      </w:pPr>
      <w:r>
        <w:rPr>
          <w:rFonts w:eastAsiaTheme="minorHAnsi"/>
          <w:sz w:val="22"/>
          <w:szCs w:val="22"/>
          <w:lang w:eastAsia="en-US"/>
        </w:rPr>
        <w:t>………………………………………..</w:t>
      </w:r>
    </w:p>
    <w:p w14:paraId="565D75B0" w14:textId="77777777" w:rsidR="008A4B65" w:rsidRDefault="003B5811">
      <w:pPr>
        <w:tabs>
          <w:tab w:val="left" w:pos="708"/>
          <w:tab w:val="center" w:pos="4536"/>
          <w:tab w:val="right" w:pos="9072"/>
        </w:tabs>
        <w:suppressAutoHyphens w:val="0"/>
        <w:spacing w:line="360" w:lineRule="auto"/>
        <w:rPr>
          <w:rFonts w:eastAsiaTheme="minorHAnsi"/>
          <w:sz w:val="22"/>
          <w:szCs w:val="22"/>
          <w:lang w:eastAsia="en-US"/>
        </w:rPr>
      </w:pPr>
      <w:r>
        <w:rPr>
          <w:rFonts w:eastAsiaTheme="minorHAnsi"/>
          <w:sz w:val="22"/>
          <w:szCs w:val="22"/>
          <w:lang w:eastAsia="en-US"/>
        </w:rPr>
        <w:t>………………………………………..</w:t>
      </w:r>
    </w:p>
    <w:p w14:paraId="5A78D7C6" w14:textId="77777777" w:rsidR="008A4B65" w:rsidRDefault="003B5811">
      <w:pPr>
        <w:tabs>
          <w:tab w:val="left" w:pos="708"/>
          <w:tab w:val="center" w:pos="4536"/>
          <w:tab w:val="right" w:pos="9072"/>
        </w:tabs>
        <w:suppressAutoHyphens w:val="0"/>
        <w:spacing w:line="360" w:lineRule="auto"/>
        <w:rPr>
          <w:rFonts w:eastAsiaTheme="minorHAnsi"/>
          <w:sz w:val="22"/>
          <w:szCs w:val="22"/>
          <w:lang w:eastAsia="en-US"/>
        </w:rPr>
      </w:pPr>
      <w:r>
        <w:rPr>
          <w:rFonts w:eastAsiaTheme="minorHAnsi"/>
          <w:sz w:val="22"/>
          <w:szCs w:val="22"/>
          <w:lang w:eastAsia="en-US"/>
        </w:rPr>
        <w:t>………………………………………..</w:t>
      </w:r>
    </w:p>
    <w:p w14:paraId="68FAA3EA" w14:textId="77777777" w:rsidR="008A4B65" w:rsidRDefault="008A4B65">
      <w:pPr>
        <w:widowControl w:val="0"/>
        <w:suppressAutoHyphens w:val="0"/>
        <w:spacing w:after="160" w:line="360" w:lineRule="auto"/>
        <w:jc w:val="both"/>
        <w:rPr>
          <w:rFonts w:eastAsiaTheme="minorHAnsi"/>
          <w:sz w:val="22"/>
          <w:szCs w:val="22"/>
          <w:lang w:eastAsia="en-US"/>
        </w:rPr>
      </w:pPr>
    </w:p>
    <w:p w14:paraId="726F31CE" w14:textId="77777777" w:rsidR="008A4B65" w:rsidRDefault="003B5811">
      <w:pPr>
        <w:widowControl w:val="0"/>
        <w:suppressAutoHyphens w:val="0"/>
        <w:spacing w:after="160" w:line="360" w:lineRule="auto"/>
        <w:jc w:val="both"/>
        <w:rPr>
          <w:rFonts w:eastAsiaTheme="minorHAnsi"/>
          <w:sz w:val="22"/>
          <w:szCs w:val="22"/>
          <w:lang w:eastAsia="en-US"/>
        </w:rPr>
      </w:pPr>
      <w:r>
        <w:rPr>
          <w:rFonts w:eastAsiaTheme="minorHAnsi"/>
          <w:sz w:val="22"/>
          <w:szCs w:val="22"/>
          <w:lang w:eastAsia="en-US"/>
        </w:rPr>
        <w:t xml:space="preserve">będący Wykonawcą umowy nr ……………… z dnia ……….. roku dotyczącej zamówienia pn.: </w:t>
      </w:r>
    </w:p>
    <w:p w14:paraId="2ED697F5" w14:textId="77777777" w:rsidR="008A4B65" w:rsidRDefault="003B5811">
      <w:pPr>
        <w:widowControl w:val="0"/>
        <w:suppressAutoHyphens w:val="0"/>
        <w:spacing w:after="160" w:line="360" w:lineRule="auto"/>
        <w:jc w:val="both"/>
        <w:rPr>
          <w:rFonts w:eastAsiaTheme="minorHAnsi"/>
          <w:i/>
          <w:iCs/>
          <w:sz w:val="22"/>
          <w:szCs w:val="22"/>
          <w:u w:val="single"/>
          <w:lang w:eastAsia="en-US"/>
        </w:rPr>
      </w:pPr>
      <w:r>
        <w:rPr>
          <w:rFonts w:eastAsiaTheme="minorHAnsi"/>
          <w:b/>
          <w:bCs/>
          <w:sz w:val="22"/>
          <w:szCs w:val="22"/>
          <w:lang w:eastAsia="en-US"/>
        </w:rPr>
        <w:t>„</w:t>
      </w:r>
      <w:r>
        <w:rPr>
          <w:b/>
          <w:bCs/>
          <w:i/>
          <w:iCs/>
          <w:color w:val="000000"/>
          <w:sz w:val="22"/>
          <w:szCs w:val="22"/>
        </w:rPr>
        <w:t>Modernizacja placu zabaw w miejscowości Rzeszówek”</w:t>
      </w:r>
    </w:p>
    <w:p w14:paraId="79907009" w14:textId="77777777" w:rsidR="008A4B65" w:rsidRDefault="008A4B65">
      <w:pPr>
        <w:widowControl w:val="0"/>
        <w:suppressAutoHyphens w:val="0"/>
        <w:spacing w:after="160" w:line="360" w:lineRule="auto"/>
        <w:jc w:val="both"/>
        <w:rPr>
          <w:rFonts w:eastAsiaTheme="minorHAnsi"/>
          <w:sz w:val="22"/>
          <w:szCs w:val="22"/>
          <w:u w:val="single"/>
          <w:lang w:eastAsia="en-US"/>
        </w:rPr>
      </w:pPr>
    </w:p>
    <w:p w14:paraId="352707E6" w14:textId="77777777" w:rsidR="008A4B65" w:rsidRDefault="003B5811">
      <w:pPr>
        <w:widowControl w:val="0"/>
        <w:suppressAutoHyphens w:val="0"/>
        <w:spacing w:after="160" w:line="360" w:lineRule="auto"/>
        <w:jc w:val="both"/>
        <w:rPr>
          <w:rFonts w:eastAsiaTheme="minorHAnsi"/>
          <w:sz w:val="22"/>
          <w:szCs w:val="22"/>
          <w:u w:val="single"/>
          <w:lang w:eastAsia="en-US"/>
        </w:rPr>
      </w:pPr>
      <w:r>
        <w:rPr>
          <w:rFonts w:eastAsiaTheme="minorHAnsi"/>
          <w:sz w:val="22"/>
          <w:szCs w:val="22"/>
          <w:u w:val="single"/>
          <w:lang w:eastAsia="en-US"/>
        </w:rPr>
        <w:t>Uprawnionym z tytułu Gwarancji jest:</w:t>
      </w:r>
    </w:p>
    <w:p w14:paraId="3566DB7F" w14:textId="77777777" w:rsidR="008A4B65" w:rsidRDefault="003B5811">
      <w:pPr>
        <w:tabs>
          <w:tab w:val="left" w:pos="708"/>
          <w:tab w:val="center" w:pos="4536"/>
          <w:tab w:val="right" w:pos="9072"/>
        </w:tabs>
        <w:suppressAutoHyphens w:val="0"/>
        <w:spacing w:line="360" w:lineRule="auto"/>
        <w:rPr>
          <w:rFonts w:eastAsiaTheme="minorHAnsi"/>
          <w:sz w:val="22"/>
          <w:szCs w:val="22"/>
          <w:lang w:eastAsia="pl-PL"/>
        </w:rPr>
      </w:pPr>
      <w:r>
        <w:rPr>
          <w:rFonts w:eastAsiaTheme="minorHAnsi"/>
          <w:sz w:val="22"/>
          <w:szCs w:val="22"/>
          <w:lang w:eastAsia="en-US"/>
        </w:rPr>
        <w:t>………………………………………..</w:t>
      </w:r>
    </w:p>
    <w:p w14:paraId="45FF61EA" w14:textId="77777777" w:rsidR="008A4B65" w:rsidRDefault="003B5811">
      <w:pPr>
        <w:tabs>
          <w:tab w:val="left" w:pos="708"/>
          <w:tab w:val="center" w:pos="4536"/>
          <w:tab w:val="right" w:pos="9072"/>
        </w:tabs>
        <w:suppressAutoHyphens w:val="0"/>
        <w:spacing w:line="360" w:lineRule="auto"/>
        <w:rPr>
          <w:rFonts w:eastAsiaTheme="minorHAnsi"/>
          <w:sz w:val="22"/>
          <w:szCs w:val="22"/>
          <w:lang w:eastAsia="en-US"/>
        </w:rPr>
      </w:pPr>
      <w:r>
        <w:rPr>
          <w:rFonts w:eastAsiaTheme="minorHAnsi"/>
          <w:sz w:val="22"/>
          <w:szCs w:val="22"/>
          <w:lang w:eastAsia="en-US"/>
        </w:rPr>
        <w:t>………………………………………..</w:t>
      </w:r>
    </w:p>
    <w:p w14:paraId="715C327C" w14:textId="77777777" w:rsidR="008A4B65" w:rsidRDefault="008A4B65">
      <w:pPr>
        <w:widowControl w:val="0"/>
        <w:suppressAutoHyphens w:val="0"/>
        <w:spacing w:after="160" w:line="360" w:lineRule="auto"/>
        <w:jc w:val="both"/>
        <w:rPr>
          <w:rFonts w:eastAsiaTheme="minorHAnsi"/>
          <w:sz w:val="22"/>
          <w:szCs w:val="22"/>
          <w:lang w:eastAsia="en-US"/>
        </w:rPr>
      </w:pPr>
    </w:p>
    <w:p w14:paraId="7909AF23" w14:textId="77777777" w:rsidR="008A4B65" w:rsidRDefault="003B5811">
      <w:pPr>
        <w:widowControl w:val="0"/>
        <w:suppressAutoHyphens w:val="0"/>
        <w:spacing w:after="160" w:line="360" w:lineRule="auto"/>
        <w:jc w:val="both"/>
        <w:rPr>
          <w:rFonts w:eastAsiaTheme="minorHAnsi"/>
          <w:sz w:val="22"/>
          <w:szCs w:val="22"/>
          <w:lang w:eastAsia="en-US"/>
        </w:rPr>
      </w:pPr>
      <w:r>
        <w:rPr>
          <w:rFonts w:eastAsiaTheme="minorHAnsi"/>
          <w:sz w:val="22"/>
          <w:szCs w:val="22"/>
          <w:lang w:eastAsia="en-US"/>
        </w:rPr>
        <w:t xml:space="preserve">Zamawiający może powierzyć wykonanie czynności stanowiących obowiązek/prawo Uprawnionego z tytułu Gwarancji innemu podmiotowi działającemu w imieniu Zamawiającego. </w:t>
      </w:r>
    </w:p>
    <w:p w14:paraId="0390C7BB" w14:textId="77777777" w:rsidR="008A4B65" w:rsidRDefault="003B5811">
      <w:pPr>
        <w:widowControl w:val="0"/>
        <w:numPr>
          <w:ilvl w:val="0"/>
          <w:numId w:val="25"/>
        </w:numPr>
        <w:suppressAutoHyphens w:val="0"/>
        <w:spacing w:after="160" w:line="360" w:lineRule="auto"/>
        <w:jc w:val="both"/>
        <w:rPr>
          <w:rFonts w:eastAsiaTheme="minorHAnsi"/>
          <w:b/>
          <w:sz w:val="22"/>
          <w:szCs w:val="22"/>
          <w:lang w:eastAsia="zh-CN"/>
        </w:rPr>
      </w:pPr>
      <w:r>
        <w:rPr>
          <w:rFonts w:eastAsiaTheme="minorHAnsi"/>
          <w:b/>
          <w:sz w:val="22"/>
          <w:szCs w:val="22"/>
          <w:lang w:eastAsia="zh-CN"/>
        </w:rPr>
        <w:t>Przedmiot Gwarancji</w:t>
      </w:r>
    </w:p>
    <w:p w14:paraId="644B07B4" w14:textId="77777777" w:rsidR="008A4B65" w:rsidRDefault="003B5811">
      <w:pPr>
        <w:pStyle w:val="Akapitzlist"/>
        <w:widowControl w:val="0"/>
        <w:numPr>
          <w:ilvl w:val="0"/>
          <w:numId w:val="22"/>
        </w:numPr>
        <w:spacing w:after="160" w:line="360" w:lineRule="auto"/>
        <w:jc w:val="both"/>
        <w:rPr>
          <w:rFonts w:ascii="Times New Roman" w:eastAsiaTheme="minorHAnsi" w:hAnsi="Times New Roman"/>
          <w:lang w:eastAsia="zh-CN"/>
        </w:rPr>
      </w:pPr>
      <w:r>
        <w:rPr>
          <w:rFonts w:ascii="Times New Roman" w:eastAsiaTheme="minorHAnsi" w:hAnsi="Times New Roman"/>
          <w:lang w:eastAsia="zh-CN"/>
        </w:rPr>
        <w:t>Niniejsza Gwarancja obejmuje wykonanie całego zakresu przedmiotu zamówienia.</w:t>
      </w:r>
    </w:p>
    <w:p w14:paraId="2D737C21" w14:textId="77777777" w:rsidR="008A4B65" w:rsidRDefault="003B5811">
      <w:pPr>
        <w:pStyle w:val="Akapitzlist"/>
        <w:widowControl w:val="0"/>
        <w:numPr>
          <w:ilvl w:val="0"/>
          <w:numId w:val="22"/>
        </w:numPr>
        <w:spacing w:after="160" w:line="360" w:lineRule="auto"/>
        <w:jc w:val="both"/>
        <w:rPr>
          <w:rFonts w:ascii="Times New Roman" w:eastAsiaTheme="minorHAnsi" w:hAnsi="Times New Roman"/>
          <w:lang w:eastAsia="zh-CN"/>
        </w:rPr>
      </w:pPr>
      <w:r>
        <w:rPr>
          <w:rFonts w:ascii="Times New Roman" w:eastAsiaTheme="minorHAnsi" w:hAnsi="Times New Roman"/>
          <w:lang w:eastAsia="zh-CN"/>
        </w:rPr>
        <w:t>Gwarant odpowiada wobec Zamawiającego z tytułu niniejszej Karty Gwarancyjnej za przedmiot Gwarancji.</w:t>
      </w:r>
    </w:p>
    <w:p w14:paraId="426DBB81" w14:textId="77777777" w:rsidR="008A4B65" w:rsidRDefault="003B5811">
      <w:pPr>
        <w:pStyle w:val="Akapitzlist"/>
        <w:widowControl w:val="0"/>
        <w:numPr>
          <w:ilvl w:val="0"/>
          <w:numId w:val="22"/>
        </w:numPr>
        <w:spacing w:after="160" w:line="360" w:lineRule="auto"/>
        <w:jc w:val="both"/>
        <w:rPr>
          <w:rFonts w:ascii="Times New Roman" w:eastAsiaTheme="minorHAnsi" w:hAnsi="Times New Roman"/>
          <w:lang w:eastAsia="zh-CN"/>
        </w:rPr>
      </w:pPr>
      <w:r>
        <w:rPr>
          <w:rFonts w:ascii="Times New Roman" w:eastAsiaTheme="minorHAnsi" w:hAnsi="Times New Roman"/>
        </w:rPr>
        <w:t xml:space="preserve">Okres Gwarancji wynosi……..….miesięcy od daty </w:t>
      </w:r>
      <w:r>
        <w:rPr>
          <w:rFonts w:ascii="Times New Roman" w:eastAsiaTheme="minorHAnsi" w:hAnsi="Times New Roman"/>
          <w:lang w:eastAsia="zh-CN"/>
        </w:rPr>
        <w:t>podpisania protokołu odbioru przedmiotu zamówienia.</w:t>
      </w:r>
    </w:p>
    <w:p w14:paraId="06BF2294" w14:textId="77777777" w:rsidR="008A4B65" w:rsidRDefault="003B5811">
      <w:pPr>
        <w:pStyle w:val="Akapitzlist"/>
        <w:widowControl w:val="0"/>
        <w:numPr>
          <w:ilvl w:val="1"/>
          <w:numId w:val="23"/>
        </w:numPr>
        <w:spacing w:after="160" w:line="360" w:lineRule="auto"/>
        <w:jc w:val="both"/>
        <w:rPr>
          <w:rFonts w:ascii="Times New Roman" w:eastAsiaTheme="minorHAnsi" w:hAnsi="Times New Roman"/>
        </w:rPr>
      </w:pPr>
      <w:r>
        <w:rPr>
          <w:rFonts w:ascii="Times New Roman" w:eastAsiaTheme="minorHAnsi" w:hAnsi="Times New Roman"/>
        </w:rPr>
        <w:t xml:space="preserve">Karta Gwarancyjna obejmuje wymagania w zakresie odpowiedzialności za wady. Ilekroć w niniejszej Karcie Gwarancyjnej jest mowa o wadzie, należy przez to rozumieć wadę, o której mowa w art. 556  k.c. </w:t>
      </w:r>
    </w:p>
    <w:p w14:paraId="6D9E2BA7" w14:textId="77777777" w:rsidR="008A4B65" w:rsidRDefault="003B5811">
      <w:pPr>
        <w:pStyle w:val="Akapitzlist"/>
        <w:widowControl w:val="0"/>
        <w:numPr>
          <w:ilvl w:val="1"/>
          <w:numId w:val="23"/>
        </w:numPr>
        <w:spacing w:after="160" w:line="360" w:lineRule="auto"/>
        <w:jc w:val="both"/>
        <w:rPr>
          <w:rFonts w:ascii="Times New Roman" w:eastAsiaTheme="minorHAnsi" w:hAnsi="Times New Roman"/>
        </w:rPr>
      </w:pPr>
      <w:r>
        <w:rPr>
          <w:rFonts w:ascii="Times New Roman" w:eastAsiaTheme="minorHAnsi" w:hAnsi="Times New Roman"/>
        </w:rPr>
        <w:t>Gwarant gwarantuje wykonanie usług objętych przedmiotem Gwarancji, o których mowa w punkcie 1. powyżej.</w:t>
      </w:r>
    </w:p>
    <w:p w14:paraId="67FDA618" w14:textId="77777777" w:rsidR="008A4B65" w:rsidRDefault="003B5811">
      <w:pPr>
        <w:widowControl w:val="0"/>
        <w:numPr>
          <w:ilvl w:val="0"/>
          <w:numId w:val="26"/>
        </w:numPr>
        <w:suppressAutoHyphens w:val="0"/>
        <w:spacing w:after="160" w:line="360" w:lineRule="auto"/>
        <w:ind w:left="357" w:hanging="357"/>
        <w:jc w:val="both"/>
        <w:rPr>
          <w:rFonts w:eastAsiaTheme="minorHAnsi"/>
          <w:sz w:val="22"/>
          <w:szCs w:val="22"/>
          <w:lang w:eastAsia="en-US"/>
        </w:rPr>
      </w:pPr>
      <w:r>
        <w:rPr>
          <w:rFonts w:eastAsiaTheme="minorHAnsi"/>
          <w:b/>
          <w:sz w:val="22"/>
          <w:szCs w:val="22"/>
          <w:lang w:eastAsia="en-US"/>
        </w:rPr>
        <w:t>Obowiązki i uprawnienia stron</w:t>
      </w:r>
    </w:p>
    <w:p w14:paraId="08D9CD73" w14:textId="77777777" w:rsidR="008A4B65" w:rsidRDefault="003B5811">
      <w:pPr>
        <w:widowControl w:val="0"/>
        <w:numPr>
          <w:ilvl w:val="1"/>
          <w:numId w:val="27"/>
        </w:numPr>
        <w:suppressAutoHyphens w:val="0"/>
        <w:spacing w:after="160" w:line="360" w:lineRule="auto"/>
        <w:jc w:val="both"/>
        <w:rPr>
          <w:rFonts w:eastAsiaTheme="minorHAnsi"/>
          <w:sz w:val="22"/>
          <w:szCs w:val="22"/>
          <w:lang w:eastAsia="en-US"/>
        </w:rPr>
      </w:pPr>
      <w:r>
        <w:rPr>
          <w:rFonts w:eastAsiaTheme="minorHAnsi"/>
          <w:sz w:val="22"/>
          <w:szCs w:val="22"/>
          <w:lang w:eastAsia="en-US"/>
        </w:rPr>
        <w:t xml:space="preserve">Gwarant jest uprawniony do oceny i kwalifikacji wad zgłoszonych przez Zamawiającego </w:t>
      </w:r>
      <w:r>
        <w:rPr>
          <w:rFonts w:eastAsiaTheme="minorHAnsi"/>
          <w:sz w:val="22"/>
          <w:szCs w:val="22"/>
          <w:lang w:eastAsia="en-US"/>
        </w:rPr>
        <w:lastRenderedPageBreak/>
        <w:t>oraz oceny zasadności zgłoszonej reklamacji i oceny zasadności żądań wysuniętych przez Zamawiającego. Ocena zasadności i kwalifikacja wad zgłoszonych przez Zamawiającego nie będzie miała wpływu na procedurę usuwania wad określoną w punkcie 3 niniejszej Karty Gwarancyjnej.</w:t>
      </w:r>
    </w:p>
    <w:p w14:paraId="26AB6961" w14:textId="77777777" w:rsidR="008A4B65" w:rsidRDefault="003B5811">
      <w:pPr>
        <w:widowControl w:val="0"/>
        <w:numPr>
          <w:ilvl w:val="1"/>
          <w:numId w:val="28"/>
        </w:numPr>
        <w:suppressAutoHyphens w:val="0"/>
        <w:spacing w:after="160" w:line="360" w:lineRule="auto"/>
        <w:ind w:left="788" w:hanging="431"/>
        <w:jc w:val="both"/>
        <w:rPr>
          <w:rFonts w:eastAsiaTheme="minorHAnsi"/>
          <w:sz w:val="22"/>
          <w:szCs w:val="22"/>
          <w:lang w:eastAsia="en-US"/>
        </w:rPr>
      </w:pPr>
      <w:r>
        <w:rPr>
          <w:rFonts w:eastAsiaTheme="minorHAnsi"/>
          <w:sz w:val="22"/>
          <w:szCs w:val="22"/>
          <w:lang w:eastAsia="en-US"/>
        </w:rPr>
        <w:t>W przypadku uznania reklamacji przez Gwaranta związanej z wystąpieniem wady w przedmiocie Umowy, Zamawiający jest uprawniony do:</w:t>
      </w:r>
    </w:p>
    <w:p w14:paraId="18F67559" w14:textId="77777777" w:rsidR="008A4B65" w:rsidRDefault="003B5811">
      <w:pPr>
        <w:widowControl w:val="0"/>
        <w:numPr>
          <w:ilvl w:val="2"/>
          <w:numId w:val="29"/>
        </w:numPr>
        <w:tabs>
          <w:tab w:val="left" w:pos="1260"/>
        </w:tabs>
        <w:suppressAutoHyphens w:val="0"/>
        <w:spacing w:after="160" w:line="360" w:lineRule="auto"/>
        <w:ind w:hanging="373"/>
        <w:jc w:val="both"/>
        <w:rPr>
          <w:rFonts w:eastAsiaTheme="minorHAnsi"/>
          <w:sz w:val="22"/>
          <w:szCs w:val="22"/>
          <w:lang w:eastAsia="en-US"/>
        </w:rPr>
      </w:pPr>
      <w:r>
        <w:rPr>
          <w:rFonts w:eastAsiaTheme="minorHAnsi"/>
          <w:sz w:val="22"/>
          <w:szCs w:val="22"/>
          <w:lang w:eastAsia="en-US"/>
        </w:rPr>
        <w:t>Żądania usunięcia wady przedmiotu umowy,</w:t>
      </w:r>
    </w:p>
    <w:p w14:paraId="42009945" w14:textId="77777777" w:rsidR="008A4B65" w:rsidRDefault="003B5811">
      <w:pPr>
        <w:widowControl w:val="0"/>
        <w:numPr>
          <w:ilvl w:val="2"/>
          <w:numId w:val="30"/>
        </w:numPr>
        <w:tabs>
          <w:tab w:val="left" w:pos="1260"/>
        </w:tabs>
        <w:suppressAutoHyphens w:val="0"/>
        <w:spacing w:after="160" w:line="360" w:lineRule="auto"/>
        <w:ind w:hanging="373"/>
        <w:jc w:val="both"/>
        <w:rPr>
          <w:rFonts w:eastAsiaTheme="minorHAnsi"/>
          <w:sz w:val="22"/>
          <w:szCs w:val="22"/>
          <w:lang w:eastAsia="en-US"/>
        </w:rPr>
      </w:pPr>
      <w:r>
        <w:rPr>
          <w:rFonts w:eastAsiaTheme="minorHAnsi"/>
          <w:sz w:val="22"/>
          <w:szCs w:val="22"/>
          <w:lang w:eastAsia="en-US"/>
        </w:rPr>
        <w:t>Wskazania trybu usunięcia wady,</w:t>
      </w:r>
      <w:r>
        <w:rPr>
          <w:rFonts w:eastAsiaTheme="minorHAnsi"/>
          <w:sz w:val="22"/>
          <w:szCs w:val="22"/>
          <w:lang w:eastAsia="zh-CN"/>
        </w:rPr>
        <w:t>.</w:t>
      </w:r>
    </w:p>
    <w:p w14:paraId="2C04BFEA" w14:textId="77777777" w:rsidR="008A4B65" w:rsidRDefault="003B5811">
      <w:pPr>
        <w:widowControl w:val="0"/>
        <w:numPr>
          <w:ilvl w:val="1"/>
          <w:numId w:val="31"/>
        </w:numPr>
        <w:suppressAutoHyphens w:val="0"/>
        <w:spacing w:after="160" w:line="360" w:lineRule="auto"/>
        <w:jc w:val="both"/>
        <w:rPr>
          <w:rFonts w:eastAsiaTheme="minorHAnsi"/>
          <w:sz w:val="22"/>
          <w:szCs w:val="22"/>
          <w:lang w:eastAsia="en-US"/>
        </w:rPr>
      </w:pPr>
      <w:r>
        <w:rPr>
          <w:rFonts w:eastAsiaTheme="minorHAnsi"/>
          <w:sz w:val="22"/>
          <w:szCs w:val="22"/>
          <w:lang w:eastAsia="en-US"/>
        </w:rPr>
        <w:t>W przypadku wystąpienia wady w przedmiocie umowy, Gwarant jest zobowiązany do:</w:t>
      </w:r>
    </w:p>
    <w:p w14:paraId="4D43314C" w14:textId="77777777" w:rsidR="008A4B65" w:rsidRDefault="003B5811">
      <w:pPr>
        <w:widowControl w:val="0"/>
        <w:numPr>
          <w:ilvl w:val="2"/>
          <w:numId w:val="32"/>
        </w:numPr>
        <w:suppressAutoHyphens w:val="0"/>
        <w:spacing w:after="160" w:line="360" w:lineRule="auto"/>
        <w:ind w:left="1418" w:hanging="567"/>
        <w:jc w:val="both"/>
        <w:rPr>
          <w:rFonts w:eastAsiaTheme="minorHAnsi"/>
          <w:sz w:val="22"/>
          <w:szCs w:val="22"/>
          <w:lang w:eastAsia="en-US"/>
        </w:rPr>
      </w:pPr>
      <w:r>
        <w:rPr>
          <w:rFonts w:eastAsiaTheme="minorHAnsi"/>
          <w:sz w:val="22"/>
          <w:szCs w:val="22"/>
          <w:lang w:eastAsia="en-US"/>
        </w:rPr>
        <w:t>Spełnienia żądania Zamawiającego dotyczącego usunięcia wady, przy czym usunięcie wady może nastąpić również poprzez wymianę rzeczy wchodzącej w zakres przedmiotu Gwarancji na wolną od wad.</w:t>
      </w:r>
    </w:p>
    <w:p w14:paraId="25C720C7" w14:textId="77777777" w:rsidR="008A4B65" w:rsidRDefault="003B5811">
      <w:pPr>
        <w:widowControl w:val="0"/>
        <w:numPr>
          <w:ilvl w:val="2"/>
          <w:numId w:val="33"/>
        </w:numPr>
        <w:suppressAutoHyphens w:val="0"/>
        <w:spacing w:after="160" w:line="360" w:lineRule="auto"/>
        <w:ind w:left="1418" w:hanging="567"/>
        <w:jc w:val="both"/>
        <w:rPr>
          <w:rFonts w:eastAsiaTheme="minorHAnsi"/>
          <w:sz w:val="22"/>
          <w:szCs w:val="22"/>
          <w:lang w:eastAsia="en-US"/>
        </w:rPr>
      </w:pPr>
      <w:r>
        <w:rPr>
          <w:rFonts w:eastAsiaTheme="minorHAnsi"/>
          <w:sz w:val="22"/>
          <w:szCs w:val="22"/>
          <w:lang w:eastAsia="en-US"/>
        </w:rPr>
        <w:t>Spełnienia żądania Zamawiającego dotyczącego wymiany rzeczy na wolną od wad,</w:t>
      </w:r>
      <w:r>
        <w:rPr>
          <w:rFonts w:eastAsiaTheme="minorHAnsi"/>
          <w:sz w:val="22"/>
          <w:szCs w:val="22"/>
          <w:lang w:eastAsia="en-US"/>
        </w:rPr>
        <w:br/>
        <w:t>o ile Gwarant stwierdzi, że jej usunięcie jest niemożliwe.</w:t>
      </w:r>
    </w:p>
    <w:p w14:paraId="634148E9" w14:textId="77777777" w:rsidR="008A4B65" w:rsidRDefault="003B5811">
      <w:pPr>
        <w:widowControl w:val="0"/>
        <w:numPr>
          <w:ilvl w:val="2"/>
          <w:numId w:val="34"/>
        </w:numPr>
        <w:suppressAutoHyphens w:val="0"/>
        <w:spacing w:after="160" w:line="360" w:lineRule="auto"/>
        <w:ind w:left="1418" w:hanging="567"/>
        <w:jc w:val="both"/>
        <w:rPr>
          <w:rFonts w:eastAsiaTheme="minorHAnsi"/>
          <w:sz w:val="22"/>
          <w:szCs w:val="22"/>
          <w:lang w:eastAsia="en-US"/>
        </w:rPr>
      </w:pPr>
      <w:r>
        <w:rPr>
          <w:rFonts w:eastAsiaTheme="minorHAnsi"/>
          <w:sz w:val="22"/>
          <w:szCs w:val="22"/>
          <w:lang w:eastAsia="en-US"/>
        </w:rPr>
        <w:t>Jeżeli kary umowne nie pokryją szkody w całości, Zamawiający będzie uprawniony do dochodzenia odszkodowania wynikającego z wysokości rzeczywiście poniesionej szkody.</w:t>
      </w:r>
    </w:p>
    <w:p w14:paraId="5A96EB95" w14:textId="77777777" w:rsidR="008A4B65" w:rsidRDefault="003B5811">
      <w:pPr>
        <w:widowControl w:val="0"/>
        <w:numPr>
          <w:ilvl w:val="0"/>
          <w:numId w:val="35"/>
        </w:numPr>
        <w:suppressAutoHyphens w:val="0"/>
        <w:spacing w:after="160" w:line="360" w:lineRule="auto"/>
        <w:jc w:val="both"/>
        <w:rPr>
          <w:rFonts w:eastAsiaTheme="minorHAnsi"/>
          <w:sz w:val="22"/>
          <w:szCs w:val="22"/>
          <w:lang w:eastAsia="en-US"/>
        </w:rPr>
      </w:pPr>
      <w:r>
        <w:rPr>
          <w:rFonts w:eastAsiaTheme="minorHAnsi"/>
          <w:b/>
          <w:sz w:val="22"/>
          <w:szCs w:val="22"/>
          <w:lang w:eastAsia="en-US"/>
        </w:rPr>
        <w:t>Tryby usuwania wad:</w:t>
      </w:r>
    </w:p>
    <w:p w14:paraId="6AD8A445" w14:textId="77777777" w:rsidR="008A4B65" w:rsidRDefault="003B5811">
      <w:pPr>
        <w:widowControl w:val="0"/>
        <w:suppressAutoHyphens w:val="0"/>
        <w:spacing w:after="160" w:line="360" w:lineRule="auto"/>
        <w:ind w:left="357"/>
        <w:jc w:val="both"/>
        <w:rPr>
          <w:rFonts w:eastAsiaTheme="minorHAnsi"/>
          <w:b/>
          <w:bCs/>
          <w:sz w:val="22"/>
          <w:szCs w:val="22"/>
          <w:lang w:eastAsia="en-US"/>
        </w:rPr>
      </w:pPr>
      <w:r>
        <w:rPr>
          <w:rFonts w:eastAsiaTheme="minorHAnsi"/>
          <w:sz w:val="22"/>
          <w:szCs w:val="22"/>
          <w:lang w:eastAsia="en-US"/>
        </w:rPr>
        <w:t xml:space="preserve">Na pisemne lub mailowe wezwanie Zamawiającego w terminie 3 dni roboczych Gwarant podejmie czynności mające na celu zidentyfikowanie wady i ustalenie terminu  usunięcia zgłoszonej wady. Przy czym zaproponowany termin  musi być zaakceptowany przez Zamawiającego. </w:t>
      </w:r>
    </w:p>
    <w:p w14:paraId="1422CF8C" w14:textId="77777777" w:rsidR="008A4B65" w:rsidRDefault="003B5811">
      <w:pPr>
        <w:pStyle w:val="Akapitzlist"/>
        <w:widowControl w:val="0"/>
        <w:numPr>
          <w:ilvl w:val="0"/>
          <w:numId w:val="36"/>
        </w:numPr>
        <w:tabs>
          <w:tab w:val="left" w:pos="360"/>
        </w:tabs>
        <w:spacing w:after="160" w:line="360" w:lineRule="auto"/>
        <w:jc w:val="both"/>
        <w:rPr>
          <w:rFonts w:ascii="Times New Roman" w:eastAsiaTheme="minorHAnsi" w:hAnsi="Times New Roman"/>
        </w:rPr>
      </w:pPr>
      <w:r>
        <w:rPr>
          <w:rFonts w:ascii="Times New Roman" w:eastAsiaTheme="minorHAnsi" w:hAnsi="Times New Roman"/>
          <w:b/>
          <w:bCs/>
        </w:rPr>
        <w:t>Komunikacja</w:t>
      </w:r>
    </w:p>
    <w:p w14:paraId="1680F7AB" w14:textId="77777777" w:rsidR="008A4B65" w:rsidRDefault="003B5811">
      <w:pPr>
        <w:widowControl w:val="0"/>
        <w:suppressAutoHyphens w:val="0"/>
        <w:spacing w:after="160" w:line="360" w:lineRule="auto"/>
        <w:ind w:left="742" w:hanging="385"/>
        <w:jc w:val="both"/>
        <w:rPr>
          <w:rFonts w:eastAsiaTheme="minorHAnsi"/>
          <w:sz w:val="22"/>
          <w:szCs w:val="22"/>
          <w:lang w:eastAsia="en-US"/>
        </w:rPr>
      </w:pPr>
      <w:r>
        <w:rPr>
          <w:rFonts w:eastAsiaTheme="minorHAnsi"/>
          <w:sz w:val="22"/>
          <w:szCs w:val="22"/>
          <w:lang w:eastAsia="en-US"/>
        </w:rPr>
        <w:t>6.1 Wszelka komunikacja pomiędzy stronami potwierdzona zostanie w formie pisemnej. Obowiązują następujące dane adresowe:</w:t>
      </w:r>
    </w:p>
    <w:p w14:paraId="6CAA0B5F" w14:textId="77777777" w:rsidR="008A4B65" w:rsidRDefault="003B5811">
      <w:pPr>
        <w:widowControl w:val="0"/>
        <w:suppressAutoHyphens w:val="0"/>
        <w:spacing w:after="160" w:line="360" w:lineRule="auto"/>
        <w:ind w:left="720"/>
        <w:jc w:val="both"/>
        <w:rPr>
          <w:rFonts w:eastAsiaTheme="minorHAnsi"/>
          <w:b/>
          <w:sz w:val="22"/>
          <w:szCs w:val="22"/>
          <w:lang w:eastAsia="en-US"/>
        </w:rPr>
      </w:pPr>
      <w:r>
        <w:rPr>
          <w:rFonts w:eastAsiaTheme="minorHAnsi"/>
          <w:b/>
          <w:sz w:val="22"/>
          <w:szCs w:val="22"/>
          <w:lang w:eastAsia="en-US"/>
        </w:rPr>
        <w:t>6.1.1. Gwarant:</w:t>
      </w:r>
    </w:p>
    <w:p w14:paraId="52833AD0" w14:textId="77777777" w:rsidR="008A4B65" w:rsidRDefault="003B5811">
      <w:pPr>
        <w:tabs>
          <w:tab w:val="left" w:pos="708"/>
          <w:tab w:val="center" w:pos="4536"/>
          <w:tab w:val="right" w:pos="9072"/>
        </w:tabs>
        <w:suppressAutoHyphens w:val="0"/>
        <w:spacing w:line="360" w:lineRule="auto"/>
        <w:jc w:val="center"/>
        <w:rPr>
          <w:rFonts w:eastAsiaTheme="minorHAnsi"/>
          <w:sz w:val="22"/>
          <w:szCs w:val="22"/>
          <w:lang w:eastAsia="pl-PL"/>
        </w:rPr>
      </w:pPr>
      <w:r>
        <w:rPr>
          <w:rFonts w:eastAsiaTheme="minorHAnsi"/>
          <w:sz w:val="22"/>
          <w:szCs w:val="22"/>
          <w:lang w:eastAsia="en-US"/>
        </w:rPr>
        <w:t>………………………………………..</w:t>
      </w:r>
    </w:p>
    <w:p w14:paraId="0F742EC8" w14:textId="77777777" w:rsidR="008A4B65" w:rsidRDefault="003B5811">
      <w:pPr>
        <w:tabs>
          <w:tab w:val="left" w:pos="708"/>
          <w:tab w:val="center" w:pos="4536"/>
          <w:tab w:val="right" w:pos="9072"/>
        </w:tabs>
        <w:suppressAutoHyphens w:val="0"/>
        <w:spacing w:line="360" w:lineRule="auto"/>
        <w:jc w:val="center"/>
        <w:rPr>
          <w:rFonts w:eastAsiaTheme="minorHAnsi"/>
          <w:sz w:val="22"/>
          <w:szCs w:val="22"/>
          <w:lang w:eastAsia="en-US"/>
        </w:rPr>
      </w:pPr>
      <w:r>
        <w:rPr>
          <w:rFonts w:eastAsiaTheme="minorHAnsi"/>
          <w:sz w:val="22"/>
          <w:szCs w:val="22"/>
          <w:lang w:eastAsia="en-US"/>
        </w:rPr>
        <w:t>………………………………………..</w:t>
      </w:r>
    </w:p>
    <w:p w14:paraId="773373BD" w14:textId="77777777" w:rsidR="008A4B65" w:rsidRDefault="003B5811">
      <w:pPr>
        <w:tabs>
          <w:tab w:val="left" w:pos="708"/>
          <w:tab w:val="center" w:pos="4536"/>
          <w:tab w:val="right" w:pos="9072"/>
        </w:tabs>
        <w:suppressAutoHyphens w:val="0"/>
        <w:spacing w:line="360" w:lineRule="auto"/>
        <w:jc w:val="center"/>
        <w:rPr>
          <w:rFonts w:eastAsiaTheme="minorHAnsi"/>
          <w:sz w:val="22"/>
          <w:szCs w:val="22"/>
          <w:lang w:eastAsia="en-US"/>
        </w:rPr>
      </w:pPr>
      <w:r>
        <w:rPr>
          <w:rFonts w:eastAsiaTheme="minorHAnsi"/>
          <w:sz w:val="22"/>
          <w:szCs w:val="22"/>
          <w:lang w:eastAsia="en-US"/>
        </w:rPr>
        <w:t>………………………………………..</w:t>
      </w:r>
    </w:p>
    <w:p w14:paraId="0BEC05A3" w14:textId="77777777" w:rsidR="008A4B65" w:rsidRDefault="008A4B65">
      <w:pPr>
        <w:widowControl w:val="0"/>
        <w:suppressAutoHyphens w:val="0"/>
        <w:spacing w:after="160" w:line="360" w:lineRule="auto"/>
        <w:ind w:left="720"/>
        <w:jc w:val="both"/>
        <w:rPr>
          <w:rFonts w:eastAsiaTheme="minorHAnsi"/>
          <w:sz w:val="22"/>
          <w:szCs w:val="22"/>
          <w:lang w:eastAsia="en-US"/>
        </w:rPr>
      </w:pPr>
    </w:p>
    <w:p w14:paraId="78A0E7F2" w14:textId="77777777" w:rsidR="008A4B65" w:rsidRDefault="008A4B65">
      <w:pPr>
        <w:widowControl w:val="0"/>
        <w:suppressAutoHyphens w:val="0"/>
        <w:spacing w:after="160" w:line="360" w:lineRule="auto"/>
        <w:ind w:left="720"/>
        <w:jc w:val="both"/>
        <w:rPr>
          <w:rFonts w:eastAsiaTheme="minorHAnsi"/>
          <w:sz w:val="22"/>
          <w:szCs w:val="22"/>
          <w:lang w:eastAsia="en-US"/>
        </w:rPr>
      </w:pPr>
    </w:p>
    <w:p w14:paraId="4FEF35C9" w14:textId="77777777" w:rsidR="008A4B65" w:rsidRDefault="003B5811">
      <w:pPr>
        <w:widowControl w:val="0"/>
        <w:suppressAutoHyphens w:val="0"/>
        <w:spacing w:after="160" w:line="360" w:lineRule="auto"/>
        <w:ind w:left="720"/>
        <w:jc w:val="both"/>
        <w:rPr>
          <w:rFonts w:eastAsiaTheme="minorHAnsi"/>
          <w:b/>
          <w:sz w:val="22"/>
          <w:szCs w:val="22"/>
          <w:lang w:eastAsia="zh-CN"/>
        </w:rPr>
      </w:pPr>
      <w:r>
        <w:rPr>
          <w:rFonts w:eastAsiaTheme="minorHAnsi"/>
          <w:b/>
          <w:sz w:val="22"/>
          <w:szCs w:val="22"/>
          <w:lang w:eastAsia="en-US"/>
        </w:rPr>
        <w:lastRenderedPageBreak/>
        <w:t>6.1.2. Zamawiający:</w:t>
      </w:r>
    </w:p>
    <w:p w14:paraId="26EF3810" w14:textId="77777777" w:rsidR="008A4B65" w:rsidRDefault="003B5811">
      <w:pPr>
        <w:tabs>
          <w:tab w:val="left" w:pos="708"/>
          <w:tab w:val="center" w:pos="4536"/>
          <w:tab w:val="right" w:pos="9072"/>
        </w:tabs>
        <w:suppressAutoHyphens w:val="0"/>
        <w:spacing w:line="360" w:lineRule="auto"/>
        <w:jc w:val="center"/>
        <w:rPr>
          <w:rFonts w:eastAsiaTheme="minorHAnsi"/>
          <w:sz w:val="22"/>
          <w:szCs w:val="22"/>
          <w:lang w:eastAsia="pl-PL"/>
        </w:rPr>
      </w:pPr>
      <w:r>
        <w:rPr>
          <w:rFonts w:eastAsiaTheme="minorHAnsi"/>
          <w:sz w:val="22"/>
          <w:szCs w:val="22"/>
          <w:lang w:eastAsia="en-US"/>
        </w:rPr>
        <w:t>………………………………………..</w:t>
      </w:r>
    </w:p>
    <w:p w14:paraId="424681B3" w14:textId="77777777" w:rsidR="008A4B65" w:rsidRDefault="003B5811">
      <w:pPr>
        <w:tabs>
          <w:tab w:val="left" w:pos="708"/>
          <w:tab w:val="center" w:pos="4536"/>
          <w:tab w:val="right" w:pos="9072"/>
        </w:tabs>
        <w:suppressAutoHyphens w:val="0"/>
        <w:spacing w:line="360" w:lineRule="auto"/>
        <w:jc w:val="center"/>
        <w:rPr>
          <w:rFonts w:eastAsiaTheme="minorHAnsi"/>
          <w:sz w:val="22"/>
          <w:szCs w:val="22"/>
          <w:lang w:eastAsia="en-US"/>
        </w:rPr>
      </w:pPr>
      <w:r>
        <w:rPr>
          <w:rFonts w:eastAsiaTheme="minorHAnsi"/>
          <w:sz w:val="22"/>
          <w:szCs w:val="22"/>
          <w:lang w:eastAsia="en-US"/>
        </w:rPr>
        <w:t>………………………………………..</w:t>
      </w:r>
    </w:p>
    <w:p w14:paraId="25EA793C" w14:textId="77777777" w:rsidR="008A4B65" w:rsidRDefault="003B5811">
      <w:pPr>
        <w:tabs>
          <w:tab w:val="left" w:pos="708"/>
          <w:tab w:val="center" w:pos="4536"/>
          <w:tab w:val="right" w:pos="9072"/>
        </w:tabs>
        <w:suppressAutoHyphens w:val="0"/>
        <w:spacing w:line="360" w:lineRule="auto"/>
        <w:jc w:val="center"/>
        <w:rPr>
          <w:rFonts w:eastAsiaTheme="minorHAnsi"/>
          <w:sz w:val="22"/>
          <w:szCs w:val="22"/>
          <w:lang w:eastAsia="en-US"/>
        </w:rPr>
      </w:pPr>
      <w:r>
        <w:rPr>
          <w:rFonts w:eastAsiaTheme="minorHAnsi"/>
          <w:sz w:val="22"/>
          <w:szCs w:val="22"/>
          <w:lang w:eastAsia="en-US"/>
        </w:rPr>
        <w:t>………………………………………..</w:t>
      </w:r>
    </w:p>
    <w:p w14:paraId="2F39B808" w14:textId="77777777" w:rsidR="008A4B65" w:rsidRDefault="008A4B65">
      <w:pPr>
        <w:widowControl w:val="0"/>
        <w:suppressAutoHyphens w:val="0"/>
        <w:spacing w:after="160" w:line="360" w:lineRule="auto"/>
        <w:ind w:left="993" w:firstLine="1134"/>
        <w:jc w:val="both"/>
        <w:rPr>
          <w:rFonts w:eastAsiaTheme="minorHAnsi"/>
          <w:sz w:val="22"/>
          <w:szCs w:val="22"/>
          <w:lang w:val="de-DE" w:eastAsia="en-US"/>
        </w:rPr>
      </w:pPr>
    </w:p>
    <w:p w14:paraId="5455DE73" w14:textId="77777777" w:rsidR="008A4B65" w:rsidRDefault="003B5811">
      <w:pPr>
        <w:widowControl w:val="0"/>
        <w:tabs>
          <w:tab w:val="left" w:pos="709"/>
        </w:tabs>
        <w:suppressAutoHyphens w:val="0"/>
        <w:spacing w:line="360" w:lineRule="auto"/>
        <w:ind w:left="743" w:hanging="380"/>
        <w:jc w:val="both"/>
        <w:rPr>
          <w:rFonts w:eastAsiaTheme="minorHAnsi"/>
          <w:sz w:val="22"/>
          <w:szCs w:val="22"/>
          <w:lang w:eastAsia="en-US"/>
        </w:rPr>
      </w:pPr>
      <w:r>
        <w:rPr>
          <w:rFonts w:eastAsiaTheme="minorHAnsi"/>
          <w:sz w:val="22"/>
          <w:szCs w:val="22"/>
          <w:lang w:eastAsia="en-US"/>
        </w:rPr>
        <w:t>6.2 O zmianach w danych adresowych, o których mowa w punkcie 4.1 strony obowiązane są informować się niezwłocznie, nie później niż 7 dni od chwili zaistnienia zmian, pod rygorem uznania wysłania korespondencji pod ostatnio znany adres za skutecznie doręczoną.</w:t>
      </w:r>
    </w:p>
    <w:p w14:paraId="7D43CFEB" w14:textId="77777777" w:rsidR="008A4B65" w:rsidRDefault="003B5811">
      <w:pPr>
        <w:widowControl w:val="0"/>
        <w:tabs>
          <w:tab w:val="left" w:pos="709"/>
        </w:tabs>
        <w:suppressAutoHyphens w:val="0"/>
        <w:spacing w:line="360" w:lineRule="auto"/>
        <w:ind w:left="743" w:hanging="380"/>
        <w:jc w:val="both"/>
        <w:rPr>
          <w:rFonts w:eastAsiaTheme="minorHAnsi"/>
          <w:sz w:val="22"/>
          <w:szCs w:val="22"/>
          <w:lang w:eastAsia="en-US"/>
        </w:rPr>
      </w:pPr>
      <w:r>
        <w:rPr>
          <w:rFonts w:eastAsiaTheme="minorHAnsi"/>
          <w:sz w:val="22"/>
          <w:szCs w:val="22"/>
          <w:lang w:eastAsia="en-US"/>
        </w:rPr>
        <w:t>6.3 Gwarant jest obowiązany w terminie 7 dni od daty złożenia wniosku o upadłość lub likwidację powiadomić na piśmie o tym fakcie Zamawiającego.</w:t>
      </w:r>
    </w:p>
    <w:p w14:paraId="2D8C6B06" w14:textId="77777777" w:rsidR="008A4B65" w:rsidRDefault="003B5811">
      <w:pPr>
        <w:widowControl w:val="0"/>
        <w:tabs>
          <w:tab w:val="left" w:pos="709"/>
        </w:tabs>
        <w:suppressAutoHyphens w:val="0"/>
        <w:spacing w:line="360" w:lineRule="auto"/>
        <w:ind w:left="743" w:hanging="380"/>
        <w:jc w:val="both"/>
        <w:rPr>
          <w:rFonts w:eastAsiaTheme="minorHAnsi"/>
          <w:sz w:val="22"/>
          <w:szCs w:val="22"/>
          <w:lang w:eastAsia="en-US"/>
        </w:rPr>
      </w:pPr>
      <w:r>
        <w:rPr>
          <w:rFonts w:eastAsiaTheme="minorHAnsi"/>
          <w:sz w:val="22"/>
          <w:szCs w:val="22"/>
          <w:lang w:eastAsia="en-US"/>
        </w:rPr>
        <w:t xml:space="preserve">6.4 </w:t>
      </w:r>
      <w:r>
        <w:rPr>
          <w:rFonts w:eastAsiaTheme="minorHAnsi"/>
          <w:sz w:val="22"/>
          <w:szCs w:val="22"/>
          <w:lang w:eastAsia="en-US"/>
        </w:rPr>
        <w:tab/>
        <w:t>Zamawiający jest obowiązany w terminie 7 dni od daty zmiany stanu prawnego lub innych okoliczności mających wpływ na wykonanie postanowień niniejszej Gwarancji powiadomić na piśmie o tym fakcie Gwaranta.</w:t>
      </w:r>
    </w:p>
    <w:p w14:paraId="7EF29A5F" w14:textId="77777777" w:rsidR="008A4B65" w:rsidRDefault="003B5811">
      <w:pPr>
        <w:widowControl w:val="0"/>
        <w:suppressAutoHyphens w:val="0"/>
        <w:spacing w:after="160" w:line="360" w:lineRule="auto"/>
        <w:jc w:val="both"/>
        <w:rPr>
          <w:rFonts w:eastAsiaTheme="minorHAnsi"/>
          <w:sz w:val="22"/>
          <w:szCs w:val="22"/>
          <w:lang w:eastAsia="en-US"/>
        </w:rPr>
      </w:pPr>
      <w:r>
        <w:rPr>
          <w:rFonts w:eastAsiaTheme="minorHAnsi"/>
          <w:sz w:val="22"/>
          <w:szCs w:val="22"/>
          <w:lang w:eastAsia="en-US"/>
        </w:rPr>
        <w:t xml:space="preserve">7. </w:t>
      </w:r>
      <w:r>
        <w:rPr>
          <w:rFonts w:eastAsiaTheme="minorHAnsi"/>
          <w:b/>
          <w:bCs/>
          <w:sz w:val="22"/>
          <w:szCs w:val="22"/>
          <w:lang w:eastAsia="en-US"/>
        </w:rPr>
        <w:t>Postanowienia końcowe</w:t>
      </w:r>
    </w:p>
    <w:p w14:paraId="3C191C82" w14:textId="77777777" w:rsidR="008A4B65" w:rsidRDefault="003B5811">
      <w:pPr>
        <w:widowControl w:val="0"/>
        <w:tabs>
          <w:tab w:val="left" w:pos="742"/>
        </w:tabs>
        <w:suppressAutoHyphens w:val="0"/>
        <w:spacing w:line="360" w:lineRule="auto"/>
        <w:ind w:left="743" w:hanging="380"/>
        <w:jc w:val="both"/>
        <w:rPr>
          <w:rFonts w:eastAsiaTheme="minorHAnsi"/>
          <w:sz w:val="22"/>
          <w:szCs w:val="22"/>
          <w:lang w:eastAsia="en-US"/>
        </w:rPr>
      </w:pPr>
      <w:r>
        <w:rPr>
          <w:rFonts w:eastAsiaTheme="minorHAnsi"/>
          <w:sz w:val="22"/>
          <w:szCs w:val="22"/>
          <w:lang w:eastAsia="en-US"/>
        </w:rPr>
        <w:t>7.1.</w:t>
      </w:r>
      <w:r>
        <w:rPr>
          <w:rFonts w:eastAsiaTheme="minorHAnsi"/>
          <w:sz w:val="22"/>
          <w:szCs w:val="22"/>
          <w:lang w:eastAsia="en-US"/>
        </w:rPr>
        <w:tab/>
        <w:t>W sprawach nieuregulowanych niniejszą Kartą Gwarancyjną zastosowanie mają odpowiednie przepisy prawa polskiego, w szczególności kodeksu cywilnego.</w:t>
      </w:r>
    </w:p>
    <w:p w14:paraId="2A677395" w14:textId="77777777" w:rsidR="008A4B65" w:rsidRDefault="003B5811">
      <w:pPr>
        <w:widowControl w:val="0"/>
        <w:tabs>
          <w:tab w:val="left" w:pos="742"/>
        </w:tabs>
        <w:suppressAutoHyphens w:val="0"/>
        <w:spacing w:line="360" w:lineRule="auto"/>
        <w:ind w:left="743" w:hanging="380"/>
        <w:jc w:val="both"/>
        <w:rPr>
          <w:rFonts w:eastAsiaTheme="minorHAnsi"/>
          <w:sz w:val="22"/>
          <w:szCs w:val="22"/>
          <w:lang w:eastAsia="en-US"/>
        </w:rPr>
      </w:pPr>
      <w:r>
        <w:rPr>
          <w:rFonts w:eastAsiaTheme="minorHAnsi"/>
          <w:sz w:val="22"/>
          <w:szCs w:val="22"/>
          <w:lang w:eastAsia="en-US"/>
        </w:rPr>
        <w:t>7.2. Niniejsza Karta Gwarancyjna jest integralną częścią umowy nr</w:t>
      </w:r>
      <w:r>
        <w:rPr>
          <w:rFonts w:eastAsiaTheme="minorHAnsi"/>
          <w:b/>
          <w:bCs/>
          <w:sz w:val="22"/>
          <w:szCs w:val="22"/>
          <w:lang w:eastAsia="en-US"/>
        </w:rPr>
        <w:t xml:space="preserve"> ………………………….. z dnia…………………………</w:t>
      </w:r>
    </w:p>
    <w:p w14:paraId="5DC9D220" w14:textId="77777777" w:rsidR="008A4B65" w:rsidRDefault="003B5811">
      <w:pPr>
        <w:widowControl w:val="0"/>
        <w:tabs>
          <w:tab w:val="left" w:pos="742"/>
        </w:tabs>
        <w:suppressAutoHyphens w:val="0"/>
        <w:spacing w:line="360" w:lineRule="auto"/>
        <w:ind w:left="743" w:hanging="380"/>
        <w:jc w:val="both"/>
        <w:rPr>
          <w:rFonts w:eastAsiaTheme="minorHAnsi"/>
          <w:sz w:val="22"/>
          <w:szCs w:val="22"/>
          <w:lang w:eastAsia="en-US"/>
        </w:rPr>
      </w:pPr>
      <w:r>
        <w:rPr>
          <w:rFonts w:eastAsiaTheme="minorHAnsi"/>
          <w:sz w:val="22"/>
          <w:szCs w:val="22"/>
          <w:lang w:eastAsia="en-US"/>
        </w:rPr>
        <w:t>7.3.</w:t>
      </w:r>
      <w:r>
        <w:rPr>
          <w:rFonts w:eastAsiaTheme="minorHAnsi"/>
          <w:sz w:val="22"/>
          <w:szCs w:val="22"/>
          <w:lang w:eastAsia="en-US"/>
        </w:rPr>
        <w:tab/>
        <w:t>Wszelkie zmiany niniejszej Karty Gwarancyjnej wymagają formy pisemnej pod rygorem nieważności.</w:t>
      </w:r>
    </w:p>
    <w:p w14:paraId="228EFBE7" w14:textId="77777777" w:rsidR="008A4B65" w:rsidRDefault="008A4B65">
      <w:pPr>
        <w:widowControl w:val="0"/>
        <w:tabs>
          <w:tab w:val="left" w:pos="742"/>
        </w:tabs>
        <w:suppressAutoHyphens w:val="0"/>
        <w:spacing w:after="160" w:line="360" w:lineRule="auto"/>
        <w:jc w:val="both"/>
        <w:rPr>
          <w:rFonts w:eastAsiaTheme="minorHAnsi"/>
          <w:sz w:val="22"/>
          <w:szCs w:val="22"/>
          <w:lang w:eastAsia="en-US"/>
        </w:rPr>
      </w:pPr>
    </w:p>
    <w:tbl>
      <w:tblPr>
        <w:tblW w:w="8550" w:type="dxa"/>
        <w:tblInd w:w="108" w:type="dxa"/>
        <w:tblLayout w:type="fixed"/>
        <w:tblLook w:val="04A0" w:firstRow="1" w:lastRow="0" w:firstColumn="1" w:lastColumn="0" w:noHBand="0" w:noVBand="1"/>
      </w:tblPr>
      <w:tblGrid>
        <w:gridCol w:w="4033"/>
        <w:gridCol w:w="4517"/>
      </w:tblGrid>
      <w:tr w:rsidR="008A4B65" w14:paraId="449DE295" w14:textId="77777777">
        <w:trPr>
          <w:trHeight w:val="462"/>
        </w:trPr>
        <w:tc>
          <w:tcPr>
            <w:tcW w:w="4033" w:type="dxa"/>
            <w:vAlign w:val="center"/>
          </w:tcPr>
          <w:p w14:paraId="6262A46F" w14:textId="77777777" w:rsidR="008A4B65" w:rsidRDefault="003B5811">
            <w:pPr>
              <w:widowControl w:val="0"/>
              <w:tabs>
                <w:tab w:val="left" w:leader="dot" w:pos="2160"/>
                <w:tab w:val="left" w:leader="dot" w:pos="4500"/>
              </w:tabs>
              <w:suppressAutoHyphens w:val="0"/>
              <w:spacing w:after="160" w:line="360" w:lineRule="auto"/>
              <w:rPr>
                <w:rFonts w:eastAsiaTheme="minorHAnsi"/>
                <w:b/>
                <w:bCs/>
                <w:sz w:val="22"/>
                <w:szCs w:val="22"/>
                <w:lang w:eastAsia="en-US"/>
              </w:rPr>
            </w:pPr>
            <w:r>
              <w:rPr>
                <w:rFonts w:eastAsiaTheme="minorHAnsi"/>
                <w:b/>
                <w:bCs/>
                <w:sz w:val="22"/>
                <w:szCs w:val="22"/>
                <w:lang w:eastAsia="en-US"/>
              </w:rPr>
              <w:t>GWARANT:</w:t>
            </w:r>
          </w:p>
        </w:tc>
        <w:tc>
          <w:tcPr>
            <w:tcW w:w="4516" w:type="dxa"/>
            <w:vAlign w:val="center"/>
          </w:tcPr>
          <w:p w14:paraId="7D4B1627" w14:textId="77777777" w:rsidR="008A4B65" w:rsidRDefault="003B5811">
            <w:pPr>
              <w:widowControl w:val="0"/>
              <w:tabs>
                <w:tab w:val="left" w:leader="dot" w:pos="2160"/>
              </w:tabs>
              <w:suppressAutoHyphens w:val="0"/>
              <w:spacing w:after="160" w:line="360" w:lineRule="auto"/>
              <w:ind w:right="-35"/>
              <w:jc w:val="right"/>
              <w:rPr>
                <w:rFonts w:eastAsiaTheme="minorHAnsi"/>
                <w:sz w:val="22"/>
                <w:szCs w:val="22"/>
                <w:lang w:eastAsia="zh-CN"/>
              </w:rPr>
            </w:pPr>
            <w:r>
              <w:rPr>
                <w:rFonts w:eastAsiaTheme="minorHAnsi"/>
                <w:b/>
                <w:bCs/>
                <w:sz w:val="22"/>
                <w:szCs w:val="22"/>
                <w:lang w:eastAsia="en-US"/>
              </w:rPr>
              <w:t>ZAMAWIAJĄCY:</w:t>
            </w:r>
          </w:p>
        </w:tc>
      </w:tr>
    </w:tbl>
    <w:p w14:paraId="780A5740" w14:textId="77777777" w:rsidR="008A4B65" w:rsidRDefault="008A4B65">
      <w:pPr>
        <w:spacing w:line="276" w:lineRule="auto"/>
        <w:rPr>
          <w:b/>
        </w:rPr>
      </w:pPr>
    </w:p>
    <w:p w14:paraId="3FC22C62" w14:textId="77777777" w:rsidR="008A4B65" w:rsidRDefault="008A4B65"/>
    <w:sectPr w:rsidR="008A4B65">
      <w:pgSz w:w="11906" w:h="16838"/>
      <w:pgMar w:top="1418" w:right="1418" w:bottom="1418" w:left="1418" w:header="709"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E5EF5" w14:textId="77777777" w:rsidR="00886958" w:rsidRDefault="00886958">
      <w:r>
        <w:separator/>
      </w:r>
    </w:p>
  </w:endnote>
  <w:endnote w:type="continuationSeparator" w:id="0">
    <w:p w14:paraId="1F5DCF95" w14:textId="77777777" w:rsidR="00886958" w:rsidRDefault="00886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Segoe UI Symbol"/>
    <w:charset w:val="02"/>
    <w:family w:val="auto"/>
    <w:pitch w:val="default"/>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56A3B" w14:textId="77777777" w:rsidR="00886958" w:rsidRDefault="00886958">
      <w:r>
        <w:separator/>
      </w:r>
    </w:p>
  </w:footnote>
  <w:footnote w:type="continuationSeparator" w:id="0">
    <w:p w14:paraId="3772B2D0" w14:textId="77777777" w:rsidR="00886958" w:rsidRDefault="00886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0375"/>
    <w:multiLevelType w:val="multilevel"/>
    <w:tmpl w:val="891C85C4"/>
    <w:lvl w:ilvl="0">
      <w:start w:val="2"/>
      <w:numFmt w:val="decimal"/>
      <w:lvlText w:val="%1."/>
      <w:lvlJc w:val="left"/>
      <w:pPr>
        <w:tabs>
          <w:tab w:val="num" w:pos="0"/>
        </w:tabs>
        <w:ind w:left="360" w:hanging="360"/>
      </w:pPr>
      <w:rPr>
        <w:rFonts w:eastAsia="Times New Roman"/>
      </w:rPr>
    </w:lvl>
    <w:lvl w:ilvl="1">
      <w:start w:val="1"/>
      <w:numFmt w:val="decimal"/>
      <w:lvlText w:val="%1.%2."/>
      <w:lvlJc w:val="left"/>
      <w:pPr>
        <w:tabs>
          <w:tab w:val="num" w:pos="426"/>
        </w:tabs>
        <w:ind w:left="786" w:hanging="360"/>
      </w:pPr>
      <w:rPr>
        <w:rFonts w:eastAsia="Times New Roman"/>
      </w:rPr>
    </w:lvl>
    <w:lvl w:ilvl="2">
      <w:start w:val="1"/>
      <w:numFmt w:val="decimal"/>
      <w:lvlText w:val="%1.%2.%3."/>
      <w:lvlJc w:val="left"/>
      <w:pPr>
        <w:tabs>
          <w:tab w:val="num" w:pos="0"/>
        </w:tabs>
        <w:ind w:left="720" w:hanging="720"/>
      </w:pPr>
      <w:rPr>
        <w:rFonts w:eastAsia="Times New Roman"/>
      </w:rPr>
    </w:lvl>
    <w:lvl w:ilvl="3">
      <w:start w:val="1"/>
      <w:numFmt w:val="decimal"/>
      <w:lvlText w:val="%1.%2.%3.%4."/>
      <w:lvlJc w:val="left"/>
      <w:pPr>
        <w:tabs>
          <w:tab w:val="num" w:pos="0"/>
        </w:tabs>
        <w:ind w:left="720" w:hanging="720"/>
      </w:pPr>
      <w:rPr>
        <w:rFonts w:eastAsia="Times New Roman"/>
      </w:rPr>
    </w:lvl>
    <w:lvl w:ilvl="4">
      <w:start w:val="1"/>
      <w:numFmt w:val="decimal"/>
      <w:lvlText w:val="%1.%2.%3.%4.%5."/>
      <w:lvlJc w:val="left"/>
      <w:pPr>
        <w:tabs>
          <w:tab w:val="num" w:pos="0"/>
        </w:tabs>
        <w:ind w:left="1080" w:hanging="1080"/>
      </w:pPr>
      <w:rPr>
        <w:rFonts w:eastAsia="Times New Roman"/>
      </w:rPr>
    </w:lvl>
    <w:lvl w:ilvl="5">
      <w:start w:val="1"/>
      <w:numFmt w:val="decimal"/>
      <w:lvlText w:val="%1.%2.%3.%4.%5.%6."/>
      <w:lvlJc w:val="left"/>
      <w:pPr>
        <w:tabs>
          <w:tab w:val="num" w:pos="0"/>
        </w:tabs>
        <w:ind w:left="1080" w:hanging="1080"/>
      </w:pPr>
      <w:rPr>
        <w:rFonts w:eastAsia="Times New Roman"/>
      </w:rPr>
    </w:lvl>
    <w:lvl w:ilvl="6">
      <w:start w:val="1"/>
      <w:numFmt w:val="decimal"/>
      <w:lvlText w:val="%1.%2.%3.%4.%5.%6.%7."/>
      <w:lvlJc w:val="left"/>
      <w:pPr>
        <w:tabs>
          <w:tab w:val="num" w:pos="0"/>
        </w:tabs>
        <w:ind w:left="1440" w:hanging="1440"/>
      </w:pPr>
      <w:rPr>
        <w:rFonts w:eastAsia="Times New Roman"/>
      </w:rPr>
    </w:lvl>
    <w:lvl w:ilvl="7">
      <w:start w:val="1"/>
      <w:numFmt w:val="decimal"/>
      <w:lvlText w:val="%1.%2.%3.%4.%5.%6.%7.%8."/>
      <w:lvlJc w:val="left"/>
      <w:pPr>
        <w:tabs>
          <w:tab w:val="num" w:pos="0"/>
        </w:tabs>
        <w:ind w:left="1440" w:hanging="1440"/>
      </w:pPr>
      <w:rPr>
        <w:rFonts w:eastAsia="Times New Roman"/>
      </w:rPr>
    </w:lvl>
    <w:lvl w:ilvl="8">
      <w:start w:val="1"/>
      <w:numFmt w:val="decimal"/>
      <w:lvlText w:val="%1.%2.%3.%4.%5.%6.%7.%8.%9."/>
      <w:lvlJc w:val="left"/>
      <w:pPr>
        <w:tabs>
          <w:tab w:val="num" w:pos="0"/>
        </w:tabs>
        <w:ind w:left="1800" w:hanging="1800"/>
      </w:pPr>
      <w:rPr>
        <w:rFonts w:eastAsia="Times New Roman"/>
      </w:rPr>
    </w:lvl>
  </w:abstractNum>
  <w:abstractNum w:abstractNumId="1" w15:restartNumberingAfterBreak="0">
    <w:nsid w:val="06786485"/>
    <w:multiLevelType w:val="multilevel"/>
    <w:tmpl w:val="1F94E7E0"/>
    <w:lvl w:ilvl="0">
      <w:start w:val="2"/>
      <w:numFmt w:val="decimal"/>
      <w:lvlText w:val="%1."/>
      <w:lvlJc w:val="left"/>
      <w:pPr>
        <w:tabs>
          <w:tab w:val="num" w:pos="0"/>
        </w:tabs>
        <w:ind w:left="360" w:hanging="360"/>
      </w:pPr>
      <w:rPr>
        <w:rFonts w:eastAsia="Calibri"/>
      </w:rPr>
    </w:lvl>
    <w:lvl w:ilvl="1">
      <w:start w:val="1"/>
      <w:numFmt w:val="decimal"/>
      <w:lvlText w:val="%1.%2."/>
      <w:lvlJc w:val="left"/>
      <w:pPr>
        <w:tabs>
          <w:tab w:val="num" w:pos="0"/>
        </w:tabs>
        <w:ind w:left="720" w:hanging="360"/>
      </w:pPr>
      <w:rPr>
        <w:rFonts w:eastAsia="Calibri"/>
      </w:rPr>
    </w:lvl>
    <w:lvl w:ilvl="2">
      <w:start w:val="1"/>
      <w:numFmt w:val="decimal"/>
      <w:lvlText w:val="%1.%2.%3."/>
      <w:lvlJc w:val="left"/>
      <w:pPr>
        <w:tabs>
          <w:tab w:val="num" w:pos="0"/>
        </w:tabs>
        <w:ind w:left="1440" w:hanging="720"/>
      </w:pPr>
      <w:rPr>
        <w:rFonts w:eastAsia="Calibri"/>
      </w:rPr>
    </w:lvl>
    <w:lvl w:ilvl="3">
      <w:start w:val="1"/>
      <w:numFmt w:val="decimal"/>
      <w:lvlText w:val="%1.%2.%3.%4."/>
      <w:lvlJc w:val="left"/>
      <w:pPr>
        <w:tabs>
          <w:tab w:val="num" w:pos="0"/>
        </w:tabs>
        <w:ind w:left="1800" w:hanging="720"/>
      </w:pPr>
      <w:rPr>
        <w:rFonts w:eastAsia="Calibri"/>
      </w:rPr>
    </w:lvl>
    <w:lvl w:ilvl="4">
      <w:start w:val="1"/>
      <w:numFmt w:val="decimal"/>
      <w:lvlText w:val="%1.%2.%3.%4.%5."/>
      <w:lvlJc w:val="left"/>
      <w:pPr>
        <w:tabs>
          <w:tab w:val="num" w:pos="0"/>
        </w:tabs>
        <w:ind w:left="2520" w:hanging="1080"/>
      </w:pPr>
      <w:rPr>
        <w:rFonts w:eastAsia="Calibri"/>
      </w:rPr>
    </w:lvl>
    <w:lvl w:ilvl="5">
      <w:start w:val="1"/>
      <w:numFmt w:val="decimal"/>
      <w:lvlText w:val="%1.%2.%3.%4.%5.%6."/>
      <w:lvlJc w:val="left"/>
      <w:pPr>
        <w:tabs>
          <w:tab w:val="num" w:pos="0"/>
        </w:tabs>
        <w:ind w:left="2880" w:hanging="1080"/>
      </w:pPr>
      <w:rPr>
        <w:rFonts w:eastAsia="Calibri"/>
      </w:rPr>
    </w:lvl>
    <w:lvl w:ilvl="6">
      <w:start w:val="1"/>
      <w:numFmt w:val="decimal"/>
      <w:lvlText w:val="%1.%2.%3.%4.%5.%6.%7."/>
      <w:lvlJc w:val="left"/>
      <w:pPr>
        <w:tabs>
          <w:tab w:val="num" w:pos="0"/>
        </w:tabs>
        <w:ind w:left="3600" w:hanging="1440"/>
      </w:pPr>
      <w:rPr>
        <w:rFonts w:eastAsia="Calibri"/>
      </w:rPr>
    </w:lvl>
    <w:lvl w:ilvl="7">
      <w:start w:val="1"/>
      <w:numFmt w:val="decimal"/>
      <w:lvlText w:val="%1.%2.%3.%4.%5.%6.%7.%8."/>
      <w:lvlJc w:val="left"/>
      <w:pPr>
        <w:tabs>
          <w:tab w:val="num" w:pos="0"/>
        </w:tabs>
        <w:ind w:left="3960" w:hanging="1440"/>
      </w:pPr>
      <w:rPr>
        <w:rFonts w:eastAsia="Calibri"/>
      </w:rPr>
    </w:lvl>
    <w:lvl w:ilvl="8">
      <w:start w:val="1"/>
      <w:numFmt w:val="decimal"/>
      <w:lvlText w:val="%1.%2.%3.%4.%5.%6.%7.%8.%9."/>
      <w:lvlJc w:val="left"/>
      <w:pPr>
        <w:tabs>
          <w:tab w:val="num" w:pos="0"/>
        </w:tabs>
        <w:ind w:left="4680" w:hanging="1800"/>
      </w:pPr>
      <w:rPr>
        <w:rFonts w:eastAsia="Calibri"/>
      </w:rPr>
    </w:lvl>
  </w:abstractNum>
  <w:abstractNum w:abstractNumId="2" w15:restartNumberingAfterBreak="0">
    <w:nsid w:val="09DD018A"/>
    <w:multiLevelType w:val="multilevel"/>
    <w:tmpl w:val="637ABA9A"/>
    <w:lvl w:ilvl="0">
      <w:start w:val="1"/>
      <w:numFmt w:val="decimal"/>
      <w:lvlText w:val="%1."/>
      <w:lvlJc w:val="left"/>
      <w:pPr>
        <w:tabs>
          <w:tab w:val="num" w:pos="360"/>
        </w:tabs>
        <w:ind w:left="360" w:hanging="360"/>
      </w:pPr>
      <w:rPr>
        <w:rFonts w:ascii="Times New Roman" w:eastAsia="Times New Roman" w:hAnsi="Times New Roman" w:cs="Times New Roman"/>
        <w:b w:val="0"/>
        <w:bCs w:val="0"/>
        <w:sz w:val="22"/>
        <w:szCs w:val="20"/>
      </w:rPr>
    </w:lvl>
    <w:lvl w:ilvl="1">
      <w:start w:val="1"/>
      <w:numFmt w:val="decimal"/>
      <w:lvlText w:val="%1.%2."/>
      <w:lvlJc w:val="left"/>
      <w:pPr>
        <w:tabs>
          <w:tab w:val="num" w:pos="858"/>
        </w:tabs>
        <w:ind w:left="858" w:hanging="432"/>
      </w:pPr>
      <w:rPr>
        <w:rFonts w:ascii="Times New Roman" w:eastAsia="Times New Roman" w:hAnsi="Times New Roman" w:cs="Times New Roman"/>
        <w:b w:val="0"/>
        <w:bCs w:val="0"/>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eastAsia="Times New Roman" w:cs="Times New Roman"/>
        <w:color w:val="00000A"/>
        <w:sz w:val="22"/>
        <w:szCs w:val="22"/>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E1D1789"/>
    <w:multiLevelType w:val="multilevel"/>
    <w:tmpl w:val="29D4F6B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360" w:hanging="360"/>
      </w:pPr>
      <w:rPr>
        <w:rFonts w:ascii="Times New Roman" w:eastAsia="Times New Roman" w:hAnsi="Times New Roman" w:cs="Times New Roman"/>
      </w:r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15:restartNumberingAfterBreak="0">
    <w:nsid w:val="1502152D"/>
    <w:multiLevelType w:val="multilevel"/>
    <w:tmpl w:val="088AD4A2"/>
    <w:lvl w:ilvl="0">
      <w:start w:val="2"/>
      <w:numFmt w:val="decimal"/>
      <w:lvlText w:val="%1."/>
      <w:lvlJc w:val="left"/>
      <w:pPr>
        <w:tabs>
          <w:tab w:val="num" w:pos="0"/>
        </w:tabs>
        <w:ind w:left="360" w:hanging="360"/>
      </w:pPr>
      <w:rPr>
        <w:strike w:val="0"/>
        <w:dstrike w:val="0"/>
      </w:rPr>
    </w:lvl>
    <w:lvl w:ilvl="1">
      <w:start w:val="1"/>
      <w:numFmt w:val="decimal"/>
      <w:lvlText w:val="%1.%2."/>
      <w:lvlJc w:val="left"/>
      <w:pPr>
        <w:tabs>
          <w:tab w:val="num" w:pos="709"/>
        </w:tabs>
        <w:ind w:left="1069"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162F3130"/>
    <w:multiLevelType w:val="multilevel"/>
    <w:tmpl w:val="73B6B0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C2C7329"/>
    <w:multiLevelType w:val="multilevel"/>
    <w:tmpl w:val="959ADCB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360" w:hanging="360"/>
      </w:pPr>
      <w:rPr>
        <w:rFonts w:ascii="Times New Roman" w:eastAsia="Times New Roman" w:hAnsi="Times New Roman" w:cs="Times New Roman"/>
      </w:r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 w15:restartNumberingAfterBreak="0">
    <w:nsid w:val="217A7AC0"/>
    <w:multiLevelType w:val="multilevel"/>
    <w:tmpl w:val="BBE2650C"/>
    <w:lvl w:ilvl="0">
      <w:start w:val="1"/>
      <w:numFmt w:val="decimal"/>
      <w:lvlText w:val="%1."/>
      <w:lvlJc w:val="left"/>
      <w:pPr>
        <w:tabs>
          <w:tab w:val="num" w:pos="360"/>
        </w:tabs>
        <w:ind w:left="360" w:hanging="360"/>
      </w:pPr>
      <w:rPr>
        <w:rFonts w:ascii="Times New Roman" w:eastAsia="Times New Roman" w:hAnsi="Times New Roman" w:cs="Times New Roman"/>
        <w:b w:val="0"/>
        <w:bCs w:val="0"/>
        <w:sz w:val="22"/>
        <w:szCs w:val="20"/>
      </w:rPr>
    </w:lvl>
    <w:lvl w:ilvl="1">
      <w:start w:val="1"/>
      <w:numFmt w:val="decimal"/>
      <w:lvlText w:val="%1.%2."/>
      <w:lvlJc w:val="left"/>
      <w:pPr>
        <w:tabs>
          <w:tab w:val="num" w:pos="858"/>
        </w:tabs>
        <w:ind w:left="858" w:hanging="432"/>
      </w:pPr>
      <w:rPr>
        <w:rFonts w:ascii="Times New Roman" w:eastAsia="Times New Roman" w:hAnsi="Times New Roman" w:cs="Times New Roman"/>
        <w:b w:val="0"/>
        <w:bCs w:val="0"/>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eastAsia="Times New Roman" w:cs="Times New Roman"/>
        <w:color w:val="00000A"/>
        <w:sz w:val="22"/>
        <w:szCs w:val="22"/>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2191706B"/>
    <w:multiLevelType w:val="multilevel"/>
    <w:tmpl w:val="EF1E1578"/>
    <w:lvl w:ilvl="0">
      <w:start w:val="1"/>
      <w:numFmt w:val="decimal"/>
      <w:lvlText w:val="%1."/>
      <w:lvlJc w:val="left"/>
      <w:pPr>
        <w:tabs>
          <w:tab w:val="num" w:pos="0"/>
        </w:tabs>
        <w:ind w:left="360" w:hanging="360"/>
      </w:pPr>
      <w:rPr>
        <w:rFonts w:ascii="Times New Roman" w:eastAsia="Times New Roman" w:hAnsi="Times New Roman" w:cs="Times New Roman"/>
        <w:b w:val="0"/>
        <w:bCs w:val="0"/>
        <w:color w:val="000000"/>
      </w:rPr>
    </w:lvl>
    <w:lvl w:ilvl="1">
      <w:start w:val="1"/>
      <w:numFmt w:val="decimal"/>
      <w:lvlText w:val="%1.%2."/>
      <w:lvlJc w:val="left"/>
      <w:pPr>
        <w:tabs>
          <w:tab w:val="num" w:pos="709"/>
        </w:tabs>
        <w:ind w:left="1141" w:hanging="432"/>
      </w:pPr>
      <w:rPr>
        <w:b w:val="0"/>
        <w:bCs/>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227469A1"/>
    <w:multiLevelType w:val="multilevel"/>
    <w:tmpl w:val="2444AF4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360" w:hanging="360"/>
      </w:pPr>
      <w:rPr>
        <w:rFonts w:ascii="Times New Roman" w:eastAsia="Calibri" w:hAnsi="Times New Roman" w:cs="Times New Roman"/>
      </w:rPr>
    </w:lvl>
    <w:lvl w:ilvl="4">
      <w:start w:val="1"/>
      <w:numFmt w:val="decimal"/>
      <w:lvlText w:val="%5."/>
      <w:lvlJc w:val="left"/>
      <w:pPr>
        <w:tabs>
          <w:tab w:val="num" w:pos="0"/>
        </w:tabs>
        <w:ind w:left="360" w:hanging="360"/>
      </w:pPr>
      <w:rPr>
        <w:b w:val="0"/>
        <w:bCs w:val="0"/>
      </w:r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0" w15:restartNumberingAfterBreak="0">
    <w:nsid w:val="2CE625DF"/>
    <w:multiLevelType w:val="multilevel"/>
    <w:tmpl w:val="2C3C6E3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 w:hanging="360"/>
      </w:pPr>
      <w:rPr>
        <w:rFonts w:ascii="Times New Roman" w:eastAsia="Times New Roman" w:hAnsi="Times New Roman" w:cs="Times New Roman"/>
      </w:r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1" w15:restartNumberingAfterBreak="0">
    <w:nsid w:val="2EED0457"/>
    <w:multiLevelType w:val="multilevel"/>
    <w:tmpl w:val="393C00B2"/>
    <w:lvl w:ilvl="0">
      <w:start w:val="3"/>
      <w:numFmt w:val="decimal"/>
      <w:lvlText w:val="%1"/>
      <w:lvlJc w:val="left"/>
      <w:pPr>
        <w:tabs>
          <w:tab w:val="num" w:pos="0"/>
        </w:tabs>
        <w:ind w:left="36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4848" w:hanging="1440"/>
      </w:pPr>
    </w:lvl>
  </w:abstractNum>
  <w:abstractNum w:abstractNumId="12" w15:restartNumberingAfterBreak="0">
    <w:nsid w:val="320640A0"/>
    <w:multiLevelType w:val="multilevel"/>
    <w:tmpl w:val="DC30A72E"/>
    <w:lvl w:ilvl="0">
      <w:start w:val="1"/>
      <w:numFmt w:val="decimal"/>
      <w:lvlText w:val="%1."/>
      <w:lvlJc w:val="left"/>
      <w:pPr>
        <w:tabs>
          <w:tab w:val="num" w:pos="0"/>
        </w:tabs>
        <w:ind w:left="36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2C870B7"/>
    <w:multiLevelType w:val="multilevel"/>
    <w:tmpl w:val="F0B4CADC"/>
    <w:lvl w:ilvl="0">
      <w:start w:val="5"/>
      <w:numFmt w:val="decimal"/>
      <w:lvlText w:val="%1."/>
      <w:lvlJc w:val="left"/>
      <w:pPr>
        <w:tabs>
          <w:tab w:val="num" w:pos="0"/>
        </w:tabs>
        <w:ind w:left="360" w:hanging="360"/>
      </w:pPr>
      <w:rPr>
        <w:rFonts w:eastAsia="Calibri"/>
      </w:rPr>
    </w:lvl>
    <w:lvl w:ilvl="1">
      <w:start w:val="1"/>
      <w:numFmt w:val="decimal"/>
      <w:lvlText w:val="%1.%2."/>
      <w:lvlJc w:val="left"/>
      <w:pPr>
        <w:tabs>
          <w:tab w:val="num" w:pos="0"/>
        </w:tabs>
        <w:ind w:left="927" w:hanging="360"/>
      </w:pPr>
      <w:rPr>
        <w:rFonts w:eastAsia="Calibri"/>
      </w:rPr>
    </w:lvl>
    <w:lvl w:ilvl="2">
      <w:start w:val="1"/>
      <w:numFmt w:val="decimal"/>
      <w:lvlText w:val="%1.%2.%3."/>
      <w:lvlJc w:val="left"/>
      <w:pPr>
        <w:tabs>
          <w:tab w:val="num" w:pos="0"/>
        </w:tabs>
        <w:ind w:left="3600" w:hanging="720"/>
      </w:pPr>
      <w:rPr>
        <w:rFonts w:eastAsia="Calibri"/>
      </w:rPr>
    </w:lvl>
    <w:lvl w:ilvl="3">
      <w:start w:val="1"/>
      <w:numFmt w:val="decimal"/>
      <w:lvlText w:val="%1.%2.%3.%4."/>
      <w:lvlJc w:val="left"/>
      <w:pPr>
        <w:tabs>
          <w:tab w:val="num" w:pos="0"/>
        </w:tabs>
        <w:ind w:left="5040" w:hanging="720"/>
      </w:pPr>
      <w:rPr>
        <w:rFonts w:eastAsia="Calibri"/>
      </w:rPr>
    </w:lvl>
    <w:lvl w:ilvl="4">
      <w:start w:val="1"/>
      <w:numFmt w:val="decimal"/>
      <w:lvlText w:val="%1.%2.%3.%4.%5."/>
      <w:lvlJc w:val="left"/>
      <w:pPr>
        <w:tabs>
          <w:tab w:val="num" w:pos="0"/>
        </w:tabs>
        <w:ind w:left="6840" w:hanging="1080"/>
      </w:pPr>
      <w:rPr>
        <w:rFonts w:eastAsia="Calibri"/>
      </w:rPr>
    </w:lvl>
    <w:lvl w:ilvl="5">
      <w:start w:val="1"/>
      <w:numFmt w:val="decimal"/>
      <w:lvlText w:val="%1.%2.%3.%4.%5.%6."/>
      <w:lvlJc w:val="left"/>
      <w:pPr>
        <w:tabs>
          <w:tab w:val="num" w:pos="0"/>
        </w:tabs>
        <w:ind w:left="8280" w:hanging="1080"/>
      </w:pPr>
      <w:rPr>
        <w:rFonts w:eastAsia="Calibri"/>
      </w:rPr>
    </w:lvl>
    <w:lvl w:ilvl="6">
      <w:start w:val="1"/>
      <w:numFmt w:val="decimal"/>
      <w:lvlText w:val="%1.%2.%3.%4.%5.%6.%7."/>
      <w:lvlJc w:val="left"/>
      <w:pPr>
        <w:tabs>
          <w:tab w:val="num" w:pos="0"/>
        </w:tabs>
        <w:ind w:left="10080" w:hanging="1440"/>
      </w:pPr>
      <w:rPr>
        <w:rFonts w:eastAsia="Calibri"/>
      </w:rPr>
    </w:lvl>
    <w:lvl w:ilvl="7">
      <w:start w:val="1"/>
      <w:numFmt w:val="decimal"/>
      <w:lvlText w:val="%1.%2.%3.%4.%5.%6.%7.%8."/>
      <w:lvlJc w:val="left"/>
      <w:pPr>
        <w:tabs>
          <w:tab w:val="num" w:pos="0"/>
        </w:tabs>
        <w:ind w:left="11520" w:hanging="1440"/>
      </w:pPr>
      <w:rPr>
        <w:rFonts w:eastAsia="Calibri"/>
      </w:rPr>
    </w:lvl>
    <w:lvl w:ilvl="8">
      <w:start w:val="1"/>
      <w:numFmt w:val="decimal"/>
      <w:lvlText w:val="%1.%2.%3.%4.%5.%6.%7.%8.%9."/>
      <w:lvlJc w:val="left"/>
      <w:pPr>
        <w:tabs>
          <w:tab w:val="num" w:pos="0"/>
        </w:tabs>
        <w:ind w:left="13320" w:hanging="1800"/>
      </w:pPr>
      <w:rPr>
        <w:rFonts w:eastAsia="Calibri"/>
      </w:rPr>
    </w:lvl>
  </w:abstractNum>
  <w:abstractNum w:abstractNumId="14" w15:restartNumberingAfterBreak="0">
    <w:nsid w:val="47D27E24"/>
    <w:multiLevelType w:val="multilevel"/>
    <w:tmpl w:val="1242DF30"/>
    <w:lvl w:ilvl="0">
      <w:start w:val="10"/>
      <w:numFmt w:val="decimal"/>
      <w:lvlText w:val="%1."/>
      <w:lvlJc w:val="left"/>
      <w:pPr>
        <w:tabs>
          <w:tab w:val="num" w:pos="0"/>
        </w:tabs>
        <w:ind w:left="480" w:hanging="480"/>
      </w:pPr>
      <w:rPr>
        <w:rFonts w:eastAsia="Times New Roman"/>
      </w:rPr>
    </w:lvl>
    <w:lvl w:ilvl="1">
      <w:start w:val="1"/>
      <w:numFmt w:val="decimal"/>
      <w:lvlText w:val="%1.%2."/>
      <w:lvlJc w:val="left"/>
      <w:pPr>
        <w:tabs>
          <w:tab w:val="num" w:pos="426"/>
        </w:tabs>
        <w:ind w:left="906" w:hanging="480"/>
      </w:pPr>
      <w:rPr>
        <w:rFonts w:eastAsia="Times New Roman"/>
      </w:rPr>
    </w:lvl>
    <w:lvl w:ilvl="2">
      <w:start w:val="1"/>
      <w:numFmt w:val="decimal"/>
      <w:lvlText w:val="%1.%2.%3."/>
      <w:lvlJc w:val="left"/>
      <w:pPr>
        <w:tabs>
          <w:tab w:val="num" w:pos="0"/>
        </w:tabs>
        <w:ind w:left="720" w:hanging="720"/>
      </w:pPr>
      <w:rPr>
        <w:rFonts w:eastAsia="Times New Roman"/>
      </w:rPr>
    </w:lvl>
    <w:lvl w:ilvl="3">
      <w:start w:val="1"/>
      <w:numFmt w:val="decimal"/>
      <w:lvlText w:val="%1.%2.%3.%4."/>
      <w:lvlJc w:val="left"/>
      <w:pPr>
        <w:tabs>
          <w:tab w:val="num" w:pos="0"/>
        </w:tabs>
        <w:ind w:left="720" w:hanging="720"/>
      </w:pPr>
      <w:rPr>
        <w:rFonts w:eastAsia="Times New Roman"/>
      </w:rPr>
    </w:lvl>
    <w:lvl w:ilvl="4">
      <w:start w:val="1"/>
      <w:numFmt w:val="decimal"/>
      <w:lvlText w:val="%1.%2.%3.%4.%5."/>
      <w:lvlJc w:val="left"/>
      <w:pPr>
        <w:tabs>
          <w:tab w:val="num" w:pos="0"/>
        </w:tabs>
        <w:ind w:left="1080" w:hanging="1080"/>
      </w:pPr>
      <w:rPr>
        <w:rFonts w:eastAsia="Times New Roman"/>
      </w:rPr>
    </w:lvl>
    <w:lvl w:ilvl="5">
      <w:start w:val="1"/>
      <w:numFmt w:val="decimal"/>
      <w:lvlText w:val="%1.%2.%3.%4.%5.%6."/>
      <w:lvlJc w:val="left"/>
      <w:pPr>
        <w:tabs>
          <w:tab w:val="num" w:pos="0"/>
        </w:tabs>
        <w:ind w:left="1080" w:hanging="1080"/>
      </w:pPr>
      <w:rPr>
        <w:rFonts w:eastAsia="Times New Roman"/>
      </w:rPr>
    </w:lvl>
    <w:lvl w:ilvl="6">
      <w:start w:val="1"/>
      <w:numFmt w:val="decimal"/>
      <w:lvlText w:val="%1.%2.%3.%4.%5.%6.%7."/>
      <w:lvlJc w:val="left"/>
      <w:pPr>
        <w:tabs>
          <w:tab w:val="num" w:pos="0"/>
        </w:tabs>
        <w:ind w:left="1440" w:hanging="1440"/>
      </w:pPr>
      <w:rPr>
        <w:rFonts w:eastAsia="Times New Roman"/>
      </w:rPr>
    </w:lvl>
    <w:lvl w:ilvl="7">
      <w:start w:val="1"/>
      <w:numFmt w:val="decimal"/>
      <w:lvlText w:val="%1.%2.%3.%4.%5.%6.%7.%8."/>
      <w:lvlJc w:val="left"/>
      <w:pPr>
        <w:tabs>
          <w:tab w:val="num" w:pos="0"/>
        </w:tabs>
        <w:ind w:left="1440" w:hanging="1440"/>
      </w:pPr>
      <w:rPr>
        <w:rFonts w:eastAsia="Times New Roman"/>
      </w:rPr>
    </w:lvl>
    <w:lvl w:ilvl="8">
      <w:start w:val="1"/>
      <w:numFmt w:val="decimal"/>
      <w:lvlText w:val="%1.%2.%3.%4.%5.%6.%7.%8.%9."/>
      <w:lvlJc w:val="left"/>
      <w:pPr>
        <w:tabs>
          <w:tab w:val="num" w:pos="0"/>
        </w:tabs>
        <w:ind w:left="1800" w:hanging="1800"/>
      </w:pPr>
      <w:rPr>
        <w:rFonts w:eastAsia="Times New Roman"/>
      </w:rPr>
    </w:lvl>
  </w:abstractNum>
  <w:abstractNum w:abstractNumId="15" w15:restartNumberingAfterBreak="0">
    <w:nsid w:val="5B6A396E"/>
    <w:multiLevelType w:val="multilevel"/>
    <w:tmpl w:val="D69CCD58"/>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6" w15:restartNumberingAfterBreak="0">
    <w:nsid w:val="65E970F1"/>
    <w:multiLevelType w:val="multilevel"/>
    <w:tmpl w:val="172C56F0"/>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800" w:hanging="360"/>
      </w:pPr>
    </w:lvl>
    <w:lvl w:ilvl="3">
      <w:start w:val="1"/>
      <w:numFmt w:val="decimal"/>
      <w:lvlText w:val="%4."/>
      <w:lvlJc w:val="left"/>
      <w:pPr>
        <w:tabs>
          <w:tab w:val="num" w:pos="0"/>
        </w:tabs>
        <w:ind w:left="2520" w:hanging="360"/>
      </w:pPr>
    </w:lvl>
    <w:lvl w:ilvl="4">
      <w:start w:val="1"/>
      <w:numFmt w:val="decimal"/>
      <w:lvlText w:val="%5."/>
      <w:lvlJc w:val="left"/>
      <w:pPr>
        <w:tabs>
          <w:tab w:val="num" w:pos="0"/>
        </w:tabs>
        <w:ind w:left="3240" w:hanging="360"/>
      </w:pPr>
    </w:lvl>
    <w:lvl w:ilvl="5">
      <w:start w:val="1"/>
      <w:numFmt w:val="decimal"/>
      <w:lvlText w:val="%6."/>
      <w:lvlJc w:val="left"/>
      <w:pPr>
        <w:tabs>
          <w:tab w:val="num" w:pos="0"/>
        </w:tabs>
        <w:ind w:left="3960" w:hanging="360"/>
      </w:pPr>
    </w:lvl>
    <w:lvl w:ilvl="6">
      <w:start w:val="1"/>
      <w:numFmt w:val="decimal"/>
      <w:lvlText w:val="%7."/>
      <w:lvlJc w:val="left"/>
      <w:pPr>
        <w:tabs>
          <w:tab w:val="num" w:pos="0"/>
        </w:tabs>
        <w:ind w:left="4680" w:hanging="360"/>
      </w:pPr>
    </w:lvl>
    <w:lvl w:ilvl="7">
      <w:start w:val="1"/>
      <w:numFmt w:val="decimal"/>
      <w:lvlText w:val="%8."/>
      <w:lvlJc w:val="left"/>
      <w:pPr>
        <w:tabs>
          <w:tab w:val="num" w:pos="0"/>
        </w:tabs>
        <w:ind w:left="5400" w:hanging="360"/>
      </w:pPr>
    </w:lvl>
    <w:lvl w:ilvl="8">
      <w:start w:val="1"/>
      <w:numFmt w:val="decimal"/>
      <w:lvlText w:val="%9."/>
      <w:lvlJc w:val="left"/>
      <w:pPr>
        <w:tabs>
          <w:tab w:val="num" w:pos="0"/>
        </w:tabs>
        <w:ind w:left="6120" w:hanging="360"/>
      </w:pPr>
    </w:lvl>
  </w:abstractNum>
  <w:abstractNum w:abstractNumId="17" w15:restartNumberingAfterBreak="0">
    <w:nsid w:val="6DD979AA"/>
    <w:multiLevelType w:val="multilevel"/>
    <w:tmpl w:val="659CA6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6E952C6C"/>
    <w:multiLevelType w:val="multilevel"/>
    <w:tmpl w:val="D4CC121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360" w:hanging="360"/>
      </w:pPr>
      <w:rPr>
        <w:rFonts w:ascii="Times New Roman" w:eastAsia="Times New Roman" w:hAnsi="Times New Roman" w:cs="Times New Roman"/>
      </w:r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9" w15:restartNumberingAfterBreak="0">
    <w:nsid w:val="710103C8"/>
    <w:multiLevelType w:val="multilevel"/>
    <w:tmpl w:val="A0AC8F7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0" w15:restartNumberingAfterBreak="0">
    <w:nsid w:val="71577714"/>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72057AD6"/>
    <w:multiLevelType w:val="multilevel"/>
    <w:tmpl w:val="613A6C4A"/>
    <w:lvl w:ilvl="0">
      <w:start w:val="9"/>
      <w:numFmt w:val="decimal"/>
      <w:lvlText w:val="%1."/>
      <w:lvlJc w:val="left"/>
      <w:pPr>
        <w:tabs>
          <w:tab w:val="num" w:pos="0"/>
        </w:tabs>
        <w:ind w:left="360" w:hanging="360"/>
      </w:pPr>
      <w:rPr>
        <w:rFonts w:ascii="Calibri" w:hAnsi="Calibri"/>
      </w:rPr>
    </w:lvl>
    <w:lvl w:ilvl="1">
      <w:start w:val="1"/>
      <w:numFmt w:val="decimal"/>
      <w:lvlText w:val="%1.%2."/>
      <w:lvlJc w:val="left"/>
      <w:pPr>
        <w:tabs>
          <w:tab w:val="num" w:pos="0"/>
        </w:tabs>
        <w:ind w:left="720" w:hanging="360"/>
      </w:pPr>
      <w:rPr>
        <w:rFonts w:ascii="Calibri" w:hAnsi="Calibri"/>
      </w:rPr>
    </w:lvl>
    <w:lvl w:ilvl="2">
      <w:start w:val="1"/>
      <w:numFmt w:val="decimal"/>
      <w:lvlText w:val="%1.%2.%3."/>
      <w:lvlJc w:val="left"/>
      <w:pPr>
        <w:tabs>
          <w:tab w:val="num" w:pos="0"/>
        </w:tabs>
        <w:ind w:left="1440" w:hanging="720"/>
      </w:pPr>
      <w:rPr>
        <w:rFonts w:ascii="Calibri" w:hAnsi="Calibri"/>
      </w:rPr>
    </w:lvl>
    <w:lvl w:ilvl="3">
      <w:start w:val="1"/>
      <w:numFmt w:val="decimal"/>
      <w:lvlText w:val="%1.%2.%3.%4."/>
      <w:lvlJc w:val="left"/>
      <w:pPr>
        <w:tabs>
          <w:tab w:val="num" w:pos="0"/>
        </w:tabs>
        <w:ind w:left="1800" w:hanging="720"/>
      </w:pPr>
      <w:rPr>
        <w:rFonts w:ascii="Calibri" w:hAnsi="Calibri"/>
      </w:rPr>
    </w:lvl>
    <w:lvl w:ilvl="4">
      <w:start w:val="1"/>
      <w:numFmt w:val="decimal"/>
      <w:lvlText w:val="%1.%2.%3.%4.%5."/>
      <w:lvlJc w:val="left"/>
      <w:pPr>
        <w:tabs>
          <w:tab w:val="num" w:pos="0"/>
        </w:tabs>
        <w:ind w:left="2520" w:hanging="1080"/>
      </w:pPr>
      <w:rPr>
        <w:rFonts w:ascii="Calibri" w:hAnsi="Calibri"/>
      </w:rPr>
    </w:lvl>
    <w:lvl w:ilvl="5">
      <w:start w:val="1"/>
      <w:numFmt w:val="decimal"/>
      <w:lvlText w:val="%1.%2.%3.%4.%5.%6."/>
      <w:lvlJc w:val="left"/>
      <w:pPr>
        <w:tabs>
          <w:tab w:val="num" w:pos="0"/>
        </w:tabs>
        <w:ind w:left="2880" w:hanging="1080"/>
      </w:pPr>
      <w:rPr>
        <w:rFonts w:ascii="Calibri" w:hAnsi="Calibri"/>
      </w:rPr>
    </w:lvl>
    <w:lvl w:ilvl="6">
      <w:start w:val="1"/>
      <w:numFmt w:val="decimal"/>
      <w:lvlText w:val="%1.%2.%3.%4.%5.%6.%7."/>
      <w:lvlJc w:val="left"/>
      <w:pPr>
        <w:tabs>
          <w:tab w:val="num" w:pos="0"/>
        </w:tabs>
        <w:ind w:left="3600" w:hanging="1440"/>
      </w:pPr>
      <w:rPr>
        <w:rFonts w:ascii="Calibri" w:hAnsi="Calibri"/>
      </w:rPr>
    </w:lvl>
    <w:lvl w:ilvl="7">
      <w:start w:val="1"/>
      <w:numFmt w:val="decimal"/>
      <w:lvlText w:val="%1.%2.%3.%4.%5.%6.%7.%8."/>
      <w:lvlJc w:val="left"/>
      <w:pPr>
        <w:tabs>
          <w:tab w:val="num" w:pos="0"/>
        </w:tabs>
        <w:ind w:left="3960" w:hanging="1440"/>
      </w:pPr>
      <w:rPr>
        <w:rFonts w:ascii="Calibri" w:hAnsi="Calibri"/>
      </w:rPr>
    </w:lvl>
    <w:lvl w:ilvl="8">
      <w:start w:val="1"/>
      <w:numFmt w:val="decimal"/>
      <w:lvlText w:val="%1.%2.%3.%4.%5.%6.%7.%8.%9."/>
      <w:lvlJc w:val="left"/>
      <w:pPr>
        <w:tabs>
          <w:tab w:val="num" w:pos="0"/>
        </w:tabs>
        <w:ind w:left="4680" w:hanging="1800"/>
      </w:pPr>
      <w:rPr>
        <w:rFonts w:ascii="Calibri" w:hAnsi="Calibri"/>
      </w:rPr>
    </w:lvl>
  </w:abstractNum>
  <w:abstractNum w:abstractNumId="22" w15:restartNumberingAfterBreak="0">
    <w:nsid w:val="76003561"/>
    <w:multiLevelType w:val="multilevel"/>
    <w:tmpl w:val="32CC052A"/>
    <w:lvl w:ilvl="0">
      <w:start w:val="1"/>
      <w:numFmt w:val="decimal"/>
      <w:lvlText w:val="%1."/>
      <w:lvlJc w:val="left"/>
      <w:pPr>
        <w:tabs>
          <w:tab w:val="num" w:pos="0"/>
        </w:tabs>
        <w:ind w:left="360" w:hanging="360"/>
      </w:pPr>
      <w:rPr>
        <w:rFonts w:ascii="Times New Roman" w:eastAsia="Times New Roman" w:hAnsi="Times New Roman" w:cs="Times New Roman"/>
        <w:b w:val="0"/>
        <w:bCs w:val="0"/>
        <w:color w:val="000000"/>
      </w:rPr>
    </w:lvl>
    <w:lvl w:ilvl="1">
      <w:start w:val="1"/>
      <w:numFmt w:val="decimal"/>
      <w:lvlText w:val="%1.%2."/>
      <w:lvlJc w:val="left"/>
      <w:pPr>
        <w:tabs>
          <w:tab w:val="num" w:pos="426"/>
        </w:tabs>
        <w:ind w:left="858" w:hanging="432"/>
      </w:pPr>
      <w:rPr>
        <w:b w:val="0"/>
        <w:bCs/>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 w15:restartNumberingAfterBreak="0">
    <w:nsid w:val="7A240D1E"/>
    <w:multiLevelType w:val="multilevel"/>
    <w:tmpl w:val="D248B28A"/>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800" w:hanging="360"/>
      </w:pPr>
    </w:lvl>
    <w:lvl w:ilvl="3">
      <w:start w:val="1"/>
      <w:numFmt w:val="decimal"/>
      <w:lvlText w:val="%4."/>
      <w:lvlJc w:val="left"/>
      <w:pPr>
        <w:tabs>
          <w:tab w:val="num" w:pos="0"/>
        </w:tabs>
        <w:ind w:left="2520" w:hanging="360"/>
      </w:pPr>
    </w:lvl>
    <w:lvl w:ilvl="4">
      <w:start w:val="1"/>
      <w:numFmt w:val="decimal"/>
      <w:lvlText w:val="%5."/>
      <w:lvlJc w:val="left"/>
      <w:pPr>
        <w:tabs>
          <w:tab w:val="num" w:pos="0"/>
        </w:tabs>
        <w:ind w:left="3240" w:hanging="360"/>
      </w:pPr>
    </w:lvl>
    <w:lvl w:ilvl="5">
      <w:start w:val="1"/>
      <w:numFmt w:val="decimal"/>
      <w:lvlText w:val="%6."/>
      <w:lvlJc w:val="left"/>
      <w:pPr>
        <w:tabs>
          <w:tab w:val="num" w:pos="0"/>
        </w:tabs>
        <w:ind w:left="3960" w:hanging="360"/>
      </w:pPr>
    </w:lvl>
    <w:lvl w:ilvl="6">
      <w:start w:val="2"/>
      <w:numFmt w:val="decimal"/>
      <w:lvlText w:val="%7."/>
      <w:lvlJc w:val="left"/>
      <w:pPr>
        <w:tabs>
          <w:tab w:val="num" w:pos="0"/>
        </w:tabs>
        <w:ind w:left="4680" w:hanging="360"/>
      </w:pPr>
    </w:lvl>
    <w:lvl w:ilvl="7">
      <w:start w:val="1"/>
      <w:numFmt w:val="decimal"/>
      <w:lvlText w:val="%8)"/>
      <w:lvlJc w:val="left"/>
      <w:pPr>
        <w:tabs>
          <w:tab w:val="num" w:pos="0"/>
        </w:tabs>
        <w:ind w:left="5400" w:hanging="360"/>
      </w:pPr>
      <w:rPr>
        <w:rFonts w:ascii="Calibri" w:eastAsia="Calibri" w:hAnsi="Calibri" w:cs="Calibri"/>
      </w:rPr>
    </w:lvl>
    <w:lvl w:ilvl="8">
      <w:start w:val="1"/>
      <w:numFmt w:val="decimal"/>
      <w:lvlText w:val="%9."/>
      <w:lvlJc w:val="left"/>
      <w:pPr>
        <w:tabs>
          <w:tab w:val="num" w:pos="0"/>
        </w:tabs>
        <w:ind w:left="6120" w:hanging="360"/>
      </w:pPr>
    </w:lvl>
  </w:abstractNum>
  <w:num w:numId="1" w16cid:durableId="1008211856">
    <w:abstractNumId w:val="5"/>
  </w:num>
  <w:num w:numId="2" w16cid:durableId="383409145">
    <w:abstractNumId w:val="22"/>
  </w:num>
  <w:num w:numId="3" w16cid:durableId="2096243779">
    <w:abstractNumId w:val="23"/>
  </w:num>
  <w:num w:numId="4" w16cid:durableId="256717345">
    <w:abstractNumId w:val="18"/>
  </w:num>
  <w:num w:numId="5" w16cid:durableId="2140108779">
    <w:abstractNumId w:val="10"/>
  </w:num>
  <w:num w:numId="6" w16cid:durableId="707031974">
    <w:abstractNumId w:val="16"/>
  </w:num>
  <w:num w:numId="7" w16cid:durableId="493305598">
    <w:abstractNumId w:val="9"/>
  </w:num>
  <w:num w:numId="8" w16cid:durableId="1804347659">
    <w:abstractNumId w:val="6"/>
  </w:num>
  <w:num w:numId="9" w16cid:durableId="667944378">
    <w:abstractNumId w:val="3"/>
  </w:num>
  <w:num w:numId="10" w16cid:durableId="325524490">
    <w:abstractNumId w:val="7"/>
  </w:num>
  <w:num w:numId="11" w16cid:durableId="1264456610">
    <w:abstractNumId w:val="14"/>
  </w:num>
  <w:num w:numId="12" w16cid:durableId="1797216407">
    <w:abstractNumId w:val="0"/>
  </w:num>
  <w:num w:numId="13" w16cid:durableId="1312249508">
    <w:abstractNumId w:val="4"/>
  </w:num>
  <w:num w:numId="14" w16cid:durableId="1246300575">
    <w:abstractNumId w:val="2"/>
  </w:num>
  <w:num w:numId="15" w16cid:durableId="861014671">
    <w:abstractNumId w:val="15"/>
  </w:num>
  <w:num w:numId="16" w16cid:durableId="1571115785">
    <w:abstractNumId w:val="12"/>
  </w:num>
  <w:num w:numId="17" w16cid:durableId="1845127555">
    <w:abstractNumId w:val="21"/>
  </w:num>
  <w:num w:numId="18" w16cid:durableId="443305408">
    <w:abstractNumId w:val="19"/>
  </w:num>
  <w:num w:numId="19" w16cid:durableId="1872912444">
    <w:abstractNumId w:val="8"/>
  </w:num>
  <w:num w:numId="20" w16cid:durableId="1225607683">
    <w:abstractNumId w:val="1"/>
  </w:num>
  <w:num w:numId="21" w16cid:durableId="1749770890">
    <w:abstractNumId w:val="13"/>
  </w:num>
  <w:num w:numId="22" w16cid:durableId="1586114085">
    <w:abstractNumId w:val="20"/>
  </w:num>
  <w:num w:numId="23" w16cid:durableId="1489513470">
    <w:abstractNumId w:val="11"/>
  </w:num>
  <w:num w:numId="24" w16cid:durableId="702291437">
    <w:abstractNumId w:val="17"/>
  </w:num>
  <w:num w:numId="25" w16cid:durableId="104464968">
    <w:abstractNumId w:val="2"/>
    <w:lvlOverride w:ilvl="0">
      <w:startOverride w:val="1"/>
    </w:lvlOverride>
  </w:num>
  <w:num w:numId="26" w16cid:durableId="363142336">
    <w:abstractNumId w:val="2"/>
  </w:num>
  <w:num w:numId="27" w16cid:durableId="1305544085">
    <w:abstractNumId w:val="2"/>
  </w:num>
  <w:num w:numId="28" w16cid:durableId="1477408708">
    <w:abstractNumId w:val="2"/>
  </w:num>
  <w:num w:numId="29" w16cid:durableId="2097553419">
    <w:abstractNumId w:val="2"/>
  </w:num>
  <w:num w:numId="30" w16cid:durableId="438718780">
    <w:abstractNumId w:val="2"/>
  </w:num>
  <w:num w:numId="31" w16cid:durableId="1493255064">
    <w:abstractNumId w:val="2"/>
  </w:num>
  <w:num w:numId="32" w16cid:durableId="1236016662">
    <w:abstractNumId w:val="2"/>
  </w:num>
  <w:num w:numId="33" w16cid:durableId="1082917662">
    <w:abstractNumId w:val="2"/>
  </w:num>
  <w:num w:numId="34" w16cid:durableId="111898814">
    <w:abstractNumId w:val="2"/>
  </w:num>
  <w:num w:numId="35" w16cid:durableId="1198395137">
    <w:abstractNumId w:val="2"/>
  </w:num>
  <w:num w:numId="36" w16cid:durableId="18850916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B65"/>
    <w:rsid w:val="000E1DA2"/>
    <w:rsid w:val="001B206C"/>
    <w:rsid w:val="003B1D34"/>
    <w:rsid w:val="003B5811"/>
    <w:rsid w:val="003B6BBF"/>
    <w:rsid w:val="00886958"/>
    <w:rsid w:val="008A4B65"/>
    <w:rsid w:val="00A305C2"/>
    <w:rsid w:val="00C6799D"/>
    <w:rsid w:val="00E66E5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9477C"/>
  <w15:docId w15:val="{6E2333FE-A831-423A-A2F0-AE7F74C9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76AE"/>
    <w:rPr>
      <w:rFonts w:ascii="Times New Roman" w:eastAsia="Times New Roman" w:hAnsi="Times New Roman" w:cs="Times New Roman"/>
      <w:kern w:val="0"/>
      <w:sz w:val="24"/>
      <w:szCs w:val="24"/>
      <w:lang w:eastAsia="ar-SA"/>
      <w14:ligatures w14:val="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1776AE"/>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qFormat/>
    <w:rsid w:val="001776AE"/>
    <w:rPr>
      <w:rFonts w:ascii="Times New Roman" w:eastAsia="Times New Roman" w:hAnsi="Times New Roman" w:cs="Times New Roman"/>
      <w:sz w:val="24"/>
      <w:szCs w:val="24"/>
      <w:lang w:eastAsia="ar-SA"/>
    </w:rPr>
  </w:style>
  <w:style w:type="character" w:customStyle="1" w:styleId="normaltextrun">
    <w:name w:val="normaltextrun"/>
    <w:basedOn w:val="Domylnaczcionkaakapitu"/>
    <w:qFormat/>
    <w:rsid w:val="001776AE"/>
  </w:style>
  <w:style w:type="character" w:customStyle="1" w:styleId="eop">
    <w:name w:val="eop"/>
    <w:basedOn w:val="Domylnaczcionkaakapitu"/>
    <w:qFormat/>
    <w:rsid w:val="001776AE"/>
  </w:style>
  <w:style w:type="character" w:customStyle="1" w:styleId="spellingerror">
    <w:name w:val="spellingerror"/>
    <w:basedOn w:val="Domylnaczcionkaakapitu"/>
    <w:qFormat/>
    <w:rsid w:val="001776AE"/>
  </w:style>
  <w:style w:type="character" w:customStyle="1" w:styleId="apple-converted-space">
    <w:name w:val="apple-converted-space"/>
    <w:basedOn w:val="Domylnaczcionkaakapitu"/>
    <w:qFormat/>
    <w:rsid w:val="001776AE"/>
  </w:style>
  <w:style w:type="character" w:customStyle="1" w:styleId="AkapitzlistZnak">
    <w:name w:val="Akapit z listą Znak"/>
    <w:link w:val="Akapitzlist"/>
    <w:uiPriority w:val="34"/>
    <w:qFormat/>
    <w:locked/>
    <w:rsid w:val="001776AE"/>
    <w:rPr>
      <w:rFonts w:ascii="Calibri" w:eastAsia="Calibri" w:hAnsi="Calibri" w:cs="Times New Roman"/>
    </w:rPr>
  </w:style>
  <w:style w:type="character" w:customStyle="1" w:styleId="NagwekZnak1">
    <w:name w:val="Nagłówek Znak1"/>
    <w:basedOn w:val="Domylnaczcionkaakapitu"/>
    <w:uiPriority w:val="99"/>
    <w:semiHidden/>
    <w:qFormat/>
    <w:rsid w:val="001776AE"/>
    <w:rPr>
      <w:rFonts w:ascii="Times New Roman" w:eastAsia="Times New Roman" w:hAnsi="Times New Roman" w:cs="Times New Roman"/>
      <w:kern w:val="0"/>
      <w:sz w:val="24"/>
      <w:szCs w:val="24"/>
      <w:lang w:eastAsia="ar-SA"/>
      <w14:ligatures w14:val="none"/>
    </w:rPr>
  </w:style>
  <w:style w:type="character" w:customStyle="1" w:styleId="TekstpodstawowyZnak1">
    <w:name w:val="Tekst podstawowy Znak1"/>
    <w:basedOn w:val="Domylnaczcionkaakapitu"/>
    <w:uiPriority w:val="99"/>
    <w:semiHidden/>
    <w:qFormat/>
    <w:rsid w:val="001776AE"/>
    <w:rPr>
      <w:rFonts w:ascii="Times New Roman" w:eastAsia="Times New Roman" w:hAnsi="Times New Roman" w:cs="Times New Roman"/>
      <w:kern w:val="0"/>
      <w:sz w:val="24"/>
      <w:szCs w:val="24"/>
      <w:lang w:eastAsia="ar-SA"/>
      <w14:ligatures w14:val="none"/>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rsid w:val="001776AE"/>
    <w:pPr>
      <w:tabs>
        <w:tab w:val="center" w:pos="4536"/>
        <w:tab w:val="right" w:pos="9072"/>
      </w:tabs>
    </w:pPr>
    <w:rPr>
      <w:kern w:val="2"/>
      <w14:ligatures w14:val="standardContextual"/>
    </w:rPr>
  </w:style>
  <w:style w:type="paragraph" w:styleId="Tekstpodstawowy">
    <w:name w:val="Body Text"/>
    <w:basedOn w:val="Normalny"/>
    <w:link w:val="TekstpodstawowyZnak"/>
    <w:rsid w:val="001776AE"/>
    <w:pPr>
      <w:spacing w:after="120"/>
    </w:pPr>
    <w:rPr>
      <w:kern w:val="2"/>
      <w14:ligatures w14:val="standardContextua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customStyle="1" w:styleId="paragraph">
    <w:name w:val="paragraph"/>
    <w:basedOn w:val="Normalny"/>
    <w:qFormat/>
    <w:rsid w:val="001776AE"/>
    <w:pPr>
      <w:suppressAutoHyphens w:val="0"/>
      <w:spacing w:beforeAutospacing="1" w:afterAutospacing="1"/>
    </w:pPr>
    <w:rPr>
      <w:lang w:eastAsia="pl-PL"/>
    </w:rPr>
  </w:style>
  <w:style w:type="paragraph" w:styleId="Akapitzlist">
    <w:name w:val="List Paragraph"/>
    <w:basedOn w:val="Normalny"/>
    <w:link w:val="AkapitzlistZnak"/>
    <w:uiPriority w:val="34"/>
    <w:qFormat/>
    <w:rsid w:val="001776AE"/>
    <w:pPr>
      <w:suppressAutoHyphens w:val="0"/>
      <w:spacing w:after="200" w:line="276" w:lineRule="auto"/>
      <w:ind w:left="720"/>
      <w:contextualSpacing/>
    </w:pPr>
    <w:rPr>
      <w:rFonts w:ascii="Calibri" w:eastAsia="Calibri" w:hAnsi="Calibri"/>
      <w:kern w:val="2"/>
      <w:sz w:val="22"/>
      <w:szCs w:val="22"/>
      <w:lang w:eastAsia="en-US"/>
      <w14:ligatures w14:val="standardContextual"/>
    </w:rPr>
  </w:style>
  <w:style w:type="paragraph" w:styleId="Stopka">
    <w:name w:val="footer"/>
    <w:basedOn w:val="Gwkaistopka"/>
  </w:style>
  <w:style w:type="table" w:styleId="Tabela-Siatka">
    <w:name w:val="Table Grid"/>
    <w:basedOn w:val="Standardowy"/>
    <w:uiPriority w:val="39"/>
    <w:rsid w:val="00177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Times New Roman" w:eastAsia="Times New Roman" w:hAnsi="Times New Roman" w:cs="Times New Roman"/>
      <w:kern w:val="0"/>
      <w:sz w:val="20"/>
      <w:szCs w:val="20"/>
      <w:lang w:eastAsia="ar-SA"/>
      <w14:ligatures w14:val="none"/>
    </w:r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053182">
      <w:bodyDiv w:val="1"/>
      <w:marLeft w:val="0"/>
      <w:marRight w:val="0"/>
      <w:marTop w:val="0"/>
      <w:marBottom w:val="0"/>
      <w:divBdr>
        <w:top w:val="none" w:sz="0" w:space="0" w:color="auto"/>
        <w:left w:val="none" w:sz="0" w:space="0" w:color="auto"/>
        <w:bottom w:val="none" w:sz="0" w:space="0" w:color="auto"/>
        <w:right w:val="none" w:sz="0" w:space="0" w:color="auto"/>
      </w:divBdr>
    </w:div>
    <w:div w:id="554589643">
      <w:bodyDiv w:val="1"/>
      <w:marLeft w:val="0"/>
      <w:marRight w:val="0"/>
      <w:marTop w:val="0"/>
      <w:marBottom w:val="0"/>
      <w:divBdr>
        <w:top w:val="none" w:sz="0" w:space="0" w:color="auto"/>
        <w:left w:val="none" w:sz="0" w:space="0" w:color="auto"/>
        <w:bottom w:val="none" w:sz="0" w:space="0" w:color="auto"/>
        <w:right w:val="none" w:sz="0" w:space="0" w:color="auto"/>
      </w:divBdr>
    </w:div>
    <w:div w:id="1810129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A64A0-0CAF-4D9B-B682-CB4C3DE06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3910</Words>
  <Characters>23460</Characters>
  <Application>Microsoft Office Word</Application>
  <DocSecurity>0</DocSecurity>
  <Lines>195</Lines>
  <Paragraphs>54</Paragraphs>
  <ScaleCrop>false</ScaleCrop>
  <Company/>
  <LinksUpToDate>false</LinksUpToDate>
  <CharactersWithSpaces>27316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Świerzawa</dc:creator>
  <dc:description/>
  <cp:lastModifiedBy>Urząd Świerzawa</cp:lastModifiedBy>
  <cp:revision>8</cp:revision>
  <cp:lastPrinted>2023-06-22T11:30:00Z</cp:lastPrinted>
  <dcterms:created xsi:type="dcterms:W3CDTF">2023-07-03T10:35:00Z</dcterms:created>
  <dcterms:modified xsi:type="dcterms:W3CDTF">2023-07-04T11:03:00Z</dcterms:modified>
  <dc:language>pl-PL</dc:language>
</cp:coreProperties>
</file>