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F288" w14:textId="04962ED8" w:rsidR="00A836CD" w:rsidRPr="00A836CD" w:rsidRDefault="00A836CD" w:rsidP="00A836CD">
      <w:pPr>
        <w:rPr>
          <w:rFonts w:cstheme="minorHAnsi"/>
        </w:rPr>
      </w:pPr>
      <w:r>
        <w:rPr>
          <w:rFonts w:cstheme="minorHAnsi"/>
        </w:rPr>
        <w:t>Znak sprawy: IRP.272.</w:t>
      </w:r>
      <w:r w:rsidR="00E17993">
        <w:rPr>
          <w:rFonts w:cstheme="minorHAnsi"/>
        </w:rPr>
        <w:t>4.13.2022</w:t>
      </w:r>
    </w:p>
    <w:p w14:paraId="79424C7F" w14:textId="547B80FC" w:rsidR="00EB13C4" w:rsidRDefault="00D77119" w:rsidP="00A836CD">
      <w:pPr>
        <w:jc w:val="right"/>
        <w:rPr>
          <w:rFonts w:cstheme="minorHAnsi"/>
          <w:i/>
          <w:iCs/>
        </w:rPr>
      </w:pPr>
      <w:r w:rsidRPr="00A836CD">
        <w:rPr>
          <w:rFonts w:cstheme="minorHAnsi"/>
          <w:i/>
          <w:iCs/>
        </w:rPr>
        <w:t xml:space="preserve">Załącznik nr </w:t>
      </w:r>
      <w:r w:rsidR="00FE6837" w:rsidRPr="00A836CD">
        <w:rPr>
          <w:rFonts w:cstheme="minorHAnsi"/>
          <w:i/>
          <w:iCs/>
        </w:rPr>
        <w:t>1 – Szczegółowy opis przedmiotu zamówienia</w:t>
      </w:r>
    </w:p>
    <w:p w14:paraId="7C521A24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Parametry ogólne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4694"/>
      </w:tblGrid>
      <w:tr w:rsidR="00DB43BD" w:rsidRPr="00DB43BD" w14:paraId="79E11A16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1C2E6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Typ drukarki, Technologia</w:t>
            </w:r>
          </w:p>
        </w:tc>
        <w:tc>
          <w:tcPr>
            <w:tcW w:w="0" w:type="auto"/>
            <w:vAlign w:val="center"/>
            <w:hideMark/>
          </w:tcPr>
          <w:p w14:paraId="485EDA14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Kolorowa, laserowa</w:t>
            </w:r>
          </w:p>
        </w:tc>
      </w:tr>
      <w:tr w:rsidR="00DB43BD" w:rsidRPr="00DB43BD" w14:paraId="0724F36D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2C29D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Funkcje</w:t>
            </w:r>
          </w:p>
        </w:tc>
        <w:tc>
          <w:tcPr>
            <w:tcW w:w="0" w:type="auto"/>
            <w:vAlign w:val="center"/>
            <w:hideMark/>
          </w:tcPr>
          <w:p w14:paraId="23E0EE5C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Drukowanie, Kopiowanie, Skanowanie, Faksowanie</w:t>
            </w:r>
          </w:p>
        </w:tc>
      </w:tr>
      <w:tr w:rsidR="00DB43BD" w:rsidRPr="00DB43BD" w14:paraId="6A51DB82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B5253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Wyświetlacz</w:t>
            </w:r>
          </w:p>
        </w:tc>
        <w:tc>
          <w:tcPr>
            <w:tcW w:w="0" w:type="auto"/>
            <w:vAlign w:val="center"/>
            <w:hideMark/>
          </w:tcPr>
          <w:p w14:paraId="74B1F6B1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Kolorowy ekran dotykowy</w:t>
            </w:r>
          </w:p>
        </w:tc>
      </w:tr>
      <w:tr w:rsidR="00DB43BD" w:rsidRPr="00DB43BD" w14:paraId="291F4BAE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F0A21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Maksymalny rozmiar papieru</w:t>
            </w:r>
          </w:p>
        </w:tc>
        <w:tc>
          <w:tcPr>
            <w:tcW w:w="0" w:type="auto"/>
            <w:vAlign w:val="center"/>
            <w:hideMark/>
          </w:tcPr>
          <w:p w14:paraId="16147027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A4</w:t>
            </w:r>
          </w:p>
        </w:tc>
      </w:tr>
      <w:tr w:rsidR="00DB43BD" w:rsidRPr="00DB43BD" w14:paraId="312C5937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71EF0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Pamięć</w:t>
            </w:r>
          </w:p>
        </w:tc>
        <w:tc>
          <w:tcPr>
            <w:tcW w:w="0" w:type="auto"/>
            <w:vAlign w:val="center"/>
            <w:hideMark/>
          </w:tcPr>
          <w:p w14:paraId="165AB708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512MB</w:t>
            </w:r>
          </w:p>
        </w:tc>
      </w:tr>
      <w:tr w:rsidR="00DB43BD" w:rsidRPr="00DB43BD" w14:paraId="6C678C69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76C60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Procesor</w:t>
            </w:r>
          </w:p>
        </w:tc>
        <w:tc>
          <w:tcPr>
            <w:tcW w:w="0" w:type="auto"/>
            <w:vAlign w:val="center"/>
            <w:hideMark/>
          </w:tcPr>
          <w:p w14:paraId="53B546BC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 xml:space="preserve">800MHz – </w:t>
            </w:r>
            <w:proofErr w:type="spellStart"/>
            <w:r w:rsidRPr="00DB43BD">
              <w:rPr>
                <w:rFonts w:ascii="Times New Roman" w:eastAsia="Times New Roman" w:hAnsi="Times New Roman" w:cs="Times New Roman"/>
              </w:rPr>
              <w:t>Sub</w:t>
            </w:r>
            <w:proofErr w:type="spellEnd"/>
            <w:r w:rsidRPr="00DB43BD">
              <w:rPr>
                <w:rFonts w:ascii="Times New Roman" w:eastAsia="Times New Roman" w:hAnsi="Times New Roman" w:cs="Times New Roman"/>
              </w:rPr>
              <w:t>: 133Mhz</w:t>
            </w:r>
          </w:p>
        </w:tc>
      </w:tr>
    </w:tbl>
    <w:p w14:paraId="5B828A7C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Połączenie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4053"/>
      </w:tblGrid>
      <w:tr w:rsidR="00DB43BD" w:rsidRPr="00DB43BD" w14:paraId="5E819B9B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79814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Połączenie</w:t>
            </w:r>
          </w:p>
        </w:tc>
        <w:tc>
          <w:tcPr>
            <w:tcW w:w="0" w:type="auto"/>
            <w:vAlign w:val="center"/>
            <w:hideMark/>
          </w:tcPr>
          <w:p w14:paraId="506219B9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Sieć przewodowa</w:t>
            </w:r>
          </w:p>
        </w:tc>
      </w:tr>
      <w:tr w:rsidR="00DB43BD" w:rsidRPr="00DB43BD" w14:paraId="6866E22C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B7B80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Lokalny interfejs</w:t>
            </w:r>
          </w:p>
        </w:tc>
        <w:tc>
          <w:tcPr>
            <w:tcW w:w="0" w:type="auto"/>
            <w:vAlign w:val="center"/>
            <w:hideMark/>
          </w:tcPr>
          <w:p w14:paraId="5DFDB072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Hi-</w:t>
            </w:r>
            <w:proofErr w:type="spellStart"/>
            <w:r w:rsidRPr="00DB43BD">
              <w:rPr>
                <w:rFonts w:ascii="Times New Roman" w:eastAsia="Times New Roman" w:hAnsi="Times New Roman" w:cs="Times New Roman"/>
              </w:rPr>
              <w:t>Speed</w:t>
            </w:r>
            <w:proofErr w:type="spellEnd"/>
            <w:r w:rsidRPr="00DB43BD">
              <w:rPr>
                <w:rFonts w:ascii="Times New Roman" w:eastAsia="Times New Roman" w:hAnsi="Times New Roman" w:cs="Times New Roman"/>
              </w:rPr>
              <w:t xml:space="preserve"> USB 2.0</w:t>
            </w:r>
          </w:p>
        </w:tc>
      </w:tr>
      <w:tr w:rsidR="00DB43BD" w:rsidRPr="00DB43BD" w14:paraId="4DCD97C7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FAD3E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Interfejs sieci przewodowej</w:t>
            </w:r>
          </w:p>
        </w:tc>
        <w:tc>
          <w:tcPr>
            <w:tcW w:w="0" w:type="auto"/>
            <w:vAlign w:val="center"/>
            <w:hideMark/>
          </w:tcPr>
          <w:p w14:paraId="64A5F5A5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Ethernet 10Base-T/100Base-TX/1000Base-T</w:t>
            </w:r>
          </w:p>
        </w:tc>
      </w:tr>
      <w:tr w:rsidR="00DB43BD" w:rsidRPr="00DB43BD" w14:paraId="7C31EB9D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48927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Interfejs sieci bezprzewodowej</w:t>
            </w:r>
          </w:p>
        </w:tc>
        <w:tc>
          <w:tcPr>
            <w:tcW w:w="0" w:type="auto"/>
            <w:vAlign w:val="center"/>
            <w:hideMark/>
          </w:tcPr>
          <w:p w14:paraId="574E9188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IEEE 802.11b/g/n</w:t>
            </w:r>
          </w:p>
        </w:tc>
      </w:tr>
    </w:tbl>
    <w:p w14:paraId="2228E4BE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Kopiowanie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3546"/>
      </w:tblGrid>
      <w:tr w:rsidR="00DB43BD" w:rsidRPr="00DB43BD" w14:paraId="417088A1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C067F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Kopiowanie 2-stronne</w:t>
            </w:r>
          </w:p>
        </w:tc>
        <w:tc>
          <w:tcPr>
            <w:tcW w:w="0" w:type="auto"/>
            <w:vAlign w:val="center"/>
            <w:hideMark/>
          </w:tcPr>
          <w:p w14:paraId="34F1F5D4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DB43BD" w:rsidRPr="00DB43BD" w14:paraId="215B5406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64E53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5F6784B7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do 1,200 x 600dpi</w:t>
            </w:r>
          </w:p>
        </w:tc>
      </w:tr>
      <w:tr w:rsidR="00DB43BD" w:rsidRPr="00DB43BD" w14:paraId="175AE4C1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3211A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Szybkość</w:t>
            </w:r>
          </w:p>
        </w:tc>
        <w:tc>
          <w:tcPr>
            <w:tcW w:w="0" w:type="auto"/>
            <w:vAlign w:val="center"/>
            <w:hideMark/>
          </w:tcPr>
          <w:p w14:paraId="3E09C1C1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30 (kopii na minutę) kolor i mono</w:t>
            </w:r>
          </w:p>
        </w:tc>
      </w:tr>
      <w:tr w:rsidR="00DB43BD" w:rsidRPr="00DB43BD" w14:paraId="1A85CF3C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67936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Współczynnik powiększenia/zmniejszenia</w:t>
            </w:r>
          </w:p>
        </w:tc>
        <w:tc>
          <w:tcPr>
            <w:tcW w:w="0" w:type="auto"/>
            <w:vAlign w:val="center"/>
            <w:hideMark/>
          </w:tcPr>
          <w:p w14:paraId="3464CFD4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25% do 400% co 1%</w:t>
            </w:r>
          </w:p>
        </w:tc>
      </w:tr>
    </w:tbl>
    <w:p w14:paraId="1A6BF4C2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Faks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418"/>
      </w:tblGrid>
      <w:tr w:rsidR="00DB43BD" w:rsidRPr="00DB43BD" w14:paraId="67E64D93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986A7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PC Fax</w:t>
            </w:r>
          </w:p>
        </w:tc>
        <w:tc>
          <w:tcPr>
            <w:tcW w:w="0" w:type="auto"/>
            <w:vAlign w:val="center"/>
            <w:hideMark/>
          </w:tcPr>
          <w:p w14:paraId="2ECF75C8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Tak</w:t>
            </w:r>
          </w:p>
        </w:tc>
      </w:tr>
    </w:tbl>
    <w:p w14:paraId="093AEB07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Specyfikacje nośników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3967"/>
      </w:tblGrid>
      <w:tr w:rsidR="00DB43BD" w:rsidRPr="00DB43BD" w14:paraId="2AB41C3B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7313A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Rozmiary</w:t>
            </w:r>
          </w:p>
        </w:tc>
        <w:tc>
          <w:tcPr>
            <w:tcW w:w="0" w:type="auto"/>
            <w:vAlign w:val="center"/>
            <w:hideMark/>
          </w:tcPr>
          <w:p w14:paraId="10085511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 xml:space="preserve">A4, </w:t>
            </w:r>
            <w:proofErr w:type="spellStart"/>
            <w:r w:rsidRPr="00DB43BD">
              <w:rPr>
                <w:rFonts w:ascii="Times New Roman" w:eastAsia="Times New Roman" w:hAnsi="Times New Roman" w:cs="Times New Roman"/>
              </w:rPr>
              <w:t>Letter</w:t>
            </w:r>
            <w:proofErr w:type="spellEnd"/>
            <w:r w:rsidRPr="00DB43BD">
              <w:rPr>
                <w:rFonts w:ascii="Times New Roman" w:eastAsia="Times New Roman" w:hAnsi="Times New Roman" w:cs="Times New Roman"/>
              </w:rPr>
              <w:t xml:space="preserve">, A5, A6, </w:t>
            </w:r>
            <w:proofErr w:type="spellStart"/>
            <w:r w:rsidRPr="00DB43BD">
              <w:rPr>
                <w:rFonts w:ascii="Times New Roman" w:eastAsia="Times New Roman" w:hAnsi="Times New Roman" w:cs="Times New Roman"/>
              </w:rPr>
              <w:t>Executive</w:t>
            </w:r>
            <w:proofErr w:type="spellEnd"/>
            <w:r w:rsidRPr="00DB43B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B43BD">
              <w:rPr>
                <w:rFonts w:ascii="Times New Roman" w:eastAsia="Times New Roman" w:hAnsi="Times New Roman" w:cs="Times New Roman"/>
              </w:rPr>
              <w:t>Legal</w:t>
            </w:r>
            <w:proofErr w:type="spellEnd"/>
            <w:r w:rsidRPr="00DB43BD">
              <w:rPr>
                <w:rFonts w:ascii="Times New Roman" w:eastAsia="Times New Roman" w:hAnsi="Times New Roman" w:cs="Times New Roman"/>
              </w:rPr>
              <w:t xml:space="preserve">, Folio, </w:t>
            </w:r>
          </w:p>
        </w:tc>
      </w:tr>
    </w:tbl>
    <w:p w14:paraId="5AABDFF8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</w:rPr>
        <w:t>Sieć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4053"/>
      </w:tblGrid>
      <w:tr w:rsidR="00DB43BD" w:rsidRPr="00DB43BD" w14:paraId="7FD48543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C1373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Sieć przewodowa</w:t>
            </w:r>
          </w:p>
        </w:tc>
        <w:tc>
          <w:tcPr>
            <w:tcW w:w="0" w:type="auto"/>
            <w:vAlign w:val="center"/>
            <w:hideMark/>
          </w:tcPr>
          <w:p w14:paraId="6042DAE6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Ethernet 10Base-T/100Base-TX/1000Base-T</w:t>
            </w:r>
          </w:p>
        </w:tc>
      </w:tr>
      <w:tr w:rsidR="00DB43BD" w:rsidRPr="00DB43BD" w14:paraId="36B06983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96822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Sieć bezprzewodowa</w:t>
            </w:r>
          </w:p>
        </w:tc>
        <w:tc>
          <w:tcPr>
            <w:tcW w:w="0" w:type="auto"/>
            <w:vAlign w:val="center"/>
            <w:hideMark/>
          </w:tcPr>
          <w:p w14:paraId="5EEC9F84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IEEE 802.11b/g/n</w:t>
            </w:r>
          </w:p>
        </w:tc>
      </w:tr>
    </w:tbl>
    <w:p w14:paraId="28CCA946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Obsługa papieru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3100"/>
      </w:tblGrid>
      <w:tr w:rsidR="00DB43BD" w:rsidRPr="00DB43BD" w14:paraId="675945AC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69E5F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Wejście papieru</w:t>
            </w:r>
          </w:p>
        </w:tc>
        <w:tc>
          <w:tcPr>
            <w:tcW w:w="0" w:type="auto"/>
            <w:vAlign w:val="center"/>
            <w:hideMark/>
          </w:tcPr>
          <w:p w14:paraId="1D768857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Podajnik standardowy – min. 250 arkuszy, Podajnik wielofunkcyjny – min. 50 arkuszy, ADF (automatyczny podajnik dokumentów) – min. 50 arkuszy</w:t>
            </w:r>
          </w:p>
        </w:tc>
      </w:tr>
    </w:tbl>
    <w:p w14:paraId="66D2D00B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Drukowanie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5"/>
        <w:gridCol w:w="2306"/>
      </w:tblGrid>
      <w:tr w:rsidR="00DB43BD" w:rsidRPr="00DB43BD" w14:paraId="4674FD5B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419CD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26DEA537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600 x 600dpi</w:t>
            </w:r>
          </w:p>
        </w:tc>
      </w:tr>
      <w:tr w:rsidR="00DB43BD" w:rsidRPr="00DB43BD" w14:paraId="49D488AE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865C0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Szybkość standardowego drukowania kolorowego A4</w:t>
            </w:r>
          </w:p>
        </w:tc>
        <w:tc>
          <w:tcPr>
            <w:tcW w:w="0" w:type="auto"/>
            <w:vAlign w:val="center"/>
            <w:hideMark/>
          </w:tcPr>
          <w:p w14:paraId="55D43A7C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30 strony na minutę</w:t>
            </w:r>
          </w:p>
        </w:tc>
      </w:tr>
      <w:tr w:rsidR="00DB43BD" w:rsidRPr="00DB43BD" w14:paraId="021EAD33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C48AF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Szybkość standardowego drukowania monochromatycznego A4</w:t>
            </w:r>
          </w:p>
        </w:tc>
        <w:tc>
          <w:tcPr>
            <w:tcW w:w="0" w:type="auto"/>
            <w:vAlign w:val="center"/>
            <w:hideMark/>
          </w:tcPr>
          <w:p w14:paraId="15CD5ABC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30 strony na minutę</w:t>
            </w:r>
          </w:p>
        </w:tc>
      </w:tr>
      <w:tr w:rsidR="00DB43BD" w:rsidRPr="00DB43BD" w14:paraId="67F585AE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73B44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Automatyczne drukowanie 2-stronne</w:t>
            </w:r>
          </w:p>
        </w:tc>
        <w:tc>
          <w:tcPr>
            <w:tcW w:w="0" w:type="auto"/>
            <w:vAlign w:val="center"/>
            <w:hideMark/>
          </w:tcPr>
          <w:p w14:paraId="5AD99352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DB43BD" w:rsidRPr="00DB43BD" w14:paraId="274D0B5D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65CB2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Czas wykonania pierwszego wydruku</w:t>
            </w:r>
          </w:p>
        </w:tc>
        <w:tc>
          <w:tcPr>
            <w:tcW w:w="0" w:type="auto"/>
            <w:vAlign w:val="center"/>
            <w:hideMark/>
          </w:tcPr>
          <w:p w14:paraId="61EEF580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Mniej niż 15 sekundy</w:t>
            </w:r>
          </w:p>
        </w:tc>
      </w:tr>
    </w:tbl>
    <w:p w14:paraId="51B9BCC9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Skanowanie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3510"/>
      </w:tblGrid>
      <w:tr w:rsidR="00DB43BD" w:rsidRPr="00DB43BD" w14:paraId="6651A6B0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C483B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Skanowanie 2-stronne</w:t>
            </w:r>
          </w:p>
        </w:tc>
        <w:tc>
          <w:tcPr>
            <w:tcW w:w="0" w:type="auto"/>
            <w:vAlign w:val="center"/>
            <w:hideMark/>
          </w:tcPr>
          <w:p w14:paraId="69BBD7C6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DB43BD" w:rsidRPr="00DB43BD" w14:paraId="5E4B0777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48D05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4352E5EA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600 x 600dpi w każdym z trybów</w:t>
            </w:r>
          </w:p>
        </w:tc>
      </w:tr>
    </w:tbl>
    <w:p w14:paraId="7F6A48AD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Materiały eksploatacyjne i akcesoria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6399"/>
      </w:tblGrid>
      <w:tr w:rsidR="00DB43BD" w:rsidRPr="00DB43BD" w14:paraId="0898655E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31CFE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 xml:space="preserve">Toner o wydajności </w:t>
            </w:r>
          </w:p>
        </w:tc>
        <w:tc>
          <w:tcPr>
            <w:tcW w:w="0" w:type="auto"/>
            <w:vAlign w:val="center"/>
            <w:hideMark/>
          </w:tcPr>
          <w:p w14:paraId="7A2C17C2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 xml:space="preserve"> czarny min. 6.000 stron; kolory min. 3500 stron</w:t>
            </w:r>
          </w:p>
        </w:tc>
      </w:tr>
      <w:tr w:rsidR="00DB43BD" w:rsidRPr="00DB43BD" w14:paraId="372A897E" w14:textId="77777777" w:rsidTr="001325BE">
        <w:trPr>
          <w:tblCellSpacing w:w="15" w:type="dxa"/>
        </w:trPr>
        <w:tc>
          <w:tcPr>
            <w:tcW w:w="0" w:type="auto"/>
            <w:vAlign w:val="center"/>
          </w:tcPr>
          <w:p w14:paraId="59756C3D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Zawartość</w:t>
            </w:r>
          </w:p>
        </w:tc>
        <w:tc>
          <w:tcPr>
            <w:tcW w:w="0" w:type="auto"/>
            <w:vAlign w:val="center"/>
          </w:tcPr>
          <w:p w14:paraId="08C636A2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 xml:space="preserve">Przewód zasilający, dysk z oprogramowaniem, kabel </w:t>
            </w:r>
            <w:proofErr w:type="spellStart"/>
            <w:r w:rsidRPr="00DB43BD">
              <w:rPr>
                <w:rFonts w:ascii="Times New Roman" w:eastAsia="Times New Roman" w:hAnsi="Times New Roman" w:cs="Times New Roman"/>
              </w:rPr>
              <w:t>usb</w:t>
            </w:r>
            <w:proofErr w:type="spellEnd"/>
            <w:r w:rsidRPr="00DB43BD">
              <w:rPr>
                <w:rFonts w:ascii="Times New Roman" w:eastAsia="Times New Roman" w:hAnsi="Times New Roman" w:cs="Times New Roman"/>
              </w:rPr>
              <w:t>-AM-BM  2m.</w:t>
            </w:r>
          </w:p>
        </w:tc>
      </w:tr>
    </w:tbl>
    <w:p w14:paraId="03EF5531" w14:textId="77777777" w:rsidR="00DB43BD" w:rsidRPr="00DB43BD" w:rsidRDefault="00DB43BD" w:rsidP="00DB43BD"/>
    <w:p w14:paraId="211029AD" w14:textId="77777777" w:rsidR="00DB43BD" w:rsidRPr="00DB43BD" w:rsidRDefault="00DB43BD" w:rsidP="00DB43BD">
      <w:pPr>
        <w:jc w:val="both"/>
        <w:rPr>
          <w:rFonts w:cstheme="minorHAnsi"/>
          <w:i/>
          <w:iCs/>
        </w:rPr>
      </w:pPr>
    </w:p>
    <w:sectPr w:rsidR="00DB43BD" w:rsidRPr="00DB43BD" w:rsidSect="00791D6B">
      <w:headerReference w:type="default" r:id="rId8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FC9F" w14:textId="77777777" w:rsidR="00003418" w:rsidRDefault="00003418" w:rsidP="0068139C">
      <w:pPr>
        <w:spacing w:after="0" w:line="240" w:lineRule="auto"/>
      </w:pPr>
      <w:r>
        <w:separator/>
      </w:r>
    </w:p>
  </w:endnote>
  <w:endnote w:type="continuationSeparator" w:id="0">
    <w:p w14:paraId="3B9E3A1E" w14:textId="77777777" w:rsidR="00003418" w:rsidRDefault="00003418" w:rsidP="0068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D9C3" w14:textId="77777777" w:rsidR="00003418" w:rsidRDefault="00003418" w:rsidP="0068139C">
      <w:pPr>
        <w:spacing w:after="0" w:line="240" w:lineRule="auto"/>
      </w:pPr>
      <w:r>
        <w:separator/>
      </w:r>
    </w:p>
  </w:footnote>
  <w:footnote w:type="continuationSeparator" w:id="0">
    <w:p w14:paraId="7ED24928" w14:textId="77777777" w:rsidR="00003418" w:rsidRDefault="00003418" w:rsidP="0068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1D17" w14:textId="445812C5" w:rsidR="008A5E7F" w:rsidRDefault="00E17993">
    <w:pPr>
      <w:pStyle w:val="Nagwek"/>
    </w:pPr>
    <w:r>
      <w:t xml:space="preserve">   </w:t>
    </w:r>
    <w:r>
      <w:rPr>
        <w:noProof/>
      </w:rPr>
      <w:drawing>
        <wp:inline distT="0" distB="0" distL="0" distR="0" wp14:anchorId="79FB1B1A" wp14:editId="314BB493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</w:t>
    </w:r>
    <w:r w:rsidR="008A5E7F">
      <w:rPr>
        <w:noProof/>
      </w:rPr>
      <w:drawing>
        <wp:inline distT="0" distB="0" distL="0" distR="0" wp14:anchorId="3802969E" wp14:editId="5659040A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0A7D5" w14:textId="77777777" w:rsidR="008A5E7F" w:rsidRDefault="008A5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</w:abstractNum>
  <w:abstractNum w:abstractNumId="1" w15:restartNumberingAfterBreak="0">
    <w:nsid w:val="00666CD1"/>
    <w:multiLevelType w:val="hybridMultilevel"/>
    <w:tmpl w:val="BE7064A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800"/>
    <w:multiLevelType w:val="hybridMultilevel"/>
    <w:tmpl w:val="EE141D9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5A1"/>
    <w:multiLevelType w:val="hybridMultilevel"/>
    <w:tmpl w:val="F1FE472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2E86"/>
    <w:multiLevelType w:val="hybridMultilevel"/>
    <w:tmpl w:val="2B44141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00A8"/>
    <w:multiLevelType w:val="hybridMultilevel"/>
    <w:tmpl w:val="F5C4FEE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7B2E"/>
    <w:multiLevelType w:val="hybridMultilevel"/>
    <w:tmpl w:val="6144E6B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17E2"/>
    <w:multiLevelType w:val="hybridMultilevel"/>
    <w:tmpl w:val="C682168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4F14"/>
    <w:multiLevelType w:val="hybridMultilevel"/>
    <w:tmpl w:val="BB94D55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78A4"/>
    <w:multiLevelType w:val="hybridMultilevel"/>
    <w:tmpl w:val="E4B81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70952"/>
    <w:multiLevelType w:val="hybridMultilevel"/>
    <w:tmpl w:val="952086FA"/>
    <w:lvl w:ilvl="0" w:tplc="809EA62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0644F1B"/>
    <w:multiLevelType w:val="hybridMultilevel"/>
    <w:tmpl w:val="1BBC840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696A"/>
    <w:multiLevelType w:val="hybridMultilevel"/>
    <w:tmpl w:val="DF9E538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291C"/>
    <w:multiLevelType w:val="hybridMultilevel"/>
    <w:tmpl w:val="886C3B4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45C72"/>
    <w:multiLevelType w:val="hybridMultilevel"/>
    <w:tmpl w:val="A72E018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00B7E"/>
    <w:multiLevelType w:val="hybridMultilevel"/>
    <w:tmpl w:val="769A54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5D47"/>
    <w:multiLevelType w:val="hybridMultilevel"/>
    <w:tmpl w:val="78C004A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4229F"/>
    <w:multiLevelType w:val="hybridMultilevel"/>
    <w:tmpl w:val="E410F9F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42F"/>
    <w:multiLevelType w:val="hybridMultilevel"/>
    <w:tmpl w:val="C898013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04606"/>
    <w:multiLevelType w:val="hybridMultilevel"/>
    <w:tmpl w:val="3B2A3E7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F667E"/>
    <w:multiLevelType w:val="hybridMultilevel"/>
    <w:tmpl w:val="77848F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0568"/>
    <w:multiLevelType w:val="hybridMultilevel"/>
    <w:tmpl w:val="1E4E136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B1958"/>
    <w:multiLevelType w:val="hybridMultilevel"/>
    <w:tmpl w:val="2F2ACFC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41D9"/>
    <w:multiLevelType w:val="hybridMultilevel"/>
    <w:tmpl w:val="36D014C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26D29"/>
    <w:multiLevelType w:val="hybridMultilevel"/>
    <w:tmpl w:val="D7E8701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15510"/>
    <w:multiLevelType w:val="hybridMultilevel"/>
    <w:tmpl w:val="1240A79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7122F"/>
    <w:multiLevelType w:val="hybridMultilevel"/>
    <w:tmpl w:val="9A60D8F2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22B8"/>
    <w:multiLevelType w:val="hybridMultilevel"/>
    <w:tmpl w:val="605E648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F229A"/>
    <w:multiLevelType w:val="hybridMultilevel"/>
    <w:tmpl w:val="3A34410A"/>
    <w:lvl w:ilvl="0" w:tplc="809E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56880"/>
    <w:multiLevelType w:val="hybridMultilevel"/>
    <w:tmpl w:val="D85CECE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E2D82"/>
    <w:multiLevelType w:val="hybridMultilevel"/>
    <w:tmpl w:val="E4B81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D5D0D"/>
    <w:multiLevelType w:val="hybridMultilevel"/>
    <w:tmpl w:val="4B16E41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2264F"/>
    <w:multiLevelType w:val="hybridMultilevel"/>
    <w:tmpl w:val="C186C4C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C3166"/>
    <w:multiLevelType w:val="hybridMultilevel"/>
    <w:tmpl w:val="AA4E10B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84065"/>
    <w:multiLevelType w:val="hybridMultilevel"/>
    <w:tmpl w:val="A19ECFC0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34E2B"/>
    <w:multiLevelType w:val="hybridMultilevel"/>
    <w:tmpl w:val="670E04B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54D97"/>
    <w:multiLevelType w:val="hybridMultilevel"/>
    <w:tmpl w:val="BA307D9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66C64"/>
    <w:multiLevelType w:val="hybridMultilevel"/>
    <w:tmpl w:val="3B66400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475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643169">
    <w:abstractNumId w:val="4"/>
  </w:num>
  <w:num w:numId="3" w16cid:durableId="784546080">
    <w:abstractNumId w:val="21"/>
  </w:num>
  <w:num w:numId="4" w16cid:durableId="341932198">
    <w:abstractNumId w:val="35"/>
  </w:num>
  <w:num w:numId="5" w16cid:durableId="959805038">
    <w:abstractNumId w:val="13"/>
  </w:num>
  <w:num w:numId="6" w16cid:durableId="270093087">
    <w:abstractNumId w:val="2"/>
  </w:num>
  <w:num w:numId="7" w16cid:durableId="699473112">
    <w:abstractNumId w:val="7"/>
  </w:num>
  <w:num w:numId="8" w16cid:durableId="253128669">
    <w:abstractNumId w:val="19"/>
  </w:num>
  <w:num w:numId="9" w16cid:durableId="45420446">
    <w:abstractNumId w:val="33"/>
  </w:num>
  <w:num w:numId="10" w16cid:durableId="923297406">
    <w:abstractNumId w:val="23"/>
  </w:num>
  <w:num w:numId="11" w16cid:durableId="332995622">
    <w:abstractNumId w:val="29"/>
  </w:num>
  <w:num w:numId="12" w16cid:durableId="1429039565">
    <w:abstractNumId w:val="31"/>
  </w:num>
  <w:num w:numId="13" w16cid:durableId="1622343787">
    <w:abstractNumId w:val="6"/>
  </w:num>
  <w:num w:numId="14" w16cid:durableId="1798988315">
    <w:abstractNumId w:val="26"/>
  </w:num>
  <w:num w:numId="15" w16cid:durableId="140579899">
    <w:abstractNumId w:val="8"/>
  </w:num>
  <w:num w:numId="16" w16cid:durableId="1524435306">
    <w:abstractNumId w:val="22"/>
  </w:num>
  <w:num w:numId="17" w16cid:durableId="671879616">
    <w:abstractNumId w:val="12"/>
  </w:num>
  <w:num w:numId="18" w16cid:durableId="1709258023">
    <w:abstractNumId w:val="5"/>
  </w:num>
  <w:num w:numId="19" w16cid:durableId="394473921">
    <w:abstractNumId w:val="37"/>
  </w:num>
  <w:num w:numId="20" w16cid:durableId="626162439">
    <w:abstractNumId w:val="32"/>
  </w:num>
  <w:num w:numId="21" w16cid:durableId="558980986">
    <w:abstractNumId w:val="18"/>
  </w:num>
  <w:num w:numId="22" w16cid:durableId="1681199589">
    <w:abstractNumId w:val="34"/>
  </w:num>
  <w:num w:numId="23" w16cid:durableId="1687247694">
    <w:abstractNumId w:val="36"/>
  </w:num>
  <w:num w:numId="24" w16cid:durableId="1669288411">
    <w:abstractNumId w:val="16"/>
  </w:num>
  <w:num w:numId="25" w16cid:durableId="1043486391">
    <w:abstractNumId w:val="15"/>
  </w:num>
  <w:num w:numId="26" w16cid:durableId="1063333929">
    <w:abstractNumId w:val="24"/>
  </w:num>
  <w:num w:numId="27" w16cid:durableId="776371245">
    <w:abstractNumId w:val="1"/>
  </w:num>
  <w:num w:numId="28" w16cid:durableId="1509055200">
    <w:abstractNumId w:val="3"/>
  </w:num>
  <w:num w:numId="29" w16cid:durableId="1431780062">
    <w:abstractNumId w:val="17"/>
  </w:num>
  <w:num w:numId="30" w16cid:durableId="1289312964">
    <w:abstractNumId w:val="27"/>
  </w:num>
  <w:num w:numId="31" w16cid:durableId="524367554">
    <w:abstractNumId w:val="11"/>
  </w:num>
  <w:num w:numId="32" w16cid:durableId="116216557">
    <w:abstractNumId w:val="20"/>
  </w:num>
  <w:num w:numId="33" w16cid:durableId="390007534">
    <w:abstractNumId w:val="25"/>
  </w:num>
  <w:num w:numId="34" w16cid:durableId="979306876">
    <w:abstractNumId w:val="10"/>
  </w:num>
  <w:num w:numId="35" w16cid:durableId="1378775953">
    <w:abstractNumId w:val="30"/>
  </w:num>
  <w:num w:numId="36" w16cid:durableId="1114640032">
    <w:abstractNumId w:val="28"/>
  </w:num>
  <w:num w:numId="37" w16cid:durableId="1818914737">
    <w:abstractNumId w:val="14"/>
  </w:num>
  <w:num w:numId="38" w16cid:durableId="777140260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19"/>
    <w:rsid w:val="00003418"/>
    <w:rsid w:val="00043431"/>
    <w:rsid w:val="00080AFC"/>
    <w:rsid w:val="000C1A75"/>
    <w:rsid w:val="000D06A0"/>
    <w:rsid w:val="00111FBE"/>
    <w:rsid w:val="00130DFF"/>
    <w:rsid w:val="001327E7"/>
    <w:rsid w:val="00134E38"/>
    <w:rsid w:val="00142152"/>
    <w:rsid w:val="001509B8"/>
    <w:rsid w:val="00152CB6"/>
    <w:rsid w:val="00153A46"/>
    <w:rsid w:val="00180F09"/>
    <w:rsid w:val="001830B2"/>
    <w:rsid w:val="00185139"/>
    <w:rsid w:val="0019045A"/>
    <w:rsid w:val="001974EA"/>
    <w:rsid w:val="001B08C7"/>
    <w:rsid w:val="001C102D"/>
    <w:rsid w:val="001E409E"/>
    <w:rsid w:val="001F76F8"/>
    <w:rsid w:val="00257822"/>
    <w:rsid w:val="00261A51"/>
    <w:rsid w:val="00276D04"/>
    <w:rsid w:val="00281F98"/>
    <w:rsid w:val="002853D9"/>
    <w:rsid w:val="002862B5"/>
    <w:rsid w:val="002A319D"/>
    <w:rsid w:val="002B65D7"/>
    <w:rsid w:val="002E0A85"/>
    <w:rsid w:val="0030735A"/>
    <w:rsid w:val="00311680"/>
    <w:rsid w:val="00355D74"/>
    <w:rsid w:val="003646C3"/>
    <w:rsid w:val="00375586"/>
    <w:rsid w:val="00397515"/>
    <w:rsid w:val="003E23FA"/>
    <w:rsid w:val="003F3CFE"/>
    <w:rsid w:val="003F7845"/>
    <w:rsid w:val="004320E7"/>
    <w:rsid w:val="004328AB"/>
    <w:rsid w:val="0044285D"/>
    <w:rsid w:val="004601EB"/>
    <w:rsid w:val="00476A7F"/>
    <w:rsid w:val="00484F3D"/>
    <w:rsid w:val="004C0451"/>
    <w:rsid w:val="004E2F94"/>
    <w:rsid w:val="004E6BB3"/>
    <w:rsid w:val="004F04B4"/>
    <w:rsid w:val="00513B03"/>
    <w:rsid w:val="005455C2"/>
    <w:rsid w:val="00545E6F"/>
    <w:rsid w:val="005947E0"/>
    <w:rsid w:val="00594BF0"/>
    <w:rsid w:val="005B2706"/>
    <w:rsid w:val="005B6130"/>
    <w:rsid w:val="005C00A4"/>
    <w:rsid w:val="005C58C3"/>
    <w:rsid w:val="005E2B3B"/>
    <w:rsid w:val="005E51DE"/>
    <w:rsid w:val="00612D70"/>
    <w:rsid w:val="0068139C"/>
    <w:rsid w:val="00694EBD"/>
    <w:rsid w:val="006C0BA4"/>
    <w:rsid w:val="006D4CEF"/>
    <w:rsid w:val="006E2455"/>
    <w:rsid w:val="0071280E"/>
    <w:rsid w:val="007274F5"/>
    <w:rsid w:val="00791D6B"/>
    <w:rsid w:val="007A0685"/>
    <w:rsid w:val="007A7402"/>
    <w:rsid w:val="007C228A"/>
    <w:rsid w:val="007C2820"/>
    <w:rsid w:val="008152C4"/>
    <w:rsid w:val="008272F4"/>
    <w:rsid w:val="00850AD7"/>
    <w:rsid w:val="008533D1"/>
    <w:rsid w:val="00872FEE"/>
    <w:rsid w:val="00876EA0"/>
    <w:rsid w:val="00887A71"/>
    <w:rsid w:val="008A1254"/>
    <w:rsid w:val="008A5E7F"/>
    <w:rsid w:val="008F5E6A"/>
    <w:rsid w:val="00901612"/>
    <w:rsid w:val="009076D6"/>
    <w:rsid w:val="0092009B"/>
    <w:rsid w:val="00922956"/>
    <w:rsid w:val="009407AF"/>
    <w:rsid w:val="009409F3"/>
    <w:rsid w:val="009A2C5C"/>
    <w:rsid w:val="009B2C82"/>
    <w:rsid w:val="009C0FBB"/>
    <w:rsid w:val="009F1C3A"/>
    <w:rsid w:val="009F64F7"/>
    <w:rsid w:val="00A00F13"/>
    <w:rsid w:val="00A270D5"/>
    <w:rsid w:val="00A279FC"/>
    <w:rsid w:val="00A530DE"/>
    <w:rsid w:val="00A61488"/>
    <w:rsid w:val="00A61D32"/>
    <w:rsid w:val="00A71516"/>
    <w:rsid w:val="00A836CD"/>
    <w:rsid w:val="00AB161F"/>
    <w:rsid w:val="00AC3061"/>
    <w:rsid w:val="00B032C3"/>
    <w:rsid w:val="00B23585"/>
    <w:rsid w:val="00B744CE"/>
    <w:rsid w:val="00B74B2F"/>
    <w:rsid w:val="00B81E96"/>
    <w:rsid w:val="00B87B82"/>
    <w:rsid w:val="00BA0B8F"/>
    <w:rsid w:val="00BA1E6A"/>
    <w:rsid w:val="00BD1780"/>
    <w:rsid w:val="00C035F2"/>
    <w:rsid w:val="00C75BC5"/>
    <w:rsid w:val="00CB00E9"/>
    <w:rsid w:val="00CC0945"/>
    <w:rsid w:val="00CC7D52"/>
    <w:rsid w:val="00CD1BBA"/>
    <w:rsid w:val="00CD6D85"/>
    <w:rsid w:val="00CE6DE7"/>
    <w:rsid w:val="00CF0CD2"/>
    <w:rsid w:val="00D536D2"/>
    <w:rsid w:val="00D67856"/>
    <w:rsid w:val="00D77119"/>
    <w:rsid w:val="00D91319"/>
    <w:rsid w:val="00D961EF"/>
    <w:rsid w:val="00DA2A42"/>
    <w:rsid w:val="00DB0D62"/>
    <w:rsid w:val="00DB43BD"/>
    <w:rsid w:val="00DC0014"/>
    <w:rsid w:val="00DD306A"/>
    <w:rsid w:val="00DE0B98"/>
    <w:rsid w:val="00E17993"/>
    <w:rsid w:val="00E33B43"/>
    <w:rsid w:val="00E50393"/>
    <w:rsid w:val="00E553BE"/>
    <w:rsid w:val="00E6661B"/>
    <w:rsid w:val="00E71B3D"/>
    <w:rsid w:val="00EB13C4"/>
    <w:rsid w:val="00F13BFC"/>
    <w:rsid w:val="00F57D1E"/>
    <w:rsid w:val="00F63F4D"/>
    <w:rsid w:val="00F70D7A"/>
    <w:rsid w:val="00F8332C"/>
    <w:rsid w:val="00FA21FC"/>
    <w:rsid w:val="00FE6837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0D42"/>
  <w15:docId w15:val="{6A43C1D6-EE62-45B4-83BD-52F89FE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C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1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D7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Y1">
    <w:name w:val="OPISY 1"/>
    <w:basedOn w:val="Normalny"/>
    <w:rsid w:val="00D77119"/>
    <w:pPr>
      <w:numPr>
        <w:numId w:val="1"/>
      </w:numPr>
      <w:suppressAutoHyphens/>
      <w:spacing w:after="0" w:line="240" w:lineRule="auto"/>
    </w:pPr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character" w:customStyle="1" w:styleId="attribute-name">
    <w:name w:val="attribute-name"/>
    <w:basedOn w:val="Domylnaczcionkaakapitu"/>
    <w:rsid w:val="00C035F2"/>
  </w:style>
  <w:style w:type="character" w:customStyle="1" w:styleId="attribute-values">
    <w:name w:val="attribute-values"/>
    <w:basedOn w:val="Domylnaczcionkaakapitu"/>
    <w:rsid w:val="00C035F2"/>
  </w:style>
  <w:style w:type="character" w:customStyle="1" w:styleId="pe2-featuresvalue">
    <w:name w:val="pe2-features__value"/>
    <w:basedOn w:val="Domylnaczcionkaakapitu"/>
    <w:rsid w:val="001851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9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7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8433-6DC1-40DD-A1F8-DAD4ADD7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Guz</dc:creator>
  <cp:lastModifiedBy>Joanna Pula</cp:lastModifiedBy>
  <cp:revision>3</cp:revision>
  <cp:lastPrinted>2022-03-08T10:31:00Z</cp:lastPrinted>
  <dcterms:created xsi:type="dcterms:W3CDTF">2022-07-04T08:01:00Z</dcterms:created>
  <dcterms:modified xsi:type="dcterms:W3CDTF">2022-07-21T05:44:00Z</dcterms:modified>
</cp:coreProperties>
</file>