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lastRenderedPageBreak/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6F6049" w:rsidRPr="006F6049">
        <w:rPr>
          <w:rFonts w:ascii="Calibri" w:hAnsi="Calibri" w:cs="Calibri"/>
          <w:b/>
          <w:bCs/>
          <w:i/>
          <w:color w:val="008000"/>
          <w:sz w:val="28"/>
          <w:szCs w:val="28"/>
        </w:rPr>
        <w:t>Przebudowa drogi gminnej Straszydle - Rola na odcinku od km 0+000 do km 0+995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3 miesięcy od podpisania umowy .</w:t>
      </w:r>
    </w:p>
    <w:p w:rsidR="00CF0163" w:rsidRPr="00CF0163" w:rsidRDefault="00CF016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152BE" w:rsidRDefault="00372960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hd w:val="clear" w:color="auto" w:fill="FFFFFF"/>
        </w:rPr>
      </w:r>
      <w:r w:rsidR="00EC027B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zku podatkowego zgodnie z przepisami ustawy z dnia 11 marca 2004 r. o podatku od towarów i usług (Dz. U. z 2018 r. poz. 2174 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zku podatkowego zgodnie z przepisami ustawy z dnia 11 marca 2004 r. o podatku od towarów i usług (Dz. U. z 2018 r. poz. 2174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i/>
          <w:szCs w:val="22"/>
          <w:shd w:val="clear" w:color="auto" w:fill="FFFFFF"/>
        </w:rPr>
      </w:r>
      <w:r w:rsidR="00EC027B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:rsidR="00BD4F9C" w:rsidRPr="00CF0163" w:rsidRDefault="00BD4F9C" w:rsidP="00D00745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</w:r>
      <w:r w:rsidR="00EC027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hd w:val="clear" w:color="auto" w:fill="FFFFFF"/>
        </w:rPr>
      </w:r>
      <w:r w:rsidR="00EC027B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EC027B">
        <w:rPr>
          <w:rFonts w:ascii="Calibri" w:hAnsi="Calibri" w:cs="Calibri"/>
          <w:color w:val="000000"/>
        </w:rPr>
      </w:r>
      <w:r w:rsidR="00EC027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EC027B">
        <w:rPr>
          <w:rFonts w:ascii="Calibri" w:hAnsi="Calibri" w:cs="Calibri"/>
          <w:color w:val="000000"/>
        </w:rPr>
      </w:r>
      <w:r w:rsidR="00EC027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EC027B">
        <w:rPr>
          <w:rFonts w:ascii="Calibri" w:hAnsi="Calibri" w:cs="Calibri"/>
          <w:color w:val="000000"/>
        </w:rPr>
      </w:r>
      <w:r w:rsidR="00EC027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EC027B">
        <w:rPr>
          <w:rFonts w:ascii="Calibri" w:hAnsi="Calibri" w:cs="Calibri"/>
          <w:color w:val="000000"/>
        </w:rPr>
      </w:r>
      <w:r w:rsidR="00EC027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EC027B">
        <w:rPr>
          <w:rFonts w:ascii="Calibri" w:hAnsi="Calibri" w:cs="Calibri"/>
          <w:shd w:val="clear" w:color="auto" w:fill="FFFFFF"/>
        </w:rPr>
      </w:r>
      <w:r w:rsidR="00EC027B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D00745">
      <w:pPr>
        <w:pStyle w:val="Standard"/>
        <w:numPr>
          <w:ilvl w:val="0"/>
          <w:numId w:val="45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lastRenderedPageBreak/>
        <w:t>……………………………………………………………………………………………….</w:t>
      </w:r>
    </w:p>
    <w:p w:rsidR="006F0F38" w:rsidRDefault="006F0F38" w:rsidP="00D00745">
      <w:pPr>
        <w:pStyle w:val="Standard"/>
        <w:numPr>
          <w:ilvl w:val="0"/>
          <w:numId w:val="44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D4F9C" w:rsidRPr="007305C2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421D7D" w:rsidRPr="00421D7D">
        <w:rPr>
          <w:rFonts w:ascii="Tahoma" w:hAnsi="Tahoma" w:cs="Tahoma"/>
          <w:b/>
          <w:bCs/>
          <w:i/>
          <w:color w:val="008000"/>
          <w:sz w:val="20"/>
        </w:rPr>
        <w:t>Przebudowa drogi gminnej Straszydle - Rola na odcinku od km 0+000 do km 0+995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</w:t>
      </w:r>
      <w:r w:rsidR="008C12A9">
        <w:rPr>
          <w:rFonts w:ascii="Tahoma" w:hAnsi="Tahoma" w:cs="Tahoma"/>
          <w:i/>
          <w:iCs/>
          <w:color w:val="000000"/>
          <w:sz w:val="20"/>
          <w:szCs w:val="20"/>
        </w:rPr>
        <w:t>i art. 109 ust. 1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 ustawy Pzp).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Default="00BD4F9C" w:rsidP="00BD4F9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Pr="00E003A1" w:rsidRDefault="00BD4F9C" w:rsidP="00BD4F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905A85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421D7D" w:rsidRPr="00421D7D">
        <w:rPr>
          <w:rFonts w:ascii="Tahoma" w:hAnsi="Tahoma" w:cs="Tahoma"/>
          <w:b/>
          <w:bCs/>
          <w:i/>
          <w:color w:val="008000"/>
          <w:sz w:val="20"/>
        </w:rPr>
        <w:t>Przebudowa drogi gminnej Straszydle - Rola na odcinku od km 0+000 do km 0+995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421D7D" w:rsidRPr="00421D7D">
        <w:rPr>
          <w:rFonts w:ascii="Calibri" w:hAnsi="Calibri" w:cs="Calibri"/>
          <w:b/>
          <w:bCs/>
          <w:i/>
          <w:color w:val="008000"/>
          <w:sz w:val="24"/>
          <w:szCs w:val="24"/>
        </w:rPr>
        <w:t>Przebudowa drogi gminnej Straszydle - Rola na odcinku od km 0+000 do km 0+995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421D7D" w:rsidRPr="00421D7D">
        <w:rPr>
          <w:rFonts w:cstheme="minorHAnsi"/>
          <w:b/>
          <w:bCs/>
          <w:i/>
          <w:color w:val="008000"/>
          <w:sz w:val="28"/>
          <w:szCs w:val="28"/>
        </w:rPr>
        <w:t>Przebudowa drogi gminnej Straszydle - Rola na odcinku od km 0+000 do km 0+995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EC027B">
        <w:rPr>
          <w:rFonts w:cstheme="minorHAnsi"/>
          <w:color w:val="000000"/>
          <w:sz w:val="24"/>
          <w:szCs w:val="24"/>
        </w:rPr>
      </w:r>
      <w:r w:rsidR="00EC027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EC027B">
        <w:rPr>
          <w:rFonts w:cstheme="minorHAnsi"/>
          <w:color w:val="000000"/>
          <w:sz w:val="24"/>
          <w:szCs w:val="24"/>
        </w:rPr>
      </w:r>
      <w:r w:rsidR="00EC027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EC027B">
        <w:rPr>
          <w:rFonts w:cstheme="minorHAnsi"/>
          <w:color w:val="000000"/>
          <w:sz w:val="24"/>
          <w:szCs w:val="24"/>
        </w:rPr>
      </w:r>
      <w:r w:rsidR="00EC027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EC027B">
        <w:rPr>
          <w:rFonts w:cstheme="minorHAnsi"/>
          <w:color w:val="000000"/>
          <w:sz w:val="24"/>
          <w:szCs w:val="24"/>
        </w:rPr>
      </w:r>
      <w:r w:rsidR="00EC027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EC027B">
        <w:rPr>
          <w:rFonts w:asciiTheme="minorHAnsi" w:hAnsiTheme="minorHAnsi" w:cstheme="minorHAnsi"/>
          <w:shd w:val="clear" w:color="auto" w:fill="FFFFFF"/>
        </w:rPr>
      </w:r>
      <w:r w:rsidR="00EC027B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pStyle w:val="Standard"/>
        <w:spacing w:after="120" w:line="276" w:lineRule="auto"/>
        <w:jc w:val="both"/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1B1659" w:rsidRPr="001B1659">
        <w:rPr>
          <w:rFonts w:ascii="Tahoma" w:eastAsia="Arial Unicode MS" w:hAnsi="Tahoma" w:cs="Tahoma"/>
          <w:b/>
          <w:color w:val="008000"/>
          <w:kern w:val="22"/>
          <w:lang w:eastAsia="pl-PL"/>
        </w:rPr>
        <w:t>Przebudowa drogi gminnej Straszydle - Rola na odcinku od km 0+000 do km 0+995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bookmarkStart w:id="3" w:name="_GoBack"/>
      <w:bookmarkEnd w:id="3"/>
      <w:r w:rsidRPr="00FF66FA">
        <w:rPr>
          <w:rFonts w:ascii="Tahoma" w:hAnsi="Tahoma" w:cs="Tahoma"/>
          <w:sz w:val="18"/>
          <w:szCs w:val="18"/>
        </w:rPr>
        <w:t>Załącznik nr 8 do SWZ</w:t>
      </w:r>
    </w:p>
    <w:p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425133">
            <w:pPr>
              <w:keepNext/>
              <w:numPr>
                <w:ilvl w:val="0"/>
                <w:numId w:val="7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425133" w:rsidRPr="008124C5" w:rsidRDefault="00425133" w:rsidP="00E01B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133" w:rsidRPr="008124C5" w:rsidRDefault="00425133" w:rsidP="00E01B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4E41C0" w:rsidRPr="00C70587" w:rsidRDefault="004E41C0" w:rsidP="00C70587">
      <w:pPr>
        <w:spacing w:after="120"/>
        <w:rPr>
          <w:rFonts w:ascii="Tahoma" w:hAnsi="Tahoma" w:cs="Tahoma"/>
        </w:rPr>
      </w:pPr>
    </w:p>
    <w:p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7B" w:rsidRDefault="00EC027B">
      <w:pPr>
        <w:spacing w:after="0" w:line="240" w:lineRule="auto"/>
      </w:pPr>
      <w:r>
        <w:separator/>
      </w:r>
    </w:p>
  </w:endnote>
  <w:endnote w:type="continuationSeparator" w:id="0">
    <w:p w:rsidR="00EC027B" w:rsidRDefault="00EC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5" w:rsidRPr="00425133" w:rsidRDefault="00E01B65" w:rsidP="00425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5" w:rsidRDefault="00E01B65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B73B1"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:rsidR="00E01B65" w:rsidRDefault="00EC027B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>
        <v:line id="_x0000_s2049" style="position:absolute;left:0;text-align:left;flip:x;z-index:251659264" from="0,3.4pt" to="468pt,3.4pt"/>
      </w:pict>
    </w:r>
  </w:p>
  <w:p w:rsidR="00E01B65" w:rsidRPr="00871C20" w:rsidRDefault="00E01B65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425"/>
      <w:docPartObj>
        <w:docPartGallery w:val="Page Numbers (Bottom of Page)"/>
        <w:docPartUnique/>
      </w:docPartObj>
    </w:sdtPr>
    <w:sdtEndPr/>
    <w:sdtContent>
      <w:p w:rsidR="00E01B65" w:rsidRDefault="00E01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C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7B" w:rsidRDefault="00EC027B">
      <w:pPr>
        <w:spacing w:after="0" w:line="240" w:lineRule="auto"/>
      </w:pPr>
      <w:r>
        <w:separator/>
      </w:r>
    </w:p>
  </w:footnote>
  <w:footnote w:type="continuationSeparator" w:id="0">
    <w:p w:rsidR="00EC027B" w:rsidRDefault="00EC027B">
      <w:pPr>
        <w:spacing w:after="0" w:line="240" w:lineRule="auto"/>
      </w:pPr>
      <w:r>
        <w:continuationSeparator/>
      </w:r>
    </w:p>
  </w:footnote>
  <w:footnote w:id="1">
    <w:p w:rsidR="00E01B65" w:rsidRDefault="00E01B65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5" w:rsidRPr="00E911B0" w:rsidRDefault="00E01B65" w:rsidP="002753C4">
    <w:pPr>
      <w:jc w:val="center"/>
      <w:rPr>
        <w:sz w:val="10"/>
        <w:szCs w:val="10"/>
      </w:rPr>
    </w:pPr>
    <w:r w:rsidRPr="00E911B0">
      <w:rPr>
        <w:noProof/>
        <w:sz w:val="10"/>
        <w:szCs w:val="10"/>
        <w:lang w:eastAsia="pl-PL"/>
      </w:rPr>
      <w:drawing>
        <wp:inline distT="0" distB="0" distL="0" distR="0">
          <wp:extent cx="288607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B65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E01B65" w:rsidRPr="00A85AFE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271/10/2022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59" w:rsidRPr="00E911B0" w:rsidRDefault="001B1659" w:rsidP="001B1659">
    <w:pPr>
      <w:jc w:val="center"/>
      <w:rPr>
        <w:sz w:val="10"/>
        <w:szCs w:val="10"/>
      </w:rPr>
    </w:pPr>
    <w:r w:rsidRPr="00E911B0">
      <w:rPr>
        <w:noProof/>
        <w:sz w:val="10"/>
        <w:szCs w:val="10"/>
        <w:lang w:eastAsia="pl-PL"/>
      </w:rPr>
      <w:drawing>
        <wp:inline distT="0" distB="0" distL="0" distR="0" wp14:anchorId="2FCB7876" wp14:editId="2BD90F40">
          <wp:extent cx="288607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59" w:rsidRDefault="001B165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1B1659" w:rsidRPr="00A85AFE" w:rsidRDefault="001B165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271/10/2022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E01B65" w:rsidRPr="001B1659" w:rsidRDefault="00E01B65" w:rsidP="001B16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5" w:rsidRDefault="00E01B65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271/4/2021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80547E"/>
    <w:multiLevelType w:val="hybridMultilevel"/>
    <w:tmpl w:val="8034EB6C"/>
    <w:lvl w:ilvl="0" w:tplc="3F94756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E8120DC"/>
    <w:multiLevelType w:val="hybridMultilevel"/>
    <w:tmpl w:val="64A6D2D4"/>
    <w:lvl w:ilvl="0" w:tplc="88B276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73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51"/>
  </w:num>
  <w:num w:numId="7">
    <w:abstractNumId w:val="2"/>
  </w:num>
  <w:num w:numId="8">
    <w:abstractNumId w:val="23"/>
  </w:num>
  <w:num w:numId="9">
    <w:abstractNumId w:val="11"/>
  </w:num>
  <w:num w:numId="10">
    <w:abstractNumId w:val="74"/>
  </w:num>
  <w:num w:numId="11">
    <w:abstractNumId w:val="78"/>
  </w:num>
  <w:num w:numId="12">
    <w:abstractNumId w:val="85"/>
  </w:num>
  <w:num w:numId="13">
    <w:abstractNumId w:val="95"/>
  </w:num>
  <w:num w:numId="14">
    <w:abstractNumId w:val="96"/>
  </w:num>
  <w:num w:numId="15">
    <w:abstractNumId w:val="106"/>
  </w:num>
  <w:num w:numId="16">
    <w:abstractNumId w:val="0"/>
  </w:num>
  <w:num w:numId="17">
    <w:abstractNumId w:val="99"/>
  </w:num>
  <w:num w:numId="18">
    <w:abstractNumId w:val="70"/>
  </w:num>
  <w:num w:numId="19">
    <w:abstractNumId w:val="83"/>
  </w:num>
  <w:num w:numId="20">
    <w:abstractNumId w:val="97"/>
  </w:num>
  <w:num w:numId="21">
    <w:abstractNumId w:val="103"/>
  </w:num>
  <w:num w:numId="22">
    <w:abstractNumId w:val="57"/>
  </w:num>
  <w:num w:numId="23">
    <w:abstractNumId w:val="43"/>
  </w:num>
  <w:num w:numId="24">
    <w:abstractNumId w:val="53"/>
  </w:num>
  <w:num w:numId="25">
    <w:abstractNumId w:val="44"/>
  </w:num>
  <w:num w:numId="26">
    <w:abstractNumId w:val="88"/>
  </w:num>
  <w:num w:numId="27">
    <w:abstractNumId w:val="92"/>
  </w:num>
  <w:num w:numId="28">
    <w:abstractNumId w:val="71"/>
  </w:num>
  <w:num w:numId="29">
    <w:abstractNumId w:val="75"/>
  </w:num>
  <w:num w:numId="30">
    <w:abstractNumId w:val="37"/>
  </w:num>
  <w:num w:numId="31">
    <w:abstractNumId w:val="18"/>
  </w:num>
  <w:num w:numId="32">
    <w:abstractNumId w:val="25"/>
  </w:num>
  <w:num w:numId="33">
    <w:abstractNumId w:val="84"/>
  </w:num>
  <w:num w:numId="34">
    <w:abstractNumId w:val="64"/>
  </w:num>
  <w:num w:numId="35">
    <w:abstractNumId w:val="41"/>
  </w:num>
  <w:num w:numId="36">
    <w:abstractNumId w:val="86"/>
  </w:num>
  <w:num w:numId="37">
    <w:abstractNumId w:val="81"/>
  </w:num>
  <w:num w:numId="38">
    <w:abstractNumId w:val="94"/>
  </w:num>
  <w:num w:numId="39">
    <w:abstractNumId w:val="39"/>
  </w:num>
  <w:num w:numId="40">
    <w:abstractNumId w:val="63"/>
  </w:num>
  <w:num w:numId="41">
    <w:abstractNumId w:val="100"/>
  </w:num>
  <w:num w:numId="42">
    <w:abstractNumId w:val="54"/>
  </w:num>
  <w:num w:numId="43">
    <w:abstractNumId w:val="76"/>
  </w:num>
  <w:num w:numId="44">
    <w:abstractNumId w:val="101"/>
  </w:num>
  <w:num w:numId="45">
    <w:abstractNumId w:val="101"/>
    <w:lvlOverride w:ilvl="0">
      <w:startOverride w:val="1"/>
    </w:lvlOverride>
  </w:num>
  <w:num w:numId="46">
    <w:abstractNumId w:val="36"/>
  </w:num>
  <w:num w:numId="47">
    <w:abstractNumId w:val="65"/>
  </w:num>
  <w:num w:numId="48">
    <w:abstractNumId w:val="105"/>
  </w:num>
  <w:num w:numId="49">
    <w:abstractNumId w:val="67"/>
  </w:num>
  <w:num w:numId="50">
    <w:abstractNumId w:val="80"/>
  </w:num>
  <w:num w:numId="51">
    <w:abstractNumId w:val="40"/>
  </w:num>
  <w:num w:numId="52">
    <w:abstractNumId w:val="50"/>
  </w:num>
  <w:num w:numId="53">
    <w:abstractNumId w:val="66"/>
  </w:num>
  <w:num w:numId="54">
    <w:abstractNumId w:val="102"/>
  </w:num>
  <w:num w:numId="55">
    <w:abstractNumId w:val="72"/>
  </w:num>
  <w:num w:numId="56">
    <w:abstractNumId w:val="52"/>
  </w:num>
  <w:num w:numId="57">
    <w:abstractNumId w:val="38"/>
  </w:num>
  <w:num w:numId="58">
    <w:abstractNumId w:val="79"/>
  </w:num>
  <w:num w:numId="59">
    <w:abstractNumId w:val="104"/>
  </w:num>
  <w:num w:numId="60">
    <w:abstractNumId w:val="77"/>
  </w:num>
  <w:num w:numId="61">
    <w:abstractNumId w:val="47"/>
  </w:num>
  <w:num w:numId="62">
    <w:abstractNumId w:val="35"/>
  </w:num>
  <w:num w:numId="63">
    <w:abstractNumId w:val="68"/>
  </w:num>
  <w:num w:numId="64">
    <w:abstractNumId w:val="98"/>
  </w:num>
  <w:num w:numId="65">
    <w:abstractNumId w:val="89"/>
  </w:num>
  <w:num w:numId="66">
    <w:abstractNumId w:val="93"/>
  </w:num>
  <w:num w:numId="67">
    <w:abstractNumId w:val="87"/>
  </w:num>
  <w:num w:numId="68">
    <w:abstractNumId w:val="59"/>
  </w:num>
  <w:num w:numId="69">
    <w:abstractNumId w:val="56"/>
  </w:num>
  <w:num w:numId="70">
    <w:abstractNumId w:val="91"/>
  </w:num>
  <w:num w:numId="71">
    <w:abstractNumId w:val="42"/>
  </w:num>
  <w:num w:numId="72">
    <w:abstractNumId w:val="58"/>
  </w:num>
  <w:num w:numId="73">
    <w:abstractNumId w:val="107"/>
  </w:num>
  <w:num w:numId="74">
    <w:abstractNumId w:val="46"/>
  </w:num>
  <w:num w:numId="75">
    <w:abstractNumId w:val="1"/>
  </w:num>
  <w:num w:numId="76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1BC2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76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0F80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C027B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3B1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10"/>
      </w:numPr>
    </w:pPr>
  </w:style>
  <w:style w:type="numbering" w:customStyle="1" w:styleId="WW8Num2">
    <w:name w:val="WW8Num2"/>
    <w:basedOn w:val="Bezlisty"/>
    <w:rsid w:val="006F0F38"/>
    <w:pPr>
      <w:numPr>
        <w:numId w:val="44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EA30-3B0B-45D6-9A5F-28B761E5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3</cp:revision>
  <cp:lastPrinted>2022-04-05T06:27:00Z</cp:lastPrinted>
  <dcterms:created xsi:type="dcterms:W3CDTF">2022-04-05T06:28:00Z</dcterms:created>
  <dcterms:modified xsi:type="dcterms:W3CDTF">2022-04-05T06:29:00Z</dcterms:modified>
</cp:coreProperties>
</file>