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 w:val="false"/>
          <w:sz w:val="22"/>
          <w:szCs w:val="22"/>
          <w:u w:val="none"/>
        </w:rPr>
        <w:t>załącznik nr 9 do SWZ – oświadczenie w trybie art. 117 ust.4 ustawy Pzp</w:t>
      </w:r>
    </w:p>
    <w:p>
      <w:pPr>
        <w:pStyle w:val="Normal"/>
        <w:tabs>
          <w:tab w:val="clear" w:pos="709"/>
          <w:tab w:val="left" w:pos="0" w:leader="none"/>
        </w:tabs>
        <w:spacing w:lineRule="auto" w:line="276" w:before="0" w:after="0"/>
        <w:jc w:val="right"/>
        <w:rPr>
          <w:rFonts w:ascii="Times New Roman" w:hAnsi="Times New Roman"/>
          <w:sz w:val="22"/>
          <w:szCs w:val="22"/>
          <w:lang w:val="pl-PL" w:eastAsia="zxx" w:bidi="zxx"/>
        </w:rPr>
      </w:pPr>
      <w:r>
        <w:rPr>
          <w:rFonts w:eastAsia="Arial-BoldMT" w:cs="Arial-BoldMT" w:ascii="Times New Roman" w:hAnsi="Times New Roman"/>
          <w:b w:val="false"/>
          <w:sz w:val="22"/>
          <w:szCs w:val="22"/>
          <w:u w:val="none"/>
          <w:lang w:val="pl-PL" w:eastAsia="zxx" w:bidi="zxx"/>
        </w:rPr>
        <w:t>Numer zam</w:t>
      </w:r>
      <w:r>
        <w:rPr>
          <w:rFonts w:eastAsia="Arial-BoldMT" w:cs="Arial-BoldMT" w:ascii="Times New Roman" w:hAnsi="Times New Roman"/>
          <w:sz w:val="22"/>
          <w:szCs w:val="22"/>
          <w:lang w:val="pl-PL" w:eastAsia="zxx" w:bidi="zxx"/>
        </w:rPr>
        <w:t>ówienia:</w:t>
      </w:r>
      <w:r>
        <w:rPr>
          <w:rFonts w:eastAsia="Arial-BoldMT" w:cs="Arial-BoldMT" w:ascii="Times New Roman" w:hAnsi="Times New Roman"/>
          <w:sz w:val="22"/>
          <w:szCs w:val="22"/>
          <w:shd w:fill="auto" w:val="clear"/>
          <w:lang w:val="pl-PL" w:eastAsia="zxx" w:bidi="zxx"/>
        </w:rPr>
        <w:t xml:space="preserve"> </w:t>
      </w:r>
      <w:r>
        <w:rPr>
          <w:rFonts w:eastAsia="Times New Roman" w:cs="Arial-BoldMT" w:ascii="Times New Roman" w:hAnsi="Times New Roman"/>
          <w:b/>
          <w:bCs/>
          <w:sz w:val="22"/>
          <w:szCs w:val="22"/>
          <w:shd w:fill="auto" w:val="clear"/>
          <w:lang w:val="pl-PL" w:eastAsia="zxx" w:bidi="zxx"/>
        </w:rPr>
        <w:t>ZPIF.271.1.21.2023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 w:eastAsia="Times New Roman" w:cs="Arial-BoldMT"/>
          <w:sz w:val="24"/>
          <w:szCs w:val="24"/>
          <w:shd w:fill="FFFF00" w:val="clear"/>
          <w:lang w:eastAsia="ar-SA"/>
        </w:rPr>
      </w:pPr>
      <w:r>
        <w:rPr>
          <w:rFonts w:eastAsia="Times New Roman" w:cs="Arial-BoldMT" w:ascii="Times New Roman" w:hAnsi="Times New Roman"/>
          <w:sz w:val="24"/>
          <w:szCs w:val="24"/>
          <w:shd w:fill="FFFF00" w:val="clear"/>
          <w:lang w:eastAsia="ar-SA"/>
        </w:rPr>
      </w:r>
    </w:p>
    <w:p>
      <w:pPr>
        <w:pStyle w:val="Standard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firstLine="6690" w:left="0" w:right="0"/>
        <w:jc w:val="left"/>
        <w:textAlignment w:val="baseline"/>
        <w:rPr>
          <w:b/>
          <w:bCs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  <w:t>Zamawiający: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1020" w:left="5669" w:right="0"/>
        <w:jc w:val="left"/>
        <w:textAlignment w:val="baseline"/>
        <w:rPr/>
      </w:pPr>
      <w:r>
        <w:rPr>
          <w:rStyle w:val="Strong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l-PL" w:eastAsia="ar-SA" w:bidi="hi-IN"/>
        </w:rPr>
        <w:t>Gmina Cieszyn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1020" w:left="5669" w:right="0"/>
        <w:jc w:val="left"/>
        <w:textAlignment w:val="baseline"/>
        <w:rPr/>
      </w:pPr>
      <w:r>
        <w:rPr>
          <w:rStyle w:val="Strong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l-PL" w:eastAsia="ar-SA" w:bidi="hi-IN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l-PL" w:eastAsia="ar-SA" w:bidi="hi-IN"/>
        </w:rPr>
        <w:t>ul. Rynek 1</w:t>
      </w:r>
    </w:p>
    <w:p>
      <w:pPr>
        <w:pStyle w:val="Normal"/>
        <w:widowControl/>
        <w:tabs>
          <w:tab w:val="clear" w:pos="709"/>
          <w:tab w:val="left" w:pos="7260" w:leader="none"/>
        </w:tabs>
        <w:suppressAutoHyphens w:val="true"/>
        <w:bidi w:val="0"/>
        <w:spacing w:lineRule="auto" w:line="240" w:before="0" w:after="0"/>
        <w:ind w:firstLine="1077" w:left="5669" w:right="0"/>
        <w:jc w:val="left"/>
        <w:textAlignment w:val="baseline"/>
        <w:rPr/>
      </w:pPr>
      <w:r>
        <w:rPr>
          <w:rStyle w:val="Strong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l-PL" w:eastAsia="ar-SA" w:bidi="hi-IN"/>
        </w:rPr>
        <w:t>43-400 Cieszyn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pl-PL" w:eastAsia="ar-SA" w:bidi="hi-IN"/>
        </w:rPr>
        <w:t xml:space="preserve"> </w:t>
      </w:r>
    </w:p>
    <w:p>
      <w:pPr>
        <w:pStyle w:val="Standard"/>
        <w:tabs>
          <w:tab w:val="clear" w:pos="709"/>
          <w:tab w:val="left" w:pos="5613" w:leader="none"/>
        </w:tabs>
        <w:spacing w:lineRule="auto" w:line="276"/>
        <w:ind w:hanging="0" w:left="5613"/>
        <w:jc w:val="right"/>
        <w:rPr>
          <w:rFonts w:ascii="Times New Roman" w:hAnsi="Times New Roman" w:eastAsia="Times New Roman" w:cs="Arial-BoldMT"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ind w:hanging="0" w:right="4528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ind w:hanging="0" w:right="4528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Pzp) na potrzeby postępowania o udzielenie zamówienia publicznego pn.: </w:t>
      </w:r>
      <w:bookmarkStart w:id="0" w:name="_Hlk496092494"/>
      <w:r>
        <w:rPr>
          <w:rStyle w:val="Strong"/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shd w:fill="FFFFFF" w:val="clear"/>
          <w:lang w:val="pl-PL" w:eastAsia="pl-PL"/>
        </w:rPr>
        <w:t>Ś</w:t>
      </w:r>
      <w:bookmarkEnd w:id="0"/>
      <w:r>
        <w:rPr>
          <w:rStyle w:val="Strong"/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shd w:fill="FFFFFF" w:val="clear"/>
          <w:lang w:val="pl-PL" w:eastAsia="pl-PL"/>
        </w:rPr>
        <w:t>wiadczenie usług w zakresie odbioru i zagospodarowania odpadów komunalnych wytworzonych przez właścicieli  nieruchomości zamieszkałych i niezamieszkałych położonych na terenie Miasta Cieszyna w roku 2024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shd w:fill="auto" w:val="clear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prowadzonego przez Gminę Cieszyn, Rynek 1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,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43-400 Cieszyn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ar-SA"/>
        </w:rPr>
        <w:t>oświadczam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, co następuje: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/>
      </w:r>
    </w:p>
    <w:p>
      <w:pPr>
        <w:pStyle w:val="Standard"/>
        <w:numPr>
          <w:ilvl w:val="0"/>
          <w:numId w:val="3"/>
        </w:numPr>
        <w:tabs>
          <w:tab w:val="clear" w:pos="709"/>
          <w:tab w:val="left" w:pos="737" w:leader="none"/>
        </w:tabs>
        <w:spacing w:lineRule="auto" w:line="240" w:before="0" w:after="103"/>
        <w:ind w:hanging="737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Wykonawca:</w:t>
      </w:r>
      <w:bookmarkStart w:id="1" w:name="_GoBack"/>
      <w:bookmarkEnd w:id="1"/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-6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numPr>
          <w:ilvl w:val="0"/>
          <w:numId w:val="4"/>
        </w:numPr>
        <w:spacing w:lineRule="auto" w:line="240" w:before="0" w:after="103"/>
        <w:ind w:hanging="737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4528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Oświadczam</w:t>
      </w:r>
      <w:r>
        <w:rPr>
          <w:rFonts w:cs="Times New Roman" w:ascii="Times New Roman" w:hAnsi="Times New Roman"/>
          <w:sz w:val="24"/>
          <w:szCs w:val="24"/>
        </w:rPr>
        <w:t>, że wszystkie informacje podane w powyższym o świadczeniu są aktualne  i zgodne z prawdą oraz zostały przedstawione z pełną świadomością konsekwencji wprowadzenia Zamawiającego w błąd przy przedstawianiu informacji.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60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mbria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 w:customStyle="1">
    <w:name w:val="Strong"/>
    <w:qFormat/>
    <w:rPr>
      <w:b/>
      <w:bCs/>
    </w:rPr>
  </w:style>
  <w:style w:type="character" w:styleId="Znakinumeracji" w:customStyle="1">
    <w:name w:val="Znaki numeracji"/>
    <w:qFormat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b3cda"/>
    <w:rPr>
      <w:szCs w:val="21"/>
    </w:rPr>
  </w:style>
  <w:style w:type="character" w:styleId="StopkaZnak" w:customStyle="1">
    <w:name w:val="Stopka Znak"/>
    <w:basedOn w:val="DefaultParagraphFont"/>
    <w:uiPriority w:val="99"/>
    <w:qFormat/>
    <w:rsid w:val="00eb3cda"/>
    <w:rPr>
      <w:szCs w:val="21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b3cda"/>
    <w:rPr>
      <w:rFonts w:ascii="Tahoma" w:hAnsi="Tahoma"/>
      <w:sz w:val="16"/>
      <w:szCs w:val="14"/>
    </w:rPr>
  </w:style>
  <w:style w:type="character" w:styleId="Domylnaczcionkaakapitu">
    <w:name w:val="Domyślna czcionka akapitu"/>
    <w:qFormat/>
    <w:rPr/>
  </w:style>
  <w:style w:type="character" w:styleId="WW8Num9z1">
    <w:name w:val="WW8Num9z1"/>
    <w:qFormat/>
    <w:rPr>
      <w:rFonts w:ascii="Courier New" w:hAnsi="Courier New" w:eastAsia="Courier New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11z1">
    <w:name w:val="WW8Num11z1"/>
    <w:qFormat/>
    <w:rPr>
      <w:rFonts w:ascii="Courier New" w:hAnsi="Courier New" w:eastAsia="Courier New"/>
    </w:rPr>
  </w:style>
  <w:style w:type="character" w:styleId="WW8Num12z1">
    <w:name w:val="WW8Num12z1"/>
    <w:qFormat/>
    <w:rPr>
      <w:rFonts w:ascii="Courier New" w:hAnsi="Courier New" w:eastAsia="Courier New"/>
    </w:rPr>
  </w:style>
  <w:style w:type="character" w:styleId="WW8Num13z1">
    <w:name w:val="WW8Num13z1"/>
    <w:qFormat/>
    <w:rPr>
      <w:rFonts w:ascii="Courier New" w:hAnsi="Courier New" w:eastAsia="Courier New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1">
    <w:name w:val="WW8Num15z1"/>
    <w:qFormat/>
    <w:rPr>
      <w:rFonts w:ascii="Courier New" w:hAnsi="Courier New" w:eastAsia="Courier New"/>
    </w:rPr>
  </w:style>
  <w:style w:type="character" w:styleId="WW8Num16z0">
    <w:name w:val="WW8Num16z0"/>
    <w:qFormat/>
    <w:rPr>
      <w:sz w:val="24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45z0">
    <w:name w:val="WW8Num45z0"/>
    <w:qFormat/>
    <w:rPr>
      <w:rFonts w:ascii="Verdana" w:hAnsi="Verdana" w:eastAsia="Verdana"/>
      <w:b/>
      <w:i w:val="false"/>
      <w:sz w:val="18"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Symbolewypunktowania">
    <w:name w:val="Symbole wypunktowania"/>
    <w:qFormat/>
    <w:rPr>
      <w:rFonts w:ascii="OpenSymbol" w:hAnsi="OpenSymbol" w:eastAsia="OpenSymbol"/>
    </w:rPr>
  </w:style>
  <w:style w:type="character" w:styleId="TekstprzypisukocowegoZnak">
    <w:name w:val="Tekst przypisu końcowego Znak"/>
    <w:qFormat/>
    <w:rPr>
      <w:rFonts w:eastAsia="Lucida Sans Unicode"/>
      <w:kern w:val="2"/>
      <w:lang w:eastAsia="zh-CN"/>
    </w:rPr>
  </w:style>
  <w:style w:type="character" w:styleId="Nagwek2Znak">
    <w:name w:val="Nagłówek 2 Znak"/>
    <w:qFormat/>
    <w:rPr>
      <w:rFonts w:ascii="Cambria" w:hAnsi="Cambria" w:cs="0"/>
      <w:b/>
      <w:bCs/>
      <w:color w:val="4F81BD"/>
      <w:sz w:val="26"/>
      <w:szCs w:val="26"/>
    </w:rPr>
  </w:style>
  <w:style w:type="character" w:styleId="Nagwek1Znak">
    <w:name w:val="Nagłówek 1 Znak"/>
    <w:qFormat/>
    <w:rPr>
      <w:rFonts w:ascii="Cambria" w:hAnsi="Cambria" w:eastAsia="Times New Roman" w:cs="Times New Roman"/>
      <w:b/>
      <w:bCs/>
      <w:kern w:val="2"/>
      <w:sz w:val="32"/>
      <w:szCs w:val="32"/>
      <w:lang w:eastAsia="zh-CN"/>
    </w:rPr>
  </w:style>
  <w:style w:type="character" w:styleId="Nagwek3Znak">
    <w:name w:val="Nagłówek 3 Znak"/>
    <w:qFormat/>
    <w:rPr>
      <w:rFonts w:eastAsia="Lucida Sans Unicode" w:cs="Arial"/>
      <w:b/>
      <w:sz w:val="24"/>
      <w:u w:val="single"/>
      <w:lang w:eastAsia="zh-CN"/>
    </w:rPr>
  </w:style>
  <w:style w:type="character" w:styleId="Tekstpodstawowy2Znak">
    <w:name w:val="Tekst podstawowy 2 Znak"/>
    <w:qFormat/>
    <w:rPr>
      <w:rFonts w:eastAsia="Lucida Sans Unicode"/>
      <w:sz w:val="24"/>
      <w:szCs w:val="24"/>
      <w:lang w:eastAsia="zh-CN"/>
    </w:rPr>
  </w:style>
  <w:style w:type="character" w:styleId="WW-Domylnaczcionkaakapitu1">
    <w:name w:val="WW-Domyślna czcionka akapitu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">
    <w:name w:val="WW-Absatz-Standardschriftart"/>
    <w:qFormat/>
    <w:rPr/>
  </w:style>
  <w:style w:type="character" w:styleId="Absatz-Standardschriftart">
    <w:name w:val="Absatz-Standardschriftart"/>
    <w:qFormat/>
    <w:rPr/>
  </w:style>
  <w:style w:type="character" w:styleId="WW-Domylnaczcionkaakapitu">
    <w:name w:val="WW-Domyślna czcionka akapitu"/>
    <w:qFormat/>
    <w:rPr/>
  </w:style>
  <w:style w:type="character" w:styleId="Domylnaczcionkaakapitu1">
    <w:name w:val="Domyślna czcionka akapitu1"/>
    <w:qFormat/>
    <w:rPr/>
  </w:style>
  <w:style w:type="character" w:styleId="WW8Num8z2">
    <w:name w:val="WW8Num8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/>
  </w:style>
  <w:style w:type="character" w:styleId="WW8Num6z2">
    <w:name w:val="WW8Num6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color w:val="000000"/>
    </w:rPr>
  </w:style>
  <w:style w:type="character" w:styleId="Domylnaczcionkaakapitu2">
    <w:name w:val="Domyślna czcionka akapitu2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Footer">
    <w:name w:val="Footer"/>
    <w:basedOn w:val="Normal"/>
    <w:link w:val="Stopka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3cda"/>
    <w:pPr/>
    <w:rPr>
      <w:rFonts w:ascii="Tahoma" w:hAnsi="Tahoma"/>
      <w:sz w:val="16"/>
      <w:szCs w:val="14"/>
    </w:rPr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Legenda">
    <w:name w:val="Legenda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Akapitzlist">
    <w:name w:val="Akapit z listą"/>
    <w:basedOn w:val="Normal"/>
    <w:qFormat/>
    <w:pPr>
      <w:ind w:hanging="0" w:left="708"/>
    </w:pPr>
    <w:rPr/>
  </w:style>
  <w:style w:type="paragraph" w:styleId="Western">
    <w:name w:val="western"/>
    <w:basedOn w:val="Normal"/>
    <w:qFormat/>
    <w:pPr>
      <w:widowControl/>
      <w:suppressAutoHyphens w:val="false"/>
      <w:spacing w:before="100" w:after="119"/>
    </w:pPr>
    <w:rPr>
      <w:rFonts w:eastAsia="Times New Roman"/>
    </w:rPr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Legenda1">
    <w:name w:val="Legenda1"/>
    <w:basedOn w:val="Normal"/>
    <w:qFormat/>
    <w:pPr>
      <w:spacing w:before="120" w:after="120"/>
    </w:pPr>
    <w:rPr>
      <w:rFonts w:cs="Mangal"/>
      <w:i/>
      <w:iCs/>
    </w:rPr>
  </w:style>
  <w:style w:type="paragraph" w:styleId="Legenda2">
    <w:name w:val="Legenda2"/>
    <w:basedOn w:val="Normal"/>
    <w:qFormat/>
    <w:pPr>
      <w:spacing w:before="120" w:after="120"/>
    </w:pPr>
    <w:rPr>
      <w:rFonts w:cs="Mangal"/>
      <w:i/>
      <w:iCs/>
    </w:rPr>
  </w:style>
  <w:style w:type="paragraph" w:styleId="Nagwek2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LibreOffice/7.6.1.2$Windows_X86_64 LibreOffice_project/f5defcebd022c5bc36bbb79be232cb6926d8f674</Application>
  <AppVersion>15.0000</AppVersion>
  <Pages>2</Pages>
  <Words>216</Words>
  <Characters>1676</Characters>
  <CharactersWithSpaces>1854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2023-09-20T14:22:09Z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