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1A80165D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8746C0" w:rsidRPr="008746C0">
        <w:rPr>
          <w:rFonts w:ascii="Arial" w:hAnsi="Arial" w:cs="Arial"/>
          <w:b/>
          <w:i/>
          <w:iCs/>
          <w:sz w:val="24"/>
          <w:szCs w:val="24"/>
        </w:rPr>
        <w:t>Budowa ścieżki rowerowej od m. Błotnica do m. Radomierz wzdłuż dr. pow. nr 3821P oraz budowa ścieżki rowerowej od m. Błotnica do m. Starkowo wzdłuż dr. pow. nr 3823P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D27F" w14:textId="77777777" w:rsidR="00FB1A9E" w:rsidRDefault="00FB1A9E" w:rsidP="00791E81">
      <w:pPr>
        <w:spacing w:after="0" w:line="240" w:lineRule="auto"/>
      </w:pPr>
      <w:r>
        <w:separator/>
      </w:r>
    </w:p>
  </w:endnote>
  <w:endnote w:type="continuationSeparator" w:id="0">
    <w:p w14:paraId="3D7175A6" w14:textId="77777777" w:rsidR="00FB1A9E" w:rsidRDefault="00FB1A9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776F" w14:textId="77777777" w:rsidR="00FB1A9E" w:rsidRDefault="00FB1A9E" w:rsidP="00791E81">
      <w:pPr>
        <w:spacing w:after="0" w:line="240" w:lineRule="auto"/>
      </w:pPr>
      <w:r>
        <w:separator/>
      </w:r>
    </w:p>
  </w:footnote>
  <w:footnote w:type="continuationSeparator" w:id="0">
    <w:p w14:paraId="067FE18F" w14:textId="77777777" w:rsidR="00FB1A9E" w:rsidRDefault="00FB1A9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2022-10-18T11:49:00Z</cp:lastPrinted>
  <dcterms:created xsi:type="dcterms:W3CDTF">2021-01-07T10:35:00Z</dcterms:created>
  <dcterms:modified xsi:type="dcterms:W3CDTF">2023-02-06T09:06:00Z</dcterms:modified>
</cp:coreProperties>
</file>