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B230" w14:textId="03C6833F" w:rsidR="0054644E" w:rsidRPr="005F494B" w:rsidRDefault="0054644E" w:rsidP="005F494B">
      <w:pPr>
        <w:pStyle w:val="pkt"/>
        <w:autoSpaceDE w:val="0"/>
        <w:autoSpaceDN w:val="0"/>
        <w:spacing w:before="0" w:after="0" w:line="288" w:lineRule="auto"/>
        <w:ind w:left="0" w:firstLine="0"/>
        <w:jc w:val="center"/>
        <w:rPr>
          <w:rFonts w:ascii="Calibri" w:hAnsi="Calibri" w:cs="Arial"/>
          <w:iCs/>
        </w:rPr>
      </w:pPr>
      <w:r w:rsidRPr="005F494B">
        <w:rPr>
          <w:rFonts w:ascii="Calibri" w:hAnsi="Calibri" w:cs="Arial"/>
          <w:iCs/>
        </w:rPr>
        <w:t xml:space="preserve">Zamawiający </w:t>
      </w:r>
      <w:r w:rsidR="00926752" w:rsidRPr="005F494B">
        <w:rPr>
          <w:rFonts w:ascii="Calibri" w:hAnsi="Calibri" w:cs="Arial"/>
          <w:iCs/>
        </w:rPr>
        <w:t>–</w:t>
      </w:r>
      <w:r w:rsidRPr="005F494B">
        <w:rPr>
          <w:rFonts w:ascii="Calibri" w:hAnsi="Calibri" w:cs="Arial"/>
          <w:iCs/>
        </w:rPr>
        <w:t xml:space="preserve"> Gmina</w:t>
      </w:r>
      <w:r w:rsidR="00926752" w:rsidRPr="005F494B">
        <w:rPr>
          <w:rFonts w:ascii="Calibri" w:hAnsi="Calibri" w:cs="Arial"/>
          <w:iCs/>
        </w:rPr>
        <w:t xml:space="preserve"> </w:t>
      </w:r>
      <w:r w:rsidRPr="005F494B">
        <w:rPr>
          <w:rFonts w:ascii="Calibri" w:hAnsi="Calibri" w:cs="Arial"/>
          <w:iCs/>
        </w:rPr>
        <w:t>Miasta Tarnowa -</w:t>
      </w:r>
      <w:r w:rsidR="00BD0B53" w:rsidRPr="005F494B">
        <w:rPr>
          <w:rFonts w:ascii="Calibri" w:hAnsi="Calibri" w:cs="Arial"/>
          <w:iCs/>
        </w:rPr>
        <w:t xml:space="preserve"> </w:t>
      </w:r>
      <w:r w:rsidRPr="005F494B">
        <w:rPr>
          <w:rFonts w:ascii="Calibri" w:hAnsi="Calibri" w:cs="Arial"/>
          <w:iCs/>
        </w:rPr>
        <w:t>Urząd Miasta Tarnowa</w:t>
      </w:r>
    </w:p>
    <w:p w14:paraId="7FC0BFFA" w14:textId="77777777" w:rsidR="0054644E" w:rsidRPr="006C4598" w:rsidRDefault="0054644E" w:rsidP="005F494B">
      <w:pPr>
        <w:pStyle w:val="pkt"/>
        <w:autoSpaceDE w:val="0"/>
        <w:autoSpaceDN w:val="0"/>
        <w:spacing w:before="0" w:after="0" w:line="288" w:lineRule="auto"/>
        <w:ind w:left="0" w:firstLine="0"/>
        <w:jc w:val="center"/>
        <w:rPr>
          <w:rFonts w:ascii="Calibri" w:hAnsi="Calibri" w:cs="Arial"/>
          <w:iCs/>
        </w:rPr>
      </w:pPr>
      <w:r w:rsidRPr="005F494B">
        <w:rPr>
          <w:rFonts w:ascii="Calibri" w:hAnsi="Calibri" w:cs="Arial"/>
          <w:iCs/>
        </w:rPr>
        <w:t xml:space="preserve">Postępowanie o udzielenie zamówienia </w:t>
      </w:r>
      <w:r w:rsidRPr="006C4598">
        <w:rPr>
          <w:rFonts w:ascii="Calibri" w:hAnsi="Calibri" w:cs="Arial"/>
          <w:iCs/>
        </w:rPr>
        <w:t>na zadanie</w:t>
      </w:r>
    </w:p>
    <w:p w14:paraId="023D5485" w14:textId="0A400C4E" w:rsidR="00B44F15" w:rsidRPr="005F494B" w:rsidRDefault="0054644E" w:rsidP="005F494B">
      <w:pPr>
        <w:pStyle w:val="pkt"/>
        <w:autoSpaceDE w:val="0"/>
        <w:autoSpaceDN w:val="0"/>
        <w:spacing w:before="0" w:after="0" w:line="288" w:lineRule="auto"/>
        <w:ind w:left="284" w:firstLine="0"/>
        <w:jc w:val="center"/>
        <w:rPr>
          <w:rFonts w:asciiTheme="minorHAnsi" w:hAnsiTheme="minorHAnsi" w:cstheme="minorHAnsi"/>
          <w:b/>
          <w:bCs/>
          <w:iCs/>
        </w:rPr>
      </w:pPr>
      <w:r w:rsidRPr="006C4598">
        <w:rPr>
          <w:rFonts w:ascii="Calibri" w:hAnsi="Calibri" w:cs="Arial"/>
          <w:iCs/>
        </w:rPr>
        <w:t xml:space="preserve">pn. </w:t>
      </w:r>
      <w:bookmarkStart w:id="0" w:name="_Hlk126048360"/>
      <w:r w:rsidR="00B44F15" w:rsidRPr="006C4598">
        <w:rPr>
          <w:rFonts w:ascii="Calibri" w:hAnsi="Calibri" w:cs="Arial"/>
          <w:b/>
          <w:iCs/>
        </w:rPr>
        <w:t>„</w:t>
      </w:r>
      <w:r w:rsidR="00FB70E1" w:rsidRPr="00FB70E1">
        <w:rPr>
          <w:rFonts w:asciiTheme="minorHAnsi" w:hAnsiTheme="minorHAnsi" w:cstheme="minorHAnsi"/>
          <w:b/>
          <w:bCs/>
        </w:rPr>
        <w:t xml:space="preserve">Budowa sali sportowej przy Zespole Szkół Ogólnokształcących Nr 1 </w:t>
      </w:r>
      <w:r w:rsidR="00AD1822">
        <w:rPr>
          <w:rFonts w:asciiTheme="minorHAnsi" w:hAnsiTheme="minorHAnsi" w:cstheme="minorHAnsi"/>
          <w:b/>
          <w:bCs/>
        </w:rPr>
        <w:t>w</w:t>
      </w:r>
      <w:r w:rsidR="001E637C">
        <w:rPr>
          <w:rFonts w:asciiTheme="minorHAnsi" w:hAnsiTheme="minorHAnsi"/>
          <w:b/>
          <w:bCs/>
        </w:rPr>
        <w:t xml:space="preserve"> </w:t>
      </w:r>
      <w:r w:rsidR="00FB70E1" w:rsidRPr="00FB70E1">
        <w:rPr>
          <w:rFonts w:asciiTheme="minorHAnsi" w:hAnsiTheme="minorHAnsi"/>
          <w:b/>
          <w:bCs/>
        </w:rPr>
        <w:t>Tarnowie</w:t>
      </w:r>
      <w:r w:rsidR="006025C2" w:rsidRPr="00FB70E1">
        <w:rPr>
          <w:rFonts w:asciiTheme="minorHAnsi" w:hAnsiTheme="minorHAnsi" w:cstheme="minorHAnsi"/>
          <w:b/>
          <w:bCs/>
        </w:rPr>
        <w:t>”</w:t>
      </w:r>
    </w:p>
    <w:tbl>
      <w:tblPr>
        <w:tblW w:w="0" w:type="auto"/>
        <w:tblBorders>
          <w:bottom w:val="single" w:sz="4" w:space="0" w:color="000000"/>
        </w:tblBorders>
        <w:tblLook w:val="04A0" w:firstRow="1" w:lastRow="0" w:firstColumn="1" w:lastColumn="0" w:noHBand="0" w:noVBand="1"/>
      </w:tblPr>
      <w:tblGrid>
        <w:gridCol w:w="9072"/>
      </w:tblGrid>
      <w:tr w:rsidR="0054644E" w:rsidRPr="005F494B" w14:paraId="3A05DD53" w14:textId="77777777" w:rsidTr="0054644E">
        <w:trPr>
          <w:trHeight w:val="91"/>
        </w:trPr>
        <w:tc>
          <w:tcPr>
            <w:tcW w:w="9210" w:type="dxa"/>
            <w:tcBorders>
              <w:top w:val="nil"/>
              <w:left w:val="nil"/>
              <w:bottom w:val="single" w:sz="4" w:space="0" w:color="000000"/>
              <w:right w:val="nil"/>
            </w:tcBorders>
          </w:tcPr>
          <w:bookmarkEnd w:id="0"/>
          <w:p w14:paraId="7DF4F91E" w14:textId="4D668D87" w:rsidR="0054644E" w:rsidRPr="00CE39A6" w:rsidRDefault="0054644E" w:rsidP="00CE39A6">
            <w:pPr>
              <w:pStyle w:val="Nagwek"/>
              <w:spacing w:line="288" w:lineRule="auto"/>
              <w:jc w:val="center"/>
              <w:rPr>
                <w:rFonts w:ascii="Calibri" w:hAnsi="Calibri" w:cs="Arial"/>
                <w:iCs/>
                <w:sz w:val="24"/>
                <w:szCs w:val="24"/>
              </w:rPr>
            </w:pPr>
            <w:r w:rsidRPr="005F494B">
              <w:rPr>
                <w:rFonts w:ascii="Calibri" w:hAnsi="Calibri" w:cs="Arial"/>
                <w:iCs/>
                <w:color w:val="000000"/>
                <w:sz w:val="24"/>
                <w:szCs w:val="24"/>
              </w:rPr>
              <w:t>Oznaczenie sprawy (numer referencyjny): WIM.271</w:t>
            </w:r>
            <w:r w:rsidR="00A566C1" w:rsidRPr="005F494B">
              <w:rPr>
                <w:rFonts w:ascii="Calibri" w:hAnsi="Calibri" w:cs="Arial"/>
                <w:iCs/>
                <w:color w:val="000000"/>
                <w:sz w:val="24"/>
                <w:szCs w:val="24"/>
              </w:rPr>
              <w:t>.</w:t>
            </w:r>
            <w:r w:rsidR="00FB70E1">
              <w:rPr>
                <w:rFonts w:ascii="Calibri" w:hAnsi="Calibri" w:cs="Arial"/>
                <w:iCs/>
                <w:color w:val="000000"/>
                <w:sz w:val="24"/>
                <w:szCs w:val="24"/>
              </w:rPr>
              <w:t>4</w:t>
            </w:r>
            <w:r w:rsidRPr="005F494B">
              <w:rPr>
                <w:rFonts w:ascii="Calibri" w:hAnsi="Calibri" w:cs="Arial"/>
                <w:iCs/>
                <w:color w:val="000000"/>
                <w:sz w:val="24"/>
                <w:szCs w:val="24"/>
              </w:rPr>
              <w:t>.</w:t>
            </w:r>
            <w:r w:rsidRPr="005F494B">
              <w:rPr>
                <w:rFonts w:ascii="Calibri" w:hAnsi="Calibri" w:cs="Arial"/>
                <w:iCs/>
                <w:sz w:val="24"/>
                <w:szCs w:val="24"/>
              </w:rPr>
              <w:t>202</w:t>
            </w:r>
            <w:r w:rsidR="00FB70E1">
              <w:rPr>
                <w:rFonts w:ascii="Calibri" w:hAnsi="Calibri" w:cs="Arial"/>
                <w:iCs/>
                <w:sz w:val="24"/>
                <w:szCs w:val="24"/>
              </w:rPr>
              <w:t>4</w:t>
            </w:r>
          </w:p>
        </w:tc>
      </w:tr>
    </w:tbl>
    <w:p w14:paraId="6167E570" w14:textId="0F71106F" w:rsidR="00EA259F" w:rsidRPr="000200FF" w:rsidRDefault="00B97825" w:rsidP="001E637C">
      <w:pPr>
        <w:tabs>
          <w:tab w:val="left" w:pos="1701"/>
        </w:tabs>
        <w:spacing w:before="480" w:after="240" w:line="288" w:lineRule="auto"/>
        <w:ind w:right="28"/>
        <w:jc w:val="center"/>
        <w:rPr>
          <w:rFonts w:ascii="Calibri" w:hAnsi="Calibri" w:cs="Calibri"/>
          <w:b/>
          <w:bCs/>
          <w:sz w:val="28"/>
          <w:szCs w:val="28"/>
        </w:rPr>
      </w:pPr>
      <w:r w:rsidRPr="000200FF">
        <w:rPr>
          <w:rFonts w:ascii="Calibri" w:hAnsi="Calibri" w:cs="Calibri"/>
          <w:b/>
          <w:bCs/>
          <w:sz w:val="28"/>
          <w:szCs w:val="28"/>
        </w:rPr>
        <w:t>SPECYFIKACJA WARUNKÓW ZA</w:t>
      </w:r>
      <w:r w:rsidR="003C5C37" w:rsidRPr="000200FF">
        <w:rPr>
          <w:rFonts w:ascii="Calibri" w:hAnsi="Calibri" w:cs="Calibri"/>
          <w:b/>
          <w:bCs/>
          <w:sz w:val="28"/>
          <w:szCs w:val="28"/>
        </w:rPr>
        <w:t>M</w:t>
      </w:r>
      <w:r w:rsidRPr="000200FF">
        <w:rPr>
          <w:rFonts w:ascii="Calibri" w:hAnsi="Calibri" w:cs="Calibri"/>
          <w:b/>
          <w:bCs/>
          <w:sz w:val="28"/>
          <w:szCs w:val="28"/>
        </w:rPr>
        <w:t>ÓWIENIA (SWZ)</w:t>
      </w:r>
    </w:p>
    <w:p w14:paraId="508C1E02" w14:textId="5280B901" w:rsidR="005F494B" w:rsidRPr="00B9039A" w:rsidRDefault="005F494B" w:rsidP="00B9039A">
      <w:pPr>
        <w:pStyle w:val="Nagwek2"/>
        <w:numPr>
          <w:ilvl w:val="0"/>
          <w:numId w:val="114"/>
        </w:numPr>
        <w:spacing w:line="276" w:lineRule="auto"/>
        <w:ind w:left="426" w:hanging="426"/>
        <w:jc w:val="left"/>
        <w:rPr>
          <w:rFonts w:asciiTheme="minorHAnsi" w:hAnsiTheme="minorHAnsi" w:cstheme="minorHAnsi"/>
          <w:b/>
          <w:bCs/>
          <w:iCs/>
          <w:sz w:val="28"/>
          <w:szCs w:val="28"/>
        </w:rPr>
      </w:pPr>
      <w:r w:rsidRPr="00AF2D59">
        <w:rPr>
          <w:rFonts w:asciiTheme="minorHAnsi" w:hAnsiTheme="minorHAnsi" w:cstheme="minorHAnsi"/>
          <w:b/>
          <w:bCs/>
          <w:iCs/>
          <w:sz w:val="28"/>
          <w:szCs w:val="28"/>
        </w:rPr>
        <w:t>Nazwa i adres zamawiającego oraz dane teleinformatyczne</w:t>
      </w:r>
    </w:p>
    <w:p w14:paraId="08F39E08" w14:textId="77777777" w:rsidR="0054644E" w:rsidRPr="005F494B" w:rsidRDefault="0054644E" w:rsidP="005F494B">
      <w:pPr>
        <w:widowControl w:val="0"/>
        <w:suppressAutoHyphens/>
        <w:spacing w:line="288" w:lineRule="auto"/>
        <w:ind w:left="284"/>
        <w:rPr>
          <w:rFonts w:ascii="Calibri" w:hAnsi="Calibri" w:cs="Calibri"/>
          <w:b/>
          <w:bCs/>
          <w:sz w:val="24"/>
          <w:szCs w:val="24"/>
          <w:lang w:eastAsia="zh-CN"/>
        </w:rPr>
      </w:pPr>
      <w:r w:rsidRPr="005F494B">
        <w:rPr>
          <w:rFonts w:ascii="Calibri" w:hAnsi="Calibri" w:cs="Calibri"/>
          <w:b/>
          <w:bCs/>
          <w:sz w:val="24"/>
          <w:szCs w:val="24"/>
          <w:lang w:eastAsia="zh-CN"/>
        </w:rPr>
        <w:t>Gmina Miasta Tarnowa - Urząd Miasta Tarnowa</w:t>
      </w:r>
    </w:p>
    <w:p w14:paraId="05024CC3" w14:textId="77777777" w:rsidR="0054644E" w:rsidRPr="005F494B" w:rsidRDefault="0054644E" w:rsidP="005F494B">
      <w:pPr>
        <w:widowControl w:val="0"/>
        <w:suppressAutoHyphens/>
        <w:spacing w:line="288" w:lineRule="auto"/>
        <w:ind w:left="284"/>
        <w:rPr>
          <w:rFonts w:ascii="Calibri" w:hAnsi="Calibri" w:cs="Calibri"/>
          <w:kern w:val="1"/>
          <w:sz w:val="24"/>
          <w:szCs w:val="24"/>
          <w:lang w:eastAsia="zh-CN"/>
        </w:rPr>
      </w:pPr>
      <w:r w:rsidRPr="005F494B">
        <w:rPr>
          <w:rFonts w:ascii="Calibri" w:hAnsi="Calibri" w:cs="Calibri"/>
          <w:kern w:val="1"/>
          <w:sz w:val="24"/>
          <w:szCs w:val="24"/>
          <w:lang w:eastAsia="zh-CN"/>
        </w:rPr>
        <w:t>ul. A. Mickiewicza 2</w:t>
      </w:r>
    </w:p>
    <w:p w14:paraId="44477CA0" w14:textId="77777777" w:rsidR="0054644E" w:rsidRPr="005F494B" w:rsidRDefault="0054644E" w:rsidP="005F494B">
      <w:pPr>
        <w:widowControl w:val="0"/>
        <w:suppressAutoHyphens/>
        <w:spacing w:line="288" w:lineRule="auto"/>
        <w:ind w:left="284"/>
        <w:rPr>
          <w:rFonts w:ascii="Calibri" w:hAnsi="Calibri" w:cs="Calibri"/>
          <w:kern w:val="1"/>
          <w:sz w:val="24"/>
          <w:szCs w:val="24"/>
          <w:lang w:eastAsia="zh-CN"/>
        </w:rPr>
      </w:pPr>
      <w:r w:rsidRPr="005F494B">
        <w:rPr>
          <w:rFonts w:ascii="Calibri" w:hAnsi="Calibri" w:cs="Calibri"/>
          <w:kern w:val="1"/>
          <w:sz w:val="24"/>
          <w:szCs w:val="24"/>
          <w:lang w:eastAsia="zh-CN"/>
        </w:rPr>
        <w:t>33-100 Tarnów</w:t>
      </w:r>
    </w:p>
    <w:p w14:paraId="0584F147" w14:textId="65DACF02" w:rsidR="0054644E" w:rsidRPr="005F494B" w:rsidRDefault="0054644E" w:rsidP="005F494B">
      <w:pPr>
        <w:pStyle w:val="Akapitzlist"/>
        <w:widowControl w:val="0"/>
        <w:numPr>
          <w:ilvl w:val="0"/>
          <w:numId w:val="56"/>
        </w:numPr>
        <w:suppressAutoHyphens/>
        <w:spacing w:line="288" w:lineRule="auto"/>
        <w:ind w:left="567" w:hanging="283"/>
        <w:rPr>
          <w:rFonts w:ascii="Calibri" w:hAnsi="Calibri" w:cs="Calibri"/>
          <w:b/>
          <w:bCs/>
          <w:sz w:val="24"/>
          <w:szCs w:val="24"/>
        </w:rPr>
      </w:pPr>
      <w:r w:rsidRPr="005F494B">
        <w:rPr>
          <w:rFonts w:ascii="Calibri" w:hAnsi="Calibri" w:cs="Calibri"/>
          <w:kern w:val="1"/>
          <w:sz w:val="24"/>
          <w:szCs w:val="24"/>
          <w:lang w:eastAsia="zh-CN"/>
        </w:rPr>
        <w:t>tel. +48 14 68 82</w:t>
      </w:r>
      <w:r w:rsidR="001E637C">
        <w:rPr>
          <w:rFonts w:ascii="Calibri" w:hAnsi="Calibri" w:cs="Calibri"/>
          <w:kern w:val="1"/>
          <w:sz w:val="24"/>
          <w:szCs w:val="24"/>
          <w:lang w:eastAsia="zh-CN"/>
        </w:rPr>
        <w:t> </w:t>
      </w:r>
      <w:r w:rsidR="009171AB" w:rsidRPr="009E4ADF">
        <w:rPr>
          <w:rFonts w:ascii="Calibri" w:hAnsi="Calibri" w:cs="Calibri"/>
          <w:color w:val="000000" w:themeColor="text1"/>
          <w:kern w:val="1"/>
          <w:sz w:val="24"/>
          <w:szCs w:val="24"/>
          <w:lang w:eastAsia="zh-CN"/>
        </w:rPr>
        <w:t>7</w:t>
      </w:r>
      <w:r w:rsidR="005A302B" w:rsidRPr="009E4ADF">
        <w:rPr>
          <w:rFonts w:ascii="Calibri" w:hAnsi="Calibri" w:cs="Calibri"/>
          <w:color w:val="000000" w:themeColor="text1"/>
          <w:kern w:val="1"/>
          <w:sz w:val="24"/>
          <w:szCs w:val="24"/>
          <w:lang w:eastAsia="zh-CN"/>
        </w:rPr>
        <w:t>76</w:t>
      </w:r>
      <w:r w:rsidR="00FE2678" w:rsidRPr="005F494B">
        <w:rPr>
          <w:rFonts w:ascii="Calibri" w:hAnsi="Calibri" w:cs="Calibri"/>
          <w:color w:val="000000" w:themeColor="text1"/>
          <w:kern w:val="1"/>
          <w:sz w:val="24"/>
          <w:szCs w:val="24"/>
          <w:lang w:eastAsia="zh-CN"/>
        </w:rPr>
        <w:t xml:space="preserve"> </w:t>
      </w:r>
      <w:r w:rsidR="00636BEF" w:rsidRPr="005F494B">
        <w:rPr>
          <w:rFonts w:ascii="Calibri" w:hAnsi="Calibri" w:cs="Calibri"/>
          <w:kern w:val="1"/>
          <w:sz w:val="24"/>
          <w:szCs w:val="24"/>
          <w:lang w:eastAsia="zh-CN"/>
        </w:rPr>
        <w:t>(</w:t>
      </w:r>
      <w:r w:rsidR="00636BEF" w:rsidRPr="005F494B">
        <w:rPr>
          <w:rFonts w:ascii="Calibri" w:hAnsi="Calibri" w:cs="Calibri"/>
          <w:bCs/>
          <w:sz w:val="24"/>
          <w:szCs w:val="24"/>
        </w:rPr>
        <w:t>Biuro Zamówień Publicznych)</w:t>
      </w:r>
    </w:p>
    <w:p w14:paraId="5828DA87" w14:textId="77777777" w:rsidR="0054644E" w:rsidRPr="005F494B" w:rsidRDefault="0054644E" w:rsidP="005F494B">
      <w:pPr>
        <w:pStyle w:val="Akapitzlist"/>
        <w:widowControl w:val="0"/>
        <w:numPr>
          <w:ilvl w:val="0"/>
          <w:numId w:val="55"/>
        </w:numPr>
        <w:suppressAutoHyphens/>
        <w:spacing w:line="288" w:lineRule="auto"/>
        <w:ind w:left="567" w:hanging="283"/>
        <w:rPr>
          <w:rFonts w:ascii="Calibri" w:hAnsi="Calibri" w:cs="Calibri"/>
          <w:kern w:val="1"/>
          <w:sz w:val="24"/>
          <w:szCs w:val="24"/>
          <w:lang w:val="en-US" w:eastAsia="zh-CN"/>
        </w:rPr>
      </w:pPr>
      <w:r w:rsidRPr="005F494B">
        <w:rPr>
          <w:rFonts w:ascii="Calibri" w:hAnsi="Calibri" w:cs="Calibri"/>
          <w:kern w:val="1"/>
          <w:sz w:val="24"/>
          <w:szCs w:val="24"/>
          <w:lang w:val="en-US" w:eastAsia="zh-CN"/>
        </w:rPr>
        <w:t xml:space="preserve">e-mail: </w:t>
      </w:r>
      <w:hyperlink r:id="rId8" w:history="1">
        <w:r w:rsidRPr="005F494B">
          <w:rPr>
            <w:rFonts w:ascii="Calibri" w:hAnsi="Calibri" w:cs="Calibri"/>
            <w:color w:val="0000FF"/>
            <w:kern w:val="1"/>
            <w:sz w:val="24"/>
            <w:szCs w:val="24"/>
            <w:u w:val="single"/>
            <w:lang w:val="en-US" w:eastAsia="zh-CN"/>
          </w:rPr>
          <w:t>zamowienia@umt.tarnow.pl</w:t>
        </w:r>
      </w:hyperlink>
    </w:p>
    <w:p w14:paraId="1498CEE8" w14:textId="685C7415" w:rsidR="00F57082" w:rsidRPr="005F494B" w:rsidRDefault="00210D0A" w:rsidP="001E637C">
      <w:pPr>
        <w:pStyle w:val="Akapitzlist"/>
        <w:numPr>
          <w:ilvl w:val="0"/>
          <w:numId w:val="55"/>
        </w:numPr>
        <w:spacing w:after="240" w:line="288" w:lineRule="auto"/>
        <w:ind w:left="568" w:right="28" w:hanging="284"/>
        <w:rPr>
          <w:rFonts w:asciiTheme="minorHAnsi" w:hAnsiTheme="minorHAnsi" w:cstheme="minorHAnsi"/>
          <w:bCs/>
          <w:sz w:val="24"/>
          <w:szCs w:val="24"/>
        </w:rPr>
      </w:pPr>
      <w:r w:rsidRPr="005F494B">
        <w:rPr>
          <w:rFonts w:asciiTheme="minorHAnsi" w:hAnsiTheme="minorHAnsi" w:cstheme="minorHAnsi"/>
          <w:sz w:val="24"/>
          <w:szCs w:val="24"/>
        </w:rPr>
        <w:t>strona internetowa prowadzonego postępowania, na której będą zamieszczane zmiany i wyjaśnienia treści SWZ oraz inne dokumenty zamówienia bezpośrednio związane z postępowaniem:</w:t>
      </w:r>
      <w:r w:rsidRPr="00866195">
        <w:rPr>
          <w:rFonts w:asciiTheme="minorHAnsi" w:hAnsiTheme="minorHAnsi" w:cstheme="minorHAnsi"/>
          <w:sz w:val="24"/>
          <w:szCs w:val="24"/>
        </w:rPr>
        <w:t xml:space="preserve"> </w:t>
      </w:r>
      <w:hyperlink r:id="rId9" w:history="1">
        <w:r w:rsidR="00866195" w:rsidRPr="00866195">
          <w:rPr>
            <w:rStyle w:val="Hipercze"/>
            <w:rFonts w:asciiTheme="minorHAnsi" w:hAnsiTheme="minorHAnsi" w:cstheme="minorHAnsi"/>
            <w:sz w:val="24"/>
            <w:szCs w:val="24"/>
          </w:rPr>
          <w:t xml:space="preserve">https://platformazakupowa.pl/transakcja/884477 </w:t>
        </w:r>
      </w:hyperlink>
    </w:p>
    <w:p w14:paraId="29300A14" w14:textId="55D1A14B" w:rsidR="005F494B" w:rsidRPr="00AF2D59" w:rsidRDefault="005F494B" w:rsidP="001E637C">
      <w:pPr>
        <w:pStyle w:val="Nagwek2"/>
        <w:numPr>
          <w:ilvl w:val="0"/>
          <w:numId w:val="114"/>
        </w:numPr>
        <w:spacing w:line="276" w:lineRule="auto"/>
        <w:ind w:left="425" w:hanging="425"/>
        <w:rPr>
          <w:rFonts w:asciiTheme="minorHAnsi" w:hAnsiTheme="minorHAnsi" w:cstheme="minorHAnsi"/>
          <w:b/>
          <w:bCs/>
          <w:sz w:val="28"/>
          <w:szCs w:val="28"/>
        </w:rPr>
      </w:pPr>
      <w:r w:rsidRPr="00AF2D59">
        <w:rPr>
          <w:rFonts w:asciiTheme="minorHAnsi" w:hAnsiTheme="minorHAnsi" w:cstheme="minorHAnsi"/>
          <w:b/>
          <w:bCs/>
          <w:sz w:val="28"/>
          <w:szCs w:val="28"/>
        </w:rPr>
        <w:t>Tryb udzielenia zamówienia</w:t>
      </w:r>
    </w:p>
    <w:p w14:paraId="382FB9F9" w14:textId="630B70A8" w:rsidR="005064DB" w:rsidRPr="005F494B" w:rsidRDefault="0054644E" w:rsidP="005F494B">
      <w:pPr>
        <w:pStyle w:val="Akapitzlist"/>
        <w:numPr>
          <w:ilvl w:val="0"/>
          <w:numId w:val="38"/>
        </w:numPr>
        <w:spacing w:line="288" w:lineRule="auto"/>
        <w:ind w:left="284" w:right="28" w:hanging="284"/>
        <w:rPr>
          <w:rFonts w:asciiTheme="minorHAnsi" w:hAnsiTheme="minorHAnsi" w:cstheme="minorHAnsi"/>
          <w:sz w:val="24"/>
          <w:szCs w:val="24"/>
        </w:rPr>
      </w:pPr>
      <w:r w:rsidRPr="005F494B">
        <w:rPr>
          <w:rFonts w:asciiTheme="minorHAnsi" w:hAnsiTheme="minorHAnsi" w:cstheme="minorHAnsi"/>
          <w:sz w:val="24"/>
          <w:szCs w:val="24"/>
        </w:rPr>
        <w:t>Niniejsze p</w:t>
      </w:r>
      <w:r w:rsidR="005064DB" w:rsidRPr="005F494B">
        <w:rPr>
          <w:rFonts w:asciiTheme="minorHAnsi" w:hAnsiTheme="minorHAnsi" w:cstheme="minorHAnsi"/>
          <w:sz w:val="24"/>
          <w:szCs w:val="24"/>
        </w:rPr>
        <w:t xml:space="preserve">ostępowanie prowadzone jest w </w:t>
      </w:r>
      <w:r w:rsidR="005064DB" w:rsidRPr="005F494B">
        <w:rPr>
          <w:rFonts w:asciiTheme="minorHAnsi" w:hAnsiTheme="minorHAnsi" w:cstheme="minorHAnsi"/>
          <w:b/>
          <w:sz w:val="24"/>
          <w:szCs w:val="24"/>
        </w:rPr>
        <w:t>trybie</w:t>
      </w:r>
      <w:r w:rsidR="00052CEB" w:rsidRPr="005F494B">
        <w:rPr>
          <w:rFonts w:asciiTheme="minorHAnsi" w:hAnsiTheme="minorHAnsi" w:cstheme="minorHAnsi"/>
          <w:b/>
          <w:sz w:val="24"/>
          <w:szCs w:val="24"/>
        </w:rPr>
        <w:t xml:space="preserve"> </w:t>
      </w:r>
      <w:r w:rsidR="00E0767A" w:rsidRPr="005F494B">
        <w:rPr>
          <w:rFonts w:asciiTheme="minorHAnsi" w:hAnsiTheme="minorHAnsi" w:cstheme="minorHAnsi"/>
          <w:b/>
          <w:sz w:val="24"/>
          <w:szCs w:val="24"/>
        </w:rPr>
        <w:t>podstawowym,</w:t>
      </w:r>
      <w:r w:rsidR="00E0767A" w:rsidRPr="005F494B">
        <w:rPr>
          <w:rFonts w:asciiTheme="minorHAnsi" w:hAnsiTheme="minorHAnsi" w:cstheme="minorHAnsi"/>
          <w:sz w:val="24"/>
          <w:szCs w:val="24"/>
        </w:rPr>
        <w:t xml:space="preserve"> zgodnie z ustawą z</w:t>
      </w:r>
      <w:r w:rsidR="00C04839">
        <w:rPr>
          <w:rFonts w:asciiTheme="minorHAnsi" w:hAnsiTheme="minorHAnsi" w:cstheme="minorHAnsi"/>
          <w:sz w:val="24"/>
          <w:szCs w:val="24"/>
        </w:rPr>
        <w:t> </w:t>
      </w:r>
      <w:r w:rsidR="00E0767A" w:rsidRPr="005F494B">
        <w:rPr>
          <w:rFonts w:asciiTheme="minorHAnsi" w:hAnsiTheme="minorHAnsi" w:cstheme="minorHAnsi"/>
          <w:sz w:val="24"/>
          <w:szCs w:val="24"/>
        </w:rPr>
        <w:t>dnia 11</w:t>
      </w:r>
      <w:r w:rsidR="00282D5E" w:rsidRPr="005F494B">
        <w:rPr>
          <w:rFonts w:asciiTheme="minorHAnsi" w:hAnsiTheme="minorHAnsi" w:cstheme="minorHAnsi"/>
          <w:sz w:val="24"/>
          <w:szCs w:val="24"/>
        </w:rPr>
        <w:t> </w:t>
      </w:r>
      <w:r w:rsidR="00E0767A" w:rsidRPr="005F494B">
        <w:rPr>
          <w:rFonts w:asciiTheme="minorHAnsi" w:hAnsiTheme="minorHAnsi" w:cstheme="minorHAnsi"/>
          <w:sz w:val="24"/>
          <w:szCs w:val="24"/>
        </w:rPr>
        <w:t>września</w:t>
      </w:r>
      <w:r w:rsidR="002D6B90" w:rsidRPr="005F494B">
        <w:rPr>
          <w:rFonts w:asciiTheme="minorHAnsi" w:hAnsiTheme="minorHAnsi" w:cstheme="minorHAnsi"/>
          <w:sz w:val="24"/>
          <w:szCs w:val="24"/>
        </w:rPr>
        <w:t xml:space="preserve"> </w:t>
      </w:r>
      <w:r w:rsidR="00E0767A" w:rsidRPr="005F494B">
        <w:rPr>
          <w:rFonts w:asciiTheme="minorHAnsi" w:hAnsiTheme="minorHAnsi" w:cstheme="minorHAnsi"/>
          <w:sz w:val="24"/>
          <w:szCs w:val="24"/>
        </w:rPr>
        <w:t xml:space="preserve">2019 </w:t>
      </w:r>
      <w:r w:rsidR="005064DB" w:rsidRPr="005F494B">
        <w:rPr>
          <w:rFonts w:asciiTheme="minorHAnsi" w:hAnsiTheme="minorHAnsi" w:cstheme="minorHAnsi"/>
          <w:sz w:val="24"/>
          <w:szCs w:val="24"/>
        </w:rPr>
        <w:t>r. Prawo zamówi</w:t>
      </w:r>
      <w:r w:rsidR="00E0767A" w:rsidRPr="005F494B">
        <w:rPr>
          <w:rFonts w:asciiTheme="minorHAnsi" w:hAnsiTheme="minorHAnsi" w:cstheme="minorHAnsi"/>
          <w:sz w:val="24"/>
          <w:szCs w:val="24"/>
        </w:rPr>
        <w:t>eń publicznych (</w:t>
      </w:r>
      <w:proofErr w:type="spellStart"/>
      <w:r w:rsidR="00B01DFD" w:rsidRPr="005F494B">
        <w:rPr>
          <w:rFonts w:asciiTheme="minorHAnsi" w:hAnsiTheme="minorHAnsi" w:cstheme="minorHAnsi"/>
          <w:sz w:val="24"/>
          <w:szCs w:val="24"/>
        </w:rPr>
        <w:t>t.j</w:t>
      </w:r>
      <w:proofErr w:type="spellEnd"/>
      <w:r w:rsidR="00B01DFD" w:rsidRPr="005F494B">
        <w:rPr>
          <w:rFonts w:asciiTheme="minorHAnsi" w:hAnsiTheme="minorHAnsi" w:cstheme="minorHAnsi"/>
          <w:sz w:val="24"/>
          <w:szCs w:val="24"/>
        </w:rPr>
        <w:t xml:space="preserve">. </w:t>
      </w:r>
      <w:r w:rsidR="005064DB" w:rsidRPr="005F494B">
        <w:rPr>
          <w:rFonts w:asciiTheme="minorHAnsi" w:hAnsiTheme="minorHAnsi" w:cstheme="minorHAnsi"/>
          <w:sz w:val="24"/>
          <w:szCs w:val="24"/>
        </w:rPr>
        <w:t>Dz. U. z 20</w:t>
      </w:r>
      <w:r w:rsidR="00773922" w:rsidRPr="005F494B">
        <w:rPr>
          <w:rFonts w:asciiTheme="minorHAnsi" w:hAnsiTheme="minorHAnsi" w:cstheme="minorHAnsi"/>
          <w:sz w:val="24"/>
          <w:szCs w:val="24"/>
        </w:rPr>
        <w:t>2</w:t>
      </w:r>
      <w:r w:rsidR="00744063" w:rsidRPr="005F494B">
        <w:rPr>
          <w:rFonts w:asciiTheme="minorHAnsi" w:hAnsiTheme="minorHAnsi" w:cstheme="minorHAnsi"/>
          <w:sz w:val="24"/>
          <w:szCs w:val="24"/>
        </w:rPr>
        <w:t>3</w:t>
      </w:r>
      <w:r w:rsidR="002D6B90" w:rsidRPr="005F494B">
        <w:rPr>
          <w:rFonts w:asciiTheme="minorHAnsi" w:hAnsiTheme="minorHAnsi" w:cstheme="minorHAnsi"/>
          <w:sz w:val="24"/>
          <w:szCs w:val="24"/>
        </w:rPr>
        <w:t xml:space="preserve"> </w:t>
      </w:r>
      <w:r w:rsidR="005064DB" w:rsidRPr="005F494B">
        <w:rPr>
          <w:rFonts w:asciiTheme="minorHAnsi" w:hAnsiTheme="minorHAnsi" w:cstheme="minorHAnsi"/>
          <w:sz w:val="24"/>
          <w:szCs w:val="24"/>
        </w:rPr>
        <w:t xml:space="preserve">r. poz. </w:t>
      </w:r>
      <w:r w:rsidR="00773922" w:rsidRPr="005F494B">
        <w:rPr>
          <w:rFonts w:asciiTheme="minorHAnsi" w:hAnsiTheme="minorHAnsi" w:cstheme="minorHAnsi"/>
          <w:sz w:val="24"/>
          <w:szCs w:val="24"/>
        </w:rPr>
        <w:t>1</w:t>
      </w:r>
      <w:r w:rsidR="00744063" w:rsidRPr="005F494B">
        <w:rPr>
          <w:rFonts w:asciiTheme="minorHAnsi" w:hAnsiTheme="minorHAnsi" w:cstheme="minorHAnsi"/>
          <w:sz w:val="24"/>
          <w:szCs w:val="24"/>
        </w:rPr>
        <w:t>605</w:t>
      </w:r>
      <w:r w:rsidR="00A465E2" w:rsidRPr="005F494B">
        <w:rPr>
          <w:rFonts w:asciiTheme="minorHAnsi" w:hAnsiTheme="minorHAnsi" w:cstheme="minorHAnsi"/>
          <w:sz w:val="24"/>
          <w:szCs w:val="24"/>
        </w:rPr>
        <w:t xml:space="preserve"> z</w:t>
      </w:r>
      <w:r w:rsidR="00C04839">
        <w:rPr>
          <w:rFonts w:asciiTheme="minorHAnsi" w:hAnsiTheme="minorHAnsi" w:cstheme="minorHAnsi"/>
          <w:sz w:val="24"/>
          <w:szCs w:val="24"/>
        </w:rPr>
        <w:t> </w:t>
      </w:r>
      <w:proofErr w:type="spellStart"/>
      <w:r w:rsidR="00A465E2" w:rsidRPr="005F494B">
        <w:rPr>
          <w:rFonts w:asciiTheme="minorHAnsi" w:hAnsiTheme="minorHAnsi" w:cstheme="minorHAnsi"/>
          <w:sz w:val="24"/>
          <w:szCs w:val="24"/>
        </w:rPr>
        <w:t>późn</w:t>
      </w:r>
      <w:proofErr w:type="spellEnd"/>
      <w:r w:rsidR="00A465E2" w:rsidRPr="005F494B">
        <w:rPr>
          <w:rFonts w:asciiTheme="minorHAnsi" w:hAnsiTheme="minorHAnsi" w:cstheme="minorHAnsi"/>
          <w:sz w:val="24"/>
          <w:szCs w:val="24"/>
        </w:rPr>
        <w:t>.</w:t>
      </w:r>
      <w:r w:rsidR="002A1228" w:rsidRPr="005F494B">
        <w:rPr>
          <w:rFonts w:asciiTheme="minorHAnsi" w:hAnsiTheme="minorHAnsi" w:cstheme="minorHAnsi"/>
          <w:sz w:val="24"/>
          <w:szCs w:val="24"/>
        </w:rPr>
        <w:t xml:space="preserve"> </w:t>
      </w:r>
      <w:r w:rsidR="00A465E2" w:rsidRPr="005F494B">
        <w:rPr>
          <w:rFonts w:asciiTheme="minorHAnsi" w:hAnsiTheme="minorHAnsi" w:cstheme="minorHAnsi"/>
          <w:sz w:val="24"/>
          <w:szCs w:val="24"/>
        </w:rPr>
        <w:t>zm.</w:t>
      </w:r>
      <w:r w:rsidR="00E0767A" w:rsidRPr="005F494B">
        <w:rPr>
          <w:rFonts w:asciiTheme="minorHAnsi" w:hAnsiTheme="minorHAnsi" w:cstheme="minorHAnsi"/>
          <w:sz w:val="24"/>
          <w:szCs w:val="24"/>
        </w:rPr>
        <w:t>)</w:t>
      </w:r>
      <w:r w:rsidR="00C868F6" w:rsidRPr="005F494B">
        <w:rPr>
          <w:rFonts w:asciiTheme="minorHAnsi" w:hAnsiTheme="minorHAnsi" w:cstheme="minorHAnsi"/>
          <w:sz w:val="24"/>
          <w:szCs w:val="24"/>
        </w:rPr>
        <w:t>,</w:t>
      </w:r>
      <w:r w:rsidR="00E0767A" w:rsidRPr="005F494B">
        <w:rPr>
          <w:rFonts w:asciiTheme="minorHAnsi" w:hAnsiTheme="minorHAnsi" w:cstheme="minorHAnsi"/>
          <w:sz w:val="24"/>
          <w:szCs w:val="24"/>
        </w:rPr>
        <w:t xml:space="preserve"> zwaną </w:t>
      </w:r>
      <w:r w:rsidR="00C868F6" w:rsidRPr="005F494B">
        <w:rPr>
          <w:rFonts w:asciiTheme="minorHAnsi" w:hAnsiTheme="minorHAnsi" w:cstheme="minorHAnsi"/>
          <w:sz w:val="24"/>
          <w:szCs w:val="24"/>
        </w:rPr>
        <w:t>w</w:t>
      </w:r>
      <w:r w:rsidR="00052CEB" w:rsidRPr="005F494B">
        <w:rPr>
          <w:rFonts w:asciiTheme="minorHAnsi" w:hAnsiTheme="minorHAnsi" w:cstheme="minorHAnsi"/>
          <w:sz w:val="24"/>
          <w:szCs w:val="24"/>
        </w:rPr>
        <w:t xml:space="preserve"> </w:t>
      </w:r>
      <w:r w:rsidR="00B4667B" w:rsidRPr="005F494B">
        <w:rPr>
          <w:rFonts w:asciiTheme="minorHAnsi" w:hAnsiTheme="minorHAnsi" w:cstheme="minorHAnsi"/>
          <w:sz w:val="24"/>
          <w:szCs w:val="24"/>
        </w:rPr>
        <w:t xml:space="preserve">dalszej części </w:t>
      </w:r>
      <w:r w:rsidR="00065FF9" w:rsidRPr="005F494B">
        <w:rPr>
          <w:rFonts w:asciiTheme="minorHAnsi" w:hAnsiTheme="minorHAnsi" w:cstheme="minorHAnsi"/>
          <w:sz w:val="24"/>
          <w:szCs w:val="24"/>
        </w:rPr>
        <w:t>„</w:t>
      </w:r>
      <w:proofErr w:type="spellStart"/>
      <w:r w:rsidR="00065FF9" w:rsidRPr="005F494B">
        <w:rPr>
          <w:rFonts w:asciiTheme="minorHAnsi" w:hAnsiTheme="minorHAnsi" w:cstheme="minorHAnsi"/>
          <w:sz w:val="24"/>
          <w:szCs w:val="24"/>
        </w:rPr>
        <w:t>uPzp</w:t>
      </w:r>
      <w:proofErr w:type="spellEnd"/>
      <w:r w:rsidR="00065FF9" w:rsidRPr="005F494B">
        <w:rPr>
          <w:rFonts w:asciiTheme="minorHAnsi" w:hAnsiTheme="minorHAnsi" w:cstheme="minorHAnsi"/>
          <w:sz w:val="24"/>
          <w:szCs w:val="24"/>
        </w:rPr>
        <w:t>” lub „</w:t>
      </w:r>
      <w:r w:rsidR="00B4667B" w:rsidRPr="005F494B">
        <w:rPr>
          <w:rFonts w:asciiTheme="minorHAnsi" w:hAnsiTheme="minorHAnsi" w:cstheme="minorHAnsi"/>
          <w:sz w:val="24"/>
          <w:szCs w:val="24"/>
        </w:rPr>
        <w:t>ustawą</w:t>
      </w:r>
      <w:r w:rsidR="00052CEB" w:rsidRPr="005F494B">
        <w:rPr>
          <w:rFonts w:asciiTheme="minorHAnsi" w:hAnsiTheme="minorHAnsi" w:cstheme="minorHAnsi"/>
          <w:sz w:val="24"/>
          <w:szCs w:val="24"/>
        </w:rPr>
        <w:t xml:space="preserve"> </w:t>
      </w:r>
      <w:proofErr w:type="spellStart"/>
      <w:r w:rsidR="007A0DD9" w:rsidRPr="005F494B">
        <w:rPr>
          <w:rFonts w:asciiTheme="minorHAnsi" w:hAnsiTheme="minorHAnsi" w:cstheme="minorHAnsi"/>
          <w:sz w:val="24"/>
          <w:szCs w:val="24"/>
        </w:rPr>
        <w:t>Pzp</w:t>
      </w:r>
      <w:proofErr w:type="spellEnd"/>
      <w:r w:rsidR="00065FF9" w:rsidRPr="005F494B">
        <w:rPr>
          <w:rFonts w:asciiTheme="minorHAnsi" w:hAnsiTheme="minorHAnsi" w:cstheme="minorHAnsi"/>
          <w:sz w:val="24"/>
          <w:szCs w:val="24"/>
        </w:rPr>
        <w:t>”</w:t>
      </w:r>
      <w:r w:rsidR="005064DB" w:rsidRPr="005F494B">
        <w:rPr>
          <w:rFonts w:asciiTheme="minorHAnsi" w:hAnsiTheme="minorHAnsi" w:cstheme="minorHAnsi"/>
          <w:sz w:val="24"/>
          <w:szCs w:val="24"/>
        </w:rPr>
        <w:t>. W sprawach nieureg</w:t>
      </w:r>
      <w:r w:rsidR="00E0767A" w:rsidRPr="005F494B">
        <w:rPr>
          <w:rFonts w:asciiTheme="minorHAnsi" w:hAnsiTheme="minorHAnsi" w:cstheme="minorHAnsi"/>
          <w:sz w:val="24"/>
          <w:szCs w:val="24"/>
        </w:rPr>
        <w:t>ulowanych zapisami niniejszej S</w:t>
      </w:r>
      <w:r w:rsidR="005064DB" w:rsidRPr="005F494B">
        <w:rPr>
          <w:rFonts w:asciiTheme="minorHAnsi" w:hAnsiTheme="minorHAnsi" w:cstheme="minorHAnsi"/>
          <w:sz w:val="24"/>
          <w:szCs w:val="24"/>
        </w:rPr>
        <w:t>WZ, stosuje się przepisy</w:t>
      </w:r>
      <w:r w:rsidR="002E63FB" w:rsidRPr="005F494B">
        <w:rPr>
          <w:rFonts w:asciiTheme="minorHAnsi" w:hAnsiTheme="minorHAnsi" w:cstheme="minorHAnsi"/>
          <w:sz w:val="24"/>
          <w:szCs w:val="24"/>
        </w:rPr>
        <w:t xml:space="preserve"> wspomnianej ustawy</w:t>
      </w:r>
      <w:r w:rsidR="003B21A1" w:rsidRPr="005F494B">
        <w:rPr>
          <w:rFonts w:asciiTheme="minorHAnsi" w:hAnsiTheme="minorHAnsi" w:cstheme="minorHAnsi"/>
          <w:sz w:val="24"/>
          <w:szCs w:val="24"/>
        </w:rPr>
        <w:t xml:space="preserve"> wraz z aktami wykonawczymi do tej ustawy.</w:t>
      </w:r>
    </w:p>
    <w:p w14:paraId="19FE5675" w14:textId="6868CF86" w:rsidR="00E0767A" w:rsidRPr="005F494B" w:rsidRDefault="00E0767A" w:rsidP="005F494B">
      <w:pPr>
        <w:pStyle w:val="Akapitzlist"/>
        <w:numPr>
          <w:ilvl w:val="0"/>
          <w:numId w:val="38"/>
        </w:numPr>
        <w:spacing w:line="288" w:lineRule="auto"/>
        <w:ind w:left="284" w:right="28" w:hanging="284"/>
        <w:rPr>
          <w:rFonts w:asciiTheme="minorHAnsi" w:hAnsiTheme="minorHAnsi" w:cstheme="minorHAnsi"/>
          <w:sz w:val="24"/>
          <w:szCs w:val="24"/>
        </w:rPr>
      </w:pPr>
      <w:r w:rsidRPr="005F494B">
        <w:rPr>
          <w:rFonts w:asciiTheme="minorHAnsi" w:hAnsiTheme="minorHAnsi" w:cstheme="minorHAnsi"/>
          <w:sz w:val="24"/>
          <w:szCs w:val="24"/>
        </w:rPr>
        <w:t xml:space="preserve">Zamawiający dokona wyboru oferty najkorzystniejszej </w:t>
      </w:r>
      <w:r w:rsidRPr="005F494B">
        <w:rPr>
          <w:rFonts w:asciiTheme="minorHAnsi" w:hAnsiTheme="minorHAnsi" w:cstheme="minorHAnsi"/>
          <w:b/>
          <w:sz w:val="24"/>
          <w:szCs w:val="24"/>
        </w:rPr>
        <w:t>bez przeprowadzenia negocjacji</w:t>
      </w:r>
      <w:r w:rsidRPr="005F494B">
        <w:rPr>
          <w:rFonts w:asciiTheme="minorHAnsi" w:hAnsiTheme="minorHAnsi" w:cstheme="minorHAnsi"/>
          <w:sz w:val="24"/>
          <w:szCs w:val="24"/>
        </w:rPr>
        <w:t>, co</w:t>
      </w:r>
      <w:r w:rsidR="00052CEB" w:rsidRPr="005F494B">
        <w:rPr>
          <w:rFonts w:asciiTheme="minorHAnsi" w:hAnsiTheme="minorHAnsi" w:cstheme="minorHAnsi"/>
          <w:sz w:val="24"/>
          <w:szCs w:val="24"/>
        </w:rPr>
        <w:t xml:space="preserve"> </w:t>
      </w:r>
      <w:r w:rsidRPr="005F494B">
        <w:rPr>
          <w:rFonts w:asciiTheme="minorHAnsi" w:hAnsiTheme="minorHAnsi" w:cstheme="minorHAnsi"/>
          <w:sz w:val="24"/>
          <w:szCs w:val="24"/>
        </w:rPr>
        <w:t xml:space="preserve">oznacza </w:t>
      </w:r>
      <w:r w:rsidRPr="005F494B">
        <w:rPr>
          <w:rFonts w:asciiTheme="minorHAnsi" w:hAnsiTheme="minorHAnsi" w:cstheme="minorHAnsi"/>
          <w:bCs/>
          <w:sz w:val="24"/>
          <w:szCs w:val="24"/>
        </w:rPr>
        <w:t>tryb podstawowy</w:t>
      </w:r>
      <w:r w:rsidRPr="005F494B">
        <w:rPr>
          <w:rFonts w:asciiTheme="minorHAnsi" w:hAnsiTheme="minorHAnsi" w:cstheme="minorHAnsi"/>
          <w:sz w:val="24"/>
          <w:szCs w:val="24"/>
        </w:rPr>
        <w:t xml:space="preserve">, o którym mowa w </w:t>
      </w:r>
      <w:r w:rsidRPr="005F494B">
        <w:rPr>
          <w:rFonts w:asciiTheme="minorHAnsi" w:hAnsiTheme="minorHAnsi" w:cstheme="minorHAnsi"/>
          <w:b/>
          <w:bCs/>
          <w:sz w:val="24"/>
          <w:szCs w:val="24"/>
        </w:rPr>
        <w:t xml:space="preserve">art. 275 pkt 1 </w:t>
      </w:r>
      <w:r w:rsidRPr="005F494B">
        <w:rPr>
          <w:rFonts w:asciiTheme="minorHAnsi" w:hAnsiTheme="minorHAnsi" w:cstheme="minorHAnsi"/>
          <w:sz w:val="24"/>
          <w:szCs w:val="24"/>
        </w:rPr>
        <w:t>ustawy</w:t>
      </w:r>
      <w:r w:rsidR="00052CEB" w:rsidRPr="005F494B">
        <w:rPr>
          <w:rFonts w:asciiTheme="minorHAnsi" w:hAnsiTheme="minorHAnsi" w:cstheme="minorHAnsi"/>
          <w:sz w:val="24"/>
          <w:szCs w:val="24"/>
        </w:rPr>
        <w:t xml:space="preserve"> </w:t>
      </w:r>
      <w:proofErr w:type="spellStart"/>
      <w:r w:rsidR="00065FF9" w:rsidRPr="005F494B">
        <w:rPr>
          <w:rFonts w:asciiTheme="minorHAnsi" w:hAnsiTheme="minorHAnsi" w:cstheme="minorHAnsi"/>
          <w:sz w:val="24"/>
          <w:szCs w:val="24"/>
        </w:rPr>
        <w:t>Pzp</w:t>
      </w:r>
      <w:proofErr w:type="spellEnd"/>
      <w:r w:rsidRPr="005F494B">
        <w:rPr>
          <w:rFonts w:asciiTheme="minorHAnsi" w:hAnsiTheme="minorHAnsi" w:cstheme="minorHAnsi"/>
          <w:sz w:val="24"/>
          <w:szCs w:val="24"/>
        </w:rPr>
        <w:t>.</w:t>
      </w:r>
      <w:r w:rsidR="00462CB5" w:rsidRPr="005F494B">
        <w:rPr>
          <w:rFonts w:asciiTheme="minorHAnsi" w:hAnsiTheme="minorHAnsi" w:cstheme="minorHAnsi"/>
          <w:sz w:val="24"/>
          <w:szCs w:val="24"/>
        </w:rPr>
        <w:t xml:space="preserve"> </w:t>
      </w:r>
    </w:p>
    <w:p w14:paraId="4D47878B" w14:textId="77777777" w:rsidR="00E0767A" w:rsidRPr="005F494B" w:rsidRDefault="00E0767A" w:rsidP="005F494B">
      <w:pPr>
        <w:pStyle w:val="Akapitzlist"/>
        <w:numPr>
          <w:ilvl w:val="0"/>
          <w:numId w:val="38"/>
        </w:numPr>
        <w:spacing w:line="288" w:lineRule="auto"/>
        <w:ind w:left="284" w:right="28" w:hanging="284"/>
        <w:rPr>
          <w:rFonts w:asciiTheme="minorHAnsi" w:hAnsiTheme="minorHAnsi" w:cstheme="minorHAnsi"/>
          <w:sz w:val="24"/>
          <w:szCs w:val="24"/>
        </w:rPr>
      </w:pPr>
      <w:r w:rsidRPr="005F494B">
        <w:rPr>
          <w:rFonts w:asciiTheme="minorHAnsi" w:hAnsiTheme="minorHAnsi" w:cstheme="minorHAnsi"/>
          <w:sz w:val="24"/>
          <w:szCs w:val="24"/>
        </w:rPr>
        <w:t xml:space="preserve">Postępowanie prowadzone jest dla wartości zamówienia </w:t>
      </w:r>
      <w:r w:rsidRPr="005F494B">
        <w:rPr>
          <w:rFonts w:asciiTheme="minorHAnsi" w:hAnsiTheme="minorHAnsi" w:cstheme="minorHAnsi"/>
          <w:b/>
          <w:bCs/>
          <w:sz w:val="24"/>
          <w:szCs w:val="24"/>
        </w:rPr>
        <w:t xml:space="preserve">mniejszej </w:t>
      </w:r>
      <w:r w:rsidRPr="005F494B">
        <w:rPr>
          <w:rFonts w:asciiTheme="minorHAnsi" w:hAnsiTheme="minorHAnsi" w:cstheme="minorHAnsi"/>
          <w:b/>
          <w:sz w:val="24"/>
          <w:szCs w:val="24"/>
        </w:rPr>
        <w:t>niż próg unijny</w:t>
      </w:r>
      <w:r w:rsidRPr="005F494B">
        <w:rPr>
          <w:rFonts w:asciiTheme="minorHAnsi" w:hAnsiTheme="minorHAnsi" w:cstheme="minorHAnsi"/>
          <w:sz w:val="24"/>
          <w:szCs w:val="24"/>
        </w:rPr>
        <w:t>.</w:t>
      </w:r>
    </w:p>
    <w:p w14:paraId="37C2BA55" w14:textId="02857B0D" w:rsidR="006002C2" w:rsidRPr="00EC2B09" w:rsidRDefault="00DB665A" w:rsidP="00EC2B09">
      <w:pPr>
        <w:pStyle w:val="Akapitzlist"/>
        <w:numPr>
          <w:ilvl w:val="0"/>
          <w:numId w:val="38"/>
        </w:numPr>
        <w:spacing w:line="288" w:lineRule="auto"/>
        <w:ind w:left="284" w:right="28" w:hanging="284"/>
        <w:rPr>
          <w:rFonts w:asciiTheme="minorHAnsi" w:hAnsiTheme="minorHAnsi" w:cstheme="minorHAnsi"/>
          <w:sz w:val="24"/>
          <w:szCs w:val="24"/>
        </w:rPr>
      </w:pPr>
      <w:r w:rsidRPr="005F494B">
        <w:rPr>
          <w:rFonts w:asciiTheme="minorHAnsi" w:hAnsiTheme="minorHAnsi" w:cstheme="minorHAnsi"/>
          <w:sz w:val="24"/>
          <w:szCs w:val="24"/>
        </w:rPr>
        <w:t xml:space="preserve">Rodzaj zamówienia: </w:t>
      </w:r>
      <w:r w:rsidR="00C55E5B" w:rsidRPr="00057393">
        <w:rPr>
          <w:rFonts w:asciiTheme="minorHAnsi" w:hAnsiTheme="minorHAnsi" w:cstheme="minorHAnsi"/>
          <w:b/>
          <w:bCs/>
          <w:sz w:val="24"/>
          <w:szCs w:val="24"/>
          <w:shd w:val="clear" w:color="auto" w:fill="DBE5F1" w:themeFill="accent1" w:themeFillTint="33"/>
        </w:rPr>
        <w:t>roboty budowlane</w:t>
      </w:r>
      <w:r w:rsidR="00A566C1" w:rsidRPr="00057393">
        <w:rPr>
          <w:rFonts w:asciiTheme="minorHAnsi" w:hAnsiTheme="minorHAnsi" w:cstheme="minorHAnsi"/>
          <w:b/>
          <w:bCs/>
          <w:sz w:val="24"/>
          <w:szCs w:val="24"/>
          <w:shd w:val="clear" w:color="auto" w:fill="DBE5F1" w:themeFill="accent1" w:themeFillTint="33"/>
        </w:rPr>
        <w:t xml:space="preserve"> </w:t>
      </w:r>
      <w:r w:rsidR="00A566C1" w:rsidRPr="00057393">
        <w:rPr>
          <w:rFonts w:asciiTheme="minorHAnsi" w:hAnsiTheme="minorHAnsi" w:cstheme="minorHAnsi"/>
          <w:b/>
          <w:bCs/>
          <w:color w:val="000000" w:themeColor="text1"/>
          <w:sz w:val="24"/>
          <w:szCs w:val="24"/>
          <w:shd w:val="clear" w:color="auto" w:fill="DBE5F1" w:themeFill="accent1" w:themeFillTint="33"/>
        </w:rPr>
        <w:t>w systemie zaprojektuj i wybuduj</w:t>
      </w:r>
      <w:r w:rsidR="00A566C1" w:rsidRPr="005F494B">
        <w:rPr>
          <w:rFonts w:asciiTheme="minorHAnsi" w:hAnsiTheme="minorHAnsi" w:cstheme="minorHAnsi"/>
          <w:b/>
          <w:bCs/>
          <w:color w:val="000000" w:themeColor="text1"/>
          <w:sz w:val="24"/>
          <w:szCs w:val="24"/>
        </w:rPr>
        <w:t>.</w:t>
      </w:r>
    </w:p>
    <w:p w14:paraId="77661E1F" w14:textId="77777777" w:rsidR="00EC2B09" w:rsidRDefault="00EC2B09" w:rsidP="00EC2B09">
      <w:pPr>
        <w:pStyle w:val="Akapitzlist"/>
        <w:numPr>
          <w:ilvl w:val="0"/>
          <w:numId w:val="38"/>
        </w:numPr>
        <w:spacing w:line="288" w:lineRule="auto"/>
        <w:ind w:left="284" w:right="28" w:hanging="284"/>
        <w:rPr>
          <w:rFonts w:ascii="Calibri" w:hAnsi="Calibri" w:cs="Calibri"/>
          <w:sz w:val="24"/>
          <w:szCs w:val="24"/>
        </w:rPr>
      </w:pPr>
      <w:r>
        <w:rPr>
          <w:rFonts w:ascii="Calibri" w:hAnsi="Calibri" w:cs="Calibri"/>
          <w:kern w:val="28"/>
          <w:sz w:val="24"/>
          <w:szCs w:val="24"/>
        </w:rPr>
        <w:t xml:space="preserve">Informacja o projekcie, w ramach którego realizowane jest zamówienie oraz o źródłach finansowania projektu: </w:t>
      </w:r>
    </w:p>
    <w:p w14:paraId="1B7D2B66" w14:textId="3F8A3718" w:rsidR="00EC2B09" w:rsidRPr="00EC2B09" w:rsidRDefault="00EC2B09" w:rsidP="00EC2B09">
      <w:pPr>
        <w:pStyle w:val="Zwykytekst"/>
        <w:spacing w:line="288" w:lineRule="auto"/>
        <w:ind w:left="284"/>
        <w:rPr>
          <w:rFonts w:asciiTheme="minorHAnsi" w:hAnsiTheme="minorHAnsi" w:cstheme="minorHAnsi"/>
          <w:sz w:val="24"/>
          <w:szCs w:val="24"/>
        </w:rPr>
      </w:pPr>
      <w:r w:rsidRPr="00EC2B09">
        <w:rPr>
          <w:rFonts w:asciiTheme="minorHAnsi" w:hAnsiTheme="minorHAnsi" w:cstheme="minorHAnsi"/>
          <w:sz w:val="24"/>
          <w:szCs w:val="24"/>
        </w:rPr>
        <w:t xml:space="preserve">Zadanie dofinansowane jest z rządowego funduszu </w:t>
      </w:r>
      <w:r w:rsidRPr="001E637C">
        <w:rPr>
          <w:rFonts w:asciiTheme="minorHAnsi" w:hAnsiTheme="minorHAnsi" w:cstheme="minorHAnsi"/>
          <w:b/>
          <w:bCs/>
          <w:sz w:val="24"/>
          <w:szCs w:val="24"/>
        </w:rPr>
        <w:t>Polski Ład</w:t>
      </w:r>
      <w:r w:rsidRPr="00EC2B09">
        <w:rPr>
          <w:rFonts w:asciiTheme="minorHAnsi" w:hAnsiTheme="minorHAnsi" w:cstheme="minorHAnsi"/>
          <w:sz w:val="24"/>
          <w:szCs w:val="24"/>
        </w:rPr>
        <w:t>: Program Inwestycji Strategicznych wobec czego Wykonawca zapewnia, że finansował będzie inwestycję w</w:t>
      </w:r>
      <w:r w:rsidR="001E637C">
        <w:rPr>
          <w:rFonts w:asciiTheme="minorHAnsi" w:hAnsiTheme="minorHAnsi" w:cstheme="minorHAnsi"/>
          <w:sz w:val="24"/>
          <w:szCs w:val="24"/>
        </w:rPr>
        <w:t> </w:t>
      </w:r>
      <w:r w:rsidRPr="00EC2B09">
        <w:rPr>
          <w:rFonts w:asciiTheme="minorHAnsi" w:hAnsiTheme="minorHAnsi" w:cstheme="minorHAnsi"/>
          <w:sz w:val="24"/>
          <w:szCs w:val="24"/>
        </w:rPr>
        <w:t>części niepokrytej udziałem własnym Zamawiającego na czas poprzedzający wypłaty z</w:t>
      </w:r>
      <w:r w:rsidR="00DD6160">
        <w:rPr>
          <w:rFonts w:asciiTheme="minorHAnsi" w:hAnsiTheme="minorHAnsi" w:cstheme="minorHAnsi"/>
          <w:sz w:val="24"/>
          <w:szCs w:val="24"/>
        </w:rPr>
        <w:t> </w:t>
      </w:r>
      <w:r w:rsidRPr="00EC2B09">
        <w:rPr>
          <w:rFonts w:asciiTheme="minorHAnsi" w:hAnsiTheme="minorHAnsi" w:cstheme="minorHAnsi"/>
          <w:sz w:val="24"/>
          <w:szCs w:val="24"/>
        </w:rPr>
        <w:t>Promesy na zasadach wskazanych w § 19 Projektowanych postanowień umowy, stanowiących załącznik nr 7 do SWZ.</w:t>
      </w:r>
    </w:p>
    <w:p w14:paraId="392F6E8D" w14:textId="316C6488" w:rsidR="005F494B" w:rsidRPr="00AF2D59" w:rsidRDefault="005F494B" w:rsidP="001E637C">
      <w:pPr>
        <w:pStyle w:val="Nagwek2"/>
        <w:numPr>
          <w:ilvl w:val="0"/>
          <w:numId w:val="114"/>
        </w:numPr>
        <w:spacing w:before="240" w:line="276" w:lineRule="auto"/>
        <w:ind w:left="425" w:hanging="425"/>
        <w:rPr>
          <w:rFonts w:asciiTheme="minorHAnsi" w:hAnsiTheme="minorHAnsi" w:cstheme="minorHAnsi"/>
          <w:b/>
          <w:bCs/>
          <w:sz w:val="28"/>
          <w:szCs w:val="28"/>
        </w:rPr>
      </w:pPr>
      <w:r w:rsidRPr="00AF2D59">
        <w:rPr>
          <w:rFonts w:asciiTheme="minorHAnsi" w:hAnsiTheme="minorHAnsi" w:cstheme="minorHAnsi"/>
          <w:b/>
          <w:bCs/>
          <w:sz w:val="28"/>
          <w:szCs w:val="28"/>
        </w:rPr>
        <w:t>Przedmiot zamówienia</w:t>
      </w:r>
    </w:p>
    <w:p w14:paraId="3A038471" w14:textId="77777777" w:rsidR="00E623CF" w:rsidRPr="005F494B" w:rsidRDefault="006B3A9F" w:rsidP="005F494B">
      <w:pPr>
        <w:pStyle w:val="Akapitzlist"/>
        <w:numPr>
          <w:ilvl w:val="0"/>
          <w:numId w:val="39"/>
        </w:numPr>
        <w:spacing w:line="288" w:lineRule="auto"/>
        <w:ind w:left="284" w:hanging="284"/>
        <w:rPr>
          <w:rFonts w:asciiTheme="minorHAnsi" w:hAnsiTheme="minorHAnsi" w:cstheme="minorHAnsi"/>
          <w:bCs/>
          <w:sz w:val="24"/>
          <w:szCs w:val="24"/>
        </w:rPr>
      </w:pPr>
      <w:r w:rsidRPr="005F494B">
        <w:rPr>
          <w:rFonts w:asciiTheme="minorHAnsi" w:hAnsiTheme="minorHAnsi" w:cstheme="minorHAnsi"/>
          <w:bCs/>
          <w:sz w:val="24"/>
          <w:szCs w:val="24"/>
        </w:rPr>
        <w:t>Nazwa zamówienia:</w:t>
      </w:r>
    </w:p>
    <w:p w14:paraId="67B92347" w14:textId="1737E5C5" w:rsidR="00B44F15" w:rsidRPr="009F7E1F" w:rsidRDefault="00B44F15" w:rsidP="005F494B">
      <w:pPr>
        <w:pStyle w:val="pkt"/>
        <w:autoSpaceDE w:val="0"/>
        <w:autoSpaceDN w:val="0"/>
        <w:spacing w:before="0" w:after="0" w:line="288" w:lineRule="auto"/>
        <w:ind w:left="426" w:hanging="142"/>
        <w:jc w:val="left"/>
        <w:rPr>
          <w:rFonts w:asciiTheme="minorHAnsi" w:hAnsiTheme="minorHAnsi" w:cstheme="minorHAnsi"/>
          <w:b/>
          <w:bCs/>
        </w:rPr>
      </w:pPr>
      <w:r w:rsidRPr="009F7E1F">
        <w:rPr>
          <w:rFonts w:ascii="Calibri" w:hAnsi="Calibri" w:cs="Arial"/>
          <w:b/>
        </w:rPr>
        <w:t>„</w:t>
      </w:r>
      <w:bookmarkStart w:id="1" w:name="_Hlk131155247"/>
      <w:r w:rsidR="009F7E1F" w:rsidRPr="009F7E1F">
        <w:rPr>
          <w:rFonts w:asciiTheme="minorHAnsi" w:hAnsiTheme="minorHAnsi" w:cstheme="minorHAnsi"/>
          <w:b/>
          <w:bCs/>
          <w:color w:val="000000"/>
        </w:rPr>
        <w:t>Budowa sali sportowej przy Zespole Szkół Ogólnokształcących Nr 1 w Tarnowie</w:t>
      </w:r>
      <w:bookmarkEnd w:id="1"/>
      <w:r w:rsidR="006025C2" w:rsidRPr="009F7E1F">
        <w:rPr>
          <w:rFonts w:asciiTheme="minorHAnsi" w:hAnsiTheme="minorHAnsi" w:cstheme="minorHAnsi"/>
          <w:b/>
          <w:bCs/>
          <w:color w:val="000000"/>
        </w:rPr>
        <w:t>”</w:t>
      </w:r>
      <w:r w:rsidRPr="009F7E1F">
        <w:rPr>
          <w:rFonts w:asciiTheme="minorHAnsi" w:hAnsiTheme="minorHAnsi" w:cstheme="minorHAnsi"/>
          <w:b/>
          <w:bCs/>
        </w:rPr>
        <w:t>.</w:t>
      </w:r>
    </w:p>
    <w:p w14:paraId="0209C6F4" w14:textId="4C8D6126" w:rsidR="0054644E" w:rsidRPr="005F494B" w:rsidRDefault="0054644E" w:rsidP="005F494B">
      <w:pPr>
        <w:pStyle w:val="Akapitzlist"/>
        <w:widowControl w:val="0"/>
        <w:numPr>
          <w:ilvl w:val="0"/>
          <w:numId w:val="39"/>
        </w:numPr>
        <w:suppressAutoHyphens/>
        <w:spacing w:line="288" w:lineRule="auto"/>
        <w:ind w:left="284" w:hanging="284"/>
        <w:rPr>
          <w:rFonts w:ascii="Calibri" w:hAnsi="Calibri" w:cs="Calibri"/>
          <w:kern w:val="1"/>
          <w:sz w:val="24"/>
          <w:szCs w:val="24"/>
          <w:lang w:eastAsia="ar-SA"/>
        </w:rPr>
      </w:pPr>
      <w:r w:rsidRPr="005F494B">
        <w:rPr>
          <w:rFonts w:ascii="Calibri" w:hAnsi="Calibri" w:cs="Calibri"/>
          <w:kern w:val="1"/>
          <w:sz w:val="24"/>
          <w:szCs w:val="24"/>
          <w:lang w:eastAsia="ar-SA"/>
        </w:rPr>
        <w:t>Określenie przedmiotu zamówienia</w:t>
      </w:r>
    </w:p>
    <w:p w14:paraId="2C4DA4EE" w14:textId="1BDDA550" w:rsidR="009F7E1F" w:rsidRPr="001E637C" w:rsidRDefault="009F7E1F" w:rsidP="001E637C">
      <w:pPr>
        <w:spacing w:line="276" w:lineRule="auto"/>
        <w:ind w:left="284"/>
        <w:rPr>
          <w:rFonts w:asciiTheme="minorHAnsi" w:hAnsiTheme="minorHAnsi" w:cstheme="minorHAnsi"/>
          <w:sz w:val="24"/>
          <w:szCs w:val="24"/>
        </w:rPr>
      </w:pPr>
      <w:r w:rsidRPr="009F7E1F">
        <w:rPr>
          <w:rFonts w:asciiTheme="minorHAnsi" w:hAnsiTheme="minorHAnsi" w:cstheme="minorHAnsi"/>
          <w:iCs/>
          <w:sz w:val="24"/>
          <w:szCs w:val="24"/>
        </w:rPr>
        <w:lastRenderedPageBreak/>
        <w:t xml:space="preserve">Przedmiotem zamówienia </w:t>
      </w:r>
      <w:bookmarkStart w:id="2" w:name="_Hlk97723127"/>
      <w:r w:rsidRPr="009F7E1F">
        <w:rPr>
          <w:rFonts w:asciiTheme="minorHAnsi" w:hAnsiTheme="minorHAnsi" w:cstheme="minorHAnsi"/>
          <w:iCs/>
          <w:sz w:val="24"/>
          <w:szCs w:val="24"/>
        </w:rPr>
        <w:t xml:space="preserve">jest </w:t>
      </w:r>
      <w:r w:rsidRPr="009F7E1F">
        <w:rPr>
          <w:rFonts w:asciiTheme="minorHAnsi" w:hAnsiTheme="minorHAnsi" w:cstheme="minorHAnsi"/>
          <w:b/>
          <w:bCs/>
          <w:iCs/>
          <w:sz w:val="24"/>
          <w:szCs w:val="24"/>
        </w:rPr>
        <w:t>zaprojektowanie i wykonanie robót budowlanych</w:t>
      </w:r>
      <w:r w:rsidRPr="009F7E1F">
        <w:rPr>
          <w:rFonts w:asciiTheme="minorHAnsi" w:hAnsiTheme="minorHAnsi" w:cstheme="minorHAnsi"/>
          <w:iCs/>
          <w:sz w:val="24"/>
          <w:szCs w:val="24"/>
        </w:rPr>
        <w:t xml:space="preserve"> polegających na</w:t>
      </w:r>
      <w:r w:rsidR="001E637C">
        <w:rPr>
          <w:rFonts w:asciiTheme="minorHAnsi" w:hAnsiTheme="minorHAnsi" w:cstheme="minorHAnsi"/>
          <w:iCs/>
          <w:sz w:val="24"/>
          <w:szCs w:val="24"/>
        </w:rPr>
        <w:t xml:space="preserve"> </w:t>
      </w:r>
      <w:r w:rsidRPr="009F7E1F">
        <w:rPr>
          <w:rFonts w:asciiTheme="minorHAnsi" w:hAnsiTheme="minorHAnsi" w:cstheme="minorHAnsi"/>
          <w:iCs/>
          <w:sz w:val="24"/>
          <w:szCs w:val="24"/>
        </w:rPr>
        <w:t>rozbudowie istniejącego budynku Zespołu Szkół Ogólnokształcących Nr 1 przy ul. Norwida w</w:t>
      </w:r>
      <w:r w:rsidR="001E637C">
        <w:rPr>
          <w:rFonts w:asciiTheme="minorHAnsi" w:hAnsiTheme="minorHAnsi" w:cstheme="minorHAnsi"/>
          <w:iCs/>
          <w:sz w:val="24"/>
          <w:szCs w:val="24"/>
        </w:rPr>
        <w:t xml:space="preserve"> </w:t>
      </w:r>
      <w:r w:rsidRPr="009F7E1F">
        <w:rPr>
          <w:rFonts w:asciiTheme="minorHAnsi" w:hAnsiTheme="minorHAnsi" w:cstheme="minorHAnsi"/>
          <w:iCs/>
          <w:sz w:val="24"/>
          <w:szCs w:val="24"/>
        </w:rPr>
        <w:t>Tarnowie.</w:t>
      </w:r>
      <w:bookmarkEnd w:id="2"/>
      <w:r w:rsidR="001E637C">
        <w:rPr>
          <w:rFonts w:asciiTheme="minorHAnsi" w:hAnsiTheme="minorHAnsi" w:cstheme="minorHAnsi"/>
          <w:sz w:val="24"/>
          <w:szCs w:val="24"/>
        </w:rPr>
        <w:t xml:space="preserve"> </w:t>
      </w:r>
      <w:r w:rsidRPr="009F7E1F">
        <w:rPr>
          <w:rFonts w:asciiTheme="minorHAnsi" w:hAnsiTheme="minorHAnsi" w:cstheme="minorHAnsi"/>
          <w:iCs/>
          <w:sz w:val="24"/>
          <w:szCs w:val="24"/>
        </w:rPr>
        <w:t>Zakres zamówienia obejmuje m.in.:</w:t>
      </w:r>
    </w:p>
    <w:p w14:paraId="39BCFD2D" w14:textId="511730BE" w:rsidR="009F7E1F" w:rsidRPr="009F7E1F" w:rsidRDefault="009F7E1F" w:rsidP="009F7E1F">
      <w:pPr>
        <w:pStyle w:val="Akapitzlist"/>
        <w:widowControl w:val="0"/>
        <w:numPr>
          <w:ilvl w:val="0"/>
          <w:numId w:val="98"/>
        </w:numPr>
        <w:shd w:val="clear" w:color="auto" w:fill="FFFFFF"/>
        <w:tabs>
          <w:tab w:val="left" w:leader="dot" w:pos="8777"/>
        </w:tabs>
        <w:autoSpaceDE w:val="0"/>
        <w:autoSpaceDN w:val="0"/>
        <w:adjustRightInd w:val="0"/>
        <w:spacing w:line="276" w:lineRule="auto"/>
        <w:ind w:left="851" w:hanging="284"/>
        <w:contextualSpacing/>
        <w:rPr>
          <w:rFonts w:asciiTheme="minorHAnsi" w:hAnsiTheme="minorHAnsi" w:cstheme="minorHAnsi"/>
          <w:iCs/>
          <w:sz w:val="24"/>
          <w:szCs w:val="24"/>
        </w:rPr>
      </w:pPr>
      <w:r w:rsidRPr="009F7E1F">
        <w:rPr>
          <w:rFonts w:asciiTheme="minorHAnsi" w:hAnsiTheme="minorHAnsi" w:cstheme="minorHAnsi"/>
          <w:iCs/>
          <w:sz w:val="24"/>
          <w:szCs w:val="24"/>
        </w:rPr>
        <w:t>opracowanie projektów budowlanych i wykonawczych, specyfikacji technicznych wykonania i</w:t>
      </w:r>
      <w:r w:rsidR="001E637C">
        <w:rPr>
          <w:rFonts w:asciiTheme="minorHAnsi" w:hAnsiTheme="minorHAnsi" w:cstheme="minorHAnsi"/>
          <w:iCs/>
          <w:sz w:val="24"/>
          <w:szCs w:val="24"/>
        </w:rPr>
        <w:t xml:space="preserve"> </w:t>
      </w:r>
      <w:r w:rsidRPr="009F7E1F">
        <w:rPr>
          <w:rFonts w:asciiTheme="minorHAnsi" w:hAnsiTheme="minorHAnsi" w:cstheme="minorHAnsi"/>
          <w:iCs/>
          <w:sz w:val="24"/>
          <w:szCs w:val="24"/>
        </w:rPr>
        <w:t>odbioru robót budowlanych, kosztorysów ofertowych, przedmiarów;</w:t>
      </w:r>
    </w:p>
    <w:p w14:paraId="22498276" w14:textId="77777777" w:rsidR="009F7E1F" w:rsidRPr="009F7E1F" w:rsidRDefault="009F7E1F" w:rsidP="009F7E1F">
      <w:pPr>
        <w:pStyle w:val="Akapitzlist"/>
        <w:widowControl w:val="0"/>
        <w:numPr>
          <w:ilvl w:val="0"/>
          <w:numId w:val="98"/>
        </w:numPr>
        <w:shd w:val="clear" w:color="auto" w:fill="FFFFFF"/>
        <w:tabs>
          <w:tab w:val="left" w:leader="dot" w:pos="8777"/>
        </w:tabs>
        <w:autoSpaceDE w:val="0"/>
        <w:autoSpaceDN w:val="0"/>
        <w:adjustRightInd w:val="0"/>
        <w:spacing w:line="276" w:lineRule="auto"/>
        <w:ind w:left="851" w:hanging="284"/>
        <w:contextualSpacing/>
        <w:rPr>
          <w:rFonts w:asciiTheme="minorHAnsi" w:hAnsiTheme="minorHAnsi" w:cstheme="minorHAnsi"/>
          <w:iCs/>
          <w:sz w:val="24"/>
          <w:szCs w:val="24"/>
        </w:rPr>
      </w:pPr>
      <w:r w:rsidRPr="009F7E1F">
        <w:rPr>
          <w:rFonts w:asciiTheme="minorHAnsi" w:hAnsiTheme="minorHAnsi" w:cstheme="minorHAnsi"/>
          <w:iCs/>
          <w:sz w:val="24"/>
          <w:szCs w:val="24"/>
        </w:rPr>
        <w:t>uzyskanie wszelkich niezbędnych warunków, opinii, uzgodnień, sprawdzeń, postanowień, ekspertyz, decyzji, itp.;</w:t>
      </w:r>
    </w:p>
    <w:p w14:paraId="791EBDE8" w14:textId="62B82896" w:rsidR="009F7E1F" w:rsidRPr="009F7E1F" w:rsidRDefault="009F7E1F" w:rsidP="009F7E1F">
      <w:pPr>
        <w:pStyle w:val="Akapitzlist"/>
        <w:widowControl w:val="0"/>
        <w:numPr>
          <w:ilvl w:val="0"/>
          <w:numId w:val="98"/>
        </w:numPr>
        <w:shd w:val="clear" w:color="auto" w:fill="FFFFFF"/>
        <w:tabs>
          <w:tab w:val="left" w:leader="dot" w:pos="8777"/>
        </w:tabs>
        <w:autoSpaceDE w:val="0"/>
        <w:autoSpaceDN w:val="0"/>
        <w:adjustRightInd w:val="0"/>
        <w:spacing w:line="276" w:lineRule="auto"/>
        <w:ind w:left="851" w:hanging="284"/>
        <w:contextualSpacing/>
        <w:rPr>
          <w:rFonts w:asciiTheme="minorHAnsi" w:hAnsiTheme="minorHAnsi" w:cstheme="minorHAnsi"/>
          <w:iCs/>
          <w:sz w:val="24"/>
          <w:szCs w:val="24"/>
        </w:rPr>
      </w:pPr>
      <w:r w:rsidRPr="009F7E1F">
        <w:rPr>
          <w:rFonts w:asciiTheme="minorHAnsi" w:hAnsiTheme="minorHAnsi" w:cstheme="minorHAnsi"/>
          <w:iCs/>
          <w:sz w:val="24"/>
          <w:szCs w:val="24"/>
        </w:rPr>
        <w:t>uzyskanie wszelkich niezbędnych warunków technicznych i/lub ich aktualizacje w</w:t>
      </w:r>
      <w:r w:rsidR="001E637C">
        <w:rPr>
          <w:rFonts w:asciiTheme="minorHAnsi" w:hAnsiTheme="minorHAnsi" w:cstheme="minorHAnsi"/>
          <w:iCs/>
          <w:sz w:val="24"/>
          <w:szCs w:val="24"/>
        </w:rPr>
        <w:t> </w:t>
      </w:r>
      <w:r w:rsidRPr="009F7E1F">
        <w:rPr>
          <w:rFonts w:asciiTheme="minorHAnsi" w:hAnsiTheme="minorHAnsi" w:cstheme="minorHAnsi"/>
          <w:iCs/>
          <w:sz w:val="24"/>
          <w:szCs w:val="24"/>
        </w:rPr>
        <w:t>zakresie przebudowy istniejących sieci i urządzeń oraz przyłączenia budynku do</w:t>
      </w:r>
      <w:r w:rsidR="001E637C">
        <w:rPr>
          <w:rFonts w:asciiTheme="minorHAnsi" w:hAnsiTheme="minorHAnsi" w:cstheme="minorHAnsi"/>
          <w:iCs/>
          <w:sz w:val="24"/>
          <w:szCs w:val="24"/>
        </w:rPr>
        <w:t> </w:t>
      </w:r>
      <w:r w:rsidRPr="009F7E1F">
        <w:rPr>
          <w:rFonts w:asciiTheme="minorHAnsi" w:hAnsiTheme="minorHAnsi" w:cstheme="minorHAnsi"/>
          <w:iCs/>
          <w:sz w:val="24"/>
          <w:szCs w:val="24"/>
        </w:rPr>
        <w:t>sieci;</w:t>
      </w:r>
    </w:p>
    <w:p w14:paraId="2B6873B4" w14:textId="77777777" w:rsidR="009F7E1F" w:rsidRPr="009F7E1F" w:rsidRDefault="009F7E1F" w:rsidP="009F7E1F">
      <w:pPr>
        <w:pStyle w:val="Akapitzlist"/>
        <w:widowControl w:val="0"/>
        <w:numPr>
          <w:ilvl w:val="0"/>
          <w:numId w:val="98"/>
        </w:numPr>
        <w:shd w:val="clear" w:color="auto" w:fill="FFFFFF"/>
        <w:tabs>
          <w:tab w:val="left" w:leader="dot" w:pos="8777"/>
        </w:tabs>
        <w:autoSpaceDE w:val="0"/>
        <w:autoSpaceDN w:val="0"/>
        <w:adjustRightInd w:val="0"/>
        <w:spacing w:line="276" w:lineRule="auto"/>
        <w:ind w:left="851" w:hanging="284"/>
        <w:contextualSpacing/>
        <w:rPr>
          <w:rFonts w:asciiTheme="minorHAnsi" w:hAnsiTheme="minorHAnsi" w:cstheme="minorHAnsi"/>
          <w:iCs/>
          <w:sz w:val="24"/>
          <w:szCs w:val="24"/>
        </w:rPr>
      </w:pPr>
      <w:r w:rsidRPr="009F7E1F">
        <w:rPr>
          <w:rFonts w:asciiTheme="minorHAnsi" w:hAnsiTheme="minorHAnsi" w:cstheme="minorHAnsi"/>
          <w:iCs/>
          <w:sz w:val="24"/>
          <w:szCs w:val="24"/>
        </w:rPr>
        <w:t>wykonanie robót budowlanych zgodnie z umową, dokumentacją projektową zaakceptowaną przez Zamawiającego, decyzją/</w:t>
      </w:r>
      <w:proofErr w:type="spellStart"/>
      <w:r w:rsidRPr="009F7E1F">
        <w:rPr>
          <w:rFonts w:asciiTheme="minorHAnsi" w:hAnsiTheme="minorHAnsi" w:cstheme="minorHAnsi"/>
          <w:iCs/>
          <w:sz w:val="24"/>
          <w:szCs w:val="24"/>
        </w:rPr>
        <w:t>ami</w:t>
      </w:r>
      <w:proofErr w:type="spellEnd"/>
      <w:r w:rsidRPr="009F7E1F">
        <w:rPr>
          <w:rFonts w:asciiTheme="minorHAnsi" w:hAnsiTheme="minorHAnsi" w:cstheme="minorHAnsi"/>
          <w:iCs/>
          <w:sz w:val="24"/>
          <w:szCs w:val="24"/>
        </w:rPr>
        <w:t xml:space="preserve"> o pozwoleniu na budowę, obejmujących m.in.:</w:t>
      </w:r>
    </w:p>
    <w:p w14:paraId="612B9522" w14:textId="08D0B4A9" w:rsidR="009F7E1F" w:rsidRPr="009F7E1F" w:rsidRDefault="009F7E1F" w:rsidP="009F7E1F">
      <w:pPr>
        <w:pStyle w:val="Akapitzlist"/>
        <w:widowControl w:val="0"/>
        <w:numPr>
          <w:ilvl w:val="0"/>
          <w:numId w:val="99"/>
        </w:numPr>
        <w:shd w:val="clear" w:color="auto" w:fill="FFFFFF"/>
        <w:tabs>
          <w:tab w:val="left" w:pos="1134"/>
          <w:tab w:val="left" w:leader="dot" w:pos="8777"/>
        </w:tabs>
        <w:autoSpaceDE w:val="0"/>
        <w:autoSpaceDN w:val="0"/>
        <w:adjustRightInd w:val="0"/>
        <w:spacing w:line="276" w:lineRule="auto"/>
        <w:ind w:left="1134" w:hanging="283"/>
        <w:contextualSpacing/>
        <w:rPr>
          <w:rFonts w:asciiTheme="minorHAnsi" w:hAnsiTheme="minorHAnsi" w:cstheme="minorHAnsi"/>
          <w:iCs/>
          <w:sz w:val="24"/>
          <w:szCs w:val="24"/>
        </w:rPr>
      </w:pPr>
      <w:r w:rsidRPr="009F7E1F">
        <w:rPr>
          <w:rFonts w:asciiTheme="minorHAnsi" w:hAnsiTheme="minorHAnsi" w:cstheme="minorHAnsi"/>
          <w:iCs/>
          <w:sz w:val="24"/>
          <w:szCs w:val="24"/>
        </w:rPr>
        <w:t>rozbudowę budynku o wielofunkcyjną salę sportową wraz z piętrowym zapleczem (połączoną z głównym budynkiem przewiązką) jako obiektu w</w:t>
      </w:r>
      <w:r w:rsidR="001E637C">
        <w:rPr>
          <w:rFonts w:asciiTheme="minorHAnsi" w:hAnsiTheme="minorHAnsi" w:cstheme="minorHAnsi"/>
          <w:iCs/>
          <w:sz w:val="24"/>
          <w:szCs w:val="24"/>
        </w:rPr>
        <w:t> </w:t>
      </w:r>
      <w:r w:rsidRPr="009F7E1F">
        <w:rPr>
          <w:rFonts w:asciiTheme="minorHAnsi" w:hAnsiTheme="minorHAnsi" w:cstheme="minorHAnsi"/>
          <w:iCs/>
          <w:sz w:val="24"/>
          <w:szCs w:val="24"/>
        </w:rPr>
        <w:t>standardzie budynku pasywnego,</w:t>
      </w:r>
    </w:p>
    <w:p w14:paraId="600523E6" w14:textId="77777777" w:rsidR="009F7E1F" w:rsidRPr="009F7E1F" w:rsidRDefault="009F7E1F" w:rsidP="009F7E1F">
      <w:pPr>
        <w:pStyle w:val="Akapitzlist"/>
        <w:widowControl w:val="0"/>
        <w:numPr>
          <w:ilvl w:val="0"/>
          <w:numId w:val="99"/>
        </w:numPr>
        <w:shd w:val="clear" w:color="auto" w:fill="FFFFFF"/>
        <w:tabs>
          <w:tab w:val="left" w:pos="1134"/>
          <w:tab w:val="left" w:leader="dot" w:pos="8777"/>
        </w:tabs>
        <w:autoSpaceDE w:val="0"/>
        <w:autoSpaceDN w:val="0"/>
        <w:adjustRightInd w:val="0"/>
        <w:spacing w:line="276" w:lineRule="auto"/>
        <w:ind w:left="1134" w:hanging="283"/>
        <w:contextualSpacing/>
        <w:rPr>
          <w:rFonts w:asciiTheme="minorHAnsi" w:hAnsiTheme="minorHAnsi" w:cstheme="minorHAnsi"/>
          <w:iCs/>
          <w:sz w:val="24"/>
          <w:szCs w:val="24"/>
        </w:rPr>
      </w:pPr>
      <w:r w:rsidRPr="009F7E1F">
        <w:rPr>
          <w:rFonts w:asciiTheme="minorHAnsi" w:hAnsiTheme="minorHAnsi" w:cstheme="minorHAnsi"/>
          <w:iCs/>
          <w:sz w:val="24"/>
          <w:szCs w:val="24"/>
        </w:rPr>
        <w:t>wykonanie instalacji wewnętrznych i zewnętrznych,</w:t>
      </w:r>
    </w:p>
    <w:p w14:paraId="403F13A2" w14:textId="77777777" w:rsidR="009F7E1F" w:rsidRPr="009F7E1F" w:rsidRDefault="009F7E1F" w:rsidP="009F7E1F">
      <w:pPr>
        <w:pStyle w:val="Akapitzlist"/>
        <w:widowControl w:val="0"/>
        <w:numPr>
          <w:ilvl w:val="0"/>
          <w:numId w:val="99"/>
        </w:numPr>
        <w:shd w:val="clear" w:color="auto" w:fill="FFFFFF"/>
        <w:tabs>
          <w:tab w:val="left" w:pos="1134"/>
          <w:tab w:val="left" w:leader="dot" w:pos="8777"/>
        </w:tabs>
        <w:autoSpaceDE w:val="0"/>
        <w:autoSpaceDN w:val="0"/>
        <w:adjustRightInd w:val="0"/>
        <w:spacing w:line="276" w:lineRule="auto"/>
        <w:ind w:left="1134" w:hanging="283"/>
        <w:contextualSpacing/>
        <w:rPr>
          <w:rFonts w:asciiTheme="minorHAnsi" w:hAnsiTheme="minorHAnsi" w:cstheme="minorHAnsi"/>
          <w:iCs/>
          <w:sz w:val="24"/>
          <w:szCs w:val="24"/>
        </w:rPr>
      </w:pPr>
      <w:r w:rsidRPr="009F7E1F">
        <w:rPr>
          <w:rFonts w:asciiTheme="minorHAnsi" w:hAnsiTheme="minorHAnsi" w:cstheme="minorHAnsi"/>
          <w:iCs/>
          <w:sz w:val="24"/>
          <w:szCs w:val="24"/>
        </w:rPr>
        <w:t>wykonanie instalacji fotowoltaicznej,</w:t>
      </w:r>
    </w:p>
    <w:p w14:paraId="4EE108F7" w14:textId="77777777" w:rsidR="009F7E1F" w:rsidRPr="009F7E1F" w:rsidRDefault="009F7E1F" w:rsidP="009F7E1F">
      <w:pPr>
        <w:pStyle w:val="Akapitzlist"/>
        <w:widowControl w:val="0"/>
        <w:numPr>
          <w:ilvl w:val="0"/>
          <w:numId w:val="99"/>
        </w:numPr>
        <w:shd w:val="clear" w:color="auto" w:fill="FFFFFF"/>
        <w:tabs>
          <w:tab w:val="left" w:pos="1134"/>
          <w:tab w:val="left" w:leader="dot" w:pos="8777"/>
        </w:tabs>
        <w:autoSpaceDE w:val="0"/>
        <w:autoSpaceDN w:val="0"/>
        <w:adjustRightInd w:val="0"/>
        <w:spacing w:line="276" w:lineRule="auto"/>
        <w:ind w:left="1134" w:hanging="283"/>
        <w:contextualSpacing/>
        <w:rPr>
          <w:rFonts w:asciiTheme="minorHAnsi" w:hAnsiTheme="minorHAnsi" w:cstheme="minorHAnsi"/>
          <w:iCs/>
          <w:sz w:val="24"/>
          <w:szCs w:val="24"/>
        </w:rPr>
      </w:pPr>
      <w:r w:rsidRPr="009F7E1F">
        <w:rPr>
          <w:rFonts w:asciiTheme="minorHAnsi" w:hAnsiTheme="minorHAnsi" w:cstheme="minorHAnsi"/>
          <w:iCs/>
          <w:sz w:val="24"/>
          <w:szCs w:val="24"/>
        </w:rPr>
        <w:t xml:space="preserve">wykonanie instalacji - kolektory słoneczne, </w:t>
      </w:r>
    </w:p>
    <w:p w14:paraId="2A21C0C7" w14:textId="7D8928B7" w:rsidR="009F7E1F" w:rsidRPr="009F7E1F" w:rsidRDefault="009F7E1F" w:rsidP="009F7E1F">
      <w:pPr>
        <w:pStyle w:val="Akapitzlist"/>
        <w:widowControl w:val="0"/>
        <w:numPr>
          <w:ilvl w:val="0"/>
          <w:numId w:val="99"/>
        </w:numPr>
        <w:shd w:val="clear" w:color="auto" w:fill="FFFFFF"/>
        <w:tabs>
          <w:tab w:val="left" w:pos="1134"/>
          <w:tab w:val="left" w:leader="dot" w:pos="8777"/>
        </w:tabs>
        <w:autoSpaceDE w:val="0"/>
        <w:autoSpaceDN w:val="0"/>
        <w:adjustRightInd w:val="0"/>
        <w:spacing w:line="276" w:lineRule="auto"/>
        <w:ind w:left="1134" w:hanging="283"/>
        <w:contextualSpacing/>
        <w:rPr>
          <w:rFonts w:asciiTheme="minorHAnsi" w:hAnsiTheme="minorHAnsi" w:cstheme="minorHAnsi"/>
          <w:iCs/>
          <w:sz w:val="24"/>
          <w:szCs w:val="24"/>
        </w:rPr>
      </w:pPr>
      <w:r w:rsidRPr="009F7E1F">
        <w:rPr>
          <w:rFonts w:asciiTheme="minorHAnsi" w:hAnsiTheme="minorHAnsi" w:cstheme="minorHAnsi"/>
          <w:iCs/>
          <w:sz w:val="24"/>
          <w:szCs w:val="24"/>
        </w:rPr>
        <w:t>wykonanie nowego wjazdu publicznego od strony ul. Ludowej wraz z drogą pożarową i</w:t>
      </w:r>
      <w:r w:rsidR="00B9039A">
        <w:rPr>
          <w:rFonts w:asciiTheme="minorHAnsi" w:hAnsiTheme="minorHAnsi" w:cstheme="minorHAnsi"/>
          <w:iCs/>
          <w:sz w:val="24"/>
          <w:szCs w:val="24"/>
        </w:rPr>
        <w:t xml:space="preserve"> </w:t>
      </w:r>
      <w:r w:rsidRPr="009F7E1F">
        <w:rPr>
          <w:rFonts w:asciiTheme="minorHAnsi" w:hAnsiTheme="minorHAnsi" w:cstheme="minorHAnsi"/>
          <w:iCs/>
          <w:sz w:val="24"/>
          <w:szCs w:val="24"/>
        </w:rPr>
        <w:t>placem manewrowym,</w:t>
      </w:r>
    </w:p>
    <w:p w14:paraId="6BED4BFC" w14:textId="77777777" w:rsidR="009F7E1F" w:rsidRPr="009F7E1F" w:rsidRDefault="009F7E1F" w:rsidP="009F7E1F">
      <w:pPr>
        <w:pStyle w:val="Akapitzlist"/>
        <w:widowControl w:val="0"/>
        <w:numPr>
          <w:ilvl w:val="0"/>
          <w:numId w:val="99"/>
        </w:numPr>
        <w:shd w:val="clear" w:color="auto" w:fill="FFFFFF"/>
        <w:tabs>
          <w:tab w:val="left" w:pos="1134"/>
          <w:tab w:val="left" w:leader="dot" w:pos="8777"/>
        </w:tabs>
        <w:autoSpaceDE w:val="0"/>
        <w:autoSpaceDN w:val="0"/>
        <w:adjustRightInd w:val="0"/>
        <w:spacing w:line="276" w:lineRule="auto"/>
        <w:ind w:left="1134" w:hanging="283"/>
        <w:contextualSpacing/>
        <w:rPr>
          <w:rFonts w:asciiTheme="minorHAnsi" w:hAnsiTheme="minorHAnsi" w:cstheme="minorHAnsi"/>
          <w:iCs/>
          <w:sz w:val="24"/>
          <w:szCs w:val="24"/>
        </w:rPr>
      </w:pPr>
      <w:r w:rsidRPr="009F7E1F">
        <w:rPr>
          <w:rFonts w:asciiTheme="minorHAnsi" w:hAnsiTheme="minorHAnsi" w:cstheme="minorHAnsi"/>
          <w:iCs/>
          <w:sz w:val="24"/>
          <w:szCs w:val="24"/>
        </w:rPr>
        <w:t>budowę miejsc postojowych,</w:t>
      </w:r>
    </w:p>
    <w:p w14:paraId="0988FD82" w14:textId="77777777" w:rsidR="009F7E1F" w:rsidRPr="009F7E1F" w:rsidRDefault="009F7E1F" w:rsidP="009F7E1F">
      <w:pPr>
        <w:pStyle w:val="Akapitzlist"/>
        <w:widowControl w:val="0"/>
        <w:numPr>
          <w:ilvl w:val="0"/>
          <w:numId w:val="99"/>
        </w:numPr>
        <w:shd w:val="clear" w:color="auto" w:fill="FFFFFF"/>
        <w:tabs>
          <w:tab w:val="left" w:pos="1134"/>
          <w:tab w:val="left" w:leader="dot" w:pos="8777"/>
        </w:tabs>
        <w:autoSpaceDE w:val="0"/>
        <w:autoSpaceDN w:val="0"/>
        <w:adjustRightInd w:val="0"/>
        <w:spacing w:line="276" w:lineRule="auto"/>
        <w:ind w:left="1134" w:hanging="283"/>
        <w:contextualSpacing/>
        <w:rPr>
          <w:rFonts w:asciiTheme="minorHAnsi" w:hAnsiTheme="minorHAnsi" w:cstheme="minorHAnsi"/>
          <w:iCs/>
          <w:sz w:val="24"/>
          <w:szCs w:val="24"/>
        </w:rPr>
      </w:pPr>
      <w:r w:rsidRPr="009F7E1F">
        <w:rPr>
          <w:rFonts w:asciiTheme="minorHAnsi" w:hAnsiTheme="minorHAnsi" w:cstheme="minorHAnsi"/>
          <w:iCs/>
          <w:sz w:val="24"/>
          <w:szCs w:val="24"/>
        </w:rPr>
        <w:t>wykonanie oświetlenia zewnętrznego LED,</w:t>
      </w:r>
    </w:p>
    <w:p w14:paraId="67721A8C" w14:textId="77777777" w:rsidR="009F7E1F" w:rsidRPr="009F7E1F" w:rsidRDefault="009F7E1F" w:rsidP="009F7E1F">
      <w:pPr>
        <w:pStyle w:val="Akapitzlist"/>
        <w:widowControl w:val="0"/>
        <w:numPr>
          <w:ilvl w:val="0"/>
          <w:numId w:val="99"/>
        </w:numPr>
        <w:shd w:val="clear" w:color="auto" w:fill="FFFFFF"/>
        <w:tabs>
          <w:tab w:val="left" w:pos="1134"/>
          <w:tab w:val="left" w:leader="dot" w:pos="8777"/>
        </w:tabs>
        <w:autoSpaceDE w:val="0"/>
        <w:autoSpaceDN w:val="0"/>
        <w:adjustRightInd w:val="0"/>
        <w:spacing w:line="276" w:lineRule="auto"/>
        <w:ind w:left="1134" w:hanging="283"/>
        <w:contextualSpacing/>
        <w:rPr>
          <w:rFonts w:asciiTheme="minorHAnsi" w:hAnsiTheme="minorHAnsi" w:cstheme="minorHAnsi"/>
          <w:iCs/>
          <w:sz w:val="24"/>
          <w:szCs w:val="24"/>
        </w:rPr>
      </w:pPr>
      <w:r w:rsidRPr="009F7E1F">
        <w:rPr>
          <w:rFonts w:asciiTheme="minorHAnsi" w:hAnsiTheme="minorHAnsi" w:cstheme="minorHAnsi"/>
          <w:iCs/>
          <w:sz w:val="24"/>
          <w:szCs w:val="24"/>
        </w:rPr>
        <w:t>remont istniejącego ogrodzenia od strony ul. Ludowej oraz wykonanie bramy przesuwnej,</w:t>
      </w:r>
    </w:p>
    <w:p w14:paraId="1F716127" w14:textId="6C97BCAB" w:rsidR="009F7E1F" w:rsidRPr="009F7E1F" w:rsidRDefault="009F7E1F" w:rsidP="009F7E1F">
      <w:pPr>
        <w:pStyle w:val="Akapitzlist"/>
        <w:widowControl w:val="0"/>
        <w:numPr>
          <w:ilvl w:val="0"/>
          <w:numId w:val="99"/>
        </w:numPr>
        <w:shd w:val="clear" w:color="auto" w:fill="FFFFFF"/>
        <w:tabs>
          <w:tab w:val="left" w:pos="1134"/>
          <w:tab w:val="left" w:leader="dot" w:pos="8777"/>
        </w:tabs>
        <w:autoSpaceDE w:val="0"/>
        <w:autoSpaceDN w:val="0"/>
        <w:adjustRightInd w:val="0"/>
        <w:spacing w:line="276" w:lineRule="auto"/>
        <w:ind w:left="1134" w:hanging="283"/>
        <w:contextualSpacing/>
        <w:rPr>
          <w:rFonts w:asciiTheme="minorHAnsi" w:hAnsiTheme="minorHAnsi" w:cstheme="minorHAnsi"/>
          <w:iCs/>
          <w:sz w:val="24"/>
          <w:szCs w:val="24"/>
        </w:rPr>
      </w:pPr>
      <w:r w:rsidRPr="009F7E1F">
        <w:rPr>
          <w:rFonts w:asciiTheme="minorHAnsi" w:hAnsiTheme="minorHAnsi" w:cstheme="minorHAnsi"/>
          <w:iCs/>
          <w:sz w:val="24"/>
          <w:szCs w:val="24"/>
        </w:rPr>
        <w:t>zagospodarowanie terenu wokół nowego budynku</w:t>
      </w:r>
      <w:r w:rsidR="001E637C">
        <w:rPr>
          <w:rFonts w:asciiTheme="minorHAnsi" w:hAnsiTheme="minorHAnsi" w:cstheme="minorHAnsi"/>
          <w:iCs/>
          <w:sz w:val="24"/>
          <w:szCs w:val="24"/>
        </w:rPr>
        <w:t>,</w:t>
      </w:r>
    </w:p>
    <w:p w14:paraId="5BA8C50C" w14:textId="77777777" w:rsidR="009F7E1F" w:rsidRPr="009F7E1F" w:rsidRDefault="009F7E1F" w:rsidP="009F7E1F">
      <w:pPr>
        <w:pStyle w:val="Akapitzlist"/>
        <w:widowControl w:val="0"/>
        <w:numPr>
          <w:ilvl w:val="0"/>
          <w:numId w:val="98"/>
        </w:numPr>
        <w:shd w:val="clear" w:color="auto" w:fill="FFFFFF"/>
        <w:tabs>
          <w:tab w:val="left" w:pos="426"/>
          <w:tab w:val="left" w:leader="dot" w:pos="8777"/>
        </w:tabs>
        <w:autoSpaceDE w:val="0"/>
        <w:autoSpaceDN w:val="0"/>
        <w:adjustRightInd w:val="0"/>
        <w:spacing w:line="276" w:lineRule="auto"/>
        <w:ind w:left="851" w:hanging="284"/>
        <w:contextualSpacing/>
        <w:rPr>
          <w:rFonts w:asciiTheme="minorHAnsi" w:hAnsiTheme="minorHAnsi" w:cstheme="minorHAnsi"/>
          <w:iCs/>
          <w:sz w:val="24"/>
          <w:szCs w:val="24"/>
        </w:rPr>
      </w:pPr>
      <w:r w:rsidRPr="009F7E1F">
        <w:rPr>
          <w:rFonts w:asciiTheme="minorHAnsi" w:hAnsiTheme="minorHAnsi" w:cstheme="minorHAnsi"/>
          <w:iCs/>
          <w:sz w:val="24"/>
          <w:szCs w:val="24"/>
        </w:rPr>
        <w:t>wykonanie geodezyjnej inwentaryzacji powykonawczej;</w:t>
      </w:r>
    </w:p>
    <w:p w14:paraId="749C39D1" w14:textId="3F4BEF49" w:rsidR="009F7E1F" w:rsidRPr="009F7E1F" w:rsidRDefault="009F7E1F" w:rsidP="009F7E1F">
      <w:pPr>
        <w:pStyle w:val="Akapitzlist"/>
        <w:widowControl w:val="0"/>
        <w:numPr>
          <w:ilvl w:val="0"/>
          <w:numId w:val="98"/>
        </w:numPr>
        <w:shd w:val="clear" w:color="auto" w:fill="FFFFFF"/>
        <w:tabs>
          <w:tab w:val="left" w:pos="426"/>
          <w:tab w:val="left" w:leader="dot" w:pos="8777"/>
        </w:tabs>
        <w:autoSpaceDE w:val="0"/>
        <w:autoSpaceDN w:val="0"/>
        <w:adjustRightInd w:val="0"/>
        <w:spacing w:line="276" w:lineRule="auto"/>
        <w:ind w:left="851" w:hanging="284"/>
        <w:contextualSpacing/>
        <w:rPr>
          <w:rFonts w:asciiTheme="minorHAnsi" w:hAnsiTheme="minorHAnsi" w:cstheme="minorHAnsi"/>
          <w:iCs/>
          <w:sz w:val="24"/>
          <w:szCs w:val="24"/>
        </w:rPr>
      </w:pPr>
      <w:r w:rsidRPr="009F7E1F">
        <w:rPr>
          <w:rFonts w:asciiTheme="minorHAnsi" w:hAnsiTheme="minorHAnsi" w:cstheme="minorHAnsi"/>
          <w:iCs/>
          <w:sz w:val="24"/>
          <w:szCs w:val="24"/>
        </w:rPr>
        <w:t>przygotowanie i przekazanie Zamawiającemu kompletu dokumentów koniecznych do zgłoszenia zakończenia robót lub złożenia wniosku o pozwolenie na użytkowanie (w tym świadectwo charakterystyki energetycznej, instrukcja bezpieczeństwa pożarowego wraz z</w:t>
      </w:r>
      <w:r w:rsidR="001E637C">
        <w:rPr>
          <w:rFonts w:asciiTheme="minorHAnsi" w:hAnsiTheme="minorHAnsi" w:cstheme="minorHAnsi"/>
          <w:iCs/>
          <w:sz w:val="24"/>
          <w:szCs w:val="24"/>
        </w:rPr>
        <w:t xml:space="preserve"> </w:t>
      </w:r>
      <w:r w:rsidRPr="009F7E1F">
        <w:rPr>
          <w:rFonts w:asciiTheme="minorHAnsi" w:hAnsiTheme="minorHAnsi" w:cstheme="minorHAnsi"/>
          <w:iCs/>
          <w:sz w:val="24"/>
          <w:szCs w:val="24"/>
        </w:rPr>
        <w:t>wyposażeniem i oznakowaniem ppoż., itp.), najpóźniej w dniu odbioru końcowego robót;</w:t>
      </w:r>
    </w:p>
    <w:p w14:paraId="28630CAD" w14:textId="0ADE65DA" w:rsidR="009F7E1F" w:rsidRPr="009F7E1F" w:rsidRDefault="009F7E1F" w:rsidP="009F7E1F">
      <w:pPr>
        <w:pStyle w:val="Akapitzlist"/>
        <w:widowControl w:val="0"/>
        <w:numPr>
          <w:ilvl w:val="0"/>
          <w:numId w:val="98"/>
        </w:numPr>
        <w:shd w:val="clear" w:color="auto" w:fill="FFFFFF"/>
        <w:tabs>
          <w:tab w:val="left" w:pos="426"/>
          <w:tab w:val="left" w:leader="dot" w:pos="8777"/>
        </w:tabs>
        <w:autoSpaceDE w:val="0"/>
        <w:autoSpaceDN w:val="0"/>
        <w:adjustRightInd w:val="0"/>
        <w:spacing w:line="276" w:lineRule="auto"/>
        <w:ind w:left="851" w:hanging="284"/>
        <w:contextualSpacing/>
        <w:rPr>
          <w:rFonts w:asciiTheme="minorHAnsi" w:hAnsiTheme="minorHAnsi" w:cstheme="minorHAnsi"/>
          <w:iCs/>
          <w:sz w:val="24"/>
          <w:szCs w:val="24"/>
        </w:rPr>
      </w:pPr>
      <w:r w:rsidRPr="009F7E1F">
        <w:rPr>
          <w:rFonts w:asciiTheme="minorHAnsi" w:hAnsiTheme="minorHAnsi" w:cstheme="minorHAnsi"/>
          <w:iCs/>
          <w:sz w:val="24"/>
          <w:szCs w:val="24"/>
        </w:rPr>
        <w:t>sprawowanie nadzoru autorskiego</w:t>
      </w:r>
      <w:r w:rsidR="001E637C">
        <w:rPr>
          <w:rFonts w:asciiTheme="minorHAnsi" w:hAnsiTheme="minorHAnsi" w:cstheme="minorHAnsi"/>
          <w:iCs/>
          <w:sz w:val="24"/>
          <w:szCs w:val="24"/>
        </w:rPr>
        <w:t>.</w:t>
      </w:r>
    </w:p>
    <w:p w14:paraId="7ED4FE8F" w14:textId="77777777" w:rsidR="009F7E1F" w:rsidRPr="009F7E1F" w:rsidRDefault="009F7E1F" w:rsidP="009F7E1F">
      <w:pPr>
        <w:spacing w:line="276" w:lineRule="auto"/>
        <w:ind w:left="284"/>
        <w:rPr>
          <w:rFonts w:ascii="Calibri" w:hAnsi="Calibri" w:cs="Calibri"/>
          <w:sz w:val="24"/>
          <w:szCs w:val="24"/>
          <w:lang w:eastAsia="x-none"/>
        </w:rPr>
      </w:pPr>
      <w:r w:rsidRPr="009F7E1F">
        <w:rPr>
          <w:rFonts w:ascii="Calibri" w:hAnsi="Calibri" w:cs="Calibri"/>
          <w:sz w:val="24"/>
          <w:szCs w:val="24"/>
        </w:rPr>
        <w:t xml:space="preserve">Szczegółowe określenie przedmiotu zamówienia zawiera „Opis przedmiotu zamówienia” (OPZ), stanowiący </w:t>
      </w:r>
      <w:r w:rsidRPr="009F7E1F">
        <w:rPr>
          <w:rFonts w:ascii="Calibri" w:hAnsi="Calibri" w:cs="Calibri"/>
          <w:b/>
          <w:sz w:val="24"/>
          <w:szCs w:val="24"/>
        </w:rPr>
        <w:t>załącznik nr 1</w:t>
      </w:r>
      <w:r w:rsidRPr="009F7E1F">
        <w:rPr>
          <w:rFonts w:ascii="Calibri" w:hAnsi="Calibri" w:cs="Calibri"/>
          <w:sz w:val="24"/>
          <w:szCs w:val="24"/>
        </w:rPr>
        <w:t xml:space="preserve"> do SWZ oraz</w:t>
      </w:r>
      <w:r w:rsidRPr="009F7E1F">
        <w:rPr>
          <w:rFonts w:ascii="Calibri" w:hAnsi="Calibri" w:cs="Calibri"/>
          <w:sz w:val="24"/>
          <w:szCs w:val="24"/>
          <w:lang w:eastAsia="x-none"/>
        </w:rPr>
        <w:t xml:space="preserve"> Program Funkcjonalno-Użytkowy (PFU), stanowiący </w:t>
      </w:r>
      <w:r w:rsidRPr="009F7E1F">
        <w:rPr>
          <w:rFonts w:ascii="Calibri" w:hAnsi="Calibri" w:cs="Calibri"/>
          <w:b/>
          <w:sz w:val="24"/>
          <w:szCs w:val="24"/>
          <w:lang w:eastAsia="x-none"/>
        </w:rPr>
        <w:t>załącznik nr 8</w:t>
      </w:r>
      <w:r w:rsidRPr="009F7E1F">
        <w:rPr>
          <w:rFonts w:ascii="Calibri" w:hAnsi="Calibri" w:cs="Calibri"/>
          <w:sz w:val="24"/>
          <w:szCs w:val="24"/>
          <w:lang w:eastAsia="x-none"/>
        </w:rPr>
        <w:t xml:space="preserve"> do SWZ.</w:t>
      </w:r>
    </w:p>
    <w:p w14:paraId="4C36C024" w14:textId="77777777" w:rsidR="009F7E1F" w:rsidRPr="009F7E1F" w:rsidRDefault="009F7E1F" w:rsidP="009F7E1F">
      <w:pPr>
        <w:pStyle w:val="SWTEKST"/>
        <w:spacing w:before="0" w:after="0" w:line="276" w:lineRule="auto"/>
        <w:ind w:left="284" w:firstLine="0"/>
        <w:jc w:val="left"/>
        <w:rPr>
          <w:rFonts w:ascii="Calibri" w:hAnsi="Calibri" w:cs="Calibri"/>
          <w:sz w:val="24"/>
        </w:rPr>
      </w:pPr>
      <w:r w:rsidRPr="009F7E1F">
        <w:rPr>
          <w:rFonts w:ascii="Calibri" w:hAnsi="Calibri" w:cs="Calibri"/>
          <w:sz w:val="24"/>
        </w:rPr>
        <w:t xml:space="preserve">Stosownie do art. 100 ustawy </w:t>
      </w:r>
      <w:proofErr w:type="spellStart"/>
      <w:r w:rsidRPr="009F7E1F">
        <w:rPr>
          <w:rFonts w:ascii="Calibri" w:hAnsi="Calibri" w:cs="Calibri"/>
          <w:sz w:val="24"/>
        </w:rPr>
        <w:t>Pzp</w:t>
      </w:r>
      <w:proofErr w:type="spellEnd"/>
      <w:r w:rsidRPr="009F7E1F">
        <w:rPr>
          <w:rFonts w:ascii="Calibri" w:hAnsi="Calibri" w:cs="Calibri"/>
          <w:sz w:val="24"/>
        </w:rPr>
        <w:t xml:space="preserve"> przedmiot zamówienia w zakresie dostępności dla osób niepełnosprawnych został opisany w </w:t>
      </w:r>
      <w:r w:rsidRPr="009F7E1F">
        <w:rPr>
          <w:rFonts w:ascii="Calibri" w:hAnsi="Calibri" w:cs="Calibri"/>
          <w:sz w:val="24"/>
          <w:lang w:eastAsia="x-none"/>
        </w:rPr>
        <w:t xml:space="preserve">PFU. </w:t>
      </w:r>
    </w:p>
    <w:p w14:paraId="36AA9DF4" w14:textId="77777777" w:rsidR="0054644E" w:rsidRPr="005F494B" w:rsidRDefault="0054644E" w:rsidP="005F494B">
      <w:pPr>
        <w:pStyle w:val="Akapitzlist"/>
        <w:widowControl w:val="0"/>
        <w:numPr>
          <w:ilvl w:val="0"/>
          <w:numId w:val="39"/>
        </w:numPr>
        <w:suppressAutoHyphens/>
        <w:spacing w:line="276" w:lineRule="auto"/>
        <w:ind w:left="284" w:hanging="284"/>
        <w:rPr>
          <w:rFonts w:ascii="Calibri" w:hAnsi="Calibri" w:cs="Calibri"/>
          <w:sz w:val="24"/>
          <w:szCs w:val="24"/>
        </w:rPr>
      </w:pPr>
      <w:r w:rsidRPr="005F494B">
        <w:rPr>
          <w:rFonts w:ascii="Calibri" w:hAnsi="Calibri" w:cs="Calibri"/>
          <w:sz w:val="24"/>
          <w:szCs w:val="24"/>
        </w:rPr>
        <w:t xml:space="preserve">Nazwy i kody dotyczące przedmiotu zamówienia określone we Wspólnym Słowniku Zamówień Publicznych (CPV): </w:t>
      </w:r>
    </w:p>
    <w:p w14:paraId="4A7A7B92" w14:textId="117858C9" w:rsidR="00E51C12" w:rsidRPr="005F494B" w:rsidRDefault="0054644E" w:rsidP="0095700E">
      <w:pPr>
        <w:widowControl w:val="0"/>
        <w:suppressAutoHyphens/>
        <w:spacing w:line="276" w:lineRule="auto"/>
        <w:ind w:left="3544" w:hanging="3260"/>
        <w:rPr>
          <w:rFonts w:ascii="Calibri" w:hAnsi="Calibri" w:cs="Calibri"/>
          <w:kern w:val="1"/>
          <w:sz w:val="24"/>
          <w:szCs w:val="24"/>
          <w:lang w:eastAsia="zh-CN"/>
        </w:rPr>
      </w:pPr>
      <w:r w:rsidRPr="005F494B">
        <w:rPr>
          <w:rFonts w:ascii="Calibri" w:hAnsi="Calibri" w:cs="Calibri"/>
          <w:kern w:val="1"/>
          <w:sz w:val="24"/>
          <w:szCs w:val="24"/>
          <w:lang w:eastAsia="zh-CN"/>
        </w:rPr>
        <w:t xml:space="preserve">Główny przedmiot: </w:t>
      </w:r>
      <w:r w:rsidR="004C6371" w:rsidRPr="005F494B">
        <w:rPr>
          <w:rFonts w:asciiTheme="minorHAnsi" w:hAnsiTheme="minorHAnsi" w:cstheme="minorHAnsi"/>
          <w:b/>
          <w:iCs/>
          <w:color w:val="000000"/>
          <w:sz w:val="24"/>
          <w:szCs w:val="24"/>
        </w:rPr>
        <w:t>45</w:t>
      </w:r>
      <w:r w:rsidR="005548BC" w:rsidRPr="005F494B">
        <w:rPr>
          <w:rFonts w:asciiTheme="minorHAnsi" w:hAnsiTheme="minorHAnsi" w:cstheme="minorHAnsi"/>
          <w:b/>
          <w:iCs/>
          <w:color w:val="000000"/>
          <w:sz w:val="24"/>
          <w:szCs w:val="24"/>
        </w:rPr>
        <w:t>2</w:t>
      </w:r>
      <w:r w:rsidR="00257A83">
        <w:rPr>
          <w:rFonts w:asciiTheme="minorHAnsi" w:hAnsiTheme="minorHAnsi" w:cstheme="minorHAnsi"/>
          <w:b/>
          <w:iCs/>
          <w:color w:val="000000"/>
          <w:sz w:val="24"/>
          <w:szCs w:val="24"/>
        </w:rPr>
        <w:t>14200-2</w:t>
      </w:r>
      <w:r w:rsidR="00C715E9" w:rsidRPr="005F494B">
        <w:rPr>
          <w:rFonts w:asciiTheme="minorHAnsi" w:hAnsiTheme="minorHAnsi" w:cstheme="minorHAnsi"/>
          <w:b/>
          <w:iCs/>
          <w:color w:val="000000"/>
          <w:sz w:val="24"/>
          <w:szCs w:val="24"/>
        </w:rPr>
        <w:t xml:space="preserve"> </w:t>
      </w:r>
      <w:r w:rsidR="003B3DC6" w:rsidRPr="00BE08BD">
        <w:rPr>
          <w:rFonts w:asciiTheme="minorHAnsi" w:hAnsiTheme="minorHAnsi" w:cstheme="minorHAnsi"/>
          <w:sz w:val="24"/>
          <w:szCs w:val="24"/>
        </w:rPr>
        <w:t xml:space="preserve">– </w:t>
      </w:r>
      <w:r w:rsidR="004C6371" w:rsidRPr="005F494B">
        <w:rPr>
          <w:rFonts w:asciiTheme="minorHAnsi" w:hAnsiTheme="minorHAnsi" w:cstheme="minorHAnsi"/>
          <w:bCs/>
          <w:iCs/>
          <w:sz w:val="24"/>
          <w:szCs w:val="24"/>
        </w:rPr>
        <w:t xml:space="preserve">Roboty budowlane w zakresie budowy obiektów </w:t>
      </w:r>
      <w:r w:rsidR="00257A83">
        <w:rPr>
          <w:rFonts w:asciiTheme="minorHAnsi" w:hAnsiTheme="minorHAnsi" w:cstheme="minorHAnsi"/>
          <w:bCs/>
          <w:iCs/>
          <w:sz w:val="24"/>
          <w:szCs w:val="24"/>
        </w:rPr>
        <w:lastRenderedPageBreak/>
        <w:t>budowlanych związanych ze szkolnictwem</w:t>
      </w:r>
    </w:p>
    <w:p w14:paraId="57E37963" w14:textId="77777777" w:rsidR="00926A63" w:rsidRPr="005F494B" w:rsidRDefault="00926A63" w:rsidP="005F494B">
      <w:pPr>
        <w:widowControl w:val="0"/>
        <w:suppressAutoHyphens/>
        <w:spacing w:line="276" w:lineRule="auto"/>
        <w:ind w:left="3402" w:hanging="3118"/>
        <w:rPr>
          <w:rFonts w:asciiTheme="minorHAnsi" w:hAnsiTheme="minorHAnsi" w:cstheme="minorHAnsi"/>
          <w:kern w:val="1"/>
          <w:sz w:val="24"/>
          <w:szCs w:val="24"/>
          <w:lang w:eastAsia="zh-CN"/>
        </w:rPr>
      </w:pPr>
      <w:r w:rsidRPr="005F494B">
        <w:rPr>
          <w:rFonts w:asciiTheme="minorHAnsi" w:hAnsiTheme="minorHAnsi" w:cstheme="minorHAnsi"/>
          <w:kern w:val="1"/>
          <w:sz w:val="24"/>
          <w:szCs w:val="24"/>
          <w:lang w:eastAsia="zh-CN"/>
        </w:rPr>
        <w:t>Dodatkowe przedmioty:</w:t>
      </w:r>
    </w:p>
    <w:p w14:paraId="5EE20EBF" w14:textId="77777777" w:rsidR="00257A83" w:rsidRPr="005F494B" w:rsidRDefault="00257A83" w:rsidP="00257A83">
      <w:pPr>
        <w:autoSpaceDE w:val="0"/>
        <w:autoSpaceDN w:val="0"/>
        <w:adjustRightInd w:val="0"/>
        <w:spacing w:line="276" w:lineRule="auto"/>
        <w:ind w:firstLine="284"/>
        <w:rPr>
          <w:rFonts w:asciiTheme="minorHAnsi" w:hAnsiTheme="minorHAnsi" w:cstheme="minorHAnsi"/>
          <w:sz w:val="24"/>
          <w:szCs w:val="24"/>
        </w:rPr>
      </w:pPr>
      <w:r w:rsidRPr="005F494B">
        <w:rPr>
          <w:rFonts w:asciiTheme="minorHAnsi" w:hAnsiTheme="minorHAnsi" w:cstheme="minorHAnsi"/>
          <w:iCs/>
          <w:color w:val="000000"/>
          <w:sz w:val="24"/>
          <w:szCs w:val="24"/>
        </w:rPr>
        <w:t>71220000-6</w:t>
      </w:r>
      <w:r>
        <w:rPr>
          <w:rFonts w:asciiTheme="minorHAnsi" w:hAnsiTheme="minorHAnsi" w:cstheme="minorHAnsi"/>
          <w:iCs/>
          <w:color w:val="000000"/>
          <w:sz w:val="24"/>
          <w:szCs w:val="24"/>
        </w:rPr>
        <w:t xml:space="preserve"> </w:t>
      </w:r>
      <w:r w:rsidRPr="005F494B">
        <w:rPr>
          <w:rFonts w:asciiTheme="minorHAnsi" w:hAnsiTheme="minorHAnsi" w:cstheme="minorHAnsi"/>
          <w:sz w:val="24"/>
          <w:szCs w:val="24"/>
        </w:rPr>
        <w:t>– Usługi projektowania architektonicznego</w:t>
      </w:r>
    </w:p>
    <w:p w14:paraId="33527EEF" w14:textId="5367A68D" w:rsidR="004C6371" w:rsidRPr="005F494B" w:rsidRDefault="005548BC" w:rsidP="005F494B">
      <w:pPr>
        <w:autoSpaceDE w:val="0"/>
        <w:autoSpaceDN w:val="0"/>
        <w:adjustRightInd w:val="0"/>
        <w:spacing w:line="276" w:lineRule="auto"/>
        <w:ind w:firstLine="284"/>
        <w:rPr>
          <w:rFonts w:asciiTheme="minorHAnsi" w:hAnsiTheme="minorHAnsi" w:cstheme="minorHAnsi"/>
          <w:sz w:val="24"/>
          <w:szCs w:val="24"/>
        </w:rPr>
      </w:pPr>
      <w:r w:rsidRPr="005F494B">
        <w:rPr>
          <w:rFonts w:asciiTheme="minorHAnsi" w:hAnsiTheme="minorHAnsi" w:cstheme="minorHAnsi"/>
          <w:iCs/>
          <w:color w:val="000000"/>
          <w:sz w:val="24"/>
          <w:szCs w:val="24"/>
        </w:rPr>
        <w:t>4521222</w:t>
      </w:r>
      <w:r w:rsidR="00257A83">
        <w:rPr>
          <w:rFonts w:asciiTheme="minorHAnsi" w:hAnsiTheme="minorHAnsi" w:cstheme="minorHAnsi"/>
          <w:iCs/>
          <w:color w:val="000000"/>
          <w:sz w:val="24"/>
          <w:szCs w:val="24"/>
        </w:rPr>
        <w:t>2</w:t>
      </w:r>
      <w:r w:rsidRPr="005F494B">
        <w:rPr>
          <w:rFonts w:asciiTheme="minorHAnsi" w:hAnsiTheme="minorHAnsi" w:cstheme="minorHAnsi"/>
          <w:iCs/>
          <w:color w:val="000000"/>
          <w:sz w:val="24"/>
          <w:szCs w:val="24"/>
        </w:rPr>
        <w:t>-</w:t>
      </w:r>
      <w:r w:rsidR="00257A83">
        <w:rPr>
          <w:rFonts w:asciiTheme="minorHAnsi" w:hAnsiTheme="minorHAnsi" w:cstheme="minorHAnsi"/>
          <w:iCs/>
          <w:color w:val="000000"/>
          <w:sz w:val="24"/>
          <w:szCs w:val="24"/>
        </w:rPr>
        <w:t>8</w:t>
      </w:r>
      <w:r w:rsidR="00CD0760">
        <w:rPr>
          <w:rFonts w:asciiTheme="minorHAnsi" w:hAnsiTheme="minorHAnsi" w:cstheme="minorHAnsi"/>
          <w:iCs/>
          <w:color w:val="000000"/>
          <w:sz w:val="24"/>
          <w:szCs w:val="24"/>
        </w:rPr>
        <w:t xml:space="preserve"> </w:t>
      </w:r>
      <w:r w:rsidR="004C6371" w:rsidRPr="005F494B">
        <w:rPr>
          <w:rFonts w:asciiTheme="minorHAnsi" w:hAnsiTheme="minorHAnsi" w:cstheme="minorHAnsi"/>
          <w:sz w:val="24"/>
          <w:szCs w:val="24"/>
        </w:rPr>
        <w:t xml:space="preserve">– </w:t>
      </w:r>
      <w:r w:rsidRPr="005F494B">
        <w:rPr>
          <w:rFonts w:asciiTheme="minorHAnsi" w:hAnsiTheme="minorHAnsi" w:cstheme="minorHAnsi"/>
          <w:sz w:val="24"/>
          <w:szCs w:val="24"/>
        </w:rPr>
        <w:t xml:space="preserve">Roboty budowlane związane </w:t>
      </w:r>
      <w:r w:rsidR="00257A83">
        <w:rPr>
          <w:rFonts w:asciiTheme="minorHAnsi" w:hAnsiTheme="minorHAnsi" w:cstheme="minorHAnsi"/>
          <w:sz w:val="24"/>
          <w:szCs w:val="24"/>
        </w:rPr>
        <w:t>z salami gimnastycznymi</w:t>
      </w:r>
    </w:p>
    <w:p w14:paraId="5F444FF0" w14:textId="77777777" w:rsidR="000F550C" w:rsidRPr="005F494B" w:rsidRDefault="000F550C" w:rsidP="005F494B">
      <w:pPr>
        <w:pStyle w:val="Akapitzlist"/>
        <w:numPr>
          <w:ilvl w:val="0"/>
          <w:numId w:val="39"/>
        </w:numPr>
        <w:tabs>
          <w:tab w:val="left" w:pos="284"/>
        </w:tabs>
        <w:spacing w:line="276" w:lineRule="auto"/>
        <w:ind w:left="284" w:hanging="284"/>
        <w:rPr>
          <w:rFonts w:asciiTheme="minorHAnsi" w:hAnsiTheme="minorHAnsi" w:cstheme="minorHAnsi"/>
          <w:b/>
          <w:sz w:val="24"/>
          <w:szCs w:val="24"/>
        </w:rPr>
      </w:pPr>
      <w:r w:rsidRPr="005F494B">
        <w:rPr>
          <w:rFonts w:asciiTheme="minorHAnsi" w:hAnsiTheme="minorHAnsi" w:cstheme="minorHAnsi"/>
          <w:b/>
          <w:sz w:val="24"/>
          <w:szCs w:val="24"/>
        </w:rPr>
        <w:t>Przedmiotowe środki dowodowe:</w:t>
      </w:r>
    </w:p>
    <w:p w14:paraId="5ABB8F31" w14:textId="6AFB70E3" w:rsidR="000F550C" w:rsidRPr="005F494B" w:rsidRDefault="000F550C" w:rsidP="005F494B">
      <w:pPr>
        <w:spacing w:line="288" w:lineRule="auto"/>
        <w:ind w:left="284"/>
        <w:rPr>
          <w:rFonts w:asciiTheme="minorHAnsi" w:hAnsiTheme="minorHAnsi" w:cstheme="minorHAnsi"/>
          <w:sz w:val="24"/>
          <w:szCs w:val="24"/>
        </w:rPr>
      </w:pPr>
      <w:r w:rsidRPr="005F494B">
        <w:rPr>
          <w:rFonts w:asciiTheme="minorHAnsi" w:hAnsiTheme="minorHAnsi" w:cstheme="minorHAnsi"/>
          <w:sz w:val="24"/>
          <w:szCs w:val="24"/>
        </w:rPr>
        <w:t xml:space="preserve">W przypadku zastosowania materiałów, urządzeń, wyrobów lub rozwiązań równoważnych, </w:t>
      </w:r>
      <w:r w:rsidR="0092160A" w:rsidRPr="005F494B">
        <w:rPr>
          <w:rFonts w:asciiTheme="minorHAnsi" w:hAnsiTheme="minorHAnsi" w:cstheme="minorHAnsi"/>
          <w:sz w:val="24"/>
          <w:szCs w:val="24"/>
        </w:rPr>
        <w:t>w</w:t>
      </w:r>
      <w:r w:rsidR="00BE08BD">
        <w:rPr>
          <w:rFonts w:asciiTheme="minorHAnsi" w:hAnsiTheme="minorHAnsi" w:cstheme="minorHAnsi"/>
          <w:sz w:val="24"/>
          <w:szCs w:val="24"/>
        </w:rPr>
        <w:t xml:space="preserve"> </w:t>
      </w:r>
      <w:r w:rsidR="0092160A" w:rsidRPr="005F494B">
        <w:rPr>
          <w:rFonts w:asciiTheme="minorHAnsi" w:hAnsiTheme="minorHAnsi" w:cstheme="minorHAnsi"/>
          <w:sz w:val="24"/>
          <w:szCs w:val="24"/>
        </w:rPr>
        <w:t>rozumieniu art. 99 ust. 5 lub art. 101 ust. 4 ustawy</w:t>
      </w:r>
      <w:r w:rsidR="002D6B90" w:rsidRPr="005F494B">
        <w:rPr>
          <w:rFonts w:asciiTheme="minorHAnsi" w:hAnsiTheme="minorHAnsi" w:cstheme="minorHAnsi"/>
          <w:sz w:val="24"/>
          <w:szCs w:val="24"/>
        </w:rPr>
        <w:t xml:space="preserve"> </w:t>
      </w:r>
      <w:proofErr w:type="spellStart"/>
      <w:r w:rsidR="0092160A" w:rsidRPr="005F494B">
        <w:rPr>
          <w:rFonts w:asciiTheme="minorHAnsi" w:hAnsiTheme="minorHAnsi" w:cstheme="minorHAnsi"/>
          <w:sz w:val="24"/>
          <w:szCs w:val="24"/>
        </w:rPr>
        <w:t>Pzp</w:t>
      </w:r>
      <w:proofErr w:type="spellEnd"/>
      <w:r w:rsidR="0092160A" w:rsidRPr="005F494B">
        <w:rPr>
          <w:rFonts w:asciiTheme="minorHAnsi" w:hAnsiTheme="minorHAnsi" w:cstheme="minorHAnsi"/>
          <w:sz w:val="24"/>
          <w:szCs w:val="24"/>
        </w:rPr>
        <w:t xml:space="preserve">, </w:t>
      </w:r>
      <w:r w:rsidRPr="005F494B">
        <w:rPr>
          <w:rFonts w:asciiTheme="minorHAnsi" w:hAnsiTheme="minorHAnsi" w:cstheme="minorHAnsi"/>
          <w:sz w:val="24"/>
          <w:szCs w:val="24"/>
        </w:rPr>
        <w:t xml:space="preserve">Wykonawca zobowiązany jest do ich wskazania w ofercie oraz </w:t>
      </w:r>
      <w:r w:rsidRPr="00C25407">
        <w:rPr>
          <w:rFonts w:asciiTheme="minorHAnsi" w:hAnsiTheme="minorHAnsi" w:cstheme="minorHAnsi"/>
          <w:b/>
          <w:bCs/>
          <w:sz w:val="24"/>
          <w:szCs w:val="24"/>
        </w:rPr>
        <w:t>do złożenia wraz z ofertą</w:t>
      </w:r>
      <w:r w:rsidRPr="005F494B">
        <w:rPr>
          <w:rFonts w:asciiTheme="minorHAnsi" w:hAnsiTheme="minorHAnsi" w:cstheme="minorHAnsi"/>
          <w:sz w:val="24"/>
          <w:szCs w:val="24"/>
        </w:rPr>
        <w:t xml:space="preserve"> kart technicznych lub innych dokumentów potwierdzających, że oferowan</w:t>
      </w:r>
      <w:r w:rsidR="0092160A" w:rsidRPr="005F494B">
        <w:rPr>
          <w:rFonts w:asciiTheme="minorHAnsi" w:hAnsiTheme="minorHAnsi" w:cstheme="minorHAnsi"/>
          <w:sz w:val="24"/>
          <w:szCs w:val="24"/>
        </w:rPr>
        <w:t>a</w:t>
      </w:r>
      <w:r w:rsidR="002D6B90" w:rsidRPr="005F494B">
        <w:rPr>
          <w:rFonts w:asciiTheme="minorHAnsi" w:hAnsiTheme="minorHAnsi" w:cstheme="minorHAnsi"/>
          <w:sz w:val="24"/>
          <w:szCs w:val="24"/>
        </w:rPr>
        <w:t xml:space="preserve"> </w:t>
      </w:r>
      <w:r w:rsidR="0092160A" w:rsidRPr="005F494B">
        <w:rPr>
          <w:rFonts w:asciiTheme="minorHAnsi" w:hAnsiTheme="minorHAnsi" w:cstheme="minorHAnsi"/>
          <w:sz w:val="24"/>
          <w:szCs w:val="24"/>
        </w:rPr>
        <w:t>oferta/</w:t>
      </w:r>
      <w:r w:rsidRPr="005F494B">
        <w:rPr>
          <w:rFonts w:asciiTheme="minorHAnsi" w:hAnsiTheme="minorHAnsi" w:cstheme="minorHAnsi"/>
          <w:sz w:val="24"/>
          <w:szCs w:val="24"/>
        </w:rPr>
        <w:t>rozwiązania równoważne spełniają wymagania Zamawiającego opisane w przedmiocie zamówienia.</w:t>
      </w:r>
    </w:p>
    <w:p w14:paraId="68712A68" w14:textId="77777777" w:rsidR="000F550C" w:rsidRPr="005F494B" w:rsidRDefault="000F550C" w:rsidP="005F494B">
      <w:pPr>
        <w:tabs>
          <w:tab w:val="left" w:pos="567"/>
        </w:tabs>
        <w:spacing w:line="288" w:lineRule="auto"/>
        <w:ind w:left="284"/>
        <w:rPr>
          <w:rFonts w:asciiTheme="minorHAnsi" w:hAnsiTheme="minorHAnsi" w:cstheme="minorHAnsi"/>
          <w:sz w:val="24"/>
          <w:szCs w:val="24"/>
        </w:rPr>
      </w:pPr>
      <w:r w:rsidRPr="005F494B">
        <w:rPr>
          <w:rFonts w:asciiTheme="minorHAnsi" w:hAnsiTheme="minorHAnsi" w:cstheme="minorHAnsi"/>
          <w:sz w:val="24"/>
          <w:szCs w:val="24"/>
        </w:rPr>
        <w:t xml:space="preserve">Jeżeli Wykonawca </w:t>
      </w:r>
      <w:r w:rsidRPr="005F494B">
        <w:rPr>
          <w:rFonts w:asciiTheme="minorHAnsi" w:hAnsiTheme="minorHAnsi" w:cstheme="minorHAnsi"/>
          <w:b/>
          <w:sz w:val="24"/>
          <w:szCs w:val="24"/>
        </w:rPr>
        <w:t>nie złoży</w:t>
      </w:r>
      <w:r w:rsidRPr="005F494B">
        <w:rPr>
          <w:rFonts w:asciiTheme="minorHAnsi" w:hAnsiTheme="minorHAnsi" w:cstheme="minorHAnsi"/>
          <w:sz w:val="24"/>
          <w:szCs w:val="24"/>
        </w:rPr>
        <w:t xml:space="preserve"> ww. dokumentów lub złożone dokumenty </w:t>
      </w:r>
      <w:r w:rsidRPr="005F494B">
        <w:rPr>
          <w:rFonts w:asciiTheme="minorHAnsi" w:hAnsiTheme="minorHAnsi" w:cstheme="minorHAnsi"/>
          <w:b/>
          <w:sz w:val="24"/>
          <w:szCs w:val="24"/>
        </w:rPr>
        <w:t>będą niekompletne</w:t>
      </w:r>
      <w:r w:rsidRPr="005F494B">
        <w:rPr>
          <w:rFonts w:asciiTheme="minorHAnsi" w:hAnsiTheme="minorHAnsi" w:cstheme="minorHAnsi"/>
          <w:sz w:val="24"/>
          <w:szCs w:val="24"/>
        </w:rPr>
        <w:t xml:space="preserve"> (nie potwierdzając w ten sposób równoważności oferty w zakresie opisanym w opisie przedmiotu zamówienia), </w:t>
      </w:r>
      <w:r w:rsidRPr="005F494B">
        <w:rPr>
          <w:rFonts w:asciiTheme="minorHAnsi" w:hAnsiTheme="minorHAnsi" w:cstheme="minorHAnsi"/>
          <w:b/>
          <w:sz w:val="24"/>
          <w:szCs w:val="24"/>
        </w:rPr>
        <w:t>Zamawiający nie będzie wzywał do ich złożenia/uzupełnienia.</w:t>
      </w:r>
    </w:p>
    <w:p w14:paraId="5874CF4A" w14:textId="22E81643" w:rsidR="0019483D" w:rsidRPr="005F494B" w:rsidRDefault="007A0DD9" w:rsidP="005F494B">
      <w:pPr>
        <w:pStyle w:val="Akapitzlist"/>
        <w:widowControl w:val="0"/>
        <w:numPr>
          <w:ilvl w:val="0"/>
          <w:numId w:val="39"/>
        </w:numPr>
        <w:suppressAutoHyphens/>
        <w:autoSpaceDE w:val="0"/>
        <w:autoSpaceDN w:val="0"/>
        <w:adjustRightInd w:val="0"/>
        <w:spacing w:line="288" w:lineRule="auto"/>
        <w:ind w:left="284" w:hanging="284"/>
        <w:rPr>
          <w:rFonts w:asciiTheme="minorHAnsi" w:hAnsiTheme="minorHAnsi" w:cstheme="minorHAnsi"/>
          <w:sz w:val="24"/>
          <w:szCs w:val="24"/>
        </w:rPr>
      </w:pPr>
      <w:r w:rsidRPr="005F494B">
        <w:rPr>
          <w:rFonts w:asciiTheme="minorHAnsi" w:hAnsiTheme="minorHAnsi" w:cstheme="minorHAnsi"/>
          <w:kern w:val="1"/>
          <w:sz w:val="24"/>
          <w:szCs w:val="24"/>
          <w:lang w:eastAsia="zh-CN"/>
        </w:rPr>
        <w:t xml:space="preserve">Zamawiający </w:t>
      </w:r>
      <w:r w:rsidR="000B7236" w:rsidRPr="005F494B">
        <w:rPr>
          <w:rFonts w:asciiTheme="minorHAnsi" w:hAnsiTheme="minorHAnsi" w:cstheme="minorHAnsi"/>
          <w:b/>
          <w:bCs/>
          <w:kern w:val="1"/>
          <w:sz w:val="24"/>
          <w:szCs w:val="24"/>
          <w:lang w:eastAsia="zh-CN"/>
        </w:rPr>
        <w:t>nie</w:t>
      </w:r>
      <w:r w:rsidR="002D6B90" w:rsidRPr="005F494B">
        <w:rPr>
          <w:rFonts w:asciiTheme="minorHAnsi" w:hAnsiTheme="minorHAnsi" w:cstheme="minorHAnsi"/>
          <w:b/>
          <w:bCs/>
          <w:kern w:val="1"/>
          <w:sz w:val="24"/>
          <w:szCs w:val="24"/>
          <w:lang w:eastAsia="zh-CN"/>
        </w:rPr>
        <w:t xml:space="preserve"> </w:t>
      </w:r>
      <w:r w:rsidRPr="005F494B">
        <w:rPr>
          <w:rFonts w:asciiTheme="minorHAnsi" w:hAnsiTheme="minorHAnsi" w:cstheme="minorHAnsi"/>
          <w:b/>
          <w:kern w:val="1"/>
          <w:sz w:val="24"/>
          <w:szCs w:val="24"/>
          <w:lang w:eastAsia="zh-CN"/>
        </w:rPr>
        <w:t>dopuszcza</w:t>
      </w:r>
      <w:r w:rsidRPr="005F494B">
        <w:rPr>
          <w:rFonts w:asciiTheme="minorHAnsi" w:hAnsiTheme="minorHAnsi" w:cstheme="minorHAnsi"/>
          <w:kern w:val="1"/>
          <w:sz w:val="24"/>
          <w:szCs w:val="24"/>
          <w:lang w:eastAsia="zh-CN"/>
        </w:rPr>
        <w:t xml:space="preserve"> możliwoś</w:t>
      </w:r>
      <w:r w:rsidR="00C1459B" w:rsidRPr="005F494B">
        <w:rPr>
          <w:rFonts w:asciiTheme="minorHAnsi" w:hAnsiTheme="minorHAnsi" w:cstheme="minorHAnsi"/>
          <w:kern w:val="1"/>
          <w:sz w:val="24"/>
          <w:szCs w:val="24"/>
          <w:lang w:eastAsia="zh-CN"/>
        </w:rPr>
        <w:t>ci</w:t>
      </w:r>
      <w:r w:rsidRPr="005F494B">
        <w:rPr>
          <w:rFonts w:asciiTheme="minorHAnsi" w:hAnsiTheme="minorHAnsi" w:cstheme="minorHAnsi"/>
          <w:kern w:val="1"/>
          <w:sz w:val="24"/>
          <w:szCs w:val="24"/>
          <w:lang w:eastAsia="zh-CN"/>
        </w:rPr>
        <w:t xml:space="preserve"> składania ofert częściowych</w:t>
      </w:r>
      <w:r w:rsidR="000B7236" w:rsidRPr="005F494B">
        <w:rPr>
          <w:rFonts w:asciiTheme="minorHAnsi" w:hAnsiTheme="minorHAnsi" w:cstheme="minorHAnsi"/>
          <w:kern w:val="1"/>
          <w:sz w:val="24"/>
          <w:szCs w:val="24"/>
          <w:lang w:eastAsia="zh-CN"/>
        </w:rPr>
        <w:t>.</w:t>
      </w:r>
    </w:p>
    <w:p w14:paraId="52014E70" w14:textId="77777777" w:rsidR="00053015" w:rsidRPr="00BE08BD" w:rsidRDefault="00053015" w:rsidP="00053015">
      <w:pPr>
        <w:pStyle w:val="Akapitzlist"/>
        <w:widowControl w:val="0"/>
        <w:suppressAutoHyphens/>
        <w:autoSpaceDE w:val="0"/>
        <w:autoSpaceDN w:val="0"/>
        <w:adjustRightInd w:val="0"/>
        <w:spacing w:line="276" w:lineRule="auto"/>
        <w:ind w:left="284"/>
        <w:rPr>
          <w:rFonts w:asciiTheme="minorHAnsi" w:hAnsiTheme="minorHAnsi" w:cstheme="minorHAnsi"/>
          <w:sz w:val="24"/>
          <w:szCs w:val="24"/>
        </w:rPr>
      </w:pPr>
      <w:r w:rsidRPr="00BE08BD">
        <w:rPr>
          <w:rFonts w:asciiTheme="minorHAnsi" w:hAnsiTheme="minorHAnsi" w:cstheme="minorHAnsi"/>
          <w:sz w:val="24"/>
          <w:szCs w:val="24"/>
        </w:rPr>
        <w:t>Powody niedokonania podziału zamówienia na części:</w:t>
      </w:r>
    </w:p>
    <w:p w14:paraId="172B0A71" w14:textId="72A2D21B" w:rsidR="00053015" w:rsidRPr="00053015" w:rsidRDefault="00053015" w:rsidP="00053015">
      <w:pPr>
        <w:pStyle w:val="Akapitzlist"/>
        <w:widowControl w:val="0"/>
        <w:suppressAutoHyphens/>
        <w:autoSpaceDE w:val="0"/>
        <w:autoSpaceDN w:val="0"/>
        <w:adjustRightInd w:val="0"/>
        <w:spacing w:line="276" w:lineRule="auto"/>
        <w:ind w:left="284"/>
        <w:rPr>
          <w:rFonts w:asciiTheme="minorHAnsi" w:hAnsiTheme="minorHAnsi" w:cstheme="minorHAnsi"/>
          <w:sz w:val="24"/>
          <w:szCs w:val="24"/>
        </w:rPr>
      </w:pPr>
      <w:r w:rsidRPr="00053015">
        <w:rPr>
          <w:rFonts w:asciiTheme="minorHAnsi" w:hAnsiTheme="minorHAnsi" w:cstheme="minorHAnsi"/>
          <w:sz w:val="24"/>
          <w:szCs w:val="24"/>
        </w:rPr>
        <w:t xml:space="preserve">Na podstawie art. 91 ust. 2 ustawy </w:t>
      </w:r>
      <w:proofErr w:type="spellStart"/>
      <w:r w:rsidRPr="00053015">
        <w:rPr>
          <w:rFonts w:asciiTheme="minorHAnsi" w:hAnsiTheme="minorHAnsi" w:cstheme="minorHAnsi"/>
          <w:sz w:val="24"/>
          <w:szCs w:val="24"/>
        </w:rPr>
        <w:t>Pzp</w:t>
      </w:r>
      <w:proofErr w:type="spellEnd"/>
      <w:r w:rsidRPr="00053015">
        <w:rPr>
          <w:rFonts w:asciiTheme="minorHAnsi" w:hAnsiTheme="minorHAnsi" w:cstheme="minorHAnsi"/>
          <w:sz w:val="24"/>
          <w:szCs w:val="24"/>
        </w:rPr>
        <w:t xml:space="preserve"> Zamawiający wskazuje, że ze względów technologicznych i</w:t>
      </w:r>
      <w:r w:rsidR="00BE08BD">
        <w:rPr>
          <w:rFonts w:asciiTheme="minorHAnsi" w:hAnsiTheme="minorHAnsi" w:cstheme="minorHAnsi"/>
          <w:sz w:val="24"/>
          <w:szCs w:val="24"/>
        </w:rPr>
        <w:t xml:space="preserve"> </w:t>
      </w:r>
      <w:r w:rsidRPr="00053015">
        <w:rPr>
          <w:rFonts w:asciiTheme="minorHAnsi" w:hAnsiTheme="minorHAnsi" w:cstheme="minorHAnsi"/>
          <w:sz w:val="24"/>
          <w:szCs w:val="24"/>
        </w:rPr>
        <w:t xml:space="preserve">organizacyjnych konieczne jest wykonanie zamówienia przez jednego Wykonawcę. Podział zamówienia na części rodziłby nadmierne trudności techniczne, organizacyjne oraz koordynacyjne robót budowlanych. </w:t>
      </w:r>
    </w:p>
    <w:p w14:paraId="2623326B" w14:textId="50E2DA1A" w:rsidR="00815B6A" w:rsidRPr="005F494B" w:rsidRDefault="007A0DD9" w:rsidP="005F494B">
      <w:pPr>
        <w:pStyle w:val="Akapitzlist"/>
        <w:widowControl w:val="0"/>
        <w:numPr>
          <w:ilvl w:val="0"/>
          <w:numId w:val="39"/>
        </w:numPr>
        <w:suppressAutoHyphens/>
        <w:autoSpaceDE w:val="0"/>
        <w:autoSpaceDN w:val="0"/>
        <w:adjustRightInd w:val="0"/>
        <w:spacing w:line="288" w:lineRule="auto"/>
        <w:ind w:left="284" w:hanging="284"/>
        <w:rPr>
          <w:rFonts w:ascii="Calibri" w:hAnsi="Calibri" w:cs="Calibri"/>
          <w:color w:val="000000"/>
          <w:kern w:val="1"/>
          <w:sz w:val="24"/>
          <w:szCs w:val="24"/>
          <w:lang w:eastAsia="zh-CN"/>
        </w:rPr>
      </w:pPr>
      <w:r w:rsidRPr="005F494B">
        <w:rPr>
          <w:rFonts w:ascii="Calibri" w:hAnsi="Calibri" w:cs="Calibri"/>
          <w:kern w:val="1"/>
          <w:sz w:val="24"/>
          <w:szCs w:val="24"/>
          <w:lang w:eastAsia="zh-CN"/>
        </w:rPr>
        <w:t xml:space="preserve">Zamawiający </w:t>
      </w:r>
      <w:r w:rsidRPr="005F494B">
        <w:rPr>
          <w:rFonts w:ascii="Calibri" w:hAnsi="Calibri" w:cs="Calibri"/>
          <w:b/>
          <w:bCs/>
          <w:kern w:val="1"/>
          <w:sz w:val="24"/>
          <w:szCs w:val="24"/>
          <w:lang w:eastAsia="zh-CN"/>
        </w:rPr>
        <w:t>nie dopuszcza</w:t>
      </w:r>
      <w:r w:rsidRPr="005F494B">
        <w:rPr>
          <w:rFonts w:ascii="Calibri" w:hAnsi="Calibri" w:cs="Calibri"/>
          <w:kern w:val="1"/>
          <w:sz w:val="24"/>
          <w:szCs w:val="24"/>
          <w:lang w:eastAsia="zh-CN"/>
        </w:rPr>
        <w:t xml:space="preserve"> możliwości składania ofert wariantowych.</w:t>
      </w:r>
    </w:p>
    <w:p w14:paraId="2F51FC01" w14:textId="4722C749" w:rsidR="00815B6A" w:rsidRPr="005F494B" w:rsidRDefault="00815B6A" w:rsidP="005F494B">
      <w:pPr>
        <w:pStyle w:val="Akapitzlist"/>
        <w:numPr>
          <w:ilvl w:val="0"/>
          <w:numId w:val="39"/>
        </w:numPr>
        <w:spacing w:line="288" w:lineRule="auto"/>
        <w:ind w:left="284" w:right="28" w:hanging="284"/>
        <w:rPr>
          <w:rFonts w:asciiTheme="minorHAnsi" w:hAnsiTheme="minorHAnsi" w:cstheme="minorHAnsi"/>
          <w:sz w:val="24"/>
          <w:szCs w:val="24"/>
        </w:rPr>
      </w:pPr>
      <w:r w:rsidRPr="005F494B">
        <w:rPr>
          <w:rFonts w:asciiTheme="minorHAnsi" w:hAnsiTheme="minorHAnsi" w:cstheme="minorHAnsi"/>
          <w:sz w:val="24"/>
          <w:szCs w:val="24"/>
        </w:rPr>
        <w:t xml:space="preserve">Zamawiający </w:t>
      </w:r>
      <w:r w:rsidRPr="005F494B">
        <w:rPr>
          <w:rFonts w:asciiTheme="minorHAnsi" w:hAnsiTheme="minorHAnsi" w:cstheme="minorHAnsi"/>
          <w:b/>
          <w:bCs/>
          <w:sz w:val="24"/>
          <w:szCs w:val="24"/>
        </w:rPr>
        <w:t>nie przewiduje</w:t>
      </w:r>
      <w:r w:rsidRPr="005F494B">
        <w:rPr>
          <w:rFonts w:asciiTheme="minorHAnsi" w:hAnsiTheme="minorHAnsi" w:cstheme="minorHAnsi"/>
          <w:sz w:val="24"/>
          <w:szCs w:val="24"/>
        </w:rPr>
        <w:t xml:space="preserve"> udzielenia zam</w:t>
      </w:r>
      <w:r w:rsidR="006A370E" w:rsidRPr="005F494B">
        <w:rPr>
          <w:rFonts w:asciiTheme="minorHAnsi" w:hAnsiTheme="minorHAnsi" w:cstheme="minorHAnsi"/>
          <w:sz w:val="24"/>
          <w:szCs w:val="24"/>
        </w:rPr>
        <w:t>ówieni</w:t>
      </w:r>
      <w:r w:rsidR="00DA31F6" w:rsidRPr="005F494B">
        <w:rPr>
          <w:rFonts w:asciiTheme="minorHAnsi" w:hAnsiTheme="minorHAnsi" w:cstheme="minorHAnsi"/>
          <w:sz w:val="24"/>
          <w:szCs w:val="24"/>
        </w:rPr>
        <w:t xml:space="preserve">a </w:t>
      </w:r>
      <w:r w:rsidR="000B7236" w:rsidRPr="005F494B">
        <w:rPr>
          <w:rFonts w:asciiTheme="minorHAnsi" w:hAnsiTheme="minorHAnsi" w:cstheme="minorHAnsi"/>
          <w:sz w:val="24"/>
          <w:szCs w:val="24"/>
        </w:rPr>
        <w:t xml:space="preserve">polegającego na powtórzeniu podobnych </w:t>
      </w:r>
      <w:r w:rsidR="004B6051" w:rsidRPr="005F494B">
        <w:rPr>
          <w:rFonts w:asciiTheme="minorHAnsi" w:hAnsiTheme="minorHAnsi" w:cstheme="minorHAnsi"/>
          <w:color w:val="000000" w:themeColor="text1"/>
          <w:sz w:val="24"/>
          <w:szCs w:val="24"/>
        </w:rPr>
        <w:t xml:space="preserve">usług i </w:t>
      </w:r>
      <w:r w:rsidR="000B7236" w:rsidRPr="005F494B">
        <w:rPr>
          <w:rFonts w:asciiTheme="minorHAnsi" w:hAnsiTheme="minorHAnsi" w:cstheme="minorHAnsi"/>
          <w:sz w:val="24"/>
          <w:szCs w:val="24"/>
        </w:rPr>
        <w:t>robót budowlanych</w:t>
      </w:r>
      <w:r w:rsidR="00065FF9" w:rsidRPr="005F494B">
        <w:rPr>
          <w:rFonts w:asciiTheme="minorHAnsi" w:hAnsiTheme="minorHAnsi" w:cstheme="minorHAnsi"/>
          <w:sz w:val="24"/>
          <w:szCs w:val="24"/>
        </w:rPr>
        <w:t xml:space="preserve">, o których mowa w art. </w:t>
      </w:r>
      <w:r w:rsidR="001271A5" w:rsidRPr="005F494B">
        <w:rPr>
          <w:rFonts w:asciiTheme="minorHAnsi" w:hAnsiTheme="minorHAnsi" w:cstheme="minorHAnsi"/>
          <w:sz w:val="24"/>
          <w:szCs w:val="24"/>
        </w:rPr>
        <w:t>214</w:t>
      </w:r>
      <w:r w:rsidR="00065FF9" w:rsidRPr="005F494B">
        <w:rPr>
          <w:rFonts w:asciiTheme="minorHAnsi" w:hAnsiTheme="minorHAnsi" w:cstheme="minorHAnsi"/>
          <w:sz w:val="24"/>
          <w:szCs w:val="24"/>
        </w:rPr>
        <w:t xml:space="preserve"> ust. </w:t>
      </w:r>
      <w:r w:rsidR="001271A5" w:rsidRPr="005F494B">
        <w:rPr>
          <w:rFonts w:asciiTheme="minorHAnsi" w:hAnsiTheme="minorHAnsi" w:cstheme="minorHAnsi"/>
          <w:sz w:val="24"/>
          <w:szCs w:val="24"/>
        </w:rPr>
        <w:t>1</w:t>
      </w:r>
      <w:r w:rsidR="00065FF9" w:rsidRPr="005F494B">
        <w:rPr>
          <w:rFonts w:asciiTheme="minorHAnsi" w:hAnsiTheme="minorHAnsi" w:cstheme="minorHAnsi"/>
          <w:sz w:val="24"/>
          <w:szCs w:val="24"/>
        </w:rPr>
        <w:t xml:space="preserve"> pkt </w:t>
      </w:r>
      <w:r w:rsidR="000B7236" w:rsidRPr="005F494B">
        <w:rPr>
          <w:rFonts w:asciiTheme="minorHAnsi" w:hAnsiTheme="minorHAnsi" w:cstheme="minorHAnsi"/>
          <w:sz w:val="24"/>
          <w:szCs w:val="24"/>
        </w:rPr>
        <w:t>7</w:t>
      </w:r>
      <w:r w:rsidR="00E32AC9" w:rsidRPr="005F494B">
        <w:rPr>
          <w:rFonts w:asciiTheme="minorHAnsi" w:hAnsiTheme="minorHAnsi" w:cstheme="minorHAnsi"/>
          <w:sz w:val="24"/>
          <w:szCs w:val="24"/>
        </w:rPr>
        <w:t xml:space="preserve"> </w:t>
      </w:r>
      <w:proofErr w:type="spellStart"/>
      <w:r w:rsidR="00065FF9" w:rsidRPr="005F494B">
        <w:rPr>
          <w:rFonts w:asciiTheme="minorHAnsi" w:hAnsiTheme="minorHAnsi" w:cstheme="minorHAnsi"/>
          <w:sz w:val="24"/>
          <w:szCs w:val="24"/>
        </w:rPr>
        <w:t>uPzp</w:t>
      </w:r>
      <w:proofErr w:type="spellEnd"/>
      <w:r w:rsidR="00065FF9" w:rsidRPr="005F494B">
        <w:rPr>
          <w:rFonts w:asciiTheme="minorHAnsi" w:hAnsiTheme="minorHAnsi" w:cstheme="minorHAnsi"/>
          <w:sz w:val="24"/>
          <w:szCs w:val="24"/>
        </w:rPr>
        <w:t>.</w:t>
      </w:r>
    </w:p>
    <w:p w14:paraId="773D70A0" w14:textId="77777777" w:rsidR="006A370E" w:rsidRPr="005F494B" w:rsidRDefault="00023F81" w:rsidP="005F494B">
      <w:pPr>
        <w:pStyle w:val="Akapitzlist"/>
        <w:numPr>
          <w:ilvl w:val="0"/>
          <w:numId w:val="39"/>
        </w:numPr>
        <w:tabs>
          <w:tab w:val="left" w:pos="426"/>
        </w:tabs>
        <w:spacing w:line="288" w:lineRule="auto"/>
        <w:ind w:left="284" w:right="28" w:hanging="284"/>
        <w:rPr>
          <w:rFonts w:asciiTheme="minorHAnsi" w:hAnsiTheme="minorHAnsi" w:cstheme="minorHAnsi"/>
          <w:sz w:val="24"/>
          <w:szCs w:val="24"/>
        </w:rPr>
      </w:pPr>
      <w:r w:rsidRPr="005F494B">
        <w:rPr>
          <w:rFonts w:ascii="Calibri" w:hAnsi="Calibri" w:cs="Calibri"/>
          <w:kern w:val="1"/>
          <w:sz w:val="24"/>
          <w:szCs w:val="24"/>
          <w:lang w:eastAsia="zh-CN"/>
        </w:rPr>
        <w:t xml:space="preserve">Zamawiający </w:t>
      </w:r>
      <w:r w:rsidRPr="005F494B">
        <w:rPr>
          <w:rFonts w:ascii="Calibri" w:hAnsi="Calibri" w:cs="Calibri"/>
          <w:b/>
          <w:bCs/>
          <w:kern w:val="1"/>
          <w:sz w:val="24"/>
          <w:szCs w:val="24"/>
          <w:lang w:eastAsia="zh-CN"/>
        </w:rPr>
        <w:t>nie przewiduje</w:t>
      </w:r>
      <w:r w:rsidRPr="005F494B">
        <w:rPr>
          <w:rFonts w:ascii="Calibri" w:hAnsi="Calibri" w:cs="Calibri"/>
          <w:kern w:val="1"/>
          <w:sz w:val="24"/>
          <w:szCs w:val="24"/>
          <w:lang w:eastAsia="zh-CN"/>
        </w:rPr>
        <w:t xml:space="preserve"> zawarcia umowy ramowej</w:t>
      </w:r>
      <w:r w:rsidR="006A370E" w:rsidRPr="005F494B">
        <w:rPr>
          <w:rFonts w:asciiTheme="minorHAnsi" w:hAnsiTheme="minorHAnsi" w:cstheme="minorHAnsi"/>
          <w:sz w:val="24"/>
          <w:szCs w:val="24"/>
        </w:rPr>
        <w:t>.</w:t>
      </w:r>
    </w:p>
    <w:p w14:paraId="0B16A828" w14:textId="77777777" w:rsidR="009171AB" w:rsidRPr="005F494B" w:rsidRDefault="00023F81" w:rsidP="005F494B">
      <w:pPr>
        <w:pStyle w:val="Akapitzlist"/>
        <w:numPr>
          <w:ilvl w:val="0"/>
          <w:numId w:val="39"/>
        </w:numPr>
        <w:spacing w:line="288" w:lineRule="auto"/>
        <w:ind w:left="284" w:hanging="284"/>
        <w:rPr>
          <w:rFonts w:asciiTheme="minorHAnsi" w:hAnsiTheme="minorHAnsi" w:cstheme="minorHAnsi"/>
          <w:sz w:val="24"/>
          <w:szCs w:val="24"/>
        </w:rPr>
      </w:pPr>
      <w:r w:rsidRPr="005F494B">
        <w:rPr>
          <w:rFonts w:asciiTheme="minorHAnsi" w:hAnsiTheme="minorHAnsi" w:cstheme="minorHAnsi"/>
          <w:sz w:val="24"/>
          <w:szCs w:val="24"/>
        </w:rPr>
        <w:t xml:space="preserve">Zamawiający </w:t>
      </w:r>
      <w:r w:rsidRPr="005F494B">
        <w:rPr>
          <w:rFonts w:asciiTheme="minorHAnsi" w:hAnsiTheme="minorHAnsi" w:cstheme="minorHAnsi"/>
          <w:b/>
          <w:bCs/>
          <w:sz w:val="24"/>
          <w:szCs w:val="24"/>
        </w:rPr>
        <w:t>nie przewiduje</w:t>
      </w:r>
      <w:r w:rsidRPr="005F494B">
        <w:rPr>
          <w:rFonts w:asciiTheme="minorHAnsi" w:hAnsiTheme="minorHAnsi" w:cstheme="minorHAnsi"/>
          <w:sz w:val="24"/>
          <w:szCs w:val="24"/>
        </w:rPr>
        <w:t xml:space="preserve"> wyboru oferty z zastosowaniem aukcji elektronicznej.</w:t>
      </w:r>
    </w:p>
    <w:p w14:paraId="7F3DCE16" w14:textId="77777777" w:rsidR="004F0466" w:rsidRPr="005F494B" w:rsidRDefault="004F0466" w:rsidP="005F494B">
      <w:pPr>
        <w:pStyle w:val="Akapitzlist"/>
        <w:numPr>
          <w:ilvl w:val="0"/>
          <w:numId w:val="39"/>
        </w:numPr>
        <w:spacing w:line="288" w:lineRule="auto"/>
        <w:ind w:left="426" w:hanging="426"/>
        <w:rPr>
          <w:rFonts w:asciiTheme="minorHAnsi" w:hAnsiTheme="minorHAnsi" w:cstheme="minorHAnsi"/>
          <w:sz w:val="24"/>
          <w:szCs w:val="24"/>
        </w:rPr>
      </w:pPr>
      <w:r w:rsidRPr="005F494B">
        <w:rPr>
          <w:rFonts w:asciiTheme="minorHAnsi" w:hAnsiTheme="minorHAnsi" w:cstheme="minorHAnsi"/>
          <w:sz w:val="24"/>
          <w:szCs w:val="24"/>
        </w:rPr>
        <w:t xml:space="preserve">Zamawiający </w:t>
      </w:r>
      <w:r w:rsidRPr="005F494B">
        <w:rPr>
          <w:rFonts w:asciiTheme="minorHAnsi" w:hAnsiTheme="minorHAnsi" w:cstheme="minorHAnsi"/>
          <w:b/>
          <w:bCs/>
          <w:sz w:val="24"/>
          <w:szCs w:val="24"/>
        </w:rPr>
        <w:t>nie wprowadza</w:t>
      </w:r>
      <w:r w:rsidRPr="005F494B">
        <w:rPr>
          <w:rFonts w:asciiTheme="minorHAnsi" w:hAnsiTheme="minorHAnsi" w:cstheme="minorHAnsi"/>
          <w:sz w:val="24"/>
          <w:szCs w:val="24"/>
        </w:rPr>
        <w:t xml:space="preserve"> zastrzeżenia, o którym mowa w art. 94 ust. 1 ustawy </w:t>
      </w:r>
      <w:proofErr w:type="spellStart"/>
      <w:r w:rsidRPr="005F494B">
        <w:rPr>
          <w:rFonts w:asciiTheme="minorHAnsi" w:hAnsiTheme="minorHAnsi" w:cstheme="minorHAnsi"/>
          <w:sz w:val="24"/>
          <w:szCs w:val="24"/>
        </w:rPr>
        <w:t>Pzp</w:t>
      </w:r>
      <w:proofErr w:type="spellEnd"/>
      <w:r w:rsidRPr="005F494B">
        <w:rPr>
          <w:rFonts w:asciiTheme="minorHAnsi" w:hAnsiTheme="minorHAnsi" w:cstheme="minorHAnsi"/>
          <w:sz w:val="24"/>
          <w:szCs w:val="24"/>
        </w:rPr>
        <w:t>.</w:t>
      </w:r>
    </w:p>
    <w:p w14:paraId="01180DBE" w14:textId="54CEB2C3" w:rsidR="004F0466" w:rsidRPr="005F494B" w:rsidRDefault="004F0466" w:rsidP="005F494B">
      <w:pPr>
        <w:pStyle w:val="Akapitzlist"/>
        <w:numPr>
          <w:ilvl w:val="0"/>
          <w:numId w:val="39"/>
        </w:numPr>
        <w:spacing w:line="288" w:lineRule="auto"/>
        <w:ind w:left="426" w:hanging="426"/>
        <w:rPr>
          <w:rFonts w:asciiTheme="minorHAnsi" w:hAnsiTheme="minorHAnsi" w:cstheme="minorHAnsi"/>
          <w:sz w:val="24"/>
          <w:szCs w:val="24"/>
        </w:rPr>
      </w:pPr>
      <w:r w:rsidRPr="005F494B">
        <w:rPr>
          <w:rFonts w:asciiTheme="minorHAnsi" w:hAnsiTheme="minorHAnsi" w:cstheme="minorHAnsi"/>
          <w:sz w:val="24"/>
          <w:szCs w:val="24"/>
        </w:rPr>
        <w:t xml:space="preserve">Zamawiający </w:t>
      </w:r>
      <w:r w:rsidR="00FD27A5" w:rsidRPr="005F494B">
        <w:rPr>
          <w:rFonts w:asciiTheme="minorHAnsi" w:hAnsiTheme="minorHAnsi" w:cstheme="minorHAnsi"/>
          <w:b/>
          <w:bCs/>
          <w:sz w:val="24"/>
          <w:szCs w:val="24"/>
        </w:rPr>
        <w:t xml:space="preserve">nie </w:t>
      </w:r>
      <w:r w:rsidRPr="005F494B">
        <w:rPr>
          <w:rFonts w:asciiTheme="minorHAnsi" w:hAnsiTheme="minorHAnsi" w:cstheme="minorHAnsi"/>
          <w:b/>
          <w:bCs/>
          <w:sz w:val="24"/>
          <w:szCs w:val="24"/>
        </w:rPr>
        <w:t>przewiduje</w:t>
      </w:r>
      <w:r w:rsidRPr="005F494B">
        <w:rPr>
          <w:rFonts w:asciiTheme="minorHAnsi" w:hAnsiTheme="minorHAnsi" w:cstheme="minorHAnsi"/>
          <w:sz w:val="24"/>
          <w:szCs w:val="24"/>
        </w:rPr>
        <w:t xml:space="preserve"> udzieleni</w:t>
      </w:r>
      <w:r w:rsidR="00FD27A5" w:rsidRPr="005F494B">
        <w:rPr>
          <w:rFonts w:asciiTheme="minorHAnsi" w:hAnsiTheme="minorHAnsi" w:cstheme="minorHAnsi"/>
          <w:sz w:val="24"/>
          <w:szCs w:val="24"/>
        </w:rPr>
        <w:t>a</w:t>
      </w:r>
      <w:r w:rsidRPr="005F494B">
        <w:rPr>
          <w:rFonts w:asciiTheme="minorHAnsi" w:hAnsiTheme="minorHAnsi" w:cstheme="minorHAnsi"/>
          <w:sz w:val="24"/>
          <w:szCs w:val="24"/>
        </w:rPr>
        <w:t xml:space="preserve"> zalicz</w:t>
      </w:r>
      <w:r w:rsidR="007C2323" w:rsidRPr="005F494B">
        <w:rPr>
          <w:rFonts w:asciiTheme="minorHAnsi" w:hAnsiTheme="minorHAnsi" w:cstheme="minorHAnsi"/>
          <w:sz w:val="24"/>
          <w:szCs w:val="24"/>
        </w:rPr>
        <w:t>ki</w:t>
      </w:r>
      <w:r w:rsidRPr="005F494B">
        <w:rPr>
          <w:rFonts w:asciiTheme="minorHAnsi" w:hAnsiTheme="minorHAnsi" w:cstheme="minorHAnsi"/>
          <w:sz w:val="24"/>
          <w:szCs w:val="24"/>
        </w:rPr>
        <w:t xml:space="preserve"> na poczet wykonania zamówienia.</w:t>
      </w:r>
    </w:p>
    <w:p w14:paraId="12D3ED4B" w14:textId="587815D8" w:rsidR="00E67963" w:rsidRPr="005F494B" w:rsidRDefault="00E67963" w:rsidP="005F494B">
      <w:pPr>
        <w:pStyle w:val="Akapitzlist"/>
        <w:numPr>
          <w:ilvl w:val="0"/>
          <w:numId w:val="39"/>
        </w:numPr>
        <w:spacing w:line="288" w:lineRule="auto"/>
        <w:ind w:left="426" w:hanging="426"/>
        <w:rPr>
          <w:rFonts w:asciiTheme="minorHAnsi" w:hAnsiTheme="minorHAnsi" w:cstheme="minorHAnsi"/>
          <w:sz w:val="24"/>
          <w:szCs w:val="24"/>
        </w:rPr>
      </w:pPr>
      <w:r w:rsidRPr="005F494B">
        <w:rPr>
          <w:rFonts w:asciiTheme="minorHAnsi" w:hAnsiTheme="minorHAnsi" w:cstheme="minorHAnsi"/>
          <w:sz w:val="24"/>
          <w:szCs w:val="24"/>
        </w:rPr>
        <w:t xml:space="preserve">Zamawiający </w:t>
      </w:r>
      <w:r w:rsidRPr="005F494B">
        <w:rPr>
          <w:rFonts w:asciiTheme="minorHAnsi" w:hAnsiTheme="minorHAnsi" w:cstheme="minorHAnsi"/>
          <w:b/>
          <w:bCs/>
          <w:sz w:val="24"/>
          <w:szCs w:val="24"/>
        </w:rPr>
        <w:t>nie przewiduje</w:t>
      </w:r>
      <w:r w:rsidRPr="005F494B">
        <w:rPr>
          <w:rFonts w:asciiTheme="minorHAnsi" w:hAnsiTheme="minorHAnsi" w:cstheme="minorHAnsi"/>
          <w:sz w:val="24"/>
          <w:szCs w:val="24"/>
        </w:rPr>
        <w:t xml:space="preserve"> zwrotu kosztów udziału w postępowaniu (za wyjątkiem zaistnienia sytuacji, o której mowa w art. 261 ustawy </w:t>
      </w:r>
      <w:proofErr w:type="spellStart"/>
      <w:r w:rsidRPr="005F494B">
        <w:rPr>
          <w:rFonts w:asciiTheme="minorHAnsi" w:hAnsiTheme="minorHAnsi" w:cstheme="minorHAnsi"/>
          <w:sz w:val="24"/>
          <w:szCs w:val="24"/>
        </w:rPr>
        <w:t>Pzp</w:t>
      </w:r>
      <w:proofErr w:type="spellEnd"/>
      <w:r w:rsidRPr="005F494B">
        <w:rPr>
          <w:rFonts w:asciiTheme="minorHAnsi" w:hAnsiTheme="minorHAnsi" w:cstheme="minorHAnsi"/>
          <w:sz w:val="24"/>
          <w:szCs w:val="24"/>
        </w:rPr>
        <w:t xml:space="preserve">). Wykonawca ponosi wszelkie koszty udziału </w:t>
      </w:r>
      <w:r w:rsidR="00D81793" w:rsidRPr="005F494B">
        <w:rPr>
          <w:rFonts w:asciiTheme="minorHAnsi" w:hAnsiTheme="minorHAnsi" w:cstheme="minorHAnsi"/>
          <w:sz w:val="24"/>
          <w:szCs w:val="24"/>
        </w:rPr>
        <w:t>w</w:t>
      </w:r>
      <w:r w:rsidR="00BE08BD">
        <w:rPr>
          <w:rFonts w:asciiTheme="minorHAnsi" w:hAnsiTheme="minorHAnsi" w:cstheme="minorHAnsi"/>
          <w:sz w:val="24"/>
          <w:szCs w:val="24"/>
        </w:rPr>
        <w:t xml:space="preserve"> </w:t>
      </w:r>
      <w:r w:rsidRPr="005F494B">
        <w:rPr>
          <w:rFonts w:asciiTheme="minorHAnsi" w:hAnsiTheme="minorHAnsi" w:cstheme="minorHAnsi"/>
          <w:sz w:val="24"/>
          <w:szCs w:val="24"/>
        </w:rPr>
        <w:t>postępowaniu, w tym koszty przygotowania oferty.</w:t>
      </w:r>
    </w:p>
    <w:p w14:paraId="674323B9" w14:textId="77777777" w:rsidR="00E67963" w:rsidRPr="005F494B" w:rsidRDefault="00E67963" w:rsidP="005F494B">
      <w:pPr>
        <w:pStyle w:val="Akapitzlist"/>
        <w:numPr>
          <w:ilvl w:val="0"/>
          <w:numId w:val="39"/>
        </w:numPr>
        <w:tabs>
          <w:tab w:val="left" w:pos="426"/>
        </w:tabs>
        <w:spacing w:line="288" w:lineRule="auto"/>
        <w:ind w:left="426" w:right="28" w:hanging="426"/>
        <w:rPr>
          <w:rFonts w:asciiTheme="minorHAnsi" w:hAnsiTheme="minorHAnsi" w:cstheme="minorHAnsi"/>
          <w:sz w:val="24"/>
          <w:szCs w:val="24"/>
        </w:rPr>
      </w:pPr>
      <w:r w:rsidRPr="005F494B">
        <w:rPr>
          <w:rFonts w:asciiTheme="minorHAnsi" w:hAnsiTheme="minorHAnsi" w:cstheme="minorHAnsi"/>
          <w:sz w:val="24"/>
          <w:szCs w:val="24"/>
        </w:rPr>
        <w:t>Zamawiający</w:t>
      </w:r>
      <w:r w:rsidRPr="005F494B">
        <w:rPr>
          <w:rFonts w:asciiTheme="minorHAnsi" w:hAnsiTheme="minorHAnsi" w:cstheme="minorHAnsi"/>
          <w:b/>
          <w:bCs/>
          <w:sz w:val="24"/>
          <w:szCs w:val="24"/>
        </w:rPr>
        <w:t xml:space="preserve"> przewiduje</w:t>
      </w:r>
      <w:r w:rsidRPr="005F494B">
        <w:rPr>
          <w:rFonts w:asciiTheme="minorHAnsi" w:hAnsiTheme="minorHAnsi" w:cstheme="minorHAnsi"/>
          <w:sz w:val="24"/>
          <w:szCs w:val="24"/>
        </w:rPr>
        <w:t xml:space="preserve"> wniesieni</w:t>
      </w:r>
      <w:r w:rsidR="008513CF" w:rsidRPr="005F494B">
        <w:rPr>
          <w:rFonts w:asciiTheme="minorHAnsi" w:hAnsiTheme="minorHAnsi" w:cstheme="minorHAnsi"/>
          <w:sz w:val="24"/>
          <w:szCs w:val="24"/>
        </w:rPr>
        <w:t>e</w:t>
      </w:r>
      <w:r w:rsidRPr="005F494B">
        <w:rPr>
          <w:rFonts w:asciiTheme="minorHAnsi" w:hAnsiTheme="minorHAnsi" w:cstheme="minorHAnsi"/>
          <w:sz w:val="24"/>
          <w:szCs w:val="24"/>
        </w:rPr>
        <w:t xml:space="preserve"> wadium.</w:t>
      </w:r>
    </w:p>
    <w:p w14:paraId="15BE4E82" w14:textId="77777777" w:rsidR="00E67963" w:rsidRPr="005F494B" w:rsidRDefault="00E67963" w:rsidP="005F494B">
      <w:pPr>
        <w:pStyle w:val="Akapitzlist"/>
        <w:numPr>
          <w:ilvl w:val="0"/>
          <w:numId w:val="39"/>
        </w:numPr>
        <w:tabs>
          <w:tab w:val="left" w:pos="426"/>
        </w:tabs>
        <w:spacing w:line="288" w:lineRule="auto"/>
        <w:ind w:left="426" w:right="28" w:hanging="426"/>
        <w:rPr>
          <w:rFonts w:asciiTheme="minorHAnsi" w:hAnsiTheme="minorHAnsi" w:cstheme="minorHAnsi"/>
          <w:sz w:val="24"/>
          <w:szCs w:val="24"/>
        </w:rPr>
      </w:pPr>
      <w:r w:rsidRPr="005F494B">
        <w:rPr>
          <w:rFonts w:asciiTheme="minorHAnsi" w:hAnsiTheme="minorHAnsi" w:cstheme="minorHAnsi"/>
          <w:sz w:val="24"/>
          <w:szCs w:val="24"/>
        </w:rPr>
        <w:t>Zamawiający</w:t>
      </w:r>
      <w:r w:rsidRPr="005F494B">
        <w:rPr>
          <w:rFonts w:asciiTheme="minorHAnsi" w:hAnsiTheme="minorHAnsi" w:cstheme="minorHAnsi"/>
          <w:b/>
          <w:bCs/>
          <w:sz w:val="24"/>
          <w:szCs w:val="24"/>
        </w:rPr>
        <w:t xml:space="preserve"> przewiduje</w:t>
      </w:r>
      <w:r w:rsidRPr="005F494B">
        <w:rPr>
          <w:rFonts w:asciiTheme="minorHAnsi" w:hAnsiTheme="minorHAnsi" w:cstheme="minorHAnsi"/>
          <w:sz w:val="24"/>
          <w:szCs w:val="24"/>
        </w:rPr>
        <w:t xml:space="preserve"> wniesieni</w:t>
      </w:r>
      <w:r w:rsidR="008513CF" w:rsidRPr="005F494B">
        <w:rPr>
          <w:rFonts w:asciiTheme="minorHAnsi" w:hAnsiTheme="minorHAnsi" w:cstheme="minorHAnsi"/>
          <w:sz w:val="24"/>
          <w:szCs w:val="24"/>
        </w:rPr>
        <w:t>e</w:t>
      </w:r>
      <w:r w:rsidRPr="005F494B">
        <w:rPr>
          <w:rFonts w:asciiTheme="minorHAnsi" w:hAnsiTheme="minorHAnsi" w:cstheme="minorHAnsi"/>
          <w:sz w:val="24"/>
          <w:szCs w:val="24"/>
        </w:rPr>
        <w:t xml:space="preserve"> zabezpieczenia należytego wykonania umowy.</w:t>
      </w:r>
    </w:p>
    <w:p w14:paraId="40D68860" w14:textId="77777777" w:rsidR="00130AB7" w:rsidRPr="005F494B" w:rsidRDefault="00130AB7" w:rsidP="005F494B">
      <w:pPr>
        <w:pStyle w:val="Akapitzlist"/>
        <w:numPr>
          <w:ilvl w:val="0"/>
          <w:numId w:val="39"/>
        </w:numPr>
        <w:tabs>
          <w:tab w:val="left" w:pos="426"/>
        </w:tabs>
        <w:spacing w:line="288" w:lineRule="auto"/>
        <w:ind w:left="426" w:right="28" w:hanging="426"/>
        <w:rPr>
          <w:rFonts w:asciiTheme="minorHAnsi" w:hAnsiTheme="minorHAnsi" w:cstheme="minorHAnsi"/>
          <w:sz w:val="24"/>
          <w:szCs w:val="24"/>
        </w:rPr>
      </w:pPr>
      <w:r w:rsidRPr="005F494B">
        <w:rPr>
          <w:rFonts w:asciiTheme="minorHAnsi" w:hAnsiTheme="minorHAnsi" w:cstheme="minorHAnsi"/>
          <w:sz w:val="24"/>
          <w:szCs w:val="24"/>
        </w:rPr>
        <w:t xml:space="preserve">Zamawiający będzie rozliczał się z Wykonawcą wyłącznie w </w:t>
      </w:r>
      <w:r w:rsidRPr="005F494B">
        <w:rPr>
          <w:rFonts w:asciiTheme="minorHAnsi" w:hAnsiTheme="minorHAnsi" w:cstheme="minorHAnsi"/>
          <w:b/>
          <w:bCs/>
          <w:sz w:val="24"/>
          <w:szCs w:val="24"/>
        </w:rPr>
        <w:t>walucie polskiej</w:t>
      </w:r>
      <w:r w:rsidRPr="005F494B">
        <w:rPr>
          <w:rFonts w:asciiTheme="minorHAnsi" w:hAnsiTheme="minorHAnsi" w:cstheme="minorHAnsi"/>
          <w:sz w:val="24"/>
          <w:szCs w:val="24"/>
        </w:rPr>
        <w:t xml:space="preserve"> (PLN).</w:t>
      </w:r>
    </w:p>
    <w:p w14:paraId="013A98BB" w14:textId="77777777" w:rsidR="004F0466" w:rsidRPr="00057393" w:rsidRDefault="00E859C9" w:rsidP="00057393">
      <w:pPr>
        <w:pStyle w:val="Akapitzlist"/>
        <w:numPr>
          <w:ilvl w:val="0"/>
          <w:numId w:val="39"/>
        </w:numPr>
        <w:tabs>
          <w:tab w:val="left" w:pos="426"/>
        </w:tabs>
        <w:spacing w:line="288" w:lineRule="auto"/>
        <w:ind w:right="28" w:hanging="720"/>
        <w:rPr>
          <w:rFonts w:asciiTheme="minorHAnsi" w:hAnsiTheme="minorHAnsi" w:cstheme="minorHAnsi"/>
          <w:b/>
          <w:bCs/>
          <w:sz w:val="24"/>
          <w:szCs w:val="24"/>
        </w:rPr>
      </w:pPr>
      <w:r w:rsidRPr="00057393">
        <w:rPr>
          <w:rFonts w:asciiTheme="minorHAnsi" w:hAnsiTheme="minorHAnsi" w:cstheme="minorHAnsi"/>
          <w:b/>
          <w:bCs/>
          <w:sz w:val="24"/>
          <w:szCs w:val="24"/>
        </w:rPr>
        <w:t>Rękojmia i g</w:t>
      </w:r>
      <w:r w:rsidR="004F0466" w:rsidRPr="00057393">
        <w:rPr>
          <w:rFonts w:asciiTheme="minorHAnsi" w:hAnsiTheme="minorHAnsi" w:cstheme="minorHAnsi"/>
          <w:b/>
          <w:bCs/>
          <w:sz w:val="24"/>
          <w:szCs w:val="24"/>
        </w:rPr>
        <w:t>warancja</w:t>
      </w:r>
    </w:p>
    <w:p w14:paraId="0FEEDD86" w14:textId="77777777" w:rsidR="00E10B43" w:rsidRPr="005F494B" w:rsidRDefault="00E10B43" w:rsidP="005F494B">
      <w:pPr>
        <w:pStyle w:val="Akapitzlist"/>
        <w:widowControl w:val="0"/>
        <w:numPr>
          <w:ilvl w:val="1"/>
          <w:numId w:val="39"/>
        </w:numPr>
        <w:suppressAutoHyphens/>
        <w:autoSpaceDE w:val="0"/>
        <w:autoSpaceDN w:val="0"/>
        <w:adjustRightInd w:val="0"/>
        <w:spacing w:line="288" w:lineRule="auto"/>
        <w:ind w:left="426" w:hanging="284"/>
        <w:rPr>
          <w:rFonts w:ascii="Calibri" w:hAnsi="Calibri" w:cs="Calibri"/>
          <w:color w:val="000000"/>
          <w:sz w:val="24"/>
          <w:szCs w:val="24"/>
        </w:rPr>
      </w:pPr>
      <w:bookmarkStart w:id="3" w:name="_Hlk503954659"/>
      <w:r w:rsidRPr="005F494B">
        <w:rPr>
          <w:rFonts w:ascii="Calibri" w:hAnsi="Calibri" w:cs="Calibri"/>
          <w:sz w:val="24"/>
          <w:szCs w:val="24"/>
        </w:rPr>
        <w:t>Zamawiający wymaga udzielenia przez Wykonawcę:</w:t>
      </w:r>
    </w:p>
    <w:bookmarkEnd w:id="3"/>
    <w:p w14:paraId="169EF071" w14:textId="77777777" w:rsidR="00E074A7" w:rsidRPr="00E074A7" w:rsidRDefault="00E074A7" w:rsidP="00E074A7">
      <w:pPr>
        <w:numPr>
          <w:ilvl w:val="0"/>
          <w:numId w:val="78"/>
        </w:numPr>
        <w:suppressAutoHyphens/>
        <w:spacing w:line="288" w:lineRule="auto"/>
        <w:ind w:left="993" w:hanging="284"/>
        <w:rPr>
          <w:rFonts w:ascii="Calibri" w:hAnsi="Calibri" w:cs="Calibri"/>
          <w:sz w:val="24"/>
          <w:szCs w:val="24"/>
        </w:rPr>
      </w:pPr>
      <w:r w:rsidRPr="00E074A7">
        <w:rPr>
          <w:rFonts w:ascii="Calibri" w:hAnsi="Calibri" w:cs="Calibri"/>
          <w:b/>
          <w:bCs/>
          <w:sz w:val="24"/>
          <w:szCs w:val="24"/>
        </w:rPr>
        <w:t>minimum 5 lat rękojmi</w:t>
      </w:r>
      <w:r w:rsidRPr="00E074A7">
        <w:rPr>
          <w:rFonts w:ascii="Calibri" w:hAnsi="Calibri" w:cs="Calibri"/>
          <w:sz w:val="24"/>
          <w:szCs w:val="24"/>
        </w:rPr>
        <w:t xml:space="preserve"> na wykonany przedmiot zamówienia (roboty budowlane),</w:t>
      </w:r>
    </w:p>
    <w:p w14:paraId="6A7AE64E" w14:textId="109594AB" w:rsidR="00E074A7" w:rsidRPr="00E074A7" w:rsidRDefault="00E074A7" w:rsidP="00E074A7">
      <w:pPr>
        <w:numPr>
          <w:ilvl w:val="0"/>
          <w:numId w:val="78"/>
        </w:numPr>
        <w:suppressAutoHyphens/>
        <w:spacing w:line="288" w:lineRule="auto"/>
        <w:ind w:left="993" w:hanging="284"/>
        <w:rPr>
          <w:rFonts w:ascii="Calibri" w:hAnsi="Calibri" w:cs="Calibri"/>
          <w:sz w:val="24"/>
          <w:szCs w:val="24"/>
        </w:rPr>
      </w:pPr>
      <w:r w:rsidRPr="00E074A7">
        <w:rPr>
          <w:rFonts w:ascii="Calibri" w:hAnsi="Calibri" w:cs="Calibri"/>
          <w:b/>
          <w:bCs/>
          <w:sz w:val="24"/>
          <w:szCs w:val="24"/>
        </w:rPr>
        <w:t xml:space="preserve">minimum 3 lat gwarancji jakości </w:t>
      </w:r>
      <w:r w:rsidRPr="00E074A7">
        <w:rPr>
          <w:rFonts w:ascii="Calibri" w:hAnsi="Calibri" w:cs="Calibri"/>
          <w:sz w:val="24"/>
          <w:szCs w:val="24"/>
        </w:rPr>
        <w:t>na wykonaną nawierzchnię sportową,</w:t>
      </w:r>
    </w:p>
    <w:p w14:paraId="07E23494" w14:textId="77777777" w:rsidR="00E074A7" w:rsidRPr="00E074A7" w:rsidRDefault="00E074A7" w:rsidP="00E074A7">
      <w:pPr>
        <w:numPr>
          <w:ilvl w:val="0"/>
          <w:numId w:val="78"/>
        </w:numPr>
        <w:suppressAutoHyphens/>
        <w:spacing w:line="288" w:lineRule="auto"/>
        <w:ind w:left="993" w:hanging="284"/>
        <w:rPr>
          <w:rFonts w:asciiTheme="minorHAnsi" w:hAnsiTheme="minorHAnsi" w:cstheme="minorHAnsi"/>
          <w:bCs/>
          <w:sz w:val="24"/>
          <w:szCs w:val="24"/>
        </w:rPr>
      </w:pPr>
      <w:r w:rsidRPr="00E074A7">
        <w:rPr>
          <w:rFonts w:asciiTheme="minorHAnsi" w:eastAsia="Arial" w:hAnsiTheme="minorHAnsi" w:cstheme="minorHAnsi"/>
          <w:b/>
          <w:sz w:val="24"/>
          <w:szCs w:val="24"/>
        </w:rPr>
        <w:t xml:space="preserve">minimum 15 lat gwarancji jakości </w:t>
      </w:r>
      <w:r w:rsidRPr="00E074A7">
        <w:rPr>
          <w:rFonts w:asciiTheme="minorHAnsi" w:eastAsia="Arial" w:hAnsiTheme="minorHAnsi" w:cstheme="minorHAnsi"/>
          <w:bCs/>
          <w:sz w:val="24"/>
          <w:szCs w:val="24"/>
        </w:rPr>
        <w:t>na zamontowane pokrycie dachowe,</w:t>
      </w:r>
    </w:p>
    <w:p w14:paraId="0C07B702" w14:textId="177039C4" w:rsidR="00E074A7" w:rsidRPr="00E074A7" w:rsidRDefault="00E074A7" w:rsidP="00E074A7">
      <w:pPr>
        <w:pStyle w:val="Akapitzlist"/>
        <w:suppressAutoHyphens/>
        <w:spacing w:line="288" w:lineRule="auto"/>
        <w:ind w:left="720"/>
        <w:rPr>
          <w:rFonts w:asciiTheme="minorHAnsi" w:hAnsiTheme="minorHAnsi" w:cstheme="minorHAnsi"/>
          <w:sz w:val="24"/>
          <w:szCs w:val="24"/>
        </w:rPr>
      </w:pPr>
      <w:r w:rsidRPr="00E074A7">
        <w:rPr>
          <w:rFonts w:ascii="Calibri" w:hAnsi="Calibri" w:cs="Calibri"/>
          <w:sz w:val="24"/>
          <w:szCs w:val="24"/>
        </w:rPr>
        <w:lastRenderedPageBreak/>
        <w:t xml:space="preserve">z zastrzeżeniem w rozdz. XX SWZ (rozszerzenie rękojmi oraz gwarancja jakości </w:t>
      </w:r>
      <w:r w:rsidRPr="00E074A7">
        <w:rPr>
          <w:rFonts w:asciiTheme="minorHAnsi" w:eastAsia="Arial" w:hAnsiTheme="minorHAnsi" w:cstheme="minorHAnsi"/>
          <w:sz w:val="24"/>
          <w:szCs w:val="24"/>
        </w:rPr>
        <w:t>na</w:t>
      </w:r>
      <w:r w:rsidR="00BE08BD">
        <w:rPr>
          <w:rFonts w:asciiTheme="minorHAnsi" w:eastAsia="Arial" w:hAnsiTheme="minorHAnsi" w:cstheme="minorHAnsi"/>
          <w:sz w:val="24"/>
          <w:szCs w:val="24"/>
        </w:rPr>
        <w:t> </w:t>
      </w:r>
      <w:r w:rsidRPr="00E074A7">
        <w:rPr>
          <w:rFonts w:asciiTheme="minorHAnsi" w:eastAsia="Arial" w:hAnsiTheme="minorHAnsi" w:cstheme="minorHAnsi"/>
          <w:sz w:val="24"/>
          <w:szCs w:val="24"/>
        </w:rPr>
        <w:t>wykonaną nawierzchnię sportową i na zamontowane pokrycie dachowe</w:t>
      </w:r>
      <w:r w:rsidRPr="00E074A7">
        <w:rPr>
          <w:rFonts w:eastAsia="Arial"/>
          <w:b/>
          <w:bCs/>
          <w:sz w:val="24"/>
          <w:szCs w:val="24"/>
        </w:rPr>
        <w:t xml:space="preserve"> </w:t>
      </w:r>
      <w:r w:rsidRPr="00E074A7">
        <w:rPr>
          <w:rFonts w:ascii="Calibri" w:hAnsi="Calibri" w:cs="Calibri"/>
          <w:sz w:val="24"/>
          <w:szCs w:val="24"/>
        </w:rPr>
        <w:t xml:space="preserve">stanowią jakościowe kryteria </w:t>
      </w:r>
      <w:r w:rsidRPr="00E074A7">
        <w:rPr>
          <w:rFonts w:asciiTheme="minorHAnsi" w:hAnsiTheme="minorHAnsi" w:cstheme="minorHAnsi"/>
          <w:sz w:val="24"/>
          <w:szCs w:val="24"/>
        </w:rPr>
        <w:t>oceny ofert),</w:t>
      </w:r>
    </w:p>
    <w:p w14:paraId="1F0485C5" w14:textId="77777777" w:rsidR="00E074A7" w:rsidRPr="00E074A7" w:rsidRDefault="00E074A7" w:rsidP="00E074A7">
      <w:pPr>
        <w:numPr>
          <w:ilvl w:val="0"/>
          <w:numId w:val="78"/>
        </w:numPr>
        <w:suppressAutoHyphens/>
        <w:spacing w:line="288" w:lineRule="auto"/>
        <w:ind w:left="993" w:hanging="284"/>
        <w:rPr>
          <w:rFonts w:asciiTheme="minorHAnsi" w:hAnsiTheme="minorHAnsi" w:cstheme="minorHAnsi"/>
          <w:sz w:val="24"/>
          <w:szCs w:val="24"/>
        </w:rPr>
      </w:pPr>
      <w:bookmarkStart w:id="4" w:name="_Hlk97816730"/>
      <w:bookmarkStart w:id="5" w:name="_Hlk96509471"/>
      <w:r w:rsidRPr="00E074A7">
        <w:rPr>
          <w:rFonts w:asciiTheme="minorHAnsi" w:eastAsia="Arial" w:hAnsiTheme="minorHAnsi" w:cstheme="minorHAnsi"/>
          <w:b/>
          <w:bCs/>
          <w:sz w:val="24"/>
          <w:szCs w:val="24"/>
        </w:rPr>
        <w:t xml:space="preserve">10 lat gwarancji jakości </w:t>
      </w:r>
      <w:r w:rsidRPr="00E074A7">
        <w:rPr>
          <w:rFonts w:asciiTheme="minorHAnsi" w:eastAsia="Arial" w:hAnsiTheme="minorHAnsi" w:cstheme="minorHAnsi"/>
          <w:bCs/>
          <w:sz w:val="24"/>
          <w:szCs w:val="24"/>
        </w:rPr>
        <w:t>na zamontowaną stolarkę okienną i drzwiową</w:t>
      </w:r>
      <w:bookmarkEnd w:id="4"/>
      <w:r w:rsidRPr="00E074A7">
        <w:rPr>
          <w:rFonts w:asciiTheme="minorHAnsi" w:hAnsiTheme="minorHAnsi" w:cstheme="minorHAnsi"/>
          <w:bCs/>
          <w:sz w:val="24"/>
          <w:szCs w:val="24"/>
        </w:rPr>
        <w:t>,</w:t>
      </w:r>
      <w:bookmarkEnd w:id="5"/>
    </w:p>
    <w:p w14:paraId="0B8C9955" w14:textId="77777777" w:rsidR="00E074A7" w:rsidRPr="00E074A7" w:rsidRDefault="00E074A7" w:rsidP="00E074A7">
      <w:pPr>
        <w:numPr>
          <w:ilvl w:val="0"/>
          <w:numId w:val="78"/>
        </w:numPr>
        <w:suppressAutoHyphens/>
        <w:spacing w:line="288" w:lineRule="auto"/>
        <w:ind w:left="993" w:hanging="284"/>
        <w:rPr>
          <w:rFonts w:asciiTheme="minorHAnsi" w:hAnsiTheme="minorHAnsi" w:cstheme="minorHAnsi"/>
          <w:sz w:val="24"/>
          <w:szCs w:val="24"/>
        </w:rPr>
      </w:pPr>
      <w:bookmarkStart w:id="6" w:name="_Hlk97816740"/>
      <w:r w:rsidRPr="00E074A7">
        <w:rPr>
          <w:rFonts w:asciiTheme="minorHAnsi" w:eastAsia="Arial" w:hAnsiTheme="minorHAnsi" w:cstheme="minorHAnsi"/>
          <w:b/>
          <w:bCs/>
          <w:sz w:val="24"/>
          <w:szCs w:val="24"/>
        </w:rPr>
        <w:t xml:space="preserve">5 lat gwarancji jakości </w:t>
      </w:r>
      <w:r w:rsidRPr="00E074A7">
        <w:rPr>
          <w:rFonts w:asciiTheme="minorHAnsi" w:eastAsia="Arial" w:hAnsiTheme="minorHAnsi" w:cstheme="minorHAnsi"/>
          <w:bCs/>
          <w:sz w:val="24"/>
          <w:szCs w:val="24"/>
        </w:rPr>
        <w:t>na zamontowane oprawy LED</w:t>
      </w:r>
      <w:bookmarkEnd w:id="6"/>
      <w:r w:rsidRPr="00E074A7">
        <w:rPr>
          <w:rFonts w:asciiTheme="minorHAnsi" w:hAnsiTheme="minorHAnsi" w:cstheme="minorHAnsi"/>
          <w:bCs/>
          <w:sz w:val="24"/>
          <w:szCs w:val="24"/>
        </w:rPr>
        <w:t>,</w:t>
      </w:r>
    </w:p>
    <w:p w14:paraId="2BE2FF49" w14:textId="77777777" w:rsidR="00E074A7" w:rsidRPr="00E074A7" w:rsidRDefault="00E074A7" w:rsidP="00E074A7">
      <w:pPr>
        <w:numPr>
          <w:ilvl w:val="0"/>
          <w:numId w:val="78"/>
        </w:numPr>
        <w:suppressAutoHyphens/>
        <w:spacing w:line="288" w:lineRule="auto"/>
        <w:ind w:left="993" w:hanging="284"/>
        <w:rPr>
          <w:rFonts w:asciiTheme="minorHAnsi" w:hAnsiTheme="minorHAnsi" w:cstheme="minorHAnsi"/>
          <w:sz w:val="24"/>
          <w:szCs w:val="24"/>
        </w:rPr>
      </w:pPr>
      <w:r w:rsidRPr="00E074A7">
        <w:rPr>
          <w:rFonts w:asciiTheme="minorHAnsi" w:eastAsia="Arial" w:hAnsiTheme="minorHAnsi" w:cstheme="minorHAnsi"/>
          <w:b/>
          <w:bCs/>
          <w:sz w:val="24"/>
          <w:szCs w:val="24"/>
        </w:rPr>
        <w:t xml:space="preserve">15 lat gwarancji jakości </w:t>
      </w:r>
      <w:r w:rsidRPr="00E074A7">
        <w:rPr>
          <w:rFonts w:asciiTheme="minorHAnsi" w:eastAsia="Arial" w:hAnsiTheme="minorHAnsi" w:cstheme="minorHAnsi"/>
          <w:sz w:val="24"/>
          <w:szCs w:val="24"/>
        </w:rPr>
        <w:t>na zamontowane panele fotowoltaiczne,</w:t>
      </w:r>
    </w:p>
    <w:p w14:paraId="3E687035" w14:textId="77777777" w:rsidR="00E074A7" w:rsidRPr="00E074A7" w:rsidRDefault="00E074A7" w:rsidP="00E074A7">
      <w:pPr>
        <w:numPr>
          <w:ilvl w:val="0"/>
          <w:numId w:val="78"/>
        </w:numPr>
        <w:suppressAutoHyphens/>
        <w:spacing w:line="288" w:lineRule="auto"/>
        <w:ind w:left="993" w:hanging="284"/>
        <w:rPr>
          <w:rFonts w:asciiTheme="minorHAnsi" w:hAnsiTheme="minorHAnsi" w:cstheme="minorHAnsi"/>
          <w:sz w:val="24"/>
          <w:szCs w:val="24"/>
        </w:rPr>
      </w:pPr>
      <w:r w:rsidRPr="00E074A7">
        <w:rPr>
          <w:rFonts w:asciiTheme="minorHAnsi" w:hAnsiTheme="minorHAnsi" w:cstheme="minorHAnsi"/>
          <w:b/>
          <w:sz w:val="24"/>
          <w:szCs w:val="24"/>
        </w:rPr>
        <w:t>2 lat gwarancji jakości</w:t>
      </w:r>
      <w:r w:rsidRPr="00E074A7">
        <w:rPr>
          <w:rFonts w:asciiTheme="minorHAnsi" w:hAnsiTheme="minorHAnsi" w:cstheme="minorHAnsi"/>
          <w:sz w:val="24"/>
          <w:szCs w:val="24"/>
        </w:rPr>
        <w:t xml:space="preserve"> na pozostałe zastosowane </w:t>
      </w:r>
      <w:r w:rsidRPr="00E074A7">
        <w:rPr>
          <w:rFonts w:asciiTheme="minorHAnsi" w:hAnsiTheme="minorHAnsi" w:cstheme="minorHAnsi"/>
          <w:bCs/>
          <w:sz w:val="24"/>
          <w:szCs w:val="24"/>
        </w:rPr>
        <w:t>materiały i urządzenia</w:t>
      </w:r>
      <w:r w:rsidRPr="00E074A7">
        <w:rPr>
          <w:rFonts w:asciiTheme="minorHAnsi" w:hAnsiTheme="minorHAnsi" w:cstheme="minorHAnsi"/>
          <w:sz w:val="24"/>
          <w:szCs w:val="24"/>
        </w:rPr>
        <w:t>.</w:t>
      </w:r>
    </w:p>
    <w:p w14:paraId="47A56F2E" w14:textId="77777777" w:rsidR="00E074A7" w:rsidRPr="00E074A7" w:rsidRDefault="00E074A7" w:rsidP="00E074A7">
      <w:pPr>
        <w:pStyle w:val="Akapitzlist"/>
        <w:numPr>
          <w:ilvl w:val="0"/>
          <w:numId w:val="100"/>
        </w:numPr>
        <w:suppressAutoHyphens/>
        <w:spacing w:line="288" w:lineRule="auto"/>
        <w:ind w:hanging="578"/>
        <w:rPr>
          <w:rFonts w:ascii="Calibri" w:hAnsi="Calibri" w:cs="Calibri"/>
          <w:sz w:val="24"/>
          <w:szCs w:val="24"/>
        </w:rPr>
      </w:pPr>
      <w:r w:rsidRPr="00E074A7">
        <w:rPr>
          <w:rFonts w:asciiTheme="minorHAnsi" w:hAnsiTheme="minorHAnsi" w:cstheme="minorHAnsi"/>
          <w:color w:val="000000" w:themeColor="text1"/>
          <w:sz w:val="24"/>
          <w:szCs w:val="24"/>
        </w:rPr>
        <w:t>Bieg okresu rękojmi rozpoczyna się od daty podpisania protokołu końcowego robót budowlanych (odbioru pełnego zakresu robót).</w:t>
      </w:r>
    </w:p>
    <w:p w14:paraId="30A70DF4" w14:textId="77777777" w:rsidR="00E074A7" w:rsidRPr="00E074A7" w:rsidRDefault="00E074A7" w:rsidP="00E074A7">
      <w:pPr>
        <w:pStyle w:val="Akapitzlist"/>
        <w:numPr>
          <w:ilvl w:val="0"/>
          <w:numId w:val="100"/>
        </w:numPr>
        <w:suppressAutoHyphens/>
        <w:spacing w:line="288" w:lineRule="auto"/>
        <w:ind w:hanging="578"/>
        <w:rPr>
          <w:rFonts w:ascii="Calibri" w:hAnsi="Calibri" w:cs="Calibri"/>
          <w:sz w:val="24"/>
          <w:szCs w:val="24"/>
        </w:rPr>
      </w:pPr>
      <w:r w:rsidRPr="00E074A7">
        <w:rPr>
          <w:rFonts w:ascii="Calibri" w:hAnsi="Calibri" w:cs="Calibri"/>
          <w:sz w:val="24"/>
          <w:szCs w:val="24"/>
        </w:rPr>
        <w:t xml:space="preserve">Bieg okresu gwarancji rozpoczyna się: </w:t>
      </w:r>
    </w:p>
    <w:p w14:paraId="13CF261B" w14:textId="77777777" w:rsidR="00E074A7" w:rsidRPr="00E074A7" w:rsidRDefault="00E074A7" w:rsidP="00E074A7">
      <w:pPr>
        <w:pStyle w:val="Akapitzlist"/>
        <w:numPr>
          <w:ilvl w:val="0"/>
          <w:numId w:val="79"/>
        </w:numPr>
        <w:suppressAutoHyphens/>
        <w:spacing w:line="288" w:lineRule="auto"/>
        <w:ind w:left="993" w:hanging="284"/>
        <w:rPr>
          <w:rFonts w:ascii="Calibri" w:hAnsi="Calibri" w:cs="Calibri"/>
          <w:sz w:val="24"/>
          <w:szCs w:val="24"/>
        </w:rPr>
      </w:pPr>
      <w:bookmarkStart w:id="7" w:name="_Hlk63855582"/>
      <w:r w:rsidRPr="00E074A7">
        <w:rPr>
          <w:rFonts w:ascii="Calibri" w:hAnsi="Calibri" w:cs="Calibri"/>
          <w:sz w:val="24"/>
          <w:szCs w:val="24"/>
        </w:rPr>
        <w:t>od daty podpisania protokołu końcowego robót budowlanych (odbioru pełnego zakresu robót),</w:t>
      </w:r>
    </w:p>
    <w:bookmarkEnd w:id="7"/>
    <w:p w14:paraId="0CF592D5" w14:textId="77777777" w:rsidR="00E074A7" w:rsidRPr="00E074A7" w:rsidRDefault="00E074A7" w:rsidP="00E074A7">
      <w:pPr>
        <w:widowControl w:val="0"/>
        <w:numPr>
          <w:ilvl w:val="0"/>
          <w:numId w:val="79"/>
        </w:numPr>
        <w:tabs>
          <w:tab w:val="left" w:pos="851"/>
        </w:tabs>
        <w:suppressAutoHyphens/>
        <w:autoSpaceDE w:val="0"/>
        <w:autoSpaceDN w:val="0"/>
        <w:adjustRightInd w:val="0"/>
        <w:spacing w:line="288" w:lineRule="auto"/>
        <w:ind w:left="993" w:hanging="284"/>
        <w:rPr>
          <w:rFonts w:ascii="Calibri" w:hAnsi="Calibri" w:cs="Calibri"/>
          <w:sz w:val="24"/>
          <w:szCs w:val="24"/>
        </w:rPr>
      </w:pPr>
      <w:r w:rsidRPr="00E074A7">
        <w:rPr>
          <w:rFonts w:ascii="Calibri" w:hAnsi="Calibri" w:cs="Calibri"/>
          <w:sz w:val="24"/>
          <w:szCs w:val="24"/>
        </w:rPr>
        <w:t>dla wymieni</w:t>
      </w:r>
      <w:bookmarkStart w:id="8" w:name="_Hlk63855607"/>
      <w:r w:rsidRPr="00E074A7">
        <w:rPr>
          <w:rFonts w:ascii="Calibri" w:hAnsi="Calibri" w:cs="Calibri"/>
          <w:sz w:val="24"/>
          <w:szCs w:val="24"/>
        </w:rPr>
        <w:t>onych materiałów i urządzeń z dniem ich wymiany.</w:t>
      </w:r>
      <w:bookmarkEnd w:id="8"/>
    </w:p>
    <w:p w14:paraId="440EB19F" w14:textId="77777777" w:rsidR="00E074A7" w:rsidRPr="00E074A7" w:rsidRDefault="00E074A7" w:rsidP="00E074A7">
      <w:pPr>
        <w:pStyle w:val="Akapitzlist"/>
        <w:widowControl w:val="0"/>
        <w:numPr>
          <w:ilvl w:val="0"/>
          <w:numId w:val="102"/>
        </w:numPr>
        <w:tabs>
          <w:tab w:val="left" w:pos="851"/>
        </w:tabs>
        <w:suppressAutoHyphens/>
        <w:autoSpaceDE w:val="0"/>
        <w:autoSpaceDN w:val="0"/>
        <w:adjustRightInd w:val="0"/>
        <w:spacing w:line="288" w:lineRule="auto"/>
        <w:ind w:left="709" w:hanging="567"/>
        <w:rPr>
          <w:rFonts w:ascii="Calibri" w:hAnsi="Calibri" w:cs="Calibri"/>
          <w:sz w:val="24"/>
          <w:szCs w:val="24"/>
        </w:rPr>
      </w:pPr>
      <w:r w:rsidRPr="00E074A7">
        <w:rPr>
          <w:rFonts w:ascii="Calibri" w:hAnsi="Calibri" w:cs="Calibri"/>
          <w:sz w:val="24"/>
          <w:szCs w:val="24"/>
        </w:rPr>
        <w:t>Na zastosowane materiały i urządzenia Wykonawca udziela gwarancji producenta. W przypadku, gdy gwarancja producenta:</w:t>
      </w:r>
    </w:p>
    <w:p w14:paraId="02C0FC1A" w14:textId="7A6699CE" w:rsidR="00E074A7" w:rsidRPr="00E074A7" w:rsidRDefault="00E074A7" w:rsidP="00E074A7">
      <w:pPr>
        <w:pStyle w:val="Akapitzlist"/>
        <w:numPr>
          <w:ilvl w:val="2"/>
          <w:numId w:val="80"/>
        </w:numPr>
        <w:tabs>
          <w:tab w:val="left" w:pos="993"/>
        </w:tabs>
        <w:autoSpaceDE w:val="0"/>
        <w:autoSpaceDN w:val="0"/>
        <w:adjustRightInd w:val="0"/>
        <w:spacing w:line="288" w:lineRule="auto"/>
        <w:ind w:left="993" w:hanging="284"/>
        <w:rPr>
          <w:rFonts w:asciiTheme="minorHAnsi" w:hAnsiTheme="minorHAnsi" w:cstheme="minorHAnsi"/>
          <w:sz w:val="24"/>
          <w:szCs w:val="24"/>
        </w:rPr>
      </w:pPr>
      <w:r w:rsidRPr="00E074A7">
        <w:rPr>
          <w:rFonts w:asciiTheme="minorHAnsi" w:hAnsiTheme="minorHAnsi" w:cstheme="minorHAnsi"/>
          <w:sz w:val="24"/>
          <w:szCs w:val="24"/>
        </w:rPr>
        <w:t>na materiały i urządzenia określone w ust. 16.1. pkt</w:t>
      </w:r>
      <w:r w:rsidR="00FD5D54">
        <w:rPr>
          <w:rFonts w:asciiTheme="minorHAnsi" w:hAnsiTheme="minorHAnsi" w:cstheme="minorHAnsi"/>
          <w:sz w:val="24"/>
          <w:szCs w:val="24"/>
        </w:rPr>
        <w:t>.</w:t>
      </w:r>
      <w:r w:rsidRPr="00E074A7">
        <w:rPr>
          <w:rFonts w:asciiTheme="minorHAnsi" w:hAnsiTheme="minorHAnsi" w:cstheme="minorHAnsi"/>
          <w:sz w:val="24"/>
          <w:szCs w:val="24"/>
        </w:rPr>
        <w:t xml:space="preserve"> </w:t>
      </w:r>
      <w:r w:rsidR="00FD5D54" w:rsidRPr="00391219">
        <w:rPr>
          <w:rFonts w:asciiTheme="minorHAnsi" w:hAnsiTheme="minorHAnsi" w:cstheme="minorHAnsi"/>
          <w:sz w:val="24"/>
          <w:szCs w:val="24"/>
        </w:rPr>
        <w:t xml:space="preserve">2 i 3 </w:t>
      </w:r>
      <w:r w:rsidRPr="00E074A7">
        <w:rPr>
          <w:rFonts w:ascii="Calibri" w:hAnsi="Calibri" w:cs="Calibri"/>
          <w:sz w:val="24"/>
          <w:szCs w:val="24"/>
        </w:rPr>
        <w:t xml:space="preserve">będzie krótsza niż </w:t>
      </w:r>
      <w:r w:rsidR="00FD5D54">
        <w:rPr>
          <w:rFonts w:ascii="Calibri" w:hAnsi="Calibri" w:cs="Calibri"/>
          <w:sz w:val="24"/>
          <w:szCs w:val="24"/>
        </w:rPr>
        <w:t>określona w tych punktach</w:t>
      </w:r>
      <w:r w:rsidRPr="00E074A7">
        <w:rPr>
          <w:rFonts w:ascii="Calibri" w:hAnsi="Calibri" w:cs="Calibri"/>
          <w:sz w:val="24"/>
          <w:szCs w:val="24"/>
        </w:rPr>
        <w:t>, licząc od daty protokolarnego odbioru pełnego zakresu robót, Wykonawca udzieli gwarancji własnej uzupełniającej do</w:t>
      </w:r>
      <w:r w:rsidR="00FD5D54">
        <w:rPr>
          <w:rFonts w:ascii="Calibri" w:hAnsi="Calibri" w:cs="Calibri"/>
          <w:sz w:val="24"/>
          <w:szCs w:val="24"/>
        </w:rPr>
        <w:t> </w:t>
      </w:r>
      <w:r w:rsidRPr="00E074A7">
        <w:rPr>
          <w:rFonts w:ascii="Calibri" w:hAnsi="Calibri" w:cs="Calibri"/>
          <w:sz w:val="24"/>
          <w:szCs w:val="24"/>
        </w:rPr>
        <w:t>zadeklarowanego terminu;</w:t>
      </w:r>
    </w:p>
    <w:p w14:paraId="567BE2AB" w14:textId="496317A8" w:rsidR="00FD5D54" w:rsidRPr="00391219" w:rsidRDefault="00FD5D54" w:rsidP="00FD5D54">
      <w:pPr>
        <w:pStyle w:val="Akapitzlist"/>
        <w:numPr>
          <w:ilvl w:val="2"/>
          <w:numId w:val="80"/>
        </w:numPr>
        <w:tabs>
          <w:tab w:val="left" w:pos="993"/>
        </w:tabs>
        <w:autoSpaceDE w:val="0"/>
        <w:autoSpaceDN w:val="0"/>
        <w:adjustRightInd w:val="0"/>
        <w:spacing w:line="288" w:lineRule="auto"/>
        <w:ind w:left="993" w:hanging="284"/>
        <w:rPr>
          <w:rFonts w:asciiTheme="minorHAnsi" w:hAnsiTheme="minorHAnsi" w:cstheme="minorHAnsi"/>
          <w:sz w:val="24"/>
          <w:szCs w:val="24"/>
        </w:rPr>
      </w:pPr>
      <w:r w:rsidRPr="00391219">
        <w:rPr>
          <w:rFonts w:asciiTheme="minorHAnsi" w:hAnsiTheme="minorHAnsi" w:cstheme="minorHAnsi"/>
          <w:sz w:val="24"/>
          <w:szCs w:val="24"/>
        </w:rPr>
        <w:t xml:space="preserve">na materiały i urządzenia określone w ust. 16.1. pkt. 4-6 </w:t>
      </w:r>
      <w:r w:rsidRPr="00391219">
        <w:rPr>
          <w:rFonts w:ascii="Calibri" w:hAnsi="Calibri" w:cs="Calibri"/>
          <w:sz w:val="24"/>
          <w:szCs w:val="24"/>
        </w:rPr>
        <w:t>będzie krótsza niż określona w tych punktach, licząc od daty protokolarnego odbioru pełnego zakresu robót, Wykonawca udzieli gwarancji własnej uzupełniającej do tych terminów;</w:t>
      </w:r>
    </w:p>
    <w:p w14:paraId="40943508" w14:textId="2652EDDC" w:rsidR="00E074A7" w:rsidRPr="00E074A7" w:rsidRDefault="00E074A7" w:rsidP="00E074A7">
      <w:pPr>
        <w:pStyle w:val="Akapitzlist"/>
        <w:numPr>
          <w:ilvl w:val="2"/>
          <w:numId w:val="80"/>
        </w:numPr>
        <w:tabs>
          <w:tab w:val="left" w:pos="993"/>
        </w:tabs>
        <w:autoSpaceDE w:val="0"/>
        <w:autoSpaceDN w:val="0"/>
        <w:adjustRightInd w:val="0"/>
        <w:spacing w:line="288" w:lineRule="auto"/>
        <w:ind w:left="993" w:hanging="284"/>
        <w:rPr>
          <w:rFonts w:ascii="Calibri" w:hAnsi="Calibri" w:cs="Calibri"/>
          <w:sz w:val="24"/>
          <w:szCs w:val="24"/>
        </w:rPr>
      </w:pPr>
      <w:r w:rsidRPr="00E074A7">
        <w:rPr>
          <w:rFonts w:ascii="Calibri" w:hAnsi="Calibri" w:cs="Calibri"/>
          <w:sz w:val="24"/>
          <w:szCs w:val="24"/>
        </w:rPr>
        <w:t>na materiały i urządzenia określone w ust</w:t>
      </w:r>
      <w:r w:rsidRPr="00E074A7">
        <w:rPr>
          <w:rFonts w:ascii="Calibri" w:hAnsi="Calibri" w:cs="Calibri"/>
          <w:color w:val="000000" w:themeColor="text1"/>
          <w:sz w:val="24"/>
          <w:szCs w:val="24"/>
        </w:rPr>
        <w:t xml:space="preserve">. 16.1 pkt 7 </w:t>
      </w:r>
      <w:r w:rsidRPr="00E074A7">
        <w:rPr>
          <w:rFonts w:ascii="Calibri" w:hAnsi="Calibri" w:cs="Calibri"/>
          <w:sz w:val="24"/>
          <w:szCs w:val="24"/>
        </w:rPr>
        <w:t>będzie krótsza niż 2 lata, licząc od daty protokolarnego odbioru pełnego zakresu robót, Wykonawca udzieli gwarancji własnej uzupełniającej do 2 lat.</w:t>
      </w:r>
    </w:p>
    <w:p w14:paraId="10C3479B" w14:textId="0EF1FF6F" w:rsidR="00E074A7" w:rsidRPr="00E074A7" w:rsidRDefault="00E074A7" w:rsidP="00E074A7">
      <w:pPr>
        <w:tabs>
          <w:tab w:val="left" w:pos="7088"/>
        </w:tabs>
        <w:autoSpaceDE w:val="0"/>
        <w:autoSpaceDN w:val="0"/>
        <w:adjustRightInd w:val="0"/>
        <w:spacing w:line="288" w:lineRule="auto"/>
        <w:ind w:left="709"/>
        <w:rPr>
          <w:rFonts w:ascii="Calibri" w:hAnsi="Calibri" w:cs="Calibri"/>
          <w:sz w:val="24"/>
          <w:szCs w:val="24"/>
        </w:rPr>
      </w:pPr>
      <w:r w:rsidRPr="00E074A7">
        <w:rPr>
          <w:rFonts w:asciiTheme="minorHAnsi" w:hAnsiTheme="minorHAnsi" w:cstheme="minorHAnsi"/>
          <w:sz w:val="24"/>
          <w:szCs w:val="24"/>
        </w:rPr>
        <w:t>Wykonawca przekazuje Zamawiającemu uzyskane gwarancje producenta na</w:t>
      </w:r>
      <w:r w:rsidR="00FD5D54">
        <w:rPr>
          <w:rFonts w:asciiTheme="minorHAnsi" w:hAnsiTheme="minorHAnsi" w:cstheme="minorHAnsi"/>
          <w:sz w:val="24"/>
          <w:szCs w:val="24"/>
        </w:rPr>
        <w:t> </w:t>
      </w:r>
      <w:r w:rsidRPr="00E074A7">
        <w:rPr>
          <w:rFonts w:asciiTheme="minorHAnsi" w:hAnsiTheme="minorHAnsi" w:cstheme="minorHAnsi"/>
          <w:sz w:val="24"/>
          <w:szCs w:val="24"/>
        </w:rPr>
        <w:t>zastosowane materiały i urządzenia</w:t>
      </w:r>
      <w:r w:rsidRPr="00E074A7">
        <w:rPr>
          <w:rFonts w:ascii="Calibri" w:hAnsi="Calibri" w:cs="Calibri"/>
          <w:sz w:val="24"/>
          <w:szCs w:val="24"/>
        </w:rPr>
        <w:t>. Udzielenie gwarancji uzupełniającej nie wymaga wydania dokumentu gwarancyjnego.</w:t>
      </w:r>
    </w:p>
    <w:p w14:paraId="2E9ECBAB" w14:textId="76C3D5FC" w:rsidR="00E074A7" w:rsidRPr="00E074A7" w:rsidRDefault="00E074A7" w:rsidP="00E074A7">
      <w:pPr>
        <w:pStyle w:val="Akapitzlist"/>
        <w:numPr>
          <w:ilvl w:val="0"/>
          <w:numId w:val="101"/>
        </w:numPr>
        <w:tabs>
          <w:tab w:val="left" w:pos="7088"/>
        </w:tabs>
        <w:autoSpaceDE w:val="0"/>
        <w:autoSpaceDN w:val="0"/>
        <w:adjustRightInd w:val="0"/>
        <w:spacing w:line="288" w:lineRule="auto"/>
        <w:ind w:left="709" w:hanging="567"/>
        <w:rPr>
          <w:rFonts w:ascii="Calibri" w:hAnsi="Calibri" w:cs="Calibri"/>
          <w:sz w:val="24"/>
          <w:szCs w:val="24"/>
        </w:rPr>
      </w:pPr>
      <w:r w:rsidRPr="00E074A7">
        <w:rPr>
          <w:rFonts w:ascii="Calibri" w:hAnsi="Calibri" w:cs="Calibri"/>
          <w:sz w:val="24"/>
          <w:szCs w:val="24"/>
        </w:rPr>
        <w:t>Na potwierdzenie spełnienia powyższych wymagań Wykonawca składa w ofercie oświadczenie o</w:t>
      </w:r>
      <w:r w:rsidR="00FD5D54">
        <w:rPr>
          <w:rFonts w:ascii="Calibri" w:hAnsi="Calibri" w:cs="Calibri"/>
          <w:sz w:val="24"/>
          <w:szCs w:val="24"/>
        </w:rPr>
        <w:t xml:space="preserve"> </w:t>
      </w:r>
      <w:r w:rsidRPr="00E074A7">
        <w:rPr>
          <w:rFonts w:ascii="Calibri" w:hAnsi="Calibri" w:cs="Calibri"/>
          <w:sz w:val="24"/>
          <w:szCs w:val="24"/>
        </w:rPr>
        <w:t>czasie udzielonej gwarancji i rękojmi.</w:t>
      </w:r>
    </w:p>
    <w:p w14:paraId="69943CDA" w14:textId="77777777" w:rsidR="004F0466" w:rsidRPr="00CE39A6" w:rsidRDefault="004F0466" w:rsidP="005F494B">
      <w:pPr>
        <w:pStyle w:val="Akapitzlist"/>
        <w:numPr>
          <w:ilvl w:val="0"/>
          <w:numId w:val="39"/>
        </w:numPr>
        <w:tabs>
          <w:tab w:val="left" w:pos="426"/>
        </w:tabs>
        <w:spacing w:line="288" w:lineRule="auto"/>
        <w:ind w:right="28" w:hanging="720"/>
        <w:rPr>
          <w:rFonts w:asciiTheme="minorHAnsi" w:hAnsiTheme="minorHAnsi" w:cstheme="minorHAnsi"/>
          <w:b/>
          <w:bCs/>
          <w:sz w:val="24"/>
          <w:szCs w:val="24"/>
        </w:rPr>
      </w:pPr>
      <w:r w:rsidRPr="00CE39A6">
        <w:rPr>
          <w:rFonts w:asciiTheme="minorHAnsi" w:hAnsiTheme="minorHAnsi" w:cstheme="minorHAnsi"/>
          <w:b/>
          <w:bCs/>
          <w:sz w:val="24"/>
          <w:szCs w:val="24"/>
        </w:rPr>
        <w:t>Podwykonawstwo</w:t>
      </w:r>
    </w:p>
    <w:p w14:paraId="76EF6A0F" w14:textId="77777777" w:rsidR="004F0466" w:rsidRPr="005F494B" w:rsidRDefault="004F0466" w:rsidP="005F494B">
      <w:pPr>
        <w:pStyle w:val="Akapitzlist"/>
        <w:numPr>
          <w:ilvl w:val="1"/>
          <w:numId w:val="39"/>
        </w:numPr>
        <w:spacing w:line="288" w:lineRule="auto"/>
        <w:ind w:left="709" w:hanging="567"/>
        <w:rPr>
          <w:rFonts w:asciiTheme="minorHAnsi" w:hAnsiTheme="minorHAnsi" w:cstheme="minorHAnsi"/>
          <w:sz w:val="24"/>
          <w:szCs w:val="24"/>
        </w:rPr>
      </w:pPr>
      <w:r w:rsidRPr="005F494B">
        <w:rPr>
          <w:rFonts w:asciiTheme="minorHAnsi" w:hAnsiTheme="minorHAnsi" w:cstheme="minorHAnsi"/>
          <w:sz w:val="24"/>
          <w:szCs w:val="24"/>
        </w:rPr>
        <w:t>Wykonawca może powierzyć wykonanie części zamówienia podwykonawcy.</w:t>
      </w:r>
    </w:p>
    <w:p w14:paraId="59C4ACBF" w14:textId="77777777" w:rsidR="004F0466" w:rsidRPr="005F494B" w:rsidRDefault="004F0466" w:rsidP="005F494B">
      <w:pPr>
        <w:pStyle w:val="Akapitzlist"/>
        <w:numPr>
          <w:ilvl w:val="1"/>
          <w:numId w:val="39"/>
        </w:numPr>
        <w:spacing w:line="288" w:lineRule="auto"/>
        <w:ind w:left="709" w:hanging="567"/>
        <w:contextualSpacing/>
        <w:rPr>
          <w:rFonts w:asciiTheme="minorHAnsi" w:hAnsiTheme="minorHAnsi" w:cstheme="minorHAnsi"/>
          <w:sz w:val="24"/>
          <w:szCs w:val="24"/>
        </w:rPr>
      </w:pPr>
      <w:r w:rsidRPr="005F494B">
        <w:rPr>
          <w:rFonts w:asciiTheme="minorHAnsi" w:hAnsiTheme="minorHAnsi" w:cstheme="minorHAnsi"/>
          <w:bCs/>
          <w:sz w:val="24"/>
          <w:szCs w:val="24"/>
        </w:rPr>
        <w:t xml:space="preserve">Zamawiający </w:t>
      </w:r>
      <w:r w:rsidRPr="005F494B">
        <w:rPr>
          <w:rFonts w:asciiTheme="minorHAnsi" w:hAnsiTheme="minorHAnsi" w:cstheme="minorHAnsi"/>
          <w:b/>
          <w:bCs/>
          <w:sz w:val="24"/>
          <w:szCs w:val="24"/>
        </w:rPr>
        <w:t xml:space="preserve">nie </w:t>
      </w:r>
      <w:r w:rsidR="009319FD" w:rsidRPr="005F494B">
        <w:rPr>
          <w:rFonts w:asciiTheme="minorHAnsi" w:hAnsiTheme="minorHAnsi" w:cstheme="minorHAnsi"/>
          <w:b/>
          <w:bCs/>
          <w:sz w:val="24"/>
          <w:szCs w:val="24"/>
        </w:rPr>
        <w:t>zastrzega</w:t>
      </w:r>
      <w:r w:rsidR="009319FD" w:rsidRPr="005F494B">
        <w:rPr>
          <w:rFonts w:asciiTheme="minorHAnsi" w:hAnsiTheme="minorHAnsi" w:cstheme="minorHAnsi"/>
          <w:bCs/>
          <w:sz w:val="24"/>
          <w:szCs w:val="24"/>
        </w:rPr>
        <w:t xml:space="preserve"> obowiązku osobistego wykonania przez Wykonawcę </w:t>
      </w:r>
      <w:r w:rsidR="009319FD" w:rsidRPr="005F494B">
        <w:rPr>
          <w:rFonts w:asciiTheme="minorHAnsi" w:hAnsiTheme="minorHAnsi" w:cstheme="minorHAnsi"/>
          <w:b/>
          <w:bCs/>
          <w:sz w:val="24"/>
          <w:szCs w:val="24"/>
        </w:rPr>
        <w:t>kluczowych zadań</w:t>
      </w:r>
      <w:r w:rsidRPr="005F494B">
        <w:rPr>
          <w:rFonts w:asciiTheme="minorHAnsi" w:hAnsiTheme="minorHAnsi" w:cstheme="minorHAnsi"/>
          <w:bCs/>
          <w:sz w:val="24"/>
          <w:szCs w:val="24"/>
        </w:rPr>
        <w:t xml:space="preserve">, w trybie określonym w art. 121 ustawy </w:t>
      </w:r>
      <w:proofErr w:type="spellStart"/>
      <w:r w:rsidRPr="005F494B">
        <w:rPr>
          <w:rFonts w:asciiTheme="minorHAnsi" w:hAnsiTheme="minorHAnsi" w:cstheme="minorHAnsi"/>
          <w:bCs/>
          <w:sz w:val="24"/>
          <w:szCs w:val="24"/>
        </w:rPr>
        <w:t>Pzp</w:t>
      </w:r>
      <w:proofErr w:type="spellEnd"/>
      <w:r w:rsidR="009319FD" w:rsidRPr="005F494B">
        <w:rPr>
          <w:rFonts w:asciiTheme="minorHAnsi" w:hAnsiTheme="minorHAnsi" w:cstheme="minorHAnsi"/>
          <w:bCs/>
          <w:sz w:val="24"/>
          <w:szCs w:val="24"/>
        </w:rPr>
        <w:t>.</w:t>
      </w:r>
    </w:p>
    <w:p w14:paraId="6923F96B" w14:textId="767C6D07" w:rsidR="004F0466" w:rsidRPr="005F494B" w:rsidRDefault="004F0466" w:rsidP="005F494B">
      <w:pPr>
        <w:pStyle w:val="Akapitzlist"/>
        <w:numPr>
          <w:ilvl w:val="1"/>
          <w:numId w:val="39"/>
        </w:numPr>
        <w:spacing w:line="288" w:lineRule="auto"/>
        <w:ind w:left="709" w:hanging="567"/>
        <w:contextualSpacing/>
        <w:rPr>
          <w:rFonts w:asciiTheme="minorHAnsi" w:hAnsiTheme="minorHAnsi" w:cstheme="minorHAnsi"/>
          <w:sz w:val="24"/>
          <w:szCs w:val="24"/>
        </w:rPr>
      </w:pPr>
      <w:r w:rsidRPr="005F494B">
        <w:rPr>
          <w:rFonts w:asciiTheme="minorHAnsi" w:hAnsiTheme="minorHAnsi" w:cstheme="minorHAnsi"/>
          <w:sz w:val="24"/>
          <w:szCs w:val="24"/>
        </w:rPr>
        <w:t xml:space="preserve">Wykonawca, który zamierza wykonywać zamówienie przy udziale </w:t>
      </w:r>
      <w:r w:rsidR="00436ABB" w:rsidRPr="005F494B">
        <w:rPr>
          <w:rFonts w:asciiTheme="minorHAnsi" w:hAnsiTheme="minorHAnsi" w:cstheme="minorHAnsi"/>
          <w:sz w:val="24"/>
          <w:szCs w:val="24"/>
        </w:rPr>
        <w:t>P</w:t>
      </w:r>
      <w:r w:rsidRPr="005F494B">
        <w:rPr>
          <w:rFonts w:asciiTheme="minorHAnsi" w:hAnsiTheme="minorHAnsi" w:cstheme="minorHAnsi"/>
          <w:sz w:val="24"/>
          <w:szCs w:val="24"/>
        </w:rPr>
        <w:t xml:space="preserve">odwykonawcy/ów, musi wyraźnie w ofercie wskazać, jaką część (zakres zamówienia) wykonywać będzie w jego imieniu </w:t>
      </w:r>
      <w:r w:rsidR="00436ABB" w:rsidRPr="005F494B">
        <w:rPr>
          <w:rFonts w:asciiTheme="minorHAnsi" w:hAnsiTheme="minorHAnsi" w:cstheme="minorHAnsi"/>
          <w:sz w:val="24"/>
          <w:szCs w:val="24"/>
        </w:rPr>
        <w:t>P</w:t>
      </w:r>
      <w:r w:rsidRPr="005F494B">
        <w:rPr>
          <w:rFonts w:asciiTheme="minorHAnsi" w:hAnsiTheme="minorHAnsi" w:cstheme="minorHAnsi"/>
          <w:sz w:val="24"/>
          <w:szCs w:val="24"/>
        </w:rPr>
        <w:t xml:space="preserve">odwykonawca </w:t>
      </w:r>
      <w:r w:rsidRPr="005F494B">
        <w:rPr>
          <w:rFonts w:asciiTheme="minorHAnsi" w:hAnsiTheme="minorHAnsi" w:cstheme="minorHAnsi"/>
          <w:b/>
          <w:sz w:val="24"/>
          <w:szCs w:val="24"/>
        </w:rPr>
        <w:t xml:space="preserve">oraz podać nazwę ewentualnych </w:t>
      </w:r>
      <w:r w:rsidR="00436ABB" w:rsidRPr="005F494B">
        <w:rPr>
          <w:rFonts w:asciiTheme="minorHAnsi" w:hAnsiTheme="minorHAnsi" w:cstheme="minorHAnsi"/>
          <w:b/>
          <w:sz w:val="24"/>
          <w:szCs w:val="24"/>
        </w:rPr>
        <w:t>P</w:t>
      </w:r>
      <w:r w:rsidRPr="005F494B">
        <w:rPr>
          <w:rFonts w:asciiTheme="minorHAnsi" w:hAnsiTheme="minorHAnsi" w:cstheme="minorHAnsi"/>
          <w:b/>
          <w:sz w:val="24"/>
          <w:szCs w:val="24"/>
        </w:rPr>
        <w:t>odwykonawców</w:t>
      </w:r>
      <w:r w:rsidRPr="005F494B">
        <w:rPr>
          <w:rFonts w:asciiTheme="minorHAnsi" w:hAnsiTheme="minorHAnsi" w:cstheme="minorHAnsi"/>
          <w:sz w:val="24"/>
          <w:szCs w:val="24"/>
        </w:rPr>
        <w:t xml:space="preserve">, </w:t>
      </w:r>
      <w:r w:rsidRPr="005F494B">
        <w:rPr>
          <w:rFonts w:asciiTheme="minorHAnsi" w:hAnsiTheme="minorHAnsi" w:cstheme="minorHAnsi"/>
          <w:b/>
          <w:bCs/>
          <w:sz w:val="24"/>
          <w:szCs w:val="24"/>
        </w:rPr>
        <w:t>jeżeli są już znani</w:t>
      </w:r>
      <w:r w:rsidRPr="005F494B">
        <w:rPr>
          <w:rFonts w:asciiTheme="minorHAnsi" w:hAnsiTheme="minorHAnsi" w:cstheme="minorHAnsi"/>
          <w:sz w:val="24"/>
          <w:szCs w:val="24"/>
        </w:rPr>
        <w:t xml:space="preserve">. Należy w tym celu wypełnić odpowiedni punkt formularza oferty, stanowiącego </w:t>
      </w:r>
      <w:r w:rsidRPr="005F494B">
        <w:rPr>
          <w:rFonts w:asciiTheme="minorHAnsi" w:hAnsiTheme="minorHAnsi" w:cstheme="minorHAnsi"/>
          <w:b/>
          <w:sz w:val="24"/>
          <w:szCs w:val="24"/>
        </w:rPr>
        <w:t xml:space="preserve">załącznik nr </w:t>
      </w:r>
      <w:r w:rsidR="00DF2822" w:rsidRPr="005F494B">
        <w:rPr>
          <w:rFonts w:asciiTheme="minorHAnsi" w:hAnsiTheme="minorHAnsi" w:cstheme="minorHAnsi"/>
          <w:b/>
          <w:sz w:val="24"/>
          <w:szCs w:val="24"/>
        </w:rPr>
        <w:t>2</w:t>
      </w:r>
      <w:r w:rsidRPr="005F494B">
        <w:rPr>
          <w:rFonts w:asciiTheme="minorHAnsi" w:hAnsiTheme="minorHAnsi" w:cstheme="minorHAnsi"/>
          <w:sz w:val="24"/>
          <w:szCs w:val="24"/>
        </w:rPr>
        <w:t xml:space="preserve"> do</w:t>
      </w:r>
      <w:r w:rsidR="000D6233">
        <w:rPr>
          <w:rFonts w:asciiTheme="minorHAnsi" w:hAnsiTheme="minorHAnsi" w:cstheme="minorHAnsi"/>
          <w:sz w:val="24"/>
          <w:szCs w:val="24"/>
        </w:rPr>
        <w:t xml:space="preserve"> </w:t>
      </w:r>
      <w:r w:rsidRPr="005F494B">
        <w:rPr>
          <w:rFonts w:asciiTheme="minorHAnsi" w:hAnsiTheme="minorHAnsi" w:cstheme="minorHAnsi"/>
          <w:sz w:val="24"/>
          <w:szCs w:val="24"/>
        </w:rPr>
        <w:t>SWZ.</w:t>
      </w:r>
      <w:r w:rsidR="00B56DD6" w:rsidRPr="005F494B">
        <w:rPr>
          <w:rFonts w:asciiTheme="minorHAnsi" w:hAnsiTheme="minorHAnsi" w:cstheme="minorHAnsi"/>
          <w:sz w:val="24"/>
          <w:szCs w:val="24"/>
        </w:rPr>
        <w:t xml:space="preserve"> </w:t>
      </w:r>
      <w:r w:rsidRPr="005F494B">
        <w:rPr>
          <w:rFonts w:asciiTheme="minorHAnsi" w:hAnsiTheme="minorHAnsi" w:cstheme="minorHAnsi"/>
          <w:sz w:val="24"/>
          <w:szCs w:val="24"/>
        </w:rPr>
        <w:t>W</w:t>
      </w:r>
      <w:r w:rsidR="00B56DD6" w:rsidRPr="005F494B">
        <w:rPr>
          <w:rFonts w:asciiTheme="minorHAnsi" w:hAnsiTheme="minorHAnsi" w:cstheme="minorHAnsi"/>
          <w:sz w:val="24"/>
          <w:szCs w:val="24"/>
        </w:rPr>
        <w:t xml:space="preserve"> </w:t>
      </w:r>
      <w:r w:rsidRPr="005F494B">
        <w:rPr>
          <w:rFonts w:asciiTheme="minorHAnsi" w:hAnsiTheme="minorHAnsi" w:cstheme="minorHAnsi"/>
          <w:sz w:val="24"/>
          <w:szCs w:val="24"/>
        </w:rPr>
        <w:t xml:space="preserve">przypadku, gdy </w:t>
      </w:r>
      <w:r w:rsidRPr="005F494B">
        <w:rPr>
          <w:rFonts w:asciiTheme="minorHAnsi" w:hAnsiTheme="minorHAnsi" w:cstheme="minorHAnsi"/>
          <w:sz w:val="24"/>
          <w:szCs w:val="24"/>
        </w:rPr>
        <w:lastRenderedPageBreak/>
        <w:t>Wykonawca nie</w:t>
      </w:r>
      <w:r w:rsidR="002D6B90" w:rsidRPr="005F494B">
        <w:rPr>
          <w:rFonts w:asciiTheme="minorHAnsi" w:hAnsiTheme="minorHAnsi" w:cstheme="minorHAnsi"/>
          <w:sz w:val="24"/>
          <w:szCs w:val="24"/>
        </w:rPr>
        <w:t xml:space="preserve"> </w:t>
      </w:r>
      <w:r w:rsidRPr="005F494B">
        <w:rPr>
          <w:rFonts w:asciiTheme="minorHAnsi" w:hAnsiTheme="minorHAnsi" w:cstheme="minorHAnsi"/>
          <w:sz w:val="24"/>
          <w:szCs w:val="24"/>
        </w:rPr>
        <w:t xml:space="preserve">zamierza wykonywać zamówienia przy udziale </w:t>
      </w:r>
      <w:r w:rsidR="00436ABB" w:rsidRPr="005F494B">
        <w:rPr>
          <w:rFonts w:asciiTheme="minorHAnsi" w:hAnsiTheme="minorHAnsi" w:cstheme="minorHAnsi"/>
          <w:sz w:val="24"/>
          <w:szCs w:val="24"/>
        </w:rPr>
        <w:t>P</w:t>
      </w:r>
      <w:r w:rsidRPr="005F494B">
        <w:rPr>
          <w:rFonts w:asciiTheme="minorHAnsi" w:hAnsiTheme="minorHAnsi" w:cstheme="minorHAnsi"/>
          <w:sz w:val="24"/>
          <w:szCs w:val="24"/>
        </w:rPr>
        <w:t>odwykonawców, należy wpisać w</w:t>
      </w:r>
      <w:r w:rsidR="002D6B90" w:rsidRPr="005F494B">
        <w:rPr>
          <w:rFonts w:asciiTheme="minorHAnsi" w:hAnsiTheme="minorHAnsi" w:cstheme="minorHAnsi"/>
          <w:sz w:val="24"/>
          <w:szCs w:val="24"/>
        </w:rPr>
        <w:t xml:space="preserve"> </w:t>
      </w:r>
      <w:r w:rsidRPr="005F494B">
        <w:rPr>
          <w:rFonts w:asciiTheme="minorHAnsi" w:hAnsiTheme="minorHAnsi" w:cstheme="minorHAnsi"/>
          <w:sz w:val="24"/>
          <w:szCs w:val="24"/>
        </w:rPr>
        <w:t xml:space="preserve">formularzu „nie dotyczy” lub inne podobne sformułowanie. Jeżeli Wykonawca zostawi ten punkt niewypełniony (puste pole), Zamawiający uzna, </w:t>
      </w:r>
      <w:r w:rsidR="00771975" w:rsidRPr="005F494B">
        <w:rPr>
          <w:rFonts w:asciiTheme="minorHAnsi" w:hAnsiTheme="minorHAnsi" w:cstheme="minorHAnsi"/>
          <w:sz w:val="24"/>
          <w:szCs w:val="24"/>
        </w:rPr>
        <w:t>iż </w:t>
      </w:r>
      <w:r w:rsidRPr="005F494B">
        <w:rPr>
          <w:rFonts w:asciiTheme="minorHAnsi" w:hAnsiTheme="minorHAnsi" w:cstheme="minorHAnsi"/>
          <w:sz w:val="24"/>
          <w:szCs w:val="24"/>
        </w:rPr>
        <w:t>zamówienie zostanie wykonane siłami własnymi</w:t>
      </w:r>
      <w:r w:rsidR="00771975" w:rsidRPr="005F494B">
        <w:rPr>
          <w:rFonts w:asciiTheme="minorHAnsi" w:hAnsiTheme="minorHAnsi" w:cstheme="minorHAnsi"/>
          <w:sz w:val="24"/>
          <w:szCs w:val="24"/>
        </w:rPr>
        <w:t>,</w:t>
      </w:r>
      <w:r w:rsidRPr="005F494B">
        <w:rPr>
          <w:rFonts w:asciiTheme="minorHAnsi" w:hAnsiTheme="minorHAnsi" w:cstheme="minorHAnsi"/>
          <w:sz w:val="24"/>
          <w:szCs w:val="24"/>
        </w:rPr>
        <w:t xml:space="preserve"> tj. bez udziału </w:t>
      </w:r>
      <w:r w:rsidR="00436ABB" w:rsidRPr="005F494B">
        <w:rPr>
          <w:rFonts w:asciiTheme="minorHAnsi" w:hAnsiTheme="minorHAnsi" w:cstheme="minorHAnsi"/>
          <w:sz w:val="24"/>
          <w:szCs w:val="24"/>
        </w:rPr>
        <w:t>P</w:t>
      </w:r>
      <w:r w:rsidRPr="005F494B">
        <w:rPr>
          <w:rFonts w:asciiTheme="minorHAnsi" w:hAnsiTheme="minorHAnsi" w:cstheme="minorHAnsi"/>
          <w:sz w:val="24"/>
          <w:szCs w:val="24"/>
        </w:rPr>
        <w:t>odwykonawców.</w:t>
      </w:r>
    </w:p>
    <w:p w14:paraId="24247C80" w14:textId="5EEE831F" w:rsidR="001F02EB" w:rsidRPr="005F494B" w:rsidRDefault="001F02EB" w:rsidP="005F494B">
      <w:pPr>
        <w:pStyle w:val="Akapitzlist"/>
        <w:numPr>
          <w:ilvl w:val="1"/>
          <w:numId w:val="39"/>
        </w:numPr>
        <w:spacing w:line="288" w:lineRule="auto"/>
        <w:ind w:left="709" w:hanging="567"/>
        <w:contextualSpacing/>
        <w:rPr>
          <w:rFonts w:asciiTheme="minorHAnsi" w:hAnsiTheme="minorHAnsi" w:cstheme="minorHAnsi"/>
          <w:sz w:val="24"/>
          <w:szCs w:val="24"/>
        </w:rPr>
      </w:pPr>
      <w:r w:rsidRPr="005F494B">
        <w:rPr>
          <w:rFonts w:asciiTheme="minorHAnsi" w:hAnsiTheme="minorHAnsi" w:cstheme="minorHAnsi"/>
          <w:sz w:val="24"/>
          <w:szCs w:val="24"/>
        </w:rPr>
        <w:t xml:space="preserve">Zamawiający żąda, </w:t>
      </w:r>
      <w:r w:rsidRPr="005F494B">
        <w:rPr>
          <w:rFonts w:asciiTheme="minorHAnsi" w:hAnsiTheme="minorHAnsi" w:cstheme="minorHAnsi"/>
          <w:color w:val="000000"/>
          <w:sz w:val="24"/>
          <w:szCs w:val="24"/>
        </w:rPr>
        <w:t>aby przed przystąpieniem do wykonania zamówienia Wykonawca podał nazwy, dane kontaktowe oraz przedstawicieli,</w:t>
      </w:r>
      <w:r w:rsidR="001C1025" w:rsidRPr="005F494B">
        <w:rPr>
          <w:rFonts w:asciiTheme="minorHAnsi" w:hAnsiTheme="minorHAnsi" w:cstheme="minorHAnsi"/>
          <w:color w:val="000000"/>
          <w:sz w:val="24"/>
          <w:szCs w:val="24"/>
        </w:rPr>
        <w:t xml:space="preserve"> podwykonawców zaangażowanych w </w:t>
      </w:r>
      <w:r w:rsidRPr="005F494B">
        <w:rPr>
          <w:rFonts w:asciiTheme="minorHAnsi" w:hAnsiTheme="minorHAnsi" w:cstheme="minorHAnsi"/>
          <w:color w:val="000000"/>
          <w:sz w:val="24"/>
          <w:szCs w:val="24"/>
        </w:rPr>
        <w:t>wykonanie zamówienia (jeżeli są już znani). Wykonawca zobowiązany jest do zawiadomienia Zamawiającego o wszelkich zmianach w</w:t>
      </w:r>
      <w:r w:rsidR="00C04839">
        <w:rPr>
          <w:rFonts w:asciiTheme="minorHAnsi" w:hAnsiTheme="minorHAnsi" w:cstheme="minorHAnsi"/>
          <w:color w:val="000000"/>
          <w:sz w:val="24"/>
          <w:szCs w:val="24"/>
        </w:rPr>
        <w:t> </w:t>
      </w:r>
      <w:r w:rsidRPr="005F494B">
        <w:rPr>
          <w:rFonts w:asciiTheme="minorHAnsi" w:hAnsiTheme="minorHAnsi" w:cstheme="minorHAnsi"/>
          <w:color w:val="000000"/>
          <w:sz w:val="24"/>
          <w:szCs w:val="24"/>
        </w:rPr>
        <w:t>odniesieniu do informacji, o których mowa w zdaniu pierwszym, w</w:t>
      </w:r>
      <w:r w:rsidR="002D6B90" w:rsidRPr="005F494B">
        <w:rPr>
          <w:rFonts w:asciiTheme="minorHAnsi" w:hAnsiTheme="minorHAnsi" w:cstheme="minorHAnsi"/>
          <w:color w:val="000000"/>
          <w:sz w:val="24"/>
          <w:szCs w:val="24"/>
        </w:rPr>
        <w:t xml:space="preserve"> </w:t>
      </w:r>
      <w:r w:rsidRPr="005F494B">
        <w:rPr>
          <w:rFonts w:asciiTheme="minorHAnsi" w:hAnsiTheme="minorHAnsi" w:cstheme="minorHAnsi"/>
          <w:color w:val="000000"/>
          <w:sz w:val="24"/>
          <w:szCs w:val="24"/>
        </w:rPr>
        <w:t>trakcie realizacji zamówienia, a także przekazuje wymagane informacje na temat nowych podwykonawców, którym w późniejszym okresie zamierza powierzyć realizację zamówienia.</w:t>
      </w:r>
    </w:p>
    <w:p w14:paraId="26C9134B" w14:textId="48294873" w:rsidR="00B657CA" w:rsidRPr="005F494B" w:rsidRDefault="00B657CA" w:rsidP="005F494B">
      <w:pPr>
        <w:pStyle w:val="Akapitzlist"/>
        <w:numPr>
          <w:ilvl w:val="1"/>
          <w:numId w:val="39"/>
        </w:numPr>
        <w:spacing w:line="288" w:lineRule="auto"/>
        <w:ind w:left="709" w:hanging="567"/>
        <w:rPr>
          <w:rFonts w:ascii="Calibri" w:hAnsi="Calibri" w:cs="Calibri"/>
          <w:sz w:val="24"/>
          <w:szCs w:val="24"/>
        </w:rPr>
      </w:pPr>
      <w:r w:rsidRPr="005F494B">
        <w:rPr>
          <w:rFonts w:ascii="Calibri" w:hAnsi="Calibri" w:cs="Calibri"/>
          <w:color w:val="000000"/>
          <w:sz w:val="24"/>
          <w:szCs w:val="24"/>
        </w:rPr>
        <w:t xml:space="preserve">Jeżeli zmiana albo rezygnacja z </w:t>
      </w:r>
      <w:r w:rsidR="00436ABB" w:rsidRPr="005F494B">
        <w:rPr>
          <w:rFonts w:ascii="Calibri" w:hAnsi="Calibri" w:cs="Calibri"/>
          <w:color w:val="000000"/>
          <w:sz w:val="24"/>
          <w:szCs w:val="24"/>
        </w:rPr>
        <w:t>P</w:t>
      </w:r>
      <w:r w:rsidRPr="005F494B">
        <w:rPr>
          <w:rFonts w:ascii="Calibri" w:hAnsi="Calibri" w:cs="Calibri"/>
          <w:color w:val="000000"/>
          <w:sz w:val="24"/>
          <w:szCs w:val="24"/>
        </w:rPr>
        <w:t>odwykonawcy dotyczy podmiotu, na którego zasoby Wykonawca powoływał się, na zasadach określonych w art. 118 ust. 1 ustawy</w:t>
      </w:r>
      <w:r w:rsidR="002D6B90" w:rsidRPr="005F494B">
        <w:rPr>
          <w:rFonts w:ascii="Calibri" w:hAnsi="Calibri" w:cs="Calibri"/>
          <w:color w:val="000000"/>
          <w:sz w:val="24"/>
          <w:szCs w:val="24"/>
        </w:rPr>
        <w:t xml:space="preserve"> </w:t>
      </w:r>
      <w:proofErr w:type="spellStart"/>
      <w:r w:rsidR="00127A38" w:rsidRPr="005F494B">
        <w:rPr>
          <w:rFonts w:ascii="Calibri" w:hAnsi="Calibri" w:cs="Calibri"/>
          <w:color w:val="000000"/>
          <w:sz w:val="24"/>
          <w:szCs w:val="24"/>
        </w:rPr>
        <w:t>Pzp</w:t>
      </w:r>
      <w:proofErr w:type="spellEnd"/>
      <w:r w:rsidRPr="005F494B">
        <w:rPr>
          <w:rFonts w:ascii="Calibri" w:hAnsi="Calibri" w:cs="Calibri"/>
          <w:color w:val="000000"/>
          <w:sz w:val="24"/>
          <w:szCs w:val="24"/>
        </w:rPr>
        <w:t>, w</w:t>
      </w:r>
      <w:r w:rsidR="00C04839">
        <w:rPr>
          <w:rFonts w:ascii="Calibri" w:hAnsi="Calibri" w:cs="Calibri"/>
          <w:color w:val="000000"/>
          <w:sz w:val="24"/>
          <w:szCs w:val="24"/>
        </w:rPr>
        <w:t> </w:t>
      </w:r>
      <w:r w:rsidRPr="005F494B">
        <w:rPr>
          <w:rFonts w:ascii="Calibri" w:hAnsi="Calibri" w:cs="Calibri"/>
          <w:color w:val="000000"/>
          <w:sz w:val="24"/>
          <w:szCs w:val="24"/>
        </w:rPr>
        <w:t xml:space="preserve">celu wykazania spełniania warunków udziału w postępowaniu, Wykonawca jest obowiązany wykazać Zamawiającemu, że proponowany inny </w:t>
      </w:r>
      <w:r w:rsidR="00436ABB" w:rsidRPr="005F494B">
        <w:rPr>
          <w:rFonts w:ascii="Calibri" w:hAnsi="Calibri" w:cs="Calibri"/>
          <w:color w:val="000000"/>
          <w:sz w:val="24"/>
          <w:szCs w:val="24"/>
        </w:rPr>
        <w:t>P</w:t>
      </w:r>
      <w:r w:rsidRPr="005F494B">
        <w:rPr>
          <w:rFonts w:ascii="Calibri" w:hAnsi="Calibri" w:cs="Calibri"/>
          <w:color w:val="000000"/>
          <w:sz w:val="24"/>
          <w:szCs w:val="24"/>
        </w:rPr>
        <w:t>odwykonawca lub Wy</w:t>
      </w:r>
      <w:r w:rsidR="00127A38" w:rsidRPr="005F494B">
        <w:rPr>
          <w:rFonts w:ascii="Calibri" w:hAnsi="Calibri" w:cs="Calibri"/>
          <w:color w:val="000000"/>
          <w:sz w:val="24"/>
          <w:szCs w:val="24"/>
        </w:rPr>
        <w:t>konawca samodzielnie spełnia je</w:t>
      </w:r>
      <w:r w:rsidR="002D6B90" w:rsidRPr="005F494B">
        <w:rPr>
          <w:rFonts w:ascii="Calibri" w:hAnsi="Calibri" w:cs="Calibri"/>
          <w:color w:val="000000"/>
          <w:sz w:val="24"/>
          <w:szCs w:val="24"/>
        </w:rPr>
        <w:t xml:space="preserve"> </w:t>
      </w:r>
      <w:r w:rsidRPr="005F494B">
        <w:rPr>
          <w:rFonts w:ascii="Calibri" w:hAnsi="Calibri" w:cs="Calibri"/>
          <w:color w:val="000000"/>
          <w:sz w:val="24"/>
          <w:szCs w:val="24"/>
        </w:rPr>
        <w:t xml:space="preserve">w stopniu nie mniejszym niż </w:t>
      </w:r>
      <w:r w:rsidR="00436ABB" w:rsidRPr="005F494B">
        <w:rPr>
          <w:rFonts w:ascii="Calibri" w:hAnsi="Calibri" w:cs="Calibri"/>
          <w:color w:val="000000"/>
          <w:sz w:val="24"/>
          <w:szCs w:val="24"/>
        </w:rPr>
        <w:t>P</w:t>
      </w:r>
      <w:r w:rsidRPr="005F494B">
        <w:rPr>
          <w:rFonts w:ascii="Calibri" w:hAnsi="Calibri" w:cs="Calibri"/>
          <w:color w:val="000000"/>
          <w:sz w:val="24"/>
          <w:szCs w:val="24"/>
        </w:rPr>
        <w:t>odwykonawca, na</w:t>
      </w:r>
      <w:r w:rsidR="00C04839">
        <w:rPr>
          <w:rFonts w:ascii="Calibri" w:hAnsi="Calibri" w:cs="Calibri"/>
          <w:color w:val="000000"/>
          <w:sz w:val="24"/>
          <w:szCs w:val="24"/>
        </w:rPr>
        <w:t> </w:t>
      </w:r>
      <w:r w:rsidRPr="005F494B">
        <w:rPr>
          <w:rFonts w:ascii="Calibri" w:hAnsi="Calibri" w:cs="Calibri"/>
          <w:color w:val="000000"/>
          <w:sz w:val="24"/>
          <w:szCs w:val="24"/>
        </w:rPr>
        <w:t>którego zasoby Wykonawca powoływał się w</w:t>
      </w:r>
      <w:r w:rsidR="002D6B90" w:rsidRPr="005F494B">
        <w:rPr>
          <w:rFonts w:ascii="Calibri" w:hAnsi="Calibri" w:cs="Calibri"/>
          <w:color w:val="000000"/>
          <w:sz w:val="24"/>
          <w:szCs w:val="24"/>
        </w:rPr>
        <w:t xml:space="preserve"> </w:t>
      </w:r>
      <w:r w:rsidRPr="005F494B">
        <w:rPr>
          <w:rFonts w:ascii="Calibri" w:hAnsi="Calibri" w:cs="Calibri"/>
          <w:color w:val="000000"/>
          <w:sz w:val="24"/>
          <w:szCs w:val="24"/>
        </w:rPr>
        <w:t>trakcie postępowania o udzielenie zamówienia.</w:t>
      </w:r>
    </w:p>
    <w:p w14:paraId="0AF5E117" w14:textId="44DAC014" w:rsidR="00051DAA" w:rsidRPr="005F494B" w:rsidRDefault="004F0466" w:rsidP="005F494B">
      <w:pPr>
        <w:pStyle w:val="Akapitzlist"/>
        <w:numPr>
          <w:ilvl w:val="1"/>
          <w:numId w:val="39"/>
        </w:numPr>
        <w:spacing w:line="288" w:lineRule="auto"/>
        <w:ind w:left="709" w:hanging="567"/>
        <w:rPr>
          <w:rFonts w:asciiTheme="minorHAnsi" w:hAnsiTheme="minorHAnsi" w:cstheme="minorHAnsi"/>
          <w:sz w:val="24"/>
          <w:szCs w:val="24"/>
        </w:rPr>
      </w:pPr>
      <w:r w:rsidRPr="005F494B">
        <w:rPr>
          <w:rFonts w:asciiTheme="minorHAnsi" w:hAnsiTheme="minorHAnsi" w:cstheme="minorHAnsi"/>
          <w:sz w:val="24"/>
          <w:szCs w:val="24"/>
        </w:rPr>
        <w:t xml:space="preserve">Powierzenie wykonania części zamówienia </w:t>
      </w:r>
      <w:r w:rsidR="00436ABB" w:rsidRPr="005F494B">
        <w:rPr>
          <w:rFonts w:asciiTheme="minorHAnsi" w:hAnsiTheme="minorHAnsi" w:cstheme="minorHAnsi"/>
          <w:sz w:val="24"/>
          <w:szCs w:val="24"/>
        </w:rPr>
        <w:t>P</w:t>
      </w:r>
      <w:r w:rsidRPr="005F494B">
        <w:rPr>
          <w:rFonts w:asciiTheme="minorHAnsi" w:hAnsiTheme="minorHAnsi" w:cstheme="minorHAnsi"/>
          <w:sz w:val="24"/>
          <w:szCs w:val="24"/>
        </w:rPr>
        <w:t>odwykonawcom nie zwalnia Wykonawcy z odpowiedzialności za należyte wykonanie tego zamówienia.</w:t>
      </w:r>
    </w:p>
    <w:p w14:paraId="15C8F5B7" w14:textId="77777777" w:rsidR="00051DAA" w:rsidRPr="00C25407" w:rsidRDefault="00067D39" w:rsidP="00C25407">
      <w:pPr>
        <w:pStyle w:val="Akapitzlist"/>
        <w:numPr>
          <w:ilvl w:val="0"/>
          <w:numId w:val="39"/>
        </w:numPr>
        <w:spacing w:line="288" w:lineRule="auto"/>
        <w:ind w:left="426" w:hanging="426"/>
        <w:rPr>
          <w:rFonts w:asciiTheme="minorHAnsi" w:hAnsiTheme="minorHAnsi" w:cstheme="minorHAnsi"/>
          <w:b/>
          <w:bCs/>
          <w:sz w:val="24"/>
          <w:szCs w:val="24"/>
        </w:rPr>
      </w:pPr>
      <w:r w:rsidRPr="00C25407">
        <w:rPr>
          <w:rFonts w:asciiTheme="minorHAnsi" w:hAnsiTheme="minorHAnsi" w:cstheme="minorHAnsi"/>
          <w:b/>
          <w:bCs/>
          <w:sz w:val="24"/>
          <w:szCs w:val="24"/>
        </w:rPr>
        <w:t>W</w:t>
      </w:r>
      <w:r w:rsidR="000E2DB8" w:rsidRPr="00C25407">
        <w:rPr>
          <w:rFonts w:asciiTheme="minorHAnsi" w:hAnsiTheme="minorHAnsi" w:cstheme="minorHAnsi"/>
          <w:b/>
          <w:bCs/>
          <w:sz w:val="24"/>
          <w:szCs w:val="24"/>
        </w:rPr>
        <w:t>y</w:t>
      </w:r>
      <w:r w:rsidRPr="00C25407">
        <w:rPr>
          <w:rFonts w:asciiTheme="minorHAnsi" w:hAnsiTheme="minorHAnsi" w:cstheme="minorHAnsi"/>
          <w:b/>
          <w:bCs/>
          <w:sz w:val="24"/>
          <w:szCs w:val="24"/>
        </w:rPr>
        <w:t>magania</w:t>
      </w:r>
      <w:r w:rsidR="00051DAA" w:rsidRPr="00C25407">
        <w:rPr>
          <w:rFonts w:asciiTheme="minorHAnsi" w:hAnsiTheme="minorHAnsi" w:cstheme="minorHAnsi"/>
          <w:b/>
          <w:bCs/>
          <w:sz w:val="24"/>
          <w:szCs w:val="24"/>
        </w:rPr>
        <w:t xml:space="preserve"> zatrudnienia na podstawie stosunku pracy</w:t>
      </w:r>
    </w:p>
    <w:p w14:paraId="59873676" w14:textId="43EEB2BD" w:rsidR="00051DAA" w:rsidRPr="005F494B" w:rsidRDefault="00051DAA" w:rsidP="00C25407">
      <w:pPr>
        <w:spacing w:line="288" w:lineRule="auto"/>
        <w:ind w:left="426"/>
        <w:rPr>
          <w:rFonts w:ascii="Calibri" w:hAnsi="Calibri"/>
          <w:sz w:val="24"/>
          <w:szCs w:val="24"/>
          <w:highlight w:val="yellow"/>
        </w:rPr>
      </w:pPr>
      <w:r w:rsidRPr="005F494B">
        <w:rPr>
          <w:rFonts w:ascii="Calibri" w:hAnsi="Calibri"/>
          <w:sz w:val="24"/>
          <w:szCs w:val="24"/>
        </w:rPr>
        <w:t xml:space="preserve">Zamawiający na podstawie art. 95 ust. 1 ustawy </w:t>
      </w:r>
      <w:proofErr w:type="spellStart"/>
      <w:r w:rsidRPr="005F494B">
        <w:rPr>
          <w:rFonts w:ascii="Calibri" w:hAnsi="Calibri"/>
          <w:sz w:val="24"/>
          <w:szCs w:val="24"/>
        </w:rPr>
        <w:t>Pzp</w:t>
      </w:r>
      <w:proofErr w:type="spellEnd"/>
      <w:r w:rsidRPr="005F494B">
        <w:rPr>
          <w:rFonts w:ascii="Calibri" w:hAnsi="Calibri"/>
          <w:sz w:val="24"/>
          <w:szCs w:val="24"/>
        </w:rPr>
        <w:t xml:space="preserve"> wymaga zatrudnienia przez Wykonawcę lub Podwykonawcę na podstawie stosunku pracy osób wykonujących wskazane przez </w:t>
      </w:r>
      <w:r w:rsidR="00BD0CF5" w:rsidRPr="005F494B">
        <w:rPr>
          <w:rFonts w:ascii="Calibri" w:hAnsi="Calibri"/>
          <w:sz w:val="24"/>
          <w:szCs w:val="24"/>
        </w:rPr>
        <w:t>Z</w:t>
      </w:r>
      <w:r w:rsidRPr="005F494B">
        <w:rPr>
          <w:rFonts w:ascii="Calibri" w:hAnsi="Calibri"/>
          <w:sz w:val="24"/>
          <w:szCs w:val="24"/>
        </w:rPr>
        <w:t xml:space="preserve">amawiającego czynności w zakresie realizacji zamówienia, jeżeli wykonanie tych czynności polega </w:t>
      </w:r>
      <w:r w:rsidR="00545934" w:rsidRPr="005F494B">
        <w:rPr>
          <w:rFonts w:ascii="Calibri" w:hAnsi="Calibri"/>
          <w:sz w:val="24"/>
          <w:szCs w:val="24"/>
        </w:rPr>
        <w:t>na</w:t>
      </w:r>
      <w:r w:rsidR="00FD5D54">
        <w:rPr>
          <w:rFonts w:ascii="Calibri" w:hAnsi="Calibri"/>
          <w:sz w:val="24"/>
          <w:szCs w:val="24"/>
        </w:rPr>
        <w:t xml:space="preserve"> </w:t>
      </w:r>
      <w:r w:rsidRPr="005F494B">
        <w:rPr>
          <w:rFonts w:ascii="Calibri" w:hAnsi="Calibri"/>
          <w:sz w:val="24"/>
          <w:szCs w:val="24"/>
        </w:rPr>
        <w:t>wykonywaniu pracy w sposób określony w</w:t>
      </w:r>
      <w:r w:rsidR="00743E34" w:rsidRPr="005F494B">
        <w:rPr>
          <w:rFonts w:ascii="Calibri" w:hAnsi="Calibri"/>
          <w:sz w:val="24"/>
          <w:szCs w:val="24"/>
        </w:rPr>
        <w:t xml:space="preserve"> </w:t>
      </w:r>
      <w:r w:rsidRPr="005F494B">
        <w:rPr>
          <w:rFonts w:ascii="Calibri" w:hAnsi="Calibri"/>
          <w:sz w:val="24"/>
          <w:szCs w:val="24"/>
        </w:rPr>
        <w:t>art.22 §</w:t>
      </w:r>
      <w:r w:rsidR="00C04839">
        <w:rPr>
          <w:rFonts w:ascii="Calibri" w:hAnsi="Calibri"/>
          <w:sz w:val="24"/>
          <w:szCs w:val="24"/>
        </w:rPr>
        <w:t> </w:t>
      </w:r>
      <w:r w:rsidRPr="005F494B">
        <w:rPr>
          <w:rFonts w:ascii="Calibri" w:hAnsi="Calibri"/>
          <w:sz w:val="24"/>
          <w:szCs w:val="24"/>
        </w:rPr>
        <w:t>1</w:t>
      </w:r>
      <w:r w:rsidRPr="005F494B">
        <w:rPr>
          <w:rStyle w:val="Odwoanieprzypisudolnego"/>
          <w:rFonts w:ascii="Calibri" w:hAnsi="Calibri"/>
          <w:sz w:val="24"/>
          <w:szCs w:val="24"/>
        </w:rPr>
        <w:footnoteReference w:id="1"/>
      </w:r>
      <w:r w:rsidRPr="005F494B">
        <w:rPr>
          <w:rFonts w:ascii="Calibri" w:hAnsi="Calibri"/>
          <w:sz w:val="24"/>
          <w:szCs w:val="24"/>
        </w:rPr>
        <w:t xml:space="preserve"> ustawy z dnia 26 czerwca 1974 r. </w:t>
      </w:r>
      <w:r w:rsidRPr="000200FF">
        <w:rPr>
          <w:rFonts w:ascii="Calibri" w:hAnsi="Calibri"/>
          <w:sz w:val="24"/>
          <w:szCs w:val="24"/>
        </w:rPr>
        <w:t>- Kodeks pracy</w:t>
      </w:r>
      <w:r w:rsidR="002D6B90" w:rsidRPr="005F494B">
        <w:rPr>
          <w:rFonts w:ascii="Calibri" w:hAnsi="Calibri"/>
          <w:i/>
          <w:sz w:val="24"/>
          <w:szCs w:val="24"/>
        </w:rPr>
        <w:t xml:space="preserve"> </w:t>
      </w:r>
      <w:r w:rsidRPr="005F494B">
        <w:rPr>
          <w:rFonts w:ascii="Calibri" w:hAnsi="Calibri"/>
          <w:sz w:val="24"/>
          <w:szCs w:val="24"/>
        </w:rPr>
        <w:t>(</w:t>
      </w:r>
      <w:proofErr w:type="spellStart"/>
      <w:r w:rsidRPr="005F494B">
        <w:rPr>
          <w:rFonts w:ascii="Calibri" w:hAnsi="Calibri"/>
          <w:sz w:val="24"/>
          <w:szCs w:val="24"/>
        </w:rPr>
        <w:t>t.j</w:t>
      </w:r>
      <w:proofErr w:type="spellEnd"/>
      <w:r w:rsidRPr="005F494B">
        <w:rPr>
          <w:rFonts w:ascii="Calibri" w:hAnsi="Calibri"/>
          <w:sz w:val="24"/>
          <w:szCs w:val="24"/>
        </w:rPr>
        <w:t>. Dz. U. z</w:t>
      </w:r>
      <w:r w:rsidR="0034334B" w:rsidRPr="005F494B">
        <w:rPr>
          <w:rFonts w:ascii="Calibri" w:hAnsi="Calibri"/>
          <w:sz w:val="24"/>
          <w:szCs w:val="24"/>
        </w:rPr>
        <w:t> </w:t>
      </w:r>
      <w:r w:rsidR="009E52F0" w:rsidRPr="005F494B">
        <w:rPr>
          <w:rFonts w:ascii="Calibri" w:hAnsi="Calibri"/>
          <w:sz w:val="24"/>
          <w:szCs w:val="24"/>
        </w:rPr>
        <w:t>202</w:t>
      </w:r>
      <w:r w:rsidR="0087744A" w:rsidRPr="005F494B">
        <w:rPr>
          <w:rFonts w:ascii="Calibri" w:hAnsi="Calibri"/>
          <w:sz w:val="24"/>
          <w:szCs w:val="24"/>
        </w:rPr>
        <w:t>3</w:t>
      </w:r>
      <w:r w:rsidR="009E52F0" w:rsidRPr="005F494B">
        <w:rPr>
          <w:rFonts w:ascii="Calibri" w:hAnsi="Calibri"/>
          <w:sz w:val="24"/>
          <w:szCs w:val="24"/>
        </w:rPr>
        <w:t xml:space="preserve"> </w:t>
      </w:r>
      <w:r w:rsidRPr="005F494B">
        <w:rPr>
          <w:rFonts w:ascii="Calibri" w:hAnsi="Calibri"/>
          <w:sz w:val="24"/>
          <w:szCs w:val="24"/>
        </w:rPr>
        <w:t xml:space="preserve">r. poz. </w:t>
      </w:r>
      <w:r w:rsidR="009E52F0" w:rsidRPr="005F494B">
        <w:rPr>
          <w:rFonts w:ascii="Calibri" w:hAnsi="Calibri"/>
          <w:sz w:val="24"/>
          <w:szCs w:val="24"/>
        </w:rPr>
        <w:t>1</w:t>
      </w:r>
      <w:r w:rsidR="0087744A" w:rsidRPr="005F494B">
        <w:rPr>
          <w:rFonts w:ascii="Calibri" w:hAnsi="Calibri"/>
          <w:sz w:val="24"/>
          <w:szCs w:val="24"/>
        </w:rPr>
        <w:t>465</w:t>
      </w:r>
      <w:r w:rsidRPr="005F494B">
        <w:rPr>
          <w:rFonts w:ascii="Calibri" w:hAnsi="Calibri"/>
          <w:sz w:val="24"/>
          <w:szCs w:val="24"/>
        </w:rPr>
        <w:t xml:space="preserve">). </w:t>
      </w:r>
    </w:p>
    <w:p w14:paraId="64FE04DB" w14:textId="162ECD64" w:rsidR="00051DAA" w:rsidRPr="005F494B" w:rsidRDefault="00051DAA" w:rsidP="00C25407">
      <w:pPr>
        <w:spacing w:line="288" w:lineRule="auto"/>
        <w:ind w:left="426"/>
        <w:rPr>
          <w:rFonts w:ascii="Calibri" w:hAnsi="Calibri" w:cs="Tahoma"/>
          <w:b/>
          <w:sz w:val="24"/>
          <w:szCs w:val="24"/>
        </w:rPr>
      </w:pPr>
      <w:r w:rsidRPr="005F494B">
        <w:rPr>
          <w:rFonts w:ascii="Calibri" w:hAnsi="Calibri"/>
          <w:sz w:val="24"/>
          <w:szCs w:val="24"/>
        </w:rPr>
        <w:t>Rodzaj czynności</w:t>
      </w:r>
      <w:r w:rsidR="002D6B90" w:rsidRPr="005F494B">
        <w:rPr>
          <w:rFonts w:ascii="Calibri" w:hAnsi="Calibri"/>
          <w:sz w:val="24"/>
          <w:szCs w:val="24"/>
        </w:rPr>
        <w:t xml:space="preserve"> </w:t>
      </w:r>
      <w:r w:rsidR="00BD0CF5" w:rsidRPr="005F494B">
        <w:rPr>
          <w:rFonts w:ascii="Calibri" w:hAnsi="Calibri"/>
          <w:color w:val="000000" w:themeColor="text1"/>
          <w:sz w:val="24"/>
          <w:szCs w:val="24"/>
        </w:rPr>
        <w:t>związanych z realizacją zamówienia</w:t>
      </w:r>
      <w:r w:rsidRPr="005F494B">
        <w:rPr>
          <w:rFonts w:ascii="Calibri" w:hAnsi="Calibri"/>
          <w:sz w:val="24"/>
          <w:szCs w:val="24"/>
        </w:rPr>
        <w:t xml:space="preserve">, których dotyczą wymagania zatrudnienia </w:t>
      </w:r>
      <w:r w:rsidR="00BD0CF5" w:rsidRPr="005F494B">
        <w:rPr>
          <w:rFonts w:ascii="Calibri" w:hAnsi="Calibri"/>
          <w:color w:val="000000" w:themeColor="text1"/>
          <w:sz w:val="24"/>
          <w:szCs w:val="24"/>
        </w:rPr>
        <w:t>na</w:t>
      </w:r>
      <w:r w:rsidR="000D6233">
        <w:rPr>
          <w:rFonts w:ascii="Calibri" w:hAnsi="Calibri"/>
          <w:color w:val="000000" w:themeColor="text1"/>
          <w:sz w:val="24"/>
          <w:szCs w:val="24"/>
        </w:rPr>
        <w:t xml:space="preserve"> </w:t>
      </w:r>
      <w:r w:rsidR="00BD0CF5" w:rsidRPr="005F494B">
        <w:rPr>
          <w:rFonts w:ascii="Calibri" w:hAnsi="Calibri"/>
          <w:color w:val="000000" w:themeColor="text1"/>
          <w:sz w:val="24"/>
          <w:szCs w:val="24"/>
        </w:rPr>
        <w:t xml:space="preserve">podstawie stosunku pracy </w:t>
      </w:r>
      <w:r w:rsidRPr="005F494B">
        <w:rPr>
          <w:rFonts w:ascii="Calibri" w:hAnsi="Calibri"/>
          <w:sz w:val="24"/>
          <w:szCs w:val="24"/>
        </w:rPr>
        <w:t>przez Wykonawcę lub Podwykonawcę osób wykonujących czynności w</w:t>
      </w:r>
      <w:r w:rsidR="000D6233">
        <w:rPr>
          <w:rFonts w:ascii="Calibri" w:hAnsi="Calibri"/>
          <w:sz w:val="24"/>
          <w:szCs w:val="24"/>
        </w:rPr>
        <w:t xml:space="preserve"> </w:t>
      </w:r>
      <w:r w:rsidRPr="005F494B">
        <w:rPr>
          <w:rFonts w:ascii="Calibri" w:hAnsi="Calibri"/>
          <w:sz w:val="24"/>
          <w:szCs w:val="24"/>
        </w:rPr>
        <w:t xml:space="preserve">trakcie realizacji zamówienia: </w:t>
      </w:r>
      <w:r w:rsidRPr="005F494B">
        <w:rPr>
          <w:rFonts w:ascii="Calibri" w:hAnsi="Calibri"/>
          <w:b/>
          <w:sz w:val="24"/>
          <w:szCs w:val="24"/>
        </w:rPr>
        <w:t xml:space="preserve">czynności </w:t>
      </w:r>
      <w:r w:rsidRPr="005F494B">
        <w:rPr>
          <w:rFonts w:ascii="Calibri" w:hAnsi="Calibri" w:cs="Tahoma"/>
          <w:b/>
          <w:sz w:val="24"/>
          <w:szCs w:val="24"/>
        </w:rPr>
        <w:t>polegające na</w:t>
      </w:r>
      <w:r w:rsidR="00C04839">
        <w:rPr>
          <w:rFonts w:ascii="Calibri" w:hAnsi="Calibri" w:cs="Tahoma"/>
          <w:b/>
          <w:sz w:val="24"/>
          <w:szCs w:val="24"/>
        </w:rPr>
        <w:t> </w:t>
      </w:r>
      <w:r w:rsidRPr="005F494B">
        <w:rPr>
          <w:rFonts w:ascii="Calibri" w:hAnsi="Calibri" w:cs="Tahoma"/>
          <w:b/>
          <w:sz w:val="24"/>
          <w:szCs w:val="24"/>
        </w:rPr>
        <w:t>bezpośrednim (fizycznym) wykonywaniu robót budowlanych wynikających z</w:t>
      </w:r>
      <w:r w:rsidR="00C04839">
        <w:rPr>
          <w:rFonts w:ascii="Calibri" w:hAnsi="Calibri" w:cs="Tahoma"/>
          <w:b/>
          <w:sz w:val="24"/>
          <w:szCs w:val="24"/>
        </w:rPr>
        <w:t> </w:t>
      </w:r>
      <w:r w:rsidR="00664CC0" w:rsidRPr="005F494B">
        <w:rPr>
          <w:rFonts w:ascii="Calibri" w:hAnsi="Calibri" w:cs="Tahoma"/>
          <w:b/>
          <w:sz w:val="24"/>
          <w:szCs w:val="24"/>
        </w:rPr>
        <w:t xml:space="preserve">dokumentacji projektowej </w:t>
      </w:r>
      <w:bookmarkStart w:id="9" w:name="_Hlk506880062"/>
      <w:r w:rsidR="00664CC0" w:rsidRPr="005F494B">
        <w:rPr>
          <w:rFonts w:ascii="Calibri" w:hAnsi="Calibri" w:cs="Tahoma"/>
          <w:b/>
          <w:sz w:val="24"/>
          <w:szCs w:val="24"/>
        </w:rPr>
        <w:t>i</w:t>
      </w:r>
      <w:r w:rsidR="009E52F0" w:rsidRPr="005F494B">
        <w:rPr>
          <w:rFonts w:ascii="Calibri" w:hAnsi="Calibri" w:cs="Tahoma"/>
          <w:b/>
          <w:sz w:val="24"/>
          <w:szCs w:val="24"/>
        </w:rPr>
        <w:t xml:space="preserve"> </w:t>
      </w:r>
      <w:r w:rsidRPr="005F494B">
        <w:rPr>
          <w:rFonts w:ascii="Calibri" w:hAnsi="Calibri" w:cs="Tahoma"/>
          <w:b/>
          <w:sz w:val="24"/>
          <w:szCs w:val="24"/>
        </w:rPr>
        <w:t>Specyfikacji Techniczn</w:t>
      </w:r>
      <w:r w:rsidR="00664CC0" w:rsidRPr="005F494B">
        <w:rPr>
          <w:rFonts w:ascii="Calibri" w:hAnsi="Calibri" w:cs="Tahoma"/>
          <w:b/>
          <w:sz w:val="24"/>
          <w:szCs w:val="24"/>
        </w:rPr>
        <w:t>ych</w:t>
      </w:r>
      <w:r w:rsidRPr="005F494B">
        <w:rPr>
          <w:rFonts w:ascii="Calibri" w:hAnsi="Calibri" w:cs="Tahoma"/>
          <w:b/>
          <w:sz w:val="24"/>
          <w:szCs w:val="24"/>
        </w:rPr>
        <w:t xml:space="preserve"> Wykonania i Odbioru Robót Budowlanych.</w:t>
      </w:r>
      <w:bookmarkEnd w:id="9"/>
    </w:p>
    <w:p w14:paraId="000D3295" w14:textId="0F81E035" w:rsidR="00051DAA" w:rsidRPr="005F494B" w:rsidRDefault="00051DAA" w:rsidP="00C25407">
      <w:pPr>
        <w:spacing w:line="288" w:lineRule="auto"/>
        <w:ind w:left="426"/>
        <w:rPr>
          <w:rFonts w:ascii="Calibri" w:hAnsi="Calibri" w:cs="Arial"/>
          <w:sz w:val="24"/>
          <w:szCs w:val="24"/>
        </w:rPr>
      </w:pPr>
      <w:r w:rsidRPr="005F494B">
        <w:rPr>
          <w:rFonts w:ascii="Calibri" w:hAnsi="Calibri" w:cs="Arial"/>
          <w:sz w:val="24"/>
          <w:szCs w:val="24"/>
        </w:rPr>
        <w:t xml:space="preserve">Powyższy warunek zostanie spełniony poprzez zatrudnienie na umowę o pracę nowych pracowników lub wyznaczenie do realizacji zamówienia </w:t>
      </w:r>
      <w:r w:rsidR="00523428" w:rsidRPr="005F494B">
        <w:rPr>
          <w:rFonts w:ascii="Calibri" w:hAnsi="Calibri" w:cs="Arial"/>
          <w:sz w:val="24"/>
          <w:szCs w:val="24"/>
        </w:rPr>
        <w:t xml:space="preserve">zatrudnionych już pracowników </w:t>
      </w:r>
      <w:r w:rsidR="00523428" w:rsidRPr="005F494B">
        <w:rPr>
          <w:rFonts w:ascii="Calibri" w:hAnsi="Calibri" w:cs="Arial"/>
          <w:sz w:val="24"/>
          <w:szCs w:val="24"/>
        </w:rPr>
        <w:lastRenderedPageBreak/>
        <w:t>u </w:t>
      </w:r>
      <w:r w:rsidRPr="005F494B">
        <w:rPr>
          <w:rFonts w:ascii="Calibri" w:hAnsi="Calibri" w:cs="Arial"/>
          <w:sz w:val="24"/>
          <w:szCs w:val="24"/>
        </w:rPr>
        <w:t xml:space="preserve">Wykonawcy lub Podwykonawcy. Warunek </w:t>
      </w:r>
      <w:r w:rsidRPr="005F494B">
        <w:rPr>
          <w:rFonts w:ascii="Calibri" w:hAnsi="Calibri" w:cs="Arial"/>
          <w:b/>
          <w:sz w:val="24"/>
          <w:szCs w:val="24"/>
        </w:rPr>
        <w:t>nie dotyczy</w:t>
      </w:r>
      <w:r w:rsidRPr="005F494B">
        <w:rPr>
          <w:rFonts w:ascii="Calibri" w:hAnsi="Calibri" w:cs="Arial"/>
          <w:sz w:val="24"/>
          <w:szCs w:val="24"/>
        </w:rPr>
        <w:t xml:space="preserve"> wykonywania </w:t>
      </w:r>
      <w:r w:rsidRPr="00057393">
        <w:rPr>
          <w:rFonts w:ascii="Calibri" w:hAnsi="Calibri" w:cs="Arial"/>
          <w:sz w:val="24"/>
          <w:szCs w:val="24"/>
        </w:rPr>
        <w:t>samodzielnych funkcji technicznych w</w:t>
      </w:r>
      <w:r w:rsidR="002D6B90" w:rsidRPr="00057393">
        <w:rPr>
          <w:rFonts w:ascii="Calibri" w:hAnsi="Calibri" w:cs="Arial"/>
          <w:sz w:val="24"/>
          <w:szCs w:val="24"/>
        </w:rPr>
        <w:t xml:space="preserve"> </w:t>
      </w:r>
      <w:r w:rsidRPr="00057393">
        <w:rPr>
          <w:rFonts w:ascii="Calibri" w:hAnsi="Calibri" w:cs="Arial"/>
          <w:sz w:val="24"/>
          <w:szCs w:val="24"/>
        </w:rPr>
        <w:t>budownictwie</w:t>
      </w:r>
      <w:r w:rsidRPr="005F494B">
        <w:rPr>
          <w:rFonts w:ascii="Calibri" w:hAnsi="Calibri" w:cs="Arial"/>
          <w:sz w:val="24"/>
          <w:szCs w:val="24"/>
        </w:rPr>
        <w:t>.</w:t>
      </w:r>
    </w:p>
    <w:p w14:paraId="711B48C8" w14:textId="1D82954C" w:rsidR="00C2619B" w:rsidRPr="00C25407" w:rsidRDefault="0059251B" w:rsidP="00C25407">
      <w:pPr>
        <w:spacing w:after="240" w:line="288" w:lineRule="auto"/>
        <w:ind w:left="425"/>
        <w:rPr>
          <w:rFonts w:ascii="Calibri" w:hAnsi="Calibri" w:cs="Arial"/>
          <w:color w:val="000000" w:themeColor="text1"/>
          <w:sz w:val="24"/>
          <w:szCs w:val="24"/>
        </w:rPr>
      </w:pPr>
      <w:r w:rsidRPr="005F494B">
        <w:rPr>
          <w:rFonts w:ascii="Calibri" w:hAnsi="Calibri" w:cs="Arial"/>
          <w:color w:val="000000" w:themeColor="text1"/>
          <w:sz w:val="24"/>
          <w:szCs w:val="24"/>
        </w:rPr>
        <w:t xml:space="preserve">Postanowienia dotyczące </w:t>
      </w:r>
      <w:r w:rsidR="00051DAA" w:rsidRPr="005F494B">
        <w:rPr>
          <w:rFonts w:ascii="Calibri" w:hAnsi="Calibri" w:cs="Arial"/>
          <w:color w:val="000000" w:themeColor="text1"/>
          <w:sz w:val="24"/>
          <w:szCs w:val="24"/>
        </w:rPr>
        <w:t>spos</w:t>
      </w:r>
      <w:r w:rsidR="008A3188" w:rsidRPr="005F494B">
        <w:rPr>
          <w:rFonts w:ascii="Calibri" w:hAnsi="Calibri" w:cs="Arial"/>
          <w:color w:val="000000" w:themeColor="text1"/>
          <w:sz w:val="24"/>
          <w:szCs w:val="24"/>
        </w:rPr>
        <w:t>o</w:t>
      </w:r>
      <w:r w:rsidR="00051DAA" w:rsidRPr="005F494B">
        <w:rPr>
          <w:rFonts w:ascii="Calibri" w:hAnsi="Calibri" w:cs="Arial"/>
          <w:color w:val="000000" w:themeColor="text1"/>
          <w:sz w:val="24"/>
          <w:szCs w:val="24"/>
        </w:rPr>
        <w:t>b</w:t>
      </w:r>
      <w:r w:rsidR="008A3188" w:rsidRPr="005F494B">
        <w:rPr>
          <w:rFonts w:ascii="Calibri" w:hAnsi="Calibri" w:cs="Arial"/>
          <w:color w:val="000000" w:themeColor="text1"/>
          <w:sz w:val="24"/>
          <w:szCs w:val="24"/>
        </w:rPr>
        <w:t>u</w:t>
      </w:r>
      <w:r w:rsidR="00051DAA" w:rsidRPr="005F494B">
        <w:rPr>
          <w:rFonts w:ascii="Calibri" w:hAnsi="Calibri" w:cs="Arial"/>
          <w:color w:val="000000" w:themeColor="text1"/>
          <w:sz w:val="24"/>
          <w:szCs w:val="24"/>
        </w:rPr>
        <w:t xml:space="preserve"> dokumentowania zatrudnienia </w:t>
      </w:r>
      <w:r w:rsidR="00067D39" w:rsidRPr="005F494B">
        <w:rPr>
          <w:rFonts w:ascii="Calibri" w:hAnsi="Calibri" w:cs="Arial"/>
          <w:color w:val="000000" w:themeColor="text1"/>
          <w:sz w:val="24"/>
          <w:szCs w:val="24"/>
        </w:rPr>
        <w:t xml:space="preserve">oraz </w:t>
      </w:r>
      <w:r w:rsidR="00051DAA" w:rsidRPr="005F494B">
        <w:rPr>
          <w:rFonts w:ascii="Calibri" w:hAnsi="Calibri" w:cs="Arial"/>
          <w:color w:val="000000" w:themeColor="text1"/>
          <w:sz w:val="24"/>
          <w:szCs w:val="24"/>
        </w:rPr>
        <w:t xml:space="preserve">kontroli spełniania przez Wykonawcę </w:t>
      </w:r>
      <w:r w:rsidR="00067D39" w:rsidRPr="005F494B">
        <w:rPr>
          <w:rFonts w:ascii="Calibri" w:hAnsi="Calibri" w:cs="Arial"/>
          <w:color w:val="000000" w:themeColor="text1"/>
          <w:sz w:val="24"/>
          <w:szCs w:val="24"/>
        </w:rPr>
        <w:t xml:space="preserve">lub Podwykonawcę </w:t>
      </w:r>
      <w:r w:rsidR="00051DAA" w:rsidRPr="005F494B">
        <w:rPr>
          <w:rFonts w:ascii="Calibri" w:hAnsi="Calibri" w:cs="Arial"/>
          <w:color w:val="000000" w:themeColor="text1"/>
          <w:sz w:val="24"/>
          <w:szCs w:val="24"/>
        </w:rPr>
        <w:t xml:space="preserve">wymagań </w:t>
      </w:r>
      <w:r w:rsidR="00067D39" w:rsidRPr="005F494B">
        <w:rPr>
          <w:rFonts w:ascii="Calibri" w:hAnsi="Calibri" w:cs="Arial"/>
          <w:color w:val="000000" w:themeColor="text1"/>
          <w:sz w:val="24"/>
          <w:szCs w:val="24"/>
        </w:rPr>
        <w:t>dotyczących za</w:t>
      </w:r>
      <w:r w:rsidR="001C1025" w:rsidRPr="005F494B">
        <w:rPr>
          <w:rFonts w:ascii="Calibri" w:hAnsi="Calibri" w:cs="Arial"/>
          <w:color w:val="000000" w:themeColor="text1"/>
          <w:sz w:val="24"/>
          <w:szCs w:val="24"/>
        </w:rPr>
        <w:t>trudnienia na</w:t>
      </w:r>
      <w:r w:rsidR="00C04839">
        <w:rPr>
          <w:rFonts w:ascii="Calibri" w:hAnsi="Calibri" w:cs="Arial"/>
          <w:color w:val="000000" w:themeColor="text1"/>
          <w:sz w:val="24"/>
          <w:szCs w:val="24"/>
        </w:rPr>
        <w:t> </w:t>
      </w:r>
      <w:r w:rsidR="001C1025" w:rsidRPr="005F494B">
        <w:rPr>
          <w:rFonts w:ascii="Calibri" w:hAnsi="Calibri" w:cs="Arial"/>
          <w:color w:val="000000" w:themeColor="text1"/>
          <w:sz w:val="24"/>
          <w:szCs w:val="24"/>
        </w:rPr>
        <w:t>podstawie umowy o</w:t>
      </w:r>
      <w:r w:rsidR="006C4598">
        <w:rPr>
          <w:rFonts w:ascii="Calibri" w:hAnsi="Calibri" w:cs="Arial"/>
          <w:color w:val="000000" w:themeColor="text1"/>
          <w:sz w:val="24"/>
          <w:szCs w:val="24"/>
        </w:rPr>
        <w:t xml:space="preserve"> </w:t>
      </w:r>
      <w:r w:rsidR="00067D39" w:rsidRPr="005F494B">
        <w:rPr>
          <w:rFonts w:ascii="Calibri" w:hAnsi="Calibri" w:cs="Arial"/>
          <w:color w:val="000000" w:themeColor="text1"/>
          <w:sz w:val="24"/>
          <w:szCs w:val="24"/>
        </w:rPr>
        <w:t xml:space="preserve">pracę </w:t>
      </w:r>
      <w:r w:rsidR="00051DAA" w:rsidRPr="005F494B">
        <w:rPr>
          <w:rFonts w:ascii="Calibri" w:hAnsi="Calibri" w:cs="Arial"/>
          <w:color w:val="000000" w:themeColor="text1"/>
          <w:sz w:val="24"/>
          <w:szCs w:val="24"/>
        </w:rPr>
        <w:t xml:space="preserve">oraz </w:t>
      </w:r>
      <w:r w:rsidR="00067D39" w:rsidRPr="005F494B">
        <w:rPr>
          <w:rFonts w:ascii="Calibri" w:hAnsi="Calibri" w:cs="Arial"/>
          <w:color w:val="000000" w:themeColor="text1"/>
          <w:sz w:val="24"/>
          <w:szCs w:val="24"/>
        </w:rPr>
        <w:t xml:space="preserve">postanowienia dotyczące </w:t>
      </w:r>
      <w:r w:rsidR="00051DAA" w:rsidRPr="005F494B">
        <w:rPr>
          <w:rFonts w:ascii="Calibri" w:hAnsi="Calibri" w:cs="Arial"/>
          <w:color w:val="000000" w:themeColor="text1"/>
          <w:sz w:val="24"/>
          <w:szCs w:val="24"/>
        </w:rPr>
        <w:t>sankcji z tytułu niespełnienia wymagań</w:t>
      </w:r>
      <w:r w:rsidR="001C1025" w:rsidRPr="005F494B">
        <w:rPr>
          <w:rFonts w:ascii="Calibri" w:hAnsi="Calibri" w:cs="Arial"/>
          <w:color w:val="000000" w:themeColor="text1"/>
          <w:sz w:val="24"/>
          <w:szCs w:val="24"/>
        </w:rPr>
        <w:t>, o których mowa w</w:t>
      </w:r>
      <w:r w:rsidR="006C4598">
        <w:rPr>
          <w:rFonts w:ascii="Calibri" w:hAnsi="Calibri" w:cs="Arial"/>
          <w:color w:val="000000" w:themeColor="text1"/>
          <w:sz w:val="24"/>
          <w:szCs w:val="24"/>
        </w:rPr>
        <w:t xml:space="preserve"> </w:t>
      </w:r>
      <w:r w:rsidRPr="005F494B">
        <w:rPr>
          <w:rFonts w:ascii="Calibri" w:hAnsi="Calibri" w:cs="Arial"/>
          <w:color w:val="000000" w:themeColor="text1"/>
          <w:sz w:val="24"/>
          <w:szCs w:val="24"/>
        </w:rPr>
        <w:t xml:space="preserve">art. 95 ust. 1 </w:t>
      </w:r>
      <w:proofErr w:type="spellStart"/>
      <w:r w:rsidRPr="005F494B">
        <w:rPr>
          <w:rFonts w:ascii="Calibri" w:hAnsi="Calibri" w:cs="Arial"/>
          <w:color w:val="000000" w:themeColor="text1"/>
          <w:sz w:val="24"/>
          <w:szCs w:val="24"/>
        </w:rPr>
        <w:t>uPzp</w:t>
      </w:r>
      <w:proofErr w:type="spellEnd"/>
      <w:r w:rsidRPr="005F494B">
        <w:rPr>
          <w:rFonts w:ascii="Calibri" w:hAnsi="Calibri" w:cs="Arial"/>
          <w:color w:val="000000" w:themeColor="text1"/>
          <w:sz w:val="24"/>
          <w:szCs w:val="24"/>
        </w:rPr>
        <w:t xml:space="preserve">, </w:t>
      </w:r>
      <w:r w:rsidR="00051DAA" w:rsidRPr="005F494B">
        <w:rPr>
          <w:rFonts w:ascii="Calibri" w:hAnsi="Calibri" w:cs="Arial"/>
          <w:color w:val="000000" w:themeColor="text1"/>
          <w:sz w:val="24"/>
          <w:szCs w:val="24"/>
        </w:rPr>
        <w:t>zawarte są</w:t>
      </w:r>
      <w:r w:rsidR="00C04839">
        <w:rPr>
          <w:rFonts w:ascii="Calibri" w:hAnsi="Calibri" w:cs="Arial"/>
          <w:color w:val="000000" w:themeColor="text1"/>
          <w:sz w:val="24"/>
          <w:szCs w:val="24"/>
        </w:rPr>
        <w:t> </w:t>
      </w:r>
      <w:r w:rsidR="00051DAA" w:rsidRPr="005F494B">
        <w:rPr>
          <w:rFonts w:ascii="Calibri" w:hAnsi="Calibri" w:cs="Arial"/>
          <w:color w:val="000000" w:themeColor="text1"/>
          <w:sz w:val="24"/>
          <w:szCs w:val="24"/>
        </w:rPr>
        <w:t>w</w:t>
      </w:r>
      <w:r w:rsidR="00C04839">
        <w:rPr>
          <w:rFonts w:ascii="Calibri" w:hAnsi="Calibri" w:cs="Arial"/>
          <w:color w:val="000000" w:themeColor="text1"/>
          <w:sz w:val="24"/>
          <w:szCs w:val="24"/>
        </w:rPr>
        <w:t> </w:t>
      </w:r>
      <w:r w:rsidR="00C81165" w:rsidRPr="005F494B">
        <w:rPr>
          <w:rFonts w:ascii="Calibri" w:hAnsi="Calibri" w:cs="Arial"/>
          <w:color w:val="000000" w:themeColor="text1"/>
          <w:sz w:val="24"/>
          <w:szCs w:val="24"/>
        </w:rPr>
        <w:t>P</w:t>
      </w:r>
      <w:r w:rsidRPr="005F494B">
        <w:rPr>
          <w:rFonts w:ascii="Calibri" w:hAnsi="Calibri" w:cs="Arial"/>
          <w:color w:val="000000" w:themeColor="text1"/>
          <w:sz w:val="24"/>
          <w:szCs w:val="24"/>
        </w:rPr>
        <w:t xml:space="preserve">rojektowanych </w:t>
      </w:r>
      <w:r w:rsidR="00C81165" w:rsidRPr="005F494B">
        <w:rPr>
          <w:rFonts w:ascii="Calibri" w:hAnsi="Calibri" w:cs="Arial"/>
          <w:color w:val="000000" w:themeColor="text1"/>
          <w:sz w:val="24"/>
          <w:szCs w:val="24"/>
        </w:rPr>
        <w:t>P</w:t>
      </w:r>
      <w:r w:rsidRPr="005F494B">
        <w:rPr>
          <w:rFonts w:ascii="Calibri" w:hAnsi="Calibri" w:cs="Arial"/>
          <w:color w:val="000000" w:themeColor="text1"/>
          <w:sz w:val="24"/>
          <w:szCs w:val="24"/>
        </w:rPr>
        <w:t xml:space="preserve">ostanowieniach </w:t>
      </w:r>
      <w:r w:rsidR="00C81165" w:rsidRPr="005F494B">
        <w:rPr>
          <w:rFonts w:ascii="Calibri" w:hAnsi="Calibri" w:cs="Arial"/>
          <w:color w:val="000000" w:themeColor="text1"/>
          <w:sz w:val="24"/>
          <w:szCs w:val="24"/>
        </w:rPr>
        <w:t>U</w:t>
      </w:r>
      <w:r w:rsidRPr="005F494B">
        <w:rPr>
          <w:rFonts w:ascii="Calibri" w:hAnsi="Calibri" w:cs="Arial"/>
          <w:color w:val="000000" w:themeColor="text1"/>
          <w:sz w:val="24"/>
          <w:szCs w:val="24"/>
        </w:rPr>
        <w:t xml:space="preserve">mowy, które stanowią </w:t>
      </w:r>
      <w:r w:rsidRPr="005F494B">
        <w:rPr>
          <w:rFonts w:ascii="Calibri" w:hAnsi="Calibri" w:cs="Arial"/>
          <w:b/>
          <w:color w:val="000000" w:themeColor="text1"/>
          <w:sz w:val="24"/>
          <w:szCs w:val="24"/>
        </w:rPr>
        <w:t xml:space="preserve">załącznik nr </w:t>
      </w:r>
      <w:r w:rsidR="002F2E78" w:rsidRPr="005F494B">
        <w:rPr>
          <w:rFonts w:ascii="Calibri" w:hAnsi="Calibri" w:cs="Arial"/>
          <w:b/>
          <w:color w:val="000000" w:themeColor="text1"/>
          <w:sz w:val="24"/>
          <w:szCs w:val="24"/>
        </w:rPr>
        <w:t>7</w:t>
      </w:r>
      <w:r w:rsidR="00D9222B" w:rsidRPr="005F494B">
        <w:rPr>
          <w:rFonts w:ascii="Calibri" w:hAnsi="Calibri" w:cs="Arial"/>
          <w:b/>
          <w:color w:val="000000" w:themeColor="text1"/>
          <w:sz w:val="24"/>
          <w:szCs w:val="24"/>
        </w:rPr>
        <w:t xml:space="preserve"> </w:t>
      </w:r>
      <w:r w:rsidR="00436ABB" w:rsidRPr="005F494B">
        <w:rPr>
          <w:rFonts w:ascii="Calibri" w:hAnsi="Calibri" w:cs="Arial"/>
          <w:color w:val="000000" w:themeColor="text1"/>
          <w:sz w:val="24"/>
          <w:szCs w:val="24"/>
        </w:rPr>
        <w:t>d</w:t>
      </w:r>
      <w:r w:rsidR="005F2989" w:rsidRPr="005F494B">
        <w:rPr>
          <w:rFonts w:ascii="Calibri" w:hAnsi="Calibri" w:cs="Arial"/>
          <w:color w:val="000000" w:themeColor="text1"/>
          <w:sz w:val="24"/>
          <w:szCs w:val="24"/>
        </w:rPr>
        <w:t>o </w:t>
      </w:r>
      <w:r w:rsidRPr="005F494B">
        <w:rPr>
          <w:rFonts w:ascii="Calibri" w:hAnsi="Calibri" w:cs="Arial"/>
          <w:color w:val="000000" w:themeColor="text1"/>
          <w:sz w:val="24"/>
          <w:szCs w:val="24"/>
        </w:rPr>
        <w:t>SWZ</w:t>
      </w:r>
      <w:r w:rsidR="00051DAA" w:rsidRPr="005F494B">
        <w:rPr>
          <w:rFonts w:ascii="Calibri" w:hAnsi="Calibri" w:cs="Arial"/>
          <w:color w:val="000000" w:themeColor="text1"/>
          <w:sz w:val="24"/>
          <w:szCs w:val="24"/>
        </w:rPr>
        <w:t>.</w:t>
      </w:r>
    </w:p>
    <w:p w14:paraId="36C1212A" w14:textId="437165DC" w:rsidR="00C25407" w:rsidRPr="00AF2D59" w:rsidRDefault="00C25407" w:rsidP="00B9039A">
      <w:pPr>
        <w:pStyle w:val="Nagwek2"/>
        <w:numPr>
          <w:ilvl w:val="0"/>
          <w:numId w:val="114"/>
        </w:numPr>
        <w:spacing w:line="288" w:lineRule="auto"/>
        <w:ind w:left="426" w:hanging="426"/>
        <w:jc w:val="left"/>
        <w:rPr>
          <w:rFonts w:asciiTheme="minorHAnsi" w:hAnsiTheme="minorHAnsi" w:cstheme="minorHAnsi"/>
          <w:b/>
          <w:bCs/>
          <w:sz w:val="28"/>
          <w:szCs w:val="28"/>
        </w:rPr>
      </w:pPr>
      <w:r w:rsidRPr="00AF2D59">
        <w:rPr>
          <w:rFonts w:asciiTheme="minorHAnsi" w:hAnsiTheme="minorHAnsi" w:cstheme="minorHAnsi"/>
          <w:b/>
          <w:bCs/>
          <w:sz w:val="28"/>
          <w:szCs w:val="28"/>
        </w:rPr>
        <w:t>Termin wykonania zamówienia</w:t>
      </w:r>
    </w:p>
    <w:p w14:paraId="6A1B523E" w14:textId="2BBBF242" w:rsidR="00C51970" w:rsidRPr="00667C2C" w:rsidRDefault="00F51645" w:rsidP="00E9429B">
      <w:pPr>
        <w:suppressAutoHyphens/>
        <w:spacing w:after="240" w:line="288" w:lineRule="auto"/>
        <w:ind w:left="284"/>
        <w:jc w:val="both"/>
        <w:rPr>
          <w:rFonts w:ascii="Calibri" w:hAnsi="Calibri"/>
          <w:color w:val="FF00FF"/>
          <w:kern w:val="1"/>
          <w:sz w:val="24"/>
          <w:szCs w:val="24"/>
          <w:lang w:eastAsia="zh-CN"/>
        </w:rPr>
      </w:pPr>
      <w:r w:rsidRPr="00667C2C">
        <w:rPr>
          <w:rFonts w:ascii="Calibri" w:hAnsi="Calibri" w:cs="Calibri"/>
          <w:kern w:val="1"/>
          <w:sz w:val="24"/>
          <w:szCs w:val="24"/>
          <w:lang w:eastAsia="zh-CN"/>
        </w:rPr>
        <w:t>Zamawiający wymaga realizacji zamówienia w terminie</w:t>
      </w:r>
      <w:r w:rsidR="004A10F3" w:rsidRPr="00667C2C">
        <w:rPr>
          <w:rFonts w:ascii="Calibri" w:hAnsi="Calibri" w:cs="Calibri"/>
          <w:kern w:val="1"/>
          <w:sz w:val="24"/>
          <w:szCs w:val="24"/>
          <w:lang w:eastAsia="zh-CN"/>
        </w:rPr>
        <w:t xml:space="preserve"> </w:t>
      </w:r>
      <w:r w:rsidR="0080349C" w:rsidRPr="00667C2C">
        <w:rPr>
          <w:rFonts w:ascii="Calibri" w:hAnsi="Calibri" w:cs="Calibri"/>
          <w:b/>
          <w:bCs/>
          <w:kern w:val="1"/>
          <w:sz w:val="24"/>
          <w:szCs w:val="24"/>
          <w:lang w:eastAsia="zh-CN"/>
        </w:rPr>
        <w:t>1</w:t>
      </w:r>
      <w:r w:rsidR="00C24FDF" w:rsidRPr="00667C2C">
        <w:rPr>
          <w:rFonts w:ascii="Calibri" w:hAnsi="Calibri" w:cs="Calibri"/>
          <w:b/>
          <w:bCs/>
          <w:kern w:val="1"/>
          <w:sz w:val="24"/>
          <w:szCs w:val="24"/>
          <w:lang w:eastAsia="zh-CN"/>
        </w:rPr>
        <w:t>7</w:t>
      </w:r>
      <w:r w:rsidR="00444A66" w:rsidRPr="00667C2C">
        <w:rPr>
          <w:rFonts w:ascii="Calibri" w:hAnsi="Calibri" w:cs="Calibri"/>
          <w:b/>
          <w:bCs/>
          <w:kern w:val="1"/>
          <w:sz w:val="24"/>
          <w:szCs w:val="24"/>
          <w:lang w:eastAsia="zh-CN"/>
        </w:rPr>
        <w:t xml:space="preserve"> miesi</w:t>
      </w:r>
      <w:r w:rsidR="000D6233" w:rsidRPr="00667C2C">
        <w:rPr>
          <w:rFonts w:ascii="Calibri" w:hAnsi="Calibri" w:cs="Calibri"/>
          <w:b/>
          <w:bCs/>
          <w:kern w:val="1"/>
          <w:sz w:val="24"/>
          <w:szCs w:val="24"/>
          <w:lang w:eastAsia="zh-CN"/>
        </w:rPr>
        <w:t>ę</w:t>
      </w:r>
      <w:r w:rsidR="00444A66" w:rsidRPr="00667C2C">
        <w:rPr>
          <w:rFonts w:ascii="Calibri" w:hAnsi="Calibri" w:cs="Calibri"/>
          <w:b/>
          <w:bCs/>
          <w:kern w:val="1"/>
          <w:sz w:val="24"/>
          <w:szCs w:val="24"/>
          <w:lang w:eastAsia="zh-CN"/>
        </w:rPr>
        <w:t>c</w:t>
      </w:r>
      <w:r w:rsidR="000D6233" w:rsidRPr="00667C2C">
        <w:rPr>
          <w:rFonts w:ascii="Calibri" w:hAnsi="Calibri" w:cs="Calibri"/>
          <w:b/>
          <w:bCs/>
          <w:kern w:val="1"/>
          <w:sz w:val="24"/>
          <w:szCs w:val="24"/>
          <w:lang w:eastAsia="zh-CN"/>
        </w:rPr>
        <w:t>y</w:t>
      </w:r>
      <w:r w:rsidR="00444A66" w:rsidRPr="00667C2C">
        <w:rPr>
          <w:rFonts w:ascii="Calibri" w:hAnsi="Calibri" w:cs="Calibri"/>
          <w:kern w:val="1"/>
          <w:sz w:val="24"/>
          <w:szCs w:val="24"/>
          <w:lang w:eastAsia="zh-CN"/>
        </w:rPr>
        <w:t xml:space="preserve"> </w:t>
      </w:r>
      <w:r w:rsidR="004A10F3" w:rsidRPr="00667C2C">
        <w:rPr>
          <w:rFonts w:ascii="Calibri" w:hAnsi="Calibri" w:cs="Calibri"/>
          <w:kern w:val="1"/>
          <w:sz w:val="24"/>
          <w:szCs w:val="24"/>
          <w:lang w:eastAsia="zh-CN"/>
        </w:rPr>
        <w:t xml:space="preserve">od </w:t>
      </w:r>
      <w:r w:rsidR="00C24FDF" w:rsidRPr="00667C2C">
        <w:rPr>
          <w:rFonts w:ascii="Calibri" w:hAnsi="Calibri" w:cs="Calibri"/>
          <w:kern w:val="1"/>
          <w:sz w:val="24"/>
          <w:szCs w:val="24"/>
          <w:lang w:eastAsia="zh-CN"/>
        </w:rPr>
        <w:t>dnia podpisania umowy</w:t>
      </w:r>
      <w:r w:rsidR="00667C2C">
        <w:rPr>
          <w:rFonts w:ascii="Calibri" w:hAnsi="Calibri" w:cs="Calibri"/>
          <w:kern w:val="1"/>
          <w:sz w:val="24"/>
          <w:szCs w:val="24"/>
          <w:lang w:eastAsia="zh-CN"/>
        </w:rPr>
        <w:t>,</w:t>
      </w:r>
      <w:r w:rsidR="00C24FDF" w:rsidRPr="00667C2C">
        <w:rPr>
          <w:rFonts w:ascii="Calibri" w:hAnsi="Calibri" w:cs="Calibri"/>
          <w:kern w:val="1"/>
          <w:sz w:val="24"/>
          <w:szCs w:val="24"/>
          <w:lang w:eastAsia="zh-CN"/>
        </w:rPr>
        <w:t xml:space="preserve"> </w:t>
      </w:r>
      <w:r w:rsidR="00C24FDF" w:rsidRPr="005446DC">
        <w:rPr>
          <w:rFonts w:asciiTheme="minorHAnsi" w:hAnsiTheme="minorHAnsi" w:cstheme="minorHAnsi"/>
          <w:sz w:val="24"/>
          <w:szCs w:val="24"/>
        </w:rPr>
        <w:t xml:space="preserve">przy czym wykonanie wydzielonego I etapu prac obejmuje prace projektowe (uzyskanie pozwolenia na budowę) oraz stan surowy zamknięty obiektu z terminem wykonania do dnia </w:t>
      </w:r>
      <w:r w:rsidR="00C24FDF" w:rsidRPr="005446DC">
        <w:rPr>
          <w:rFonts w:asciiTheme="minorHAnsi" w:hAnsiTheme="minorHAnsi" w:cstheme="minorHAnsi"/>
          <w:b/>
          <w:bCs/>
          <w:sz w:val="24"/>
          <w:szCs w:val="24"/>
        </w:rPr>
        <w:t>30 kwietnia 2025</w:t>
      </w:r>
      <w:r w:rsidR="00667C2C" w:rsidRPr="005446DC">
        <w:rPr>
          <w:rFonts w:asciiTheme="minorHAnsi" w:hAnsiTheme="minorHAnsi" w:cstheme="minorHAnsi"/>
          <w:b/>
          <w:bCs/>
          <w:sz w:val="24"/>
          <w:szCs w:val="24"/>
        </w:rPr>
        <w:t xml:space="preserve"> </w:t>
      </w:r>
      <w:r w:rsidR="00C24FDF" w:rsidRPr="005446DC">
        <w:rPr>
          <w:rFonts w:asciiTheme="minorHAnsi" w:hAnsiTheme="minorHAnsi" w:cstheme="minorHAnsi"/>
          <w:b/>
          <w:bCs/>
          <w:sz w:val="24"/>
          <w:szCs w:val="24"/>
        </w:rPr>
        <w:t>r</w:t>
      </w:r>
      <w:r w:rsidR="004A10F3" w:rsidRPr="005446DC">
        <w:rPr>
          <w:rFonts w:ascii="Calibri" w:hAnsi="Calibri" w:cs="Calibri"/>
          <w:b/>
          <w:bCs/>
          <w:kern w:val="1"/>
          <w:sz w:val="24"/>
          <w:szCs w:val="24"/>
          <w:lang w:eastAsia="zh-CN"/>
        </w:rPr>
        <w:t>.</w:t>
      </w:r>
      <w:r w:rsidR="00C24FDF" w:rsidRPr="00667C2C">
        <w:rPr>
          <w:rFonts w:ascii="Calibri" w:hAnsi="Calibri" w:cs="Calibri"/>
          <w:kern w:val="1"/>
          <w:sz w:val="24"/>
          <w:szCs w:val="24"/>
          <w:lang w:eastAsia="zh-CN"/>
        </w:rPr>
        <w:t xml:space="preserve"> </w:t>
      </w:r>
    </w:p>
    <w:p w14:paraId="6607412F" w14:textId="562862E1" w:rsidR="00C25407" w:rsidRPr="00B9039A" w:rsidRDefault="00C25407" w:rsidP="00B9039A">
      <w:pPr>
        <w:pStyle w:val="Nagwek2"/>
        <w:numPr>
          <w:ilvl w:val="0"/>
          <w:numId w:val="114"/>
        </w:numPr>
        <w:spacing w:after="120" w:line="288" w:lineRule="auto"/>
        <w:ind w:left="426" w:hanging="426"/>
        <w:jc w:val="left"/>
        <w:rPr>
          <w:rFonts w:asciiTheme="minorHAnsi" w:hAnsiTheme="minorHAnsi" w:cstheme="minorHAnsi"/>
          <w:b/>
          <w:bCs/>
          <w:sz w:val="28"/>
          <w:szCs w:val="28"/>
        </w:rPr>
      </w:pPr>
      <w:r w:rsidRPr="00B9039A">
        <w:rPr>
          <w:rFonts w:asciiTheme="minorHAnsi" w:hAnsiTheme="minorHAnsi" w:cstheme="minorHAnsi"/>
          <w:b/>
          <w:bCs/>
          <w:sz w:val="28"/>
          <w:szCs w:val="28"/>
        </w:rPr>
        <w:t>Projektowane Postanowienia Umowy w sprawie zamówienia publicznego,</w:t>
      </w:r>
      <w:r w:rsidR="00B9039A" w:rsidRPr="00B9039A">
        <w:rPr>
          <w:rFonts w:asciiTheme="minorHAnsi" w:hAnsiTheme="minorHAnsi" w:cstheme="minorHAnsi"/>
          <w:b/>
          <w:bCs/>
          <w:sz w:val="28"/>
          <w:szCs w:val="28"/>
        </w:rPr>
        <w:t xml:space="preserve"> </w:t>
      </w:r>
      <w:r w:rsidRPr="00B9039A">
        <w:rPr>
          <w:rFonts w:asciiTheme="minorHAnsi" w:hAnsiTheme="minorHAnsi" w:cstheme="minorHAnsi"/>
          <w:b/>
          <w:bCs/>
          <w:sz w:val="28"/>
          <w:szCs w:val="28"/>
        </w:rPr>
        <w:t>które zostaną wprowadzone do treści tej umowy</w:t>
      </w:r>
    </w:p>
    <w:p w14:paraId="31C80117" w14:textId="2FD81CF0" w:rsidR="003B056D" w:rsidRPr="00C25407" w:rsidRDefault="00D66D25" w:rsidP="00C25407">
      <w:pPr>
        <w:numPr>
          <w:ilvl w:val="0"/>
          <w:numId w:val="75"/>
        </w:numPr>
        <w:spacing w:line="288" w:lineRule="auto"/>
        <w:ind w:left="284" w:hanging="284"/>
        <w:rPr>
          <w:rFonts w:ascii="Calibri" w:hAnsi="Calibri" w:cs="Calibri"/>
          <w:sz w:val="24"/>
          <w:szCs w:val="24"/>
        </w:rPr>
      </w:pPr>
      <w:r w:rsidRPr="00C25407">
        <w:rPr>
          <w:rFonts w:ascii="Calibri" w:hAnsi="Calibri" w:cs="Calibri"/>
          <w:sz w:val="24"/>
          <w:szCs w:val="24"/>
        </w:rPr>
        <w:t xml:space="preserve">Projektowane Postanowienia Umowy w sprawie zamówienia publicznego, które zostaną wprowadzone do treści tej umowy, zawiera </w:t>
      </w:r>
      <w:r w:rsidRPr="00C25407">
        <w:rPr>
          <w:rFonts w:ascii="Calibri" w:hAnsi="Calibri" w:cs="Calibri"/>
          <w:b/>
          <w:bCs/>
          <w:sz w:val="24"/>
          <w:szCs w:val="24"/>
        </w:rPr>
        <w:t xml:space="preserve">załącznik nr </w:t>
      </w:r>
      <w:r w:rsidR="002F2E78" w:rsidRPr="00C25407">
        <w:rPr>
          <w:rFonts w:ascii="Calibri" w:hAnsi="Calibri" w:cs="Calibri"/>
          <w:b/>
          <w:bCs/>
          <w:sz w:val="24"/>
          <w:szCs w:val="24"/>
        </w:rPr>
        <w:t>7</w:t>
      </w:r>
      <w:r w:rsidR="002D6B90" w:rsidRPr="00C25407">
        <w:rPr>
          <w:rFonts w:ascii="Calibri" w:hAnsi="Calibri" w:cs="Calibri"/>
          <w:b/>
          <w:bCs/>
          <w:sz w:val="24"/>
          <w:szCs w:val="24"/>
        </w:rPr>
        <w:t xml:space="preserve"> </w:t>
      </w:r>
      <w:r w:rsidRPr="00C25407">
        <w:rPr>
          <w:rFonts w:ascii="Calibri" w:hAnsi="Calibri" w:cs="Calibri"/>
          <w:bCs/>
          <w:sz w:val="24"/>
          <w:szCs w:val="24"/>
        </w:rPr>
        <w:t>do SWZ.</w:t>
      </w:r>
    </w:p>
    <w:p w14:paraId="60DE9F3A" w14:textId="52A4107A" w:rsidR="00D66D25" w:rsidRPr="00C25407" w:rsidRDefault="00D66D25" w:rsidP="00C25407">
      <w:pPr>
        <w:numPr>
          <w:ilvl w:val="0"/>
          <w:numId w:val="75"/>
        </w:numPr>
        <w:spacing w:line="288" w:lineRule="auto"/>
        <w:ind w:left="284" w:hanging="284"/>
        <w:rPr>
          <w:rFonts w:ascii="Calibri" w:hAnsi="Calibri" w:cs="Calibri"/>
          <w:sz w:val="24"/>
          <w:szCs w:val="24"/>
        </w:rPr>
      </w:pPr>
      <w:r w:rsidRPr="00C25407">
        <w:rPr>
          <w:rFonts w:ascii="Calibri" w:hAnsi="Calibri" w:cs="Calibri"/>
          <w:sz w:val="24"/>
          <w:szCs w:val="24"/>
        </w:rPr>
        <w:t xml:space="preserve">Zamawiający przewiduje możliwość zmian postanowień zawartej umowy (tzw. zmiany kontraktowe w oparciu o art. 455 ust. 1 pkt 1 </w:t>
      </w:r>
      <w:proofErr w:type="spellStart"/>
      <w:r w:rsidRPr="00C25407">
        <w:rPr>
          <w:rFonts w:ascii="Calibri" w:hAnsi="Calibri" w:cs="Calibri"/>
          <w:sz w:val="24"/>
          <w:szCs w:val="24"/>
        </w:rPr>
        <w:t>uPzp</w:t>
      </w:r>
      <w:proofErr w:type="spellEnd"/>
      <w:r w:rsidRPr="00C25407">
        <w:rPr>
          <w:rFonts w:ascii="Calibri" w:hAnsi="Calibri" w:cs="Calibri"/>
          <w:sz w:val="24"/>
          <w:szCs w:val="24"/>
        </w:rPr>
        <w:t>) w stosunku do treści oferty, na</w:t>
      </w:r>
      <w:r w:rsidR="00C25407">
        <w:rPr>
          <w:rFonts w:ascii="Calibri" w:hAnsi="Calibri" w:cs="Calibri"/>
          <w:sz w:val="24"/>
          <w:szCs w:val="24"/>
        </w:rPr>
        <w:t> </w:t>
      </w:r>
      <w:r w:rsidRPr="00C25407">
        <w:rPr>
          <w:rFonts w:ascii="Calibri" w:hAnsi="Calibri" w:cs="Calibri"/>
          <w:sz w:val="24"/>
          <w:szCs w:val="24"/>
        </w:rPr>
        <w:t xml:space="preserve">podstawie której dokonano wyboru Wykonawcy, zgodnie z warunkami zawartymi </w:t>
      </w:r>
      <w:r w:rsidRPr="00C25407">
        <w:rPr>
          <w:rFonts w:ascii="Calibri" w:hAnsi="Calibri" w:cs="Calibri"/>
          <w:b/>
          <w:bCs/>
          <w:sz w:val="24"/>
          <w:szCs w:val="24"/>
        </w:rPr>
        <w:t>w</w:t>
      </w:r>
      <w:r w:rsidR="00C25407">
        <w:rPr>
          <w:rFonts w:ascii="Calibri" w:hAnsi="Calibri" w:cs="Calibri"/>
          <w:b/>
          <w:bCs/>
          <w:sz w:val="24"/>
          <w:szCs w:val="24"/>
        </w:rPr>
        <w:t> </w:t>
      </w:r>
      <w:r w:rsidRPr="00C25407">
        <w:rPr>
          <w:rFonts w:ascii="Calibri" w:hAnsi="Calibri" w:cs="Calibri"/>
          <w:b/>
          <w:bCs/>
          <w:sz w:val="24"/>
          <w:szCs w:val="24"/>
        </w:rPr>
        <w:t xml:space="preserve">załączniku nr </w:t>
      </w:r>
      <w:r w:rsidR="002F2E78" w:rsidRPr="00C25407">
        <w:rPr>
          <w:rFonts w:ascii="Calibri" w:hAnsi="Calibri" w:cs="Calibri"/>
          <w:b/>
          <w:bCs/>
          <w:sz w:val="24"/>
          <w:szCs w:val="24"/>
        </w:rPr>
        <w:t>7</w:t>
      </w:r>
      <w:r w:rsidR="002D6B90" w:rsidRPr="00C25407">
        <w:rPr>
          <w:rFonts w:ascii="Calibri" w:hAnsi="Calibri" w:cs="Calibri"/>
          <w:b/>
          <w:bCs/>
          <w:sz w:val="24"/>
          <w:szCs w:val="24"/>
        </w:rPr>
        <w:t xml:space="preserve"> </w:t>
      </w:r>
      <w:r w:rsidRPr="00C25407">
        <w:rPr>
          <w:rFonts w:ascii="Calibri" w:hAnsi="Calibri" w:cs="Calibri"/>
          <w:bCs/>
          <w:sz w:val="24"/>
          <w:szCs w:val="24"/>
        </w:rPr>
        <w:t>do SWZ.</w:t>
      </w:r>
    </w:p>
    <w:p w14:paraId="3A7A5707" w14:textId="7D4D781C" w:rsidR="00E05351" w:rsidRPr="00C25407" w:rsidRDefault="00D66D25" w:rsidP="00C25407">
      <w:pPr>
        <w:numPr>
          <w:ilvl w:val="0"/>
          <w:numId w:val="75"/>
        </w:numPr>
        <w:spacing w:after="240" w:line="288" w:lineRule="auto"/>
        <w:ind w:left="284" w:hanging="284"/>
        <w:rPr>
          <w:rFonts w:ascii="Calibri" w:hAnsi="Calibri" w:cs="Calibri"/>
          <w:sz w:val="24"/>
          <w:szCs w:val="24"/>
        </w:rPr>
      </w:pPr>
      <w:r w:rsidRPr="00C25407">
        <w:rPr>
          <w:rFonts w:ascii="Calibri" w:hAnsi="Calibri" w:cs="Calibri"/>
          <w:sz w:val="24"/>
          <w:szCs w:val="24"/>
        </w:rPr>
        <w:t>Zmiana umowy może także nastąpić w przypadkach, o których mowa w art. 455 ust. 1 pkt 2-4 oraz ust. 2 ustawy</w:t>
      </w:r>
      <w:r w:rsidR="002D6B90" w:rsidRPr="00C25407">
        <w:rPr>
          <w:rFonts w:ascii="Calibri" w:hAnsi="Calibri" w:cs="Calibri"/>
          <w:sz w:val="24"/>
          <w:szCs w:val="24"/>
        </w:rPr>
        <w:t xml:space="preserve"> </w:t>
      </w:r>
      <w:proofErr w:type="spellStart"/>
      <w:r w:rsidR="00523428" w:rsidRPr="00C25407">
        <w:rPr>
          <w:rFonts w:ascii="Calibri" w:hAnsi="Calibri" w:cs="Calibri"/>
          <w:sz w:val="24"/>
          <w:szCs w:val="24"/>
        </w:rPr>
        <w:t>Pzp</w:t>
      </w:r>
      <w:proofErr w:type="spellEnd"/>
      <w:r w:rsidRPr="00C25407">
        <w:rPr>
          <w:rFonts w:ascii="Calibri" w:hAnsi="Calibri" w:cs="Calibri"/>
          <w:sz w:val="24"/>
          <w:szCs w:val="24"/>
        </w:rPr>
        <w:t>.</w:t>
      </w:r>
    </w:p>
    <w:p w14:paraId="47990584" w14:textId="584C7A95" w:rsidR="00C25407" w:rsidRPr="00AF2D59" w:rsidRDefault="00C25407" w:rsidP="00B9039A">
      <w:pPr>
        <w:pStyle w:val="Nagwek2"/>
        <w:numPr>
          <w:ilvl w:val="0"/>
          <w:numId w:val="114"/>
        </w:numPr>
        <w:spacing w:line="276" w:lineRule="auto"/>
        <w:ind w:left="426" w:hanging="426"/>
        <w:jc w:val="left"/>
        <w:rPr>
          <w:rFonts w:asciiTheme="minorHAnsi" w:hAnsiTheme="minorHAnsi" w:cstheme="minorHAnsi"/>
          <w:b/>
          <w:bCs/>
          <w:sz w:val="28"/>
          <w:szCs w:val="28"/>
        </w:rPr>
      </w:pPr>
      <w:bookmarkStart w:id="10" w:name="_Hlk105752115"/>
      <w:r w:rsidRPr="00AF2D59">
        <w:rPr>
          <w:rFonts w:asciiTheme="minorHAnsi" w:hAnsiTheme="minorHAnsi" w:cstheme="minorHAnsi"/>
          <w:b/>
          <w:bCs/>
          <w:sz w:val="28"/>
          <w:szCs w:val="28"/>
        </w:rPr>
        <w:t>Sposób obliczenia ceny</w:t>
      </w:r>
    </w:p>
    <w:p w14:paraId="306EFCE7" w14:textId="00FAE151" w:rsidR="008E5FA5" w:rsidRPr="00C25407" w:rsidRDefault="008E5FA5" w:rsidP="00C25407">
      <w:pPr>
        <w:pStyle w:val="Akapitzlist"/>
        <w:numPr>
          <w:ilvl w:val="0"/>
          <w:numId w:val="43"/>
        </w:numPr>
        <w:autoSpaceDN w:val="0"/>
        <w:spacing w:line="276" w:lineRule="auto"/>
        <w:ind w:left="284" w:hanging="284"/>
        <w:rPr>
          <w:rFonts w:ascii="Calibri" w:hAnsi="Calibri" w:cs="Arial"/>
          <w:sz w:val="24"/>
          <w:szCs w:val="24"/>
        </w:rPr>
      </w:pPr>
      <w:r w:rsidRPr="00C25407">
        <w:rPr>
          <w:rFonts w:ascii="Calibri" w:hAnsi="Calibri" w:cs="Calibri"/>
          <w:sz w:val="24"/>
          <w:szCs w:val="24"/>
        </w:rPr>
        <w:t xml:space="preserve">Wykonawca określa cenę realizacji zamówienia poprzez wskazanie w Formularzu ofertowym, sporządzonym wg </w:t>
      </w:r>
      <w:r w:rsidRPr="00C25407">
        <w:rPr>
          <w:rFonts w:ascii="Calibri" w:hAnsi="Calibri" w:cs="Calibri"/>
          <w:b/>
          <w:bCs/>
          <w:sz w:val="24"/>
          <w:szCs w:val="24"/>
        </w:rPr>
        <w:t>załącznika nr 2</w:t>
      </w:r>
      <w:r w:rsidRPr="00C25407">
        <w:rPr>
          <w:rFonts w:ascii="Calibri" w:hAnsi="Calibri" w:cs="Calibri"/>
          <w:sz w:val="24"/>
          <w:szCs w:val="24"/>
        </w:rPr>
        <w:t xml:space="preserve"> do SWZ ceny ofertowej brutto za realizację </w:t>
      </w:r>
      <w:r w:rsidRPr="00C25407">
        <w:rPr>
          <w:rFonts w:ascii="Calibri" w:hAnsi="Calibri" w:cs="Calibri"/>
          <w:color w:val="000000" w:themeColor="text1"/>
          <w:sz w:val="24"/>
          <w:szCs w:val="24"/>
        </w:rPr>
        <w:t>całego</w:t>
      </w:r>
      <w:r w:rsidRPr="00C25407">
        <w:rPr>
          <w:rFonts w:ascii="Calibri" w:hAnsi="Calibri" w:cs="Calibri"/>
          <w:sz w:val="24"/>
          <w:szCs w:val="24"/>
        </w:rPr>
        <w:t xml:space="preserve"> przedmiotu zamówienia</w:t>
      </w:r>
      <w:r w:rsidR="008E362F" w:rsidRPr="00C25407">
        <w:rPr>
          <w:rFonts w:ascii="Calibri" w:hAnsi="Calibri" w:cs="Calibri"/>
          <w:sz w:val="24"/>
          <w:szCs w:val="24"/>
        </w:rPr>
        <w:t xml:space="preserve"> z wyszczególnieniem kosztów wykonania dokumentacji projektowej</w:t>
      </w:r>
      <w:r w:rsidR="003B6817" w:rsidRPr="00C25407">
        <w:rPr>
          <w:rFonts w:ascii="Calibri" w:hAnsi="Calibri" w:cs="Calibri"/>
          <w:sz w:val="24"/>
          <w:szCs w:val="24"/>
        </w:rPr>
        <w:t>.</w:t>
      </w:r>
      <w:r w:rsidR="00CB4C35" w:rsidRPr="00C25407">
        <w:rPr>
          <w:rFonts w:ascii="Calibri" w:hAnsi="Calibri" w:cs="Calibri"/>
          <w:sz w:val="24"/>
          <w:szCs w:val="24"/>
        </w:rPr>
        <w:t xml:space="preserve"> </w:t>
      </w:r>
    </w:p>
    <w:bookmarkEnd w:id="10"/>
    <w:p w14:paraId="249A8DBD" w14:textId="1CE567C8" w:rsidR="00B06D36" w:rsidRPr="00C25407" w:rsidRDefault="00F0703A" w:rsidP="00C25407">
      <w:pPr>
        <w:pStyle w:val="Akapitzlist"/>
        <w:numPr>
          <w:ilvl w:val="0"/>
          <w:numId w:val="43"/>
        </w:numPr>
        <w:autoSpaceDN w:val="0"/>
        <w:spacing w:line="276" w:lineRule="auto"/>
        <w:ind w:left="284" w:hanging="284"/>
        <w:rPr>
          <w:rFonts w:ascii="Calibri" w:hAnsi="Calibri" w:cs="Calibri"/>
          <w:sz w:val="24"/>
          <w:szCs w:val="24"/>
        </w:rPr>
      </w:pPr>
      <w:r w:rsidRPr="00C25407">
        <w:rPr>
          <w:rFonts w:asciiTheme="minorHAnsi" w:hAnsiTheme="minorHAnsi" w:cstheme="minorHAnsi"/>
          <w:sz w:val="24"/>
          <w:szCs w:val="24"/>
        </w:rPr>
        <w:t xml:space="preserve">Cena ofertowa brutto musi uwzględniać wszystkie koszty związane z realizacją przedmiotu zamówienia zgodnie z opisem przedmiotu zamówienia oraz </w:t>
      </w:r>
      <w:r w:rsidR="005F4783" w:rsidRPr="00C25407">
        <w:rPr>
          <w:rFonts w:asciiTheme="minorHAnsi" w:hAnsiTheme="minorHAnsi" w:cstheme="minorHAnsi"/>
          <w:sz w:val="24"/>
          <w:szCs w:val="24"/>
        </w:rPr>
        <w:t>P</w:t>
      </w:r>
      <w:r w:rsidR="0037511B" w:rsidRPr="00C25407">
        <w:rPr>
          <w:rFonts w:asciiTheme="minorHAnsi" w:hAnsiTheme="minorHAnsi" w:cstheme="minorHAnsi"/>
          <w:sz w:val="24"/>
          <w:szCs w:val="24"/>
        </w:rPr>
        <w:t xml:space="preserve">rojektowanymi </w:t>
      </w:r>
      <w:r w:rsidR="005F4783" w:rsidRPr="00C25407">
        <w:rPr>
          <w:rFonts w:asciiTheme="minorHAnsi" w:hAnsiTheme="minorHAnsi" w:cstheme="minorHAnsi"/>
          <w:sz w:val="24"/>
          <w:szCs w:val="24"/>
        </w:rPr>
        <w:t>P</w:t>
      </w:r>
      <w:r w:rsidR="0037511B" w:rsidRPr="00C25407">
        <w:rPr>
          <w:rFonts w:asciiTheme="minorHAnsi" w:hAnsiTheme="minorHAnsi" w:cstheme="minorHAnsi"/>
          <w:sz w:val="24"/>
          <w:szCs w:val="24"/>
        </w:rPr>
        <w:t xml:space="preserve">ostanowieniami </w:t>
      </w:r>
      <w:r w:rsidR="005F4783" w:rsidRPr="00C25407">
        <w:rPr>
          <w:rFonts w:asciiTheme="minorHAnsi" w:hAnsiTheme="minorHAnsi" w:cstheme="minorHAnsi"/>
          <w:sz w:val="24"/>
          <w:szCs w:val="24"/>
        </w:rPr>
        <w:t>U</w:t>
      </w:r>
      <w:r w:rsidR="0037511B" w:rsidRPr="00C25407">
        <w:rPr>
          <w:rFonts w:asciiTheme="minorHAnsi" w:hAnsiTheme="minorHAnsi" w:cstheme="minorHAnsi"/>
          <w:sz w:val="24"/>
          <w:szCs w:val="24"/>
        </w:rPr>
        <w:t xml:space="preserve">mowy </w:t>
      </w:r>
      <w:r w:rsidRPr="00C25407">
        <w:rPr>
          <w:rFonts w:asciiTheme="minorHAnsi" w:hAnsiTheme="minorHAnsi" w:cstheme="minorHAnsi"/>
          <w:sz w:val="24"/>
          <w:szCs w:val="24"/>
        </w:rPr>
        <w:t>określonym</w:t>
      </w:r>
      <w:r w:rsidR="0037511B" w:rsidRPr="00C25407">
        <w:rPr>
          <w:rFonts w:asciiTheme="minorHAnsi" w:hAnsiTheme="minorHAnsi" w:cstheme="minorHAnsi"/>
          <w:sz w:val="24"/>
          <w:szCs w:val="24"/>
        </w:rPr>
        <w:t>i</w:t>
      </w:r>
      <w:r w:rsidRPr="00C25407">
        <w:rPr>
          <w:rFonts w:asciiTheme="minorHAnsi" w:hAnsiTheme="minorHAnsi" w:cstheme="minorHAnsi"/>
          <w:sz w:val="24"/>
          <w:szCs w:val="24"/>
        </w:rPr>
        <w:t xml:space="preserve"> w</w:t>
      </w:r>
      <w:r w:rsidR="002D6B90" w:rsidRPr="00C25407">
        <w:rPr>
          <w:rFonts w:asciiTheme="minorHAnsi" w:hAnsiTheme="minorHAnsi" w:cstheme="minorHAnsi"/>
          <w:sz w:val="24"/>
          <w:szCs w:val="24"/>
        </w:rPr>
        <w:t xml:space="preserve"> </w:t>
      </w:r>
      <w:r w:rsidRPr="00C25407">
        <w:rPr>
          <w:rFonts w:asciiTheme="minorHAnsi" w:hAnsiTheme="minorHAnsi" w:cstheme="minorHAnsi"/>
          <w:sz w:val="24"/>
          <w:szCs w:val="24"/>
        </w:rPr>
        <w:t>SWZ.</w:t>
      </w:r>
    </w:p>
    <w:p w14:paraId="583C5996" w14:textId="77777777" w:rsidR="00F0703A" w:rsidRPr="00C25407" w:rsidRDefault="00F0703A" w:rsidP="00C25407">
      <w:pPr>
        <w:widowControl w:val="0"/>
        <w:numPr>
          <w:ilvl w:val="0"/>
          <w:numId w:val="43"/>
        </w:numPr>
        <w:suppressAutoHyphens/>
        <w:spacing w:line="276" w:lineRule="auto"/>
        <w:ind w:left="284" w:hanging="284"/>
        <w:rPr>
          <w:rFonts w:ascii="Calibri" w:hAnsi="Calibri" w:cs="Calibri"/>
          <w:sz w:val="24"/>
          <w:szCs w:val="24"/>
        </w:rPr>
      </w:pPr>
      <w:r w:rsidRPr="00C25407">
        <w:rPr>
          <w:rFonts w:ascii="Calibri" w:hAnsi="Calibri" w:cs="Calibri"/>
          <w:sz w:val="24"/>
          <w:szCs w:val="24"/>
        </w:rPr>
        <w:t>Cena oferty winna być wyrażon</w:t>
      </w:r>
      <w:r w:rsidR="00DF2822" w:rsidRPr="00C25407">
        <w:rPr>
          <w:rFonts w:ascii="Calibri" w:hAnsi="Calibri" w:cs="Calibri"/>
          <w:sz w:val="24"/>
          <w:szCs w:val="24"/>
        </w:rPr>
        <w:t>a</w:t>
      </w:r>
      <w:r w:rsidRPr="00C25407">
        <w:rPr>
          <w:rFonts w:ascii="Calibri" w:hAnsi="Calibri" w:cs="Calibri"/>
          <w:sz w:val="24"/>
          <w:szCs w:val="24"/>
        </w:rPr>
        <w:t xml:space="preserve"> w złotych polskich (PLN).</w:t>
      </w:r>
    </w:p>
    <w:p w14:paraId="1E45A5BD" w14:textId="77777777" w:rsidR="00A95879" w:rsidRPr="00C25407" w:rsidRDefault="00F0703A" w:rsidP="00C25407">
      <w:pPr>
        <w:widowControl w:val="0"/>
        <w:numPr>
          <w:ilvl w:val="0"/>
          <w:numId w:val="43"/>
        </w:numPr>
        <w:suppressAutoHyphens/>
        <w:spacing w:line="276" w:lineRule="auto"/>
        <w:ind w:left="284" w:hanging="284"/>
        <w:rPr>
          <w:rFonts w:ascii="Calibri" w:hAnsi="Calibri" w:cs="Calibri"/>
          <w:sz w:val="24"/>
          <w:szCs w:val="24"/>
        </w:rPr>
      </w:pPr>
      <w:r w:rsidRPr="00C25407">
        <w:rPr>
          <w:rFonts w:ascii="Calibri" w:hAnsi="Calibri" w:cs="Calibri"/>
          <w:sz w:val="24"/>
          <w:szCs w:val="24"/>
        </w:rPr>
        <w:t>Cena oferty powinna być wyrażona cyfrowo oraz podana z dokładnością do dwóch miejsc po przecinku.</w:t>
      </w:r>
    </w:p>
    <w:p w14:paraId="70F3F9C1" w14:textId="2DF0C20D" w:rsidR="00A95879" w:rsidRPr="00C25407" w:rsidRDefault="00A95879" w:rsidP="00C25407">
      <w:pPr>
        <w:widowControl w:val="0"/>
        <w:numPr>
          <w:ilvl w:val="0"/>
          <w:numId w:val="43"/>
        </w:numPr>
        <w:suppressAutoHyphens/>
        <w:spacing w:line="276" w:lineRule="auto"/>
        <w:ind w:left="284" w:hanging="284"/>
        <w:rPr>
          <w:rFonts w:ascii="Calibri" w:hAnsi="Calibri" w:cs="Calibri"/>
          <w:sz w:val="24"/>
          <w:szCs w:val="24"/>
        </w:rPr>
      </w:pPr>
      <w:r w:rsidRPr="00C25407">
        <w:rPr>
          <w:rFonts w:ascii="Calibri" w:hAnsi="Calibri" w:cs="Calibri"/>
          <w:b/>
          <w:bCs/>
          <w:sz w:val="24"/>
          <w:szCs w:val="24"/>
        </w:rPr>
        <w:t>Podana w ofercie cena pozostaje niezmienna</w:t>
      </w:r>
      <w:r w:rsidRPr="00C25407">
        <w:rPr>
          <w:rFonts w:ascii="Calibri" w:hAnsi="Calibri" w:cs="Calibri"/>
          <w:sz w:val="24"/>
          <w:szCs w:val="24"/>
        </w:rPr>
        <w:t xml:space="preserve"> przez cały okres realizacji przedmiotu zamówienia – </w:t>
      </w:r>
      <w:r w:rsidRPr="00C25407">
        <w:rPr>
          <w:rFonts w:ascii="Calibri" w:hAnsi="Calibri" w:cs="Calibri"/>
          <w:b/>
          <w:bCs/>
          <w:sz w:val="24"/>
          <w:szCs w:val="24"/>
        </w:rPr>
        <w:t xml:space="preserve">cena ryczałtowa, </w:t>
      </w:r>
      <w:r w:rsidR="00C70808" w:rsidRPr="00C25407">
        <w:rPr>
          <w:rFonts w:ascii="Calibri" w:hAnsi="Calibri" w:cs="Calibri"/>
          <w:sz w:val="24"/>
          <w:szCs w:val="24"/>
        </w:rPr>
        <w:t>z zastrzeżeniem warunków obniżenia wynagrodzenia wymienionych</w:t>
      </w:r>
      <w:r w:rsidR="00C32B89" w:rsidRPr="00C25407">
        <w:rPr>
          <w:rFonts w:ascii="Calibri" w:hAnsi="Calibri" w:cs="Calibri"/>
          <w:sz w:val="24"/>
          <w:szCs w:val="24"/>
        </w:rPr>
        <w:t xml:space="preserve"> </w:t>
      </w:r>
      <w:r w:rsidR="00C70808" w:rsidRPr="00C25407">
        <w:rPr>
          <w:rFonts w:ascii="Calibri" w:hAnsi="Calibri" w:cs="Calibri"/>
          <w:sz w:val="24"/>
          <w:szCs w:val="24"/>
        </w:rPr>
        <w:t>w</w:t>
      </w:r>
      <w:r w:rsidR="00667C2C">
        <w:rPr>
          <w:rFonts w:ascii="Calibri" w:hAnsi="Calibri" w:cs="Calibri"/>
          <w:sz w:val="24"/>
          <w:szCs w:val="24"/>
        </w:rPr>
        <w:t xml:space="preserve"> </w:t>
      </w:r>
      <w:r w:rsidR="005F2989" w:rsidRPr="00C25407">
        <w:rPr>
          <w:rFonts w:ascii="Calibri" w:hAnsi="Calibri" w:cs="Calibri"/>
          <w:sz w:val="24"/>
          <w:szCs w:val="24"/>
        </w:rPr>
        <w:t>Projektowanych Postanowień Umowy</w:t>
      </w:r>
      <w:r w:rsidR="009304F5" w:rsidRPr="00C25407">
        <w:rPr>
          <w:rFonts w:ascii="Calibri" w:hAnsi="Calibri" w:cs="Calibri"/>
          <w:sz w:val="24"/>
          <w:szCs w:val="24"/>
        </w:rPr>
        <w:t>, które zostaną wprowadzone do</w:t>
      </w:r>
      <w:r w:rsidR="00C04839">
        <w:rPr>
          <w:rFonts w:ascii="Calibri" w:hAnsi="Calibri" w:cs="Calibri"/>
          <w:sz w:val="24"/>
          <w:szCs w:val="24"/>
        </w:rPr>
        <w:t> </w:t>
      </w:r>
      <w:r w:rsidR="009304F5" w:rsidRPr="00C25407">
        <w:rPr>
          <w:rFonts w:ascii="Calibri" w:hAnsi="Calibri" w:cs="Calibri"/>
          <w:sz w:val="24"/>
          <w:szCs w:val="24"/>
        </w:rPr>
        <w:t xml:space="preserve">treści tej umowy, stanowiących </w:t>
      </w:r>
      <w:r w:rsidR="009304F5" w:rsidRPr="00C25407">
        <w:rPr>
          <w:rFonts w:ascii="Calibri" w:hAnsi="Calibri" w:cs="Calibri"/>
          <w:b/>
          <w:sz w:val="24"/>
          <w:szCs w:val="24"/>
        </w:rPr>
        <w:t xml:space="preserve">załącznik nr </w:t>
      </w:r>
      <w:r w:rsidR="00C70808" w:rsidRPr="00C25407">
        <w:rPr>
          <w:rFonts w:ascii="Calibri" w:hAnsi="Calibri" w:cs="Calibri"/>
          <w:b/>
          <w:sz w:val="24"/>
          <w:szCs w:val="24"/>
        </w:rPr>
        <w:t>7</w:t>
      </w:r>
      <w:r w:rsidR="009304F5" w:rsidRPr="00C25407">
        <w:rPr>
          <w:rFonts w:ascii="Calibri" w:hAnsi="Calibri" w:cs="Calibri"/>
          <w:sz w:val="24"/>
          <w:szCs w:val="24"/>
        </w:rPr>
        <w:t xml:space="preserve"> do SWZ.</w:t>
      </w:r>
      <w:r w:rsidR="006910C3" w:rsidRPr="00C25407">
        <w:rPr>
          <w:rFonts w:ascii="Calibri" w:hAnsi="Calibri" w:cs="Calibri"/>
          <w:sz w:val="24"/>
          <w:szCs w:val="24"/>
        </w:rPr>
        <w:t xml:space="preserve"> </w:t>
      </w:r>
    </w:p>
    <w:p w14:paraId="4893E89A" w14:textId="2DA2FB4D" w:rsidR="00A95879" w:rsidRPr="00C25407" w:rsidRDefault="00304D95" w:rsidP="00C25407">
      <w:pPr>
        <w:widowControl w:val="0"/>
        <w:numPr>
          <w:ilvl w:val="0"/>
          <w:numId w:val="43"/>
        </w:numPr>
        <w:suppressAutoHyphens/>
        <w:spacing w:line="276" w:lineRule="auto"/>
        <w:ind w:left="284" w:hanging="284"/>
        <w:rPr>
          <w:rFonts w:ascii="Calibri" w:hAnsi="Calibri" w:cs="Calibri"/>
          <w:sz w:val="24"/>
          <w:szCs w:val="24"/>
        </w:rPr>
      </w:pPr>
      <w:r w:rsidRPr="00C25407">
        <w:rPr>
          <w:rFonts w:asciiTheme="minorHAnsi" w:hAnsiTheme="minorHAnsi" w:cstheme="minorHAnsi"/>
          <w:color w:val="000000"/>
          <w:sz w:val="24"/>
          <w:szCs w:val="24"/>
        </w:rPr>
        <w:lastRenderedPageBreak/>
        <w:t>Wykonawca, składając ofertę (</w:t>
      </w:r>
      <w:r w:rsidR="00567D53" w:rsidRPr="00C25407">
        <w:rPr>
          <w:rFonts w:asciiTheme="minorHAnsi" w:hAnsiTheme="minorHAnsi" w:cstheme="minorHAnsi"/>
          <w:color w:val="000000"/>
          <w:sz w:val="24"/>
          <w:szCs w:val="24"/>
        </w:rPr>
        <w:t>na</w:t>
      </w:r>
      <w:r w:rsidRPr="00C25407">
        <w:rPr>
          <w:rFonts w:asciiTheme="minorHAnsi" w:hAnsiTheme="minorHAnsi" w:cstheme="minorHAnsi"/>
          <w:color w:val="000000"/>
          <w:sz w:val="24"/>
          <w:szCs w:val="24"/>
        </w:rPr>
        <w:t xml:space="preserve"> formularzu stanowiącym </w:t>
      </w:r>
      <w:r w:rsidRPr="00C25407">
        <w:rPr>
          <w:rFonts w:asciiTheme="minorHAnsi" w:hAnsiTheme="minorHAnsi" w:cstheme="minorHAnsi"/>
          <w:b/>
          <w:color w:val="000000"/>
          <w:sz w:val="24"/>
          <w:szCs w:val="24"/>
        </w:rPr>
        <w:t xml:space="preserve">załącznik nr </w:t>
      </w:r>
      <w:r w:rsidR="001B1F79" w:rsidRPr="00C25407">
        <w:rPr>
          <w:rFonts w:asciiTheme="minorHAnsi" w:hAnsiTheme="minorHAnsi" w:cstheme="minorHAnsi"/>
          <w:b/>
          <w:color w:val="000000"/>
          <w:sz w:val="24"/>
          <w:szCs w:val="24"/>
        </w:rPr>
        <w:t>2</w:t>
      </w:r>
      <w:r w:rsidRPr="00C25407">
        <w:rPr>
          <w:rFonts w:asciiTheme="minorHAnsi" w:hAnsiTheme="minorHAnsi" w:cstheme="minorHAnsi"/>
          <w:color w:val="000000"/>
          <w:sz w:val="24"/>
          <w:szCs w:val="24"/>
        </w:rPr>
        <w:t xml:space="preserve"> do SWZ) informuje Zamawiającego</w:t>
      </w:r>
      <w:r w:rsidR="002D6B90" w:rsidRPr="00C25407">
        <w:rPr>
          <w:rFonts w:asciiTheme="minorHAnsi" w:hAnsiTheme="minorHAnsi" w:cstheme="minorHAnsi"/>
          <w:color w:val="000000"/>
          <w:sz w:val="24"/>
          <w:szCs w:val="24"/>
        </w:rPr>
        <w:t xml:space="preserve"> </w:t>
      </w:r>
      <w:r w:rsidR="00C75FAB" w:rsidRPr="00C25407">
        <w:rPr>
          <w:rFonts w:ascii="Calibri" w:hAnsi="Calibri" w:cs="Calibri"/>
          <w:color w:val="000000" w:themeColor="text1"/>
          <w:sz w:val="24"/>
          <w:szCs w:val="24"/>
        </w:rPr>
        <w:t xml:space="preserve">na podstawie art. 225 ust. 2 </w:t>
      </w:r>
      <w:proofErr w:type="spellStart"/>
      <w:r w:rsidR="00C75FAB" w:rsidRPr="00C25407">
        <w:rPr>
          <w:rFonts w:ascii="Calibri" w:hAnsi="Calibri" w:cs="Calibri"/>
          <w:color w:val="000000" w:themeColor="text1"/>
          <w:sz w:val="24"/>
          <w:szCs w:val="24"/>
        </w:rPr>
        <w:t>uPzp</w:t>
      </w:r>
      <w:proofErr w:type="spellEnd"/>
      <w:r w:rsidRPr="00C25407">
        <w:rPr>
          <w:rFonts w:asciiTheme="minorHAnsi" w:hAnsiTheme="minorHAnsi" w:cstheme="minorHAnsi"/>
          <w:color w:val="000000" w:themeColor="text1"/>
          <w:sz w:val="24"/>
          <w:szCs w:val="24"/>
        </w:rPr>
        <w:t xml:space="preserve">, </w:t>
      </w:r>
      <w:r w:rsidR="00567D53" w:rsidRPr="00C25407">
        <w:rPr>
          <w:rFonts w:asciiTheme="minorHAnsi" w:hAnsiTheme="minorHAnsi" w:cstheme="minorHAnsi"/>
          <w:color w:val="000000"/>
          <w:sz w:val="24"/>
          <w:szCs w:val="24"/>
        </w:rPr>
        <w:t xml:space="preserve">że </w:t>
      </w:r>
      <w:r w:rsidRPr="00C25407">
        <w:rPr>
          <w:rFonts w:asciiTheme="minorHAnsi" w:hAnsiTheme="minorHAnsi" w:cstheme="minorHAnsi"/>
          <w:b/>
          <w:bCs/>
          <w:color w:val="000000"/>
          <w:sz w:val="24"/>
          <w:szCs w:val="24"/>
        </w:rPr>
        <w:t xml:space="preserve">wybór </w:t>
      </w:r>
      <w:r w:rsidR="00567D53" w:rsidRPr="00C25407">
        <w:rPr>
          <w:rFonts w:asciiTheme="minorHAnsi" w:hAnsiTheme="minorHAnsi" w:cstheme="minorHAnsi"/>
          <w:b/>
          <w:bCs/>
          <w:color w:val="000000"/>
          <w:sz w:val="24"/>
          <w:szCs w:val="24"/>
        </w:rPr>
        <w:t xml:space="preserve">jego </w:t>
      </w:r>
      <w:r w:rsidRPr="00C25407">
        <w:rPr>
          <w:rFonts w:asciiTheme="minorHAnsi" w:hAnsiTheme="minorHAnsi" w:cstheme="minorHAnsi"/>
          <w:b/>
          <w:bCs/>
          <w:color w:val="000000"/>
          <w:sz w:val="24"/>
          <w:szCs w:val="24"/>
        </w:rPr>
        <w:t>oferty będzie prowadzi</w:t>
      </w:r>
      <w:r w:rsidR="00567D53" w:rsidRPr="00C25407">
        <w:rPr>
          <w:rFonts w:asciiTheme="minorHAnsi" w:hAnsiTheme="minorHAnsi" w:cstheme="minorHAnsi"/>
          <w:b/>
          <w:bCs/>
          <w:color w:val="000000"/>
          <w:sz w:val="24"/>
          <w:szCs w:val="24"/>
        </w:rPr>
        <w:t>ł</w:t>
      </w:r>
      <w:r w:rsidR="00C75FAB" w:rsidRPr="00C25407">
        <w:rPr>
          <w:rFonts w:asciiTheme="minorHAnsi" w:hAnsiTheme="minorHAnsi" w:cstheme="minorHAnsi"/>
          <w:b/>
          <w:bCs/>
          <w:color w:val="000000"/>
          <w:sz w:val="24"/>
          <w:szCs w:val="24"/>
        </w:rPr>
        <w:t xml:space="preserve"> do</w:t>
      </w:r>
      <w:r w:rsidR="00667C2C">
        <w:rPr>
          <w:rFonts w:asciiTheme="minorHAnsi" w:hAnsiTheme="minorHAnsi" w:cstheme="minorHAnsi"/>
          <w:b/>
          <w:bCs/>
          <w:color w:val="000000"/>
          <w:sz w:val="24"/>
          <w:szCs w:val="24"/>
        </w:rPr>
        <w:t xml:space="preserve"> </w:t>
      </w:r>
      <w:r w:rsidRPr="00C25407">
        <w:rPr>
          <w:rFonts w:asciiTheme="minorHAnsi" w:hAnsiTheme="minorHAnsi" w:cstheme="minorHAnsi"/>
          <w:b/>
          <w:bCs/>
          <w:color w:val="000000"/>
          <w:sz w:val="24"/>
          <w:szCs w:val="24"/>
        </w:rPr>
        <w:t>powstania u</w:t>
      </w:r>
      <w:r w:rsidR="002D6B90" w:rsidRPr="00C25407">
        <w:rPr>
          <w:rFonts w:asciiTheme="minorHAnsi" w:hAnsiTheme="minorHAnsi" w:cstheme="minorHAnsi"/>
          <w:b/>
          <w:bCs/>
          <w:color w:val="000000"/>
          <w:sz w:val="24"/>
          <w:szCs w:val="24"/>
        </w:rPr>
        <w:t xml:space="preserve"> </w:t>
      </w:r>
      <w:r w:rsidRPr="00C25407">
        <w:rPr>
          <w:rFonts w:asciiTheme="minorHAnsi" w:hAnsiTheme="minorHAnsi" w:cstheme="minorHAnsi"/>
          <w:b/>
          <w:bCs/>
          <w:color w:val="000000"/>
          <w:sz w:val="24"/>
          <w:szCs w:val="24"/>
        </w:rPr>
        <w:t>Zamawiającego obowiązku podatkowego</w:t>
      </w:r>
      <w:r w:rsidRPr="00C25407">
        <w:rPr>
          <w:rFonts w:asciiTheme="minorHAnsi" w:hAnsiTheme="minorHAnsi" w:cstheme="minorHAnsi"/>
          <w:color w:val="000000"/>
          <w:sz w:val="24"/>
          <w:szCs w:val="24"/>
        </w:rPr>
        <w:t>, wskazując</w:t>
      </w:r>
      <w:r w:rsidR="00567D53" w:rsidRPr="00C25407">
        <w:rPr>
          <w:rFonts w:asciiTheme="minorHAnsi" w:hAnsiTheme="minorHAnsi" w:cstheme="minorHAnsi"/>
          <w:color w:val="000000"/>
          <w:sz w:val="24"/>
          <w:szCs w:val="24"/>
        </w:rPr>
        <w:t>:</w:t>
      </w:r>
    </w:p>
    <w:p w14:paraId="6D4F3E40" w14:textId="77777777" w:rsidR="00A95879" w:rsidRPr="00C25407" w:rsidRDefault="00304D95" w:rsidP="00C25407">
      <w:pPr>
        <w:pStyle w:val="Akapitzlist"/>
        <w:widowControl w:val="0"/>
        <w:numPr>
          <w:ilvl w:val="0"/>
          <w:numId w:val="41"/>
        </w:numPr>
        <w:suppressAutoHyphens/>
        <w:spacing w:line="276" w:lineRule="auto"/>
        <w:ind w:left="567" w:hanging="283"/>
        <w:rPr>
          <w:rFonts w:ascii="Calibri" w:hAnsi="Calibri" w:cs="Calibri"/>
          <w:sz w:val="24"/>
          <w:szCs w:val="24"/>
        </w:rPr>
      </w:pPr>
      <w:r w:rsidRPr="00C25407">
        <w:rPr>
          <w:rFonts w:asciiTheme="minorHAnsi" w:hAnsiTheme="minorHAnsi" w:cstheme="minorHAnsi"/>
          <w:color w:val="000000"/>
          <w:sz w:val="24"/>
          <w:szCs w:val="24"/>
        </w:rPr>
        <w:t>nazwę (rodzaj) towaru lub usługi, k</w:t>
      </w:r>
      <w:r w:rsidR="00567D53" w:rsidRPr="00C25407">
        <w:rPr>
          <w:rFonts w:asciiTheme="minorHAnsi" w:hAnsiTheme="minorHAnsi" w:cstheme="minorHAnsi"/>
          <w:color w:val="000000"/>
          <w:sz w:val="24"/>
          <w:szCs w:val="24"/>
        </w:rPr>
        <w:t>tórych dostawa lub świadczenie będą prowadziły do</w:t>
      </w:r>
      <w:r w:rsidR="00B83F31" w:rsidRPr="00C25407">
        <w:rPr>
          <w:rFonts w:asciiTheme="minorHAnsi" w:hAnsiTheme="minorHAnsi" w:cstheme="minorHAnsi"/>
          <w:color w:val="000000"/>
          <w:sz w:val="24"/>
          <w:szCs w:val="24"/>
        </w:rPr>
        <w:t> </w:t>
      </w:r>
      <w:r w:rsidR="00567D53" w:rsidRPr="00C25407">
        <w:rPr>
          <w:rFonts w:asciiTheme="minorHAnsi" w:hAnsiTheme="minorHAnsi" w:cstheme="minorHAnsi"/>
          <w:color w:val="000000"/>
          <w:sz w:val="24"/>
          <w:szCs w:val="24"/>
        </w:rPr>
        <w:t>powstania obowiązku podatkowego;</w:t>
      </w:r>
    </w:p>
    <w:p w14:paraId="14140315" w14:textId="77777777" w:rsidR="00A95879" w:rsidRPr="00C25407" w:rsidRDefault="0063294A" w:rsidP="00C25407">
      <w:pPr>
        <w:pStyle w:val="Akapitzlist"/>
        <w:widowControl w:val="0"/>
        <w:numPr>
          <w:ilvl w:val="0"/>
          <w:numId w:val="41"/>
        </w:numPr>
        <w:suppressAutoHyphens/>
        <w:spacing w:line="276" w:lineRule="auto"/>
        <w:ind w:left="567" w:hanging="283"/>
        <w:rPr>
          <w:rFonts w:ascii="Calibri" w:hAnsi="Calibri" w:cs="Calibri"/>
          <w:sz w:val="24"/>
          <w:szCs w:val="24"/>
        </w:rPr>
      </w:pPr>
      <w:r w:rsidRPr="00C25407">
        <w:rPr>
          <w:rFonts w:asciiTheme="minorHAnsi" w:hAnsiTheme="minorHAnsi" w:cstheme="minorHAnsi"/>
          <w:color w:val="000000"/>
          <w:sz w:val="24"/>
          <w:szCs w:val="24"/>
        </w:rPr>
        <w:t>w</w:t>
      </w:r>
      <w:r w:rsidR="00567D53" w:rsidRPr="00C25407">
        <w:rPr>
          <w:rFonts w:asciiTheme="minorHAnsi" w:hAnsiTheme="minorHAnsi" w:cstheme="minorHAnsi"/>
          <w:color w:val="000000"/>
          <w:sz w:val="24"/>
          <w:szCs w:val="24"/>
        </w:rPr>
        <w:t>artość towaru lub usługi</w:t>
      </w:r>
      <w:r w:rsidRPr="00C25407">
        <w:rPr>
          <w:rFonts w:asciiTheme="minorHAnsi" w:hAnsiTheme="minorHAnsi" w:cstheme="minorHAnsi"/>
          <w:color w:val="000000"/>
          <w:sz w:val="24"/>
          <w:szCs w:val="24"/>
        </w:rPr>
        <w:t xml:space="preserve"> objętego obowiązkiem podatkowym Zamawiającego, bez kwoty podatku;</w:t>
      </w:r>
    </w:p>
    <w:p w14:paraId="101B9750" w14:textId="6A710488" w:rsidR="000F550C" w:rsidRPr="00C25407" w:rsidRDefault="0063294A" w:rsidP="00C25407">
      <w:pPr>
        <w:pStyle w:val="Akapitzlist"/>
        <w:widowControl w:val="0"/>
        <w:numPr>
          <w:ilvl w:val="0"/>
          <w:numId w:val="41"/>
        </w:numPr>
        <w:suppressAutoHyphens/>
        <w:spacing w:after="240" w:line="288" w:lineRule="auto"/>
        <w:ind w:left="568" w:hanging="284"/>
        <w:rPr>
          <w:rFonts w:ascii="Calibri" w:hAnsi="Calibri" w:cs="Calibri"/>
          <w:sz w:val="24"/>
          <w:szCs w:val="24"/>
        </w:rPr>
      </w:pPr>
      <w:r w:rsidRPr="00C25407">
        <w:rPr>
          <w:rFonts w:asciiTheme="minorHAnsi" w:hAnsiTheme="minorHAnsi" w:cstheme="minorHAnsi"/>
          <w:color w:val="000000"/>
          <w:sz w:val="24"/>
          <w:szCs w:val="24"/>
        </w:rPr>
        <w:t>stawkę podatku od towarów i usług, która zgodnie z wiedzą Wykonawcy, będzie miała zastosowanie.</w:t>
      </w:r>
    </w:p>
    <w:p w14:paraId="7A2A3158" w14:textId="0202D74A" w:rsidR="00C25407" w:rsidRPr="00AF2D59" w:rsidRDefault="00C25407" w:rsidP="00BE08BD">
      <w:pPr>
        <w:pStyle w:val="Nagwek2"/>
        <w:numPr>
          <w:ilvl w:val="0"/>
          <w:numId w:val="114"/>
        </w:numPr>
        <w:spacing w:line="276" w:lineRule="auto"/>
        <w:ind w:left="567" w:hanging="567"/>
        <w:jc w:val="left"/>
        <w:rPr>
          <w:rFonts w:asciiTheme="minorHAnsi" w:hAnsiTheme="minorHAnsi" w:cstheme="minorHAnsi"/>
          <w:b/>
          <w:bCs/>
          <w:sz w:val="28"/>
          <w:szCs w:val="28"/>
        </w:rPr>
      </w:pPr>
      <w:r w:rsidRPr="00AF2D59">
        <w:rPr>
          <w:rFonts w:asciiTheme="minorHAnsi" w:hAnsiTheme="minorHAnsi" w:cstheme="minorHAnsi"/>
          <w:b/>
          <w:bCs/>
          <w:sz w:val="28"/>
          <w:szCs w:val="28"/>
        </w:rPr>
        <w:t>Informacja o środkach komunikacji elektronicznej, przy użyciu których zamawiający będzie komunikował się z wykonawcami</w:t>
      </w:r>
    </w:p>
    <w:p w14:paraId="5AACA91C" w14:textId="2D6AB8B1" w:rsidR="00210D0A" w:rsidRPr="00C25407" w:rsidRDefault="006E67D3" w:rsidP="00C25407">
      <w:pPr>
        <w:numPr>
          <w:ilvl w:val="1"/>
          <w:numId w:val="5"/>
        </w:numPr>
        <w:spacing w:line="288" w:lineRule="auto"/>
        <w:ind w:left="284" w:hanging="284"/>
        <w:rPr>
          <w:rFonts w:asciiTheme="minorHAnsi" w:hAnsiTheme="minorHAnsi" w:cstheme="minorHAnsi"/>
          <w:sz w:val="24"/>
          <w:szCs w:val="24"/>
        </w:rPr>
      </w:pPr>
      <w:r w:rsidRPr="00C25407">
        <w:rPr>
          <w:rFonts w:asciiTheme="minorHAnsi" w:hAnsiTheme="minorHAnsi" w:cstheme="minorHAnsi"/>
          <w:sz w:val="24"/>
          <w:szCs w:val="24"/>
        </w:rPr>
        <w:t xml:space="preserve">Z zastrzeżeniem postanowień zawartych </w:t>
      </w:r>
      <w:r w:rsidR="00B705E9" w:rsidRPr="00C25407">
        <w:rPr>
          <w:rFonts w:asciiTheme="minorHAnsi" w:hAnsiTheme="minorHAnsi" w:cstheme="minorHAnsi"/>
          <w:sz w:val="24"/>
          <w:szCs w:val="24"/>
        </w:rPr>
        <w:t xml:space="preserve">w </w:t>
      </w:r>
      <w:r w:rsidR="009D29DC" w:rsidRPr="00C25407">
        <w:rPr>
          <w:rFonts w:asciiTheme="minorHAnsi" w:hAnsiTheme="minorHAnsi" w:cstheme="minorHAnsi"/>
          <w:sz w:val="24"/>
          <w:szCs w:val="24"/>
        </w:rPr>
        <w:t>rozdziale</w:t>
      </w:r>
      <w:r w:rsidR="002D6B90" w:rsidRPr="00C25407">
        <w:rPr>
          <w:rFonts w:asciiTheme="minorHAnsi" w:hAnsiTheme="minorHAnsi" w:cstheme="minorHAnsi"/>
          <w:sz w:val="24"/>
          <w:szCs w:val="24"/>
        </w:rPr>
        <w:t xml:space="preserve"> </w:t>
      </w:r>
      <w:r w:rsidR="0063294A" w:rsidRPr="00C25407">
        <w:rPr>
          <w:rFonts w:asciiTheme="minorHAnsi" w:hAnsiTheme="minorHAnsi" w:cstheme="minorHAnsi"/>
          <w:sz w:val="24"/>
          <w:szCs w:val="24"/>
        </w:rPr>
        <w:t>X</w:t>
      </w:r>
      <w:r w:rsidR="00B705E9" w:rsidRPr="00C25407">
        <w:rPr>
          <w:rFonts w:asciiTheme="minorHAnsi" w:hAnsiTheme="minorHAnsi" w:cstheme="minorHAnsi"/>
          <w:sz w:val="24"/>
          <w:szCs w:val="24"/>
        </w:rPr>
        <w:t xml:space="preserve"> SWZ</w:t>
      </w:r>
      <w:r w:rsidR="002D6B90" w:rsidRPr="00C25407">
        <w:rPr>
          <w:rFonts w:asciiTheme="minorHAnsi" w:hAnsiTheme="minorHAnsi" w:cstheme="minorHAnsi"/>
          <w:sz w:val="24"/>
          <w:szCs w:val="24"/>
        </w:rPr>
        <w:t xml:space="preserve"> </w:t>
      </w:r>
      <w:r w:rsidRPr="00C25407">
        <w:rPr>
          <w:rFonts w:asciiTheme="minorHAnsi" w:hAnsiTheme="minorHAnsi" w:cstheme="minorHAnsi"/>
          <w:sz w:val="24"/>
          <w:szCs w:val="24"/>
        </w:rPr>
        <w:t xml:space="preserve">oraz w </w:t>
      </w:r>
      <w:r w:rsidR="000C4B23" w:rsidRPr="00C25407">
        <w:rPr>
          <w:rFonts w:asciiTheme="minorHAnsi" w:hAnsiTheme="minorHAnsi" w:cstheme="minorHAnsi"/>
          <w:sz w:val="24"/>
          <w:szCs w:val="24"/>
        </w:rPr>
        <w:t>ust.</w:t>
      </w:r>
      <w:r w:rsidR="009D29DC" w:rsidRPr="00C25407">
        <w:rPr>
          <w:rFonts w:asciiTheme="minorHAnsi" w:hAnsiTheme="minorHAnsi" w:cstheme="minorHAnsi"/>
          <w:sz w:val="24"/>
          <w:szCs w:val="24"/>
        </w:rPr>
        <w:t xml:space="preserve"> </w:t>
      </w:r>
      <w:r w:rsidR="000A4A61" w:rsidRPr="00C25407">
        <w:rPr>
          <w:rFonts w:asciiTheme="minorHAnsi" w:hAnsiTheme="minorHAnsi" w:cstheme="minorHAnsi"/>
          <w:sz w:val="24"/>
          <w:szCs w:val="24"/>
        </w:rPr>
        <w:t>6</w:t>
      </w:r>
      <w:r w:rsidRPr="00C25407">
        <w:rPr>
          <w:rFonts w:asciiTheme="minorHAnsi" w:hAnsiTheme="minorHAnsi" w:cstheme="minorHAnsi"/>
          <w:sz w:val="24"/>
          <w:szCs w:val="24"/>
        </w:rPr>
        <w:t xml:space="preserve"> </w:t>
      </w:r>
      <w:r w:rsidR="00843F27" w:rsidRPr="00C25407">
        <w:rPr>
          <w:rFonts w:asciiTheme="minorHAnsi" w:hAnsiTheme="minorHAnsi" w:cstheme="minorHAnsi"/>
          <w:sz w:val="24"/>
          <w:szCs w:val="24"/>
        </w:rPr>
        <w:t>r</w:t>
      </w:r>
      <w:r w:rsidRPr="00C25407">
        <w:rPr>
          <w:rFonts w:asciiTheme="minorHAnsi" w:hAnsiTheme="minorHAnsi" w:cstheme="minorHAnsi"/>
          <w:sz w:val="24"/>
          <w:szCs w:val="24"/>
        </w:rPr>
        <w:t>ozdziału</w:t>
      </w:r>
      <w:r w:rsidR="00AD6B52" w:rsidRPr="00C25407">
        <w:rPr>
          <w:rFonts w:asciiTheme="minorHAnsi" w:hAnsiTheme="minorHAnsi" w:cstheme="minorHAnsi"/>
          <w:sz w:val="24"/>
          <w:szCs w:val="24"/>
        </w:rPr>
        <w:t xml:space="preserve"> </w:t>
      </w:r>
      <w:r w:rsidR="00A660F9" w:rsidRPr="00C25407">
        <w:rPr>
          <w:rFonts w:asciiTheme="minorHAnsi" w:hAnsiTheme="minorHAnsi" w:cstheme="minorHAnsi"/>
          <w:sz w:val="24"/>
          <w:szCs w:val="24"/>
        </w:rPr>
        <w:t xml:space="preserve">VII </w:t>
      </w:r>
      <w:r w:rsidR="00AD6B52" w:rsidRPr="00C25407">
        <w:rPr>
          <w:rFonts w:asciiTheme="minorHAnsi" w:hAnsiTheme="minorHAnsi" w:cstheme="minorHAnsi"/>
          <w:sz w:val="24"/>
          <w:szCs w:val="24"/>
        </w:rPr>
        <w:t>SWZ</w:t>
      </w:r>
      <w:r w:rsidRPr="00C25407">
        <w:rPr>
          <w:rFonts w:asciiTheme="minorHAnsi" w:hAnsiTheme="minorHAnsi" w:cstheme="minorHAnsi"/>
          <w:sz w:val="24"/>
          <w:szCs w:val="24"/>
        </w:rPr>
        <w:t xml:space="preserve">, komunikacja między Zamawiającym a Wykonawcami </w:t>
      </w:r>
      <w:r w:rsidR="00B705E9" w:rsidRPr="00C25407">
        <w:rPr>
          <w:rFonts w:asciiTheme="minorHAnsi" w:hAnsiTheme="minorHAnsi" w:cstheme="minorHAnsi"/>
          <w:sz w:val="24"/>
          <w:szCs w:val="24"/>
        </w:rPr>
        <w:t xml:space="preserve">może się odbywać </w:t>
      </w:r>
      <w:r w:rsidR="002168A0" w:rsidRPr="00C25407">
        <w:rPr>
          <w:rFonts w:asciiTheme="minorHAnsi" w:hAnsiTheme="minorHAnsi" w:cstheme="minorHAnsi"/>
          <w:b/>
          <w:bCs/>
          <w:sz w:val="24"/>
          <w:szCs w:val="24"/>
        </w:rPr>
        <w:t xml:space="preserve">wyłącznie </w:t>
      </w:r>
      <w:r w:rsidRPr="00C25407">
        <w:rPr>
          <w:rFonts w:asciiTheme="minorHAnsi" w:hAnsiTheme="minorHAnsi" w:cstheme="minorHAnsi"/>
          <w:b/>
          <w:bCs/>
          <w:sz w:val="24"/>
          <w:szCs w:val="24"/>
        </w:rPr>
        <w:t>przy użyciu środk</w:t>
      </w:r>
      <w:r w:rsidR="00B705E9" w:rsidRPr="00C25407">
        <w:rPr>
          <w:rFonts w:asciiTheme="minorHAnsi" w:hAnsiTheme="minorHAnsi" w:cstheme="minorHAnsi"/>
          <w:b/>
          <w:bCs/>
          <w:sz w:val="24"/>
          <w:szCs w:val="24"/>
        </w:rPr>
        <w:t>ów komunikacji elektronicznej</w:t>
      </w:r>
      <w:r w:rsidR="00B705E9" w:rsidRPr="00C25407">
        <w:rPr>
          <w:rFonts w:asciiTheme="minorHAnsi" w:hAnsiTheme="minorHAnsi" w:cstheme="minorHAnsi"/>
          <w:sz w:val="24"/>
          <w:szCs w:val="24"/>
        </w:rPr>
        <w:t xml:space="preserve"> w </w:t>
      </w:r>
      <w:r w:rsidRPr="00C25407">
        <w:rPr>
          <w:rFonts w:asciiTheme="minorHAnsi" w:hAnsiTheme="minorHAnsi" w:cstheme="minorHAnsi"/>
          <w:sz w:val="24"/>
          <w:szCs w:val="24"/>
        </w:rPr>
        <w:t xml:space="preserve">rozumieniu ustawy </w:t>
      </w:r>
      <w:r w:rsidR="002168A0" w:rsidRPr="00C25407">
        <w:rPr>
          <w:rFonts w:asciiTheme="minorHAnsi" w:hAnsiTheme="minorHAnsi" w:cstheme="minorHAnsi"/>
          <w:sz w:val="24"/>
          <w:szCs w:val="24"/>
        </w:rPr>
        <w:t xml:space="preserve">z dnia </w:t>
      </w:r>
      <w:r w:rsidR="00D81793" w:rsidRPr="00C25407">
        <w:rPr>
          <w:rFonts w:asciiTheme="minorHAnsi" w:hAnsiTheme="minorHAnsi" w:cstheme="minorHAnsi"/>
          <w:sz w:val="24"/>
          <w:szCs w:val="24"/>
        </w:rPr>
        <w:t xml:space="preserve">18 lipca </w:t>
      </w:r>
      <w:r w:rsidR="009D29DC" w:rsidRPr="00C25407">
        <w:rPr>
          <w:rFonts w:asciiTheme="minorHAnsi" w:hAnsiTheme="minorHAnsi" w:cstheme="minorHAnsi"/>
          <w:sz w:val="24"/>
          <w:szCs w:val="24"/>
        </w:rPr>
        <w:t xml:space="preserve">2002 r. </w:t>
      </w:r>
      <w:r w:rsidR="009D29DC" w:rsidRPr="00C25407">
        <w:rPr>
          <w:rFonts w:asciiTheme="minorHAnsi" w:hAnsiTheme="minorHAnsi" w:cstheme="minorHAnsi"/>
          <w:iCs/>
          <w:sz w:val="24"/>
          <w:szCs w:val="24"/>
        </w:rPr>
        <w:t>o</w:t>
      </w:r>
      <w:r w:rsidR="00C25407">
        <w:rPr>
          <w:rFonts w:asciiTheme="minorHAnsi" w:hAnsiTheme="minorHAnsi" w:cstheme="minorHAnsi"/>
          <w:iCs/>
          <w:sz w:val="24"/>
          <w:szCs w:val="24"/>
        </w:rPr>
        <w:t xml:space="preserve"> </w:t>
      </w:r>
      <w:r w:rsidRPr="00C25407">
        <w:rPr>
          <w:rFonts w:asciiTheme="minorHAnsi" w:hAnsiTheme="minorHAnsi" w:cstheme="minorHAnsi"/>
          <w:iCs/>
          <w:sz w:val="24"/>
          <w:szCs w:val="24"/>
        </w:rPr>
        <w:t>świadczeniu usług drogą elektroniczną</w:t>
      </w:r>
      <w:r w:rsidRPr="00C25407">
        <w:rPr>
          <w:rFonts w:asciiTheme="minorHAnsi" w:hAnsiTheme="minorHAnsi" w:cstheme="minorHAnsi"/>
          <w:sz w:val="24"/>
          <w:szCs w:val="24"/>
        </w:rPr>
        <w:t xml:space="preserve"> (Dz.</w:t>
      </w:r>
      <w:r w:rsidR="00B705E9" w:rsidRPr="00C25407">
        <w:rPr>
          <w:rFonts w:asciiTheme="minorHAnsi" w:hAnsiTheme="minorHAnsi" w:cstheme="minorHAnsi"/>
          <w:sz w:val="24"/>
          <w:szCs w:val="24"/>
        </w:rPr>
        <w:t xml:space="preserve">U. z </w:t>
      </w:r>
      <w:r w:rsidRPr="00C25407">
        <w:rPr>
          <w:rFonts w:asciiTheme="minorHAnsi" w:hAnsiTheme="minorHAnsi" w:cstheme="minorHAnsi"/>
          <w:sz w:val="24"/>
          <w:szCs w:val="24"/>
        </w:rPr>
        <w:t>2020 r. poz. 344</w:t>
      </w:r>
      <w:r w:rsidR="002168A0" w:rsidRPr="00C25407">
        <w:rPr>
          <w:rFonts w:asciiTheme="minorHAnsi" w:hAnsiTheme="minorHAnsi" w:cstheme="minorHAnsi"/>
          <w:sz w:val="24"/>
          <w:szCs w:val="24"/>
        </w:rPr>
        <w:t>)</w:t>
      </w:r>
      <w:r w:rsidR="002E2D32" w:rsidRPr="00C25407">
        <w:rPr>
          <w:rFonts w:asciiTheme="minorHAnsi" w:hAnsiTheme="minorHAnsi" w:cstheme="minorHAnsi"/>
          <w:sz w:val="24"/>
          <w:szCs w:val="24"/>
        </w:rPr>
        <w:t>, tj</w:t>
      </w:r>
      <w:r w:rsidR="000850A5" w:rsidRPr="00C25407">
        <w:rPr>
          <w:rFonts w:asciiTheme="minorHAnsi" w:hAnsiTheme="minorHAnsi" w:cstheme="minorHAnsi"/>
          <w:sz w:val="24"/>
          <w:szCs w:val="24"/>
        </w:rPr>
        <w:t>.</w:t>
      </w:r>
      <w:r w:rsidR="00F652BC" w:rsidRPr="00C25407">
        <w:rPr>
          <w:rFonts w:asciiTheme="minorHAnsi" w:hAnsiTheme="minorHAnsi" w:cstheme="minorHAnsi"/>
          <w:sz w:val="24"/>
          <w:szCs w:val="24"/>
        </w:rPr>
        <w:t xml:space="preserve"> p</w:t>
      </w:r>
      <w:r w:rsidR="00210D0A" w:rsidRPr="00C25407">
        <w:rPr>
          <w:rFonts w:asciiTheme="minorHAnsi" w:hAnsiTheme="minorHAnsi" w:cstheme="minorHAnsi"/>
          <w:sz w:val="24"/>
          <w:szCs w:val="24"/>
        </w:rPr>
        <w:t xml:space="preserve">latformy </w:t>
      </w:r>
      <w:r w:rsidR="00962529" w:rsidRPr="00C25407">
        <w:rPr>
          <w:rFonts w:asciiTheme="minorHAnsi" w:hAnsiTheme="minorHAnsi" w:cstheme="minorHAnsi"/>
          <w:sz w:val="24"/>
          <w:szCs w:val="24"/>
        </w:rPr>
        <w:t xml:space="preserve">zakupowej </w:t>
      </w:r>
      <w:r w:rsidR="00F652BC" w:rsidRPr="00C25407">
        <w:rPr>
          <w:rFonts w:asciiTheme="minorHAnsi" w:hAnsiTheme="minorHAnsi" w:cstheme="minorHAnsi"/>
          <w:sz w:val="24"/>
          <w:szCs w:val="24"/>
        </w:rPr>
        <w:t xml:space="preserve">Urzędu </w:t>
      </w:r>
      <w:r w:rsidR="00962529" w:rsidRPr="00C25407">
        <w:rPr>
          <w:rFonts w:asciiTheme="minorHAnsi" w:hAnsiTheme="minorHAnsi" w:cstheme="minorHAnsi"/>
          <w:sz w:val="24"/>
          <w:szCs w:val="24"/>
        </w:rPr>
        <w:t>Miasta Tarnowa</w:t>
      </w:r>
      <w:r w:rsidR="00210D0A" w:rsidRPr="00C25407">
        <w:rPr>
          <w:rFonts w:asciiTheme="minorHAnsi" w:hAnsiTheme="minorHAnsi" w:cstheme="minorHAnsi"/>
          <w:sz w:val="24"/>
          <w:szCs w:val="24"/>
        </w:rPr>
        <w:t xml:space="preserve"> - </w:t>
      </w:r>
      <w:hyperlink r:id="rId10" w:history="1">
        <w:r w:rsidR="00962529" w:rsidRPr="00C25407">
          <w:rPr>
            <w:rStyle w:val="Hipercze"/>
            <w:rFonts w:asciiTheme="minorHAnsi" w:hAnsiTheme="minorHAnsi" w:cstheme="minorHAnsi"/>
            <w:sz w:val="24"/>
            <w:szCs w:val="24"/>
          </w:rPr>
          <w:t>https://platformazakupowa.pl/pn/tarnow</w:t>
        </w:r>
      </w:hyperlink>
      <w:r w:rsidR="00210D0A" w:rsidRPr="00C25407">
        <w:rPr>
          <w:rFonts w:asciiTheme="minorHAnsi" w:hAnsiTheme="minorHAnsi" w:cstheme="minorHAnsi"/>
          <w:sz w:val="24"/>
          <w:szCs w:val="24"/>
        </w:rPr>
        <w:t xml:space="preserve"> </w:t>
      </w:r>
    </w:p>
    <w:p w14:paraId="1C32DE78" w14:textId="77777777" w:rsidR="00DA3E1B" w:rsidRPr="00C25407" w:rsidRDefault="006E67D3" w:rsidP="00C25407">
      <w:pPr>
        <w:numPr>
          <w:ilvl w:val="1"/>
          <w:numId w:val="5"/>
        </w:numPr>
        <w:spacing w:line="288" w:lineRule="auto"/>
        <w:ind w:left="284" w:hanging="284"/>
        <w:rPr>
          <w:rFonts w:asciiTheme="minorHAnsi" w:hAnsiTheme="minorHAnsi" w:cstheme="minorHAnsi"/>
          <w:sz w:val="24"/>
          <w:szCs w:val="24"/>
        </w:rPr>
      </w:pPr>
      <w:r w:rsidRPr="00C25407">
        <w:rPr>
          <w:rFonts w:asciiTheme="minorHAnsi" w:hAnsiTheme="minorHAnsi" w:cstheme="minorHAnsi"/>
          <w:b/>
          <w:sz w:val="24"/>
          <w:szCs w:val="24"/>
        </w:rPr>
        <w:t>Ofertę składa się pod rygor</w:t>
      </w:r>
      <w:r w:rsidR="00B04DDC" w:rsidRPr="00C25407">
        <w:rPr>
          <w:rFonts w:asciiTheme="minorHAnsi" w:hAnsiTheme="minorHAnsi" w:cstheme="minorHAnsi"/>
          <w:b/>
          <w:sz w:val="24"/>
          <w:szCs w:val="24"/>
        </w:rPr>
        <w:t xml:space="preserve">em nieważności, </w:t>
      </w:r>
      <w:r w:rsidR="00B04DDC" w:rsidRPr="00C25407">
        <w:rPr>
          <w:rFonts w:asciiTheme="minorHAnsi" w:hAnsiTheme="minorHAnsi" w:cstheme="minorHAnsi"/>
          <w:sz w:val="24"/>
          <w:szCs w:val="24"/>
        </w:rPr>
        <w:t>zgodnie z wyborem W</w:t>
      </w:r>
      <w:r w:rsidR="00DA3E1B" w:rsidRPr="00C25407">
        <w:rPr>
          <w:rFonts w:asciiTheme="minorHAnsi" w:hAnsiTheme="minorHAnsi" w:cstheme="minorHAnsi"/>
          <w:sz w:val="24"/>
          <w:szCs w:val="24"/>
        </w:rPr>
        <w:t>ykonawcy</w:t>
      </w:r>
      <w:r w:rsidR="00230041" w:rsidRPr="00C25407">
        <w:rPr>
          <w:rFonts w:asciiTheme="minorHAnsi" w:hAnsiTheme="minorHAnsi" w:cstheme="minorHAnsi"/>
          <w:sz w:val="24"/>
          <w:szCs w:val="24"/>
        </w:rPr>
        <w:t>:</w:t>
      </w:r>
    </w:p>
    <w:p w14:paraId="668D54C5" w14:textId="77777777" w:rsidR="00DA3E1B" w:rsidRPr="00C25407" w:rsidRDefault="00B04DDC" w:rsidP="00C25407">
      <w:pPr>
        <w:pStyle w:val="Akapitzlist"/>
        <w:numPr>
          <w:ilvl w:val="2"/>
          <w:numId w:val="5"/>
        </w:numPr>
        <w:spacing w:line="288" w:lineRule="auto"/>
        <w:ind w:left="568" w:hanging="284"/>
        <w:rPr>
          <w:rFonts w:asciiTheme="minorHAnsi" w:hAnsiTheme="minorHAnsi" w:cstheme="minorHAnsi"/>
          <w:sz w:val="24"/>
          <w:szCs w:val="24"/>
        </w:rPr>
      </w:pPr>
      <w:r w:rsidRPr="00C25407">
        <w:rPr>
          <w:rFonts w:asciiTheme="minorHAnsi" w:hAnsiTheme="minorHAnsi" w:cstheme="minorHAnsi"/>
          <w:b/>
          <w:sz w:val="24"/>
          <w:szCs w:val="24"/>
        </w:rPr>
        <w:t>w formie elektronicznej (oznacza to postać elektroniczną opatrzoną kwalifikowanym podpisem elektronicznym)</w:t>
      </w:r>
      <w:r w:rsidR="006E67D3" w:rsidRPr="00C25407">
        <w:rPr>
          <w:rFonts w:asciiTheme="minorHAnsi" w:hAnsiTheme="minorHAnsi" w:cstheme="minorHAnsi"/>
          <w:b/>
          <w:sz w:val="24"/>
          <w:szCs w:val="24"/>
        </w:rPr>
        <w:t>,</w:t>
      </w:r>
    </w:p>
    <w:p w14:paraId="56F9E5BA" w14:textId="77777777" w:rsidR="006E67D3" w:rsidRPr="00C25407" w:rsidRDefault="006E67D3" w:rsidP="00C25407">
      <w:pPr>
        <w:pStyle w:val="Akapitzlist"/>
        <w:numPr>
          <w:ilvl w:val="2"/>
          <w:numId w:val="5"/>
        </w:numPr>
        <w:spacing w:line="288" w:lineRule="auto"/>
        <w:ind w:left="568" w:hanging="284"/>
        <w:rPr>
          <w:rFonts w:asciiTheme="minorHAnsi" w:hAnsiTheme="minorHAnsi" w:cstheme="minorHAnsi"/>
          <w:sz w:val="24"/>
          <w:szCs w:val="24"/>
        </w:rPr>
      </w:pPr>
      <w:r w:rsidRPr="00C25407">
        <w:rPr>
          <w:rFonts w:asciiTheme="minorHAnsi" w:hAnsiTheme="minorHAnsi" w:cstheme="minorHAnsi"/>
          <w:b/>
          <w:sz w:val="24"/>
          <w:szCs w:val="24"/>
        </w:rPr>
        <w:t>w postaci elektronicznej</w:t>
      </w:r>
      <w:r w:rsidR="00DA3E1B" w:rsidRPr="00C25407">
        <w:rPr>
          <w:rFonts w:asciiTheme="minorHAnsi" w:hAnsiTheme="minorHAnsi" w:cstheme="minorHAnsi"/>
          <w:b/>
          <w:sz w:val="24"/>
          <w:szCs w:val="24"/>
        </w:rPr>
        <w:t xml:space="preserve"> opatrzonej podpisem zaufanym lub podpisem osobistym</w:t>
      </w:r>
    </w:p>
    <w:p w14:paraId="4BEEFA72" w14:textId="13A3AE6B" w:rsidR="002E63FB" w:rsidRPr="00C25407" w:rsidRDefault="00483E27" w:rsidP="00C25407">
      <w:pPr>
        <w:spacing w:line="288" w:lineRule="auto"/>
        <w:ind w:left="425" w:hanging="141"/>
        <w:rPr>
          <w:rFonts w:asciiTheme="minorHAnsi" w:hAnsiTheme="minorHAnsi" w:cstheme="minorHAnsi"/>
          <w:b/>
          <w:sz w:val="24"/>
          <w:szCs w:val="24"/>
        </w:rPr>
      </w:pPr>
      <w:r w:rsidRPr="00CE39A6">
        <w:rPr>
          <w:rFonts w:asciiTheme="minorHAnsi" w:hAnsiTheme="minorHAnsi" w:cstheme="minorHAnsi"/>
          <w:b/>
          <w:sz w:val="24"/>
          <w:szCs w:val="24"/>
        </w:rPr>
        <w:t>–</w:t>
      </w:r>
      <w:r w:rsidR="007C5F73" w:rsidRPr="00CE39A6">
        <w:rPr>
          <w:rFonts w:asciiTheme="minorHAnsi" w:hAnsiTheme="minorHAnsi" w:cstheme="minorHAnsi"/>
          <w:b/>
          <w:sz w:val="24"/>
          <w:szCs w:val="24"/>
        </w:rPr>
        <w:t xml:space="preserve"> </w:t>
      </w:r>
      <w:r w:rsidR="007C5F73" w:rsidRPr="00057393">
        <w:rPr>
          <w:rFonts w:asciiTheme="minorHAnsi" w:hAnsiTheme="minorHAnsi" w:cstheme="minorHAnsi"/>
          <w:b/>
          <w:sz w:val="24"/>
          <w:szCs w:val="24"/>
          <w:shd w:val="clear" w:color="auto" w:fill="DBE5F1" w:themeFill="accent1" w:themeFillTint="33"/>
        </w:rPr>
        <w:t>wyłącznie</w:t>
      </w:r>
      <w:r w:rsidRPr="00057393">
        <w:rPr>
          <w:rFonts w:asciiTheme="minorHAnsi" w:hAnsiTheme="minorHAnsi" w:cstheme="minorHAnsi"/>
          <w:b/>
          <w:sz w:val="24"/>
          <w:szCs w:val="24"/>
          <w:shd w:val="clear" w:color="auto" w:fill="DBE5F1" w:themeFill="accent1" w:themeFillTint="33"/>
        </w:rPr>
        <w:t xml:space="preserve"> </w:t>
      </w:r>
      <w:r w:rsidR="007C5F73" w:rsidRPr="00057393">
        <w:rPr>
          <w:rFonts w:asciiTheme="minorHAnsi" w:hAnsiTheme="minorHAnsi" w:cstheme="minorHAnsi"/>
          <w:b/>
          <w:sz w:val="24"/>
          <w:szCs w:val="24"/>
          <w:shd w:val="clear" w:color="auto" w:fill="DBE5F1" w:themeFill="accent1" w:themeFillTint="33"/>
        </w:rPr>
        <w:t xml:space="preserve">poprzez </w:t>
      </w:r>
      <w:r w:rsidR="00F652BC" w:rsidRPr="00057393">
        <w:rPr>
          <w:rFonts w:asciiTheme="minorHAnsi" w:hAnsiTheme="minorHAnsi" w:cstheme="minorHAnsi"/>
          <w:b/>
          <w:sz w:val="24"/>
          <w:szCs w:val="24"/>
          <w:shd w:val="clear" w:color="auto" w:fill="DBE5F1" w:themeFill="accent1" w:themeFillTint="33"/>
        </w:rPr>
        <w:t>p</w:t>
      </w:r>
      <w:r w:rsidR="00210D0A" w:rsidRPr="00057393">
        <w:rPr>
          <w:rFonts w:asciiTheme="minorHAnsi" w:hAnsiTheme="minorHAnsi" w:cstheme="minorHAnsi"/>
          <w:b/>
          <w:sz w:val="24"/>
          <w:szCs w:val="24"/>
          <w:shd w:val="clear" w:color="auto" w:fill="DBE5F1" w:themeFill="accent1" w:themeFillTint="33"/>
        </w:rPr>
        <w:t xml:space="preserve">latformę </w:t>
      </w:r>
      <w:r w:rsidR="00962529" w:rsidRPr="00057393">
        <w:rPr>
          <w:rFonts w:asciiTheme="minorHAnsi" w:hAnsiTheme="minorHAnsi" w:cstheme="minorHAnsi"/>
          <w:b/>
          <w:sz w:val="24"/>
          <w:szCs w:val="24"/>
          <w:shd w:val="clear" w:color="auto" w:fill="DBE5F1" w:themeFill="accent1" w:themeFillTint="33"/>
        </w:rPr>
        <w:t xml:space="preserve">zakupową </w:t>
      </w:r>
      <w:r w:rsidR="00F652BC" w:rsidRPr="00057393">
        <w:rPr>
          <w:rFonts w:asciiTheme="minorHAnsi" w:hAnsiTheme="minorHAnsi" w:cstheme="minorHAnsi"/>
          <w:b/>
          <w:sz w:val="24"/>
          <w:szCs w:val="24"/>
          <w:shd w:val="clear" w:color="auto" w:fill="DBE5F1" w:themeFill="accent1" w:themeFillTint="33"/>
        </w:rPr>
        <w:t>Urzędu</w:t>
      </w:r>
      <w:r w:rsidR="00962529" w:rsidRPr="00057393">
        <w:rPr>
          <w:rFonts w:asciiTheme="minorHAnsi" w:hAnsiTheme="minorHAnsi" w:cstheme="minorHAnsi"/>
          <w:b/>
          <w:sz w:val="24"/>
          <w:szCs w:val="24"/>
          <w:shd w:val="clear" w:color="auto" w:fill="DBE5F1" w:themeFill="accent1" w:themeFillTint="33"/>
        </w:rPr>
        <w:t xml:space="preserve"> Miasta Tarnowa</w:t>
      </w:r>
      <w:r w:rsidR="007C5F73" w:rsidRPr="00CE39A6">
        <w:rPr>
          <w:rFonts w:asciiTheme="minorHAnsi" w:hAnsiTheme="minorHAnsi" w:cstheme="minorHAnsi"/>
          <w:b/>
          <w:sz w:val="24"/>
          <w:szCs w:val="24"/>
        </w:rPr>
        <w:t>.</w:t>
      </w:r>
    </w:p>
    <w:p w14:paraId="2A0AB424" w14:textId="39A9AD66" w:rsidR="005A3EA5" w:rsidRPr="00C25407" w:rsidRDefault="005A3EA5" w:rsidP="00C25407">
      <w:pPr>
        <w:widowControl w:val="0"/>
        <w:suppressAutoHyphens/>
        <w:spacing w:line="288" w:lineRule="auto"/>
        <w:ind w:left="284"/>
        <w:rPr>
          <w:rFonts w:ascii="Calibri" w:hAnsi="Calibri" w:cs="Calibri"/>
          <w:kern w:val="1"/>
          <w:sz w:val="24"/>
          <w:szCs w:val="24"/>
          <w:lang w:eastAsia="zh-CN"/>
        </w:rPr>
      </w:pPr>
      <w:r w:rsidRPr="00C25407">
        <w:rPr>
          <w:rFonts w:ascii="Calibri" w:hAnsi="Calibri" w:cs="Calibri"/>
          <w:kern w:val="1"/>
          <w:sz w:val="24"/>
          <w:szCs w:val="24"/>
          <w:lang w:eastAsia="zh-CN"/>
        </w:rPr>
        <w:t>Ilekroć w SWZ jest mowa o ofercie, należy przez to rozumieć również ofertę dodatkową, o</w:t>
      </w:r>
      <w:r w:rsidR="00C04839">
        <w:rPr>
          <w:rFonts w:ascii="Calibri" w:hAnsi="Calibri" w:cs="Calibri"/>
          <w:kern w:val="1"/>
          <w:sz w:val="24"/>
          <w:szCs w:val="24"/>
          <w:lang w:eastAsia="zh-CN"/>
        </w:rPr>
        <w:t> </w:t>
      </w:r>
      <w:r w:rsidRPr="00C25407">
        <w:rPr>
          <w:rFonts w:ascii="Calibri" w:hAnsi="Calibri" w:cs="Calibri"/>
          <w:kern w:val="1"/>
          <w:sz w:val="24"/>
          <w:szCs w:val="24"/>
          <w:lang w:eastAsia="zh-CN"/>
        </w:rPr>
        <w:t xml:space="preserve">której mowa w rozdz. XX ust. </w:t>
      </w:r>
      <w:r w:rsidR="002A33CE" w:rsidRPr="00C25407">
        <w:rPr>
          <w:rFonts w:ascii="Calibri" w:hAnsi="Calibri" w:cs="Calibri"/>
          <w:kern w:val="1"/>
          <w:sz w:val="24"/>
          <w:szCs w:val="24"/>
          <w:lang w:eastAsia="zh-CN"/>
        </w:rPr>
        <w:t>6</w:t>
      </w:r>
      <w:r w:rsidRPr="00C25407">
        <w:rPr>
          <w:rFonts w:ascii="Calibri" w:hAnsi="Calibri" w:cs="Calibri"/>
          <w:kern w:val="1"/>
          <w:sz w:val="24"/>
          <w:szCs w:val="24"/>
          <w:lang w:eastAsia="zh-CN"/>
        </w:rPr>
        <w:t xml:space="preserve"> pkt </w:t>
      </w:r>
      <w:r w:rsidR="002A33CE" w:rsidRPr="00C25407">
        <w:rPr>
          <w:rFonts w:ascii="Calibri" w:hAnsi="Calibri" w:cs="Calibri"/>
          <w:kern w:val="1"/>
          <w:sz w:val="24"/>
          <w:szCs w:val="24"/>
          <w:lang w:eastAsia="zh-CN"/>
        </w:rPr>
        <w:t>6</w:t>
      </w:r>
      <w:r w:rsidRPr="00C25407">
        <w:rPr>
          <w:rFonts w:ascii="Calibri" w:hAnsi="Calibri" w:cs="Calibri"/>
          <w:kern w:val="1"/>
          <w:sz w:val="24"/>
          <w:szCs w:val="24"/>
          <w:lang w:eastAsia="zh-CN"/>
        </w:rPr>
        <w:t>.2 SWZ.</w:t>
      </w:r>
    </w:p>
    <w:p w14:paraId="77ADA2EA" w14:textId="7CF4DEC5" w:rsidR="006E67D3" w:rsidRPr="00C25407" w:rsidRDefault="006E67D3" w:rsidP="00C25407">
      <w:pPr>
        <w:numPr>
          <w:ilvl w:val="1"/>
          <w:numId w:val="5"/>
        </w:numPr>
        <w:spacing w:line="288" w:lineRule="auto"/>
        <w:ind w:left="284" w:hanging="284"/>
        <w:rPr>
          <w:rFonts w:asciiTheme="minorHAnsi" w:hAnsiTheme="minorHAnsi" w:cstheme="minorHAnsi"/>
          <w:sz w:val="24"/>
          <w:szCs w:val="24"/>
        </w:rPr>
      </w:pPr>
      <w:r w:rsidRPr="00C25407">
        <w:rPr>
          <w:rFonts w:asciiTheme="minorHAnsi" w:hAnsiTheme="minorHAnsi" w:cstheme="minorHAnsi"/>
          <w:sz w:val="24"/>
          <w:szCs w:val="24"/>
        </w:rPr>
        <w:t>Zamawiający lub Wykonawca przekazują</w:t>
      </w:r>
      <w:r w:rsidR="00FC397D" w:rsidRPr="00C25407">
        <w:rPr>
          <w:rFonts w:asciiTheme="minorHAnsi" w:hAnsiTheme="minorHAnsi" w:cstheme="minorHAnsi"/>
          <w:sz w:val="24"/>
          <w:szCs w:val="24"/>
        </w:rPr>
        <w:t>c</w:t>
      </w:r>
      <w:r w:rsidRPr="00C25407">
        <w:rPr>
          <w:rFonts w:asciiTheme="minorHAnsi" w:hAnsiTheme="minorHAnsi" w:cstheme="minorHAnsi"/>
          <w:sz w:val="24"/>
          <w:szCs w:val="24"/>
        </w:rPr>
        <w:t xml:space="preserve"> oświadczenia, wnioski, zawiadomienia oraz informacje przy użyciu środków komunikacji elektronicznej w</w:t>
      </w:r>
      <w:r w:rsidR="002D6B90" w:rsidRPr="00C25407">
        <w:rPr>
          <w:rFonts w:asciiTheme="minorHAnsi" w:hAnsiTheme="minorHAnsi" w:cstheme="minorHAnsi"/>
          <w:sz w:val="24"/>
          <w:szCs w:val="24"/>
        </w:rPr>
        <w:t xml:space="preserve"> </w:t>
      </w:r>
      <w:r w:rsidRPr="00C25407">
        <w:rPr>
          <w:rFonts w:asciiTheme="minorHAnsi" w:hAnsiTheme="minorHAnsi" w:cstheme="minorHAnsi"/>
          <w:sz w:val="24"/>
          <w:szCs w:val="24"/>
        </w:rPr>
        <w:t xml:space="preserve">rozumieniu ustawy z dnia 18 lipca 2002 r. </w:t>
      </w:r>
      <w:r w:rsidRPr="00667C2C">
        <w:rPr>
          <w:rFonts w:asciiTheme="minorHAnsi" w:hAnsiTheme="minorHAnsi" w:cstheme="minorHAnsi"/>
          <w:iCs/>
          <w:sz w:val="24"/>
          <w:szCs w:val="24"/>
        </w:rPr>
        <w:t>o</w:t>
      </w:r>
      <w:r w:rsidR="00667C2C" w:rsidRPr="00667C2C">
        <w:rPr>
          <w:rFonts w:asciiTheme="minorHAnsi" w:hAnsiTheme="minorHAnsi" w:cstheme="minorHAnsi"/>
          <w:iCs/>
          <w:sz w:val="24"/>
          <w:szCs w:val="24"/>
        </w:rPr>
        <w:t xml:space="preserve"> </w:t>
      </w:r>
      <w:r w:rsidRPr="00E6558E">
        <w:rPr>
          <w:rFonts w:asciiTheme="minorHAnsi" w:hAnsiTheme="minorHAnsi" w:cstheme="minorHAnsi"/>
          <w:iCs/>
          <w:sz w:val="24"/>
          <w:szCs w:val="24"/>
        </w:rPr>
        <w:t>świadczeniu usług drogą elektroniczną,</w:t>
      </w:r>
      <w:r w:rsidRPr="00C25407">
        <w:rPr>
          <w:rFonts w:asciiTheme="minorHAnsi" w:hAnsiTheme="minorHAnsi" w:cstheme="minorHAnsi"/>
          <w:sz w:val="24"/>
          <w:szCs w:val="24"/>
        </w:rPr>
        <w:t xml:space="preserve"> </w:t>
      </w:r>
      <w:r w:rsidR="00FC397D" w:rsidRPr="00C25407">
        <w:rPr>
          <w:rFonts w:asciiTheme="minorHAnsi" w:hAnsiTheme="minorHAnsi" w:cstheme="minorHAnsi"/>
          <w:sz w:val="24"/>
          <w:szCs w:val="24"/>
        </w:rPr>
        <w:t>mogą</w:t>
      </w:r>
      <w:r w:rsidR="002D6B90" w:rsidRPr="00C25407">
        <w:rPr>
          <w:rFonts w:asciiTheme="minorHAnsi" w:hAnsiTheme="minorHAnsi" w:cstheme="minorHAnsi"/>
          <w:sz w:val="24"/>
          <w:szCs w:val="24"/>
        </w:rPr>
        <w:t xml:space="preserve"> </w:t>
      </w:r>
      <w:r w:rsidR="00FC397D" w:rsidRPr="00C25407">
        <w:rPr>
          <w:rFonts w:asciiTheme="minorHAnsi" w:hAnsiTheme="minorHAnsi" w:cstheme="minorHAnsi"/>
          <w:sz w:val="24"/>
          <w:szCs w:val="24"/>
        </w:rPr>
        <w:t>zażądać od</w:t>
      </w:r>
      <w:r w:rsidRPr="00C25407">
        <w:rPr>
          <w:rFonts w:asciiTheme="minorHAnsi" w:hAnsiTheme="minorHAnsi" w:cstheme="minorHAnsi"/>
          <w:sz w:val="24"/>
          <w:szCs w:val="24"/>
        </w:rPr>
        <w:t xml:space="preserve"> drugiej </w:t>
      </w:r>
      <w:r w:rsidR="00FC397D" w:rsidRPr="00C25407">
        <w:rPr>
          <w:rFonts w:asciiTheme="minorHAnsi" w:hAnsiTheme="minorHAnsi" w:cstheme="minorHAnsi"/>
          <w:sz w:val="24"/>
          <w:szCs w:val="24"/>
        </w:rPr>
        <w:t>strony niezwłocznego potwierdzenia</w:t>
      </w:r>
      <w:r w:rsidRPr="00C25407">
        <w:rPr>
          <w:rFonts w:asciiTheme="minorHAnsi" w:hAnsiTheme="minorHAnsi" w:cstheme="minorHAnsi"/>
          <w:sz w:val="24"/>
          <w:szCs w:val="24"/>
        </w:rPr>
        <w:t xml:space="preserve"> ich otrzymania.</w:t>
      </w:r>
    </w:p>
    <w:p w14:paraId="18F16BC8" w14:textId="413E451A" w:rsidR="00962529" w:rsidRPr="00C25407" w:rsidRDefault="00962529" w:rsidP="00C25407">
      <w:pPr>
        <w:pStyle w:val="Akapitzlist"/>
        <w:numPr>
          <w:ilvl w:val="1"/>
          <w:numId w:val="5"/>
        </w:numPr>
        <w:tabs>
          <w:tab w:val="clear" w:pos="6947"/>
        </w:tabs>
        <w:spacing w:line="288" w:lineRule="auto"/>
        <w:ind w:left="284" w:hanging="284"/>
        <w:rPr>
          <w:rFonts w:ascii="Calibri" w:hAnsi="Calibri" w:cs="Calibri"/>
          <w:sz w:val="24"/>
          <w:szCs w:val="24"/>
        </w:rPr>
      </w:pPr>
      <w:r w:rsidRPr="00C25407">
        <w:rPr>
          <w:rFonts w:ascii="Calibri" w:hAnsi="Calibri" w:cs="Calibri"/>
          <w:sz w:val="24"/>
          <w:szCs w:val="24"/>
        </w:rPr>
        <w:t xml:space="preserve">Komunikacja między Zamawiającym a Wykonawcami, w tym wszelkie oświadczenia, wnioski, zawiadomienia oraz informacje, </w:t>
      </w:r>
      <w:r w:rsidR="008670DB" w:rsidRPr="00C25407">
        <w:rPr>
          <w:rFonts w:ascii="Calibri" w:hAnsi="Calibri" w:cs="Calibri"/>
          <w:sz w:val="24"/>
          <w:szCs w:val="24"/>
        </w:rPr>
        <w:t xml:space="preserve">odbywa </w:t>
      </w:r>
      <w:r w:rsidR="00EF2D3B" w:rsidRPr="00C25407">
        <w:rPr>
          <w:rFonts w:ascii="Calibri" w:hAnsi="Calibri" w:cs="Calibri"/>
          <w:sz w:val="24"/>
          <w:szCs w:val="24"/>
        </w:rPr>
        <w:t>się</w:t>
      </w:r>
      <w:r w:rsidRPr="00C25407">
        <w:rPr>
          <w:rFonts w:ascii="Calibri" w:hAnsi="Calibri" w:cs="Calibri"/>
          <w:sz w:val="24"/>
          <w:szCs w:val="24"/>
        </w:rPr>
        <w:t xml:space="preserve"> za pośrednictwem platformazakupowa.pl i </w:t>
      </w:r>
      <w:r w:rsidRPr="00E9429B">
        <w:rPr>
          <w:rFonts w:ascii="Calibri" w:hAnsi="Calibri" w:cs="Calibri"/>
          <w:sz w:val="24"/>
          <w:szCs w:val="24"/>
        </w:rPr>
        <w:t>formularza „Wyślij wiadomość do zamawiającego”.</w:t>
      </w:r>
      <w:r w:rsidRPr="00C25407">
        <w:rPr>
          <w:rFonts w:ascii="Calibri" w:hAnsi="Calibri" w:cs="Calibri"/>
          <w:sz w:val="24"/>
          <w:szCs w:val="24"/>
        </w:rPr>
        <w:t xml:space="preserve"> </w:t>
      </w:r>
    </w:p>
    <w:p w14:paraId="00C084C4" w14:textId="49231923" w:rsidR="00962529" w:rsidRPr="00C25407" w:rsidRDefault="00962529" w:rsidP="00C25407">
      <w:pPr>
        <w:spacing w:line="288" w:lineRule="auto"/>
        <w:ind w:left="284"/>
        <w:rPr>
          <w:rFonts w:ascii="Calibri" w:hAnsi="Calibri" w:cs="Calibri"/>
          <w:sz w:val="24"/>
          <w:szCs w:val="24"/>
        </w:rPr>
      </w:pPr>
      <w:r w:rsidRPr="00C25407">
        <w:rPr>
          <w:rFonts w:ascii="Calibri" w:hAnsi="Calibri" w:cs="Calibri"/>
          <w:sz w:val="24"/>
          <w:szCs w:val="24"/>
        </w:rPr>
        <w:t>Za datę przekazania (wpływu) oświadczeń, wniosków, zawiadomień oraz informacji przyjmuje się datę ich przesłania za pośrednictwem platformazakupowa.pl poprzez kliknięcie przycisku</w:t>
      </w:r>
      <w:r w:rsidR="00513637" w:rsidRPr="00C25407">
        <w:rPr>
          <w:rFonts w:ascii="Calibri" w:hAnsi="Calibri" w:cs="Calibri"/>
          <w:sz w:val="24"/>
          <w:szCs w:val="24"/>
        </w:rPr>
        <w:t xml:space="preserve"> </w:t>
      </w:r>
      <w:r w:rsidRPr="00E9429B">
        <w:rPr>
          <w:rFonts w:ascii="Calibri" w:hAnsi="Calibri" w:cs="Calibri"/>
          <w:sz w:val="24"/>
          <w:szCs w:val="24"/>
        </w:rPr>
        <w:t>„Wyślij wiadomość do zamawiającego”</w:t>
      </w:r>
      <w:r w:rsidR="00EF2D3B" w:rsidRPr="00E9429B">
        <w:rPr>
          <w:rFonts w:ascii="Calibri" w:hAnsi="Calibri" w:cs="Calibri"/>
          <w:i/>
          <w:iCs/>
          <w:sz w:val="24"/>
          <w:szCs w:val="24"/>
        </w:rPr>
        <w:t>,</w:t>
      </w:r>
      <w:r w:rsidRPr="00C25407">
        <w:rPr>
          <w:rFonts w:ascii="Calibri" w:hAnsi="Calibri" w:cs="Calibri"/>
          <w:sz w:val="24"/>
          <w:szCs w:val="24"/>
        </w:rPr>
        <w:t xml:space="preserve"> po których pojawi się komunikat, że wiadomość została wysłana do </w:t>
      </w:r>
      <w:r w:rsidR="00EF2D3B" w:rsidRPr="00C25407">
        <w:rPr>
          <w:rFonts w:ascii="Calibri" w:hAnsi="Calibri" w:cs="Calibri"/>
          <w:sz w:val="24"/>
          <w:szCs w:val="24"/>
        </w:rPr>
        <w:t>Z</w:t>
      </w:r>
      <w:r w:rsidRPr="00C25407">
        <w:rPr>
          <w:rFonts w:ascii="Calibri" w:hAnsi="Calibri" w:cs="Calibri"/>
          <w:sz w:val="24"/>
          <w:szCs w:val="24"/>
        </w:rPr>
        <w:t>amawiającego.</w:t>
      </w:r>
    </w:p>
    <w:p w14:paraId="74B21403" w14:textId="4CDC94D5" w:rsidR="00962529" w:rsidRPr="00C25407" w:rsidRDefault="00962529" w:rsidP="00C25407">
      <w:pPr>
        <w:pStyle w:val="Akapitzlist"/>
        <w:numPr>
          <w:ilvl w:val="1"/>
          <w:numId w:val="5"/>
        </w:numPr>
        <w:tabs>
          <w:tab w:val="clear" w:pos="6947"/>
        </w:tabs>
        <w:spacing w:line="288" w:lineRule="auto"/>
        <w:ind w:left="284" w:hanging="284"/>
        <w:rPr>
          <w:rFonts w:ascii="Calibri" w:hAnsi="Calibri" w:cs="Calibri"/>
          <w:sz w:val="24"/>
          <w:szCs w:val="24"/>
        </w:rPr>
      </w:pPr>
      <w:r w:rsidRPr="00C25407">
        <w:rPr>
          <w:rFonts w:ascii="Calibri" w:hAnsi="Calibri" w:cs="Calibri"/>
          <w:sz w:val="24"/>
          <w:szCs w:val="24"/>
        </w:rPr>
        <w:t xml:space="preserve">Zamawiający będzie przekazywał </w:t>
      </w:r>
      <w:r w:rsidR="00EF2D3B" w:rsidRPr="00C25407">
        <w:rPr>
          <w:rFonts w:ascii="Calibri" w:hAnsi="Calibri" w:cs="Calibri"/>
          <w:sz w:val="24"/>
          <w:szCs w:val="24"/>
        </w:rPr>
        <w:t>W</w:t>
      </w:r>
      <w:r w:rsidRPr="00C25407">
        <w:rPr>
          <w:rFonts w:ascii="Calibri" w:hAnsi="Calibri" w:cs="Calibri"/>
          <w:sz w:val="24"/>
          <w:szCs w:val="24"/>
        </w:rPr>
        <w:t>ykonawcom informacje w formie elektronicznej za</w:t>
      </w:r>
      <w:r w:rsidR="00EF2D3B" w:rsidRPr="00C25407">
        <w:rPr>
          <w:rFonts w:ascii="Calibri" w:hAnsi="Calibri" w:cs="Calibri"/>
          <w:sz w:val="24"/>
          <w:szCs w:val="24"/>
        </w:rPr>
        <w:t> </w:t>
      </w:r>
      <w:r w:rsidRPr="00C25407">
        <w:rPr>
          <w:rFonts w:ascii="Calibri" w:hAnsi="Calibri" w:cs="Calibri"/>
          <w:sz w:val="24"/>
          <w:szCs w:val="24"/>
        </w:rPr>
        <w:t>pośrednictwem platformazakupowa.pl. Informacje dotyczące odpowiedzi na pytania, zmiany specyfikacji, zmiany terminu składania i otwarcia ofert Zamawiający będzie zamieszczał na</w:t>
      </w:r>
      <w:r w:rsidR="00EF2D3B" w:rsidRPr="00C25407">
        <w:rPr>
          <w:rFonts w:ascii="Calibri" w:hAnsi="Calibri" w:cs="Calibri"/>
          <w:sz w:val="24"/>
          <w:szCs w:val="24"/>
        </w:rPr>
        <w:t> </w:t>
      </w:r>
      <w:r w:rsidRPr="00C25407">
        <w:rPr>
          <w:rFonts w:ascii="Calibri" w:hAnsi="Calibri" w:cs="Calibri"/>
          <w:sz w:val="24"/>
          <w:szCs w:val="24"/>
        </w:rPr>
        <w:t xml:space="preserve">platformie w sekcji </w:t>
      </w:r>
      <w:r w:rsidR="00EF2D3B" w:rsidRPr="00E9429B">
        <w:rPr>
          <w:rFonts w:ascii="Calibri" w:hAnsi="Calibri" w:cs="Calibri"/>
          <w:sz w:val="24"/>
          <w:szCs w:val="24"/>
        </w:rPr>
        <w:t>„Komunikaty”</w:t>
      </w:r>
      <w:r w:rsidRPr="00E9429B">
        <w:rPr>
          <w:rFonts w:ascii="Calibri" w:hAnsi="Calibri" w:cs="Calibri"/>
          <w:sz w:val="24"/>
          <w:szCs w:val="24"/>
        </w:rPr>
        <w:t>.</w:t>
      </w:r>
      <w:r w:rsidRPr="00C25407">
        <w:rPr>
          <w:rFonts w:ascii="Calibri" w:hAnsi="Calibri" w:cs="Calibri"/>
          <w:sz w:val="24"/>
          <w:szCs w:val="24"/>
        </w:rPr>
        <w:t xml:space="preserve"> Korespondencja, której zgodnie z obowiązującymi przepisami adresatem jest konkretny Wykonawca, będzie przekazywana </w:t>
      </w:r>
      <w:r w:rsidRPr="00C25407">
        <w:rPr>
          <w:rFonts w:ascii="Calibri" w:hAnsi="Calibri" w:cs="Calibri"/>
          <w:sz w:val="24"/>
          <w:szCs w:val="24"/>
        </w:rPr>
        <w:lastRenderedPageBreak/>
        <w:t>w formie elektronicznej za</w:t>
      </w:r>
      <w:r w:rsidR="00667C2C">
        <w:rPr>
          <w:rFonts w:ascii="Calibri" w:hAnsi="Calibri" w:cs="Calibri"/>
          <w:sz w:val="24"/>
          <w:szCs w:val="24"/>
        </w:rPr>
        <w:t xml:space="preserve"> </w:t>
      </w:r>
      <w:r w:rsidRPr="00C25407">
        <w:rPr>
          <w:rFonts w:ascii="Calibri" w:hAnsi="Calibri" w:cs="Calibri"/>
          <w:sz w:val="24"/>
          <w:szCs w:val="24"/>
        </w:rPr>
        <w:t xml:space="preserve">pośrednictwem platformazakupowa.pl do konkretnego </w:t>
      </w:r>
      <w:r w:rsidR="00EF2D3B" w:rsidRPr="00C25407">
        <w:rPr>
          <w:rFonts w:ascii="Calibri" w:hAnsi="Calibri" w:cs="Calibri"/>
          <w:sz w:val="24"/>
          <w:szCs w:val="24"/>
        </w:rPr>
        <w:t>W</w:t>
      </w:r>
      <w:r w:rsidRPr="00C25407">
        <w:rPr>
          <w:rFonts w:ascii="Calibri" w:hAnsi="Calibri" w:cs="Calibri"/>
          <w:sz w:val="24"/>
          <w:szCs w:val="24"/>
        </w:rPr>
        <w:t>ykonawcy.</w:t>
      </w:r>
    </w:p>
    <w:p w14:paraId="6EB6BBDD" w14:textId="605AA016" w:rsidR="00962529" w:rsidRPr="00C25407" w:rsidRDefault="00962529" w:rsidP="00C25407">
      <w:pPr>
        <w:numPr>
          <w:ilvl w:val="1"/>
          <w:numId w:val="5"/>
        </w:numPr>
        <w:spacing w:line="288" w:lineRule="auto"/>
        <w:ind w:left="284" w:hanging="284"/>
        <w:rPr>
          <w:rFonts w:asciiTheme="minorHAnsi" w:hAnsiTheme="minorHAnsi" w:cstheme="minorHAnsi"/>
          <w:sz w:val="24"/>
          <w:szCs w:val="24"/>
        </w:rPr>
      </w:pPr>
      <w:r w:rsidRPr="00C25407">
        <w:rPr>
          <w:rFonts w:asciiTheme="minorHAnsi" w:hAnsiTheme="minorHAnsi" w:cstheme="minorHAnsi"/>
          <w:b/>
          <w:bCs/>
          <w:sz w:val="24"/>
          <w:szCs w:val="24"/>
        </w:rPr>
        <w:t>Komunikacja ustna</w:t>
      </w:r>
      <w:r w:rsidRPr="00C25407">
        <w:rPr>
          <w:rFonts w:asciiTheme="minorHAnsi" w:hAnsiTheme="minorHAnsi" w:cstheme="minorHAnsi"/>
          <w:sz w:val="24"/>
          <w:szCs w:val="24"/>
        </w:rPr>
        <w:t xml:space="preserve"> dopuszczalna jest wyłącznie w odniesieniu do informacji, które nie są</w:t>
      </w:r>
      <w:r w:rsidR="00C04839">
        <w:rPr>
          <w:rFonts w:asciiTheme="minorHAnsi" w:hAnsiTheme="minorHAnsi" w:cstheme="minorHAnsi"/>
          <w:sz w:val="24"/>
          <w:szCs w:val="24"/>
        </w:rPr>
        <w:t> </w:t>
      </w:r>
      <w:r w:rsidRPr="00C25407">
        <w:rPr>
          <w:rFonts w:asciiTheme="minorHAnsi" w:hAnsiTheme="minorHAnsi" w:cstheme="minorHAnsi"/>
          <w:sz w:val="24"/>
          <w:szCs w:val="24"/>
        </w:rPr>
        <w:t>istotne, w szczególności nie dotyczą ogłoszenia o zamówieniu lub dokumentów zamówienia, ofert, o ile jej treść jest udokumentowana (wymagana jest pisemna notatka z</w:t>
      </w:r>
      <w:r w:rsidR="00C04839">
        <w:rPr>
          <w:rFonts w:asciiTheme="minorHAnsi" w:hAnsiTheme="minorHAnsi" w:cstheme="minorHAnsi"/>
          <w:sz w:val="24"/>
          <w:szCs w:val="24"/>
        </w:rPr>
        <w:t> </w:t>
      </w:r>
      <w:r w:rsidRPr="00C25407">
        <w:rPr>
          <w:rFonts w:asciiTheme="minorHAnsi" w:hAnsiTheme="minorHAnsi" w:cstheme="minorHAnsi"/>
          <w:sz w:val="24"/>
          <w:szCs w:val="24"/>
        </w:rPr>
        <w:t>ustnej rozmowy).</w:t>
      </w:r>
    </w:p>
    <w:p w14:paraId="7351ED91" w14:textId="45CFA28A" w:rsidR="00962529" w:rsidRPr="00C25407" w:rsidRDefault="00962529" w:rsidP="00C25407">
      <w:pPr>
        <w:pStyle w:val="Akapitzlist"/>
        <w:numPr>
          <w:ilvl w:val="1"/>
          <w:numId w:val="5"/>
        </w:numPr>
        <w:tabs>
          <w:tab w:val="clear" w:pos="6947"/>
        </w:tabs>
        <w:spacing w:line="288" w:lineRule="auto"/>
        <w:ind w:left="284" w:hanging="284"/>
        <w:rPr>
          <w:rFonts w:ascii="Calibri" w:hAnsi="Calibri" w:cs="Calibri"/>
          <w:sz w:val="24"/>
          <w:szCs w:val="24"/>
        </w:rPr>
      </w:pPr>
      <w:r w:rsidRPr="00C25407">
        <w:rPr>
          <w:rFonts w:ascii="Calibri" w:hAnsi="Calibri" w:cs="Calibri"/>
          <w:sz w:val="24"/>
          <w:szCs w:val="24"/>
        </w:rPr>
        <w:t xml:space="preserve">Wykonawca jako podmiot profesjonalny </w:t>
      </w:r>
      <w:r w:rsidRPr="00C25407">
        <w:rPr>
          <w:rFonts w:ascii="Calibri" w:hAnsi="Calibri" w:cs="Calibri"/>
          <w:b/>
          <w:bCs/>
          <w:sz w:val="24"/>
          <w:szCs w:val="24"/>
        </w:rPr>
        <w:t>ma obowiązek sprawdzania komunikatów i</w:t>
      </w:r>
      <w:r w:rsidR="00C04839">
        <w:rPr>
          <w:rFonts w:ascii="Calibri" w:hAnsi="Calibri" w:cs="Calibri"/>
          <w:b/>
          <w:bCs/>
          <w:sz w:val="24"/>
          <w:szCs w:val="24"/>
        </w:rPr>
        <w:t> </w:t>
      </w:r>
      <w:r w:rsidRPr="00C25407">
        <w:rPr>
          <w:rFonts w:ascii="Calibri" w:hAnsi="Calibri" w:cs="Calibri"/>
          <w:b/>
          <w:bCs/>
          <w:sz w:val="24"/>
          <w:szCs w:val="24"/>
        </w:rPr>
        <w:t>wiadomości</w:t>
      </w:r>
      <w:r w:rsidRPr="00C25407">
        <w:rPr>
          <w:rFonts w:ascii="Calibri" w:hAnsi="Calibri" w:cs="Calibri"/>
          <w:sz w:val="24"/>
          <w:szCs w:val="24"/>
        </w:rPr>
        <w:t xml:space="preserve"> </w:t>
      </w:r>
      <w:r w:rsidRPr="00C25407">
        <w:rPr>
          <w:rFonts w:ascii="Calibri" w:hAnsi="Calibri" w:cs="Calibri"/>
          <w:b/>
          <w:bCs/>
          <w:sz w:val="24"/>
          <w:szCs w:val="24"/>
        </w:rPr>
        <w:t>bezpośrednio na platformazakupowa.pl</w:t>
      </w:r>
      <w:r w:rsidRPr="00C25407">
        <w:rPr>
          <w:rFonts w:ascii="Calibri" w:hAnsi="Calibri" w:cs="Calibri"/>
          <w:sz w:val="24"/>
          <w:szCs w:val="24"/>
        </w:rPr>
        <w:t xml:space="preserve"> przesłanych przez </w:t>
      </w:r>
      <w:r w:rsidR="00EF2D3B" w:rsidRPr="00C25407">
        <w:rPr>
          <w:rFonts w:ascii="Calibri" w:hAnsi="Calibri" w:cs="Calibri"/>
          <w:sz w:val="24"/>
          <w:szCs w:val="24"/>
        </w:rPr>
        <w:t>Z</w:t>
      </w:r>
      <w:r w:rsidRPr="00C25407">
        <w:rPr>
          <w:rFonts w:ascii="Calibri" w:hAnsi="Calibri" w:cs="Calibri"/>
          <w:sz w:val="24"/>
          <w:szCs w:val="24"/>
        </w:rPr>
        <w:t>amawiającego, gdyż system powiadomień może ulec awarii lub powiadomienie może trafić do folderu SPAM.</w:t>
      </w:r>
    </w:p>
    <w:p w14:paraId="2913BD40" w14:textId="77777777" w:rsidR="00962529" w:rsidRPr="00C25407" w:rsidRDefault="00962529" w:rsidP="00C25407">
      <w:pPr>
        <w:numPr>
          <w:ilvl w:val="1"/>
          <w:numId w:val="5"/>
        </w:numPr>
        <w:spacing w:line="288" w:lineRule="auto"/>
        <w:ind w:left="284" w:hanging="284"/>
        <w:rPr>
          <w:rFonts w:asciiTheme="minorHAnsi" w:hAnsiTheme="minorHAnsi" w:cstheme="minorHAnsi"/>
          <w:sz w:val="24"/>
          <w:szCs w:val="24"/>
        </w:rPr>
      </w:pPr>
      <w:r w:rsidRPr="00C25407">
        <w:rPr>
          <w:rFonts w:asciiTheme="minorHAnsi" w:hAnsiTheme="minorHAnsi" w:cstheme="minorHAnsi"/>
          <w:sz w:val="24"/>
          <w:szCs w:val="24"/>
        </w:rPr>
        <w:t>Niezwłocznie po otwarciu złożonych ofert, Zamawiający zamieści na stronie prowadzonego postępowania informacje o:</w:t>
      </w:r>
    </w:p>
    <w:p w14:paraId="7550178A" w14:textId="77777777" w:rsidR="00962529" w:rsidRPr="00C25407" w:rsidRDefault="00962529" w:rsidP="00C25407">
      <w:pPr>
        <w:pStyle w:val="Akapitzlist"/>
        <w:numPr>
          <w:ilvl w:val="2"/>
          <w:numId w:val="5"/>
        </w:numPr>
        <w:spacing w:line="288" w:lineRule="auto"/>
        <w:ind w:left="567" w:hanging="283"/>
        <w:rPr>
          <w:rFonts w:asciiTheme="minorHAnsi" w:hAnsiTheme="minorHAnsi" w:cstheme="minorHAnsi"/>
          <w:sz w:val="24"/>
          <w:szCs w:val="24"/>
        </w:rPr>
      </w:pPr>
      <w:r w:rsidRPr="00C25407">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1CA3FA6D" w14:textId="77777777" w:rsidR="00962529" w:rsidRPr="00C25407" w:rsidRDefault="00962529" w:rsidP="00C25407">
      <w:pPr>
        <w:pStyle w:val="Akapitzlist"/>
        <w:numPr>
          <w:ilvl w:val="2"/>
          <w:numId w:val="5"/>
        </w:numPr>
        <w:spacing w:line="288" w:lineRule="auto"/>
        <w:ind w:left="567" w:hanging="283"/>
        <w:rPr>
          <w:rFonts w:asciiTheme="minorHAnsi" w:hAnsiTheme="minorHAnsi" w:cstheme="minorHAnsi"/>
          <w:b/>
          <w:sz w:val="24"/>
          <w:szCs w:val="24"/>
        </w:rPr>
      </w:pPr>
      <w:r w:rsidRPr="00C25407">
        <w:rPr>
          <w:rFonts w:asciiTheme="minorHAnsi" w:hAnsiTheme="minorHAnsi" w:cstheme="minorHAnsi"/>
          <w:sz w:val="24"/>
          <w:szCs w:val="24"/>
        </w:rPr>
        <w:t>cenach zawartych w ofertach.</w:t>
      </w:r>
    </w:p>
    <w:p w14:paraId="3F68D490" w14:textId="523EA62D" w:rsidR="006025C2" w:rsidRPr="00C25407" w:rsidRDefault="00962529" w:rsidP="00C25407">
      <w:pPr>
        <w:numPr>
          <w:ilvl w:val="1"/>
          <w:numId w:val="5"/>
        </w:numPr>
        <w:spacing w:after="240" w:line="288" w:lineRule="auto"/>
        <w:ind w:left="284" w:hanging="284"/>
        <w:rPr>
          <w:rFonts w:asciiTheme="minorHAnsi" w:hAnsiTheme="minorHAnsi" w:cstheme="minorHAnsi"/>
          <w:sz w:val="24"/>
          <w:szCs w:val="24"/>
        </w:rPr>
      </w:pPr>
      <w:r w:rsidRPr="00C25407">
        <w:rPr>
          <w:rFonts w:asciiTheme="minorHAnsi" w:hAnsiTheme="minorHAnsi" w:cstheme="minorHAnsi"/>
          <w:sz w:val="24"/>
          <w:szCs w:val="24"/>
        </w:rPr>
        <w:t>Informację o wyborze oferty najkorzystniejszej bądź o unieważnieniu postępowania Zamawiający zamieści na stronie prowadzonego postępowania.</w:t>
      </w:r>
    </w:p>
    <w:p w14:paraId="22A08BA3" w14:textId="193EB97B" w:rsidR="00C25407" w:rsidRPr="00AF2D59" w:rsidRDefault="00C25407" w:rsidP="00B9039A">
      <w:pPr>
        <w:pStyle w:val="Nagwek2"/>
        <w:numPr>
          <w:ilvl w:val="0"/>
          <w:numId w:val="114"/>
        </w:numPr>
        <w:spacing w:line="276" w:lineRule="auto"/>
        <w:ind w:left="567" w:hanging="567"/>
        <w:jc w:val="left"/>
        <w:rPr>
          <w:rFonts w:asciiTheme="minorHAnsi" w:hAnsiTheme="minorHAnsi" w:cstheme="minorHAnsi"/>
          <w:b/>
          <w:bCs/>
          <w:sz w:val="28"/>
          <w:szCs w:val="28"/>
        </w:rPr>
      </w:pPr>
      <w:r w:rsidRPr="00AF2D59">
        <w:rPr>
          <w:rFonts w:asciiTheme="minorHAnsi" w:hAnsiTheme="minorHAnsi" w:cstheme="minorHAnsi"/>
          <w:b/>
          <w:bCs/>
          <w:sz w:val="28"/>
          <w:szCs w:val="28"/>
        </w:rPr>
        <w:t>Informacje o wymaganiach technicznych i organizacyjnych sporządzania, wysyłania i odbierania korespondencji elektronicznej</w:t>
      </w:r>
    </w:p>
    <w:p w14:paraId="709C21DB" w14:textId="77777777" w:rsidR="00962529" w:rsidRPr="00C25407" w:rsidRDefault="00962529" w:rsidP="00C25407">
      <w:pPr>
        <w:widowControl w:val="0"/>
        <w:numPr>
          <w:ilvl w:val="1"/>
          <w:numId w:val="44"/>
        </w:numPr>
        <w:suppressAutoHyphens/>
        <w:spacing w:line="288" w:lineRule="auto"/>
        <w:ind w:left="284" w:hanging="284"/>
        <w:rPr>
          <w:rFonts w:ascii="Calibri" w:hAnsi="Calibri" w:cs="Calibri"/>
          <w:kern w:val="1"/>
          <w:sz w:val="24"/>
          <w:szCs w:val="24"/>
          <w:lang w:eastAsia="zh-CN"/>
        </w:rPr>
      </w:pPr>
      <w:r w:rsidRPr="00C25407">
        <w:rPr>
          <w:rFonts w:ascii="Calibri" w:hAnsi="Calibri" w:cs="Calibri"/>
          <w:kern w:val="1"/>
          <w:sz w:val="24"/>
          <w:szCs w:val="24"/>
          <w:lang w:eastAsia="zh-CN"/>
        </w:rPr>
        <w:t>Wykonawca, przystępując do niniejszego postępowania o udzielenie zamówienia publicznego:</w:t>
      </w:r>
    </w:p>
    <w:p w14:paraId="30CBB7C2" w14:textId="4C89253E" w:rsidR="00962529" w:rsidRPr="00D53EAA" w:rsidRDefault="00962529" w:rsidP="00C25407">
      <w:pPr>
        <w:pStyle w:val="Akapitzlist"/>
        <w:widowControl w:val="0"/>
        <w:numPr>
          <w:ilvl w:val="0"/>
          <w:numId w:val="92"/>
        </w:numPr>
        <w:tabs>
          <w:tab w:val="left" w:pos="284"/>
        </w:tabs>
        <w:suppressAutoHyphens/>
        <w:spacing w:line="288" w:lineRule="auto"/>
        <w:rPr>
          <w:rFonts w:ascii="Calibri" w:hAnsi="Calibri" w:cs="Calibri"/>
          <w:kern w:val="1"/>
          <w:sz w:val="24"/>
          <w:szCs w:val="24"/>
          <w:lang w:eastAsia="zh-CN"/>
        </w:rPr>
      </w:pPr>
      <w:r w:rsidRPr="00C25407">
        <w:rPr>
          <w:rFonts w:ascii="Calibri" w:hAnsi="Calibri" w:cs="Calibri"/>
          <w:kern w:val="1"/>
          <w:sz w:val="24"/>
          <w:szCs w:val="24"/>
          <w:lang w:eastAsia="zh-CN"/>
        </w:rPr>
        <w:t xml:space="preserve">akceptuje warunki korzystania z platformazakupowa.pl określone w Regulaminie zamieszczonym na stronie internetowej pod linkiem </w:t>
      </w:r>
      <w:hyperlink r:id="rId11" w:history="1">
        <w:r w:rsidRPr="00C25407">
          <w:rPr>
            <w:rStyle w:val="Hipercze"/>
            <w:rFonts w:ascii="Calibri" w:hAnsi="Calibri" w:cs="Calibri"/>
            <w:kern w:val="1"/>
            <w:sz w:val="24"/>
            <w:szCs w:val="24"/>
            <w:lang w:eastAsia="zh-CN"/>
          </w:rPr>
          <w:t>https://platformazakupowa.pl/strona/1-regulamin</w:t>
        </w:r>
      </w:hyperlink>
      <w:r w:rsidRPr="00C25407">
        <w:rPr>
          <w:rFonts w:ascii="Calibri" w:hAnsi="Calibri" w:cs="Calibri"/>
          <w:kern w:val="1"/>
          <w:sz w:val="24"/>
          <w:szCs w:val="24"/>
          <w:lang w:eastAsia="zh-CN"/>
        </w:rPr>
        <w:t xml:space="preserve"> w zakład</w:t>
      </w:r>
      <w:r w:rsidRPr="00D53EAA">
        <w:rPr>
          <w:rFonts w:ascii="Calibri" w:hAnsi="Calibri" w:cs="Calibri"/>
          <w:kern w:val="1"/>
          <w:sz w:val="24"/>
          <w:szCs w:val="24"/>
          <w:lang w:eastAsia="zh-CN"/>
        </w:rPr>
        <w:t>ce „Regulamin</w:t>
      </w:r>
      <w:r w:rsidR="00B86689" w:rsidRPr="00D53EAA">
        <w:rPr>
          <w:rFonts w:ascii="Calibri" w:hAnsi="Calibri" w:cs="Calibri"/>
          <w:kern w:val="1"/>
          <w:sz w:val="24"/>
          <w:szCs w:val="24"/>
          <w:lang w:eastAsia="zh-CN"/>
        </w:rPr>
        <w:t>”</w:t>
      </w:r>
      <w:r w:rsidRPr="00D53EAA">
        <w:rPr>
          <w:rFonts w:ascii="Calibri" w:hAnsi="Calibri" w:cs="Calibri"/>
          <w:kern w:val="1"/>
          <w:sz w:val="24"/>
          <w:szCs w:val="24"/>
          <w:lang w:eastAsia="zh-CN"/>
        </w:rPr>
        <w:t xml:space="preserve"> oraz uznaje go za wiążący,</w:t>
      </w:r>
    </w:p>
    <w:p w14:paraId="12556838" w14:textId="38EA5C8D" w:rsidR="00962529" w:rsidRPr="00C25407" w:rsidRDefault="00962529" w:rsidP="00C25407">
      <w:pPr>
        <w:pStyle w:val="Akapitzlist"/>
        <w:widowControl w:val="0"/>
        <w:numPr>
          <w:ilvl w:val="0"/>
          <w:numId w:val="92"/>
        </w:numPr>
        <w:tabs>
          <w:tab w:val="left" w:pos="284"/>
        </w:tabs>
        <w:suppressAutoHyphens/>
        <w:spacing w:line="288" w:lineRule="auto"/>
        <w:rPr>
          <w:rFonts w:ascii="Calibri" w:hAnsi="Calibri" w:cs="Calibri"/>
          <w:kern w:val="1"/>
          <w:sz w:val="24"/>
          <w:szCs w:val="24"/>
          <w:lang w:eastAsia="zh-CN"/>
        </w:rPr>
      </w:pPr>
      <w:r w:rsidRPr="00D53EAA">
        <w:rPr>
          <w:rFonts w:ascii="Calibri" w:hAnsi="Calibri" w:cs="Calibri"/>
          <w:kern w:val="1"/>
          <w:sz w:val="24"/>
          <w:szCs w:val="24"/>
          <w:lang w:eastAsia="zh-CN"/>
        </w:rPr>
        <w:t>zapoznał i stosuje się do Instrukcji składania ofert/wniosków</w:t>
      </w:r>
      <w:r w:rsidRPr="00C25407">
        <w:rPr>
          <w:rFonts w:ascii="Calibri" w:hAnsi="Calibri" w:cs="Calibri"/>
          <w:kern w:val="1"/>
          <w:sz w:val="24"/>
          <w:szCs w:val="24"/>
          <w:lang w:eastAsia="zh-CN"/>
        </w:rPr>
        <w:t xml:space="preserve"> dostępnej pod linkiem: </w:t>
      </w:r>
      <w:hyperlink r:id="rId12" w:history="1">
        <w:r w:rsidR="000A5F0D" w:rsidRPr="00C25407">
          <w:rPr>
            <w:rStyle w:val="Hipercze"/>
            <w:rFonts w:asciiTheme="minorHAnsi" w:hAnsiTheme="minorHAnsi" w:cstheme="minorHAnsi"/>
            <w:sz w:val="24"/>
            <w:szCs w:val="24"/>
          </w:rPr>
          <w:t>https://platformazakupowa.pl/strona/45-instrukcje</w:t>
        </w:r>
      </w:hyperlink>
      <w:r w:rsidR="000A5F0D" w:rsidRPr="00C25407">
        <w:rPr>
          <w:sz w:val="24"/>
          <w:szCs w:val="24"/>
        </w:rPr>
        <w:t xml:space="preserve"> </w:t>
      </w:r>
    </w:p>
    <w:p w14:paraId="718BDE8B" w14:textId="7DE8191F" w:rsidR="00962529" w:rsidRPr="00C25407" w:rsidRDefault="00962529" w:rsidP="00C25407">
      <w:pPr>
        <w:widowControl w:val="0"/>
        <w:tabs>
          <w:tab w:val="left" w:pos="284"/>
        </w:tabs>
        <w:suppressAutoHyphens/>
        <w:spacing w:line="288" w:lineRule="auto"/>
        <w:ind w:left="284"/>
        <w:rPr>
          <w:rFonts w:asciiTheme="minorHAnsi" w:hAnsiTheme="minorHAnsi" w:cstheme="minorHAnsi"/>
          <w:kern w:val="1"/>
          <w:sz w:val="24"/>
          <w:szCs w:val="24"/>
          <w:lang w:eastAsia="zh-CN"/>
        </w:rPr>
      </w:pPr>
      <w:r w:rsidRPr="00C25407">
        <w:rPr>
          <w:rFonts w:ascii="Calibri" w:hAnsi="Calibri" w:cs="Calibri"/>
          <w:kern w:val="1"/>
          <w:sz w:val="24"/>
          <w:szCs w:val="24"/>
          <w:lang w:eastAsia="zh-CN"/>
        </w:rPr>
        <w:t>Zaleca się, aby przed rozpoczęciem wypełniania Formularz</w:t>
      </w:r>
      <w:r w:rsidR="00EF2D3B" w:rsidRPr="00C25407">
        <w:rPr>
          <w:rFonts w:ascii="Calibri" w:hAnsi="Calibri" w:cs="Calibri"/>
          <w:kern w:val="1"/>
          <w:sz w:val="24"/>
          <w:szCs w:val="24"/>
          <w:lang w:eastAsia="zh-CN"/>
        </w:rPr>
        <w:t>a</w:t>
      </w:r>
      <w:r w:rsidRPr="00C25407">
        <w:rPr>
          <w:rFonts w:ascii="Calibri" w:hAnsi="Calibri" w:cs="Calibri"/>
          <w:kern w:val="1"/>
          <w:sz w:val="24"/>
          <w:szCs w:val="24"/>
          <w:lang w:eastAsia="zh-CN"/>
        </w:rPr>
        <w:t xml:space="preserve"> składania oferty lub wniosku </w:t>
      </w:r>
      <w:r w:rsidR="00EF2D3B" w:rsidRPr="00C25407">
        <w:rPr>
          <w:rFonts w:ascii="Calibri" w:hAnsi="Calibri" w:cs="Calibri"/>
          <w:kern w:val="1"/>
          <w:sz w:val="24"/>
          <w:szCs w:val="24"/>
          <w:lang w:eastAsia="zh-CN"/>
        </w:rPr>
        <w:t>W</w:t>
      </w:r>
      <w:r w:rsidRPr="00C25407">
        <w:rPr>
          <w:rFonts w:ascii="Calibri" w:hAnsi="Calibri" w:cs="Calibri"/>
          <w:kern w:val="1"/>
          <w:sz w:val="24"/>
          <w:szCs w:val="24"/>
          <w:lang w:eastAsia="zh-CN"/>
        </w:rPr>
        <w:t>ykonawca zalogował się do systemu, a jeżeli nie posiada konta, założył bezpłatne konto. W</w:t>
      </w:r>
      <w:r w:rsidR="00EF2D3B" w:rsidRPr="00C25407">
        <w:rPr>
          <w:rFonts w:ascii="Calibri" w:hAnsi="Calibri" w:cs="Calibri"/>
          <w:kern w:val="1"/>
          <w:sz w:val="24"/>
          <w:szCs w:val="24"/>
          <w:lang w:eastAsia="zh-CN"/>
        </w:rPr>
        <w:t> </w:t>
      </w:r>
      <w:r w:rsidRPr="00C25407">
        <w:rPr>
          <w:rFonts w:ascii="Calibri" w:hAnsi="Calibri" w:cs="Calibri"/>
          <w:kern w:val="1"/>
          <w:sz w:val="24"/>
          <w:szCs w:val="24"/>
          <w:lang w:eastAsia="zh-CN"/>
        </w:rPr>
        <w:t xml:space="preserve">przeciwnym wypadku </w:t>
      </w:r>
      <w:r w:rsidR="00EF2D3B" w:rsidRPr="00C25407">
        <w:rPr>
          <w:rFonts w:ascii="Calibri" w:hAnsi="Calibri" w:cs="Calibri"/>
          <w:kern w:val="1"/>
          <w:sz w:val="24"/>
          <w:szCs w:val="24"/>
          <w:lang w:eastAsia="zh-CN"/>
        </w:rPr>
        <w:t>W</w:t>
      </w:r>
      <w:r w:rsidRPr="00C25407">
        <w:rPr>
          <w:rFonts w:ascii="Calibri" w:hAnsi="Calibri" w:cs="Calibri"/>
          <w:kern w:val="1"/>
          <w:sz w:val="24"/>
          <w:szCs w:val="24"/>
          <w:lang w:eastAsia="zh-CN"/>
        </w:rPr>
        <w:t xml:space="preserve">ykonawca będzie miał ograniczone funkcjonalności, np. brak widoku </w:t>
      </w:r>
      <w:r w:rsidRPr="00C25407">
        <w:rPr>
          <w:rFonts w:asciiTheme="minorHAnsi" w:hAnsiTheme="minorHAnsi" w:cstheme="minorHAnsi"/>
          <w:kern w:val="1"/>
          <w:sz w:val="24"/>
          <w:szCs w:val="24"/>
          <w:lang w:eastAsia="zh-CN"/>
        </w:rPr>
        <w:t xml:space="preserve">wiadomości prywatnych od </w:t>
      </w:r>
      <w:r w:rsidR="00EF2D3B" w:rsidRPr="00C25407">
        <w:rPr>
          <w:rFonts w:asciiTheme="minorHAnsi" w:hAnsiTheme="minorHAnsi" w:cstheme="minorHAnsi"/>
          <w:kern w:val="1"/>
          <w:sz w:val="24"/>
          <w:szCs w:val="24"/>
          <w:lang w:eastAsia="zh-CN"/>
        </w:rPr>
        <w:t>Z</w:t>
      </w:r>
      <w:r w:rsidRPr="00C25407">
        <w:rPr>
          <w:rFonts w:asciiTheme="minorHAnsi" w:hAnsiTheme="minorHAnsi" w:cstheme="minorHAnsi"/>
          <w:kern w:val="1"/>
          <w:sz w:val="24"/>
          <w:szCs w:val="24"/>
          <w:lang w:eastAsia="zh-CN"/>
        </w:rPr>
        <w:t>amawiającego w systemie lub wycofania oferty lub wniosku bez kontaktu z Centrum Wsparcia Klienta.</w:t>
      </w:r>
    </w:p>
    <w:p w14:paraId="1DE56F29" w14:textId="1018B03A" w:rsidR="00962529" w:rsidRPr="00C25407" w:rsidRDefault="00962529" w:rsidP="00C25407">
      <w:pPr>
        <w:widowControl w:val="0"/>
        <w:numPr>
          <w:ilvl w:val="1"/>
          <w:numId w:val="44"/>
        </w:numPr>
        <w:tabs>
          <w:tab w:val="left" w:pos="284"/>
        </w:tabs>
        <w:suppressAutoHyphens/>
        <w:spacing w:line="288" w:lineRule="auto"/>
        <w:ind w:left="284" w:hanging="284"/>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Instrukcje korzystania z platformazakupowa.pl dotyczące w szczególności logowania, składania wniosków o wyjaśnienie treści SWZ, składania ofert oraz innych czynności podejmowanych w</w:t>
      </w:r>
      <w:r w:rsidR="00EF2D3B" w:rsidRPr="00C25407">
        <w:rPr>
          <w:rFonts w:asciiTheme="minorHAnsi" w:hAnsiTheme="minorHAnsi" w:cstheme="minorHAnsi"/>
          <w:kern w:val="1"/>
          <w:sz w:val="24"/>
          <w:szCs w:val="24"/>
          <w:lang w:eastAsia="zh-CN"/>
        </w:rPr>
        <w:t> </w:t>
      </w:r>
      <w:r w:rsidRPr="00C25407">
        <w:rPr>
          <w:rFonts w:asciiTheme="minorHAnsi" w:hAnsiTheme="minorHAnsi" w:cstheme="minorHAnsi"/>
          <w:kern w:val="1"/>
          <w:sz w:val="24"/>
          <w:szCs w:val="24"/>
          <w:lang w:eastAsia="zh-CN"/>
        </w:rPr>
        <w:t xml:space="preserve">niniejszym postępowaniu przy użyciu platformazakupowa.pl znajdują się w </w:t>
      </w:r>
      <w:r w:rsidRPr="003E7184">
        <w:rPr>
          <w:rFonts w:asciiTheme="minorHAnsi" w:hAnsiTheme="minorHAnsi" w:cstheme="minorHAnsi"/>
          <w:kern w:val="1"/>
          <w:sz w:val="24"/>
          <w:szCs w:val="24"/>
          <w:lang w:eastAsia="zh-CN"/>
        </w:rPr>
        <w:t>zakładce „Instrukcje dla Wykonawców</w:t>
      </w:r>
      <w:r w:rsidR="00EF2D3B" w:rsidRPr="003E7184">
        <w:rPr>
          <w:rFonts w:asciiTheme="minorHAnsi" w:hAnsiTheme="minorHAnsi" w:cstheme="minorHAnsi"/>
          <w:kern w:val="1"/>
          <w:sz w:val="24"/>
          <w:szCs w:val="24"/>
          <w:lang w:eastAsia="zh-CN"/>
        </w:rPr>
        <w:t>”</w:t>
      </w:r>
      <w:r w:rsidRPr="003E7184">
        <w:rPr>
          <w:rFonts w:asciiTheme="minorHAnsi" w:hAnsiTheme="minorHAnsi" w:cstheme="minorHAnsi"/>
          <w:kern w:val="1"/>
          <w:sz w:val="24"/>
          <w:szCs w:val="24"/>
          <w:lang w:eastAsia="zh-CN"/>
        </w:rPr>
        <w:t xml:space="preserve"> na</w:t>
      </w:r>
      <w:r w:rsidRPr="00C25407">
        <w:rPr>
          <w:rFonts w:asciiTheme="minorHAnsi" w:hAnsiTheme="minorHAnsi" w:cstheme="minorHAnsi"/>
          <w:kern w:val="1"/>
          <w:sz w:val="24"/>
          <w:szCs w:val="24"/>
          <w:lang w:eastAsia="zh-CN"/>
        </w:rPr>
        <w:t xml:space="preserve"> stronie internetowej pod adresem: </w:t>
      </w:r>
      <w:hyperlink r:id="rId13" w:history="1">
        <w:r w:rsidRPr="00C25407">
          <w:rPr>
            <w:rStyle w:val="Hipercze"/>
            <w:rFonts w:asciiTheme="minorHAnsi" w:hAnsiTheme="minorHAnsi" w:cstheme="minorHAnsi"/>
            <w:kern w:val="1"/>
            <w:sz w:val="24"/>
            <w:szCs w:val="24"/>
            <w:lang w:eastAsia="zh-CN"/>
          </w:rPr>
          <w:t>https://platformazakupowa.pl/strona/45-instrukcje</w:t>
        </w:r>
      </w:hyperlink>
    </w:p>
    <w:p w14:paraId="05E64AB2" w14:textId="410A787C" w:rsidR="00962529" w:rsidRPr="00C25407" w:rsidRDefault="00962529" w:rsidP="00C25407">
      <w:pPr>
        <w:widowControl w:val="0"/>
        <w:numPr>
          <w:ilvl w:val="1"/>
          <w:numId w:val="44"/>
        </w:numPr>
        <w:tabs>
          <w:tab w:val="left" w:pos="284"/>
        </w:tabs>
        <w:suppressAutoHyphens/>
        <w:spacing w:line="288" w:lineRule="auto"/>
        <w:ind w:left="284" w:hanging="284"/>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 xml:space="preserve">Zamawiający nie ponosi odpowiedzialności za złożenie oferty w sposób niezgodny </w:t>
      </w:r>
      <w:r w:rsidRPr="00C25407">
        <w:rPr>
          <w:rFonts w:asciiTheme="minorHAnsi" w:hAnsiTheme="minorHAnsi" w:cstheme="minorHAnsi"/>
          <w:kern w:val="1"/>
          <w:sz w:val="24"/>
          <w:szCs w:val="24"/>
          <w:lang w:eastAsia="zh-CN"/>
        </w:rPr>
        <w:lastRenderedPageBreak/>
        <w:t>z</w:t>
      </w:r>
      <w:r w:rsidR="00C04839">
        <w:rPr>
          <w:rFonts w:asciiTheme="minorHAnsi" w:hAnsiTheme="minorHAnsi" w:cstheme="minorHAnsi"/>
          <w:kern w:val="1"/>
          <w:sz w:val="24"/>
          <w:szCs w:val="24"/>
          <w:lang w:eastAsia="zh-CN"/>
        </w:rPr>
        <w:t> </w:t>
      </w:r>
      <w:r w:rsidRPr="00B94F4B">
        <w:rPr>
          <w:rFonts w:asciiTheme="minorHAnsi" w:hAnsiTheme="minorHAnsi" w:cstheme="minorHAnsi"/>
          <w:kern w:val="1"/>
          <w:sz w:val="24"/>
          <w:szCs w:val="24"/>
          <w:lang w:eastAsia="zh-CN"/>
        </w:rPr>
        <w:t>Instrukcją korzystania z platformazakupowa.pl,</w:t>
      </w:r>
      <w:r w:rsidRPr="00C25407">
        <w:rPr>
          <w:rFonts w:asciiTheme="minorHAnsi" w:hAnsiTheme="minorHAnsi" w:cstheme="minorHAnsi"/>
          <w:kern w:val="1"/>
          <w:sz w:val="24"/>
          <w:szCs w:val="24"/>
          <w:lang w:eastAsia="zh-CN"/>
        </w:rPr>
        <w:t xml:space="preserve"> w szczególności za sytuację, gdy </w:t>
      </w:r>
      <w:r w:rsidR="0035198B" w:rsidRPr="00C25407">
        <w:rPr>
          <w:rFonts w:asciiTheme="minorHAnsi" w:hAnsiTheme="minorHAnsi" w:cstheme="minorHAnsi"/>
          <w:kern w:val="1"/>
          <w:sz w:val="24"/>
          <w:szCs w:val="24"/>
          <w:lang w:eastAsia="zh-CN"/>
        </w:rPr>
        <w:t>Z</w:t>
      </w:r>
      <w:r w:rsidRPr="00C25407">
        <w:rPr>
          <w:rFonts w:asciiTheme="minorHAnsi" w:hAnsiTheme="minorHAnsi" w:cstheme="minorHAnsi"/>
          <w:kern w:val="1"/>
          <w:sz w:val="24"/>
          <w:szCs w:val="24"/>
          <w:lang w:eastAsia="zh-CN"/>
        </w:rPr>
        <w:t>amawiający zapozna się z</w:t>
      </w:r>
      <w:r w:rsidR="0035198B" w:rsidRPr="00C25407">
        <w:rPr>
          <w:rFonts w:asciiTheme="minorHAnsi" w:hAnsiTheme="minorHAnsi" w:cstheme="minorHAnsi"/>
          <w:kern w:val="1"/>
          <w:sz w:val="24"/>
          <w:szCs w:val="24"/>
          <w:lang w:eastAsia="zh-CN"/>
        </w:rPr>
        <w:t> </w:t>
      </w:r>
      <w:r w:rsidRPr="00C25407">
        <w:rPr>
          <w:rFonts w:asciiTheme="minorHAnsi" w:hAnsiTheme="minorHAnsi" w:cstheme="minorHAnsi"/>
          <w:kern w:val="1"/>
          <w:sz w:val="24"/>
          <w:szCs w:val="24"/>
          <w:lang w:eastAsia="zh-CN"/>
        </w:rPr>
        <w:t>treścią oferty przed upływem terminu składania ofert (np.</w:t>
      </w:r>
      <w:r w:rsidR="00667C2C">
        <w:rPr>
          <w:rFonts w:asciiTheme="minorHAnsi" w:hAnsiTheme="minorHAnsi" w:cstheme="minorHAnsi"/>
          <w:kern w:val="1"/>
          <w:sz w:val="24"/>
          <w:szCs w:val="24"/>
          <w:lang w:eastAsia="zh-CN"/>
        </w:rPr>
        <w:t> </w:t>
      </w:r>
      <w:r w:rsidRPr="00C25407">
        <w:rPr>
          <w:rFonts w:asciiTheme="minorHAnsi" w:hAnsiTheme="minorHAnsi" w:cstheme="minorHAnsi"/>
          <w:kern w:val="1"/>
          <w:sz w:val="24"/>
          <w:szCs w:val="24"/>
          <w:lang w:eastAsia="zh-CN"/>
        </w:rPr>
        <w:t xml:space="preserve">złożenie oferty w </w:t>
      </w:r>
      <w:r w:rsidRPr="003E7184">
        <w:rPr>
          <w:rFonts w:asciiTheme="minorHAnsi" w:hAnsiTheme="minorHAnsi" w:cstheme="minorHAnsi"/>
          <w:kern w:val="1"/>
          <w:sz w:val="24"/>
          <w:szCs w:val="24"/>
          <w:lang w:eastAsia="zh-CN"/>
        </w:rPr>
        <w:t xml:space="preserve">zakładce „Wyślij wiadomość do </w:t>
      </w:r>
      <w:r w:rsidR="0035198B" w:rsidRPr="003E7184">
        <w:rPr>
          <w:rFonts w:asciiTheme="minorHAnsi" w:hAnsiTheme="minorHAnsi" w:cstheme="minorHAnsi"/>
          <w:kern w:val="1"/>
          <w:sz w:val="24"/>
          <w:szCs w:val="24"/>
          <w:lang w:eastAsia="zh-CN"/>
        </w:rPr>
        <w:t>z</w:t>
      </w:r>
      <w:r w:rsidRPr="003E7184">
        <w:rPr>
          <w:rFonts w:asciiTheme="minorHAnsi" w:hAnsiTheme="minorHAnsi" w:cstheme="minorHAnsi"/>
          <w:kern w:val="1"/>
          <w:sz w:val="24"/>
          <w:szCs w:val="24"/>
          <w:lang w:eastAsia="zh-CN"/>
        </w:rPr>
        <w:t>amawiającego”).</w:t>
      </w:r>
    </w:p>
    <w:p w14:paraId="6ECC371F" w14:textId="15AEDE66" w:rsidR="00962529" w:rsidRPr="00C25407" w:rsidRDefault="00962529" w:rsidP="00C25407">
      <w:pPr>
        <w:widowControl w:val="0"/>
        <w:numPr>
          <w:ilvl w:val="1"/>
          <w:numId w:val="44"/>
        </w:numPr>
        <w:tabs>
          <w:tab w:val="left" w:pos="284"/>
        </w:tabs>
        <w:suppressAutoHyphens/>
        <w:spacing w:line="288" w:lineRule="auto"/>
        <w:ind w:left="284" w:hanging="284"/>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Zamawiający, zgodnie z § 11 ust. 2 Rozporządzeni</w:t>
      </w:r>
      <w:r w:rsidR="0035198B" w:rsidRPr="00C25407">
        <w:rPr>
          <w:rFonts w:asciiTheme="minorHAnsi" w:hAnsiTheme="minorHAnsi" w:cstheme="minorHAnsi"/>
          <w:kern w:val="1"/>
          <w:sz w:val="24"/>
          <w:szCs w:val="24"/>
          <w:lang w:eastAsia="zh-CN"/>
        </w:rPr>
        <w:t>a</w:t>
      </w:r>
      <w:r w:rsidRPr="00C25407">
        <w:rPr>
          <w:rFonts w:asciiTheme="minorHAnsi" w:hAnsiTheme="minorHAnsi" w:cstheme="minorHAnsi"/>
          <w:kern w:val="1"/>
          <w:sz w:val="24"/>
          <w:szCs w:val="24"/>
          <w:lang w:eastAsia="zh-CN"/>
        </w:rPr>
        <w:t xml:space="preserve"> Prezesa Rady Ministrów z dnia 30</w:t>
      </w:r>
      <w:r w:rsidR="00C04839">
        <w:rPr>
          <w:rFonts w:asciiTheme="minorHAnsi" w:hAnsiTheme="minorHAnsi" w:cstheme="minorHAnsi"/>
          <w:kern w:val="1"/>
          <w:sz w:val="24"/>
          <w:szCs w:val="24"/>
          <w:lang w:eastAsia="zh-CN"/>
        </w:rPr>
        <w:t> </w:t>
      </w:r>
      <w:r w:rsidRPr="00C25407">
        <w:rPr>
          <w:rFonts w:asciiTheme="minorHAnsi" w:hAnsiTheme="minorHAnsi" w:cstheme="minorHAnsi"/>
          <w:kern w:val="1"/>
          <w:sz w:val="24"/>
          <w:szCs w:val="24"/>
          <w:lang w:eastAsia="zh-CN"/>
        </w:rPr>
        <w:t>grudnia 2020</w:t>
      </w:r>
      <w:r w:rsidR="009E4ADF">
        <w:rPr>
          <w:rFonts w:asciiTheme="minorHAnsi" w:hAnsiTheme="minorHAnsi" w:cstheme="minorHAnsi"/>
          <w:kern w:val="1"/>
          <w:sz w:val="24"/>
          <w:szCs w:val="24"/>
          <w:lang w:eastAsia="zh-CN"/>
        </w:rPr>
        <w:t xml:space="preserve"> </w:t>
      </w:r>
      <w:r w:rsidRPr="00C25407">
        <w:rPr>
          <w:rFonts w:asciiTheme="minorHAnsi" w:hAnsiTheme="minorHAnsi" w:cstheme="minorHAnsi"/>
          <w:kern w:val="1"/>
          <w:sz w:val="24"/>
          <w:szCs w:val="24"/>
          <w:lang w:eastAsia="zh-CN"/>
        </w:rPr>
        <w:t xml:space="preserve">r. </w:t>
      </w:r>
      <w:r w:rsidRPr="009F7D21">
        <w:rPr>
          <w:rFonts w:asciiTheme="minorHAnsi" w:hAnsiTheme="minorHAnsi" w:cstheme="minorHAnsi"/>
          <w:kern w:val="1"/>
          <w:sz w:val="24"/>
          <w:szCs w:val="24"/>
          <w:lang w:eastAsia="zh-CN"/>
        </w:rPr>
        <w:t xml:space="preserve">w sprawie sposobu sporządzania i przekazywania informacji oraz wymagań technicznych dla dokumentów elektronicznych oraz środków komunikacji elektronicznej w postępowaniu o udzielenie zamówienia publicznego lub konkursie </w:t>
      </w:r>
      <w:r w:rsidRPr="00C25407">
        <w:rPr>
          <w:rFonts w:asciiTheme="minorHAnsi" w:hAnsiTheme="minorHAnsi" w:cstheme="minorHAnsi"/>
          <w:kern w:val="1"/>
          <w:sz w:val="24"/>
          <w:szCs w:val="24"/>
          <w:lang w:eastAsia="zh-CN"/>
        </w:rPr>
        <w:t>zamieszcza wymagania dotyczące specyfikacji połączenia, formatu przesyłanych danych oraz szyfrowania i oznaczania czasu przekazania i odbioru danych za</w:t>
      </w:r>
      <w:r w:rsidR="0035198B" w:rsidRPr="00C25407">
        <w:rPr>
          <w:rFonts w:asciiTheme="minorHAnsi" w:hAnsiTheme="minorHAnsi" w:cstheme="minorHAnsi"/>
          <w:kern w:val="1"/>
          <w:sz w:val="24"/>
          <w:szCs w:val="24"/>
          <w:lang w:eastAsia="zh-CN"/>
        </w:rPr>
        <w:t> </w:t>
      </w:r>
      <w:r w:rsidRPr="00C25407">
        <w:rPr>
          <w:rFonts w:asciiTheme="minorHAnsi" w:hAnsiTheme="minorHAnsi" w:cstheme="minorHAnsi"/>
          <w:kern w:val="1"/>
          <w:sz w:val="24"/>
          <w:szCs w:val="24"/>
          <w:lang w:eastAsia="zh-CN"/>
        </w:rPr>
        <w:t>pośrednictwem platformazakupowa.pl, tj.:</w:t>
      </w:r>
    </w:p>
    <w:p w14:paraId="2B6BA3C3" w14:textId="77777777" w:rsidR="00962529" w:rsidRPr="00C25407" w:rsidRDefault="00962529" w:rsidP="00C25407">
      <w:pPr>
        <w:pStyle w:val="Akapitzlist"/>
        <w:widowControl w:val="0"/>
        <w:numPr>
          <w:ilvl w:val="0"/>
          <w:numId w:val="93"/>
        </w:numPr>
        <w:tabs>
          <w:tab w:val="left" w:pos="284"/>
        </w:tabs>
        <w:suppressAutoHyphens/>
        <w:spacing w:line="288" w:lineRule="auto"/>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 xml:space="preserve">stały dostęp do sieci Internet o gwarantowanej przepustowości nie mniejszej niż 512 </w:t>
      </w:r>
      <w:proofErr w:type="spellStart"/>
      <w:r w:rsidRPr="00C25407">
        <w:rPr>
          <w:rFonts w:asciiTheme="minorHAnsi" w:hAnsiTheme="minorHAnsi" w:cstheme="minorHAnsi"/>
          <w:kern w:val="1"/>
          <w:sz w:val="24"/>
          <w:szCs w:val="24"/>
          <w:lang w:eastAsia="zh-CN"/>
        </w:rPr>
        <w:t>kb</w:t>
      </w:r>
      <w:proofErr w:type="spellEnd"/>
      <w:r w:rsidRPr="00C25407">
        <w:rPr>
          <w:rFonts w:asciiTheme="minorHAnsi" w:hAnsiTheme="minorHAnsi" w:cstheme="minorHAnsi"/>
          <w:kern w:val="1"/>
          <w:sz w:val="24"/>
          <w:szCs w:val="24"/>
          <w:lang w:eastAsia="zh-CN"/>
        </w:rPr>
        <w:t>/s,</w:t>
      </w:r>
    </w:p>
    <w:p w14:paraId="5B764149" w14:textId="71207CF7" w:rsidR="00962529" w:rsidRPr="00C25407" w:rsidRDefault="00962529" w:rsidP="00C25407">
      <w:pPr>
        <w:pStyle w:val="Akapitzlist"/>
        <w:widowControl w:val="0"/>
        <w:numPr>
          <w:ilvl w:val="0"/>
          <w:numId w:val="93"/>
        </w:numPr>
        <w:tabs>
          <w:tab w:val="left" w:pos="284"/>
        </w:tabs>
        <w:suppressAutoHyphens/>
        <w:spacing w:line="288" w:lineRule="auto"/>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komputer klasy PC lub MAC o następującej konfiguracji: pamięć min. 2 GB R</w:t>
      </w:r>
      <w:r w:rsidR="0035198B" w:rsidRPr="00C25407">
        <w:rPr>
          <w:rFonts w:asciiTheme="minorHAnsi" w:hAnsiTheme="minorHAnsi" w:cstheme="minorHAnsi"/>
          <w:kern w:val="1"/>
          <w:sz w:val="24"/>
          <w:szCs w:val="24"/>
          <w:lang w:eastAsia="zh-CN"/>
        </w:rPr>
        <w:t>AM</w:t>
      </w:r>
      <w:r w:rsidRPr="00C25407">
        <w:rPr>
          <w:rFonts w:asciiTheme="minorHAnsi" w:hAnsiTheme="minorHAnsi" w:cstheme="minorHAnsi"/>
          <w:kern w:val="1"/>
          <w:sz w:val="24"/>
          <w:szCs w:val="24"/>
          <w:lang w:eastAsia="zh-CN"/>
        </w:rPr>
        <w:t xml:space="preserve">, procesor Intel IV 2 GHZ lub jego nowsza wersja, jeden z systemów operacyjnych </w:t>
      </w:r>
      <w:r w:rsidR="000D6233">
        <w:rPr>
          <w:rFonts w:asciiTheme="minorHAnsi" w:hAnsiTheme="minorHAnsi" w:cstheme="minorHAnsi"/>
          <w:kern w:val="1"/>
          <w:sz w:val="24"/>
          <w:szCs w:val="24"/>
          <w:lang w:eastAsia="zh-CN"/>
        </w:rPr>
        <w:t>–</w:t>
      </w:r>
      <w:r w:rsidRPr="00C25407">
        <w:rPr>
          <w:rFonts w:asciiTheme="minorHAnsi" w:hAnsiTheme="minorHAnsi" w:cstheme="minorHAnsi"/>
          <w:kern w:val="1"/>
          <w:sz w:val="24"/>
          <w:szCs w:val="24"/>
          <w:lang w:eastAsia="zh-CN"/>
        </w:rPr>
        <w:t xml:space="preserve"> MS</w:t>
      </w:r>
      <w:r w:rsidR="000D6233">
        <w:rPr>
          <w:rFonts w:asciiTheme="minorHAnsi" w:hAnsiTheme="minorHAnsi" w:cstheme="minorHAnsi"/>
          <w:kern w:val="1"/>
          <w:sz w:val="24"/>
          <w:szCs w:val="24"/>
          <w:lang w:eastAsia="zh-CN"/>
        </w:rPr>
        <w:t> </w:t>
      </w:r>
      <w:r w:rsidRPr="00C25407">
        <w:rPr>
          <w:rFonts w:asciiTheme="minorHAnsi" w:hAnsiTheme="minorHAnsi" w:cstheme="minorHAnsi"/>
          <w:kern w:val="1"/>
          <w:sz w:val="24"/>
          <w:szCs w:val="24"/>
          <w:lang w:eastAsia="zh-CN"/>
        </w:rPr>
        <w:t>Windows 7, Mac Os x 10 4, Linux, lub ich nowsze wersje,</w:t>
      </w:r>
    </w:p>
    <w:p w14:paraId="62B3785E" w14:textId="5AEFB55C" w:rsidR="00962529" w:rsidRPr="00C25407" w:rsidRDefault="00962529" w:rsidP="00C25407">
      <w:pPr>
        <w:pStyle w:val="Akapitzlist"/>
        <w:widowControl w:val="0"/>
        <w:numPr>
          <w:ilvl w:val="0"/>
          <w:numId w:val="93"/>
        </w:numPr>
        <w:tabs>
          <w:tab w:val="left" w:pos="284"/>
        </w:tabs>
        <w:suppressAutoHyphens/>
        <w:spacing w:line="288" w:lineRule="auto"/>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zainstalowana dowolna przeglądarka internetowa, w przypadku Internet Explorer minimalnie wersja 10</w:t>
      </w:r>
      <w:r w:rsidR="000A5F0D" w:rsidRPr="00C25407">
        <w:rPr>
          <w:rFonts w:asciiTheme="minorHAnsi" w:hAnsiTheme="minorHAnsi" w:cstheme="minorHAnsi"/>
          <w:kern w:val="1"/>
          <w:sz w:val="24"/>
          <w:szCs w:val="24"/>
          <w:lang w:eastAsia="zh-CN"/>
        </w:rPr>
        <w:t>.</w:t>
      </w:r>
      <w:r w:rsidRPr="00C25407">
        <w:rPr>
          <w:rFonts w:asciiTheme="minorHAnsi" w:hAnsiTheme="minorHAnsi" w:cstheme="minorHAnsi"/>
          <w:kern w:val="1"/>
          <w:sz w:val="24"/>
          <w:szCs w:val="24"/>
          <w:lang w:eastAsia="zh-CN"/>
        </w:rPr>
        <w:t>0.,</w:t>
      </w:r>
      <w:r w:rsidR="0035198B" w:rsidRPr="00C25407">
        <w:rPr>
          <w:rFonts w:asciiTheme="minorHAnsi" w:hAnsiTheme="minorHAnsi" w:cstheme="minorHAnsi"/>
          <w:kern w:val="1"/>
          <w:sz w:val="24"/>
          <w:szCs w:val="24"/>
          <w:lang w:eastAsia="zh-CN"/>
        </w:rPr>
        <w:t xml:space="preserve"> </w:t>
      </w:r>
    </w:p>
    <w:p w14:paraId="1A1D88BD" w14:textId="77777777" w:rsidR="00962529" w:rsidRPr="00C25407" w:rsidRDefault="00962529" w:rsidP="00C25407">
      <w:pPr>
        <w:pStyle w:val="Akapitzlist"/>
        <w:widowControl w:val="0"/>
        <w:numPr>
          <w:ilvl w:val="0"/>
          <w:numId w:val="93"/>
        </w:numPr>
        <w:tabs>
          <w:tab w:val="left" w:pos="284"/>
        </w:tabs>
        <w:suppressAutoHyphens/>
        <w:spacing w:line="288" w:lineRule="auto"/>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włączona obsługa JavaScript,</w:t>
      </w:r>
    </w:p>
    <w:p w14:paraId="7A138549" w14:textId="77777777" w:rsidR="00962529" w:rsidRPr="00C25407" w:rsidRDefault="00962529" w:rsidP="00C25407">
      <w:pPr>
        <w:pStyle w:val="Akapitzlist"/>
        <w:widowControl w:val="0"/>
        <w:numPr>
          <w:ilvl w:val="0"/>
          <w:numId w:val="93"/>
        </w:numPr>
        <w:tabs>
          <w:tab w:val="left" w:pos="284"/>
        </w:tabs>
        <w:suppressAutoHyphens/>
        <w:spacing w:line="288" w:lineRule="auto"/>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 xml:space="preserve">zainstalowany program Adobe </w:t>
      </w:r>
      <w:proofErr w:type="spellStart"/>
      <w:r w:rsidRPr="00C25407">
        <w:rPr>
          <w:rFonts w:asciiTheme="minorHAnsi" w:hAnsiTheme="minorHAnsi" w:cstheme="minorHAnsi"/>
          <w:kern w:val="1"/>
          <w:sz w:val="24"/>
          <w:szCs w:val="24"/>
          <w:lang w:eastAsia="zh-CN"/>
        </w:rPr>
        <w:t>Acrobat</w:t>
      </w:r>
      <w:proofErr w:type="spellEnd"/>
      <w:r w:rsidRPr="00C25407">
        <w:rPr>
          <w:rFonts w:asciiTheme="minorHAnsi" w:hAnsiTheme="minorHAnsi" w:cstheme="minorHAnsi"/>
          <w:kern w:val="1"/>
          <w:sz w:val="24"/>
          <w:szCs w:val="24"/>
          <w:lang w:eastAsia="zh-CN"/>
        </w:rPr>
        <w:t xml:space="preserve"> Reader lub inny obsługujący format plików .pdf,</w:t>
      </w:r>
    </w:p>
    <w:p w14:paraId="59ED3E6C" w14:textId="4BB2E849" w:rsidR="00962529" w:rsidRPr="00C25407" w:rsidRDefault="0035198B" w:rsidP="00C25407">
      <w:pPr>
        <w:pStyle w:val="Akapitzlist"/>
        <w:widowControl w:val="0"/>
        <w:numPr>
          <w:ilvl w:val="0"/>
          <w:numId w:val="93"/>
        </w:numPr>
        <w:tabs>
          <w:tab w:val="left" w:pos="284"/>
        </w:tabs>
        <w:suppressAutoHyphens/>
        <w:spacing w:line="288" w:lineRule="auto"/>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p</w:t>
      </w:r>
      <w:r w:rsidR="00962529" w:rsidRPr="00C25407">
        <w:rPr>
          <w:rFonts w:asciiTheme="minorHAnsi" w:hAnsiTheme="minorHAnsi" w:cstheme="minorHAnsi"/>
          <w:kern w:val="1"/>
          <w:sz w:val="24"/>
          <w:szCs w:val="24"/>
          <w:lang w:eastAsia="zh-CN"/>
        </w:rPr>
        <w:t>latformazakupowa.pl działa według standardu przyjętego w komunikacji sieciowej - kodowanie UTF8,</w:t>
      </w:r>
    </w:p>
    <w:p w14:paraId="7D80ADA4" w14:textId="25F84F47" w:rsidR="00962529" w:rsidRPr="007137C6" w:rsidRDefault="0035198B" w:rsidP="008223A6">
      <w:pPr>
        <w:pStyle w:val="Akapitzlist"/>
        <w:widowControl w:val="0"/>
        <w:numPr>
          <w:ilvl w:val="0"/>
          <w:numId w:val="93"/>
        </w:numPr>
        <w:tabs>
          <w:tab w:val="left" w:pos="284"/>
        </w:tabs>
        <w:suppressAutoHyphens/>
        <w:spacing w:line="288" w:lineRule="auto"/>
        <w:ind w:left="714" w:hanging="357"/>
        <w:rPr>
          <w:rFonts w:asciiTheme="minorHAnsi" w:hAnsiTheme="minorHAnsi" w:cstheme="minorHAnsi"/>
          <w:kern w:val="1"/>
          <w:sz w:val="22"/>
          <w:szCs w:val="22"/>
          <w:lang w:eastAsia="zh-CN"/>
        </w:rPr>
      </w:pPr>
      <w:r w:rsidRPr="00C25407">
        <w:rPr>
          <w:rFonts w:asciiTheme="minorHAnsi" w:hAnsiTheme="minorHAnsi" w:cstheme="minorHAnsi"/>
          <w:kern w:val="1"/>
          <w:sz w:val="24"/>
          <w:szCs w:val="24"/>
          <w:lang w:eastAsia="zh-CN"/>
        </w:rPr>
        <w:t>o</w:t>
      </w:r>
      <w:r w:rsidR="00962529" w:rsidRPr="00C25407">
        <w:rPr>
          <w:rFonts w:asciiTheme="minorHAnsi" w:hAnsiTheme="minorHAnsi" w:cstheme="minorHAnsi"/>
          <w:kern w:val="1"/>
          <w:sz w:val="24"/>
          <w:szCs w:val="24"/>
          <w:lang w:eastAsia="zh-CN"/>
        </w:rPr>
        <w:t xml:space="preserve">znaczenie czasu odbioru danych przez platformę zakupową stanowi datę oraz dokładny </w:t>
      </w:r>
      <w:r w:rsidR="00962529" w:rsidRPr="008223A6">
        <w:rPr>
          <w:rFonts w:asciiTheme="minorHAnsi" w:hAnsiTheme="minorHAnsi" w:cstheme="minorHAnsi"/>
          <w:kern w:val="1"/>
          <w:sz w:val="24"/>
          <w:szCs w:val="24"/>
          <w:lang w:eastAsia="zh-CN"/>
        </w:rPr>
        <w:t>czas (</w:t>
      </w:r>
      <w:proofErr w:type="spellStart"/>
      <w:r w:rsidR="00962529" w:rsidRPr="008223A6">
        <w:rPr>
          <w:rFonts w:asciiTheme="minorHAnsi" w:hAnsiTheme="minorHAnsi" w:cstheme="minorHAnsi"/>
          <w:kern w:val="1"/>
          <w:sz w:val="24"/>
          <w:szCs w:val="24"/>
          <w:lang w:eastAsia="zh-CN"/>
        </w:rPr>
        <w:t>hh:mm:ss</w:t>
      </w:r>
      <w:proofErr w:type="spellEnd"/>
      <w:r w:rsidR="00962529" w:rsidRPr="008223A6">
        <w:rPr>
          <w:rFonts w:asciiTheme="minorHAnsi" w:hAnsiTheme="minorHAnsi" w:cstheme="minorHAnsi"/>
          <w:kern w:val="1"/>
          <w:sz w:val="24"/>
          <w:szCs w:val="24"/>
          <w:lang w:eastAsia="zh-CN"/>
        </w:rPr>
        <w:t>) generowany wg czasu lokalnego serwera synchronizowanego z zegarem Głównego Urzędu Miar.</w:t>
      </w:r>
    </w:p>
    <w:p w14:paraId="4C9268CF" w14:textId="21CF8C26" w:rsidR="00962529" w:rsidRPr="009F7D21" w:rsidRDefault="00962529" w:rsidP="009F7D21">
      <w:pPr>
        <w:widowControl w:val="0"/>
        <w:numPr>
          <w:ilvl w:val="1"/>
          <w:numId w:val="44"/>
        </w:numPr>
        <w:tabs>
          <w:tab w:val="left" w:pos="284"/>
        </w:tabs>
        <w:suppressAutoHyphens/>
        <w:spacing w:line="288" w:lineRule="auto"/>
        <w:ind w:left="284" w:hanging="284"/>
        <w:rPr>
          <w:rFonts w:asciiTheme="minorHAnsi" w:hAnsiTheme="minorHAnsi" w:cstheme="minorHAnsi"/>
          <w:b/>
          <w:kern w:val="1"/>
          <w:sz w:val="24"/>
          <w:szCs w:val="24"/>
          <w:lang w:eastAsia="zh-CN"/>
        </w:rPr>
      </w:pPr>
      <w:r w:rsidRPr="009F7D21">
        <w:rPr>
          <w:rFonts w:asciiTheme="minorHAnsi" w:hAnsiTheme="minorHAnsi" w:cstheme="minorHAnsi"/>
          <w:b/>
          <w:bCs/>
          <w:kern w:val="1"/>
          <w:sz w:val="24"/>
          <w:szCs w:val="24"/>
          <w:lang w:eastAsia="zh-CN"/>
        </w:rPr>
        <w:t>Maksymalny rozmiar plików</w:t>
      </w:r>
      <w:r w:rsidRPr="009F7D21">
        <w:rPr>
          <w:rFonts w:asciiTheme="minorHAnsi" w:hAnsiTheme="minorHAnsi" w:cstheme="minorHAnsi"/>
          <w:kern w:val="1"/>
          <w:sz w:val="24"/>
          <w:szCs w:val="24"/>
          <w:lang w:eastAsia="zh-CN"/>
        </w:rPr>
        <w:t xml:space="preserve"> przesyłanych za pośrednictwem dedykowanych formularzy do: złożenia, wycofania oferty lub wniosku </w:t>
      </w:r>
      <w:r w:rsidRPr="009F7D21">
        <w:rPr>
          <w:rFonts w:asciiTheme="minorHAnsi" w:hAnsiTheme="minorHAnsi" w:cstheme="minorHAnsi"/>
          <w:b/>
          <w:bCs/>
          <w:kern w:val="1"/>
          <w:sz w:val="24"/>
          <w:szCs w:val="24"/>
          <w:lang w:eastAsia="zh-CN"/>
        </w:rPr>
        <w:t>wynosi 150 MB</w:t>
      </w:r>
      <w:r w:rsidRPr="009F7D21">
        <w:rPr>
          <w:rFonts w:asciiTheme="minorHAnsi" w:hAnsiTheme="minorHAnsi" w:cstheme="minorHAnsi"/>
          <w:bCs/>
          <w:kern w:val="1"/>
          <w:sz w:val="24"/>
          <w:szCs w:val="24"/>
          <w:lang w:eastAsia="zh-CN"/>
        </w:rPr>
        <w:t>, natomiast przy komunikacji wielkość pliku to maksymalnie</w:t>
      </w:r>
      <w:r w:rsidRPr="009F7D21">
        <w:rPr>
          <w:rFonts w:asciiTheme="minorHAnsi" w:hAnsiTheme="minorHAnsi" w:cstheme="minorHAnsi"/>
          <w:b/>
          <w:bCs/>
          <w:kern w:val="1"/>
          <w:sz w:val="24"/>
          <w:szCs w:val="24"/>
          <w:lang w:eastAsia="zh-CN"/>
        </w:rPr>
        <w:t xml:space="preserve"> 500 MB.</w:t>
      </w:r>
    </w:p>
    <w:p w14:paraId="27CBAD56" w14:textId="01C6D110" w:rsidR="00962529" w:rsidRPr="009F7D21" w:rsidRDefault="00962529" w:rsidP="009F7D21">
      <w:pPr>
        <w:widowControl w:val="0"/>
        <w:numPr>
          <w:ilvl w:val="1"/>
          <w:numId w:val="44"/>
        </w:numPr>
        <w:tabs>
          <w:tab w:val="left" w:pos="284"/>
        </w:tabs>
        <w:suppressAutoHyphens/>
        <w:spacing w:line="288" w:lineRule="auto"/>
        <w:ind w:left="284" w:hanging="284"/>
        <w:rPr>
          <w:rFonts w:asciiTheme="minorHAnsi" w:hAnsiTheme="minorHAnsi" w:cstheme="minorHAnsi"/>
          <w:kern w:val="1"/>
          <w:sz w:val="24"/>
          <w:szCs w:val="24"/>
          <w:lang w:eastAsia="zh-CN"/>
        </w:rPr>
      </w:pPr>
      <w:r w:rsidRPr="009F7D21">
        <w:rPr>
          <w:rFonts w:asciiTheme="minorHAnsi" w:hAnsiTheme="minorHAnsi" w:cstheme="minorHAnsi"/>
          <w:kern w:val="1"/>
          <w:sz w:val="24"/>
          <w:szCs w:val="24"/>
          <w:lang w:eastAsia="zh-CN"/>
        </w:rPr>
        <w:t xml:space="preserve">Zamawiający zwraca uwagę na ograniczenia wielkości plików podpisywanych profilem zaufanym, który wynosi maksymalnie 10 MB, oraz na ograniczenie wielkości plików podpisywanych w aplikacji </w:t>
      </w:r>
      <w:proofErr w:type="spellStart"/>
      <w:r w:rsidRPr="009F7D21">
        <w:rPr>
          <w:rFonts w:asciiTheme="minorHAnsi" w:hAnsiTheme="minorHAnsi" w:cstheme="minorHAnsi"/>
          <w:kern w:val="1"/>
          <w:sz w:val="24"/>
          <w:szCs w:val="24"/>
          <w:lang w:eastAsia="zh-CN"/>
        </w:rPr>
        <w:t>eDoApp</w:t>
      </w:r>
      <w:proofErr w:type="spellEnd"/>
      <w:r w:rsidR="002F2734" w:rsidRPr="009F7D21">
        <w:rPr>
          <w:rFonts w:asciiTheme="minorHAnsi" w:hAnsiTheme="minorHAnsi" w:cstheme="minorHAnsi"/>
          <w:kern w:val="1"/>
          <w:sz w:val="24"/>
          <w:szCs w:val="24"/>
          <w:lang w:eastAsia="zh-CN"/>
        </w:rPr>
        <w:t>,</w:t>
      </w:r>
      <w:r w:rsidRPr="009F7D21">
        <w:rPr>
          <w:rFonts w:asciiTheme="minorHAnsi" w:hAnsiTheme="minorHAnsi" w:cstheme="minorHAnsi"/>
          <w:kern w:val="1"/>
          <w:sz w:val="24"/>
          <w:szCs w:val="24"/>
          <w:lang w:eastAsia="zh-CN"/>
        </w:rPr>
        <w:t xml:space="preserve"> służącej do składania podpisu osobistego, który wynosi maksymalnie 5 MB.</w:t>
      </w:r>
    </w:p>
    <w:p w14:paraId="4BC57171" w14:textId="5DE1C108" w:rsidR="00962529" w:rsidRPr="009F7D21" w:rsidRDefault="00962529" w:rsidP="009F7D21">
      <w:pPr>
        <w:pStyle w:val="Akapitzlist"/>
        <w:numPr>
          <w:ilvl w:val="1"/>
          <w:numId w:val="44"/>
        </w:numPr>
        <w:suppressAutoHyphens/>
        <w:spacing w:line="288" w:lineRule="auto"/>
        <w:ind w:left="284" w:hanging="284"/>
        <w:rPr>
          <w:rFonts w:asciiTheme="minorHAnsi" w:hAnsiTheme="minorHAnsi" w:cstheme="minorHAnsi"/>
          <w:sz w:val="24"/>
          <w:szCs w:val="24"/>
        </w:rPr>
      </w:pPr>
      <w:r w:rsidRPr="009F7D21">
        <w:rPr>
          <w:rFonts w:asciiTheme="minorHAnsi" w:hAnsiTheme="minorHAnsi" w:cstheme="minorHAnsi"/>
          <w:sz w:val="24"/>
          <w:szCs w:val="24"/>
        </w:rPr>
        <w:t>Za datę złożenia oferty przyjmuje się datę jej przekazania w systemie (platformie) w</w:t>
      </w:r>
      <w:r w:rsidR="00C04839">
        <w:rPr>
          <w:rFonts w:asciiTheme="minorHAnsi" w:hAnsiTheme="minorHAnsi" w:cstheme="minorHAnsi"/>
          <w:sz w:val="24"/>
          <w:szCs w:val="24"/>
        </w:rPr>
        <w:t> </w:t>
      </w:r>
      <w:r w:rsidRPr="009F7D21">
        <w:rPr>
          <w:rFonts w:asciiTheme="minorHAnsi" w:hAnsiTheme="minorHAnsi" w:cstheme="minorHAnsi"/>
          <w:sz w:val="24"/>
          <w:szCs w:val="24"/>
        </w:rPr>
        <w:t xml:space="preserve">drugim kroku składania oferty poprzez kliknięcie </w:t>
      </w:r>
      <w:r w:rsidRPr="008223A6">
        <w:rPr>
          <w:rFonts w:asciiTheme="minorHAnsi" w:hAnsiTheme="minorHAnsi" w:cstheme="minorHAnsi"/>
          <w:sz w:val="24"/>
          <w:szCs w:val="24"/>
        </w:rPr>
        <w:t xml:space="preserve">przycisku </w:t>
      </w:r>
      <w:r w:rsidR="002F2734" w:rsidRPr="008223A6">
        <w:rPr>
          <w:rFonts w:asciiTheme="minorHAnsi" w:hAnsiTheme="minorHAnsi" w:cstheme="minorHAnsi"/>
          <w:sz w:val="24"/>
          <w:szCs w:val="24"/>
        </w:rPr>
        <w:t>„</w:t>
      </w:r>
      <w:r w:rsidRPr="008223A6">
        <w:rPr>
          <w:rFonts w:asciiTheme="minorHAnsi" w:hAnsiTheme="minorHAnsi" w:cstheme="minorHAnsi"/>
          <w:sz w:val="24"/>
          <w:szCs w:val="24"/>
        </w:rPr>
        <w:t>Złóż ofertę</w:t>
      </w:r>
      <w:r w:rsidR="002F2734" w:rsidRPr="008223A6">
        <w:rPr>
          <w:rFonts w:asciiTheme="minorHAnsi" w:hAnsiTheme="minorHAnsi" w:cstheme="minorHAnsi"/>
          <w:sz w:val="24"/>
          <w:szCs w:val="24"/>
        </w:rPr>
        <w:t>”</w:t>
      </w:r>
      <w:r w:rsidRPr="009F7D21">
        <w:rPr>
          <w:rFonts w:asciiTheme="minorHAnsi" w:hAnsiTheme="minorHAnsi" w:cstheme="minorHAnsi"/>
          <w:sz w:val="24"/>
          <w:szCs w:val="24"/>
        </w:rPr>
        <w:t xml:space="preserve"> i wyświetlenie się komunikatu, że oferta została zaszyfrowana i złożona.</w:t>
      </w:r>
    </w:p>
    <w:p w14:paraId="709DD48A" w14:textId="1EDFDE3D" w:rsidR="00962529" w:rsidRPr="009F7D21" w:rsidRDefault="00962529" w:rsidP="009F7D21">
      <w:pPr>
        <w:pStyle w:val="Akapitzlist"/>
        <w:spacing w:line="288" w:lineRule="auto"/>
        <w:ind w:left="284"/>
        <w:rPr>
          <w:rFonts w:asciiTheme="minorHAnsi" w:hAnsiTheme="minorHAnsi" w:cstheme="minorHAnsi"/>
          <w:sz w:val="24"/>
          <w:szCs w:val="24"/>
        </w:rPr>
      </w:pPr>
      <w:r w:rsidRPr="009F7D21">
        <w:rPr>
          <w:rFonts w:asciiTheme="minorHAnsi" w:hAnsiTheme="minorHAnsi" w:cstheme="minorHAnsi"/>
          <w:sz w:val="24"/>
          <w:szCs w:val="24"/>
        </w:rPr>
        <w:t>Szczegółowa instrukcja dla Wykonawców dotycząca złożenia</w:t>
      </w:r>
      <w:r w:rsidR="008B4717" w:rsidRPr="009F7D21">
        <w:rPr>
          <w:rFonts w:asciiTheme="minorHAnsi" w:hAnsiTheme="minorHAnsi" w:cstheme="minorHAnsi"/>
          <w:sz w:val="24"/>
          <w:szCs w:val="24"/>
        </w:rPr>
        <w:t xml:space="preserve"> i </w:t>
      </w:r>
      <w:r w:rsidRPr="009F7D21">
        <w:rPr>
          <w:rFonts w:asciiTheme="minorHAnsi" w:hAnsiTheme="minorHAnsi" w:cstheme="minorHAnsi"/>
          <w:sz w:val="24"/>
          <w:szCs w:val="24"/>
        </w:rPr>
        <w:t>wycofania oferty znajduje się na</w:t>
      </w:r>
      <w:r w:rsidR="00B86689" w:rsidRPr="009F7D21">
        <w:rPr>
          <w:rFonts w:asciiTheme="minorHAnsi" w:hAnsiTheme="minorHAnsi" w:cstheme="minorHAnsi"/>
          <w:sz w:val="24"/>
          <w:szCs w:val="24"/>
        </w:rPr>
        <w:t> </w:t>
      </w:r>
      <w:r w:rsidRPr="009F7D21">
        <w:rPr>
          <w:rFonts w:asciiTheme="minorHAnsi" w:hAnsiTheme="minorHAnsi" w:cstheme="minorHAnsi"/>
          <w:sz w:val="24"/>
          <w:szCs w:val="24"/>
        </w:rPr>
        <w:t xml:space="preserve">stronie internetowej pod adresem: </w:t>
      </w:r>
      <w:hyperlink r:id="rId14" w:history="1">
        <w:r w:rsidRPr="009F7D21">
          <w:rPr>
            <w:rStyle w:val="Hipercze"/>
            <w:rFonts w:asciiTheme="minorHAnsi" w:hAnsiTheme="minorHAnsi" w:cstheme="minorHAnsi"/>
            <w:sz w:val="24"/>
            <w:szCs w:val="24"/>
          </w:rPr>
          <w:t>https://platformazakupowa.pl/strona/45-instrukcje</w:t>
        </w:r>
      </w:hyperlink>
    </w:p>
    <w:p w14:paraId="71EF9FD3" w14:textId="350F99FE" w:rsidR="00962529" w:rsidRPr="009F7D21" w:rsidRDefault="00962529" w:rsidP="009F7D21">
      <w:pPr>
        <w:pStyle w:val="Akapitzlist"/>
        <w:numPr>
          <w:ilvl w:val="1"/>
          <w:numId w:val="44"/>
        </w:numPr>
        <w:spacing w:line="288" w:lineRule="auto"/>
        <w:ind w:left="284" w:hanging="284"/>
        <w:rPr>
          <w:rFonts w:asciiTheme="minorHAnsi" w:hAnsiTheme="minorHAnsi" w:cstheme="minorHAnsi"/>
          <w:sz w:val="24"/>
          <w:szCs w:val="24"/>
        </w:rPr>
      </w:pPr>
      <w:r w:rsidRPr="009F7D21">
        <w:rPr>
          <w:rFonts w:asciiTheme="minorHAnsi" w:hAnsiTheme="minorHAnsi" w:cstheme="minorHAnsi"/>
          <w:sz w:val="24"/>
          <w:szCs w:val="24"/>
        </w:rPr>
        <w:t xml:space="preserve">Za datę przekazania (wpływu) oświadczeń, wniosków, zawiadomień oraz informacji przyjmuje się datę ich przesłania za pośrednictwem platformazakupowa.pl poprzez </w:t>
      </w:r>
      <w:r w:rsidRPr="009F7D21">
        <w:rPr>
          <w:rFonts w:asciiTheme="minorHAnsi" w:hAnsiTheme="minorHAnsi" w:cstheme="minorHAnsi"/>
          <w:sz w:val="24"/>
          <w:szCs w:val="24"/>
        </w:rPr>
        <w:lastRenderedPageBreak/>
        <w:t xml:space="preserve">kliknięcie </w:t>
      </w:r>
      <w:r w:rsidRPr="003532FB">
        <w:rPr>
          <w:rFonts w:asciiTheme="minorHAnsi" w:hAnsiTheme="minorHAnsi" w:cstheme="minorHAnsi"/>
          <w:sz w:val="24"/>
          <w:szCs w:val="24"/>
        </w:rPr>
        <w:t>przycisku</w:t>
      </w:r>
      <w:r w:rsidR="00513637" w:rsidRPr="003532FB">
        <w:rPr>
          <w:rFonts w:asciiTheme="minorHAnsi" w:hAnsiTheme="minorHAnsi" w:cstheme="minorHAnsi"/>
          <w:sz w:val="24"/>
          <w:szCs w:val="24"/>
        </w:rPr>
        <w:t xml:space="preserve"> </w:t>
      </w:r>
      <w:r w:rsidRPr="003532FB">
        <w:rPr>
          <w:rFonts w:asciiTheme="minorHAnsi" w:hAnsiTheme="minorHAnsi" w:cstheme="minorHAnsi"/>
          <w:sz w:val="24"/>
          <w:szCs w:val="24"/>
        </w:rPr>
        <w:t>„Wyślij wiadomość do zamawiającego”</w:t>
      </w:r>
      <w:r w:rsidR="002F2734" w:rsidRPr="003532FB">
        <w:rPr>
          <w:rFonts w:asciiTheme="minorHAnsi" w:hAnsiTheme="minorHAnsi" w:cstheme="minorHAnsi"/>
          <w:sz w:val="24"/>
          <w:szCs w:val="24"/>
        </w:rPr>
        <w:t>,</w:t>
      </w:r>
      <w:r w:rsidR="002F2734" w:rsidRPr="009F7D21">
        <w:rPr>
          <w:rFonts w:asciiTheme="minorHAnsi" w:hAnsiTheme="minorHAnsi" w:cstheme="minorHAnsi"/>
          <w:sz w:val="24"/>
          <w:szCs w:val="24"/>
        </w:rPr>
        <w:t xml:space="preserve"> </w:t>
      </w:r>
      <w:r w:rsidRPr="009F7D21">
        <w:rPr>
          <w:rFonts w:asciiTheme="minorHAnsi" w:hAnsiTheme="minorHAnsi" w:cstheme="minorHAnsi"/>
          <w:sz w:val="24"/>
          <w:szCs w:val="24"/>
        </w:rPr>
        <w:t>po których pojawi się komunikat, że wiadomość została wysłana do Zamawiającego.</w:t>
      </w:r>
    </w:p>
    <w:p w14:paraId="10D35EDC" w14:textId="27AC3B03" w:rsidR="00962529" w:rsidRPr="009F7D21" w:rsidRDefault="00962529" w:rsidP="009F7D21">
      <w:pPr>
        <w:pStyle w:val="Akapitzlist"/>
        <w:numPr>
          <w:ilvl w:val="1"/>
          <w:numId w:val="44"/>
        </w:numPr>
        <w:spacing w:line="288" w:lineRule="auto"/>
        <w:ind w:left="284" w:hanging="284"/>
        <w:rPr>
          <w:rFonts w:asciiTheme="minorHAnsi" w:hAnsiTheme="minorHAnsi" w:cstheme="minorHAnsi"/>
          <w:sz w:val="24"/>
          <w:szCs w:val="24"/>
        </w:rPr>
      </w:pPr>
      <w:r w:rsidRPr="009F7D21">
        <w:rPr>
          <w:rFonts w:asciiTheme="minorHAnsi" w:hAnsiTheme="minorHAnsi" w:cstheme="minorHAnsi"/>
          <w:sz w:val="24"/>
          <w:szCs w:val="24"/>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9F7D21">
        <w:rPr>
          <w:rFonts w:asciiTheme="minorHAnsi" w:hAnsiTheme="minorHAnsi" w:cstheme="minorHAnsi"/>
          <w:b/>
          <w:bCs/>
          <w:sz w:val="24"/>
          <w:szCs w:val="24"/>
        </w:rPr>
        <w:t>sporządza się w postaci elektronicznej,</w:t>
      </w:r>
      <w:r w:rsidRPr="009F7D21">
        <w:rPr>
          <w:rFonts w:asciiTheme="minorHAnsi" w:hAnsiTheme="minorHAnsi" w:cstheme="minorHAnsi"/>
          <w:sz w:val="24"/>
          <w:szCs w:val="24"/>
        </w:rPr>
        <w:t xml:space="preserve"> w formatach danych określonych w przepisach wydanych na podstawie art. 18 ustawy z dnia 17 lutego 2005 r. </w:t>
      </w:r>
      <w:r w:rsidRPr="009F7D21">
        <w:rPr>
          <w:rFonts w:asciiTheme="minorHAnsi" w:hAnsiTheme="minorHAnsi" w:cstheme="minorHAnsi"/>
          <w:iCs/>
          <w:sz w:val="24"/>
          <w:szCs w:val="24"/>
        </w:rPr>
        <w:t>o informatyzacji działalności podmiotów realizujących zadania publiczne</w:t>
      </w:r>
      <w:r w:rsidRPr="009F7D21">
        <w:rPr>
          <w:rFonts w:asciiTheme="minorHAnsi" w:hAnsiTheme="minorHAnsi" w:cstheme="minorHAnsi"/>
          <w:sz w:val="24"/>
          <w:szCs w:val="24"/>
        </w:rPr>
        <w:t xml:space="preserve"> (</w:t>
      </w:r>
      <w:proofErr w:type="spellStart"/>
      <w:r w:rsidR="002F2734" w:rsidRPr="009F7D21">
        <w:rPr>
          <w:rFonts w:asciiTheme="minorHAnsi" w:hAnsiTheme="minorHAnsi" w:cstheme="minorHAnsi"/>
          <w:sz w:val="24"/>
          <w:szCs w:val="24"/>
        </w:rPr>
        <w:t>t.j</w:t>
      </w:r>
      <w:proofErr w:type="spellEnd"/>
      <w:r w:rsidR="002F2734" w:rsidRPr="009F7D21">
        <w:rPr>
          <w:rFonts w:asciiTheme="minorHAnsi" w:hAnsiTheme="minorHAnsi" w:cstheme="minorHAnsi"/>
          <w:sz w:val="24"/>
          <w:szCs w:val="24"/>
        </w:rPr>
        <w:t xml:space="preserve">. </w:t>
      </w:r>
      <w:r w:rsidRPr="009F7D21">
        <w:rPr>
          <w:rFonts w:asciiTheme="minorHAnsi" w:hAnsiTheme="minorHAnsi" w:cstheme="minorHAnsi"/>
          <w:sz w:val="24"/>
          <w:szCs w:val="24"/>
        </w:rPr>
        <w:t>Dz.U. z 202</w:t>
      </w:r>
      <w:r w:rsidR="002F2734" w:rsidRPr="009F7D21">
        <w:rPr>
          <w:rFonts w:asciiTheme="minorHAnsi" w:hAnsiTheme="minorHAnsi" w:cstheme="minorHAnsi"/>
          <w:sz w:val="24"/>
          <w:szCs w:val="24"/>
        </w:rPr>
        <w:t>3</w:t>
      </w:r>
      <w:r w:rsidRPr="009F7D21">
        <w:rPr>
          <w:rFonts w:asciiTheme="minorHAnsi" w:hAnsiTheme="minorHAnsi" w:cstheme="minorHAnsi"/>
          <w:sz w:val="24"/>
          <w:szCs w:val="24"/>
        </w:rPr>
        <w:t xml:space="preserve"> r. poz. </w:t>
      </w:r>
      <w:r w:rsidR="002F2734" w:rsidRPr="009F7D21">
        <w:rPr>
          <w:rFonts w:asciiTheme="minorHAnsi" w:hAnsiTheme="minorHAnsi" w:cstheme="minorHAnsi"/>
          <w:sz w:val="24"/>
          <w:szCs w:val="24"/>
        </w:rPr>
        <w:t>57</w:t>
      </w:r>
      <w:r w:rsidR="00DE784E" w:rsidRPr="009F7D21">
        <w:rPr>
          <w:rFonts w:asciiTheme="minorHAnsi" w:hAnsiTheme="minorHAnsi" w:cstheme="minorHAnsi"/>
          <w:sz w:val="24"/>
          <w:szCs w:val="24"/>
        </w:rPr>
        <w:t xml:space="preserve"> ze zm.</w:t>
      </w:r>
      <w:r w:rsidRPr="009F7D21">
        <w:rPr>
          <w:rFonts w:asciiTheme="minorHAnsi" w:hAnsiTheme="minorHAnsi" w:cstheme="minorHAnsi"/>
          <w:sz w:val="24"/>
          <w:szCs w:val="24"/>
        </w:rPr>
        <w:t>), z zastrzeżeniem formatów, o</w:t>
      </w:r>
      <w:r w:rsidR="00DE784E" w:rsidRPr="009F7D21">
        <w:rPr>
          <w:rFonts w:asciiTheme="minorHAnsi" w:hAnsiTheme="minorHAnsi" w:cstheme="minorHAnsi"/>
          <w:sz w:val="24"/>
          <w:szCs w:val="24"/>
        </w:rPr>
        <w:t> </w:t>
      </w:r>
      <w:r w:rsidRPr="009F7D21">
        <w:rPr>
          <w:rFonts w:asciiTheme="minorHAnsi" w:hAnsiTheme="minorHAnsi" w:cstheme="minorHAnsi"/>
          <w:sz w:val="24"/>
          <w:szCs w:val="24"/>
        </w:rPr>
        <w:t xml:space="preserve">których mowa w art. 66 ust. 1 ustawy </w:t>
      </w:r>
      <w:proofErr w:type="spellStart"/>
      <w:r w:rsidRPr="009F7D21">
        <w:rPr>
          <w:rFonts w:asciiTheme="minorHAnsi" w:hAnsiTheme="minorHAnsi" w:cstheme="minorHAnsi"/>
          <w:sz w:val="24"/>
          <w:szCs w:val="24"/>
        </w:rPr>
        <w:t>Pzp</w:t>
      </w:r>
      <w:proofErr w:type="spellEnd"/>
      <w:r w:rsidRPr="009F7D21">
        <w:rPr>
          <w:rFonts w:asciiTheme="minorHAnsi" w:hAnsiTheme="minorHAnsi" w:cstheme="minorHAnsi"/>
          <w:sz w:val="24"/>
          <w:szCs w:val="24"/>
        </w:rPr>
        <w:t>, z uwzględnieniem rodzaju przekazywanych danych.</w:t>
      </w:r>
    </w:p>
    <w:p w14:paraId="17EAE57B" w14:textId="0FC9E551" w:rsidR="00962529" w:rsidRPr="009F7D21" w:rsidRDefault="00962529" w:rsidP="009F7D21">
      <w:pPr>
        <w:pStyle w:val="Akapitzlist"/>
        <w:numPr>
          <w:ilvl w:val="1"/>
          <w:numId w:val="44"/>
        </w:numPr>
        <w:spacing w:line="288" w:lineRule="auto"/>
        <w:ind w:left="426" w:hanging="426"/>
        <w:rPr>
          <w:rFonts w:asciiTheme="minorHAnsi" w:hAnsiTheme="minorHAnsi" w:cstheme="minorHAnsi"/>
          <w:sz w:val="24"/>
          <w:szCs w:val="24"/>
        </w:rPr>
      </w:pPr>
      <w:r w:rsidRPr="009F7D21">
        <w:rPr>
          <w:rFonts w:asciiTheme="minorHAnsi" w:hAnsiTheme="minorHAnsi" w:cstheme="minorHAnsi"/>
          <w:sz w:val="24"/>
          <w:szCs w:val="24"/>
        </w:rPr>
        <w:t xml:space="preserve">Informacje, oświadczenia lub dokumenty, inne niż określone w ust. </w:t>
      </w:r>
      <w:r w:rsidR="002F2734" w:rsidRPr="009F7D21">
        <w:rPr>
          <w:rFonts w:asciiTheme="minorHAnsi" w:hAnsiTheme="minorHAnsi" w:cstheme="minorHAnsi"/>
          <w:sz w:val="24"/>
          <w:szCs w:val="24"/>
        </w:rPr>
        <w:t xml:space="preserve">9 </w:t>
      </w:r>
      <w:r w:rsidRPr="009F7D21">
        <w:rPr>
          <w:rFonts w:asciiTheme="minorHAnsi" w:hAnsiTheme="minorHAnsi" w:cstheme="minorHAnsi"/>
          <w:sz w:val="24"/>
          <w:szCs w:val="24"/>
        </w:rPr>
        <w:t xml:space="preserve">niniejszego rozdziału SWZ, przekazywane w postępowaniu o udzielenie zamówienia, </w:t>
      </w:r>
      <w:r w:rsidRPr="009F7D21">
        <w:rPr>
          <w:rFonts w:asciiTheme="minorHAnsi" w:hAnsiTheme="minorHAnsi" w:cstheme="minorHAnsi"/>
          <w:b/>
          <w:bCs/>
          <w:sz w:val="24"/>
          <w:szCs w:val="24"/>
        </w:rPr>
        <w:t>sporządza się w postaci elektronicznej</w:t>
      </w:r>
      <w:r w:rsidRPr="009F7D21">
        <w:rPr>
          <w:rFonts w:asciiTheme="minorHAnsi" w:hAnsiTheme="minorHAnsi" w:cstheme="minorHAnsi"/>
          <w:sz w:val="24"/>
          <w:szCs w:val="24"/>
        </w:rPr>
        <w:t>, w</w:t>
      </w:r>
      <w:r w:rsidR="00513637" w:rsidRPr="009F7D21">
        <w:rPr>
          <w:rFonts w:asciiTheme="minorHAnsi" w:hAnsiTheme="minorHAnsi" w:cstheme="minorHAnsi"/>
          <w:sz w:val="24"/>
          <w:szCs w:val="24"/>
        </w:rPr>
        <w:t xml:space="preserve"> </w:t>
      </w:r>
      <w:r w:rsidRPr="009F7D21">
        <w:rPr>
          <w:rFonts w:asciiTheme="minorHAnsi" w:hAnsiTheme="minorHAnsi" w:cstheme="minorHAnsi"/>
          <w:sz w:val="24"/>
          <w:szCs w:val="24"/>
        </w:rPr>
        <w:t xml:space="preserve">formatach danych określonych w przepisach wydanych na podstawie art. 18 ustawy z dnia 17 lutego 2005 r. </w:t>
      </w:r>
      <w:r w:rsidRPr="009F7D21">
        <w:rPr>
          <w:rFonts w:asciiTheme="minorHAnsi" w:hAnsiTheme="minorHAnsi" w:cstheme="minorHAnsi"/>
          <w:iCs/>
          <w:sz w:val="24"/>
          <w:szCs w:val="24"/>
        </w:rPr>
        <w:t xml:space="preserve">o informatyzacji działalności podmiotów realizujących zadania publiczne </w:t>
      </w:r>
      <w:r w:rsidRPr="009F7D21">
        <w:rPr>
          <w:rFonts w:asciiTheme="minorHAnsi" w:hAnsiTheme="minorHAnsi" w:cstheme="minorHAnsi"/>
          <w:b/>
          <w:bCs/>
          <w:sz w:val="24"/>
          <w:szCs w:val="24"/>
        </w:rPr>
        <w:t>lub jako tekst wpisany bezpośrednio d</w:t>
      </w:r>
      <w:r w:rsidRPr="0004510D">
        <w:rPr>
          <w:rFonts w:asciiTheme="minorHAnsi" w:hAnsiTheme="minorHAnsi" w:cstheme="minorHAnsi"/>
          <w:b/>
          <w:bCs/>
          <w:sz w:val="24"/>
          <w:szCs w:val="24"/>
        </w:rPr>
        <w:t>o</w:t>
      </w:r>
      <w:r w:rsidR="009F7D21" w:rsidRPr="0004510D">
        <w:rPr>
          <w:rFonts w:asciiTheme="minorHAnsi" w:hAnsiTheme="minorHAnsi" w:cstheme="minorHAnsi"/>
          <w:sz w:val="24"/>
          <w:szCs w:val="24"/>
        </w:rPr>
        <w:t> </w:t>
      </w:r>
      <w:r w:rsidRPr="009F7D21">
        <w:rPr>
          <w:rFonts w:asciiTheme="minorHAnsi" w:hAnsiTheme="minorHAnsi" w:cstheme="minorHAnsi"/>
          <w:b/>
          <w:bCs/>
          <w:sz w:val="24"/>
          <w:szCs w:val="24"/>
        </w:rPr>
        <w:t>wiadomości</w:t>
      </w:r>
      <w:r w:rsidRPr="009F7D21">
        <w:rPr>
          <w:rFonts w:asciiTheme="minorHAnsi" w:hAnsiTheme="minorHAnsi" w:cstheme="minorHAnsi"/>
          <w:sz w:val="24"/>
          <w:szCs w:val="24"/>
        </w:rPr>
        <w:t xml:space="preserve"> przekazywanej przy użyciu środków komunikacji elektronicznej, wskazanych przez Zamawiającego w niniejszej SWZ.</w:t>
      </w:r>
    </w:p>
    <w:p w14:paraId="29726512" w14:textId="4B25E604" w:rsidR="00962529" w:rsidRPr="009F7D21" w:rsidRDefault="00962529" w:rsidP="009F7D21">
      <w:pPr>
        <w:pStyle w:val="Akapitzlist"/>
        <w:numPr>
          <w:ilvl w:val="1"/>
          <w:numId w:val="44"/>
        </w:numPr>
        <w:spacing w:line="288" w:lineRule="auto"/>
        <w:ind w:left="426" w:hanging="426"/>
        <w:rPr>
          <w:rFonts w:asciiTheme="minorHAnsi" w:hAnsiTheme="minorHAnsi" w:cstheme="minorHAnsi"/>
          <w:sz w:val="24"/>
          <w:szCs w:val="24"/>
        </w:rPr>
      </w:pPr>
      <w:r w:rsidRPr="009F7D21">
        <w:rPr>
          <w:rFonts w:asciiTheme="minorHAnsi" w:hAnsiTheme="minorHAnsi" w:cstheme="minorHAnsi"/>
          <w:sz w:val="24"/>
          <w:szCs w:val="24"/>
        </w:rPr>
        <w:t>Jeśli oferta zawiera informacje stanowiące tajemnicę przedsiębiorstwa w rozumieniu ustawy z</w:t>
      </w:r>
      <w:r w:rsidR="002F2734" w:rsidRPr="009F7D21">
        <w:rPr>
          <w:rFonts w:asciiTheme="minorHAnsi" w:hAnsiTheme="minorHAnsi" w:cstheme="minorHAnsi"/>
          <w:sz w:val="24"/>
          <w:szCs w:val="24"/>
        </w:rPr>
        <w:t> </w:t>
      </w:r>
      <w:r w:rsidRPr="009F7D21">
        <w:rPr>
          <w:rFonts w:asciiTheme="minorHAnsi" w:hAnsiTheme="minorHAnsi" w:cstheme="minorHAnsi"/>
          <w:sz w:val="24"/>
          <w:szCs w:val="24"/>
        </w:rPr>
        <w:t>dnia 16 kwietnia 1993 r. o zwalczaniu nieuczciwej konkurencji (</w:t>
      </w:r>
      <w:proofErr w:type="spellStart"/>
      <w:r w:rsidR="002F2734" w:rsidRPr="009F7D21">
        <w:rPr>
          <w:rFonts w:asciiTheme="minorHAnsi" w:hAnsiTheme="minorHAnsi" w:cstheme="minorHAnsi"/>
          <w:sz w:val="24"/>
          <w:szCs w:val="24"/>
        </w:rPr>
        <w:t>t.j</w:t>
      </w:r>
      <w:proofErr w:type="spellEnd"/>
      <w:r w:rsidR="002F2734" w:rsidRPr="009F7D21">
        <w:rPr>
          <w:rFonts w:asciiTheme="minorHAnsi" w:hAnsiTheme="minorHAnsi" w:cstheme="minorHAnsi"/>
          <w:sz w:val="24"/>
          <w:szCs w:val="24"/>
        </w:rPr>
        <w:t xml:space="preserve">. </w:t>
      </w:r>
      <w:r w:rsidRPr="009F7D21">
        <w:rPr>
          <w:rFonts w:asciiTheme="minorHAnsi" w:hAnsiTheme="minorHAnsi" w:cstheme="minorHAnsi"/>
          <w:sz w:val="24"/>
          <w:szCs w:val="24"/>
        </w:rPr>
        <w:t>Dz. U. z</w:t>
      </w:r>
      <w:r w:rsidR="00667C2C">
        <w:rPr>
          <w:rFonts w:asciiTheme="minorHAnsi" w:hAnsiTheme="minorHAnsi" w:cstheme="minorHAnsi"/>
          <w:sz w:val="24"/>
          <w:szCs w:val="24"/>
        </w:rPr>
        <w:t> </w:t>
      </w:r>
      <w:r w:rsidRPr="009F7D21">
        <w:rPr>
          <w:rFonts w:asciiTheme="minorHAnsi" w:hAnsiTheme="minorHAnsi" w:cstheme="minorHAnsi"/>
          <w:sz w:val="24"/>
          <w:szCs w:val="24"/>
        </w:rPr>
        <w:t>20</w:t>
      </w:r>
      <w:r w:rsidR="002F2734" w:rsidRPr="009F7D21">
        <w:rPr>
          <w:rFonts w:asciiTheme="minorHAnsi" w:hAnsiTheme="minorHAnsi" w:cstheme="minorHAnsi"/>
          <w:sz w:val="24"/>
          <w:szCs w:val="24"/>
        </w:rPr>
        <w:t>22</w:t>
      </w:r>
      <w:r w:rsidR="00667C2C">
        <w:rPr>
          <w:rFonts w:asciiTheme="minorHAnsi" w:hAnsiTheme="minorHAnsi" w:cstheme="minorHAnsi"/>
          <w:sz w:val="24"/>
          <w:szCs w:val="24"/>
        </w:rPr>
        <w:t> </w:t>
      </w:r>
      <w:r w:rsidRPr="009F7D21">
        <w:rPr>
          <w:rFonts w:asciiTheme="minorHAnsi" w:hAnsiTheme="minorHAnsi" w:cstheme="minorHAnsi"/>
          <w:sz w:val="24"/>
          <w:szCs w:val="24"/>
        </w:rPr>
        <w:t xml:space="preserve">r. poz. </w:t>
      </w:r>
      <w:r w:rsidR="002F2734" w:rsidRPr="009F7D21">
        <w:rPr>
          <w:rFonts w:asciiTheme="minorHAnsi" w:hAnsiTheme="minorHAnsi" w:cstheme="minorHAnsi"/>
          <w:sz w:val="24"/>
          <w:szCs w:val="24"/>
        </w:rPr>
        <w:t>1233</w:t>
      </w:r>
      <w:r w:rsidRPr="009F7D21">
        <w:rPr>
          <w:rFonts w:asciiTheme="minorHAnsi" w:hAnsiTheme="minorHAnsi" w:cstheme="minorHAnsi"/>
          <w:sz w:val="24"/>
          <w:szCs w:val="24"/>
        </w:rPr>
        <w:t xml:space="preserve">), Wykonawca powinien nie później niż w terminie składania ofert, zastrzec, że nie mogą one być udostępnione oraz wykazać, iż zastrzeżone informacje stanowią tajemnicę przedsiębiorstwa. Jeżeli Wykonawca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249C1EA9" w14:textId="77777777" w:rsidR="00962529" w:rsidRPr="009F7D21" w:rsidRDefault="00962529" w:rsidP="009F7D21">
      <w:pPr>
        <w:pStyle w:val="Akapitzlist"/>
        <w:numPr>
          <w:ilvl w:val="1"/>
          <w:numId w:val="44"/>
        </w:numPr>
        <w:spacing w:line="288" w:lineRule="auto"/>
        <w:ind w:left="426" w:hanging="426"/>
        <w:rPr>
          <w:rFonts w:asciiTheme="minorHAnsi" w:hAnsiTheme="minorHAnsi" w:cstheme="minorHAnsi"/>
          <w:b/>
          <w:color w:val="000000" w:themeColor="text1"/>
          <w:sz w:val="24"/>
          <w:szCs w:val="24"/>
        </w:rPr>
      </w:pPr>
      <w:r w:rsidRPr="009F7D21">
        <w:rPr>
          <w:rFonts w:asciiTheme="minorHAnsi" w:hAnsiTheme="minorHAnsi" w:cstheme="minorHAnsi"/>
          <w:b/>
          <w:color w:val="000000" w:themeColor="text1"/>
          <w:sz w:val="24"/>
          <w:szCs w:val="24"/>
        </w:rPr>
        <w:t>Upoważnione podmioty</w:t>
      </w:r>
    </w:p>
    <w:p w14:paraId="1450F8F0" w14:textId="2C82C4E4" w:rsidR="00962529" w:rsidRPr="009F7D21" w:rsidRDefault="00962529" w:rsidP="009F7D21">
      <w:pPr>
        <w:pStyle w:val="Akapitzlist"/>
        <w:spacing w:line="288" w:lineRule="auto"/>
        <w:ind w:left="426"/>
        <w:rPr>
          <w:rFonts w:asciiTheme="minorHAnsi" w:hAnsiTheme="minorHAnsi" w:cstheme="minorHAnsi"/>
          <w:sz w:val="24"/>
          <w:szCs w:val="24"/>
        </w:rPr>
      </w:pPr>
      <w:r w:rsidRPr="009F7D21">
        <w:rPr>
          <w:rFonts w:asciiTheme="minorHAnsi" w:hAnsiTheme="minorHAnsi" w:cstheme="minorHAnsi"/>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9F7D21">
        <w:rPr>
          <w:rFonts w:asciiTheme="minorHAnsi" w:hAnsiTheme="minorHAnsi" w:cstheme="minorHAnsi"/>
          <w:sz w:val="24"/>
          <w:szCs w:val="24"/>
        </w:rPr>
        <w:t>Pzp</w:t>
      </w:r>
      <w:proofErr w:type="spellEnd"/>
      <w:r w:rsidRPr="009F7D21">
        <w:rPr>
          <w:rFonts w:asciiTheme="minorHAnsi" w:hAnsiTheme="minorHAnsi" w:cstheme="minorHAnsi"/>
          <w:sz w:val="24"/>
          <w:szCs w:val="24"/>
        </w:rPr>
        <w:t xml:space="preserve"> lub podwykonawcy niebędącego podmiotem udostępniającym zasoby na takich zasadach, zwane dalej „dokumentami potwierdzającymi umocowanie do reprezentowania”, </w:t>
      </w:r>
      <w:r w:rsidRPr="009F7D21">
        <w:rPr>
          <w:rFonts w:asciiTheme="minorHAnsi" w:hAnsiTheme="minorHAnsi" w:cstheme="minorHAnsi"/>
          <w:b/>
          <w:bCs/>
          <w:sz w:val="24"/>
          <w:szCs w:val="24"/>
        </w:rPr>
        <w:t>zostały wystawione przez upoważnione podmioty</w:t>
      </w:r>
      <w:r w:rsidRPr="009F7D21">
        <w:rPr>
          <w:rFonts w:asciiTheme="minorHAnsi" w:hAnsiTheme="minorHAnsi" w:cstheme="minorHAnsi"/>
          <w:sz w:val="24"/>
          <w:szCs w:val="24"/>
        </w:rPr>
        <w:t xml:space="preserve"> inne niż Wykonawca, Wykonawca wspólnie ubiegający się o</w:t>
      </w:r>
      <w:r w:rsidR="002F2734" w:rsidRPr="009F7D21">
        <w:rPr>
          <w:rFonts w:asciiTheme="minorHAnsi" w:hAnsiTheme="minorHAnsi" w:cstheme="minorHAnsi"/>
          <w:sz w:val="24"/>
          <w:szCs w:val="24"/>
        </w:rPr>
        <w:t> </w:t>
      </w:r>
      <w:r w:rsidRPr="009F7D21">
        <w:rPr>
          <w:rFonts w:asciiTheme="minorHAnsi" w:hAnsiTheme="minorHAnsi" w:cstheme="minorHAnsi"/>
          <w:sz w:val="24"/>
          <w:szCs w:val="24"/>
        </w:rPr>
        <w:t xml:space="preserve">udzielenie zamówienia, podmiot udostępniający zasoby lub podwykonawca, zwane dalej „upoważnionymi podmiotami”, </w:t>
      </w:r>
      <w:r w:rsidRPr="009F7D21">
        <w:rPr>
          <w:rFonts w:asciiTheme="minorHAnsi" w:hAnsiTheme="minorHAnsi" w:cstheme="minorHAnsi"/>
          <w:b/>
          <w:bCs/>
          <w:sz w:val="24"/>
          <w:szCs w:val="24"/>
        </w:rPr>
        <w:t>jako dokument elektroniczny, przekazuje się ten dokument</w:t>
      </w:r>
      <w:r w:rsidRPr="009F7D21">
        <w:rPr>
          <w:rFonts w:asciiTheme="minorHAnsi" w:hAnsiTheme="minorHAnsi" w:cstheme="minorHAnsi"/>
          <w:sz w:val="24"/>
          <w:szCs w:val="24"/>
        </w:rPr>
        <w:t>.</w:t>
      </w:r>
    </w:p>
    <w:p w14:paraId="016AC3DE" w14:textId="67398D02" w:rsidR="00962529" w:rsidRPr="009F7D21" w:rsidRDefault="00962529" w:rsidP="009F7D21">
      <w:pPr>
        <w:pStyle w:val="Akapitzlist"/>
        <w:numPr>
          <w:ilvl w:val="1"/>
          <w:numId w:val="95"/>
        </w:numPr>
        <w:tabs>
          <w:tab w:val="left" w:pos="851"/>
        </w:tabs>
        <w:spacing w:line="288" w:lineRule="auto"/>
        <w:ind w:left="709" w:hanging="567"/>
        <w:rPr>
          <w:rFonts w:asciiTheme="minorHAnsi" w:hAnsiTheme="minorHAnsi" w:cstheme="minorHAnsi"/>
          <w:sz w:val="24"/>
          <w:szCs w:val="24"/>
        </w:rPr>
      </w:pPr>
      <w:r w:rsidRPr="009F7D21">
        <w:rPr>
          <w:rFonts w:asciiTheme="minorHAnsi" w:hAnsiTheme="minorHAnsi" w:cstheme="minorHAnsi"/>
          <w:sz w:val="24"/>
          <w:szCs w:val="24"/>
        </w:rPr>
        <w:t xml:space="preserve">W przypadku gdy podmiotowe środki dowodowe, przedmiotowe środki dowodowe, inne dokumenty lub dokumenty potwierdzające umocowanie do reprezentowania, </w:t>
      </w:r>
      <w:r w:rsidRPr="009F7D21">
        <w:rPr>
          <w:rFonts w:asciiTheme="minorHAnsi" w:hAnsiTheme="minorHAnsi" w:cstheme="minorHAnsi"/>
          <w:sz w:val="24"/>
          <w:szCs w:val="24"/>
        </w:rPr>
        <w:lastRenderedPageBreak/>
        <w:t xml:space="preserve">zostały wystawione przez upoważnione podmioty </w:t>
      </w:r>
      <w:r w:rsidRPr="009F7D21">
        <w:rPr>
          <w:rFonts w:asciiTheme="minorHAnsi" w:hAnsiTheme="minorHAnsi" w:cstheme="minorHAnsi"/>
          <w:b/>
          <w:bCs/>
          <w:sz w:val="24"/>
          <w:szCs w:val="24"/>
        </w:rPr>
        <w:t>jako dokument w postaci papierowej, przekazuje się cyfrowe odwzorowanie tego dokumentu opatrzone kwalifikowanym podpisem elektronicznym, podpisem zaufanym lub podpisem osobistym</w:t>
      </w:r>
      <w:r w:rsidRPr="009F7D21">
        <w:rPr>
          <w:rFonts w:asciiTheme="minorHAnsi" w:hAnsiTheme="minorHAnsi" w:cstheme="minorHAnsi"/>
          <w:sz w:val="24"/>
          <w:szCs w:val="24"/>
        </w:rPr>
        <w:t>, poświadczające zgodność cyfrowego odwzorowania z dokumentem w</w:t>
      </w:r>
      <w:r w:rsidR="009F7D21">
        <w:rPr>
          <w:rFonts w:asciiTheme="minorHAnsi" w:hAnsiTheme="minorHAnsi" w:cstheme="minorHAnsi"/>
          <w:sz w:val="24"/>
          <w:szCs w:val="24"/>
        </w:rPr>
        <w:t> </w:t>
      </w:r>
      <w:r w:rsidRPr="009F7D21">
        <w:rPr>
          <w:rFonts w:asciiTheme="minorHAnsi" w:hAnsiTheme="minorHAnsi" w:cstheme="minorHAnsi"/>
          <w:sz w:val="24"/>
          <w:szCs w:val="24"/>
        </w:rPr>
        <w:t>postaci papierowej.</w:t>
      </w:r>
    </w:p>
    <w:p w14:paraId="77E8C35B" w14:textId="43B15B75" w:rsidR="00962529" w:rsidRPr="009F7D21" w:rsidRDefault="00962529" w:rsidP="009F7D21">
      <w:pPr>
        <w:pStyle w:val="Akapitzlist"/>
        <w:numPr>
          <w:ilvl w:val="1"/>
          <w:numId w:val="95"/>
        </w:numPr>
        <w:tabs>
          <w:tab w:val="left" w:pos="851"/>
        </w:tabs>
        <w:spacing w:line="288" w:lineRule="auto"/>
        <w:ind w:left="709" w:hanging="567"/>
        <w:rPr>
          <w:rFonts w:asciiTheme="minorHAnsi" w:hAnsiTheme="minorHAnsi" w:cstheme="minorHAnsi"/>
          <w:sz w:val="24"/>
          <w:szCs w:val="24"/>
        </w:rPr>
      </w:pPr>
      <w:r w:rsidRPr="009F7D21">
        <w:rPr>
          <w:rFonts w:asciiTheme="minorHAnsi" w:hAnsiTheme="minorHAnsi" w:cstheme="minorHAnsi"/>
          <w:b/>
          <w:sz w:val="24"/>
          <w:szCs w:val="24"/>
        </w:rPr>
        <w:t>Poświadczenia zgodności</w:t>
      </w:r>
      <w:r w:rsidRPr="009F7D21">
        <w:rPr>
          <w:rFonts w:asciiTheme="minorHAnsi" w:hAnsiTheme="minorHAnsi" w:cstheme="minorHAnsi"/>
          <w:sz w:val="24"/>
          <w:szCs w:val="24"/>
        </w:rPr>
        <w:t xml:space="preserve"> cyfrowego odwzorowania z dokumentem w postaci papierowej, o</w:t>
      </w:r>
      <w:r w:rsidR="009E4ADF">
        <w:rPr>
          <w:rFonts w:asciiTheme="minorHAnsi" w:hAnsiTheme="minorHAnsi" w:cstheme="minorHAnsi"/>
          <w:sz w:val="24"/>
          <w:szCs w:val="24"/>
        </w:rPr>
        <w:t xml:space="preserve"> </w:t>
      </w:r>
      <w:r w:rsidRPr="009F7D21">
        <w:rPr>
          <w:rFonts w:asciiTheme="minorHAnsi" w:hAnsiTheme="minorHAnsi" w:cstheme="minorHAnsi"/>
          <w:sz w:val="24"/>
          <w:szCs w:val="24"/>
        </w:rPr>
        <w:t>którym mowa w ust. 12.1. niniejszego rozdziału SWZ, dokonuje w</w:t>
      </w:r>
      <w:r w:rsidR="00C04839">
        <w:rPr>
          <w:rFonts w:asciiTheme="minorHAnsi" w:hAnsiTheme="minorHAnsi" w:cstheme="minorHAnsi"/>
          <w:sz w:val="24"/>
          <w:szCs w:val="24"/>
        </w:rPr>
        <w:t> </w:t>
      </w:r>
      <w:r w:rsidRPr="009F7D21">
        <w:rPr>
          <w:rFonts w:asciiTheme="minorHAnsi" w:hAnsiTheme="minorHAnsi" w:cstheme="minorHAnsi"/>
          <w:sz w:val="24"/>
          <w:szCs w:val="24"/>
        </w:rPr>
        <w:t>przypadku:</w:t>
      </w:r>
    </w:p>
    <w:p w14:paraId="379B849A" w14:textId="727E15E1" w:rsidR="00962529" w:rsidRPr="009F7D21" w:rsidRDefault="00962529" w:rsidP="009F7D21">
      <w:pPr>
        <w:pStyle w:val="Akapitzlist"/>
        <w:numPr>
          <w:ilvl w:val="0"/>
          <w:numId w:val="45"/>
        </w:numPr>
        <w:autoSpaceDE w:val="0"/>
        <w:autoSpaceDN w:val="0"/>
        <w:adjustRightInd w:val="0"/>
        <w:spacing w:line="288" w:lineRule="auto"/>
        <w:ind w:left="1134" w:hanging="425"/>
        <w:rPr>
          <w:rFonts w:asciiTheme="minorHAnsi" w:hAnsiTheme="minorHAnsi" w:cstheme="minorHAnsi"/>
          <w:sz w:val="24"/>
          <w:szCs w:val="24"/>
        </w:rPr>
      </w:pPr>
      <w:r w:rsidRPr="009F7D21">
        <w:rPr>
          <w:rFonts w:asciiTheme="minorHAnsi" w:hAnsiTheme="minorHAnsi" w:cstheme="minorHAnsi"/>
          <w:b/>
          <w:bCs/>
          <w:sz w:val="24"/>
          <w:szCs w:val="24"/>
        </w:rPr>
        <w:t>podmiotowych środków dowodowych oraz dokumentów potwierdzających umocowanie do</w:t>
      </w:r>
      <w:r w:rsidR="009E4ADF">
        <w:rPr>
          <w:rFonts w:asciiTheme="minorHAnsi" w:hAnsiTheme="minorHAnsi" w:cstheme="minorHAnsi"/>
          <w:b/>
          <w:bCs/>
          <w:sz w:val="24"/>
          <w:szCs w:val="24"/>
        </w:rPr>
        <w:t xml:space="preserve"> </w:t>
      </w:r>
      <w:r w:rsidRPr="009F7D21">
        <w:rPr>
          <w:rFonts w:asciiTheme="minorHAnsi" w:hAnsiTheme="minorHAnsi" w:cstheme="minorHAnsi"/>
          <w:b/>
          <w:bCs/>
          <w:sz w:val="24"/>
          <w:szCs w:val="24"/>
        </w:rPr>
        <w:t>reprezentowania</w:t>
      </w:r>
      <w:r w:rsidRPr="009F7D21">
        <w:rPr>
          <w:rFonts w:asciiTheme="minorHAnsi" w:hAnsiTheme="minorHAnsi" w:cstheme="minorHAnsi"/>
          <w:sz w:val="24"/>
          <w:szCs w:val="24"/>
        </w:rPr>
        <w:t xml:space="preserve">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43AE7C7" w14:textId="77777777" w:rsidR="00962529" w:rsidRPr="009F7D21" w:rsidRDefault="00962529" w:rsidP="009F7D21">
      <w:pPr>
        <w:pStyle w:val="Akapitzlist"/>
        <w:numPr>
          <w:ilvl w:val="0"/>
          <w:numId w:val="45"/>
        </w:numPr>
        <w:autoSpaceDE w:val="0"/>
        <w:autoSpaceDN w:val="0"/>
        <w:adjustRightInd w:val="0"/>
        <w:spacing w:line="288" w:lineRule="auto"/>
        <w:ind w:left="1134" w:hanging="425"/>
        <w:rPr>
          <w:rFonts w:asciiTheme="minorHAnsi" w:hAnsiTheme="minorHAnsi" w:cstheme="minorHAnsi"/>
          <w:sz w:val="24"/>
          <w:szCs w:val="24"/>
        </w:rPr>
      </w:pPr>
      <w:r w:rsidRPr="009F7D21">
        <w:rPr>
          <w:rFonts w:asciiTheme="minorHAnsi" w:hAnsiTheme="minorHAnsi" w:cstheme="minorHAnsi"/>
          <w:b/>
          <w:bCs/>
          <w:sz w:val="24"/>
          <w:szCs w:val="24"/>
        </w:rPr>
        <w:t>przedmiotowych środków dowodowych</w:t>
      </w:r>
      <w:r w:rsidRPr="009F7D21">
        <w:rPr>
          <w:rFonts w:asciiTheme="minorHAnsi" w:hAnsiTheme="minorHAnsi" w:cstheme="minorHAnsi"/>
          <w:sz w:val="24"/>
          <w:szCs w:val="24"/>
        </w:rPr>
        <w:t xml:space="preserve"> – odpowiednio Wykonawca lub Wykonawca wspólnie ubiegający się o udzielenie zamówienia;</w:t>
      </w:r>
    </w:p>
    <w:p w14:paraId="42DAA358" w14:textId="77777777" w:rsidR="00962529" w:rsidRPr="009F7D21" w:rsidRDefault="00962529" w:rsidP="009F7D21">
      <w:pPr>
        <w:pStyle w:val="Akapitzlist"/>
        <w:numPr>
          <w:ilvl w:val="0"/>
          <w:numId w:val="45"/>
        </w:numPr>
        <w:spacing w:line="288" w:lineRule="auto"/>
        <w:ind w:left="1135" w:hanging="425"/>
        <w:rPr>
          <w:rFonts w:asciiTheme="minorHAnsi" w:hAnsiTheme="minorHAnsi" w:cstheme="minorHAnsi"/>
          <w:sz w:val="24"/>
          <w:szCs w:val="24"/>
        </w:rPr>
      </w:pPr>
      <w:r w:rsidRPr="009F7D21">
        <w:rPr>
          <w:rFonts w:asciiTheme="minorHAnsi" w:hAnsiTheme="minorHAnsi" w:cstheme="minorHAnsi"/>
          <w:b/>
          <w:bCs/>
          <w:sz w:val="24"/>
          <w:szCs w:val="24"/>
        </w:rPr>
        <w:t>innych dokumentów</w:t>
      </w:r>
      <w:r w:rsidRPr="009F7D21">
        <w:rPr>
          <w:rFonts w:asciiTheme="minorHAnsi" w:hAnsiTheme="minorHAnsi" w:cstheme="minorHAnsi"/>
          <w:sz w:val="24"/>
          <w:szCs w:val="24"/>
        </w:rPr>
        <w:t>– odpowiednio Wykonawca lub Wykonawca wspólnie ubiegający się o udzielenie zamówienia, w zakresie dokumentów, które każdego z nich dotyczą.</w:t>
      </w:r>
    </w:p>
    <w:p w14:paraId="58B94FF1" w14:textId="77777777" w:rsidR="00962529" w:rsidRPr="009F7D21" w:rsidRDefault="00962529" w:rsidP="009F7D21">
      <w:pPr>
        <w:pStyle w:val="Akapitzlist"/>
        <w:numPr>
          <w:ilvl w:val="1"/>
          <w:numId w:val="95"/>
        </w:numPr>
        <w:spacing w:line="288" w:lineRule="auto"/>
        <w:ind w:left="851" w:hanging="567"/>
        <w:rPr>
          <w:rFonts w:asciiTheme="minorHAnsi" w:hAnsiTheme="minorHAnsi" w:cstheme="minorHAnsi"/>
          <w:sz w:val="24"/>
          <w:szCs w:val="24"/>
        </w:rPr>
      </w:pPr>
      <w:r w:rsidRPr="009F7D21">
        <w:rPr>
          <w:rFonts w:asciiTheme="minorHAnsi" w:hAnsiTheme="minorHAnsi" w:cstheme="minorHAnsi"/>
          <w:b/>
          <w:sz w:val="24"/>
          <w:szCs w:val="24"/>
        </w:rPr>
        <w:t>Poświadczenia zgodności</w:t>
      </w:r>
      <w:r w:rsidRPr="009F7D21">
        <w:rPr>
          <w:rFonts w:asciiTheme="minorHAnsi" w:hAnsiTheme="minorHAnsi" w:cstheme="minorHAnsi"/>
          <w:sz w:val="24"/>
          <w:szCs w:val="24"/>
        </w:rPr>
        <w:t xml:space="preserve"> cyfrowego odwzorowania z dokumentem w postaci papierowej, o którym mowa w ust. 12.1. niniejszego rozdziału SWZ, może dokonać również </w:t>
      </w:r>
      <w:r w:rsidRPr="009F7D21">
        <w:rPr>
          <w:rFonts w:asciiTheme="minorHAnsi" w:hAnsiTheme="minorHAnsi" w:cstheme="minorHAnsi"/>
          <w:b/>
          <w:sz w:val="24"/>
          <w:szCs w:val="24"/>
        </w:rPr>
        <w:t>notariusz</w:t>
      </w:r>
      <w:r w:rsidRPr="009F7D21">
        <w:rPr>
          <w:rFonts w:asciiTheme="minorHAnsi" w:hAnsiTheme="minorHAnsi" w:cstheme="minorHAnsi"/>
          <w:sz w:val="24"/>
          <w:szCs w:val="24"/>
        </w:rPr>
        <w:t>.</w:t>
      </w:r>
    </w:p>
    <w:p w14:paraId="680F563C" w14:textId="0F65359C" w:rsidR="000A5F0D" w:rsidRPr="009E4ADF" w:rsidRDefault="00962529" w:rsidP="001B6BBF">
      <w:pPr>
        <w:pStyle w:val="Akapitzlist"/>
        <w:numPr>
          <w:ilvl w:val="1"/>
          <w:numId w:val="95"/>
        </w:numPr>
        <w:spacing w:line="288" w:lineRule="auto"/>
        <w:ind w:left="851" w:hanging="567"/>
        <w:rPr>
          <w:rFonts w:asciiTheme="minorHAnsi" w:hAnsiTheme="minorHAnsi" w:cstheme="minorHAnsi"/>
          <w:sz w:val="24"/>
          <w:szCs w:val="24"/>
        </w:rPr>
      </w:pPr>
      <w:r w:rsidRPr="009F7D21">
        <w:rPr>
          <w:rFonts w:asciiTheme="minorHAnsi" w:hAnsiTheme="minorHAnsi" w:cstheme="minorHAnsi"/>
          <w:sz w:val="24"/>
          <w:szCs w:val="24"/>
        </w:rPr>
        <w:t xml:space="preserve">Przez </w:t>
      </w:r>
      <w:r w:rsidRPr="009F7D21">
        <w:rPr>
          <w:rFonts w:asciiTheme="minorHAnsi" w:hAnsiTheme="minorHAnsi" w:cstheme="minorHAnsi"/>
          <w:b/>
          <w:sz w:val="24"/>
          <w:szCs w:val="24"/>
        </w:rPr>
        <w:t xml:space="preserve">cyfrowe </w:t>
      </w:r>
      <w:r w:rsidRPr="009E4ADF">
        <w:rPr>
          <w:rFonts w:asciiTheme="minorHAnsi" w:hAnsiTheme="minorHAnsi" w:cstheme="minorHAnsi"/>
          <w:b/>
          <w:sz w:val="24"/>
          <w:szCs w:val="24"/>
        </w:rPr>
        <w:t>odwzorowanie</w:t>
      </w:r>
      <w:r w:rsidRPr="009E4ADF">
        <w:rPr>
          <w:rFonts w:asciiTheme="minorHAnsi" w:hAnsiTheme="minorHAnsi" w:cstheme="minorHAnsi"/>
          <w:sz w:val="24"/>
          <w:szCs w:val="24"/>
        </w:rPr>
        <w:t>, o którym mowa wyżej, należy rozumieć dokument elektroniczny będący kopią elektroniczną treści zapisanej w postaci papierowej, umożliwiający zapoznanie się z tą treścią i jej zrozumienie, bez konieczności bezpośredniego dostępu do</w:t>
      </w:r>
      <w:r w:rsidR="009E4ADF">
        <w:rPr>
          <w:rFonts w:asciiTheme="minorHAnsi" w:hAnsiTheme="minorHAnsi" w:cstheme="minorHAnsi"/>
          <w:sz w:val="24"/>
          <w:szCs w:val="24"/>
        </w:rPr>
        <w:t xml:space="preserve"> </w:t>
      </w:r>
      <w:r w:rsidRPr="009E4ADF">
        <w:rPr>
          <w:rFonts w:asciiTheme="minorHAnsi" w:hAnsiTheme="minorHAnsi" w:cstheme="minorHAnsi"/>
          <w:sz w:val="24"/>
          <w:szCs w:val="24"/>
        </w:rPr>
        <w:t>oryginału.</w:t>
      </w:r>
    </w:p>
    <w:p w14:paraId="2D21D051" w14:textId="77777777" w:rsidR="00962529" w:rsidRPr="001B6BBF" w:rsidRDefault="00962529" w:rsidP="001B6BBF">
      <w:pPr>
        <w:pStyle w:val="Akapitzlist"/>
        <w:numPr>
          <w:ilvl w:val="1"/>
          <w:numId w:val="44"/>
        </w:numPr>
        <w:spacing w:line="288" w:lineRule="auto"/>
        <w:ind w:left="426" w:hanging="426"/>
        <w:rPr>
          <w:rFonts w:ascii="Calibri" w:hAnsi="Calibri" w:cs="Calibri"/>
          <w:b/>
          <w:color w:val="000000" w:themeColor="text1"/>
          <w:sz w:val="24"/>
          <w:szCs w:val="24"/>
        </w:rPr>
      </w:pPr>
      <w:r w:rsidRPr="001B6BBF">
        <w:rPr>
          <w:rFonts w:ascii="Calibri" w:hAnsi="Calibri" w:cs="Calibri"/>
          <w:b/>
          <w:color w:val="000000" w:themeColor="text1"/>
          <w:sz w:val="24"/>
          <w:szCs w:val="24"/>
        </w:rPr>
        <w:t>Inne niż upoważnione podmioty</w:t>
      </w:r>
    </w:p>
    <w:p w14:paraId="0541809B" w14:textId="77777777" w:rsidR="00962529" w:rsidRPr="001B6BBF" w:rsidRDefault="00962529" w:rsidP="001B6BBF">
      <w:pPr>
        <w:pStyle w:val="Akapitzlist"/>
        <w:spacing w:line="288" w:lineRule="auto"/>
        <w:ind w:left="426"/>
        <w:rPr>
          <w:rFonts w:asciiTheme="minorHAnsi" w:hAnsiTheme="minorHAnsi" w:cstheme="minorHAnsi"/>
          <w:sz w:val="24"/>
          <w:szCs w:val="24"/>
        </w:rPr>
      </w:pPr>
      <w:r w:rsidRPr="001B6BBF">
        <w:rPr>
          <w:rFonts w:asciiTheme="minorHAnsi" w:hAnsiTheme="minorHAnsi" w:cstheme="minorHAnsi"/>
          <w:sz w:val="24"/>
          <w:szCs w:val="24"/>
        </w:rPr>
        <w:t xml:space="preserve">Podmiotowe środki dowodowe, w tym oświadczenie, o którym mowa w art. 117 ust. 4 ustawy, oraz zobowiązanie podmiotu udostępniającego zasoby, przedmiotowe środki dowodowe, </w:t>
      </w:r>
      <w:r w:rsidRPr="001B6BBF">
        <w:rPr>
          <w:rFonts w:asciiTheme="minorHAnsi" w:hAnsiTheme="minorHAnsi" w:cstheme="minorHAnsi"/>
          <w:b/>
          <w:bCs/>
          <w:sz w:val="24"/>
          <w:szCs w:val="24"/>
        </w:rPr>
        <w:t>niewystawione przez upoważnione podmioty</w:t>
      </w:r>
      <w:r w:rsidRPr="001B6BBF">
        <w:rPr>
          <w:rFonts w:asciiTheme="minorHAnsi" w:hAnsiTheme="minorHAnsi" w:cstheme="minorHAnsi"/>
          <w:sz w:val="24"/>
          <w:szCs w:val="24"/>
        </w:rPr>
        <w:t xml:space="preserve">, oraz pełnomocnictwo </w:t>
      </w:r>
      <w:r w:rsidRPr="001B6BBF">
        <w:rPr>
          <w:rFonts w:asciiTheme="minorHAnsi" w:hAnsiTheme="minorHAnsi" w:cstheme="minorHAnsi"/>
          <w:b/>
          <w:bCs/>
          <w:sz w:val="24"/>
          <w:szCs w:val="24"/>
        </w:rPr>
        <w:t>przekazuje się w postaci elektronicznej i opatruje się kwalifikowanym podpisem elektronicznym, podpisem zaufanym lub podpisem osobistym</w:t>
      </w:r>
      <w:r w:rsidRPr="001B6BBF">
        <w:rPr>
          <w:rFonts w:asciiTheme="minorHAnsi" w:hAnsiTheme="minorHAnsi" w:cstheme="minorHAnsi"/>
          <w:sz w:val="24"/>
          <w:szCs w:val="24"/>
        </w:rPr>
        <w:t>.</w:t>
      </w:r>
    </w:p>
    <w:p w14:paraId="3CEF713B" w14:textId="2F6C3A0F" w:rsidR="00962529" w:rsidRPr="001B6BBF" w:rsidRDefault="00962529" w:rsidP="001B6BBF">
      <w:pPr>
        <w:pStyle w:val="Akapitzlist"/>
        <w:numPr>
          <w:ilvl w:val="1"/>
          <w:numId w:val="94"/>
        </w:numPr>
        <w:tabs>
          <w:tab w:val="left" w:pos="851"/>
        </w:tabs>
        <w:spacing w:line="288" w:lineRule="auto"/>
        <w:ind w:left="851" w:hanging="567"/>
        <w:rPr>
          <w:rFonts w:asciiTheme="minorHAnsi" w:hAnsiTheme="minorHAnsi" w:cstheme="minorHAnsi"/>
          <w:sz w:val="24"/>
          <w:szCs w:val="24"/>
        </w:rPr>
      </w:pPr>
      <w:r w:rsidRPr="001B6BBF">
        <w:rPr>
          <w:rFonts w:asciiTheme="minorHAnsi" w:hAnsiTheme="minorHAnsi" w:cstheme="minorHAnsi"/>
          <w:sz w:val="24"/>
          <w:szCs w:val="24"/>
        </w:rPr>
        <w:t>W przypadku gdy podmiotowe środki dowodowe, w tym oświadczenie, o którym mowa w</w:t>
      </w:r>
      <w:r w:rsidR="009E4ADF">
        <w:rPr>
          <w:rFonts w:asciiTheme="minorHAnsi" w:hAnsiTheme="minorHAnsi" w:cstheme="minorHAnsi"/>
          <w:sz w:val="24"/>
          <w:szCs w:val="24"/>
        </w:rPr>
        <w:t xml:space="preserve"> </w:t>
      </w:r>
      <w:r w:rsidRPr="001B6BBF">
        <w:rPr>
          <w:rFonts w:asciiTheme="minorHAnsi" w:hAnsiTheme="minorHAnsi" w:cstheme="minorHAnsi"/>
          <w:sz w:val="24"/>
          <w:szCs w:val="24"/>
        </w:rPr>
        <w:t xml:space="preserve">art. 117 ust. 4 ustawy </w:t>
      </w:r>
      <w:proofErr w:type="spellStart"/>
      <w:r w:rsidRPr="001B6BBF">
        <w:rPr>
          <w:rFonts w:asciiTheme="minorHAnsi" w:hAnsiTheme="minorHAnsi" w:cstheme="minorHAnsi"/>
          <w:sz w:val="24"/>
          <w:szCs w:val="24"/>
        </w:rPr>
        <w:t>Pzp</w:t>
      </w:r>
      <w:proofErr w:type="spellEnd"/>
      <w:r w:rsidRPr="001B6BBF">
        <w:rPr>
          <w:rFonts w:asciiTheme="minorHAnsi" w:hAnsiTheme="minorHAnsi" w:cstheme="minorHAnsi"/>
          <w:sz w:val="24"/>
          <w:szCs w:val="24"/>
        </w:rPr>
        <w:t xml:space="preserve">, oraz zobowiązanie podmiotu udostępniającego zasoby, przedmiotowe środki dowodowe, niewystawione przez upoważnione podmioty lub pełnomocnictwo, </w:t>
      </w:r>
      <w:r w:rsidRPr="001B6BBF">
        <w:rPr>
          <w:rFonts w:asciiTheme="minorHAnsi" w:hAnsiTheme="minorHAnsi" w:cstheme="minorHAnsi"/>
          <w:b/>
          <w:bCs/>
          <w:sz w:val="24"/>
          <w:szCs w:val="24"/>
        </w:rPr>
        <w:t>zostały sporządzone jako dokument w postaci papierowej i opatrzone własnoręcznym podpisem</w:t>
      </w:r>
      <w:r w:rsidRPr="001B6BBF">
        <w:rPr>
          <w:rFonts w:asciiTheme="minorHAnsi" w:hAnsiTheme="minorHAnsi" w:cstheme="minorHAnsi"/>
          <w:sz w:val="24"/>
          <w:szCs w:val="24"/>
        </w:rPr>
        <w:t>, przekazuje się cyfrowe odwzorowanie tego dokumentu opatrzone kwalifikowanym podpisem elektronicznym, podpisem zaufanym lub podpisem osobistym, poświadczającym zgodność cyfrowego odwzorowania z dokumentem w postaci papierowej.</w:t>
      </w:r>
    </w:p>
    <w:p w14:paraId="48D7C3BE" w14:textId="32F03FA7" w:rsidR="00962529" w:rsidRPr="001B6BBF" w:rsidRDefault="00962529" w:rsidP="001B6BBF">
      <w:pPr>
        <w:pStyle w:val="Akapitzlist"/>
        <w:numPr>
          <w:ilvl w:val="1"/>
          <w:numId w:val="94"/>
        </w:numPr>
        <w:tabs>
          <w:tab w:val="left" w:pos="851"/>
        </w:tabs>
        <w:spacing w:line="288" w:lineRule="auto"/>
        <w:ind w:left="851" w:hanging="567"/>
        <w:rPr>
          <w:rFonts w:asciiTheme="minorHAnsi" w:hAnsiTheme="minorHAnsi" w:cstheme="minorHAnsi"/>
          <w:sz w:val="24"/>
          <w:szCs w:val="24"/>
        </w:rPr>
      </w:pPr>
      <w:r w:rsidRPr="001B6BBF">
        <w:rPr>
          <w:rFonts w:asciiTheme="minorHAnsi" w:hAnsiTheme="minorHAnsi" w:cstheme="minorHAnsi"/>
          <w:b/>
          <w:sz w:val="24"/>
          <w:szCs w:val="24"/>
        </w:rPr>
        <w:lastRenderedPageBreak/>
        <w:t>Poświadczenia zgodności</w:t>
      </w:r>
      <w:r w:rsidRPr="001B6BBF">
        <w:rPr>
          <w:rFonts w:asciiTheme="minorHAnsi" w:hAnsiTheme="minorHAnsi" w:cstheme="minorHAnsi"/>
          <w:sz w:val="24"/>
          <w:szCs w:val="24"/>
        </w:rPr>
        <w:t xml:space="preserve"> cyfrowego odwzorowania z dokumentem w postaci papierowej, o którym mowa w ust. 1</w:t>
      </w:r>
      <w:r w:rsidR="00663C66" w:rsidRPr="001B6BBF">
        <w:rPr>
          <w:rFonts w:asciiTheme="minorHAnsi" w:hAnsiTheme="minorHAnsi" w:cstheme="minorHAnsi"/>
          <w:sz w:val="24"/>
          <w:szCs w:val="24"/>
        </w:rPr>
        <w:t>3</w:t>
      </w:r>
      <w:r w:rsidRPr="001B6BBF">
        <w:rPr>
          <w:rFonts w:asciiTheme="minorHAnsi" w:hAnsiTheme="minorHAnsi" w:cstheme="minorHAnsi"/>
          <w:sz w:val="24"/>
          <w:szCs w:val="24"/>
        </w:rPr>
        <w:t>.1. niniejszego rozdziału SWZ, dokonuje w</w:t>
      </w:r>
      <w:r w:rsidR="00C04839">
        <w:rPr>
          <w:rFonts w:asciiTheme="minorHAnsi" w:hAnsiTheme="minorHAnsi" w:cstheme="minorHAnsi"/>
          <w:sz w:val="24"/>
          <w:szCs w:val="24"/>
        </w:rPr>
        <w:t> </w:t>
      </w:r>
      <w:r w:rsidRPr="001B6BBF">
        <w:rPr>
          <w:rFonts w:asciiTheme="minorHAnsi" w:hAnsiTheme="minorHAnsi" w:cstheme="minorHAnsi"/>
          <w:sz w:val="24"/>
          <w:szCs w:val="24"/>
        </w:rPr>
        <w:t>przypadku:</w:t>
      </w:r>
    </w:p>
    <w:p w14:paraId="187D2BAA" w14:textId="77777777" w:rsidR="00962529" w:rsidRPr="001B6BBF" w:rsidRDefault="00962529" w:rsidP="001B6BBF">
      <w:pPr>
        <w:pStyle w:val="Akapitzlist"/>
        <w:numPr>
          <w:ilvl w:val="0"/>
          <w:numId w:val="46"/>
        </w:numPr>
        <w:autoSpaceDE w:val="0"/>
        <w:autoSpaceDN w:val="0"/>
        <w:adjustRightInd w:val="0"/>
        <w:spacing w:line="288" w:lineRule="auto"/>
        <w:ind w:left="1134" w:hanging="283"/>
        <w:rPr>
          <w:rFonts w:asciiTheme="minorHAnsi" w:hAnsiTheme="minorHAnsi" w:cstheme="minorHAnsi"/>
          <w:sz w:val="24"/>
          <w:szCs w:val="24"/>
        </w:rPr>
      </w:pPr>
      <w:r w:rsidRPr="001B6BBF">
        <w:rPr>
          <w:rFonts w:asciiTheme="minorHAnsi" w:hAnsiTheme="minorHAnsi" w:cstheme="minorHAnsi"/>
          <w:b/>
          <w:bCs/>
          <w:sz w:val="24"/>
          <w:szCs w:val="24"/>
        </w:rPr>
        <w:t>podmiotowych środków dowodowych</w:t>
      </w:r>
      <w:r w:rsidRPr="001B6BBF">
        <w:rPr>
          <w:rFonts w:asciiTheme="minorHAnsi" w:hAnsiTheme="minorHAnsi" w:cstheme="minorHAnsi"/>
          <w:sz w:val="24"/>
          <w:szCs w:val="24"/>
        </w:rPr>
        <w:t xml:space="preserve"> – odpowiednio Wykonawca, Wykonawca wspólnie ubiegający się o udzielenie zamówienia, podmiot udostępniający zasoby lub podwykonawca, w zakresie podmiotowych środków dowodowych, które każdego z nich dotyczą; </w:t>
      </w:r>
    </w:p>
    <w:p w14:paraId="1500D1DB" w14:textId="77777777" w:rsidR="00962529" w:rsidRPr="001B6BBF" w:rsidRDefault="00962529" w:rsidP="001B6BBF">
      <w:pPr>
        <w:pStyle w:val="Akapitzlist"/>
        <w:numPr>
          <w:ilvl w:val="0"/>
          <w:numId w:val="46"/>
        </w:numPr>
        <w:autoSpaceDE w:val="0"/>
        <w:autoSpaceDN w:val="0"/>
        <w:adjustRightInd w:val="0"/>
        <w:spacing w:line="288" w:lineRule="auto"/>
        <w:ind w:left="1134" w:hanging="283"/>
        <w:rPr>
          <w:rFonts w:asciiTheme="minorHAnsi" w:hAnsiTheme="minorHAnsi" w:cstheme="minorHAnsi"/>
          <w:sz w:val="24"/>
          <w:szCs w:val="24"/>
        </w:rPr>
      </w:pPr>
      <w:r w:rsidRPr="001B6BBF">
        <w:rPr>
          <w:rFonts w:asciiTheme="minorHAnsi" w:hAnsiTheme="minorHAnsi" w:cstheme="minorHAnsi"/>
          <w:b/>
          <w:bCs/>
          <w:sz w:val="24"/>
          <w:szCs w:val="24"/>
        </w:rPr>
        <w:t xml:space="preserve">przedmiotowego środka dowodowego, oświadczenia, o którym mowa w art. 117 ust. 4 ustawy </w:t>
      </w:r>
      <w:proofErr w:type="spellStart"/>
      <w:r w:rsidRPr="001B6BBF">
        <w:rPr>
          <w:rFonts w:asciiTheme="minorHAnsi" w:hAnsiTheme="minorHAnsi" w:cstheme="minorHAnsi"/>
          <w:b/>
          <w:bCs/>
          <w:sz w:val="24"/>
          <w:szCs w:val="24"/>
        </w:rPr>
        <w:t>Pzp</w:t>
      </w:r>
      <w:proofErr w:type="spellEnd"/>
      <w:r w:rsidRPr="001B6BBF">
        <w:rPr>
          <w:rFonts w:asciiTheme="minorHAnsi" w:hAnsiTheme="minorHAnsi" w:cstheme="minorHAnsi"/>
          <w:b/>
          <w:bCs/>
          <w:sz w:val="24"/>
          <w:szCs w:val="24"/>
        </w:rPr>
        <w:t>, lub zobowiązania podmiotu udostępniającego zasoby</w:t>
      </w:r>
      <w:r w:rsidRPr="001B6BBF">
        <w:rPr>
          <w:rFonts w:asciiTheme="minorHAnsi" w:hAnsiTheme="minorHAnsi" w:cstheme="minorHAnsi"/>
          <w:sz w:val="24"/>
          <w:szCs w:val="24"/>
        </w:rPr>
        <w:t xml:space="preserve"> – odpowiednio Wykonawca lub Wykonawca wspólnie ubiegający się o udzielenie zamówienia; </w:t>
      </w:r>
    </w:p>
    <w:p w14:paraId="5B7F81C5" w14:textId="77777777" w:rsidR="00962529" w:rsidRPr="001B6BBF" w:rsidRDefault="00962529" w:rsidP="001B6BBF">
      <w:pPr>
        <w:pStyle w:val="Akapitzlist"/>
        <w:numPr>
          <w:ilvl w:val="0"/>
          <w:numId w:val="46"/>
        </w:numPr>
        <w:spacing w:line="288" w:lineRule="auto"/>
        <w:ind w:left="1134" w:hanging="283"/>
        <w:rPr>
          <w:rFonts w:asciiTheme="minorHAnsi" w:hAnsiTheme="minorHAnsi" w:cstheme="minorHAnsi"/>
          <w:sz w:val="24"/>
          <w:szCs w:val="24"/>
        </w:rPr>
      </w:pPr>
      <w:r w:rsidRPr="001B6BBF">
        <w:rPr>
          <w:rFonts w:asciiTheme="minorHAnsi" w:hAnsiTheme="minorHAnsi" w:cstheme="minorHAnsi"/>
          <w:b/>
          <w:bCs/>
          <w:sz w:val="24"/>
          <w:szCs w:val="24"/>
        </w:rPr>
        <w:t>pełnomocnictwa</w:t>
      </w:r>
      <w:r w:rsidRPr="001B6BBF">
        <w:rPr>
          <w:rFonts w:asciiTheme="minorHAnsi" w:hAnsiTheme="minorHAnsi" w:cstheme="minorHAnsi"/>
          <w:sz w:val="24"/>
          <w:szCs w:val="24"/>
        </w:rPr>
        <w:t xml:space="preserve"> – mocodawca.</w:t>
      </w:r>
    </w:p>
    <w:p w14:paraId="45A239C8" w14:textId="618938F3" w:rsidR="00962529" w:rsidRPr="001B6BBF" w:rsidRDefault="00962529" w:rsidP="001B6BBF">
      <w:pPr>
        <w:pStyle w:val="Akapitzlist"/>
        <w:numPr>
          <w:ilvl w:val="1"/>
          <w:numId w:val="94"/>
        </w:numPr>
        <w:tabs>
          <w:tab w:val="left" w:pos="851"/>
        </w:tabs>
        <w:spacing w:line="288" w:lineRule="auto"/>
        <w:ind w:left="851" w:hanging="567"/>
        <w:rPr>
          <w:rFonts w:asciiTheme="minorHAnsi" w:hAnsiTheme="minorHAnsi" w:cstheme="minorHAnsi"/>
          <w:sz w:val="24"/>
          <w:szCs w:val="24"/>
        </w:rPr>
      </w:pPr>
      <w:r w:rsidRPr="001B6BBF">
        <w:rPr>
          <w:rFonts w:asciiTheme="minorHAnsi" w:hAnsiTheme="minorHAnsi" w:cstheme="minorHAnsi"/>
          <w:b/>
          <w:sz w:val="24"/>
          <w:szCs w:val="24"/>
        </w:rPr>
        <w:t>Poświadczenia zgodności</w:t>
      </w:r>
      <w:r w:rsidRPr="001B6BBF">
        <w:rPr>
          <w:rFonts w:asciiTheme="minorHAnsi" w:hAnsiTheme="minorHAnsi" w:cstheme="minorHAnsi"/>
          <w:sz w:val="24"/>
          <w:szCs w:val="24"/>
        </w:rPr>
        <w:t xml:space="preserve"> cyfrowego odwzorowania z dokumentem w postaci papierowej, o którym mowa w ust. 1</w:t>
      </w:r>
      <w:r w:rsidR="00663C66" w:rsidRPr="001B6BBF">
        <w:rPr>
          <w:rFonts w:asciiTheme="minorHAnsi" w:hAnsiTheme="minorHAnsi" w:cstheme="minorHAnsi"/>
          <w:sz w:val="24"/>
          <w:szCs w:val="24"/>
        </w:rPr>
        <w:t>3</w:t>
      </w:r>
      <w:r w:rsidRPr="001B6BBF">
        <w:rPr>
          <w:rFonts w:asciiTheme="minorHAnsi" w:hAnsiTheme="minorHAnsi" w:cstheme="minorHAnsi"/>
          <w:sz w:val="24"/>
          <w:szCs w:val="24"/>
        </w:rPr>
        <w:t xml:space="preserve">.1. niniejszego rozdziału SWZ, może dokonać również </w:t>
      </w:r>
      <w:r w:rsidRPr="001B6BBF">
        <w:rPr>
          <w:rFonts w:asciiTheme="minorHAnsi" w:hAnsiTheme="minorHAnsi" w:cstheme="minorHAnsi"/>
          <w:b/>
          <w:sz w:val="24"/>
          <w:szCs w:val="24"/>
        </w:rPr>
        <w:t>notariusz</w:t>
      </w:r>
      <w:r w:rsidRPr="001B6BBF">
        <w:rPr>
          <w:rFonts w:asciiTheme="minorHAnsi" w:hAnsiTheme="minorHAnsi" w:cstheme="minorHAnsi"/>
          <w:sz w:val="24"/>
          <w:szCs w:val="24"/>
        </w:rPr>
        <w:t>.</w:t>
      </w:r>
    </w:p>
    <w:p w14:paraId="7B8F97FA" w14:textId="2AC63CC0" w:rsidR="00962529" w:rsidRPr="001B6BBF" w:rsidRDefault="00962529" w:rsidP="001B6BBF">
      <w:pPr>
        <w:pStyle w:val="Akapitzlist"/>
        <w:numPr>
          <w:ilvl w:val="0"/>
          <w:numId w:val="94"/>
        </w:numPr>
        <w:spacing w:line="288" w:lineRule="auto"/>
        <w:ind w:left="425" w:hanging="425"/>
        <w:rPr>
          <w:rFonts w:asciiTheme="minorHAnsi" w:hAnsiTheme="minorHAnsi" w:cstheme="minorHAnsi"/>
          <w:sz w:val="24"/>
          <w:szCs w:val="24"/>
        </w:rPr>
      </w:pPr>
      <w:r w:rsidRPr="001B6BBF">
        <w:rPr>
          <w:rFonts w:asciiTheme="minorHAnsi" w:hAnsiTheme="minorHAnsi" w:cstheme="minorHAnsi"/>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w:t>
      </w:r>
      <w:r w:rsidRPr="001B6BBF">
        <w:rPr>
          <w:rFonts w:asciiTheme="minorHAnsi" w:hAnsiTheme="minorHAnsi" w:cstheme="minorHAnsi"/>
          <w:b/>
          <w:bCs/>
          <w:sz w:val="24"/>
          <w:szCs w:val="24"/>
        </w:rPr>
        <w:t>jest równoznaczne</w:t>
      </w:r>
      <w:r w:rsidRPr="001B6BBF">
        <w:rPr>
          <w:rFonts w:asciiTheme="minorHAnsi" w:hAnsiTheme="minorHAnsi" w:cstheme="minorHAnsi"/>
          <w:sz w:val="24"/>
          <w:szCs w:val="24"/>
        </w:rPr>
        <w:t xml:space="preserve"> z</w:t>
      </w:r>
      <w:r w:rsidR="002F2734" w:rsidRPr="001B6BBF">
        <w:rPr>
          <w:rFonts w:asciiTheme="minorHAnsi" w:hAnsiTheme="minorHAnsi" w:cstheme="minorHAnsi"/>
          <w:sz w:val="24"/>
          <w:szCs w:val="24"/>
        </w:rPr>
        <w:t xml:space="preserve"> </w:t>
      </w:r>
      <w:r w:rsidRPr="001B6BBF">
        <w:rPr>
          <w:rFonts w:asciiTheme="minorHAnsi" w:hAnsiTheme="minorHAnsi" w:cstheme="minorHAnsi"/>
          <w:sz w:val="24"/>
          <w:szCs w:val="24"/>
        </w:rPr>
        <w:t>opatrzeniem wszystkich dokumentów zawartych w tym pliku odpowiednio kwalifikowanym podpisem elektronicznym, podpisem zaufanym lub podpisem osobistym.</w:t>
      </w:r>
    </w:p>
    <w:p w14:paraId="4EC6485B" w14:textId="77777777" w:rsidR="00962529" w:rsidRPr="001B6BBF" w:rsidRDefault="00962529" w:rsidP="009C04AA">
      <w:pPr>
        <w:pStyle w:val="Akapitzlist"/>
        <w:numPr>
          <w:ilvl w:val="0"/>
          <w:numId w:val="94"/>
        </w:numPr>
        <w:spacing w:line="288" w:lineRule="auto"/>
        <w:ind w:left="426" w:hanging="426"/>
        <w:rPr>
          <w:rFonts w:asciiTheme="minorHAnsi" w:hAnsiTheme="minorHAnsi" w:cstheme="minorHAnsi"/>
          <w:sz w:val="24"/>
          <w:szCs w:val="24"/>
        </w:rPr>
      </w:pPr>
      <w:r w:rsidRPr="001B6BBF">
        <w:rPr>
          <w:rFonts w:asciiTheme="minorHAnsi" w:hAnsiTheme="minorHAnsi" w:cstheme="minorHAnsi"/>
          <w:sz w:val="24"/>
          <w:szCs w:val="24"/>
        </w:rPr>
        <w:t>Dokumenty elektroniczne w postępowaniu spełniają łącznie następujące wymagania:</w:t>
      </w:r>
    </w:p>
    <w:p w14:paraId="27D2B2B0" w14:textId="77777777" w:rsidR="00962529" w:rsidRPr="001B6BBF" w:rsidRDefault="00962529" w:rsidP="009C04AA">
      <w:pPr>
        <w:pStyle w:val="Akapitzlist"/>
        <w:numPr>
          <w:ilvl w:val="0"/>
          <w:numId w:val="47"/>
        </w:numPr>
        <w:autoSpaceDE w:val="0"/>
        <w:autoSpaceDN w:val="0"/>
        <w:adjustRightInd w:val="0"/>
        <w:spacing w:line="288" w:lineRule="auto"/>
        <w:ind w:hanging="294"/>
        <w:rPr>
          <w:rFonts w:asciiTheme="minorHAnsi" w:hAnsiTheme="minorHAnsi" w:cstheme="minorHAnsi"/>
          <w:sz w:val="24"/>
          <w:szCs w:val="24"/>
        </w:rPr>
      </w:pPr>
      <w:r w:rsidRPr="001B6BBF">
        <w:rPr>
          <w:rFonts w:asciiTheme="minorHAnsi" w:hAnsiTheme="minorHAnsi" w:cstheme="minorHAnsi"/>
          <w:sz w:val="24"/>
          <w:szCs w:val="24"/>
        </w:rPr>
        <w:t xml:space="preserve">są utrwalone w sposób umożliwiający ich wielokrotne odczytanie, zapisanie i powielenie, a także przekazanie przy użyciu środków komunikacji elektronicznej lub na informatycznym nośniku danych; </w:t>
      </w:r>
    </w:p>
    <w:p w14:paraId="591DC56E" w14:textId="77777777" w:rsidR="00962529" w:rsidRPr="001B6BBF" w:rsidRDefault="00962529" w:rsidP="009C04AA">
      <w:pPr>
        <w:pStyle w:val="Akapitzlist"/>
        <w:numPr>
          <w:ilvl w:val="0"/>
          <w:numId w:val="47"/>
        </w:numPr>
        <w:autoSpaceDE w:val="0"/>
        <w:autoSpaceDN w:val="0"/>
        <w:adjustRightInd w:val="0"/>
        <w:spacing w:line="288" w:lineRule="auto"/>
        <w:ind w:hanging="294"/>
        <w:rPr>
          <w:rFonts w:asciiTheme="minorHAnsi" w:hAnsiTheme="minorHAnsi" w:cstheme="minorHAnsi"/>
          <w:sz w:val="24"/>
          <w:szCs w:val="24"/>
        </w:rPr>
      </w:pPr>
      <w:r w:rsidRPr="001B6BBF">
        <w:rPr>
          <w:rFonts w:asciiTheme="minorHAnsi" w:hAnsiTheme="minorHAnsi" w:cstheme="minorHAnsi"/>
          <w:sz w:val="24"/>
          <w:szCs w:val="24"/>
        </w:rPr>
        <w:t xml:space="preserve">umożliwiają prezentację treści w postaci elektronicznej, w szczególności przez wyświetlenie tej treści na monitorze ekranowym; </w:t>
      </w:r>
    </w:p>
    <w:p w14:paraId="662BEF57" w14:textId="77777777" w:rsidR="00962529" w:rsidRPr="001B6BBF" w:rsidRDefault="00962529" w:rsidP="009C04AA">
      <w:pPr>
        <w:pStyle w:val="Akapitzlist"/>
        <w:numPr>
          <w:ilvl w:val="0"/>
          <w:numId w:val="47"/>
        </w:numPr>
        <w:autoSpaceDE w:val="0"/>
        <w:autoSpaceDN w:val="0"/>
        <w:adjustRightInd w:val="0"/>
        <w:spacing w:line="288" w:lineRule="auto"/>
        <w:ind w:hanging="294"/>
        <w:rPr>
          <w:rFonts w:asciiTheme="minorHAnsi" w:hAnsiTheme="minorHAnsi" w:cstheme="minorHAnsi"/>
          <w:sz w:val="24"/>
          <w:szCs w:val="24"/>
        </w:rPr>
      </w:pPr>
      <w:r w:rsidRPr="001B6BBF">
        <w:rPr>
          <w:rFonts w:asciiTheme="minorHAnsi" w:hAnsiTheme="minorHAnsi" w:cstheme="minorHAnsi"/>
          <w:sz w:val="24"/>
          <w:szCs w:val="24"/>
        </w:rPr>
        <w:t xml:space="preserve">umożliwiają prezentację treści w postaci papierowej, w szczególności za pomocą wydruku; </w:t>
      </w:r>
    </w:p>
    <w:p w14:paraId="38B64874" w14:textId="114B017A" w:rsidR="00CF51F6" w:rsidRPr="000B1C6B" w:rsidRDefault="00962529" w:rsidP="00CE39A6">
      <w:pPr>
        <w:pStyle w:val="Akapitzlist"/>
        <w:numPr>
          <w:ilvl w:val="0"/>
          <w:numId w:val="47"/>
        </w:numPr>
        <w:spacing w:after="240" w:line="288" w:lineRule="auto"/>
        <w:ind w:hanging="295"/>
        <w:rPr>
          <w:rFonts w:asciiTheme="minorHAnsi" w:hAnsiTheme="minorHAnsi" w:cstheme="minorHAnsi"/>
          <w:sz w:val="24"/>
          <w:szCs w:val="24"/>
        </w:rPr>
      </w:pPr>
      <w:r w:rsidRPr="001B6BBF">
        <w:rPr>
          <w:rFonts w:asciiTheme="minorHAnsi" w:hAnsiTheme="minorHAnsi" w:cstheme="minorHAnsi"/>
          <w:sz w:val="24"/>
          <w:szCs w:val="24"/>
        </w:rPr>
        <w:t>zawierają dane w układzie niepozostawiającym wątpliwości co do treści i kontekstu zapisanych informacji.</w:t>
      </w:r>
    </w:p>
    <w:p w14:paraId="38E830C6" w14:textId="2FD803A5" w:rsidR="001B6BBF" w:rsidRPr="00AF2D59" w:rsidRDefault="001B6BBF" w:rsidP="00B9039A">
      <w:pPr>
        <w:pStyle w:val="Nagwek2"/>
        <w:numPr>
          <w:ilvl w:val="0"/>
          <w:numId w:val="114"/>
        </w:numPr>
        <w:spacing w:line="288" w:lineRule="auto"/>
        <w:ind w:left="567" w:hanging="567"/>
        <w:jc w:val="left"/>
        <w:rPr>
          <w:rFonts w:asciiTheme="minorHAnsi" w:hAnsiTheme="minorHAnsi" w:cstheme="minorHAnsi"/>
          <w:b/>
          <w:bCs/>
          <w:sz w:val="28"/>
          <w:szCs w:val="28"/>
        </w:rPr>
      </w:pPr>
      <w:r w:rsidRPr="00AF2D59">
        <w:rPr>
          <w:rFonts w:asciiTheme="minorHAnsi" w:hAnsiTheme="minorHAnsi" w:cstheme="minorHAnsi"/>
          <w:b/>
          <w:bCs/>
          <w:sz w:val="28"/>
          <w:szCs w:val="28"/>
        </w:rPr>
        <w:t>Opis sposobu udzielania wyjaśnień dotyczących specyfikacji warunków zamówienia</w:t>
      </w:r>
    </w:p>
    <w:p w14:paraId="67F9E12A" w14:textId="77777777" w:rsidR="00962529" w:rsidRPr="000B1C6B" w:rsidRDefault="00962529" w:rsidP="00CE39A6">
      <w:pPr>
        <w:pStyle w:val="Tekstpodstawowy"/>
        <w:numPr>
          <w:ilvl w:val="0"/>
          <w:numId w:val="3"/>
        </w:numPr>
        <w:tabs>
          <w:tab w:val="clear" w:pos="567"/>
        </w:tabs>
        <w:spacing w:line="288" w:lineRule="auto"/>
        <w:ind w:left="284" w:right="28" w:hanging="284"/>
        <w:jc w:val="left"/>
        <w:rPr>
          <w:rFonts w:asciiTheme="minorHAnsi" w:hAnsiTheme="minorHAnsi" w:cstheme="minorHAnsi"/>
          <w:szCs w:val="24"/>
        </w:rPr>
      </w:pPr>
      <w:r w:rsidRPr="000B1C6B">
        <w:rPr>
          <w:rFonts w:asciiTheme="minorHAnsi" w:hAnsiTheme="minorHAnsi" w:cstheme="minorHAnsi"/>
          <w:szCs w:val="24"/>
        </w:rPr>
        <w:t xml:space="preserve">Treść SWZ wraz z załącznikami zamieszczona jest na </w:t>
      </w:r>
      <w:r w:rsidRPr="000B1C6B">
        <w:rPr>
          <w:rFonts w:asciiTheme="minorHAnsi" w:hAnsiTheme="minorHAnsi" w:cstheme="minorHAnsi"/>
          <w:b/>
          <w:bCs/>
          <w:szCs w:val="24"/>
        </w:rPr>
        <w:t>stronie prowadzonego postępowania.</w:t>
      </w:r>
    </w:p>
    <w:p w14:paraId="783FEC95" w14:textId="77777777" w:rsidR="00962529" w:rsidRPr="000B1C6B" w:rsidRDefault="00962529" w:rsidP="000B1C6B">
      <w:pPr>
        <w:pStyle w:val="Tekstpodstawowy"/>
        <w:numPr>
          <w:ilvl w:val="0"/>
          <w:numId w:val="3"/>
        </w:numPr>
        <w:tabs>
          <w:tab w:val="clear" w:pos="567"/>
        </w:tabs>
        <w:spacing w:line="288" w:lineRule="auto"/>
        <w:ind w:left="284" w:right="28" w:hanging="284"/>
        <w:jc w:val="left"/>
        <w:rPr>
          <w:rFonts w:asciiTheme="minorHAnsi" w:hAnsiTheme="minorHAnsi" w:cstheme="minorHAnsi"/>
          <w:szCs w:val="24"/>
        </w:rPr>
      </w:pPr>
      <w:r w:rsidRPr="000B1C6B">
        <w:rPr>
          <w:rFonts w:asciiTheme="minorHAnsi" w:hAnsiTheme="minorHAnsi" w:cstheme="minorHAnsi"/>
          <w:szCs w:val="24"/>
        </w:rPr>
        <w:t>Wykonawca może zwrócić się do Zamawiającego z wnioskiem o wyjaśnienie treści SWZ.</w:t>
      </w:r>
    </w:p>
    <w:p w14:paraId="476418A6" w14:textId="726FE49D" w:rsidR="00962529" w:rsidRPr="000B1C6B" w:rsidRDefault="00962529" w:rsidP="000B1C6B">
      <w:pPr>
        <w:pStyle w:val="Tekstpodstawowy"/>
        <w:numPr>
          <w:ilvl w:val="0"/>
          <w:numId w:val="3"/>
        </w:numPr>
        <w:tabs>
          <w:tab w:val="clear" w:pos="567"/>
        </w:tabs>
        <w:spacing w:line="288" w:lineRule="auto"/>
        <w:ind w:left="284" w:right="28" w:hanging="284"/>
        <w:jc w:val="left"/>
        <w:rPr>
          <w:rFonts w:asciiTheme="minorHAnsi" w:hAnsiTheme="minorHAnsi" w:cstheme="minorHAnsi"/>
          <w:szCs w:val="24"/>
        </w:rPr>
      </w:pPr>
      <w:r w:rsidRPr="000B1C6B">
        <w:rPr>
          <w:rFonts w:asciiTheme="minorHAnsi" w:hAnsiTheme="minorHAnsi" w:cstheme="minorHAnsi"/>
          <w:szCs w:val="24"/>
        </w:rPr>
        <w:lastRenderedPageBreak/>
        <w:t xml:space="preserve">Zamawiający niezwłocznie udzieli wyjaśnień, jednakże </w:t>
      </w:r>
      <w:r w:rsidRPr="000B1C6B">
        <w:rPr>
          <w:rFonts w:asciiTheme="minorHAnsi" w:hAnsiTheme="minorHAnsi" w:cstheme="minorHAnsi"/>
          <w:b/>
          <w:bCs/>
          <w:szCs w:val="24"/>
        </w:rPr>
        <w:t>nie później niż na</w:t>
      </w:r>
      <w:r w:rsidRPr="000B1C6B">
        <w:rPr>
          <w:rFonts w:asciiTheme="minorHAnsi" w:hAnsiTheme="minorHAnsi" w:cstheme="minorHAnsi"/>
          <w:szCs w:val="24"/>
        </w:rPr>
        <w:t xml:space="preserve"> </w:t>
      </w:r>
      <w:r w:rsidRPr="000B1C6B">
        <w:rPr>
          <w:rFonts w:asciiTheme="minorHAnsi" w:hAnsiTheme="minorHAnsi" w:cstheme="minorHAnsi"/>
          <w:b/>
          <w:szCs w:val="24"/>
        </w:rPr>
        <w:t>2 dni</w:t>
      </w:r>
      <w:r w:rsidRPr="000B1C6B">
        <w:rPr>
          <w:rFonts w:asciiTheme="minorHAnsi" w:hAnsiTheme="minorHAnsi" w:cstheme="minorHAnsi"/>
          <w:szCs w:val="24"/>
        </w:rPr>
        <w:t xml:space="preserve"> przed upływem terminu składania ofert, o ile wniosek o wyjaśnienie treści SWZ wpłynie do</w:t>
      </w:r>
      <w:r w:rsidR="00C04839">
        <w:rPr>
          <w:rFonts w:asciiTheme="minorHAnsi" w:hAnsiTheme="minorHAnsi" w:cstheme="minorHAnsi"/>
          <w:szCs w:val="24"/>
        </w:rPr>
        <w:t> </w:t>
      </w:r>
      <w:r w:rsidRPr="000B1C6B">
        <w:rPr>
          <w:rFonts w:asciiTheme="minorHAnsi" w:hAnsiTheme="minorHAnsi" w:cstheme="minorHAnsi"/>
          <w:szCs w:val="24"/>
        </w:rPr>
        <w:t xml:space="preserve">Zamawiającego </w:t>
      </w:r>
      <w:r w:rsidRPr="000B1C6B">
        <w:rPr>
          <w:rFonts w:asciiTheme="minorHAnsi" w:hAnsiTheme="minorHAnsi" w:cstheme="minorHAnsi"/>
          <w:b/>
          <w:bCs/>
          <w:szCs w:val="24"/>
        </w:rPr>
        <w:t xml:space="preserve">nie później niż na 4 dni </w:t>
      </w:r>
      <w:r w:rsidRPr="000B1C6B">
        <w:rPr>
          <w:rFonts w:asciiTheme="minorHAnsi" w:hAnsiTheme="minorHAnsi" w:cstheme="minorHAnsi"/>
          <w:szCs w:val="24"/>
        </w:rPr>
        <w:t>przed upływem terminu składania ofert.</w:t>
      </w:r>
    </w:p>
    <w:p w14:paraId="66127058" w14:textId="35390F11" w:rsidR="00962529" w:rsidRPr="000B1C6B" w:rsidRDefault="00962529" w:rsidP="000B1C6B">
      <w:pPr>
        <w:pStyle w:val="Tekstpodstawowy"/>
        <w:numPr>
          <w:ilvl w:val="0"/>
          <w:numId w:val="3"/>
        </w:numPr>
        <w:tabs>
          <w:tab w:val="clear" w:pos="567"/>
        </w:tabs>
        <w:spacing w:line="288" w:lineRule="auto"/>
        <w:ind w:left="284" w:right="28" w:hanging="284"/>
        <w:jc w:val="left"/>
        <w:rPr>
          <w:rFonts w:asciiTheme="minorHAnsi" w:hAnsiTheme="minorHAnsi" w:cstheme="minorHAnsi"/>
          <w:szCs w:val="24"/>
        </w:rPr>
      </w:pPr>
      <w:r w:rsidRPr="000B1C6B">
        <w:rPr>
          <w:rFonts w:asciiTheme="minorHAnsi" w:hAnsiTheme="minorHAnsi" w:cstheme="minorHAnsi"/>
          <w:szCs w:val="24"/>
        </w:rPr>
        <w:t xml:space="preserve">Wszelkie wyjaśnienia, modyfikacje treści SWZ oraz inne informacje związane z niniejszym postępowaniem Zamawiający będzie zamieszczał wyłącznie na platformie zakupowej </w:t>
      </w:r>
      <w:r w:rsidR="00F652BC" w:rsidRPr="000B1C6B">
        <w:rPr>
          <w:rFonts w:asciiTheme="minorHAnsi" w:hAnsiTheme="minorHAnsi" w:cstheme="minorHAnsi"/>
          <w:szCs w:val="24"/>
        </w:rPr>
        <w:t>Urzędu</w:t>
      </w:r>
      <w:r w:rsidRPr="000B1C6B">
        <w:rPr>
          <w:rFonts w:asciiTheme="minorHAnsi" w:hAnsiTheme="minorHAnsi" w:cstheme="minorHAnsi"/>
          <w:szCs w:val="24"/>
        </w:rPr>
        <w:t xml:space="preserve"> </w:t>
      </w:r>
      <w:r w:rsidR="00545B52" w:rsidRPr="000B1C6B">
        <w:rPr>
          <w:rFonts w:asciiTheme="minorHAnsi" w:hAnsiTheme="minorHAnsi" w:cstheme="minorHAnsi"/>
          <w:szCs w:val="24"/>
        </w:rPr>
        <w:t>Miasta Tarnowa</w:t>
      </w:r>
      <w:r w:rsidRPr="000B1C6B">
        <w:rPr>
          <w:rFonts w:asciiTheme="minorHAnsi" w:hAnsiTheme="minorHAnsi" w:cstheme="minorHAnsi"/>
          <w:szCs w:val="24"/>
        </w:rPr>
        <w:t>, w wierszu oznaczonym tytułem oraz znakiem sprawy niniejszego postępowania.</w:t>
      </w:r>
    </w:p>
    <w:p w14:paraId="6C6CCA37" w14:textId="758759D6" w:rsidR="00962529" w:rsidRPr="000B1C6B" w:rsidRDefault="00962529" w:rsidP="000B1C6B">
      <w:pPr>
        <w:pStyle w:val="Tekstpodstawowy"/>
        <w:numPr>
          <w:ilvl w:val="0"/>
          <w:numId w:val="3"/>
        </w:numPr>
        <w:tabs>
          <w:tab w:val="clear" w:pos="567"/>
        </w:tabs>
        <w:spacing w:line="288" w:lineRule="auto"/>
        <w:ind w:left="284" w:right="28" w:hanging="284"/>
        <w:jc w:val="left"/>
        <w:rPr>
          <w:rFonts w:asciiTheme="minorHAnsi" w:hAnsiTheme="minorHAnsi" w:cstheme="minorHAnsi"/>
          <w:szCs w:val="24"/>
        </w:rPr>
      </w:pPr>
      <w:r w:rsidRPr="000B1C6B">
        <w:rPr>
          <w:rFonts w:asciiTheme="minorHAnsi" w:hAnsiTheme="minorHAnsi" w:cstheme="minorHAnsi"/>
          <w:szCs w:val="24"/>
        </w:rPr>
        <w:t>W uzasadnionych przypadkach Zamawiający może przed upływem terminu składania ofert zmienić treść SWZ. Każda wprowadzona przez Zamawiającego zmiana staje się w</w:t>
      </w:r>
      <w:r w:rsidR="00C04839">
        <w:rPr>
          <w:rFonts w:asciiTheme="minorHAnsi" w:hAnsiTheme="minorHAnsi" w:cstheme="minorHAnsi"/>
          <w:szCs w:val="24"/>
        </w:rPr>
        <w:t> </w:t>
      </w:r>
      <w:r w:rsidRPr="000B1C6B">
        <w:rPr>
          <w:rFonts w:asciiTheme="minorHAnsi" w:hAnsiTheme="minorHAnsi" w:cstheme="minorHAnsi"/>
          <w:szCs w:val="24"/>
        </w:rPr>
        <w:t>takim przypadku częścią SWZ. Dokonaną zmianę treści SWZ Zamawiający udostępnia na stronie prowadzonego postępowania.</w:t>
      </w:r>
    </w:p>
    <w:p w14:paraId="3258F739" w14:textId="15CD274C" w:rsidR="00C32B89" w:rsidRPr="000B1C6B" w:rsidRDefault="00962529" w:rsidP="000B1C6B">
      <w:pPr>
        <w:pStyle w:val="Tekstpodstawowy"/>
        <w:numPr>
          <w:ilvl w:val="0"/>
          <w:numId w:val="3"/>
        </w:numPr>
        <w:tabs>
          <w:tab w:val="clear" w:pos="567"/>
          <w:tab w:val="num" w:pos="142"/>
        </w:tabs>
        <w:spacing w:after="240" w:line="288" w:lineRule="auto"/>
        <w:ind w:left="284" w:right="28" w:hanging="284"/>
        <w:jc w:val="left"/>
        <w:rPr>
          <w:rFonts w:asciiTheme="minorHAnsi" w:hAnsiTheme="minorHAnsi" w:cstheme="minorHAnsi"/>
          <w:szCs w:val="24"/>
        </w:rPr>
      </w:pPr>
      <w:r w:rsidRPr="000B1C6B">
        <w:rPr>
          <w:rFonts w:asciiTheme="minorHAnsi" w:hAnsiTheme="minorHAnsi" w:cstheme="minorHAnsi"/>
          <w:szCs w:val="24"/>
        </w:rPr>
        <w:t>Zamawiający oświadcza, iż nie zamierza zwoływać zebrania Wykonawców w celu wyjaśnienia treści SWZ.</w:t>
      </w:r>
    </w:p>
    <w:p w14:paraId="706DAA7B" w14:textId="218A35BC" w:rsidR="000B1C6B" w:rsidRPr="00A618E2" w:rsidRDefault="000B1C6B" w:rsidP="00B9039A">
      <w:pPr>
        <w:pStyle w:val="Nagwek2"/>
        <w:numPr>
          <w:ilvl w:val="0"/>
          <w:numId w:val="114"/>
        </w:numPr>
        <w:ind w:left="426" w:hanging="426"/>
        <w:jc w:val="left"/>
        <w:rPr>
          <w:rFonts w:asciiTheme="minorHAnsi" w:hAnsiTheme="minorHAnsi" w:cstheme="minorHAnsi"/>
          <w:b/>
          <w:bCs/>
          <w:sz w:val="28"/>
          <w:szCs w:val="28"/>
        </w:rPr>
      </w:pPr>
      <w:r w:rsidRPr="00A618E2">
        <w:rPr>
          <w:rFonts w:asciiTheme="minorHAnsi" w:hAnsiTheme="minorHAnsi" w:cstheme="minorHAnsi"/>
          <w:b/>
          <w:bCs/>
          <w:sz w:val="28"/>
          <w:szCs w:val="28"/>
        </w:rPr>
        <w:t>Osoby ze strony zamawiającego uprawnione do komunikowania się z</w:t>
      </w:r>
      <w:r w:rsidR="00A618E2" w:rsidRPr="00A618E2">
        <w:rPr>
          <w:rFonts w:asciiTheme="minorHAnsi" w:hAnsiTheme="minorHAnsi" w:cstheme="minorHAnsi"/>
          <w:b/>
          <w:bCs/>
          <w:sz w:val="28"/>
          <w:szCs w:val="28"/>
        </w:rPr>
        <w:t> </w:t>
      </w:r>
      <w:r w:rsidRPr="00A618E2">
        <w:rPr>
          <w:rFonts w:asciiTheme="minorHAnsi" w:hAnsiTheme="minorHAnsi" w:cstheme="minorHAnsi"/>
          <w:b/>
          <w:bCs/>
          <w:sz w:val="28"/>
          <w:szCs w:val="28"/>
        </w:rPr>
        <w:t>wykonawcami</w:t>
      </w:r>
    </w:p>
    <w:p w14:paraId="052BC5F3" w14:textId="32D0AD31" w:rsidR="000B1C6B" w:rsidRPr="00B9039A" w:rsidRDefault="00801D4B" w:rsidP="00E37513">
      <w:pPr>
        <w:widowControl w:val="0"/>
        <w:tabs>
          <w:tab w:val="left" w:pos="284"/>
        </w:tabs>
        <w:suppressAutoHyphens/>
        <w:spacing w:after="240" w:line="288" w:lineRule="auto"/>
        <w:rPr>
          <w:rFonts w:asciiTheme="minorHAnsi" w:hAnsiTheme="minorHAnsi" w:cstheme="minorHAnsi"/>
          <w:kern w:val="24"/>
          <w:sz w:val="24"/>
          <w:szCs w:val="24"/>
          <w:lang w:eastAsia="zh-CN"/>
        </w:rPr>
      </w:pPr>
      <w:r w:rsidRPr="00A618E2">
        <w:rPr>
          <w:rFonts w:asciiTheme="minorHAnsi" w:hAnsiTheme="minorHAnsi" w:cstheme="minorHAnsi"/>
          <w:kern w:val="24"/>
          <w:sz w:val="24"/>
          <w:szCs w:val="24"/>
          <w:lang w:eastAsia="zh-CN"/>
        </w:rPr>
        <w:t xml:space="preserve">Osobą uprawnioną do porozumiewania się z Wykonawcami w sprawach proceduralnych jest </w:t>
      </w:r>
      <w:r w:rsidR="0089148D" w:rsidRPr="00A618E2">
        <w:rPr>
          <w:rFonts w:asciiTheme="minorHAnsi" w:hAnsiTheme="minorHAnsi" w:cstheme="minorHAnsi"/>
          <w:kern w:val="24"/>
          <w:sz w:val="24"/>
          <w:szCs w:val="24"/>
          <w:lang w:eastAsia="zh-CN"/>
        </w:rPr>
        <w:br/>
      </w:r>
      <w:r w:rsidR="00EE3154">
        <w:rPr>
          <w:rFonts w:asciiTheme="minorHAnsi" w:hAnsiTheme="minorHAnsi" w:cstheme="minorHAnsi"/>
          <w:b/>
          <w:bCs/>
          <w:color w:val="000000" w:themeColor="text1"/>
          <w:kern w:val="24"/>
          <w:sz w:val="24"/>
          <w:szCs w:val="24"/>
          <w:lang w:eastAsia="zh-CN"/>
        </w:rPr>
        <w:t>Agnieszka Jękot</w:t>
      </w:r>
      <w:r w:rsidR="004B042D" w:rsidRPr="004B042D">
        <w:rPr>
          <w:rFonts w:asciiTheme="minorHAnsi" w:hAnsiTheme="minorHAnsi" w:cstheme="minorHAnsi"/>
          <w:color w:val="000000" w:themeColor="text1"/>
          <w:kern w:val="24"/>
          <w:sz w:val="24"/>
          <w:szCs w:val="24"/>
          <w:lang w:eastAsia="zh-CN"/>
        </w:rPr>
        <w:t xml:space="preserve"> </w:t>
      </w:r>
      <w:r w:rsidRPr="00A618E2">
        <w:rPr>
          <w:rFonts w:asciiTheme="minorHAnsi" w:hAnsiTheme="minorHAnsi" w:cstheme="minorHAnsi"/>
          <w:kern w:val="24"/>
          <w:sz w:val="24"/>
          <w:szCs w:val="24"/>
          <w:lang w:eastAsia="zh-CN"/>
        </w:rPr>
        <w:t>- pracownik Biura Zamówień Publicznych w Urzędzie Miasta Tarnowa, e</w:t>
      </w:r>
      <w:r w:rsidR="004B042D">
        <w:rPr>
          <w:rFonts w:asciiTheme="minorHAnsi" w:hAnsiTheme="minorHAnsi" w:cstheme="minorHAnsi"/>
          <w:kern w:val="24"/>
          <w:sz w:val="24"/>
          <w:szCs w:val="24"/>
          <w:lang w:eastAsia="zh-CN"/>
        </w:rPr>
        <w:t>- m</w:t>
      </w:r>
      <w:r w:rsidRPr="00A618E2">
        <w:rPr>
          <w:rFonts w:asciiTheme="minorHAnsi" w:hAnsiTheme="minorHAnsi" w:cstheme="minorHAnsi"/>
          <w:kern w:val="24"/>
          <w:sz w:val="24"/>
          <w:szCs w:val="24"/>
          <w:lang w:eastAsia="zh-CN"/>
        </w:rPr>
        <w:t>ai</w:t>
      </w:r>
      <w:r w:rsidR="004B042D">
        <w:rPr>
          <w:rFonts w:asciiTheme="minorHAnsi" w:hAnsiTheme="minorHAnsi" w:cstheme="minorHAnsi"/>
          <w:kern w:val="24"/>
          <w:sz w:val="24"/>
          <w:szCs w:val="24"/>
          <w:lang w:eastAsia="zh-CN"/>
        </w:rPr>
        <w:t xml:space="preserve">l: </w:t>
      </w:r>
      <w:hyperlink r:id="rId15" w:history="1">
        <w:r w:rsidR="000456B5" w:rsidRPr="00312557">
          <w:rPr>
            <w:rStyle w:val="Hipercze"/>
            <w:rFonts w:asciiTheme="minorHAnsi" w:hAnsiTheme="minorHAnsi" w:cstheme="minorHAnsi"/>
            <w:kern w:val="24"/>
            <w:sz w:val="24"/>
            <w:szCs w:val="24"/>
            <w:lang w:eastAsia="zh-CN"/>
          </w:rPr>
          <w:t>agnieszka.jekot@umt.tarnow.pl</w:t>
        </w:r>
      </w:hyperlink>
      <w:r w:rsidR="004B042D">
        <w:rPr>
          <w:rFonts w:asciiTheme="minorHAnsi" w:hAnsiTheme="minorHAnsi" w:cstheme="minorHAnsi"/>
          <w:color w:val="000000" w:themeColor="text1"/>
          <w:kern w:val="24"/>
          <w:sz w:val="24"/>
          <w:szCs w:val="24"/>
          <w:lang w:eastAsia="zh-CN"/>
        </w:rPr>
        <w:t xml:space="preserve"> </w:t>
      </w:r>
    </w:p>
    <w:p w14:paraId="221AE868" w14:textId="2FAAF33C" w:rsidR="000B1C6B" w:rsidRPr="00AF2D59" w:rsidRDefault="000B1C6B" w:rsidP="00B9039A">
      <w:pPr>
        <w:pStyle w:val="Nagwek2"/>
        <w:numPr>
          <w:ilvl w:val="0"/>
          <w:numId w:val="114"/>
        </w:numPr>
        <w:spacing w:line="276" w:lineRule="auto"/>
        <w:ind w:left="426" w:hanging="426"/>
        <w:jc w:val="left"/>
        <w:rPr>
          <w:rFonts w:asciiTheme="minorHAnsi" w:hAnsiTheme="minorHAnsi" w:cstheme="minorHAnsi"/>
          <w:b/>
          <w:bCs/>
          <w:sz w:val="28"/>
          <w:szCs w:val="28"/>
        </w:rPr>
      </w:pPr>
      <w:r w:rsidRPr="00AF2D59">
        <w:rPr>
          <w:rFonts w:asciiTheme="minorHAnsi" w:hAnsiTheme="minorHAnsi" w:cstheme="minorHAnsi"/>
          <w:b/>
          <w:bCs/>
          <w:sz w:val="28"/>
          <w:szCs w:val="28"/>
        </w:rPr>
        <w:t>Opis sposobu przygotowania oferty</w:t>
      </w:r>
    </w:p>
    <w:p w14:paraId="03BD152C" w14:textId="29A179A7" w:rsidR="00210D0A" w:rsidRPr="000B1C6B" w:rsidRDefault="00210D0A" w:rsidP="000B1C6B">
      <w:pPr>
        <w:pStyle w:val="Tekstpodstawowy2"/>
        <w:numPr>
          <w:ilvl w:val="0"/>
          <w:numId w:val="35"/>
        </w:numPr>
        <w:tabs>
          <w:tab w:val="clear" w:pos="567"/>
          <w:tab w:val="num" w:pos="284"/>
        </w:tabs>
        <w:spacing w:line="276" w:lineRule="auto"/>
        <w:ind w:left="284" w:hanging="284"/>
        <w:rPr>
          <w:rFonts w:asciiTheme="minorHAnsi" w:hAnsiTheme="minorHAnsi" w:cstheme="minorHAnsi"/>
          <w:szCs w:val="24"/>
        </w:rPr>
      </w:pPr>
      <w:r w:rsidRPr="000B1C6B">
        <w:rPr>
          <w:rFonts w:asciiTheme="minorHAnsi" w:hAnsiTheme="minorHAnsi" w:cstheme="minorHAnsi"/>
          <w:szCs w:val="24"/>
        </w:rPr>
        <w:t xml:space="preserve">Ofertę należy sporządzić na formularzu oferty lub według takiego samego schematu, stanowiącego </w:t>
      </w:r>
      <w:r w:rsidRPr="000B1C6B">
        <w:rPr>
          <w:rFonts w:asciiTheme="minorHAnsi" w:hAnsiTheme="minorHAnsi" w:cstheme="minorHAnsi"/>
          <w:b/>
          <w:szCs w:val="24"/>
        </w:rPr>
        <w:t xml:space="preserve">załącznik nr </w:t>
      </w:r>
      <w:r w:rsidR="00E94334" w:rsidRPr="000B1C6B">
        <w:rPr>
          <w:rFonts w:asciiTheme="minorHAnsi" w:hAnsiTheme="minorHAnsi" w:cstheme="minorHAnsi"/>
          <w:b/>
          <w:szCs w:val="24"/>
        </w:rPr>
        <w:t>2</w:t>
      </w:r>
      <w:r w:rsidRPr="000B1C6B">
        <w:rPr>
          <w:rFonts w:asciiTheme="minorHAnsi" w:hAnsiTheme="minorHAnsi" w:cstheme="minorHAnsi"/>
          <w:b/>
          <w:szCs w:val="24"/>
        </w:rPr>
        <w:t xml:space="preserve"> </w:t>
      </w:r>
      <w:r w:rsidRPr="000B1C6B">
        <w:rPr>
          <w:rFonts w:asciiTheme="minorHAnsi" w:hAnsiTheme="minorHAnsi" w:cstheme="minorHAnsi"/>
          <w:szCs w:val="24"/>
        </w:rPr>
        <w:t xml:space="preserve">do SWZ. Ofertę należy złożyć pod rygorem nieważności </w:t>
      </w:r>
      <w:r w:rsidRPr="000B1C6B">
        <w:rPr>
          <w:rFonts w:asciiTheme="minorHAnsi" w:hAnsiTheme="minorHAnsi" w:cstheme="minorHAnsi"/>
          <w:b/>
          <w:bCs/>
          <w:szCs w:val="24"/>
        </w:rPr>
        <w:t>w</w:t>
      </w:r>
      <w:r w:rsidR="000B1C6B">
        <w:rPr>
          <w:rFonts w:asciiTheme="minorHAnsi" w:hAnsiTheme="minorHAnsi" w:cstheme="minorHAnsi"/>
          <w:b/>
          <w:bCs/>
          <w:szCs w:val="24"/>
        </w:rPr>
        <w:t> </w:t>
      </w:r>
      <w:r w:rsidRPr="000B1C6B">
        <w:rPr>
          <w:rFonts w:asciiTheme="minorHAnsi" w:hAnsiTheme="minorHAnsi" w:cstheme="minorHAnsi"/>
          <w:b/>
          <w:bCs/>
          <w:szCs w:val="24"/>
        </w:rPr>
        <w:t>formie elektronicznej</w:t>
      </w:r>
      <w:r w:rsidRPr="000B1C6B">
        <w:rPr>
          <w:rFonts w:asciiTheme="minorHAnsi" w:hAnsiTheme="minorHAnsi" w:cstheme="minorHAnsi"/>
          <w:szCs w:val="24"/>
        </w:rPr>
        <w:t xml:space="preserve"> (czyli w postaci elektronicznej opatrzonej kwalifikowanym podpisem elektronicznym) lub </w:t>
      </w:r>
      <w:r w:rsidRPr="000B1C6B">
        <w:rPr>
          <w:rFonts w:asciiTheme="minorHAnsi" w:hAnsiTheme="minorHAnsi" w:cstheme="minorHAnsi"/>
          <w:b/>
          <w:bCs/>
          <w:szCs w:val="24"/>
        </w:rPr>
        <w:t>w postaci elektronicznej</w:t>
      </w:r>
      <w:r w:rsidRPr="000B1C6B">
        <w:rPr>
          <w:rFonts w:asciiTheme="minorHAnsi" w:hAnsiTheme="minorHAnsi" w:cstheme="minorHAnsi"/>
          <w:szCs w:val="24"/>
        </w:rPr>
        <w:t xml:space="preserve"> opatrzonej podpisem zaufanym lub podpisem osobistym.</w:t>
      </w:r>
    </w:p>
    <w:p w14:paraId="73B15FAE" w14:textId="67F70F18" w:rsidR="00962529" w:rsidRPr="000B1C6B" w:rsidRDefault="00210D0A" w:rsidP="000B1C6B">
      <w:pPr>
        <w:pStyle w:val="Tekstpodstawowy2"/>
        <w:numPr>
          <w:ilvl w:val="0"/>
          <w:numId w:val="35"/>
        </w:numPr>
        <w:tabs>
          <w:tab w:val="clear" w:pos="567"/>
          <w:tab w:val="num" w:pos="284"/>
        </w:tabs>
        <w:spacing w:line="276" w:lineRule="auto"/>
        <w:ind w:left="284" w:hanging="284"/>
        <w:rPr>
          <w:rFonts w:asciiTheme="minorHAnsi" w:hAnsiTheme="minorHAnsi" w:cstheme="minorHAnsi"/>
          <w:b/>
          <w:szCs w:val="24"/>
        </w:rPr>
      </w:pPr>
      <w:r w:rsidRPr="000B1C6B">
        <w:rPr>
          <w:rFonts w:asciiTheme="minorHAnsi" w:hAnsiTheme="minorHAnsi" w:cstheme="minorHAnsi"/>
          <w:b/>
          <w:szCs w:val="24"/>
        </w:rPr>
        <w:t xml:space="preserve">Oferta wraz z załącznikami musi być złożona za pośrednictwem </w:t>
      </w:r>
      <w:r w:rsidR="00F652BC" w:rsidRPr="000B1C6B">
        <w:rPr>
          <w:rFonts w:asciiTheme="minorHAnsi" w:hAnsiTheme="minorHAnsi" w:cstheme="minorHAnsi"/>
          <w:b/>
          <w:szCs w:val="24"/>
        </w:rPr>
        <w:t>p</w:t>
      </w:r>
      <w:r w:rsidRPr="000B1C6B">
        <w:rPr>
          <w:rFonts w:asciiTheme="minorHAnsi" w:hAnsiTheme="minorHAnsi" w:cstheme="minorHAnsi"/>
          <w:b/>
          <w:szCs w:val="24"/>
        </w:rPr>
        <w:t xml:space="preserve">latformy </w:t>
      </w:r>
      <w:r w:rsidR="00962529" w:rsidRPr="000B1C6B">
        <w:rPr>
          <w:rFonts w:asciiTheme="minorHAnsi" w:hAnsiTheme="minorHAnsi" w:cstheme="minorHAnsi"/>
          <w:b/>
          <w:szCs w:val="24"/>
        </w:rPr>
        <w:t xml:space="preserve">zakupowej </w:t>
      </w:r>
      <w:r w:rsidR="00F652BC" w:rsidRPr="000B1C6B">
        <w:rPr>
          <w:rFonts w:asciiTheme="minorHAnsi" w:hAnsiTheme="minorHAnsi" w:cstheme="minorHAnsi"/>
          <w:b/>
          <w:szCs w:val="24"/>
        </w:rPr>
        <w:t>Urzędu</w:t>
      </w:r>
      <w:r w:rsidR="00962529" w:rsidRPr="000B1C6B">
        <w:rPr>
          <w:rFonts w:asciiTheme="minorHAnsi" w:hAnsiTheme="minorHAnsi" w:cstheme="minorHAnsi"/>
          <w:b/>
          <w:szCs w:val="24"/>
        </w:rPr>
        <w:t xml:space="preserve"> </w:t>
      </w:r>
      <w:r w:rsidR="007A74DC" w:rsidRPr="000B1C6B">
        <w:rPr>
          <w:rFonts w:asciiTheme="minorHAnsi" w:hAnsiTheme="minorHAnsi" w:cstheme="minorHAnsi"/>
          <w:b/>
          <w:szCs w:val="24"/>
        </w:rPr>
        <w:t>M</w:t>
      </w:r>
      <w:r w:rsidR="00962529" w:rsidRPr="000B1C6B">
        <w:rPr>
          <w:rFonts w:asciiTheme="minorHAnsi" w:hAnsiTheme="minorHAnsi" w:cstheme="minorHAnsi"/>
          <w:b/>
          <w:szCs w:val="24"/>
        </w:rPr>
        <w:t xml:space="preserve">iasta Tarnowa: </w:t>
      </w:r>
      <w:hyperlink r:id="rId16" w:history="1">
        <w:r w:rsidR="00962529" w:rsidRPr="000B1C6B">
          <w:rPr>
            <w:rStyle w:val="Hipercze"/>
            <w:rFonts w:asciiTheme="minorHAnsi" w:hAnsiTheme="minorHAnsi" w:cstheme="minorHAnsi"/>
            <w:b/>
            <w:szCs w:val="24"/>
          </w:rPr>
          <w:t>https://platformazakupowa.pl/pn/tarnow</w:t>
        </w:r>
      </w:hyperlink>
    </w:p>
    <w:p w14:paraId="75F33723" w14:textId="77777777" w:rsidR="002E76ED" w:rsidRPr="000B1C6B" w:rsidRDefault="002E76ED" w:rsidP="000B1C6B">
      <w:pPr>
        <w:pStyle w:val="Tekstpodstawowy2"/>
        <w:numPr>
          <w:ilvl w:val="0"/>
          <w:numId w:val="35"/>
        </w:numPr>
        <w:tabs>
          <w:tab w:val="clear" w:pos="567"/>
        </w:tabs>
        <w:spacing w:line="276" w:lineRule="auto"/>
        <w:ind w:left="284" w:hanging="284"/>
        <w:rPr>
          <w:rFonts w:asciiTheme="minorHAnsi" w:hAnsiTheme="minorHAnsi" w:cstheme="minorHAnsi"/>
          <w:szCs w:val="24"/>
        </w:rPr>
      </w:pPr>
      <w:r w:rsidRPr="000B1C6B">
        <w:rPr>
          <w:rFonts w:asciiTheme="minorHAnsi" w:hAnsiTheme="minorHAnsi" w:cstheme="minorHAnsi"/>
          <w:szCs w:val="24"/>
        </w:rPr>
        <w:t xml:space="preserve">W przypadku </w:t>
      </w:r>
      <w:r w:rsidRPr="00057393">
        <w:rPr>
          <w:rFonts w:asciiTheme="minorHAnsi" w:hAnsiTheme="minorHAnsi" w:cstheme="minorHAnsi"/>
          <w:szCs w:val="24"/>
          <w:shd w:val="clear" w:color="auto" w:fill="DBE5F1" w:themeFill="accent1" w:themeFillTint="33"/>
        </w:rPr>
        <w:t>korzystania z kwalifikowanego podpisu elektronicznego Zamawiający</w:t>
      </w:r>
      <w:r w:rsidRPr="000B1C6B">
        <w:rPr>
          <w:rFonts w:asciiTheme="minorHAnsi" w:hAnsiTheme="minorHAnsi" w:cstheme="minorHAnsi"/>
          <w:szCs w:val="24"/>
        </w:rPr>
        <w:t xml:space="preserve"> </w:t>
      </w:r>
      <w:r w:rsidRPr="000B1C6B">
        <w:rPr>
          <w:rFonts w:asciiTheme="minorHAnsi" w:hAnsiTheme="minorHAnsi" w:cstheme="minorHAnsi"/>
          <w:b/>
          <w:szCs w:val="24"/>
        </w:rPr>
        <w:t>zaleca</w:t>
      </w:r>
      <w:r w:rsidRPr="000B1C6B">
        <w:rPr>
          <w:rFonts w:asciiTheme="minorHAnsi" w:hAnsiTheme="minorHAnsi" w:cstheme="minorHAnsi"/>
          <w:szCs w:val="24"/>
        </w:rPr>
        <w:t xml:space="preserve">, aby oferta została utworzona w formacie .pdf oraz podpisana wewnętrznym kwalifikowanym podpisem elektronicznym. W przypadku zastosowania podpisu zewnętrznego </w:t>
      </w:r>
      <w:r w:rsidRPr="00057393">
        <w:rPr>
          <w:rFonts w:asciiTheme="minorHAnsi" w:hAnsiTheme="minorHAnsi" w:cstheme="minorHAnsi"/>
          <w:szCs w:val="24"/>
          <w:shd w:val="clear" w:color="auto" w:fill="DBE5F1" w:themeFill="accent1" w:themeFillTint="33"/>
        </w:rPr>
        <w:t>należy pamiętać o obowiązku dołączenia do pliku</w:t>
      </w:r>
      <w:r w:rsidRPr="000B1C6B">
        <w:rPr>
          <w:rFonts w:asciiTheme="minorHAnsi" w:hAnsiTheme="minorHAnsi" w:cstheme="minorHAnsi"/>
          <w:szCs w:val="24"/>
        </w:rPr>
        <w:t>, stanowiącego ofertę, także pliku podpisującego, który generuje się automatycznie podczas złożenia podpisu. Wskazówki techniczne zawarte w ust. 4 dotyczą również kwalifikowanego podpisu elektronicznego.</w:t>
      </w:r>
    </w:p>
    <w:p w14:paraId="0E97313B" w14:textId="453E4D2D" w:rsidR="002E76ED" w:rsidRPr="000B1C6B" w:rsidRDefault="002E76ED" w:rsidP="000B1C6B">
      <w:pPr>
        <w:pStyle w:val="Tekstpodstawowy2"/>
        <w:numPr>
          <w:ilvl w:val="0"/>
          <w:numId w:val="35"/>
        </w:numPr>
        <w:spacing w:line="276" w:lineRule="auto"/>
        <w:ind w:left="284" w:hanging="284"/>
        <w:rPr>
          <w:rFonts w:asciiTheme="minorHAnsi" w:hAnsiTheme="minorHAnsi" w:cstheme="minorHAnsi"/>
          <w:szCs w:val="24"/>
          <w:u w:val="single"/>
        </w:rPr>
      </w:pPr>
      <w:r w:rsidRPr="00057393">
        <w:rPr>
          <w:rFonts w:asciiTheme="minorHAnsi" w:hAnsiTheme="minorHAnsi" w:cstheme="minorHAnsi"/>
          <w:szCs w:val="24"/>
          <w:shd w:val="clear" w:color="auto" w:fill="DBE5F1" w:themeFill="accent1" w:themeFillTint="33"/>
        </w:rPr>
        <w:t>W przypadku korzystania z podpisu zaufanego lub osobistego do podpisania oferty, a</w:t>
      </w:r>
      <w:r w:rsidR="00C04839" w:rsidRPr="00057393">
        <w:rPr>
          <w:rFonts w:asciiTheme="minorHAnsi" w:hAnsiTheme="minorHAnsi" w:cstheme="minorHAnsi"/>
          <w:szCs w:val="24"/>
          <w:shd w:val="clear" w:color="auto" w:fill="DBE5F1" w:themeFill="accent1" w:themeFillTint="33"/>
        </w:rPr>
        <w:t> </w:t>
      </w:r>
      <w:r w:rsidRPr="00057393">
        <w:rPr>
          <w:rFonts w:asciiTheme="minorHAnsi" w:hAnsiTheme="minorHAnsi" w:cstheme="minorHAnsi"/>
          <w:szCs w:val="24"/>
          <w:shd w:val="clear" w:color="auto" w:fill="DBE5F1" w:themeFill="accent1" w:themeFillTint="33"/>
        </w:rPr>
        <w:t>także kwalifikowanego podpisu elektronicznego</w:t>
      </w:r>
      <w:r w:rsidRPr="000B1C6B">
        <w:rPr>
          <w:rFonts w:asciiTheme="minorHAnsi" w:hAnsiTheme="minorHAnsi" w:cstheme="minorHAnsi"/>
          <w:szCs w:val="24"/>
        </w:rPr>
        <w:t>, w pierwszej kolejności sporządza się ofertę w postaci elektronicznej (</w:t>
      </w:r>
      <w:r w:rsidRPr="000B1C6B">
        <w:rPr>
          <w:rFonts w:asciiTheme="minorHAnsi" w:hAnsiTheme="minorHAnsi" w:cstheme="minorHAnsi"/>
          <w:b/>
          <w:bCs/>
          <w:szCs w:val="24"/>
        </w:rPr>
        <w:t>zaleca się, aby oferta została utworzona w formacie .pdf</w:t>
      </w:r>
      <w:r w:rsidRPr="000B1C6B">
        <w:rPr>
          <w:rFonts w:asciiTheme="minorHAnsi" w:hAnsiTheme="minorHAnsi" w:cstheme="minorHAnsi"/>
          <w:szCs w:val="24"/>
        </w:rPr>
        <w:t>), następnie opatruje podpisem zaufanym lub podpisem osobistym lub kwalifikowanym podpisem elektronicznym.</w:t>
      </w:r>
    </w:p>
    <w:p w14:paraId="59484D1E" w14:textId="3BAA0C43" w:rsidR="002E76ED" w:rsidRPr="000B1C6B" w:rsidRDefault="002E76ED" w:rsidP="000B1C6B">
      <w:pPr>
        <w:widowControl w:val="0"/>
        <w:autoSpaceDE w:val="0"/>
        <w:autoSpaceDN w:val="0"/>
        <w:adjustRightInd w:val="0"/>
        <w:spacing w:line="276" w:lineRule="auto"/>
        <w:ind w:left="284"/>
        <w:rPr>
          <w:rFonts w:asciiTheme="minorHAnsi" w:hAnsiTheme="minorHAnsi" w:cstheme="minorHAnsi"/>
          <w:sz w:val="24"/>
          <w:szCs w:val="24"/>
        </w:rPr>
      </w:pPr>
      <w:r w:rsidRPr="000B1C6B">
        <w:rPr>
          <w:rFonts w:asciiTheme="minorHAnsi" w:hAnsiTheme="minorHAnsi" w:cstheme="minorHAnsi"/>
          <w:sz w:val="24"/>
          <w:szCs w:val="24"/>
        </w:rPr>
        <w:t xml:space="preserve">W procesie składania oferty za pośrednictwem platformazakupowa.pl, Wykonawca </w:t>
      </w:r>
      <w:r w:rsidRPr="000B1C6B">
        <w:rPr>
          <w:rFonts w:asciiTheme="minorHAnsi" w:hAnsiTheme="minorHAnsi" w:cstheme="minorHAnsi"/>
          <w:sz w:val="24"/>
          <w:szCs w:val="24"/>
        </w:rPr>
        <w:lastRenderedPageBreak/>
        <w:t>powinien złożyć podpis bezpośrednio na dokumentach przesłanych za pośrednictwem platformazakupowa.pl. Zalecamy stosowanie podpisu na każdym załączonym pliku osobno, w szczególności wskazanych w art. 63 ust</w:t>
      </w:r>
      <w:r w:rsidR="00D7110D" w:rsidRPr="000B1C6B">
        <w:rPr>
          <w:rFonts w:asciiTheme="minorHAnsi" w:hAnsiTheme="minorHAnsi" w:cstheme="minorHAnsi"/>
          <w:sz w:val="24"/>
          <w:szCs w:val="24"/>
        </w:rPr>
        <w:t>.</w:t>
      </w:r>
      <w:r w:rsidRPr="000B1C6B">
        <w:rPr>
          <w:rFonts w:asciiTheme="minorHAnsi" w:hAnsiTheme="minorHAnsi" w:cstheme="minorHAnsi"/>
          <w:sz w:val="24"/>
          <w:szCs w:val="24"/>
        </w:rPr>
        <w:t xml:space="preserve"> 1 oraz ust. 2 </w:t>
      </w:r>
      <w:proofErr w:type="spellStart"/>
      <w:r w:rsidR="002F2734" w:rsidRPr="000B1C6B">
        <w:rPr>
          <w:rFonts w:asciiTheme="minorHAnsi" w:hAnsiTheme="minorHAnsi" w:cstheme="minorHAnsi"/>
          <w:sz w:val="24"/>
          <w:szCs w:val="24"/>
        </w:rPr>
        <w:t>u</w:t>
      </w:r>
      <w:r w:rsidRPr="000B1C6B">
        <w:rPr>
          <w:rFonts w:asciiTheme="minorHAnsi" w:hAnsiTheme="minorHAnsi" w:cstheme="minorHAnsi"/>
          <w:sz w:val="24"/>
          <w:szCs w:val="24"/>
        </w:rPr>
        <w:t>Pzp</w:t>
      </w:r>
      <w:proofErr w:type="spellEnd"/>
      <w:r w:rsidRPr="000B1C6B">
        <w:rPr>
          <w:rFonts w:asciiTheme="minorHAnsi" w:hAnsiTheme="minorHAnsi" w:cstheme="minorHAnsi"/>
          <w:sz w:val="24"/>
          <w:szCs w:val="24"/>
        </w:rPr>
        <w:t>, gdzie zaznaczono, iż</w:t>
      </w:r>
      <w:r w:rsidR="00C04839">
        <w:rPr>
          <w:rFonts w:asciiTheme="minorHAnsi" w:hAnsiTheme="minorHAnsi" w:cstheme="minorHAnsi"/>
          <w:sz w:val="24"/>
          <w:szCs w:val="24"/>
        </w:rPr>
        <w:t> </w:t>
      </w:r>
      <w:r w:rsidRPr="000B1C6B">
        <w:rPr>
          <w:rFonts w:asciiTheme="minorHAnsi" w:hAnsiTheme="minorHAnsi" w:cstheme="minorHAnsi"/>
          <w:sz w:val="24"/>
          <w:szCs w:val="24"/>
        </w:rPr>
        <w:t>oferty, wnioski o dopuszczenie do udziału w postępowaniu oraz oświadczenie, o którym mowa w art. 125 ust. 1</w:t>
      </w:r>
      <w:r w:rsidR="00D7110D" w:rsidRPr="000B1C6B">
        <w:rPr>
          <w:rFonts w:asciiTheme="minorHAnsi" w:hAnsiTheme="minorHAnsi" w:cstheme="minorHAnsi"/>
          <w:sz w:val="24"/>
          <w:szCs w:val="24"/>
        </w:rPr>
        <w:t xml:space="preserve"> </w:t>
      </w:r>
      <w:proofErr w:type="spellStart"/>
      <w:r w:rsidR="00D7110D" w:rsidRPr="000B1C6B">
        <w:rPr>
          <w:rFonts w:asciiTheme="minorHAnsi" w:hAnsiTheme="minorHAnsi" w:cstheme="minorHAnsi"/>
          <w:sz w:val="24"/>
          <w:szCs w:val="24"/>
        </w:rPr>
        <w:t>uPzp</w:t>
      </w:r>
      <w:proofErr w:type="spellEnd"/>
      <w:r w:rsidRPr="000B1C6B">
        <w:rPr>
          <w:rFonts w:asciiTheme="minorHAnsi" w:hAnsiTheme="minorHAnsi" w:cstheme="minorHAnsi"/>
          <w:sz w:val="24"/>
          <w:szCs w:val="24"/>
        </w:rPr>
        <w:t xml:space="preserve"> sporządza się, pod rygorem nieważności, w postaci lub formie elektronicznej i opatruje się odpowiednio w odniesieniu do</w:t>
      </w:r>
      <w:r w:rsidR="000D6233">
        <w:rPr>
          <w:rFonts w:asciiTheme="minorHAnsi" w:hAnsiTheme="minorHAnsi" w:cstheme="minorHAnsi"/>
          <w:sz w:val="24"/>
          <w:szCs w:val="24"/>
        </w:rPr>
        <w:t xml:space="preserve"> </w:t>
      </w:r>
      <w:r w:rsidRPr="000B1C6B">
        <w:rPr>
          <w:rFonts w:asciiTheme="minorHAnsi" w:hAnsiTheme="minorHAnsi" w:cstheme="minorHAnsi"/>
          <w:sz w:val="24"/>
          <w:szCs w:val="24"/>
        </w:rPr>
        <w:t xml:space="preserve">wartości postępowania kwalifikowanym podpisem elektronicznym, podpisem zaufanym lub podpisem osobistym. </w:t>
      </w:r>
    </w:p>
    <w:p w14:paraId="45C369F0" w14:textId="27A31709" w:rsidR="002E76ED" w:rsidRPr="000B1C6B" w:rsidRDefault="002E76ED" w:rsidP="000B1C6B">
      <w:pPr>
        <w:widowControl w:val="0"/>
        <w:autoSpaceDE w:val="0"/>
        <w:autoSpaceDN w:val="0"/>
        <w:adjustRightInd w:val="0"/>
        <w:spacing w:line="276" w:lineRule="auto"/>
        <w:ind w:left="284"/>
        <w:rPr>
          <w:rFonts w:asciiTheme="minorHAnsi" w:hAnsiTheme="minorHAnsi" w:cstheme="minorHAnsi"/>
          <w:sz w:val="24"/>
          <w:szCs w:val="24"/>
        </w:rPr>
      </w:pPr>
      <w:r w:rsidRPr="000B1C6B">
        <w:rPr>
          <w:rFonts w:asciiTheme="minorHAnsi" w:hAnsiTheme="minorHAnsi" w:cstheme="minorHAnsi"/>
          <w:sz w:val="24"/>
          <w:szCs w:val="24"/>
        </w:rPr>
        <w:t>W</w:t>
      </w:r>
      <w:r w:rsidR="00D7110D" w:rsidRPr="000B1C6B">
        <w:rPr>
          <w:rFonts w:asciiTheme="minorHAnsi" w:hAnsiTheme="minorHAnsi" w:cstheme="minorHAnsi"/>
          <w:sz w:val="24"/>
          <w:szCs w:val="24"/>
        </w:rPr>
        <w:t xml:space="preserve"> </w:t>
      </w:r>
      <w:r w:rsidRPr="000B1C6B">
        <w:rPr>
          <w:rFonts w:asciiTheme="minorHAnsi" w:hAnsiTheme="minorHAnsi" w:cstheme="minorHAnsi"/>
          <w:sz w:val="24"/>
          <w:szCs w:val="24"/>
        </w:rPr>
        <w:t>dalszych krokach po wypełnieniu Formularza składania oferty i dołączenia</w:t>
      </w:r>
      <w:r w:rsidR="00513637" w:rsidRPr="000B1C6B">
        <w:rPr>
          <w:rFonts w:asciiTheme="minorHAnsi" w:hAnsiTheme="minorHAnsi" w:cstheme="minorHAnsi"/>
          <w:sz w:val="24"/>
          <w:szCs w:val="24"/>
        </w:rPr>
        <w:t xml:space="preserve"> </w:t>
      </w:r>
      <w:r w:rsidRPr="000B1C6B">
        <w:rPr>
          <w:rFonts w:asciiTheme="minorHAnsi" w:hAnsiTheme="minorHAnsi" w:cstheme="minorHAnsi"/>
          <w:sz w:val="24"/>
          <w:szCs w:val="24"/>
        </w:rPr>
        <w:t xml:space="preserve">wszystkich wymaganych załączników należy kliknąć przycisk </w:t>
      </w:r>
      <w:r w:rsidRPr="007A5454">
        <w:rPr>
          <w:rFonts w:asciiTheme="minorHAnsi" w:hAnsiTheme="minorHAnsi" w:cstheme="minorHAnsi"/>
          <w:sz w:val="24"/>
          <w:szCs w:val="24"/>
        </w:rPr>
        <w:t>„Przejdź do podsumowania”.</w:t>
      </w:r>
      <w:r w:rsidRPr="000B1C6B">
        <w:rPr>
          <w:rFonts w:asciiTheme="minorHAnsi" w:hAnsiTheme="minorHAnsi" w:cstheme="minorHAnsi"/>
          <w:sz w:val="24"/>
          <w:szCs w:val="24"/>
        </w:rPr>
        <w:t xml:space="preserve"> </w:t>
      </w:r>
    </w:p>
    <w:p w14:paraId="74C4078F" w14:textId="5B5FAC9D" w:rsidR="002E76ED" w:rsidRPr="000B1C6B" w:rsidRDefault="002E76ED" w:rsidP="000B1C6B">
      <w:pPr>
        <w:widowControl w:val="0"/>
        <w:autoSpaceDE w:val="0"/>
        <w:autoSpaceDN w:val="0"/>
        <w:adjustRightInd w:val="0"/>
        <w:spacing w:line="276" w:lineRule="auto"/>
        <w:ind w:left="284"/>
        <w:rPr>
          <w:rFonts w:asciiTheme="minorHAnsi" w:hAnsiTheme="minorHAnsi" w:cstheme="minorHAnsi"/>
          <w:sz w:val="24"/>
          <w:szCs w:val="24"/>
        </w:rPr>
      </w:pPr>
      <w:r w:rsidRPr="000B1C6B">
        <w:rPr>
          <w:rFonts w:asciiTheme="minorHAnsi" w:hAnsiTheme="minorHAnsi" w:cstheme="minorHAnsi"/>
          <w:sz w:val="24"/>
          <w:szCs w:val="24"/>
        </w:rPr>
        <w:t>Za datę złożenia oferty przyjmuje się datę jej przekazania w systemie (platformie) w</w:t>
      </w:r>
      <w:r w:rsidR="00C04839">
        <w:rPr>
          <w:rFonts w:asciiTheme="minorHAnsi" w:hAnsiTheme="minorHAnsi" w:cstheme="minorHAnsi"/>
          <w:sz w:val="24"/>
          <w:szCs w:val="24"/>
        </w:rPr>
        <w:t> </w:t>
      </w:r>
      <w:r w:rsidRPr="000B1C6B">
        <w:rPr>
          <w:rFonts w:asciiTheme="minorHAnsi" w:hAnsiTheme="minorHAnsi" w:cstheme="minorHAnsi"/>
          <w:sz w:val="24"/>
          <w:szCs w:val="24"/>
        </w:rPr>
        <w:t xml:space="preserve">drugim kroku składania oferty poprzez kliknięcie przycisku </w:t>
      </w:r>
      <w:r w:rsidR="00D7110D" w:rsidRPr="007A5454">
        <w:rPr>
          <w:rFonts w:asciiTheme="minorHAnsi" w:hAnsiTheme="minorHAnsi" w:cstheme="minorHAnsi"/>
          <w:sz w:val="24"/>
          <w:szCs w:val="24"/>
        </w:rPr>
        <w:t>„</w:t>
      </w:r>
      <w:r w:rsidRPr="007A5454">
        <w:rPr>
          <w:rFonts w:asciiTheme="minorHAnsi" w:hAnsiTheme="minorHAnsi" w:cstheme="minorHAnsi"/>
          <w:sz w:val="24"/>
          <w:szCs w:val="24"/>
        </w:rPr>
        <w:t>Złóż ofertę</w:t>
      </w:r>
      <w:r w:rsidR="00D7110D" w:rsidRPr="007A5454">
        <w:rPr>
          <w:rFonts w:asciiTheme="minorHAnsi" w:hAnsiTheme="minorHAnsi" w:cstheme="minorHAnsi"/>
          <w:sz w:val="24"/>
          <w:szCs w:val="24"/>
        </w:rPr>
        <w:t>”</w:t>
      </w:r>
      <w:r w:rsidRPr="000B1C6B">
        <w:rPr>
          <w:rFonts w:asciiTheme="minorHAnsi" w:hAnsiTheme="minorHAnsi" w:cstheme="minorHAnsi"/>
          <w:sz w:val="24"/>
          <w:szCs w:val="24"/>
        </w:rPr>
        <w:t xml:space="preserve"> i wyświetlenie się komunikatu, że oferta została zaszyfrowana i złożona.</w:t>
      </w:r>
    </w:p>
    <w:p w14:paraId="1F62DDF4" w14:textId="783985E5" w:rsidR="002E76ED" w:rsidRPr="000B1C6B" w:rsidRDefault="002E76ED" w:rsidP="000B1C6B">
      <w:pPr>
        <w:widowControl w:val="0"/>
        <w:autoSpaceDE w:val="0"/>
        <w:autoSpaceDN w:val="0"/>
        <w:adjustRightInd w:val="0"/>
        <w:spacing w:line="276" w:lineRule="auto"/>
        <w:ind w:left="284"/>
        <w:rPr>
          <w:rFonts w:asciiTheme="minorHAnsi" w:hAnsiTheme="minorHAnsi" w:cstheme="minorHAnsi"/>
          <w:sz w:val="24"/>
          <w:szCs w:val="24"/>
        </w:rPr>
      </w:pPr>
      <w:r w:rsidRPr="000B1C6B">
        <w:rPr>
          <w:rFonts w:asciiTheme="minorHAnsi" w:hAnsiTheme="minorHAnsi" w:cstheme="minorHAnsi"/>
          <w:sz w:val="24"/>
          <w:szCs w:val="24"/>
        </w:rPr>
        <w:t>Szczegółowa instrukcja dla Wykonawców dotycząca złożenia i wycofania oferty znajduje się na</w:t>
      </w:r>
      <w:r w:rsidR="00A84630" w:rsidRPr="000B1C6B">
        <w:rPr>
          <w:rFonts w:asciiTheme="minorHAnsi" w:hAnsiTheme="minorHAnsi" w:cstheme="minorHAnsi"/>
          <w:sz w:val="24"/>
          <w:szCs w:val="24"/>
        </w:rPr>
        <w:t> </w:t>
      </w:r>
      <w:r w:rsidRPr="000B1C6B">
        <w:rPr>
          <w:rFonts w:asciiTheme="minorHAnsi" w:hAnsiTheme="minorHAnsi" w:cstheme="minorHAnsi"/>
          <w:sz w:val="24"/>
          <w:szCs w:val="24"/>
        </w:rPr>
        <w:t>stronie internetowej pod adresem:</w:t>
      </w:r>
      <w:r w:rsidR="00513637" w:rsidRPr="000B1C6B">
        <w:rPr>
          <w:rFonts w:asciiTheme="minorHAnsi" w:hAnsiTheme="minorHAnsi" w:cstheme="minorHAnsi"/>
          <w:sz w:val="24"/>
          <w:szCs w:val="24"/>
        </w:rPr>
        <w:t xml:space="preserve"> </w:t>
      </w:r>
      <w:hyperlink r:id="rId17" w:history="1">
        <w:r w:rsidRPr="000B1C6B">
          <w:rPr>
            <w:rStyle w:val="Hipercze"/>
            <w:rFonts w:asciiTheme="minorHAnsi" w:hAnsiTheme="minorHAnsi" w:cstheme="minorHAnsi"/>
            <w:sz w:val="24"/>
            <w:szCs w:val="24"/>
          </w:rPr>
          <w:t>https://platformazakupowa.pl/strona/45-instrukcje</w:t>
        </w:r>
      </w:hyperlink>
    </w:p>
    <w:p w14:paraId="2EE9ADC9" w14:textId="77777777" w:rsidR="002E76ED" w:rsidRPr="003D0A13" w:rsidRDefault="002E76ED" w:rsidP="000B1C6B">
      <w:pPr>
        <w:pStyle w:val="Tekstpodstawowy2"/>
        <w:spacing w:line="288" w:lineRule="auto"/>
        <w:ind w:left="284"/>
        <w:rPr>
          <w:rFonts w:asciiTheme="minorHAnsi" w:hAnsiTheme="minorHAnsi" w:cstheme="minorHAnsi"/>
          <w:szCs w:val="24"/>
        </w:rPr>
      </w:pPr>
      <w:r w:rsidRPr="003D0A13">
        <w:rPr>
          <w:rFonts w:asciiTheme="minorHAnsi" w:hAnsiTheme="minorHAnsi" w:cstheme="minorHAnsi"/>
          <w:szCs w:val="24"/>
        </w:rPr>
        <w:t>UWAGA:</w:t>
      </w:r>
    </w:p>
    <w:p w14:paraId="55BCD12F" w14:textId="77777777" w:rsidR="002E76ED" w:rsidRPr="000B1C6B" w:rsidRDefault="002E76ED" w:rsidP="000B1C6B">
      <w:pPr>
        <w:pStyle w:val="Tekstpodstawowy2"/>
        <w:spacing w:line="288" w:lineRule="auto"/>
        <w:ind w:left="284"/>
        <w:rPr>
          <w:rFonts w:asciiTheme="minorHAnsi" w:hAnsiTheme="minorHAnsi" w:cstheme="minorHAnsi"/>
          <w:szCs w:val="24"/>
        </w:rPr>
      </w:pPr>
      <w:r w:rsidRPr="000B1C6B">
        <w:rPr>
          <w:rFonts w:asciiTheme="minorHAnsi" w:hAnsiTheme="minorHAnsi" w:cstheme="minorHAnsi"/>
          <w:szCs w:val="24"/>
        </w:rPr>
        <w:t xml:space="preserve">Podpis osobisty </w:t>
      </w:r>
      <w:r w:rsidRPr="00057393">
        <w:rPr>
          <w:rFonts w:asciiTheme="minorHAnsi" w:hAnsiTheme="minorHAnsi" w:cstheme="minorHAnsi"/>
          <w:szCs w:val="24"/>
          <w:shd w:val="clear" w:color="auto" w:fill="DBE5F1" w:themeFill="accent1" w:themeFillTint="33"/>
        </w:rPr>
        <w:t>to zaawansowany podpis elektroniczny</w:t>
      </w:r>
      <w:r w:rsidRPr="000B1C6B">
        <w:rPr>
          <w:rFonts w:asciiTheme="minorHAnsi" w:hAnsiTheme="minorHAnsi" w:cstheme="minorHAnsi"/>
          <w:szCs w:val="24"/>
        </w:rPr>
        <w:t xml:space="preserve">, znajdujący się na nowo wydawanym dowodzie osobistym, tzw. </w:t>
      </w:r>
      <w:r w:rsidRPr="000B1C6B">
        <w:rPr>
          <w:rFonts w:asciiTheme="minorHAnsi" w:hAnsiTheme="minorHAnsi" w:cstheme="minorHAnsi"/>
          <w:b/>
          <w:szCs w:val="24"/>
        </w:rPr>
        <w:t>e</w:t>
      </w:r>
      <w:r w:rsidRPr="000B1C6B">
        <w:rPr>
          <w:rFonts w:asciiTheme="minorHAnsi" w:hAnsiTheme="minorHAnsi" w:cstheme="minorHAnsi"/>
          <w:b/>
          <w:szCs w:val="24"/>
        </w:rPr>
        <w:noBreakHyphen/>
        <w:t>dowodzie</w:t>
      </w:r>
      <w:r w:rsidRPr="000B1C6B">
        <w:rPr>
          <w:rFonts w:asciiTheme="minorHAnsi" w:hAnsiTheme="minorHAnsi" w:cstheme="minorHAnsi"/>
          <w:szCs w:val="24"/>
        </w:rPr>
        <w:t>. Podpis osobisty wywołuje dla podmiotu publicznego taki sam skutek prawny jak podpis własnoręczny, jednak z uwagi na fakt, że niniejsze postępowanie prowadzone jest wyłącznie przy użyciu środków komunikacji elektronicznej, oferta sporządzona w postaci papierowej i podpisana własnoręcznie a następnie zeskanowana, musi ostatecznie zostać podpisane podpisem osobistym (elektronicznym) z e-dowodu, pod rygorem nieważności.</w:t>
      </w:r>
    </w:p>
    <w:p w14:paraId="47B1D7C2" w14:textId="77777777" w:rsidR="002E76ED" w:rsidRPr="000B1C6B" w:rsidRDefault="002E76ED" w:rsidP="000B1C6B">
      <w:pPr>
        <w:pStyle w:val="Tekstpodstawowy2"/>
        <w:spacing w:line="288" w:lineRule="auto"/>
        <w:ind w:left="284"/>
        <w:jc w:val="both"/>
        <w:rPr>
          <w:rFonts w:asciiTheme="minorHAnsi" w:hAnsiTheme="minorHAnsi" w:cstheme="minorHAnsi"/>
          <w:szCs w:val="24"/>
        </w:rPr>
      </w:pPr>
      <w:r w:rsidRPr="000B1C6B">
        <w:rPr>
          <w:rFonts w:asciiTheme="minorHAnsi" w:hAnsiTheme="minorHAnsi" w:cstheme="minorHAnsi"/>
          <w:szCs w:val="24"/>
        </w:rPr>
        <w:t>Wystarczające jest sporządzenie oferty w postaci elektronicznej i od razu podpisanie podpisem elektronicznym, bez konieczności wcześniejszego własnoręcznego podpisywania i skanowania.</w:t>
      </w:r>
    </w:p>
    <w:p w14:paraId="0CAF0598" w14:textId="77777777" w:rsidR="002E76ED" w:rsidRPr="000B1C6B" w:rsidRDefault="002E76ED" w:rsidP="000B1C6B">
      <w:pPr>
        <w:pStyle w:val="Tekstpodstawowy2"/>
        <w:spacing w:line="288" w:lineRule="auto"/>
        <w:ind w:left="284"/>
        <w:jc w:val="both"/>
        <w:rPr>
          <w:rFonts w:ascii="Calibri" w:hAnsi="Calibri" w:cs="Calibri"/>
          <w:szCs w:val="24"/>
        </w:rPr>
      </w:pPr>
      <w:r w:rsidRPr="000B1C6B">
        <w:rPr>
          <w:rFonts w:ascii="Calibri" w:hAnsi="Calibri" w:cs="Calibri"/>
          <w:bCs/>
          <w:szCs w:val="24"/>
        </w:rPr>
        <w:t xml:space="preserve">W przypadku podpisywania oferty </w:t>
      </w:r>
      <w:r w:rsidRPr="00057393">
        <w:rPr>
          <w:rFonts w:ascii="Calibri" w:hAnsi="Calibri" w:cs="Calibri"/>
          <w:bCs/>
          <w:szCs w:val="24"/>
          <w:shd w:val="clear" w:color="auto" w:fill="DBE5F1" w:themeFill="accent1" w:themeFillTint="33"/>
        </w:rPr>
        <w:t>podpisem zaufanym</w:t>
      </w:r>
      <w:r w:rsidRPr="000B1C6B">
        <w:rPr>
          <w:rFonts w:ascii="Calibri" w:hAnsi="Calibri" w:cs="Calibri"/>
          <w:bCs/>
          <w:szCs w:val="24"/>
        </w:rPr>
        <w:t>, należy się zapoznać z instrukcją zamieszczoną na stronie</w:t>
      </w:r>
      <w:r w:rsidRPr="000B1C6B">
        <w:rPr>
          <w:rFonts w:ascii="Calibri" w:hAnsi="Calibri" w:cs="Calibri"/>
          <w:szCs w:val="24"/>
        </w:rPr>
        <w:t xml:space="preserve">: </w:t>
      </w:r>
      <w:hyperlink r:id="rId18" w:history="1">
        <w:r w:rsidRPr="000B1C6B">
          <w:rPr>
            <w:rStyle w:val="Hipercze"/>
            <w:rFonts w:ascii="Calibri" w:hAnsi="Calibri" w:cs="Calibri"/>
            <w:szCs w:val="24"/>
          </w:rPr>
          <w:t>https://www.gov.pl/web/cyfryzacja/podpisz-dowolny-dokument-wykorzystaj-do-tego-profil-zaufany</w:t>
        </w:r>
      </w:hyperlink>
      <w:r w:rsidRPr="000B1C6B">
        <w:rPr>
          <w:rFonts w:ascii="Calibri" w:hAnsi="Calibri" w:cs="Calibri"/>
          <w:szCs w:val="24"/>
        </w:rPr>
        <w:t>.</w:t>
      </w:r>
    </w:p>
    <w:p w14:paraId="31766313" w14:textId="7A1A09D0" w:rsidR="002E76ED" w:rsidRPr="000B1C6B" w:rsidRDefault="002E76ED" w:rsidP="000B1C6B">
      <w:pPr>
        <w:spacing w:line="288" w:lineRule="auto"/>
        <w:ind w:left="284"/>
        <w:jc w:val="both"/>
        <w:rPr>
          <w:rFonts w:ascii="Calibri" w:eastAsia="SimSun" w:hAnsi="Calibri" w:cs="Arial"/>
          <w:b/>
          <w:sz w:val="24"/>
          <w:szCs w:val="24"/>
        </w:rPr>
      </w:pPr>
      <w:r w:rsidRPr="00057393">
        <w:rPr>
          <w:rFonts w:ascii="Calibri" w:eastAsia="SimSun" w:hAnsi="Calibri" w:cs="Arial"/>
          <w:b/>
          <w:sz w:val="24"/>
          <w:szCs w:val="24"/>
          <w:shd w:val="clear" w:color="auto" w:fill="DBE5F1" w:themeFill="accent1" w:themeFillTint="33"/>
        </w:rPr>
        <w:t>Zamawiający zaleca</w:t>
      </w:r>
      <w:r w:rsidR="00D7110D" w:rsidRPr="00057393">
        <w:rPr>
          <w:rFonts w:ascii="Calibri" w:eastAsia="SimSun" w:hAnsi="Calibri" w:cs="Arial"/>
          <w:b/>
          <w:sz w:val="24"/>
          <w:szCs w:val="24"/>
          <w:shd w:val="clear" w:color="auto" w:fill="DBE5F1" w:themeFill="accent1" w:themeFillTint="33"/>
        </w:rPr>
        <w:t>,</w:t>
      </w:r>
      <w:r w:rsidRPr="00057393">
        <w:rPr>
          <w:rFonts w:ascii="Calibri" w:eastAsia="SimSun" w:hAnsi="Calibri" w:cs="Arial"/>
          <w:b/>
          <w:sz w:val="24"/>
          <w:szCs w:val="24"/>
          <w:shd w:val="clear" w:color="auto" w:fill="DBE5F1" w:themeFill="accent1" w:themeFillTint="33"/>
        </w:rPr>
        <w:t xml:space="preserve"> aby nie wprowadzać jakichkolwiek zmian w plikach po podpisaniu ich podpisem kwalifikowanym</w:t>
      </w:r>
      <w:r w:rsidR="00D7110D" w:rsidRPr="00057393">
        <w:rPr>
          <w:rFonts w:ascii="Calibri" w:eastAsia="SimSun" w:hAnsi="Calibri" w:cs="Arial"/>
          <w:b/>
          <w:sz w:val="24"/>
          <w:szCs w:val="24"/>
          <w:shd w:val="clear" w:color="auto" w:fill="DBE5F1" w:themeFill="accent1" w:themeFillTint="33"/>
        </w:rPr>
        <w:t>, zaufanym lub osobistym</w:t>
      </w:r>
      <w:r w:rsidRPr="00057393">
        <w:rPr>
          <w:rFonts w:ascii="Calibri" w:eastAsia="SimSun" w:hAnsi="Calibri" w:cs="Arial"/>
          <w:b/>
          <w:sz w:val="24"/>
          <w:szCs w:val="24"/>
          <w:shd w:val="clear" w:color="auto" w:fill="DBE5F1" w:themeFill="accent1" w:themeFillTint="33"/>
        </w:rPr>
        <w:t>. Może to skutkować naruszeniem integralności plików</w:t>
      </w:r>
      <w:r w:rsidR="00D7110D" w:rsidRPr="00057393">
        <w:rPr>
          <w:rFonts w:ascii="Calibri" w:eastAsia="SimSun" w:hAnsi="Calibri" w:cs="Arial"/>
          <w:b/>
          <w:sz w:val="24"/>
          <w:szCs w:val="24"/>
          <w:shd w:val="clear" w:color="auto" w:fill="DBE5F1" w:themeFill="accent1" w:themeFillTint="33"/>
        </w:rPr>
        <w:t>,</w:t>
      </w:r>
      <w:r w:rsidRPr="00057393">
        <w:rPr>
          <w:rFonts w:ascii="Calibri" w:eastAsia="SimSun" w:hAnsi="Calibri" w:cs="Arial"/>
          <w:b/>
          <w:sz w:val="24"/>
          <w:szCs w:val="24"/>
          <w:shd w:val="clear" w:color="auto" w:fill="DBE5F1" w:themeFill="accent1" w:themeFillTint="33"/>
        </w:rPr>
        <w:t xml:space="preserve"> co</w:t>
      </w:r>
      <w:r w:rsidR="00D7110D" w:rsidRPr="00057393">
        <w:rPr>
          <w:rFonts w:ascii="Calibri" w:eastAsia="SimSun" w:hAnsi="Calibri" w:cs="Arial"/>
          <w:b/>
          <w:sz w:val="24"/>
          <w:szCs w:val="24"/>
          <w:shd w:val="clear" w:color="auto" w:fill="DBE5F1" w:themeFill="accent1" w:themeFillTint="33"/>
        </w:rPr>
        <w:t xml:space="preserve"> </w:t>
      </w:r>
      <w:r w:rsidRPr="00057393">
        <w:rPr>
          <w:rFonts w:ascii="Calibri" w:eastAsia="SimSun" w:hAnsi="Calibri" w:cs="Arial"/>
          <w:b/>
          <w:sz w:val="24"/>
          <w:szCs w:val="24"/>
          <w:shd w:val="clear" w:color="auto" w:fill="DBE5F1" w:themeFill="accent1" w:themeFillTint="33"/>
        </w:rPr>
        <w:t>równoważne będzie z koniecznością odrzucenia oferty</w:t>
      </w:r>
      <w:r w:rsidRPr="00CE39A6">
        <w:rPr>
          <w:rFonts w:ascii="Calibri" w:eastAsia="SimSun" w:hAnsi="Calibri" w:cs="Arial"/>
          <w:b/>
          <w:sz w:val="24"/>
          <w:szCs w:val="24"/>
        </w:rPr>
        <w:t>.</w:t>
      </w:r>
    </w:p>
    <w:p w14:paraId="4AB4BE7D" w14:textId="77777777" w:rsidR="001B37C3" w:rsidRPr="00123A78" w:rsidRDefault="0099522C" w:rsidP="006002C2">
      <w:pPr>
        <w:pStyle w:val="Tekstpodstawowy2"/>
        <w:numPr>
          <w:ilvl w:val="0"/>
          <w:numId w:val="4"/>
        </w:numPr>
        <w:tabs>
          <w:tab w:val="clear" w:pos="567"/>
          <w:tab w:val="num" w:pos="284"/>
        </w:tabs>
        <w:spacing w:line="276" w:lineRule="auto"/>
        <w:ind w:left="284" w:hanging="284"/>
        <w:jc w:val="both"/>
        <w:rPr>
          <w:rFonts w:asciiTheme="minorHAnsi" w:hAnsiTheme="minorHAnsi" w:cstheme="minorHAnsi"/>
          <w:b/>
          <w:szCs w:val="24"/>
        </w:rPr>
      </w:pPr>
      <w:r w:rsidRPr="00123A78">
        <w:rPr>
          <w:rFonts w:asciiTheme="minorHAnsi" w:hAnsiTheme="minorHAnsi" w:cstheme="minorHAnsi"/>
          <w:b/>
          <w:szCs w:val="24"/>
        </w:rPr>
        <w:t>Wraz z ofertą należy złożyć</w:t>
      </w:r>
      <w:r w:rsidR="001B37C3" w:rsidRPr="00123A78">
        <w:rPr>
          <w:rFonts w:asciiTheme="minorHAnsi" w:hAnsiTheme="minorHAnsi" w:cstheme="minorHAnsi"/>
          <w:b/>
          <w:szCs w:val="24"/>
        </w:rPr>
        <w:t>:</w:t>
      </w:r>
    </w:p>
    <w:p w14:paraId="12FC9DF3" w14:textId="044C9FA2" w:rsidR="001D22E2" w:rsidRPr="000B1C6B" w:rsidRDefault="008A2C7E" w:rsidP="000B1C6B">
      <w:pPr>
        <w:pStyle w:val="Akapitzlist"/>
        <w:numPr>
          <w:ilvl w:val="1"/>
          <w:numId w:val="88"/>
        </w:numPr>
        <w:spacing w:line="288" w:lineRule="auto"/>
        <w:ind w:left="709" w:hanging="567"/>
        <w:rPr>
          <w:rFonts w:ascii="Calibri" w:hAnsi="Calibri" w:cs="Calibri"/>
          <w:sz w:val="24"/>
          <w:szCs w:val="24"/>
        </w:rPr>
      </w:pPr>
      <w:r w:rsidRPr="000B1C6B">
        <w:rPr>
          <w:rFonts w:ascii="Calibri" w:hAnsi="Calibri" w:cs="Calibri"/>
          <w:b/>
          <w:sz w:val="24"/>
          <w:szCs w:val="24"/>
        </w:rPr>
        <w:t>o</w:t>
      </w:r>
      <w:r w:rsidR="00EA0279" w:rsidRPr="000B1C6B">
        <w:rPr>
          <w:rFonts w:ascii="Calibri" w:hAnsi="Calibri" w:cs="Calibri"/>
          <w:b/>
          <w:sz w:val="24"/>
          <w:szCs w:val="24"/>
        </w:rPr>
        <w:t>świadczenie, o którym mowa w art. 125 ust. 1</w:t>
      </w:r>
      <w:r w:rsidR="001B37C3" w:rsidRPr="000B1C6B">
        <w:rPr>
          <w:rFonts w:ascii="Calibri" w:hAnsi="Calibri" w:cs="Calibri"/>
          <w:b/>
          <w:sz w:val="24"/>
          <w:szCs w:val="24"/>
        </w:rPr>
        <w:t xml:space="preserve"> ustawy</w:t>
      </w:r>
      <w:r w:rsidR="009D7017" w:rsidRPr="000B1C6B">
        <w:rPr>
          <w:rFonts w:ascii="Calibri" w:hAnsi="Calibri" w:cs="Calibri"/>
          <w:b/>
          <w:sz w:val="24"/>
          <w:szCs w:val="24"/>
        </w:rPr>
        <w:t xml:space="preserve"> </w:t>
      </w:r>
      <w:proofErr w:type="spellStart"/>
      <w:r w:rsidR="00796925" w:rsidRPr="000B1C6B">
        <w:rPr>
          <w:rFonts w:ascii="Calibri" w:hAnsi="Calibri" w:cs="Calibri"/>
          <w:b/>
          <w:sz w:val="24"/>
          <w:szCs w:val="24"/>
        </w:rPr>
        <w:t>Pzp</w:t>
      </w:r>
      <w:proofErr w:type="spellEnd"/>
      <w:r w:rsidR="001B37C3" w:rsidRPr="000B1C6B">
        <w:rPr>
          <w:rFonts w:ascii="Calibri" w:hAnsi="Calibri" w:cs="Calibri"/>
          <w:sz w:val="24"/>
          <w:szCs w:val="24"/>
        </w:rPr>
        <w:t xml:space="preserve">, </w:t>
      </w:r>
      <w:r w:rsidR="00EA0279" w:rsidRPr="000B1C6B">
        <w:rPr>
          <w:rFonts w:ascii="Calibri" w:hAnsi="Calibri" w:cs="Calibri"/>
          <w:sz w:val="24"/>
          <w:szCs w:val="24"/>
        </w:rPr>
        <w:t>o niepodleganiu wykluczeniu</w:t>
      </w:r>
      <w:r w:rsidR="003474BE" w:rsidRPr="000B1C6B">
        <w:rPr>
          <w:rFonts w:ascii="Calibri" w:hAnsi="Calibri" w:cs="Calibri"/>
          <w:sz w:val="24"/>
          <w:szCs w:val="24"/>
        </w:rPr>
        <w:t xml:space="preserve"> z</w:t>
      </w:r>
      <w:r w:rsidR="000D6233">
        <w:rPr>
          <w:rFonts w:ascii="Calibri" w:hAnsi="Calibri" w:cs="Calibri"/>
          <w:sz w:val="24"/>
          <w:szCs w:val="24"/>
        </w:rPr>
        <w:t xml:space="preserve"> </w:t>
      </w:r>
      <w:r w:rsidR="003474BE" w:rsidRPr="000B1C6B">
        <w:rPr>
          <w:rFonts w:ascii="Calibri" w:hAnsi="Calibri" w:cs="Calibri"/>
          <w:sz w:val="24"/>
          <w:szCs w:val="24"/>
        </w:rPr>
        <w:t>postępowania</w:t>
      </w:r>
      <w:r w:rsidR="006E22BE" w:rsidRPr="000B1C6B">
        <w:rPr>
          <w:rFonts w:ascii="Calibri" w:hAnsi="Calibri" w:cs="Calibri"/>
          <w:sz w:val="24"/>
          <w:szCs w:val="24"/>
        </w:rPr>
        <w:t xml:space="preserve"> oraz spełniani</w:t>
      </w:r>
      <w:r w:rsidR="00DF2822" w:rsidRPr="000B1C6B">
        <w:rPr>
          <w:rFonts w:ascii="Calibri" w:hAnsi="Calibri" w:cs="Calibri"/>
          <w:sz w:val="24"/>
          <w:szCs w:val="24"/>
        </w:rPr>
        <w:t>u</w:t>
      </w:r>
      <w:r w:rsidR="006E22BE" w:rsidRPr="000B1C6B">
        <w:rPr>
          <w:rFonts w:ascii="Calibri" w:hAnsi="Calibri" w:cs="Calibri"/>
          <w:sz w:val="24"/>
          <w:szCs w:val="24"/>
        </w:rPr>
        <w:t xml:space="preserve"> warunków udziału w postępowaniu</w:t>
      </w:r>
      <w:r w:rsidR="003474BE" w:rsidRPr="000B1C6B">
        <w:rPr>
          <w:rFonts w:ascii="Calibri" w:hAnsi="Calibri" w:cs="Calibri"/>
          <w:sz w:val="24"/>
          <w:szCs w:val="24"/>
        </w:rPr>
        <w:t>,</w:t>
      </w:r>
      <w:r w:rsidR="009D7017" w:rsidRPr="000B1C6B">
        <w:rPr>
          <w:rFonts w:ascii="Calibri" w:hAnsi="Calibri" w:cs="Calibri"/>
          <w:sz w:val="24"/>
          <w:szCs w:val="24"/>
        </w:rPr>
        <w:t xml:space="preserve"> </w:t>
      </w:r>
      <w:r w:rsidR="00EA0279" w:rsidRPr="000B1C6B">
        <w:rPr>
          <w:rFonts w:ascii="Calibri" w:hAnsi="Calibri" w:cs="Calibri"/>
          <w:sz w:val="24"/>
          <w:szCs w:val="24"/>
        </w:rPr>
        <w:t>w</w:t>
      </w:r>
      <w:r w:rsidR="00C04839">
        <w:rPr>
          <w:rFonts w:ascii="Calibri" w:hAnsi="Calibri" w:cs="Calibri"/>
          <w:sz w:val="24"/>
          <w:szCs w:val="24"/>
        </w:rPr>
        <w:t> </w:t>
      </w:r>
      <w:r w:rsidR="00EA0279" w:rsidRPr="000B1C6B">
        <w:rPr>
          <w:rFonts w:ascii="Calibri" w:hAnsi="Calibri" w:cs="Calibri"/>
          <w:sz w:val="24"/>
          <w:szCs w:val="24"/>
        </w:rPr>
        <w:t>zakresie wskazanym w</w:t>
      </w:r>
      <w:r w:rsidR="000D6233">
        <w:rPr>
          <w:rFonts w:ascii="Calibri" w:hAnsi="Calibri" w:cs="Calibri"/>
          <w:sz w:val="24"/>
          <w:szCs w:val="24"/>
        </w:rPr>
        <w:t xml:space="preserve"> </w:t>
      </w:r>
      <w:r w:rsidR="00EA0279" w:rsidRPr="000B1C6B">
        <w:rPr>
          <w:rFonts w:ascii="Calibri" w:hAnsi="Calibri" w:cs="Calibri"/>
          <w:sz w:val="24"/>
          <w:szCs w:val="24"/>
        </w:rPr>
        <w:t xml:space="preserve">rozdziale </w:t>
      </w:r>
      <w:r w:rsidR="000C4B23" w:rsidRPr="000B1C6B">
        <w:rPr>
          <w:rFonts w:ascii="Calibri" w:hAnsi="Calibri" w:cs="Calibri"/>
          <w:sz w:val="24"/>
          <w:szCs w:val="24"/>
        </w:rPr>
        <w:t>X</w:t>
      </w:r>
      <w:r w:rsidR="00680153" w:rsidRPr="000B1C6B">
        <w:rPr>
          <w:rFonts w:ascii="Calibri" w:hAnsi="Calibri" w:cs="Calibri"/>
          <w:sz w:val="24"/>
          <w:szCs w:val="24"/>
        </w:rPr>
        <w:t>III</w:t>
      </w:r>
      <w:r w:rsidR="00EA0279" w:rsidRPr="000B1C6B">
        <w:rPr>
          <w:rFonts w:ascii="Calibri" w:hAnsi="Calibri" w:cs="Calibri"/>
          <w:sz w:val="24"/>
          <w:szCs w:val="24"/>
        </w:rPr>
        <w:t xml:space="preserve"> SWZ</w:t>
      </w:r>
      <w:r w:rsidR="003474BE" w:rsidRPr="000B1C6B">
        <w:rPr>
          <w:rFonts w:ascii="Calibri" w:hAnsi="Calibri" w:cs="Calibri"/>
          <w:sz w:val="24"/>
          <w:szCs w:val="24"/>
        </w:rPr>
        <w:t xml:space="preserve"> – zgodnie z </w:t>
      </w:r>
      <w:r w:rsidR="003474BE" w:rsidRPr="000B1C6B">
        <w:rPr>
          <w:rFonts w:ascii="Calibri" w:hAnsi="Calibri" w:cs="Calibri"/>
          <w:b/>
          <w:sz w:val="24"/>
          <w:szCs w:val="24"/>
        </w:rPr>
        <w:t xml:space="preserve">załącznikiem nr </w:t>
      </w:r>
      <w:r w:rsidR="006E6764" w:rsidRPr="000B1C6B">
        <w:rPr>
          <w:rFonts w:ascii="Calibri" w:hAnsi="Calibri" w:cs="Calibri"/>
          <w:b/>
          <w:sz w:val="24"/>
          <w:szCs w:val="24"/>
        </w:rPr>
        <w:t>3</w:t>
      </w:r>
      <w:r w:rsidR="009D7017" w:rsidRPr="000B1C6B">
        <w:rPr>
          <w:rFonts w:ascii="Calibri" w:hAnsi="Calibri" w:cs="Calibri"/>
          <w:b/>
          <w:sz w:val="24"/>
          <w:szCs w:val="24"/>
        </w:rPr>
        <w:t xml:space="preserve"> </w:t>
      </w:r>
      <w:r w:rsidR="003474BE" w:rsidRPr="000B1C6B">
        <w:rPr>
          <w:rFonts w:ascii="Calibri" w:hAnsi="Calibri" w:cs="Calibri"/>
          <w:sz w:val="24"/>
          <w:szCs w:val="24"/>
        </w:rPr>
        <w:t>do SWZ.</w:t>
      </w:r>
      <w:r w:rsidR="009D7017" w:rsidRPr="000B1C6B">
        <w:rPr>
          <w:rFonts w:ascii="Calibri" w:hAnsi="Calibri" w:cs="Calibri"/>
          <w:sz w:val="24"/>
          <w:szCs w:val="24"/>
        </w:rPr>
        <w:t xml:space="preserve"> </w:t>
      </w:r>
      <w:r w:rsidR="00AD11EE" w:rsidRPr="000B1C6B">
        <w:rPr>
          <w:rFonts w:ascii="Calibri" w:hAnsi="Calibri" w:cs="Calibri"/>
          <w:sz w:val="24"/>
          <w:szCs w:val="24"/>
        </w:rPr>
        <w:t>Oświadczenie stanowi dowód potwierdzający brak podstaw wykluczenia oraz spełniania warunków udziału w post</w:t>
      </w:r>
      <w:r w:rsidR="00127A38" w:rsidRPr="000B1C6B">
        <w:rPr>
          <w:rFonts w:ascii="Calibri" w:hAnsi="Calibri" w:cs="Calibri"/>
          <w:sz w:val="24"/>
          <w:szCs w:val="24"/>
        </w:rPr>
        <w:t>ę</w:t>
      </w:r>
      <w:r w:rsidR="00AD11EE" w:rsidRPr="000B1C6B">
        <w:rPr>
          <w:rFonts w:ascii="Calibri" w:hAnsi="Calibri" w:cs="Calibri"/>
          <w:sz w:val="24"/>
          <w:szCs w:val="24"/>
        </w:rPr>
        <w:t xml:space="preserve">powaniu </w:t>
      </w:r>
      <w:r w:rsidR="006E6764" w:rsidRPr="000B1C6B">
        <w:rPr>
          <w:rFonts w:ascii="Calibri" w:hAnsi="Calibri" w:cs="Calibri"/>
          <w:b/>
          <w:sz w:val="24"/>
          <w:szCs w:val="24"/>
        </w:rPr>
        <w:t>na</w:t>
      </w:r>
      <w:r w:rsidR="000D6233">
        <w:rPr>
          <w:rFonts w:ascii="Calibri" w:hAnsi="Calibri" w:cs="Calibri"/>
          <w:b/>
          <w:sz w:val="24"/>
          <w:szCs w:val="24"/>
        </w:rPr>
        <w:t xml:space="preserve"> </w:t>
      </w:r>
      <w:r w:rsidR="00AD11EE" w:rsidRPr="000B1C6B">
        <w:rPr>
          <w:rFonts w:ascii="Calibri" w:hAnsi="Calibri" w:cs="Calibri"/>
          <w:b/>
          <w:sz w:val="24"/>
          <w:szCs w:val="24"/>
        </w:rPr>
        <w:t xml:space="preserve">dzień składania ofert. </w:t>
      </w:r>
      <w:r w:rsidR="00897F93" w:rsidRPr="000B1C6B">
        <w:rPr>
          <w:rFonts w:ascii="Calibri" w:hAnsi="Calibri" w:cs="Calibri"/>
          <w:sz w:val="24"/>
          <w:szCs w:val="24"/>
        </w:rPr>
        <w:t>Oświadczeni</w:t>
      </w:r>
      <w:r w:rsidR="00796925" w:rsidRPr="000B1C6B">
        <w:rPr>
          <w:rFonts w:ascii="Calibri" w:hAnsi="Calibri" w:cs="Calibri"/>
          <w:sz w:val="24"/>
          <w:szCs w:val="24"/>
        </w:rPr>
        <w:t>e</w:t>
      </w:r>
      <w:r w:rsidR="00897F93" w:rsidRPr="000B1C6B">
        <w:rPr>
          <w:rFonts w:ascii="Calibri" w:hAnsi="Calibri" w:cs="Calibri"/>
          <w:sz w:val="24"/>
          <w:szCs w:val="24"/>
        </w:rPr>
        <w:t xml:space="preserve"> składa się, pod rygorem nieważności, </w:t>
      </w:r>
      <w:r w:rsidR="00897F93" w:rsidRPr="000B1C6B">
        <w:rPr>
          <w:rFonts w:ascii="Calibri" w:hAnsi="Calibri" w:cs="Calibri"/>
          <w:b/>
          <w:bCs/>
          <w:sz w:val="24"/>
          <w:szCs w:val="24"/>
        </w:rPr>
        <w:t>w formie elektronicznej</w:t>
      </w:r>
      <w:r w:rsidR="0099522C" w:rsidRPr="000B1C6B">
        <w:rPr>
          <w:rFonts w:ascii="Calibri" w:hAnsi="Calibri" w:cs="Calibri"/>
          <w:sz w:val="24"/>
          <w:szCs w:val="24"/>
        </w:rPr>
        <w:t xml:space="preserve"> </w:t>
      </w:r>
      <w:r w:rsidR="0099522C" w:rsidRPr="000B1C6B">
        <w:rPr>
          <w:rFonts w:ascii="Calibri" w:hAnsi="Calibri" w:cs="Calibri"/>
          <w:sz w:val="24"/>
          <w:szCs w:val="24"/>
        </w:rPr>
        <w:lastRenderedPageBreak/>
        <w:t>(w</w:t>
      </w:r>
      <w:r w:rsidR="00C04839">
        <w:rPr>
          <w:rFonts w:ascii="Calibri" w:hAnsi="Calibri" w:cs="Calibri"/>
          <w:sz w:val="24"/>
          <w:szCs w:val="24"/>
        </w:rPr>
        <w:t> </w:t>
      </w:r>
      <w:r w:rsidR="0099522C" w:rsidRPr="000B1C6B">
        <w:rPr>
          <w:rFonts w:ascii="Calibri" w:hAnsi="Calibri" w:cs="Calibri"/>
          <w:sz w:val="24"/>
          <w:szCs w:val="24"/>
        </w:rPr>
        <w:t>postaci elektronicznej opatrzonej kwalifikowanym podpisem elektronicznym)</w:t>
      </w:r>
      <w:r w:rsidR="00897F93" w:rsidRPr="000B1C6B">
        <w:rPr>
          <w:rFonts w:ascii="Calibri" w:hAnsi="Calibri" w:cs="Calibri"/>
          <w:sz w:val="24"/>
          <w:szCs w:val="24"/>
        </w:rPr>
        <w:t xml:space="preserve"> lub </w:t>
      </w:r>
      <w:r w:rsidR="00897F93" w:rsidRPr="000B1C6B">
        <w:rPr>
          <w:rFonts w:ascii="Calibri" w:hAnsi="Calibri" w:cs="Calibri"/>
          <w:b/>
          <w:bCs/>
          <w:sz w:val="24"/>
          <w:szCs w:val="24"/>
        </w:rPr>
        <w:t>w</w:t>
      </w:r>
      <w:r w:rsidR="009D7017" w:rsidRPr="000B1C6B">
        <w:rPr>
          <w:rFonts w:ascii="Calibri" w:hAnsi="Calibri" w:cs="Calibri"/>
          <w:b/>
          <w:bCs/>
          <w:sz w:val="24"/>
          <w:szCs w:val="24"/>
        </w:rPr>
        <w:t xml:space="preserve"> </w:t>
      </w:r>
      <w:r w:rsidR="00897F93" w:rsidRPr="000B1C6B">
        <w:rPr>
          <w:rFonts w:ascii="Calibri" w:hAnsi="Calibri" w:cs="Calibri"/>
          <w:b/>
          <w:bCs/>
          <w:sz w:val="24"/>
          <w:szCs w:val="24"/>
        </w:rPr>
        <w:t xml:space="preserve">postaci elektronicznej </w:t>
      </w:r>
      <w:r w:rsidR="00897F93" w:rsidRPr="000B1C6B">
        <w:rPr>
          <w:rFonts w:ascii="Calibri" w:hAnsi="Calibri" w:cs="Calibri"/>
          <w:sz w:val="24"/>
          <w:szCs w:val="24"/>
        </w:rPr>
        <w:t>opatrzonej podpisem zaufanym lub podpisem osobistym.</w:t>
      </w:r>
    </w:p>
    <w:p w14:paraId="7EFC1B39" w14:textId="079A6C68" w:rsidR="00B3502B" w:rsidRPr="000B1C6B" w:rsidRDefault="001139F7" w:rsidP="000B1C6B">
      <w:pPr>
        <w:pStyle w:val="StyleStyleRozdziaICenteredLeft667cmLeftLeft0cm"/>
        <w:numPr>
          <w:ilvl w:val="2"/>
          <w:numId w:val="88"/>
        </w:numPr>
        <w:spacing w:before="0" w:after="0" w:line="288" w:lineRule="auto"/>
        <w:ind w:left="1276" w:hanging="709"/>
        <w:jc w:val="left"/>
        <w:rPr>
          <w:rFonts w:ascii="Calibri" w:hAnsi="Calibri" w:cs="Calibri"/>
          <w:b w:val="0"/>
          <w:bCs w:val="0"/>
          <w:sz w:val="24"/>
          <w:szCs w:val="24"/>
        </w:rPr>
      </w:pPr>
      <w:r w:rsidRPr="000B1C6B">
        <w:rPr>
          <w:rFonts w:ascii="Calibri" w:hAnsi="Calibri" w:cs="Calibri"/>
          <w:b w:val="0"/>
          <w:bCs w:val="0"/>
          <w:sz w:val="24"/>
          <w:szCs w:val="24"/>
        </w:rPr>
        <w:t xml:space="preserve">Wykonawca, który powołuje się na zasoby </w:t>
      </w:r>
      <w:r w:rsidRPr="000B1C6B">
        <w:rPr>
          <w:rFonts w:ascii="Calibri" w:hAnsi="Calibri" w:cs="Calibri"/>
          <w:bCs w:val="0"/>
          <w:sz w:val="24"/>
          <w:szCs w:val="24"/>
        </w:rPr>
        <w:t>innych podmiotów</w:t>
      </w:r>
      <w:r w:rsidRPr="000B1C6B">
        <w:rPr>
          <w:rFonts w:ascii="Calibri" w:hAnsi="Calibri" w:cs="Calibri"/>
          <w:b w:val="0"/>
          <w:bCs w:val="0"/>
          <w:sz w:val="24"/>
          <w:szCs w:val="24"/>
        </w:rPr>
        <w:t xml:space="preserve"> w celu wykazania braku istnienia wobec nich podstaw wykluczenia oraz spełniania – w zakresie, w</w:t>
      </w:r>
      <w:r w:rsidR="00C04839">
        <w:rPr>
          <w:rFonts w:ascii="Calibri" w:hAnsi="Calibri" w:cs="Calibri"/>
          <w:b w:val="0"/>
          <w:bCs w:val="0"/>
          <w:sz w:val="24"/>
          <w:szCs w:val="24"/>
        </w:rPr>
        <w:t> </w:t>
      </w:r>
      <w:r w:rsidRPr="000B1C6B">
        <w:rPr>
          <w:rFonts w:ascii="Calibri" w:hAnsi="Calibri" w:cs="Calibri"/>
          <w:b w:val="0"/>
          <w:bCs w:val="0"/>
          <w:sz w:val="24"/>
          <w:szCs w:val="24"/>
        </w:rPr>
        <w:t xml:space="preserve">jakim powołuje się na ich zasoby – warunków udziału w postępowaniu, </w:t>
      </w:r>
      <w:r w:rsidR="00AD11EE" w:rsidRPr="000B1C6B">
        <w:rPr>
          <w:rFonts w:ascii="Calibri" w:hAnsi="Calibri" w:cs="Calibri"/>
          <w:b w:val="0"/>
          <w:bCs w:val="0"/>
          <w:sz w:val="24"/>
          <w:szCs w:val="24"/>
        </w:rPr>
        <w:t>przedstawia wraz z</w:t>
      </w:r>
      <w:r w:rsidR="000D6233">
        <w:rPr>
          <w:rFonts w:ascii="Calibri" w:hAnsi="Calibri" w:cs="Calibri"/>
          <w:b w:val="0"/>
          <w:bCs w:val="0"/>
          <w:sz w:val="24"/>
          <w:szCs w:val="24"/>
        </w:rPr>
        <w:t xml:space="preserve"> </w:t>
      </w:r>
      <w:r w:rsidR="00AD11EE" w:rsidRPr="000B1C6B">
        <w:rPr>
          <w:rFonts w:ascii="Calibri" w:hAnsi="Calibri" w:cs="Calibri"/>
          <w:b w:val="0"/>
          <w:bCs w:val="0"/>
          <w:sz w:val="24"/>
          <w:szCs w:val="24"/>
        </w:rPr>
        <w:t>oś</w:t>
      </w:r>
      <w:r w:rsidR="00FB7C0E" w:rsidRPr="000B1C6B">
        <w:rPr>
          <w:rFonts w:ascii="Calibri" w:hAnsi="Calibri" w:cs="Calibri"/>
          <w:b w:val="0"/>
          <w:bCs w:val="0"/>
          <w:sz w:val="24"/>
          <w:szCs w:val="24"/>
        </w:rPr>
        <w:t>wiadczeniem, o</w:t>
      </w:r>
      <w:r w:rsidR="00B3502B" w:rsidRPr="000B1C6B">
        <w:rPr>
          <w:rFonts w:ascii="Calibri" w:hAnsi="Calibri" w:cs="Calibri"/>
          <w:b w:val="0"/>
          <w:bCs w:val="0"/>
          <w:sz w:val="24"/>
          <w:szCs w:val="24"/>
        </w:rPr>
        <w:t xml:space="preserve"> </w:t>
      </w:r>
      <w:r w:rsidR="00AD11EE" w:rsidRPr="000B1C6B">
        <w:rPr>
          <w:rFonts w:ascii="Calibri" w:hAnsi="Calibri" w:cs="Calibri"/>
          <w:b w:val="0"/>
          <w:bCs w:val="0"/>
          <w:sz w:val="24"/>
          <w:szCs w:val="24"/>
        </w:rPr>
        <w:t>którym mowa w pkt. 5.1. także oświadczenie podmiotu udostępniającego zasoby, potwierdzające brak podstaw wykluczenia tego podmiotu oraz odpowiednio spełnianie warunków udziału w</w:t>
      </w:r>
      <w:r w:rsidR="00C04839">
        <w:rPr>
          <w:rFonts w:ascii="Calibri" w:hAnsi="Calibri" w:cs="Calibri"/>
          <w:b w:val="0"/>
          <w:bCs w:val="0"/>
          <w:sz w:val="24"/>
          <w:szCs w:val="24"/>
        </w:rPr>
        <w:t> </w:t>
      </w:r>
      <w:r w:rsidR="00AD11EE" w:rsidRPr="000B1C6B">
        <w:rPr>
          <w:rFonts w:ascii="Calibri" w:hAnsi="Calibri" w:cs="Calibri"/>
          <w:b w:val="0"/>
          <w:bCs w:val="0"/>
          <w:sz w:val="24"/>
          <w:szCs w:val="24"/>
        </w:rPr>
        <w:t>post</w:t>
      </w:r>
      <w:r w:rsidR="00127A38" w:rsidRPr="000B1C6B">
        <w:rPr>
          <w:rFonts w:ascii="Calibri" w:hAnsi="Calibri" w:cs="Calibri"/>
          <w:b w:val="0"/>
          <w:bCs w:val="0"/>
          <w:sz w:val="24"/>
          <w:szCs w:val="24"/>
        </w:rPr>
        <w:t>ę</w:t>
      </w:r>
      <w:r w:rsidR="00AD11EE" w:rsidRPr="000B1C6B">
        <w:rPr>
          <w:rFonts w:ascii="Calibri" w:hAnsi="Calibri" w:cs="Calibri"/>
          <w:b w:val="0"/>
          <w:bCs w:val="0"/>
          <w:sz w:val="24"/>
          <w:szCs w:val="24"/>
        </w:rPr>
        <w:t xml:space="preserve">powaniu w zakresie, w jakim Wykonawca powołuje się na </w:t>
      </w:r>
      <w:r w:rsidR="006E6764" w:rsidRPr="000B1C6B">
        <w:rPr>
          <w:rFonts w:ascii="Calibri" w:hAnsi="Calibri" w:cs="Calibri"/>
          <w:b w:val="0"/>
          <w:bCs w:val="0"/>
          <w:sz w:val="24"/>
          <w:szCs w:val="24"/>
        </w:rPr>
        <w:t xml:space="preserve">jego </w:t>
      </w:r>
      <w:r w:rsidR="00AD11EE" w:rsidRPr="000B1C6B">
        <w:rPr>
          <w:rFonts w:ascii="Calibri" w:hAnsi="Calibri" w:cs="Calibri"/>
          <w:b w:val="0"/>
          <w:bCs w:val="0"/>
          <w:sz w:val="24"/>
          <w:szCs w:val="24"/>
        </w:rPr>
        <w:t>zasoby</w:t>
      </w:r>
      <w:r w:rsidR="006E6764" w:rsidRPr="000B1C6B">
        <w:rPr>
          <w:rFonts w:ascii="Calibri" w:hAnsi="Calibri" w:cs="Calibri"/>
          <w:b w:val="0"/>
          <w:bCs w:val="0"/>
          <w:sz w:val="24"/>
          <w:szCs w:val="24"/>
        </w:rPr>
        <w:t xml:space="preserve"> – wg </w:t>
      </w:r>
      <w:r w:rsidR="006E6764" w:rsidRPr="000B1C6B">
        <w:rPr>
          <w:rFonts w:ascii="Calibri" w:hAnsi="Calibri" w:cs="Calibri"/>
          <w:bCs w:val="0"/>
          <w:sz w:val="24"/>
          <w:szCs w:val="24"/>
        </w:rPr>
        <w:t>załącznika nr 4</w:t>
      </w:r>
      <w:r w:rsidR="006E6764" w:rsidRPr="000B1C6B">
        <w:rPr>
          <w:rFonts w:ascii="Calibri" w:hAnsi="Calibri" w:cs="Calibri"/>
          <w:b w:val="0"/>
          <w:bCs w:val="0"/>
          <w:sz w:val="24"/>
          <w:szCs w:val="24"/>
        </w:rPr>
        <w:t xml:space="preserve"> do SWZ</w:t>
      </w:r>
      <w:r w:rsidR="00AF1108" w:rsidRPr="000B1C6B">
        <w:rPr>
          <w:rFonts w:ascii="Calibri" w:hAnsi="Calibri" w:cs="Calibri"/>
          <w:b w:val="0"/>
          <w:bCs w:val="0"/>
          <w:sz w:val="24"/>
          <w:szCs w:val="24"/>
        </w:rPr>
        <w:t xml:space="preserve">. </w:t>
      </w:r>
      <w:r w:rsidR="00AF1108" w:rsidRPr="000B1C6B">
        <w:rPr>
          <w:rFonts w:ascii="Calibri" w:eastAsia="Calibri" w:hAnsi="Calibri" w:cs="Calibri"/>
          <w:b w:val="0"/>
          <w:bCs w:val="0"/>
          <w:sz w:val="24"/>
          <w:szCs w:val="24"/>
          <w:lang w:eastAsia="en-US"/>
          <w14:ligatures w14:val="standardContextual"/>
        </w:rPr>
        <w:t xml:space="preserve">Zamawiający </w:t>
      </w:r>
      <w:r w:rsidR="00AF1108" w:rsidRPr="000B1C6B">
        <w:rPr>
          <w:rFonts w:ascii="Calibri" w:eastAsia="Calibri" w:hAnsi="Calibri" w:cs="Calibri"/>
          <w:b w:val="0"/>
          <w:bCs w:val="0"/>
          <w:color w:val="000000" w:themeColor="text1"/>
          <w:sz w:val="24"/>
          <w:szCs w:val="24"/>
          <w:lang w:eastAsia="en-US"/>
          <w14:ligatures w14:val="standardContextual"/>
        </w:rPr>
        <w:t xml:space="preserve">nie wymaga składania odrębnego oświadczenia, o którym mowa w pkt. 5.1 dla Podwykonawców, którym Wykonawca zamierza powierzyć wykonanie części zamówienia, niebędących jednocześnie podmiotami, o których mowa w art. 118 ust. 1 </w:t>
      </w:r>
      <w:proofErr w:type="spellStart"/>
      <w:r w:rsidR="00AF1108" w:rsidRPr="000B1C6B">
        <w:rPr>
          <w:rFonts w:ascii="Calibri" w:eastAsia="Calibri" w:hAnsi="Calibri" w:cs="Calibri"/>
          <w:b w:val="0"/>
          <w:bCs w:val="0"/>
          <w:color w:val="000000" w:themeColor="text1"/>
          <w:sz w:val="24"/>
          <w:szCs w:val="24"/>
          <w:lang w:eastAsia="en-US"/>
          <w14:ligatures w14:val="standardContextual"/>
        </w:rPr>
        <w:t>uPzp</w:t>
      </w:r>
      <w:proofErr w:type="spellEnd"/>
      <w:r w:rsidR="00AF1108" w:rsidRPr="000B1C6B">
        <w:rPr>
          <w:rFonts w:ascii="Calibri" w:eastAsia="Calibri" w:hAnsi="Calibri" w:cs="Calibri"/>
          <w:b w:val="0"/>
          <w:bCs w:val="0"/>
          <w:color w:val="000000" w:themeColor="text1"/>
          <w:sz w:val="24"/>
          <w:szCs w:val="24"/>
          <w:lang w:eastAsia="en-US"/>
          <w14:ligatures w14:val="standardContextual"/>
        </w:rPr>
        <w:t>.</w:t>
      </w:r>
    </w:p>
    <w:p w14:paraId="536F9630" w14:textId="5B68D4DA" w:rsidR="001B37C3" w:rsidRPr="000B1C6B" w:rsidRDefault="001139F7" w:rsidP="000B1C6B">
      <w:pPr>
        <w:pStyle w:val="StyleStyleRozdziaICenteredLeft667cmLeftLeft0cm"/>
        <w:numPr>
          <w:ilvl w:val="2"/>
          <w:numId w:val="88"/>
        </w:numPr>
        <w:spacing w:before="0" w:after="0" w:line="288" w:lineRule="auto"/>
        <w:ind w:left="1276" w:hanging="709"/>
        <w:jc w:val="left"/>
        <w:rPr>
          <w:rFonts w:ascii="Calibri" w:hAnsi="Calibri" w:cs="Calibri"/>
          <w:b w:val="0"/>
          <w:bCs w:val="0"/>
          <w:sz w:val="24"/>
          <w:szCs w:val="24"/>
        </w:rPr>
      </w:pPr>
      <w:r w:rsidRPr="000B1C6B">
        <w:rPr>
          <w:rFonts w:ascii="Calibri" w:hAnsi="Calibri" w:cs="Calibri"/>
          <w:b w:val="0"/>
          <w:bCs w:val="0"/>
          <w:sz w:val="24"/>
          <w:szCs w:val="24"/>
        </w:rPr>
        <w:t xml:space="preserve">W przypadku </w:t>
      </w:r>
      <w:r w:rsidRPr="000B1C6B">
        <w:rPr>
          <w:rFonts w:ascii="Calibri" w:hAnsi="Calibri" w:cs="Calibri"/>
          <w:bCs w:val="0"/>
          <w:sz w:val="24"/>
          <w:szCs w:val="24"/>
        </w:rPr>
        <w:t xml:space="preserve">wspólnego ubiegania się o zamówienie </w:t>
      </w:r>
      <w:r w:rsidRPr="000B1C6B">
        <w:rPr>
          <w:rFonts w:ascii="Calibri" w:hAnsi="Calibri" w:cs="Calibri"/>
          <w:b w:val="0"/>
          <w:bCs w:val="0"/>
          <w:sz w:val="24"/>
          <w:szCs w:val="24"/>
        </w:rPr>
        <w:t>p</w:t>
      </w:r>
      <w:r w:rsidR="00FB7C0E" w:rsidRPr="000B1C6B">
        <w:rPr>
          <w:rFonts w:ascii="Calibri" w:hAnsi="Calibri" w:cs="Calibri"/>
          <w:b w:val="0"/>
          <w:bCs w:val="0"/>
          <w:sz w:val="24"/>
          <w:szCs w:val="24"/>
        </w:rPr>
        <w:t>rzez Wykonawców</w:t>
      </w:r>
      <w:r w:rsidR="00794B3C" w:rsidRPr="000B1C6B">
        <w:rPr>
          <w:rFonts w:ascii="Calibri" w:hAnsi="Calibri" w:cs="Calibri"/>
          <w:b w:val="0"/>
          <w:bCs w:val="0"/>
          <w:sz w:val="24"/>
          <w:szCs w:val="24"/>
        </w:rPr>
        <w:t>,</w:t>
      </w:r>
      <w:r w:rsidR="00FB7C0E" w:rsidRPr="000B1C6B">
        <w:rPr>
          <w:rFonts w:ascii="Calibri" w:hAnsi="Calibri" w:cs="Calibri"/>
          <w:b w:val="0"/>
          <w:bCs w:val="0"/>
          <w:sz w:val="24"/>
          <w:szCs w:val="24"/>
        </w:rPr>
        <w:t xml:space="preserve"> oświadczenie, o</w:t>
      </w:r>
      <w:r w:rsidR="00B3502B" w:rsidRPr="000B1C6B">
        <w:rPr>
          <w:rFonts w:ascii="Calibri" w:hAnsi="Calibri" w:cs="Calibri"/>
          <w:b w:val="0"/>
          <w:bCs w:val="0"/>
          <w:sz w:val="24"/>
          <w:szCs w:val="24"/>
        </w:rPr>
        <w:t xml:space="preserve"> </w:t>
      </w:r>
      <w:r w:rsidRPr="000B1C6B">
        <w:rPr>
          <w:rFonts w:ascii="Calibri" w:hAnsi="Calibri" w:cs="Calibri"/>
          <w:b w:val="0"/>
          <w:bCs w:val="0"/>
          <w:sz w:val="24"/>
          <w:szCs w:val="24"/>
        </w:rPr>
        <w:t>którym mowa w pkt.</w:t>
      </w:r>
      <w:r w:rsidR="004A3EF7" w:rsidRPr="000B1C6B">
        <w:rPr>
          <w:rFonts w:ascii="Calibri" w:hAnsi="Calibri" w:cs="Calibri"/>
          <w:b w:val="0"/>
          <w:bCs w:val="0"/>
          <w:sz w:val="24"/>
          <w:szCs w:val="24"/>
        </w:rPr>
        <w:t xml:space="preserve"> </w:t>
      </w:r>
      <w:r w:rsidR="006E6764" w:rsidRPr="000B1C6B">
        <w:rPr>
          <w:rFonts w:ascii="Calibri" w:hAnsi="Calibri" w:cs="Calibri"/>
          <w:b w:val="0"/>
          <w:bCs w:val="0"/>
          <w:sz w:val="24"/>
          <w:szCs w:val="24"/>
        </w:rPr>
        <w:t>5</w:t>
      </w:r>
      <w:r w:rsidRPr="000B1C6B">
        <w:rPr>
          <w:rFonts w:ascii="Calibri" w:hAnsi="Calibri" w:cs="Calibri"/>
          <w:b w:val="0"/>
          <w:bCs w:val="0"/>
          <w:sz w:val="24"/>
          <w:szCs w:val="24"/>
        </w:rPr>
        <w:t>.1.</w:t>
      </w:r>
      <w:r w:rsidR="00794B3C" w:rsidRPr="000B1C6B">
        <w:rPr>
          <w:rFonts w:ascii="Calibri" w:hAnsi="Calibri" w:cs="Calibri"/>
          <w:b w:val="0"/>
          <w:bCs w:val="0"/>
          <w:sz w:val="24"/>
          <w:szCs w:val="24"/>
        </w:rPr>
        <w:t>,</w:t>
      </w:r>
      <w:r w:rsidRPr="000B1C6B">
        <w:rPr>
          <w:rFonts w:ascii="Calibri" w:hAnsi="Calibri" w:cs="Calibri"/>
          <w:b w:val="0"/>
          <w:bCs w:val="0"/>
          <w:sz w:val="24"/>
          <w:szCs w:val="24"/>
        </w:rPr>
        <w:t xml:space="preserve"> składa każdy z Wykonawców. </w:t>
      </w:r>
      <w:r w:rsidR="00794B3C" w:rsidRPr="000B1C6B">
        <w:rPr>
          <w:rFonts w:ascii="Calibri" w:hAnsi="Calibri" w:cs="Calibri"/>
          <w:b w:val="0"/>
          <w:bCs w:val="0"/>
          <w:sz w:val="24"/>
          <w:szCs w:val="24"/>
        </w:rPr>
        <w:t>Oświadczenia</w:t>
      </w:r>
      <w:r w:rsidRPr="000B1C6B">
        <w:rPr>
          <w:rFonts w:ascii="Calibri" w:hAnsi="Calibri" w:cs="Calibri"/>
          <w:b w:val="0"/>
          <w:bCs w:val="0"/>
          <w:sz w:val="24"/>
          <w:szCs w:val="24"/>
        </w:rPr>
        <w:t xml:space="preserve"> te</w:t>
      </w:r>
      <w:r w:rsidR="003D0A13">
        <w:rPr>
          <w:rFonts w:ascii="Calibri" w:hAnsi="Calibri" w:cs="Calibri"/>
          <w:b w:val="0"/>
          <w:bCs w:val="0"/>
          <w:sz w:val="24"/>
          <w:szCs w:val="24"/>
        </w:rPr>
        <w:t xml:space="preserve"> </w:t>
      </w:r>
      <w:r w:rsidRPr="000B1C6B">
        <w:rPr>
          <w:rFonts w:ascii="Calibri" w:hAnsi="Calibri" w:cs="Calibri"/>
          <w:b w:val="0"/>
          <w:bCs w:val="0"/>
          <w:sz w:val="24"/>
          <w:szCs w:val="24"/>
        </w:rPr>
        <w:t xml:space="preserve">potwierdzają brak podstaw wykluczenia </w:t>
      </w:r>
      <w:r w:rsidR="00794B3C" w:rsidRPr="000B1C6B">
        <w:rPr>
          <w:rFonts w:ascii="Calibri" w:hAnsi="Calibri" w:cs="Calibri"/>
          <w:b w:val="0"/>
          <w:bCs w:val="0"/>
          <w:sz w:val="24"/>
          <w:szCs w:val="24"/>
        </w:rPr>
        <w:t>oraz spełnianie warunków udziału w</w:t>
      </w:r>
      <w:r w:rsidR="003D0A13">
        <w:rPr>
          <w:rFonts w:ascii="Calibri" w:hAnsi="Calibri" w:cs="Calibri"/>
          <w:b w:val="0"/>
          <w:bCs w:val="0"/>
          <w:sz w:val="24"/>
          <w:szCs w:val="24"/>
        </w:rPr>
        <w:t xml:space="preserve"> </w:t>
      </w:r>
      <w:r w:rsidR="00794B3C" w:rsidRPr="000B1C6B">
        <w:rPr>
          <w:rFonts w:ascii="Calibri" w:hAnsi="Calibri" w:cs="Calibri"/>
          <w:b w:val="0"/>
          <w:bCs w:val="0"/>
          <w:sz w:val="24"/>
          <w:szCs w:val="24"/>
        </w:rPr>
        <w:t xml:space="preserve">postępowaniu </w:t>
      </w:r>
      <w:r w:rsidR="00BF1F75" w:rsidRPr="000B1C6B">
        <w:rPr>
          <w:rFonts w:ascii="Calibri" w:hAnsi="Calibri" w:cs="Calibri"/>
          <w:b w:val="0"/>
          <w:bCs w:val="0"/>
          <w:sz w:val="24"/>
          <w:szCs w:val="24"/>
        </w:rPr>
        <w:t>w zakresie, w</w:t>
      </w:r>
      <w:r w:rsidR="00B3502B" w:rsidRPr="000B1C6B">
        <w:rPr>
          <w:rFonts w:ascii="Calibri" w:hAnsi="Calibri" w:cs="Calibri"/>
          <w:b w:val="0"/>
          <w:bCs w:val="0"/>
          <w:sz w:val="24"/>
          <w:szCs w:val="24"/>
        </w:rPr>
        <w:t xml:space="preserve"> </w:t>
      </w:r>
      <w:r w:rsidR="00794B3C" w:rsidRPr="000B1C6B">
        <w:rPr>
          <w:rFonts w:ascii="Calibri" w:hAnsi="Calibri" w:cs="Calibri"/>
          <w:b w:val="0"/>
          <w:bCs w:val="0"/>
          <w:sz w:val="24"/>
          <w:szCs w:val="24"/>
        </w:rPr>
        <w:t>jakim</w:t>
      </w:r>
      <w:r w:rsidRPr="000B1C6B">
        <w:rPr>
          <w:rFonts w:ascii="Calibri" w:hAnsi="Calibri" w:cs="Calibri"/>
          <w:b w:val="0"/>
          <w:bCs w:val="0"/>
          <w:sz w:val="24"/>
          <w:szCs w:val="24"/>
        </w:rPr>
        <w:t xml:space="preserve"> każdy z</w:t>
      </w:r>
      <w:r w:rsidR="009D7017" w:rsidRPr="000B1C6B">
        <w:rPr>
          <w:rFonts w:ascii="Calibri" w:hAnsi="Calibri" w:cs="Calibri"/>
          <w:b w:val="0"/>
          <w:bCs w:val="0"/>
          <w:sz w:val="24"/>
          <w:szCs w:val="24"/>
        </w:rPr>
        <w:t xml:space="preserve"> </w:t>
      </w:r>
      <w:r w:rsidRPr="000B1C6B">
        <w:rPr>
          <w:rFonts w:ascii="Calibri" w:hAnsi="Calibri" w:cs="Calibri"/>
          <w:b w:val="0"/>
          <w:bCs w:val="0"/>
          <w:sz w:val="24"/>
          <w:szCs w:val="24"/>
        </w:rPr>
        <w:t>Wykonawców wykazuje spełnianie warunków udziału w postępowaniu.</w:t>
      </w:r>
    </w:p>
    <w:p w14:paraId="7AE18B26" w14:textId="354225BE" w:rsidR="006C42DD" w:rsidRPr="000B1C6B" w:rsidRDefault="00B33088" w:rsidP="000B1C6B">
      <w:pPr>
        <w:pStyle w:val="Tekstpodstawowy2"/>
        <w:numPr>
          <w:ilvl w:val="1"/>
          <w:numId w:val="88"/>
        </w:numPr>
        <w:spacing w:line="288" w:lineRule="auto"/>
        <w:ind w:left="709" w:right="28" w:hanging="567"/>
        <w:rPr>
          <w:rFonts w:asciiTheme="minorHAnsi" w:hAnsiTheme="minorHAnsi" w:cstheme="minorHAnsi"/>
          <w:b/>
          <w:szCs w:val="24"/>
        </w:rPr>
      </w:pPr>
      <w:r w:rsidRPr="000B1C6B">
        <w:rPr>
          <w:rFonts w:asciiTheme="minorHAnsi" w:hAnsiTheme="minorHAnsi" w:cstheme="minorHAnsi"/>
          <w:b/>
          <w:szCs w:val="24"/>
        </w:rPr>
        <w:t>p</w:t>
      </w:r>
      <w:r w:rsidR="001B37C3" w:rsidRPr="000B1C6B">
        <w:rPr>
          <w:rFonts w:asciiTheme="minorHAnsi" w:hAnsiTheme="minorHAnsi" w:cstheme="minorHAnsi"/>
          <w:b/>
          <w:szCs w:val="24"/>
        </w:rPr>
        <w:t>ełnomocnictwo ustanowione do reprezentowania Wykonawcy/ów ubiegającego/</w:t>
      </w:r>
      <w:proofErr w:type="spellStart"/>
      <w:r w:rsidR="001B37C3" w:rsidRPr="000B1C6B">
        <w:rPr>
          <w:rFonts w:asciiTheme="minorHAnsi" w:hAnsiTheme="minorHAnsi" w:cstheme="minorHAnsi"/>
          <w:b/>
          <w:szCs w:val="24"/>
        </w:rPr>
        <w:t>cych</w:t>
      </w:r>
      <w:proofErr w:type="spellEnd"/>
      <w:r w:rsidR="001B37C3" w:rsidRPr="000B1C6B">
        <w:rPr>
          <w:rFonts w:asciiTheme="minorHAnsi" w:hAnsiTheme="minorHAnsi" w:cstheme="minorHAnsi"/>
          <w:b/>
          <w:szCs w:val="24"/>
        </w:rPr>
        <w:t xml:space="preserve"> się o</w:t>
      </w:r>
      <w:r w:rsidR="000D6233">
        <w:rPr>
          <w:rFonts w:asciiTheme="minorHAnsi" w:hAnsiTheme="minorHAnsi" w:cstheme="minorHAnsi"/>
          <w:b/>
          <w:szCs w:val="24"/>
        </w:rPr>
        <w:t xml:space="preserve"> </w:t>
      </w:r>
      <w:r w:rsidR="001B37C3" w:rsidRPr="000B1C6B">
        <w:rPr>
          <w:rFonts w:asciiTheme="minorHAnsi" w:hAnsiTheme="minorHAnsi" w:cstheme="minorHAnsi"/>
          <w:b/>
          <w:szCs w:val="24"/>
        </w:rPr>
        <w:t>udzielenie zamówienia publicznego.</w:t>
      </w:r>
    </w:p>
    <w:p w14:paraId="4A7874A1" w14:textId="6A5FD354" w:rsidR="00210D0A" w:rsidRPr="000B1C6B" w:rsidRDefault="00210D0A" w:rsidP="000B1C6B">
      <w:pPr>
        <w:pStyle w:val="Tekstpodstawowy2"/>
        <w:spacing w:line="288" w:lineRule="auto"/>
        <w:ind w:left="709" w:right="28"/>
        <w:rPr>
          <w:rFonts w:asciiTheme="minorHAnsi" w:hAnsiTheme="minorHAnsi" w:cstheme="minorHAnsi"/>
          <w:bCs/>
          <w:szCs w:val="24"/>
        </w:rPr>
      </w:pPr>
      <w:r w:rsidRPr="000B1C6B">
        <w:rPr>
          <w:rFonts w:asciiTheme="minorHAnsi" w:hAnsiTheme="minorHAnsi" w:cstheme="minorHAnsi"/>
          <w:bCs/>
          <w:szCs w:val="24"/>
        </w:rPr>
        <w:t xml:space="preserve">Pełnomocnictwo przekazuje się </w:t>
      </w:r>
      <w:r w:rsidRPr="00057393">
        <w:rPr>
          <w:rFonts w:asciiTheme="minorHAnsi" w:hAnsiTheme="minorHAnsi" w:cstheme="minorHAnsi"/>
          <w:bCs/>
          <w:szCs w:val="24"/>
          <w:shd w:val="clear" w:color="auto" w:fill="DBE5F1" w:themeFill="accent1" w:themeFillTint="33"/>
        </w:rPr>
        <w:t>w postaci elektronicznej i opatruje kwalifikowanym podpisem elektronicznym, podpisem zaufanym lub podpisem osobistym</w:t>
      </w:r>
      <w:r w:rsidRPr="000B1C6B">
        <w:rPr>
          <w:rFonts w:asciiTheme="minorHAnsi" w:hAnsiTheme="minorHAnsi" w:cstheme="minorHAnsi"/>
          <w:bCs/>
          <w:szCs w:val="24"/>
        </w:rPr>
        <w:t>. W</w:t>
      </w:r>
      <w:r w:rsidR="00C04839">
        <w:rPr>
          <w:rFonts w:asciiTheme="minorHAnsi" w:hAnsiTheme="minorHAnsi" w:cstheme="minorHAnsi"/>
          <w:bCs/>
          <w:szCs w:val="24"/>
        </w:rPr>
        <w:t> </w:t>
      </w:r>
      <w:r w:rsidRPr="000B1C6B">
        <w:rPr>
          <w:rFonts w:asciiTheme="minorHAnsi" w:hAnsiTheme="minorHAnsi" w:cstheme="minorHAnsi"/>
          <w:bCs/>
          <w:szCs w:val="24"/>
        </w:rPr>
        <w:t>przypadku, gdy pełnomocnictwo zostało wystawione w postaci papierowej i</w:t>
      </w:r>
      <w:r w:rsidR="00C04839">
        <w:rPr>
          <w:rFonts w:asciiTheme="minorHAnsi" w:hAnsiTheme="minorHAnsi" w:cstheme="minorHAnsi"/>
          <w:bCs/>
          <w:szCs w:val="24"/>
        </w:rPr>
        <w:t> </w:t>
      </w:r>
      <w:r w:rsidRPr="000B1C6B">
        <w:rPr>
          <w:rFonts w:asciiTheme="minorHAnsi" w:hAnsiTheme="minorHAnsi" w:cstheme="minorHAnsi"/>
          <w:bCs/>
          <w:szCs w:val="24"/>
        </w:rPr>
        <w:t xml:space="preserve">opatrzone własnoręcznym podpisem, </w:t>
      </w:r>
      <w:r w:rsidRPr="00057393">
        <w:rPr>
          <w:rFonts w:asciiTheme="minorHAnsi" w:hAnsiTheme="minorHAnsi" w:cstheme="minorHAnsi"/>
          <w:bCs/>
          <w:szCs w:val="24"/>
          <w:shd w:val="clear" w:color="auto" w:fill="DBE5F1" w:themeFill="accent1" w:themeFillTint="33"/>
        </w:rPr>
        <w:t>przekazuje się cyfrowe odwzorowanie tego dokumentu,</w:t>
      </w:r>
      <w:r w:rsidRPr="000B1C6B">
        <w:rPr>
          <w:rFonts w:asciiTheme="minorHAnsi" w:hAnsiTheme="minorHAnsi" w:cstheme="minorHAnsi"/>
          <w:bCs/>
          <w:szCs w:val="24"/>
        </w:rPr>
        <w:t xml:space="preserve">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w:t>
      </w:r>
      <w:r w:rsidRPr="00057393">
        <w:rPr>
          <w:rFonts w:asciiTheme="minorHAnsi" w:hAnsiTheme="minorHAnsi" w:cstheme="minorHAnsi"/>
          <w:bCs/>
          <w:szCs w:val="24"/>
          <w:shd w:val="clear" w:color="auto" w:fill="DBE5F1" w:themeFill="accent1" w:themeFillTint="33"/>
        </w:rPr>
        <w:t>mocodawca (osoba/osoby wystawiające pełnomocnictwo) lub notariusz</w:t>
      </w:r>
      <w:r w:rsidRPr="00CE39A6">
        <w:rPr>
          <w:rFonts w:asciiTheme="minorHAnsi" w:hAnsiTheme="minorHAnsi" w:cstheme="minorHAnsi"/>
          <w:bCs/>
          <w:szCs w:val="24"/>
        </w:rPr>
        <w:t>.</w:t>
      </w:r>
    </w:p>
    <w:p w14:paraId="6943FF21" w14:textId="6F59FD6C" w:rsidR="00875ADF" w:rsidRPr="000B1C6B" w:rsidRDefault="004621DA" w:rsidP="000B1C6B">
      <w:pPr>
        <w:pStyle w:val="Tekstpodstawowy2"/>
        <w:numPr>
          <w:ilvl w:val="1"/>
          <w:numId w:val="88"/>
        </w:numPr>
        <w:tabs>
          <w:tab w:val="left" w:pos="709"/>
        </w:tabs>
        <w:spacing w:line="288" w:lineRule="auto"/>
        <w:ind w:left="709" w:right="28" w:hanging="567"/>
        <w:rPr>
          <w:rFonts w:asciiTheme="minorHAnsi" w:hAnsiTheme="minorHAnsi" w:cstheme="minorHAnsi"/>
          <w:bCs/>
          <w:szCs w:val="24"/>
        </w:rPr>
      </w:pPr>
      <w:r w:rsidRPr="000B1C6B">
        <w:rPr>
          <w:rFonts w:asciiTheme="minorHAnsi" w:hAnsiTheme="minorHAnsi" w:cstheme="minorHAnsi"/>
          <w:b/>
          <w:szCs w:val="24"/>
        </w:rPr>
        <w:t>z</w:t>
      </w:r>
      <w:r w:rsidR="00693FB8" w:rsidRPr="000B1C6B">
        <w:rPr>
          <w:rFonts w:asciiTheme="minorHAnsi" w:hAnsiTheme="minorHAnsi" w:cstheme="minorHAnsi"/>
          <w:b/>
          <w:szCs w:val="24"/>
        </w:rPr>
        <w:t>obowiązanie podmiotu udostępniającego Wykonawcy zasoby</w:t>
      </w:r>
      <w:r w:rsidR="00693FB8" w:rsidRPr="000B1C6B">
        <w:rPr>
          <w:rFonts w:asciiTheme="minorHAnsi" w:hAnsiTheme="minorHAnsi" w:cstheme="minorHAnsi"/>
          <w:szCs w:val="24"/>
        </w:rPr>
        <w:t>, do oddania do</w:t>
      </w:r>
      <w:r w:rsidR="00C04839">
        <w:rPr>
          <w:rFonts w:asciiTheme="minorHAnsi" w:hAnsiTheme="minorHAnsi" w:cstheme="minorHAnsi"/>
          <w:szCs w:val="24"/>
        </w:rPr>
        <w:t> </w:t>
      </w:r>
      <w:r w:rsidR="00693FB8" w:rsidRPr="000B1C6B">
        <w:rPr>
          <w:rFonts w:asciiTheme="minorHAnsi" w:hAnsiTheme="minorHAnsi" w:cstheme="minorHAnsi"/>
          <w:szCs w:val="24"/>
        </w:rPr>
        <w:t>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9D7017" w:rsidRPr="000B1C6B">
        <w:rPr>
          <w:rFonts w:asciiTheme="minorHAnsi" w:hAnsiTheme="minorHAnsi" w:cstheme="minorHAnsi"/>
          <w:szCs w:val="24"/>
        </w:rPr>
        <w:t xml:space="preserve"> </w:t>
      </w:r>
      <w:proofErr w:type="spellStart"/>
      <w:r w:rsidR="00EF643F" w:rsidRPr="000B1C6B">
        <w:rPr>
          <w:rFonts w:asciiTheme="minorHAnsi" w:hAnsiTheme="minorHAnsi" w:cstheme="minorHAnsi"/>
          <w:szCs w:val="24"/>
        </w:rPr>
        <w:t>Pzp</w:t>
      </w:r>
      <w:proofErr w:type="spellEnd"/>
      <w:r w:rsidR="00693FB8" w:rsidRPr="000B1C6B">
        <w:rPr>
          <w:rFonts w:asciiTheme="minorHAnsi" w:hAnsiTheme="minorHAnsi" w:cstheme="minorHAnsi"/>
          <w:szCs w:val="24"/>
        </w:rPr>
        <w:t>)</w:t>
      </w:r>
      <w:r w:rsidR="00FB7C0E" w:rsidRPr="000B1C6B">
        <w:rPr>
          <w:rFonts w:asciiTheme="minorHAnsi" w:hAnsiTheme="minorHAnsi" w:cstheme="minorHAnsi"/>
          <w:szCs w:val="24"/>
        </w:rPr>
        <w:t xml:space="preserve"> – wg </w:t>
      </w:r>
      <w:r w:rsidR="00FB7C0E" w:rsidRPr="000B1C6B">
        <w:rPr>
          <w:rFonts w:asciiTheme="minorHAnsi" w:hAnsiTheme="minorHAnsi" w:cstheme="minorHAnsi"/>
          <w:b/>
          <w:szCs w:val="24"/>
        </w:rPr>
        <w:t>załącznika nr 5</w:t>
      </w:r>
      <w:r w:rsidR="00FB7C0E" w:rsidRPr="000B1C6B">
        <w:rPr>
          <w:rFonts w:asciiTheme="minorHAnsi" w:hAnsiTheme="minorHAnsi" w:cstheme="minorHAnsi"/>
          <w:szCs w:val="24"/>
        </w:rPr>
        <w:t xml:space="preserve"> do SWZ</w:t>
      </w:r>
      <w:r w:rsidR="00693FB8" w:rsidRPr="000B1C6B">
        <w:rPr>
          <w:rFonts w:asciiTheme="minorHAnsi" w:hAnsiTheme="minorHAnsi" w:cstheme="minorHAnsi"/>
          <w:szCs w:val="24"/>
        </w:rPr>
        <w:t>.</w:t>
      </w:r>
    </w:p>
    <w:p w14:paraId="709F81EE" w14:textId="5DF8974F" w:rsidR="00D75B99" w:rsidRPr="000B1C6B" w:rsidRDefault="00693FB8" w:rsidP="000B1C6B">
      <w:pPr>
        <w:pStyle w:val="Tekstpodstawowy2"/>
        <w:spacing w:line="288" w:lineRule="auto"/>
        <w:ind w:left="709" w:right="28"/>
        <w:rPr>
          <w:rFonts w:asciiTheme="minorHAnsi" w:hAnsiTheme="minorHAnsi" w:cstheme="minorHAnsi"/>
          <w:bCs/>
          <w:szCs w:val="24"/>
        </w:rPr>
      </w:pPr>
      <w:r w:rsidRPr="000B1C6B">
        <w:rPr>
          <w:rFonts w:asciiTheme="minorHAnsi" w:hAnsiTheme="minorHAnsi" w:cstheme="minorHAnsi"/>
          <w:szCs w:val="24"/>
        </w:rPr>
        <w:t>Zobowiązanie lub inny podmiotowy środek dowodowy w opisywanym zakresie,</w:t>
      </w:r>
      <w:r w:rsidR="009D7017" w:rsidRPr="000B1C6B">
        <w:rPr>
          <w:rFonts w:asciiTheme="minorHAnsi" w:hAnsiTheme="minorHAnsi" w:cstheme="minorHAnsi"/>
          <w:szCs w:val="24"/>
        </w:rPr>
        <w:t xml:space="preserve"> </w:t>
      </w:r>
      <w:r w:rsidRPr="00057393">
        <w:rPr>
          <w:rFonts w:asciiTheme="minorHAnsi" w:hAnsiTheme="minorHAnsi" w:cstheme="minorHAnsi"/>
          <w:szCs w:val="24"/>
          <w:shd w:val="clear" w:color="auto" w:fill="DBE5F1" w:themeFill="accent1" w:themeFillTint="33"/>
        </w:rPr>
        <w:t>przekazuje się w</w:t>
      </w:r>
      <w:r w:rsidR="000D6233" w:rsidRPr="00057393">
        <w:rPr>
          <w:rFonts w:asciiTheme="minorHAnsi" w:hAnsiTheme="minorHAnsi" w:cstheme="minorHAnsi"/>
          <w:szCs w:val="24"/>
          <w:shd w:val="clear" w:color="auto" w:fill="DBE5F1" w:themeFill="accent1" w:themeFillTint="33"/>
        </w:rPr>
        <w:t xml:space="preserve"> </w:t>
      </w:r>
      <w:r w:rsidR="004621DA" w:rsidRPr="00057393">
        <w:rPr>
          <w:rFonts w:asciiTheme="minorHAnsi" w:hAnsiTheme="minorHAnsi" w:cstheme="minorHAnsi"/>
          <w:szCs w:val="24"/>
          <w:shd w:val="clear" w:color="auto" w:fill="DBE5F1" w:themeFill="accent1" w:themeFillTint="33"/>
        </w:rPr>
        <w:t>postaci elektronicznej</w:t>
      </w:r>
      <w:r w:rsidR="009D7017" w:rsidRPr="00057393">
        <w:rPr>
          <w:rFonts w:asciiTheme="minorHAnsi" w:hAnsiTheme="minorHAnsi" w:cstheme="minorHAnsi"/>
          <w:szCs w:val="24"/>
          <w:shd w:val="clear" w:color="auto" w:fill="DBE5F1" w:themeFill="accent1" w:themeFillTint="33"/>
        </w:rPr>
        <w:t xml:space="preserve"> </w:t>
      </w:r>
      <w:r w:rsidRPr="00057393">
        <w:rPr>
          <w:rFonts w:asciiTheme="minorHAnsi" w:hAnsiTheme="minorHAnsi" w:cstheme="minorHAnsi"/>
          <w:bCs/>
          <w:szCs w:val="24"/>
          <w:shd w:val="clear" w:color="auto" w:fill="DBE5F1" w:themeFill="accent1" w:themeFillTint="33"/>
        </w:rPr>
        <w:t>i opatruje kwalifikowanym podpisem elektronicznym, podpisem zaufanym lub podpisem osobistym.</w:t>
      </w:r>
      <w:r w:rsidRPr="000B1C6B">
        <w:rPr>
          <w:rFonts w:asciiTheme="minorHAnsi" w:hAnsiTheme="minorHAnsi" w:cstheme="minorHAnsi"/>
          <w:bCs/>
          <w:szCs w:val="24"/>
        </w:rPr>
        <w:t xml:space="preserve"> W przypadku, gdy zobowiązanie (inny podmiotowy środek dowodowy) zostało wystawione w postaci papierowej i opatrzone własnoręcznym podpisem, </w:t>
      </w:r>
      <w:r w:rsidRPr="00057393">
        <w:rPr>
          <w:rFonts w:asciiTheme="minorHAnsi" w:hAnsiTheme="minorHAnsi" w:cstheme="minorHAnsi"/>
          <w:bCs/>
          <w:szCs w:val="24"/>
          <w:shd w:val="clear" w:color="auto" w:fill="DBE5F1" w:themeFill="accent1" w:themeFillTint="33"/>
        </w:rPr>
        <w:t xml:space="preserve">przekazuje się cyfrowe </w:t>
      </w:r>
      <w:r w:rsidRPr="00057393">
        <w:rPr>
          <w:rFonts w:asciiTheme="minorHAnsi" w:hAnsiTheme="minorHAnsi" w:cstheme="minorHAnsi"/>
          <w:bCs/>
          <w:szCs w:val="24"/>
          <w:shd w:val="clear" w:color="auto" w:fill="DBE5F1" w:themeFill="accent1" w:themeFillTint="33"/>
        </w:rPr>
        <w:lastRenderedPageBreak/>
        <w:t>odwzorowanie</w:t>
      </w:r>
      <w:r w:rsidRPr="000B1C6B">
        <w:rPr>
          <w:rFonts w:asciiTheme="minorHAnsi" w:hAnsiTheme="minorHAnsi" w:cstheme="minorHAnsi"/>
          <w:bCs/>
          <w:szCs w:val="24"/>
        </w:rPr>
        <w:t xml:space="preserve"> tego dokumentu, opatrzone kwalifikowanym podpisem elektronicznym, podpisem zaufanym lub podpisem osobistym, poświadczającym zgodność cyfrowego odwzorowania z dokumentem w postaci papierowej. </w:t>
      </w:r>
    </w:p>
    <w:p w14:paraId="32488BB6" w14:textId="655CE552" w:rsidR="00F34D52" w:rsidRPr="000B1C6B" w:rsidRDefault="00693FB8" w:rsidP="000B1C6B">
      <w:pPr>
        <w:pStyle w:val="Tekstpodstawowy2"/>
        <w:spacing w:line="288" w:lineRule="auto"/>
        <w:ind w:left="709" w:right="28"/>
        <w:rPr>
          <w:rFonts w:asciiTheme="minorHAnsi" w:hAnsiTheme="minorHAnsi" w:cstheme="minorHAnsi"/>
          <w:szCs w:val="24"/>
        </w:rPr>
      </w:pPr>
      <w:r w:rsidRPr="000B1C6B">
        <w:rPr>
          <w:rFonts w:asciiTheme="minorHAnsi" w:hAnsiTheme="minorHAnsi" w:cstheme="minorHAnsi"/>
          <w:bCs/>
          <w:szCs w:val="24"/>
        </w:rPr>
        <w:t>Poświadczenia zgodności cyfrowego odwzorowania z</w:t>
      </w:r>
      <w:r w:rsidR="009D7017" w:rsidRPr="000B1C6B">
        <w:rPr>
          <w:rFonts w:asciiTheme="minorHAnsi" w:hAnsiTheme="minorHAnsi" w:cstheme="minorHAnsi"/>
          <w:bCs/>
          <w:szCs w:val="24"/>
        </w:rPr>
        <w:t xml:space="preserve"> </w:t>
      </w:r>
      <w:r w:rsidRPr="000B1C6B">
        <w:rPr>
          <w:rFonts w:asciiTheme="minorHAnsi" w:hAnsiTheme="minorHAnsi" w:cstheme="minorHAnsi"/>
          <w:bCs/>
          <w:szCs w:val="24"/>
        </w:rPr>
        <w:t xml:space="preserve">dokumentem w postaci papierowej, może dokonać </w:t>
      </w:r>
      <w:r w:rsidR="001C6EAC" w:rsidRPr="00057393">
        <w:rPr>
          <w:rFonts w:asciiTheme="minorHAnsi" w:hAnsiTheme="minorHAnsi" w:cstheme="minorHAnsi"/>
          <w:bCs/>
          <w:szCs w:val="24"/>
          <w:shd w:val="clear" w:color="auto" w:fill="DBE5F1" w:themeFill="accent1" w:themeFillTint="33"/>
        </w:rPr>
        <w:t>odpowiednio Wykonawca lub Wykonawca wspólnie ubiegający się</w:t>
      </w:r>
      <w:r w:rsidR="001C6EAC" w:rsidRPr="00CE39A6">
        <w:rPr>
          <w:rFonts w:asciiTheme="minorHAnsi" w:hAnsiTheme="minorHAnsi" w:cstheme="minorHAnsi"/>
          <w:bCs/>
          <w:szCs w:val="24"/>
        </w:rPr>
        <w:t xml:space="preserve"> o udzielenie zamówienia</w:t>
      </w:r>
      <w:r w:rsidRPr="000B1C6B">
        <w:rPr>
          <w:rFonts w:asciiTheme="minorHAnsi" w:hAnsiTheme="minorHAnsi" w:cstheme="minorHAnsi"/>
          <w:bCs/>
          <w:szCs w:val="24"/>
        </w:rPr>
        <w:t>.</w:t>
      </w:r>
    </w:p>
    <w:p w14:paraId="5A69CDF0" w14:textId="15D49F74" w:rsidR="00B3502B" w:rsidRPr="000B1C6B" w:rsidRDefault="001F06FC" w:rsidP="000B1C6B">
      <w:pPr>
        <w:pStyle w:val="Akapitzlist"/>
        <w:numPr>
          <w:ilvl w:val="1"/>
          <w:numId w:val="88"/>
        </w:numPr>
        <w:spacing w:line="288" w:lineRule="auto"/>
        <w:ind w:left="709" w:hanging="567"/>
        <w:rPr>
          <w:rFonts w:asciiTheme="minorHAnsi" w:hAnsiTheme="minorHAnsi" w:cstheme="minorHAnsi"/>
          <w:bCs/>
          <w:sz w:val="24"/>
          <w:szCs w:val="24"/>
        </w:rPr>
      </w:pPr>
      <w:r w:rsidRPr="000B1C6B">
        <w:rPr>
          <w:rFonts w:asciiTheme="minorHAnsi" w:hAnsiTheme="minorHAnsi" w:cstheme="minorHAnsi"/>
          <w:b/>
          <w:sz w:val="24"/>
          <w:szCs w:val="24"/>
        </w:rPr>
        <w:t>o</w:t>
      </w:r>
      <w:r w:rsidR="00E644E5" w:rsidRPr="000B1C6B">
        <w:rPr>
          <w:rFonts w:asciiTheme="minorHAnsi" w:hAnsiTheme="minorHAnsi" w:cstheme="minorHAnsi"/>
          <w:b/>
          <w:sz w:val="24"/>
          <w:szCs w:val="24"/>
        </w:rPr>
        <w:t>świadczenie</w:t>
      </w:r>
      <w:r w:rsidR="004621DA" w:rsidRPr="000B1C6B">
        <w:rPr>
          <w:rFonts w:asciiTheme="minorHAnsi" w:hAnsiTheme="minorHAnsi" w:cstheme="minorHAnsi"/>
          <w:b/>
          <w:sz w:val="24"/>
          <w:szCs w:val="24"/>
        </w:rPr>
        <w:t>,</w:t>
      </w:r>
      <w:r w:rsidR="009D7017" w:rsidRPr="000B1C6B">
        <w:rPr>
          <w:rFonts w:asciiTheme="minorHAnsi" w:hAnsiTheme="minorHAnsi" w:cstheme="minorHAnsi"/>
          <w:b/>
          <w:sz w:val="24"/>
          <w:szCs w:val="24"/>
        </w:rPr>
        <w:t xml:space="preserve"> </w:t>
      </w:r>
      <w:r w:rsidR="00731D85" w:rsidRPr="000B1C6B">
        <w:rPr>
          <w:rFonts w:asciiTheme="minorHAnsi" w:hAnsiTheme="minorHAnsi" w:cstheme="minorHAnsi"/>
          <w:b/>
          <w:bCs/>
          <w:sz w:val="24"/>
          <w:szCs w:val="24"/>
        </w:rPr>
        <w:t xml:space="preserve">składane na podstawie art. 117 ust. 4 </w:t>
      </w:r>
      <w:proofErr w:type="spellStart"/>
      <w:r w:rsidR="00731D85" w:rsidRPr="000B1C6B">
        <w:rPr>
          <w:rFonts w:asciiTheme="minorHAnsi" w:hAnsiTheme="minorHAnsi" w:cstheme="minorHAnsi"/>
          <w:b/>
          <w:bCs/>
          <w:sz w:val="24"/>
          <w:szCs w:val="24"/>
        </w:rPr>
        <w:t>uPzp</w:t>
      </w:r>
      <w:proofErr w:type="spellEnd"/>
      <w:r w:rsidR="00731D85" w:rsidRPr="000B1C6B">
        <w:rPr>
          <w:rFonts w:asciiTheme="minorHAnsi" w:hAnsiTheme="minorHAnsi" w:cstheme="minorHAnsi"/>
          <w:b/>
          <w:bCs/>
          <w:sz w:val="24"/>
          <w:szCs w:val="24"/>
        </w:rPr>
        <w:t xml:space="preserve"> przez </w:t>
      </w:r>
      <w:r w:rsidR="00731D85" w:rsidRPr="00CE39A6">
        <w:rPr>
          <w:rFonts w:asciiTheme="minorHAnsi" w:hAnsiTheme="minorHAnsi" w:cstheme="minorHAnsi"/>
          <w:b/>
          <w:bCs/>
          <w:sz w:val="24"/>
          <w:szCs w:val="24"/>
        </w:rPr>
        <w:t>Wykonawców ubiegających się</w:t>
      </w:r>
      <w:r w:rsidR="009D7017" w:rsidRPr="00CE39A6">
        <w:rPr>
          <w:rFonts w:asciiTheme="minorHAnsi" w:hAnsiTheme="minorHAnsi" w:cstheme="minorHAnsi"/>
          <w:b/>
          <w:bCs/>
          <w:sz w:val="24"/>
          <w:szCs w:val="24"/>
        </w:rPr>
        <w:t xml:space="preserve"> </w:t>
      </w:r>
      <w:r w:rsidR="00731D85" w:rsidRPr="00CE39A6">
        <w:rPr>
          <w:rFonts w:asciiTheme="minorHAnsi" w:hAnsiTheme="minorHAnsi" w:cstheme="minorHAnsi"/>
          <w:b/>
          <w:bCs/>
          <w:sz w:val="24"/>
          <w:szCs w:val="24"/>
        </w:rPr>
        <w:t>wspólnie</w:t>
      </w:r>
      <w:r w:rsidR="009D7017" w:rsidRPr="00B22897">
        <w:rPr>
          <w:rFonts w:asciiTheme="minorHAnsi" w:hAnsiTheme="minorHAnsi" w:cstheme="minorHAnsi"/>
          <w:b/>
          <w:bCs/>
          <w:sz w:val="24"/>
          <w:szCs w:val="24"/>
        </w:rPr>
        <w:t xml:space="preserve"> </w:t>
      </w:r>
      <w:r w:rsidR="00731D85" w:rsidRPr="000B1C6B">
        <w:rPr>
          <w:rFonts w:asciiTheme="minorHAnsi" w:hAnsiTheme="minorHAnsi" w:cstheme="minorHAnsi"/>
          <w:bCs/>
          <w:sz w:val="24"/>
          <w:szCs w:val="24"/>
        </w:rPr>
        <w:t>o udzielenie zamówienia publicznego,</w:t>
      </w:r>
      <w:r w:rsidR="009D7017" w:rsidRPr="000B1C6B">
        <w:rPr>
          <w:rFonts w:asciiTheme="minorHAnsi" w:hAnsiTheme="minorHAnsi" w:cstheme="minorHAnsi"/>
          <w:bCs/>
          <w:sz w:val="24"/>
          <w:szCs w:val="24"/>
        </w:rPr>
        <w:t xml:space="preserve"> </w:t>
      </w:r>
      <w:r w:rsidR="00E644E5" w:rsidRPr="000B1C6B">
        <w:rPr>
          <w:rFonts w:asciiTheme="minorHAnsi" w:hAnsiTheme="minorHAnsi" w:cstheme="minorHAnsi"/>
          <w:bCs/>
          <w:sz w:val="24"/>
          <w:szCs w:val="24"/>
        </w:rPr>
        <w:t>z którego wynika, które roboty budowlane</w:t>
      </w:r>
      <w:r w:rsidR="00D107BF" w:rsidRPr="000B1C6B">
        <w:rPr>
          <w:rFonts w:asciiTheme="minorHAnsi" w:hAnsiTheme="minorHAnsi" w:cstheme="minorHAnsi"/>
          <w:bCs/>
          <w:sz w:val="24"/>
          <w:szCs w:val="24"/>
        </w:rPr>
        <w:t xml:space="preserve"> </w:t>
      </w:r>
      <w:r w:rsidR="002F1CAA" w:rsidRPr="000B1C6B">
        <w:rPr>
          <w:rFonts w:asciiTheme="minorHAnsi" w:hAnsiTheme="minorHAnsi" w:cstheme="minorHAnsi"/>
          <w:bCs/>
          <w:sz w:val="24"/>
          <w:szCs w:val="24"/>
        </w:rPr>
        <w:t>l</w:t>
      </w:r>
      <w:r w:rsidR="00875ADF" w:rsidRPr="000B1C6B">
        <w:rPr>
          <w:rFonts w:asciiTheme="minorHAnsi" w:hAnsiTheme="minorHAnsi" w:cstheme="minorHAnsi"/>
          <w:bCs/>
          <w:sz w:val="24"/>
          <w:szCs w:val="24"/>
        </w:rPr>
        <w:t>ub usługi</w:t>
      </w:r>
      <w:r w:rsidR="00E644E5" w:rsidRPr="000B1C6B">
        <w:rPr>
          <w:rFonts w:asciiTheme="minorHAnsi" w:hAnsiTheme="minorHAnsi" w:cstheme="minorHAnsi"/>
          <w:bCs/>
          <w:sz w:val="24"/>
          <w:szCs w:val="24"/>
        </w:rPr>
        <w:t xml:space="preserve"> wykonają poszczególni </w:t>
      </w:r>
      <w:r w:rsidR="00731D85" w:rsidRPr="000B1C6B">
        <w:rPr>
          <w:rFonts w:asciiTheme="minorHAnsi" w:hAnsiTheme="minorHAnsi" w:cstheme="minorHAnsi"/>
          <w:bCs/>
          <w:sz w:val="24"/>
          <w:szCs w:val="24"/>
        </w:rPr>
        <w:t>W</w:t>
      </w:r>
      <w:r w:rsidR="00E644E5" w:rsidRPr="000B1C6B">
        <w:rPr>
          <w:rFonts w:asciiTheme="minorHAnsi" w:hAnsiTheme="minorHAnsi" w:cstheme="minorHAnsi"/>
          <w:bCs/>
          <w:sz w:val="24"/>
          <w:szCs w:val="24"/>
        </w:rPr>
        <w:t xml:space="preserve">ykonawcy </w:t>
      </w:r>
      <w:r w:rsidR="00731D85" w:rsidRPr="000B1C6B">
        <w:rPr>
          <w:rFonts w:asciiTheme="minorHAnsi" w:hAnsiTheme="minorHAnsi" w:cstheme="minorHAnsi"/>
          <w:bCs/>
          <w:sz w:val="24"/>
          <w:szCs w:val="24"/>
        </w:rPr>
        <w:t>występujący wspólnie (dotyczy również spółki cywilnej) – wg</w:t>
      </w:r>
      <w:r w:rsidR="000D6233">
        <w:rPr>
          <w:rFonts w:asciiTheme="minorHAnsi" w:hAnsiTheme="minorHAnsi" w:cstheme="minorHAnsi"/>
          <w:bCs/>
          <w:sz w:val="24"/>
          <w:szCs w:val="24"/>
        </w:rPr>
        <w:t xml:space="preserve"> </w:t>
      </w:r>
      <w:r w:rsidR="00731D85" w:rsidRPr="000B1C6B">
        <w:rPr>
          <w:rFonts w:asciiTheme="minorHAnsi" w:hAnsiTheme="minorHAnsi" w:cstheme="minorHAnsi"/>
          <w:b/>
          <w:bCs/>
          <w:sz w:val="24"/>
          <w:szCs w:val="24"/>
        </w:rPr>
        <w:t>załącznika nr 6</w:t>
      </w:r>
      <w:r w:rsidR="00731D85" w:rsidRPr="000B1C6B">
        <w:rPr>
          <w:rFonts w:asciiTheme="minorHAnsi" w:hAnsiTheme="minorHAnsi" w:cstheme="minorHAnsi"/>
          <w:bCs/>
          <w:sz w:val="24"/>
          <w:szCs w:val="24"/>
        </w:rPr>
        <w:t xml:space="preserve"> do SWZ.</w:t>
      </w:r>
      <w:r w:rsidR="008F6228" w:rsidRPr="000B1C6B">
        <w:rPr>
          <w:rFonts w:asciiTheme="minorHAnsi" w:hAnsiTheme="minorHAnsi" w:cstheme="minorHAnsi"/>
          <w:bCs/>
          <w:sz w:val="24"/>
          <w:szCs w:val="24"/>
        </w:rPr>
        <w:t xml:space="preserve"> </w:t>
      </w:r>
    </w:p>
    <w:p w14:paraId="29A2C952" w14:textId="630BE555" w:rsidR="00F079CE" w:rsidRPr="000B1C6B" w:rsidRDefault="004621DA" w:rsidP="000B1C6B">
      <w:pPr>
        <w:pStyle w:val="Akapitzlist"/>
        <w:numPr>
          <w:ilvl w:val="1"/>
          <w:numId w:val="88"/>
        </w:numPr>
        <w:spacing w:line="288" w:lineRule="auto"/>
        <w:ind w:left="709" w:hanging="567"/>
        <w:rPr>
          <w:rFonts w:asciiTheme="minorHAnsi" w:hAnsiTheme="minorHAnsi" w:cstheme="minorHAnsi"/>
          <w:bCs/>
          <w:sz w:val="24"/>
          <w:szCs w:val="24"/>
        </w:rPr>
      </w:pPr>
      <w:r w:rsidRPr="000B1C6B">
        <w:rPr>
          <w:rFonts w:asciiTheme="minorHAnsi" w:hAnsiTheme="minorHAnsi" w:cstheme="minorHAnsi"/>
          <w:b/>
          <w:sz w:val="24"/>
          <w:szCs w:val="24"/>
        </w:rPr>
        <w:t>d</w:t>
      </w:r>
      <w:r w:rsidR="00F079CE" w:rsidRPr="000B1C6B">
        <w:rPr>
          <w:rFonts w:asciiTheme="minorHAnsi" w:hAnsiTheme="minorHAnsi" w:cstheme="minorHAnsi"/>
          <w:b/>
          <w:sz w:val="24"/>
          <w:szCs w:val="24"/>
        </w:rPr>
        <w:t>owód wniesienia wadium</w:t>
      </w:r>
      <w:r w:rsidR="00D848F9" w:rsidRPr="000B1C6B">
        <w:rPr>
          <w:rFonts w:asciiTheme="minorHAnsi" w:hAnsiTheme="minorHAnsi" w:cstheme="minorHAnsi"/>
          <w:sz w:val="24"/>
          <w:szCs w:val="24"/>
        </w:rPr>
        <w:t>.</w:t>
      </w:r>
    </w:p>
    <w:p w14:paraId="651206C2" w14:textId="658D8732" w:rsidR="00EF643F" w:rsidRPr="00B22897" w:rsidRDefault="00A460EB" w:rsidP="00B22897">
      <w:pPr>
        <w:pStyle w:val="Akapitzlist"/>
        <w:numPr>
          <w:ilvl w:val="0"/>
          <w:numId w:val="77"/>
        </w:numPr>
        <w:tabs>
          <w:tab w:val="clear" w:pos="567"/>
          <w:tab w:val="num" w:pos="284"/>
        </w:tabs>
        <w:spacing w:line="288" w:lineRule="auto"/>
        <w:ind w:left="284" w:hanging="284"/>
        <w:rPr>
          <w:rFonts w:asciiTheme="minorHAnsi" w:hAnsiTheme="minorHAnsi" w:cstheme="minorHAnsi"/>
          <w:sz w:val="24"/>
          <w:szCs w:val="24"/>
        </w:rPr>
      </w:pPr>
      <w:r w:rsidRPr="00B22897">
        <w:rPr>
          <w:rFonts w:asciiTheme="minorHAnsi" w:hAnsiTheme="minorHAnsi" w:cstheme="minorHAnsi"/>
          <w:sz w:val="24"/>
          <w:szCs w:val="24"/>
        </w:rPr>
        <w:t>Każdy Wykonawca może złożyć tylko jedną ofertę. Ofertę należy sporządzić zgodnie z</w:t>
      </w:r>
      <w:r w:rsidR="00C04839">
        <w:rPr>
          <w:rFonts w:asciiTheme="minorHAnsi" w:hAnsiTheme="minorHAnsi" w:cstheme="minorHAnsi"/>
          <w:sz w:val="24"/>
          <w:szCs w:val="24"/>
        </w:rPr>
        <w:t> </w:t>
      </w:r>
      <w:r w:rsidRPr="00B22897">
        <w:rPr>
          <w:rFonts w:asciiTheme="minorHAnsi" w:hAnsiTheme="minorHAnsi" w:cstheme="minorHAnsi"/>
          <w:sz w:val="24"/>
          <w:szCs w:val="24"/>
        </w:rPr>
        <w:t xml:space="preserve">wymaganiami SWZ. </w:t>
      </w:r>
    </w:p>
    <w:p w14:paraId="7F9A349D" w14:textId="577D9948" w:rsidR="00731D85" w:rsidRPr="00B22897" w:rsidRDefault="001B37C3" w:rsidP="00B22897">
      <w:pPr>
        <w:pStyle w:val="Akapitzlist"/>
        <w:numPr>
          <w:ilvl w:val="0"/>
          <w:numId w:val="77"/>
        </w:numPr>
        <w:spacing w:line="288" w:lineRule="auto"/>
        <w:ind w:left="284" w:hanging="284"/>
        <w:rPr>
          <w:rFonts w:asciiTheme="minorHAnsi" w:hAnsiTheme="minorHAnsi" w:cstheme="minorHAnsi"/>
          <w:sz w:val="24"/>
          <w:szCs w:val="24"/>
        </w:rPr>
      </w:pPr>
      <w:r w:rsidRPr="00B22897">
        <w:rPr>
          <w:rFonts w:asciiTheme="minorHAnsi" w:hAnsiTheme="minorHAnsi" w:cstheme="minorHAnsi"/>
          <w:b/>
          <w:bCs/>
          <w:sz w:val="24"/>
          <w:szCs w:val="24"/>
        </w:rPr>
        <w:t>Oferta musi być sporządzona pod rygorem nieważności w formie elektronicznej</w:t>
      </w:r>
      <w:r w:rsidR="00376729" w:rsidRPr="00B22897">
        <w:rPr>
          <w:rFonts w:asciiTheme="minorHAnsi" w:hAnsiTheme="minorHAnsi" w:cstheme="minorHAnsi"/>
          <w:sz w:val="24"/>
          <w:szCs w:val="24"/>
        </w:rPr>
        <w:t xml:space="preserve"> (w</w:t>
      </w:r>
      <w:r w:rsidR="00C04839">
        <w:rPr>
          <w:rFonts w:asciiTheme="minorHAnsi" w:hAnsiTheme="minorHAnsi" w:cstheme="minorHAnsi"/>
          <w:sz w:val="24"/>
          <w:szCs w:val="24"/>
        </w:rPr>
        <w:t> </w:t>
      </w:r>
      <w:r w:rsidR="00376729" w:rsidRPr="00B22897">
        <w:rPr>
          <w:rFonts w:asciiTheme="minorHAnsi" w:hAnsiTheme="minorHAnsi" w:cstheme="minorHAnsi"/>
          <w:sz w:val="24"/>
          <w:szCs w:val="24"/>
        </w:rPr>
        <w:t>postaci elektronicznej opatrzonej kwalifikowanym podpisem elektronicznym)</w:t>
      </w:r>
      <w:r w:rsidR="00DF387B" w:rsidRPr="00B22897">
        <w:rPr>
          <w:rFonts w:asciiTheme="minorHAnsi" w:hAnsiTheme="minorHAnsi" w:cstheme="minorHAnsi"/>
          <w:sz w:val="24"/>
          <w:szCs w:val="24"/>
        </w:rPr>
        <w:t xml:space="preserve"> albo </w:t>
      </w:r>
      <w:r w:rsidR="00DF387B" w:rsidRPr="00B22897">
        <w:rPr>
          <w:rFonts w:asciiTheme="minorHAnsi" w:hAnsiTheme="minorHAnsi" w:cstheme="minorHAnsi"/>
          <w:b/>
          <w:bCs/>
          <w:sz w:val="24"/>
          <w:szCs w:val="24"/>
        </w:rPr>
        <w:t>w</w:t>
      </w:r>
      <w:r w:rsidR="00C04839">
        <w:rPr>
          <w:rFonts w:asciiTheme="minorHAnsi" w:hAnsiTheme="minorHAnsi" w:cstheme="minorHAnsi"/>
          <w:b/>
          <w:bCs/>
          <w:sz w:val="24"/>
          <w:szCs w:val="24"/>
        </w:rPr>
        <w:t> </w:t>
      </w:r>
      <w:r w:rsidR="00DF387B" w:rsidRPr="00B22897">
        <w:rPr>
          <w:rFonts w:asciiTheme="minorHAnsi" w:hAnsiTheme="minorHAnsi" w:cstheme="minorHAnsi"/>
          <w:b/>
          <w:bCs/>
          <w:sz w:val="24"/>
          <w:szCs w:val="24"/>
        </w:rPr>
        <w:t>postaci elektronicznej</w:t>
      </w:r>
      <w:r w:rsidR="00DF387B" w:rsidRPr="00B22897">
        <w:rPr>
          <w:rFonts w:asciiTheme="minorHAnsi" w:hAnsiTheme="minorHAnsi" w:cstheme="minorHAnsi"/>
          <w:sz w:val="24"/>
          <w:szCs w:val="24"/>
        </w:rPr>
        <w:t xml:space="preserve"> opatrzonej podpisem zaufanym lub podpisem osobistym</w:t>
      </w:r>
      <w:r w:rsidRPr="00B22897">
        <w:rPr>
          <w:rFonts w:asciiTheme="minorHAnsi" w:hAnsiTheme="minorHAnsi" w:cstheme="minorHAnsi"/>
          <w:sz w:val="24"/>
          <w:szCs w:val="24"/>
        </w:rPr>
        <w:t>, w</w:t>
      </w:r>
      <w:r w:rsidR="00C04839">
        <w:rPr>
          <w:rFonts w:asciiTheme="minorHAnsi" w:hAnsiTheme="minorHAnsi" w:cstheme="minorHAnsi"/>
          <w:sz w:val="24"/>
          <w:szCs w:val="24"/>
        </w:rPr>
        <w:t> </w:t>
      </w:r>
      <w:r w:rsidRPr="00B22897">
        <w:rPr>
          <w:rFonts w:asciiTheme="minorHAnsi" w:hAnsiTheme="minorHAnsi" w:cstheme="minorHAnsi"/>
          <w:sz w:val="24"/>
          <w:szCs w:val="24"/>
        </w:rPr>
        <w:t>języku polskim</w:t>
      </w:r>
      <w:r w:rsidR="00A86488" w:rsidRPr="00B22897">
        <w:rPr>
          <w:rFonts w:asciiTheme="minorHAnsi" w:hAnsiTheme="minorHAnsi" w:cstheme="minorHAnsi"/>
          <w:sz w:val="24"/>
          <w:szCs w:val="24"/>
        </w:rPr>
        <w:t>.</w:t>
      </w:r>
    </w:p>
    <w:p w14:paraId="59E159B4" w14:textId="0B3C35E5" w:rsidR="00731D85" w:rsidRPr="00B22897" w:rsidRDefault="00A72638" w:rsidP="00B22897">
      <w:pPr>
        <w:pStyle w:val="Akapitzlist"/>
        <w:numPr>
          <w:ilvl w:val="0"/>
          <w:numId w:val="77"/>
        </w:numPr>
        <w:spacing w:line="288" w:lineRule="auto"/>
        <w:ind w:left="284" w:hanging="284"/>
        <w:rPr>
          <w:rFonts w:asciiTheme="minorHAnsi" w:hAnsiTheme="minorHAnsi" w:cstheme="minorHAnsi"/>
          <w:sz w:val="24"/>
          <w:szCs w:val="24"/>
        </w:rPr>
      </w:pPr>
      <w:r w:rsidRPr="00B22897">
        <w:rPr>
          <w:rFonts w:asciiTheme="minorHAnsi" w:hAnsiTheme="minorHAnsi" w:cstheme="minorHAnsi"/>
          <w:sz w:val="24"/>
          <w:szCs w:val="24"/>
        </w:rPr>
        <w:t>Podmiotowe środki dowodowe</w:t>
      </w:r>
      <w:r w:rsidR="000F550C" w:rsidRPr="00B22897">
        <w:rPr>
          <w:rFonts w:asciiTheme="minorHAnsi" w:hAnsiTheme="minorHAnsi" w:cstheme="minorHAnsi"/>
          <w:sz w:val="24"/>
          <w:szCs w:val="24"/>
        </w:rPr>
        <w:t>, przedmiotowe środki dowodowe</w:t>
      </w:r>
      <w:r w:rsidR="009D7017" w:rsidRPr="00B22897">
        <w:rPr>
          <w:rFonts w:asciiTheme="minorHAnsi" w:hAnsiTheme="minorHAnsi" w:cstheme="minorHAnsi"/>
          <w:sz w:val="24"/>
          <w:szCs w:val="24"/>
        </w:rPr>
        <w:t xml:space="preserve"> </w:t>
      </w:r>
      <w:r w:rsidRPr="00B22897">
        <w:rPr>
          <w:rFonts w:asciiTheme="minorHAnsi" w:hAnsiTheme="minorHAnsi" w:cstheme="minorHAnsi"/>
          <w:sz w:val="24"/>
          <w:szCs w:val="24"/>
        </w:rPr>
        <w:t>oraz inne dokumenty lub oświadczenia, sporządzone w języku obcym przekazuje się wraz z tłumaczeniem na</w:t>
      </w:r>
      <w:r w:rsidR="00C04839">
        <w:rPr>
          <w:rFonts w:asciiTheme="minorHAnsi" w:hAnsiTheme="minorHAnsi" w:cstheme="minorHAnsi"/>
          <w:sz w:val="24"/>
          <w:szCs w:val="24"/>
        </w:rPr>
        <w:t> </w:t>
      </w:r>
      <w:r w:rsidRPr="00B22897">
        <w:rPr>
          <w:rFonts w:asciiTheme="minorHAnsi" w:hAnsiTheme="minorHAnsi" w:cstheme="minorHAnsi"/>
          <w:sz w:val="24"/>
          <w:szCs w:val="24"/>
        </w:rPr>
        <w:t>język polski</w:t>
      </w:r>
      <w:r w:rsidR="001B37C3" w:rsidRPr="00B22897">
        <w:rPr>
          <w:rFonts w:asciiTheme="minorHAnsi" w:hAnsiTheme="minorHAnsi" w:cstheme="minorHAnsi"/>
          <w:sz w:val="24"/>
          <w:szCs w:val="24"/>
        </w:rPr>
        <w:t>.</w:t>
      </w:r>
    </w:p>
    <w:p w14:paraId="353B332C" w14:textId="77777777" w:rsidR="00731D85" w:rsidRPr="00B22897" w:rsidRDefault="001B37C3" w:rsidP="00B22897">
      <w:pPr>
        <w:pStyle w:val="Akapitzlist"/>
        <w:numPr>
          <w:ilvl w:val="0"/>
          <w:numId w:val="77"/>
        </w:numPr>
        <w:spacing w:line="288" w:lineRule="auto"/>
        <w:ind w:left="284" w:hanging="284"/>
        <w:rPr>
          <w:rFonts w:asciiTheme="minorHAnsi" w:hAnsiTheme="minorHAnsi" w:cstheme="minorHAnsi"/>
          <w:sz w:val="24"/>
          <w:szCs w:val="24"/>
        </w:rPr>
      </w:pPr>
      <w:r w:rsidRPr="00CE39A6">
        <w:rPr>
          <w:rFonts w:asciiTheme="minorHAnsi" w:hAnsiTheme="minorHAnsi" w:cstheme="minorHAnsi"/>
          <w:b/>
          <w:bCs/>
          <w:sz w:val="24"/>
          <w:szCs w:val="24"/>
        </w:rPr>
        <w:t>Oferta musi być podpisana przez osobę/y upoważnioną</w:t>
      </w:r>
      <w:r w:rsidR="00731D85" w:rsidRPr="00CE39A6">
        <w:rPr>
          <w:rFonts w:asciiTheme="minorHAnsi" w:hAnsiTheme="minorHAnsi" w:cstheme="minorHAnsi"/>
          <w:b/>
          <w:bCs/>
          <w:sz w:val="24"/>
          <w:szCs w:val="24"/>
        </w:rPr>
        <w:t>/e do reprezentowania Wykonawcy</w:t>
      </w:r>
      <w:r w:rsidR="00731D85" w:rsidRPr="00B22897">
        <w:rPr>
          <w:rFonts w:asciiTheme="minorHAnsi" w:hAnsiTheme="minorHAnsi" w:cstheme="minorHAnsi"/>
          <w:sz w:val="24"/>
          <w:szCs w:val="24"/>
        </w:rPr>
        <w:t>.</w:t>
      </w:r>
    </w:p>
    <w:p w14:paraId="3B26DE39" w14:textId="49687FF3" w:rsidR="00F34D52" w:rsidRPr="00B22897" w:rsidRDefault="001B37C3" w:rsidP="00B22897">
      <w:pPr>
        <w:pStyle w:val="Akapitzlist"/>
        <w:numPr>
          <w:ilvl w:val="0"/>
          <w:numId w:val="77"/>
        </w:numPr>
        <w:tabs>
          <w:tab w:val="clear" w:pos="567"/>
          <w:tab w:val="num" w:pos="426"/>
        </w:tabs>
        <w:spacing w:line="288" w:lineRule="auto"/>
        <w:ind w:left="426" w:hanging="426"/>
        <w:rPr>
          <w:rFonts w:asciiTheme="minorHAnsi" w:hAnsiTheme="minorHAnsi" w:cstheme="minorHAnsi"/>
          <w:sz w:val="24"/>
          <w:szCs w:val="24"/>
        </w:rPr>
      </w:pPr>
      <w:r w:rsidRPr="00B22897">
        <w:rPr>
          <w:rFonts w:asciiTheme="minorHAnsi" w:hAnsiTheme="minorHAnsi" w:cstheme="minorHAnsi"/>
          <w:sz w:val="24"/>
          <w:szCs w:val="24"/>
        </w:rPr>
        <w:t>Upoważnienie (pełnomocnictwo) do podpisania oferty, do poświadczania dokumentów za zgodność z oryginałem należy dołączyć do oferty</w:t>
      </w:r>
      <w:r w:rsidR="00A72638" w:rsidRPr="00B22897">
        <w:rPr>
          <w:rFonts w:asciiTheme="minorHAnsi" w:hAnsiTheme="minorHAnsi" w:cstheme="minorHAnsi"/>
          <w:sz w:val="24"/>
          <w:szCs w:val="24"/>
        </w:rPr>
        <w:t xml:space="preserve"> zgodnie z ust. </w:t>
      </w:r>
      <w:r w:rsidR="00D75B99" w:rsidRPr="00B22897">
        <w:rPr>
          <w:rFonts w:asciiTheme="minorHAnsi" w:hAnsiTheme="minorHAnsi" w:cstheme="minorHAnsi"/>
          <w:sz w:val="24"/>
          <w:szCs w:val="24"/>
        </w:rPr>
        <w:t>5.2</w:t>
      </w:r>
      <w:r w:rsidR="00A72638" w:rsidRPr="00B22897">
        <w:rPr>
          <w:rFonts w:asciiTheme="minorHAnsi" w:hAnsiTheme="minorHAnsi" w:cstheme="minorHAnsi"/>
          <w:sz w:val="24"/>
          <w:szCs w:val="24"/>
        </w:rPr>
        <w:t>. niniejszego rozdziału SWZ</w:t>
      </w:r>
      <w:r w:rsidRPr="00B22897">
        <w:rPr>
          <w:rFonts w:asciiTheme="minorHAnsi" w:hAnsiTheme="minorHAnsi" w:cstheme="minorHAnsi"/>
          <w:sz w:val="24"/>
          <w:szCs w:val="24"/>
        </w:rPr>
        <w:t>, o ile nie wynika ono z</w:t>
      </w:r>
      <w:r w:rsidR="009D7017" w:rsidRPr="00B22897">
        <w:rPr>
          <w:rFonts w:asciiTheme="minorHAnsi" w:hAnsiTheme="minorHAnsi" w:cstheme="minorHAnsi"/>
          <w:sz w:val="24"/>
          <w:szCs w:val="24"/>
        </w:rPr>
        <w:t xml:space="preserve"> </w:t>
      </w:r>
      <w:r w:rsidRPr="00B22897">
        <w:rPr>
          <w:rFonts w:asciiTheme="minorHAnsi" w:hAnsiTheme="minorHAnsi" w:cstheme="minorHAnsi"/>
          <w:sz w:val="24"/>
          <w:szCs w:val="24"/>
        </w:rPr>
        <w:t>dokumentów rejestrowych Wykonawcy</w:t>
      </w:r>
      <w:r w:rsidR="00A72638" w:rsidRPr="00B22897">
        <w:rPr>
          <w:rFonts w:asciiTheme="minorHAnsi" w:hAnsiTheme="minorHAnsi" w:cstheme="minorHAnsi"/>
          <w:sz w:val="24"/>
          <w:szCs w:val="24"/>
        </w:rPr>
        <w:t>, jeżeli Zamawiający może je</w:t>
      </w:r>
      <w:r w:rsidR="008C7531" w:rsidRPr="00B22897">
        <w:rPr>
          <w:rFonts w:asciiTheme="minorHAnsi" w:hAnsiTheme="minorHAnsi" w:cstheme="minorHAnsi"/>
          <w:sz w:val="24"/>
          <w:szCs w:val="24"/>
        </w:rPr>
        <w:t xml:space="preserve"> </w:t>
      </w:r>
      <w:r w:rsidR="00A72638" w:rsidRPr="00B22897">
        <w:rPr>
          <w:rFonts w:asciiTheme="minorHAnsi" w:hAnsiTheme="minorHAnsi" w:cstheme="minorHAnsi"/>
          <w:sz w:val="24"/>
          <w:szCs w:val="24"/>
        </w:rPr>
        <w:t>uzyskać za pomocą bezpłatnych i ogólnodostępnych baz danych.</w:t>
      </w:r>
    </w:p>
    <w:p w14:paraId="5D28163C" w14:textId="4623194F" w:rsidR="00711F25" w:rsidRPr="00B22897" w:rsidRDefault="00711F25" w:rsidP="00B22897">
      <w:pPr>
        <w:pStyle w:val="Akapitzlist"/>
        <w:numPr>
          <w:ilvl w:val="0"/>
          <w:numId w:val="77"/>
        </w:numPr>
        <w:tabs>
          <w:tab w:val="clear" w:pos="567"/>
          <w:tab w:val="num" w:pos="426"/>
        </w:tabs>
        <w:spacing w:line="288" w:lineRule="auto"/>
        <w:ind w:left="426" w:hanging="426"/>
        <w:rPr>
          <w:rFonts w:asciiTheme="minorHAnsi" w:hAnsiTheme="minorHAnsi" w:cstheme="minorHAnsi"/>
          <w:sz w:val="24"/>
          <w:szCs w:val="24"/>
        </w:rPr>
      </w:pPr>
      <w:r w:rsidRPr="00B22897">
        <w:rPr>
          <w:rFonts w:asciiTheme="minorHAnsi" w:hAnsiTheme="minorHAnsi" w:cstheme="minorHAnsi"/>
          <w:sz w:val="24"/>
          <w:szCs w:val="24"/>
        </w:rPr>
        <w:t xml:space="preserve">W przypadku, gdy w opatrzonej kwalifikowanym podpisem elektronicznym, podpisem zaufanym lub podpisem osobistym ofercie lub oświadczeniu Wykonawcy, zostały naniesione zmiany, oferta/oświadczenie Wykonawcy </w:t>
      </w:r>
      <w:r w:rsidRPr="00B22897">
        <w:rPr>
          <w:rFonts w:asciiTheme="minorHAnsi" w:hAnsiTheme="minorHAnsi" w:cstheme="minorHAnsi"/>
          <w:b/>
          <w:sz w:val="24"/>
          <w:szCs w:val="24"/>
        </w:rPr>
        <w:t>muszą być ponownie</w:t>
      </w:r>
      <w:r w:rsidRPr="00B22897">
        <w:rPr>
          <w:rFonts w:asciiTheme="minorHAnsi" w:hAnsiTheme="minorHAnsi" w:cstheme="minorHAnsi"/>
          <w:sz w:val="24"/>
          <w:szCs w:val="24"/>
        </w:rPr>
        <w:t xml:space="preserve"> podpisane kwalifikowanym podpisem elektronicznym lub podpisem zaufanym lub podpisem osobistym przez Wykonawcę lub osobę/y upoważnioną/e do reprezentowania Wykonawcy/ów wspólnie ubiegających się o</w:t>
      </w:r>
      <w:r w:rsidR="009D7017" w:rsidRPr="00B22897">
        <w:rPr>
          <w:rFonts w:asciiTheme="minorHAnsi" w:hAnsiTheme="minorHAnsi" w:cstheme="minorHAnsi"/>
          <w:sz w:val="24"/>
          <w:szCs w:val="24"/>
        </w:rPr>
        <w:t xml:space="preserve"> </w:t>
      </w:r>
      <w:r w:rsidRPr="00B22897">
        <w:rPr>
          <w:rFonts w:asciiTheme="minorHAnsi" w:hAnsiTheme="minorHAnsi" w:cstheme="minorHAnsi"/>
          <w:sz w:val="24"/>
          <w:szCs w:val="24"/>
        </w:rPr>
        <w:t>udzielenie zamówienia publicznego.</w:t>
      </w:r>
    </w:p>
    <w:p w14:paraId="39B37E2A" w14:textId="3D33B0F1" w:rsidR="002E76ED" w:rsidRPr="00B22897" w:rsidRDefault="002E76ED" w:rsidP="00B22897">
      <w:pPr>
        <w:pStyle w:val="Akapitzlist"/>
        <w:numPr>
          <w:ilvl w:val="0"/>
          <w:numId w:val="77"/>
        </w:numPr>
        <w:tabs>
          <w:tab w:val="clear" w:pos="567"/>
        </w:tabs>
        <w:spacing w:line="288" w:lineRule="auto"/>
        <w:ind w:left="426" w:hanging="426"/>
        <w:rPr>
          <w:rFonts w:asciiTheme="minorHAnsi" w:hAnsiTheme="minorHAnsi" w:cstheme="minorHAnsi"/>
          <w:sz w:val="24"/>
          <w:szCs w:val="24"/>
        </w:rPr>
      </w:pPr>
      <w:r w:rsidRPr="00B22897">
        <w:rPr>
          <w:rFonts w:asciiTheme="minorHAnsi" w:hAnsiTheme="minorHAnsi" w:cstheme="minorHAnsi"/>
          <w:sz w:val="24"/>
          <w:szCs w:val="24"/>
        </w:rPr>
        <w:t>Wykonawca, za pośrednictwem platformazakupowa.pl może przed upływem terminu do</w:t>
      </w:r>
      <w:r w:rsidR="00D7110D" w:rsidRPr="00B22897">
        <w:rPr>
          <w:rFonts w:asciiTheme="minorHAnsi" w:hAnsiTheme="minorHAnsi" w:cstheme="minorHAnsi"/>
          <w:sz w:val="24"/>
          <w:szCs w:val="24"/>
        </w:rPr>
        <w:t> </w:t>
      </w:r>
      <w:r w:rsidRPr="00B22897">
        <w:rPr>
          <w:rFonts w:asciiTheme="minorHAnsi" w:hAnsiTheme="minorHAnsi" w:cstheme="minorHAnsi"/>
          <w:sz w:val="24"/>
          <w:szCs w:val="24"/>
        </w:rPr>
        <w:t>składania ofert wycofać ofertę. Sposób dokonywania wycofania oferty zamieszczono w</w:t>
      </w:r>
      <w:r w:rsidR="00D7110D" w:rsidRPr="00B22897">
        <w:rPr>
          <w:rFonts w:asciiTheme="minorHAnsi" w:hAnsiTheme="minorHAnsi" w:cstheme="minorHAnsi"/>
          <w:sz w:val="24"/>
          <w:szCs w:val="24"/>
        </w:rPr>
        <w:t> </w:t>
      </w:r>
      <w:r w:rsidRPr="00B22897">
        <w:rPr>
          <w:rFonts w:asciiTheme="minorHAnsi" w:hAnsiTheme="minorHAnsi" w:cstheme="minorHAnsi"/>
          <w:sz w:val="24"/>
          <w:szCs w:val="24"/>
        </w:rPr>
        <w:t>instrukcji zamieszczonej na stronie internetowej pod adresem:</w:t>
      </w:r>
    </w:p>
    <w:p w14:paraId="35FBF537" w14:textId="0317E49F" w:rsidR="002E76ED" w:rsidRPr="00B22897" w:rsidRDefault="00000000" w:rsidP="00B22897">
      <w:pPr>
        <w:spacing w:line="288" w:lineRule="auto"/>
        <w:ind w:left="360" w:firstLine="66"/>
        <w:rPr>
          <w:rFonts w:asciiTheme="minorHAnsi" w:hAnsiTheme="minorHAnsi" w:cstheme="minorHAnsi"/>
          <w:sz w:val="24"/>
          <w:szCs w:val="24"/>
        </w:rPr>
      </w:pPr>
      <w:hyperlink r:id="rId19" w:history="1">
        <w:r w:rsidR="002E76ED" w:rsidRPr="00B22897">
          <w:rPr>
            <w:rStyle w:val="Hipercze"/>
            <w:rFonts w:asciiTheme="minorHAnsi" w:hAnsiTheme="minorHAnsi" w:cstheme="minorHAnsi"/>
            <w:sz w:val="24"/>
            <w:szCs w:val="24"/>
          </w:rPr>
          <w:t>https://platformazakupowa.pl/strona/45-instrukcje</w:t>
        </w:r>
      </w:hyperlink>
    </w:p>
    <w:p w14:paraId="576AB7BD" w14:textId="70E1D51C" w:rsidR="001B37C3" w:rsidRPr="00B22897" w:rsidRDefault="00F31894" w:rsidP="00B22897">
      <w:pPr>
        <w:pStyle w:val="Akapitzlist"/>
        <w:numPr>
          <w:ilvl w:val="0"/>
          <w:numId w:val="77"/>
        </w:numPr>
        <w:tabs>
          <w:tab w:val="clear" w:pos="567"/>
        </w:tabs>
        <w:spacing w:line="288" w:lineRule="auto"/>
        <w:ind w:left="426" w:hanging="426"/>
        <w:rPr>
          <w:rFonts w:asciiTheme="minorHAnsi" w:hAnsiTheme="minorHAnsi" w:cstheme="minorHAnsi"/>
          <w:sz w:val="24"/>
          <w:szCs w:val="24"/>
        </w:rPr>
      </w:pPr>
      <w:r w:rsidRPr="00B22897">
        <w:rPr>
          <w:rFonts w:asciiTheme="minorHAnsi" w:hAnsiTheme="minorHAnsi" w:cstheme="minorHAnsi"/>
          <w:sz w:val="24"/>
          <w:szCs w:val="24"/>
        </w:rPr>
        <w:t xml:space="preserve">Protokół postępowania </w:t>
      </w:r>
      <w:r w:rsidR="00294939" w:rsidRPr="00B22897">
        <w:rPr>
          <w:rFonts w:asciiTheme="minorHAnsi" w:hAnsiTheme="minorHAnsi" w:cstheme="minorHAnsi"/>
          <w:sz w:val="24"/>
          <w:szCs w:val="24"/>
        </w:rPr>
        <w:t xml:space="preserve">o udzielenie zamówienia </w:t>
      </w:r>
      <w:r w:rsidRPr="00B22897">
        <w:rPr>
          <w:rFonts w:asciiTheme="minorHAnsi" w:hAnsiTheme="minorHAnsi" w:cstheme="minorHAnsi"/>
          <w:sz w:val="24"/>
          <w:szCs w:val="24"/>
        </w:rPr>
        <w:t>wraz z załącznikami, w tym oferta Wykonawcy wraz z załącznikami</w:t>
      </w:r>
      <w:r w:rsidR="009D7017" w:rsidRPr="00B22897">
        <w:rPr>
          <w:rFonts w:asciiTheme="minorHAnsi" w:hAnsiTheme="minorHAnsi" w:cstheme="minorHAnsi"/>
          <w:sz w:val="24"/>
          <w:szCs w:val="24"/>
        </w:rPr>
        <w:t xml:space="preserve"> </w:t>
      </w:r>
      <w:r w:rsidR="00294939" w:rsidRPr="00B22897">
        <w:rPr>
          <w:rFonts w:asciiTheme="minorHAnsi" w:hAnsiTheme="minorHAnsi" w:cstheme="minorHAnsi"/>
          <w:sz w:val="24"/>
          <w:szCs w:val="24"/>
        </w:rPr>
        <w:t>są</w:t>
      </w:r>
      <w:r w:rsidRPr="00B22897">
        <w:rPr>
          <w:rFonts w:asciiTheme="minorHAnsi" w:hAnsiTheme="minorHAnsi" w:cstheme="minorHAnsi"/>
          <w:sz w:val="24"/>
          <w:szCs w:val="24"/>
        </w:rPr>
        <w:t xml:space="preserve"> jawn</w:t>
      </w:r>
      <w:r w:rsidR="00294939" w:rsidRPr="00B22897">
        <w:rPr>
          <w:rFonts w:asciiTheme="minorHAnsi" w:hAnsiTheme="minorHAnsi" w:cstheme="minorHAnsi"/>
          <w:sz w:val="24"/>
          <w:szCs w:val="24"/>
        </w:rPr>
        <w:t>e</w:t>
      </w:r>
      <w:r w:rsidR="001B37C3" w:rsidRPr="00B22897">
        <w:rPr>
          <w:rFonts w:asciiTheme="minorHAnsi" w:hAnsiTheme="minorHAnsi" w:cstheme="minorHAnsi"/>
          <w:sz w:val="24"/>
          <w:szCs w:val="24"/>
        </w:rPr>
        <w:t>,</w:t>
      </w:r>
      <w:r w:rsidR="009D7017" w:rsidRPr="00B22897">
        <w:rPr>
          <w:rFonts w:asciiTheme="minorHAnsi" w:hAnsiTheme="minorHAnsi" w:cstheme="minorHAnsi"/>
          <w:sz w:val="24"/>
          <w:szCs w:val="24"/>
        </w:rPr>
        <w:t xml:space="preserve"> </w:t>
      </w:r>
      <w:r w:rsidR="001B37C3" w:rsidRPr="00B22897">
        <w:rPr>
          <w:rFonts w:asciiTheme="minorHAnsi" w:hAnsiTheme="minorHAnsi" w:cstheme="minorHAnsi"/>
          <w:sz w:val="24"/>
          <w:szCs w:val="24"/>
        </w:rPr>
        <w:t>z wyjątkiem informacji stanowiących tajemnicę przedsiębiorstwa w</w:t>
      </w:r>
      <w:r w:rsidR="000D6233">
        <w:rPr>
          <w:rFonts w:asciiTheme="minorHAnsi" w:hAnsiTheme="minorHAnsi" w:cstheme="minorHAnsi"/>
          <w:sz w:val="24"/>
          <w:szCs w:val="24"/>
        </w:rPr>
        <w:t xml:space="preserve"> </w:t>
      </w:r>
      <w:r w:rsidR="001B37C3" w:rsidRPr="00B22897">
        <w:rPr>
          <w:rFonts w:asciiTheme="minorHAnsi" w:hAnsiTheme="minorHAnsi" w:cstheme="minorHAnsi"/>
          <w:sz w:val="24"/>
          <w:szCs w:val="24"/>
        </w:rPr>
        <w:t xml:space="preserve">rozumieniu przepisów o zwalczaniu nieuczciwej konkurencji, </w:t>
      </w:r>
      <w:r w:rsidR="00294939" w:rsidRPr="00B22897">
        <w:rPr>
          <w:rFonts w:asciiTheme="minorHAnsi" w:hAnsiTheme="minorHAnsi" w:cstheme="minorHAnsi"/>
          <w:sz w:val="24"/>
          <w:szCs w:val="24"/>
        </w:rPr>
        <w:t>jeżeli</w:t>
      </w:r>
      <w:r w:rsidR="001B37C3" w:rsidRPr="00B22897">
        <w:rPr>
          <w:rFonts w:asciiTheme="minorHAnsi" w:hAnsiTheme="minorHAnsi" w:cstheme="minorHAnsi"/>
          <w:sz w:val="24"/>
          <w:szCs w:val="24"/>
        </w:rPr>
        <w:t xml:space="preserve"> Wykonawca</w:t>
      </w:r>
      <w:r w:rsidR="00294939" w:rsidRPr="00B22897">
        <w:rPr>
          <w:rFonts w:asciiTheme="minorHAnsi" w:hAnsiTheme="minorHAnsi" w:cstheme="minorHAnsi"/>
          <w:sz w:val="24"/>
          <w:szCs w:val="24"/>
        </w:rPr>
        <w:t xml:space="preserve"> wraz z</w:t>
      </w:r>
      <w:r w:rsidR="000D6233">
        <w:rPr>
          <w:rFonts w:asciiTheme="minorHAnsi" w:hAnsiTheme="minorHAnsi" w:cstheme="minorHAnsi"/>
          <w:sz w:val="24"/>
          <w:szCs w:val="24"/>
        </w:rPr>
        <w:t xml:space="preserve"> </w:t>
      </w:r>
      <w:r w:rsidR="00294939" w:rsidRPr="00B22897">
        <w:rPr>
          <w:rFonts w:asciiTheme="minorHAnsi" w:hAnsiTheme="minorHAnsi" w:cstheme="minorHAnsi"/>
          <w:sz w:val="24"/>
          <w:szCs w:val="24"/>
        </w:rPr>
        <w:t xml:space="preserve">przekazaniem takich informacji zastrzegł, że </w:t>
      </w:r>
      <w:r w:rsidR="003B4F41" w:rsidRPr="00B22897">
        <w:rPr>
          <w:rFonts w:asciiTheme="minorHAnsi" w:hAnsiTheme="minorHAnsi" w:cstheme="minorHAnsi"/>
          <w:sz w:val="24"/>
          <w:szCs w:val="24"/>
        </w:rPr>
        <w:t xml:space="preserve">nie </w:t>
      </w:r>
      <w:r w:rsidR="003B4F41" w:rsidRPr="00B22897">
        <w:rPr>
          <w:rFonts w:asciiTheme="minorHAnsi" w:hAnsiTheme="minorHAnsi" w:cstheme="minorHAnsi"/>
          <w:sz w:val="24"/>
          <w:szCs w:val="24"/>
        </w:rPr>
        <w:lastRenderedPageBreak/>
        <w:t>mogą być one udostępniane oraz wykazał, że</w:t>
      </w:r>
      <w:r w:rsidR="000D6233">
        <w:rPr>
          <w:rFonts w:asciiTheme="minorHAnsi" w:hAnsiTheme="minorHAnsi" w:cstheme="minorHAnsi"/>
          <w:sz w:val="24"/>
          <w:szCs w:val="24"/>
        </w:rPr>
        <w:t xml:space="preserve"> </w:t>
      </w:r>
      <w:r w:rsidR="003B4F41" w:rsidRPr="00B22897">
        <w:rPr>
          <w:rFonts w:asciiTheme="minorHAnsi" w:hAnsiTheme="minorHAnsi" w:cstheme="minorHAnsi"/>
          <w:sz w:val="24"/>
          <w:szCs w:val="24"/>
        </w:rPr>
        <w:t>zastrzeżone informacje stanowią tajemnicę przedsiębiorstwa.</w:t>
      </w:r>
      <w:r w:rsidR="009D7017" w:rsidRPr="00B22897">
        <w:rPr>
          <w:rFonts w:asciiTheme="minorHAnsi" w:hAnsiTheme="minorHAnsi" w:cstheme="minorHAnsi"/>
          <w:sz w:val="24"/>
          <w:szCs w:val="24"/>
        </w:rPr>
        <w:t xml:space="preserve"> </w:t>
      </w:r>
      <w:r w:rsidR="001B37C3" w:rsidRPr="00B22897">
        <w:rPr>
          <w:rFonts w:asciiTheme="minorHAnsi" w:hAnsiTheme="minorHAnsi" w:cstheme="minorHAnsi"/>
          <w:sz w:val="24"/>
          <w:szCs w:val="24"/>
        </w:rPr>
        <w:t>Wykonawca nie</w:t>
      </w:r>
      <w:r w:rsidR="009D7017" w:rsidRPr="00B22897">
        <w:rPr>
          <w:rFonts w:asciiTheme="minorHAnsi" w:hAnsiTheme="minorHAnsi" w:cstheme="minorHAnsi"/>
          <w:sz w:val="24"/>
          <w:szCs w:val="24"/>
        </w:rPr>
        <w:t xml:space="preserve"> </w:t>
      </w:r>
      <w:r w:rsidR="001B37C3" w:rsidRPr="00B22897">
        <w:rPr>
          <w:rFonts w:asciiTheme="minorHAnsi" w:hAnsiTheme="minorHAnsi" w:cstheme="minorHAnsi"/>
          <w:sz w:val="24"/>
          <w:szCs w:val="24"/>
        </w:rPr>
        <w:t xml:space="preserve">może zastrzec informacji, o których mowa </w:t>
      </w:r>
      <w:r w:rsidR="0032298D" w:rsidRPr="00B22897">
        <w:rPr>
          <w:rFonts w:asciiTheme="minorHAnsi" w:hAnsiTheme="minorHAnsi" w:cstheme="minorHAnsi"/>
          <w:sz w:val="24"/>
          <w:szCs w:val="24"/>
        </w:rPr>
        <w:t>w art. 222 ust. 5</w:t>
      </w:r>
      <w:r w:rsidR="00D9222B" w:rsidRPr="00B22897">
        <w:rPr>
          <w:rFonts w:asciiTheme="minorHAnsi" w:hAnsiTheme="minorHAnsi" w:cstheme="minorHAnsi"/>
          <w:sz w:val="24"/>
          <w:szCs w:val="24"/>
        </w:rPr>
        <w:t xml:space="preserve"> </w:t>
      </w:r>
      <w:proofErr w:type="spellStart"/>
      <w:r w:rsidR="00EF643F" w:rsidRPr="00B22897">
        <w:rPr>
          <w:rFonts w:asciiTheme="minorHAnsi" w:hAnsiTheme="minorHAnsi" w:cstheme="minorHAnsi"/>
          <w:sz w:val="24"/>
          <w:szCs w:val="24"/>
        </w:rPr>
        <w:t>uPzp</w:t>
      </w:r>
      <w:proofErr w:type="spellEnd"/>
      <w:r w:rsidR="001B37C3" w:rsidRPr="00B22897">
        <w:rPr>
          <w:rFonts w:asciiTheme="minorHAnsi" w:hAnsiTheme="minorHAnsi" w:cstheme="minorHAnsi"/>
          <w:sz w:val="24"/>
          <w:szCs w:val="24"/>
        </w:rPr>
        <w:t>.</w:t>
      </w:r>
    </w:p>
    <w:p w14:paraId="3417AFF8" w14:textId="7331DE28" w:rsidR="001B37C3" w:rsidRPr="00B22897" w:rsidRDefault="001B37C3" w:rsidP="00B22897">
      <w:pPr>
        <w:pStyle w:val="Akapitzlist"/>
        <w:numPr>
          <w:ilvl w:val="1"/>
          <w:numId w:val="96"/>
        </w:numPr>
        <w:spacing w:line="288" w:lineRule="auto"/>
        <w:ind w:left="709" w:hanging="567"/>
        <w:rPr>
          <w:rFonts w:asciiTheme="minorHAnsi" w:hAnsiTheme="minorHAnsi" w:cstheme="minorHAnsi"/>
          <w:b/>
          <w:color w:val="000000" w:themeColor="text1"/>
          <w:sz w:val="24"/>
          <w:szCs w:val="24"/>
          <w:u w:val="single"/>
        </w:rPr>
      </w:pPr>
      <w:r w:rsidRPr="00B22897">
        <w:rPr>
          <w:rFonts w:asciiTheme="minorHAnsi" w:hAnsiTheme="minorHAnsi" w:cstheme="minorHAnsi"/>
          <w:color w:val="000000" w:themeColor="text1"/>
          <w:sz w:val="24"/>
          <w:szCs w:val="24"/>
        </w:rPr>
        <w:t>W przypadku, gdy Wykonawca nie wykaże, że zastrzeżone informacje stanowią tajemnicę przedsiębiorstwa w rozumieniu art. 11 ust. 2 ustawy</w:t>
      </w:r>
      <w:r w:rsidR="00397FF2" w:rsidRPr="00B22897">
        <w:rPr>
          <w:rFonts w:asciiTheme="minorHAnsi" w:hAnsiTheme="minorHAnsi" w:cstheme="minorHAnsi"/>
          <w:color w:val="000000" w:themeColor="text1"/>
          <w:sz w:val="24"/>
          <w:szCs w:val="24"/>
        </w:rPr>
        <w:t xml:space="preserve"> z dnia 16 kwietnia </w:t>
      </w:r>
      <w:r w:rsidRPr="00B22897">
        <w:rPr>
          <w:rFonts w:asciiTheme="minorHAnsi" w:hAnsiTheme="minorHAnsi" w:cstheme="minorHAnsi"/>
          <w:color w:val="000000" w:themeColor="text1"/>
          <w:sz w:val="24"/>
          <w:szCs w:val="24"/>
        </w:rPr>
        <w:t>1993 r</w:t>
      </w:r>
      <w:r w:rsidRPr="007471FB">
        <w:rPr>
          <w:rFonts w:asciiTheme="minorHAnsi" w:hAnsiTheme="minorHAnsi" w:cstheme="minorHAnsi"/>
          <w:color w:val="000000" w:themeColor="text1"/>
          <w:sz w:val="24"/>
          <w:szCs w:val="24"/>
        </w:rPr>
        <w:t>. o zwalczaniu nieuczciwej konkurencji</w:t>
      </w:r>
      <w:r w:rsidRPr="00B22897">
        <w:rPr>
          <w:rFonts w:asciiTheme="minorHAnsi" w:hAnsiTheme="minorHAnsi" w:cstheme="minorHAnsi"/>
          <w:color w:val="000000" w:themeColor="text1"/>
          <w:sz w:val="24"/>
          <w:szCs w:val="24"/>
        </w:rPr>
        <w:t xml:space="preserve"> (</w:t>
      </w:r>
      <w:proofErr w:type="spellStart"/>
      <w:r w:rsidRPr="00B22897">
        <w:rPr>
          <w:rFonts w:asciiTheme="minorHAnsi" w:hAnsiTheme="minorHAnsi" w:cstheme="minorHAnsi"/>
          <w:sz w:val="24"/>
          <w:szCs w:val="24"/>
        </w:rPr>
        <w:t>t</w:t>
      </w:r>
      <w:r w:rsidR="001803C3" w:rsidRPr="00B22897">
        <w:rPr>
          <w:rFonts w:asciiTheme="minorHAnsi" w:hAnsiTheme="minorHAnsi" w:cstheme="minorHAnsi"/>
          <w:sz w:val="24"/>
          <w:szCs w:val="24"/>
        </w:rPr>
        <w:t>.</w:t>
      </w:r>
      <w:r w:rsidRPr="00B22897">
        <w:rPr>
          <w:rFonts w:asciiTheme="minorHAnsi" w:hAnsiTheme="minorHAnsi" w:cstheme="minorHAnsi"/>
          <w:sz w:val="24"/>
          <w:szCs w:val="24"/>
        </w:rPr>
        <w:t>j</w:t>
      </w:r>
      <w:proofErr w:type="spellEnd"/>
      <w:r w:rsidRPr="00B22897">
        <w:rPr>
          <w:rFonts w:asciiTheme="minorHAnsi" w:hAnsiTheme="minorHAnsi" w:cstheme="minorHAnsi"/>
          <w:sz w:val="24"/>
          <w:szCs w:val="24"/>
        </w:rPr>
        <w:t>. Dz. U. z</w:t>
      </w:r>
      <w:r w:rsidR="00D11B8D" w:rsidRPr="00B22897">
        <w:rPr>
          <w:rFonts w:asciiTheme="minorHAnsi" w:hAnsiTheme="minorHAnsi" w:cstheme="minorHAnsi"/>
          <w:sz w:val="24"/>
          <w:szCs w:val="24"/>
        </w:rPr>
        <w:t xml:space="preserve"> </w:t>
      </w:r>
      <w:r w:rsidR="001803C3" w:rsidRPr="00B22897">
        <w:rPr>
          <w:rFonts w:asciiTheme="minorHAnsi" w:hAnsiTheme="minorHAnsi" w:cstheme="minorHAnsi"/>
          <w:sz w:val="24"/>
          <w:szCs w:val="24"/>
        </w:rPr>
        <w:t xml:space="preserve">2022 </w:t>
      </w:r>
      <w:r w:rsidRPr="00B22897">
        <w:rPr>
          <w:rFonts w:asciiTheme="minorHAnsi" w:hAnsiTheme="minorHAnsi" w:cstheme="minorHAnsi"/>
          <w:sz w:val="24"/>
          <w:szCs w:val="24"/>
        </w:rPr>
        <w:t xml:space="preserve">r. poz. </w:t>
      </w:r>
      <w:r w:rsidR="001803C3" w:rsidRPr="00B22897">
        <w:rPr>
          <w:rFonts w:asciiTheme="minorHAnsi" w:hAnsiTheme="minorHAnsi" w:cstheme="minorHAnsi"/>
          <w:sz w:val="24"/>
          <w:szCs w:val="24"/>
        </w:rPr>
        <w:t>1233</w:t>
      </w:r>
      <w:r w:rsidRPr="00B22897">
        <w:rPr>
          <w:rFonts w:asciiTheme="minorHAnsi" w:hAnsiTheme="minorHAnsi" w:cstheme="minorHAnsi"/>
          <w:sz w:val="24"/>
          <w:szCs w:val="24"/>
        </w:rPr>
        <w:t>)</w:t>
      </w:r>
      <w:r w:rsidR="00397FF2" w:rsidRPr="00B22897">
        <w:rPr>
          <w:rFonts w:asciiTheme="minorHAnsi" w:hAnsiTheme="minorHAnsi" w:cstheme="minorHAnsi"/>
          <w:sz w:val="24"/>
          <w:szCs w:val="24"/>
        </w:rPr>
        <w:t>,</w:t>
      </w:r>
      <w:r w:rsidRPr="00B22897">
        <w:rPr>
          <w:rFonts w:asciiTheme="minorHAnsi" w:hAnsiTheme="minorHAnsi" w:cstheme="minorHAnsi"/>
          <w:sz w:val="24"/>
          <w:szCs w:val="24"/>
        </w:rPr>
        <w:t xml:space="preserve"> </w:t>
      </w:r>
      <w:r w:rsidRPr="00B22897">
        <w:rPr>
          <w:rFonts w:asciiTheme="minorHAnsi" w:hAnsiTheme="minorHAnsi" w:cstheme="minorHAnsi"/>
          <w:color w:val="000000" w:themeColor="text1"/>
          <w:sz w:val="24"/>
          <w:szCs w:val="24"/>
        </w:rPr>
        <w:t xml:space="preserve">Zamawiający </w:t>
      </w:r>
      <w:r w:rsidRPr="00B22897">
        <w:rPr>
          <w:rFonts w:asciiTheme="minorHAnsi" w:hAnsiTheme="minorHAnsi" w:cstheme="minorHAnsi"/>
          <w:b/>
          <w:bCs/>
          <w:color w:val="000000" w:themeColor="text1"/>
          <w:sz w:val="24"/>
          <w:szCs w:val="24"/>
        </w:rPr>
        <w:t>uzna zastrzeżenie tajemnicy za bezskuteczne</w:t>
      </w:r>
      <w:r w:rsidRPr="00B22897">
        <w:rPr>
          <w:rFonts w:asciiTheme="minorHAnsi" w:hAnsiTheme="minorHAnsi" w:cstheme="minorHAnsi"/>
          <w:color w:val="000000" w:themeColor="text1"/>
          <w:sz w:val="24"/>
          <w:szCs w:val="24"/>
        </w:rPr>
        <w:t>, o czym poinformuje Wykonawcę.</w:t>
      </w:r>
    </w:p>
    <w:p w14:paraId="0BC67C90" w14:textId="44CF5317" w:rsidR="000D5966" w:rsidRPr="00B22897" w:rsidRDefault="001B37C3" w:rsidP="00B22897">
      <w:pPr>
        <w:pStyle w:val="Akapitzlist"/>
        <w:numPr>
          <w:ilvl w:val="1"/>
          <w:numId w:val="96"/>
        </w:numPr>
        <w:spacing w:line="288" w:lineRule="auto"/>
        <w:ind w:left="709" w:hanging="567"/>
        <w:rPr>
          <w:rFonts w:asciiTheme="minorHAnsi" w:hAnsiTheme="minorHAnsi" w:cstheme="minorHAnsi"/>
          <w:b/>
          <w:color w:val="000000" w:themeColor="text1"/>
          <w:sz w:val="24"/>
          <w:szCs w:val="24"/>
          <w:u w:val="single"/>
        </w:rPr>
      </w:pPr>
      <w:r w:rsidRPr="00B22897">
        <w:rPr>
          <w:rFonts w:asciiTheme="minorHAnsi" w:hAnsiTheme="minorHAnsi" w:cstheme="minorHAnsi"/>
          <w:color w:val="000000" w:themeColor="text1"/>
          <w:sz w:val="24"/>
          <w:szCs w:val="24"/>
        </w:rPr>
        <w:t xml:space="preserve">Informacje stanowiące tajemnicę przedsiębiorstwa </w:t>
      </w:r>
      <w:r w:rsidRPr="00B22897">
        <w:rPr>
          <w:rFonts w:asciiTheme="minorHAnsi" w:hAnsiTheme="minorHAnsi" w:cstheme="minorHAnsi"/>
          <w:b/>
          <w:bCs/>
          <w:color w:val="000000" w:themeColor="text1"/>
          <w:sz w:val="24"/>
          <w:szCs w:val="24"/>
        </w:rPr>
        <w:t>powinny być zgrupowane i</w:t>
      </w:r>
      <w:r w:rsidR="00C04839">
        <w:rPr>
          <w:rFonts w:asciiTheme="minorHAnsi" w:hAnsiTheme="minorHAnsi" w:cstheme="minorHAnsi"/>
          <w:b/>
          <w:bCs/>
          <w:color w:val="000000" w:themeColor="text1"/>
          <w:sz w:val="24"/>
          <w:szCs w:val="24"/>
        </w:rPr>
        <w:t> </w:t>
      </w:r>
      <w:r w:rsidRPr="00B22897">
        <w:rPr>
          <w:rFonts w:asciiTheme="minorHAnsi" w:hAnsiTheme="minorHAnsi" w:cstheme="minorHAnsi"/>
          <w:b/>
          <w:bCs/>
          <w:color w:val="000000" w:themeColor="text1"/>
          <w:sz w:val="24"/>
          <w:szCs w:val="24"/>
        </w:rPr>
        <w:t>s</w:t>
      </w:r>
      <w:r w:rsidR="003E5F9A" w:rsidRPr="00B22897">
        <w:rPr>
          <w:rFonts w:asciiTheme="minorHAnsi" w:hAnsiTheme="minorHAnsi" w:cstheme="minorHAnsi"/>
          <w:b/>
          <w:bCs/>
          <w:color w:val="000000" w:themeColor="text1"/>
          <w:sz w:val="24"/>
          <w:szCs w:val="24"/>
        </w:rPr>
        <w:t>tanowić oddzielną część oferty</w:t>
      </w:r>
      <w:r w:rsidR="003E5F9A" w:rsidRPr="00B22897">
        <w:rPr>
          <w:rFonts w:asciiTheme="minorHAnsi" w:hAnsiTheme="minorHAnsi" w:cstheme="minorHAnsi"/>
          <w:color w:val="000000" w:themeColor="text1"/>
          <w:sz w:val="24"/>
          <w:szCs w:val="24"/>
        </w:rPr>
        <w:t xml:space="preserve"> - odrębny plik lub pliki elektroniczne. Plik (pliki) należy opatrzyć dopiskiem</w:t>
      </w:r>
      <w:r w:rsidRPr="00B22897">
        <w:rPr>
          <w:rFonts w:asciiTheme="minorHAnsi" w:hAnsiTheme="minorHAnsi" w:cstheme="minorHAnsi"/>
          <w:color w:val="000000" w:themeColor="text1"/>
          <w:sz w:val="24"/>
          <w:szCs w:val="24"/>
        </w:rPr>
        <w:t xml:space="preserve"> „tajemnica </w:t>
      </w:r>
      <w:r w:rsidR="003E5F9A" w:rsidRPr="00B22897">
        <w:rPr>
          <w:rFonts w:asciiTheme="minorHAnsi" w:hAnsiTheme="minorHAnsi" w:cstheme="minorHAnsi"/>
          <w:color w:val="000000" w:themeColor="text1"/>
          <w:sz w:val="24"/>
          <w:szCs w:val="24"/>
        </w:rPr>
        <w:t>przedsiębiorstwa</w:t>
      </w:r>
      <w:r w:rsidRPr="00B22897">
        <w:rPr>
          <w:rFonts w:asciiTheme="minorHAnsi" w:hAnsiTheme="minorHAnsi" w:cstheme="minorHAnsi"/>
          <w:color w:val="000000" w:themeColor="text1"/>
          <w:sz w:val="24"/>
          <w:szCs w:val="24"/>
        </w:rPr>
        <w:t>”</w:t>
      </w:r>
      <w:r w:rsidR="003E5F9A" w:rsidRPr="00B22897">
        <w:rPr>
          <w:rFonts w:asciiTheme="minorHAnsi" w:hAnsiTheme="minorHAnsi" w:cstheme="minorHAnsi"/>
          <w:color w:val="000000" w:themeColor="text1"/>
          <w:sz w:val="24"/>
          <w:szCs w:val="24"/>
        </w:rPr>
        <w:t xml:space="preserve"> lub innym (</w:t>
      </w:r>
      <w:r w:rsidR="003E5F9A" w:rsidRPr="00B22897">
        <w:rPr>
          <w:rFonts w:asciiTheme="minorHAnsi" w:hAnsiTheme="minorHAnsi" w:cstheme="minorHAnsi"/>
          <w:sz w:val="24"/>
          <w:szCs w:val="24"/>
        </w:rPr>
        <w:t>n</w:t>
      </w:r>
      <w:r w:rsidRPr="00B22897">
        <w:rPr>
          <w:rFonts w:asciiTheme="minorHAnsi" w:hAnsiTheme="minorHAnsi" w:cstheme="minorHAnsi"/>
          <w:sz w:val="24"/>
          <w:szCs w:val="24"/>
        </w:rPr>
        <w:t>azwa pliku powi</w:t>
      </w:r>
      <w:r w:rsidR="00794B3C" w:rsidRPr="00B22897">
        <w:rPr>
          <w:rFonts w:asciiTheme="minorHAnsi" w:hAnsiTheme="minorHAnsi" w:cstheme="minorHAnsi"/>
          <w:sz w:val="24"/>
          <w:szCs w:val="24"/>
        </w:rPr>
        <w:t>nna jednoznacznie wskazywać, iż</w:t>
      </w:r>
      <w:r w:rsidR="00673CA8" w:rsidRPr="00B22897">
        <w:rPr>
          <w:rFonts w:asciiTheme="minorHAnsi" w:hAnsiTheme="minorHAnsi" w:cstheme="minorHAnsi"/>
          <w:sz w:val="24"/>
          <w:szCs w:val="24"/>
        </w:rPr>
        <w:t xml:space="preserve"> </w:t>
      </w:r>
      <w:r w:rsidRPr="00B22897">
        <w:rPr>
          <w:rFonts w:asciiTheme="minorHAnsi" w:hAnsiTheme="minorHAnsi" w:cstheme="minorHAnsi"/>
          <w:sz w:val="24"/>
          <w:szCs w:val="24"/>
        </w:rPr>
        <w:t>dane w nim zawarte stanowią tajemnicę przedsiębiorstwa</w:t>
      </w:r>
      <w:r w:rsidR="003E5F9A" w:rsidRPr="00B22897">
        <w:rPr>
          <w:rFonts w:asciiTheme="minorHAnsi" w:hAnsiTheme="minorHAnsi" w:cstheme="minorHAnsi"/>
          <w:sz w:val="24"/>
          <w:szCs w:val="24"/>
        </w:rPr>
        <w:t>).</w:t>
      </w:r>
    </w:p>
    <w:p w14:paraId="05C9CC58" w14:textId="24B1F061" w:rsidR="001B3FD0" w:rsidRPr="007471FB" w:rsidRDefault="003C08F2" w:rsidP="007471FB">
      <w:pPr>
        <w:numPr>
          <w:ilvl w:val="1"/>
          <w:numId w:val="96"/>
        </w:numPr>
        <w:spacing w:after="240" w:line="288" w:lineRule="auto"/>
        <w:ind w:left="709" w:hanging="567"/>
        <w:rPr>
          <w:rFonts w:asciiTheme="minorHAnsi" w:hAnsiTheme="minorHAnsi" w:cstheme="minorHAnsi"/>
          <w:b/>
          <w:color w:val="000000" w:themeColor="text1"/>
          <w:sz w:val="24"/>
          <w:szCs w:val="24"/>
          <w:u w:val="single"/>
        </w:rPr>
      </w:pPr>
      <w:r w:rsidRPr="00B22897">
        <w:rPr>
          <w:rFonts w:asciiTheme="minorHAnsi" w:hAnsiTheme="minorHAnsi" w:cstheme="minorHAnsi"/>
          <w:color w:val="000000" w:themeColor="text1"/>
          <w:sz w:val="24"/>
          <w:szCs w:val="24"/>
        </w:rPr>
        <w:t>Protokół postępowania wraz z załącznikami, w tym oferty wraz z załącznikami, udostępnia się na</w:t>
      </w:r>
      <w:r w:rsidR="00623A6A">
        <w:rPr>
          <w:rFonts w:asciiTheme="minorHAnsi" w:hAnsiTheme="minorHAnsi" w:cstheme="minorHAnsi"/>
          <w:color w:val="000000" w:themeColor="text1"/>
          <w:sz w:val="24"/>
          <w:szCs w:val="24"/>
        </w:rPr>
        <w:t xml:space="preserve"> </w:t>
      </w:r>
      <w:r w:rsidRPr="00B22897">
        <w:rPr>
          <w:rFonts w:asciiTheme="minorHAnsi" w:hAnsiTheme="minorHAnsi" w:cstheme="minorHAnsi"/>
          <w:color w:val="000000" w:themeColor="text1"/>
          <w:sz w:val="24"/>
          <w:szCs w:val="24"/>
        </w:rPr>
        <w:t>wniosek</w:t>
      </w:r>
      <w:r w:rsidR="001B37C3" w:rsidRPr="00B22897">
        <w:rPr>
          <w:rFonts w:asciiTheme="minorHAnsi" w:hAnsiTheme="minorHAnsi" w:cstheme="minorHAnsi"/>
          <w:color w:val="000000" w:themeColor="text1"/>
          <w:sz w:val="24"/>
          <w:szCs w:val="24"/>
        </w:rPr>
        <w:t>.</w:t>
      </w:r>
    </w:p>
    <w:p w14:paraId="7A577BEE" w14:textId="0BEE5ABE" w:rsidR="007471FB" w:rsidRPr="00AF2D59" w:rsidRDefault="007471FB" w:rsidP="00B9039A">
      <w:pPr>
        <w:pStyle w:val="Nagwek2"/>
        <w:numPr>
          <w:ilvl w:val="0"/>
          <w:numId w:val="114"/>
        </w:numPr>
        <w:spacing w:line="276" w:lineRule="auto"/>
        <w:ind w:left="567" w:hanging="567"/>
        <w:jc w:val="left"/>
        <w:rPr>
          <w:rFonts w:asciiTheme="minorHAnsi" w:hAnsiTheme="minorHAnsi" w:cstheme="minorHAnsi"/>
          <w:b/>
          <w:bCs/>
          <w:sz w:val="28"/>
          <w:szCs w:val="28"/>
        </w:rPr>
      </w:pPr>
      <w:r w:rsidRPr="00AF2D59">
        <w:rPr>
          <w:rFonts w:asciiTheme="minorHAnsi" w:hAnsiTheme="minorHAnsi" w:cstheme="minorHAnsi"/>
          <w:b/>
          <w:bCs/>
          <w:sz w:val="28"/>
          <w:szCs w:val="28"/>
        </w:rPr>
        <w:t>Informacja na temat wspólnego ubiegania się Wykonawców o</w:t>
      </w:r>
      <w:r w:rsidR="00B9039A">
        <w:rPr>
          <w:rFonts w:asciiTheme="minorHAnsi" w:hAnsiTheme="minorHAnsi" w:cstheme="minorHAnsi"/>
          <w:b/>
          <w:bCs/>
          <w:sz w:val="28"/>
          <w:szCs w:val="28"/>
        </w:rPr>
        <w:t xml:space="preserve"> </w:t>
      </w:r>
      <w:r w:rsidRPr="00AF2D59">
        <w:rPr>
          <w:rFonts w:asciiTheme="minorHAnsi" w:hAnsiTheme="minorHAnsi" w:cstheme="minorHAnsi"/>
          <w:b/>
          <w:bCs/>
          <w:sz w:val="28"/>
          <w:szCs w:val="28"/>
        </w:rPr>
        <w:t>udzielenie zamówienia</w:t>
      </w:r>
    </w:p>
    <w:p w14:paraId="44678EEF" w14:textId="77777777" w:rsidR="000F5653" w:rsidRPr="007471FB" w:rsidRDefault="000F5653" w:rsidP="007471FB">
      <w:pPr>
        <w:pStyle w:val="Akapitzlist"/>
        <w:numPr>
          <w:ilvl w:val="1"/>
          <w:numId w:val="2"/>
        </w:numPr>
        <w:tabs>
          <w:tab w:val="clear" w:pos="510"/>
          <w:tab w:val="num" w:pos="284"/>
        </w:tabs>
        <w:spacing w:line="288" w:lineRule="auto"/>
        <w:rPr>
          <w:rFonts w:asciiTheme="minorHAnsi" w:hAnsiTheme="minorHAnsi" w:cstheme="minorHAnsi"/>
          <w:sz w:val="24"/>
          <w:szCs w:val="24"/>
        </w:rPr>
      </w:pPr>
      <w:r w:rsidRPr="007471FB">
        <w:rPr>
          <w:rFonts w:asciiTheme="minorHAnsi" w:hAnsiTheme="minorHAnsi" w:cstheme="minorHAnsi"/>
          <w:sz w:val="24"/>
          <w:szCs w:val="24"/>
        </w:rPr>
        <w:t>Wykonawcy mogą wspólnie ubiegać się o udzielenie zamówienia.</w:t>
      </w:r>
    </w:p>
    <w:p w14:paraId="53E33533" w14:textId="5879D1CD" w:rsidR="00116A9D" w:rsidRPr="007471FB" w:rsidRDefault="00116A9D" w:rsidP="007471FB">
      <w:pPr>
        <w:pStyle w:val="Akapitzlist"/>
        <w:numPr>
          <w:ilvl w:val="1"/>
          <w:numId w:val="2"/>
        </w:numPr>
        <w:tabs>
          <w:tab w:val="clear" w:pos="510"/>
        </w:tabs>
        <w:spacing w:line="288" w:lineRule="auto"/>
        <w:ind w:left="284" w:hanging="284"/>
        <w:rPr>
          <w:rFonts w:asciiTheme="minorHAnsi" w:hAnsiTheme="minorHAnsi" w:cstheme="minorHAnsi"/>
          <w:sz w:val="24"/>
          <w:szCs w:val="24"/>
        </w:rPr>
      </w:pPr>
      <w:r w:rsidRPr="007471FB">
        <w:rPr>
          <w:rFonts w:asciiTheme="minorHAnsi" w:hAnsiTheme="minorHAnsi" w:cstheme="minorHAnsi"/>
          <w:sz w:val="24"/>
          <w:szCs w:val="24"/>
        </w:rPr>
        <w:t xml:space="preserve">Wykonawcy wspólnie ubiegający się o </w:t>
      </w:r>
      <w:r w:rsidR="000F5653" w:rsidRPr="007471FB">
        <w:rPr>
          <w:rFonts w:asciiTheme="minorHAnsi" w:hAnsiTheme="minorHAnsi" w:cstheme="minorHAnsi"/>
          <w:sz w:val="24"/>
          <w:szCs w:val="24"/>
        </w:rPr>
        <w:t>udzielenie zamówienia ustanawiają</w:t>
      </w:r>
      <w:r w:rsidRPr="007471FB">
        <w:rPr>
          <w:rFonts w:asciiTheme="minorHAnsi" w:hAnsiTheme="minorHAnsi" w:cstheme="minorHAnsi"/>
          <w:sz w:val="24"/>
          <w:szCs w:val="24"/>
        </w:rPr>
        <w:t xml:space="preserve"> pełnomocnika do</w:t>
      </w:r>
      <w:r w:rsidR="00EC5DCB" w:rsidRPr="007471FB">
        <w:rPr>
          <w:rFonts w:asciiTheme="minorHAnsi" w:hAnsiTheme="minorHAnsi" w:cstheme="minorHAnsi"/>
          <w:sz w:val="24"/>
          <w:szCs w:val="24"/>
        </w:rPr>
        <w:t> </w:t>
      </w:r>
      <w:r w:rsidRPr="007471FB">
        <w:rPr>
          <w:rFonts w:asciiTheme="minorHAnsi" w:hAnsiTheme="minorHAnsi" w:cstheme="minorHAnsi"/>
          <w:sz w:val="24"/>
          <w:szCs w:val="24"/>
        </w:rPr>
        <w:t>reprezentowania ich w postępowaniu o udzielenie zamówienia albo reprezentowania</w:t>
      </w:r>
      <w:r w:rsidR="009D7017" w:rsidRPr="007471FB">
        <w:rPr>
          <w:rFonts w:asciiTheme="minorHAnsi" w:hAnsiTheme="minorHAnsi" w:cstheme="minorHAnsi"/>
          <w:sz w:val="24"/>
          <w:szCs w:val="24"/>
        </w:rPr>
        <w:t xml:space="preserve"> </w:t>
      </w:r>
      <w:r w:rsidRPr="007471FB">
        <w:rPr>
          <w:rFonts w:asciiTheme="minorHAnsi" w:hAnsiTheme="minorHAnsi" w:cstheme="minorHAnsi"/>
          <w:sz w:val="24"/>
          <w:szCs w:val="24"/>
        </w:rPr>
        <w:t xml:space="preserve">w postępowaniu i zawarcia umowy w sprawie zamówienia publicznego </w:t>
      </w:r>
      <w:r w:rsidR="003839F0" w:rsidRPr="007471FB">
        <w:rPr>
          <w:rFonts w:asciiTheme="minorHAnsi" w:hAnsiTheme="minorHAnsi" w:cstheme="minorHAnsi"/>
          <w:sz w:val="24"/>
          <w:szCs w:val="24"/>
        </w:rPr>
        <w:t>(</w:t>
      </w:r>
      <w:r w:rsidRPr="007471FB">
        <w:rPr>
          <w:rFonts w:asciiTheme="minorHAnsi" w:hAnsiTheme="minorHAnsi" w:cstheme="minorHAnsi"/>
          <w:sz w:val="24"/>
          <w:szCs w:val="24"/>
        </w:rPr>
        <w:t>nie dotyczy spółki cywilnej, o ile upoważnienie/pełnomocnictwo do występowania w imieniu tej spółki wynika z</w:t>
      </w:r>
      <w:r w:rsidR="009D7017" w:rsidRPr="007471FB">
        <w:rPr>
          <w:rFonts w:asciiTheme="minorHAnsi" w:hAnsiTheme="minorHAnsi" w:cstheme="minorHAnsi"/>
          <w:sz w:val="24"/>
          <w:szCs w:val="24"/>
        </w:rPr>
        <w:t xml:space="preserve"> </w:t>
      </w:r>
      <w:r w:rsidRPr="007471FB">
        <w:rPr>
          <w:rFonts w:asciiTheme="minorHAnsi" w:hAnsiTheme="minorHAnsi" w:cstheme="minorHAnsi"/>
          <w:sz w:val="24"/>
          <w:szCs w:val="24"/>
        </w:rPr>
        <w:t>dołączonej do</w:t>
      </w:r>
      <w:r w:rsidR="00EC5DCB" w:rsidRPr="007471FB">
        <w:rPr>
          <w:rFonts w:asciiTheme="minorHAnsi" w:hAnsiTheme="minorHAnsi" w:cstheme="minorHAnsi"/>
          <w:sz w:val="24"/>
          <w:szCs w:val="24"/>
        </w:rPr>
        <w:t> </w:t>
      </w:r>
      <w:r w:rsidRPr="007471FB">
        <w:rPr>
          <w:rFonts w:asciiTheme="minorHAnsi" w:hAnsiTheme="minorHAnsi" w:cstheme="minorHAnsi"/>
          <w:sz w:val="24"/>
          <w:szCs w:val="24"/>
        </w:rPr>
        <w:t>oferty umowy spółki</w:t>
      </w:r>
      <w:r w:rsidR="00F91228" w:rsidRPr="007471FB">
        <w:rPr>
          <w:rFonts w:asciiTheme="minorHAnsi" w:hAnsiTheme="minorHAnsi" w:cstheme="minorHAnsi"/>
          <w:sz w:val="24"/>
          <w:szCs w:val="24"/>
        </w:rPr>
        <w:t>,</w:t>
      </w:r>
      <w:r w:rsidRPr="007471FB">
        <w:rPr>
          <w:rFonts w:asciiTheme="minorHAnsi" w:hAnsiTheme="minorHAnsi" w:cstheme="minorHAnsi"/>
          <w:sz w:val="24"/>
          <w:szCs w:val="24"/>
        </w:rPr>
        <w:t xml:space="preserve"> bądź wszyscy wspólnicy podpiszą ofertę</w:t>
      </w:r>
      <w:r w:rsidR="003839F0" w:rsidRPr="007471FB">
        <w:rPr>
          <w:rFonts w:asciiTheme="minorHAnsi" w:hAnsiTheme="minorHAnsi" w:cstheme="minorHAnsi"/>
          <w:sz w:val="24"/>
          <w:szCs w:val="24"/>
        </w:rPr>
        <w:t>)</w:t>
      </w:r>
      <w:r w:rsidRPr="007471FB">
        <w:rPr>
          <w:rFonts w:asciiTheme="minorHAnsi" w:hAnsiTheme="minorHAnsi" w:cstheme="minorHAnsi"/>
          <w:sz w:val="24"/>
          <w:szCs w:val="24"/>
        </w:rPr>
        <w:t>.</w:t>
      </w:r>
    </w:p>
    <w:p w14:paraId="4E7CBF37" w14:textId="37F8C704" w:rsidR="00116A9D" w:rsidRPr="007471FB" w:rsidRDefault="00116A9D" w:rsidP="007471FB">
      <w:pPr>
        <w:numPr>
          <w:ilvl w:val="1"/>
          <w:numId w:val="2"/>
        </w:numPr>
        <w:tabs>
          <w:tab w:val="clear" w:pos="510"/>
        </w:tabs>
        <w:spacing w:line="288" w:lineRule="auto"/>
        <w:ind w:left="284" w:hanging="284"/>
        <w:rPr>
          <w:rFonts w:asciiTheme="minorHAnsi" w:hAnsiTheme="minorHAnsi" w:cstheme="minorHAnsi"/>
          <w:sz w:val="24"/>
          <w:szCs w:val="24"/>
        </w:rPr>
      </w:pPr>
      <w:r w:rsidRPr="007471FB">
        <w:rPr>
          <w:rFonts w:asciiTheme="minorHAnsi" w:hAnsiTheme="minorHAnsi" w:cstheme="minorHAnsi"/>
          <w:sz w:val="24"/>
          <w:szCs w:val="24"/>
        </w:rPr>
        <w:t xml:space="preserve">Wykonawcy </w:t>
      </w:r>
      <w:r w:rsidR="000F5653" w:rsidRPr="007471FB">
        <w:rPr>
          <w:rFonts w:asciiTheme="minorHAnsi" w:hAnsiTheme="minorHAnsi" w:cstheme="minorHAnsi"/>
          <w:sz w:val="24"/>
          <w:szCs w:val="24"/>
        </w:rPr>
        <w:t>wspólnie ubiegaj</w:t>
      </w:r>
      <w:r w:rsidR="007A6F1B" w:rsidRPr="007471FB">
        <w:rPr>
          <w:rFonts w:asciiTheme="minorHAnsi" w:hAnsiTheme="minorHAnsi" w:cstheme="minorHAnsi"/>
          <w:sz w:val="24"/>
          <w:szCs w:val="24"/>
        </w:rPr>
        <w:t>ący się o udzielenie zamówienia</w:t>
      </w:r>
      <w:r w:rsidR="000F5653" w:rsidRPr="007471FB">
        <w:rPr>
          <w:rFonts w:asciiTheme="minorHAnsi" w:hAnsiTheme="minorHAnsi" w:cstheme="minorHAnsi"/>
          <w:sz w:val="24"/>
          <w:szCs w:val="24"/>
        </w:rPr>
        <w:t xml:space="preserve"> zobowiązani s</w:t>
      </w:r>
      <w:r w:rsidR="003839F0" w:rsidRPr="007471FB">
        <w:rPr>
          <w:rFonts w:asciiTheme="minorHAnsi" w:hAnsiTheme="minorHAnsi" w:cstheme="minorHAnsi"/>
          <w:sz w:val="24"/>
          <w:szCs w:val="24"/>
        </w:rPr>
        <w:t>ą</w:t>
      </w:r>
      <w:r w:rsidR="000F5653" w:rsidRPr="007471FB">
        <w:rPr>
          <w:rFonts w:asciiTheme="minorHAnsi" w:hAnsiTheme="minorHAnsi" w:cstheme="minorHAnsi"/>
          <w:sz w:val="24"/>
          <w:szCs w:val="24"/>
        </w:rPr>
        <w:t xml:space="preserve"> złożyć wraz z</w:t>
      </w:r>
      <w:r w:rsidR="009D7017" w:rsidRPr="007471FB">
        <w:rPr>
          <w:rFonts w:asciiTheme="minorHAnsi" w:hAnsiTheme="minorHAnsi" w:cstheme="minorHAnsi"/>
          <w:sz w:val="24"/>
          <w:szCs w:val="24"/>
        </w:rPr>
        <w:t xml:space="preserve"> </w:t>
      </w:r>
      <w:r w:rsidR="000F5653" w:rsidRPr="007471FB">
        <w:rPr>
          <w:rFonts w:asciiTheme="minorHAnsi" w:hAnsiTheme="minorHAnsi" w:cstheme="minorHAnsi"/>
          <w:sz w:val="24"/>
          <w:szCs w:val="24"/>
        </w:rPr>
        <w:t xml:space="preserve">ofertą </w:t>
      </w:r>
      <w:r w:rsidRPr="007471FB">
        <w:rPr>
          <w:rFonts w:asciiTheme="minorHAnsi" w:hAnsiTheme="minorHAnsi" w:cstheme="minorHAnsi"/>
          <w:sz w:val="24"/>
          <w:szCs w:val="24"/>
        </w:rPr>
        <w:t xml:space="preserve">stosowne pełnomocnictwo – zgodnie z </w:t>
      </w:r>
      <w:r w:rsidR="00F34D52" w:rsidRPr="007471FB">
        <w:rPr>
          <w:rFonts w:asciiTheme="minorHAnsi" w:hAnsiTheme="minorHAnsi" w:cstheme="minorHAnsi"/>
          <w:sz w:val="24"/>
          <w:szCs w:val="24"/>
        </w:rPr>
        <w:t>rozdziałem</w:t>
      </w:r>
      <w:r w:rsidR="0048639D" w:rsidRPr="007471FB">
        <w:rPr>
          <w:rFonts w:asciiTheme="minorHAnsi" w:hAnsiTheme="minorHAnsi" w:cstheme="minorHAnsi"/>
          <w:sz w:val="24"/>
          <w:szCs w:val="24"/>
        </w:rPr>
        <w:t xml:space="preserve"> XI ust. </w:t>
      </w:r>
      <w:r w:rsidR="00D75B99" w:rsidRPr="007471FB">
        <w:rPr>
          <w:rFonts w:asciiTheme="minorHAnsi" w:hAnsiTheme="minorHAnsi" w:cstheme="minorHAnsi"/>
          <w:sz w:val="24"/>
          <w:szCs w:val="24"/>
        </w:rPr>
        <w:t>5.2</w:t>
      </w:r>
      <w:r w:rsidR="0048639D" w:rsidRPr="007471FB">
        <w:rPr>
          <w:rFonts w:asciiTheme="minorHAnsi" w:hAnsiTheme="minorHAnsi" w:cstheme="minorHAnsi"/>
          <w:sz w:val="24"/>
          <w:szCs w:val="24"/>
        </w:rPr>
        <w:t>. SWZ</w:t>
      </w:r>
      <w:r w:rsidR="00F34D52" w:rsidRPr="007471FB">
        <w:rPr>
          <w:rFonts w:asciiTheme="minorHAnsi" w:hAnsiTheme="minorHAnsi" w:cstheme="minorHAnsi"/>
          <w:sz w:val="24"/>
          <w:szCs w:val="24"/>
        </w:rPr>
        <w:t xml:space="preserve"> (</w:t>
      </w:r>
      <w:r w:rsidRPr="007471FB">
        <w:rPr>
          <w:rFonts w:asciiTheme="minorHAnsi" w:hAnsiTheme="minorHAnsi" w:cstheme="minorHAnsi"/>
          <w:sz w:val="24"/>
          <w:szCs w:val="24"/>
        </w:rPr>
        <w:t>nie dotyczy spółki cywilnej</w:t>
      </w:r>
      <w:r w:rsidR="00AF1108" w:rsidRPr="007471FB">
        <w:rPr>
          <w:rFonts w:asciiTheme="minorHAnsi" w:hAnsiTheme="minorHAnsi" w:cstheme="minorHAnsi"/>
          <w:sz w:val="24"/>
          <w:szCs w:val="24"/>
        </w:rPr>
        <w:t>)</w:t>
      </w:r>
      <w:r w:rsidRPr="007471FB">
        <w:rPr>
          <w:rFonts w:asciiTheme="minorHAnsi" w:hAnsiTheme="minorHAnsi" w:cstheme="minorHAnsi"/>
          <w:sz w:val="24"/>
          <w:szCs w:val="24"/>
        </w:rPr>
        <w:t xml:space="preserve">, </w:t>
      </w:r>
      <w:r w:rsidR="00E47271" w:rsidRPr="007471FB">
        <w:rPr>
          <w:rFonts w:asciiTheme="minorHAnsi" w:hAnsiTheme="minorHAnsi" w:cstheme="minorHAnsi"/>
          <w:sz w:val="24"/>
          <w:szCs w:val="24"/>
        </w:rPr>
        <w:t>o</w:t>
      </w:r>
      <w:r w:rsidR="00623A6A">
        <w:rPr>
          <w:rFonts w:asciiTheme="minorHAnsi" w:hAnsiTheme="minorHAnsi" w:cstheme="minorHAnsi"/>
          <w:sz w:val="24"/>
          <w:szCs w:val="24"/>
        </w:rPr>
        <w:t xml:space="preserve"> </w:t>
      </w:r>
      <w:r w:rsidRPr="007471FB">
        <w:rPr>
          <w:rFonts w:asciiTheme="minorHAnsi" w:hAnsiTheme="minorHAnsi" w:cstheme="minorHAnsi"/>
          <w:sz w:val="24"/>
          <w:szCs w:val="24"/>
        </w:rPr>
        <w:t>ile upoważnienie/pełnomocnictwo do występowania w imieniu tej spółki wynika z</w:t>
      </w:r>
      <w:r w:rsidR="009D7017" w:rsidRPr="007471FB">
        <w:rPr>
          <w:rFonts w:asciiTheme="minorHAnsi" w:hAnsiTheme="minorHAnsi" w:cstheme="minorHAnsi"/>
          <w:sz w:val="24"/>
          <w:szCs w:val="24"/>
        </w:rPr>
        <w:t xml:space="preserve"> </w:t>
      </w:r>
      <w:r w:rsidRPr="007471FB">
        <w:rPr>
          <w:rFonts w:asciiTheme="minorHAnsi" w:hAnsiTheme="minorHAnsi" w:cstheme="minorHAnsi"/>
          <w:sz w:val="24"/>
          <w:szCs w:val="24"/>
        </w:rPr>
        <w:t>dołączonej do</w:t>
      </w:r>
      <w:r w:rsidR="00623A6A">
        <w:rPr>
          <w:rFonts w:asciiTheme="minorHAnsi" w:hAnsiTheme="minorHAnsi" w:cstheme="minorHAnsi"/>
          <w:sz w:val="24"/>
          <w:szCs w:val="24"/>
        </w:rPr>
        <w:t xml:space="preserve"> </w:t>
      </w:r>
      <w:r w:rsidRPr="007471FB">
        <w:rPr>
          <w:rFonts w:asciiTheme="minorHAnsi" w:hAnsiTheme="minorHAnsi" w:cstheme="minorHAnsi"/>
          <w:sz w:val="24"/>
          <w:szCs w:val="24"/>
        </w:rPr>
        <w:t>oferty umowy spółki bądź wszyscy wspólnicy podpiszą ofertę</w:t>
      </w:r>
      <w:r w:rsidR="00AF1108" w:rsidRPr="007471FB">
        <w:rPr>
          <w:rFonts w:asciiTheme="minorHAnsi" w:hAnsiTheme="minorHAnsi" w:cstheme="minorHAnsi"/>
          <w:sz w:val="24"/>
          <w:szCs w:val="24"/>
        </w:rPr>
        <w:t>)</w:t>
      </w:r>
      <w:r w:rsidRPr="007471FB">
        <w:rPr>
          <w:rFonts w:asciiTheme="minorHAnsi" w:hAnsiTheme="minorHAnsi" w:cstheme="minorHAnsi"/>
          <w:sz w:val="24"/>
          <w:szCs w:val="24"/>
        </w:rPr>
        <w:t>.</w:t>
      </w:r>
    </w:p>
    <w:p w14:paraId="22C08B15" w14:textId="77777777" w:rsidR="00116A9D" w:rsidRPr="007471FB" w:rsidRDefault="00116A9D" w:rsidP="007471FB">
      <w:pPr>
        <w:tabs>
          <w:tab w:val="num" w:pos="567"/>
        </w:tabs>
        <w:spacing w:line="288" w:lineRule="auto"/>
        <w:ind w:left="284"/>
        <w:rPr>
          <w:rFonts w:asciiTheme="minorHAnsi" w:hAnsiTheme="minorHAnsi" w:cstheme="minorHAnsi"/>
          <w:b/>
          <w:sz w:val="24"/>
          <w:szCs w:val="24"/>
        </w:rPr>
      </w:pPr>
      <w:r w:rsidRPr="007471FB">
        <w:rPr>
          <w:rFonts w:asciiTheme="minorHAnsi" w:hAnsiTheme="minorHAnsi" w:cstheme="minorHAnsi"/>
          <w:b/>
          <w:sz w:val="24"/>
          <w:szCs w:val="24"/>
        </w:rPr>
        <w:t xml:space="preserve">Pełnomocnictwo, o którym mowa powyżej </w:t>
      </w:r>
      <w:r w:rsidR="00B22F1F" w:rsidRPr="007471FB">
        <w:rPr>
          <w:rFonts w:asciiTheme="minorHAnsi" w:hAnsiTheme="minorHAnsi" w:cstheme="minorHAnsi"/>
          <w:b/>
          <w:sz w:val="24"/>
          <w:szCs w:val="24"/>
        </w:rPr>
        <w:t xml:space="preserve">może wynikać albo z </w:t>
      </w:r>
      <w:r w:rsidRPr="007471FB">
        <w:rPr>
          <w:rFonts w:asciiTheme="minorHAnsi" w:hAnsiTheme="minorHAnsi" w:cstheme="minorHAnsi"/>
          <w:b/>
          <w:sz w:val="24"/>
          <w:szCs w:val="24"/>
        </w:rPr>
        <w:t xml:space="preserve">dokumentu pod taką samą nazwą, albo z umowy </w:t>
      </w:r>
      <w:r w:rsidR="00883FE1" w:rsidRPr="007471FB">
        <w:rPr>
          <w:rFonts w:asciiTheme="minorHAnsi" w:hAnsiTheme="minorHAnsi" w:cstheme="minorHAnsi"/>
          <w:b/>
          <w:sz w:val="24"/>
          <w:szCs w:val="24"/>
        </w:rPr>
        <w:t>Wykonawców wspólnie ubiegających się o udzielenie zamówienia</w:t>
      </w:r>
      <w:r w:rsidRPr="007471FB">
        <w:rPr>
          <w:rFonts w:asciiTheme="minorHAnsi" w:hAnsiTheme="minorHAnsi" w:cstheme="minorHAnsi"/>
          <w:b/>
          <w:sz w:val="24"/>
          <w:szCs w:val="24"/>
        </w:rPr>
        <w:t>.</w:t>
      </w:r>
    </w:p>
    <w:p w14:paraId="4FA45FE6" w14:textId="77777777" w:rsidR="00116A9D" w:rsidRPr="007471FB" w:rsidRDefault="00116A9D" w:rsidP="007471FB">
      <w:pPr>
        <w:numPr>
          <w:ilvl w:val="1"/>
          <w:numId w:val="2"/>
        </w:numPr>
        <w:tabs>
          <w:tab w:val="clear" w:pos="510"/>
        </w:tabs>
        <w:spacing w:line="288" w:lineRule="auto"/>
        <w:ind w:left="284" w:hanging="284"/>
        <w:rPr>
          <w:rFonts w:asciiTheme="minorHAnsi" w:hAnsiTheme="minorHAnsi" w:cstheme="minorHAnsi"/>
          <w:sz w:val="24"/>
          <w:szCs w:val="24"/>
        </w:rPr>
      </w:pPr>
      <w:r w:rsidRPr="007471FB">
        <w:rPr>
          <w:rFonts w:asciiTheme="minorHAnsi" w:hAnsiTheme="minorHAnsi" w:cstheme="minorHAnsi"/>
          <w:sz w:val="24"/>
          <w:szCs w:val="24"/>
        </w:rPr>
        <w:t xml:space="preserve">Oferta musi być podpisana w taki sposób, by prawnie zobowiązywała wszystkich Wykonawców występujących wspólnie (przez każdego z Wykonawców lub </w:t>
      </w:r>
      <w:r w:rsidR="00B22F1F" w:rsidRPr="007471FB">
        <w:rPr>
          <w:rFonts w:asciiTheme="minorHAnsi" w:hAnsiTheme="minorHAnsi" w:cstheme="minorHAnsi"/>
          <w:sz w:val="24"/>
          <w:szCs w:val="24"/>
        </w:rPr>
        <w:t xml:space="preserve">upoważnionego </w:t>
      </w:r>
      <w:r w:rsidRPr="007471FB">
        <w:rPr>
          <w:rFonts w:asciiTheme="minorHAnsi" w:hAnsiTheme="minorHAnsi" w:cstheme="minorHAnsi"/>
          <w:sz w:val="24"/>
          <w:szCs w:val="24"/>
        </w:rPr>
        <w:t>pełnomocnika).</w:t>
      </w:r>
    </w:p>
    <w:p w14:paraId="6FFFC807" w14:textId="41CCC2F2" w:rsidR="00EC3782" w:rsidRPr="007471FB" w:rsidRDefault="00116A9D" w:rsidP="007471FB">
      <w:pPr>
        <w:numPr>
          <w:ilvl w:val="1"/>
          <w:numId w:val="2"/>
        </w:numPr>
        <w:tabs>
          <w:tab w:val="clear" w:pos="510"/>
        </w:tabs>
        <w:spacing w:line="288" w:lineRule="auto"/>
        <w:ind w:left="284" w:hanging="284"/>
        <w:rPr>
          <w:rFonts w:asciiTheme="minorHAnsi" w:hAnsiTheme="minorHAnsi" w:cstheme="minorHAnsi"/>
          <w:sz w:val="24"/>
          <w:szCs w:val="24"/>
        </w:rPr>
      </w:pPr>
      <w:r w:rsidRPr="007471FB">
        <w:rPr>
          <w:rFonts w:asciiTheme="minorHAnsi" w:hAnsiTheme="minorHAnsi" w:cstheme="minorHAnsi"/>
          <w:bCs/>
          <w:sz w:val="24"/>
          <w:szCs w:val="24"/>
        </w:rPr>
        <w:t xml:space="preserve">W przypadku wspólnego ubiegania się o </w:t>
      </w:r>
      <w:r w:rsidR="00B22F1F" w:rsidRPr="007471FB">
        <w:rPr>
          <w:rFonts w:asciiTheme="minorHAnsi" w:hAnsiTheme="minorHAnsi" w:cstheme="minorHAnsi"/>
          <w:bCs/>
          <w:sz w:val="24"/>
          <w:szCs w:val="24"/>
        </w:rPr>
        <w:t xml:space="preserve">udzielenie </w:t>
      </w:r>
      <w:r w:rsidRPr="007471FB">
        <w:rPr>
          <w:rFonts w:asciiTheme="minorHAnsi" w:hAnsiTheme="minorHAnsi" w:cstheme="minorHAnsi"/>
          <w:bCs/>
          <w:sz w:val="24"/>
          <w:szCs w:val="24"/>
        </w:rPr>
        <w:t>zamówieni</w:t>
      </w:r>
      <w:r w:rsidR="003839F0" w:rsidRPr="007471FB">
        <w:rPr>
          <w:rFonts w:asciiTheme="minorHAnsi" w:hAnsiTheme="minorHAnsi" w:cstheme="minorHAnsi"/>
          <w:bCs/>
          <w:sz w:val="24"/>
          <w:szCs w:val="24"/>
        </w:rPr>
        <w:t>a</w:t>
      </w:r>
      <w:r w:rsidRPr="007471FB">
        <w:rPr>
          <w:rFonts w:asciiTheme="minorHAnsi" w:hAnsiTheme="minorHAnsi" w:cstheme="minorHAnsi"/>
          <w:bCs/>
          <w:sz w:val="24"/>
          <w:szCs w:val="24"/>
        </w:rPr>
        <w:t xml:space="preserve"> przez Wykonawców oświadczenie, </w:t>
      </w:r>
      <w:r w:rsidR="007A6F1B" w:rsidRPr="007471FB">
        <w:rPr>
          <w:rFonts w:asciiTheme="minorHAnsi" w:hAnsiTheme="minorHAnsi" w:cstheme="minorHAnsi"/>
          <w:bCs/>
          <w:sz w:val="24"/>
          <w:szCs w:val="24"/>
        </w:rPr>
        <w:t>o</w:t>
      </w:r>
      <w:r w:rsidR="00623A6A">
        <w:rPr>
          <w:rFonts w:asciiTheme="minorHAnsi" w:hAnsiTheme="minorHAnsi" w:cstheme="minorHAnsi"/>
          <w:bCs/>
          <w:sz w:val="24"/>
          <w:szCs w:val="24"/>
        </w:rPr>
        <w:t xml:space="preserve"> </w:t>
      </w:r>
      <w:r w:rsidRPr="007471FB">
        <w:rPr>
          <w:rFonts w:asciiTheme="minorHAnsi" w:hAnsiTheme="minorHAnsi" w:cstheme="minorHAnsi"/>
          <w:bCs/>
          <w:sz w:val="24"/>
          <w:szCs w:val="24"/>
        </w:rPr>
        <w:t xml:space="preserve">którym mowa w art. </w:t>
      </w:r>
      <w:r w:rsidR="00B22F1F" w:rsidRPr="007471FB">
        <w:rPr>
          <w:rFonts w:asciiTheme="minorHAnsi" w:hAnsiTheme="minorHAnsi" w:cstheme="minorHAnsi"/>
          <w:bCs/>
          <w:sz w:val="24"/>
          <w:szCs w:val="24"/>
        </w:rPr>
        <w:t xml:space="preserve">125 </w:t>
      </w:r>
      <w:r w:rsidR="00875ADF" w:rsidRPr="007471FB">
        <w:rPr>
          <w:rFonts w:asciiTheme="minorHAnsi" w:hAnsiTheme="minorHAnsi" w:cstheme="minorHAnsi"/>
          <w:bCs/>
          <w:sz w:val="24"/>
          <w:szCs w:val="24"/>
        </w:rPr>
        <w:t xml:space="preserve">ust. 1 </w:t>
      </w:r>
      <w:r w:rsidR="00B22F1F" w:rsidRPr="007471FB">
        <w:rPr>
          <w:rFonts w:asciiTheme="minorHAnsi" w:hAnsiTheme="minorHAnsi" w:cstheme="minorHAnsi"/>
          <w:bCs/>
          <w:sz w:val="24"/>
          <w:szCs w:val="24"/>
        </w:rPr>
        <w:t>ustawy</w:t>
      </w:r>
      <w:r w:rsidR="009D7017" w:rsidRPr="007471FB">
        <w:rPr>
          <w:rFonts w:asciiTheme="minorHAnsi" w:hAnsiTheme="minorHAnsi" w:cstheme="minorHAnsi"/>
          <w:bCs/>
          <w:sz w:val="24"/>
          <w:szCs w:val="24"/>
        </w:rPr>
        <w:t xml:space="preserve"> </w:t>
      </w:r>
      <w:proofErr w:type="spellStart"/>
      <w:r w:rsidR="007A6F1B" w:rsidRPr="007471FB">
        <w:rPr>
          <w:rFonts w:asciiTheme="minorHAnsi" w:hAnsiTheme="minorHAnsi" w:cstheme="minorHAnsi"/>
          <w:bCs/>
          <w:sz w:val="24"/>
          <w:szCs w:val="24"/>
        </w:rPr>
        <w:t>Pzp</w:t>
      </w:r>
      <w:proofErr w:type="spellEnd"/>
      <w:r w:rsidR="00B22F1F" w:rsidRPr="007471FB">
        <w:rPr>
          <w:rFonts w:asciiTheme="minorHAnsi" w:hAnsiTheme="minorHAnsi" w:cstheme="minorHAnsi"/>
          <w:bCs/>
          <w:sz w:val="24"/>
          <w:szCs w:val="24"/>
        </w:rPr>
        <w:t xml:space="preserve"> (</w:t>
      </w:r>
      <w:r w:rsidR="0048639D" w:rsidRPr="007471FB">
        <w:rPr>
          <w:rFonts w:asciiTheme="minorHAnsi" w:hAnsiTheme="minorHAnsi" w:cstheme="minorHAnsi"/>
          <w:bCs/>
          <w:sz w:val="24"/>
          <w:szCs w:val="24"/>
        </w:rPr>
        <w:t xml:space="preserve">rozdział XI ust. </w:t>
      </w:r>
      <w:r w:rsidR="00875ADF" w:rsidRPr="007471FB">
        <w:rPr>
          <w:rFonts w:asciiTheme="minorHAnsi" w:hAnsiTheme="minorHAnsi" w:cstheme="minorHAnsi"/>
          <w:bCs/>
          <w:sz w:val="24"/>
          <w:szCs w:val="24"/>
        </w:rPr>
        <w:t>5</w:t>
      </w:r>
      <w:r w:rsidR="0048639D" w:rsidRPr="007471FB">
        <w:rPr>
          <w:rFonts w:asciiTheme="minorHAnsi" w:hAnsiTheme="minorHAnsi" w:cstheme="minorHAnsi"/>
          <w:bCs/>
          <w:sz w:val="24"/>
          <w:szCs w:val="24"/>
        </w:rPr>
        <w:t xml:space="preserve"> pkt </w:t>
      </w:r>
      <w:r w:rsidR="00875ADF" w:rsidRPr="007471FB">
        <w:rPr>
          <w:rFonts w:asciiTheme="minorHAnsi" w:hAnsiTheme="minorHAnsi" w:cstheme="minorHAnsi"/>
          <w:bCs/>
          <w:sz w:val="24"/>
          <w:szCs w:val="24"/>
        </w:rPr>
        <w:t>5</w:t>
      </w:r>
      <w:r w:rsidR="0048639D" w:rsidRPr="007471FB">
        <w:rPr>
          <w:rFonts w:asciiTheme="minorHAnsi" w:hAnsiTheme="minorHAnsi" w:cstheme="minorHAnsi"/>
          <w:bCs/>
          <w:sz w:val="24"/>
          <w:szCs w:val="24"/>
        </w:rPr>
        <w:t>.1. SWZ</w:t>
      </w:r>
      <w:r w:rsidRPr="007471FB">
        <w:rPr>
          <w:rFonts w:asciiTheme="minorHAnsi" w:hAnsiTheme="minorHAnsi" w:cstheme="minorHAnsi"/>
          <w:bCs/>
          <w:sz w:val="24"/>
          <w:szCs w:val="24"/>
        </w:rPr>
        <w:t>)</w:t>
      </w:r>
      <w:r w:rsidR="004A3EF7" w:rsidRPr="007471FB">
        <w:rPr>
          <w:rFonts w:asciiTheme="minorHAnsi" w:hAnsiTheme="minorHAnsi" w:cstheme="minorHAnsi"/>
          <w:bCs/>
          <w:sz w:val="24"/>
          <w:szCs w:val="24"/>
        </w:rPr>
        <w:t xml:space="preserve"> </w:t>
      </w:r>
      <w:r w:rsidR="00875ADF" w:rsidRPr="007471FB">
        <w:rPr>
          <w:rFonts w:ascii="Calibri" w:hAnsi="Calibri" w:cs="Calibri"/>
          <w:bCs/>
          <w:sz w:val="24"/>
          <w:szCs w:val="24"/>
        </w:rPr>
        <w:t>składa każdy z</w:t>
      </w:r>
      <w:r w:rsidR="00623A6A">
        <w:rPr>
          <w:rFonts w:ascii="Calibri" w:hAnsi="Calibri" w:cs="Calibri"/>
          <w:bCs/>
          <w:sz w:val="24"/>
          <w:szCs w:val="24"/>
        </w:rPr>
        <w:t xml:space="preserve"> </w:t>
      </w:r>
      <w:r w:rsidR="00582C83" w:rsidRPr="007471FB">
        <w:rPr>
          <w:rFonts w:ascii="Calibri" w:hAnsi="Calibri" w:cs="Calibri"/>
          <w:bCs/>
          <w:sz w:val="24"/>
          <w:szCs w:val="24"/>
        </w:rPr>
        <w:t xml:space="preserve">Wykonawców wspólnie ubiegających się o zamówienie. </w:t>
      </w:r>
      <w:bookmarkStart w:id="11" w:name="_Hlk62211323"/>
      <w:r w:rsidR="00556F69" w:rsidRPr="007471FB">
        <w:rPr>
          <w:rFonts w:ascii="Calibri" w:hAnsi="Calibri" w:cs="Calibri"/>
          <w:bCs/>
          <w:sz w:val="24"/>
          <w:szCs w:val="24"/>
        </w:rPr>
        <w:t xml:space="preserve">Oświadczenia te potwierdzają spełnianie warunków udziału w postępowaniu w zakresie, w którym </w:t>
      </w:r>
      <w:bookmarkStart w:id="12" w:name="_Hlk60825101"/>
      <w:r w:rsidR="00556F69" w:rsidRPr="007471FB">
        <w:rPr>
          <w:rFonts w:ascii="Calibri" w:hAnsi="Calibri" w:cs="Calibri"/>
          <w:bCs/>
          <w:sz w:val="24"/>
          <w:szCs w:val="24"/>
        </w:rPr>
        <w:t>Wyko</w:t>
      </w:r>
      <w:r w:rsidR="00875ADF" w:rsidRPr="007471FB">
        <w:rPr>
          <w:rFonts w:ascii="Calibri" w:hAnsi="Calibri" w:cs="Calibri"/>
          <w:bCs/>
          <w:sz w:val="24"/>
          <w:szCs w:val="24"/>
        </w:rPr>
        <w:t>nawca wspólnie ubiegający się o</w:t>
      </w:r>
      <w:r w:rsidR="00623A6A">
        <w:rPr>
          <w:rFonts w:ascii="Calibri" w:hAnsi="Calibri" w:cs="Calibri"/>
          <w:bCs/>
          <w:sz w:val="24"/>
          <w:szCs w:val="24"/>
        </w:rPr>
        <w:t xml:space="preserve"> </w:t>
      </w:r>
      <w:r w:rsidR="00556F69" w:rsidRPr="007471FB">
        <w:rPr>
          <w:rFonts w:ascii="Calibri" w:hAnsi="Calibri" w:cs="Calibri"/>
          <w:bCs/>
          <w:sz w:val="24"/>
          <w:szCs w:val="24"/>
        </w:rPr>
        <w:t>udzielenie zamówienia</w:t>
      </w:r>
      <w:bookmarkEnd w:id="12"/>
      <w:r w:rsidR="00556F69" w:rsidRPr="007471FB">
        <w:rPr>
          <w:rFonts w:ascii="Calibri" w:hAnsi="Calibri" w:cs="Calibri"/>
          <w:bCs/>
          <w:sz w:val="24"/>
          <w:szCs w:val="24"/>
        </w:rPr>
        <w:t xml:space="preserve"> wykazuje </w:t>
      </w:r>
      <w:r w:rsidR="00556F69" w:rsidRPr="007471FB">
        <w:rPr>
          <w:rFonts w:ascii="Calibri" w:hAnsi="Calibri" w:cs="Calibri"/>
          <w:bCs/>
          <w:sz w:val="24"/>
          <w:szCs w:val="24"/>
        </w:rPr>
        <w:lastRenderedPageBreak/>
        <w:t xml:space="preserve">spełnianie warunków udziału w postępowaniu, oraz brak podstaw wykluczenia </w:t>
      </w:r>
      <w:r w:rsidR="00875ADF" w:rsidRPr="007471FB">
        <w:rPr>
          <w:rFonts w:ascii="Calibri" w:hAnsi="Calibri" w:cs="Calibri"/>
          <w:bCs/>
          <w:sz w:val="24"/>
          <w:szCs w:val="24"/>
        </w:rPr>
        <w:t>–</w:t>
      </w:r>
      <w:r w:rsidR="00556F69" w:rsidRPr="007471FB">
        <w:rPr>
          <w:rFonts w:ascii="Calibri" w:hAnsi="Calibri" w:cs="Calibri"/>
          <w:bCs/>
          <w:sz w:val="24"/>
          <w:szCs w:val="24"/>
        </w:rPr>
        <w:t xml:space="preserve"> każdy</w:t>
      </w:r>
      <w:r w:rsidR="009D7017" w:rsidRPr="007471FB">
        <w:rPr>
          <w:rFonts w:ascii="Calibri" w:hAnsi="Calibri" w:cs="Calibri"/>
          <w:bCs/>
          <w:sz w:val="24"/>
          <w:szCs w:val="24"/>
        </w:rPr>
        <w:t xml:space="preserve"> </w:t>
      </w:r>
      <w:r w:rsidR="00556F69" w:rsidRPr="007471FB">
        <w:rPr>
          <w:rFonts w:ascii="Calibri" w:hAnsi="Calibri" w:cs="Calibri"/>
          <w:bCs/>
          <w:sz w:val="24"/>
          <w:szCs w:val="24"/>
        </w:rPr>
        <w:t>z</w:t>
      </w:r>
      <w:r w:rsidR="00C04839">
        <w:rPr>
          <w:rFonts w:ascii="Calibri" w:hAnsi="Calibri" w:cs="Calibri"/>
          <w:bCs/>
          <w:sz w:val="24"/>
          <w:szCs w:val="24"/>
        </w:rPr>
        <w:t> </w:t>
      </w:r>
      <w:r w:rsidR="00556F69" w:rsidRPr="007471FB">
        <w:rPr>
          <w:rFonts w:ascii="Calibri" w:hAnsi="Calibri" w:cs="Calibri"/>
          <w:bCs/>
          <w:sz w:val="24"/>
          <w:szCs w:val="24"/>
        </w:rPr>
        <w:t>Wykonawców wspólnie ubiegających się o udzielenie zamówienia nie może podlegać wykluczeniu z</w:t>
      </w:r>
      <w:r w:rsidR="009D7017" w:rsidRPr="007471FB">
        <w:rPr>
          <w:rFonts w:ascii="Calibri" w:hAnsi="Calibri" w:cs="Calibri"/>
          <w:bCs/>
          <w:sz w:val="24"/>
          <w:szCs w:val="24"/>
        </w:rPr>
        <w:t xml:space="preserve"> </w:t>
      </w:r>
      <w:r w:rsidR="00556F69" w:rsidRPr="007471FB">
        <w:rPr>
          <w:rFonts w:ascii="Calibri" w:hAnsi="Calibri" w:cs="Calibri"/>
          <w:bCs/>
          <w:sz w:val="24"/>
          <w:szCs w:val="24"/>
        </w:rPr>
        <w:t>postępowania w oparciu o wskazane w SWZ podstawy wykluczenia. Powyższe oznacza, iż:</w:t>
      </w:r>
    </w:p>
    <w:p w14:paraId="42A9ADB4" w14:textId="77777777" w:rsidR="00EC3782" w:rsidRPr="007471FB" w:rsidRDefault="00EC3782" w:rsidP="007471FB">
      <w:pPr>
        <w:pStyle w:val="Akapitzlist"/>
        <w:numPr>
          <w:ilvl w:val="0"/>
          <w:numId w:val="62"/>
        </w:numPr>
        <w:spacing w:line="288" w:lineRule="auto"/>
        <w:ind w:left="567" w:hanging="425"/>
        <w:rPr>
          <w:rFonts w:ascii="Calibri" w:hAnsi="Calibri" w:cs="Calibri"/>
          <w:sz w:val="24"/>
          <w:szCs w:val="24"/>
        </w:rPr>
      </w:pPr>
      <w:r w:rsidRPr="007471FB">
        <w:rPr>
          <w:rFonts w:ascii="Calibri" w:hAnsi="Calibri" w:cs="Calibri"/>
          <w:bCs/>
          <w:sz w:val="24"/>
          <w:szCs w:val="24"/>
        </w:rPr>
        <w:t>Oświadczenie w zakresie braku podstaw wykluczenia musi złożyć każdy z Wykonawców wspólnie ubiegających się o udzielenie zamówienia;</w:t>
      </w:r>
    </w:p>
    <w:p w14:paraId="09CC46B0" w14:textId="11271A1B" w:rsidR="008C7710" w:rsidRPr="007471FB" w:rsidRDefault="00EC3782" w:rsidP="007471FB">
      <w:pPr>
        <w:pStyle w:val="Akapitzlist"/>
        <w:numPr>
          <w:ilvl w:val="0"/>
          <w:numId w:val="62"/>
        </w:numPr>
        <w:spacing w:line="288" w:lineRule="auto"/>
        <w:ind w:left="567" w:hanging="425"/>
        <w:rPr>
          <w:rFonts w:ascii="Calibri" w:hAnsi="Calibri" w:cs="Calibri"/>
          <w:sz w:val="24"/>
          <w:szCs w:val="24"/>
        </w:rPr>
      </w:pPr>
      <w:r w:rsidRPr="007471FB">
        <w:rPr>
          <w:rFonts w:ascii="Calibri" w:hAnsi="Calibri" w:cs="Calibri"/>
          <w:bCs/>
          <w:sz w:val="24"/>
          <w:szCs w:val="24"/>
        </w:rPr>
        <w:t>Oświadczenie o spełnianiu warunków udziału składa podmiot, który w odniesieniu do</w:t>
      </w:r>
      <w:r w:rsidR="00C04839">
        <w:rPr>
          <w:rFonts w:ascii="Calibri" w:hAnsi="Calibri" w:cs="Calibri"/>
          <w:bCs/>
          <w:sz w:val="24"/>
          <w:szCs w:val="24"/>
        </w:rPr>
        <w:t> </w:t>
      </w:r>
      <w:r w:rsidRPr="007471FB">
        <w:rPr>
          <w:rFonts w:ascii="Calibri" w:hAnsi="Calibri" w:cs="Calibri"/>
          <w:bCs/>
          <w:sz w:val="24"/>
          <w:szCs w:val="24"/>
        </w:rPr>
        <w:t>danego warunku udziału w postępowaniu potwierdza jego spełnianie</w:t>
      </w:r>
      <w:r w:rsidR="008C7710" w:rsidRPr="007471FB">
        <w:rPr>
          <w:rFonts w:ascii="Calibri" w:hAnsi="Calibri" w:cs="Calibri"/>
          <w:bCs/>
          <w:sz w:val="24"/>
          <w:szCs w:val="24"/>
        </w:rPr>
        <w:t>.</w:t>
      </w:r>
    </w:p>
    <w:p w14:paraId="0279A14B" w14:textId="026217F7" w:rsidR="00EC3782" w:rsidRPr="007471FB" w:rsidRDefault="008C7710" w:rsidP="007471FB">
      <w:pPr>
        <w:pStyle w:val="Akapitzlist"/>
        <w:spacing w:line="288" w:lineRule="auto"/>
        <w:ind w:left="142"/>
        <w:rPr>
          <w:rFonts w:ascii="Calibri" w:hAnsi="Calibri" w:cs="Calibri"/>
          <w:sz w:val="24"/>
          <w:szCs w:val="24"/>
        </w:rPr>
      </w:pPr>
      <w:r w:rsidRPr="007471FB">
        <w:rPr>
          <w:rFonts w:ascii="Calibri" w:hAnsi="Calibri" w:cs="Calibri"/>
          <w:bCs/>
          <w:sz w:val="24"/>
          <w:szCs w:val="24"/>
        </w:rPr>
        <w:t>D</w:t>
      </w:r>
      <w:r w:rsidR="00EC3782" w:rsidRPr="007471FB">
        <w:rPr>
          <w:rFonts w:ascii="Calibri" w:hAnsi="Calibri" w:cs="Calibri"/>
          <w:bCs/>
          <w:sz w:val="24"/>
          <w:szCs w:val="24"/>
        </w:rPr>
        <w:t xml:space="preserve">opuszcza się oświadczenie złożone </w:t>
      </w:r>
      <w:r w:rsidR="00EC3782" w:rsidRPr="007471FB">
        <w:rPr>
          <w:rFonts w:ascii="Calibri" w:hAnsi="Calibri" w:cs="Calibri"/>
          <w:b/>
          <w:bCs/>
          <w:sz w:val="24"/>
          <w:szCs w:val="24"/>
        </w:rPr>
        <w:t>łącznie</w:t>
      </w:r>
      <w:r w:rsidR="00EC3782" w:rsidRPr="007471FB">
        <w:rPr>
          <w:rFonts w:ascii="Calibri" w:hAnsi="Calibri" w:cs="Calibri"/>
          <w:bCs/>
          <w:sz w:val="24"/>
          <w:szCs w:val="24"/>
        </w:rPr>
        <w:t>, tj. podpisane przez wszystkie podmioty wspólnie składające ofertę lub przez pełnomocnika występującego w imieniu wszystkich podmiotów.</w:t>
      </w:r>
    </w:p>
    <w:p w14:paraId="0F2D77FE" w14:textId="0496B36B" w:rsidR="00BA5CC4" w:rsidRPr="007471FB" w:rsidRDefault="00087759" w:rsidP="007471FB">
      <w:pPr>
        <w:pStyle w:val="Akapitzlist"/>
        <w:numPr>
          <w:ilvl w:val="0"/>
          <w:numId w:val="82"/>
        </w:numPr>
        <w:spacing w:line="288" w:lineRule="auto"/>
        <w:ind w:left="284" w:hanging="284"/>
        <w:rPr>
          <w:rFonts w:asciiTheme="minorHAnsi" w:hAnsiTheme="minorHAnsi" w:cstheme="minorHAnsi"/>
          <w:sz w:val="24"/>
          <w:szCs w:val="24"/>
        </w:rPr>
      </w:pPr>
      <w:r w:rsidRPr="007471FB">
        <w:rPr>
          <w:rFonts w:asciiTheme="minorHAnsi" w:hAnsiTheme="minorHAnsi" w:cstheme="minorHAnsi"/>
          <w:color w:val="000000" w:themeColor="text1"/>
          <w:sz w:val="24"/>
          <w:szCs w:val="24"/>
        </w:rPr>
        <w:t>W</w:t>
      </w:r>
      <w:r w:rsidR="00644205" w:rsidRPr="007471FB">
        <w:rPr>
          <w:rFonts w:asciiTheme="minorHAnsi" w:hAnsiTheme="minorHAnsi" w:cstheme="minorHAnsi"/>
          <w:color w:val="000000" w:themeColor="text1"/>
          <w:sz w:val="24"/>
          <w:szCs w:val="24"/>
        </w:rPr>
        <w:t xml:space="preserve">ykonawcy </w:t>
      </w:r>
      <w:r w:rsidR="00644205" w:rsidRPr="007471FB">
        <w:rPr>
          <w:rFonts w:asciiTheme="minorHAnsi" w:hAnsiTheme="minorHAnsi" w:cstheme="minorHAnsi"/>
          <w:sz w:val="24"/>
          <w:szCs w:val="24"/>
        </w:rPr>
        <w:t>wspólnie ubiegający się o udzielenie zamówienia dołączają do oferty oświadczenie,</w:t>
      </w:r>
      <w:r w:rsidR="00FF0A00" w:rsidRPr="007471FB">
        <w:rPr>
          <w:rFonts w:asciiTheme="minorHAnsi" w:hAnsiTheme="minorHAnsi" w:cstheme="minorHAnsi"/>
          <w:sz w:val="24"/>
          <w:szCs w:val="24"/>
        </w:rPr>
        <w:t xml:space="preserve"> o</w:t>
      </w:r>
      <w:r w:rsidR="00D57C38" w:rsidRPr="007471FB">
        <w:rPr>
          <w:rFonts w:asciiTheme="minorHAnsi" w:hAnsiTheme="minorHAnsi" w:cstheme="minorHAnsi"/>
          <w:sz w:val="24"/>
          <w:szCs w:val="24"/>
        </w:rPr>
        <w:t> </w:t>
      </w:r>
      <w:r w:rsidR="00FF0A00" w:rsidRPr="007471FB">
        <w:rPr>
          <w:rFonts w:asciiTheme="minorHAnsi" w:hAnsiTheme="minorHAnsi" w:cstheme="minorHAnsi"/>
          <w:sz w:val="24"/>
          <w:szCs w:val="24"/>
        </w:rPr>
        <w:t xml:space="preserve">którym mowa </w:t>
      </w:r>
      <w:r w:rsidRPr="007471FB">
        <w:rPr>
          <w:rFonts w:asciiTheme="minorHAnsi" w:hAnsiTheme="minorHAnsi" w:cstheme="minorHAnsi"/>
          <w:sz w:val="24"/>
          <w:szCs w:val="24"/>
        </w:rPr>
        <w:t xml:space="preserve">w art. 117 ust. 4 </w:t>
      </w:r>
      <w:proofErr w:type="spellStart"/>
      <w:r w:rsidRPr="007471FB">
        <w:rPr>
          <w:rFonts w:asciiTheme="minorHAnsi" w:hAnsiTheme="minorHAnsi" w:cstheme="minorHAnsi"/>
          <w:sz w:val="24"/>
          <w:szCs w:val="24"/>
        </w:rPr>
        <w:t>uPzp</w:t>
      </w:r>
      <w:proofErr w:type="spellEnd"/>
      <w:r w:rsidRPr="007471FB">
        <w:rPr>
          <w:rFonts w:asciiTheme="minorHAnsi" w:hAnsiTheme="minorHAnsi" w:cstheme="minorHAnsi"/>
          <w:sz w:val="24"/>
          <w:szCs w:val="24"/>
        </w:rPr>
        <w:t xml:space="preserve"> (rozdz. XI ust. 5 pkt </w:t>
      </w:r>
      <w:r w:rsidR="00D75B99" w:rsidRPr="007471FB">
        <w:rPr>
          <w:rFonts w:asciiTheme="minorHAnsi" w:hAnsiTheme="minorHAnsi" w:cstheme="minorHAnsi"/>
          <w:sz w:val="24"/>
          <w:szCs w:val="24"/>
        </w:rPr>
        <w:t>5.4.</w:t>
      </w:r>
      <w:r w:rsidR="006F3E43" w:rsidRPr="007471FB">
        <w:rPr>
          <w:rFonts w:asciiTheme="minorHAnsi" w:hAnsiTheme="minorHAnsi" w:cstheme="minorHAnsi"/>
          <w:sz w:val="24"/>
          <w:szCs w:val="24"/>
        </w:rPr>
        <w:t xml:space="preserve"> </w:t>
      </w:r>
      <w:r w:rsidRPr="007471FB">
        <w:rPr>
          <w:rFonts w:asciiTheme="minorHAnsi" w:hAnsiTheme="minorHAnsi" w:cstheme="minorHAnsi"/>
          <w:sz w:val="24"/>
          <w:szCs w:val="24"/>
        </w:rPr>
        <w:t>SWZ),</w:t>
      </w:r>
      <w:r w:rsidR="00644205" w:rsidRPr="007471FB">
        <w:rPr>
          <w:rFonts w:asciiTheme="minorHAnsi" w:hAnsiTheme="minorHAnsi" w:cstheme="minorHAnsi"/>
          <w:sz w:val="24"/>
          <w:szCs w:val="24"/>
        </w:rPr>
        <w:t xml:space="preserve"> z</w:t>
      </w:r>
      <w:r w:rsidR="007471FB">
        <w:rPr>
          <w:rFonts w:asciiTheme="minorHAnsi" w:hAnsiTheme="minorHAnsi" w:cstheme="minorHAnsi"/>
          <w:sz w:val="24"/>
          <w:szCs w:val="24"/>
        </w:rPr>
        <w:t> </w:t>
      </w:r>
      <w:r w:rsidR="00644205" w:rsidRPr="007471FB">
        <w:rPr>
          <w:rFonts w:asciiTheme="minorHAnsi" w:hAnsiTheme="minorHAnsi" w:cstheme="minorHAnsi"/>
          <w:sz w:val="24"/>
          <w:szCs w:val="24"/>
        </w:rPr>
        <w:t xml:space="preserve">którego wynika, </w:t>
      </w:r>
      <w:r w:rsidR="00644205" w:rsidRPr="007471FB">
        <w:rPr>
          <w:rFonts w:asciiTheme="minorHAnsi" w:hAnsiTheme="minorHAnsi" w:cstheme="minorHAnsi"/>
          <w:b/>
          <w:bCs/>
          <w:sz w:val="24"/>
          <w:szCs w:val="24"/>
        </w:rPr>
        <w:t>które roboty budowlane</w:t>
      </w:r>
      <w:r w:rsidR="00D107BF" w:rsidRPr="007471FB">
        <w:rPr>
          <w:rFonts w:asciiTheme="minorHAnsi" w:hAnsiTheme="minorHAnsi" w:cstheme="minorHAnsi"/>
          <w:b/>
          <w:bCs/>
          <w:sz w:val="24"/>
          <w:szCs w:val="24"/>
        </w:rPr>
        <w:t xml:space="preserve"> </w:t>
      </w:r>
      <w:r w:rsidR="00644205" w:rsidRPr="007471FB">
        <w:rPr>
          <w:rFonts w:asciiTheme="minorHAnsi" w:hAnsiTheme="minorHAnsi" w:cstheme="minorHAnsi"/>
          <w:b/>
          <w:bCs/>
          <w:sz w:val="24"/>
          <w:szCs w:val="24"/>
        </w:rPr>
        <w:t xml:space="preserve">lub usługi wykonają poszczególni </w:t>
      </w:r>
      <w:r w:rsidRPr="007471FB">
        <w:rPr>
          <w:rFonts w:asciiTheme="minorHAnsi" w:hAnsiTheme="minorHAnsi" w:cstheme="minorHAnsi"/>
          <w:b/>
          <w:bCs/>
          <w:sz w:val="24"/>
          <w:szCs w:val="24"/>
        </w:rPr>
        <w:t>W</w:t>
      </w:r>
      <w:r w:rsidR="00644205" w:rsidRPr="007471FB">
        <w:rPr>
          <w:rFonts w:asciiTheme="minorHAnsi" w:hAnsiTheme="minorHAnsi" w:cstheme="minorHAnsi"/>
          <w:b/>
          <w:bCs/>
          <w:sz w:val="24"/>
          <w:szCs w:val="24"/>
        </w:rPr>
        <w:t>ykonawcy</w:t>
      </w:r>
      <w:r w:rsidR="00644205" w:rsidRPr="007471FB">
        <w:rPr>
          <w:rFonts w:asciiTheme="minorHAnsi" w:hAnsiTheme="minorHAnsi" w:cstheme="minorHAnsi"/>
          <w:sz w:val="24"/>
          <w:szCs w:val="24"/>
        </w:rPr>
        <w:t>.</w:t>
      </w:r>
    </w:p>
    <w:p w14:paraId="5E60F229" w14:textId="77777777" w:rsidR="00087759" w:rsidRPr="007471FB" w:rsidRDefault="00087759" w:rsidP="007471FB">
      <w:pPr>
        <w:pStyle w:val="Akapitzlist"/>
        <w:numPr>
          <w:ilvl w:val="0"/>
          <w:numId w:val="82"/>
        </w:numPr>
        <w:spacing w:line="288" w:lineRule="auto"/>
        <w:ind w:left="284" w:hanging="284"/>
        <w:rPr>
          <w:rFonts w:asciiTheme="minorHAnsi" w:hAnsiTheme="minorHAnsi" w:cstheme="minorHAnsi"/>
          <w:sz w:val="24"/>
          <w:szCs w:val="24"/>
        </w:rPr>
      </w:pPr>
      <w:r w:rsidRPr="007471FB">
        <w:rPr>
          <w:rFonts w:asciiTheme="minorHAnsi" w:hAnsiTheme="minorHAnsi" w:cstheme="minorHAnsi"/>
          <w:sz w:val="24"/>
          <w:szCs w:val="24"/>
        </w:rPr>
        <w:t>Dopuszcza się aby wadium zostało wniesione przez pełn</w:t>
      </w:r>
      <w:r w:rsidR="00D75B99" w:rsidRPr="007471FB">
        <w:rPr>
          <w:rFonts w:asciiTheme="minorHAnsi" w:hAnsiTheme="minorHAnsi" w:cstheme="minorHAnsi"/>
          <w:sz w:val="24"/>
          <w:szCs w:val="24"/>
        </w:rPr>
        <w:t>omocnika (lidera) lub jednego z </w:t>
      </w:r>
      <w:r w:rsidRPr="007471FB">
        <w:rPr>
          <w:rFonts w:asciiTheme="minorHAnsi" w:hAnsiTheme="minorHAnsi" w:cstheme="minorHAnsi"/>
          <w:sz w:val="24"/>
          <w:szCs w:val="24"/>
        </w:rPr>
        <w:t>Wykonawców wspólnie ubiegającyc</w:t>
      </w:r>
      <w:r w:rsidR="004129D9" w:rsidRPr="007471FB">
        <w:rPr>
          <w:rFonts w:asciiTheme="minorHAnsi" w:hAnsiTheme="minorHAnsi" w:cstheme="minorHAnsi"/>
          <w:sz w:val="24"/>
          <w:szCs w:val="24"/>
        </w:rPr>
        <w:t>h się o udziel</w:t>
      </w:r>
      <w:r w:rsidRPr="007471FB">
        <w:rPr>
          <w:rFonts w:asciiTheme="minorHAnsi" w:hAnsiTheme="minorHAnsi" w:cstheme="minorHAnsi"/>
          <w:sz w:val="24"/>
          <w:szCs w:val="24"/>
        </w:rPr>
        <w:t>enie zamówienia, z poniższym zastrzeżeniem.</w:t>
      </w:r>
      <w:bookmarkEnd w:id="11"/>
    </w:p>
    <w:p w14:paraId="48370A27" w14:textId="63FFE207" w:rsidR="00087759" w:rsidRPr="007471FB" w:rsidRDefault="00087759" w:rsidP="007471FB">
      <w:pPr>
        <w:spacing w:line="288" w:lineRule="auto"/>
        <w:ind w:left="284"/>
        <w:rPr>
          <w:rFonts w:ascii="Calibri" w:hAnsi="Calibri" w:cs="Calibri"/>
          <w:sz w:val="24"/>
          <w:szCs w:val="24"/>
        </w:rPr>
      </w:pPr>
      <w:r w:rsidRPr="007471FB">
        <w:rPr>
          <w:rFonts w:asciiTheme="minorHAnsi" w:hAnsiTheme="minorHAnsi" w:cstheme="minorHAnsi"/>
          <w:sz w:val="24"/>
          <w:szCs w:val="24"/>
        </w:rPr>
        <w:t>W przypadku Wykonawców składających ofertę wspólną treść dokumentu wadialnego musi zapewniać możliwość zaspokojenia interesów Zamawiającego, co oznacza</w:t>
      </w:r>
      <w:r w:rsidR="00EB66F4" w:rsidRPr="007471FB">
        <w:rPr>
          <w:rFonts w:asciiTheme="minorHAnsi" w:hAnsiTheme="minorHAnsi" w:cstheme="minorHAnsi"/>
          <w:sz w:val="24"/>
          <w:szCs w:val="24"/>
        </w:rPr>
        <w:t>,</w:t>
      </w:r>
      <w:r w:rsidRPr="007471FB">
        <w:rPr>
          <w:rFonts w:asciiTheme="minorHAnsi" w:hAnsiTheme="minorHAnsi" w:cstheme="minorHAnsi"/>
          <w:sz w:val="24"/>
          <w:szCs w:val="24"/>
        </w:rPr>
        <w:t xml:space="preserve"> że</w:t>
      </w:r>
      <w:r w:rsidR="007471FB">
        <w:rPr>
          <w:rFonts w:asciiTheme="minorHAnsi" w:hAnsiTheme="minorHAnsi" w:cstheme="minorHAnsi"/>
          <w:sz w:val="24"/>
          <w:szCs w:val="24"/>
        </w:rPr>
        <w:t> </w:t>
      </w:r>
      <w:r w:rsidRPr="007471FB">
        <w:rPr>
          <w:rFonts w:asciiTheme="minorHAnsi" w:hAnsiTheme="minorHAnsi" w:cstheme="minorHAnsi"/>
          <w:sz w:val="24"/>
          <w:szCs w:val="24"/>
        </w:rPr>
        <w:t>uzyskanie zagwarantowanej zapłaty wadium musi obejmować wszystkie wskazane w</w:t>
      </w:r>
      <w:r w:rsidR="007471FB">
        <w:rPr>
          <w:rFonts w:asciiTheme="minorHAnsi" w:hAnsiTheme="minorHAnsi" w:cstheme="minorHAnsi"/>
          <w:sz w:val="24"/>
          <w:szCs w:val="24"/>
        </w:rPr>
        <w:t> </w:t>
      </w:r>
      <w:r w:rsidRPr="007471FB">
        <w:rPr>
          <w:rFonts w:asciiTheme="minorHAnsi" w:hAnsiTheme="minorHAnsi" w:cstheme="minorHAnsi"/>
          <w:sz w:val="24"/>
          <w:szCs w:val="24"/>
        </w:rPr>
        <w:t>ustawie przesłanki zatrzymania wadium, o których mowa w art. 98 ust. 6 ustawy</w:t>
      </w:r>
      <w:r w:rsidR="009D7017" w:rsidRPr="007471FB">
        <w:rPr>
          <w:rFonts w:asciiTheme="minorHAnsi" w:hAnsiTheme="minorHAnsi" w:cstheme="minorHAnsi"/>
          <w:sz w:val="24"/>
          <w:szCs w:val="24"/>
        </w:rPr>
        <w:t xml:space="preserve"> </w:t>
      </w:r>
      <w:proofErr w:type="spellStart"/>
      <w:r w:rsidR="00D57C38" w:rsidRPr="007471FB">
        <w:rPr>
          <w:rFonts w:asciiTheme="minorHAnsi" w:hAnsiTheme="minorHAnsi" w:cstheme="minorHAnsi"/>
          <w:sz w:val="24"/>
          <w:szCs w:val="24"/>
        </w:rPr>
        <w:t>Pzp</w:t>
      </w:r>
      <w:proofErr w:type="spellEnd"/>
      <w:r w:rsidRPr="007471FB">
        <w:rPr>
          <w:rFonts w:asciiTheme="minorHAnsi" w:hAnsiTheme="minorHAnsi" w:cstheme="minorHAnsi"/>
          <w:sz w:val="24"/>
          <w:szCs w:val="24"/>
        </w:rPr>
        <w:t>, tj.: działania lub zaniechania</w:t>
      </w:r>
      <w:r w:rsidRPr="007471FB">
        <w:rPr>
          <w:rFonts w:asciiTheme="minorHAnsi" w:hAnsiTheme="minorHAnsi" w:cstheme="minorHAnsi"/>
          <w:b/>
          <w:sz w:val="24"/>
          <w:szCs w:val="24"/>
        </w:rPr>
        <w:t xml:space="preserve"> wszystkich Wykonawców wspólnie ubiegających się o</w:t>
      </w:r>
      <w:r w:rsidR="007471FB">
        <w:rPr>
          <w:rFonts w:asciiTheme="minorHAnsi" w:hAnsiTheme="minorHAnsi" w:cstheme="minorHAnsi"/>
          <w:b/>
          <w:sz w:val="24"/>
          <w:szCs w:val="24"/>
        </w:rPr>
        <w:t> </w:t>
      </w:r>
      <w:r w:rsidRPr="007471FB">
        <w:rPr>
          <w:rFonts w:asciiTheme="minorHAnsi" w:hAnsiTheme="minorHAnsi" w:cstheme="minorHAnsi"/>
          <w:b/>
          <w:sz w:val="24"/>
          <w:szCs w:val="24"/>
        </w:rPr>
        <w:t>udzielenie zamówienia.</w:t>
      </w:r>
    </w:p>
    <w:p w14:paraId="5E3A9315" w14:textId="51790C21" w:rsidR="00DA59AB" w:rsidRPr="007471FB" w:rsidRDefault="00116A9D" w:rsidP="007471FB">
      <w:pPr>
        <w:pStyle w:val="Akapitzlist"/>
        <w:numPr>
          <w:ilvl w:val="0"/>
          <w:numId w:val="83"/>
        </w:numPr>
        <w:tabs>
          <w:tab w:val="clear" w:pos="567"/>
          <w:tab w:val="num" w:pos="284"/>
        </w:tabs>
        <w:spacing w:after="240" w:line="288" w:lineRule="auto"/>
        <w:ind w:left="284" w:hanging="284"/>
        <w:rPr>
          <w:rFonts w:asciiTheme="minorHAnsi" w:hAnsiTheme="minorHAnsi" w:cstheme="minorHAnsi"/>
          <w:sz w:val="24"/>
          <w:szCs w:val="24"/>
        </w:rPr>
      </w:pPr>
      <w:r w:rsidRPr="007471FB">
        <w:rPr>
          <w:rFonts w:asciiTheme="minorHAnsi" w:hAnsiTheme="minorHAnsi" w:cstheme="minorHAnsi"/>
          <w:sz w:val="24"/>
          <w:szCs w:val="24"/>
        </w:rPr>
        <w:t xml:space="preserve">Wszelka korespondencja prowadzona będzie wyłącznie z podmiotem występującym jako pełnomocnik Wykonawców </w:t>
      </w:r>
      <w:r w:rsidR="00362C62" w:rsidRPr="007471FB">
        <w:rPr>
          <w:rFonts w:asciiTheme="minorHAnsi" w:hAnsiTheme="minorHAnsi" w:cstheme="minorHAnsi"/>
          <w:sz w:val="24"/>
          <w:szCs w:val="24"/>
        </w:rPr>
        <w:t>wspólnie ubiegających się o udzielenie zamówienia</w:t>
      </w:r>
      <w:r w:rsidRPr="007471FB">
        <w:rPr>
          <w:rFonts w:asciiTheme="minorHAnsi" w:hAnsiTheme="minorHAnsi" w:cstheme="minorHAnsi"/>
          <w:sz w:val="24"/>
          <w:szCs w:val="24"/>
        </w:rPr>
        <w:t>.</w:t>
      </w:r>
    </w:p>
    <w:p w14:paraId="76AA0B27" w14:textId="63042F7D" w:rsidR="007471FB" w:rsidRPr="00AF2D59" w:rsidRDefault="007471FB" w:rsidP="00B9039A">
      <w:pPr>
        <w:pStyle w:val="Nagwek2"/>
        <w:numPr>
          <w:ilvl w:val="0"/>
          <w:numId w:val="114"/>
        </w:numPr>
        <w:spacing w:line="276" w:lineRule="auto"/>
        <w:ind w:left="567" w:hanging="567"/>
        <w:jc w:val="left"/>
        <w:rPr>
          <w:rFonts w:asciiTheme="minorHAnsi" w:hAnsiTheme="minorHAnsi" w:cstheme="minorHAnsi"/>
          <w:b/>
          <w:bCs/>
          <w:sz w:val="28"/>
          <w:szCs w:val="28"/>
        </w:rPr>
      </w:pPr>
      <w:r w:rsidRPr="00AF2D59">
        <w:rPr>
          <w:rFonts w:asciiTheme="minorHAnsi" w:hAnsiTheme="minorHAnsi" w:cstheme="minorHAnsi"/>
          <w:b/>
          <w:bCs/>
          <w:sz w:val="28"/>
          <w:szCs w:val="28"/>
        </w:rPr>
        <w:t>Podstawy (przesłanki) wykluczenia z postępowania, warunki udziału w</w:t>
      </w:r>
      <w:r w:rsidR="00C04839">
        <w:rPr>
          <w:rFonts w:asciiTheme="minorHAnsi" w:hAnsiTheme="minorHAnsi" w:cstheme="minorHAnsi"/>
          <w:b/>
          <w:bCs/>
          <w:sz w:val="28"/>
          <w:szCs w:val="28"/>
        </w:rPr>
        <w:t> </w:t>
      </w:r>
      <w:r w:rsidRPr="00AF2D59">
        <w:rPr>
          <w:rFonts w:asciiTheme="minorHAnsi" w:hAnsiTheme="minorHAnsi" w:cstheme="minorHAnsi"/>
          <w:b/>
          <w:bCs/>
          <w:sz w:val="28"/>
          <w:szCs w:val="28"/>
        </w:rPr>
        <w:t>postępowaniu, wykaz podmiotowych środków dowodowych</w:t>
      </w:r>
    </w:p>
    <w:p w14:paraId="4E8341C1" w14:textId="77777777" w:rsidR="00E37293" w:rsidRPr="007471FB" w:rsidRDefault="00E37293" w:rsidP="007471FB">
      <w:pPr>
        <w:pStyle w:val="Akapitzlist"/>
        <w:numPr>
          <w:ilvl w:val="0"/>
          <w:numId w:val="33"/>
        </w:numPr>
        <w:spacing w:line="288" w:lineRule="auto"/>
        <w:ind w:left="284" w:hanging="284"/>
        <w:rPr>
          <w:rFonts w:asciiTheme="minorHAnsi" w:hAnsiTheme="minorHAnsi" w:cstheme="minorHAnsi"/>
          <w:bCs/>
          <w:sz w:val="24"/>
          <w:szCs w:val="24"/>
        </w:rPr>
      </w:pPr>
      <w:r w:rsidRPr="007471FB">
        <w:rPr>
          <w:rFonts w:asciiTheme="minorHAnsi" w:hAnsiTheme="minorHAnsi" w:cstheme="minorHAnsi"/>
          <w:bCs/>
          <w:sz w:val="24"/>
          <w:szCs w:val="24"/>
        </w:rPr>
        <w:t>O udzielenie zamówienia mogą się ubiegać Wykonawcy, którzy:</w:t>
      </w:r>
    </w:p>
    <w:p w14:paraId="1C7E55A3" w14:textId="05831158" w:rsidR="00E37293" w:rsidRPr="007471FB" w:rsidRDefault="00F219DF" w:rsidP="007471FB">
      <w:pPr>
        <w:pStyle w:val="Akapitzlist"/>
        <w:numPr>
          <w:ilvl w:val="0"/>
          <w:numId w:val="34"/>
        </w:numPr>
        <w:spacing w:line="288" w:lineRule="auto"/>
        <w:ind w:left="568" w:hanging="284"/>
        <w:rPr>
          <w:rFonts w:asciiTheme="minorHAnsi" w:hAnsiTheme="minorHAnsi" w:cstheme="minorHAnsi"/>
          <w:sz w:val="24"/>
          <w:szCs w:val="24"/>
        </w:rPr>
      </w:pPr>
      <w:r w:rsidRPr="007471FB">
        <w:rPr>
          <w:rFonts w:asciiTheme="minorHAnsi" w:hAnsiTheme="minorHAnsi" w:cstheme="minorHAnsi"/>
          <w:b/>
          <w:sz w:val="24"/>
          <w:szCs w:val="24"/>
        </w:rPr>
        <w:t>nie podlegają wykluczeniu w okolicznościach</w:t>
      </w:r>
      <w:r w:rsidRPr="007471FB">
        <w:rPr>
          <w:rFonts w:asciiTheme="minorHAnsi" w:hAnsiTheme="minorHAnsi" w:cstheme="minorHAnsi"/>
          <w:sz w:val="24"/>
          <w:szCs w:val="24"/>
        </w:rPr>
        <w:t>, o których mowa w art. 108 ust. 1 oraz art. 109 ust. 1 pkt</w:t>
      </w:r>
      <w:r w:rsidR="003D0A13">
        <w:rPr>
          <w:rFonts w:asciiTheme="minorHAnsi" w:hAnsiTheme="minorHAnsi" w:cstheme="minorHAnsi"/>
          <w:sz w:val="24"/>
          <w:szCs w:val="24"/>
        </w:rPr>
        <w:t>.</w:t>
      </w:r>
      <w:r w:rsidRPr="007471FB">
        <w:rPr>
          <w:rFonts w:asciiTheme="minorHAnsi" w:hAnsiTheme="minorHAnsi" w:cstheme="minorHAnsi"/>
          <w:sz w:val="24"/>
          <w:szCs w:val="24"/>
        </w:rPr>
        <w:t xml:space="preserve"> 4</w:t>
      </w:r>
      <w:r w:rsidR="00FB16EB" w:rsidRPr="007471FB">
        <w:rPr>
          <w:rFonts w:asciiTheme="minorHAnsi" w:hAnsiTheme="minorHAnsi" w:cstheme="minorHAnsi"/>
          <w:sz w:val="24"/>
          <w:szCs w:val="24"/>
        </w:rPr>
        <w:t>, 5, 7, 8, 9, 10</w:t>
      </w:r>
      <w:r w:rsidR="004A3EF7" w:rsidRPr="007471FB">
        <w:rPr>
          <w:rFonts w:asciiTheme="minorHAnsi" w:hAnsiTheme="minorHAnsi" w:cstheme="minorHAnsi"/>
          <w:sz w:val="24"/>
          <w:szCs w:val="24"/>
        </w:rPr>
        <w:t xml:space="preserve"> </w:t>
      </w:r>
      <w:r w:rsidRPr="007471FB">
        <w:rPr>
          <w:rFonts w:asciiTheme="minorHAnsi" w:hAnsiTheme="minorHAnsi" w:cstheme="minorHAnsi"/>
          <w:sz w:val="24"/>
          <w:szCs w:val="24"/>
        </w:rPr>
        <w:t xml:space="preserve">ustawy </w:t>
      </w:r>
      <w:proofErr w:type="spellStart"/>
      <w:r w:rsidRPr="007471FB">
        <w:rPr>
          <w:rFonts w:asciiTheme="minorHAnsi" w:hAnsiTheme="minorHAnsi" w:cstheme="minorHAnsi"/>
          <w:sz w:val="24"/>
          <w:szCs w:val="24"/>
        </w:rPr>
        <w:t>Pzp</w:t>
      </w:r>
      <w:proofErr w:type="spellEnd"/>
      <w:r w:rsidR="00C32B89" w:rsidRPr="007471FB">
        <w:rPr>
          <w:rFonts w:asciiTheme="minorHAnsi" w:hAnsiTheme="minorHAnsi" w:cstheme="minorHAnsi"/>
          <w:sz w:val="24"/>
          <w:szCs w:val="24"/>
        </w:rPr>
        <w:t xml:space="preserve">, a także art. 7 ust. 1 ustawy </w:t>
      </w:r>
      <w:bookmarkStart w:id="13" w:name="_Hlk101271781"/>
      <w:r w:rsidR="00C32B89" w:rsidRPr="007471FB">
        <w:rPr>
          <w:rFonts w:asciiTheme="minorHAnsi" w:hAnsiTheme="minorHAnsi" w:cstheme="minorHAnsi"/>
          <w:sz w:val="24"/>
          <w:szCs w:val="24"/>
        </w:rPr>
        <w:t>z dnia 13</w:t>
      </w:r>
      <w:r w:rsidR="00C04839">
        <w:rPr>
          <w:rFonts w:asciiTheme="minorHAnsi" w:hAnsiTheme="minorHAnsi" w:cstheme="minorHAnsi"/>
          <w:sz w:val="24"/>
          <w:szCs w:val="24"/>
        </w:rPr>
        <w:t> </w:t>
      </w:r>
      <w:r w:rsidR="00C32B89" w:rsidRPr="007471FB">
        <w:rPr>
          <w:rFonts w:asciiTheme="minorHAnsi" w:hAnsiTheme="minorHAnsi" w:cstheme="minorHAnsi"/>
          <w:sz w:val="24"/>
          <w:szCs w:val="24"/>
        </w:rPr>
        <w:t xml:space="preserve">kwietnia 2022 r. </w:t>
      </w:r>
      <w:r w:rsidR="00C32B89" w:rsidRPr="002B3565">
        <w:rPr>
          <w:rFonts w:asciiTheme="minorHAnsi" w:hAnsiTheme="minorHAnsi" w:cstheme="minorHAnsi"/>
          <w:sz w:val="24"/>
          <w:szCs w:val="24"/>
        </w:rPr>
        <w:t>o szczególnych rozwiązaniach w zakresie przeciwdziałania wspieraniu agresji na Ukrainę oraz służących ochronie bezpieczeństwa narodowego</w:t>
      </w:r>
      <w:r w:rsidR="00C32B89" w:rsidRPr="007471FB">
        <w:rPr>
          <w:rFonts w:asciiTheme="minorHAnsi" w:hAnsiTheme="minorHAnsi" w:cstheme="minorHAnsi"/>
          <w:sz w:val="24"/>
          <w:szCs w:val="24"/>
        </w:rPr>
        <w:t xml:space="preserve"> (</w:t>
      </w:r>
      <w:proofErr w:type="spellStart"/>
      <w:r w:rsidR="00563DE1" w:rsidRPr="007471FB">
        <w:rPr>
          <w:rFonts w:asciiTheme="minorHAnsi" w:hAnsiTheme="minorHAnsi" w:cstheme="minorHAnsi"/>
          <w:sz w:val="24"/>
          <w:szCs w:val="24"/>
        </w:rPr>
        <w:t>t.j</w:t>
      </w:r>
      <w:proofErr w:type="spellEnd"/>
      <w:r w:rsidR="00563DE1" w:rsidRPr="007471FB">
        <w:rPr>
          <w:rFonts w:asciiTheme="minorHAnsi" w:hAnsiTheme="minorHAnsi" w:cstheme="minorHAnsi"/>
          <w:sz w:val="24"/>
          <w:szCs w:val="24"/>
        </w:rPr>
        <w:t xml:space="preserve">. </w:t>
      </w:r>
      <w:r w:rsidR="00C32B89" w:rsidRPr="007471FB">
        <w:rPr>
          <w:rFonts w:asciiTheme="minorHAnsi" w:hAnsiTheme="minorHAnsi" w:cstheme="minorHAnsi"/>
          <w:sz w:val="24"/>
          <w:szCs w:val="24"/>
        </w:rPr>
        <w:t>Dz. U. z</w:t>
      </w:r>
      <w:r w:rsidR="00C04839">
        <w:rPr>
          <w:rFonts w:asciiTheme="minorHAnsi" w:hAnsiTheme="minorHAnsi" w:cstheme="minorHAnsi"/>
          <w:sz w:val="24"/>
          <w:szCs w:val="24"/>
        </w:rPr>
        <w:t> </w:t>
      </w:r>
      <w:r w:rsidR="00C32B89" w:rsidRPr="007471FB">
        <w:rPr>
          <w:rFonts w:asciiTheme="minorHAnsi" w:hAnsiTheme="minorHAnsi" w:cstheme="minorHAnsi"/>
          <w:sz w:val="24"/>
          <w:szCs w:val="24"/>
        </w:rPr>
        <w:t>202</w:t>
      </w:r>
      <w:r w:rsidR="00563DE1" w:rsidRPr="007471FB">
        <w:rPr>
          <w:rFonts w:asciiTheme="minorHAnsi" w:hAnsiTheme="minorHAnsi" w:cstheme="minorHAnsi"/>
          <w:sz w:val="24"/>
          <w:szCs w:val="24"/>
        </w:rPr>
        <w:t>3</w:t>
      </w:r>
      <w:r w:rsidR="00C32B89" w:rsidRPr="007471FB">
        <w:rPr>
          <w:rFonts w:asciiTheme="minorHAnsi" w:hAnsiTheme="minorHAnsi" w:cstheme="minorHAnsi"/>
          <w:sz w:val="24"/>
          <w:szCs w:val="24"/>
        </w:rPr>
        <w:t xml:space="preserve"> r. poz. </w:t>
      </w:r>
      <w:r w:rsidR="008C7710" w:rsidRPr="007471FB">
        <w:rPr>
          <w:rFonts w:asciiTheme="minorHAnsi" w:hAnsiTheme="minorHAnsi" w:cstheme="minorHAnsi"/>
          <w:sz w:val="24"/>
          <w:szCs w:val="24"/>
        </w:rPr>
        <w:t>1497</w:t>
      </w:r>
      <w:r w:rsidR="00E23D6D" w:rsidRPr="007471FB">
        <w:rPr>
          <w:rFonts w:asciiTheme="minorHAnsi" w:hAnsiTheme="minorHAnsi" w:cstheme="minorHAnsi"/>
          <w:sz w:val="24"/>
          <w:szCs w:val="24"/>
        </w:rPr>
        <w:t xml:space="preserve"> z </w:t>
      </w:r>
      <w:proofErr w:type="spellStart"/>
      <w:r w:rsidR="00E23D6D" w:rsidRPr="007471FB">
        <w:rPr>
          <w:rFonts w:asciiTheme="minorHAnsi" w:hAnsiTheme="minorHAnsi" w:cstheme="minorHAnsi"/>
          <w:sz w:val="24"/>
          <w:szCs w:val="24"/>
        </w:rPr>
        <w:t>późn</w:t>
      </w:r>
      <w:proofErr w:type="spellEnd"/>
      <w:r w:rsidR="00E23D6D" w:rsidRPr="007471FB">
        <w:rPr>
          <w:rFonts w:asciiTheme="minorHAnsi" w:hAnsiTheme="minorHAnsi" w:cstheme="minorHAnsi"/>
          <w:sz w:val="24"/>
          <w:szCs w:val="24"/>
        </w:rPr>
        <w:t>. zm.</w:t>
      </w:r>
      <w:r w:rsidR="00C32B89" w:rsidRPr="007471FB">
        <w:rPr>
          <w:rFonts w:asciiTheme="minorHAnsi" w:hAnsiTheme="minorHAnsi" w:cstheme="minorHAnsi"/>
          <w:sz w:val="24"/>
          <w:szCs w:val="24"/>
        </w:rPr>
        <w:t>)</w:t>
      </w:r>
      <w:bookmarkEnd w:id="13"/>
      <w:r w:rsidR="00C32B89" w:rsidRPr="007471FB">
        <w:rPr>
          <w:rFonts w:asciiTheme="minorHAnsi" w:hAnsiTheme="minorHAnsi" w:cstheme="minorHAnsi"/>
          <w:sz w:val="24"/>
          <w:szCs w:val="24"/>
        </w:rPr>
        <w:t>, zwanej w dalszej części „ustawą sankcyjną”;</w:t>
      </w:r>
    </w:p>
    <w:p w14:paraId="34DF88B0" w14:textId="681E125F" w:rsidR="00CE39A6" w:rsidRPr="00623A6A" w:rsidRDefault="00E6528C" w:rsidP="00C21A73">
      <w:pPr>
        <w:pStyle w:val="Akapitzlist"/>
        <w:numPr>
          <w:ilvl w:val="0"/>
          <w:numId w:val="34"/>
        </w:numPr>
        <w:spacing w:line="288" w:lineRule="auto"/>
        <w:ind w:left="568" w:hanging="284"/>
        <w:rPr>
          <w:rFonts w:asciiTheme="minorHAnsi" w:hAnsiTheme="minorHAnsi" w:cstheme="minorHAnsi"/>
          <w:b/>
          <w:sz w:val="24"/>
          <w:szCs w:val="24"/>
        </w:rPr>
      </w:pPr>
      <w:r w:rsidRPr="00623A6A">
        <w:rPr>
          <w:rFonts w:asciiTheme="minorHAnsi" w:hAnsiTheme="minorHAnsi" w:cstheme="minorHAnsi"/>
          <w:b/>
          <w:bCs/>
          <w:sz w:val="24"/>
          <w:szCs w:val="24"/>
        </w:rPr>
        <w:t>spełniają</w:t>
      </w:r>
      <w:r w:rsidR="009D7017" w:rsidRPr="00623A6A">
        <w:rPr>
          <w:rFonts w:asciiTheme="minorHAnsi" w:hAnsiTheme="minorHAnsi" w:cstheme="minorHAnsi"/>
          <w:b/>
          <w:bCs/>
          <w:sz w:val="24"/>
          <w:szCs w:val="24"/>
        </w:rPr>
        <w:t xml:space="preserve"> </w:t>
      </w:r>
      <w:r w:rsidRPr="00623A6A">
        <w:rPr>
          <w:rFonts w:asciiTheme="minorHAnsi" w:hAnsiTheme="minorHAnsi" w:cstheme="minorHAnsi"/>
          <w:b/>
          <w:bCs/>
          <w:sz w:val="24"/>
          <w:szCs w:val="24"/>
        </w:rPr>
        <w:t>warunki udziału w postępowaniu</w:t>
      </w:r>
      <w:r w:rsidRPr="00623A6A">
        <w:rPr>
          <w:rFonts w:asciiTheme="minorHAnsi" w:hAnsiTheme="minorHAnsi" w:cstheme="minorHAnsi"/>
          <w:sz w:val="24"/>
          <w:szCs w:val="24"/>
        </w:rPr>
        <w:t>, określone przez Zamawiającego w</w:t>
      </w:r>
      <w:r w:rsidR="00C04839" w:rsidRPr="00623A6A">
        <w:rPr>
          <w:rFonts w:asciiTheme="minorHAnsi" w:hAnsiTheme="minorHAnsi" w:cstheme="minorHAnsi"/>
          <w:sz w:val="24"/>
          <w:szCs w:val="24"/>
        </w:rPr>
        <w:t> </w:t>
      </w:r>
      <w:r w:rsidRPr="00623A6A">
        <w:rPr>
          <w:rFonts w:asciiTheme="minorHAnsi" w:hAnsiTheme="minorHAnsi" w:cstheme="minorHAnsi"/>
          <w:sz w:val="24"/>
          <w:szCs w:val="24"/>
        </w:rPr>
        <w:t>ogłoszeniu o zamówieniu oraz w ust. 3 niniejszego rozdziału SWZ.</w:t>
      </w:r>
    </w:p>
    <w:p w14:paraId="0AC5A46C" w14:textId="1ADD3FA6" w:rsidR="00E37293" w:rsidRPr="007471FB" w:rsidRDefault="00E37293" w:rsidP="007471FB">
      <w:pPr>
        <w:pStyle w:val="Akapitzlist"/>
        <w:numPr>
          <w:ilvl w:val="0"/>
          <w:numId w:val="33"/>
        </w:numPr>
        <w:spacing w:line="288" w:lineRule="auto"/>
        <w:ind w:left="284" w:hanging="284"/>
        <w:rPr>
          <w:rFonts w:asciiTheme="minorHAnsi" w:hAnsiTheme="minorHAnsi" w:cstheme="minorHAnsi"/>
          <w:b/>
          <w:sz w:val="24"/>
          <w:szCs w:val="24"/>
        </w:rPr>
      </w:pPr>
      <w:r w:rsidRPr="007471FB">
        <w:rPr>
          <w:rFonts w:asciiTheme="minorHAnsi" w:hAnsiTheme="minorHAnsi" w:cstheme="minorHAnsi"/>
          <w:b/>
          <w:sz w:val="24"/>
          <w:szCs w:val="24"/>
        </w:rPr>
        <w:t>Podstawy wykluczenia:</w:t>
      </w:r>
    </w:p>
    <w:p w14:paraId="5B417FDA" w14:textId="29DE7787" w:rsidR="00E37293" w:rsidRPr="007471FB" w:rsidRDefault="00E37293" w:rsidP="007471FB">
      <w:pPr>
        <w:pStyle w:val="Akapitzlist"/>
        <w:numPr>
          <w:ilvl w:val="1"/>
          <w:numId w:val="33"/>
        </w:numPr>
        <w:spacing w:line="288" w:lineRule="auto"/>
        <w:ind w:left="567" w:hanging="425"/>
        <w:rPr>
          <w:rFonts w:asciiTheme="minorHAnsi" w:hAnsiTheme="minorHAnsi" w:cstheme="minorHAnsi"/>
          <w:b/>
          <w:sz w:val="24"/>
          <w:szCs w:val="24"/>
        </w:rPr>
      </w:pPr>
      <w:r w:rsidRPr="007471FB">
        <w:rPr>
          <w:rFonts w:asciiTheme="minorHAnsi" w:hAnsiTheme="minorHAnsi" w:cstheme="minorHAnsi"/>
          <w:b/>
          <w:sz w:val="24"/>
          <w:szCs w:val="24"/>
        </w:rPr>
        <w:lastRenderedPageBreak/>
        <w:t>Zamawiający wykl</w:t>
      </w:r>
      <w:r w:rsidR="00A52196" w:rsidRPr="007471FB">
        <w:rPr>
          <w:rFonts w:asciiTheme="minorHAnsi" w:hAnsiTheme="minorHAnsi" w:cstheme="minorHAnsi"/>
          <w:b/>
          <w:sz w:val="24"/>
          <w:szCs w:val="24"/>
        </w:rPr>
        <w:t>uczy z postępowania</w:t>
      </w:r>
      <w:r w:rsidR="009D7017" w:rsidRPr="007471FB">
        <w:rPr>
          <w:rFonts w:asciiTheme="minorHAnsi" w:hAnsiTheme="minorHAnsi" w:cstheme="minorHAnsi"/>
          <w:b/>
          <w:sz w:val="24"/>
          <w:szCs w:val="24"/>
        </w:rPr>
        <w:t xml:space="preserve"> </w:t>
      </w:r>
      <w:r w:rsidRPr="007471FB">
        <w:rPr>
          <w:rFonts w:asciiTheme="minorHAnsi" w:hAnsiTheme="minorHAnsi" w:cstheme="minorHAnsi"/>
          <w:sz w:val="24"/>
          <w:szCs w:val="24"/>
        </w:rPr>
        <w:t>w przypadkach, o których mowa</w:t>
      </w:r>
      <w:r w:rsidRPr="007471FB">
        <w:rPr>
          <w:rFonts w:asciiTheme="minorHAnsi" w:hAnsiTheme="minorHAnsi" w:cstheme="minorHAnsi"/>
          <w:b/>
          <w:sz w:val="24"/>
          <w:szCs w:val="24"/>
        </w:rPr>
        <w:t xml:space="preserve"> w art. </w:t>
      </w:r>
      <w:r w:rsidR="0073736B" w:rsidRPr="007471FB">
        <w:rPr>
          <w:rFonts w:asciiTheme="minorHAnsi" w:hAnsiTheme="minorHAnsi" w:cstheme="minorHAnsi"/>
          <w:b/>
          <w:sz w:val="24"/>
          <w:szCs w:val="24"/>
        </w:rPr>
        <w:t xml:space="preserve">108 </w:t>
      </w:r>
      <w:r w:rsidR="00B820D2" w:rsidRPr="007471FB">
        <w:rPr>
          <w:rFonts w:asciiTheme="minorHAnsi" w:hAnsiTheme="minorHAnsi" w:cstheme="minorHAnsi"/>
          <w:b/>
          <w:sz w:val="24"/>
          <w:szCs w:val="24"/>
        </w:rPr>
        <w:t xml:space="preserve">ust. </w:t>
      </w:r>
      <w:r w:rsidR="00794B3C" w:rsidRPr="007471FB">
        <w:rPr>
          <w:rFonts w:asciiTheme="minorHAnsi" w:hAnsiTheme="minorHAnsi" w:cstheme="minorHAnsi"/>
          <w:b/>
          <w:sz w:val="24"/>
          <w:szCs w:val="24"/>
        </w:rPr>
        <w:t xml:space="preserve">1 </w:t>
      </w:r>
      <w:r w:rsidR="0073736B" w:rsidRPr="007471FB">
        <w:rPr>
          <w:rFonts w:asciiTheme="minorHAnsi" w:hAnsiTheme="minorHAnsi" w:cstheme="minorHAnsi"/>
          <w:b/>
          <w:sz w:val="24"/>
          <w:szCs w:val="24"/>
        </w:rPr>
        <w:t>pkt 1-6</w:t>
      </w:r>
      <w:r w:rsidR="00C32B89" w:rsidRPr="007471FB">
        <w:rPr>
          <w:rFonts w:asciiTheme="minorHAnsi" w:hAnsiTheme="minorHAnsi" w:cstheme="minorHAnsi"/>
          <w:b/>
          <w:sz w:val="24"/>
          <w:szCs w:val="24"/>
        </w:rPr>
        <w:t xml:space="preserve"> </w:t>
      </w:r>
      <w:proofErr w:type="spellStart"/>
      <w:r w:rsidR="00A52196" w:rsidRPr="007471FB">
        <w:rPr>
          <w:rFonts w:asciiTheme="minorHAnsi" w:hAnsiTheme="minorHAnsi" w:cstheme="minorHAnsi"/>
          <w:b/>
          <w:sz w:val="24"/>
          <w:szCs w:val="24"/>
        </w:rPr>
        <w:t>u</w:t>
      </w:r>
      <w:r w:rsidR="00B820D2" w:rsidRPr="007471FB">
        <w:rPr>
          <w:rFonts w:asciiTheme="minorHAnsi" w:hAnsiTheme="minorHAnsi" w:cstheme="minorHAnsi"/>
          <w:b/>
          <w:sz w:val="24"/>
          <w:szCs w:val="24"/>
        </w:rPr>
        <w:t>Pzp</w:t>
      </w:r>
      <w:proofErr w:type="spellEnd"/>
      <w:r w:rsidR="00A52196" w:rsidRPr="007471FB">
        <w:rPr>
          <w:rFonts w:asciiTheme="minorHAnsi" w:hAnsiTheme="minorHAnsi" w:cstheme="minorHAnsi"/>
          <w:b/>
          <w:sz w:val="24"/>
          <w:szCs w:val="24"/>
        </w:rPr>
        <w:t xml:space="preserve"> (</w:t>
      </w:r>
      <w:r w:rsidR="0073736B" w:rsidRPr="007471FB">
        <w:rPr>
          <w:rFonts w:asciiTheme="minorHAnsi" w:hAnsiTheme="minorHAnsi" w:cstheme="minorHAnsi"/>
          <w:b/>
          <w:sz w:val="24"/>
          <w:szCs w:val="24"/>
        </w:rPr>
        <w:t>obligatoryjne</w:t>
      </w:r>
      <w:r w:rsidR="00A52196" w:rsidRPr="007471FB">
        <w:rPr>
          <w:rFonts w:asciiTheme="minorHAnsi" w:hAnsiTheme="minorHAnsi" w:cstheme="minorHAnsi"/>
          <w:b/>
          <w:sz w:val="24"/>
          <w:szCs w:val="24"/>
        </w:rPr>
        <w:t xml:space="preserve"> przesłanki wykluczenia</w:t>
      </w:r>
      <w:r w:rsidR="0073736B" w:rsidRPr="007471FB">
        <w:rPr>
          <w:rFonts w:asciiTheme="minorHAnsi" w:hAnsiTheme="minorHAnsi" w:cstheme="minorHAnsi"/>
          <w:b/>
          <w:sz w:val="24"/>
          <w:szCs w:val="24"/>
        </w:rPr>
        <w:t>)</w:t>
      </w:r>
      <w:r w:rsidR="00B820D2" w:rsidRPr="007471FB">
        <w:rPr>
          <w:rFonts w:asciiTheme="minorHAnsi" w:hAnsiTheme="minorHAnsi" w:cstheme="minorHAnsi"/>
          <w:b/>
          <w:sz w:val="24"/>
          <w:szCs w:val="24"/>
        </w:rPr>
        <w:t xml:space="preserve">, z zastrzeżeniem art. 110 ust. 2 </w:t>
      </w:r>
      <w:proofErr w:type="spellStart"/>
      <w:r w:rsidR="00B820D2" w:rsidRPr="007471FB">
        <w:rPr>
          <w:rFonts w:asciiTheme="minorHAnsi" w:hAnsiTheme="minorHAnsi" w:cstheme="minorHAnsi"/>
          <w:b/>
          <w:sz w:val="24"/>
          <w:szCs w:val="24"/>
        </w:rPr>
        <w:t>uPzp</w:t>
      </w:r>
      <w:proofErr w:type="spellEnd"/>
      <w:r w:rsidR="007A6F1B" w:rsidRPr="007471FB">
        <w:rPr>
          <w:rFonts w:asciiTheme="minorHAnsi" w:hAnsiTheme="minorHAnsi" w:cstheme="minorHAnsi"/>
          <w:b/>
          <w:sz w:val="24"/>
          <w:szCs w:val="24"/>
        </w:rPr>
        <w:t>, Wykonawcę</w:t>
      </w:r>
      <w:r w:rsidR="0073736B" w:rsidRPr="007471FB">
        <w:rPr>
          <w:rFonts w:asciiTheme="minorHAnsi" w:hAnsiTheme="minorHAnsi" w:cstheme="minorHAnsi"/>
          <w:b/>
          <w:sz w:val="24"/>
          <w:szCs w:val="24"/>
        </w:rPr>
        <w:t>:</w:t>
      </w:r>
    </w:p>
    <w:p w14:paraId="7AD2A602" w14:textId="77777777" w:rsidR="00A52196" w:rsidRPr="007471FB" w:rsidRDefault="00A52196" w:rsidP="007471FB">
      <w:pPr>
        <w:pStyle w:val="Akapitzlist"/>
        <w:numPr>
          <w:ilvl w:val="2"/>
          <w:numId w:val="57"/>
        </w:numPr>
        <w:spacing w:line="288" w:lineRule="auto"/>
        <w:ind w:left="851" w:hanging="284"/>
        <w:rPr>
          <w:rFonts w:asciiTheme="minorHAnsi" w:hAnsiTheme="minorHAnsi" w:cstheme="minorHAnsi"/>
          <w:sz w:val="24"/>
          <w:szCs w:val="24"/>
        </w:rPr>
      </w:pPr>
      <w:r w:rsidRPr="007471FB">
        <w:rPr>
          <w:rFonts w:asciiTheme="minorHAnsi" w:hAnsiTheme="minorHAnsi" w:cstheme="minorHAnsi"/>
          <w:sz w:val="24"/>
          <w:szCs w:val="24"/>
        </w:rPr>
        <w:t>będącego osobą fizyczną, którego prawomocnie skazano za przestępstwo:</w:t>
      </w:r>
    </w:p>
    <w:p w14:paraId="7E37966E" w14:textId="4A267304" w:rsidR="00A52196" w:rsidRPr="007471FB" w:rsidRDefault="00A52196" w:rsidP="007471FB">
      <w:pPr>
        <w:pStyle w:val="Akapitzlist"/>
        <w:numPr>
          <w:ilvl w:val="1"/>
          <w:numId w:val="58"/>
        </w:numPr>
        <w:spacing w:line="288" w:lineRule="auto"/>
        <w:ind w:left="1134" w:hanging="283"/>
        <w:rPr>
          <w:rFonts w:asciiTheme="minorHAnsi" w:hAnsiTheme="minorHAnsi" w:cstheme="minorHAnsi"/>
          <w:sz w:val="24"/>
          <w:szCs w:val="24"/>
        </w:rPr>
      </w:pPr>
      <w:r w:rsidRPr="007471FB">
        <w:rPr>
          <w:rFonts w:asciiTheme="minorHAnsi" w:hAnsiTheme="minorHAnsi" w:cstheme="minorHAnsi"/>
          <w:sz w:val="24"/>
          <w:szCs w:val="24"/>
        </w:rPr>
        <w:t>udziału w zorganizowanej grupie przestępczej albo związku mającym na celu popełnienie przestępstwa lub przestępstwa skarbowego, o którym mowa w</w:t>
      </w:r>
      <w:r w:rsidR="00C04839">
        <w:rPr>
          <w:rFonts w:asciiTheme="minorHAnsi" w:hAnsiTheme="minorHAnsi" w:cstheme="minorHAnsi"/>
          <w:sz w:val="24"/>
          <w:szCs w:val="24"/>
        </w:rPr>
        <w:t> </w:t>
      </w:r>
      <w:r w:rsidRPr="007471FB">
        <w:rPr>
          <w:rFonts w:asciiTheme="minorHAnsi" w:hAnsiTheme="minorHAnsi" w:cstheme="minorHAnsi"/>
          <w:sz w:val="24"/>
          <w:szCs w:val="24"/>
        </w:rPr>
        <w:t>art.</w:t>
      </w:r>
      <w:r w:rsidR="00C04839">
        <w:rPr>
          <w:rFonts w:asciiTheme="minorHAnsi" w:hAnsiTheme="minorHAnsi" w:cstheme="minorHAnsi"/>
          <w:sz w:val="24"/>
          <w:szCs w:val="24"/>
        </w:rPr>
        <w:t> </w:t>
      </w:r>
      <w:r w:rsidRPr="007471FB">
        <w:rPr>
          <w:rFonts w:asciiTheme="minorHAnsi" w:hAnsiTheme="minorHAnsi" w:cstheme="minorHAnsi"/>
          <w:sz w:val="24"/>
          <w:szCs w:val="24"/>
        </w:rPr>
        <w:t xml:space="preserve">258 </w:t>
      </w:r>
      <w:r w:rsidRPr="002B3565">
        <w:rPr>
          <w:rFonts w:asciiTheme="minorHAnsi" w:hAnsiTheme="minorHAnsi" w:cstheme="minorHAnsi"/>
          <w:iCs/>
          <w:sz w:val="24"/>
          <w:szCs w:val="24"/>
        </w:rPr>
        <w:t>Kodeksu karnego,</w:t>
      </w:r>
    </w:p>
    <w:p w14:paraId="0D414A17" w14:textId="77777777" w:rsidR="009D7017" w:rsidRPr="007471FB" w:rsidRDefault="00A52196" w:rsidP="007471FB">
      <w:pPr>
        <w:pStyle w:val="Akapitzlist"/>
        <w:numPr>
          <w:ilvl w:val="1"/>
          <w:numId w:val="58"/>
        </w:numPr>
        <w:spacing w:line="288" w:lineRule="auto"/>
        <w:ind w:left="1134" w:hanging="283"/>
        <w:rPr>
          <w:rFonts w:asciiTheme="minorHAnsi" w:hAnsiTheme="minorHAnsi" w:cstheme="minorHAnsi"/>
          <w:sz w:val="24"/>
          <w:szCs w:val="24"/>
        </w:rPr>
      </w:pPr>
      <w:r w:rsidRPr="007471FB">
        <w:rPr>
          <w:rFonts w:asciiTheme="minorHAnsi" w:hAnsiTheme="minorHAnsi" w:cstheme="minorHAnsi"/>
          <w:sz w:val="24"/>
          <w:szCs w:val="24"/>
        </w:rPr>
        <w:t xml:space="preserve">handlu ludźmi, o którym mowa w art. 189a </w:t>
      </w:r>
      <w:r w:rsidRPr="002B3565">
        <w:rPr>
          <w:rFonts w:asciiTheme="minorHAnsi" w:hAnsiTheme="minorHAnsi" w:cstheme="minorHAnsi"/>
          <w:iCs/>
          <w:sz w:val="24"/>
          <w:szCs w:val="24"/>
        </w:rPr>
        <w:t>Kodeksu karnego,</w:t>
      </w:r>
    </w:p>
    <w:p w14:paraId="40DDAFD8" w14:textId="55638995" w:rsidR="00F02E4F" w:rsidRPr="002B3565" w:rsidRDefault="00F02E4F" w:rsidP="002B3565">
      <w:pPr>
        <w:pStyle w:val="Akapitzlist"/>
        <w:numPr>
          <w:ilvl w:val="1"/>
          <w:numId w:val="58"/>
        </w:numPr>
        <w:spacing w:line="288" w:lineRule="auto"/>
        <w:ind w:left="1134" w:hanging="283"/>
        <w:rPr>
          <w:rFonts w:asciiTheme="minorHAnsi" w:hAnsiTheme="minorHAnsi" w:cstheme="minorHAnsi"/>
          <w:sz w:val="24"/>
          <w:szCs w:val="24"/>
        </w:rPr>
      </w:pPr>
      <w:r w:rsidRPr="002B3565">
        <w:rPr>
          <w:rFonts w:asciiTheme="minorHAnsi" w:hAnsiTheme="minorHAnsi" w:cstheme="minorHAnsi"/>
          <w:sz w:val="24"/>
          <w:szCs w:val="24"/>
        </w:rPr>
        <w:t xml:space="preserve">o którym mowa w art. 228-230a, art. 250a Kodeksu karnego, w art. 46-48 ustawy z dnia 25 czerwca 2010 r. </w:t>
      </w:r>
      <w:r w:rsidRPr="003D0A13">
        <w:rPr>
          <w:rFonts w:asciiTheme="minorHAnsi" w:hAnsiTheme="minorHAnsi" w:cstheme="minorHAnsi"/>
          <w:sz w:val="24"/>
          <w:szCs w:val="24"/>
        </w:rPr>
        <w:t>o s</w:t>
      </w:r>
      <w:r w:rsidRPr="007024B1">
        <w:rPr>
          <w:rFonts w:asciiTheme="minorHAnsi" w:hAnsiTheme="minorHAnsi" w:cstheme="minorHAnsi"/>
          <w:sz w:val="24"/>
          <w:szCs w:val="24"/>
        </w:rPr>
        <w:t>porcie (</w:t>
      </w:r>
      <w:r w:rsidRPr="002B3565">
        <w:rPr>
          <w:rFonts w:asciiTheme="minorHAnsi" w:hAnsiTheme="minorHAnsi" w:cstheme="minorHAnsi"/>
          <w:sz w:val="24"/>
          <w:szCs w:val="24"/>
        </w:rPr>
        <w:t xml:space="preserve">Dz. U. z </w:t>
      </w:r>
      <w:r w:rsidR="001803C3" w:rsidRPr="002B3565">
        <w:rPr>
          <w:rFonts w:asciiTheme="minorHAnsi" w:hAnsiTheme="minorHAnsi" w:cstheme="minorHAnsi"/>
          <w:sz w:val="24"/>
          <w:szCs w:val="24"/>
        </w:rPr>
        <w:t xml:space="preserve">2022 </w:t>
      </w:r>
      <w:r w:rsidRPr="002B3565">
        <w:rPr>
          <w:rFonts w:asciiTheme="minorHAnsi" w:hAnsiTheme="minorHAnsi" w:cstheme="minorHAnsi"/>
          <w:sz w:val="24"/>
          <w:szCs w:val="24"/>
        </w:rPr>
        <w:t xml:space="preserve">r. poz. </w:t>
      </w:r>
      <w:r w:rsidR="001803C3" w:rsidRPr="002B3565">
        <w:rPr>
          <w:rFonts w:asciiTheme="minorHAnsi" w:hAnsiTheme="minorHAnsi" w:cstheme="minorHAnsi"/>
          <w:sz w:val="24"/>
          <w:szCs w:val="24"/>
        </w:rPr>
        <w:t xml:space="preserve">1599 z </w:t>
      </w:r>
      <w:proofErr w:type="spellStart"/>
      <w:r w:rsidR="001803C3" w:rsidRPr="002B3565">
        <w:rPr>
          <w:rFonts w:asciiTheme="minorHAnsi" w:hAnsiTheme="minorHAnsi" w:cstheme="minorHAnsi"/>
          <w:sz w:val="24"/>
          <w:szCs w:val="24"/>
        </w:rPr>
        <w:t>późn</w:t>
      </w:r>
      <w:proofErr w:type="spellEnd"/>
      <w:r w:rsidR="001803C3" w:rsidRPr="002B3565">
        <w:rPr>
          <w:rFonts w:asciiTheme="minorHAnsi" w:hAnsiTheme="minorHAnsi" w:cstheme="minorHAnsi"/>
          <w:sz w:val="24"/>
          <w:szCs w:val="24"/>
        </w:rPr>
        <w:t>. zm.</w:t>
      </w:r>
      <w:r w:rsidRPr="002B3565">
        <w:rPr>
          <w:rFonts w:asciiTheme="minorHAnsi" w:hAnsiTheme="minorHAnsi" w:cstheme="minorHAnsi"/>
          <w:sz w:val="24"/>
          <w:szCs w:val="24"/>
        </w:rPr>
        <w:t>) lub w</w:t>
      </w:r>
      <w:r w:rsidR="00C04839">
        <w:rPr>
          <w:rFonts w:asciiTheme="minorHAnsi" w:hAnsiTheme="minorHAnsi" w:cstheme="minorHAnsi"/>
          <w:sz w:val="24"/>
          <w:szCs w:val="24"/>
        </w:rPr>
        <w:t> </w:t>
      </w:r>
      <w:r w:rsidRPr="002B3565">
        <w:rPr>
          <w:rFonts w:asciiTheme="minorHAnsi" w:hAnsiTheme="minorHAnsi" w:cstheme="minorHAnsi"/>
          <w:sz w:val="24"/>
          <w:szCs w:val="24"/>
        </w:rPr>
        <w:t>art. 54 ust. 1-4 ustawy z dnia 12 maja 2011 r. o refundacji leków, środków spożywczych specjalnego</w:t>
      </w:r>
      <w:r w:rsidRPr="002B3565">
        <w:rPr>
          <w:rFonts w:ascii="Calibri" w:hAnsi="Calibri" w:cs="Calibri"/>
          <w:sz w:val="24"/>
          <w:szCs w:val="24"/>
        </w:rPr>
        <w:t xml:space="preserve"> przeznaczenia żywieniowego oraz wyrobów medycznych (</w:t>
      </w:r>
      <w:proofErr w:type="spellStart"/>
      <w:r w:rsidR="001803C3" w:rsidRPr="002B3565">
        <w:rPr>
          <w:rFonts w:ascii="Calibri" w:hAnsi="Calibri" w:cs="Calibri"/>
          <w:sz w:val="24"/>
          <w:szCs w:val="24"/>
        </w:rPr>
        <w:t>t.j</w:t>
      </w:r>
      <w:proofErr w:type="spellEnd"/>
      <w:r w:rsidR="001803C3" w:rsidRPr="002B3565">
        <w:rPr>
          <w:rFonts w:ascii="Calibri" w:hAnsi="Calibri" w:cs="Calibri"/>
          <w:sz w:val="24"/>
          <w:szCs w:val="24"/>
        </w:rPr>
        <w:t xml:space="preserve">. </w:t>
      </w:r>
      <w:r w:rsidRPr="002B3565">
        <w:rPr>
          <w:rFonts w:ascii="Calibri" w:hAnsi="Calibri" w:cs="Calibri"/>
          <w:sz w:val="24"/>
          <w:szCs w:val="24"/>
        </w:rPr>
        <w:t>Dz. U. z</w:t>
      </w:r>
      <w:r w:rsidR="008C7710" w:rsidRPr="002B3565">
        <w:rPr>
          <w:rFonts w:ascii="Calibri" w:hAnsi="Calibri" w:cs="Calibri"/>
          <w:sz w:val="24"/>
          <w:szCs w:val="24"/>
        </w:rPr>
        <w:t xml:space="preserve"> </w:t>
      </w:r>
      <w:r w:rsidR="001803C3" w:rsidRPr="002B3565">
        <w:rPr>
          <w:rFonts w:ascii="Calibri" w:hAnsi="Calibri" w:cs="Calibri"/>
          <w:sz w:val="24"/>
          <w:szCs w:val="24"/>
        </w:rPr>
        <w:t>202</w:t>
      </w:r>
      <w:r w:rsidR="008C7710" w:rsidRPr="002B3565">
        <w:rPr>
          <w:rFonts w:ascii="Calibri" w:hAnsi="Calibri" w:cs="Calibri"/>
          <w:sz w:val="24"/>
          <w:szCs w:val="24"/>
        </w:rPr>
        <w:t>3</w:t>
      </w:r>
      <w:r w:rsidR="001803C3" w:rsidRPr="002B3565">
        <w:rPr>
          <w:rFonts w:ascii="Calibri" w:hAnsi="Calibri" w:cs="Calibri"/>
          <w:sz w:val="24"/>
          <w:szCs w:val="24"/>
        </w:rPr>
        <w:t xml:space="preserve"> </w:t>
      </w:r>
      <w:r w:rsidRPr="002B3565">
        <w:rPr>
          <w:rFonts w:ascii="Calibri" w:hAnsi="Calibri" w:cs="Calibri"/>
          <w:sz w:val="24"/>
          <w:szCs w:val="24"/>
        </w:rPr>
        <w:t xml:space="preserve">r. poz. </w:t>
      </w:r>
      <w:r w:rsidR="008C7710" w:rsidRPr="002B3565">
        <w:rPr>
          <w:rFonts w:ascii="Calibri" w:hAnsi="Calibri" w:cs="Calibri"/>
          <w:sz w:val="24"/>
          <w:szCs w:val="24"/>
        </w:rPr>
        <w:t>826</w:t>
      </w:r>
      <w:r w:rsidR="001803C3" w:rsidRPr="002B3565">
        <w:rPr>
          <w:rFonts w:ascii="Calibri" w:hAnsi="Calibri" w:cs="Calibri"/>
          <w:sz w:val="24"/>
          <w:szCs w:val="24"/>
        </w:rPr>
        <w:t xml:space="preserve"> z</w:t>
      </w:r>
      <w:r w:rsidR="0074477F" w:rsidRPr="002B3565">
        <w:rPr>
          <w:rFonts w:ascii="Calibri" w:hAnsi="Calibri" w:cs="Calibri"/>
          <w:sz w:val="24"/>
          <w:szCs w:val="24"/>
        </w:rPr>
        <w:t> </w:t>
      </w:r>
      <w:proofErr w:type="spellStart"/>
      <w:r w:rsidR="001803C3" w:rsidRPr="002B3565">
        <w:rPr>
          <w:rFonts w:ascii="Calibri" w:hAnsi="Calibri" w:cs="Calibri"/>
          <w:sz w:val="24"/>
          <w:szCs w:val="24"/>
        </w:rPr>
        <w:t>późn</w:t>
      </w:r>
      <w:proofErr w:type="spellEnd"/>
      <w:r w:rsidR="001803C3" w:rsidRPr="002B3565">
        <w:rPr>
          <w:rFonts w:ascii="Calibri" w:hAnsi="Calibri" w:cs="Calibri"/>
          <w:sz w:val="24"/>
          <w:szCs w:val="24"/>
        </w:rPr>
        <w:t>. zm.</w:t>
      </w:r>
      <w:r w:rsidRPr="002B3565">
        <w:rPr>
          <w:rFonts w:ascii="Calibri" w:hAnsi="Calibri" w:cs="Calibri"/>
          <w:sz w:val="24"/>
          <w:szCs w:val="24"/>
        </w:rPr>
        <w:t>),</w:t>
      </w:r>
    </w:p>
    <w:p w14:paraId="13AFCCF6" w14:textId="6F03F97A" w:rsidR="00A52196" w:rsidRPr="002B3565" w:rsidRDefault="00A52196" w:rsidP="002B3565">
      <w:pPr>
        <w:pStyle w:val="Akapitzlist"/>
        <w:numPr>
          <w:ilvl w:val="1"/>
          <w:numId w:val="58"/>
        </w:numPr>
        <w:spacing w:line="288" w:lineRule="auto"/>
        <w:ind w:left="1134" w:hanging="283"/>
        <w:rPr>
          <w:rFonts w:asciiTheme="minorHAnsi" w:hAnsiTheme="minorHAnsi" w:cstheme="minorHAnsi"/>
          <w:sz w:val="24"/>
          <w:szCs w:val="24"/>
        </w:rPr>
      </w:pPr>
      <w:r w:rsidRPr="002B3565">
        <w:rPr>
          <w:rFonts w:asciiTheme="minorHAnsi" w:hAnsiTheme="minorHAnsi" w:cstheme="minorHAnsi"/>
          <w:sz w:val="24"/>
          <w:szCs w:val="24"/>
        </w:rPr>
        <w:t>finansowania przestępstwa o charakterze terrorystycznym, o którym mowa w</w:t>
      </w:r>
      <w:r w:rsidR="00C04839">
        <w:rPr>
          <w:rFonts w:asciiTheme="minorHAnsi" w:hAnsiTheme="minorHAnsi" w:cstheme="minorHAnsi"/>
          <w:sz w:val="24"/>
          <w:szCs w:val="24"/>
        </w:rPr>
        <w:t> </w:t>
      </w:r>
      <w:r w:rsidRPr="002B3565">
        <w:rPr>
          <w:rFonts w:asciiTheme="minorHAnsi" w:hAnsiTheme="minorHAnsi" w:cstheme="minorHAnsi"/>
          <w:sz w:val="24"/>
          <w:szCs w:val="24"/>
        </w:rPr>
        <w:t xml:space="preserve">art. 165a </w:t>
      </w:r>
      <w:r w:rsidRPr="007024B1">
        <w:rPr>
          <w:rFonts w:asciiTheme="minorHAnsi" w:hAnsiTheme="minorHAnsi" w:cstheme="minorHAnsi"/>
          <w:iCs/>
          <w:sz w:val="24"/>
          <w:szCs w:val="24"/>
        </w:rPr>
        <w:t>Kodeksu karnego,</w:t>
      </w:r>
      <w:r w:rsidRPr="002B3565">
        <w:rPr>
          <w:rFonts w:asciiTheme="minorHAnsi" w:hAnsiTheme="minorHAnsi" w:cstheme="minorHAnsi"/>
          <w:sz w:val="24"/>
          <w:szCs w:val="24"/>
        </w:rPr>
        <w:t xml:space="preserve"> lub przestępstwo udaremniania lub utrudniania stwierdzenia przestępnego pochodzenia pieniędzy lub ukrywania i</w:t>
      </w:r>
      <w:r w:rsidR="00BF1F75" w:rsidRPr="002B3565">
        <w:rPr>
          <w:rFonts w:asciiTheme="minorHAnsi" w:hAnsiTheme="minorHAnsi" w:cstheme="minorHAnsi"/>
          <w:sz w:val="24"/>
          <w:szCs w:val="24"/>
        </w:rPr>
        <w:t>ch pochodzenia, o którym mowa w </w:t>
      </w:r>
      <w:r w:rsidRPr="002B3565">
        <w:rPr>
          <w:rFonts w:asciiTheme="minorHAnsi" w:hAnsiTheme="minorHAnsi" w:cstheme="minorHAnsi"/>
          <w:sz w:val="24"/>
          <w:szCs w:val="24"/>
        </w:rPr>
        <w:t xml:space="preserve">art. 299 </w:t>
      </w:r>
      <w:r w:rsidRPr="007D25DC">
        <w:rPr>
          <w:rFonts w:asciiTheme="minorHAnsi" w:hAnsiTheme="minorHAnsi" w:cstheme="minorHAnsi"/>
          <w:iCs/>
          <w:sz w:val="24"/>
          <w:szCs w:val="24"/>
        </w:rPr>
        <w:t>Kodeksu karnego</w:t>
      </w:r>
      <w:r w:rsidRPr="002B3565">
        <w:rPr>
          <w:rFonts w:asciiTheme="minorHAnsi" w:hAnsiTheme="minorHAnsi" w:cstheme="minorHAnsi"/>
          <w:sz w:val="24"/>
          <w:szCs w:val="24"/>
        </w:rPr>
        <w:t>,</w:t>
      </w:r>
    </w:p>
    <w:p w14:paraId="5A56A486" w14:textId="77777777" w:rsidR="00A52196" w:rsidRPr="002B3565" w:rsidRDefault="00A52196" w:rsidP="002B3565">
      <w:pPr>
        <w:pStyle w:val="Akapitzlist"/>
        <w:numPr>
          <w:ilvl w:val="1"/>
          <w:numId w:val="58"/>
        </w:numPr>
        <w:spacing w:line="288" w:lineRule="auto"/>
        <w:ind w:left="1134" w:hanging="283"/>
        <w:rPr>
          <w:rFonts w:asciiTheme="minorHAnsi" w:hAnsiTheme="minorHAnsi" w:cstheme="minorHAnsi"/>
          <w:sz w:val="24"/>
          <w:szCs w:val="24"/>
        </w:rPr>
      </w:pPr>
      <w:r w:rsidRPr="002B3565">
        <w:rPr>
          <w:rFonts w:asciiTheme="minorHAnsi" w:hAnsiTheme="minorHAnsi" w:cstheme="minorHAnsi"/>
          <w:sz w:val="24"/>
          <w:szCs w:val="24"/>
        </w:rPr>
        <w:t xml:space="preserve">o charakterze terrorystycznym, o którym mowa w art. 115 § 20 </w:t>
      </w:r>
      <w:r w:rsidRPr="00EC256A">
        <w:rPr>
          <w:rFonts w:asciiTheme="minorHAnsi" w:hAnsiTheme="minorHAnsi" w:cstheme="minorHAnsi"/>
          <w:iCs/>
          <w:sz w:val="24"/>
          <w:szCs w:val="24"/>
        </w:rPr>
        <w:t>Kodeksu karnego,</w:t>
      </w:r>
      <w:r w:rsidRPr="002B3565">
        <w:rPr>
          <w:rFonts w:asciiTheme="minorHAnsi" w:hAnsiTheme="minorHAnsi" w:cstheme="minorHAnsi"/>
          <w:sz w:val="24"/>
          <w:szCs w:val="24"/>
        </w:rPr>
        <w:t xml:space="preserve"> lub mające na celu popełnienie tego przestępstwa,</w:t>
      </w:r>
    </w:p>
    <w:p w14:paraId="48F29A7F" w14:textId="78E27DB4" w:rsidR="00A52196" w:rsidRPr="002B3565" w:rsidRDefault="00A52196" w:rsidP="002B3565">
      <w:pPr>
        <w:pStyle w:val="Akapitzlist"/>
        <w:numPr>
          <w:ilvl w:val="1"/>
          <w:numId w:val="58"/>
        </w:numPr>
        <w:spacing w:line="288" w:lineRule="auto"/>
        <w:ind w:left="1134" w:hanging="283"/>
        <w:rPr>
          <w:rFonts w:asciiTheme="minorHAnsi" w:hAnsiTheme="minorHAnsi" w:cstheme="minorHAnsi"/>
          <w:sz w:val="24"/>
          <w:szCs w:val="24"/>
        </w:rPr>
      </w:pPr>
      <w:r w:rsidRPr="002B3565">
        <w:rPr>
          <w:rFonts w:asciiTheme="minorHAnsi" w:hAnsiTheme="minorHAnsi" w:cstheme="minorHAnsi"/>
          <w:bCs/>
          <w:sz w:val="24"/>
          <w:szCs w:val="24"/>
        </w:rPr>
        <w:t>powierzenia wykonywania pracy małoletniemu cudzoziemcowi</w:t>
      </w:r>
      <w:r w:rsidRPr="002B3565">
        <w:rPr>
          <w:rFonts w:asciiTheme="minorHAnsi" w:hAnsiTheme="minorHAnsi" w:cstheme="minorHAnsi"/>
          <w:sz w:val="24"/>
          <w:szCs w:val="24"/>
        </w:rPr>
        <w:t>, o którym mowa w</w:t>
      </w:r>
      <w:r w:rsidR="009D7017" w:rsidRPr="002B3565">
        <w:rPr>
          <w:rFonts w:asciiTheme="minorHAnsi" w:hAnsiTheme="minorHAnsi" w:cstheme="minorHAnsi"/>
          <w:sz w:val="24"/>
          <w:szCs w:val="24"/>
        </w:rPr>
        <w:t xml:space="preserve"> </w:t>
      </w:r>
      <w:r w:rsidRPr="002B3565">
        <w:rPr>
          <w:rFonts w:asciiTheme="minorHAnsi" w:hAnsiTheme="minorHAnsi" w:cstheme="minorHAnsi"/>
          <w:sz w:val="24"/>
          <w:szCs w:val="24"/>
        </w:rPr>
        <w:t xml:space="preserve">art. 9 ust. 2 ustawy z dnia 15 czerwca 2012 r. </w:t>
      </w:r>
      <w:r w:rsidRPr="007D25DC">
        <w:rPr>
          <w:rFonts w:asciiTheme="minorHAnsi" w:hAnsiTheme="minorHAnsi" w:cstheme="minorHAnsi"/>
          <w:iCs/>
          <w:sz w:val="24"/>
          <w:szCs w:val="24"/>
        </w:rPr>
        <w:t>o skutkach powierzania wykonywania pracy cudzoziemcom przebywającym wbrew przepisom na</w:t>
      </w:r>
      <w:r w:rsidR="00C04839">
        <w:rPr>
          <w:rFonts w:asciiTheme="minorHAnsi" w:hAnsiTheme="minorHAnsi" w:cstheme="minorHAnsi"/>
          <w:iCs/>
          <w:sz w:val="24"/>
          <w:szCs w:val="24"/>
        </w:rPr>
        <w:t> </w:t>
      </w:r>
      <w:r w:rsidRPr="007D25DC">
        <w:rPr>
          <w:rFonts w:asciiTheme="minorHAnsi" w:hAnsiTheme="minorHAnsi" w:cstheme="minorHAnsi"/>
          <w:iCs/>
          <w:sz w:val="24"/>
          <w:szCs w:val="24"/>
        </w:rPr>
        <w:t xml:space="preserve">terytorium Rzeczypospolitej </w:t>
      </w:r>
      <w:r w:rsidRPr="00316D0C">
        <w:rPr>
          <w:rFonts w:asciiTheme="minorHAnsi" w:hAnsiTheme="minorHAnsi" w:cstheme="minorHAnsi"/>
          <w:iCs/>
          <w:sz w:val="24"/>
          <w:szCs w:val="24"/>
        </w:rPr>
        <w:t>Polskiej</w:t>
      </w:r>
      <w:r w:rsidRPr="002B3565">
        <w:rPr>
          <w:rFonts w:asciiTheme="minorHAnsi" w:hAnsiTheme="minorHAnsi" w:cstheme="minorHAnsi"/>
          <w:sz w:val="24"/>
          <w:szCs w:val="24"/>
        </w:rPr>
        <w:t xml:space="preserve"> (</w:t>
      </w:r>
      <w:proofErr w:type="spellStart"/>
      <w:r w:rsidR="001803C3" w:rsidRPr="002B3565">
        <w:rPr>
          <w:rFonts w:asciiTheme="minorHAnsi" w:hAnsiTheme="minorHAnsi" w:cstheme="minorHAnsi"/>
          <w:sz w:val="24"/>
          <w:szCs w:val="24"/>
        </w:rPr>
        <w:t>t.j</w:t>
      </w:r>
      <w:proofErr w:type="spellEnd"/>
      <w:r w:rsidR="001803C3" w:rsidRPr="002B3565">
        <w:rPr>
          <w:rFonts w:asciiTheme="minorHAnsi" w:hAnsiTheme="minorHAnsi" w:cstheme="minorHAnsi"/>
          <w:sz w:val="24"/>
          <w:szCs w:val="24"/>
        </w:rPr>
        <w:t xml:space="preserve">. </w:t>
      </w:r>
      <w:r w:rsidRPr="002B3565">
        <w:rPr>
          <w:rFonts w:asciiTheme="minorHAnsi" w:hAnsiTheme="minorHAnsi" w:cstheme="minorHAnsi"/>
          <w:sz w:val="24"/>
          <w:szCs w:val="24"/>
        </w:rPr>
        <w:t xml:space="preserve">Dz. U. </w:t>
      </w:r>
      <w:r w:rsidR="001803C3" w:rsidRPr="002B3565">
        <w:rPr>
          <w:rFonts w:asciiTheme="minorHAnsi" w:hAnsiTheme="minorHAnsi" w:cstheme="minorHAnsi"/>
          <w:sz w:val="24"/>
          <w:szCs w:val="24"/>
        </w:rPr>
        <w:t xml:space="preserve">z 2021 </w:t>
      </w:r>
      <w:r w:rsidRPr="002B3565">
        <w:rPr>
          <w:rFonts w:asciiTheme="minorHAnsi" w:hAnsiTheme="minorHAnsi" w:cstheme="minorHAnsi"/>
          <w:sz w:val="24"/>
          <w:szCs w:val="24"/>
        </w:rPr>
        <w:t xml:space="preserve">poz. </w:t>
      </w:r>
      <w:r w:rsidR="001803C3" w:rsidRPr="002B3565">
        <w:rPr>
          <w:rFonts w:asciiTheme="minorHAnsi" w:hAnsiTheme="minorHAnsi" w:cstheme="minorHAnsi"/>
          <w:sz w:val="24"/>
          <w:szCs w:val="24"/>
        </w:rPr>
        <w:t>1745</w:t>
      </w:r>
      <w:r w:rsidRPr="002B3565">
        <w:rPr>
          <w:rFonts w:asciiTheme="minorHAnsi" w:hAnsiTheme="minorHAnsi" w:cstheme="minorHAnsi"/>
          <w:sz w:val="24"/>
          <w:szCs w:val="24"/>
        </w:rPr>
        <w:t>),</w:t>
      </w:r>
    </w:p>
    <w:p w14:paraId="1E1DD09B" w14:textId="639E40BF" w:rsidR="00A52196" w:rsidRPr="002B3565" w:rsidRDefault="00A52196" w:rsidP="002B3565">
      <w:pPr>
        <w:pStyle w:val="Akapitzlist"/>
        <w:numPr>
          <w:ilvl w:val="1"/>
          <w:numId w:val="58"/>
        </w:numPr>
        <w:spacing w:line="288" w:lineRule="auto"/>
        <w:ind w:left="1134" w:hanging="283"/>
        <w:rPr>
          <w:rFonts w:asciiTheme="minorHAnsi" w:hAnsiTheme="minorHAnsi" w:cstheme="minorHAnsi"/>
          <w:sz w:val="24"/>
          <w:szCs w:val="24"/>
        </w:rPr>
      </w:pPr>
      <w:r w:rsidRPr="002B3565">
        <w:rPr>
          <w:rFonts w:asciiTheme="minorHAnsi" w:hAnsiTheme="minorHAnsi" w:cstheme="minorHAnsi"/>
          <w:sz w:val="24"/>
          <w:szCs w:val="24"/>
        </w:rPr>
        <w:t>przeciwko obrotowi gospodarczemu, o których mowa w art. 296</w:t>
      </w:r>
      <w:r w:rsidR="000D5966" w:rsidRPr="002B3565">
        <w:rPr>
          <w:rFonts w:asciiTheme="minorHAnsi" w:hAnsiTheme="minorHAnsi" w:cstheme="minorHAnsi"/>
          <w:sz w:val="24"/>
          <w:szCs w:val="24"/>
        </w:rPr>
        <w:t>-</w:t>
      </w:r>
      <w:r w:rsidRPr="002B3565">
        <w:rPr>
          <w:rFonts w:asciiTheme="minorHAnsi" w:hAnsiTheme="minorHAnsi" w:cstheme="minorHAnsi"/>
          <w:sz w:val="24"/>
          <w:szCs w:val="24"/>
        </w:rPr>
        <w:t xml:space="preserve">307 </w:t>
      </w:r>
      <w:r w:rsidRPr="00C96B5D">
        <w:rPr>
          <w:rFonts w:asciiTheme="minorHAnsi" w:hAnsiTheme="minorHAnsi" w:cstheme="minorHAnsi"/>
          <w:iCs/>
          <w:sz w:val="24"/>
          <w:szCs w:val="24"/>
        </w:rPr>
        <w:t>Kodeksu karnego</w:t>
      </w:r>
      <w:r w:rsidRPr="002B3565">
        <w:rPr>
          <w:rFonts w:asciiTheme="minorHAnsi" w:hAnsiTheme="minorHAnsi" w:cstheme="minorHAnsi"/>
          <w:sz w:val="24"/>
          <w:szCs w:val="24"/>
        </w:rPr>
        <w:t>, przestępstwo oszustwa, o</w:t>
      </w:r>
      <w:r w:rsidR="009D7017" w:rsidRPr="002B3565">
        <w:rPr>
          <w:rFonts w:asciiTheme="minorHAnsi" w:hAnsiTheme="minorHAnsi" w:cstheme="minorHAnsi"/>
          <w:sz w:val="24"/>
          <w:szCs w:val="24"/>
        </w:rPr>
        <w:t xml:space="preserve"> </w:t>
      </w:r>
      <w:r w:rsidRPr="002B3565">
        <w:rPr>
          <w:rFonts w:asciiTheme="minorHAnsi" w:hAnsiTheme="minorHAnsi" w:cstheme="minorHAnsi"/>
          <w:sz w:val="24"/>
          <w:szCs w:val="24"/>
        </w:rPr>
        <w:t xml:space="preserve">którym mowa w art. 286 </w:t>
      </w:r>
      <w:r w:rsidRPr="00EC256A">
        <w:rPr>
          <w:rFonts w:asciiTheme="minorHAnsi" w:hAnsiTheme="minorHAnsi" w:cstheme="minorHAnsi"/>
          <w:iCs/>
          <w:sz w:val="24"/>
          <w:szCs w:val="24"/>
        </w:rPr>
        <w:t>Kodeksu karnego,</w:t>
      </w:r>
      <w:r w:rsidRPr="002B3565">
        <w:rPr>
          <w:rFonts w:asciiTheme="minorHAnsi" w:hAnsiTheme="minorHAnsi" w:cstheme="minorHAnsi"/>
          <w:sz w:val="24"/>
          <w:szCs w:val="24"/>
        </w:rPr>
        <w:t xml:space="preserve"> przestępstwo przeciwko wiarygodności dokumentów, o których mowa w art. 270</w:t>
      </w:r>
      <w:r w:rsidR="000D5966" w:rsidRPr="002B3565">
        <w:rPr>
          <w:rFonts w:asciiTheme="minorHAnsi" w:hAnsiTheme="minorHAnsi" w:cstheme="minorHAnsi"/>
          <w:sz w:val="24"/>
          <w:szCs w:val="24"/>
        </w:rPr>
        <w:t>-</w:t>
      </w:r>
      <w:r w:rsidRPr="002B3565">
        <w:rPr>
          <w:rFonts w:asciiTheme="minorHAnsi" w:hAnsiTheme="minorHAnsi" w:cstheme="minorHAnsi"/>
          <w:sz w:val="24"/>
          <w:szCs w:val="24"/>
        </w:rPr>
        <w:t xml:space="preserve">277d </w:t>
      </w:r>
      <w:r w:rsidRPr="00EC256A">
        <w:rPr>
          <w:rFonts w:asciiTheme="minorHAnsi" w:hAnsiTheme="minorHAnsi" w:cstheme="minorHAnsi"/>
          <w:iCs/>
          <w:sz w:val="24"/>
          <w:szCs w:val="24"/>
        </w:rPr>
        <w:t>Kodeksu karnego,</w:t>
      </w:r>
      <w:r w:rsidRPr="002B3565">
        <w:rPr>
          <w:rFonts w:asciiTheme="minorHAnsi" w:hAnsiTheme="minorHAnsi" w:cstheme="minorHAnsi"/>
          <w:sz w:val="24"/>
          <w:szCs w:val="24"/>
        </w:rPr>
        <w:t xml:space="preserve"> lub przestępstwo skarbowe,</w:t>
      </w:r>
    </w:p>
    <w:p w14:paraId="78D8954F" w14:textId="4A3AD8DC" w:rsidR="00A52196" w:rsidRPr="002B3565" w:rsidRDefault="00A52196" w:rsidP="002B3565">
      <w:pPr>
        <w:pStyle w:val="Akapitzlist"/>
        <w:numPr>
          <w:ilvl w:val="1"/>
          <w:numId w:val="58"/>
        </w:numPr>
        <w:spacing w:line="288" w:lineRule="auto"/>
        <w:ind w:left="1134" w:hanging="283"/>
        <w:rPr>
          <w:rFonts w:asciiTheme="minorHAnsi" w:hAnsiTheme="minorHAnsi" w:cstheme="minorHAnsi"/>
          <w:sz w:val="24"/>
          <w:szCs w:val="24"/>
        </w:rPr>
      </w:pPr>
      <w:r w:rsidRPr="002B3565">
        <w:rPr>
          <w:rFonts w:asciiTheme="minorHAnsi" w:hAnsiTheme="minorHAnsi" w:cstheme="minorHAnsi"/>
          <w:sz w:val="24"/>
          <w:szCs w:val="24"/>
        </w:rPr>
        <w:t>o którym mowa w art. 9 ust. 1 i 3 lub art. 10 ustawy z dnia 15 czerwca 2012 r.</w:t>
      </w:r>
      <w:r w:rsidRPr="007D25DC">
        <w:rPr>
          <w:rFonts w:asciiTheme="minorHAnsi" w:hAnsiTheme="minorHAnsi" w:cstheme="minorHAnsi"/>
          <w:iCs/>
          <w:sz w:val="24"/>
          <w:szCs w:val="24"/>
        </w:rPr>
        <w:t xml:space="preserve"> o</w:t>
      </w:r>
      <w:r w:rsidR="00C04839">
        <w:rPr>
          <w:rFonts w:asciiTheme="minorHAnsi" w:hAnsiTheme="minorHAnsi" w:cstheme="minorHAnsi"/>
          <w:iCs/>
          <w:sz w:val="24"/>
          <w:szCs w:val="24"/>
        </w:rPr>
        <w:t> </w:t>
      </w:r>
      <w:r w:rsidRPr="007D25DC">
        <w:rPr>
          <w:rFonts w:asciiTheme="minorHAnsi" w:hAnsiTheme="minorHAnsi" w:cstheme="minorHAnsi"/>
          <w:iCs/>
          <w:sz w:val="24"/>
          <w:szCs w:val="24"/>
        </w:rPr>
        <w:t>skutkach powierzania wykonywania pracy cudzoziemcom przebywającym wbrew przepisom na</w:t>
      </w:r>
      <w:r w:rsidR="00F623D8" w:rsidRPr="007D25DC">
        <w:rPr>
          <w:rFonts w:asciiTheme="minorHAnsi" w:hAnsiTheme="minorHAnsi" w:cstheme="minorHAnsi"/>
          <w:iCs/>
          <w:sz w:val="24"/>
          <w:szCs w:val="24"/>
        </w:rPr>
        <w:t> </w:t>
      </w:r>
      <w:r w:rsidRPr="007D25DC">
        <w:rPr>
          <w:rFonts w:asciiTheme="minorHAnsi" w:hAnsiTheme="minorHAnsi" w:cstheme="minorHAnsi"/>
          <w:iCs/>
          <w:sz w:val="24"/>
          <w:szCs w:val="24"/>
        </w:rPr>
        <w:t xml:space="preserve">terytorium </w:t>
      </w:r>
      <w:r w:rsidRPr="00AA1419">
        <w:rPr>
          <w:rFonts w:asciiTheme="minorHAnsi" w:hAnsiTheme="minorHAnsi" w:cstheme="minorHAnsi"/>
          <w:iCs/>
          <w:sz w:val="24"/>
          <w:szCs w:val="24"/>
        </w:rPr>
        <w:t>Rzeczypospolitej Polskiej</w:t>
      </w:r>
    </w:p>
    <w:p w14:paraId="27E4F116" w14:textId="77777777" w:rsidR="00A52196" w:rsidRPr="002B3565" w:rsidRDefault="00A52196" w:rsidP="002B3565">
      <w:pPr>
        <w:spacing w:line="288" w:lineRule="auto"/>
        <w:ind w:left="1418" w:hanging="567"/>
        <w:rPr>
          <w:rFonts w:asciiTheme="minorHAnsi" w:hAnsiTheme="minorHAnsi" w:cstheme="minorHAnsi"/>
          <w:sz w:val="24"/>
          <w:szCs w:val="24"/>
        </w:rPr>
      </w:pPr>
      <w:r w:rsidRPr="002B3565">
        <w:rPr>
          <w:rFonts w:asciiTheme="minorHAnsi" w:hAnsiTheme="minorHAnsi" w:cstheme="minorHAnsi"/>
          <w:sz w:val="24"/>
          <w:szCs w:val="24"/>
        </w:rPr>
        <w:t>– lub za odpowiedni czyn zabroniony określony w przepisach prawa obcego;</w:t>
      </w:r>
    </w:p>
    <w:p w14:paraId="1501965D" w14:textId="2A91A33A" w:rsidR="00A52196" w:rsidRPr="002B3565" w:rsidRDefault="00A52196" w:rsidP="002B3565">
      <w:pPr>
        <w:pStyle w:val="Akapitzlist"/>
        <w:numPr>
          <w:ilvl w:val="0"/>
          <w:numId w:val="59"/>
        </w:numPr>
        <w:spacing w:line="288" w:lineRule="auto"/>
        <w:ind w:left="851" w:hanging="284"/>
        <w:rPr>
          <w:rFonts w:asciiTheme="minorHAnsi" w:hAnsiTheme="minorHAnsi" w:cstheme="minorHAnsi"/>
          <w:sz w:val="24"/>
          <w:szCs w:val="24"/>
        </w:rPr>
      </w:pPr>
      <w:r w:rsidRPr="002B3565">
        <w:rPr>
          <w:rFonts w:asciiTheme="minorHAnsi" w:hAnsiTheme="minorHAnsi" w:cstheme="minorHAnsi"/>
          <w:sz w:val="24"/>
          <w:szCs w:val="24"/>
        </w:rPr>
        <w:t>jeżeli urzędującego członka jego organu zarządzającego lub nadzorczego, wspólnika spółki w</w:t>
      </w:r>
      <w:r w:rsidR="00F623D8" w:rsidRPr="002B3565">
        <w:rPr>
          <w:rFonts w:asciiTheme="minorHAnsi" w:hAnsiTheme="minorHAnsi" w:cstheme="minorHAnsi"/>
          <w:sz w:val="24"/>
          <w:szCs w:val="24"/>
        </w:rPr>
        <w:t> </w:t>
      </w:r>
      <w:r w:rsidRPr="002B3565">
        <w:rPr>
          <w:rFonts w:asciiTheme="minorHAnsi" w:hAnsiTheme="minorHAnsi" w:cstheme="minorHAnsi"/>
          <w:sz w:val="24"/>
          <w:szCs w:val="24"/>
        </w:rPr>
        <w:t>spółce jawnej lub partnerskiej albo komplementariusza w spółce komandytowej lub komandytowo-akcyjnej lub prokurenta prawomocnie skazano za</w:t>
      </w:r>
      <w:r w:rsidR="00C04839">
        <w:rPr>
          <w:rFonts w:asciiTheme="minorHAnsi" w:hAnsiTheme="minorHAnsi" w:cstheme="minorHAnsi"/>
          <w:sz w:val="24"/>
          <w:szCs w:val="24"/>
        </w:rPr>
        <w:t> </w:t>
      </w:r>
      <w:r w:rsidRPr="002B3565">
        <w:rPr>
          <w:rFonts w:asciiTheme="minorHAnsi" w:hAnsiTheme="minorHAnsi" w:cstheme="minorHAnsi"/>
          <w:sz w:val="24"/>
          <w:szCs w:val="24"/>
        </w:rPr>
        <w:t>przestępstwo, o którym mowa w pkt</w:t>
      </w:r>
      <w:r w:rsidR="00BF5C4B" w:rsidRPr="002B3565">
        <w:rPr>
          <w:rFonts w:asciiTheme="minorHAnsi" w:hAnsiTheme="minorHAnsi" w:cstheme="minorHAnsi"/>
          <w:sz w:val="24"/>
          <w:szCs w:val="24"/>
        </w:rPr>
        <w:t>.</w:t>
      </w:r>
      <w:r w:rsidRPr="002B3565">
        <w:rPr>
          <w:rFonts w:asciiTheme="minorHAnsi" w:hAnsiTheme="minorHAnsi" w:cstheme="minorHAnsi"/>
          <w:sz w:val="24"/>
          <w:szCs w:val="24"/>
        </w:rPr>
        <w:t xml:space="preserve"> 1;</w:t>
      </w:r>
    </w:p>
    <w:p w14:paraId="78F21831" w14:textId="275E66B9" w:rsidR="00A52196" w:rsidRPr="002B3565" w:rsidRDefault="00A52196" w:rsidP="002B3565">
      <w:pPr>
        <w:pStyle w:val="Akapitzlist"/>
        <w:numPr>
          <w:ilvl w:val="0"/>
          <w:numId w:val="59"/>
        </w:numPr>
        <w:spacing w:line="288" w:lineRule="auto"/>
        <w:ind w:left="851" w:hanging="284"/>
        <w:rPr>
          <w:rFonts w:asciiTheme="minorHAnsi" w:hAnsiTheme="minorHAnsi" w:cstheme="minorHAnsi"/>
          <w:sz w:val="24"/>
          <w:szCs w:val="24"/>
        </w:rPr>
      </w:pPr>
      <w:r w:rsidRPr="002B3565">
        <w:rPr>
          <w:rFonts w:asciiTheme="minorHAnsi" w:hAnsiTheme="minorHAnsi" w:cstheme="minorHAnsi"/>
          <w:sz w:val="24"/>
          <w:szCs w:val="24"/>
        </w:rPr>
        <w:t>wobec którego wydano prawomocny wyrok sądu lub ostateczną decyzję administracyjną o</w:t>
      </w:r>
      <w:r w:rsidR="00F623D8" w:rsidRPr="002B3565">
        <w:rPr>
          <w:rFonts w:asciiTheme="minorHAnsi" w:hAnsiTheme="minorHAnsi" w:cstheme="minorHAnsi"/>
          <w:sz w:val="24"/>
          <w:szCs w:val="24"/>
        </w:rPr>
        <w:t> </w:t>
      </w:r>
      <w:r w:rsidRPr="002B3565">
        <w:rPr>
          <w:rFonts w:asciiTheme="minorHAnsi" w:hAnsiTheme="minorHAnsi" w:cstheme="minorHAnsi"/>
          <w:sz w:val="24"/>
          <w:szCs w:val="24"/>
        </w:rPr>
        <w:t>zaleganiu z uiszczeniem podatków, opłat lub składek na</w:t>
      </w:r>
      <w:r w:rsidR="00174465">
        <w:rPr>
          <w:rFonts w:asciiTheme="minorHAnsi" w:hAnsiTheme="minorHAnsi" w:cstheme="minorHAnsi"/>
          <w:sz w:val="24"/>
          <w:szCs w:val="24"/>
        </w:rPr>
        <w:t> </w:t>
      </w:r>
      <w:r w:rsidRPr="002B3565">
        <w:rPr>
          <w:rFonts w:asciiTheme="minorHAnsi" w:hAnsiTheme="minorHAnsi" w:cstheme="minorHAnsi"/>
          <w:sz w:val="24"/>
          <w:szCs w:val="24"/>
        </w:rPr>
        <w:t>ubezpieczenie społeczne lub zdrowotne, chyba że wykonawca odpowiednio przed upływem terminu do składania wniosków o dopuszczenie do udziału w</w:t>
      </w:r>
      <w:r w:rsidR="00174465">
        <w:rPr>
          <w:rFonts w:asciiTheme="minorHAnsi" w:hAnsiTheme="minorHAnsi" w:cstheme="minorHAnsi"/>
          <w:sz w:val="24"/>
          <w:szCs w:val="24"/>
        </w:rPr>
        <w:t> </w:t>
      </w:r>
      <w:r w:rsidRPr="002B3565">
        <w:rPr>
          <w:rFonts w:asciiTheme="minorHAnsi" w:hAnsiTheme="minorHAnsi" w:cstheme="minorHAnsi"/>
          <w:sz w:val="24"/>
          <w:szCs w:val="24"/>
        </w:rPr>
        <w:t xml:space="preserve">postępowaniu albo przed upływem terminu składania ofert dokonał płatności </w:t>
      </w:r>
      <w:r w:rsidRPr="002B3565">
        <w:rPr>
          <w:rFonts w:asciiTheme="minorHAnsi" w:hAnsiTheme="minorHAnsi" w:cstheme="minorHAnsi"/>
          <w:sz w:val="24"/>
          <w:szCs w:val="24"/>
        </w:rPr>
        <w:lastRenderedPageBreak/>
        <w:t>należnych podatków, opłat lub składek na ubezpieczenie społeczne lub zdrowotne wraz z odsetkami lub grzywnami lub zawarł wiążące porozumienie w sprawie spłaty tych należności;</w:t>
      </w:r>
    </w:p>
    <w:p w14:paraId="7A9708A8" w14:textId="77777777" w:rsidR="00A52196" w:rsidRPr="002B3565" w:rsidRDefault="00A52196" w:rsidP="002B3565">
      <w:pPr>
        <w:pStyle w:val="Akapitzlist"/>
        <w:numPr>
          <w:ilvl w:val="0"/>
          <w:numId w:val="59"/>
        </w:numPr>
        <w:spacing w:line="288" w:lineRule="auto"/>
        <w:ind w:left="851" w:hanging="284"/>
        <w:rPr>
          <w:rFonts w:asciiTheme="minorHAnsi" w:hAnsiTheme="minorHAnsi" w:cstheme="minorHAnsi"/>
          <w:sz w:val="24"/>
          <w:szCs w:val="24"/>
        </w:rPr>
      </w:pPr>
      <w:r w:rsidRPr="002B3565">
        <w:rPr>
          <w:rFonts w:asciiTheme="minorHAnsi" w:hAnsiTheme="minorHAnsi" w:cstheme="minorHAnsi"/>
          <w:sz w:val="24"/>
          <w:szCs w:val="24"/>
        </w:rPr>
        <w:t xml:space="preserve">wobec którego </w:t>
      </w:r>
      <w:r w:rsidRPr="002B3565">
        <w:rPr>
          <w:rFonts w:asciiTheme="minorHAnsi" w:hAnsiTheme="minorHAnsi" w:cstheme="minorHAnsi"/>
          <w:bCs/>
          <w:sz w:val="24"/>
          <w:szCs w:val="24"/>
        </w:rPr>
        <w:t>prawomocnie</w:t>
      </w:r>
      <w:r w:rsidRPr="002B3565">
        <w:rPr>
          <w:rFonts w:asciiTheme="minorHAnsi" w:hAnsiTheme="minorHAnsi" w:cstheme="minorHAnsi"/>
          <w:sz w:val="24"/>
          <w:szCs w:val="24"/>
        </w:rPr>
        <w:t xml:space="preserve"> orzeczono zakaz ubiegania się o zamówienia publiczne;</w:t>
      </w:r>
    </w:p>
    <w:p w14:paraId="0F3414CA" w14:textId="442AEEDB" w:rsidR="000D5966" w:rsidRPr="007D25DC" w:rsidRDefault="00A52196" w:rsidP="007D25DC">
      <w:pPr>
        <w:pStyle w:val="Akapitzlist"/>
        <w:numPr>
          <w:ilvl w:val="0"/>
          <w:numId w:val="59"/>
        </w:numPr>
        <w:spacing w:line="288" w:lineRule="auto"/>
        <w:ind w:left="851" w:hanging="284"/>
        <w:rPr>
          <w:rFonts w:asciiTheme="minorHAnsi" w:hAnsiTheme="minorHAnsi" w:cstheme="minorHAnsi"/>
          <w:sz w:val="24"/>
          <w:szCs w:val="24"/>
        </w:rPr>
      </w:pPr>
      <w:r w:rsidRPr="002B3565">
        <w:rPr>
          <w:rFonts w:asciiTheme="minorHAnsi" w:hAnsiTheme="minorHAnsi" w:cstheme="minorHAnsi"/>
          <w:sz w:val="24"/>
          <w:szCs w:val="24"/>
        </w:rPr>
        <w:t xml:space="preserve">jeżeli </w:t>
      </w:r>
      <w:r w:rsidR="00BF5C4B" w:rsidRPr="002B3565">
        <w:rPr>
          <w:rFonts w:asciiTheme="minorHAnsi" w:hAnsiTheme="minorHAnsi" w:cstheme="minorHAnsi"/>
          <w:sz w:val="24"/>
          <w:szCs w:val="24"/>
        </w:rPr>
        <w:t>Z</w:t>
      </w:r>
      <w:r w:rsidRPr="002B3565">
        <w:rPr>
          <w:rFonts w:asciiTheme="minorHAnsi" w:hAnsiTheme="minorHAnsi" w:cstheme="minorHAnsi"/>
          <w:sz w:val="24"/>
          <w:szCs w:val="24"/>
        </w:rPr>
        <w:t>amawiający może stwierdzić, na podstawie wiarygodnych przesłanek, że</w:t>
      </w:r>
      <w:r w:rsidR="00174465">
        <w:rPr>
          <w:rFonts w:asciiTheme="minorHAnsi" w:hAnsiTheme="minorHAnsi" w:cstheme="minorHAnsi"/>
          <w:sz w:val="24"/>
          <w:szCs w:val="24"/>
        </w:rPr>
        <w:t> </w:t>
      </w:r>
      <w:r w:rsidR="00BF5C4B" w:rsidRPr="002B3565">
        <w:rPr>
          <w:rFonts w:asciiTheme="minorHAnsi" w:hAnsiTheme="minorHAnsi" w:cstheme="minorHAnsi"/>
          <w:sz w:val="24"/>
          <w:szCs w:val="24"/>
        </w:rPr>
        <w:t>W</w:t>
      </w:r>
      <w:r w:rsidRPr="002B3565">
        <w:rPr>
          <w:rFonts w:asciiTheme="minorHAnsi" w:hAnsiTheme="minorHAnsi" w:cstheme="minorHAnsi"/>
          <w:sz w:val="24"/>
          <w:szCs w:val="24"/>
        </w:rPr>
        <w:t>ykonawca zawarł z innymi wykonawcami porozumienie mające na celu zakłócenie konkurencji, w</w:t>
      </w:r>
      <w:r w:rsidR="003D0A13">
        <w:rPr>
          <w:rFonts w:asciiTheme="minorHAnsi" w:hAnsiTheme="minorHAnsi" w:cstheme="minorHAnsi"/>
          <w:sz w:val="24"/>
          <w:szCs w:val="24"/>
        </w:rPr>
        <w:t xml:space="preserve"> </w:t>
      </w:r>
      <w:r w:rsidRPr="002B3565">
        <w:rPr>
          <w:rFonts w:asciiTheme="minorHAnsi" w:hAnsiTheme="minorHAnsi" w:cstheme="minorHAnsi"/>
          <w:sz w:val="24"/>
          <w:szCs w:val="24"/>
        </w:rPr>
        <w:t xml:space="preserve">szczególności jeżeli należąc do tej samej grupy </w:t>
      </w:r>
      <w:r w:rsidRPr="007D25DC">
        <w:rPr>
          <w:rFonts w:asciiTheme="minorHAnsi" w:hAnsiTheme="minorHAnsi" w:cstheme="minorHAnsi"/>
          <w:sz w:val="24"/>
          <w:szCs w:val="24"/>
        </w:rPr>
        <w:t>kapit</w:t>
      </w:r>
      <w:r w:rsidR="000D5966" w:rsidRPr="007D25DC">
        <w:rPr>
          <w:rFonts w:asciiTheme="minorHAnsi" w:hAnsiTheme="minorHAnsi" w:cstheme="minorHAnsi"/>
          <w:sz w:val="24"/>
          <w:szCs w:val="24"/>
        </w:rPr>
        <w:t xml:space="preserve">ałowej w </w:t>
      </w:r>
      <w:r w:rsidR="001708C4" w:rsidRPr="007D25DC">
        <w:rPr>
          <w:rFonts w:asciiTheme="minorHAnsi" w:hAnsiTheme="minorHAnsi" w:cstheme="minorHAnsi"/>
          <w:sz w:val="24"/>
          <w:szCs w:val="24"/>
        </w:rPr>
        <w:t>rozumieniu ustawy z dnia 16</w:t>
      </w:r>
      <w:r w:rsidR="003D0A13">
        <w:rPr>
          <w:rFonts w:asciiTheme="minorHAnsi" w:hAnsiTheme="minorHAnsi" w:cstheme="minorHAnsi"/>
          <w:sz w:val="24"/>
          <w:szCs w:val="24"/>
        </w:rPr>
        <w:t xml:space="preserve"> </w:t>
      </w:r>
      <w:r w:rsidRPr="007D25DC">
        <w:rPr>
          <w:rFonts w:asciiTheme="minorHAnsi" w:hAnsiTheme="minorHAnsi" w:cstheme="minorHAnsi"/>
          <w:sz w:val="24"/>
          <w:szCs w:val="24"/>
        </w:rPr>
        <w:t xml:space="preserve">lutego 2007 r. </w:t>
      </w:r>
      <w:r w:rsidRPr="007D25DC">
        <w:rPr>
          <w:rFonts w:asciiTheme="minorHAnsi" w:hAnsiTheme="minorHAnsi" w:cstheme="minorHAnsi"/>
          <w:iCs/>
          <w:sz w:val="24"/>
          <w:szCs w:val="24"/>
        </w:rPr>
        <w:t>o ochronie konkurencji i</w:t>
      </w:r>
      <w:r w:rsidR="00174465">
        <w:rPr>
          <w:rFonts w:asciiTheme="minorHAnsi" w:hAnsiTheme="minorHAnsi" w:cstheme="minorHAnsi"/>
          <w:iCs/>
          <w:sz w:val="24"/>
          <w:szCs w:val="24"/>
        </w:rPr>
        <w:t> </w:t>
      </w:r>
      <w:r w:rsidRPr="007D25DC">
        <w:rPr>
          <w:rFonts w:asciiTheme="minorHAnsi" w:hAnsiTheme="minorHAnsi" w:cstheme="minorHAnsi"/>
          <w:iCs/>
          <w:sz w:val="24"/>
          <w:szCs w:val="24"/>
        </w:rPr>
        <w:t>konsumentów,</w:t>
      </w:r>
      <w:r w:rsidRPr="007D25DC">
        <w:rPr>
          <w:rFonts w:asciiTheme="minorHAnsi" w:hAnsiTheme="minorHAnsi" w:cstheme="minorHAnsi"/>
          <w:sz w:val="24"/>
          <w:szCs w:val="24"/>
        </w:rPr>
        <w:t xml:space="preserve"> złożyli odrębne oferty, oferty częściowe lub wnioski o dopuszczenie do udziału w</w:t>
      </w:r>
      <w:r w:rsidR="009D7017" w:rsidRPr="007D25DC">
        <w:rPr>
          <w:rFonts w:asciiTheme="minorHAnsi" w:hAnsiTheme="minorHAnsi" w:cstheme="minorHAnsi"/>
          <w:sz w:val="24"/>
          <w:szCs w:val="24"/>
        </w:rPr>
        <w:t xml:space="preserve"> </w:t>
      </w:r>
      <w:r w:rsidRPr="007D25DC">
        <w:rPr>
          <w:rFonts w:asciiTheme="minorHAnsi" w:hAnsiTheme="minorHAnsi" w:cstheme="minorHAnsi"/>
          <w:sz w:val="24"/>
          <w:szCs w:val="24"/>
        </w:rPr>
        <w:t>postępowaniu, chyb</w:t>
      </w:r>
      <w:r w:rsidR="001708C4" w:rsidRPr="007D25DC">
        <w:rPr>
          <w:rFonts w:asciiTheme="minorHAnsi" w:hAnsiTheme="minorHAnsi" w:cstheme="minorHAnsi"/>
          <w:sz w:val="24"/>
          <w:szCs w:val="24"/>
        </w:rPr>
        <w:t>a że wykażą, że</w:t>
      </w:r>
      <w:r w:rsidR="003D0A13">
        <w:rPr>
          <w:rFonts w:asciiTheme="minorHAnsi" w:hAnsiTheme="minorHAnsi" w:cstheme="minorHAnsi"/>
          <w:sz w:val="24"/>
          <w:szCs w:val="24"/>
        </w:rPr>
        <w:t xml:space="preserve"> </w:t>
      </w:r>
      <w:r w:rsidR="00AE6B5A" w:rsidRPr="007D25DC">
        <w:rPr>
          <w:rFonts w:asciiTheme="minorHAnsi" w:hAnsiTheme="minorHAnsi" w:cstheme="minorHAnsi"/>
          <w:sz w:val="24"/>
          <w:szCs w:val="24"/>
        </w:rPr>
        <w:t>przygotowali te</w:t>
      </w:r>
      <w:r w:rsidR="009D7017" w:rsidRPr="007D25DC">
        <w:rPr>
          <w:rFonts w:asciiTheme="minorHAnsi" w:hAnsiTheme="minorHAnsi" w:cstheme="minorHAnsi"/>
          <w:sz w:val="24"/>
          <w:szCs w:val="24"/>
        </w:rPr>
        <w:t xml:space="preserve"> </w:t>
      </w:r>
      <w:r w:rsidRPr="007D25DC">
        <w:rPr>
          <w:rFonts w:asciiTheme="minorHAnsi" w:hAnsiTheme="minorHAnsi" w:cstheme="minorHAnsi"/>
          <w:sz w:val="24"/>
          <w:szCs w:val="24"/>
        </w:rPr>
        <w:t>oferty lub wnioski niezależnie od siebie;</w:t>
      </w:r>
    </w:p>
    <w:p w14:paraId="1BDFD8D4" w14:textId="7471CEF1" w:rsidR="000A5F0D" w:rsidRPr="007D25DC" w:rsidRDefault="00A52196" w:rsidP="007D25DC">
      <w:pPr>
        <w:pStyle w:val="Akapitzlist"/>
        <w:numPr>
          <w:ilvl w:val="0"/>
          <w:numId w:val="59"/>
        </w:numPr>
        <w:spacing w:line="288" w:lineRule="auto"/>
        <w:ind w:left="851" w:hanging="284"/>
        <w:rPr>
          <w:rFonts w:asciiTheme="minorHAnsi" w:hAnsiTheme="minorHAnsi" w:cstheme="minorHAnsi"/>
          <w:sz w:val="24"/>
          <w:szCs w:val="24"/>
        </w:rPr>
      </w:pPr>
      <w:r w:rsidRPr="007D25DC">
        <w:rPr>
          <w:rFonts w:asciiTheme="minorHAnsi" w:hAnsiTheme="minorHAnsi" w:cstheme="minorHAnsi"/>
          <w:sz w:val="24"/>
          <w:szCs w:val="24"/>
        </w:rPr>
        <w:t>jeżeli, w przypadkach, o których mowa w art. 85 ust. 1</w:t>
      </w:r>
      <w:r w:rsidR="00BF5C4B" w:rsidRPr="007D25DC">
        <w:rPr>
          <w:rFonts w:asciiTheme="minorHAnsi" w:hAnsiTheme="minorHAnsi" w:cstheme="minorHAnsi"/>
          <w:sz w:val="24"/>
          <w:szCs w:val="24"/>
        </w:rPr>
        <w:t>uPz</w:t>
      </w:r>
      <w:r w:rsidR="00AE6B5A" w:rsidRPr="007D25DC">
        <w:rPr>
          <w:rFonts w:asciiTheme="minorHAnsi" w:hAnsiTheme="minorHAnsi" w:cstheme="minorHAnsi"/>
          <w:sz w:val="24"/>
          <w:szCs w:val="24"/>
        </w:rPr>
        <w:t>p</w:t>
      </w:r>
      <w:r w:rsidR="00BF5C4B" w:rsidRPr="007D25DC">
        <w:rPr>
          <w:rFonts w:asciiTheme="minorHAnsi" w:hAnsiTheme="minorHAnsi" w:cstheme="minorHAnsi"/>
          <w:sz w:val="24"/>
          <w:szCs w:val="24"/>
        </w:rPr>
        <w:t xml:space="preserve">, </w:t>
      </w:r>
      <w:r w:rsidRPr="007D25DC">
        <w:rPr>
          <w:rFonts w:asciiTheme="minorHAnsi" w:hAnsiTheme="minorHAnsi" w:cstheme="minorHAnsi"/>
          <w:sz w:val="24"/>
          <w:szCs w:val="24"/>
        </w:rPr>
        <w:t>doszło do zakłócenia konkurencji wynikającego z</w:t>
      </w:r>
      <w:r w:rsidR="009D7017" w:rsidRPr="007D25DC">
        <w:rPr>
          <w:rFonts w:asciiTheme="minorHAnsi" w:hAnsiTheme="minorHAnsi" w:cstheme="minorHAnsi"/>
          <w:sz w:val="24"/>
          <w:szCs w:val="24"/>
        </w:rPr>
        <w:t xml:space="preserve"> </w:t>
      </w:r>
      <w:r w:rsidRPr="007D25DC">
        <w:rPr>
          <w:rFonts w:asciiTheme="minorHAnsi" w:hAnsiTheme="minorHAnsi" w:cstheme="minorHAnsi"/>
          <w:sz w:val="24"/>
          <w:szCs w:val="24"/>
        </w:rPr>
        <w:t>wcześniejszego zaangażowania tego wykonawcy lub podmiotu, który należy z</w:t>
      </w:r>
      <w:r w:rsidR="00623A6A">
        <w:rPr>
          <w:rFonts w:asciiTheme="minorHAnsi" w:hAnsiTheme="minorHAnsi" w:cstheme="minorHAnsi"/>
          <w:sz w:val="24"/>
          <w:szCs w:val="24"/>
        </w:rPr>
        <w:t xml:space="preserve"> </w:t>
      </w:r>
      <w:r w:rsidRPr="007D25DC">
        <w:rPr>
          <w:rFonts w:asciiTheme="minorHAnsi" w:hAnsiTheme="minorHAnsi" w:cstheme="minorHAnsi"/>
          <w:sz w:val="24"/>
          <w:szCs w:val="24"/>
        </w:rPr>
        <w:t xml:space="preserve">wykonawcą do tej samej grupy kapitałowej w rozumieniu ustawy z dnia 16 lutego 2007 r. </w:t>
      </w:r>
      <w:r w:rsidRPr="007D25DC">
        <w:rPr>
          <w:rFonts w:asciiTheme="minorHAnsi" w:hAnsiTheme="minorHAnsi" w:cstheme="minorHAnsi"/>
          <w:iCs/>
          <w:sz w:val="24"/>
          <w:szCs w:val="24"/>
        </w:rPr>
        <w:t>o</w:t>
      </w:r>
      <w:r w:rsidR="00623A6A">
        <w:rPr>
          <w:rFonts w:asciiTheme="minorHAnsi" w:hAnsiTheme="minorHAnsi" w:cstheme="minorHAnsi"/>
          <w:iCs/>
          <w:sz w:val="24"/>
          <w:szCs w:val="24"/>
        </w:rPr>
        <w:t xml:space="preserve"> </w:t>
      </w:r>
      <w:r w:rsidRPr="007D25DC">
        <w:rPr>
          <w:rFonts w:asciiTheme="minorHAnsi" w:hAnsiTheme="minorHAnsi" w:cstheme="minorHAnsi"/>
          <w:iCs/>
          <w:sz w:val="24"/>
          <w:szCs w:val="24"/>
        </w:rPr>
        <w:t>ochronie konkurencji i konsumentów,</w:t>
      </w:r>
      <w:r w:rsidRPr="007D25DC">
        <w:rPr>
          <w:rFonts w:asciiTheme="minorHAnsi" w:hAnsiTheme="minorHAnsi" w:cstheme="minorHAnsi"/>
          <w:sz w:val="24"/>
          <w:szCs w:val="24"/>
        </w:rPr>
        <w:t xml:space="preserve"> chyba że</w:t>
      </w:r>
      <w:r w:rsidR="00174465">
        <w:rPr>
          <w:rFonts w:asciiTheme="minorHAnsi" w:hAnsiTheme="minorHAnsi" w:cstheme="minorHAnsi"/>
          <w:sz w:val="24"/>
          <w:szCs w:val="24"/>
        </w:rPr>
        <w:t> </w:t>
      </w:r>
      <w:r w:rsidRPr="007D25DC">
        <w:rPr>
          <w:rFonts w:asciiTheme="minorHAnsi" w:hAnsiTheme="minorHAnsi" w:cstheme="minorHAnsi"/>
          <w:sz w:val="24"/>
          <w:szCs w:val="24"/>
        </w:rPr>
        <w:t>spowodowane tym zakłócenie konkurencji może być wyeliminowane w inny sposób niż przez wykluczenie wykonawcy z</w:t>
      </w:r>
      <w:r w:rsidR="009D7017" w:rsidRPr="007D25DC">
        <w:rPr>
          <w:rFonts w:asciiTheme="minorHAnsi" w:hAnsiTheme="minorHAnsi" w:cstheme="minorHAnsi"/>
          <w:sz w:val="24"/>
          <w:szCs w:val="24"/>
        </w:rPr>
        <w:t xml:space="preserve"> </w:t>
      </w:r>
      <w:r w:rsidRPr="007D25DC">
        <w:rPr>
          <w:rFonts w:asciiTheme="minorHAnsi" w:hAnsiTheme="minorHAnsi" w:cstheme="minorHAnsi"/>
          <w:sz w:val="24"/>
          <w:szCs w:val="24"/>
        </w:rPr>
        <w:t>udziału w</w:t>
      </w:r>
      <w:r w:rsidR="00F623D8" w:rsidRPr="007D25DC">
        <w:rPr>
          <w:rFonts w:asciiTheme="minorHAnsi" w:hAnsiTheme="minorHAnsi" w:cstheme="minorHAnsi"/>
          <w:sz w:val="24"/>
          <w:szCs w:val="24"/>
        </w:rPr>
        <w:t> </w:t>
      </w:r>
      <w:r w:rsidRPr="007D25DC">
        <w:rPr>
          <w:rFonts w:asciiTheme="minorHAnsi" w:hAnsiTheme="minorHAnsi" w:cstheme="minorHAnsi"/>
          <w:sz w:val="24"/>
          <w:szCs w:val="24"/>
        </w:rPr>
        <w:t>postępowaniu o udzielenie zamówienia.</w:t>
      </w:r>
    </w:p>
    <w:p w14:paraId="2786E983" w14:textId="3E1A1BB4" w:rsidR="0073736B" w:rsidRPr="007D25DC" w:rsidRDefault="00A52196" w:rsidP="007D25DC">
      <w:pPr>
        <w:pStyle w:val="Akapitzlist"/>
        <w:numPr>
          <w:ilvl w:val="1"/>
          <w:numId w:val="33"/>
        </w:numPr>
        <w:spacing w:line="288" w:lineRule="auto"/>
        <w:ind w:left="567" w:hanging="425"/>
        <w:rPr>
          <w:rFonts w:asciiTheme="minorHAnsi" w:hAnsiTheme="minorHAnsi" w:cstheme="minorHAnsi"/>
          <w:b/>
          <w:sz w:val="24"/>
          <w:szCs w:val="24"/>
        </w:rPr>
      </w:pPr>
      <w:r w:rsidRPr="007D25DC">
        <w:rPr>
          <w:rFonts w:asciiTheme="minorHAnsi" w:hAnsiTheme="minorHAnsi" w:cstheme="minorHAnsi"/>
          <w:b/>
          <w:sz w:val="24"/>
          <w:szCs w:val="24"/>
        </w:rPr>
        <w:t xml:space="preserve">Zamawiający przewiduje także dodatkowe/fakultatywne </w:t>
      </w:r>
      <w:r w:rsidR="0000076D" w:rsidRPr="007D25DC">
        <w:rPr>
          <w:rFonts w:asciiTheme="minorHAnsi" w:hAnsiTheme="minorHAnsi" w:cstheme="minorHAnsi"/>
          <w:b/>
          <w:sz w:val="24"/>
          <w:szCs w:val="24"/>
        </w:rPr>
        <w:t>podstawy (</w:t>
      </w:r>
      <w:r w:rsidRPr="007D25DC">
        <w:rPr>
          <w:rFonts w:asciiTheme="minorHAnsi" w:hAnsiTheme="minorHAnsi" w:cstheme="minorHAnsi"/>
          <w:b/>
          <w:sz w:val="24"/>
          <w:szCs w:val="24"/>
        </w:rPr>
        <w:t>przesłanki</w:t>
      </w:r>
      <w:r w:rsidR="0000076D" w:rsidRPr="007D25DC">
        <w:rPr>
          <w:rFonts w:asciiTheme="minorHAnsi" w:hAnsiTheme="minorHAnsi" w:cstheme="minorHAnsi"/>
          <w:b/>
          <w:sz w:val="24"/>
          <w:szCs w:val="24"/>
        </w:rPr>
        <w:t>)</w:t>
      </w:r>
      <w:r w:rsidRPr="007D25DC">
        <w:rPr>
          <w:rFonts w:asciiTheme="minorHAnsi" w:hAnsiTheme="minorHAnsi" w:cstheme="minorHAnsi"/>
          <w:b/>
          <w:sz w:val="24"/>
          <w:szCs w:val="24"/>
        </w:rPr>
        <w:t xml:space="preserve"> wykluczenia </w:t>
      </w:r>
      <w:r w:rsidR="00106198" w:rsidRPr="007D25DC">
        <w:rPr>
          <w:rFonts w:asciiTheme="minorHAnsi" w:hAnsiTheme="minorHAnsi" w:cstheme="minorHAnsi"/>
          <w:b/>
          <w:sz w:val="24"/>
          <w:szCs w:val="24"/>
        </w:rPr>
        <w:t xml:space="preserve">zawarte w art. 109 ust. 1 </w:t>
      </w:r>
      <w:r w:rsidR="006160FE" w:rsidRPr="007D25DC">
        <w:rPr>
          <w:rFonts w:asciiTheme="minorHAnsi" w:hAnsiTheme="minorHAnsi" w:cstheme="minorHAnsi"/>
          <w:b/>
          <w:color w:val="000000" w:themeColor="text1"/>
          <w:sz w:val="24"/>
          <w:szCs w:val="24"/>
        </w:rPr>
        <w:t>pkt</w:t>
      </w:r>
      <w:r w:rsidR="003D0A13">
        <w:rPr>
          <w:rFonts w:asciiTheme="minorHAnsi" w:hAnsiTheme="minorHAnsi" w:cstheme="minorHAnsi"/>
          <w:b/>
          <w:color w:val="000000" w:themeColor="text1"/>
          <w:sz w:val="24"/>
          <w:szCs w:val="24"/>
        </w:rPr>
        <w:t>.</w:t>
      </w:r>
      <w:r w:rsidR="006160FE" w:rsidRPr="007D25DC">
        <w:rPr>
          <w:rFonts w:asciiTheme="minorHAnsi" w:hAnsiTheme="minorHAnsi" w:cstheme="minorHAnsi"/>
          <w:b/>
          <w:color w:val="000000" w:themeColor="text1"/>
          <w:sz w:val="24"/>
          <w:szCs w:val="24"/>
        </w:rPr>
        <w:t xml:space="preserve"> 4</w:t>
      </w:r>
      <w:r w:rsidR="005F7220" w:rsidRPr="007D25DC">
        <w:rPr>
          <w:rFonts w:asciiTheme="minorHAnsi" w:hAnsiTheme="minorHAnsi" w:cstheme="minorHAnsi"/>
          <w:b/>
          <w:color w:val="000000" w:themeColor="text1"/>
          <w:sz w:val="24"/>
          <w:szCs w:val="24"/>
        </w:rPr>
        <w:t>, 5, 7, 8, 9, 10</w:t>
      </w:r>
      <w:r w:rsidR="004A3EF7" w:rsidRPr="007D25DC">
        <w:rPr>
          <w:rFonts w:asciiTheme="minorHAnsi" w:hAnsiTheme="minorHAnsi" w:cstheme="minorHAnsi"/>
          <w:b/>
          <w:color w:val="000000" w:themeColor="text1"/>
          <w:sz w:val="24"/>
          <w:szCs w:val="24"/>
        </w:rPr>
        <w:t xml:space="preserve"> </w:t>
      </w:r>
      <w:proofErr w:type="spellStart"/>
      <w:r w:rsidR="00106198" w:rsidRPr="007D25DC">
        <w:rPr>
          <w:rFonts w:asciiTheme="minorHAnsi" w:hAnsiTheme="minorHAnsi" w:cstheme="minorHAnsi"/>
          <w:b/>
          <w:sz w:val="24"/>
          <w:szCs w:val="24"/>
        </w:rPr>
        <w:t>uPzp</w:t>
      </w:r>
      <w:proofErr w:type="spellEnd"/>
      <w:r w:rsidRPr="007D25DC">
        <w:rPr>
          <w:rFonts w:asciiTheme="minorHAnsi" w:hAnsiTheme="minorHAnsi" w:cstheme="minorHAnsi"/>
          <w:b/>
          <w:sz w:val="24"/>
          <w:szCs w:val="24"/>
        </w:rPr>
        <w:t xml:space="preserve"> i wy</w:t>
      </w:r>
      <w:r w:rsidR="006160FE" w:rsidRPr="007D25DC">
        <w:rPr>
          <w:rFonts w:asciiTheme="minorHAnsi" w:hAnsiTheme="minorHAnsi" w:cstheme="minorHAnsi"/>
          <w:b/>
          <w:sz w:val="24"/>
          <w:szCs w:val="24"/>
        </w:rPr>
        <w:t>kluczy z</w:t>
      </w:r>
      <w:r w:rsidR="00174465">
        <w:rPr>
          <w:rFonts w:asciiTheme="minorHAnsi" w:hAnsiTheme="minorHAnsi" w:cstheme="minorHAnsi"/>
          <w:b/>
          <w:sz w:val="24"/>
          <w:szCs w:val="24"/>
        </w:rPr>
        <w:t> </w:t>
      </w:r>
      <w:r w:rsidR="006160FE" w:rsidRPr="007D25DC">
        <w:rPr>
          <w:rFonts w:asciiTheme="minorHAnsi" w:hAnsiTheme="minorHAnsi" w:cstheme="minorHAnsi"/>
          <w:b/>
          <w:sz w:val="24"/>
          <w:szCs w:val="24"/>
        </w:rPr>
        <w:t>postępowania Wykonawcę</w:t>
      </w:r>
      <w:r w:rsidRPr="007D25DC">
        <w:rPr>
          <w:rFonts w:asciiTheme="minorHAnsi" w:hAnsiTheme="minorHAnsi" w:cstheme="minorHAnsi"/>
          <w:b/>
          <w:sz w:val="24"/>
          <w:szCs w:val="24"/>
        </w:rPr>
        <w:t>:</w:t>
      </w:r>
    </w:p>
    <w:p w14:paraId="7DB90E71" w14:textId="77777777" w:rsidR="009A6A15" w:rsidRPr="007D25DC" w:rsidRDefault="00A52196" w:rsidP="007D25DC">
      <w:pPr>
        <w:pStyle w:val="Akapitzlist"/>
        <w:numPr>
          <w:ilvl w:val="0"/>
          <w:numId w:val="48"/>
        </w:numPr>
        <w:spacing w:line="288" w:lineRule="auto"/>
        <w:ind w:left="851" w:hanging="284"/>
        <w:rPr>
          <w:rFonts w:asciiTheme="minorHAnsi" w:hAnsiTheme="minorHAnsi" w:cstheme="minorHAnsi"/>
          <w:sz w:val="24"/>
          <w:szCs w:val="24"/>
        </w:rPr>
      </w:pPr>
      <w:r w:rsidRPr="007D25DC">
        <w:rPr>
          <w:rFonts w:asciiTheme="minorHAnsi" w:hAnsiTheme="minorHAnsi" w:cstheme="minorHAnsi"/>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A6A15" w:rsidRPr="007D25DC">
        <w:rPr>
          <w:rFonts w:asciiTheme="minorHAnsi" w:hAnsiTheme="minorHAnsi" w:cstheme="minorHAnsi"/>
          <w:sz w:val="24"/>
          <w:szCs w:val="24"/>
        </w:rPr>
        <w:t>miejsca wszczęcia tej procedury</w:t>
      </w:r>
      <w:r w:rsidR="005F7220" w:rsidRPr="007D25DC">
        <w:rPr>
          <w:rFonts w:asciiTheme="minorHAnsi" w:hAnsiTheme="minorHAnsi" w:cstheme="minorHAnsi"/>
          <w:sz w:val="24"/>
          <w:szCs w:val="24"/>
        </w:rPr>
        <w:t>;</w:t>
      </w:r>
    </w:p>
    <w:p w14:paraId="3F6C0CAC" w14:textId="02295536" w:rsidR="005F7220" w:rsidRPr="007D25DC" w:rsidRDefault="005F7220" w:rsidP="007D25DC">
      <w:pPr>
        <w:pStyle w:val="Akapitzlist"/>
        <w:numPr>
          <w:ilvl w:val="0"/>
          <w:numId w:val="48"/>
        </w:numPr>
        <w:spacing w:line="288" w:lineRule="auto"/>
        <w:ind w:left="851" w:hanging="284"/>
        <w:rPr>
          <w:rFonts w:asciiTheme="minorHAnsi" w:hAnsiTheme="minorHAnsi" w:cstheme="minorHAnsi"/>
          <w:sz w:val="24"/>
          <w:szCs w:val="24"/>
        </w:rPr>
      </w:pPr>
      <w:r w:rsidRPr="007D25DC">
        <w:rPr>
          <w:rFonts w:asciiTheme="minorHAnsi" w:hAnsiTheme="minorHAnsi" w:cstheme="min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w:t>
      </w:r>
      <w:r w:rsidR="00174465">
        <w:rPr>
          <w:rFonts w:asciiTheme="minorHAnsi" w:hAnsiTheme="minorHAnsi" w:cstheme="minorHAnsi"/>
          <w:sz w:val="24"/>
          <w:szCs w:val="24"/>
        </w:rPr>
        <w:t> </w:t>
      </w:r>
      <w:r w:rsidRPr="007D25DC">
        <w:rPr>
          <w:rFonts w:asciiTheme="minorHAnsi" w:hAnsiTheme="minorHAnsi" w:cstheme="minorHAnsi"/>
          <w:sz w:val="24"/>
          <w:szCs w:val="24"/>
        </w:rPr>
        <w:t>zamawiający jest w stanie wykazać za pomocą stosownych dowodów;</w:t>
      </w:r>
    </w:p>
    <w:p w14:paraId="2F2EF3A2" w14:textId="0F33A446" w:rsidR="005F7220" w:rsidRPr="007D25DC" w:rsidRDefault="005F7220" w:rsidP="007D25DC">
      <w:pPr>
        <w:pStyle w:val="Akapitzlist"/>
        <w:numPr>
          <w:ilvl w:val="0"/>
          <w:numId w:val="48"/>
        </w:numPr>
        <w:spacing w:line="288" w:lineRule="auto"/>
        <w:ind w:left="851" w:hanging="284"/>
        <w:rPr>
          <w:rFonts w:asciiTheme="minorHAnsi" w:hAnsiTheme="minorHAnsi" w:cstheme="minorHAnsi"/>
          <w:sz w:val="24"/>
          <w:szCs w:val="24"/>
        </w:rPr>
      </w:pPr>
      <w:r w:rsidRPr="007D25DC">
        <w:rPr>
          <w:rFonts w:asciiTheme="minorHAnsi" w:hAnsiTheme="minorHAnsi" w:cstheme="min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w:t>
      </w:r>
      <w:r w:rsidR="003D0A13">
        <w:rPr>
          <w:rFonts w:asciiTheme="minorHAnsi" w:hAnsiTheme="minorHAnsi" w:cstheme="minorHAnsi"/>
          <w:sz w:val="24"/>
          <w:szCs w:val="24"/>
        </w:rPr>
        <w:t xml:space="preserve"> </w:t>
      </w:r>
      <w:r w:rsidRPr="007D25DC">
        <w:rPr>
          <w:rFonts w:asciiTheme="minorHAnsi" w:hAnsiTheme="minorHAnsi" w:cstheme="minorHAnsi"/>
          <w:sz w:val="24"/>
          <w:szCs w:val="24"/>
        </w:rPr>
        <w:t>doprowadziło do wypowiedzenia lub odstąpienia od umowy, odszkodowania, wykonania zastępczego lub realizacji uprawnień z tytułu rękojmi za wady;</w:t>
      </w:r>
    </w:p>
    <w:p w14:paraId="37455CD4" w14:textId="77777777" w:rsidR="005F7220" w:rsidRPr="007D25DC" w:rsidRDefault="005F7220" w:rsidP="007D25DC">
      <w:pPr>
        <w:pStyle w:val="Akapitzlist"/>
        <w:numPr>
          <w:ilvl w:val="0"/>
          <w:numId w:val="48"/>
        </w:numPr>
        <w:spacing w:line="288" w:lineRule="auto"/>
        <w:ind w:left="851" w:hanging="284"/>
        <w:rPr>
          <w:rFonts w:asciiTheme="minorHAnsi" w:hAnsiTheme="minorHAnsi" w:cstheme="minorHAnsi"/>
          <w:sz w:val="24"/>
          <w:szCs w:val="24"/>
        </w:rPr>
      </w:pPr>
      <w:r w:rsidRPr="007D25DC">
        <w:rPr>
          <w:rFonts w:asciiTheme="minorHAnsi" w:hAnsiTheme="minorHAnsi" w:cstheme="minorHAnsi"/>
          <w:sz w:val="24"/>
          <w:szCs w:val="24"/>
        </w:rPr>
        <w:t xml:space="preserve">który w wyniku zamierzonego działania lub rażącego niedbalstwa wprowadził zamawiającego w błąd przy przedstawianiu informacji, że nie podlega wykluczeniu, spełnia warunki udziału w postępowaniu lub kryteria selekcji, co mogło mieć istotny </w:t>
      </w:r>
      <w:r w:rsidRPr="007D25DC">
        <w:rPr>
          <w:rFonts w:asciiTheme="minorHAnsi" w:hAnsiTheme="minorHAnsi" w:cstheme="minorHAnsi"/>
          <w:sz w:val="24"/>
          <w:szCs w:val="24"/>
        </w:rPr>
        <w:lastRenderedPageBreak/>
        <w:t>wpływ na decyzje podejmowane przez zamawiającego w postępowaniu o udzielenie zamówienia, lub który zataił te informacje lub nie jest w stanie przedstawić wymaganych podmiotowych środków dowodowych;</w:t>
      </w:r>
    </w:p>
    <w:p w14:paraId="7B06F5B9" w14:textId="6716EF05" w:rsidR="005F7220" w:rsidRPr="007D25DC" w:rsidRDefault="005F7220" w:rsidP="007D25DC">
      <w:pPr>
        <w:pStyle w:val="Akapitzlist"/>
        <w:numPr>
          <w:ilvl w:val="0"/>
          <w:numId w:val="48"/>
        </w:numPr>
        <w:spacing w:line="288" w:lineRule="auto"/>
        <w:ind w:left="851" w:hanging="284"/>
        <w:rPr>
          <w:rFonts w:asciiTheme="minorHAnsi" w:hAnsiTheme="minorHAnsi" w:cstheme="minorHAnsi"/>
          <w:sz w:val="24"/>
          <w:szCs w:val="24"/>
        </w:rPr>
      </w:pPr>
      <w:r w:rsidRPr="007D25DC">
        <w:rPr>
          <w:rFonts w:asciiTheme="minorHAnsi" w:hAnsiTheme="minorHAnsi" w:cstheme="minorHAnsi"/>
          <w:sz w:val="24"/>
          <w:szCs w:val="24"/>
        </w:rPr>
        <w:t>który bezprawnie wpływał lub próbował wpływać na czynności zamawiającego lub próbował pozyskać lub pozyskał informacje poufne, mogące dać mu przewagę w</w:t>
      </w:r>
      <w:r w:rsidR="00174465">
        <w:rPr>
          <w:rFonts w:asciiTheme="minorHAnsi" w:hAnsiTheme="minorHAnsi" w:cstheme="minorHAnsi"/>
          <w:sz w:val="24"/>
          <w:szCs w:val="24"/>
        </w:rPr>
        <w:t> </w:t>
      </w:r>
      <w:r w:rsidRPr="007D25DC">
        <w:rPr>
          <w:rFonts w:asciiTheme="minorHAnsi" w:hAnsiTheme="minorHAnsi" w:cstheme="minorHAnsi"/>
          <w:sz w:val="24"/>
          <w:szCs w:val="24"/>
        </w:rPr>
        <w:t>postępowaniu o</w:t>
      </w:r>
      <w:r w:rsidR="00623A6A">
        <w:rPr>
          <w:rFonts w:asciiTheme="minorHAnsi" w:hAnsiTheme="minorHAnsi" w:cstheme="minorHAnsi"/>
          <w:sz w:val="24"/>
          <w:szCs w:val="24"/>
        </w:rPr>
        <w:t xml:space="preserve"> </w:t>
      </w:r>
      <w:r w:rsidRPr="007D25DC">
        <w:rPr>
          <w:rFonts w:asciiTheme="minorHAnsi" w:hAnsiTheme="minorHAnsi" w:cstheme="minorHAnsi"/>
          <w:sz w:val="24"/>
          <w:szCs w:val="24"/>
        </w:rPr>
        <w:t>udzielenie zamówienia;</w:t>
      </w:r>
    </w:p>
    <w:p w14:paraId="550DA9B3" w14:textId="06C3DE6D" w:rsidR="005F7220" w:rsidRPr="007D25DC" w:rsidRDefault="005F7220" w:rsidP="007D25DC">
      <w:pPr>
        <w:pStyle w:val="Akapitzlist"/>
        <w:numPr>
          <w:ilvl w:val="0"/>
          <w:numId w:val="48"/>
        </w:numPr>
        <w:spacing w:line="288" w:lineRule="auto"/>
        <w:ind w:left="851" w:hanging="284"/>
        <w:rPr>
          <w:rFonts w:asciiTheme="minorHAnsi" w:hAnsiTheme="minorHAnsi" w:cstheme="minorHAnsi"/>
          <w:sz w:val="24"/>
          <w:szCs w:val="24"/>
        </w:rPr>
      </w:pPr>
      <w:r w:rsidRPr="007D25DC">
        <w:rPr>
          <w:rFonts w:asciiTheme="minorHAnsi" w:hAnsiTheme="minorHAnsi" w:cstheme="minorHAnsi"/>
          <w:sz w:val="24"/>
          <w:szCs w:val="24"/>
        </w:rPr>
        <w:t>który w wyniku lekkomyślności lub niedbalstwa przedstawił informacje wprowadzające w</w:t>
      </w:r>
      <w:r w:rsidR="00623A6A">
        <w:rPr>
          <w:rFonts w:asciiTheme="minorHAnsi" w:hAnsiTheme="minorHAnsi" w:cstheme="minorHAnsi"/>
          <w:sz w:val="24"/>
          <w:szCs w:val="24"/>
        </w:rPr>
        <w:t xml:space="preserve"> </w:t>
      </w:r>
      <w:r w:rsidRPr="007D25DC">
        <w:rPr>
          <w:rFonts w:asciiTheme="minorHAnsi" w:hAnsiTheme="minorHAnsi" w:cstheme="minorHAnsi"/>
          <w:sz w:val="24"/>
          <w:szCs w:val="24"/>
        </w:rPr>
        <w:t>błąd, co mogło mieć istotny wpływ na decyzje podejmowane przez zamawiającego w</w:t>
      </w:r>
      <w:r w:rsidR="00623A6A">
        <w:rPr>
          <w:rFonts w:asciiTheme="minorHAnsi" w:hAnsiTheme="minorHAnsi" w:cstheme="minorHAnsi"/>
          <w:sz w:val="24"/>
          <w:szCs w:val="24"/>
        </w:rPr>
        <w:t xml:space="preserve"> </w:t>
      </w:r>
      <w:r w:rsidRPr="007D25DC">
        <w:rPr>
          <w:rFonts w:asciiTheme="minorHAnsi" w:hAnsiTheme="minorHAnsi" w:cstheme="minorHAnsi"/>
          <w:sz w:val="24"/>
          <w:szCs w:val="24"/>
        </w:rPr>
        <w:t>postępowaniu o udzielenie zamówienia.</w:t>
      </w:r>
    </w:p>
    <w:p w14:paraId="08341CA9" w14:textId="53875BB5" w:rsidR="00D05070" w:rsidRPr="007D25DC" w:rsidRDefault="00D75B99" w:rsidP="007D25DC">
      <w:pPr>
        <w:pStyle w:val="NormalnyWeb"/>
        <w:numPr>
          <w:ilvl w:val="1"/>
          <w:numId w:val="33"/>
        </w:numPr>
        <w:spacing w:before="0" w:beforeAutospacing="0" w:after="0" w:afterAutospacing="0" w:line="288" w:lineRule="auto"/>
        <w:ind w:left="567" w:right="-114" w:hanging="425"/>
        <w:rPr>
          <w:rFonts w:asciiTheme="minorHAnsi" w:hAnsiTheme="minorHAnsi" w:cstheme="minorHAnsi"/>
        </w:rPr>
      </w:pPr>
      <w:r w:rsidRPr="007D25DC">
        <w:rPr>
          <w:rFonts w:asciiTheme="minorHAnsi" w:hAnsiTheme="minorHAnsi" w:cstheme="minorHAnsi"/>
          <w:b/>
          <w:color w:val="000000"/>
        </w:rPr>
        <w:t>Wykonawca nie podlega wykluczeniu</w:t>
      </w:r>
      <w:r w:rsidR="009D7017" w:rsidRPr="007D25DC">
        <w:rPr>
          <w:rFonts w:asciiTheme="minorHAnsi" w:hAnsiTheme="minorHAnsi" w:cstheme="minorHAnsi"/>
          <w:b/>
          <w:color w:val="000000"/>
        </w:rPr>
        <w:t xml:space="preserve"> </w:t>
      </w:r>
      <w:r w:rsidRPr="007D25DC">
        <w:rPr>
          <w:rFonts w:ascii="Calibri" w:hAnsi="Calibri" w:cs="Calibri"/>
          <w:b/>
        </w:rPr>
        <w:t xml:space="preserve">(procedura sanacyjna – samooczyszczenie) </w:t>
      </w:r>
      <w:r w:rsidRPr="007D25DC">
        <w:rPr>
          <w:rFonts w:asciiTheme="minorHAnsi" w:hAnsiTheme="minorHAnsi" w:cstheme="minorHAnsi"/>
          <w:color w:val="000000"/>
        </w:rPr>
        <w:t>w </w:t>
      </w:r>
      <w:r w:rsidR="00D05070" w:rsidRPr="007D25DC">
        <w:rPr>
          <w:rFonts w:asciiTheme="minorHAnsi" w:hAnsiTheme="minorHAnsi" w:cstheme="minorHAnsi"/>
          <w:color w:val="000000"/>
        </w:rPr>
        <w:t xml:space="preserve">okolicznościach określonych w art. 108 </w:t>
      </w:r>
      <w:r w:rsidR="00113441" w:rsidRPr="007D25DC">
        <w:rPr>
          <w:rFonts w:asciiTheme="minorHAnsi" w:hAnsiTheme="minorHAnsi" w:cstheme="minorHAnsi"/>
          <w:color w:val="000000"/>
        </w:rPr>
        <w:t xml:space="preserve">ust. 1 </w:t>
      </w:r>
      <w:r w:rsidR="00D05070" w:rsidRPr="007D25DC">
        <w:rPr>
          <w:rFonts w:asciiTheme="minorHAnsi" w:hAnsiTheme="minorHAnsi" w:cstheme="minorHAnsi"/>
          <w:color w:val="000000"/>
        </w:rPr>
        <w:t>pkt 1,</w:t>
      </w:r>
      <w:r w:rsidR="001803C3" w:rsidRPr="007D25DC">
        <w:rPr>
          <w:rFonts w:asciiTheme="minorHAnsi" w:hAnsiTheme="minorHAnsi" w:cstheme="minorHAnsi"/>
          <w:color w:val="000000"/>
        </w:rPr>
        <w:t xml:space="preserve"> </w:t>
      </w:r>
      <w:r w:rsidR="00D05070" w:rsidRPr="007D25DC">
        <w:rPr>
          <w:rFonts w:asciiTheme="minorHAnsi" w:hAnsiTheme="minorHAnsi" w:cstheme="minorHAnsi"/>
          <w:color w:val="000000"/>
        </w:rPr>
        <w:t xml:space="preserve">2 i 5 </w:t>
      </w:r>
      <w:r w:rsidR="00D05070" w:rsidRPr="007D25DC">
        <w:rPr>
          <w:rFonts w:asciiTheme="minorHAnsi" w:hAnsiTheme="minorHAnsi" w:cstheme="minorHAnsi"/>
        </w:rPr>
        <w:t>lub art. 109 ust. 1 pkt 4</w:t>
      </w:r>
      <w:r w:rsidR="009A6A15" w:rsidRPr="007D25DC">
        <w:rPr>
          <w:rFonts w:asciiTheme="minorHAnsi" w:hAnsiTheme="minorHAnsi" w:cstheme="minorHAnsi"/>
        </w:rPr>
        <w:t xml:space="preserve">, </w:t>
      </w:r>
      <w:r w:rsidR="005F7220" w:rsidRPr="007D25DC">
        <w:rPr>
          <w:rFonts w:asciiTheme="minorHAnsi" w:hAnsiTheme="minorHAnsi" w:cstheme="minorHAnsi"/>
        </w:rPr>
        <w:t>5, 7-10</w:t>
      </w:r>
      <w:r w:rsidR="00755DCA" w:rsidRPr="007D25DC">
        <w:rPr>
          <w:rFonts w:asciiTheme="minorHAnsi" w:hAnsiTheme="minorHAnsi" w:cstheme="minorHAnsi"/>
        </w:rPr>
        <w:t xml:space="preserve"> </w:t>
      </w:r>
      <w:proofErr w:type="spellStart"/>
      <w:r w:rsidR="00755DCA" w:rsidRPr="007D25DC">
        <w:rPr>
          <w:rFonts w:asciiTheme="minorHAnsi" w:hAnsiTheme="minorHAnsi" w:cstheme="minorHAnsi"/>
        </w:rPr>
        <w:t>uPzp</w:t>
      </w:r>
      <w:proofErr w:type="spellEnd"/>
      <w:r w:rsidR="00755DCA" w:rsidRPr="007D25DC">
        <w:rPr>
          <w:rFonts w:asciiTheme="minorHAnsi" w:hAnsiTheme="minorHAnsi" w:cstheme="minorHAnsi"/>
        </w:rPr>
        <w:t>,</w:t>
      </w:r>
      <w:r w:rsidR="005F7220" w:rsidRPr="007D25DC">
        <w:rPr>
          <w:rFonts w:asciiTheme="minorHAnsi" w:hAnsiTheme="minorHAnsi" w:cstheme="minorHAnsi"/>
        </w:rPr>
        <w:t xml:space="preserve"> </w:t>
      </w:r>
      <w:r w:rsidR="00D05070" w:rsidRPr="007D25DC">
        <w:rPr>
          <w:rFonts w:asciiTheme="minorHAnsi" w:hAnsiTheme="minorHAnsi" w:cstheme="minorHAnsi"/>
        </w:rPr>
        <w:t>jeżeli udowodni Zamawiającemu, że spełnił łącznie następujące przesłanki:</w:t>
      </w:r>
    </w:p>
    <w:p w14:paraId="523C30B2" w14:textId="77777777" w:rsidR="00D05070" w:rsidRPr="007D25DC" w:rsidRDefault="00D05070" w:rsidP="007D25DC">
      <w:pPr>
        <w:pStyle w:val="Akapitzlist"/>
        <w:numPr>
          <w:ilvl w:val="0"/>
          <w:numId w:val="60"/>
        </w:numPr>
        <w:spacing w:line="288" w:lineRule="auto"/>
        <w:ind w:left="851" w:hanging="284"/>
        <w:rPr>
          <w:rFonts w:asciiTheme="minorHAnsi" w:hAnsiTheme="minorHAnsi" w:cstheme="minorHAnsi"/>
          <w:sz w:val="24"/>
          <w:szCs w:val="24"/>
        </w:rPr>
      </w:pPr>
      <w:r w:rsidRPr="007D25DC">
        <w:rPr>
          <w:rFonts w:asciiTheme="minorHAnsi" w:hAnsiTheme="minorHAnsi" w:cstheme="minorHAnsi"/>
          <w:color w:val="000000"/>
          <w:sz w:val="24"/>
          <w:szCs w:val="24"/>
        </w:rPr>
        <w:t>naprawił lub zobowiązał się do naprawienia szkody wyrządzonej przestępstwem, wykroczeniem lub swoim nieprawidłowym postępowaniem, w tym poprzez zadośćuczynienie pieniężne;</w:t>
      </w:r>
    </w:p>
    <w:p w14:paraId="6A250A6F" w14:textId="77777777" w:rsidR="00D05070" w:rsidRPr="007D25DC" w:rsidRDefault="00D05070" w:rsidP="007D25DC">
      <w:pPr>
        <w:spacing w:line="288" w:lineRule="auto"/>
        <w:ind w:left="851" w:hanging="284"/>
        <w:rPr>
          <w:rFonts w:asciiTheme="minorHAnsi" w:hAnsiTheme="minorHAnsi" w:cstheme="minorHAnsi"/>
          <w:sz w:val="24"/>
          <w:szCs w:val="24"/>
        </w:rPr>
      </w:pPr>
      <w:r w:rsidRPr="007D25DC">
        <w:rPr>
          <w:rFonts w:asciiTheme="minorHAnsi" w:hAnsiTheme="minorHAnsi" w:cstheme="minorHAnsi"/>
          <w:color w:val="000000"/>
          <w:sz w:val="24"/>
          <w:szCs w:val="24"/>
        </w:rPr>
        <w:t>2)</w:t>
      </w:r>
      <w:r w:rsidRPr="007D25DC">
        <w:rPr>
          <w:rFonts w:asciiTheme="minorHAnsi" w:hAnsiTheme="minorHAnsi" w:cstheme="minorHAnsi"/>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A0E2223" w14:textId="77777777" w:rsidR="00D05070" w:rsidRPr="007D25DC" w:rsidRDefault="00D05070" w:rsidP="007D25DC">
      <w:pPr>
        <w:spacing w:line="288" w:lineRule="auto"/>
        <w:ind w:left="851" w:hanging="284"/>
        <w:rPr>
          <w:rFonts w:asciiTheme="minorHAnsi" w:hAnsiTheme="minorHAnsi" w:cstheme="minorHAnsi"/>
          <w:sz w:val="24"/>
          <w:szCs w:val="24"/>
        </w:rPr>
      </w:pPr>
      <w:r w:rsidRPr="007D25DC">
        <w:rPr>
          <w:rFonts w:asciiTheme="minorHAnsi" w:hAnsiTheme="minorHAnsi" w:cstheme="minorHAnsi"/>
          <w:color w:val="000000"/>
          <w:sz w:val="24"/>
          <w:szCs w:val="24"/>
        </w:rPr>
        <w:t>3)</w:t>
      </w:r>
      <w:r w:rsidRPr="007D25DC">
        <w:rPr>
          <w:rFonts w:asciiTheme="minorHAnsi" w:hAnsiTheme="minorHAnsi" w:cstheme="minorHAnsi"/>
          <w:color w:val="000000"/>
          <w:sz w:val="24"/>
          <w:szCs w:val="24"/>
        </w:rPr>
        <w:tab/>
        <w:t>podjął konkretne środki techniczne, organizacyjne i kadrowe, odpowiednie dla zapobiegania dalszym przestępstwom, wykroczeniom lub nieprawidłowemu postępowaniu, w</w:t>
      </w:r>
      <w:r w:rsidR="00D75B99" w:rsidRPr="007D25DC">
        <w:rPr>
          <w:rFonts w:asciiTheme="minorHAnsi" w:hAnsiTheme="minorHAnsi" w:cstheme="minorHAnsi"/>
          <w:color w:val="000000"/>
          <w:sz w:val="24"/>
          <w:szCs w:val="24"/>
        </w:rPr>
        <w:t> </w:t>
      </w:r>
      <w:r w:rsidRPr="007D25DC">
        <w:rPr>
          <w:rFonts w:asciiTheme="minorHAnsi" w:hAnsiTheme="minorHAnsi" w:cstheme="minorHAnsi"/>
          <w:color w:val="000000"/>
          <w:sz w:val="24"/>
          <w:szCs w:val="24"/>
        </w:rPr>
        <w:t>szczególności:</w:t>
      </w:r>
    </w:p>
    <w:p w14:paraId="7B405C12" w14:textId="77777777" w:rsidR="00D05070" w:rsidRPr="007D25DC" w:rsidRDefault="00D05070" w:rsidP="007D25DC">
      <w:pPr>
        <w:pStyle w:val="Akapitzlist"/>
        <w:numPr>
          <w:ilvl w:val="0"/>
          <w:numId w:val="61"/>
        </w:numPr>
        <w:spacing w:line="288" w:lineRule="auto"/>
        <w:ind w:left="1134" w:hanging="283"/>
        <w:rPr>
          <w:rFonts w:asciiTheme="minorHAnsi" w:hAnsiTheme="minorHAnsi" w:cstheme="minorHAnsi"/>
          <w:sz w:val="24"/>
          <w:szCs w:val="24"/>
        </w:rPr>
      </w:pPr>
      <w:r w:rsidRPr="007D25DC">
        <w:rPr>
          <w:rFonts w:asciiTheme="minorHAnsi" w:hAnsiTheme="minorHAnsi" w:cstheme="minorHAnsi"/>
          <w:color w:val="000000"/>
          <w:sz w:val="24"/>
          <w:szCs w:val="24"/>
        </w:rPr>
        <w:t xml:space="preserve">zerwał wszelkie powiązania z osobami lub podmiotami odpowiedzialnymi </w:t>
      </w:r>
      <w:r w:rsidR="00D75B99" w:rsidRPr="007D25DC">
        <w:rPr>
          <w:rFonts w:asciiTheme="minorHAnsi" w:hAnsiTheme="minorHAnsi" w:cstheme="minorHAnsi"/>
          <w:color w:val="000000"/>
          <w:sz w:val="24"/>
          <w:szCs w:val="24"/>
        </w:rPr>
        <w:t>za </w:t>
      </w:r>
      <w:r w:rsidRPr="007D25DC">
        <w:rPr>
          <w:rFonts w:asciiTheme="minorHAnsi" w:hAnsiTheme="minorHAnsi" w:cstheme="minorHAnsi"/>
          <w:color w:val="000000"/>
          <w:sz w:val="24"/>
          <w:szCs w:val="24"/>
        </w:rPr>
        <w:t>nieprawidłowe postępowanie Wykonawcy,</w:t>
      </w:r>
    </w:p>
    <w:p w14:paraId="6F192A0E" w14:textId="77777777" w:rsidR="00D05070" w:rsidRPr="007D25DC" w:rsidRDefault="00D05070" w:rsidP="007D25DC">
      <w:pPr>
        <w:pStyle w:val="Akapitzlist"/>
        <w:numPr>
          <w:ilvl w:val="0"/>
          <w:numId w:val="61"/>
        </w:numPr>
        <w:spacing w:line="288" w:lineRule="auto"/>
        <w:ind w:left="1134" w:hanging="283"/>
        <w:rPr>
          <w:rFonts w:asciiTheme="minorHAnsi" w:hAnsiTheme="minorHAnsi" w:cstheme="minorHAnsi"/>
          <w:sz w:val="24"/>
          <w:szCs w:val="24"/>
        </w:rPr>
      </w:pPr>
      <w:r w:rsidRPr="007D25DC">
        <w:rPr>
          <w:rFonts w:asciiTheme="minorHAnsi" w:hAnsiTheme="minorHAnsi" w:cstheme="minorHAnsi"/>
          <w:color w:val="000000"/>
          <w:sz w:val="24"/>
          <w:szCs w:val="24"/>
        </w:rPr>
        <w:t>zreorganizował personel,</w:t>
      </w:r>
    </w:p>
    <w:p w14:paraId="336F3D51" w14:textId="77777777" w:rsidR="00D05070" w:rsidRPr="007D25DC" w:rsidRDefault="00D05070" w:rsidP="007D25DC">
      <w:pPr>
        <w:pStyle w:val="Akapitzlist"/>
        <w:numPr>
          <w:ilvl w:val="0"/>
          <w:numId w:val="61"/>
        </w:numPr>
        <w:spacing w:line="288" w:lineRule="auto"/>
        <w:ind w:left="1134" w:hanging="283"/>
        <w:rPr>
          <w:rFonts w:asciiTheme="minorHAnsi" w:hAnsiTheme="minorHAnsi" w:cstheme="minorHAnsi"/>
          <w:sz w:val="24"/>
          <w:szCs w:val="24"/>
        </w:rPr>
      </w:pPr>
      <w:r w:rsidRPr="007D25DC">
        <w:rPr>
          <w:rFonts w:asciiTheme="minorHAnsi" w:hAnsiTheme="minorHAnsi" w:cstheme="minorHAnsi"/>
          <w:color w:val="000000"/>
          <w:sz w:val="24"/>
          <w:szCs w:val="24"/>
        </w:rPr>
        <w:t>wdrożył system sprawozdawczości i kontroli,</w:t>
      </w:r>
    </w:p>
    <w:p w14:paraId="4D902B5C" w14:textId="77777777" w:rsidR="00D05070" w:rsidRPr="007D25DC" w:rsidRDefault="00D05070" w:rsidP="007D25DC">
      <w:pPr>
        <w:pStyle w:val="Akapitzlist"/>
        <w:numPr>
          <w:ilvl w:val="0"/>
          <w:numId w:val="61"/>
        </w:numPr>
        <w:spacing w:line="288" w:lineRule="auto"/>
        <w:ind w:left="1134" w:hanging="283"/>
        <w:rPr>
          <w:rFonts w:asciiTheme="minorHAnsi" w:hAnsiTheme="minorHAnsi" w:cstheme="minorHAnsi"/>
          <w:sz w:val="24"/>
          <w:szCs w:val="24"/>
        </w:rPr>
      </w:pPr>
      <w:r w:rsidRPr="007D25DC">
        <w:rPr>
          <w:rFonts w:asciiTheme="minorHAnsi" w:hAnsiTheme="minorHAnsi" w:cstheme="minorHAnsi"/>
          <w:color w:val="000000"/>
          <w:sz w:val="24"/>
          <w:szCs w:val="24"/>
        </w:rPr>
        <w:t>utworzył struktury audytu wewnętrznego do monitorowania przestrzegania przepisów, wewnętrznych regulacji lub standardów,</w:t>
      </w:r>
    </w:p>
    <w:p w14:paraId="2EDC4795" w14:textId="77777777" w:rsidR="00D05070" w:rsidRPr="007D25DC" w:rsidRDefault="00D05070" w:rsidP="007D25DC">
      <w:pPr>
        <w:pStyle w:val="Akapitzlist"/>
        <w:numPr>
          <w:ilvl w:val="0"/>
          <w:numId w:val="61"/>
        </w:numPr>
        <w:spacing w:line="288" w:lineRule="auto"/>
        <w:ind w:left="1135" w:hanging="284"/>
        <w:rPr>
          <w:rFonts w:asciiTheme="minorHAnsi" w:hAnsiTheme="minorHAnsi" w:cstheme="minorHAnsi"/>
          <w:sz w:val="24"/>
          <w:szCs w:val="24"/>
        </w:rPr>
      </w:pPr>
      <w:r w:rsidRPr="007D25DC">
        <w:rPr>
          <w:rFonts w:asciiTheme="minorHAnsi" w:hAnsiTheme="minorHAnsi" w:cstheme="minorHAnsi"/>
          <w:color w:val="000000"/>
          <w:sz w:val="24"/>
          <w:szCs w:val="24"/>
        </w:rPr>
        <w:t xml:space="preserve">wprowadził wewnętrzne regulacje dotyczące odpowiedzialności i odszkodowań </w:t>
      </w:r>
      <w:r w:rsidR="006160FE" w:rsidRPr="007D25DC">
        <w:rPr>
          <w:rFonts w:asciiTheme="minorHAnsi" w:hAnsiTheme="minorHAnsi" w:cstheme="minorHAnsi"/>
          <w:color w:val="000000"/>
          <w:sz w:val="24"/>
          <w:szCs w:val="24"/>
        </w:rPr>
        <w:t>za </w:t>
      </w:r>
      <w:r w:rsidRPr="007D25DC">
        <w:rPr>
          <w:rFonts w:asciiTheme="minorHAnsi" w:hAnsiTheme="minorHAnsi" w:cstheme="minorHAnsi"/>
          <w:color w:val="000000"/>
          <w:sz w:val="24"/>
          <w:szCs w:val="24"/>
        </w:rPr>
        <w:t>nieprzestrzeganie przepisów, wewnętrznych regulacji lub standardów.</w:t>
      </w:r>
    </w:p>
    <w:p w14:paraId="53B2ECD4" w14:textId="7FE3B7A2" w:rsidR="00B805C6" w:rsidRPr="007D25DC" w:rsidRDefault="00B805C6" w:rsidP="007D25DC">
      <w:pPr>
        <w:pStyle w:val="Akapitzlist"/>
        <w:numPr>
          <w:ilvl w:val="1"/>
          <w:numId w:val="33"/>
        </w:numPr>
        <w:spacing w:line="288" w:lineRule="auto"/>
        <w:ind w:left="567" w:hanging="425"/>
        <w:rPr>
          <w:rFonts w:asciiTheme="minorHAnsi" w:hAnsiTheme="minorHAnsi" w:cstheme="minorHAnsi"/>
          <w:sz w:val="24"/>
          <w:szCs w:val="24"/>
        </w:rPr>
      </w:pPr>
      <w:r w:rsidRPr="007D25DC">
        <w:rPr>
          <w:rFonts w:asciiTheme="minorHAnsi" w:hAnsiTheme="minorHAnsi" w:cstheme="minorHAnsi"/>
          <w:sz w:val="24"/>
          <w:szCs w:val="24"/>
        </w:rPr>
        <w:t>Zamawiający ocenia, czy podjęte przez Wykonawcę czynności, o których mowa w ust.</w:t>
      </w:r>
      <w:r w:rsidR="00D9222B" w:rsidRPr="007D25DC">
        <w:rPr>
          <w:rFonts w:asciiTheme="minorHAnsi" w:hAnsiTheme="minorHAnsi" w:cstheme="minorHAnsi"/>
          <w:sz w:val="24"/>
          <w:szCs w:val="24"/>
        </w:rPr>
        <w:t xml:space="preserve"> </w:t>
      </w:r>
      <w:r w:rsidR="00F623D8" w:rsidRPr="007D25DC">
        <w:rPr>
          <w:rFonts w:asciiTheme="minorHAnsi" w:hAnsiTheme="minorHAnsi" w:cstheme="minorHAnsi"/>
          <w:sz w:val="24"/>
          <w:szCs w:val="24"/>
        </w:rPr>
        <w:t>2 pkt</w:t>
      </w:r>
      <w:r w:rsidR="004A3EF7" w:rsidRPr="007D25DC">
        <w:rPr>
          <w:rFonts w:asciiTheme="minorHAnsi" w:hAnsiTheme="minorHAnsi" w:cstheme="minorHAnsi"/>
          <w:sz w:val="24"/>
          <w:szCs w:val="24"/>
        </w:rPr>
        <w:t xml:space="preserve"> </w:t>
      </w:r>
      <w:r w:rsidRPr="007D25DC">
        <w:rPr>
          <w:rFonts w:asciiTheme="minorHAnsi" w:hAnsiTheme="minorHAnsi" w:cstheme="minorHAnsi"/>
          <w:sz w:val="24"/>
          <w:szCs w:val="24"/>
        </w:rPr>
        <w:t xml:space="preserve">2.3. niniejszego rozdziału SWZ, są wystarczające do wykazania jego rzetelności, uwzględniając wagę </w:t>
      </w:r>
      <w:r w:rsidR="006160FE" w:rsidRPr="007D25DC">
        <w:rPr>
          <w:rFonts w:asciiTheme="minorHAnsi" w:hAnsiTheme="minorHAnsi" w:cstheme="minorHAnsi"/>
          <w:sz w:val="24"/>
          <w:szCs w:val="24"/>
        </w:rPr>
        <w:t>i</w:t>
      </w:r>
      <w:r w:rsidR="00623A6A">
        <w:rPr>
          <w:rFonts w:asciiTheme="minorHAnsi" w:hAnsiTheme="minorHAnsi" w:cstheme="minorHAnsi"/>
          <w:sz w:val="24"/>
          <w:szCs w:val="24"/>
        </w:rPr>
        <w:t xml:space="preserve"> </w:t>
      </w:r>
      <w:r w:rsidRPr="007D25DC">
        <w:rPr>
          <w:rFonts w:asciiTheme="minorHAnsi" w:hAnsiTheme="minorHAnsi" w:cstheme="minorHAnsi"/>
          <w:sz w:val="24"/>
          <w:szCs w:val="24"/>
        </w:rPr>
        <w:t xml:space="preserve">szczególne okoliczności czynu Wykonawcy. Jeżeli podjęte przez Wykonawcę czynności, </w:t>
      </w:r>
      <w:r w:rsidR="00D75B99" w:rsidRPr="007D25DC">
        <w:rPr>
          <w:rFonts w:asciiTheme="minorHAnsi" w:hAnsiTheme="minorHAnsi" w:cstheme="minorHAnsi"/>
          <w:sz w:val="24"/>
          <w:szCs w:val="24"/>
        </w:rPr>
        <w:t>o</w:t>
      </w:r>
      <w:r w:rsidR="00623A6A">
        <w:rPr>
          <w:rFonts w:asciiTheme="minorHAnsi" w:hAnsiTheme="minorHAnsi" w:cstheme="minorHAnsi"/>
          <w:sz w:val="24"/>
          <w:szCs w:val="24"/>
        </w:rPr>
        <w:t xml:space="preserve"> </w:t>
      </w:r>
      <w:r w:rsidRPr="007D25DC">
        <w:rPr>
          <w:rFonts w:asciiTheme="minorHAnsi" w:hAnsiTheme="minorHAnsi" w:cstheme="minorHAnsi"/>
          <w:sz w:val="24"/>
          <w:szCs w:val="24"/>
        </w:rPr>
        <w:t xml:space="preserve">których mowa w ust. </w:t>
      </w:r>
      <w:r w:rsidR="00F623D8" w:rsidRPr="007D25DC">
        <w:rPr>
          <w:rFonts w:asciiTheme="minorHAnsi" w:hAnsiTheme="minorHAnsi" w:cstheme="minorHAnsi"/>
          <w:sz w:val="24"/>
          <w:szCs w:val="24"/>
        </w:rPr>
        <w:t xml:space="preserve">2 pkt </w:t>
      </w:r>
      <w:r w:rsidRPr="007D25DC">
        <w:rPr>
          <w:rFonts w:asciiTheme="minorHAnsi" w:hAnsiTheme="minorHAnsi" w:cstheme="minorHAnsi"/>
          <w:sz w:val="24"/>
          <w:szCs w:val="24"/>
        </w:rPr>
        <w:t>2.3. niniejszego rozdziału SWZ, nie są wystarczające do wykazania jego rzetelności, Zamawiający wykluczy Wykonawcę.</w:t>
      </w:r>
    </w:p>
    <w:p w14:paraId="023D860E" w14:textId="6B61B872" w:rsidR="00C32B89" w:rsidRPr="00704B2F" w:rsidRDefault="00C32B89" w:rsidP="007D25DC">
      <w:pPr>
        <w:pStyle w:val="Akapitzlist"/>
        <w:numPr>
          <w:ilvl w:val="1"/>
          <w:numId w:val="90"/>
        </w:numPr>
        <w:spacing w:line="288" w:lineRule="auto"/>
        <w:ind w:left="567" w:hanging="425"/>
        <w:rPr>
          <w:rFonts w:asciiTheme="minorHAnsi" w:hAnsiTheme="minorHAnsi" w:cstheme="minorHAnsi"/>
          <w:sz w:val="24"/>
          <w:szCs w:val="24"/>
        </w:rPr>
      </w:pPr>
      <w:r w:rsidRPr="00704B2F">
        <w:rPr>
          <w:rFonts w:asciiTheme="minorHAnsi" w:hAnsiTheme="minorHAnsi" w:cstheme="minorHAnsi"/>
          <w:b/>
          <w:bCs/>
          <w:sz w:val="24"/>
          <w:szCs w:val="24"/>
        </w:rPr>
        <w:t>Ponadto Zamawiający wykluczy z postępowania</w:t>
      </w:r>
      <w:r w:rsidRPr="00704B2F">
        <w:rPr>
          <w:rFonts w:asciiTheme="minorHAnsi" w:hAnsiTheme="minorHAnsi" w:cstheme="minorHAnsi"/>
          <w:sz w:val="24"/>
          <w:szCs w:val="24"/>
        </w:rPr>
        <w:t xml:space="preserve"> w przypadkach, o których mowa </w:t>
      </w:r>
      <w:r w:rsidRPr="00704B2F">
        <w:rPr>
          <w:rFonts w:asciiTheme="minorHAnsi" w:hAnsiTheme="minorHAnsi" w:cstheme="minorHAnsi"/>
          <w:b/>
          <w:bCs/>
          <w:sz w:val="24"/>
          <w:szCs w:val="24"/>
        </w:rPr>
        <w:t>w</w:t>
      </w:r>
      <w:r w:rsidR="00174465">
        <w:rPr>
          <w:rFonts w:asciiTheme="minorHAnsi" w:hAnsiTheme="minorHAnsi" w:cstheme="minorHAnsi"/>
          <w:b/>
          <w:bCs/>
          <w:sz w:val="24"/>
          <w:szCs w:val="24"/>
        </w:rPr>
        <w:t> </w:t>
      </w:r>
      <w:r w:rsidRPr="00704B2F">
        <w:rPr>
          <w:rFonts w:asciiTheme="minorHAnsi" w:hAnsiTheme="minorHAnsi" w:cstheme="minorHAnsi"/>
          <w:b/>
          <w:bCs/>
          <w:sz w:val="24"/>
          <w:szCs w:val="24"/>
        </w:rPr>
        <w:t>art. 7 ust. 1 pkt 1-3</w:t>
      </w:r>
      <w:r w:rsidRPr="00704B2F">
        <w:rPr>
          <w:rFonts w:asciiTheme="minorHAnsi" w:hAnsiTheme="minorHAnsi" w:cstheme="minorHAnsi"/>
          <w:sz w:val="24"/>
          <w:szCs w:val="24"/>
        </w:rPr>
        <w:t xml:space="preserve"> ustawy sankcyjnej:</w:t>
      </w:r>
    </w:p>
    <w:p w14:paraId="0D4C7937" w14:textId="763FCD80" w:rsidR="00C32B89" w:rsidRPr="007D25DC" w:rsidRDefault="00C32B89" w:rsidP="007D25DC">
      <w:pPr>
        <w:pStyle w:val="Akapitzlist"/>
        <w:numPr>
          <w:ilvl w:val="0"/>
          <w:numId w:val="91"/>
        </w:numPr>
        <w:spacing w:line="288" w:lineRule="auto"/>
        <w:ind w:left="851" w:hanging="284"/>
        <w:rPr>
          <w:rFonts w:asciiTheme="minorHAnsi" w:eastAsiaTheme="minorHAnsi" w:hAnsiTheme="minorHAnsi" w:cstheme="minorHAnsi"/>
          <w:sz w:val="24"/>
          <w:szCs w:val="24"/>
        </w:rPr>
      </w:pPr>
      <w:r w:rsidRPr="007D25DC">
        <w:rPr>
          <w:rFonts w:asciiTheme="minorHAnsi" w:hAnsiTheme="minorHAnsi" w:cstheme="minorHAnsi"/>
          <w:sz w:val="24"/>
          <w:szCs w:val="24"/>
        </w:rPr>
        <w:t xml:space="preserve">Wykonawcę wymienionego w </w:t>
      </w:r>
      <w:r w:rsidRPr="007D25DC">
        <w:rPr>
          <w:rFonts w:asciiTheme="minorHAnsi" w:hAnsiTheme="minorHAnsi" w:cstheme="minorHAnsi"/>
          <w:b/>
          <w:bCs/>
          <w:sz w:val="24"/>
          <w:szCs w:val="24"/>
        </w:rPr>
        <w:t>wykazach</w:t>
      </w:r>
      <w:r w:rsidRPr="007D25DC">
        <w:rPr>
          <w:rFonts w:asciiTheme="minorHAnsi" w:hAnsiTheme="minorHAnsi" w:cstheme="minorHAnsi"/>
          <w:sz w:val="24"/>
          <w:szCs w:val="24"/>
        </w:rPr>
        <w:t xml:space="preserve"> określonych w</w:t>
      </w:r>
      <w:r w:rsidR="00673CA8" w:rsidRPr="007D25DC">
        <w:rPr>
          <w:rFonts w:asciiTheme="minorHAnsi" w:hAnsiTheme="minorHAnsi" w:cstheme="minorHAnsi"/>
          <w:sz w:val="24"/>
          <w:szCs w:val="24"/>
        </w:rPr>
        <w:t xml:space="preserve"> </w:t>
      </w:r>
      <w:r w:rsidRPr="007D25DC">
        <w:rPr>
          <w:rFonts w:asciiTheme="minorHAnsi" w:hAnsiTheme="minorHAnsi" w:cstheme="minorHAnsi"/>
          <w:sz w:val="24"/>
          <w:szCs w:val="24"/>
        </w:rPr>
        <w:t xml:space="preserve">rozporządzeniu 765/2006 i rozporządzeniu 269/2014 albo wpisanego na </w:t>
      </w:r>
      <w:r w:rsidRPr="007D25DC">
        <w:rPr>
          <w:rFonts w:asciiTheme="minorHAnsi" w:hAnsiTheme="minorHAnsi" w:cstheme="minorHAnsi"/>
          <w:b/>
          <w:bCs/>
          <w:sz w:val="24"/>
          <w:szCs w:val="24"/>
        </w:rPr>
        <w:t>listę</w:t>
      </w:r>
      <w:r w:rsidRPr="007D25DC">
        <w:rPr>
          <w:rFonts w:asciiTheme="minorHAnsi" w:hAnsiTheme="minorHAnsi" w:cstheme="minorHAnsi"/>
          <w:sz w:val="24"/>
          <w:szCs w:val="24"/>
        </w:rPr>
        <w:t xml:space="preserve"> na podstawie decyzji w sprawie </w:t>
      </w:r>
      <w:r w:rsidRPr="007D25DC">
        <w:rPr>
          <w:rFonts w:asciiTheme="minorHAnsi" w:hAnsiTheme="minorHAnsi" w:cstheme="minorHAnsi"/>
          <w:sz w:val="24"/>
          <w:szCs w:val="24"/>
        </w:rPr>
        <w:lastRenderedPageBreak/>
        <w:t>wpisu na</w:t>
      </w:r>
      <w:r w:rsidR="00A660F9" w:rsidRPr="007D25DC">
        <w:rPr>
          <w:rFonts w:asciiTheme="minorHAnsi" w:hAnsiTheme="minorHAnsi" w:cstheme="minorHAnsi"/>
          <w:sz w:val="24"/>
          <w:szCs w:val="24"/>
        </w:rPr>
        <w:t> </w:t>
      </w:r>
      <w:r w:rsidRPr="007D25DC">
        <w:rPr>
          <w:rFonts w:asciiTheme="minorHAnsi" w:hAnsiTheme="minorHAnsi" w:cstheme="minorHAnsi"/>
          <w:sz w:val="24"/>
          <w:szCs w:val="24"/>
        </w:rPr>
        <w:t xml:space="preserve">listę rozstrzygającej o zastosowaniu środka, o którym mowa w art. 1 pkt 3 ustawy sankcyjnej; </w:t>
      </w:r>
    </w:p>
    <w:p w14:paraId="49D2FA50" w14:textId="0F581F79" w:rsidR="00C32B89" w:rsidRPr="00AA308B" w:rsidRDefault="00C32B89" w:rsidP="00AA308B">
      <w:pPr>
        <w:pStyle w:val="Akapitzlist"/>
        <w:numPr>
          <w:ilvl w:val="0"/>
          <w:numId w:val="91"/>
        </w:numPr>
        <w:spacing w:line="288" w:lineRule="auto"/>
        <w:ind w:left="851" w:hanging="284"/>
        <w:rPr>
          <w:rFonts w:asciiTheme="minorHAnsi" w:hAnsiTheme="minorHAnsi" w:cstheme="minorHAnsi"/>
          <w:sz w:val="24"/>
          <w:szCs w:val="24"/>
        </w:rPr>
      </w:pPr>
      <w:r w:rsidRPr="007D25DC">
        <w:rPr>
          <w:rFonts w:asciiTheme="minorHAnsi" w:hAnsiTheme="minorHAnsi" w:cstheme="minorHAnsi"/>
          <w:sz w:val="24"/>
          <w:szCs w:val="24"/>
        </w:rPr>
        <w:t xml:space="preserve">Wykonawcę, którego </w:t>
      </w:r>
      <w:r w:rsidRPr="007D25DC">
        <w:rPr>
          <w:rFonts w:asciiTheme="minorHAnsi" w:hAnsiTheme="minorHAnsi" w:cstheme="minorHAnsi"/>
          <w:b/>
          <w:bCs/>
          <w:sz w:val="24"/>
          <w:szCs w:val="24"/>
        </w:rPr>
        <w:t>beneficjentem rzeczywistym</w:t>
      </w:r>
      <w:r w:rsidRPr="007D25DC">
        <w:rPr>
          <w:rFonts w:asciiTheme="minorHAnsi" w:hAnsiTheme="minorHAnsi" w:cstheme="minorHAnsi"/>
          <w:sz w:val="24"/>
          <w:szCs w:val="24"/>
        </w:rPr>
        <w:t xml:space="preserve"> w rozumieniu ustawy z dnia 1</w:t>
      </w:r>
      <w:r w:rsidR="00174465">
        <w:rPr>
          <w:rFonts w:asciiTheme="minorHAnsi" w:hAnsiTheme="minorHAnsi" w:cstheme="minorHAnsi"/>
          <w:sz w:val="24"/>
          <w:szCs w:val="24"/>
        </w:rPr>
        <w:t> </w:t>
      </w:r>
      <w:r w:rsidRPr="007D25DC">
        <w:rPr>
          <w:rFonts w:asciiTheme="minorHAnsi" w:hAnsiTheme="minorHAnsi" w:cstheme="minorHAnsi"/>
          <w:sz w:val="24"/>
          <w:szCs w:val="24"/>
        </w:rPr>
        <w:t>marca 2018</w:t>
      </w:r>
      <w:r w:rsidR="00673CA8" w:rsidRPr="007D25DC">
        <w:rPr>
          <w:rFonts w:asciiTheme="minorHAnsi" w:hAnsiTheme="minorHAnsi" w:cstheme="minorHAnsi"/>
          <w:sz w:val="24"/>
          <w:szCs w:val="24"/>
        </w:rPr>
        <w:t> </w:t>
      </w:r>
      <w:r w:rsidRPr="007D25DC">
        <w:rPr>
          <w:rFonts w:asciiTheme="minorHAnsi" w:hAnsiTheme="minorHAnsi" w:cstheme="minorHAnsi"/>
          <w:sz w:val="24"/>
          <w:szCs w:val="24"/>
        </w:rPr>
        <w:t>r. o przeciwdziałaniu praniu pieniędzy oraz finansowaniu terroryzmu (</w:t>
      </w:r>
      <w:proofErr w:type="spellStart"/>
      <w:r w:rsidR="00755DCA" w:rsidRPr="007D25DC">
        <w:rPr>
          <w:rFonts w:asciiTheme="minorHAnsi" w:hAnsiTheme="minorHAnsi" w:cstheme="minorHAnsi"/>
          <w:sz w:val="24"/>
          <w:szCs w:val="24"/>
        </w:rPr>
        <w:t>t.j</w:t>
      </w:r>
      <w:proofErr w:type="spellEnd"/>
      <w:r w:rsidR="00755DCA" w:rsidRPr="007D25DC">
        <w:rPr>
          <w:rFonts w:asciiTheme="minorHAnsi" w:hAnsiTheme="minorHAnsi" w:cstheme="minorHAnsi"/>
          <w:sz w:val="24"/>
          <w:szCs w:val="24"/>
        </w:rPr>
        <w:t xml:space="preserve">. </w:t>
      </w:r>
      <w:r w:rsidRPr="007D25DC">
        <w:rPr>
          <w:rFonts w:asciiTheme="minorHAnsi" w:hAnsiTheme="minorHAnsi" w:cstheme="minorHAnsi"/>
          <w:sz w:val="24"/>
          <w:szCs w:val="24"/>
        </w:rPr>
        <w:t>Dz. U. z 202</w:t>
      </w:r>
      <w:r w:rsidR="00E60C41" w:rsidRPr="007D25DC">
        <w:rPr>
          <w:rFonts w:asciiTheme="minorHAnsi" w:hAnsiTheme="minorHAnsi" w:cstheme="minorHAnsi"/>
          <w:sz w:val="24"/>
          <w:szCs w:val="24"/>
        </w:rPr>
        <w:t>3</w:t>
      </w:r>
      <w:r w:rsidR="00755DCA" w:rsidRPr="007D25DC">
        <w:rPr>
          <w:rFonts w:asciiTheme="minorHAnsi" w:hAnsiTheme="minorHAnsi" w:cstheme="minorHAnsi"/>
          <w:sz w:val="24"/>
          <w:szCs w:val="24"/>
        </w:rPr>
        <w:t> </w:t>
      </w:r>
      <w:r w:rsidRPr="007D25DC">
        <w:rPr>
          <w:rFonts w:asciiTheme="minorHAnsi" w:hAnsiTheme="minorHAnsi" w:cstheme="minorHAnsi"/>
          <w:sz w:val="24"/>
          <w:szCs w:val="24"/>
        </w:rPr>
        <w:t xml:space="preserve">r. poz. </w:t>
      </w:r>
      <w:r w:rsidR="00E60C41" w:rsidRPr="007D25DC">
        <w:rPr>
          <w:rFonts w:asciiTheme="minorHAnsi" w:hAnsiTheme="minorHAnsi" w:cstheme="minorHAnsi"/>
          <w:sz w:val="24"/>
          <w:szCs w:val="24"/>
        </w:rPr>
        <w:t>1124</w:t>
      </w:r>
      <w:r w:rsidRPr="007D25DC">
        <w:rPr>
          <w:rFonts w:asciiTheme="minorHAnsi" w:hAnsiTheme="minorHAnsi" w:cstheme="minorHAnsi"/>
          <w:sz w:val="24"/>
          <w:szCs w:val="24"/>
        </w:rPr>
        <w:t xml:space="preserve"> </w:t>
      </w:r>
      <w:r w:rsidR="00755DCA" w:rsidRPr="007D25DC">
        <w:rPr>
          <w:rFonts w:asciiTheme="minorHAnsi" w:hAnsiTheme="minorHAnsi" w:cstheme="minorHAnsi"/>
          <w:sz w:val="24"/>
          <w:szCs w:val="24"/>
        </w:rPr>
        <w:t xml:space="preserve">z </w:t>
      </w:r>
      <w:proofErr w:type="spellStart"/>
      <w:r w:rsidR="00755DCA" w:rsidRPr="007D25DC">
        <w:rPr>
          <w:rFonts w:asciiTheme="minorHAnsi" w:hAnsiTheme="minorHAnsi" w:cstheme="minorHAnsi"/>
          <w:sz w:val="24"/>
          <w:szCs w:val="24"/>
        </w:rPr>
        <w:t>późn</w:t>
      </w:r>
      <w:proofErr w:type="spellEnd"/>
      <w:r w:rsidR="00755DCA" w:rsidRPr="007D25DC">
        <w:rPr>
          <w:rFonts w:asciiTheme="minorHAnsi" w:hAnsiTheme="minorHAnsi" w:cstheme="minorHAnsi"/>
          <w:sz w:val="24"/>
          <w:szCs w:val="24"/>
        </w:rPr>
        <w:t>. zm.</w:t>
      </w:r>
      <w:r w:rsidRPr="007D25DC">
        <w:rPr>
          <w:rFonts w:asciiTheme="minorHAnsi" w:hAnsiTheme="minorHAnsi" w:cstheme="minorHAnsi"/>
          <w:sz w:val="24"/>
          <w:szCs w:val="24"/>
        </w:rPr>
        <w:t>) jest osoba wymieniona w wykazach określonych w</w:t>
      </w:r>
      <w:r w:rsidR="00755DCA" w:rsidRPr="007D25DC">
        <w:rPr>
          <w:rFonts w:asciiTheme="minorHAnsi" w:hAnsiTheme="minorHAnsi" w:cstheme="minorHAnsi"/>
          <w:sz w:val="24"/>
          <w:szCs w:val="24"/>
        </w:rPr>
        <w:t xml:space="preserve"> </w:t>
      </w:r>
      <w:r w:rsidRPr="007D25DC">
        <w:rPr>
          <w:rFonts w:asciiTheme="minorHAnsi" w:hAnsiTheme="minorHAnsi" w:cstheme="minorHAnsi"/>
          <w:sz w:val="24"/>
          <w:szCs w:val="24"/>
        </w:rPr>
        <w:t>rozporządzeniu 765/2006 i</w:t>
      </w:r>
      <w:r w:rsidR="003D0A13">
        <w:rPr>
          <w:rFonts w:asciiTheme="minorHAnsi" w:hAnsiTheme="minorHAnsi" w:cstheme="minorHAnsi"/>
          <w:sz w:val="24"/>
          <w:szCs w:val="24"/>
        </w:rPr>
        <w:t xml:space="preserve"> </w:t>
      </w:r>
      <w:r w:rsidRPr="007D25DC">
        <w:rPr>
          <w:rFonts w:asciiTheme="minorHAnsi" w:hAnsiTheme="minorHAnsi" w:cstheme="minorHAnsi"/>
          <w:sz w:val="24"/>
          <w:szCs w:val="24"/>
        </w:rPr>
        <w:t xml:space="preserve">rozporządzeniu 269/2014 albo wpisana na listę lub będąca takim beneficjentem rzeczywistym od dnia 24 lutego 2022 r., </w:t>
      </w:r>
      <w:r w:rsidRPr="00AA308B">
        <w:rPr>
          <w:rFonts w:asciiTheme="minorHAnsi" w:hAnsiTheme="minorHAnsi" w:cstheme="minorHAnsi"/>
          <w:sz w:val="24"/>
          <w:szCs w:val="24"/>
        </w:rPr>
        <w:t>o</w:t>
      </w:r>
      <w:r w:rsidR="00AA308B" w:rsidRPr="00AA308B">
        <w:rPr>
          <w:rFonts w:asciiTheme="minorHAnsi" w:hAnsiTheme="minorHAnsi" w:cstheme="minorHAnsi"/>
          <w:sz w:val="24"/>
          <w:szCs w:val="24"/>
        </w:rPr>
        <w:t> </w:t>
      </w:r>
      <w:r w:rsidRPr="00AA308B">
        <w:rPr>
          <w:rFonts w:asciiTheme="minorHAnsi" w:hAnsiTheme="minorHAnsi" w:cstheme="minorHAnsi"/>
          <w:sz w:val="24"/>
          <w:szCs w:val="24"/>
        </w:rPr>
        <w:t>ile została wpisana na listę na podstawie decyzji w</w:t>
      </w:r>
      <w:r w:rsidR="003D0A13">
        <w:rPr>
          <w:rFonts w:asciiTheme="minorHAnsi" w:hAnsiTheme="minorHAnsi" w:cstheme="minorHAnsi"/>
          <w:sz w:val="24"/>
          <w:szCs w:val="24"/>
        </w:rPr>
        <w:t xml:space="preserve"> </w:t>
      </w:r>
      <w:r w:rsidRPr="00AA308B">
        <w:rPr>
          <w:rFonts w:asciiTheme="minorHAnsi" w:hAnsiTheme="minorHAnsi" w:cstheme="minorHAnsi"/>
          <w:sz w:val="24"/>
          <w:szCs w:val="24"/>
        </w:rPr>
        <w:t xml:space="preserve">sprawie wpisu na listę rozstrzygającej o zastosowaniu środka, o którym mowa w art. 1 pkt 3 ustawy sankcyjnej; </w:t>
      </w:r>
    </w:p>
    <w:p w14:paraId="3DD9BCE6" w14:textId="0DD349D3" w:rsidR="00C32B89" w:rsidRPr="00AA308B" w:rsidRDefault="00C32B89" w:rsidP="00AA308B">
      <w:pPr>
        <w:pStyle w:val="Akapitzlist"/>
        <w:numPr>
          <w:ilvl w:val="0"/>
          <w:numId w:val="91"/>
        </w:numPr>
        <w:spacing w:line="288" w:lineRule="auto"/>
        <w:ind w:left="851" w:hanging="284"/>
        <w:rPr>
          <w:rFonts w:asciiTheme="minorHAnsi" w:hAnsiTheme="minorHAnsi" w:cstheme="minorHAnsi"/>
          <w:sz w:val="24"/>
          <w:szCs w:val="24"/>
        </w:rPr>
      </w:pPr>
      <w:r w:rsidRPr="00AA308B">
        <w:rPr>
          <w:rFonts w:asciiTheme="minorHAnsi" w:hAnsiTheme="minorHAnsi" w:cstheme="minorHAnsi"/>
          <w:sz w:val="24"/>
          <w:szCs w:val="24"/>
        </w:rPr>
        <w:t xml:space="preserve">Wykonawcę, którego </w:t>
      </w:r>
      <w:r w:rsidRPr="00AA308B">
        <w:rPr>
          <w:rFonts w:asciiTheme="minorHAnsi" w:hAnsiTheme="minorHAnsi" w:cstheme="minorHAnsi"/>
          <w:b/>
          <w:bCs/>
          <w:sz w:val="24"/>
          <w:szCs w:val="24"/>
        </w:rPr>
        <w:t>jednostką dominującą</w:t>
      </w:r>
      <w:r w:rsidRPr="00AA308B">
        <w:rPr>
          <w:rFonts w:asciiTheme="minorHAnsi" w:hAnsiTheme="minorHAnsi" w:cstheme="minorHAnsi"/>
          <w:sz w:val="24"/>
          <w:szCs w:val="24"/>
        </w:rPr>
        <w:t xml:space="preserve"> w rozumieniu art. 3 ust. 1 pkt 37 ustawy z dnia 29 września 1994 r. o rachunkowości (</w:t>
      </w:r>
      <w:proofErr w:type="spellStart"/>
      <w:r w:rsidR="00755DCA" w:rsidRPr="00AA308B">
        <w:rPr>
          <w:rFonts w:asciiTheme="minorHAnsi" w:hAnsiTheme="minorHAnsi" w:cstheme="minorHAnsi"/>
          <w:sz w:val="24"/>
          <w:szCs w:val="24"/>
        </w:rPr>
        <w:t>t.j</w:t>
      </w:r>
      <w:proofErr w:type="spellEnd"/>
      <w:r w:rsidR="00755DCA" w:rsidRPr="00AA308B">
        <w:rPr>
          <w:rFonts w:asciiTheme="minorHAnsi" w:hAnsiTheme="minorHAnsi" w:cstheme="minorHAnsi"/>
          <w:sz w:val="24"/>
          <w:szCs w:val="24"/>
        </w:rPr>
        <w:t xml:space="preserve">. </w:t>
      </w:r>
      <w:r w:rsidRPr="00AA308B">
        <w:rPr>
          <w:rFonts w:asciiTheme="minorHAnsi" w:hAnsiTheme="minorHAnsi" w:cstheme="minorHAnsi"/>
          <w:sz w:val="24"/>
          <w:szCs w:val="24"/>
        </w:rPr>
        <w:t xml:space="preserve">Dz. U. z </w:t>
      </w:r>
      <w:r w:rsidR="00755DCA" w:rsidRPr="00AA308B">
        <w:rPr>
          <w:rFonts w:asciiTheme="minorHAnsi" w:hAnsiTheme="minorHAnsi" w:cstheme="minorHAnsi"/>
          <w:sz w:val="24"/>
          <w:szCs w:val="24"/>
        </w:rPr>
        <w:t xml:space="preserve">2023 </w:t>
      </w:r>
      <w:r w:rsidRPr="00AA308B">
        <w:rPr>
          <w:rFonts w:asciiTheme="minorHAnsi" w:hAnsiTheme="minorHAnsi" w:cstheme="minorHAnsi"/>
          <w:sz w:val="24"/>
          <w:szCs w:val="24"/>
        </w:rPr>
        <w:t xml:space="preserve">r. poz. </w:t>
      </w:r>
      <w:r w:rsidR="00755DCA" w:rsidRPr="00AA308B">
        <w:rPr>
          <w:rFonts w:asciiTheme="minorHAnsi" w:hAnsiTheme="minorHAnsi" w:cstheme="minorHAnsi"/>
          <w:sz w:val="24"/>
          <w:szCs w:val="24"/>
        </w:rPr>
        <w:t>120</w:t>
      </w:r>
      <w:r w:rsidR="00F30DF8" w:rsidRPr="00AA308B">
        <w:rPr>
          <w:rFonts w:asciiTheme="minorHAnsi" w:hAnsiTheme="minorHAnsi" w:cstheme="minorHAnsi"/>
          <w:sz w:val="24"/>
          <w:szCs w:val="24"/>
        </w:rPr>
        <w:t xml:space="preserve"> ze</w:t>
      </w:r>
      <w:r w:rsidR="00174465">
        <w:rPr>
          <w:rFonts w:asciiTheme="minorHAnsi" w:hAnsiTheme="minorHAnsi" w:cstheme="minorHAnsi"/>
          <w:sz w:val="24"/>
          <w:szCs w:val="24"/>
        </w:rPr>
        <w:t> </w:t>
      </w:r>
      <w:r w:rsidR="00F30DF8" w:rsidRPr="00AA308B">
        <w:rPr>
          <w:rFonts w:asciiTheme="minorHAnsi" w:hAnsiTheme="minorHAnsi" w:cstheme="minorHAnsi"/>
          <w:sz w:val="24"/>
          <w:szCs w:val="24"/>
        </w:rPr>
        <w:t>zm.</w:t>
      </w:r>
      <w:r w:rsidRPr="00AA308B">
        <w:rPr>
          <w:rFonts w:asciiTheme="minorHAnsi" w:hAnsiTheme="minorHAnsi" w:cstheme="minorHAnsi"/>
          <w:sz w:val="24"/>
          <w:szCs w:val="24"/>
        </w:rPr>
        <w:t>) jest podmiot wymieniony w wykazach określonych w rozporządzeniu 765/2006 i rozporządzeniu 269/2014 albo wpisany na listę lub będący taką jednostką dominującą od dnia 24 lutego 2022</w:t>
      </w:r>
      <w:r w:rsidR="00755DCA" w:rsidRPr="00AA308B">
        <w:rPr>
          <w:rFonts w:asciiTheme="minorHAnsi" w:hAnsiTheme="minorHAnsi" w:cstheme="minorHAnsi"/>
          <w:sz w:val="24"/>
          <w:szCs w:val="24"/>
        </w:rPr>
        <w:t> </w:t>
      </w:r>
      <w:r w:rsidRPr="00AA308B">
        <w:rPr>
          <w:rFonts w:asciiTheme="minorHAnsi" w:hAnsiTheme="minorHAnsi" w:cstheme="minorHAnsi"/>
          <w:sz w:val="24"/>
          <w:szCs w:val="24"/>
        </w:rPr>
        <w:t>r., o ile został wpisany na listę na podstawie decyzji w sprawie wpisu na listę rozstrzygającej o</w:t>
      </w:r>
      <w:r w:rsidR="00623A6A">
        <w:rPr>
          <w:rFonts w:asciiTheme="minorHAnsi" w:hAnsiTheme="minorHAnsi" w:cstheme="minorHAnsi"/>
          <w:sz w:val="24"/>
          <w:szCs w:val="24"/>
        </w:rPr>
        <w:t xml:space="preserve"> </w:t>
      </w:r>
      <w:r w:rsidRPr="00AA308B">
        <w:rPr>
          <w:rFonts w:asciiTheme="minorHAnsi" w:hAnsiTheme="minorHAnsi" w:cstheme="minorHAnsi"/>
          <w:sz w:val="24"/>
          <w:szCs w:val="24"/>
        </w:rPr>
        <w:t>zastosowaniu środka, o</w:t>
      </w:r>
      <w:r w:rsidR="00174465">
        <w:rPr>
          <w:rFonts w:asciiTheme="minorHAnsi" w:hAnsiTheme="minorHAnsi" w:cstheme="minorHAnsi"/>
          <w:sz w:val="24"/>
          <w:szCs w:val="24"/>
        </w:rPr>
        <w:t> </w:t>
      </w:r>
      <w:r w:rsidRPr="00AA308B">
        <w:rPr>
          <w:rFonts w:asciiTheme="minorHAnsi" w:hAnsiTheme="minorHAnsi" w:cstheme="minorHAnsi"/>
          <w:sz w:val="24"/>
          <w:szCs w:val="24"/>
        </w:rPr>
        <w:t>którym mowa w art. 1 pkt 3 ustawy sankcyjnej.</w:t>
      </w:r>
    </w:p>
    <w:p w14:paraId="4452C98E" w14:textId="43DD424E" w:rsidR="00C32B89" w:rsidRPr="00AA308B" w:rsidRDefault="00C32B89" w:rsidP="00AA308B">
      <w:pPr>
        <w:pStyle w:val="Akapitzlist"/>
        <w:spacing w:line="288" w:lineRule="auto"/>
        <w:ind w:left="142"/>
        <w:rPr>
          <w:rFonts w:asciiTheme="minorHAnsi" w:hAnsiTheme="minorHAnsi" w:cstheme="minorHAnsi"/>
          <w:sz w:val="24"/>
          <w:szCs w:val="24"/>
        </w:rPr>
      </w:pPr>
      <w:r w:rsidRPr="00AA308B">
        <w:rPr>
          <w:rFonts w:asciiTheme="minorHAnsi" w:hAnsiTheme="minorHAnsi" w:cstheme="minorHAnsi"/>
          <w:sz w:val="24"/>
          <w:szCs w:val="24"/>
        </w:rPr>
        <w:t xml:space="preserve">Powyższe wykluczenie następować będzie na okres trwania ww. okoliczności. W przypadku Wykonawcy wykluczonego na podstawie art. 7 ust. 1 ustawy sankcyjnej, Zamawiający </w:t>
      </w:r>
      <w:r w:rsidRPr="00AA308B">
        <w:rPr>
          <w:rFonts w:asciiTheme="minorHAnsi" w:hAnsiTheme="minorHAnsi" w:cstheme="minorHAnsi"/>
          <w:b/>
          <w:bCs/>
          <w:sz w:val="24"/>
          <w:szCs w:val="24"/>
        </w:rPr>
        <w:t>odrzuca</w:t>
      </w:r>
      <w:r w:rsidRPr="00AA308B">
        <w:rPr>
          <w:rFonts w:asciiTheme="minorHAnsi" w:hAnsiTheme="minorHAnsi" w:cstheme="minorHAnsi"/>
          <w:sz w:val="24"/>
          <w:szCs w:val="24"/>
        </w:rPr>
        <w:t xml:space="preserve"> ofertę takiego Wykonawcy. </w:t>
      </w:r>
    </w:p>
    <w:p w14:paraId="123468B8" w14:textId="2BB61AC0" w:rsidR="00022599" w:rsidRPr="00AA308B" w:rsidRDefault="00022599" w:rsidP="00AA308B">
      <w:pPr>
        <w:pStyle w:val="Akapitzlist"/>
        <w:numPr>
          <w:ilvl w:val="0"/>
          <w:numId w:val="33"/>
        </w:numPr>
        <w:spacing w:line="288" w:lineRule="auto"/>
        <w:ind w:left="284" w:hanging="284"/>
        <w:rPr>
          <w:rFonts w:ascii="Calibri" w:hAnsi="Calibri" w:cs="Calibri"/>
          <w:b/>
          <w:bCs/>
          <w:sz w:val="24"/>
          <w:szCs w:val="24"/>
        </w:rPr>
      </w:pPr>
      <w:r w:rsidRPr="00AA308B">
        <w:rPr>
          <w:rFonts w:ascii="Calibri" w:hAnsi="Calibri" w:cs="Calibri"/>
          <w:b/>
          <w:bCs/>
          <w:sz w:val="24"/>
          <w:szCs w:val="24"/>
        </w:rPr>
        <w:t>Wykonawca musi spełnić warunki</w:t>
      </w:r>
      <w:r w:rsidR="009D7017" w:rsidRPr="00AA308B">
        <w:rPr>
          <w:rFonts w:ascii="Calibri" w:hAnsi="Calibri" w:cs="Calibri"/>
          <w:b/>
          <w:bCs/>
          <w:sz w:val="24"/>
          <w:szCs w:val="24"/>
        </w:rPr>
        <w:t xml:space="preserve"> </w:t>
      </w:r>
      <w:r w:rsidR="005C3AA5" w:rsidRPr="00AA308B">
        <w:rPr>
          <w:rFonts w:ascii="Calibri" w:hAnsi="Calibri" w:cs="Calibri"/>
          <w:b/>
          <w:bCs/>
          <w:color w:val="000000" w:themeColor="text1"/>
          <w:sz w:val="24"/>
          <w:szCs w:val="24"/>
        </w:rPr>
        <w:t>udziału w postępowaniu</w:t>
      </w:r>
      <w:r w:rsidRPr="00AA308B">
        <w:rPr>
          <w:rFonts w:ascii="Calibri" w:hAnsi="Calibri" w:cs="Calibri"/>
          <w:b/>
          <w:bCs/>
          <w:sz w:val="24"/>
          <w:szCs w:val="24"/>
        </w:rPr>
        <w:t xml:space="preserve">, o których mowa w art. </w:t>
      </w:r>
      <w:r w:rsidR="00384987" w:rsidRPr="00AA308B">
        <w:rPr>
          <w:rFonts w:ascii="Calibri" w:hAnsi="Calibri" w:cs="Calibri"/>
          <w:b/>
          <w:bCs/>
          <w:sz w:val="24"/>
          <w:szCs w:val="24"/>
        </w:rPr>
        <w:t>112</w:t>
      </w:r>
      <w:r w:rsidRPr="00AA308B">
        <w:rPr>
          <w:rFonts w:ascii="Calibri" w:hAnsi="Calibri" w:cs="Calibri"/>
          <w:b/>
          <w:bCs/>
          <w:sz w:val="24"/>
          <w:szCs w:val="24"/>
        </w:rPr>
        <w:t xml:space="preserve"> ust. </w:t>
      </w:r>
      <w:r w:rsidR="00384987" w:rsidRPr="00AA308B">
        <w:rPr>
          <w:rFonts w:ascii="Calibri" w:hAnsi="Calibri" w:cs="Calibri"/>
          <w:b/>
          <w:bCs/>
          <w:sz w:val="24"/>
          <w:szCs w:val="24"/>
        </w:rPr>
        <w:t>2</w:t>
      </w:r>
      <w:r w:rsidRPr="00AA308B">
        <w:rPr>
          <w:rFonts w:ascii="Calibri" w:hAnsi="Calibri" w:cs="Calibri"/>
          <w:b/>
          <w:bCs/>
          <w:sz w:val="24"/>
          <w:szCs w:val="24"/>
        </w:rPr>
        <w:t xml:space="preserve"> ustawy </w:t>
      </w:r>
      <w:proofErr w:type="spellStart"/>
      <w:r w:rsidRPr="00AA308B">
        <w:rPr>
          <w:rFonts w:ascii="Calibri" w:hAnsi="Calibri" w:cs="Calibri"/>
          <w:b/>
          <w:bCs/>
          <w:sz w:val="24"/>
          <w:szCs w:val="24"/>
        </w:rPr>
        <w:t>Pzp</w:t>
      </w:r>
      <w:proofErr w:type="spellEnd"/>
      <w:r w:rsidRPr="00AA308B">
        <w:rPr>
          <w:rFonts w:ascii="Calibri" w:hAnsi="Calibri" w:cs="Calibri"/>
          <w:b/>
          <w:bCs/>
          <w:sz w:val="24"/>
          <w:szCs w:val="24"/>
        </w:rPr>
        <w:t>, dotyczące:</w:t>
      </w:r>
    </w:p>
    <w:p w14:paraId="7FA21D4D" w14:textId="77777777" w:rsidR="00384987" w:rsidRPr="00AA308B" w:rsidRDefault="008267A0" w:rsidP="00AA308B">
      <w:pPr>
        <w:pStyle w:val="Akapitzlist"/>
        <w:numPr>
          <w:ilvl w:val="1"/>
          <w:numId w:val="33"/>
        </w:numPr>
        <w:spacing w:line="288" w:lineRule="auto"/>
        <w:ind w:left="567" w:hanging="425"/>
        <w:rPr>
          <w:rFonts w:ascii="Calibri" w:hAnsi="Calibri" w:cs="Calibri"/>
          <w:b/>
          <w:sz w:val="24"/>
          <w:szCs w:val="24"/>
        </w:rPr>
      </w:pPr>
      <w:bookmarkStart w:id="14" w:name="_Hlk62215711"/>
      <w:r w:rsidRPr="00AA308B">
        <w:rPr>
          <w:rFonts w:ascii="Calibri" w:hAnsi="Calibri" w:cs="Calibri"/>
          <w:b/>
          <w:sz w:val="24"/>
          <w:szCs w:val="24"/>
        </w:rPr>
        <w:t>Z</w:t>
      </w:r>
      <w:r w:rsidR="00384987" w:rsidRPr="00AA308B">
        <w:rPr>
          <w:rFonts w:ascii="Calibri" w:hAnsi="Calibri" w:cs="Calibri"/>
          <w:b/>
          <w:sz w:val="24"/>
          <w:szCs w:val="24"/>
        </w:rPr>
        <w:t>dolność do występowania w obrocie gospodarczym</w:t>
      </w:r>
      <w:bookmarkEnd w:id="14"/>
      <w:r w:rsidR="00022599" w:rsidRPr="00AA308B">
        <w:rPr>
          <w:rFonts w:ascii="Calibri" w:hAnsi="Calibri" w:cs="Calibri"/>
          <w:b/>
          <w:bCs/>
          <w:sz w:val="24"/>
          <w:szCs w:val="24"/>
        </w:rPr>
        <w:t>:</w:t>
      </w:r>
    </w:p>
    <w:p w14:paraId="094B1799" w14:textId="77777777" w:rsidR="00022599" w:rsidRPr="00AA308B" w:rsidRDefault="00022599" w:rsidP="00AA308B">
      <w:pPr>
        <w:pStyle w:val="Akapitzlist"/>
        <w:spacing w:line="288" w:lineRule="auto"/>
        <w:ind w:left="284" w:firstLine="283"/>
        <w:rPr>
          <w:rStyle w:val="Odwoaniedokomentarza2"/>
          <w:rFonts w:ascii="Calibri" w:hAnsi="Calibri" w:cs="Calibri"/>
          <w:b/>
          <w:sz w:val="24"/>
          <w:szCs w:val="24"/>
        </w:rPr>
      </w:pPr>
      <w:r w:rsidRPr="00AA308B">
        <w:rPr>
          <w:rStyle w:val="Odwoaniedokomentarza2"/>
          <w:rFonts w:ascii="Calibri" w:hAnsi="Calibri" w:cs="Calibri"/>
          <w:sz w:val="24"/>
          <w:szCs w:val="24"/>
        </w:rPr>
        <w:t xml:space="preserve">Zamawiający nie określa warunku w tym zakresie. </w:t>
      </w:r>
    </w:p>
    <w:p w14:paraId="20D50F8B" w14:textId="77777777" w:rsidR="00022599" w:rsidRPr="00AA308B" w:rsidRDefault="00384987" w:rsidP="00AA308B">
      <w:pPr>
        <w:pStyle w:val="Tekstpodstawowy"/>
        <w:widowControl w:val="0"/>
        <w:numPr>
          <w:ilvl w:val="1"/>
          <w:numId w:val="33"/>
        </w:numPr>
        <w:suppressAutoHyphens/>
        <w:spacing w:line="288" w:lineRule="auto"/>
        <w:ind w:left="567" w:hanging="425"/>
        <w:jc w:val="left"/>
        <w:rPr>
          <w:rFonts w:ascii="Calibri" w:hAnsi="Calibri" w:cs="Calibri"/>
          <w:szCs w:val="24"/>
        </w:rPr>
      </w:pPr>
      <w:r w:rsidRPr="00AA308B">
        <w:rPr>
          <w:rFonts w:ascii="Calibri" w:hAnsi="Calibri" w:cs="Calibri"/>
          <w:b/>
          <w:bCs/>
          <w:szCs w:val="24"/>
        </w:rPr>
        <w:t>Uprawnienia do prowadzenia określonej działalności gospodarczej lub zawodowej</w:t>
      </w:r>
      <w:r w:rsidR="00022599" w:rsidRPr="00AA308B">
        <w:rPr>
          <w:rFonts w:ascii="Calibri" w:hAnsi="Calibri" w:cs="Calibri"/>
          <w:b/>
          <w:bCs/>
          <w:szCs w:val="24"/>
        </w:rPr>
        <w:t>:</w:t>
      </w:r>
    </w:p>
    <w:p w14:paraId="28C1FB80" w14:textId="77777777" w:rsidR="00022599" w:rsidRPr="00AA308B" w:rsidRDefault="00022599" w:rsidP="00AA308B">
      <w:pPr>
        <w:pStyle w:val="Tekstpodstawowy"/>
        <w:spacing w:line="288" w:lineRule="auto"/>
        <w:ind w:firstLine="567"/>
        <w:jc w:val="left"/>
        <w:rPr>
          <w:rStyle w:val="Odwoaniedokomentarza2"/>
          <w:rFonts w:ascii="Calibri" w:hAnsi="Calibri" w:cs="Calibri"/>
          <w:sz w:val="24"/>
          <w:szCs w:val="24"/>
        </w:rPr>
      </w:pPr>
      <w:r w:rsidRPr="00AA308B">
        <w:rPr>
          <w:rStyle w:val="Odwoaniedokomentarza2"/>
          <w:rFonts w:ascii="Calibri" w:hAnsi="Calibri" w:cs="Calibri"/>
          <w:sz w:val="24"/>
          <w:szCs w:val="24"/>
        </w:rPr>
        <w:t>Zamawiający nie określa warunku w tym zakresie.</w:t>
      </w:r>
    </w:p>
    <w:p w14:paraId="34DA1339" w14:textId="77777777" w:rsidR="00384987" w:rsidRPr="00AA308B" w:rsidRDefault="00384987" w:rsidP="00AA308B">
      <w:pPr>
        <w:pStyle w:val="Akapitzlist"/>
        <w:numPr>
          <w:ilvl w:val="1"/>
          <w:numId w:val="33"/>
        </w:numPr>
        <w:tabs>
          <w:tab w:val="left" w:pos="1134"/>
        </w:tabs>
        <w:spacing w:line="288" w:lineRule="auto"/>
        <w:ind w:left="567" w:hanging="425"/>
        <w:rPr>
          <w:rFonts w:ascii="Calibri" w:hAnsi="Calibri" w:cs="Calibri"/>
          <w:b/>
          <w:sz w:val="24"/>
          <w:szCs w:val="24"/>
        </w:rPr>
      </w:pPr>
      <w:r w:rsidRPr="00AA308B">
        <w:rPr>
          <w:rFonts w:ascii="Calibri" w:hAnsi="Calibri" w:cs="Calibri"/>
          <w:b/>
          <w:sz w:val="24"/>
          <w:szCs w:val="24"/>
        </w:rPr>
        <w:t>Sytuacja ekonomiczna lub finansowa:</w:t>
      </w:r>
    </w:p>
    <w:p w14:paraId="2D20549D" w14:textId="77777777" w:rsidR="005D547E" w:rsidRPr="00AA308B" w:rsidRDefault="005D547E" w:rsidP="00AA308B">
      <w:pPr>
        <w:pStyle w:val="Tekstpodstawowy"/>
        <w:spacing w:line="288" w:lineRule="auto"/>
        <w:ind w:firstLine="567"/>
        <w:jc w:val="left"/>
        <w:rPr>
          <w:rFonts w:ascii="Calibri" w:hAnsi="Calibri" w:cs="Calibri"/>
          <w:szCs w:val="24"/>
        </w:rPr>
      </w:pPr>
      <w:r w:rsidRPr="00AA308B">
        <w:rPr>
          <w:rStyle w:val="Odwoaniedokomentarza2"/>
          <w:rFonts w:ascii="Calibri" w:hAnsi="Calibri" w:cs="Calibri"/>
          <w:sz w:val="24"/>
          <w:szCs w:val="24"/>
        </w:rPr>
        <w:t>Zamawiający nie określa warunku w tym zakresie.</w:t>
      </w:r>
    </w:p>
    <w:p w14:paraId="4C5ADBE2" w14:textId="77777777" w:rsidR="00022599" w:rsidRPr="00AA308B" w:rsidRDefault="00384987" w:rsidP="00AA308B">
      <w:pPr>
        <w:pStyle w:val="Tekstpodstawowy"/>
        <w:widowControl w:val="0"/>
        <w:numPr>
          <w:ilvl w:val="1"/>
          <w:numId w:val="33"/>
        </w:numPr>
        <w:suppressAutoHyphens/>
        <w:spacing w:line="288" w:lineRule="auto"/>
        <w:ind w:left="567" w:hanging="425"/>
        <w:jc w:val="left"/>
        <w:rPr>
          <w:rFonts w:ascii="Calibri" w:hAnsi="Calibri" w:cs="Calibri"/>
          <w:szCs w:val="24"/>
        </w:rPr>
      </w:pPr>
      <w:bookmarkStart w:id="15" w:name="_Hlk131159532"/>
      <w:r w:rsidRPr="00AA308B">
        <w:rPr>
          <w:rFonts w:ascii="Calibri" w:hAnsi="Calibri" w:cs="Calibri"/>
          <w:b/>
          <w:bCs/>
          <w:szCs w:val="24"/>
        </w:rPr>
        <w:t>Zdolność techniczna lub zawodowa</w:t>
      </w:r>
      <w:r w:rsidR="005D547E" w:rsidRPr="00AA308B">
        <w:rPr>
          <w:rFonts w:ascii="Calibri" w:hAnsi="Calibri" w:cs="Calibri"/>
          <w:b/>
          <w:bCs/>
          <w:szCs w:val="24"/>
        </w:rPr>
        <w:t>:</w:t>
      </w:r>
    </w:p>
    <w:p w14:paraId="29178C04" w14:textId="77777777" w:rsidR="000456B5" w:rsidRPr="000456B5" w:rsidRDefault="00643715" w:rsidP="000456B5">
      <w:pPr>
        <w:pStyle w:val="Akapitzlist"/>
        <w:spacing w:line="288" w:lineRule="auto"/>
        <w:ind w:left="709" w:hanging="142"/>
        <w:jc w:val="both"/>
        <w:rPr>
          <w:rFonts w:ascii="Calibri" w:hAnsi="Calibri" w:cs="Calibri"/>
          <w:sz w:val="24"/>
          <w:szCs w:val="24"/>
        </w:rPr>
      </w:pPr>
      <w:r w:rsidRPr="000456B5">
        <w:rPr>
          <w:rFonts w:ascii="Calibri" w:hAnsi="Calibri" w:cs="Calibri"/>
          <w:b/>
          <w:bCs/>
          <w:sz w:val="24"/>
          <w:szCs w:val="24"/>
        </w:rPr>
        <w:t>Za minimalny poziom zdolności uznane zostanie</w:t>
      </w:r>
      <w:r w:rsidRPr="000456B5">
        <w:rPr>
          <w:rFonts w:ascii="Calibri" w:hAnsi="Calibri" w:cs="Calibri"/>
          <w:sz w:val="24"/>
          <w:szCs w:val="24"/>
        </w:rPr>
        <w:t xml:space="preserve"> wykazan</w:t>
      </w:r>
      <w:r w:rsidR="006160FE" w:rsidRPr="000456B5">
        <w:rPr>
          <w:rFonts w:ascii="Calibri" w:hAnsi="Calibri" w:cs="Calibri"/>
          <w:sz w:val="24"/>
          <w:szCs w:val="24"/>
        </w:rPr>
        <w:t>i</w:t>
      </w:r>
      <w:r w:rsidRPr="000456B5">
        <w:rPr>
          <w:rFonts w:ascii="Calibri" w:hAnsi="Calibri" w:cs="Calibri"/>
          <w:sz w:val="24"/>
          <w:szCs w:val="24"/>
        </w:rPr>
        <w:t>e przez Wykonawcę</w:t>
      </w:r>
      <w:r w:rsidR="00F02E4F" w:rsidRPr="000456B5">
        <w:rPr>
          <w:rFonts w:ascii="Calibri" w:hAnsi="Calibri" w:cs="Calibri"/>
          <w:sz w:val="24"/>
          <w:szCs w:val="24"/>
        </w:rPr>
        <w:t>,</w:t>
      </w:r>
      <w:r w:rsidRPr="000456B5">
        <w:rPr>
          <w:rFonts w:ascii="Calibri" w:hAnsi="Calibri" w:cs="Calibri"/>
          <w:sz w:val="24"/>
          <w:szCs w:val="24"/>
        </w:rPr>
        <w:t xml:space="preserve"> że</w:t>
      </w:r>
      <w:bookmarkStart w:id="16" w:name="_Hlk72153790"/>
      <w:r w:rsidR="000456B5" w:rsidRPr="000456B5">
        <w:rPr>
          <w:rFonts w:ascii="Calibri" w:hAnsi="Calibri" w:cs="Calibri"/>
          <w:sz w:val="24"/>
          <w:szCs w:val="24"/>
        </w:rPr>
        <w:t>:</w:t>
      </w:r>
      <w:r w:rsidR="006916C9" w:rsidRPr="000456B5">
        <w:rPr>
          <w:rFonts w:ascii="Calibri" w:hAnsi="Calibri" w:cs="Calibri"/>
          <w:sz w:val="24"/>
          <w:szCs w:val="24"/>
        </w:rPr>
        <w:t xml:space="preserve"> </w:t>
      </w:r>
      <w:bookmarkEnd w:id="16"/>
    </w:p>
    <w:p w14:paraId="02C9E521" w14:textId="1502D7A5" w:rsidR="000456B5" w:rsidRPr="000456B5" w:rsidRDefault="000456B5" w:rsidP="009217D7">
      <w:pPr>
        <w:pStyle w:val="Akapitzlist"/>
        <w:numPr>
          <w:ilvl w:val="0"/>
          <w:numId w:val="112"/>
        </w:numPr>
        <w:spacing w:line="288" w:lineRule="auto"/>
        <w:ind w:left="851" w:hanging="284"/>
        <w:rPr>
          <w:rFonts w:ascii="Calibri" w:hAnsi="Calibri"/>
          <w:kern w:val="24"/>
          <w:sz w:val="24"/>
          <w:szCs w:val="24"/>
        </w:rPr>
      </w:pPr>
      <w:r w:rsidRPr="000456B5">
        <w:rPr>
          <w:rFonts w:ascii="Calibri" w:hAnsi="Calibri" w:cs="Calibri"/>
          <w:sz w:val="24"/>
          <w:szCs w:val="24"/>
        </w:rPr>
        <w:t xml:space="preserve">nie wcześniej niż w okresie ostatnich </w:t>
      </w:r>
      <w:r w:rsidRPr="000456B5">
        <w:rPr>
          <w:rFonts w:ascii="Calibri" w:hAnsi="Calibri" w:cs="Calibri"/>
          <w:b/>
          <w:sz w:val="24"/>
          <w:szCs w:val="24"/>
        </w:rPr>
        <w:t xml:space="preserve">siedmiu lat </w:t>
      </w:r>
      <w:r w:rsidRPr="000456B5">
        <w:rPr>
          <w:rFonts w:asciiTheme="minorHAnsi" w:hAnsiTheme="minorHAnsi" w:cstheme="minorHAnsi"/>
          <w:sz w:val="24"/>
          <w:szCs w:val="24"/>
        </w:rPr>
        <w:t xml:space="preserve">(licząc wstecz od dnia, w którym upływa termin składania ofert), </w:t>
      </w:r>
      <w:r w:rsidRPr="000456B5">
        <w:rPr>
          <w:rFonts w:ascii="Calibri" w:hAnsi="Calibri" w:cs="Calibri"/>
          <w:sz w:val="24"/>
          <w:szCs w:val="24"/>
        </w:rPr>
        <w:t xml:space="preserve">a jeżeli okres prowadzenia działalności jest krótszy - w tym okresie, </w:t>
      </w:r>
      <w:r w:rsidRPr="00057393">
        <w:rPr>
          <w:rFonts w:ascii="Calibri" w:hAnsi="Calibri" w:cs="Calibri"/>
          <w:b/>
          <w:bCs/>
          <w:sz w:val="24"/>
          <w:szCs w:val="24"/>
          <w:shd w:val="clear" w:color="auto" w:fill="DBE5F1" w:themeFill="accent1" w:themeFillTint="33"/>
        </w:rPr>
        <w:t>wykonał należycie</w:t>
      </w:r>
      <w:r w:rsidRPr="000456B5">
        <w:rPr>
          <w:rFonts w:ascii="Calibri" w:hAnsi="Calibri" w:cs="Calibri"/>
          <w:sz w:val="24"/>
          <w:szCs w:val="24"/>
        </w:rPr>
        <w:t xml:space="preserve"> </w:t>
      </w:r>
      <w:r w:rsidRPr="000456B5">
        <w:rPr>
          <w:rFonts w:ascii="Calibri" w:hAnsi="Calibri"/>
          <w:b/>
          <w:sz w:val="24"/>
          <w:szCs w:val="24"/>
        </w:rPr>
        <w:t xml:space="preserve">minimum jedną robotę budowlaną </w:t>
      </w:r>
      <w:r w:rsidRPr="000456B5">
        <w:rPr>
          <w:rFonts w:ascii="Calibri" w:hAnsi="Calibri"/>
          <w:sz w:val="24"/>
          <w:szCs w:val="24"/>
        </w:rPr>
        <w:t>polegając</w:t>
      </w:r>
      <w:r w:rsidRPr="000456B5">
        <w:rPr>
          <w:rFonts w:ascii="Calibri" w:hAnsi="Calibri" w:cs="Calibri"/>
          <w:sz w:val="24"/>
          <w:szCs w:val="24"/>
        </w:rPr>
        <w:t xml:space="preserve">ą </w:t>
      </w:r>
      <w:r w:rsidRPr="000456B5">
        <w:rPr>
          <w:rFonts w:ascii="Calibri" w:hAnsi="Calibri"/>
          <w:color w:val="000000"/>
          <w:sz w:val="24"/>
          <w:szCs w:val="24"/>
          <w:lang w:eastAsia="ar-SA"/>
        </w:rPr>
        <w:t xml:space="preserve">na </w:t>
      </w:r>
      <w:r w:rsidRPr="000456B5">
        <w:rPr>
          <w:rFonts w:ascii="Calibri" w:hAnsi="Calibri"/>
          <w:b/>
          <w:bCs/>
          <w:color w:val="000000"/>
          <w:sz w:val="24"/>
          <w:szCs w:val="24"/>
          <w:lang w:eastAsia="ar-SA"/>
        </w:rPr>
        <w:t>budowie i/</w:t>
      </w:r>
      <w:r w:rsidRPr="000456B5">
        <w:rPr>
          <w:rFonts w:ascii="Calibri" w:hAnsi="Calibri"/>
          <w:b/>
          <w:bCs/>
          <w:color w:val="000000" w:themeColor="text1"/>
          <w:sz w:val="24"/>
          <w:szCs w:val="24"/>
          <w:lang w:eastAsia="ar-SA"/>
        </w:rPr>
        <w:t>lub</w:t>
      </w:r>
      <w:r w:rsidRPr="000456B5">
        <w:rPr>
          <w:rFonts w:ascii="Calibri" w:hAnsi="Calibri"/>
          <w:color w:val="000000" w:themeColor="text1"/>
          <w:sz w:val="24"/>
          <w:szCs w:val="24"/>
          <w:lang w:eastAsia="ar-SA"/>
        </w:rPr>
        <w:t xml:space="preserve"> </w:t>
      </w:r>
      <w:r w:rsidRPr="000456B5">
        <w:rPr>
          <w:rFonts w:ascii="Calibri" w:hAnsi="Calibri"/>
          <w:b/>
          <w:bCs/>
          <w:color w:val="000000"/>
          <w:sz w:val="24"/>
          <w:szCs w:val="24"/>
          <w:lang w:eastAsia="ar-SA"/>
        </w:rPr>
        <w:t>prze</w:t>
      </w:r>
      <w:r w:rsidRPr="000456B5">
        <w:rPr>
          <w:rFonts w:ascii="Calibri" w:hAnsi="Calibri"/>
          <w:b/>
          <w:color w:val="000000"/>
          <w:sz w:val="24"/>
          <w:szCs w:val="24"/>
          <w:lang w:eastAsia="ar-SA"/>
        </w:rPr>
        <w:t xml:space="preserve">budowie i/lub remoncie budynku </w:t>
      </w:r>
      <w:r w:rsidRPr="000456B5">
        <w:rPr>
          <w:rFonts w:ascii="Calibri" w:hAnsi="Calibri"/>
          <w:bCs/>
          <w:color w:val="000000"/>
          <w:sz w:val="24"/>
          <w:szCs w:val="24"/>
          <w:lang w:eastAsia="ar-SA"/>
        </w:rPr>
        <w:t>o wartości nie mniejszej niż</w:t>
      </w:r>
      <w:r w:rsidRPr="000456B5">
        <w:rPr>
          <w:rFonts w:ascii="Calibri" w:hAnsi="Calibri"/>
          <w:b/>
          <w:color w:val="000000"/>
          <w:sz w:val="24"/>
          <w:szCs w:val="24"/>
          <w:lang w:eastAsia="ar-SA"/>
        </w:rPr>
        <w:t xml:space="preserve"> 2 000 </w:t>
      </w:r>
      <w:r w:rsidRPr="000456B5">
        <w:rPr>
          <w:rFonts w:ascii="Calibri" w:hAnsi="Calibri" w:cs="Calibri"/>
          <w:b/>
          <w:color w:val="000000"/>
          <w:sz w:val="24"/>
          <w:szCs w:val="24"/>
          <w:lang w:eastAsia="ar-SA"/>
        </w:rPr>
        <w:t>000,00 zł</w:t>
      </w:r>
      <w:r w:rsidRPr="000456B5">
        <w:rPr>
          <w:rFonts w:ascii="Calibri" w:hAnsi="Calibri"/>
          <w:b/>
          <w:color w:val="000000"/>
          <w:sz w:val="24"/>
          <w:szCs w:val="24"/>
          <w:lang w:eastAsia="ar-SA"/>
        </w:rPr>
        <w:t xml:space="preserve"> brutto. </w:t>
      </w:r>
    </w:p>
    <w:p w14:paraId="6F9D1BA4" w14:textId="1667E6A7" w:rsidR="00630A00" w:rsidRPr="000456B5" w:rsidRDefault="00630A00" w:rsidP="009217D7">
      <w:pPr>
        <w:pStyle w:val="Tekstpodstawowy"/>
        <w:widowControl w:val="0"/>
        <w:numPr>
          <w:ilvl w:val="0"/>
          <w:numId w:val="113"/>
        </w:numPr>
        <w:suppressAutoHyphens/>
        <w:spacing w:line="288" w:lineRule="auto"/>
        <w:jc w:val="left"/>
        <w:rPr>
          <w:rFonts w:ascii="Calibri" w:hAnsi="Calibri"/>
          <w:kern w:val="24"/>
          <w:szCs w:val="24"/>
        </w:rPr>
      </w:pPr>
      <w:r w:rsidRPr="00AA308B">
        <w:rPr>
          <w:rFonts w:asciiTheme="minorHAnsi" w:hAnsiTheme="minorHAnsi" w:cstheme="minorHAnsi"/>
          <w:szCs w:val="24"/>
        </w:rPr>
        <w:t>Jeżeli Wykonawca powołuje się na doświadczenie w realizacji robót budowlanych wykonywanych wspólnie z innymi Wykonawcami, należy wykazać robotę budowlaną, w</w:t>
      </w:r>
      <w:r w:rsidR="00623A6A">
        <w:rPr>
          <w:rFonts w:asciiTheme="minorHAnsi" w:hAnsiTheme="minorHAnsi" w:cstheme="minorHAnsi"/>
          <w:szCs w:val="24"/>
        </w:rPr>
        <w:t xml:space="preserve"> </w:t>
      </w:r>
      <w:r w:rsidRPr="00AA308B">
        <w:rPr>
          <w:rFonts w:asciiTheme="minorHAnsi" w:hAnsiTheme="minorHAnsi" w:cstheme="minorHAnsi"/>
          <w:szCs w:val="24"/>
        </w:rPr>
        <w:t xml:space="preserve">której </w:t>
      </w:r>
      <w:r w:rsidRPr="00057393">
        <w:rPr>
          <w:rFonts w:asciiTheme="minorHAnsi" w:hAnsiTheme="minorHAnsi" w:cstheme="minorHAnsi"/>
          <w:szCs w:val="24"/>
          <w:shd w:val="clear" w:color="auto" w:fill="DBE5F1" w:themeFill="accent1" w:themeFillTint="33"/>
        </w:rPr>
        <w:t>Wykonawca bezpośrednio uczestniczył</w:t>
      </w:r>
      <w:r w:rsidRPr="00CE39A6">
        <w:rPr>
          <w:rFonts w:asciiTheme="minorHAnsi" w:hAnsiTheme="minorHAnsi" w:cstheme="minorHAnsi"/>
          <w:szCs w:val="24"/>
        </w:rPr>
        <w:t>.</w:t>
      </w:r>
    </w:p>
    <w:p w14:paraId="40DF297B" w14:textId="77777777" w:rsidR="000456B5" w:rsidRPr="000456B5" w:rsidRDefault="000456B5" w:rsidP="009217D7">
      <w:pPr>
        <w:pStyle w:val="Akapitzlist"/>
        <w:numPr>
          <w:ilvl w:val="2"/>
          <w:numId w:val="97"/>
        </w:numPr>
        <w:spacing w:line="288" w:lineRule="auto"/>
        <w:ind w:left="851" w:hanging="284"/>
        <w:rPr>
          <w:rFonts w:ascii="Calibri" w:hAnsi="Calibri"/>
          <w:bCs/>
          <w:sz w:val="24"/>
          <w:szCs w:val="24"/>
        </w:rPr>
      </w:pPr>
      <w:r w:rsidRPr="000456B5">
        <w:rPr>
          <w:rFonts w:ascii="Calibri" w:hAnsi="Calibri"/>
          <w:kern w:val="24"/>
          <w:sz w:val="24"/>
          <w:szCs w:val="24"/>
        </w:rPr>
        <w:t xml:space="preserve">dysponuje </w:t>
      </w:r>
      <w:r w:rsidRPr="000456B5">
        <w:rPr>
          <w:rFonts w:ascii="Calibri" w:hAnsi="Calibri" w:cs="Calibri"/>
          <w:sz w:val="24"/>
          <w:szCs w:val="24"/>
        </w:rPr>
        <w:t>lub będzie dysponować osobami zdolnymi do wykonania zamówienia, tj.:</w:t>
      </w:r>
    </w:p>
    <w:p w14:paraId="4C471B51" w14:textId="77777777" w:rsidR="000456B5" w:rsidRPr="000456B5" w:rsidRDefault="000456B5" w:rsidP="009217D7">
      <w:pPr>
        <w:pStyle w:val="Akapitzlist"/>
        <w:numPr>
          <w:ilvl w:val="0"/>
          <w:numId w:val="103"/>
        </w:numPr>
        <w:spacing w:line="288" w:lineRule="auto"/>
        <w:ind w:left="1134" w:hanging="283"/>
        <w:rPr>
          <w:rFonts w:ascii="Calibri" w:hAnsi="Calibri"/>
          <w:bCs/>
          <w:sz w:val="24"/>
          <w:szCs w:val="24"/>
        </w:rPr>
      </w:pPr>
      <w:r w:rsidRPr="000456B5">
        <w:rPr>
          <w:rFonts w:ascii="Calibri" w:hAnsi="Calibri" w:cs="Calibri"/>
          <w:b/>
          <w:sz w:val="24"/>
          <w:szCs w:val="24"/>
        </w:rPr>
        <w:lastRenderedPageBreak/>
        <w:t>m</w:t>
      </w:r>
      <w:r w:rsidRPr="000456B5">
        <w:rPr>
          <w:rFonts w:ascii="Calibri" w:hAnsi="Calibri"/>
          <w:b/>
          <w:sz w:val="24"/>
          <w:szCs w:val="24"/>
        </w:rPr>
        <w:t xml:space="preserve">inimum 1 osobą </w:t>
      </w:r>
      <w:r w:rsidRPr="000456B5">
        <w:rPr>
          <w:rFonts w:ascii="Calibri" w:hAnsi="Calibri"/>
          <w:sz w:val="24"/>
          <w:szCs w:val="24"/>
        </w:rPr>
        <w:t>posiadającą:</w:t>
      </w:r>
    </w:p>
    <w:p w14:paraId="5EEFBEC7" w14:textId="77777777" w:rsidR="000456B5" w:rsidRPr="000456B5" w:rsidRDefault="000456B5" w:rsidP="009217D7">
      <w:pPr>
        <w:pStyle w:val="Akapitzlist"/>
        <w:numPr>
          <w:ilvl w:val="0"/>
          <w:numId w:val="86"/>
        </w:numPr>
        <w:spacing w:line="288" w:lineRule="auto"/>
        <w:ind w:left="1418" w:hanging="284"/>
        <w:rPr>
          <w:rFonts w:asciiTheme="minorHAnsi" w:hAnsiTheme="minorHAnsi" w:cstheme="minorHAnsi"/>
          <w:sz w:val="24"/>
          <w:szCs w:val="24"/>
          <w:u w:val="single"/>
        </w:rPr>
      </w:pPr>
      <w:r w:rsidRPr="000456B5">
        <w:rPr>
          <w:rFonts w:asciiTheme="minorHAnsi" w:hAnsiTheme="minorHAnsi" w:cstheme="minorHAnsi"/>
          <w:sz w:val="24"/>
          <w:szCs w:val="24"/>
        </w:rPr>
        <w:t xml:space="preserve">wykształcenie wyższe techniczne oraz odpowiednie uprawnienia budowlane </w:t>
      </w:r>
      <w:r w:rsidRPr="000456B5">
        <w:rPr>
          <w:rFonts w:asciiTheme="minorHAnsi" w:hAnsiTheme="minorHAnsi" w:cstheme="minorHAnsi"/>
          <w:b/>
          <w:bCs/>
          <w:sz w:val="24"/>
          <w:szCs w:val="24"/>
        </w:rPr>
        <w:t>bez ograniczeń</w:t>
      </w:r>
      <w:r w:rsidRPr="000456B5">
        <w:rPr>
          <w:rFonts w:asciiTheme="minorHAnsi" w:hAnsiTheme="minorHAnsi" w:cstheme="minorHAnsi"/>
          <w:sz w:val="24"/>
          <w:szCs w:val="24"/>
        </w:rPr>
        <w:t xml:space="preserve"> </w:t>
      </w:r>
      <w:r w:rsidRPr="00057393">
        <w:rPr>
          <w:rFonts w:asciiTheme="minorHAnsi" w:hAnsiTheme="minorHAnsi" w:cstheme="minorHAnsi"/>
          <w:sz w:val="24"/>
          <w:szCs w:val="24"/>
          <w:shd w:val="clear" w:color="auto" w:fill="DBE5F1" w:themeFill="accent1" w:themeFillTint="33"/>
        </w:rPr>
        <w:t>do projektowania</w:t>
      </w:r>
      <w:r w:rsidRPr="000456B5">
        <w:rPr>
          <w:rFonts w:asciiTheme="minorHAnsi" w:hAnsiTheme="minorHAnsi" w:cstheme="minorHAnsi"/>
          <w:sz w:val="24"/>
          <w:szCs w:val="24"/>
        </w:rPr>
        <w:t xml:space="preserve"> </w:t>
      </w:r>
      <w:r w:rsidRPr="000456B5">
        <w:rPr>
          <w:rFonts w:asciiTheme="minorHAnsi" w:hAnsiTheme="minorHAnsi" w:cstheme="minorHAnsi"/>
          <w:b/>
          <w:bCs/>
          <w:sz w:val="24"/>
          <w:szCs w:val="24"/>
        </w:rPr>
        <w:t>w specjalności architektonicznej</w:t>
      </w:r>
    </w:p>
    <w:p w14:paraId="2E76B5A8" w14:textId="77777777" w:rsidR="000456B5" w:rsidRPr="000456B5" w:rsidRDefault="000456B5" w:rsidP="009217D7">
      <w:pPr>
        <w:spacing w:line="288" w:lineRule="auto"/>
        <w:ind w:left="1571"/>
        <w:rPr>
          <w:rFonts w:asciiTheme="minorHAnsi" w:eastAsia="Calibri" w:hAnsiTheme="minorHAnsi" w:cstheme="minorHAnsi"/>
          <w:sz w:val="24"/>
          <w:szCs w:val="24"/>
          <w:u w:val="single"/>
        </w:rPr>
      </w:pPr>
      <w:r w:rsidRPr="000456B5">
        <w:rPr>
          <w:rFonts w:asciiTheme="minorHAnsi" w:hAnsiTheme="minorHAnsi" w:cstheme="minorHAnsi"/>
          <w:sz w:val="24"/>
          <w:szCs w:val="24"/>
        </w:rPr>
        <w:t>oraz</w:t>
      </w:r>
    </w:p>
    <w:p w14:paraId="1B23ADF3" w14:textId="0072E3F8" w:rsidR="000456B5" w:rsidRPr="000456B5" w:rsidRDefault="000456B5" w:rsidP="009217D7">
      <w:pPr>
        <w:pStyle w:val="Akapitzlist"/>
        <w:numPr>
          <w:ilvl w:val="0"/>
          <w:numId w:val="86"/>
        </w:numPr>
        <w:autoSpaceDE w:val="0"/>
        <w:autoSpaceDN w:val="0"/>
        <w:spacing w:line="288" w:lineRule="auto"/>
        <w:ind w:left="1418" w:hanging="284"/>
        <w:rPr>
          <w:rFonts w:asciiTheme="minorHAnsi" w:hAnsiTheme="minorHAnsi" w:cstheme="minorHAnsi"/>
          <w:sz w:val="24"/>
          <w:szCs w:val="24"/>
        </w:rPr>
      </w:pPr>
      <w:r w:rsidRPr="000456B5">
        <w:rPr>
          <w:rFonts w:asciiTheme="minorHAnsi" w:hAnsiTheme="minorHAnsi" w:cstheme="minorHAnsi"/>
          <w:sz w:val="24"/>
          <w:szCs w:val="24"/>
        </w:rPr>
        <w:t>doświadczenie zawodowe w projektowaniu w powyższej specjalności</w:t>
      </w:r>
      <w:r w:rsidR="009F0121">
        <w:rPr>
          <w:rFonts w:asciiTheme="minorHAnsi" w:hAnsiTheme="minorHAnsi" w:cstheme="minorHAnsi"/>
          <w:sz w:val="24"/>
          <w:szCs w:val="24"/>
        </w:rPr>
        <w:t>,</w:t>
      </w:r>
      <w:r w:rsidRPr="000456B5">
        <w:rPr>
          <w:rFonts w:asciiTheme="minorHAnsi" w:hAnsiTheme="minorHAnsi" w:cstheme="minorHAnsi"/>
          <w:sz w:val="24"/>
          <w:szCs w:val="24"/>
        </w:rPr>
        <w:t xml:space="preserve"> polegające na</w:t>
      </w:r>
      <w:r w:rsidR="003D0A13">
        <w:rPr>
          <w:rFonts w:asciiTheme="minorHAnsi" w:hAnsiTheme="minorHAnsi" w:cstheme="minorHAnsi"/>
          <w:sz w:val="24"/>
          <w:szCs w:val="24"/>
        </w:rPr>
        <w:t xml:space="preserve"> </w:t>
      </w:r>
      <w:r w:rsidRPr="000456B5">
        <w:rPr>
          <w:rFonts w:asciiTheme="minorHAnsi" w:hAnsiTheme="minorHAnsi" w:cstheme="minorHAnsi"/>
          <w:sz w:val="24"/>
          <w:szCs w:val="24"/>
        </w:rPr>
        <w:t xml:space="preserve">opracowaniu </w:t>
      </w:r>
      <w:r w:rsidRPr="000456B5">
        <w:rPr>
          <w:rFonts w:asciiTheme="minorHAnsi" w:hAnsiTheme="minorHAnsi" w:cstheme="minorHAnsi"/>
          <w:b/>
          <w:bCs/>
          <w:sz w:val="24"/>
          <w:szCs w:val="24"/>
        </w:rPr>
        <w:t>minimum 1</w:t>
      </w:r>
      <w:r w:rsidRPr="000456B5">
        <w:rPr>
          <w:rFonts w:asciiTheme="minorHAnsi" w:hAnsiTheme="minorHAnsi" w:cstheme="minorHAnsi"/>
          <w:sz w:val="24"/>
          <w:szCs w:val="24"/>
        </w:rPr>
        <w:t xml:space="preserve"> </w:t>
      </w:r>
      <w:r w:rsidRPr="000456B5">
        <w:rPr>
          <w:rFonts w:asciiTheme="minorHAnsi" w:hAnsiTheme="minorHAnsi" w:cstheme="minorHAnsi"/>
          <w:b/>
          <w:bCs/>
          <w:sz w:val="24"/>
          <w:szCs w:val="24"/>
        </w:rPr>
        <w:t>dokumentacji projektowej</w:t>
      </w:r>
      <w:r w:rsidRPr="000456B5">
        <w:rPr>
          <w:rFonts w:asciiTheme="minorHAnsi" w:hAnsiTheme="minorHAnsi" w:cstheme="minorHAnsi"/>
          <w:sz w:val="24"/>
          <w:szCs w:val="24"/>
        </w:rPr>
        <w:t xml:space="preserve"> budowy lub przebudowy budynku o kubaturze min. 3000 m³ o maksymalnym zużyciu energii na cele grzewcze 15 kWh/m²/rok. </w:t>
      </w:r>
    </w:p>
    <w:p w14:paraId="42D4F46E" w14:textId="77777777" w:rsidR="000456B5" w:rsidRPr="000456B5" w:rsidRDefault="000456B5" w:rsidP="009F0121">
      <w:pPr>
        <w:autoSpaceDE w:val="0"/>
        <w:autoSpaceDN w:val="0"/>
        <w:spacing w:after="120" w:line="288" w:lineRule="auto"/>
        <w:ind w:left="1418"/>
        <w:rPr>
          <w:rFonts w:asciiTheme="minorHAnsi" w:hAnsiTheme="minorHAnsi" w:cstheme="minorHAnsi"/>
          <w:sz w:val="24"/>
          <w:szCs w:val="24"/>
        </w:rPr>
      </w:pPr>
      <w:r w:rsidRPr="000456B5">
        <w:rPr>
          <w:rFonts w:asciiTheme="minorHAnsi" w:hAnsiTheme="minorHAnsi" w:cstheme="minorHAnsi"/>
          <w:sz w:val="24"/>
          <w:szCs w:val="24"/>
        </w:rPr>
        <w:t xml:space="preserve">Osoba ta będzie pełniła funkcję </w:t>
      </w:r>
      <w:r w:rsidRPr="003D0A13">
        <w:rPr>
          <w:rFonts w:asciiTheme="minorHAnsi" w:hAnsiTheme="minorHAnsi" w:cstheme="minorHAnsi"/>
          <w:sz w:val="24"/>
          <w:szCs w:val="24"/>
        </w:rPr>
        <w:t>PROJEKTANTA w specjalności architektonicznej;</w:t>
      </w:r>
    </w:p>
    <w:p w14:paraId="2957C09F" w14:textId="3E606335" w:rsidR="00CA0F9C" w:rsidRPr="00CA0F9C" w:rsidRDefault="00CA0F9C" w:rsidP="009217D7">
      <w:pPr>
        <w:numPr>
          <w:ilvl w:val="0"/>
          <w:numId w:val="103"/>
        </w:numPr>
        <w:spacing w:line="288" w:lineRule="auto"/>
        <w:ind w:left="1134" w:hanging="283"/>
        <w:rPr>
          <w:rFonts w:asciiTheme="minorHAnsi" w:hAnsiTheme="minorHAnsi" w:cstheme="minorHAnsi"/>
          <w:sz w:val="24"/>
          <w:szCs w:val="24"/>
          <w:u w:val="single"/>
        </w:rPr>
      </w:pPr>
      <w:r w:rsidRPr="00CA0F9C">
        <w:rPr>
          <w:rFonts w:asciiTheme="minorHAnsi" w:hAnsiTheme="minorHAnsi" w:cstheme="minorHAnsi"/>
          <w:b/>
          <w:bCs/>
          <w:sz w:val="24"/>
          <w:szCs w:val="24"/>
        </w:rPr>
        <w:t xml:space="preserve">minimum 1 osobą </w:t>
      </w:r>
      <w:r w:rsidRPr="00CA0F9C">
        <w:rPr>
          <w:rFonts w:asciiTheme="minorHAnsi" w:hAnsiTheme="minorHAnsi" w:cstheme="minorHAnsi"/>
          <w:sz w:val="24"/>
          <w:szCs w:val="24"/>
        </w:rPr>
        <w:t xml:space="preserve">posiadającą wykształcenie wyższe techniczne oraz odpowiednie uprawnienia budowlane </w:t>
      </w:r>
      <w:r w:rsidRPr="00CA0F9C">
        <w:rPr>
          <w:rFonts w:asciiTheme="minorHAnsi" w:hAnsiTheme="minorHAnsi" w:cstheme="minorHAnsi"/>
          <w:b/>
          <w:bCs/>
          <w:sz w:val="24"/>
          <w:szCs w:val="24"/>
        </w:rPr>
        <w:t>bez ograniczeń</w:t>
      </w:r>
      <w:r w:rsidRPr="00CA0F9C">
        <w:rPr>
          <w:rFonts w:asciiTheme="minorHAnsi" w:hAnsiTheme="minorHAnsi" w:cstheme="minorHAnsi"/>
          <w:sz w:val="24"/>
          <w:szCs w:val="24"/>
        </w:rPr>
        <w:t xml:space="preserve"> do kierowania robotami </w:t>
      </w:r>
      <w:r w:rsidRPr="00CA0F9C">
        <w:rPr>
          <w:rFonts w:asciiTheme="minorHAnsi" w:hAnsiTheme="minorHAnsi" w:cstheme="minorHAnsi"/>
          <w:b/>
          <w:bCs/>
          <w:sz w:val="24"/>
          <w:szCs w:val="24"/>
        </w:rPr>
        <w:t>w</w:t>
      </w:r>
      <w:r w:rsidR="003D0A13">
        <w:rPr>
          <w:rFonts w:asciiTheme="minorHAnsi" w:hAnsiTheme="minorHAnsi" w:cstheme="minorHAnsi"/>
          <w:b/>
          <w:bCs/>
          <w:sz w:val="24"/>
          <w:szCs w:val="24"/>
        </w:rPr>
        <w:t> </w:t>
      </w:r>
      <w:r w:rsidRPr="00CA0F9C">
        <w:rPr>
          <w:rFonts w:asciiTheme="minorHAnsi" w:hAnsiTheme="minorHAnsi" w:cstheme="minorHAnsi"/>
          <w:b/>
          <w:bCs/>
          <w:sz w:val="24"/>
          <w:szCs w:val="24"/>
        </w:rPr>
        <w:t>specjalności</w:t>
      </w:r>
      <w:r w:rsidRPr="00CA0F9C">
        <w:rPr>
          <w:rFonts w:asciiTheme="minorHAnsi" w:hAnsiTheme="minorHAnsi" w:cstheme="minorHAnsi"/>
          <w:sz w:val="24"/>
          <w:szCs w:val="24"/>
        </w:rPr>
        <w:t xml:space="preserve"> </w:t>
      </w:r>
      <w:r w:rsidRPr="00CA0F9C">
        <w:rPr>
          <w:rFonts w:asciiTheme="minorHAnsi" w:hAnsiTheme="minorHAnsi" w:cstheme="minorHAnsi"/>
          <w:b/>
          <w:bCs/>
          <w:sz w:val="24"/>
          <w:szCs w:val="24"/>
        </w:rPr>
        <w:t>konstrukcyjno-budowlanej.</w:t>
      </w:r>
    </w:p>
    <w:p w14:paraId="26855C38" w14:textId="77777777" w:rsidR="00CA0F9C" w:rsidRPr="00CA0F9C" w:rsidRDefault="00CA0F9C" w:rsidP="003D0A13">
      <w:pPr>
        <w:spacing w:after="120" w:line="288" w:lineRule="auto"/>
        <w:ind w:left="992" w:firstLine="142"/>
        <w:rPr>
          <w:rFonts w:asciiTheme="minorHAnsi" w:hAnsiTheme="minorHAnsi" w:cstheme="minorHAnsi"/>
          <w:sz w:val="24"/>
          <w:szCs w:val="24"/>
          <w:u w:val="single"/>
        </w:rPr>
      </w:pPr>
      <w:r w:rsidRPr="00CA0F9C">
        <w:rPr>
          <w:rFonts w:asciiTheme="minorHAnsi" w:hAnsiTheme="minorHAnsi" w:cstheme="minorHAnsi"/>
          <w:sz w:val="24"/>
          <w:szCs w:val="24"/>
        </w:rPr>
        <w:t xml:space="preserve">Osoba ta będzie pełniła funkcję </w:t>
      </w:r>
      <w:r w:rsidRPr="003D0A13">
        <w:rPr>
          <w:rFonts w:asciiTheme="minorHAnsi" w:hAnsiTheme="minorHAnsi" w:cstheme="minorHAnsi"/>
          <w:sz w:val="24"/>
          <w:szCs w:val="24"/>
        </w:rPr>
        <w:t>KIEROWNIKA BUDOWY.</w:t>
      </w:r>
    </w:p>
    <w:p w14:paraId="652F9C9E" w14:textId="3324E871" w:rsidR="00CA0F9C" w:rsidRPr="00CA0F9C" w:rsidRDefault="00CA0F9C" w:rsidP="003D0A13">
      <w:pPr>
        <w:pStyle w:val="Akapitzlist"/>
        <w:numPr>
          <w:ilvl w:val="0"/>
          <w:numId w:val="86"/>
        </w:numPr>
        <w:spacing w:line="288" w:lineRule="auto"/>
        <w:ind w:left="1134" w:hanging="283"/>
        <w:rPr>
          <w:rFonts w:ascii="Calibri" w:hAnsi="Calibri"/>
          <w:bCs/>
          <w:sz w:val="24"/>
          <w:szCs w:val="24"/>
        </w:rPr>
      </w:pPr>
      <w:r w:rsidRPr="009217D7">
        <w:rPr>
          <w:rFonts w:asciiTheme="minorHAnsi" w:hAnsiTheme="minorHAnsi" w:cstheme="minorHAnsi"/>
          <w:b/>
          <w:bCs/>
          <w:sz w:val="24"/>
          <w:szCs w:val="24"/>
        </w:rPr>
        <w:t>Osoba (osoby) zdolna(e) do wykonania zamówienia,</w:t>
      </w:r>
      <w:r w:rsidRPr="00CA0F9C">
        <w:rPr>
          <w:rFonts w:asciiTheme="minorHAnsi" w:hAnsiTheme="minorHAnsi" w:cstheme="minorHAnsi"/>
          <w:sz w:val="24"/>
          <w:szCs w:val="24"/>
        </w:rPr>
        <w:t xml:space="preserve"> tj. posiadająca(e) prawo do wykonywania samodzielnych funkcji technicznych w budownictwie musi</w:t>
      </w:r>
      <w:r w:rsidR="00057393">
        <w:rPr>
          <w:rFonts w:asciiTheme="minorHAnsi" w:hAnsiTheme="minorHAnsi" w:cstheme="minorHAnsi"/>
          <w:sz w:val="24"/>
          <w:szCs w:val="24"/>
        </w:rPr>
        <w:t>/muszą</w:t>
      </w:r>
      <w:r w:rsidRPr="00CA0F9C">
        <w:rPr>
          <w:rFonts w:asciiTheme="minorHAnsi" w:hAnsiTheme="minorHAnsi" w:cstheme="minorHAnsi"/>
          <w:sz w:val="24"/>
          <w:szCs w:val="24"/>
        </w:rPr>
        <w:t xml:space="preserve"> posiadać wymagane uprawnienia do </w:t>
      </w:r>
      <w:r w:rsidRPr="00CA0F9C">
        <w:rPr>
          <w:rFonts w:asciiTheme="minorHAnsi" w:hAnsiTheme="minorHAnsi" w:cstheme="minorHAnsi"/>
          <w:color w:val="000000" w:themeColor="text1"/>
          <w:sz w:val="24"/>
          <w:szCs w:val="24"/>
        </w:rPr>
        <w:t xml:space="preserve">projektowania lub </w:t>
      </w:r>
      <w:r w:rsidRPr="00CA0F9C">
        <w:rPr>
          <w:rFonts w:asciiTheme="minorHAnsi" w:hAnsiTheme="minorHAnsi" w:cstheme="minorHAnsi"/>
          <w:sz w:val="24"/>
          <w:szCs w:val="24"/>
        </w:rPr>
        <w:t>kierowania robotami budowlanymi określone w ustawie z</w:t>
      </w:r>
      <w:r w:rsidR="00057393">
        <w:rPr>
          <w:rFonts w:asciiTheme="minorHAnsi" w:hAnsiTheme="minorHAnsi" w:cstheme="minorHAnsi"/>
          <w:sz w:val="24"/>
          <w:szCs w:val="24"/>
        </w:rPr>
        <w:t xml:space="preserve"> </w:t>
      </w:r>
      <w:r w:rsidRPr="00CA0F9C">
        <w:rPr>
          <w:rFonts w:asciiTheme="minorHAnsi" w:hAnsiTheme="minorHAnsi" w:cstheme="minorHAnsi"/>
          <w:sz w:val="24"/>
          <w:szCs w:val="24"/>
        </w:rPr>
        <w:t xml:space="preserve">dnia 7 lipca 1994 r. </w:t>
      </w:r>
      <w:r w:rsidRPr="009217D7">
        <w:rPr>
          <w:rFonts w:asciiTheme="minorHAnsi" w:hAnsiTheme="minorHAnsi" w:cstheme="minorHAnsi"/>
          <w:sz w:val="24"/>
          <w:szCs w:val="24"/>
        </w:rPr>
        <w:t>Prawo budowlane</w:t>
      </w:r>
      <w:r w:rsidRPr="00CA0F9C">
        <w:rPr>
          <w:rFonts w:asciiTheme="minorHAnsi" w:hAnsiTheme="minorHAnsi" w:cstheme="minorHAnsi"/>
          <w:i/>
          <w:iCs/>
          <w:sz w:val="24"/>
          <w:szCs w:val="24"/>
        </w:rPr>
        <w:t xml:space="preserve"> </w:t>
      </w:r>
      <w:r w:rsidRPr="00CA0F9C">
        <w:rPr>
          <w:rFonts w:asciiTheme="minorHAnsi" w:hAnsiTheme="minorHAnsi" w:cstheme="minorHAnsi"/>
          <w:sz w:val="24"/>
          <w:szCs w:val="24"/>
        </w:rPr>
        <w:t>(</w:t>
      </w:r>
      <w:proofErr w:type="spellStart"/>
      <w:r w:rsidRPr="00CA0F9C">
        <w:rPr>
          <w:rFonts w:asciiTheme="minorHAnsi" w:hAnsiTheme="minorHAnsi" w:cstheme="minorHAnsi"/>
          <w:sz w:val="24"/>
          <w:szCs w:val="24"/>
        </w:rPr>
        <w:t>t.j</w:t>
      </w:r>
      <w:proofErr w:type="spellEnd"/>
      <w:r w:rsidRPr="00CA0F9C">
        <w:rPr>
          <w:rFonts w:asciiTheme="minorHAnsi" w:hAnsiTheme="minorHAnsi" w:cstheme="minorHAnsi"/>
          <w:sz w:val="24"/>
          <w:szCs w:val="24"/>
        </w:rPr>
        <w:t xml:space="preserve">. Dz. U. z 2021 r. poz. 2351 ze zm.) </w:t>
      </w:r>
    </w:p>
    <w:p w14:paraId="6E985627" w14:textId="77777777" w:rsidR="00CA0F9C" w:rsidRPr="00CA0F9C" w:rsidRDefault="00CA0F9C" w:rsidP="003D0A13">
      <w:pPr>
        <w:pStyle w:val="Akapitzlist"/>
        <w:spacing w:line="288" w:lineRule="auto"/>
        <w:ind w:left="1134"/>
        <w:rPr>
          <w:rFonts w:asciiTheme="minorHAnsi" w:hAnsiTheme="minorHAnsi" w:cstheme="minorHAnsi"/>
          <w:color w:val="000000" w:themeColor="text1"/>
          <w:sz w:val="24"/>
          <w:szCs w:val="24"/>
        </w:rPr>
      </w:pPr>
      <w:r w:rsidRPr="00CA0F9C">
        <w:rPr>
          <w:rFonts w:asciiTheme="minorHAnsi" w:hAnsiTheme="minorHAnsi" w:cstheme="minorHAnsi"/>
          <w:b/>
          <w:color w:val="000000" w:themeColor="text1"/>
          <w:sz w:val="24"/>
          <w:szCs w:val="24"/>
        </w:rPr>
        <w:t>lub</w:t>
      </w:r>
      <w:r w:rsidRPr="00CA0F9C">
        <w:rPr>
          <w:rFonts w:asciiTheme="minorHAnsi" w:hAnsiTheme="minorHAnsi" w:cstheme="minorHAnsi"/>
          <w:color w:val="000000" w:themeColor="text1"/>
          <w:sz w:val="24"/>
          <w:szCs w:val="24"/>
        </w:rPr>
        <w:t xml:space="preserve"> odpowiadające im ważne uprawnienia wydane na podstawie wcześniej obowiązujących przepisów</w:t>
      </w:r>
    </w:p>
    <w:p w14:paraId="652E0090" w14:textId="491CED01" w:rsidR="00CA0F9C" w:rsidRPr="00CA0F9C" w:rsidRDefault="00CA0F9C" w:rsidP="003D0A13">
      <w:pPr>
        <w:pStyle w:val="Akapitzlist"/>
        <w:spacing w:line="288" w:lineRule="auto"/>
        <w:ind w:left="1134"/>
        <w:rPr>
          <w:rFonts w:ascii="Calibri" w:hAnsi="Calibri"/>
          <w:bCs/>
          <w:color w:val="000000" w:themeColor="text1"/>
          <w:sz w:val="24"/>
          <w:szCs w:val="24"/>
        </w:rPr>
      </w:pPr>
      <w:r w:rsidRPr="00CA0F9C">
        <w:rPr>
          <w:rFonts w:asciiTheme="minorHAnsi" w:hAnsiTheme="minorHAnsi" w:cstheme="minorHAnsi"/>
          <w:b/>
          <w:color w:val="000000" w:themeColor="text1"/>
          <w:sz w:val="24"/>
          <w:szCs w:val="24"/>
        </w:rPr>
        <w:t xml:space="preserve">oraz </w:t>
      </w:r>
      <w:r w:rsidRPr="00CA0F9C">
        <w:rPr>
          <w:rFonts w:asciiTheme="minorHAnsi" w:hAnsiTheme="minorHAnsi" w:cstheme="minorHAnsi"/>
          <w:color w:val="000000" w:themeColor="text1"/>
          <w:sz w:val="24"/>
          <w:szCs w:val="24"/>
        </w:rPr>
        <w:t>musi</w:t>
      </w:r>
      <w:r w:rsidR="00057393">
        <w:rPr>
          <w:rFonts w:asciiTheme="minorHAnsi" w:hAnsiTheme="minorHAnsi" w:cstheme="minorHAnsi"/>
          <w:color w:val="000000" w:themeColor="text1"/>
          <w:sz w:val="24"/>
          <w:szCs w:val="24"/>
        </w:rPr>
        <w:t>/muszą</w:t>
      </w:r>
      <w:r w:rsidRPr="00CA0F9C">
        <w:rPr>
          <w:rFonts w:asciiTheme="minorHAnsi" w:hAnsiTheme="minorHAnsi" w:cstheme="minorHAnsi"/>
          <w:color w:val="000000" w:themeColor="text1"/>
          <w:sz w:val="24"/>
          <w:szCs w:val="24"/>
        </w:rPr>
        <w:t xml:space="preserve"> być zrzeszona</w:t>
      </w:r>
      <w:r w:rsidR="00057393">
        <w:rPr>
          <w:rFonts w:asciiTheme="minorHAnsi" w:hAnsiTheme="minorHAnsi" w:cstheme="minorHAnsi"/>
          <w:color w:val="000000" w:themeColor="text1"/>
          <w:sz w:val="24"/>
          <w:szCs w:val="24"/>
        </w:rPr>
        <w:t>/zrzeszone</w:t>
      </w:r>
      <w:r w:rsidRPr="00CA0F9C">
        <w:rPr>
          <w:rFonts w:asciiTheme="minorHAnsi" w:hAnsiTheme="minorHAnsi" w:cstheme="minorHAnsi"/>
          <w:color w:val="000000" w:themeColor="text1"/>
          <w:sz w:val="24"/>
          <w:szCs w:val="24"/>
        </w:rPr>
        <w:t xml:space="preserve"> we właściwym samorządzie zawodowym zgodnie z przepisami ustawy z dnia 15 grudnia 2000 r.</w:t>
      </w:r>
      <w:r w:rsidRPr="009217D7">
        <w:rPr>
          <w:rFonts w:asciiTheme="minorHAnsi" w:hAnsiTheme="minorHAnsi" w:cstheme="minorHAnsi"/>
          <w:color w:val="000000" w:themeColor="text1"/>
          <w:sz w:val="24"/>
          <w:szCs w:val="24"/>
        </w:rPr>
        <w:t xml:space="preserve"> o</w:t>
      </w:r>
      <w:r w:rsidR="00057393">
        <w:rPr>
          <w:rFonts w:asciiTheme="minorHAnsi" w:hAnsiTheme="minorHAnsi" w:cstheme="minorHAnsi"/>
          <w:color w:val="000000" w:themeColor="text1"/>
          <w:sz w:val="24"/>
          <w:szCs w:val="24"/>
        </w:rPr>
        <w:t> </w:t>
      </w:r>
      <w:r w:rsidRPr="009217D7">
        <w:rPr>
          <w:rFonts w:asciiTheme="minorHAnsi" w:hAnsiTheme="minorHAnsi" w:cstheme="minorHAnsi"/>
          <w:color w:val="000000" w:themeColor="text1"/>
          <w:sz w:val="24"/>
          <w:szCs w:val="24"/>
        </w:rPr>
        <w:t>samorządach zawodowych architektów oraz inżynierów budownictwa</w:t>
      </w:r>
      <w:r w:rsidRPr="00CA0F9C">
        <w:rPr>
          <w:rFonts w:asciiTheme="minorHAnsi" w:hAnsiTheme="minorHAnsi" w:cstheme="minorHAnsi"/>
          <w:i/>
          <w:iCs/>
          <w:color w:val="000000" w:themeColor="text1"/>
          <w:sz w:val="24"/>
          <w:szCs w:val="24"/>
        </w:rPr>
        <w:t xml:space="preserve"> </w:t>
      </w:r>
      <w:r w:rsidRPr="00CA0F9C">
        <w:rPr>
          <w:rFonts w:asciiTheme="minorHAnsi" w:hAnsiTheme="minorHAnsi" w:cstheme="minorHAnsi"/>
          <w:color w:val="000000" w:themeColor="text1"/>
          <w:sz w:val="24"/>
          <w:szCs w:val="24"/>
        </w:rPr>
        <w:t>(Dz.</w:t>
      </w:r>
      <w:r w:rsidR="00057393">
        <w:rPr>
          <w:rFonts w:asciiTheme="minorHAnsi" w:hAnsiTheme="minorHAnsi" w:cstheme="minorHAnsi"/>
          <w:color w:val="000000" w:themeColor="text1"/>
          <w:sz w:val="24"/>
          <w:szCs w:val="24"/>
        </w:rPr>
        <w:t> </w:t>
      </w:r>
      <w:r w:rsidRPr="00CA0F9C">
        <w:rPr>
          <w:rFonts w:asciiTheme="minorHAnsi" w:hAnsiTheme="minorHAnsi" w:cstheme="minorHAnsi"/>
          <w:color w:val="000000" w:themeColor="text1"/>
          <w:sz w:val="24"/>
          <w:szCs w:val="24"/>
        </w:rPr>
        <w:t>U.</w:t>
      </w:r>
      <w:r w:rsidR="00057393">
        <w:rPr>
          <w:rFonts w:asciiTheme="minorHAnsi" w:hAnsiTheme="minorHAnsi" w:cstheme="minorHAnsi"/>
          <w:color w:val="000000" w:themeColor="text1"/>
          <w:sz w:val="24"/>
          <w:szCs w:val="24"/>
        </w:rPr>
        <w:t> </w:t>
      </w:r>
      <w:r w:rsidRPr="00CA0F9C">
        <w:rPr>
          <w:rFonts w:asciiTheme="minorHAnsi" w:hAnsiTheme="minorHAnsi" w:cstheme="minorHAnsi"/>
          <w:color w:val="000000" w:themeColor="text1"/>
          <w:sz w:val="24"/>
          <w:szCs w:val="24"/>
        </w:rPr>
        <w:t>z</w:t>
      </w:r>
      <w:r w:rsidR="00057393">
        <w:rPr>
          <w:rFonts w:asciiTheme="minorHAnsi" w:hAnsiTheme="minorHAnsi" w:cstheme="minorHAnsi"/>
          <w:color w:val="000000" w:themeColor="text1"/>
          <w:sz w:val="24"/>
          <w:szCs w:val="24"/>
        </w:rPr>
        <w:t> </w:t>
      </w:r>
      <w:r w:rsidRPr="00CA0F9C">
        <w:rPr>
          <w:rFonts w:asciiTheme="minorHAnsi" w:hAnsiTheme="minorHAnsi" w:cstheme="minorHAnsi"/>
          <w:color w:val="000000" w:themeColor="text1"/>
          <w:sz w:val="24"/>
          <w:szCs w:val="24"/>
        </w:rPr>
        <w:t>2019 r. poz. 1117 ze zm.)</w:t>
      </w:r>
    </w:p>
    <w:p w14:paraId="30D891D2" w14:textId="6856BD43" w:rsidR="00CA0F9C" w:rsidRPr="00CA0F9C" w:rsidRDefault="00CA0F9C" w:rsidP="003D0A13">
      <w:pPr>
        <w:pStyle w:val="Akapitzlist"/>
        <w:spacing w:line="288" w:lineRule="auto"/>
        <w:ind w:left="1134"/>
        <w:rPr>
          <w:rFonts w:asciiTheme="minorHAnsi" w:hAnsiTheme="minorHAnsi" w:cstheme="minorHAnsi"/>
          <w:color w:val="000000" w:themeColor="text1"/>
          <w:sz w:val="24"/>
          <w:szCs w:val="24"/>
        </w:rPr>
      </w:pPr>
      <w:r w:rsidRPr="00CA0F9C">
        <w:rPr>
          <w:rFonts w:asciiTheme="minorHAnsi" w:hAnsiTheme="minorHAnsi" w:cstheme="minorHAnsi"/>
          <w:b/>
          <w:bCs/>
          <w:color w:val="000000" w:themeColor="text1"/>
          <w:sz w:val="24"/>
          <w:szCs w:val="24"/>
        </w:rPr>
        <w:t xml:space="preserve">lub </w:t>
      </w:r>
      <w:r w:rsidRPr="00CA0F9C">
        <w:rPr>
          <w:rFonts w:asciiTheme="minorHAnsi" w:hAnsiTheme="minorHAnsi" w:cstheme="minorHAnsi"/>
          <w:bCs/>
          <w:color w:val="000000" w:themeColor="text1"/>
          <w:sz w:val="24"/>
          <w:szCs w:val="24"/>
        </w:rPr>
        <w:t>musi</w:t>
      </w:r>
      <w:r w:rsidR="00057393">
        <w:rPr>
          <w:rFonts w:asciiTheme="minorHAnsi" w:hAnsiTheme="minorHAnsi" w:cstheme="minorHAnsi"/>
          <w:bCs/>
          <w:color w:val="000000" w:themeColor="text1"/>
          <w:sz w:val="24"/>
          <w:szCs w:val="24"/>
        </w:rPr>
        <w:t>/</w:t>
      </w:r>
      <w:r w:rsidR="00057393" w:rsidRPr="00057393">
        <w:rPr>
          <w:rFonts w:asciiTheme="minorHAnsi" w:hAnsiTheme="minorHAnsi" w:cstheme="minorHAnsi"/>
          <w:color w:val="000000" w:themeColor="text1"/>
          <w:sz w:val="24"/>
          <w:szCs w:val="24"/>
        </w:rPr>
        <w:t xml:space="preserve"> </w:t>
      </w:r>
      <w:r w:rsidR="00057393">
        <w:rPr>
          <w:rFonts w:asciiTheme="minorHAnsi" w:hAnsiTheme="minorHAnsi" w:cstheme="minorHAnsi"/>
          <w:color w:val="000000" w:themeColor="text1"/>
          <w:sz w:val="24"/>
          <w:szCs w:val="24"/>
        </w:rPr>
        <w:t>muszą</w:t>
      </w:r>
      <w:r w:rsidRPr="00CA0F9C">
        <w:rPr>
          <w:rFonts w:asciiTheme="minorHAnsi" w:hAnsiTheme="minorHAnsi" w:cstheme="minorHAnsi"/>
          <w:bCs/>
          <w:color w:val="000000" w:themeColor="text1"/>
          <w:sz w:val="24"/>
          <w:szCs w:val="24"/>
        </w:rPr>
        <w:t xml:space="preserve"> </w:t>
      </w:r>
      <w:r w:rsidRPr="00CA0F9C">
        <w:rPr>
          <w:rFonts w:asciiTheme="minorHAnsi" w:hAnsiTheme="minorHAnsi" w:cstheme="minorHAnsi"/>
          <w:color w:val="000000" w:themeColor="text1"/>
          <w:sz w:val="24"/>
          <w:szCs w:val="24"/>
        </w:rPr>
        <w:t xml:space="preserve">spełniać warunki, o których mowa w art. 12a </w:t>
      </w:r>
      <w:r w:rsidRPr="009217D7">
        <w:rPr>
          <w:rFonts w:asciiTheme="minorHAnsi" w:hAnsiTheme="minorHAnsi" w:cstheme="minorHAnsi"/>
          <w:color w:val="000000" w:themeColor="text1"/>
          <w:sz w:val="24"/>
          <w:szCs w:val="24"/>
        </w:rPr>
        <w:t>Prawa</w:t>
      </w:r>
      <w:r w:rsidR="00057393">
        <w:rPr>
          <w:rFonts w:asciiTheme="minorHAnsi" w:hAnsiTheme="minorHAnsi" w:cstheme="minorHAnsi"/>
          <w:color w:val="000000" w:themeColor="text1"/>
          <w:sz w:val="24"/>
          <w:szCs w:val="24"/>
        </w:rPr>
        <w:t xml:space="preserve"> </w:t>
      </w:r>
      <w:r w:rsidRPr="009217D7">
        <w:rPr>
          <w:rFonts w:asciiTheme="minorHAnsi" w:hAnsiTheme="minorHAnsi" w:cstheme="minorHAnsi"/>
          <w:color w:val="000000" w:themeColor="text1"/>
          <w:sz w:val="24"/>
          <w:szCs w:val="24"/>
        </w:rPr>
        <w:t>budowlanego, tj.</w:t>
      </w:r>
      <w:r w:rsidRPr="00CA0F9C">
        <w:rPr>
          <w:rFonts w:asciiTheme="minorHAnsi" w:hAnsiTheme="minorHAnsi" w:cstheme="minorHAnsi"/>
          <w:color w:val="000000" w:themeColor="text1"/>
          <w:sz w:val="24"/>
          <w:szCs w:val="24"/>
        </w:rPr>
        <w:t xml:space="preserve"> być osobą, której odpowiednie kwalifikacje zawodowe zostały uznane na zasadach określonych w przepisach odrębnych lub spełniającą wymogi, o których mowa w art. 20a ustawy </w:t>
      </w:r>
      <w:r w:rsidRPr="009217D7">
        <w:rPr>
          <w:rFonts w:asciiTheme="minorHAnsi" w:hAnsiTheme="minorHAnsi" w:cstheme="minorHAnsi"/>
          <w:color w:val="000000" w:themeColor="text1"/>
          <w:sz w:val="24"/>
          <w:szCs w:val="24"/>
        </w:rPr>
        <w:t>o samorządach zawodowych architektów oraz</w:t>
      </w:r>
      <w:r w:rsidRPr="00CA0F9C">
        <w:rPr>
          <w:rFonts w:asciiTheme="minorHAnsi" w:hAnsiTheme="minorHAnsi" w:cstheme="minorHAnsi"/>
          <w:i/>
          <w:iCs/>
          <w:color w:val="000000" w:themeColor="text1"/>
          <w:sz w:val="24"/>
          <w:szCs w:val="24"/>
        </w:rPr>
        <w:t xml:space="preserve"> </w:t>
      </w:r>
      <w:r w:rsidRPr="009217D7">
        <w:rPr>
          <w:rFonts w:asciiTheme="minorHAnsi" w:hAnsiTheme="minorHAnsi" w:cstheme="minorHAnsi"/>
          <w:color w:val="000000" w:themeColor="text1"/>
          <w:sz w:val="24"/>
          <w:szCs w:val="24"/>
        </w:rPr>
        <w:t>inżynierów budownictwa</w:t>
      </w:r>
      <w:r w:rsidRPr="00CA0F9C">
        <w:rPr>
          <w:rFonts w:asciiTheme="minorHAnsi" w:hAnsiTheme="minorHAnsi" w:cstheme="minorHAnsi"/>
          <w:color w:val="000000" w:themeColor="text1"/>
          <w:sz w:val="24"/>
          <w:szCs w:val="24"/>
        </w:rPr>
        <w:t xml:space="preserve"> dotyczące świadczenia usług transgranicznych.</w:t>
      </w:r>
    </w:p>
    <w:p w14:paraId="7F5EE247" w14:textId="54DF4158" w:rsidR="00CA0F9C" w:rsidRPr="00CA0F9C" w:rsidRDefault="00CA0F9C" w:rsidP="003D0A13">
      <w:pPr>
        <w:numPr>
          <w:ilvl w:val="0"/>
          <w:numId w:val="104"/>
        </w:numPr>
        <w:spacing w:line="288" w:lineRule="auto"/>
        <w:ind w:left="1134" w:hanging="283"/>
        <w:rPr>
          <w:rFonts w:asciiTheme="minorHAnsi" w:hAnsiTheme="minorHAnsi" w:cstheme="minorHAnsi"/>
          <w:sz w:val="24"/>
          <w:szCs w:val="24"/>
        </w:rPr>
      </w:pPr>
      <w:r w:rsidRPr="00CA0F9C">
        <w:rPr>
          <w:rFonts w:asciiTheme="minorHAnsi" w:hAnsiTheme="minorHAnsi" w:cstheme="minorHAnsi"/>
          <w:b/>
          <w:bCs/>
          <w:sz w:val="24"/>
          <w:szCs w:val="24"/>
        </w:rPr>
        <w:t xml:space="preserve">Dopuszcza się łączenie funkcji Projektanta i Kierownika Budowy w obu specjalnościach przez jedną osobę pod warunkiem, że osoba ta będzie posiadała wymagane uprawnienia, wykształcenie, kwalifikacje </w:t>
      </w:r>
      <w:r w:rsidRPr="00CA0F9C">
        <w:rPr>
          <w:rFonts w:asciiTheme="minorHAnsi" w:hAnsiTheme="minorHAnsi" w:cstheme="minorHAnsi"/>
          <w:b/>
          <w:bCs/>
          <w:color w:val="000000" w:themeColor="text1"/>
          <w:sz w:val="24"/>
          <w:szCs w:val="24"/>
        </w:rPr>
        <w:t>i</w:t>
      </w:r>
      <w:r w:rsidR="00057393">
        <w:rPr>
          <w:rFonts w:asciiTheme="minorHAnsi" w:hAnsiTheme="minorHAnsi" w:cstheme="minorHAnsi"/>
          <w:b/>
          <w:bCs/>
          <w:color w:val="000000" w:themeColor="text1"/>
          <w:sz w:val="24"/>
          <w:szCs w:val="24"/>
        </w:rPr>
        <w:t xml:space="preserve"> </w:t>
      </w:r>
      <w:r w:rsidRPr="00CA0F9C">
        <w:rPr>
          <w:rFonts w:asciiTheme="minorHAnsi" w:hAnsiTheme="minorHAnsi" w:cstheme="minorHAnsi"/>
          <w:b/>
          <w:bCs/>
          <w:color w:val="000000" w:themeColor="text1"/>
          <w:sz w:val="24"/>
          <w:szCs w:val="24"/>
        </w:rPr>
        <w:t>doświadczenie.</w:t>
      </w:r>
    </w:p>
    <w:p w14:paraId="0F6DD027" w14:textId="09C25DB6" w:rsidR="000456B5" w:rsidRPr="00057393" w:rsidRDefault="00CA0F9C" w:rsidP="00057393">
      <w:pPr>
        <w:pStyle w:val="Akapitzlist"/>
        <w:numPr>
          <w:ilvl w:val="0"/>
          <w:numId w:val="86"/>
        </w:numPr>
        <w:shd w:val="clear" w:color="auto" w:fill="DBE5F1" w:themeFill="accent1" w:themeFillTint="33"/>
        <w:spacing w:after="60" w:line="288" w:lineRule="auto"/>
        <w:ind w:left="1134" w:hanging="283"/>
        <w:rPr>
          <w:rFonts w:ascii="Calibri" w:hAnsi="Calibri"/>
          <w:bCs/>
          <w:sz w:val="24"/>
          <w:szCs w:val="24"/>
        </w:rPr>
      </w:pPr>
      <w:r w:rsidRPr="00CA0F9C">
        <w:rPr>
          <w:rFonts w:ascii="Calibri" w:hAnsi="Calibri" w:cs="Arial"/>
          <w:sz w:val="24"/>
          <w:szCs w:val="24"/>
        </w:rPr>
        <w:t>Wykonawcy wspólnie ubiegający się o udzielenie zamówienia powinni spełniać warunek zdolności technicznej lub zawodowej w zakresie posiadanego doświadczenie zawodowego oraz dysponowania osobami zdolnymi do wykonania zamówienia w</w:t>
      </w:r>
      <w:r w:rsidR="00057393">
        <w:rPr>
          <w:rFonts w:ascii="Calibri" w:hAnsi="Calibri" w:cs="Arial"/>
          <w:sz w:val="24"/>
          <w:szCs w:val="24"/>
        </w:rPr>
        <w:t xml:space="preserve"> </w:t>
      </w:r>
      <w:r w:rsidRPr="00CA0F9C">
        <w:rPr>
          <w:rFonts w:ascii="Calibri" w:hAnsi="Calibri" w:cs="Arial"/>
          <w:sz w:val="24"/>
          <w:szCs w:val="24"/>
        </w:rPr>
        <w:t xml:space="preserve">następujący sposób: </w:t>
      </w:r>
      <w:r w:rsidRPr="00057393">
        <w:rPr>
          <w:rFonts w:ascii="Calibri" w:hAnsi="Calibri" w:cs="Arial"/>
          <w:sz w:val="24"/>
          <w:szCs w:val="24"/>
        </w:rPr>
        <w:t>Wykonawcy mogą wspólnie spełnić warunek.</w:t>
      </w:r>
    </w:p>
    <w:bookmarkEnd w:id="15"/>
    <w:p w14:paraId="29DBD8AE" w14:textId="534B780C" w:rsidR="00D175BB" w:rsidRPr="00AA308B" w:rsidRDefault="002E15E7" w:rsidP="00AA308B">
      <w:pPr>
        <w:pStyle w:val="Akapitzlist"/>
        <w:numPr>
          <w:ilvl w:val="0"/>
          <w:numId w:val="33"/>
        </w:numPr>
        <w:spacing w:line="288" w:lineRule="auto"/>
        <w:ind w:left="284" w:hanging="284"/>
        <w:rPr>
          <w:rFonts w:asciiTheme="minorHAnsi" w:hAnsiTheme="minorHAnsi" w:cstheme="minorHAnsi"/>
          <w:b/>
          <w:sz w:val="24"/>
          <w:szCs w:val="24"/>
        </w:rPr>
      </w:pPr>
      <w:r w:rsidRPr="00AA308B">
        <w:rPr>
          <w:rFonts w:asciiTheme="minorHAnsi" w:hAnsiTheme="minorHAnsi" w:cstheme="minorHAnsi"/>
          <w:b/>
          <w:sz w:val="24"/>
          <w:szCs w:val="24"/>
        </w:rPr>
        <w:lastRenderedPageBreak/>
        <w:t>Wykaz podmiotowych środków dowodowych</w:t>
      </w:r>
      <w:r w:rsidR="009359E9" w:rsidRPr="00AA308B">
        <w:rPr>
          <w:rFonts w:asciiTheme="minorHAnsi" w:hAnsiTheme="minorHAnsi" w:cstheme="minorHAnsi"/>
          <w:b/>
          <w:sz w:val="24"/>
          <w:szCs w:val="24"/>
        </w:rPr>
        <w:t xml:space="preserve">, </w:t>
      </w:r>
      <w:r w:rsidR="009359E9" w:rsidRPr="00AA308B">
        <w:rPr>
          <w:rFonts w:ascii="Calibri" w:hAnsi="Calibri" w:cs="Tahoma"/>
          <w:b/>
          <w:bCs/>
          <w:sz w:val="24"/>
          <w:szCs w:val="24"/>
        </w:rPr>
        <w:t>żądanych od Wykonawcy, którego oferta została najwyżej oceniona</w:t>
      </w:r>
      <w:r w:rsidR="00D04FBD" w:rsidRPr="00AA308B">
        <w:rPr>
          <w:rFonts w:ascii="Calibri" w:hAnsi="Calibri" w:cs="Tahoma"/>
          <w:b/>
          <w:bCs/>
          <w:sz w:val="24"/>
          <w:szCs w:val="24"/>
        </w:rPr>
        <w:t xml:space="preserve"> - kwalifikacja podmiotowa Wykonawcy</w:t>
      </w:r>
    </w:p>
    <w:p w14:paraId="4BB57626" w14:textId="77777777" w:rsidR="009F0121" w:rsidRPr="009F0121" w:rsidRDefault="00E1013A" w:rsidP="009F0121">
      <w:pPr>
        <w:pStyle w:val="Akapitzlist"/>
        <w:numPr>
          <w:ilvl w:val="1"/>
          <w:numId w:val="70"/>
        </w:numPr>
        <w:shd w:val="clear" w:color="auto" w:fill="DBE5F1" w:themeFill="accent1" w:themeFillTint="33"/>
        <w:tabs>
          <w:tab w:val="left" w:pos="1701"/>
        </w:tabs>
        <w:spacing w:line="288" w:lineRule="auto"/>
        <w:ind w:left="709" w:hanging="567"/>
        <w:rPr>
          <w:rFonts w:ascii="Calibri" w:hAnsi="Calibri" w:cs="Arial"/>
          <w:sz w:val="24"/>
          <w:szCs w:val="24"/>
        </w:rPr>
      </w:pPr>
      <w:r w:rsidRPr="00AA308B">
        <w:rPr>
          <w:rFonts w:ascii="Calibri" w:hAnsi="Calibri" w:cs="Arial"/>
          <w:b/>
          <w:sz w:val="24"/>
          <w:szCs w:val="24"/>
        </w:rPr>
        <w:t xml:space="preserve">Zamawiający </w:t>
      </w:r>
      <w:r w:rsidR="00D04FBD" w:rsidRPr="000E4767">
        <w:rPr>
          <w:rFonts w:ascii="Calibri" w:hAnsi="Calibri" w:cs="Arial"/>
          <w:b/>
          <w:sz w:val="24"/>
          <w:szCs w:val="24"/>
        </w:rPr>
        <w:t>nie żąda</w:t>
      </w:r>
      <w:r w:rsidR="00C17C90" w:rsidRPr="000E4767">
        <w:rPr>
          <w:rFonts w:ascii="Calibri" w:hAnsi="Calibri" w:cs="Arial"/>
          <w:b/>
          <w:sz w:val="24"/>
          <w:szCs w:val="24"/>
        </w:rPr>
        <w:t xml:space="preserve"> </w:t>
      </w:r>
      <w:r w:rsidR="00D04FBD" w:rsidRPr="000E4767">
        <w:rPr>
          <w:rFonts w:ascii="Calibri" w:hAnsi="Calibri" w:cs="Arial"/>
          <w:b/>
          <w:sz w:val="24"/>
          <w:szCs w:val="24"/>
        </w:rPr>
        <w:t>złożenia</w:t>
      </w:r>
      <w:r w:rsidR="00C17C90" w:rsidRPr="00AA308B">
        <w:rPr>
          <w:rFonts w:ascii="Calibri" w:hAnsi="Calibri" w:cs="Arial"/>
          <w:b/>
          <w:sz w:val="24"/>
          <w:szCs w:val="24"/>
        </w:rPr>
        <w:t xml:space="preserve"> </w:t>
      </w:r>
      <w:r w:rsidRPr="00AA308B">
        <w:rPr>
          <w:rFonts w:ascii="Calibri" w:hAnsi="Calibri" w:cs="Arial"/>
          <w:b/>
          <w:sz w:val="24"/>
          <w:szCs w:val="24"/>
        </w:rPr>
        <w:t xml:space="preserve">podmiotowych środków dowodowych w zakresie </w:t>
      </w:r>
      <w:r w:rsidR="00D04FBD" w:rsidRPr="00AA308B">
        <w:rPr>
          <w:rFonts w:ascii="Calibri" w:hAnsi="Calibri" w:cs="Arial"/>
          <w:b/>
          <w:sz w:val="24"/>
          <w:szCs w:val="24"/>
        </w:rPr>
        <w:t xml:space="preserve">weryfikacji </w:t>
      </w:r>
      <w:r w:rsidR="00122C4B" w:rsidRPr="00AA308B">
        <w:rPr>
          <w:rFonts w:ascii="Calibri" w:hAnsi="Calibri" w:cs="Arial"/>
          <w:b/>
          <w:sz w:val="24"/>
          <w:szCs w:val="24"/>
        </w:rPr>
        <w:t xml:space="preserve">niepodlegania </w:t>
      </w:r>
      <w:r w:rsidRPr="00AA308B">
        <w:rPr>
          <w:rFonts w:ascii="Calibri" w:hAnsi="Calibri" w:cs="Arial"/>
          <w:b/>
          <w:sz w:val="24"/>
          <w:szCs w:val="24"/>
        </w:rPr>
        <w:t>wyk</w:t>
      </w:r>
      <w:r w:rsidR="00122C4B" w:rsidRPr="00AA308B">
        <w:rPr>
          <w:rFonts w:ascii="Calibri" w:hAnsi="Calibri" w:cs="Arial"/>
          <w:b/>
          <w:sz w:val="24"/>
          <w:szCs w:val="24"/>
        </w:rPr>
        <w:t>lu</w:t>
      </w:r>
      <w:r w:rsidRPr="00AA308B">
        <w:rPr>
          <w:rFonts w:ascii="Calibri" w:hAnsi="Calibri" w:cs="Arial"/>
          <w:b/>
          <w:sz w:val="24"/>
          <w:szCs w:val="24"/>
        </w:rPr>
        <w:t>czeni</w:t>
      </w:r>
      <w:r w:rsidR="00D04FBD" w:rsidRPr="00AA308B">
        <w:rPr>
          <w:rFonts w:ascii="Calibri" w:hAnsi="Calibri" w:cs="Arial"/>
          <w:b/>
          <w:sz w:val="24"/>
          <w:szCs w:val="24"/>
        </w:rPr>
        <w:t>u</w:t>
      </w:r>
      <w:r w:rsidR="00C17C90" w:rsidRPr="00AA308B">
        <w:rPr>
          <w:rFonts w:ascii="Calibri" w:hAnsi="Calibri" w:cs="Arial"/>
          <w:b/>
          <w:sz w:val="24"/>
          <w:szCs w:val="24"/>
        </w:rPr>
        <w:t xml:space="preserve"> </w:t>
      </w:r>
      <w:r w:rsidR="009359E9" w:rsidRPr="00AA308B">
        <w:rPr>
          <w:rFonts w:ascii="Calibri" w:hAnsi="Calibri" w:cs="Arial"/>
          <w:b/>
          <w:sz w:val="24"/>
          <w:szCs w:val="24"/>
        </w:rPr>
        <w:t>oraz spełniania warunków w postę</w:t>
      </w:r>
      <w:r w:rsidR="004942E0" w:rsidRPr="00AA308B">
        <w:rPr>
          <w:rFonts w:ascii="Calibri" w:hAnsi="Calibri" w:cs="Arial"/>
          <w:b/>
          <w:sz w:val="24"/>
          <w:szCs w:val="24"/>
        </w:rPr>
        <w:t>powaniu</w:t>
      </w:r>
      <w:r w:rsidRPr="00AA308B">
        <w:rPr>
          <w:rFonts w:ascii="Calibri" w:hAnsi="Calibri" w:cs="Arial"/>
          <w:b/>
          <w:sz w:val="24"/>
          <w:szCs w:val="24"/>
        </w:rPr>
        <w:t>.</w:t>
      </w:r>
    </w:p>
    <w:p w14:paraId="72144AE6" w14:textId="10BA0744" w:rsidR="00E1013A" w:rsidRPr="00AA308B" w:rsidRDefault="00E1013A" w:rsidP="009F0121">
      <w:pPr>
        <w:pStyle w:val="Akapitzlist"/>
        <w:tabs>
          <w:tab w:val="left" w:pos="1701"/>
        </w:tabs>
        <w:spacing w:line="288" w:lineRule="auto"/>
        <w:ind w:left="709"/>
        <w:rPr>
          <w:rFonts w:ascii="Calibri" w:hAnsi="Calibri" w:cs="Arial"/>
          <w:sz w:val="24"/>
          <w:szCs w:val="24"/>
        </w:rPr>
      </w:pPr>
      <w:r w:rsidRPr="00AA308B">
        <w:rPr>
          <w:rFonts w:ascii="Calibri" w:hAnsi="Calibri" w:cs="Arial"/>
          <w:sz w:val="24"/>
          <w:szCs w:val="24"/>
        </w:rPr>
        <w:t xml:space="preserve">Zamawiający dokona </w:t>
      </w:r>
      <w:r w:rsidR="00D04FBD" w:rsidRPr="00AA308B">
        <w:rPr>
          <w:rFonts w:ascii="Calibri" w:hAnsi="Calibri" w:cs="Arial"/>
          <w:sz w:val="24"/>
          <w:szCs w:val="24"/>
        </w:rPr>
        <w:t>kwalifikacji podmiotowej Wykonawcy</w:t>
      </w:r>
      <w:r w:rsidRPr="00AA308B">
        <w:rPr>
          <w:rFonts w:ascii="Calibri" w:hAnsi="Calibri" w:cs="Arial"/>
          <w:sz w:val="24"/>
          <w:szCs w:val="24"/>
        </w:rPr>
        <w:t xml:space="preserve"> na</w:t>
      </w:r>
      <w:r w:rsidR="00C17C90" w:rsidRPr="00AA308B">
        <w:rPr>
          <w:rFonts w:ascii="Calibri" w:hAnsi="Calibri" w:cs="Arial"/>
          <w:sz w:val="24"/>
          <w:szCs w:val="24"/>
        </w:rPr>
        <w:t xml:space="preserve"> </w:t>
      </w:r>
      <w:r w:rsidRPr="00AA308B">
        <w:rPr>
          <w:rFonts w:ascii="Calibri" w:hAnsi="Calibri" w:cs="Arial"/>
          <w:sz w:val="24"/>
          <w:szCs w:val="24"/>
        </w:rPr>
        <w:t xml:space="preserve">podstawie oświadczenia </w:t>
      </w:r>
      <w:r w:rsidR="00122C4B" w:rsidRPr="00AA308B">
        <w:rPr>
          <w:rFonts w:ascii="Calibri" w:hAnsi="Calibri" w:cs="Arial"/>
          <w:sz w:val="24"/>
          <w:szCs w:val="24"/>
        </w:rPr>
        <w:t xml:space="preserve">z art. 125 ust. 1 ustawy </w:t>
      </w:r>
      <w:proofErr w:type="spellStart"/>
      <w:r w:rsidR="00122C4B" w:rsidRPr="00AA308B">
        <w:rPr>
          <w:rFonts w:ascii="Calibri" w:hAnsi="Calibri" w:cs="Arial"/>
          <w:sz w:val="24"/>
          <w:szCs w:val="24"/>
        </w:rPr>
        <w:t>Pzp</w:t>
      </w:r>
      <w:proofErr w:type="spellEnd"/>
      <w:r w:rsidRPr="00AA308B">
        <w:rPr>
          <w:rFonts w:ascii="Calibri" w:hAnsi="Calibri" w:cs="Arial"/>
          <w:sz w:val="24"/>
          <w:szCs w:val="24"/>
        </w:rPr>
        <w:t>, o</w:t>
      </w:r>
      <w:r w:rsidR="00623A6A">
        <w:rPr>
          <w:rFonts w:ascii="Calibri" w:hAnsi="Calibri" w:cs="Arial"/>
          <w:sz w:val="24"/>
          <w:szCs w:val="24"/>
        </w:rPr>
        <w:t xml:space="preserve"> </w:t>
      </w:r>
      <w:r w:rsidRPr="00AA308B">
        <w:rPr>
          <w:rFonts w:ascii="Calibri" w:hAnsi="Calibri" w:cs="Arial"/>
          <w:sz w:val="24"/>
          <w:szCs w:val="24"/>
        </w:rPr>
        <w:t>którym mowa w</w:t>
      </w:r>
      <w:bookmarkStart w:id="17" w:name="_Hlk61340296"/>
      <w:r w:rsidR="00C17C90" w:rsidRPr="00AA308B">
        <w:rPr>
          <w:rFonts w:ascii="Calibri" w:hAnsi="Calibri" w:cs="Arial"/>
          <w:sz w:val="24"/>
          <w:szCs w:val="24"/>
        </w:rPr>
        <w:t xml:space="preserve"> </w:t>
      </w:r>
      <w:r w:rsidRPr="00AA308B">
        <w:rPr>
          <w:rFonts w:ascii="Calibri" w:hAnsi="Calibri" w:cs="Arial"/>
          <w:sz w:val="24"/>
          <w:szCs w:val="24"/>
        </w:rPr>
        <w:t xml:space="preserve">rozdziale </w:t>
      </w:r>
      <w:r w:rsidR="00122C4B" w:rsidRPr="00AA308B">
        <w:rPr>
          <w:rFonts w:ascii="Calibri" w:hAnsi="Calibri" w:cs="Arial"/>
          <w:sz w:val="24"/>
          <w:szCs w:val="24"/>
        </w:rPr>
        <w:t>XI</w:t>
      </w:r>
      <w:r w:rsidRPr="00AA308B">
        <w:rPr>
          <w:rFonts w:ascii="Calibri" w:hAnsi="Calibri" w:cs="Arial"/>
          <w:sz w:val="24"/>
          <w:szCs w:val="24"/>
        </w:rPr>
        <w:t xml:space="preserve"> ust. </w:t>
      </w:r>
      <w:r w:rsidR="00DF2822" w:rsidRPr="00AA308B">
        <w:rPr>
          <w:rFonts w:ascii="Calibri" w:hAnsi="Calibri" w:cs="Arial"/>
          <w:sz w:val="24"/>
          <w:szCs w:val="24"/>
        </w:rPr>
        <w:t>5</w:t>
      </w:r>
      <w:r w:rsidRPr="00AA308B">
        <w:rPr>
          <w:rFonts w:ascii="Calibri" w:hAnsi="Calibri" w:cs="Arial"/>
          <w:sz w:val="24"/>
          <w:szCs w:val="24"/>
        </w:rPr>
        <w:t xml:space="preserve"> pkt </w:t>
      </w:r>
      <w:r w:rsidR="00DF2822" w:rsidRPr="00AA308B">
        <w:rPr>
          <w:rFonts w:ascii="Calibri" w:hAnsi="Calibri" w:cs="Arial"/>
          <w:sz w:val="24"/>
          <w:szCs w:val="24"/>
        </w:rPr>
        <w:t>5</w:t>
      </w:r>
      <w:r w:rsidR="00122C4B" w:rsidRPr="00AA308B">
        <w:rPr>
          <w:rFonts w:ascii="Calibri" w:hAnsi="Calibri" w:cs="Arial"/>
          <w:sz w:val="24"/>
          <w:szCs w:val="24"/>
        </w:rPr>
        <w:t>.1.</w:t>
      </w:r>
      <w:r w:rsidRPr="00AA308B">
        <w:rPr>
          <w:rFonts w:ascii="Calibri" w:hAnsi="Calibri" w:cs="Arial"/>
          <w:sz w:val="24"/>
          <w:szCs w:val="24"/>
        </w:rPr>
        <w:t xml:space="preserve"> SWZ</w:t>
      </w:r>
      <w:bookmarkEnd w:id="17"/>
      <w:r w:rsidR="00574CD5" w:rsidRPr="00AA308B">
        <w:rPr>
          <w:rFonts w:ascii="Calibri" w:hAnsi="Calibri" w:cs="Arial"/>
          <w:sz w:val="24"/>
          <w:szCs w:val="24"/>
        </w:rPr>
        <w:t>.</w:t>
      </w:r>
    </w:p>
    <w:p w14:paraId="25341CF6" w14:textId="0495564B" w:rsidR="00CF51F6" w:rsidRPr="00AA308B" w:rsidRDefault="004F7EC6" w:rsidP="00623A6A">
      <w:pPr>
        <w:pStyle w:val="Akapitzlist"/>
        <w:numPr>
          <w:ilvl w:val="1"/>
          <w:numId w:val="70"/>
        </w:numPr>
        <w:tabs>
          <w:tab w:val="left" w:pos="1701"/>
        </w:tabs>
        <w:spacing w:after="240" w:line="288" w:lineRule="auto"/>
        <w:ind w:left="709" w:hanging="567"/>
        <w:rPr>
          <w:rFonts w:ascii="Calibri" w:hAnsi="Calibri" w:cs="Arial"/>
          <w:sz w:val="24"/>
          <w:szCs w:val="24"/>
        </w:rPr>
      </w:pPr>
      <w:r w:rsidRPr="00AA308B">
        <w:rPr>
          <w:rFonts w:ascii="Calibri" w:hAnsi="Calibri" w:cs="Arial"/>
          <w:sz w:val="24"/>
          <w:szCs w:val="24"/>
        </w:rPr>
        <w:t xml:space="preserve">Jeżeli </w:t>
      </w:r>
      <w:r w:rsidR="00AB7CFA" w:rsidRPr="00AA308B">
        <w:rPr>
          <w:rFonts w:ascii="Calibri" w:hAnsi="Calibri" w:cs="Arial"/>
          <w:sz w:val="24"/>
          <w:szCs w:val="24"/>
        </w:rPr>
        <w:t>W</w:t>
      </w:r>
      <w:r w:rsidRPr="00AA308B">
        <w:rPr>
          <w:rFonts w:ascii="Calibri" w:hAnsi="Calibri" w:cs="Arial"/>
          <w:sz w:val="24"/>
          <w:szCs w:val="24"/>
        </w:rPr>
        <w:t>ykonawca nie złożył oświadczenia, o którym mowa w art. 125 ust. 1</w:t>
      </w:r>
      <w:r w:rsidR="003E52CD" w:rsidRPr="00AA308B">
        <w:rPr>
          <w:rFonts w:ascii="Calibri" w:hAnsi="Calibri" w:cs="Arial"/>
          <w:sz w:val="24"/>
          <w:szCs w:val="24"/>
        </w:rPr>
        <w:t xml:space="preserve"> </w:t>
      </w:r>
      <w:proofErr w:type="spellStart"/>
      <w:r w:rsidR="003E52CD" w:rsidRPr="00AA308B">
        <w:rPr>
          <w:rFonts w:ascii="Calibri" w:hAnsi="Calibri" w:cs="Arial"/>
          <w:sz w:val="24"/>
          <w:szCs w:val="24"/>
        </w:rPr>
        <w:t>uPzp</w:t>
      </w:r>
      <w:proofErr w:type="spellEnd"/>
      <w:r w:rsidRPr="00AA308B">
        <w:rPr>
          <w:rFonts w:ascii="Calibri" w:hAnsi="Calibri" w:cs="Arial"/>
          <w:sz w:val="24"/>
          <w:szCs w:val="24"/>
        </w:rPr>
        <w:t>, podmiotowych środków dowodowych, innych dokumentów lub oświadczeń składanych w postępowaniu lub są</w:t>
      </w:r>
      <w:r w:rsidR="00623A6A">
        <w:rPr>
          <w:rFonts w:ascii="Calibri" w:hAnsi="Calibri" w:cs="Arial"/>
          <w:sz w:val="24"/>
          <w:szCs w:val="24"/>
        </w:rPr>
        <w:t xml:space="preserve"> </w:t>
      </w:r>
      <w:r w:rsidRPr="00AA308B">
        <w:rPr>
          <w:rFonts w:ascii="Calibri" w:hAnsi="Calibri" w:cs="Arial"/>
          <w:sz w:val="24"/>
          <w:szCs w:val="24"/>
        </w:rPr>
        <w:t xml:space="preserve">one niekompletne lub zawierają błędy, </w:t>
      </w:r>
      <w:r w:rsidR="00574CD5" w:rsidRPr="00AA308B">
        <w:rPr>
          <w:rFonts w:ascii="Calibri" w:hAnsi="Calibri" w:cs="Arial"/>
          <w:sz w:val="24"/>
          <w:szCs w:val="24"/>
        </w:rPr>
        <w:t>Z</w:t>
      </w:r>
      <w:r w:rsidRPr="00AA308B">
        <w:rPr>
          <w:rFonts w:ascii="Calibri" w:hAnsi="Calibri" w:cs="Arial"/>
          <w:sz w:val="24"/>
          <w:szCs w:val="24"/>
        </w:rPr>
        <w:t xml:space="preserve">amawiający wzywa </w:t>
      </w:r>
      <w:r w:rsidR="00574CD5" w:rsidRPr="00AA308B">
        <w:rPr>
          <w:rFonts w:ascii="Calibri" w:hAnsi="Calibri" w:cs="Arial"/>
          <w:sz w:val="24"/>
          <w:szCs w:val="24"/>
        </w:rPr>
        <w:t>W</w:t>
      </w:r>
      <w:r w:rsidRPr="00AA308B">
        <w:rPr>
          <w:rFonts w:ascii="Calibri" w:hAnsi="Calibri" w:cs="Arial"/>
          <w:sz w:val="24"/>
          <w:szCs w:val="24"/>
        </w:rPr>
        <w:t xml:space="preserve">ykonawcę odpowiednio do ich złożenia, poprawienia lub uzupełnienia w wyznaczonym terminie, chyba że oferta </w:t>
      </w:r>
      <w:r w:rsidR="009359E9" w:rsidRPr="00AA308B">
        <w:rPr>
          <w:rFonts w:ascii="Calibri" w:hAnsi="Calibri" w:cs="Arial"/>
          <w:sz w:val="24"/>
          <w:szCs w:val="24"/>
        </w:rPr>
        <w:t>W</w:t>
      </w:r>
      <w:r w:rsidRPr="00AA308B">
        <w:rPr>
          <w:rFonts w:ascii="Calibri" w:hAnsi="Calibri" w:cs="Arial"/>
          <w:sz w:val="24"/>
          <w:szCs w:val="24"/>
        </w:rPr>
        <w:t>ykonawcy podlega odrzuceniu bez względu na ich złożenie, uzupełnienie lub poprawienie lub zachodzą przesłanki unieważnienia postępowania.</w:t>
      </w:r>
    </w:p>
    <w:p w14:paraId="00C10C38" w14:textId="6C915170" w:rsidR="00AA308B" w:rsidRPr="00AF2D59" w:rsidRDefault="00AA308B" w:rsidP="00B9039A">
      <w:pPr>
        <w:pStyle w:val="Nagwek2"/>
        <w:numPr>
          <w:ilvl w:val="0"/>
          <w:numId w:val="114"/>
        </w:numPr>
        <w:spacing w:line="276" w:lineRule="auto"/>
        <w:ind w:left="567" w:hanging="567"/>
        <w:jc w:val="left"/>
        <w:rPr>
          <w:rFonts w:asciiTheme="minorHAnsi" w:hAnsiTheme="minorHAnsi" w:cstheme="minorHAnsi"/>
          <w:b/>
          <w:bCs/>
          <w:sz w:val="28"/>
          <w:szCs w:val="28"/>
        </w:rPr>
      </w:pPr>
      <w:r w:rsidRPr="00AF2D59">
        <w:rPr>
          <w:rFonts w:asciiTheme="minorHAnsi" w:hAnsiTheme="minorHAnsi" w:cstheme="minorHAnsi"/>
          <w:b/>
          <w:bCs/>
          <w:sz w:val="28"/>
          <w:szCs w:val="28"/>
        </w:rPr>
        <w:t>Korzystanie przez wykonawcę z zasobów innych podmiotów w celu potwierdzenia spełniania warunków udziału w postępowaniu</w:t>
      </w:r>
    </w:p>
    <w:p w14:paraId="3CC3D76C" w14:textId="66C3ADA8" w:rsidR="001E2D1A" w:rsidRPr="00AA308B" w:rsidRDefault="001E2D1A" w:rsidP="00AA308B">
      <w:pPr>
        <w:pStyle w:val="Akapitzlist"/>
        <w:numPr>
          <w:ilvl w:val="0"/>
          <w:numId w:val="76"/>
        </w:numPr>
        <w:tabs>
          <w:tab w:val="left" w:pos="284"/>
        </w:tabs>
        <w:spacing w:line="288" w:lineRule="auto"/>
        <w:ind w:left="284" w:hanging="284"/>
        <w:rPr>
          <w:rFonts w:ascii="Calibri" w:hAnsi="Calibri" w:cs="Calibri"/>
          <w:b/>
          <w:sz w:val="24"/>
          <w:szCs w:val="24"/>
        </w:rPr>
      </w:pPr>
      <w:r w:rsidRPr="00AA308B">
        <w:rPr>
          <w:rFonts w:ascii="Calibri" w:hAnsi="Calibri" w:cs="Calibri"/>
          <w:bCs/>
          <w:sz w:val="24"/>
          <w:szCs w:val="24"/>
        </w:rPr>
        <w:t>Wykonawca</w:t>
      </w:r>
      <w:r w:rsidR="00C17C90" w:rsidRPr="00AA308B">
        <w:rPr>
          <w:rFonts w:ascii="Calibri" w:hAnsi="Calibri" w:cs="Calibri"/>
          <w:bCs/>
          <w:sz w:val="24"/>
          <w:szCs w:val="24"/>
        </w:rPr>
        <w:t xml:space="preserve"> </w:t>
      </w:r>
      <w:r w:rsidRPr="00AA308B">
        <w:rPr>
          <w:rFonts w:ascii="Calibri" w:hAnsi="Calibri" w:cs="Calibri"/>
          <w:sz w:val="24"/>
          <w:szCs w:val="24"/>
        </w:rPr>
        <w:t xml:space="preserve">może w celu potwierdzenia spełniania warunków udziału w postępowaniu, w stosownych sytuacjach oraz w odniesieniu do konkretnego zamówienia, lub jego części, </w:t>
      </w:r>
      <w:r w:rsidRPr="00AA308B">
        <w:rPr>
          <w:rFonts w:ascii="Calibri" w:hAnsi="Calibri" w:cs="Calibri"/>
          <w:b/>
          <w:sz w:val="24"/>
          <w:szCs w:val="24"/>
        </w:rPr>
        <w:t>polegać na</w:t>
      </w:r>
      <w:r w:rsidR="009F0121">
        <w:rPr>
          <w:rFonts w:ascii="Calibri" w:hAnsi="Calibri" w:cs="Calibri"/>
          <w:b/>
          <w:sz w:val="24"/>
          <w:szCs w:val="24"/>
        </w:rPr>
        <w:t xml:space="preserve"> </w:t>
      </w:r>
      <w:r w:rsidRPr="00AA308B">
        <w:rPr>
          <w:rFonts w:ascii="Calibri" w:hAnsi="Calibri" w:cs="Calibri"/>
          <w:b/>
          <w:sz w:val="24"/>
          <w:szCs w:val="24"/>
        </w:rPr>
        <w:t>zdolnościach technicznych lub zawodowych lub sytuacji finansowej lub ekonomicznej</w:t>
      </w:r>
      <w:r w:rsidRPr="00AA308B">
        <w:rPr>
          <w:rFonts w:ascii="Calibri" w:hAnsi="Calibri" w:cs="Calibri"/>
          <w:b/>
          <w:bCs/>
          <w:sz w:val="24"/>
          <w:szCs w:val="24"/>
        </w:rPr>
        <w:t xml:space="preserve"> podmiotów udostępniających zasoby</w:t>
      </w:r>
      <w:r w:rsidRPr="00AA308B">
        <w:rPr>
          <w:rFonts w:ascii="Calibri" w:hAnsi="Calibri" w:cs="Calibri"/>
          <w:sz w:val="24"/>
          <w:szCs w:val="24"/>
        </w:rPr>
        <w:t>, niezależnie od charakteru prawnego łączących go z nim stosunków prawnych.</w:t>
      </w:r>
    </w:p>
    <w:p w14:paraId="402C27E5" w14:textId="695983F1" w:rsidR="001E2D1A" w:rsidRPr="00AA308B" w:rsidRDefault="001E2D1A" w:rsidP="00AA308B">
      <w:pPr>
        <w:pStyle w:val="Akapitzlist"/>
        <w:numPr>
          <w:ilvl w:val="0"/>
          <w:numId w:val="76"/>
        </w:numPr>
        <w:tabs>
          <w:tab w:val="left" w:pos="284"/>
        </w:tabs>
        <w:spacing w:line="288" w:lineRule="auto"/>
        <w:ind w:left="284" w:hanging="284"/>
        <w:rPr>
          <w:rFonts w:ascii="Calibri" w:hAnsi="Calibri" w:cs="Calibri"/>
          <w:bCs/>
          <w:sz w:val="24"/>
          <w:szCs w:val="24"/>
        </w:rPr>
      </w:pPr>
      <w:r w:rsidRPr="00AA308B">
        <w:rPr>
          <w:rFonts w:ascii="Calibri" w:hAnsi="Calibri" w:cs="Calibri"/>
          <w:bCs/>
          <w:sz w:val="24"/>
          <w:szCs w:val="24"/>
        </w:rPr>
        <w:t>W odniesieniu do warunków dotyczących wykształcenia, kwalifikacji zawodowych lub doświadczenia</w:t>
      </w:r>
      <w:r w:rsidR="002B2B79" w:rsidRPr="00AA308B">
        <w:rPr>
          <w:rFonts w:ascii="Calibri" w:hAnsi="Calibri" w:cs="Calibri"/>
          <w:bCs/>
          <w:sz w:val="24"/>
          <w:szCs w:val="24"/>
        </w:rPr>
        <w:t xml:space="preserve"> </w:t>
      </w:r>
      <w:r w:rsidRPr="00AA308B">
        <w:rPr>
          <w:rFonts w:ascii="Calibri" w:hAnsi="Calibri" w:cs="Calibri"/>
          <w:bCs/>
          <w:color w:val="000000" w:themeColor="text1"/>
          <w:sz w:val="24"/>
          <w:szCs w:val="24"/>
        </w:rPr>
        <w:t xml:space="preserve">(rozdz. XIII ust. 3.4) </w:t>
      </w:r>
      <w:r w:rsidRPr="00AA308B">
        <w:rPr>
          <w:rFonts w:ascii="Calibri" w:hAnsi="Calibri" w:cs="Calibri"/>
          <w:bCs/>
          <w:sz w:val="24"/>
          <w:szCs w:val="24"/>
        </w:rPr>
        <w:t xml:space="preserve">Wykonawcy mogą polegać na zdolnościach podmiotów udostępniających zasoby, </w:t>
      </w:r>
      <w:r w:rsidRPr="00AA308B">
        <w:rPr>
          <w:rFonts w:ascii="Calibri" w:hAnsi="Calibri" w:cs="Calibri"/>
          <w:b/>
          <w:bCs/>
          <w:sz w:val="24"/>
          <w:szCs w:val="24"/>
        </w:rPr>
        <w:t>jeśli podmioty te wykonają roboty budowlane</w:t>
      </w:r>
      <w:r w:rsidR="009F0121">
        <w:rPr>
          <w:rFonts w:ascii="Calibri" w:hAnsi="Calibri" w:cs="Calibri"/>
          <w:b/>
          <w:bCs/>
          <w:sz w:val="24"/>
          <w:szCs w:val="24"/>
        </w:rPr>
        <w:t xml:space="preserve"> </w:t>
      </w:r>
      <w:r w:rsidR="009F0121" w:rsidRPr="00C4762B">
        <w:rPr>
          <w:rFonts w:ascii="Calibri" w:hAnsi="Calibri" w:cs="Calibri"/>
          <w:b/>
          <w:bCs/>
          <w:sz w:val="24"/>
          <w:szCs w:val="24"/>
        </w:rPr>
        <w:t>lub usługi</w:t>
      </w:r>
      <w:r w:rsidRPr="00C4762B">
        <w:rPr>
          <w:rFonts w:ascii="Calibri" w:hAnsi="Calibri" w:cs="Calibri"/>
          <w:bCs/>
          <w:sz w:val="24"/>
          <w:szCs w:val="24"/>
        </w:rPr>
        <w:t xml:space="preserve">, </w:t>
      </w:r>
      <w:r w:rsidRPr="00AA308B">
        <w:rPr>
          <w:rFonts w:ascii="Calibri" w:hAnsi="Calibri" w:cs="Calibri"/>
          <w:bCs/>
          <w:sz w:val="24"/>
          <w:szCs w:val="24"/>
        </w:rPr>
        <w:t>do</w:t>
      </w:r>
      <w:r w:rsidR="00174465">
        <w:rPr>
          <w:rFonts w:ascii="Calibri" w:hAnsi="Calibri" w:cs="Calibri"/>
          <w:bCs/>
          <w:sz w:val="24"/>
          <w:szCs w:val="24"/>
        </w:rPr>
        <w:t> </w:t>
      </w:r>
      <w:r w:rsidRPr="00AA308B">
        <w:rPr>
          <w:rFonts w:ascii="Calibri" w:hAnsi="Calibri" w:cs="Calibri"/>
          <w:bCs/>
          <w:sz w:val="24"/>
          <w:szCs w:val="24"/>
        </w:rPr>
        <w:t>realizacji których te</w:t>
      </w:r>
      <w:r w:rsidR="00C17C90" w:rsidRPr="00AA308B">
        <w:rPr>
          <w:rFonts w:ascii="Calibri" w:hAnsi="Calibri" w:cs="Calibri"/>
          <w:bCs/>
          <w:sz w:val="24"/>
          <w:szCs w:val="24"/>
        </w:rPr>
        <w:t xml:space="preserve"> </w:t>
      </w:r>
      <w:r w:rsidRPr="00AA308B">
        <w:rPr>
          <w:rFonts w:ascii="Calibri" w:hAnsi="Calibri" w:cs="Calibri"/>
          <w:bCs/>
          <w:sz w:val="24"/>
          <w:szCs w:val="24"/>
        </w:rPr>
        <w:t>zdolności są</w:t>
      </w:r>
      <w:r w:rsidR="00C17C90" w:rsidRPr="00AA308B">
        <w:rPr>
          <w:rFonts w:ascii="Calibri" w:hAnsi="Calibri" w:cs="Calibri"/>
          <w:bCs/>
          <w:sz w:val="24"/>
          <w:szCs w:val="24"/>
        </w:rPr>
        <w:t xml:space="preserve"> </w:t>
      </w:r>
      <w:r w:rsidRPr="00AA308B">
        <w:rPr>
          <w:rFonts w:ascii="Calibri" w:hAnsi="Calibri" w:cs="Calibri"/>
          <w:bCs/>
          <w:sz w:val="24"/>
          <w:szCs w:val="24"/>
        </w:rPr>
        <w:t>wymagane.</w:t>
      </w:r>
    </w:p>
    <w:p w14:paraId="790357FA" w14:textId="4F18BEA4" w:rsidR="001E2D1A" w:rsidRPr="00AA308B" w:rsidRDefault="001E2D1A" w:rsidP="00AA308B">
      <w:pPr>
        <w:pStyle w:val="Akapitzlist"/>
        <w:numPr>
          <w:ilvl w:val="0"/>
          <w:numId w:val="76"/>
        </w:numPr>
        <w:tabs>
          <w:tab w:val="left" w:pos="284"/>
        </w:tabs>
        <w:spacing w:line="288" w:lineRule="auto"/>
        <w:ind w:left="284" w:hanging="284"/>
        <w:rPr>
          <w:rFonts w:asciiTheme="minorHAnsi" w:hAnsiTheme="minorHAnsi" w:cstheme="minorHAnsi"/>
          <w:bCs/>
          <w:sz w:val="24"/>
          <w:szCs w:val="24"/>
        </w:rPr>
      </w:pPr>
      <w:r w:rsidRPr="00AA308B">
        <w:rPr>
          <w:rFonts w:ascii="Calibri" w:hAnsi="Calibri" w:cs="Calibri"/>
          <w:bCs/>
          <w:sz w:val="24"/>
          <w:szCs w:val="24"/>
        </w:rPr>
        <w:t xml:space="preserve">Wykonawca, </w:t>
      </w:r>
      <w:r w:rsidRPr="00AA308B">
        <w:rPr>
          <w:rFonts w:ascii="Calibri" w:hAnsi="Calibri" w:cs="Calibri"/>
          <w:bCs/>
          <w:color w:val="000000" w:themeColor="text1"/>
          <w:sz w:val="24"/>
          <w:szCs w:val="24"/>
        </w:rPr>
        <w:t xml:space="preserve">który polega na zdolnościach lub sytuacji podmiotów udostępniających zasoby, składa wraz z ofertą, </w:t>
      </w:r>
      <w:r w:rsidRPr="00AA308B">
        <w:rPr>
          <w:rFonts w:ascii="Calibri" w:hAnsi="Calibri" w:cs="Calibri"/>
          <w:b/>
          <w:bCs/>
          <w:color w:val="000000" w:themeColor="text1"/>
          <w:sz w:val="24"/>
          <w:szCs w:val="24"/>
        </w:rPr>
        <w:t>zobowiązanie podmiotu udostępniającego zasoby</w:t>
      </w:r>
      <w:r w:rsidRPr="00AA308B">
        <w:rPr>
          <w:rFonts w:ascii="Calibri" w:hAnsi="Calibri" w:cs="Calibri"/>
          <w:bCs/>
          <w:color w:val="000000" w:themeColor="text1"/>
          <w:sz w:val="24"/>
          <w:szCs w:val="24"/>
        </w:rPr>
        <w:t xml:space="preserve"> do</w:t>
      </w:r>
      <w:r w:rsidR="00174465">
        <w:rPr>
          <w:rFonts w:ascii="Calibri" w:hAnsi="Calibri" w:cs="Calibri"/>
          <w:bCs/>
          <w:color w:val="000000" w:themeColor="text1"/>
          <w:sz w:val="24"/>
          <w:szCs w:val="24"/>
        </w:rPr>
        <w:t> </w:t>
      </w:r>
      <w:r w:rsidRPr="00AA308B">
        <w:rPr>
          <w:rFonts w:ascii="Calibri" w:hAnsi="Calibri" w:cs="Calibri"/>
          <w:bCs/>
          <w:color w:val="000000" w:themeColor="text1"/>
          <w:sz w:val="24"/>
          <w:szCs w:val="24"/>
        </w:rPr>
        <w:t>oddania mu</w:t>
      </w:r>
      <w:r w:rsidR="00C17C90" w:rsidRPr="00AA308B">
        <w:rPr>
          <w:rFonts w:ascii="Calibri" w:hAnsi="Calibri" w:cs="Calibri"/>
          <w:bCs/>
          <w:color w:val="000000" w:themeColor="text1"/>
          <w:sz w:val="24"/>
          <w:szCs w:val="24"/>
        </w:rPr>
        <w:t xml:space="preserve"> </w:t>
      </w:r>
      <w:r w:rsidRPr="00AA308B">
        <w:rPr>
          <w:rFonts w:ascii="Calibri" w:hAnsi="Calibri" w:cs="Calibri"/>
          <w:bCs/>
          <w:color w:val="000000" w:themeColor="text1"/>
          <w:sz w:val="24"/>
          <w:szCs w:val="24"/>
        </w:rPr>
        <w:t>do</w:t>
      </w:r>
      <w:r w:rsidR="00C17C90" w:rsidRPr="00AA308B">
        <w:rPr>
          <w:rFonts w:ascii="Calibri" w:hAnsi="Calibri" w:cs="Calibri"/>
          <w:bCs/>
          <w:color w:val="000000" w:themeColor="text1"/>
          <w:sz w:val="24"/>
          <w:szCs w:val="24"/>
        </w:rPr>
        <w:t xml:space="preserve"> </w:t>
      </w:r>
      <w:r w:rsidRPr="00AA308B">
        <w:rPr>
          <w:rFonts w:ascii="Calibri" w:hAnsi="Calibri" w:cs="Calibri"/>
          <w:bCs/>
          <w:color w:val="000000" w:themeColor="text1"/>
          <w:sz w:val="24"/>
          <w:szCs w:val="24"/>
        </w:rPr>
        <w:t xml:space="preserve">dyspozycji niezbędnych zasobów na potrzeby realizacji danego zamówienia </w:t>
      </w:r>
      <w:r w:rsidRPr="00AA308B">
        <w:rPr>
          <w:rFonts w:ascii="Calibri" w:hAnsi="Calibri" w:cs="Calibri"/>
          <w:b/>
          <w:bCs/>
          <w:color w:val="000000" w:themeColor="text1"/>
          <w:sz w:val="24"/>
          <w:szCs w:val="24"/>
        </w:rPr>
        <w:t>lub inny podmiotowy środek dowodowy</w:t>
      </w:r>
      <w:r w:rsidRPr="00AA308B">
        <w:rPr>
          <w:rFonts w:ascii="Calibri" w:hAnsi="Calibri" w:cs="Calibri"/>
          <w:bCs/>
          <w:color w:val="000000" w:themeColor="text1"/>
          <w:sz w:val="24"/>
          <w:szCs w:val="24"/>
        </w:rPr>
        <w:t xml:space="preserve"> potwierdzający, że Wykonawca realizując zamówienie, będzie dysponował niezbędnymi zasobami tych podmiotów.</w:t>
      </w:r>
    </w:p>
    <w:p w14:paraId="1052FF38" w14:textId="2A28B86B" w:rsidR="001E2D1A" w:rsidRPr="00AA308B" w:rsidRDefault="001E2D1A" w:rsidP="00AA308B">
      <w:pPr>
        <w:pStyle w:val="Akapitzlist"/>
        <w:numPr>
          <w:ilvl w:val="0"/>
          <w:numId w:val="76"/>
        </w:numPr>
        <w:tabs>
          <w:tab w:val="left" w:pos="284"/>
        </w:tabs>
        <w:spacing w:line="288" w:lineRule="auto"/>
        <w:ind w:left="284" w:hanging="284"/>
        <w:contextualSpacing/>
        <w:rPr>
          <w:rFonts w:asciiTheme="minorHAnsi" w:hAnsiTheme="minorHAnsi" w:cstheme="minorHAnsi"/>
          <w:bCs/>
          <w:sz w:val="24"/>
          <w:szCs w:val="24"/>
        </w:rPr>
      </w:pPr>
      <w:r w:rsidRPr="00AA308B">
        <w:rPr>
          <w:rFonts w:ascii="Calibri" w:hAnsi="Calibri" w:cs="Calibri"/>
          <w:bCs/>
          <w:color w:val="000000" w:themeColor="text1"/>
          <w:sz w:val="24"/>
          <w:szCs w:val="24"/>
        </w:rPr>
        <w:t xml:space="preserve">Zobowiązanie podmiotu udostępniającego zasoby, o którym mowa w ust. 3 niniejszego rozdziału SWZ potwierdza, że stosunek łączący Wykonawcę z podmiotami udostępniającymi zasoby </w:t>
      </w:r>
      <w:r w:rsidRPr="00AA308B">
        <w:rPr>
          <w:rFonts w:ascii="Calibri" w:hAnsi="Calibri" w:cs="Calibri"/>
          <w:b/>
          <w:bCs/>
          <w:color w:val="000000" w:themeColor="text1"/>
          <w:sz w:val="24"/>
          <w:szCs w:val="24"/>
        </w:rPr>
        <w:t>gwarantuje rzeczywisty dostęp do tych zasobów</w:t>
      </w:r>
      <w:r w:rsidRPr="00AA308B">
        <w:rPr>
          <w:rFonts w:ascii="Calibri" w:hAnsi="Calibri" w:cs="Calibri"/>
          <w:bCs/>
          <w:color w:val="000000" w:themeColor="text1"/>
          <w:sz w:val="24"/>
          <w:szCs w:val="24"/>
        </w:rPr>
        <w:t xml:space="preserve"> oraz określa w</w:t>
      </w:r>
      <w:r w:rsidR="00174465">
        <w:rPr>
          <w:rFonts w:ascii="Calibri" w:hAnsi="Calibri" w:cs="Calibri"/>
          <w:bCs/>
          <w:color w:val="000000" w:themeColor="text1"/>
          <w:sz w:val="24"/>
          <w:szCs w:val="24"/>
        </w:rPr>
        <w:t> </w:t>
      </w:r>
      <w:r w:rsidRPr="00AA308B">
        <w:rPr>
          <w:rFonts w:ascii="Calibri" w:hAnsi="Calibri" w:cs="Calibri"/>
          <w:bCs/>
          <w:color w:val="000000" w:themeColor="text1"/>
          <w:sz w:val="24"/>
          <w:szCs w:val="24"/>
        </w:rPr>
        <w:t>szczególności:</w:t>
      </w:r>
    </w:p>
    <w:p w14:paraId="5B15C250" w14:textId="77777777" w:rsidR="001E2D1A" w:rsidRPr="00AA308B" w:rsidRDefault="001E2D1A" w:rsidP="00AA308B">
      <w:pPr>
        <w:pStyle w:val="NormalnyWeb"/>
        <w:numPr>
          <w:ilvl w:val="0"/>
          <w:numId w:val="81"/>
        </w:numPr>
        <w:tabs>
          <w:tab w:val="left" w:pos="851"/>
        </w:tabs>
        <w:spacing w:before="0" w:beforeAutospacing="0" w:after="0" w:afterAutospacing="0" w:line="288" w:lineRule="auto"/>
        <w:ind w:left="851" w:hanging="284"/>
        <w:rPr>
          <w:rFonts w:ascii="Calibri" w:hAnsi="Calibri" w:cs="Calibri"/>
          <w:bCs/>
          <w:color w:val="000000" w:themeColor="text1"/>
        </w:rPr>
      </w:pPr>
      <w:r w:rsidRPr="00AA308B">
        <w:rPr>
          <w:rFonts w:ascii="Calibri" w:hAnsi="Calibri" w:cs="Calibri"/>
          <w:bCs/>
          <w:color w:val="000000" w:themeColor="text1"/>
        </w:rPr>
        <w:t>zakres dostępnych Wykonawcy zasobów podmiotu udostępniającego zasoby;</w:t>
      </w:r>
    </w:p>
    <w:p w14:paraId="6CCC4F07" w14:textId="77777777" w:rsidR="001E2D1A" w:rsidRPr="00AA308B" w:rsidRDefault="001E2D1A" w:rsidP="00AA308B">
      <w:pPr>
        <w:pStyle w:val="NormalnyWeb"/>
        <w:numPr>
          <w:ilvl w:val="0"/>
          <w:numId w:val="81"/>
        </w:numPr>
        <w:tabs>
          <w:tab w:val="left" w:pos="851"/>
        </w:tabs>
        <w:spacing w:before="0" w:beforeAutospacing="0" w:after="0" w:afterAutospacing="0" w:line="288" w:lineRule="auto"/>
        <w:ind w:left="851" w:hanging="284"/>
        <w:rPr>
          <w:rFonts w:ascii="Calibri" w:hAnsi="Calibri" w:cs="Calibri"/>
          <w:bCs/>
          <w:color w:val="000000" w:themeColor="text1"/>
        </w:rPr>
      </w:pPr>
      <w:r w:rsidRPr="00AA308B">
        <w:rPr>
          <w:rFonts w:ascii="Calibri" w:hAnsi="Calibri" w:cs="Calibri"/>
          <w:bCs/>
          <w:color w:val="000000" w:themeColor="text1"/>
        </w:rPr>
        <w:t>sposób i okres udostępnienia Wykonawcy i wykorzystania przez niego zasobów podmiotu udostępniającego te zasoby przy wykonywaniu zamówienia;</w:t>
      </w:r>
    </w:p>
    <w:p w14:paraId="7500A2D2" w14:textId="10D01483" w:rsidR="001E2D1A" w:rsidRPr="00AA308B" w:rsidRDefault="001E2D1A" w:rsidP="00AA308B">
      <w:pPr>
        <w:pStyle w:val="NormalnyWeb"/>
        <w:numPr>
          <w:ilvl w:val="0"/>
          <w:numId w:val="81"/>
        </w:numPr>
        <w:tabs>
          <w:tab w:val="left" w:pos="851"/>
        </w:tabs>
        <w:spacing w:before="0" w:beforeAutospacing="0" w:after="0" w:afterAutospacing="0" w:line="288" w:lineRule="auto"/>
        <w:ind w:left="851" w:hanging="284"/>
        <w:rPr>
          <w:rFonts w:ascii="Calibri" w:hAnsi="Calibri" w:cs="Calibri"/>
          <w:bCs/>
          <w:color w:val="000000" w:themeColor="text1"/>
        </w:rPr>
      </w:pPr>
      <w:r w:rsidRPr="00AA308B">
        <w:rPr>
          <w:rFonts w:ascii="Calibri" w:hAnsi="Calibri" w:cs="Calibri"/>
          <w:bCs/>
          <w:color w:val="000000" w:themeColor="text1"/>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w:t>
      </w:r>
      <w:r w:rsidRPr="00AA308B">
        <w:rPr>
          <w:rFonts w:ascii="Calibri" w:hAnsi="Calibri" w:cs="Calibri"/>
          <w:bCs/>
        </w:rPr>
        <w:t>budowlane</w:t>
      </w:r>
      <w:r w:rsidR="0092096C">
        <w:rPr>
          <w:rFonts w:ascii="Calibri" w:hAnsi="Calibri" w:cs="Calibri"/>
          <w:bCs/>
        </w:rPr>
        <w:t xml:space="preserve"> </w:t>
      </w:r>
      <w:r w:rsidR="0092096C" w:rsidRPr="0027708F">
        <w:rPr>
          <w:rFonts w:ascii="Calibri" w:hAnsi="Calibri" w:cs="Calibri"/>
          <w:bCs/>
        </w:rPr>
        <w:t>lub usługi</w:t>
      </w:r>
      <w:r w:rsidRPr="0027708F">
        <w:rPr>
          <w:rFonts w:ascii="Calibri" w:hAnsi="Calibri" w:cs="Calibri"/>
          <w:bCs/>
        </w:rPr>
        <w:t xml:space="preserve">, </w:t>
      </w:r>
      <w:r w:rsidRPr="00AA308B">
        <w:rPr>
          <w:rFonts w:ascii="Calibri" w:hAnsi="Calibri" w:cs="Calibri"/>
          <w:bCs/>
          <w:color w:val="000000" w:themeColor="text1"/>
        </w:rPr>
        <w:t>których wskazane zdolności dotyczą.</w:t>
      </w:r>
    </w:p>
    <w:p w14:paraId="3473460E" w14:textId="7DEE3F0D" w:rsidR="00625276" w:rsidRPr="002B2E02" w:rsidRDefault="001E2D1A" w:rsidP="002B2E02">
      <w:pPr>
        <w:pStyle w:val="Akapitzlist"/>
        <w:numPr>
          <w:ilvl w:val="0"/>
          <w:numId w:val="76"/>
        </w:numPr>
        <w:tabs>
          <w:tab w:val="left" w:pos="284"/>
        </w:tabs>
        <w:spacing w:line="288" w:lineRule="auto"/>
        <w:ind w:left="284" w:hanging="284"/>
        <w:rPr>
          <w:rFonts w:asciiTheme="minorHAnsi" w:hAnsiTheme="minorHAnsi" w:cstheme="minorHAnsi"/>
          <w:bCs/>
          <w:sz w:val="24"/>
          <w:szCs w:val="24"/>
        </w:rPr>
      </w:pPr>
      <w:r w:rsidRPr="002B2E02">
        <w:rPr>
          <w:rFonts w:ascii="Calibri" w:hAnsi="Calibri" w:cs="Arial"/>
          <w:color w:val="000000"/>
          <w:sz w:val="24"/>
          <w:szCs w:val="24"/>
        </w:rPr>
        <w:t xml:space="preserve">Zamawiający </w:t>
      </w:r>
      <w:r w:rsidRPr="002B2E02">
        <w:rPr>
          <w:rFonts w:ascii="Calibri" w:hAnsi="Calibri" w:cs="Calibri"/>
          <w:sz w:val="24"/>
          <w:szCs w:val="24"/>
        </w:rPr>
        <w:t>ocenia, czy udostępniane Wykonawcy przez podmioty udostępniające zasoby zdolności techniczne lub zawodowe lub ich sytuacja finansowa lub ekonomiczna, pozwalają na</w:t>
      </w:r>
      <w:r w:rsidR="00A62839" w:rsidRPr="002B2E02">
        <w:rPr>
          <w:rFonts w:ascii="Calibri" w:hAnsi="Calibri" w:cs="Calibri"/>
          <w:sz w:val="24"/>
          <w:szCs w:val="24"/>
        </w:rPr>
        <w:t> </w:t>
      </w:r>
      <w:r w:rsidRPr="002B2E02">
        <w:rPr>
          <w:rFonts w:ascii="Calibri" w:hAnsi="Calibri" w:cs="Calibri"/>
          <w:sz w:val="24"/>
          <w:szCs w:val="24"/>
        </w:rPr>
        <w:t xml:space="preserve">wykazanie przez </w:t>
      </w:r>
      <w:r w:rsidR="00F142EB" w:rsidRPr="002B2E02">
        <w:rPr>
          <w:rFonts w:ascii="Calibri" w:hAnsi="Calibri" w:cs="Calibri"/>
          <w:sz w:val="24"/>
          <w:szCs w:val="24"/>
        </w:rPr>
        <w:t>W</w:t>
      </w:r>
      <w:r w:rsidRPr="002B2E02">
        <w:rPr>
          <w:rFonts w:ascii="Calibri" w:hAnsi="Calibri" w:cs="Calibri"/>
          <w:sz w:val="24"/>
          <w:szCs w:val="24"/>
        </w:rPr>
        <w:t>ykonawcę spełniania warunków udziału w postępowaniu,</w:t>
      </w:r>
      <w:r w:rsidR="00C17C90" w:rsidRPr="002B2E02">
        <w:rPr>
          <w:rFonts w:ascii="Calibri" w:hAnsi="Calibri" w:cs="Calibri"/>
          <w:sz w:val="24"/>
          <w:szCs w:val="24"/>
        </w:rPr>
        <w:t xml:space="preserve"> </w:t>
      </w:r>
      <w:r w:rsidRPr="002B2E02">
        <w:rPr>
          <w:rFonts w:ascii="Calibri" w:hAnsi="Calibri" w:cs="Calibri"/>
          <w:sz w:val="24"/>
          <w:szCs w:val="24"/>
        </w:rPr>
        <w:t>a także bada, czy nie zachodzą wobec tego podmiotu podstawy wykluczenia, które zostały przewidziane względem Wykonawcy</w:t>
      </w:r>
      <w:r w:rsidR="002B2B79" w:rsidRPr="002B2E02">
        <w:rPr>
          <w:rFonts w:ascii="Calibri" w:hAnsi="Calibri" w:cs="Calibri"/>
          <w:sz w:val="24"/>
          <w:szCs w:val="24"/>
        </w:rPr>
        <w:t xml:space="preserve"> </w:t>
      </w:r>
      <w:r w:rsidRPr="002B2E02">
        <w:rPr>
          <w:rFonts w:ascii="Calibri" w:hAnsi="Calibri" w:cs="Calibri"/>
          <w:bCs/>
          <w:sz w:val="24"/>
          <w:szCs w:val="24"/>
        </w:rPr>
        <w:t>(Wykonawca zobowiązany będzie złożyć na</w:t>
      </w:r>
      <w:r w:rsidR="00174465">
        <w:rPr>
          <w:rFonts w:ascii="Calibri" w:hAnsi="Calibri" w:cs="Calibri"/>
          <w:bCs/>
          <w:sz w:val="24"/>
          <w:szCs w:val="24"/>
        </w:rPr>
        <w:t> </w:t>
      </w:r>
      <w:r w:rsidRPr="002B2E02">
        <w:rPr>
          <w:rFonts w:ascii="Calibri" w:hAnsi="Calibri" w:cs="Calibri"/>
          <w:bCs/>
          <w:sz w:val="24"/>
          <w:szCs w:val="24"/>
        </w:rPr>
        <w:t>wezwanie Zamawiającego zgodnie z</w:t>
      </w:r>
      <w:r w:rsidR="00E243E7" w:rsidRPr="002B2E02">
        <w:rPr>
          <w:rFonts w:ascii="Calibri" w:hAnsi="Calibri" w:cs="Calibri"/>
          <w:bCs/>
          <w:sz w:val="24"/>
          <w:szCs w:val="24"/>
        </w:rPr>
        <w:t xml:space="preserve"> </w:t>
      </w:r>
      <w:r w:rsidRPr="002B2E02">
        <w:rPr>
          <w:rFonts w:ascii="Calibri" w:hAnsi="Calibri" w:cs="Calibri"/>
          <w:bCs/>
          <w:sz w:val="24"/>
          <w:szCs w:val="24"/>
        </w:rPr>
        <w:t>art.</w:t>
      </w:r>
      <w:r w:rsidR="00E243E7" w:rsidRPr="002B2E02">
        <w:rPr>
          <w:rFonts w:ascii="Calibri" w:hAnsi="Calibri" w:cs="Calibri"/>
          <w:bCs/>
          <w:sz w:val="24"/>
          <w:szCs w:val="24"/>
        </w:rPr>
        <w:t xml:space="preserve"> </w:t>
      </w:r>
      <w:r w:rsidRPr="002B2E02">
        <w:rPr>
          <w:rFonts w:ascii="Calibri" w:hAnsi="Calibri" w:cs="Calibri"/>
          <w:bCs/>
          <w:sz w:val="24"/>
          <w:szCs w:val="24"/>
        </w:rPr>
        <w:t>274 ust. 1 ustawy</w:t>
      </w:r>
      <w:r w:rsidR="00C17C90" w:rsidRPr="002B2E02">
        <w:rPr>
          <w:rFonts w:ascii="Calibri" w:hAnsi="Calibri" w:cs="Calibri"/>
          <w:bCs/>
          <w:sz w:val="24"/>
          <w:szCs w:val="24"/>
        </w:rPr>
        <w:t xml:space="preserve"> </w:t>
      </w:r>
      <w:proofErr w:type="spellStart"/>
      <w:r w:rsidR="00F142EB" w:rsidRPr="002B2E02">
        <w:rPr>
          <w:rFonts w:ascii="Calibri" w:hAnsi="Calibri" w:cs="Calibri"/>
          <w:bCs/>
          <w:sz w:val="24"/>
          <w:szCs w:val="24"/>
        </w:rPr>
        <w:t>Pzp</w:t>
      </w:r>
      <w:proofErr w:type="spellEnd"/>
      <w:r w:rsidRPr="002B2E02">
        <w:rPr>
          <w:rFonts w:ascii="Calibri" w:hAnsi="Calibri" w:cs="Calibri"/>
          <w:bCs/>
          <w:sz w:val="24"/>
          <w:szCs w:val="24"/>
        </w:rPr>
        <w:t xml:space="preserve"> podmiotowe środki dowodowe dotyczące tych podmiotów, w zakresie braku podstaw wykluczenia z</w:t>
      </w:r>
      <w:r w:rsidR="00174465">
        <w:rPr>
          <w:rFonts w:ascii="Calibri" w:hAnsi="Calibri" w:cs="Calibri"/>
          <w:bCs/>
          <w:sz w:val="24"/>
          <w:szCs w:val="24"/>
        </w:rPr>
        <w:t> </w:t>
      </w:r>
      <w:r w:rsidRPr="002B2E02">
        <w:rPr>
          <w:rFonts w:ascii="Calibri" w:hAnsi="Calibri" w:cs="Calibri"/>
          <w:bCs/>
          <w:sz w:val="24"/>
          <w:szCs w:val="24"/>
        </w:rPr>
        <w:t>postępowania w takim samym zakresie, w j</w:t>
      </w:r>
      <w:r w:rsidR="00BF1F75" w:rsidRPr="002B2E02">
        <w:rPr>
          <w:rFonts w:ascii="Calibri" w:hAnsi="Calibri" w:cs="Calibri"/>
          <w:bCs/>
          <w:sz w:val="24"/>
          <w:szCs w:val="24"/>
        </w:rPr>
        <w:t>akim zobowiązany jest złożyć te </w:t>
      </w:r>
      <w:r w:rsidRPr="002B2E02">
        <w:rPr>
          <w:rFonts w:ascii="Calibri" w:hAnsi="Calibri" w:cs="Calibri"/>
          <w:bCs/>
          <w:sz w:val="24"/>
          <w:szCs w:val="24"/>
        </w:rPr>
        <w:t>dokumenty sam Wykonawca</w:t>
      </w:r>
      <w:r w:rsidR="00625276" w:rsidRPr="002B2E02">
        <w:rPr>
          <w:rFonts w:ascii="Calibri" w:hAnsi="Calibri" w:cs="Calibri"/>
          <w:bCs/>
          <w:sz w:val="24"/>
          <w:szCs w:val="24"/>
        </w:rPr>
        <w:t xml:space="preserve"> – </w:t>
      </w:r>
      <w:r w:rsidR="00625276" w:rsidRPr="002B2E02">
        <w:rPr>
          <w:rFonts w:ascii="Calibri" w:hAnsi="Calibri" w:cs="Calibri"/>
          <w:bCs/>
          <w:iCs/>
          <w:sz w:val="24"/>
          <w:szCs w:val="24"/>
        </w:rPr>
        <w:t>jeżeli będą wymagan</w:t>
      </w:r>
      <w:r w:rsidR="000646F3" w:rsidRPr="002B2E02">
        <w:rPr>
          <w:rFonts w:ascii="Calibri" w:hAnsi="Calibri" w:cs="Calibri"/>
          <w:bCs/>
          <w:iCs/>
          <w:sz w:val="24"/>
          <w:szCs w:val="24"/>
        </w:rPr>
        <w:t>e</w:t>
      </w:r>
      <w:r w:rsidR="00625276" w:rsidRPr="002B2E02">
        <w:rPr>
          <w:rFonts w:ascii="Calibri" w:hAnsi="Calibri" w:cs="Calibri"/>
          <w:bCs/>
          <w:iCs/>
          <w:sz w:val="24"/>
          <w:szCs w:val="24"/>
        </w:rPr>
        <w:t xml:space="preserve"> przez Zamawiającego</w:t>
      </w:r>
      <w:r w:rsidRPr="002B2E02">
        <w:rPr>
          <w:rFonts w:ascii="Calibri" w:hAnsi="Calibri" w:cs="Calibri"/>
          <w:bCs/>
          <w:sz w:val="24"/>
          <w:szCs w:val="24"/>
        </w:rPr>
        <w:t xml:space="preserve">). </w:t>
      </w:r>
    </w:p>
    <w:p w14:paraId="455352FD" w14:textId="10753EA3" w:rsidR="00625276" w:rsidRPr="002B2E02" w:rsidRDefault="001E2D1A" w:rsidP="002B2E02">
      <w:pPr>
        <w:pStyle w:val="Akapitzlist"/>
        <w:numPr>
          <w:ilvl w:val="0"/>
          <w:numId w:val="76"/>
        </w:numPr>
        <w:tabs>
          <w:tab w:val="left" w:pos="284"/>
        </w:tabs>
        <w:spacing w:line="288" w:lineRule="auto"/>
        <w:ind w:left="284" w:hanging="284"/>
        <w:rPr>
          <w:rFonts w:asciiTheme="minorHAnsi" w:hAnsiTheme="minorHAnsi" w:cstheme="minorHAnsi"/>
          <w:bCs/>
          <w:sz w:val="24"/>
          <w:szCs w:val="24"/>
        </w:rPr>
      </w:pPr>
      <w:r w:rsidRPr="002B2E02">
        <w:rPr>
          <w:rFonts w:ascii="Calibri" w:hAnsi="Calibri" w:cs="Calibri"/>
          <w:bCs/>
          <w:sz w:val="24"/>
          <w:szCs w:val="24"/>
        </w:rPr>
        <w:t>Jeżeli zdolności techniczne lub zawodowe</w:t>
      </w:r>
      <w:r w:rsidRPr="002B2E02">
        <w:rPr>
          <w:rFonts w:ascii="Calibri" w:hAnsi="Calibri" w:cs="Calibri"/>
          <w:bCs/>
          <w:color w:val="000000" w:themeColor="text1"/>
          <w:sz w:val="24"/>
          <w:szCs w:val="24"/>
        </w:rPr>
        <w:t xml:space="preserve">, sytuacja ekonomiczna lub finansowa </w:t>
      </w:r>
      <w:r w:rsidRPr="002B2E02">
        <w:rPr>
          <w:rFonts w:ascii="Calibri" w:hAnsi="Calibri" w:cs="Calibri"/>
          <w:bCs/>
          <w:sz w:val="24"/>
          <w:szCs w:val="24"/>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C17C90" w:rsidRPr="002B2E02">
        <w:rPr>
          <w:rFonts w:ascii="Calibri" w:hAnsi="Calibri" w:cs="Calibri"/>
          <w:bCs/>
          <w:sz w:val="24"/>
          <w:szCs w:val="24"/>
        </w:rPr>
        <w:t xml:space="preserve"> </w:t>
      </w:r>
      <w:r w:rsidRPr="002B2E02">
        <w:rPr>
          <w:rFonts w:ascii="Calibri" w:hAnsi="Calibri" w:cs="Calibri"/>
          <w:bCs/>
          <w:sz w:val="24"/>
          <w:szCs w:val="24"/>
        </w:rPr>
        <w:t>postępowaniu.</w:t>
      </w:r>
    </w:p>
    <w:p w14:paraId="7CF4A6BF" w14:textId="583DBCDA" w:rsidR="004B042D" w:rsidRPr="007C5D6E" w:rsidRDefault="001E2D1A" w:rsidP="007C5D6E">
      <w:pPr>
        <w:pStyle w:val="Akapitzlist"/>
        <w:numPr>
          <w:ilvl w:val="0"/>
          <w:numId w:val="76"/>
        </w:numPr>
        <w:tabs>
          <w:tab w:val="left" w:pos="284"/>
        </w:tabs>
        <w:spacing w:after="240" w:line="288" w:lineRule="auto"/>
        <w:ind w:left="284" w:hanging="284"/>
        <w:rPr>
          <w:rFonts w:asciiTheme="minorHAnsi" w:hAnsiTheme="minorHAnsi" w:cstheme="minorHAnsi"/>
          <w:bCs/>
          <w:sz w:val="24"/>
          <w:szCs w:val="24"/>
        </w:rPr>
      </w:pPr>
      <w:r w:rsidRPr="002B2E02">
        <w:rPr>
          <w:rFonts w:ascii="Calibri" w:hAnsi="Calibri" w:cs="Calibri"/>
          <w:sz w:val="24"/>
          <w:szCs w:val="24"/>
        </w:rPr>
        <w:t xml:space="preserve">Wykonawca </w:t>
      </w:r>
      <w:r w:rsidRPr="002B2E02">
        <w:rPr>
          <w:rFonts w:ascii="Calibri" w:hAnsi="Calibri" w:cs="Calibri"/>
          <w:b/>
          <w:sz w:val="24"/>
          <w:szCs w:val="24"/>
        </w:rPr>
        <w:t>nie może</w:t>
      </w:r>
      <w:r w:rsidRPr="002B2E02">
        <w:rPr>
          <w:rFonts w:ascii="Calibri" w:hAnsi="Calibri" w:cs="Calibri"/>
          <w:sz w:val="24"/>
          <w:szCs w:val="24"/>
        </w:rPr>
        <w:t xml:space="preserve">, </w:t>
      </w:r>
      <w:r w:rsidRPr="00CE39A6">
        <w:rPr>
          <w:rFonts w:ascii="Calibri" w:hAnsi="Calibri" w:cs="Calibri"/>
          <w:sz w:val="24"/>
          <w:szCs w:val="24"/>
        </w:rPr>
        <w:t>po upływie terminu składania ofert,</w:t>
      </w:r>
      <w:r w:rsidRPr="002B2E02">
        <w:rPr>
          <w:rFonts w:ascii="Calibri" w:hAnsi="Calibri" w:cs="Calibri"/>
          <w:sz w:val="24"/>
          <w:szCs w:val="24"/>
        </w:rPr>
        <w:t xml:space="preserve"> powoływać się na zdolności</w:t>
      </w:r>
      <w:r w:rsidR="00C17C90" w:rsidRPr="002B2E02">
        <w:rPr>
          <w:rFonts w:ascii="Calibri" w:hAnsi="Calibri" w:cs="Calibri"/>
          <w:sz w:val="24"/>
          <w:szCs w:val="24"/>
        </w:rPr>
        <w:t xml:space="preserve"> </w:t>
      </w:r>
      <w:r w:rsidRPr="002B2E02">
        <w:rPr>
          <w:rFonts w:ascii="Calibri" w:hAnsi="Calibri" w:cs="Calibri"/>
          <w:sz w:val="24"/>
          <w:szCs w:val="24"/>
        </w:rPr>
        <w:t>podmiotów udostępniających zasoby, jeżeli na etapie składania ofert nie polegał on</w:t>
      </w:r>
      <w:r w:rsidR="00174465">
        <w:rPr>
          <w:rFonts w:ascii="Calibri" w:hAnsi="Calibri" w:cs="Calibri"/>
          <w:sz w:val="24"/>
          <w:szCs w:val="24"/>
        </w:rPr>
        <w:t> </w:t>
      </w:r>
      <w:r w:rsidRPr="002B2E02">
        <w:rPr>
          <w:rFonts w:ascii="Calibri" w:hAnsi="Calibri" w:cs="Calibri"/>
          <w:sz w:val="24"/>
          <w:szCs w:val="24"/>
        </w:rPr>
        <w:t>w</w:t>
      </w:r>
      <w:r w:rsidR="00174465">
        <w:rPr>
          <w:rFonts w:ascii="Calibri" w:hAnsi="Calibri" w:cs="Calibri"/>
          <w:sz w:val="24"/>
          <w:szCs w:val="24"/>
        </w:rPr>
        <w:t> </w:t>
      </w:r>
      <w:r w:rsidR="00625276" w:rsidRPr="002B2E02">
        <w:rPr>
          <w:rFonts w:ascii="Calibri" w:hAnsi="Calibri" w:cs="Calibri"/>
          <w:sz w:val="24"/>
          <w:szCs w:val="24"/>
        </w:rPr>
        <w:t>danym zakresie na</w:t>
      </w:r>
      <w:r w:rsidR="00623A6A">
        <w:rPr>
          <w:rFonts w:ascii="Calibri" w:hAnsi="Calibri" w:cs="Calibri"/>
          <w:sz w:val="24"/>
          <w:szCs w:val="24"/>
        </w:rPr>
        <w:t xml:space="preserve"> </w:t>
      </w:r>
      <w:r w:rsidRPr="002B2E02">
        <w:rPr>
          <w:rFonts w:ascii="Calibri" w:hAnsi="Calibri" w:cs="Calibri"/>
          <w:sz w:val="24"/>
          <w:szCs w:val="24"/>
        </w:rPr>
        <w:t>zdolnościach podmiotów udostępniających zasoby.</w:t>
      </w:r>
      <w:bookmarkStart w:id="18" w:name="_Hlk151031892"/>
    </w:p>
    <w:p w14:paraId="1256AE4D" w14:textId="38ADEC01" w:rsidR="002B2E02" w:rsidRPr="00AF2D59" w:rsidRDefault="002B2E02" w:rsidP="00B9039A">
      <w:pPr>
        <w:pStyle w:val="Nagwek2"/>
        <w:numPr>
          <w:ilvl w:val="0"/>
          <w:numId w:val="114"/>
        </w:numPr>
        <w:spacing w:line="276" w:lineRule="auto"/>
        <w:ind w:left="426" w:hanging="426"/>
        <w:jc w:val="left"/>
        <w:rPr>
          <w:rFonts w:asciiTheme="minorHAnsi" w:hAnsiTheme="minorHAnsi" w:cstheme="minorHAnsi"/>
          <w:b/>
          <w:bCs/>
          <w:sz w:val="28"/>
          <w:szCs w:val="28"/>
        </w:rPr>
      </w:pPr>
      <w:r w:rsidRPr="00AF2D59">
        <w:rPr>
          <w:rFonts w:asciiTheme="minorHAnsi" w:hAnsiTheme="minorHAnsi" w:cstheme="minorHAnsi"/>
          <w:b/>
          <w:bCs/>
          <w:sz w:val="28"/>
          <w:szCs w:val="28"/>
        </w:rPr>
        <w:t>Sposób oraz termin składania ofert</w:t>
      </w:r>
    </w:p>
    <w:bookmarkEnd w:id="18"/>
    <w:p w14:paraId="40A9508E" w14:textId="67448E30" w:rsidR="00EC1688" w:rsidRPr="002B2E02" w:rsidRDefault="00DE0EAB" w:rsidP="002B2E02">
      <w:pPr>
        <w:widowControl w:val="0"/>
        <w:numPr>
          <w:ilvl w:val="0"/>
          <w:numId w:val="49"/>
        </w:numPr>
        <w:tabs>
          <w:tab w:val="clear" w:pos="360"/>
        </w:tabs>
        <w:suppressAutoHyphens/>
        <w:spacing w:line="288" w:lineRule="auto"/>
        <w:ind w:left="284" w:hanging="284"/>
        <w:rPr>
          <w:rFonts w:asciiTheme="minorHAnsi" w:hAnsiTheme="minorHAnsi" w:cstheme="minorHAnsi"/>
          <w:b/>
          <w:sz w:val="24"/>
          <w:szCs w:val="24"/>
        </w:rPr>
      </w:pPr>
      <w:r w:rsidRPr="002B2E02">
        <w:rPr>
          <w:rFonts w:asciiTheme="minorHAnsi" w:hAnsiTheme="minorHAnsi" w:cstheme="minorHAnsi"/>
          <w:sz w:val="24"/>
          <w:szCs w:val="24"/>
        </w:rPr>
        <w:t xml:space="preserve">Oferty należy składać </w:t>
      </w:r>
      <w:r w:rsidR="00A76624" w:rsidRPr="002B2E02">
        <w:rPr>
          <w:rFonts w:asciiTheme="minorHAnsi" w:hAnsiTheme="minorHAnsi" w:cstheme="minorHAnsi"/>
          <w:sz w:val="24"/>
          <w:szCs w:val="24"/>
        </w:rPr>
        <w:t xml:space="preserve">za pośrednictwem </w:t>
      </w:r>
      <w:r w:rsidR="00F652BC" w:rsidRPr="002B2E02">
        <w:rPr>
          <w:rFonts w:asciiTheme="minorHAnsi" w:hAnsiTheme="minorHAnsi" w:cstheme="minorHAnsi"/>
          <w:iCs/>
          <w:sz w:val="24"/>
          <w:szCs w:val="24"/>
        </w:rPr>
        <w:t>p</w:t>
      </w:r>
      <w:r w:rsidR="00D3536A" w:rsidRPr="002B2E02">
        <w:rPr>
          <w:rFonts w:asciiTheme="minorHAnsi" w:hAnsiTheme="minorHAnsi" w:cstheme="minorHAnsi"/>
          <w:iCs/>
          <w:sz w:val="24"/>
          <w:szCs w:val="24"/>
        </w:rPr>
        <w:t xml:space="preserve">latformy </w:t>
      </w:r>
      <w:r w:rsidR="002E76ED" w:rsidRPr="002B2E02">
        <w:rPr>
          <w:rFonts w:asciiTheme="minorHAnsi" w:hAnsiTheme="minorHAnsi" w:cstheme="minorHAnsi"/>
          <w:iCs/>
          <w:sz w:val="24"/>
          <w:szCs w:val="24"/>
        </w:rPr>
        <w:t xml:space="preserve">zakupowej </w:t>
      </w:r>
      <w:r w:rsidR="00F652BC" w:rsidRPr="002B2E02">
        <w:rPr>
          <w:rFonts w:asciiTheme="minorHAnsi" w:hAnsiTheme="minorHAnsi" w:cstheme="minorHAnsi"/>
          <w:iCs/>
          <w:sz w:val="24"/>
          <w:szCs w:val="24"/>
        </w:rPr>
        <w:t xml:space="preserve">Urzędu </w:t>
      </w:r>
      <w:r w:rsidR="002E76ED" w:rsidRPr="002B2E02">
        <w:rPr>
          <w:rFonts w:asciiTheme="minorHAnsi" w:hAnsiTheme="minorHAnsi" w:cstheme="minorHAnsi"/>
          <w:iCs/>
          <w:sz w:val="24"/>
          <w:szCs w:val="24"/>
        </w:rPr>
        <w:t xml:space="preserve">Miasta Tarnowa pod adresem: </w:t>
      </w:r>
      <w:hyperlink r:id="rId20" w:history="1">
        <w:r w:rsidR="002E76ED" w:rsidRPr="002B2E02">
          <w:rPr>
            <w:rStyle w:val="Hipercze"/>
            <w:rFonts w:asciiTheme="minorHAnsi" w:hAnsiTheme="minorHAnsi" w:cstheme="minorHAnsi"/>
            <w:b/>
            <w:iCs/>
            <w:sz w:val="24"/>
            <w:szCs w:val="24"/>
            <w:lang w:val="en-US"/>
          </w:rPr>
          <w:t>https://platformazakupowa.pl/pn/tarnow</w:t>
        </w:r>
      </w:hyperlink>
      <w:r w:rsidR="00D3536A" w:rsidRPr="002B2E02">
        <w:rPr>
          <w:rFonts w:asciiTheme="minorHAnsi" w:hAnsiTheme="minorHAnsi" w:cstheme="minorHAnsi"/>
          <w:i/>
          <w:sz w:val="24"/>
          <w:szCs w:val="24"/>
        </w:rPr>
        <w:t xml:space="preserve"> </w:t>
      </w:r>
      <w:r w:rsidR="009726DF" w:rsidRPr="002B2E02">
        <w:rPr>
          <w:rFonts w:asciiTheme="minorHAnsi" w:hAnsiTheme="minorHAnsi" w:cstheme="minorHAnsi"/>
          <w:sz w:val="24"/>
          <w:szCs w:val="24"/>
        </w:rPr>
        <w:t>do</w:t>
      </w:r>
      <w:r w:rsidR="001A70F9" w:rsidRPr="002B2E02">
        <w:rPr>
          <w:rFonts w:asciiTheme="minorHAnsi" w:hAnsiTheme="minorHAnsi" w:cstheme="minorHAnsi"/>
          <w:sz w:val="24"/>
          <w:szCs w:val="24"/>
        </w:rPr>
        <w:t xml:space="preserve"> </w:t>
      </w:r>
      <w:r w:rsidRPr="00D32A7F">
        <w:rPr>
          <w:rFonts w:asciiTheme="minorHAnsi" w:hAnsiTheme="minorHAnsi" w:cstheme="minorHAnsi"/>
          <w:sz w:val="24"/>
          <w:szCs w:val="24"/>
        </w:rPr>
        <w:t xml:space="preserve">dnia </w:t>
      </w:r>
      <w:r w:rsidR="008962BC" w:rsidRPr="00D32A7F">
        <w:rPr>
          <w:rFonts w:asciiTheme="minorHAnsi" w:hAnsiTheme="minorHAnsi" w:cstheme="minorHAnsi"/>
          <w:b/>
          <w:sz w:val="24"/>
          <w:szCs w:val="24"/>
        </w:rPr>
        <w:t>2</w:t>
      </w:r>
      <w:r w:rsidR="000C2B9D" w:rsidRPr="00D32A7F">
        <w:rPr>
          <w:rFonts w:asciiTheme="minorHAnsi" w:hAnsiTheme="minorHAnsi" w:cstheme="minorHAnsi"/>
          <w:b/>
          <w:sz w:val="24"/>
          <w:szCs w:val="24"/>
        </w:rPr>
        <w:t>2</w:t>
      </w:r>
      <w:r w:rsidR="000A4A61" w:rsidRPr="00D32A7F">
        <w:rPr>
          <w:rFonts w:asciiTheme="minorHAnsi" w:hAnsiTheme="minorHAnsi" w:cstheme="minorHAnsi"/>
          <w:b/>
          <w:sz w:val="24"/>
          <w:szCs w:val="24"/>
        </w:rPr>
        <w:t xml:space="preserve"> </w:t>
      </w:r>
      <w:r w:rsidR="000C2B9D" w:rsidRPr="00D32A7F">
        <w:rPr>
          <w:rFonts w:asciiTheme="minorHAnsi" w:hAnsiTheme="minorHAnsi" w:cstheme="minorHAnsi"/>
          <w:b/>
          <w:sz w:val="24"/>
          <w:szCs w:val="24"/>
        </w:rPr>
        <w:t>lutego</w:t>
      </w:r>
      <w:r w:rsidRPr="00D32A7F">
        <w:rPr>
          <w:rFonts w:asciiTheme="minorHAnsi" w:hAnsiTheme="minorHAnsi" w:cstheme="minorHAnsi"/>
          <w:b/>
          <w:bCs/>
          <w:sz w:val="24"/>
          <w:szCs w:val="24"/>
        </w:rPr>
        <w:t xml:space="preserve"> 202</w:t>
      </w:r>
      <w:r w:rsidR="000C2B9D" w:rsidRPr="00D32A7F">
        <w:rPr>
          <w:rFonts w:asciiTheme="minorHAnsi" w:hAnsiTheme="minorHAnsi" w:cstheme="minorHAnsi"/>
          <w:b/>
          <w:bCs/>
          <w:sz w:val="24"/>
          <w:szCs w:val="24"/>
        </w:rPr>
        <w:t>4</w:t>
      </w:r>
      <w:r w:rsidRPr="002B2E02">
        <w:rPr>
          <w:rFonts w:asciiTheme="minorHAnsi" w:hAnsiTheme="minorHAnsi" w:cstheme="minorHAnsi"/>
          <w:b/>
          <w:bCs/>
          <w:sz w:val="24"/>
          <w:szCs w:val="24"/>
        </w:rPr>
        <w:t xml:space="preserve"> r. do</w:t>
      </w:r>
      <w:r w:rsidR="00174465">
        <w:rPr>
          <w:rFonts w:asciiTheme="minorHAnsi" w:hAnsiTheme="minorHAnsi" w:cstheme="minorHAnsi"/>
          <w:b/>
          <w:bCs/>
          <w:sz w:val="24"/>
          <w:szCs w:val="24"/>
        </w:rPr>
        <w:t> </w:t>
      </w:r>
      <w:r w:rsidRPr="002B2E02">
        <w:rPr>
          <w:rFonts w:asciiTheme="minorHAnsi" w:hAnsiTheme="minorHAnsi" w:cstheme="minorHAnsi"/>
          <w:b/>
          <w:bCs/>
          <w:sz w:val="24"/>
          <w:szCs w:val="24"/>
        </w:rPr>
        <w:t>godz. 11</w:t>
      </w:r>
      <w:r w:rsidRPr="002B2E02">
        <w:rPr>
          <w:rFonts w:asciiTheme="minorHAnsi" w:hAnsiTheme="minorHAnsi" w:cstheme="minorHAnsi"/>
          <w:b/>
          <w:bCs/>
          <w:sz w:val="24"/>
          <w:szCs w:val="24"/>
          <w:vertAlign w:val="superscript"/>
        </w:rPr>
        <w:t>00</w:t>
      </w:r>
      <w:r w:rsidRPr="002B2E02">
        <w:rPr>
          <w:rFonts w:asciiTheme="minorHAnsi" w:hAnsiTheme="minorHAnsi" w:cstheme="minorHAnsi"/>
          <w:b/>
          <w:bCs/>
          <w:sz w:val="24"/>
          <w:szCs w:val="24"/>
        </w:rPr>
        <w:t>.</w:t>
      </w:r>
    </w:p>
    <w:p w14:paraId="3A841FE4" w14:textId="77777777" w:rsidR="00F3324E" w:rsidRPr="002B2E02" w:rsidRDefault="00A76624" w:rsidP="002B2E02">
      <w:pPr>
        <w:pStyle w:val="Tekstpodstawowy2"/>
        <w:numPr>
          <w:ilvl w:val="0"/>
          <w:numId w:val="49"/>
        </w:numPr>
        <w:tabs>
          <w:tab w:val="clear" w:pos="360"/>
        </w:tabs>
        <w:spacing w:line="288" w:lineRule="auto"/>
        <w:ind w:left="284" w:hanging="284"/>
        <w:rPr>
          <w:rFonts w:asciiTheme="minorHAnsi" w:hAnsiTheme="minorHAnsi" w:cstheme="minorHAnsi"/>
          <w:szCs w:val="24"/>
        </w:rPr>
      </w:pPr>
      <w:r w:rsidRPr="002B2E02">
        <w:rPr>
          <w:rFonts w:asciiTheme="minorHAnsi" w:hAnsiTheme="minorHAnsi" w:cstheme="minorHAnsi"/>
          <w:szCs w:val="24"/>
        </w:rPr>
        <w:t>Wykonawca może złożyć tylko jedną ofertę</w:t>
      </w:r>
      <w:r w:rsidR="00F3324E" w:rsidRPr="002B2E02">
        <w:rPr>
          <w:rFonts w:asciiTheme="minorHAnsi" w:hAnsiTheme="minorHAnsi" w:cstheme="minorHAnsi"/>
          <w:szCs w:val="24"/>
        </w:rPr>
        <w:t>.</w:t>
      </w:r>
    </w:p>
    <w:p w14:paraId="4023837B" w14:textId="7C32F26F" w:rsidR="00D3536A" w:rsidRPr="002B2E02" w:rsidRDefault="00D3536A" w:rsidP="002B2E02">
      <w:pPr>
        <w:widowControl w:val="0"/>
        <w:numPr>
          <w:ilvl w:val="0"/>
          <w:numId w:val="49"/>
        </w:numPr>
        <w:tabs>
          <w:tab w:val="clear" w:pos="360"/>
        </w:tabs>
        <w:suppressAutoHyphens/>
        <w:spacing w:line="288" w:lineRule="auto"/>
        <w:ind w:left="284" w:hanging="284"/>
        <w:rPr>
          <w:rFonts w:asciiTheme="minorHAnsi" w:hAnsiTheme="minorHAnsi" w:cstheme="minorHAnsi"/>
          <w:b/>
          <w:sz w:val="24"/>
          <w:szCs w:val="24"/>
        </w:rPr>
      </w:pPr>
      <w:r w:rsidRPr="002B2E02">
        <w:rPr>
          <w:rFonts w:asciiTheme="minorHAnsi" w:hAnsiTheme="minorHAnsi" w:cstheme="minorHAnsi"/>
          <w:sz w:val="24"/>
          <w:szCs w:val="24"/>
        </w:rPr>
        <w:t xml:space="preserve">Wykonawca przygotowuje ofertę przy pomocy „Formularza ofertowego”, stanowiącego </w:t>
      </w:r>
      <w:r w:rsidRPr="00623A6A">
        <w:rPr>
          <w:rFonts w:asciiTheme="minorHAnsi" w:hAnsiTheme="minorHAnsi" w:cstheme="minorHAnsi"/>
          <w:b/>
          <w:bCs/>
          <w:sz w:val="24"/>
          <w:szCs w:val="24"/>
        </w:rPr>
        <w:t>załącznik n</w:t>
      </w:r>
      <w:r w:rsidRPr="002B2E02">
        <w:rPr>
          <w:rFonts w:asciiTheme="minorHAnsi" w:hAnsiTheme="minorHAnsi" w:cstheme="minorHAnsi"/>
          <w:b/>
          <w:bCs/>
          <w:sz w:val="24"/>
          <w:szCs w:val="24"/>
        </w:rPr>
        <w:t xml:space="preserve">r </w:t>
      </w:r>
      <w:r w:rsidR="000A4A61" w:rsidRPr="002B2E02">
        <w:rPr>
          <w:rFonts w:asciiTheme="minorHAnsi" w:hAnsiTheme="minorHAnsi" w:cstheme="minorHAnsi"/>
          <w:b/>
          <w:bCs/>
          <w:sz w:val="24"/>
          <w:szCs w:val="24"/>
        </w:rPr>
        <w:t>2</w:t>
      </w:r>
      <w:r w:rsidRPr="002B2E02">
        <w:rPr>
          <w:rFonts w:asciiTheme="minorHAnsi" w:hAnsiTheme="minorHAnsi" w:cstheme="minorHAnsi"/>
          <w:b/>
          <w:bCs/>
          <w:sz w:val="24"/>
          <w:szCs w:val="24"/>
        </w:rPr>
        <w:t xml:space="preserve"> </w:t>
      </w:r>
      <w:r w:rsidRPr="002B2E02">
        <w:rPr>
          <w:rFonts w:asciiTheme="minorHAnsi" w:hAnsiTheme="minorHAnsi" w:cstheme="minorHAnsi"/>
          <w:sz w:val="24"/>
          <w:szCs w:val="24"/>
        </w:rPr>
        <w:t xml:space="preserve">do SWZ udostępnionego przez Zamawiającego na </w:t>
      </w:r>
      <w:r w:rsidR="00F652BC" w:rsidRPr="002B2E02">
        <w:rPr>
          <w:rFonts w:asciiTheme="minorHAnsi" w:hAnsiTheme="minorHAnsi" w:cstheme="minorHAnsi"/>
          <w:sz w:val="24"/>
          <w:szCs w:val="24"/>
        </w:rPr>
        <w:t>p</w:t>
      </w:r>
      <w:r w:rsidRPr="002B2E02">
        <w:rPr>
          <w:rFonts w:asciiTheme="minorHAnsi" w:hAnsiTheme="minorHAnsi" w:cstheme="minorHAnsi"/>
          <w:sz w:val="24"/>
          <w:szCs w:val="24"/>
        </w:rPr>
        <w:t xml:space="preserve">latformie </w:t>
      </w:r>
      <w:r w:rsidR="002E76ED" w:rsidRPr="002B2E02">
        <w:rPr>
          <w:rFonts w:asciiTheme="minorHAnsi" w:hAnsiTheme="minorHAnsi" w:cstheme="minorHAnsi"/>
          <w:sz w:val="24"/>
          <w:szCs w:val="24"/>
        </w:rPr>
        <w:t xml:space="preserve">zakupowej </w:t>
      </w:r>
      <w:r w:rsidR="00F652BC" w:rsidRPr="002B2E02">
        <w:rPr>
          <w:rFonts w:asciiTheme="minorHAnsi" w:hAnsiTheme="minorHAnsi" w:cstheme="minorHAnsi"/>
          <w:sz w:val="24"/>
          <w:szCs w:val="24"/>
        </w:rPr>
        <w:t>Urzędu</w:t>
      </w:r>
      <w:r w:rsidR="002E76ED" w:rsidRPr="002B2E02">
        <w:rPr>
          <w:rFonts w:asciiTheme="minorHAnsi" w:hAnsiTheme="minorHAnsi" w:cstheme="minorHAnsi"/>
          <w:sz w:val="24"/>
          <w:szCs w:val="24"/>
        </w:rPr>
        <w:t xml:space="preserve"> Miasta Tarnowa</w:t>
      </w:r>
      <w:r w:rsidRPr="002B2E02">
        <w:rPr>
          <w:rFonts w:asciiTheme="minorHAnsi" w:hAnsiTheme="minorHAnsi" w:cstheme="minorHAnsi"/>
          <w:sz w:val="24"/>
          <w:szCs w:val="24"/>
        </w:rPr>
        <w:t xml:space="preserve">. </w:t>
      </w:r>
    </w:p>
    <w:p w14:paraId="30A399EB" w14:textId="5840A4BE" w:rsidR="002E76ED" w:rsidRPr="002B2E02" w:rsidRDefault="002E76ED" w:rsidP="002B2E02">
      <w:pPr>
        <w:pStyle w:val="Akapitzlist"/>
        <w:widowControl w:val="0"/>
        <w:numPr>
          <w:ilvl w:val="0"/>
          <w:numId w:val="49"/>
        </w:numPr>
        <w:tabs>
          <w:tab w:val="clear" w:pos="360"/>
        </w:tabs>
        <w:autoSpaceDE w:val="0"/>
        <w:autoSpaceDN w:val="0"/>
        <w:adjustRightInd w:val="0"/>
        <w:spacing w:line="288" w:lineRule="auto"/>
        <w:ind w:left="284" w:hanging="284"/>
        <w:rPr>
          <w:rFonts w:asciiTheme="minorHAnsi" w:hAnsiTheme="minorHAnsi" w:cstheme="minorHAnsi"/>
          <w:sz w:val="24"/>
          <w:szCs w:val="24"/>
        </w:rPr>
      </w:pPr>
      <w:r w:rsidRPr="002B2E02">
        <w:rPr>
          <w:rFonts w:asciiTheme="minorHAnsi" w:hAnsiTheme="minorHAnsi" w:cstheme="minorHAnsi"/>
          <w:sz w:val="24"/>
          <w:szCs w:val="24"/>
        </w:rPr>
        <w:t>Wykonawca, za pośrednictwem platformazakupowa.pl może przed upływem terminu do</w:t>
      </w:r>
      <w:r w:rsidR="00174465">
        <w:rPr>
          <w:rFonts w:asciiTheme="minorHAnsi" w:hAnsiTheme="minorHAnsi" w:cstheme="minorHAnsi"/>
          <w:sz w:val="24"/>
          <w:szCs w:val="24"/>
        </w:rPr>
        <w:t> </w:t>
      </w:r>
      <w:r w:rsidRPr="002B2E02">
        <w:rPr>
          <w:rFonts w:asciiTheme="minorHAnsi" w:hAnsiTheme="minorHAnsi" w:cstheme="minorHAnsi"/>
          <w:sz w:val="24"/>
          <w:szCs w:val="24"/>
        </w:rPr>
        <w:t>składania ofert wycofać ofertę. Sposób dokonywania wycofania oferty zamieszczono w</w:t>
      </w:r>
      <w:r w:rsidR="00174465">
        <w:rPr>
          <w:rFonts w:asciiTheme="minorHAnsi" w:hAnsiTheme="minorHAnsi" w:cstheme="minorHAnsi"/>
          <w:sz w:val="24"/>
          <w:szCs w:val="24"/>
        </w:rPr>
        <w:t> </w:t>
      </w:r>
      <w:r w:rsidRPr="002B2E02">
        <w:rPr>
          <w:rFonts w:asciiTheme="minorHAnsi" w:hAnsiTheme="minorHAnsi" w:cstheme="minorHAnsi"/>
          <w:sz w:val="24"/>
          <w:szCs w:val="24"/>
        </w:rPr>
        <w:t>instrukcji zamieszczonej na stronie internetowej pod adresem:</w:t>
      </w:r>
    </w:p>
    <w:p w14:paraId="712312F2" w14:textId="0F548A7D" w:rsidR="002E76ED" w:rsidRPr="002B2E02" w:rsidRDefault="00000000" w:rsidP="002B2E02">
      <w:pPr>
        <w:pStyle w:val="Akapitzlist"/>
        <w:widowControl w:val="0"/>
        <w:autoSpaceDE w:val="0"/>
        <w:autoSpaceDN w:val="0"/>
        <w:adjustRightInd w:val="0"/>
        <w:spacing w:line="288" w:lineRule="auto"/>
        <w:ind w:left="284"/>
        <w:rPr>
          <w:rFonts w:asciiTheme="minorHAnsi" w:hAnsiTheme="minorHAnsi" w:cstheme="minorHAnsi"/>
          <w:sz w:val="24"/>
          <w:szCs w:val="24"/>
        </w:rPr>
      </w:pPr>
      <w:hyperlink r:id="rId21" w:history="1">
        <w:r w:rsidR="002E76ED" w:rsidRPr="002B2E02">
          <w:rPr>
            <w:rStyle w:val="Hipercze"/>
            <w:rFonts w:asciiTheme="minorHAnsi" w:hAnsiTheme="minorHAnsi" w:cstheme="minorHAnsi"/>
            <w:sz w:val="24"/>
            <w:szCs w:val="24"/>
          </w:rPr>
          <w:t>https://platformazakupowa.pl/strona/45-instrukcje</w:t>
        </w:r>
      </w:hyperlink>
    </w:p>
    <w:p w14:paraId="73B9BD05" w14:textId="77777777" w:rsidR="002E76ED" w:rsidRPr="002B2E02" w:rsidRDefault="002E76ED" w:rsidP="002B2E02">
      <w:pPr>
        <w:pStyle w:val="Tekstpodstawowy"/>
        <w:numPr>
          <w:ilvl w:val="0"/>
          <w:numId w:val="49"/>
        </w:numPr>
        <w:tabs>
          <w:tab w:val="clear" w:pos="360"/>
        </w:tabs>
        <w:spacing w:line="288" w:lineRule="auto"/>
        <w:ind w:left="284" w:right="28" w:hanging="284"/>
        <w:jc w:val="left"/>
        <w:rPr>
          <w:rFonts w:asciiTheme="minorHAnsi" w:hAnsiTheme="minorHAnsi" w:cstheme="minorHAnsi"/>
          <w:szCs w:val="24"/>
        </w:rPr>
      </w:pPr>
      <w:r w:rsidRPr="002B2E02">
        <w:rPr>
          <w:rFonts w:asciiTheme="minorHAnsi" w:hAnsiTheme="minorHAnsi" w:cstheme="minorHAnsi"/>
          <w:kern w:val="1"/>
          <w:szCs w:val="24"/>
          <w:lang w:eastAsia="zh-CN"/>
        </w:rPr>
        <w:t>Wykonawca po upływie terminu do składania ofert nie może skutecznie wycofać złożonej oferty.</w:t>
      </w:r>
    </w:p>
    <w:p w14:paraId="1C501BB0" w14:textId="3D307C12" w:rsidR="00DA59AB" w:rsidRPr="002B2E02" w:rsidRDefault="002E76ED" w:rsidP="002B2E02">
      <w:pPr>
        <w:pStyle w:val="Tekstpodstawowy"/>
        <w:numPr>
          <w:ilvl w:val="0"/>
          <w:numId w:val="49"/>
        </w:numPr>
        <w:tabs>
          <w:tab w:val="clear" w:pos="360"/>
        </w:tabs>
        <w:spacing w:after="240" w:line="288" w:lineRule="auto"/>
        <w:ind w:left="284" w:right="28" w:hanging="284"/>
        <w:jc w:val="left"/>
        <w:rPr>
          <w:rFonts w:asciiTheme="minorHAnsi" w:hAnsiTheme="minorHAnsi" w:cstheme="minorHAnsi"/>
          <w:szCs w:val="24"/>
        </w:rPr>
      </w:pPr>
      <w:r w:rsidRPr="002B2E02">
        <w:rPr>
          <w:rFonts w:asciiTheme="minorHAnsi" w:hAnsiTheme="minorHAnsi" w:cstheme="minorHAnsi"/>
          <w:szCs w:val="24"/>
        </w:rPr>
        <w:t>W przypadku otrzymania przez Zamawiającego oferty po terminie podanym w ust. 1 niniejszego rozdziału SWZ, oferta zostanie odrzucona.</w:t>
      </w:r>
    </w:p>
    <w:p w14:paraId="5CF8DBB5" w14:textId="0BBB6A71" w:rsidR="002B2E02" w:rsidRPr="00AF2D59" w:rsidRDefault="002B2E02" w:rsidP="00B9039A">
      <w:pPr>
        <w:pStyle w:val="Nagwek2"/>
        <w:numPr>
          <w:ilvl w:val="0"/>
          <w:numId w:val="114"/>
        </w:numPr>
        <w:spacing w:line="276" w:lineRule="auto"/>
        <w:ind w:left="567" w:hanging="567"/>
        <w:jc w:val="left"/>
        <w:rPr>
          <w:rFonts w:asciiTheme="minorHAnsi" w:hAnsiTheme="minorHAnsi" w:cstheme="minorHAnsi"/>
          <w:b/>
          <w:bCs/>
          <w:sz w:val="28"/>
          <w:szCs w:val="28"/>
        </w:rPr>
      </w:pPr>
      <w:r w:rsidRPr="00AF2D59">
        <w:rPr>
          <w:rFonts w:asciiTheme="minorHAnsi" w:hAnsiTheme="minorHAnsi" w:cstheme="minorHAnsi"/>
          <w:b/>
          <w:bCs/>
          <w:sz w:val="28"/>
          <w:szCs w:val="28"/>
        </w:rPr>
        <w:lastRenderedPageBreak/>
        <w:t>Wymagania dotyczące wadium</w:t>
      </w:r>
    </w:p>
    <w:p w14:paraId="56DA17F3" w14:textId="07E360A7" w:rsidR="005D36CB" w:rsidRPr="002B2E02" w:rsidRDefault="005D36CB" w:rsidP="002B2E02">
      <w:pPr>
        <w:pStyle w:val="Akapitzlist"/>
        <w:numPr>
          <w:ilvl w:val="0"/>
          <w:numId w:val="63"/>
        </w:numPr>
        <w:spacing w:line="288" w:lineRule="auto"/>
        <w:ind w:left="284" w:hanging="284"/>
        <w:rPr>
          <w:rFonts w:ascii="Calibri" w:hAnsi="Calibri" w:cs="Calibri"/>
          <w:sz w:val="24"/>
          <w:szCs w:val="24"/>
        </w:rPr>
      </w:pPr>
      <w:r w:rsidRPr="002B2E02">
        <w:rPr>
          <w:rFonts w:ascii="Calibri" w:hAnsi="Calibri" w:cs="Calibri"/>
          <w:sz w:val="24"/>
          <w:szCs w:val="24"/>
        </w:rPr>
        <w:t xml:space="preserve">Wykonawca obowiązany jest wnieść wadium w wysokości </w:t>
      </w:r>
      <w:r w:rsidR="00307F52">
        <w:rPr>
          <w:rFonts w:ascii="Calibri" w:hAnsi="Calibri" w:cs="Calibri"/>
          <w:b/>
          <w:sz w:val="24"/>
          <w:szCs w:val="24"/>
        </w:rPr>
        <w:t>5</w:t>
      </w:r>
      <w:r w:rsidR="008962BC" w:rsidRPr="002B2E02">
        <w:rPr>
          <w:rFonts w:ascii="Calibri" w:hAnsi="Calibri" w:cs="Calibri"/>
          <w:b/>
          <w:sz w:val="24"/>
          <w:szCs w:val="24"/>
        </w:rPr>
        <w:t>0</w:t>
      </w:r>
      <w:r w:rsidR="00AF143A" w:rsidRPr="002B2E02">
        <w:rPr>
          <w:rFonts w:ascii="Calibri" w:hAnsi="Calibri" w:cs="Calibri"/>
          <w:b/>
          <w:sz w:val="24"/>
          <w:szCs w:val="24"/>
        </w:rPr>
        <w:t>.</w:t>
      </w:r>
      <w:r w:rsidR="00D3536A" w:rsidRPr="002B2E02">
        <w:rPr>
          <w:rFonts w:ascii="Calibri" w:hAnsi="Calibri" w:cs="Calibri"/>
          <w:b/>
          <w:sz w:val="24"/>
          <w:szCs w:val="24"/>
        </w:rPr>
        <w:t>0</w:t>
      </w:r>
      <w:r w:rsidR="00AF143A" w:rsidRPr="002B2E02">
        <w:rPr>
          <w:rFonts w:ascii="Calibri" w:hAnsi="Calibri" w:cs="Calibri"/>
          <w:b/>
          <w:sz w:val="24"/>
          <w:szCs w:val="24"/>
        </w:rPr>
        <w:t>00,00</w:t>
      </w:r>
      <w:r w:rsidR="003E52CD" w:rsidRPr="002B2E02">
        <w:rPr>
          <w:rFonts w:ascii="Calibri" w:hAnsi="Calibri" w:cs="Calibri"/>
          <w:b/>
          <w:sz w:val="24"/>
          <w:szCs w:val="24"/>
        </w:rPr>
        <w:t xml:space="preserve"> </w:t>
      </w:r>
      <w:r w:rsidR="008678FE" w:rsidRPr="002B2E02">
        <w:rPr>
          <w:rFonts w:ascii="Calibri" w:hAnsi="Calibri" w:cs="Calibri"/>
          <w:b/>
          <w:sz w:val="24"/>
          <w:szCs w:val="24"/>
        </w:rPr>
        <w:t>zł</w:t>
      </w:r>
      <w:r w:rsidR="00C17C90" w:rsidRPr="002B2E02">
        <w:rPr>
          <w:rFonts w:ascii="Calibri" w:hAnsi="Calibri" w:cs="Calibri"/>
          <w:b/>
          <w:sz w:val="24"/>
          <w:szCs w:val="24"/>
        </w:rPr>
        <w:t xml:space="preserve"> </w:t>
      </w:r>
      <w:r w:rsidRPr="002B2E02">
        <w:rPr>
          <w:rFonts w:ascii="Calibri" w:hAnsi="Calibri" w:cs="Calibri"/>
          <w:sz w:val="24"/>
          <w:szCs w:val="24"/>
        </w:rPr>
        <w:t xml:space="preserve">(słownie: </w:t>
      </w:r>
      <w:r w:rsidR="00307F52">
        <w:rPr>
          <w:rFonts w:ascii="Calibri" w:hAnsi="Calibri" w:cs="Calibri"/>
          <w:color w:val="000000" w:themeColor="text1"/>
          <w:sz w:val="24"/>
          <w:szCs w:val="24"/>
        </w:rPr>
        <w:t xml:space="preserve">pięćdziesiąt </w:t>
      </w:r>
      <w:r w:rsidR="00553352" w:rsidRPr="002B2E02">
        <w:rPr>
          <w:rFonts w:ascii="Calibri" w:hAnsi="Calibri" w:cs="Calibri"/>
          <w:color w:val="000000" w:themeColor="text1"/>
          <w:sz w:val="24"/>
          <w:szCs w:val="24"/>
        </w:rPr>
        <w:t>tysięcy</w:t>
      </w:r>
      <w:r w:rsidR="001F0376" w:rsidRPr="002B2E02">
        <w:rPr>
          <w:rFonts w:ascii="Calibri" w:hAnsi="Calibri" w:cs="Calibri"/>
          <w:color w:val="000000" w:themeColor="text1"/>
          <w:sz w:val="24"/>
          <w:szCs w:val="24"/>
        </w:rPr>
        <w:t xml:space="preserve"> </w:t>
      </w:r>
      <w:r w:rsidRPr="002B2E02">
        <w:rPr>
          <w:rFonts w:ascii="Calibri" w:hAnsi="Calibri" w:cs="Calibri"/>
          <w:sz w:val="24"/>
          <w:szCs w:val="24"/>
        </w:rPr>
        <w:t>złotych 00/100),</w:t>
      </w:r>
      <w:r w:rsidR="00C17C90" w:rsidRPr="002B2E02">
        <w:rPr>
          <w:rFonts w:ascii="Calibri" w:hAnsi="Calibri" w:cs="Calibri"/>
          <w:sz w:val="24"/>
          <w:szCs w:val="24"/>
        </w:rPr>
        <w:t xml:space="preserve"> </w:t>
      </w:r>
      <w:r w:rsidRPr="002B2E02">
        <w:rPr>
          <w:rFonts w:ascii="Calibri" w:hAnsi="Calibri" w:cs="Calibri"/>
          <w:sz w:val="24"/>
          <w:szCs w:val="24"/>
        </w:rPr>
        <w:t>przed upływem terminu składania ofert i utrzymywać nieprzerwanie do</w:t>
      </w:r>
      <w:r w:rsidR="00623A6A">
        <w:rPr>
          <w:rFonts w:ascii="Calibri" w:hAnsi="Calibri" w:cs="Calibri"/>
          <w:sz w:val="24"/>
          <w:szCs w:val="24"/>
        </w:rPr>
        <w:t xml:space="preserve"> </w:t>
      </w:r>
      <w:r w:rsidRPr="002B2E02">
        <w:rPr>
          <w:rFonts w:ascii="Calibri" w:hAnsi="Calibri" w:cs="Calibri"/>
          <w:sz w:val="24"/>
          <w:szCs w:val="24"/>
        </w:rPr>
        <w:t>dnia upływu terminu związania ofertą, z wyjątkiem przypadków, o</w:t>
      </w:r>
      <w:r w:rsidR="00174465">
        <w:rPr>
          <w:rFonts w:ascii="Calibri" w:hAnsi="Calibri" w:cs="Calibri"/>
          <w:sz w:val="24"/>
          <w:szCs w:val="24"/>
        </w:rPr>
        <w:t> </w:t>
      </w:r>
      <w:r w:rsidRPr="002B2E02">
        <w:rPr>
          <w:rFonts w:ascii="Calibri" w:hAnsi="Calibri" w:cs="Calibri"/>
          <w:sz w:val="24"/>
          <w:szCs w:val="24"/>
        </w:rPr>
        <w:t>których mowa w</w:t>
      </w:r>
      <w:r w:rsidR="007E4597" w:rsidRPr="002B2E02">
        <w:rPr>
          <w:rFonts w:ascii="Calibri" w:hAnsi="Calibri" w:cs="Calibri"/>
          <w:sz w:val="24"/>
          <w:szCs w:val="24"/>
        </w:rPr>
        <w:t xml:space="preserve"> </w:t>
      </w:r>
      <w:r w:rsidRPr="002B2E02">
        <w:rPr>
          <w:rFonts w:ascii="Calibri" w:hAnsi="Calibri" w:cs="Calibri"/>
          <w:sz w:val="24"/>
          <w:szCs w:val="24"/>
        </w:rPr>
        <w:t xml:space="preserve">rozdziale </w:t>
      </w:r>
      <w:r w:rsidR="00B21F44" w:rsidRPr="002B2E02">
        <w:rPr>
          <w:rFonts w:ascii="Calibri" w:hAnsi="Calibri" w:cs="Calibri"/>
          <w:sz w:val="24"/>
          <w:szCs w:val="24"/>
        </w:rPr>
        <w:t xml:space="preserve">XVI </w:t>
      </w:r>
      <w:r w:rsidRPr="002B2E02">
        <w:rPr>
          <w:rFonts w:ascii="Calibri" w:hAnsi="Calibri" w:cs="Calibri"/>
          <w:sz w:val="24"/>
          <w:szCs w:val="24"/>
        </w:rPr>
        <w:t>SWZ.</w:t>
      </w:r>
    </w:p>
    <w:p w14:paraId="07D5A5B7" w14:textId="77777777" w:rsidR="005D36CB" w:rsidRPr="002B2E02" w:rsidRDefault="005D36CB" w:rsidP="002B2E02">
      <w:pPr>
        <w:pStyle w:val="Akapitzlist"/>
        <w:numPr>
          <w:ilvl w:val="0"/>
          <w:numId w:val="63"/>
        </w:numPr>
        <w:spacing w:line="288" w:lineRule="auto"/>
        <w:ind w:left="284" w:hanging="284"/>
        <w:rPr>
          <w:rFonts w:ascii="Calibri" w:hAnsi="Calibri" w:cs="Calibri"/>
          <w:sz w:val="24"/>
          <w:szCs w:val="24"/>
        </w:rPr>
      </w:pPr>
      <w:r w:rsidRPr="002B2E02">
        <w:rPr>
          <w:rFonts w:ascii="Calibri" w:hAnsi="Calibri" w:cs="Calibri"/>
          <w:sz w:val="24"/>
          <w:szCs w:val="24"/>
        </w:rPr>
        <w:t>Wadium może być wniesione według wyboru Wykonawcy w jednej lub kilku następujących formach:</w:t>
      </w:r>
    </w:p>
    <w:p w14:paraId="2A430831" w14:textId="77777777" w:rsidR="005D36CB" w:rsidRPr="002B2E02" w:rsidRDefault="005D36CB" w:rsidP="002B2E02">
      <w:pPr>
        <w:pStyle w:val="Akapitzlist"/>
        <w:numPr>
          <w:ilvl w:val="0"/>
          <w:numId w:val="64"/>
        </w:numPr>
        <w:tabs>
          <w:tab w:val="clear" w:pos="927"/>
          <w:tab w:val="num" w:pos="567"/>
          <w:tab w:val="num" w:pos="1776"/>
        </w:tabs>
        <w:spacing w:line="288" w:lineRule="auto"/>
        <w:ind w:left="567" w:hanging="283"/>
        <w:rPr>
          <w:rFonts w:ascii="Calibri" w:hAnsi="Calibri" w:cs="Calibri"/>
          <w:sz w:val="24"/>
          <w:szCs w:val="24"/>
        </w:rPr>
      </w:pPr>
      <w:r w:rsidRPr="002B2E02">
        <w:rPr>
          <w:rFonts w:ascii="Calibri" w:hAnsi="Calibri" w:cs="Calibri"/>
          <w:sz w:val="24"/>
          <w:szCs w:val="24"/>
        </w:rPr>
        <w:t>pieniądzu;</w:t>
      </w:r>
    </w:p>
    <w:p w14:paraId="689E07CE" w14:textId="77777777" w:rsidR="005D36CB" w:rsidRPr="002B2E02" w:rsidRDefault="005D36CB" w:rsidP="002B2E02">
      <w:pPr>
        <w:pStyle w:val="Akapitzlist"/>
        <w:numPr>
          <w:ilvl w:val="0"/>
          <w:numId w:val="64"/>
        </w:numPr>
        <w:tabs>
          <w:tab w:val="clear" w:pos="927"/>
          <w:tab w:val="num" w:pos="567"/>
          <w:tab w:val="num" w:pos="1776"/>
        </w:tabs>
        <w:spacing w:line="288" w:lineRule="auto"/>
        <w:ind w:left="567" w:hanging="283"/>
        <w:rPr>
          <w:rFonts w:ascii="Calibri" w:hAnsi="Calibri" w:cs="Calibri"/>
          <w:sz w:val="24"/>
          <w:szCs w:val="24"/>
        </w:rPr>
      </w:pPr>
      <w:r w:rsidRPr="002B2E02">
        <w:rPr>
          <w:rFonts w:ascii="Calibri" w:hAnsi="Calibri" w:cs="Calibri"/>
          <w:sz w:val="24"/>
          <w:szCs w:val="24"/>
        </w:rPr>
        <w:t>gwarancjach bankowych;</w:t>
      </w:r>
    </w:p>
    <w:p w14:paraId="119E5908" w14:textId="77777777" w:rsidR="005D36CB" w:rsidRPr="002B2E02" w:rsidRDefault="005D36CB" w:rsidP="002B2E02">
      <w:pPr>
        <w:pStyle w:val="Akapitzlist"/>
        <w:numPr>
          <w:ilvl w:val="0"/>
          <w:numId w:val="64"/>
        </w:numPr>
        <w:tabs>
          <w:tab w:val="clear" w:pos="927"/>
          <w:tab w:val="num" w:pos="567"/>
          <w:tab w:val="num" w:pos="1776"/>
        </w:tabs>
        <w:spacing w:line="288" w:lineRule="auto"/>
        <w:ind w:left="567" w:hanging="283"/>
        <w:rPr>
          <w:rFonts w:ascii="Calibri" w:hAnsi="Calibri" w:cs="Calibri"/>
          <w:sz w:val="24"/>
          <w:szCs w:val="24"/>
        </w:rPr>
      </w:pPr>
      <w:r w:rsidRPr="002B2E02">
        <w:rPr>
          <w:rFonts w:ascii="Calibri" w:hAnsi="Calibri" w:cs="Calibri"/>
          <w:sz w:val="24"/>
          <w:szCs w:val="24"/>
        </w:rPr>
        <w:t>gwarancjach ubezpieczeniowych;</w:t>
      </w:r>
    </w:p>
    <w:p w14:paraId="02CA50AA" w14:textId="6F2E6FD1" w:rsidR="006C4DF5" w:rsidRPr="002B2E02" w:rsidRDefault="005D36CB" w:rsidP="002B2E02">
      <w:pPr>
        <w:pStyle w:val="Akapitzlist"/>
        <w:numPr>
          <w:ilvl w:val="0"/>
          <w:numId w:val="64"/>
        </w:numPr>
        <w:tabs>
          <w:tab w:val="clear" w:pos="927"/>
          <w:tab w:val="num" w:pos="567"/>
          <w:tab w:val="num" w:pos="1776"/>
        </w:tabs>
        <w:spacing w:line="288" w:lineRule="auto"/>
        <w:ind w:left="567" w:hanging="283"/>
        <w:rPr>
          <w:rFonts w:ascii="Calibri" w:hAnsi="Calibri" w:cs="Calibri"/>
          <w:sz w:val="24"/>
          <w:szCs w:val="24"/>
        </w:rPr>
      </w:pPr>
      <w:r w:rsidRPr="002B2E02">
        <w:rPr>
          <w:rFonts w:ascii="Calibri" w:hAnsi="Calibri" w:cs="Calibri"/>
          <w:sz w:val="24"/>
          <w:szCs w:val="24"/>
        </w:rPr>
        <w:t xml:space="preserve">poręczeniach udzielanych przez podmioty, o których mowa w art. 6b ust. 5 pkt 2 ustawy z dnia 9 listopada 2000r. </w:t>
      </w:r>
      <w:r w:rsidRPr="002B2E02">
        <w:rPr>
          <w:rFonts w:ascii="Calibri" w:hAnsi="Calibri" w:cs="Calibri"/>
          <w:iCs/>
          <w:sz w:val="24"/>
          <w:szCs w:val="24"/>
        </w:rPr>
        <w:t>o utworzeniu Polskiej Agencji Rozwoju</w:t>
      </w:r>
      <w:r w:rsidRPr="002B2E02">
        <w:rPr>
          <w:rFonts w:ascii="Calibri" w:hAnsi="Calibri" w:cs="Calibri"/>
          <w:i/>
          <w:sz w:val="24"/>
          <w:szCs w:val="24"/>
        </w:rPr>
        <w:t xml:space="preserve"> Przedsiębiorczości</w:t>
      </w:r>
      <w:r w:rsidRPr="002B2E02">
        <w:rPr>
          <w:rFonts w:ascii="Calibri" w:hAnsi="Calibri" w:cs="Calibri"/>
          <w:sz w:val="24"/>
          <w:szCs w:val="24"/>
        </w:rPr>
        <w:t xml:space="preserve"> (</w:t>
      </w:r>
      <w:proofErr w:type="spellStart"/>
      <w:r w:rsidRPr="002B2E02">
        <w:rPr>
          <w:rFonts w:ascii="Calibri" w:hAnsi="Calibri" w:cs="Calibri"/>
          <w:sz w:val="24"/>
          <w:szCs w:val="24"/>
        </w:rPr>
        <w:t>t</w:t>
      </w:r>
      <w:r w:rsidR="00BE6AF0" w:rsidRPr="002B2E02">
        <w:rPr>
          <w:rFonts w:ascii="Calibri" w:hAnsi="Calibri" w:cs="Calibri"/>
          <w:sz w:val="24"/>
          <w:szCs w:val="24"/>
        </w:rPr>
        <w:t>.</w:t>
      </w:r>
      <w:r w:rsidRPr="002B2E02">
        <w:rPr>
          <w:rFonts w:ascii="Calibri" w:hAnsi="Calibri" w:cs="Calibri"/>
          <w:sz w:val="24"/>
          <w:szCs w:val="24"/>
        </w:rPr>
        <w:t>j</w:t>
      </w:r>
      <w:proofErr w:type="spellEnd"/>
      <w:r w:rsidRPr="002B2E02">
        <w:rPr>
          <w:rFonts w:ascii="Calibri" w:hAnsi="Calibri" w:cs="Calibri"/>
          <w:sz w:val="24"/>
          <w:szCs w:val="24"/>
        </w:rPr>
        <w:t>.</w:t>
      </w:r>
      <w:r w:rsidR="00BE6AF0" w:rsidRPr="002B2E02">
        <w:rPr>
          <w:rFonts w:ascii="Calibri" w:hAnsi="Calibri" w:cs="Calibri"/>
          <w:sz w:val="24"/>
          <w:szCs w:val="24"/>
        </w:rPr>
        <w:t xml:space="preserve"> Dz.U. z </w:t>
      </w:r>
      <w:r w:rsidRPr="002B2E02">
        <w:rPr>
          <w:rFonts w:ascii="Calibri" w:hAnsi="Calibri" w:cs="Calibri"/>
          <w:sz w:val="24"/>
          <w:szCs w:val="24"/>
        </w:rPr>
        <w:t>202</w:t>
      </w:r>
      <w:r w:rsidR="00921126" w:rsidRPr="002B2E02">
        <w:rPr>
          <w:rFonts w:ascii="Calibri" w:hAnsi="Calibri" w:cs="Calibri"/>
          <w:sz w:val="24"/>
          <w:szCs w:val="24"/>
        </w:rPr>
        <w:t xml:space="preserve">3 </w:t>
      </w:r>
      <w:r w:rsidRPr="002B2E02">
        <w:rPr>
          <w:rFonts w:ascii="Calibri" w:hAnsi="Calibri" w:cs="Calibri"/>
          <w:sz w:val="24"/>
          <w:szCs w:val="24"/>
        </w:rPr>
        <w:t>r. poz.</w:t>
      </w:r>
      <w:r w:rsidR="00921126" w:rsidRPr="002B2E02">
        <w:rPr>
          <w:rFonts w:ascii="Calibri" w:hAnsi="Calibri" w:cs="Calibri"/>
          <w:sz w:val="24"/>
          <w:szCs w:val="24"/>
        </w:rPr>
        <w:t xml:space="preserve"> 462</w:t>
      </w:r>
      <w:r w:rsidRPr="002B2E02">
        <w:rPr>
          <w:rFonts w:ascii="Calibri" w:hAnsi="Calibri" w:cs="Calibri"/>
          <w:sz w:val="24"/>
          <w:szCs w:val="24"/>
        </w:rPr>
        <w:t>).</w:t>
      </w:r>
    </w:p>
    <w:p w14:paraId="26854B8C" w14:textId="2BC3A48E" w:rsidR="00C7650D" w:rsidRPr="002B2E02" w:rsidRDefault="006C4DF5" w:rsidP="002B2E02">
      <w:pPr>
        <w:pStyle w:val="Akapitzlist"/>
        <w:numPr>
          <w:ilvl w:val="0"/>
          <w:numId w:val="63"/>
        </w:numPr>
        <w:spacing w:line="288" w:lineRule="auto"/>
        <w:ind w:left="284" w:hanging="284"/>
        <w:rPr>
          <w:rFonts w:ascii="Calibri" w:hAnsi="Calibri" w:cs="Calibri"/>
          <w:b/>
          <w:color w:val="000000" w:themeColor="text1"/>
          <w:sz w:val="24"/>
          <w:szCs w:val="24"/>
        </w:rPr>
      </w:pPr>
      <w:r w:rsidRPr="002B2E02">
        <w:rPr>
          <w:rFonts w:ascii="Calibri" w:hAnsi="Calibri" w:cs="Calibri"/>
          <w:b/>
          <w:color w:val="000000" w:themeColor="text1"/>
          <w:sz w:val="24"/>
          <w:szCs w:val="24"/>
        </w:rPr>
        <w:t>Termin wnoszenia wadium</w:t>
      </w:r>
      <w:r w:rsidR="00FA70D6" w:rsidRPr="002B2E02">
        <w:rPr>
          <w:rFonts w:ascii="Calibri" w:hAnsi="Calibri" w:cs="Calibri"/>
          <w:color w:val="000000" w:themeColor="text1"/>
          <w:sz w:val="24"/>
          <w:szCs w:val="24"/>
        </w:rPr>
        <w:t xml:space="preserve"> upływa w dniu</w:t>
      </w:r>
      <w:r w:rsidR="00314B60" w:rsidRPr="002B2E02">
        <w:rPr>
          <w:rFonts w:ascii="Calibri" w:hAnsi="Calibri" w:cs="Calibri"/>
          <w:color w:val="000000" w:themeColor="text1"/>
          <w:sz w:val="24"/>
          <w:szCs w:val="24"/>
        </w:rPr>
        <w:t xml:space="preserve"> </w:t>
      </w:r>
      <w:r w:rsidR="00EB1EA7" w:rsidRPr="00AE1DDE">
        <w:rPr>
          <w:rFonts w:ascii="Calibri" w:hAnsi="Calibri" w:cs="Calibri"/>
          <w:b/>
          <w:bCs/>
          <w:color w:val="000000" w:themeColor="text1"/>
          <w:sz w:val="24"/>
          <w:szCs w:val="24"/>
        </w:rPr>
        <w:t>2</w:t>
      </w:r>
      <w:r w:rsidR="005229CC" w:rsidRPr="00AE1DDE">
        <w:rPr>
          <w:rFonts w:ascii="Calibri" w:hAnsi="Calibri" w:cs="Calibri"/>
          <w:b/>
          <w:bCs/>
          <w:color w:val="000000" w:themeColor="text1"/>
          <w:sz w:val="24"/>
          <w:szCs w:val="24"/>
        </w:rPr>
        <w:t>2</w:t>
      </w:r>
      <w:r w:rsidR="000A4A61" w:rsidRPr="00AE1DDE">
        <w:rPr>
          <w:rFonts w:ascii="Calibri" w:hAnsi="Calibri" w:cs="Calibri"/>
          <w:b/>
          <w:bCs/>
          <w:color w:val="000000" w:themeColor="text1"/>
          <w:sz w:val="24"/>
          <w:szCs w:val="24"/>
        </w:rPr>
        <w:t xml:space="preserve"> </w:t>
      </w:r>
      <w:r w:rsidR="005229CC" w:rsidRPr="00AE1DDE">
        <w:rPr>
          <w:rFonts w:ascii="Calibri" w:hAnsi="Calibri" w:cs="Calibri"/>
          <w:b/>
          <w:bCs/>
          <w:color w:val="000000" w:themeColor="text1"/>
          <w:sz w:val="24"/>
          <w:szCs w:val="24"/>
        </w:rPr>
        <w:t>lutego</w:t>
      </w:r>
      <w:r w:rsidR="00FA70D6" w:rsidRPr="00AE1DDE">
        <w:rPr>
          <w:rFonts w:ascii="Calibri" w:hAnsi="Calibri" w:cs="Calibri"/>
          <w:b/>
          <w:color w:val="000000" w:themeColor="text1"/>
          <w:sz w:val="24"/>
          <w:szCs w:val="24"/>
        </w:rPr>
        <w:t xml:space="preserve"> 202</w:t>
      </w:r>
      <w:r w:rsidR="005229CC" w:rsidRPr="00AE1DDE">
        <w:rPr>
          <w:rFonts w:ascii="Calibri" w:hAnsi="Calibri" w:cs="Calibri"/>
          <w:b/>
          <w:color w:val="000000" w:themeColor="text1"/>
          <w:sz w:val="24"/>
          <w:szCs w:val="24"/>
        </w:rPr>
        <w:t>4</w:t>
      </w:r>
      <w:r w:rsidR="00FA70D6" w:rsidRPr="00AE1DDE">
        <w:rPr>
          <w:rFonts w:ascii="Calibri" w:hAnsi="Calibri" w:cs="Calibri"/>
          <w:b/>
          <w:color w:val="000000" w:themeColor="text1"/>
          <w:sz w:val="24"/>
          <w:szCs w:val="24"/>
        </w:rPr>
        <w:t xml:space="preserve"> r.</w:t>
      </w:r>
      <w:r w:rsidRPr="00AE1DDE">
        <w:rPr>
          <w:rFonts w:ascii="Calibri" w:hAnsi="Calibri" w:cs="Calibri"/>
          <w:color w:val="000000" w:themeColor="text1"/>
          <w:sz w:val="24"/>
          <w:szCs w:val="24"/>
        </w:rPr>
        <w:t xml:space="preserve"> o godz. </w:t>
      </w:r>
      <w:r w:rsidR="00FA70D6" w:rsidRPr="00AE1DDE">
        <w:rPr>
          <w:rFonts w:ascii="Calibri" w:hAnsi="Calibri" w:cs="Calibri"/>
          <w:b/>
          <w:color w:val="000000" w:themeColor="text1"/>
          <w:sz w:val="24"/>
          <w:szCs w:val="24"/>
        </w:rPr>
        <w:t>11:00.</w:t>
      </w:r>
    </w:p>
    <w:p w14:paraId="62AFFFC5" w14:textId="4630575C" w:rsidR="006C4DF5" w:rsidRPr="002B2E02" w:rsidRDefault="005D36CB" w:rsidP="009B19F1">
      <w:pPr>
        <w:pStyle w:val="Akapitzlist"/>
        <w:numPr>
          <w:ilvl w:val="0"/>
          <w:numId w:val="63"/>
        </w:numPr>
        <w:spacing w:line="288" w:lineRule="auto"/>
        <w:ind w:left="284" w:hanging="284"/>
        <w:rPr>
          <w:rFonts w:ascii="Calibri" w:hAnsi="Calibri" w:cs="Calibri"/>
          <w:b/>
          <w:color w:val="000000" w:themeColor="text1"/>
          <w:sz w:val="24"/>
          <w:szCs w:val="24"/>
        </w:rPr>
      </w:pPr>
      <w:r w:rsidRPr="002B2E02">
        <w:rPr>
          <w:rFonts w:ascii="Calibri" w:hAnsi="Calibri" w:cs="Calibri"/>
          <w:sz w:val="24"/>
          <w:szCs w:val="24"/>
        </w:rPr>
        <w:t xml:space="preserve">Wadium </w:t>
      </w:r>
      <w:r w:rsidR="00BE6AF0" w:rsidRPr="002B2E02">
        <w:rPr>
          <w:rFonts w:ascii="Calibri" w:hAnsi="Calibri" w:cs="Calibri"/>
          <w:sz w:val="24"/>
          <w:szCs w:val="24"/>
        </w:rPr>
        <w:t xml:space="preserve">wnoszone </w:t>
      </w:r>
      <w:r w:rsidR="00BE6AF0" w:rsidRPr="002B2E02">
        <w:rPr>
          <w:rFonts w:ascii="Calibri" w:hAnsi="Calibri" w:cs="Calibri"/>
          <w:b/>
          <w:sz w:val="24"/>
          <w:szCs w:val="24"/>
        </w:rPr>
        <w:t xml:space="preserve">w </w:t>
      </w:r>
      <w:r w:rsidRPr="002B2E02">
        <w:rPr>
          <w:rFonts w:ascii="Calibri" w:hAnsi="Calibri" w:cs="Calibri"/>
          <w:b/>
          <w:sz w:val="24"/>
          <w:szCs w:val="24"/>
        </w:rPr>
        <w:t>pieniądzu</w:t>
      </w:r>
      <w:r w:rsidRPr="002B2E02">
        <w:rPr>
          <w:rFonts w:ascii="Calibri" w:hAnsi="Calibri" w:cs="Calibri"/>
          <w:sz w:val="24"/>
          <w:szCs w:val="24"/>
        </w:rPr>
        <w:t xml:space="preserve"> należy </w:t>
      </w:r>
      <w:r w:rsidR="00BE6AF0" w:rsidRPr="002B2E02">
        <w:rPr>
          <w:rFonts w:ascii="Calibri" w:hAnsi="Calibri" w:cs="Calibri"/>
          <w:b/>
          <w:sz w:val="24"/>
          <w:szCs w:val="24"/>
        </w:rPr>
        <w:t>wpłacać</w:t>
      </w:r>
      <w:r w:rsidRPr="002B2E02">
        <w:rPr>
          <w:rFonts w:ascii="Calibri" w:hAnsi="Calibri" w:cs="Calibri"/>
          <w:b/>
          <w:sz w:val="24"/>
          <w:szCs w:val="24"/>
        </w:rPr>
        <w:t xml:space="preserve"> przelewem</w:t>
      </w:r>
      <w:r w:rsidRPr="002B2E02">
        <w:rPr>
          <w:rFonts w:ascii="Calibri" w:hAnsi="Calibri" w:cs="Calibri"/>
          <w:sz w:val="24"/>
          <w:szCs w:val="24"/>
        </w:rPr>
        <w:t xml:space="preserve"> na </w:t>
      </w:r>
      <w:r w:rsidR="00BE6AF0" w:rsidRPr="002B2E02">
        <w:rPr>
          <w:rFonts w:ascii="Calibri" w:hAnsi="Calibri" w:cs="Calibri"/>
          <w:sz w:val="24"/>
          <w:szCs w:val="24"/>
        </w:rPr>
        <w:t xml:space="preserve">rachunek bankowy </w:t>
      </w:r>
      <w:r w:rsidR="009726DF" w:rsidRPr="002B2E02">
        <w:rPr>
          <w:rFonts w:ascii="Calibri" w:hAnsi="Calibri" w:cs="Calibri"/>
          <w:sz w:val="24"/>
          <w:szCs w:val="24"/>
        </w:rPr>
        <w:t>w PKO BP S</w:t>
      </w:r>
      <w:r w:rsidR="00C450CF" w:rsidRPr="002B2E02">
        <w:rPr>
          <w:rFonts w:ascii="Calibri" w:hAnsi="Calibri" w:cs="Calibri"/>
          <w:sz w:val="24"/>
          <w:szCs w:val="24"/>
        </w:rPr>
        <w:t>.</w:t>
      </w:r>
      <w:r w:rsidR="009726DF" w:rsidRPr="002B2E02">
        <w:rPr>
          <w:rFonts w:ascii="Calibri" w:hAnsi="Calibri" w:cs="Calibri"/>
          <w:sz w:val="24"/>
          <w:szCs w:val="24"/>
        </w:rPr>
        <w:t>A</w:t>
      </w:r>
      <w:r w:rsidR="00C450CF" w:rsidRPr="002B2E02">
        <w:rPr>
          <w:rFonts w:ascii="Calibri" w:hAnsi="Calibri" w:cs="Calibri"/>
          <w:sz w:val="24"/>
          <w:szCs w:val="24"/>
        </w:rPr>
        <w:t>.</w:t>
      </w:r>
      <w:r w:rsidR="009726DF" w:rsidRPr="002B2E02">
        <w:rPr>
          <w:rFonts w:ascii="Calibri" w:hAnsi="Calibri" w:cs="Calibri"/>
          <w:sz w:val="24"/>
          <w:szCs w:val="24"/>
        </w:rPr>
        <w:t xml:space="preserve"> </w:t>
      </w:r>
      <w:r w:rsidR="00BE6AF0" w:rsidRPr="002B2E02">
        <w:rPr>
          <w:rFonts w:ascii="Calibri" w:hAnsi="Calibri" w:cs="Calibri"/>
          <w:sz w:val="24"/>
          <w:szCs w:val="24"/>
        </w:rPr>
        <w:t>numer:</w:t>
      </w:r>
      <w:r w:rsidR="00C17C90" w:rsidRPr="002B2E02">
        <w:rPr>
          <w:rFonts w:ascii="Calibri" w:hAnsi="Calibri" w:cs="Calibri"/>
          <w:sz w:val="24"/>
          <w:szCs w:val="24"/>
        </w:rPr>
        <w:t xml:space="preserve"> </w:t>
      </w:r>
      <w:r w:rsidR="009726DF" w:rsidRPr="002B2E02">
        <w:rPr>
          <w:rFonts w:ascii="Calibri" w:hAnsi="Calibri" w:cs="Calibri"/>
          <w:b/>
          <w:sz w:val="24"/>
          <w:szCs w:val="24"/>
        </w:rPr>
        <w:t>16 1020 </w:t>
      </w:r>
      <w:r w:rsidR="00444E73" w:rsidRPr="002B2E02">
        <w:rPr>
          <w:rFonts w:ascii="Calibri" w:hAnsi="Calibri" w:cs="Calibri"/>
          <w:b/>
          <w:sz w:val="24"/>
          <w:szCs w:val="24"/>
        </w:rPr>
        <w:t>2892 0000 5402 0765 9867</w:t>
      </w:r>
      <w:r w:rsidRPr="002B2E02">
        <w:rPr>
          <w:rFonts w:ascii="Calibri" w:hAnsi="Calibri" w:cs="Calibri"/>
          <w:sz w:val="24"/>
          <w:szCs w:val="24"/>
        </w:rPr>
        <w:t xml:space="preserve">, z zaznaczeniem </w:t>
      </w:r>
      <w:r w:rsidR="006C4DF5" w:rsidRPr="002B2E02">
        <w:rPr>
          <w:rFonts w:ascii="Calibri" w:hAnsi="Calibri" w:cs="Calibri"/>
          <w:color w:val="000000" w:themeColor="text1"/>
          <w:sz w:val="24"/>
          <w:szCs w:val="24"/>
        </w:rPr>
        <w:t>w tytule przelewu</w:t>
      </w:r>
      <w:r w:rsidRPr="002B2E02">
        <w:rPr>
          <w:rFonts w:ascii="Calibri" w:hAnsi="Calibri" w:cs="Calibri"/>
          <w:sz w:val="24"/>
          <w:szCs w:val="24"/>
        </w:rPr>
        <w:t xml:space="preserve">: </w:t>
      </w:r>
      <w:r w:rsidRPr="002B2E02">
        <w:rPr>
          <w:rFonts w:ascii="Calibri" w:hAnsi="Calibri" w:cs="Calibri"/>
          <w:b/>
          <w:bCs/>
          <w:sz w:val="24"/>
          <w:szCs w:val="24"/>
        </w:rPr>
        <w:t>„Wadium</w:t>
      </w:r>
      <w:r w:rsidR="00D3536A" w:rsidRPr="002B2E02">
        <w:rPr>
          <w:rFonts w:ascii="Calibri" w:hAnsi="Calibri" w:cs="Calibri"/>
          <w:b/>
          <w:bCs/>
          <w:sz w:val="24"/>
          <w:szCs w:val="24"/>
        </w:rPr>
        <w:t xml:space="preserve"> </w:t>
      </w:r>
      <w:r w:rsidR="00E72A71" w:rsidRPr="002B2E02">
        <w:rPr>
          <w:rFonts w:ascii="Calibri" w:hAnsi="Calibri" w:cs="Calibri"/>
          <w:b/>
          <w:bCs/>
          <w:sz w:val="24"/>
          <w:szCs w:val="24"/>
        </w:rPr>
        <w:t>–</w:t>
      </w:r>
      <w:r w:rsidR="00D3536A" w:rsidRPr="002B2E02">
        <w:rPr>
          <w:rFonts w:ascii="Calibri" w:hAnsi="Calibri" w:cs="Calibri"/>
          <w:b/>
          <w:bCs/>
          <w:sz w:val="24"/>
          <w:szCs w:val="24"/>
        </w:rPr>
        <w:t xml:space="preserve"> </w:t>
      </w:r>
      <w:r w:rsidR="009B19F1" w:rsidRPr="009B19F1">
        <w:rPr>
          <w:rFonts w:asciiTheme="minorHAnsi" w:hAnsiTheme="minorHAnsi" w:cstheme="minorHAnsi"/>
          <w:b/>
          <w:bCs/>
          <w:color w:val="000000"/>
          <w:sz w:val="24"/>
          <w:szCs w:val="24"/>
        </w:rPr>
        <w:t>Budowa sali sportowej przy Zespole Szkół Ogólnokształcących Nr 1</w:t>
      </w:r>
      <w:r w:rsidR="00EB1EA7" w:rsidRPr="002B2E02">
        <w:rPr>
          <w:rFonts w:asciiTheme="minorHAnsi" w:hAnsiTheme="minorHAnsi" w:cstheme="minorHAnsi"/>
          <w:b/>
          <w:bCs/>
          <w:color w:val="000000"/>
          <w:sz w:val="24"/>
          <w:szCs w:val="24"/>
        </w:rPr>
        <w:t>”</w:t>
      </w:r>
      <w:r w:rsidR="006025C2" w:rsidRPr="002B2E02">
        <w:rPr>
          <w:rFonts w:asciiTheme="minorHAnsi" w:hAnsiTheme="minorHAnsi" w:cstheme="minorHAnsi"/>
          <w:b/>
          <w:bCs/>
          <w:color w:val="000000"/>
          <w:sz w:val="24"/>
          <w:szCs w:val="24"/>
        </w:rPr>
        <w:t>.</w:t>
      </w:r>
    </w:p>
    <w:p w14:paraId="14F4051B" w14:textId="77777777" w:rsidR="005D36CB" w:rsidRPr="002B2E02" w:rsidRDefault="005D36CB" w:rsidP="002B2E02">
      <w:pPr>
        <w:pStyle w:val="Akapitzlist"/>
        <w:spacing w:line="288" w:lineRule="auto"/>
        <w:ind w:left="284"/>
        <w:rPr>
          <w:rFonts w:ascii="Calibri" w:hAnsi="Calibri" w:cs="Calibri"/>
          <w:color w:val="000000" w:themeColor="text1"/>
          <w:sz w:val="24"/>
          <w:szCs w:val="24"/>
        </w:rPr>
      </w:pPr>
      <w:r w:rsidRPr="002B2E02">
        <w:rPr>
          <w:rFonts w:ascii="Calibri" w:hAnsi="Calibri" w:cs="Calibri"/>
          <w:sz w:val="24"/>
          <w:szCs w:val="24"/>
        </w:rPr>
        <w:t xml:space="preserve">Wadium </w:t>
      </w:r>
      <w:r w:rsidR="006C4DF5" w:rsidRPr="002B2E02">
        <w:rPr>
          <w:rFonts w:ascii="Calibri" w:hAnsi="Calibri" w:cs="Calibri"/>
          <w:color w:val="000000" w:themeColor="text1"/>
          <w:sz w:val="24"/>
          <w:szCs w:val="24"/>
        </w:rPr>
        <w:t xml:space="preserve">w tej formie uważa się za wniesione w sposób prawidłowy, gdy środki pieniężne wpłyną na konto Zamawiającego </w:t>
      </w:r>
      <w:r w:rsidR="006C4DF5" w:rsidRPr="002B2E02">
        <w:rPr>
          <w:rFonts w:ascii="Calibri" w:hAnsi="Calibri" w:cs="Calibri"/>
          <w:b/>
          <w:color w:val="000000" w:themeColor="text1"/>
          <w:sz w:val="24"/>
          <w:szCs w:val="24"/>
        </w:rPr>
        <w:t xml:space="preserve">przed upływem terminu składania ofert. </w:t>
      </w:r>
    </w:p>
    <w:p w14:paraId="70749CCB" w14:textId="21D3C424" w:rsidR="002A41C4" w:rsidRPr="002B2E02" w:rsidRDefault="005D36CB" w:rsidP="002B2E02">
      <w:pPr>
        <w:pStyle w:val="Akapitzlist"/>
        <w:numPr>
          <w:ilvl w:val="0"/>
          <w:numId w:val="63"/>
        </w:numPr>
        <w:spacing w:line="288" w:lineRule="auto"/>
        <w:ind w:left="284" w:hanging="284"/>
        <w:rPr>
          <w:rFonts w:ascii="Calibri" w:hAnsi="Calibri" w:cs="Calibri"/>
          <w:sz w:val="24"/>
          <w:szCs w:val="24"/>
        </w:rPr>
      </w:pPr>
      <w:r w:rsidRPr="002B2E02">
        <w:rPr>
          <w:rFonts w:ascii="Calibri" w:hAnsi="Calibri" w:cs="Calibri"/>
          <w:sz w:val="24"/>
          <w:szCs w:val="24"/>
        </w:rPr>
        <w:t xml:space="preserve">Wadium wnoszone </w:t>
      </w:r>
      <w:r w:rsidRPr="002B2E02">
        <w:rPr>
          <w:rFonts w:ascii="Calibri" w:hAnsi="Calibri" w:cs="Calibri"/>
          <w:b/>
          <w:sz w:val="24"/>
          <w:szCs w:val="24"/>
        </w:rPr>
        <w:t>w postaci niepieniężnej</w:t>
      </w:r>
      <w:r w:rsidRPr="002B2E02">
        <w:rPr>
          <w:rFonts w:ascii="Calibri" w:hAnsi="Calibri" w:cs="Calibri"/>
          <w:sz w:val="24"/>
          <w:szCs w:val="24"/>
        </w:rPr>
        <w:t xml:space="preserve"> należy złożyć wraz z ofertą poprzez </w:t>
      </w:r>
      <w:r w:rsidR="00F652BC" w:rsidRPr="002B2E02">
        <w:rPr>
          <w:rFonts w:ascii="Calibri" w:hAnsi="Calibri" w:cs="Calibri"/>
          <w:b/>
          <w:sz w:val="24"/>
          <w:szCs w:val="24"/>
        </w:rPr>
        <w:t>p</w:t>
      </w:r>
      <w:r w:rsidR="00D3536A" w:rsidRPr="002B2E02">
        <w:rPr>
          <w:rFonts w:ascii="Calibri" w:hAnsi="Calibri" w:cs="Calibri"/>
          <w:b/>
          <w:sz w:val="24"/>
          <w:szCs w:val="24"/>
        </w:rPr>
        <w:t>latformę</w:t>
      </w:r>
      <w:r w:rsidR="00921126" w:rsidRPr="002B2E02">
        <w:rPr>
          <w:rFonts w:ascii="Calibri" w:hAnsi="Calibri" w:cs="Calibri"/>
          <w:b/>
          <w:sz w:val="24"/>
          <w:szCs w:val="24"/>
        </w:rPr>
        <w:t xml:space="preserve"> </w:t>
      </w:r>
      <w:r w:rsidR="007A74DC" w:rsidRPr="002B2E02">
        <w:rPr>
          <w:rFonts w:ascii="Calibri" w:hAnsi="Calibri" w:cs="Calibri"/>
          <w:b/>
          <w:sz w:val="24"/>
          <w:szCs w:val="24"/>
        </w:rPr>
        <w:t xml:space="preserve">zakupową </w:t>
      </w:r>
      <w:r w:rsidR="00F652BC" w:rsidRPr="002B2E02">
        <w:rPr>
          <w:rFonts w:ascii="Calibri" w:hAnsi="Calibri" w:cs="Calibri"/>
          <w:b/>
          <w:sz w:val="24"/>
          <w:szCs w:val="24"/>
        </w:rPr>
        <w:t>Urzędu</w:t>
      </w:r>
      <w:r w:rsidR="007A74DC" w:rsidRPr="002B2E02">
        <w:rPr>
          <w:rFonts w:ascii="Calibri" w:hAnsi="Calibri" w:cs="Calibri"/>
          <w:b/>
          <w:sz w:val="24"/>
          <w:szCs w:val="24"/>
        </w:rPr>
        <w:t xml:space="preserve"> Miasta Tarnowa</w:t>
      </w:r>
      <w:r w:rsidR="00D9222B" w:rsidRPr="002B2E02">
        <w:rPr>
          <w:rFonts w:ascii="Calibri" w:hAnsi="Calibri" w:cs="Calibri"/>
          <w:b/>
          <w:sz w:val="24"/>
          <w:szCs w:val="24"/>
        </w:rPr>
        <w:t xml:space="preserve"> </w:t>
      </w:r>
      <w:r w:rsidRPr="002B2E02">
        <w:rPr>
          <w:rFonts w:ascii="Calibri" w:hAnsi="Calibri" w:cs="Calibri"/>
          <w:sz w:val="24"/>
          <w:szCs w:val="24"/>
        </w:rPr>
        <w:t>– w</w:t>
      </w:r>
      <w:r w:rsidR="00C450CF" w:rsidRPr="002B2E02">
        <w:rPr>
          <w:rFonts w:ascii="Calibri" w:hAnsi="Calibri" w:cs="Calibri"/>
          <w:sz w:val="24"/>
          <w:szCs w:val="24"/>
        </w:rPr>
        <w:t xml:space="preserve"> </w:t>
      </w:r>
      <w:r w:rsidRPr="002B2E02">
        <w:rPr>
          <w:rFonts w:ascii="Calibri" w:hAnsi="Calibri" w:cs="Calibri"/>
          <w:sz w:val="24"/>
          <w:szCs w:val="24"/>
        </w:rPr>
        <w:t xml:space="preserve">wydzielonym, odrębnym pliku. </w:t>
      </w:r>
      <w:r w:rsidRPr="002B2E02">
        <w:rPr>
          <w:rFonts w:ascii="Calibri" w:hAnsi="Calibri" w:cs="Calibri"/>
          <w:b/>
          <w:sz w:val="24"/>
          <w:szCs w:val="24"/>
        </w:rPr>
        <w:t>Należy przekazać oryginał gwarancji lub poręczenia w postaci elektronicznej</w:t>
      </w:r>
      <w:r w:rsidRPr="002B2E02">
        <w:rPr>
          <w:rFonts w:ascii="Calibri" w:hAnsi="Calibri" w:cs="Calibri"/>
          <w:sz w:val="24"/>
          <w:szCs w:val="24"/>
        </w:rPr>
        <w:t>.</w:t>
      </w:r>
    </w:p>
    <w:p w14:paraId="44B01C98" w14:textId="2157FE4F" w:rsidR="00BD64E7" w:rsidRPr="002B2E02" w:rsidRDefault="003B4176" w:rsidP="002B2E02">
      <w:pPr>
        <w:pStyle w:val="Akapitzlist"/>
        <w:spacing w:line="288" w:lineRule="auto"/>
        <w:ind w:left="284"/>
        <w:rPr>
          <w:rFonts w:asciiTheme="minorHAnsi" w:hAnsiTheme="minorHAnsi" w:cstheme="minorHAnsi"/>
          <w:b/>
          <w:sz w:val="24"/>
          <w:szCs w:val="24"/>
        </w:rPr>
      </w:pPr>
      <w:r w:rsidRPr="002B2E02">
        <w:rPr>
          <w:rFonts w:asciiTheme="minorHAnsi" w:hAnsiTheme="minorHAnsi" w:cstheme="minorHAnsi"/>
          <w:sz w:val="24"/>
          <w:szCs w:val="24"/>
        </w:rPr>
        <w:t>W przypadku Wykonawców składających ofertę wspólną</w:t>
      </w:r>
      <w:r w:rsidR="00921126" w:rsidRPr="002B2E02">
        <w:rPr>
          <w:rFonts w:asciiTheme="minorHAnsi" w:hAnsiTheme="minorHAnsi" w:cstheme="minorHAnsi"/>
          <w:sz w:val="24"/>
          <w:szCs w:val="24"/>
        </w:rPr>
        <w:t>,</w:t>
      </w:r>
      <w:r w:rsidRPr="002B2E02">
        <w:rPr>
          <w:rFonts w:asciiTheme="minorHAnsi" w:hAnsiTheme="minorHAnsi" w:cstheme="minorHAnsi"/>
          <w:sz w:val="24"/>
          <w:szCs w:val="24"/>
        </w:rPr>
        <w:t xml:space="preserve"> treść dokumentu wadialnego musi zapewniać możliwość zaspokojenia interesów Zamawiającego</w:t>
      </w:r>
      <w:r w:rsidR="00BD64E7" w:rsidRPr="002B2E02">
        <w:rPr>
          <w:rFonts w:asciiTheme="minorHAnsi" w:hAnsiTheme="minorHAnsi" w:cstheme="minorHAnsi"/>
          <w:sz w:val="24"/>
          <w:szCs w:val="24"/>
        </w:rPr>
        <w:t>,</w:t>
      </w:r>
      <w:r w:rsidRPr="002B2E02">
        <w:rPr>
          <w:rFonts w:asciiTheme="minorHAnsi" w:hAnsiTheme="minorHAnsi" w:cstheme="minorHAnsi"/>
          <w:sz w:val="24"/>
          <w:szCs w:val="24"/>
        </w:rPr>
        <w:t xml:space="preserve"> co oznacza</w:t>
      </w:r>
      <w:r w:rsidR="000F5409" w:rsidRPr="002B2E02">
        <w:rPr>
          <w:rFonts w:asciiTheme="minorHAnsi" w:hAnsiTheme="minorHAnsi" w:cstheme="minorHAnsi"/>
          <w:sz w:val="24"/>
          <w:szCs w:val="24"/>
        </w:rPr>
        <w:t>,</w:t>
      </w:r>
      <w:r w:rsidRPr="002B2E02">
        <w:rPr>
          <w:rFonts w:asciiTheme="minorHAnsi" w:hAnsiTheme="minorHAnsi" w:cstheme="minorHAnsi"/>
          <w:sz w:val="24"/>
          <w:szCs w:val="24"/>
        </w:rPr>
        <w:t xml:space="preserve"> że</w:t>
      </w:r>
      <w:r w:rsidR="00174465">
        <w:rPr>
          <w:rFonts w:asciiTheme="minorHAnsi" w:hAnsiTheme="minorHAnsi" w:cstheme="minorHAnsi"/>
          <w:sz w:val="24"/>
          <w:szCs w:val="24"/>
        </w:rPr>
        <w:t> </w:t>
      </w:r>
      <w:r w:rsidRPr="002B2E02">
        <w:rPr>
          <w:rFonts w:asciiTheme="minorHAnsi" w:hAnsiTheme="minorHAnsi" w:cstheme="minorHAnsi"/>
          <w:sz w:val="24"/>
          <w:szCs w:val="24"/>
        </w:rPr>
        <w:t>uzyskanie zagwarantowanej zapłaty wadium musi obejmować wszystkie wskazane w</w:t>
      </w:r>
      <w:r w:rsidR="00174465">
        <w:rPr>
          <w:rFonts w:asciiTheme="minorHAnsi" w:hAnsiTheme="minorHAnsi" w:cstheme="minorHAnsi"/>
          <w:sz w:val="24"/>
          <w:szCs w:val="24"/>
        </w:rPr>
        <w:t> </w:t>
      </w:r>
      <w:r w:rsidRPr="002B2E02">
        <w:rPr>
          <w:rFonts w:asciiTheme="minorHAnsi" w:hAnsiTheme="minorHAnsi" w:cstheme="minorHAnsi"/>
          <w:sz w:val="24"/>
          <w:szCs w:val="24"/>
        </w:rPr>
        <w:t>ustawie przesłanki zatrzymania wadium</w:t>
      </w:r>
      <w:r w:rsidR="009D7EEB" w:rsidRPr="002B2E02">
        <w:rPr>
          <w:rFonts w:asciiTheme="minorHAnsi" w:hAnsiTheme="minorHAnsi" w:cstheme="minorHAnsi"/>
          <w:sz w:val="24"/>
          <w:szCs w:val="24"/>
        </w:rPr>
        <w:t>,</w:t>
      </w:r>
      <w:r w:rsidR="00C17C90" w:rsidRPr="002B2E02">
        <w:rPr>
          <w:rFonts w:asciiTheme="minorHAnsi" w:hAnsiTheme="minorHAnsi" w:cstheme="minorHAnsi"/>
          <w:sz w:val="24"/>
          <w:szCs w:val="24"/>
        </w:rPr>
        <w:t xml:space="preserve"> </w:t>
      </w:r>
      <w:r w:rsidR="009D7EEB" w:rsidRPr="002B2E02">
        <w:rPr>
          <w:rFonts w:asciiTheme="minorHAnsi" w:hAnsiTheme="minorHAnsi" w:cstheme="minorHAnsi"/>
          <w:sz w:val="24"/>
          <w:szCs w:val="24"/>
        </w:rPr>
        <w:t xml:space="preserve">o których mowa w art. 98 ust. 6 ustawy, tj.: </w:t>
      </w:r>
      <w:r w:rsidR="002A41C4" w:rsidRPr="002B2E02">
        <w:rPr>
          <w:rFonts w:asciiTheme="minorHAnsi" w:hAnsiTheme="minorHAnsi" w:cstheme="minorHAnsi"/>
          <w:sz w:val="24"/>
          <w:szCs w:val="24"/>
        </w:rPr>
        <w:t>działania lub zaniechania</w:t>
      </w:r>
      <w:r w:rsidR="002A41C4" w:rsidRPr="002B2E02">
        <w:rPr>
          <w:rFonts w:asciiTheme="minorHAnsi" w:hAnsiTheme="minorHAnsi" w:cstheme="minorHAnsi"/>
          <w:b/>
          <w:sz w:val="24"/>
          <w:szCs w:val="24"/>
        </w:rPr>
        <w:t xml:space="preserve"> wszystkich Wykonawców wspólnie ubiegających się o</w:t>
      </w:r>
      <w:r w:rsidR="00174465">
        <w:rPr>
          <w:rFonts w:asciiTheme="minorHAnsi" w:hAnsiTheme="minorHAnsi" w:cstheme="minorHAnsi"/>
          <w:b/>
          <w:sz w:val="24"/>
          <w:szCs w:val="24"/>
        </w:rPr>
        <w:t> </w:t>
      </w:r>
      <w:r w:rsidR="002A41C4" w:rsidRPr="002B2E02">
        <w:rPr>
          <w:rFonts w:asciiTheme="minorHAnsi" w:hAnsiTheme="minorHAnsi" w:cstheme="minorHAnsi"/>
          <w:b/>
          <w:sz w:val="24"/>
          <w:szCs w:val="24"/>
        </w:rPr>
        <w:t>udzielenie zamówienia</w:t>
      </w:r>
      <w:r w:rsidR="009D7EEB" w:rsidRPr="002B2E02">
        <w:rPr>
          <w:rFonts w:asciiTheme="minorHAnsi" w:hAnsiTheme="minorHAnsi" w:cstheme="minorHAnsi"/>
          <w:b/>
          <w:sz w:val="24"/>
          <w:szCs w:val="24"/>
        </w:rPr>
        <w:t>.</w:t>
      </w:r>
    </w:p>
    <w:p w14:paraId="3345CF02" w14:textId="77777777" w:rsidR="002A41C4" w:rsidRPr="002B2E02" w:rsidRDefault="002A41C4" w:rsidP="002B2E02">
      <w:pPr>
        <w:pStyle w:val="Akapitzlist"/>
        <w:numPr>
          <w:ilvl w:val="0"/>
          <w:numId w:val="63"/>
        </w:numPr>
        <w:spacing w:line="288" w:lineRule="auto"/>
        <w:ind w:left="284" w:hanging="284"/>
        <w:rPr>
          <w:rFonts w:ascii="Calibri" w:hAnsi="Calibri" w:cs="Calibri"/>
          <w:b/>
          <w:bCs/>
          <w:sz w:val="24"/>
          <w:szCs w:val="24"/>
        </w:rPr>
      </w:pPr>
      <w:r w:rsidRPr="002B2E02">
        <w:rPr>
          <w:rFonts w:ascii="Calibri" w:hAnsi="Calibri" w:cs="Calibri"/>
          <w:b/>
          <w:sz w:val="24"/>
          <w:szCs w:val="24"/>
        </w:rPr>
        <w:t>Zwrot wadium z urzędu:</w:t>
      </w:r>
    </w:p>
    <w:p w14:paraId="182346C3" w14:textId="3C6D49F8" w:rsidR="005D36CB" w:rsidRPr="002B2E02" w:rsidRDefault="005D36CB" w:rsidP="002B2E02">
      <w:pPr>
        <w:pStyle w:val="Akapitzlist"/>
        <w:spacing w:line="288" w:lineRule="auto"/>
        <w:ind w:left="284"/>
        <w:rPr>
          <w:rFonts w:ascii="Calibri" w:hAnsi="Calibri" w:cs="Calibri"/>
          <w:b/>
          <w:bCs/>
          <w:sz w:val="24"/>
          <w:szCs w:val="24"/>
        </w:rPr>
      </w:pPr>
      <w:r w:rsidRPr="002B2E02">
        <w:rPr>
          <w:rFonts w:ascii="Calibri" w:hAnsi="Calibri" w:cs="Calibri"/>
          <w:sz w:val="24"/>
          <w:szCs w:val="24"/>
        </w:rPr>
        <w:t>Zamawiający zwraca wadium niezwłocznie, nie później jednak niż w</w:t>
      </w:r>
      <w:r w:rsidR="00C17C90" w:rsidRPr="002B2E02">
        <w:rPr>
          <w:rFonts w:ascii="Calibri" w:hAnsi="Calibri" w:cs="Calibri"/>
          <w:sz w:val="24"/>
          <w:szCs w:val="24"/>
        </w:rPr>
        <w:t xml:space="preserve"> </w:t>
      </w:r>
      <w:r w:rsidRPr="002B2E02">
        <w:rPr>
          <w:rFonts w:ascii="Calibri" w:hAnsi="Calibri" w:cs="Calibri"/>
          <w:sz w:val="24"/>
          <w:szCs w:val="24"/>
        </w:rPr>
        <w:t>terminie 7 dni od dnia wystąpienia jednej z okoliczności wskazanych w art. 98 ust. 1 pkt 1-3 ustawy</w:t>
      </w:r>
      <w:r w:rsidR="00C17C90" w:rsidRPr="002B2E02">
        <w:rPr>
          <w:rFonts w:ascii="Calibri" w:hAnsi="Calibri" w:cs="Calibri"/>
          <w:sz w:val="24"/>
          <w:szCs w:val="24"/>
        </w:rPr>
        <w:t xml:space="preserve"> </w:t>
      </w:r>
      <w:proofErr w:type="spellStart"/>
      <w:r w:rsidR="002A41C4" w:rsidRPr="002B2E02">
        <w:rPr>
          <w:rFonts w:ascii="Calibri" w:hAnsi="Calibri" w:cs="Calibri"/>
          <w:sz w:val="24"/>
          <w:szCs w:val="24"/>
        </w:rPr>
        <w:t>Pzp</w:t>
      </w:r>
      <w:proofErr w:type="spellEnd"/>
      <w:r w:rsidR="00E270BA" w:rsidRPr="002B2E02">
        <w:rPr>
          <w:rFonts w:ascii="Calibri" w:hAnsi="Calibri" w:cs="Calibri"/>
          <w:sz w:val="24"/>
          <w:szCs w:val="24"/>
        </w:rPr>
        <w:t>, tj.</w:t>
      </w:r>
      <w:r w:rsidR="002A41C4" w:rsidRPr="002B2E02">
        <w:rPr>
          <w:rFonts w:ascii="Calibri" w:hAnsi="Calibri" w:cs="Calibri"/>
          <w:sz w:val="24"/>
          <w:szCs w:val="24"/>
        </w:rPr>
        <w:t>:</w:t>
      </w:r>
    </w:p>
    <w:p w14:paraId="1C5E61D0" w14:textId="77777777" w:rsidR="005D36CB" w:rsidRPr="002B2E02" w:rsidRDefault="005D36CB" w:rsidP="002B2E02">
      <w:pPr>
        <w:pStyle w:val="Akapitzlist"/>
        <w:numPr>
          <w:ilvl w:val="0"/>
          <w:numId w:val="66"/>
        </w:numPr>
        <w:spacing w:line="288" w:lineRule="auto"/>
        <w:ind w:left="709" w:hanging="284"/>
        <w:rPr>
          <w:rFonts w:ascii="Calibri" w:hAnsi="Calibri" w:cs="Calibri"/>
          <w:sz w:val="24"/>
          <w:szCs w:val="24"/>
        </w:rPr>
      </w:pPr>
      <w:r w:rsidRPr="002B2E02">
        <w:rPr>
          <w:rFonts w:ascii="Calibri" w:hAnsi="Calibri" w:cs="Calibri"/>
          <w:sz w:val="24"/>
          <w:szCs w:val="24"/>
        </w:rPr>
        <w:t>upływu terminu związania ofertą;</w:t>
      </w:r>
    </w:p>
    <w:p w14:paraId="6BDB1A2A" w14:textId="77777777" w:rsidR="005D36CB" w:rsidRPr="002B2E02" w:rsidRDefault="005D36CB" w:rsidP="002B2E02">
      <w:pPr>
        <w:pStyle w:val="Akapitzlist"/>
        <w:numPr>
          <w:ilvl w:val="0"/>
          <w:numId w:val="66"/>
        </w:numPr>
        <w:spacing w:line="288" w:lineRule="auto"/>
        <w:ind w:left="709" w:hanging="284"/>
        <w:rPr>
          <w:rFonts w:ascii="Calibri" w:hAnsi="Calibri" w:cs="Calibri"/>
          <w:sz w:val="24"/>
          <w:szCs w:val="24"/>
        </w:rPr>
      </w:pPr>
      <w:r w:rsidRPr="002B2E02">
        <w:rPr>
          <w:rFonts w:ascii="Calibri" w:hAnsi="Calibri" w:cs="Calibri"/>
          <w:sz w:val="24"/>
          <w:szCs w:val="24"/>
        </w:rPr>
        <w:t>zawarcia umowy w sprawie zamówienia publicznego;</w:t>
      </w:r>
    </w:p>
    <w:p w14:paraId="45419DEB" w14:textId="0686A85E" w:rsidR="00361A8C" w:rsidRPr="002B2E02" w:rsidRDefault="005D36CB" w:rsidP="002B2E02">
      <w:pPr>
        <w:pStyle w:val="Akapitzlist"/>
        <w:numPr>
          <w:ilvl w:val="0"/>
          <w:numId w:val="66"/>
        </w:numPr>
        <w:spacing w:line="288" w:lineRule="auto"/>
        <w:ind w:left="709" w:hanging="284"/>
        <w:rPr>
          <w:rFonts w:ascii="Calibri" w:hAnsi="Calibri" w:cs="Calibri"/>
          <w:sz w:val="24"/>
          <w:szCs w:val="24"/>
        </w:rPr>
      </w:pPr>
      <w:r w:rsidRPr="002B2E02">
        <w:rPr>
          <w:rFonts w:ascii="Calibri" w:hAnsi="Calibri" w:cs="Calibri"/>
          <w:sz w:val="24"/>
          <w:szCs w:val="24"/>
        </w:rPr>
        <w:t>unieważnienia postępowania o udzielenie zamówienia, z wyjątkiem sytuacji gdy nie zostało rozstrzygnięte odwołanie na czynność unieważnienia albo nie upłynął termin do jego wniesienia.</w:t>
      </w:r>
    </w:p>
    <w:p w14:paraId="21269B89" w14:textId="77777777" w:rsidR="002A41C4" w:rsidRPr="002B2E02" w:rsidRDefault="002A41C4" w:rsidP="002B2E02">
      <w:pPr>
        <w:pStyle w:val="Akapitzlist"/>
        <w:numPr>
          <w:ilvl w:val="0"/>
          <w:numId w:val="63"/>
        </w:numPr>
        <w:tabs>
          <w:tab w:val="left" w:pos="1701"/>
        </w:tabs>
        <w:spacing w:line="288" w:lineRule="auto"/>
        <w:ind w:left="284" w:hanging="284"/>
        <w:rPr>
          <w:rFonts w:ascii="Calibri" w:hAnsi="Calibri" w:cs="Calibri"/>
          <w:b/>
          <w:sz w:val="24"/>
          <w:szCs w:val="24"/>
        </w:rPr>
      </w:pPr>
      <w:r w:rsidRPr="002B2E02">
        <w:rPr>
          <w:rFonts w:ascii="Calibri" w:hAnsi="Calibri" w:cs="Calibri"/>
          <w:b/>
          <w:sz w:val="24"/>
          <w:szCs w:val="24"/>
        </w:rPr>
        <w:t>Zwrot wadium na wniosek:</w:t>
      </w:r>
    </w:p>
    <w:p w14:paraId="6129A298" w14:textId="77777777" w:rsidR="005D36CB" w:rsidRPr="002B2E02" w:rsidRDefault="005D36CB" w:rsidP="002B2E02">
      <w:pPr>
        <w:pStyle w:val="Akapitzlist"/>
        <w:tabs>
          <w:tab w:val="left" w:pos="1701"/>
        </w:tabs>
        <w:spacing w:line="288" w:lineRule="auto"/>
        <w:ind w:left="284"/>
        <w:rPr>
          <w:rFonts w:ascii="Calibri" w:hAnsi="Calibri" w:cs="Calibri"/>
          <w:b/>
          <w:sz w:val="24"/>
          <w:szCs w:val="24"/>
        </w:rPr>
      </w:pPr>
      <w:r w:rsidRPr="002B2E02">
        <w:rPr>
          <w:rFonts w:ascii="Calibri" w:hAnsi="Calibri" w:cs="Calibri"/>
          <w:sz w:val="24"/>
          <w:szCs w:val="24"/>
        </w:rPr>
        <w:t>Zamawiający, niezwłocznie, nie później jednak niż w terminie 7 dni od dnia złożenia wniosku zwraca wadium Wykonawcy:</w:t>
      </w:r>
    </w:p>
    <w:p w14:paraId="154F9A88" w14:textId="77777777" w:rsidR="005D36CB" w:rsidRPr="002B2E02" w:rsidRDefault="005D36CB" w:rsidP="002B2E02">
      <w:pPr>
        <w:pStyle w:val="Akapitzlist"/>
        <w:numPr>
          <w:ilvl w:val="0"/>
          <w:numId w:val="67"/>
        </w:numPr>
        <w:spacing w:line="288" w:lineRule="auto"/>
        <w:ind w:hanging="295"/>
        <w:rPr>
          <w:rFonts w:ascii="Calibri" w:hAnsi="Calibri" w:cs="Calibri"/>
          <w:sz w:val="24"/>
          <w:szCs w:val="24"/>
        </w:rPr>
      </w:pPr>
      <w:r w:rsidRPr="002B2E02">
        <w:rPr>
          <w:rFonts w:ascii="Calibri" w:hAnsi="Calibri" w:cs="Calibri"/>
          <w:sz w:val="24"/>
          <w:szCs w:val="24"/>
        </w:rPr>
        <w:lastRenderedPageBreak/>
        <w:t>który wycofał ofertę przed upływem terminu składania ofert;</w:t>
      </w:r>
    </w:p>
    <w:p w14:paraId="29E809CE" w14:textId="77777777" w:rsidR="005D36CB" w:rsidRPr="002B2E02" w:rsidRDefault="005D36CB" w:rsidP="002B2E02">
      <w:pPr>
        <w:pStyle w:val="Akapitzlist"/>
        <w:numPr>
          <w:ilvl w:val="0"/>
          <w:numId w:val="67"/>
        </w:numPr>
        <w:spacing w:line="288" w:lineRule="auto"/>
        <w:ind w:hanging="295"/>
        <w:rPr>
          <w:rFonts w:ascii="Calibri" w:hAnsi="Calibri" w:cs="Calibri"/>
          <w:sz w:val="24"/>
          <w:szCs w:val="24"/>
        </w:rPr>
      </w:pPr>
      <w:r w:rsidRPr="002B2E02">
        <w:rPr>
          <w:rFonts w:ascii="Calibri" w:hAnsi="Calibri" w:cs="Calibri"/>
          <w:sz w:val="24"/>
          <w:szCs w:val="24"/>
        </w:rPr>
        <w:t>którego oferta została odrzucona;</w:t>
      </w:r>
    </w:p>
    <w:p w14:paraId="45CCF8BB" w14:textId="77777777" w:rsidR="005D36CB" w:rsidRPr="002B2E02" w:rsidRDefault="005D36CB" w:rsidP="002B2E02">
      <w:pPr>
        <w:pStyle w:val="Akapitzlist"/>
        <w:numPr>
          <w:ilvl w:val="0"/>
          <w:numId w:val="67"/>
        </w:numPr>
        <w:spacing w:line="288" w:lineRule="auto"/>
        <w:ind w:hanging="295"/>
        <w:rPr>
          <w:rFonts w:ascii="Calibri" w:hAnsi="Calibri" w:cs="Calibri"/>
          <w:sz w:val="24"/>
          <w:szCs w:val="24"/>
        </w:rPr>
      </w:pPr>
      <w:r w:rsidRPr="002B2E02">
        <w:rPr>
          <w:rFonts w:ascii="Calibri" w:hAnsi="Calibri" w:cs="Calibri"/>
          <w:sz w:val="24"/>
          <w:szCs w:val="24"/>
        </w:rPr>
        <w:t>po wyborze najkorzystniejszej oferty, z wyjątkiem Wykonawcy, którego oferta została wybrana jako najkorzystniejsza;</w:t>
      </w:r>
    </w:p>
    <w:p w14:paraId="636EF00E" w14:textId="10617B8A" w:rsidR="005D36CB" w:rsidRPr="002B2E02" w:rsidRDefault="005D36CB" w:rsidP="002B2E02">
      <w:pPr>
        <w:pStyle w:val="Akapitzlist"/>
        <w:numPr>
          <w:ilvl w:val="0"/>
          <w:numId w:val="67"/>
        </w:numPr>
        <w:spacing w:line="288" w:lineRule="auto"/>
        <w:ind w:left="714" w:hanging="289"/>
        <w:rPr>
          <w:rFonts w:ascii="Calibri" w:hAnsi="Calibri" w:cs="Calibri"/>
          <w:sz w:val="24"/>
          <w:szCs w:val="24"/>
        </w:rPr>
      </w:pPr>
      <w:r w:rsidRPr="002B2E02">
        <w:rPr>
          <w:rFonts w:ascii="Calibri" w:hAnsi="Calibri" w:cs="Calibri"/>
          <w:sz w:val="24"/>
          <w:szCs w:val="24"/>
        </w:rPr>
        <w:t>po unieważnieniu postępowania, w przypadku gdy nie zostało rozstrzygnięte odwołanie na</w:t>
      </w:r>
      <w:r w:rsidR="00CE1982">
        <w:rPr>
          <w:rFonts w:ascii="Calibri" w:hAnsi="Calibri" w:cs="Calibri"/>
          <w:sz w:val="24"/>
          <w:szCs w:val="24"/>
        </w:rPr>
        <w:t xml:space="preserve"> </w:t>
      </w:r>
      <w:r w:rsidRPr="002B2E02">
        <w:rPr>
          <w:rFonts w:ascii="Calibri" w:hAnsi="Calibri" w:cs="Calibri"/>
          <w:sz w:val="24"/>
          <w:szCs w:val="24"/>
        </w:rPr>
        <w:t>czynność unieważnienia albo nie upłynął termin do jego wniesienia.</w:t>
      </w:r>
    </w:p>
    <w:p w14:paraId="31FC25EC" w14:textId="049E3B5D" w:rsidR="005D36CB" w:rsidRPr="002B2E02" w:rsidRDefault="005D36CB" w:rsidP="002B2E02">
      <w:pPr>
        <w:pStyle w:val="Akapitzlist"/>
        <w:spacing w:line="288" w:lineRule="auto"/>
        <w:ind w:left="284"/>
        <w:rPr>
          <w:rFonts w:ascii="Calibri" w:hAnsi="Calibri" w:cs="Calibri"/>
          <w:bCs/>
          <w:sz w:val="24"/>
          <w:szCs w:val="24"/>
        </w:rPr>
      </w:pPr>
      <w:r w:rsidRPr="002B2E02">
        <w:rPr>
          <w:rFonts w:ascii="Calibri" w:hAnsi="Calibri" w:cs="Calibri"/>
          <w:b/>
          <w:bCs/>
          <w:sz w:val="24"/>
          <w:szCs w:val="24"/>
        </w:rPr>
        <w:t>Złożenie wniosku o zwrot wadium powoduje rozwiązanie stosunku prawnego z</w:t>
      </w:r>
      <w:r w:rsidR="002B2E02">
        <w:rPr>
          <w:rFonts w:ascii="Calibri" w:hAnsi="Calibri" w:cs="Calibri"/>
          <w:b/>
          <w:bCs/>
          <w:sz w:val="24"/>
          <w:szCs w:val="24"/>
        </w:rPr>
        <w:t> </w:t>
      </w:r>
      <w:r w:rsidRPr="002B2E02">
        <w:rPr>
          <w:rFonts w:ascii="Calibri" w:hAnsi="Calibri" w:cs="Calibri"/>
          <w:b/>
          <w:bCs/>
          <w:sz w:val="24"/>
          <w:szCs w:val="24"/>
        </w:rPr>
        <w:t>Wykonawcą wraz z</w:t>
      </w:r>
      <w:r w:rsidR="00CE1982">
        <w:rPr>
          <w:rFonts w:ascii="Calibri" w:hAnsi="Calibri" w:cs="Calibri"/>
          <w:b/>
          <w:bCs/>
          <w:sz w:val="24"/>
          <w:szCs w:val="24"/>
        </w:rPr>
        <w:t xml:space="preserve"> </w:t>
      </w:r>
      <w:r w:rsidRPr="002B2E02">
        <w:rPr>
          <w:rFonts w:ascii="Calibri" w:hAnsi="Calibri" w:cs="Calibri"/>
          <w:b/>
          <w:bCs/>
          <w:sz w:val="24"/>
          <w:szCs w:val="24"/>
        </w:rPr>
        <w:t xml:space="preserve">utratą przez niego prawa do korzystania ze środków ochrony prawnej, o których mowa </w:t>
      </w:r>
      <w:r w:rsidR="00093A9E" w:rsidRPr="002B2E02">
        <w:rPr>
          <w:rFonts w:ascii="Calibri" w:hAnsi="Calibri" w:cs="Calibri"/>
          <w:b/>
          <w:bCs/>
          <w:sz w:val="24"/>
          <w:szCs w:val="24"/>
        </w:rPr>
        <w:t>w</w:t>
      </w:r>
      <w:r w:rsidR="00CE1982">
        <w:rPr>
          <w:rFonts w:ascii="Calibri" w:hAnsi="Calibri" w:cs="Calibri"/>
          <w:b/>
          <w:bCs/>
          <w:sz w:val="24"/>
          <w:szCs w:val="24"/>
        </w:rPr>
        <w:t xml:space="preserve"> </w:t>
      </w:r>
      <w:r w:rsidR="002A41C4" w:rsidRPr="002B2E02">
        <w:rPr>
          <w:rFonts w:ascii="Calibri" w:hAnsi="Calibri" w:cs="Calibri"/>
          <w:b/>
          <w:bCs/>
          <w:sz w:val="24"/>
          <w:szCs w:val="24"/>
        </w:rPr>
        <w:t xml:space="preserve">ustawie oraz </w:t>
      </w:r>
      <w:r w:rsidR="009D7EEB" w:rsidRPr="002B2E02">
        <w:rPr>
          <w:rFonts w:ascii="Calibri" w:hAnsi="Calibri" w:cs="Calibri"/>
          <w:b/>
          <w:bCs/>
          <w:sz w:val="24"/>
          <w:szCs w:val="24"/>
        </w:rPr>
        <w:t xml:space="preserve">rozdz. </w:t>
      </w:r>
      <w:r w:rsidR="002A41C4" w:rsidRPr="002B2E02">
        <w:rPr>
          <w:rFonts w:ascii="Calibri" w:hAnsi="Calibri" w:cs="Calibri"/>
          <w:b/>
          <w:bCs/>
          <w:sz w:val="24"/>
          <w:szCs w:val="24"/>
        </w:rPr>
        <w:t>XXI</w:t>
      </w:r>
      <w:r w:rsidR="000B53CE" w:rsidRPr="002B2E02">
        <w:rPr>
          <w:rFonts w:ascii="Calibri" w:hAnsi="Calibri" w:cs="Calibri"/>
          <w:b/>
          <w:bCs/>
          <w:sz w:val="24"/>
          <w:szCs w:val="24"/>
        </w:rPr>
        <w:t>I</w:t>
      </w:r>
      <w:r w:rsidR="002A41C4" w:rsidRPr="002B2E02">
        <w:rPr>
          <w:rFonts w:ascii="Calibri" w:hAnsi="Calibri" w:cs="Calibri"/>
          <w:b/>
          <w:bCs/>
          <w:sz w:val="24"/>
          <w:szCs w:val="24"/>
        </w:rPr>
        <w:t>I.</w:t>
      </w:r>
    </w:p>
    <w:p w14:paraId="3147AA99" w14:textId="4337C4EB" w:rsidR="005D36CB" w:rsidRPr="002B2E02" w:rsidRDefault="005D36CB" w:rsidP="002B2E02">
      <w:pPr>
        <w:pStyle w:val="Akapitzlist"/>
        <w:numPr>
          <w:ilvl w:val="0"/>
          <w:numId w:val="68"/>
        </w:numPr>
        <w:spacing w:line="288" w:lineRule="auto"/>
        <w:ind w:left="284" w:hanging="284"/>
        <w:rPr>
          <w:rFonts w:ascii="Calibri" w:hAnsi="Calibri" w:cs="Calibri"/>
          <w:bCs/>
          <w:sz w:val="24"/>
          <w:szCs w:val="24"/>
        </w:rPr>
      </w:pPr>
      <w:r w:rsidRPr="002B2E02">
        <w:rPr>
          <w:rFonts w:ascii="Calibri" w:hAnsi="Calibri" w:cs="Calibri"/>
          <w:sz w:val="24"/>
          <w:szCs w:val="24"/>
        </w:rPr>
        <w:t xml:space="preserve">Zamawiający </w:t>
      </w:r>
      <w:r w:rsidRPr="002B2E02">
        <w:rPr>
          <w:rFonts w:ascii="Calibri" w:hAnsi="Calibri" w:cs="Calibri"/>
          <w:b/>
          <w:sz w:val="24"/>
          <w:szCs w:val="24"/>
        </w:rPr>
        <w:t>zatrzymuje wadium</w:t>
      </w:r>
      <w:r w:rsidRPr="002B2E02">
        <w:rPr>
          <w:rFonts w:ascii="Calibri" w:hAnsi="Calibri" w:cs="Calibri"/>
          <w:sz w:val="24"/>
          <w:szCs w:val="24"/>
        </w:rPr>
        <w:t xml:space="preserve"> wraz z odsetkami, a w przypadku wadium wniesionego w formie </w:t>
      </w:r>
      <w:r w:rsidR="009D7EEB" w:rsidRPr="002B2E02">
        <w:rPr>
          <w:rFonts w:ascii="Calibri" w:hAnsi="Calibri" w:cs="Calibri"/>
          <w:sz w:val="24"/>
          <w:szCs w:val="24"/>
        </w:rPr>
        <w:t>innej niż w pieniądzu</w:t>
      </w:r>
      <w:r w:rsidRPr="002B2E02">
        <w:rPr>
          <w:rFonts w:ascii="Calibri" w:hAnsi="Calibri" w:cs="Calibri"/>
          <w:sz w:val="24"/>
          <w:szCs w:val="24"/>
        </w:rPr>
        <w:t>, występuje odpowiednio do</w:t>
      </w:r>
      <w:r w:rsidR="00C17C90" w:rsidRPr="002B2E02">
        <w:rPr>
          <w:rFonts w:ascii="Calibri" w:hAnsi="Calibri" w:cs="Calibri"/>
          <w:sz w:val="24"/>
          <w:szCs w:val="24"/>
        </w:rPr>
        <w:t xml:space="preserve"> </w:t>
      </w:r>
      <w:r w:rsidRPr="002B2E02">
        <w:rPr>
          <w:rFonts w:ascii="Calibri" w:hAnsi="Calibri" w:cs="Calibri"/>
          <w:sz w:val="24"/>
          <w:szCs w:val="24"/>
        </w:rPr>
        <w:t>gwaranta lub poręczyciela z</w:t>
      </w:r>
      <w:r w:rsidR="00174465">
        <w:rPr>
          <w:rFonts w:ascii="Calibri" w:hAnsi="Calibri" w:cs="Calibri"/>
          <w:sz w:val="24"/>
          <w:szCs w:val="24"/>
        </w:rPr>
        <w:t> </w:t>
      </w:r>
      <w:r w:rsidRPr="002B2E02">
        <w:rPr>
          <w:rFonts w:ascii="Calibri" w:hAnsi="Calibri" w:cs="Calibri"/>
          <w:sz w:val="24"/>
          <w:szCs w:val="24"/>
        </w:rPr>
        <w:t>żądaniem zapłaty wadium, jeżeli:</w:t>
      </w:r>
    </w:p>
    <w:p w14:paraId="0B4ACF75" w14:textId="655580D3" w:rsidR="003E52CD" w:rsidRPr="002B2E02" w:rsidRDefault="009D7EEB" w:rsidP="002B2E02">
      <w:pPr>
        <w:pStyle w:val="Akapitzlist"/>
        <w:numPr>
          <w:ilvl w:val="1"/>
          <w:numId w:val="68"/>
        </w:numPr>
        <w:spacing w:line="288" w:lineRule="auto"/>
        <w:ind w:left="709" w:hanging="425"/>
        <w:rPr>
          <w:rFonts w:ascii="Calibri" w:hAnsi="Calibri" w:cs="Calibri"/>
          <w:sz w:val="24"/>
          <w:szCs w:val="24"/>
        </w:rPr>
      </w:pPr>
      <w:r w:rsidRPr="002B2E02">
        <w:rPr>
          <w:rFonts w:ascii="Calibri" w:hAnsi="Calibri" w:cs="Calibri"/>
          <w:sz w:val="24"/>
          <w:szCs w:val="24"/>
        </w:rPr>
        <w:t>W</w:t>
      </w:r>
      <w:r w:rsidR="005D36CB" w:rsidRPr="002B2E02">
        <w:rPr>
          <w:rFonts w:ascii="Calibri" w:hAnsi="Calibri" w:cs="Calibri"/>
          <w:sz w:val="24"/>
          <w:szCs w:val="24"/>
        </w:rPr>
        <w:t>ykonawca w odpowiedzi na wezwanie, o którym mowa w art. 107 ust. 2 lub art. 128 ust. 1</w:t>
      </w:r>
      <w:r w:rsidRPr="002B2E02">
        <w:rPr>
          <w:rFonts w:ascii="Calibri" w:hAnsi="Calibri" w:cs="Calibri"/>
          <w:sz w:val="24"/>
          <w:szCs w:val="24"/>
        </w:rPr>
        <w:t>uPzp</w:t>
      </w:r>
      <w:r w:rsidR="005D36CB" w:rsidRPr="002B2E02">
        <w:rPr>
          <w:rFonts w:ascii="Calibri" w:hAnsi="Calibri" w:cs="Calibri"/>
          <w:sz w:val="24"/>
          <w:szCs w:val="24"/>
        </w:rPr>
        <w:t>, z</w:t>
      </w:r>
      <w:r w:rsidR="00C17C90" w:rsidRPr="002B2E02">
        <w:rPr>
          <w:rFonts w:ascii="Calibri" w:hAnsi="Calibri" w:cs="Calibri"/>
          <w:sz w:val="24"/>
          <w:szCs w:val="24"/>
        </w:rPr>
        <w:t xml:space="preserve"> </w:t>
      </w:r>
      <w:r w:rsidR="005D36CB" w:rsidRPr="002B2E02">
        <w:rPr>
          <w:rFonts w:ascii="Calibri" w:hAnsi="Calibri" w:cs="Calibri"/>
          <w:sz w:val="24"/>
          <w:szCs w:val="24"/>
        </w:rPr>
        <w:t>przyczyn leżących po jego stronie, nie złożył podmiotowych środków dowodowych lub przedmiotowych środków dowodowych potwierdzających okoliczności, o których mowa w art. 57 lub art. 106 ust. 1</w:t>
      </w:r>
      <w:r w:rsidR="002B2B79" w:rsidRPr="002B2E02">
        <w:rPr>
          <w:rFonts w:ascii="Calibri" w:hAnsi="Calibri" w:cs="Calibri"/>
          <w:sz w:val="24"/>
          <w:szCs w:val="24"/>
        </w:rPr>
        <w:t xml:space="preserve"> </w:t>
      </w:r>
      <w:proofErr w:type="spellStart"/>
      <w:r w:rsidR="00A700F2" w:rsidRPr="002B2E02">
        <w:rPr>
          <w:rFonts w:ascii="Calibri" w:hAnsi="Calibri" w:cs="Calibri"/>
          <w:sz w:val="24"/>
          <w:szCs w:val="24"/>
        </w:rPr>
        <w:t>uPzp</w:t>
      </w:r>
      <w:proofErr w:type="spellEnd"/>
      <w:r w:rsidR="005D36CB" w:rsidRPr="002B2E02">
        <w:rPr>
          <w:rFonts w:ascii="Calibri" w:hAnsi="Calibri" w:cs="Calibri"/>
          <w:sz w:val="24"/>
          <w:szCs w:val="24"/>
        </w:rPr>
        <w:t>, oświadczenia, o</w:t>
      </w:r>
      <w:r w:rsidR="002B2E02">
        <w:rPr>
          <w:rFonts w:ascii="Calibri" w:hAnsi="Calibri" w:cs="Calibri"/>
          <w:sz w:val="24"/>
          <w:szCs w:val="24"/>
        </w:rPr>
        <w:t> </w:t>
      </w:r>
      <w:r w:rsidR="005D36CB" w:rsidRPr="002B2E02">
        <w:rPr>
          <w:rFonts w:ascii="Calibri" w:hAnsi="Calibri" w:cs="Calibri"/>
          <w:sz w:val="24"/>
          <w:szCs w:val="24"/>
        </w:rPr>
        <w:t>którym mowa w art. 125 ust. 1</w:t>
      </w:r>
      <w:r w:rsidR="002B2B79" w:rsidRPr="002B2E02">
        <w:rPr>
          <w:rFonts w:ascii="Calibri" w:hAnsi="Calibri" w:cs="Calibri"/>
          <w:sz w:val="24"/>
          <w:szCs w:val="24"/>
        </w:rPr>
        <w:t xml:space="preserve"> </w:t>
      </w:r>
      <w:proofErr w:type="spellStart"/>
      <w:r w:rsidR="00A700F2" w:rsidRPr="002B2E02">
        <w:rPr>
          <w:rFonts w:ascii="Calibri" w:hAnsi="Calibri" w:cs="Calibri"/>
          <w:sz w:val="24"/>
          <w:szCs w:val="24"/>
        </w:rPr>
        <w:t>uPzp</w:t>
      </w:r>
      <w:proofErr w:type="spellEnd"/>
      <w:r w:rsidR="005D36CB" w:rsidRPr="002B2E02">
        <w:rPr>
          <w:rFonts w:ascii="Calibri" w:hAnsi="Calibri" w:cs="Calibri"/>
          <w:sz w:val="24"/>
          <w:szCs w:val="24"/>
        </w:rPr>
        <w:t>, innych dokumentów lub oświadczeń lub nie wyraził zgody na poprawienie omyłki, o której mowa w</w:t>
      </w:r>
      <w:r w:rsidR="00DD7AE1" w:rsidRPr="002B2E02">
        <w:rPr>
          <w:rFonts w:ascii="Calibri" w:hAnsi="Calibri" w:cs="Calibri"/>
          <w:sz w:val="24"/>
          <w:szCs w:val="24"/>
        </w:rPr>
        <w:t> </w:t>
      </w:r>
      <w:r w:rsidR="005D36CB" w:rsidRPr="002B2E02">
        <w:rPr>
          <w:rFonts w:ascii="Calibri" w:hAnsi="Calibri" w:cs="Calibri"/>
          <w:sz w:val="24"/>
          <w:szCs w:val="24"/>
        </w:rPr>
        <w:t>art. 223 ust. 2 pkt 3</w:t>
      </w:r>
      <w:r w:rsidR="002B2B79" w:rsidRPr="002B2E02">
        <w:rPr>
          <w:rFonts w:ascii="Calibri" w:hAnsi="Calibri" w:cs="Calibri"/>
          <w:sz w:val="24"/>
          <w:szCs w:val="24"/>
        </w:rPr>
        <w:t xml:space="preserve"> </w:t>
      </w:r>
      <w:proofErr w:type="spellStart"/>
      <w:r w:rsidR="00A700F2" w:rsidRPr="002B2E02">
        <w:rPr>
          <w:rFonts w:ascii="Calibri" w:hAnsi="Calibri" w:cs="Calibri"/>
          <w:sz w:val="24"/>
          <w:szCs w:val="24"/>
        </w:rPr>
        <w:t>uPzp</w:t>
      </w:r>
      <w:proofErr w:type="spellEnd"/>
      <w:r w:rsidR="005D36CB" w:rsidRPr="002B2E02">
        <w:rPr>
          <w:rFonts w:ascii="Calibri" w:hAnsi="Calibri" w:cs="Calibri"/>
          <w:sz w:val="24"/>
          <w:szCs w:val="24"/>
        </w:rPr>
        <w:t>, co</w:t>
      </w:r>
      <w:r w:rsidR="002B2E02">
        <w:rPr>
          <w:rFonts w:ascii="Calibri" w:hAnsi="Calibri" w:cs="Calibri"/>
          <w:sz w:val="24"/>
          <w:szCs w:val="24"/>
        </w:rPr>
        <w:t> </w:t>
      </w:r>
      <w:r w:rsidR="005D36CB" w:rsidRPr="002B2E02">
        <w:rPr>
          <w:rFonts w:ascii="Calibri" w:hAnsi="Calibri" w:cs="Calibri"/>
          <w:sz w:val="24"/>
          <w:szCs w:val="24"/>
        </w:rPr>
        <w:t xml:space="preserve">spowodowało brak możliwości wybrania oferty złożonej przez </w:t>
      </w:r>
      <w:r w:rsidR="00A700F2" w:rsidRPr="002B2E02">
        <w:rPr>
          <w:rFonts w:ascii="Calibri" w:hAnsi="Calibri" w:cs="Calibri"/>
          <w:sz w:val="24"/>
          <w:szCs w:val="24"/>
        </w:rPr>
        <w:t>W</w:t>
      </w:r>
      <w:r w:rsidR="005D36CB" w:rsidRPr="002B2E02">
        <w:rPr>
          <w:rFonts w:ascii="Calibri" w:hAnsi="Calibri" w:cs="Calibri"/>
          <w:sz w:val="24"/>
          <w:szCs w:val="24"/>
        </w:rPr>
        <w:t>ykonawcę jako najkorzystniejszej;</w:t>
      </w:r>
    </w:p>
    <w:p w14:paraId="34A69A57" w14:textId="7FAC2D17" w:rsidR="005D36CB" w:rsidRPr="002B2E02" w:rsidRDefault="009D7EEB" w:rsidP="002B2E02">
      <w:pPr>
        <w:pStyle w:val="Akapitzlist"/>
        <w:numPr>
          <w:ilvl w:val="1"/>
          <w:numId w:val="68"/>
        </w:numPr>
        <w:spacing w:line="288" w:lineRule="auto"/>
        <w:ind w:left="709" w:hanging="425"/>
        <w:rPr>
          <w:rFonts w:ascii="Calibri" w:hAnsi="Calibri" w:cs="Calibri"/>
          <w:sz w:val="24"/>
          <w:szCs w:val="24"/>
        </w:rPr>
      </w:pPr>
      <w:r w:rsidRPr="002B2E02">
        <w:rPr>
          <w:rFonts w:ascii="Calibri" w:hAnsi="Calibri" w:cs="Calibri"/>
          <w:sz w:val="24"/>
          <w:szCs w:val="24"/>
        </w:rPr>
        <w:t>W</w:t>
      </w:r>
      <w:r w:rsidR="005D36CB" w:rsidRPr="002B2E02">
        <w:rPr>
          <w:rFonts w:ascii="Calibri" w:hAnsi="Calibri" w:cs="Calibri"/>
          <w:sz w:val="24"/>
          <w:szCs w:val="24"/>
        </w:rPr>
        <w:t>ykonawca, którego oferta została wybrana:</w:t>
      </w:r>
    </w:p>
    <w:p w14:paraId="767BD3F1" w14:textId="77777777" w:rsidR="005D36CB" w:rsidRPr="002B2E02" w:rsidRDefault="005D36CB" w:rsidP="002B2E02">
      <w:pPr>
        <w:pStyle w:val="Akapitzlist"/>
        <w:numPr>
          <w:ilvl w:val="1"/>
          <w:numId w:val="69"/>
        </w:numPr>
        <w:spacing w:line="288" w:lineRule="auto"/>
        <w:ind w:left="851" w:hanging="284"/>
        <w:rPr>
          <w:rFonts w:ascii="Calibri" w:hAnsi="Calibri" w:cs="Calibri"/>
          <w:sz w:val="24"/>
          <w:szCs w:val="24"/>
        </w:rPr>
      </w:pPr>
      <w:r w:rsidRPr="002B2E02">
        <w:rPr>
          <w:rFonts w:ascii="Calibri" w:hAnsi="Calibri" w:cs="Calibri"/>
          <w:sz w:val="24"/>
          <w:szCs w:val="24"/>
        </w:rPr>
        <w:t>odmówił podpisania umowy w sprawie zamówienia publicz</w:t>
      </w:r>
      <w:r w:rsidR="00A700F2" w:rsidRPr="002B2E02">
        <w:rPr>
          <w:rFonts w:ascii="Calibri" w:hAnsi="Calibri" w:cs="Calibri"/>
          <w:sz w:val="24"/>
          <w:szCs w:val="24"/>
        </w:rPr>
        <w:t>nego na warunkach określonych w </w:t>
      </w:r>
      <w:r w:rsidRPr="002B2E02">
        <w:rPr>
          <w:rFonts w:ascii="Calibri" w:hAnsi="Calibri" w:cs="Calibri"/>
          <w:sz w:val="24"/>
          <w:szCs w:val="24"/>
        </w:rPr>
        <w:t>ofercie,</w:t>
      </w:r>
    </w:p>
    <w:p w14:paraId="077ECAAD" w14:textId="77777777" w:rsidR="005D36CB" w:rsidRPr="002B2E02" w:rsidRDefault="005D36CB" w:rsidP="002B2E02">
      <w:pPr>
        <w:pStyle w:val="Akapitzlist"/>
        <w:numPr>
          <w:ilvl w:val="1"/>
          <w:numId w:val="69"/>
        </w:numPr>
        <w:spacing w:line="288" w:lineRule="auto"/>
        <w:ind w:left="851" w:hanging="284"/>
        <w:rPr>
          <w:rFonts w:ascii="Calibri" w:hAnsi="Calibri" w:cs="Calibri"/>
          <w:sz w:val="24"/>
          <w:szCs w:val="24"/>
        </w:rPr>
      </w:pPr>
      <w:r w:rsidRPr="002B2E02">
        <w:rPr>
          <w:rFonts w:ascii="Calibri" w:hAnsi="Calibri" w:cs="Calibri"/>
          <w:sz w:val="24"/>
          <w:szCs w:val="24"/>
        </w:rPr>
        <w:t>nie wniósł wymaganego zabezpieczenia należytego wykonania umowy;</w:t>
      </w:r>
    </w:p>
    <w:p w14:paraId="263207B8" w14:textId="2C5E3193" w:rsidR="005D36CB" w:rsidRPr="002B2E02" w:rsidRDefault="005D36CB" w:rsidP="002B2E02">
      <w:pPr>
        <w:pStyle w:val="Akapitzlist"/>
        <w:numPr>
          <w:ilvl w:val="1"/>
          <w:numId w:val="68"/>
        </w:numPr>
        <w:spacing w:line="288" w:lineRule="auto"/>
        <w:ind w:left="709" w:hanging="425"/>
        <w:rPr>
          <w:rFonts w:ascii="Calibri" w:hAnsi="Calibri" w:cs="Calibri"/>
          <w:sz w:val="24"/>
          <w:szCs w:val="24"/>
        </w:rPr>
      </w:pPr>
      <w:r w:rsidRPr="002B2E02">
        <w:rPr>
          <w:rFonts w:ascii="Calibri" w:hAnsi="Calibri" w:cs="Calibri"/>
          <w:sz w:val="24"/>
          <w:szCs w:val="24"/>
        </w:rPr>
        <w:t>zawarcie umowy w sprawie zamówienia publicznego stało się niemożliwe z przyczyn leżących po</w:t>
      </w:r>
      <w:r w:rsidR="00D13D4E" w:rsidRPr="002B2E02">
        <w:rPr>
          <w:rFonts w:ascii="Calibri" w:hAnsi="Calibri" w:cs="Calibri"/>
          <w:sz w:val="24"/>
          <w:szCs w:val="24"/>
        </w:rPr>
        <w:t> </w:t>
      </w:r>
      <w:r w:rsidRPr="002B2E02">
        <w:rPr>
          <w:rFonts w:ascii="Calibri" w:hAnsi="Calibri" w:cs="Calibri"/>
          <w:sz w:val="24"/>
          <w:szCs w:val="24"/>
        </w:rPr>
        <w:t xml:space="preserve">stronie </w:t>
      </w:r>
      <w:r w:rsidR="00A700F2" w:rsidRPr="002B2E02">
        <w:rPr>
          <w:rFonts w:ascii="Calibri" w:hAnsi="Calibri" w:cs="Calibri"/>
          <w:sz w:val="24"/>
          <w:szCs w:val="24"/>
        </w:rPr>
        <w:t>W</w:t>
      </w:r>
      <w:r w:rsidRPr="002B2E02">
        <w:rPr>
          <w:rFonts w:ascii="Calibri" w:hAnsi="Calibri" w:cs="Calibri"/>
          <w:sz w:val="24"/>
          <w:szCs w:val="24"/>
        </w:rPr>
        <w:t>ykonawcy, którego oferta została wybrana.</w:t>
      </w:r>
    </w:p>
    <w:p w14:paraId="1FAC5FB1" w14:textId="4BF5A125" w:rsidR="00E32A59" w:rsidRPr="002B2E02" w:rsidRDefault="009D7EEB" w:rsidP="002B2E02">
      <w:pPr>
        <w:pStyle w:val="Akapitzlist"/>
        <w:numPr>
          <w:ilvl w:val="0"/>
          <w:numId w:val="68"/>
        </w:numPr>
        <w:spacing w:after="240" w:line="288" w:lineRule="auto"/>
        <w:ind w:left="284" w:hanging="284"/>
        <w:rPr>
          <w:rFonts w:ascii="Calibri" w:hAnsi="Calibri" w:cs="Calibri"/>
          <w:color w:val="000000" w:themeColor="text1"/>
          <w:sz w:val="24"/>
          <w:szCs w:val="24"/>
        </w:rPr>
      </w:pPr>
      <w:r w:rsidRPr="002B2E02">
        <w:rPr>
          <w:rFonts w:ascii="Calibri" w:hAnsi="Calibri" w:cs="Calibri"/>
          <w:color w:val="000000" w:themeColor="text1"/>
          <w:sz w:val="24"/>
          <w:szCs w:val="24"/>
        </w:rPr>
        <w:t>Jeżeli Wykonawca jest podmiotem niepodlegającym reżimowi prawa polskiego i</w:t>
      </w:r>
      <w:r w:rsidR="00174465">
        <w:rPr>
          <w:rFonts w:ascii="Calibri" w:hAnsi="Calibri" w:cs="Calibri"/>
          <w:color w:val="000000" w:themeColor="text1"/>
          <w:sz w:val="24"/>
          <w:szCs w:val="24"/>
        </w:rPr>
        <w:t> </w:t>
      </w:r>
      <w:r w:rsidRPr="002B2E02">
        <w:rPr>
          <w:rFonts w:ascii="Calibri" w:hAnsi="Calibri" w:cs="Calibri"/>
          <w:color w:val="000000" w:themeColor="text1"/>
          <w:sz w:val="24"/>
          <w:szCs w:val="24"/>
        </w:rPr>
        <w:t>właściwości sądów polskich, w treści gwarancji musi figurować zapis o poddaniu się spor</w:t>
      </w:r>
      <w:r w:rsidR="006B1552" w:rsidRPr="002B2E02">
        <w:rPr>
          <w:rFonts w:ascii="Calibri" w:hAnsi="Calibri" w:cs="Calibri"/>
          <w:color w:val="000000" w:themeColor="text1"/>
          <w:sz w:val="24"/>
          <w:szCs w:val="24"/>
        </w:rPr>
        <w:t>om</w:t>
      </w:r>
      <w:r w:rsidRPr="002B2E02">
        <w:rPr>
          <w:rFonts w:ascii="Calibri" w:hAnsi="Calibri" w:cs="Calibri"/>
          <w:color w:val="000000" w:themeColor="text1"/>
          <w:sz w:val="24"/>
          <w:szCs w:val="24"/>
        </w:rPr>
        <w:t xml:space="preserve"> wynikają</w:t>
      </w:r>
      <w:r w:rsidR="006B1552" w:rsidRPr="002B2E02">
        <w:rPr>
          <w:rFonts w:ascii="Calibri" w:hAnsi="Calibri" w:cs="Calibri"/>
          <w:color w:val="000000" w:themeColor="text1"/>
          <w:sz w:val="24"/>
          <w:szCs w:val="24"/>
        </w:rPr>
        <w:t xml:space="preserve">cym z </w:t>
      </w:r>
      <w:r w:rsidRPr="002B2E02">
        <w:rPr>
          <w:rFonts w:ascii="Calibri" w:hAnsi="Calibri" w:cs="Calibri"/>
          <w:color w:val="000000" w:themeColor="text1"/>
          <w:sz w:val="24"/>
          <w:szCs w:val="24"/>
        </w:rPr>
        <w:t>wadium prawu polskiemu i polskiemu sądownictwu.</w:t>
      </w:r>
    </w:p>
    <w:p w14:paraId="4245F1E1" w14:textId="6C75177B" w:rsidR="002B2E02" w:rsidRPr="00AF2D59" w:rsidRDefault="002B2E02" w:rsidP="00C451C9">
      <w:pPr>
        <w:pStyle w:val="Nagwek2"/>
        <w:numPr>
          <w:ilvl w:val="0"/>
          <w:numId w:val="114"/>
        </w:numPr>
        <w:spacing w:line="276" w:lineRule="auto"/>
        <w:ind w:left="426" w:hanging="426"/>
        <w:jc w:val="left"/>
        <w:rPr>
          <w:rFonts w:asciiTheme="minorHAnsi" w:hAnsiTheme="minorHAnsi" w:cstheme="minorHAnsi"/>
          <w:b/>
          <w:bCs/>
          <w:sz w:val="28"/>
          <w:szCs w:val="28"/>
        </w:rPr>
      </w:pPr>
      <w:r w:rsidRPr="00AF2D59">
        <w:rPr>
          <w:rFonts w:asciiTheme="minorHAnsi" w:hAnsiTheme="minorHAnsi" w:cstheme="minorHAnsi"/>
          <w:b/>
          <w:bCs/>
          <w:sz w:val="28"/>
          <w:szCs w:val="28"/>
        </w:rPr>
        <w:t>Termin związania ofertą</w:t>
      </w:r>
    </w:p>
    <w:p w14:paraId="07342C08" w14:textId="19DCE3E5" w:rsidR="0042417D" w:rsidRPr="002B2E02" w:rsidRDefault="0042417D" w:rsidP="002B2E02">
      <w:pPr>
        <w:pStyle w:val="Tekstpodstawowy"/>
        <w:numPr>
          <w:ilvl w:val="0"/>
          <w:numId w:val="53"/>
        </w:numPr>
        <w:spacing w:line="288" w:lineRule="auto"/>
        <w:ind w:left="284" w:hanging="284"/>
        <w:jc w:val="left"/>
        <w:rPr>
          <w:rFonts w:asciiTheme="minorHAnsi" w:hAnsiTheme="minorHAnsi" w:cstheme="minorHAnsi"/>
          <w:szCs w:val="24"/>
        </w:rPr>
      </w:pPr>
      <w:r w:rsidRPr="002B2E02">
        <w:rPr>
          <w:rFonts w:asciiTheme="minorHAnsi" w:hAnsiTheme="minorHAnsi" w:cstheme="minorHAnsi"/>
          <w:szCs w:val="24"/>
        </w:rPr>
        <w:t xml:space="preserve">Termin związania ofertą </w:t>
      </w:r>
      <w:r w:rsidR="00496110" w:rsidRPr="002B2E02">
        <w:rPr>
          <w:rFonts w:asciiTheme="minorHAnsi" w:hAnsiTheme="minorHAnsi" w:cstheme="minorHAnsi"/>
          <w:bCs/>
          <w:szCs w:val="24"/>
        </w:rPr>
        <w:t>upływa</w:t>
      </w:r>
      <w:r w:rsidR="00C17C90" w:rsidRPr="002B2E02">
        <w:rPr>
          <w:rFonts w:asciiTheme="minorHAnsi" w:hAnsiTheme="minorHAnsi" w:cstheme="minorHAnsi"/>
          <w:bCs/>
          <w:szCs w:val="24"/>
        </w:rPr>
        <w:t xml:space="preserve"> </w:t>
      </w:r>
      <w:r w:rsidR="00496110" w:rsidRPr="002B2E02">
        <w:rPr>
          <w:rFonts w:asciiTheme="minorHAnsi" w:hAnsiTheme="minorHAnsi" w:cstheme="minorHAnsi"/>
          <w:szCs w:val="24"/>
        </w:rPr>
        <w:t xml:space="preserve">w dniu </w:t>
      </w:r>
      <w:r w:rsidR="00D96D9F" w:rsidRPr="00416F21">
        <w:rPr>
          <w:rFonts w:asciiTheme="minorHAnsi" w:hAnsiTheme="minorHAnsi" w:cstheme="minorHAnsi"/>
          <w:b/>
          <w:szCs w:val="24"/>
        </w:rPr>
        <w:t>2</w:t>
      </w:r>
      <w:r w:rsidR="00CA2D1F" w:rsidRPr="00416F21">
        <w:rPr>
          <w:rFonts w:asciiTheme="minorHAnsi" w:hAnsiTheme="minorHAnsi" w:cstheme="minorHAnsi"/>
          <w:b/>
          <w:szCs w:val="24"/>
        </w:rPr>
        <w:t>2</w:t>
      </w:r>
      <w:r w:rsidR="000A4A61" w:rsidRPr="00416F21">
        <w:rPr>
          <w:rFonts w:asciiTheme="minorHAnsi" w:hAnsiTheme="minorHAnsi" w:cstheme="minorHAnsi"/>
          <w:b/>
          <w:szCs w:val="24"/>
        </w:rPr>
        <w:t xml:space="preserve"> </w:t>
      </w:r>
      <w:r w:rsidR="00CA2D1F" w:rsidRPr="00416F21">
        <w:rPr>
          <w:rFonts w:asciiTheme="minorHAnsi" w:hAnsiTheme="minorHAnsi" w:cstheme="minorHAnsi"/>
          <w:b/>
          <w:szCs w:val="24"/>
        </w:rPr>
        <w:t>marca</w:t>
      </w:r>
      <w:r w:rsidR="00496110" w:rsidRPr="00416F21">
        <w:rPr>
          <w:rFonts w:asciiTheme="minorHAnsi" w:hAnsiTheme="minorHAnsi" w:cstheme="minorHAnsi"/>
          <w:b/>
          <w:szCs w:val="24"/>
        </w:rPr>
        <w:t xml:space="preserve"> 202</w:t>
      </w:r>
      <w:r w:rsidR="00AE3174" w:rsidRPr="00416F21">
        <w:rPr>
          <w:rFonts w:asciiTheme="minorHAnsi" w:hAnsiTheme="minorHAnsi" w:cstheme="minorHAnsi"/>
          <w:b/>
          <w:szCs w:val="24"/>
        </w:rPr>
        <w:t>4</w:t>
      </w:r>
      <w:r w:rsidR="00496110" w:rsidRPr="00416F21">
        <w:rPr>
          <w:rFonts w:asciiTheme="minorHAnsi" w:hAnsiTheme="minorHAnsi" w:cstheme="minorHAnsi"/>
          <w:b/>
          <w:szCs w:val="24"/>
        </w:rPr>
        <w:t xml:space="preserve"> r.</w:t>
      </w:r>
      <w:r w:rsidR="00C17C90" w:rsidRPr="00416F21">
        <w:rPr>
          <w:rFonts w:asciiTheme="minorHAnsi" w:hAnsiTheme="minorHAnsi" w:cstheme="minorHAnsi"/>
          <w:b/>
          <w:szCs w:val="24"/>
        </w:rPr>
        <w:t xml:space="preserve"> </w:t>
      </w:r>
      <w:r w:rsidRPr="00416F21">
        <w:rPr>
          <w:rFonts w:asciiTheme="minorHAnsi" w:hAnsiTheme="minorHAnsi" w:cstheme="minorHAnsi"/>
          <w:szCs w:val="24"/>
        </w:rPr>
        <w:t>Bieg</w:t>
      </w:r>
      <w:r w:rsidRPr="002B2E02">
        <w:rPr>
          <w:rFonts w:asciiTheme="minorHAnsi" w:hAnsiTheme="minorHAnsi" w:cstheme="minorHAnsi"/>
          <w:szCs w:val="24"/>
        </w:rPr>
        <w:t xml:space="preserve"> terminu związania ofertą rozpoczyna się wraz z</w:t>
      </w:r>
      <w:r w:rsidR="00C17C90" w:rsidRPr="002B2E02">
        <w:rPr>
          <w:rFonts w:asciiTheme="minorHAnsi" w:hAnsiTheme="minorHAnsi" w:cstheme="minorHAnsi"/>
          <w:szCs w:val="24"/>
        </w:rPr>
        <w:t xml:space="preserve"> </w:t>
      </w:r>
      <w:r w:rsidRPr="002B2E02">
        <w:rPr>
          <w:rFonts w:asciiTheme="minorHAnsi" w:hAnsiTheme="minorHAnsi" w:cstheme="minorHAnsi"/>
          <w:szCs w:val="24"/>
        </w:rPr>
        <w:t xml:space="preserve">upływem terminu składania ofert, określonym w rozdziale </w:t>
      </w:r>
      <w:r w:rsidR="00027566" w:rsidRPr="002B2E02">
        <w:rPr>
          <w:rFonts w:asciiTheme="minorHAnsi" w:hAnsiTheme="minorHAnsi" w:cstheme="minorHAnsi"/>
          <w:szCs w:val="24"/>
        </w:rPr>
        <w:t>X</w:t>
      </w:r>
      <w:r w:rsidR="008A4BF7" w:rsidRPr="002B2E02">
        <w:rPr>
          <w:rFonts w:asciiTheme="minorHAnsi" w:hAnsiTheme="minorHAnsi" w:cstheme="minorHAnsi"/>
          <w:szCs w:val="24"/>
        </w:rPr>
        <w:t>V</w:t>
      </w:r>
      <w:r w:rsidRPr="002B2E02">
        <w:rPr>
          <w:rFonts w:asciiTheme="minorHAnsi" w:hAnsiTheme="minorHAnsi" w:cstheme="minorHAnsi"/>
          <w:szCs w:val="24"/>
        </w:rPr>
        <w:t xml:space="preserve"> SWZ. Dzień ten jest pierwszym dniem terminu związania ofertą. </w:t>
      </w:r>
    </w:p>
    <w:p w14:paraId="7789E11B" w14:textId="77777777" w:rsidR="00E41EF5" w:rsidRPr="002B2E02" w:rsidRDefault="00E41EF5" w:rsidP="002B2E02">
      <w:pPr>
        <w:pStyle w:val="Tekstpodstawowy"/>
        <w:numPr>
          <w:ilvl w:val="0"/>
          <w:numId w:val="53"/>
        </w:numPr>
        <w:spacing w:line="288" w:lineRule="auto"/>
        <w:ind w:left="284" w:hanging="284"/>
        <w:jc w:val="left"/>
        <w:rPr>
          <w:rFonts w:asciiTheme="minorHAnsi" w:hAnsiTheme="minorHAnsi" w:cstheme="minorHAnsi"/>
          <w:szCs w:val="24"/>
        </w:rPr>
      </w:pPr>
      <w:r w:rsidRPr="002B2E02">
        <w:rPr>
          <w:rFonts w:asciiTheme="minorHAnsi" w:hAnsiTheme="minorHAnsi" w:cstheme="minorHAnsi"/>
          <w:szCs w:val="24"/>
        </w:rPr>
        <w:t>W przypadku gdy wybór najkorzystniejszej oferty nie nastąpi przed upływem terminu związania ofert</w:t>
      </w:r>
      <w:r w:rsidR="00E901A0" w:rsidRPr="002B2E02">
        <w:rPr>
          <w:rFonts w:asciiTheme="minorHAnsi" w:hAnsiTheme="minorHAnsi" w:cstheme="minorHAnsi"/>
          <w:szCs w:val="24"/>
        </w:rPr>
        <w:t>ą</w:t>
      </w:r>
      <w:r w:rsidRPr="002B2E02">
        <w:rPr>
          <w:rFonts w:asciiTheme="minorHAnsi" w:hAnsiTheme="minorHAnsi" w:cstheme="minorHAnsi"/>
          <w:szCs w:val="24"/>
        </w:rPr>
        <w:t xml:space="preserve"> określonego w SWZ, Zamawiający przed upływem terminu związania ofert</w:t>
      </w:r>
      <w:r w:rsidR="00E901A0" w:rsidRPr="002B2E02">
        <w:rPr>
          <w:rFonts w:asciiTheme="minorHAnsi" w:hAnsiTheme="minorHAnsi" w:cstheme="minorHAnsi"/>
          <w:szCs w:val="24"/>
        </w:rPr>
        <w:t>ą</w:t>
      </w:r>
      <w:r w:rsidRPr="002B2E02">
        <w:rPr>
          <w:rFonts w:asciiTheme="minorHAnsi" w:hAnsiTheme="minorHAnsi" w:cstheme="minorHAnsi"/>
          <w:szCs w:val="24"/>
        </w:rPr>
        <w:t xml:space="preserve"> zwraca si</w:t>
      </w:r>
      <w:r w:rsidR="00E901A0" w:rsidRPr="002B2E02">
        <w:rPr>
          <w:rFonts w:asciiTheme="minorHAnsi" w:hAnsiTheme="minorHAnsi" w:cstheme="minorHAnsi"/>
          <w:szCs w:val="24"/>
        </w:rPr>
        <w:t>ę</w:t>
      </w:r>
      <w:r w:rsidRPr="002B2E02">
        <w:rPr>
          <w:rFonts w:asciiTheme="minorHAnsi" w:hAnsiTheme="minorHAnsi" w:cstheme="minorHAnsi"/>
          <w:szCs w:val="24"/>
        </w:rPr>
        <w:t xml:space="preserve"> jednokrotnie do Wykonawc</w:t>
      </w:r>
      <w:r w:rsidR="00E901A0" w:rsidRPr="002B2E02">
        <w:rPr>
          <w:rFonts w:asciiTheme="minorHAnsi" w:hAnsiTheme="minorHAnsi" w:cstheme="minorHAnsi"/>
          <w:szCs w:val="24"/>
        </w:rPr>
        <w:t>ó</w:t>
      </w:r>
      <w:r w:rsidRPr="002B2E02">
        <w:rPr>
          <w:rFonts w:asciiTheme="minorHAnsi" w:hAnsiTheme="minorHAnsi" w:cstheme="minorHAnsi"/>
          <w:szCs w:val="24"/>
        </w:rPr>
        <w:t>w o wyrażenie zgody na przedłu</w:t>
      </w:r>
      <w:r w:rsidR="00E901A0" w:rsidRPr="002B2E02">
        <w:rPr>
          <w:rFonts w:asciiTheme="minorHAnsi" w:hAnsiTheme="minorHAnsi" w:cstheme="minorHAnsi"/>
          <w:szCs w:val="24"/>
        </w:rPr>
        <w:t>ż</w:t>
      </w:r>
      <w:r w:rsidRPr="002B2E02">
        <w:rPr>
          <w:rFonts w:asciiTheme="minorHAnsi" w:hAnsiTheme="minorHAnsi" w:cstheme="minorHAnsi"/>
          <w:szCs w:val="24"/>
        </w:rPr>
        <w:t>enie tego terminu o wskazywany przez niego okres, nie dłuższy ni</w:t>
      </w:r>
      <w:r w:rsidR="00E901A0" w:rsidRPr="002B2E02">
        <w:rPr>
          <w:rFonts w:asciiTheme="minorHAnsi" w:hAnsiTheme="minorHAnsi" w:cstheme="minorHAnsi"/>
          <w:szCs w:val="24"/>
        </w:rPr>
        <w:t>ż</w:t>
      </w:r>
      <w:r w:rsidRPr="002B2E02">
        <w:rPr>
          <w:rFonts w:asciiTheme="minorHAnsi" w:hAnsiTheme="minorHAnsi" w:cstheme="minorHAnsi"/>
          <w:szCs w:val="24"/>
        </w:rPr>
        <w:t xml:space="preserve"> 30 dni.</w:t>
      </w:r>
    </w:p>
    <w:p w14:paraId="7F8DBD78" w14:textId="77777777" w:rsidR="009422D2" w:rsidRPr="002B2E02" w:rsidRDefault="00E41EF5" w:rsidP="002B2E02">
      <w:pPr>
        <w:pStyle w:val="Tekstpodstawowy"/>
        <w:numPr>
          <w:ilvl w:val="0"/>
          <w:numId w:val="53"/>
        </w:numPr>
        <w:spacing w:line="288" w:lineRule="auto"/>
        <w:ind w:left="284" w:hanging="284"/>
        <w:jc w:val="left"/>
        <w:rPr>
          <w:rFonts w:asciiTheme="minorHAnsi" w:hAnsiTheme="minorHAnsi" w:cstheme="minorHAnsi"/>
          <w:b/>
          <w:szCs w:val="24"/>
        </w:rPr>
      </w:pPr>
      <w:r w:rsidRPr="002B2E02">
        <w:rPr>
          <w:rFonts w:asciiTheme="minorHAnsi" w:hAnsiTheme="minorHAnsi" w:cstheme="minorHAnsi"/>
          <w:szCs w:val="24"/>
        </w:rPr>
        <w:lastRenderedPageBreak/>
        <w:t>Przedłu</w:t>
      </w:r>
      <w:r w:rsidR="00E901A0" w:rsidRPr="002B2E02">
        <w:rPr>
          <w:rFonts w:asciiTheme="minorHAnsi" w:hAnsiTheme="minorHAnsi" w:cstheme="minorHAnsi"/>
          <w:szCs w:val="24"/>
        </w:rPr>
        <w:t>ż</w:t>
      </w:r>
      <w:r w:rsidRPr="002B2E02">
        <w:rPr>
          <w:rFonts w:asciiTheme="minorHAnsi" w:hAnsiTheme="minorHAnsi" w:cstheme="minorHAnsi"/>
          <w:szCs w:val="24"/>
        </w:rPr>
        <w:t>enie terminu zwi</w:t>
      </w:r>
      <w:r w:rsidR="00E901A0" w:rsidRPr="002B2E02">
        <w:rPr>
          <w:rFonts w:asciiTheme="minorHAnsi" w:hAnsiTheme="minorHAnsi" w:cstheme="minorHAnsi"/>
          <w:szCs w:val="24"/>
        </w:rPr>
        <w:t>ą</w:t>
      </w:r>
      <w:r w:rsidRPr="002B2E02">
        <w:rPr>
          <w:rFonts w:asciiTheme="minorHAnsi" w:hAnsiTheme="minorHAnsi" w:cstheme="minorHAnsi"/>
          <w:szCs w:val="24"/>
        </w:rPr>
        <w:t>zania ofert</w:t>
      </w:r>
      <w:r w:rsidR="00E901A0" w:rsidRPr="002B2E02">
        <w:rPr>
          <w:rFonts w:asciiTheme="minorHAnsi" w:hAnsiTheme="minorHAnsi" w:cstheme="minorHAnsi"/>
          <w:szCs w:val="24"/>
        </w:rPr>
        <w:t>ą</w:t>
      </w:r>
      <w:r w:rsidRPr="002B2E02">
        <w:rPr>
          <w:rFonts w:asciiTheme="minorHAnsi" w:hAnsiTheme="minorHAnsi" w:cstheme="minorHAnsi"/>
          <w:szCs w:val="24"/>
        </w:rPr>
        <w:t>, o kt</w:t>
      </w:r>
      <w:r w:rsidR="00E901A0" w:rsidRPr="002B2E02">
        <w:rPr>
          <w:rFonts w:asciiTheme="minorHAnsi" w:hAnsiTheme="minorHAnsi" w:cstheme="minorHAnsi"/>
          <w:szCs w:val="24"/>
        </w:rPr>
        <w:t>ó</w:t>
      </w:r>
      <w:r w:rsidRPr="002B2E02">
        <w:rPr>
          <w:rFonts w:asciiTheme="minorHAnsi" w:hAnsiTheme="minorHAnsi" w:cstheme="minorHAnsi"/>
          <w:szCs w:val="24"/>
        </w:rPr>
        <w:t>rym mowa w ust. 2, wymaga złożenia przez Wykonawc</w:t>
      </w:r>
      <w:r w:rsidR="00E901A0" w:rsidRPr="002B2E02">
        <w:rPr>
          <w:rFonts w:asciiTheme="minorHAnsi" w:hAnsiTheme="minorHAnsi" w:cstheme="minorHAnsi"/>
          <w:szCs w:val="24"/>
        </w:rPr>
        <w:t>ę</w:t>
      </w:r>
      <w:r w:rsidRPr="002B2E02">
        <w:rPr>
          <w:rFonts w:asciiTheme="minorHAnsi" w:hAnsiTheme="minorHAnsi" w:cstheme="minorHAnsi"/>
          <w:szCs w:val="24"/>
        </w:rPr>
        <w:t xml:space="preserve"> pisemnego o</w:t>
      </w:r>
      <w:r w:rsidR="00E901A0" w:rsidRPr="002B2E02">
        <w:rPr>
          <w:rFonts w:asciiTheme="minorHAnsi" w:hAnsiTheme="minorHAnsi" w:cstheme="minorHAnsi"/>
          <w:szCs w:val="24"/>
        </w:rPr>
        <w:t>ś</w:t>
      </w:r>
      <w:r w:rsidRPr="002B2E02">
        <w:rPr>
          <w:rFonts w:asciiTheme="minorHAnsi" w:hAnsiTheme="minorHAnsi" w:cstheme="minorHAnsi"/>
          <w:szCs w:val="24"/>
        </w:rPr>
        <w:t>wiadczenia o wyra</w:t>
      </w:r>
      <w:r w:rsidR="00E901A0" w:rsidRPr="002B2E02">
        <w:rPr>
          <w:rFonts w:asciiTheme="minorHAnsi" w:hAnsiTheme="minorHAnsi" w:cstheme="minorHAnsi"/>
          <w:szCs w:val="24"/>
        </w:rPr>
        <w:t>ż</w:t>
      </w:r>
      <w:r w:rsidRPr="002B2E02">
        <w:rPr>
          <w:rFonts w:asciiTheme="minorHAnsi" w:hAnsiTheme="minorHAnsi" w:cstheme="minorHAnsi"/>
          <w:szCs w:val="24"/>
        </w:rPr>
        <w:t>eniu zgody na przedłużenie terminu zwi</w:t>
      </w:r>
      <w:r w:rsidR="00E901A0" w:rsidRPr="002B2E02">
        <w:rPr>
          <w:rFonts w:asciiTheme="minorHAnsi" w:hAnsiTheme="minorHAnsi" w:cstheme="minorHAnsi"/>
          <w:szCs w:val="24"/>
        </w:rPr>
        <w:t>ą</w:t>
      </w:r>
      <w:r w:rsidRPr="002B2E02">
        <w:rPr>
          <w:rFonts w:asciiTheme="minorHAnsi" w:hAnsiTheme="minorHAnsi" w:cstheme="minorHAnsi"/>
          <w:szCs w:val="24"/>
        </w:rPr>
        <w:t>zania ofert</w:t>
      </w:r>
      <w:r w:rsidR="00E901A0" w:rsidRPr="002B2E02">
        <w:rPr>
          <w:rFonts w:asciiTheme="minorHAnsi" w:hAnsiTheme="minorHAnsi" w:cstheme="minorHAnsi"/>
          <w:szCs w:val="24"/>
        </w:rPr>
        <w:t>ą</w:t>
      </w:r>
      <w:r w:rsidRPr="002B2E02">
        <w:rPr>
          <w:rFonts w:asciiTheme="minorHAnsi" w:hAnsiTheme="minorHAnsi" w:cstheme="minorHAnsi"/>
          <w:szCs w:val="24"/>
        </w:rPr>
        <w:t>.</w:t>
      </w:r>
    </w:p>
    <w:p w14:paraId="5AA95AA2" w14:textId="03606E83" w:rsidR="00416C1E" w:rsidRPr="002B2E02" w:rsidRDefault="009726DF" w:rsidP="002B2E02">
      <w:pPr>
        <w:pStyle w:val="Tekstpodstawowy"/>
        <w:numPr>
          <w:ilvl w:val="0"/>
          <w:numId w:val="53"/>
        </w:numPr>
        <w:spacing w:after="240" w:line="288" w:lineRule="auto"/>
        <w:ind w:left="284" w:hanging="284"/>
        <w:jc w:val="left"/>
        <w:rPr>
          <w:rFonts w:asciiTheme="minorHAnsi" w:hAnsiTheme="minorHAnsi" w:cstheme="minorHAnsi"/>
          <w:szCs w:val="24"/>
        </w:rPr>
      </w:pPr>
      <w:r w:rsidRPr="002B2E02">
        <w:rPr>
          <w:rFonts w:asciiTheme="minorHAnsi" w:hAnsiTheme="minorHAnsi" w:cstheme="minorHAnsi"/>
          <w:szCs w:val="24"/>
        </w:rPr>
        <w:t xml:space="preserve">W przypadku gdy </w:t>
      </w:r>
      <w:r w:rsidR="00093A9E" w:rsidRPr="002B2E02">
        <w:rPr>
          <w:rFonts w:asciiTheme="minorHAnsi" w:hAnsiTheme="minorHAnsi" w:cstheme="minorHAnsi"/>
          <w:szCs w:val="24"/>
        </w:rPr>
        <w:t>Z</w:t>
      </w:r>
      <w:r w:rsidRPr="002B2E02">
        <w:rPr>
          <w:rFonts w:asciiTheme="minorHAnsi" w:hAnsiTheme="minorHAnsi" w:cstheme="minorHAnsi"/>
          <w:szCs w:val="24"/>
        </w:rPr>
        <w:t xml:space="preserve">amawiający żąda wniesienia wadium, przedłużenie terminu związania ofertą, </w:t>
      </w:r>
      <w:r w:rsidR="00093A9E" w:rsidRPr="002B2E02">
        <w:rPr>
          <w:rFonts w:asciiTheme="minorHAnsi" w:hAnsiTheme="minorHAnsi" w:cstheme="minorHAnsi"/>
          <w:szCs w:val="24"/>
        </w:rPr>
        <w:t>o </w:t>
      </w:r>
      <w:r w:rsidRPr="002B2E02">
        <w:rPr>
          <w:rFonts w:asciiTheme="minorHAnsi" w:hAnsiTheme="minorHAnsi" w:cstheme="minorHAnsi"/>
          <w:szCs w:val="24"/>
        </w:rPr>
        <w:t>którym mowa w ust. 2, następuje wraz z przedłużeniem okresu ważności wadium albo, jeżeli nie jest to możliwe, z wniesieniem nowego wadium na przedłużony okres związania ofertą.</w:t>
      </w:r>
    </w:p>
    <w:p w14:paraId="153D8D46" w14:textId="0422C788" w:rsidR="002B2E02" w:rsidRPr="00AF2D59" w:rsidRDefault="002B2E02" w:rsidP="00C451C9">
      <w:pPr>
        <w:pStyle w:val="Nagwek2"/>
        <w:numPr>
          <w:ilvl w:val="0"/>
          <w:numId w:val="114"/>
        </w:numPr>
        <w:spacing w:line="276" w:lineRule="auto"/>
        <w:ind w:left="426" w:hanging="426"/>
        <w:jc w:val="left"/>
        <w:rPr>
          <w:rFonts w:asciiTheme="minorHAnsi" w:hAnsiTheme="minorHAnsi" w:cstheme="minorHAnsi"/>
          <w:b/>
          <w:bCs/>
          <w:sz w:val="28"/>
          <w:szCs w:val="28"/>
        </w:rPr>
      </w:pPr>
      <w:r w:rsidRPr="00AF2D59">
        <w:rPr>
          <w:rFonts w:asciiTheme="minorHAnsi" w:hAnsiTheme="minorHAnsi" w:cstheme="minorHAnsi"/>
          <w:b/>
          <w:bCs/>
          <w:sz w:val="28"/>
          <w:szCs w:val="28"/>
        </w:rPr>
        <w:t>Termin otwarcia ofert, czynności związane z otwarciem ofert</w:t>
      </w:r>
    </w:p>
    <w:p w14:paraId="2DA9AA4A" w14:textId="5E8989A3" w:rsidR="00164E76" w:rsidRPr="002B2E02" w:rsidRDefault="00164E76" w:rsidP="002B2E02">
      <w:pPr>
        <w:pStyle w:val="Tekstpodstawowy"/>
        <w:numPr>
          <w:ilvl w:val="0"/>
          <w:numId w:val="1"/>
        </w:numPr>
        <w:tabs>
          <w:tab w:val="clear" w:pos="567"/>
          <w:tab w:val="num" w:pos="284"/>
        </w:tabs>
        <w:spacing w:line="288" w:lineRule="auto"/>
        <w:ind w:left="284" w:right="28" w:hanging="284"/>
        <w:jc w:val="left"/>
        <w:rPr>
          <w:rFonts w:asciiTheme="minorHAnsi" w:hAnsiTheme="minorHAnsi" w:cstheme="minorHAnsi"/>
          <w:szCs w:val="24"/>
        </w:rPr>
      </w:pPr>
      <w:r w:rsidRPr="002B2E02">
        <w:rPr>
          <w:rFonts w:asciiTheme="minorHAnsi" w:hAnsiTheme="minorHAnsi" w:cstheme="minorHAnsi"/>
          <w:szCs w:val="24"/>
        </w:rPr>
        <w:t xml:space="preserve">Otwarcie ofert nastąpi w dniu </w:t>
      </w:r>
      <w:r w:rsidR="00A62638" w:rsidRPr="00416F21">
        <w:rPr>
          <w:rFonts w:asciiTheme="minorHAnsi" w:hAnsiTheme="minorHAnsi" w:cstheme="minorHAnsi"/>
          <w:b/>
          <w:szCs w:val="24"/>
        </w:rPr>
        <w:t>2</w:t>
      </w:r>
      <w:r w:rsidR="00CA2D1F" w:rsidRPr="00416F21">
        <w:rPr>
          <w:rFonts w:asciiTheme="minorHAnsi" w:hAnsiTheme="minorHAnsi" w:cstheme="minorHAnsi"/>
          <w:b/>
          <w:szCs w:val="24"/>
        </w:rPr>
        <w:t>2</w:t>
      </w:r>
      <w:r w:rsidR="00DE3C77" w:rsidRPr="00416F21">
        <w:rPr>
          <w:rFonts w:asciiTheme="minorHAnsi" w:hAnsiTheme="minorHAnsi" w:cstheme="minorHAnsi"/>
          <w:b/>
          <w:szCs w:val="24"/>
        </w:rPr>
        <w:t xml:space="preserve"> </w:t>
      </w:r>
      <w:r w:rsidR="00CA2D1F" w:rsidRPr="00416F21">
        <w:rPr>
          <w:rFonts w:asciiTheme="minorHAnsi" w:hAnsiTheme="minorHAnsi" w:cstheme="minorHAnsi"/>
          <w:b/>
          <w:szCs w:val="24"/>
        </w:rPr>
        <w:t>lutego</w:t>
      </w:r>
      <w:r w:rsidR="00C467B8" w:rsidRPr="00416F21">
        <w:rPr>
          <w:rFonts w:asciiTheme="minorHAnsi" w:hAnsiTheme="minorHAnsi" w:cstheme="minorHAnsi"/>
          <w:b/>
          <w:szCs w:val="24"/>
        </w:rPr>
        <w:t xml:space="preserve"> 202</w:t>
      </w:r>
      <w:r w:rsidR="00CA2D1F" w:rsidRPr="00416F21">
        <w:rPr>
          <w:rFonts w:asciiTheme="minorHAnsi" w:hAnsiTheme="minorHAnsi" w:cstheme="minorHAnsi"/>
          <w:b/>
          <w:szCs w:val="24"/>
        </w:rPr>
        <w:t>4</w:t>
      </w:r>
      <w:r w:rsidR="009422D2" w:rsidRPr="00416F21">
        <w:rPr>
          <w:rFonts w:asciiTheme="minorHAnsi" w:hAnsiTheme="minorHAnsi" w:cstheme="minorHAnsi"/>
          <w:b/>
          <w:szCs w:val="24"/>
        </w:rPr>
        <w:t xml:space="preserve"> r.</w:t>
      </w:r>
      <w:r w:rsidR="00C17C90" w:rsidRPr="00416F21">
        <w:rPr>
          <w:rFonts w:asciiTheme="minorHAnsi" w:hAnsiTheme="minorHAnsi" w:cstheme="minorHAnsi"/>
          <w:b/>
          <w:szCs w:val="24"/>
        </w:rPr>
        <w:t xml:space="preserve"> </w:t>
      </w:r>
      <w:r w:rsidRPr="00416F21">
        <w:rPr>
          <w:rFonts w:asciiTheme="minorHAnsi" w:hAnsiTheme="minorHAnsi" w:cstheme="minorHAnsi"/>
          <w:szCs w:val="24"/>
        </w:rPr>
        <w:t>o godzinie</w:t>
      </w:r>
      <w:r w:rsidR="00C17C90" w:rsidRPr="00416F21">
        <w:rPr>
          <w:rFonts w:asciiTheme="minorHAnsi" w:hAnsiTheme="minorHAnsi" w:cstheme="minorHAnsi"/>
          <w:szCs w:val="24"/>
        </w:rPr>
        <w:t xml:space="preserve"> </w:t>
      </w:r>
      <w:r w:rsidR="00574CD5" w:rsidRPr="00416F21">
        <w:rPr>
          <w:rFonts w:asciiTheme="minorHAnsi" w:hAnsiTheme="minorHAnsi" w:cstheme="minorHAnsi"/>
          <w:b/>
          <w:szCs w:val="24"/>
        </w:rPr>
        <w:t>1</w:t>
      </w:r>
      <w:r w:rsidR="00F729AB" w:rsidRPr="00416F21">
        <w:rPr>
          <w:rFonts w:asciiTheme="minorHAnsi" w:hAnsiTheme="minorHAnsi" w:cstheme="minorHAnsi"/>
          <w:b/>
          <w:szCs w:val="24"/>
        </w:rPr>
        <w:t>1</w:t>
      </w:r>
      <w:r w:rsidR="00574CD5" w:rsidRPr="00416F21">
        <w:rPr>
          <w:rFonts w:asciiTheme="minorHAnsi" w:hAnsiTheme="minorHAnsi" w:cstheme="minorHAnsi"/>
          <w:b/>
          <w:szCs w:val="24"/>
        </w:rPr>
        <w:t>:</w:t>
      </w:r>
      <w:r w:rsidR="00A62638" w:rsidRPr="00416F21">
        <w:rPr>
          <w:rFonts w:asciiTheme="minorHAnsi" w:hAnsiTheme="minorHAnsi" w:cstheme="minorHAnsi"/>
          <w:b/>
          <w:szCs w:val="24"/>
        </w:rPr>
        <w:t>0</w:t>
      </w:r>
      <w:r w:rsidR="00FB5FD1" w:rsidRPr="00416F21">
        <w:rPr>
          <w:rFonts w:asciiTheme="minorHAnsi" w:hAnsiTheme="minorHAnsi" w:cstheme="minorHAnsi"/>
          <w:b/>
          <w:szCs w:val="24"/>
        </w:rPr>
        <w:t>5</w:t>
      </w:r>
      <w:r w:rsidR="00C54838" w:rsidRPr="00416F21">
        <w:rPr>
          <w:rFonts w:asciiTheme="minorHAnsi" w:hAnsiTheme="minorHAnsi" w:cstheme="minorHAnsi"/>
          <w:szCs w:val="24"/>
        </w:rPr>
        <w:t>.</w:t>
      </w:r>
    </w:p>
    <w:p w14:paraId="60F692A7" w14:textId="4C1629C6" w:rsidR="0042417D" w:rsidRPr="002B2E02" w:rsidRDefault="00E114F5" w:rsidP="002B2E02">
      <w:pPr>
        <w:numPr>
          <w:ilvl w:val="0"/>
          <w:numId w:val="1"/>
        </w:numPr>
        <w:tabs>
          <w:tab w:val="clear" w:pos="567"/>
          <w:tab w:val="num" w:pos="284"/>
        </w:tabs>
        <w:spacing w:line="288" w:lineRule="auto"/>
        <w:ind w:left="284" w:right="28" w:hanging="284"/>
        <w:rPr>
          <w:rFonts w:asciiTheme="minorHAnsi" w:hAnsiTheme="minorHAnsi" w:cstheme="minorHAnsi"/>
          <w:sz w:val="24"/>
          <w:szCs w:val="24"/>
        </w:rPr>
      </w:pPr>
      <w:r w:rsidRPr="002B2E02">
        <w:rPr>
          <w:rFonts w:asciiTheme="minorHAnsi" w:hAnsiTheme="minorHAnsi" w:cstheme="minorHAnsi"/>
          <w:sz w:val="24"/>
          <w:szCs w:val="24"/>
        </w:rPr>
        <w:t>Najpóźniej</w:t>
      </w:r>
      <w:r w:rsidR="0042417D" w:rsidRPr="002B2E02">
        <w:rPr>
          <w:rFonts w:asciiTheme="minorHAnsi" w:hAnsiTheme="minorHAnsi" w:cstheme="minorHAnsi"/>
          <w:sz w:val="24"/>
          <w:szCs w:val="24"/>
        </w:rPr>
        <w:t xml:space="preserve"> przed otwarciem ofert Zamawiający </w:t>
      </w:r>
      <w:r w:rsidRPr="002B2E02">
        <w:rPr>
          <w:rFonts w:asciiTheme="minorHAnsi" w:hAnsiTheme="minorHAnsi" w:cstheme="minorHAnsi"/>
          <w:sz w:val="24"/>
          <w:szCs w:val="24"/>
        </w:rPr>
        <w:t xml:space="preserve">udostępni na </w:t>
      </w:r>
      <w:r w:rsidR="00F652BC" w:rsidRPr="002B2E02">
        <w:rPr>
          <w:rFonts w:asciiTheme="minorHAnsi" w:hAnsiTheme="minorHAnsi" w:cstheme="minorHAnsi"/>
          <w:sz w:val="24"/>
          <w:szCs w:val="24"/>
        </w:rPr>
        <w:t>p</w:t>
      </w:r>
      <w:r w:rsidR="007A74DC" w:rsidRPr="002B2E02">
        <w:rPr>
          <w:rFonts w:asciiTheme="minorHAnsi" w:hAnsiTheme="minorHAnsi" w:cstheme="minorHAnsi"/>
          <w:sz w:val="24"/>
          <w:szCs w:val="24"/>
        </w:rPr>
        <w:t xml:space="preserve">latformie zakupowej </w:t>
      </w:r>
      <w:r w:rsidR="00F652BC" w:rsidRPr="002B2E02">
        <w:rPr>
          <w:rFonts w:asciiTheme="minorHAnsi" w:hAnsiTheme="minorHAnsi" w:cstheme="minorHAnsi"/>
          <w:sz w:val="24"/>
          <w:szCs w:val="24"/>
        </w:rPr>
        <w:t>Urzędu</w:t>
      </w:r>
      <w:r w:rsidR="007A74DC" w:rsidRPr="002B2E02">
        <w:rPr>
          <w:rFonts w:asciiTheme="minorHAnsi" w:hAnsiTheme="minorHAnsi" w:cstheme="minorHAnsi"/>
          <w:sz w:val="24"/>
          <w:szCs w:val="24"/>
        </w:rPr>
        <w:t xml:space="preserve"> Miasta Tarnowa </w:t>
      </w:r>
      <w:r w:rsidRPr="002B2E02">
        <w:rPr>
          <w:rFonts w:asciiTheme="minorHAnsi" w:hAnsiTheme="minorHAnsi" w:cstheme="minorHAnsi"/>
          <w:sz w:val="24"/>
          <w:szCs w:val="24"/>
        </w:rPr>
        <w:t>informację o</w:t>
      </w:r>
      <w:r w:rsidR="0042417D" w:rsidRPr="002B2E02">
        <w:rPr>
          <w:rFonts w:asciiTheme="minorHAnsi" w:hAnsiTheme="minorHAnsi" w:cstheme="minorHAnsi"/>
          <w:sz w:val="24"/>
          <w:szCs w:val="24"/>
        </w:rPr>
        <w:t xml:space="preserve"> kwo</w:t>
      </w:r>
      <w:r w:rsidRPr="002B2E02">
        <w:rPr>
          <w:rFonts w:asciiTheme="minorHAnsi" w:hAnsiTheme="minorHAnsi" w:cstheme="minorHAnsi"/>
          <w:sz w:val="24"/>
          <w:szCs w:val="24"/>
        </w:rPr>
        <w:t>cie</w:t>
      </w:r>
      <w:r w:rsidR="0042417D" w:rsidRPr="002B2E02">
        <w:rPr>
          <w:rFonts w:asciiTheme="minorHAnsi" w:hAnsiTheme="minorHAnsi" w:cstheme="minorHAnsi"/>
          <w:sz w:val="24"/>
          <w:szCs w:val="24"/>
        </w:rPr>
        <w:t>, jaką zamierza przeznaczyć na</w:t>
      </w:r>
      <w:r w:rsidR="00C17C90" w:rsidRPr="002B2E02">
        <w:rPr>
          <w:rFonts w:asciiTheme="minorHAnsi" w:hAnsiTheme="minorHAnsi" w:cstheme="minorHAnsi"/>
          <w:sz w:val="24"/>
          <w:szCs w:val="24"/>
        </w:rPr>
        <w:t xml:space="preserve"> </w:t>
      </w:r>
      <w:r w:rsidR="0042417D" w:rsidRPr="002B2E02">
        <w:rPr>
          <w:rFonts w:asciiTheme="minorHAnsi" w:hAnsiTheme="minorHAnsi" w:cstheme="minorHAnsi"/>
          <w:sz w:val="24"/>
          <w:szCs w:val="24"/>
        </w:rPr>
        <w:t>sfinansowanie niniejszego zamówienia.</w:t>
      </w:r>
    </w:p>
    <w:p w14:paraId="6E64EC3A" w14:textId="4975246F" w:rsidR="0042417D" w:rsidRPr="002B2E02" w:rsidRDefault="0042417D" w:rsidP="002B2E02">
      <w:pPr>
        <w:numPr>
          <w:ilvl w:val="0"/>
          <w:numId w:val="1"/>
        </w:numPr>
        <w:tabs>
          <w:tab w:val="clear" w:pos="567"/>
          <w:tab w:val="num" w:pos="284"/>
        </w:tabs>
        <w:spacing w:line="288" w:lineRule="auto"/>
        <w:ind w:left="284" w:right="28" w:hanging="284"/>
        <w:rPr>
          <w:rFonts w:asciiTheme="minorHAnsi" w:hAnsiTheme="minorHAnsi" w:cstheme="minorHAnsi"/>
          <w:bCs/>
          <w:sz w:val="24"/>
          <w:szCs w:val="24"/>
        </w:rPr>
      </w:pPr>
      <w:r w:rsidRPr="002B2E02">
        <w:rPr>
          <w:rFonts w:asciiTheme="minorHAnsi" w:hAnsiTheme="minorHAnsi" w:cstheme="minorHAnsi"/>
          <w:bCs/>
          <w:sz w:val="24"/>
          <w:szCs w:val="24"/>
        </w:rPr>
        <w:t xml:space="preserve">Niezwłocznie po otwarciu ofert Zamawiający </w:t>
      </w:r>
      <w:r w:rsidR="00563104" w:rsidRPr="002B2E02">
        <w:rPr>
          <w:rFonts w:asciiTheme="minorHAnsi" w:hAnsiTheme="minorHAnsi" w:cstheme="minorHAnsi"/>
          <w:bCs/>
          <w:sz w:val="24"/>
          <w:szCs w:val="24"/>
        </w:rPr>
        <w:t>udostępni</w:t>
      </w:r>
      <w:r w:rsidRPr="002B2E02">
        <w:rPr>
          <w:rFonts w:asciiTheme="minorHAnsi" w:hAnsiTheme="minorHAnsi" w:cstheme="minorHAnsi"/>
          <w:bCs/>
          <w:sz w:val="24"/>
          <w:szCs w:val="24"/>
        </w:rPr>
        <w:t xml:space="preserve"> na </w:t>
      </w:r>
      <w:r w:rsidR="00F652BC" w:rsidRPr="002B2E02">
        <w:rPr>
          <w:rFonts w:asciiTheme="minorHAnsi" w:hAnsiTheme="minorHAnsi" w:cstheme="minorHAnsi"/>
          <w:bCs/>
          <w:sz w:val="24"/>
          <w:szCs w:val="24"/>
        </w:rPr>
        <w:t>p</w:t>
      </w:r>
      <w:r w:rsidR="007A74DC" w:rsidRPr="002B2E02">
        <w:rPr>
          <w:rFonts w:asciiTheme="minorHAnsi" w:hAnsiTheme="minorHAnsi" w:cstheme="minorHAnsi"/>
          <w:bCs/>
          <w:sz w:val="24"/>
          <w:szCs w:val="24"/>
        </w:rPr>
        <w:t xml:space="preserve">latformie zakupowej </w:t>
      </w:r>
      <w:r w:rsidR="00F652BC" w:rsidRPr="002B2E02">
        <w:rPr>
          <w:rFonts w:asciiTheme="minorHAnsi" w:hAnsiTheme="minorHAnsi" w:cstheme="minorHAnsi"/>
          <w:bCs/>
          <w:sz w:val="24"/>
          <w:szCs w:val="24"/>
        </w:rPr>
        <w:t>Urzędu</w:t>
      </w:r>
      <w:r w:rsidR="007A74DC" w:rsidRPr="002B2E02">
        <w:rPr>
          <w:rFonts w:asciiTheme="minorHAnsi" w:hAnsiTheme="minorHAnsi" w:cstheme="minorHAnsi"/>
          <w:bCs/>
          <w:sz w:val="24"/>
          <w:szCs w:val="24"/>
        </w:rPr>
        <w:t xml:space="preserve"> Miasta Tarnowa</w:t>
      </w:r>
      <w:r w:rsidR="00C54838" w:rsidRPr="002B2E02">
        <w:rPr>
          <w:rFonts w:asciiTheme="minorHAnsi" w:hAnsiTheme="minorHAnsi" w:cstheme="minorHAnsi"/>
          <w:bCs/>
          <w:sz w:val="24"/>
          <w:szCs w:val="24"/>
        </w:rPr>
        <w:t xml:space="preserve"> </w:t>
      </w:r>
      <w:r w:rsidRPr="002B2E02">
        <w:rPr>
          <w:rFonts w:asciiTheme="minorHAnsi" w:hAnsiTheme="minorHAnsi" w:cstheme="minorHAnsi"/>
          <w:bCs/>
          <w:sz w:val="24"/>
          <w:szCs w:val="24"/>
        </w:rPr>
        <w:t>informacje</w:t>
      </w:r>
      <w:r w:rsidR="00563104" w:rsidRPr="002B2E02">
        <w:rPr>
          <w:rFonts w:asciiTheme="minorHAnsi" w:hAnsiTheme="minorHAnsi" w:cstheme="minorHAnsi"/>
          <w:bCs/>
          <w:sz w:val="24"/>
          <w:szCs w:val="24"/>
        </w:rPr>
        <w:t xml:space="preserve"> o</w:t>
      </w:r>
      <w:r w:rsidRPr="002B2E02">
        <w:rPr>
          <w:rFonts w:asciiTheme="minorHAnsi" w:hAnsiTheme="minorHAnsi" w:cstheme="minorHAnsi"/>
          <w:bCs/>
          <w:sz w:val="24"/>
          <w:szCs w:val="24"/>
        </w:rPr>
        <w:t>:</w:t>
      </w:r>
    </w:p>
    <w:p w14:paraId="30C76BED" w14:textId="77777777" w:rsidR="0042417D" w:rsidRPr="002B2E02" w:rsidRDefault="00563104" w:rsidP="002B2E02">
      <w:pPr>
        <w:pStyle w:val="Akapitzlist"/>
        <w:numPr>
          <w:ilvl w:val="0"/>
          <w:numId w:val="50"/>
        </w:numPr>
        <w:tabs>
          <w:tab w:val="num" w:pos="567"/>
        </w:tabs>
        <w:spacing w:line="288" w:lineRule="auto"/>
        <w:ind w:left="568" w:right="28" w:hanging="284"/>
        <w:rPr>
          <w:rFonts w:asciiTheme="minorHAnsi" w:hAnsiTheme="minorHAnsi" w:cstheme="minorHAnsi"/>
          <w:sz w:val="24"/>
          <w:szCs w:val="24"/>
        </w:rPr>
      </w:pPr>
      <w:r w:rsidRPr="002B2E02">
        <w:rPr>
          <w:rFonts w:asciiTheme="minorHAnsi" w:hAnsiTheme="minorHAnsi" w:cstheme="minorHAnsi"/>
          <w:bCs/>
          <w:sz w:val="24"/>
          <w:szCs w:val="24"/>
        </w:rPr>
        <w:t>nazwach albo imionach i nazwiskach oraz siedzibach lub miejscach prowadzonej działalności gospodarczej albo miejscach zamieszkania wykonawców, których oferty zostały otwarte;</w:t>
      </w:r>
    </w:p>
    <w:p w14:paraId="6D842A80" w14:textId="77777777" w:rsidR="0042417D" w:rsidRPr="002B2E02" w:rsidRDefault="00563104" w:rsidP="002B2E02">
      <w:pPr>
        <w:pStyle w:val="Akapitzlist"/>
        <w:numPr>
          <w:ilvl w:val="0"/>
          <w:numId w:val="50"/>
        </w:numPr>
        <w:tabs>
          <w:tab w:val="num" w:pos="567"/>
        </w:tabs>
        <w:spacing w:line="288" w:lineRule="auto"/>
        <w:ind w:left="568" w:right="28" w:hanging="284"/>
        <w:rPr>
          <w:rFonts w:asciiTheme="minorHAnsi" w:hAnsiTheme="minorHAnsi" w:cstheme="minorHAnsi"/>
          <w:sz w:val="24"/>
          <w:szCs w:val="24"/>
        </w:rPr>
      </w:pPr>
      <w:r w:rsidRPr="002B2E02">
        <w:rPr>
          <w:rFonts w:asciiTheme="minorHAnsi" w:hAnsiTheme="minorHAnsi" w:cstheme="minorHAnsi"/>
          <w:bCs/>
          <w:sz w:val="24"/>
          <w:szCs w:val="24"/>
        </w:rPr>
        <w:t>cen</w:t>
      </w:r>
      <w:r w:rsidR="0071758B" w:rsidRPr="002B2E02">
        <w:rPr>
          <w:rFonts w:asciiTheme="minorHAnsi" w:hAnsiTheme="minorHAnsi" w:cstheme="minorHAnsi"/>
          <w:bCs/>
          <w:sz w:val="24"/>
          <w:szCs w:val="24"/>
        </w:rPr>
        <w:t>ach</w:t>
      </w:r>
      <w:r w:rsidRPr="002B2E02">
        <w:rPr>
          <w:rFonts w:asciiTheme="minorHAnsi" w:hAnsiTheme="minorHAnsi" w:cstheme="minorHAnsi"/>
          <w:bCs/>
          <w:sz w:val="24"/>
          <w:szCs w:val="24"/>
        </w:rPr>
        <w:t xml:space="preserve"> zawart</w:t>
      </w:r>
      <w:r w:rsidR="0071758B" w:rsidRPr="002B2E02">
        <w:rPr>
          <w:rFonts w:asciiTheme="minorHAnsi" w:hAnsiTheme="minorHAnsi" w:cstheme="minorHAnsi"/>
          <w:bCs/>
          <w:sz w:val="24"/>
          <w:szCs w:val="24"/>
        </w:rPr>
        <w:t>ych</w:t>
      </w:r>
      <w:r w:rsidRPr="002B2E02">
        <w:rPr>
          <w:rFonts w:asciiTheme="minorHAnsi" w:hAnsiTheme="minorHAnsi" w:cstheme="minorHAnsi"/>
          <w:bCs/>
          <w:sz w:val="24"/>
          <w:szCs w:val="24"/>
        </w:rPr>
        <w:t xml:space="preserve"> w ofertach.</w:t>
      </w:r>
    </w:p>
    <w:p w14:paraId="51CABC68" w14:textId="5D66AA8E" w:rsidR="00C54838" w:rsidRPr="002B2E02" w:rsidRDefault="00972471" w:rsidP="002B2E02">
      <w:pPr>
        <w:pStyle w:val="Akapitzlist"/>
        <w:numPr>
          <w:ilvl w:val="0"/>
          <w:numId w:val="53"/>
        </w:numPr>
        <w:spacing w:line="288" w:lineRule="auto"/>
        <w:ind w:left="284" w:right="28" w:hanging="284"/>
        <w:rPr>
          <w:rFonts w:asciiTheme="minorHAnsi" w:hAnsiTheme="minorHAnsi" w:cstheme="minorHAnsi"/>
          <w:sz w:val="24"/>
          <w:szCs w:val="24"/>
        </w:rPr>
      </w:pPr>
      <w:r w:rsidRPr="002B2E02">
        <w:rPr>
          <w:rFonts w:asciiTheme="minorHAnsi" w:hAnsiTheme="minorHAnsi" w:cstheme="minorHAnsi"/>
          <w:sz w:val="24"/>
          <w:szCs w:val="24"/>
        </w:rPr>
        <w:t>W przypadku wystąpienia awarii systemu teleinformatycznego, która spowoduje brak możliwości otwarcia ofert w terminie określonym przez Zamawiającego, otwarcie ofert nastąpi niezwłocznie po</w:t>
      </w:r>
      <w:r w:rsidR="00D20115" w:rsidRPr="002B2E02">
        <w:rPr>
          <w:rFonts w:asciiTheme="minorHAnsi" w:hAnsiTheme="minorHAnsi" w:cstheme="minorHAnsi"/>
          <w:sz w:val="24"/>
          <w:szCs w:val="24"/>
        </w:rPr>
        <w:t> </w:t>
      </w:r>
      <w:r w:rsidRPr="002B2E02">
        <w:rPr>
          <w:rFonts w:asciiTheme="minorHAnsi" w:hAnsiTheme="minorHAnsi" w:cstheme="minorHAnsi"/>
          <w:sz w:val="24"/>
          <w:szCs w:val="24"/>
        </w:rPr>
        <w:t xml:space="preserve">usunięciu awarii. </w:t>
      </w:r>
    </w:p>
    <w:p w14:paraId="2C4DB734" w14:textId="02331ABC" w:rsidR="00C41982" w:rsidRPr="002B2E02" w:rsidRDefault="00972471" w:rsidP="002B2E02">
      <w:pPr>
        <w:pStyle w:val="Akapitzlist"/>
        <w:numPr>
          <w:ilvl w:val="0"/>
          <w:numId w:val="53"/>
        </w:numPr>
        <w:spacing w:after="240" w:line="288" w:lineRule="auto"/>
        <w:ind w:left="284" w:right="28" w:hanging="284"/>
        <w:rPr>
          <w:rFonts w:asciiTheme="minorHAnsi" w:hAnsiTheme="minorHAnsi" w:cstheme="minorHAnsi"/>
          <w:sz w:val="24"/>
          <w:szCs w:val="24"/>
        </w:rPr>
      </w:pPr>
      <w:r w:rsidRPr="002B2E02">
        <w:rPr>
          <w:rFonts w:asciiTheme="minorHAnsi" w:hAnsiTheme="minorHAnsi" w:cstheme="minorHAnsi"/>
          <w:sz w:val="24"/>
          <w:szCs w:val="24"/>
        </w:rPr>
        <w:t xml:space="preserve">Zamawiający poinformuje o zmianie terminu otwarcia ofert na </w:t>
      </w:r>
      <w:r w:rsidR="00F652BC" w:rsidRPr="002B2E02">
        <w:rPr>
          <w:rFonts w:asciiTheme="minorHAnsi" w:hAnsiTheme="minorHAnsi" w:cstheme="minorHAnsi"/>
          <w:sz w:val="24"/>
          <w:szCs w:val="24"/>
        </w:rPr>
        <w:t>p</w:t>
      </w:r>
      <w:r w:rsidR="00545B52" w:rsidRPr="002B2E02">
        <w:rPr>
          <w:rFonts w:asciiTheme="minorHAnsi" w:hAnsiTheme="minorHAnsi" w:cstheme="minorHAnsi"/>
          <w:sz w:val="24"/>
          <w:szCs w:val="24"/>
        </w:rPr>
        <w:t xml:space="preserve">latformie zakupowej </w:t>
      </w:r>
      <w:r w:rsidR="00F652BC" w:rsidRPr="002B2E02">
        <w:rPr>
          <w:rFonts w:asciiTheme="minorHAnsi" w:hAnsiTheme="minorHAnsi" w:cstheme="minorHAnsi"/>
          <w:sz w:val="24"/>
          <w:szCs w:val="24"/>
        </w:rPr>
        <w:t xml:space="preserve">Urzędu </w:t>
      </w:r>
      <w:r w:rsidR="00545B52" w:rsidRPr="002B2E02">
        <w:rPr>
          <w:rFonts w:asciiTheme="minorHAnsi" w:hAnsiTheme="minorHAnsi" w:cstheme="minorHAnsi"/>
          <w:sz w:val="24"/>
          <w:szCs w:val="24"/>
        </w:rPr>
        <w:t>Miasta Tarnowa</w:t>
      </w:r>
      <w:r w:rsidRPr="002B2E02">
        <w:rPr>
          <w:rFonts w:asciiTheme="minorHAnsi" w:hAnsiTheme="minorHAnsi" w:cstheme="minorHAnsi"/>
          <w:sz w:val="24"/>
          <w:szCs w:val="24"/>
        </w:rPr>
        <w:t xml:space="preserve">. </w:t>
      </w:r>
    </w:p>
    <w:p w14:paraId="5A17C5C7" w14:textId="64C28A29" w:rsidR="002B2E02" w:rsidRPr="00AF2D59" w:rsidRDefault="002B2E02" w:rsidP="00C451C9">
      <w:pPr>
        <w:pStyle w:val="Nagwek2"/>
        <w:numPr>
          <w:ilvl w:val="0"/>
          <w:numId w:val="114"/>
        </w:numPr>
        <w:spacing w:line="276" w:lineRule="auto"/>
        <w:ind w:left="426" w:hanging="426"/>
        <w:rPr>
          <w:rFonts w:asciiTheme="minorHAnsi" w:hAnsiTheme="minorHAnsi" w:cstheme="minorHAnsi"/>
          <w:b/>
          <w:bCs/>
          <w:sz w:val="28"/>
          <w:szCs w:val="28"/>
        </w:rPr>
      </w:pPr>
      <w:r w:rsidRPr="00AF2D59">
        <w:rPr>
          <w:rFonts w:asciiTheme="minorHAnsi" w:hAnsiTheme="minorHAnsi" w:cstheme="minorHAnsi"/>
          <w:b/>
          <w:bCs/>
          <w:sz w:val="28"/>
          <w:szCs w:val="28"/>
        </w:rPr>
        <w:t>Informacje o trybie oceny ofert</w:t>
      </w:r>
    </w:p>
    <w:p w14:paraId="29D6CC82" w14:textId="77777777" w:rsidR="00164E76" w:rsidRPr="002B2E02" w:rsidRDefault="0058033E" w:rsidP="002B2E02">
      <w:pPr>
        <w:pStyle w:val="Akapitzlist"/>
        <w:numPr>
          <w:ilvl w:val="1"/>
          <w:numId w:val="40"/>
        </w:numPr>
        <w:spacing w:line="288" w:lineRule="auto"/>
        <w:ind w:left="284" w:right="28" w:hanging="284"/>
        <w:rPr>
          <w:rFonts w:asciiTheme="minorHAnsi" w:hAnsiTheme="minorHAnsi" w:cstheme="minorHAnsi"/>
          <w:sz w:val="24"/>
          <w:szCs w:val="24"/>
        </w:rPr>
      </w:pPr>
      <w:r w:rsidRPr="002B2E02">
        <w:rPr>
          <w:rFonts w:asciiTheme="minorHAnsi" w:hAnsiTheme="minorHAnsi" w:cstheme="minorHAnsi"/>
          <w:sz w:val="24"/>
          <w:szCs w:val="24"/>
        </w:rPr>
        <w:t>Zgodnie z art. 223 ust. 1 ustawy, w</w:t>
      </w:r>
      <w:r w:rsidR="00164E76" w:rsidRPr="002B2E02">
        <w:rPr>
          <w:rFonts w:asciiTheme="minorHAnsi" w:hAnsiTheme="minorHAnsi" w:cstheme="minorHAnsi"/>
          <w:sz w:val="24"/>
          <w:szCs w:val="24"/>
        </w:rPr>
        <w:t xml:space="preserve"> toku dokonywania oceny złożonych ofert Zamawiający może żądać </w:t>
      </w:r>
      <w:r w:rsidRPr="002B2E02">
        <w:rPr>
          <w:rFonts w:asciiTheme="minorHAnsi" w:hAnsiTheme="minorHAnsi" w:cstheme="minorHAnsi"/>
          <w:sz w:val="24"/>
          <w:szCs w:val="24"/>
        </w:rPr>
        <w:t>od</w:t>
      </w:r>
      <w:r w:rsidR="00164E76" w:rsidRPr="002B2E02">
        <w:rPr>
          <w:rFonts w:asciiTheme="minorHAnsi" w:hAnsiTheme="minorHAnsi" w:cstheme="minorHAnsi"/>
          <w:sz w:val="24"/>
          <w:szCs w:val="24"/>
        </w:rPr>
        <w:t xml:space="preserve"> Wykonawców wyjaśnień dotyczących treści złożonych ofer</w:t>
      </w:r>
      <w:r w:rsidRPr="002B2E02">
        <w:rPr>
          <w:rFonts w:asciiTheme="minorHAnsi" w:hAnsiTheme="minorHAnsi" w:cstheme="minorHAnsi"/>
          <w:sz w:val="24"/>
          <w:szCs w:val="24"/>
        </w:rPr>
        <w:t>t lub innych składanych dokumentów lub oświadczeń.</w:t>
      </w:r>
    </w:p>
    <w:p w14:paraId="30705232" w14:textId="5DA18976" w:rsidR="004E4397" w:rsidRPr="002B2E02" w:rsidRDefault="00164E76" w:rsidP="002B2E02">
      <w:pPr>
        <w:pStyle w:val="Akapitzlist"/>
        <w:numPr>
          <w:ilvl w:val="1"/>
          <w:numId w:val="40"/>
        </w:numPr>
        <w:spacing w:line="288" w:lineRule="auto"/>
        <w:ind w:left="284" w:right="28" w:hanging="284"/>
        <w:rPr>
          <w:rFonts w:asciiTheme="minorHAnsi" w:hAnsiTheme="minorHAnsi" w:cstheme="minorHAnsi"/>
          <w:sz w:val="24"/>
          <w:szCs w:val="24"/>
        </w:rPr>
      </w:pPr>
      <w:r w:rsidRPr="002B2E02">
        <w:rPr>
          <w:rFonts w:asciiTheme="minorHAnsi" w:hAnsiTheme="minorHAnsi" w:cstheme="minorHAnsi"/>
          <w:sz w:val="24"/>
          <w:szCs w:val="24"/>
        </w:rPr>
        <w:t>Zamawiający poprawi w ofer</w:t>
      </w:r>
      <w:r w:rsidR="0058033E" w:rsidRPr="002B2E02">
        <w:rPr>
          <w:rFonts w:asciiTheme="minorHAnsi" w:hAnsiTheme="minorHAnsi" w:cstheme="minorHAnsi"/>
          <w:sz w:val="24"/>
          <w:szCs w:val="24"/>
        </w:rPr>
        <w:t>cie</w:t>
      </w:r>
      <w:r w:rsidRPr="002B2E02">
        <w:rPr>
          <w:rFonts w:asciiTheme="minorHAnsi" w:hAnsiTheme="minorHAnsi" w:cstheme="minorHAnsi"/>
          <w:sz w:val="24"/>
          <w:szCs w:val="24"/>
        </w:rPr>
        <w:t xml:space="preserve"> omyłki wskazane w art. </w:t>
      </w:r>
      <w:r w:rsidR="0058033E" w:rsidRPr="002B2E02">
        <w:rPr>
          <w:rFonts w:asciiTheme="minorHAnsi" w:hAnsiTheme="minorHAnsi" w:cstheme="minorHAnsi"/>
          <w:sz w:val="24"/>
          <w:szCs w:val="24"/>
        </w:rPr>
        <w:t>223</w:t>
      </w:r>
      <w:r w:rsidRPr="002B2E02">
        <w:rPr>
          <w:rFonts w:asciiTheme="minorHAnsi" w:hAnsiTheme="minorHAnsi" w:cstheme="minorHAnsi"/>
          <w:sz w:val="24"/>
          <w:szCs w:val="24"/>
        </w:rPr>
        <w:t xml:space="preserve"> ust. 2 ustawy</w:t>
      </w:r>
      <w:r w:rsidR="00C17C90" w:rsidRPr="002B2E02">
        <w:rPr>
          <w:rFonts w:asciiTheme="minorHAnsi" w:hAnsiTheme="minorHAnsi" w:cstheme="minorHAnsi"/>
          <w:sz w:val="24"/>
          <w:szCs w:val="24"/>
        </w:rPr>
        <w:t xml:space="preserve"> </w:t>
      </w:r>
      <w:proofErr w:type="spellStart"/>
      <w:r w:rsidR="00AA3C42" w:rsidRPr="002B2E02">
        <w:rPr>
          <w:rFonts w:asciiTheme="minorHAnsi" w:hAnsiTheme="minorHAnsi" w:cstheme="minorHAnsi"/>
          <w:sz w:val="24"/>
          <w:szCs w:val="24"/>
        </w:rPr>
        <w:t>Pzp</w:t>
      </w:r>
      <w:proofErr w:type="spellEnd"/>
      <w:r w:rsidRPr="002B2E02">
        <w:rPr>
          <w:rFonts w:asciiTheme="minorHAnsi" w:hAnsiTheme="minorHAnsi" w:cstheme="minorHAnsi"/>
          <w:sz w:val="24"/>
          <w:szCs w:val="24"/>
        </w:rPr>
        <w:t>, niezwłocznie zawiadamiając o tym Wykonawcę, którego oferta zostanie poprawiona.</w:t>
      </w:r>
    </w:p>
    <w:p w14:paraId="600E2021" w14:textId="44A82AE9" w:rsidR="0058033E" w:rsidRPr="002B2E02" w:rsidRDefault="0058033E" w:rsidP="002B2E02">
      <w:pPr>
        <w:pStyle w:val="Akapitzlist"/>
        <w:numPr>
          <w:ilvl w:val="1"/>
          <w:numId w:val="40"/>
        </w:numPr>
        <w:spacing w:line="288" w:lineRule="auto"/>
        <w:ind w:left="284" w:right="28" w:hanging="284"/>
        <w:rPr>
          <w:rFonts w:asciiTheme="minorHAnsi" w:hAnsiTheme="minorHAnsi" w:cstheme="minorHAnsi"/>
          <w:sz w:val="24"/>
          <w:szCs w:val="24"/>
        </w:rPr>
      </w:pPr>
      <w:r w:rsidRPr="002B2E02">
        <w:rPr>
          <w:rFonts w:asciiTheme="minorHAnsi" w:hAnsiTheme="minorHAnsi" w:cstheme="minorHAnsi"/>
          <w:sz w:val="24"/>
          <w:szCs w:val="24"/>
        </w:rPr>
        <w:t>Zamawiający odrzuci złożoną ofertę, w przypadku wy</w:t>
      </w:r>
      <w:r w:rsidR="000D5966" w:rsidRPr="002B2E02">
        <w:rPr>
          <w:rFonts w:asciiTheme="minorHAnsi" w:hAnsiTheme="minorHAnsi" w:cstheme="minorHAnsi"/>
          <w:sz w:val="24"/>
          <w:szCs w:val="24"/>
        </w:rPr>
        <w:t>stąpienia przynajmniej jednej z</w:t>
      </w:r>
      <w:r w:rsidR="00174465">
        <w:rPr>
          <w:rFonts w:asciiTheme="minorHAnsi" w:hAnsiTheme="minorHAnsi" w:cstheme="minorHAnsi"/>
          <w:sz w:val="24"/>
          <w:szCs w:val="24"/>
        </w:rPr>
        <w:t> </w:t>
      </w:r>
      <w:r w:rsidRPr="002B2E02">
        <w:rPr>
          <w:rFonts w:asciiTheme="minorHAnsi" w:hAnsiTheme="minorHAnsi" w:cstheme="minorHAnsi"/>
          <w:sz w:val="24"/>
          <w:szCs w:val="24"/>
        </w:rPr>
        <w:t>okoliczności</w:t>
      </w:r>
      <w:r w:rsidR="00566B22" w:rsidRPr="002B2E02">
        <w:rPr>
          <w:rFonts w:asciiTheme="minorHAnsi" w:hAnsiTheme="minorHAnsi" w:cstheme="minorHAnsi"/>
          <w:sz w:val="24"/>
          <w:szCs w:val="24"/>
        </w:rPr>
        <w:t>, o</w:t>
      </w:r>
      <w:r w:rsidR="00D20115" w:rsidRPr="002B2E02">
        <w:rPr>
          <w:rFonts w:asciiTheme="minorHAnsi" w:hAnsiTheme="minorHAnsi" w:cstheme="minorHAnsi"/>
          <w:sz w:val="24"/>
          <w:szCs w:val="24"/>
        </w:rPr>
        <w:t> </w:t>
      </w:r>
      <w:r w:rsidR="00566B22" w:rsidRPr="002B2E02">
        <w:rPr>
          <w:rFonts w:asciiTheme="minorHAnsi" w:hAnsiTheme="minorHAnsi" w:cstheme="minorHAnsi"/>
          <w:sz w:val="24"/>
          <w:szCs w:val="24"/>
        </w:rPr>
        <w:t xml:space="preserve">których mowa </w:t>
      </w:r>
      <w:r w:rsidRPr="002B2E02">
        <w:rPr>
          <w:rFonts w:asciiTheme="minorHAnsi" w:hAnsiTheme="minorHAnsi" w:cstheme="minorHAnsi"/>
          <w:sz w:val="24"/>
          <w:szCs w:val="24"/>
        </w:rPr>
        <w:t>w art. 226 ust. 1 ustawy</w:t>
      </w:r>
      <w:r w:rsidR="00C17C90" w:rsidRPr="002B2E02">
        <w:rPr>
          <w:rFonts w:asciiTheme="minorHAnsi" w:hAnsiTheme="minorHAnsi" w:cstheme="minorHAnsi"/>
          <w:sz w:val="24"/>
          <w:szCs w:val="24"/>
        </w:rPr>
        <w:t xml:space="preserve"> </w:t>
      </w:r>
      <w:proofErr w:type="spellStart"/>
      <w:r w:rsidR="00AA3C42" w:rsidRPr="002B2E02">
        <w:rPr>
          <w:rFonts w:asciiTheme="minorHAnsi" w:hAnsiTheme="minorHAnsi" w:cstheme="minorHAnsi"/>
          <w:sz w:val="24"/>
          <w:szCs w:val="24"/>
        </w:rPr>
        <w:t>Pzp</w:t>
      </w:r>
      <w:proofErr w:type="spellEnd"/>
      <w:r w:rsidRPr="002B2E02">
        <w:rPr>
          <w:rFonts w:asciiTheme="minorHAnsi" w:hAnsiTheme="minorHAnsi" w:cstheme="minorHAnsi"/>
          <w:sz w:val="24"/>
          <w:szCs w:val="24"/>
        </w:rPr>
        <w:t>.</w:t>
      </w:r>
    </w:p>
    <w:p w14:paraId="18F37545" w14:textId="74B9D5F4" w:rsidR="00ED50F3" w:rsidRPr="002B2E02" w:rsidRDefault="00164E76" w:rsidP="002B2E02">
      <w:pPr>
        <w:pStyle w:val="Akapitzlist"/>
        <w:numPr>
          <w:ilvl w:val="1"/>
          <w:numId w:val="40"/>
        </w:numPr>
        <w:spacing w:line="288" w:lineRule="auto"/>
        <w:ind w:left="284" w:right="28" w:hanging="284"/>
        <w:rPr>
          <w:rFonts w:asciiTheme="minorHAnsi" w:hAnsiTheme="minorHAnsi" w:cstheme="minorHAnsi"/>
          <w:strike/>
          <w:sz w:val="24"/>
          <w:szCs w:val="24"/>
        </w:rPr>
      </w:pPr>
      <w:r w:rsidRPr="002B2E02">
        <w:rPr>
          <w:rFonts w:asciiTheme="minorHAnsi" w:hAnsiTheme="minorHAnsi" w:cstheme="minorHAnsi"/>
          <w:sz w:val="24"/>
          <w:szCs w:val="24"/>
        </w:rPr>
        <w:t xml:space="preserve">W przypadku, gdy nie zostanie złożona żadna oferta niepodlegająca odrzuceniu, </w:t>
      </w:r>
      <w:r w:rsidR="0058033E" w:rsidRPr="002B2E02">
        <w:rPr>
          <w:rFonts w:asciiTheme="minorHAnsi" w:hAnsiTheme="minorHAnsi" w:cstheme="minorHAnsi"/>
          <w:sz w:val="24"/>
          <w:szCs w:val="24"/>
        </w:rPr>
        <w:t>postępowanie</w:t>
      </w:r>
      <w:r w:rsidRPr="002B2E02">
        <w:rPr>
          <w:rFonts w:asciiTheme="minorHAnsi" w:hAnsiTheme="minorHAnsi" w:cstheme="minorHAnsi"/>
          <w:sz w:val="24"/>
          <w:szCs w:val="24"/>
        </w:rPr>
        <w:t xml:space="preserve"> zostanie unieważnion</w:t>
      </w:r>
      <w:r w:rsidR="0058033E" w:rsidRPr="002B2E02">
        <w:rPr>
          <w:rFonts w:asciiTheme="minorHAnsi" w:hAnsiTheme="minorHAnsi" w:cstheme="minorHAnsi"/>
          <w:sz w:val="24"/>
          <w:szCs w:val="24"/>
        </w:rPr>
        <w:t>e</w:t>
      </w:r>
      <w:r w:rsidRPr="002B2E02">
        <w:rPr>
          <w:rFonts w:asciiTheme="minorHAnsi" w:hAnsiTheme="minorHAnsi" w:cstheme="minorHAnsi"/>
          <w:sz w:val="24"/>
          <w:szCs w:val="24"/>
        </w:rPr>
        <w:t>. Zamawiający unieważni postępowanie także w</w:t>
      </w:r>
      <w:r w:rsidR="00174465">
        <w:rPr>
          <w:rFonts w:asciiTheme="minorHAnsi" w:hAnsiTheme="minorHAnsi" w:cstheme="minorHAnsi"/>
          <w:sz w:val="24"/>
          <w:szCs w:val="24"/>
        </w:rPr>
        <w:t> </w:t>
      </w:r>
      <w:r w:rsidRPr="002B2E02">
        <w:rPr>
          <w:rFonts w:asciiTheme="minorHAnsi" w:hAnsiTheme="minorHAnsi" w:cstheme="minorHAnsi"/>
          <w:sz w:val="24"/>
          <w:szCs w:val="24"/>
        </w:rPr>
        <w:t>innych przypadkach, określonych w ustawie</w:t>
      </w:r>
      <w:r w:rsidR="00C17C90" w:rsidRPr="002B2E02">
        <w:rPr>
          <w:rFonts w:asciiTheme="minorHAnsi" w:hAnsiTheme="minorHAnsi" w:cstheme="minorHAnsi"/>
          <w:sz w:val="24"/>
          <w:szCs w:val="24"/>
        </w:rPr>
        <w:t xml:space="preserve"> </w:t>
      </w:r>
      <w:proofErr w:type="spellStart"/>
      <w:r w:rsidR="00AA3C42" w:rsidRPr="002B2E02">
        <w:rPr>
          <w:rFonts w:asciiTheme="minorHAnsi" w:hAnsiTheme="minorHAnsi" w:cstheme="minorHAnsi"/>
          <w:sz w:val="24"/>
          <w:szCs w:val="24"/>
        </w:rPr>
        <w:t>Pzp</w:t>
      </w:r>
      <w:proofErr w:type="spellEnd"/>
      <w:r w:rsidR="0058033E" w:rsidRPr="002B2E02">
        <w:rPr>
          <w:rFonts w:asciiTheme="minorHAnsi" w:hAnsiTheme="minorHAnsi" w:cstheme="minorHAnsi"/>
          <w:sz w:val="24"/>
          <w:szCs w:val="24"/>
        </w:rPr>
        <w:t>.</w:t>
      </w:r>
    </w:p>
    <w:p w14:paraId="4EE6A564" w14:textId="2FE384FE" w:rsidR="004E4397" w:rsidRPr="002B2E02" w:rsidRDefault="00164E76" w:rsidP="002B2E02">
      <w:pPr>
        <w:pStyle w:val="Akapitzlist"/>
        <w:numPr>
          <w:ilvl w:val="1"/>
          <w:numId w:val="40"/>
        </w:numPr>
        <w:spacing w:line="288" w:lineRule="auto"/>
        <w:ind w:left="284" w:right="28" w:hanging="284"/>
        <w:rPr>
          <w:rFonts w:asciiTheme="minorHAnsi" w:hAnsiTheme="minorHAnsi" w:cstheme="minorHAnsi"/>
          <w:sz w:val="24"/>
          <w:szCs w:val="24"/>
        </w:rPr>
      </w:pPr>
      <w:r w:rsidRPr="002B2E02">
        <w:rPr>
          <w:rFonts w:asciiTheme="minorHAnsi" w:hAnsiTheme="minorHAnsi" w:cstheme="minorHAnsi"/>
          <w:sz w:val="24"/>
          <w:szCs w:val="24"/>
        </w:rPr>
        <w:t>Zamawiający przyzna zamówienie Wykonawcy, który złoży ofertę niepodlegającą odrzuceniu, i</w:t>
      </w:r>
      <w:r w:rsidR="00091160" w:rsidRPr="002B2E02">
        <w:rPr>
          <w:rFonts w:asciiTheme="minorHAnsi" w:hAnsiTheme="minorHAnsi" w:cstheme="minorHAnsi"/>
          <w:sz w:val="24"/>
          <w:szCs w:val="24"/>
        </w:rPr>
        <w:t> </w:t>
      </w:r>
      <w:r w:rsidRPr="002B2E02">
        <w:rPr>
          <w:rFonts w:asciiTheme="minorHAnsi" w:hAnsiTheme="minorHAnsi" w:cstheme="minorHAnsi"/>
          <w:sz w:val="24"/>
          <w:szCs w:val="24"/>
        </w:rPr>
        <w:t xml:space="preserve">która zostanie </w:t>
      </w:r>
      <w:r w:rsidR="00ED50F3" w:rsidRPr="002B2E02">
        <w:rPr>
          <w:rFonts w:asciiTheme="minorHAnsi" w:hAnsiTheme="minorHAnsi" w:cstheme="minorHAnsi"/>
          <w:sz w:val="24"/>
          <w:szCs w:val="24"/>
        </w:rPr>
        <w:t>najwyżej oceniona</w:t>
      </w:r>
      <w:r w:rsidRPr="002B2E02">
        <w:rPr>
          <w:rFonts w:asciiTheme="minorHAnsi" w:hAnsiTheme="minorHAnsi" w:cstheme="minorHAnsi"/>
          <w:sz w:val="24"/>
          <w:szCs w:val="24"/>
        </w:rPr>
        <w:t xml:space="preserve"> (uzyska największą liczbę punktów przyznanych według kryteriów wyboru oferty określonych w SWZ).</w:t>
      </w:r>
      <w:r w:rsidR="00496098" w:rsidRPr="002B2E02">
        <w:rPr>
          <w:rFonts w:asciiTheme="minorHAnsi" w:hAnsiTheme="minorHAnsi" w:cstheme="minorHAnsi"/>
          <w:sz w:val="24"/>
          <w:szCs w:val="24"/>
        </w:rPr>
        <w:t xml:space="preserve"> Zamawiający nie przewiduje prowadzenia negocjacji</w:t>
      </w:r>
      <w:r w:rsidR="00ED50F3" w:rsidRPr="002B2E02">
        <w:rPr>
          <w:rFonts w:asciiTheme="minorHAnsi" w:hAnsiTheme="minorHAnsi" w:cstheme="minorHAnsi"/>
          <w:sz w:val="24"/>
          <w:szCs w:val="24"/>
        </w:rPr>
        <w:t xml:space="preserve"> w</w:t>
      </w:r>
      <w:r w:rsidR="00C17C90" w:rsidRPr="002B2E02">
        <w:rPr>
          <w:rFonts w:asciiTheme="minorHAnsi" w:hAnsiTheme="minorHAnsi" w:cstheme="minorHAnsi"/>
          <w:sz w:val="24"/>
          <w:szCs w:val="24"/>
        </w:rPr>
        <w:t xml:space="preserve"> </w:t>
      </w:r>
      <w:r w:rsidR="00ED50F3" w:rsidRPr="002B2E02">
        <w:rPr>
          <w:rFonts w:asciiTheme="minorHAnsi" w:hAnsiTheme="minorHAnsi" w:cstheme="minorHAnsi"/>
          <w:sz w:val="24"/>
          <w:szCs w:val="24"/>
        </w:rPr>
        <w:t>celu ulepszenia treści ofert.</w:t>
      </w:r>
    </w:p>
    <w:p w14:paraId="34095969" w14:textId="6BE35C4F" w:rsidR="00EB66E1" w:rsidRPr="002B2E02" w:rsidRDefault="00164E76" w:rsidP="002B2E02">
      <w:pPr>
        <w:pStyle w:val="Akapitzlist"/>
        <w:numPr>
          <w:ilvl w:val="1"/>
          <w:numId w:val="40"/>
        </w:numPr>
        <w:spacing w:after="240" w:line="288" w:lineRule="auto"/>
        <w:ind w:left="284" w:right="28" w:hanging="284"/>
        <w:rPr>
          <w:rFonts w:asciiTheme="minorHAnsi" w:hAnsiTheme="minorHAnsi" w:cstheme="minorHAnsi"/>
          <w:sz w:val="24"/>
          <w:szCs w:val="24"/>
        </w:rPr>
      </w:pPr>
      <w:r w:rsidRPr="002B2E02">
        <w:rPr>
          <w:rFonts w:asciiTheme="minorHAnsi" w:hAnsiTheme="minorHAnsi" w:cstheme="minorHAnsi"/>
          <w:sz w:val="24"/>
          <w:szCs w:val="24"/>
        </w:rPr>
        <w:lastRenderedPageBreak/>
        <w:t xml:space="preserve">Zamawiający powiadomi o wyniku </w:t>
      </w:r>
      <w:r w:rsidR="00D30EA4" w:rsidRPr="002B2E02">
        <w:rPr>
          <w:rFonts w:asciiTheme="minorHAnsi" w:hAnsiTheme="minorHAnsi" w:cstheme="minorHAnsi"/>
          <w:sz w:val="24"/>
          <w:szCs w:val="24"/>
        </w:rPr>
        <w:t>postępowania</w:t>
      </w:r>
      <w:r w:rsidR="000270E5" w:rsidRPr="002B2E02">
        <w:rPr>
          <w:rFonts w:asciiTheme="minorHAnsi" w:hAnsiTheme="minorHAnsi" w:cstheme="minorHAnsi"/>
          <w:sz w:val="24"/>
          <w:szCs w:val="24"/>
        </w:rPr>
        <w:t>,</w:t>
      </w:r>
      <w:r w:rsidRPr="002B2E02">
        <w:rPr>
          <w:rFonts w:asciiTheme="minorHAnsi" w:hAnsiTheme="minorHAnsi" w:cstheme="minorHAnsi"/>
          <w:sz w:val="24"/>
          <w:szCs w:val="24"/>
        </w:rPr>
        <w:t xml:space="preserve"> przesyłając zawiadomienie wszystkim Wykonawcom, którzy złożyli oferty oraz poprzez zamieszczenie stosownej informacji na</w:t>
      </w:r>
      <w:r w:rsidR="00091160" w:rsidRPr="002B2E02">
        <w:rPr>
          <w:rFonts w:asciiTheme="minorHAnsi" w:hAnsiTheme="minorHAnsi" w:cstheme="minorHAnsi"/>
          <w:sz w:val="24"/>
          <w:szCs w:val="24"/>
        </w:rPr>
        <w:t> </w:t>
      </w:r>
      <w:r w:rsidR="00F652BC" w:rsidRPr="002B2E02">
        <w:rPr>
          <w:rFonts w:asciiTheme="minorHAnsi" w:hAnsiTheme="minorHAnsi" w:cstheme="minorHAnsi"/>
          <w:sz w:val="24"/>
          <w:szCs w:val="24"/>
        </w:rPr>
        <w:t>p</w:t>
      </w:r>
      <w:r w:rsidR="00C54838" w:rsidRPr="002B2E02">
        <w:rPr>
          <w:rFonts w:asciiTheme="minorHAnsi" w:hAnsiTheme="minorHAnsi" w:cstheme="minorHAnsi"/>
          <w:sz w:val="24"/>
          <w:szCs w:val="24"/>
        </w:rPr>
        <w:t xml:space="preserve">latformie </w:t>
      </w:r>
      <w:r w:rsidR="00545B52" w:rsidRPr="002B2E02">
        <w:rPr>
          <w:rFonts w:asciiTheme="minorHAnsi" w:hAnsiTheme="minorHAnsi" w:cstheme="minorHAnsi"/>
          <w:sz w:val="24"/>
          <w:szCs w:val="24"/>
        </w:rPr>
        <w:t xml:space="preserve">zakupowej </w:t>
      </w:r>
      <w:r w:rsidR="00F652BC" w:rsidRPr="002B2E02">
        <w:rPr>
          <w:rFonts w:asciiTheme="minorHAnsi" w:hAnsiTheme="minorHAnsi" w:cstheme="minorHAnsi"/>
          <w:sz w:val="24"/>
          <w:szCs w:val="24"/>
        </w:rPr>
        <w:t>Urzędu</w:t>
      </w:r>
      <w:r w:rsidR="00545B52" w:rsidRPr="002B2E02">
        <w:rPr>
          <w:rFonts w:asciiTheme="minorHAnsi" w:hAnsiTheme="minorHAnsi" w:cstheme="minorHAnsi"/>
          <w:sz w:val="24"/>
          <w:szCs w:val="24"/>
        </w:rPr>
        <w:t xml:space="preserve"> Miasta Tarnowa</w:t>
      </w:r>
      <w:r w:rsidRPr="002B2E02">
        <w:rPr>
          <w:rFonts w:asciiTheme="minorHAnsi" w:hAnsiTheme="minorHAnsi" w:cstheme="minorHAnsi"/>
          <w:sz w:val="24"/>
          <w:szCs w:val="24"/>
        </w:rPr>
        <w:t>.</w:t>
      </w:r>
      <w:r w:rsidR="00D405A9" w:rsidRPr="002B2E02">
        <w:rPr>
          <w:rFonts w:asciiTheme="minorHAnsi" w:hAnsiTheme="minorHAnsi" w:cstheme="minorHAnsi"/>
          <w:sz w:val="24"/>
          <w:szCs w:val="24"/>
        </w:rPr>
        <w:t xml:space="preserve"> Zawiadomienie o rozstrzygnięciu postępowania będzie zawierało informacje, o</w:t>
      </w:r>
      <w:r w:rsidR="00091160" w:rsidRPr="002B2E02">
        <w:rPr>
          <w:rFonts w:asciiTheme="minorHAnsi" w:hAnsiTheme="minorHAnsi" w:cstheme="minorHAnsi"/>
          <w:sz w:val="24"/>
          <w:szCs w:val="24"/>
        </w:rPr>
        <w:t> </w:t>
      </w:r>
      <w:r w:rsidR="00D405A9" w:rsidRPr="002B2E02">
        <w:rPr>
          <w:rFonts w:asciiTheme="minorHAnsi" w:hAnsiTheme="minorHAnsi" w:cstheme="minorHAnsi"/>
          <w:sz w:val="24"/>
          <w:szCs w:val="24"/>
        </w:rPr>
        <w:t>których mowa w</w:t>
      </w:r>
      <w:r w:rsidR="00D036AA" w:rsidRPr="002B2E02">
        <w:rPr>
          <w:rFonts w:asciiTheme="minorHAnsi" w:hAnsiTheme="minorHAnsi" w:cstheme="minorHAnsi"/>
          <w:sz w:val="24"/>
          <w:szCs w:val="24"/>
        </w:rPr>
        <w:t xml:space="preserve"> </w:t>
      </w:r>
      <w:r w:rsidR="00D405A9" w:rsidRPr="002B2E02">
        <w:rPr>
          <w:rFonts w:asciiTheme="minorHAnsi" w:hAnsiTheme="minorHAnsi" w:cstheme="minorHAnsi"/>
          <w:sz w:val="24"/>
          <w:szCs w:val="24"/>
        </w:rPr>
        <w:t>art.</w:t>
      </w:r>
      <w:r w:rsidR="007C57F8" w:rsidRPr="002B2E02">
        <w:rPr>
          <w:rFonts w:asciiTheme="minorHAnsi" w:hAnsiTheme="minorHAnsi" w:cstheme="minorHAnsi"/>
          <w:sz w:val="24"/>
          <w:szCs w:val="24"/>
        </w:rPr>
        <w:t xml:space="preserve"> </w:t>
      </w:r>
      <w:r w:rsidR="00D405A9" w:rsidRPr="002B2E02">
        <w:rPr>
          <w:rFonts w:asciiTheme="minorHAnsi" w:hAnsiTheme="minorHAnsi" w:cstheme="minorHAnsi"/>
          <w:sz w:val="24"/>
          <w:szCs w:val="24"/>
        </w:rPr>
        <w:t xml:space="preserve">253 </w:t>
      </w:r>
      <w:proofErr w:type="spellStart"/>
      <w:r w:rsidR="00D405A9" w:rsidRPr="002B2E02">
        <w:rPr>
          <w:rFonts w:asciiTheme="minorHAnsi" w:hAnsiTheme="minorHAnsi" w:cstheme="minorHAnsi"/>
          <w:sz w:val="24"/>
          <w:szCs w:val="24"/>
        </w:rPr>
        <w:t>u</w:t>
      </w:r>
      <w:r w:rsidR="003C166B" w:rsidRPr="002B2E02">
        <w:rPr>
          <w:rFonts w:asciiTheme="minorHAnsi" w:hAnsiTheme="minorHAnsi" w:cstheme="minorHAnsi"/>
          <w:sz w:val="24"/>
          <w:szCs w:val="24"/>
        </w:rPr>
        <w:t>Pzp</w:t>
      </w:r>
      <w:proofErr w:type="spellEnd"/>
      <w:r w:rsidR="00D405A9" w:rsidRPr="002B2E02">
        <w:rPr>
          <w:rFonts w:asciiTheme="minorHAnsi" w:hAnsiTheme="minorHAnsi" w:cstheme="minorHAnsi"/>
          <w:sz w:val="24"/>
          <w:szCs w:val="24"/>
        </w:rPr>
        <w:t>.</w:t>
      </w:r>
    </w:p>
    <w:p w14:paraId="4803E6B9" w14:textId="6B4A0453" w:rsidR="002B2E02" w:rsidRPr="00AF2D59" w:rsidRDefault="002B2E02" w:rsidP="00C451C9">
      <w:pPr>
        <w:pStyle w:val="Nagwek2"/>
        <w:numPr>
          <w:ilvl w:val="0"/>
          <w:numId w:val="114"/>
        </w:numPr>
        <w:spacing w:line="276" w:lineRule="auto"/>
        <w:ind w:left="567" w:hanging="567"/>
        <w:jc w:val="left"/>
        <w:rPr>
          <w:rFonts w:asciiTheme="minorHAnsi" w:hAnsiTheme="minorHAnsi" w:cstheme="minorHAnsi"/>
          <w:b/>
          <w:bCs/>
          <w:sz w:val="28"/>
          <w:szCs w:val="28"/>
        </w:rPr>
      </w:pPr>
      <w:r w:rsidRPr="00AF2D59">
        <w:rPr>
          <w:rFonts w:asciiTheme="minorHAnsi" w:hAnsiTheme="minorHAnsi" w:cstheme="minorHAnsi"/>
          <w:b/>
          <w:bCs/>
          <w:sz w:val="28"/>
          <w:szCs w:val="28"/>
        </w:rPr>
        <w:t>Opis kryteriów oceny ofert wraz z podaniem wag tych kryteriów i</w:t>
      </w:r>
      <w:r w:rsidR="00C451C9">
        <w:rPr>
          <w:rFonts w:asciiTheme="minorHAnsi" w:hAnsiTheme="minorHAnsi" w:cstheme="minorHAnsi"/>
          <w:b/>
          <w:bCs/>
          <w:sz w:val="28"/>
          <w:szCs w:val="28"/>
        </w:rPr>
        <w:t> </w:t>
      </w:r>
      <w:r w:rsidRPr="00AF2D59">
        <w:rPr>
          <w:rFonts w:asciiTheme="minorHAnsi" w:hAnsiTheme="minorHAnsi" w:cstheme="minorHAnsi"/>
          <w:b/>
          <w:bCs/>
          <w:sz w:val="28"/>
          <w:szCs w:val="28"/>
        </w:rPr>
        <w:t>sposobu oceny ofert</w:t>
      </w:r>
    </w:p>
    <w:p w14:paraId="7A537218" w14:textId="77777777" w:rsidR="00EC41BE" w:rsidRPr="002B2E02" w:rsidRDefault="003C166B" w:rsidP="002B2E02">
      <w:pPr>
        <w:widowControl w:val="0"/>
        <w:numPr>
          <w:ilvl w:val="0"/>
          <w:numId w:val="54"/>
        </w:numPr>
        <w:suppressAutoHyphens/>
        <w:spacing w:line="288" w:lineRule="auto"/>
        <w:ind w:left="284" w:hanging="284"/>
        <w:rPr>
          <w:rFonts w:ascii="Calibri" w:hAnsi="Calibri" w:cs="Calibri"/>
          <w:strike/>
          <w:kern w:val="1"/>
          <w:sz w:val="24"/>
          <w:szCs w:val="24"/>
          <w:lang w:eastAsia="zh-CN"/>
        </w:rPr>
      </w:pPr>
      <w:r w:rsidRPr="002B2E02">
        <w:rPr>
          <w:rFonts w:ascii="Calibri" w:hAnsi="Calibri" w:cs="Calibri"/>
          <w:kern w:val="1"/>
          <w:sz w:val="24"/>
          <w:szCs w:val="24"/>
          <w:lang w:eastAsia="zh-CN"/>
        </w:rPr>
        <w:t>Zamawiający wybierze najkorzystniejszą ofertę na podstawie następujących kryteriów:</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1"/>
        <w:gridCol w:w="2531"/>
      </w:tblGrid>
      <w:tr w:rsidR="004A1D75" w:rsidRPr="004A1D75" w14:paraId="0B09BF1A" w14:textId="77777777" w:rsidTr="004A1D75">
        <w:trPr>
          <w:trHeight w:val="453"/>
        </w:trPr>
        <w:tc>
          <w:tcPr>
            <w:tcW w:w="3580" w:type="pct"/>
            <w:shd w:val="clear" w:color="auto" w:fill="E6E6E6"/>
            <w:vAlign w:val="center"/>
          </w:tcPr>
          <w:p w14:paraId="47461EF8" w14:textId="77777777" w:rsidR="004A1D75" w:rsidRPr="004A1D75" w:rsidRDefault="004A1D75" w:rsidP="004A1D75">
            <w:pPr>
              <w:widowControl w:val="0"/>
              <w:suppressAutoHyphens/>
              <w:spacing w:line="276" w:lineRule="auto"/>
              <w:rPr>
                <w:rFonts w:ascii="Calibri" w:hAnsi="Calibri" w:cs="Calibri"/>
                <w:b/>
                <w:bCs/>
                <w:kern w:val="1"/>
                <w:sz w:val="24"/>
                <w:szCs w:val="24"/>
                <w:lang w:eastAsia="zh-CN"/>
              </w:rPr>
            </w:pPr>
            <w:r w:rsidRPr="004A1D75">
              <w:rPr>
                <w:rFonts w:ascii="Calibri" w:hAnsi="Calibri" w:cs="Calibri"/>
                <w:b/>
                <w:bCs/>
                <w:kern w:val="1"/>
                <w:sz w:val="24"/>
                <w:szCs w:val="24"/>
                <w:lang w:eastAsia="zh-CN"/>
              </w:rPr>
              <w:t>Kryterium</w:t>
            </w:r>
          </w:p>
        </w:tc>
        <w:tc>
          <w:tcPr>
            <w:tcW w:w="1420" w:type="pct"/>
            <w:shd w:val="clear" w:color="auto" w:fill="E6E6E6"/>
            <w:vAlign w:val="center"/>
          </w:tcPr>
          <w:p w14:paraId="681EF89E" w14:textId="77777777" w:rsidR="004A1D75" w:rsidRPr="004A1D75" w:rsidRDefault="004A1D75" w:rsidP="004A1D75">
            <w:pPr>
              <w:widowControl w:val="0"/>
              <w:suppressAutoHyphens/>
              <w:spacing w:line="276" w:lineRule="auto"/>
              <w:rPr>
                <w:rFonts w:ascii="Calibri" w:hAnsi="Calibri" w:cs="Calibri"/>
                <w:b/>
                <w:bCs/>
                <w:kern w:val="1"/>
                <w:sz w:val="24"/>
                <w:szCs w:val="24"/>
                <w:lang w:eastAsia="zh-CN"/>
              </w:rPr>
            </w:pPr>
            <w:r w:rsidRPr="004A1D75">
              <w:rPr>
                <w:rFonts w:ascii="Calibri" w:hAnsi="Calibri" w:cs="Calibri"/>
                <w:b/>
                <w:bCs/>
                <w:kern w:val="1"/>
                <w:sz w:val="24"/>
                <w:szCs w:val="24"/>
                <w:lang w:eastAsia="zh-CN"/>
              </w:rPr>
              <w:t>Waga kryterium</w:t>
            </w:r>
          </w:p>
          <w:p w14:paraId="0734AE27" w14:textId="77777777" w:rsidR="004A1D75" w:rsidRPr="004A1D75" w:rsidRDefault="004A1D75" w:rsidP="004A1D75">
            <w:pPr>
              <w:widowControl w:val="0"/>
              <w:suppressAutoHyphens/>
              <w:spacing w:line="276" w:lineRule="auto"/>
              <w:rPr>
                <w:rFonts w:ascii="Calibri" w:hAnsi="Calibri" w:cs="Calibri"/>
                <w:b/>
                <w:bCs/>
                <w:kern w:val="1"/>
                <w:sz w:val="24"/>
                <w:szCs w:val="24"/>
                <w:lang w:eastAsia="zh-CN"/>
              </w:rPr>
            </w:pPr>
            <w:r w:rsidRPr="004A1D75">
              <w:rPr>
                <w:rFonts w:ascii="Calibri" w:hAnsi="Calibri" w:cs="Calibri"/>
                <w:b/>
                <w:bCs/>
                <w:kern w:val="1"/>
                <w:sz w:val="24"/>
                <w:szCs w:val="24"/>
                <w:lang w:eastAsia="zh-CN"/>
              </w:rPr>
              <w:t>wyrażona w punktach</w:t>
            </w:r>
          </w:p>
        </w:tc>
      </w:tr>
      <w:tr w:rsidR="004A1D75" w:rsidRPr="004A1D75" w14:paraId="138344EF" w14:textId="77777777" w:rsidTr="004A1D75">
        <w:trPr>
          <w:trHeight w:val="397"/>
        </w:trPr>
        <w:tc>
          <w:tcPr>
            <w:tcW w:w="3580" w:type="pct"/>
            <w:vAlign w:val="center"/>
          </w:tcPr>
          <w:p w14:paraId="0FF4ED03" w14:textId="77777777" w:rsidR="004A1D75" w:rsidRPr="004A1D75" w:rsidRDefault="004A1D75" w:rsidP="004A1D75">
            <w:pPr>
              <w:widowControl w:val="0"/>
              <w:suppressAutoHyphens/>
              <w:spacing w:line="276" w:lineRule="auto"/>
              <w:rPr>
                <w:rFonts w:ascii="Calibri" w:hAnsi="Calibri" w:cs="Calibri"/>
                <w:kern w:val="1"/>
                <w:sz w:val="24"/>
                <w:szCs w:val="24"/>
                <w:lang w:eastAsia="zh-CN"/>
              </w:rPr>
            </w:pPr>
            <w:r w:rsidRPr="004A1D75">
              <w:rPr>
                <w:rFonts w:ascii="Calibri" w:hAnsi="Calibri" w:cs="Calibri"/>
                <w:kern w:val="1"/>
                <w:sz w:val="24"/>
                <w:szCs w:val="24"/>
                <w:lang w:eastAsia="zh-CN"/>
              </w:rPr>
              <w:t xml:space="preserve">Cena ofertowa brutto </w:t>
            </w:r>
            <w:r w:rsidRPr="004A1D75">
              <w:rPr>
                <w:rFonts w:ascii="Calibri" w:hAnsi="Calibri" w:cs="Calibri"/>
                <w:b/>
                <w:bCs/>
                <w:kern w:val="1"/>
                <w:sz w:val="24"/>
                <w:szCs w:val="24"/>
                <w:lang w:eastAsia="zh-CN"/>
              </w:rPr>
              <w:t>(C)</w:t>
            </w:r>
          </w:p>
        </w:tc>
        <w:tc>
          <w:tcPr>
            <w:tcW w:w="1420" w:type="pct"/>
            <w:vAlign w:val="center"/>
          </w:tcPr>
          <w:p w14:paraId="42355824" w14:textId="77777777" w:rsidR="004A1D75" w:rsidRPr="004A1D75" w:rsidRDefault="004A1D75" w:rsidP="004A1D75">
            <w:pPr>
              <w:widowControl w:val="0"/>
              <w:suppressAutoHyphens/>
              <w:spacing w:line="276" w:lineRule="auto"/>
              <w:rPr>
                <w:rFonts w:ascii="Calibri" w:hAnsi="Calibri" w:cs="Calibri"/>
                <w:kern w:val="1"/>
                <w:sz w:val="24"/>
                <w:szCs w:val="24"/>
                <w:lang w:eastAsia="zh-CN"/>
              </w:rPr>
            </w:pPr>
            <w:r w:rsidRPr="004A1D75">
              <w:rPr>
                <w:rFonts w:ascii="Calibri" w:hAnsi="Calibri" w:cs="Calibri"/>
                <w:kern w:val="1"/>
                <w:sz w:val="24"/>
                <w:szCs w:val="24"/>
                <w:lang w:eastAsia="zh-CN"/>
              </w:rPr>
              <w:t>60</w:t>
            </w:r>
          </w:p>
        </w:tc>
      </w:tr>
      <w:tr w:rsidR="004A1D75" w:rsidRPr="004A1D75" w14:paraId="0BEA038F" w14:textId="77777777" w:rsidTr="004A1D75">
        <w:trPr>
          <w:trHeight w:val="440"/>
        </w:trPr>
        <w:tc>
          <w:tcPr>
            <w:tcW w:w="3580" w:type="pct"/>
            <w:vAlign w:val="center"/>
          </w:tcPr>
          <w:p w14:paraId="252A83F1" w14:textId="45581974" w:rsidR="004A1D75" w:rsidRPr="004A1D75" w:rsidRDefault="004A1D75" w:rsidP="00CE1982">
            <w:pPr>
              <w:widowControl w:val="0"/>
              <w:suppressAutoHyphens/>
              <w:spacing w:line="276" w:lineRule="auto"/>
              <w:rPr>
                <w:rFonts w:ascii="Calibri" w:hAnsi="Calibri" w:cs="Calibri"/>
                <w:sz w:val="24"/>
                <w:szCs w:val="24"/>
              </w:rPr>
            </w:pPr>
            <w:r w:rsidRPr="004A1D75">
              <w:rPr>
                <w:rFonts w:ascii="Calibri" w:hAnsi="Calibri" w:cs="Calibri"/>
                <w:kern w:val="1"/>
                <w:sz w:val="24"/>
                <w:szCs w:val="24"/>
                <w:lang w:eastAsia="zh-CN"/>
              </w:rPr>
              <w:t xml:space="preserve">Rozszerzenie rękojmi </w:t>
            </w:r>
            <w:r w:rsidRPr="004A1D75">
              <w:rPr>
                <w:rFonts w:ascii="Calibri" w:hAnsi="Calibri" w:cs="Calibri"/>
                <w:sz w:val="24"/>
                <w:szCs w:val="24"/>
              </w:rPr>
              <w:t xml:space="preserve">na wykonany przedmiot zamówienia </w:t>
            </w:r>
            <w:r w:rsidRPr="004A1D75">
              <w:rPr>
                <w:rFonts w:asciiTheme="minorHAnsi" w:hAnsiTheme="minorHAnsi" w:cstheme="minorHAnsi"/>
                <w:sz w:val="24"/>
                <w:szCs w:val="24"/>
              </w:rPr>
              <w:t>(roboty budowlane)</w:t>
            </w:r>
            <w:r w:rsidRPr="004A1D75">
              <w:rPr>
                <w:rFonts w:ascii="Calibri" w:hAnsi="Calibri" w:cs="Calibri"/>
                <w:b/>
                <w:kern w:val="1"/>
                <w:sz w:val="24"/>
                <w:szCs w:val="24"/>
                <w:lang w:eastAsia="zh-CN"/>
              </w:rPr>
              <w:t xml:space="preserve"> (R)</w:t>
            </w:r>
          </w:p>
        </w:tc>
        <w:tc>
          <w:tcPr>
            <w:tcW w:w="1420" w:type="pct"/>
            <w:vAlign w:val="center"/>
          </w:tcPr>
          <w:p w14:paraId="6B147C1B" w14:textId="77777777" w:rsidR="004A1D75" w:rsidRPr="004A1D75" w:rsidRDefault="004A1D75" w:rsidP="004A1D75">
            <w:pPr>
              <w:widowControl w:val="0"/>
              <w:suppressAutoHyphens/>
              <w:spacing w:line="276" w:lineRule="auto"/>
              <w:rPr>
                <w:rFonts w:ascii="Calibri" w:hAnsi="Calibri" w:cs="Calibri"/>
                <w:kern w:val="1"/>
                <w:sz w:val="24"/>
                <w:szCs w:val="24"/>
                <w:lang w:eastAsia="zh-CN"/>
              </w:rPr>
            </w:pPr>
            <w:r w:rsidRPr="004A1D75">
              <w:rPr>
                <w:rFonts w:ascii="Calibri" w:hAnsi="Calibri" w:cs="Calibri"/>
                <w:kern w:val="1"/>
                <w:sz w:val="24"/>
                <w:szCs w:val="24"/>
                <w:lang w:eastAsia="zh-CN"/>
              </w:rPr>
              <w:t>20</w:t>
            </w:r>
          </w:p>
        </w:tc>
      </w:tr>
      <w:tr w:rsidR="004A1D75" w:rsidRPr="004A1D75" w14:paraId="490E12D1" w14:textId="77777777" w:rsidTr="004A1D75">
        <w:trPr>
          <w:trHeight w:val="376"/>
        </w:trPr>
        <w:tc>
          <w:tcPr>
            <w:tcW w:w="3580" w:type="pct"/>
            <w:vAlign w:val="center"/>
          </w:tcPr>
          <w:p w14:paraId="648771D1" w14:textId="5FD55998" w:rsidR="004A1D75" w:rsidRPr="004A1D75" w:rsidRDefault="004A1D75" w:rsidP="00CE1982">
            <w:pPr>
              <w:widowControl w:val="0"/>
              <w:suppressAutoHyphens/>
              <w:spacing w:line="276" w:lineRule="auto"/>
              <w:rPr>
                <w:rFonts w:ascii="Calibri" w:hAnsi="Calibri" w:cs="Calibri"/>
                <w:kern w:val="1"/>
                <w:sz w:val="24"/>
                <w:szCs w:val="24"/>
                <w:lang w:eastAsia="zh-CN"/>
              </w:rPr>
            </w:pPr>
            <w:r w:rsidRPr="004A1D75">
              <w:rPr>
                <w:rFonts w:ascii="Calibri" w:hAnsi="Calibri" w:cs="Calibri"/>
                <w:kern w:val="1"/>
                <w:sz w:val="24"/>
                <w:szCs w:val="24"/>
                <w:lang w:eastAsia="zh-CN"/>
              </w:rPr>
              <w:t xml:space="preserve">Gwarancja jakości na </w:t>
            </w:r>
            <w:r w:rsidRPr="004A1D75">
              <w:rPr>
                <w:rFonts w:asciiTheme="minorHAnsi" w:hAnsiTheme="minorHAnsi" w:cstheme="minorHAnsi"/>
                <w:sz w:val="24"/>
                <w:szCs w:val="24"/>
              </w:rPr>
              <w:t xml:space="preserve">wykonaną nawierzchnię sportową </w:t>
            </w:r>
            <w:r w:rsidRPr="004A1D75">
              <w:rPr>
                <w:rFonts w:asciiTheme="minorHAnsi" w:hAnsiTheme="minorHAnsi" w:cstheme="minorHAnsi"/>
                <w:b/>
                <w:sz w:val="24"/>
                <w:szCs w:val="24"/>
              </w:rPr>
              <w:t>(G₁)</w:t>
            </w:r>
          </w:p>
        </w:tc>
        <w:tc>
          <w:tcPr>
            <w:tcW w:w="1420" w:type="pct"/>
            <w:vAlign w:val="center"/>
          </w:tcPr>
          <w:p w14:paraId="3B265816" w14:textId="77777777" w:rsidR="004A1D75" w:rsidRPr="004A1D75" w:rsidRDefault="004A1D75" w:rsidP="004A1D75">
            <w:pPr>
              <w:widowControl w:val="0"/>
              <w:suppressAutoHyphens/>
              <w:spacing w:line="276" w:lineRule="auto"/>
              <w:rPr>
                <w:rFonts w:ascii="Calibri" w:hAnsi="Calibri" w:cs="Calibri"/>
                <w:kern w:val="1"/>
                <w:sz w:val="24"/>
                <w:szCs w:val="24"/>
                <w:lang w:eastAsia="zh-CN"/>
              </w:rPr>
            </w:pPr>
            <w:r w:rsidRPr="004A1D75">
              <w:rPr>
                <w:rFonts w:ascii="Calibri" w:hAnsi="Calibri" w:cs="Calibri"/>
                <w:kern w:val="1"/>
                <w:sz w:val="24"/>
                <w:szCs w:val="24"/>
                <w:lang w:eastAsia="zh-CN"/>
              </w:rPr>
              <w:t>10</w:t>
            </w:r>
          </w:p>
        </w:tc>
      </w:tr>
      <w:tr w:rsidR="004A1D75" w:rsidRPr="004A1D75" w14:paraId="419FB15A" w14:textId="77777777" w:rsidTr="004A1D75">
        <w:trPr>
          <w:trHeight w:val="376"/>
        </w:trPr>
        <w:tc>
          <w:tcPr>
            <w:tcW w:w="3580" w:type="pct"/>
            <w:vAlign w:val="center"/>
          </w:tcPr>
          <w:p w14:paraId="366C6C2F" w14:textId="16DB0FFC" w:rsidR="004A1D75" w:rsidRPr="004A1D75" w:rsidRDefault="004A1D75" w:rsidP="00CE1982">
            <w:pPr>
              <w:widowControl w:val="0"/>
              <w:suppressAutoHyphens/>
              <w:spacing w:line="276" w:lineRule="auto"/>
              <w:rPr>
                <w:rFonts w:ascii="Calibri" w:hAnsi="Calibri" w:cs="Calibri"/>
                <w:kern w:val="1"/>
                <w:sz w:val="24"/>
                <w:szCs w:val="24"/>
                <w:lang w:eastAsia="zh-CN"/>
              </w:rPr>
            </w:pPr>
            <w:r w:rsidRPr="004A1D75">
              <w:rPr>
                <w:rFonts w:ascii="Calibri" w:hAnsi="Calibri" w:cs="Calibri"/>
                <w:kern w:val="1"/>
                <w:sz w:val="24"/>
                <w:szCs w:val="24"/>
                <w:lang w:eastAsia="zh-CN"/>
              </w:rPr>
              <w:t xml:space="preserve">Gwarancja jakości na zamontowane pokrycie dachowe </w:t>
            </w:r>
            <w:r w:rsidRPr="004A1D75">
              <w:rPr>
                <w:rFonts w:asciiTheme="minorHAnsi" w:hAnsiTheme="minorHAnsi" w:cstheme="minorHAnsi"/>
                <w:b/>
                <w:sz w:val="24"/>
                <w:szCs w:val="24"/>
              </w:rPr>
              <w:t>(G₂)</w:t>
            </w:r>
          </w:p>
        </w:tc>
        <w:tc>
          <w:tcPr>
            <w:tcW w:w="1420" w:type="pct"/>
            <w:vAlign w:val="center"/>
          </w:tcPr>
          <w:p w14:paraId="787F2AF3" w14:textId="77777777" w:rsidR="004A1D75" w:rsidRPr="004A1D75" w:rsidRDefault="004A1D75" w:rsidP="004A1D75">
            <w:pPr>
              <w:widowControl w:val="0"/>
              <w:suppressAutoHyphens/>
              <w:spacing w:line="276" w:lineRule="auto"/>
              <w:rPr>
                <w:rFonts w:ascii="Calibri" w:hAnsi="Calibri" w:cs="Calibri"/>
                <w:kern w:val="1"/>
                <w:sz w:val="24"/>
                <w:szCs w:val="24"/>
                <w:lang w:eastAsia="zh-CN"/>
              </w:rPr>
            </w:pPr>
            <w:r w:rsidRPr="004A1D75">
              <w:rPr>
                <w:rFonts w:ascii="Calibri" w:hAnsi="Calibri" w:cs="Calibri"/>
                <w:kern w:val="1"/>
                <w:sz w:val="24"/>
                <w:szCs w:val="24"/>
                <w:lang w:eastAsia="zh-CN"/>
              </w:rPr>
              <w:t>10</w:t>
            </w:r>
          </w:p>
        </w:tc>
      </w:tr>
      <w:tr w:rsidR="004A1D75" w:rsidRPr="004A1D75" w14:paraId="20CD0F2F" w14:textId="77777777" w:rsidTr="004A1D75">
        <w:trPr>
          <w:trHeight w:val="606"/>
        </w:trPr>
        <w:tc>
          <w:tcPr>
            <w:tcW w:w="3580" w:type="pct"/>
            <w:vAlign w:val="center"/>
          </w:tcPr>
          <w:p w14:paraId="266393F3" w14:textId="77777777" w:rsidR="004A1D75" w:rsidRPr="004A1D75" w:rsidRDefault="004A1D75" w:rsidP="004A1D75">
            <w:pPr>
              <w:widowControl w:val="0"/>
              <w:suppressAutoHyphens/>
              <w:spacing w:line="276" w:lineRule="auto"/>
              <w:rPr>
                <w:rFonts w:ascii="Calibri" w:hAnsi="Calibri" w:cs="Calibri"/>
                <w:kern w:val="1"/>
                <w:sz w:val="24"/>
                <w:szCs w:val="24"/>
                <w:lang w:eastAsia="zh-CN"/>
              </w:rPr>
            </w:pPr>
            <w:r w:rsidRPr="004A1D75">
              <w:rPr>
                <w:rFonts w:ascii="Calibri" w:hAnsi="Calibri" w:cs="Calibri"/>
                <w:kern w:val="1"/>
                <w:sz w:val="24"/>
                <w:szCs w:val="24"/>
                <w:lang w:eastAsia="zh-CN"/>
              </w:rPr>
              <w:t>RAZEM</w:t>
            </w:r>
          </w:p>
        </w:tc>
        <w:tc>
          <w:tcPr>
            <w:tcW w:w="1420" w:type="pct"/>
            <w:vAlign w:val="center"/>
          </w:tcPr>
          <w:p w14:paraId="552FAB57" w14:textId="77777777" w:rsidR="004A1D75" w:rsidRPr="004A1D75" w:rsidRDefault="004A1D75" w:rsidP="004A1D75">
            <w:pPr>
              <w:widowControl w:val="0"/>
              <w:suppressAutoHyphens/>
              <w:spacing w:line="276" w:lineRule="auto"/>
              <w:rPr>
                <w:rFonts w:ascii="Calibri" w:hAnsi="Calibri" w:cs="Calibri"/>
                <w:kern w:val="1"/>
                <w:sz w:val="24"/>
                <w:szCs w:val="24"/>
                <w:lang w:eastAsia="zh-CN"/>
              </w:rPr>
            </w:pPr>
            <w:r w:rsidRPr="004A1D75">
              <w:rPr>
                <w:rFonts w:ascii="Calibri" w:hAnsi="Calibri" w:cs="Calibri"/>
                <w:kern w:val="1"/>
                <w:sz w:val="24"/>
                <w:szCs w:val="24"/>
                <w:lang w:eastAsia="zh-CN"/>
              </w:rPr>
              <w:t>100</w:t>
            </w:r>
          </w:p>
        </w:tc>
      </w:tr>
    </w:tbl>
    <w:p w14:paraId="4B9A4D6D" w14:textId="5EB322D4" w:rsidR="000E5C42" w:rsidRPr="002B2E02" w:rsidRDefault="000E5C42" w:rsidP="00AE3174">
      <w:pPr>
        <w:widowControl w:val="0"/>
        <w:numPr>
          <w:ilvl w:val="0"/>
          <w:numId w:val="54"/>
        </w:numPr>
        <w:suppressAutoHyphens/>
        <w:spacing w:before="240" w:line="288" w:lineRule="auto"/>
        <w:ind w:left="284" w:hanging="284"/>
        <w:rPr>
          <w:rFonts w:ascii="Calibri" w:hAnsi="Calibri" w:cs="Calibri"/>
          <w:kern w:val="1"/>
          <w:sz w:val="24"/>
          <w:szCs w:val="24"/>
          <w:lang w:eastAsia="zh-CN"/>
        </w:rPr>
      </w:pPr>
      <w:r w:rsidRPr="002B2E02">
        <w:rPr>
          <w:rFonts w:ascii="Calibri" w:hAnsi="Calibri" w:cs="Calibri"/>
          <w:kern w:val="1"/>
          <w:sz w:val="24"/>
          <w:szCs w:val="24"/>
          <w:lang w:eastAsia="zh-CN"/>
        </w:rPr>
        <w:t>Każdy z Wykonawców otrzyma w wyżej wymienionych kryteriach odpowiednią liczbę punktów, wyliczoną w następujący sposób:</w:t>
      </w:r>
    </w:p>
    <w:p w14:paraId="799933BF" w14:textId="5DF3D849" w:rsidR="000E5C42" w:rsidRPr="002B2E02" w:rsidRDefault="000E5C42" w:rsidP="002B2E02">
      <w:pPr>
        <w:pStyle w:val="Akapitzlist"/>
        <w:widowControl w:val="0"/>
        <w:numPr>
          <w:ilvl w:val="1"/>
          <w:numId w:val="89"/>
        </w:numPr>
        <w:suppressAutoHyphens/>
        <w:spacing w:line="288" w:lineRule="auto"/>
        <w:ind w:left="567" w:hanging="425"/>
        <w:rPr>
          <w:rFonts w:ascii="Calibri" w:hAnsi="Calibri" w:cs="Calibri"/>
          <w:kern w:val="1"/>
          <w:sz w:val="24"/>
          <w:szCs w:val="24"/>
          <w:lang w:eastAsia="zh-CN"/>
        </w:rPr>
      </w:pPr>
      <w:r w:rsidRPr="002B2E02">
        <w:rPr>
          <w:rFonts w:ascii="Calibri" w:hAnsi="Calibri" w:cs="Calibri"/>
          <w:b/>
          <w:kern w:val="1"/>
          <w:sz w:val="24"/>
          <w:szCs w:val="24"/>
          <w:lang w:eastAsia="zh-CN"/>
        </w:rPr>
        <w:t>Cena ofertowa brutto (C)</w:t>
      </w:r>
      <w:r w:rsidRPr="002B2E02">
        <w:rPr>
          <w:rFonts w:ascii="Calibri" w:hAnsi="Calibri" w:cs="Calibri"/>
          <w:kern w:val="1"/>
          <w:sz w:val="24"/>
          <w:szCs w:val="24"/>
          <w:lang w:eastAsia="zh-CN"/>
        </w:rPr>
        <w:t xml:space="preserve"> – maksymalnie 60 punktów wg następującego wzoru:</w:t>
      </w:r>
    </w:p>
    <w:p w14:paraId="6EBD4953" w14:textId="77777777" w:rsidR="004912AE" w:rsidRPr="002B2E02" w:rsidRDefault="004912AE" w:rsidP="002B2E02">
      <w:pPr>
        <w:pStyle w:val="Akapitzlist"/>
        <w:widowControl w:val="0"/>
        <w:suppressAutoHyphens/>
        <w:spacing w:line="288" w:lineRule="auto"/>
        <w:ind w:left="567"/>
        <w:rPr>
          <w:rFonts w:ascii="Calibri" w:hAnsi="Calibri" w:cs="Calibri"/>
          <w:kern w:val="1"/>
          <w:sz w:val="24"/>
          <w:szCs w:val="24"/>
          <w:lang w:eastAsia="zh-CN"/>
        </w:rPr>
      </w:pPr>
    </w:p>
    <w:p w14:paraId="05632ED6" w14:textId="1F85F269" w:rsidR="000E5C42" w:rsidRPr="002B2E02" w:rsidRDefault="000E5C42" w:rsidP="002B2E02">
      <w:pPr>
        <w:tabs>
          <w:tab w:val="num" w:pos="0"/>
        </w:tabs>
        <w:spacing w:line="288" w:lineRule="auto"/>
        <w:ind w:left="1800"/>
        <w:rPr>
          <w:rFonts w:ascii="Calibri" w:eastAsia="MS Mincho" w:hAnsi="Calibri" w:cs="Calibri"/>
          <w:sz w:val="24"/>
          <w:szCs w:val="24"/>
        </w:rPr>
      </w:pPr>
      <w:r w:rsidRPr="002B2E02">
        <w:rPr>
          <w:rFonts w:ascii="Calibri" w:eastAsia="MS Mincho" w:hAnsi="Calibri" w:cs="Calibri"/>
          <w:sz w:val="24"/>
          <w:szCs w:val="24"/>
        </w:rPr>
        <w:t>Cena najtańszej oferty (brutto)</w:t>
      </w:r>
      <w:r w:rsidR="00FA66D7" w:rsidRPr="002B2E02">
        <w:rPr>
          <w:rFonts w:ascii="Calibri" w:eastAsia="MS Mincho" w:hAnsi="Calibri" w:cs="Calibri"/>
          <w:sz w:val="24"/>
          <w:szCs w:val="24"/>
        </w:rPr>
        <w:t xml:space="preserve"> </w:t>
      </w:r>
      <w:r w:rsidRPr="002B2E02">
        <w:rPr>
          <w:rFonts w:ascii="Calibri" w:eastAsia="MS Mincho" w:hAnsi="Calibri" w:cs="Calibri"/>
          <w:sz w:val="24"/>
          <w:szCs w:val="24"/>
        </w:rPr>
        <w:t>spośród nieodrzuconych ofert</w:t>
      </w:r>
    </w:p>
    <w:p w14:paraId="49087260" w14:textId="77777777" w:rsidR="000E5C42" w:rsidRPr="002B2E02" w:rsidRDefault="000E5C42" w:rsidP="002B2E02">
      <w:pPr>
        <w:widowControl w:val="0"/>
        <w:tabs>
          <w:tab w:val="num" w:pos="0"/>
        </w:tabs>
        <w:suppressAutoHyphens/>
        <w:spacing w:line="288" w:lineRule="auto"/>
        <w:ind w:left="1437"/>
        <w:rPr>
          <w:rFonts w:ascii="Calibri" w:eastAsia="MS Mincho" w:hAnsi="Calibri" w:cs="Calibri"/>
          <w:kern w:val="1"/>
          <w:sz w:val="24"/>
          <w:szCs w:val="24"/>
          <w:lang w:eastAsia="zh-CN"/>
        </w:rPr>
      </w:pPr>
      <w:r w:rsidRPr="002B2E02">
        <w:rPr>
          <w:rFonts w:ascii="Calibri" w:eastAsia="MS Mincho" w:hAnsi="Calibri" w:cs="Calibri"/>
          <w:kern w:val="1"/>
          <w:sz w:val="24"/>
          <w:szCs w:val="24"/>
          <w:lang w:eastAsia="zh-CN"/>
        </w:rPr>
        <w:t>C = ----------------------------------------------------------------------------------- x 60 pkt.</w:t>
      </w:r>
    </w:p>
    <w:p w14:paraId="6418B446" w14:textId="3ADEF8A0" w:rsidR="000E5C42" w:rsidRPr="002B2E02" w:rsidRDefault="000E5C42" w:rsidP="002B2E02">
      <w:pPr>
        <w:spacing w:line="288" w:lineRule="auto"/>
        <w:ind w:left="2509" w:firstLine="327"/>
        <w:rPr>
          <w:rFonts w:ascii="Calibri" w:eastAsia="MS Mincho" w:hAnsi="Calibri" w:cs="Calibri"/>
          <w:sz w:val="24"/>
          <w:szCs w:val="24"/>
        </w:rPr>
      </w:pPr>
      <w:r w:rsidRPr="002B2E02">
        <w:rPr>
          <w:rFonts w:ascii="Calibri" w:eastAsia="MS Mincho" w:hAnsi="Calibri" w:cs="Calibri"/>
          <w:sz w:val="24"/>
          <w:szCs w:val="24"/>
        </w:rPr>
        <w:t>Cena badanej (przeliczanej) oferty (brutto)</w:t>
      </w:r>
    </w:p>
    <w:p w14:paraId="16F4DBC8" w14:textId="4AA05056" w:rsidR="00502667" w:rsidRPr="002B2E02" w:rsidRDefault="00502667" w:rsidP="002B2E02">
      <w:pPr>
        <w:spacing w:line="288" w:lineRule="auto"/>
        <w:ind w:left="2509" w:firstLine="327"/>
        <w:rPr>
          <w:rFonts w:ascii="Calibri" w:eastAsia="MS Mincho" w:hAnsi="Calibri" w:cs="Calibri"/>
          <w:sz w:val="24"/>
          <w:szCs w:val="24"/>
        </w:rPr>
      </w:pPr>
    </w:p>
    <w:p w14:paraId="22C8D4BF" w14:textId="0BE3F1C6" w:rsidR="009D2580" w:rsidRPr="00CE1982" w:rsidRDefault="009D2580" w:rsidP="002B2E02">
      <w:pPr>
        <w:shd w:val="clear" w:color="auto" w:fill="FFFFFF"/>
        <w:spacing w:line="288" w:lineRule="auto"/>
        <w:ind w:left="567" w:right="102"/>
        <w:rPr>
          <w:rFonts w:asciiTheme="minorHAnsi" w:hAnsiTheme="minorHAnsi" w:cstheme="minorHAnsi"/>
          <w:bCs/>
          <w:sz w:val="24"/>
          <w:szCs w:val="24"/>
        </w:rPr>
      </w:pPr>
      <w:r w:rsidRPr="00CE1982">
        <w:rPr>
          <w:rFonts w:asciiTheme="minorHAnsi" w:hAnsiTheme="minorHAnsi" w:cstheme="minorHAnsi"/>
          <w:bCs/>
          <w:sz w:val="24"/>
          <w:szCs w:val="24"/>
        </w:rPr>
        <w:t>Uwaga:</w:t>
      </w:r>
    </w:p>
    <w:p w14:paraId="0D966BC5" w14:textId="01FB57AE" w:rsidR="001D22E2" w:rsidRPr="00CE1982" w:rsidRDefault="00C75469" w:rsidP="002940A5">
      <w:pPr>
        <w:shd w:val="clear" w:color="auto" w:fill="FFFFFF"/>
        <w:spacing w:after="60" w:line="288" w:lineRule="auto"/>
        <w:ind w:left="567" w:right="102"/>
        <w:rPr>
          <w:rFonts w:asciiTheme="minorHAnsi" w:hAnsiTheme="minorHAnsi" w:cstheme="minorHAnsi"/>
          <w:bCs/>
          <w:sz w:val="24"/>
          <w:szCs w:val="24"/>
        </w:rPr>
      </w:pPr>
      <w:r w:rsidRPr="00CE1982">
        <w:rPr>
          <w:rFonts w:asciiTheme="minorHAnsi" w:hAnsiTheme="minorHAnsi" w:cstheme="minorHAnsi"/>
          <w:bCs/>
          <w:sz w:val="24"/>
          <w:szCs w:val="24"/>
        </w:rPr>
        <w:t xml:space="preserve">Jeżeli zostanie złożona oferta, której wybór prowadziłby do powstania u Zamawiającego obowiązku podatkowego zgodnie z ustawą z dnia 11 marca 2004 r. </w:t>
      </w:r>
      <w:r w:rsidRPr="00CE1982">
        <w:rPr>
          <w:rFonts w:asciiTheme="minorHAnsi" w:hAnsiTheme="minorHAnsi" w:cstheme="minorHAnsi"/>
          <w:bCs/>
          <w:iCs/>
          <w:sz w:val="24"/>
          <w:szCs w:val="24"/>
        </w:rPr>
        <w:t>o podatku od towarów i</w:t>
      </w:r>
      <w:r w:rsidR="00CE1982">
        <w:rPr>
          <w:rFonts w:asciiTheme="minorHAnsi" w:hAnsiTheme="minorHAnsi" w:cstheme="minorHAnsi"/>
          <w:bCs/>
          <w:iCs/>
          <w:sz w:val="24"/>
          <w:szCs w:val="24"/>
        </w:rPr>
        <w:t xml:space="preserve"> </w:t>
      </w:r>
      <w:r w:rsidRPr="00CE1982">
        <w:rPr>
          <w:rFonts w:asciiTheme="minorHAnsi" w:hAnsiTheme="minorHAnsi" w:cstheme="minorHAnsi"/>
          <w:bCs/>
          <w:iCs/>
          <w:sz w:val="24"/>
          <w:szCs w:val="24"/>
        </w:rPr>
        <w:t>usług</w:t>
      </w:r>
      <w:r w:rsidRPr="00CE1982">
        <w:rPr>
          <w:rFonts w:asciiTheme="minorHAnsi" w:hAnsiTheme="minorHAnsi" w:cstheme="minorHAnsi"/>
          <w:bCs/>
          <w:sz w:val="24"/>
          <w:szCs w:val="24"/>
        </w:rPr>
        <w:t xml:space="preserve"> (</w:t>
      </w:r>
      <w:proofErr w:type="spellStart"/>
      <w:r w:rsidR="00CE7D27" w:rsidRPr="00CE1982">
        <w:rPr>
          <w:rFonts w:asciiTheme="minorHAnsi" w:hAnsiTheme="minorHAnsi" w:cstheme="minorHAnsi"/>
          <w:bCs/>
          <w:sz w:val="24"/>
          <w:szCs w:val="24"/>
        </w:rPr>
        <w:t>t.j</w:t>
      </w:r>
      <w:proofErr w:type="spellEnd"/>
      <w:r w:rsidR="00CE7D27" w:rsidRPr="00CE1982">
        <w:rPr>
          <w:rFonts w:asciiTheme="minorHAnsi" w:hAnsiTheme="minorHAnsi" w:cstheme="minorHAnsi"/>
          <w:bCs/>
          <w:sz w:val="24"/>
          <w:szCs w:val="24"/>
        </w:rPr>
        <w:t xml:space="preserve">. </w:t>
      </w:r>
      <w:r w:rsidRPr="00CE1982">
        <w:rPr>
          <w:rFonts w:asciiTheme="minorHAnsi" w:hAnsiTheme="minorHAnsi" w:cstheme="minorHAnsi"/>
          <w:bCs/>
          <w:sz w:val="24"/>
          <w:szCs w:val="24"/>
        </w:rPr>
        <w:t>Dz.</w:t>
      </w:r>
      <w:r w:rsidR="00921126" w:rsidRPr="00CE1982">
        <w:rPr>
          <w:rFonts w:asciiTheme="minorHAnsi" w:hAnsiTheme="minorHAnsi" w:cstheme="minorHAnsi"/>
          <w:bCs/>
          <w:sz w:val="24"/>
          <w:szCs w:val="24"/>
        </w:rPr>
        <w:t xml:space="preserve"> </w:t>
      </w:r>
      <w:r w:rsidRPr="00CE1982">
        <w:rPr>
          <w:rFonts w:asciiTheme="minorHAnsi" w:hAnsiTheme="minorHAnsi" w:cstheme="minorHAnsi"/>
          <w:bCs/>
          <w:sz w:val="24"/>
          <w:szCs w:val="24"/>
        </w:rPr>
        <w:t>U. z 20</w:t>
      </w:r>
      <w:r w:rsidR="00DF2822" w:rsidRPr="00CE1982">
        <w:rPr>
          <w:rFonts w:asciiTheme="minorHAnsi" w:hAnsiTheme="minorHAnsi" w:cstheme="minorHAnsi"/>
          <w:bCs/>
          <w:sz w:val="24"/>
          <w:szCs w:val="24"/>
        </w:rPr>
        <w:t>2</w:t>
      </w:r>
      <w:r w:rsidR="00FC1FB9" w:rsidRPr="00CE1982">
        <w:rPr>
          <w:rFonts w:asciiTheme="minorHAnsi" w:hAnsiTheme="minorHAnsi" w:cstheme="minorHAnsi"/>
          <w:bCs/>
          <w:sz w:val="24"/>
          <w:szCs w:val="24"/>
        </w:rPr>
        <w:t>3</w:t>
      </w:r>
      <w:r w:rsidRPr="00CE1982">
        <w:rPr>
          <w:rFonts w:asciiTheme="minorHAnsi" w:hAnsiTheme="minorHAnsi" w:cstheme="minorHAnsi"/>
          <w:bCs/>
          <w:sz w:val="24"/>
          <w:szCs w:val="24"/>
        </w:rPr>
        <w:t xml:space="preserve"> r. poz. </w:t>
      </w:r>
      <w:r w:rsidR="00FC1FB9" w:rsidRPr="00CE1982">
        <w:rPr>
          <w:rFonts w:asciiTheme="minorHAnsi" w:hAnsiTheme="minorHAnsi" w:cstheme="minorHAnsi"/>
          <w:bCs/>
          <w:sz w:val="24"/>
          <w:szCs w:val="24"/>
        </w:rPr>
        <w:t>1570</w:t>
      </w:r>
      <w:r w:rsidRPr="00CE1982">
        <w:rPr>
          <w:rFonts w:asciiTheme="minorHAnsi" w:hAnsiTheme="minorHAnsi" w:cstheme="minorHAnsi"/>
          <w:bCs/>
          <w:sz w:val="24"/>
          <w:szCs w:val="24"/>
        </w:rPr>
        <w:t xml:space="preserve"> z</w:t>
      </w:r>
      <w:r w:rsidR="00DF2822" w:rsidRPr="00CE1982">
        <w:rPr>
          <w:rFonts w:asciiTheme="minorHAnsi" w:hAnsiTheme="minorHAnsi" w:cstheme="minorHAnsi"/>
          <w:bCs/>
          <w:sz w:val="24"/>
          <w:szCs w:val="24"/>
        </w:rPr>
        <w:t>e</w:t>
      </w:r>
      <w:r w:rsidR="00C17C90" w:rsidRPr="00CE1982">
        <w:rPr>
          <w:rFonts w:asciiTheme="minorHAnsi" w:hAnsiTheme="minorHAnsi" w:cstheme="minorHAnsi"/>
          <w:bCs/>
          <w:sz w:val="24"/>
          <w:szCs w:val="24"/>
        </w:rPr>
        <w:t xml:space="preserve"> </w:t>
      </w:r>
      <w:r w:rsidRPr="00CE1982">
        <w:rPr>
          <w:rFonts w:asciiTheme="minorHAnsi" w:hAnsiTheme="minorHAnsi" w:cstheme="minorHAnsi"/>
          <w:bCs/>
          <w:sz w:val="24"/>
          <w:szCs w:val="24"/>
        </w:rPr>
        <w:t>zm.), dla celów zastosowania kryter</w:t>
      </w:r>
      <w:r w:rsidR="005E1EBD" w:rsidRPr="00CE1982">
        <w:rPr>
          <w:rFonts w:asciiTheme="minorHAnsi" w:hAnsiTheme="minorHAnsi" w:cstheme="minorHAnsi"/>
          <w:bCs/>
          <w:sz w:val="24"/>
          <w:szCs w:val="24"/>
        </w:rPr>
        <w:t>ium ceny Zamawiający dolicza do</w:t>
      </w:r>
      <w:r w:rsidR="001739A8" w:rsidRPr="00CE1982">
        <w:rPr>
          <w:rFonts w:asciiTheme="minorHAnsi" w:hAnsiTheme="minorHAnsi" w:cstheme="minorHAnsi"/>
          <w:bCs/>
          <w:sz w:val="24"/>
          <w:szCs w:val="24"/>
        </w:rPr>
        <w:t xml:space="preserve"> </w:t>
      </w:r>
      <w:r w:rsidRPr="00CE1982">
        <w:rPr>
          <w:rFonts w:asciiTheme="minorHAnsi" w:hAnsiTheme="minorHAnsi" w:cstheme="minorHAnsi"/>
          <w:bCs/>
          <w:sz w:val="24"/>
          <w:szCs w:val="24"/>
        </w:rPr>
        <w:t>przedstawionej w tej ofercie ceny kwotę podatku od towarów i</w:t>
      </w:r>
      <w:r w:rsidR="00CE1982">
        <w:rPr>
          <w:rFonts w:asciiTheme="minorHAnsi" w:hAnsiTheme="minorHAnsi" w:cstheme="minorHAnsi"/>
          <w:bCs/>
          <w:sz w:val="24"/>
          <w:szCs w:val="24"/>
        </w:rPr>
        <w:t xml:space="preserve"> </w:t>
      </w:r>
      <w:r w:rsidRPr="00CE1982">
        <w:rPr>
          <w:rFonts w:asciiTheme="minorHAnsi" w:hAnsiTheme="minorHAnsi" w:cstheme="minorHAnsi"/>
          <w:bCs/>
          <w:sz w:val="24"/>
          <w:szCs w:val="24"/>
        </w:rPr>
        <w:t>usług, którą miałby obowiązek rozliczyć.</w:t>
      </w:r>
    </w:p>
    <w:p w14:paraId="5EB129E0" w14:textId="2A0D6B4D" w:rsidR="000D7738" w:rsidRPr="002B2E02" w:rsidRDefault="000D7738" w:rsidP="002B2E02">
      <w:pPr>
        <w:pStyle w:val="Akapitzlist"/>
        <w:widowControl w:val="0"/>
        <w:numPr>
          <w:ilvl w:val="1"/>
          <w:numId w:val="89"/>
        </w:numPr>
        <w:suppressAutoHyphens/>
        <w:spacing w:line="288" w:lineRule="auto"/>
        <w:ind w:left="567" w:hanging="425"/>
        <w:rPr>
          <w:rFonts w:ascii="Calibri" w:hAnsi="Calibri" w:cs="Calibri"/>
          <w:kern w:val="1"/>
          <w:sz w:val="24"/>
          <w:szCs w:val="24"/>
          <w:lang w:eastAsia="zh-CN"/>
        </w:rPr>
      </w:pPr>
      <w:r w:rsidRPr="002B2E02">
        <w:rPr>
          <w:rFonts w:ascii="Calibri" w:hAnsi="Calibri" w:cs="Calibri"/>
          <w:b/>
          <w:bCs/>
          <w:kern w:val="1"/>
          <w:sz w:val="24"/>
          <w:szCs w:val="24"/>
          <w:lang w:eastAsia="zh-CN"/>
        </w:rPr>
        <w:t xml:space="preserve">Rozszerzenie rękojmi </w:t>
      </w:r>
      <w:r w:rsidRPr="002B2E02">
        <w:rPr>
          <w:rFonts w:ascii="Calibri" w:hAnsi="Calibri" w:cs="Calibri"/>
          <w:b/>
          <w:bCs/>
          <w:sz w:val="24"/>
          <w:szCs w:val="24"/>
        </w:rPr>
        <w:t>na wykonany przedmiot zamówienia</w:t>
      </w:r>
      <w:r w:rsidRPr="002B2E02">
        <w:rPr>
          <w:rFonts w:ascii="Calibri" w:hAnsi="Calibri" w:cs="Calibri"/>
          <w:b/>
          <w:kern w:val="1"/>
          <w:sz w:val="24"/>
          <w:szCs w:val="24"/>
          <w:lang w:eastAsia="zh-CN"/>
        </w:rPr>
        <w:t xml:space="preserve"> </w:t>
      </w:r>
      <w:r w:rsidR="0035337F" w:rsidRPr="002B2E02">
        <w:rPr>
          <w:rFonts w:asciiTheme="minorHAnsi" w:hAnsiTheme="minorHAnsi" w:cstheme="minorHAnsi"/>
          <w:b/>
          <w:bCs/>
          <w:sz w:val="24"/>
          <w:szCs w:val="24"/>
        </w:rPr>
        <w:t>(roboty budowlane)</w:t>
      </w:r>
      <w:r w:rsidR="0035337F" w:rsidRPr="002B2E02">
        <w:rPr>
          <w:rFonts w:ascii="Calibri" w:hAnsi="Calibri" w:cs="Calibri"/>
          <w:b/>
          <w:kern w:val="1"/>
          <w:sz w:val="24"/>
          <w:szCs w:val="24"/>
          <w:lang w:eastAsia="zh-CN"/>
        </w:rPr>
        <w:t xml:space="preserve"> </w:t>
      </w:r>
      <w:r w:rsidRPr="002B2E02">
        <w:rPr>
          <w:rFonts w:ascii="Calibri" w:hAnsi="Calibri" w:cs="Calibri"/>
          <w:b/>
          <w:kern w:val="1"/>
          <w:sz w:val="24"/>
          <w:szCs w:val="24"/>
          <w:lang w:eastAsia="zh-CN"/>
        </w:rPr>
        <w:t>(R)</w:t>
      </w:r>
      <w:r w:rsidRPr="002B2E02">
        <w:rPr>
          <w:rFonts w:ascii="Calibri" w:hAnsi="Calibri" w:cs="Calibri"/>
          <w:kern w:val="1"/>
          <w:sz w:val="24"/>
          <w:szCs w:val="24"/>
          <w:lang w:eastAsia="zh-CN"/>
        </w:rPr>
        <w:t xml:space="preserve"> – maksymalnie </w:t>
      </w:r>
      <w:r w:rsidR="00B37365" w:rsidRPr="002B2E02">
        <w:rPr>
          <w:rFonts w:ascii="Calibri" w:hAnsi="Calibri" w:cs="Calibri"/>
          <w:kern w:val="1"/>
          <w:sz w:val="24"/>
          <w:szCs w:val="24"/>
          <w:lang w:eastAsia="zh-CN"/>
        </w:rPr>
        <w:t>2</w:t>
      </w:r>
      <w:r w:rsidR="009C3809" w:rsidRPr="002B2E02">
        <w:rPr>
          <w:rFonts w:ascii="Calibri" w:hAnsi="Calibri" w:cs="Calibri"/>
          <w:kern w:val="1"/>
          <w:sz w:val="24"/>
          <w:szCs w:val="24"/>
          <w:lang w:eastAsia="zh-CN"/>
        </w:rPr>
        <w:t>0</w:t>
      </w:r>
      <w:r w:rsidR="001739A8" w:rsidRPr="002B2E02">
        <w:rPr>
          <w:rFonts w:ascii="Calibri" w:hAnsi="Calibri" w:cs="Calibri"/>
          <w:kern w:val="1"/>
          <w:sz w:val="24"/>
          <w:szCs w:val="24"/>
          <w:lang w:eastAsia="zh-CN"/>
        </w:rPr>
        <w:t xml:space="preserve"> </w:t>
      </w:r>
      <w:r w:rsidRPr="002B2E02">
        <w:rPr>
          <w:rFonts w:ascii="Calibri" w:hAnsi="Calibri" w:cs="Calibri"/>
          <w:kern w:val="1"/>
          <w:sz w:val="24"/>
          <w:szCs w:val="24"/>
          <w:lang w:eastAsia="zh-CN"/>
        </w:rPr>
        <w:t>punktów wg poniższego zestawienia:</w:t>
      </w:r>
    </w:p>
    <w:p w14:paraId="4DA050E3" w14:textId="1F2DF7E1" w:rsidR="000D7738" w:rsidRPr="002B2E02" w:rsidRDefault="000D7738" w:rsidP="002B2E02">
      <w:pPr>
        <w:widowControl w:val="0"/>
        <w:suppressAutoHyphens/>
        <w:autoSpaceDE w:val="0"/>
        <w:autoSpaceDN w:val="0"/>
        <w:adjustRightInd w:val="0"/>
        <w:spacing w:line="288" w:lineRule="auto"/>
        <w:ind w:left="284" w:firstLine="283"/>
        <w:rPr>
          <w:rFonts w:ascii="Calibri" w:hAnsi="Calibri" w:cs="Calibri"/>
          <w:kern w:val="1"/>
          <w:sz w:val="24"/>
          <w:szCs w:val="24"/>
          <w:lang w:eastAsia="zh-CN"/>
        </w:rPr>
      </w:pPr>
      <w:r w:rsidRPr="002B2E02">
        <w:rPr>
          <w:rFonts w:ascii="Calibri" w:hAnsi="Calibri" w:cs="Calibri"/>
          <w:kern w:val="1"/>
          <w:sz w:val="24"/>
          <w:szCs w:val="24"/>
          <w:lang w:eastAsia="zh-CN"/>
        </w:rPr>
        <w:t>Wykonawca, który przedstawi w swojej ofercie okres</w:t>
      </w:r>
      <w:r w:rsidR="00C17C90" w:rsidRPr="002B2E02">
        <w:rPr>
          <w:rFonts w:ascii="Calibri" w:hAnsi="Calibri" w:cs="Calibri"/>
          <w:kern w:val="1"/>
          <w:sz w:val="24"/>
          <w:szCs w:val="24"/>
          <w:lang w:eastAsia="zh-CN"/>
        </w:rPr>
        <w:t xml:space="preserve"> </w:t>
      </w:r>
      <w:r w:rsidR="00477714" w:rsidRPr="002B2E02">
        <w:rPr>
          <w:rFonts w:ascii="Calibri" w:hAnsi="Calibri" w:cs="Calibri"/>
          <w:kern w:val="1"/>
          <w:sz w:val="24"/>
          <w:szCs w:val="24"/>
          <w:lang w:eastAsia="zh-CN"/>
        </w:rPr>
        <w:t>rękojmi</w:t>
      </w:r>
      <w:r w:rsidRPr="002B2E02">
        <w:rPr>
          <w:rFonts w:ascii="Calibri" w:hAnsi="Calibri" w:cs="Calibri"/>
          <w:kern w:val="1"/>
          <w:sz w:val="24"/>
          <w:szCs w:val="24"/>
          <w:lang w:eastAsia="zh-CN"/>
        </w:rPr>
        <w:t>:</w:t>
      </w:r>
    </w:p>
    <w:p w14:paraId="78AC49FC" w14:textId="5830F4B7" w:rsidR="00416C1E" w:rsidRPr="002B2E02" w:rsidRDefault="000D7738" w:rsidP="002B2E02">
      <w:pPr>
        <w:autoSpaceDE w:val="0"/>
        <w:autoSpaceDN w:val="0"/>
        <w:adjustRightInd w:val="0"/>
        <w:spacing w:line="288" w:lineRule="auto"/>
        <w:ind w:left="1800"/>
        <w:rPr>
          <w:rFonts w:ascii="Calibri" w:hAnsi="Calibri" w:cs="Calibri"/>
          <w:b/>
          <w:bCs/>
          <w:sz w:val="24"/>
          <w:szCs w:val="24"/>
        </w:rPr>
      </w:pPr>
      <w:r w:rsidRPr="002B2E02">
        <w:rPr>
          <w:rFonts w:ascii="Calibri" w:hAnsi="Calibri" w:cs="Calibri"/>
          <w:b/>
          <w:bCs/>
          <w:sz w:val="24"/>
          <w:szCs w:val="24"/>
        </w:rPr>
        <w:t>5</w:t>
      </w:r>
      <w:r w:rsidR="00CE477F" w:rsidRPr="002B2E02">
        <w:rPr>
          <w:rFonts w:ascii="Calibri" w:hAnsi="Calibri" w:cs="Calibri"/>
          <w:b/>
          <w:bCs/>
          <w:sz w:val="24"/>
          <w:szCs w:val="24"/>
        </w:rPr>
        <w:t xml:space="preserve"> </w:t>
      </w:r>
      <w:r w:rsidRPr="002B2E02">
        <w:rPr>
          <w:rFonts w:ascii="Calibri" w:hAnsi="Calibri" w:cs="Calibri"/>
          <w:b/>
          <w:bCs/>
          <w:sz w:val="24"/>
          <w:szCs w:val="24"/>
        </w:rPr>
        <w:t>lat</w:t>
      </w:r>
      <w:r w:rsidRPr="002B2E02">
        <w:rPr>
          <w:rFonts w:ascii="Calibri" w:hAnsi="Calibri" w:cs="Calibri"/>
          <w:b/>
          <w:bCs/>
          <w:sz w:val="24"/>
          <w:szCs w:val="24"/>
        </w:rPr>
        <w:tab/>
      </w:r>
      <w:r w:rsidRPr="002B2E02">
        <w:rPr>
          <w:rFonts w:ascii="Calibri" w:hAnsi="Calibri" w:cs="Calibri"/>
          <w:b/>
          <w:bCs/>
          <w:sz w:val="24"/>
          <w:szCs w:val="24"/>
        </w:rPr>
        <w:tab/>
      </w:r>
      <w:r w:rsidRPr="002B2E02">
        <w:rPr>
          <w:rFonts w:ascii="Calibri" w:hAnsi="Calibri" w:cs="Calibri"/>
          <w:bCs/>
          <w:sz w:val="24"/>
          <w:szCs w:val="24"/>
        </w:rPr>
        <w:t>–</w:t>
      </w:r>
      <w:r w:rsidR="00D9222B" w:rsidRPr="002B2E02">
        <w:rPr>
          <w:rFonts w:ascii="Calibri" w:hAnsi="Calibri" w:cs="Calibri"/>
          <w:bCs/>
          <w:sz w:val="24"/>
          <w:szCs w:val="24"/>
        </w:rPr>
        <w:t xml:space="preserve"> </w:t>
      </w:r>
      <w:r w:rsidRPr="002B2E02">
        <w:rPr>
          <w:rFonts w:ascii="Calibri" w:hAnsi="Calibri" w:cs="Calibri"/>
          <w:bCs/>
          <w:sz w:val="24"/>
          <w:szCs w:val="24"/>
        </w:rPr>
        <w:t>otrzyma</w:t>
      </w:r>
      <w:r w:rsidRPr="002B2E02">
        <w:rPr>
          <w:rFonts w:ascii="Calibri" w:hAnsi="Calibri" w:cs="Calibri"/>
          <w:b/>
          <w:bCs/>
          <w:sz w:val="24"/>
          <w:szCs w:val="24"/>
        </w:rPr>
        <w:t xml:space="preserve"> 0 punktów</w:t>
      </w:r>
    </w:p>
    <w:p w14:paraId="00932D99" w14:textId="7D5A22D9" w:rsidR="00416C1E" w:rsidRPr="002B2E02" w:rsidRDefault="00416C1E" w:rsidP="002B2E02">
      <w:pPr>
        <w:autoSpaceDE w:val="0"/>
        <w:autoSpaceDN w:val="0"/>
        <w:adjustRightInd w:val="0"/>
        <w:spacing w:line="288" w:lineRule="auto"/>
        <w:ind w:left="1797"/>
        <w:rPr>
          <w:rFonts w:ascii="Calibri" w:hAnsi="Calibri" w:cs="Calibri"/>
          <w:b/>
          <w:bCs/>
          <w:sz w:val="24"/>
          <w:szCs w:val="24"/>
        </w:rPr>
      </w:pPr>
      <w:r w:rsidRPr="002B2E02">
        <w:rPr>
          <w:rFonts w:ascii="Calibri" w:hAnsi="Calibri" w:cs="Calibri"/>
          <w:b/>
          <w:bCs/>
          <w:sz w:val="24"/>
          <w:szCs w:val="24"/>
        </w:rPr>
        <w:t xml:space="preserve">6 lat </w:t>
      </w:r>
      <w:r w:rsidRPr="002B2E02">
        <w:rPr>
          <w:rFonts w:ascii="Calibri" w:hAnsi="Calibri" w:cs="Calibri"/>
          <w:b/>
          <w:bCs/>
          <w:sz w:val="24"/>
          <w:szCs w:val="24"/>
        </w:rPr>
        <w:tab/>
      </w:r>
      <w:r w:rsidRPr="002B2E02">
        <w:rPr>
          <w:rFonts w:ascii="Calibri" w:hAnsi="Calibri" w:cs="Calibri"/>
          <w:b/>
          <w:bCs/>
          <w:sz w:val="24"/>
          <w:szCs w:val="24"/>
        </w:rPr>
        <w:tab/>
      </w:r>
      <w:r w:rsidRPr="002B2E02">
        <w:rPr>
          <w:rFonts w:ascii="Calibri" w:hAnsi="Calibri" w:cs="Calibri"/>
          <w:bCs/>
          <w:sz w:val="24"/>
          <w:szCs w:val="24"/>
        </w:rPr>
        <w:t xml:space="preserve">– otrzyma </w:t>
      </w:r>
      <w:r w:rsidRPr="002B2E02">
        <w:rPr>
          <w:rFonts w:ascii="Calibri" w:hAnsi="Calibri" w:cs="Calibri"/>
          <w:b/>
          <w:bCs/>
          <w:sz w:val="24"/>
          <w:szCs w:val="24"/>
        </w:rPr>
        <w:t>10 punktów</w:t>
      </w:r>
    </w:p>
    <w:p w14:paraId="67FD967F" w14:textId="3B4B5E63" w:rsidR="000D7738" w:rsidRPr="002B2E02" w:rsidRDefault="00416C1E" w:rsidP="002B2E02">
      <w:pPr>
        <w:autoSpaceDE w:val="0"/>
        <w:autoSpaceDN w:val="0"/>
        <w:adjustRightInd w:val="0"/>
        <w:spacing w:line="288" w:lineRule="auto"/>
        <w:ind w:left="1797"/>
        <w:rPr>
          <w:rFonts w:ascii="Calibri" w:hAnsi="Calibri" w:cs="Calibri"/>
          <w:b/>
          <w:bCs/>
          <w:sz w:val="24"/>
          <w:szCs w:val="24"/>
        </w:rPr>
      </w:pPr>
      <w:r w:rsidRPr="002B2E02">
        <w:rPr>
          <w:rFonts w:ascii="Calibri" w:hAnsi="Calibri" w:cs="Calibri"/>
          <w:b/>
          <w:bCs/>
          <w:sz w:val="24"/>
          <w:szCs w:val="24"/>
        </w:rPr>
        <w:t>7</w:t>
      </w:r>
      <w:r w:rsidR="000D7738" w:rsidRPr="002B2E02">
        <w:rPr>
          <w:rFonts w:ascii="Calibri" w:hAnsi="Calibri" w:cs="Calibri"/>
          <w:b/>
          <w:bCs/>
          <w:sz w:val="24"/>
          <w:szCs w:val="24"/>
        </w:rPr>
        <w:t xml:space="preserve"> lat i </w:t>
      </w:r>
      <w:r w:rsidR="001B68D2" w:rsidRPr="002B2E02">
        <w:rPr>
          <w:rFonts w:ascii="Calibri" w:hAnsi="Calibri" w:cs="Calibri"/>
          <w:b/>
          <w:bCs/>
          <w:sz w:val="24"/>
          <w:szCs w:val="24"/>
        </w:rPr>
        <w:t>więcej</w:t>
      </w:r>
      <w:r w:rsidR="000D7738" w:rsidRPr="002B2E02">
        <w:rPr>
          <w:rFonts w:ascii="Calibri" w:hAnsi="Calibri" w:cs="Calibri"/>
          <w:b/>
          <w:bCs/>
          <w:sz w:val="24"/>
          <w:szCs w:val="24"/>
        </w:rPr>
        <w:tab/>
      </w:r>
      <w:r w:rsidR="000D7738" w:rsidRPr="002B2E02">
        <w:rPr>
          <w:rFonts w:ascii="Calibri" w:hAnsi="Calibri" w:cs="Calibri"/>
          <w:bCs/>
          <w:sz w:val="24"/>
          <w:szCs w:val="24"/>
        </w:rPr>
        <w:t>–</w:t>
      </w:r>
      <w:r w:rsidR="00D9222B" w:rsidRPr="002B2E02">
        <w:rPr>
          <w:rFonts w:ascii="Calibri" w:hAnsi="Calibri" w:cs="Calibri"/>
          <w:bCs/>
          <w:sz w:val="24"/>
          <w:szCs w:val="24"/>
        </w:rPr>
        <w:t xml:space="preserve"> </w:t>
      </w:r>
      <w:r w:rsidR="000D7738" w:rsidRPr="002B2E02">
        <w:rPr>
          <w:rFonts w:ascii="Calibri" w:hAnsi="Calibri" w:cs="Calibri"/>
          <w:bCs/>
          <w:sz w:val="24"/>
          <w:szCs w:val="24"/>
        </w:rPr>
        <w:t xml:space="preserve">otrzyma </w:t>
      </w:r>
      <w:r w:rsidR="00FE3B7C" w:rsidRPr="002B2E02">
        <w:rPr>
          <w:rFonts w:ascii="Calibri" w:hAnsi="Calibri" w:cs="Calibri"/>
          <w:b/>
          <w:bCs/>
          <w:sz w:val="24"/>
          <w:szCs w:val="24"/>
        </w:rPr>
        <w:t>20</w:t>
      </w:r>
      <w:r w:rsidR="001A70F9" w:rsidRPr="002B2E02">
        <w:rPr>
          <w:rFonts w:ascii="Calibri" w:hAnsi="Calibri" w:cs="Calibri"/>
          <w:b/>
          <w:bCs/>
          <w:sz w:val="24"/>
          <w:szCs w:val="24"/>
        </w:rPr>
        <w:t xml:space="preserve"> </w:t>
      </w:r>
      <w:r w:rsidR="000D7738" w:rsidRPr="002B2E02">
        <w:rPr>
          <w:rFonts w:ascii="Calibri" w:hAnsi="Calibri" w:cs="Calibri"/>
          <w:b/>
          <w:bCs/>
          <w:sz w:val="24"/>
          <w:szCs w:val="24"/>
        </w:rPr>
        <w:t>punktów</w:t>
      </w:r>
    </w:p>
    <w:p w14:paraId="240976E3" w14:textId="5A6F253D" w:rsidR="004A1D75" w:rsidRPr="004A1D75" w:rsidRDefault="004A1D75" w:rsidP="004A1D75">
      <w:pPr>
        <w:pStyle w:val="Akapitzlist"/>
        <w:tabs>
          <w:tab w:val="left" w:pos="6300"/>
        </w:tabs>
        <w:spacing w:line="288" w:lineRule="auto"/>
        <w:ind w:left="567"/>
        <w:jc w:val="both"/>
        <w:rPr>
          <w:rFonts w:ascii="Calibri" w:hAnsi="Calibri"/>
          <w:sz w:val="24"/>
          <w:szCs w:val="24"/>
        </w:rPr>
      </w:pPr>
      <w:r w:rsidRPr="004A1D75">
        <w:rPr>
          <w:rFonts w:ascii="Calibri" w:hAnsi="Calibri"/>
          <w:sz w:val="24"/>
          <w:szCs w:val="24"/>
        </w:rPr>
        <w:t xml:space="preserve">Okres rękojmi należy podawać wyłącznie w pełnych latach. W przypadku podania rękojmi w miesiącach, Zamawiający zaliczy do wyliczenia punktów okres pełnego roku, </w:t>
      </w:r>
      <w:r w:rsidRPr="004A1D75">
        <w:rPr>
          <w:rFonts w:ascii="Calibri" w:hAnsi="Calibri"/>
          <w:sz w:val="24"/>
          <w:szCs w:val="24"/>
        </w:rPr>
        <w:lastRenderedPageBreak/>
        <w:t>przyjmując rok niższy niż będzie to wynikało z podanej liczby miesięcy (np. podanie okresu rękojmi 6 lat i</w:t>
      </w:r>
      <w:r w:rsidR="00CE1982">
        <w:rPr>
          <w:rFonts w:ascii="Calibri" w:hAnsi="Calibri"/>
          <w:sz w:val="24"/>
          <w:szCs w:val="24"/>
        </w:rPr>
        <w:t xml:space="preserve"> </w:t>
      </w:r>
      <w:r w:rsidRPr="004A1D75">
        <w:rPr>
          <w:rFonts w:ascii="Calibri" w:hAnsi="Calibri"/>
          <w:sz w:val="24"/>
          <w:szCs w:val="24"/>
        </w:rPr>
        <w:t>9</w:t>
      </w:r>
      <w:r w:rsidR="00CE1982">
        <w:rPr>
          <w:rFonts w:ascii="Calibri" w:hAnsi="Calibri"/>
          <w:sz w:val="24"/>
          <w:szCs w:val="24"/>
        </w:rPr>
        <w:t xml:space="preserve"> </w:t>
      </w:r>
      <w:r w:rsidRPr="004A1D75">
        <w:rPr>
          <w:rFonts w:ascii="Calibri" w:hAnsi="Calibri"/>
          <w:sz w:val="24"/>
          <w:szCs w:val="24"/>
        </w:rPr>
        <w:t>miesięcy traktowane będzie jako 6 pełnych lat).</w:t>
      </w:r>
    </w:p>
    <w:p w14:paraId="1A22B1AB" w14:textId="77777777" w:rsidR="004A1D75" w:rsidRPr="004A1D75" w:rsidRDefault="004A1D75" w:rsidP="004A1D75">
      <w:pPr>
        <w:pStyle w:val="Akapitzlist"/>
        <w:tabs>
          <w:tab w:val="left" w:pos="6300"/>
        </w:tabs>
        <w:spacing w:line="288" w:lineRule="auto"/>
        <w:ind w:left="567"/>
        <w:jc w:val="both"/>
        <w:rPr>
          <w:rFonts w:ascii="Calibri" w:hAnsi="Calibri"/>
          <w:sz w:val="24"/>
          <w:szCs w:val="24"/>
        </w:rPr>
      </w:pPr>
      <w:r w:rsidRPr="004A1D75">
        <w:rPr>
          <w:rFonts w:ascii="Calibri" w:hAnsi="Calibri" w:cs="Calibri"/>
          <w:sz w:val="24"/>
          <w:szCs w:val="24"/>
        </w:rPr>
        <w:t xml:space="preserve">Zaoferowanie przez Wykonawcę okresu rękojmi </w:t>
      </w:r>
      <w:r w:rsidRPr="004A1D75">
        <w:rPr>
          <w:rFonts w:ascii="Calibri" w:hAnsi="Calibri" w:cs="Calibri"/>
          <w:b/>
          <w:bCs/>
          <w:sz w:val="24"/>
          <w:szCs w:val="24"/>
        </w:rPr>
        <w:t>krótszego niż 5 lat</w:t>
      </w:r>
      <w:r w:rsidRPr="00CE1982">
        <w:rPr>
          <w:rFonts w:ascii="Calibri" w:hAnsi="Calibri" w:cs="Calibri"/>
          <w:b/>
          <w:bCs/>
          <w:sz w:val="24"/>
          <w:szCs w:val="24"/>
        </w:rPr>
        <w:t xml:space="preserve"> </w:t>
      </w:r>
      <w:r w:rsidRPr="00CE1982">
        <w:rPr>
          <w:rFonts w:ascii="Calibri" w:hAnsi="Calibri" w:cs="Calibri"/>
          <w:b/>
          <w:bCs/>
          <w:sz w:val="24"/>
          <w:szCs w:val="24"/>
          <w:shd w:val="clear" w:color="auto" w:fill="DBE5F1" w:themeFill="accent1" w:themeFillTint="33"/>
        </w:rPr>
        <w:t>będzie skutkować odrzuceniem oferty.</w:t>
      </w:r>
    </w:p>
    <w:p w14:paraId="4006A05F" w14:textId="77777777" w:rsidR="004A1D75" w:rsidRPr="004A1D75" w:rsidRDefault="004A1D75" w:rsidP="004A1D75">
      <w:pPr>
        <w:pStyle w:val="Akapitzlist"/>
        <w:tabs>
          <w:tab w:val="left" w:pos="6300"/>
        </w:tabs>
        <w:spacing w:line="288" w:lineRule="auto"/>
        <w:ind w:left="567"/>
        <w:jc w:val="both"/>
        <w:rPr>
          <w:rFonts w:ascii="Calibri" w:hAnsi="Calibri" w:cs="Calibri"/>
          <w:sz w:val="24"/>
          <w:szCs w:val="24"/>
        </w:rPr>
      </w:pPr>
      <w:r w:rsidRPr="004A1D75">
        <w:rPr>
          <w:rFonts w:ascii="Calibri" w:hAnsi="Calibri" w:cs="Calibri"/>
          <w:sz w:val="24"/>
          <w:szCs w:val="24"/>
        </w:rPr>
        <w:t xml:space="preserve">Niepodanie przez Wykonawcę w formularzu oferty okresu rękojmi na wykonany przedmiot zamówienia </w:t>
      </w:r>
      <w:r w:rsidRPr="004A1D75">
        <w:rPr>
          <w:rFonts w:asciiTheme="minorHAnsi" w:hAnsiTheme="minorHAnsi" w:cstheme="minorHAnsi"/>
          <w:sz w:val="24"/>
          <w:szCs w:val="24"/>
        </w:rPr>
        <w:t xml:space="preserve">(roboty budowlane) </w:t>
      </w:r>
      <w:r w:rsidRPr="004A1D75">
        <w:rPr>
          <w:rFonts w:ascii="Calibri" w:hAnsi="Calibri" w:cs="Calibri"/>
          <w:sz w:val="24"/>
          <w:szCs w:val="24"/>
        </w:rPr>
        <w:t xml:space="preserve">skutkować będzie uznaniem, że Wykonawca deklaruje okres rękojmi </w:t>
      </w:r>
      <w:r w:rsidRPr="004A1D75">
        <w:rPr>
          <w:rFonts w:ascii="Calibri" w:hAnsi="Calibri" w:cs="Calibri"/>
          <w:b/>
          <w:bCs/>
          <w:sz w:val="24"/>
          <w:szCs w:val="24"/>
        </w:rPr>
        <w:t>5 lat</w:t>
      </w:r>
      <w:r w:rsidRPr="004A1D75">
        <w:rPr>
          <w:rFonts w:ascii="Calibri" w:hAnsi="Calibri" w:cs="Calibri"/>
          <w:sz w:val="24"/>
          <w:szCs w:val="24"/>
        </w:rPr>
        <w:t>.</w:t>
      </w:r>
    </w:p>
    <w:p w14:paraId="42311F81" w14:textId="2EF2A885" w:rsidR="000E5C42" w:rsidRPr="002B2E02" w:rsidRDefault="000E5C42" w:rsidP="002B2E02">
      <w:pPr>
        <w:pStyle w:val="Akapitzlist"/>
        <w:widowControl w:val="0"/>
        <w:numPr>
          <w:ilvl w:val="1"/>
          <w:numId w:val="89"/>
        </w:numPr>
        <w:suppressAutoHyphens/>
        <w:spacing w:line="288" w:lineRule="auto"/>
        <w:ind w:left="567" w:hanging="425"/>
        <w:rPr>
          <w:rFonts w:ascii="Calibri" w:hAnsi="Calibri" w:cs="Calibri"/>
          <w:kern w:val="1"/>
          <w:sz w:val="24"/>
          <w:szCs w:val="24"/>
          <w:lang w:eastAsia="zh-CN"/>
        </w:rPr>
      </w:pPr>
      <w:r w:rsidRPr="002B2E02">
        <w:rPr>
          <w:rFonts w:ascii="Calibri" w:hAnsi="Calibri" w:cs="Calibri"/>
          <w:b/>
          <w:kern w:val="1"/>
          <w:sz w:val="24"/>
          <w:szCs w:val="24"/>
          <w:lang w:eastAsia="zh-CN"/>
        </w:rPr>
        <w:t xml:space="preserve">Gwarancja jakości </w:t>
      </w:r>
      <w:r w:rsidR="009D2580" w:rsidRPr="002B2E02">
        <w:rPr>
          <w:rFonts w:ascii="Calibri" w:hAnsi="Calibri" w:cs="Calibri"/>
          <w:b/>
          <w:kern w:val="1"/>
          <w:sz w:val="24"/>
          <w:szCs w:val="24"/>
          <w:lang w:eastAsia="zh-CN"/>
        </w:rPr>
        <w:t xml:space="preserve">na </w:t>
      </w:r>
      <w:r w:rsidR="00FE3B7C" w:rsidRPr="002B2E02">
        <w:rPr>
          <w:rFonts w:asciiTheme="minorHAnsi" w:hAnsiTheme="minorHAnsi" w:cstheme="minorHAnsi"/>
          <w:b/>
          <w:sz w:val="24"/>
          <w:szCs w:val="24"/>
        </w:rPr>
        <w:t>wykonan</w:t>
      </w:r>
      <w:r w:rsidR="00C00ABD" w:rsidRPr="002B2E02">
        <w:rPr>
          <w:rFonts w:asciiTheme="minorHAnsi" w:hAnsiTheme="minorHAnsi" w:cstheme="minorHAnsi"/>
          <w:b/>
          <w:sz w:val="24"/>
          <w:szCs w:val="24"/>
        </w:rPr>
        <w:t>ą</w:t>
      </w:r>
      <w:r w:rsidR="00FE3B7C" w:rsidRPr="002B2E02">
        <w:rPr>
          <w:rFonts w:asciiTheme="minorHAnsi" w:hAnsiTheme="minorHAnsi" w:cstheme="minorHAnsi"/>
          <w:b/>
          <w:sz w:val="24"/>
          <w:szCs w:val="24"/>
        </w:rPr>
        <w:t xml:space="preserve"> nawierzchnię sportową </w:t>
      </w:r>
      <w:r w:rsidR="00E802FF" w:rsidRPr="002B2E02">
        <w:rPr>
          <w:rFonts w:asciiTheme="minorHAnsi" w:hAnsiTheme="minorHAnsi" w:cstheme="minorHAnsi"/>
          <w:b/>
          <w:sz w:val="24"/>
          <w:szCs w:val="24"/>
        </w:rPr>
        <w:t>(G</w:t>
      </w:r>
      <w:r w:rsidR="00FE3B7C" w:rsidRPr="002B2E02">
        <w:rPr>
          <w:rFonts w:asciiTheme="minorHAnsi" w:hAnsiTheme="minorHAnsi" w:cstheme="minorHAnsi"/>
          <w:b/>
          <w:sz w:val="24"/>
          <w:szCs w:val="24"/>
        </w:rPr>
        <w:t>₁</w:t>
      </w:r>
      <w:r w:rsidR="00E802FF" w:rsidRPr="002B2E02">
        <w:rPr>
          <w:rFonts w:asciiTheme="minorHAnsi" w:hAnsiTheme="minorHAnsi" w:cstheme="minorHAnsi"/>
          <w:b/>
          <w:sz w:val="24"/>
          <w:szCs w:val="24"/>
        </w:rPr>
        <w:t>)</w:t>
      </w:r>
      <w:r w:rsidR="00CB4C35" w:rsidRPr="002B2E02">
        <w:rPr>
          <w:rFonts w:asciiTheme="minorHAnsi" w:hAnsiTheme="minorHAnsi" w:cstheme="minorHAnsi"/>
          <w:b/>
          <w:sz w:val="24"/>
          <w:szCs w:val="24"/>
        </w:rPr>
        <w:t xml:space="preserve"> </w:t>
      </w:r>
      <w:r w:rsidRPr="002B2E02">
        <w:rPr>
          <w:rFonts w:ascii="Calibri" w:hAnsi="Calibri" w:cs="Calibri"/>
          <w:kern w:val="1"/>
          <w:sz w:val="24"/>
          <w:szCs w:val="24"/>
          <w:lang w:eastAsia="zh-CN"/>
        </w:rPr>
        <w:t xml:space="preserve">– maksymalnie </w:t>
      </w:r>
      <w:r w:rsidR="00EE6004">
        <w:rPr>
          <w:rFonts w:ascii="Calibri" w:hAnsi="Calibri" w:cs="Calibri"/>
          <w:kern w:val="1"/>
          <w:sz w:val="24"/>
          <w:szCs w:val="24"/>
          <w:lang w:eastAsia="zh-CN"/>
        </w:rPr>
        <w:t>10</w:t>
      </w:r>
      <w:r w:rsidR="00174465">
        <w:rPr>
          <w:rFonts w:ascii="Calibri" w:hAnsi="Calibri" w:cs="Calibri"/>
          <w:kern w:val="1"/>
          <w:sz w:val="24"/>
          <w:szCs w:val="24"/>
          <w:lang w:eastAsia="zh-CN"/>
        </w:rPr>
        <w:t> </w:t>
      </w:r>
      <w:r w:rsidRPr="002B2E02">
        <w:rPr>
          <w:rFonts w:ascii="Calibri" w:hAnsi="Calibri" w:cs="Calibri"/>
          <w:kern w:val="1"/>
          <w:sz w:val="24"/>
          <w:szCs w:val="24"/>
          <w:lang w:eastAsia="zh-CN"/>
        </w:rPr>
        <w:t>punktów wg</w:t>
      </w:r>
      <w:r w:rsidR="00031A3F" w:rsidRPr="002B2E02">
        <w:rPr>
          <w:rFonts w:ascii="Calibri" w:hAnsi="Calibri" w:cs="Calibri"/>
          <w:kern w:val="1"/>
          <w:sz w:val="24"/>
          <w:szCs w:val="24"/>
          <w:lang w:eastAsia="zh-CN"/>
        </w:rPr>
        <w:t> </w:t>
      </w:r>
      <w:r w:rsidRPr="002B2E02">
        <w:rPr>
          <w:rFonts w:ascii="Calibri" w:hAnsi="Calibri" w:cs="Calibri"/>
          <w:kern w:val="1"/>
          <w:sz w:val="24"/>
          <w:szCs w:val="24"/>
          <w:lang w:eastAsia="zh-CN"/>
        </w:rPr>
        <w:t>poniższego zestawienia:</w:t>
      </w:r>
    </w:p>
    <w:p w14:paraId="71926A6E" w14:textId="77777777" w:rsidR="005C7037" w:rsidRPr="002B2E02" w:rsidRDefault="005C7037" w:rsidP="002B2E02">
      <w:pPr>
        <w:widowControl w:val="0"/>
        <w:suppressAutoHyphens/>
        <w:autoSpaceDE w:val="0"/>
        <w:autoSpaceDN w:val="0"/>
        <w:adjustRightInd w:val="0"/>
        <w:spacing w:line="288" w:lineRule="auto"/>
        <w:ind w:left="284" w:firstLine="283"/>
        <w:rPr>
          <w:rFonts w:ascii="Calibri" w:hAnsi="Calibri" w:cs="Calibri"/>
          <w:kern w:val="1"/>
          <w:sz w:val="24"/>
          <w:szCs w:val="24"/>
          <w:lang w:eastAsia="zh-CN"/>
        </w:rPr>
      </w:pPr>
      <w:r w:rsidRPr="002B2E02">
        <w:rPr>
          <w:rFonts w:ascii="Calibri" w:hAnsi="Calibri" w:cs="Calibri"/>
          <w:kern w:val="1"/>
          <w:sz w:val="24"/>
          <w:szCs w:val="24"/>
          <w:lang w:eastAsia="zh-CN"/>
        </w:rPr>
        <w:t>Wykonawca, który przedstawi w swojej ofercie okres gwarancji:</w:t>
      </w:r>
    </w:p>
    <w:p w14:paraId="6FDA1CE9" w14:textId="25556E12" w:rsidR="000757FA" w:rsidRPr="002B2E02" w:rsidRDefault="00FE3B7C" w:rsidP="002B2E02">
      <w:pPr>
        <w:autoSpaceDE w:val="0"/>
        <w:autoSpaceDN w:val="0"/>
        <w:adjustRightInd w:val="0"/>
        <w:spacing w:line="288" w:lineRule="auto"/>
        <w:ind w:left="1800"/>
        <w:rPr>
          <w:rFonts w:ascii="Calibri" w:hAnsi="Calibri" w:cs="Calibri"/>
          <w:b/>
          <w:bCs/>
          <w:sz w:val="24"/>
          <w:szCs w:val="24"/>
        </w:rPr>
      </w:pPr>
      <w:bookmarkStart w:id="19" w:name="_Hlk94523574"/>
      <w:bookmarkStart w:id="20" w:name="_Hlk94004868"/>
      <w:r w:rsidRPr="002B2E02">
        <w:rPr>
          <w:rFonts w:ascii="Calibri" w:hAnsi="Calibri" w:cs="Calibri"/>
          <w:b/>
          <w:bCs/>
          <w:sz w:val="24"/>
          <w:szCs w:val="24"/>
        </w:rPr>
        <w:t>3</w:t>
      </w:r>
      <w:r w:rsidR="000757FA" w:rsidRPr="002B2E02">
        <w:rPr>
          <w:rFonts w:ascii="Calibri" w:hAnsi="Calibri" w:cs="Calibri"/>
          <w:b/>
          <w:bCs/>
          <w:sz w:val="24"/>
          <w:szCs w:val="24"/>
        </w:rPr>
        <w:t xml:space="preserve"> lat</w:t>
      </w:r>
      <w:r w:rsidR="00517660" w:rsidRPr="002B2E02">
        <w:rPr>
          <w:rFonts w:ascii="Calibri" w:hAnsi="Calibri" w:cs="Calibri"/>
          <w:b/>
          <w:bCs/>
          <w:sz w:val="24"/>
          <w:szCs w:val="24"/>
        </w:rPr>
        <w:t>a</w:t>
      </w:r>
      <w:r w:rsidR="000757FA" w:rsidRPr="002B2E02">
        <w:rPr>
          <w:rFonts w:ascii="Calibri" w:hAnsi="Calibri" w:cs="Calibri"/>
          <w:b/>
          <w:bCs/>
          <w:sz w:val="24"/>
          <w:szCs w:val="24"/>
        </w:rPr>
        <w:tab/>
      </w:r>
      <w:r w:rsidR="000757FA" w:rsidRPr="002B2E02">
        <w:rPr>
          <w:rFonts w:ascii="Calibri" w:hAnsi="Calibri" w:cs="Calibri"/>
          <w:b/>
          <w:bCs/>
          <w:sz w:val="24"/>
          <w:szCs w:val="24"/>
        </w:rPr>
        <w:tab/>
      </w:r>
      <w:r w:rsidR="000757FA" w:rsidRPr="002B2E02">
        <w:rPr>
          <w:rFonts w:ascii="Calibri" w:hAnsi="Calibri" w:cs="Calibri"/>
          <w:bCs/>
          <w:sz w:val="24"/>
          <w:szCs w:val="24"/>
        </w:rPr>
        <w:t>– otrzyma</w:t>
      </w:r>
      <w:r w:rsidR="000757FA" w:rsidRPr="002B2E02">
        <w:rPr>
          <w:rFonts w:ascii="Calibri" w:hAnsi="Calibri" w:cs="Calibri"/>
          <w:b/>
          <w:bCs/>
          <w:sz w:val="24"/>
          <w:szCs w:val="24"/>
        </w:rPr>
        <w:t xml:space="preserve"> 0 punktów </w:t>
      </w:r>
    </w:p>
    <w:p w14:paraId="1D9406BD" w14:textId="1AA66B81" w:rsidR="000757FA" w:rsidRPr="002B2E02" w:rsidRDefault="00FE3B7C" w:rsidP="002B2E02">
      <w:pPr>
        <w:autoSpaceDE w:val="0"/>
        <w:autoSpaceDN w:val="0"/>
        <w:adjustRightInd w:val="0"/>
        <w:spacing w:line="288" w:lineRule="auto"/>
        <w:ind w:left="1800"/>
        <w:rPr>
          <w:rFonts w:ascii="Calibri" w:hAnsi="Calibri" w:cs="Calibri"/>
          <w:b/>
          <w:bCs/>
          <w:sz w:val="24"/>
          <w:szCs w:val="24"/>
        </w:rPr>
      </w:pPr>
      <w:r w:rsidRPr="002B2E02">
        <w:rPr>
          <w:rFonts w:ascii="Calibri" w:hAnsi="Calibri" w:cs="Calibri"/>
          <w:b/>
          <w:bCs/>
          <w:sz w:val="24"/>
          <w:szCs w:val="24"/>
        </w:rPr>
        <w:t>4</w:t>
      </w:r>
      <w:r w:rsidR="000757FA" w:rsidRPr="002B2E02">
        <w:rPr>
          <w:rFonts w:ascii="Calibri" w:hAnsi="Calibri" w:cs="Calibri"/>
          <w:b/>
          <w:bCs/>
          <w:sz w:val="24"/>
          <w:szCs w:val="24"/>
        </w:rPr>
        <w:t xml:space="preserve"> lat</w:t>
      </w:r>
      <w:r w:rsidR="00517660" w:rsidRPr="002B2E02">
        <w:rPr>
          <w:rFonts w:ascii="Calibri" w:hAnsi="Calibri" w:cs="Calibri"/>
          <w:b/>
          <w:bCs/>
          <w:sz w:val="24"/>
          <w:szCs w:val="24"/>
        </w:rPr>
        <w:t>a</w:t>
      </w:r>
      <w:r w:rsidR="000757FA" w:rsidRPr="002B2E02">
        <w:rPr>
          <w:rFonts w:ascii="Calibri" w:hAnsi="Calibri" w:cs="Calibri"/>
          <w:b/>
          <w:bCs/>
          <w:sz w:val="24"/>
          <w:szCs w:val="24"/>
        </w:rPr>
        <w:tab/>
      </w:r>
      <w:r w:rsidR="000757FA" w:rsidRPr="002B2E02">
        <w:rPr>
          <w:rFonts w:ascii="Calibri" w:hAnsi="Calibri" w:cs="Calibri"/>
          <w:b/>
          <w:bCs/>
          <w:sz w:val="24"/>
          <w:szCs w:val="24"/>
        </w:rPr>
        <w:tab/>
      </w:r>
      <w:r w:rsidR="000757FA" w:rsidRPr="002B2E02">
        <w:rPr>
          <w:rFonts w:ascii="Calibri" w:hAnsi="Calibri" w:cs="Calibri"/>
          <w:bCs/>
          <w:sz w:val="24"/>
          <w:szCs w:val="24"/>
        </w:rPr>
        <w:t>– otrzyma</w:t>
      </w:r>
      <w:r w:rsidR="000757FA" w:rsidRPr="002B2E02">
        <w:rPr>
          <w:rFonts w:ascii="Calibri" w:hAnsi="Calibri" w:cs="Calibri"/>
          <w:b/>
          <w:bCs/>
          <w:sz w:val="24"/>
          <w:szCs w:val="24"/>
        </w:rPr>
        <w:t xml:space="preserve"> </w:t>
      </w:r>
      <w:r w:rsidR="00EE6004">
        <w:rPr>
          <w:rFonts w:ascii="Calibri" w:hAnsi="Calibri" w:cs="Calibri"/>
          <w:b/>
          <w:bCs/>
          <w:sz w:val="24"/>
          <w:szCs w:val="24"/>
        </w:rPr>
        <w:t>5</w:t>
      </w:r>
      <w:r w:rsidR="000757FA" w:rsidRPr="002B2E02">
        <w:rPr>
          <w:rFonts w:ascii="Calibri" w:hAnsi="Calibri" w:cs="Calibri"/>
          <w:b/>
          <w:bCs/>
          <w:sz w:val="24"/>
          <w:szCs w:val="24"/>
        </w:rPr>
        <w:t xml:space="preserve"> punk</w:t>
      </w:r>
      <w:r w:rsidR="00EE6004">
        <w:rPr>
          <w:rFonts w:ascii="Calibri" w:hAnsi="Calibri" w:cs="Calibri"/>
          <w:b/>
          <w:bCs/>
          <w:sz w:val="24"/>
          <w:szCs w:val="24"/>
        </w:rPr>
        <w:t>tów</w:t>
      </w:r>
    </w:p>
    <w:p w14:paraId="5E789A6B" w14:textId="79AB1AF5" w:rsidR="000757FA" w:rsidRPr="002B2E02" w:rsidRDefault="000757FA" w:rsidP="002B2E02">
      <w:pPr>
        <w:autoSpaceDE w:val="0"/>
        <w:autoSpaceDN w:val="0"/>
        <w:adjustRightInd w:val="0"/>
        <w:spacing w:line="288" w:lineRule="auto"/>
        <w:ind w:left="1797"/>
        <w:rPr>
          <w:rFonts w:ascii="Calibri" w:hAnsi="Calibri" w:cs="Calibri"/>
          <w:b/>
          <w:bCs/>
          <w:sz w:val="24"/>
          <w:szCs w:val="24"/>
        </w:rPr>
      </w:pPr>
      <w:r w:rsidRPr="002B2E02">
        <w:rPr>
          <w:rFonts w:ascii="Calibri" w:hAnsi="Calibri" w:cs="Calibri"/>
          <w:b/>
          <w:bCs/>
          <w:sz w:val="24"/>
          <w:szCs w:val="24"/>
        </w:rPr>
        <w:t>5 lat i więcej</w:t>
      </w:r>
      <w:r w:rsidRPr="002B2E02">
        <w:rPr>
          <w:rFonts w:ascii="Calibri" w:hAnsi="Calibri" w:cs="Calibri"/>
          <w:b/>
          <w:bCs/>
          <w:sz w:val="24"/>
          <w:szCs w:val="24"/>
        </w:rPr>
        <w:tab/>
      </w:r>
      <w:r w:rsidRPr="002B2E02">
        <w:rPr>
          <w:rFonts w:ascii="Calibri" w:hAnsi="Calibri" w:cs="Calibri"/>
          <w:bCs/>
          <w:sz w:val="24"/>
          <w:szCs w:val="24"/>
        </w:rPr>
        <w:t>– otrzyma</w:t>
      </w:r>
      <w:r w:rsidRPr="002B2E02">
        <w:rPr>
          <w:rFonts w:ascii="Calibri" w:hAnsi="Calibri" w:cs="Calibri"/>
          <w:b/>
          <w:bCs/>
          <w:sz w:val="24"/>
          <w:szCs w:val="24"/>
        </w:rPr>
        <w:t xml:space="preserve"> </w:t>
      </w:r>
      <w:r w:rsidR="00EE6004">
        <w:rPr>
          <w:rFonts w:ascii="Calibri" w:hAnsi="Calibri" w:cs="Calibri"/>
          <w:b/>
          <w:bCs/>
          <w:sz w:val="24"/>
          <w:szCs w:val="24"/>
        </w:rPr>
        <w:t>10</w:t>
      </w:r>
      <w:r w:rsidRPr="002B2E02">
        <w:rPr>
          <w:rFonts w:ascii="Calibri" w:hAnsi="Calibri" w:cs="Calibri"/>
          <w:b/>
          <w:bCs/>
          <w:sz w:val="24"/>
          <w:szCs w:val="24"/>
        </w:rPr>
        <w:t xml:space="preserve"> punktów </w:t>
      </w:r>
    </w:p>
    <w:bookmarkEnd w:id="19"/>
    <w:bookmarkEnd w:id="20"/>
    <w:p w14:paraId="0D69F719" w14:textId="372B7E7E" w:rsidR="00B476E8" w:rsidRPr="002B2E02" w:rsidRDefault="005C7037" w:rsidP="002B2E02">
      <w:pPr>
        <w:widowControl w:val="0"/>
        <w:tabs>
          <w:tab w:val="left" w:pos="6300"/>
        </w:tabs>
        <w:suppressAutoHyphens/>
        <w:spacing w:line="288" w:lineRule="auto"/>
        <w:ind w:left="284" w:firstLine="283"/>
        <w:rPr>
          <w:rFonts w:ascii="Calibri" w:hAnsi="Calibri"/>
          <w:kern w:val="1"/>
          <w:sz w:val="24"/>
          <w:szCs w:val="24"/>
          <w:lang w:eastAsia="zh-CN"/>
        </w:rPr>
      </w:pPr>
      <w:r w:rsidRPr="002B2E02">
        <w:rPr>
          <w:rFonts w:ascii="Calibri" w:hAnsi="Calibri"/>
          <w:kern w:val="1"/>
          <w:sz w:val="24"/>
          <w:szCs w:val="24"/>
          <w:lang w:eastAsia="zh-CN"/>
        </w:rPr>
        <w:t xml:space="preserve">Okres gwarancji należy podawać wyłącznie w </w:t>
      </w:r>
      <w:r w:rsidR="00DC0408" w:rsidRPr="002B2E02">
        <w:rPr>
          <w:rFonts w:ascii="Calibri" w:hAnsi="Calibri"/>
          <w:kern w:val="1"/>
          <w:sz w:val="24"/>
          <w:szCs w:val="24"/>
          <w:lang w:eastAsia="zh-CN"/>
        </w:rPr>
        <w:t>pełnych latach</w:t>
      </w:r>
      <w:r w:rsidR="00B476E8" w:rsidRPr="002B2E02">
        <w:rPr>
          <w:rFonts w:ascii="Calibri" w:hAnsi="Calibri"/>
          <w:kern w:val="1"/>
          <w:sz w:val="24"/>
          <w:szCs w:val="24"/>
          <w:lang w:eastAsia="zh-CN"/>
        </w:rPr>
        <w:t xml:space="preserve">. </w:t>
      </w:r>
    </w:p>
    <w:p w14:paraId="670CF039" w14:textId="71FD770A" w:rsidR="00DC0408" w:rsidRPr="002B2E02" w:rsidRDefault="00DC0408" w:rsidP="002B2E02">
      <w:pPr>
        <w:widowControl w:val="0"/>
        <w:tabs>
          <w:tab w:val="left" w:pos="6300"/>
        </w:tabs>
        <w:suppressAutoHyphens/>
        <w:spacing w:line="288" w:lineRule="auto"/>
        <w:ind w:left="567"/>
        <w:rPr>
          <w:rFonts w:ascii="Calibri" w:hAnsi="Calibri"/>
          <w:kern w:val="1"/>
          <w:sz w:val="24"/>
          <w:szCs w:val="24"/>
          <w:lang w:eastAsia="zh-CN"/>
        </w:rPr>
      </w:pPr>
      <w:r w:rsidRPr="002B2E02">
        <w:rPr>
          <w:rFonts w:ascii="Calibri" w:hAnsi="Calibri"/>
          <w:kern w:val="1"/>
          <w:sz w:val="24"/>
          <w:szCs w:val="24"/>
          <w:lang w:eastAsia="zh-CN"/>
        </w:rPr>
        <w:t>W przypadku podania gwarancji w</w:t>
      </w:r>
      <w:r w:rsidR="007549AE" w:rsidRPr="002B2E02">
        <w:rPr>
          <w:rFonts w:ascii="Calibri" w:hAnsi="Calibri"/>
          <w:kern w:val="1"/>
          <w:sz w:val="24"/>
          <w:szCs w:val="24"/>
          <w:lang w:eastAsia="zh-CN"/>
        </w:rPr>
        <w:t xml:space="preserve"> </w:t>
      </w:r>
      <w:r w:rsidRPr="002B2E02">
        <w:rPr>
          <w:rFonts w:ascii="Calibri" w:hAnsi="Calibri"/>
          <w:kern w:val="1"/>
          <w:sz w:val="24"/>
          <w:szCs w:val="24"/>
          <w:lang w:eastAsia="zh-CN"/>
        </w:rPr>
        <w:t xml:space="preserve">miesiącach, Zamawiający zaliczy do wyliczenia punktów okres pełnego roku, przyjmując rok niższy niż będzie to wynikało z podanej liczby miesięcy (np. podanie okresu gwarancji </w:t>
      </w:r>
      <w:r w:rsidR="00CB1BD2" w:rsidRPr="002B2E02">
        <w:rPr>
          <w:rFonts w:ascii="Calibri" w:hAnsi="Calibri"/>
          <w:kern w:val="1"/>
          <w:sz w:val="24"/>
          <w:szCs w:val="24"/>
          <w:lang w:eastAsia="zh-CN"/>
        </w:rPr>
        <w:t>4</w:t>
      </w:r>
      <w:r w:rsidRPr="002B2E02">
        <w:rPr>
          <w:rFonts w:ascii="Calibri" w:hAnsi="Calibri"/>
          <w:kern w:val="1"/>
          <w:sz w:val="24"/>
          <w:szCs w:val="24"/>
          <w:lang w:eastAsia="zh-CN"/>
        </w:rPr>
        <w:t xml:space="preserve"> lat</w:t>
      </w:r>
      <w:r w:rsidR="00CB1BD2" w:rsidRPr="002B2E02">
        <w:rPr>
          <w:rFonts w:ascii="Calibri" w:hAnsi="Calibri"/>
          <w:kern w:val="1"/>
          <w:sz w:val="24"/>
          <w:szCs w:val="24"/>
          <w:lang w:eastAsia="zh-CN"/>
        </w:rPr>
        <w:t>a</w:t>
      </w:r>
      <w:r w:rsidRPr="002B2E02">
        <w:rPr>
          <w:rFonts w:ascii="Calibri" w:hAnsi="Calibri"/>
          <w:kern w:val="1"/>
          <w:sz w:val="24"/>
          <w:szCs w:val="24"/>
          <w:lang w:eastAsia="zh-CN"/>
        </w:rPr>
        <w:t xml:space="preserve"> i 9 miesięcy traktowane będzie jako </w:t>
      </w:r>
      <w:r w:rsidR="00CB1BD2" w:rsidRPr="002B2E02">
        <w:rPr>
          <w:rFonts w:ascii="Calibri" w:hAnsi="Calibri"/>
          <w:kern w:val="1"/>
          <w:sz w:val="24"/>
          <w:szCs w:val="24"/>
          <w:lang w:eastAsia="zh-CN"/>
        </w:rPr>
        <w:t>4</w:t>
      </w:r>
      <w:r w:rsidRPr="002B2E02">
        <w:rPr>
          <w:rFonts w:ascii="Calibri" w:hAnsi="Calibri"/>
          <w:kern w:val="1"/>
          <w:sz w:val="24"/>
          <w:szCs w:val="24"/>
          <w:lang w:eastAsia="zh-CN"/>
        </w:rPr>
        <w:t xml:space="preserve"> pełn</w:t>
      </w:r>
      <w:r w:rsidR="00CB1BD2" w:rsidRPr="002B2E02">
        <w:rPr>
          <w:rFonts w:ascii="Calibri" w:hAnsi="Calibri"/>
          <w:kern w:val="1"/>
          <w:sz w:val="24"/>
          <w:szCs w:val="24"/>
          <w:lang w:eastAsia="zh-CN"/>
        </w:rPr>
        <w:t>e</w:t>
      </w:r>
      <w:r w:rsidRPr="002B2E02">
        <w:rPr>
          <w:rFonts w:ascii="Calibri" w:hAnsi="Calibri"/>
          <w:kern w:val="1"/>
          <w:sz w:val="24"/>
          <w:szCs w:val="24"/>
          <w:lang w:eastAsia="zh-CN"/>
        </w:rPr>
        <w:t xml:space="preserve"> lat</w:t>
      </w:r>
      <w:r w:rsidR="00CB1BD2" w:rsidRPr="002B2E02">
        <w:rPr>
          <w:rFonts w:ascii="Calibri" w:hAnsi="Calibri"/>
          <w:kern w:val="1"/>
          <w:sz w:val="24"/>
          <w:szCs w:val="24"/>
          <w:lang w:eastAsia="zh-CN"/>
        </w:rPr>
        <w:t>a</w:t>
      </w:r>
      <w:r w:rsidRPr="002B2E02">
        <w:rPr>
          <w:rFonts w:ascii="Calibri" w:hAnsi="Calibri"/>
          <w:kern w:val="1"/>
          <w:sz w:val="24"/>
          <w:szCs w:val="24"/>
          <w:lang w:eastAsia="zh-CN"/>
        </w:rPr>
        <w:t>).</w:t>
      </w:r>
    </w:p>
    <w:p w14:paraId="25CA6B36" w14:textId="3134A789" w:rsidR="005C7037" w:rsidRPr="002B2E02" w:rsidRDefault="005C7037" w:rsidP="002B2E02">
      <w:pPr>
        <w:widowControl w:val="0"/>
        <w:tabs>
          <w:tab w:val="left" w:pos="6300"/>
        </w:tabs>
        <w:suppressAutoHyphens/>
        <w:spacing w:line="288" w:lineRule="auto"/>
        <w:ind w:left="567"/>
        <w:rPr>
          <w:rFonts w:ascii="Calibri" w:hAnsi="Calibri"/>
          <w:kern w:val="1"/>
          <w:sz w:val="24"/>
          <w:szCs w:val="24"/>
          <w:lang w:eastAsia="zh-CN"/>
        </w:rPr>
      </w:pPr>
      <w:r w:rsidRPr="002B2E02">
        <w:rPr>
          <w:rFonts w:ascii="Calibri" w:hAnsi="Calibri" w:cs="Calibri"/>
          <w:kern w:val="1"/>
          <w:sz w:val="24"/>
          <w:szCs w:val="24"/>
          <w:lang w:eastAsia="zh-CN"/>
        </w:rPr>
        <w:t xml:space="preserve">Zaoferowanie przez Wykonawcę okresu gwarancji </w:t>
      </w:r>
      <w:r w:rsidRPr="002B2E02">
        <w:rPr>
          <w:rFonts w:ascii="Calibri" w:hAnsi="Calibri" w:cs="Calibri"/>
          <w:b/>
          <w:bCs/>
          <w:kern w:val="1"/>
          <w:sz w:val="24"/>
          <w:szCs w:val="24"/>
          <w:lang w:eastAsia="zh-CN"/>
        </w:rPr>
        <w:t xml:space="preserve">krótszego niż </w:t>
      </w:r>
      <w:r w:rsidR="00B37365" w:rsidRPr="002B2E02">
        <w:rPr>
          <w:rFonts w:ascii="Calibri" w:hAnsi="Calibri" w:cs="Calibri"/>
          <w:b/>
          <w:bCs/>
          <w:kern w:val="1"/>
          <w:sz w:val="24"/>
          <w:szCs w:val="24"/>
          <w:lang w:eastAsia="zh-CN"/>
        </w:rPr>
        <w:t>3</w:t>
      </w:r>
      <w:r w:rsidRPr="002B2E02">
        <w:rPr>
          <w:rFonts w:ascii="Calibri" w:hAnsi="Calibri" w:cs="Calibri"/>
          <w:b/>
          <w:bCs/>
          <w:kern w:val="1"/>
          <w:sz w:val="24"/>
          <w:szCs w:val="24"/>
          <w:lang w:eastAsia="zh-CN"/>
        </w:rPr>
        <w:t xml:space="preserve"> lat</w:t>
      </w:r>
      <w:r w:rsidR="00517660" w:rsidRPr="002B2E02">
        <w:rPr>
          <w:rFonts w:ascii="Calibri" w:hAnsi="Calibri" w:cs="Calibri"/>
          <w:b/>
          <w:bCs/>
          <w:kern w:val="1"/>
          <w:sz w:val="24"/>
          <w:szCs w:val="24"/>
          <w:lang w:eastAsia="zh-CN"/>
        </w:rPr>
        <w:t>a</w:t>
      </w:r>
      <w:r w:rsidR="003F2700" w:rsidRPr="002B2E02">
        <w:rPr>
          <w:rFonts w:ascii="Calibri" w:hAnsi="Calibri" w:cs="Calibri"/>
          <w:b/>
          <w:bCs/>
          <w:kern w:val="1"/>
          <w:sz w:val="24"/>
          <w:szCs w:val="24"/>
          <w:lang w:eastAsia="zh-CN"/>
        </w:rPr>
        <w:t xml:space="preserve"> </w:t>
      </w:r>
      <w:r w:rsidRPr="00CE1982">
        <w:rPr>
          <w:rFonts w:ascii="Calibri" w:hAnsi="Calibri" w:cs="Calibri"/>
          <w:b/>
          <w:bCs/>
          <w:kern w:val="1"/>
          <w:sz w:val="24"/>
          <w:szCs w:val="24"/>
          <w:shd w:val="clear" w:color="auto" w:fill="DBE5F1" w:themeFill="accent1" w:themeFillTint="33"/>
          <w:lang w:eastAsia="zh-CN"/>
        </w:rPr>
        <w:t>będzie skutkować odrzuceniem oferty</w:t>
      </w:r>
      <w:r w:rsidRPr="00AE3174">
        <w:rPr>
          <w:rFonts w:ascii="Calibri" w:hAnsi="Calibri" w:cs="Calibri"/>
          <w:b/>
          <w:bCs/>
          <w:kern w:val="1"/>
          <w:sz w:val="24"/>
          <w:szCs w:val="24"/>
          <w:lang w:eastAsia="zh-CN"/>
        </w:rPr>
        <w:t>.</w:t>
      </w:r>
    </w:p>
    <w:p w14:paraId="617FCA89" w14:textId="0B483D9F" w:rsidR="000E5C42" w:rsidRPr="002B2E02" w:rsidRDefault="005C7037" w:rsidP="002B2E02">
      <w:pPr>
        <w:widowControl w:val="0"/>
        <w:suppressAutoHyphens/>
        <w:spacing w:line="288" w:lineRule="auto"/>
        <w:ind w:left="567"/>
        <w:rPr>
          <w:rFonts w:ascii="Calibri" w:hAnsi="Calibri" w:cs="Calibri"/>
          <w:kern w:val="1"/>
          <w:sz w:val="24"/>
          <w:szCs w:val="24"/>
          <w:lang w:eastAsia="zh-CN"/>
        </w:rPr>
      </w:pPr>
      <w:r w:rsidRPr="002B2E02">
        <w:rPr>
          <w:rFonts w:ascii="Calibri" w:hAnsi="Calibri" w:cs="Calibri"/>
          <w:kern w:val="1"/>
          <w:sz w:val="24"/>
          <w:szCs w:val="24"/>
          <w:lang w:eastAsia="zh-CN"/>
        </w:rPr>
        <w:t xml:space="preserve">Niepodanie przez Wykonawcę w formularzu oferty okresu gwarancji </w:t>
      </w:r>
      <w:r w:rsidR="006C552F" w:rsidRPr="002B2E02">
        <w:rPr>
          <w:rFonts w:ascii="Calibri" w:hAnsi="Calibri" w:cs="Calibri"/>
          <w:kern w:val="1"/>
          <w:sz w:val="24"/>
          <w:szCs w:val="24"/>
          <w:lang w:eastAsia="zh-CN"/>
        </w:rPr>
        <w:t xml:space="preserve">na </w:t>
      </w:r>
      <w:r w:rsidR="00B37365" w:rsidRPr="002B2E02">
        <w:rPr>
          <w:rFonts w:asciiTheme="minorHAnsi" w:hAnsiTheme="minorHAnsi" w:cstheme="minorHAnsi"/>
          <w:sz w:val="24"/>
          <w:szCs w:val="24"/>
        </w:rPr>
        <w:t xml:space="preserve">wykonaną nawierzchnię sportową </w:t>
      </w:r>
      <w:r w:rsidRPr="002B2E02">
        <w:rPr>
          <w:rFonts w:ascii="Calibri" w:hAnsi="Calibri" w:cs="Calibri"/>
          <w:kern w:val="1"/>
          <w:sz w:val="24"/>
          <w:szCs w:val="24"/>
          <w:lang w:eastAsia="zh-CN"/>
        </w:rPr>
        <w:t xml:space="preserve">skutkować będzie uznaniem, że Wykonawca deklaruje okres gwarancji </w:t>
      </w:r>
      <w:r w:rsidR="00B37365" w:rsidRPr="002B2E02">
        <w:rPr>
          <w:rFonts w:ascii="Calibri" w:hAnsi="Calibri" w:cs="Calibri"/>
          <w:b/>
          <w:bCs/>
          <w:kern w:val="1"/>
          <w:sz w:val="24"/>
          <w:szCs w:val="24"/>
          <w:lang w:eastAsia="zh-CN"/>
        </w:rPr>
        <w:t>3</w:t>
      </w:r>
      <w:r w:rsidR="00A739D8" w:rsidRPr="002B2E02">
        <w:rPr>
          <w:rFonts w:ascii="Calibri" w:hAnsi="Calibri" w:cs="Calibri"/>
          <w:b/>
          <w:bCs/>
          <w:kern w:val="1"/>
          <w:sz w:val="24"/>
          <w:szCs w:val="24"/>
          <w:lang w:eastAsia="zh-CN"/>
        </w:rPr>
        <w:t> </w:t>
      </w:r>
      <w:r w:rsidRPr="002B2E02">
        <w:rPr>
          <w:rFonts w:ascii="Calibri" w:hAnsi="Calibri" w:cs="Calibri"/>
          <w:b/>
          <w:bCs/>
          <w:kern w:val="1"/>
          <w:sz w:val="24"/>
          <w:szCs w:val="24"/>
          <w:lang w:eastAsia="zh-CN"/>
        </w:rPr>
        <w:t>lat</w:t>
      </w:r>
      <w:r w:rsidR="00B37365" w:rsidRPr="002B2E02">
        <w:rPr>
          <w:rFonts w:ascii="Calibri" w:hAnsi="Calibri" w:cs="Calibri"/>
          <w:b/>
          <w:bCs/>
          <w:kern w:val="1"/>
          <w:sz w:val="24"/>
          <w:szCs w:val="24"/>
          <w:lang w:eastAsia="zh-CN"/>
        </w:rPr>
        <w:t>a</w:t>
      </w:r>
      <w:r w:rsidRPr="002B2E02">
        <w:rPr>
          <w:rFonts w:ascii="Calibri" w:hAnsi="Calibri" w:cs="Calibri"/>
          <w:kern w:val="1"/>
          <w:sz w:val="24"/>
          <w:szCs w:val="24"/>
          <w:lang w:eastAsia="zh-CN"/>
        </w:rPr>
        <w:t>.</w:t>
      </w:r>
    </w:p>
    <w:p w14:paraId="1614D21F" w14:textId="7DD917ED" w:rsidR="00981312" w:rsidRPr="002B2E02" w:rsidRDefault="00981312" w:rsidP="002B2E02">
      <w:pPr>
        <w:pStyle w:val="Akapitzlist"/>
        <w:widowControl w:val="0"/>
        <w:numPr>
          <w:ilvl w:val="1"/>
          <w:numId w:val="89"/>
        </w:numPr>
        <w:suppressAutoHyphens/>
        <w:spacing w:line="288" w:lineRule="auto"/>
        <w:ind w:left="567" w:hanging="425"/>
        <w:rPr>
          <w:rFonts w:ascii="Calibri" w:hAnsi="Calibri" w:cs="Calibri"/>
          <w:kern w:val="1"/>
          <w:sz w:val="24"/>
          <w:szCs w:val="24"/>
          <w:lang w:eastAsia="zh-CN"/>
        </w:rPr>
      </w:pPr>
      <w:r w:rsidRPr="002B2E02">
        <w:rPr>
          <w:rFonts w:ascii="Calibri" w:hAnsi="Calibri" w:cs="Calibri"/>
          <w:b/>
          <w:kern w:val="1"/>
          <w:sz w:val="24"/>
          <w:szCs w:val="24"/>
          <w:lang w:eastAsia="zh-CN"/>
        </w:rPr>
        <w:t xml:space="preserve">Gwarancja jakości na </w:t>
      </w:r>
      <w:r w:rsidR="00EE6004">
        <w:rPr>
          <w:rFonts w:asciiTheme="minorHAnsi" w:hAnsiTheme="minorHAnsi" w:cstheme="minorHAnsi"/>
          <w:b/>
          <w:sz w:val="24"/>
          <w:szCs w:val="24"/>
        </w:rPr>
        <w:t>zamontowane pokrycie dachowe</w:t>
      </w:r>
      <w:r w:rsidRPr="002B2E02">
        <w:rPr>
          <w:rFonts w:asciiTheme="minorHAnsi" w:hAnsiTheme="minorHAnsi" w:cstheme="minorHAnsi"/>
          <w:b/>
          <w:sz w:val="24"/>
          <w:szCs w:val="24"/>
        </w:rPr>
        <w:t xml:space="preserve"> (G₂) </w:t>
      </w:r>
      <w:r w:rsidRPr="002B2E02">
        <w:rPr>
          <w:rFonts w:ascii="Calibri" w:hAnsi="Calibri" w:cs="Calibri"/>
          <w:kern w:val="1"/>
          <w:sz w:val="24"/>
          <w:szCs w:val="24"/>
          <w:lang w:eastAsia="zh-CN"/>
        </w:rPr>
        <w:t xml:space="preserve">– maksymalnie </w:t>
      </w:r>
      <w:r w:rsidR="00EE6004">
        <w:rPr>
          <w:rFonts w:ascii="Calibri" w:hAnsi="Calibri" w:cs="Calibri"/>
          <w:kern w:val="1"/>
          <w:sz w:val="24"/>
          <w:szCs w:val="24"/>
          <w:lang w:eastAsia="zh-CN"/>
        </w:rPr>
        <w:t>10</w:t>
      </w:r>
      <w:r w:rsidR="00CE1982">
        <w:rPr>
          <w:rFonts w:ascii="Calibri" w:hAnsi="Calibri" w:cs="Calibri"/>
          <w:color w:val="000000" w:themeColor="text1"/>
          <w:kern w:val="1"/>
          <w:sz w:val="24"/>
          <w:szCs w:val="24"/>
          <w:lang w:eastAsia="zh-CN"/>
        </w:rPr>
        <w:t> </w:t>
      </w:r>
      <w:r w:rsidR="00517660" w:rsidRPr="002B2E02">
        <w:rPr>
          <w:rFonts w:ascii="Calibri" w:hAnsi="Calibri" w:cs="Calibri"/>
          <w:color w:val="000000" w:themeColor="text1"/>
          <w:kern w:val="1"/>
          <w:sz w:val="24"/>
          <w:szCs w:val="24"/>
          <w:lang w:eastAsia="zh-CN"/>
        </w:rPr>
        <w:t>punkt</w:t>
      </w:r>
      <w:r w:rsidR="00EE6004">
        <w:rPr>
          <w:rFonts w:ascii="Calibri" w:hAnsi="Calibri" w:cs="Calibri"/>
          <w:color w:val="000000" w:themeColor="text1"/>
          <w:kern w:val="1"/>
          <w:sz w:val="24"/>
          <w:szCs w:val="24"/>
          <w:lang w:eastAsia="zh-CN"/>
        </w:rPr>
        <w:t>ów</w:t>
      </w:r>
      <w:r w:rsidR="00517660" w:rsidRPr="002B2E02">
        <w:rPr>
          <w:rFonts w:ascii="Calibri" w:hAnsi="Calibri" w:cs="Calibri"/>
          <w:color w:val="000000" w:themeColor="text1"/>
          <w:kern w:val="1"/>
          <w:sz w:val="24"/>
          <w:szCs w:val="24"/>
          <w:lang w:eastAsia="zh-CN"/>
        </w:rPr>
        <w:t xml:space="preserve"> </w:t>
      </w:r>
      <w:r w:rsidRPr="002B2E02">
        <w:rPr>
          <w:rFonts w:ascii="Calibri" w:hAnsi="Calibri" w:cs="Calibri"/>
          <w:kern w:val="1"/>
          <w:sz w:val="24"/>
          <w:szCs w:val="24"/>
          <w:lang w:eastAsia="zh-CN"/>
        </w:rPr>
        <w:t>wg</w:t>
      </w:r>
      <w:r w:rsidR="00517660" w:rsidRPr="002B2E02">
        <w:rPr>
          <w:rFonts w:ascii="Calibri" w:hAnsi="Calibri" w:cs="Calibri"/>
          <w:kern w:val="1"/>
          <w:sz w:val="24"/>
          <w:szCs w:val="24"/>
          <w:lang w:eastAsia="zh-CN"/>
        </w:rPr>
        <w:t xml:space="preserve"> </w:t>
      </w:r>
      <w:r w:rsidRPr="002B2E02">
        <w:rPr>
          <w:rFonts w:ascii="Calibri" w:hAnsi="Calibri" w:cs="Calibri"/>
          <w:kern w:val="1"/>
          <w:sz w:val="24"/>
          <w:szCs w:val="24"/>
          <w:lang w:eastAsia="zh-CN"/>
        </w:rPr>
        <w:t>poniższego zestawienia:</w:t>
      </w:r>
    </w:p>
    <w:p w14:paraId="37CDAA3B" w14:textId="77777777" w:rsidR="00981312" w:rsidRPr="002B2E02" w:rsidRDefault="00981312" w:rsidP="002B2E02">
      <w:pPr>
        <w:widowControl w:val="0"/>
        <w:suppressAutoHyphens/>
        <w:autoSpaceDE w:val="0"/>
        <w:autoSpaceDN w:val="0"/>
        <w:adjustRightInd w:val="0"/>
        <w:spacing w:line="288" w:lineRule="auto"/>
        <w:ind w:left="284" w:firstLine="283"/>
        <w:rPr>
          <w:rFonts w:ascii="Calibri" w:hAnsi="Calibri" w:cs="Calibri"/>
          <w:kern w:val="1"/>
          <w:sz w:val="24"/>
          <w:szCs w:val="24"/>
          <w:lang w:eastAsia="zh-CN"/>
        </w:rPr>
      </w:pPr>
      <w:r w:rsidRPr="002B2E02">
        <w:rPr>
          <w:rFonts w:ascii="Calibri" w:hAnsi="Calibri" w:cs="Calibri"/>
          <w:kern w:val="1"/>
          <w:sz w:val="24"/>
          <w:szCs w:val="24"/>
          <w:lang w:eastAsia="zh-CN"/>
        </w:rPr>
        <w:t>Wykonawca, który przedstawi w swojej ofercie okres gwarancji:</w:t>
      </w:r>
    </w:p>
    <w:p w14:paraId="7BDBE407" w14:textId="77777777" w:rsidR="00EE6004" w:rsidRPr="00EE6004" w:rsidRDefault="00EE6004" w:rsidP="00EE6004">
      <w:pPr>
        <w:autoSpaceDE w:val="0"/>
        <w:autoSpaceDN w:val="0"/>
        <w:adjustRightInd w:val="0"/>
        <w:ind w:left="1800"/>
        <w:rPr>
          <w:rFonts w:ascii="Calibri" w:hAnsi="Calibri" w:cs="Calibri"/>
          <w:b/>
          <w:bCs/>
          <w:sz w:val="24"/>
          <w:szCs w:val="24"/>
        </w:rPr>
      </w:pPr>
      <w:r w:rsidRPr="00EE6004">
        <w:rPr>
          <w:rFonts w:ascii="Calibri" w:hAnsi="Calibri" w:cs="Calibri"/>
          <w:b/>
          <w:bCs/>
          <w:sz w:val="24"/>
          <w:szCs w:val="24"/>
        </w:rPr>
        <w:t>15 lat</w:t>
      </w:r>
      <w:r w:rsidRPr="00EE6004">
        <w:rPr>
          <w:rFonts w:ascii="Calibri" w:hAnsi="Calibri" w:cs="Calibri"/>
          <w:b/>
          <w:bCs/>
          <w:sz w:val="24"/>
          <w:szCs w:val="24"/>
        </w:rPr>
        <w:tab/>
      </w:r>
      <w:r w:rsidRPr="00EE6004">
        <w:rPr>
          <w:rFonts w:ascii="Calibri" w:hAnsi="Calibri" w:cs="Calibri"/>
          <w:b/>
          <w:bCs/>
          <w:sz w:val="24"/>
          <w:szCs w:val="24"/>
        </w:rPr>
        <w:tab/>
      </w:r>
      <w:r w:rsidRPr="00EE6004">
        <w:rPr>
          <w:rFonts w:ascii="Calibri" w:hAnsi="Calibri" w:cs="Calibri"/>
          <w:bCs/>
          <w:sz w:val="24"/>
          <w:szCs w:val="24"/>
        </w:rPr>
        <w:t>– otrzyma</w:t>
      </w:r>
      <w:r w:rsidRPr="00EE6004">
        <w:rPr>
          <w:rFonts w:ascii="Calibri" w:hAnsi="Calibri" w:cs="Calibri"/>
          <w:b/>
          <w:bCs/>
          <w:sz w:val="24"/>
          <w:szCs w:val="24"/>
        </w:rPr>
        <w:t xml:space="preserve"> 0 punktów </w:t>
      </w:r>
    </w:p>
    <w:p w14:paraId="3DC7CE63" w14:textId="77777777" w:rsidR="00EE6004" w:rsidRPr="00EE6004" w:rsidRDefault="00EE6004" w:rsidP="00EE6004">
      <w:pPr>
        <w:autoSpaceDE w:val="0"/>
        <w:autoSpaceDN w:val="0"/>
        <w:adjustRightInd w:val="0"/>
        <w:ind w:left="1800"/>
        <w:rPr>
          <w:rFonts w:ascii="Calibri" w:hAnsi="Calibri" w:cs="Calibri"/>
          <w:b/>
          <w:bCs/>
          <w:color w:val="000000" w:themeColor="text1"/>
          <w:sz w:val="24"/>
          <w:szCs w:val="24"/>
        </w:rPr>
      </w:pPr>
      <w:r w:rsidRPr="00EE6004">
        <w:rPr>
          <w:rFonts w:ascii="Calibri" w:hAnsi="Calibri" w:cs="Calibri"/>
          <w:b/>
          <w:bCs/>
          <w:color w:val="000000" w:themeColor="text1"/>
          <w:sz w:val="24"/>
          <w:szCs w:val="24"/>
        </w:rPr>
        <w:t>16 lat</w:t>
      </w:r>
      <w:r w:rsidRPr="00EE6004">
        <w:rPr>
          <w:rFonts w:ascii="Calibri" w:hAnsi="Calibri" w:cs="Calibri"/>
          <w:b/>
          <w:bCs/>
          <w:color w:val="000000" w:themeColor="text1"/>
          <w:sz w:val="24"/>
          <w:szCs w:val="24"/>
        </w:rPr>
        <w:tab/>
      </w:r>
      <w:r w:rsidRPr="00EE6004">
        <w:rPr>
          <w:rFonts w:ascii="Calibri" w:hAnsi="Calibri" w:cs="Calibri"/>
          <w:b/>
          <w:bCs/>
          <w:color w:val="000000" w:themeColor="text1"/>
          <w:sz w:val="24"/>
          <w:szCs w:val="24"/>
        </w:rPr>
        <w:tab/>
      </w:r>
      <w:r w:rsidRPr="00EE6004">
        <w:rPr>
          <w:rFonts w:ascii="Calibri" w:hAnsi="Calibri" w:cs="Calibri"/>
          <w:bCs/>
          <w:color w:val="000000" w:themeColor="text1"/>
          <w:sz w:val="24"/>
          <w:szCs w:val="24"/>
        </w:rPr>
        <w:t>– otrzyma</w:t>
      </w:r>
      <w:r w:rsidRPr="00EE6004">
        <w:rPr>
          <w:rFonts w:ascii="Calibri" w:hAnsi="Calibri" w:cs="Calibri"/>
          <w:b/>
          <w:bCs/>
          <w:color w:val="000000" w:themeColor="text1"/>
          <w:sz w:val="24"/>
          <w:szCs w:val="24"/>
        </w:rPr>
        <w:t xml:space="preserve"> 1 punkt </w:t>
      </w:r>
    </w:p>
    <w:p w14:paraId="354590E5" w14:textId="77777777" w:rsidR="00EE6004" w:rsidRPr="00EE6004" w:rsidRDefault="00EE6004" w:rsidP="00EE6004">
      <w:pPr>
        <w:autoSpaceDE w:val="0"/>
        <w:autoSpaceDN w:val="0"/>
        <w:adjustRightInd w:val="0"/>
        <w:ind w:left="1800"/>
        <w:rPr>
          <w:rFonts w:ascii="Calibri" w:hAnsi="Calibri" w:cs="Calibri"/>
          <w:b/>
          <w:bCs/>
          <w:color w:val="000000" w:themeColor="text1"/>
          <w:sz w:val="24"/>
          <w:szCs w:val="24"/>
        </w:rPr>
      </w:pPr>
      <w:r w:rsidRPr="00EE6004">
        <w:rPr>
          <w:rFonts w:ascii="Calibri" w:hAnsi="Calibri" w:cs="Calibri"/>
          <w:b/>
          <w:bCs/>
          <w:color w:val="000000" w:themeColor="text1"/>
          <w:sz w:val="24"/>
          <w:szCs w:val="24"/>
        </w:rPr>
        <w:t>17 lat</w:t>
      </w:r>
      <w:r w:rsidRPr="00EE6004">
        <w:rPr>
          <w:rFonts w:ascii="Calibri" w:hAnsi="Calibri" w:cs="Calibri"/>
          <w:b/>
          <w:bCs/>
          <w:color w:val="000000" w:themeColor="text1"/>
          <w:sz w:val="24"/>
          <w:szCs w:val="24"/>
        </w:rPr>
        <w:tab/>
      </w:r>
      <w:r w:rsidRPr="00EE6004">
        <w:rPr>
          <w:rFonts w:ascii="Calibri" w:hAnsi="Calibri" w:cs="Calibri"/>
          <w:b/>
          <w:bCs/>
          <w:color w:val="000000" w:themeColor="text1"/>
          <w:sz w:val="24"/>
          <w:szCs w:val="24"/>
        </w:rPr>
        <w:tab/>
      </w:r>
      <w:r w:rsidRPr="00EE6004">
        <w:rPr>
          <w:rFonts w:ascii="Calibri" w:hAnsi="Calibri" w:cs="Calibri"/>
          <w:bCs/>
          <w:color w:val="000000" w:themeColor="text1"/>
          <w:sz w:val="24"/>
          <w:szCs w:val="24"/>
        </w:rPr>
        <w:t>– otrzyma</w:t>
      </w:r>
      <w:r w:rsidRPr="00EE6004">
        <w:rPr>
          <w:rFonts w:ascii="Calibri" w:hAnsi="Calibri" w:cs="Calibri"/>
          <w:b/>
          <w:bCs/>
          <w:color w:val="000000" w:themeColor="text1"/>
          <w:sz w:val="24"/>
          <w:szCs w:val="24"/>
        </w:rPr>
        <w:t xml:space="preserve"> 2 punkty </w:t>
      </w:r>
    </w:p>
    <w:p w14:paraId="48D46E5E" w14:textId="77777777" w:rsidR="00EE6004" w:rsidRPr="00EE6004" w:rsidRDefault="00EE6004" w:rsidP="00EE6004">
      <w:pPr>
        <w:autoSpaceDE w:val="0"/>
        <w:autoSpaceDN w:val="0"/>
        <w:adjustRightInd w:val="0"/>
        <w:ind w:left="1800"/>
        <w:rPr>
          <w:rFonts w:ascii="Calibri" w:hAnsi="Calibri" w:cs="Calibri"/>
          <w:b/>
          <w:bCs/>
          <w:color w:val="000000" w:themeColor="text1"/>
          <w:sz w:val="24"/>
          <w:szCs w:val="24"/>
        </w:rPr>
      </w:pPr>
      <w:r w:rsidRPr="00EE6004">
        <w:rPr>
          <w:rFonts w:ascii="Calibri" w:hAnsi="Calibri" w:cs="Calibri"/>
          <w:b/>
          <w:bCs/>
          <w:color w:val="000000" w:themeColor="text1"/>
          <w:sz w:val="24"/>
          <w:szCs w:val="24"/>
        </w:rPr>
        <w:t>18 lat</w:t>
      </w:r>
      <w:r w:rsidRPr="00EE6004">
        <w:rPr>
          <w:rFonts w:ascii="Calibri" w:hAnsi="Calibri" w:cs="Calibri"/>
          <w:b/>
          <w:bCs/>
          <w:color w:val="000000" w:themeColor="text1"/>
          <w:sz w:val="24"/>
          <w:szCs w:val="24"/>
        </w:rPr>
        <w:tab/>
      </w:r>
      <w:r w:rsidRPr="00EE6004">
        <w:rPr>
          <w:rFonts w:ascii="Calibri" w:hAnsi="Calibri" w:cs="Calibri"/>
          <w:b/>
          <w:bCs/>
          <w:color w:val="000000" w:themeColor="text1"/>
          <w:sz w:val="24"/>
          <w:szCs w:val="24"/>
        </w:rPr>
        <w:tab/>
      </w:r>
      <w:r w:rsidRPr="00EE6004">
        <w:rPr>
          <w:rFonts w:ascii="Calibri" w:hAnsi="Calibri" w:cs="Calibri"/>
          <w:bCs/>
          <w:color w:val="000000" w:themeColor="text1"/>
          <w:sz w:val="24"/>
          <w:szCs w:val="24"/>
        </w:rPr>
        <w:t>– otrzyma</w:t>
      </w:r>
      <w:r w:rsidRPr="00EE6004">
        <w:rPr>
          <w:rFonts w:ascii="Calibri" w:hAnsi="Calibri" w:cs="Calibri"/>
          <w:b/>
          <w:bCs/>
          <w:color w:val="000000" w:themeColor="text1"/>
          <w:sz w:val="24"/>
          <w:szCs w:val="24"/>
        </w:rPr>
        <w:t xml:space="preserve"> 3 punkty </w:t>
      </w:r>
    </w:p>
    <w:p w14:paraId="189AE970" w14:textId="77777777" w:rsidR="00EE6004" w:rsidRPr="00EE6004" w:rsidRDefault="00EE6004" w:rsidP="00EE6004">
      <w:pPr>
        <w:autoSpaceDE w:val="0"/>
        <w:autoSpaceDN w:val="0"/>
        <w:adjustRightInd w:val="0"/>
        <w:ind w:left="1800"/>
        <w:rPr>
          <w:rFonts w:ascii="Calibri" w:hAnsi="Calibri" w:cs="Calibri"/>
          <w:b/>
          <w:bCs/>
          <w:color w:val="000000" w:themeColor="text1"/>
          <w:sz w:val="24"/>
          <w:szCs w:val="24"/>
        </w:rPr>
      </w:pPr>
      <w:r w:rsidRPr="00EE6004">
        <w:rPr>
          <w:rFonts w:ascii="Calibri" w:hAnsi="Calibri" w:cs="Calibri"/>
          <w:b/>
          <w:bCs/>
          <w:color w:val="000000" w:themeColor="text1"/>
          <w:sz w:val="24"/>
          <w:szCs w:val="24"/>
        </w:rPr>
        <w:t>19 lat</w:t>
      </w:r>
      <w:r w:rsidRPr="00EE6004">
        <w:rPr>
          <w:rFonts w:ascii="Calibri" w:hAnsi="Calibri" w:cs="Calibri"/>
          <w:b/>
          <w:bCs/>
          <w:color w:val="000000" w:themeColor="text1"/>
          <w:sz w:val="24"/>
          <w:szCs w:val="24"/>
        </w:rPr>
        <w:tab/>
      </w:r>
      <w:r w:rsidRPr="00EE6004">
        <w:rPr>
          <w:rFonts w:ascii="Calibri" w:hAnsi="Calibri" w:cs="Calibri"/>
          <w:b/>
          <w:bCs/>
          <w:color w:val="000000" w:themeColor="text1"/>
          <w:sz w:val="24"/>
          <w:szCs w:val="24"/>
        </w:rPr>
        <w:tab/>
      </w:r>
      <w:r w:rsidRPr="00EE6004">
        <w:rPr>
          <w:rFonts w:ascii="Calibri" w:hAnsi="Calibri" w:cs="Calibri"/>
          <w:bCs/>
          <w:color w:val="000000" w:themeColor="text1"/>
          <w:sz w:val="24"/>
          <w:szCs w:val="24"/>
        </w:rPr>
        <w:t>– otrzyma</w:t>
      </w:r>
      <w:r w:rsidRPr="00EE6004">
        <w:rPr>
          <w:rFonts w:ascii="Calibri" w:hAnsi="Calibri" w:cs="Calibri"/>
          <w:b/>
          <w:bCs/>
          <w:color w:val="000000" w:themeColor="text1"/>
          <w:sz w:val="24"/>
          <w:szCs w:val="24"/>
        </w:rPr>
        <w:t xml:space="preserve"> 4 punkty </w:t>
      </w:r>
    </w:p>
    <w:p w14:paraId="09FA26A3" w14:textId="77777777" w:rsidR="00EE6004" w:rsidRPr="00EE6004" w:rsidRDefault="00EE6004" w:rsidP="00EE6004">
      <w:pPr>
        <w:autoSpaceDE w:val="0"/>
        <w:autoSpaceDN w:val="0"/>
        <w:adjustRightInd w:val="0"/>
        <w:ind w:left="1800"/>
        <w:rPr>
          <w:rFonts w:ascii="Calibri" w:hAnsi="Calibri" w:cs="Calibri"/>
          <w:b/>
          <w:bCs/>
          <w:color w:val="000000" w:themeColor="text1"/>
          <w:sz w:val="24"/>
          <w:szCs w:val="24"/>
        </w:rPr>
      </w:pPr>
      <w:r w:rsidRPr="00EE6004">
        <w:rPr>
          <w:rFonts w:ascii="Calibri" w:hAnsi="Calibri" w:cs="Calibri"/>
          <w:b/>
          <w:bCs/>
          <w:color w:val="000000" w:themeColor="text1"/>
          <w:sz w:val="24"/>
          <w:szCs w:val="24"/>
        </w:rPr>
        <w:t>20 lat</w:t>
      </w:r>
      <w:r w:rsidRPr="00EE6004">
        <w:rPr>
          <w:rFonts w:ascii="Calibri" w:hAnsi="Calibri" w:cs="Calibri"/>
          <w:b/>
          <w:bCs/>
          <w:color w:val="000000" w:themeColor="text1"/>
          <w:sz w:val="24"/>
          <w:szCs w:val="24"/>
        </w:rPr>
        <w:tab/>
      </w:r>
      <w:r w:rsidRPr="00EE6004">
        <w:rPr>
          <w:rFonts w:ascii="Calibri" w:hAnsi="Calibri" w:cs="Calibri"/>
          <w:b/>
          <w:bCs/>
          <w:color w:val="000000" w:themeColor="text1"/>
          <w:sz w:val="24"/>
          <w:szCs w:val="24"/>
        </w:rPr>
        <w:tab/>
        <w:t xml:space="preserve">– </w:t>
      </w:r>
      <w:r w:rsidRPr="00EE6004">
        <w:rPr>
          <w:rFonts w:ascii="Calibri" w:hAnsi="Calibri" w:cs="Calibri"/>
          <w:color w:val="000000" w:themeColor="text1"/>
          <w:sz w:val="24"/>
          <w:szCs w:val="24"/>
        </w:rPr>
        <w:t>otrzyma</w:t>
      </w:r>
      <w:r w:rsidRPr="00EE6004">
        <w:rPr>
          <w:rFonts w:ascii="Calibri" w:hAnsi="Calibri" w:cs="Calibri"/>
          <w:b/>
          <w:bCs/>
          <w:color w:val="000000" w:themeColor="text1"/>
          <w:sz w:val="24"/>
          <w:szCs w:val="24"/>
        </w:rPr>
        <w:t xml:space="preserve"> 5 punktów</w:t>
      </w:r>
    </w:p>
    <w:p w14:paraId="5CA8F07D" w14:textId="77777777" w:rsidR="00EE6004" w:rsidRPr="00EE6004" w:rsidRDefault="00EE6004" w:rsidP="00EE6004">
      <w:pPr>
        <w:autoSpaceDE w:val="0"/>
        <w:autoSpaceDN w:val="0"/>
        <w:adjustRightInd w:val="0"/>
        <w:ind w:left="1800"/>
        <w:rPr>
          <w:rFonts w:ascii="Calibri" w:hAnsi="Calibri" w:cs="Calibri"/>
          <w:b/>
          <w:bCs/>
          <w:color w:val="000000" w:themeColor="text1"/>
          <w:sz w:val="24"/>
          <w:szCs w:val="24"/>
        </w:rPr>
      </w:pPr>
      <w:r w:rsidRPr="00EE6004">
        <w:rPr>
          <w:rFonts w:ascii="Calibri" w:hAnsi="Calibri" w:cs="Calibri"/>
          <w:b/>
          <w:bCs/>
          <w:color w:val="000000" w:themeColor="text1"/>
          <w:sz w:val="24"/>
          <w:szCs w:val="24"/>
        </w:rPr>
        <w:t>21 lat</w:t>
      </w:r>
      <w:r w:rsidRPr="00EE6004">
        <w:rPr>
          <w:rFonts w:ascii="Calibri" w:hAnsi="Calibri" w:cs="Calibri"/>
          <w:b/>
          <w:bCs/>
          <w:color w:val="000000" w:themeColor="text1"/>
          <w:sz w:val="24"/>
          <w:szCs w:val="24"/>
        </w:rPr>
        <w:tab/>
      </w:r>
      <w:r w:rsidRPr="00EE6004">
        <w:rPr>
          <w:rFonts w:ascii="Calibri" w:hAnsi="Calibri" w:cs="Calibri"/>
          <w:b/>
          <w:bCs/>
          <w:color w:val="000000" w:themeColor="text1"/>
          <w:sz w:val="24"/>
          <w:szCs w:val="24"/>
        </w:rPr>
        <w:tab/>
      </w:r>
      <w:r w:rsidRPr="00EE6004">
        <w:rPr>
          <w:rFonts w:ascii="Calibri" w:hAnsi="Calibri" w:cs="Calibri"/>
          <w:bCs/>
          <w:color w:val="000000" w:themeColor="text1"/>
          <w:sz w:val="24"/>
          <w:szCs w:val="24"/>
        </w:rPr>
        <w:t>– otrzyma</w:t>
      </w:r>
      <w:r w:rsidRPr="00EE6004">
        <w:rPr>
          <w:rFonts w:ascii="Calibri" w:hAnsi="Calibri" w:cs="Calibri"/>
          <w:b/>
          <w:bCs/>
          <w:color w:val="000000" w:themeColor="text1"/>
          <w:sz w:val="24"/>
          <w:szCs w:val="24"/>
        </w:rPr>
        <w:t xml:space="preserve"> 6 punktów </w:t>
      </w:r>
    </w:p>
    <w:p w14:paraId="581ECADE" w14:textId="77777777" w:rsidR="00EE6004" w:rsidRPr="00EE6004" w:rsidRDefault="00EE6004" w:rsidP="00EE6004">
      <w:pPr>
        <w:autoSpaceDE w:val="0"/>
        <w:autoSpaceDN w:val="0"/>
        <w:adjustRightInd w:val="0"/>
        <w:ind w:left="1800"/>
        <w:rPr>
          <w:rFonts w:ascii="Calibri" w:hAnsi="Calibri" w:cs="Calibri"/>
          <w:b/>
          <w:bCs/>
          <w:color w:val="000000" w:themeColor="text1"/>
          <w:sz w:val="24"/>
          <w:szCs w:val="24"/>
        </w:rPr>
      </w:pPr>
      <w:r w:rsidRPr="00EE6004">
        <w:rPr>
          <w:rFonts w:ascii="Calibri" w:hAnsi="Calibri" w:cs="Calibri"/>
          <w:b/>
          <w:bCs/>
          <w:color w:val="000000" w:themeColor="text1"/>
          <w:sz w:val="24"/>
          <w:szCs w:val="24"/>
        </w:rPr>
        <w:t>22 lata</w:t>
      </w:r>
      <w:r w:rsidRPr="00EE6004">
        <w:rPr>
          <w:rFonts w:ascii="Calibri" w:hAnsi="Calibri" w:cs="Calibri"/>
          <w:b/>
          <w:bCs/>
          <w:color w:val="000000" w:themeColor="text1"/>
          <w:sz w:val="24"/>
          <w:szCs w:val="24"/>
        </w:rPr>
        <w:tab/>
      </w:r>
      <w:r w:rsidRPr="00EE6004">
        <w:rPr>
          <w:rFonts w:ascii="Calibri" w:hAnsi="Calibri" w:cs="Calibri"/>
          <w:b/>
          <w:bCs/>
          <w:color w:val="000000" w:themeColor="text1"/>
          <w:sz w:val="24"/>
          <w:szCs w:val="24"/>
        </w:rPr>
        <w:tab/>
      </w:r>
      <w:r w:rsidRPr="00EE6004">
        <w:rPr>
          <w:rFonts w:ascii="Calibri" w:hAnsi="Calibri" w:cs="Calibri"/>
          <w:bCs/>
          <w:color w:val="000000" w:themeColor="text1"/>
          <w:sz w:val="24"/>
          <w:szCs w:val="24"/>
        </w:rPr>
        <w:t>– otrzyma</w:t>
      </w:r>
      <w:r w:rsidRPr="00EE6004">
        <w:rPr>
          <w:rFonts w:ascii="Calibri" w:hAnsi="Calibri" w:cs="Calibri"/>
          <w:b/>
          <w:bCs/>
          <w:color w:val="000000" w:themeColor="text1"/>
          <w:sz w:val="24"/>
          <w:szCs w:val="24"/>
        </w:rPr>
        <w:t xml:space="preserve"> 7 punktów </w:t>
      </w:r>
    </w:p>
    <w:p w14:paraId="30599039" w14:textId="77777777" w:rsidR="00EE6004" w:rsidRPr="00EE6004" w:rsidRDefault="00EE6004" w:rsidP="00EE6004">
      <w:pPr>
        <w:autoSpaceDE w:val="0"/>
        <w:autoSpaceDN w:val="0"/>
        <w:adjustRightInd w:val="0"/>
        <w:ind w:left="1800"/>
        <w:rPr>
          <w:rFonts w:ascii="Calibri" w:hAnsi="Calibri" w:cs="Calibri"/>
          <w:b/>
          <w:bCs/>
          <w:color w:val="000000" w:themeColor="text1"/>
          <w:sz w:val="24"/>
          <w:szCs w:val="24"/>
        </w:rPr>
      </w:pPr>
      <w:r w:rsidRPr="00EE6004">
        <w:rPr>
          <w:rFonts w:ascii="Calibri" w:hAnsi="Calibri" w:cs="Calibri"/>
          <w:b/>
          <w:bCs/>
          <w:color w:val="000000" w:themeColor="text1"/>
          <w:sz w:val="24"/>
          <w:szCs w:val="24"/>
        </w:rPr>
        <w:t>23 lata</w:t>
      </w:r>
      <w:r w:rsidRPr="00EE6004">
        <w:rPr>
          <w:rFonts w:ascii="Calibri" w:hAnsi="Calibri" w:cs="Calibri"/>
          <w:b/>
          <w:bCs/>
          <w:color w:val="000000" w:themeColor="text1"/>
          <w:sz w:val="24"/>
          <w:szCs w:val="24"/>
        </w:rPr>
        <w:tab/>
      </w:r>
      <w:r w:rsidRPr="00EE6004">
        <w:rPr>
          <w:rFonts w:ascii="Calibri" w:hAnsi="Calibri" w:cs="Calibri"/>
          <w:b/>
          <w:bCs/>
          <w:color w:val="000000" w:themeColor="text1"/>
          <w:sz w:val="24"/>
          <w:szCs w:val="24"/>
        </w:rPr>
        <w:tab/>
      </w:r>
      <w:r w:rsidRPr="00EE6004">
        <w:rPr>
          <w:rFonts w:ascii="Calibri" w:hAnsi="Calibri" w:cs="Calibri"/>
          <w:bCs/>
          <w:color w:val="000000" w:themeColor="text1"/>
          <w:sz w:val="24"/>
          <w:szCs w:val="24"/>
        </w:rPr>
        <w:t>– otrzyma</w:t>
      </w:r>
      <w:r w:rsidRPr="00EE6004">
        <w:rPr>
          <w:rFonts w:ascii="Calibri" w:hAnsi="Calibri" w:cs="Calibri"/>
          <w:b/>
          <w:bCs/>
          <w:color w:val="000000" w:themeColor="text1"/>
          <w:sz w:val="24"/>
          <w:szCs w:val="24"/>
        </w:rPr>
        <w:t xml:space="preserve"> 8 punktów </w:t>
      </w:r>
    </w:p>
    <w:p w14:paraId="76FEB1EC" w14:textId="77777777" w:rsidR="00EE6004" w:rsidRPr="00EE6004" w:rsidRDefault="00EE6004" w:rsidP="00EE6004">
      <w:pPr>
        <w:autoSpaceDE w:val="0"/>
        <w:autoSpaceDN w:val="0"/>
        <w:adjustRightInd w:val="0"/>
        <w:ind w:left="1800"/>
        <w:rPr>
          <w:rFonts w:ascii="Calibri" w:hAnsi="Calibri" w:cs="Calibri"/>
          <w:b/>
          <w:bCs/>
          <w:color w:val="000000" w:themeColor="text1"/>
          <w:sz w:val="24"/>
          <w:szCs w:val="24"/>
        </w:rPr>
      </w:pPr>
      <w:r w:rsidRPr="00EE6004">
        <w:rPr>
          <w:rFonts w:ascii="Calibri" w:hAnsi="Calibri" w:cs="Calibri"/>
          <w:b/>
          <w:bCs/>
          <w:color w:val="000000" w:themeColor="text1"/>
          <w:sz w:val="24"/>
          <w:szCs w:val="24"/>
        </w:rPr>
        <w:t>24 lata</w:t>
      </w:r>
      <w:r w:rsidRPr="00EE6004">
        <w:rPr>
          <w:rFonts w:ascii="Calibri" w:hAnsi="Calibri" w:cs="Calibri"/>
          <w:b/>
          <w:bCs/>
          <w:color w:val="000000" w:themeColor="text1"/>
          <w:sz w:val="24"/>
          <w:szCs w:val="24"/>
        </w:rPr>
        <w:tab/>
      </w:r>
      <w:r w:rsidRPr="00EE6004">
        <w:rPr>
          <w:rFonts w:ascii="Calibri" w:hAnsi="Calibri" w:cs="Calibri"/>
          <w:b/>
          <w:bCs/>
          <w:color w:val="000000" w:themeColor="text1"/>
          <w:sz w:val="24"/>
          <w:szCs w:val="24"/>
        </w:rPr>
        <w:tab/>
      </w:r>
      <w:r w:rsidRPr="00EE6004">
        <w:rPr>
          <w:rFonts w:ascii="Calibri" w:hAnsi="Calibri" w:cs="Calibri"/>
          <w:bCs/>
          <w:color w:val="000000" w:themeColor="text1"/>
          <w:sz w:val="24"/>
          <w:szCs w:val="24"/>
        </w:rPr>
        <w:t>– otrzyma</w:t>
      </w:r>
      <w:r w:rsidRPr="00EE6004">
        <w:rPr>
          <w:rFonts w:ascii="Calibri" w:hAnsi="Calibri" w:cs="Calibri"/>
          <w:b/>
          <w:bCs/>
          <w:color w:val="000000" w:themeColor="text1"/>
          <w:sz w:val="24"/>
          <w:szCs w:val="24"/>
        </w:rPr>
        <w:t xml:space="preserve"> 9 punktów </w:t>
      </w:r>
    </w:p>
    <w:p w14:paraId="23FC950F" w14:textId="77777777" w:rsidR="00EE6004" w:rsidRPr="00EE6004" w:rsidRDefault="00EE6004" w:rsidP="00EE6004">
      <w:pPr>
        <w:autoSpaceDE w:val="0"/>
        <w:autoSpaceDN w:val="0"/>
        <w:adjustRightInd w:val="0"/>
        <w:spacing w:after="60"/>
        <w:ind w:left="1797"/>
        <w:rPr>
          <w:rFonts w:ascii="Calibri" w:hAnsi="Calibri" w:cs="Calibri"/>
          <w:b/>
          <w:bCs/>
          <w:color w:val="000000" w:themeColor="text1"/>
          <w:sz w:val="24"/>
          <w:szCs w:val="24"/>
        </w:rPr>
      </w:pPr>
      <w:r w:rsidRPr="00EE6004">
        <w:rPr>
          <w:rFonts w:ascii="Calibri" w:hAnsi="Calibri" w:cs="Calibri"/>
          <w:b/>
          <w:bCs/>
          <w:color w:val="000000" w:themeColor="text1"/>
          <w:sz w:val="24"/>
          <w:szCs w:val="24"/>
        </w:rPr>
        <w:t>25 lat i więcej</w:t>
      </w:r>
      <w:r w:rsidRPr="00EE6004">
        <w:rPr>
          <w:rFonts w:ascii="Calibri" w:hAnsi="Calibri" w:cs="Calibri"/>
          <w:b/>
          <w:bCs/>
          <w:color w:val="000000" w:themeColor="text1"/>
          <w:sz w:val="24"/>
          <w:szCs w:val="24"/>
        </w:rPr>
        <w:tab/>
        <w:t xml:space="preserve">– </w:t>
      </w:r>
      <w:r w:rsidRPr="00EE6004">
        <w:rPr>
          <w:rFonts w:ascii="Calibri" w:hAnsi="Calibri" w:cs="Calibri"/>
          <w:color w:val="000000" w:themeColor="text1"/>
          <w:sz w:val="24"/>
          <w:szCs w:val="24"/>
        </w:rPr>
        <w:t>otrzyma</w:t>
      </w:r>
      <w:r w:rsidRPr="00EE6004">
        <w:rPr>
          <w:rFonts w:ascii="Calibri" w:hAnsi="Calibri" w:cs="Calibri"/>
          <w:b/>
          <w:bCs/>
          <w:color w:val="000000" w:themeColor="text1"/>
          <w:sz w:val="24"/>
          <w:szCs w:val="24"/>
        </w:rPr>
        <w:t xml:space="preserve"> 10 punktów</w:t>
      </w:r>
    </w:p>
    <w:p w14:paraId="70A456E5" w14:textId="77777777" w:rsidR="00981312" w:rsidRPr="002B2E02" w:rsidRDefault="00981312" w:rsidP="004242CB">
      <w:pPr>
        <w:widowControl w:val="0"/>
        <w:tabs>
          <w:tab w:val="left" w:pos="6300"/>
        </w:tabs>
        <w:suppressAutoHyphens/>
        <w:spacing w:line="288" w:lineRule="auto"/>
        <w:ind w:left="284" w:firstLine="283"/>
        <w:rPr>
          <w:rFonts w:ascii="Calibri" w:hAnsi="Calibri"/>
          <w:kern w:val="1"/>
          <w:sz w:val="24"/>
          <w:szCs w:val="24"/>
          <w:lang w:eastAsia="zh-CN"/>
        </w:rPr>
      </w:pPr>
      <w:r w:rsidRPr="002B2E02">
        <w:rPr>
          <w:rFonts w:ascii="Calibri" w:hAnsi="Calibri"/>
          <w:kern w:val="1"/>
          <w:sz w:val="24"/>
          <w:szCs w:val="24"/>
          <w:lang w:eastAsia="zh-CN"/>
        </w:rPr>
        <w:t xml:space="preserve">Okres gwarancji należy podawać wyłącznie w pełnych latach. </w:t>
      </w:r>
    </w:p>
    <w:p w14:paraId="2C61A3FD" w14:textId="77777777" w:rsidR="00EE6004" w:rsidRPr="00EE6004" w:rsidRDefault="00EE6004" w:rsidP="004242CB">
      <w:pPr>
        <w:pStyle w:val="Akapitzlist"/>
        <w:widowControl w:val="0"/>
        <w:tabs>
          <w:tab w:val="left" w:pos="6300"/>
        </w:tabs>
        <w:suppressAutoHyphens/>
        <w:spacing w:line="276" w:lineRule="auto"/>
        <w:ind w:left="567"/>
        <w:rPr>
          <w:rFonts w:ascii="Calibri" w:hAnsi="Calibri"/>
          <w:kern w:val="1"/>
          <w:sz w:val="24"/>
          <w:szCs w:val="24"/>
          <w:lang w:eastAsia="zh-CN"/>
        </w:rPr>
      </w:pPr>
      <w:r w:rsidRPr="00EE6004">
        <w:rPr>
          <w:rFonts w:ascii="Calibri" w:hAnsi="Calibri"/>
          <w:kern w:val="1"/>
          <w:sz w:val="24"/>
          <w:szCs w:val="24"/>
          <w:lang w:eastAsia="zh-CN"/>
        </w:rPr>
        <w:t xml:space="preserve">W przypadku podania gwarancji w miesiącach, Zamawiający zaliczy do wyliczenia punktów okres pełnego roku, przyjmując rok niższy niż będzie to wynikało z podanej liczby miesięcy (np. podanie okresu gwarancji 24 lata i 9 miesięcy traktowane będzie </w:t>
      </w:r>
      <w:r w:rsidRPr="00EE6004">
        <w:rPr>
          <w:rFonts w:ascii="Calibri" w:hAnsi="Calibri"/>
          <w:kern w:val="1"/>
          <w:sz w:val="24"/>
          <w:szCs w:val="24"/>
          <w:lang w:eastAsia="zh-CN"/>
        </w:rPr>
        <w:lastRenderedPageBreak/>
        <w:t>jako 24 pełne lata).</w:t>
      </w:r>
    </w:p>
    <w:p w14:paraId="38DCEFFF" w14:textId="77777777" w:rsidR="00EE6004" w:rsidRPr="00EE6004" w:rsidRDefault="00EE6004" w:rsidP="004242CB">
      <w:pPr>
        <w:pStyle w:val="Akapitzlist"/>
        <w:widowControl w:val="0"/>
        <w:tabs>
          <w:tab w:val="left" w:pos="6300"/>
        </w:tabs>
        <w:suppressAutoHyphens/>
        <w:spacing w:line="276" w:lineRule="auto"/>
        <w:ind w:left="567"/>
        <w:rPr>
          <w:rFonts w:ascii="Calibri" w:hAnsi="Calibri"/>
          <w:kern w:val="1"/>
          <w:sz w:val="24"/>
          <w:szCs w:val="24"/>
          <w:lang w:eastAsia="zh-CN"/>
        </w:rPr>
      </w:pPr>
      <w:r w:rsidRPr="00EE6004">
        <w:rPr>
          <w:rFonts w:ascii="Calibri" w:hAnsi="Calibri" w:cs="Calibri"/>
          <w:kern w:val="1"/>
          <w:sz w:val="24"/>
          <w:szCs w:val="24"/>
          <w:lang w:eastAsia="zh-CN"/>
        </w:rPr>
        <w:t xml:space="preserve">Zaoferowanie przez Wykonawcę okresu gwarancji </w:t>
      </w:r>
      <w:r w:rsidRPr="00EE6004">
        <w:rPr>
          <w:rFonts w:ascii="Calibri" w:hAnsi="Calibri" w:cs="Calibri"/>
          <w:b/>
          <w:bCs/>
          <w:kern w:val="1"/>
          <w:sz w:val="24"/>
          <w:szCs w:val="24"/>
          <w:lang w:eastAsia="zh-CN"/>
        </w:rPr>
        <w:t xml:space="preserve">krótszego niż 15 lat </w:t>
      </w:r>
      <w:r w:rsidRPr="00CE1982">
        <w:rPr>
          <w:rFonts w:ascii="Calibri" w:hAnsi="Calibri" w:cs="Calibri"/>
          <w:b/>
          <w:bCs/>
          <w:kern w:val="1"/>
          <w:sz w:val="24"/>
          <w:szCs w:val="24"/>
          <w:shd w:val="clear" w:color="auto" w:fill="DBE5F1" w:themeFill="accent1" w:themeFillTint="33"/>
          <w:lang w:eastAsia="zh-CN"/>
        </w:rPr>
        <w:t>będzie skutkować odrzuceniem oferty.</w:t>
      </w:r>
    </w:p>
    <w:p w14:paraId="0EEFEBFC" w14:textId="77777777" w:rsidR="00EE6004" w:rsidRPr="00EE6004" w:rsidRDefault="00EE6004" w:rsidP="004242CB">
      <w:pPr>
        <w:pStyle w:val="Akapitzlist"/>
        <w:widowControl w:val="0"/>
        <w:suppressAutoHyphens/>
        <w:spacing w:after="120" w:line="276" w:lineRule="auto"/>
        <w:ind w:left="567"/>
        <w:rPr>
          <w:rFonts w:ascii="Calibri" w:hAnsi="Calibri" w:cs="Calibri"/>
          <w:kern w:val="1"/>
          <w:sz w:val="24"/>
          <w:szCs w:val="24"/>
          <w:lang w:eastAsia="zh-CN"/>
        </w:rPr>
      </w:pPr>
      <w:r w:rsidRPr="00EE6004">
        <w:rPr>
          <w:rFonts w:ascii="Calibri" w:hAnsi="Calibri" w:cs="Calibri"/>
          <w:kern w:val="1"/>
          <w:sz w:val="24"/>
          <w:szCs w:val="24"/>
          <w:lang w:eastAsia="zh-CN"/>
        </w:rPr>
        <w:t xml:space="preserve">Niepodanie przez Wykonawcę w formularzu oferty okresu gwarancji na </w:t>
      </w:r>
      <w:r w:rsidRPr="00EE6004">
        <w:rPr>
          <w:rFonts w:asciiTheme="minorHAnsi" w:hAnsiTheme="minorHAnsi" w:cstheme="minorHAnsi"/>
          <w:sz w:val="24"/>
          <w:szCs w:val="24"/>
        </w:rPr>
        <w:t xml:space="preserve">zamontowane pokrycie dachowe </w:t>
      </w:r>
      <w:r w:rsidRPr="00EE6004">
        <w:rPr>
          <w:rFonts w:ascii="Calibri" w:hAnsi="Calibri" w:cs="Calibri"/>
          <w:kern w:val="1"/>
          <w:sz w:val="24"/>
          <w:szCs w:val="24"/>
          <w:lang w:eastAsia="zh-CN"/>
        </w:rPr>
        <w:t xml:space="preserve">skutkować będzie uznaniem, że Wykonawca deklaruje okres gwarancji </w:t>
      </w:r>
      <w:r w:rsidRPr="00EE6004">
        <w:rPr>
          <w:rFonts w:ascii="Calibri" w:hAnsi="Calibri" w:cs="Calibri"/>
          <w:b/>
          <w:bCs/>
          <w:kern w:val="1"/>
          <w:sz w:val="24"/>
          <w:szCs w:val="24"/>
          <w:lang w:eastAsia="zh-CN"/>
        </w:rPr>
        <w:t>15 lat</w:t>
      </w:r>
      <w:r w:rsidRPr="00EE6004">
        <w:rPr>
          <w:rFonts w:ascii="Calibri" w:hAnsi="Calibri" w:cs="Calibri"/>
          <w:kern w:val="1"/>
          <w:sz w:val="24"/>
          <w:szCs w:val="24"/>
          <w:lang w:eastAsia="zh-CN"/>
        </w:rPr>
        <w:t>.</w:t>
      </w:r>
    </w:p>
    <w:p w14:paraId="12ADBC30" w14:textId="1FC1B262" w:rsidR="000E5C42" w:rsidRPr="002B2E02" w:rsidRDefault="005C7037" w:rsidP="00A17E16">
      <w:pPr>
        <w:pStyle w:val="Akapitzlist"/>
        <w:widowControl w:val="0"/>
        <w:numPr>
          <w:ilvl w:val="1"/>
          <w:numId w:val="89"/>
        </w:numPr>
        <w:suppressAutoHyphens/>
        <w:spacing w:line="288" w:lineRule="auto"/>
        <w:ind w:left="567" w:hanging="425"/>
        <w:rPr>
          <w:rFonts w:ascii="Calibri" w:hAnsi="Calibri" w:cs="Calibri"/>
          <w:kern w:val="1"/>
          <w:sz w:val="24"/>
          <w:szCs w:val="24"/>
          <w:lang w:eastAsia="zh-CN"/>
        </w:rPr>
      </w:pPr>
      <w:r w:rsidRPr="002B2E02">
        <w:rPr>
          <w:rFonts w:ascii="Calibri" w:hAnsi="Calibri" w:cs="Calibri"/>
          <w:kern w:val="1"/>
          <w:sz w:val="24"/>
          <w:szCs w:val="24"/>
          <w:lang w:eastAsia="zh-CN"/>
        </w:rPr>
        <w:t>W ramach wszystkich wskazanych i opisanych kryteriów Wykonawca otrzyma końcową (łączną) liczbę punktów, wyliczoną w następujący sposób:</w:t>
      </w:r>
    </w:p>
    <w:p w14:paraId="2E1946CB" w14:textId="69E3CAEB" w:rsidR="005C7037" w:rsidRPr="002960F3" w:rsidRDefault="005C7037" w:rsidP="002960F3">
      <w:pPr>
        <w:spacing w:line="288" w:lineRule="auto"/>
        <w:ind w:firstLine="2410"/>
        <w:rPr>
          <w:rFonts w:ascii="Calibri" w:hAnsi="Calibri" w:cs="Calibri"/>
          <w:b/>
          <w:bCs/>
          <w:sz w:val="24"/>
          <w:szCs w:val="24"/>
        </w:rPr>
      </w:pPr>
      <w:r w:rsidRPr="002960F3">
        <w:rPr>
          <w:rFonts w:ascii="Calibri" w:hAnsi="Calibri" w:cs="Calibri"/>
          <w:b/>
          <w:bCs/>
          <w:sz w:val="24"/>
          <w:szCs w:val="24"/>
        </w:rPr>
        <w:t>P = C +</w:t>
      </w:r>
      <w:r w:rsidR="001165DA" w:rsidRPr="002960F3">
        <w:rPr>
          <w:rFonts w:ascii="Calibri" w:hAnsi="Calibri" w:cs="Calibri"/>
          <w:b/>
          <w:bCs/>
          <w:sz w:val="24"/>
          <w:szCs w:val="24"/>
        </w:rPr>
        <w:t xml:space="preserve"> </w:t>
      </w:r>
      <w:r w:rsidR="000B0075" w:rsidRPr="002960F3">
        <w:rPr>
          <w:rFonts w:ascii="Calibri" w:hAnsi="Calibri" w:cs="Calibri"/>
          <w:b/>
          <w:bCs/>
          <w:sz w:val="24"/>
          <w:szCs w:val="24"/>
        </w:rPr>
        <w:t xml:space="preserve">R + </w:t>
      </w:r>
      <w:r w:rsidR="0094326C" w:rsidRPr="002960F3">
        <w:rPr>
          <w:rFonts w:asciiTheme="minorHAnsi" w:hAnsiTheme="minorHAnsi" w:cstheme="minorHAnsi"/>
          <w:b/>
          <w:sz w:val="24"/>
          <w:szCs w:val="24"/>
        </w:rPr>
        <w:t>G</w:t>
      </w:r>
      <w:r w:rsidR="00AA156A" w:rsidRPr="002960F3">
        <w:rPr>
          <w:rFonts w:asciiTheme="minorHAnsi" w:hAnsiTheme="minorHAnsi" w:cstheme="minorHAnsi"/>
          <w:b/>
          <w:sz w:val="24"/>
          <w:szCs w:val="24"/>
        </w:rPr>
        <w:t>₁ + G₂</w:t>
      </w:r>
      <w:r w:rsidR="0061033D" w:rsidRPr="002960F3">
        <w:rPr>
          <w:rFonts w:asciiTheme="minorHAnsi" w:hAnsiTheme="minorHAnsi" w:cstheme="minorHAnsi"/>
          <w:b/>
          <w:sz w:val="24"/>
          <w:szCs w:val="24"/>
        </w:rPr>
        <w:t xml:space="preserve"> </w:t>
      </w:r>
    </w:p>
    <w:p w14:paraId="1ABDACEB" w14:textId="77777777" w:rsidR="005C7037" w:rsidRPr="002960F3" w:rsidRDefault="005C7037" w:rsidP="002960F3">
      <w:pPr>
        <w:widowControl w:val="0"/>
        <w:suppressAutoHyphens/>
        <w:spacing w:line="288" w:lineRule="auto"/>
        <w:ind w:left="709" w:hanging="283"/>
        <w:rPr>
          <w:rFonts w:ascii="Calibri" w:hAnsi="Calibri" w:cs="Calibri"/>
          <w:kern w:val="1"/>
          <w:sz w:val="24"/>
          <w:szCs w:val="24"/>
          <w:lang w:eastAsia="zh-CN"/>
        </w:rPr>
      </w:pPr>
      <w:r w:rsidRPr="002960F3">
        <w:rPr>
          <w:rFonts w:ascii="Calibri" w:hAnsi="Calibri" w:cs="Calibri"/>
          <w:kern w:val="1"/>
          <w:sz w:val="24"/>
          <w:szCs w:val="24"/>
          <w:lang w:eastAsia="zh-CN"/>
        </w:rPr>
        <w:t>gdzie:</w:t>
      </w:r>
    </w:p>
    <w:p w14:paraId="799F7EAC" w14:textId="14D0D7B4" w:rsidR="005C7037" w:rsidRPr="002960F3" w:rsidRDefault="005C7037" w:rsidP="002960F3">
      <w:pPr>
        <w:widowControl w:val="0"/>
        <w:suppressAutoHyphens/>
        <w:spacing w:line="288" w:lineRule="auto"/>
        <w:ind w:left="851" w:hanging="425"/>
        <w:rPr>
          <w:rFonts w:ascii="Calibri" w:hAnsi="Calibri" w:cs="Calibri"/>
          <w:kern w:val="1"/>
          <w:sz w:val="24"/>
          <w:szCs w:val="24"/>
          <w:lang w:eastAsia="zh-CN"/>
        </w:rPr>
      </w:pPr>
      <w:r w:rsidRPr="002960F3">
        <w:rPr>
          <w:rFonts w:ascii="Calibri" w:hAnsi="Calibri" w:cs="Calibri"/>
          <w:kern w:val="1"/>
          <w:sz w:val="24"/>
          <w:szCs w:val="24"/>
          <w:lang w:eastAsia="zh-CN"/>
        </w:rPr>
        <w:t>P</w:t>
      </w:r>
      <w:r w:rsidR="004A65D9" w:rsidRPr="002960F3">
        <w:rPr>
          <w:rFonts w:ascii="Calibri" w:hAnsi="Calibri" w:cs="Calibri"/>
          <w:kern w:val="1"/>
          <w:sz w:val="24"/>
          <w:szCs w:val="24"/>
          <w:lang w:eastAsia="zh-CN"/>
        </w:rPr>
        <w:t xml:space="preserve"> -</w:t>
      </w:r>
      <w:r w:rsidR="00D07192" w:rsidRPr="002960F3">
        <w:rPr>
          <w:rFonts w:ascii="Calibri" w:hAnsi="Calibri" w:cs="Calibri"/>
          <w:kern w:val="1"/>
          <w:sz w:val="24"/>
          <w:szCs w:val="24"/>
          <w:lang w:eastAsia="zh-CN"/>
        </w:rPr>
        <w:tab/>
      </w:r>
      <w:r w:rsidRPr="002960F3">
        <w:rPr>
          <w:rFonts w:ascii="Calibri" w:hAnsi="Calibri" w:cs="Calibri"/>
          <w:kern w:val="1"/>
          <w:sz w:val="24"/>
          <w:szCs w:val="24"/>
          <w:lang w:eastAsia="zh-CN"/>
        </w:rPr>
        <w:t>końcowa liczba punktów,</w:t>
      </w:r>
    </w:p>
    <w:p w14:paraId="76CB7B60" w14:textId="4B0A2A5F" w:rsidR="005C7037" w:rsidRPr="002960F3" w:rsidRDefault="005C7037" w:rsidP="002960F3">
      <w:pPr>
        <w:widowControl w:val="0"/>
        <w:suppressAutoHyphens/>
        <w:spacing w:line="288" w:lineRule="auto"/>
        <w:ind w:left="851" w:hanging="425"/>
        <w:rPr>
          <w:rFonts w:ascii="Calibri" w:hAnsi="Calibri" w:cs="Calibri"/>
          <w:kern w:val="1"/>
          <w:sz w:val="24"/>
          <w:szCs w:val="24"/>
          <w:lang w:eastAsia="zh-CN"/>
        </w:rPr>
      </w:pPr>
      <w:r w:rsidRPr="002960F3">
        <w:rPr>
          <w:rFonts w:ascii="Calibri" w:hAnsi="Calibri" w:cs="Calibri"/>
          <w:kern w:val="1"/>
          <w:sz w:val="24"/>
          <w:szCs w:val="24"/>
          <w:lang w:eastAsia="zh-CN"/>
        </w:rPr>
        <w:t>C</w:t>
      </w:r>
      <w:r w:rsidR="004A65D9" w:rsidRPr="002960F3">
        <w:rPr>
          <w:rFonts w:ascii="Calibri" w:hAnsi="Calibri" w:cs="Calibri"/>
          <w:kern w:val="1"/>
          <w:sz w:val="24"/>
          <w:szCs w:val="24"/>
          <w:lang w:eastAsia="zh-CN"/>
        </w:rPr>
        <w:t xml:space="preserve"> -</w:t>
      </w:r>
      <w:r w:rsidR="00D07192" w:rsidRPr="002960F3">
        <w:rPr>
          <w:rFonts w:ascii="Calibri" w:hAnsi="Calibri" w:cs="Calibri"/>
          <w:kern w:val="1"/>
          <w:sz w:val="24"/>
          <w:szCs w:val="24"/>
          <w:lang w:eastAsia="zh-CN"/>
        </w:rPr>
        <w:tab/>
      </w:r>
      <w:r w:rsidRPr="002960F3">
        <w:rPr>
          <w:rFonts w:ascii="Calibri" w:hAnsi="Calibri" w:cs="Calibri"/>
          <w:kern w:val="1"/>
          <w:sz w:val="24"/>
          <w:szCs w:val="24"/>
          <w:lang w:eastAsia="zh-CN"/>
        </w:rPr>
        <w:t>liczba punktów uzyskanych w kryterium „Cena ofertowa brutto”,</w:t>
      </w:r>
    </w:p>
    <w:p w14:paraId="1CCFA2E2" w14:textId="77777777" w:rsidR="00A24F8B" w:rsidRPr="002960F3" w:rsidRDefault="004A65D9" w:rsidP="002960F3">
      <w:pPr>
        <w:widowControl w:val="0"/>
        <w:suppressAutoHyphens/>
        <w:spacing w:line="288" w:lineRule="auto"/>
        <w:ind w:left="851" w:hanging="425"/>
        <w:rPr>
          <w:rFonts w:ascii="Calibri" w:hAnsi="Calibri" w:cs="Calibri"/>
          <w:kern w:val="1"/>
          <w:sz w:val="24"/>
          <w:szCs w:val="24"/>
          <w:lang w:eastAsia="zh-CN"/>
        </w:rPr>
      </w:pPr>
      <w:r w:rsidRPr="002960F3">
        <w:rPr>
          <w:rFonts w:ascii="Calibri" w:hAnsi="Calibri" w:cs="Calibri"/>
          <w:kern w:val="1"/>
          <w:sz w:val="24"/>
          <w:szCs w:val="24"/>
          <w:lang w:eastAsia="zh-CN"/>
        </w:rPr>
        <w:t xml:space="preserve">R </w:t>
      </w:r>
      <w:r w:rsidR="00D07192" w:rsidRPr="002960F3">
        <w:rPr>
          <w:rFonts w:ascii="Calibri" w:hAnsi="Calibri" w:cs="Calibri"/>
          <w:kern w:val="1"/>
          <w:sz w:val="24"/>
          <w:szCs w:val="24"/>
          <w:lang w:eastAsia="zh-CN"/>
        </w:rPr>
        <w:t>-</w:t>
      </w:r>
      <w:r w:rsidR="00D07192" w:rsidRPr="002960F3">
        <w:rPr>
          <w:rFonts w:ascii="Calibri" w:hAnsi="Calibri" w:cs="Calibri"/>
          <w:kern w:val="1"/>
          <w:sz w:val="24"/>
          <w:szCs w:val="24"/>
          <w:lang w:eastAsia="zh-CN"/>
        </w:rPr>
        <w:tab/>
      </w:r>
      <w:r w:rsidRPr="002960F3">
        <w:rPr>
          <w:rFonts w:ascii="Calibri" w:hAnsi="Calibri" w:cs="Calibri"/>
          <w:kern w:val="1"/>
          <w:sz w:val="24"/>
          <w:szCs w:val="24"/>
          <w:lang w:eastAsia="zh-CN"/>
        </w:rPr>
        <w:t xml:space="preserve">liczba punktów uzyskanych w kryterium „Rozszerzenie rękojmi </w:t>
      </w:r>
      <w:r w:rsidRPr="002960F3">
        <w:rPr>
          <w:rFonts w:ascii="Calibri" w:hAnsi="Calibri" w:cs="Calibri"/>
          <w:sz w:val="24"/>
          <w:szCs w:val="24"/>
        </w:rPr>
        <w:t>na wykonany przedmiot zamówienia</w:t>
      </w:r>
      <w:r w:rsidR="0035337F" w:rsidRPr="002960F3">
        <w:rPr>
          <w:rFonts w:ascii="Calibri" w:hAnsi="Calibri" w:cs="Calibri"/>
          <w:sz w:val="24"/>
          <w:szCs w:val="24"/>
        </w:rPr>
        <w:t xml:space="preserve"> </w:t>
      </w:r>
      <w:r w:rsidR="0035337F" w:rsidRPr="002960F3">
        <w:rPr>
          <w:rFonts w:asciiTheme="minorHAnsi" w:hAnsiTheme="minorHAnsi" w:cstheme="minorHAnsi"/>
          <w:sz w:val="24"/>
          <w:szCs w:val="24"/>
        </w:rPr>
        <w:t>(roboty budowlane)</w:t>
      </w:r>
      <w:r w:rsidRPr="002960F3">
        <w:rPr>
          <w:rFonts w:ascii="Calibri" w:hAnsi="Calibri" w:cs="Calibri"/>
          <w:sz w:val="24"/>
          <w:szCs w:val="24"/>
        </w:rPr>
        <w:t>”,</w:t>
      </w:r>
    </w:p>
    <w:p w14:paraId="75CF0771" w14:textId="3C799B01" w:rsidR="0094326C" w:rsidRPr="002960F3" w:rsidRDefault="004A65D9" w:rsidP="002960F3">
      <w:pPr>
        <w:widowControl w:val="0"/>
        <w:suppressAutoHyphens/>
        <w:spacing w:line="288" w:lineRule="auto"/>
        <w:ind w:left="851" w:hanging="425"/>
        <w:rPr>
          <w:rFonts w:ascii="Calibri" w:hAnsi="Calibri" w:cs="Calibri"/>
          <w:kern w:val="1"/>
          <w:sz w:val="24"/>
          <w:szCs w:val="24"/>
          <w:lang w:eastAsia="zh-CN"/>
        </w:rPr>
      </w:pPr>
      <w:r w:rsidRPr="002960F3">
        <w:rPr>
          <w:rFonts w:ascii="Calibri" w:hAnsi="Calibri" w:cs="Calibri"/>
          <w:kern w:val="1"/>
          <w:sz w:val="24"/>
          <w:szCs w:val="24"/>
          <w:lang w:eastAsia="zh-CN"/>
        </w:rPr>
        <w:t>G</w:t>
      </w:r>
      <w:r w:rsidR="00AA156A" w:rsidRPr="002960F3">
        <w:rPr>
          <w:rFonts w:ascii="Calibri" w:hAnsi="Calibri" w:cs="Calibri"/>
          <w:kern w:val="1"/>
          <w:sz w:val="24"/>
          <w:szCs w:val="24"/>
          <w:lang w:eastAsia="zh-CN"/>
        </w:rPr>
        <w:t>₁</w:t>
      </w:r>
      <w:r w:rsidR="006F3372" w:rsidRPr="002960F3">
        <w:rPr>
          <w:rFonts w:ascii="Calibri" w:hAnsi="Calibri" w:cs="Calibri"/>
          <w:kern w:val="1"/>
          <w:sz w:val="24"/>
          <w:szCs w:val="24"/>
          <w:lang w:eastAsia="zh-CN"/>
        </w:rPr>
        <w:t xml:space="preserve"> </w:t>
      </w:r>
      <w:r w:rsidRPr="002960F3">
        <w:rPr>
          <w:rFonts w:ascii="Calibri" w:hAnsi="Calibri" w:cs="Calibri"/>
          <w:kern w:val="1"/>
          <w:sz w:val="24"/>
          <w:szCs w:val="24"/>
          <w:lang w:eastAsia="zh-CN"/>
        </w:rPr>
        <w:t>-</w:t>
      </w:r>
      <w:r w:rsidR="00A24F8B" w:rsidRPr="002960F3">
        <w:rPr>
          <w:rFonts w:ascii="Calibri" w:hAnsi="Calibri" w:cs="Calibri"/>
          <w:kern w:val="1"/>
          <w:sz w:val="24"/>
          <w:szCs w:val="24"/>
          <w:lang w:eastAsia="zh-CN"/>
        </w:rPr>
        <w:tab/>
      </w:r>
      <w:r w:rsidR="005C7037" w:rsidRPr="002960F3">
        <w:rPr>
          <w:rFonts w:ascii="Calibri" w:hAnsi="Calibri" w:cs="Calibri"/>
          <w:kern w:val="1"/>
          <w:sz w:val="24"/>
          <w:szCs w:val="24"/>
          <w:lang w:eastAsia="zh-CN"/>
        </w:rPr>
        <w:t>liczba punktów uzyskanych w kryterium „</w:t>
      </w:r>
      <w:r w:rsidRPr="002960F3">
        <w:rPr>
          <w:rFonts w:ascii="Calibri" w:hAnsi="Calibri" w:cs="Calibri"/>
          <w:kern w:val="1"/>
          <w:sz w:val="24"/>
          <w:szCs w:val="24"/>
          <w:lang w:eastAsia="zh-CN"/>
        </w:rPr>
        <w:t xml:space="preserve">Gwarancja jakości </w:t>
      </w:r>
      <w:r w:rsidR="00A033A8" w:rsidRPr="002960F3">
        <w:rPr>
          <w:rFonts w:ascii="Calibri" w:hAnsi="Calibri" w:cs="Calibri"/>
          <w:kern w:val="1"/>
          <w:sz w:val="24"/>
          <w:szCs w:val="24"/>
          <w:lang w:eastAsia="zh-CN"/>
        </w:rPr>
        <w:t xml:space="preserve">na </w:t>
      </w:r>
      <w:r w:rsidR="00A033A8" w:rsidRPr="002960F3">
        <w:rPr>
          <w:rFonts w:asciiTheme="minorHAnsi" w:hAnsiTheme="minorHAnsi" w:cstheme="minorHAnsi"/>
          <w:sz w:val="24"/>
          <w:szCs w:val="24"/>
        </w:rPr>
        <w:t>wykonan</w:t>
      </w:r>
      <w:r w:rsidR="00517660" w:rsidRPr="002960F3">
        <w:rPr>
          <w:rFonts w:asciiTheme="minorHAnsi" w:hAnsiTheme="minorHAnsi" w:cstheme="minorHAnsi"/>
          <w:sz w:val="24"/>
          <w:szCs w:val="24"/>
        </w:rPr>
        <w:t>ą</w:t>
      </w:r>
      <w:r w:rsidR="00A033A8" w:rsidRPr="002960F3">
        <w:rPr>
          <w:rFonts w:asciiTheme="minorHAnsi" w:hAnsiTheme="minorHAnsi" w:cstheme="minorHAnsi"/>
          <w:sz w:val="24"/>
          <w:szCs w:val="24"/>
        </w:rPr>
        <w:t xml:space="preserve"> nawierzchnię sportową</w:t>
      </w:r>
      <w:r w:rsidR="0094326C" w:rsidRPr="002960F3">
        <w:rPr>
          <w:rFonts w:asciiTheme="minorHAnsi" w:hAnsiTheme="minorHAnsi" w:cstheme="minorHAnsi"/>
          <w:sz w:val="24"/>
          <w:szCs w:val="24"/>
        </w:rPr>
        <w:t>”</w:t>
      </w:r>
      <w:r w:rsidR="00A24F8B" w:rsidRPr="002960F3">
        <w:rPr>
          <w:rFonts w:asciiTheme="minorHAnsi" w:hAnsiTheme="minorHAnsi" w:cstheme="minorHAnsi"/>
          <w:sz w:val="24"/>
          <w:szCs w:val="24"/>
        </w:rPr>
        <w:t>,</w:t>
      </w:r>
    </w:p>
    <w:p w14:paraId="73B1FD49" w14:textId="55915D33" w:rsidR="00AA156A" w:rsidRPr="002960F3" w:rsidRDefault="00AA156A" w:rsidP="002960F3">
      <w:pPr>
        <w:widowControl w:val="0"/>
        <w:suppressAutoHyphens/>
        <w:spacing w:line="288" w:lineRule="auto"/>
        <w:ind w:left="851" w:hanging="425"/>
        <w:rPr>
          <w:rFonts w:asciiTheme="minorHAnsi" w:hAnsiTheme="minorHAnsi" w:cstheme="minorHAnsi"/>
          <w:bCs/>
          <w:sz w:val="24"/>
          <w:szCs w:val="24"/>
        </w:rPr>
      </w:pPr>
      <w:r w:rsidRPr="002960F3">
        <w:rPr>
          <w:rFonts w:asciiTheme="minorHAnsi" w:hAnsiTheme="minorHAnsi" w:cstheme="minorHAnsi"/>
          <w:sz w:val="24"/>
          <w:szCs w:val="24"/>
        </w:rPr>
        <w:t xml:space="preserve">G₂ </w:t>
      </w:r>
      <w:r w:rsidRPr="002960F3">
        <w:rPr>
          <w:rFonts w:ascii="Calibri" w:hAnsi="Calibri" w:cs="Calibri"/>
          <w:kern w:val="1"/>
          <w:sz w:val="24"/>
          <w:szCs w:val="24"/>
          <w:lang w:eastAsia="zh-CN"/>
        </w:rPr>
        <w:t>-</w:t>
      </w:r>
      <w:r w:rsidR="00A24F8B" w:rsidRPr="002960F3">
        <w:rPr>
          <w:rFonts w:ascii="Calibri" w:hAnsi="Calibri" w:cs="Calibri"/>
          <w:kern w:val="1"/>
          <w:sz w:val="24"/>
          <w:szCs w:val="24"/>
          <w:lang w:eastAsia="zh-CN"/>
        </w:rPr>
        <w:tab/>
      </w:r>
      <w:r w:rsidRPr="002960F3">
        <w:rPr>
          <w:rFonts w:ascii="Calibri" w:hAnsi="Calibri" w:cs="Calibri"/>
          <w:kern w:val="1"/>
          <w:sz w:val="24"/>
          <w:szCs w:val="24"/>
          <w:lang w:eastAsia="zh-CN"/>
        </w:rPr>
        <w:t>liczba punktów uzyskanych w kryterium „</w:t>
      </w:r>
      <w:r w:rsidRPr="002960F3">
        <w:rPr>
          <w:rFonts w:ascii="Calibri" w:hAnsi="Calibri" w:cs="Calibri"/>
          <w:bCs/>
          <w:kern w:val="1"/>
          <w:sz w:val="24"/>
          <w:szCs w:val="24"/>
          <w:lang w:eastAsia="zh-CN"/>
        </w:rPr>
        <w:t xml:space="preserve">Gwarancja </w:t>
      </w:r>
      <w:r w:rsidRPr="0072547E">
        <w:rPr>
          <w:rFonts w:ascii="Calibri" w:hAnsi="Calibri" w:cs="Calibri"/>
          <w:bCs/>
          <w:kern w:val="1"/>
          <w:sz w:val="24"/>
          <w:szCs w:val="24"/>
          <w:lang w:eastAsia="zh-CN"/>
        </w:rPr>
        <w:t xml:space="preserve">jakości </w:t>
      </w:r>
      <w:r w:rsidR="00A033A8" w:rsidRPr="0072547E">
        <w:rPr>
          <w:rFonts w:ascii="Calibri" w:hAnsi="Calibri" w:cs="Calibri"/>
          <w:bCs/>
          <w:kern w:val="1"/>
          <w:sz w:val="24"/>
          <w:szCs w:val="24"/>
          <w:lang w:eastAsia="zh-CN"/>
        </w:rPr>
        <w:t xml:space="preserve">na </w:t>
      </w:r>
      <w:r w:rsidR="0072547E" w:rsidRPr="0072547E">
        <w:rPr>
          <w:rFonts w:asciiTheme="minorHAnsi" w:hAnsiTheme="minorHAnsi" w:cstheme="minorHAnsi"/>
          <w:bCs/>
          <w:sz w:val="24"/>
          <w:szCs w:val="24"/>
        </w:rPr>
        <w:t>zamontowane pokrycie dachowe”.</w:t>
      </w:r>
    </w:p>
    <w:p w14:paraId="6343EDE8" w14:textId="1CA13E75" w:rsidR="008D0A06" w:rsidRPr="002960F3" w:rsidRDefault="008D0A06" w:rsidP="002960F3">
      <w:pPr>
        <w:pStyle w:val="Akapitzlist"/>
        <w:widowControl w:val="0"/>
        <w:numPr>
          <w:ilvl w:val="0"/>
          <w:numId w:val="54"/>
        </w:numPr>
        <w:tabs>
          <w:tab w:val="clear" w:pos="1800"/>
        </w:tabs>
        <w:suppressAutoHyphens/>
        <w:spacing w:line="288" w:lineRule="auto"/>
        <w:ind w:left="284" w:hanging="284"/>
        <w:rPr>
          <w:rFonts w:asciiTheme="minorHAnsi" w:hAnsiTheme="minorHAnsi" w:cstheme="minorHAnsi"/>
          <w:bCs/>
          <w:strike/>
          <w:kern w:val="1"/>
          <w:sz w:val="24"/>
          <w:szCs w:val="24"/>
          <w:lang w:eastAsia="zh-CN"/>
        </w:rPr>
      </w:pPr>
      <w:r w:rsidRPr="002960F3">
        <w:rPr>
          <w:rFonts w:asciiTheme="minorHAnsi" w:hAnsiTheme="minorHAnsi" w:cstheme="minorHAnsi"/>
          <w:bCs/>
          <w:sz w:val="24"/>
          <w:szCs w:val="24"/>
        </w:rPr>
        <w:t>Przy obliczaniu punktów Zamawiający zastosuje zaokrąglenie do dwóch miejsc po</w:t>
      </w:r>
      <w:r w:rsidR="00174465">
        <w:rPr>
          <w:rFonts w:asciiTheme="minorHAnsi" w:hAnsiTheme="minorHAnsi" w:cstheme="minorHAnsi"/>
          <w:bCs/>
          <w:sz w:val="24"/>
          <w:szCs w:val="24"/>
        </w:rPr>
        <w:t> </w:t>
      </w:r>
      <w:r w:rsidRPr="002960F3">
        <w:rPr>
          <w:rFonts w:asciiTheme="minorHAnsi" w:hAnsiTheme="minorHAnsi" w:cstheme="minorHAnsi"/>
          <w:bCs/>
          <w:sz w:val="24"/>
          <w:szCs w:val="24"/>
        </w:rPr>
        <w:t>przecinku według zasady, że trzecia cyfra po przecinku od 5 w górę powoduje zaokrąglen</w:t>
      </w:r>
      <w:r w:rsidR="005E1EBD" w:rsidRPr="002960F3">
        <w:rPr>
          <w:rFonts w:asciiTheme="minorHAnsi" w:hAnsiTheme="minorHAnsi" w:cstheme="minorHAnsi"/>
          <w:bCs/>
          <w:sz w:val="24"/>
          <w:szCs w:val="24"/>
        </w:rPr>
        <w:t>ie drugiej cyfry po przecinku w</w:t>
      </w:r>
      <w:r w:rsidR="00CE1982">
        <w:rPr>
          <w:rFonts w:asciiTheme="minorHAnsi" w:hAnsiTheme="minorHAnsi" w:cstheme="minorHAnsi"/>
          <w:bCs/>
          <w:sz w:val="24"/>
          <w:szCs w:val="24"/>
        </w:rPr>
        <w:t xml:space="preserve"> </w:t>
      </w:r>
      <w:r w:rsidRPr="002960F3">
        <w:rPr>
          <w:rFonts w:asciiTheme="minorHAnsi" w:hAnsiTheme="minorHAnsi" w:cstheme="minorHAnsi"/>
          <w:bCs/>
          <w:sz w:val="24"/>
          <w:szCs w:val="24"/>
        </w:rPr>
        <w:t>górę o 1. Jeśli trzecia cyfra po przecinku jest mniejsza niż 5, to druga cyfra po przecinku nie ulega zmianie.</w:t>
      </w:r>
    </w:p>
    <w:p w14:paraId="400ACEA6" w14:textId="77777777" w:rsidR="00C75469" w:rsidRPr="002960F3" w:rsidRDefault="00C75469" w:rsidP="002960F3">
      <w:pPr>
        <w:widowControl w:val="0"/>
        <w:numPr>
          <w:ilvl w:val="0"/>
          <w:numId w:val="54"/>
        </w:numPr>
        <w:suppressAutoHyphens/>
        <w:spacing w:line="288" w:lineRule="auto"/>
        <w:ind w:left="284" w:hanging="284"/>
        <w:rPr>
          <w:rFonts w:asciiTheme="minorHAnsi" w:hAnsiTheme="minorHAnsi" w:cstheme="minorHAnsi"/>
          <w:kern w:val="1"/>
          <w:sz w:val="24"/>
          <w:szCs w:val="24"/>
          <w:lang w:eastAsia="zh-CN"/>
        </w:rPr>
      </w:pPr>
      <w:r w:rsidRPr="002960F3">
        <w:rPr>
          <w:rFonts w:asciiTheme="minorHAnsi" w:hAnsiTheme="minorHAnsi" w:cstheme="minorHAnsi"/>
          <w:sz w:val="24"/>
          <w:szCs w:val="24"/>
        </w:rPr>
        <w:t>Za ofertę najkorzystniejszą będzie uznana oferta, która nie podlega odrzuceniu i przy uwzględnieniu powyższych kryteriów otrzyma najwyższą punktację.</w:t>
      </w:r>
    </w:p>
    <w:p w14:paraId="79A68952" w14:textId="77777777" w:rsidR="00EC41BE" w:rsidRPr="002960F3" w:rsidRDefault="00EC41BE" w:rsidP="002960F3">
      <w:pPr>
        <w:widowControl w:val="0"/>
        <w:numPr>
          <w:ilvl w:val="0"/>
          <w:numId w:val="54"/>
        </w:numPr>
        <w:suppressAutoHyphens/>
        <w:spacing w:line="288" w:lineRule="auto"/>
        <w:ind w:left="284" w:hanging="284"/>
        <w:rPr>
          <w:rFonts w:ascii="Calibri" w:hAnsi="Calibri" w:cs="Calibri"/>
          <w:kern w:val="1"/>
          <w:sz w:val="24"/>
          <w:szCs w:val="24"/>
          <w:lang w:eastAsia="zh-CN"/>
        </w:rPr>
      </w:pPr>
      <w:r w:rsidRPr="002960F3">
        <w:rPr>
          <w:rFonts w:ascii="Calibri" w:hAnsi="Calibri" w:cs="Calibri"/>
          <w:kern w:val="1"/>
          <w:sz w:val="24"/>
          <w:szCs w:val="24"/>
          <w:lang w:eastAsia="zh-CN"/>
        </w:rPr>
        <w:t xml:space="preserve">Zamawiający udzieli zamówienia Wykonawcy, którego oferta odpowiadać będzie wszystkim wymaganiom przedstawionym w ustawie </w:t>
      </w:r>
      <w:proofErr w:type="spellStart"/>
      <w:r w:rsidRPr="002960F3">
        <w:rPr>
          <w:rFonts w:ascii="Calibri" w:hAnsi="Calibri" w:cs="Calibri"/>
          <w:kern w:val="1"/>
          <w:sz w:val="24"/>
          <w:szCs w:val="24"/>
          <w:lang w:eastAsia="zh-CN"/>
        </w:rPr>
        <w:t>Pzp</w:t>
      </w:r>
      <w:proofErr w:type="spellEnd"/>
      <w:r w:rsidRPr="002960F3">
        <w:rPr>
          <w:rFonts w:ascii="Calibri" w:hAnsi="Calibri" w:cs="Calibri"/>
          <w:kern w:val="1"/>
          <w:sz w:val="24"/>
          <w:szCs w:val="24"/>
          <w:lang w:eastAsia="zh-CN"/>
        </w:rPr>
        <w:t xml:space="preserve"> oraz w SWZ i zostanie oceniona jako najkorzystniejsza w oparciu o podane kryteria wyboru.</w:t>
      </w:r>
    </w:p>
    <w:p w14:paraId="04EF18E3" w14:textId="77777777" w:rsidR="00EC41BE" w:rsidRPr="002960F3" w:rsidRDefault="00EC41BE" w:rsidP="002960F3">
      <w:pPr>
        <w:pStyle w:val="Akapitzlist"/>
        <w:numPr>
          <w:ilvl w:val="0"/>
          <w:numId w:val="54"/>
        </w:numPr>
        <w:tabs>
          <w:tab w:val="clear" w:pos="1800"/>
          <w:tab w:val="num" w:pos="1276"/>
        </w:tabs>
        <w:spacing w:line="288" w:lineRule="auto"/>
        <w:ind w:left="284" w:right="28" w:hanging="284"/>
        <w:rPr>
          <w:rFonts w:asciiTheme="minorHAnsi" w:hAnsiTheme="minorHAnsi" w:cstheme="minorHAnsi"/>
          <w:sz w:val="24"/>
          <w:szCs w:val="24"/>
        </w:rPr>
      </w:pPr>
      <w:r w:rsidRPr="002960F3">
        <w:rPr>
          <w:rFonts w:asciiTheme="minorHAnsi" w:hAnsiTheme="minorHAnsi" w:cstheme="minorHAnsi"/>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AF8E66C" w14:textId="77777777" w:rsidR="0035337F" w:rsidRPr="002960F3" w:rsidRDefault="00EC41BE" w:rsidP="002960F3">
      <w:pPr>
        <w:pStyle w:val="Akapitzlist"/>
        <w:numPr>
          <w:ilvl w:val="1"/>
          <w:numId w:val="53"/>
        </w:numPr>
        <w:spacing w:line="288" w:lineRule="auto"/>
        <w:ind w:left="709" w:right="28" w:hanging="567"/>
        <w:rPr>
          <w:rFonts w:asciiTheme="minorHAnsi" w:hAnsiTheme="minorHAnsi" w:cstheme="minorHAnsi"/>
          <w:sz w:val="24"/>
          <w:szCs w:val="24"/>
        </w:rPr>
      </w:pPr>
      <w:r w:rsidRPr="002960F3">
        <w:rPr>
          <w:rFonts w:asciiTheme="minorHAnsi" w:hAnsiTheme="minorHAnsi" w:cstheme="minorHAnsi"/>
          <w:sz w:val="24"/>
          <w:szCs w:val="24"/>
        </w:rPr>
        <w:t>Jeżeli oferty otrzymały taką samą ocenę w kryterium o najwyższej wadze, Zamawiający wybiera ofertę z najniższą ceną</w:t>
      </w:r>
      <w:r w:rsidR="0035337F" w:rsidRPr="002960F3">
        <w:rPr>
          <w:rFonts w:asciiTheme="minorHAnsi" w:hAnsiTheme="minorHAnsi" w:cstheme="minorHAnsi"/>
          <w:sz w:val="24"/>
          <w:szCs w:val="24"/>
        </w:rPr>
        <w:t>.</w:t>
      </w:r>
    </w:p>
    <w:p w14:paraId="03123C8B" w14:textId="3D0B782B" w:rsidR="002960F3" w:rsidRPr="002960F3" w:rsidRDefault="00725AA3" w:rsidP="00AE3174">
      <w:pPr>
        <w:pStyle w:val="Akapitzlist"/>
        <w:numPr>
          <w:ilvl w:val="1"/>
          <w:numId w:val="53"/>
        </w:numPr>
        <w:spacing w:after="240" w:line="288" w:lineRule="auto"/>
        <w:ind w:left="709" w:right="28" w:hanging="567"/>
        <w:rPr>
          <w:rFonts w:asciiTheme="minorHAnsi" w:hAnsiTheme="minorHAnsi" w:cstheme="minorHAnsi"/>
          <w:sz w:val="24"/>
          <w:szCs w:val="24"/>
        </w:rPr>
      </w:pPr>
      <w:r w:rsidRPr="002960F3">
        <w:rPr>
          <w:rFonts w:asciiTheme="minorHAnsi" w:hAnsiTheme="minorHAnsi" w:cstheme="minorHAnsi"/>
          <w:color w:val="000000" w:themeColor="text1"/>
          <w:sz w:val="24"/>
          <w:szCs w:val="24"/>
        </w:rPr>
        <w:t xml:space="preserve">Jeżeli nie można dokonać wyboru oferty w sposób, o którym mowa w ust. </w:t>
      </w:r>
      <w:r w:rsidR="00691698" w:rsidRPr="002960F3">
        <w:rPr>
          <w:rFonts w:asciiTheme="minorHAnsi" w:hAnsiTheme="minorHAnsi" w:cstheme="minorHAnsi"/>
          <w:color w:val="000000" w:themeColor="text1"/>
          <w:sz w:val="24"/>
          <w:szCs w:val="24"/>
        </w:rPr>
        <w:t>6</w:t>
      </w:r>
      <w:r w:rsidRPr="002960F3">
        <w:rPr>
          <w:rFonts w:asciiTheme="minorHAnsi" w:hAnsiTheme="minorHAnsi" w:cstheme="minorHAnsi"/>
          <w:color w:val="000000" w:themeColor="text1"/>
          <w:sz w:val="24"/>
          <w:szCs w:val="24"/>
        </w:rPr>
        <w:t xml:space="preserve">.1. niniejszego rozdziału SWZ, Zamawiający wzywa Wykonawców, którzy złożyli te oferty, do złożenia w terminie określonym przez Zamawiającego </w:t>
      </w:r>
      <w:r w:rsidRPr="002960F3">
        <w:rPr>
          <w:rFonts w:asciiTheme="minorHAnsi" w:hAnsiTheme="minorHAnsi" w:cstheme="minorHAnsi"/>
          <w:b/>
          <w:bCs/>
          <w:color w:val="000000" w:themeColor="text1"/>
          <w:sz w:val="24"/>
          <w:szCs w:val="24"/>
        </w:rPr>
        <w:t>ofert</w:t>
      </w:r>
      <w:r w:rsidRPr="002960F3">
        <w:rPr>
          <w:rFonts w:asciiTheme="minorHAnsi" w:hAnsiTheme="minorHAnsi" w:cstheme="minorHAnsi"/>
          <w:color w:val="000000" w:themeColor="text1"/>
          <w:sz w:val="24"/>
          <w:szCs w:val="24"/>
        </w:rPr>
        <w:t xml:space="preserve"> </w:t>
      </w:r>
      <w:r w:rsidRPr="002960F3">
        <w:rPr>
          <w:rFonts w:asciiTheme="minorHAnsi" w:hAnsiTheme="minorHAnsi" w:cstheme="minorHAnsi"/>
          <w:b/>
          <w:bCs/>
          <w:color w:val="000000" w:themeColor="text1"/>
          <w:sz w:val="24"/>
          <w:szCs w:val="24"/>
        </w:rPr>
        <w:t>dodatkowych</w:t>
      </w:r>
      <w:r w:rsidRPr="002960F3">
        <w:rPr>
          <w:rFonts w:asciiTheme="minorHAnsi" w:hAnsiTheme="minorHAnsi" w:cstheme="minorHAnsi"/>
          <w:color w:val="000000" w:themeColor="text1"/>
          <w:sz w:val="24"/>
          <w:szCs w:val="24"/>
        </w:rPr>
        <w:t xml:space="preserve"> zawierających nową cenę. Wykonawcy, składając oferty dodatkowe, nie mogą oferować cen wyższych niż zaoferowane w</w:t>
      </w:r>
      <w:r w:rsidR="00792F7B">
        <w:rPr>
          <w:rFonts w:asciiTheme="minorHAnsi" w:hAnsiTheme="minorHAnsi" w:cstheme="minorHAnsi"/>
          <w:color w:val="000000" w:themeColor="text1"/>
          <w:sz w:val="24"/>
          <w:szCs w:val="24"/>
        </w:rPr>
        <w:t xml:space="preserve"> </w:t>
      </w:r>
      <w:r w:rsidRPr="002960F3">
        <w:rPr>
          <w:rFonts w:asciiTheme="minorHAnsi" w:hAnsiTheme="minorHAnsi" w:cstheme="minorHAnsi"/>
          <w:color w:val="000000" w:themeColor="text1"/>
          <w:sz w:val="24"/>
          <w:szCs w:val="24"/>
        </w:rPr>
        <w:t>uprzednio złożonych przez nich ofertach.</w:t>
      </w:r>
    </w:p>
    <w:p w14:paraId="14046943" w14:textId="3417F1C3" w:rsidR="002960F3" w:rsidRPr="00AF2D59" w:rsidRDefault="002960F3" w:rsidP="00C451C9">
      <w:pPr>
        <w:pStyle w:val="Nagwek2"/>
        <w:numPr>
          <w:ilvl w:val="0"/>
          <w:numId w:val="114"/>
        </w:numPr>
        <w:spacing w:line="288" w:lineRule="auto"/>
        <w:ind w:left="567" w:hanging="567"/>
        <w:jc w:val="left"/>
        <w:rPr>
          <w:rFonts w:asciiTheme="minorHAnsi" w:hAnsiTheme="minorHAnsi" w:cstheme="minorHAnsi"/>
          <w:b/>
          <w:bCs/>
          <w:sz w:val="28"/>
          <w:szCs w:val="28"/>
        </w:rPr>
      </w:pPr>
      <w:r w:rsidRPr="00AF2D59">
        <w:rPr>
          <w:rFonts w:asciiTheme="minorHAnsi" w:hAnsiTheme="minorHAnsi" w:cstheme="minorHAnsi"/>
          <w:b/>
          <w:bCs/>
          <w:sz w:val="28"/>
          <w:szCs w:val="28"/>
        </w:rPr>
        <w:lastRenderedPageBreak/>
        <w:t>Informacje o formalnościach, jakie muszą zostać dopełnione po wyborze oferty w celu zawarcia umowy w sprawie zamówienia publicznego</w:t>
      </w:r>
    </w:p>
    <w:p w14:paraId="07AEB52D" w14:textId="3F9F7B2E" w:rsidR="00D20115" w:rsidRPr="002960F3" w:rsidRDefault="00D20115" w:rsidP="00AE3174">
      <w:pPr>
        <w:pStyle w:val="Akapitzlist"/>
        <w:numPr>
          <w:ilvl w:val="3"/>
          <w:numId w:val="74"/>
        </w:numPr>
        <w:spacing w:line="288" w:lineRule="auto"/>
        <w:ind w:left="284" w:hanging="284"/>
        <w:rPr>
          <w:rFonts w:ascii="Calibri" w:hAnsi="Calibri" w:cs="Calibri"/>
          <w:sz w:val="24"/>
          <w:szCs w:val="24"/>
        </w:rPr>
      </w:pPr>
      <w:r w:rsidRPr="002960F3">
        <w:rPr>
          <w:rFonts w:ascii="Calibri" w:hAnsi="Calibri" w:cs="Calibri"/>
          <w:sz w:val="24"/>
          <w:szCs w:val="24"/>
        </w:rPr>
        <w:t>Zamawiający zawiera umowę w sprawie zamówienia publicznego, z uwzględnieniem art.</w:t>
      </w:r>
      <w:r w:rsidR="00174465">
        <w:rPr>
          <w:rFonts w:ascii="Calibri" w:hAnsi="Calibri" w:cs="Calibri"/>
          <w:sz w:val="24"/>
          <w:szCs w:val="24"/>
        </w:rPr>
        <w:t> </w:t>
      </w:r>
      <w:r w:rsidRPr="002960F3">
        <w:rPr>
          <w:rFonts w:ascii="Calibri" w:hAnsi="Calibri" w:cs="Calibri"/>
          <w:sz w:val="24"/>
          <w:szCs w:val="24"/>
        </w:rPr>
        <w:t>577</w:t>
      </w:r>
      <w:r w:rsidR="00C17C90" w:rsidRPr="002960F3">
        <w:rPr>
          <w:rFonts w:ascii="Calibri" w:hAnsi="Calibri" w:cs="Calibri"/>
          <w:sz w:val="24"/>
          <w:szCs w:val="24"/>
        </w:rPr>
        <w:t xml:space="preserve"> </w:t>
      </w:r>
      <w:proofErr w:type="spellStart"/>
      <w:r w:rsidR="009A7524" w:rsidRPr="002960F3">
        <w:rPr>
          <w:rFonts w:ascii="Calibri" w:hAnsi="Calibri" w:cs="Calibri"/>
          <w:sz w:val="24"/>
          <w:szCs w:val="24"/>
        </w:rPr>
        <w:t>uPzp</w:t>
      </w:r>
      <w:proofErr w:type="spellEnd"/>
      <w:r w:rsidRPr="002960F3">
        <w:rPr>
          <w:rFonts w:ascii="Calibri" w:hAnsi="Calibri" w:cs="Calibri"/>
          <w:sz w:val="24"/>
          <w:szCs w:val="24"/>
        </w:rPr>
        <w:t>, w</w:t>
      </w:r>
      <w:r w:rsidR="00646BEC" w:rsidRPr="002960F3">
        <w:rPr>
          <w:rFonts w:ascii="Calibri" w:hAnsi="Calibri" w:cs="Calibri"/>
          <w:sz w:val="24"/>
          <w:szCs w:val="24"/>
        </w:rPr>
        <w:t> </w:t>
      </w:r>
      <w:r w:rsidRPr="002960F3">
        <w:rPr>
          <w:rFonts w:ascii="Calibri" w:hAnsi="Calibri" w:cs="Calibri"/>
          <w:sz w:val="24"/>
          <w:szCs w:val="24"/>
        </w:rPr>
        <w:t>terminie nie krótszym niż 5 dni od dnia przesłania zawiadomienia o</w:t>
      </w:r>
      <w:r w:rsidR="00174465">
        <w:rPr>
          <w:rFonts w:ascii="Calibri" w:hAnsi="Calibri" w:cs="Calibri"/>
          <w:sz w:val="24"/>
          <w:szCs w:val="24"/>
        </w:rPr>
        <w:t> </w:t>
      </w:r>
      <w:r w:rsidRPr="002960F3">
        <w:rPr>
          <w:rFonts w:ascii="Calibri" w:hAnsi="Calibri" w:cs="Calibri"/>
          <w:sz w:val="24"/>
          <w:szCs w:val="24"/>
        </w:rPr>
        <w:t>wyborze najkorzystniejszej oferty, jeżeli zawiadomienie to zostało przesłane przy użyciu środków komunikacji elektronicznej, albo 10 dni, jeżeli zostało przesłane w inny sposób.</w:t>
      </w:r>
    </w:p>
    <w:p w14:paraId="5469366B" w14:textId="77777777" w:rsidR="00D20115" w:rsidRPr="002960F3" w:rsidRDefault="00D20115" w:rsidP="00AE3174">
      <w:pPr>
        <w:pStyle w:val="Akapitzlist"/>
        <w:numPr>
          <w:ilvl w:val="3"/>
          <w:numId w:val="74"/>
        </w:numPr>
        <w:spacing w:line="288" w:lineRule="auto"/>
        <w:ind w:left="284" w:hanging="284"/>
        <w:rPr>
          <w:rFonts w:ascii="Calibri" w:hAnsi="Calibri" w:cs="Calibri"/>
          <w:sz w:val="24"/>
          <w:szCs w:val="24"/>
        </w:rPr>
      </w:pPr>
      <w:r w:rsidRPr="002960F3">
        <w:rPr>
          <w:rFonts w:ascii="Calibri" w:hAnsi="Calibri" w:cs="Calibri"/>
          <w:sz w:val="24"/>
          <w:szCs w:val="24"/>
        </w:rPr>
        <w:t>Zamawiający może zawrzeć umowę w sprawie zamówienia publicznego przed upływem terminu, o</w:t>
      </w:r>
      <w:r w:rsidR="00646BEC" w:rsidRPr="002960F3">
        <w:rPr>
          <w:rFonts w:ascii="Calibri" w:hAnsi="Calibri" w:cs="Calibri"/>
          <w:sz w:val="24"/>
          <w:szCs w:val="24"/>
        </w:rPr>
        <w:t> </w:t>
      </w:r>
      <w:r w:rsidRPr="002960F3">
        <w:rPr>
          <w:rFonts w:ascii="Calibri" w:hAnsi="Calibri" w:cs="Calibri"/>
          <w:sz w:val="24"/>
          <w:szCs w:val="24"/>
        </w:rPr>
        <w:t>którym mowa w ust. 1, jeżeli w postępowaniu o udzielenie zamówienia złożono tylko jedną ofertę.</w:t>
      </w:r>
    </w:p>
    <w:p w14:paraId="6359941D" w14:textId="77777777" w:rsidR="00D20115" w:rsidRPr="002960F3" w:rsidRDefault="00D20115" w:rsidP="002960F3">
      <w:pPr>
        <w:pStyle w:val="Akapitzlist"/>
        <w:numPr>
          <w:ilvl w:val="3"/>
          <w:numId w:val="74"/>
        </w:numPr>
        <w:spacing w:line="288" w:lineRule="auto"/>
        <w:ind w:left="284" w:hanging="284"/>
        <w:rPr>
          <w:rFonts w:ascii="Calibri" w:hAnsi="Calibri" w:cs="Calibri"/>
          <w:sz w:val="24"/>
          <w:szCs w:val="24"/>
        </w:rPr>
      </w:pPr>
      <w:r w:rsidRPr="002960F3">
        <w:rPr>
          <w:rFonts w:ascii="Calibri" w:hAnsi="Calibri" w:cs="Calibri"/>
          <w:sz w:val="24"/>
          <w:szCs w:val="24"/>
        </w:rPr>
        <w:t xml:space="preserve">W przypadku wniesienia odwołania, z zastrzeżeniem wyjątków przewidzianych w ustawie, Zamawiający nie może zawrzeć umowy do czasu ogłoszenia przez </w:t>
      </w:r>
      <w:r w:rsidR="00621AA1" w:rsidRPr="002960F3">
        <w:rPr>
          <w:rFonts w:ascii="Calibri" w:hAnsi="Calibri" w:cs="Calibri"/>
          <w:sz w:val="24"/>
          <w:szCs w:val="24"/>
        </w:rPr>
        <w:t>Krajo</w:t>
      </w:r>
      <w:r w:rsidR="009A7524" w:rsidRPr="002960F3">
        <w:rPr>
          <w:rFonts w:ascii="Calibri" w:hAnsi="Calibri" w:cs="Calibri"/>
          <w:sz w:val="24"/>
          <w:szCs w:val="24"/>
        </w:rPr>
        <w:t xml:space="preserve">wą </w:t>
      </w:r>
      <w:r w:rsidRPr="002960F3">
        <w:rPr>
          <w:rFonts w:ascii="Calibri" w:hAnsi="Calibri" w:cs="Calibri"/>
          <w:sz w:val="24"/>
          <w:szCs w:val="24"/>
        </w:rPr>
        <w:t xml:space="preserve">Izbę </w:t>
      </w:r>
      <w:r w:rsidR="009A7524" w:rsidRPr="002960F3">
        <w:rPr>
          <w:rFonts w:ascii="Calibri" w:hAnsi="Calibri" w:cs="Calibri"/>
          <w:sz w:val="24"/>
          <w:szCs w:val="24"/>
        </w:rPr>
        <w:t xml:space="preserve">Odwoławczą </w:t>
      </w:r>
      <w:r w:rsidRPr="002960F3">
        <w:rPr>
          <w:rFonts w:ascii="Calibri" w:hAnsi="Calibri" w:cs="Calibri"/>
          <w:sz w:val="24"/>
          <w:szCs w:val="24"/>
        </w:rPr>
        <w:t>wyroku lub postanowienia kończącego postępowanie odwoławcze.</w:t>
      </w:r>
    </w:p>
    <w:p w14:paraId="7E94164A" w14:textId="6BF34A3A" w:rsidR="00D20115" w:rsidRPr="002960F3" w:rsidRDefault="00D20115" w:rsidP="002960F3">
      <w:pPr>
        <w:pStyle w:val="Akapitzlist"/>
        <w:numPr>
          <w:ilvl w:val="3"/>
          <w:numId w:val="74"/>
        </w:numPr>
        <w:autoSpaceDE w:val="0"/>
        <w:autoSpaceDN w:val="0"/>
        <w:spacing w:line="288" w:lineRule="auto"/>
        <w:ind w:left="284" w:hanging="284"/>
        <w:rPr>
          <w:rFonts w:ascii="Calibri" w:hAnsi="Calibri" w:cs="Calibri"/>
          <w:sz w:val="24"/>
          <w:szCs w:val="24"/>
        </w:rPr>
      </w:pPr>
      <w:r w:rsidRPr="002960F3">
        <w:rPr>
          <w:rFonts w:ascii="Calibri" w:hAnsi="Calibri" w:cs="Calibri"/>
          <w:sz w:val="24"/>
          <w:szCs w:val="24"/>
        </w:rPr>
        <w:t xml:space="preserve">Wykonawca, </w:t>
      </w:r>
      <w:r w:rsidR="00C04175" w:rsidRPr="002960F3">
        <w:rPr>
          <w:rFonts w:ascii="Calibri" w:hAnsi="Calibri" w:cs="Calibri"/>
          <w:sz w:val="24"/>
          <w:szCs w:val="24"/>
        </w:rPr>
        <w:t>którego oferta zostanie wybrana jako najkorzystniejsza</w:t>
      </w:r>
      <w:r w:rsidRPr="002960F3">
        <w:rPr>
          <w:rFonts w:ascii="Calibri" w:hAnsi="Calibri" w:cs="Calibri"/>
          <w:sz w:val="24"/>
          <w:szCs w:val="24"/>
        </w:rPr>
        <w:t>, ma obowiązek zawrzeć umowę w sprawie zamówienia na</w:t>
      </w:r>
      <w:r w:rsidR="00C17C90" w:rsidRPr="002960F3">
        <w:rPr>
          <w:rFonts w:ascii="Calibri" w:hAnsi="Calibri" w:cs="Calibri"/>
          <w:sz w:val="24"/>
          <w:szCs w:val="24"/>
        </w:rPr>
        <w:t xml:space="preserve"> </w:t>
      </w:r>
      <w:r w:rsidRPr="002960F3">
        <w:rPr>
          <w:rFonts w:ascii="Calibri" w:hAnsi="Calibri" w:cs="Calibri"/>
          <w:sz w:val="24"/>
          <w:szCs w:val="24"/>
        </w:rPr>
        <w:t xml:space="preserve">warunkach określonych w </w:t>
      </w:r>
      <w:r w:rsidR="009A7524" w:rsidRPr="002960F3">
        <w:rPr>
          <w:rFonts w:ascii="Calibri" w:hAnsi="Calibri" w:cs="Calibri"/>
          <w:sz w:val="24"/>
          <w:szCs w:val="24"/>
        </w:rPr>
        <w:t>P</w:t>
      </w:r>
      <w:r w:rsidRPr="002960F3">
        <w:rPr>
          <w:rFonts w:ascii="Calibri" w:hAnsi="Calibri" w:cs="Calibri"/>
          <w:sz w:val="24"/>
          <w:szCs w:val="24"/>
        </w:rPr>
        <w:t xml:space="preserve">rojektowanych </w:t>
      </w:r>
      <w:r w:rsidR="009A7524" w:rsidRPr="002960F3">
        <w:rPr>
          <w:rFonts w:ascii="Calibri" w:hAnsi="Calibri" w:cs="Calibri"/>
          <w:sz w:val="24"/>
          <w:szCs w:val="24"/>
        </w:rPr>
        <w:t>P</w:t>
      </w:r>
      <w:r w:rsidRPr="002960F3">
        <w:rPr>
          <w:rFonts w:ascii="Calibri" w:hAnsi="Calibri" w:cs="Calibri"/>
          <w:sz w:val="24"/>
          <w:szCs w:val="24"/>
        </w:rPr>
        <w:t xml:space="preserve">ostanowieniach </w:t>
      </w:r>
      <w:r w:rsidR="009A7524" w:rsidRPr="002960F3">
        <w:rPr>
          <w:rFonts w:ascii="Calibri" w:hAnsi="Calibri" w:cs="Calibri"/>
          <w:sz w:val="24"/>
          <w:szCs w:val="24"/>
        </w:rPr>
        <w:t>U</w:t>
      </w:r>
      <w:r w:rsidRPr="002960F3">
        <w:rPr>
          <w:rFonts w:ascii="Calibri" w:hAnsi="Calibri" w:cs="Calibri"/>
          <w:sz w:val="24"/>
          <w:szCs w:val="24"/>
        </w:rPr>
        <w:t xml:space="preserve">mowy, które stanowią </w:t>
      </w:r>
      <w:r w:rsidR="00621AA1" w:rsidRPr="002960F3">
        <w:rPr>
          <w:rFonts w:ascii="Calibri" w:hAnsi="Calibri" w:cs="Calibri"/>
          <w:b/>
          <w:sz w:val="24"/>
          <w:szCs w:val="24"/>
        </w:rPr>
        <w:t>z</w:t>
      </w:r>
      <w:r w:rsidRPr="002960F3">
        <w:rPr>
          <w:rFonts w:ascii="Calibri" w:hAnsi="Calibri" w:cs="Calibri"/>
          <w:b/>
          <w:sz w:val="24"/>
          <w:szCs w:val="24"/>
        </w:rPr>
        <w:t xml:space="preserve">ałącznik </w:t>
      </w:r>
      <w:r w:rsidR="009A7524" w:rsidRPr="002960F3">
        <w:rPr>
          <w:rFonts w:ascii="Calibri" w:hAnsi="Calibri" w:cs="Calibri"/>
          <w:b/>
          <w:sz w:val="24"/>
          <w:szCs w:val="24"/>
        </w:rPr>
        <w:t>nr</w:t>
      </w:r>
      <w:r w:rsidR="00C467B8" w:rsidRPr="002960F3">
        <w:rPr>
          <w:rFonts w:ascii="Calibri" w:hAnsi="Calibri" w:cs="Calibri"/>
          <w:b/>
          <w:sz w:val="24"/>
          <w:szCs w:val="24"/>
        </w:rPr>
        <w:t xml:space="preserve"> </w:t>
      </w:r>
      <w:r w:rsidR="00C04175" w:rsidRPr="002960F3">
        <w:rPr>
          <w:rFonts w:ascii="Calibri" w:hAnsi="Calibri" w:cs="Calibri"/>
          <w:b/>
          <w:sz w:val="24"/>
          <w:szCs w:val="24"/>
        </w:rPr>
        <w:t>7</w:t>
      </w:r>
      <w:r w:rsidRPr="002960F3">
        <w:rPr>
          <w:rFonts w:ascii="Calibri" w:hAnsi="Calibri" w:cs="Calibri"/>
          <w:sz w:val="24"/>
          <w:szCs w:val="24"/>
        </w:rPr>
        <w:t xml:space="preserve"> do SWZ. Umowa zostanie uzupełniona o zapisy wynikające ze złożonej oferty.</w:t>
      </w:r>
    </w:p>
    <w:p w14:paraId="12281B75" w14:textId="3AED793C" w:rsidR="00C04175" w:rsidRPr="002960F3" w:rsidRDefault="00D20115" w:rsidP="002960F3">
      <w:pPr>
        <w:pStyle w:val="Akapitzlist"/>
        <w:numPr>
          <w:ilvl w:val="3"/>
          <w:numId w:val="74"/>
        </w:numPr>
        <w:autoSpaceDE w:val="0"/>
        <w:autoSpaceDN w:val="0"/>
        <w:spacing w:line="288" w:lineRule="auto"/>
        <w:ind w:left="284" w:hanging="284"/>
        <w:rPr>
          <w:rFonts w:ascii="Calibri" w:hAnsi="Calibri" w:cs="Calibri"/>
          <w:sz w:val="24"/>
          <w:szCs w:val="24"/>
        </w:rPr>
      </w:pPr>
      <w:r w:rsidRPr="002960F3">
        <w:rPr>
          <w:rFonts w:ascii="Calibri" w:hAnsi="Calibri" w:cs="Calibri"/>
          <w:sz w:val="24"/>
          <w:szCs w:val="24"/>
        </w:rPr>
        <w:t>Jeżeli Wykonawca, którego oferta została wybrana jako najkorzystniejsza, uchyla się od</w:t>
      </w:r>
      <w:r w:rsidR="00174465">
        <w:rPr>
          <w:rFonts w:ascii="Calibri" w:hAnsi="Calibri" w:cs="Calibri"/>
          <w:sz w:val="24"/>
          <w:szCs w:val="24"/>
        </w:rPr>
        <w:t> </w:t>
      </w:r>
      <w:r w:rsidRPr="002960F3">
        <w:rPr>
          <w:rFonts w:ascii="Calibri" w:hAnsi="Calibri" w:cs="Calibri"/>
          <w:sz w:val="24"/>
          <w:szCs w:val="24"/>
        </w:rPr>
        <w:t>zawarcia umowy w sprawie zamówienia publicznego</w:t>
      </w:r>
      <w:r w:rsidR="00621AA1" w:rsidRPr="002960F3">
        <w:rPr>
          <w:rFonts w:ascii="Calibri" w:hAnsi="Calibri" w:cs="Calibri"/>
          <w:sz w:val="24"/>
          <w:szCs w:val="24"/>
        </w:rPr>
        <w:t>,</w:t>
      </w:r>
      <w:r w:rsidRPr="002960F3">
        <w:rPr>
          <w:rFonts w:ascii="Calibri" w:hAnsi="Calibri" w:cs="Calibri"/>
          <w:sz w:val="24"/>
          <w:szCs w:val="24"/>
        </w:rPr>
        <w:t xml:space="preserve"> Zamawiający m</w:t>
      </w:r>
      <w:r w:rsidR="004931A4" w:rsidRPr="002960F3">
        <w:rPr>
          <w:rFonts w:ascii="Calibri" w:hAnsi="Calibri" w:cs="Calibri"/>
          <w:sz w:val="24"/>
          <w:szCs w:val="24"/>
        </w:rPr>
        <w:t>oże dokonać ponownego badania i</w:t>
      </w:r>
      <w:r w:rsidR="00CE1982">
        <w:rPr>
          <w:rFonts w:ascii="Calibri" w:hAnsi="Calibri" w:cs="Calibri"/>
          <w:sz w:val="24"/>
          <w:szCs w:val="24"/>
        </w:rPr>
        <w:t xml:space="preserve"> </w:t>
      </w:r>
      <w:r w:rsidRPr="002960F3">
        <w:rPr>
          <w:rFonts w:ascii="Calibri" w:hAnsi="Calibri" w:cs="Calibri"/>
          <w:sz w:val="24"/>
          <w:szCs w:val="24"/>
        </w:rPr>
        <w:t xml:space="preserve">oceny ofert spośród ofert pozostałych w postępowaniu Wykonawców </w:t>
      </w:r>
      <w:r w:rsidR="00621AA1" w:rsidRPr="002960F3">
        <w:rPr>
          <w:rFonts w:ascii="Calibri" w:hAnsi="Calibri" w:cs="Calibri"/>
          <w:color w:val="000000" w:themeColor="text1"/>
          <w:sz w:val="24"/>
          <w:szCs w:val="24"/>
        </w:rPr>
        <w:t xml:space="preserve">oraz wybrać najkorzystniejszą ofertę </w:t>
      </w:r>
      <w:r w:rsidRPr="002960F3">
        <w:rPr>
          <w:rFonts w:ascii="Calibri" w:hAnsi="Calibri" w:cs="Calibri"/>
          <w:sz w:val="24"/>
          <w:szCs w:val="24"/>
        </w:rPr>
        <w:t>albo unieważnić postępowanie.</w:t>
      </w:r>
    </w:p>
    <w:p w14:paraId="10544829" w14:textId="16A3CFA3" w:rsidR="009F2942" w:rsidRPr="002960F3" w:rsidRDefault="00D20115" w:rsidP="002960F3">
      <w:pPr>
        <w:pStyle w:val="Akapitzlist"/>
        <w:numPr>
          <w:ilvl w:val="3"/>
          <w:numId w:val="74"/>
        </w:numPr>
        <w:autoSpaceDE w:val="0"/>
        <w:autoSpaceDN w:val="0"/>
        <w:spacing w:after="240" w:line="288" w:lineRule="auto"/>
        <w:ind w:left="284" w:hanging="284"/>
        <w:rPr>
          <w:rFonts w:ascii="Calibri" w:hAnsi="Calibri" w:cs="Calibri"/>
          <w:sz w:val="24"/>
          <w:szCs w:val="24"/>
        </w:rPr>
      </w:pPr>
      <w:r w:rsidRPr="002960F3">
        <w:rPr>
          <w:rFonts w:ascii="Calibri" w:hAnsi="Calibri" w:cs="Calibri"/>
          <w:sz w:val="24"/>
          <w:szCs w:val="24"/>
        </w:rPr>
        <w:t>Osobą uprawnioną ze strony Zamawiającego do ustalania szczegółów związanych z</w:t>
      </w:r>
      <w:r w:rsidR="00174465">
        <w:rPr>
          <w:rFonts w:ascii="Calibri" w:hAnsi="Calibri" w:cs="Calibri"/>
          <w:sz w:val="24"/>
          <w:szCs w:val="24"/>
        </w:rPr>
        <w:t> </w:t>
      </w:r>
      <w:r w:rsidRPr="002960F3">
        <w:rPr>
          <w:rFonts w:ascii="Calibri" w:hAnsi="Calibri" w:cs="Calibri"/>
          <w:sz w:val="24"/>
          <w:szCs w:val="24"/>
        </w:rPr>
        <w:t xml:space="preserve">podpisaniem umowy po wyborze najkorzystniejszej oferty będzie </w:t>
      </w:r>
      <w:r w:rsidR="000876BA">
        <w:rPr>
          <w:rFonts w:ascii="Calibri" w:hAnsi="Calibri" w:cs="Calibri"/>
          <w:b/>
          <w:bCs/>
          <w:sz w:val="24"/>
          <w:szCs w:val="24"/>
        </w:rPr>
        <w:t>Anna Morąg-</w:t>
      </w:r>
      <w:proofErr w:type="spellStart"/>
      <w:r w:rsidR="000876BA">
        <w:rPr>
          <w:rFonts w:ascii="Calibri" w:hAnsi="Calibri" w:cs="Calibri"/>
          <w:b/>
          <w:bCs/>
          <w:sz w:val="24"/>
          <w:szCs w:val="24"/>
        </w:rPr>
        <w:t>Pyrkowska</w:t>
      </w:r>
      <w:proofErr w:type="spellEnd"/>
      <w:r w:rsidRPr="002960F3">
        <w:rPr>
          <w:rFonts w:ascii="Calibri" w:hAnsi="Calibri" w:cs="Calibri"/>
          <w:b/>
          <w:bCs/>
          <w:sz w:val="24"/>
          <w:szCs w:val="24"/>
        </w:rPr>
        <w:t>, tel</w:t>
      </w:r>
      <w:r w:rsidR="00621AA1" w:rsidRPr="002960F3">
        <w:rPr>
          <w:rFonts w:ascii="Calibri" w:hAnsi="Calibri" w:cs="Calibri"/>
          <w:b/>
          <w:bCs/>
          <w:sz w:val="24"/>
          <w:szCs w:val="24"/>
        </w:rPr>
        <w:t>.</w:t>
      </w:r>
      <w:r w:rsidR="00174465">
        <w:rPr>
          <w:rFonts w:ascii="Calibri" w:hAnsi="Calibri" w:cs="Calibri"/>
          <w:b/>
          <w:bCs/>
          <w:sz w:val="24"/>
          <w:szCs w:val="24"/>
        </w:rPr>
        <w:t> </w:t>
      </w:r>
      <w:r w:rsidRPr="002960F3">
        <w:rPr>
          <w:rFonts w:ascii="Calibri" w:hAnsi="Calibri" w:cs="Calibri"/>
          <w:b/>
          <w:bCs/>
          <w:sz w:val="24"/>
          <w:szCs w:val="24"/>
        </w:rPr>
        <w:t>14</w:t>
      </w:r>
      <w:r w:rsidR="00574CD5" w:rsidRPr="002960F3">
        <w:rPr>
          <w:rFonts w:ascii="Calibri" w:hAnsi="Calibri" w:cs="Calibri"/>
          <w:b/>
          <w:bCs/>
          <w:sz w:val="24"/>
          <w:szCs w:val="24"/>
        </w:rPr>
        <w:t> </w:t>
      </w:r>
      <w:r w:rsidRPr="002960F3">
        <w:rPr>
          <w:rFonts w:ascii="Calibri" w:hAnsi="Calibri" w:cs="Calibri"/>
          <w:b/>
          <w:bCs/>
          <w:sz w:val="24"/>
          <w:szCs w:val="24"/>
        </w:rPr>
        <w:t>688</w:t>
      </w:r>
      <w:r w:rsidR="00574CD5" w:rsidRPr="002960F3">
        <w:rPr>
          <w:rFonts w:ascii="Calibri" w:hAnsi="Calibri" w:cs="Calibri"/>
          <w:b/>
          <w:bCs/>
          <w:sz w:val="24"/>
          <w:szCs w:val="24"/>
        </w:rPr>
        <w:t>2</w:t>
      </w:r>
      <w:r w:rsidR="00DE049E" w:rsidRPr="002960F3">
        <w:rPr>
          <w:rFonts w:ascii="Calibri" w:hAnsi="Calibri" w:cs="Calibri"/>
          <w:b/>
          <w:bCs/>
          <w:sz w:val="24"/>
          <w:szCs w:val="24"/>
        </w:rPr>
        <w:t xml:space="preserve"> </w:t>
      </w:r>
      <w:r w:rsidR="00574CD5" w:rsidRPr="002960F3">
        <w:rPr>
          <w:rFonts w:ascii="Calibri" w:hAnsi="Calibri" w:cs="Calibri"/>
          <w:b/>
          <w:bCs/>
          <w:sz w:val="24"/>
          <w:szCs w:val="24"/>
        </w:rPr>
        <w:t>7</w:t>
      </w:r>
      <w:r w:rsidR="00DE049E" w:rsidRPr="002960F3">
        <w:rPr>
          <w:rFonts w:ascii="Calibri" w:hAnsi="Calibri" w:cs="Calibri"/>
          <w:b/>
          <w:bCs/>
          <w:sz w:val="24"/>
          <w:szCs w:val="24"/>
        </w:rPr>
        <w:t>2</w:t>
      </w:r>
      <w:r w:rsidR="000876BA">
        <w:rPr>
          <w:rFonts w:ascii="Calibri" w:hAnsi="Calibri" w:cs="Calibri"/>
          <w:b/>
          <w:bCs/>
          <w:sz w:val="24"/>
          <w:szCs w:val="24"/>
        </w:rPr>
        <w:t>8</w:t>
      </w:r>
      <w:r w:rsidR="00574CD5" w:rsidRPr="002960F3">
        <w:rPr>
          <w:rFonts w:ascii="Calibri" w:hAnsi="Calibri" w:cs="Calibri"/>
          <w:b/>
          <w:bCs/>
          <w:sz w:val="24"/>
          <w:szCs w:val="24"/>
        </w:rPr>
        <w:t>.</w:t>
      </w:r>
    </w:p>
    <w:p w14:paraId="23A412EC" w14:textId="34CD47C8" w:rsidR="002960F3" w:rsidRPr="00AF2D59" w:rsidRDefault="002960F3" w:rsidP="00C451C9">
      <w:pPr>
        <w:pStyle w:val="Nagwek2"/>
        <w:numPr>
          <w:ilvl w:val="0"/>
          <w:numId w:val="114"/>
        </w:numPr>
        <w:spacing w:line="276" w:lineRule="auto"/>
        <w:ind w:left="567" w:hanging="567"/>
        <w:rPr>
          <w:rFonts w:asciiTheme="minorHAnsi" w:hAnsiTheme="minorHAnsi" w:cstheme="minorHAnsi"/>
          <w:b/>
          <w:bCs/>
          <w:sz w:val="28"/>
          <w:szCs w:val="28"/>
        </w:rPr>
      </w:pPr>
      <w:r w:rsidRPr="00AF2D59">
        <w:rPr>
          <w:rFonts w:asciiTheme="minorHAnsi" w:hAnsiTheme="minorHAnsi" w:cstheme="minorHAnsi"/>
          <w:b/>
          <w:bCs/>
          <w:sz w:val="28"/>
          <w:szCs w:val="28"/>
        </w:rPr>
        <w:t>Wymagania dotyczące zabezpieczenia należytego wykonania umowy</w:t>
      </w:r>
    </w:p>
    <w:p w14:paraId="04B0E21A" w14:textId="516F92BD" w:rsidR="00667C64" w:rsidRPr="002960F3" w:rsidRDefault="00B16F94" w:rsidP="002960F3">
      <w:pPr>
        <w:pStyle w:val="Akapitzlist"/>
        <w:numPr>
          <w:ilvl w:val="0"/>
          <w:numId w:val="71"/>
        </w:numPr>
        <w:suppressAutoHyphens/>
        <w:autoSpaceDN w:val="0"/>
        <w:spacing w:line="288" w:lineRule="auto"/>
        <w:ind w:left="284" w:hanging="284"/>
        <w:textAlignment w:val="baseline"/>
        <w:rPr>
          <w:rFonts w:ascii="Calibri" w:hAnsi="Calibri" w:cs="Calibri"/>
          <w:kern w:val="3"/>
          <w:sz w:val="24"/>
          <w:szCs w:val="24"/>
          <w:lang w:eastAsia="zh-CN"/>
        </w:rPr>
      </w:pPr>
      <w:r w:rsidRPr="002960F3">
        <w:rPr>
          <w:rFonts w:ascii="Calibri" w:hAnsi="Calibri" w:cs="Calibri"/>
          <w:kern w:val="3"/>
          <w:sz w:val="24"/>
          <w:szCs w:val="24"/>
          <w:lang w:eastAsia="zh-CN"/>
        </w:rPr>
        <w:t xml:space="preserve">Wykonawca, którego oferta zostanie wybrana (uznana za najkorzystniejszą), zobowiązany jest </w:t>
      </w:r>
      <w:r w:rsidRPr="00AE3174">
        <w:rPr>
          <w:rFonts w:ascii="Calibri" w:hAnsi="Calibri" w:cs="Calibri"/>
          <w:b/>
          <w:bCs/>
          <w:kern w:val="3"/>
          <w:sz w:val="24"/>
          <w:szCs w:val="24"/>
          <w:shd w:val="clear" w:color="auto" w:fill="B8CCE4" w:themeFill="accent1" w:themeFillTint="66"/>
          <w:lang w:eastAsia="zh-CN"/>
        </w:rPr>
        <w:t>przed zawarciem umowy</w:t>
      </w:r>
      <w:r w:rsidRPr="002960F3">
        <w:rPr>
          <w:rFonts w:ascii="Calibri" w:hAnsi="Calibri" w:cs="Calibri"/>
          <w:kern w:val="3"/>
          <w:sz w:val="24"/>
          <w:szCs w:val="24"/>
          <w:lang w:eastAsia="zh-CN"/>
        </w:rPr>
        <w:t xml:space="preserve"> w sprawie zamówienia publicznego, do wniesienia zabezpieczenia należytego wykonania umowy, </w:t>
      </w:r>
      <w:r w:rsidRPr="002960F3">
        <w:rPr>
          <w:rFonts w:ascii="Calibri" w:hAnsi="Calibri" w:cs="Calibri"/>
          <w:b/>
          <w:kern w:val="3"/>
          <w:sz w:val="24"/>
          <w:szCs w:val="24"/>
          <w:lang w:eastAsia="zh-CN"/>
        </w:rPr>
        <w:t>w wysokości</w:t>
      </w:r>
      <w:r w:rsidR="002A17E6" w:rsidRPr="002960F3">
        <w:rPr>
          <w:rFonts w:ascii="Calibri" w:hAnsi="Calibri" w:cs="Calibri"/>
          <w:b/>
          <w:kern w:val="3"/>
          <w:sz w:val="24"/>
          <w:szCs w:val="24"/>
          <w:lang w:eastAsia="zh-CN"/>
        </w:rPr>
        <w:t xml:space="preserve"> 5</w:t>
      </w:r>
      <w:r w:rsidRPr="002960F3">
        <w:rPr>
          <w:rFonts w:ascii="Calibri" w:hAnsi="Calibri" w:cs="Calibri"/>
          <w:b/>
          <w:kern w:val="3"/>
          <w:sz w:val="24"/>
          <w:szCs w:val="24"/>
          <w:lang w:eastAsia="zh-CN"/>
        </w:rPr>
        <w:t>% ceny</w:t>
      </w:r>
      <w:r w:rsidR="00852CCE" w:rsidRPr="002960F3">
        <w:rPr>
          <w:rFonts w:ascii="Calibri" w:hAnsi="Calibri" w:cs="Calibri"/>
          <w:b/>
          <w:kern w:val="3"/>
          <w:sz w:val="24"/>
          <w:szCs w:val="24"/>
          <w:lang w:eastAsia="zh-CN"/>
        </w:rPr>
        <w:t xml:space="preserve"> </w:t>
      </w:r>
      <w:r w:rsidRPr="002960F3">
        <w:rPr>
          <w:rFonts w:ascii="Calibri" w:hAnsi="Calibri" w:cs="Calibri"/>
          <w:b/>
          <w:kern w:val="3"/>
          <w:sz w:val="24"/>
          <w:szCs w:val="24"/>
          <w:lang w:eastAsia="zh-CN"/>
        </w:rPr>
        <w:t>całkowitej</w:t>
      </w:r>
      <w:r w:rsidR="00852CCE" w:rsidRPr="002960F3">
        <w:rPr>
          <w:rFonts w:ascii="Calibri" w:hAnsi="Calibri" w:cs="Calibri"/>
          <w:b/>
          <w:kern w:val="3"/>
          <w:sz w:val="24"/>
          <w:szCs w:val="24"/>
          <w:lang w:eastAsia="zh-CN"/>
        </w:rPr>
        <w:t xml:space="preserve"> </w:t>
      </w:r>
      <w:r w:rsidRPr="002960F3">
        <w:rPr>
          <w:rFonts w:ascii="Calibri" w:hAnsi="Calibri" w:cs="Calibri"/>
          <w:b/>
          <w:kern w:val="3"/>
          <w:sz w:val="24"/>
          <w:szCs w:val="24"/>
          <w:lang w:eastAsia="zh-CN"/>
        </w:rPr>
        <w:t>podanej w</w:t>
      </w:r>
      <w:r w:rsidR="00852CCE" w:rsidRPr="002960F3">
        <w:rPr>
          <w:rFonts w:ascii="Calibri" w:hAnsi="Calibri" w:cs="Calibri"/>
          <w:b/>
          <w:kern w:val="3"/>
          <w:sz w:val="24"/>
          <w:szCs w:val="24"/>
          <w:lang w:eastAsia="zh-CN"/>
        </w:rPr>
        <w:t xml:space="preserve"> </w:t>
      </w:r>
      <w:r w:rsidRPr="002960F3">
        <w:rPr>
          <w:rFonts w:ascii="Calibri" w:hAnsi="Calibri" w:cs="Calibri"/>
          <w:b/>
          <w:kern w:val="3"/>
          <w:sz w:val="24"/>
          <w:szCs w:val="24"/>
          <w:lang w:eastAsia="zh-CN"/>
        </w:rPr>
        <w:t>ofercie.</w:t>
      </w:r>
    </w:p>
    <w:p w14:paraId="10DEB94C" w14:textId="77777777" w:rsidR="00CB2C02" w:rsidRPr="002960F3" w:rsidRDefault="00CB2C02" w:rsidP="002960F3">
      <w:pPr>
        <w:pStyle w:val="Akapitzlist"/>
        <w:numPr>
          <w:ilvl w:val="0"/>
          <w:numId w:val="71"/>
        </w:numPr>
        <w:suppressAutoHyphens/>
        <w:autoSpaceDN w:val="0"/>
        <w:spacing w:line="288" w:lineRule="auto"/>
        <w:ind w:left="284" w:hanging="284"/>
        <w:textAlignment w:val="baseline"/>
        <w:rPr>
          <w:rFonts w:ascii="Calibri" w:hAnsi="Calibri" w:cs="Calibri"/>
          <w:kern w:val="3"/>
          <w:sz w:val="24"/>
          <w:szCs w:val="24"/>
          <w:lang w:eastAsia="zh-CN"/>
        </w:rPr>
      </w:pPr>
      <w:r w:rsidRPr="002960F3">
        <w:rPr>
          <w:rFonts w:ascii="Calibri" w:hAnsi="Calibri" w:cs="Calibri"/>
          <w:kern w:val="3"/>
          <w:sz w:val="24"/>
          <w:szCs w:val="24"/>
          <w:lang w:eastAsia="zh-CN"/>
        </w:rPr>
        <w:t>Zabezpieczenie służy pokryciu roszczeń z tytułu niewykonania lub nienależytego wykonania umowy.</w:t>
      </w:r>
    </w:p>
    <w:p w14:paraId="4B774568" w14:textId="77777777" w:rsidR="00667C64" w:rsidRPr="002960F3" w:rsidRDefault="00667C64" w:rsidP="002960F3">
      <w:pPr>
        <w:pStyle w:val="Akapitzlist"/>
        <w:numPr>
          <w:ilvl w:val="0"/>
          <w:numId w:val="71"/>
        </w:numPr>
        <w:suppressAutoHyphens/>
        <w:autoSpaceDN w:val="0"/>
        <w:spacing w:line="288" w:lineRule="auto"/>
        <w:ind w:left="284" w:hanging="284"/>
        <w:textAlignment w:val="baseline"/>
        <w:rPr>
          <w:rFonts w:ascii="Calibri" w:hAnsi="Calibri" w:cs="Calibri"/>
          <w:kern w:val="3"/>
          <w:sz w:val="24"/>
          <w:szCs w:val="24"/>
          <w:lang w:eastAsia="zh-CN"/>
        </w:rPr>
      </w:pPr>
      <w:r w:rsidRPr="002960F3">
        <w:rPr>
          <w:rFonts w:ascii="Calibri" w:hAnsi="Calibri" w:cs="Calibri"/>
          <w:kern w:val="3"/>
          <w:sz w:val="24"/>
          <w:szCs w:val="24"/>
          <w:lang w:eastAsia="zh-CN"/>
        </w:rPr>
        <w:t>Zabezpieczenie może być wnoszone, według wyboru Wykonawcy, w jednej lub kilku następujących formach:</w:t>
      </w:r>
    </w:p>
    <w:p w14:paraId="39AE8933" w14:textId="3DFD65BC" w:rsidR="00861B8C" w:rsidRPr="002960F3" w:rsidRDefault="00667C64" w:rsidP="002960F3">
      <w:pPr>
        <w:pStyle w:val="Akapitzlist"/>
        <w:numPr>
          <w:ilvl w:val="0"/>
          <w:numId w:val="65"/>
        </w:numPr>
        <w:spacing w:line="288" w:lineRule="auto"/>
        <w:ind w:left="567" w:hanging="283"/>
        <w:rPr>
          <w:rFonts w:asciiTheme="minorHAnsi" w:hAnsiTheme="minorHAnsi" w:cstheme="minorHAnsi"/>
          <w:sz w:val="24"/>
          <w:szCs w:val="24"/>
        </w:rPr>
      </w:pPr>
      <w:r w:rsidRPr="002960F3">
        <w:rPr>
          <w:rFonts w:ascii="Calibri" w:hAnsi="Calibri" w:cs="Calibri"/>
          <w:kern w:val="3"/>
          <w:sz w:val="24"/>
          <w:szCs w:val="24"/>
          <w:lang w:eastAsia="zh-CN"/>
        </w:rPr>
        <w:t xml:space="preserve">pieniądzu - </w:t>
      </w:r>
      <w:r w:rsidRPr="002960F3">
        <w:rPr>
          <w:rFonts w:ascii="Calibri" w:hAnsi="Calibri" w:cs="Calibri"/>
          <w:sz w:val="24"/>
          <w:szCs w:val="24"/>
        </w:rPr>
        <w:t xml:space="preserve">winno być </w:t>
      </w:r>
      <w:r w:rsidR="001115D6" w:rsidRPr="002960F3">
        <w:rPr>
          <w:rFonts w:ascii="Calibri" w:hAnsi="Calibri" w:cs="Calibri"/>
          <w:color w:val="000000" w:themeColor="text1"/>
          <w:sz w:val="24"/>
          <w:szCs w:val="24"/>
        </w:rPr>
        <w:t>wpłacone przelewem</w:t>
      </w:r>
      <w:r w:rsidR="00852CCE" w:rsidRPr="002960F3">
        <w:rPr>
          <w:rFonts w:ascii="Calibri" w:hAnsi="Calibri" w:cs="Calibri"/>
          <w:color w:val="000000" w:themeColor="text1"/>
          <w:sz w:val="24"/>
          <w:szCs w:val="24"/>
        </w:rPr>
        <w:t xml:space="preserve"> </w:t>
      </w:r>
      <w:r w:rsidRPr="002960F3">
        <w:rPr>
          <w:rFonts w:ascii="Calibri" w:hAnsi="Calibri" w:cs="Calibri"/>
          <w:sz w:val="24"/>
          <w:szCs w:val="24"/>
        </w:rPr>
        <w:t>na rachunek bankowy Zamawiającego</w:t>
      </w:r>
      <w:r w:rsidR="001115D6" w:rsidRPr="002960F3">
        <w:rPr>
          <w:rFonts w:ascii="Calibri" w:hAnsi="Calibri" w:cs="Calibri"/>
          <w:sz w:val="24"/>
          <w:szCs w:val="24"/>
        </w:rPr>
        <w:t xml:space="preserve"> - numer </w:t>
      </w:r>
      <w:r w:rsidR="009726DF" w:rsidRPr="002960F3">
        <w:rPr>
          <w:rFonts w:ascii="Calibri" w:hAnsi="Calibri" w:cs="Calibri"/>
          <w:b/>
          <w:sz w:val="24"/>
          <w:szCs w:val="24"/>
        </w:rPr>
        <w:t>16 </w:t>
      </w:r>
      <w:r w:rsidR="00444E73" w:rsidRPr="002960F3">
        <w:rPr>
          <w:rFonts w:ascii="Calibri" w:hAnsi="Calibri" w:cs="Calibri"/>
          <w:b/>
          <w:sz w:val="24"/>
          <w:szCs w:val="24"/>
        </w:rPr>
        <w:t>1020 2892 0000 5402 0765 9867</w:t>
      </w:r>
      <w:r w:rsidRPr="002960F3">
        <w:rPr>
          <w:rFonts w:ascii="Calibri" w:hAnsi="Calibri" w:cs="Calibri"/>
          <w:sz w:val="24"/>
          <w:szCs w:val="24"/>
        </w:rPr>
        <w:t>, z zaznaczeniem na dowodzie wpłaty:</w:t>
      </w:r>
      <w:r w:rsidR="00852CCE" w:rsidRPr="002960F3">
        <w:rPr>
          <w:rFonts w:ascii="Calibri" w:hAnsi="Calibri" w:cs="Calibri"/>
          <w:sz w:val="24"/>
          <w:szCs w:val="24"/>
        </w:rPr>
        <w:t xml:space="preserve"> </w:t>
      </w:r>
      <w:r w:rsidR="008D7A0E" w:rsidRPr="002960F3">
        <w:rPr>
          <w:rFonts w:asciiTheme="minorHAnsi" w:hAnsiTheme="minorHAnsi" w:cstheme="minorHAnsi"/>
          <w:sz w:val="24"/>
          <w:szCs w:val="24"/>
        </w:rPr>
        <w:t>„</w:t>
      </w:r>
      <w:r w:rsidR="00CA21A4" w:rsidRPr="00CA21A4">
        <w:rPr>
          <w:rFonts w:asciiTheme="minorHAnsi" w:hAnsiTheme="minorHAnsi" w:cstheme="minorHAnsi"/>
          <w:color w:val="000000"/>
          <w:sz w:val="24"/>
          <w:szCs w:val="24"/>
        </w:rPr>
        <w:t>Budowa sali sportowej przy Zespole Szkół Ogólnokształcących Nr 1</w:t>
      </w:r>
      <w:r w:rsidR="00D11B8D" w:rsidRPr="002960F3">
        <w:rPr>
          <w:rFonts w:ascii="Calibri" w:hAnsi="Calibri" w:cs="Arial"/>
          <w:sz w:val="24"/>
          <w:szCs w:val="24"/>
        </w:rPr>
        <w:t>”</w:t>
      </w:r>
      <w:r w:rsidR="00872A16" w:rsidRPr="002960F3">
        <w:rPr>
          <w:rFonts w:ascii="Calibri" w:eastAsia="Calibri" w:hAnsi="Calibri" w:cs="Calibri"/>
          <w:sz w:val="24"/>
          <w:szCs w:val="24"/>
        </w:rPr>
        <w:t>;</w:t>
      </w:r>
    </w:p>
    <w:p w14:paraId="77D24696" w14:textId="77777777" w:rsidR="00861B8C" w:rsidRPr="002960F3" w:rsidRDefault="00667C64" w:rsidP="002960F3">
      <w:pPr>
        <w:pStyle w:val="Akapitzlist"/>
        <w:numPr>
          <w:ilvl w:val="0"/>
          <w:numId w:val="65"/>
        </w:numPr>
        <w:suppressAutoHyphens/>
        <w:autoSpaceDN w:val="0"/>
        <w:spacing w:line="288" w:lineRule="auto"/>
        <w:ind w:left="568" w:hanging="284"/>
        <w:textAlignment w:val="baseline"/>
        <w:rPr>
          <w:rFonts w:ascii="Calibri" w:hAnsi="Calibri" w:cs="Calibri"/>
          <w:kern w:val="3"/>
          <w:sz w:val="24"/>
          <w:szCs w:val="24"/>
          <w:lang w:eastAsia="zh-CN"/>
        </w:rPr>
      </w:pPr>
      <w:r w:rsidRPr="002960F3">
        <w:rPr>
          <w:rFonts w:ascii="Calibri" w:hAnsi="Calibri" w:cs="Calibri"/>
          <w:kern w:val="3"/>
          <w:sz w:val="24"/>
          <w:szCs w:val="24"/>
          <w:lang w:eastAsia="zh-CN"/>
        </w:rPr>
        <w:t>poręczeniach bankowych lub poręczeniach spółdzielczej kasy oszczędnościowo-kredytowej, z</w:t>
      </w:r>
      <w:r w:rsidR="009726DF" w:rsidRPr="002960F3">
        <w:rPr>
          <w:rFonts w:ascii="Calibri" w:hAnsi="Calibri" w:cs="Calibri"/>
          <w:kern w:val="3"/>
          <w:sz w:val="24"/>
          <w:szCs w:val="24"/>
          <w:lang w:eastAsia="zh-CN"/>
        </w:rPr>
        <w:t> </w:t>
      </w:r>
      <w:r w:rsidRPr="002960F3">
        <w:rPr>
          <w:rFonts w:ascii="Calibri" w:hAnsi="Calibri" w:cs="Calibri"/>
          <w:kern w:val="3"/>
          <w:sz w:val="24"/>
          <w:szCs w:val="24"/>
          <w:lang w:eastAsia="zh-CN"/>
        </w:rPr>
        <w:t>tym że zobowiązanie kasy jest zawsze zobowiązaniem pieniężnym;</w:t>
      </w:r>
    </w:p>
    <w:p w14:paraId="58EAD942" w14:textId="77777777" w:rsidR="00861B8C" w:rsidRPr="002960F3" w:rsidRDefault="00667C64" w:rsidP="002960F3">
      <w:pPr>
        <w:pStyle w:val="Akapitzlist"/>
        <w:numPr>
          <w:ilvl w:val="0"/>
          <w:numId w:val="65"/>
        </w:numPr>
        <w:suppressAutoHyphens/>
        <w:autoSpaceDN w:val="0"/>
        <w:spacing w:line="288" w:lineRule="auto"/>
        <w:ind w:left="568" w:hanging="284"/>
        <w:textAlignment w:val="baseline"/>
        <w:rPr>
          <w:rFonts w:asciiTheme="minorHAnsi" w:hAnsiTheme="minorHAnsi" w:cstheme="minorHAnsi"/>
          <w:kern w:val="3"/>
          <w:sz w:val="24"/>
          <w:szCs w:val="24"/>
          <w:lang w:eastAsia="zh-CN"/>
        </w:rPr>
      </w:pPr>
      <w:r w:rsidRPr="002960F3">
        <w:rPr>
          <w:rFonts w:asciiTheme="minorHAnsi" w:hAnsiTheme="minorHAnsi" w:cstheme="minorHAnsi"/>
          <w:kern w:val="3"/>
          <w:sz w:val="24"/>
          <w:szCs w:val="24"/>
          <w:lang w:eastAsia="zh-CN"/>
        </w:rPr>
        <w:t>gwarancjach bankowych;</w:t>
      </w:r>
    </w:p>
    <w:p w14:paraId="449DA10D" w14:textId="77777777" w:rsidR="00861B8C" w:rsidRPr="002960F3" w:rsidRDefault="00667C64" w:rsidP="002960F3">
      <w:pPr>
        <w:pStyle w:val="Akapitzlist"/>
        <w:numPr>
          <w:ilvl w:val="0"/>
          <w:numId w:val="65"/>
        </w:numPr>
        <w:suppressAutoHyphens/>
        <w:autoSpaceDN w:val="0"/>
        <w:spacing w:line="288" w:lineRule="auto"/>
        <w:ind w:left="568" w:hanging="284"/>
        <w:textAlignment w:val="baseline"/>
        <w:rPr>
          <w:rFonts w:asciiTheme="minorHAnsi" w:hAnsiTheme="minorHAnsi" w:cstheme="minorHAnsi"/>
          <w:kern w:val="3"/>
          <w:sz w:val="24"/>
          <w:szCs w:val="24"/>
          <w:lang w:eastAsia="zh-CN"/>
        </w:rPr>
      </w:pPr>
      <w:r w:rsidRPr="002960F3">
        <w:rPr>
          <w:rFonts w:asciiTheme="minorHAnsi" w:hAnsiTheme="minorHAnsi" w:cstheme="minorHAnsi"/>
          <w:kern w:val="3"/>
          <w:sz w:val="24"/>
          <w:szCs w:val="24"/>
          <w:lang w:eastAsia="zh-CN"/>
        </w:rPr>
        <w:lastRenderedPageBreak/>
        <w:t>gwarancjach ubezpieczeniowych;</w:t>
      </w:r>
    </w:p>
    <w:p w14:paraId="6E385506" w14:textId="77777777" w:rsidR="009F732C" w:rsidRPr="002960F3" w:rsidRDefault="00667C64" w:rsidP="002960F3">
      <w:pPr>
        <w:pStyle w:val="Akapitzlist"/>
        <w:numPr>
          <w:ilvl w:val="0"/>
          <w:numId w:val="65"/>
        </w:numPr>
        <w:suppressAutoHyphens/>
        <w:autoSpaceDN w:val="0"/>
        <w:spacing w:line="288" w:lineRule="auto"/>
        <w:ind w:left="568" w:hanging="284"/>
        <w:textAlignment w:val="baseline"/>
        <w:rPr>
          <w:rFonts w:asciiTheme="minorHAnsi" w:hAnsiTheme="minorHAnsi" w:cstheme="minorHAnsi"/>
          <w:kern w:val="3"/>
          <w:sz w:val="24"/>
          <w:szCs w:val="24"/>
          <w:lang w:eastAsia="zh-CN"/>
        </w:rPr>
      </w:pPr>
      <w:r w:rsidRPr="002960F3">
        <w:rPr>
          <w:rFonts w:asciiTheme="minorHAnsi" w:hAnsiTheme="minorHAnsi" w:cstheme="minorHAnsi"/>
          <w:kern w:val="3"/>
          <w:sz w:val="24"/>
          <w:szCs w:val="24"/>
          <w:lang w:eastAsia="zh-CN"/>
        </w:rPr>
        <w:t>poręczeniach udzielanych przez podmioty, o których mowa w art. 6b ust. 5 pkt 2 ustawy z</w:t>
      </w:r>
      <w:r w:rsidR="001115D6" w:rsidRPr="002960F3">
        <w:rPr>
          <w:rFonts w:asciiTheme="minorHAnsi" w:hAnsiTheme="minorHAnsi" w:cstheme="minorHAnsi"/>
          <w:kern w:val="3"/>
          <w:sz w:val="24"/>
          <w:szCs w:val="24"/>
          <w:lang w:eastAsia="zh-CN"/>
        </w:rPr>
        <w:t xml:space="preserve"> dnia 9 </w:t>
      </w:r>
      <w:r w:rsidRPr="002960F3">
        <w:rPr>
          <w:rFonts w:asciiTheme="minorHAnsi" w:hAnsiTheme="minorHAnsi" w:cstheme="minorHAnsi"/>
          <w:kern w:val="3"/>
          <w:sz w:val="24"/>
          <w:szCs w:val="24"/>
          <w:lang w:eastAsia="zh-CN"/>
        </w:rPr>
        <w:t xml:space="preserve">listopada 2000 r. </w:t>
      </w:r>
      <w:r w:rsidRPr="002960F3">
        <w:rPr>
          <w:rFonts w:asciiTheme="minorHAnsi" w:hAnsiTheme="minorHAnsi" w:cstheme="minorHAnsi"/>
          <w:iCs/>
          <w:kern w:val="3"/>
          <w:sz w:val="24"/>
          <w:szCs w:val="24"/>
          <w:lang w:eastAsia="zh-CN"/>
        </w:rPr>
        <w:t>o utworzeniu Polskiej Agencji Rozwoju Przedsiębiorczości.</w:t>
      </w:r>
    </w:p>
    <w:p w14:paraId="0222B734" w14:textId="45E5E595" w:rsidR="00667C64" w:rsidRPr="002960F3" w:rsidRDefault="00667C64" w:rsidP="002960F3">
      <w:pPr>
        <w:pStyle w:val="Akapitzlist"/>
        <w:suppressAutoHyphens/>
        <w:autoSpaceDN w:val="0"/>
        <w:spacing w:line="288" w:lineRule="auto"/>
        <w:ind w:left="567"/>
        <w:textAlignment w:val="baseline"/>
        <w:rPr>
          <w:rFonts w:ascii="Trebuchet MS" w:hAnsi="Trebuchet MS" w:cs="Arial"/>
          <w:kern w:val="3"/>
          <w:sz w:val="24"/>
          <w:szCs w:val="24"/>
          <w:lang w:eastAsia="zh-CN"/>
        </w:rPr>
      </w:pPr>
      <w:r w:rsidRPr="002960F3">
        <w:rPr>
          <w:rFonts w:ascii="Calibri" w:hAnsi="Calibri" w:cs="Calibri"/>
          <w:b/>
          <w:bCs/>
          <w:sz w:val="24"/>
          <w:szCs w:val="24"/>
        </w:rPr>
        <w:t xml:space="preserve">Uwaga: Zamawiający nie wyraża zgody na wniesienie zabezpieczenia w wekslach </w:t>
      </w:r>
      <w:r w:rsidR="004931A4" w:rsidRPr="002960F3">
        <w:rPr>
          <w:rFonts w:ascii="Calibri" w:hAnsi="Calibri" w:cs="Calibri"/>
          <w:b/>
          <w:bCs/>
          <w:sz w:val="24"/>
          <w:szCs w:val="24"/>
        </w:rPr>
        <w:t>z </w:t>
      </w:r>
      <w:r w:rsidRPr="002960F3">
        <w:rPr>
          <w:rFonts w:ascii="Calibri" w:hAnsi="Calibri" w:cs="Calibri"/>
          <w:b/>
          <w:bCs/>
          <w:sz w:val="24"/>
          <w:szCs w:val="24"/>
        </w:rPr>
        <w:t xml:space="preserve">poręczeniem wekslowym banku lub spółdzielczej kasy oszczędnościowo-kredytowej, przez ustanowienie zastawu na papierach wartościowych emitowanych przez Skarb Państwa lub jednostkę samorządu terytorialnego, przez ustanowienie zastawu rejestrowego na zasadach określonych w ustawie z dnia 6 grudnia 1996 r. </w:t>
      </w:r>
      <w:r w:rsidRPr="002960F3">
        <w:rPr>
          <w:rFonts w:ascii="Calibri" w:hAnsi="Calibri" w:cs="Calibri"/>
          <w:b/>
          <w:bCs/>
          <w:iCs/>
          <w:sz w:val="24"/>
          <w:szCs w:val="24"/>
        </w:rPr>
        <w:t>o</w:t>
      </w:r>
      <w:r w:rsidR="00174465">
        <w:rPr>
          <w:rFonts w:ascii="Calibri" w:hAnsi="Calibri" w:cs="Calibri"/>
          <w:b/>
          <w:bCs/>
          <w:iCs/>
          <w:sz w:val="24"/>
          <w:szCs w:val="24"/>
        </w:rPr>
        <w:t> </w:t>
      </w:r>
      <w:r w:rsidRPr="002960F3">
        <w:rPr>
          <w:rFonts w:ascii="Calibri" w:hAnsi="Calibri" w:cs="Calibri"/>
          <w:b/>
          <w:bCs/>
          <w:iCs/>
          <w:sz w:val="24"/>
          <w:szCs w:val="24"/>
        </w:rPr>
        <w:t>zastawie rejestrowym i rejestrze zastawów.</w:t>
      </w:r>
    </w:p>
    <w:p w14:paraId="08DAE849" w14:textId="77777777" w:rsidR="00145835" w:rsidRPr="002960F3" w:rsidRDefault="00145835" w:rsidP="002960F3">
      <w:pPr>
        <w:pStyle w:val="NormalnyWeb"/>
        <w:numPr>
          <w:ilvl w:val="0"/>
          <w:numId w:val="84"/>
        </w:numPr>
        <w:spacing w:before="0" w:beforeAutospacing="0" w:after="0" w:afterAutospacing="0" w:line="288" w:lineRule="auto"/>
        <w:ind w:left="284" w:hanging="284"/>
        <w:rPr>
          <w:rFonts w:ascii="Calibri" w:hAnsi="Calibri" w:cs="Calibri"/>
        </w:rPr>
      </w:pPr>
      <w:r w:rsidRPr="002960F3">
        <w:rPr>
          <w:rFonts w:ascii="Calibri" w:hAnsi="Calibri" w:cs="Calibri"/>
        </w:rPr>
        <w:t>W przypadku wniesienia zabezpieczenia w formach niepieniężnych, dokument zabezpieczenia winien spełniać niżej wymienione wymagania:</w:t>
      </w:r>
    </w:p>
    <w:p w14:paraId="510DFA4F" w14:textId="2C1A8169" w:rsidR="00145835" w:rsidRPr="002960F3" w:rsidRDefault="00145835" w:rsidP="002960F3">
      <w:pPr>
        <w:pStyle w:val="Akapitzlist"/>
        <w:numPr>
          <w:ilvl w:val="1"/>
          <w:numId w:val="72"/>
        </w:numPr>
        <w:spacing w:line="288" w:lineRule="auto"/>
        <w:rPr>
          <w:rFonts w:ascii="Calibri" w:hAnsi="Calibri" w:cs="Calibri"/>
          <w:sz w:val="24"/>
          <w:szCs w:val="24"/>
        </w:rPr>
      </w:pPr>
      <w:r w:rsidRPr="002960F3">
        <w:rPr>
          <w:rFonts w:ascii="Calibri" w:hAnsi="Calibri" w:cs="Calibri"/>
          <w:sz w:val="24"/>
          <w:szCs w:val="24"/>
        </w:rPr>
        <w:t>gwarancja lub poręczenie winny zabezpieczać roszczenia ben</w:t>
      </w:r>
      <w:r w:rsidR="001A13EA" w:rsidRPr="002960F3">
        <w:rPr>
          <w:rFonts w:ascii="Calibri" w:hAnsi="Calibri" w:cs="Calibri"/>
          <w:sz w:val="24"/>
          <w:szCs w:val="24"/>
        </w:rPr>
        <w:t>eficjenta wobec zobowiązanego z </w:t>
      </w:r>
      <w:r w:rsidRPr="002960F3">
        <w:rPr>
          <w:rFonts w:ascii="Calibri" w:hAnsi="Calibri" w:cs="Calibri"/>
          <w:sz w:val="24"/>
          <w:szCs w:val="24"/>
        </w:rPr>
        <w:t xml:space="preserve">tytułu niewykonania lub nienależytego wykonania </w:t>
      </w:r>
      <w:r w:rsidR="001A13EA" w:rsidRPr="002960F3">
        <w:rPr>
          <w:rFonts w:ascii="Calibri" w:hAnsi="Calibri" w:cs="Calibri"/>
          <w:sz w:val="24"/>
          <w:szCs w:val="24"/>
        </w:rPr>
        <w:t>przez zobowiązanego wszystkich zobowiązań zgodnie z umową zawartą pomiędzy beneficjentem</w:t>
      </w:r>
      <w:r w:rsidR="00F733A0" w:rsidRPr="002960F3">
        <w:rPr>
          <w:rFonts w:ascii="Calibri" w:hAnsi="Calibri" w:cs="Calibri"/>
          <w:sz w:val="24"/>
          <w:szCs w:val="24"/>
        </w:rPr>
        <w:t>,</w:t>
      </w:r>
      <w:r w:rsidR="001A13EA" w:rsidRPr="002960F3">
        <w:rPr>
          <w:rFonts w:ascii="Calibri" w:hAnsi="Calibri" w:cs="Calibri"/>
          <w:sz w:val="24"/>
          <w:szCs w:val="24"/>
        </w:rPr>
        <w:t xml:space="preserve"> a zobowiązanym</w:t>
      </w:r>
      <w:r w:rsidRPr="002960F3">
        <w:rPr>
          <w:rFonts w:ascii="Calibri" w:hAnsi="Calibri" w:cs="Calibri"/>
          <w:sz w:val="24"/>
          <w:szCs w:val="24"/>
        </w:rPr>
        <w:t>;</w:t>
      </w:r>
    </w:p>
    <w:p w14:paraId="2048859A" w14:textId="28108C8F" w:rsidR="00811BDD" w:rsidRPr="002960F3" w:rsidRDefault="00145835" w:rsidP="002960F3">
      <w:pPr>
        <w:pStyle w:val="Akapitzlist"/>
        <w:numPr>
          <w:ilvl w:val="1"/>
          <w:numId w:val="72"/>
        </w:numPr>
        <w:spacing w:line="288" w:lineRule="auto"/>
        <w:rPr>
          <w:rFonts w:ascii="Calibri" w:hAnsi="Calibri" w:cs="Calibri"/>
          <w:sz w:val="24"/>
          <w:szCs w:val="24"/>
        </w:rPr>
      </w:pPr>
      <w:r w:rsidRPr="002960F3">
        <w:rPr>
          <w:rFonts w:ascii="Calibri" w:hAnsi="Calibri" w:cs="Calibri"/>
          <w:sz w:val="24"/>
          <w:szCs w:val="24"/>
        </w:rPr>
        <w:t>gwarancja lub poręczenie winny być bezwarunkowe, nieodwołalne, płatne na</w:t>
      </w:r>
      <w:r w:rsidR="00174465">
        <w:rPr>
          <w:rFonts w:ascii="Calibri" w:hAnsi="Calibri" w:cs="Calibri"/>
          <w:sz w:val="24"/>
          <w:szCs w:val="24"/>
        </w:rPr>
        <w:t> </w:t>
      </w:r>
      <w:r w:rsidRPr="002960F3">
        <w:rPr>
          <w:rFonts w:ascii="Calibri" w:hAnsi="Calibri" w:cs="Calibri"/>
          <w:sz w:val="24"/>
          <w:szCs w:val="24"/>
        </w:rPr>
        <w:t>pierwsze żądanie beneficjenta</w:t>
      </w:r>
      <w:r w:rsidR="00811BDD" w:rsidRPr="002960F3">
        <w:rPr>
          <w:rFonts w:ascii="Calibri" w:hAnsi="Calibri" w:cs="Calibri"/>
          <w:sz w:val="24"/>
          <w:szCs w:val="24"/>
        </w:rPr>
        <w:t>;</w:t>
      </w:r>
    </w:p>
    <w:p w14:paraId="193A387E" w14:textId="77777777" w:rsidR="00145835" w:rsidRPr="002960F3" w:rsidRDefault="00811BDD" w:rsidP="002960F3">
      <w:pPr>
        <w:pStyle w:val="Akapitzlist"/>
        <w:numPr>
          <w:ilvl w:val="1"/>
          <w:numId w:val="72"/>
        </w:numPr>
        <w:spacing w:line="288" w:lineRule="auto"/>
        <w:rPr>
          <w:rFonts w:ascii="Calibri" w:hAnsi="Calibri" w:cs="Calibri"/>
          <w:sz w:val="24"/>
          <w:szCs w:val="24"/>
        </w:rPr>
      </w:pPr>
      <w:r w:rsidRPr="002960F3">
        <w:rPr>
          <w:rFonts w:ascii="Calibri" w:hAnsi="Calibri" w:cs="Calibri"/>
          <w:sz w:val="24"/>
          <w:szCs w:val="24"/>
        </w:rPr>
        <w:t>kwota zabezpieczenia winna być należna i wymagalna z jednego lub z kilku tytułów określonych w umowie</w:t>
      </w:r>
      <w:r w:rsidR="00145835" w:rsidRPr="002960F3">
        <w:rPr>
          <w:rFonts w:ascii="Calibri" w:hAnsi="Calibri" w:cs="Calibri"/>
          <w:sz w:val="24"/>
          <w:szCs w:val="24"/>
        </w:rPr>
        <w:t>.</w:t>
      </w:r>
    </w:p>
    <w:p w14:paraId="6996018D" w14:textId="77777777" w:rsidR="00145835" w:rsidRPr="002960F3" w:rsidRDefault="00145835" w:rsidP="002960F3">
      <w:pPr>
        <w:pStyle w:val="Akapitzlist"/>
        <w:numPr>
          <w:ilvl w:val="0"/>
          <w:numId w:val="72"/>
        </w:numPr>
        <w:tabs>
          <w:tab w:val="clear" w:pos="0"/>
          <w:tab w:val="num" w:pos="284"/>
        </w:tabs>
        <w:spacing w:line="288" w:lineRule="auto"/>
        <w:ind w:left="284" w:hanging="284"/>
        <w:rPr>
          <w:rFonts w:ascii="Calibri" w:hAnsi="Calibri" w:cs="Calibri"/>
          <w:sz w:val="24"/>
          <w:szCs w:val="24"/>
        </w:rPr>
      </w:pPr>
      <w:r w:rsidRPr="002960F3">
        <w:rPr>
          <w:rFonts w:ascii="Calibri" w:hAnsi="Calibri" w:cs="Calibri"/>
          <w:sz w:val="24"/>
          <w:szCs w:val="24"/>
        </w:rPr>
        <w:t>Okres ważności gwarancji lub poręczenia winien być zgodny z obowiązującymi przepisami i wymaganiami Zamawiającego, tj.:</w:t>
      </w:r>
    </w:p>
    <w:p w14:paraId="3AC67EE0" w14:textId="27EA27D7" w:rsidR="00145835" w:rsidRPr="002960F3" w:rsidRDefault="00145835" w:rsidP="002960F3">
      <w:pPr>
        <w:pStyle w:val="Akapitzlist"/>
        <w:numPr>
          <w:ilvl w:val="0"/>
          <w:numId w:val="73"/>
        </w:numPr>
        <w:spacing w:line="288" w:lineRule="auto"/>
        <w:ind w:left="568" w:hanging="284"/>
        <w:rPr>
          <w:rFonts w:ascii="Calibri" w:hAnsi="Calibri" w:cs="Calibri"/>
          <w:sz w:val="24"/>
          <w:szCs w:val="24"/>
        </w:rPr>
      </w:pPr>
      <w:r w:rsidRPr="002960F3">
        <w:rPr>
          <w:rFonts w:ascii="Calibri" w:hAnsi="Calibri" w:cs="Calibri"/>
          <w:sz w:val="24"/>
          <w:szCs w:val="24"/>
        </w:rPr>
        <w:t>z tytułu niewykonania lub nienależytego wykonania umowy – 100% kwoty zabezpieczenia, z</w:t>
      </w:r>
      <w:r w:rsidR="00CE1982">
        <w:rPr>
          <w:rFonts w:ascii="Calibri" w:hAnsi="Calibri" w:cs="Calibri"/>
          <w:sz w:val="24"/>
          <w:szCs w:val="24"/>
        </w:rPr>
        <w:t xml:space="preserve"> </w:t>
      </w:r>
      <w:r w:rsidRPr="002960F3">
        <w:rPr>
          <w:rFonts w:ascii="Calibri" w:hAnsi="Calibri" w:cs="Calibri"/>
          <w:sz w:val="24"/>
          <w:szCs w:val="24"/>
        </w:rPr>
        <w:t>terminem obowiązywania najpóźniej od daty zawarcia umowy do</w:t>
      </w:r>
      <w:r w:rsidR="00174465">
        <w:rPr>
          <w:rFonts w:ascii="Calibri" w:hAnsi="Calibri" w:cs="Calibri"/>
          <w:sz w:val="24"/>
          <w:szCs w:val="24"/>
        </w:rPr>
        <w:t> </w:t>
      </w:r>
      <w:r w:rsidRPr="002960F3">
        <w:rPr>
          <w:rFonts w:ascii="Calibri" w:hAnsi="Calibri" w:cs="Calibri"/>
          <w:sz w:val="24"/>
          <w:szCs w:val="24"/>
        </w:rPr>
        <w:t>czasu jej wykonania, wydłużonym o 30 dni;</w:t>
      </w:r>
    </w:p>
    <w:p w14:paraId="6BFE2C7E" w14:textId="705E8B79" w:rsidR="00145835" w:rsidRPr="002960F3" w:rsidRDefault="00145835" w:rsidP="002960F3">
      <w:pPr>
        <w:pStyle w:val="Akapitzlist"/>
        <w:numPr>
          <w:ilvl w:val="0"/>
          <w:numId w:val="73"/>
        </w:numPr>
        <w:spacing w:line="288" w:lineRule="auto"/>
        <w:ind w:left="568" w:hanging="284"/>
        <w:rPr>
          <w:rFonts w:ascii="Calibri" w:hAnsi="Calibri" w:cs="Calibri"/>
          <w:sz w:val="24"/>
          <w:szCs w:val="24"/>
        </w:rPr>
      </w:pPr>
      <w:r w:rsidRPr="002960F3">
        <w:rPr>
          <w:rFonts w:ascii="Calibri" w:hAnsi="Calibri" w:cs="Calibri"/>
          <w:sz w:val="24"/>
          <w:szCs w:val="24"/>
        </w:rPr>
        <w:t>z tytułu rękojmi za wady</w:t>
      </w:r>
      <w:r w:rsidR="00DB56C8" w:rsidRPr="004B042D">
        <w:rPr>
          <w:rFonts w:ascii="Calibri" w:hAnsi="Calibri" w:cs="Calibri"/>
          <w:color w:val="000000" w:themeColor="text1"/>
          <w:sz w:val="24"/>
          <w:szCs w:val="24"/>
        </w:rPr>
        <w:t xml:space="preserve"> </w:t>
      </w:r>
      <w:r w:rsidRPr="002960F3">
        <w:rPr>
          <w:rFonts w:ascii="Calibri" w:hAnsi="Calibri" w:cs="Calibri"/>
          <w:sz w:val="24"/>
          <w:szCs w:val="24"/>
        </w:rPr>
        <w:t>– 30% kwoty zabezpieczenia, z terminem obowiązywania do</w:t>
      </w:r>
      <w:r w:rsidR="00792F7B">
        <w:rPr>
          <w:rFonts w:ascii="Calibri" w:hAnsi="Calibri" w:cs="Calibri"/>
          <w:sz w:val="24"/>
          <w:szCs w:val="24"/>
        </w:rPr>
        <w:t xml:space="preserve"> </w:t>
      </w:r>
      <w:r w:rsidRPr="002960F3">
        <w:rPr>
          <w:rFonts w:ascii="Calibri" w:hAnsi="Calibri" w:cs="Calibri"/>
          <w:sz w:val="24"/>
          <w:szCs w:val="24"/>
        </w:rPr>
        <w:t>czasu upływu okresu rękojmi</w:t>
      </w:r>
      <w:r w:rsidR="006C5731" w:rsidRPr="002960F3">
        <w:rPr>
          <w:rFonts w:ascii="Calibri" w:hAnsi="Calibri" w:cs="Calibri"/>
          <w:sz w:val="24"/>
          <w:szCs w:val="24"/>
        </w:rPr>
        <w:t xml:space="preserve"> za wady</w:t>
      </w:r>
      <w:r w:rsidR="00BB7AE2">
        <w:rPr>
          <w:rFonts w:ascii="Calibri" w:hAnsi="Calibri" w:cs="Calibri"/>
          <w:sz w:val="24"/>
          <w:szCs w:val="24"/>
        </w:rPr>
        <w:t xml:space="preserve"> </w:t>
      </w:r>
      <w:r w:rsidRPr="002960F3">
        <w:rPr>
          <w:rFonts w:ascii="Calibri" w:hAnsi="Calibri" w:cs="Calibri"/>
          <w:sz w:val="24"/>
          <w:szCs w:val="24"/>
        </w:rPr>
        <w:t>wydłużonym o</w:t>
      </w:r>
      <w:r w:rsidR="006C4598">
        <w:rPr>
          <w:rFonts w:ascii="Calibri" w:hAnsi="Calibri" w:cs="Calibri"/>
          <w:sz w:val="24"/>
          <w:szCs w:val="24"/>
        </w:rPr>
        <w:t> </w:t>
      </w:r>
      <w:r w:rsidRPr="002960F3">
        <w:rPr>
          <w:rFonts w:ascii="Calibri" w:hAnsi="Calibri" w:cs="Calibri"/>
          <w:sz w:val="24"/>
          <w:szCs w:val="24"/>
        </w:rPr>
        <w:t>15</w:t>
      </w:r>
      <w:r w:rsidR="006C4598">
        <w:rPr>
          <w:rFonts w:ascii="Calibri" w:hAnsi="Calibri" w:cs="Calibri"/>
          <w:sz w:val="24"/>
          <w:szCs w:val="24"/>
        </w:rPr>
        <w:t> </w:t>
      </w:r>
      <w:r w:rsidRPr="002960F3">
        <w:rPr>
          <w:rFonts w:ascii="Calibri" w:hAnsi="Calibri" w:cs="Calibri"/>
          <w:sz w:val="24"/>
          <w:szCs w:val="24"/>
        </w:rPr>
        <w:t>dni.</w:t>
      </w:r>
      <w:bookmarkStart w:id="21" w:name="_Hlk72153953"/>
      <w:r w:rsidR="00031012" w:rsidRPr="002960F3">
        <w:rPr>
          <w:rFonts w:ascii="Calibri" w:hAnsi="Calibri" w:cs="Calibri"/>
          <w:sz w:val="24"/>
          <w:szCs w:val="24"/>
        </w:rPr>
        <w:t xml:space="preserve"> </w:t>
      </w:r>
    </w:p>
    <w:bookmarkEnd w:id="21"/>
    <w:p w14:paraId="10FDC4CE" w14:textId="77777777" w:rsidR="001A13EA" w:rsidRPr="002960F3" w:rsidRDefault="00145835" w:rsidP="002960F3">
      <w:pPr>
        <w:pStyle w:val="Akapitzlist"/>
        <w:numPr>
          <w:ilvl w:val="0"/>
          <w:numId w:val="85"/>
        </w:numPr>
        <w:spacing w:line="288" w:lineRule="auto"/>
        <w:ind w:left="284" w:hanging="284"/>
        <w:rPr>
          <w:rFonts w:ascii="Calibri" w:hAnsi="Calibri" w:cs="Calibri"/>
          <w:b/>
          <w:bCs/>
          <w:sz w:val="24"/>
          <w:szCs w:val="24"/>
        </w:rPr>
      </w:pPr>
      <w:r w:rsidRPr="002960F3">
        <w:rPr>
          <w:rFonts w:ascii="Calibri" w:hAnsi="Calibri" w:cs="Calibri"/>
          <w:sz w:val="24"/>
          <w:szCs w:val="24"/>
        </w:rPr>
        <w:t xml:space="preserve">W przypadku wniesienia zabezpieczenia w formach niepieniężnych, Wykonawca przed złożeniem oryginału dokumentu zabezpieczenia </w:t>
      </w:r>
      <w:r w:rsidRPr="002960F3">
        <w:rPr>
          <w:rFonts w:ascii="Calibri" w:hAnsi="Calibri" w:cs="Calibri"/>
          <w:b/>
          <w:bCs/>
          <w:sz w:val="24"/>
          <w:szCs w:val="24"/>
        </w:rPr>
        <w:t>winien przedłożyć projekt (draft) dokumentu</w:t>
      </w:r>
      <w:r w:rsidRPr="002960F3">
        <w:rPr>
          <w:rFonts w:ascii="Calibri" w:hAnsi="Calibri" w:cs="Calibri"/>
          <w:sz w:val="24"/>
          <w:szCs w:val="24"/>
        </w:rPr>
        <w:t xml:space="preserve"> w celu zapoznania się i wstępnej akceptacji jego treści przez Zamawiającego. Zaakceptowany dokument jest warunkiem udzielenia zamówienia.</w:t>
      </w:r>
    </w:p>
    <w:p w14:paraId="7273BD05" w14:textId="77777777" w:rsidR="001A13EA" w:rsidRPr="002960F3" w:rsidRDefault="000D1A95" w:rsidP="002960F3">
      <w:pPr>
        <w:pStyle w:val="Akapitzlist"/>
        <w:numPr>
          <w:ilvl w:val="0"/>
          <w:numId w:val="85"/>
        </w:numPr>
        <w:spacing w:line="288" w:lineRule="auto"/>
        <w:ind w:left="284" w:hanging="284"/>
        <w:rPr>
          <w:rFonts w:ascii="Calibri" w:hAnsi="Calibri" w:cs="Calibri"/>
          <w:b/>
          <w:bCs/>
          <w:sz w:val="24"/>
          <w:szCs w:val="24"/>
        </w:rPr>
      </w:pPr>
      <w:r w:rsidRPr="002960F3">
        <w:rPr>
          <w:rFonts w:ascii="Calibri" w:hAnsi="Calibri" w:cs="Calibri"/>
          <w:kern w:val="3"/>
          <w:sz w:val="24"/>
          <w:szCs w:val="24"/>
          <w:lang w:eastAsia="zh-CN"/>
        </w:rPr>
        <w:t>W przypadku wniesienia wadium w pieniądzu Wykonawca może wyrazić zgodę na zaliczenie kwoty wadium na poczet zabezpieczenia</w:t>
      </w:r>
      <w:r w:rsidR="00145835" w:rsidRPr="002960F3">
        <w:rPr>
          <w:rFonts w:ascii="Calibri" w:hAnsi="Calibri" w:cs="Calibri"/>
          <w:kern w:val="3"/>
          <w:sz w:val="24"/>
          <w:szCs w:val="24"/>
          <w:lang w:eastAsia="zh-CN"/>
        </w:rPr>
        <w:t xml:space="preserve"> należytego wykonania umowy</w:t>
      </w:r>
      <w:r w:rsidRPr="002960F3">
        <w:rPr>
          <w:rFonts w:ascii="Calibri" w:hAnsi="Calibri" w:cs="Calibri"/>
          <w:kern w:val="3"/>
          <w:sz w:val="24"/>
          <w:szCs w:val="24"/>
          <w:lang w:eastAsia="zh-CN"/>
        </w:rPr>
        <w:t>.</w:t>
      </w:r>
    </w:p>
    <w:p w14:paraId="5D274CC5" w14:textId="53729DD2" w:rsidR="00332D45" w:rsidRPr="002960F3" w:rsidRDefault="004B4CB0" w:rsidP="00985EF7">
      <w:pPr>
        <w:pStyle w:val="Akapitzlist"/>
        <w:numPr>
          <w:ilvl w:val="0"/>
          <w:numId w:val="85"/>
        </w:numPr>
        <w:spacing w:after="240" w:line="288" w:lineRule="auto"/>
        <w:ind w:left="284" w:hanging="284"/>
        <w:rPr>
          <w:rFonts w:ascii="Calibri" w:hAnsi="Calibri" w:cs="Calibri"/>
          <w:b/>
          <w:bCs/>
          <w:sz w:val="24"/>
          <w:szCs w:val="24"/>
        </w:rPr>
      </w:pPr>
      <w:r w:rsidRPr="002960F3">
        <w:rPr>
          <w:rFonts w:ascii="Calibri" w:hAnsi="Calibri" w:cs="Calibri"/>
          <w:sz w:val="24"/>
          <w:szCs w:val="24"/>
        </w:rPr>
        <w:t xml:space="preserve">Zamawiający </w:t>
      </w:r>
      <w:r w:rsidRPr="002960F3">
        <w:rPr>
          <w:rFonts w:ascii="Calibri" w:hAnsi="Calibri" w:cs="Calibri"/>
          <w:kern w:val="3"/>
          <w:sz w:val="24"/>
          <w:szCs w:val="24"/>
          <w:lang w:eastAsia="zh-CN"/>
        </w:rPr>
        <w:t>zwróci zabezpieczenie należytego wykonania umowy w terminie i</w:t>
      </w:r>
      <w:r w:rsidR="00174465">
        <w:rPr>
          <w:rFonts w:ascii="Calibri" w:hAnsi="Calibri" w:cs="Calibri"/>
          <w:kern w:val="3"/>
          <w:sz w:val="24"/>
          <w:szCs w:val="24"/>
          <w:lang w:eastAsia="zh-CN"/>
        </w:rPr>
        <w:t> </w:t>
      </w:r>
      <w:r w:rsidRPr="002960F3">
        <w:rPr>
          <w:rFonts w:ascii="Calibri" w:hAnsi="Calibri" w:cs="Calibri"/>
          <w:kern w:val="3"/>
          <w:sz w:val="24"/>
          <w:szCs w:val="24"/>
          <w:lang w:eastAsia="zh-CN"/>
        </w:rPr>
        <w:t>na</w:t>
      </w:r>
      <w:r w:rsidR="00174465">
        <w:rPr>
          <w:rFonts w:ascii="Calibri" w:hAnsi="Calibri" w:cs="Calibri"/>
          <w:kern w:val="3"/>
          <w:sz w:val="24"/>
          <w:szCs w:val="24"/>
          <w:lang w:eastAsia="zh-CN"/>
        </w:rPr>
        <w:t> </w:t>
      </w:r>
      <w:r w:rsidRPr="002960F3">
        <w:rPr>
          <w:rFonts w:ascii="Calibri" w:hAnsi="Calibri" w:cs="Calibri"/>
          <w:kern w:val="3"/>
          <w:sz w:val="24"/>
          <w:szCs w:val="24"/>
          <w:lang w:eastAsia="zh-CN"/>
        </w:rPr>
        <w:t>warunkach określonych w ustawie</w:t>
      </w:r>
      <w:r w:rsidR="00852CCE" w:rsidRPr="002960F3">
        <w:rPr>
          <w:rFonts w:ascii="Calibri" w:hAnsi="Calibri" w:cs="Calibri"/>
          <w:kern w:val="3"/>
          <w:sz w:val="24"/>
          <w:szCs w:val="24"/>
          <w:lang w:eastAsia="zh-CN"/>
        </w:rPr>
        <w:t xml:space="preserve"> </w:t>
      </w:r>
      <w:proofErr w:type="spellStart"/>
      <w:r w:rsidR="001A13EA" w:rsidRPr="002960F3">
        <w:rPr>
          <w:rFonts w:ascii="Calibri" w:hAnsi="Calibri" w:cs="Calibri"/>
          <w:kern w:val="3"/>
          <w:sz w:val="24"/>
          <w:szCs w:val="24"/>
          <w:lang w:eastAsia="zh-CN"/>
        </w:rPr>
        <w:t>Pzp</w:t>
      </w:r>
      <w:bookmarkStart w:id="22" w:name="_Hlk60686224"/>
      <w:proofErr w:type="spellEnd"/>
      <w:r w:rsidR="00852CCE" w:rsidRPr="002960F3">
        <w:rPr>
          <w:rFonts w:ascii="Calibri" w:hAnsi="Calibri" w:cs="Calibri"/>
          <w:kern w:val="3"/>
          <w:sz w:val="24"/>
          <w:szCs w:val="24"/>
          <w:lang w:eastAsia="zh-CN"/>
        </w:rPr>
        <w:t xml:space="preserve"> </w:t>
      </w:r>
      <w:r w:rsidRPr="002960F3">
        <w:rPr>
          <w:rFonts w:ascii="Calibri" w:hAnsi="Calibri" w:cs="Calibri"/>
          <w:kern w:val="3"/>
          <w:sz w:val="24"/>
          <w:szCs w:val="24"/>
          <w:lang w:eastAsia="zh-CN"/>
        </w:rPr>
        <w:t xml:space="preserve">oraz w </w:t>
      </w:r>
      <w:r w:rsidR="003F58EB" w:rsidRPr="002960F3">
        <w:rPr>
          <w:rFonts w:ascii="Calibri" w:hAnsi="Calibri" w:cs="Calibri"/>
          <w:kern w:val="3"/>
          <w:sz w:val="24"/>
          <w:szCs w:val="24"/>
          <w:lang w:eastAsia="zh-CN"/>
        </w:rPr>
        <w:t>P</w:t>
      </w:r>
      <w:r w:rsidRPr="002960F3">
        <w:rPr>
          <w:rFonts w:ascii="Calibri" w:hAnsi="Calibri" w:cs="Calibri"/>
          <w:kern w:val="3"/>
          <w:sz w:val="24"/>
          <w:szCs w:val="24"/>
          <w:lang w:eastAsia="zh-CN"/>
        </w:rPr>
        <w:t xml:space="preserve">rojektowanych </w:t>
      </w:r>
      <w:r w:rsidR="003F58EB" w:rsidRPr="002960F3">
        <w:rPr>
          <w:rFonts w:ascii="Calibri" w:hAnsi="Calibri" w:cs="Calibri"/>
          <w:kern w:val="3"/>
          <w:sz w:val="24"/>
          <w:szCs w:val="24"/>
          <w:lang w:eastAsia="zh-CN"/>
        </w:rPr>
        <w:t>P</w:t>
      </w:r>
      <w:r w:rsidRPr="002960F3">
        <w:rPr>
          <w:rFonts w:ascii="Calibri" w:hAnsi="Calibri" w:cs="Calibri"/>
          <w:kern w:val="3"/>
          <w:sz w:val="24"/>
          <w:szCs w:val="24"/>
          <w:lang w:eastAsia="zh-CN"/>
        </w:rPr>
        <w:t xml:space="preserve">ostanowieniach </w:t>
      </w:r>
      <w:r w:rsidR="003F58EB" w:rsidRPr="002960F3">
        <w:rPr>
          <w:rFonts w:ascii="Calibri" w:hAnsi="Calibri" w:cs="Calibri"/>
          <w:kern w:val="3"/>
          <w:sz w:val="24"/>
          <w:szCs w:val="24"/>
          <w:lang w:eastAsia="zh-CN"/>
        </w:rPr>
        <w:t>U</w:t>
      </w:r>
      <w:r w:rsidRPr="002960F3">
        <w:rPr>
          <w:rFonts w:ascii="Calibri" w:hAnsi="Calibri" w:cs="Calibri"/>
          <w:kern w:val="3"/>
          <w:sz w:val="24"/>
          <w:szCs w:val="24"/>
          <w:lang w:eastAsia="zh-CN"/>
        </w:rPr>
        <w:t>mowy w</w:t>
      </w:r>
      <w:r w:rsidR="00174465">
        <w:rPr>
          <w:rFonts w:ascii="Calibri" w:hAnsi="Calibri" w:cs="Calibri"/>
          <w:kern w:val="3"/>
          <w:sz w:val="24"/>
          <w:szCs w:val="24"/>
          <w:lang w:eastAsia="zh-CN"/>
        </w:rPr>
        <w:t> </w:t>
      </w:r>
      <w:r w:rsidRPr="002960F3">
        <w:rPr>
          <w:rFonts w:ascii="Calibri" w:hAnsi="Calibri" w:cs="Calibri"/>
          <w:kern w:val="3"/>
          <w:sz w:val="24"/>
          <w:szCs w:val="24"/>
          <w:lang w:eastAsia="zh-CN"/>
        </w:rPr>
        <w:t>sprawie zamówienia, które zostaną wprowadzone do treści tej umowy (</w:t>
      </w:r>
      <w:r w:rsidRPr="002960F3">
        <w:rPr>
          <w:rFonts w:ascii="Calibri" w:hAnsi="Calibri" w:cs="Calibri"/>
          <w:b/>
          <w:kern w:val="3"/>
          <w:sz w:val="24"/>
          <w:szCs w:val="24"/>
          <w:lang w:eastAsia="zh-CN"/>
        </w:rPr>
        <w:t xml:space="preserve">załącznik nr </w:t>
      </w:r>
      <w:r w:rsidR="00C04175" w:rsidRPr="002960F3">
        <w:rPr>
          <w:rFonts w:ascii="Calibri" w:hAnsi="Calibri" w:cs="Calibri"/>
          <w:b/>
          <w:kern w:val="3"/>
          <w:sz w:val="24"/>
          <w:szCs w:val="24"/>
          <w:lang w:eastAsia="zh-CN"/>
        </w:rPr>
        <w:t>7</w:t>
      </w:r>
      <w:r w:rsidRPr="002960F3">
        <w:rPr>
          <w:rFonts w:ascii="Calibri" w:hAnsi="Calibri" w:cs="Calibri"/>
          <w:kern w:val="3"/>
          <w:sz w:val="24"/>
          <w:szCs w:val="24"/>
          <w:lang w:eastAsia="zh-CN"/>
        </w:rPr>
        <w:t xml:space="preserve"> do SWZ).</w:t>
      </w:r>
      <w:bookmarkEnd w:id="22"/>
    </w:p>
    <w:p w14:paraId="3A2930E0" w14:textId="24099872" w:rsidR="00985EF7" w:rsidRPr="00AF2D59" w:rsidRDefault="00985EF7" w:rsidP="00C451C9">
      <w:pPr>
        <w:pStyle w:val="Nagwek2"/>
        <w:numPr>
          <w:ilvl w:val="0"/>
          <w:numId w:val="114"/>
        </w:numPr>
        <w:spacing w:line="276" w:lineRule="auto"/>
        <w:ind w:left="426" w:hanging="426"/>
        <w:jc w:val="center"/>
        <w:rPr>
          <w:rFonts w:asciiTheme="minorHAnsi" w:hAnsiTheme="minorHAnsi" w:cstheme="minorHAnsi"/>
          <w:b/>
          <w:bCs/>
          <w:sz w:val="28"/>
          <w:szCs w:val="28"/>
        </w:rPr>
      </w:pPr>
      <w:r w:rsidRPr="00AF2D59">
        <w:rPr>
          <w:rFonts w:asciiTheme="minorHAnsi" w:hAnsiTheme="minorHAnsi" w:cstheme="minorHAnsi"/>
          <w:b/>
          <w:bCs/>
          <w:sz w:val="28"/>
          <w:szCs w:val="28"/>
        </w:rPr>
        <w:lastRenderedPageBreak/>
        <w:t>Pouczenie o środkach ochrony prawnej przysługujących wykonawcy</w:t>
      </w:r>
    </w:p>
    <w:p w14:paraId="3E47E809" w14:textId="3B0F8327" w:rsidR="002C555A" w:rsidRPr="00985EF7" w:rsidRDefault="002C555A" w:rsidP="00985EF7">
      <w:pPr>
        <w:numPr>
          <w:ilvl w:val="0"/>
          <w:numId w:val="23"/>
        </w:numPr>
        <w:tabs>
          <w:tab w:val="clear" w:pos="720"/>
          <w:tab w:val="num" w:pos="284"/>
        </w:tabs>
        <w:spacing w:line="288" w:lineRule="auto"/>
        <w:ind w:left="284" w:right="28" w:hanging="284"/>
        <w:rPr>
          <w:rFonts w:asciiTheme="minorHAnsi" w:hAnsiTheme="minorHAnsi" w:cstheme="minorHAnsi"/>
          <w:b/>
          <w:sz w:val="24"/>
          <w:szCs w:val="24"/>
        </w:rPr>
      </w:pPr>
      <w:r w:rsidRPr="00985EF7">
        <w:rPr>
          <w:rFonts w:asciiTheme="minorHAnsi" w:hAnsiTheme="minorHAnsi" w:cstheme="minorHAnsi"/>
          <w:sz w:val="24"/>
          <w:szCs w:val="24"/>
        </w:rPr>
        <w:t xml:space="preserve">Zasady, terminy oraz sposób korzystania ze środków ochrony prawnej szczegółowo regulują przepisy </w:t>
      </w:r>
      <w:r w:rsidRPr="00985EF7">
        <w:rPr>
          <w:rFonts w:asciiTheme="minorHAnsi" w:hAnsiTheme="minorHAnsi" w:cstheme="minorHAnsi"/>
          <w:b/>
          <w:sz w:val="24"/>
          <w:szCs w:val="24"/>
        </w:rPr>
        <w:t xml:space="preserve">działu </w:t>
      </w:r>
      <w:r w:rsidR="00CA7C05" w:rsidRPr="00985EF7">
        <w:rPr>
          <w:rFonts w:asciiTheme="minorHAnsi" w:hAnsiTheme="minorHAnsi" w:cstheme="minorHAnsi"/>
          <w:b/>
          <w:sz w:val="24"/>
          <w:szCs w:val="24"/>
        </w:rPr>
        <w:t>IX</w:t>
      </w:r>
      <w:r w:rsidR="00852CCE" w:rsidRPr="00985EF7">
        <w:rPr>
          <w:rFonts w:asciiTheme="minorHAnsi" w:hAnsiTheme="minorHAnsi" w:cstheme="minorHAnsi"/>
          <w:b/>
          <w:sz w:val="24"/>
          <w:szCs w:val="24"/>
        </w:rPr>
        <w:t xml:space="preserve"> </w:t>
      </w:r>
      <w:r w:rsidRPr="00985EF7">
        <w:rPr>
          <w:rFonts w:asciiTheme="minorHAnsi" w:hAnsiTheme="minorHAnsi" w:cstheme="minorHAnsi"/>
          <w:sz w:val="24"/>
          <w:szCs w:val="24"/>
        </w:rPr>
        <w:t>ustawy</w:t>
      </w:r>
      <w:r w:rsidR="00852CCE" w:rsidRPr="00985EF7">
        <w:rPr>
          <w:rFonts w:asciiTheme="minorHAnsi" w:hAnsiTheme="minorHAnsi" w:cstheme="minorHAnsi"/>
          <w:sz w:val="24"/>
          <w:szCs w:val="24"/>
        </w:rPr>
        <w:t xml:space="preserve"> </w:t>
      </w:r>
      <w:proofErr w:type="spellStart"/>
      <w:r w:rsidR="001A13EA" w:rsidRPr="00985EF7">
        <w:rPr>
          <w:rFonts w:asciiTheme="minorHAnsi" w:hAnsiTheme="minorHAnsi" w:cstheme="minorHAnsi"/>
          <w:sz w:val="24"/>
          <w:szCs w:val="24"/>
        </w:rPr>
        <w:t>Pzp</w:t>
      </w:r>
      <w:proofErr w:type="spellEnd"/>
      <w:r w:rsidR="00852CCE" w:rsidRPr="00985EF7">
        <w:rPr>
          <w:rFonts w:asciiTheme="minorHAnsi" w:hAnsiTheme="minorHAnsi" w:cstheme="minorHAnsi"/>
          <w:sz w:val="24"/>
          <w:szCs w:val="24"/>
        </w:rPr>
        <w:t xml:space="preserve"> </w:t>
      </w:r>
      <w:r w:rsidR="000D5966" w:rsidRPr="00985EF7">
        <w:rPr>
          <w:rFonts w:asciiTheme="minorHAnsi" w:hAnsiTheme="minorHAnsi" w:cstheme="minorHAnsi"/>
          <w:sz w:val="24"/>
          <w:szCs w:val="24"/>
        </w:rPr>
        <w:t xml:space="preserve">- </w:t>
      </w:r>
      <w:r w:rsidRPr="00985EF7">
        <w:rPr>
          <w:rFonts w:asciiTheme="minorHAnsi" w:hAnsiTheme="minorHAnsi" w:cstheme="minorHAnsi"/>
          <w:iCs/>
          <w:sz w:val="24"/>
          <w:szCs w:val="24"/>
        </w:rPr>
        <w:t>Środki ochrony prawnej</w:t>
      </w:r>
      <w:r w:rsidRPr="00985EF7">
        <w:rPr>
          <w:rFonts w:asciiTheme="minorHAnsi" w:hAnsiTheme="minorHAnsi" w:cstheme="minorHAnsi"/>
          <w:sz w:val="24"/>
          <w:szCs w:val="24"/>
        </w:rPr>
        <w:t xml:space="preserve"> (</w:t>
      </w:r>
      <w:r w:rsidRPr="00985EF7">
        <w:rPr>
          <w:rFonts w:asciiTheme="minorHAnsi" w:hAnsiTheme="minorHAnsi" w:cstheme="minorHAnsi"/>
          <w:b/>
          <w:sz w:val="24"/>
          <w:szCs w:val="24"/>
        </w:rPr>
        <w:t xml:space="preserve">art. </w:t>
      </w:r>
      <w:r w:rsidR="00CA7C05" w:rsidRPr="00985EF7">
        <w:rPr>
          <w:rFonts w:asciiTheme="minorHAnsi" w:hAnsiTheme="minorHAnsi" w:cstheme="minorHAnsi"/>
          <w:b/>
          <w:sz w:val="24"/>
          <w:szCs w:val="24"/>
        </w:rPr>
        <w:t>505</w:t>
      </w:r>
      <w:r w:rsidR="000D5966" w:rsidRPr="00985EF7">
        <w:rPr>
          <w:rFonts w:asciiTheme="minorHAnsi" w:hAnsiTheme="minorHAnsi" w:cstheme="minorHAnsi"/>
          <w:b/>
          <w:sz w:val="24"/>
          <w:szCs w:val="24"/>
        </w:rPr>
        <w:t>-</w:t>
      </w:r>
      <w:r w:rsidR="00CA7C05" w:rsidRPr="00985EF7">
        <w:rPr>
          <w:rFonts w:asciiTheme="minorHAnsi" w:hAnsiTheme="minorHAnsi" w:cstheme="minorHAnsi"/>
          <w:b/>
          <w:sz w:val="24"/>
          <w:szCs w:val="24"/>
        </w:rPr>
        <w:t>590</w:t>
      </w:r>
      <w:r w:rsidRPr="00985EF7">
        <w:rPr>
          <w:rFonts w:asciiTheme="minorHAnsi" w:hAnsiTheme="minorHAnsi" w:cstheme="minorHAnsi"/>
          <w:sz w:val="24"/>
          <w:szCs w:val="24"/>
        </w:rPr>
        <w:t>)</w:t>
      </w:r>
      <w:r w:rsidRPr="00985EF7">
        <w:rPr>
          <w:rFonts w:asciiTheme="minorHAnsi" w:hAnsiTheme="minorHAnsi" w:cstheme="minorHAnsi"/>
          <w:b/>
          <w:sz w:val="24"/>
          <w:szCs w:val="24"/>
        </w:rPr>
        <w:t>.</w:t>
      </w:r>
    </w:p>
    <w:p w14:paraId="679D8512" w14:textId="7841EB2E" w:rsidR="002C555A" w:rsidRPr="00985EF7" w:rsidRDefault="00F3363B" w:rsidP="00985EF7">
      <w:pPr>
        <w:numPr>
          <w:ilvl w:val="0"/>
          <w:numId w:val="23"/>
        </w:numPr>
        <w:tabs>
          <w:tab w:val="clear" w:pos="720"/>
          <w:tab w:val="num" w:pos="284"/>
          <w:tab w:val="num" w:pos="426"/>
          <w:tab w:val="left" w:pos="900"/>
        </w:tabs>
        <w:spacing w:line="288" w:lineRule="auto"/>
        <w:ind w:left="284" w:right="28" w:hanging="284"/>
        <w:rPr>
          <w:rFonts w:asciiTheme="minorHAnsi" w:hAnsiTheme="minorHAnsi" w:cstheme="minorHAnsi"/>
          <w:sz w:val="24"/>
          <w:szCs w:val="24"/>
        </w:rPr>
      </w:pPr>
      <w:r w:rsidRPr="00985EF7">
        <w:rPr>
          <w:rFonts w:asciiTheme="minorHAnsi" w:hAnsiTheme="minorHAnsi" w:cstheme="minorHAnsi"/>
          <w:sz w:val="24"/>
          <w:szCs w:val="24"/>
        </w:rPr>
        <w:t>Środki ochrony prawnej przysługują Wykonawcy oraz innemu podmiotowi, jeżeli ma lub miał interes w</w:t>
      </w:r>
      <w:r w:rsidR="00852CCE" w:rsidRPr="00985EF7">
        <w:rPr>
          <w:rFonts w:asciiTheme="minorHAnsi" w:hAnsiTheme="minorHAnsi" w:cstheme="minorHAnsi"/>
          <w:sz w:val="24"/>
          <w:szCs w:val="24"/>
        </w:rPr>
        <w:t xml:space="preserve"> </w:t>
      </w:r>
      <w:r w:rsidRPr="00985EF7">
        <w:rPr>
          <w:rFonts w:asciiTheme="minorHAnsi" w:hAnsiTheme="minorHAnsi" w:cstheme="minorHAnsi"/>
          <w:sz w:val="24"/>
          <w:szCs w:val="24"/>
        </w:rPr>
        <w:t>uzyskaniu zamówienia oraz poniósł lub może ponieść szkodę w wyniku naruszenia przez zamawiającego przepisów ustawy</w:t>
      </w:r>
      <w:r w:rsidR="002C555A" w:rsidRPr="00985EF7">
        <w:rPr>
          <w:rFonts w:asciiTheme="minorHAnsi" w:hAnsiTheme="minorHAnsi" w:cstheme="minorHAnsi"/>
          <w:sz w:val="24"/>
          <w:szCs w:val="24"/>
        </w:rPr>
        <w:t>.</w:t>
      </w:r>
    </w:p>
    <w:p w14:paraId="210701A5" w14:textId="77777777" w:rsidR="002C555A" w:rsidRPr="00985EF7" w:rsidRDefault="00F3363B" w:rsidP="00985EF7">
      <w:pPr>
        <w:numPr>
          <w:ilvl w:val="0"/>
          <w:numId w:val="23"/>
        </w:numPr>
        <w:tabs>
          <w:tab w:val="clear" w:pos="720"/>
          <w:tab w:val="num" w:pos="284"/>
          <w:tab w:val="left" w:pos="900"/>
        </w:tabs>
        <w:spacing w:line="288" w:lineRule="auto"/>
        <w:ind w:left="284" w:right="28" w:hanging="284"/>
        <w:rPr>
          <w:rFonts w:asciiTheme="minorHAnsi" w:hAnsiTheme="minorHAnsi" w:cstheme="minorHAnsi"/>
          <w:sz w:val="24"/>
          <w:szCs w:val="24"/>
        </w:rPr>
      </w:pPr>
      <w:r w:rsidRPr="00985EF7">
        <w:rPr>
          <w:rFonts w:asciiTheme="minorHAnsi" w:hAnsiTheme="minorHAnsi" w:cstheme="minorHAnsi"/>
          <w:sz w:val="24"/>
          <w:szCs w:val="24"/>
        </w:rPr>
        <w:t>Środki ochrony prawnej wobec ogłoszenia wszczynającego postępowanie o udzielenie zamówienia oraz dokumentów zamówienia przysługują również organizacjom wpisanym na listę, o której mowa w art. 469 pkt 15</w:t>
      </w:r>
      <w:r w:rsidR="005163E7" w:rsidRPr="00985EF7">
        <w:rPr>
          <w:rFonts w:asciiTheme="minorHAnsi" w:hAnsiTheme="minorHAnsi" w:cstheme="minorHAnsi"/>
          <w:color w:val="000000" w:themeColor="text1"/>
          <w:sz w:val="24"/>
          <w:szCs w:val="24"/>
        </w:rPr>
        <w:t>uPzp</w:t>
      </w:r>
      <w:r w:rsidRPr="00985EF7">
        <w:rPr>
          <w:rFonts w:asciiTheme="minorHAnsi" w:hAnsiTheme="minorHAnsi" w:cstheme="minorHAnsi"/>
          <w:sz w:val="24"/>
          <w:szCs w:val="24"/>
        </w:rPr>
        <w:t>, oraz Rzecznikowi Małych i Średnich Przedsiębiorców</w:t>
      </w:r>
      <w:r w:rsidR="002C555A" w:rsidRPr="00985EF7">
        <w:rPr>
          <w:rFonts w:asciiTheme="minorHAnsi" w:hAnsiTheme="minorHAnsi" w:cstheme="minorHAnsi"/>
          <w:sz w:val="24"/>
          <w:szCs w:val="24"/>
        </w:rPr>
        <w:t>.</w:t>
      </w:r>
    </w:p>
    <w:p w14:paraId="24D6E552" w14:textId="77777777" w:rsidR="002C555A" w:rsidRPr="00985EF7" w:rsidRDefault="002C555A" w:rsidP="00985EF7">
      <w:pPr>
        <w:numPr>
          <w:ilvl w:val="0"/>
          <w:numId w:val="23"/>
        </w:numPr>
        <w:tabs>
          <w:tab w:val="clear" w:pos="720"/>
          <w:tab w:val="num" w:pos="284"/>
          <w:tab w:val="num" w:pos="426"/>
          <w:tab w:val="left" w:pos="900"/>
        </w:tabs>
        <w:spacing w:line="288" w:lineRule="auto"/>
        <w:ind w:left="284" w:right="28" w:hanging="284"/>
        <w:rPr>
          <w:rFonts w:asciiTheme="minorHAnsi" w:hAnsiTheme="minorHAnsi" w:cstheme="minorHAnsi"/>
          <w:sz w:val="24"/>
          <w:szCs w:val="24"/>
        </w:rPr>
      </w:pPr>
      <w:r w:rsidRPr="00985EF7">
        <w:rPr>
          <w:rFonts w:asciiTheme="minorHAnsi" w:hAnsiTheme="minorHAnsi" w:cstheme="minorHAnsi"/>
          <w:sz w:val="24"/>
          <w:szCs w:val="24"/>
        </w:rPr>
        <w:t xml:space="preserve">Odwołanie przysługuje </w:t>
      </w:r>
      <w:r w:rsidR="001A0454" w:rsidRPr="00985EF7">
        <w:rPr>
          <w:rFonts w:asciiTheme="minorHAnsi" w:hAnsiTheme="minorHAnsi" w:cstheme="minorHAnsi"/>
          <w:sz w:val="24"/>
          <w:szCs w:val="24"/>
        </w:rPr>
        <w:t>na:</w:t>
      </w:r>
    </w:p>
    <w:p w14:paraId="63282E1D" w14:textId="377994B8" w:rsidR="001A0454" w:rsidRPr="00985EF7" w:rsidRDefault="000D5966" w:rsidP="00985EF7">
      <w:pPr>
        <w:tabs>
          <w:tab w:val="left" w:pos="567"/>
        </w:tabs>
        <w:spacing w:line="288" w:lineRule="auto"/>
        <w:ind w:left="568" w:hanging="284"/>
        <w:rPr>
          <w:rFonts w:asciiTheme="minorHAnsi" w:hAnsiTheme="minorHAnsi" w:cstheme="minorHAnsi"/>
          <w:sz w:val="24"/>
          <w:szCs w:val="24"/>
        </w:rPr>
      </w:pPr>
      <w:r w:rsidRPr="00985EF7">
        <w:rPr>
          <w:rFonts w:asciiTheme="minorHAnsi" w:hAnsiTheme="minorHAnsi" w:cstheme="minorHAnsi"/>
          <w:sz w:val="24"/>
          <w:szCs w:val="24"/>
        </w:rPr>
        <w:t>1)</w:t>
      </w:r>
      <w:r w:rsidR="001A0454" w:rsidRPr="00985EF7">
        <w:rPr>
          <w:rFonts w:asciiTheme="minorHAnsi" w:hAnsiTheme="minorHAnsi" w:cstheme="minorHAnsi"/>
          <w:sz w:val="24"/>
          <w:szCs w:val="24"/>
        </w:rPr>
        <w:tab/>
        <w:t xml:space="preserve">niezgodną z przepisami ustawy czynność </w:t>
      </w:r>
      <w:r w:rsidR="005163E7" w:rsidRPr="00985EF7">
        <w:rPr>
          <w:rFonts w:asciiTheme="minorHAnsi" w:hAnsiTheme="minorHAnsi" w:cstheme="minorHAnsi"/>
          <w:sz w:val="24"/>
          <w:szCs w:val="24"/>
        </w:rPr>
        <w:t>Z</w:t>
      </w:r>
      <w:r w:rsidR="001A0454" w:rsidRPr="00985EF7">
        <w:rPr>
          <w:rFonts w:asciiTheme="minorHAnsi" w:hAnsiTheme="minorHAnsi" w:cstheme="minorHAnsi"/>
          <w:sz w:val="24"/>
          <w:szCs w:val="24"/>
        </w:rPr>
        <w:t>amawiającego, podjętą w postępowaniu o</w:t>
      </w:r>
      <w:r w:rsidR="00174465">
        <w:rPr>
          <w:rFonts w:asciiTheme="minorHAnsi" w:hAnsiTheme="minorHAnsi" w:cstheme="minorHAnsi"/>
          <w:sz w:val="24"/>
          <w:szCs w:val="24"/>
        </w:rPr>
        <w:t> </w:t>
      </w:r>
      <w:r w:rsidR="001A0454" w:rsidRPr="00985EF7">
        <w:rPr>
          <w:rFonts w:asciiTheme="minorHAnsi" w:hAnsiTheme="minorHAnsi" w:cstheme="minorHAnsi"/>
          <w:sz w:val="24"/>
          <w:szCs w:val="24"/>
        </w:rPr>
        <w:t>udzielenie zamówienia, o</w:t>
      </w:r>
      <w:r w:rsidR="00852CCE" w:rsidRPr="00985EF7">
        <w:rPr>
          <w:rFonts w:asciiTheme="minorHAnsi" w:hAnsiTheme="minorHAnsi" w:cstheme="minorHAnsi"/>
          <w:sz w:val="24"/>
          <w:szCs w:val="24"/>
        </w:rPr>
        <w:t xml:space="preserve"> </w:t>
      </w:r>
      <w:r w:rsidR="001A0454" w:rsidRPr="00985EF7">
        <w:rPr>
          <w:rFonts w:asciiTheme="minorHAnsi" w:hAnsiTheme="minorHAnsi" w:cstheme="minorHAnsi"/>
          <w:sz w:val="24"/>
          <w:szCs w:val="24"/>
        </w:rPr>
        <w:t>zawarcie umowy ramowej, dynamicznym systemie zakupów, systemie kwalifikowania wykonawców lub konkursie, w</w:t>
      </w:r>
      <w:r w:rsidR="00852CCE" w:rsidRPr="00985EF7">
        <w:rPr>
          <w:rFonts w:asciiTheme="minorHAnsi" w:hAnsiTheme="minorHAnsi" w:cstheme="minorHAnsi"/>
          <w:sz w:val="24"/>
          <w:szCs w:val="24"/>
        </w:rPr>
        <w:t xml:space="preserve"> </w:t>
      </w:r>
      <w:r w:rsidR="001A0454" w:rsidRPr="00985EF7">
        <w:rPr>
          <w:rFonts w:asciiTheme="minorHAnsi" w:hAnsiTheme="minorHAnsi" w:cstheme="minorHAnsi"/>
          <w:sz w:val="24"/>
          <w:szCs w:val="24"/>
        </w:rPr>
        <w:t>tym na</w:t>
      </w:r>
      <w:r w:rsidR="00174465">
        <w:rPr>
          <w:rFonts w:asciiTheme="minorHAnsi" w:hAnsiTheme="minorHAnsi" w:cstheme="minorHAnsi"/>
          <w:sz w:val="24"/>
          <w:szCs w:val="24"/>
        </w:rPr>
        <w:t> </w:t>
      </w:r>
      <w:r w:rsidR="001A0454" w:rsidRPr="00985EF7">
        <w:rPr>
          <w:rFonts w:asciiTheme="minorHAnsi" w:hAnsiTheme="minorHAnsi" w:cstheme="minorHAnsi"/>
          <w:sz w:val="24"/>
          <w:szCs w:val="24"/>
        </w:rPr>
        <w:t>projektowane postanowienie umowy;</w:t>
      </w:r>
    </w:p>
    <w:p w14:paraId="177DF8A3" w14:textId="77777777" w:rsidR="000D5966" w:rsidRPr="00985EF7" w:rsidRDefault="000D5966" w:rsidP="00985EF7">
      <w:pPr>
        <w:tabs>
          <w:tab w:val="left" w:pos="567"/>
        </w:tabs>
        <w:spacing w:line="288" w:lineRule="auto"/>
        <w:ind w:left="568" w:hanging="284"/>
        <w:rPr>
          <w:rFonts w:asciiTheme="minorHAnsi" w:hAnsiTheme="minorHAnsi" w:cstheme="minorHAnsi"/>
          <w:sz w:val="24"/>
          <w:szCs w:val="24"/>
        </w:rPr>
      </w:pPr>
      <w:r w:rsidRPr="00985EF7">
        <w:rPr>
          <w:rFonts w:asciiTheme="minorHAnsi" w:hAnsiTheme="minorHAnsi" w:cstheme="minorHAnsi"/>
          <w:sz w:val="24"/>
          <w:szCs w:val="24"/>
        </w:rPr>
        <w:t>2)</w:t>
      </w:r>
      <w:r w:rsidR="001A0454" w:rsidRPr="00985EF7">
        <w:rPr>
          <w:rFonts w:asciiTheme="minorHAnsi" w:hAnsiTheme="minorHAnsi" w:cstheme="minorHAnsi"/>
          <w:sz w:val="24"/>
          <w:szCs w:val="24"/>
        </w:rPr>
        <w:tab/>
        <w:t>zaniechanie czynności w postępowaniu o udzielenie zamówienia, o zawarcie umowy ramowej, dynamicznym systemie zakupów, systemie kwalifikowan</w:t>
      </w:r>
      <w:r w:rsidR="004931A4" w:rsidRPr="00985EF7">
        <w:rPr>
          <w:rFonts w:asciiTheme="minorHAnsi" w:hAnsiTheme="minorHAnsi" w:cstheme="minorHAnsi"/>
          <w:sz w:val="24"/>
          <w:szCs w:val="24"/>
        </w:rPr>
        <w:t>ia wykonawców lub konkursie, do </w:t>
      </w:r>
      <w:r w:rsidR="001A0454" w:rsidRPr="00985EF7">
        <w:rPr>
          <w:rFonts w:asciiTheme="minorHAnsi" w:hAnsiTheme="minorHAnsi" w:cstheme="minorHAnsi"/>
          <w:sz w:val="24"/>
          <w:szCs w:val="24"/>
        </w:rPr>
        <w:t>której zamawiający był obowiązany na podstawie ustawy;</w:t>
      </w:r>
    </w:p>
    <w:p w14:paraId="56B8407B" w14:textId="77777777" w:rsidR="001A0454" w:rsidRPr="00985EF7" w:rsidRDefault="001A0454" w:rsidP="00985EF7">
      <w:pPr>
        <w:pStyle w:val="Akapitzlist"/>
        <w:numPr>
          <w:ilvl w:val="0"/>
          <w:numId w:val="50"/>
        </w:numPr>
        <w:tabs>
          <w:tab w:val="left" w:pos="567"/>
        </w:tabs>
        <w:spacing w:line="288" w:lineRule="auto"/>
        <w:ind w:left="568" w:hanging="284"/>
        <w:rPr>
          <w:rFonts w:asciiTheme="minorHAnsi" w:hAnsiTheme="minorHAnsi" w:cstheme="minorHAnsi"/>
          <w:sz w:val="24"/>
          <w:szCs w:val="24"/>
        </w:rPr>
      </w:pPr>
      <w:r w:rsidRPr="00985EF7">
        <w:rPr>
          <w:rFonts w:asciiTheme="minorHAnsi" w:hAnsiTheme="minorHAnsi" w:cstheme="minorHAnsi"/>
          <w:sz w:val="24"/>
          <w:szCs w:val="24"/>
        </w:rPr>
        <w:t>zaniechanie przeprowadzenia postępowania o udzielenie zamówienia lub zorganizowania konkursu na podstawie ustawy, mimo że zamawiający był do tego obowiązany.</w:t>
      </w:r>
    </w:p>
    <w:p w14:paraId="758EA285" w14:textId="489892D8" w:rsidR="00496995" w:rsidRPr="00985EF7" w:rsidRDefault="00496995" w:rsidP="00985EF7">
      <w:pPr>
        <w:numPr>
          <w:ilvl w:val="0"/>
          <w:numId w:val="23"/>
        </w:numPr>
        <w:tabs>
          <w:tab w:val="clear" w:pos="720"/>
          <w:tab w:val="left" w:pos="284"/>
        </w:tabs>
        <w:spacing w:line="288" w:lineRule="auto"/>
        <w:ind w:left="284" w:right="28" w:hanging="284"/>
        <w:rPr>
          <w:rFonts w:asciiTheme="minorHAnsi" w:hAnsiTheme="minorHAnsi" w:cstheme="minorHAnsi"/>
          <w:sz w:val="24"/>
          <w:szCs w:val="24"/>
        </w:rPr>
      </w:pPr>
      <w:r w:rsidRPr="00985EF7">
        <w:rPr>
          <w:rFonts w:asciiTheme="minorHAnsi" w:hAnsiTheme="minorHAnsi" w:cstheme="minorHAnsi"/>
          <w:sz w:val="24"/>
          <w:szCs w:val="24"/>
        </w:rPr>
        <w:t>Odwołanie wnosi się do Prezesa</w:t>
      </w:r>
      <w:r w:rsidR="00852CCE" w:rsidRPr="00985EF7">
        <w:rPr>
          <w:rFonts w:asciiTheme="minorHAnsi" w:hAnsiTheme="minorHAnsi" w:cstheme="minorHAnsi"/>
          <w:sz w:val="24"/>
          <w:szCs w:val="24"/>
        </w:rPr>
        <w:t xml:space="preserve"> </w:t>
      </w:r>
      <w:r w:rsidR="0004551F" w:rsidRPr="00985EF7">
        <w:rPr>
          <w:rFonts w:asciiTheme="minorHAnsi" w:hAnsiTheme="minorHAnsi" w:cstheme="minorHAnsi"/>
          <w:color w:val="000000" w:themeColor="text1"/>
          <w:sz w:val="24"/>
          <w:szCs w:val="24"/>
        </w:rPr>
        <w:t xml:space="preserve">Krajowej </w:t>
      </w:r>
      <w:r w:rsidRPr="00985EF7">
        <w:rPr>
          <w:rFonts w:asciiTheme="minorHAnsi" w:hAnsiTheme="minorHAnsi" w:cstheme="minorHAnsi"/>
          <w:sz w:val="24"/>
          <w:szCs w:val="24"/>
        </w:rPr>
        <w:t>Izby</w:t>
      </w:r>
      <w:r w:rsidR="00852CCE" w:rsidRPr="00985EF7">
        <w:rPr>
          <w:rFonts w:asciiTheme="minorHAnsi" w:hAnsiTheme="minorHAnsi" w:cstheme="minorHAnsi"/>
          <w:sz w:val="24"/>
          <w:szCs w:val="24"/>
        </w:rPr>
        <w:t xml:space="preserve"> </w:t>
      </w:r>
      <w:r w:rsidR="0004551F" w:rsidRPr="00985EF7">
        <w:rPr>
          <w:rFonts w:asciiTheme="minorHAnsi" w:hAnsiTheme="minorHAnsi" w:cstheme="minorHAnsi"/>
          <w:color w:val="000000" w:themeColor="text1"/>
          <w:sz w:val="24"/>
          <w:szCs w:val="24"/>
        </w:rPr>
        <w:t>Odwoławczej</w:t>
      </w:r>
      <w:r w:rsidRPr="00985EF7">
        <w:rPr>
          <w:rFonts w:asciiTheme="minorHAnsi" w:hAnsiTheme="minorHAnsi" w:cstheme="minorHAnsi"/>
          <w:sz w:val="24"/>
          <w:szCs w:val="24"/>
        </w:rPr>
        <w:t>.</w:t>
      </w:r>
    </w:p>
    <w:p w14:paraId="7BFDC179" w14:textId="35A8BA79" w:rsidR="00496995" w:rsidRPr="00985EF7" w:rsidRDefault="00496995" w:rsidP="00985EF7">
      <w:pPr>
        <w:numPr>
          <w:ilvl w:val="0"/>
          <w:numId w:val="23"/>
        </w:numPr>
        <w:tabs>
          <w:tab w:val="clear" w:pos="720"/>
          <w:tab w:val="left" w:pos="284"/>
        </w:tabs>
        <w:spacing w:line="288" w:lineRule="auto"/>
        <w:ind w:left="284" w:right="28" w:hanging="284"/>
        <w:rPr>
          <w:rFonts w:asciiTheme="minorHAnsi" w:hAnsiTheme="minorHAnsi" w:cstheme="minorHAnsi"/>
          <w:sz w:val="24"/>
          <w:szCs w:val="24"/>
        </w:rPr>
      </w:pPr>
      <w:r w:rsidRPr="00985EF7">
        <w:rPr>
          <w:rFonts w:asciiTheme="minorHAnsi" w:hAnsiTheme="minorHAnsi" w:cstheme="minorHAnsi"/>
          <w:sz w:val="24"/>
          <w:szCs w:val="24"/>
        </w:rPr>
        <w:t>Pisma w postępowaniu odwoławczym wnosi się w formie pisemnej albo w formie elektronicznej albo w postaci elektronicznej, z tym że odwołanie i przystąpienie do</w:t>
      </w:r>
      <w:r w:rsidR="00174465">
        <w:rPr>
          <w:rFonts w:asciiTheme="minorHAnsi" w:hAnsiTheme="minorHAnsi" w:cstheme="minorHAnsi"/>
          <w:sz w:val="24"/>
          <w:szCs w:val="24"/>
        </w:rPr>
        <w:t> </w:t>
      </w:r>
      <w:r w:rsidRPr="00985EF7">
        <w:rPr>
          <w:rFonts w:asciiTheme="minorHAnsi" w:hAnsiTheme="minorHAnsi" w:cstheme="minorHAnsi"/>
          <w:sz w:val="24"/>
          <w:szCs w:val="24"/>
        </w:rPr>
        <w:t>postępowania odwoławczego, wniesione w postaci elektronicznej, wymagają opatrzenia podpisem zaufanym.</w:t>
      </w:r>
    </w:p>
    <w:p w14:paraId="50F43438" w14:textId="1AFF3A4D" w:rsidR="001C71DD" w:rsidRPr="00985EF7" w:rsidRDefault="001C71DD" w:rsidP="00985EF7">
      <w:pPr>
        <w:numPr>
          <w:ilvl w:val="0"/>
          <w:numId w:val="23"/>
        </w:numPr>
        <w:tabs>
          <w:tab w:val="clear" w:pos="720"/>
          <w:tab w:val="left" w:pos="284"/>
        </w:tabs>
        <w:spacing w:line="288" w:lineRule="auto"/>
        <w:ind w:left="284" w:right="28" w:hanging="284"/>
        <w:rPr>
          <w:rFonts w:asciiTheme="minorHAnsi" w:hAnsiTheme="minorHAnsi" w:cstheme="minorHAnsi"/>
          <w:sz w:val="24"/>
          <w:szCs w:val="24"/>
        </w:rPr>
      </w:pPr>
      <w:r w:rsidRPr="00985EF7">
        <w:rPr>
          <w:rFonts w:asciiTheme="minorHAnsi" w:hAnsiTheme="minorHAnsi" w:cstheme="minorHAnsi"/>
          <w:sz w:val="24"/>
          <w:szCs w:val="24"/>
        </w:rPr>
        <w:t>Pisma w formie pisemnej wnosi się za pośrednictwem operatora pocztowego, w</w:t>
      </w:r>
      <w:r w:rsidR="00174465">
        <w:rPr>
          <w:rFonts w:asciiTheme="minorHAnsi" w:hAnsiTheme="minorHAnsi" w:cstheme="minorHAnsi"/>
          <w:sz w:val="24"/>
          <w:szCs w:val="24"/>
        </w:rPr>
        <w:t> </w:t>
      </w:r>
      <w:r w:rsidRPr="00985EF7">
        <w:rPr>
          <w:rFonts w:asciiTheme="minorHAnsi" w:hAnsiTheme="minorHAnsi" w:cstheme="minorHAnsi"/>
          <w:sz w:val="24"/>
          <w:szCs w:val="24"/>
        </w:rPr>
        <w:t xml:space="preserve">rozumieniu </w:t>
      </w:r>
      <w:hyperlink r:id="rId22" w:anchor="/document/17938059?cm=DOCUMENT" w:tgtFrame="_blank" w:history="1">
        <w:r w:rsidRPr="00985EF7">
          <w:rPr>
            <w:rStyle w:val="Hipercze"/>
            <w:rFonts w:asciiTheme="minorHAnsi" w:hAnsiTheme="minorHAnsi" w:cstheme="minorHAnsi"/>
            <w:color w:val="auto"/>
            <w:sz w:val="24"/>
            <w:szCs w:val="24"/>
            <w:u w:val="none"/>
          </w:rPr>
          <w:t>ustawy</w:t>
        </w:r>
      </w:hyperlink>
      <w:r w:rsidRPr="00985EF7">
        <w:rPr>
          <w:rFonts w:asciiTheme="minorHAnsi" w:hAnsiTheme="minorHAnsi" w:cstheme="minorHAnsi"/>
          <w:sz w:val="24"/>
          <w:szCs w:val="24"/>
        </w:rPr>
        <w:t xml:space="preserve"> z dnia 23 listopada 2012 r. - </w:t>
      </w:r>
      <w:r w:rsidRPr="00985EF7">
        <w:rPr>
          <w:rFonts w:asciiTheme="minorHAnsi" w:hAnsiTheme="minorHAnsi" w:cstheme="minorHAnsi"/>
          <w:i/>
          <w:iCs/>
          <w:sz w:val="24"/>
          <w:szCs w:val="24"/>
        </w:rPr>
        <w:t>Prawo pocztowe</w:t>
      </w:r>
      <w:r w:rsidRPr="00985EF7">
        <w:rPr>
          <w:rFonts w:asciiTheme="minorHAnsi" w:hAnsiTheme="minorHAnsi" w:cstheme="minorHAnsi"/>
          <w:sz w:val="24"/>
          <w:szCs w:val="24"/>
        </w:rPr>
        <w:t>, osobiście, za</w:t>
      </w:r>
      <w:r w:rsidR="00174465">
        <w:rPr>
          <w:rFonts w:asciiTheme="minorHAnsi" w:hAnsiTheme="minorHAnsi" w:cstheme="minorHAnsi"/>
          <w:sz w:val="24"/>
          <w:szCs w:val="24"/>
        </w:rPr>
        <w:t> </w:t>
      </w:r>
      <w:r w:rsidRPr="00985EF7">
        <w:rPr>
          <w:rFonts w:asciiTheme="minorHAnsi" w:hAnsiTheme="minorHAnsi" w:cstheme="minorHAnsi"/>
          <w:sz w:val="24"/>
          <w:szCs w:val="24"/>
        </w:rPr>
        <w:t>pośrednictwem posłańca, a pisma w postaci elektronicznej wnosi się przy użyciu środków komunikacji elektronicznej, w tym na adres do doręczeń elektronicznych, o</w:t>
      </w:r>
      <w:r w:rsidR="00174465">
        <w:rPr>
          <w:rFonts w:asciiTheme="minorHAnsi" w:hAnsiTheme="minorHAnsi" w:cstheme="minorHAnsi"/>
          <w:sz w:val="24"/>
          <w:szCs w:val="24"/>
        </w:rPr>
        <w:t> </w:t>
      </w:r>
      <w:r w:rsidRPr="00985EF7">
        <w:rPr>
          <w:rFonts w:asciiTheme="minorHAnsi" w:hAnsiTheme="minorHAnsi" w:cstheme="minorHAnsi"/>
          <w:sz w:val="24"/>
          <w:szCs w:val="24"/>
        </w:rPr>
        <w:t xml:space="preserve">którym mowa w </w:t>
      </w:r>
      <w:hyperlink r:id="rId23" w:anchor="/document/19062514?unitId=art(2)pkt(1)&amp;cm=DOCUMENT" w:tgtFrame="_blank" w:history="1">
        <w:r w:rsidRPr="00985EF7">
          <w:rPr>
            <w:rStyle w:val="Hipercze"/>
            <w:rFonts w:asciiTheme="minorHAnsi" w:hAnsiTheme="minorHAnsi" w:cstheme="minorHAnsi"/>
            <w:color w:val="auto"/>
            <w:sz w:val="24"/>
            <w:szCs w:val="24"/>
            <w:u w:val="none"/>
          </w:rPr>
          <w:t>art. 2 pkt 1</w:t>
        </w:r>
      </w:hyperlink>
      <w:r w:rsidRPr="00985EF7">
        <w:rPr>
          <w:rFonts w:asciiTheme="minorHAnsi" w:hAnsiTheme="minorHAnsi" w:cstheme="minorHAnsi"/>
          <w:sz w:val="24"/>
          <w:szCs w:val="24"/>
        </w:rPr>
        <w:t xml:space="preserve"> ustawy z dnia 18 listopada 2020 r. o doręczeniach elektronicznych (</w:t>
      </w:r>
      <w:proofErr w:type="spellStart"/>
      <w:r w:rsidR="001739A8" w:rsidRPr="00985EF7">
        <w:rPr>
          <w:rFonts w:asciiTheme="minorHAnsi" w:hAnsiTheme="minorHAnsi" w:cstheme="minorHAnsi"/>
          <w:sz w:val="24"/>
          <w:szCs w:val="24"/>
        </w:rPr>
        <w:t>t.j</w:t>
      </w:r>
      <w:proofErr w:type="spellEnd"/>
      <w:r w:rsidR="001739A8" w:rsidRPr="00985EF7">
        <w:rPr>
          <w:rFonts w:asciiTheme="minorHAnsi" w:hAnsiTheme="minorHAnsi" w:cstheme="minorHAnsi"/>
          <w:sz w:val="24"/>
          <w:szCs w:val="24"/>
        </w:rPr>
        <w:t xml:space="preserve">. </w:t>
      </w:r>
      <w:r w:rsidRPr="00985EF7">
        <w:rPr>
          <w:rFonts w:asciiTheme="minorHAnsi" w:hAnsiTheme="minorHAnsi" w:cstheme="minorHAnsi"/>
          <w:sz w:val="24"/>
          <w:szCs w:val="24"/>
        </w:rPr>
        <w:t xml:space="preserve">Dz. U. </w:t>
      </w:r>
      <w:r w:rsidR="001739A8" w:rsidRPr="00985EF7">
        <w:rPr>
          <w:rFonts w:asciiTheme="minorHAnsi" w:hAnsiTheme="minorHAnsi" w:cstheme="minorHAnsi"/>
          <w:sz w:val="24"/>
          <w:szCs w:val="24"/>
        </w:rPr>
        <w:t>z 202</w:t>
      </w:r>
      <w:r w:rsidR="00381B52" w:rsidRPr="00985EF7">
        <w:rPr>
          <w:rFonts w:asciiTheme="minorHAnsi" w:hAnsiTheme="minorHAnsi" w:cstheme="minorHAnsi"/>
          <w:sz w:val="24"/>
          <w:szCs w:val="24"/>
        </w:rPr>
        <w:t>3</w:t>
      </w:r>
      <w:r w:rsidR="001739A8" w:rsidRPr="00985EF7">
        <w:rPr>
          <w:rFonts w:asciiTheme="minorHAnsi" w:hAnsiTheme="minorHAnsi" w:cstheme="minorHAnsi"/>
          <w:sz w:val="24"/>
          <w:szCs w:val="24"/>
        </w:rPr>
        <w:t xml:space="preserve"> r. </w:t>
      </w:r>
      <w:r w:rsidRPr="00985EF7">
        <w:rPr>
          <w:rFonts w:asciiTheme="minorHAnsi" w:hAnsiTheme="minorHAnsi" w:cstheme="minorHAnsi"/>
          <w:sz w:val="24"/>
          <w:szCs w:val="24"/>
        </w:rPr>
        <w:t xml:space="preserve">poz. </w:t>
      </w:r>
      <w:r w:rsidR="00381B52" w:rsidRPr="00985EF7">
        <w:rPr>
          <w:rFonts w:asciiTheme="minorHAnsi" w:hAnsiTheme="minorHAnsi" w:cstheme="minorHAnsi"/>
          <w:sz w:val="24"/>
          <w:szCs w:val="24"/>
        </w:rPr>
        <w:t>285</w:t>
      </w:r>
      <w:r w:rsidR="00D331D2" w:rsidRPr="00985EF7">
        <w:rPr>
          <w:rFonts w:asciiTheme="minorHAnsi" w:hAnsiTheme="minorHAnsi" w:cstheme="minorHAnsi"/>
          <w:sz w:val="24"/>
          <w:szCs w:val="24"/>
        </w:rPr>
        <w:t xml:space="preserve"> ze zm.</w:t>
      </w:r>
      <w:r w:rsidRPr="00985EF7">
        <w:rPr>
          <w:rFonts w:asciiTheme="minorHAnsi" w:hAnsiTheme="minorHAnsi" w:cstheme="minorHAnsi"/>
          <w:sz w:val="24"/>
          <w:szCs w:val="24"/>
        </w:rPr>
        <w:t>).</w:t>
      </w:r>
    </w:p>
    <w:p w14:paraId="43842C86" w14:textId="76A8CCF9" w:rsidR="00496995" w:rsidRPr="00985EF7" w:rsidRDefault="00496995" w:rsidP="00985EF7">
      <w:pPr>
        <w:numPr>
          <w:ilvl w:val="0"/>
          <w:numId w:val="23"/>
        </w:numPr>
        <w:tabs>
          <w:tab w:val="clear" w:pos="720"/>
          <w:tab w:val="left" w:pos="284"/>
        </w:tabs>
        <w:spacing w:line="288" w:lineRule="auto"/>
        <w:ind w:left="284" w:right="28" w:hanging="284"/>
        <w:rPr>
          <w:rFonts w:asciiTheme="minorHAnsi" w:hAnsiTheme="minorHAnsi" w:cstheme="minorHAnsi"/>
          <w:sz w:val="24"/>
          <w:szCs w:val="24"/>
        </w:rPr>
      </w:pPr>
      <w:r w:rsidRPr="00985EF7">
        <w:rPr>
          <w:rFonts w:asciiTheme="minorHAnsi" w:hAnsiTheme="minorHAnsi" w:cstheme="minorHAnsi"/>
          <w:sz w:val="24"/>
          <w:szCs w:val="24"/>
        </w:rPr>
        <w:t xml:space="preserve">Odwołujący przekazuje </w:t>
      </w:r>
      <w:r w:rsidR="0004551F" w:rsidRPr="00985EF7">
        <w:rPr>
          <w:rFonts w:asciiTheme="minorHAnsi" w:hAnsiTheme="minorHAnsi" w:cstheme="minorHAnsi"/>
          <w:sz w:val="24"/>
          <w:szCs w:val="24"/>
        </w:rPr>
        <w:t>Z</w:t>
      </w:r>
      <w:r w:rsidRPr="00985EF7">
        <w:rPr>
          <w:rFonts w:asciiTheme="minorHAnsi" w:hAnsiTheme="minorHAnsi" w:cstheme="minorHAnsi"/>
          <w:sz w:val="24"/>
          <w:szCs w:val="24"/>
        </w:rPr>
        <w:t>amawiającemu odwołanie wniesione w formie elektronicznej albo postaci elektronicznej albo kopię tego odwołania, jeżeli zostało ono wniesione w</w:t>
      </w:r>
      <w:r w:rsidR="00174465">
        <w:rPr>
          <w:rFonts w:asciiTheme="minorHAnsi" w:hAnsiTheme="minorHAnsi" w:cstheme="minorHAnsi"/>
          <w:sz w:val="24"/>
          <w:szCs w:val="24"/>
        </w:rPr>
        <w:t> </w:t>
      </w:r>
      <w:r w:rsidRPr="00985EF7">
        <w:rPr>
          <w:rFonts w:asciiTheme="minorHAnsi" w:hAnsiTheme="minorHAnsi" w:cstheme="minorHAnsi"/>
          <w:sz w:val="24"/>
          <w:szCs w:val="24"/>
        </w:rPr>
        <w:t>formie pisemnej, przed upływem terminu do wniesienia odwołania w taki sposób, aby mógł on zapoznać się z jego treścią przed upływem tego terminu.</w:t>
      </w:r>
    </w:p>
    <w:p w14:paraId="40ACE4E6" w14:textId="77777777" w:rsidR="00496995" w:rsidRPr="00985EF7" w:rsidRDefault="00684B38" w:rsidP="00985EF7">
      <w:pPr>
        <w:numPr>
          <w:ilvl w:val="0"/>
          <w:numId w:val="23"/>
        </w:numPr>
        <w:tabs>
          <w:tab w:val="clear" w:pos="720"/>
          <w:tab w:val="left" w:pos="284"/>
        </w:tabs>
        <w:spacing w:line="288" w:lineRule="auto"/>
        <w:ind w:left="284" w:right="28" w:hanging="284"/>
        <w:rPr>
          <w:rFonts w:asciiTheme="minorHAnsi" w:hAnsiTheme="minorHAnsi" w:cstheme="minorHAnsi"/>
          <w:sz w:val="24"/>
          <w:szCs w:val="24"/>
        </w:rPr>
      </w:pPr>
      <w:r w:rsidRPr="00985EF7">
        <w:rPr>
          <w:rFonts w:asciiTheme="minorHAnsi" w:hAnsiTheme="minorHAnsi" w:cstheme="minorHAnsi"/>
          <w:sz w:val="24"/>
          <w:szCs w:val="24"/>
        </w:rPr>
        <w:t>Zgodnie z art. 515 ustawy, odwołanie wnosi się:</w:t>
      </w:r>
    </w:p>
    <w:p w14:paraId="43D62BB0" w14:textId="77777777" w:rsidR="00093A9E" w:rsidRPr="00985EF7" w:rsidRDefault="00093A9E" w:rsidP="00985EF7">
      <w:pPr>
        <w:spacing w:line="288" w:lineRule="auto"/>
        <w:ind w:left="426" w:hanging="142"/>
        <w:rPr>
          <w:rFonts w:asciiTheme="minorHAnsi" w:hAnsiTheme="minorHAnsi" w:cstheme="minorHAnsi"/>
          <w:sz w:val="24"/>
          <w:szCs w:val="24"/>
        </w:rPr>
      </w:pPr>
      <w:r w:rsidRPr="00985EF7">
        <w:rPr>
          <w:rFonts w:asciiTheme="minorHAnsi" w:hAnsiTheme="minorHAnsi" w:cstheme="minorHAnsi"/>
          <w:sz w:val="24"/>
          <w:szCs w:val="24"/>
        </w:rPr>
        <w:t xml:space="preserve">„1. </w:t>
      </w:r>
      <w:r w:rsidRPr="00985EF7">
        <w:rPr>
          <w:rFonts w:asciiTheme="minorHAnsi" w:hAnsiTheme="minorHAnsi" w:cstheme="minorHAnsi"/>
          <w:b/>
          <w:sz w:val="24"/>
          <w:szCs w:val="24"/>
        </w:rPr>
        <w:t>Odwołanie wnosi się</w:t>
      </w:r>
      <w:r w:rsidRPr="00985EF7">
        <w:rPr>
          <w:rFonts w:asciiTheme="minorHAnsi" w:hAnsiTheme="minorHAnsi" w:cstheme="minorHAnsi"/>
          <w:sz w:val="24"/>
          <w:szCs w:val="24"/>
        </w:rPr>
        <w:t>:</w:t>
      </w:r>
    </w:p>
    <w:p w14:paraId="0A56DA81" w14:textId="77777777" w:rsidR="00093A9E" w:rsidRPr="00985EF7" w:rsidRDefault="00093A9E" w:rsidP="00985EF7">
      <w:pPr>
        <w:pStyle w:val="Akapitzlist"/>
        <w:spacing w:line="288" w:lineRule="auto"/>
        <w:ind w:left="567"/>
        <w:rPr>
          <w:rFonts w:asciiTheme="minorHAnsi" w:hAnsiTheme="minorHAnsi" w:cstheme="minorHAnsi"/>
          <w:sz w:val="24"/>
          <w:szCs w:val="24"/>
        </w:rPr>
      </w:pPr>
      <w:r w:rsidRPr="00985EF7">
        <w:rPr>
          <w:rFonts w:asciiTheme="minorHAnsi" w:hAnsiTheme="minorHAnsi" w:cstheme="minorHAnsi"/>
          <w:sz w:val="24"/>
          <w:szCs w:val="24"/>
        </w:rPr>
        <w:t>1) (…)</w:t>
      </w:r>
    </w:p>
    <w:p w14:paraId="410938FE" w14:textId="77777777" w:rsidR="00093A9E" w:rsidRPr="00985EF7" w:rsidRDefault="00093A9E" w:rsidP="00985EF7">
      <w:pPr>
        <w:pStyle w:val="Akapitzlist"/>
        <w:spacing w:line="288" w:lineRule="auto"/>
        <w:ind w:left="567"/>
        <w:rPr>
          <w:rFonts w:asciiTheme="minorHAnsi" w:hAnsiTheme="minorHAnsi" w:cstheme="minorHAnsi"/>
          <w:sz w:val="24"/>
          <w:szCs w:val="24"/>
        </w:rPr>
      </w:pPr>
      <w:r w:rsidRPr="00985EF7">
        <w:rPr>
          <w:rFonts w:asciiTheme="minorHAnsi" w:hAnsiTheme="minorHAnsi" w:cstheme="minorHAnsi"/>
          <w:sz w:val="24"/>
          <w:szCs w:val="24"/>
        </w:rPr>
        <w:lastRenderedPageBreak/>
        <w:t xml:space="preserve">2) w przypadku zamówień, których wartość </w:t>
      </w:r>
      <w:r w:rsidRPr="00985EF7">
        <w:rPr>
          <w:rFonts w:asciiTheme="minorHAnsi" w:hAnsiTheme="minorHAnsi" w:cstheme="minorHAnsi"/>
          <w:b/>
          <w:sz w:val="24"/>
          <w:szCs w:val="24"/>
        </w:rPr>
        <w:t>jest mniejsza niż progi unijne</w:t>
      </w:r>
      <w:r w:rsidRPr="00985EF7">
        <w:rPr>
          <w:rFonts w:asciiTheme="minorHAnsi" w:hAnsiTheme="minorHAnsi" w:cstheme="minorHAnsi"/>
          <w:sz w:val="24"/>
          <w:szCs w:val="24"/>
        </w:rPr>
        <w:t>, w terminie:</w:t>
      </w:r>
    </w:p>
    <w:p w14:paraId="19DC2F9C" w14:textId="77777777" w:rsidR="00093A9E" w:rsidRPr="00985EF7" w:rsidRDefault="00093A9E" w:rsidP="00985EF7">
      <w:pPr>
        <w:pStyle w:val="Akapitzlist"/>
        <w:spacing w:line="288" w:lineRule="auto"/>
        <w:ind w:left="1276" w:hanging="283"/>
        <w:rPr>
          <w:rFonts w:asciiTheme="minorHAnsi" w:hAnsiTheme="minorHAnsi" w:cstheme="minorHAnsi"/>
          <w:sz w:val="24"/>
          <w:szCs w:val="24"/>
        </w:rPr>
      </w:pPr>
      <w:r w:rsidRPr="00985EF7">
        <w:rPr>
          <w:rFonts w:asciiTheme="minorHAnsi" w:hAnsiTheme="minorHAnsi" w:cstheme="minorHAnsi"/>
          <w:sz w:val="24"/>
          <w:szCs w:val="24"/>
        </w:rPr>
        <w:t xml:space="preserve">a) </w:t>
      </w:r>
      <w:r w:rsidRPr="00985EF7">
        <w:rPr>
          <w:rFonts w:asciiTheme="minorHAnsi" w:hAnsiTheme="minorHAnsi" w:cstheme="minorHAnsi"/>
          <w:b/>
          <w:sz w:val="24"/>
          <w:szCs w:val="24"/>
        </w:rPr>
        <w:t>5 dni</w:t>
      </w:r>
      <w:r w:rsidRPr="00985EF7">
        <w:rPr>
          <w:rFonts w:asciiTheme="minorHAnsi" w:hAnsiTheme="minorHAnsi" w:cstheme="minorHAnsi"/>
          <w:sz w:val="24"/>
          <w:szCs w:val="24"/>
        </w:rPr>
        <w:t xml:space="preserve"> od dnia przekazania informacji o czynności zamawiającego stanowiącej podstawę jego wniesienia, jeżeli informacja została przekazana przy użyciu środków komunikacji elektronicznej,</w:t>
      </w:r>
    </w:p>
    <w:p w14:paraId="2F1B2427" w14:textId="77777777" w:rsidR="00093A9E" w:rsidRPr="00985EF7" w:rsidRDefault="00093A9E" w:rsidP="00985EF7">
      <w:pPr>
        <w:pStyle w:val="Akapitzlist"/>
        <w:spacing w:line="288" w:lineRule="auto"/>
        <w:ind w:left="1276" w:hanging="284"/>
        <w:rPr>
          <w:rFonts w:asciiTheme="minorHAnsi" w:hAnsiTheme="minorHAnsi" w:cstheme="minorHAnsi"/>
          <w:sz w:val="24"/>
          <w:szCs w:val="24"/>
        </w:rPr>
      </w:pPr>
      <w:r w:rsidRPr="00985EF7">
        <w:rPr>
          <w:rFonts w:asciiTheme="minorHAnsi" w:hAnsiTheme="minorHAnsi" w:cstheme="minorHAnsi"/>
          <w:sz w:val="24"/>
          <w:szCs w:val="24"/>
        </w:rPr>
        <w:t xml:space="preserve">b) </w:t>
      </w:r>
      <w:r w:rsidRPr="00985EF7">
        <w:rPr>
          <w:rFonts w:asciiTheme="minorHAnsi" w:hAnsiTheme="minorHAnsi" w:cstheme="minorHAnsi"/>
          <w:b/>
          <w:sz w:val="24"/>
          <w:szCs w:val="24"/>
        </w:rPr>
        <w:t>10 dni</w:t>
      </w:r>
      <w:r w:rsidRPr="00985EF7">
        <w:rPr>
          <w:rFonts w:asciiTheme="minorHAnsi" w:hAnsiTheme="minorHAnsi" w:cstheme="minorHAnsi"/>
          <w:sz w:val="24"/>
          <w:szCs w:val="24"/>
        </w:rPr>
        <w:t xml:space="preserve"> od dnia przekazania informacji o czynności zamawiającego stanowiącej podstawę jego wniesienia, jeżeli informacja została przekazana w sposób inny niż określony w lit. a.</w:t>
      </w:r>
    </w:p>
    <w:p w14:paraId="3F46B3A6" w14:textId="21B90714" w:rsidR="00093A9E" w:rsidRPr="00985EF7" w:rsidRDefault="00093A9E" w:rsidP="00985EF7">
      <w:pPr>
        <w:pStyle w:val="Akapitzlist"/>
        <w:spacing w:line="288" w:lineRule="auto"/>
        <w:ind w:left="720" w:hanging="294"/>
        <w:rPr>
          <w:rFonts w:asciiTheme="minorHAnsi" w:hAnsiTheme="minorHAnsi" w:cstheme="minorHAnsi"/>
          <w:sz w:val="24"/>
          <w:szCs w:val="24"/>
        </w:rPr>
      </w:pPr>
      <w:r w:rsidRPr="00985EF7">
        <w:rPr>
          <w:rFonts w:asciiTheme="minorHAnsi" w:hAnsiTheme="minorHAnsi" w:cstheme="minorHAnsi"/>
          <w:sz w:val="24"/>
          <w:szCs w:val="24"/>
        </w:rPr>
        <w:t>2. Odwołanie wobec treści ogłoszenia wszczynającego postępowanie o udzielenie zamówienia lub konkurs lub wobec treści dokumentów zamówienia wnosi się w</w:t>
      </w:r>
      <w:r w:rsidR="00631C98">
        <w:rPr>
          <w:rFonts w:asciiTheme="minorHAnsi" w:hAnsiTheme="minorHAnsi" w:cstheme="minorHAnsi"/>
          <w:sz w:val="24"/>
          <w:szCs w:val="24"/>
        </w:rPr>
        <w:t> </w:t>
      </w:r>
      <w:r w:rsidRPr="00985EF7">
        <w:rPr>
          <w:rFonts w:asciiTheme="minorHAnsi" w:hAnsiTheme="minorHAnsi" w:cstheme="minorHAnsi"/>
          <w:sz w:val="24"/>
          <w:szCs w:val="24"/>
        </w:rPr>
        <w:t>terminie:</w:t>
      </w:r>
    </w:p>
    <w:p w14:paraId="1666CC16" w14:textId="77777777" w:rsidR="00093A9E" w:rsidRPr="00985EF7" w:rsidRDefault="00093A9E" w:rsidP="00985EF7">
      <w:pPr>
        <w:pStyle w:val="Akapitzlist"/>
        <w:spacing w:line="288" w:lineRule="auto"/>
        <w:ind w:left="720"/>
        <w:rPr>
          <w:rFonts w:asciiTheme="minorHAnsi" w:hAnsiTheme="minorHAnsi" w:cstheme="minorHAnsi"/>
          <w:sz w:val="24"/>
          <w:szCs w:val="24"/>
        </w:rPr>
      </w:pPr>
      <w:r w:rsidRPr="00985EF7">
        <w:rPr>
          <w:rFonts w:asciiTheme="minorHAnsi" w:hAnsiTheme="minorHAnsi" w:cstheme="minorHAnsi"/>
          <w:sz w:val="24"/>
          <w:szCs w:val="24"/>
        </w:rPr>
        <w:t>1) (…)</w:t>
      </w:r>
    </w:p>
    <w:p w14:paraId="00B0273C" w14:textId="77777777" w:rsidR="00093A9E" w:rsidRPr="00985EF7" w:rsidRDefault="00093A9E" w:rsidP="00985EF7">
      <w:pPr>
        <w:pStyle w:val="Akapitzlist"/>
        <w:spacing w:line="288" w:lineRule="auto"/>
        <w:ind w:left="993" w:hanging="273"/>
        <w:rPr>
          <w:rFonts w:asciiTheme="minorHAnsi" w:hAnsiTheme="minorHAnsi" w:cstheme="minorHAnsi"/>
          <w:sz w:val="24"/>
          <w:szCs w:val="24"/>
        </w:rPr>
      </w:pPr>
      <w:r w:rsidRPr="00985EF7">
        <w:rPr>
          <w:rFonts w:asciiTheme="minorHAnsi" w:hAnsiTheme="minorHAnsi" w:cstheme="minorHAnsi"/>
          <w:sz w:val="24"/>
          <w:szCs w:val="24"/>
        </w:rPr>
        <w:t>2)</w:t>
      </w:r>
      <w:r w:rsidR="00B81C95" w:rsidRPr="00985EF7">
        <w:rPr>
          <w:rFonts w:asciiTheme="minorHAnsi" w:hAnsiTheme="minorHAnsi" w:cstheme="minorHAnsi"/>
          <w:sz w:val="24"/>
          <w:szCs w:val="24"/>
        </w:rPr>
        <w:t> </w:t>
      </w:r>
      <w:r w:rsidRPr="00985EF7">
        <w:rPr>
          <w:rFonts w:asciiTheme="minorHAnsi" w:hAnsiTheme="minorHAnsi" w:cstheme="minorHAnsi"/>
          <w:b/>
          <w:sz w:val="24"/>
          <w:szCs w:val="24"/>
        </w:rPr>
        <w:t>5</w:t>
      </w:r>
      <w:r w:rsidR="00474E78" w:rsidRPr="00985EF7">
        <w:rPr>
          <w:rFonts w:asciiTheme="minorHAnsi" w:hAnsiTheme="minorHAnsi" w:cstheme="minorHAnsi"/>
          <w:b/>
          <w:sz w:val="24"/>
          <w:szCs w:val="24"/>
        </w:rPr>
        <w:t> </w:t>
      </w:r>
      <w:r w:rsidRPr="00985EF7">
        <w:rPr>
          <w:rFonts w:asciiTheme="minorHAnsi" w:hAnsiTheme="minorHAnsi" w:cstheme="minorHAnsi"/>
          <w:b/>
          <w:sz w:val="24"/>
          <w:szCs w:val="24"/>
        </w:rPr>
        <w:t>dni</w:t>
      </w:r>
      <w:r w:rsidRPr="00985EF7">
        <w:rPr>
          <w:rFonts w:asciiTheme="minorHAnsi" w:hAnsiTheme="minorHAnsi" w:cstheme="minorHAnsi"/>
          <w:sz w:val="24"/>
          <w:szCs w:val="24"/>
        </w:rPr>
        <w:t xml:space="preserve"> od dnia zamieszczenia ogłoszenia w Biuletynie Zamówień Publicznych lub dokumentów zamówienia na stronie internetowej, w przypadku zamówień, których wartość jest mniejsza niż progi unijne.</w:t>
      </w:r>
    </w:p>
    <w:p w14:paraId="00DDE7F7" w14:textId="77777777" w:rsidR="00093A9E" w:rsidRPr="00985EF7" w:rsidRDefault="00093A9E" w:rsidP="00985EF7">
      <w:pPr>
        <w:pStyle w:val="Akapitzlist"/>
        <w:spacing w:line="288" w:lineRule="auto"/>
        <w:ind w:left="720" w:hanging="295"/>
        <w:rPr>
          <w:rFonts w:asciiTheme="minorHAnsi" w:hAnsiTheme="minorHAnsi" w:cstheme="minorHAnsi"/>
          <w:sz w:val="24"/>
          <w:szCs w:val="24"/>
        </w:rPr>
      </w:pPr>
      <w:r w:rsidRPr="00985EF7">
        <w:rPr>
          <w:rFonts w:asciiTheme="minorHAnsi" w:hAnsiTheme="minorHAnsi" w:cstheme="minorHAnsi"/>
          <w:sz w:val="24"/>
          <w:szCs w:val="24"/>
        </w:rPr>
        <w:t>3. Odwołanie w przypadkach innych niż określone w ust. 1 i 2 wnosi się w terminie:</w:t>
      </w:r>
    </w:p>
    <w:p w14:paraId="5C18A6ED" w14:textId="77777777" w:rsidR="00093A9E" w:rsidRPr="00985EF7" w:rsidRDefault="00093A9E" w:rsidP="00985EF7">
      <w:pPr>
        <w:pStyle w:val="Akapitzlist"/>
        <w:spacing w:line="288" w:lineRule="auto"/>
        <w:ind w:left="720"/>
        <w:rPr>
          <w:rFonts w:asciiTheme="minorHAnsi" w:hAnsiTheme="minorHAnsi" w:cstheme="minorHAnsi"/>
          <w:sz w:val="24"/>
          <w:szCs w:val="24"/>
        </w:rPr>
      </w:pPr>
      <w:r w:rsidRPr="00985EF7">
        <w:rPr>
          <w:rFonts w:asciiTheme="minorHAnsi" w:hAnsiTheme="minorHAnsi" w:cstheme="minorHAnsi"/>
          <w:sz w:val="24"/>
          <w:szCs w:val="24"/>
        </w:rPr>
        <w:t>1) (…)</w:t>
      </w:r>
    </w:p>
    <w:p w14:paraId="38C8C047" w14:textId="20464B74" w:rsidR="00093A9E" w:rsidRPr="00985EF7" w:rsidRDefault="00093A9E" w:rsidP="00985EF7">
      <w:pPr>
        <w:pStyle w:val="Akapitzlist"/>
        <w:spacing w:line="288" w:lineRule="auto"/>
        <w:ind w:left="992" w:hanging="272"/>
        <w:rPr>
          <w:rFonts w:asciiTheme="minorHAnsi" w:hAnsiTheme="minorHAnsi" w:cstheme="minorHAnsi"/>
          <w:sz w:val="24"/>
          <w:szCs w:val="24"/>
        </w:rPr>
      </w:pPr>
      <w:r w:rsidRPr="00985EF7">
        <w:rPr>
          <w:rFonts w:asciiTheme="minorHAnsi" w:hAnsiTheme="minorHAnsi" w:cstheme="minorHAnsi"/>
          <w:sz w:val="24"/>
          <w:szCs w:val="24"/>
        </w:rPr>
        <w:t xml:space="preserve">2) </w:t>
      </w:r>
      <w:r w:rsidRPr="00985EF7">
        <w:rPr>
          <w:rFonts w:asciiTheme="minorHAnsi" w:hAnsiTheme="minorHAnsi" w:cstheme="minorHAnsi"/>
          <w:b/>
          <w:sz w:val="24"/>
          <w:szCs w:val="24"/>
        </w:rPr>
        <w:t xml:space="preserve">5 dni </w:t>
      </w:r>
      <w:r w:rsidRPr="00985EF7">
        <w:rPr>
          <w:rFonts w:asciiTheme="minorHAnsi" w:hAnsiTheme="minorHAnsi" w:cstheme="minorHAnsi"/>
          <w:sz w:val="24"/>
          <w:szCs w:val="24"/>
        </w:rPr>
        <w:t>od dnia, w którym powzięto lub przy zachowaniu należytej staranności można było powziąć wiadomość o okolicznościach stanowiących podstawę jego wniesienia,</w:t>
      </w:r>
      <w:r w:rsidR="00852CCE" w:rsidRPr="00985EF7">
        <w:rPr>
          <w:rFonts w:asciiTheme="minorHAnsi" w:hAnsiTheme="minorHAnsi" w:cstheme="minorHAnsi"/>
          <w:sz w:val="24"/>
          <w:szCs w:val="24"/>
        </w:rPr>
        <w:t xml:space="preserve"> </w:t>
      </w:r>
      <w:r w:rsidRPr="00985EF7">
        <w:rPr>
          <w:rFonts w:asciiTheme="minorHAnsi" w:hAnsiTheme="minorHAnsi" w:cstheme="minorHAnsi"/>
          <w:sz w:val="24"/>
          <w:szCs w:val="24"/>
        </w:rPr>
        <w:t xml:space="preserve">w przypadku zamówień, </w:t>
      </w:r>
      <w:r w:rsidRPr="00985EF7">
        <w:rPr>
          <w:rFonts w:asciiTheme="minorHAnsi" w:hAnsiTheme="minorHAnsi" w:cstheme="minorHAnsi"/>
          <w:b/>
          <w:sz w:val="24"/>
          <w:szCs w:val="24"/>
        </w:rPr>
        <w:t>których wartość jest mniejsza niż progi unijne</w:t>
      </w:r>
      <w:r w:rsidRPr="00985EF7">
        <w:rPr>
          <w:rFonts w:asciiTheme="minorHAnsi" w:hAnsiTheme="minorHAnsi" w:cstheme="minorHAnsi"/>
          <w:sz w:val="24"/>
          <w:szCs w:val="24"/>
        </w:rPr>
        <w:t>.</w:t>
      </w:r>
    </w:p>
    <w:p w14:paraId="08853DC9" w14:textId="77777777" w:rsidR="00093A9E" w:rsidRPr="00985EF7" w:rsidRDefault="00093A9E" w:rsidP="00985EF7">
      <w:pPr>
        <w:pStyle w:val="Akapitzlist"/>
        <w:spacing w:line="288" w:lineRule="auto"/>
        <w:ind w:left="709" w:hanging="284"/>
        <w:rPr>
          <w:rFonts w:asciiTheme="minorHAnsi" w:hAnsiTheme="minorHAnsi" w:cstheme="minorHAnsi"/>
          <w:sz w:val="24"/>
          <w:szCs w:val="24"/>
        </w:rPr>
      </w:pPr>
      <w:r w:rsidRPr="00985EF7">
        <w:rPr>
          <w:rFonts w:asciiTheme="minorHAnsi" w:hAnsiTheme="minorHAnsi" w:cstheme="minorHAnsi"/>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AA00143" w14:textId="77777777" w:rsidR="00093A9E" w:rsidRPr="00985EF7" w:rsidRDefault="00093A9E" w:rsidP="00985EF7">
      <w:pPr>
        <w:pStyle w:val="Akapitzlist"/>
        <w:spacing w:line="288" w:lineRule="auto"/>
        <w:ind w:left="993" w:hanging="273"/>
        <w:rPr>
          <w:rFonts w:asciiTheme="minorHAnsi" w:hAnsiTheme="minorHAnsi" w:cstheme="minorHAnsi"/>
          <w:sz w:val="24"/>
          <w:szCs w:val="24"/>
        </w:rPr>
      </w:pPr>
      <w:r w:rsidRPr="00985EF7">
        <w:rPr>
          <w:rFonts w:asciiTheme="minorHAnsi" w:hAnsiTheme="minorHAnsi" w:cstheme="minorHAnsi"/>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75D5ED9" w14:textId="77777777" w:rsidR="00093A9E" w:rsidRPr="00985EF7" w:rsidRDefault="00093A9E" w:rsidP="00985EF7">
      <w:pPr>
        <w:pStyle w:val="Akapitzlist"/>
        <w:spacing w:line="288" w:lineRule="auto"/>
        <w:ind w:left="720"/>
        <w:rPr>
          <w:rFonts w:asciiTheme="minorHAnsi" w:hAnsiTheme="minorHAnsi" w:cstheme="minorHAnsi"/>
          <w:sz w:val="24"/>
          <w:szCs w:val="24"/>
        </w:rPr>
      </w:pPr>
      <w:r w:rsidRPr="00985EF7">
        <w:rPr>
          <w:rFonts w:asciiTheme="minorHAnsi" w:hAnsiTheme="minorHAnsi" w:cstheme="minorHAnsi"/>
          <w:sz w:val="24"/>
          <w:szCs w:val="24"/>
        </w:rPr>
        <w:t xml:space="preserve">2) (…) </w:t>
      </w:r>
    </w:p>
    <w:p w14:paraId="040CA040" w14:textId="77777777" w:rsidR="00093A9E" w:rsidRPr="00985EF7" w:rsidRDefault="00093A9E" w:rsidP="00985EF7">
      <w:pPr>
        <w:pStyle w:val="Akapitzlist"/>
        <w:spacing w:line="288" w:lineRule="auto"/>
        <w:ind w:left="720"/>
        <w:rPr>
          <w:rFonts w:asciiTheme="minorHAnsi" w:hAnsiTheme="minorHAnsi" w:cstheme="minorHAnsi"/>
          <w:sz w:val="24"/>
          <w:szCs w:val="24"/>
        </w:rPr>
      </w:pPr>
      <w:r w:rsidRPr="00985EF7">
        <w:rPr>
          <w:rFonts w:asciiTheme="minorHAnsi" w:hAnsiTheme="minorHAnsi" w:cstheme="minorHAnsi"/>
          <w:sz w:val="24"/>
          <w:szCs w:val="24"/>
        </w:rPr>
        <w:t>3) miesiąca od dnia zawarcia umowy, jeżeli zamawiający:</w:t>
      </w:r>
    </w:p>
    <w:p w14:paraId="736C5C90" w14:textId="77777777" w:rsidR="00B81C95" w:rsidRPr="00985EF7" w:rsidRDefault="00093A9E" w:rsidP="00985EF7">
      <w:pPr>
        <w:pStyle w:val="Akapitzlist"/>
        <w:spacing w:line="288" w:lineRule="auto"/>
        <w:ind w:left="1276" w:hanging="283"/>
        <w:rPr>
          <w:rFonts w:asciiTheme="minorHAnsi" w:hAnsiTheme="minorHAnsi" w:cstheme="minorHAnsi"/>
          <w:sz w:val="24"/>
          <w:szCs w:val="24"/>
        </w:rPr>
      </w:pPr>
      <w:r w:rsidRPr="00985EF7">
        <w:rPr>
          <w:rFonts w:asciiTheme="minorHAnsi" w:hAnsiTheme="minorHAnsi" w:cstheme="minorHAnsi"/>
          <w:sz w:val="24"/>
          <w:szCs w:val="24"/>
        </w:rPr>
        <w:t>a) nie zamieścił w Biuletynie Zamówień Publicznych ogłoszenia o wyniku postępowania albo</w:t>
      </w:r>
    </w:p>
    <w:p w14:paraId="1F27EBB0" w14:textId="77777777" w:rsidR="00EE0B0A" w:rsidRPr="00985EF7" w:rsidRDefault="00B81C95" w:rsidP="00985EF7">
      <w:pPr>
        <w:pStyle w:val="Akapitzlist"/>
        <w:spacing w:line="288" w:lineRule="auto"/>
        <w:ind w:left="1276" w:hanging="284"/>
        <w:rPr>
          <w:rFonts w:asciiTheme="minorHAnsi" w:hAnsiTheme="minorHAnsi" w:cstheme="minorHAnsi"/>
          <w:sz w:val="24"/>
          <w:szCs w:val="24"/>
        </w:rPr>
      </w:pPr>
      <w:r w:rsidRPr="00985EF7">
        <w:rPr>
          <w:rFonts w:asciiTheme="minorHAnsi" w:hAnsiTheme="minorHAnsi" w:cstheme="minorHAnsi"/>
          <w:sz w:val="24"/>
          <w:szCs w:val="24"/>
        </w:rPr>
        <w:t xml:space="preserve">b) </w:t>
      </w:r>
      <w:r w:rsidR="00093A9E" w:rsidRPr="00985EF7">
        <w:rPr>
          <w:rFonts w:asciiTheme="minorHAnsi" w:hAnsiTheme="minorHAnsi" w:cstheme="minorHAnsi"/>
          <w:sz w:val="24"/>
          <w:szCs w:val="24"/>
        </w:rPr>
        <w:t>zamieścił w Biuletynie Zamówień Publicznych ogłoszenie o wyniku postępowania, które nie zawiera uzasadnienia udzielenia zamówienia w trybie negocjacji bez ogłoszenia albo zamówienia z wolnej ręki”.</w:t>
      </w:r>
    </w:p>
    <w:p w14:paraId="59897DA7" w14:textId="13A5FD95" w:rsidR="00684B38" w:rsidRPr="00985EF7" w:rsidRDefault="00684B38" w:rsidP="00985EF7">
      <w:pPr>
        <w:numPr>
          <w:ilvl w:val="0"/>
          <w:numId w:val="23"/>
        </w:numPr>
        <w:tabs>
          <w:tab w:val="clear" w:pos="720"/>
          <w:tab w:val="left" w:pos="426"/>
        </w:tabs>
        <w:spacing w:line="288" w:lineRule="auto"/>
        <w:ind w:left="426" w:right="28" w:hanging="426"/>
        <w:rPr>
          <w:rFonts w:asciiTheme="minorHAnsi" w:hAnsiTheme="minorHAnsi" w:cstheme="minorHAnsi"/>
          <w:sz w:val="24"/>
          <w:szCs w:val="24"/>
        </w:rPr>
      </w:pPr>
      <w:r w:rsidRPr="00985EF7">
        <w:rPr>
          <w:rFonts w:asciiTheme="minorHAnsi" w:hAnsiTheme="minorHAnsi" w:cstheme="minorHAnsi"/>
          <w:sz w:val="24"/>
          <w:szCs w:val="24"/>
        </w:rPr>
        <w:lastRenderedPageBreak/>
        <w:t xml:space="preserve">Na orzeczenie </w:t>
      </w:r>
      <w:r w:rsidR="005163E7" w:rsidRPr="00985EF7">
        <w:rPr>
          <w:rFonts w:asciiTheme="minorHAnsi" w:hAnsiTheme="minorHAnsi" w:cstheme="minorHAnsi"/>
          <w:color w:val="000000" w:themeColor="text1"/>
          <w:sz w:val="24"/>
          <w:szCs w:val="24"/>
        </w:rPr>
        <w:t xml:space="preserve">Krajowej </w:t>
      </w:r>
      <w:r w:rsidRPr="00985EF7">
        <w:rPr>
          <w:rFonts w:asciiTheme="minorHAnsi" w:hAnsiTheme="minorHAnsi" w:cstheme="minorHAnsi"/>
          <w:color w:val="000000" w:themeColor="text1"/>
          <w:sz w:val="24"/>
          <w:szCs w:val="24"/>
        </w:rPr>
        <w:t xml:space="preserve">Izby </w:t>
      </w:r>
      <w:r w:rsidR="005163E7" w:rsidRPr="00985EF7">
        <w:rPr>
          <w:rFonts w:asciiTheme="minorHAnsi" w:hAnsiTheme="minorHAnsi" w:cstheme="minorHAnsi"/>
          <w:color w:val="000000" w:themeColor="text1"/>
          <w:sz w:val="24"/>
          <w:szCs w:val="24"/>
        </w:rPr>
        <w:t xml:space="preserve">Odwoławczej </w:t>
      </w:r>
      <w:r w:rsidRPr="00985EF7">
        <w:rPr>
          <w:rFonts w:asciiTheme="minorHAnsi" w:hAnsiTheme="minorHAnsi" w:cstheme="minorHAnsi"/>
          <w:sz w:val="24"/>
          <w:szCs w:val="24"/>
        </w:rPr>
        <w:t>oraz postanowienie Prezesa Izby, o którym mowa w art. 519 ust. 1 ustawy</w:t>
      </w:r>
      <w:r w:rsidR="00852CCE" w:rsidRPr="00985EF7">
        <w:rPr>
          <w:rFonts w:asciiTheme="minorHAnsi" w:hAnsiTheme="minorHAnsi" w:cstheme="minorHAnsi"/>
          <w:sz w:val="24"/>
          <w:szCs w:val="24"/>
        </w:rPr>
        <w:t xml:space="preserve"> </w:t>
      </w:r>
      <w:proofErr w:type="spellStart"/>
      <w:r w:rsidR="001C1025" w:rsidRPr="00985EF7">
        <w:rPr>
          <w:rFonts w:asciiTheme="minorHAnsi" w:hAnsiTheme="minorHAnsi" w:cstheme="minorHAnsi"/>
          <w:sz w:val="24"/>
          <w:szCs w:val="24"/>
        </w:rPr>
        <w:t>Pzp</w:t>
      </w:r>
      <w:proofErr w:type="spellEnd"/>
      <w:r w:rsidRPr="00985EF7">
        <w:rPr>
          <w:rFonts w:asciiTheme="minorHAnsi" w:hAnsiTheme="minorHAnsi" w:cstheme="minorHAnsi"/>
          <w:sz w:val="24"/>
          <w:szCs w:val="24"/>
        </w:rPr>
        <w:t>, stronom oraz uczestnikom postępowania odw</w:t>
      </w:r>
      <w:r w:rsidR="005163E7" w:rsidRPr="00985EF7">
        <w:rPr>
          <w:rFonts w:asciiTheme="minorHAnsi" w:hAnsiTheme="minorHAnsi" w:cstheme="minorHAnsi"/>
          <w:sz w:val="24"/>
          <w:szCs w:val="24"/>
        </w:rPr>
        <w:t xml:space="preserve">oławczego przysługuje </w:t>
      </w:r>
      <w:r w:rsidR="005163E7" w:rsidRPr="00985EF7">
        <w:rPr>
          <w:rFonts w:asciiTheme="minorHAnsi" w:hAnsiTheme="minorHAnsi" w:cstheme="minorHAnsi"/>
          <w:b/>
          <w:sz w:val="24"/>
          <w:szCs w:val="24"/>
        </w:rPr>
        <w:t>skarga</w:t>
      </w:r>
      <w:r w:rsidR="005163E7" w:rsidRPr="00985EF7">
        <w:rPr>
          <w:rFonts w:asciiTheme="minorHAnsi" w:hAnsiTheme="minorHAnsi" w:cstheme="minorHAnsi"/>
          <w:sz w:val="24"/>
          <w:szCs w:val="24"/>
        </w:rPr>
        <w:t xml:space="preserve"> do </w:t>
      </w:r>
      <w:r w:rsidRPr="00985EF7">
        <w:rPr>
          <w:rFonts w:asciiTheme="minorHAnsi" w:hAnsiTheme="minorHAnsi" w:cstheme="minorHAnsi"/>
          <w:sz w:val="24"/>
          <w:szCs w:val="24"/>
        </w:rPr>
        <w:t>sądu. Skargę wnosi się do Sądu Okręgowego w</w:t>
      </w:r>
      <w:r w:rsidR="00631C98">
        <w:rPr>
          <w:rFonts w:asciiTheme="minorHAnsi" w:hAnsiTheme="minorHAnsi" w:cstheme="minorHAnsi"/>
          <w:sz w:val="24"/>
          <w:szCs w:val="24"/>
        </w:rPr>
        <w:t> </w:t>
      </w:r>
      <w:r w:rsidRPr="00985EF7">
        <w:rPr>
          <w:rFonts w:asciiTheme="minorHAnsi" w:hAnsiTheme="minorHAnsi" w:cstheme="minorHAnsi"/>
          <w:sz w:val="24"/>
          <w:szCs w:val="24"/>
        </w:rPr>
        <w:t>Warszawie – zwanego „sądem zamówień publicznych”.</w:t>
      </w:r>
    </w:p>
    <w:p w14:paraId="0AA64AC9" w14:textId="699372FB" w:rsidR="001C71DD" w:rsidRPr="00985EF7" w:rsidRDefault="001C71DD" w:rsidP="00985EF7">
      <w:pPr>
        <w:pStyle w:val="Akapitzlist"/>
        <w:numPr>
          <w:ilvl w:val="0"/>
          <w:numId w:val="23"/>
        </w:numPr>
        <w:tabs>
          <w:tab w:val="clear" w:pos="720"/>
        </w:tabs>
        <w:spacing w:line="288" w:lineRule="auto"/>
        <w:ind w:left="426" w:hanging="426"/>
        <w:rPr>
          <w:rFonts w:asciiTheme="minorHAnsi" w:hAnsiTheme="minorHAnsi" w:cstheme="minorHAnsi"/>
          <w:sz w:val="24"/>
          <w:szCs w:val="24"/>
        </w:rPr>
      </w:pPr>
      <w:r w:rsidRPr="00985EF7">
        <w:rPr>
          <w:rFonts w:asciiTheme="minorHAnsi" w:hAnsiTheme="minorHAnsi" w:cstheme="minorHAnsi"/>
          <w:sz w:val="24"/>
          <w:szCs w:val="24"/>
        </w:rPr>
        <w:t xml:space="preserve">Skargę wnosi się za pośrednictwem Prezesa Izby, w terminie 14 dni od dnia doręczenia orzeczenia Izby lub postanowienia Prezesa Izby, o którym mowa w art. 519 ust. 1 </w:t>
      </w:r>
      <w:proofErr w:type="spellStart"/>
      <w:r w:rsidRPr="00985EF7">
        <w:rPr>
          <w:rFonts w:asciiTheme="minorHAnsi" w:hAnsiTheme="minorHAnsi" w:cstheme="minorHAnsi"/>
          <w:sz w:val="24"/>
          <w:szCs w:val="24"/>
        </w:rPr>
        <w:t>uPzp</w:t>
      </w:r>
      <w:proofErr w:type="spellEnd"/>
      <w:r w:rsidRPr="00985EF7">
        <w:rPr>
          <w:rFonts w:asciiTheme="minorHAnsi" w:hAnsiTheme="minorHAnsi" w:cstheme="minorHAnsi"/>
          <w:sz w:val="24"/>
          <w:szCs w:val="24"/>
        </w:rPr>
        <w:t>, przesyłając jednocześnie jej odpis przeciwnikowi skargi. Złożenie skargi w placówce pocztowej operatora wyznaczonego w rozumieniu ustawy z dnia 23 listopada 2012 r. - Prawo pocztowe albo wysłanie na adres do doręczeń elektronicznych, o którym mowa w</w:t>
      </w:r>
      <w:r w:rsidR="00631C98">
        <w:rPr>
          <w:rFonts w:asciiTheme="minorHAnsi" w:hAnsiTheme="minorHAnsi" w:cstheme="minorHAnsi"/>
          <w:sz w:val="24"/>
          <w:szCs w:val="24"/>
        </w:rPr>
        <w:t> </w:t>
      </w:r>
      <w:r w:rsidRPr="00985EF7">
        <w:rPr>
          <w:rFonts w:asciiTheme="minorHAnsi" w:hAnsiTheme="minorHAnsi" w:cstheme="minorHAnsi"/>
          <w:sz w:val="24"/>
          <w:szCs w:val="24"/>
        </w:rPr>
        <w:t>art. 2 pkt 1 ustawy z dnia 18 listopada 2020 r. o doręczeniach elektronicznych, jest równoznaczne z jej wniesieniem.</w:t>
      </w:r>
    </w:p>
    <w:p w14:paraId="5B2293FD" w14:textId="28E3F8E2" w:rsidR="00FA66D7" w:rsidRPr="00985EF7" w:rsidRDefault="00E51C52" w:rsidP="00985EF7">
      <w:pPr>
        <w:numPr>
          <w:ilvl w:val="0"/>
          <w:numId w:val="23"/>
        </w:numPr>
        <w:tabs>
          <w:tab w:val="num" w:pos="426"/>
          <w:tab w:val="left" w:pos="900"/>
        </w:tabs>
        <w:spacing w:after="240" w:line="288" w:lineRule="auto"/>
        <w:ind w:left="425" w:right="28" w:hanging="425"/>
        <w:rPr>
          <w:rFonts w:asciiTheme="minorHAnsi" w:hAnsiTheme="minorHAnsi" w:cstheme="minorHAnsi"/>
          <w:sz w:val="24"/>
          <w:szCs w:val="24"/>
        </w:rPr>
      </w:pPr>
      <w:r w:rsidRPr="00985EF7">
        <w:rPr>
          <w:rFonts w:asciiTheme="minorHAnsi" w:hAnsiTheme="minorHAnsi" w:cstheme="minorHAnsi"/>
          <w:sz w:val="24"/>
          <w:szCs w:val="24"/>
        </w:rPr>
        <w:t xml:space="preserve">Od wyroku sądu lub postanowienia kończącego postępowanie w sprawie przysługuje </w:t>
      </w:r>
      <w:r w:rsidRPr="00985EF7">
        <w:rPr>
          <w:rFonts w:asciiTheme="minorHAnsi" w:hAnsiTheme="minorHAnsi" w:cstheme="minorHAnsi"/>
          <w:b/>
          <w:sz w:val="24"/>
          <w:szCs w:val="24"/>
        </w:rPr>
        <w:t xml:space="preserve">skarga kasacyjna </w:t>
      </w:r>
      <w:r w:rsidRPr="00985EF7">
        <w:rPr>
          <w:rFonts w:asciiTheme="minorHAnsi" w:hAnsiTheme="minorHAnsi" w:cstheme="minorHAnsi"/>
          <w:sz w:val="24"/>
          <w:szCs w:val="24"/>
        </w:rPr>
        <w:t>do Sądu Najwyższego.</w:t>
      </w:r>
    </w:p>
    <w:p w14:paraId="1EC6268A" w14:textId="5AB276AE" w:rsidR="00985EF7" w:rsidRPr="00AF2D59" w:rsidRDefault="00985EF7" w:rsidP="00C451C9">
      <w:pPr>
        <w:pStyle w:val="Nagwek2"/>
        <w:numPr>
          <w:ilvl w:val="0"/>
          <w:numId w:val="114"/>
        </w:numPr>
        <w:spacing w:line="276" w:lineRule="auto"/>
        <w:ind w:left="426" w:hanging="426"/>
        <w:jc w:val="left"/>
        <w:rPr>
          <w:rFonts w:asciiTheme="minorHAnsi" w:hAnsiTheme="minorHAnsi" w:cstheme="minorHAnsi"/>
          <w:b/>
          <w:iCs/>
          <w:szCs w:val="24"/>
        </w:rPr>
      </w:pPr>
      <w:r w:rsidRPr="00AF2D59">
        <w:rPr>
          <w:rStyle w:val="Nagwek5Znak"/>
          <w:rFonts w:asciiTheme="minorHAnsi" w:hAnsiTheme="minorHAnsi" w:cstheme="minorHAnsi"/>
          <w:b/>
          <w:bCs/>
          <w:sz w:val="28"/>
          <w:szCs w:val="28"/>
        </w:rPr>
        <w:t>Klauzula informacyjna z art. 13 RODO</w:t>
      </w:r>
      <w:r w:rsidRPr="00AF2D59">
        <w:rPr>
          <w:rFonts w:asciiTheme="minorHAnsi" w:hAnsiTheme="minorHAnsi" w:cstheme="minorHAnsi"/>
          <w:bCs/>
          <w:iCs/>
          <w:szCs w:val="24"/>
          <w:vertAlign w:val="superscript"/>
        </w:rPr>
        <w:t xml:space="preserve"> </w:t>
      </w:r>
      <w:r w:rsidRPr="00AF2D59">
        <w:rPr>
          <w:rFonts w:asciiTheme="minorHAnsi" w:hAnsiTheme="minorHAnsi" w:cstheme="minorHAnsi"/>
          <w:bCs/>
          <w:iCs/>
          <w:szCs w:val="24"/>
          <w:vertAlign w:val="superscript"/>
        </w:rPr>
        <w:footnoteReference w:id="2"/>
      </w:r>
    </w:p>
    <w:p w14:paraId="4B97ED1A" w14:textId="4D5C56E7" w:rsidR="00275A7C" w:rsidRPr="00985EF7" w:rsidRDefault="00275A7C" w:rsidP="00985EF7">
      <w:pPr>
        <w:widowControl w:val="0"/>
        <w:suppressAutoHyphens/>
        <w:spacing w:line="288" w:lineRule="auto"/>
        <w:rPr>
          <w:rFonts w:asciiTheme="minorHAnsi" w:hAnsiTheme="minorHAnsi" w:cstheme="minorHAnsi"/>
          <w:kern w:val="1"/>
          <w:sz w:val="24"/>
          <w:szCs w:val="24"/>
        </w:rPr>
      </w:pPr>
      <w:r w:rsidRPr="00985EF7">
        <w:rPr>
          <w:rFonts w:asciiTheme="minorHAnsi" w:hAnsiTheme="minorHAnsi" w:cstheme="minorHAnsi"/>
          <w:kern w:val="1"/>
          <w:sz w:val="24"/>
          <w:szCs w:val="24"/>
        </w:rPr>
        <w:t xml:space="preserve">Zgodnie z art. 13 ust. 1 i 2 </w:t>
      </w:r>
      <w:r w:rsidRPr="00985EF7">
        <w:rPr>
          <w:rFonts w:asciiTheme="minorHAnsi" w:hAnsiTheme="minorHAnsi" w:cstheme="minorHAnsi"/>
          <w:kern w:val="1"/>
          <w:sz w:val="24"/>
          <w:szCs w:val="24"/>
          <w:lang w:eastAsia="zh-CN"/>
        </w:rPr>
        <w:t xml:space="preserve">rozporządzenia Parlamentu Europejskiego i Rady (UE) 2016/679 z dnia 27 kwietnia 2016 r. </w:t>
      </w:r>
      <w:r w:rsidRPr="00985EF7">
        <w:rPr>
          <w:rFonts w:asciiTheme="minorHAnsi" w:hAnsiTheme="minorHAnsi" w:cstheme="minorHAnsi"/>
          <w:iCs/>
          <w:kern w:val="1"/>
          <w:sz w:val="24"/>
          <w:szCs w:val="24"/>
          <w:lang w:eastAsia="zh-CN"/>
        </w:rPr>
        <w:t>w sprawie ochrony osób fizycznych w związku z przetwarzaniem danych osobowych i w sprawie swobodnego przepływu takich danych</w:t>
      </w:r>
      <w:r w:rsidRPr="00985EF7">
        <w:rPr>
          <w:rFonts w:asciiTheme="minorHAnsi" w:hAnsiTheme="minorHAnsi" w:cstheme="minorHAnsi"/>
          <w:kern w:val="1"/>
          <w:sz w:val="24"/>
          <w:szCs w:val="24"/>
          <w:lang w:eastAsia="zh-CN"/>
        </w:rPr>
        <w:t xml:space="preserve"> oraz uchylenia dyrektywy 95/46/WE (ogólne rozporządzenie o ochronie danych) (Dz. Urz. UE L 119 z</w:t>
      </w:r>
      <w:r w:rsidR="00631C98">
        <w:rPr>
          <w:rFonts w:asciiTheme="minorHAnsi" w:hAnsiTheme="minorHAnsi" w:cstheme="minorHAnsi"/>
          <w:kern w:val="1"/>
          <w:sz w:val="24"/>
          <w:szCs w:val="24"/>
          <w:lang w:eastAsia="zh-CN"/>
        </w:rPr>
        <w:t> </w:t>
      </w:r>
      <w:r w:rsidRPr="00985EF7">
        <w:rPr>
          <w:rFonts w:asciiTheme="minorHAnsi" w:hAnsiTheme="minorHAnsi" w:cstheme="minorHAnsi"/>
          <w:kern w:val="1"/>
          <w:sz w:val="24"/>
          <w:szCs w:val="24"/>
          <w:lang w:eastAsia="zh-CN"/>
        </w:rPr>
        <w:t xml:space="preserve">04.05.2016, str.1), </w:t>
      </w:r>
      <w:r w:rsidRPr="00985EF7">
        <w:rPr>
          <w:rFonts w:asciiTheme="minorHAnsi" w:hAnsiTheme="minorHAnsi" w:cstheme="minorHAnsi"/>
          <w:kern w:val="1"/>
          <w:sz w:val="24"/>
          <w:szCs w:val="24"/>
        </w:rPr>
        <w:t xml:space="preserve">dalej </w:t>
      </w:r>
      <w:r w:rsidRPr="00985EF7">
        <w:rPr>
          <w:rFonts w:asciiTheme="minorHAnsi" w:hAnsiTheme="minorHAnsi" w:cstheme="minorHAnsi"/>
          <w:b/>
          <w:kern w:val="1"/>
          <w:sz w:val="24"/>
          <w:szCs w:val="24"/>
        </w:rPr>
        <w:t>„RODO”</w:t>
      </w:r>
      <w:r w:rsidRPr="00985EF7">
        <w:rPr>
          <w:rFonts w:asciiTheme="minorHAnsi" w:hAnsiTheme="minorHAnsi" w:cstheme="minorHAnsi"/>
          <w:kern w:val="1"/>
          <w:sz w:val="24"/>
          <w:szCs w:val="24"/>
        </w:rPr>
        <w:t xml:space="preserve">, informuję, że: </w:t>
      </w:r>
    </w:p>
    <w:p w14:paraId="1E6FEBC5" w14:textId="77777777" w:rsidR="00275A7C" w:rsidRPr="00985EF7" w:rsidRDefault="00275A7C" w:rsidP="00985EF7">
      <w:pPr>
        <w:widowControl w:val="0"/>
        <w:numPr>
          <w:ilvl w:val="0"/>
          <w:numId w:val="51"/>
        </w:numPr>
        <w:suppressAutoHyphens/>
        <w:spacing w:line="288" w:lineRule="auto"/>
        <w:ind w:left="284" w:hanging="284"/>
        <w:rPr>
          <w:rFonts w:asciiTheme="minorHAnsi" w:hAnsiTheme="minorHAnsi" w:cstheme="minorHAnsi"/>
          <w:sz w:val="24"/>
          <w:szCs w:val="24"/>
        </w:rPr>
      </w:pPr>
      <w:r w:rsidRPr="00985EF7">
        <w:rPr>
          <w:rFonts w:asciiTheme="minorHAnsi" w:hAnsiTheme="minorHAnsi" w:cstheme="minorHAnsi"/>
          <w:sz w:val="24"/>
          <w:szCs w:val="24"/>
        </w:rPr>
        <w:t>Administratorem danych osobowych jest Gmina Miasta Tarnowa - Urząd Miasta Tarnowa;</w:t>
      </w:r>
    </w:p>
    <w:p w14:paraId="61D9B200" w14:textId="66668984" w:rsidR="00AE3174" w:rsidRPr="00AE3174" w:rsidRDefault="00275A7C" w:rsidP="00AE3174">
      <w:pPr>
        <w:widowControl w:val="0"/>
        <w:numPr>
          <w:ilvl w:val="0"/>
          <w:numId w:val="51"/>
        </w:numPr>
        <w:suppressAutoHyphens/>
        <w:spacing w:line="288" w:lineRule="auto"/>
        <w:ind w:left="284" w:hanging="284"/>
        <w:rPr>
          <w:rFonts w:asciiTheme="minorHAnsi" w:hAnsiTheme="minorHAnsi" w:cstheme="minorHAnsi"/>
          <w:sz w:val="24"/>
          <w:szCs w:val="24"/>
        </w:rPr>
      </w:pPr>
      <w:r w:rsidRPr="00985EF7">
        <w:rPr>
          <w:rFonts w:asciiTheme="minorHAnsi" w:hAnsiTheme="minorHAnsi" w:cstheme="minorHAnsi"/>
          <w:sz w:val="24"/>
          <w:szCs w:val="24"/>
        </w:rPr>
        <w:t xml:space="preserve">Kontakt z inspektorem ochrony danych osobowych w Urzędzie Miasta Tarnowa pod adresem: </w:t>
      </w:r>
      <w:hyperlink r:id="rId24" w:history="1">
        <w:r w:rsidR="00AE3174" w:rsidRPr="00AE3174">
          <w:rPr>
            <w:rStyle w:val="Hipercze"/>
            <w:rFonts w:ascii="Calibri" w:hAnsi="Calibri" w:cs="Calibri"/>
            <w:sz w:val="24"/>
            <w:szCs w:val="24"/>
          </w:rPr>
          <w:t>iod@umt.tarnow.pl</w:t>
        </w:r>
      </w:hyperlink>
      <w:r w:rsidR="00AE3174" w:rsidRPr="00AE3174">
        <w:rPr>
          <w:rFonts w:ascii="Calibri" w:hAnsi="Calibri" w:cs="Calibri"/>
          <w:sz w:val="24"/>
          <w:szCs w:val="24"/>
        </w:rPr>
        <w:t>;</w:t>
      </w:r>
      <w:r w:rsidR="00AE3174">
        <w:rPr>
          <w:rFonts w:asciiTheme="minorHAnsi" w:hAnsiTheme="minorHAnsi" w:cstheme="minorHAnsi"/>
          <w:sz w:val="24"/>
          <w:szCs w:val="24"/>
        </w:rPr>
        <w:t xml:space="preserve"> </w:t>
      </w:r>
    </w:p>
    <w:p w14:paraId="194DCEC4" w14:textId="77777777" w:rsidR="00275A7C" w:rsidRPr="00985EF7" w:rsidRDefault="00275A7C" w:rsidP="00985EF7">
      <w:pPr>
        <w:widowControl w:val="0"/>
        <w:numPr>
          <w:ilvl w:val="0"/>
          <w:numId w:val="51"/>
        </w:numPr>
        <w:suppressAutoHyphens/>
        <w:spacing w:line="288" w:lineRule="auto"/>
        <w:ind w:left="284" w:hanging="284"/>
        <w:rPr>
          <w:rFonts w:asciiTheme="minorHAnsi" w:hAnsiTheme="minorHAnsi" w:cstheme="minorHAnsi"/>
          <w:strike/>
          <w:sz w:val="24"/>
          <w:szCs w:val="24"/>
        </w:rPr>
      </w:pPr>
      <w:r w:rsidRPr="00985EF7">
        <w:rPr>
          <w:rFonts w:asciiTheme="minorHAnsi" w:hAnsiTheme="minorHAnsi" w:cstheme="minorHAnsi"/>
          <w:sz w:val="24"/>
          <w:szCs w:val="24"/>
        </w:rPr>
        <w:t>Dane osobowe przetwarzane będą na podstawie art. 6 ust. 1 lit. c RODO w celu prowadzenia niniejszego postępowania;</w:t>
      </w:r>
    </w:p>
    <w:p w14:paraId="5901F1BE" w14:textId="77777777" w:rsidR="002D7ACD" w:rsidRPr="00985EF7" w:rsidRDefault="00275A7C" w:rsidP="00985EF7">
      <w:pPr>
        <w:widowControl w:val="0"/>
        <w:numPr>
          <w:ilvl w:val="0"/>
          <w:numId w:val="51"/>
        </w:numPr>
        <w:suppressAutoHyphens/>
        <w:spacing w:line="288" w:lineRule="auto"/>
        <w:ind w:left="284" w:hanging="284"/>
        <w:rPr>
          <w:rFonts w:asciiTheme="minorHAnsi" w:hAnsiTheme="minorHAnsi" w:cstheme="minorHAnsi"/>
          <w:sz w:val="24"/>
          <w:szCs w:val="24"/>
        </w:rPr>
      </w:pPr>
      <w:r w:rsidRPr="00985EF7">
        <w:rPr>
          <w:rFonts w:asciiTheme="minorHAnsi" w:hAnsiTheme="minorHAnsi" w:cstheme="minorHAnsi"/>
          <w:sz w:val="24"/>
          <w:szCs w:val="24"/>
        </w:rPr>
        <w:t xml:space="preserve">Odbiorcami danych osobowych będą osoby lub podmioty, którym udostępniona zostanie dokumentacja postępowania w oparciu o art. </w:t>
      </w:r>
      <w:r w:rsidR="00E30178" w:rsidRPr="00985EF7">
        <w:rPr>
          <w:rFonts w:asciiTheme="minorHAnsi" w:hAnsiTheme="minorHAnsi" w:cstheme="minorHAnsi"/>
          <w:sz w:val="24"/>
          <w:szCs w:val="24"/>
        </w:rPr>
        <w:t xml:space="preserve">18 </w:t>
      </w:r>
      <w:r w:rsidRPr="00985EF7">
        <w:rPr>
          <w:rFonts w:asciiTheme="minorHAnsi" w:hAnsiTheme="minorHAnsi" w:cstheme="minorHAnsi"/>
          <w:sz w:val="24"/>
          <w:szCs w:val="24"/>
        </w:rPr>
        <w:t xml:space="preserve">oraz art. </w:t>
      </w:r>
      <w:r w:rsidR="00E30178" w:rsidRPr="00985EF7">
        <w:rPr>
          <w:rFonts w:asciiTheme="minorHAnsi" w:hAnsiTheme="minorHAnsi" w:cstheme="minorHAnsi"/>
          <w:sz w:val="24"/>
          <w:szCs w:val="24"/>
        </w:rPr>
        <w:t xml:space="preserve">74 ust. 1 </w:t>
      </w:r>
      <w:r w:rsidRPr="00985EF7">
        <w:rPr>
          <w:rFonts w:asciiTheme="minorHAnsi" w:hAnsiTheme="minorHAnsi" w:cstheme="minorHAnsi"/>
          <w:sz w:val="24"/>
          <w:szCs w:val="24"/>
        </w:rPr>
        <w:t xml:space="preserve">ustawy </w:t>
      </w:r>
      <w:proofErr w:type="spellStart"/>
      <w:r w:rsidRPr="00985EF7">
        <w:rPr>
          <w:rFonts w:asciiTheme="minorHAnsi" w:hAnsiTheme="minorHAnsi" w:cstheme="minorHAnsi"/>
          <w:sz w:val="24"/>
          <w:szCs w:val="24"/>
        </w:rPr>
        <w:t>Pzp</w:t>
      </w:r>
      <w:proofErr w:type="spellEnd"/>
      <w:r w:rsidRPr="00985EF7">
        <w:rPr>
          <w:rFonts w:asciiTheme="minorHAnsi" w:hAnsiTheme="minorHAnsi" w:cstheme="minorHAnsi"/>
          <w:sz w:val="24"/>
          <w:szCs w:val="24"/>
        </w:rPr>
        <w:t>;</w:t>
      </w:r>
    </w:p>
    <w:p w14:paraId="3AA3FD3C" w14:textId="53EDDFBE" w:rsidR="002D7ACD" w:rsidRPr="00985EF7" w:rsidRDefault="002D7ACD" w:rsidP="00985EF7">
      <w:pPr>
        <w:widowControl w:val="0"/>
        <w:numPr>
          <w:ilvl w:val="0"/>
          <w:numId w:val="51"/>
        </w:numPr>
        <w:suppressAutoHyphens/>
        <w:spacing w:line="288" w:lineRule="auto"/>
        <w:ind w:left="284" w:hanging="284"/>
        <w:rPr>
          <w:rFonts w:asciiTheme="minorHAnsi" w:hAnsiTheme="minorHAnsi" w:cstheme="minorHAnsi"/>
          <w:sz w:val="24"/>
          <w:szCs w:val="24"/>
        </w:rPr>
      </w:pPr>
      <w:r w:rsidRPr="00985EF7">
        <w:rPr>
          <w:rFonts w:asciiTheme="minorHAnsi" w:hAnsiTheme="minorHAnsi" w:cstheme="minorHAnsi"/>
          <w:sz w:val="24"/>
          <w:szCs w:val="24"/>
        </w:rPr>
        <w:t xml:space="preserve">Dane osobowe będą przechowywane, zgodnie z art. 78 ust. 1 ustawy </w:t>
      </w:r>
      <w:proofErr w:type="spellStart"/>
      <w:r w:rsidRPr="00985EF7">
        <w:rPr>
          <w:rFonts w:asciiTheme="minorHAnsi" w:hAnsiTheme="minorHAnsi" w:cstheme="minorHAnsi"/>
          <w:sz w:val="24"/>
          <w:szCs w:val="24"/>
        </w:rPr>
        <w:t>Pzp</w:t>
      </w:r>
      <w:proofErr w:type="spellEnd"/>
      <w:r w:rsidRPr="00985EF7">
        <w:rPr>
          <w:rFonts w:asciiTheme="minorHAnsi" w:hAnsiTheme="minorHAnsi" w:cstheme="minorHAnsi"/>
          <w:sz w:val="24"/>
          <w:szCs w:val="24"/>
        </w:rPr>
        <w:t>, przez okres 4</w:t>
      </w:r>
      <w:r w:rsidR="00631C98">
        <w:rPr>
          <w:rFonts w:asciiTheme="minorHAnsi" w:hAnsiTheme="minorHAnsi" w:cstheme="minorHAnsi"/>
          <w:sz w:val="24"/>
          <w:szCs w:val="24"/>
        </w:rPr>
        <w:t> </w:t>
      </w:r>
      <w:r w:rsidRPr="00985EF7">
        <w:rPr>
          <w:rFonts w:asciiTheme="minorHAnsi" w:hAnsiTheme="minorHAnsi" w:cstheme="minorHAnsi"/>
          <w:sz w:val="24"/>
          <w:szCs w:val="24"/>
        </w:rPr>
        <w:t>lat od dnia zakończenia postępowania o udzielenie zamówienia, a jeżeli czas trwania umowy przekracza 4 lata, okres przechowywania obejmuje cały czas trwania umowy, a</w:t>
      </w:r>
      <w:r w:rsidR="00631C98">
        <w:rPr>
          <w:rFonts w:asciiTheme="minorHAnsi" w:hAnsiTheme="minorHAnsi" w:cstheme="minorHAnsi"/>
          <w:sz w:val="24"/>
          <w:szCs w:val="24"/>
        </w:rPr>
        <w:t> </w:t>
      </w:r>
      <w:r w:rsidRPr="00985EF7">
        <w:rPr>
          <w:rFonts w:asciiTheme="minorHAnsi" w:hAnsiTheme="minorHAnsi" w:cstheme="minorHAnsi"/>
          <w:sz w:val="24"/>
          <w:szCs w:val="24"/>
        </w:rPr>
        <w:t>przede wszystkim na podstawie rozporządzenia Prezesa Rady Ministrów w sprawie instrukcji kancelaryjnej, jednolitych wykazów akt oraz instrukcji w sprawie działania archiwów zakładowych, chyba że</w:t>
      </w:r>
      <w:r w:rsidR="00852CCE" w:rsidRPr="00985EF7">
        <w:rPr>
          <w:rFonts w:asciiTheme="minorHAnsi" w:hAnsiTheme="minorHAnsi" w:cstheme="minorHAnsi"/>
          <w:sz w:val="24"/>
          <w:szCs w:val="24"/>
        </w:rPr>
        <w:t xml:space="preserve"> </w:t>
      </w:r>
      <w:r w:rsidRPr="00985EF7">
        <w:rPr>
          <w:rFonts w:asciiTheme="minorHAnsi" w:hAnsiTheme="minorHAnsi" w:cstheme="minorHAnsi"/>
          <w:sz w:val="24"/>
          <w:szCs w:val="24"/>
        </w:rPr>
        <w:t>przepisy szczególne stanowią inaczej;</w:t>
      </w:r>
    </w:p>
    <w:p w14:paraId="4036C043" w14:textId="326FAC89" w:rsidR="00275A7C" w:rsidRPr="00985EF7" w:rsidRDefault="00275A7C" w:rsidP="00985EF7">
      <w:pPr>
        <w:widowControl w:val="0"/>
        <w:numPr>
          <w:ilvl w:val="0"/>
          <w:numId w:val="51"/>
        </w:numPr>
        <w:suppressAutoHyphens/>
        <w:spacing w:line="288" w:lineRule="auto"/>
        <w:ind w:left="284" w:hanging="284"/>
        <w:rPr>
          <w:rFonts w:asciiTheme="minorHAnsi" w:hAnsiTheme="minorHAnsi" w:cstheme="minorHAnsi"/>
          <w:b/>
          <w:sz w:val="24"/>
          <w:szCs w:val="24"/>
        </w:rPr>
      </w:pPr>
      <w:r w:rsidRPr="00985EF7">
        <w:rPr>
          <w:rFonts w:asciiTheme="minorHAnsi" w:hAnsiTheme="minorHAnsi" w:cstheme="minorHAnsi"/>
          <w:sz w:val="24"/>
          <w:szCs w:val="24"/>
        </w:rPr>
        <w:t>Obowiązek podania danych osobowych osoby, której dane dotyczą bezpośrednio przez tę</w:t>
      </w:r>
      <w:r w:rsidR="00631C98">
        <w:rPr>
          <w:rFonts w:asciiTheme="minorHAnsi" w:hAnsiTheme="minorHAnsi" w:cstheme="minorHAnsi"/>
          <w:sz w:val="24"/>
          <w:szCs w:val="24"/>
        </w:rPr>
        <w:t> </w:t>
      </w:r>
      <w:r w:rsidRPr="00985EF7">
        <w:rPr>
          <w:rFonts w:asciiTheme="minorHAnsi" w:hAnsiTheme="minorHAnsi" w:cstheme="minorHAnsi"/>
          <w:sz w:val="24"/>
          <w:szCs w:val="24"/>
        </w:rPr>
        <w:t xml:space="preserve">osobę jest wymogiem ustawowym określonym w przepisach ustawy </w:t>
      </w:r>
      <w:proofErr w:type="spellStart"/>
      <w:r w:rsidRPr="00985EF7">
        <w:rPr>
          <w:rFonts w:asciiTheme="minorHAnsi" w:hAnsiTheme="minorHAnsi" w:cstheme="minorHAnsi"/>
          <w:sz w:val="24"/>
          <w:szCs w:val="24"/>
        </w:rPr>
        <w:t>Pzp</w:t>
      </w:r>
      <w:proofErr w:type="spellEnd"/>
      <w:r w:rsidRPr="00985EF7">
        <w:rPr>
          <w:rFonts w:asciiTheme="minorHAnsi" w:hAnsiTheme="minorHAnsi" w:cstheme="minorHAnsi"/>
          <w:sz w:val="24"/>
          <w:szCs w:val="24"/>
        </w:rPr>
        <w:t>, związanym z</w:t>
      </w:r>
      <w:r w:rsidR="00631C98">
        <w:rPr>
          <w:rFonts w:asciiTheme="minorHAnsi" w:hAnsiTheme="minorHAnsi" w:cstheme="minorHAnsi"/>
          <w:sz w:val="24"/>
          <w:szCs w:val="24"/>
        </w:rPr>
        <w:t> </w:t>
      </w:r>
      <w:r w:rsidRPr="00985EF7">
        <w:rPr>
          <w:rFonts w:asciiTheme="minorHAnsi" w:hAnsiTheme="minorHAnsi" w:cstheme="minorHAnsi"/>
          <w:sz w:val="24"/>
          <w:szCs w:val="24"/>
        </w:rPr>
        <w:t xml:space="preserve">udziałem w postępowaniu o udzielenie zamówienia publicznego; konsekwencje </w:t>
      </w:r>
      <w:r w:rsidRPr="00985EF7">
        <w:rPr>
          <w:rFonts w:asciiTheme="minorHAnsi" w:hAnsiTheme="minorHAnsi" w:cstheme="minorHAnsi"/>
          <w:sz w:val="24"/>
          <w:szCs w:val="24"/>
        </w:rPr>
        <w:lastRenderedPageBreak/>
        <w:t xml:space="preserve">niepodania określonych danych wynikają z ustawy </w:t>
      </w:r>
      <w:proofErr w:type="spellStart"/>
      <w:r w:rsidRPr="00985EF7">
        <w:rPr>
          <w:rFonts w:asciiTheme="minorHAnsi" w:hAnsiTheme="minorHAnsi" w:cstheme="minorHAnsi"/>
          <w:sz w:val="24"/>
          <w:szCs w:val="24"/>
        </w:rPr>
        <w:t>Pzp</w:t>
      </w:r>
      <w:proofErr w:type="spellEnd"/>
      <w:r w:rsidRPr="00985EF7">
        <w:rPr>
          <w:rFonts w:asciiTheme="minorHAnsi" w:hAnsiTheme="minorHAnsi" w:cstheme="minorHAnsi"/>
          <w:sz w:val="24"/>
          <w:szCs w:val="24"/>
        </w:rPr>
        <w:t>;</w:t>
      </w:r>
    </w:p>
    <w:p w14:paraId="0F7A9F89" w14:textId="77777777" w:rsidR="00275A7C" w:rsidRPr="00985EF7" w:rsidRDefault="00275A7C" w:rsidP="00985EF7">
      <w:pPr>
        <w:widowControl w:val="0"/>
        <w:numPr>
          <w:ilvl w:val="0"/>
          <w:numId w:val="51"/>
        </w:numPr>
        <w:suppressAutoHyphens/>
        <w:spacing w:line="288" w:lineRule="auto"/>
        <w:ind w:left="284" w:hanging="284"/>
        <w:rPr>
          <w:rFonts w:asciiTheme="minorHAnsi" w:hAnsiTheme="minorHAnsi" w:cstheme="minorHAnsi"/>
          <w:sz w:val="24"/>
          <w:szCs w:val="24"/>
        </w:rPr>
      </w:pPr>
      <w:r w:rsidRPr="00985EF7">
        <w:rPr>
          <w:rFonts w:asciiTheme="minorHAnsi" w:hAnsiTheme="minorHAnsi" w:cstheme="minorHAnsi"/>
          <w:sz w:val="24"/>
          <w:szCs w:val="24"/>
        </w:rPr>
        <w:t>W odniesieniu do danych osobowych decyzje nie będą podejmowane w sposób zautomatyzowany, stosowanie do art. 22 RODO;</w:t>
      </w:r>
    </w:p>
    <w:p w14:paraId="6E471266" w14:textId="77777777" w:rsidR="00275A7C" w:rsidRPr="00985EF7" w:rsidRDefault="00275A7C" w:rsidP="00985EF7">
      <w:pPr>
        <w:widowControl w:val="0"/>
        <w:numPr>
          <w:ilvl w:val="0"/>
          <w:numId w:val="51"/>
        </w:numPr>
        <w:suppressAutoHyphens/>
        <w:spacing w:line="288" w:lineRule="auto"/>
        <w:ind w:left="284" w:hanging="284"/>
        <w:contextualSpacing/>
        <w:rPr>
          <w:rFonts w:asciiTheme="minorHAnsi" w:hAnsiTheme="minorHAnsi" w:cstheme="minorHAnsi"/>
          <w:sz w:val="24"/>
          <w:szCs w:val="24"/>
        </w:rPr>
      </w:pPr>
      <w:r w:rsidRPr="00985EF7">
        <w:rPr>
          <w:rFonts w:asciiTheme="minorHAnsi" w:hAnsiTheme="minorHAnsi" w:cstheme="minorHAnsi"/>
          <w:sz w:val="24"/>
          <w:szCs w:val="24"/>
        </w:rPr>
        <w:t>Osoby, której dane dotyczą posiadają:</w:t>
      </w:r>
    </w:p>
    <w:p w14:paraId="3799C5C5" w14:textId="77777777" w:rsidR="00C42CD5" w:rsidRPr="00985EF7" w:rsidRDefault="00C42CD5" w:rsidP="00985EF7">
      <w:pPr>
        <w:widowControl w:val="0"/>
        <w:suppressAutoHyphens/>
        <w:spacing w:line="288" w:lineRule="auto"/>
        <w:ind w:left="567" w:hanging="283"/>
        <w:contextualSpacing/>
        <w:rPr>
          <w:rFonts w:asciiTheme="minorHAnsi" w:hAnsiTheme="minorHAnsi" w:cstheme="minorHAnsi"/>
          <w:sz w:val="24"/>
          <w:szCs w:val="24"/>
        </w:rPr>
      </w:pPr>
      <w:r w:rsidRPr="00985EF7">
        <w:rPr>
          <w:rFonts w:asciiTheme="minorHAnsi" w:hAnsiTheme="minorHAnsi" w:cstheme="minorHAnsi"/>
          <w:sz w:val="24"/>
          <w:szCs w:val="24"/>
        </w:rPr>
        <w:t xml:space="preserve">- </w:t>
      </w:r>
      <w:r w:rsidR="00275A7C" w:rsidRPr="00985EF7">
        <w:rPr>
          <w:rFonts w:asciiTheme="minorHAnsi" w:hAnsiTheme="minorHAnsi" w:cstheme="minorHAnsi"/>
          <w:sz w:val="24"/>
          <w:szCs w:val="24"/>
        </w:rPr>
        <w:t>na podstawie art. 15 RODO prawo dostępu do danych osobowych ich dotyczących;</w:t>
      </w:r>
    </w:p>
    <w:p w14:paraId="2144F401" w14:textId="77777777" w:rsidR="00C42CD5" w:rsidRPr="00985EF7" w:rsidRDefault="00C42CD5" w:rsidP="00985EF7">
      <w:pPr>
        <w:widowControl w:val="0"/>
        <w:suppressAutoHyphens/>
        <w:spacing w:line="288" w:lineRule="auto"/>
        <w:ind w:left="567" w:hanging="283"/>
        <w:contextualSpacing/>
        <w:rPr>
          <w:rFonts w:asciiTheme="minorHAnsi" w:hAnsiTheme="minorHAnsi" w:cstheme="minorHAnsi"/>
          <w:sz w:val="24"/>
          <w:szCs w:val="24"/>
        </w:rPr>
      </w:pPr>
      <w:r w:rsidRPr="00985EF7">
        <w:rPr>
          <w:rFonts w:asciiTheme="minorHAnsi" w:hAnsiTheme="minorHAnsi" w:cstheme="minorHAnsi"/>
          <w:sz w:val="24"/>
          <w:szCs w:val="24"/>
        </w:rPr>
        <w:t xml:space="preserve">- </w:t>
      </w:r>
      <w:r w:rsidR="00275A7C" w:rsidRPr="00985EF7">
        <w:rPr>
          <w:rFonts w:asciiTheme="minorHAnsi" w:hAnsiTheme="minorHAnsi" w:cstheme="minorHAnsi"/>
          <w:sz w:val="24"/>
          <w:szCs w:val="24"/>
        </w:rPr>
        <w:t>na podstawie art. 16 RODO prawo do sprostowania swoich danych osobowych</w:t>
      </w:r>
      <w:r w:rsidR="00275A7C" w:rsidRPr="00985EF7">
        <w:rPr>
          <w:rFonts w:asciiTheme="minorHAnsi" w:hAnsiTheme="minorHAnsi" w:cstheme="minorHAnsi"/>
          <w:sz w:val="24"/>
          <w:szCs w:val="24"/>
          <w:vertAlign w:val="superscript"/>
        </w:rPr>
        <w:footnoteReference w:id="3"/>
      </w:r>
      <w:r w:rsidR="00275A7C" w:rsidRPr="00985EF7">
        <w:rPr>
          <w:rFonts w:asciiTheme="minorHAnsi" w:hAnsiTheme="minorHAnsi" w:cstheme="minorHAnsi"/>
          <w:sz w:val="24"/>
          <w:szCs w:val="24"/>
        </w:rPr>
        <w:t>;</w:t>
      </w:r>
    </w:p>
    <w:p w14:paraId="6D51913E" w14:textId="77777777" w:rsidR="00C42CD5" w:rsidRPr="00985EF7" w:rsidRDefault="00C42CD5" w:rsidP="00985EF7">
      <w:pPr>
        <w:widowControl w:val="0"/>
        <w:suppressAutoHyphens/>
        <w:spacing w:line="288" w:lineRule="auto"/>
        <w:ind w:left="426" w:hanging="142"/>
        <w:contextualSpacing/>
        <w:rPr>
          <w:rFonts w:asciiTheme="minorHAnsi" w:hAnsiTheme="minorHAnsi" w:cstheme="minorHAnsi"/>
          <w:sz w:val="24"/>
          <w:szCs w:val="24"/>
        </w:rPr>
      </w:pPr>
      <w:r w:rsidRPr="00985EF7">
        <w:rPr>
          <w:rFonts w:asciiTheme="minorHAnsi" w:hAnsiTheme="minorHAnsi" w:cstheme="minorHAnsi"/>
          <w:sz w:val="24"/>
          <w:szCs w:val="24"/>
        </w:rPr>
        <w:t xml:space="preserve">- </w:t>
      </w:r>
      <w:r w:rsidR="00275A7C" w:rsidRPr="00985EF7">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00275A7C" w:rsidRPr="00985EF7">
        <w:rPr>
          <w:rFonts w:asciiTheme="minorHAnsi" w:hAnsiTheme="minorHAnsi" w:cstheme="minorHAnsi"/>
          <w:sz w:val="24"/>
          <w:szCs w:val="24"/>
          <w:vertAlign w:val="superscript"/>
        </w:rPr>
        <w:footnoteReference w:id="4"/>
      </w:r>
      <w:r w:rsidR="00275A7C" w:rsidRPr="00985EF7">
        <w:rPr>
          <w:rFonts w:asciiTheme="minorHAnsi" w:hAnsiTheme="minorHAnsi" w:cstheme="minorHAnsi"/>
          <w:sz w:val="24"/>
          <w:szCs w:val="24"/>
        </w:rPr>
        <w:t>;</w:t>
      </w:r>
    </w:p>
    <w:p w14:paraId="6D3DF148" w14:textId="77777777" w:rsidR="00275A7C" w:rsidRPr="00985EF7" w:rsidRDefault="00C42CD5" w:rsidP="00985EF7">
      <w:pPr>
        <w:widowControl w:val="0"/>
        <w:suppressAutoHyphens/>
        <w:spacing w:line="288" w:lineRule="auto"/>
        <w:ind w:left="426" w:hanging="142"/>
        <w:rPr>
          <w:rFonts w:asciiTheme="minorHAnsi" w:hAnsiTheme="minorHAnsi" w:cstheme="minorHAnsi"/>
          <w:sz w:val="24"/>
          <w:szCs w:val="24"/>
        </w:rPr>
      </w:pPr>
      <w:r w:rsidRPr="00985EF7">
        <w:rPr>
          <w:rFonts w:asciiTheme="minorHAnsi" w:hAnsiTheme="minorHAnsi" w:cstheme="minorHAnsi"/>
          <w:sz w:val="24"/>
          <w:szCs w:val="24"/>
        </w:rPr>
        <w:t xml:space="preserve">- </w:t>
      </w:r>
      <w:r w:rsidR="00275A7C" w:rsidRPr="00985EF7">
        <w:rPr>
          <w:rFonts w:asciiTheme="minorHAnsi" w:hAnsiTheme="minorHAnsi" w:cstheme="minorHAnsi"/>
          <w:sz w:val="24"/>
          <w:szCs w:val="24"/>
        </w:rPr>
        <w:t>prawo do wniesienia skargi do Prezesa Urzędu Ochrony Danych Osobowych, gdy uznają, że przetwarzanie danych osobowych ich dotyczących narusza przepisy RODO;</w:t>
      </w:r>
    </w:p>
    <w:p w14:paraId="7C5E3770" w14:textId="77777777" w:rsidR="00275A7C" w:rsidRPr="00985EF7" w:rsidRDefault="00275A7C" w:rsidP="00985EF7">
      <w:pPr>
        <w:widowControl w:val="0"/>
        <w:numPr>
          <w:ilvl w:val="0"/>
          <w:numId w:val="51"/>
        </w:numPr>
        <w:suppressAutoHyphens/>
        <w:spacing w:line="288" w:lineRule="auto"/>
        <w:ind w:left="284" w:hanging="284"/>
        <w:contextualSpacing/>
        <w:rPr>
          <w:rFonts w:asciiTheme="minorHAnsi" w:hAnsiTheme="minorHAnsi" w:cstheme="minorHAnsi"/>
          <w:sz w:val="24"/>
          <w:szCs w:val="24"/>
        </w:rPr>
      </w:pPr>
      <w:r w:rsidRPr="00985EF7">
        <w:rPr>
          <w:rFonts w:asciiTheme="minorHAnsi" w:hAnsiTheme="minorHAnsi" w:cstheme="minorHAnsi"/>
          <w:sz w:val="24"/>
          <w:szCs w:val="24"/>
        </w:rPr>
        <w:t>Osobom, których dane dotyczą nie przysługuje:</w:t>
      </w:r>
    </w:p>
    <w:p w14:paraId="4581AD43" w14:textId="77777777" w:rsidR="00C42CD5" w:rsidRPr="00985EF7" w:rsidRDefault="00C42CD5" w:rsidP="00985EF7">
      <w:pPr>
        <w:widowControl w:val="0"/>
        <w:suppressAutoHyphens/>
        <w:spacing w:line="288" w:lineRule="auto"/>
        <w:ind w:firstLine="284"/>
        <w:contextualSpacing/>
        <w:rPr>
          <w:rFonts w:asciiTheme="minorHAnsi" w:hAnsiTheme="minorHAnsi" w:cstheme="minorHAnsi"/>
          <w:sz w:val="24"/>
          <w:szCs w:val="24"/>
        </w:rPr>
      </w:pPr>
      <w:r w:rsidRPr="00985EF7">
        <w:rPr>
          <w:rFonts w:asciiTheme="minorHAnsi" w:hAnsiTheme="minorHAnsi" w:cstheme="minorHAnsi"/>
          <w:sz w:val="24"/>
          <w:szCs w:val="24"/>
        </w:rPr>
        <w:t xml:space="preserve">- </w:t>
      </w:r>
      <w:r w:rsidR="00275A7C" w:rsidRPr="00985EF7">
        <w:rPr>
          <w:rFonts w:asciiTheme="minorHAnsi" w:hAnsiTheme="minorHAnsi" w:cstheme="minorHAnsi"/>
          <w:sz w:val="24"/>
          <w:szCs w:val="24"/>
        </w:rPr>
        <w:t>w związku z art. 17 ust. 3 lit. b, d lub e RODO prawo do usunięcia danych osobowych;</w:t>
      </w:r>
    </w:p>
    <w:p w14:paraId="1AE0BAA2" w14:textId="77777777" w:rsidR="00C42CD5" w:rsidRPr="00985EF7" w:rsidRDefault="00C42CD5" w:rsidP="00985EF7">
      <w:pPr>
        <w:widowControl w:val="0"/>
        <w:suppressAutoHyphens/>
        <w:spacing w:line="288" w:lineRule="auto"/>
        <w:ind w:firstLine="284"/>
        <w:contextualSpacing/>
        <w:rPr>
          <w:rFonts w:asciiTheme="minorHAnsi" w:hAnsiTheme="minorHAnsi" w:cstheme="minorHAnsi"/>
          <w:sz w:val="24"/>
          <w:szCs w:val="24"/>
        </w:rPr>
      </w:pPr>
      <w:r w:rsidRPr="00985EF7">
        <w:rPr>
          <w:rFonts w:asciiTheme="minorHAnsi" w:hAnsiTheme="minorHAnsi" w:cstheme="minorHAnsi"/>
          <w:sz w:val="24"/>
          <w:szCs w:val="24"/>
        </w:rPr>
        <w:t xml:space="preserve">- </w:t>
      </w:r>
      <w:r w:rsidR="00275A7C" w:rsidRPr="00985EF7">
        <w:rPr>
          <w:rFonts w:asciiTheme="minorHAnsi" w:hAnsiTheme="minorHAnsi" w:cstheme="minorHAnsi"/>
          <w:sz w:val="24"/>
          <w:szCs w:val="24"/>
        </w:rPr>
        <w:t>prawo do przenoszenia danych osobowych, o którym mowa w art. 20 RODO;</w:t>
      </w:r>
    </w:p>
    <w:p w14:paraId="2D96FE13" w14:textId="34E89B94" w:rsidR="00AE3174" w:rsidRDefault="00C42CD5" w:rsidP="006C4598">
      <w:pPr>
        <w:widowControl w:val="0"/>
        <w:suppressAutoHyphens/>
        <w:spacing w:after="240" w:line="288" w:lineRule="auto"/>
        <w:ind w:left="426" w:hanging="142"/>
        <w:rPr>
          <w:rFonts w:ascii="Calibri" w:hAnsi="Calibri" w:cs="Calibri"/>
          <w:b/>
          <w:bCs/>
          <w:sz w:val="28"/>
          <w:szCs w:val="28"/>
        </w:rPr>
      </w:pPr>
      <w:r w:rsidRPr="00985EF7">
        <w:rPr>
          <w:rFonts w:asciiTheme="minorHAnsi" w:hAnsiTheme="minorHAnsi" w:cstheme="minorHAnsi"/>
          <w:sz w:val="24"/>
          <w:szCs w:val="24"/>
        </w:rPr>
        <w:t xml:space="preserve">- </w:t>
      </w:r>
      <w:r w:rsidR="00275A7C" w:rsidRPr="00985EF7">
        <w:rPr>
          <w:rFonts w:asciiTheme="minorHAnsi" w:hAnsiTheme="minorHAnsi" w:cstheme="minorHAnsi"/>
          <w:b/>
          <w:sz w:val="24"/>
          <w:szCs w:val="24"/>
        </w:rPr>
        <w:t>na podstawie art. 21 RODO prawo sprzeciwu, wobec przetwarzania danych osobowych, gdyż podstawą prawną przetwarzania ich danych osobowych jest art. 6 ust. 1 lit. c RODO.</w:t>
      </w:r>
    </w:p>
    <w:p w14:paraId="55C74329" w14:textId="615FA703" w:rsidR="00985EF7" w:rsidRPr="00985EF7" w:rsidRDefault="00985EF7" w:rsidP="00985EF7">
      <w:pPr>
        <w:spacing w:after="120" w:line="276" w:lineRule="auto"/>
        <w:rPr>
          <w:rFonts w:ascii="Calibri" w:hAnsi="Calibri" w:cs="Calibri"/>
          <w:b/>
          <w:bCs/>
          <w:sz w:val="28"/>
          <w:szCs w:val="28"/>
        </w:rPr>
      </w:pPr>
      <w:r w:rsidRPr="00985EF7">
        <w:rPr>
          <w:rFonts w:ascii="Calibri" w:hAnsi="Calibri" w:cs="Calibri"/>
          <w:b/>
          <w:bCs/>
          <w:sz w:val="28"/>
          <w:szCs w:val="28"/>
        </w:rPr>
        <w:t>ZAŁĄCZNIKI</w:t>
      </w:r>
    </w:p>
    <w:p w14:paraId="294FA8B5" w14:textId="77777777" w:rsidR="0014730D" w:rsidRPr="00985EF7" w:rsidRDefault="0014730D" w:rsidP="00985EF7">
      <w:pPr>
        <w:widowControl w:val="0"/>
        <w:numPr>
          <w:ilvl w:val="0"/>
          <w:numId w:val="52"/>
        </w:numPr>
        <w:tabs>
          <w:tab w:val="num" w:pos="284"/>
        </w:tabs>
        <w:suppressAutoHyphens/>
        <w:spacing w:line="288" w:lineRule="auto"/>
        <w:ind w:left="425" w:hanging="425"/>
        <w:rPr>
          <w:rFonts w:ascii="Calibri" w:hAnsi="Calibri" w:cs="Calibri"/>
          <w:sz w:val="24"/>
          <w:szCs w:val="24"/>
        </w:rPr>
      </w:pPr>
      <w:r w:rsidRPr="00985EF7">
        <w:rPr>
          <w:rFonts w:ascii="Calibri" w:hAnsi="Calibri" w:cs="Calibri"/>
          <w:sz w:val="24"/>
          <w:szCs w:val="24"/>
        </w:rPr>
        <w:t xml:space="preserve">Załącznik nr 1 – </w:t>
      </w:r>
      <w:r w:rsidR="0023543B" w:rsidRPr="00985EF7">
        <w:rPr>
          <w:rFonts w:ascii="Calibri" w:hAnsi="Calibri" w:cs="Calibri"/>
          <w:sz w:val="24"/>
          <w:szCs w:val="24"/>
        </w:rPr>
        <w:t>Opis przedmiotu zamówienia</w:t>
      </w:r>
      <w:r w:rsidR="0004551F" w:rsidRPr="00985EF7">
        <w:rPr>
          <w:rFonts w:ascii="Calibri" w:hAnsi="Calibri" w:cs="Calibri"/>
          <w:sz w:val="24"/>
          <w:szCs w:val="24"/>
        </w:rPr>
        <w:t xml:space="preserve"> (OPZ)</w:t>
      </w:r>
    </w:p>
    <w:p w14:paraId="7007FDC5" w14:textId="77777777" w:rsidR="0014730D" w:rsidRPr="00985EF7" w:rsidRDefault="0014730D" w:rsidP="00985EF7">
      <w:pPr>
        <w:widowControl w:val="0"/>
        <w:numPr>
          <w:ilvl w:val="0"/>
          <w:numId w:val="52"/>
        </w:numPr>
        <w:tabs>
          <w:tab w:val="num" w:pos="284"/>
        </w:tabs>
        <w:suppressAutoHyphens/>
        <w:spacing w:line="288" w:lineRule="auto"/>
        <w:ind w:left="1701" w:hanging="1701"/>
        <w:rPr>
          <w:rFonts w:ascii="Calibri" w:hAnsi="Calibri" w:cs="Calibri"/>
          <w:sz w:val="24"/>
          <w:szCs w:val="24"/>
        </w:rPr>
      </w:pPr>
      <w:r w:rsidRPr="00985EF7">
        <w:rPr>
          <w:rFonts w:ascii="Calibri" w:hAnsi="Calibri" w:cs="Calibri"/>
          <w:sz w:val="24"/>
          <w:szCs w:val="24"/>
        </w:rPr>
        <w:t xml:space="preserve">Załącznik nr 2 – </w:t>
      </w:r>
      <w:r w:rsidR="0023543B" w:rsidRPr="00985EF7">
        <w:rPr>
          <w:rFonts w:ascii="Calibri" w:hAnsi="Calibri" w:cs="Calibri"/>
          <w:sz w:val="24"/>
          <w:szCs w:val="24"/>
        </w:rPr>
        <w:t>Formul</w:t>
      </w:r>
      <w:r w:rsidR="00B0081F" w:rsidRPr="00985EF7">
        <w:rPr>
          <w:rFonts w:ascii="Calibri" w:hAnsi="Calibri" w:cs="Calibri"/>
          <w:sz w:val="24"/>
          <w:szCs w:val="24"/>
        </w:rPr>
        <w:t>arz oferty</w:t>
      </w:r>
    </w:p>
    <w:p w14:paraId="7D9F5C7C" w14:textId="77777777" w:rsidR="0014730D" w:rsidRPr="00985EF7" w:rsidRDefault="0014730D" w:rsidP="00985EF7">
      <w:pPr>
        <w:widowControl w:val="0"/>
        <w:numPr>
          <w:ilvl w:val="0"/>
          <w:numId w:val="52"/>
        </w:numPr>
        <w:tabs>
          <w:tab w:val="num" w:pos="284"/>
        </w:tabs>
        <w:suppressAutoHyphens/>
        <w:spacing w:line="288" w:lineRule="auto"/>
        <w:ind w:left="425" w:hanging="425"/>
        <w:rPr>
          <w:rFonts w:ascii="Calibri" w:hAnsi="Calibri" w:cs="Calibri"/>
          <w:sz w:val="24"/>
          <w:szCs w:val="24"/>
        </w:rPr>
      </w:pPr>
      <w:r w:rsidRPr="00985EF7">
        <w:rPr>
          <w:rFonts w:ascii="Calibri" w:hAnsi="Calibri" w:cs="Calibri"/>
          <w:sz w:val="24"/>
          <w:szCs w:val="24"/>
        </w:rPr>
        <w:t xml:space="preserve">Załącznik nr 3 – </w:t>
      </w:r>
      <w:r w:rsidR="0023543B" w:rsidRPr="00985EF7">
        <w:rPr>
          <w:rFonts w:ascii="Calibri" w:hAnsi="Calibri" w:cs="Calibri"/>
          <w:sz w:val="24"/>
          <w:szCs w:val="24"/>
          <w:lang w:eastAsia="ar-SA"/>
        </w:rPr>
        <w:t xml:space="preserve">Oświadczenie </w:t>
      </w:r>
      <w:r w:rsidR="00B0081F" w:rsidRPr="00985EF7">
        <w:rPr>
          <w:rFonts w:ascii="Calibri" w:hAnsi="Calibri" w:cs="Calibri"/>
          <w:sz w:val="24"/>
          <w:szCs w:val="24"/>
          <w:lang w:eastAsia="ar-SA"/>
        </w:rPr>
        <w:t xml:space="preserve">z art. 125 ust. 1 </w:t>
      </w:r>
      <w:proofErr w:type="spellStart"/>
      <w:r w:rsidR="00B0081F" w:rsidRPr="00985EF7">
        <w:rPr>
          <w:rFonts w:ascii="Calibri" w:hAnsi="Calibri" w:cs="Calibri"/>
          <w:sz w:val="24"/>
          <w:szCs w:val="24"/>
          <w:lang w:eastAsia="ar-SA"/>
        </w:rPr>
        <w:t>uPzp</w:t>
      </w:r>
      <w:proofErr w:type="spellEnd"/>
      <w:r w:rsidR="00B0081F" w:rsidRPr="00985EF7">
        <w:rPr>
          <w:rFonts w:ascii="Calibri" w:hAnsi="Calibri" w:cs="Calibri"/>
          <w:sz w:val="24"/>
          <w:szCs w:val="24"/>
          <w:lang w:eastAsia="ar-SA"/>
        </w:rPr>
        <w:t xml:space="preserve"> dla Wykonawcy</w:t>
      </w:r>
    </w:p>
    <w:p w14:paraId="65ABECDE" w14:textId="77777777" w:rsidR="00B0081F" w:rsidRPr="00985EF7" w:rsidRDefault="00B0081F" w:rsidP="00985EF7">
      <w:pPr>
        <w:widowControl w:val="0"/>
        <w:numPr>
          <w:ilvl w:val="0"/>
          <w:numId w:val="52"/>
        </w:numPr>
        <w:tabs>
          <w:tab w:val="num" w:pos="284"/>
        </w:tabs>
        <w:suppressAutoHyphens/>
        <w:spacing w:line="288" w:lineRule="auto"/>
        <w:ind w:left="425" w:hanging="425"/>
        <w:rPr>
          <w:rFonts w:ascii="Calibri" w:hAnsi="Calibri" w:cs="Calibri"/>
          <w:sz w:val="24"/>
          <w:szCs w:val="24"/>
        </w:rPr>
      </w:pPr>
      <w:r w:rsidRPr="00985EF7">
        <w:rPr>
          <w:rFonts w:ascii="Calibri" w:hAnsi="Calibri" w:cs="Calibri"/>
          <w:sz w:val="24"/>
          <w:szCs w:val="24"/>
        </w:rPr>
        <w:t xml:space="preserve">Załącznik nr 4 – </w:t>
      </w:r>
      <w:r w:rsidRPr="00985EF7">
        <w:rPr>
          <w:rFonts w:ascii="Calibri" w:hAnsi="Calibri" w:cs="Calibri"/>
          <w:sz w:val="24"/>
          <w:szCs w:val="24"/>
          <w:lang w:eastAsia="ar-SA"/>
        </w:rPr>
        <w:t xml:space="preserve">Oświadczenie z art. 125 ust. 1 </w:t>
      </w:r>
      <w:proofErr w:type="spellStart"/>
      <w:r w:rsidRPr="00985EF7">
        <w:rPr>
          <w:rFonts w:ascii="Calibri" w:hAnsi="Calibri" w:cs="Calibri"/>
          <w:sz w:val="24"/>
          <w:szCs w:val="24"/>
          <w:lang w:eastAsia="ar-SA"/>
        </w:rPr>
        <w:t>uPzp</w:t>
      </w:r>
      <w:proofErr w:type="spellEnd"/>
      <w:r w:rsidRPr="00985EF7">
        <w:rPr>
          <w:rFonts w:ascii="Calibri" w:hAnsi="Calibri" w:cs="Calibri"/>
          <w:sz w:val="24"/>
          <w:szCs w:val="24"/>
          <w:lang w:eastAsia="ar-SA"/>
        </w:rPr>
        <w:t xml:space="preserve"> dla podmiotu </w:t>
      </w:r>
      <w:r w:rsidR="00E859C9" w:rsidRPr="00985EF7">
        <w:rPr>
          <w:rFonts w:ascii="Calibri" w:hAnsi="Calibri" w:cs="Calibri"/>
          <w:sz w:val="24"/>
          <w:szCs w:val="24"/>
          <w:lang w:eastAsia="ar-SA"/>
        </w:rPr>
        <w:t>udostępniającego zasoby</w:t>
      </w:r>
    </w:p>
    <w:p w14:paraId="0FAAE92D" w14:textId="28398984" w:rsidR="00911986" w:rsidRPr="00985EF7" w:rsidRDefault="0023543B" w:rsidP="00985EF7">
      <w:pPr>
        <w:widowControl w:val="0"/>
        <w:numPr>
          <w:ilvl w:val="0"/>
          <w:numId w:val="52"/>
        </w:numPr>
        <w:tabs>
          <w:tab w:val="num" w:pos="284"/>
        </w:tabs>
        <w:suppressAutoHyphens/>
        <w:spacing w:line="288" w:lineRule="auto"/>
        <w:ind w:left="1701" w:hanging="1701"/>
        <w:rPr>
          <w:rFonts w:ascii="Calibri" w:hAnsi="Calibri" w:cs="Calibri"/>
          <w:sz w:val="24"/>
          <w:szCs w:val="24"/>
        </w:rPr>
      </w:pPr>
      <w:r w:rsidRPr="00985EF7">
        <w:rPr>
          <w:rFonts w:ascii="Calibri" w:hAnsi="Calibri" w:cs="Calibri"/>
          <w:sz w:val="24"/>
          <w:szCs w:val="24"/>
          <w:lang w:eastAsia="ar-SA"/>
        </w:rPr>
        <w:t xml:space="preserve">Załącznik nr </w:t>
      </w:r>
      <w:r w:rsidR="00B0081F" w:rsidRPr="00985EF7">
        <w:rPr>
          <w:rFonts w:ascii="Calibri" w:hAnsi="Calibri" w:cs="Calibri"/>
          <w:sz w:val="24"/>
          <w:szCs w:val="24"/>
          <w:lang w:eastAsia="ar-SA"/>
        </w:rPr>
        <w:t>5</w:t>
      </w:r>
      <w:r w:rsidR="001A70F9" w:rsidRPr="00985EF7">
        <w:rPr>
          <w:rFonts w:ascii="Calibri" w:hAnsi="Calibri" w:cs="Calibri"/>
          <w:sz w:val="24"/>
          <w:szCs w:val="24"/>
          <w:lang w:eastAsia="ar-SA"/>
        </w:rPr>
        <w:t xml:space="preserve"> </w:t>
      </w:r>
      <w:r w:rsidR="00911986" w:rsidRPr="00985EF7">
        <w:rPr>
          <w:rFonts w:ascii="Calibri" w:hAnsi="Calibri" w:cs="Calibri"/>
          <w:sz w:val="24"/>
          <w:szCs w:val="24"/>
          <w:lang w:eastAsia="ar-SA"/>
        </w:rPr>
        <w:t>– Zobowiązanie podmiotu udostępniającego zasoby</w:t>
      </w:r>
    </w:p>
    <w:p w14:paraId="2AC025BC" w14:textId="48D577E1" w:rsidR="0023543B" w:rsidRPr="00985EF7" w:rsidRDefault="00911986" w:rsidP="00985EF7">
      <w:pPr>
        <w:widowControl w:val="0"/>
        <w:numPr>
          <w:ilvl w:val="0"/>
          <w:numId w:val="52"/>
        </w:numPr>
        <w:tabs>
          <w:tab w:val="num" w:pos="284"/>
        </w:tabs>
        <w:suppressAutoHyphens/>
        <w:spacing w:line="288" w:lineRule="auto"/>
        <w:ind w:left="1701" w:hanging="1701"/>
        <w:rPr>
          <w:rFonts w:ascii="Calibri" w:hAnsi="Calibri" w:cs="Calibri"/>
          <w:sz w:val="24"/>
          <w:szCs w:val="24"/>
        </w:rPr>
      </w:pPr>
      <w:r w:rsidRPr="00985EF7">
        <w:rPr>
          <w:rFonts w:ascii="Calibri" w:hAnsi="Calibri" w:cs="Calibri"/>
          <w:sz w:val="24"/>
          <w:szCs w:val="24"/>
          <w:lang w:eastAsia="ar-SA"/>
        </w:rPr>
        <w:t xml:space="preserve">Załącznik nr 6 </w:t>
      </w:r>
      <w:r w:rsidR="00731D85" w:rsidRPr="00985EF7">
        <w:rPr>
          <w:rFonts w:ascii="Calibri" w:hAnsi="Calibri" w:cs="Calibri"/>
          <w:sz w:val="24"/>
          <w:szCs w:val="24"/>
          <w:lang w:eastAsia="ar-SA"/>
        </w:rPr>
        <w:t xml:space="preserve">– </w:t>
      </w:r>
      <w:r w:rsidR="0023543B" w:rsidRPr="00985EF7">
        <w:rPr>
          <w:rFonts w:ascii="Calibri" w:hAnsi="Calibri" w:cs="Calibri"/>
          <w:sz w:val="24"/>
          <w:szCs w:val="24"/>
          <w:lang w:eastAsia="ar-SA"/>
        </w:rPr>
        <w:t>Oświadczenie</w:t>
      </w:r>
      <w:r w:rsidR="00852CCE" w:rsidRPr="00985EF7">
        <w:rPr>
          <w:rFonts w:ascii="Calibri" w:hAnsi="Calibri" w:cs="Calibri"/>
          <w:sz w:val="24"/>
          <w:szCs w:val="24"/>
          <w:lang w:eastAsia="ar-SA"/>
        </w:rPr>
        <w:t xml:space="preserve"> </w:t>
      </w:r>
      <w:r w:rsidR="00E859C9" w:rsidRPr="00985EF7">
        <w:rPr>
          <w:rFonts w:ascii="Calibri" w:hAnsi="Calibri" w:cs="Calibri"/>
          <w:sz w:val="24"/>
          <w:szCs w:val="24"/>
          <w:lang w:eastAsia="ar-SA"/>
        </w:rPr>
        <w:t xml:space="preserve">z art. 117 ust. 4 </w:t>
      </w:r>
      <w:r w:rsidR="00B0081F" w:rsidRPr="00985EF7">
        <w:rPr>
          <w:rFonts w:ascii="Calibri" w:hAnsi="Calibri" w:cs="Calibri"/>
          <w:sz w:val="24"/>
          <w:szCs w:val="24"/>
          <w:lang w:eastAsia="ar-SA"/>
        </w:rPr>
        <w:t>Wykonaw</w:t>
      </w:r>
      <w:r w:rsidR="00E859C9" w:rsidRPr="00985EF7">
        <w:rPr>
          <w:rFonts w:ascii="Calibri" w:hAnsi="Calibri" w:cs="Calibri"/>
          <w:sz w:val="24"/>
          <w:szCs w:val="24"/>
          <w:lang w:eastAsia="ar-SA"/>
        </w:rPr>
        <w:t xml:space="preserve">ców wspólnie ubiegających się </w:t>
      </w:r>
      <w:r w:rsidR="0059114F" w:rsidRPr="00985EF7">
        <w:rPr>
          <w:rFonts w:ascii="Calibri" w:hAnsi="Calibri" w:cs="Calibri"/>
          <w:sz w:val="24"/>
          <w:szCs w:val="24"/>
          <w:lang w:eastAsia="ar-SA"/>
        </w:rPr>
        <w:t xml:space="preserve">udzielenie </w:t>
      </w:r>
      <w:r w:rsidR="00E859C9" w:rsidRPr="00985EF7">
        <w:rPr>
          <w:rFonts w:ascii="Calibri" w:hAnsi="Calibri" w:cs="Calibri"/>
          <w:sz w:val="24"/>
          <w:szCs w:val="24"/>
          <w:lang w:eastAsia="ar-SA"/>
        </w:rPr>
        <w:t>o</w:t>
      </w:r>
      <w:r w:rsidR="001C1025" w:rsidRPr="00985EF7">
        <w:rPr>
          <w:rFonts w:ascii="Calibri" w:hAnsi="Calibri" w:cs="Calibri"/>
          <w:sz w:val="24"/>
          <w:szCs w:val="24"/>
          <w:lang w:eastAsia="ar-SA"/>
        </w:rPr>
        <w:t> </w:t>
      </w:r>
      <w:r w:rsidR="00B0081F" w:rsidRPr="00985EF7">
        <w:rPr>
          <w:rFonts w:ascii="Calibri" w:hAnsi="Calibri" w:cs="Calibri"/>
          <w:sz w:val="24"/>
          <w:szCs w:val="24"/>
          <w:lang w:eastAsia="ar-SA"/>
        </w:rPr>
        <w:t>zamówienie</w:t>
      </w:r>
    </w:p>
    <w:p w14:paraId="06683A30" w14:textId="586377C5" w:rsidR="00B40839" w:rsidRPr="00985EF7" w:rsidRDefault="0014730D" w:rsidP="00985EF7">
      <w:pPr>
        <w:widowControl w:val="0"/>
        <w:numPr>
          <w:ilvl w:val="0"/>
          <w:numId w:val="52"/>
        </w:numPr>
        <w:tabs>
          <w:tab w:val="num" w:pos="284"/>
        </w:tabs>
        <w:suppressAutoHyphens/>
        <w:spacing w:line="288" w:lineRule="auto"/>
        <w:ind w:left="425" w:hanging="425"/>
        <w:rPr>
          <w:rFonts w:ascii="Calibri" w:hAnsi="Calibri" w:cs="Calibri"/>
          <w:sz w:val="24"/>
          <w:szCs w:val="24"/>
        </w:rPr>
      </w:pPr>
      <w:r w:rsidRPr="00985EF7">
        <w:rPr>
          <w:rFonts w:ascii="Calibri" w:hAnsi="Calibri" w:cs="Calibri"/>
          <w:sz w:val="24"/>
          <w:szCs w:val="24"/>
        </w:rPr>
        <w:t xml:space="preserve">Załącznik nr </w:t>
      </w:r>
      <w:r w:rsidR="00E859C9" w:rsidRPr="00985EF7">
        <w:rPr>
          <w:rFonts w:ascii="Calibri" w:hAnsi="Calibri" w:cs="Calibri"/>
          <w:sz w:val="24"/>
          <w:szCs w:val="24"/>
        </w:rPr>
        <w:t>7</w:t>
      </w:r>
      <w:r w:rsidRPr="00985EF7">
        <w:rPr>
          <w:rFonts w:ascii="Calibri" w:hAnsi="Calibri" w:cs="Calibri"/>
          <w:sz w:val="24"/>
          <w:szCs w:val="24"/>
        </w:rPr>
        <w:t xml:space="preserve"> –</w:t>
      </w:r>
      <w:r w:rsidR="003577D8" w:rsidRPr="00985EF7">
        <w:rPr>
          <w:rFonts w:ascii="Calibri" w:hAnsi="Calibri" w:cs="Calibri"/>
          <w:sz w:val="24"/>
          <w:szCs w:val="24"/>
        </w:rPr>
        <w:t xml:space="preserve"> </w:t>
      </w:r>
      <w:r w:rsidR="00F91228" w:rsidRPr="00985EF7">
        <w:rPr>
          <w:rFonts w:ascii="Calibri" w:hAnsi="Calibri" w:cs="Calibri"/>
          <w:color w:val="000000" w:themeColor="text1"/>
          <w:sz w:val="24"/>
          <w:szCs w:val="24"/>
        </w:rPr>
        <w:t xml:space="preserve">Projektowane </w:t>
      </w:r>
      <w:r w:rsidR="0023543B" w:rsidRPr="00985EF7">
        <w:rPr>
          <w:rFonts w:ascii="Calibri" w:hAnsi="Calibri" w:cs="Calibri"/>
          <w:color w:val="000000" w:themeColor="text1"/>
          <w:sz w:val="24"/>
          <w:szCs w:val="24"/>
        </w:rPr>
        <w:t>P</w:t>
      </w:r>
      <w:r w:rsidR="00F91228" w:rsidRPr="00985EF7">
        <w:rPr>
          <w:rFonts w:ascii="Calibri" w:hAnsi="Calibri" w:cs="Calibri"/>
          <w:color w:val="000000" w:themeColor="text1"/>
          <w:sz w:val="24"/>
          <w:szCs w:val="24"/>
        </w:rPr>
        <w:t xml:space="preserve">ostanowienia </w:t>
      </w:r>
      <w:r w:rsidR="0023543B" w:rsidRPr="00985EF7">
        <w:rPr>
          <w:rFonts w:ascii="Calibri" w:hAnsi="Calibri" w:cs="Calibri"/>
          <w:color w:val="000000" w:themeColor="text1"/>
          <w:sz w:val="24"/>
          <w:szCs w:val="24"/>
        </w:rPr>
        <w:t>U</w:t>
      </w:r>
      <w:r w:rsidR="00F91228" w:rsidRPr="00985EF7">
        <w:rPr>
          <w:rFonts w:ascii="Calibri" w:hAnsi="Calibri" w:cs="Calibri"/>
          <w:color w:val="000000" w:themeColor="text1"/>
          <w:sz w:val="24"/>
          <w:szCs w:val="24"/>
        </w:rPr>
        <w:t>mowy w sprawie zamówienia publicznego</w:t>
      </w:r>
    </w:p>
    <w:p w14:paraId="5FDC0CBA" w14:textId="27781766" w:rsidR="001D3D61" w:rsidRPr="00985EF7" w:rsidRDefault="00B0081F" w:rsidP="00985EF7">
      <w:pPr>
        <w:widowControl w:val="0"/>
        <w:numPr>
          <w:ilvl w:val="0"/>
          <w:numId w:val="52"/>
        </w:numPr>
        <w:tabs>
          <w:tab w:val="num" w:pos="284"/>
        </w:tabs>
        <w:suppressAutoHyphens/>
        <w:spacing w:after="480" w:line="288" w:lineRule="auto"/>
        <w:ind w:left="425" w:hanging="425"/>
        <w:rPr>
          <w:rFonts w:ascii="Calibri" w:hAnsi="Calibri" w:cs="Calibri"/>
          <w:sz w:val="24"/>
          <w:szCs w:val="24"/>
        </w:rPr>
      </w:pPr>
      <w:r w:rsidRPr="00985EF7">
        <w:rPr>
          <w:rFonts w:ascii="Calibri" w:hAnsi="Calibri" w:cs="Calibri"/>
          <w:color w:val="000000" w:themeColor="text1"/>
          <w:sz w:val="24"/>
          <w:szCs w:val="24"/>
        </w:rPr>
        <w:t xml:space="preserve">Załącznik nr </w:t>
      </w:r>
      <w:r w:rsidR="00E859C9" w:rsidRPr="00985EF7">
        <w:rPr>
          <w:rFonts w:ascii="Calibri" w:hAnsi="Calibri" w:cs="Calibri"/>
          <w:color w:val="000000" w:themeColor="text1"/>
          <w:sz w:val="24"/>
          <w:szCs w:val="24"/>
        </w:rPr>
        <w:t>8</w:t>
      </w:r>
      <w:r w:rsidRPr="00985EF7">
        <w:rPr>
          <w:rFonts w:ascii="Calibri" w:hAnsi="Calibri" w:cs="Calibri"/>
          <w:color w:val="000000" w:themeColor="text1"/>
          <w:sz w:val="24"/>
          <w:szCs w:val="24"/>
        </w:rPr>
        <w:t xml:space="preserve"> – </w:t>
      </w:r>
      <w:r w:rsidR="00FA6FED" w:rsidRPr="00985EF7">
        <w:rPr>
          <w:rFonts w:ascii="Calibri" w:hAnsi="Calibri" w:cs="Calibri"/>
          <w:color w:val="000000" w:themeColor="text1"/>
          <w:sz w:val="24"/>
          <w:szCs w:val="24"/>
        </w:rPr>
        <w:t xml:space="preserve">Program </w:t>
      </w:r>
      <w:r w:rsidR="00CF4F1F" w:rsidRPr="00985EF7">
        <w:rPr>
          <w:rFonts w:ascii="Calibri" w:hAnsi="Calibri" w:cs="Calibri"/>
          <w:color w:val="000000" w:themeColor="text1"/>
          <w:sz w:val="24"/>
          <w:szCs w:val="24"/>
        </w:rPr>
        <w:t>F</w:t>
      </w:r>
      <w:r w:rsidR="00FA6FED" w:rsidRPr="00985EF7">
        <w:rPr>
          <w:rFonts w:ascii="Calibri" w:hAnsi="Calibri" w:cs="Calibri"/>
          <w:color w:val="000000" w:themeColor="text1"/>
          <w:sz w:val="24"/>
          <w:szCs w:val="24"/>
        </w:rPr>
        <w:t>unkcjonalno</w:t>
      </w:r>
      <w:r w:rsidR="00CF4F1F" w:rsidRPr="00985EF7">
        <w:rPr>
          <w:rFonts w:ascii="Calibri" w:hAnsi="Calibri" w:cs="Calibri"/>
          <w:color w:val="000000" w:themeColor="text1"/>
          <w:sz w:val="24"/>
          <w:szCs w:val="24"/>
        </w:rPr>
        <w:t>-U</w:t>
      </w:r>
      <w:r w:rsidR="00FA6FED" w:rsidRPr="00985EF7">
        <w:rPr>
          <w:rFonts w:ascii="Calibri" w:hAnsi="Calibri" w:cs="Calibri"/>
          <w:color w:val="000000" w:themeColor="text1"/>
          <w:sz w:val="24"/>
          <w:szCs w:val="24"/>
        </w:rPr>
        <w:t>żytkowy</w:t>
      </w:r>
    </w:p>
    <w:p w14:paraId="17E12897" w14:textId="5CF7A363" w:rsidR="00DA1865" w:rsidRPr="00985EF7" w:rsidRDefault="0014730D" w:rsidP="00985EF7">
      <w:pPr>
        <w:widowControl w:val="0"/>
        <w:autoSpaceDE w:val="0"/>
        <w:spacing w:line="288" w:lineRule="auto"/>
        <w:ind w:left="-68"/>
        <w:rPr>
          <w:rFonts w:asciiTheme="minorHAnsi" w:hAnsiTheme="minorHAnsi" w:cstheme="minorHAnsi"/>
          <w:sz w:val="24"/>
          <w:szCs w:val="24"/>
        </w:rPr>
      </w:pPr>
      <w:r w:rsidRPr="00985EF7">
        <w:rPr>
          <w:rFonts w:ascii="Calibri" w:hAnsi="Calibri" w:cs="Calibri"/>
          <w:kern w:val="1"/>
          <w:sz w:val="24"/>
          <w:szCs w:val="24"/>
          <w:lang w:eastAsia="zh-CN"/>
        </w:rPr>
        <w:t>Tarnów, dnia</w:t>
      </w:r>
      <w:r w:rsidR="00852CCE" w:rsidRPr="00985EF7">
        <w:rPr>
          <w:rFonts w:ascii="Calibri" w:hAnsi="Calibri" w:cs="Calibri"/>
          <w:kern w:val="1"/>
          <w:sz w:val="24"/>
          <w:szCs w:val="24"/>
          <w:lang w:eastAsia="zh-CN"/>
        </w:rPr>
        <w:t xml:space="preserve"> </w:t>
      </w:r>
      <w:r w:rsidR="009E3279" w:rsidRPr="0019524B">
        <w:rPr>
          <w:rFonts w:ascii="Calibri" w:hAnsi="Calibri" w:cs="Calibri"/>
          <w:kern w:val="1"/>
          <w:sz w:val="24"/>
          <w:szCs w:val="24"/>
          <w:lang w:eastAsia="zh-CN"/>
        </w:rPr>
        <w:t>07</w:t>
      </w:r>
      <w:r w:rsidR="00F434FB" w:rsidRPr="0019524B">
        <w:rPr>
          <w:rFonts w:ascii="Calibri" w:hAnsi="Calibri" w:cs="Calibri"/>
          <w:kern w:val="1"/>
          <w:sz w:val="24"/>
          <w:szCs w:val="24"/>
          <w:lang w:eastAsia="zh-CN"/>
        </w:rPr>
        <w:t xml:space="preserve"> </w:t>
      </w:r>
      <w:r w:rsidR="009E3279" w:rsidRPr="0019524B">
        <w:rPr>
          <w:rFonts w:ascii="Calibri" w:hAnsi="Calibri" w:cs="Calibri"/>
          <w:kern w:val="1"/>
          <w:sz w:val="24"/>
          <w:szCs w:val="24"/>
          <w:lang w:eastAsia="zh-CN"/>
        </w:rPr>
        <w:t>lutego</w:t>
      </w:r>
      <w:r w:rsidR="00F77C4E" w:rsidRPr="0019524B">
        <w:rPr>
          <w:rFonts w:ascii="Calibri" w:hAnsi="Calibri" w:cs="Calibri"/>
          <w:kern w:val="1"/>
          <w:sz w:val="24"/>
          <w:szCs w:val="24"/>
          <w:lang w:eastAsia="zh-CN"/>
        </w:rPr>
        <w:t xml:space="preserve"> </w:t>
      </w:r>
      <w:r w:rsidRPr="0019524B">
        <w:rPr>
          <w:rFonts w:ascii="Calibri" w:hAnsi="Calibri" w:cs="Calibri"/>
          <w:kern w:val="1"/>
          <w:sz w:val="24"/>
          <w:szCs w:val="24"/>
          <w:lang w:eastAsia="zh-CN"/>
        </w:rPr>
        <w:t>202</w:t>
      </w:r>
      <w:r w:rsidR="009E3279" w:rsidRPr="0019524B">
        <w:rPr>
          <w:rFonts w:ascii="Calibri" w:hAnsi="Calibri" w:cs="Calibri"/>
          <w:kern w:val="1"/>
          <w:sz w:val="24"/>
          <w:szCs w:val="24"/>
          <w:lang w:eastAsia="zh-CN"/>
        </w:rPr>
        <w:t>4</w:t>
      </w:r>
      <w:r w:rsidRPr="0019524B">
        <w:rPr>
          <w:rFonts w:ascii="Calibri" w:hAnsi="Calibri" w:cs="Calibri"/>
          <w:kern w:val="1"/>
          <w:sz w:val="24"/>
          <w:szCs w:val="24"/>
          <w:lang w:eastAsia="zh-CN"/>
        </w:rPr>
        <w:t xml:space="preserve"> r.</w:t>
      </w:r>
    </w:p>
    <w:sectPr w:rsidR="00DA1865" w:rsidRPr="00985EF7" w:rsidSect="00276720">
      <w:footerReference w:type="even" r:id="rId25"/>
      <w:footerReference w:type="default" r:id="rId26"/>
      <w:footerReference w:type="first" r:id="rId27"/>
      <w:pgSz w:w="11907" w:h="16840" w:code="9"/>
      <w:pgMar w:top="1417"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9C6DC" w14:textId="77777777" w:rsidR="00276720" w:rsidRDefault="00276720">
      <w:r>
        <w:separator/>
      </w:r>
    </w:p>
  </w:endnote>
  <w:endnote w:type="continuationSeparator" w:id="0">
    <w:p w14:paraId="52F2EADE" w14:textId="77777777" w:rsidR="00276720" w:rsidRDefault="0027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DCAD" w14:textId="71BA680F" w:rsidR="00833217" w:rsidRDefault="0083321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C4353">
      <w:rPr>
        <w:rStyle w:val="Numerstrony"/>
        <w:noProof/>
      </w:rPr>
      <w:t>1</w:t>
    </w:r>
    <w:r>
      <w:rPr>
        <w:rStyle w:val="Numerstrony"/>
      </w:rPr>
      <w:fldChar w:fldCharType="end"/>
    </w:r>
  </w:p>
  <w:p w14:paraId="4A18A3C7" w14:textId="77777777" w:rsidR="00833217" w:rsidRDefault="00833217"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035345498"/>
      <w:docPartObj>
        <w:docPartGallery w:val="Page Numbers (Bottom of Page)"/>
        <w:docPartUnique/>
      </w:docPartObj>
    </w:sdtPr>
    <w:sdtEndPr>
      <w:rPr>
        <w:sz w:val="24"/>
        <w:szCs w:val="24"/>
      </w:rPr>
    </w:sdtEndPr>
    <w:sdtContent>
      <w:sdt>
        <w:sdtPr>
          <w:rPr>
            <w:rFonts w:asciiTheme="minorHAnsi" w:hAnsiTheme="minorHAnsi" w:cstheme="minorHAnsi"/>
            <w:sz w:val="24"/>
            <w:szCs w:val="24"/>
          </w:rPr>
          <w:id w:val="80258812"/>
          <w:docPartObj>
            <w:docPartGallery w:val="Page Numbers (Top of Page)"/>
            <w:docPartUnique/>
          </w:docPartObj>
        </w:sdtPr>
        <w:sdtContent>
          <w:p w14:paraId="47B878D2" w14:textId="77777777" w:rsidR="00833217" w:rsidRPr="00CE1982" w:rsidRDefault="00833217" w:rsidP="00CE1982">
            <w:pPr>
              <w:pStyle w:val="Stopka"/>
              <w:rPr>
                <w:rFonts w:asciiTheme="minorHAnsi" w:hAnsiTheme="minorHAnsi" w:cstheme="minorHAnsi"/>
                <w:sz w:val="24"/>
                <w:szCs w:val="24"/>
              </w:rPr>
            </w:pPr>
            <w:r w:rsidRPr="00CE1982">
              <w:rPr>
                <w:rFonts w:asciiTheme="minorHAnsi" w:hAnsiTheme="minorHAnsi" w:cstheme="minorHAnsi"/>
                <w:sz w:val="24"/>
                <w:szCs w:val="24"/>
              </w:rPr>
              <w:t xml:space="preserve">Strona </w:t>
            </w:r>
            <w:r w:rsidRPr="00CE1982">
              <w:rPr>
                <w:rFonts w:asciiTheme="minorHAnsi" w:hAnsiTheme="minorHAnsi" w:cstheme="minorHAnsi"/>
                <w:b/>
                <w:bCs/>
                <w:sz w:val="24"/>
                <w:szCs w:val="24"/>
              </w:rPr>
              <w:fldChar w:fldCharType="begin"/>
            </w:r>
            <w:r w:rsidRPr="00CE1982">
              <w:rPr>
                <w:rFonts w:asciiTheme="minorHAnsi" w:hAnsiTheme="minorHAnsi" w:cstheme="minorHAnsi"/>
                <w:b/>
                <w:bCs/>
                <w:sz w:val="24"/>
                <w:szCs w:val="24"/>
              </w:rPr>
              <w:instrText>PAGE</w:instrText>
            </w:r>
            <w:r w:rsidRPr="00CE1982">
              <w:rPr>
                <w:rFonts w:asciiTheme="minorHAnsi" w:hAnsiTheme="minorHAnsi" w:cstheme="minorHAnsi"/>
                <w:b/>
                <w:bCs/>
                <w:sz w:val="24"/>
                <w:szCs w:val="24"/>
              </w:rPr>
              <w:fldChar w:fldCharType="separate"/>
            </w:r>
            <w:r w:rsidR="00872A16" w:rsidRPr="00CE1982">
              <w:rPr>
                <w:rFonts w:asciiTheme="minorHAnsi" w:hAnsiTheme="minorHAnsi" w:cstheme="minorHAnsi"/>
                <w:b/>
                <w:bCs/>
                <w:noProof/>
                <w:sz w:val="24"/>
                <w:szCs w:val="24"/>
              </w:rPr>
              <w:t>18</w:t>
            </w:r>
            <w:r w:rsidRPr="00CE1982">
              <w:rPr>
                <w:rFonts w:asciiTheme="minorHAnsi" w:hAnsiTheme="minorHAnsi" w:cstheme="minorHAnsi"/>
                <w:b/>
                <w:bCs/>
                <w:sz w:val="24"/>
                <w:szCs w:val="24"/>
              </w:rPr>
              <w:fldChar w:fldCharType="end"/>
            </w:r>
            <w:r w:rsidRPr="00CE1982">
              <w:rPr>
                <w:rFonts w:asciiTheme="minorHAnsi" w:hAnsiTheme="minorHAnsi" w:cstheme="minorHAnsi"/>
                <w:sz w:val="24"/>
                <w:szCs w:val="24"/>
              </w:rPr>
              <w:t xml:space="preserve"> z </w:t>
            </w:r>
            <w:r w:rsidRPr="00CE1982">
              <w:rPr>
                <w:rFonts w:asciiTheme="minorHAnsi" w:hAnsiTheme="minorHAnsi" w:cstheme="minorHAnsi"/>
                <w:b/>
                <w:bCs/>
                <w:sz w:val="24"/>
                <w:szCs w:val="24"/>
              </w:rPr>
              <w:fldChar w:fldCharType="begin"/>
            </w:r>
            <w:r w:rsidRPr="00CE1982">
              <w:rPr>
                <w:rFonts w:asciiTheme="minorHAnsi" w:hAnsiTheme="minorHAnsi" w:cstheme="minorHAnsi"/>
                <w:b/>
                <w:bCs/>
                <w:sz w:val="24"/>
                <w:szCs w:val="24"/>
              </w:rPr>
              <w:instrText>NUMPAGES</w:instrText>
            </w:r>
            <w:r w:rsidRPr="00CE1982">
              <w:rPr>
                <w:rFonts w:asciiTheme="minorHAnsi" w:hAnsiTheme="minorHAnsi" w:cstheme="minorHAnsi"/>
                <w:b/>
                <w:bCs/>
                <w:sz w:val="24"/>
                <w:szCs w:val="24"/>
              </w:rPr>
              <w:fldChar w:fldCharType="separate"/>
            </w:r>
            <w:r w:rsidR="00872A16" w:rsidRPr="00CE1982">
              <w:rPr>
                <w:rFonts w:asciiTheme="minorHAnsi" w:hAnsiTheme="minorHAnsi" w:cstheme="minorHAnsi"/>
                <w:b/>
                <w:bCs/>
                <w:noProof/>
                <w:sz w:val="24"/>
                <w:szCs w:val="24"/>
              </w:rPr>
              <w:t>27</w:t>
            </w:r>
            <w:r w:rsidRPr="00CE1982">
              <w:rPr>
                <w:rFonts w:asciiTheme="minorHAnsi" w:hAnsiTheme="minorHAnsi" w:cstheme="minorHAnsi"/>
                <w:b/>
                <w:bCs/>
                <w:sz w:val="24"/>
                <w:szCs w:val="24"/>
              </w:rPr>
              <w:fldChar w:fldCharType="end"/>
            </w:r>
          </w:p>
        </w:sdtContent>
      </w:sdt>
    </w:sdtContent>
  </w:sdt>
  <w:p w14:paraId="0AFFE0B1" w14:textId="77777777" w:rsidR="00833217" w:rsidRPr="008D72B0" w:rsidRDefault="00833217"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2138604093"/>
      <w:docPartObj>
        <w:docPartGallery w:val="Page Numbers (Bottom of Page)"/>
        <w:docPartUnique/>
      </w:docPartObj>
    </w:sdtPr>
    <w:sdtContent>
      <w:sdt>
        <w:sdtPr>
          <w:rPr>
            <w:rFonts w:asciiTheme="minorHAnsi" w:hAnsiTheme="minorHAnsi" w:cstheme="minorHAnsi"/>
            <w:sz w:val="22"/>
            <w:szCs w:val="22"/>
          </w:rPr>
          <w:id w:val="-1078206986"/>
          <w:docPartObj>
            <w:docPartGallery w:val="Page Numbers (Top of Page)"/>
            <w:docPartUnique/>
          </w:docPartObj>
        </w:sdtPr>
        <w:sdtContent>
          <w:p w14:paraId="75949F8F" w14:textId="77777777" w:rsidR="00833217" w:rsidRPr="00D81793" w:rsidRDefault="00833217">
            <w:pPr>
              <w:pStyle w:val="Stopka"/>
              <w:jc w:val="right"/>
              <w:rPr>
                <w:rFonts w:asciiTheme="minorHAnsi" w:hAnsiTheme="minorHAnsi" w:cstheme="minorHAnsi"/>
                <w:sz w:val="22"/>
                <w:szCs w:val="22"/>
              </w:rPr>
            </w:pPr>
            <w:r w:rsidRPr="00D81793">
              <w:rPr>
                <w:rFonts w:asciiTheme="minorHAnsi" w:hAnsiTheme="minorHAnsi" w:cstheme="minorHAnsi"/>
                <w:sz w:val="22"/>
                <w:szCs w:val="22"/>
              </w:rPr>
              <w:t xml:space="preserve">Strona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1</w:t>
            </w:r>
            <w:r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27</w:t>
            </w:r>
            <w:r w:rsidRPr="00D81793">
              <w:rPr>
                <w:rFonts w:asciiTheme="minorHAnsi" w:hAnsiTheme="minorHAnsi" w:cstheme="minorHAnsi"/>
                <w:b/>
                <w:bCs/>
                <w:sz w:val="22"/>
                <w:szCs w:val="22"/>
              </w:rPr>
              <w:fldChar w:fldCharType="end"/>
            </w:r>
          </w:p>
        </w:sdtContent>
      </w:sdt>
    </w:sdtContent>
  </w:sdt>
  <w:p w14:paraId="61BA1CB2" w14:textId="77777777" w:rsidR="00833217" w:rsidRDefault="008332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CC240" w14:textId="77777777" w:rsidR="00276720" w:rsidRDefault="00276720">
      <w:r>
        <w:separator/>
      </w:r>
    </w:p>
  </w:footnote>
  <w:footnote w:type="continuationSeparator" w:id="0">
    <w:p w14:paraId="3C04EEDB" w14:textId="77777777" w:rsidR="00276720" w:rsidRDefault="00276720">
      <w:r>
        <w:continuationSeparator/>
      </w:r>
    </w:p>
  </w:footnote>
  <w:footnote w:id="1">
    <w:p w14:paraId="6486F5C9" w14:textId="01E63B34" w:rsidR="00833217" w:rsidRPr="00667C2C" w:rsidRDefault="00833217" w:rsidP="000D6233">
      <w:pPr>
        <w:pStyle w:val="Tekstprzypisudolnego"/>
        <w:ind w:left="142" w:hanging="142"/>
        <w:rPr>
          <w:iCs/>
          <w:sz w:val="24"/>
          <w:szCs w:val="24"/>
        </w:rPr>
      </w:pPr>
      <w:r w:rsidRPr="00667C2C">
        <w:rPr>
          <w:rStyle w:val="Odwoanieprzypisudolnego"/>
          <w:iCs/>
          <w:sz w:val="24"/>
          <w:szCs w:val="24"/>
        </w:rPr>
        <w:footnoteRef/>
      </w:r>
      <w:r w:rsidRPr="00667C2C">
        <w:rPr>
          <w:rFonts w:asciiTheme="minorHAnsi" w:hAnsiTheme="minorHAnsi" w:cstheme="minorHAnsi"/>
          <w:iCs/>
          <w:sz w:val="24"/>
          <w:szCs w:val="24"/>
        </w:rPr>
        <w:t>art. 22 § 1 ustawy z dnia 26 czerwca 1974 r. – Kodeks pracy: „Przez nawiązanie stosunku pracy pracownik zobowiązuje się do wykonywania pracy określonego rodzaju na rzecz pracodawcy i pod jego kierownictwem oraz w</w:t>
      </w:r>
      <w:r w:rsidR="00667C2C">
        <w:rPr>
          <w:rFonts w:asciiTheme="minorHAnsi" w:hAnsiTheme="minorHAnsi" w:cstheme="minorHAnsi"/>
          <w:iCs/>
          <w:sz w:val="24"/>
          <w:szCs w:val="24"/>
        </w:rPr>
        <w:t xml:space="preserve"> </w:t>
      </w:r>
      <w:r w:rsidRPr="00667C2C">
        <w:rPr>
          <w:rFonts w:asciiTheme="minorHAnsi" w:hAnsiTheme="minorHAnsi" w:cstheme="minorHAnsi"/>
          <w:iCs/>
          <w:sz w:val="24"/>
          <w:szCs w:val="24"/>
        </w:rPr>
        <w:t xml:space="preserve">miejscu i czasie wyznaczonym przez pracodawcę, a pracodawca </w:t>
      </w:r>
      <w:r w:rsidR="000D6233" w:rsidRPr="00667C2C">
        <w:rPr>
          <w:rFonts w:asciiTheme="minorHAnsi" w:hAnsiTheme="minorHAnsi" w:cstheme="minorHAnsi"/>
          <w:iCs/>
          <w:sz w:val="24"/>
          <w:szCs w:val="24"/>
        </w:rPr>
        <w:t>–</w:t>
      </w:r>
      <w:r w:rsidRPr="00667C2C">
        <w:rPr>
          <w:rFonts w:asciiTheme="minorHAnsi" w:hAnsiTheme="minorHAnsi" w:cstheme="minorHAnsi"/>
          <w:iCs/>
          <w:sz w:val="24"/>
          <w:szCs w:val="24"/>
        </w:rPr>
        <w:t xml:space="preserve"> do</w:t>
      </w:r>
      <w:r w:rsidR="000D6233" w:rsidRPr="00667C2C">
        <w:rPr>
          <w:rFonts w:asciiTheme="minorHAnsi" w:hAnsiTheme="minorHAnsi" w:cstheme="minorHAnsi"/>
          <w:iCs/>
          <w:sz w:val="24"/>
          <w:szCs w:val="24"/>
        </w:rPr>
        <w:t> </w:t>
      </w:r>
      <w:r w:rsidRPr="00667C2C">
        <w:rPr>
          <w:rFonts w:asciiTheme="minorHAnsi" w:hAnsiTheme="minorHAnsi" w:cstheme="minorHAnsi"/>
          <w:iCs/>
          <w:sz w:val="24"/>
          <w:szCs w:val="24"/>
        </w:rPr>
        <w:t>zatrudniania pracownika za</w:t>
      </w:r>
      <w:r w:rsidR="00667C2C">
        <w:rPr>
          <w:rFonts w:asciiTheme="minorHAnsi" w:hAnsiTheme="minorHAnsi" w:cstheme="minorHAnsi"/>
          <w:iCs/>
          <w:sz w:val="24"/>
          <w:szCs w:val="24"/>
        </w:rPr>
        <w:t xml:space="preserve"> </w:t>
      </w:r>
      <w:r w:rsidRPr="00667C2C">
        <w:rPr>
          <w:rFonts w:asciiTheme="minorHAnsi" w:hAnsiTheme="minorHAnsi" w:cstheme="minorHAnsi"/>
          <w:iCs/>
          <w:sz w:val="24"/>
          <w:szCs w:val="24"/>
        </w:rPr>
        <w:t>wynagrodzeniem”</w:t>
      </w:r>
    </w:p>
  </w:footnote>
  <w:footnote w:id="2">
    <w:p w14:paraId="32C13275" w14:textId="5030E461" w:rsidR="00985EF7" w:rsidRPr="00CE1982" w:rsidRDefault="00985EF7" w:rsidP="00CE1982">
      <w:pPr>
        <w:ind w:left="142" w:hanging="142"/>
        <w:rPr>
          <w:rFonts w:ascii="Calibri" w:hAnsi="Calibri" w:cs="Calibri"/>
          <w:sz w:val="24"/>
          <w:szCs w:val="24"/>
        </w:rPr>
      </w:pPr>
      <w:r w:rsidRPr="00CE1982">
        <w:rPr>
          <w:rStyle w:val="Odwoanieprzypisudolnego"/>
          <w:rFonts w:ascii="Calibri" w:hAnsi="Calibri" w:cs="Calibri"/>
          <w:sz w:val="24"/>
          <w:szCs w:val="24"/>
        </w:rPr>
        <w:footnoteRef/>
      </w:r>
      <w:r w:rsidRPr="00CE1982">
        <w:rPr>
          <w:rFonts w:ascii="Calibri" w:hAnsi="Calibri" w:cs="Calibri"/>
          <w:sz w:val="24"/>
          <w:szCs w:val="24"/>
        </w:rPr>
        <w:t>Rozporządzenie Parlamentu Europejskiego i Rady (UE) 2016/679 z dnia 27 kwietnia 2016 r. w sprawie ochrony osób fizycznych w związku z przetwarzaniem danych osobowych i</w:t>
      </w:r>
      <w:r w:rsidR="00CE1982">
        <w:rPr>
          <w:rFonts w:ascii="Calibri" w:hAnsi="Calibri" w:cs="Calibri"/>
          <w:sz w:val="24"/>
          <w:szCs w:val="24"/>
        </w:rPr>
        <w:t> </w:t>
      </w:r>
      <w:r w:rsidRPr="00CE1982">
        <w:rPr>
          <w:rFonts w:ascii="Calibri" w:hAnsi="Calibri" w:cs="Calibri"/>
          <w:sz w:val="24"/>
          <w:szCs w:val="24"/>
        </w:rPr>
        <w:t>w</w:t>
      </w:r>
      <w:r w:rsidR="00CE1982">
        <w:rPr>
          <w:rFonts w:ascii="Calibri" w:hAnsi="Calibri" w:cs="Calibri"/>
          <w:sz w:val="24"/>
          <w:szCs w:val="24"/>
        </w:rPr>
        <w:t> </w:t>
      </w:r>
      <w:r w:rsidRPr="00CE1982">
        <w:rPr>
          <w:rFonts w:ascii="Calibri" w:hAnsi="Calibri" w:cs="Calibri"/>
          <w:sz w:val="24"/>
          <w:szCs w:val="24"/>
        </w:rPr>
        <w:t>sprawie swobodnego przepływu takich danych oraz uchylenia dyrektywy 95/46/WE (ogólne rozporządzenie o ochronie danych) (Dz. Urz. UE L 119 z 04.05.2016, str. 1).</w:t>
      </w:r>
    </w:p>
  </w:footnote>
  <w:footnote w:id="3">
    <w:p w14:paraId="3A8A6F64" w14:textId="2BC08E36" w:rsidR="00833217" w:rsidRPr="00CE1982" w:rsidRDefault="00833217" w:rsidP="00CE1982">
      <w:pPr>
        <w:pStyle w:val="Akapitzlist"/>
        <w:ind w:left="142" w:hanging="142"/>
        <w:rPr>
          <w:rFonts w:ascii="Calibri" w:hAnsi="Calibri" w:cs="Calibri"/>
          <w:sz w:val="24"/>
          <w:szCs w:val="24"/>
        </w:rPr>
      </w:pPr>
      <w:r w:rsidRPr="00CE1982">
        <w:rPr>
          <w:rStyle w:val="Odwoanieprzypisudolnego"/>
          <w:rFonts w:ascii="Calibri" w:hAnsi="Calibri" w:cs="Calibri"/>
          <w:sz w:val="24"/>
          <w:szCs w:val="24"/>
        </w:rPr>
        <w:footnoteRef/>
      </w:r>
      <w:r w:rsidRPr="00CE1982">
        <w:rPr>
          <w:rFonts w:ascii="Calibri" w:hAnsi="Calibri" w:cs="Calibri"/>
          <w:sz w:val="24"/>
          <w:szCs w:val="24"/>
        </w:rPr>
        <w:t xml:space="preserve"> Wyjaśnienie: skorzystanie z prawa do sprostowania nie może skutkować zmianą wyniku postępowania o udzielenie zamówienia publicznego ani zmianą postanowień umowy w</w:t>
      </w:r>
      <w:r w:rsidR="00CE1982">
        <w:rPr>
          <w:rFonts w:ascii="Calibri" w:hAnsi="Calibri" w:cs="Calibri"/>
          <w:sz w:val="24"/>
          <w:szCs w:val="24"/>
        </w:rPr>
        <w:t> </w:t>
      </w:r>
      <w:r w:rsidRPr="00CE1982">
        <w:rPr>
          <w:rFonts w:ascii="Calibri" w:hAnsi="Calibri" w:cs="Calibri"/>
          <w:sz w:val="24"/>
          <w:szCs w:val="24"/>
        </w:rPr>
        <w:t xml:space="preserve">zakresie niezgodnym z ustawą </w:t>
      </w:r>
      <w:r w:rsidRPr="00CE1982">
        <w:rPr>
          <w:rFonts w:ascii="Calibri" w:hAnsi="Calibri" w:cs="Calibri"/>
          <w:sz w:val="24"/>
          <w:szCs w:val="24"/>
        </w:rPr>
        <w:t>Pzp oraz nie może naruszać integralności protokołu oraz jego załączników.</w:t>
      </w:r>
    </w:p>
  </w:footnote>
  <w:footnote w:id="4">
    <w:p w14:paraId="6BE020B3" w14:textId="2948D9FA" w:rsidR="00833217" w:rsidRPr="00CE1982" w:rsidRDefault="00833217" w:rsidP="00CE1982">
      <w:pPr>
        <w:pStyle w:val="Akapitzlist"/>
        <w:ind w:left="142" w:hanging="142"/>
        <w:rPr>
          <w:sz w:val="24"/>
          <w:szCs w:val="24"/>
        </w:rPr>
      </w:pPr>
      <w:r w:rsidRPr="00CE1982">
        <w:rPr>
          <w:rStyle w:val="Odwoanieprzypisudolnego"/>
          <w:rFonts w:ascii="Calibri" w:hAnsi="Calibri" w:cs="Calibri"/>
          <w:sz w:val="24"/>
          <w:szCs w:val="24"/>
        </w:rPr>
        <w:footnoteRef/>
      </w:r>
      <w:r w:rsidRPr="00CE1982">
        <w:rPr>
          <w:rFonts w:ascii="Calibri" w:hAnsi="Calibri" w:cs="Calibri"/>
          <w:sz w:val="24"/>
          <w:szCs w:val="24"/>
        </w:rPr>
        <w:t xml:space="preserve"> Wyjaśnienie: prawo do ograniczenia przetwarzania nie ma zastosowania w odniesieniu do</w:t>
      </w:r>
      <w:r w:rsidR="00CE1982">
        <w:rPr>
          <w:rFonts w:ascii="Calibri" w:hAnsi="Calibri" w:cs="Calibri"/>
          <w:sz w:val="24"/>
          <w:szCs w:val="24"/>
        </w:rPr>
        <w:t> </w:t>
      </w:r>
      <w:r w:rsidRPr="00CE1982">
        <w:rPr>
          <w:rFonts w:ascii="Calibri" w:hAnsi="Calibri" w:cs="Calibri"/>
          <w:sz w:val="24"/>
          <w:szCs w:val="24"/>
        </w:rPr>
        <w:t>przechowywania, w celu zapewnienia korzystania ze środków ochrony prawnej lub w</w:t>
      </w:r>
      <w:r w:rsidR="00CE1982">
        <w:rPr>
          <w:rFonts w:ascii="Calibri" w:hAnsi="Calibri" w:cs="Calibri"/>
          <w:sz w:val="24"/>
          <w:szCs w:val="24"/>
        </w:rPr>
        <w:t> </w:t>
      </w:r>
      <w:r w:rsidRPr="00CE1982">
        <w:rPr>
          <w:rFonts w:ascii="Calibri" w:hAnsi="Calibri" w:cs="Calibri"/>
          <w:sz w:val="24"/>
          <w:szCs w:val="24"/>
        </w:rPr>
        <w:t>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0F0360E"/>
    <w:multiLevelType w:val="hybridMultilevel"/>
    <w:tmpl w:val="DB5E58B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6C0CC0"/>
    <w:multiLevelType w:val="hybridMultilevel"/>
    <w:tmpl w:val="94BC917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03283C5E"/>
    <w:multiLevelType w:val="hybridMultilevel"/>
    <w:tmpl w:val="2FCE5E4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6010A32"/>
    <w:multiLevelType w:val="hybridMultilevel"/>
    <w:tmpl w:val="C0E6D47E"/>
    <w:lvl w:ilvl="0" w:tplc="C0C837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092C123D"/>
    <w:multiLevelType w:val="multilevel"/>
    <w:tmpl w:val="26143092"/>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0" w15:restartNumberingAfterBreak="0">
    <w:nsid w:val="12741A62"/>
    <w:multiLevelType w:val="hybridMultilevel"/>
    <w:tmpl w:val="92624E58"/>
    <w:lvl w:ilvl="0" w:tplc="04150011">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3"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14B11056"/>
    <w:multiLevelType w:val="multilevel"/>
    <w:tmpl w:val="7EDAEF9A"/>
    <w:lvl w:ilvl="0">
      <w:start w:val="1"/>
      <w:numFmt w:val="decimal"/>
      <w:lvlText w:val="%1."/>
      <w:lvlJc w:val="left"/>
      <w:pPr>
        <w:ind w:left="720" w:hanging="360"/>
      </w:pPr>
      <w:rPr>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4D02C79"/>
    <w:multiLevelType w:val="hybridMultilevel"/>
    <w:tmpl w:val="B0E0146E"/>
    <w:lvl w:ilvl="0" w:tplc="38E87FC8">
      <w:start w:val="1"/>
      <w:numFmt w:val="decimal"/>
      <w:lvlText w:val="%1)"/>
      <w:lvlJc w:val="left"/>
      <w:pPr>
        <w:tabs>
          <w:tab w:val="num" w:pos="927"/>
        </w:tabs>
        <w:ind w:left="927" w:hanging="360"/>
      </w:pPr>
      <w:rPr>
        <w:rFonts w:ascii="Calibri" w:eastAsia="Times New Roman" w:hAnsi="Calibri" w:cs="Calibri"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6"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C6D47B1"/>
    <w:multiLevelType w:val="hybridMultilevel"/>
    <w:tmpl w:val="E2185A66"/>
    <w:lvl w:ilvl="0" w:tplc="64E2CC4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270D6D"/>
    <w:multiLevelType w:val="hybridMultilevel"/>
    <w:tmpl w:val="4114F75E"/>
    <w:lvl w:ilvl="0" w:tplc="16AAF49A">
      <w:start w:val="14"/>
      <w:numFmt w:val="upperRoman"/>
      <w:lvlText w:val="%1."/>
      <w:lvlJc w:val="left"/>
      <w:pPr>
        <w:ind w:left="143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610548"/>
    <w:multiLevelType w:val="hybridMultilevel"/>
    <w:tmpl w:val="E8AED96C"/>
    <w:lvl w:ilvl="0" w:tplc="0000001A">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20813073"/>
    <w:multiLevelType w:val="hybridMultilevel"/>
    <w:tmpl w:val="D5166E6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6947"/>
        </w:tabs>
        <w:ind w:left="694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27E0458"/>
    <w:multiLevelType w:val="hybridMultilevel"/>
    <w:tmpl w:val="B80E801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0D5B0F"/>
    <w:multiLevelType w:val="multilevel"/>
    <w:tmpl w:val="5BD20E48"/>
    <w:lvl w:ilvl="0">
      <w:start w:val="8"/>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6"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2D735A0D"/>
    <w:multiLevelType w:val="hybridMultilevel"/>
    <w:tmpl w:val="6BE25A8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9"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0"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1" w15:restartNumberingAfterBreak="0">
    <w:nsid w:val="2E582492"/>
    <w:multiLevelType w:val="multilevel"/>
    <w:tmpl w:val="26864594"/>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2"/>
      <w:numFmt w:val="decimal"/>
      <w:lvlText w:val="%3)"/>
      <w:lvlJc w:val="left"/>
      <w:pPr>
        <w:ind w:left="1997" w:hanging="720"/>
      </w:pPr>
      <w:rPr>
        <w:rFonts w:ascii="Calibri" w:eastAsia="Times New Roman" w:hAnsi="Calibri" w:cs="Calibri"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2"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3" w15:restartNumberingAfterBreak="0">
    <w:nsid w:val="308E7B0E"/>
    <w:multiLevelType w:val="multilevel"/>
    <w:tmpl w:val="5D0AA9F0"/>
    <w:lvl w:ilvl="0">
      <w:start w:val="1"/>
      <w:numFmt w:val="decimal"/>
      <w:lvlText w:val="%1."/>
      <w:lvlJc w:val="left"/>
      <w:pPr>
        <w:ind w:left="644" w:hanging="360"/>
      </w:pPr>
      <w:rPr>
        <w:rFonts w:ascii="Calibri" w:hAnsi="Calibri" w:cs="Calibri" w:hint="default"/>
        <w:color w:val="000000" w:themeColor="text1"/>
        <w:sz w:val="22"/>
        <w:szCs w:val="22"/>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4" w15:restartNumberingAfterBreak="0">
    <w:nsid w:val="324A7978"/>
    <w:multiLevelType w:val="hybridMultilevel"/>
    <w:tmpl w:val="A83A4D48"/>
    <w:lvl w:ilvl="0" w:tplc="2A682204">
      <w:start w:val="6"/>
      <w:numFmt w:val="decimal"/>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523B37"/>
    <w:multiLevelType w:val="hybridMultilevel"/>
    <w:tmpl w:val="BCDA6A8C"/>
    <w:lvl w:ilvl="0" w:tplc="A5EA9B0C">
      <w:start w:val="4"/>
      <w:numFmt w:val="decimal"/>
      <w:lvlText w:val="16.%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8"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53F7F18"/>
    <w:multiLevelType w:val="hybridMultilevel"/>
    <w:tmpl w:val="D96EE976"/>
    <w:lvl w:ilvl="0" w:tplc="0E841B5A">
      <w:start w:val="1"/>
      <w:numFmt w:val="decimal"/>
      <w:lvlText w:val="%1."/>
      <w:lvlJc w:val="left"/>
      <w:pPr>
        <w:tabs>
          <w:tab w:val="num" w:pos="1800"/>
        </w:tabs>
        <w:ind w:left="1800" w:hanging="363"/>
      </w:pPr>
      <w:rPr>
        <w:rFonts w:hint="default"/>
        <w:b w:val="0"/>
        <w:bCs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36CA2F1B"/>
    <w:multiLevelType w:val="hybridMultilevel"/>
    <w:tmpl w:val="59742114"/>
    <w:lvl w:ilvl="0" w:tplc="19BC9966">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7E92918"/>
    <w:multiLevelType w:val="hybridMultilevel"/>
    <w:tmpl w:val="92E6254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2" w15:restartNumberingAfterBreak="0">
    <w:nsid w:val="39CB50E1"/>
    <w:multiLevelType w:val="hybridMultilevel"/>
    <w:tmpl w:val="F918CA9E"/>
    <w:lvl w:ilvl="0" w:tplc="27540410">
      <w:start w:val="2"/>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A8C3D9E"/>
    <w:multiLevelType w:val="hybridMultilevel"/>
    <w:tmpl w:val="C5CEF55C"/>
    <w:lvl w:ilvl="0" w:tplc="F3AE0AA2">
      <w:start w:val="1"/>
      <w:numFmt w:val="decimal"/>
      <w:lvlText w:val="%1."/>
      <w:lvlJc w:val="left"/>
      <w:pPr>
        <w:ind w:left="360" w:hanging="360"/>
      </w:pPr>
      <w:rPr>
        <w:rFonts w:hint="default"/>
        <w:b w:val="0"/>
        <w:color w:val="auto"/>
      </w:rPr>
    </w:lvl>
    <w:lvl w:ilvl="1" w:tplc="4D88E9A6">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55" w15:restartNumberingAfterBreak="0">
    <w:nsid w:val="3BC94187"/>
    <w:multiLevelType w:val="hybridMultilevel"/>
    <w:tmpl w:val="A3BE3DF6"/>
    <w:lvl w:ilvl="0" w:tplc="708AEBEE">
      <w:start w:val="1"/>
      <w:numFmt w:val="lowerLetter"/>
      <w:lvlText w:val="%1)"/>
      <w:lvlJc w:val="left"/>
      <w:pPr>
        <w:ind w:left="1865" w:hanging="360"/>
      </w:pPr>
      <w:rPr>
        <w:b w:val="0"/>
        <w:bCs/>
      </w:r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56" w15:restartNumberingAfterBreak="0">
    <w:nsid w:val="400F508B"/>
    <w:multiLevelType w:val="hybridMultilevel"/>
    <w:tmpl w:val="BAF03470"/>
    <w:lvl w:ilvl="0" w:tplc="04150017">
      <w:start w:val="1"/>
      <w:numFmt w:val="lowerLetter"/>
      <w:lvlText w:val="%1)"/>
      <w:lvlJc w:val="left"/>
      <w:pPr>
        <w:ind w:left="1080" w:hanging="360"/>
      </w:pPr>
    </w:lvl>
    <w:lvl w:ilvl="1" w:tplc="F6269C66">
      <w:start w:val="1"/>
      <w:numFmt w:val="lowerLetter"/>
      <w:lvlText w:val="%2)"/>
      <w:lvlJc w:val="left"/>
      <w:pPr>
        <w:ind w:left="1800" w:hanging="360"/>
      </w:pPr>
      <w:rPr>
        <w:b w:val="0"/>
        <w:bCs/>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1411219"/>
    <w:multiLevelType w:val="hybridMultilevel"/>
    <w:tmpl w:val="EF5063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E6523E"/>
    <w:multiLevelType w:val="multilevel"/>
    <w:tmpl w:val="F926B6B2"/>
    <w:lvl w:ilvl="0">
      <w:start w:val="5"/>
      <w:numFmt w:val="ordinal"/>
      <w:lvlText w:val="4.%1"/>
      <w:lvlJc w:val="left"/>
      <w:pPr>
        <w:ind w:left="720" w:hanging="360"/>
      </w:pPr>
      <w:rPr>
        <w:rFonts w:hint="default"/>
        <w:b w:val="0"/>
        <w:bCs w:val="0"/>
      </w:rPr>
    </w:lvl>
    <w:lvl w:ilvl="1">
      <w:start w:val="1"/>
      <w:numFmt w:val="ordinal"/>
      <w:lvlText w:val="4.%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421C6C46"/>
    <w:multiLevelType w:val="hybridMultilevel"/>
    <w:tmpl w:val="BCD48D86"/>
    <w:lvl w:ilvl="0" w:tplc="DC3A57E4">
      <w:start w:val="1"/>
      <w:numFmt w:val="decimal"/>
      <w:lvlText w:val="%1)"/>
      <w:lvlJc w:val="left"/>
      <w:pPr>
        <w:ind w:left="1287" w:hanging="360"/>
      </w:pPr>
      <w:rPr>
        <w:rFonts w:hint="default"/>
        <w:i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28A6ECB"/>
    <w:multiLevelType w:val="multilevel"/>
    <w:tmpl w:val="1C4274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3"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44A81BE3"/>
    <w:multiLevelType w:val="multilevel"/>
    <w:tmpl w:val="75C2F1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5" w15:restartNumberingAfterBreak="0">
    <w:nsid w:val="455D3974"/>
    <w:multiLevelType w:val="multilevel"/>
    <w:tmpl w:val="9F74BE02"/>
    <w:lvl w:ilvl="0">
      <w:start w:val="1"/>
      <w:numFmt w:val="decimal"/>
      <w:lvlText w:val="%1."/>
      <w:lvlJc w:val="left"/>
      <w:pPr>
        <w:ind w:left="720" w:hanging="360"/>
      </w:pPr>
      <w:rPr>
        <w:rFonts w:hint="default"/>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45F63C78"/>
    <w:multiLevelType w:val="hybridMultilevel"/>
    <w:tmpl w:val="30EAE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BF81D00"/>
    <w:multiLevelType w:val="multilevel"/>
    <w:tmpl w:val="CEE47824"/>
    <w:lvl w:ilvl="0">
      <w:start w:val="2"/>
      <w:numFmt w:val="decimal"/>
      <w:lvlText w:val="%1."/>
      <w:lvlJc w:val="left"/>
      <w:pPr>
        <w:ind w:left="360" w:hanging="360"/>
      </w:pPr>
      <w:rPr>
        <w:b/>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69" w15:restartNumberingAfterBreak="0">
    <w:nsid w:val="4C0D4873"/>
    <w:multiLevelType w:val="hybridMultilevel"/>
    <w:tmpl w:val="9B3E1A36"/>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E5AA451E">
      <w:start w:val="1"/>
      <w:numFmt w:val="lowerLetter"/>
      <w:lvlText w:val="%5)"/>
      <w:lvlJc w:val="left"/>
      <w:pPr>
        <w:ind w:left="3600" w:hanging="360"/>
      </w:pPr>
      <w:rPr>
        <w:rFonts w:cs="Calibri"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C2160B7"/>
    <w:multiLevelType w:val="hybridMultilevel"/>
    <w:tmpl w:val="35AA094C"/>
    <w:lvl w:ilvl="0" w:tplc="E6807222">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5A4680"/>
    <w:multiLevelType w:val="hybridMultilevel"/>
    <w:tmpl w:val="F5765F84"/>
    <w:lvl w:ilvl="0" w:tplc="4D5052B6">
      <w:start w:val="1"/>
      <w:numFmt w:val="ordinal"/>
      <w:lvlText w:val="5.%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15:restartNumberingAfterBreak="0">
    <w:nsid w:val="51027FE4"/>
    <w:multiLevelType w:val="multilevel"/>
    <w:tmpl w:val="E528EDCA"/>
    <w:lvl w:ilvl="0">
      <w:start w:val="8"/>
      <w:numFmt w:val="decimal"/>
      <w:lvlText w:val="%1."/>
      <w:lvlJc w:val="left"/>
      <w:pPr>
        <w:ind w:left="107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74"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6" w15:restartNumberingAfterBreak="0">
    <w:nsid w:val="535F3B59"/>
    <w:multiLevelType w:val="hybridMultilevel"/>
    <w:tmpl w:val="75140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8"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9"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57EC472D"/>
    <w:multiLevelType w:val="multilevel"/>
    <w:tmpl w:val="5240D546"/>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591679FC"/>
    <w:multiLevelType w:val="hybridMultilevel"/>
    <w:tmpl w:val="9C8AFFEA"/>
    <w:lvl w:ilvl="0" w:tplc="62FCBD1E">
      <w:start w:val="1"/>
      <w:numFmt w:val="decimal"/>
      <w:lvlText w:val="%1."/>
      <w:lvlJc w:val="left"/>
      <w:pPr>
        <w:ind w:left="1080" w:hanging="720"/>
      </w:pPr>
      <w:rPr>
        <w:rFonts w:hint="default"/>
        <w:b w:val="0"/>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5BC67819"/>
    <w:multiLevelType w:val="hybridMultilevel"/>
    <w:tmpl w:val="35160C1A"/>
    <w:lvl w:ilvl="0" w:tplc="3E5CB68C">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5" w15:restartNumberingAfterBreak="0">
    <w:nsid w:val="5CD22CED"/>
    <w:multiLevelType w:val="hybridMultilevel"/>
    <w:tmpl w:val="BF12C8CE"/>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6" w15:restartNumberingAfterBreak="0">
    <w:nsid w:val="5D1243BF"/>
    <w:multiLevelType w:val="hybridMultilevel"/>
    <w:tmpl w:val="46E893A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7"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8" w15:restartNumberingAfterBreak="0">
    <w:nsid w:val="616E7A6D"/>
    <w:multiLevelType w:val="multilevel"/>
    <w:tmpl w:val="13EA51E8"/>
    <w:lvl w:ilvl="0">
      <w:start w:val="13"/>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9"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0" w15:restartNumberingAfterBreak="0">
    <w:nsid w:val="64C93E94"/>
    <w:multiLevelType w:val="hybridMultilevel"/>
    <w:tmpl w:val="C19892A4"/>
    <w:lvl w:ilvl="0" w:tplc="4B404F0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5553D50"/>
    <w:multiLevelType w:val="multilevel"/>
    <w:tmpl w:val="802CA27E"/>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2" w15:restartNumberingAfterBreak="0">
    <w:nsid w:val="657E5D10"/>
    <w:multiLevelType w:val="hybridMultilevel"/>
    <w:tmpl w:val="E996A9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3" w15:restartNumberingAfterBreak="0">
    <w:nsid w:val="67AA2A9A"/>
    <w:multiLevelType w:val="hybridMultilevel"/>
    <w:tmpl w:val="18D2B30E"/>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68EC644E"/>
    <w:multiLevelType w:val="hybridMultilevel"/>
    <w:tmpl w:val="CD3E3BDC"/>
    <w:lvl w:ilvl="0" w:tplc="FAA2C374">
      <w:start w:val="1"/>
      <w:numFmt w:val="decimal"/>
      <w:lvlText w:val="%1."/>
      <w:lvlJc w:val="left"/>
      <w:pPr>
        <w:ind w:left="1070" w:hanging="360"/>
      </w:pPr>
      <w:rPr>
        <w:b w:val="0"/>
        <w:bCs w:val="0"/>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5"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69CE4534"/>
    <w:multiLevelType w:val="hybridMultilevel"/>
    <w:tmpl w:val="5DFAC6B6"/>
    <w:lvl w:ilvl="0" w:tplc="9954A5D2">
      <w:start w:val="2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98"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0"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E964E66"/>
    <w:multiLevelType w:val="hybridMultilevel"/>
    <w:tmpl w:val="DEE82AB4"/>
    <w:lvl w:ilvl="0" w:tplc="B2109CB2">
      <w:start w:val="1"/>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0F40CD4"/>
    <w:multiLevelType w:val="hybridMultilevel"/>
    <w:tmpl w:val="B43E1B8A"/>
    <w:lvl w:ilvl="0" w:tplc="BD54E2B4">
      <w:start w:val="5"/>
      <w:numFmt w:val="decimal"/>
      <w:lvlText w:val="16.%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05"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6" w15:restartNumberingAfterBreak="0">
    <w:nsid w:val="765F6630"/>
    <w:multiLevelType w:val="multilevel"/>
    <w:tmpl w:val="6C9042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37"/>
        </w:tabs>
        <w:ind w:left="1637" w:hanging="360"/>
      </w:pPr>
      <w:rPr>
        <w:rFonts w:hint="default"/>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7" w15:restartNumberingAfterBreak="0">
    <w:nsid w:val="783D0D20"/>
    <w:multiLevelType w:val="hybridMultilevel"/>
    <w:tmpl w:val="6F1AC3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8" w15:restartNumberingAfterBreak="0">
    <w:nsid w:val="7880213F"/>
    <w:multiLevelType w:val="hybridMultilevel"/>
    <w:tmpl w:val="102CE0AA"/>
    <w:lvl w:ilvl="0" w:tplc="6316DD78">
      <w:start w:val="1"/>
      <w:numFmt w:val="upperRoman"/>
      <w:lvlText w:val="%1."/>
      <w:lvlJc w:val="left"/>
      <w:pPr>
        <w:ind w:left="1080" w:hanging="720"/>
      </w:pPr>
      <w:rPr>
        <w:rFonts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0" w15:restartNumberingAfterBreak="0">
    <w:nsid w:val="79B155D5"/>
    <w:multiLevelType w:val="hybridMultilevel"/>
    <w:tmpl w:val="FC8E9484"/>
    <w:lvl w:ilvl="0" w:tplc="CC5C8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4" w15:restartNumberingAfterBreak="0">
    <w:nsid w:val="7F98399D"/>
    <w:multiLevelType w:val="hybridMultilevel"/>
    <w:tmpl w:val="190A0402"/>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5"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3654093">
    <w:abstractNumId w:val="18"/>
  </w:num>
  <w:num w:numId="2" w16cid:durableId="294870709">
    <w:abstractNumId w:val="69"/>
  </w:num>
  <w:num w:numId="3" w16cid:durableId="1299142308">
    <w:abstractNumId w:val="99"/>
  </w:num>
  <w:num w:numId="4" w16cid:durableId="1413158711">
    <w:abstractNumId w:val="113"/>
  </w:num>
  <w:num w:numId="5" w16cid:durableId="919827139">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147934">
    <w:abstractNumId w:val="46"/>
  </w:num>
  <w:num w:numId="7" w16cid:durableId="1781559547">
    <w:abstractNumId w:val="0"/>
  </w:num>
  <w:num w:numId="8" w16cid:durableId="1029338611">
    <w:abstractNumId w:val="40"/>
  </w:num>
  <w:num w:numId="9" w16cid:durableId="739447892">
    <w:abstractNumId w:val="63"/>
  </w:num>
  <w:num w:numId="10" w16cid:durableId="968784390">
    <w:abstractNumId w:val="47"/>
  </w:num>
  <w:num w:numId="11" w16cid:durableId="1310017934">
    <w:abstractNumId w:val="8"/>
  </w:num>
  <w:num w:numId="12" w16cid:durableId="1550336151">
    <w:abstractNumId w:val="22"/>
  </w:num>
  <w:num w:numId="13" w16cid:durableId="889072475">
    <w:abstractNumId w:val="19"/>
  </w:num>
  <w:num w:numId="14" w16cid:durableId="1287737984">
    <w:abstractNumId w:val="17"/>
  </w:num>
  <w:num w:numId="15" w16cid:durableId="138378836">
    <w:abstractNumId w:val="89"/>
  </w:num>
  <w:num w:numId="16" w16cid:durableId="424351934">
    <w:abstractNumId w:val="77"/>
  </w:num>
  <w:num w:numId="17" w16cid:durableId="492067227">
    <w:abstractNumId w:val="87"/>
  </w:num>
  <w:num w:numId="18" w16cid:durableId="878929098">
    <w:abstractNumId w:val="75"/>
  </w:num>
  <w:num w:numId="19" w16cid:durableId="1698660343">
    <w:abstractNumId w:val="39"/>
  </w:num>
  <w:num w:numId="20" w16cid:durableId="1513765269">
    <w:abstractNumId w:val="72"/>
  </w:num>
  <w:num w:numId="21" w16cid:durableId="225534731">
    <w:abstractNumId w:val="36"/>
  </w:num>
  <w:num w:numId="22" w16cid:durableId="441190525">
    <w:abstractNumId w:val="78"/>
  </w:num>
  <w:num w:numId="23" w16cid:durableId="1795711397">
    <w:abstractNumId w:val="62"/>
  </w:num>
  <w:num w:numId="24" w16cid:durableId="1013651722">
    <w:abstractNumId w:val="104"/>
  </w:num>
  <w:num w:numId="25" w16cid:durableId="1071463813">
    <w:abstractNumId w:val="4"/>
  </w:num>
  <w:num w:numId="26" w16cid:durableId="2012877975">
    <w:abstractNumId w:val="79"/>
  </w:num>
  <w:num w:numId="27" w16cid:durableId="1488277317">
    <w:abstractNumId w:val="95"/>
  </w:num>
  <w:num w:numId="28" w16cid:durableId="1576550304">
    <w:abstractNumId w:val="48"/>
  </w:num>
  <w:num w:numId="29" w16cid:durableId="1139879428">
    <w:abstractNumId w:val="26"/>
  </w:num>
  <w:num w:numId="30" w16cid:durableId="584804554">
    <w:abstractNumId w:val="84"/>
    <w:lvlOverride w:ilvl="0">
      <w:startOverride w:val="1"/>
    </w:lvlOverride>
  </w:num>
  <w:num w:numId="31" w16cid:durableId="40247448">
    <w:abstractNumId w:val="60"/>
    <w:lvlOverride w:ilvl="0">
      <w:startOverride w:val="1"/>
    </w:lvlOverride>
  </w:num>
  <w:num w:numId="32" w16cid:durableId="724525727">
    <w:abstractNumId w:val="33"/>
  </w:num>
  <w:num w:numId="33" w16cid:durableId="2028672230">
    <w:abstractNumId w:val="80"/>
  </w:num>
  <w:num w:numId="34" w16cid:durableId="770857537">
    <w:abstractNumId w:val="16"/>
  </w:num>
  <w:num w:numId="35" w16cid:durableId="170420730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1855213">
    <w:abstractNumId w:val="35"/>
  </w:num>
  <w:num w:numId="37" w16cid:durableId="1760784577">
    <w:abstractNumId w:val="21"/>
  </w:num>
  <w:num w:numId="38" w16cid:durableId="1824201916">
    <w:abstractNumId w:val="110"/>
  </w:num>
  <w:num w:numId="39" w16cid:durableId="213202611">
    <w:abstractNumId w:val="15"/>
  </w:num>
  <w:num w:numId="40" w16cid:durableId="1221476249">
    <w:abstractNumId w:val="106"/>
  </w:num>
  <w:num w:numId="41" w16cid:durableId="1947425996">
    <w:abstractNumId w:val="85"/>
  </w:num>
  <w:num w:numId="42" w16cid:durableId="988366110">
    <w:abstractNumId w:val="50"/>
  </w:num>
  <w:num w:numId="43" w16cid:durableId="501971121">
    <w:abstractNumId w:val="43"/>
  </w:num>
  <w:num w:numId="44" w16cid:durableId="1333289345">
    <w:abstractNumId w:val="42"/>
  </w:num>
  <w:num w:numId="45" w16cid:durableId="1014764198">
    <w:abstractNumId w:val="67"/>
  </w:num>
  <w:num w:numId="46" w16cid:durableId="1923104084">
    <w:abstractNumId w:val="83"/>
  </w:num>
  <w:num w:numId="47" w16cid:durableId="1876384859">
    <w:abstractNumId w:val="76"/>
  </w:num>
  <w:num w:numId="48" w16cid:durableId="582184143">
    <w:abstractNumId w:val="86"/>
  </w:num>
  <w:num w:numId="49" w16cid:durableId="228200868">
    <w:abstractNumId w:val="37"/>
  </w:num>
  <w:num w:numId="50" w16cid:durableId="810947963">
    <w:abstractNumId w:val="7"/>
  </w:num>
  <w:num w:numId="51" w16cid:durableId="615723514">
    <w:abstractNumId w:val="111"/>
  </w:num>
  <w:num w:numId="52" w16cid:durableId="1449275340">
    <w:abstractNumId w:val="54"/>
    <w:lvlOverride w:ilvl="0">
      <w:startOverride w:val="1"/>
    </w:lvlOverride>
    <w:lvlOverride w:ilvl="1"/>
    <w:lvlOverride w:ilvl="2"/>
    <w:lvlOverride w:ilvl="3"/>
    <w:lvlOverride w:ilvl="4"/>
    <w:lvlOverride w:ilvl="5"/>
    <w:lvlOverride w:ilvl="6"/>
    <w:lvlOverride w:ilvl="7"/>
    <w:lvlOverride w:ilvl="8"/>
  </w:num>
  <w:num w:numId="53" w16cid:durableId="630598756">
    <w:abstractNumId w:val="24"/>
  </w:num>
  <w:num w:numId="54" w16cid:durableId="757598478">
    <w:abstractNumId w:val="49"/>
  </w:num>
  <w:num w:numId="55" w16cid:durableId="1087925873">
    <w:abstractNumId w:val="114"/>
  </w:num>
  <w:num w:numId="56" w16cid:durableId="1064062850">
    <w:abstractNumId w:val="74"/>
  </w:num>
  <w:num w:numId="57" w16cid:durableId="1072701675">
    <w:abstractNumId w:val="109"/>
  </w:num>
  <w:num w:numId="58" w16cid:durableId="1584562164">
    <w:abstractNumId w:val="12"/>
  </w:num>
  <w:num w:numId="59" w16cid:durableId="933899016">
    <w:abstractNumId w:val="112"/>
  </w:num>
  <w:num w:numId="60" w16cid:durableId="1240095536">
    <w:abstractNumId w:val="105"/>
  </w:num>
  <w:num w:numId="61" w16cid:durableId="110977958">
    <w:abstractNumId w:val="10"/>
  </w:num>
  <w:num w:numId="62" w16cid:durableId="1898542297">
    <w:abstractNumId w:val="71"/>
  </w:num>
  <w:num w:numId="63" w16cid:durableId="418868678">
    <w:abstractNumId w:val="94"/>
  </w:num>
  <w:num w:numId="64" w16cid:durableId="1438334677">
    <w:abstractNumId w:val="25"/>
  </w:num>
  <w:num w:numId="65" w16cid:durableId="1379208450">
    <w:abstractNumId w:val="98"/>
  </w:num>
  <w:num w:numId="66" w16cid:durableId="67702596">
    <w:abstractNumId w:val="102"/>
  </w:num>
  <w:num w:numId="67" w16cid:durableId="154692375">
    <w:abstractNumId w:val="27"/>
  </w:num>
  <w:num w:numId="68" w16cid:durableId="124590858">
    <w:abstractNumId w:val="73"/>
  </w:num>
  <w:num w:numId="69" w16cid:durableId="1814977604">
    <w:abstractNumId w:val="32"/>
  </w:num>
  <w:num w:numId="70" w16cid:durableId="1548033685">
    <w:abstractNumId w:val="58"/>
  </w:num>
  <w:num w:numId="71" w16cid:durableId="412438787">
    <w:abstractNumId w:val="13"/>
  </w:num>
  <w:num w:numId="72" w16cid:durableId="1128427843">
    <w:abstractNumId w:val="5"/>
  </w:num>
  <w:num w:numId="73" w16cid:durableId="574894625">
    <w:abstractNumId w:val="57"/>
  </w:num>
  <w:num w:numId="74" w16cid:durableId="1229223153">
    <w:abstractNumId w:val="28"/>
  </w:num>
  <w:num w:numId="75" w16cid:durableId="1748071441">
    <w:abstractNumId w:val="81"/>
  </w:num>
  <w:num w:numId="76" w16cid:durableId="1438136089">
    <w:abstractNumId w:val="65"/>
  </w:num>
  <w:num w:numId="77" w16cid:durableId="891578957">
    <w:abstractNumId w:val="91"/>
  </w:num>
  <w:num w:numId="78" w16cid:durableId="1116365291">
    <w:abstractNumId w:val="93"/>
  </w:num>
  <w:num w:numId="79" w16cid:durableId="628128295">
    <w:abstractNumId w:val="11"/>
  </w:num>
  <w:num w:numId="80" w16cid:durableId="2091927756">
    <w:abstractNumId w:val="92"/>
  </w:num>
  <w:num w:numId="81" w16cid:durableId="1814178939">
    <w:abstractNumId w:val="66"/>
  </w:num>
  <w:num w:numId="82" w16cid:durableId="2042970239">
    <w:abstractNumId w:val="90"/>
  </w:num>
  <w:num w:numId="83" w16cid:durableId="1140538250">
    <w:abstractNumId w:val="34"/>
  </w:num>
  <w:num w:numId="84" w16cid:durableId="218060233">
    <w:abstractNumId w:val="82"/>
  </w:num>
  <w:num w:numId="85" w16cid:durableId="684986690">
    <w:abstractNumId w:val="44"/>
  </w:num>
  <w:num w:numId="86" w16cid:durableId="1079595751">
    <w:abstractNumId w:val="9"/>
  </w:num>
  <w:num w:numId="87" w16cid:durableId="2092578840">
    <w:abstractNumId w:val="96"/>
  </w:num>
  <w:num w:numId="88" w16cid:durableId="637610857">
    <w:abstractNumId w:val="61"/>
  </w:num>
  <w:num w:numId="89" w16cid:durableId="1499925234">
    <w:abstractNumId w:val="64"/>
  </w:num>
  <w:num w:numId="90" w16cid:durableId="123278203">
    <w:abstractNumId w:val="6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1618552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74504321">
    <w:abstractNumId w:val="6"/>
  </w:num>
  <w:num w:numId="93" w16cid:durableId="1635140426">
    <w:abstractNumId w:val="100"/>
  </w:num>
  <w:num w:numId="94" w16cid:durableId="1085030923">
    <w:abstractNumId w:val="23"/>
  </w:num>
  <w:num w:numId="95" w16cid:durableId="1343387602">
    <w:abstractNumId w:val="115"/>
  </w:num>
  <w:num w:numId="96" w16cid:durableId="1439065128">
    <w:abstractNumId w:val="88"/>
  </w:num>
  <w:num w:numId="97" w16cid:durableId="695691271">
    <w:abstractNumId w:val="41"/>
  </w:num>
  <w:num w:numId="98" w16cid:durableId="1863013097">
    <w:abstractNumId w:val="38"/>
  </w:num>
  <w:num w:numId="99" w16cid:durableId="1773738698">
    <w:abstractNumId w:val="55"/>
  </w:num>
  <w:num w:numId="100" w16cid:durableId="586962380">
    <w:abstractNumId w:val="52"/>
  </w:num>
  <w:num w:numId="101" w16cid:durableId="1499928059">
    <w:abstractNumId w:val="103"/>
  </w:num>
  <w:num w:numId="102" w16cid:durableId="1528524318">
    <w:abstractNumId w:val="45"/>
  </w:num>
  <w:num w:numId="103" w16cid:durableId="1626422485">
    <w:abstractNumId w:val="29"/>
  </w:num>
  <w:num w:numId="104" w16cid:durableId="495154024">
    <w:abstractNumId w:val="107"/>
  </w:num>
  <w:num w:numId="105" w16cid:durableId="1976057960">
    <w:abstractNumId w:val="53"/>
  </w:num>
  <w:num w:numId="106" w16cid:durableId="187374197">
    <w:abstractNumId w:val="59"/>
  </w:num>
  <w:num w:numId="107" w16cid:durableId="1910966377">
    <w:abstractNumId w:val="70"/>
  </w:num>
  <w:num w:numId="108" w16cid:durableId="71128678">
    <w:abstractNumId w:val="9"/>
  </w:num>
  <w:num w:numId="109" w16cid:durableId="545724752">
    <w:abstractNumId w:val="51"/>
  </w:num>
  <w:num w:numId="110" w16cid:durableId="549876561">
    <w:abstractNumId w:val="56"/>
  </w:num>
  <w:num w:numId="111" w16cid:durableId="58395756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93246305">
    <w:abstractNumId w:val="20"/>
  </w:num>
  <w:num w:numId="113" w16cid:durableId="1815952081">
    <w:abstractNumId w:val="30"/>
  </w:num>
  <w:num w:numId="114" w16cid:durableId="1262684395">
    <w:abstractNumId w:val="10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211"/>
    <w:rsid w:val="0000056C"/>
    <w:rsid w:val="0000076D"/>
    <w:rsid w:val="0000079E"/>
    <w:rsid w:val="00000E4C"/>
    <w:rsid w:val="000011A0"/>
    <w:rsid w:val="000012A0"/>
    <w:rsid w:val="00001B8A"/>
    <w:rsid w:val="00002298"/>
    <w:rsid w:val="00002F22"/>
    <w:rsid w:val="00003034"/>
    <w:rsid w:val="00003041"/>
    <w:rsid w:val="0000383A"/>
    <w:rsid w:val="00003C56"/>
    <w:rsid w:val="00003CBE"/>
    <w:rsid w:val="00003CF7"/>
    <w:rsid w:val="00003F5E"/>
    <w:rsid w:val="00004890"/>
    <w:rsid w:val="00004CF8"/>
    <w:rsid w:val="00004E23"/>
    <w:rsid w:val="00005691"/>
    <w:rsid w:val="00005B35"/>
    <w:rsid w:val="000060F3"/>
    <w:rsid w:val="00006AE7"/>
    <w:rsid w:val="00007A71"/>
    <w:rsid w:val="0001044E"/>
    <w:rsid w:val="00010793"/>
    <w:rsid w:val="00010D5A"/>
    <w:rsid w:val="00011665"/>
    <w:rsid w:val="00011A44"/>
    <w:rsid w:val="000120B5"/>
    <w:rsid w:val="000122C9"/>
    <w:rsid w:val="00012373"/>
    <w:rsid w:val="0001313F"/>
    <w:rsid w:val="0001330B"/>
    <w:rsid w:val="000136A2"/>
    <w:rsid w:val="000140AE"/>
    <w:rsid w:val="000143A2"/>
    <w:rsid w:val="00014A46"/>
    <w:rsid w:val="0001645B"/>
    <w:rsid w:val="00017339"/>
    <w:rsid w:val="000179BE"/>
    <w:rsid w:val="00017C25"/>
    <w:rsid w:val="00017D4D"/>
    <w:rsid w:val="000200FF"/>
    <w:rsid w:val="00021386"/>
    <w:rsid w:val="00021D74"/>
    <w:rsid w:val="00021FF1"/>
    <w:rsid w:val="00022599"/>
    <w:rsid w:val="00023A1A"/>
    <w:rsid w:val="00023D10"/>
    <w:rsid w:val="00023F81"/>
    <w:rsid w:val="000240D6"/>
    <w:rsid w:val="000241F1"/>
    <w:rsid w:val="0002459F"/>
    <w:rsid w:val="00024B5B"/>
    <w:rsid w:val="00024E9B"/>
    <w:rsid w:val="000250F2"/>
    <w:rsid w:val="000262C3"/>
    <w:rsid w:val="000270E5"/>
    <w:rsid w:val="00027154"/>
    <w:rsid w:val="00027404"/>
    <w:rsid w:val="00027566"/>
    <w:rsid w:val="00027C2E"/>
    <w:rsid w:val="00027C91"/>
    <w:rsid w:val="00027F57"/>
    <w:rsid w:val="00030AEA"/>
    <w:rsid w:val="00031012"/>
    <w:rsid w:val="000315C1"/>
    <w:rsid w:val="00031A3F"/>
    <w:rsid w:val="00031BFA"/>
    <w:rsid w:val="0003304F"/>
    <w:rsid w:val="000334AA"/>
    <w:rsid w:val="00033A20"/>
    <w:rsid w:val="00034647"/>
    <w:rsid w:val="000347EB"/>
    <w:rsid w:val="00034910"/>
    <w:rsid w:val="00034B78"/>
    <w:rsid w:val="000353E8"/>
    <w:rsid w:val="000353F6"/>
    <w:rsid w:val="00035449"/>
    <w:rsid w:val="00035FFE"/>
    <w:rsid w:val="00036023"/>
    <w:rsid w:val="00036D63"/>
    <w:rsid w:val="00036F9C"/>
    <w:rsid w:val="000373B8"/>
    <w:rsid w:val="0003755D"/>
    <w:rsid w:val="000377FE"/>
    <w:rsid w:val="00037AC0"/>
    <w:rsid w:val="00040D95"/>
    <w:rsid w:val="000414E0"/>
    <w:rsid w:val="000417F8"/>
    <w:rsid w:val="00041C41"/>
    <w:rsid w:val="00041CBA"/>
    <w:rsid w:val="00042AF0"/>
    <w:rsid w:val="00042D49"/>
    <w:rsid w:val="00042DCF"/>
    <w:rsid w:val="0004403B"/>
    <w:rsid w:val="0004409E"/>
    <w:rsid w:val="0004510D"/>
    <w:rsid w:val="0004551F"/>
    <w:rsid w:val="000456B5"/>
    <w:rsid w:val="000458D4"/>
    <w:rsid w:val="00046589"/>
    <w:rsid w:val="00046819"/>
    <w:rsid w:val="00047113"/>
    <w:rsid w:val="0004764B"/>
    <w:rsid w:val="00047973"/>
    <w:rsid w:val="0005003C"/>
    <w:rsid w:val="00050242"/>
    <w:rsid w:val="0005035D"/>
    <w:rsid w:val="000505E8"/>
    <w:rsid w:val="00050BD0"/>
    <w:rsid w:val="0005178D"/>
    <w:rsid w:val="00051D9E"/>
    <w:rsid w:val="00051DAA"/>
    <w:rsid w:val="00052302"/>
    <w:rsid w:val="00052682"/>
    <w:rsid w:val="000529FF"/>
    <w:rsid w:val="00052CD0"/>
    <w:rsid w:val="00052CEB"/>
    <w:rsid w:val="00053015"/>
    <w:rsid w:val="00053D93"/>
    <w:rsid w:val="000549E7"/>
    <w:rsid w:val="00055A26"/>
    <w:rsid w:val="000569BD"/>
    <w:rsid w:val="00056FE7"/>
    <w:rsid w:val="00057312"/>
    <w:rsid w:val="00057393"/>
    <w:rsid w:val="0005763F"/>
    <w:rsid w:val="00060D07"/>
    <w:rsid w:val="0006114A"/>
    <w:rsid w:val="00061C93"/>
    <w:rsid w:val="0006227A"/>
    <w:rsid w:val="000622AA"/>
    <w:rsid w:val="00062CF5"/>
    <w:rsid w:val="000633A5"/>
    <w:rsid w:val="00063822"/>
    <w:rsid w:val="00063A92"/>
    <w:rsid w:val="0006417F"/>
    <w:rsid w:val="00064269"/>
    <w:rsid w:val="000645EA"/>
    <w:rsid w:val="000646F3"/>
    <w:rsid w:val="00064A21"/>
    <w:rsid w:val="00064F4F"/>
    <w:rsid w:val="00065FF9"/>
    <w:rsid w:val="00066113"/>
    <w:rsid w:val="00067D39"/>
    <w:rsid w:val="0007023D"/>
    <w:rsid w:val="00070243"/>
    <w:rsid w:val="000703F2"/>
    <w:rsid w:val="000713BB"/>
    <w:rsid w:val="00071A28"/>
    <w:rsid w:val="0007362E"/>
    <w:rsid w:val="00075341"/>
    <w:rsid w:val="000756B1"/>
    <w:rsid w:val="000757FA"/>
    <w:rsid w:val="00075B62"/>
    <w:rsid w:val="00075C1E"/>
    <w:rsid w:val="00076A46"/>
    <w:rsid w:val="00076A95"/>
    <w:rsid w:val="0007722B"/>
    <w:rsid w:val="0007723A"/>
    <w:rsid w:val="00077516"/>
    <w:rsid w:val="000775FF"/>
    <w:rsid w:val="00077A80"/>
    <w:rsid w:val="00077CD2"/>
    <w:rsid w:val="00077E07"/>
    <w:rsid w:val="00077E62"/>
    <w:rsid w:val="0008004D"/>
    <w:rsid w:val="00080066"/>
    <w:rsid w:val="000800FC"/>
    <w:rsid w:val="000801B0"/>
    <w:rsid w:val="000813A2"/>
    <w:rsid w:val="000816CA"/>
    <w:rsid w:val="00083925"/>
    <w:rsid w:val="000839CC"/>
    <w:rsid w:val="00083D90"/>
    <w:rsid w:val="00084646"/>
    <w:rsid w:val="000850A5"/>
    <w:rsid w:val="0008525C"/>
    <w:rsid w:val="00085DF8"/>
    <w:rsid w:val="0008615A"/>
    <w:rsid w:val="00086162"/>
    <w:rsid w:val="000861FF"/>
    <w:rsid w:val="0008658B"/>
    <w:rsid w:val="00086FFA"/>
    <w:rsid w:val="000876BA"/>
    <w:rsid w:val="00087759"/>
    <w:rsid w:val="00087C8C"/>
    <w:rsid w:val="00090BC0"/>
    <w:rsid w:val="00091105"/>
    <w:rsid w:val="00091160"/>
    <w:rsid w:val="00091477"/>
    <w:rsid w:val="00091F63"/>
    <w:rsid w:val="00092EDF"/>
    <w:rsid w:val="00092EE7"/>
    <w:rsid w:val="00093A9E"/>
    <w:rsid w:val="00094482"/>
    <w:rsid w:val="00094814"/>
    <w:rsid w:val="000949B3"/>
    <w:rsid w:val="00094DE6"/>
    <w:rsid w:val="00094F3C"/>
    <w:rsid w:val="000952D1"/>
    <w:rsid w:val="000958E9"/>
    <w:rsid w:val="00095B71"/>
    <w:rsid w:val="00095B9A"/>
    <w:rsid w:val="00096248"/>
    <w:rsid w:val="000963AC"/>
    <w:rsid w:val="000963CF"/>
    <w:rsid w:val="00096C32"/>
    <w:rsid w:val="000A0726"/>
    <w:rsid w:val="000A07E1"/>
    <w:rsid w:val="000A088B"/>
    <w:rsid w:val="000A1C01"/>
    <w:rsid w:val="000A1D81"/>
    <w:rsid w:val="000A21DF"/>
    <w:rsid w:val="000A2461"/>
    <w:rsid w:val="000A2A07"/>
    <w:rsid w:val="000A305D"/>
    <w:rsid w:val="000A306D"/>
    <w:rsid w:val="000A3511"/>
    <w:rsid w:val="000A3B6C"/>
    <w:rsid w:val="000A3B9F"/>
    <w:rsid w:val="000A3E71"/>
    <w:rsid w:val="000A4A61"/>
    <w:rsid w:val="000A4AC1"/>
    <w:rsid w:val="000A5A0E"/>
    <w:rsid w:val="000A5E73"/>
    <w:rsid w:val="000A5F0D"/>
    <w:rsid w:val="000A5F7A"/>
    <w:rsid w:val="000A626E"/>
    <w:rsid w:val="000A65FF"/>
    <w:rsid w:val="000A687C"/>
    <w:rsid w:val="000A697E"/>
    <w:rsid w:val="000A6ADF"/>
    <w:rsid w:val="000B0075"/>
    <w:rsid w:val="000B0152"/>
    <w:rsid w:val="000B09E1"/>
    <w:rsid w:val="000B0C12"/>
    <w:rsid w:val="000B13C8"/>
    <w:rsid w:val="000B1921"/>
    <w:rsid w:val="000B1A7C"/>
    <w:rsid w:val="000B1BE8"/>
    <w:rsid w:val="000B1C3F"/>
    <w:rsid w:val="000B1C6B"/>
    <w:rsid w:val="000B20C7"/>
    <w:rsid w:val="000B2442"/>
    <w:rsid w:val="000B244B"/>
    <w:rsid w:val="000B2717"/>
    <w:rsid w:val="000B2AB0"/>
    <w:rsid w:val="000B2EFD"/>
    <w:rsid w:val="000B53CE"/>
    <w:rsid w:val="000B5FD0"/>
    <w:rsid w:val="000B61C4"/>
    <w:rsid w:val="000B6C82"/>
    <w:rsid w:val="000B7236"/>
    <w:rsid w:val="000B7A78"/>
    <w:rsid w:val="000C04C8"/>
    <w:rsid w:val="000C0874"/>
    <w:rsid w:val="000C0DF6"/>
    <w:rsid w:val="000C0F14"/>
    <w:rsid w:val="000C10A5"/>
    <w:rsid w:val="000C1238"/>
    <w:rsid w:val="000C12FF"/>
    <w:rsid w:val="000C15A5"/>
    <w:rsid w:val="000C1C5E"/>
    <w:rsid w:val="000C22D2"/>
    <w:rsid w:val="000C22E2"/>
    <w:rsid w:val="000C2428"/>
    <w:rsid w:val="000C2B9D"/>
    <w:rsid w:val="000C35F7"/>
    <w:rsid w:val="000C3738"/>
    <w:rsid w:val="000C37FB"/>
    <w:rsid w:val="000C415E"/>
    <w:rsid w:val="000C4B23"/>
    <w:rsid w:val="000C4E82"/>
    <w:rsid w:val="000C5557"/>
    <w:rsid w:val="000C56D2"/>
    <w:rsid w:val="000C5984"/>
    <w:rsid w:val="000C5DA3"/>
    <w:rsid w:val="000C60B7"/>
    <w:rsid w:val="000C661E"/>
    <w:rsid w:val="000C66F5"/>
    <w:rsid w:val="000C7101"/>
    <w:rsid w:val="000C7B88"/>
    <w:rsid w:val="000C7C41"/>
    <w:rsid w:val="000C7E91"/>
    <w:rsid w:val="000D0109"/>
    <w:rsid w:val="000D0431"/>
    <w:rsid w:val="000D0527"/>
    <w:rsid w:val="000D1268"/>
    <w:rsid w:val="000D15D3"/>
    <w:rsid w:val="000D1A95"/>
    <w:rsid w:val="000D23BC"/>
    <w:rsid w:val="000D2577"/>
    <w:rsid w:val="000D2768"/>
    <w:rsid w:val="000D2933"/>
    <w:rsid w:val="000D2C45"/>
    <w:rsid w:val="000D2DA4"/>
    <w:rsid w:val="000D42E7"/>
    <w:rsid w:val="000D4DD2"/>
    <w:rsid w:val="000D4F7E"/>
    <w:rsid w:val="000D5966"/>
    <w:rsid w:val="000D5CD8"/>
    <w:rsid w:val="000D607E"/>
    <w:rsid w:val="000D6233"/>
    <w:rsid w:val="000D6323"/>
    <w:rsid w:val="000D677D"/>
    <w:rsid w:val="000D679F"/>
    <w:rsid w:val="000D6869"/>
    <w:rsid w:val="000D6A53"/>
    <w:rsid w:val="000D6AE6"/>
    <w:rsid w:val="000D7184"/>
    <w:rsid w:val="000D7738"/>
    <w:rsid w:val="000D7BD4"/>
    <w:rsid w:val="000E084A"/>
    <w:rsid w:val="000E0AF5"/>
    <w:rsid w:val="000E137F"/>
    <w:rsid w:val="000E1429"/>
    <w:rsid w:val="000E240B"/>
    <w:rsid w:val="000E2DB8"/>
    <w:rsid w:val="000E2DFC"/>
    <w:rsid w:val="000E343F"/>
    <w:rsid w:val="000E3803"/>
    <w:rsid w:val="000E3924"/>
    <w:rsid w:val="000E39E8"/>
    <w:rsid w:val="000E3EF8"/>
    <w:rsid w:val="000E4630"/>
    <w:rsid w:val="000E4767"/>
    <w:rsid w:val="000E5084"/>
    <w:rsid w:val="000E50E3"/>
    <w:rsid w:val="000E51A7"/>
    <w:rsid w:val="000E5323"/>
    <w:rsid w:val="000E5709"/>
    <w:rsid w:val="000E5C42"/>
    <w:rsid w:val="000E5F11"/>
    <w:rsid w:val="000E6188"/>
    <w:rsid w:val="000E6847"/>
    <w:rsid w:val="000E68E1"/>
    <w:rsid w:val="000E6A8D"/>
    <w:rsid w:val="000E7508"/>
    <w:rsid w:val="000E7741"/>
    <w:rsid w:val="000E7CA0"/>
    <w:rsid w:val="000E7FB0"/>
    <w:rsid w:val="000F0570"/>
    <w:rsid w:val="000F0612"/>
    <w:rsid w:val="000F0DE2"/>
    <w:rsid w:val="000F1009"/>
    <w:rsid w:val="000F1435"/>
    <w:rsid w:val="000F1ECF"/>
    <w:rsid w:val="000F26C4"/>
    <w:rsid w:val="000F270D"/>
    <w:rsid w:val="000F27F1"/>
    <w:rsid w:val="000F3820"/>
    <w:rsid w:val="000F41CB"/>
    <w:rsid w:val="000F43E1"/>
    <w:rsid w:val="000F4934"/>
    <w:rsid w:val="000F4FF0"/>
    <w:rsid w:val="000F5409"/>
    <w:rsid w:val="000F5468"/>
    <w:rsid w:val="000F550C"/>
    <w:rsid w:val="000F5653"/>
    <w:rsid w:val="000F5716"/>
    <w:rsid w:val="000F6258"/>
    <w:rsid w:val="000F667F"/>
    <w:rsid w:val="000F66CF"/>
    <w:rsid w:val="000F694E"/>
    <w:rsid w:val="000F6958"/>
    <w:rsid w:val="000F695E"/>
    <w:rsid w:val="000F791A"/>
    <w:rsid w:val="000F7DA5"/>
    <w:rsid w:val="00100070"/>
    <w:rsid w:val="001002C0"/>
    <w:rsid w:val="0010093E"/>
    <w:rsid w:val="00100C8A"/>
    <w:rsid w:val="00101460"/>
    <w:rsid w:val="001016FD"/>
    <w:rsid w:val="00101903"/>
    <w:rsid w:val="00101D04"/>
    <w:rsid w:val="00102F57"/>
    <w:rsid w:val="0010323B"/>
    <w:rsid w:val="00103465"/>
    <w:rsid w:val="00103EDB"/>
    <w:rsid w:val="00104394"/>
    <w:rsid w:val="0010470C"/>
    <w:rsid w:val="00104746"/>
    <w:rsid w:val="00105086"/>
    <w:rsid w:val="00105174"/>
    <w:rsid w:val="00105257"/>
    <w:rsid w:val="0010526D"/>
    <w:rsid w:val="001052A3"/>
    <w:rsid w:val="00105AA9"/>
    <w:rsid w:val="00106198"/>
    <w:rsid w:val="001065E0"/>
    <w:rsid w:val="00106DEE"/>
    <w:rsid w:val="00107134"/>
    <w:rsid w:val="00107AB9"/>
    <w:rsid w:val="00107B02"/>
    <w:rsid w:val="00107D40"/>
    <w:rsid w:val="0011083F"/>
    <w:rsid w:val="00110A40"/>
    <w:rsid w:val="00110B13"/>
    <w:rsid w:val="00110EA9"/>
    <w:rsid w:val="001115D6"/>
    <w:rsid w:val="0011183B"/>
    <w:rsid w:val="00111998"/>
    <w:rsid w:val="00111A14"/>
    <w:rsid w:val="0011213A"/>
    <w:rsid w:val="00112191"/>
    <w:rsid w:val="00112958"/>
    <w:rsid w:val="00113441"/>
    <w:rsid w:val="001139F7"/>
    <w:rsid w:val="001139FD"/>
    <w:rsid w:val="0011451F"/>
    <w:rsid w:val="0011506B"/>
    <w:rsid w:val="0011573B"/>
    <w:rsid w:val="00115F43"/>
    <w:rsid w:val="00116285"/>
    <w:rsid w:val="001165DA"/>
    <w:rsid w:val="001168EF"/>
    <w:rsid w:val="00116A9D"/>
    <w:rsid w:val="00116C4B"/>
    <w:rsid w:val="00117D44"/>
    <w:rsid w:val="00117E5C"/>
    <w:rsid w:val="00117F40"/>
    <w:rsid w:val="001205B9"/>
    <w:rsid w:val="00120C84"/>
    <w:rsid w:val="0012100A"/>
    <w:rsid w:val="00121546"/>
    <w:rsid w:val="00121AEF"/>
    <w:rsid w:val="00122554"/>
    <w:rsid w:val="00122762"/>
    <w:rsid w:val="00122B87"/>
    <w:rsid w:val="00122C4B"/>
    <w:rsid w:val="00122E73"/>
    <w:rsid w:val="00123004"/>
    <w:rsid w:val="00123A60"/>
    <w:rsid w:val="00123A78"/>
    <w:rsid w:val="00124DC0"/>
    <w:rsid w:val="00125188"/>
    <w:rsid w:val="001260A9"/>
    <w:rsid w:val="001262BC"/>
    <w:rsid w:val="00126671"/>
    <w:rsid w:val="00127023"/>
    <w:rsid w:val="00127183"/>
    <w:rsid w:val="001271A5"/>
    <w:rsid w:val="00127250"/>
    <w:rsid w:val="001272EE"/>
    <w:rsid w:val="0012745B"/>
    <w:rsid w:val="00127A38"/>
    <w:rsid w:val="0013063D"/>
    <w:rsid w:val="001307F2"/>
    <w:rsid w:val="00130AB7"/>
    <w:rsid w:val="00130C1B"/>
    <w:rsid w:val="00131218"/>
    <w:rsid w:val="001320FE"/>
    <w:rsid w:val="001322B3"/>
    <w:rsid w:val="001324A4"/>
    <w:rsid w:val="00132ECD"/>
    <w:rsid w:val="00133635"/>
    <w:rsid w:val="00133899"/>
    <w:rsid w:val="00133C21"/>
    <w:rsid w:val="00133F16"/>
    <w:rsid w:val="00133FE4"/>
    <w:rsid w:val="00134BF0"/>
    <w:rsid w:val="0013552D"/>
    <w:rsid w:val="001356F5"/>
    <w:rsid w:val="00135936"/>
    <w:rsid w:val="00135DFB"/>
    <w:rsid w:val="001364CC"/>
    <w:rsid w:val="001402D5"/>
    <w:rsid w:val="0014226E"/>
    <w:rsid w:val="00142572"/>
    <w:rsid w:val="0014271B"/>
    <w:rsid w:val="00143394"/>
    <w:rsid w:val="00143414"/>
    <w:rsid w:val="00143755"/>
    <w:rsid w:val="00143A7B"/>
    <w:rsid w:val="00143D2A"/>
    <w:rsid w:val="0014464A"/>
    <w:rsid w:val="00145019"/>
    <w:rsid w:val="00145835"/>
    <w:rsid w:val="00145A1A"/>
    <w:rsid w:val="00145B39"/>
    <w:rsid w:val="00145E37"/>
    <w:rsid w:val="001460EE"/>
    <w:rsid w:val="0014657F"/>
    <w:rsid w:val="0014703D"/>
    <w:rsid w:val="0014730D"/>
    <w:rsid w:val="00150E6B"/>
    <w:rsid w:val="00150F29"/>
    <w:rsid w:val="001513B0"/>
    <w:rsid w:val="00152127"/>
    <w:rsid w:val="0015275F"/>
    <w:rsid w:val="00152E81"/>
    <w:rsid w:val="00152EE7"/>
    <w:rsid w:val="00153109"/>
    <w:rsid w:val="001533EC"/>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808"/>
    <w:rsid w:val="00160305"/>
    <w:rsid w:val="001608F9"/>
    <w:rsid w:val="00160909"/>
    <w:rsid w:val="00161223"/>
    <w:rsid w:val="00161574"/>
    <w:rsid w:val="00162140"/>
    <w:rsid w:val="0016230A"/>
    <w:rsid w:val="001629BE"/>
    <w:rsid w:val="00162B8F"/>
    <w:rsid w:val="00162DE6"/>
    <w:rsid w:val="00163054"/>
    <w:rsid w:val="00163434"/>
    <w:rsid w:val="001636D9"/>
    <w:rsid w:val="00163EDC"/>
    <w:rsid w:val="00164943"/>
    <w:rsid w:val="00164AED"/>
    <w:rsid w:val="00164E76"/>
    <w:rsid w:val="0016510D"/>
    <w:rsid w:val="00165341"/>
    <w:rsid w:val="00165488"/>
    <w:rsid w:val="001657F0"/>
    <w:rsid w:val="00165E49"/>
    <w:rsid w:val="0016612E"/>
    <w:rsid w:val="00166349"/>
    <w:rsid w:val="001669B4"/>
    <w:rsid w:val="00166BE0"/>
    <w:rsid w:val="00166C41"/>
    <w:rsid w:val="00166D79"/>
    <w:rsid w:val="00167088"/>
    <w:rsid w:val="001701C8"/>
    <w:rsid w:val="0017078B"/>
    <w:rsid w:val="0017087C"/>
    <w:rsid w:val="001708C4"/>
    <w:rsid w:val="00171A45"/>
    <w:rsid w:val="00172542"/>
    <w:rsid w:val="00172936"/>
    <w:rsid w:val="0017355E"/>
    <w:rsid w:val="001736F2"/>
    <w:rsid w:val="0017390A"/>
    <w:rsid w:val="001739A8"/>
    <w:rsid w:val="00173E0A"/>
    <w:rsid w:val="00174465"/>
    <w:rsid w:val="00174AE0"/>
    <w:rsid w:val="001754D6"/>
    <w:rsid w:val="00175FE6"/>
    <w:rsid w:val="001761C2"/>
    <w:rsid w:val="00176800"/>
    <w:rsid w:val="00176BDB"/>
    <w:rsid w:val="00177184"/>
    <w:rsid w:val="001773DA"/>
    <w:rsid w:val="00177633"/>
    <w:rsid w:val="001777A0"/>
    <w:rsid w:val="001803C3"/>
    <w:rsid w:val="001804FC"/>
    <w:rsid w:val="0018270E"/>
    <w:rsid w:val="00182E49"/>
    <w:rsid w:val="001833E0"/>
    <w:rsid w:val="00183D74"/>
    <w:rsid w:val="00183DEF"/>
    <w:rsid w:val="001857EB"/>
    <w:rsid w:val="00185D05"/>
    <w:rsid w:val="00185D09"/>
    <w:rsid w:val="00185E3F"/>
    <w:rsid w:val="00186454"/>
    <w:rsid w:val="00186889"/>
    <w:rsid w:val="0018691E"/>
    <w:rsid w:val="00186B18"/>
    <w:rsid w:val="00186E21"/>
    <w:rsid w:val="00187301"/>
    <w:rsid w:val="00187A34"/>
    <w:rsid w:val="00187B95"/>
    <w:rsid w:val="00187C7C"/>
    <w:rsid w:val="00187FF4"/>
    <w:rsid w:val="0019173D"/>
    <w:rsid w:val="001920CC"/>
    <w:rsid w:val="0019211F"/>
    <w:rsid w:val="0019213F"/>
    <w:rsid w:val="00192239"/>
    <w:rsid w:val="00192293"/>
    <w:rsid w:val="0019284B"/>
    <w:rsid w:val="00193758"/>
    <w:rsid w:val="00193856"/>
    <w:rsid w:val="00193995"/>
    <w:rsid w:val="0019480B"/>
    <w:rsid w:val="0019483D"/>
    <w:rsid w:val="00194AA4"/>
    <w:rsid w:val="00194B71"/>
    <w:rsid w:val="0019524B"/>
    <w:rsid w:val="001958C8"/>
    <w:rsid w:val="00195C77"/>
    <w:rsid w:val="00196015"/>
    <w:rsid w:val="00196D33"/>
    <w:rsid w:val="00196E2F"/>
    <w:rsid w:val="00197DD7"/>
    <w:rsid w:val="001A0454"/>
    <w:rsid w:val="001A09C2"/>
    <w:rsid w:val="001A0F3D"/>
    <w:rsid w:val="001A1004"/>
    <w:rsid w:val="001A13EA"/>
    <w:rsid w:val="001A1615"/>
    <w:rsid w:val="001A1F40"/>
    <w:rsid w:val="001A2094"/>
    <w:rsid w:val="001A235D"/>
    <w:rsid w:val="001A29D3"/>
    <w:rsid w:val="001A2A61"/>
    <w:rsid w:val="001A3321"/>
    <w:rsid w:val="001A3383"/>
    <w:rsid w:val="001A3AAC"/>
    <w:rsid w:val="001A426A"/>
    <w:rsid w:val="001A461A"/>
    <w:rsid w:val="001A499E"/>
    <w:rsid w:val="001A4C25"/>
    <w:rsid w:val="001A6014"/>
    <w:rsid w:val="001A65D9"/>
    <w:rsid w:val="001A68B8"/>
    <w:rsid w:val="001A6C84"/>
    <w:rsid w:val="001A70F9"/>
    <w:rsid w:val="001A7611"/>
    <w:rsid w:val="001A7835"/>
    <w:rsid w:val="001A7C5F"/>
    <w:rsid w:val="001B096E"/>
    <w:rsid w:val="001B0F66"/>
    <w:rsid w:val="001B10CD"/>
    <w:rsid w:val="001B1792"/>
    <w:rsid w:val="001B181A"/>
    <w:rsid w:val="001B1C9C"/>
    <w:rsid w:val="001B1D3C"/>
    <w:rsid w:val="001B1DB0"/>
    <w:rsid w:val="001B1F79"/>
    <w:rsid w:val="001B2268"/>
    <w:rsid w:val="001B287A"/>
    <w:rsid w:val="001B2B0F"/>
    <w:rsid w:val="001B2D7E"/>
    <w:rsid w:val="001B2FD0"/>
    <w:rsid w:val="001B345C"/>
    <w:rsid w:val="001B36DF"/>
    <w:rsid w:val="001B379E"/>
    <w:rsid w:val="001B37C3"/>
    <w:rsid w:val="001B3A5C"/>
    <w:rsid w:val="001B3F81"/>
    <w:rsid w:val="001B3FD0"/>
    <w:rsid w:val="001B4011"/>
    <w:rsid w:val="001B53B1"/>
    <w:rsid w:val="001B53B9"/>
    <w:rsid w:val="001B5DCA"/>
    <w:rsid w:val="001B5DEC"/>
    <w:rsid w:val="001B6074"/>
    <w:rsid w:val="001B62AC"/>
    <w:rsid w:val="001B65C6"/>
    <w:rsid w:val="001B66A5"/>
    <w:rsid w:val="001B66EE"/>
    <w:rsid w:val="001B68D2"/>
    <w:rsid w:val="001B6BBF"/>
    <w:rsid w:val="001B6D1E"/>
    <w:rsid w:val="001B7B62"/>
    <w:rsid w:val="001C02A9"/>
    <w:rsid w:val="001C1025"/>
    <w:rsid w:val="001C1F91"/>
    <w:rsid w:val="001C2A6F"/>
    <w:rsid w:val="001C2FDE"/>
    <w:rsid w:val="001C308D"/>
    <w:rsid w:val="001C36B5"/>
    <w:rsid w:val="001C3DA0"/>
    <w:rsid w:val="001C4190"/>
    <w:rsid w:val="001C41E7"/>
    <w:rsid w:val="001C49DD"/>
    <w:rsid w:val="001C4CC9"/>
    <w:rsid w:val="001C4D15"/>
    <w:rsid w:val="001C5172"/>
    <w:rsid w:val="001C55DD"/>
    <w:rsid w:val="001C5829"/>
    <w:rsid w:val="001C5E5B"/>
    <w:rsid w:val="001C5EB4"/>
    <w:rsid w:val="001C62D3"/>
    <w:rsid w:val="001C6553"/>
    <w:rsid w:val="001C6A5D"/>
    <w:rsid w:val="001C6EA3"/>
    <w:rsid w:val="001C6EAC"/>
    <w:rsid w:val="001C70B6"/>
    <w:rsid w:val="001C71DD"/>
    <w:rsid w:val="001C735D"/>
    <w:rsid w:val="001C7471"/>
    <w:rsid w:val="001C7CBD"/>
    <w:rsid w:val="001C7FD0"/>
    <w:rsid w:val="001D14D9"/>
    <w:rsid w:val="001D1A3C"/>
    <w:rsid w:val="001D22E2"/>
    <w:rsid w:val="001D2680"/>
    <w:rsid w:val="001D3025"/>
    <w:rsid w:val="001D3084"/>
    <w:rsid w:val="001D3214"/>
    <w:rsid w:val="001D3494"/>
    <w:rsid w:val="001D3BC9"/>
    <w:rsid w:val="001D3D61"/>
    <w:rsid w:val="001D409D"/>
    <w:rsid w:val="001D439B"/>
    <w:rsid w:val="001D48B2"/>
    <w:rsid w:val="001D5353"/>
    <w:rsid w:val="001D53A5"/>
    <w:rsid w:val="001D5FDE"/>
    <w:rsid w:val="001D65B1"/>
    <w:rsid w:val="001D66D8"/>
    <w:rsid w:val="001D6A09"/>
    <w:rsid w:val="001D6B87"/>
    <w:rsid w:val="001D7040"/>
    <w:rsid w:val="001E09FD"/>
    <w:rsid w:val="001E0B73"/>
    <w:rsid w:val="001E1DFE"/>
    <w:rsid w:val="001E275C"/>
    <w:rsid w:val="001E28F5"/>
    <w:rsid w:val="001E29AB"/>
    <w:rsid w:val="001E2C28"/>
    <w:rsid w:val="001E2D1A"/>
    <w:rsid w:val="001E3F6E"/>
    <w:rsid w:val="001E4365"/>
    <w:rsid w:val="001E4E45"/>
    <w:rsid w:val="001E52FA"/>
    <w:rsid w:val="001E532F"/>
    <w:rsid w:val="001E5474"/>
    <w:rsid w:val="001E5E97"/>
    <w:rsid w:val="001E5F8C"/>
    <w:rsid w:val="001E637C"/>
    <w:rsid w:val="001E65FB"/>
    <w:rsid w:val="001E67EA"/>
    <w:rsid w:val="001E7219"/>
    <w:rsid w:val="001E7276"/>
    <w:rsid w:val="001E7AAE"/>
    <w:rsid w:val="001E7C2C"/>
    <w:rsid w:val="001F02EB"/>
    <w:rsid w:val="001F0376"/>
    <w:rsid w:val="001F0402"/>
    <w:rsid w:val="001F06FC"/>
    <w:rsid w:val="001F09C1"/>
    <w:rsid w:val="001F0E84"/>
    <w:rsid w:val="001F0F97"/>
    <w:rsid w:val="001F172D"/>
    <w:rsid w:val="001F1893"/>
    <w:rsid w:val="001F1996"/>
    <w:rsid w:val="001F1A5D"/>
    <w:rsid w:val="001F30B6"/>
    <w:rsid w:val="001F338A"/>
    <w:rsid w:val="001F35FA"/>
    <w:rsid w:val="001F3CDC"/>
    <w:rsid w:val="001F4164"/>
    <w:rsid w:val="001F4C89"/>
    <w:rsid w:val="001F4DF6"/>
    <w:rsid w:val="001F610F"/>
    <w:rsid w:val="001F62ED"/>
    <w:rsid w:val="001F77B1"/>
    <w:rsid w:val="001F79B6"/>
    <w:rsid w:val="00200066"/>
    <w:rsid w:val="00200234"/>
    <w:rsid w:val="00201144"/>
    <w:rsid w:val="0020177F"/>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54A"/>
    <w:rsid w:val="00205A38"/>
    <w:rsid w:val="00205CCE"/>
    <w:rsid w:val="00205D84"/>
    <w:rsid w:val="00205F4D"/>
    <w:rsid w:val="00206275"/>
    <w:rsid w:val="0020666C"/>
    <w:rsid w:val="00206FEA"/>
    <w:rsid w:val="00207212"/>
    <w:rsid w:val="0021064B"/>
    <w:rsid w:val="00210A89"/>
    <w:rsid w:val="00210D0A"/>
    <w:rsid w:val="00210D36"/>
    <w:rsid w:val="00211635"/>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380"/>
    <w:rsid w:val="0022183B"/>
    <w:rsid w:val="002218E8"/>
    <w:rsid w:val="00221987"/>
    <w:rsid w:val="00221B84"/>
    <w:rsid w:val="0022210C"/>
    <w:rsid w:val="0022216D"/>
    <w:rsid w:val="00222590"/>
    <w:rsid w:val="00222ABA"/>
    <w:rsid w:val="00223DB2"/>
    <w:rsid w:val="00224263"/>
    <w:rsid w:val="00224AF1"/>
    <w:rsid w:val="00225795"/>
    <w:rsid w:val="00225D25"/>
    <w:rsid w:val="0022634B"/>
    <w:rsid w:val="0022670A"/>
    <w:rsid w:val="002269B4"/>
    <w:rsid w:val="00226DA3"/>
    <w:rsid w:val="00226F9B"/>
    <w:rsid w:val="00227796"/>
    <w:rsid w:val="002277A4"/>
    <w:rsid w:val="00230041"/>
    <w:rsid w:val="00230352"/>
    <w:rsid w:val="002309BF"/>
    <w:rsid w:val="00231196"/>
    <w:rsid w:val="0023171E"/>
    <w:rsid w:val="00231AC4"/>
    <w:rsid w:val="00231F62"/>
    <w:rsid w:val="00232561"/>
    <w:rsid w:val="00233271"/>
    <w:rsid w:val="002334C8"/>
    <w:rsid w:val="00233AF7"/>
    <w:rsid w:val="00233D5B"/>
    <w:rsid w:val="0023424A"/>
    <w:rsid w:val="00234920"/>
    <w:rsid w:val="00234C42"/>
    <w:rsid w:val="0023543B"/>
    <w:rsid w:val="00235ADD"/>
    <w:rsid w:val="00236169"/>
    <w:rsid w:val="002365EC"/>
    <w:rsid w:val="0023669C"/>
    <w:rsid w:val="00237893"/>
    <w:rsid w:val="00240BAD"/>
    <w:rsid w:val="0024109B"/>
    <w:rsid w:val="002416DC"/>
    <w:rsid w:val="002419EC"/>
    <w:rsid w:val="00241AC1"/>
    <w:rsid w:val="0024266B"/>
    <w:rsid w:val="0024287A"/>
    <w:rsid w:val="00242ABB"/>
    <w:rsid w:val="0024349D"/>
    <w:rsid w:val="0024365A"/>
    <w:rsid w:val="00243956"/>
    <w:rsid w:val="00244368"/>
    <w:rsid w:val="002453B7"/>
    <w:rsid w:val="0024541B"/>
    <w:rsid w:val="002459FF"/>
    <w:rsid w:val="00246E4E"/>
    <w:rsid w:val="00246EA2"/>
    <w:rsid w:val="00246F8F"/>
    <w:rsid w:val="00246FB5"/>
    <w:rsid w:val="00247230"/>
    <w:rsid w:val="00247C76"/>
    <w:rsid w:val="00250BD1"/>
    <w:rsid w:val="00250C70"/>
    <w:rsid w:val="002526BC"/>
    <w:rsid w:val="00253CAB"/>
    <w:rsid w:val="0025454D"/>
    <w:rsid w:val="002552B9"/>
    <w:rsid w:val="00255914"/>
    <w:rsid w:val="00256297"/>
    <w:rsid w:val="002567CF"/>
    <w:rsid w:val="00256ADC"/>
    <w:rsid w:val="00256EC4"/>
    <w:rsid w:val="0025713A"/>
    <w:rsid w:val="00257667"/>
    <w:rsid w:val="00257A83"/>
    <w:rsid w:val="00257BF2"/>
    <w:rsid w:val="002602F5"/>
    <w:rsid w:val="002603FF"/>
    <w:rsid w:val="00260BC0"/>
    <w:rsid w:val="002616C7"/>
    <w:rsid w:val="00261707"/>
    <w:rsid w:val="002621C7"/>
    <w:rsid w:val="002623A6"/>
    <w:rsid w:val="00262729"/>
    <w:rsid w:val="0026284F"/>
    <w:rsid w:val="002628DE"/>
    <w:rsid w:val="00262C69"/>
    <w:rsid w:val="0026375B"/>
    <w:rsid w:val="0026398D"/>
    <w:rsid w:val="00264036"/>
    <w:rsid w:val="0026418C"/>
    <w:rsid w:val="00264F9B"/>
    <w:rsid w:val="002650CB"/>
    <w:rsid w:val="00265121"/>
    <w:rsid w:val="002653C6"/>
    <w:rsid w:val="002658AA"/>
    <w:rsid w:val="00265C4D"/>
    <w:rsid w:val="00265CDC"/>
    <w:rsid w:val="002663AE"/>
    <w:rsid w:val="002667DA"/>
    <w:rsid w:val="00266856"/>
    <w:rsid w:val="00266D83"/>
    <w:rsid w:val="002675B8"/>
    <w:rsid w:val="002707DA"/>
    <w:rsid w:val="00271198"/>
    <w:rsid w:val="0027178A"/>
    <w:rsid w:val="002719B8"/>
    <w:rsid w:val="002726C7"/>
    <w:rsid w:val="00272F5A"/>
    <w:rsid w:val="00273323"/>
    <w:rsid w:val="002733FF"/>
    <w:rsid w:val="00273425"/>
    <w:rsid w:val="002734F7"/>
    <w:rsid w:val="00273890"/>
    <w:rsid w:val="00273979"/>
    <w:rsid w:val="00274872"/>
    <w:rsid w:val="00274A01"/>
    <w:rsid w:val="00274DC7"/>
    <w:rsid w:val="00275574"/>
    <w:rsid w:val="00275A7C"/>
    <w:rsid w:val="00275C8E"/>
    <w:rsid w:val="00276720"/>
    <w:rsid w:val="0027708F"/>
    <w:rsid w:val="002778BF"/>
    <w:rsid w:val="00277F73"/>
    <w:rsid w:val="00277FCA"/>
    <w:rsid w:val="00280219"/>
    <w:rsid w:val="00280275"/>
    <w:rsid w:val="00280371"/>
    <w:rsid w:val="00280550"/>
    <w:rsid w:val="00280953"/>
    <w:rsid w:val="00281747"/>
    <w:rsid w:val="00281805"/>
    <w:rsid w:val="00281CD2"/>
    <w:rsid w:val="00282499"/>
    <w:rsid w:val="002826E9"/>
    <w:rsid w:val="00282D5E"/>
    <w:rsid w:val="00282F78"/>
    <w:rsid w:val="00283C2E"/>
    <w:rsid w:val="00283C8C"/>
    <w:rsid w:val="0028411B"/>
    <w:rsid w:val="00284417"/>
    <w:rsid w:val="00285157"/>
    <w:rsid w:val="00285832"/>
    <w:rsid w:val="00286409"/>
    <w:rsid w:val="002876FE"/>
    <w:rsid w:val="00287AB6"/>
    <w:rsid w:val="00287CBB"/>
    <w:rsid w:val="00287E21"/>
    <w:rsid w:val="002903EF"/>
    <w:rsid w:val="002905D1"/>
    <w:rsid w:val="00290BA9"/>
    <w:rsid w:val="00291036"/>
    <w:rsid w:val="002919E4"/>
    <w:rsid w:val="00291D73"/>
    <w:rsid w:val="00292036"/>
    <w:rsid w:val="002923FA"/>
    <w:rsid w:val="00292634"/>
    <w:rsid w:val="00293AB7"/>
    <w:rsid w:val="002940A5"/>
    <w:rsid w:val="00294939"/>
    <w:rsid w:val="00294FCC"/>
    <w:rsid w:val="00295C93"/>
    <w:rsid w:val="00295FC9"/>
    <w:rsid w:val="002960F3"/>
    <w:rsid w:val="00296609"/>
    <w:rsid w:val="00296C45"/>
    <w:rsid w:val="00296C4E"/>
    <w:rsid w:val="002971EF"/>
    <w:rsid w:val="002972D5"/>
    <w:rsid w:val="00297DD2"/>
    <w:rsid w:val="002A0118"/>
    <w:rsid w:val="002A014E"/>
    <w:rsid w:val="002A029A"/>
    <w:rsid w:val="002A0372"/>
    <w:rsid w:val="002A073A"/>
    <w:rsid w:val="002A097B"/>
    <w:rsid w:val="002A0BC9"/>
    <w:rsid w:val="002A1228"/>
    <w:rsid w:val="002A1660"/>
    <w:rsid w:val="002A17E6"/>
    <w:rsid w:val="002A18C0"/>
    <w:rsid w:val="002A26EB"/>
    <w:rsid w:val="002A2709"/>
    <w:rsid w:val="002A33CE"/>
    <w:rsid w:val="002A412F"/>
    <w:rsid w:val="002A41C4"/>
    <w:rsid w:val="002A5217"/>
    <w:rsid w:val="002A5BB2"/>
    <w:rsid w:val="002A62DB"/>
    <w:rsid w:val="002A6603"/>
    <w:rsid w:val="002A7F94"/>
    <w:rsid w:val="002B08E2"/>
    <w:rsid w:val="002B1DCC"/>
    <w:rsid w:val="002B237A"/>
    <w:rsid w:val="002B28F1"/>
    <w:rsid w:val="002B2A74"/>
    <w:rsid w:val="002B2B79"/>
    <w:rsid w:val="002B2E02"/>
    <w:rsid w:val="002B2E62"/>
    <w:rsid w:val="002B2F9C"/>
    <w:rsid w:val="002B3565"/>
    <w:rsid w:val="002B3806"/>
    <w:rsid w:val="002B3A9F"/>
    <w:rsid w:val="002B3F15"/>
    <w:rsid w:val="002B4152"/>
    <w:rsid w:val="002B429A"/>
    <w:rsid w:val="002B453A"/>
    <w:rsid w:val="002B55C2"/>
    <w:rsid w:val="002B579D"/>
    <w:rsid w:val="002B58D8"/>
    <w:rsid w:val="002B5AE4"/>
    <w:rsid w:val="002B6043"/>
    <w:rsid w:val="002B6516"/>
    <w:rsid w:val="002B705C"/>
    <w:rsid w:val="002B7397"/>
    <w:rsid w:val="002B7F00"/>
    <w:rsid w:val="002C0ADD"/>
    <w:rsid w:val="002C0C60"/>
    <w:rsid w:val="002C0EFB"/>
    <w:rsid w:val="002C10C2"/>
    <w:rsid w:val="002C307C"/>
    <w:rsid w:val="002C36E5"/>
    <w:rsid w:val="002C36EC"/>
    <w:rsid w:val="002C3C8A"/>
    <w:rsid w:val="002C4543"/>
    <w:rsid w:val="002C4FEF"/>
    <w:rsid w:val="002C5445"/>
    <w:rsid w:val="002C555A"/>
    <w:rsid w:val="002C5677"/>
    <w:rsid w:val="002C5A1B"/>
    <w:rsid w:val="002C5F7F"/>
    <w:rsid w:val="002C6017"/>
    <w:rsid w:val="002C636E"/>
    <w:rsid w:val="002C6F52"/>
    <w:rsid w:val="002C73A5"/>
    <w:rsid w:val="002C7E1B"/>
    <w:rsid w:val="002D0692"/>
    <w:rsid w:val="002D100C"/>
    <w:rsid w:val="002D1243"/>
    <w:rsid w:val="002D1979"/>
    <w:rsid w:val="002D1BC5"/>
    <w:rsid w:val="002D1FF8"/>
    <w:rsid w:val="002D220F"/>
    <w:rsid w:val="002D2968"/>
    <w:rsid w:val="002D2DA0"/>
    <w:rsid w:val="002D3834"/>
    <w:rsid w:val="002D3D32"/>
    <w:rsid w:val="002D3F05"/>
    <w:rsid w:val="002D4419"/>
    <w:rsid w:val="002D51AB"/>
    <w:rsid w:val="002D5369"/>
    <w:rsid w:val="002D56E4"/>
    <w:rsid w:val="002D602E"/>
    <w:rsid w:val="002D6870"/>
    <w:rsid w:val="002D68A3"/>
    <w:rsid w:val="002D69CD"/>
    <w:rsid w:val="002D6B90"/>
    <w:rsid w:val="002D6C41"/>
    <w:rsid w:val="002D7130"/>
    <w:rsid w:val="002D7346"/>
    <w:rsid w:val="002D75F6"/>
    <w:rsid w:val="002D7663"/>
    <w:rsid w:val="002D76BC"/>
    <w:rsid w:val="002D7ABE"/>
    <w:rsid w:val="002D7ACD"/>
    <w:rsid w:val="002D7D73"/>
    <w:rsid w:val="002E004C"/>
    <w:rsid w:val="002E0244"/>
    <w:rsid w:val="002E057D"/>
    <w:rsid w:val="002E07B2"/>
    <w:rsid w:val="002E0DE9"/>
    <w:rsid w:val="002E15E7"/>
    <w:rsid w:val="002E1CB6"/>
    <w:rsid w:val="002E1FC4"/>
    <w:rsid w:val="002E25B7"/>
    <w:rsid w:val="002E26D6"/>
    <w:rsid w:val="002E2754"/>
    <w:rsid w:val="002E2818"/>
    <w:rsid w:val="002E29E7"/>
    <w:rsid w:val="002E2D32"/>
    <w:rsid w:val="002E2EE6"/>
    <w:rsid w:val="002E360E"/>
    <w:rsid w:val="002E37E0"/>
    <w:rsid w:val="002E3880"/>
    <w:rsid w:val="002E3E9E"/>
    <w:rsid w:val="002E41AB"/>
    <w:rsid w:val="002E4FF0"/>
    <w:rsid w:val="002E56FA"/>
    <w:rsid w:val="002E57C2"/>
    <w:rsid w:val="002E5943"/>
    <w:rsid w:val="002E5FF9"/>
    <w:rsid w:val="002E62B2"/>
    <w:rsid w:val="002E63FB"/>
    <w:rsid w:val="002E6454"/>
    <w:rsid w:val="002E65AF"/>
    <w:rsid w:val="002E6727"/>
    <w:rsid w:val="002E6906"/>
    <w:rsid w:val="002E759C"/>
    <w:rsid w:val="002E76ED"/>
    <w:rsid w:val="002E770F"/>
    <w:rsid w:val="002E778F"/>
    <w:rsid w:val="002E781E"/>
    <w:rsid w:val="002E78DD"/>
    <w:rsid w:val="002F051A"/>
    <w:rsid w:val="002F0549"/>
    <w:rsid w:val="002F0684"/>
    <w:rsid w:val="002F0856"/>
    <w:rsid w:val="002F0AFB"/>
    <w:rsid w:val="002F1073"/>
    <w:rsid w:val="002F10D8"/>
    <w:rsid w:val="002F10DF"/>
    <w:rsid w:val="002F121E"/>
    <w:rsid w:val="002F1491"/>
    <w:rsid w:val="002F18AE"/>
    <w:rsid w:val="002F19E3"/>
    <w:rsid w:val="002F1CAA"/>
    <w:rsid w:val="002F1F10"/>
    <w:rsid w:val="002F2734"/>
    <w:rsid w:val="002F285B"/>
    <w:rsid w:val="002F2E78"/>
    <w:rsid w:val="002F33E3"/>
    <w:rsid w:val="002F3B3C"/>
    <w:rsid w:val="002F3D0A"/>
    <w:rsid w:val="002F4038"/>
    <w:rsid w:val="002F4164"/>
    <w:rsid w:val="002F4563"/>
    <w:rsid w:val="002F47A5"/>
    <w:rsid w:val="002F648A"/>
    <w:rsid w:val="002F685F"/>
    <w:rsid w:val="002F6E72"/>
    <w:rsid w:val="002F6F30"/>
    <w:rsid w:val="002F6FA1"/>
    <w:rsid w:val="002F76D9"/>
    <w:rsid w:val="002F7C0F"/>
    <w:rsid w:val="003000F4"/>
    <w:rsid w:val="0030015E"/>
    <w:rsid w:val="003001E2"/>
    <w:rsid w:val="0030037A"/>
    <w:rsid w:val="003003E2"/>
    <w:rsid w:val="00300EB6"/>
    <w:rsid w:val="00301D2A"/>
    <w:rsid w:val="00301EC3"/>
    <w:rsid w:val="00302D01"/>
    <w:rsid w:val="00302FDF"/>
    <w:rsid w:val="00303A68"/>
    <w:rsid w:val="00304D95"/>
    <w:rsid w:val="0030511F"/>
    <w:rsid w:val="003053F4"/>
    <w:rsid w:val="00305E89"/>
    <w:rsid w:val="00305EA4"/>
    <w:rsid w:val="003067C7"/>
    <w:rsid w:val="003069CE"/>
    <w:rsid w:val="00306C73"/>
    <w:rsid w:val="00307808"/>
    <w:rsid w:val="00307F52"/>
    <w:rsid w:val="00310354"/>
    <w:rsid w:val="0031036C"/>
    <w:rsid w:val="003106D7"/>
    <w:rsid w:val="003107AD"/>
    <w:rsid w:val="00310A67"/>
    <w:rsid w:val="003114AF"/>
    <w:rsid w:val="003117CE"/>
    <w:rsid w:val="0031185C"/>
    <w:rsid w:val="00312608"/>
    <w:rsid w:val="00312762"/>
    <w:rsid w:val="00312939"/>
    <w:rsid w:val="00312941"/>
    <w:rsid w:val="00313896"/>
    <w:rsid w:val="00313C06"/>
    <w:rsid w:val="0031420A"/>
    <w:rsid w:val="003144A5"/>
    <w:rsid w:val="003149E8"/>
    <w:rsid w:val="00314B60"/>
    <w:rsid w:val="00314F36"/>
    <w:rsid w:val="00315A5D"/>
    <w:rsid w:val="00316769"/>
    <w:rsid w:val="00316D0C"/>
    <w:rsid w:val="0031703F"/>
    <w:rsid w:val="0031735C"/>
    <w:rsid w:val="0031757B"/>
    <w:rsid w:val="00317909"/>
    <w:rsid w:val="00320238"/>
    <w:rsid w:val="00321408"/>
    <w:rsid w:val="00321AF1"/>
    <w:rsid w:val="00321CAC"/>
    <w:rsid w:val="003227EF"/>
    <w:rsid w:val="0032294C"/>
    <w:rsid w:val="0032298D"/>
    <w:rsid w:val="003238BB"/>
    <w:rsid w:val="003240A0"/>
    <w:rsid w:val="00324555"/>
    <w:rsid w:val="00325135"/>
    <w:rsid w:val="003251B9"/>
    <w:rsid w:val="00325CF8"/>
    <w:rsid w:val="00325DC9"/>
    <w:rsid w:val="00325DD9"/>
    <w:rsid w:val="003263F0"/>
    <w:rsid w:val="00326BEF"/>
    <w:rsid w:val="00326C76"/>
    <w:rsid w:val="00327629"/>
    <w:rsid w:val="0033074D"/>
    <w:rsid w:val="0033108A"/>
    <w:rsid w:val="003320A8"/>
    <w:rsid w:val="00332D45"/>
    <w:rsid w:val="00332E69"/>
    <w:rsid w:val="00333417"/>
    <w:rsid w:val="00333513"/>
    <w:rsid w:val="00333563"/>
    <w:rsid w:val="00333D27"/>
    <w:rsid w:val="00333DDC"/>
    <w:rsid w:val="00334805"/>
    <w:rsid w:val="00334F31"/>
    <w:rsid w:val="00335A1B"/>
    <w:rsid w:val="00335B89"/>
    <w:rsid w:val="00336392"/>
    <w:rsid w:val="003368A3"/>
    <w:rsid w:val="003369D5"/>
    <w:rsid w:val="00336B63"/>
    <w:rsid w:val="003372CC"/>
    <w:rsid w:val="00337705"/>
    <w:rsid w:val="003377F0"/>
    <w:rsid w:val="00337ED9"/>
    <w:rsid w:val="00340654"/>
    <w:rsid w:val="0034066D"/>
    <w:rsid w:val="00340FA9"/>
    <w:rsid w:val="00341D3C"/>
    <w:rsid w:val="00341D83"/>
    <w:rsid w:val="00341E5E"/>
    <w:rsid w:val="00342486"/>
    <w:rsid w:val="00342610"/>
    <w:rsid w:val="00342F7B"/>
    <w:rsid w:val="0034334B"/>
    <w:rsid w:val="003437DD"/>
    <w:rsid w:val="00343BAD"/>
    <w:rsid w:val="00344B09"/>
    <w:rsid w:val="00344B58"/>
    <w:rsid w:val="00344D23"/>
    <w:rsid w:val="00345DD5"/>
    <w:rsid w:val="003463EA"/>
    <w:rsid w:val="0034686F"/>
    <w:rsid w:val="00346F2A"/>
    <w:rsid w:val="003473EF"/>
    <w:rsid w:val="003474BE"/>
    <w:rsid w:val="00347A1B"/>
    <w:rsid w:val="0035069B"/>
    <w:rsid w:val="0035085E"/>
    <w:rsid w:val="0035198B"/>
    <w:rsid w:val="003519FE"/>
    <w:rsid w:val="00351D88"/>
    <w:rsid w:val="0035252F"/>
    <w:rsid w:val="003526A2"/>
    <w:rsid w:val="00352714"/>
    <w:rsid w:val="003529CB"/>
    <w:rsid w:val="00352E51"/>
    <w:rsid w:val="0035305D"/>
    <w:rsid w:val="003530B8"/>
    <w:rsid w:val="003532FB"/>
    <w:rsid w:val="0035337F"/>
    <w:rsid w:val="00353654"/>
    <w:rsid w:val="0035370A"/>
    <w:rsid w:val="00353954"/>
    <w:rsid w:val="00353AFC"/>
    <w:rsid w:val="00353EA5"/>
    <w:rsid w:val="00353FB7"/>
    <w:rsid w:val="00353FC5"/>
    <w:rsid w:val="0035584B"/>
    <w:rsid w:val="00355856"/>
    <w:rsid w:val="00355A83"/>
    <w:rsid w:val="00355FF2"/>
    <w:rsid w:val="003564FD"/>
    <w:rsid w:val="00356557"/>
    <w:rsid w:val="00356AD6"/>
    <w:rsid w:val="00356EEB"/>
    <w:rsid w:val="003577D8"/>
    <w:rsid w:val="0035785A"/>
    <w:rsid w:val="00357973"/>
    <w:rsid w:val="00357BC2"/>
    <w:rsid w:val="00357C36"/>
    <w:rsid w:val="00357F64"/>
    <w:rsid w:val="00360102"/>
    <w:rsid w:val="003605D0"/>
    <w:rsid w:val="003613D1"/>
    <w:rsid w:val="003616AB"/>
    <w:rsid w:val="00361A8C"/>
    <w:rsid w:val="00361C45"/>
    <w:rsid w:val="00361FFE"/>
    <w:rsid w:val="003621FE"/>
    <w:rsid w:val="00362751"/>
    <w:rsid w:val="00362C41"/>
    <w:rsid w:val="00362C62"/>
    <w:rsid w:val="003637D4"/>
    <w:rsid w:val="00363A48"/>
    <w:rsid w:val="00363C00"/>
    <w:rsid w:val="00364235"/>
    <w:rsid w:val="003647EF"/>
    <w:rsid w:val="00364ABB"/>
    <w:rsid w:val="00364CD6"/>
    <w:rsid w:val="00364F04"/>
    <w:rsid w:val="00365669"/>
    <w:rsid w:val="00366A58"/>
    <w:rsid w:val="00366ABE"/>
    <w:rsid w:val="00366EFC"/>
    <w:rsid w:val="00366F59"/>
    <w:rsid w:val="00367433"/>
    <w:rsid w:val="00367509"/>
    <w:rsid w:val="00367A35"/>
    <w:rsid w:val="003700E8"/>
    <w:rsid w:val="003702F7"/>
    <w:rsid w:val="00370495"/>
    <w:rsid w:val="003707E2"/>
    <w:rsid w:val="00370FBA"/>
    <w:rsid w:val="00371292"/>
    <w:rsid w:val="003713E3"/>
    <w:rsid w:val="00371413"/>
    <w:rsid w:val="00371B79"/>
    <w:rsid w:val="00372117"/>
    <w:rsid w:val="003728AC"/>
    <w:rsid w:val="00372ADC"/>
    <w:rsid w:val="00372C6B"/>
    <w:rsid w:val="00372DD8"/>
    <w:rsid w:val="0037331B"/>
    <w:rsid w:val="0037350E"/>
    <w:rsid w:val="0037466E"/>
    <w:rsid w:val="0037511B"/>
    <w:rsid w:val="003754FE"/>
    <w:rsid w:val="00375695"/>
    <w:rsid w:val="00375763"/>
    <w:rsid w:val="00375768"/>
    <w:rsid w:val="003757F1"/>
    <w:rsid w:val="0037618D"/>
    <w:rsid w:val="0037663A"/>
    <w:rsid w:val="00376729"/>
    <w:rsid w:val="00376793"/>
    <w:rsid w:val="00376906"/>
    <w:rsid w:val="00376D87"/>
    <w:rsid w:val="00377613"/>
    <w:rsid w:val="00377AAB"/>
    <w:rsid w:val="00380A8B"/>
    <w:rsid w:val="003812AA"/>
    <w:rsid w:val="003812B7"/>
    <w:rsid w:val="00381B52"/>
    <w:rsid w:val="0038231E"/>
    <w:rsid w:val="003824B6"/>
    <w:rsid w:val="003833EC"/>
    <w:rsid w:val="003839F0"/>
    <w:rsid w:val="00383B61"/>
    <w:rsid w:val="003842D8"/>
    <w:rsid w:val="00384302"/>
    <w:rsid w:val="003843F9"/>
    <w:rsid w:val="00384611"/>
    <w:rsid w:val="0038468D"/>
    <w:rsid w:val="00384987"/>
    <w:rsid w:val="003849E0"/>
    <w:rsid w:val="00384A63"/>
    <w:rsid w:val="00384B82"/>
    <w:rsid w:val="00384C53"/>
    <w:rsid w:val="003850F5"/>
    <w:rsid w:val="00385244"/>
    <w:rsid w:val="0038527F"/>
    <w:rsid w:val="0038559C"/>
    <w:rsid w:val="003859DE"/>
    <w:rsid w:val="00385DB3"/>
    <w:rsid w:val="003862EF"/>
    <w:rsid w:val="00387457"/>
    <w:rsid w:val="00387E4A"/>
    <w:rsid w:val="00387F08"/>
    <w:rsid w:val="00390693"/>
    <w:rsid w:val="00390ADE"/>
    <w:rsid w:val="00391219"/>
    <w:rsid w:val="003912B9"/>
    <w:rsid w:val="0039256C"/>
    <w:rsid w:val="00392B28"/>
    <w:rsid w:val="00392F19"/>
    <w:rsid w:val="003955CB"/>
    <w:rsid w:val="00395C43"/>
    <w:rsid w:val="00395CB7"/>
    <w:rsid w:val="00396046"/>
    <w:rsid w:val="00397FF2"/>
    <w:rsid w:val="003A0723"/>
    <w:rsid w:val="003A1265"/>
    <w:rsid w:val="003A1403"/>
    <w:rsid w:val="003A2626"/>
    <w:rsid w:val="003A2B4A"/>
    <w:rsid w:val="003A3019"/>
    <w:rsid w:val="003A32FD"/>
    <w:rsid w:val="003A34BA"/>
    <w:rsid w:val="003A3716"/>
    <w:rsid w:val="003A384A"/>
    <w:rsid w:val="003A564A"/>
    <w:rsid w:val="003A5713"/>
    <w:rsid w:val="003A61DF"/>
    <w:rsid w:val="003A6855"/>
    <w:rsid w:val="003A731C"/>
    <w:rsid w:val="003A7A8C"/>
    <w:rsid w:val="003A7BB0"/>
    <w:rsid w:val="003A7EFE"/>
    <w:rsid w:val="003B008C"/>
    <w:rsid w:val="003B04D7"/>
    <w:rsid w:val="003B056D"/>
    <w:rsid w:val="003B0845"/>
    <w:rsid w:val="003B08C6"/>
    <w:rsid w:val="003B1312"/>
    <w:rsid w:val="003B195A"/>
    <w:rsid w:val="003B21A1"/>
    <w:rsid w:val="003B3999"/>
    <w:rsid w:val="003B3DC6"/>
    <w:rsid w:val="003B4176"/>
    <w:rsid w:val="003B46E2"/>
    <w:rsid w:val="003B4F41"/>
    <w:rsid w:val="003B4FA9"/>
    <w:rsid w:val="003B518D"/>
    <w:rsid w:val="003B51C3"/>
    <w:rsid w:val="003B53A2"/>
    <w:rsid w:val="003B550B"/>
    <w:rsid w:val="003B64D3"/>
    <w:rsid w:val="003B6817"/>
    <w:rsid w:val="003B6D0E"/>
    <w:rsid w:val="003B77B2"/>
    <w:rsid w:val="003B78BD"/>
    <w:rsid w:val="003C006A"/>
    <w:rsid w:val="003C0325"/>
    <w:rsid w:val="003C08F2"/>
    <w:rsid w:val="003C13DF"/>
    <w:rsid w:val="003C15EA"/>
    <w:rsid w:val="003C166B"/>
    <w:rsid w:val="003C1A19"/>
    <w:rsid w:val="003C1D72"/>
    <w:rsid w:val="003C20A5"/>
    <w:rsid w:val="003C27F2"/>
    <w:rsid w:val="003C33C9"/>
    <w:rsid w:val="003C3775"/>
    <w:rsid w:val="003C3FE9"/>
    <w:rsid w:val="003C4353"/>
    <w:rsid w:val="003C4529"/>
    <w:rsid w:val="003C4E76"/>
    <w:rsid w:val="003C5774"/>
    <w:rsid w:val="003C587C"/>
    <w:rsid w:val="003C5C37"/>
    <w:rsid w:val="003C5ECB"/>
    <w:rsid w:val="003C5FD1"/>
    <w:rsid w:val="003C696F"/>
    <w:rsid w:val="003C72FD"/>
    <w:rsid w:val="003D0317"/>
    <w:rsid w:val="003D05B0"/>
    <w:rsid w:val="003D0980"/>
    <w:rsid w:val="003D0A13"/>
    <w:rsid w:val="003D0DC4"/>
    <w:rsid w:val="003D138D"/>
    <w:rsid w:val="003D140A"/>
    <w:rsid w:val="003D1B67"/>
    <w:rsid w:val="003D2B57"/>
    <w:rsid w:val="003D332C"/>
    <w:rsid w:val="003D333B"/>
    <w:rsid w:val="003D33A3"/>
    <w:rsid w:val="003D437F"/>
    <w:rsid w:val="003D482B"/>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20B6"/>
    <w:rsid w:val="003E2234"/>
    <w:rsid w:val="003E23A7"/>
    <w:rsid w:val="003E2592"/>
    <w:rsid w:val="003E3D30"/>
    <w:rsid w:val="003E3D6D"/>
    <w:rsid w:val="003E4723"/>
    <w:rsid w:val="003E482E"/>
    <w:rsid w:val="003E5029"/>
    <w:rsid w:val="003E52CD"/>
    <w:rsid w:val="003E5D57"/>
    <w:rsid w:val="003E5D74"/>
    <w:rsid w:val="003E5E7A"/>
    <w:rsid w:val="003E5EEA"/>
    <w:rsid w:val="003E5F9A"/>
    <w:rsid w:val="003E6347"/>
    <w:rsid w:val="003E63BE"/>
    <w:rsid w:val="003E6492"/>
    <w:rsid w:val="003E66AE"/>
    <w:rsid w:val="003E67F8"/>
    <w:rsid w:val="003E6E9C"/>
    <w:rsid w:val="003E7184"/>
    <w:rsid w:val="003E74B8"/>
    <w:rsid w:val="003E75E2"/>
    <w:rsid w:val="003E7A7A"/>
    <w:rsid w:val="003F057D"/>
    <w:rsid w:val="003F0A39"/>
    <w:rsid w:val="003F0BCA"/>
    <w:rsid w:val="003F11A5"/>
    <w:rsid w:val="003F15B5"/>
    <w:rsid w:val="003F17B8"/>
    <w:rsid w:val="003F207E"/>
    <w:rsid w:val="003F2122"/>
    <w:rsid w:val="003F229B"/>
    <w:rsid w:val="003F22C0"/>
    <w:rsid w:val="003F2567"/>
    <w:rsid w:val="003F26D5"/>
    <w:rsid w:val="003F2700"/>
    <w:rsid w:val="003F27EC"/>
    <w:rsid w:val="003F30FB"/>
    <w:rsid w:val="003F3187"/>
    <w:rsid w:val="003F3201"/>
    <w:rsid w:val="003F3A21"/>
    <w:rsid w:val="003F3C43"/>
    <w:rsid w:val="003F40B5"/>
    <w:rsid w:val="003F4482"/>
    <w:rsid w:val="003F4BAC"/>
    <w:rsid w:val="003F5175"/>
    <w:rsid w:val="003F585B"/>
    <w:rsid w:val="003F58EB"/>
    <w:rsid w:val="003F63D6"/>
    <w:rsid w:val="003F65D9"/>
    <w:rsid w:val="003F6641"/>
    <w:rsid w:val="003F7109"/>
    <w:rsid w:val="003F7BFB"/>
    <w:rsid w:val="00400050"/>
    <w:rsid w:val="004002E2"/>
    <w:rsid w:val="004006E4"/>
    <w:rsid w:val="00400CA5"/>
    <w:rsid w:val="00402456"/>
    <w:rsid w:val="00402AEF"/>
    <w:rsid w:val="00402EAC"/>
    <w:rsid w:val="00403212"/>
    <w:rsid w:val="004035AA"/>
    <w:rsid w:val="00403CBE"/>
    <w:rsid w:val="00403CF6"/>
    <w:rsid w:val="00403E0E"/>
    <w:rsid w:val="00403FD2"/>
    <w:rsid w:val="004040D9"/>
    <w:rsid w:val="00404782"/>
    <w:rsid w:val="00405B23"/>
    <w:rsid w:val="00405B47"/>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572"/>
    <w:rsid w:val="00412623"/>
    <w:rsid w:val="004129D9"/>
    <w:rsid w:val="0041326C"/>
    <w:rsid w:val="00414373"/>
    <w:rsid w:val="00414F25"/>
    <w:rsid w:val="004158FD"/>
    <w:rsid w:val="00415B47"/>
    <w:rsid w:val="00415F52"/>
    <w:rsid w:val="00415F57"/>
    <w:rsid w:val="004160E8"/>
    <w:rsid w:val="00416478"/>
    <w:rsid w:val="004165DB"/>
    <w:rsid w:val="00416675"/>
    <w:rsid w:val="00416C1E"/>
    <w:rsid w:val="00416F21"/>
    <w:rsid w:val="00417EBF"/>
    <w:rsid w:val="00420205"/>
    <w:rsid w:val="00420271"/>
    <w:rsid w:val="00420B66"/>
    <w:rsid w:val="0042208E"/>
    <w:rsid w:val="00422594"/>
    <w:rsid w:val="00422C87"/>
    <w:rsid w:val="00423470"/>
    <w:rsid w:val="004235F5"/>
    <w:rsid w:val="0042417D"/>
    <w:rsid w:val="004242CB"/>
    <w:rsid w:val="0042472D"/>
    <w:rsid w:val="00424B2E"/>
    <w:rsid w:val="00424C4B"/>
    <w:rsid w:val="00425A7B"/>
    <w:rsid w:val="00426110"/>
    <w:rsid w:val="00426184"/>
    <w:rsid w:val="00426512"/>
    <w:rsid w:val="0042684A"/>
    <w:rsid w:val="00427068"/>
    <w:rsid w:val="00427388"/>
    <w:rsid w:val="004276A7"/>
    <w:rsid w:val="00431962"/>
    <w:rsid w:val="0043255E"/>
    <w:rsid w:val="004326BC"/>
    <w:rsid w:val="00432C69"/>
    <w:rsid w:val="0043354D"/>
    <w:rsid w:val="004341D8"/>
    <w:rsid w:val="00434492"/>
    <w:rsid w:val="00434BA4"/>
    <w:rsid w:val="004350F3"/>
    <w:rsid w:val="00435239"/>
    <w:rsid w:val="004360A4"/>
    <w:rsid w:val="00436909"/>
    <w:rsid w:val="00436ABB"/>
    <w:rsid w:val="00436BCF"/>
    <w:rsid w:val="00436FAA"/>
    <w:rsid w:val="00437186"/>
    <w:rsid w:val="00440115"/>
    <w:rsid w:val="00440598"/>
    <w:rsid w:val="00440968"/>
    <w:rsid w:val="00440B80"/>
    <w:rsid w:val="004411CF"/>
    <w:rsid w:val="0044130D"/>
    <w:rsid w:val="0044133A"/>
    <w:rsid w:val="00441706"/>
    <w:rsid w:val="00441995"/>
    <w:rsid w:val="00441F12"/>
    <w:rsid w:val="0044292F"/>
    <w:rsid w:val="00442B5E"/>
    <w:rsid w:val="00442BD6"/>
    <w:rsid w:val="0044315F"/>
    <w:rsid w:val="004437B4"/>
    <w:rsid w:val="0044398F"/>
    <w:rsid w:val="00444034"/>
    <w:rsid w:val="00444189"/>
    <w:rsid w:val="00444A66"/>
    <w:rsid w:val="00444C81"/>
    <w:rsid w:val="00444DB2"/>
    <w:rsid w:val="00444E73"/>
    <w:rsid w:val="00445D02"/>
    <w:rsid w:val="0044648B"/>
    <w:rsid w:val="00446573"/>
    <w:rsid w:val="004472E6"/>
    <w:rsid w:val="00447717"/>
    <w:rsid w:val="00447F77"/>
    <w:rsid w:val="004504AC"/>
    <w:rsid w:val="00450F58"/>
    <w:rsid w:val="0045101B"/>
    <w:rsid w:val="004519E9"/>
    <w:rsid w:val="00451DED"/>
    <w:rsid w:val="004525A7"/>
    <w:rsid w:val="00452B06"/>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1DA"/>
    <w:rsid w:val="00462C93"/>
    <w:rsid w:val="00462CB5"/>
    <w:rsid w:val="004630E5"/>
    <w:rsid w:val="00463E20"/>
    <w:rsid w:val="00463FC8"/>
    <w:rsid w:val="00464206"/>
    <w:rsid w:val="00464C6E"/>
    <w:rsid w:val="00466674"/>
    <w:rsid w:val="00466F3C"/>
    <w:rsid w:val="0046701B"/>
    <w:rsid w:val="00467223"/>
    <w:rsid w:val="00467368"/>
    <w:rsid w:val="004677C5"/>
    <w:rsid w:val="00467A0B"/>
    <w:rsid w:val="00467A73"/>
    <w:rsid w:val="00467BA8"/>
    <w:rsid w:val="00470346"/>
    <w:rsid w:val="0047038D"/>
    <w:rsid w:val="00470486"/>
    <w:rsid w:val="004708E8"/>
    <w:rsid w:val="00471496"/>
    <w:rsid w:val="00471C26"/>
    <w:rsid w:val="004723C8"/>
    <w:rsid w:val="00472865"/>
    <w:rsid w:val="004735BE"/>
    <w:rsid w:val="00473784"/>
    <w:rsid w:val="004740F4"/>
    <w:rsid w:val="004748B8"/>
    <w:rsid w:val="00474E78"/>
    <w:rsid w:val="0047539C"/>
    <w:rsid w:val="004753E2"/>
    <w:rsid w:val="00475549"/>
    <w:rsid w:val="004755EC"/>
    <w:rsid w:val="0047588D"/>
    <w:rsid w:val="004764F0"/>
    <w:rsid w:val="004767F1"/>
    <w:rsid w:val="004768CA"/>
    <w:rsid w:val="004769D5"/>
    <w:rsid w:val="00477124"/>
    <w:rsid w:val="00477714"/>
    <w:rsid w:val="00477D4B"/>
    <w:rsid w:val="004808F8"/>
    <w:rsid w:val="00480BBB"/>
    <w:rsid w:val="00480F7B"/>
    <w:rsid w:val="004818D9"/>
    <w:rsid w:val="0048237E"/>
    <w:rsid w:val="004823DC"/>
    <w:rsid w:val="0048261E"/>
    <w:rsid w:val="00482995"/>
    <w:rsid w:val="00482E3F"/>
    <w:rsid w:val="00482EDB"/>
    <w:rsid w:val="00483405"/>
    <w:rsid w:val="00483683"/>
    <w:rsid w:val="00483725"/>
    <w:rsid w:val="004837B5"/>
    <w:rsid w:val="00483A59"/>
    <w:rsid w:val="00483E27"/>
    <w:rsid w:val="004843A0"/>
    <w:rsid w:val="00484A43"/>
    <w:rsid w:val="0048502C"/>
    <w:rsid w:val="00485299"/>
    <w:rsid w:val="0048569D"/>
    <w:rsid w:val="0048573B"/>
    <w:rsid w:val="00485B28"/>
    <w:rsid w:val="00485D56"/>
    <w:rsid w:val="0048639D"/>
    <w:rsid w:val="0048673A"/>
    <w:rsid w:val="004868BC"/>
    <w:rsid w:val="004870C5"/>
    <w:rsid w:val="004870DA"/>
    <w:rsid w:val="004871C8"/>
    <w:rsid w:val="00487842"/>
    <w:rsid w:val="00487EAE"/>
    <w:rsid w:val="00490E18"/>
    <w:rsid w:val="0049102C"/>
    <w:rsid w:val="004911DE"/>
    <w:rsid w:val="004912AE"/>
    <w:rsid w:val="0049166C"/>
    <w:rsid w:val="00491900"/>
    <w:rsid w:val="0049245B"/>
    <w:rsid w:val="0049305F"/>
    <w:rsid w:val="004931A4"/>
    <w:rsid w:val="00493C8E"/>
    <w:rsid w:val="004942E0"/>
    <w:rsid w:val="00494619"/>
    <w:rsid w:val="00494C38"/>
    <w:rsid w:val="00494E3D"/>
    <w:rsid w:val="00494F43"/>
    <w:rsid w:val="00494FE0"/>
    <w:rsid w:val="00495062"/>
    <w:rsid w:val="004956A7"/>
    <w:rsid w:val="00495828"/>
    <w:rsid w:val="00496098"/>
    <w:rsid w:val="00496110"/>
    <w:rsid w:val="0049613A"/>
    <w:rsid w:val="004968B8"/>
    <w:rsid w:val="00496995"/>
    <w:rsid w:val="004969FD"/>
    <w:rsid w:val="00497366"/>
    <w:rsid w:val="00497C04"/>
    <w:rsid w:val="00497DDF"/>
    <w:rsid w:val="004A0164"/>
    <w:rsid w:val="004A0A78"/>
    <w:rsid w:val="004A10F3"/>
    <w:rsid w:val="004A1246"/>
    <w:rsid w:val="004A1678"/>
    <w:rsid w:val="004A1D75"/>
    <w:rsid w:val="004A1E2C"/>
    <w:rsid w:val="004A1F06"/>
    <w:rsid w:val="004A208B"/>
    <w:rsid w:val="004A287A"/>
    <w:rsid w:val="004A2D14"/>
    <w:rsid w:val="004A2D8A"/>
    <w:rsid w:val="004A2E9B"/>
    <w:rsid w:val="004A36CF"/>
    <w:rsid w:val="004A3C63"/>
    <w:rsid w:val="004A3EF7"/>
    <w:rsid w:val="004A40F9"/>
    <w:rsid w:val="004A4CDF"/>
    <w:rsid w:val="004A4FE9"/>
    <w:rsid w:val="004A51D4"/>
    <w:rsid w:val="004A574B"/>
    <w:rsid w:val="004A5D8A"/>
    <w:rsid w:val="004A6242"/>
    <w:rsid w:val="004A6483"/>
    <w:rsid w:val="004A65D9"/>
    <w:rsid w:val="004A66CE"/>
    <w:rsid w:val="004A67AD"/>
    <w:rsid w:val="004A6BF5"/>
    <w:rsid w:val="004A7736"/>
    <w:rsid w:val="004A7B2D"/>
    <w:rsid w:val="004B01FF"/>
    <w:rsid w:val="004B042D"/>
    <w:rsid w:val="004B0F91"/>
    <w:rsid w:val="004B1855"/>
    <w:rsid w:val="004B186C"/>
    <w:rsid w:val="004B19B5"/>
    <w:rsid w:val="004B2430"/>
    <w:rsid w:val="004B2610"/>
    <w:rsid w:val="004B265C"/>
    <w:rsid w:val="004B2A71"/>
    <w:rsid w:val="004B2ED6"/>
    <w:rsid w:val="004B31D3"/>
    <w:rsid w:val="004B3233"/>
    <w:rsid w:val="004B3928"/>
    <w:rsid w:val="004B3D6E"/>
    <w:rsid w:val="004B3E7D"/>
    <w:rsid w:val="004B43AF"/>
    <w:rsid w:val="004B49EE"/>
    <w:rsid w:val="004B4CB0"/>
    <w:rsid w:val="004B52C6"/>
    <w:rsid w:val="004B5579"/>
    <w:rsid w:val="004B5C26"/>
    <w:rsid w:val="004B6051"/>
    <w:rsid w:val="004B62A8"/>
    <w:rsid w:val="004B636D"/>
    <w:rsid w:val="004B646A"/>
    <w:rsid w:val="004B7248"/>
    <w:rsid w:val="004B74AF"/>
    <w:rsid w:val="004B74EA"/>
    <w:rsid w:val="004B761F"/>
    <w:rsid w:val="004B79D1"/>
    <w:rsid w:val="004B79ED"/>
    <w:rsid w:val="004B7A15"/>
    <w:rsid w:val="004C05E0"/>
    <w:rsid w:val="004C08FA"/>
    <w:rsid w:val="004C0B8E"/>
    <w:rsid w:val="004C0DAA"/>
    <w:rsid w:val="004C1013"/>
    <w:rsid w:val="004C1432"/>
    <w:rsid w:val="004C15D2"/>
    <w:rsid w:val="004C2008"/>
    <w:rsid w:val="004C2043"/>
    <w:rsid w:val="004C22C4"/>
    <w:rsid w:val="004C293B"/>
    <w:rsid w:val="004C31C4"/>
    <w:rsid w:val="004C3422"/>
    <w:rsid w:val="004C3807"/>
    <w:rsid w:val="004C41E0"/>
    <w:rsid w:val="004C4C72"/>
    <w:rsid w:val="004C4F04"/>
    <w:rsid w:val="004C566C"/>
    <w:rsid w:val="004C6004"/>
    <w:rsid w:val="004C6049"/>
    <w:rsid w:val="004C61E4"/>
    <w:rsid w:val="004C636D"/>
    <w:rsid w:val="004C6371"/>
    <w:rsid w:val="004C7AB1"/>
    <w:rsid w:val="004D0BB3"/>
    <w:rsid w:val="004D0D23"/>
    <w:rsid w:val="004D0D72"/>
    <w:rsid w:val="004D13D8"/>
    <w:rsid w:val="004D14DA"/>
    <w:rsid w:val="004D15F0"/>
    <w:rsid w:val="004D1B61"/>
    <w:rsid w:val="004D21F9"/>
    <w:rsid w:val="004D23A1"/>
    <w:rsid w:val="004D24D3"/>
    <w:rsid w:val="004D25AF"/>
    <w:rsid w:val="004D2D26"/>
    <w:rsid w:val="004D2E91"/>
    <w:rsid w:val="004D4023"/>
    <w:rsid w:val="004D40CB"/>
    <w:rsid w:val="004D4616"/>
    <w:rsid w:val="004D46A2"/>
    <w:rsid w:val="004D4F9E"/>
    <w:rsid w:val="004D522A"/>
    <w:rsid w:val="004D58D1"/>
    <w:rsid w:val="004D76C9"/>
    <w:rsid w:val="004D7785"/>
    <w:rsid w:val="004D7E28"/>
    <w:rsid w:val="004D7FA9"/>
    <w:rsid w:val="004E01D8"/>
    <w:rsid w:val="004E0390"/>
    <w:rsid w:val="004E0E70"/>
    <w:rsid w:val="004E311D"/>
    <w:rsid w:val="004E334C"/>
    <w:rsid w:val="004E35CD"/>
    <w:rsid w:val="004E4271"/>
    <w:rsid w:val="004E4397"/>
    <w:rsid w:val="004E473D"/>
    <w:rsid w:val="004E4A91"/>
    <w:rsid w:val="004E52B5"/>
    <w:rsid w:val="004E55CB"/>
    <w:rsid w:val="004E61E4"/>
    <w:rsid w:val="004E67CA"/>
    <w:rsid w:val="004E69AE"/>
    <w:rsid w:val="004E69D0"/>
    <w:rsid w:val="004E711B"/>
    <w:rsid w:val="004F0466"/>
    <w:rsid w:val="004F06DC"/>
    <w:rsid w:val="004F0766"/>
    <w:rsid w:val="004F08B2"/>
    <w:rsid w:val="004F0C2B"/>
    <w:rsid w:val="004F1B48"/>
    <w:rsid w:val="004F2077"/>
    <w:rsid w:val="004F21A4"/>
    <w:rsid w:val="004F244E"/>
    <w:rsid w:val="004F2D26"/>
    <w:rsid w:val="004F3090"/>
    <w:rsid w:val="004F310B"/>
    <w:rsid w:val="004F3431"/>
    <w:rsid w:val="004F3719"/>
    <w:rsid w:val="004F3799"/>
    <w:rsid w:val="004F3CF2"/>
    <w:rsid w:val="004F4730"/>
    <w:rsid w:val="004F49B7"/>
    <w:rsid w:val="004F5DEF"/>
    <w:rsid w:val="004F5EBB"/>
    <w:rsid w:val="004F7440"/>
    <w:rsid w:val="004F7B03"/>
    <w:rsid w:val="004F7EC6"/>
    <w:rsid w:val="00500594"/>
    <w:rsid w:val="00500856"/>
    <w:rsid w:val="0050137D"/>
    <w:rsid w:val="00501F8B"/>
    <w:rsid w:val="00501FCB"/>
    <w:rsid w:val="00502040"/>
    <w:rsid w:val="00502667"/>
    <w:rsid w:val="005028D7"/>
    <w:rsid w:val="0050318A"/>
    <w:rsid w:val="00503317"/>
    <w:rsid w:val="005037F0"/>
    <w:rsid w:val="00503C0D"/>
    <w:rsid w:val="00503E91"/>
    <w:rsid w:val="00504232"/>
    <w:rsid w:val="00505EE4"/>
    <w:rsid w:val="005063F9"/>
    <w:rsid w:val="005064DB"/>
    <w:rsid w:val="00506570"/>
    <w:rsid w:val="00507375"/>
    <w:rsid w:val="00507685"/>
    <w:rsid w:val="00507900"/>
    <w:rsid w:val="0051029F"/>
    <w:rsid w:val="005105EB"/>
    <w:rsid w:val="00510AB5"/>
    <w:rsid w:val="0051122C"/>
    <w:rsid w:val="00511D63"/>
    <w:rsid w:val="00511E3D"/>
    <w:rsid w:val="00511E5B"/>
    <w:rsid w:val="00511F23"/>
    <w:rsid w:val="00511FD5"/>
    <w:rsid w:val="00512956"/>
    <w:rsid w:val="005130F0"/>
    <w:rsid w:val="00513167"/>
    <w:rsid w:val="00513637"/>
    <w:rsid w:val="005137FF"/>
    <w:rsid w:val="005138BD"/>
    <w:rsid w:val="00513B2A"/>
    <w:rsid w:val="0051433F"/>
    <w:rsid w:val="00514699"/>
    <w:rsid w:val="005148BE"/>
    <w:rsid w:val="00514AF7"/>
    <w:rsid w:val="00514C74"/>
    <w:rsid w:val="005150E6"/>
    <w:rsid w:val="00515227"/>
    <w:rsid w:val="00515D6C"/>
    <w:rsid w:val="005163E7"/>
    <w:rsid w:val="00516FC2"/>
    <w:rsid w:val="005173A6"/>
    <w:rsid w:val="00517409"/>
    <w:rsid w:val="00517660"/>
    <w:rsid w:val="005176E3"/>
    <w:rsid w:val="00517ED1"/>
    <w:rsid w:val="00520066"/>
    <w:rsid w:val="005206A4"/>
    <w:rsid w:val="005207EA"/>
    <w:rsid w:val="00520923"/>
    <w:rsid w:val="00520F4A"/>
    <w:rsid w:val="0052107D"/>
    <w:rsid w:val="00521F6A"/>
    <w:rsid w:val="005229CC"/>
    <w:rsid w:val="00523428"/>
    <w:rsid w:val="005235B9"/>
    <w:rsid w:val="00523DAE"/>
    <w:rsid w:val="005249DB"/>
    <w:rsid w:val="00524B47"/>
    <w:rsid w:val="005252B2"/>
    <w:rsid w:val="00525839"/>
    <w:rsid w:val="00525899"/>
    <w:rsid w:val="00525DA8"/>
    <w:rsid w:val="00525E04"/>
    <w:rsid w:val="005261B8"/>
    <w:rsid w:val="005261C2"/>
    <w:rsid w:val="005262C8"/>
    <w:rsid w:val="005263A0"/>
    <w:rsid w:val="00526495"/>
    <w:rsid w:val="00526B26"/>
    <w:rsid w:val="005272D4"/>
    <w:rsid w:val="0052731C"/>
    <w:rsid w:val="00527AD9"/>
    <w:rsid w:val="00530DEE"/>
    <w:rsid w:val="00530FAC"/>
    <w:rsid w:val="0053118D"/>
    <w:rsid w:val="005315EA"/>
    <w:rsid w:val="005324B1"/>
    <w:rsid w:val="00532E69"/>
    <w:rsid w:val="005332FF"/>
    <w:rsid w:val="00533A77"/>
    <w:rsid w:val="00533FC1"/>
    <w:rsid w:val="00534269"/>
    <w:rsid w:val="00534271"/>
    <w:rsid w:val="005344FE"/>
    <w:rsid w:val="00534C10"/>
    <w:rsid w:val="00534FAC"/>
    <w:rsid w:val="005351DF"/>
    <w:rsid w:val="005359E2"/>
    <w:rsid w:val="00535C00"/>
    <w:rsid w:val="00536261"/>
    <w:rsid w:val="0053647C"/>
    <w:rsid w:val="00536506"/>
    <w:rsid w:val="00536721"/>
    <w:rsid w:val="0054068C"/>
    <w:rsid w:val="00540714"/>
    <w:rsid w:val="00542077"/>
    <w:rsid w:val="005426CF"/>
    <w:rsid w:val="00542A72"/>
    <w:rsid w:val="0054316D"/>
    <w:rsid w:val="005434D5"/>
    <w:rsid w:val="00543542"/>
    <w:rsid w:val="00543A74"/>
    <w:rsid w:val="00544485"/>
    <w:rsid w:val="005444BB"/>
    <w:rsid w:val="005446DC"/>
    <w:rsid w:val="005453E8"/>
    <w:rsid w:val="0054541A"/>
    <w:rsid w:val="0054566A"/>
    <w:rsid w:val="0054579D"/>
    <w:rsid w:val="00545934"/>
    <w:rsid w:val="00545B52"/>
    <w:rsid w:val="00545FF9"/>
    <w:rsid w:val="0054644E"/>
    <w:rsid w:val="00546477"/>
    <w:rsid w:val="00546665"/>
    <w:rsid w:val="0054682B"/>
    <w:rsid w:val="00547B38"/>
    <w:rsid w:val="00547CD9"/>
    <w:rsid w:val="0055047F"/>
    <w:rsid w:val="005507BF"/>
    <w:rsid w:val="00550897"/>
    <w:rsid w:val="00551181"/>
    <w:rsid w:val="00551B43"/>
    <w:rsid w:val="005523E0"/>
    <w:rsid w:val="00552B3E"/>
    <w:rsid w:val="00552C2D"/>
    <w:rsid w:val="00553013"/>
    <w:rsid w:val="005531FE"/>
    <w:rsid w:val="00553352"/>
    <w:rsid w:val="00553538"/>
    <w:rsid w:val="00553FD4"/>
    <w:rsid w:val="005548BC"/>
    <w:rsid w:val="00554A13"/>
    <w:rsid w:val="00555284"/>
    <w:rsid w:val="005553A9"/>
    <w:rsid w:val="00555E12"/>
    <w:rsid w:val="00556555"/>
    <w:rsid w:val="00556F69"/>
    <w:rsid w:val="0055796B"/>
    <w:rsid w:val="00557F9F"/>
    <w:rsid w:val="005602DB"/>
    <w:rsid w:val="00560F16"/>
    <w:rsid w:val="00561511"/>
    <w:rsid w:val="00561BC2"/>
    <w:rsid w:val="00561C1A"/>
    <w:rsid w:val="00561E41"/>
    <w:rsid w:val="00561EE0"/>
    <w:rsid w:val="00562C5D"/>
    <w:rsid w:val="00563104"/>
    <w:rsid w:val="00563598"/>
    <w:rsid w:val="00563699"/>
    <w:rsid w:val="00563744"/>
    <w:rsid w:val="00563DE1"/>
    <w:rsid w:val="0056415D"/>
    <w:rsid w:val="00564483"/>
    <w:rsid w:val="0056465E"/>
    <w:rsid w:val="005647CA"/>
    <w:rsid w:val="005647E5"/>
    <w:rsid w:val="0056485B"/>
    <w:rsid w:val="00564A1B"/>
    <w:rsid w:val="00564AAF"/>
    <w:rsid w:val="005658A0"/>
    <w:rsid w:val="0056595E"/>
    <w:rsid w:val="00565AA2"/>
    <w:rsid w:val="00565D19"/>
    <w:rsid w:val="00565F3D"/>
    <w:rsid w:val="00566B22"/>
    <w:rsid w:val="00566E1A"/>
    <w:rsid w:val="005673F9"/>
    <w:rsid w:val="00567CA7"/>
    <w:rsid w:val="00567D53"/>
    <w:rsid w:val="00567FDC"/>
    <w:rsid w:val="00571329"/>
    <w:rsid w:val="00571551"/>
    <w:rsid w:val="00571EFE"/>
    <w:rsid w:val="00572166"/>
    <w:rsid w:val="0057265C"/>
    <w:rsid w:val="00572D54"/>
    <w:rsid w:val="00573768"/>
    <w:rsid w:val="00573885"/>
    <w:rsid w:val="00573897"/>
    <w:rsid w:val="00573DD8"/>
    <w:rsid w:val="00573F7C"/>
    <w:rsid w:val="00574141"/>
    <w:rsid w:val="00574CD5"/>
    <w:rsid w:val="005751DA"/>
    <w:rsid w:val="00575504"/>
    <w:rsid w:val="0057578C"/>
    <w:rsid w:val="00575B25"/>
    <w:rsid w:val="00576144"/>
    <w:rsid w:val="005774FD"/>
    <w:rsid w:val="00577571"/>
    <w:rsid w:val="00577A26"/>
    <w:rsid w:val="00577B5D"/>
    <w:rsid w:val="00580075"/>
    <w:rsid w:val="005800C3"/>
    <w:rsid w:val="0058033E"/>
    <w:rsid w:val="0058089A"/>
    <w:rsid w:val="00580D96"/>
    <w:rsid w:val="00580DD8"/>
    <w:rsid w:val="00580E2C"/>
    <w:rsid w:val="00580F17"/>
    <w:rsid w:val="005816EE"/>
    <w:rsid w:val="00581B4B"/>
    <w:rsid w:val="00581D0A"/>
    <w:rsid w:val="00581DA3"/>
    <w:rsid w:val="00582281"/>
    <w:rsid w:val="00582C83"/>
    <w:rsid w:val="005832A1"/>
    <w:rsid w:val="00583A7D"/>
    <w:rsid w:val="00584476"/>
    <w:rsid w:val="00584DDD"/>
    <w:rsid w:val="00585301"/>
    <w:rsid w:val="00585602"/>
    <w:rsid w:val="00585A43"/>
    <w:rsid w:val="00585CDB"/>
    <w:rsid w:val="00586734"/>
    <w:rsid w:val="0058707E"/>
    <w:rsid w:val="00587190"/>
    <w:rsid w:val="005876F3"/>
    <w:rsid w:val="00587DD1"/>
    <w:rsid w:val="0059014B"/>
    <w:rsid w:val="00590494"/>
    <w:rsid w:val="00590548"/>
    <w:rsid w:val="0059114F"/>
    <w:rsid w:val="005912CB"/>
    <w:rsid w:val="005914E2"/>
    <w:rsid w:val="0059172A"/>
    <w:rsid w:val="00591F8F"/>
    <w:rsid w:val="0059251B"/>
    <w:rsid w:val="00592BFB"/>
    <w:rsid w:val="00593483"/>
    <w:rsid w:val="00593BCE"/>
    <w:rsid w:val="005940D6"/>
    <w:rsid w:val="005940FA"/>
    <w:rsid w:val="00594506"/>
    <w:rsid w:val="0059464D"/>
    <w:rsid w:val="00594660"/>
    <w:rsid w:val="00594C8B"/>
    <w:rsid w:val="00595646"/>
    <w:rsid w:val="0059587D"/>
    <w:rsid w:val="0059679F"/>
    <w:rsid w:val="005973AA"/>
    <w:rsid w:val="00597B01"/>
    <w:rsid w:val="005A0586"/>
    <w:rsid w:val="005A09DB"/>
    <w:rsid w:val="005A0BF4"/>
    <w:rsid w:val="005A1534"/>
    <w:rsid w:val="005A162E"/>
    <w:rsid w:val="005A172E"/>
    <w:rsid w:val="005A1E4F"/>
    <w:rsid w:val="005A1EE4"/>
    <w:rsid w:val="005A2015"/>
    <w:rsid w:val="005A2E9B"/>
    <w:rsid w:val="005A302B"/>
    <w:rsid w:val="005A3487"/>
    <w:rsid w:val="005A3573"/>
    <w:rsid w:val="005A3ADF"/>
    <w:rsid w:val="005A3DCD"/>
    <w:rsid w:val="005A3EA5"/>
    <w:rsid w:val="005A42BC"/>
    <w:rsid w:val="005A48F1"/>
    <w:rsid w:val="005A565E"/>
    <w:rsid w:val="005A56D5"/>
    <w:rsid w:val="005A5945"/>
    <w:rsid w:val="005A6E1A"/>
    <w:rsid w:val="005A6FD7"/>
    <w:rsid w:val="005B124B"/>
    <w:rsid w:val="005B12D4"/>
    <w:rsid w:val="005B1AED"/>
    <w:rsid w:val="005B1BAD"/>
    <w:rsid w:val="005B2745"/>
    <w:rsid w:val="005B2833"/>
    <w:rsid w:val="005B2A61"/>
    <w:rsid w:val="005B2B7B"/>
    <w:rsid w:val="005B2CA6"/>
    <w:rsid w:val="005B2FE3"/>
    <w:rsid w:val="005B313F"/>
    <w:rsid w:val="005B31EF"/>
    <w:rsid w:val="005B38A7"/>
    <w:rsid w:val="005B3923"/>
    <w:rsid w:val="005B40AC"/>
    <w:rsid w:val="005B49B5"/>
    <w:rsid w:val="005B4ACA"/>
    <w:rsid w:val="005B525B"/>
    <w:rsid w:val="005B546A"/>
    <w:rsid w:val="005B60A5"/>
    <w:rsid w:val="005B6974"/>
    <w:rsid w:val="005B6C8A"/>
    <w:rsid w:val="005B77E8"/>
    <w:rsid w:val="005C02F7"/>
    <w:rsid w:val="005C0B96"/>
    <w:rsid w:val="005C1F78"/>
    <w:rsid w:val="005C2F75"/>
    <w:rsid w:val="005C2F89"/>
    <w:rsid w:val="005C34D4"/>
    <w:rsid w:val="005C3783"/>
    <w:rsid w:val="005C3AA5"/>
    <w:rsid w:val="005C429A"/>
    <w:rsid w:val="005C42D5"/>
    <w:rsid w:val="005C47A2"/>
    <w:rsid w:val="005C4816"/>
    <w:rsid w:val="005C4D23"/>
    <w:rsid w:val="005C5865"/>
    <w:rsid w:val="005C5972"/>
    <w:rsid w:val="005C5D45"/>
    <w:rsid w:val="005C5FDE"/>
    <w:rsid w:val="005C6F1D"/>
    <w:rsid w:val="005C7037"/>
    <w:rsid w:val="005D05E0"/>
    <w:rsid w:val="005D07D7"/>
    <w:rsid w:val="005D131F"/>
    <w:rsid w:val="005D1AE4"/>
    <w:rsid w:val="005D2137"/>
    <w:rsid w:val="005D2831"/>
    <w:rsid w:val="005D2CDD"/>
    <w:rsid w:val="005D36CB"/>
    <w:rsid w:val="005D389D"/>
    <w:rsid w:val="005D3A0C"/>
    <w:rsid w:val="005D405F"/>
    <w:rsid w:val="005D40CA"/>
    <w:rsid w:val="005D430F"/>
    <w:rsid w:val="005D4F24"/>
    <w:rsid w:val="005D510D"/>
    <w:rsid w:val="005D547E"/>
    <w:rsid w:val="005D5808"/>
    <w:rsid w:val="005D5DD7"/>
    <w:rsid w:val="005D64E5"/>
    <w:rsid w:val="005D6526"/>
    <w:rsid w:val="005D6CAF"/>
    <w:rsid w:val="005D7780"/>
    <w:rsid w:val="005D7D6B"/>
    <w:rsid w:val="005D7D79"/>
    <w:rsid w:val="005E052E"/>
    <w:rsid w:val="005E0609"/>
    <w:rsid w:val="005E09A8"/>
    <w:rsid w:val="005E0C33"/>
    <w:rsid w:val="005E0EDE"/>
    <w:rsid w:val="005E1023"/>
    <w:rsid w:val="005E14F8"/>
    <w:rsid w:val="005E1EBD"/>
    <w:rsid w:val="005E3292"/>
    <w:rsid w:val="005E332D"/>
    <w:rsid w:val="005E34BF"/>
    <w:rsid w:val="005E4ABF"/>
    <w:rsid w:val="005E525F"/>
    <w:rsid w:val="005E56E6"/>
    <w:rsid w:val="005E614E"/>
    <w:rsid w:val="005E6789"/>
    <w:rsid w:val="005E6EB9"/>
    <w:rsid w:val="005E7080"/>
    <w:rsid w:val="005E7EEC"/>
    <w:rsid w:val="005E7F94"/>
    <w:rsid w:val="005F018A"/>
    <w:rsid w:val="005F046D"/>
    <w:rsid w:val="005F0D4B"/>
    <w:rsid w:val="005F0D5A"/>
    <w:rsid w:val="005F0FA7"/>
    <w:rsid w:val="005F1150"/>
    <w:rsid w:val="005F1C3A"/>
    <w:rsid w:val="005F1F84"/>
    <w:rsid w:val="005F2989"/>
    <w:rsid w:val="005F3949"/>
    <w:rsid w:val="005F3A19"/>
    <w:rsid w:val="005F3C9F"/>
    <w:rsid w:val="005F4036"/>
    <w:rsid w:val="005F4783"/>
    <w:rsid w:val="005F494B"/>
    <w:rsid w:val="005F5082"/>
    <w:rsid w:val="005F54BB"/>
    <w:rsid w:val="005F5CCB"/>
    <w:rsid w:val="005F600F"/>
    <w:rsid w:val="005F614B"/>
    <w:rsid w:val="005F6482"/>
    <w:rsid w:val="005F673C"/>
    <w:rsid w:val="005F6827"/>
    <w:rsid w:val="005F6959"/>
    <w:rsid w:val="005F6B18"/>
    <w:rsid w:val="005F7220"/>
    <w:rsid w:val="005F7D0D"/>
    <w:rsid w:val="005F7F65"/>
    <w:rsid w:val="0060004D"/>
    <w:rsid w:val="006001D8"/>
    <w:rsid w:val="006002C2"/>
    <w:rsid w:val="0060032B"/>
    <w:rsid w:val="0060096E"/>
    <w:rsid w:val="00600D50"/>
    <w:rsid w:val="00600F4E"/>
    <w:rsid w:val="0060174B"/>
    <w:rsid w:val="00601AF4"/>
    <w:rsid w:val="006025C2"/>
    <w:rsid w:val="00602924"/>
    <w:rsid w:val="00602A88"/>
    <w:rsid w:val="00602F49"/>
    <w:rsid w:val="00602FE0"/>
    <w:rsid w:val="00603136"/>
    <w:rsid w:val="006032B1"/>
    <w:rsid w:val="006050C3"/>
    <w:rsid w:val="0060579C"/>
    <w:rsid w:val="006063E9"/>
    <w:rsid w:val="00607190"/>
    <w:rsid w:val="00607607"/>
    <w:rsid w:val="00607721"/>
    <w:rsid w:val="0061033D"/>
    <w:rsid w:val="0061049C"/>
    <w:rsid w:val="006109BB"/>
    <w:rsid w:val="006111D7"/>
    <w:rsid w:val="0061159C"/>
    <w:rsid w:val="00611E52"/>
    <w:rsid w:val="006120BB"/>
    <w:rsid w:val="00612588"/>
    <w:rsid w:val="00612A23"/>
    <w:rsid w:val="00612E84"/>
    <w:rsid w:val="00612F61"/>
    <w:rsid w:val="00613DA7"/>
    <w:rsid w:val="00613E0B"/>
    <w:rsid w:val="00613FED"/>
    <w:rsid w:val="006144B8"/>
    <w:rsid w:val="006148C9"/>
    <w:rsid w:val="0061528B"/>
    <w:rsid w:val="00615397"/>
    <w:rsid w:val="0061545B"/>
    <w:rsid w:val="00615501"/>
    <w:rsid w:val="006158EB"/>
    <w:rsid w:val="0061593A"/>
    <w:rsid w:val="006160FE"/>
    <w:rsid w:val="00616409"/>
    <w:rsid w:val="006168B4"/>
    <w:rsid w:val="0061710A"/>
    <w:rsid w:val="006172A6"/>
    <w:rsid w:val="0061784D"/>
    <w:rsid w:val="00617BDA"/>
    <w:rsid w:val="00617F50"/>
    <w:rsid w:val="00617F62"/>
    <w:rsid w:val="00620108"/>
    <w:rsid w:val="006203B4"/>
    <w:rsid w:val="00621411"/>
    <w:rsid w:val="006214C0"/>
    <w:rsid w:val="006219C0"/>
    <w:rsid w:val="00621AA1"/>
    <w:rsid w:val="00621D6E"/>
    <w:rsid w:val="0062296D"/>
    <w:rsid w:val="00622A08"/>
    <w:rsid w:val="006238C1"/>
    <w:rsid w:val="00623A6A"/>
    <w:rsid w:val="00623A6C"/>
    <w:rsid w:val="00623B84"/>
    <w:rsid w:val="00623F6F"/>
    <w:rsid w:val="00624272"/>
    <w:rsid w:val="006242F7"/>
    <w:rsid w:val="0062472C"/>
    <w:rsid w:val="00624CA3"/>
    <w:rsid w:val="00625276"/>
    <w:rsid w:val="006268C3"/>
    <w:rsid w:val="00627340"/>
    <w:rsid w:val="00630488"/>
    <w:rsid w:val="00630A00"/>
    <w:rsid w:val="0063122E"/>
    <w:rsid w:val="00631C98"/>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B91"/>
    <w:rsid w:val="00635DC3"/>
    <w:rsid w:val="00635EBF"/>
    <w:rsid w:val="00636003"/>
    <w:rsid w:val="006362F8"/>
    <w:rsid w:val="00636435"/>
    <w:rsid w:val="0063646E"/>
    <w:rsid w:val="00636512"/>
    <w:rsid w:val="00636588"/>
    <w:rsid w:val="00636B4B"/>
    <w:rsid w:val="00636BEF"/>
    <w:rsid w:val="00636CC3"/>
    <w:rsid w:val="00636D4B"/>
    <w:rsid w:val="00637106"/>
    <w:rsid w:val="006372D3"/>
    <w:rsid w:val="00637F45"/>
    <w:rsid w:val="0064002D"/>
    <w:rsid w:val="006400E9"/>
    <w:rsid w:val="0064036C"/>
    <w:rsid w:val="0064153A"/>
    <w:rsid w:val="00641717"/>
    <w:rsid w:val="00641B1C"/>
    <w:rsid w:val="00641F2B"/>
    <w:rsid w:val="00642361"/>
    <w:rsid w:val="006427D9"/>
    <w:rsid w:val="00642E36"/>
    <w:rsid w:val="00642FD7"/>
    <w:rsid w:val="0064335E"/>
    <w:rsid w:val="00643715"/>
    <w:rsid w:val="0064400F"/>
    <w:rsid w:val="006440C0"/>
    <w:rsid w:val="00644205"/>
    <w:rsid w:val="00644415"/>
    <w:rsid w:val="0064499D"/>
    <w:rsid w:val="00644C0B"/>
    <w:rsid w:val="00645E3E"/>
    <w:rsid w:val="00646290"/>
    <w:rsid w:val="00646531"/>
    <w:rsid w:val="00646950"/>
    <w:rsid w:val="00646BEC"/>
    <w:rsid w:val="00646BFF"/>
    <w:rsid w:val="0064774E"/>
    <w:rsid w:val="00647C5E"/>
    <w:rsid w:val="00647FE8"/>
    <w:rsid w:val="00650231"/>
    <w:rsid w:val="00650B48"/>
    <w:rsid w:val="006511B1"/>
    <w:rsid w:val="006519EE"/>
    <w:rsid w:val="00651B95"/>
    <w:rsid w:val="00651F39"/>
    <w:rsid w:val="00652BBF"/>
    <w:rsid w:val="00653216"/>
    <w:rsid w:val="0065334D"/>
    <w:rsid w:val="00653BDF"/>
    <w:rsid w:val="006542B0"/>
    <w:rsid w:val="006543EC"/>
    <w:rsid w:val="00654411"/>
    <w:rsid w:val="00654CE8"/>
    <w:rsid w:val="006553C3"/>
    <w:rsid w:val="0065543E"/>
    <w:rsid w:val="00655DBA"/>
    <w:rsid w:val="006567D5"/>
    <w:rsid w:val="00656AAF"/>
    <w:rsid w:val="006570E8"/>
    <w:rsid w:val="0065723F"/>
    <w:rsid w:val="00657435"/>
    <w:rsid w:val="00657A33"/>
    <w:rsid w:val="00657DEE"/>
    <w:rsid w:val="00657E0A"/>
    <w:rsid w:val="006601B2"/>
    <w:rsid w:val="00660D96"/>
    <w:rsid w:val="00661AB4"/>
    <w:rsid w:val="00662AF4"/>
    <w:rsid w:val="00662DB9"/>
    <w:rsid w:val="00663BA8"/>
    <w:rsid w:val="00663C66"/>
    <w:rsid w:val="00664212"/>
    <w:rsid w:val="006645BC"/>
    <w:rsid w:val="00664AD3"/>
    <w:rsid w:val="00664CC0"/>
    <w:rsid w:val="00664EB8"/>
    <w:rsid w:val="00665323"/>
    <w:rsid w:val="00665755"/>
    <w:rsid w:val="00665C6B"/>
    <w:rsid w:val="00665F80"/>
    <w:rsid w:val="0066613F"/>
    <w:rsid w:val="0066614F"/>
    <w:rsid w:val="006662BF"/>
    <w:rsid w:val="00666BEA"/>
    <w:rsid w:val="00667C12"/>
    <w:rsid w:val="00667C2C"/>
    <w:rsid w:val="00667C64"/>
    <w:rsid w:val="00670994"/>
    <w:rsid w:val="00670A6B"/>
    <w:rsid w:val="00670EB9"/>
    <w:rsid w:val="006722B1"/>
    <w:rsid w:val="0067279A"/>
    <w:rsid w:val="0067387B"/>
    <w:rsid w:val="006739E8"/>
    <w:rsid w:val="00673CA8"/>
    <w:rsid w:val="0067491D"/>
    <w:rsid w:val="00675243"/>
    <w:rsid w:val="0067543A"/>
    <w:rsid w:val="006758E9"/>
    <w:rsid w:val="006759DD"/>
    <w:rsid w:val="00676028"/>
    <w:rsid w:val="0067615C"/>
    <w:rsid w:val="006766BD"/>
    <w:rsid w:val="0067683A"/>
    <w:rsid w:val="006768DC"/>
    <w:rsid w:val="00676C2A"/>
    <w:rsid w:val="006770FC"/>
    <w:rsid w:val="00677341"/>
    <w:rsid w:val="006773C9"/>
    <w:rsid w:val="00677591"/>
    <w:rsid w:val="006779B0"/>
    <w:rsid w:val="00677A85"/>
    <w:rsid w:val="00680153"/>
    <w:rsid w:val="006818B3"/>
    <w:rsid w:val="006818C9"/>
    <w:rsid w:val="006821BC"/>
    <w:rsid w:val="00682A0D"/>
    <w:rsid w:val="00682DAC"/>
    <w:rsid w:val="006836BD"/>
    <w:rsid w:val="00683D08"/>
    <w:rsid w:val="00684128"/>
    <w:rsid w:val="00684B38"/>
    <w:rsid w:val="00685A25"/>
    <w:rsid w:val="00685D54"/>
    <w:rsid w:val="00686005"/>
    <w:rsid w:val="006860CD"/>
    <w:rsid w:val="00686686"/>
    <w:rsid w:val="006867ED"/>
    <w:rsid w:val="006867F6"/>
    <w:rsid w:val="00687511"/>
    <w:rsid w:val="0068773D"/>
    <w:rsid w:val="0068794E"/>
    <w:rsid w:val="00687C21"/>
    <w:rsid w:val="00687DD0"/>
    <w:rsid w:val="006908B2"/>
    <w:rsid w:val="006910C3"/>
    <w:rsid w:val="0069141C"/>
    <w:rsid w:val="00691698"/>
    <w:rsid w:val="006916C9"/>
    <w:rsid w:val="00692256"/>
    <w:rsid w:val="00692DA6"/>
    <w:rsid w:val="00693437"/>
    <w:rsid w:val="0069364C"/>
    <w:rsid w:val="00693913"/>
    <w:rsid w:val="0069397E"/>
    <w:rsid w:val="00693FB8"/>
    <w:rsid w:val="00694397"/>
    <w:rsid w:val="00694494"/>
    <w:rsid w:val="00694C29"/>
    <w:rsid w:val="00695C12"/>
    <w:rsid w:val="00695D30"/>
    <w:rsid w:val="00696131"/>
    <w:rsid w:val="006961C7"/>
    <w:rsid w:val="0069677F"/>
    <w:rsid w:val="00696F6D"/>
    <w:rsid w:val="006971C0"/>
    <w:rsid w:val="00697269"/>
    <w:rsid w:val="00697493"/>
    <w:rsid w:val="00697C65"/>
    <w:rsid w:val="00697FEC"/>
    <w:rsid w:val="006A011E"/>
    <w:rsid w:val="006A0654"/>
    <w:rsid w:val="006A08F1"/>
    <w:rsid w:val="006A0D84"/>
    <w:rsid w:val="006A0DF1"/>
    <w:rsid w:val="006A0E9E"/>
    <w:rsid w:val="006A142B"/>
    <w:rsid w:val="006A192F"/>
    <w:rsid w:val="006A198B"/>
    <w:rsid w:val="006A1AA0"/>
    <w:rsid w:val="006A27E5"/>
    <w:rsid w:val="006A2B19"/>
    <w:rsid w:val="006A2F37"/>
    <w:rsid w:val="006A2F3C"/>
    <w:rsid w:val="006A3279"/>
    <w:rsid w:val="006A3509"/>
    <w:rsid w:val="006A370E"/>
    <w:rsid w:val="006A3D50"/>
    <w:rsid w:val="006A4444"/>
    <w:rsid w:val="006A47D7"/>
    <w:rsid w:val="006A4DFB"/>
    <w:rsid w:val="006A51F8"/>
    <w:rsid w:val="006A53F4"/>
    <w:rsid w:val="006A58CD"/>
    <w:rsid w:val="006A66D8"/>
    <w:rsid w:val="006A6DCA"/>
    <w:rsid w:val="006A6DCC"/>
    <w:rsid w:val="006A78DE"/>
    <w:rsid w:val="006A79D9"/>
    <w:rsid w:val="006A7C65"/>
    <w:rsid w:val="006A7CD5"/>
    <w:rsid w:val="006B0624"/>
    <w:rsid w:val="006B0F51"/>
    <w:rsid w:val="006B1077"/>
    <w:rsid w:val="006B11CA"/>
    <w:rsid w:val="006B1552"/>
    <w:rsid w:val="006B1587"/>
    <w:rsid w:val="006B16DE"/>
    <w:rsid w:val="006B1F85"/>
    <w:rsid w:val="006B1FD0"/>
    <w:rsid w:val="006B273D"/>
    <w:rsid w:val="006B2998"/>
    <w:rsid w:val="006B32A4"/>
    <w:rsid w:val="006B32A9"/>
    <w:rsid w:val="006B33D8"/>
    <w:rsid w:val="006B34B3"/>
    <w:rsid w:val="006B36BD"/>
    <w:rsid w:val="006B3939"/>
    <w:rsid w:val="006B3A9F"/>
    <w:rsid w:val="006B4111"/>
    <w:rsid w:val="006B4438"/>
    <w:rsid w:val="006B4CFA"/>
    <w:rsid w:val="006B50AD"/>
    <w:rsid w:val="006B5205"/>
    <w:rsid w:val="006B5232"/>
    <w:rsid w:val="006B557F"/>
    <w:rsid w:val="006B5C6F"/>
    <w:rsid w:val="006B61E2"/>
    <w:rsid w:val="006B6CC8"/>
    <w:rsid w:val="006B6E7D"/>
    <w:rsid w:val="006B7216"/>
    <w:rsid w:val="006B76BC"/>
    <w:rsid w:val="006B79E4"/>
    <w:rsid w:val="006B7B6E"/>
    <w:rsid w:val="006C1007"/>
    <w:rsid w:val="006C10AD"/>
    <w:rsid w:val="006C1F75"/>
    <w:rsid w:val="006C2716"/>
    <w:rsid w:val="006C3467"/>
    <w:rsid w:val="006C36BD"/>
    <w:rsid w:val="006C3C6A"/>
    <w:rsid w:val="006C42DD"/>
    <w:rsid w:val="006C4598"/>
    <w:rsid w:val="006C4AA6"/>
    <w:rsid w:val="006C4DF5"/>
    <w:rsid w:val="006C552F"/>
    <w:rsid w:val="006C5731"/>
    <w:rsid w:val="006C5878"/>
    <w:rsid w:val="006C5CAD"/>
    <w:rsid w:val="006C617B"/>
    <w:rsid w:val="006C6207"/>
    <w:rsid w:val="006C6D43"/>
    <w:rsid w:val="006C7168"/>
    <w:rsid w:val="006C727A"/>
    <w:rsid w:val="006C75FC"/>
    <w:rsid w:val="006C77FC"/>
    <w:rsid w:val="006C7811"/>
    <w:rsid w:val="006D0000"/>
    <w:rsid w:val="006D082F"/>
    <w:rsid w:val="006D0898"/>
    <w:rsid w:val="006D0DE1"/>
    <w:rsid w:val="006D0E78"/>
    <w:rsid w:val="006D104D"/>
    <w:rsid w:val="006D127D"/>
    <w:rsid w:val="006D1615"/>
    <w:rsid w:val="006D1A18"/>
    <w:rsid w:val="006D1ABE"/>
    <w:rsid w:val="006D2108"/>
    <w:rsid w:val="006D2634"/>
    <w:rsid w:val="006D28B6"/>
    <w:rsid w:val="006D2F83"/>
    <w:rsid w:val="006D3273"/>
    <w:rsid w:val="006D3814"/>
    <w:rsid w:val="006D3AEB"/>
    <w:rsid w:val="006D495D"/>
    <w:rsid w:val="006D57AD"/>
    <w:rsid w:val="006D5A85"/>
    <w:rsid w:val="006D5C03"/>
    <w:rsid w:val="006D5E89"/>
    <w:rsid w:val="006D6132"/>
    <w:rsid w:val="006D68EC"/>
    <w:rsid w:val="006D6EB2"/>
    <w:rsid w:val="006D77B3"/>
    <w:rsid w:val="006E044D"/>
    <w:rsid w:val="006E06A0"/>
    <w:rsid w:val="006E08AC"/>
    <w:rsid w:val="006E1986"/>
    <w:rsid w:val="006E1D1D"/>
    <w:rsid w:val="006E1FBD"/>
    <w:rsid w:val="006E22BE"/>
    <w:rsid w:val="006E276F"/>
    <w:rsid w:val="006E2C67"/>
    <w:rsid w:val="006E2E05"/>
    <w:rsid w:val="006E370E"/>
    <w:rsid w:val="006E3911"/>
    <w:rsid w:val="006E3BEA"/>
    <w:rsid w:val="006E3DE5"/>
    <w:rsid w:val="006E3F2D"/>
    <w:rsid w:val="006E40FB"/>
    <w:rsid w:val="006E4183"/>
    <w:rsid w:val="006E5684"/>
    <w:rsid w:val="006E59E9"/>
    <w:rsid w:val="006E5A11"/>
    <w:rsid w:val="006E5A22"/>
    <w:rsid w:val="006E5D95"/>
    <w:rsid w:val="006E66F6"/>
    <w:rsid w:val="006E6764"/>
    <w:rsid w:val="006E67D3"/>
    <w:rsid w:val="006E6D34"/>
    <w:rsid w:val="006E75BC"/>
    <w:rsid w:val="006E7B26"/>
    <w:rsid w:val="006E7BB1"/>
    <w:rsid w:val="006F02D1"/>
    <w:rsid w:val="006F050A"/>
    <w:rsid w:val="006F10D5"/>
    <w:rsid w:val="006F27A1"/>
    <w:rsid w:val="006F2BB0"/>
    <w:rsid w:val="006F2F96"/>
    <w:rsid w:val="006F3372"/>
    <w:rsid w:val="006F38F8"/>
    <w:rsid w:val="006F3E43"/>
    <w:rsid w:val="006F41B4"/>
    <w:rsid w:val="006F4AAC"/>
    <w:rsid w:val="006F5331"/>
    <w:rsid w:val="006F576D"/>
    <w:rsid w:val="006F5FFE"/>
    <w:rsid w:val="006F6211"/>
    <w:rsid w:val="006F7C4D"/>
    <w:rsid w:val="006F7F72"/>
    <w:rsid w:val="0070056D"/>
    <w:rsid w:val="007008F8"/>
    <w:rsid w:val="00700B8C"/>
    <w:rsid w:val="00700C5A"/>
    <w:rsid w:val="0070132C"/>
    <w:rsid w:val="007018FF"/>
    <w:rsid w:val="0070229F"/>
    <w:rsid w:val="007024B1"/>
    <w:rsid w:val="0070313D"/>
    <w:rsid w:val="007032E4"/>
    <w:rsid w:val="0070390C"/>
    <w:rsid w:val="00703DA3"/>
    <w:rsid w:val="007044FC"/>
    <w:rsid w:val="00704512"/>
    <w:rsid w:val="00704571"/>
    <w:rsid w:val="00704B2F"/>
    <w:rsid w:val="00704B89"/>
    <w:rsid w:val="00705186"/>
    <w:rsid w:val="00705514"/>
    <w:rsid w:val="00706290"/>
    <w:rsid w:val="0070631B"/>
    <w:rsid w:val="0070647D"/>
    <w:rsid w:val="00706486"/>
    <w:rsid w:val="00706532"/>
    <w:rsid w:val="007065E6"/>
    <w:rsid w:val="007068D3"/>
    <w:rsid w:val="00706D3A"/>
    <w:rsid w:val="00706E07"/>
    <w:rsid w:val="00707D21"/>
    <w:rsid w:val="00707EA6"/>
    <w:rsid w:val="007103B5"/>
    <w:rsid w:val="007107FB"/>
    <w:rsid w:val="0071081B"/>
    <w:rsid w:val="00710D3D"/>
    <w:rsid w:val="0071178D"/>
    <w:rsid w:val="00711F25"/>
    <w:rsid w:val="007121CA"/>
    <w:rsid w:val="0071291D"/>
    <w:rsid w:val="0071421D"/>
    <w:rsid w:val="0071463A"/>
    <w:rsid w:val="00715700"/>
    <w:rsid w:val="00716729"/>
    <w:rsid w:val="00716C32"/>
    <w:rsid w:val="00716E86"/>
    <w:rsid w:val="00717190"/>
    <w:rsid w:val="0071758B"/>
    <w:rsid w:val="007175AD"/>
    <w:rsid w:val="00717BDE"/>
    <w:rsid w:val="00717C04"/>
    <w:rsid w:val="0072086A"/>
    <w:rsid w:val="00720C95"/>
    <w:rsid w:val="00720EE3"/>
    <w:rsid w:val="00721036"/>
    <w:rsid w:val="0072108F"/>
    <w:rsid w:val="00721234"/>
    <w:rsid w:val="00721577"/>
    <w:rsid w:val="0072232B"/>
    <w:rsid w:val="00722D1D"/>
    <w:rsid w:val="0072401E"/>
    <w:rsid w:val="00724B03"/>
    <w:rsid w:val="00724BBE"/>
    <w:rsid w:val="00724D88"/>
    <w:rsid w:val="0072547E"/>
    <w:rsid w:val="00725AA3"/>
    <w:rsid w:val="00726CDF"/>
    <w:rsid w:val="00726DC3"/>
    <w:rsid w:val="00726F73"/>
    <w:rsid w:val="00727004"/>
    <w:rsid w:val="00727AAF"/>
    <w:rsid w:val="007301AE"/>
    <w:rsid w:val="0073030D"/>
    <w:rsid w:val="007305B2"/>
    <w:rsid w:val="0073063F"/>
    <w:rsid w:val="00730A1A"/>
    <w:rsid w:val="00731139"/>
    <w:rsid w:val="00731D85"/>
    <w:rsid w:val="00732DD9"/>
    <w:rsid w:val="00732E84"/>
    <w:rsid w:val="00733245"/>
    <w:rsid w:val="00733529"/>
    <w:rsid w:val="00733AA2"/>
    <w:rsid w:val="007342CD"/>
    <w:rsid w:val="0073454F"/>
    <w:rsid w:val="00734CE2"/>
    <w:rsid w:val="00734DE5"/>
    <w:rsid w:val="007352E4"/>
    <w:rsid w:val="00735477"/>
    <w:rsid w:val="0073547D"/>
    <w:rsid w:val="00735ACA"/>
    <w:rsid w:val="00735B13"/>
    <w:rsid w:val="00736A74"/>
    <w:rsid w:val="00736F64"/>
    <w:rsid w:val="0073711F"/>
    <w:rsid w:val="0073736B"/>
    <w:rsid w:val="007375BD"/>
    <w:rsid w:val="007377DA"/>
    <w:rsid w:val="00737A47"/>
    <w:rsid w:val="00737B48"/>
    <w:rsid w:val="00737E5C"/>
    <w:rsid w:val="00737F61"/>
    <w:rsid w:val="007400AE"/>
    <w:rsid w:val="007400D7"/>
    <w:rsid w:val="00740386"/>
    <w:rsid w:val="007406A7"/>
    <w:rsid w:val="0074086C"/>
    <w:rsid w:val="00741BBF"/>
    <w:rsid w:val="00741E5B"/>
    <w:rsid w:val="00742ACD"/>
    <w:rsid w:val="00743E34"/>
    <w:rsid w:val="00744063"/>
    <w:rsid w:val="00744734"/>
    <w:rsid w:val="0074477F"/>
    <w:rsid w:val="007449E7"/>
    <w:rsid w:val="00745413"/>
    <w:rsid w:val="00745B80"/>
    <w:rsid w:val="00745C90"/>
    <w:rsid w:val="00745FFC"/>
    <w:rsid w:val="007460AD"/>
    <w:rsid w:val="00746B28"/>
    <w:rsid w:val="007471FB"/>
    <w:rsid w:val="00747ECF"/>
    <w:rsid w:val="0075003F"/>
    <w:rsid w:val="00750DF3"/>
    <w:rsid w:val="00750EC4"/>
    <w:rsid w:val="0075221B"/>
    <w:rsid w:val="00752D17"/>
    <w:rsid w:val="00753276"/>
    <w:rsid w:val="007544FB"/>
    <w:rsid w:val="007549AE"/>
    <w:rsid w:val="00755024"/>
    <w:rsid w:val="00755CF0"/>
    <w:rsid w:val="00755DCA"/>
    <w:rsid w:val="00756280"/>
    <w:rsid w:val="00756EED"/>
    <w:rsid w:val="0075701E"/>
    <w:rsid w:val="007604D4"/>
    <w:rsid w:val="0076086F"/>
    <w:rsid w:val="0076091B"/>
    <w:rsid w:val="00760A13"/>
    <w:rsid w:val="00761260"/>
    <w:rsid w:val="007618DC"/>
    <w:rsid w:val="00761C13"/>
    <w:rsid w:val="00761EB6"/>
    <w:rsid w:val="00762883"/>
    <w:rsid w:val="00762B18"/>
    <w:rsid w:val="00762D12"/>
    <w:rsid w:val="00762DEE"/>
    <w:rsid w:val="00763249"/>
    <w:rsid w:val="00763969"/>
    <w:rsid w:val="00763CBD"/>
    <w:rsid w:val="00764057"/>
    <w:rsid w:val="007642AC"/>
    <w:rsid w:val="007644CC"/>
    <w:rsid w:val="007646F0"/>
    <w:rsid w:val="00764DAE"/>
    <w:rsid w:val="00764E1C"/>
    <w:rsid w:val="0076505B"/>
    <w:rsid w:val="00766934"/>
    <w:rsid w:val="00766C09"/>
    <w:rsid w:val="00766EE9"/>
    <w:rsid w:val="007672A6"/>
    <w:rsid w:val="00767381"/>
    <w:rsid w:val="007676EB"/>
    <w:rsid w:val="007677EB"/>
    <w:rsid w:val="007677FF"/>
    <w:rsid w:val="00767D64"/>
    <w:rsid w:val="007707A6"/>
    <w:rsid w:val="00770D11"/>
    <w:rsid w:val="007715D6"/>
    <w:rsid w:val="007717F9"/>
    <w:rsid w:val="00771975"/>
    <w:rsid w:val="00771EC5"/>
    <w:rsid w:val="00772006"/>
    <w:rsid w:val="007720E2"/>
    <w:rsid w:val="007720F3"/>
    <w:rsid w:val="007721F3"/>
    <w:rsid w:val="00772226"/>
    <w:rsid w:val="00772893"/>
    <w:rsid w:val="00773707"/>
    <w:rsid w:val="00773922"/>
    <w:rsid w:val="00773BC7"/>
    <w:rsid w:val="00773D26"/>
    <w:rsid w:val="00774C4B"/>
    <w:rsid w:val="00774CEA"/>
    <w:rsid w:val="00774DB6"/>
    <w:rsid w:val="00775654"/>
    <w:rsid w:val="007756C6"/>
    <w:rsid w:val="007756CC"/>
    <w:rsid w:val="0077612B"/>
    <w:rsid w:val="00776294"/>
    <w:rsid w:val="007763C0"/>
    <w:rsid w:val="00776700"/>
    <w:rsid w:val="00776A92"/>
    <w:rsid w:val="00776B39"/>
    <w:rsid w:val="00777121"/>
    <w:rsid w:val="007772FF"/>
    <w:rsid w:val="00777486"/>
    <w:rsid w:val="00777804"/>
    <w:rsid w:val="00777DA2"/>
    <w:rsid w:val="0078066F"/>
    <w:rsid w:val="00780D19"/>
    <w:rsid w:val="00781996"/>
    <w:rsid w:val="00781B87"/>
    <w:rsid w:val="00781D9E"/>
    <w:rsid w:val="007820FD"/>
    <w:rsid w:val="00782859"/>
    <w:rsid w:val="00782EF6"/>
    <w:rsid w:val="007838F5"/>
    <w:rsid w:val="007841DF"/>
    <w:rsid w:val="007848B3"/>
    <w:rsid w:val="00784FF0"/>
    <w:rsid w:val="00785242"/>
    <w:rsid w:val="00785E5F"/>
    <w:rsid w:val="00786386"/>
    <w:rsid w:val="0078677D"/>
    <w:rsid w:val="00786E45"/>
    <w:rsid w:val="007879B3"/>
    <w:rsid w:val="00787B0A"/>
    <w:rsid w:val="00790477"/>
    <w:rsid w:val="00790592"/>
    <w:rsid w:val="0079147F"/>
    <w:rsid w:val="00791637"/>
    <w:rsid w:val="00791916"/>
    <w:rsid w:val="00791CF0"/>
    <w:rsid w:val="0079283D"/>
    <w:rsid w:val="00792E45"/>
    <w:rsid w:val="00792F7B"/>
    <w:rsid w:val="007934C6"/>
    <w:rsid w:val="00793A73"/>
    <w:rsid w:val="00793EC8"/>
    <w:rsid w:val="0079414B"/>
    <w:rsid w:val="007941DD"/>
    <w:rsid w:val="007945A4"/>
    <w:rsid w:val="007946E5"/>
    <w:rsid w:val="0079490D"/>
    <w:rsid w:val="00794B3C"/>
    <w:rsid w:val="00794F45"/>
    <w:rsid w:val="0079536E"/>
    <w:rsid w:val="00795385"/>
    <w:rsid w:val="0079580B"/>
    <w:rsid w:val="007961C0"/>
    <w:rsid w:val="00796317"/>
    <w:rsid w:val="00796409"/>
    <w:rsid w:val="00796667"/>
    <w:rsid w:val="00796703"/>
    <w:rsid w:val="00796742"/>
    <w:rsid w:val="00796925"/>
    <w:rsid w:val="007971F2"/>
    <w:rsid w:val="00797370"/>
    <w:rsid w:val="0079756D"/>
    <w:rsid w:val="0079782A"/>
    <w:rsid w:val="007A0B59"/>
    <w:rsid w:val="007A0DD9"/>
    <w:rsid w:val="007A0EA7"/>
    <w:rsid w:val="007A1AB6"/>
    <w:rsid w:val="007A2BC0"/>
    <w:rsid w:val="007A2D98"/>
    <w:rsid w:val="007A2E5E"/>
    <w:rsid w:val="007A34E5"/>
    <w:rsid w:val="007A45DB"/>
    <w:rsid w:val="007A4F07"/>
    <w:rsid w:val="007A4F23"/>
    <w:rsid w:val="007A5454"/>
    <w:rsid w:val="007A5974"/>
    <w:rsid w:val="007A59E7"/>
    <w:rsid w:val="007A5D19"/>
    <w:rsid w:val="007A5F14"/>
    <w:rsid w:val="007A606D"/>
    <w:rsid w:val="007A6B80"/>
    <w:rsid w:val="007A6F1B"/>
    <w:rsid w:val="007A7033"/>
    <w:rsid w:val="007A726E"/>
    <w:rsid w:val="007A7424"/>
    <w:rsid w:val="007A74DC"/>
    <w:rsid w:val="007A77C7"/>
    <w:rsid w:val="007A7AC7"/>
    <w:rsid w:val="007A7AFE"/>
    <w:rsid w:val="007B1FBC"/>
    <w:rsid w:val="007B26B2"/>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1E81"/>
    <w:rsid w:val="007C213E"/>
    <w:rsid w:val="007C2323"/>
    <w:rsid w:val="007C2768"/>
    <w:rsid w:val="007C2D9A"/>
    <w:rsid w:val="007C3EE3"/>
    <w:rsid w:val="007C3FEC"/>
    <w:rsid w:val="007C4340"/>
    <w:rsid w:val="007C4437"/>
    <w:rsid w:val="007C4703"/>
    <w:rsid w:val="007C4CE7"/>
    <w:rsid w:val="007C57F8"/>
    <w:rsid w:val="007C5D6E"/>
    <w:rsid w:val="007C5EC9"/>
    <w:rsid w:val="007C5F73"/>
    <w:rsid w:val="007C5FEE"/>
    <w:rsid w:val="007C60AF"/>
    <w:rsid w:val="007C6DA9"/>
    <w:rsid w:val="007C6E0C"/>
    <w:rsid w:val="007C6FFE"/>
    <w:rsid w:val="007C7088"/>
    <w:rsid w:val="007C792F"/>
    <w:rsid w:val="007C7C10"/>
    <w:rsid w:val="007C7D61"/>
    <w:rsid w:val="007C7E5B"/>
    <w:rsid w:val="007C7EAB"/>
    <w:rsid w:val="007D0351"/>
    <w:rsid w:val="007D083E"/>
    <w:rsid w:val="007D208F"/>
    <w:rsid w:val="007D25DC"/>
    <w:rsid w:val="007D25E2"/>
    <w:rsid w:val="007D2630"/>
    <w:rsid w:val="007D2B8A"/>
    <w:rsid w:val="007D343E"/>
    <w:rsid w:val="007D4D89"/>
    <w:rsid w:val="007D5410"/>
    <w:rsid w:val="007D5F61"/>
    <w:rsid w:val="007D60A4"/>
    <w:rsid w:val="007D63D0"/>
    <w:rsid w:val="007D67BB"/>
    <w:rsid w:val="007D7019"/>
    <w:rsid w:val="007D7043"/>
    <w:rsid w:val="007D77B1"/>
    <w:rsid w:val="007E004C"/>
    <w:rsid w:val="007E01EC"/>
    <w:rsid w:val="007E08DE"/>
    <w:rsid w:val="007E0D80"/>
    <w:rsid w:val="007E1045"/>
    <w:rsid w:val="007E1964"/>
    <w:rsid w:val="007E1BD0"/>
    <w:rsid w:val="007E1BDB"/>
    <w:rsid w:val="007E2635"/>
    <w:rsid w:val="007E2ECD"/>
    <w:rsid w:val="007E35E0"/>
    <w:rsid w:val="007E3D0D"/>
    <w:rsid w:val="007E4079"/>
    <w:rsid w:val="007E4597"/>
    <w:rsid w:val="007E508E"/>
    <w:rsid w:val="007E58EA"/>
    <w:rsid w:val="007E5BB4"/>
    <w:rsid w:val="007E5BB6"/>
    <w:rsid w:val="007E6ABA"/>
    <w:rsid w:val="007E6B11"/>
    <w:rsid w:val="007E736D"/>
    <w:rsid w:val="007E74CF"/>
    <w:rsid w:val="007E75FE"/>
    <w:rsid w:val="007E7903"/>
    <w:rsid w:val="007E7BC1"/>
    <w:rsid w:val="007E7F75"/>
    <w:rsid w:val="007F00B9"/>
    <w:rsid w:val="007F05B1"/>
    <w:rsid w:val="007F089F"/>
    <w:rsid w:val="007F09A6"/>
    <w:rsid w:val="007F0A62"/>
    <w:rsid w:val="007F0BCA"/>
    <w:rsid w:val="007F16FB"/>
    <w:rsid w:val="007F1CE8"/>
    <w:rsid w:val="007F1D0F"/>
    <w:rsid w:val="007F2521"/>
    <w:rsid w:val="007F3C07"/>
    <w:rsid w:val="007F3C71"/>
    <w:rsid w:val="007F4312"/>
    <w:rsid w:val="007F49F2"/>
    <w:rsid w:val="007F4B8F"/>
    <w:rsid w:val="007F5641"/>
    <w:rsid w:val="007F6016"/>
    <w:rsid w:val="007F6147"/>
    <w:rsid w:val="007F61F9"/>
    <w:rsid w:val="007F6B0C"/>
    <w:rsid w:val="007F6DD9"/>
    <w:rsid w:val="007F7281"/>
    <w:rsid w:val="007F741D"/>
    <w:rsid w:val="007F7D09"/>
    <w:rsid w:val="00800059"/>
    <w:rsid w:val="00800C95"/>
    <w:rsid w:val="00800F67"/>
    <w:rsid w:val="00801684"/>
    <w:rsid w:val="008017EF"/>
    <w:rsid w:val="00801865"/>
    <w:rsid w:val="00801D4B"/>
    <w:rsid w:val="00802037"/>
    <w:rsid w:val="00802329"/>
    <w:rsid w:val="0080262D"/>
    <w:rsid w:val="008027D8"/>
    <w:rsid w:val="00802A2B"/>
    <w:rsid w:val="00802E7B"/>
    <w:rsid w:val="0080349C"/>
    <w:rsid w:val="0080391C"/>
    <w:rsid w:val="00804E2D"/>
    <w:rsid w:val="00804E76"/>
    <w:rsid w:val="0080504A"/>
    <w:rsid w:val="00805226"/>
    <w:rsid w:val="0080546D"/>
    <w:rsid w:val="00805B01"/>
    <w:rsid w:val="008071A0"/>
    <w:rsid w:val="008103E8"/>
    <w:rsid w:val="00811799"/>
    <w:rsid w:val="00811B17"/>
    <w:rsid w:val="00811BDD"/>
    <w:rsid w:val="008128E5"/>
    <w:rsid w:val="00812D4B"/>
    <w:rsid w:val="00813390"/>
    <w:rsid w:val="008138F4"/>
    <w:rsid w:val="008142B3"/>
    <w:rsid w:val="008143BF"/>
    <w:rsid w:val="00814FB4"/>
    <w:rsid w:val="00815548"/>
    <w:rsid w:val="00815690"/>
    <w:rsid w:val="00815B6A"/>
    <w:rsid w:val="00815C5A"/>
    <w:rsid w:val="00815CEB"/>
    <w:rsid w:val="00815FCF"/>
    <w:rsid w:val="00816179"/>
    <w:rsid w:val="008164BE"/>
    <w:rsid w:val="0081688D"/>
    <w:rsid w:val="00816D81"/>
    <w:rsid w:val="008170D7"/>
    <w:rsid w:val="00817353"/>
    <w:rsid w:val="00817567"/>
    <w:rsid w:val="00817EF3"/>
    <w:rsid w:val="008203DA"/>
    <w:rsid w:val="00820919"/>
    <w:rsid w:val="00820B0B"/>
    <w:rsid w:val="008219AA"/>
    <w:rsid w:val="008223A6"/>
    <w:rsid w:val="00822713"/>
    <w:rsid w:val="00822F6F"/>
    <w:rsid w:val="008230FB"/>
    <w:rsid w:val="0082451F"/>
    <w:rsid w:val="00824A91"/>
    <w:rsid w:val="00824D7F"/>
    <w:rsid w:val="00824EE5"/>
    <w:rsid w:val="0082513B"/>
    <w:rsid w:val="00825504"/>
    <w:rsid w:val="008257C9"/>
    <w:rsid w:val="00825854"/>
    <w:rsid w:val="00825904"/>
    <w:rsid w:val="00825ACD"/>
    <w:rsid w:val="00826056"/>
    <w:rsid w:val="008265A1"/>
    <w:rsid w:val="008267A0"/>
    <w:rsid w:val="00827533"/>
    <w:rsid w:val="008278C8"/>
    <w:rsid w:val="008308D1"/>
    <w:rsid w:val="008316F9"/>
    <w:rsid w:val="008319CB"/>
    <w:rsid w:val="00831C16"/>
    <w:rsid w:val="00831E0B"/>
    <w:rsid w:val="00831EF3"/>
    <w:rsid w:val="0083203D"/>
    <w:rsid w:val="00832462"/>
    <w:rsid w:val="00833217"/>
    <w:rsid w:val="008337E8"/>
    <w:rsid w:val="008346AF"/>
    <w:rsid w:val="00834B67"/>
    <w:rsid w:val="00834C89"/>
    <w:rsid w:val="0083538B"/>
    <w:rsid w:val="0083595C"/>
    <w:rsid w:val="008359A1"/>
    <w:rsid w:val="00835A20"/>
    <w:rsid w:val="00835D50"/>
    <w:rsid w:val="00836734"/>
    <w:rsid w:val="008372A7"/>
    <w:rsid w:val="0083741D"/>
    <w:rsid w:val="00837665"/>
    <w:rsid w:val="00837AB0"/>
    <w:rsid w:val="00837F0D"/>
    <w:rsid w:val="0084011F"/>
    <w:rsid w:val="00840385"/>
    <w:rsid w:val="008404B8"/>
    <w:rsid w:val="008417C8"/>
    <w:rsid w:val="00841F8A"/>
    <w:rsid w:val="0084216D"/>
    <w:rsid w:val="0084257E"/>
    <w:rsid w:val="008430F2"/>
    <w:rsid w:val="008431CE"/>
    <w:rsid w:val="00843F27"/>
    <w:rsid w:val="00844187"/>
    <w:rsid w:val="008449B0"/>
    <w:rsid w:val="00844C97"/>
    <w:rsid w:val="00844DB2"/>
    <w:rsid w:val="0084571A"/>
    <w:rsid w:val="0084683E"/>
    <w:rsid w:val="00846B97"/>
    <w:rsid w:val="00846E5C"/>
    <w:rsid w:val="008471A3"/>
    <w:rsid w:val="008474A3"/>
    <w:rsid w:val="008501F7"/>
    <w:rsid w:val="008509D0"/>
    <w:rsid w:val="00850A70"/>
    <w:rsid w:val="00850AEC"/>
    <w:rsid w:val="00850FE7"/>
    <w:rsid w:val="008513CF"/>
    <w:rsid w:val="0085238D"/>
    <w:rsid w:val="00852C11"/>
    <w:rsid w:val="00852CCE"/>
    <w:rsid w:val="0085306D"/>
    <w:rsid w:val="0085320E"/>
    <w:rsid w:val="008536A1"/>
    <w:rsid w:val="00854094"/>
    <w:rsid w:val="008542FB"/>
    <w:rsid w:val="0085449F"/>
    <w:rsid w:val="0085450D"/>
    <w:rsid w:val="00854B6C"/>
    <w:rsid w:val="00855002"/>
    <w:rsid w:val="0085587C"/>
    <w:rsid w:val="00855BC0"/>
    <w:rsid w:val="00855D45"/>
    <w:rsid w:val="00856355"/>
    <w:rsid w:val="00856CDD"/>
    <w:rsid w:val="008577B4"/>
    <w:rsid w:val="008578C9"/>
    <w:rsid w:val="0085796F"/>
    <w:rsid w:val="00860620"/>
    <w:rsid w:val="00860792"/>
    <w:rsid w:val="008607F4"/>
    <w:rsid w:val="00861B8C"/>
    <w:rsid w:val="00862035"/>
    <w:rsid w:val="008621B5"/>
    <w:rsid w:val="008622CF"/>
    <w:rsid w:val="00862662"/>
    <w:rsid w:val="00863197"/>
    <w:rsid w:val="00864DAF"/>
    <w:rsid w:val="0086521A"/>
    <w:rsid w:val="008652B2"/>
    <w:rsid w:val="0086579C"/>
    <w:rsid w:val="00865D11"/>
    <w:rsid w:val="00866195"/>
    <w:rsid w:val="0086619C"/>
    <w:rsid w:val="008670DB"/>
    <w:rsid w:val="0086737D"/>
    <w:rsid w:val="00867690"/>
    <w:rsid w:val="008678FE"/>
    <w:rsid w:val="00867981"/>
    <w:rsid w:val="0087038D"/>
    <w:rsid w:val="00870D14"/>
    <w:rsid w:val="00870D28"/>
    <w:rsid w:val="00870ED4"/>
    <w:rsid w:val="00871AB0"/>
    <w:rsid w:val="00871AE9"/>
    <w:rsid w:val="008723A6"/>
    <w:rsid w:val="00872955"/>
    <w:rsid w:val="00872A16"/>
    <w:rsid w:val="00873B1C"/>
    <w:rsid w:val="00874206"/>
    <w:rsid w:val="00874331"/>
    <w:rsid w:val="00875AA5"/>
    <w:rsid w:val="00875ADF"/>
    <w:rsid w:val="00875DD1"/>
    <w:rsid w:val="00875FA2"/>
    <w:rsid w:val="00876E2C"/>
    <w:rsid w:val="00876FB5"/>
    <w:rsid w:val="0087712B"/>
    <w:rsid w:val="00877339"/>
    <w:rsid w:val="0087742A"/>
    <w:rsid w:val="0087744A"/>
    <w:rsid w:val="00880429"/>
    <w:rsid w:val="008817AA"/>
    <w:rsid w:val="00882391"/>
    <w:rsid w:val="00882973"/>
    <w:rsid w:val="00883116"/>
    <w:rsid w:val="008838D5"/>
    <w:rsid w:val="00883A5D"/>
    <w:rsid w:val="00883E90"/>
    <w:rsid w:val="00883FE1"/>
    <w:rsid w:val="00884D20"/>
    <w:rsid w:val="00885901"/>
    <w:rsid w:val="00885999"/>
    <w:rsid w:val="00886E59"/>
    <w:rsid w:val="0088715B"/>
    <w:rsid w:val="0088724A"/>
    <w:rsid w:val="0088749A"/>
    <w:rsid w:val="0088789F"/>
    <w:rsid w:val="00887BBC"/>
    <w:rsid w:val="0089011C"/>
    <w:rsid w:val="00891432"/>
    <w:rsid w:val="0089148D"/>
    <w:rsid w:val="00891533"/>
    <w:rsid w:val="00891721"/>
    <w:rsid w:val="00891918"/>
    <w:rsid w:val="00892379"/>
    <w:rsid w:val="00892780"/>
    <w:rsid w:val="0089285A"/>
    <w:rsid w:val="00892E5E"/>
    <w:rsid w:val="00893254"/>
    <w:rsid w:val="0089337A"/>
    <w:rsid w:val="0089364C"/>
    <w:rsid w:val="00895BA2"/>
    <w:rsid w:val="00895F42"/>
    <w:rsid w:val="0089628B"/>
    <w:rsid w:val="008962BC"/>
    <w:rsid w:val="008965FE"/>
    <w:rsid w:val="00896985"/>
    <w:rsid w:val="00896D1E"/>
    <w:rsid w:val="00897480"/>
    <w:rsid w:val="00897F93"/>
    <w:rsid w:val="008A0016"/>
    <w:rsid w:val="008A047E"/>
    <w:rsid w:val="008A04B7"/>
    <w:rsid w:val="008A07FD"/>
    <w:rsid w:val="008A10FE"/>
    <w:rsid w:val="008A122E"/>
    <w:rsid w:val="008A1B5A"/>
    <w:rsid w:val="008A1D3A"/>
    <w:rsid w:val="008A213C"/>
    <w:rsid w:val="008A22CF"/>
    <w:rsid w:val="008A255D"/>
    <w:rsid w:val="008A2C7E"/>
    <w:rsid w:val="008A3188"/>
    <w:rsid w:val="008A43EB"/>
    <w:rsid w:val="008A46EE"/>
    <w:rsid w:val="008A4BF7"/>
    <w:rsid w:val="008A569E"/>
    <w:rsid w:val="008A5D7C"/>
    <w:rsid w:val="008A6534"/>
    <w:rsid w:val="008A6776"/>
    <w:rsid w:val="008A6BFE"/>
    <w:rsid w:val="008A738B"/>
    <w:rsid w:val="008A7648"/>
    <w:rsid w:val="008A7AF9"/>
    <w:rsid w:val="008A7C2A"/>
    <w:rsid w:val="008B0D36"/>
    <w:rsid w:val="008B1EDA"/>
    <w:rsid w:val="008B1F6C"/>
    <w:rsid w:val="008B351B"/>
    <w:rsid w:val="008B3866"/>
    <w:rsid w:val="008B3A76"/>
    <w:rsid w:val="008B45D5"/>
    <w:rsid w:val="008B45EF"/>
    <w:rsid w:val="008B460C"/>
    <w:rsid w:val="008B4717"/>
    <w:rsid w:val="008B49F3"/>
    <w:rsid w:val="008B5060"/>
    <w:rsid w:val="008B53B1"/>
    <w:rsid w:val="008B5789"/>
    <w:rsid w:val="008B5BE6"/>
    <w:rsid w:val="008B5D17"/>
    <w:rsid w:val="008B5DC8"/>
    <w:rsid w:val="008B5DCB"/>
    <w:rsid w:val="008B5FDD"/>
    <w:rsid w:val="008B6837"/>
    <w:rsid w:val="008B68B0"/>
    <w:rsid w:val="008B68BA"/>
    <w:rsid w:val="008B6A3D"/>
    <w:rsid w:val="008B7EA6"/>
    <w:rsid w:val="008C00D4"/>
    <w:rsid w:val="008C0EB2"/>
    <w:rsid w:val="008C1DB4"/>
    <w:rsid w:val="008C2638"/>
    <w:rsid w:val="008C4C5C"/>
    <w:rsid w:val="008C54AF"/>
    <w:rsid w:val="008C5DE7"/>
    <w:rsid w:val="008C695B"/>
    <w:rsid w:val="008C7531"/>
    <w:rsid w:val="008C7710"/>
    <w:rsid w:val="008C7780"/>
    <w:rsid w:val="008C79EC"/>
    <w:rsid w:val="008C7AD7"/>
    <w:rsid w:val="008C7B51"/>
    <w:rsid w:val="008D0A06"/>
    <w:rsid w:val="008D164F"/>
    <w:rsid w:val="008D1A55"/>
    <w:rsid w:val="008D1CDE"/>
    <w:rsid w:val="008D26B5"/>
    <w:rsid w:val="008D2857"/>
    <w:rsid w:val="008D2BB2"/>
    <w:rsid w:val="008D3101"/>
    <w:rsid w:val="008D3554"/>
    <w:rsid w:val="008D40AD"/>
    <w:rsid w:val="008D429C"/>
    <w:rsid w:val="008D43BC"/>
    <w:rsid w:val="008D4750"/>
    <w:rsid w:val="008D4EDE"/>
    <w:rsid w:val="008D4F99"/>
    <w:rsid w:val="008D5E66"/>
    <w:rsid w:val="008D71D8"/>
    <w:rsid w:val="008D72B0"/>
    <w:rsid w:val="008D7484"/>
    <w:rsid w:val="008D77D8"/>
    <w:rsid w:val="008D795C"/>
    <w:rsid w:val="008D7A0E"/>
    <w:rsid w:val="008D7B58"/>
    <w:rsid w:val="008E0402"/>
    <w:rsid w:val="008E0BC6"/>
    <w:rsid w:val="008E12CD"/>
    <w:rsid w:val="008E23AE"/>
    <w:rsid w:val="008E25BB"/>
    <w:rsid w:val="008E2A0B"/>
    <w:rsid w:val="008E3440"/>
    <w:rsid w:val="008E362F"/>
    <w:rsid w:val="008E3934"/>
    <w:rsid w:val="008E3CDE"/>
    <w:rsid w:val="008E4364"/>
    <w:rsid w:val="008E44B9"/>
    <w:rsid w:val="008E4531"/>
    <w:rsid w:val="008E52EC"/>
    <w:rsid w:val="008E56F9"/>
    <w:rsid w:val="008E5BF2"/>
    <w:rsid w:val="008E5FA5"/>
    <w:rsid w:val="008E61DD"/>
    <w:rsid w:val="008E6230"/>
    <w:rsid w:val="008E62B3"/>
    <w:rsid w:val="008E637B"/>
    <w:rsid w:val="008E6DCB"/>
    <w:rsid w:val="008E70F0"/>
    <w:rsid w:val="008E78F0"/>
    <w:rsid w:val="008E7E52"/>
    <w:rsid w:val="008F12EA"/>
    <w:rsid w:val="008F1A75"/>
    <w:rsid w:val="008F1CDE"/>
    <w:rsid w:val="008F1CEF"/>
    <w:rsid w:val="008F1F35"/>
    <w:rsid w:val="008F2AC3"/>
    <w:rsid w:val="008F2D3F"/>
    <w:rsid w:val="008F3CBF"/>
    <w:rsid w:val="008F4F41"/>
    <w:rsid w:val="008F5342"/>
    <w:rsid w:val="008F5A27"/>
    <w:rsid w:val="008F6228"/>
    <w:rsid w:val="008F6381"/>
    <w:rsid w:val="008F65C3"/>
    <w:rsid w:val="008F76FF"/>
    <w:rsid w:val="008F7797"/>
    <w:rsid w:val="008F787A"/>
    <w:rsid w:val="009008A1"/>
    <w:rsid w:val="00900D13"/>
    <w:rsid w:val="00901280"/>
    <w:rsid w:val="009017DC"/>
    <w:rsid w:val="00901BEF"/>
    <w:rsid w:val="00901D27"/>
    <w:rsid w:val="00902A60"/>
    <w:rsid w:val="00903025"/>
    <w:rsid w:val="00903C28"/>
    <w:rsid w:val="009054A3"/>
    <w:rsid w:val="009062D1"/>
    <w:rsid w:val="00907703"/>
    <w:rsid w:val="00907949"/>
    <w:rsid w:val="00910272"/>
    <w:rsid w:val="009105B7"/>
    <w:rsid w:val="00910AAF"/>
    <w:rsid w:val="00910F54"/>
    <w:rsid w:val="00911986"/>
    <w:rsid w:val="00911DAB"/>
    <w:rsid w:val="009124D4"/>
    <w:rsid w:val="009128BE"/>
    <w:rsid w:val="009129E6"/>
    <w:rsid w:val="00912A2B"/>
    <w:rsid w:val="00912DA2"/>
    <w:rsid w:val="00913055"/>
    <w:rsid w:val="009135FF"/>
    <w:rsid w:val="009138F6"/>
    <w:rsid w:val="00913949"/>
    <w:rsid w:val="009139D4"/>
    <w:rsid w:val="00913ABB"/>
    <w:rsid w:val="00913D0B"/>
    <w:rsid w:val="0091479E"/>
    <w:rsid w:val="009147EE"/>
    <w:rsid w:val="0091493E"/>
    <w:rsid w:val="00914B5E"/>
    <w:rsid w:val="009151EA"/>
    <w:rsid w:val="009158F7"/>
    <w:rsid w:val="00915D81"/>
    <w:rsid w:val="00915E04"/>
    <w:rsid w:val="00915EA0"/>
    <w:rsid w:val="00916146"/>
    <w:rsid w:val="009163E0"/>
    <w:rsid w:val="009163F9"/>
    <w:rsid w:val="009171AB"/>
    <w:rsid w:val="0092096C"/>
    <w:rsid w:val="009210E9"/>
    <w:rsid w:val="00921126"/>
    <w:rsid w:val="0092160A"/>
    <w:rsid w:val="00921636"/>
    <w:rsid w:val="009217D7"/>
    <w:rsid w:val="00921C7C"/>
    <w:rsid w:val="00922383"/>
    <w:rsid w:val="009231F6"/>
    <w:rsid w:val="00923224"/>
    <w:rsid w:val="009232F0"/>
    <w:rsid w:val="00923583"/>
    <w:rsid w:val="009235B5"/>
    <w:rsid w:val="00924A35"/>
    <w:rsid w:val="00925127"/>
    <w:rsid w:val="0092541B"/>
    <w:rsid w:val="009259EA"/>
    <w:rsid w:val="00925D0C"/>
    <w:rsid w:val="00925F64"/>
    <w:rsid w:val="00925F9C"/>
    <w:rsid w:val="00926752"/>
    <w:rsid w:val="0092678D"/>
    <w:rsid w:val="00926A63"/>
    <w:rsid w:val="00926A6B"/>
    <w:rsid w:val="009304F5"/>
    <w:rsid w:val="00930D4E"/>
    <w:rsid w:val="00930EDD"/>
    <w:rsid w:val="009316D4"/>
    <w:rsid w:val="009319FD"/>
    <w:rsid w:val="00932042"/>
    <w:rsid w:val="009327DD"/>
    <w:rsid w:val="009336C6"/>
    <w:rsid w:val="00933B96"/>
    <w:rsid w:val="00933B97"/>
    <w:rsid w:val="00933C96"/>
    <w:rsid w:val="00933D61"/>
    <w:rsid w:val="00934254"/>
    <w:rsid w:val="0093488A"/>
    <w:rsid w:val="00935677"/>
    <w:rsid w:val="009359E9"/>
    <w:rsid w:val="00936BD3"/>
    <w:rsid w:val="00936BFF"/>
    <w:rsid w:val="00936C0C"/>
    <w:rsid w:val="00937475"/>
    <w:rsid w:val="00940038"/>
    <w:rsid w:val="0094039A"/>
    <w:rsid w:val="00940804"/>
    <w:rsid w:val="00941137"/>
    <w:rsid w:val="009411E2"/>
    <w:rsid w:val="0094158F"/>
    <w:rsid w:val="0094211E"/>
    <w:rsid w:val="0094228C"/>
    <w:rsid w:val="009422D2"/>
    <w:rsid w:val="00942AE4"/>
    <w:rsid w:val="00942EF6"/>
    <w:rsid w:val="0094326C"/>
    <w:rsid w:val="00943808"/>
    <w:rsid w:val="00943E7A"/>
    <w:rsid w:val="00943FB6"/>
    <w:rsid w:val="00944081"/>
    <w:rsid w:val="00944CB0"/>
    <w:rsid w:val="00945161"/>
    <w:rsid w:val="00946574"/>
    <w:rsid w:val="00946637"/>
    <w:rsid w:val="009468F6"/>
    <w:rsid w:val="00946A6A"/>
    <w:rsid w:val="00947E07"/>
    <w:rsid w:val="00950978"/>
    <w:rsid w:val="00950D83"/>
    <w:rsid w:val="00950F1A"/>
    <w:rsid w:val="009524C6"/>
    <w:rsid w:val="00952530"/>
    <w:rsid w:val="009533DE"/>
    <w:rsid w:val="0095340E"/>
    <w:rsid w:val="009547CC"/>
    <w:rsid w:val="00954F45"/>
    <w:rsid w:val="009551CE"/>
    <w:rsid w:val="00955375"/>
    <w:rsid w:val="0095549E"/>
    <w:rsid w:val="00955B31"/>
    <w:rsid w:val="00955E2A"/>
    <w:rsid w:val="00955EBD"/>
    <w:rsid w:val="00956046"/>
    <w:rsid w:val="009561DD"/>
    <w:rsid w:val="009561E5"/>
    <w:rsid w:val="00956E3A"/>
    <w:rsid w:val="00956F1D"/>
    <w:rsid w:val="0095700E"/>
    <w:rsid w:val="009571E6"/>
    <w:rsid w:val="00957BCE"/>
    <w:rsid w:val="00957F90"/>
    <w:rsid w:val="00960119"/>
    <w:rsid w:val="009616A3"/>
    <w:rsid w:val="0096201C"/>
    <w:rsid w:val="00962529"/>
    <w:rsid w:val="009628D6"/>
    <w:rsid w:val="00962D41"/>
    <w:rsid w:val="00962EC6"/>
    <w:rsid w:val="00962F12"/>
    <w:rsid w:val="00963320"/>
    <w:rsid w:val="0096397C"/>
    <w:rsid w:val="00964159"/>
    <w:rsid w:val="009649C7"/>
    <w:rsid w:val="009649D2"/>
    <w:rsid w:val="00964D31"/>
    <w:rsid w:val="009652C3"/>
    <w:rsid w:val="00965975"/>
    <w:rsid w:val="00965A88"/>
    <w:rsid w:val="00966728"/>
    <w:rsid w:val="00966E69"/>
    <w:rsid w:val="0096749C"/>
    <w:rsid w:val="009706C6"/>
    <w:rsid w:val="00970826"/>
    <w:rsid w:val="00970DA0"/>
    <w:rsid w:val="00970F2A"/>
    <w:rsid w:val="00970FF0"/>
    <w:rsid w:val="0097123E"/>
    <w:rsid w:val="00971649"/>
    <w:rsid w:val="00971ABF"/>
    <w:rsid w:val="00971CED"/>
    <w:rsid w:val="009720A4"/>
    <w:rsid w:val="00972471"/>
    <w:rsid w:val="009726A5"/>
    <w:rsid w:val="009726DF"/>
    <w:rsid w:val="00972FEA"/>
    <w:rsid w:val="00973653"/>
    <w:rsid w:val="0097399D"/>
    <w:rsid w:val="0097405F"/>
    <w:rsid w:val="00974365"/>
    <w:rsid w:val="009743BA"/>
    <w:rsid w:val="00974724"/>
    <w:rsid w:val="009749D1"/>
    <w:rsid w:val="00974C4C"/>
    <w:rsid w:val="00975B56"/>
    <w:rsid w:val="00975C0A"/>
    <w:rsid w:val="009760CC"/>
    <w:rsid w:val="009765BF"/>
    <w:rsid w:val="00976BDB"/>
    <w:rsid w:val="009777EA"/>
    <w:rsid w:val="0097786F"/>
    <w:rsid w:val="00977D1B"/>
    <w:rsid w:val="00977FF3"/>
    <w:rsid w:val="009803A7"/>
    <w:rsid w:val="00980415"/>
    <w:rsid w:val="0098070A"/>
    <w:rsid w:val="00980A96"/>
    <w:rsid w:val="00981312"/>
    <w:rsid w:val="0098164B"/>
    <w:rsid w:val="00981816"/>
    <w:rsid w:val="0098322B"/>
    <w:rsid w:val="00984128"/>
    <w:rsid w:val="0098479D"/>
    <w:rsid w:val="009850A6"/>
    <w:rsid w:val="00985142"/>
    <w:rsid w:val="009856C7"/>
    <w:rsid w:val="00985A7C"/>
    <w:rsid w:val="00985EF7"/>
    <w:rsid w:val="00986203"/>
    <w:rsid w:val="00986428"/>
    <w:rsid w:val="0098686F"/>
    <w:rsid w:val="00986DC1"/>
    <w:rsid w:val="009872E4"/>
    <w:rsid w:val="009873C7"/>
    <w:rsid w:val="00987C4B"/>
    <w:rsid w:val="00990BAB"/>
    <w:rsid w:val="00990C00"/>
    <w:rsid w:val="00990D92"/>
    <w:rsid w:val="00990EEE"/>
    <w:rsid w:val="00991454"/>
    <w:rsid w:val="009919EF"/>
    <w:rsid w:val="00991A5E"/>
    <w:rsid w:val="0099209A"/>
    <w:rsid w:val="009926C8"/>
    <w:rsid w:val="00992BC9"/>
    <w:rsid w:val="0099366C"/>
    <w:rsid w:val="00994D21"/>
    <w:rsid w:val="00994E65"/>
    <w:rsid w:val="0099500A"/>
    <w:rsid w:val="0099522C"/>
    <w:rsid w:val="009959E7"/>
    <w:rsid w:val="00995C92"/>
    <w:rsid w:val="00996068"/>
    <w:rsid w:val="009960B1"/>
    <w:rsid w:val="0099702D"/>
    <w:rsid w:val="0099704C"/>
    <w:rsid w:val="00997648"/>
    <w:rsid w:val="00997A96"/>
    <w:rsid w:val="00997D62"/>
    <w:rsid w:val="009A07CC"/>
    <w:rsid w:val="009A0912"/>
    <w:rsid w:val="009A0A88"/>
    <w:rsid w:val="009A1042"/>
    <w:rsid w:val="009A17F6"/>
    <w:rsid w:val="009A2C48"/>
    <w:rsid w:val="009A2EF7"/>
    <w:rsid w:val="009A2FFC"/>
    <w:rsid w:val="009A3246"/>
    <w:rsid w:val="009A3E2B"/>
    <w:rsid w:val="009A43C2"/>
    <w:rsid w:val="009A5268"/>
    <w:rsid w:val="009A52F9"/>
    <w:rsid w:val="009A5443"/>
    <w:rsid w:val="009A5B0A"/>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CD1"/>
    <w:rsid w:val="009B0E3C"/>
    <w:rsid w:val="009B131F"/>
    <w:rsid w:val="009B18E9"/>
    <w:rsid w:val="009B1912"/>
    <w:rsid w:val="009B19F1"/>
    <w:rsid w:val="009B2579"/>
    <w:rsid w:val="009B26D4"/>
    <w:rsid w:val="009B2868"/>
    <w:rsid w:val="009B31DA"/>
    <w:rsid w:val="009B3581"/>
    <w:rsid w:val="009B387F"/>
    <w:rsid w:val="009B3959"/>
    <w:rsid w:val="009B406B"/>
    <w:rsid w:val="009B4D0F"/>
    <w:rsid w:val="009B579C"/>
    <w:rsid w:val="009B6509"/>
    <w:rsid w:val="009B698D"/>
    <w:rsid w:val="009B6E4B"/>
    <w:rsid w:val="009B7170"/>
    <w:rsid w:val="009B7F44"/>
    <w:rsid w:val="009C04AA"/>
    <w:rsid w:val="009C13B5"/>
    <w:rsid w:val="009C13E8"/>
    <w:rsid w:val="009C14FC"/>
    <w:rsid w:val="009C16DC"/>
    <w:rsid w:val="009C1F77"/>
    <w:rsid w:val="009C2125"/>
    <w:rsid w:val="009C2721"/>
    <w:rsid w:val="009C35F4"/>
    <w:rsid w:val="009C374C"/>
    <w:rsid w:val="009C3809"/>
    <w:rsid w:val="009C3E40"/>
    <w:rsid w:val="009C4B00"/>
    <w:rsid w:val="009C50E3"/>
    <w:rsid w:val="009C5600"/>
    <w:rsid w:val="009C5E31"/>
    <w:rsid w:val="009C688E"/>
    <w:rsid w:val="009C72C1"/>
    <w:rsid w:val="009C7665"/>
    <w:rsid w:val="009C76C6"/>
    <w:rsid w:val="009C7DF5"/>
    <w:rsid w:val="009C7E0B"/>
    <w:rsid w:val="009D06F8"/>
    <w:rsid w:val="009D06FF"/>
    <w:rsid w:val="009D1469"/>
    <w:rsid w:val="009D1483"/>
    <w:rsid w:val="009D18DD"/>
    <w:rsid w:val="009D1B0E"/>
    <w:rsid w:val="009D215D"/>
    <w:rsid w:val="009D21B5"/>
    <w:rsid w:val="009D2580"/>
    <w:rsid w:val="009D29DC"/>
    <w:rsid w:val="009D2A1E"/>
    <w:rsid w:val="009D2A75"/>
    <w:rsid w:val="009D2B34"/>
    <w:rsid w:val="009D2E0D"/>
    <w:rsid w:val="009D373E"/>
    <w:rsid w:val="009D5021"/>
    <w:rsid w:val="009D52F8"/>
    <w:rsid w:val="009D5D47"/>
    <w:rsid w:val="009D6299"/>
    <w:rsid w:val="009D6446"/>
    <w:rsid w:val="009D7017"/>
    <w:rsid w:val="009D738D"/>
    <w:rsid w:val="009D7A11"/>
    <w:rsid w:val="009D7BEE"/>
    <w:rsid w:val="009D7EBE"/>
    <w:rsid w:val="009D7EEB"/>
    <w:rsid w:val="009E03ED"/>
    <w:rsid w:val="009E1BD3"/>
    <w:rsid w:val="009E1DD5"/>
    <w:rsid w:val="009E2848"/>
    <w:rsid w:val="009E2B76"/>
    <w:rsid w:val="009E2CFE"/>
    <w:rsid w:val="009E30FC"/>
    <w:rsid w:val="009E3259"/>
    <w:rsid w:val="009E3279"/>
    <w:rsid w:val="009E3A17"/>
    <w:rsid w:val="009E3B3D"/>
    <w:rsid w:val="009E48AA"/>
    <w:rsid w:val="009E48E3"/>
    <w:rsid w:val="009E499A"/>
    <w:rsid w:val="009E4ADF"/>
    <w:rsid w:val="009E4D54"/>
    <w:rsid w:val="009E5095"/>
    <w:rsid w:val="009E52F0"/>
    <w:rsid w:val="009E5A70"/>
    <w:rsid w:val="009E5AB3"/>
    <w:rsid w:val="009E5F46"/>
    <w:rsid w:val="009E66D9"/>
    <w:rsid w:val="009E763D"/>
    <w:rsid w:val="009E7A84"/>
    <w:rsid w:val="009E7B85"/>
    <w:rsid w:val="009F0121"/>
    <w:rsid w:val="009F0140"/>
    <w:rsid w:val="009F1249"/>
    <w:rsid w:val="009F12E9"/>
    <w:rsid w:val="009F1FDA"/>
    <w:rsid w:val="009F21B1"/>
    <w:rsid w:val="009F21B2"/>
    <w:rsid w:val="009F2326"/>
    <w:rsid w:val="009F287D"/>
    <w:rsid w:val="009F2942"/>
    <w:rsid w:val="009F2AD4"/>
    <w:rsid w:val="009F3AF3"/>
    <w:rsid w:val="009F42A9"/>
    <w:rsid w:val="009F449E"/>
    <w:rsid w:val="009F452E"/>
    <w:rsid w:val="009F49E6"/>
    <w:rsid w:val="009F5327"/>
    <w:rsid w:val="009F5647"/>
    <w:rsid w:val="009F5EF8"/>
    <w:rsid w:val="009F621E"/>
    <w:rsid w:val="009F6718"/>
    <w:rsid w:val="009F687D"/>
    <w:rsid w:val="009F70E5"/>
    <w:rsid w:val="009F732C"/>
    <w:rsid w:val="009F7A2C"/>
    <w:rsid w:val="009F7CF8"/>
    <w:rsid w:val="009F7D21"/>
    <w:rsid w:val="009F7E1F"/>
    <w:rsid w:val="00A00374"/>
    <w:rsid w:val="00A0083A"/>
    <w:rsid w:val="00A00B74"/>
    <w:rsid w:val="00A0127B"/>
    <w:rsid w:val="00A0130D"/>
    <w:rsid w:val="00A01824"/>
    <w:rsid w:val="00A01825"/>
    <w:rsid w:val="00A01A01"/>
    <w:rsid w:val="00A0237B"/>
    <w:rsid w:val="00A025D3"/>
    <w:rsid w:val="00A02C80"/>
    <w:rsid w:val="00A02D33"/>
    <w:rsid w:val="00A02EE4"/>
    <w:rsid w:val="00A031CE"/>
    <w:rsid w:val="00A033A8"/>
    <w:rsid w:val="00A0397A"/>
    <w:rsid w:val="00A043BB"/>
    <w:rsid w:val="00A04BD6"/>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3807"/>
    <w:rsid w:val="00A144BB"/>
    <w:rsid w:val="00A14C89"/>
    <w:rsid w:val="00A153E4"/>
    <w:rsid w:val="00A155FF"/>
    <w:rsid w:val="00A15734"/>
    <w:rsid w:val="00A15D2E"/>
    <w:rsid w:val="00A15D52"/>
    <w:rsid w:val="00A16197"/>
    <w:rsid w:val="00A16332"/>
    <w:rsid w:val="00A166CB"/>
    <w:rsid w:val="00A16EFD"/>
    <w:rsid w:val="00A17E16"/>
    <w:rsid w:val="00A201AB"/>
    <w:rsid w:val="00A204E8"/>
    <w:rsid w:val="00A20D4E"/>
    <w:rsid w:val="00A20DD4"/>
    <w:rsid w:val="00A20FBE"/>
    <w:rsid w:val="00A20FE8"/>
    <w:rsid w:val="00A21C3B"/>
    <w:rsid w:val="00A21E6F"/>
    <w:rsid w:val="00A21F07"/>
    <w:rsid w:val="00A222C7"/>
    <w:rsid w:val="00A22BC3"/>
    <w:rsid w:val="00A22C78"/>
    <w:rsid w:val="00A23329"/>
    <w:rsid w:val="00A23331"/>
    <w:rsid w:val="00A2352E"/>
    <w:rsid w:val="00A242F4"/>
    <w:rsid w:val="00A2492F"/>
    <w:rsid w:val="00A24960"/>
    <w:rsid w:val="00A24BBC"/>
    <w:rsid w:val="00A24F8B"/>
    <w:rsid w:val="00A25065"/>
    <w:rsid w:val="00A25DFE"/>
    <w:rsid w:val="00A25F26"/>
    <w:rsid w:val="00A261C8"/>
    <w:rsid w:val="00A26D46"/>
    <w:rsid w:val="00A270E2"/>
    <w:rsid w:val="00A27E95"/>
    <w:rsid w:val="00A30B3B"/>
    <w:rsid w:val="00A31188"/>
    <w:rsid w:val="00A31254"/>
    <w:rsid w:val="00A3135A"/>
    <w:rsid w:val="00A31C16"/>
    <w:rsid w:val="00A31EE1"/>
    <w:rsid w:val="00A320CC"/>
    <w:rsid w:val="00A32CF7"/>
    <w:rsid w:val="00A334F0"/>
    <w:rsid w:val="00A33C18"/>
    <w:rsid w:val="00A33D25"/>
    <w:rsid w:val="00A33FD0"/>
    <w:rsid w:val="00A347D0"/>
    <w:rsid w:val="00A34828"/>
    <w:rsid w:val="00A34938"/>
    <w:rsid w:val="00A34CD6"/>
    <w:rsid w:val="00A34E69"/>
    <w:rsid w:val="00A354FB"/>
    <w:rsid w:val="00A35B6C"/>
    <w:rsid w:val="00A3696E"/>
    <w:rsid w:val="00A36A75"/>
    <w:rsid w:val="00A36C5A"/>
    <w:rsid w:val="00A37D65"/>
    <w:rsid w:val="00A400E4"/>
    <w:rsid w:val="00A407D3"/>
    <w:rsid w:val="00A40B87"/>
    <w:rsid w:val="00A40C98"/>
    <w:rsid w:val="00A421BC"/>
    <w:rsid w:val="00A42554"/>
    <w:rsid w:val="00A43E0D"/>
    <w:rsid w:val="00A4436D"/>
    <w:rsid w:val="00A44897"/>
    <w:rsid w:val="00A4489A"/>
    <w:rsid w:val="00A45103"/>
    <w:rsid w:val="00A45EDC"/>
    <w:rsid w:val="00A460C4"/>
    <w:rsid w:val="00A460EB"/>
    <w:rsid w:val="00A465E2"/>
    <w:rsid w:val="00A46B9C"/>
    <w:rsid w:val="00A47E35"/>
    <w:rsid w:val="00A50789"/>
    <w:rsid w:val="00A50C73"/>
    <w:rsid w:val="00A52196"/>
    <w:rsid w:val="00A5287D"/>
    <w:rsid w:val="00A5301C"/>
    <w:rsid w:val="00A53D34"/>
    <w:rsid w:val="00A54219"/>
    <w:rsid w:val="00A548C0"/>
    <w:rsid w:val="00A5516A"/>
    <w:rsid w:val="00A5522E"/>
    <w:rsid w:val="00A5564A"/>
    <w:rsid w:val="00A55701"/>
    <w:rsid w:val="00A55980"/>
    <w:rsid w:val="00A56575"/>
    <w:rsid w:val="00A566C1"/>
    <w:rsid w:val="00A5670E"/>
    <w:rsid w:val="00A56AB4"/>
    <w:rsid w:val="00A56B10"/>
    <w:rsid w:val="00A56F27"/>
    <w:rsid w:val="00A576BC"/>
    <w:rsid w:val="00A57988"/>
    <w:rsid w:val="00A57B25"/>
    <w:rsid w:val="00A57D5B"/>
    <w:rsid w:val="00A60024"/>
    <w:rsid w:val="00A60296"/>
    <w:rsid w:val="00A60ECB"/>
    <w:rsid w:val="00A6100E"/>
    <w:rsid w:val="00A6151C"/>
    <w:rsid w:val="00A615A3"/>
    <w:rsid w:val="00A618E2"/>
    <w:rsid w:val="00A6210A"/>
    <w:rsid w:val="00A62638"/>
    <w:rsid w:val="00A62839"/>
    <w:rsid w:val="00A62D54"/>
    <w:rsid w:val="00A62DAE"/>
    <w:rsid w:val="00A62F92"/>
    <w:rsid w:val="00A63525"/>
    <w:rsid w:val="00A63639"/>
    <w:rsid w:val="00A6389B"/>
    <w:rsid w:val="00A64D96"/>
    <w:rsid w:val="00A64E3B"/>
    <w:rsid w:val="00A6503E"/>
    <w:rsid w:val="00A65454"/>
    <w:rsid w:val="00A65897"/>
    <w:rsid w:val="00A65A9E"/>
    <w:rsid w:val="00A65E51"/>
    <w:rsid w:val="00A65E68"/>
    <w:rsid w:val="00A660F9"/>
    <w:rsid w:val="00A662FE"/>
    <w:rsid w:val="00A66D71"/>
    <w:rsid w:val="00A6707F"/>
    <w:rsid w:val="00A67CF6"/>
    <w:rsid w:val="00A700F2"/>
    <w:rsid w:val="00A7033C"/>
    <w:rsid w:val="00A70348"/>
    <w:rsid w:val="00A7059D"/>
    <w:rsid w:val="00A71355"/>
    <w:rsid w:val="00A7192E"/>
    <w:rsid w:val="00A72118"/>
    <w:rsid w:val="00A72638"/>
    <w:rsid w:val="00A728AC"/>
    <w:rsid w:val="00A72AC8"/>
    <w:rsid w:val="00A72DD2"/>
    <w:rsid w:val="00A730D6"/>
    <w:rsid w:val="00A731D0"/>
    <w:rsid w:val="00A734C2"/>
    <w:rsid w:val="00A7388A"/>
    <w:rsid w:val="00A738FF"/>
    <w:rsid w:val="00A739D8"/>
    <w:rsid w:val="00A73E99"/>
    <w:rsid w:val="00A73E9A"/>
    <w:rsid w:val="00A748FC"/>
    <w:rsid w:val="00A754E7"/>
    <w:rsid w:val="00A75782"/>
    <w:rsid w:val="00A76562"/>
    <w:rsid w:val="00A76624"/>
    <w:rsid w:val="00A76BB7"/>
    <w:rsid w:val="00A77767"/>
    <w:rsid w:val="00A779F9"/>
    <w:rsid w:val="00A77C9E"/>
    <w:rsid w:val="00A808E3"/>
    <w:rsid w:val="00A80A0C"/>
    <w:rsid w:val="00A80BE9"/>
    <w:rsid w:val="00A80F4E"/>
    <w:rsid w:val="00A812AA"/>
    <w:rsid w:val="00A8158C"/>
    <w:rsid w:val="00A81BEE"/>
    <w:rsid w:val="00A81F9A"/>
    <w:rsid w:val="00A82493"/>
    <w:rsid w:val="00A82D2A"/>
    <w:rsid w:val="00A834F7"/>
    <w:rsid w:val="00A83850"/>
    <w:rsid w:val="00A83EA2"/>
    <w:rsid w:val="00A83ECA"/>
    <w:rsid w:val="00A84289"/>
    <w:rsid w:val="00A84630"/>
    <w:rsid w:val="00A84782"/>
    <w:rsid w:val="00A84C4F"/>
    <w:rsid w:val="00A850B2"/>
    <w:rsid w:val="00A857D3"/>
    <w:rsid w:val="00A85BE1"/>
    <w:rsid w:val="00A85C3B"/>
    <w:rsid w:val="00A86488"/>
    <w:rsid w:val="00A86AC3"/>
    <w:rsid w:val="00A87615"/>
    <w:rsid w:val="00A878FC"/>
    <w:rsid w:val="00A87ABB"/>
    <w:rsid w:val="00A87AF7"/>
    <w:rsid w:val="00A87B66"/>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879"/>
    <w:rsid w:val="00A95E08"/>
    <w:rsid w:val="00A96443"/>
    <w:rsid w:val="00A964AB"/>
    <w:rsid w:val="00A968C0"/>
    <w:rsid w:val="00A9722B"/>
    <w:rsid w:val="00A977A2"/>
    <w:rsid w:val="00A97840"/>
    <w:rsid w:val="00A97EAC"/>
    <w:rsid w:val="00A97F90"/>
    <w:rsid w:val="00AA01EF"/>
    <w:rsid w:val="00AA04E1"/>
    <w:rsid w:val="00AA1419"/>
    <w:rsid w:val="00AA156A"/>
    <w:rsid w:val="00AA1679"/>
    <w:rsid w:val="00AA1BF3"/>
    <w:rsid w:val="00AA1C80"/>
    <w:rsid w:val="00AA21F2"/>
    <w:rsid w:val="00AA28AE"/>
    <w:rsid w:val="00AA2D85"/>
    <w:rsid w:val="00AA3067"/>
    <w:rsid w:val="00AA308B"/>
    <w:rsid w:val="00AA3512"/>
    <w:rsid w:val="00AA3C42"/>
    <w:rsid w:val="00AA3DFB"/>
    <w:rsid w:val="00AA4368"/>
    <w:rsid w:val="00AA4AFD"/>
    <w:rsid w:val="00AA4DF5"/>
    <w:rsid w:val="00AA61D5"/>
    <w:rsid w:val="00AA6829"/>
    <w:rsid w:val="00AA6A53"/>
    <w:rsid w:val="00AA7D7E"/>
    <w:rsid w:val="00AA7E06"/>
    <w:rsid w:val="00AB02D4"/>
    <w:rsid w:val="00AB1078"/>
    <w:rsid w:val="00AB10FF"/>
    <w:rsid w:val="00AB150D"/>
    <w:rsid w:val="00AB1C09"/>
    <w:rsid w:val="00AB1F25"/>
    <w:rsid w:val="00AB4AC2"/>
    <w:rsid w:val="00AB5019"/>
    <w:rsid w:val="00AB529F"/>
    <w:rsid w:val="00AB57B7"/>
    <w:rsid w:val="00AB5B62"/>
    <w:rsid w:val="00AB5BF1"/>
    <w:rsid w:val="00AB5F4E"/>
    <w:rsid w:val="00AB6134"/>
    <w:rsid w:val="00AB6277"/>
    <w:rsid w:val="00AB6AF7"/>
    <w:rsid w:val="00AB71ED"/>
    <w:rsid w:val="00AB73C6"/>
    <w:rsid w:val="00AB7749"/>
    <w:rsid w:val="00AB7A28"/>
    <w:rsid w:val="00AB7CFA"/>
    <w:rsid w:val="00AC0E86"/>
    <w:rsid w:val="00AC0FB3"/>
    <w:rsid w:val="00AC1626"/>
    <w:rsid w:val="00AC1646"/>
    <w:rsid w:val="00AC1820"/>
    <w:rsid w:val="00AC19AE"/>
    <w:rsid w:val="00AC2713"/>
    <w:rsid w:val="00AC2E45"/>
    <w:rsid w:val="00AC3ED0"/>
    <w:rsid w:val="00AC41CE"/>
    <w:rsid w:val="00AC486D"/>
    <w:rsid w:val="00AC49B1"/>
    <w:rsid w:val="00AC580D"/>
    <w:rsid w:val="00AC5D3D"/>
    <w:rsid w:val="00AC62EE"/>
    <w:rsid w:val="00AC6FB0"/>
    <w:rsid w:val="00AC7635"/>
    <w:rsid w:val="00AC7C2A"/>
    <w:rsid w:val="00AD07B5"/>
    <w:rsid w:val="00AD081E"/>
    <w:rsid w:val="00AD11EE"/>
    <w:rsid w:val="00AD1319"/>
    <w:rsid w:val="00AD1822"/>
    <w:rsid w:val="00AD228F"/>
    <w:rsid w:val="00AD234F"/>
    <w:rsid w:val="00AD2676"/>
    <w:rsid w:val="00AD2DB6"/>
    <w:rsid w:val="00AD315D"/>
    <w:rsid w:val="00AD3D34"/>
    <w:rsid w:val="00AD400C"/>
    <w:rsid w:val="00AD46D6"/>
    <w:rsid w:val="00AD4B74"/>
    <w:rsid w:val="00AD4E85"/>
    <w:rsid w:val="00AD52EF"/>
    <w:rsid w:val="00AD5391"/>
    <w:rsid w:val="00AD56B3"/>
    <w:rsid w:val="00AD5FA1"/>
    <w:rsid w:val="00AD66E8"/>
    <w:rsid w:val="00AD6A73"/>
    <w:rsid w:val="00AD6B52"/>
    <w:rsid w:val="00AD6CB4"/>
    <w:rsid w:val="00AD7CB3"/>
    <w:rsid w:val="00AE02CC"/>
    <w:rsid w:val="00AE0B39"/>
    <w:rsid w:val="00AE135D"/>
    <w:rsid w:val="00AE1C1B"/>
    <w:rsid w:val="00AE1DDE"/>
    <w:rsid w:val="00AE1E86"/>
    <w:rsid w:val="00AE2421"/>
    <w:rsid w:val="00AE285D"/>
    <w:rsid w:val="00AE2C4D"/>
    <w:rsid w:val="00AE3174"/>
    <w:rsid w:val="00AE36DE"/>
    <w:rsid w:val="00AE3C2C"/>
    <w:rsid w:val="00AE3C92"/>
    <w:rsid w:val="00AE3F1C"/>
    <w:rsid w:val="00AE4986"/>
    <w:rsid w:val="00AE4B12"/>
    <w:rsid w:val="00AE4E5E"/>
    <w:rsid w:val="00AE59CD"/>
    <w:rsid w:val="00AE6178"/>
    <w:rsid w:val="00AE6B5A"/>
    <w:rsid w:val="00AE75A5"/>
    <w:rsid w:val="00AE7CB5"/>
    <w:rsid w:val="00AE7E1F"/>
    <w:rsid w:val="00AF02C8"/>
    <w:rsid w:val="00AF101C"/>
    <w:rsid w:val="00AF1108"/>
    <w:rsid w:val="00AF1314"/>
    <w:rsid w:val="00AF143A"/>
    <w:rsid w:val="00AF1565"/>
    <w:rsid w:val="00AF170F"/>
    <w:rsid w:val="00AF1741"/>
    <w:rsid w:val="00AF2529"/>
    <w:rsid w:val="00AF2683"/>
    <w:rsid w:val="00AF2734"/>
    <w:rsid w:val="00AF293E"/>
    <w:rsid w:val="00AF3305"/>
    <w:rsid w:val="00AF353F"/>
    <w:rsid w:val="00AF3649"/>
    <w:rsid w:val="00AF3918"/>
    <w:rsid w:val="00AF397B"/>
    <w:rsid w:val="00AF4006"/>
    <w:rsid w:val="00AF43F9"/>
    <w:rsid w:val="00AF44CD"/>
    <w:rsid w:val="00AF45AF"/>
    <w:rsid w:val="00AF4D4C"/>
    <w:rsid w:val="00AF4E91"/>
    <w:rsid w:val="00AF56FC"/>
    <w:rsid w:val="00AF5C62"/>
    <w:rsid w:val="00AF5FA2"/>
    <w:rsid w:val="00AF6230"/>
    <w:rsid w:val="00AF66C1"/>
    <w:rsid w:val="00AF6C33"/>
    <w:rsid w:val="00AF73A9"/>
    <w:rsid w:val="00AF7724"/>
    <w:rsid w:val="00AF7782"/>
    <w:rsid w:val="00AF7FA6"/>
    <w:rsid w:val="00B0081F"/>
    <w:rsid w:val="00B00D92"/>
    <w:rsid w:val="00B01642"/>
    <w:rsid w:val="00B01752"/>
    <w:rsid w:val="00B019EB"/>
    <w:rsid w:val="00B01DFD"/>
    <w:rsid w:val="00B01E2A"/>
    <w:rsid w:val="00B022F6"/>
    <w:rsid w:val="00B02687"/>
    <w:rsid w:val="00B028EE"/>
    <w:rsid w:val="00B029B9"/>
    <w:rsid w:val="00B02A59"/>
    <w:rsid w:val="00B033EC"/>
    <w:rsid w:val="00B039EE"/>
    <w:rsid w:val="00B041C3"/>
    <w:rsid w:val="00B04DDC"/>
    <w:rsid w:val="00B0560B"/>
    <w:rsid w:val="00B05675"/>
    <w:rsid w:val="00B05BE0"/>
    <w:rsid w:val="00B06011"/>
    <w:rsid w:val="00B064A2"/>
    <w:rsid w:val="00B0656A"/>
    <w:rsid w:val="00B06A53"/>
    <w:rsid w:val="00B06D36"/>
    <w:rsid w:val="00B06D3A"/>
    <w:rsid w:val="00B073AA"/>
    <w:rsid w:val="00B07478"/>
    <w:rsid w:val="00B10332"/>
    <w:rsid w:val="00B10F62"/>
    <w:rsid w:val="00B11519"/>
    <w:rsid w:val="00B115B2"/>
    <w:rsid w:val="00B116FF"/>
    <w:rsid w:val="00B122F6"/>
    <w:rsid w:val="00B1256C"/>
    <w:rsid w:val="00B12B08"/>
    <w:rsid w:val="00B12C28"/>
    <w:rsid w:val="00B14134"/>
    <w:rsid w:val="00B14859"/>
    <w:rsid w:val="00B14CC2"/>
    <w:rsid w:val="00B15F2D"/>
    <w:rsid w:val="00B16058"/>
    <w:rsid w:val="00B1614E"/>
    <w:rsid w:val="00B16AA1"/>
    <w:rsid w:val="00B16F94"/>
    <w:rsid w:val="00B17194"/>
    <w:rsid w:val="00B179DB"/>
    <w:rsid w:val="00B20510"/>
    <w:rsid w:val="00B2053B"/>
    <w:rsid w:val="00B21124"/>
    <w:rsid w:val="00B217EF"/>
    <w:rsid w:val="00B2191F"/>
    <w:rsid w:val="00B21F44"/>
    <w:rsid w:val="00B22897"/>
    <w:rsid w:val="00B22F1F"/>
    <w:rsid w:val="00B233CC"/>
    <w:rsid w:val="00B23EF8"/>
    <w:rsid w:val="00B24059"/>
    <w:rsid w:val="00B241B2"/>
    <w:rsid w:val="00B24E39"/>
    <w:rsid w:val="00B24EAF"/>
    <w:rsid w:val="00B25297"/>
    <w:rsid w:val="00B25962"/>
    <w:rsid w:val="00B25BE0"/>
    <w:rsid w:val="00B263CB"/>
    <w:rsid w:val="00B2677D"/>
    <w:rsid w:val="00B26EFA"/>
    <w:rsid w:val="00B275FE"/>
    <w:rsid w:val="00B2786F"/>
    <w:rsid w:val="00B27A8F"/>
    <w:rsid w:val="00B304D2"/>
    <w:rsid w:val="00B3073C"/>
    <w:rsid w:val="00B307D4"/>
    <w:rsid w:val="00B309AB"/>
    <w:rsid w:val="00B309E6"/>
    <w:rsid w:val="00B30FE5"/>
    <w:rsid w:val="00B32295"/>
    <w:rsid w:val="00B32307"/>
    <w:rsid w:val="00B325B8"/>
    <w:rsid w:val="00B32BF2"/>
    <w:rsid w:val="00B32C67"/>
    <w:rsid w:val="00B33088"/>
    <w:rsid w:val="00B3502B"/>
    <w:rsid w:val="00B3538E"/>
    <w:rsid w:val="00B35AB0"/>
    <w:rsid w:val="00B35D74"/>
    <w:rsid w:val="00B35F50"/>
    <w:rsid w:val="00B362C1"/>
    <w:rsid w:val="00B368B3"/>
    <w:rsid w:val="00B3692F"/>
    <w:rsid w:val="00B37365"/>
    <w:rsid w:val="00B3739B"/>
    <w:rsid w:val="00B3792D"/>
    <w:rsid w:val="00B379F8"/>
    <w:rsid w:val="00B37ADB"/>
    <w:rsid w:val="00B37B6D"/>
    <w:rsid w:val="00B37F52"/>
    <w:rsid w:val="00B40019"/>
    <w:rsid w:val="00B4029A"/>
    <w:rsid w:val="00B40839"/>
    <w:rsid w:val="00B411B1"/>
    <w:rsid w:val="00B41D9D"/>
    <w:rsid w:val="00B4248D"/>
    <w:rsid w:val="00B42BEA"/>
    <w:rsid w:val="00B42C92"/>
    <w:rsid w:val="00B44092"/>
    <w:rsid w:val="00B44E86"/>
    <w:rsid w:val="00B44F15"/>
    <w:rsid w:val="00B452FA"/>
    <w:rsid w:val="00B46060"/>
    <w:rsid w:val="00B4667B"/>
    <w:rsid w:val="00B46845"/>
    <w:rsid w:val="00B4729C"/>
    <w:rsid w:val="00B4761A"/>
    <w:rsid w:val="00B476E8"/>
    <w:rsid w:val="00B478FE"/>
    <w:rsid w:val="00B47CBE"/>
    <w:rsid w:val="00B508BB"/>
    <w:rsid w:val="00B5113E"/>
    <w:rsid w:val="00B517C1"/>
    <w:rsid w:val="00B52674"/>
    <w:rsid w:val="00B52CDD"/>
    <w:rsid w:val="00B52E2E"/>
    <w:rsid w:val="00B5347B"/>
    <w:rsid w:val="00B53635"/>
    <w:rsid w:val="00B54726"/>
    <w:rsid w:val="00B54840"/>
    <w:rsid w:val="00B54D68"/>
    <w:rsid w:val="00B55472"/>
    <w:rsid w:val="00B562BD"/>
    <w:rsid w:val="00B56DD6"/>
    <w:rsid w:val="00B5772B"/>
    <w:rsid w:val="00B57A76"/>
    <w:rsid w:val="00B57B7A"/>
    <w:rsid w:val="00B60F5D"/>
    <w:rsid w:val="00B6182B"/>
    <w:rsid w:val="00B61D11"/>
    <w:rsid w:val="00B62380"/>
    <w:rsid w:val="00B62529"/>
    <w:rsid w:val="00B6282E"/>
    <w:rsid w:val="00B62A1C"/>
    <w:rsid w:val="00B62B42"/>
    <w:rsid w:val="00B63293"/>
    <w:rsid w:val="00B632F0"/>
    <w:rsid w:val="00B63A45"/>
    <w:rsid w:val="00B64413"/>
    <w:rsid w:val="00B6445C"/>
    <w:rsid w:val="00B65183"/>
    <w:rsid w:val="00B657CA"/>
    <w:rsid w:val="00B678CD"/>
    <w:rsid w:val="00B67D82"/>
    <w:rsid w:val="00B67E2B"/>
    <w:rsid w:val="00B705E9"/>
    <w:rsid w:val="00B708B3"/>
    <w:rsid w:val="00B70B13"/>
    <w:rsid w:val="00B713B2"/>
    <w:rsid w:val="00B7171A"/>
    <w:rsid w:val="00B71A29"/>
    <w:rsid w:val="00B71CBC"/>
    <w:rsid w:val="00B71F0D"/>
    <w:rsid w:val="00B72770"/>
    <w:rsid w:val="00B72A0E"/>
    <w:rsid w:val="00B74F57"/>
    <w:rsid w:val="00B75565"/>
    <w:rsid w:val="00B759F6"/>
    <w:rsid w:val="00B76178"/>
    <w:rsid w:val="00B76311"/>
    <w:rsid w:val="00B76721"/>
    <w:rsid w:val="00B76B71"/>
    <w:rsid w:val="00B76D2E"/>
    <w:rsid w:val="00B773D2"/>
    <w:rsid w:val="00B777D6"/>
    <w:rsid w:val="00B8057E"/>
    <w:rsid w:val="00B805C6"/>
    <w:rsid w:val="00B805D3"/>
    <w:rsid w:val="00B80721"/>
    <w:rsid w:val="00B80F56"/>
    <w:rsid w:val="00B815BE"/>
    <w:rsid w:val="00B81C95"/>
    <w:rsid w:val="00B81DA0"/>
    <w:rsid w:val="00B81EB2"/>
    <w:rsid w:val="00B820D2"/>
    <w:rsid w:val="00B825C4"/>
    <w:rsid w:val="00B82A37"/>
    <w:rsid w:val="00B82EC4"/>
    <w:rsid w:val="00B838FB"/>
    <w:rsid w:val="00B83F02"/>
    <w:rsid w:val="00B83F31"/>
    <w:rsid w:val="00B83FC8"/>
    <w:rsid w:val="00B84787"/>
    <w:rsid w:val="00B852B7"/>
    <w:rsid w:val="00B857CE"/>
    <w:rsid w:val="00B85A29"/>
    <w:rsid w:val="00B85CD0"/>
    <w:rsid w:val="00B86071"/>
    <w:rsid w:val="00B86689"/>
    <w:rsid w:val="00B8692B"/>
    <w:rsid w:val="00B87464"/>
    <w:rsid w:val="00B87908"/>
    <w:rsid w:val="00B87B9B"/>
    <w:rsid w:val="00B90324"/>
    <w:rsid w:val="00B9039A"/>
    <w:rsid w:val="00B917ED"/>
    <w:rsid w:val="00B91854"/>
    <w:rsid w:val="00B91901"/>
    <w:rsid w:val="00B91CCF"/>
    <w:rsid w:val="00B91EA4"/>
    <w:rsid w:val="00B920BE"/>
    <w:rsid w:val="00B92103"/>
    <w:rsid w:val="00B9307A"/>
    <w:rsid w:val="00B94766"/>
    <w:rsid w:val="00B94F4B"/>
    <w:rsid w:val="00B957F4"/>
    <w:rsid w:val="00B95AC2"/>
    <w:rsid w:val="00B969A6"/>
    <w:rsid w:val="00B96C36"/>
    <w:rsid w:val="00B96F24"/>
    <w:rsid w:val="00B97086"/>
    <w:rsid w:val="00B970EC"/>
    <w:rsid w:val="00B974CB"/>
    <w:rsid w:val="00B97825"/>
    <w:rsid w:val="00B97C88"/>
    <w:rsid w:val="00BA00A8"/>
    <w:rsid w:val="00BA09E0"/>
    <w:rsid w:val="00BA11AE"/>
    <w:rsid w:val="00BA2301"/>
    <w:rsid w:val="00BA26C3"/>
    <w:rsid w:val="00BA2969"/>
    <w:rsid w:val="00BA2F8A"/>
    <w:rsid w:val="00BA3425"/>
    <w:rsid w:val="00BA38D1"/>
    <w:rsid w:val="00BA4A23"/>
    <w:rsid w:val="00BA5533"/>
    <w:rsid w:val="00BA5CC4"/>
    <w:rsid w:val="00BA5D9A"/>
    <w:rsid w:val="00BA5DAA"/>
    <w:rsid w:val="00BA6676"/>
    <w:rsid w:val="00BA679E"/>
    <w:rsid w:val="00BA6B04"/>
    <w:rsid w:val="00BA6C5B"/>
    <w:rsid w:val="00BA6E42"/>
    <w:rsid w:val="00BA73BE"/>
    <w:rsid w:val="00BB00E2"/>
    <w:rsid w:val="00BB1173"/>
    <w:rsid w:val="00BB24E0"/>
    <w:rsid w:val="00BB258A"/>
    <w:rsid w:val="00BB2AD9"/>
    <w:rsid w:val="00BB3074"/>
    <w:rsid w:val="00BB3406"/>
    <w:rsid w:val="00BB38FD"/>
    <w:rsid w:val="00BB39F0"/>
    <w:rsid w:val="00BB3BF5"/>
    <w:rsid w:val="00BB3DA0"/>
    <w:rsid w:val="00BB42F6"/>
    <w:rsid w:val="00BB4BDE"/>
    <w:rsid w:val="00BB5035"/>
    <w:rsid w:val="00BB5334"/>
    <w:rsid w:val="00BB555E"/>
    <w:rsid w:val="00BB6D2D"/>
    <w:rsid w:val="00BB7027"/>
    <w:rsid w:val="00BB7608"/>
    <w:rsid w:val="00BB7AE2"/>
    <w:rsid w:val="00BB7D5B"/>
    <w:rsid w:val="00BB7EC6"/>
    <w:rsid w:val="00BC057A"/>
    <w:rsid w:val="00BC0A92"/>
    <w:rsid w:val="00BC0E2A"/>
    <w:rsid w:val="00BC0F64"/>
    <w:rsid w:val="00BC108E"/>
    <w:rsid w:val="00BC15E6"/>
    <w:rsid w:val="00BC1A55"/>
    <w:rsid w:val="00BC1D7A"/>
    <w:rsid w:val="00BC21B4"/>
    <w:rsid w:val="00BC23F3"/>
    <w:rsid w:val="00BC270A"/>
    <w:rsid w:val="00BC28CA"/>
    <w:rsid w:val="00BC2C02"/>
    <w:rsid w:val="00BC3306"/>
    <w:rsid w:val="00BC330D"/>
    <w:rsid w:val="00BC3743"/>
    <w:rsid w:val="00BC40C4"/>
    <w:rsid w:val="00BC433B"/>
    <w:rsid w:val="00BC59AC"/>
    <w:rsid w:val="00BC5B2E"/>
    <w:rsid w:val="00BC5CDE"/>
    <w:rsid w:val="00BC5E14"/>
    <w:rsid w:val="00BC6429"/>
    <w:rsid w:val="00BC65C7"/>
    <w:rsid w:val="00BC6B07"/>
    <w:rsid w:val="00BC72FC"/>
    <w:rsid w:val="00BC743B"/>
    <w:rsid w:val="00BC78EA"/>
    <w:rsid w:val="00BC7BF9"/>
    <w:rsid w:val="00BD0B53"/>
    <w:rsid w:val="00BD0CF5"/>
    <w:rsid w:val="00BD1242"/>
    <w:rsid w:val="00BD1E23"/>
    <w:rsid w:val="00BD219D"/>
    <w:rsid w:val="00BD2FD7"/>
    <w:rsid w:val="00BD3129"/>
    <w:rsid w:val="00BD32A8"/>
    <w:rsid w:val="00BD3803"/>
    <w:rsid w:val="00BD3E0A"/>
    <w:rsid w:val="00BD3F5D"/>
    <w:rsid w:val="00BD3FE8"/>
    <w:rsid w:val="00BD4227"/>
    <w:rsid w:val="00BD42B6"/>
    <w:rsid w:val="00BD4607"/>
    <w:rsid w:val="00BD4CEA"/>
    <w:rsid w:val="00BD4F5D"/>
    <w:rsid w:val="00BD5329"/>
    <w:rsid w:val="00BD5BAC"/>
    <w:rsid w:val="00BD620B"/>
    <w:rsid w:val="00BD64E7"/>
    <w:rsid w:val="00BD6995"/>
    <w:rsid w:val="00BD7BEF"/>
    <w:rsid w:val="00BE08BD"/>
    <w:rsid w:val="00BE0CFC"/>
    <w:rsid w:val="00BE139A"/>
    <w:rsid w:val="00BE1E08"/>
    <w:rsid w:val="00BE2329"/>
    <w:rsid w:val="00BE268F"/>
    <w:rsid w:val="00BE26D3"/>
    <w:rsid w:val="00BE2AC2"/>
    <w:rsid w:val="00BE2BA6"/>
    <w:rsid w:val="00BE33FE"/>
    <w:rsid w:val="00BE3CC4"/>
    <w:rsid w:val="00BE4650"/>
    <w:rsid w:val="00BE4EF1"/>
    <w:rsid w:val="00BE552D"/>
    <w:rsid w:val="00BE5E27"/>
    <w:rsid w:val="00BE611F"/>
    <w:rsid w:val="00BE691C"/>
    <w:rsid w:val="00BE6AF0"/>
    <w:rsid w:val="00BE75E3"/>
    <w:rsid w:val="00BE79B6"/>
    <w:rsid w:val="00BF00AF"/>
    <w:rsid w:val="00BF0284"/>
    <w:rsid w:val="00BF0515"/>
    <w:rsid w:val="00BF0B13"/>
    <w:rsid w:val="00BF1827"/>
    <w:rsid w:val="00BF1A70"/>
    <w:rsid w:val="00BF1CF3"/>
    <w:rsid w:val="00BF1F75"/>
    <w:rsid w:val="00BF2430"/>
    <w:rsid w:val="00BF2991"/>
    <w:rsid w:val="00BF2A1B"/>
    <w:rsid w:val="00BF2A2C"/>
    <w:rsid w:val="00BF2C6B"/>
    <w:rsid w:val="00BF3258"/>
    <w:rsid w:val="00BF456D"/>
    <w:rsid w:val="00BF47AC"/>
    <w:rsid w:val="00BF4820"/>
    <w:rsid w:val="00BF4D36"/>
    <w:rsid w:val="00BF5113"/>
    <w:rsid w:val="00BF57C0"/>
    <w:rsid w:val="00BF5C4B"/>
    <w:rsid w:val="00BF6376"/>
    <w:rsid w:val="00BF684C"/>
    <w:rsid w:val="00BF6946"/>
    <w:rsid w:val="00BF7A41"/>
    <w:rsid w:val="00C00ABD"/>
    <w:rsid w:val="00C00D5F"/>
    <w:rsid w:val="00C0143B"/>
    <w:rsid w:val="00C0232E"/>
    <w:rsid w:val="00C02567"/>
    <w:rsid w:val="00C0323E"/>
    <w:rsid w:val="00C03714"/>
    <w:rsid w:val="00C03E03"/>
    <w:rsid w:val="00C040F5"/>
    <w:rsid w:val="00C04175"/>
    <w:rsid w:val="00C045D7"/>
    <w:rsid w:val="00C04839"/>
    <w:rsid w:val="00C04BE1"/>
    <w:rsid w:val="00C05284"/>
    <w:rsid w:val="00C055FB"/>
    <w:rsid w:val="00C05F22"/>
    <w:rsid w:val="00C06029"/>
    <w:rsid w:val="00C060AC"/>
    <w:rsid w:val="00C062DC"/>
    <w:rsid w:val="00C063BF"/>
    <w:rsid w:val="00C069AF"/>
    <w:rsid w:val="00C06A70"/>
    <w:rsid w:val="00C06D8A"/>
    <w:rsid w:val="00C10CC6"/>
    <w:rsid w:val="00C11309"/>
    <w:rsid w:val="00C1140F"/>
    <w:rsid w:val="00C11889"/>
    <w:rsid w:val="00C11DDE"/>
    <w:rsid w:val="00C12557"/>
    <w:rsid w:val="00C12C26"/>
    <w:rsid w:val="00C12D40"/>
    <w:rsid w:val="00C1344F"/>
    <w:rsid w:val="00C13641"/>
    <w:rsid w:val="00C13A0B"/>
    <w:rsid w:val="00C1459B"/>
    <w:rsid w:val="00C146B9"/>
    <w:rsid w:val="00C147B5"/>
    <w:rsid w:val="00C15156"/>
    <w:rsid w:val="00C15660"/>
    <w:rsid w:val="00C15DBD"/>
    <w:rsid w:val="00C16438"/>
    <w:rsid w:val="00C169BC"/>
    <w:rsid w:val="00C16F10"/>
    <w:rsid w:val="00C16F74"/>
    <w:rsid w:val="00C174BC"/>
    <w:rsid w:val="00C176C9"/>
    <w:rsid w:val="00C17916"/>
    <w:rsid w:val="00C17C90"/>
    <w:rsid w:val="00C20192"/>
    <w:rsid w:val="00C20EA1"/>
    <w:rsid w:val="00C21E19"/>
    <w:rsid w:val="00C21E69"/>
    <w:rsid w:val="00C21F6A"/>
    <w:rsid w:val="00C220E3"/>
    <w:rsid w:val="00C223C9"/>
    <w:rsid w:val="00C225AC"/>
    <w:rsid w:val="00C226F7"/>
    <w:rsid w:val="00C228EE"/>
    <w:rsid w:val="00C22A45"/>
    <w:rsid w:val="00C22C1F"/>
    <w:rsid w:val="00C23D14"/>
    <w:rsid w:val="00C24A73"/>
    <w:rsid w:val="00C24FDF"/>
    <w:rsid w:val="00C25407"/>
    <w:rsid w:val="00C2619B"/>
    <w:rsid w:val="00C2657A"/>
    <w:rsid w:val="00C268BA"/>
    <w:rsid w:val="00C2769D"/>
    <w:rsid w:val="00C27DDA"/>
    <w:rsid w:val="00C27E25"/>
    <w:rsid w:val="00C3081A"/>
    <w:rsid w:val="00C30F11"/>
    <w:rsid w:val="00C314CF"/>
    <w:rsid w:val="00C31690"/>
    <w:rsid w:val="00C320F6"/>
    <w:rsid w:val="00C32B89"/>
    <w:rsid w:val="00C3344E"/>
    <w:rsid w:val="00C3365D"/>
    <w:rsid w:val="00C339EC"/>
    <w:rsid w:val="00C34004"/>
    <w:rsid w:val="00C340E8"/>
    <w:rsid w:val="00C34356"/>
    <w:rsid w:val="00C34C76"/>
    <w:rsid w:val="00C350F7"/>
    <w:rsid w:val="00C35775"/>
    <w:rsid w:val="00C366D0"/>
    <w:rsid w:val="00C36F57"/>
    <w:rsid w:val="00C37320"/>
    <w:rsid w:val="00C373C5"/>
    <w:rsid w:val="00C37624"/>
    <w:rsid w:val="00C406A2"/>
    <w:rsid w:val="00C40777"/>
    <w:rsid w:val="00C40EE6"/>
    <w:rsid w:val="00C41982"/>
    <w:rsid w:val="00C41E4E"/>
    <w:rsid w:val="00C41FE2"/>
    <w:rsid w:val="00C42449"/>
    <w:rsid w:val="00C42A7D"/>
    <w:rsid w:val="00C42B26"/>
    <w:rsid w:val="00C42CD5"/>
    <w:rsid w:val="00C4309C"/>
    <w:rsid w:val="00C43139"/>
    <w:rsid w:val="00C43A49"/>
    <w:rsid w:val="00C44D07"/>
    <w:rsid w:val="00C44D0B"/>
    <w:rsid w:val="00C44DCD"/>
    <w:rsid w:val="00C44E58"/>
    <w:rsid w:val="00C450CF"/>
    <w:rsid w:val="00C451C9"/>
    <w:rsid w:val="00C4544F"/>
    <w:rsid w:val="00C46252"/>
    <w:rsid w:val="00C4628B"/>
    <w:rsid w:val="00C465A3"/>
    <w:rsid w:val="00C467B8"/>
    <w:rsid w:val="00C46D69"/>
    <w:rsid w:val="00C46DAC"/>
    <w:rsid w:val="00C4762B"/>
    <w:rsid w:val="00C47670"/>
    <w:rsid w:val="00C4769C"/>
    <w:rsid w:val="00C477D3"/>
    <w:rsid w:val="00C50203"/>
    <w:rsid w:val="00C50502"/>
    <w:rsid w:val="00C50C2E"/>
    <w:rsid w:val="00C50D62"/>
    <w:rsid w:val="00C518F3"/>
    <w:rsid w:val="00C51970"/>
    <w:rsid w:val="00C51CD5"/>
    <w:rsid w:val="00C5243F"/>
    <w:rsid w:val="00C52A34"/>
    <w:rsid w:val="00C53429"/>
    <w:rsid w:val="00C535C7"/>
    <w:rsid w:val="00C53A7B"/>
    <w:rsid w:val="00C540CA"/>
    <w:rsid w:val="00C543A6"/>
    <w:rsid w:val="00C547B5"/>
    <w:rsid w:val="00C54838"/>
    <w:rsid w:val="00C54983"/>
    <w:rsid w:val="00C54B65"/>
    <w:rsid w:val="00C54E2D"/>
    <w:rsid w:val="00C54F7D"/>
    <w:rsid w:val="00C54FC7"/>
    <w:rsid w:val="00C552B0"/>
    <w:rsid w:val="00C55E5B"/>
    <w:rsid w:val="00C56176"/>
    <w:rsid w:val="00C56259"/>
    <w:rsid w:val="00C56B1E"/>
    <w:rsid w:val="00C56D7E"/>
    <w:rsid w:val="00C56EFF"/>
    <w:rsid w:val="00C60045"/>
    <w:rsid w:val="00C60C22"/>
    <w:rsid w:val="00C61125"/>
    <w:rsid w:val="00C6114C"/>
    <w:rsid w:val="00C61CBE"/>
    <w:rsid w:val="00C61D48"/>
    <w:rsid w:val="00C62FCE"/>
    <w:rsid w:val="00C63EA4"/>
    <w:rsid w:val="00C63EAA"/>
    <w:rsid w:val="00C63F64"/>
    <w:rsid w:val="00C64C15"/>
    <w:rsid w:val="00C65123"/>
    <w:rsid w:val="00C65BA9"/>
    <w:rsid w:val="00C660A9"/>
    <w:rsid w:val="00C6778F"/>
    <w:rsid w:val="00C70808"/>
    <w:rsid w:val="00C71120"/>
    <w:rsid w:val="00C715E9"/>
    <w:rsid w:val="00C716FC"/>
    <w:rsid w:val="00C71D89"/>
    <w:rsid w:val="00C72105"/>
    <w:rsid w:val="00C73052"/>
    <w:rsid w:val="00C731E4"/>
    <w:rsid w:val="00C736D7"/>
    <w:rsid w:val="00C736F5"/>
    <w:rsid w:val="00C73FC0"/>
    <w:rsid w:val="00C7421C"/>
    <w:rsid w:val="00C745D7"/>
    <w:rsid w:val="00C746E5"/>
    <w:rsid w:val="00C74AE1"/>
    <w:rsid w:val="00C75469"/>
    <w:rsid w:val="00C757E1"/>
    <w:rsid w:val="00C75ABD"/>
    <w:rsid w:val="00C75ACC"/>
    <w:rsid w:val="00C75FAB"/>
    <w:rsid w:val="00C76507"/>
    <w:rsid w:val="00C7650D"/>
    <w:rsid w:val="00C76B7D"/>
    <w:rsid w:val="00C76BC2"/>
    <w:rsid w:val="00C76E5F"/>
    <w:rsid w:val="00C76F8D"/>
    <w:rsid w:val="00C77B4E"/>
    <w:rsid w:val="00C80364"/>
    <w:rsid w:val="00C806A8"/>
    <w:rsid w:val="00C80908"/>
    <w:rsid w:val="00C80EA5"/>
    <w:rsid w:val="00C81165"/>
    <w:rsid w:val="00C81428"/>
    <w:rsid w:val="00C82A86"/>
    <w:rsid w:val="00C82F3C"/>
    <w:rsid w:val="00C83760"/>
    <w:rsid w:val="00C83A9F"/>
    <w:rsid w:val="00C84559"/>
    <w:rsid w:val="00C845CF"/>
    <w:rsid w:val="00C8499C"/>
    <w:rsid w:val="00C84A31"/>
    <w:rsid w:val="00C85AA1"/>
    <w:rsid w:val="00C86387"/>
    <w:rsid w:val="00C867A2"/>
    <w:rsid w:val="00C868F2"/>
    <w:rsid w:val="00C868F6"/>
    <w:rsid w:val="00C87A95"/>
    <w:rsid w:val="00C87B8A"/>
    <w:rsid w:val="00C87E32"/>
    <w:rsid w:val="00C902F2"/>
    <w:rsid w:val="00C9057B"/>
    <w:rsid w:val="00C90B75"/>
    <w:rsid w:val="00C90EDC"/>
    <w:rsid w:val="00C91709"/>
    <w:rsid w:val="00C918B8"/>
    <w:rsid w:val="00C92240"/>
    <w:rsid w:val="00C92591"/>
    <w:rsid w:val="00C926DA"/>
    <w:rsid w:val="00C92B30"/>
    <w:rsid w:val="00C9374B"/>
    <w:rsid w:val="00C93A25"/>
    <w:rsid w:val="00C93A2D"/>
    <w:rsid w:val="00C942EA"/>
    <w:rsid w:val="00C9436B"/>
    <w:rsid w:val="00C9454F"/>
    <w:rsid w:val="00C945DC"/>
    <w:rsid w:val="00C94630"/>
    <w:rsid w:val="00C94A6A"/>
    <w:rsid w:val="00C94AFE"/>
    <w:rsid w:val="00C95189"/>
    <w:rsid w:val="00C95462"/>
    <w:rsid w:val="00C954DD"/>
    <w:rsid w:val="00C958B1"/>
    <w:rsid w:val="00C96890"/>
    <w:rsid w:val="00C96B5D"/>
    <w:rsid w:val="00C96BC2"/>
    <w:rsid w:val="00C977FC"/>
    <w:rsid w:val="00C97927"/>
    <w:rsid w:val="00C97EB9"/>
    <w:rsid w:val="00CA0F9C"/>
    <w:rsid w:val="00CA11A8"/>
    <w:rsid w:val="00CA12D1"/>
    <w:rsid w:val="00CA21A4"/>
    <w:rsid w:val="00CA25EB"/>
    <w:rsid w:val="00CA2CBD"/>
    <w:rsid w:val="00CA2D1F"/>
    <w:rsid w:val="00CA3B84"/>
    <w:rsid w:val="00CA421E"/>
    <w:rsid w:val="00CA455A"/>
    <w:rsid w:val="00CA4D07"/>
    <w:rsid w:val="00CA4DD6"/>
    <w:rsid w:val="00CA5029"/>
    <w:rsid w:val="00CA542D"/>
    <w:rsid w:val="00CA5ED0"/>
    <w:rsid w:val="00CA66DF"/>
    <w:rsid w:val="00CA6BB6"/>
    <w:rsid w:val="00CA7641"/>
    <w:rsid w:val="00CA7C05"/>
    <w:rsid w:val="00CB01EF"/>
    <w:rsid w:val="00CB07D6"/>
    <w:rsid w:val="00CB0E27"/>
    <w:rsid w:val="00CB126F"/>
    <w:rsid w:val="00CB1BD2"/>
    <w:rsid w:val="00CB21DB"/>
    <w:rsid w:val="00CB2324"/>
    <w:rsid w:val="00CB2347"/>
    <w:rsid w:val="00CB257D"/>
    <w:rsid w:val="00CB2587"/>
    <w:rsid w:val="00CB2756"/>
    <w:rsid w:val="00CB2C02"/>
    <w:rsid w:val="00CB3056"/>
    <w:rsid w:val="00CB396E"/>
    <w:rsid w:val="00CB400E"/>
    <w:rsid w:val="00CB496A"/>
    <w:rsid w:val="00CB4BF0"/>
    <w:rsid w:val="00CB4C35"/>
    <w:rsid w:val="00CB4FAD"/>
    <w:rsid w:val="00CB5585"/>
    <w:rsid w:val="00CB5A81"/>
    <w:rsid w:val="00CB5C3C"/>
    <w:rsid w:val="00CB5D96"/>
    <w:rsid w:val="00CB5F91"/>
    <w:rsid w:val="00CB656A"/>
    <w:rsid w:val="00CB6626"/>
    <w:rsid w:val="00CB71B2"/>
    <w:rsid w:val="00CB71FB"/>
    <w:rsid w:val="00CB73B5"/>
    <w:rsid w:val="00CC0E0B"/>
    <w:rsid w:val="00CC117C"/>
    <w:rsid w:val="00CC1790"/>
    <w:rsid w:val="00CC1CAB"/>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152"/>
    <w:rsid w:val="00CD0232"/>
    <w:rsid w:val="00CD069D"/>
    <w:rsid w:val="00CD0760"/>
    <w:rsid w:val="00CD08BF"/>
    <w:rsid w:val="00CD0C32"/>
    <w:rsid w:val="00CD0D0A"/>
    <w:rsid w:val="00CD0E4F"/>
    <w:rsid w:val="00CD0E9F"/>
    <w:rsid w:val="00CD126A"/>
    <w:rsid w:val="00CD1273"/>
    <w:rsid w:val="00CD1455"/>
    <w:rsid w:val="00CD2DA6"/>
    <w:rsid w:val="00CD36BA"/>
    <w:rsid w:val="00CD46BE"/>
    <w:rsid w:val="00CD5361"/>
    <w:rsid w:val="00CD5678"/>
    <w:rsid w:val="00CD5B52"/>
    <w:rsid w:val="00CD5BD4"/>
    <w:rsid w:val="00CD5E5C"/>
    <w:rsid w:val="00CD5EF9"/>
    <w:rsid w:val="00CD6674"/>
    <w:rsid w:val="00CD74AB"/>
    <w:rsid w:val="00CD7EBD"/>
    <w:rsid w:val="00CE0391"/>
    <w:rsid w:val="00CE03B6"/>
    <w:rsid w:val="00CE0492"/>
    <w:rsid w:val="00CE0714"/>
    <w:rsid w:val="00CE0EFC"/>
    <w:rsid w:val="00CE1308"/>
    <w:rsid w:val="00CE14E2"/>
    <w:rsid w:val="00CE1982"/>
    <w:rsid w:val="00CE24F2"/>
    <w:rsid w:val="00CE2BC6"/>
    <w:rsid w:val="00CE2FA0"/>
    <w:rsid w:val="00CE39A6"/>
    <w:rsid w:val="00CE3C7A"/>
    <w:rsid w:val="00CE477F"/>
    <w:rsid w:val="00CE520E"/>
    <w:rsid w:val="00CE5857"/>
    <w:rsid w:val="00CE627C"/>
    <w:rsid w:val="00CE6714"/>
    <w:rsid w:val="00CE730B"/>
    <w:rsid w:val="00CE7312"/>
    <w:rsid w:val="00CE7D27"/>
    <w:rsid w:val="00CE7E77"/>
    <w:rsid w:val="00CF0675"/>
    <w:rsid w:val="00CF1887"/>
    <w:rsid w:val="00CF1AC7"/>
    <w:rsid w:val="00CF1C6C"/>
    <w:rsid w:val="00CF2134"/>
    <w:rsid w:val="00CF21FD"/>
    <w:rsid w:val="00CF23F3"/>
    <w:rsid w:val="00CF3525"/>
    <w:rsid w:val="00CF3623"/>
    <w:rsid w:val="00CF3A6E"/>
    <w:rsid w:val="00CF3ACD"/>
    <w:rsid w:val="00CF3F23"/>
    <w:rsid w:val="00CF4254"/>
    <w:rsid w:val="00CF4405"/>
    <w:rsid w:val="00CF4F1F"/>
    <w:rsid w:val="00CF51C4"/>
    <w:rsid w:val="00CF51F6"/>
    <w:rsid w:val="00CF52EA"/>
    <w:rsid w:val="00CF6117"/>
    <w:rsid w:val="00CF63B0"/>
    <w:rsid w:val="00CF6435"/>
    <w:rsid w:val="00CF64D3"/>
    <w:rsid w:val="00CF6AFD"/>
    <w:rsid w:val="00CF6B69"/>
    <w:rsid w:val="00CF736C"/>
    <w:rsid w:val="00CF7765"/>
    <w:rsid w:val="00CF7DF6"/>
    <w:rsid w:val="00D007D4"/>
    <w:rsid w:val="00D00E56"/>
    <w:rsid w:val="00D01349"/>
    <w:rsid w:val="00D0146D"/>
    <w:rsid w:val="00D01770"/>
    <w:rsid w:val="00D01888"/>
    <w:rsid w:val="00D01B2B"/>
    <w:rsid w:val="00D01CBD"/>
    <w:rsid w:val="00D01CEE"/>
    <w:rsid w:val="00D01D9F"/>
    <w:rsid w:val="00D01F3C"/>
    <w:rsid w:val="00D02758"/>
    <w:rsid w:val="00D02EF9"/>
    <w:rsid w:val="00D036AA"/>
    <w:rsid w:val="00D03DCA"/>
    <w:rsid w:val="00D04158"/>
    <w:rsid w:val="00D04825"/>
    <w:rsid w:val="00D048B7"/>
    <w:rsid w:val="00D04E75"/>
    <w:rsid w:val="00D04FBD"/>
    <w:rsid w:val="00D05070"/>
    <w:rsid w:val="00D068E3"/>
    <w:rsid w:val="00D06EAE"/>
    <w:rsid w:val="00D07192"/>
    <w:rsid w:val="00D07D49"/>
    <w:rsid w:val="00D07E91"/>
    <w:rsid w:val="00D1032C"/>
    <w:rsid w:val="00D107BF"/>
    <w:rsid w:val="00D108BF"/>
    <w:rsid w:val="00D10E24"/>
    <w:rsid w:val="00D1136E"/>
    <w:rsid w:val="00D1161B"/>
    <w:rsid w:val="00D117AC"/>
    <w:rsid w:val="00D11910"/>
    <w:rsid w:val="00D11B8D"/>
    <w:rsid w:val="00D12ABE"/>
    <w:rsid w:val="00D12AC7"/>
    <w:rsid w:val="00D12D03"/>
    <w:rsid w:val="00D1327D"/>
    <w:rsid w:val="00D13359"/>
    <w:rsid w:val="00D13941"/>
    <w:rsid w:val="00D13CBB"/>
    <w:rsid w:val="00D13CC3"/>
    <w:rsid w:val="00D13D4E"/>
    <w:rsid w:val="00D141BC"/>
    <w:rsid w:val="00D14743"/>
    <w:rsid w:val="00D14E93"/>
    <w:rsid w:val="00D153B6"/>
    <w:rsid w:val="00D1544D"/>
    <w:rsid w:val="00D15BE7"/>
    <w:rsid w:val="00D15E65"/>
    <w:rsid w:val="00D16ACC"/>
    <w:rsid w:val="00D16F70"/>
    <w:rsid w:val="00D16F82"/>
    <w:rsid w:val="00D16FE6"/>
    <w:rsid w:val="00D170F8"/>
    <w:rsid w:val="00D17153"/>
    <w:rsid w:val="00D1741C"/>
    <w:rsid w:val="00D17541"/>
    <w:rsid w:val="00D175BB"/>
    <w:rsid w:val="00D20115"/>
    <w:rsid w:val="00D21476"/>
    <w:rsid w:val="00D2177F"/>
    <w:rsid w:val="00D21B24"/>
    <w:rsid w:val="00D21DA8"/>
    <w:rsid w:val="00D22DFA"/>
    <w:rsid w:val="00D241FE"/>
    <w:rsid w:val="00D2458D"/>
    <w:rsid w:val="00D245E3"/>
    <w:rsid w:val="00D24D37"/>
    <w:rsid w:val="00D24E02"/>
    <w:rsid w:val="00D25560"/>
    <w:rsid w:val="00D2597C"/>
    <w:rsid w:val="00D25B42"/>
    <w:rsid w:val="00D25F7B"/>
    <w:rsid w:val="00D260D1"/>
    <w:rsid w:val="00D26A07"/>
    <w:rsid w:val="00D26CED"/>
    <w:rsid w:val="00D26F6A"/>
    <w:rsid w:val="00D27CA7"/>
    <w:rsid w:val="00D30234"/>
    <w:rsid w:val="00D30EA4"/>
    <w:rsid w:val="00D31928"/>
    <w:rsid w:val="00D31B8F"/>
    <w:rsid w:val="00D31BE0"/>
    <w:rsid w:val="00D324E2"/>
    <w:rsid w:val="00D327F1"/>
    <w:rsid w:val="00D32927"/>
    <w:rsid w:val="00D32A7F"/>
    <w:rsid w:val="00D331D2"/>
    <w:rsid w:val="00D33DAC"/>
    <w:rsid w:val="00D34C0F"/>
    <w:rsid w:val="00D34D4B"/>
    <w:rsid w:val="00D35002"/>
    <w:rsid w:val="00D3536A"/>
    <w:rsid w:val="00D36ADF"/>
    <w:rsid w:val="00D37158"/>
    <w:rsid w:val="00D37304"/>
    <w:rsid w:val="00D37774"/>
    <w:rsid w:val="00D3790C"/>
    <w:rsid w:val="00D37985"/>
    <w:rsid w:val="00D37C36"/>
    <w:rsid w:val="00D405A9"/>
    <w:rsid w:val="00D40B3D"/>
    <w:rsid w:val="00D41399"/>
    <w:rsid w:val="00D413CB"/>
    <w:rsid w:val="00D41EF9"/>
    <w:rsid w:val="00D420DC"/>
    <w:rsid w:val="00D42A78"/>
    <w:rsid w:val="00D42E7B"/>
    <w:rsid w:val="00D4350D"/>
    <w:rsid w:val="00D43913"/>
    <w:rsid w:val="00D43A30"/>
    <w:rsid w:val="00D43C71"/>
    <w:rsid w:val="00D43F2D"/>
    <w:rsid w:val="00D442C8"/>
    <w:rsid w:val="00D44A23"/>
    <w:rsid w:val="00D44E97"/>
    <w:rsid w:val="00D45257"/>
    <w:rsid w:val="00D45363"/>
    <w:rsid w:val="00D4543D"/>
    <w:rsid w:val="00D45D27"/>
    <w:rsid w:val="00D45ED4"/>
    <w:rsid w:val="00D464FC"/>
    <w:rsid w:val="00D4665F"/>
    <w:rsid w:val="00D46EA2"/>
    <w:rsid w:val="00D47D32"/>
    <w:rsid w:val="00D507E7"/>
    <w:rsid w:val="00D50B3C"/>
    <w:rsid w:val="00D5175F"/>
    <w:rsid w:val="00D51859"/>
    <w:rsid w:val="00D518B0"/>
    <w:rsid w:val="00D51B95"/>
    <w:rsid w:val="00D51CA1"/>
    <w:rsid w:val="00D52642"/>
    <w:rsid w:val="00D52897"/>
    <w:rsid w:val="00D53185"/>
    <w:rsid w:val="00D53A51"/>
    <w:rsid w:val="00D53EAA"/>
    <w:rsid w:val="00D5419A"/>
    <w:rsid w:val="00D5424F"/>
    <w:rsid w:val="00D5448C"/>
    <w:rsid w:val="00D54860"/>
    <w:rsid w:val="00D54A5C"/>
    <w:rsid w:val="00D54D5C"/>
    <w:rsid w:val="00D54DC8"/>
    <w:rsid w:val="00D55529"/>
    <w:rsid w:val="00D55AC0"/>
    <w:rsid w:val="00D56860"/>
    <w:rsid w:val="00D56963"/>
    <w:rsid w:val="00D56C59"/>
    <w:rsid w:val="00D57225"/>
    <w:rsid w:val="00D57C38"/>
    <w:rsid w:val="00D6020B"/>
    <w:rsid w:val="00D6038F"/>
    <w:rsid w:val="00D603D6"/>
    <w:rsid w:val="00D608BD"/>
    <w:rsid w:val="00D60AD7"/>
    <w:rsid w:val="00D612F8"/>
    <w:rsid w:val="00D6164E"/>
    <w:rsid w:val="00D620C2"/>
    <w:rsid w:val="00D6281F"/>
    <w:rsid w:val="00D63C66"/>
    <w:rsid w:val="00D63EC6"/>
    <w:rsid w:val="00D64116"/>
    <w:rsid w:val="00D64503"/>
    <w:rsid w:val="00D645A7"/>
    <w:rsid w:val="00D64D94"/>
    <w:rsid w:val="00D65377"/>
    <w:rsid w:val="00D65717"/>
    <w:rsid w:val="00D66357"/>
    <w:rsid w:val="00D6655E"/>
    <w:rsid w:val="00D6685F"/>
    <w:rsid w:val="00D66B6B"/>
    <w:rsid w:val="00D66D25"/>
    <w:rsid w:val="00D67282"/>
    <w:rsid w:val="00D674B8"/>
    <w:rsid w:val="00D678BE"/>
    <w:rsid w:val="00D700D8"/>
    <w:rsid w:val="00D70537"/>
    <w:rsid w:val="00D706A3"/>
    <w:rsid w:val="00D708DE"/>
    <w:rsid w:val="00D70AB1"/>
    <w:rsid w:val="00D70C13"/>
    <w:rsid w:val="00D7110D"/>
    <w:rsid w:val="00D714AB"/>
    <w:rsid w:val="00D71AE7"/>
    <w:rsid w:val="00D71CA3"/>
    <w:rsid w:val="00D71D30"/>
    <w:rsid w:val="00D72086"/>
    <w:rsid w:val="00D72AC5"/>
    <w:rsid w:val="00D72CC4"/>
    <w:rsid w:val="00D72D72"/>
    <w:rsid w:val="00D73844"/>
    <w:rsid w:val="00D739F5"/>
    <w:rsid w:val="00D73F7F"/>
    <w:rsid w:val="00D742A4"/>
    <w:rsid w:val="00D75177"/>
    <w:rsid w:val="00D751D6"/>
    <w:rsid w:val="00D75AB6"/>
    <w:rsid w:val="00D75B99"/>
    <w:rsid w:val="00D75E32"/>
    <w:rsid w:val="00D75E61"/>
    <w:rsid w:val="00D76365"/>
    <w:rsid w:val="00D769EF"/>
    <w:rsid w:val="00D76C93"/>
    <w:rsid w:val="00D77264"/>
    <w:rsid w:val="00D77678"/>
    <w:rsid w:val="00D777F5"/>
    <w:rsid w:val="00D77DEB"/>
    <w:rsid w:val="00D8014C"/>
    <w:rsid w:val="00D81038"/>
    <w:rsid w:val="00D810EE"/>
    <w:rsid w:val="00D81370"/>
    <w:rsid w:val="00D81499"/>
    <w:rsid w:val="00D81621"/>
    <w:rsid w:val="00D81793"/>
    <w:rsid w:val="00D81F12"/>
    <w:rsid w:val="00D81F6D"/>
    <w:rsid w:val="00D82125"/>
    <w:rsid w:val="00D827BA"/>
    <w:rsid w:val="00D833FD"/>
    <w:rsid w:val="00D83E33"/>
    <w:rsid w:val="00D84094"/>
    <w:rsid w:val="00D8411E"/>
    <w:rsid w:val="00D842D0"/>
    <w:rsid w:val="00D848F9"/>
    <w:rsid w:val="00D84FD9"/>
    <w:rsid w:val="00D85112"/>
    <w:rsid w:val="00D85A4E"/>
    <w:rsid w:val="00D85EA9"/>
    <w:rsid w:val="00D86340"/>
    <w:rsid w:val="00D865DD"/>
    <w:rsid w:val="00D8660F"/>
    <w:rsid w:val="00D868F8"/>
    <w:rsid w:val="00D86A0F"/>
    <w:rsid w:val="00D86D9F"/>
    <w:rsid w:val="00D86F2B"/>
    <w:rsid w:val="00D86FA1"/>
    <w:rsid w:val="00D871FA"/>
    <w:rsid w:val="00D90206"/>
    <w:rsid w:val="00D902D0"/>
    <w:rsid w:val="00D90F47"/>
    <w:rsid w:val="00D92031"/>
    <w:rsid w:val="00D9207F"/>
    <w:rsid w:val="00D9222B"/>
    <w:rsid w:val="00D9277A"/>
    <w:rsid w:val="00D92DF3"/>
    <w:rsid w:val="00D937E3"/>
    <w:rsid w:val="00D93AC4"/>
    <w:rsid w:val="00D945F6"/>
    <w:rsid w:val="00D9460F"/>
    <w:rsid w:val="00D95840"/>
    <w:rsid w:val="00D95ABF"/>
    <w:rsid w:val="00D962C0"/>
    <w:rsid w:val="00D9693C"/>
    <w:rsid w:val="00D96BD2"/>
    <w:rsid w:val="00D96C78"/>
    <w:rsid w:val="00D96D9F"/>
    <w:rsid w:val="00D9709B"/>
    <w:rsid w:val="00DA0901"/>
    <w:rsid w:val="00DA0EB4"/>
    <w:rsid w:val="00DA119B"/>
    <w:rsid w:val="00DA1678"/>
    <w:rsid w:val="00DA1705"/>
    <w:rsid w:val="00DA17C4"/>
    <w:rsid w:val="00DA1865"/>
    <w:rsid w:val="00DA1985"/>
    <w:rsid w:val="00DA1D4B"/>
    <w:rsid w:val="00DA28DC"/>
    <w:rsid w:val="00DA2A06"/>
    <w:rsid w:val="00DA2A49"/>
    <w:rsid w:val="00DA31F6"/>
    <w:rsid w:val="00DA3D9F"/>
    <w:rsid w:val="00DA3DB1"/>
    <w:rsid w:val="00DA3E1B"/>
    <w:rsid w:val="00DA41A5"/>
    <w:rsid w:val="00DA464D"/>
    <w:rsid w:val="00DA4B5A"/>
    <w:rsid w:val="00DA5038"/>
    <w:rsid w:val="00DA59AB"/>
    <w:rsid w:val="00DA5F55"/>
    <w:rsid w:val="00DA6669"/>
    <w:rsid w:val="00DA71BE"/>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D59"/>
    <w:rsid w:val="00DB4F0F"/>
    <w:rsid w:val="00DB56C8"/>
    <w:rsid w:val="00DB56D5"/>
    <w:rsid w:val="00DB5F4E"/>
    <w:rsid w:val="00DB5FE5"/>
    <w:rsid w:val="00DB665A"/>
    <w:rsid w:val="00DB7000"/>
    <w:rsid w:val="00DB7629"/>
    <w:rsid w:val="00DC01E8"/>
    <w:rsid w:val="00DC0408"/>
    <w:rsid w:val="00DC0F33"/>
    <w:rsid w:val="00DC1173"/>
    <w:rsid w:val="00DC12B6"/>
    <w:rsid w:val="00DC145C"/>
    <w:rsid w:val="00DC18E0"/>
    <w:rsid w:val="00DC2C33"/>
    <w:rsid w:val="00DC3217"/>
    <w:rsid w:val="00DC3248"/>
    <w:rsid w:val="00DC3542"/>
    <w:rsid w:val="00DC3BB7"/>
    <w:rsid w:val="00DC3F43"/>
    <w:rsid w:val="00DC45F3"/>
    <w:rsid w:val="00DC46AB"/>
    <w:rsid w:val="00DC4DBD"/>
    <w:rsid w:val="00DC5658"/>
    <w:rsid w:val="00DC5F9D"/>
    <w:rsid w:val="00DC5FA8"/>
    <w:rsid w:val="00DC6099"/>
    <w:rsid w:val="00DC63A8"/>
    <w:rsid w:val="00DC6950"/>
    <w:rsid w:val="00DC6ACD"/>
    <w:rsid w:val="00DC7529"/>
    <w:rsid w:val="00DD1C50"/>
    <w:rsid w:val="00DD2170"/>
    <w:rsid w:val="00DD2758"/>
    <w:rsid w:val="00DD2C90"/>
    <w:rsid w:val="00DD3A5B"/>
    <w:rsid w:val="00DD3CB6"/>
    <w:rsid w:val="00DD4243"/>
    <w:rsid w:val="00DD4336"/>
    <w:rsid w:val="00DD439C"/>
    <w:rsid w:val="00DD4C68"/>
    <w:rsid w:val="00DD4DB6"/>
    <w:rsid w:val="00DD5AA9"/>
    <w:rsid w:val="00DD6160"/>
    <w:rsid w:val="00DD6878"/>
    <w:rsid w:val="00DD68C0"/>
    <w:rsid w:val="00DD72BA"/>
    <w:rsid w:val="00DD7AE1"/>
    <w:rsid w:val="00DE049E"/>
    <w:rsid w:val="00DE0E2C"/>
    <w:rsid w:val="00DE0EAB"/>
    <w:rsid w:val="00DE1062"/>
    <w:rsid w:val="00DE17AB"/>
    <w:rsid w:val="00DE2AB6"/>
    <w:rsid w:val="00DE2D0C"/>
    <w:rsid w:val="00DE2E23"/>
    <w:rsid w:val="00DE2F3C"/>
    <w:rsid w:val="00DE33FA"/>
    <w:rsid w:val="00DE38BB"/>
    <w:rsid w:val="00DE3BCD"/>
    <w:rsid w:val="00DE3C77"/>
    <w:rsid w:val="00DE3D4E"/>
    <w:rsid w:val="00DE452A"/>
    <w:rsid w:val="00DE48BF"/>
    <w:rsid w:val="00DE4BBA"/>
    <w:rsid w:val="00DE4EC9"/>
    <w:rsid w:val="00DE5496"/>
    <w:rsid w:val="00DE6228"/>
    <w:rsid w:val="00DE6264"/>
    <w:rsid w:val="00DE784E"/>
    <w:rsid w:val="00DE7BE5"/>
    <w:rsid w:val="00DE7C8A"/>
    <w:rsid w:val="00DE7E33"/>
    <w:rsid w:val="00DE7EA0"/>
    <w:rsid w:val="00DF0241"/>
    <w:rsid w:val="00DF11B9"/>
    <w:rsid w:val="00DF15B7"/>
    <w:rsid w:val="00DF2822"/>
    <w:rsid w:val="00DF28C0"/>
    <w:rsid w:val="00DF2D56"/>
    <w:rsid w:val="00DF31EB"/>
    <w:rsid w:val="00DF3373"/>
    <w:rsid w:val="00DF34C9"/>
    <w:rsid w:val="00DF387B"/>
    <w:rsid w:val="00DF43C3"/>
    <w:rsid w:val="00DF49FF"/>
    <w:rsid w:val="00DF5565"/>
    <w:rsid w:val="00DF5AC2"/>
    <w:rsid w:val="00DF65FF"/>
    <w:rsid w:val="00DF6D03"/>
    <w:rsid w:val="00E00D3C"/>
    <w:rsid w:val="00E00F76"/>
    <w:rsid w:val="00E0192E"/>
    <w:rsid w:val="00E019BD"/>
    <w:rsid w:val="00E01D75"/>
    <w:rsid w:val="00E01FDA"/>
    <w:rsid w:val="00E0205B"/>
    <w:rsid w:val="00E022E2"/>
    <w:rsid w:val="00E02582"/>
    <w:rsid w:val="00E02E10"/>
    <w:rsid w:val="00E0319E"/>
    <w:rsid w:val="00E0334A"/>
    <w:rsid w:val="00E037EC"/>
    <w:rsid w:val="00E039F4"/>
    <w:rsid w:val="00E03DF6"/>
    <w:rsid w:val="00E0471C"/>
    <w:rsid w:val="00E04ACE"/>
    <w:rsid w:val="00E05351"/>
    <w:rsid w:val="00E05674"/>
    <w:rsid w:val="00E05884"/>
    <w:rsid w:val="00E05E88"/>
    <w:rsid w:val="00E05F8E"/>
    <w:rsid w:val="00E0601F"/>
    <w:rsid w:val="00E063E7"/>
    <w:rsid w:val="00E06861"/>
    <w:rsid w:val="00E074A7"/>
    <w:rsid w:val="00E07651"/>
    <w:rsid w:val="00E0767A"/>
    <w:rsid w:val="00E07747"/>
    <w:rsid w:val="00E07D9D"/>
    <w:rsid w:val="00E1013A"/>
    <w:rsid w:val="00E10597"/>
    <w:rsid w:val="00E10806"/>
    <w:rsid w:val="00E10B43"/>
    <w:rsid w:val="00E10FCB"/>
    <w:rsid w:val="00E114F5"/>
    <w:rsid w:val="00E1152F"/>
    <w:rsid w:val="00E12944"/>
    <w:rsid w:val="00E129A8"/>
    <w:rsid w:val="00E12C40"/>
    <w:rsid w:val="00E13D9A"/>
    <w:rsid w:val="00E13EAD"/>
    <w:rsid w:val="00E13F96"/>
    <w:rsid w:val="00E1455B"/>
    <w:rsid w:val="00E15016"/>
    <w:rsid w:val="00E15021"/>
    <w:rsid w:val="00E157C0"/>
    <w:rsid w:val="00E17D8B"/>
    <w:rsid w:val="00E17E2A"/>
    <w:rsid w:val="00E2039C"/>
    <w:rsid w:val="00E206E7"/>
    <w:rsid w:val="00E208B6"/>
    <w:rsid w:val="00E215FC"/>
    <w:rsid w:val="00E22C40"/>
    <w:rsid w:val="00E22E7D"/>
    <w:rsid w:val="00E2307E"/>
    <w:rsid w:val="00E23570"/>
    <w:rsid w:val="00E23638"/>
    <w:rsid w:val="00E2379F"/>
    <w:rsid w:val="00E23879"/>
    <w:rsid w:val="00E239BD"/>
    <w:rsid w:val="00E23D6D"/>
    <w:rsid w:val="00E243E7"/>
    <w:rsid w:val="00E248EA"/>
    <w:rsid w:val="00E252A6"/>
    <w:rsid w:val="00E25309"/>
    <w:rsid w:val="00E2573F"/>
    <w:rsid w:val="00E2649C"/>
    <w:rsid w:val="00E2687F"/>
    <w:rsid w:val="00E270BA"/>
    <w:rsid w:val="00E270DC"/>
    <w:rsid w:val="00E276F9"/>
    <w:rsid w:val="00E27A0C"/>
    <w:rsid w:val="00E27E2F"/>
    <w:rsid w:val="00E3000F"/>
    <w:rsid w:val="00E30178"/>
    <w:rsid w:val="00E301B6"/>
    <w:rsid w:val="00E3057A"/>
    <w:rsid w:val="00E30722"/>
    <w:rsid w:val="00E30986"/>
    <w:rsid w:val="00E31DA8"/>
    <w:rsid w:val="00E327A7"/>
    <w:rsid w:val="00E32850"/>
    <w:rsid w:val="00E32913"/>
    <w:rsid w:val="00E32A59"/>
    <w:rsid w:val="00E32AC9"/>
    <w:rsid w:val="00E331C4"/>
    <w:rsid w:val="00E33292"/>
    <w:rsid w:val="00E3347F"/>
    <w:rsid w:val="00E33ED9"/>
    <w:rsid w:val="00E34277"/>
    <w:rsid w:val="00E34341"/>
    <w:rsid w:val="00E34A3B"/>
    <w:rsid w:val="00E354E4"/>
    <w:rsid w:val="00E35546"/>
    <w:rsid w:val="00E355AA"/>
    <w:rsid w:val="00E35939"/>
    <w:rsid w:val="00E35A96"/>
    <w:rsid w:val="00E36002"/>
    <w:rsid w:val="00E37293"/>
    <w:rsid w:val="00E37513"/>
    <w:rsid w:val="00E37DDF"/>
    <w:rsid w:val="00E403B8"/>
    <w:rsid w:val="00E41390"/>
    <w:rsid w:val="00E4170B"/>
    <w:rsid w:val="00E41841"/>
    <w:rsid w:val="00E41881"/>
    <w:rsid w:val="00E41A11"/>
    <w:rsid w:val="00E41EE1"/>
    <w:rsid w:val="00E41EF5"/>
    <w:rsid w:val="00E4247C"/>
    <w:rsid w:val="00E424D6"/>
    <w:rsid w:val="00E42554"/>
    <w:rsid w:val="00E42E5D"/>
    <w:rsid w:val="00E43444"/>
    <w:rsid w:val="00E4359B"/>
    <w:rsid w:val="00E43BD7"/>
    <w:rsid w:val="00E440AC"/>
    <w:rsid w:val="00E4424F"/>
    <w:rsid w:val="00E44600"/>
    <w:rsid w:val="00E4498E"/>
    <w:rsid w:val="00E44EA6"/>
    <w:rsid w:val="00E452FE"/>
    <w:rsid w:val="00E456E9"/>
    <w:rsid w:val="00E46184"/>
    <w:rsid w:val="00E467AF"/>
    <w:rsid w:val="00E47271"/>
    <w:rsid w:val="00E472D9"/>
    <w:rsid w:val="00E503DD"/>
    <w:rsid w:val="00E50686"/>
    <w:rsid w:val="00E50878"/>
    <w:rsid w:val="00E50C05"/>
    <w:rsid w:val="00E512DB"/>
    <w:rsid w:val="00E512EB"/>
    <w:rsid w:val="00E51C12"/>
    <w:rsid w:val="00E51C52"/>
    <w:rsid w:val="00E522F6"/>
    <w:rsid w:val="00E52579"/>
    <w:rsid w:val="00E527C8"/>
    <w:rsid w:val="00E534E9"/>
    <w:rsid w:val="00E538FB"/>
    <w:rsid w:val="00E53FB6"/>
    <w:rsid w:val="00E53FFD"/>
    <w:rsid w:val="00E544B0"/>
    <w:rsid w:val="00E54993"/>
    <w:rsid w:val="00E54A14"/>
    <w:rsid w:val="00E54E31"/>
    <w:rsid w:val="00E55129"/>
    <w:rsid w:val="00E5554D"/>
    <w:rsid w:val="00E5576E"/>
    <w:rsid w:val="00E55FE9"/>
    <w:rsid w:val="00E562FD"/>
    <w:rsid w:val="00E56568"/>
    <w:rsid w:val="00E565C0"/>
    <w:rsid w:val="00E56FB7"/>
    <w:rsid w:val="00E57083"/>
    <w:rsid w:val="00E5787F"/>
    <w:rsid w:val="00E57D51"/>
    <w:rsid w:val="00E60047"/>
    <w:rsid w:val="00E60119"/>
    <w:rsid w:val="00E60C41"/>
    <w:rsid w:val="00E613F7"/>
    <w:rsid w:val="00E6176B"/>
    <w:rsid w:val="00E61D47"/>
    <w:rsid w:val="00E61DFB"/>
    <w:rsid w:val="00E623CF"/>
    <w:rsid w:val="00E625A9"/>
    <w:rsid w:val="00E627A7"/>
    <w:rsid w:val="00E63846"/>
    <w:rsid w:val="00E638DD"/>
    <w:rsid w:val="00E63F2E"/>
    <w:rsid w:val="00E644E5"/>
    <w:rsid w:val="00E64581"/>
    <w:rsid w:val="00E64DC6"/>
    <w:rsid w:val="00E64F92"/>
    <w:rsid w:val="00E6505D"/>
    <w:rsid w:val="00E6528C"/>
    <w:rsid w:val="00E6558E"/>
    <w:rsid w:val="00E65D4B"/>
    <w:rsid w:val="00E660D3"/>
    <w:rsid w:val="00E6665C"/>
    <w:rsid w:val="00E66AB4"/>
    <w:rsid w:val="00E66F98"/>
    <w:rsid w:val="00E67963"/>
    <w:rsid w:val="00E67C1E"/>
    <w:rsid w:val="00E70179"/>
    <w:rsid w:val="00E70B7F"/>
    <w:rsid w:val="00E70EC8"/>
    <w:rsid w:val="00E71602"/>
    <w:rsid w:val="00E7224E"/>
    <w:rsid w:val="00E72A71"/>
    <w:rsid w:val="00E72FA2"/>
    <w:rsid w:val="00E7334E"/>
    <w:rsid w:val="00E7348B"/>
    <w:rsid w:val="00E73962"/>
    <w:rsid w:val="00E739CC"/>
    <w:rsid w:val="00E73CEE"/>
    <w:rsid w:val="00E73FB3"/>
    <w:rsid w:val="00E74654"/>
    <w:rsid w:val="00E74DE3"/>
    <w:rsid w:val="00E74FFE"/>
    <w:rsid w:val="00E751B5"/>
    <w:rsid w:val="00E76886"/>
    <w:rsid w:val="00E77324"/>
    <w:rsid w:val="00E77574"/>
    <w:rsid w:val="00E77951"/>
    <w:rsid w:val="00E77D14"/>
    <w:rsid w:val="00E802FF"/>
    <w:rsid w:val="00E8050D"/>
    <w:rsid w:val="00E8092C"/>
    <w:rsid w:val="00E809A6"/>
    <w:rsid w:val="00E816F6"/>
    <w:rsid w:val="00E81A9C"/>
    <w:rsid w:val="00E81D0F"/>
    <w:rsid w:val="00E81F57"/>
    <w:rsid w:val="00E82527"/>
    <w:rsid w:val="00E8256A"/>
    <w:rsid w:val="00E8283A"/>
    <w:rsid w:val="00E82DED"/>
    <w:rsid w:val="00E83662"/>
    <w:rsid w:val="00E8388D"/>
    <w:rsid w:val="00E844C0"/>
    <w:rsid w:val="00E84748"/>
    <w:rsid w:val="00E8494C"/>
    <w:rsid w:val="00E84964"/>
    <w:rsid w:val="00E84E68"/>
    <w:rsid w:val="00E857DE"/>
    <w:rsid w:val="00E859C9"/>
    <w:rsid w:val="00E85CB5"/>
    <w:rsid w:val="00E85FE5"/>
    <w:rsid w:val="00E861B4"/>
    <w:rsid w:val="00E86719"/>
    <w:rsid w:val="00E869C1"/>
    <w:rsid w:val="00E86D0C"/>
    <w:rsid w:val="00E87D51"/>
    <w:rsid w:val="00E87EDA"/>
    <w:rsid w:val="00E901A0"/>
    <w:rsid w:val="00E905CA"/>
    <w:rsid w:val="00E9091C"/>
    <w:rsid w:val="00E90EF4"/>
    <w:rsid w:val="00E912E2"/>
    <w:rsid w:val="00E91522"/>
    <w:rsid w:val="00E91AF2"/>
    <w:rsid w:val="00E91E2D"/>
    <w:rsid w:val="00E92493"/>
    <w:rsid w:val="00E93038"/>
    <w:rsid w:val="00E93720"/>
    <w:rsid w:val="00E941EE"/>
    <w:rsid w:val="00E9429B"/>
    <w:rsid w:val="00E94334"/>
    <w:rsid w:val="00E9463A"/>
    <w:rsid w:val="00E94720"/>
    <w:rsid w:val="00E947CA"/>
    <w:rsid w:val="00E948F3"/>
    <w:rsid w:val="00E94CE6"/>
    <w:rsid w:val="00E94DEA"/>
    <w:rsid w:val="00E9535A"/>
    <w:rsid w:val="00E95A6A"/>
    <w:rsid w:val="00E95DE6"/>
    <w:rsid w:val="00E964FA"/>
    <w:rsid w:val="00E96716"/>
    <w:rsid w:val="00E97142"/>
    <w:rsid w:val="00E974DA"/>
    <w:rsid w:val="00E97E91"/>
    <w:rsid w:val="00E97F83"/>
    <w:rsid w:val="00EA01D8"/>
    <w:rsid w:val="00EA0279"/>
    <w:rsid w:val="00EA04EE"/>
    <w:rsid w:val="00EA07C0"/>
    <w:rsid w:val="00EA0A8C"/>
    <w:rsid w:val="00EA10C8"/>
    <w:rsid w:val="00EA1167"/>
    <w:rsid w:val="00EA1426"/>
    <w:rsid w:val="00EA200B"/>
    <w:rsid w:val="00EA259F"/>
    <w:rsid w:val="00EA2BC3"/>
    <w:rsid w:val="00EA2BCA"/>
    <w:rsid w:val="00EA378E"/>
    <w:rsid w:val="00EA3B2E"/>
    <w:rsid w:val="00EA408D"/>
    <w:rsid w:val="00EA4C28"/>
    <w:rsid w:val="00EA519C"/>
    <w:rsid w:val="00EA5692"/>
    <w:rsid w:val="00EA74DD"/>
    <w:rsid w:val="00EB0705"/>
    <w:rsid w:val="00EB084F"/>
    <w:rsid w:val="00EB0D3F"/>
    <w:rsid w:val="00EB1EA7"/>
    <w:rsid w:val="00EB24B7"/>
    <w:rsid w:val="00EB294E"/>
    <w:rsid w:val="00EB2B02"/>
    <w:rsid w:val="00EB33DB"/>
    <w:rsid w:val="00EB415D"/>
    <w:rsid w:val="00EB4879"/>
    <w:rsid w:val="00EB4E56"/>
    <w:rsid w:val="00EB54D6"/>
    <w:rsid w:val="00EB57FE"/>
    <w:rsid w:val="00EB5856"/>
    <w:rsid w:val="00EB5BF0"/>
    <w:rsid w:val="00EB6009"/>
    <w:rsid w:val="00EB66E1"/>
    <w:rsid w:val="00EB66F4"/>
    <w:rsid w:val="00EB6805"/>
    <w:rsid w:val="00EB6C47"/>
    <w:rsid w:val="00EB7527"/>
    <w:rsid w:val="00EB7616"/>
    <w:rsid w:val="00EB7867"/>
    <w:rsid w:val="00EB7CCD"/>
    <w:rsid w:val="00EC037C"/>
    <w:rsid w:val="00EC0AD4"/>
    <w:rsid w:val="00EC0BE1"/>
    <w:rsid w:val="00EC1686"/>
    <w:rsid w:val="00EC1688"/>
    <w:rsid w:val="00EC1BEE"/>
    <w:rsid w:val="00EC256A"/>
    <w:rsid w:val="00EC272E"/>
    <w:rsid w:val="00EC2917"/>
    <w:rsid w:val="00EC2B09"/>
    <w:rsid w:val="00EC2D38"/>
    <w:rsid w:val="00EC3086"/>
    <w:rsid w:val="00EC3782"/>
    <w:rsid w:val="00EC3A87"/>
    <w:rsid w:val="00EC3BDB"/>
    <w:rsid w:val="00EC3E71"/>
    <w:rsid w:val="00EC4153"/>
    <w:rsid w:val="00EC41BE"/>
    <w:rsid w:val="00EC4239"/>
    <w:rsid w:val="00EC4A74"/>
    <w:rsid w:val="00EC4EA9"/>
    <w:rsid w:val="00EC5125"/>
    <w:rsid w:val="00EC543A"/>
    <w:rsid w:val="00EC5DCB"/>
    <w:rsid w:val="00EC66D3"/>
    <w:rsid w:val="00EC6985"/>
    <w:rsid w:val="00EC7436"/>
    <w:rsid w:val="00EC7522"/>
    <w:rsid w:val="00EC752C"/>
    <w:rsid w:val="00EC7C5E"/>
    <w:rsid w:val="00ED017D"/>
    <w:rsid w:val="00ED1A7C"/>
    <w:rsid w:val="00ED27DA"/>
    <w:rsid w:val="00ED2803"/>
    <w:rsid w:val="00ED29EF"/>
    <w:rsid w:val="00ED2A6C"/>
    <w:rsid w:val="00ED2B7C"/>
    <w:rsid w:val="00ED3012"/>
    <w:rsid w:val="00ED36DF"/>
    <w:rsid w:val="00ED44A2"/>
    <w:rsid w:val="00ED4542"/>
    <w:rsid w:val="00ED46EB"/>
    <w:rsid w:val="00ED48C5"/>
    <w:rsid w:val="00ED50F3"/>
    <w:rsid w:val="00ED5260"/>
    <w:rsid w:val="00ED589B"/>
    <w:rsid w:val="00ED5D77"/>
    <w:rsid w:val="00ED6481"/>
    <w:rsid w:val="00ED6679"/>
    <w:rsid w:val="00ED67BE"/>
    <w:rsid w:val="00ED67EF"/>
    <w:rsid w:val="00ED7037"/>
    <w:rsid w:val="00ED7723"/>
    <w:rsid w:val="00EE041F"/>
    <w:rsid w:val="00EE0534"/>
    <w:rsid w:val="00EE05F9"/>
    <w:rsid w:val="00EE092F"/>
    <w:rsid w:val="00EE0B0A"/>
    <w:rsid w:val="00EE1414"/>
    <w:rsid w:val="00EE2111"/>
    <w:rsid w:val="00EE22BA"/>
    <w:rsid w:val="00EE2383"/>
    <w:rsid w:val="00EE2B21"/>
    <w:rsid w:val="00EE3154"/>
    <w:rsid w:val="00EE3B72"/>
    <w:rsid w:val="00EE3BC3"/>
    <w:rsid w:val="00EE3E59"/>
    <w:rsid w:val="00EE57AA"/>
    <w:rsid w:val="00EE6004"/>
    <w:rsid w:val="00EE7F43"/>
    <w:rsid w:val="00EF05AD"/>
    <w:rsid w:val="00EF19D0"/>
    <w:rsid w:val="00EF1F3D"/>
    <w:rsid w:val="00EF1FD3"/>
    <w:rsid w:val="00EF293A"/>
    <w:rsid w:val="00EF2AD4"/>
    <w:rsid w:val="00EF2D3B"/>
    <w:rsid w:val="00EF2DE9"/>
    <w:rsid w:val="00EF353E"/>
    <w:rsid w:val="00EF48F3"/>
    <w:rsid w:val="00EF4C72"/>
    <w:rsid w:val="00EF4C74"/>
    <w:rsid w:val="00EF5099"/>
    <w:rsid w:val="00EF5281"/>
    <w:rsid w:val="00EF52EE"/>
    <w:rsid w:val="00EF54E9"/>
    <w:rsid w:val="00EF5A0F"/>
    <w:rsid w:val="00EF5F4A"/>
    <w:rsid w:val="00EF643F"/>
    <w:rsid w:val="00EF65B8"/>
    <w:rsid w:val="00EF66DC"/>
    <w:rsid w:val="00EF6E33"/>
    <w:rsid w:val="00EF6F14"/>
    <w:rsid w:val="00EF6F8E"/>
    <w:rsid w:val="00EF6FA2"/>
    <w:rsid w:val="00F0044F"/>
    <w:rsid w:val="00F01FD5"/>
    <w:rsid w:val="00F0282D"/>
    <w:rsid w:val="00F0286E"/>
    <w:rsid w:val="00F029B4"/>
    <w:rsid w:val="00F02BA0"/>
    <w:rsid w:val="00F02E4F"/>
    <w:rsid w:val="00F0310C"/>
    <w:rsid w:val="00F03113"/>
    <w:rsid w:val="00F033FE"/>
    <w:rsid w:val="00F034EB"/>
    <w:rsid w:val="00F03857"/>
    <w:rsid w:val="00F04200"/>
    <w:rsid w:val="00F0441C"/>
    <w:rsid w:val="00F055CC"/>
    <w:rsid w:val="00F05DDF"/>
    <w:rsid w:val="00F0615F"/>
    <w:rsid w:val="00F06ABA"/>
    <w:rsid w:val="00F06B64"/>
    <w:rsid w:val="00F06F00"/>
    <w:rsid w:val="00F0703A"/>
    <w:rsid w:val="00F072B5"/>
    <w:rsid w:val="00F079CE"/>
    <w:rsid w:val="00F103E5"/>
    <w:rsid w:val="00F1082D"/>
    <w:rsid w:val="00F10D64"/>
    <w:rsid w:val="00F110E2"/>
    <w:rsid w:val="00F11277"/>
    <w:rsid w:val="00F12301"/>
    <w:rsid w:val="00F123E2"/>
    <w:rsid w:val="00F1349B"/>
    <w:rsid w:val="00F135DA"/>
    <w:rsid w:val="00F13E89"/>
    <w:rsid w:val="00F13E8A"/>
    <w:rsid w:val="00F1417C"/>
    <w:rsid w:val="00F142EB"/>
    <w:rsid w:val="00F145E4"/>
    <w:rsid w:val="00F147CC"/>
    <w:rsid w:val="00F14DEB"/>
    <w:rsid w:val="00F14E62"/>
    <w:rsid w:val="00F15125"/>
    <w:rsid w:val="00F171FB"/>
    <w:rsid w:val="00F2003F"/>
    <w:rsid w:val="00F2062D"/>
    <w:rsid w:val="00F20782"/>
    <w:rsid w:val="00F212F5"/>
    <w:rsid w:val="00F21594"/>
    <w:rsid w:val="00F219DF"/>
    <w:rsid w:val="00F22A9C"/>
    <w:rsid w:val="00F23015"/>
    <w:rsid w:val="00F2307E"/>
    <w:rsid w:val="00F23BAC"/>
    <w:rsid w:val="00F23FFA"/>
    <w:rsid w:val="00F24CF5"/>
    <w:rsid w:val="00F24FDA"/>
    <w:rsid w:val="00F252C9"/>
    <w:rsid w:val="00F25522"/>
    <w:rsid w:val="00F2554A"/>
    <w:rsid w:val="00F25868"/>
    <w:rsid w:val="00F25BD7"/>
    <w:rsid w:val="00F25C18"/>
    <w:rsid w:val="00F25E47"/>
    <w:rsid w:val="00F2603D"/>
    <w:rsid w:val="00F262DB"/>
    <w:rsid w:val="00F27035"/>
    <w:rsid w:val="00F27EA5"/>
    <w:rsid w:val="00F3015F"/>
    <w:rsid w:val="00F3072B"/>
    <w:rsid w:val="00F307F6"/>
    <w:rsid w:val="00F30DF8"/>
    <w:rsid w:val="00F30F28"/>
    <w:rsid w:val="00F3139D"/>
    <w:rsid w:val="00F31894"/>
    <w:rsid w:val="00F318E0"/>
    <w:rsid w:val="00F320CE"/>
    <w:rsid w:val="00F325D4"/>
    <w:rsid w:val="00F32C12"/>
    <w:rsid w:val="00F3324E"/>
    <w:rsid w:val="00F3363B"/>
    <w:rsid w:val="00F33641"/>
    <w:rsid w:val="00F337A6"/>
    <w:rsid w:val="00F33C26"/>
    <w:rsid w:val="00F34A67"/>
    <w:rsid w:val="00F34D52"/>
    <w:rsid w:val="00F35429"/>
    <w:rsid w:val="00F36DB9"/>
    <w:rsid w:val="00F36FB1"/>
    <w:rsid w:val="00F373D1"/>
    <w:rsid w:val="00F3752F"/>
    <w:rsid w:val="00F37A73"/>
    <w:rsid w:val="00F37BAE"/>
    <w:rsid w:val="00F40395"/>
    <w:rsid w:val="00F40A58"/>
    <w:rsid w:val="00F40A85"/>
    <w:rsid w:val="00F40F47"/>
    <w:rsid w:val="00F412DC"/>
    <w:rsid w:val="00F419B0"/>
    <w:rsid w:val="00F41E76"/>
    <w:rsid w:val="00F42397"/>
    <w:rsid w:val="00F42B75"/>
    <w:rsid w:val="00F4323B"/>
    <w:rsid w:val="00F434FB"/>
    <w:rsid w:val="00F43EAE"/>
    <w:rsid w:val="00F44DF6"/>
    <w:rsid w:val="00F451D9"/>
    <w:rsid w:val="00F45386"/>
    <w:rsid w:val="00F455B0"/>
    <w:rsid w:val="00F46EE9"/>
    <w:rsid w:val="00F472DA"/>
    <w:rsid w:val="00F47900"/>
    <w:rsid w:val="00F50A52"/>
    <w:rsid w:val="00F512C3"/>
    <w:rsid w:val="00F51645"/>
    <w:rsid w:val="00F529C1"/>
    <w:rsid w:val="00F52B81"/>
    <w:rsid w:val="00F54F79"/>
    <w:rsid w:val="00F5503E"/>
    <w:rsid w:val="00F557F9"/>
    <w:rsid w:val="00F55D43"/>
    <w:rsid w:val="00F5616E"/>
    <w:rsid w:val="00F57082"/>
    <w:rsid w:val="00F570BB"/>
    <w:rsid w:val="00F57462"/>
    <w:rsid w:val="00F576B8"/>
    <w:rsid w:val="00F60735"/>
    <w:rsid w:val="00F6086A"/>
    <w:rsid w:val="00F60CDF"/>
    <w:rsid w:val="00F60F7F"/>
    <w:rsid w:val="00F61380"/>
    <w:rsid w:val="00F61FEC"/>
    <w:rsid w:val="00F6201F"/>
    <w:rsid w:val="00F623D8"/>
    <w:rsid w:val="00F62812"/>
    <w:rsid w:val="00F6293B"/>
    <w:rsid w:val="00F62B46"/>
    <w:rsid w:val="00F63331"/>
    <w:rsid w:val="00F6396B"/>
    <w:rsid w:val="00F6467A"/>
    <w:rsid w:val="00F6492E"/>
    <w:rsid w:val="00F651EA"/>
    <w:rsid w:val="00F652BC"/>
    <w:rsid w:val="00F656C1"/>
    <w:rsid w:val="00F65EC8"/>
    <w:rsid w:val="00F662A0"/>
    <w:rsid w:val="00F66386"/>
    <w:rsid w:val="00F6640A"/>
    <w:rsid w:val="00F66CD9"/>
    <w:rsid w:val="00F673E5"/>
    <w:rsid w:val="00F70231"/>
    <w:rsid w:val="00F7023E"/>
    <w:rsid w:val="00F702BE"/>
    <w:rsid w:val="00F70D7E"/>
    <w:rsid w:val="00F70E46"/>
    <w:rsid w:val="00F71DD8"/>
    <w:rsid w:val="00F725C7"/>
    <w:rsid w:val="00F72771"/>
    <w:rsid w:val="00F729AB"/>
    <w:rsid w:val="00F72BB6"/>
    <w:rsid w:val="00F72BCD"/>
    <w:rsid w:val="00F72C2E"/>
    <w:rsid w:val="00F72D7B"/>
    <w:rsid w:val="00F731C3"/>
    <w:rsid w:val="00F733A0"/>
    <w:rsid w:val="00F73694"/>
    <w:rsid w:val="00F74D0B"/>
    <w:rsid w:val="00F761DA"/>
    <w:rsid w:val="00F76600"/>
    <w:rsid w:val="00F76B74"/>
    <w:rsid w:val="00F776C8"/>
    <w:rsid w:val="00F776CB"/>
    <w:rsid w:val="00F77C4E"/>
    <w:rsid w:val="00F810B6"/>
    <w:rsid w:val="00F8240B"/>
    <w:rsid w:val="00F82C98"/>
    <w:rsid w:val="00F83475"/>
    <w:rsid w:val="00F8365A"/>
    <w:rsid w:val="00F83997"/>
    <w:rsid w:val="00F83C05"/>
    <w:rsid w:val="00F83DDB"/>
    <w:rsid w:val="00F83FDC"/>
    <w:rsid w:val="00F841E0"/>
    <w:rsid w:val="00F8478B"/>
    <w:rsid w:val="00F848E3"/>
    <w:rsid w:val="00F84992"/>
    <w:rsid w:val="00F84CD8"/>
    <w:rsid w:val="00F86695"/>
    <w:rsid w:val="00F86908"/>
    <w:rsid w:val="00F8722D"/>
    <w:rsid w:val="00F87428"/>
    <w:rsid w:val="00F904C4"/>
    <w:rsid w:val="00F90594"/>
    <w:rsid w:val="00F90E4D"/>
    <w:rsid w:val="00F91034"/>
    <w:rsid w:val="00F91228"/>
    <w:rsid w:val="00F91305"/>
    <w:rsid w:val="00F916D3"/>
    <w:rsid w:val="00F916F6"/>
    <w:rsid w:val="00F92220"/>
    <w:rsid w:val="00F9243C"/>
    <w:rsid w:val="00F925CA"/>
    <w:rsid w:val="00F92748"/>
    <w:rsid w:val="00F9278A"/>
    <w:rsid w:val="00F92951"/>
    <w:rsid w:val="00F92DAA"/>
    <w:rsid w:val="00F933A3"/>
    <w:rsid w:val="00F936C4"/>
    <w:rsid w:val="00F937D2"/>
    <w:rsid w:val="00F93D2A"/>
    <w:rsid w:val="00F93EE5"/>
    <w:rsid w:val="00F942E6"/>
    <w:rsid w:val="00F95B1D"/>
    <w:rsid w:val="00F960E8"/>
    <w:rsid w:val="00F9619D"/>
    <w:rsid w:val="00F96857"/>
    <w:rsid w:val="00F97037"/>
    <w:rsid w:val="00F97320"/>
    <w:rsid w:val="00FA0F07"/>
    <w:rsid w:val="00FA166B"/>
    <w:rsid w:val="00FA1939"/>
    <w:rsid w:val="00FA1C87"/>
    <w:rsid w:val="00FA1DC8"/>
    <w:rsid w:val="00FA2245"/>
    <w:rsid w:val="00FA2C0E"/>
    <w:rsid w:val="00FA31D5"/>
    <w:rsid w:val="00FA34F7"/>
    <w:rsid w:val="00FA3577"/>
    <w:rsid w:val="00FA3FD0"/>
    <w:rsid w:val="00FA4F44"/>
    <w:rsid w:val="00FA55C7"/>
    <w:rsid w:val="00FA5A73"/>
    <w:rsid w:val="00FA5B82"/>
    <w:rsid w:val="00FA5D50"/>
    <w:rsid w:val="00FA5D7C"/>
    <w:rsid w:val="00FA66D7"/>
    <w:rsid w:val="00FA67C3"/>
    <w:rsid w:val="00FA6ADD"/>
    <w:rsid w:val="00FA6FED"/>
    <w:rsid w:val="00FA70D6"/>
    <w:rsid w:val="00FA7527"/>
    <w:rsid w:val="00FA7D41"/>
    <w:rsid w:val="00FB0070"/>
    <w:rsid w:val="00FB0479"/>
    <w:rsid w:val="00FB0A31"/>
    <w:rsid w:val="00FB0CC1"/>
    <w:rsid w:val="00FB1484"/>
    <w:rsid w:val="00FB16EB"/>
    <w:rsid w:val="00FB21DD"/>
    <w:rsid w:val="00FB23E6"/>
    <w:rsid w:val="00FB3726"/>
    <w:rsid w:val="00FB3F43"/>
    <w:rsid w:val="00FB4104"/>
    <w:rsid w:val="00FB43CD"/>
    <w:rsid w:val="00FB47D9"/>
    <w:rsid w:val="00FB4DCF"/>
    <w:rsid w:val="00FB5104"/>
    <w:rsid w:val="00FB5FD1"/>
    <w:rsid w:val="00FB6840"/>
    <w:rsid w:val="00FB6BA2"/>
    <w:rsid w:val="00FB6F90"/>
    <w:rsid w:val="00FB70E1"/>
    <w:rsid w:val="00FB7C0E"/>
    <w:rsid w:val="00FC0477"/>
    <w:rsid w:val="00FC1415"/>
    <w:rsid w:val="00FC1580"/>
    <w:rsid w:val="00FC1936"/>
    <w:rsid w:val="00FC1C1C"/>
    <w:rsid w:val="00FC1FB9"/>
    <w:rsid w:val="00FC21F2"/>
    <w:rsid w:val="00FC232B"/>
    <w:rsid w:val="00FC283D"/>
    <w:rsid w:val="00FC2962"/>
    <w:rsid w:val="00FC2CC6"/>
    <w:rsid w:val="00FC2DAA"/>
    <w:rsid w:val="00FC365A"/>
    <w:rsid w:val="00FC397D"/>
    <w:rsid w:val="00FC5173"/>
    <w:rsid w:val="00FC5603"/>
    <w:rsid w:val="00FC5EE9"/>
    <w:rsid w:val="00FC63FF"/>
    <w:rsid w:val="00FC67AA"/>
    <w:rsid w:val="00FC6AF8"/>
    <w:rsid w:val="00FC6CC2"/>
    <w:rsid w:val="00FC6FDF"/>
    <w:rsid w:val="00FC71FC"/>
    <w:rsid w:val="00FC7649"/>
    <w:rsid w:val="00FD025A"/>
    <w:rsid w:val="00FD08AA"/>
    <w:rsid w:val="00FD0AAC"/>
    <w:rsid w:val="00FD0E86"/>
    <w:rsid w:val="00FD0FE5"/>
    <w:rsid w:val="00FD1627"/>
    <w:rsid w:val="00FD1732"/>
    <w:rsid w:val="00FD27A5"/>
    <w:rsid w:val="00FD2802"/>
    <w:rsid w:val="00FD3016"/>
    <w:rsid w:val="00FD381A"/>
    <w:rsid w:val="00FD4849"/>
    <w:rsid w:val="00FD4F8C"/>
    <w:rsid w:val="00FD538B"/>
    <w:rsid w:val="00FD56D6"/>
    <w:rsid w:val="00FD58C8"/>
    <w:rsid w:val="00FD5D54"/>
    <w:rsid w:val="00FD76DF"/>
    <w:rsid w:val="00FD7BEF"/>
    <w:rsid w:val="00FD7C16"/>
    <w:rsid w:val="00FD7D33"/>
    <w:rsid w:val="00FE0256"/>
    <w:rsid w:val="00FE034D"/>
    <w:rsid w:val="00FE04C2"/>
    <w:rsid w:val="00FE0AFD"/>
    <w:rsid w:val="00FE0E65"/>
    <w:rsid w:val="00FE2360"/>
    <w:rsid w:val="00FE2678"/>
    <w:rsid w:val="00FE2E7C"/>
    <w:rsid w:val="00FE2FD2"/>
    <w:rsid w:val="00FE31A5"/>
    <w:rsid w:val="00FE3443"/>
    <w:rsid w:val="00FE37F3"/>
    <w:rsid w:val="00FE3B7C"/>
    <w:rsid w:val="00FE3BC8"/>
    <w:rsid w:val="00FE42F1"/>
    <w:rsid w:val="00FE43A1"/>
    <w:rsid w:val="00FE49D1"/>
    <w:rsid w:val="00FE4E92"/>
    <w:rsid w:val="00FE5FED"/>
    <w:rsid w:val="00FE6E63"/>
    <w:rsid w:val="00FE6E6B"/>
    <w:rsid w:val="00FE76D6"/>
    <w:rsid w:val="00FE7C9C"/>
    <w:rsid w:val="00FE7D7D"/>
    <w:rsid w:val="00FF0A00"/>
    <w:rsid w:val="00FF0A73"/>
    <w:rsid w:val="00FF0C85"/>
    <w:rsid w:val="00FF0C8C"/>
    <w:rsid w:val="00FF0D85"/>
    <w:rsid w:val="00FF1765"/>
    <w:rsid w:val="00FF23A2"/>
    <w:rsid w:val="00FF23ED"/>
    <w:rsid w:val="00FF27BF"/>
    <w:rsid w:val="00FF303E"/>
    <w:rsid w:val="00FF3170"/>
    <w:rsid w:val="00FF31C1"/>
    <w:rsid w:val="00FF3514"/>
    <w:rsid w:val="00FF35CE"/>
    <w:rsid w:val="00FF38EF"/>
    <w:rsid w:val="00FF3C31"/>
    <w:rsid w:val="00FF4013"/>
    <w:rsid w:val="00FF468E"/>
    <w:rsid w:val="00FF4A23"/>
    <w:rsid w:val="00FF5376"/>
    <w:rsid w:val="00FF60DB"/>
    <w:rsid w:val="00FF66D0"/>
    <w:rsid w:val="00FF700F"/>
    <w:rsid w:val="00FF71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C1A67"/>
  <w15:docId w15:val="{7CB21CA0-2043-499F-B3E1-B65A36B6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1. Punkt głónu,L1,Numerowanie,List Paragraph,A_wyliczenie,K-P_odwolanie,Akapit z listą5,maz_wyliczenie,opis dzialania,2 heading,normalny tekst,Wypunktowanie,Obiekt,List Paragraph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6"/>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7"/>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2"/>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8"/>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9"/>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0"/>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1"/>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2"/>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3"/>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1"/>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4"/>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5"/>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6"/>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7"/>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8"/>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9"/>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0"/>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6"/>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5"/>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7"/>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9"/>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0"/>
      </w:numPr>
      <w:spacing w:before="120" w:after="120"/>
      <w:jc w:val="both"/>
    </w:pPr>
    <w:rPr>
      <w:rFonts w:eastAsia="Calibri"/>
      <w:sz w:val="24"/>
      <w:szCs w:val="22"/>
      <w:lang w:eastAsia="en-GB"/>
    </w:rPr>
  </w:style>
  <w:style w:type="paragraph" w:customStyle="1" w:styleId="Tiret1">
    <w:name w:val="Tiret 1"/>
    <w:basedOn w:val="Normalny"/>
    <w:rsid w:val="00B27A8F"/>
    <w:pPr>
      <w:numPr>
        <w:numId w:val="31"/>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2"/>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2"/>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2"/>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2"/>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1. Punkt głónu Znak,L1 Znak,Numerowanie Znak,List Paragraph Znak,A_wyliczenie Znak,K-P_odwolanie Znak,Akapit z listą5 Znak,maz_wyliczenie Znak,opis dzialania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7"/>
      </w:numPr>
    </w:pPr>
  </w:style>
  <w:style w:type="numbering" w:customStyle="1" w:styleId="WW8Num5">
    <w:name w:val="WW8Num5"/>
    <w:rsid w:val="00FD56D6"/>
    <w:pPr>
      <w:numPr>
        <w:numId w:val="3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eastAsia="ar-SA"/>
    </w:rPr>
  </w:style>
  <w:style w:type="character" w:customStyle="1" w:styleId="SWTEKSTZnak">
    <w:name w:val="SW TEKST Znak"/>
    <w:link w:val="SWTEKST"/>
    <w:rsid w:val="00012373"/>
    <w:rPr>
      <w:rFonts w:ascii="Tahoma" w:hAnsi="Tahoma"/>
      <w:kern w:val="1"/>
      <w:szCs w:val="24"/>
      <w:lang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49102C"/>
    <w:rPr>
      <w:color w:val="605E5C"/>
      <w:shd w:val="clear" w:color="auto" w:fill="E1DFDD"/>
    </w:rPr>
  </w:style>
  <w:style w:type="character" w:customStyle="1" w:styleId="Nierozpoznanawzmianka6">
    <w:name w:val="Nierozpoznana wzmianka6"/>
    <w:basedOn w:val="Domylnaczcionkaakapitu"/>
    <w:uiPriority w:val="99"/>
    <w:semiHidden/>
    <w:unhideWhenUsed/>
    <w:rsid w:val="004D40CB"/>
    <w:rPr>
      <w:color w:val="605E5C"/>
      <w:shd w:val="clear" w:color="auto" w:fill="E1DFDD"/>
    </w:rPr>
  </w:style>
  <w:style w:type="character" w:styleId="Nierozpoznanawzmianka">
    <w:name w:val="Unresolved Mention"/>
    <w:basedOn w:val="Domylnaczcionkaakapitu"/>
    <w:uiPriority w:val="99"/>
    <w:semiHidden/>
    <w:unhideWhenUsed/>
    <w:rsid w:val="002D6B90"/>
    <w:rPr>
      <w:color w:val="605E5C"/>
      <w:shd w:val="clear" w:color="auto" w:fill="E1DFDD"/>
    </w:rPr>
  </w:style>
  <w:style w:type="character" w:styleId="Odwoanieprzypisukocowego">
    <w:name w:val="endnote reference"/>
    <w:basedOn w:val="Domylnaczcionkaakapitu"/>
    <w:semiHidden/>
    <w:unhideWhenUsed/>
    <w:rsid w:val="00A24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69470640">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69038614">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25542241">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4097212">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642417299">
              <w:marLeft w:val="0"/>
              <w:marRight w:val="0"/>
              <w:marTop w:val="0"/>
              <w:marBottom w:val="0"/>
              <w:divBdr>
                <w:top w:val="none" w:sz="0" w:space="0" w:color="auto"/>
                <w:left w:val="none" w:sz="0" w:space="0" w:color="auto"/>
                <w:bottom w:val="none" w:sz="0" w:space="0" w:color="auto"/>
                <w:right w:val="none" w:sz="0" w:space="0" w:color="auto"/>
              </w:divBdr>
            </w:div>
            <w:div w:id="1418941956">
              <w:marLeft w:val="0"/>
              <w:marRight w:val="0"/>
              <w:marTop w:val="0"/>
              <w:marBottom w:val="0"/>
              <w:divBdr>
                <w:top w:val="none" w:sz="0" w:space="0" w:color="auto"/>
                <w:left w:val="none" w:sz="0" w:space="0" w:color="auto"/>
                <w:bottom w:val="none" w:sz="0" w:space="0" w:color="auto"/>
                <w:right w:val="none" w:sz="0" w:space="0" w:color="auto"/>
              </w:divBdr>
            </w:div>
          </w:divsChild>
        </w:div>
        <w:div w:id="949321111">
          <w:marLeft w:val="0"/>
          <w:marRight w:val="0"/>
          <w:marTop w:val="0"/>
          <w:marBottom w:val="0"/>
          <w:divBdr>
            <w:top w:val="none" w:sz="0" w:space="0" w:color="auto"/>
            <w:left w:val="none" w:sz="0" w:space="0" w:color="auto"/>
            <w:bottom w:val="none" w:sz="0" w:space="0" w:color="auto"/>
            <w:right w:val="none" w:sz="0" w:space="0" w:color="auto"/>
          </w:divBdr>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27407173">
      <w:bodyDiv w:val="1"/>
      <w:marLeft w:val="0"/>
      <w:marRight w:val="0"/>
      <w:marTop w:val="0"/>
      <w:marBottom w:val="0"/>
      <w:divBdr>
        <w:top w:val="none" w:sz="0" w:space="0" w:color="auto"/>
        <w:left w:val="none" w:sz="0" w:space="0" w:color="auto"/>
        <w:bottom w:val="none" w:sz="0" w:space="0" w:color="auto"/>
        <w:right w:val="none" w:sz="0" w:space="0" w:color="auto"/>
      </w:divBdr>
    </w:div>
    <w:div w:id="855188825">
      <w:bodyDiv w:val="1"/>
      <w:marLeft w:val="0"/>
      <w:marRight w:val="0"/>
      <w:marTop w:val="0"/>
      <w:marBottom w:val="0"/>
      <w:divBdr>
        <w:top w:val="none" w:sz="0" w:space="0" w:color="auto"/>
        <w:left w:val="none" w:sz="0" w:space="0" w:color="auto"/>
        <w:bottom w:val="none" w:sz="0" w:space="0" w:color="auto"/>
        <w:right w:val="none" w:sz="0" w:space="0" w:color="auto"/>
      </w:divBdr>
    </w:div>
    <w:div w:id="869994680">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52900088">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0443772">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79124695">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 w:id="963585032">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2731155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5251396">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74445283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122577069">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52131758">
      <w:bodyDiv w:val="1"/>
      <w:marLeft w:val="0"/>
      <w:marRight w:val="0"/>
      <w:marTop w:val="0"/>
      <w:marBottom w:val="0"/>
      <w:divBdr>
        <w:top w:val="none" w:sz="0" w:space="0" w:color="auto"/>
        <w:left w:val="none" w:sz="0" w:space="0" w:color="auto"/>
        <w:bottom w:val="none" w:sz="0" w:space="0" w:color="auto"/>
        <w:right w:val="none" w:sz="0" w:space="0" w:color="auto"/>
      </w:divBdr>
    </w:div>
    <w:div w:id="1965112268">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umt.tarn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gov.pl/web/cyfryzacja/podpisz-dowolny-dokument-wykorzystaj-do-tego-profil-zaufan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tarnow" TargetMode="External"/><Relationship Id="rId20" Type="http://schemas.openxmlformats.org/officeDocument/2006/relationships/hyperlink" Target="https://platformazakupowa.pl/pn/tarno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hyperlink" Target="mailto:iod@umt.tarnow.pl" TargetMode="External"/><Relationship Id="rId5" Type="http://schemas.openxmlformats.org/officeDocument/2006/relationships/webSettings" Target="webSettings.xml"/><Relationship Id="rId15" Type="http://schemas.openxmlformats.org/officeDocument/2006/relationships/hyperlink" Target="mailto:agnieszka.jekot@umt.tarnow.pl"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tarn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884477%20"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A052-1F5F-4454-91E2-AEF1B9D7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37</Pages>
  <Words>13171</Words>
  <Characters>79032</Characters>
  <Application>Microsoft Office Word</Application>
  <DocSecurity>0</DocSecurity>
  <Lines>658</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92019</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Agnieszka Jękot</cp:lastModifiedBy>
  <cp:revision>341</cp:revision>
  <cp:lastPrinted>2023-10-12T09:34:00Z</cp:lastPrinted>
  <dcterms:created xsi:type="dcterms:W3CDTF">2023-03-13T13:00:00Z</dcterms:created>
  <dcterms:modified xsi:type="dcterms:W3CDTF">2024-02-07T11:00:00Z</dcterms:modified>
</cp:coreProperties>
</file>