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A0FB" w14:textId="77777777" w:rsidR="00853482" w:rsidRPr="00853482" w:rsidRDefault="00853482" w:rsidP="00853482">
      <w:pPr>
        <w:jc w:val="right"/>
        <w:rPr>
          <w:rFonts w:ascii="Verdana" w:hAnsi="Verdana" w:cstheme="minorHAnsi"/>
          <w:b/>
          <w:sz w:val="20"/>
          <w:szCs w:val="20"/>
        </w:rPr>
      </w:pPr>
      <w:r w:rsidRPr="00853482">
        <w:rPr>
          <w:rFonts w:ascii="Verdana" w:hAnsi="Verdana" w:cstheme="minorHAnsi"/>
          <w:b/>
          <w:sz w:val="20"/>
          <w:szCs w:val="20"/>
        </w:rPr>
        <w:t xml:space="preserve">Załącznik nr 1 </w:t>
      </w:r>
    </w:p>
    <w:p w14:paraId="1544A64B" w14:textId="77777777" w:rsidR="00853482" w:rsidRPr="00853482" w:rsidRDefault="00853482" w:rsidP="00FE3A72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782DD67D" w14:textId="77777777" w:rsidR="00853482" w:rsidRPr="00853482" w:rsidRDefault="00853482" w:rsidP="00FE3A72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729D3C13" w14:textId="47969DBA" w:rsidR="00FE3A72" w:rsidRPr="00853482" w:rsidRDefault="00E841D4" w:rsidP="00FE3A72">
      <w:pPr>
        <w:jc w:val="center"/>
        <w:rPr>
          <w:rFonts w:ascii="Verdana" w:hAnsi="Verdana" w:cstheme="minorHAnsi"/>
          <w:b/>
          <w:sz w:val="20"/>
          <w:szCs w:val="20"/>
        </w:rPr>
      </w:pPr>
      <w:r w:rsidRPr="00853482">
        <w:rPr>
          <w:rFonts w:ascii="Verdana" w:hAnsi="Verdana" w:cstheme="minorHAnsi"/>
          <w:b/>
          <w:sz w:val="20"/>
          <w:szCs w:val="20"/>
        </w:rPr>
        <w:t>OPIS PRZEDMIOTU ZAMÓWIENIA</w:t>
      </w:r>
    </w:p>
    <w:p w14:paraId="3F40E29F" w14:textId="3742C428" w:rsidR="008937F2" w:rsidRPr="00853482" w:rsidRDefault="008937F2" w:rsidP="00FE3A72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176BF692" w14:textId="20939CA4" w:rsidR="008937F2" w:rsidRPr="00853482" w:rsidRDefault="00481F44" w:rsidP="00B15FAA">
      <w:pPr>
        <w:rPr>
          <w:rFonts w:ascii="Verdana" w:hAnsi="Verdana" w:cstheme="minorHAnsi"/>
          <w:b/>
          <w:sz w:val="20"/>
          <w:szCs w:val="20"/>
        </w:rPr>
      </w:pPr>
      <w:r w:rsidRPr="00853482">
        <w:rPr>
          <w:rFonts w:ascii="Verdana" w:hAnsi="Verdana" w:cstheme="minorHAnsi"/>
          <w:b/>
          <w:sz w:val="20"/>
          <w:szCs w:val="20"/>
        </w:rPr>
        <w:t xml:space="preserve">Nazwa zamówienia: </w:t>
      </w:r>
      <w:r w:rsidR="00B15FAA" w:rsidRPr="00853482">
        <w:rPr>
          <w:rFonts w:ascii="Verdana" w:hAnsi="Verdana" w:cstheme="minorHAnsi"/>
          <w:b/>
          <w:sz w:val="20"/>
          <w:szCs w:val="20"/>
        </w:rPr>
        <w:t>„</w:t>
      </w:r>
      <w:r w:rsidRPr="00853482">
        <w:rPr>
          <w:rFonts w:ascii="Verdana" w:hAnsi="Verdana" w:cstheme="minorHAnsi"/>
          <w:b/>
          <w:sz w:val="20"/>
          <w:szCs w:val="20"/>
        </w:rPr>
        <w:t>Sukcesywne świadczenie usług drukarskich czasopism specjalistycznych</w:t>
      </w:r>
      <w:r w:rsidR="00853482">
        <w:rPr>
          <w:rFonts w:ascii="Verdana" w:hAnsi="Verdana" w:cstheme="minorHAnsi"/>
          <w:b/>
          <w:sz w:val="20"/>
          <w:szCs w:val="20"/>
        </w:rPr>
        <w:t xml:space="preserve"> </w:t>
      </w:r>
      <w:r w:rsidR="001C5997" w:rsidRPr="00853482">
        <w:rPr>
          <w:rFonts w:ascii="Verdana" w:hAnsi="Verdana" w:cstheme="minorHAnsi"/>
          <w:b/>
          <w:sz w:val="20"/>
          <w:szCs w:val="20"/>
        </w:rPr>
        <w:t>w roku 202</w:t>
      </w:r>
      <w:r w:rsidR="00635ECF" w:rsidRPr="00853482">
        <w:rPr>
          <w:rFonts w:ascii="Verdana" w:hAnsi="Verdana" w:cstheme="minorHAnsi"/>
          <w:b/>
          <w:sz w:val="20"/>
          <w:szCs w:val="20"/>
        </w:rPr>
        <w:t>4</w:t>
      </w:r>
      <w:r w:rsidR="00B15FAA" w:rsidRPr="00853482">
        <w:rPr>
          <w:rFonts w:ascii="Verdana" w:hAnsi="Verdana" w:cstheme="minorHAnsi"/>
          <w:b/>
          <w:sz w:val="20"/>
          <w:szCs w:val="20"/>
        </w:rPr>
        <w:t>”</w:t>
      </w:r>
    </w:p>
    <w:p w14:paraId="151694C6" w14:textId="77777777" w:rsidR="00FE3A72" w:rsidRPr="00853482" w:rsidRDefault="00FE3A72" w:rsidP="002E61C3">
      <w:pPr>
        <w:pStyle w:val="Bezodstpw"/>
        <w:rPr>
          <w:rFonts w:ascii="Verdana" w:hAnsi="Verdana" w:cstheme="minorHAnsi"/>
          <w:sz w:val="20"/>
          <w:szCs w:val="20"/>
        </w:rPr>
      </w:pPr>
    </w:p>
    <w:p w14:paraId="3F40A3AA" w14:textId="77777777" w:rsidR="00853482" w:rsidRDefault="00853482" w:rsidP="005E1AB2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1955644C" w14:textId="77777777" w:rsidR="00853482" w:rsidRDefault="00853482" w:rsidP="005E1AB2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27696175" w14:textId="2FC89D3E" w:rsidR="005E1AB2" w:rsidRPr="00493336" w:rsidRDefault="005E1AB2" w:rsidP="00493336">
      <w:pPr>
        <w:pStyle w:val="Akapitzlist"/>
        <w:numPr>
          <w:ilvl w:val="0"/>
          <w:numId w:val="14"/>
        </w:numPr>
        <w:spacing w:line="276" w:lineRule="auto"/>
        <w:rPr>
          <w:rFonts w:ascii="Verdana" w:hAnsi="Verdana" w:cstheme="minorHAnsi"/>
          <w:sz w:val="20"/>
        </w:rPr>
      </w:pPr>
      <w:r w:rsidRPr="00493336">
        <w:rPr>
          <w:rFonts w:ascii="Verdana" w:hAnsi="Verdana" w:cstheme="minorHAnsi"/>
          <w:sz w:val="20"/>
        </w:rPr>
        <w:t>Przedmiotem zamówienia</w:t>
      </w:r>
      <w:r w:rsidR="001C5997" w:rsidRPr="00493336">
        <w:rPr>
          <w:rFonts w:ascii="Verdana" w:hAnsi="Verdana" w:cstheme="minorHAnsi"/>
          <w:sz w:val="20"/>
        </w:rPr>
        <w:t xml:space="preserve"> jest: </w:t>
      </w:r>
      <w:r w:rsidRPr="00493336">
        <w:rPr>
          <w:rFonts w:ascii="Verdana" w:hAnsi="Verdana" w:cstheme="minorHAnsi"/>
          <w:sz w:val="20"/>
        </w:rPr>
        <w:t>:</w:t>
      </w:r>
    </w:p>
    <w:p w14:paraId="10CC8678" w14:textId="77777777" w:rsidR="005E1AB2" w:rsidRPr="00853482" w:rsidRDefault="005E1AB2" w:rsidP="005E1AB2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14F6F94" w14:textId="77777777" w:rsidR="005E1AB2" w:rsidRPr="00853482" w:rsidRDefault="005E1AB2" w:rsidP="005E1AB2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Verdana" w:hAnsi="Verdana" w:cstheme="minorHAnsi"/>
          <w:b/>
          <w:bCs/>
          <w:sz w:val="20"/>
        </w:rPr>
      </w:pPr>
      <w:r w:rsidRPr="00853482">
        <w:rPr>
          <w:rFonts w:ascii="Verdana" w:hAnsi="Verdana" w:cstheme="minorHAnsi"/>
          <w:b/>
          <w:bCs/>
          <w:sz w:val="20"/>
        </w:rPr>
        <w:t>Druk czasopism specjalistycznych</w:t>
      </w:r>
    </w:p>
    <w:p w14:paraId="2F784D45" w14:textId="77777777" w:rsidR="005E1AB2" w:rsidRPr="00853482" w:rsidRDefault="005E1AB2" w:rsidP="005E1AB2">
      <w:pPr>
        <w:pStyle w:val="Akapitzlist"/>
        <w:spacing w:line="276" w:lineRule="auto"/>
        <w:jc w:val="left"/>
        <w:rPr>
          <w:rFonts w:ascii="Verdana" w:hAnsi="Verdana" w:cstheme="minorHAnsi"/>
          <w:sz w:val="20"/>
        </w:rPr>
      </w:pPr>
    </w:p>
    <w:p w14:paraId="35391500" w14:textId="77777777" w:rsidR="005E1AB2" w:rsidRPr="00853482" w:rsidRDefault="005E1AB2" w:rsidP="005E1AB2">
      <w:pPr>
        <w:pStyle w:val="Podtytu"/>
        <w:numPr>
          <w:ilvl w:val="0"/>
          <w:numId w:val="9"/>
        </w:numPr>
        <w:rPr>
          <w:rFonts w:ascii="Verdana" w:hAnsi="Verdana" w:cstheme="minorHAnsi"/>
          <w:b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Druk 6 numerów czasopisma Logistyka (ISSN 1231-5478)</w:t>
      </w:r>
    </w:p>
    <w:p w14:paraId="69E77F08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color w:val="auto"/>
          <w:sz w:val="20"/>
          <w:szCs w:val="20"/>
        </w:rPr>
        <w:t xml:space="preserve">Każdy numer w nakładzie </w:t>
      </w:r>
      <w:r w:rsidRPr="00853482">
        <w:rPr>
          <w:rFonts w:ascii="Verdana" w:hAnsi="Verdana" w:cstheme="minorHAnsi"/>
          <w:b/>
          <w:color w:val="auto"/>
          <w:sz w:val="20"/>
          <w:szCs w:val="20"/>
        </w:rPr>
        <w:t>1700 egzemplarzy.</w:t>
      </w:r>
    </w:p>
    <w:p w14:paraId="71015488" w14:textId="7B5C9D68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Liczba stron:</w:t>
      </w:r>
      <w:r w:rsidRPr="00853482">
        <w:rPr>
          <w:rFonts w:ascii="Verdana" w:hAnsi="Verdana" w:cstheme="minorHAnsi"/>
          <w:color w:val="auto"/>
          <w:sz w:val="20"/>
          <w:szCs w:val="20"/>
        </w:rPr>
        <w:t xml:space="preserve"> 72 strony wnętrza + 4 strony okładki</w:t>
      </w:r>
    </w:p>
    <w:p w14:paraId="5B14E48F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Format:</w:t>
      </w:r>
      <w:r w:rsidRPr="00853482">
        <w:rPr>
          <w:rFonts w:ascii="Verdana" w:hAnsi="Verdana" w:cstheme="minorHAnsi"/>
          <w:color w:val="auto"/>
          <w:sz w:val="20"/>
          <w:szCs w:val="20"/>
        </w:rPr>
        <w:t xml:space="preserve"> A4</w:t>
      </w:r>
    </w:p>
    <w:p w14:paraId="4B91253B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 xml:space="preserve">Kolory: </w:t>
      </w:r>
      <w:r w:rsidRPr="00853482">
        <w:rPr>
          <w:rFonts w:ascii="Verdana" w:hAnsi="Verdana" w:cstheme="minorHAnsi"/>
          <w:color w:val="auto"/>
          <w:sz w:val="20"/>
          <w:szCs w:val="20"/>
        </w:rPr>
        <w:t>4/4 CMYK</w:t>
      </w:r>
    </w:p>
    <w:p w14:paraId="1A4E15C3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Wnętrze, papier:</w:t>
      </w:r>
      <w:r w:rsidRPr="00853482">
        <w:rPr>
          <w:rFonts w:ascii="Verdana" w:hAnsi="Verdana" w:cstheme="minorHAnsi"/>
          <w:color w:val="auto"/>
          <w:sz w:val="20"/>
          <w:szCs w:val="20"/>
        </w:rPr>
        <w:t xml:space="preserve"> kreda silk 115 g/m</w:t>
      </w:r>
      <w:r w:rsidRPr="00853482">
        <w:rPr>
          <w:rFonts w:ascii="Verdana" w:hAnsi="Verdana" w:cstheme="minorHAnsi"/>
          <w:color w:val="auto"/>
          <w:sz w:val="20"/>
          <w:szCs w:val="20"/>
          <w:vertAlign w:val="superscript"/>
        </w:rPr>
        <w:t>2</w:t>
      </w:r>
    </w:p>
    <w:p w14:paraId="40A59EB3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 xml:space="preserve">Okładka, papier: </w:t>
      </w:r>
      <w:r w:rsidRPr="00853482">
        <w:rPr>
          <w:rFonts w:ascii="Verdana" w:hAnsi="Verdana" w:cstheme="minorHAnsi"/>
          <w:color w:val="auto"/>
          <w:sz w:val="20"/>
          <w:szCs w:val="20"/>
        </w:rPr>
        <w:t>kreda silk 250 g/m</w:t>
      </w:r>
      <w:r w:rsidRPr="00853482">
        <w:rPr>
          <w:rFonts w:ascii="Verdana" w:hAnsi="Verdana" w:cstheme="minorHAnsi"/>
          <w:color w:val="auto"/>
          <w:sz w:val="20"/>
          <w:szCs w:val="20"/>
          <w:vertAlign w:val="superscript"/>
        </w:rPr>
        <w:t>2</w:t>
      </w:r>
      <w:r w:rsidRPr="00853482">
        <w:rPr>
          <w:rFonts w:ascii="Verdana" w:hAnsi="Verdana" w:cstheme="minorHAnsi"/>
          <w:color w:val="auto"/>
          <w:sz w:val="20"/>
          <w:szCs w:val="20"/>
        </w:rPr>
        <w:t>, folia matowa</w:t>
      </w:r>
    </w:p>
    <w:p w14:paraId="2CC61018" w14:textId="590856CE" w:rsidR="005E1AB2" w:rsidRPr="00853482" w:rsidRDefault="005E1AB2" w:rsidP="005E1AB2">
      <w:pPr>
        <w:pStyle w:val="Podtytu"/>
        <w:rPr>
          <w:rFonts w:ascii="Verdana" w:hAnsi="Verdana" w:cstheme="minorHAnsi"/>
          <w:b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Oprawa klejona</w:t>
      </w:r>
    </w:p>
    <w:p w14:paraId="48BFDC5E" w14:textId="77777777" w:rsidR="00B23E91" w:rsidRPr="00853482" w:rsidRDefault="00B23E91" w:rsidP="005E1AB2">
      <w:pPr>
        <w:rPr>
          <w:rFonts w:ascii="Verdana" w:hAnsi="Verdana" w:cstheme="minorHAnsi"/>
          <w:sz w:val="20"/>
          <w:szCs w:val="20"/>
        </w:rPr>
      </w:pPr>
    </w:p>
    <w:p w14:paraId="720FB3BF" w14:textId="77777777" w:rsidR="005E1AB2" w:rsidRPr="00853482" w:rsidRDefault="005E1AB2" w:rsidP="005E1AB2">
      <w:pPr>
        <w:rPr>
          <w:rFonts w:ascii="Verdana" w:hAnsi="Verdana" w:cstheme="minorHAnsi"/>
          <w:sz w:val="20"/>
          <w:szCs w:val="20"/>
        </w:rPr>
      </w:pPr>
    </w:p>
    <w:p w14:paraId="5F6F9607" w14:textId="4EE81177" w:rsidR="005E1AB2" w:rsidRPr="00853482" w:rsidRDefault="005E1AB2" w:rsidP="005E1AB2">
      <w:pPr>
        <w:pStyle w:val="Podtytu"/>
        <w:numPr>
          <w:ilvl w:val="0"/>
          <w:numId w:val="9"/>
        </w:numPr>
        <w:rPr>
          <w:rFonts w:ascii="Verdana" w:hAnsi="Verdana" w:cstheme="minorHAnsi"/>
          <w:b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Druk 4 numerów czasopisma „Rolnictwo przyszłości”</w:t>
      </w:r>
      <w:r w:rsidR="00550797" w:rsidRPr="00853482">
        <w:rPr>
          <w:rFonts w:ascii="Verdana" w:hAnsi="Verdana" w:cstheme="minorHAnsi"/>
          <w:b/>
          <w:color w:val="auto"/>
          <w:sz w:val="20"/>
          <w:szCs w:val="20"/>
        </w:rPr>
        <w:t xml:space="preserve"> (</w:t>
      </w:r>
      <w:r w:rsidR="00853482">
        <w:rPr>
          <w:rFonts w:ascii="Verdana" w:hAnsi="Verdana" w:cstheme="minorHAnsi"/>
          <w:b/>
          <w:color w:val="auto"/>
          <w:sz w:val="20"/>
          <w:szCs w:val="20"/>
        </w:rPr>
        <w:t xml:space="preserve">ISSN </w:t>
      </w:r>
      <w:r w:rsidR="00853482" w:rsidRPr="00853482">
        <w:rPr>
          <w:rFonts w:ascii="Verdana" w:hAnsi="Verdana" w:cstheme="minorHAnsi"/>
          <w:b/>
          <w:bCs/>
          <w:color w:val="auto"/>
          <w:sz w:val="20"/>
          <w:szCs w:val="20"/>
        </w:rPr>
        <w:t>2956-6045)</w:t>
      </w:r>
      <w:r w:rsidR="00853482" w:rsidRPr="00853482">
        <w:rPr>
          <w:rStyle w:val="ui-provider"/>
          <w:b/>
          <w:bCs/>
        </w:rPr>
        <w:t xml:space="preserve"> </w:t>
      </w:r>
    </w:p>
    <w:p w14:paraId="56DB7D42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color w:val="auto"/>
          <w:sz w:val="20"/>
          <w:szCs w:val="20"/>
        </w:rPr>
        <w:t xml:space="preserve">Każdy numer w nakładzie </w:t>
      </w:r>
      <w:r w:rsidRPr="00853482">
        <w:rPr>
          <w:rFonts w:ascii="Verdana" w:hAnsi="Verdana" w:cstheme="minorHAnsi"/>
          <w:b/>
          <w:color w:val="auto"/>
          <w:sz w:val="20"/>
          <w:szCs w:val="20"/>
        </w:rPr>
        <w:t>1500 egzemplarzy.</w:t>
      </w:r>
    </w:p>
    <w:p w14:paraId="3358E8CF" w14:textId="77777777" w:rsidR="00493336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Liczba stron:</w:t>
      </w:r>
      <w:r w:rsidRPr="00853482">
        <w:rPr>
          <w:rFonts w:ascii="Verdana" w:hAnsi="Verdana" w:cstheme="minorHAnsi"/>
          <w:color w:val="auto"/>
          <w:sz w:val="20"/>
          <w:szCs w:val="20"/>
        </w:rPr>
        <w:t xml:space="preserve"> 72 strony wnętrza + 4 strony </w:t>
      </w:r>
      <w:r w:rsidRPr="0094518C">
        <w:rPr>
          <w:rFonts w:ascii="Verdana" w:hAnsi="Verdana" w:cstheme="minorHAnsi"/>
          <w:color w:val="auto"/>
          <w:sz w:val="20"/>
          <w:szCs w:val="20"/>
        </w:rPr>
        <w:t>okładki</w:t>
      </w:r>
      <w:r w:rsidR="00853482" w:rsidRPr="0094518C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14:paraId="3D612A56" w14:textId="18B00267" w:rsidR="005E1AB2" w:rsidRPr="00853482" w:rsidRDefault="0085348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94518C">
        <w:rPr>
          <w:rFonts w:ascii="Verdana" w:hAnsi="Verdana" w:cstheme="minorHAnsi"/>
          <w:color w:val="auto"/>
          <w:sz w:val="20"/>
          <w:szCs w:val="20"/>
        </w:rPr>
        <w:t>(</w:t>
      </w:r>
      <w:r w:rsidR="0094518C" w:rsidRPr="00493336">
        <w:rPr>
          <w:rFonts w:ascii="Verdana" w:hAnsi="Verdana" w:cstheme="minorHAnsi"/>
          <w:color w:val="auto"/>
          <w:sz w:val="20"/>
          <w:szCs w:val="20"/>
        </w:rPr>
        <w:t>z możliwością rozszerzenia liczby stron wnętrza do 80</w:t>
      </w:r>
      <w:r w:rsidR="00493336" w:rsidRPr="00493336">
        <w:rPr>
          <w:rFonts w:ascii="Verdana" w:hAnsi="Verdana" w:cstheme="minorHAnsi"/>
          <w:color w:val="auto"/>
          <w:sz w:val="20"/>
          <w:szCs w:val="20"/>
        </w:rPr>
        <w:t xml:space="preserve"> – prawo opcji) </w:t>
      </w:r>
    </w:p>
    <w:p w14:paraId="53A20B85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Format:</w:t>
      </w:r>
      <w:r w:rsidRPr="00853482">
        <w:rPr>
          <w:rFonts w:ascii="Verdana" w:hAnsi="Verdana" w:cstheme="minorHAnsi"/>
          <w:color w:val="auto"/>
          <w:sz w:val="20"/>
          <w:szCs w:val="20"/>
        </w:rPr>
        <w:t xml:space="preserve"> A4</w:t>
      </w:r>
    </w:p>
    <w:p w14:paraId="0AA0C4D6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 xml:space="preserve">Kolory: </w:t>
      </w:r>
      <w:r w:rsidRPr="00853482">
        <w:rPr>
          <w:rFonts w:ascii="Verdana" w:hAnsi="Verdana" w:cstheme="minorHAnsi"/>
          <w:color w:val="auto"/>
          <w:sz w:val="20"/>
          <w:szCs w:val="20"/>
        </w:rPr>
        <w:t>4/4 CMYK</w:t>
      </w:r>
    </w:p>
    <w:p w14:paraId="54ABFF36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Wnętrze, papier:</w:t>
      </w:r>
      <w:r w:rsidRPr="00853482">
        <w:rPr>
          <w:rFonts w:ascii="Verdana" w:hAnsi="Verdana" w:cstheme="minorHAnsi"/>
          <w:color w:val="auto"/>
          <w:sz w:val="20"/>
          <w:szCs w:val="20"/>
        </w:rPr>
        <w:t xml:space="preserve"> kreda silk 115 g/m</w:t>
      </w:r>
      <w:r w:rsidRPr="00853482">
        <w:rPr>
          <w:rFonts w:ascii="Verdana" w:hAnsi="Verdana" w:cstheme="minorHAnsi"/>
          <w:color w:val="auto"/>
          <w:sz w:val="20"/>
          <w:szCs w:val="20"/>
          <w:vertAlign w:val="superscript"/>
        </w:rPr>
        <w:t>2</w:t>
      </w:r>
    </w:p>
    <w:p w14:paraId="656AA0AB" w14:textId="77777777" w:rsidR="005E1AB2" w:rsidRPr="00853482" w:rsidRDefault="005E1AB2" w:rsidP="005E1AB2">
      <w:pPr>
        <w:pStyle w:val="Podtytu"/>
        <w:rPr>
          <w:rFonts w:ascii="Verdana" w:hAnsi="Verdana" w:cstheme="minorHAnsi"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 xml:space="preserve">Okładka, papier: </w:t>
      </w:r>
      <w:r w:rsidRPr="00853482">
        <w:rPr>
          <w:rFonts w:ascii="Verdana" w:hAnsi="Verdana" w:cstheme="minorHAnsi"/>
          <w:color w:val="auto"/>
          <w:sz w:val="20"/>
          <w:szCs w:val="20"/>
        </w:rPr>
        <w:t>kreda silk 250 g/m</w:t>
      </w:r>
      <w:r w:rsidRPr="00853482">
        <w:rPr>
          <w:rFonts w:ascii="Verdana" w:hAnsi="Verdana" w:cstheme="minorHAnsi"/>
          <w:color w:val="auto"/>
          <w:sz w:val="20"/>
          <w:szCs w:val="20"/>
          <w:vertAlign w:val="superscript"/>
        </w:rPr>
        <w:t>2</w:t>
      </w:r>
      <w:r w:rsidRPr="00853482">
        <w:rPr>
          <w:rFonts w:ascii="Verdana" w:hAnsi="Verdana" w:cstheme="minorHAnsi"/>
          <w:color w:val="auto"/>
          <w:sz w:val="20"/>
          <w:szCs w:val="20"/>
        </w:rPr>
        <w:t>, folia matowa</w:t>
      </w:r>
    </w:p>
    <w:p w14:paraId="46A2A918" w14:textId="77777777" w:rsidR="005E1AB2" w:rsidRPr="00853482" w:rsidRDefault="005E1AB2" w:rsidP="005E1AB2">
      <w:pPr>
        <w:pStyle w:val="Podtytu"/>
        <w:rPr>
          <w:rFonts w:ascii="Verdana" w:hAnsi="Verdana" w:cstheme="minorHAnsi"/>
          <w:b/>
          <w:color w:val="auto"/>
          <w:sz w:val="20"/>
          <w:szCs w:val="20"/>
        </w:rPr>
      </w:pPr>
      <w:r w:rsidRPr="00853482">
        <w:rPr>
          <w:rFonts w:ascii="Verdana" w:hAnsi="Verdana" w:cstheme="minorHAnsi"/>
          <w:b/>
          <w:color w:val="auto"/>
          <w:sz w:val="20"/>
          <w:szCs w:val="20"/>
        </w:rPr>
        <w:t>Oprawa klejona</w:t>
      </w:r>
    </w:p>
    <w:p w14:paraId="693DE9EA" w14:textId="77777777" w:rsidR="005E1AB2" w:rsidRPr="00853482" w:rsidRDefault="005E1AB2" w:rsidP="005E1AB2">
      <w:pPr>
        <w:rPr>
          <w:rFonts w:ascii="Verdana" w:hAnsi="Verdana" w:cstheme="minorHAnsi"/>
          <w:sz w:val="20"/>
          <w:szCs w:val="20"/>
        </w:rPr>
      </w:pPr>
    </w:p>
    <w:p w14:paraId="0FE5EBA5" w14:textId="77777777" w:rsidR="00635ECF" w:rsidRPr="00853482" w:rsidRDefault="00635ECF" w:rsidP="005E1AB2">
      <w:pPr>
        <w:tabs>
          <w:tab w:val="left" w:pos="709"/>
        </w:tabs>
        <w:spacing w:line="276" w:lineRule="auto"/>
        <w:rPr>
          <w:rFonts w:ascii="Verdana" w:hAnsi="Verdana" w:cstheme="minorHAnsi"/>
          <w:sz w:val="20"/>
          <w:szCs w:val="20"/>
        </w:rPr>
      </w:pPr>
    </w:p>
    <w:p w14:paraId="14E29487" w14:textId="2B0F9578" w:rsidR="005E1AB2" w:rsidRPr="00853482" w:rsidRDefault="005E1AB2" w:rsidP="005E1AB2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 xml:space="preserve">B. </w:t>
      </w:r>
      <w:r w:rsidRPr="00853482">
        <w:rPr>
          <w:rFonts w:ascii="Verdana" w:hAnsi="Verdana" w:cstheme="minorHAnsi"/>
          <w:b/>
          <w:sz w:val="20"/>
          <w:szCs w:val="20"/>
        </w:rPr>
        <w:t>Pakowanie (dotyczy każdego wydania wszystkich czasopism):</w:t>
      </w:r>
    </w:p>
    <w:p w14:paraId="134E86AD" w14:textId="18886CC6" w:rsidR="00481F44" w:rsidRPr="00853482" w:rsidRDefault="0090733E" w:rsidP="00481F44">
      <w:pPr>
        <w:rPr>
          <w:rFonts w:ascii="Verdana" w:hAnsi="Verdana" w:cstheme="minorHAnsi"/>
          <w:sz w:val="20"/>
          <w:szCs w:val="20"/>
          <w:lang w:eastAsia="en-US"/>
        </w:rPr>
      </w:pPr>
      <w:r w:rsidRPr="00853482">
        <w:rPr>
          <w:rFonts w:ascii="Verdana" w:hAnsi="Verdana" w:cstheme="minorHAnsi"/>
          <w:sz w:val="20"/>
          <w:szCs w:val="20"/>
          <w:lang w:eastAsia="en-US"/>
        </w:rPr>
        <w:t>Każdy numer czasopisma = jedna partia, która winna zostać spakowana w</w:t>
      </w:r>
      <w:r w:rsidR="005E1AB2" w:rsidRPr="00853482">
        <w:rPr>
          <w:rFonts w:ascii="Verdana" w:hAnsi="Verdana" w:cstheme="minorHAnsi"/>
          <w:sz w:val="20"/>
          <w:szCs w:val="20"/>
        </w:rPr>
        <w:t xml:space="preserve"> kartony zawierające do </w:t>
      </w:r>
      <w:r w:rsidR="00635ECF" w:rsidRPr="00853482">
        <w:rPr>
          <w:rFonts w:ascii="Verdana" w:hAnsi="Verdana" w:cstheme="minorHAnsi"/>
          <w:sz w:val="20"/>
          <w:szCs w:val="20"/>
        </w:rPr>
        <w:t>4</w:t>
      </w:r>
      <w:r w:rsidR="005E1AB2" w:rsidRPr="00853482">
        <w:rPr>
          <w:rFonts w:ascii="Verdana" w:hAnsi="Verdana" w:cstheme="minorHAnsi"/>
          <w:sz w:val="20"/>
          <w:szCs w:val="20"/>
        </w:rPr>
        <w:t>0 egz. czasopisma, zachowując taką samą liczbę egzemplarzy w każdym kartonie.</w:t>
      </w:r>
      <w:r w:rsidR="005D783E" w:rsidRPr="00853482">
        <w:rPr>
          <w:rFonts w:ascii="Verdana" w:hAnsi="Verdana" w:cstheme="minorHAnsi"/>
          <w:sz w:val="20"/>
          <w:szCs w:val="20"/>
        </w:rPr>
        <w:t xml:space="preserve"> Na każdym kartonie powinna być informacja zawierająca</w:t>
      </w:r>
      <w:r w:rsidR="004275EC" w:rsidRPr="00853482">
        <w:rPr>
          <w:rFonts w:ascii="Verdana" w:hAnsi="Verdana" w:cstheme="minorHAnsi"/>
          <w:sz w:val="20"/>
          <w:szCs w:val="20"/>
        </w:rPr>
        <w:t xml:space="preserve"> dane dotyczące</w:t>
      </w:r>
      <w:r w:rsidR="005D783E" w:rsidRPr="00853482">
        <w:rPr>
          <w:rFonts w:ascii="Verdana" w:hAnsi="Verdana" w:cstheme="minorHAnsi"/>
          <w:sz w:val="20"/>
          <w:szCs w:val="20"/>
        </w:rPr>
        <w:t xml:space="preserve">: jakie czasopismo, jaki numer czasopisma, ile sztuk czasopisma jest w danym kartonie. </w:t>
      </w:r>
    </w:p>
    <w:p w14:paraId="5368BFDB" w14:textId="49FA0F79" w:rsidR="005E1AB2" w:rsidRPr="00853482" w:rsidRDefault="005E1AB2" w:rsidP="005E1AB2">
      <w:pPr>
        <w:ind w:left="504" w:hanging="220"/>
        <w:rPr>
          <w:rFonts w:ascii="Verdana" w:hAnsi="Verdana" w:cstheme="minorHAnsi"/>
          <w:sz w:val="20"/>
          <w:szCs w:val="20"/>
        </w:rPr>
      </w:pPr>
    </w:p>
    <w:p w14:paraId="749512F7" w14:textId="77777777" w:rsidR="005E1AB2" w:rsidRPr="00853482" w:rsidRDefault="005E1AB2" w:rsidP="005E1AB2">
      <w:pPr>
        <w:pStyle w:val="Bezodstpw"/>
        <w:rPr>
          <w:rFonts w:ascii="Verdana" w:hAnsi="Verdana" w:cstheme="minorHAnsi"/>
          <w:sz w:val="20"/>
          <w:szCs w:val="20"/>
        </w:rPr>
      </w:pPr>
    </w:p>
    <w:p w14:paraId="160588D7" w14:textId="15F4497A" w:rsidR="005E1AB2" w:rsidRPr="00853482" w:rsidRDefault="005E1AB2" w:rsidP="005E1AB2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853482">
        <w:rPr>
          <w:rFonts w:ascii="Verdana" w:hAnsi="Verdana" w:cstheme="minorHAnsi"/>
          <w:bCs/>
          <w:sz w:val="20"/>
          <w:szCs w:val="20"/>
        </w:rPr>
        <w:t>C.</w:t>
      </w:r>
      <w:r w:rsidRPr="00853482">
        <w:rPr>
          <w:rFonts w:ascii="Verdana" w:hAnsi="Verdana" w:cstheme="minorHAnsi"/>
          <w:sz w:val="20"/>
          <w:szCs w:val="20"/>
        </w:rPr>
        <w:t xml:space="preserve"> </w:t>
      </w:r>
      <w:r w:rsidR="00B23E91" w:rsidRPr="00853482">
        <w:rPr>
          <w:rFonts w:ascii="Verdana" w:hAnsi="Verdana" w:cstheme="minorHAnsi"/>
          <w:b/>
          <w:sz w:val="20"/>
          <w:szCs w:val="20"/>
        </w:rPr>
        <w:t xml:space="preserve">Miejsce i sposób dostawy </w:t>
      </w:r>
      <w:r w:rsidRPr="00853482">
        <w:rPr>
          <w:rFonts w:ascii="Verdana" w:hAnsi="Verdana" w:cstheme="minorHAnsi"/>
          <w:b/>
          <w:sz w:val="20"/>
          <w:szCs w:val="20"/>
        </w:rPr>
        <w:t>(dotyczy każdego wydania wszystkich czasopism):</w:t>
      </w:r>
    </w:p>
    <w:p w14:paraId="6D5F645D" w14:textId="1E5DACE5" w:rsidR="005E1AB2" w:rsidRPr="00853482" w:rsidRDefault="005D783E" w:rsidP="00B15FAA">
      <w:pPr>
        <w:ind w:left="284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lastRenderedPageBreak/>
        <w:t xml:space="preserve">Dostarczenie </w:t>
      </w:r>
      <w:r w:rsidR="005E1AB2" w:rsidRPr="00853482">
        <w:rPr>
          <w:rFonts w:ascii="Verdana" w:hAnsi="Verdana" w:cstheme="minorHAnsi"/>
          <w:sz w:val="20"/>
          <w:szCs w:val="20"/>
        </w:rPr>
        <w:t xml:space="preserve">całości nakładu każdego wydania </w:t>
      </w:r>
      <w:r w:rsidRPr="00853482">
        <w:rPr>
          <w:rFonts w:ascii="Verdana" w:hAnsi="Verdana" w:cstheme="minorHAnsi"/>
          <w:sz w:val="20"/>
          <w:szCs w:val="20"/>
        </w:rPr>
        <w:t xml:space="preserve">do siedziby </w:t>
      </w:r>
      <w:r w:rsidR="005E1AB2" w:rsidRPr="00853482">
        <w:rPr>
          <w:rFonts w:ascii="Verdana" w:hAnsi="Verdana" w:cstheme="minorHAnsi"/>
          <w:sz w:val="20"/>
          <w:szCs w:val="20"/>
        </w:rPr>
        <w:t>Zamawiającego (ul. Estkowskiego 6, 61-755 Poznań), wraz z wniesieniem do wskazanych pomieszczeń.</w:t>
      </w:r>
    </w:p>
    <w:p w14:paraId="7F9A2FD4" w14:textId="38CF0F3A" w:rsidR="005E1AB2" w:rsidRPr="00853482" w:rsidRDefault="005E1AB2" w:rsidP="005E1AB2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7A87E554" w14:textId="77777777" w:rsidR="00B15FAA" w:rsidRPr="00853482" w:rsidRDefault="00B15FAA" w:rsidP="005E1AB2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5929D585" w14:textId="0CA82592" w:rsidR="005E1AB2" w:rsidRPr="00853482" w:rsidRDefault="005E1AB2" w:rsidP="005E1AB2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 xml:space="preserve">D. </w:t>
      </w:r>
      <w:r w:rsidR="00D276C9" w:rsidRPr="00853482">
        <w:rPr>
          <w:rFonts w:ascii="Verdana" w:hAnsi="Verdana" w:cstheme="minorHAnsi"/>
          <w:b/>
          <w:bCs/>
          <w:sz w:val="20"/>
          <w:szCs w:val="20"/>
        </w:rPr>
        <w:t>Terminarz</w:t>
      </w:r>
      <w:r w:rsidRPr="00853482">
        <w:rPr>
          <w:rFonts w:ascii="Verdana" w:hAnsi="Verdana" w:cstheme="minorHAnsi"/>
          <w:b/>
          <w:bCs/>
          <w:sz w:val="20"/>
          <w:szCs w:val="20"/>
        </w:rPr>
        <w:t xml:space="preserve"> prac:</w:t>
      </w:r>
    </w:p>
    <w:p w14:paraId="34F132BF" w14:textId="1FF7FA5B" w:rsidR="005E1AB2" w:rsidRPr="00853482" w:rsidRDefault="005E1AB2" w:rsidP="00B15FAA">
      <w:pPr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Przekazanie plików</w:t>
      </w:r>
      <w:r w:rsidR="0090733E" w:rsidRPr="00853482">
        <w:rPr>
          <w:rFonts w:ascii="Verdana" w:hAnsi="Verdana" w:cstheme="minorHAnsi"/>
          <w:sz w:val="20"/>
          <w:szCs w:val="20"/>
        </w:rPr>
        <w:t xml:space="preserve"> Wykonawcy</w:t>
      </w:r>
      <w:r w:rsidRPr="00853482">
        <w:rPr>
          <w:rFonts w:ascii="Verdana" w:hAnsi="Verdana" w:cstheme="minorHAnsi"/>
          <w:sz w:val="20"/>
          <w:szCs w:val="20"/>
        </w:rPr>
        <w:t xml:space="preserve"> do druku przez Zamawiającego.</w:t>
      </w:r>
    </w:p>
    <w:p w14:paraId="074C30EE" w14:textId="32B0A720" w:rsidR="00D276C9" w:rsidRPr="00853482" w:rsidRDefault="00D276C9" w:rsidP="00B15FAA">
      <w:pPr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 xml:space="preserve">24 </w:t>
      </w:r>
      <w:r w:rsidR="00D30075" w:rsidRPr="00853482">
        <w:rPr>
          <w:rFonts w:ascii="Verdana" w:hAnsi="Verdana" w:cstheme="minorHAnsi"/>
          <w:sz w:val="20"/>
          <w:szCs w:val="20"/>
        </w:rPr>
        <w:t>godziny</w:t>
      </w:r>
      <w:r w:rsidRPr="00853482">
        <w:rPr>
          <w:rFonts w:ascii="Verdana" w:hAnsi="Verdana" w:cstheme="minorHAnsi"/>
          <w:sz w:val="20"/>
          <w:szCs w:val="20"/>
        </w:rPr>
        <w:t xml:space="preserve"> czas na potwierdzenie</w:t>
      </w:r>
    </w:p>
    <w:p w14:paraId="49EF88BE" w14:textId="556EAE10" w:rsidR="00D276C9" w:rsidRPr="00853482" w:rsidRDefault="005E1AB2" w:rsidP="00D276C9">
      <w:pPr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 xml:space="preserve">Wykonawca ma 2 dni robocze na przesłanie egzemplarza sygnalnego do Zamawiającego. </w:t>
      </w:r>
      <w:r w:rsidR="00BD59FC" w:rsidRPr="00853482">
        <w:rPr>
          <w:rFonts w:ascii="Verdana" w:hAnsi="Verdana" w:cstheme="minorHAnsi"/>
          <w:sz w:val="20"/>
          <w:szCs w:val="20"/>
        </w:rPr>
        <w:t>(dopuszczamy wersję drukowaną i elektroniczną)</w:t>
      </w:r>
    </w:p>
    <w:p w14:paraId="129D574A" w14:textId="77777777" w:rsidR="005E1AB2" w:rsidRPr="00853482" w:rsidRDefault="005E1AB2" w:rsidP="00B15FAA">
      <w:pPr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Zamawiający ma 2 dni robocze na ostateczną akceptację egzemplarza sygnalnego i przekazanie zgody na druk.</w:t>
      </w:r>
    </w:p>
    <w:p w14:paraId="392A6356" w14:textId="2A90B30F" w:rsidR="005E1AB2" w:rsidRPr="00853482" w:rsidRDefault="001C5997" w:rsidP="00B15FAA">
      <w:pPr>
        <w:pStyle w:val="Akapitzlist"/>
        <w:numPr>
          <w:ilvl w:val="0"/>
          <w:numId w:val="11"/>
        </w:numPr>
        <w:spacing w:line="276" w:lineRule="auto"/>
        <w:rPr>
          <w:rFonts w:ascii="Verdana" w:hAnsi="Verdana" w:cstheme="minorHAnsi"/>
          <w:sz w:val="20"/>
        </w:rPr>
      </w:pPr>
      <w:r w:rsidRPr="00853482">
        <w:rPr>
          <w:rFonts w:ascii="Verdana" w:hAnsi="Verdana" w:cstheme="minorHAnsi"/>
          <w:sz w:val="20"/>
        </w:rPr>
        <w:t xml:space="preserve">Po finalnym zatwierdzeniu do druku przygotowanych materiałów </w:t>
      </w:r>
      <w:r w:rsidR="005E1AB2" w:rsidRPr="00853482">
        <w:rPr>
          <w:rFonts w:ascii="Verdana" w:hAnsi="Verdana" w:cstheme="minorHAnsi"/>
          <w:sz w:val="20"/>
        </w:rPr>
        <w:t>Wykonawca ma maksymalnie 7 dni roboczych na druk całości nakładu i jego dostarczenie do siedziby Zamawiającego.</w:t>
      </w:r>
    </w:p>
    <w:p w14:paraId="1BB8497D" w14:textId="71950346" w:rsidR="006D5CE6" w:rsidRPr="00853482" w:rsidRDefault="00D30075" w:rsidP="00B15FAA">
      <w:pPr>
        <w:pStyle w:val="Akapitzlist"/>
        <w:numPr>
          <w:ilvl w:val="0"/>
          <w:numId w:val="11"/>
        </w:numPr>
        <w:spacing w:line="276" w:lineRule="auto"/>
        <w:rPr>
          <w:rFonts w:ascii="Verdana" w:hAnsi="Verdana" w:cstheme="minorHAnsi"/>
          <w:sz w:val="20"/>
        </w:rPr>
      </w:pPr>
      <w:r w:rsidRPr="00853482">
        <w:rPr>
          <w:rFonts w:ascii="Verdana" w:hAnsi="Verdana" w:cstheme="minorHAnsi"/>
          <w:sz w:val="20"/>
        </w:rPr>
        <w:t>W szczególnie uzasadnionych sytuacjach d</w:t>
      </w:r>
      <w:r w:rsidR="006D5CE6" w:rsidRPr="00853482">
        <w:rPr>
          <w:rFonts w:ascii="Verdana" w:hAnsi="Verdana" w:cstheme="minorHAnsi"/>
          <w:sz w:val="20"/>
        </w:rPr>
        <w:t>opuszcza się</w:t>
      </w:r>
      <w:r w:rsidRPr="00853482">
        <w:rPr>
          <w:rFonts w:ascii="Verdana" w:hAnsi="Verdana" w:cstheme="minorHAnsi"/>
          <w:sz w:val="20"/>
        </w:rPr>
        <w:t xml:space="preserve"> inny</w:t>
      </w:r>
      <w:r w:rsidR="006D5CE6" w:rsidRPr="00853482">
        <w:rPr>
          <w:rFonts w:ascii="Verdana" w:hAnsi="Verdana" w:cstheme="minorHAnsi"/>
          <w:sz w:val="20"/>
        </w:rPr>
        <w:t xml:space="preserve"> okres realizacji zamówienia, który w takim przypadku będzie każdorazowo ustalany przez strony (Zamawiającego i Wykonawcę).</w:t>
      </w:r>
    </w:p>
    <w:p w14:paraId="7CAB8CFC" w14:textId="5C4CA9CA" w:rsidR="00714AEB" w:rsidRPr="00853482" w:rsidRDefault="00714AEB" w:rsidP="00714AEB">
      <w:pPr>
        <w:pStyle w:val="Akapitzlist"/>
        <w:spacing w:line="276" w:lineRule="auto"/>
        <w:rPr>
          <w:rFonts w:ascii="Verdana" w:hAnsi="Verdana" w:cstheme="minorHAnsi"/>
          <w:sz w:val="20"/>
        </w:rPr>
      </w:pPr>
    </w:p>
    <w:p w14:paraId="041A892C" w14:textId="77777777" w:rsidR="00714AEB" w:rsidRPr="00853482" w:rsidRDefault="00714AEB" w:rsidP="00714AEB">
      <w:pPr>
        <w:pStyle w:val="Akapitzlist"/>
        <w:spacing w:line="276" w:lineRule="auto"/>
        <w:rPr>
          <w:rFonts w:ascii="Verdana" w:hAnsi="Verdana" w:cstheme="minorHAnsi"/>
          <w:sz w:val="20"/>
        </w:rPr>
      </w:pPr>
    </w:p>
    <w:p w14:paraId="32736125" w14:textId="2B06AA94" w:rsidR="00714AEB" w:rsidRPr="00853482" w:rsidRDefault="00714AEB" w:rsidP="00714AEB">
      <w:pPr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853482">
        <w:rPr>
          <w:rFonts w:ascii="Verdana" w:hAnsi="Verdana" w:cstheme="minorHAnsi"/>
          <w:sz w:val="20"/>
          <w:szCs w:val="20"/>
        </w:rPr>
        <w:t>E.</w:t>
      </w:r>
      <w:r w:rsidR="00BD59FC" w:rsidRPr="00853482">
        <w:rPr>
          <w:rFonts w:ascii="Verdana" w:hAnsi="Verdana" w:cstheme="minorHAnsi"/>
          <w:b/>
          <w:bCs/>
          <w:sz w:val="20"/>
          <w:szCs w:val="20"/>
        </w:rPr>
        <w:t xml:space="preserve"> Zamawiający przewiduje realizację druku </w:t>
      </w:r>
      <w:r w:rsidRPr="00853482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  <w:r w:rsidR="0028477F" w:rsidRPr="00853482">
        <w:rPr>
          <w:rFonts w:ascii="Verdana" w:eastAsia="Calibri" w:hAnsi="Verdana"/>
          <w:b/>
          <w:bCs/>
          <w:sz w:val="20"/>
          <w:szCs w:val="20"/>
          <w:lang w:eastAsia="en-US"/>
        </w:rPr>
        <w:t>zgodnie z poniższym</w:t>
      </w:r>
      <w:r w:rsidR="00853482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  <w:r w:rsidR="0028477F" w:rsidRPr="00853482">
        <w:rPr>
          <w:rFonts w:ascii="Verdana" w:eastAsia="Calibri" w:hAnsi="Verdana"/>
          <w:b/>
          <w:bCs/>
          <w:sz w:val="20"/>
          <w:szCs w:val="20"/>
          <w:lang w:eastAsia="en-US"/>
        </w:rPr>
        <w:t>h</w:t>
      </w:r>
      <w:r w:rsidRPr="00853482">
        <w:rPr>
          <w:rFonts w:ascii="Verdana" w:eastAsia="Calibri" w:hAnsi="Verdana"/>
          <w:b/>
          <w:bCs/>
          <w:sz w:val="20"/>
          <w:szCs w:val="20"/>
          <w:lang w:eastAsia="en-US"/>
        </w:rPr>
        <w:t>armonogram</w:t>
      </w:r>
      <w:r w:rsidR="0028477F" w:rsidRPr="00853482">
        <w:rPr>
          <w:rFonts w:ascii="Verdana" w:eastAsia="Calibri" w:hAnsi="Verdana"/>
          <w:b/>
          <w:bCs/>
          <w:sz w:val="20"/>
          <w:szCs w:val="20"/>
          <w:lang w:eastAsia="en-US"/>
        </w:rPr>
        <w:t>em</w:t>
      </w:r>
      <w:r w:rsidRPr="00853482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wydań:</w:t>
      </w:r>
    </w:p>
    <w:p w14:paraId="0F62A55B" w14:textId="77777777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566E5086" w14:textId="77777777" w:rsidR="00714AEB" w:rsidRPr="00853482" w:rsidRDefault="00714AEB" w:rsidP="00714AEB">
      <w:pPr>
        <w:spacing w:after="160" w:line="259" w:lineRule="auto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853482">
        <w:rPr>
          <w:rFonts w:ascii="Verdana" w:eastAsia="Calibri" w:hAnsi="Verdana"/>
          <w:b/>
          <w:bCs/>
          <w:sz w:val="20"/>
          <w:szCs w:val="20"/>
          <w:lang w:eastAsia="en-US"/>
        </w:rPr>
        <w:t>Logistyka</w:t>
      </w:r>
    </w:p>
    <w:p w14:paraId="611414EC" w14:textId="4221D28A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>1/202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4</w:t>
      </w:r>
      <w:r w:rsidRPr="00853482">
        <w:rPr>
          <w:rFonts w:ascii="Verdana" w:eastAsia="Calibri" w:hAnsi="Verdana"/>
          <w:sz w:val="20"/>
          <w:szCs w:val="20"/>
          <w:lang w:eastAsia="en-US"/>
        </w:rPr>
        <w:t>: 2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9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 lutego</w:t>
      </w:r>
    </w:p>
    <w:p w14:paraId="5A737F52" w14:textId="51740B22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>2/202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4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: 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30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 kwietnia</w:t>
      </w:r>
    </w:p>
    <w:p w14:paraId="1BE8419C" w14:textId="0FBB3423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>3/202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4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: 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28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 czerwca</w:t>
      </w:r>
    </w:p>
    <w:p w14:paraId="3829C8D3" w14:textId="75AB6A0E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>4/202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4</w:t>
      </w:r>
      <w:r w:rsidRPr="00853482">
        <w:rPr>
          <w:rFonts w:ascii="Verdana" w:eastAsia="Calibri" w:hAnsi="Verdana"/>
          <w:sz w:val="20"/>
          <w:szCs w:val="20"/>
          <w:lang w:eastAsia="en-US"/>
        </w:rPr>
        <w:t>: 3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0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 sierpnia</w:t>
      </w:r>
    </w:p>
    <w:p w14:paraId="360A279C" w14:textId="2EBA8D3A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>5/202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4</w:t>
      </w:r>
      <w:r w:rsidRPr="00853482">
        <w:rPr>
          <w:rFonts w:ascii="Verdana" w:eastAsia="Calibri" w:hAnsi="Verdana"/>
          <w:sz w:val="20"/>
          <w:szCs w:val="20"/>
          <w:lang w:eastAsia="en-US"/>
        </w:rPr>
        <w:t>: 31 października</w:t>
      </w:r>
    </w:p>
    <w:p w14:paraId="3E9E6729" w14:textId="46FDF031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>6/2023: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30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 grudnia</w:t>
      </w:r>
    </w:p>
    <w:p w14:paraId="235FE33A" w14:textId="77777777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309CE570" w14:textId="77777777" w:rsidR="00714AEB" w:rsidRPr="00853482" w:rsidRDefault="00714AEB" w:rsidP="00714AEB">
      <w:pPr>
        <w:spacing w:after="160" w:line="259" w:lineRule="auto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853482">
        <w:rPr>
          <w:rFonts w:ascii="Verdana" w:eastAsia="Calibri" w:hAnsi="Verdana"/>
          <w:b/>
          <w:bCs/>
          <w:sz w:val="20"/>
          <w:szCs w:val="20"/>
          <w:lang w:eastAsia="en-US"/>
        </w:rPr>
        <w:t>Rolnictwo przyszłości</w:t>
      </w:r>
    </w:p>
    <w:p w14:paraId="0E1ACA77" w14:textId="23A93356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1/2023: 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29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 marca</w:t>
      </w:r>
    </w:p>
    <w:p w14:paraId="34D5E35D" w14:textId="2EB360BC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2/2023: 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28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 czerwca</w:t>
      </w:r>
    </w:p>
    <w:p w14:paraId="0C80401A" w14:textId="30F03843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3/2023: 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30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 września</w:t>
      </w:r>
    </w:p>
    <w:p w14:paraId="2F27ECB4" w14:textId="33255479" w:rsidR="00714AEB" w:rsidRPr="00853482" w:rsidRDefault="00714AEB" w:rsidP="00714AEB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4/2023: </w:t>
      </w:r>
      <w:r w:rsidR="00635ECF" w:rsidRPr="00853482">
        <w:rPr>
          <w:rFonts w:ascii="Verdana" w:eastAsia="Calibri" w:hAnsi="Verdana"/>
          <w:sz w:val="20"/>
          <w:szCs w:val="20"/>
          <w:lang w:eastAsia="en-US"/>
        </w:rPr>
        <w:t>30</w:t>
      </w:r>
      <w:r w:rsidRPr="00853482">
        <w:rPr>
          <w:rFonts w:ascii="Verdana" w:eastAsia="Calibri" w:hAnsi="Verdana"/>
          <w:sz w:val="20"/>
          <w:szCs w:val="20"/>
          <w:lang w:eastAsia="en-US"/>
        </w:rPr>
        <w:t xml:space="preserve"> grudnia</w:t>
      </w:r>
    </w:p>
    <w:p w14:paraId="63BDE46A" w14:textId="672E3D6B" w:rsidR="00714AEB" w:rsidRPr="00853482" w:rsidRDefault="00714AEB" w:rsidP="00714AEB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01E9C81" w14:textId="77777777" w:rsidR="00635ECF" w:rsidRPr="00853482" w:rsidRDefault="00635ECF" w:rsidP="00714AEB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7D47898" w14:textId="77777777" w:rsidR="00635ECF" w:rsidRPr="00853482" w:rsidRDefault="00635ECF" w:rsidP="00714AEB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CAC967A" w14:textId="77777777" w:rsidR="00635ECF" w:rsidRPr="00853482" w:rsidRDefault="00635ECF" w:rsidP="00714AEB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6DFF96D" w14:textId="77777777" w:rsidR="00635ECF" w:rsidRPr="00853482" w:rsidRDefault="00635ECF" w:rsidP="00714AEB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F29E30F" w14:textId="6C831F1C" w:rsidR="005E1AB2" w:rsidRPr="00853482" w:rsidRDefault="005E1AB2" w:rsidP="005E1AB2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7A371CBB" w14:textId="6BA70AA4" w:rsidR="00EF5554" w:rsidRPr="00853482" w:rsidRDefault="00EF5554" w:rsidP="00853482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853482">
        <w:rPr>
          <w:rFonts w:ascii="Verdana" w:hAnsi="Verdana" w:cstheme="minorHAnsi"/>
          <w:b/>
          <w:sz w:val="20"/>
          <w:szCs w:val="20"/>
        </w:rPr>
        <w:t>2. Specyfikacja Jakości Druku</w:t>
      </w:r>
    </w:p>
    <w:p w14:paraId="2F562FF7" w14:textId="77777777" w:rsidR="00EF5554" w:rsidRPr="00853482" w:rsidRDefault="00EF5554" w:rsidP="00EF5554">
      <w:pPr>
        <w:numPr>
          <w:ilvl w:val="0"/>
          <w:numId w:val="12"/>
        </w:numPr>
        <w:spacing w:after="12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853482">
        <w:rPr>
          <w:rFonts w:ascii="Verdana" w:hAnsi="Verdana" w:cstheme="minorHAnsi"/>
          <w:b/>
          <w:bCs/>
          <w:sz w:val="20"/>
          <w:szCs w:val="20"/>
        </w:rPr>
        <w:t>Druk</w:t>
      </w:r>
    </w:p>
    <w:p w14:paraId="3CAE8244" w14:textId="442DC7EC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lastRenderedPageBreak/>
        <w:t>Za wzór kolorystyczny uważa się standard w rozumieniu Normy ISO 12647-2:2013.</w:t>
      </w:r>
    </w:p>
    <w:p w14:paraId="0DC84C30" w14:textId="77777777" w:rsidR="00EF5554" w:rsidRPr="00853482" w:rsidRDefault="00EF5554" w:rsidP="00EF5554">
      <w:pPr>
        <w:numPr>
          <w:ilvl w:val="0"/>
          <w:numId w:val="12"/>
        </w:numPr>
        <w:spacing w:after="12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853482">
        <w:rPr>
          <w:rFonts w:ascii="Verdana" w:hAnsi="Verdana" w:cstheme="minorHAnsi"/>
          <w:b/>
          <w:bCs/>
          <w:sz w:val="20"/>
          <w:szCs w:val="20"/>
        </w:rPr>
        <w:t>Metody kontroli kolorystyki</w:t>
      </w:r>
    </w:p>
    <w:p w14:paraId="4D702DDC" w14:textId="2B5B9409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Arkusze po druku powinny być zgodne z wzorcem lub ich kolorystyka może nieznacznie odbiegać od wzorca normy ISO 12647-2:2013</w:t>
      </w:r>
      <w:r w:rsidRPr="00853482">
        <w:rPr>
          <w:rFonts w:ascii="Verdana" w:hAnsi="Verdana" w:cstheme="minorHAnsi"/>
          <w:color w:val="FF0000"/>
          <w:sz w:val="20"/>
          <w:szCs w:val="20"/>
        </w:rPr>
        <w:t xml:space="preserve"> </w:t>
      </w:r>
      <w:r w:rsidRPr="00853482">
        <w:rPr>
          <w:rFonts w:ascii="Verdana" w:hAnsi="Verdana" w:cstheme="minorHAnsi"/>
          <w:sz w:val="20"/>
          <w:szCs w:val="20"/>
        </w:rPr>
        <w:t>(w przypadku normy ISO dopuszczalne odchylenia regulują zapisy samej normy).</w:t>
      </w:r>
    </w:p>
    <w:p w14:paraId="639C1EFF" w14:textId="77777777" w:rsidR="00EF5554" w:rsidRPr="00853482" w:rsidRDefault="00EF5554" w:rsidP="00EF5554">
      <w:pPr>
        <w:numPr>
          <w:ilvl w:val="0"/>
          <w:numId w:val="12"/>
        </w:numPr>
        <w:spacing w:after="12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853482">
        <w:rPr>
          <w:rFonts w:ascii="Verdana" w:hAnsi="Verdana" w:cstheme="minorHAnsi"/>
          <w:b/>
          <w:bCs/>
          <w:sz w:val="20"/>
          <w:szCs w:val="20"/>
        </w:rPr>
        <w:t>Pasowanie</w:t>
      </w:r>
    </w:p>
    <w:p w14:paraId="6C522625" w14:textId="734AD4F0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Dopuszczalne jest pasowanie w tolerancji 1,5 linii rastra (przy 175 lpi będzie to 0,22 mm) – pasowanie kolorów nie powinno przekraczać 0,22 mm.</w:t>
      </w:r>
    </w:p>
    <w:p w14:paraId="268E3994" w14:textId="77777777" w:rsidR="00EF5554" w:rsidRPr="00853482" w:rsidRDefault="00EF5554" w:rsidP="00EF5554">
      <w:pPr>
        <w:numPr>
          <w:ilvl w:val="0"/>
          <w:numId w:val="12"/>
        </w:numPr>
        <w:spacing w:after="12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853482">
        <w:rPr>
          <w:rFonts w:ascii="Verdana" w:hAnsi="Verdana" w:cstheme="minorHAnsi"/>
          <w:b/>
          <w:bCs/>
          <w:sz w:val="20"/>
          <w:szCs w:val="20"/>
        </w:rPr>
        <w:t>Wady druku wnętrza oraz okładek</w:t>
      </w:r>
    </w:p>
    <w:p w14:paraId="3943980A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Mora, murzenie, dublowanie, kreski, plamy nie mogą obniżyć funkcjonalności obrazu.  Za nieprawidłowe uznaje się wady odbitek jeżeli nie jest możliwe poprawne odczytanie treści lub ilustracji. Jako błędy drukarskie należy traktować:</w:t>
      </w:r>
    </w:p>
    <w:p w14:paraId="712C9717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A) Wady obciągu gumowego.</w:t>
      </w:r>
    </w:p>
    <w:p w14:paraId="56AD36EE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B) Wady formy drukowej.</w:t>
      </w:r>
    </w:p>
    <w:p w14:paraId="4E211FC0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C) Zanieczyszczenia na obciągu gumowym lub formie drukowej.</w:t>
      </w:r>
    </w:p>
    <w:p w14:paraId="67CBFA0A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D) Zaplamienia i innego rodzaju brudy.</w:t>
      </w:r>
    </w:p>
    <w:p w14:paraId="1744440D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E) Błędy spowodowane wadami papieru.</w:t>
      </w:r>
    </w:p>
    <w:p w14:paraId="30F36836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F) Uszkodzenia mechaniczne.</w:t>
      </w:r>
    </w:p>
    <w:p w14:paraId="04F1B005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F) Plamki podczas naświetlania form drukowych.</w:t>
      </w:r>
    </w:p>
    <w:p w14:paraId="0E2D6C84" w14:textId="18D7F9D2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Za wady dopuszczalne uważa się wady które nie obniżyły funkcjonalności obrazu.  W wartościach liczbowych przyjmujemy: dla okładki wady do 2 mm, dla wnętrza max. 5 mm</w:t>
      </w:r>
    </w:p>
    <w:p w14:paraId="68D57A1D" w14:textId="77777777" w:rsidR="00B15FAA" w:rsidRPr="00853482" w:rsidRDefault="00B15FAA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</w:p>
    <w:p w14:paraId="0FB28115" w14:textId="77777777" w:rsidR="00EF5554" w:rsidRPr="00853482" w:rsidRDefault="00EF5554" w:rsidP="00EF5554">
      <w:pPr>
        <w:numPr>
          <w:ilvl w:val="0"/>
          <w:numId w:val="12"/>
        </w:numPr>
        <w:spacing w:after="12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853482">
        <w:rPr>
          <w:rFonts w:ascii="Verdana" w:hAnsi="Verdana" w:cstheme="minorHAnsi"/>
          <w:b/>
          <w:bCs/>
          <w:sz w:val="20"/>
          <w:szCs w:val="20"/>
        </w:rPr>
        <w:t>Wymagania dotyczące obróbki introligatorskiej</w:t>
      </w:r>
    </w:p>
    <w:p w14:paraId="4E0ECC95" w14:textId="77777777" w:rsidR="00EF5554" w:rsidRPr="00853482" w:rsidRDefault="00EF5554" w:rsidP="00EF5554">
      <w:pPr>
        <w:numPr>
          <w:ilvl w:val="0"/>
          <w:numId w:val="13"/>
        </w:num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Podczas obróbki introligatorskiej z powodu niedokładności złamów lub cięcia występują przesunięcia obrazu na stronie. Przesunięcia te nie powinny przekraczać następujących założeń:</w:t>
      </w:r>
    </w:p>
    <w:p w14:paraId="28CB54AF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 xml:space="preserve">Dopuszczalne:  </w:t>
      </w:r>
      <w:r w:rsidRPr="00853482">
        <w:rPr>
          <w:rFonts w:ascii="Verdana" w:hAnsi="Verdana" w:cstheme="minorHAnsi"/>
          <w:color w:val="595959" w:themeColor="text1" w:themeTint="A6"/>
          <w:sz w:val="20"/>
          <w:szCs w:val="20"/>
        </w:rPr>
        <w:t>±</w:t>
      </w:r>
      <w:r w:rsidRPr="00853482">
        <w:rPr>
          <w:rFonts w:ascii="Verdana" w:hAnsi="Verdana" w:cstheme="minorHAnsi"/>
          <w:sz w:val="20"/>
          <w:szCs w:val="20"/>
        </w:rPr>
        <w:t xml:space="preserve">2,5 mm na stronach wewnętrznych , </w:t>
      </w:r>
      <w:r w:rsidRPr="00853482">
        <w:rPr>
          <w:rFonts w:ascii="Verdana" w:hAnsi="Verdana" w:cstheme="minorHAnsi"/>
          <w:color w:val="595959" w:themeColor="text1" w:themeTint="A6"/>
          <w:sz w:val="20"/>
          <w:szCs w:val="20"/>
        </w:rPr>
        <w:t>±</w:t>
      </w:r>
      <w:r w:rsidRPr="00853482">
        <w:rPr>
          <w:rFonts w:ascii="Verdana" w:hAnsi="Verdana" w:cstheme="minorHAnsi"/>
          <w:sz w:val="20"/>
          <w:szCs w:val="20"/>
        </w:rPr>
        <w:t>2 mm na okładce</w:t>
      </w:r>
    </w:p>
    <w:p w14:paraId="1B7C8E46" w14:textId="5A6DC336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 xml:space="preserve">Docelowe:         </w:t>
      </w:r>
      <w:r w:rsidRPr="00853482">
        <w:rPr>
          <w:rFonts w:ascii="Verdana" w:hAnsi="Verdana" w:cstheme="minorHAnsi"/>
          <w:color w:val="595959" w:themeColor="text1" w:themeTint="A6"/>
          <w:sz w:val="20"/>
          <w:szCs w:val="20"/>
        </w:rPr>
        <w:t>±</w:t>
      </w:r>
      <w:r w:rsidRPr="00853482">
        <w:rPr>
          <w:rFonts w:ascii="Verdana" w:hAnsi="Verdana" w:cstheme="minorHAnsi"/>
          <w:sz w:val="20"/>
          <w:szCs w:val="20"/>
        </w:rPr>
        <w:t xml:space="preserve">1,5 mm na stronach wewnętrznych,  </w:t>
      </w:r>
      <w:r w:rsidRPr="00853482">
        <w:rPr>
          <w:rFonts w:ascii="Verdana" w:hAnsi="Verdana" w:cstheme="minorHAnsi"/>
          <w:color w:val="595959" w:themeColor="text1" w:themeTint="A6"/>
          <w:sz w:val="20"/>
          <w:szCs w:val="20"/>
        </w:rPr>
        <w:t>±</w:t>
      </w:r>
      <w:r w:rsidRPr="00853482">
        <w:rPr>
          <w:rFonts w:ascii="Verdana" w:hAnsi="Verdana" w:cstheme="minorHAnsi"/>
          <w:sz w:val="20"/>
          <w:szCs w:val="20"/>
        </w:rPr>
        <w:t>1,5 mm na okładce</w:t>
      </w:r>
    </w:p>
    <w:p w14:paraId="146ADEF6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 xml:space="preserve">Niedopuszczalne:  powyżej </w:t>
      </w:r>
      <w:r w:rsidRPr="00853482">
        <w:rPr>
          <w:rFonts w:ascii="Verdana" w:hAnsi="Verdana" w:cstheme="minorHAnsi"/>
          <w:color w:val="595959" w:themeColor="text1" w:themeTint="A6"/>
          <w:sz w:val="20"/>
          <w:szCs w:val="20"/>
        </w:rPr>
        <w:t>±</w:t>
      </w:r>
      <w:r w:rsidRPr="00853482">
        <w:rPr>
          <w:rFonts w:ascii="Verdana" w:hAnsi="Verdana" w:cstheme="minorHAnsi"/>
          <w:sz w:val="20"/>
          <w:szCs w:val="20"/>
        </w:rPr>
        <w:t xml:space="preserve">2,5 mm na stronach wewnętrznych, powyżej </w:t>
      </w:r>
      <w:r w:rsidRPr="00853482">
        <w:rPr>
          <w:rFonts w:ascii="Verdana" w:hAnsi="Verdana" w:cstheme="minorHAnsi"/>
          <w:color w:val="595959" w:themeColor="text1" w:themeTint="A6"/>
          <w:sz w:val="20"/>
          <w:szCs w:val="20"/>
        </w:rPr>
        <w:t>±</w:t>
      </w:r>
      <w:r w:rsidRPr="00853482">
        <w:rPr>
          <w:rFonts w:ascii="Verdana" w:hAnsi="Verdana" w:cstheme="minorHAnsi"/>
          <w:sz w:val="20"/>
          <w:szCs w:val="20"/>
        </w:rPr>
        <w:t>2 mm na okładce</w:t>
      </w:r>
    </w:p>
    <w:p w14:paraId="62F83A70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</w:p>
    <w:p w14:paraId="67E6C7EE" w14:textId="77777777" w:rsidR="00EF5554" w:rsidRPr="00853482" w:rsidRDefault="00EF5554" w:rsidP="00EF5554">
      <w:pPr>
        <w:numPr>
          <w:ilvl w:val="0"/>
          <w:numId w:val="13"/>
        </w:num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Wymiary formatu oprawy nie powinny przekraczać  1,0 mm w stosunku do danych założonych w zleceniu technologicznym. Dotyczy to wymiarów na wysokości oprawy (od stopy do głowy oprawy) oraz szerokości (od grzbiet do frontu).</w:t>
      </w:r>
    </w:p>
    <w:p w14:paraId="1B90EF39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</w:p>
    <w:p w14:paraId="2236178E" w14:textId="77777777" w:rsidR="00EF5554" w:rsidRPr="00853482" w:rsidRDefault="00EF5554" w:rsidP="00EF5554">
      <w:pPr>
        <w:numPr>
          <w:ilvl w:val="0"/>
          <w:numId w:val="13"/>
        </w:num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Prostokątność. Przycięte, prostopadłe krawędzie produktu powinny tworzyć kąt 90 stopni.</w:t>
      </w:r>
    </w:p>
    <w:p w14:paraId="10325EC2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</w:p>
    <w:p w14:paraId="7769E67B" w14:textId="77777777" w:rsidR="00EF5554" w:rsidRPr="00853482" w:rsidRDefault="00EF5554" w:rsidP="00EF5554">
      <w:pPr>
        <w:numPr>
          <w:ilvl w:val="0"/>
          <w:numId w:val="13"/>
        </w:num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lastRenderedPageBreak/>
        <w:t>Umiejscowienie okładki: okładka powinna być wyśrodkowana na grzbiecie i nie powinna przesuwać się na przód lub tył względem środka czasopisma.</w:t>
      </w:r>
    </w:p>
    <w:p w14:paraId="34BBEAC1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</w:p>
    <w:p w14:paraId="2829C183" w14:textId="77777777" w:rsidR="00EF5554" w:rsidRPr="00853482" w:rsidRDefault="00EF5554" w:rsidP="00EF5554">
      <w:pPr>
        <w:numPr>
          <w:ilvl w:val="0"/>
          <w:numId w:val="13"/>
        </w:num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Klejenie grzbietowe: grubość filmu klejowego powinna wynosić od 0,7 mm do 1,2 mm w zależności od typu papieru, rodzaju kleju oraz grubości czasopisma. Warstwa kleju powinna mieć jednakową grubość na całej długości bloku oraz powinna być wolna od dziur.</w:t>
      </w:r>
    </w:p>
    <w:p w14:paraId="64F1786F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</w:p>
    <w:p w14:paraId="1EA61CDB" w14:textId="77777777" w:rsidR="00EF5554" w:rsidRPr="00853482" w:rsidRDefault="00EF5554" w:rsidP="00EF5554">
      <w:pPr>
        <w:numPr>
          <w:ilvl w:val="0"/>
          <w:numId w:val="13"/>
        </w:num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Falcowanie: wzorcem sposobu falcowania jest makieta. Złam powinien przebiegać na wyznaczonej linii złamu. Dopuszczalne poziome i pionowe przesunięcie złamu od linii powinno mieścić się w zakresie tolerancji</w:t>
      </w:r>
    </w:p>
    <w:p w14:paraId="65ADD1ED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AKCEPTOWALNE  przesunięcie ≤1,5 mm</w:t>
      </w:r>
    </w:p>
    <w:p w14:paraId="585B5F2B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NIEAKCEPTOWALNE przesunięcie &gt; 1,5 mm</w:t>
      </w:r>
    </w:p>
    <w:p w14:paraId="445EC7F1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</w:p>
    <w:p w14:paraId="032941CB" w14:textId="77777777" w:rsidR="00EF5554" w:rsidRPr="00853482" w:rsidRDefault="00EF5554" w:rsidP="00EF5554">
      <w:pPr>
        <w:numPr>
          <w:ilvl w:val="0"/>
          <w:numId w:val="13"/>
        </w:num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 xml:space="preserve">Produkt nie powinien posiadać widocznych wad mechanicznych. </w:t>
      </w:r>
    </w:p>
    <w:p w14:paraId="60CDC908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Dopuszcza się drobne wady mechaniczne, które nie ograniczają funkcjonalności produktu.</w:t>
      </w:r>
    </w:p>
    <w:p w14:paraId="51A63244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Są to naddarcia, pęknięcia, zadziory, nie ograniczające funkcjonalności produktu z zastrzeżeniem 1 mm dla okładki oraz 2 mm dla środka publikacji.</w:t>
      </w:r>
    </w:p>
    <w:p w14:paraId="6FE33CEE" w14:textId="77777777" w:rsidR="00EF5554" w:rsidRPr="00853482" w:rsidRDefault="00EF5554" w:rsidP="00EF5554">
      <w:pPr>
        <w:spacing w:after="120" w:line="276" w:lineRule="auto"/>
        <w:rPr>
          <w:rFonts w:ascii="Verdana" w:hAnsi="Verdana" w:cstheme="minorHAnsi"/>
          <w:sz w:val="20"/>
          <w:szCs w:val="20"/>
        </w:rPr>
      </w:pPr>
    </w:p>
    <w:p w14:paraId="7BA57BAE" w14:textId="77777777" w:rsidR="00EF5554" w:rsidRPr="00853482" w:rsidRDefault="00EF5554" w:rsidP="00EF5554">
      <w:pPr>
        <w:numPr>
          <w:ilvl w:val="0"/>
          <w:numId w:val="13"/>
        </w:numPr>
        <w:spacing w:after="120" w:line="276" w:lineRule="auto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Kryteria akceptacji dostawy</w:t>
      </w:r>
    </w:p>
    <w:p w14:paraId="1686C0EB" w14:textId="2EE4A3FA" w:rsidR="00EF5554" w:rsidRPr="00853482" w:rsidRDefault="00EF5554" w:rsidP="00B15FAA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53482">
        <w:rPr>
          <w:rFonts w:ascii="Verdana" w:hAnsi="Verdana" w:cstheme="minorHAnsi"/>
          <w:sz w:val="20"/>
          <w:szCs w:val="20"/>
        </w:rPr>
        <w:t>Dostawę uważa się za zgodną ze zleceniem jeżeli przynajmniej 95% produktu posiada parametry jakościowe mieszczące się w zakresie tolerancji dopuszczalnym przez niniejs</w:t>
      </w:r>
      <w:r w:rsidR="00853482">
        <w:rPr>
          <w:rFonts w:ascii="Verdana" w:hAnsi="Verdana" w:cstheme="minorHAnsi"/>
          <w:sz w:val="20"/>
          <w:szCs w:val="20"/>
        </w:rPr>
        <w:t xml:space="preserve">zy OPZ. </w:t>
      </w:r>
    </w:p>
    <w:p w14:paraId="7D4D7452" w14:textId="77777777" w:rsidR="00EF5554" w:rsidRPr="00853482" w:rsidRDefault="00EF5554" w:rsidP="005E1AB2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0E1F1CF9" w14:textId="5B5FC84B" w:rsidR="001C5997" w:rsidRPr="00853482" w:rsidRDefault="001C5997">
      <w:pPr>
        <w:pStyle w:val="Tekstpodstawowy2"/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493C096" w14:textId="77777777" w:rsidR="001C5997" w:rsidRPr="00853482" w:rsidRDefault="001C5997">
      <w:pPr>
        <w:pStyle w:val="Tekstpodstawowy2"/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1C5997" w:rsidRPr="00853482" w:rsidSect="005C71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782D" w14:textId="77777777" w:rsidR="00872BFC" w:rsidRDefault="00872BFC" w:rsidP="00FE3A72">
      <w:r>
        <w:separator/>
      </w:r>
    </w:p>
  </w:endnote>
  <w:endnote w:type="continuationSeparator" w:id="0">
    <w:p w14:paraId="134A17D7" w14:textId="77777777" w:rsidR="00872BFC" w:rsidRDefault="00872BFC" w:rsidP="00FE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6628" w14:textId="77777777" w:rsidR="00872BFC" w:rsidRDefault="00872BFC" w:rsidP="00FE3A72">
      <w:r>
        <w:separator/>
      </w:r>
    </w:p>
  </w:footnote>
  <w:footnote w:type="continuationSeparator" w:id="0">
    <w:p w14:paraId="5476EAD0" w14:textId="77777777" w:rsidR="00872BFC" w:rsidRDefault="00872BFC" w:rsidP="00FE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0B2A" w14:textId="77777777" w:rsidR="00853482" w:rsidRDefault="00853482" w:rsidP="00853482">
    <w:pPr>
      <w:pStyle w:val="Nagwek"/>
    </w:pPr>
    <w:r>
      <w:rPr>
        <w:rFonts w:ascii="Arial" w:hAnsi="Arial" w:cs="Arial"/>
        <w:i/>
        <w:sz w:val="18"/>
        <w:szCs w:val="18"/>
      </w:rPr>
      <w:t xml:space="preserve">PRZ/00065/2023 </w:t>
    </w:r>
    <w:r w:rsidRPr="009A3150">
      <w:rPr>
        <w:rFonts w:ascii="Arial" w:hAnsi="Arial" w:cs="Arial"/>
        <w:i/>
        <w:sz w:val="18"/>
        <w:szCs w:val="18"/>
      </w:rPr>
      <w:t>”</w:t>
    </w:r>
    <w:r>
      <w:rPr>
        <w:rFonts w:ascii="Arial" w:hAnsi="Arial" w:cs="Arial"/>
        <w:i/>
        <w:sz w:val="18"/>
        <w:szCs w:val="18"/>
      </w:rPr>
      <w:t>Sukcesywne świadczenie usług drukarskich czasopism specjalistycznych w roku 2024</w:t>
    </w:r>
    <w:r w:rsidRPr="009A3150">
      <w:rPr>
        <w:rFonts w:ascii="Arial" w:hAnsi="Arial" w:cs="Arial"/>
        <w:i/>
        <w:sz w:val="18"/>
        <w:szCs w:val="18"/>
      </w:rPr>
      <w:t>”</w:t>
    </w:r>
  </w:p>
  <w:p w14:paraId="01D50F90" w14:textId="0C0011C9" w:rsidR="00FB2D1B" w:rsidRPr="0033715B" w:rsidRDefault="00FB2D1B" w:rsidP="0033715B">
    <w:pPr>
      <w:pStyle w:val="Nagwek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625"/>
    <w:multiLevelType w:val="hybridMultilevel"/>
    <w:tmpl w:val="9E9E7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08B"/>
    <w:multiLevelType w:val="hybridMultilevel"/>
    <w:tmpl w:val="17486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12727"/>
    <w:multiLevelType w:val="hybridMultilevel"/>
    <w:tmpl w:val="2FA2AB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830"/>
    <w:multiLevelType w:val="hybridMultilevel"/>
    <w:tmpl w:val="D202427E"/>
    <w:lvl w:ilvl="0" w:tplc="3572AF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6788A"/>
    <w:multiLevelType w:val="hybridMultilevel"/>
    <w:tmpl w:val="3F4EDC90"/>
    <w:lvl w:ilvl="0" w:tplc="D99E0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3D8979BD"/>
    <w:multiLevelType w:val="hybridMultilevel"/>
    <w:tmpl w:val="2A709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A19"/>
    <w:multiLevelType w:val="hybridMultilevel"/>
    <w:tmpl w:val="870A0822"/>
    <w:lvl w:ilvl="0" w:tplc="3F8A0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65D0"/>
    <w:multiLevelType w:val="hybridMultilevel"/>
    <w:tmpl w:val="BC967E74"/>
    <w:lvl w:ilvl="0" w:tplc="E96C85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E4A08"/>
    <w:multiLevelType w:val="hybridMultilevel"/>
    <w:tmpl w:val="B41AC9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4F4789"/>
    <w:multiLevelType w:val="hybridMultilevel"/>
    <w:tmpl w:val="E988C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6AE"/>
    <w:multiLevelType w:val="hybridMultilevel"/>
    <w:tmpl w:val="7D26BD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4476F"/>
    <w:multiLevelType w:val="hybridMultilevel"/>
    <w:tmpl w:val="E0CA5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A7AA4"/>
    <w:multiLevelType w:val="hybridMultilevel"/>
    <w:tmpl w:val="5360F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85985">
    <w:abstractNumId w:val="11"/>
  </w:num>
  <w:num w:numId="2" w16cid:durableId="861821788">
    <w:abstractNumId w:val="13"/>
  </w:num>
  <w:num w:numId="3" w16cid:durableId="564608184">
    <w:abstractNumId w:val="5"/>
  </w:num>
  <w:num w:numId="4" w16cid:durableId="2006324500">
    <w:abstractNumId w:val="1"/>
  </w:num>
  <w:num w:numId="5" w16cid:durableId="2119835954">
    <w:abstractNumId w:val="9"/>
  </w:num>
  <w:num w:numId="6" w16cid:durableId="1931617722">
    <w:abstractNumId w:val="3"/>
  </w:num>
  <w:num w:numId="7" w16cid:durableId="1868981113">
    <w:abstractNumId w:val="8"/>
  </w:num>
  <w:num w:numId="8" w16cid:durableId="215507554">
    <w:abstractNumId w:val="7"/>
  </w:num>
  <w:num w:numId="9" w16cid:durableId="1969893452">
    <w:abstractNumId w:val="12"/>
  </w:num>
  <w:num w:numId="10" w16cid:durableId="2123500534">
    <w:abstractNumId w:val="2"/>
  </w:num>
  <w:num w:numId="11" w16cid:durableId="1290743656">
    <w:abstractNumId w:val="6"/>
  </w:num>
  <w:num w:numId="12" w16cid:durableId="1935475870">
    <w:abstractNumId w:val="0"/>
  </w:num>
  <w:num w:numId="13" w16cid:durableId="1631281194">
    <w:abstractNumId w:val="4"/>
  </w:num>
  <w:num w:numId="14" w16cid:durableId="1265572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2D"/>
    <w:rsid w:val="0004111B"/>
    <w:rsid w:val="00073543"/>
    <w:rsid w:val="000A0382"/>
    <w:rsid w:val="000A385E"/>
    <w:rsid w:val="000B2900"/>
    <w:rsid w:val="000B7C7F"/>
    <w:rsid w:val="000B7DDE"/>
    <w:rsid w:val="000D1161"/>
    <w:rsid w:val="000F7373"/>
    <w:rsid w:val="000F7881"/>
    <w:rsid w:val="0011016A"/>
    <w:rsid w:val="001204F0"/>
    <w:rsid w:val="00153565"/>
    <w:rsid w:val="00155C71"/>
    <w:rsid w:val="00160E2A"/>
    <w:rsid w:val="001A3223"/>
    <w:rsid w:val="001A4CE2"/>
    <w:rsid w:val="001C5997"/>
    <w:rsid w:val="001D47F8"/>
    <w:rsid w:val="0021318A"/>
    <w:rsid w:val="002140F9"/>
    <w:rsid w:val="00224876"/>
    <w:rsid w:val="00284708"/>
    <w:rsid w:val="0028477F"/>
    <w:rsid w:val="002B3905"/>
    <w:rsid w:val="002E2AF7"/>
    <w:rsid w:val="002E61C3"/>
    <w:rsid w:val="002F54BF"/>
    <w:rsid w:val="00301A48"/>
    <w:rsid w:val="00304A26"/>
    <w:rsid w:val="00315855"/>
    <w:rsid w:val="0031649B"/>
    <w:rsid w:val="00321045"/>
    <w:rsid w:val="0033715B"/>
    <w:rsid w:val="003377EC"/>
    <w:rsid w:val="00347997"/>
    <w:rsid w:val="003639B0"/>
    <w:rsid w:val="003654BE"/>
    <w:rsid w:val="00370B0B"/>
    <w:rsid w:val="00387627"/>
    <w:rsid w:val="003A687C"/>
    <w:rsid w:val="003B1B5A"/>
    <w:rsid w:val="003E7388"/>
    <w:rsid w:val="00406959"/>
    <w:rsid w:val="00407FB3"/>
    <w:rsid w:val="004271FA"/>
    <w:rsid w:val="004275EC"/>
    <w:rsid w:val="00427DEE"/>
    <w:rsid w:val="0045566E"/>
    <w:rsid w:val="004616CA"/>
    <w:rsid w:val="00471BAC"/>
    <w:rsid w:val="00480BFB"/>
    <w:rsid w:val="00481F44"/>
    <w:rsid w:val="00493336"/>
    <w:rsid w:val="00496CD5"/>
    <w:rsid w:val="004D309C"/>
    <w:rsid w:val="004E167C"/>
    <w:rsid w:val="004E2FEF"/>
    <w:rsid w:val="00500193"/>
    <w:rsid w:val="00503546"/>
    <w:rsid w:val="00504BDB"/>
    <w:rsid w:val="00530F19"/>
    <w:rsid w:val="00536A71"/>
    <w:rsid w:val="00550797"/>
    <w:rsid w:val="00551CB9"/>
    <w:rsid w:val="005535EB"/>
    <w:rsid w:val="00561102"/>
    <w:rsid w:val="005808DA"/>
    <w:rsid w:val="00581878"/>
    <w:rsid w:val="005C38D6"/>
    <w:rsid w:val="005C71B0"/>
    <w:rsid w:val="005D783E"/>
    <w:rsid w:val="005E1AB2"/>
    <w:rsid w:val="005E355D"/>
    <w:rsid w:val="00600EF2"/>
    <w:rsid w:val="00605A8D"/>
    <w:rsid w:val="00625DC4"/>
    <w:rsid w:val="00626F04"/>
    <w:rsid w:val="00635ECF"/>
    <w:rsid w:val="00642F80"/>
    <w:rsid w:val="006535AB"/>
    <w:rsid w:val="006A2FA2"/>
    <w:rsid w:val="006C7FD8"/>
    <w:rsid w:val="006D5CE6"/>
    <w:rsid w:val="006E307B"/>
    <w:rsid w:val="006E638F"/>
    <w:rsid w:val="00704A09"/>
    <w:rsid w:val="00714AEB"/>
    <w:rsid w:val="007329EF"/>
    <w:rsid w:val="00754CA7"/>
    <w:rsid w:val="007651EE"/>
    <w:rsid w:val="00770EE8"/>
    <w:rsid w:val="0078264A"/>
    <w:rsid w:val="00787C18"/>
    <w:rsid w:val="007B4028"/>
    <w:rsid w:val="007D5311"/>
    <w:rsid w:val="007E629B"/>
    <w:rsid w:val="0080591F"/>
    <w:rsid w:val="00820C73"/>
    <w:rsid w:val="00826639"/>
    <w:rsid w:val="008402AD"/>
    <w:rsid w:val="00853482"/>
    <w:rsid w:val="008677E1"/>
    <w:rsid w:val="00872BFC"/>
    <w:rsid w:val="00887547"/>
    <w:rsid w:val="008937F2"/>
    <w:rsid w:val="008D2713"/>
    <w:rsid w:val="008D6296"/>
    <w:rsid w:val="008E6B60"/>
    <w:rsid w:val="008E710D"/>
    <w:rsid w:val="0090733E"/>
    <w:rsid w:val="009118D7"/>
    <w:rsid w:val="00912AA5"/>
    <w:rsid w:val="00917C36"/>
    <w:rsid w:val="00933BBA"/>
    <w:rsid w:val="0094518C"/>
    <w:rsid w:val="0094763F"/>
    <w:rsid w:val="00953C1F"/>
    <w:rsid w:val="0096019D"/>
    <w:rsid w:val="009613AE"/>
    <w:rsid w:val="00970A21"/>
    <w:rsid w:val="00973BE2"/>
    <w:rsid w:val="00984C7A"/>
    <w:rsid w:val="0099082D"/>
    <w:rsid w:val="0099216E"/>
    <w:rsid w:val="009A56E8"/>
    <w:rsid w:val="009B3275"/>
    <w:rsid w:val="009B6B44"/>
    <w:rsid w:val="009F37D0"/>
    <w:rsid w:val="00A21310"/>
    <w:rsid w:val="00A705A3"/>
    <w:rsid w:val="00A95402"/>
    <w:rsid w:val="00AB6F83"/>
    <w:rsid w:val="00AE2C98"/>
    <w:rsid w:val="00AE4E91"/>
    <w:rsid w:val="00AE5D9E"/>
    <w:rsid w:val="00AE79D9"/>
    <w:rsid w:val="00B06F4C"/>
    <w:rsid w:val="00B11D54"/>
    <w:rsid w:val="00B138D1"/>
    <w:rsid w:val="00B13927"/>
    <w:rsid w:val="00B15FAA"/>
    <w:rsid w:val="00B23E91"/>
    <w:rsid w:val="00B77AF8"/>
    <w:rsid w:val="00B90760"/>
    <w:rsid w:val="00BA3D9C"/>
    <w:rsid w:val="00BA6065"/>
    <w:rsid w:val="00BB5C4F"/>
    <w:rsid w:val="00BB7788"/>
    <w:rsid w:val="00BC2F31"/>
    <w:rsid w:val="00BD59FC"/>
    <w:rsid w:val="00BE7D3A"/>
    <w:rsid w:val="00BF0410"/>
    <w:rsid w:val="00C070D9"/>
    <w:rsid w:val="00C13529"/>
    <w:rsid w:val="00C23C42"/>
    <w:rsid w:val="00C23EF2"/>
    <w:rsid w:val="00C362CC"/>
    <w:rsid w:val="00C504F2"/>
    <w:rsid w:val="00C512E4"/>
    <w:rsid w:val="00C72319"/>
    <w:rsid w:val="00C96554"/>
    <w:rsid w:val="00CA3B44"/>
    <w:rsid w:val="00CB5D4C"/>
    <w:rsid w:val="00CB6502"/>
    <w:rsid w:val="00CD21AB"/>
    <w:rsid w:val="00CD36CF"/>
    <w:rsid w:val="00CE04F3"/>
    <w:rsid w:val="00CE5E9D"/>
    <w:rsid w:val="00CE6546"/>
    <w:rsid w:val="00CF147D"/>
    <w:rsid w:val="00D00925"/>
    <w:rsid w:val="00D00A81"/>
    <w:rsid w:val="00D04F1C"/>
    <w:rsid w:val="00D060C0"/>
    <w:rsid w:val="00D06D2E"/>
    <w:rsid w:val="00D21AC1"/>
    <w:rsid w:val="00D276C9"/>
    <w:rsid w:val="00D30075"/>
    <w:rsid w:val="00D76500"/>
    <w:rsid w:val="00D91767"/>
    <w:rsid w:val="00D921BA"/>
    <w:rsid w:val="00DA7C9F"/>
    <w:rsid w:val="00DE3A8C"/>
    <w:rsid w:val="00DE4B72"/>
    <w:rsid w:val="00DE7D6B"/>
    <w:rsid w:val="00DF3CCF"/>
    <w:rsid w:val="00E01958"/>
    <w:rsid w:val="00E3369D"/>
    <w:rsid w:val="00E602B2"/>
    <w:rsid w:val="00E841D4"/>
    <w:rsid w:val="00E87B2E"/>
    <w:rsid w:val="00EB20B8"/>
    <w:rsid w:val="00EC2E8E"/>
    <w:rsid w:val="00ED7101"/>
    <w:rsid w:val="00EE32FC"/>
    <w:rsid w:val="00EE438D"/>
    <w:rsid w:val="00EF5554"/>
    <w:rsid w:val="00F16954"/>
    <w:rsid w:val="00F26425"/>
    <w:rsid w:val="00F304C1"/>
    <w:rsid w:val="00F53D30"/>
    <w:rsid w:val="00F64DF6"/>
    <w:rsid w:val="00F92025"/>
    <w:rsid w:val="00FB2D1B"/>
    <w:rsid w:val="00FE3A72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C3210"/>
  <w15:docId w15:val="{21E34714-D8F5-4002-95CA-934F89D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AF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77AF8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77AF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7AF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77AF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77AF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77AF8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AF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77AF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99082D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908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08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77A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77A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77AF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77AF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77AF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77A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77A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77A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77AF8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C7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3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0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F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04F1C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5E1AB2"/>
    <w:rPr>
      <w:rFonts w:ascii="Georgia" w:eastAsia="Times New Roman" w:hAnsi="Georgia" w:cs="Times New Roman"/>
      <w:sz w:val="18"/>
      <w:szCs w:val="20"/>
      <w:lang w:eastAsia="pl-PL"/>
    </w:rPr>
  </w:style>
  <w:style w:type="character" w:customStyle="1" w:styleId="ui-provider">
    <w:name w:val="ui-provider"/>
    <w:basedOn w:val="Domylnaczcionkaakapitu"/>
    <w:rsid w:val="0085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B946-A150-4D81-88F2-CC747285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aolejni</dc:creator>
  <cp:lastModifiedBy>Anna Dorna | Łukasiewicz – PIT</cp:lastModifiedBy>
  <cp:revision>4</cp:revision>
  <cp:lastPrinted>2020-01-09T09:28:00Z</cp:lastPrinted>
  <dcterms:created xsi:type="dcterms:W3CDTF">2023-12-22T09:56:00Z</dcterms:created>
  <dcterms:modified xsi:type="dcterms:W3CDTF">2023-12-22T10:26:00Z</dcterms:modified>
</cp:coreProperties>
</file>