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512E1F2C" w:rsidR="006A7FA0" w:rsidRDefault="006D6C67" w:rsidP="00D1126A">
      <w:pPr>
        <w:tabs>
          <w:tab w:val="left" w:pos="1170"/>
        </w:tabs>
        <w:suppressAutoHyphens/>
        <w:spacing w:after="0" w:line="200" w:lineRule="atLeast"/>
        <w:rPr>
          <w:rFonts w:ascii="Century Gothic" w:eastAsia="Times New Roman" w:hAnsi="Century Gothic" w:cs="Arial"/>
          <w:sz w:val="20"/>
          <w:szCs w:val="20"/>
          <w:lang w:eastAsia="ar-SA"/>
        </w:rPr>
      </w:pPr>
      <w:r w:rsidRPr="003355C8">
        <w:rPr>
          <w:rFonts w:ascii="Calibri" w:eastAsia="Calibri" w:hAnsi="Calibri" w:cs="Times New Roman"/>
          <w:noProof/>
          <w:lang w:eastAsia="pl-PL"/>
        </w:rPr>
        <w:drawing>
          <wp:anchor distT="0" distB="0" distL="114300" distR="114300" simplePos="0" relativeHeight="251659264" behindDoc="0" locked="0" layoutInCell="1" allowOverlap="1" wp14:anchorId="126F480B" wp14:editId="39E7585C">
            <wp:simplePos x="0" y="0"/>
            <wp:positionH relativeFrom="margin">
              <wp:align>center</wp:align>
            </wp:positionH>
            <wp:positionV relativeFrom="paragraph">
              <wp:posOffset>-959503</wp:posOffset>
            </wp:positionV>
            <wp:extent cx="7572809" cy="1987183"/>
            <wp:effectExtent l="0" t="0" r="0" b="0"/>
            <wp:wrapNone/>
            <wp:docPr id="1"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7572809" cy="1987183"/>
                    </a:xfrm>
                    <a:prstGeom prst="rect">
                      <a:avLst/>
                    </a:prstGeom>
                  </pic:spPr>
                </pic:pic>
              </a:graphicData>
            </a:graphic>
            <wp14:sizeRelV relativeFrom="margin">
              <wp14:pctHeight>0</wp14:pctHeight>
            </wp14:sizeRelV>
          </wp:anchor>
        </w:drawing>
      </w:r>
    </w:p>
    <w:p w14:paraId="3B11CFEC" w14:textId="191B8E48" w:rsidR="006A7FA0" w:rsidRDefault="006A7FA0" w:rsidP="00D1126A">
      <w:pPr>
        <w:tabs>
          <w:tab w:val="left" w:pos="1170"/>
        </w:tabs>
        <w:suppressAutoHyphens/>
        <w:spacing w:after="0" w:line="200" w:lineRule="atLeast"/>
        <w:rPr>
          <w:rFonts w:ascii="Century Gothic" w:eastAsia="Times New Roman" w:hAnsi="Century Gothic" w:cs="Arial"/>
          <w:sz w:val="20"/>
          <w:szCs w:val="20"/>
          <w:lang w:eastAsia="ar-SA"/>
        </w:rPr>
      </w:pPr>
    </w:p>
    <w:p w14:paraId="7D4D9AC6" w14:textId="3FF7CDBE"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p>
    <w:p w14:paraId="3F93AD19" w14:textId="209CB83C"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ab/>
      </w:r>
    </w:p>
    <w:p w14:paraId="35DF43F9" w14:textId="34D553F6"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w:t>
      </w:r>
      <w:r w:rsidRPr="00A45C7C">
        <w:rPr>
          <w:rFonts w:ascii="Century Gothic" w:eastAsia="Times New Roman" w:hAnsi="Century Gothic" w:cs="Arial"/>
          <w:sz w:val="18"/>
          <w:szCs w:val="18"/>
          <w:lang w:eastAsia="ar-SA"/>
        </w:rPr>
        <w:t>383</w:t>
      </w:r>
      <w:r w:rsidR="004C2BA6" w:rsidRPr="00A45C7C">
        <w:rPr>
          <w:rFonts w:ascii="Century Gothic" w:eastAsia="Times New Roman" w:hAnsi="Century Gothic" w:cs="Arial"/>
          <w:sz w:val="18"/>
          <w:szCs w:val="18"/>
          <w:lang w:eastAsia="ar-SA"/>
        </w:rPr>
        <w:t>.</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3F6444FD" w14:textId="77777777" w:rsidR="006D6C67" w:rsidRDefault="006D6C67"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42913A7" w14:textId="7F5A49FC"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sidRPr="006D6C67">
        <w:rPr>
          <w:rFonts w:ascii="Century Gothic" w:eastAsia="Times New Roman" w:hAnsi="Century Gothic" w:cs="Arial"/>
          <w:bCs/>
          <w:sz w:val="18"/>
          <w:szCs w:val="18"/>
          <w:lang w:eastAsia="ar-SA"/>
        </w:rPr>
        <w:t>Znak sprawy: SOZ.383.</w:t>
      </w:r>
      <w:r w:rsidR="00563A6F">
        <w:rPr>
          <w:rFonts w:ascii="Century Gothic" w:eastAsia="Times New Roman" w:hAnsi="Century Gothic" w:cs="Arial"/>
          <w:bCs/>
          <w:sz w:val="18"/>
          <w:szCs w:val="18"/>
          <w:lang w:eastAsia="ar-SA"/>
        </w:rPr>
        <w:t>31</w:t>
      </w:r>
      <w:r w:rsidRPr="006D6C67">
        <w:rPr>
          <w:rFonts w:ascii="Century Gothic" w:eastAsia="Times New Roman" w:hAnsi="Century Gothic" w:cs="Arial"/>
          <w:bCs/>
          <w:sz w:val="18"/>
          <w:szCs w:val="18"/>
          <w:lang w:eastAsia="ar-SA"/>
        </w:rPr>
        <w:t>.2022</w:t>
      </w:r>
    </w:p>
    <w:p w14:paraId="58223DA9" w14:textId="77777777"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p>
    <w:p w14:paraId="0CBA93B3" w14:textId="77777777" w:rsidR="00AD5E89" w:rsidRDefault="00AD5E89"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34286515"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77777777" w:rsidR="006D6C67" w:rsidRDefault="006D6C67" w:rsidP="006D6C67">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                             z fakultatywnymi negocjacjami o wartości zamówienia nie przekraczającej progów unijnych, </w:t>
      </w:r>
    </w:p>
    <w:p w14:paraId="14C43C4A" w14:textId="77777777" w:rsidR="006D6C67" w:rsidRPr="00832F19" w:rsidRDefault="006D6C67" w:rsidP="006D6C67">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Pr>
          <w:rFonts w:ascii="Century Gothic" w:eastAsia="Times New Roman" w:hAnsi="Century Gothic" w:cs="Arial"/>
          <w:b/>
          <w:sz w:val="18"/>
          <w:szCs w:val="18"/>
          <w:lang w:eastAsia="ar-SA"/>
        </w:rPr>
        <w:t>21</w:t>
      </w:r>
      <w:r w:rsidRPr="00832F19">
        <w:rPr>
          <w:rFonts w:ascii="Century Gothic" w:eastAsia="Times New Roman" w:hAnsi="Century Gothic" w:cs="Arial"/>
          <w:b/>
          <w:sz w:val="18"/>
          <w:szCs w:val="18"/>
          <w:lang w:eastAsia="ar-SA"/>
        </w:rPr>
        <w:t xml:space="preserve">, poz. </w:t>
      </w:r>
      <w:r>
        <w:rPr>
          <w:rFonts w:ascii="Century Gothic" w:eastAsia="Times New Roman" w:hAnsi="Century Gothic" w:cs="Arial"/>
          <w:b/>
          <w:sz w:val="18"/>
          <w:szCs w:val="18"/>
          <w:lang w:eastAsia="ar-SA"/>
        </w:rPr>
        <w:t>1129, zwanej dalej Pzp</w:t>
      </w:r>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4749B0E2" w14:textId="0A4D1C1C" w:rsidR="006D6C67" w:rsidRDefault="006D6C67"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0E22A96" w14:textId="674EF328" w:rsidR="007222F1" w:rsidRPr="007F6A85" w:rsidRDefault="007F6A85" w:rsidP="00450736">
      <w:pPr>
        <w:tabs>
          <w:tab w:val="left" w:pos="708"/>
        </w:tabs>
        <w:suppressAutoHyphens/>
        <w:spacing w:after="0" w:line="200" w:lineRule="atLeast"/>
        <w:jc w:val="center"/>
        <w:rPr>
          <w:rFonts w:ascii="Century Gothic" w:eastAsia="Times New Roman" w:hAnsi="Century Gothic" w:cs="Times New Roman"/>
          <w:b/>
          <w:iCs/>
          <w:sz w:val="28"/>
          <w:szCs w:val="28"/>
          <w:u w:val="single"/>
          <w:lang w:eastAsia="ar-SA"/>
        </w:rPr>
      </w:pPr>
      <w:bookmarkStart w:id="0" w:name="_Hlk104138897"/>
      <w:r w:rsidRPr="007F6A85">
        <w:rPr>
          <w:rFonts w:ascii="Century Gothic" w:eastAsia="Times New Roman" w:hAnsi="Century Gothic" w:cs="Times New Roman"/>
          <w:b/>
          <w:sz w:val="28"/>
          <w:szCs w:val="28"/>
          <w:u w:val="single"/>
          <w:lang w:eastAsia="pl-PL"/>
        </w:rPr>
        <w:t>Przebudow</w:t>
      </w:r>
      <w:r w:rsidR="00005F2A">
        <w:rPr>
          <w:rFonts w:ascii="Century Gothic" w:eastAsia="Times New Roman" w:hAnsi="Century Gothic" w:cs="Times New Roman"/>
          <w:b/>
          <w:sz w:val="28"/>
          <w:szCs w:val="28"/>
          <w:u w:val="single"/>
          <w:lang w:eastAsia="pl-PL"/>
        </w:rPr>
        <w:t>ę</w:t>
      </w:r>
      <w:r w:rsidRPr="007F6A85">
        <w:rPr>
          <w:rFonts w:ascii="Century Gothic" w:eastAsia="Times New Roman" w:hAnsi="Century Gothic" w:cs="Times New Roman"/>
          <w:b/>
          <w:sz w:val="28"/>
          <w:szCs w:val="28"/>
          <w:u w:val="single"/>
          <w:lang w:eastAsia="pl-PL"/>
        </w:rPr>
        <w:t xml:space="preserve"> układu pomiarowego energii elektrycznej</w:t>
      </w:r>
    </w:p>
    <w:bookmarkEnd w:id="0"/>
    <w:p w14:paraId="0400F7A0" w14:textId="29F4D157" w:rsidR="00AD5E89" w:rsidRDefault="00AD5E89"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p>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9"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1214CF38"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0" w:history="1">
        <w:r w:rsidR="00EA6D8D" w:rsidRPr="0037576D">
          <w:rPr>
            <w:rStyle w:val="Hipercze"/>
            <w:rFonts w:ascii="Century Gothic" w:eastAsia="Times New Roman" w:hAnsi="Century Gothic" w:cs="Times New Roman"/>
            <w:sz w:val="18"/>
            <w:szCs w:val="18"/>
            <w:lang w:val="en-US" w:eastAsia="ar-SA"/>
          </w:rPr>
          <w:t>mkin@pulmonologia.olsztyn.pl</w:t>
        </w:r>
      </w:hyperlink>
      <w:r w:rsidR="004006A1">
        <w:rPr>
          <w:rFonts w:ascii="Century Gothic" w:eastAsia="Times New Roman" w:hAnsi="Century Gothic" w:cs="Times New Roman"/>
          <w:sz w:val="18"/>
          <w:szCs w:val="18"/>
          <w:lang w:val="en-US" w:eastAsia="ar-SA"/>
        </w:rPr>
        <w:t xml:space="preserve"> </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3E64CE1" w14:textId="77777777" w:rsidR="005575C9" w:rsidRDefault="005575C9" w:rsidP="006E07E4">
      <w:pPr>
        <w:tabs>
          <w:tab w:val="left" w:pos="284"/>
        </w:tabs>
        <w:spacing w:after="0" w:line="240" w:lineRule="auto"/>
        <w:ind w:left="284"/>
        <w:jc w:val="both"/>
      </w:pPr>
    </w:p>
    <w:p w14:paraId="11F720C8" w14:textId="767DB2B5" w:rsidR="00650CCE" w:rsidRPr="00326C46" w:rsidRDefault="004D7788"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1"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4DF1288C" w14:textId="77777777" w:rsidR="005575C9" w:rsidRDefault="005575C9"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2"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3"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4"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1A11C4D3"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1146A55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Niniejsze postępowanie prowadzone jest na podstawie art. 275 pkt 2  ustawy z dnia 11 września 2019 roku Prawo zamówień publicznych (Dz.U. z 2021 roku, poz. 1129) w trybie podstawowym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 fakultatywnymi negocjacjami.</w:t>
      </w:r>
    </w:p>
    <w:p w14:paraId="48A5EDB9"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lastRenderedPageBreak/>
        <w:t xml:space="preserve">Zamawiający przewiduje wybór najkorzystniejszej oferty z możliwością prowadzenia negocjacji. </w:t>
      </w:r>
    </w:p>
    <w:p w14:paraId="209DAB4D"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zgodnie z  art. 288 ust. 1 Pzp informuje, że nie ogranicza liczby wykonawców, których zaprosi do negocjacji.</w:t>
      </w:r>
    </w:p>
    <w:p w14:paraId="5BC15B53"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544BD8A9" w:rsidR="006D6C67" w:rsidRPr="006D6C67" w:rsidRDefault="006D6C67" w:rsidP="00814A4B">
      <w:pPr>
        <w:suppressAutoHyphens/>
        <w:spacing w:after="0" w:line="240" w:lineRule="auto"/>
        <w:ind w:left="709" w:hanging="283"/>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 oraz kryteria oceny ofert, w ramach których będą prowadzone negocjacje w celu ulepszenia treści ofert.</w:t>
      </w:r>
    </w:p>
    <w:p w14:paraId="1A6F13E0" w14:textId="7CC39C50"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6D775C11"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7.  Po zakończeniu negocjacji z wszystkimi Wykonawcami, Zamawiający informuje o tym fakcie uczestników negocjacji oraz zaprasza ich do składania ofert dodatkowych.</w:t>
      </w:r>
    </w:p>
    <w:p w14:paraId="4AE934FF"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8.    Zaproszenie do złożenia ofert dodatkowych będzie zawierać co najmniej:</w:t>
      </w:r>
    </w:p>
    <w:p w14:paraId="6FA2F213"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4B7D5650"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Wykonawca może złożyć ofertę dodatkową, która zawiera nowe propozycje w zakresie treści oferty podlegających ocenie w ramach kryteriów oceny ofert wskazanych przez zamawiającego                                     w zaproszeniu do negocjacji. </w:t>
      </w:r>
    </w:p>
    <w:p w14:paraId="22650B3D"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10. Oferta dodatkowa nie może być mniej korzystna w żadnym z kryteriów oceny ofert wskazanych                                w zaproszeniu do negocjacji niż oferta złożona w odpowiedzi na ogłoszenie o zamówieniu. </w:t>
      </w:r>
    </w:p>
    <w:p w14:paraId="196CE447"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Oferta przestaje wiązać wykonawcę w zakresie, w jakim złoży on ofertę dodatkową zawierającą korzystniejsze propozycje w ramach każdego z kryteriów oceny ofert wskazanych w zaproszeniu do negocjacji. </w:t>
      </w:r>
    </w:p>
    <w:p w14:paraId="017E255B"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Pzp.  </w:t>
      </w:r>
    </w:p>
    <w:p w14:paraId="4196C9B0"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aukcji elektronicznej.</w:t>
      </w:r>
    </w:p>
    <w:p w14:paraId="50C44764"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prowadzi postępowania w celu zawarcia umowy ramowej.</w:t>
      </w:r>
    </w:p>
    <w:p w14:paraId="655D538B" w14:textId="77777777" w:rsidR="006D6C67" w:rsidRPr="006D6C67" w:rsidRDefault="006D6C67" w:rsidP="006D6C67">
      <w:pPr>
        <w:numPr>
          <w:ilvl w:val="0"/>
          <w:numId w:val="31"/>
        </w:numPr>
        <w:tabs>
          <w:tab w:val="left" w:pos="993"/>
        </w:tabs>
        <w:suppressAutoHyphens/>
        <w:autoSpaceDN w:val="0"/>
        <w:spacing w:after="0" w:line="240" w:lineRule="auto"/>
        <w:ind w:left="709" w:hanging="283"/>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Pzp. </w:t>
      </w:r>
    </w:p>
    <w:p w14:paraId="79564579"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526A8BCB" w14:textId="0E489DAF" w:rsidR="00763CE1" w:rsidRPr="00763CE1" w:rsidRDefault="00442A13" w:rsidP="00763CE1">
      <w:pPr>
        <w:tabs>
          <w:tab w:val="left" w:pos="708"/>
        </w:tabs>
        <w:suppressAutoHyphens/>
        <w:spacing w:after="0" w:line="240" w:lineRule="auto"/>
        <w:ind w:left="851" w:hanging="425"/>
        <w:jc w:val="both"/>
        <w:rPr>
          <w:rFonts w:ascii="Century Gothic" w:eastAsia="Times New Roman" w:hAnsi="Century Gothic" w:cs="Times New Roman"/>
          <w:b/>
          <w:bCs/>
          <w:sz w:val="18"/>
          <w:szCs w:val="18"/>
          <w:lang w:eastAsia="pl-PL"/>
        </w:rPr>
      </w:pPr>
      <w:r w:rsidRPr="00442A13">
        <w:rPr>
          <w:rFonts w:ascii="Century Gothic" w:hAnsi="Century Gothic" w:cs="Tahoma,Bold"/>
          <w:bCs/>
          <w:sz w:val="18"/>
          <w:szCs w:val="18"/>
          <w:lang w:eastAsia="pl-PL"/>
        </w:rPr>
        <w:t>1</w:t>
      </w:r>
      <w:r w:rsidR="007222F1" w:rsidRPr="00442A13">
        <w:rPr>
          <w:rFonts w:ascii="Century Gothic" w:hAnsi="Century Gothic" w:cs="Tahoma,Bold"/>
          <w:bCs/>
          <w:sz w:val="18"/>
          <w:szCs w:val="18"/>
          <w:lang w:eastAsia="pl-PL"/>
        </w:rPr>
        <w:t>.</w:t>
      </w:r>
      <w:r w:rsidR="007222F1">
        <w:rPr>
          <w:rFonts w:ascii="Century Gothic" w:hAnsi="Century Gothic" w:cs="Tahoma,Bold"/>
          <w:bCs/>
          <w:sz w:val="18"/>
          <w:szCs w:val="18"/>
          <w:lang w:eastAsia="pl-PL"/>
        </w:rPr>
        <w:t xml:space="preserve"> </w:t>
      </w:r>
      <w:r w:rsidR="00F25E77">
        <w:rPr>
          <w:rFonts w:ascii="Century Gothic" w:hAnsi="Century Gothic" w:cs="Tahoma,Bold"/>
          <w:bCs/>
          <w:sz w:val="18"/>
          <w:szCs w:val="18"/>
          <w:lang w:eastAsia="pl-PL"/>
        </w:rPr>
        <w:t xml:space="preserve"> </w:t>
      </w:r>
      <w:r w:rsidR="000F7326">
        <w:rPr>
          <w:rFonts w:ascii="Century Gothic" w:hAnsi="Century Gothic" w:cs="Tahoma,Bold"/>
          <w:bCs/>
          <w:sz w:val="18"/>
          <w:szCs w:val="18"/>
          <w:lang w:eastAsia="pl-PL"/>
        </w:rPr>
        <w:t xml:space="preserve"> </w:t>
      </w:r>
      <w:r w:rsidR="00D773BA" w:rsidRPr="00763CE1">
        <w:rPr>
          <w:rFonts w:ascii="Century Gothic" w:hAnsi="Century Gothic" w:cs="Tahoma,Bold"/>
          <w:b/>
          <w:sz w:val="18"/>
          <w:szCs w:val="18"/>
          <w:lang w:eastAsia="pl-PL"/>
        </w:rPr>
        <w:t>Przedmiot</w:t>
      </w:r>
      <w:r w:rsidR="00206C6E" w:rsidRPr="00763CE1">
        <w:rPr>
          <w:rFonts w:ascii="Century Gothic" w:hAnsi="Century Gothic" w:cs="Tahoma,Bold"/>
          <w:b/>
          <w:sz w:val="18"/>
          <w:szCs w:val="18"/>
          <w:lang w:eastAsia="pl-PL"/>
        </w:rPr>
        <w:t>em</w:t>
      </w:r>
      <w:r w:rsidR="00146D61" w:rsidRPr="00763CE1">
        <w:rPr>
          <w:rFonts w:ascii="Century Gothic" w:hAnsi="Century Gothic" w:cs="Tahoma,Bold"/>
          <w:b/>
          <w:sz w:val="18"/>
          <w:szCs w:val="18"/>
          <w:lang w:eastAsia="pl-PL"/>
        </w:rPr>
        <w:t xml:space="preserve"> zamówienia </w:t>
      </w:r>
      <w:r w:rsidR="00206C6E" w:rsidRPr="00763CE1">
        <w:rPr>
          <w:rFonts w:ascii="Century Gothic" w:hAnsi="Century Gothic" w:cs="Tahoma,Bold"/>
          <w:b/>
          <w:sz w:val="18"/>
          <w:szCs w:val="18"/>
          <w:lang w:eastAsia="pl-PL"/>
        </w:rPr>
        <w:t>jest</w:t>
      </w:r>
      <w:r w:rsidR="00264470" w:rsidRPr="00763CE1">
        <w:rPr>
          <w:rFonts w:ascii="Century Gothic" w:hAnsi="Century Gothic" w:cs="Tahoma,Bold"/>
          <w:b/>
          <w:sz w:val="18"/>
          <w:szCs w:val="18"/>
          <w:lang w:eastAsia="pl-PL"/>
        </w:rPr>
        <w:t xml:space="preserve"> </w:t>
      </w:r>
      <w:r w:rsidR="00A11C69" w:rsidRPr="00763CE1">
        <w:rPr>
          <w:rFonts w:ascii="Century Gothic" w:hAnsi="Century Gothic"/>
          <w:b/>
          <w:sz w:val="18"/>
          <w:szCs w:val="18"/>
        </w:rPr>
        <w:t xml:space="preserve">wykonanie </w:t>
      </w:r>
      <w:r w:rsidR="007222F1" w:rsidRPr="00763CE1">
        <w:rPr>
          <w:rFonts w:ascii="Century Gothic" w:hAnsi="Century Gothic"/>
          <w:b/>
          <w:sz w:val="18"/>
          <w:szCs w:val="18"/>
        </w:rPr>
        <w:t xml:space="preserve">robót budowlanych polegających </w:t>
      </w:r>
      <w:r w:rsidR="00763CE1" w:rsidRPr="00763CE1">
        <w:rPr>
          <w:rFonts w:ascii="Century Gothic" w:hAnsi="Century Gothic"/>
          <w:b/>
          <w:sz w:val="18"/>
          <w:szCs w:val="18"/>
        </w:rPr>
        <w:t xml:space="preserve">na </w:t>
      </w:r>
      <w:r w:rsidR="00763CE1" w:rsidRPr="00763CE1">
        <w:rPr>
          <w:rFonts w:ascii="Century Gothic" w:eastAsia="Times New Roman" w:hAnsi="Century Gothic" w:cs="Times New Roman"/>
          <w:b/>
          <w:sz w:val="18"/>
          <w:szCs w:val="18"/>
          <w:lang w:eastAsia="pl-PL"/>
        </w:rPr>
        <w:t>przebudowie układu pomiarowego energii elektrycznej</w:t>
      </w:r>
      <w:r w:rsidR="00763CE1" w:rsidRPr="00763CE1">
        <w:rPr>
          <w:rFonts w:ascii="Century Gothic" w:eastAsia="Times New Roman" w:hAnsi="Century Gothic" w:cs="Times New Roman"/>
          <w:bCs/>
          <w:iCs/>
          <w:sz w:val="18"/>
          <w:szCs w:val="18"/>
          <w:lang w:eastAsia="ar-SA"/>
        </w:rPr>
        <w:t xml:space="preserve"> na terenie Warmińsko-Mazurskiego Centrum</w:t>
      </w:r>
      <w:r w:rsidR="00763CE1" w:rsidRPr="00763CE1">
        <w:rPr>
          <w:rFonts w:ascii="Century Gothic" w:eastAsia="Times New Roman" w:hAnsi="Century Gothic" w:cs="Times New Roman"/>
          <w:sz w:val="18"/>
          <w:szCs w:val="18"/>
          <w:lang w:eastAsia="pl-PL"/>
        </w:rPr>
        <w:t xml:space="preserve"> Chorób Płuc przy   ul. Jagiellońskiej 78 w Olsztynie oraz </w:t>
      </w:r>
      <w:r w:rsidR="00763CE1" w:rsidRPr="00763CE1">
        <w:rPr>
          <w:rFonts w:ascii="Century Gothic" w:eastAsia="Times New Roman" w:hAnsi="Century Gothic" w:cs="Times New Roman"/>
          <w:b/>
          <w:bCs/>
          <w:sz w:val="18"/>
          <w:szCs w:val="18"/>
          <w:lang w:eastAsia="pl-PL"/>
        </w:rPr>
        <w:t>wykonanie aktualizacji istniejącej instrukcji ruchu i eksploatacji  IRiE wraz z uzgodnieniem z ENERGA OPERATOR.</w:t>
      </w:r>
    </w:p>
    <w:p w14:paraId="518C3452" w14:textId="3090DAD0" w:rsidR="00BC279C" w:rsidRDefault="007222F1" w:rsidP="00763CE1">
      <w:pPr>
        <w:pStyle w:val="Akapitzlist"/>
        <w:tabs>
          <w:tab w:val="left" w:pos="708"/>
        </w:tabs>
        <w:suppressAutoHyphens/>
        <w:spacing w:after="0" w:line="240" w:lineRule="auto"/>
        <w:ind w:left="993" w:hanging="993"/>
        <w:mirrorIndents/>
        <w:jc w:val="both"/>
        <w:rPr>
          <w:rFonts w:ascii="Century Gothic" w:hAnsi="Century Gothic"/>
          <w:b/>
          <w:sz w:val="18"/>
          <w:szCs w:val="18"/>
          <w:lang w:eastAsia="pl-PL"/>
        </w:rPr>
      </w:pPr>
      <w:r w:rsidRPr="00F25E77">
        <w:rPr>
          <w:rFonts w:ascii="Century Gothic" w:hAnsi="Century Gothic"/>
          <w:b/>
          <w:sz w:val="18"/>
          <w:szCs w:val="18"/>
          <w:lang w:eastAsia="pl-PL"/>
        </w:rPr>
        <w:t xml:space="preserve"> </w:t>
      </w:r>
    </w:p>
    <w:p w14:paraId="6AC7D974" w14:textId="0CA67FC1" w:rsidR="001B2719" w:rsidRDefault="003A7B6C" w:rsidP="00763CE1">
      <w:pPr>
        <w:pStyle w:val="Akapitzlist"/>
        <w:numPr>
          <w:ilvl w:val="0"/>
          <w:numId w:val="6"/>
        </w:numPr>
        <w:tabs>
          <w:tab w:val="left" w:pos="708"/>
        </w:tabs>
        <w:suppressAutoHyphens/>
        <w:spacing w:after="0" w:line="240" w:lineRule="auto"/>
        <w:ind w:firstLine="66"/>
        <w:mirrorIndents/>
        <w:jc w:val="both"/>
        <w:rPr>
          <w:rFonts w:ascii="Century Gothic" w:hAnsi="Century Gothic"/>
          <w:sz w:val="18"/>
          <w:szCs w:val="18"/>
        </w:rPr>
      </w:pPr>
      <w:r w:rsidRPr="00FA113F">
        <w:rPr>
          <w:rFonts w:ascii="Century Gothic" w:hAnsi="Century Gothic"/>
          <w:sz w:val="18"/>
          <w:szCs w:val="18"/>
        </w:rPr>
        <w:t xml:space="preserve">Szczegółowy opis przedmiotu zamówienia, zakres </w:t>
      </w:r>
      <w:r w:rsidR="00F9026F" w:rsidRPr="00FA113F">
        <w:rPr>
          <w:rFonts w:ascii="Century Gothic" w:hAnsi="Century Gothic"/>
          <w:sz w:val="18"/>
          <w:szCs w:val="18"/>
        </w:rPr>
        <w:t>robót</w:t>
      </w:r>
      <w:r w:rsidRPr="00FA113F">
        <w:rPr>
          <w:rFonts w:ascii="Century Gothic" w:hAnsi="Century Gothic"/>
          <w:sz w:val="18"/>
          <w:szCs w:val="18"/>
        </w:rPr>
        <w:t>, sposób ich wykonania, zawarty jest</w:t>
      </w:r>
      <w:r w:rsidR="00583202" w:rsidRPr="00FA113F">
        <w:rPr>
          <w:rFonts w:ascii="Century Gothic" w:hAnsi="Century Gothic"/>
          <w:sz w:val="18"/>
          <w:szCs w:val="18"/>
        </w:rPr>
        <w:t>:</w:t>
      </w:r>
      <w:r w:rsidR="00A11758" w:rsidRPr="00FA113F">
        <w:rPr>
          <w:rFonts w:ascii="Century Gothic" w:hAnsi="Century Gothic"/>
          <w:sz w:val="18"/>
          <w:szCs w:val="18"/>
        </w:rPr>
        <w:t xml:space="preserve"> </w:t>
      </w:r>
    </w:p>
    <w:p w14:paraId="370DEAB3" w14:textId="143CCA64" w:rsidR="001B2719" w:rsidRPr="00E171DF" w:rsidRDefault="000F7326" w:rsidP="00763CE1">
      <w:pPr>
        <w:pStyle w:val="Bezodstpw"/>
        <w:numPr>
          <w:ilvl w:val="0"/>
          <w:numId w:val="28"/>
        </w:numPr>
        <w:tabs>
          <w:tab w:val="left" w:pos="993"/>
          <w:tab w:val="left" w:pos="1701"/>
        </w:tabs>
        <w:ind w:hanging="644"/>
        <w:jc w:val="both"/>
        <w:rPr>
          <w:rFonts w:ascii="Century Gothic" w:hAnsi="Century Gothic"/>
          <w:sz w:val="18"/>
          <w:szCs w:val="18"/>
        </w:rPr>
      </w:pPr>
      <w:r w:rsidRPr="00E171DF">
        <w:rPr>
          <w:rFonts w:ascii="Century Gothic" w:hAnsi="Century Gothic"/>
          <w:sz w:val="18"/>
          <w:szCs w:val="18"/>
        </w:rPr>
        <w:t>w</w:t>
      </w:r>
      <w:r w:rsidR="00C37E13">
        <w:rPr>
          <w:rFonts w:ascii="Century Gothic" w:hAnsi="Century Gothic"/>
          <w:sz w:val="18"/>
          <w:szCs w:val="18"/>
        </w:rPr>
        <w:t xml:space="preserve"> załączniku nr 1</w:t>
      </w:r>
      <w:r w:rsidR="00216744">
        <w:rPr>
          <w:rFonts w:ascii="Century Gothic" w:hAnsi="Century Gothic"/>
          <w:sz w:val="18"/>
          <w:szCs w:val="18"/>
        </w:rPr>
        <w:t xml:space="preserve"> - Specyfikacja Wykonania i Odbioru Robót</w:t>
      </w:r>
    </w:p>
    <w:p w14:paraId="109A8300" w14:textId="29E75B77" w:rsidR="00F9026F" w:rsidRPr="00E171DF" w:rsidRDefault="000F7326" w:rsidP="00763CE1">
      <w:pPr>
        <w:pStyle w:val="Bezodstpw"/>
        <w:numPr>
          <w:ilvl w:val="0"/>
          <w:numId w:val="28"/>
        </w:numPr>
        <w:tabs>
          <w:tab w:val="left" w:pos="993"/>
          <w:tab w:val="left" w:pos="1701"/>
        </w:tabs>
        <w:ind w:hanging="644"/>
        <w:jc w:val="both"/>
        <w:rPr>
          <w:rFonts w:ascii="Century Gothic" w:hAnsi="Century Gothic"/>
          <w:sz w:val="18"/>
          <w:szCs w:val="18"/>
        </w:rPr>
      </w:pPr>
      <w:r w:rsidRPr="00E171DF">
        <w:rPr>
          <w:rFonts w:ascii="Century Gothic" w:hAnsi="Century Gothic"/>
          <w:sz w:val="18"/>
          <w:szCs w:val="18"/>
        </w:rPr>
        <w:t>w</w:t>
      </w:r>
      <w:r w:rsidR="00C37E13">
        <w:rPr>
          <w:rFonts w:ascii="Century Gothic" w:hAnsi="Century Gothic"/>
          <w:sz w:val="18"/>
          <w:szCs w:val="18"/>
        </w:rPr>
        <w:t xml:space="preserve"> załączniku nr 1</w:t>
      </w:r>
      <w:r w:rsidR="001B2719" w:rsidRPr="00E171DF">
        <w:rPr>
          <w:rFonts w:ascii="Century Gothic" w:hAnsi="Century Gothic"/>
          <w:sz w:val="18"/>
          <w:szCs w:val="18"/>
        </w:rPr>
        <w:t xml:space="preserve">a </w:t>
      </w:r>
      <w:r w:rsidR="002F22B3">
        <w:rPr>
          <w:rFonts w:ascii="Century Gothic" w:hAnsi="Century Gothic"/>
          <w:sz w:val="18"/>
          <w:szCs w:val="18"/>
        </w:rPr>
        <w:t>–</w:t>
      </w:r>
      <w:r w:rsidR="00216744">
        <w:rPr>
          <w:rFonts w:ascii="Century Gothic" w:hAnsi="Century Gothic"/>
          <w:sz w:val="18"/>
          <w:szCs w:val="18"/>
        </w:rPr>
        <w:t xml:space="preserve"> </w:t>
      </w:r>
      <w:r w:rsidR="002F22B3">
        <w:rPr>
          <w:rFonts w:ascii="Century Gothic" w:hAnsi="Century Gothic"/>
          <w:sz w:val="18"/>
          <w:szCs w:val="18"/>
        </w:rPr>
        <w:t>Dokumentacja techniczna</w:t>
      </w:r>
    </w:p>
    <w:p w14:paraId="344A2E1C" w14:textId="41F9623E" w:rsidR="00E171DF" w:rsidRDefault="00C37E13" w:rsidP="00763CE1">
      <w:pPr>
        <w:pStyle w:val="Bezodstpw"/>
        <w:numPr>
          <w:ilvl w:val="0"/>
          <w:numId w:val="28"/>
        </w:numPr>
        <w:tabs>
          <w:tab w:val="left" w:pos="993"/>
          <w:tab w:val="left" w:pos="1701"/>
        </w:tabs>
        <w:ind w:hanging="644"/>
        <w:jc w:val="both"/>
        <w:rPr>
          <w:rFonts w:ascii="Century Gothic" w:hAnsi="Century Gothic"/>
          <w:sz w:val="18"/>
          <w:szCs w:val="18"/>
        </w:rPr>
      </w:pPr>
      <w:r>
        <w:rPr>
          <w:rFonts w:ascii="Century Gothic" w:hAnsi="Century Gothic"/>
          <w:sz w:val="18"/>
          <w:szCs w:val="18"/>
        </w:rPr>
        <w:t>w załączniku nr 1</w:t>
      </w:r>
      <w:r w:rsidR="00E171DF">
        <w:rPr>
          <w:rFonts w:ascii="Century Gothic" w:hAnsi="Century Gothic"/>
          <w:sz w:val="18"/>
          <w:szCs w:val="18"/>
        </w:rPr>
        <w:t>b</w:t>
      </w:r>
      <w:r w:rsidR="006D6C67">
        <w:rPr>
          <w:rFonts w:ascii="Century Gothic" w:hAnsi="Century Gothic"/>
          <w:sz w:val="18"/>
          <w:szCs w:val="18"/>
        </w:rPr>
        <w:t xml:space="preserve"> </w:t>
      </w:r>
      <w:r w:rsidR="00216744">
        <w:rPr>
          <w:rFonts w:ascii="Century Gothic" w:hAnsi="Century Gothic"/>
          <w:sz w:val="18"/>
          <w:szCs w:val="18"/>
        </w:rPr>
        <w:t>- P</w:t>
      </w:r>
      <w:r w:rsidR="002F22B3">
        <w:rPr>
          <w:rFonts w:ascii="Century Gothic" w:hAnsi="Century Gothic"/>
          <w:sz w:val="18"/>
          <w:szCs w:val="18"/>
        </w:rPr>
        <w:t>rzedmiary robót</w:t>
      </w:r>
    </w:p>
    <w:p w14:paraId="191B7715" w14:textId="21595871" w:rsidR="000F7326" w:rsidRPr="000F7326" w:rsidRDefault="00052F78" w:rsidP="00763CE1">
      <w:pPr>
        <w:pStyle w:val="Bezodstpw"/>
        <w:numPr>
          <w:ilvl w:val="0"/>
          <w:numId w:val="6"/>
        </w:numPr>
        <w:ind w:left="709" w:hanging="283"/>
        <w:jc w:val="both"/>
        <w:rPr>
          <w:rFonts w:ascii="Century Gothic" w:hAnsi="Century Gothic" w:cs="Arial"/>
          <w:sz w:val="18"/>
          <w:szCs w:val="18"/>
          <w:lang w:eastAsia="pl-PL"/>
        </w:rPr>
      </w:pPr>
      <w:r>
        <w:rPr>
          <w:rFonts w:ascii="Century Gothic" w:hAnsi="Century Gothic" w:cs="Arial"/>
          <w:sz w:val="18"/>
          <w:szCs w:val="18"/>
          <w:lang w:eastAsia="pl-PL"/>
        </w:rPr>
        <w:t xml:space="preserve">Zgodnie z art. 91 ust. 2 Pzp, </w:t>
      </w:r>
      <w:r w:rsidR="000F7326" w:rsidRPr="000F7326">
        <w:rPr>
          <w:rFonts w:ascii="Century Gothic" w:hAnsi="Century Gothic" w:cs="Arial"/>
          <w:sz w:val="18"/>
          <w:szCs w:val="18"/>
          <w:lang w:eastAsia="pl-PL"/>
        </w:rPr>
        <w:t xml:space="preserve">Zamawiający </w:t>
      </w:r>
      <w:r>
        <w:rPr>
          <w:rFonts w:ascii="Century Gothic" w:hAnsi="Century Gothic" w:cs="Arial"/>
          <w:sz w:val="18"/>
          <w:szCs w:val="18"/>
          <w:lang w:eastAsia="pl-PL"/>
        </w:rPr>
        <w:t>informuje</w:t>
      </w:r>
      <w:r w:rsidR="000F7326" w:rsidRPr="000F7326">
        <w:rPr>
          <w:rFonts w:ascii="Century Gothic" w:hAnsi="Century Gothic" w:cs="Arial"/>
          <w:sz w:val="18"/>
          <w:szCs w:val="18"/>
          <w:lang w:eastAsia="pl-PL"/>
        </w:rPr>
        <w:t>, że</w:t>
      </w:r>
      <w:r>
        <w:rPr>
          <w:rFonts w:ascii="Century Gothic" w:hAnsi="Century Gothic" w:cs="Arial"/>
          <w:sz w:val="18"/>
          <w:szCs w:val="18"/>
          <w:lang w:eastAsia="pl-PL"/>
        </w:rPr>
        <w:t xml:space="preserve"> nie dokonał podziału niniejszego zamówienia </w:t>
      </w:r>
      <w:r w:rsidR="000F7326" w:rsidRPr="000F7326">
        <w:rPr>
          <w:rFonts w:ascii="Century Gothic" w:hAnsi="Century Gothic" w:cs="Arial"/>
          <w:sz w:val="18"/>
          <w:szCs w:val="18"/>
          <w:lang w:eastAsia="pl-PL"/>
        </w:rPr>
        <w:t xml:space="preserve"> </w:t>
      </w:r>
      <w:r>
        <w:rPr>
          <w:rFonts w:ascii="Century Gothic" w:hAnsi="Century Gothic" w:cs="Arial"/>
          <w:sz w:val="18"/>
          <w:szCs w:val="18"/>
          <w:lang w:eastAsia="pl-PL"/>
        </w:rPr>
        <w:t xml:space="preserve">na części, </w:t>
      </w:r>
      <w:r w:rsidR="000F7326" w:rsidRPr="000F7326">
        <w:rPr>
          <w:rFonts w:ascii="Century Gothic" w:hAnsi="Century Gothic" w:cs="Arial"/>
          <w:sz w:val="18"/>
          <w:szCs w:val="18"/>
          <w:lang w:eastAsia="pl-PL"/>
        </w:rPr>
        <w:t xml:space="preserve">ze względu na </w:t>
      </w:r>
      <w:r w:rsidR="00164CB2">
        <w:rPr>
          <w:rFonts w:ascii="Century Gothic" w:hAnsi="Century Gothic" w:cs="Arial"/>
          <w:sz w:val="18"/>
          <w:szCs w:val="18"/>
          <w:lang w:eastAsia="pl-PL"/>
        </w:rPr>
        <w:t>fakt, iż z</w:t>
      </w:r>
      <w:r>
        <w:rPr>
          <w:rFonts w:ascii="Century Gothic" w:hAnsi="Century Gothic" w:cs="Arial"/>
          <w:sz w:val="18"/>
          <w:szCs w:val="18"/>
          <w:lang w:eastAsia="pl-PL"/>
        </w:rPr>
        <w:t>akres niniejszego zamówienia jest niewielki i możliwy do realizacji przez małego i średniego Wykonawcę.</w:t>
      </w:r>
      <w:r w:rsidR="00164CB2">
        <w:rPr>
          <w:rFonts w:ascii="Century Gothic" w:hAnsi="Century Gothic" w:cs="Arial"/>
          <w:sz w:val="18"/>
          <w:szCs w:val="18"/>
          <w:lang w:eastAsia="pl-PL"/>
        </w:rPr>
        <w:t xml:space="preserve"> Ponadto roboty objęte niniejszym zamówieniem są jednolite, a miejsce ich wykonania niewielkie.</w:t>
      </w:r>
    </w:p>
    <w:p w14:paraId="6AE2F10D" w14:textId="26D931A8" w:rsidR="003B052D" w:rsidRPr="00FA113F" w:rsidRDefault="00E53663" w:rsidP="00052F78">
      <w:pPr>
        <w:pStyle w:val="Akapitzlist"/>
        <w:numPr>
          <w:ilvl w:val="0"/>
          <w:numId w:val="6"/>
        </w:numPr>
        <w:tabs>
          <w:tab w:val="left" w:pos="709"/>
          <w:tab w:val="left" w:pos="1260"/>
        </w:tabs>
        <w:spacing w:after="0" w:line="240" w:lineRule="auto"/>
        <w:ind w:left="567" w:hanging="141"/>
        <w:jc w:val="both"/>
        <w:rPr>
          <w:rFonts w:ascii="Century Gothic" w:hAnsi="Century Gothic" w:cs="Arial"/>
          <w:sz w:val="18"/>
          <w:szCs w:val="18"/>
          <w:lang w:eastAsia="pl-PL"/>
        </w:rPr>
      </w:pPr>
      <w:r w:rsidRPr="00FA113F">
        <w:rPr>
          <w:rFonts w:ascii="Century Gothic" w:eastAsia="Times New Roman" w:hAnsi="Century Gothic" w:cs="Times New Roman"/>
          <w:iCs/>
          <w:sz w:val="18"/>
          <w:szCs w:val="18"/>
          <w:lang w:eastAsia="ar-SA"/>
        </w:rPr>
        <w:t xml:space="preserve">Nazwy i kody przedmiotu zamówienia według </w:t>
      </w:r>
      <w:r w:rsidRPr="00FA113F">
        <w:rPr>
          <w:rFonts w:ascii="Century Gothic" w:eastAsia="Times New Roman" w:hAnsi="Century Gothic" w:cs="Arial"/>
          <w:iCs/>
          <w:sz w:val="18"/>
          <w:szCs w:val="18"/>
          <w:lang w:eastAsia="pl-PL"/>
        </w:rPr>
        <w:t xml:space="preserve">Wspólnego Słownika Zamówień CPV: </w:t>
      </w:r>
    </w:p>
    <w:p w14:paraId="508033DE" w14:textId="3AB89F5E" w:rsidR="003D6B42" w:rsidRPr="003D6B42" w:rsidRDefault="004D7788" w:rsidP="003D6B42">
      <w:pPr>
        <w:pStyle w:val="Bezodstpw"/>
        <w:ind w:left="851" w:hanging="141"/>
        <w:jc w:val="both"/>
        <w:rPr>
          <w:rFonts w:ascii="Century Gothic" w:hAnsi="Century Gothic" w:cs="Arial"/>
          <w:iCs/>
          <w:sz w:val="18"/>
          <w:szCs w:val="18"/>
          <w:lang w:eastAsia="pl-PL"/>
        </w:rPr>
      </w:pPr>
      <w:hyperlink r:id="rId15" w:history="1">
        <w:r w:rsidR="003D6B42" w:rsidRPr="003D6B42">
          <w:rPr>
            <w:rFonts w:ascii="Century Gothic" w:eastAsia="Times New Roman" w:hAnsi="Century Gothic" w:cs="Times New Roman"/>
            <w:sz w:val="18"/>
            <w:szCs w:val="18"/>
            <w:lang w:eastAsia="pl-PL"/>
          </w:rPr>
          <w:t>51210000-7</w:t>
        </w:r>
      </w:hyperlink>
      <w:r w:rsidR="003D6B42" w:rsidRPr="003D6B42">
        <w:rPr>
          <w:rFonts w:ascii="Century Gothic" w:eastAsia="Times New Roman" w:hAnsi="Century Gothic" w:cs="Times New Roman"/>
          <w:sz w:val="18"/>
          <w:szCs w:val="18"/>
          <w:lang w:eastAsia="pl-PL"/>
        </w:rPr>
        <w:t xml:space="preserve"> </w:t>
      </w:r>
      <w:r w:rsidR="003D6B42" w:rsidRPr="003D6B42">
        <w:rPr>
          <w:rFonts w:ascii="Century Gothic" w:hAnsi="Century Gothic"/>
          <w:sz w:val="18"/>
          <w:szCs w:val="18"/>
        </w:rPr>
        <w:t>Usługi instalowania urządzeń pomiarowych</w:t>
      </w:r>
    </w:p>
    <w:p w14:paraId="3953E1FA" w14:textId="77777777" w:rsidR="003D6B42" w:rsidRPr="003D6B42" w:rsidRDefault="003D6B42" w:rsidP="003D6B42">
      <w:pPr>
        <w:pStyle w:val="Bezodstpw"/>
        <w:ind w:left="851" w:hanging="141"/>
        <w:jc w:val="both"/>
        <w:rPr>
          <w:rFonts w:ascii="Century Gothic" w:hAnsi="Century Gothic"/>
          <w:sz w:val="18"/>
          <w:szCs w:val="18"/>
        </w:rPr>
      </w:pPr>
      <w:r w:rsidRPr="003D6B42">
        <w:rPr>
          <w:rFonts w:ascii="Century Gothic" w:hAnsi="Century Gothic" w:cs="Arial"/>
          <w:iCs/>
          <w:sz w:val="18"/>
          <w:szCs w:val="18"/>
          <w:lang w:eastAsia="pl-PL"/>
        </w:rPr>
        <w:t xml:space="preserve">45450000-6 </w:t>
      </w:r>
      <w:r w:rsidRPr="003D6B42">
        <w:rPr>
          <w:rFonts w:ascii="Century Gothic" w:hAnsi="Century Gothic"/>
          <w:sz w:val="18"/>
          <w:szCs w:val="18"/>
        </w:rPr>
        <w:t>Roboty budowlane wykończeniowe, pozostałe</w:t>
      </w:r>
    </w:p>
    <w:p w14:paraId="5A2FD641" w14:textId="2A6364FC" w:rsidR="00124AF3" w:rsidRPr="00F179BB" w:rsidRDefault="00B67813" w:rsidP="00741F6A">
      <w:pPr>
        <w:pStyle w:val="Bezodstpw"/>
        <w:numPr>
          <w:ilvl w:val="0"/>
          <w:numId w:val="6"/>
        </w:numPr>
        <w:shd w:val="clear" w:color="auto" w:fill="FFFFFF" w:themeFill="background1"/>
        <w:tabs>
          <w:tab w:val="left" w:pos="1080"/>
          <w:tab w:val="left" w:pos="1260"/>
        </w:tabs>
        <w:ind w:left="709" w:hanging="283"/>
        <w:jc w:val="both"/>
        <w:rPr>
          <w:rFonts w:ascii="Century Gothic" w:hAnsi="Century Gothic"/>
          <w:sz w:val="18"/>
          <w:szCs w:val="18"/>
        </w:rPr>
      </w:pPr>
      <w:r w:rsidRPr="00F179BB">
        <w:rPr>
          <w:rFonts w:ascii="Century Gothic" w:hAnsi="Century Gothic"/>
          <w:iCs/>
          <w:sz w:val="18"/>
          <w:szCs w:val="18"/>
        </w:rPr>
        <w:t xml:space="preserve">Zamawiający  </w:t>
      </w:r>
      <w:r w:rsidR="00164CB2">
        <w:rPr>
          <w:rFonts w:ascii="Century Gothic" w:hAnsi="Century Gothic"/>
          <w:iCs/>
          <w:sz w:val="18"/>
          <w:szCs w:val="18"/>
        </w:rPr>
        <w:t xml:space="preserve">nie </w:t>
      </w:r>
      <w:r w:rsidRPr="00F179BB">
        <w:rPr>
          <w:rFonts w:ascii="Century Gothic" w:hAnsi="Century Gothic"/>
          <w:iCs/>
          <w:sz w:val="18"/>
          <w:szCs w:val="18"/>
        </w:rPr>
        <w:t>przewiduje składani</w:t>
      </w:r>
      <w:r w:rsidR="00164CB2">
        <w:rPr>
          <w:rFonts w:ascii="Century Gothic" w:hAnsi="Century Gothic"/>
          <w:iCs/>
          <w:sz w:val="18"/>
          <w:szCs w:val="18"/>
        </w:rPr>
        <w:t>a</w:t>
      </w:r>
      <w:r w:rsidRPr="00F179BB">
        <w:rPr>
          <w:rFonts w:ascii="Century Gothic" w:hAnsi="Century Gothic"/>
          <w:iCs/>
          <w:sz w:val="18"/>
          <w:szCs w:val="18"/>
        </w:rPr>
        <w:t xml:space="preserve"> ofert częściowych</w:t>
      </w:r>
      <w:r w:rsidR="00F179BB">
        <w:rPr>
          <w:rFonts w:ascii="Century Gothic" w:hAnsi="Century Gothic"/>
          <w:iCs/>
          <w:sz w:val="18"/>
          <w:szCs w:val="18"/>
        </w:rPr>
        <w:t>.</w:t>
      </w:r>
    </w:p>
    <w:p w14:paraId="5E3F76A0" w14:textId="1640596C" w:rsidR="00F179BB" w:rsidRDefault="00F65ACE" w:rsidP="00F65ACE">
      <w:pPr>
        <w:pStyle w:val="Bezodstpw"/>
        <w:shd w:val="clear" w:color="auto" w:fill="FFFFFF" w:themeFill="background1"/>
        <w:tabs>
          <w:tab w:val="left" w:pos="1080"/>
          <w:tab w:val="left" w:pos="1260"/>
        </w:tabs>
        <w:ind w:left="709" w:hanging="283"/>
        <w:jc w:val="both"/>
        <w:rPr>
          <w:rFonts w:ascii="Century Gothic" w:eastAsia="Calibri" w:hAnsi="Century Gothic" w:cs="Calibri"/>
          <w:sz w:val="18"/>
          <w:szCs w:val="18"/>
        </w:rPr>
      </w:pPr>
      <w:r>
        <w:rPr>
          <w:rFonts w:ascii="Century Gothic" w:eastAsia="Calibri" w:hAnsi="Century Gothic" w:cs="Calibri"/>
          <w:sz w:val="18"/>
          <w:szCs w:val="18"/>
        </w:rPr>
        <w:t xml:space="preserve">6.   </w:t>
      </w:r>
      <w:r w:rsidRPr="00187878">
        <w:rPr>
          <w:rFonts w:ascii="Century Gothic" w:eastAsia="Calibri" w:hAnsi="Century Gothic" w:cs="Calibri"/>
          <w:sz w:val="18"/>
          <w:szCs w:val="18"/>
        </w:rPr>
        <w:t xml:space="preserve">Zamawiający dopuszcza możliwości udzielenia zamówienia, o którym mowa w art. 214 ust. 1 pkt  7 Pzp do wysokości </w:t>
      </w:r>
      <w:r w:rsidR="00A27EE8">
        <w:rPr>
          <w:rFonts w:ascii="Century Gothic" w:eastAsia="Calibri" w:hAnsi="Century Gothic" w:cs="Calibri"/>
          <w:sz w:val="18"/>
          <w:szCs w:val="18"/>
        </w:rPr>
        <w:t>3</w:t>
      </w:r>
      <w:r w:rsidRPr="00187878">
        <w:rPr>
          <w:rFonts w:ascii="Century Gothic" w:eastAsia="Calibri" w:hAnsi="Century Gothic" w:cs="Calibri"/>
          <w:sz w:val="18"/>
          <w:szCs w:val="18"/>
        </w:rPr>
        <w:t>0% wartości zamówienia podstawowego.</w:t>
      </w:r>
    </w:p>
    <w:p w14:paraId="486E3B37" w14:textId="47E292E2" w:rsidR="00F65ACE" w:rsidRDefault="00F65ACE" w:rsidP="00F179BB">
      <w:pPr>
        <w:pStyle w:val="Bezodstpw"/>
        <w:shd w:val="clear" w:color="auto" w:fill="FFFFFF" w:themeFill="background1"/>
        <w:tabs>
          <w:tab w:val="left" w:pos="1080"/>
          <w:tab w:val="left" w:pos="1260"/>
        </w:tabs>
        <w:ind w:left="709"/>
        <w:jc w:val="both"/>
        <w:rPr>
          <w:rFonts w:ascii="Century Gothic" w:eastAsia="Calibri" w:hAnsi="Century Gothic" w:cs="Calibri"/>
          <w:sz w:val="18"/>
          <w:szCs w:val="18"/>
        </w:rPr>
      </w:pPr>
    </w:p>
    <w:p w14:paraId="70C375BD" w14:textId="3E963A8D"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lastRenderedPageBreak/>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3F2DB42F"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12947589"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052F78">
        <w:rPr>
          <w:rFonts w:ascii="Century Gothic" w:eastAsia="Times New Roman" w:hAnsi="Century Gothic" w:cs="Arial"/>
          <w:b/>
          <w:sz w:val="18"/>
          <w:szCs w:val="18"/>
          <w:lang w:eastAsia="ar-SA"/>
        </w:rPr>
        <w:t xml:space="preserve"> </w:t>
      </w:r>
      <w:r w:rsidR="00BA60B8">
        <w:rPr>
          <w:rFonts w:ascii="Century Gothic" w:eastAsia="Times New Roman" w:hAnsi="Century Gothic" w:cs="Arial"/>
          <w:b/>
          <w:sz w:val="18"/>
          <w:szCs w:val="18"/>
          <w:lang w:eastAsia="ar-SA"/>
        </w:rPr>
        <w:t xml:space="preserve">max. </w:t>
      </w:r>
      <w:r w:rsidR="00EA6D8D">
        <w:rPr>
          <w:rFonts w:ascii="Century Gothic" w:eastAsia="Times New Roman" w:hAnsi="Century Gothic" w:cs="Arial"/>
          <w:b/>
          <w:sz w:val="18"/>
          <w:szCs w:val="18"/>
          <w:lang w:eastAsia="ar-SA"/>
        </w:rPr>
        <w:t>9</w:t>
      </w:r>
      <w:r w:rsidR="00052F78">
        <w:rPr>
          <w:rFonts w:ascii="Century Gothic" w:eastAsia="Times New Roman" w:hAnsi="Century Gothic" w:cs="Arial"/>
          <w:b/>
          <w:sz w:val="18"/>
          <w:szCs w:val="18"/>
          <w:lang w:eastAsia="ar-SA"/>
        </w:rPr>
        <w:t>0</w:t>
      </w:r>
      <w:r w:rsidR="00F3666B" w:rsidRPr="003973F4">
        <w:rPr>
          <w:rFonts w:ascii="Century Gothic" w:eastAsia="Times New Roman" w:hAnsi="Century Gothic" w:cs="Arial"/>
          <w:b/>
          <w:sz w:val="18"/>
          <w:szCs w:val="18"/>
          <w:lang w:eastAsia="ar-SA"/>
        </w:rPr>
        <w:t xml:space="preserve"> dni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DD444E">
      <w:pPr>
        <w:suppressAutoHyphens/>
        <w:spacing w:after="0" w:line="240" w:lineRule="auto"/>
        <w:ind w:left="1134"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414841"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6CFEBA58" w:rsidR="00013798" w:rsidRDefault="00013798" w:rsidP="00DD444E">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r w:rsidR="00266B0B" w:rsidRPr="00266B0B">
        <w:rPr>
          <w:rFonts w:ascii="Century Gothic" w:eastAsia="Times New Roman" w:hAnsi="Century Gothic" w:cs="Arial"/>
          <w:sz w:val="18"/>
          <w:szCs w:val="18"/>
          <w:lang w:eastAsia="ar-SA"/>
        </w:rPr>
        <w:t>,</w:t>
      </w:r>
    </w:p>
    <w:p w14:paraId="7F9ABB2E" w14:textId="3AE29878" w:rsidR="00B32A08" w:rsidRPr="00691BDB" w:rsidRDefault="00B32A08" w:rsidP="00B32A08">
      <w:pPr>
        <w:shd w:val="clear" w:color="auto" w:fill="FFFFFF" w:themeFill="background1"/>
        <w:tabs>
          <w:tab w:val="left" w:pos="709"/>
        </w:tabs>
        <w:suppressAutoHyphens/>
        <w:spacing w:after="0" w:line="240" w:lineRule="auto"/>
        <w:ind w:left="1560" w:hanging="993"/>
        <w:jc w:val="both"/>
        <w:rPr>
          <w:rFonts w:ascii="Century Gothic" w:eastAsia="Calibri" w:hAnsi="Century Gothic" w:cs="Times New Roman"/>
          <w:sz w:val="18"/>
          <w:szCs w:val="18"/>
        </w:rPr>
      </w:pPr>
      <w:r w:rsidRPr="00691BDB">
        <w:rPr>
          <w:rFonts w:ascii="Arial" w:hAnsi="Arial" w:cs="Arial"/>
          <w:sz w:val="30"/>
          <w:szCs w:val="30"/>
        </w:rPr>
        <w:t xml:space="preserve">   </w:t>
      </w:r>
      <w:r>
        <w:rPr>
          <w:rFonts w:ascii="Arial" w:hAnsi="Arial" w:cs="Arial"/>
          <w:sz w:val="30"/>
          <w:szCs w:val="30"/>
        </w:rPr>
        <w:t xml:space="preserve">  </w:t>
      </w:r>
      <w:r w:rsidRPr="00691BDB">
        <w:rPr>
          <w:rFonts w:ascii="Century Gothic" w:hAnsi="Century Gothic" w:cs="Arial"/>
          <w:sz w:val="18"/>
          <w:szCs w:val="18"/>
        </w:rPr>
        <w:t xml:space="preserve"> </w:t>
      </w:r>
      <w:r>
        <w:rPr>
          <w:rFonts w:ascii="Century Gothic" w:hAnsi="Century Gothic" w:cs="Arial"/>
          <w:sz w:val="18"/>
          <w:szCs w:val="18"/>
        </w:rPr>
        <w:t>2</w:t>
      </w:r>
      <w:r w:rsidRPr="00691BDB">
        <w:rPr>
          <w:rFonts w:ascii="Century Gothic" w:hAnsi="Century Gothic" w:cs="Arial"/>
          <w:sz w:val="18"/>
          <w:szCs w:val="18"/>
        </w:rPr>
        <w:t xml:space="preserve">.1) Warunek zostanie spełniony </w:t>
      </w:r>
      <w:r w:rsidRPr="00691BDB">
        <w:rPr>
          <w:rFonts w:ascii="Century Gothic" w:eastAsia="Calibri" w:hAnsi="Century Gothic" w:cs="Times New Roman"/>
          <w:sz w:val="18"/>
          <w:szCs w:val="18"/>
        </w:rPr>
        <w:t>jeśli Wykonawca wykaże, że dysponuje lub będzie dysponował:</w:t>
      </w:r>
    </w:p>
    <w:p w14:paraId="6E0BD6E8" w14:textId="77777777" w:rsidR="00B32A08" w:rsidRPr="00C630B1" w:rsidRDefault="00B32A08" w:rsidP="00B32A08">
      <w:pPr>
        <w:pStyle w:val="Akapitzlist"/>
        <w:numPr>
          <w:ilvl w:val="0"/>
          <w:numId w:val="32"/>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C630B1">
        <w:rPr>
          <w:rFonts w:ascii="Century Gothic" w:eastAsia="Times New Roman" w:hAnsi="Century Gothic" w:cs="Times New Roman"/>
          <w:bCs/>
          <w:sz w:val="18"/>
          <w:szCs w:val="18"/>
          <w:lang w:eastAsia="ar-SA"/>
        </w:rPr>
        <w:t>minimum jedną osobą posiadającą Świadectwo Kwalifikacyjne Grupy 1 w zakresie Dozoru urządzeń, instalacji i sieci o napięciu znamionowym powyżej 1 kV (w tym 15 kV włącznie);</w:t>
      </w:r>
    </w:p>
    <w:p w14:paraId="57408495" w14:textId="77777777" w:rsidR="00B32A08" w:rsidRPr="00C630B1" w:rsidRDefault="00B32A08" w:rsidP="00B32A08">
      <w:pPr>
        <w:pStyle w:val="Akapitzlist"/>
        <w:numPr>
          <w:ilvl w:val="0"/>
          <w:numId w:val="32"/>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C630B1">
        <w:rPr>
          <w:rFonts w:ascii="Century Gothic" w:eastAsia="Times New Roman" w:hAnsi="Century Gothic" w:cs="Times New Roman"/>
          <w:bCs/>
          <w:sz w:val="18"/>
          <w:szCs w:val="18"/>
          <w:lang w:eastAsia="ar-SA"/>
        </w:rPr>
        <w:t>minimum jedn</w:t>
      </w:r>
      <w:r>
        <w:rPr>
          <w:rFonts w:ascii="Century Gothic" w:eastAsia="Times New Roman" w:hAnsi="Century Gothic" w:cs="Times New Roman"/>
          <w:bCs/>
          <w:sz w:val="18"/>
          <w:szCs w:val="18"/>
          <w:lang w:eastAsia="ar-SA"/>
        </w:rPr>
        <w:t>ą</w:t>
      </w:r>
      <w:r w:rsidRPr="00C630B1">
        <w:rPr>
          <w:rFonts w:ascii="Century Gothic" w:eastAsia="Times New Roman" w:hAnsi="Century Gothic" w:cs="Times New Roman"/>
          <w:bCs/>
          <w:sz w:val="18"/>
          <w:szCs w:val="18"/>
          <w:lang w:eastAsia="ar-SA"/>
        </w:rPr>
        <w:t xml:space="preserve"> osobą posiadającą Świadectwo Kwalifikacyjne Grupy 1 w zakresie Eksploatacji urządzeń, instalacji i sieci o napięciu znamionowym powyżej 1 kV </w:t>
      </w:r>
      <w:r>
        <w:rPr>
          <w:rFonts w:ascii="Century Gothic" w:eastAsia="Times New Roman" w:hAnsi="Century Gothic" w:cs="Times New Roman"/>
          <w:bCs/>
          <w:sz w:val="18"/>
          <w:szCs w:val="18"/>
          <w:lang w:eastAsia="ar-SA"/>
        </w:rPr>
        <w:t xml:space="preserve">                         </w:t>
      </w:r>
      <w:r w:rsidRPr="00C630B1">
        <w:rPr>
          <w:rFonts w:ascii="Century Gothic" w:eastAsia="Times New Roman" w:hAnsi="Century Gothic" w:cs="Times New Roman"/>
          <w:bCs/>
          <w:sz w:val="18"/>
          <w:szCs w:val="18"/>
          <w:lang w:eastAsia="ar-SA"/>
        </w:rPr>
        <w:t>(w tym 15 kV włącznie).</w:t>
      </w:r>
    </w:p>
    <w:p w14:paraId="5F026EAE" w14:textId="5C1F4724" w:rsidR="00013798" w:rsidRDefault="00013798" w:rsidP="00DD444E">
      <w:pPr>
        <w:tabs>
          <w:tab w:val="left" w:pos="993"/>
        </w:tabs>
        <w:suppressAutoHyphens/>
        <w:spacing w:after="0" w:line="240" w:lineRule="auto"/>
        <w:ind w:left="851" w:hanging="142"/>
        <w:jc w:val="both"/>
        <w:rPr>
          <w:rFonts w:ascii="Century Gothic" w:eastAsia="Times New Roman" w:hAnsi="Century Gothic" w:cs="Arial"/>
          <w:b/>
          <w:sz w:val="18"/>
          <w:szCs w:val="18"/>
          <w:lang w:eastAsia="ar-SA"/>
        </w:rPr>
      </w:pPr>
      <w:r w:rsidRPr="00266B0B">
        <w:rPr>
          <w:rFonts w:ascii="Century Gothic" w:eastAsia="Times New Roman" w:hAnsi="Century Gothic" w:cs="Arial"/>
          <w:sz w:val="18"/>
          <w:szCs w:val="18"/>
          <w:lang w:eastAsia="ar-SA"/>
        </w:rPr>
        <w:t>3)</w:t>
      </w:r>
      <w:r w:rsidR="0026459F" w:rsidRPr="00266B0B">
        <w:rPr>
          <w:rFonts w:ascii="Century Gothic" w:eastAsia="Times New Roman" w:hAnsi="Century Gothic" w:cs="Arial"/>
          <w:sz w:val="18"/>
          <w:szCs w:val="18"/>
          <w:lang w:eastAsia="ar-SA"/>
        </w:rPr>
        <w:t xml:space="preserve">  </w:t>
      </w:r>
      <w:r w:rsidRPr="00E82FA4">
        <w:rPr>
          <w:rFonts w:ascii="Century Gothic" w:eastAsia="Times New Roman" w:hAnsi="Century Gothic" w:cs="Arial"/>
          <w:b/>
          <w:sz w:val="18"/>
          <w:szCs w:val="18"/>
          <w:lang w:eastAsia="ar-SA"/>
        </w:rPr>
        <w:t>sytuacji ekonomicznej lub finansowej:</w:t>
      </w:r>
    </w:p>
    <w:p w14:paraId="7442AE0F" w14:textId="769AA280" w:rsidR="00880700" w:rsidRPr="00013798" w:rsidRDefault="00880700" w:rsidP="00DD444E">
      <w:pPr>
        <w:suppressAutoHyphens/>
        <w:spacing w:after="0" w:line="240" w:lineRule="auto"/>
        <w:ind w:left="1134" w:hanging="141"/>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00139991" w14:textId="3D001390" w:rsidR="0008033D" w:rsidRPr="00691BDB" w:rsidRDefault="00013798" w:rsidP="00691BDB">
      <w:pPr>
        <w:pStyle w:val="Akapitzlist"/>
        <w:numPr>
          <w:ilvl w:val="0"/>
          <w:numId w:val="29"/>
        </w:numPr>
        <w:shd w:val="clear" w:color="auto" w:fill="FFFFFF" w:themeFill="background1"/>
        <w:tabs>
          <w:tab w:val="left" w:pos="993"/>
        </w:tabs>
        <w:suppressAutoHyphens/>
        <w:spacing w:after="0" w:line="240" w:lineRule="auto"/>
        <w:ind w:firstLine="65"/>
        <w:jc w:val="both"/>
        <w:rPr>
          <w:rFonts w:ascii="Century Gothic" w:eastAsia="Times New Roman" w:hAnsi="Century Gothic" w:cs="Arial"/>
          <w:b/>
          <w:bCs/>
          <w:sz w:val="18"/>
          <w:szCs w:val="18"/>
          <w:lang w:eastAsia="ar-SA"/>
        </w:rPr>
      </w:pPr>
      <w:r w:rsidRPr="00691BDB">
        <w:rPr>
          <w:rFonts w:ascii="Century Gothic" w:eastAsia="Times New Roman" w:hAnsi="Century Gothic" w:cs="Arial"/>
          <w:b/>
          <w:bCs/>
          <w:sz w:val="18"/>
          <w:szCs w:val="18"/>
          <w:lang w:eastAsia="ar-SA"/>
        </w:rPr>
        <w:t>zdolności technicznej lub zawodowej</w:t>
      </w:r>
      <w:r w:rsidR="0008033D" w:rsidRPr="00691BDB">
        <w:rPr>
          <w:rFonts w:ascii="Century Gothic" w:eastAsia="Times New Roman" w:hAnsi="Century Gothic" w:cs="Arial"/>
          <w:b/>
          <w:bCs/>
          <w:sz w:val="18"/>
          <w:szCs w:val="18"/>
          <w:lang w:eastAsia="ar-SA"/>
        </w:rPr>
        <w:t>, jeśli Wykonawca wykaże:</w:t>
      </w:r>
    </w:p>
    <w:p w14:paraId="02DB9E3B" w14:textId="6201C20B" w:rsidR="00691BDB" w:rsidRPr="00691BDB" w:rsidRDefault="00096CC8" w:rsidP="00164076">
      <w:pPr>
        <w:shd w:val="clear" w:color="auto" w:fill="FFFFFF" w:themeFill="background1"/>
        <w:tabs>
          <w:tab w:val="left" w:pos="709"/>
        </w:tabs>
        <w:suppressAutoHyphens/>
        <w:spacing w:after="0" w:line="240" w:lineRule="auto"/>
        <w:ind w:left="1560" w:hanging="993"/>
        <w:jc w:val="both"/>
        <w:rPr>
          <w:rFonts w:ascii="Century Gothic" w:eastAsia="Calibri" w:hAnsi="Century Gothic" w:cs="Times New Roman"/>
          <w:sz w:val="18"/>
          <w:szCs w:val="18"/>
        </w:rPr>
      </w:pPr>
      <w:r w:rsidRPr="00691BDB">
        <w:rPr>
          <w:rFonts w:ascii="Arial" w:hAnsi="Arial" w:cs="Arial"/>
          <w:sz w:val="30"/>
          <w:szCs w:val="30"/>
        </w:rPr>
        <w:tab/>
      </w:r>
      <w:r w:rsidR="001A11AD" w:rsidRPr="00691BDB">
        <w:rPr>
          <w:rFonts w:ascii="Arial" w:hAnsi="Arial" w:cs="Arial"/>
          <w:sz w:val="30"/>
          <w:szCs w:val="30"/>
        </w:rPr>
        <w:t xml:space="preserve">   </w:t>
      </w:r>
      <w:r w:rsidR="001A11AD" w:rsidRPr="00691BDB">
        <w:rPr>
          <w:rFonts w:ascii="Century Gothic" w:hAnsi="Century Gothic" w:cs="Arial"/>
          <w:sz w:val="18"/>
          <w:szCs w:val="18"/>
        </w:rPr>
        <w:t xml:space="preserve"> </w:t>
      </w:r>
      <w:r w:rsidR="00A97001" w:rsidRPr="00691BDB">
        <w:rPr>
          <w:rFonts w:ascii="Century Gothic" w:hAnsi="Century Gothic" w:cs="Arial"/>
          <w:sz w:val="18"/>
          <w:szCs w:val="18"/>
        </w:rPr>
        <w:t xml:space="preserve">4.1) </w:t>
      </w:r>
      <w:r w:rsidR="00A839C3" w:rsidRPr="00691BDB">
        <w:rPr>
          <w:rFonts w:ascii="Century Gothic" w:hAnsi="Century Gothic" w:cs="Arial"/>
          <w:sz w:val="18"/>
          <w:szCs w:val="18"/>
        </w:rPr>
        <w:t xml:space="preserve">Warunek zostanie spełniony </w:t>
      </w:r>
      <w:r w:rsidR="00A839C3" w:rsidRPr="00691BDB">
        <w:rPr>
          <w:rFonts w:ascii="Century Gothic" w:eastAsia="Calibri" w:hAnsi="Century Gothic" w:cs="Times New Roman"/>
          <w:sz w:val="18"/>
          <w:szCs w:val="18"/>
        </w:rPr>
        <w:t>jeśli Wykonawca wykaże, że dysponuje lub będzie dysponował</w:t>
      </w:r>
      <w:r w:rsidR="00691BDB" w:rsidRPr="00691BDB">
        <w:rPr>
          <w:rFonts w:ascii="Century Gothic" w:eastAsia="Calibri" w:hAnsi="Century Gothic" w:cs="Times New Roman"/>
          <w:sz w:val="18"/>
          <w:szCs w:val="18"/>
        </w:rPr>
        <w:t>:</w:t>
      </w:r>
    </w:p>
    <w:p w14:paraId="1CFAF2C0" w14:textId="44F3ED16" w:rsidR="00C630B1" w:rsidRPr="00B32A08" w:rsidRDefault="00C630B1" w:rsidP="00B32A08">
      <w:pPr>
        <w:pStyle w:val="Akapitzlist"/>
        <w:numPr>
          <w:ilvl w:val="0"/>
          <w:numId w:val="35"/>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B32A08">
        <w:rPr>
          <w:rFonts w:ascii="Century Gothic" w:eastAsia="Times New Roman" w:hAnsi="Century Gothic" w:cs="Times New Roman"/>
          <w:bCs/>
          <w:sz w:val="18"/>
          <w:szCs w:val="18"/>
          <w:lang w:eastAsia="ar-SA"/>
        </w:rPr>
        <w:t>minimum jedną osobą posiadającą Świadectwo Kwalifikacyjne Grupy 1 w zakresie Dozoru urządzeń, instalacji i sieci o napięciu znamionowym powyżej 1 kV (w tym 15 kV włącznie);</w:t>
      </w:r>
    </w:p>
    <w:p w14:paraId="36FF0086" w14:textId="7A41675C" w:rsidR="00C630B1" w:rsidRPr="00B32A08" w:rsidRDefault="00C630B1" w:rsidP="00B32A08">
      <w:pPr>
        <w:pStyle w:val="Akapitzlist"/>
        <w:numPr>
          <w:ilvl w:val="0"/>
          <w:numId w:val="35"/>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B32A08">
        <w:rPr>
          <w:rFonts w:ascii="Century Gothic" w:eastAsia="Times New Roman" w:hAnsi="Century Gothic" w:cs="Times New Roman"/>
          <w:bCs/>
          <w:sz w:val="18"/>
          <w:szCs w:val="18"/>
          <w:lang w:eastAsia="ar-SA"/>
        </w:rPr>
        <w:t>minimum jedn</w:t>
      </w:r>
      <w:r w:rsidR="00D27295" w:rsidRPr="00B32A08">
        <w:rPr>
          <w:rFonts w:ascii="Century Gothic" w:eastAsia="Times New Roman" w:hAnsi="Century Gothic" w:cs="Times New Roman"/>
          <w:bCs/>
          <w:sz w:val="18"/>
          <w:szCs w:val="18"/>
          <w:lang w:eastAsia="ar-SA"/>
        </w:rPr>
        <w:t>ą</w:t>
      </w:r>
      <w:r w:rsidRPr="00B32A08">
        <w:rPr>
          <w:rFonts w:ascii="Century Gothic" w:eastAsia="Times New Roman" w:hAnsi="Century Gothic" w:cs="Times New Roman"/>
          <w:bCs/>
          <w:sz w:val="18"/>
          <w:szCs w:val="18"/>
          <w:lang w:eastAsia="ar-SA"/>
        </w:rPr>
        <w:t xml:space="preserve"> osobą posiadającą Świadectwo Kwalifikacyjne Grupy 1 w zakresie Eksploatacji urządzeń, instalacji i sieci o napięciu znamionowym powyżej 1 kV </w:t>
      </w:r>
      <w:r w:rsidR="00164076" w:rsidRPr="00B32A08">
        <w:rPr>
          <w:rFonts w:ascii="Century Gothic" w:eastAsia="Times New Roman" w:hAnsi="Century Gothic" w:cs="Times New Roman"/>
          <w:bCs/>
          <w:sz w:val="18"/>
          <w:szCs w:val="18"/>
          <w:lang w:eastAsia="ar-SA"/>
        </w:rPr>
        <w:t xml:space="preserve">                         </w:t>
      </w:r>
      <w:r w:rsidRPr="00B32A08">
        <w:rPr>
          <w:rFonts w:ascii="Century Gothic" w:eastAsia="Times New Roman" w:hAnsi="Century Gothic" w:cs="Times New Roman"/>
          <w:bCs/>
          <w:sz w:val="18"/>
          <w:szCs w:val="18"/>
          <w:lang w:eastAsia="ar-SA"/>
        </w:rPr>
        <w:t>(w tym 15 kV włącznie).</w:t>
      </w:r>
    </w:p>
    <w:p w14:paraId="53F46248" w14:textId="452E5006" w:rsidR="001A11AD" w:rsidRDefault="00691BDB" w:rsidP="00C630B1">
      <w:pPr>
        <w:shd w:val="clear" w:color="auto" w:fill="FFFFFF" w:themeFill="background1"/>
        <w:tabs>
          <w:tab w:val="left" w:pos="709"/>
        </w:tabs>
        <w:suppressAutoHyphens/>
        <w:spacing w:after="0" w:line="240" w:lineRule="auto"/>
        <w:ind w:left="1560" w:hanging="993"/>
        <w:jc w:val="both"/>
        <w:rPr>
          <w:rFonts w:ascii="Century Gothic" w:hAnsi="Century Gothic" w:cs="Arial"/>
          <w:sz w:val="18"/>
          <w:szCs w:val="18"/>
        </w:rPr>
      </w:pPr>
      <w:r w:rsidRPr="00691BDB">
        <w:rPr>
          <w:rFonts w:ascii="Century Gothic" w:hAnsi="Century Gothic" w:cs="Arial"/>
          <w:sz w:val="18"/>
          <w:szCs w:val="18"/>
        </w:rPr>
        <w:t xml:space="preserve">   </w:t>
      </w:r>
      <w:r w:rsidR="00052F78" w:rsidRPr="00691BDB">
        <w:rPr>
          <w:rFonts w:ascii="Century Gothic" w:hAnsi="Century Gothic" w:cs="Arial"/>
          <w:sz w:val="18"/>
          <w:szCs w:val="18"/>
        </w:rPr>
        <w:t xml:space="preserve">      </w:t>
      </w:r>
      <w:r w:rsidR="00A97001" w:rsidRPr="00691BDB">
        <w:rPr>
          <w:rFonts w:ascii="Century Gothic" w:hAnsi="Century Gothic" w:cs="Arial"/>
          <w:sz w:val="18"/>
          <w:szCs w:val="18"/>
        </w:rPr>
        <w:t xml:space="preserve">4.2) </w:t>
      </w:r>
      <w:r w:rsidR="00052F78" w:rsidRPr="00691BDB">
        <w:rPr>
          <w:rFonts w:ascii="Century Gothic" w:hAnsi="Century Gothic" w:cs="Arial"/>
          <w:sz w:val="18"/>
          <w:szCs w:val="18"/>
        </w:rPr>
        <w:t xml:space="preserve">  </w:t>
      </w:r>
      <w:r w:rsidR="003B682C" w:rsidRPr="00691BDB">
        <w:rPr>
          <w:rFonts w:ascii="Century Gothic" w:hAnsi="Century Gothic" w:cs="Arial"/>
          <w:sz w:val="18"/>
          <w:szCs w:val="18"/>
        </w:rPr>
        <w:t>Warunek zostanie spełniony jeśli Wykonawca wykaże, że</w:t>
      </w:r>
      <w:r w:rsidR="003B682C" w:rsidRPr="00691BDB">
        <w:rPr>
          <w:rFonts w:ascii="Century Gothic" w:hAnsi="Century Gothic" w:cs="Arial"/>
          <w:b/>
          <w:bCs/>
          <w:sz w:val="18"/>
          <w:szCs w:val="18"/>
        </w:rPr>
        <w:t xml:space="preserve">  </w:t>
      </w:r>
      <w:r w:rsidR="00096CC8" w:rsidRPr="00691BDB">
        <w:rPr>
          <w:rFonts w:ascii="Century Gothic" w:hAnsi="Century Gothic" w:cs="Arial"/>
          <w:sz w:val="18"/>
          <w:szCs w:val="18"/>
        </w:rPr>
        <w:t>nie wcześniej niż w okresie ostatnich pięciu lat przed upływem terminu składania ofert,</w:t>
      </w:r>
      <w:r w:rsidR="006D10BE" w:rsidRPr="00691BDB">
        <w:rPr>
          <w:rFonts w:ascii="Century Gothic" w:hAnsi="Century Gothic" w:cs="Arial"/>
          <w:sz w:val="18"/>
          <w:szCs w:val="18"/>
        </w:rPr>
        <w:t xml:space="preserve"> </w:t>
      </w:r>
      <w:r w:rsidR="00096CC8" w:rsidRPr="00691BDB">
        <w:rPr>
          <w:rFonts w:ascii="Century Gothic" w:hAnsi="Century Gothic" w:cs="Arial"/>
          <w:sz w:val="18"/>
          <w:szCs w:val="18"/>
        </w:rPr>
        <w:t>a jeżeli okres prowadzenia działalności jest krótszy -</w:t>
      </w:r>
      <w:r w:rsidR="00830506" w:rsidRPr="00691BDB">
        <w:rPr>
          <w:rFonts w:ascii="Century Gothic" w:hAnsi="Century Gothic" w:cs="Arial"/>
          <w:sz w:val="18"/>
          <w:szCs w:val="18"/>
        </w:rPr>
        <w:t xml:space="preserve"> </w:t>
      </w:r>
      <w:r w:rsidR="00096CC8" w:rsidRPr="00691BDB">
        <w:rPr>
          <w:rFonts w:ascii="Century Gothic" w:hAnsi="Century Gothic" w:cs="Arial"/>
          <w:sz w:val="18"/>
          <w:szCs w:val="18"/>
        </w:rPr>
        <w:t xml:space="preserve">w tym okresie, wykonał </w:t>
      </w:r>
      <w:r w:rsidR="00445535" w:rsidRPr="00691BDB">
        <w:rPr>
          <w:rFonts w:ascii="Century Gothic" w:hAnsi="Century Gothic" w:cs="Arial"/>
          <w:sz w:val="18"/>
          <w:szCs w:val="18"/>
        </w:rPr>
        <w:t>co najmniej</w:t>
      </w:r>
      <w:r w:rsidR="001A11AD" w:rsidRPr="00691BDB">
        <w:rPr>
          <w:rFonts w:ascii="Century Gothic" w:hAnsi="Century Gothic" w:cs="Arial"/>
          <w:b/>
          <w:sz w:val="18"/>
          <w:szCs w:val="18"/>
        </w:rPr>
        <w:t xml:space="preserve"> 1</w:t>
      </w:r>
      <w:r w:rsidR="00096CC8" w:rsidRPr="00691BDB">
        <w:rPr>
          <w:rFonts w:ascii="Century Gothic" w:hAnsi="Century Gothic" w:cs="Arial"/>
          <w:b/>
          <w:sz w:val="18"/>
          <w:szCs w:val="18"/>
        </w:rPr>
        <w:t xml:space="preserve"> robot</w:t>
      </w:r>
      <w:r w:rsidR="001A11AD" w:rsidRPr="00691BDB">
        <w:rPr>
          <w:rFonts w:ascii="Century Gothic" w:hAnsi="Century Gothic" w:cs="Arial"/>
          <w:b/>
          <w:sz w:val="18"/>
          <w:szCs w:val="18"/>
        </w:rPr>
        <w:t>ę</w:t>
      </w:r>
      <w:r w:rsidR="00096CC8" w:rsidRPr="00691BDB">
        <w:rPr>
          <w:rFonts w:ascii="Century Gothic" w:hAnsi="Century Gothic" w:cs="Arial"/>
          <w:b/>
          <w:sz w:val="18"/>
          <w:szCs w:val="18"/>
        </w:rPr>
        <w:t xml:space="preserve"> </w:t>
      </w:r>
      <w:r w:rsidR="00BE15C9" w:rsidRPr="00691BDB">
        <w:rPr>
          <w:rFonts w:ascii="Century Gothic" w:hAnsi="Century Gothic" w:cs="Arial"/>
          <w:b/>
          <w:sz w:val="18"/>
          <w:szCs w:val="18"/>
        </w:rPr>
        <w:t>budowlaną</w:t>
      </w:r>
      <w:r w:rsidR="001A11AD" w:rsidRPr="00691BDB">
        <w:rPr>
          <w:rFonts w:ascii="Century Gothic" w:hAnsi="Century Gothic" w:cs="Arial"/>
          <w:b/>
          <w:sz w:val="18"/>
          <w:szCs w:val="18"/>
        </w:rPr>
        <w:t xml:space="preserve"> </w:t>
      </w:r>
      <w:r w:rsidR="00052F78" w:rsidRPr="00691BDB">
        <w:rPr>
          <w:rFonts w:ascii="Century Gothic" w:hAnsi="Century Gothic" w:cs="Arial"/>
          <w:b/>
          <w:sz w:val="18"/>
          <w:szCs w:val="18"/>
        </w:rPr>
        <w:t xml:space="preserve"> </w:t>
      </w:r>
      <w:r w:rsidRPr="00691BDB">
        <w:rPr>
          <w:rFonts w:ascii="Century Gothic" w:hAnsi="Century Gothic" w:cs="Arial"/>
          <w:b/>
          <w:sz w:val="18"/>
          <w:szCs w:val="18"/>
        </w:rPr>
        <w:t xml:space="preserve">w zakresie </w:t>
      </w:r>
      <w:r w:rsidR="00B81AC5" w:rsidRPr="00691BDB">
        <w:rPr>
          <w:rFonts w:ascii="Century Gothic" w:eastAsia="Times New Roman" w:hAnsi="Century Gothic" w:cs="Times New Roman"/>
          <w:b/>
          <w:sz w:val="18"/>
          <w:szCs w:val="18"/>
          <w:lang w:eastAsia="ar-SA"/>
        </w:rPr>
        <w:t>branży  elektrycznej polegając</w:t>
      </w:r>
      <w:r w:rsidR="00D27295">
        <w:rPr>
          <w:rFonts w:ascii="Century Gothic" w:eastAsia="Times New Roman" w:hAnsi="Century Gothic" w:cs="Times New Roman"/>
          <w:b/>
          <w:sz w:val="18"/>
          <w:szCs w:val="18"/>
          <w:lang w:eastAsia="ar-SA"/>
        </w:rPr>
        <w:t>ą</w:t>
      </w:r>
      <w:r w:rsidR="00B81AC5" w:rsidRPr="00691BDB">
        <w:rPr>
          <w:rFonts w:ascii="Century Gothic" w:eastAsia="Times New Roman" w:hAnsi="Century Gothic" w:cs="Times New Roman"/>
          <w:b/>
          <w:sz w:val="18"/>
          <w:szCs w:val="18"/>
          <w:lang w:eastAsia="ar-SA"/>
        </w:rPr>
        <w:t xml:space="preserve"> na modernizacji, przebudowie stacji transformatorowej SN/NN, o wartości min. </w:t>
      </w:r>
      <w:r w:rsidR="00563A6F">
        <w:rPr>
          <w:rFonts w:ascii="Century Gothic" w:eastAsia="Times New Roman" w:hAnsi="Century Gothic" w:cs="Times New Roman"/>
          <w:b/>
          <w:sz w:val="18"/>
          <w:szCs w:val="18"/>
          <w:lang w:eastAsia="ar-SA"/>
        </w:rPr>
        <w:t>80 000,00</w:t>
      </w:r>
      <w:r w:rsidR="00B81AC5" w:rsidRPr="00691BDB">
        <w:rPr>
          <w:rFonts w:ascii="Century Gothic" w:eastAsia="Times New Roman" w:hAnsi="Century Gothic" w:cs="Times New Roman"/>
          <w:b/>
          <w:sz w:val="18"/>
          <w:szCs w:val="18"/>
          <w:lang w:eastAsia="ar-SA"/>
        </w:rPr>
        <w:t xml:space="preserve"> zł brutto</w:t>
      </w:r>
      <w:r w:rsidR="00C630B1">
        <w:rPr>
          <w:rFonts w:ascii="Century Gothic" w:eastAsia="Times New Roman" w:hAnsi="Century Gothic" w:cs="Times New Roman"/>
          <w:b/>
          <w:sz w:val="18"/>
          <w:szCs w:val="18"/>
          <w:lang w:eastAsia="ar-SA"/>
        </w:rPr>
        <w:t xml:space="preserve">, </w:t>
      </w:r>
      <w:r w:rsidR="003B682C">
        <w:rPr>
          <w:rFonts w:ascii="Century Gothic" w:hAnsi="Century Gothic" w:cs="Arial"/>
          <w:sz w:val="18"/>
          <w:szCs w:val="18"/>
        </w:rPr>
        <w:t>a wskazane zamówienie było wykonane należycie</w:t>
      </w:r>
      <w:r w:rsidR="005575C9">
        <w:rPr>
          <w:rFonts w:ascii="Century Gothic" w:hAnsi="Century Gothic" w:cs="Arial"/>
          <w:sz w:val="18"/>
          <w:szCs w:val="18"/>
        </w:rPr>
        <w:t>.</w:t>
      </w:r>
    </w:p>
    <w:p w14:paraId="0D4541A4" w14:textId="25CE5AF2" w:rsidR="00013798" w:rsidRPr="00013798"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1"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r w:rsidR="004E3F79">
        <w:rPr>
          <w:rFonts w:ascii="Century Gothic" w:eastAsia="Times New Roman" w:hAnsi="Century Gothic" w:cs="Arial"/>
          <w:sz w:val="18"/>
          <w:szCs w:val="18"/>
          <w:lang w:eastAsia="ar-SA"/>
        </w:rPr>
        <w:t>Pzp</w:t>
      </w:r>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8"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9"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4C7418">
      <w:pPr>
        <w:tabs>
          <w:tab w:val="left" w:pos="709"/>
          <w:tab w:val="left" w:pos="1701"/>
        </w:tabs>
        <w:suppressAutoHyphens/>
        <w:spacing w:after="0" w:line="240" w:lineRule="auto"/>
        <w:ind w:left="1418" w:hanging="284"/>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r w:rsidR="004E3F79">
        <w:rPr>
          <w:rFonts w:ascii="Century Gothic" w:eastAsia="Times New Roman" w:hAnsi="Century Gothic" w:cs="Arial"/>
          <w:sz w:val="18"/>
          <w:szCs w:val="18"/>
          <w:lang w:eastAsia="ar-SA"/>
        </w:rPr>
        <w:t>Pzp</w:t>
      </w:r>
      <w:r w:rsidR="00013798" w:rsidRPr="00013798">
        <w:rPr>
          <w:rFonts w:ascii="Century Gothic" w:eastAsia="Times New Roman" w:hAnsi="Century Gothic" w:cs="Arial"/>
          <w:sz w:val="18"/>
          <w:szCs w:val="18"/>
          <w:lang w:eastAsia="ar-SA"/>
        </w:rPr>
        <w:t>, 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95B73B" w14:textId="57428EC5" w:rsidR="00EC57C7" w:rsidRPr="00EC57C7" w:rsidRDefault="00EC57C7" w:rsidP="00EC57C7">
      <w:pPr>
        <w:spacing w:after="0" w:line="240" w:lineRule="auto"/>
        <w:ind w:left="709" w:hanging="284"/>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Pr="000214A1">
        <w:rPr>
          <w:rFonts w:ascii="Century Gothic" w:eastAsia="Calibri" w:hAnsi="Century Gothic" w:cs="Calibri"/>
          <w:sz w:val="18"/>
          <w:szCs w:val="18"/>
          <w:shd w:val="clear" w:color="auto" w:fill="FFFFFF"/>
          <w:lang w:eastAsia="pl-PL"/>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C8E6489"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r w:rsidR="004E3F79">
        <w:rPr>
          <w:rFonts w:ascii="Century Gothic" w:eastAsia="Times New Roman" w:hAnsi="Century Gothic" w:cs="Arial"/>
          <w:sz w:val="18"/>
          <w:szCs w:val="18"/>
          <w:lang w:eastAsia="ar-SA"/>
        </w:rPr>
        <w:t>Pzp</w:t>
      </w:r>
      <w:r w:rsidR="00013798" w:rsidRPr="00013798">
        <w:rPr>
          <w:rFonts w:ascii="Century Gothic" w:eastAsia="Times New Roman" w:hAnsi="Century Gothic" w:cs="Arial"/>
          <w:sz w:val="18"/>
          <w:szCs w:val="18"/>
          <w:lang w:eastAsia="ar-SA"/>
        </w:rPr>
        <w:t>.</w:t>
      </w:r>
    </w:p>
    <w:bookmarkEnd w:id="1"/>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12D600E3" w14:textId="49505C00"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p>
    <w:p w14:paraId="30CCBC12" w14:textId="5EBC5CB0"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220238">
        <w:rPr>
          <w:rFonts w:ascii="Century Gothic" w:eastAsia="Times New Roman" w:hAnsi="Century Gothic" w:cs="TimesNewRoman"/>
          <w:b/>
          <w:sz w:val="18"/>
          <w:szCs w:val="18"/>
          <w:lang w:eastAsia="pl-PL"/>
        </w:rPr>
        <w:t>4</w:t>
      </w:r>
      <w:r w:rsidRPr="00E1342B">
        <w:rPr>
          <w:rFonts w:ascii="Century Gothic" w:eastAsia="Times New Roman" w:hAnsi="Century Gothic" w:cs="TimesNewRoman"/>
          <w:b/>
          <w:sz w:val="18"/>
          <w:szCs w:val="18"/>
          <w:lang w:eastAsia="pl-PL"/>
        </w:rPr>
        <w:t xml:space="preserve"> SWZ;</w:t>
      </w:r>
    </w:p>
    <w:p w14:paraId="3957D130" w14:textId="27C0C06F" w:rsidR="00753FFF" w:rsidRPr="00216AA6"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4A106627" w14:textId="1B77F2E1" w:rsidR="00755B3B" w:rsidRDefault="003B1CD8" w:rsidP="006A20B1">
      <w:pPr>
        <w:tabs>
          <w:tab w:val="left" w:pos="1134"/>
        </w:tabs>
        <w:suppressAutoHyphens/>
        <w:spacing w:after="0" w:line="240" w:lineRule="auto"/>
        <w:ind w:left="993" w:hanging="284"/>
        <w:jc w:val="both"/>
        <w:rPr>
          <w:rFonts w:ascii="Century Gothic" w:hAnsi="Century Gothic" w:cs="Arial"/>
          <w:b/>
          <w:bCs/>
          <w:sz w:val="18"/>
          <w:szCs w:val="18"/>
        </w:rPr>
      </w:pPr>
      <w:r w:rsidRPr="005B1E72">
        <w:rPr>
          <w:rFonts w:ascii="Century Gothic" w:eastAsia="Times New Roman" w:hAnsi="Century Gothic" w:cs="TimesNewRoman"/>
          <w:bCs/>
          <w:sz w:val="18"/>
          <w:szCs w:val="18"/>
          <w:lang w:eastAsia="pl-PL"/>
        </w:rPr>
        <w:t>3)</w:t>
      </w:r>
      <w:r w:rsidRPr="005B1E72">
        <w:rPr>
          <w:rFonts w:ascii="Century Gothic" w:eastAsia="Times New Roman" w:hAnsi="Century Gothic" w:cs="Arial"/>
          <w:i/>
          <w:sz w:val="18"/>
          <w:szCs w:val="18"/>
          <w:lang w:eastAsia="pl-PL"/>
        </w:rPr>
        <w:t xml:space="preserve"> </w:t>
      </w:r>
      <w:r w:rsidR="00880700">
        <w:rPr>
          <w:rFonts w:ascii="Century Gothic" w:eastAsia="Times New Roman" w:hAnsi="Century Gothic" w:cs="Arial"/>
          <w:i/>
          <w:sz w:val="18"/>
          <w:szCs w:val="18"/>
          <w:lang w:eastAsia="pl-PL"/>
        </w:rPr>
        <w:t xml:space="preserve"> </w:t>
      </w:r>
      <w:r w:rsidR="00753FFF" w:rsidRPr="00216AA6">
        <w:rPr>
          <w:rFonts w:ascii="Century Gothic" w:eastAsia="Times New Roman" w:hAnsi="Century Gothic" w:cs="TimesNewRoman"/>
          <w:bCs/>
          <w:sz w:val="18"/>
          <w:szCs w:val="18"/>
          <w:lang w:eastAsia="pl-PL"/>
        </w:rPr>
        <w:t xml:space="preserve">wykaz </w:t>
      </w:r>
      <w:r w:rsidR="00B02C06" w:rsidRPr="00691BDB">
        <w:rPr>
          <w:rFonts w:ascii="Century Gothic" w:hAnsi="Century Gothic" w:cs="Arial"/>
          <w:sz w:val="18"/>
          <w:szCs w:val="18"/>
        </w:rPr>
        <w:t>co najmniej</w:t>
      </w:r>
      <w:r w:rsidR="00B02C06" w:rsidRPr="00691BDB">
        <w:rPr>
          <w:rFonts w:ascii="Century Gothic" w:hAnsi="Century Gothic" w:cs="Arial"/>
          <w:b/>
          <w:sz w:val="18"/>
          <w:szCs w:val="18"/>
        </w:rPr>
        <w:t xml:space="preserve"> 1 robot</w:t>
      </w:r>
      <w:r w:rsidR="004C0451">
        <w:rPr>
          <w:rFonts w:ascii="Century Gothic" w:hAnsi="Century Gothic" w:cs="Arial"/>
          <w:b/>
          <w:sz w:val="18"/>
          <w:szCs w:val="18"/>
        </w:rPr>
        <w:t>y</w:t>
      </w:r>
      <w:r w:rsidR="00B02C06" w:rsidRPr="00691BDB">
        <w:rPr>
          <w:rFonts w:ascii="Century Gothic" w:hAnsi="Century Gothic" w:cs="Arial"/>
          <w:b/>
          <w:sz w:val="18"/>
          <w:szCs w:val="18"/>
        </w:rPr>
        <w:t xml:space="preserve"> budowlan</w:t>
      </w:r>
      <w:r w:rsidR="004C0451">
        <w:rPr>
          <w:rFonts w:ascii="Century Gothic" w:hAnsi="Century Gothic" w:cs="Arial"/>
          <w:b/>
          <w:sz w:val="18"/>
          <w:szCs w:val="18"/>
        </w:rPr>
        <w:t>ej</w:t>
      </w:r>
      <w:r w:rsidR="00B02C06" w:rsidRPr="00691BDB">
        <w:rPr>
          <w:rFonts w:ascii="Century Gothic" w:hAnsi="Century Gothic" w:cs="Arial"/>
          <w:b/>
          <w:sz w:val="18"/>
          <w:szCs w:val="18"/>
        </w:rPr>
        <w:t xml:space="preserve">  w zakresie </w:t>
      </w:r>
      <w:r w:rsidR="00B02C06" w:rsidRPr="00691BDB">
        <w:rPr>
          <w:rFonts w:ascii="Century Gothic" w:eastAsia="Times New Roman" w:hAnsi="Century Gothic" w:cs="Times New Roman"/>
          <w:b/>
          <w:sz w:val="18"/>
          <w:szCs w:val="18"/>
          <w:lang w:eastAsia="ar-SA"/>
        </w:rPr>
        <w:t xml:space="preserve">branży  elektrycznej polegającej na modernizacji, przebudowie stacji transformatorowej SN/NN, o wartości min. </w:t>
      </w:r>
      <w:r w:rsidR="00563A6F">
        <w:rPr>
          <w:rFonts w:ascii="Century Gothic" w:eastAsia="Times New Roman" w:hAnsi="Century Gothic" w:cs="Times New Roman"/>
          <w:b/>
          <w:sz w:val="18"/>
          <w:szCs w:val="18"/>
          <w:lang w:eastAsia="ar-SA"/>
        </w:rPr>
        <w:t>80 000,00</w:t>
      </w:r>
      <w:r w:rsidR="00B02C06" w:rsidRPr="00691BDB">
        <w:rPr>
          <w:rFonts w:ascii="Century Gothic" w:eastAsia="Times New Roman" w:hAnsi="Century Gothic" w:cs="Times New Roman"/>
          <w:b/>
          <w:sz w:val="18"/>
          <w:szCs w:val="18"/>
          <w:lang w:eastAsia="ar-SA"/>
        </w:rPr>
        <w:t xml:space="preserve"> zł brutto</w:t>
      </w:r>
      <w:r w:rsidR="004C0451">
        <w:rPr>
          <w:rFonts w:ascii="Century Gothic" w:eastAsia="Times New Roman" w:hAnsi="Century Gothic" w:cs="Times New Roman"/>
          <w:b/>
          <w:sz w:val="18"/>
          <w:szCs w:val="18"/>
          <w:lang w:eastAsia="ar-SA"/>
        </w:rPr>
        <w:t>, wykonanej</w:t>
      </w:r>
      <w:r w:rsidR="004416B9">
        <w:rPr>
          <w:rFonts w:ascii="Century Gothic" w:eastAsia="Times New Roman" w:hAnsi="Century Gothic" w:cs="TimesNewRoman"/>
          <w:bCs/>
          <w:sz w:val="18"/>
          <w:szCs w:val="18"/>
          <w:lang w:eastAsia="pl-PL"/>
        </w:rPr>
        <w:t>,</w:t>
      </w:r>
      <w:r w:rsidR="00430C3A" w:rsidRPr="00652F4B">
        <w:rPr>
          <w:rFonts w:ascii="Century Gothic" w:eastAsia="Times New Roman" w:hAnsi="Century Gothic" w:cs="TimesNewRoman"/>
          <w:bCs/>
          <w:sz w:val="18"/>
          <w:szCs w:val="18"/>
          <w:lang w:eastAsia="pl-PL"/>
        </w:rPr>
        <w:t xml:space="preserve"> </w:t>
      </w:r>
      <w:r w:rsidR="008D0A4C">
        <w:rPr>
          <w:rFonts w:ascii="Century Gothic" w:eastAsia="Times New Roman" w:hAnsi="Century Gothic" w:cs="TimesNewRoman"/>
          <w:bCs/>
          <w:sz w:val="18"/>
          <w:szCs w:val="18"/>
          <w:lang w:eastAsia="pl-PL"/>
        </w:rPr>
        <w:t xml:space="preserve"> </w:t>
      </w:r>
      <w:r w:rsidR="00652F4B" w:rsidRPr="00652F4B">
        <w:rPr>
          <w:rFonts w:ascii="Century Gothic" w:hAnsi="Century Gothic" w:cs="Arial"/>
          <w:sz w:val="18"/>
          <w:szCs w:val="18"/>
        </w:rPr>
        <w:t xml:space="preserve">nie wcześniej niż w okresie 5 lat przed upływem terminu składania ofert, a jeżeli </w:t>
      </w:r>
      <w:r w:rsidR="00652F4B" w:rsidRPr="00220238">
        <w:rPr>
          <w:rFonts w:ascii="Century Gothic" w:hAnsi="Century Gothic" w:cs="Arial"/>
          <w:sz w:val="18"/>
          <w:szCs w:val="18"/>
        </w:rPr>
        <w:t>okres prowadzenia działalności jest krótszy –</w:t>
      </w:r>
      <w:r w:rsidR="00F52BC4" w:rsidRPr="00220238">
        <w:rPr>
          <w:rFonts w:ascii="Century Gothic" w:hAnsi="Century Gothic" w:cs="Arial"/>
          <w:sz w:val="18"/>
          <w:szCs w:val="18"/>
        </w:rPr>
        <w:t xml:space="preserve"> </w:t>
      </w:r>
      <w:r w:rsidR="00652F4B" w:rsidRPr="00220238">
        <w:rPr>
          <w:rFonts w:ascii="Century Gothic" w:hAnsi="Century Gothic" w:cs="Arial"/>
          <w:sz w:val="18"/>
          <w:szCs w:val="18"/>
        </w:rPr>
        <w:t xml:space="preserve">w tym okresie, wraz z podaniem </w:t>
      </w:r>
      <w:r w:rsidR="00643F4A" w:rsidRPr="00220238">
        <w:rPr>
          <w:rFonts w:ascii="Century Gothic" w:hAnsi="Century Gothic" w:cs="Arial"/>
          <w:sz w:val="18"/>
          <w:szCs w:val="18"/>
        </w:rPr>
        <w:t>jej</w:t>
      </w:r>
      <w:r w:rsidR="00652F4B" w:rsidRPr="00220238">
        <w:rPr>
          <w:rFonts w:ascii="Century Gothic" w:hAnsi="Century Gothic" w:cs="Arial"/>
          <w:sz w:val="18"/>
          <w:szCs w:val="18"/>
        </w:rPr>
        <w:t xml:space="preserve"> rodzaju, wartości, daty, miejsca wykonania i podmiotów, na rzecz których roboty te zostały wykonane – wg wzoru </w:t>
      </w:r>
      <w:r w:rsidR="00652F4B" w:rsidRPr="00220238">
        <w:rPr>
          <w:rFonts w:ascii="Century Gothic" w:hAnsi="Century Gothic" w:cs="Arial"/>
          <w:b/>
          <w:sz w:val="18"/>
          <w:szCs w:val="18"/>
        </w:rPr>
        <w:t xml:space="preserve">załącznika nr </w:t>
      </w:r>
      <w:r w:rsidR="00220238">
        <w:rPr>
          <w:rFonts w:ascii="Century Gothic" w:hAnsi="Century Gothic" w:cs="Arial"/>
          <w:b/>
          <w:sz w:val="18"/>
          <w:szCs w:val="18"/>
        </w:rPr>
        <w:t>5</w:t>
      </w:r>
      <w:r w:rsidR="00140E9E" w:rsidRPr="00220238">
        <w:rPr>
          <w:rFonts w:ascii="Century Gothic" w:hAnsi="Century Gothic" w:cs="Arial"/>
          <w:b/>
          <w:sz w:val="18"/>
          <w:szCs w:val="18"/>
        </w:rPr>
        <w:t xml:space="preserve"> </w:t>
      </w:r>
      <w:r w:rsidR="00652F4B" w:rsidRPr="00220238">
        <w:rPr>
          <w:rFonts w:ascii="Century Gothic" w:hAnsi="Century Gothic" w:cs="Arial"/>
          <w:b/>
          <w:sz w:val="18"/>
          <w:szCs w:val="18"/>
        </w:rPr>
        <w:t>do SWZ</w:t>
      </w:r>
      <w:r w:rsidR="00652F4B" w:rsidRPr="00220238">
        <w:rPr>
          <w:rFonts w:ascii="Century Gothic" w:hAnsi="Century Gothic" w:cs="Arial"/>
          <w:sz w:val="18"/>
          <w:szCs w:val="18"/>
        </w:rPr>
        <w:t xml:space="preserve"> wraz z załączeniem dowodów określających czy te roboty budowlane zostały wykonane należycie, w szczególności informacji o tym czy roboty zostały wykonane zgodnie z przepisami prawa budowlanego i prawidłowo ukończone, przy czym dowodami, </w:t>
      </w:r>
      <w:r w:rsidR="005575C9">
        <w:rPr>
          <w:rFonts w:ascii="Century Gothic" w:hAnsi="Century Gothic" w:cs="Arial"/>
          <w:sz w:val="18"/>
          <w:szCs w:val="18"/>
        </w:rPr>
        <w:t xml:space="preserve"> </w:t>
      </w:r>
      <w:r w:rsidR="006A20B1">
        <w:rPr>
          <w:rFonts w:ascii="Century Gothic" w:hAnsi="Century Gothic" w:cs="Arial"/>
          <w:sz w:val="18"/>
          <w:szCs w:val="18"/>
        </w:rPr>
        <w:t>o</w:t>
      </w:r>
      <w:r w:rsidR="00652F4B" w:rsidRPr="00220238">
        <w:rPr>
          <w:rFonts w:ascii="Century Gothic" w:hAnsi="Century Gothic" w:cs="Arial"/>
          <w:sz w:val="18"/>
          <w:szCs w:val="18"/>
        </w:rPr>
        <w:t xml:space="preserve"> których mowa, są referencje bądź inne dokumenty wystawione przez podmiot, na rzecz którego roboty budowlane były wykonywane, a jeżeli z uzasadnionej przyczyny o obiektywnym charakterze wykonawca</w:t>
      </w:r>
      <w:r w:rsidR="00652F4B" w:rsidRPr="00652F4B">
        <w:rPr>
          <w:rFonts w:ascii="Century Gothic" w:hAnsi="Century Gothic" w:cs="Arial"/>
          <w:sz w:val="18"/>
          <w:szCs w:val="18"/>
        </w:rPr>
        <w:t xml:space="preserve"> nie jest w stanie uzyskać tych dokumentów –</w:t>
      </w:r>
      <w:r w:rsidR="00652F4B">
        <w:rPr>
          <w:rFonts w:ascii="Century Gothic" w:hAnsi="Century Gothic" w:cs="Arial"/>
          <w:sz w:val="18"/>
          <w:szCs w:val="18"/>
        </w:rPr>
        <w:t xml:space="preserve"> </w:t>
      </w:r>
      <w:r w:rsidR="00652F4B" w:rsidRPr="00652F4B">
        <w:rPr>
          <w:rFonts w:ascii="Century Gothic" w:hAnsi="Century Gothic" w:cs="Arial"/>
          <w:sz w:val="18"/>
          <w:szCs w:val="18"/>
        </w:rPr>
        <w:t>inne dokumenty</w:t>
      </w:r>
      <w:r w:rsidR="004416B9">
        <w:rPr>
          <w:rFonts w:ascii="Century Gothic" w:hAnsi="Century Gothic" w:cs="Arial"/>
          <w:sz w:val="18"/>
          <w:szCs w:val="18"/>
        </w:rPr>
        <w:t xml:space="preserve"> </w:t>
      </w:r>
      <w:r w:rsidR="00755B3B">
        <w:rPr>
          <w:rFonts w:ascii="Century Gothic" w:hAnsi="Century Gothic" w:cs="Arial"/>
          <w:b/>
          <w:bCs/>
          <w:sz w:val="18"/>
          <w:szCs w:val="18"/>
        </w:rPr>
        <w:t>;</w:t>
      </w:r>
    </w:p>
    <w:p w14:paraId="459E00AD" w14:textId="491BF48F" w:rsidR="00243766" w:rsidRPr="00B02C06" w:rsidRDefault="00A839C3" w:rsidP="00B02C06">
      <w:pPr>
        <w:shd w:val="clear" w:color="auto" w:fill="FFFFFF" w:themeFill="background1"/>
        <w:tabs>
          <w:tab w:val="left" w:pos="709"/>
        </w:tabs>
        <w:suppressAutoHyphens/>
        <w:spacing w:after="0" w:line="240" w:lineRule="auto"/>
        <w:ind w:left="993" w:hanging="284"/>
        <w:jc w:val="both"/>
        <w:rPr>
          <w:rFonts w:ascii="Century Gothic" w:eastAsia="Calibri" w:hAnsi="Century Gothic" w:cs="Times New Roman"/>
          <w:sz w:val="18"/>
          <w:szCs w:val="18"/>
        </w:rPr>
      </w:pPr>
      <w:r>
        <w:rPr>
          <w:rFonts w:ascii="Century Gothic" w:eastAsia="Calibri" w:hAnsi="Century Gothic" w:cs="Times New Roman"/>
          <w:sz w:val="18"/>
          <w:szCs w:val="18"/>
        </w:rPr>
        <w:t xml:space="preserve">4) </w:t>
      </w:r>
      <w:r w:rsidRPr="00B02C06">
        <w:rPr>
          <w:rFonts w:ascii="Century Gothic" w:eastAsia="Calibri" w:hAnsi="Century Gothic" w:cs="Times New Roman"/>
          <w:sz w:val="18"/>
          <w:szCs w:val="18"/>
        </w:rPr>
        <w:t>oświadczenie o dysponowaniu</w:t>
      </w:r>
      <w:r w:rsidR="00EB1058">
        <w:rPr>
          <w:rFonts w:ascii="Century Gothic" w:eastAsia="Calibri" w:hAnsi="Century Gothic" w:cs="Times New Roman"/>
          <w:sz w:val="18"/>
          <w:szCs w:val="18"/>
        </w:rPr>
        <w:t>:</w:t>
      </w:r>
    </w:p>
    <w:p w14:paraId="3D1B4629" w14:textId="67D304C6" w:rsidR="00243766" w:rsidRPr="00B02C06" w:rsidRDefault="00243766" w:rsidP="00B02C06">
      <w:pPr>
        <w:pStyle w:val="Akapitzlist"/>
        <w:numPr>
          <w:ilvl w:val="0"/>
          <w:numId w:val="34"/>
        </w:numPr>
        <w:shd w:val="clear" w:color="auto" w:fill="FFFFFF" w:themeFill="background1"/>
        <w:suppressAutoHyphens/>
        <w:spacing w:after="0" w:line="22" w:lineRule="atLeast"/>
        <w:ind w:left="1418" w:right="-3" w:hanging="425"/>
        <w:jc w:val="both"/>
        <w:rPr>
          <w:rFonts w:ascii="Century Gothic" w:eastAsia="Times New Roman" w:hAnsi="Century Gothic" w:cs="Times New Roman"/>
          <w:bCs/>
          <w:sz w:val="18"/>
          <w:szCs w:val="18"/>
          <w:lang w:eastAsia="ar-SA"/>
        </w:rPr>
      </w:pPr>
      <w:r w:rsidRPr="00B02C06">
        <w:rPr>
          <w:rFonts w:ascii="Century Gothic" w:eastAsia="Times New Roman" w:hAnsi="Century Gothic" w:cs="Times New Roman"/>
          <w:bCs/>
          <w:sz w:val="18"/>
          <w:szCs w:val="18"/>
          <w:lang w:eastAsia="ar-SA"/>
        </w:rPr>
        <w:t>minimum jedną osobą posiadającą Świadectwo Kwalifikacyjne Grupy 1 w zakresie Dozoru urządzeń, instalacji i sieci o napięciu znamionowym powyżej 1 kV (w tym 15 kV włącznie);</w:t>
      </w:r>
    </w:p>
    <w:p w14:paraId="5A5F756D" w14:textId="6C340861" w:rsidR="00243766" w:rsidRPr="00C630B1" w:rsidRDefault="00243766" w:rsidP="00B02C06">
      <w:pPr>
        <w:pStyle w:val="Akapitzlist"/>
        <w:numPr>
          <w:ilvl w:val="0"/>
          <w:numId w:val="34"/>
        </w:numPr>
        <w:shd w:val="clear" w:color="auto" w:fill="FFFFFF" w:themeFill="background1"/>
        <w:suppressAutoHyphens/>
        <w:spacing w:after="0" w:line="22" w:lineRule="atLeast"/>
        <w:ind w:left="1418" w:right="-3" w:hanging="425"/>
        <w:jc w:val="both"/>
        <w:rPr>
          <w:rFonts w:ascii="Century Gothic" w:eastAsia="Times New Roman" w:hAnsi="Century Gothic" w:cs="Times New Roman"/>
          <w:bCs/>
          <w:sz w:val="18"/>
          <w:szCs w:val="18"/>
          <w:lang w:eastAsia="ar-SA"/>
        </w:rPr>
      </w:pPr>
      <w:r w:rsidRPr="00B02C06">
        <w:rPr>
          <w:rFonts w:ascii="Century Gothic" w:eastAsia="Times New Roman" w:hAnsi="Century Gothic" w:cs="Times New Roman"/>
          <w:bCs/>
          <w:sz w:val="18"/>
          <w:szCs w:val="18"/>
          <w:lang w:eastAsia="ar-SA"/>
        </w:rPr>
        <w:t xml:space="preserve">minimum jedna osobą </w:t>
      </w:r>
      <w:r w:rsidRPr="00C630B1">
        <w:rPr>
          <w:rFonts w:ascii="Century Gothic" w:eastAsia="Times New Roman" w:hAnsi="Century Gothic" w:cs="Times New Roman"/>
          <w:bCs/>
          <w:sz w:val="18"/>
          <w:szCs w:val="18"/>
          <w:lang w:eastAsia="ar-SA"/>
        </w:rPr>
        <w:t>posiadając</w:t>
      </w:r>
      <w:r w:rsidRPr="00B02C06">
        <w:rPr>
          <w:rFonts w:ascii="Century Gothic" w:eastAsia="Times New Roman" w:hAnsi="Century Gothic" w:cs="Times New Roman"/>
          <w:bCs/>
          <w:sz w:val="18"/>
          <w:szCs w:val="18"/>
          <w:lang w:eastAsia="ar-SA"/>
        </w:rPr>
        <w:t>ą</w:t>
      </w:r>
      <w:r w:rsidRPr="00C630B1">
        <w:rPr>
          <w:rFonts w:ascii="Century Gothic" w:eastAsia="Times New Roman" w:hAnsi="Century Gothic" w:cs="Times New Roman"/>
          <w:bCs/>
          <w:sz w:val="18"/>
          <w:szCs w:val="18"/>
          <w:lang w:eastAsia="ar-SA"/>
        </w:rPr>
        <w:t xml:space="preserve"> Świadectwo Kwalifikacyjne Grupy 1 w zakresie Eksploatacji urządzeń, instalacji i sieci o napięciu znamionowym powyżej 1 kV </w:t>
      </w:r>
      <w:r w:rsidRPr="00B02C06">
        <w:rPr>
          <w:rFonts w:ascii="Century Gothic" w:eastAsia="Times New Roman" w:hAnsi="Century Gothic" w:cs="Times New Roman"/>
          <w:bCs/>
          <w:sz w:val="18"/>
          <w:szCs w:val="18"/>
          <w:lang w:eastAsia="ar-SA"/>
        </w:rPr>
        <w:t xml:space="preserve"> </w:t>
      </w:r>
      <w:r w:rsidRPr="00C630B1">
        <w:rPr>
          <w:rFonts w:ascii="Century Gothic" w:eastAsia="Times New Roman" w:hAnsi="Century Gothic" w:cs="Times New Roman"/>
          <w:bCs/>
          <w:sz w:val="18"/>
          <w:szCs w:val="18"/>
          <w:lang w:eastAsia="ar-SA"/>
        </w:rPr>
        <w:t>(w tym 15 kV włącznie)</w:t>
      </w:r>
      <w:r w:rsidR="00B02C06" w:rsidRPr="00B02C06">
        <w:rPr>
          <w:rFonts w:ascii="Century Gothic" w:eastAsia="Times New Roman" w:hAnsi="Century Gothic" w:cs="Times New Roman"/>
          <w:bCs/>
          <w:sz w:val="18"/>
          <w:szCs w:val="18"/>
          <w:lang w:eastAsia="ar-SA"/>
        </w:rPr>
        <w:t>,</w:t>
      </w:r>
    </w:p>
    <w:p w14:paraId="64EC78F9" w14:textId="08403B9D" w:rsidR="004416B9" w:rsidRPr="00B02C06" w:rsidRDefault="00807EAF" w:rsidP="004C0451">
      <w:pPr>
        <w:shd w:val="clear" w:color="auto" w:fill="FFFFFF" w:themeFill="background1"/>
        <w:tabs>
          <w:tab w:val="left" w:pos="709"/>
        </w:tabs>
        <w:suppressAutoHyphens/>
        <w:spacing w:after="0" w:line="240" w:lineRule="auto"/>
        <w:ind w:left="709"/>
        <w:jc w:val="both"/>
        <w:rPr>
          <w:rFonts w:ascii="Century Gothic" w:eastAsia="Times New Roman" w:hAnsi="Century Gothic" w:cs="TimesNewRoman"/>
          <w:bCs/>
          <w:strike/>
          <w:sz w:val="18"/>
          <w:szCs w:val="18"/>
          <w:lang w:eastAsia="pl-PL"/>
        </w:rPr>
      </w:pPr>
      <w:r>
        <w:rPr>
          <w:rFonts w:ascii="Century Gothic" w:hAnsi="Century Gothic" w:cs="Arial"/>
          <w:bCs/>
          <w:sz w:val="18"/>
          <w:szCs w:val="18"/>
        </w:rPr>
        <w:t xml:space="preserve">  </w:t>
      </w:r>
      <w:r w:rsidR="00EB1058">
        <w:rPr>
          <w:rFonts w:ascii="Century Gothic" w:hAnsi="Century Gothic" w:cs="Arial"/>
          <w:bCs/>
          <w:sz w:val="18"/>
          <w:szCs w:val="18"/>
        </w:rPr>
        <w:t xml:space="preserve">                                    -</w:t>
      </w:r>
      <w:r>
        <w:rPr>
          <w:rFonts w:ascii="Century Gothic" w:hAnsi="Century Gothic" w:cs="Arial"/>
          <w:bCs/>
          <w:sz w:val="18"/>
          <w:szCs w:val="18"/>
        </w:rPr>
        <w:t xml:space="preserve">   </w:t>
      </w:r>
      <w:r w:rsidR="00B02C06" w:rsidRPr="00B02C06">
        <w:rPr>
          <w:rFonts w:ascii="Century Gothic" w:hAnsi="Century Gothic" w:cs="Arial"/>
          <w:bCs/>
          <w:sz w:val="18"/>
          <w:szCs w:val="18"/>
        </w:rPr>
        <w:t>z</w:t>
      </w:r>
      <w:r w:rsidR="00243766" w:rsidRPr="00B02C06">
        <w:rPr>
          <w:rFonts w:ascii="Century Gothic" w:hAnsi="Century Gothic" w:cs="Arial"/>
          <w:bCs/>
          <w:sz w:val="18"/>
          <w:szCs w:val="18"/>
        </w:rPr>
        <w:t xml:space="preserve">godnie z </w:t>
      </w:r>
      <w:r w:rsidR="00220238" w:rsidRPr="00B02C06">
        <w:rPr>
          <w:rFonts w:ascii="Century Gothic" w:hAnsi="Century Gothic" w:cs="Arial"/>
          <w:bCs/>
          <w:sz w:val="18"/>
          <w:szCs w:val="18"/>
        </w:rPr>
        <w:t>załącznik</w:t>
      </w:r>
      <w:r w:rsidR="00B02C06" w:rsidRPr="00B02C06">
        <w:rPr>
          <w:rFonts w:ascii="Century Gothic" w:hAnsi="Century Gothic" w:cs="Arial"/>
          <w:bCs/>
          <w:sz w:val="18"/>
          <w:szCs w:val="18"/>
        </w:rPr>
        <w:t>iem</w:t>
      </w:r>
      <w:r w:rsidR="00220238" w:rsidRPr="00B02C06">
        <w:rPr>
          <w:rFonts w:ascii="Century Gothic" w:hAnsi="Century Gothic" w:cs="Arial"/>
          <w:bCs/>
          <w:sz w:val="18"/>
          <w:szCs w:val="18"/>
        </w:rPr>
        <w:t xml:space="preserve"> nr 6</w:t>
      </w:r>
      <w:r w:rsidR="00755B3B" w:rsidRPr="00B02C06">
        <w:rPr>
          <w:rFonts w:ascii="Century Gothic" w:hAnsi="Century Gothic" w:cs="Arial"/>
          <w:bCs/>
          <w:sz w:val="18"/>
          <w:szCs w:val="18"/>
        </w:rPr>
        <w:t xml:space="preserve"> do SWZ.</w:t>
      </w: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60D7C36B"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00753FFF" w:rsidRPr="00E77017">
        <w:rPr>
          <w:rFonts w:ascii="Century Gothic" w:eastAsia="Times New Roman" w:hAnsi="Century Gothic" w:cs="TimesNewRoman"/>
          <w:bCs/>
          <w:sz w:val="18"/>
          <w:szCs w:val="18"/>
          <w:lang w:eastAsia="pl-PL"/>
        </w:rPr>
        <w:t xml:space="preserve"> dane umożliwiające dostęp do tych środków;</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7F47F1BD"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lastRenderedPageBreak/>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186659EA" w14:textId="5415C751" w:rsidR="00140E9E" w:rsidRDefault="00140E9E" w:rsidP="006A20B1">
      <w:pPr>
        <w:pStyle w:val="Bezodstpw"/>
        <w:ind w:left="720" w:hanging="294"/>
        <w:jc w:val="both"/>
        <w:rPr>
          <w:rFonts w:ascii="Century Gothic" w:hAnsi="Century Gothic"/>
          <w:sz w:val="18"/>
          <w:szCs w:val="18"/>
        </w:rPr>
      </w:pPr>
      <w:r w:rsidRPr="00140E9E">
        <w:rPr>
          <w:rFonts w:ascii="Century Gothic" w:hAnsi="Century Gothic"/>
          <w:sz w:val="18"/>
          <w:szCs w:val="18"/>
        </w:rPr>
        <w:t xml:space="preserve">Zamawiający </w:t>
      </w:r>
      <w:r w:rsidR="006A20B1">
        <w:rPr>
          <w:rFonts w:ascii="Century Gothic" w:hAnsi="Century Gothic"/>
          <w:sz w:val="18"/>
          <w:szCs w:val="18"/>
        </w:rPr>
        <w:t xml:space="preserve">nie </w:t>
      </w:r>
      <w:r w:rsidRPr="00140E9E">
        <w:rPr>
          <w:rFonts w:ascii="Century Gothic" w:hAnsi="Century Gothic"/>
          <w:sz w:val="18"/>
          <w:szCs w:val="18"/>
        </w:rPr>
        <w:t xml:space="preserve">wymaga złożenia </w:t>
      </w:r>
      <w:r w:rsidR="006A20B1">
        <w:rPr>
          <w:rFonts w:ascii="Century Gothic" w:hAnsi="Century Gothic"/>
          <w:sz w:val="18"/>
          <w:szCs w:val="18"/>
        </w:rPr>
        <w:t>przedmiotowych środków dowodowych.</w:t>
      </w:r>
    </w:p>
    <w:p w14:paraId="6E000DC9" w14:textId="77777777" w:rsidR="00140E9E" w:rsidRDefault="00140E9E" w:rsidP="00140E9E">
      <w:pPr>
        <w:pStyle w:val="Bezodstpw"/>
        <w:ind w:left="1211"/>
        <w:jc w:val="both"/>
        <w:rPr>
          <w:rFonts w:ascii="Century Gothic" w:hAnsi="Century Gothic"/>
          <w:sz w:val="18"/>
          <w:szCs w:val="18"/>
        </w:rPr>
      </w:pPr>
    </w:p>
    <w:p w14:paraId="5AFDFEA2" w14:textId="4CD1663E"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C65F50B"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220238">
        <w:rPr>
          <w:rFonts w:ascii="Century Gothic" w:hAnsi="Century Gothic"/>
          <w:b/>
          <w:bCs/>
          <w:sz w:val="18"/>
          <w:szCs w:val="18"/>
        </w:rPr>
        <w:t>9</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773DB8A6" w14:textId="5AFE1EA8" w:rsidR="00DA4D59" w:rsidRDefault="00DA4D59"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7777777" w:rsidR="00A208FB" w:rsidRPr="003A34B2" w:rsidRDefault="00A208FB" w:rsidP="00A208FB">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4D284E65" w14:textId="4873D90F" w:rsidR="00A208FB" w:rsidRPr="006D6AA1" w:rsidRDefault="00A208FB" w:rsidP="00A208FB">
      <w:pPr>
        <w:numPr>
          <w:ilvl w:val="1"/>
          <w:numId w:val="12"/>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Pzp,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 xml:space="preserve">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w:t>
      </w:r>
      <w:r w:rsidR="006D6AA1" w:rsidRPr="006D6AA1">
        <w:rPr>
          <w:rFonts w:ascii="Century Gothic" w:eastAsia="Times New Roman" w:hAnsi="Century Gothic" w:cs="Arial"/>
          <w:bCs/>
          <w:sz w:val="18"/>
          <w:szCs w:val="18"/>
          <w:u w:val="single"/>
          <w:lang w:eastAsia="pl-PL"/>
        </w:rPr>
        <w:lastRenderedPageBreak/>
        <w:t xml:space="preserve">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rsidP="001A260E">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1A470FF9" w:rsidR="00A208FB" w:rsidRDefault="00A208FB" w:rsidP="00A208FB">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29" w:history="1">
        <w:r w:rsidR="00EA6D8D" w:rsidRPr="0037576D">
          <w:rPr>
            <w:rStyle w:val="Hipercze"/>
            <w:rFonts w:ascii="Century Gothic" w:eastAsia="Times New Roman" w:hAnsi="Century Gothic" w:cs="Arial"/>
            <w:sz w:val="18"/>
            <w:szCs w:val="18"/>
            <w:lang w:eastAsia="pl-PL"/>
          </w:rPr>
          <w:t>mkin@pulmonologia.olsztyn.pl</w:t>
        </w:r>
      </w:hyperlink>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0"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Pzp, Zamawiający  określa niezbędne wymagania sprzętowo -  aplikacyjne umożliwiające pracę na </w:t>
      </w:r>
      <w:hyperlink r:id="rId31"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Pr>
          <w:rFonts w:ascii="Century Gothic" w:hAnsi="Century Gothic"/>
          <w:sz w:val="18"/>
          <w:szCs w:val="18"/>
        </w:rPr>
        <w:t>.</w:t>
      </w:r>
      <w:r w:rsidRPr="002E6995">
        <w:rPr>
          <w:rFonts w:ascii="Century Gothic" w:hAnsi="Century Gothic"/>
          <w:sz w:val="18"/>
          <w:szCs w:val="18"/>
        </w:rPr>
        <w:t>j.:</w:t>
      </w:r>
    </w:p>
    <w:p w14:paraId="17ADED9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06808E9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67404BED"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2"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3"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Zgodnie z art. 222 ust. 2 Pzp,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4"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5"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6"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A208FB">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7"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8"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4DA29719" w:rsidR="00A208FB" w:rsidRPr="006563EF" w:rsidRDefault="00A208FB" w:rsidP="00A208F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EA6D8D">
        <w:rPr>
          <w:rFonts w:ascii="Century Gothic" w:eastAsia="Times New Roman" w:hAnsi="Century Gothic" w:cs="Arial"/>
          <w:sz w:val="18"/>
          <w:szCs w:val="18"/>
          <w:lang w:eastAsia="pl-PL"/>
        </w:rPr>
        <w:t>Marta Kin-Malesza</w:t>
      </w:r>
      <w:r>
        <w:rPr>
          <w:rFonts w:ascii="Century Gothic" w:eastAsia="Times New Roman" w:hAnsi="Century Gothic" w:cs="Arial"/>
          <w:sz w:val="18"/>
          <w:szCs w:val="18"/>
          <w:lang w:eastAsia="pl-PL"/>
        </w:rPr>
        <w:t xml:space="preserve">,                       tel. 89 532 29 </w:t>
      </w:r>
      <w:r w:rsidR="00EA6D8D">
        <w:rPr>
          <w:rFonts w:ascii="Century Gothic" w:eastAsia="Times New Roman" w:hAnsi="Century Gothic" w:cs="Arial"/>
          <w:sz w:val="18"/>
          <w:szCs w:val="18"/>
          <w:lang w:eastAsia="pl-PL"/>
        </w:rPr>
        <w:t>05</w:t>
      </w:r>
      <w:r>
        <w:rPr>
          <w:rFonts w:ascii="Century Gothic" w:eastAsia="Times New Roman" w:hAnsi="Century Gothic" w:cs="Arial"/>
          <w:sz w:val="18"/>
          <w:szCs w:val="18"/>
          <w:lang w:eastAsia="pl-PL"/>
        </w:rPr>
        <w:t>, e-mail:</w:t>
      </w:r>
      <w:r w:rsidR="00FB2CC2">
        <w:rPr>
          <w:rFonts w:ascii="Century Gothic" w:eastAsia="Times New Roman" w:hAnsi="Century Gothic" w:cs="Arial"/>
          <w:sz w:val="18"/>
          <w:szCs w:val="18"/>
          <w:lang w:eastAsia="pl-PL"/>
        </w:rPr>
        <w:t xml:space="preserve"> </w:t>
      </w:r>
      <w:r w:rsidR="00EA6D8D">
        <w:rPr>
          <w:rFonts w:ascii="Century Gothic" w:eastAsia="Times New Roman" w:hAnsi="Century Gothic" w:cs="Arial"/>
          <w:sz w:val="18"/>
          <w:szCs w:val="18"/>
          <w:lang w:eastAsia="pl-PL"/>
        </w:rPr>
        <w:t>mkin</w:t>
      </w:r>
      <w:r w:rsidR="00FB2CC2">
        <w:rPr>
          <w:rFonts w:ascii="Century Gothic" w:eastAsia="Times New Roman" w:hAnsi="Century Gothic" w:cs="Arial"/>
          <w:sz w:val="18"/>
          <w:szCs w:val="18"/>
          <w:lang w:eastAsia="pl-PL"/>
        </w:rPr>
        <w:t>@pulmonologia.olsztyn.pl</w:t>
      </w:r>
      <w:r>
        <w:rPr>
          <w:rFonts w:ascii="Century Gothic" w:eastAsia="Times New Roman" w:hAnsi="Century Gothic" w:cs="Arial"/>
          <w:sz w:val="18"/>
          <w:szCs w:val="18"/>
          <w:lang w:eastAsia="pl-PL"/>
        </w:rPr>
        <w:t xml:space="preserve">. </w:t>
      </w:r>
    </w:p>
    <w:p w14:paraId="74F92BDF" w14:textId="77777777" w:rsidR="00A208FB" w:rsidRPr="00253258" w:rsidRDefault="00A208FB" w:rsidP="00A208FB">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A208FB">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51759B6" w14:textId="77777777" w:rsidR="00A208FB" w:rsidRPr="006563EF" w:rsidRDefault="00A208FB" w:rsidP="00A208FB">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39"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6C74359B" w:rsidR="00684347" w:rsidRPr="00A92F9E" w:rsidRDefault="00840F9A" w:rsidP="00200A47">
      <w:pPr>
        <w:tabs>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30 dni ,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442B2C">
        <w:rPr>
          <w:rFonts w:ascii="Century Gothic" w:eastAsia="Times New Roman" w:hAnsi="Century Gothic" w:cs="Arial"/>
          <w:b/>
          <w:bCs/>
          <w:sz w:val="18"/>
          <w:szCs w:val="18"/>
          <w:lang w:eastAsia="ar-SA"/>
        </w:rPr>
        <w:t>01.09</w:t>
      </w:r>
      <w:r w:rsidR="006A20B1">
        <w:rPr>
          <w:rFonts w:ascii="Century Gothic" w:eastAsia="Times New Roman" w:hAnsi="Century Gothic" w:cs="Arial"/>
          <w:b/>
          <w:bCs/>
          <w:sz w:val="18"/>
          <w:szCs w:val="18"/>
          <w:lang w:eastAsia="ar-SA"/>
        </w:rPr>
        <w:t>.2022</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749A036C" w:rsidR="00684347" w:rsidRPr="00295034" w:rsidRDefault="00840F9A" w:rsidP="00200A47">
      <w:pPr>
        <w:tabs>
          <w:tab w:val="left" w:pos="709"/>
          <w:tab w:val="left" w:pos="851"/>
          <w:tab w:val="left" w:pos="1134"/>
        </w:tabs>
        <w:suppressAutoHyphens/>
        <w:spacing w:after="0" w:line="200" w:lineRule="atLeast"/>
        <w:ind w:left="851" w:hanging="284"/>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695D90DD" w:rsidR="004D29FF" w:rsidRDefault="004D29FF"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Formularzu </w:t>
      </w:r>
      <w:r w:rsidR="00BD71B5" w:rsidRPr="000C2FDD">
        <w:rPr>
          <w:rFonts w:ascii="Century Gothic" w:eastAsia="Times New Roman" w:hAnsi="Century Gothic" w:cs="Arial"/>
          <w:sz w:val="18"/>
          <w:szCs w:val="18"/>
          <w:lang w:eastAsia="ar-SA"/>
        </w:rPr>
        <w:t>o</w:t>
      </w:r>
      <w:r w:rsidRPr="000C2FDD">
        <w:rPr>
          <w:rFonts w:ascii="Century Gothic" w:eastAsia="Times New Roman" w:hAnsi="Century Gothic" w:cs="Arial"/>
          <w:sz w:val="18"/>
          <w:szCs w:val="18"/>
          <w:lang w:eastAsia="ar-SA"/>
        </w:rPr>
        <w:t>fertowym</w:t>
      </w:r>
      <w:r w:rsidR="0054516D" w:rsidRPr="000C2FDD">
        <w:rPr>
          <w:rFonts w:ascii="Century Gothic" w:eastAsia="Times New Roman" w:hAnsi="Century Gothic" w:cs="Arial"/>
          <w:sz w:val="18"/>
          <w:szCs w:val="18"/>
          <w:lang w:eastAsia="ar-SA"/>
        </w:rPr>
        <w:t xml:space="preserve"> </w:t>
      </w:r>
      <w:r w:rsidRPr="000C2FDD">
        <w:rPr>
          <w:rFonts w:ascii="Century Gothic" w:eastAsia="Times New Roman" w:hAnsi="Century Gothic" w:cs="Arial"/>
          <w:sz w:val="18"/>
          <w:szCs w:val="18"/>
          <w:lang w:eastAsia="ar-SA"/>
        </w:rPr>
        <w:t xml:space="preserve">– zgodnie z </w:t>
      </w:r>
      <w:r w:rsidR="00BD71B5" w:rsidRPr="00FE54B4">
        <w:rPr>
          <w:rFonts w:ascii="Century Gothic" w:eastAsia="Times New Roman" w:hAnsi="Century Gothic" w:cs="Arial"/>
          <w:b/>
          <w:sz w:val="18"/>
          <w:szCs w:val="18"/>
          <w:lang w:eastAsia="ar-SA"/>
        </w:rPr>
        <w:t>z</w:t>
      </w:r>
      <w:r w:rsidRPr="00FE54B4">
        <w:rPr>
          <w:rFonts w:ascii="Century Gothic" w:eastAsia="Times New Roman" w:hAnsi="Century Gothic" w:cs="Arial"/>
          <w:b/>
          <w:sz w:val="18"/>
          <w:szCs w:val="18"/>
          <w:lang w:eastAsia="ar-SA"/>
        </w:rPr>
        <w:t xml:space="preserve">ałącznikiem nr </w:t>
      </w:r>
      <w:r w:rsidR="00220238" w:rsidRPr="00FE54B4">
        <w:rPr>
          <w:rFonts w:ascii="Century Gothic" w:eastAsia="Times New Roman" w:hAnsi="Century Gothic" w:cs="Arial"/>
          <w:b/>
          <w:sz w:val="18"/>
          <w:szCs w:val="18"/>
          <w:lang w:eastAsia="ar-SA"/>
        </w:rPr>
        <w:t>2</w:t>
      </w:r>
      <w:r w:rsidRPr="000C2FDD">
        <w:rPr>
          <w:rFonts w:ascii="Century Gothic" w:eastAsia="Times New Roman" w:hAnsi="Century Gothic" w:cs="Arial"/>
          <w:sz w:val="18"/>
          <w:szCs w:val="18"/>
          <w:lang w:eastAsia="ar-SA"/>
        </w:rPr>
        <w:t xml:space="preserve"> do SWZ. Wraz z ofertą Wykonawca jest zobowiązany złożyć:</w:t>
      </w:r>
    </w:p>
    <w:p w14:paraId="0707BA2E" w14:textId="784C0FE3" w:rsidR="004D29FF" w:rsidRDefault="00BE0DCE"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o</w:t>
      </w:r>
      <w:r w:rsidR="002829D0" w:rsidRPr="00DA53EA">
        <w:rPr>
          <w:rFonts w:ascii="Century Gothic" w:eastAsia="Times New Roman" w:hAnsi="Century Gothic" w:cs="Arial"/>
          <w:sz w:val="18"/>
          <w:szCs w:val="18"/>
          <w:lang w:eastAsia="ar-SA"/>
        </w:rPr>
        <w:t>świadczenia</w:t>
      </w:r>
      <w:r w:rsidR="004D29FF" w:rsidRPr="00DA53EA">
        <w:rPr>
          <w:rFonts w:ascii="Century Gothic" w:eastAsia="Times New Roman" w:hAnsi="Century Gothic" w:cs="Arial"/>
          <w:sz w:val="18"/>
          <w:szCs w:val="18"/>
          <w:lang w:eastAsia="ar-SA"/>
        </w:rPr>
        <w:t xml:space="preserve">, o których mowa w Rozdziale  </w:t>
      </w:r>
      <w:r w:rsidR="002829D0" w:rsidRPr="00DA53EA">
        <w:rPr>
          <w:rFonts w:ascii="Century Gothic" w:eastAsia="Times New Roman" w:hAnsi="Century Gothic" w:cs="Arial"/>
          <w:sz w:val="18"/>
          <w:szCs w:val="18"/>
          <w:lang w:eastAsia="ar-SA"/>
        </w:rPr>
        <w:t xml:space="preserve">IX </w:t>
      </w:r>
      <w:r w:rsidR="00D87917" w:rsidRPr="00DA53EA">
        <w:rPr>
          <w:rFonts w:ascii="Century Gothic" w:eastAsia="Times New Roman" w:hAnsi="Century Gothic" w:cs="Arial"/>
          <w:sz w:val="18"/>
          <w:szCs w:val="18"/>
          <w:lang w:eastAsia="ar-SA"/>
        </w:rPr>
        <w:t>pkt</w:t>
      </w:r>
      <w:r w:rsidR="004D29FF" w:rsidRPr="00DA53EA">
        <w:rPr>
          <w:rFonts w:ascii="Century Gothic" w:eastAsia="Times New Roman" w:hAnsi="Century Gothic" w:cs="Arial"/>
          <w:sz w:val="18"/>
          <w:szCs w:val="18"/>
          <w:lang w:eastAsia="ar-SA"/>
        </w:rPr>
        <w:t xml:space="preserve"> </w:t>
      </w:r>
      <w:r w:rsidR="005A2613" w:rsidRPr="00DA53EA">
        <w:rPr>
          <w:rFonts w:ascii="Century Gothic" w:eastAsia="Times New Roman" w:hAnsi="Century Gothic" w:cs="Arial"/>
          <w:sz w:val="18"/>
          <w:szCs w:val="18"/>
          <w:lang w:eastAsia="ar-SA"/>
        </w:rPr>
        <w:t>1</w:t>
      </w:r>
      <w:r w:rsidR="004D29FF" w:rsidRPr="00DA53EA">
        <w:rPr>
          <w:rFonts w:ascii="Century Gothic" w:eastAsia="Times New Roman" w:hAnsi="Century Gothic" w:cs="Arial"/>
          <w:sz w:val="18"/>
          <w:szCs w:val="18"/>
          <w:lang w:eastAsia="ar-SA"/>
        </w:rPr>
        <w:t xml:space="preserve"> SWZ;</w:t>
      </w:r>
    </w:p>
    <w:p w14:paraId="190A6D1B" w14:textId="28461AE5" w:rsidR="006A20B1" w:rsidRPr="00DA53EA" w:rsidRDefault="006A20B1"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wypełnione Przedmiary robót stanowiące załącznik nr 1</w:t>
      </w:r>
      <w:r w:rsidR="00907CA7">
        <w:rPr>
          <w:rFonts w:ascii="Century Gothic" w:eastAsia="Times New Roman" w:hAnsi="Century Gothic" w:cs="Arial"/>
          <w:sz w:val="18"/>
          <w:szCs w:val="18"/>
          <w:lang w:eastAsia="ar-SA"/>
        </w:rPr>
        <w:t>b</w:t>
      </w:r>
      <w:r>
        <w:rPr>
          <w:rFonts w:ascii="Century Gothic" w:eastAsia="Times New Roman" w:hAnsi="Century Gothic" w:cs="Arial"/>
          <w:sz w:val="18"/>
          <w:szCs w:val="18"/>
          <w:lang w:eastAsia="ar-SA"/>
        </w:rPr>
        <w:t xml:space="preserve"> do SWZ;</w:t>
      </w:r>
    </w:p>
    <w:p w14:paraId="4E7E21A5" w14:textId="5DCDCD7A" w:rsidR="004D29FF" w:rsidRDefault="004D29FF"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zobowiązanie innego podmiotu, o którym mowa w</w:t>
      </w:r>
      <w:r w:rsidRPr="000C2FDD">
        <w:rPr>
          <w:rFonts w:ascii="Century Gothic" w:eastAsia="Times New Roman" w:hAnsi="Century Gothic" w:cs="Arial"/>
          <w:sz w:val="18"/>
          <w:szCs w:val="18"/>
          <w:lang w:eastAsia="ar-SA"/>
        </w:rPr>
        <w:t xml:space="preserve"> Rozdziale </w:t>
      </w:r>
      <w:r w:rsidR="00E34F64" w:rsidRPr="000C2FDD">
        <w:rPr>
          <w:rFonts w:ascii="Century Gothic" w:eastAsia="Times New Roman" w:hAnsi="Century Gothic" w:cs="Arial"/>
          <w:sz w:val="18"/>
          <w:szCs w:val="18"/>
          <w:lang w:eastAsia="ar-SA"/>
        </w:rPr>
        <w:t>X</w:t>
      </w:r>
      <w:r w:rsidR="00084EA6" w:rsidRPr="000C2FDD">
        <w:rPr>
          <w:rFonts w:ascii="Century Gothic" w:eastAsia="Times New Roman" w:hAnsi="Century Gothic" w:cs="Arial"/>
          <w:sz w:val="18"/>
          <w:szCs w:val="18"/>
          <w:lang w:eastAsia="ar-SA"/>
        </w:rPr>
        <w:t>I</w:t>
      </w:r>
      <w:r w:rsidR="00E34F64" w:rsidRPr="000C2FDD">
        <w:rPr>
          <w:rFonts w:ascii="Century Gothic" w:eastAsia="Times New Roman" w:hAnsi="Century Gothic" w:cs="Arial"/>
          <w:sz w:val="18"/>
          <w:szCs w:val="18"/>
          <w:lang w:eastAsia="ar-SA"/>
        </w:rPr>
        <w:t xml:space="preserve"> </w:t>
      </w:r>
      <w:r w:rsidR="00D87917" w:rsidRPr="000C2FDD">
        <w:rPr>
          <w:rFonts w:ascii="Century Gothic" w:eastAsia="Times New Roman" w:hAnsi="Century Gothic" w:cs="Arial"/>
          <w:sz w:val="18"/>
          <w:szCs w:val="18"/>
          <w:lang w:eastAsia="ar-SA"/>
        </w:rPr>
        <w:t>pkt</w:t>
      </w:r>
      <w:r w:rsidRPr="000C2FDD">
        <w:rPr>
          <w:rFonts w:ascii="Century Gothic" w:eastAsia="Times New Roman" w:hAnsi="Century Gothic" w:cs="Arial"/>
          <w:sz w:val="18"/>
          <w:szCs w:val="18"/>
          <w:lang w:eastAsia="ar-SA"/>
        </w:rPr>
        <w:t xml:space="preserve"> 3 SWZ</w:t>
      </w:r>
      <w:r w:rsidR="00327842" w:rsidRPr="000C2FDD">
        <w:rPr>
          <w:rFonts w:ascii="Century Gothic" w:eastAsia="Times New Roman" w:hAnsi="Century Gothic" w:cs="Arial"/>
          <w:sz w:val="18"/>
          <w:szCs w:val="18"/>
          <w:lang w:eastAsia="ar-SA"/>
        </w:rPr>
        <w:t xml:space="preserve"> (je</w:t>
      </w:r>
      <w:r w:rsidRPr="000C2FDD">
        <w:rPr>
          <w:rFonts w:ascii="Century Gothic" w:eastAsia="Times New Roman" w:hAnsi="Century Gothic" w:cs="Arial"/>
          <w:sz w:val="18"/>
          <w:szCs w:val="18"/>
          <w:lang w:eastAsia="ar-SA"/>
        </w:rPr>
        <w:t>żeli dotyczy);</w:t>
      </w:r>
    </w:p>
    <w:p w14:paraId="320DBFEA" w14:textId="1934275E" w:rsidR="00E314B4" w:rsidRPr="000C2FDD" w:rsidRDefault="00E314B4"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A43AA5">
        <w:rPr>
          <w:rFonts w:ascii="Century Gothic" w:eastAsia="Calibri" w:hAnsi="Century Gothic" w:cs="EUAlbertina"/>
          <w:color w:val="000000"/>
          <w:sz w:val="18"/>
          <w:szCs w:val="18"/>
        </w:rPr>
        <w:t>oświadczenie w zakresie stosowania Rozporządzenia Parlamentu Europejskiego i Rady (UE)</w:t>
      </w:r>
      <w:r w:rsidRPr="00A43AA5">
        <w:rPr>
          <w:rFonts w:ascii="Century Gothic" w:eastAsia="Calibri" w:hAnsi="Century Gothic" w:cs="Times New Roman"/>
          <w:bCs/>
          <w:sz w:val="18"/>
          <w:szCs w:val="18"/>
        </w:rPr>
        <w:t xml:space="preserve"> 2016/679 </w:t>
      </w:r>
      <w:r>
        <w:rPr>
          <w:rFonts w:ascii="Century Gothic" w:eastAsia="Calibri" w:hAnsi="Century Gothic" w:cs="Times New Roman"/>
          <w:bCs/>
          <w:sz w:val="18"/>
          <w:szCs w:val="18"/>
        </w:rPr>
        <w:t>z</w:t>
      </w:r>
      <w:r w:rsidRPr="00A43AA5">
        <w:rPr>
          <w:rFonts w:ascii="Century Gothic" w:eastAsia="Calibri" w:hAnsi="Century Gothic" w:cs="Times New Roman"/>
          <w:bCs/>
          <w:sz w:val="18"/>
          <w:szCs w:val="18"/>
        </w:rPr>
        <w:t xml:space="preserve"> dnia 27 kwietnia 2016 roku w sprawie ochrony osób fizycznych w związku </w:t>
      </w:r>
      <w:r>
        <w:rPr>
          <w:rFonts w:ascii="Century Gothic" w:eastAsia="Calibri" w:hAnsi="Century Gothic" w:cs="Times New Roman"/>
          <w:bCs/>
          <w:sz w:val="18"/>
          <w:szCs w:val="18"/>
        </w:rPr>
        <w:t xml:space="preserve">                                    </w:t>
      </w:r>
      <w:r w:rsidRPr="00A43AA5">
        <w:rPr>
          <w:rFonts w:ascii="Century Gothic" w:eastAsia="Calibri" w:hAnsi="Century Gothic" w:cs="Times New Roman"/>
          <w:bCs/>
          <w:sz w:val="18"/>
          <w:szCs w:val="18"/>
        </w:rPr>
        <w:t>z przetwarzaniem danych osobowych i w sprawie swobodnego przepływu takich danych oraz uchylenia dyrektywy 95/46/WE (ogólne rozporządzenie o ochronie danych RODO)</w:t>
      </w:r>
      <w:r>
        <w:rPr>
          <w:rFonts w:ascii="Century Gothic" w:eastAsia="Calibri" w:hAnsi="Century Gothic" w:cs="Times New Roman"/>
          <w:bCs/>
          <w:sz w:val="18"/>
          <w:szCs w:val="18"/>
        </w:rPr>
        <w:t xml:space="preserve"> – </w:t>
      </w:r>
      <w:r w:rsidRPr="00E367E4">
        <w:rPr>
          <w:rFonts w:ascii="Century Gothic" w:eastAsia="Calibri" w:hAnsi="Century Gothic" w:cs="Times New Roman"/>
          <w:b/>
          <w:sz w:val="18"/>
          <w:szCs w:val="18"/>
        </w:rPr>
        <w:t xml:space="preserve">załącznik nr </w:t>
      </w:r>
      <w:r w:rsidR="00E367E4" w:rsidRPr="00E367E4">
        <w:rPr>
          <w:rFonts w:ascii="Century Gothic" w:eastAsia="Calibri" w:hAnsi="Century Gothic" w:cs="Times New Roman"/>
          <w:b/>
          <w:sz w:val="18"/>
          <w:szCs w:val="18"/>
        </w:rPr>
        <w:t>8</w:t>
      </w:r>
      <w:r w:rsidRPr="00E367E4">
        <w:rPr>
          <w:rFonts w:ascii="Century Gothic" w:eastAsia="Calibri" w:hAnsi="Century Gothic" w:cs="Times New Roman"/>
          <w:b/>
          <w:sz w:val="18"/>
          <w:szCs w:val="18"/>
        </w:rPr>
        <w:t>,</w:t>
      </w:r>
    </w:p>
    <w:p w14:paraId="6A7DF506" w14:textId="55BE704B" w:rsidR="004D29FF" w:rsidRPr="000C2FDD" w:rsidRDefault="00327842"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oraz </w:t>
      </w:r>
      <w:r w:rsidR="009241AD" w:rsidRPr="000C2FDD">
        <w:rPr>
          <w:rFonts w:ascii="Century Gothic" w:eastAsia="Times New Roman" w:hAnsi="Century Gothic" w:cs="Arial"/>
          <w:sz w:val="18"/>
          <w:szCs w:val="18"/>
          <w:lang w:eastAsia="ar-SA"/>
        </w:rPr>
        <w:t>do</w:t>
      </w:r>
      <w:r w:rsidR="004D29FF" w:rsidRPr="000C2FDD">
        <w:rPr>
          <w:rFonts w:ascii="Century Gothic" w:eastAsia="Times New Roman" w:hAnsi="Century Gothic" w:cs="Arial"/>
          <w:sz w:val="18"/>
          <w:szCs w:val="18"/>
          <w:lang w:eastAsia="ar-SA"/>
        </w:rPr>
        <w:t>kumenty, z których wynika prawo do podpisania oferty</w:t>
      </w:r>
      <w:r w:rsidR="00BE0DCE" w:rsidRPr="000C2FDD">
        <w:rPr>
          <w:rFonts w:ascii="Century Gothic" w:eastAsia="Times New Roman" w:hAnsi="Century Gothic" w:cs="Arial"/>
          <w:sz w:val="18"/>
          <w:szCs w:val="18"/>
          <w:lang w:eastAsia="ar-SA"/>
        </w:rPr>
        <w:t xml:space="preserve"> lub </w:t>
      </w:r>
      <w:r w:rsidR="004D29FF" w:rsidRPr="000C2FDD">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D175A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D175A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D175A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rsidP="00D175A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w:t>
      </w:r>
      <w:r w:rsidR="00BD71B5" w:rsidRPr="00650CCE">
        <w:rPr>
          <w:rFonts w:ascii="Century Gothic" w:hAnsi="Century Gothic"/>
          <w:bCs/>
          <w:sz w:val="18"/>
          <w:szCs w:val="18"/>
        </w:rPr>
        <w:lastRenderedPageBreak/>
        <w:t>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Pzp</w:t>
      </w:r>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69F0BD3D"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t.j.</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7 Pzp</w:t>
      </w:r>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1E857F5E" w:rsidR="00BF7712" w:rsidRPr="00E34362" w:rsidRDefault="00D1126A" w:rsidP="001A260E">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A260E">
        <w:rPr>
          <w:rFonts w:ascii="Century Gothic" w:eastAsia="Times New Roman" w:hAnsi="Century Gothic" w:cs="Times New Roman"/>
          <w:bCs/>
          <w:sz w:val="18"/>
          <w:szCs w:val="18"/>
          <w:lang w:eastAsia="ar-SA"/>
        </w:rPr>
        <w:t xml:space="preserve">  </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442B2C">
        <w:rPr>
          <w:rFonts w:ascii="Century Gothic" w:eastAsia="Avenir-Light" w:hAnsi="Century Gothic" w:cs="Avenir-Light"/>
          <w:b/>
          <w:bCs/>
          <w:sz w:val="18"/>
          <w:szCs w:val="18"/>
        </w:rPr>
        <w:t>03.08</w:t>
      </w:r>
      <w:r w:rsidR="00540963" w:rsidRPr="00E34362">
        <w:rPr>
          <w:rFonts w:ascii="Century Gothic" w:eastAsia="Avenir-Light" w:hAnsi="Century Gothic" w:cs="Avenir-Light"/>
          <w:b/>
          <w:bCs/>
          <w:sz w:val="18"/>
          <w:szCs w:val="18"/>
        </w:rPr>
        <w:t>.20</w:t>
      </w:r>
      <w:r w:rsidR="00251ED5" w:rsidRPr="00E34362">
        <w:rPr>
          <w:rFonts w:ascii="Century Gothic" w:eastAsia="Avenir-Light" w:hAnsi="Century Gothic" w:cs="Avenir-Light"/>
          <w:b/>
          <w:bCs/>
          <w:sz w:val="18"/>
          <w:szCs w:val="18"/>
        </w:rPr>
        <w:t>2</w:t>
      </w:r>
      <w:r w:rsidR="006A20B1">
        <w:rPr>
          <w:rFonts w:ascii="Century Gothic" w:eastAsia="Avenir-Light" w:hAnsi="Century Gothic" w:cs="Avenir-Light"/>
          <w:b/>
          <w:bCs/>
          <w:sz w:val="18"/>
          <w:szCs w:val="18"/>
        </w:rPr>
        <w:t>2</w:t>
      </w:r>
      <w:r w:rsidR="00BF7712" w:rsidRPr="00E34362">
        <w:rPr>
          <w:rFonts w:ascii="Century Gothic" w:eastAsia="Avenir-Light" w:hAnsi="Century Gothic" w:cs="Avenir-Light"/>
          <w:b/>
          <w:bCs/>
          <w:sz w:val="18"/>
          <w:szCs w:val="18"/>
        </w:rPr>
        <w:t xml:space="preserve"> r. do godz. </w:t>
      </w:r>
      <w:r w:rsidR="005575C9">
        <w:rPr>
          <w:rFonts w:ascii="Century Gothic" w:eastAsia="Avenir-Light" w:hAnsi="Century Gothic" w:cs="Avenir-Light"/>
          <w:b/>
          <w:bCs/>
          <w:sz w:val="18"/>
          <w:szCs w:val="18"/>
        </w:rPr>
        <w:t>9</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623354BE" w:rsidR="00456B57" w:rsidRPr="00E34362" w:rsidRDefault="0084126C" w:rsidP="00A92F9E">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BE4B70">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2" w:history="1"/>
      <w:r w:rsidR="00E022B1" w:rsidRPr="00A92F9E">
        <w:rPr>
          <w:rFonts w:ascii="Century Gothic" w:eastAsia="Avenir-Light" w:hAnsi="Century Gothic" w:cs="Avenir-Light"/>
          <w:bCs/>
          <w:sz w:val="18"/>
          <w:szCs w:val="18"/>
        </w:rPr>
        <w:t xml:space="preserve">   </w:t>
      </w:r>
      <w:hyperlink r:id="rId43"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543A3B" w:rsidRPr="00E34362">
        <w:rPr>
          <w:rFonts w:ascii="Century Gothic" w:eastAsia="Avenir-Light" w:hAnsi="Century Gothic" w:cs="Avenir-Light"/>
          <w:b/>
          <w:sz w:val="18"/>
          <w:szCs w:val="18"/>
        </w:rPr>
        <w:t xml:space="preserve"> </w:t>
      </w:r>
      <w:r w:rsidR="00442B2C">
        <w:rPr>
          <w:rFonts w:ascii="Century Gothic" w:eastAsia="Avenir-Light" w:hAnsi="Century Gothic" w:cs="Avenir-Light"/>
          <w:b/>
          <w:sz w:val="18"/>
          <w:szCs w:val="18"/>
        </w:rPr>
        <w:t>03.08</w:t>
      </w:r>
      <w:r w:rsidR="00EA6D8D">
        <w:rPr>
          <w:rFonts w:ascii="Century Gothic" w:eastAsia="Avenir-Light" w:hAnsi="Century Gothic" w:cs="Avenir-Light"/>
          <w:b/>
          <w:sz w:val="18"/>
          <w:szCs w:val="18"/>
        </w:rPr>
        <w:t>.</w:t>
      </w:r>
      <w:r w:rsidR="00C62327" w:rsidRPr="00E34362">
        <w:rPr>
          <w:rFonts w:ascii="Century Gothic" w:eastAsia="Avenir-Light" w:hAnsi="Century Gothic" w:cs="Avenir-Light"/>
          <w:b/>
          <w:sz w:val="18"/>
          <w:szCs w:val="18"/>
        </w:rPr>
        <w:t>20</w:t>
      </w:r>
      <w:r w:rsidR="00A907F3" w:rsidRPr="00E34362">
        <w:rPr>
          <w:rFonts w:ascii="Century Gothic" w:eastAsia="Avenir-Light" w:hAnsi="Century Gothic" w:cs="Avenir-Light"/>
          <w:b/>
          <w:sz w:val="18"/>
          <w:szCs w:val="18"/>
        </w:rPr>
        <w:t>2</w:t>
      </w:r>
      <w:r w:rsidR="006A20B1">
        <w:rPr>
          <w:rFonts w:ascii="Century Gothic" w:eastAsia="Avenir-Light" w:hAnsi="Century Gothic" w:cs="Avenir-Light"/>
          <w:b/>
          <w:sz w:val="18"/>
          <w:szCs w:val="18"/>
        </w:rPr>
        <w:t>2</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3E039A" w:rsidRPr="00E34362">
        <w:rPr>
          <w:rFonts w:ascii="Century Gothic" w:eastAsia="Avenir-Light" w:hAnsi="Century Gothic" w:cs="Avenir-Light"/>
          <w:b/>
          <w:sz w:val="18"/>
          <w:szCs w:val="18"/>
        </w:rPr>
        <w:t>0</w:t>
      </w:r>
      <w:r w:rsidR="005575C9">
        <w:rPr>
          <w:rFonts w:ascii="Century Gothic" w:eastAsia="Avenir-Light" w:hAnsi="Century Gothic" w:cs="Avenir-Light"/>
          <w:b/>
          <w:sz w:val="18"/>
          <w:szCs w:val="18"/>
        </w:rPr>
        <w:t>9</w:t>
      </w:r>
      <w:r w:rsidRPr="00E34362">
        <w:rPr>
          <w:rFonts w:ascii="Century Gothic" w:eastAsia="Avenir-Light" w:hAnsi="Century Gothic" w:cs="Avenir-Light"/>
          <w:b/>
          <w:sz w:val="18"/>
          <w:szCs w:val="18"/>
        </w:rPr>
        <w:t>:</w:t>
      </w:r>
      <w:r w:rsidR="006A20B1">
        <w:rPr>
          <w:rFonts w:ascii="Century Gothic" w:eastAsia="Avenir-Light" w:hAnsi="Century Gothic" w:cs="Avenir-Light"/>
          <w:b/>
          <w:sz w:val="18"/>
          <w:szCs w:val="18"/>
        </w:rPr>
        <w:t>15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D175A1">
      <w:pPr>
        <w:numPr>
          <w:ilvl w:val="0"/>
          <w:numId w:val="8"/>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lastRenderedPageBreak/>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7ABBF888" w14:textId="77777777" w:rsidR="00A20A43" w:rsidRPr="000528D6" w:rsidRDefault="00A20A43" w:rsidP="001A260E">
      <w:pPr>
        <w:suppressAutoHyphens/>
        <w:spacing w:after="0" w:line="240" w:lineRule="auto"/>
        <w:ind w:left="851" w:hanging="284"/>
        <w:jc w:val="both"/>
        <w:rPr>
          <w:rFonts w:ascii="Century Gothic" w:eastAsia="Times New Roman" w:hAnsi="Century Gothic" w:cs="Arial"/>
          <w:bCs/>
          <w:sz w:val="18"/>
          <w:szCs w:val="18"/>
          <w:lang w:eastAsia="ar-SA"/>
        </w:rPr>
      </w:pPr>
      <w:r w:rsidRPr="001F3966">
        <w:rPr>
          <w:rFonts w:ascii="Century Gothic" w:eastAsia="Times New Roman" w:hAnsi="Century Gothic" w:cs="Times New Roman"/>
          <w:bCs/>
          <w:sz w:val="18"/>
          <w:szCs w:val="18"/>
          <w:lang w:eastAsia="ar-SA"/>
        </w:rPr>
        <w:t xml:space="preserve">1. </w:t>
      </w:r>
      <w:r>
        <w:rPr>
          <w:rFonts w:ascii="Century Gothic" w:eastAsia="Times New Roman" w:hAnsi="Century Gothic" w:cs="Times New Roman"/>
          <w:bCs/>
          <w:sz w:val="18"/>
          <w:szCs w:val="18"/>
          <w:lang w:eastAsia="ar-SA"/>
        </w:rPr>
        <w:t xml:space="preserve">  </w:t>
      </w:r>
      <w:r w:rsidRPr="000528D6">
        <w:rPr>
          <w:rFonts w:ascii="Century Gothic" w:eastAsia="Times New Roman" w:hAnsi="Century Gothic" w:cs="Arial"/>
          <w:bCs/>
          <w:sz w:val="18"/>
          <w:szCs w:val="18"/>
          <w:lang w:eastAsia="ar-SA"/>
        </w:rPr>
        <w:t>Opis sposobu obliczenia ceny:</w:t>
      </w:r>
    </w:p>
    <w:p w14:paraId="183A75DD" w14:textId="5C14CAB6" w:rsidR="00A20A43" w:rsidRPr="00A20A43"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1) cena podana w ofercie winna zawierać wszelkie koszty poniesione w celu należytego wykonania zamówienia zgodnie z wymagani</w:t>
      </w:r>
      <w:r>
        <w:rPr>
          <w:rFonts w:ascii="Century Gothic" w:eastAsia="Times New Roman" w:hAnsi="Century Gothic" w:cs="Arial"/>
          <w:bCs/>
          <w:sz w:val="18"/>
          <w:szCs w:val="18"/>
          <w:lang w:eastAsia="ar-SA"/>
        </w:rPr>
        <w:t>ami Zamawiającego zawartymi w S</w:t>
      </w:r>
      <w:r w:rsidRPr="000528D6">
        <w:rPr>
          <w:rFonts w:ascii="Century Gothic" w:eastAsia="Times New Roman" w:hAnsi="Century Gothic" w:cs="Arial"/>
          <w:bCs/>
          <w:sz w:val="18"/>
          <w:szCs w:val="18"/>
          <w:lang w:eastAsia="ar-SA"/>
        </w:rPr>
        <w:t xml:space="preserve">WZ </w:t>
      </w:r>
      <w:r w:rsidR="00FE54B4">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i wszystkich załącznikach do niej, jak również w niej nie ujęte, a bez których nie można </w:t>
      </w:r>
      <w:r w:rsidRPr="00A20A43">
        <w:rPr>
          <w:rFonts w:ascii="Century Gothic" w:eastAsia="Times New Roman" w:hAnsi="Century Gothic" w:cs="Arial"/>
          <w:bCs/>
          <w:sz w:val="18"/>
          <w:szCs w:val="18"/>
          <w:lang w:eastAsia="ar-SA"/>
        </w:rPr>
        <w:t xml:space="preserve">wykonać zamówienia, </w:t>
      </w:r>
    </w:p>
    <w:p w14:paraId="15C86DE3" w14:textId="24B1953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A20A43">
        <w:rPr>
          <w:rFonts w:ascii="Century Gothic" w:eastAsia="Times New Roman" w:hAnsi="Century Gothic" w:cs="Arial"/>
          <w:bCs/>
          <w:sz w:val="18"/>
          <w:szCs w:val="18"/>
          <w:lang w:eastAsia="ar-SA"/>
        </w:rPr>
        <w:t xml:space="preserve">2)  szczegółowy sposób </w:t>
      </w:r>
      <w:r w:rsidRPr="00FE54B4">
        <w:rPr>
          <w:rFonts w:ascii="Century Gothic" w:eastAsia="Times New Roman" w:hAnsi="Century Gothic" w:cs="Arial"/>
          <w:bCs/>
          <w:sz w:val="18"/>
          <w:szCs w:val="18"/>
          <w:lang w:eastAsia="ar-SA"/>
        </w:rPr>
        <w:t xml:space="preserve">przedstawienia ceny zawiera Formularz ofertowy (załącznik nr </w:t>
      </w:r>
      <w:r w:rsidR="00220238" w:rsidRPr="00FE54B4">
        <w:rPr>
          <w:rFonts w:ascii="Century Gothic" w:eastAsia="Times New Roman" w:hAnsi="Century Gothic" w:cs="Arial"/>
          <w:bCs/>
          <w:sz w:val="18"/>
          <w:szCs w:val="18"/>
          <w:lang w:eastAsia="ar-SA"/>
        </w:rPr>
        <w:t>2</w:t>
      </w:r>
      <w:r w:rsidR="00FE54B4">
        <w:rPr>
          <w:rFonts w:ascii="Century Gothic" w:eastAsia="Times New Roman" w:hAnsi="Century Gothic" w:cs="Arial"/>
          <w:bCs/>
          <w:sz w:val="18"/>
          <w:szCs w:val="18"/>
          <w:lang w:eastAsia="ar-SA"/>
        </w:rPr>
        <w:t xml:space="preserve"> </w:t>
      </w:r>
      <w:r w:rsidRPr="00FE54B4">
        <w:rPr>
          <w:rFonts w:ascii="Century Gothic" w:eastAsia="Times New Roman" w:hAnsi="Century Gothic" w:cs="Arial"/>
          <w:bCs/>
          <w:sz w:val="18"/>
          <w:szCs w:val="18"/>
          <w:lang w:eastAsia="ar-SA"/>
        </w:rPr>
        <w:t xml:space="preserve">do SWZ) oraz przedmiary robót (załącznik nr </w:t>
      </w:r>
      <w:r w:rsidR="00220238" w:rsidRPr="00FE54B4">
        <w:rPr>
          <w:rFonts w:ascii="Century Gothic" w:eastAsia="Times New Roman" w:hAnsi="Century Gothic" w:cs="Arial"/>
          <w:bCs/>
          <w:sz w:val="18"/>
          <w:szCs w:val="18"/>
          <w:lang w:eastAsia="ar-SA"/>
        </w:rPr>
        <w:t>1b</w:t>
      </w:r>
      <w:r w:rsidRPr="00FE54B4">
        <w:rPr>
          <w:rFonts w:ascii="Century Gothic" w:eastAsia="Times New Roman" w:hAnsi="Century Gothic" w:cs="Arial"/>
          <w:bCs/>
          <w:sz w:val="18"/>
          <w:szCs w:val="18"/>
          <w:lang w:eastAsia="ar-SA"/>
        </w:rPr>
        <w:t>).</w:t>
      </w:r>
    </w:p>
    <w:p w14:paraId="452C65B2" w14:textId="56F7B8F3"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3)</w:t>
      </w:r>
      <w:r w:rsidR="001A260E">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cena podana w ofercie obowiązuje w ciągu całego okresu realizacji zamówienia, nie podlega waloryzacji i nie zwiększy się nawet wówczas, gdy w trakcie realizacji umowy okaże się, iż cena została nieprawidłowo określona przez Wykonawcę;</w:t>
      </w:r>
    </w:p>
    <w:p w14:paraId="53463B66" w14:textId="0445A85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4) wszystkie wartości określone w formularzu ofertowym </w:t>
      </w:r>
      <w:r>
        <w:rPr>
          <w:rFonts w:ascii="Century Gothic" w:eastAsia="Times New Roman" w:hAnsi="Century Gothic" w:cs="Arial"/>
          <w:bCs/>
          <w:sz w:val="18"/>
          <w:szCs w:val="18"/>
          <w:lang w:eastAsia="ar-SA"/>
        </w:rPr>
        <w:t xml:space="preserve">i przedmiarze </w:t>
      </w:r>
      <w:r w:rsidRPr="000528D6">
        <w:rPr>
          <w:rFonts w:ascii="Century Gothic" w:eastAsia="Times New Roman" w:hAnsi="Century Gothic" w:cs="Arial"/>
          <w:bCs/>
          <w:sz w:val="18"/>
          <w:szCs w:val="18"/>
          <w:lang w:eastAsia="ar-SA"/>
        </w:rPr>
        <w:t>powinny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z dokładnością do dwóch miejsc po przecinku zgodnie z matematycznymi zasadami zaokrąglania, tj. „5” i więcej na trzecim miejscu po przecinku - zaokrąglenie w górę, poniżej „5” zaokrąglenie w dół;</w:t>
      </w:r>
    </w:p>
    <w:p w14:paraId="48619ACF" w14:textId="77777777"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5)  ocenie będzie podlegała cena oferty z podatkiem VAT (brutto)</w:t>
      </w:r>
      <w:r>
        <w:rPr>
          <w:rFonts w:ascii="Century Gothic" w:eastAsia="Times New Roman" w:hAnsi="Century Gothic" w:cs="Arial"/>
          <w:bCs/>
          <w:sz w:val="18"/>
          <w:szCs w:val="18"/>
          <w:lang w:eastAsia="ar-SA"/>
        </w:rPr>
        <w:t>, z zastrzeżeniem pkt 8</w:t>
      </w:r>
      <w:r w:rsidRPr="000528D6">
        <w:rPr>
          <w:rFonts w:ascii="Century Gothic" w:eastAsia="Times New Roman" w:hAnsi="Century Gothic" w:cs="Arial"/>
          <w:bCs/>
          <w:sz w:val="18"/>
          <w:szCs w:val="18"/>
          <w:lang w:eastAsia="ar-SA"/>
        </w:rPr>
        <w:t>;</w:t>
      </w:r>
    </w:p>
    <w:p w14:paraId="637CE079" w14:textId="25A0C524"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6) cena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 xml:space="preserve">w Formularzu ofertowym (załącznik nr </w:t>
      </w:r>
      <w:r w:rsidR="00FE54B4">
        <w:rPr>
          <w:rFonts w:ascii="Century Gothic" w:eastAsia="Times New Roman" w:hAnsi="Century Gothic" w:cs="Arial"/>
          <w:bCs/>
          <w:sz w:val="18"/>
          <w:szCs w:val="18"/>
          <w:lang w:eastAsia="ar-SA"/>
        </w:rPr>
        <w:t>2</w:t>
      </w:r>
      <w:r>
        <w:rPr>
          <w:rFonts w:ascii="Century Gothic" w:eastAsia="Times New Roman" w:hAnsi="Century Gothic" w:cs="Arial"/>
          <w:bCs/>
          <w:sz w:val="18"/>
          <w:szCs w:val="18"/>
          <w:lang w:eastAsia="ar-SA"/>
        </w:rPr>
        <w:t xml:space="preserve"> do SWZ) </w:t>
      </w:r>
      <w:r w:rsidRPr="000528D6">
        <w:rPr>
          <w:rFonts w:ascii="Century Gothic" w:eastAsia="Times New Roman" w:hAnsi="Century Gothic" w:cs="Arial"/>
          <w:bCs/>
          <w:sz w:val="18"/>
          <w:szCs w:val="18"/>
          <w:lang w:eastAsia="ar-SA"/>
        </w:rPr>
        <w:t xml:space="preserve">powinna być podana liczbowo i słownie; </w:t>
      </w:r>
    </w:p>
    <w:p w14:paraId="48BC63AA"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7) </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cena winna być wyrażona w złotych polskich; </w:t>
      </w:r>
    </w:p>
    <w:p w14:paraId="7E484533"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8) jeżeli zostanie złożona oferta, której wybór prowadziłby do powstania po stronie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po stronie Zamawiającego obowiązku podatkowego, wskazując nazwę (rodzaj) towaru lub usługi, których dostawa lub świadczenie będzie prowadzić do jego powstania, oraz wskazując ich wartość bez kwoty podatku.</w:t>
      </w:r>
    </w:p>
    <w:p w14:paraId="0CEF21BE" w14:textId="349345B0"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2B1D8DF0"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6E48A484" w:rsidR="00B84F6D" w:rsidRPr="00C355B2" w:rsidRDefault="00443CDC" w:rsidP="00D175A1">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285D5AEB" w14:textId="77777777" w:rsidR="008451D9" w:rsidRDefault="008451D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007E6D96" w14:textId="77777777" w:rsidR="007B1517" w:rsidRPr="007B1517" w:rsidRDefault="007B1517" w:rsidP="007B1517">
      <w:pPr>
        <w:suppressAutoHyphens/>
        <w:spacing w:after="0" w:line="200" w:lineRule="atLeast"/>
        <w:jc w:val="both"/>
        <w:rPr>
          <w:rFonts w:ascii="Century Gothic" w:eastAsia="Times New Roman" w:hAnsi="Century Gothic" w:cs="Times New Roman"/>
          <w:bCs/>
          <w:sz w:val="18"/>
          <w:szCs w:val="18"/>
          <w:lang w:eastAsia="ar-SA"/>
        </w:rPr>
      </w:pPr>
    </w:p>
    <w:p w14:paraId="2DD6AF9C" w14:textId="6BBFD7BE" w:rsidR="000253C9" w:rsidRDefault="000F1806" w:rsidP="007B1517">
      <w:pPr>
        <w:pStyle w:val="Akapitzlist"/>
        <w:numPr>
          <w:ilvl w:val="0"/>
          <w:numId w:val="9"/>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C777C7">
        <w:rPr>
          <w:rFonts w:ascii="Century Gothic" w:eastAsia="Times New Roman" w:hAnsi="Century Gothic" w:cs="Tahoma,Bold"/>
          <w:b/>
          <w:bCs/>
          <w:sz w:val="18"/>
          <w:szCs w:val="18"/>
          <w:lang w:eastAsia="pl-PL"/>
        </w:rPr>
        <w:t>Termin realizacji</w:t>
      </w:r>
      <w:r w:rsidR="000253C9">
        <w:rPr>
          <w:rFonts w:ascii="Century Gothic" w:eastAsia="Times New Roman" w:hAnsi="Century Gothic" w:cs="Tahoma,Bold"/>
          <w:b/>
          <w:bCs/>
          <w:sz w:val="18"/>
          <w:szCs w:val="18"/>
          <w:lang w:eastAsia="pl-PL"/>
        </w:rPr>
        <w:t>: maksymalna ilość punktów -</w:t>
      </w:r>
      <w:r w:rsidR="000253C9" w:rsidRPr="008607E8">
        <w:rPr>
          <w:rFonts w:ascii="Century Gothic" w:eastAsia="Times New Roman" w:hAnsi="Century Gothic" w:cs="Tahoma,Bold"/>
          <w:b/>
          <w:bCs/>
          <w:sz w:val="18"/>
          <w:szCs w:val="18"/>
          <w:lang w:eastAsia="pl-PL"/>
        </w:rPr>
        <w:t xml:space="preserve"> </w:t>
      </w:r>
      <w:r w:rsidR="00840891">
        <w:rPr>
          <w:rFonts w:ascii="Century Gothic" w:eastAsia="Times New Roman" w:hAnsi="Century Gothic" w:cs="Tahoma,Bold"/>
          <w:b/>
          <w:bCs/>
          <w:sz w:val="18"/>
          <w:szCs w:val="18"/>
          <w:lang w:eastAsia="pl-PL"/>
        </w:rPr>
        <w:t>4</w:t>
      </w:r>
      <w:r w:rsidR="000253C9" w:rsidRPr="008607E8">
        <w:rPr>
          <w:rFonts w:ascii="Century Gothic" w:eastAsia="Times New Roman" w:hAnsi="Century Gothic" w:cs="Tahoma,Bold"/>
          <w:b/>
          <w:bCs/>
          <w:sz w:val="18"/>
          <w:szCs w:val="18"/>
          <w:lang w:eastAsia="pl-PL"/>
        </w:rPr>
        <w:t>0 pkt</w:t>
      </w:r>
    </w:p>
    <w:p w14:paraId="201BACD8" w14:textId="77777777" w:rsidR="000253C9" w:rsidRDefault="000253C9" w:rsidP="000253C9">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44AB2FED" w14:textId="357EE45A" w:rsidR="00C777C7" w:rsidRDefault="008F282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za termin realizacji wynoszący </w:t>
      </w:r>
      <w:r w:rsidR="009F6309">
        <w:rPr>
          <w:rFonts w:ascii="Century Gothic" w:hAnsi="Century Gothic" w:cs="Century Gothic"/>
          <w:sz w:val="18"/>
          <w:szCs w:val="18"/>
          <w:lang w:val="pl"/>
        </w:rPr>
        <w:t>3</w:t>
      </w:r>
      <w:r w:rsidR="00C777C7">
        <w:rPr>
          <w:rFonts w:ascii="Century Gothic" w:hAnsi="Century Gothic" w:cs="Century Gothic"/>
          <w:sz w:val="18"/>
          <w:szCs w:val="18"/>
          <w:lang w:val="pl"/>
        </w:rPr>
        <w:t>0 dni – 40 pkt,</w:t>
      </w:r>
    </w:p>
    <w:p w14:paraId="61A5BE92" w14:textId="2EB94EF8" w:rsidR="00C777C7" w:rsidRDefault="00C777C7"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za termin realizacji wynoszący </w:t>
      </w:r>
      <w:r w:rsidR="009F6309">
        <w:rPr>
          <w:rFonts w:ascii="Century Gothic" w:hAnsi="Century Gothic" w:cs="Century Gothic"/>
          <w:sz w:val="18"/>
          <w:szCs w:val="18"/>
          <w:lang w:val="pl"/>
        </w:rPr>
        <w:t>6</w:t>
      </w:r>
      <w:r>
        <w:rPr>
          <w:rFonts w:ascii="Century Gothic" w:hAnsi="Century Gothic" w:cs="Century Gothic"/>
          <w:sz w:val="18"/>
          <w:szCs w:val="18"/>
          <w:lang w:val="pl"/>
        </w:rPr>
        <w:t xml:space="preserve">0 dni – </w:t>
      </w:r>
      <w:r w:rsidR="009F6309">
        <w:rPr>
          <w:rFonts w:ascii="Century Gothic" w:hAnsi="Century Gothic" w:cs="Century Gothic"/>
          <w:sz w:val="18"/>
          <w:szCs w:val="18"/>
          <w:lang w:val="pl"/>
        </w:rPr>
        <w:t>20</w:t>
      </w:r>
      <w:r>
        <w:rPr>
          <w:rFonts w:ascii="Century Gothic" w:hAnsi="Century Gothic" w:cs="Century Gothic"/>
          <w:sz w:val="18"/>
          <w:szCs w:val="18"/>
          <w:lang w:val="pl"/>
        </w:rPr>
        <w:t xml:space="preserve"> pkt.</w:t>
      </w:r>
    </w:p>
    <w:p w14:paraId="161752BE" w14:textId="54468B53" w:rsidR="009F6309" w:rsidRDefault="009F630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sidRPr="009F6309">
        <w:rPr>
          <w:rFonts w:ascii="Century Gothic" w:hAnsi="Century Gothic" w:cs="Century Gothic"/>
          <w:sz w:val="18"/>
          <w:szCs w:val="18"/>
          <w:lang w:val="pl"/>
        </w:rPr>
        <w:t xml:space="preserve">za termin realizacji wynoszący </w:t>
      </w:r>
      <w:r>
        <w:rPr>
          <w:rFonts w:ascii="Century Gothic" w:hAnsi="Century Gothic" w:cs="Century Gothic"/>
          <w:sz w:val="18"/>
          <w:szCs w:val="18"/>
          <w:lang w:val="pl"/>
        </w:rPr>
        <w:t>9</w:t>
      </w:r>
      <w:r w:rsidRPr="009F6309">
        <w:rPr>
          <w:rFonts w:ascii="Century Gothic" w:hAnsi="Century Gothic" w:cs="Century Gothic"/>
          <w:sz w:val="18"/>
          <w:szCs w:val="18"/>
          <w:lang w:val="pl"/>
        </w:rPr>
        <w:t>0 dni – 0 pkt.</w:t>
      </w:r>
    </w:p>
    <w:p w14:paraId="04753257" w14:textId="77777777" w:rsidR="00C777C7" w:rsidRDefault="00C777C7"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6F3C46D8" w14:textId="305F749A" w:rsidR="000253C9" w:rsidRDefault="000253C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Wykonawca winien zaoferować wyłącznie </w:t>
      </w:r>
      <w:r w:rsidR="00C777C7">
        <w:rPr>
          <w:rFonts w:ascii="Century Gothic" w:hAnsi="Century Gothic" w:cs="Century Gothic"/>
          <w:sz w:val="18"/>
          <w:szCs w:val="18"/>
          <w:lang w:val="pl"/>
        </w:rPr>
        <w:t>termin realizacji</w:t>
      </w:r>
      <w:r>
        <w:rPr>
          <w:rFonts w:ascii="Century Gothic" w:hAnsi="Century Gothic" w:cs="Century Gothic"/>
          <w:sz w:val="18"/>
          <w:szCs w:val="18"/>
          <w:lang w:val="pl"/>
        </w:rPr>
        <w:t xml:space="preserve"> wymieniony w niniejszym kryterium oceny oferty.</w:t>
      </w:r>
      <w:r w:rsidR="00C777C7">
        <w:rPr>
          <w:rFonts w:ascii="Century Gothic" w:hAnsi="Century Gothic" w:cs="Century Gothic"/>
          <w:sz w:val="18"/>
          <w:szCs w:val="18"/>
          <w:lang w:val="pl"/>
        </w:rPr>
        <w:t xml:space="preserve"> Zaoferowanie innego terminu będzie skutkowało odrzuceniem oferty jako niezgodnej z SWZ.</w:t>
      </w:r>
    </w:p>
    <w:p w14:paraId="68F76423" w14:textId="77777777" w:rsidR="008451D9" w:rsidRPr="008451D9" w:rsidRDefault="008451D9" w:rsidP="008451D9">
      <w:pPr>
        <w:suppressAutoHyphens/>
        <w:spacing w:after="0" w:line="200" w:lineRule="atLeast"/>
        <w:ind w:hanging="218"/>
        <w:jc w:val="both"/>
        <w:rPr>
          <w:rFonts w:ascii="Century Gothic" w:eastAsia="Times New Roman" w:hAnsi="Century Gothic" w:cs="Times New Roman"/>
          <w:b/>
          <w:bCs/>
          <w:sz w:val="18"/>
          <w:szCs w:val="18"/>
          <w:lang w:eastAsia="ar-SA"/>
        </w:rPr>
      </w:pPr>
    </w:p>
    <w:p w14:paraId="75C979F7" w14:textId="16541764" w:rsidR="008451D9" w:rsidRPr="008451D9" w:rsidRDefault="008451D9" w:rsidP="008451D9">
      <w:pPr>
        <w:pStyle w:val="Akapitzlist"/>
        <w:numPr>
          <w:ilvl w:val="0"/>
          <w:numId w:val="14"/>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lastRenderedPageBreak/>
        <w:t xml:space="preserve">Obliczenia dokonane będą z dokładnością do dwóch miejsc po przecinku. </w:t>
      </w:r>
    </w:p>
    <w:p w14:paraId="4D58DE1C" w14:textId="69AB8AFA" w:rsidR="008451D9" w:rsidRPr="008451D9" w:rsidRDefault="008451D9" w:rsidP="008451D9">
      <w:pPr>
        <w:pStyle w:val="Akapitzlist"/>
        <w:numPr>
          <w:ilvl w:val="0"/>
          <w:numId w:val="14"/>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w:t>
      </w:r>
      <w:r w:rsidR="00C777C7">
        <w:rPr>
          <w:rFonts w:ascii="Century Gothic" w:eastAsia="Times New Roman" w:hAnsi="Century Gothic" w:cs="Arial"/>
          <w:color w:val="000000"/>
          <w:sz w:val="18"/>
          <w:szCs w:val="18"/>
          <w:lang w:eastAsia="pl-PL"/>
        </w:rPr>
        <w:t>T</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77777777" w:rsidR="000158DA" w:rsidRPr="00897F7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eastAsia="Times New Roman" w:hAnsi="Century Gothic" w:cs="Arial"/>
          <w:sz w:val="18"/>
          <w:szCs w:val="18"/>
          <w:lang w:eastAsia="ar-SA"/>
        </w:rPr>
        <w:t xml:space="preserve">Zgodnie z art. </w:t>
      </w:r>
      <w:r>
        <w:rPr>
          <w:rFonts w:ascii="Century Gothic" w:eastAsia="Times New Roman" w:hAnsi="Century Gothic" w:cs="Arial"/>
          <w:sz w:val="18"/>
          <w:szCs w:val="18"/>
          <w:lang w:eastAsia="ar-SA"/>
        </w:rPr>
        <w:t>134</w:t>
      </w:r>
      <w:r w:rsidRPr="00897F72">
        <w:rPr>
          <w:rFonts w:ascii="Century Gothic" w:eastAsia="Times New Roman" w:hAnsi="Century Gothic" w:cs="Arial"/>
          <w:sz w:val="18"/>
          <w:szCs w:val="18"/>
          <w:lang w:eastAsia="ar-SA"/>
        </w:rPr>
        <w:t xml:space="preserve"> ust. 2 pkt </w:t>
      </w:r>
      <w:r>
        <w:rPr>
          <w:rFonts w:ascii="Century Gothic" w:eastAsia="Times New Roman" w:hAnsi="Century Gothic" w:cs="Arial"/>
          <w:sz w:val="18"/>
          <w:szCs w:val="18"/>
          <w:lang w:eastAsia="ar-SA"/>
        </w:rPr>
        <w:t>5</w:t>
      </w:r>
      <w:r w:rsidRPr="00897F72">
        <w:rPr>
          <w:rFonts w:ascii="Century Gothic" w:eastAsia="Times New Roman" w:hAnsi="Century Gothic" w:cs="Arial"/>
          <w:sz w:val="18"/>
          <w:szCs w:val="18"/>
          <w:lang w:eastAsia="ar-SA"/>
        </w:rPr>
        <w:t xml:space="preserve"> Pzp</w:t>
      </w:r>
      <w:r>
        <w:rPr>
          <w:rFonts w:ascii="Century Gothic" w:eastAsia="Times New Roman" w:hAnsi="Century Gothic" w:cs="Arial"/>
          <w:sz w:val="18"/>
          <w:szCs w:val="18"/>
          <w:lang w:eastAsia="ar-SA"/>
        </w:rPr>
        <w:t>,</w:t>
      </w:r>
      <w:r w:rsidRPr="00897F72">
        <w:rPr>
          <w:rFonts w:ascii="Century Gothic" w:eastAsia="Times New Roman" w:hAnsi="Century Gothic" w:cs="Arial"/>
          <w:sz w:val="18"/>
          <w:szCs w:val="18"/>
          <w:lang w:eastAsia="ar-SA"/>
        </w:rPr>
        <w:t xml:space="preserve"> Zamawiający  wymaga wniesienia zabezpieczenia należytego   wykonania umowy.  </w:t>
      </w:r>
    </w:p>
    <w:p w14:paraId="1A31312C" w14:textId="77777777" w:rsidR="000158DA" w:rsidRPr="007C49D8"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przewiduje wniesienie zabezpieczenia należytego wykonania umowy w wysokości  </w:t>
      </w:r>
      <w:r w:rsidRPr="00EB76E6">
        <w:rPr>
          <w:rFonts w:ascii="Century Gothic" w:hAnsi="Century Gothic" w:cs="Arial"/>
          <w:b/>
          <w:bCs/>
          <w:sz w:val="18"/>
          <w:szCs w:val="18"/>
        </w:rPr>
        <w:t>5 % wartości brutto umowy</w:t>
      </w:r>
      <w:r w:rsidRPr="00897F72">
        <w:rPr>
          <w:rFonts w:ascii="Century Gothic" w:hAnsi="Century Gothic" w:cs="Arial"/>
          <w:sz w:val="18"/>
          <w:szCs w:val="18"/>
        </w:rPr>
        <w:t xml:space="preserve">. </w:t>
      </w:r>
    </w:p>
    <w:p w14:paraId="6C381F6D" w14:textId="77777777" w:rsidR="000158DA"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wezwie wykonawcę, którego oferta zostanie wybrana jako najkorzystniejsza do realizacji zamówienia, do wniesienia należytego wykonania </w:t>
      </w:r>
      <w:r>
        <w:rPr>
          <w:rFonts w:ascii="Century Gothic" w:hAnsi="Century Gothic" w:cs="Arial"/>
          <w:sz w:val="18"/>
          <w:szCs w:val="18"/>
        </w:rPr>
        <w:t xml:space="preserve">umowy </w:t>
      </w:r>
      <w:r w:rsidRPr="00897F72">
        <w:rPr>
          <w:rFonts w:ascii="Century Gothic" w:hAnsi="Century Gothic" w:cs="Arial"/>
          <w:sz w:val="18"/>
          <w:szCs w:val="18"/>
        </w:rPr>
        <w:t xml:space="preserve">nie później niż </w:t>
      </w:r>
      <w:r>
        <w:rPr>
          <w:rFonts w:ascii="Century Gothic" w:hAnsi="Century Gothic" w:cs="Arial"/>
          <w:sz w:val="18"/>
          <w:szCs w:val="18"/>
        </w:rPr>
        <w:t>przed zawarciem</w:t>
      </w:r>
      <w:r w:rsidRPr="00897F72">
        <w:rPr>
          <w:rFonts w:ascii="Century Gothic" w:hAnsi="Century Gothic" w:cs="Arial"/>
          <w:sz w:val="18"/>
          <w:szCs w:val="18"/>
        </w:rPr>
        <w:t xml:space="preserve"> umowy</w:t>
      </w:r>
      <w:r w:rsidRPr="00897F72">
        <w:rPr>
          <w:rFonts w:ascii="Century Gothic" w:eastAsia="Times New Roman" w:hAnsi="Century Gothic" w:cs="Arial"/>
          <w:sz w:val="18"/>
          <w:szCs w:val="18"/>
          <w:lang w:eastAsia="ar-SA"/>
        </w:rPr>
        <w:t xml:space="preserve">.    </w:t>
      </w:r>
    </w:p>
    <w:p w14:paraId="401A8C83" w14:textId="77777777" w:rsidR="000158DA" w:rsidRPr="003C554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Zabezpieczenie może być wnoszone, według wyboru wykonawcy, w jednej lub w kilku następujących formach:</w:t>
      </w:r>
    </w:p>
    <w:p w14:paraId="558D576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1)</w:t>
      </w:r>
      <w:r w:rsidRPr="003C5542">
        <w:rPr>
          <w:rFonts w:ascii="Century Gothic" w:eastAsia="Times New Roman" w:hAnsi="Century Gothic" w:cs="Arial"/>
          <w:sz w:val="18"/>
          <w:szCs w:val="18"/>
          <w:lang w:eastAsia="ar-SA"/>
        </w:rPr>
        <w:tab/>
        <w:t>pieniądzu;</w:t>
      </w:r>
    </w:p>
    <w:p w14:paraId="2A5FE8A2"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2)</w:t>
      </w:r>
      <w:r w:rsidRPr="003C5542">
        <w:rPr>
          <w:rFonts w:ascii="Century Gothic" w:eastAsia="Times New Roman" w:hAnsi="Century Gothic" w:cs="Arial"/>
          <w:sz w:val="18"/>
          <w:szCs w:val="18"/>
          <w:lang w:eastAsia="ar-SA"/>
        </w:rPr>
        <w:tab/>
        <w:t>poręczeniach bankowych lub poręczeniach spółdzielczej kasy oszczędnościowo-kredytowej, z tym że zobowiązanie kasy jest zawsze zobowiązaniem pieniężnym;</w:t>
      </w:r>
    </w:p>
    <w:p w14:paraId="3C6C683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3)</w:t>
      </w:r>
      <w:r w:rsidRPr="003C5542">
        <w:rPr>
          <w:rFonts w:ascii="Century Gothic" w:eastAsia="Times New Roman" w:hAnsi="Century Gothic" w:cs="Arial"/>
          <w:sz w:val="18"/>
          <w:szCs w:val="18"/>
          <w:lang w:eastAsia="ar-SA"/>
        </w:rPr>
        <w:tab/>
        <w:t>gwarancjach bankowych;</w:t>
      </w:r>
    </w:p>
    <w:p w14:paraId="25E7E0C0"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4)</w:t>
      </w:r>
      <w:r w:rsidRPr="003C5542">
        <w:rPr>
          <w:rFonts w:ascii="Century Gothic" w:eastAsia="Times New Roman" w:hAnsi="Century Gothic" w:cs="Arial"/>
          <w:sz w:val="18"/>
          <w:szCs w:val="18"/>
          <w:lang w:eastAsia="ar-SA"/>
        </w:rPr>
        <w:tab/>
        <w:t>gwarancjach ubezpieczeniowych;</w:t>
      </w:r>
    </w:p>
    <w:p w14:paraId="4BA5F181"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5)</w:t>
      </w:r>
      <w:r w:rsidRPr="003C5542">
        <w:rPr>
          <w:rFonts w:ascii="Century Gothic" w:eastAsia="Times New Roman" w:hAnsi="Century Gothic" w:cs="Arial"/>
          <w:sz w:val="18"/>
          <w:szCs w:val="18"/>
          <w:lang w:eastAsia="ar-SA"/>
        </w:rPr>
        <w:tab/>
        <w:t>poręczeniach udzielanych przez podmioty, o których mowa w art. 6b ust. 5 pkt 2 ustawy z dnia 9 listopada 2000 r. o utworzeniu Polskiej Agencji Rozwoju Przedsiębiorczości.</w:t>
      </w:r>
    </w:p>
    <w:p w14:paraId="382EADD7" w14:textId="7946B475" w:rsidR="000158DA" w:rsidRPr="006B6DE5"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5.   </w:t>
      </w:r>
      <w:r w:rsidRPr="006B6DE5">
        <w:rPr>
          <w:rFonts w:ascii="Century Gothic" w:eastAsia="Times New Roman" w:hAnsi="Century Gothic" w:cs="Arial"/>
          <w:sz w:val="18"/>
          <w:szCs w:val="18"/>
          <w:lang w:eastAsia="ar-SA"/>
        </w:rPr>
        <w:t xml:space="preserve">Zabezpieczenie wnoszone w pieniądzu wykonawca wpłaca przelewem na rachunek   bankowy  wskazany przez </w:t>
      </w:r>
      <w:r w:rsidR="000C3B39">
        <w:rPr>
          <w:rFonts w:ascii="Century Gothic" w:eastAsia="Times New Roman" w:hAnsi="Century Gothic" w:cs="Arial"/>
          <w:sz w:val="18"/>
          <w:szCs w:val="18"/>
          <w:lang w:eastAsia="ar-SA"/>
        </w:rPr>
        <w:t>Z</w:t>
      </w:r>
      <w:r w:rsidRPr="006B6DE5">
        <w:rPr>
          <w:rFonts w:ascii="Century Gothic" w:eastAsia="Times New Roman" w:hAnsi="Century Gothic" w:cs="Arial"/>
          <w:sz w:val="18"/>
          <w:szCs w:val="18"/>
          <w:lang w:eastAsia="ar-SA"/>
        </w:rPr>
        <w:t>amawiającego.</w:t>
      </w:r>
    </w:p>
    <w:p w14:paraId="51834B6E" w14:textId="049156F0" w:rsidR="000158DA" w:rsidRPr="006B6DE5" w:rsidRDefault="000158DA" w:rsidP="008F2829">
      <w:pPr>
        <w:pStyle w:val="Akapitzlist"/>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6.   Jeżeli zabezpieczenie wniesiono w pieniądzu, zamawiający przechowuje je na 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4F1909B" w14:textId="2C12D5BB" w:rsidR="000158DA" w:rsidRPr="003C5542" w:rsidRDefault="008F2829" w:rsidP="000158DA">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7</w:t>
      </w:r>
      <w:r w:rsidR="000158DA" w:rsidRPr="006B6DE5">
        <w:rPr>
          <w:rFonts w:ascii="Century Gothic" w:eastAsia="Times New Roman" w:hAnsi="Century Gothic" w:cs="Arial"/>
          <w:sz w:val="18"/>
          <w:szCs w:val="18"/>
          <w:lang w:eastAsia="ar-SA"/>
        </w:rPr>
        <w:t>.  W trakcie realizacji umowy wykonawca może</w:t>
      </w:r>
      <w:r w:rsidR="000158DA" w:rsidRPr="003C5542">
        <w:rPr>
          <w:rFonts w:ascii="Century Gothic" w:eastAsia="Times New Roman" w:hAnsi="Century Gothic" w:cs="Arial"/>
          <w:sz w:val="18"/>
          <w:szCs w:val="18"/>
          <w:lang w:eastAsia="ar-SA"/>
        </w:rPr>
        <w:t xml:space="preserve"> dokonać zmiany formy zabezpieczenia na jedną </w:t>
      </w:r>
      <w:r w:rsidR="000158DA">
        <w:rPr>
          <w:rFonts w:ascii="Century Gothic" w:eastAsia="Times New Roman" w:hAnsi="Century Gothic" w:cs="Arial"/>
          <w:sz w:val="18"/>
          <w:szCs w:val="18"/>
          <w:lang w:eastAsia="ar-SA"/>
        </w:rPr>
        <w:t xml:space="preserve"> </w:t>
      </w:r>
      <w:r w:rsidR="000158DA" w:rsidRPr="003C5542">
        <w:rPr>
          <w:rFonts w:ascii="Century Gothic" w:eastAsia="Times New Roman" w:hAnsi="Century Gothic" w:cs="Arial"/>
          <w:sz w:val="18"/>
          <w:szCs w:val="18"/>
          <w:lang w:eastAsia="ar-SA"/>
        </w:rPr>
        <w:t>lub kilka form, o których mowa w pkt</w:t>
      </w:r>
      <w:r w:rsidR="000158DA">
        <w:rPr>
          <w:rFonts w:ascii="Century Gothic" w:eastAsia="Times New Roman" w:hAnsi="Century Gothic" w:cs="Arial"/>
          <w:sz w:val="18"/>
          <w:szCs w:val="18"/>
          <w:lang w:eastAsia="ar-SA"/>
        </w:rPr>
        <w:t xml:space="preserve"> 4.</w:t>
      </w:r>
    </w:p>
    <w:p w14:paraId="32455563" w14:textId="2885DF85" w:rsidR="000158DA" w:rsidRDefault="000158DA"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CB1437">
        <w:rPr>
          <w:rFonts w:ascii="Century Gothic" w:eastAsia="Times New Roman" w:hAnsi="Century Gothic" w:cs="Arial"/>
          <w:sz w:val="18"/>
          <w:szCs w:val="18"/>
          <w:lang w:eastAsia="ar-SA"/>
        </w:rPr>
        <w:t>Zmiana formy zabezpieczenia jest dokonywana z zachowaniem ciągłości zabezpieczenia i bez zmniejszenia jego wysokości.</w:t>
      </w:r>
    </w:p>
    <w:p w14:paraId="32DCC443" w14:textId="6EBF772B" w:rsidR="000C3B39"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Zamawiający pozostawi na zabezpieczenie roszczeń z tytułu gwarancji kwotę w wysokości 30% zabezpieczenia.</w:t>
      </w:r>
    </w:p>
    <w:p w14:paraId="424B996B" w14:textId="48948EC6" w:rsidR="000C3B39" w:rsidRPr="00CB1437"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Kwota, o której mowa w pkt 10 zostanie zwrócona nie później niż w 15 dniu po upływie okresu gwarancji.</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188D0EB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220238">
        <w:rPr>
          <w:rFonts w:ascii="Century Gothic" w:eastAsia="Tahoma" w:hAnsi="Century Gothic" w:cs="Arial"/>
          <w:b/>
          <w:sz w:val="18"/>
          <w:szCs w:val="18"/>
          <w:lang w:eastAsia="ar-SA"/>
        </w:rPr>
        <w:t>7</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29017F6E"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220238">
        <w:rPr>
          <w:rFonts w:ascii="Century Gothic" w:eastAsia="Tahoma" w:hAnsi="Century Gothic" w:cs="Arial"/>
          <w:b/>
          <w:bCs/>
          <w:sz w:val="18"/>
          <w:szCs w:val="18"/>
          <w:lang w:eastAsia="ar-SA"/>
        </w:rPr>
        <w:t>7</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lastRenderedPageBreak/>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191113B7"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1EC2BD80"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BC279C">
        <w:rPr>
          <w:rFonts w:ascii="Century Gothic" w:eastAsia="Calibri" w:hAnsi="Century Gothic" w:cs="TTC4o00"/>
          <w:color w:val="000000"/>
          <w:sz w:val="18"/>
          <w:szCs w:val="18"/>
          <w:lang w:eastAsia="pl-PL"/>
        </w:rPr>
        <w:t>Warmińsko-Mazurskie Centrum</w:t>
      </w:r>
      <w:r w:rsidR="001E2F89">
        <w:rPr>
          <w:rFonts w:ascii="Century Gothic" w:eastAsia="Calibri" w:hAnsi="Century Gothic" w:cs="TTC4o00"/>
          <w:color w:val="000000"/>
          <w:sz w:val="18"/>
          <w:szCs w:val="18"/>
          <w:lang w:eastAsia="pl-PL"/>
        </w:rPr>
        <w:t xml:space="preserve"> Chorób Płuc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72AFA81A"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563A6F">
        <w:rPr>
          <w:rFonts w:ascii="Century Gothic" w:eastAsia="Calibri" w:hAnsi="Century Gothic" w:cs="TTC4o00"/>
          <w:b/>
          <w:color w:val="000000"/>
          <w:sz w:val="18"/>
          <w:szCs w:val="18"/>
          <w:lang w:eastAsia="pl-PL"/>
        </w:rPr>
        <w:t>31</w:t>
      </w:r>
      <w:r w:rsidR="00220238">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1E2F89">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Pzp,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1DFFFF26"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2"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Open Nexus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p>
    <w:bookmarkEnd w:id="2"/>
    <w:p w14:paraId="310F4B13" w14:textId="77777777" w:rsidR="00840891" w:rsidRDefault="00840891" w:rsidP="000158DA">
      <w:pPr>
        <w:suppressAutoHyphens/>
        <w:spacing w:after="0" w:line="200" w:lineRule="atLeast"/>
        <w:rPr>
          <w:rFonts w:ascii="Century Gothic" w:eastAsia="Times New Roman" w:hAnsi="Century Gothic" w:cs="Times New Roman"/>
          <w:bCs/>
          <w:sz w:val="16"/>
          <w:szCs w:val="16"/>
          <w:lang w:eastAsia="ar-SA"/>
        </w:rPr>
      </w:pPr>
    </w:p>
    <w:p w14:paraId="4DB2D339" w14:textId="77777777" w:rsidR="00840891" w:rsidRDefault="00840891" w:rsidP="000158DA">
      <w:pPr>
        <w:suppressAutoHyphens/>
        <w:spacing w:after="0" w:line="200" w:lineRule="atLeast"/>
        <w:rPr>
          <w:rFonts w:ascii="Century Gothic" w:eastAsia="Times New Roman" w:hAnsi="Century Gothic" w:cs="Times New Roman"/>
          <w:bCs/>
          <w:sz w:val="16"/>
          <w:szCs w:val="16"/>
          <w:lang w:eastAsia="ar-SA"/>
        </w:rPr>
      </w:pPr>
    </w:p>
    <w:p w14:paraId="791CDDA6" w14:textId="1E292F38" w:rsidR="00840891" w:rsidRPr="00840891" w:rsidRDefault="000158DA" w:rsidP="00840891">
      <w:pPr>
        <w:pStyle w:val="Bezodstpw"/>
        <w:tabs>
          <w:tab w:val="left" w:pos="993"/>
        </w:tabs>
        <w:ind w:left="142" w:hanging="142"/>
        <w:jc w:val="both"/>
        <w:rPr>
          <w:rFonts w:ascii="Century Gothic" w:hAnsi="Century Gothic"/>
          <w:bCs/>
          <w:sz w:val="16"/>
          <w:szCs w:val="16"/>
        </w:rPr>
      </w:pPr>
      <w:r w:rsidRPr="00840891">
        <w:rPr>
          <w:rFonts w:ascii="Century Gothic" w:eastAsia="Times New Roman" w:hAnsi="Century Gothic" w:cs="Times New Roman"/>
          <w:bCs/>
          <w:sz w:val="16"/>
          <w:szCs w:val="16"/>
          <w:lang w:eastAsia="ar-SA"/>
        </w:rPr>
        <w:t xml:space="preserve">Załącznik nr </w:t>
      </w:r>
      <w:r w:rsidR="00840891" w:rsidRPr="00840891">
        <w:rPr>
          <w:rFonts w:ascii="Century Gothic" w:eastAsia="Times New Roman" w:hAnsi="Century Gothic" w:cs="Times New Roman"/>
          <w:bCs/>
          <w:sz w:val="16"/>
          <w:szCs w:val="16"/>
          <w:lang w:eastAsia="ar-SA"/>
        </w:rPr>
        <w:t>1</w:t>
      </w:r>
      <w:r w:rsidR="00840891" w:rsidRPr="00840891">
        <w:rPr>
          <w:rFonts w:ascii="Century Gothic" w:hAnsi="Century Gothic"/>
          <w:bCs/>
          <w:sz w:val="16"/>
          <w:szCs w:val="16"/>
        </w:rPr>
        <w:t xml:space="preserve"> – </w:t>
      </w:r>
      <w:r w:rsidR="004919AD">
        <w:rPr>
          <w:rFonts w:ascii="Century Gothic" w:hAnsi="Century Gothic"/>
          <w:bCs/>
          <w:sz w:val="16"/>
          <w:szCs w:val="16"/>
        </w:rPr>
        <w:t>Specyfikacje Wykonania i Odbioru Robót</w:t>
      </w:r>
    </w:p>
    <w:p w14:paraId="63702682" w14:textId="797C9014" w:rsidR="00840891" w:rsidRDefault="00840891" w:rsidP="00840891">
      <w:pPr>
        <w:pStyle w:val="Bezodstpw"/>
        <w:tabs>
          <w:tab w:val="left" w:pos="993"/>
        </w:tabs>
        <w:ind w:left="142" w:hanging="142"/>
        <w:jc w:val="both"/>
        <w:rPr>
          <w:rFonts w:ascii="Century Gothic" w:hAnsi="Century Gothic"/>
          <w:bCs/>
          <w:sz w:val="16"/>
          <w:szCs w:val="16"/>
        </w:rPr>
      </w:pPr>
      <w:r w:rsidRPr="00840891">
        <w:rPr>
          <w:rFonts w:ascii="Century Gothic" w:hAnsi="Century Gothic"/>
          <w:bCs/>
          <w:sz w:val="16"/>
          <w:szCs w:val="16"/>
        </w:rPr>
        <w:t xml:space="preserve">Załącznik nr 1a – </w:t>
      </w:r>
      <w:r w:rsidR="0043638F">
        <w:rPr>
          <w:rFonts w:ascii="Century Gothic" w:hAnsi="Century Gothic"/>
          <w:bCs/>
          <w:sz w:val="16"/>
          <w:szCs w:val="16"/>
        </w:rPr>
        <w:t>Dokumentacja techniczna</w:t>
      </w:r>
    </w:p>
    <w:p w14:paraId="64325D8F" w14:textId="4B70DD1D" w:rsidR="00C777C7" w:rsidRDefault="008F2829" w:rsidP="00840891">
      <w:pPr>
        <w:pStyle w:val="Bezodstpw"/>
        <w:tabs>
          <w:tab w:val="left" w:pos="993"/>
        </w:tabs>
        <w:ind w:left="142" w:hanging="142"/>
        <w:jc w:val="both"/>
        <w:rPr>
          <w:rFonts w:ascii="Century Gothic" w:hAnsi="Century Gothic"/>
          <w:bCs/>
          <w:sz w:val="16"/>
          <w:szCs w:val="16"/>
        </w:rPr>
      </w:pPr>
      <w:r>
        <w:rPr>
          <w:rFonts w:ascii="Century Gothic" w:hAnsi="Century Gothic"/>
          <w:bCs/>
          <w:sz w:val="16"/>
          <w:szCs w:val="16"/>
        </w:rPr>
        <w:t>Załącznik nr 1b –</w:t>
      </w:r>
      <w:r w:rsidR="004919AD">
        <w:rPr>
          <w:rFonts w:ascii="Century Gothic" w:hAnsi="Century Gothic"/>
          <w:bCs/>
          <w:sz w:val="16"/>
          <w:szCs w:val="16"/>
        </w:rPr>
        <w:t xml:space="preserve"> Pr</w:t>
      </w:r>
      <w:r w:rsidR="0043638F">
        <w:rPr>
          <w:rFonts w:ascii="Century Gothic" w:hAnsi="Century Gothic"/>
          <w:bCs/>
          <w:sz w:val="16"/>
          <w:szCs w:val="16"/>
        </w:rPr>
        <w:t>zedmiary robót</w:t>
      </w:r>
    </w:p>
    <w:p w14:paraId="18A52724" w14:textId="4EFBEBC2" w:rsidR="000158DA" w:rsidRPr="00840891" w:rsidRDefault="00840891" w:rsidP="00840891">
      <w:pPr>
        <w:suppressAutoHyphens/>
        <w:spacing w:after="0" w:line="200" w:lineRule="atLeast"/>
        <w:ind w:left="142" w:hanging="142"/>
        <w:rPr>
          <w:rFonts w:ascii="Century Gothic" w:eastAsia="Times New Roman" w:hAnsi="Century Gothic" w:cs="Times New Roman"/>
          <w:bCs/>
          <w:sz w:val="16"/>
          <w:szCs w:val="16"/>
          <w:lang w:eastAsia="ar-SA"/>
        </w:rPr>
      </w:pPr>
      <w:r w:rsidRPr="00840891">
        <w:rPr>
          <w:rFonts w:ascii="Century Gothic" w:eastAsia="Times New Roman" w:hAnsi="Century Gothic" w:cs="Times New Roman"/>
          <w:bCs/>
          <w:sz w:val="16"/>
          <w:szCs w:val="16"/>
          <w:lang w:eastAsia="ar-SA"/>
        </w:rPr>
        <w:t>Załącznik nr 2 – Formularz ofertowy</w:t>
      </w:r>
    </w:p>
    <w:p w14:paraId="6A5271B4" w14:textId="4B6F7240" w:rsidR="005156BC" w:rsidRPr="0084089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w:t>
      </w:r>
      <w:r w:rsidR="004E3F79" w:rsidRPr="00840891">
        <w:rPr>
          <w:rFonts w:ascii="Century Gothic" w:eastAsia="Times New Roman" w:hAnsi="Century Gothic" w:cs="Times New Roman"/>
          <w:sz w:val="16"/>
          <w:szCs w:val="16"/>
          <w:lang w:eastAsia="pl-PL"/>
        </w:rPr>
        <w:t xml:space="preserve">nr 3 </w:t>
      </w:r>
      <w:r w:rsidR="00220238" w:rsidRPr="00840891">
        <w:rPr>
          <w:rFonts w:ascii="Century Gothic" w:eastAsia="Times New Roman" w:hAnsi="Century Gothic" w:cs="Times New Roman"/>
          <w:sz w:val="16"/>
          <w:szCs w:val="16"/>
          <w:lang w:eastAsia="pl-PL"/>
        </w:rPr>
        <w:t>–</w:t>
      </w:r>
      <w:r w:rsidR="004E3F79" w:rsidRPr="00840891">
        <w:rPr>
          <w:rFonts w:ascii="Century Gothic" w:eastAsia="Times New Roman" w:hAnsi="Century Gothic" w:cs="Times New Roman"/>
          <w:sz w:val="16"/>
          <w:szCs w:val="16"/>
          <w:lang w:eastAsia="pl-PL"/>
        </w:rPr>
        <w:t xml:space="preserve"> </w:t>
      </w:r>
      <w:r w:rsidRPr="00840891">
        <w:rPr>
          <w:rFonts w:ascii="Century Gothic" w:eastAsia="Times New Roman" w:hAnsi="Century Gothic" w:cs="Times New Roman"/>
          <w:sz w:val="16"/>
          <w:szCs w:val="16"/>
          <w:lang w:eastAsia="pl-PL"/>
        </w:rPr>
        <w:t>Oświadczenie  o spełnianiu warunków udziału w postępowaniu</w:t>
      </w:r>
      <w:r w:rsidR="00105A7D" w:rsidRPr="00840891">
        <w:rPr>
          <w:rFonts w:ascii="Century Gothic" w:eastAsia="Times New Roman" w:hAnsi="Century Gothic" w:cs="Times New Roman"/>
          <w:sz w:val="16"/>
          <w:szCs w:val="16"/>
          <w:lang w:eastAsia="pl-PL"/>
        </w:rPr>
        <w:t xml:space="preserve"> i  braku podstaw do wykluczenia</w:t>
      </w:r>
    </w:p>
    <w:p w14:paraId="0D7EDED7" w14:textId="01F67DC0" w:rsidR="00220238" w:rsidRPr="00840891" w:rsidRDefault="00816775"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4 </w:t>
      </w:r>
      <w:r w:rsidR="00220238" w:rsidRPr="00840891">
        <w:rPr>
          <w:rFonts w:ascii="Century Gothic" w:eastAsia="Times New Roman" w:hAnsi="Century Gothic" w:cs="Times New Roman"/>
          <w:sz w:val="16"/>
          <w:szCs w:val="16"/>
          <w:lang w:eastAsia="pl-PL"/>
        </w:rPr>
        <w:t>–</w:t>
      </w:r>
      <w:r w:rsidRPr="00840891">
        <w:rPr>
          <w:rFonts w:ascii="Century Gothic" w:eastAsia="Times New Roman" w:hAnsi="Century Gothic" w:cs="Times New Roman"/>
          <w:sz w:val="16"/>
          <w:szCs w:val="16"/>
          <w:lang w:eastAsia="pl-PL"/>
        </w:rPr>
        <w:t xml:space="preserve"> </w:t>
      </w:r>
      <w:r w:rsidR="00220238" w:rsidRPr="00840891">
        <w:rPr>
          <w:rFonts w:ascii="Century Gothic" w:eastAsia="Times New Roman" w:hAnsi="Century Gothic" w:cs="Times New Roman"/>
          <w:sz w:val="16"/>
          <w:szCs w:val="16"/>
          <w:lang w:eastAsia="pl-PL"/>
        </w:rPr>
        <w:t>Oświadczenie dotyczące przynależności lub braku przynależności do tej samej grupy kapitałowej</w:t>
      </w:r>
    </w:p>
    <w:p w14:paraId="3E22069A" w14:textId="6328007B" w:rsidR="00816775"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5 – </w:t>
      </w:r>
      <w:r w:rsidR="00816775" w:rsidRPr="00840891">
        <w:rPr>
          <w:rFonts w:ascii="Century Gothic" w:eastAsia="Times New Roman" w:hAnsi="Century Gothic" w:cs="Times New Roman"/>
          <w:sz w:val="16"/>
          <w:szCs w:val="16"/>
          <w:lang w:eastAsia="pl-PL"/>
        </w:rPr>
        <w:t>Wykaz wykonanych zamówień</w:t>
      </w:r>
    </w:p>
    <w:p w14:paraId="10A74B73" w14:textId="666EDE4D" w:rsidR="00220238"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6 – </w:t>
      </w:r>
      <w:r w:rsidR="00104612">
        <w:rPr>
          <w:rFonts w:ascii="Century Gothic" w:eastAsia="Times New Roman" w:hAnsi="Century Gothic" w:cs="Times New Roman"/>
          <w:sz w:val="16"/>
          <w:szCs w:val="16"/>
          <w:lang w:eastAsia="pl-PL"/>
        </w:rPr>
        <w:t xml:space="preserve">Oświadczenie </w:t>
      </w:r>
      <w:r w:rsidR="001E6108">
        <w:rPr>
          <w:rFonts w:ascii="Century Gothic" w:eastAsia="Times New Roman" w:hAnsi="Century Gothic" w:cs="Times New Roman"/>
          <w:sz w:val="16"/>
          <w:szCs w:val="16"/>
          <w:lang w:eastAsia="pl-PL"/>
        </w:rPr>
        <w:t>- kadra</w:t>
      </w:r>
    </w:p>
    <w:p w14:paraId="61A69EE0" w14:textId="49EF82D3" w:rsidR="00816775" w:rsidRPr="00840891" w:rsidRDefault="00816775" w:rsidP="00816775">
      <w:pPr>
        <w:spacing w:after="0" w:line="200" w:lineRule="atLeast"/>
        <w:ind w:left="284" w:hanging="284"/>
        <w:rPr>
          <w:rFonts w:ascii="Century Gothic" w:eastAsia="Times New Roman" w:hAnsi="Century Gothic" w:cs="Times New Roman"/>
          <w:bCs/>
          <w:sz w:val="16"/>
          <w:szCs w:val="16"/>
          <w:lang w:eastAsia="ar-SA"/>
        </w:rPr>
      </w:pPr>
      <w:r w:rsidRPr="00840891">
        <w:rPr>
          <w:rFonts w:ascii="Century Gothic" w:eastAsia="Times New Roman" w:hAnsi="Century Gothic" w:cs="Times New Roman"/>
          <w:sz w:val="16"/>
          <w:szCs w:val="16"/>
          <w:lang w:eastAsia="pl-PL"/>
        </w:rPr>
        <w:t xml:space="preserve">Załącznik nr </w:t>
      </w:r>
      <w:r w:rsidR="00220238" w:rsidRPr="00840891">
        <w:rPr>
          <w:rFonts w:ascii="Century Gothic" w:eastAsia="Times New Roman" w:hAnsi="Century Gothic" w:cs="Times New Roman"/>
          <w:sz w:val="16"/>
          <w:szCs w:val="16"/>
          <w:lang w:eastAsia="pl-PL"/>
        </w:rPr>
        <w:t>7</w:t>
      </w:r>
      <w:r w:rsidRPr="00840891">
        <w:rPr>
          <w:rFonts w:ascii="Century Gothic" w:eastAsia="Times New Roman" w:hAnsi="Century Gothic" w:cs="Times New Roman"/>
          <w:sz w:val="16"/>
          <w:szCs w:val="16"/>
          <w:lang w:eastAsia="pl-PL"/>
        </w:rPr>
        <w:t xml:space="preserve"> - </w:t>
      </w:r>
      <w:r w:rsidRPr="00840891">
        <w:rPr>
          <w:rFonts w:ascii="Century Gothic" w:eastAsia="Times New Roman" w:hAnsi="Century Gothic" w:cs="Times New Roman"/>
          <w:bCs/>
          <w:sz w:val="16"/>
          <w:szCs w:val="16"/>
          <w:lang w:eastAsia="ar-SA"/>
        </w:rPr>
        <w:t>Projekt umowy</w:t>
      </w:r>
    </w:p>
    <w:p w14:paraId="0ECD32CE" w14:textId="1AE8C816" w:rsidR="00D773BA" w:rsidRPr="00840891" w:rsidRDefault="00D773BA" w:rsidP="009F78E8">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220238" w:rsidRPr="00840891">
        <w:rPr>
          <w:rFonts w:ascii="Century Gothic" w:eastAsia="Times New Roman" w:hAnsi="Century Gothic" w:cs="Times New Roman"/>
          <w:sz w:val="16"/>
          <w:szCs w:val="16"/>
          <w:lang w:eastAsia="pl-PL"/>
        </w:rPr>
        <w:t>8</w:t>
      </w:r>
      <w:r w:rsidRPr="00840891">
        <w:rPr>
          <w:rFonts w:ascii="Century Gothic" w:eastAsia="Times New Roman" w:hAnsi="Century Gothic" w:cs="Times New Roman"/>
          <w:sz w:val="16"/>
          <w:szCs w:val="16"/>
          <w:lang w:eastAsia="pl-PL"/>
        </w:rPr>
        <w:t xml:space="preserve"> - Oświadczenie RODO</w:t>
      </w:r>
    </w:p>
    <w:p w14:paraId="0723920C" w14:textId="036F2131" w:rsidR="00816775"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Załącznik nr 9</w:t>
      </w:r>
      <w:r w:rsidR="00816775" w:rsidRPr="00840891">
        <w:rPr>
          <w:rFonts w:ascii="Century Gothic" w:eastAsia="Times New Roman" w:hAnsi="Century Gothic" w:cs="Times New Roman"/>
          <w:sz w:val="16"/>
          <w:szCs w:val="16"/>
          <w:lang w:eastAsia="pl-PL"/>
        </w:rPr>
        <w:t xml:space="preserve"> -  Zobowiązanie innego podmiotu do udostępnienia niezbędnych zasobów Wykonawcy</w:t>
      </w:r>
    </w:p>
    <w:p w14:paraId="12FC9ECC" w14:textId="77777777" w:rsidR="0077655D" w:rsidRDefault="0077655D" w:rsidP="003A2BA7">
      <w:pPr>
        <w:spacing w:after="0" w:line="200" w:lineRule="atLeast"/>
        <w:jc w:val="both"/>
        <w:rPr>
          <w:rFonts w:ascii="Century Gothic" w:eastAsia="Times New Roman" w:hAnsi="Century Gothic" w:cs="Times New Roman"/>
          <w:sz w:val="18"/>
          <w:szCs w:val="18"/>
          <w:lang w:eastAsia="pl-PL"/>
        </w:rPr>
      </w:pPr>
    </w:p>
    <w:p w14:paraId="0FFFC43E" w14:textId="0B61197D" w:rsidR="00C777C7" w:rsidRPr="000F1806" w:rsidRDefault="0077655D" w:rsidP="00C777C7">
      <w:pPr>
        <w:spacing w:after="0" w:line="240" w:lineRule="auto"/>
        <w:ind w:left="6237"/>
        <w:rPr>
          <w:rFonts w:ascii="Century Gothic" w:eastAsia="Times New Roman" w:hAnsi="Century Gothic" w:cs="Times New Roman"/>
          <w:sz w:val="16"/>
          <w:szCs w:val="16"/>
          <w:lang w:eastAsia="pl-PL"/>
        </w:rPr>
      </w:pPr>
      <w:r w:rsidRPr="0077655D">
        <w:rPr>
          <w:rFonts w:ascii="Century Gothic" w:eastAsia="Times New Roman" w:hAnsi="Century Gothic" w:cs="Times New Roman"/>
          <w:sz w:val="18"/>
          <w:szCs w:val="18"/>
          <w:lang w:eastAsia="pl-PL"/>
        </w:rPr>
        <w:t xml:space="preserve">                                                                                                          </w:t>
      </w:r>
    </w:p>
    <w:p w14:paraId="29BC2BEE" w14:textId="77777777" w:rsidR="00E01AEA" w:rsidRPr="005156BC" w:rsidRDefault="00E01AEA" w:rsidP="00E01AEA">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56D66CCD" w14:textId="77777777" w:rsidR="00E01AEA" w:rsidRDefault="00E01AEA" w:rsidP="00E01AEA">
      <w:pPr>
        <w:spacing w:after="0" w:line="720" w:lineRule="auto"/>
        <w:ind w:left="284" w:hanging="284"/>
        <w:jc w:val="both"/>
        <w:rPr>
          <w:rFonts w:ascii="Century Gothic" w:eastAsia="Times New Roman" w:hAnsi="Century Gothic" w:cs="Times New Roman"/>
          <w:sz w:val="18"/>
          <w:szCs w:val="18"/>
          <w:lang w:eastAsia="pl-PL"/>
        </w:rPr>
      </w:pPr>
    </w:p>
    <w:p w14:paraId="173733C6" w14:textId="21EE87A4" w:rsidR="00E01AEA" w:rsidRPr="005156BC" w:rsidRDefault="00E01AEA" w:rsidP="00E01AE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3BCA02F4" w14:textId="77777777" w:rsidR="00E01AEA" w:rsidRPr="005156BC" w:rsidRDefault="00E01AEA" w:rsidP="00E01AE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4FE0242E" w14:textId="77777777" w:rsidR="00E01AEA" w:rsidRDefault="00E01AEA" w:rsidP="00E01AE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Pr="004E3F79">
        <w:rPr>
          <w:rFonts w:ascii="Century Gothic" w:eastAsia="Times New Roman" w:hAnsi="Century Gothic" w:cs="Times New Roman"/>
          <w:sz w:val="18"/>
          <w:szCs w:val="18"/>
          <w:lang w:eastAsia="pl-PL"/>
        </w:rPr>
        <w:t xml:space="preserve"> </w:t>
      </w:r>
    </w:p>
    <w:p w14:paraId="64D8D4DF" w14:textId="7B18E696" w:rsidR="00E01AEA" w:rsidRDefault="00E01AEA" w:rsidP="00E01AEA">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 xml:space="preserve">                   </w:t>
      </w:r>
    </w:p>
    <w:p w14:paraId="1763049A" w14:textId="16C2CFC0" w:rsidR="00E01AEA" w:rsidRDefault="00E01AEA" w:rsidP="00E01AEA">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2D67A872" w14:textId="5CF897A7" w:rsidR="000F1806" w:rsidRPr="00707C5F" w:rsidRDefault="00707C5F" w:rsidP="003A2BA7">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     </w:t>
      </w:r>
      <w:r w:rsidR="00E01AEA" w:rsidRPr="00707C5F">
        <w:rPr>
          <w:rFonts w:ascii="Century Gothic" w:eastAsia="Times New Roman" w:hAnsi="Century Gothic" w:cs="Times New Roman"/>
          <w:sz w:val="16"/>
          <w:szCs w:val="16"/>
          <w:lang w:eastAsia="pl-PL"/>
        </w:rPr>
        <w:t xml:space="preserve">    (Dyrektor </w:t>
      </w:r>
      <w:r w:rsidRPr="00707C5F">
        <w:rPr>
          <w:rFonts w:ascii="Century Gothic" w:eastAsia="Times New Roman" w:hAnsi="Century Gothic" w:cs="Times New Roman"/>
          <w:sz w:val="16"/>
          <w:szCs w:val="16"/>
          <w:lang w:eastAsia="pl-PL"/>
        </w:rPr>
        <w:t xml:space="preserve"> W-MCChP w Olsztynie</w:t>
      </w:r>
      <w:r w:rsidR="00E01AEA" w:rsidRPr="00707C5F">
        <w:rPr>
          <w:rFonts w:ascii="Century Gothic" w:eastAsia="Times New Roman" w:hAnsi="Century Gothic" w:cs="Times New Roman"/>
          <w:sz w:val="16"/>
          <w:szCs w:val="16"/>
          <w:lang w:eastAsia="pl-PL"/>
        </w:rPr>
        <w:t>)</w:t>
      </w:r>
    </w:p>
    <w:sectPr w:rsidR="000F1806" w:rsidRPr="00707C5F" w:rsidSect="008252A8">
      <w:footerReference w:type="default" r:id="rId44"/>
      <w:type w:val="continuous"/>
      <w:pgSz w:w="11906" w:h="16838"/>
      <w:pgMar w:top="993"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9738" w14:textId="77777777" w:rsidR="004D7788" w:rsidRDefault="004D7788" w:rsidP="008A5607">
      <w:pPr>
        <w:spacing w:after="0" w:line="240" w:lineRule="auto"/>
      </w:pPr>
      <w:r>
        <w:separator/>
      </w:r>
    </w:p>
  </w:endnote>
  <w:endnote w:type="continuationSeparator" w:id="0">
    <w:p w14:paraId="686EF90B" w14:textId="77777777" w:rsidR="004D7788" w:rsidRDefault="004D7788"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EUAlbertina">
    <w:altName w:val="EU Albertina"/>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4919AD">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7525" w14:textId="77777777" w:rsidR="004D7788" w:rsidRDefault="004D7788" w:rsidP="008A5607">
      <w:pPr>
        <w:spacing w:after="0" w:line="240" w:lineRule="auto"/>
      </w:pPr>
      <w:r>
        <w:separator/>
      </w:r>
    </w:p>
  </w:footnote>
  <w:footnote w:type="continuationSeparator" w:id="0">
    <w:p w14:paraId="21E03566" w14:textId="77777777" w:rsidR="004D7788" w:rsidRDefault="004D7788"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E391F"/>
    <w:multiLevelType w:val="hybridMultilevel"/>
    <w:tmpl w:val="266E970A"/>
    <w:lvl w:ilvl="0" w:tplc="EBF8180C">
      <w:start w:val="1"/>
      <w:numFmt w:val="decimal"/>
      <w:lvlText w:val="%1."/>
      <w:lvlJc w:val="left"/>
      <w:pPr>
        <w:ind w:left="720" w:hanging="360"/>
      </w:pPr>
      <w:rPr>
        <w:rFonts w:ascii="Century Gothic" w:eastAsiaTheme="minorHAnsi" w:hAnsi="Century Gothic" w:cs="Tahoma,Bold"/>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DC3D5E"/>
    <w:multiLevelType w:val="hybridMultilevel"/>
    <w:tmpl w:val="BA26CC1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D6A13"/>
    <w:multiLevelType w:val="hybridMultilevel"/>
    <w:tmpl w:val="3126E5A0"/>
    <w:lvl w:ilvl="0" w:tplc="60400F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BF057E5"/>
    <w:multiLevelType w:val="hybridMultilevel"/>
    <w:tmpl w:val="DE9A7F3A"/>
    <w:lvl w:ilvl="0" w:tplc="44304BF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2E9E0E7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027774"/>
    <w:multiLevelType w:val="hybridMultilevel"/>
    <w:tmpl w:val="8BD60D8E"/>
    <w:lvl w:ilvl="0" w:tplc="EFD209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9B22779"/>
    <w:multiLevelType w:val="hybridMultilevel"/>
    <w:tmpl w:val="1F2662C0"/>
    <w:lvl w:ilvl="0" w:tplc="A76EDA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C04BE9"/>
    <w:multiLevelType w:val="hybridMultilevel"/>
    <w:tmpl w:val="2F5423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8079C"/>
    <w:multiLevelType w:val="hybridMultilevel"/>
    <w:tmpl w:val="2432FE52"/>
    <w:lvl w:ilvl="0" w:tplc="5DA0227E">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F735FA9"/>
    <w:multiLevelType w:val="hybridMultilevel"/>
    <w:tmpl w:val="3738E4D4"/>
    <w:lvl w:ilvl="0" w:tplc="4BA0A6BA">
      <w:start w:val="1"/>
      <w:numFmt w:val="lowerLetter"/>
      <w:lvlText w:val="%1)"/>
      <w:lvlJc w:val="left"/>
      <w:pPr>
        <w:ind w:left="1353"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7" w15:restartNumberingAfterBreak="0">
    <w:nsid w:val="69CD35C2"/>
    <w:multiLevelType w:val="hybridMultilevel"/>
    <w:tmpl w:val="7B14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3620E3"/>
    <w:multiLevelType w:val="hybridMultilevel"/>
    <w:tmpl w:val="D08E68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7B65EB8"/>
    <w:multiLevelType w:val="hybridMultilevel"/>
    <w:tmpl w:val="DE4E18BE"/>
    <w:lvl w:ilvl="0" w:tplc="17C06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9CB2747"/>
    <w:multiLevelType w:val="hybridMultilevel"/>
    <w:tmpl w:val="4386BD14"/>
    <w:lvl w:ilvl="0" w:tplc="ED9AB9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DDB10E7"/>
    <w:multiLevelType w:val="hybridMultilevel"/>
    <w:tmpl w:val="371A4FC8"/>
    <w:lvl w:ilvl="0" w:tplc="FE42D86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2726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80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701524">
    <w:abstractNumId w:val="10"/>
  </w:num>
  <w:num w:numId="4" w16cid:durableId="965744933">
    <w:abstractNumId w:val="7"/>
  </w:num>
  <w:num w:numId="5" w16cid:durableId="1792819865">
    <w:abstractNumId w:val="25"/>
  </w:num>
  <w:num w:numId="6" w16cid:durableId="1081830730">
    <w:abstractNumId w:val="16"/>
  </w:num>
  <w:num w:numId="7" w16cid:durableId="800196748">
    <w:abstractNumId w:val="33"/>
  </w:num>
  <w:num w:numId="8" w16cid:durableId="147063497">
    <w:abstractNumId w:val="11"/>
  </w:num>
  <w:num w:numId="9" w16cid:durableId="1875002957">
    <w:abstractNumId w:val="30"/>
  </w:num>
  <w:num w:numId="10" w16cid:durableId="1972783684">
    <w:abstractNumId w:val="26"/>
  </w:num>
  <w:num w:numId="11" w16cid:durableId="1246498210">
    <w:abstractNumId w:val="9"/>
  </w:num>
  <w:num w:numId="12" w16cid:durableId="1957129546">
    <w:abstractNumId w:val="6"/>
  </w:num>
  <w:num w:numId="13" w16cid:durableId="1266308020">
    <w:abstractNumId w:val="29"/>
  </w:num>
  <w:num w:numId="14" w16cid:durableId="2071608442">
    <w:abstractNumId w:val="12"/>
  </w:num>
  <w:num w:numId="15" w16cid:durableId="2097509742">
    <w:abstractNumId w:val="19"/>
  </w:num>
  <w:num w:numId="16" w16cid:durableId="2006473835">
    <w:abstractNumId w:val="28"/>
  </w:num>
  <w:num w:numId="17" w16cid:durableId="1490824030">
    <w:abstractNumId w:val="5"/>
  </w:num>
  <w:num w:numId="18" w16cid:durableId="36786980">
    <w:abstractNumId w:val="3"/>
  </w:num>
  <w:num w:numId="19" w16cid:durableId="276790392">
    <w:abstractNumId w:val="4"/>
  </w:num>
  <w:num w:numId="20" w16cid:durableId="490680255">
    <w:abstractNumId w:val="24"/>
  </w:num>
  <w:num w:numId="21" w16cid:durableId="101609058">
    <w:abstractNumId w:val="31"/>
  </w:num>
  <w:num w:numId="22" w16cid:durableId="1684357304">
    <w:abstractNumId w:val="32"/>
  </w:num>
  <w:num w:numId="23" w16cid:durableId="1600796401">
    <w:abstractNumId w:val="27"/>
  </w:num>
  <w:num w:numId="24" w16cid:durableId="875779635">
    <w:abstractNumId w:val="35"/>
  </w:num>
  <w:num w:numId="25" w16cid:durableId="118496152">
    <w:abstractNumId w:val="20"/>
  </w:num>
  <w:num w:numId="26" w16cid:durableId="594431">
    <w:abstractNumId w:val="17"/>
  </w:num>
  <w:num w:numId="27" w16cid:durableId="950819974">
    <w:abstractNumId w:val="15"/>
  </w:num>
  <w:num w:numId="28" w16cid:durableId="311643311">
    <w:abstractNumId w:val="21"/>
  </w:num>
  <w:num w:numId="29" w16cid:durableId="570119666">
    <w:abstractNumId w:val="22"/>
  </w:num>
  <w:num w:numId="30" w16cid:durableId="1804614666">
    <w:abstractNumId w:val="18"/>
  </w:num>
  <w:num w:numId="31" w16cid:durableId="1740713253">
    <w:abstractNumId w:val="23"/>
  </w:num>
  <w:num w:numId="32" w16cid:durableId="1437600836">
    <w:abstractNumId w:val="13"/>
  </w:num>
  <w:num w:numId="33" w16cid:durableId="1963537358">
    <w:abstractNumId w:val="8"/>
  </w:num>
  <w:num w:numId="34" w16cid:durableId="1280255751">
    <w:abstractNumId w:val="34"/>
  </w:num>
  <w:num w:numId="35" w16cid:durableId="20954116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3798"/>
    <w:rsid w:val="00014131"/>
    <w:rsid w:val="000158DA"/>
    <w:rsid w:val="00015C95"/>
    <w:rsid w:val="0002061A"/>
    <w:rsid w:val="000214A1"/>
    <w:rsid w:val="000253C9"/>
    <w:rsid w:val="000256E9"/>
    <w:rsid w:val="00026ABC"/>
    <w:rsid w:val="00030A12"/>
    <w:rsid w:val="000324B0"/>
    <w:rsid w:val="000344E7"/>
    <w:rsid w:val="00036449"/>
    <w:rsid w:val="00037DF1"/>
    <w:rsid w:val="000404D3"/>
    <w:rsid w:val="00040BDC"/>
    <w:rsid w:val="00042316"/>
    <w:rsid w:val="00045090"/>
    <w:rsid w:val="00047313"/>
    <w:rsid w:val="00047BA2"/>
    <w:rsid w:val="00047D82"/>
    <w:rsid w:val="00050108"/>
    <w:rsid w:val="00052F78"/>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6B1"/>
    <w:rsid w:val="000A45D5"/>
    <w:rsid w:val="000B09E3"/>
    <w:rsid w:val="000B18FE"/>
    <w:rsid w:val="000B5CB9"/>
    <w:rsid w:val="000B6931"/>
    <w:rsid w:val="000C00BD"/>
    <w:rsid w:val="000C112E"/>
    <w:rsid w:val="000C1A14"/>
    <w:rsid w:val="000C2FDD"/>
    <w:rsid w:val="000C3B39"/>
    <w:rsid w:val="000C6247"/>
    <w:rsid w:val="000D00DD"/>
    <w:rsid w:val="000D00F6"/>
    <w:rsid w:val="000D099C"/>
    <w:rsid w:val="000D4CE6"/>
    <w:rsid w:val="000D585E"/>
    <w:rsid w:val="000F15E6"/>
    <w:rsid w:val="000F1631"/>
    <w:rsid w:val="000F1806"/>
    <w:rsid w:val="000F3646"/>
    <w:rsid w:val="000F7326"/>
    <w:rsid w:val="00104612"/>
    <w:rsid w:val="00104954"/>
    <w:rsid w:val="0010554E"/>
    <w:rsid w:val="00105A7D"/>
    <w:rsid w:val="001115E0"/>
    <w:rsid w:val="00113ECE"/>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510BD"/>
    <w:rsid w:val="00156E89"/>
    <w:rsid w:val="0016166D"/>
    <w:rsid w:val="00162445"/>
    <w:rsid w:val="00163357"/>
    <w:rsid w:val="00164076"/>
    <w:rsid w:val="00164CB2"/>
    <w:rsid w:val="00167757"/>
    <w:rsid w:val="00174859"/>
    <w:rsid w:val="0017649B"/>
    <w:rsid w:val="00181820"/>
    <w:rsid w:val="00184250"/>
    <w:rsid w:val="00185210"/>
    <w:rsid w:val="001859B3"/>
    <w:rsid w:val="00193825"/>
    <w:rsid w:val="001A11AD"/>
    <w:rsid w:val="001A1438"/>
    <w:rsid w:val="001A260E"/>
    <w:rsid w:val="001B2719"/>
    <w:rsid w:val="001B46A0"/>
    <w:rsid w:val="001B54FB"/>
    <w:rsid w:val="001B7A56"/>
    <w:rsid w:val="001B7A93"/>
    <w:rsid w:val="001C0BF9"/>
    <w:rsid w:val="001C25C5"/>
    <w:rsid w:val="001C27D3"/>
    <w:rsid w:val="001C762D"/>
    <w:rsid w:val="001C7A8B"/>
    <w:rsid w:val="001D25E4"/>
    <w:rsid w:val="001D70F4"/>
    <w:rsid w:val="001D771D"/>
    <w:rsid w:val="001E0C38"/>
    <w:rsid w:val="001E2F89"/>
    <w:rsid w:val="001E4E0F"/>
    <w:rsid w:val="001E6108"/>
    <w:rsid w:val="001E61BD"/>
    <w:rsid w:val="001E67DF"/>
    <w:rsid w:val="001F0EC9"/>
    <w:rsid w:val="00200A47"/>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32237"/>
    <w:rsid w:val="00241D34"/>
    <w:rsid w:val="00243766"/>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1674"/>
    <w:rsid w:val="002829D0"/>
    <w:rsid w:val="002843E0"/>
    <w:rsid w:val="00287B6E"/>
    <w:rsid w:val="0029147C"/>
    <w:rsid w:val="00294693"/>
    <w:rsid w:val="00295034"/>
    <w:rsid w:val="002954E2"/>
    <w:rsid w:val="00296013"/>
    <w:rsid w:val="002A2F84"/>
    <w:rsid w:val="002B3488"/>
    <w:rsid w:val="002B4782"/>
    <w:rsid w:val="002B6C7F"/>
    <w:rsid w:val="002C2377"/>
    <w:rsid w:val="002C5617"/>
    <w:rsid w:val="002C6880"/>
    <w:rsid w:val="002D273B"/>
    <w:rsid w:val="002D2C37"/>
    <w:rsid w:val="002D619D"/>
    <w:rsid w:val="002D7F5D"/>
    <w:rsid w:val="002E08A1"/>
    <w:rsid w:val="002E1425"/>
    <w:rsid w:val="002E759E"/>
    <w:rsid w:val="002E793C"/>
    <w:rsid w:val="002F2192"/>
    <w:rsid w:val="002F22B3"/>
    <w:rsid w:val="002F30A0"/>
    <w:rsid w:val="00302B23"/>
    <w:rsid w:val="00313715"/>
    <w:rsid w:val="003141F5"/>
    <w:rsid w:val="003149C9"/>
    <w:rsid w:val="00321A7E"/>
    <w:rsid w:val="003252E8"/>
    <w:rsid w:val="00326C46"/>
    <w:rsid w:val="00326FA2"/>
    <w:rsid w:val="00327842"/>
    <w:rsid w:val="00333851"/>
    <w:rsid w:val="003373AF"/>
    <w:rsid w:val="00344EE0"/>
    <w:rsid w:val="00351DBB"/>
    <w:rsid w:val="00354FAE"/>
    <w:rsid w:val="00361097"/>
    <w:rsid w:val="00361A74"/>
    <w:rsid w:val="00364E22"/>
    <w:rsid w:val="003652C1"/>
    <w:rsid w:val="0037136C"/>
    <w:rsid w:val="00377B49"/>
    <w:rsid w:val="00383071"/>
    <w:rsid w:val="00384EC1"/>
    <w:rsid w:val="00385614"/>
    <w:rsid w:val="00390ED1"/>
    <w:rsid w:val="0039381B"/>
    <w:rsid w:val="00395F82"/>
    <w:rsid w:val="00397165"/>
    <w:rsid w:val="003973F4"/>
    <w:rsid w:val="003A1FE1"/>
    <w:rsid w:val="003A2BA7"/>
    <w:rsid w:val="003A34B2"/>
    <w:rsid w:val="003A746B"/>
    <w:rsid w:val="003A7B6C"/>
    <w:rsid w:val="003B052D"/>
    <w:rsid w:val="003B1CD8"/>
    <w:rsid w:val="003B682C"/>
    <w:rsid w:val="003C1AE3"/>
    <w:rsid w:val="003C5FB2"/>
    <w:rsid w:val="003D199D"/>
    <w:rsid w:val="003D6B42"/>
    <w:rsid w:val="003E039A"/>
    <w:rsid w:val="003E0A7D"/>
    <w:rsid w:val="003E0EFB"/>
    <w:rsid w:val="003E2108"/>
    <w:rsid w:val="003E2D58"/>
    <w:rsid w:val="003E34E1"/>
    <w:rsid w:val="003E414C"/>
    <w:rsid w:val="003E4BD2"/>
    <w:rsid w:val="003F7D7D"/>
    <w:rsid w:val="004006A1"/>
    <w:rsid w:val="0040378A"/>
    <w:rsid w:val="00406DEF"/>
    <w:rsid w:val="004174FD"/>
    <w:rsid w:val="0042103C"/>
    <w:rsid w:val="00422D2A"/>
    <w:rsid w:val="00424594"/>
    <w:rsid w:val="00426BC1"/>
    <w:rsid w:val="004270FB"/>
    <w:rsid w:val="00430C3A"/>
    <w:rsid w:val="00431D75"/>
    <w:rsid w:val="0043504A"/>
    <w:rsid w:val="0043638F"/>
    <w:rsid w:val="00437040"/>
    <w:rsid w:val="004416B9"/>
    <w:rsid w:val="00442170"/>
    <w:rsid w:val="00442298"/>
    <w:rsid w:val="0044256B"/>
    <w:rsid w:val="00442A13"/>
    <w:rsid w:val="00442B2C"/>
    <w:rsid w:val="00443CDC"/>
    <w:rsid w:val="00445535"/>
    <w:rsid w:val="00446F14"/>
    <w:rsid w:val="004476A1"/>
    <w:rsid w:val="00450276"/>
    <w:rsid w:val="00450736"/>
    <w:rsid w:val="00452693"/>
    <w:rsid w:val="0045355C"/>
    <w:rsid w:val="00453AB8"/>
    <w:rsid w:val="00456B57"/>
    <w:rsid w:val="00462C8D"/>
    <w:rsid w:val="00465D94"/>
    <w:rsid w:val="00466677"/>
    <w:rsid w:val="004705F0"/>
    <w:rsid w:val="0047203A"/>
    <w:rsid w:val="00480187"/>
    <w:rsid w:val="0048532C"/>
    <w:rsid w:val="00485D49"/>
    <w:rsid w:val="004919AD"/>
    <w:rsid w:val="00493BB5"/>
    <w:rsid w:val="00497C6B"/>
    <w:rsid w:val="004A288A"/>
    <w:rsid w:val="004A4DE5"/>
    <w:rsid w:val="004B1862"/>
    <w:rsid w:val="004B3239"/>
    <w:rsid w:val="004C0451"/>
    <w:rsid w:val="004C2BA6"/>
    <w:rsid w:val="004C5534"/>
    <w:rsid w:val="004C7418"/>
    <w:rsid w:val="004D08AF"/>
    <w:rsid w:val="004D1877"/>
    <w:rsid w:val="004D29FF"/>
    <w:rsid w:val="004D6D2E"/>
    <w:rsid w:val="004D7788"/>
    <w:rsid w:val="004E0471"/>
    <w:rsid w:val="004E3F79"/>
    <w:rsid w:val="004E7E7C"/>
    <w:rsid w:val="004F162B"/>
    <w:rsid w:val="004F270C"/>
    <w:rsid w:val="004F5C7B"/>
    <w:rsid w:val="00502FA1"/>
    <w:rsid w:val="00504431"/>
    <w:rsid w:val="00505859"/>
    <w:rsid w:val="0050670B"/>
    <w:rsid w:val="00513DF6"/>
    <w:rsid w:val="005156BC"/>
    <w:rsid w:val="00515C96"/>
    <w:rsid w:val="00523705"/>
    <w:rsid w:val="005262D1"/>
    <w:rsid w:val="005323A8"/>
    <w:rsid w:val="005341D3"/>
    <w:rsid w:val="00540963"/>
    <w:rsid w:val="00540D6A"/>
    <w:rsid w:val="00540DDA"/>
    <w:rsid w:val="005416AB"/>
    <w:rsid w:val="00542217"/>
    <w:rsid w:val="00543A3B"/>
    <w:rsid w:val="0054516D"/>
    <w:rsid w:val="00554893"/>
    <w:rsid w:val="005551ED"/>
    <w:rsid w:val="00556F5C"/>
    <w:rsid w:val="005575C9"/>
    <w:rsid w:val="005610A1"/>
    <w:rsid w:val="00563A6F"/>
    <w:rsid w:val="00571863"/>
    <w:rsid w:val="00572A41"/>
    <w:rsid w:val="005743AF"/>
    <w:rsid w:val="00577C92"/>
    <w:rsid w:val="00582F1D"/>
    <w:rsid w:val="00583202"/>
    <w:rsid w:val="00591071"/>
    <w:rsid w:val="005917AE"/>
    <w:rsid w:val="005A1DE3"/>
    <w:rsid w:val="005A2613"/>
    <w:rsid w:val="005A34E4"/>
    <w:rsid w:val="005A6A6D"/>
    <w:rsid w:val="005B0D65"/>
    <w:rsid w:val="005B1E72"/>
    <w:rsid w:val="005B2050"/>
    <w:rsid w:val="005B2D70"/>
    <w:rsid w:val="005B73EB"/>
    <w:rsid w:val="005C1B39"/>
    <w:rsid w:val="005C3637"/>
    <w:rsid w:val="005C3AA0"/>
    <w:rsid w:val="005D3050"/>
    <w:rsid w:val="005D378E"/>
    <w:rsid w:val="005D576D"/>
    <w:rsid w:val="005E33BD"/>
    <w:rsid w:val="005E3F0C"/>
    <w:rsid w:val="005E4726"/>
    <w:rsid w:val="005E641D"/>
    <w:rsid w:val="005F004F"/>
    <w:rsid w:val="005F14B6"/>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5DAA"/>
    <w:rsid w:val="00672602"/>
    <w:rsid w:val="00675146"/>
    <w:rsid w:val="00675E2C"/>
    <w:rsid w:val="0067689B"/>
    <w:rsid w:val="00684347"/>
    <w:rsid w:val="00685E07"/>
    <w:rsid w:val="006869DF"/>
    <w:rsid w:val="00691BDB"/>
    <w:rsid w:val="00692ACD"/>
    <w:rsid w:val="006963DB"/>
    <w:rsid w:val="006A10E0"/>
    <w:rsid w:val="006A20B1"/>
    <w:rsid w:val="006A248E"/>
    <w:rsid w:val="006A3BF1"/>
    <w:rsid w:val="006A7FA0"/>
    <w:rsid w:val="006B273C"/>
    <w:rsid w:val="006B3338"/>
    <w:rsid w:val="006B6DE5"/>
    <w:rsid w:val="006C5841"/>
    <w:rsid w:val="006D10BE"/>
    <w:rsid w:val="006D322F"/>
    <w:rsid w:val="006D41ED"/>
    <w:rsid w:val="006D6AA1"/>
    <w:rsid w:val="006D6C67"/>
    <w:rsid w:val="006E07E4"/>
    <w:rsid w:val="006E190D"/>
    <w:rsid w:val="006E594A"/>
    <w:rsid w:val="006E5D98"/>
    <w:rsid w:val="006E6FEE"/>
    <w:rsid w:val="006E71EA"/>
    <w:rsid w:val="00701469"/>
    <w:rsid w:val="007024B9"/>
    <w:rsid w:val="0070492F"/>
    <w:rsid w:val="0070677C"/>
    <w:rsid w:val="00706B3E"/>
    <w:rsid w:val="00707C5F"/>
    <w:rsid w:val="00713C94"/>
    <w:rsid w:val="007158DF"/>
    <w:rsid w:val="007222F1"/>
    <w:rsid w:val="00724CAF"/>
    <w:rsid w:val="00733F45"/>
    <w:rsid w:val="00735DA5"/>
    <w:rsid w:val="00736D36"/>
    <w:rsid w:val="00737344"/>
    <w:rsid w:val="00740142"/>
    <w:rsid w:val="00741F6A"/>
    <w:rsid w:val="0074396C"/>
    <w:rsid w:val="0074435E"/>
    <w:rsid w:val="00744BDA"/>
    <w:rsid w:val="00747320"/>
    <w:rsid w:val="0075194A"/>
    <w:rsid w:val="00753FFF"/>
    <w:rsid w:val="0075505E"/>
    <w:rsid w:val="00755B3B"/>
    <w:rsid w:val="00763CE1"/>
    <w:rsid w:val="00764C03"/>
    <w:rsid w:val="007667B4"/>
    <w:rsid w:val="00772C5B"/>
    <w:rsid w:val="007761F1"/>
    <w:rsid w:val="0077655D"/>
    <w:rsid w:val="00776DD9"/>
    <w:rsid w:val="00783964"/>
    <w:rsid w:val="007852ED"/>
    <w:rsid w:val="007A3701"/>
    <w:rsid w:val="007A5CE6"/>
    <w:rsid w:val="007A70BB"/>
    <w:rsid w:val="007A78B6"/>
    <w:rsid w:val="007A7E0C"/>
    <w:rsid w:val="007B1517"/>
    <w:rsid w:val="007B1D81"/>
    <w:rsid w:val="007B2D1E"/>
    <w:rsid w:val="007C14AA"/>
    <w:rsid w:val="007C2CDC"/>
    <w:rsid w:val="007C53CB"/>
    <w:rsid w:val="007C7307"/>
    <w:rsid w:val="007D1079"/>
    <w:rsid w:val="007D21F6"/>
    <w:rsid w:val="007D2718"/>
    <w:rsid w:val="007D490A"/>
    <w:rsid w:val="007E00A8"/>
    <w:rsid w:val="007E01C7"/>
    <w:rsid w:val="007F22CB"/>
    <w:rsid w:val="007F6A85"/>
    <w:rsid w:val="007F71C0"/>
    <w:rsid w:val="00800F60"/>
    <w:rsid w:val="00801C21"/>
    <w:rsid w:val="00804715"/>
    <w:rsid w:val="00807297"/>
    <w:rsid w:val="00807722"/>
    <w:rsid w:val="00807EAF"/>
    <w:rsid w:val="00812270"/>
    <w:rsid w:val="00814033"/>
    <w:rsid w:val="00814A4B"/>
    <w:rsid w:val="008152E7"/>
    <w:rsid w:val="00816775"/>
    <w:rsid w:val="00820A13"/>
    <w:rsid w:val="00820DF5"/>
    <w:rsid w:val="00823AD0"/>
    <w:rsid w:val="008252A8"/>
    <w:rsid w:val="00830506"/>
    <w:rsid w:val="00832F19"/>
    <w:rsid w:val="00833ED9"/>
    <w:rsid w:val="008352A5"/>
    <w:rsid w:val="0084008D"/>
    <w:rsid w:val="00840891"/>
    <w:rsid w:val="00840F9A"/>
    <w:rsid w:val="0084126C"/>
    <w:rsid w:val="008451D9"/>
    <w:rsid w:val="00847432"/>
    <w:rsid w:val="00850ADF"/>
    <w:rsid w:val="00853737"/>
    <w:rsid w:val="00856EFD"/>
    <w:rsid w:val="008607E8"/>
    <w:rsid w:val="00860DBE"/>
    <w:rsid w:val="00860EB0"/>
    <w:rsid w:val="008631E8"/>
    <w:rsid w:val="0086506A"/>
    <w:rsid w:val="00865BE0"/>
    <w:rsid w:val="0087030C"/>
    <w:rsid w:val="00870352"/>
    <w:rsid w:val="00870644"/>
    <w:rsid w:val="00870954"/>
    <w:rsid w:val="00873C11"/>
    <w:rsid w:val="00876C01"/>
    <w:rsid w:val="00880700"/>
    <w:rsid w:val="00881696"/>
    <w:rsid w:val="0088381C"/>
    <w:rsid w:val="008843F4"/>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19FC"/>
    <w:rsid w:val="008B33FA"/>
    <w:rsid w:val="008C1FAA"/>
    <w:rsid w:val="008C22E8"/>
    <w:rsid w:val="008C5EB4"/>
    <w:rsid w:val="008D0A4C"/>
    <w:rsid w:val="008D1BC5"/>
    <w:rsid w:val="008D7164"/>
    <w:rsid w:val="008E2DB7"/>
    <w:rsid w:val="008E4C29"/>
    <w:rsid w:val="008F2829"/>
    <w:rsid w:val="008F412F"/>
    <w:rsid w:val="008F7F05"/>
    <w:rsid w:val="00905446"/>
    <w:rsid w:val="00907CA7"/>
    <w:rsid w:val="009140DD"/>
    <w:rsid w:val="00914378"/>
    <w:rsid w:val="00915015"/>
    <w:rsid w:val="009226AA"/>
    <w:rsid w:val="009241AD"/>
    <w:rsid w:val="00930B1C"/>
    <w:rsid w:val="00931695"/>
    <w:rsid w:val="00934D30"/>
    <w:rsid w:val="00941E2C"/>
    <w:rsid w:val="009429B8"/>
    <w:rsid w:val="00943A9F"/>
    <w:rsid w:val="00946EAA"/>
    <w:rsid w:val="00951111"/>
    <w:rsid w:val="00951DAD"/>
    <w:rsid w:val="009534BE"/>
    <w:rsid w:val="00953A7B"/>
    <w:rsid w:val="00955570"/>
    <w:rsid w:val="009563CB"/>
    <w:rsid w:val="009646C1"/>
    <w:rsid w:val="00964C15"/>
    <w:rsid w:val="00967B1F"/>
    <w:rsid w:val="00973005"/>
    <w:rsid w:val="00973006"/>
    <w:rsid w:val="00975266"/>
    <w:rsid w:val="00977AB5"/>
    <w:rsid w:val="00983326"/>
    <w:rsid w:val="009837B5"/>
    <w:rsid w:val="00983D4E"/>
    <w:rsid w:val="00984E6F"/>
    <w:rsid w:val="00986F98"/>
    <w:rsid w:val="00993327"/>
    <w:rsid w:val="009A1AEC"/>
    <w:rsid w:val="009A2FDA"/>
    <w:rsid w:val="009A5EDD"/>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6309"/>
    <w:rsid w:val="009F78E8"/>
    <w:rsid w:val="00A00E81"/>
    <w:rsid w:val="00A02C15"/>
    <w:rsid w:val="00A030EB"/>
    <w:rsid w:val="00A072B7"/>
    <w:rsid w:val="00A11758"/>
    <w:rsid w:val="00A11A40"/>
    <w:rsid w:val="00A11C69"/>
    <w:rsid w:val="00A11F0A"/>
    <w:rsid w:val="00A15933"/>
    <w:rsid w:val="00A208FB"/>
    <w:rsid w:val="00A20A43"/>
    <w:rsid w:val="00A230B3"/>
    <w:rsid w:val="00A24099"/>
    <w:rsid w:val="00A25274"/>
    <w:rsid w:val="00A26462"/>
    <w:rsid w:val="00A27EE8"/>
    <w:rsid w:val="00A302EF"/>
    <w:rsid w:val="00A35A13"/>
    <w:rsid w:val="00A3715D"/>
    <w:rsid w:val="00A41D07"/>
    <w:rsid w:val="00A45C7C"/>
    <w:rsid w:val="00A50855"/>
    <w:rsid w:val="00A51681"/>
    <w:rsid w:val="00A649EC"/>
    <w:rsid w:val="00A66ED1"/>
    <w:rsid w:val="00A67B97"/>
    <w:rsid w:val="00A75B02"/>
    <w:rsid w:val="00A7693F"/>
    <w:rsid w:val="00A805AF"/>
    <w:rsid w:val="00A833B2"/>
    <w:rsid w:val="00A839C3"/>
    <w:rsid w:val="00A8583D"/>
    <w:rsid w:val="00A862C3"/>
    <w:rsid w:val="00A8783B"/>
    <w:rsid w:val="00A907F3"/>
    <w:rsid w:val="00A925AD"/>
    <w:rsid w:val="00A92F9E"/>
    <w:rsid w:val="00A93A7D"/>
    <w:rsid w:val="00A9491E"/>
    <w:rsid w:val="00A97001"/>
    <w:rsid w:val="00A979F7"/>
    <w:rsid w:val="00AA0EFB"/>
    <w:rsid w:val="00AA183A"/>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5E89"/>
    <w:rsid w:val="00AD6B46"/>
    <w:rsid w:val="00AD6FD0"/>
    <w:rsid w:val="00AE1AF7"/>
    <w:rsid w:val="00AE3931"/>
    <w:rsid w:val="00B01986"/>
    <w:rsid w:val="00B02C06"/>
    <w:rsid w:val="00B04FB8"/>
    <w:rsid w:val="00B0507C"/>
    <w:rsid w:val="00B17C40"/>
    <w:rsid w:val="00B21596"/>
    <w:rsid w:val="00B23CE8"/>
    <w:rsid w:val="00B2490E"/>
    <w:rsid w:val="00B25E9A"/>
    <w:rsid w:val="00B32A08"/>
    <w:rsid w:val="00B342D3"/>
    <w:rsid w:val="00B34CCF"/>
    <w:rsid w:val="00B34D61"/>
    <w:rsid w:val="00B37B53"/>
    <w:rsid w:val="00B44E5E"/>
    <w:rsid w:val="00B50A20"/>
    <w:rsid w:val="00B61097"/>
    <w:rsid w:val="00B6160E"/>
    <w:rsid w:val="00B62DC6"/>
    <w:rsid w:val="00B65869"/>
    <w:rsid w:val="00B67813"/>
    <w:rsid w:val="00B76FC4"/>
    <w:rsid w:val="00B779DB"/>
    <w:rsid w:val="00B80508"/>
    <w:rsid w:val="00B8090D"/>
    <w:rsid w:val="00B80E46"/>
    <w:rsid w:val="00B81493"/>
    <w:rsid w:val="00B81AC5"/>
    <w:rsid w:val="00B84243"/>
    <w:rsid w:val="00B84F6D"/>
    <w:rsid w:val="00B852D1"/>
    <w:rsid w:val="00B8788D"/>
    <w:rsid w:val="00B900D1"/>
    <w:rsid w:val="00B9259B"/>
    <w:rsid w:val="00B93F7A"/>
    <w:rsid w:val="00B96859"/>
    <w:rsid w:val="00BA0098"/>
    <w:rsid w:val="00BA36ED"/>
    <w:rsid w:val="00BA412A"/>
    <w:rsid w:val="00BA42FB"/>
    <w:rsid w:val="00BA4F58"/>
    <w:rsid w:val="00BA60B8"/>
    <w:rsid w:val="00BA7017"/>
    <w:rsid w:val="00BB0F81"/>
    <w:rsid w:val="00BB489E"/>
    <w:rsid w:val="00BB539D"/>
    <w:rsid w:val="00BB576E"/>
    <w:rsid w:val="00BB59E6"/>
    <w:rsid w:val="00BC279C"/>
    <w:rsid w:val="00BC7227"/>
    <w:rsid w:val="00BC72A5"/>
    <w:rsid w:val="00BD13F7"/>
    <w:rsid w:val="00BD279E"/>
    <w:rsid w:val="00BD60E6"/>
    <w:rsid w:val="00BD71B5"/>
    <w:rsid w:val="00BD794C"/>
    <w:rsid w:val="00BE0DCE"/>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37E13"/>
    <w:rsid w:val="00C41CF2"/>
    <w:rsid w:val="00C47DE7"/>
    <w:rsid w:val="00C51156"/>
    <w:rsid w:val="00C5184B"/>
    <w:rsid w:val="00C52460"/>
    <w:rsid w:val="00C52FB3"/>
    <w:rsid w:val="00C57763"/>
    <w:rsid w:val="00C57AF5"/>
    <w:rsid w:val="00C62327"/>
    <w:rsid w:val="00C630B1"/>
    <w:rsid w:val="00C64691"/>
    <w:rsid w:val="00C71138"/>
    <w:rsid w:val="00C71382"/>
    <w:rsid w:val="00C73B07"/>
    <w:rsid w:val="00C777C7"/>
    <w:rsid w:val="00C81152"/>
    <w:rsid w:val="00C832DC"/>
    <w:rsid w:val="00C83AC0"/>
    <w:rsid w:val="00C97E29"/>
    <w:rsid w:val="00CA10AB"/>
    <w:rsid w:val="00CB2C51"/>
    <w:rsid w:val="00CC6603"/>
    <w:rsid w:val="00CD245D"/>
    <w:rsid w:val="00CD4799"/>
    <w:rsid w:val="00CD4C32"/>
    <w:rsid w:val="00CE1366"/>
    <w:rsid w:val="00CE3084"/>
    <w:rsid w:val="00CE3B52"/>
    <w:rsid w:val="00CE3F79"/>
    <w:rsid w:val="00CE48B6"/>
    <w:rsid w:val="00CE4A2E"/>
    <w:rsid w:val="00CE6118"/>
    <w:rsid w:val="00CF2015"/>
    <w:rsid w:val="00CF31F3"/>
    <w:rsid w:val="00CF37D4"/>
    <w:rsid w:val="00CF3A15"/>
    <w:rsid w:val="00D1126A"/>
    <w:rsid w:val="00D16A31"/>
    <w:rsid w:val="00D175A1"/>
    <w:rsid w:val="00D20C7E"/>
    <w:rsid w:val="00D20F29"/>
    <w:rsid w:val="00D2301F"/>
    <w:rsid w:val="00D266D0"/>
    <w:rsid w:val="00D27295"/>
    <w:rsid w:val="00D30674"/>
    <w:rsid w:val="00D37855"/>
    <w:rsid w:val="00D432B1"/>
    <w:rsid w:val="00D44489"/>
    <w:rsid w:val="00D459BD"/>
    <w:rsid w:val="00D55E45"/>
    <w:rsid w:val="00D60EA1"/>
    <w:rsid w:val="00D6435B"/>
    <w:rsid w:val="00D666C3"/>
    <w:rsid w:val="00D7045C"/>
    <w:rsid w:val="00D70FF4"/>
    <w:rsid w:val="00D751E8"/>
    <w:rsid w:val="00D756C2"/>
    <w:rsid w:val="00D773BA"/>
    <w:rsid w:val="00D7761D"/>
    <w:rsid w:val="00D8136F"/>
    <w:rsid w:val="00D83255"/>
    <w:rsid w:val="00D861C9"/>
    <w:rsid w:val="00D87917"/>
    <w:rsid w:val="00D87B9B"/>
    <w:rsid w:val="00D903B6"/>
    <w:rsid w:val="00D91F7F"/>
    <w:rsid w:val="00D92609"/>
    <w:rsid w:val="00D9665C"/>
    <w:rsid w:val="00D972A8"/>
    <w:rsid w:val="00DA3ACA"/>
    <w:rsid w:val="00DA4D59"/>
    <w:rsid w:val="00DA53EA"/>
    <w:rsid w:val="00DB3C2C"/>
    <w:rsid w:val="00DB4CCF"/>
    <w:rsid w:val="00DB5109"/>
    <w:rsid w:val="00DC25BA"/>
    <w:rsid w:val="00DC272F"/>
    <w:rsid w:val="00DC4A89"/>
    <w:rsid w:val="00DC647F"/>
    <w:rsid w:val="00DD444E"/>
    <w:rsid w:val="00DD53D3"/>
    <w:rsid w:val="00DD7D97"/>
    <w:rsid w:val="00DE3FB8"/>
    <w:rsid w:val="00DE45D0"/>
    <w:rsid w:val="00DF0206"/>
    <w:rsid w:val="00DF79E0"/>
    <w:rsid w:val="00E01AEA"/>
    <w:rsid w:val="00E022B1"/>
    <w:rsid w:val="00E02E61"/>
    <w:rsid w:val="00E07A84"/>
    <w:rsid w:val="00E1342B"/>
    <w:rsid w:val="00E171DF"/>
    <w:rsid w:val="00E204A7"/>
    <w:rsid w:val="00E23451"/>
    <w:rsid w:val="00E30CCD"/>
    <w:rsid w:val="00E314B4"/>
    <w:rsid w:val="00E3182A"/>
    <w:rsid w:val="00E32CE6"/>
    <w:rsid w:val="00E34362"/>
    <w:rsid w:val="00E34F64"/>
    <w:rsid w:val="00E367E4"/>
    <w:rsid w:val="00E36DF0"/>
    <w:rsid w:val="00E37A92"/>
    <w:rsid w:val="00E42DFF"/>
    <w:rsid w:val="00E5097D"/>
    <w:rsid w:val="00E510A1"/>
    <w:rsid w:val="00E53663"/>
    <w:rsid w:val="00E5487C"/>
    <w:rsid w:val="00E55AA0"/>
    <w:rsid w:val="00E6693A"/>
    <w:rsid w:val="00E76857"/>
    <w:rsid w:val="00E77017"/>
    <w:rsid w:val="00E82FA4"/>
    <w:rsid w:val="00E85074"/>
    <w:rsid w:val="00E867BB"/>
    <w:rsid w:val="00E86C23"/>
    <w:rsid w:val="00E876F0"/>
    <w:rsid w:val="00E90758"/>
    <w:rsid w:val="00EA4241"/>
    <w:rsid w:val="00EA6D8D"/>
    <w:rsid w:val="00EA6EAF"/>
    <w:rsid w:val="00EA724D"/>
    <w:rsid w:val="00EA7A98"/>
    <w:rsid w:val="00EB1058"/>
    <w:rsid w:val="00EB595F"/>
    <w:rsid w:val="00EB7F8B"/>
    <w:rsid w:val="00EC2EFC"/>
    <w:rsid w:val="00EC2FFF"/>
    <w:rsid w:val="00EC48FA"/>
    <w:rsid w:val="00EC57C7"/>
    <w:rsid w:val="00EC7DF7"/>
    <w:rsid w:val="00EE68EE"/>
    <w:rsid w:val="00EF34FE"/>
    <w:rsid w:val="00EF4E20"/>
    <w:rsid w:val="00F00F5A"/>
    <w:rsid w:val="00F01F61"/>
    <w:rsid w:val="00F0643F"/>
    <w:rsid w:val="00F069BE"/>
    <w:rsid w:val="00F143F2"/>
    <w:rsid w:val="00F16561"/>
    <w:rsid w:val="00F167E0"/>
    <w:rsid w:val="00F179BB"/>
    <w:rsid w:val="00F21650"/>
    <w:rsid w:val="00F25E77"/>
    <w:rsid w:val="00F26783"/>
    <w:rsid w:val="00F2730A"/>
    <w:rsid w:val="00F312DC"/>
    <w:rsid w:val="00F31562"/>
    <w:rsid w:val="00F35E02"/>
    <w:rsid w:val="00F3666B"/>
    <w:rsid w:val="00F371C4"/>
    <w:rsid w:val="00F37F76"/>
    <w:rsid w:val="00F4362F"/>
    <w:rsid w:val="00F45BB7"/>
    <w:rsid w:val="00F52BC4"/>
    <w:rsid w:val="00F52BF4"/>
    <w:rsid w:val="00F53D84"/>
    <w:rsid w:val="00F55CDF"/>
    <w:rsid w:val="00F61DBB"/>
    <w:rsid w:val="00F62B07"/>
    <w:rsid w:val="00F62C9F"/>
    <w:rsid w:val="00F630DC"/>
    <w:rsid w:val="00F6327D"/>
    <w:rsid w:val="00F6394A"/>
    <w:rsid w:val="00F65ACE"/>
    <w:rsid w:val="00F704E0"/>
    <w:rsid w:val="00F7163F"/>
    <w:rsid w:val="00F71936"/>
    <w:rsid w:val="00F71F45"/>
    <w:rsid w:val="00F756B4"/>
    <w:rsid w:val="00F80854"/>
    <w:rsid w:val="00F81921"/>
    <w:rsid w:val="00F84639"/>
    <w:rsid w:val="00F846DD"/>
    <w:rsid w:val="00F872D0"/>
    <w:rsid w:val="00F9026F"/>
    <w:rsid w:val="00F90705"/>
    <w:rsid w:val="00F91580"/>
    <w:rsid w:val="00F94C06"/>
    <w:rsid w:val="00F97BF3"/>
    <w:rsid w:val="00FA113F"/>
    <w:rsid w:val="00FA119A"/>
    <w:rsid w:val="00FA3146"/>
    <w:rsid w:val="00FA3F65"/>
    <w:rsid w:val="00FA551A"/>
    <w:rsid w:val="00FB1067"/>
    <w:rsid w:val="00FB2CC2"/>
    <w:rsid w:val="00FC1A21"/>
    <w:rsid w:val="00FC2932"/>
    <w:rsid w:val="00FC59D3"/>
    <w:rsid w:val="00FC6DBB"/>
    <w:rsid w:val="00FD30C3"/>
    <w:rsid w:val="00FD6B7A"/>
    <w:rsid w:val="00FE19B2"/>
    <w:rsid w:val="00FE2282"/>
    <w:rsid w:val="00FE54B4"/>
    <w:rsid w:val="00FE78C3"/>
    <w:rsid w:val="00FF1174"/>
    <w:rsid w:val="00FF2C22"/>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styleId="Nierozpoznanawzmianka">
    <w:name w:val="Unresolved Mention"/>
    <w:basedOn w:val="Domylnaczcionkaakapitu"/>
    <w:uiPriority w:val="99"/>
    <w:semiHidden/>
    <w:unhideWhenUsed/>
    <w:rsid w:val="00EA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kin@pulmonologia.olsztyn.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alzp.pl/kody-cpv/szczegoly/uslugi-instalowania-urzadzen-pomiarowych-7619"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mkin@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lmonologia.olsztyn.pl/" TargetMode="External"/><Relationship Id="rId14" Type="http://schemas.openxmlformats.org/officeDocument/2006/relationships/hyperlink" Target="mailto:cwk@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pulmonologia_olszty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F8CE-C6AD-42A5-B6B9-13931E38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8329</Words>
  <Characters>49977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90</cp:revision>
  <cp:lastPrinted>2021-07-22T11:51:00Z</cp:lastPrinted>
  <dcterms:created xsi:type="dcterms:W3CDTF">2021-07-19T09:51:00Z</dcterms:created>
  <dcterms:modified xsi:type="dcterms:W3CDTF">2022-07-20T08:23:00Z</dcterms:modified>
</cp:coreProperties>
</file>