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DE2" w14:textId="372218C5" w:rsidR="007C7FAE" w:rsidRPr="007C7FAE" w:rsidRDefault="007C7FAE" w:rsidP="007C7FA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Pr="007C7FAE">
        <w:rPr>
          <w:rFonts w:ascii="Times New Roman" w:hAnsi="Times New Roman" w:cs="Times New Roman"/>
          <w:bCs/>
          <w:iCs/>
          <w:sz w:val="24"/>
          <w:szCs w:val="24"/>
        </w:rPr>
        <w:t>Łódź, dnia 28 września 2021 r.</w:t>
      </w:r>
    </w:p>
    <w:p w14:paraId="2A54A308" w14:textId="1C2F1286" w:rsidR="00793A3E" w:rsidRPr="007C7FAE" w:rsidRDefault="007C7FAE" w:rsidP="007C7FA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C7FAE">
        <w:rPr>
          <w:rFonts w:ascii="Times New Roman" w:hAnsi="Times New Roman" w:cs="Times New Roman"/>
          <w:bCs/>
          <w:iCs/>
          <w:sz w:val="24"/>
          <w:szCs w:val="24"/>
        </w:rPr>
        <w:t>Wojewódzki Sąd Administracyjny w Łodzi</w:t>
      </w:r>
    </w:p>
    <w:p w14:paraId="54E6632A" w14:textId="1184659C" w:rsidR="007C7FAE" w:rsidRPr="007C7FAE" w:rsidRDefault="007C7FAE" w:rsidP="007C7FA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C7FAE">
        <w:rPr>
          <w:rFonts w:ascii="Times New Roman" w:hAnsi="Times New Roman" w:cs="Times New Roman"/>
          <w:bCs/>
          <w:iCs/>
          <w:sz w:val="24"/>
          <w:szCs w:val="24"/>
        </w:rPr>
        <w:t>90-434 Łódź, ul. Piotrkowska 135</w:t>
      </w:r>
    </w:p>
    <w:p w14:paraId="7305317B" w14:textId="77777777" w:rsidR="00793A3E" w:rsidRPr="00793A3E" w:rsidRDefault="00793A3E" w:rsidP="00793A3E">
      <w:pPr>
        <w:jc w:val="both"/>
        <w:rPr>
          <w:rFonts w:ascii="Times New Roman" w:hAnsi="Times New Roman" w:cs="Times New Roman"/>
          <w:bCs/>
          <w:iCs/>
        </w:rPr>
      </w:pPr>
    </w:p>
    <w:p w14:paraId="0BFF3390" w14:textId="77777777" w:rsidR="00793A3E" w:rsidRDefault="00793A3E" w:rsidP="00793A3E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Dotyczy postępowania o zamówienie publiczne oznaczonego nr Adm.VI.240.7.2021  – </w:t>
      </w:r>
    </w:p>
    <w:p w14:paraId="5869E3FE" w14:textId="77777777" w:rsidR="00793A3E" w:rsidRDefault="00793A3E" w:rsidP="00793A3E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>
        <w:rPr>
          <w:rFonts w:ascii="Times New Roman" w:hAnsi="Times New Roman"/>
          <w:i/>
          <w:sz w:val="22"/>
          <w:szCs w:val="22"/>
        </w:rPr>
        <w:t>„</w:t>
      </w:r>
      <w:r>
        <w:rPr>
          <w:rFonts w:ascii="Times New Roman" w:hAnsi="Times New Roman"/>
          <w:i/>
          <w:sz w:val="22"/>
          <w:szCs w:val="22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pieniężnych.”</w:t>
      </w:r>
    </w:p>
    <w:p w14:paraId="01201A8A" w14:textId="77777777" w:rsidR="00793A3E" w:rsidRPr="00793A3E" w:rsidRDefault="00793A3E" w:rsidP="00793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923B" w14:textId="2FB862E1" w:rsidR="008F6370" w:rsidRPr="00C91F7B" w:rsidRDefault="00793A3E" w:rsidP="00FA1916">
      <w:pPr>
        <w:jc w:val="both"/>
        <w:rPr>
          <w:rFonts w:ascii="Times New Roman" w:hAnsi="Times New Roman" w:cs="Times New Roman"/>
          <w:sz w:val="24"/>
          <w:szCs w:val="24"/>
        </w:rPr>
      </w:pPr>
      <w:r w:rsidRPr="00C91F7B">
        <w:rPr>
          <w:rFonts w:ascii="Times New Roman" w:hAnsi="Times New Roman" w:cs="Times New Roman"/>
          <w:sz w:val="24"/>
          <w:szCs w:val="24"/>
        </w:rPr>
        <w:t xml:space="preserve">Wojewódzki Sąd Administracyjny w Łodzi na podstawie art. 284 ust. 6 </w:t>
      </w:r>
      <w:r w:rsidR="00C91F7B">
        <w:rPr>
          <w:rFonts w:ascii="Times New Roman" w:hAnsi="Times New Roman" w:cs="Times New Roman"/>
          <w:sz w:val="24"/>
          <w:szCs w:val="24"/>
        </w:rPr>
        <w:t xml:space="preserve">i art. 286 ust. 1 </w:t>
      </w:r>
      <w:r w:rsidRPr="00C91F7B">
        <w:rPr>
          <w:rFonts w:ascii="Times New Roman" w:hAnsi="Times New Roman" w:cs="Times New Roman"/>
          <w:sz w:val="24"/>
          <w:szCs w:val="24"/>
        </w:rPr>
        <w:t xml:space="preserve">ustawy z dnia 11 września 2019 r. – Prawo zamówień publicznych  (Dz.U.2021.1129 </w:t>
      </w:r>
      <w:proofErr w:type="spellStart"/>
      <w:r w:rsidRPr="00C91F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91F7B">
        <w:rPr>
          <w:rFonts w:ascii="Times New Roman" w:hAnsi="Times New Roman" w:cs="Times New Roman"/>
          <w:sz w:val="24"/>
          <w:szCs w:val="24"/>
        </w:rPr>
        <w:t>.) udostępnia odpowiedzi na pytania Wykonawcy</w:t>
      </w:r>
      <w:r w:rsidR="00C91F7B">
        <w:rPr>
          <w:rFonts w:ascii="Times New Roman" w:hAnsi="Times New Roman" w:cs="Times New Roman"/>
          <w:sz w:val="24"/>
          <w:szCs w:val="24"/>
        </w:rPr>
        <w:t xml:space="preserve"> oraz zmienia treść SWZ</w:t>
      </w:r>
      <w:r w:rsidRPr="00C91F7B">
        <w:rPr>
          <w:rFonts w:ascii="Times New Roman" w:hAnsi="Times New Roman" w:cs="Times New Roman"/>
          <w:sz w:val="24"/>
          <w:szCs w:val="24"/>
        </w:rPr>
        <w:t>.</w:t>
      </w:r>
    </w:p>
    <w:p w14:paraId="4677A153" w14:textId="49E7BD44" w:rsidR="00793A3E" w:rsidRPr="00F07D8D" w:rsidRDefault="00C91F7B" w:rsidP="00793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D8D">
        <w:rPr>
          <w:rFonts w:ascii="Times New Roman" w:hAnsi="Times New Roman" w:cs="Times New Roman"/>
          <w:b/>
          <w:bCs/>
          <w:sz w:val="24"/>
          <w:szCs w:val="24"/>
        </w:rPr>
        <w:t>Pytanie 1 :</w:t>
      </w:r>
    </w:p>
    <w:p w14:paraId="52CB4D3D" w14:textId="096F2647" w:rsidR="00C91F7B" w:rsidRPr="00F6589C" w:rsidRDefault="00C91F7B" w:rsidP="00C91F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89C">
        <w:rPr>
          <w:rFonts w:ascii="Times New Roman" w:hAnsi="Times New Roman" w:cs="Times New Roman"/>
          <w:bCs/>
          <w:sz w:val="24"/>
          <w:szCs w:val="24"/>
        </w:rPr>
        <w:t xml:space="preserve">W treści Specyfikacji Warunków Zamówienia – V. Opis przedmiotu zamówienia, umowy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F6589C">
        <w:rPr>
          <w:rFonts w:ascii="Times New Roman" w:hAnsi="Times New Roman" w:cs="Times New Roman"/>
          <w:bCs/>
          <w:sz w:val="24"/>
          <w:szCs w:val="24"/>
        </w:rPr>
        <w:t>o prace, jawność postępowania – Przedmiot zamówienia – pkt. 25, Zamawiający wskazuje:</w:t>
      </w:r>
    </w:p>
    <w:p w14:paraId="5C5F06BC" w14:textId="77777777" w:rsidR="00C91F7B" w:rsidRPr="008709C8" w:rsidRDefault="00C91F7B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„25. Za okres rozliczeniowy przyjmuje się jeden miesiąc kalendarzowy. Do dnia 10-go następnego miesiąca po miesiącu rozliczeniowym Wykonawca wystawi faktury VAT wraz ze specyfikacją ilościowo-wartościową poszczególnych przesyłek pocztowych do każdej faktury. Faktury będą płatne w terminie do 14 dni od otrzymania faktury.”</w:t>
      </w:r>
    </w:p>
    <w:p w14:paraId="44923183" w14:textId="77777777" w:rsidR="00C91F7B" w:rsidRPr="008709C8" w:rsidRDefault="00C91F7B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Mając na uwadze wewnętrzne procedury Wykonawca wnosi o modyfikację przez Zamawiającego niniejszego zapisu na następujący:</w:t>
      </w:r>
    </w:p>
    <w:p w14:paraId="378258EA" w14:textId="77777777" w:rsidR="00C91F7B" w:rsidRPr="008709C8" w:rsidRDefault="00C91F7B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„25. Za okres rozliczeniowy przyjmuje się jeden miesiąc kalendarzowy. Do dnia 10-go następnego miesiąca po miesiącu rozliczeniowym Wykonawca wystawi faktury VAT wraz ze specyfikacją ilościowo-wartościową poszczególnych przesyłek pocztowych do każdej faktury. Faktury będą płatne w terminie do 21 dni od dnia wystawienia faktury. Jako dzień zapłaty faktury przyjmuje się dzień uznania rachunku bankowego (rozliczeniowego) Wykonawcy”</w:t>
      </w:r>
    </w:p>
    <w:p w14:paraId="1E99D92F" w14:textId="3A97FC32" w:rsidR="00C91F7B" w:rsidRDefault="00C91F7B" w:rsidP="00F658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Jednocześnie Wykonawca zwraca się do Zamawiającego o możliwość wprowadzenia zapisu do SWZ lub do Załącznika nr 5 stanowiącego integralna część SWZ, mówiącego o możliwości przesyłania wystawionej F.VAT w wersji elektronicznej na adres/adresy e-mail Zamawiającego oraz zmianę w Załączniku nr 5 do SWZ– pkt. 16 po akceptacji zmiany zapisu dotyczącego terminu płatności F.VAT. </w:t>
      </w:r>
    </w:p>
    <w:p w14:paraId="47B6B9D6" w14:textId="73B2E520" w:rsidR="008709C8" w:rsidRDefault="008709C8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0CEA19" w14:textId="577D8318" w:rsidR="00F6589C" w:rsidRDefault="00F6589C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B0A89" w14:textId="796FE2F0" w:rsidR="00F6589C" w:rsidRDefault="00F6589C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201BB" w14:textId="77777777" w:rsidR="00F6589C" w:rsidRPr="008709C8" w:rsidRDefault="00F6589C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DA131" w14:textId="433328A4" w:rsidR="00C91F7B" w:rsidRPr="008709C8" w:rsidRDefault="00C91F7B" w:rsidP="00C91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8">
        <w:rPr>
          <w:rFonts w:ascii="Times New Roman" w:hAnsi="Times New Roman" w:cs="Times New Roman"/>
          <w:b/>
          <w:sz w:val="24"/>
          <w:szCs w:val="24"/>
        </w:rPr>
        <w:t>Odpowiedź 1:</w:t>
      </w:r>
    </w:p>
    <w:p w14:paraId="1CAAEA7B" w14:textId="0E38DD2F" w:rsidR="00C91F7B" w:rsidRPr="008709C8" w:rsidRDefault="00C91F7B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Zamawiający zgadza się na modyfikację </w:t>
      </w:r>
      <w:r w:rsidR="00070A7F" w:rsidRPr="008709C8">
        <w:rPr>
          <w:rFonts w:ascii="Times New Roman" w:hAnsi="Times New Roman" w:cs="Times New Roman"/>
          <w:bCs/>
          <w:sz w:val="24"/>
          <w:szCs w:val="24"/>
        </w:rPr>
        <w:t>zapisu SWZ –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A7F" w:rsidRPr="008709C8">
        <w:rPr>
          <w:rFonts w:ascii="Times New Roman" w:hAnsi="Times New Roman" w:cs="Times New Roman"/>
          <w:bCs/>
          <w:sz w:val="24"/>
          <w:szCs w:val="24"/>
        </w:rPr>
        <w:t xml:space="preserve">Część V – „Opis przedmiotu zamówienia, umowy o prace, jawność postępowania” – </w:t>
      </w:r>
      <w:r w:rsidRPr="008709C8">
        <w:rPr>
          <w:rFonts w:ascii="Times New Roman" w:hAnsi="Times New Roman" w:cs="Times New Roman"/>
          <w:bCs/>
          <w:sz w:val="24"/>
          <w:szCs w:val="24"/>
        </w:rPr>
        <w:t>punk</w:t>
      </w:r>
      <w:r w:rsidR="00070A7F" w:rsidRPr="008709C8">
        <w:rPr>
          <w:rFonts w:ascii="Times New Roman" w:hAnsi="Times New Roman" w:cs="Times New Roman"/>
          <w:bCs/>
          <w:sz w:val="24"/>
          <w:szCs w:val="24"/>
        </w:rPr>
        <w:t>t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 25 </w:t>
      </w:r>
      <w:r w:rsidR="00070A7F" w:rsidRPr="008709C8">
        <w:rPr>
          <w:rFonts w:ascii="Times New Roman" w:hAnsi="Times New Roman" w:cs="Times New Roman"/>
          <w:bCs/>
          <w:sz w:val="24"/>
          <w:szCs w:val="24"/>
        </w:rPr>
        <w:t>oraz załącznika nr 5 „Istotne dla stron postanowienia umowy” – punkt 16, nadając im brzmienie:</w:t>
      </w:r>
    </w:p>
    <w:p w14:paraId="0E275352" w14:textId="77777777" w:rsidR="00070A7F" w:rsidRPr="008709C8" w:rsidRDefault="00070A7F" w:rsidP="00070A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Za okres rozliczeniowy przyjmuje się jeden miesiąc kalendarzowy. Do dnia 10-go następnego miesiąca po miesiącu rozliczeniowym Wykonawca wystawi faktury VAT wraz ze specyfikacją ilościowo-wartościową poszczególnych przesyłek pocztowych do każdej faktury. Faktury będą płatne w terminie do 21 dni od dnia wystawienia faktury. Jako dzień zapłaty faktury przyjmuje się dzień uznania rachunku bankowego (rozliczeniowego) Wykonawcy”</w:t>
      </w:r>
    </w:p>
    <w:p w14:paraId="6E9A4EDE" w14:textId="468117E8" w:rsidR="00070A7F" w:rsidRPr="008709C8" w:rsidRDefault="00070A7F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Jednocześnie Zamawiający wprowadza do SWZ zapis:</w:t>
      </w:r>
    </w:p>
    <w:p w14:paraId="617EEF14" w14:textId="3DECC133" w:rsidR="00070A7F" w:rsidRPr="008709C8" w:rsidRDefault="00070A7F" w:rsidP="00C91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Zamawiający umożliwia Wykonawcy przesyłanie faktur V</w:t>
      </w:r>
      <w:r w:rsidR="00142043">
        <w:rPr>
          <w:rFonts w:ascii="Times New Roman" w:hAnsi="Times New Roman" w:cs="Times New Roman"/>
          <w:bCs/>
          <w:sz w:val="24"/>
          <w:szCs w:val="24"/>
        </w:rPr>
        <w:t>AT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 w wersji elektronicznej na adres adm@lodz.wsa.gov.pl</w:t>
      </w:r>
    </w:p>
    <w:p w14:paraId="23CEC7AF" w14:textId="218CD7E6" w:rsidR="00C91F7B" w:rsidRPr="00B23E54" w:rsidRDefault="00070A7F" w:rsidP="00070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3E54">
        <w:rPr>
          <w:rFonts w:ascii="Times New Roman" w:hAnsi="Times New Roman" w:cs="Times New Roman"/>
          <w:b/>
          <w:bCs/>
          <w:sz w:val="24"/>
          <w:szCs w:val="24"/>
        </w:rPr>
        <w:t>Pytanie 2 :</w:t>
      </w:r>
    </w:p>
    <w:p w14:paraId="4ECF4A42" w14:textId="77777777" w:rsidR="00C91F7B" w:rsidRPr="008709C8" w:rsidRDefault="00C91F7B" w:rsidP="00C91F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9C8">
        <w:rPr>
          <w:rFonts w:ascii="Times New Roman" w:hAnsi="Times New Roman" w:cs="Times New Roman"/>
          <w:bCs/>
          <w:sz w:val="24"/>
          <w:szCs w:val="24"/>
          <w:u w:val="single"/>
        </w:rPr>
        <w:t>W Załączniku nr 5 pkt. 22 i 23 do SWZ, Zamawiający wskazuje:</w:t>
      </w:r>
    </w:p>
    <w:p w14:paraId="01609CF9" w14:textId="77777777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3634194"/>
      <w:r w:rsidRPr="008709C8">
        <w:rPr>
          <w:rFonts w:ascii="Times New Roman" w:hAnsi="Times New Roman" w:cs="Times New Roman"/>
          <w:bCs/>
          <w:sz w:val="24"/>
          <w:szCs w:val="24"/>
        </w:rPr>
        <w:t>„22. Wykonawca zapłaci Zamawiającemu kary umowne:</w:t>
      </w:r>
    </w:p>
    <w:p w14:paraId="7272AB82" w14:textId="5A263679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22.1.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 zwłokę w odbiorze przesyłek pocztowych - w wysokości 200,00 zł brutto za każdy dzień zwłoki, w takiej sytuacji Zamawiający może zlecić zastępcze wykonanie usługi innemu operatorowi obciążając Wykonawcę kosztami, </w:t>
      </w:r>
    </w:p>
    <w:p w14:paraId="342A9D21" w14:textId="5A220687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22.2.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>za niedopełnienie przez Wykonawcę wymogu zatrudnienia na umowę o pracę osób, które podczas realizacji przedmiotu umowy będą wykonywać usługi związane z dostarczeniem i odbiorem przesyłek od Zamawiającego, w wysokości 1.000,00 zł za każdy stwierdzony przypadek. Kara będzie naliczona oddzielnie za każdą osobę świadczącą usługi, a niezatrudnioną przez Wykonawcę lub Podwykonawcę na podstawie umowy o pracę,</w:t>
      </w:r>
    </w:p>
    <w:p w14:paraId="61DAC697" w14:textId="3F1889B3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22.3.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>za niedopełnienie przez Wykonawcę wymogu zatrudnienia na umowę o pracę osób niepełnosprawnych, których zatrudnienie, zgodnie z postanowieniami specyfikacji warunków zamówienia Wykonawca zadeklarował w złożonej ofercie, w zadeklarowanej ilości tych osób, w wysokości 2.000,00 zł po każdej kontroli, zakończonej stwierdzeniem braku takiego zatrudnienia w zadeklarowanej przez Wykonawcę ilości osób niepełnosprawnych,</w:t>
      </w:r>
    </w:p>
    <w:p w14:paraId="21017343" w14:textId="3C87CC4D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22.4.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 brak zmiany wynagrodzenia przysługującego Podwykonawcy, z którym Wykonawca zawarł umowę, w zakresie odpowiadającym zmianom cen kosztów dotyczących zobowiązania Podwykonawcy w wysokości 1.000,00 zł za każdy ujawniony przypadek. </w:t>
      </w:r>
    </w:p>
    <w:p w14:paraId="4FAF941A" w14:textId="1A35226C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22.5.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>za odstąpienie Wykonawcy od umowy z przyczyn leżących po jego stronie - w wysokości 10 % liczonych od niewykorzystanego łącznego wynagrodzenia brutto,</w:t>
      </w:r>
    </w:p>
    <w:p w14:paraId="1DD17D38" w14:textId="731AEAB2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22.6.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 odstąpienie Zamawiającego od umowy z przyczyn leżących po stronie Wykonawcy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10 % liczonych od niewykorzystanego łącznego wynagrodzenia brutto,</w:t>
      </w:r>
    </w:p>
    <w:p w14:paraId="08BD83AC" w14:textId="2E2EECFD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23.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>Zamawiający zapłaci Wykonawcy kary umowne:</w:t>
      </w:r>
    </w:p>
    <w:p w14:paraId="6971050B" w14:textId="7C418CBA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lastRenderedPageBreak/>
        <w:t>23.1.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 odstąpienie Wykonawcy od umowy z przyczyn leżących po stronie Zamawiającego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10 % liczonych od niewykorzystanego łącznego wynagrodzenia brutto,</w:t>
      </w:r>
    </w:p>
    <w:p w14:paraId="2FDB739A" w14:textId="4EE9362E" w:rsidR="00C91F7B" w:rsidRPr="008709C8" w:rsidRDefault="00C91F7B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23.2.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 odstąpienie Zamawiającego od umowy z przyczyn leżących po jego stronie -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w wysokości 10 % liczonych od niewykorzystanego łącznego wynagrodzenia brutto.”</w:t>
      </w:r>
    </w:p>
    <w:p w14:paraId="55A19879" w14:textId="77777777" w:rsidR="00E927D1" w:rsidRPr="008709C8" w:rsidRDefault="00E927D1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4C9BF" w14:textId="63D054FB" w:rsidR="00E927D1" w:rsidRPr="008709C8" w:rsidRDefault="00E927D1" w:rsidP="00E927D1">
      <w:pPr>
        <w:jc w:val="both"/>
        <w:rPr>
          <w:rFonts w:ascii="Times New Roman" w:hAnsi="Times New Roman" w:cs="Times New Roman"/>
          <w:sz w:val="24"/>
          <w:szCs w:val="24"/>
        </w:rPr>
      </w:pPr>
      <w:r w:rsidRPr="008709C8">
        <w:rPr>
          <w:rFonts w:ascii="Times New Roman" w:hAnsi="Times New Roman" w:cs="Times New Roman"/>
          <w:sz w:val="24"/>
          <w:szCs w:val="24"/>
        </w:rPr>
        <w:t xml:space="preserve">Wykonawca zwraca się do Zamawiającego o możliwość ograniczenia - zawężenia wypłaty kar umownych wynikających z przepisów i regulaminów usług w obrocie krajowym </w:t>
      </w:r>
      <w:r w:rsidR="00F6589C">
        <w:rPr>
          <w:rFonts w:ascii="Times New Roman" w:hAnsi="Times New Roman" w:cs="Times New Roman"/>
          <w:sz w:val="24"/>
          <w:szCs w:val="24"/>
        </w:rPr>
        <w:br/>
      </w:r>
      <w:r w:rsidRPr="008709C8">
        <w:rPr>
          <w:rFonts w:ascii="Times New Roman" w:hAnsi="Times New Roman" w:cs="Times New Roman"/>
          <w:sz w:val="24"/>
          <w:szCs w:val="24"/>
        </w:rPr>
        <w:t>i zagranicznym świadczonych przez Wykonawcę  lub też zastosowanie poniższego zapisu”</w:t>
      </w:r>
    </w:p>
    <w:p w14:paraId="50FB27EF" w14:textId="77777777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„22. Wykonawca zapłaci Zamawiającemu kary umowne:</w:t>
      </w:r>
    </w:p>
    <w:p w14:paraId="4E37DD01" w14:textId="5BFF0EE8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22.1. za zwłokę w odbiorze przesyłek pocztowych - w wysokości 50,00 zł brutto za każdy dzień zwłoki, w takiej sytuacji Zamawiający może zlecić zastępcze wykonanie usługi innemu operatorowi obciążając Wykonawcę kosztami, </w:t>
      </w:r>
    </w:p>
    <w:p w14:paraId="50265FC1" w14:textId="552C899F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22.2. za niedopełnienie przez Wykonawcę wymogu zatrudnienia na umowę o pracę osób, które podczas realizacji przedmiotu umowy będą wykonywać usługi związane z dostarczeniem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i odbiorem przesyłek od Zamawiającego, w wysokości 500,00 zł za każdy stwierdzony przypadek. Kara będzie naliczona oddzielnie za każdą osobę świadczącą usługi,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a niezatrudnioną przez Wykonawcę lub Podwykonawcę na podstawie umowy o pracę,</w:t>
      </w:r>
    </w:p>
    <w:p w14:paraId="6B345AA2" w14:textId="0BBE8390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22.3. za niedopełnienie przez Wykonawcę wymogu zatrudnienia na umowę o pracę osób niepełnosprawnych, których zatrudnienie, zgodnie z postanowieniami specyfikacji warunków zamówienia Wykonawca zadeklarował w złożonej ofercie, w zadeklarowanej ilości tych osób, w wysokości 1.000,00 zł po każdej kontroli, zakończonej stwierdzeniem braku takiego zatrudnienia w zadeklarowanej przez Wykonawcę ilości osób niepełnosprawnych,</w:t>
      </w:r>
    </w:p>
    <w:p w14:paraId="5285EBCA" w14:textId="2C491C77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22.4. za brak zmiany wynagrodzenia przysługującego Podwykonawcy, z którym Wykonawca zawarł umowę, w zakresie odpowiadającym zmianom cen kosztów dotyczących zobowiązania Podwykonawcy w wysokości 500,00 zł za każdy ujawniony przypadek. </w:t>
      </w:r>
    </w:p>
    <w:p w14:paraId="76B396CC" w14:textId="385A7899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22.5. za odstąpienie Wykonawcy od umowy z przyczyn leżących po jego stronie - w wysokości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5 % liczonych od niewykorzystanego łącznego wynagrodzenia brutto,</w:t>
      </w:r>
    </w:p>
    <w:p w14:paraId="62ACF7F5" w14:textId="76AE0299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22.6. za odstąpienie Zamawiającego od umowy z przyczyn leżących po stronie Wykonawcy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5 % liczonych od niewykorzystanego łącznego wynagrodzenia brutto,</w:t>
      </w:r>
    </w:p>
    <w:p w14:paraId="20B168EB" w14:textId="6EF5CD8E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23. Zamawiający zapłaci Wykonawcy kary umowne:</w:t>
      </w:r>
    </w:p>
    <w:p w14:paraId="5112BCF6" w14:textId="17E472AE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23.1. za odstąpienie Wykonawcy od umowy z przyczyn leżących po stronie Zamawiającego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5 % liczonych od niewykorzystanego łącznego wynagrodzenia brutto,</w:t>
      </w:r>
    </w:p>
    <w:p w14:paraId="2B2F8165" w14:textId="28A88DE0" w:rsidR="00E927D1" w:rsidRPr="008709C8" w:rsidRDefault="00E927D1" w:rsidP="00C91F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23.2. za odstąpienie Zamawiającego od umowy z przyczyn leżących po jego stronie -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w wysokości 5 % liczonych od niewykorzystanego łącznego wynagrodzenia brutto.”</w:t>
      </w:r>
    </w:p>
    <w:bookmarkEnd w:id="0"/>
    <w:p w14:paraId="12585E79" w14:textId="5F4758E4" w:rsidR="00E927D1" w:rsidRPr="008709C8" w:rsidRDefault="00E927D1" w:rsidP="00E9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8">
        <w:rPr>
          <w:rFonts w:ascii="Times New Roman" w:hAnsi="Times New Roman" w:cs="Times New Roman"/>
          <w:b/>
          <w:sz w:val="24"/>
          <w:szCs w:val="24"/>
        </w:rPr>
        <w:t>Odpowiedź 2:</w:t>
      </w:r>
    </w:p>
    <w:p w14:paraId="4F2A067B" w14:textId="348E5BEA" w:rsidR="00E927D1" w:rsidRPr="008709C8" w:rsidRDefault="00E927D1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Zamawiający modyfikuje zapisy zawarte w załączniku nr 5 „Istotne dla stron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>p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ostanowienia umowy”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punkt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 xml:space="preserve">22 i 23 </w:t>
      </w:r>
      <w:r w:rsidRPr="008709C8">
        <w:rPr>
          <w:rFonts w:ascii="Times New Roman" w:hAnsi="Times New Roman" w:cs="Times New Roman"/>
          <w:bCs/>
          <w:sz w:val="24"/>
          <w:szCs w:val="24"/>
        </w:rPr>
        <w:t>nadając im brzmienie:</w:t>
      </w:r>
    </w:p>
    <w:p w14:paraId="7E823FA6" w14:textId="77777777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„22. Wykonawca zapłaci Zamawiającemu kary umowne:</w:t>
      </w:r>
    </w:p>
    <w:p w14:paraId="65D0CFA5" w14:textId="469F6342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22.1. za zwłokę w odbiorze przesyłek pocztowych - w wysokości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>100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,00 zł brutto za każdy dzień zwłoki, w takiej sytuacji Zamawiający może zlecić zastępcze wykonanie usługi innemu operatorowi obciążając Wykonawcę kosztami, </w:t>
      </w:r>
    </w:p>
    <w:p w14:paraId="16BACF06" w14:textId="6DB6C9FD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22.2. za niedopełnienie przez Wykonawcę wymogu zatrudnienia na umowę o pracę osób, które podczas realizacji przedmiotu umowy będą wykonywać usługi związane z dostarczeniem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i odbiorem przesyłek od Zamawiającego, w wysokości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>10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00,00 zł za każdy stwierdzony przypadek. Kara będzie naliczona oddzielnie za każdą osobę świadczącą usługi,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a niezatrudnioną przez Wykonawcę lub Podwykonawcę na podstawie umowy o pracę,</w:t>
      </w:r>
    </w:p>
    <w:p w14:paraId="17A4EA1B" w14:textId="0F7E650D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22.3. za niedopełnienie przez Wykonawcę wymogu zatrudnienia na umowę o pracę osób niepełnosprawnych, których zatrudnienie, zgodnie z postanowieniami specyfikacji warunków zamówienia Wykonawca zadeklarował w złożonej ofercie, w zadeklarowanej ilości tych osób,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w wysokości 1.</w:t>
      </w:r>
      <w:r w:rsidR="00042838">
        <w:rPr>
          <w:rFonts w:ascii="Times New Roman" w:hAnsi="Times New Roman" w:cs="Times New Roman"/>
          <w:bCs/>
          <w:sz w:val="24"/>
          <w:szCs w:val="24"/>
        </w:rPr>
        <w:t>5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00,00 zł po każdej kontroli, zakończonej stwierdzeniem braku takiego zatrudnienia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w zadeklarowanej przez Wykonawcę ilości osób niepełnosprawnych,</w:t>
      </w:r>
    </w:p>
    <w:p w14:paraId="2CB5C7E1" w14:textId="685FB402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22.4. za brak zmiany wynagrodzenia przysługującego Podwykonawcy, z którym Wykonawca zawarł umowę, w zakresie odpowiadającym zmianom cen kosztów dotyczących zobowiązania Podwykonawcy w wysokości 500,00 zł za każdy ujawniony przypadek. </w:t>
      </w:r>
    </w:p>
    <w:p w14:paraId="54C1D3CF" w14:textId="4609ADE5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22.5. za odstąpienie Wykonawcy od umowy z przyczyn leżących po jego stronie - w wysokości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5 % liczonych od niewykorzystanego łącznego wynagrodzenia brutto,</w:t>
      </w:r>
    </w:p>
    <w:p w14:paraId="2AE79A92" w14:textId="0E9ABD62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22.6. za odstąpienie Zamawiającego od umowy z przyczyn leżących po stronie Wykonawcy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5 % liczonych od niewykorzystanego łącznego wynagrodzenia brutto,</w:t>
      </w:r>
    </w:p>
    <w:p w14:paraId="12219BDF" w14:textId="3C51D1B9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23. Zamawiający zapłaci Wykonawcy kary umowne:</w:t>
      </w:r>
    </w:p>
    <w:p w14:paraId="2E6582C5" w14:textId="30F1807D" w:rsidR="00E927D1" w:rsidRPr="008709C8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23.1. za odstąpienie Wykonawcy od umowy z przyczyn leżących po stronie Zamawiającego - </w:t>
      </w:r>
      <w:r w:rsidRPr="008709C8">
        <w:rPr>
          <w:rFonts w:ascii="Times New Roman" w:hAnsi="Times New Roman" w:cs="Times New Roman"/>
          <w:bCs/>
          <w:sz w:val="24"/>
          <w:szCs w:val="24"/>
        </w:rPr>
        <w:br/>
        <w:t>w wysokości 5 % liczonych od niewykorzystanego łącznego wynagrodzenia brutto,</w:t>
      </w:r>
    </w:p>
    <w:p w14:paraId="5276ABE1" w14:textId="14E80EBE" w:rsidR="00B23E54" w:rsidRPr="00F6589C" w:rsidRDefault="00E927D1" w:rsidP="00E927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23.2. za odstąpienie Zamawiającego od umowy z przyczyn leżących po jego stronie - </w:t>
      </w:r>
      <w:r w:rsidR="00F6589C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>w wysokości 5 % liczonych od niewykorzystanego łącznego wynagrodzenia brutto.”</w:t>
      </w:r>
    </w:p>
    <w:p w14:paraId="29DFDE00" w14:textId="2DACB90C" w:rsidR="00B23E54" w:rsidRPr="008709C8" w:rsidRDefault="00B23E54" w:rsidP="00B23E54">
      <w:pPr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/>
          <w:sz w:val="24"/>
          <w:szCs w:val="24"/>
        </w:rPr>
        <w:t>Pytanie 3:</w:t>
      </w:r>
      <w:r w:rsidR="00E927D1" w:rsidRPr="008709C8">
        <w:rPr>
          <w:rFonts w:ascii="Times New Roman" w:hAnsi="Times New Roman" w:cs="Times New Roman"/>
          <w:bCs/>
          <w:sz w:val="24"/>
          <w:szCs w:val="24"/>
        </w:rPr>
        <w:br/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3. W załączniku nr 2 do SWZ – Formularz cenowy, Zmawiający wskazuje w wierszu 16-31 asortyment   – Przesyłki paczkowe Gabaryt A – dwukrotnie z rożnymi danymi ilościowymi. </w:t>
      </w:r>
    </w:p>
    <w:p w14:paraId="0C547D85" w14:textId="77777777" w:rsidR="00B23E54" w:rsidRPr="008709C8" w:rsidRDefault="00B23E54" w:rsidP="00B23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Wykonawca prosi o wyjaśnienie, Czy formularz we wskazanej części jest prawidłowy?  Czy wiersze 25-31 nie powinny dotyczyć Przesyłki paczkowe Gabaryt B?</w:t>
      </w:r>
    </w:p>
    <w:p w14:paraId="206010CA" w14:textId="77777777" w:rsidR="00B23E54" w:rsidRPr="008709C8" w:rsidRDefault="00B23E54" w:rsidP="00B23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 związku z powyższym Wykonawca zwraca się do Zamawiającego o możliwość poprawienia Formularza cenowego.</w:t>
      </w:r>
    </w:p>
    <w:p w14:paraId="1CAD45F8" w14:textId="2231F499" w:rsidR="00E927D1" w:rsidRPr="008709C8" w:rsidRDefault="00B23E54" w:rsidP="00E9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8">
        <w:rPr>
          <w:rFonts w:ascii="Times New Roman" w:hAnsi="Times New Roman" w:cs="Times New Roman"/>
          <w:b/>
          <w:sz w:val="24"/>
          <w:szCs w:val="24"/>
        </w:rPr>
        <w:t>Odpowiedź 3:</w:t>
      </w:r>
    </w:p>
    <w:p w14:paraId="718157DD" w14:textId="548AAB48" w:rsidR="00DB5577" w:rsidRPr="008709C8" w:rsidRDefault="00DB5577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Wiersze od 16 do 31 dotyczą przesyłek paczkowych Gabaryt A.</w:t>
      </w:r>
    </w:p>
    <w:p w14:paraId="54C54E47" w14:textId="02F96FF7" w:rsidR="00B23E54" w:rsidRPr="008709C8" w:rsidRDefault="00B23E54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Zamawiający modyfikuje załącznik nr 2</w:t>
      </w:r>
      <w:r w:rsidR="00815252" w:rsidRPr="008709C8">
        <w:rPr>
          <w:rFonts w:ascii="Times New Roman" w:hAnsi="Times New Roman" w:cs="Times New Roman"/>
          <w:bCs/>
          <w:sz w:val="24"/>
          <w:szCs w:val="24"/>
        </w:rPr>
        <w:t xml:space="preserve"> – formularz cenowy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 do SWZ w następującym zakresie:</w:t>
      </w:r>
    </w:p>
    <w:p w14:paraId="36490590" w14:textId="77777777" w:rsidR="008709C8" w:rsidRPr="008709C8" w:rsidRDefault="008709C8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A79CC" w14:textId="7DCAEA39" w:rsidR="00DB5577" w:rsidRPr="008709C8" w:rsidRDefault="00DB5577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Było</w:t>
      </w:r>
      <w:r w:rsidRPr="008709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887E12" w14:textId="6A008A4B" w:rsidR="00DB5577" w:rsidRPr="008709C8" w:rsidRDefault="00DB5577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Wiersze od 24 do 27 – paczka ekonomiczna</w:t>
      </w:r>
    </w:p>
    <w:p w14:paraId="31C64EAA" w14:textId="3B909CF9" w:rsidR="00DB5577" w:rsidRPr="008709C8" w:rsidRDefault="00DB5577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Wiersze od 28 do 31 – paczka priorytetowa </w:t>
      </w:r>
    </w:p>
    <w:p w14:paraId="35E2E249" w14:textId="1AB072AE" w:rsidR="00DB5577" w:rsidRPr="008709C8" w:rsidRDefault="00DB5577" w:rsidP="00E927D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9C8">
        <w:rPr>
          <w:rFonts w:ascii="Times New Roman" w:hAnsi="Times New Roman" w:cs="Times New Roman"/>
          <w:bCs/>
          <w:sz w:val="24"/>
          <w:szCs w:val="24"/>
          <w:u w:val="single"/>
        </w:rPr>
        <w:t>Powinno być:</w:t>
      </w:r>
    </w:p>
    <w:p w14:paraId="3BF53FCC" w14:textId="30E92563" w:rsidR="00DB5577" w:rsidRPr="008709C8" w:rsidRDefault="00DB5577" w:rsidP="00DB55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Wiersze od 24 do 27 – paczka ekonomiczna ZPO</w:t>
      </w:r>
    </w:p>
    <w:p w14:paraId="4A9D3878" w14:textId="7EC9A7FE" w:rsidR="00DB5577" w:rsidRDefault="00DB5577" w:rsidP="00DB55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Wiersze od 28 do 31 – paczka priorytetowa ZPO</w:t>
      </w:r>
    </w:p>
    <w:p w14:paraId="193EA872" w14:textId="77777777" w:rsidR="00F6589C" w:rsidRPr="008709C8" w:rsidRDefault="00F6589C" w:rsidP="00DB55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C37CD" w14:textId="66339215" w:rsidR="00DB5577" w:rsidRPr="00F6589C" w:rsidRDefault="00F6589C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89C">
        <w:rPr>
          <w:rFonts w:ascii="Times New Roman" w:hAnsi="Times New Roman" w:cs="Times New Roman"/>
          <w:bCs/>
          <w:sz w:val="24"/>
          <w:szCs w:val="24"/>
        </w:rPr>
        <w:t>Wiersze od 16 do 23 pozostają bez</w:t>
      </w:r>
      <w:r w:rsidR="00FA0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89C">
        <w:rPr>
          <w:rFonts w:ascii="Times New Roman" w:hAnsi="Times New Roman" w:cs="Times New Roman"/>
          <w:bCs/>
          <w:sz w:val="24"/>
          <w:szCs w:val="24"/>
        </w:rPr>
        <w:t>zmian.</w:t>
      </w:r>
    </w:p>
    <w:p w14:paraId="195E9E0E" w14:textId="72DFFB8D" w:rsidR="00DB5577" w:rsidRPr="008709C8" w:rsidRDefault="008709C8" w:rsidP="00E92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>Zamawiający nie przedłuża terminu składania ofert.</w:t>
      </w:r>
    </w:p>
    <w:p w14:paraId="3E6200A1" w14:textId="5522E4F0" w:rsidR="00E927D1" w:rsidRDefault="00E927D1" w:rsidP="00E927D1">
      <w:pPr>
        <w:jc w:val="both"/>
        <w:rPr>
          <w:rFonts w:ascii="Times New Roman" w:hAnsi="Times New Roman" w:cs="Times New Roman"/>
          <w:bCs/>
        </w:rPr>
      </w:pPr>
      <w:r w:rsidRPr="00E927D1">
        <w:rPr>
          <w:rFonts w:ascii="Times New Roman" w:hAnsi="Times New Roman" w:cs="Times New Roman"/>
          <w:bCs/>
        </w:rPr>
        <w:br/>
      </w:r>
    </w:p>
    <w:p w14:paraId="36B59C09" w14:textId="702FDEBB" w:rsidR="007124A1" w:rsidRDefault="007124A1" w:rsidP="00E927D1">
      <w:pPr>
        <w:jc w:val="both"/>
        <w:rPr>
          <w:rFonts w:ascii="Times New Roman" w:hAnsi="Times New Roman" w:cs="Times New Roman"/>
          <w:bCs/>
        </w:rPr>
      </w:pPr>
    </w:p>
    <w:p w14:paraId="7780A77D" w14:textId="1DA6547B" w:rsidR="007124A1" w:rsidRDefault="007124A1" w:rsidP="00E927D1">
      <w:pPr>
        <w:jc w:val="both"/>
        <w:rPr>
          <w:rFonts w:ascii="Times New Roman" w:hAnsi="Times New Roman" w:cs="Times New Roman"/>
          <w:bCs/>
        </w:rPr>
      </w:pPr>
    </w:p>
    <w:p w14:paraId="1103C615" w14:textId="77777777" w:rsidR="007124A1" w:rsidRPr="00E927D1" w:rsidRDefault="007124A1" w:rsidP="00E927D1">
      <w:pPr>
        <w:jc w:val="both"/>
        <w:rPr>
          <w:rFonts w:ascii="Times New Roman" w:hAnsi="Times New Roman" w:cs="Times New Roman"/>
          <w:bCs/>
        </w:rPr>
      </w:pPr>
    </w:p>
    <w:p w14:paraId="2BFD12E0" w14:textId="50777163" w:rsidR="00793A3E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 Domańska</w:t>
      </w:r>
    </w:p>
    <w:p w14:paraId="6B5C3BBE" w14:textId="77777777" w:rsid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6E5C4F49" w14:textId="77777777" w:rsid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Wojewódzkiego Sądu Administracyjnego </w:t>
      </w:r>
    </w:p>
    <w:p w14:paraId="1145B936" w14:textId="2AD95345" w:rsid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Łodzi</w:t>
      </w:r>
    </w:p>
    <w:p w14:paraId="79B11B8C" w14:textId="41354698" w:rsid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3E20F22" w14:textId="786C1E4D" w:rsidR="007124A1" w:rsidRP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i/>
          <w:iCs/>
          <w:sz w:val="24"/>
          <w:szCs w:val="24"/>
        </w:rPr>
      </w:pPr>
      <w:r w:rsidRPr="007124A1">
        <w:rPr>
          <w:rFonts w:ascii="Times New Roman" w:hAnsi="Times New Roman" w:cs="Times New Roman"/>
          <w:i/>
          <w:iCs/>
          <w:sz w:val="24"/>
          <w:szCs w:val="24"/>
        </w:rPr>
        <w:t>Zatwierdzam</w:t>
      </w:r>
    </w:p>
    <w:sectPr w:rsidR="007124A1" w:rsidRPr="0071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DE"/>
    <w:multiLevelType w:val="hybridMultilevel"/>
    <w:tmpl w:val="C85C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0"/>
    <w:rsid w:val="00042838"/>
    <w:rsid w:val="00070A7F"/>
    <w:rsid w:val="00142043"/>
    <w:rsid w:val="003E4367"/>
    <w:rsid w:val="003F19D4"/>
    <w:rsid w:val="00474363"/>
    <w:rsid w:val="004F0710"/>
    <w:rsid w:val="005D721F"/>
    <w:rsid w:val="00604FD4"/>
    <w:rsid w:val="007124A1"/>
    <w:rsid w:val="00793A3E"/>
    <w:rsid w:val="007C7FAE"/>
    <w:rsid w:val="00815252"/>
    <w:rsid w:val="008709C8"/>
    <w:rsid w:val="008F6370"/>
    <w:rsid w:val="00B23E54"/>
    <w:rsid w:val="00C91F7B"/>
    <w:rsid w:val="00DB5577"/>
    <w:rsid w:val="00E927D1"/>
    <w:rsid w:val="00F07D8D"/>
    <w:rsid w:val="00F27526"/>
    <w:rsid w:val="00F400A8"/>
    <w:rsid w:val="00F6589C"/>
    <w:rsid w:val="00FA05F0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DAD"/>
  <w15:chartTrackingRefBased/>
  <w15:docId w15:val="{07CF4426-E66A-44ED-8976-2813B34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93A3E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3A3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1F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D501-C0F0-408E-9970-6AB85CC9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21</cp:revision>
  <cp:lastPrinted>2021-09-28T06:43:00Z</cp:lastPrinted>
  <dcterms:created xsi:type="dcterms:W3CDTF">2021-09-24T13:05:00Z</dcterms:created>
  <dcterms:modified xsi:type="dcterms:W3CDTF">2021-09-28T06:44:00Z</dcterms:modified>
</cp:coreProperties>
</file>